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6C" w:rsidRPr="003E41EE" w:rsidRDefault="00900634" w:rsidP="003E41EE">
      <w:pPr>
        <w:ind w:left="57" w:firstLine="454"/>
        <w:contextualSpacing/>
        <w:jc w:val="both"/>
        <w:rPr>
          <w:sz w:val="20"/>
        </w:rPr>
      </w:pPr>
      <w:r w:rsidRPr="003E41EE">
        <w:rPr>
          <w:sz w:val="20"/>
        </w:rPr>
        <w:t xml:space="preserve"> </w:t>
      </w:r>
      <w:r w:rsidR="00775E37" w:rsidRPr="003E41EE">
        <w:rPr>
          <w:sz w:val="20"/>
        </w:rPr>
        <w:t xml:space="preserve"> </w:t>
      </w:r>
      <w:r w:rsidR="00DA14EC" w:rsidRPr="003E41EE">
        <w:rPr>
          <w:sz w:val="20"/>
        </w:rPr>
        <w:t xml:space="preserve"> </w:t>
      </w:r>
      <w:r w:rsidR="00000AFF" w:rsidRPr="003E41EE">
        <w:rPr>
          <w:sz w:val="20"/>
        </w:rPr>
        <w:t xml:space="preserve"> </w:t>
      </w:r>
      <w:r w:rsidR="00A42BD2" w:rsidRPr="003E41EE">
        <w:rPr>
          <w:sz w:val="20"/>
        </w:rPr>
        <w:t xml:space="preserve"> </w:t>
      </w:r>
      <w:r w:rsidR="00BC27A2" w:rsidRPr="003E41EE">
        <w:rPr>
          <w:sz w:val="20"/>
        </w:rPr>
        <w:t xml:space="preserve"> </w:t>
      </w:r>
      <w:r w:rsidR="008877F8" w:rsidRPr="003E41EE">
        <w:rPr>
          <w:sz w:val="20"/>
        </w:rPr>
        <w:t xml:space="preserve"> </w:t>
      </w:r>
      <w:r w:rsidR="00ED0145" w:rsidRPr="003E41EE">
        <w:rPr>
          <w:sz w:val="20"/>
        </w:rPr>
        <w:t xml:space="preserve"> </w:t>
      </w:r>
      <w:r w:rsidR="006411F0" w:rsidRPr="003E41EE">
        <w:rPr>
          <w:sz w:val="20"/>
        </w:rPr>
        <w:t xml:space="preserve"> </w:t>
      </w:r>
      <w:r w:rsidR="0094313C" w:rsidRPr="003E41EE">
        <w:rPr>
          <w:sz w:val="20"/>
        </w:rPr>
        <w:t xml:space="preserve"> </w:t>
      </w:r>
      <w:r w:rsidR="00603833" w:rsidRPr="003E41EE">
        <w:rPr>
          <w:sz w:val="20"/>
        </w:rPr>
        <w:t xml:space="preserve"> </w:t>
      </w:r>
      <w:r w:rsidR="00BC742C" w:rsidRPr="003E41EE">
        <w:rPr>
          <w:sz w:val="20"/>
        </w:rPr>
        <w:t xml:space="preserve"> </w:t>
      </w:r>
      <w:r w:rsidR="00AA3B9F" w:rsidRPr="003E41EE">
        <w:rPr>
          <w:sz w:val="20"/>
        </w:rPr>
        <w:t xml:space="preserve"> </w:t>
      </w:r>
      <w:r w:rsidR="006D5562" w:rsidRPr="003E41EE">
        <w:rPr>
          <w:sz w:val="20"/>
        </w:rPr>
        <w:t xml:space="preserve">    </w:t>
      </w:r>
    </w:p>
    <w:p w:rsidR="000E3E6C" w:rsidRPr="003E41EE" w:rsidRDefault="009F52F9" w:rsidP="003E41EE">
      <w:pPr>
        <w:ind w:left="57" w:right="1417" w:firstLine="454"/>
        <w:contextualSpacing/>
        <w:jc w:val="both"/>
        <w:rPr>
          <w:sz w:val="20"/>
          <w:szCs w:val="32"/>
        </w:rPr>
      </w:pPr>
      <w:r w:rsidRPr="003E41EE">
        <w:rPr>
          <w:bCs/>
          <w:sz w:val="20"/>
          <w:szCs w:val="32"/>
        </w:rPr>
        <w:t xml:space="preserve">        </w:t>
      </w:r>
      <w:r w:rsidR="004E4597" w:rsidRPr="003E41EE">
        <w:rPr>
          <w:bCs/>
          <w:sz w:val="20"/>
          <w:szCs w:val="32"/>
        </w:rPr>
        <w:t xml:space="preserve">                     </w:t>
      </w:r>
      <w:r w:rsidRPr="003E41EE">
        <w:rPr>
          <w:bCs/>
          <w:sz w:val="20"/>
          <w:szCs w:val="32"/>
        </w:rPr>
        <w:t xml:space="preserve">   Ю.А. Широков </w:t>
      </w:r>
    </w:p>
    <w:p w:rsidR="000E3E6C" w:rsidRPr="003E41EE" w:rsidRDefault="000E3E6C" w:rsidP="003E41EE">
      <w:pPr>
        <w:ind w:left="57" w:right="1417" w:firstLine="454"/>
        <w:contextualSpacing/>
        <w:jc w:val="both"/>
        <w:rPr>
          <w:sz w:val="20"/>
          <w:szCs w:val="20"/>
        </w:rPr>
      </w:pPr>
    </w:p>
    <w:p w:rsidR="000E3E6C" w:rsidRPr="003E41EE" w:rsidRDefault="000E3E6C" w:rsidP="003E41EE">
      <w:pPr>
        <w:ind w:left="57" w:right="1417" w:firstLine="454"/>
        <w:contextualSpacing/>
        <w:jc w:val="both"/>
        <w:rPr>
          <w:sz w:val="20"/>
          <w:szCs w:val="20"/>
        </w:rPr>
      </w:pPr>
    </w:p>
    <w:p w:rsidR="009F52F9" w:rsidRPr="003E41EE" w:rsidRDefault="00276278" w:rsidP="003E41EE">
      <w:pPr>
        <w:ind w:left="57" w:right="1417" w:firstLine="454"/>
        <w:contextualSpacing/>
        <w:jc w:val="both"/>
        <w:rPr>
          <w:sz w:val="20"/>
          <w:szCs w:val="20"/>
        </w:rPr>
      </w:pPr>
      <w:r w:rsidRPr="003E41EE">
        <w:rPr>
          <w:sz w:val="20"/>
          <w:szCs w:val="20"/>
        </w:rPr>
        <w:t xml:space="preserve">                       </w:t>
      </w:r>
    </w:p>
    <w:p w:rsidR="009F52F9" w:rsidRPr="003E41EE" w:rsidRDefault="009F52F9" w:rsidP="003E41EE">
      <w:pPr>
        <w:ind w:left="57" w:right="1417" w:firstLine="454"/>
        <w:contextualSpacing/>
        <w:jc w:val="both"/>
        <w:rPr>
          <w:sz w:val="20"/>
          <w:szCs w:val="20"/>
        </w:rPr>
      </w:pPr>
    </w:p>
    <w:p w:rsidR="00DA32F6" w:rsidRPr="003E41EE" w:rsidRDefault="009F52F9" w:rsidP="003E41EE">
      <w:pPr>
        <w:ind w:left="57" w:right="1417" w:firstLine="454"/>
        <w:contextualSpacing/>
        <w:jc w:val="both"/>
        <w:rPr>
          <w:sz w:val="20"/>
          <w:szCs w:val="44"/>
        </w:rPr>
      </w:pPr>
      <w:r w:rsidRPr="003E41EE">
        <w:rPr>
          <w:sz w:val="20"/>
          <w:szCs w:val="36"/>
        </w:rPr>
        <w:t xml:space="preserve">                        </w:t>
      </w:r>
      <w:r w:rsidR="00D91968" w:rsidRPr="003E41EE">
        <w:rPr>
          <w:sz w:val="20"/>
          <w:szCs w:val="44"/>
        </w:rPr>
        <w:t xml:space="preserve">    </w:t>
      </w:r>
    </w:p>
    <w:p w:rsidR="00DA32F6" w:rsidRPr="003E41EE" w:rsidRDefault="00DA32F6" w:rsidP="003E41EE">
      <w:pPr>
        <w:ind w:left="57" w:right="1417" w:firstLine="454"/>
        <w:contextualSpacing/>
        <w:jc w:val="both"/>
        <w:rPr>
          <w:sz w:val="20"/>
          <w:szCs w:val="44"/>
        </w:rPr>
      </w:pPr>
    </w:p>
    <w:p w:rsidR="00DA32F6" w:rsidRPr="003E41EE" w:rsidRDefault="00E65F76" w:rsidP="003E41EE">
      <w:pPr>
        <w:ind w:left="57" w:right="1417" w:firstLine="454"/>
        <w:contextualSpacing/>
        <w:jc w:val="both"/>
        <w:rPr>
          <w:sz w:val="20"/>
          <w:szCs w:val="44"/>
        </w:rPr>
      </w:pPr>
      <w:r w:rsidRPr="00E65F76">
        <w:rPr>
          <w:sz w:val="20"/>
          <w:szCs w:val="44"/>
          <w:highlight w:val="red"/>
        </w:rPr>
        <w:t>27.11.2020- стр. 135</w:t>
      </w:r>
    </w:p>
    <w:p w:rsidR="00DA32F6" w:rsidRPr="003E41EE" w:rsidRDefault="00DA32F6" w:rsidP="003E41EE">
      <w:pPr>
        <w:ind w:left="57" w:right="1417" w:firstLine="454"/>
        <w:contextualSpacing/>
        <w:jc w:val="both"/>
        <w:rPr>
          <w:b/>
          <w:sz w:val="28"/>
          <w:szCs w:val="28"/>
        </w:rPr>
      </w:pPr>
    </w:p>
    <w:p w:rsidR="00BC27A2" w:rsidRPr="003E41EE" w:rsidRDefault="00BC27A2" w:rsidP="003E41EE">
      <w:pPr>
        <w:ind w:left="57" w:right="1417" w:firstLine="454"/>
        <w:contextualSpacing/>
        <w:jc w:val="both"/>
        <w:rPr>
          <w:b/>
          <w:sz w:val="28"/>
          <w:szCs w:val="28"/>
        </w:rPr>
      </w:pPr>
    </w:p>
    <w:p w:rsidR="00BC27A2" w:rsidRPr="003E41EE" w:rsidRDefault="00BC27A2" w:rsidP="003E41EE">
      <w:pPr>
        <w:ind w:left="57" w:right="1417" w:firstLine="454"/>
        <w:contextualSpacing/>
        <w:jc w:val="both"/>
        <w:rPr>
          <w:b/>
          <w:sz w:val="28"/>
          <w:szCs w:val="28"/>
        </w:rPr>
      </w:pPr>
    </w:p>
    <w:p w:rsidR="00D91968" w:rsidRPr="003E41EE" w:rsidRDefault="009F52F9" w:rsidP="00C8565C">
      <w:pPr>
        <w:ind w:left="57" w:right="1417" w:firstLine="454"/>
        <w:contextualSpacing/>
        <w:jc w:val="center"/>
        <w:rPr>
          <w:b/>
          <w:sz w:val="28"/>
          <w:szCs w:val="28"/>
        </w:rPr>
      </w:pPr>
      <w:r w:rsidRPr="003E41EE">
        <w:rPr>
          <w:b/>
          <w:sz w:val="28"/>
          <w:szCs w:val="28"/>
        </w:rPr>
        <w:t>Техносферная</w:t>
      </w:r>
      <w:r w:rsidR="00C8565C">
        <w:rPr>
          <w:b/>
          <w:sz w:val="28"/>
          <w:szCs w:val="28"/>
        </w:rPr>
        <w:t xml:space="preserve"> (экологическая)</w:t>
      </w:r>
      <w:r w:rsidRPr="003E41EE">
        <w:rPr>
          <w:b/>
          <w:sz w:val="28"/>
          <w:szCs w:val="28"/>
        </w:rPr>
        <w:t xml:space="preserve"> безопасность</w:t>
      </w:r>
    </w:p>
    <w:p w:rsidR="000E3E6C" w:rsidRPr="003E41EE" w:rsidRDefault="00BC27A2" w:rsidP="003E41EE">
      <w:pPr>
        <w:ind w:left="57" w:right="1417" w:firstLine="454"/>
        <w:contextualSpacing/>
        <w:jc w:val="both"/>
        <w:rPr>
          <w:sz w:val="20"/>
          <w:szCs w:val="36"/>
        </w:rPr>
      </w:pPr>
      <w:r w:rsidRPr="003E41EE">
        <w:rPr>
          <w:sz w:val="20"/>
          <w:szCs w:val="36"/>
        </w:rPr>
        <w:t xml:space="preserve"> </w:t>
      </w:r>
      <w:r w:rsidR="009920D1" w:rsidRPr="003E41EE">
        <w:rPr>
          <w:sz w:val="20"/>
          <w:szCs w:val="36"/>
        </w:rPr>
        <w:t xml:space="preserve">      </w:t>
      </w:r>
      <w:r w:rsidRPr="003E41EE">
        <w:rPr>
          <w:sz w:val="20"/>
          <w:szCs w:val="36"/>
        </w:rPr>
        <w:t xml:space="preserve">    </w:t>
      </w:r>
      <w:r w:rsidR="009F52F9" w:rsidRPr="003E41EE">
        <w:rPr>
          <w:sz w:val="20"/>
          <w:szCs w:val="36"/>
        </w:rPr>
        <w:t>(</w:t>
      </w:r>
      <w:r w:rsidR="000E3E6C" w:rsidRPr="003E41EE">
        <w:rPr>
          <w:sz w:val="20"/>
          <w:szCs w:val="36"/>
        </w:rPr>
        <w:t xml:space="preserve">организация, </w:t>
      </w:r>
      <w:r w:rsidR="009F52F9" w:rsidRPr="003E41EE">
        <w:rPr>
          <w:sz w:val="20"/>
          <w:szCs w:val="36"/>
        </w:rPr>
        <w:t>управление,</w:t>
      </w:r>
      <w:r w:rsidR="00D91968" w:rsidRPr="003E41EE">
        <w:rPr>
          <w:sz w:val="20"/>
          <w:szCs w:val="36"/>
        </w:rPr>
        <w:t xml:space="preserve"> </w:t>
      </w:r>
      <w:r w:rsidR="000C1DC4" w:rsidRPr="003E41EE">
        <w:rPr>
          <w:sz w:val="20"/>
          <w:szCs w:val="36"/>
        </w:rPr>
        <w:t>отве</w:t>
      </w:r>
      <w:r w:rsidR="000E3E6C" w:rsidRPr="003E41EE">
        <w:rPr>
          <w:sz w:val="20"/>
          <w:szCs w:val="36"/>
        </w:rPr>
        <w:t>т</w:t>
      </w:r>
      <w:r w:rsidR="000C1DC4" w:rsidRPr="003E41EE">
        <w:rPr>
          <w:sz w:val="20"/>
          <w:szCs w:val="36"/>
        </w:rPr>
        <w:t>ст</w:t>
      </w:r>
      <w:r w:rsidR="000E3E6C" w:rsidRPr="003E41EE">
        <w:rPr>
          <w:sz w:val="20"/>
          <w:szCs w:val="36"/>
        </w:rPr>
        <w:t>венность</w:t>
      </w:r>
      <w:r w:rsidR="009F52F9" w:rsidRPr="003E41EE">
        <w:rPr>
          <w:sz w:val="20"/>
          <w:szCs w:val="36"/>
        </w:rPr>
        <w:t>)</w:t>
      </w:r>
    </w:p>
    <w:p w:rsidR="00D709B0" w:rsidRPr="003E41EE" w:rsidRDefault="000E3E6C" w:rsidP="003E41EE">
      <w:pPr>
        <w:ind w:left="57" w:right="1417" w:firstLine="454"/>
        <w:contextualSpacing/>
        <w:jc w:val="both"/>
        <w:rPr>
          <w:sz w:val="20"/>
          <w:szCs w:val="36"/>
        </w:rPr>
      </w:pPr>
      <w:r w:rsidRPr="003E41EE">
        <w:rPr>
          <w:sz w:val="20"/>
          <w:szCs w:val="36"/>
        </w:rPr>
        <w:t xml:space="preserve">                                          </w:t>
      </w:r>
      <w:r w:rsidR="005931D4" w:rsidRPr="003E41EE">
        <w:rPr>
          <w:sz w:val="20"/>
          <w:szCs w:val="36"/>
        </w:rPr>
        <w:t xml:space="preserve"> </w:t>
      </w:r>
    </w:p>
    <w:p w:rsidR="00DA32F6" w:rsidRPr="003E41EE" w:rsidRDefault="00DA32F6" w:rsidP="003E41EE">
      <w:pPr>
        <w:ind w:left="57" w:right="1417" w:firstLine="454"/>
        <w:contextualSpacing/>
        <w:jc w:val="both"/>
        <w:rPr>
          <w:sz w:val="20"/>
          <w:szCs w:val="28"/>
        </w:rPr>
      </w:pPr>
      <w:r w:rsidRPr="003E41EE">
        <w:rPr>
          <w:sz w:val="20"/>
          <w:szCs w:val="28"/>
        </w:rPr>
        <w:t xml:space="preserve">         </w:t>
      </w:r>
      <w:r w:rsidR="00BC27A2" w:rsidRPr="003E41EE">
        <w:rPr>
          <w:sz w:val="20"/>
          <w:szCs w:val="28"/>
        </w:rPr>
        <w:t xml:space="preserve">                  </w:t>
      </w:r>
      <w:r w:rsidRPr="003E41EE">
        <w:rPr>
          <w:sz w:val="20"/>
          <w:szCs w:val="28"/>
        </w:rPr>
        <w:t xml:space="preserve">  </w:t>
      </w:r>
    </w:p>
    <w:p w:rsidR="00DA32F6" w:rsidRPr="003E41EE" w:rsidRDefault="00DA32F6" w:rsidP="003E41EE">
      <w:pPr>
        <w:ind w:left="57" w:right="1417" w:firstLine="454"/>
        <w:contextualSpacing/>
        <w:jc w:val="both"/>
        <w:rPr>
          <w:sz w:val="20"/>
          <w:szCs w:val="28"/>
        </w:rPr>
      </w:pPr>
    </w:p>
    <w:p w:rsidR="00DA32F6" w:rsidRPr="003E41EE" w:rsidRDefault="00DA32F6" w:rsidP="003E41EE">
      <w:pPr>
        <w:ind w:left="57" w:right="1417" w:firstLine="454"/>
        <w:contextualSpacing/>
        <w:jc w:val="both"/>
        <w:rPr>
          <w:sz w:val="20"/>
          <w:szCs w:val="28"/>
        </w:rPr>
      </w:pPr>
    </w:p>
    <w:p w:rsidR="003E41EE" w:rsidRDefault="00DA32F6" w:rsidP="003E41EE">
      <w:pPr>
        <w:ind w:left="57" w:right="1417" w:firstLine="454"/>
        <w:contextualSpacing/>
        <w:jc w:val="both"/>
        <w:rPr>
          <w:sz w:val="20"/>
          <w:szCs w:val="28"/>
        </w:rPr>
      </w:pPr>
      <w:r w:rsidRPr="003E41EE">
        <w:rPr>
          <w:sz w:val="20"/>
          <w:szCs w:val="28"/>
        </w:rPr>
        <w:t xml:space="preserve">                         </w:t>
      </w:r>
      <w:r w:rsidR="009F52F9" w:rsidRPr="003E41EE">
        <w:rPr>
          <w:sz w:val="20"/>
          <w:szCs w:val="28"/>
        </w:rPr>
        <w:t xml:space="preserve">   </w:t>
      </w:r>
    </w:p>
    <w:p w:rsidR="00BC27A2" w:rsidRPr="003E41EE" w:rsidRDefault="00DA32F6" w:rsidP="003E41EE">
      <w:pPr>
        <w:ind w:left="57" w:right="1417" w:firstLine="454"/>
        <w:contextualSpacing/>
        <w:jc w:val="both"/>
        <w:rPr>
          <w:sz w:val="20"/>
          <w:szCs w:val="28"/>
        </w:rPr>
      </w:pPr>
      <w:r w:rsidRPr="003E41EE">
        <w:rPr>
          <w:sz w:val="20"/>
          <w:szCs w:val="20"/>
        </w:rPr>
        <w:t xml:space="preserve">             </w:t>
      </w:r>
    </w:p>
    <w:p w:rsidR="00BC27A2" w:rsidRPr="003E41EE" w:rsidRDefault="00BC27A2" w:rsidP="003E41EE">
      <w:pPr>
        <w:ind w:left="57" w:right="1417" w:firstLine="454"/>
        <w:contextualSpacing/>
        <w:jc w:val="both"/>
        <w:rPr>
          <w:i/>
        </w:rPr>
      </w:pPr>
    </w:p>
    <w:p w:rsidR="00BC27A2" w:rsidRPr="003E41EE" w:rsidRDefault="003E41EE" w:rsidP="003E41EE">
      <w:pPr>
        <w:ind w:left="57" w:right="1417" w:firstLine="454"/>
        <w:contextualSpacing/>
        <w:jc w:val="both"/>
        <w:rPr>
          <w:i/>
        </w:rPr>
      </w:pPr>
      <w:r w:rsidRPr="003E41EE">
        <w:rPr>
          <w:i/>
        </w:rPr>
        <w:t xml:space="preserve">           </w:t>
      </w:r>
      <w:r w:rsidR="009920D1" w:rsidRPr="003E41EE">
        <w:rPr>
          <w:i/>
        </w:rPr>
        <w:t xml:space="preserve">               Учебное пособие                                          </w:t>
      </w:r>
    </w:p>
    <w:p w:rsidR="00BC27A2" w:rsidRPr="003E41EE" w:rsidRDefault="00BC27A2" w:rsidP="003E41EE">
      <w:pPr>
        <w:ind w:left="57" w:right="1417" w:firstLine="454"/>
        <w:contextualSpacing/>
        <w:jc w:val="both"/>
        <w:rPr>
          <w:sz w:val="20"/>
          <w:szCs w:val="20"/>
        </w:rPr>
      </w:pPr>
    </w:p>
    <w:p w:rsidR="00BC27A2" w:rsidRPr="003E41EE" w:rsidRDefault="00BC27A2" w:rsidP="003E41EE">
      <w:pPr>
        <w:ind w:left="57" w:right="1417" w:firstLine="454"/>
        <w:contextualSpacing/>
        <w:jc w:val="both"/>
        <w:rPr>
          <w:sz w:val="20"/>
          <w:szCs w:val="20"/>
        </w:rPr>
      </w:pPr>
    </w:p>
    <w:p w:rsidR="00BC27A2" w:rsidRPr="003E41EE" w:rsidRDefault="00BC27A2" w:rsidP="003E41EE">
      <w:pPr>
        <w:ind w:left="57" w:right="1417" w:firstLine="454"/>
        <w:contextualSpacing/>
        <w:jc w:val="both"/>
        <w:rPr>
          <w:sz w:val="20"/>
          <w:szCs w:val="20"/>
        </w:rPr>
      </w:pPr>
    </w:p>
    <w:p w:rsidR="00BC27A2" w:rsidRPr="003E41EE" w:rsidRDefault="00BC27A2" w:rsidP="003E41EE">
      <w:pPr>
        <w:ind w:left="57" w:right="1417" w:firstLine="454"/>
        <w:contextualSpacing/>
        <w:jc w:val="both"/>
        <w:rPr>
          <w:sz w:val="20"/>
          <w:szCs w:val="20"/>
        </w:rPr>
      </w:pPr>
    </w:p>
    <w:p w:rsidR="00BC27A2" w:rsidRPr="003E41EE" w:rsidRDefault="00BC27A2" w:rsidP="003E41EE">
      <w:pPr>
        <w:ind w:left="57" w:right="1417" w:firstLine="454"/>
        <w:contextualSpacing/>
        <w:jc w:val="both"/>
        <w:rPr>
          <w:sz w:val="20"/>
          <w:szCs w:val="20"/>
        </w:rPr>
      </w:pPr>
    </w:p>
    <w:p w:rsidR="00BC27A2" w:rsidRPr="003E41EE" w:rsidRDefault="00BC27A2" w:rsidP="003E41EE">
      <w:pPr>
        <w:ind w:left="57" w:right="1417" w:firstLine="454"/>
        <w:contextualSpacing/>
        <w:jc w:val="both"/>
        <w:rPr>
          <w:sz w:val="20"/>
          <w:szCs w:val="20"/>
        </w:rPr>
      </w:pPr>
    </w:p>
    <w:p w:rsidR="00BC27A2" w:rsidRPr="003E41EE" w:rsidRDefault="00BC27A2" w:rsidP="003E41EE">
      <w:pPr>
        <w:ind w:left="57" w:right="1417" w:firstLine="454"/>
        <w:contextualSpacing/>
        <w:jc w:val="both"/>
        <w:rPr>
          <w:sz w:val="20"/>
          <w:szCs w:val="20"/>
        </w:rPr>
      </w:pPr>
    </w:p>
    <w:p w:rsidR="00BC27A2" w:rsidRDefault="00BC27A2" w:rsidP="003E41EE">
      <w:pPr>
        <w:ind w:left="57" w:right="1417" w:firstLine="454"/>
        <w:contextualSpacing/>
        <w:jc w:val="both"/>
        <w:rPr>
          <w:sz w:val="20"/>
          <w:szCs w:val="20"/>
        </w:rPr>
      </w:pPr>
    </w:p>
    <w:p w:rsidR="00BB1FDB" w:rsidRDefault="00BB1FDB" w:rsidP="003E41EE">
      <w:pPr>
        <w:ind w:left="57" w:right="1417" w:firstLine="454"/>
        <w:contextualSpacing/>
        <w:jc w:val="both"/>
        <w:rPr>
          <w:sz w:val="20"/>
          <w:szCs w:val="20"/>
        </w:rPr>
      </w:pPr>
    </w:p>
    <w:p w:rsidR="00BB1FDB" w:rsidRDefault="00BB1FDB" w:rsidP="003E41EE">
      <w:pPr>
        <w:ind w:left="57" w:right="1417" w:firstLine="454"/>
        <w:contextualSpacing/>
        <w:jc w:val="both"/>
        <w:rPr>
          <w:sz w:val="20"/>
          <w:szCs w:val="20"/>
        </w:rPr>
      </w:pPr>
    </w:p>
    <w:p w:rsidR="00BB1FDB" w:rsidRDefault="00BB1FDB" w:rsidP="003E41EE">
      <w:pPr>
        <w:ind w:left="57" w:right="1417" w:firstLine="454"/>
        <w:contextualSpacing/>
        <w:jc w:val="both"/>
        <w:rPr>
          <w:sz w:val="20"/>
          <w:szCs w:val="20"/>
        </w:rPr>
      </w:pPr>
    </w:p>
    <w:p w:rsidR="00BB1FDB" w:rsidRPr="003E41EE" w:rsidRDefault="00BB1FDB" w:rsidP="003E41EE">
      <w:pPr>
        <w:ind w:left="57" w:right="1417" w:firstLine="454"/>
        <w:contextualSpacing/>
        <w:jc w:val="both"/>
        <w:rPr>
          <w:sz w:val="20"/>
          <w:szCs w:val="20"/>
        </w:rPr>
      </w:pPr>
      <w:r>
        <w:rPr>
          <w:sz w:val="20"/>
          <w:szCs w:val="20"/>
        </w:rPr>
        <w:t xml:space="preserve">    </w:t>
      </w:r>
      <w:r w:rsidR="00F0581A">
        <w:rPr>
          <w:sz w:val="20"/>
          <w:szCs w:val="20"/>
        </w:rPr>
        <w:t xml:space="preserve">   </w:t>
      </w:r>
    </w:p>
    <w:p w:rsidR="009920D1" w:rsidRPr="003E41EE" w:rsidRDefault="003E41EE" w:rsidP="003E41EE">
      <w:pPr>
        <w:ind w:left="57" w:right="1418" w:firstLine="454"/>
        <w:contextualSpacing/>
        <w:jc w:val="both"/>
        <w:rPr>
          <w:sz w:val="20"/>
          <w:szCs w:val="20"/>
        </w:rPr>
      </w:pPr>
      <w:r w:rsidRPr="003E41EE">
        <w:rPr>
          <w:sz w:val="20"/>
          <w:szCs w:val="20"/>
        </w:rPr>
        <w:t xml:space="preserve">         </w:t>
      </w:r>
      <w:r w:rsidR="009920D1" w:rsidRPr="003E41EE">
        <w:rPr>
          <w:sz w:val="20"/>
          <w:szCs w:val="20"/>
        </w:rPr>
        <w:t xml:space="preserve">           </w:t>
      </w:r>
      <w:r w:rsidR="00F0581A">
        <w:rPr>
          <w:sz w:val="20"/>
          <w:szCs w:val="20"/>
        </w:rPr>
        <w:t xml:space="preserve">    </w:t>
      </w:r>
      <w:r w:rsidR="009E38D7">
        <w:rPr>
          <w:sz w:val="20"/>
          <w:szCs w:val="20"/>
        </w:rPr>
        <w:t xml:space="preserve">             </w:t>
      </w:r>
      <w:r w:rsidR="00F0581A">
        <w:rPr>
          <w:sz w:val="20"/>
          <w:szCs w:val="20"/>
        </w:rPr>
        <w:t xml:space="preserve">   </w:t>
      </w:r>
      <w:r w:rsidR="009920D1" w:rsidRPr="003E41EE">
        <w:rPr>
          <w:sz w:val="20"/>
          <w:szCs w:val="20"/>
        </w:rPr>
        <w:t xml:space="preserve">  ЛАНЬ                                                               </w:t>
      </w:r>
    </w:p>
    <w:p w:rsidR="009F52F9" w:rsidRPr="003E41EE" w:rsidRDefault="009920D1" w:rsidP="003E41EE">
      <w:pPr>
        <w:ind w:left="57" w:right="1418" w:firstLine="454"/>
        <w:contextualSpacing/>
        <w:jc w:val="both"/>
        <w:rPr>
          <w:sz w:val="20"/>
          <w:szCs w:val="20"/>
        </w:rPr>
      </w:pPr>
      <w:r w:rsidRPr="003E41EE">
        <w:rPr>
          <w:sz w:val="20"/>
          <w:szCs w:val="20"/>
        </w:rPr>
        <w:t xml:space="preserve">                </w:t>
      </w:r>
      <w:r w:rsidR="009E38D7">
        <w:rPr>
          <w:sz w:val="20"/>
          <w:szCs w:val="20"/>
        </w:rPr>
        <w:t xml:space="preserve">         </w:t>
      </w:r>
      <w:r w:rsidRPr="003E41EE">
        <w:rPr>
          <w:sz w:val="20"/>
          <w:szCs w:val="20"/>
        </w:rPr>
        <w:t xml:space="preserve">     Санкт-.Петербург  </w:t>
      </w:r>
    </w:p>
    <w:p w:rsidR="009F52F9" w:rsidRPr="003E41EE" w:rsidRDefault="009920D1" w:rsidP="003E41EE">
      <w:pPr>
        <w:ind w:left="57" w:right="1418" w:firstLine="454"/>
        <w:contextualSpacing/>
        <w:jc w:val="both"/>
        <w:rPr>
          <w:bCs/>
          <w:sz w:val="20"/>
          <w:szCs w:val="20"/>
        </w:rPr>
      </w:pPr>
      <w:r w:rsidRPr="003E41EE">
        <w:rPr>
          <w:b/>
          <w:bCs/>
          <w:sz w:val="20"/>
          <w:szCs w:val="20"/>
        </w:rPr>
        <w:t xml:space="preserve">                      </w:t>
      </w:r>
      <w:r w:rsidR="00F0581A">
        <w:rPr>
          <w:b/>
          <w:bCs/>
          <w:sz w:val="20"/>
          <w:szCs w:val="20"/>
        </w:rPr>
        <w:t xml:space="preserve">   </w:t>
      </w:r>
      <w:r w:rsidR="009E38D7">
        <w:rPr>
          <w:b/>
          <w:bCs/>
          <w:sz w:val="20"/>
          <w:szCs w:val="20"/>
        </w:rPr>
        <w:t xml:space="preserve">              </w:t>
      </w:r>
      <w:r w:rsidR="00F0581A">
        <w:rPr>
          <w:b/>
          <w:bCs/>
          <w:sz w:val="20"/>
          <w:szCs w:val="20"/>
        </w:rPr>
        <w:t xml:space="preserve"> </w:t>
      </w:r>
      <w:r w:rsidRPr="003E41EE">
        <w:rPr>
          <w:b/>
          <w:bCs/>
          <w:sz w:val="20"/>
          <w:szCs w:val="20"/>
        </w:rPr>
        <w:t xml:space="preserve">   </w:t>
      </w:r>
      <w:r w:rsidR="00C8565C">
        <w:rPr>
          <w:bCs/>
          <w:sz w:val="20"/>
          <w:szCs w:val="20"/>
        </w:rPr>
        <w:t>2019</w:t>
      </w:r>
    </w:p>
    <w:p w:rsidR="00C24E1A" w:rsidRPr="003E41EE" w:rsidRDefault="00C24E1A" w:rsidP="003E41EE">
      <w:pPr>
        <w:ind w:left="57" w:right="1417" w:firstLine="454"/>
        <w:contextualSpacing/>
        <w:jc w:val="both"/>
        <w:rPr>
          <w:b/>
          <w:bCs/>
          <w:sz w:val="20"/>
          <w:szCs w:val="20"/>
        </w:rPr>
      </w:pPr>
    </w:p>
    <w:p w:rsidR="00A261C9" w:rsidRPr="003E41EE" w:rsidRDefault="00A261C9" w:rsidP="003E41EE">
      <w:pPr>
        <w:tabs>
          <w:tab w:val="left" w:pos="5812"/>
        </w:tabs>
        <w:ind w:left="567" w:right="197" w:firstLine="454"/>
        <w:contextualSpacing/>
        <w:jc w:val="both"/>
        <w:rPr>
          <w:b/>
          <w:bCs/>
        </w:rPr>
      </w:pPr>
    </w:p>
    <w:p w:rsidR="009920D1" w:rsidRPr="003E41EE" w:rsidRDefault="009920D1" w:rsidP="003E41EE">
      <w:pPr>
        <w:ind w:right="56" w:firstLine="454"/>
        <w:contextualSpacing/>
        <w:jc w:val="both"/>
        <w:rPr>
          <w:sz w:val="20"/>
          <w:szCs w:val="32"/>
        </w:rPr>
      </w:pPr>
    </w:p>
    <w:p w:rsidR="009920D1" w:rsidRPr="003E41EE" w:rsidRDefault="009920D1" w:rsidP="003E41EE">
      <w:pPr>
        <w:ind w:right="56" w:firstLine="454"/>
        <w:contextualSpacing/>
        <w:jc w:val="both"/>
        <w:rPr>
          <w:sz w:val="20"/>
          <w:szCs w:val="32"/>
        </w:rPr>
      </w:pPr>
    </w:p>
    <w:p w:rsidR="009920D1" w:rsidRPr="003E41EE" w:rsidRDefault="009920D1" w:rsidP="003E41EE">
      <w:pPr>
        <w:ind w:right="56" w:firstLine="454"/>
        <w:contextualSpacing/>
        <w:jc w:val="both"/>
        <w:rPr>
          <w:sz w:val="20"/>
          <w:szCs w:val="32"/>
        </w:rPr>
      </w:pPr>
    </w:p>
    <w:p w:rsidR="009920D1" w:rsidRPr="003E41EE" w:rsidRDefault="009920D1" w:rsidP="003E41EE">
      <w:pPr>
        <w:ind w:right="56" w:firstLine="454"/>
        <w:contextualSpacing/>
        <w:jc w:val="both"/>
        <w:rPr>
          <w:sz w:val="20"/>
          <w:szCs w:val="32"/>
        </w:rPr>
      </w:pPr>
    </w:p>
    <w:p w:rsidR="009920D1" w:rsidRPr="003E41EE" w:rsidRDefault="009920D1" w:rsidP="003E41EE">
      <w:pPr>
        <w:ind w:right="56" w:firstLine="454"/>
        <w:contextualSpacing/>
        <w:jc w:val="both"/>
        <w:rPr>
          <w:sz w:val="20"/>
          <w:szCs w:val="32"/>
        </w:rPr>
      </w:pPr>
    </w:p>
    <w:p w:rsidR="009920D1" w:rsidRPr="003E41EE" w:rsidRDefault="006648E9" w:rsidP="003E41EE">
      <w:pPr>
        <w:ind w:right="56" w:firstLine="454"/>
        <w:contextualSpacing/>
        <w:jc w:val="both"/>
        <w:rPr>
          <w:sz w:val="20"/>
          <w:szCs w:val="32"/>
        </w:rPr>
      </w:pPr>
      <w:r w:rsidRPr="003E41EE">
        <w:rPr>
          <w:sz w:val="20"/>
          <w:szCs w:val="32"/>
        </w:rPr>
        <w:t>Уч</w:t>
      </w:r>
      <w:r w:rsidR="00EE0549">
        <w:rPr>
          <w:sz w:val="20"/>
          <w:szCs w:val="32"/>
        </w:rPr>
        <w:t>ебное пособие посвящено вопросам</w:t>
      </w:r>
      <w:r w:rsidRPr="003E41EE">
        <w:rPr>
          <w:sz w:val="20"/>
          <w:szCs w:val="32"/>
        </w:rPr>
        <w:t xml:space="preserve"> организации и управления </w:t>
      </w:r>
      <w:r w:rsidR="00C24E1A" w:rsidRPr="003E41EE">
        <w:rPr>
          <w:sz w:val="20"/>
          <w:szCs w:val="32"/>
        </w:rPr>
        <w:t>охраной окружающей среды как основной составляющей техносферной безопасности</w:t>
      </w:r>
      <w:r w:rsidR="00A35886" w:rsidRPr="003E41EE">
        <w:rPr>
          <w:sz w:val="20"/>
          <w:szCs w:val="32"/>
        </w:rPr>
        <w:t xml:space="preserve"> в </w:t>
      </w:r>
      <w:r w:rsidRPr="003E41EE">
        <w:rPr>
          <w:sz w:val="20"/>
          <w:szCs w:val="32"/>
        </w:rPr>
        <w:t xml:space="preserve">РФ. </w:t>
      </w:r>
      <w:r w:rsidR="00900634" w:rsidRPr="003E41EE">
        <w:rPr>
          <w:sz w:val="20"/>
          <w:szCs w:val="32"/>
        </w:rPr>
        <w:t>В учебном пособии</w:t>
      </w:r>
      <w:r w:rsidR="009D0249" w:rsidRPr="003E41EE">
        <w:rPr>
          <w:sz w:val="20"/>
          <w:szCs w:val="32"/>
        </w:rPr>
        <w:t xml:space="preserve"> </w:t>
      </w:r>
      <w:r w:rsidR="00900634" w:rsidRPr="003E41EE">
        <w:rPr>
          <w:sz w:val="20"/>
          <w:szCs w:val="32"/>
        </w:rPr>
        <w:t xml:space="preserve">обобщены и систематизированы материалы основных </w:t>
      </w:r>
      <w:r w:rsidR="009B3A34" w:rsidRPr="003E41EE">
        <w:rPr>
          <w:sz w:val="20"/>
          <w:szCs w:val="32"/>
        </w:rPr>
        <w:t>законодательных актов РФ</w:t>
      </w:r>
      <w:r w:rsidR="009D0249" w:rsidRPr="003E41EE">
        <w:rPr>
          <w:sz w:val="20"/>
          <w:szCs w:val="32"/>
        </w:rPr>
        <w:t>, инструкций и руков</w:t>
      </w:r>
      <w:r w:rsidR="009D0249" w:rsidRPr="003E41EE">
        <w:rPr>
          <w:sz w:val="20"/>
          <w:szCs w:val="32"/>
        </w:rPr>
        <w:t>о</w:t>
      </w:r>
      <w:r w:rsidR="009D0249" w:rsidRPr="003E41EE">
        <w:rPr>
          <w:sz w:val="20"/>
          <w:szCs w:val="32"/>
        </w:rPr>
        <w:t xml:space="preserve">дящих материалов с учетом изменений, вступивших в силу в 2015-2016г.г. </w:t>
      </w:r>
      <w:r w:rsidRPr="003E41EE">
        <w:rPr>
          <w:sz w:val="20"/>
          <w:szCs w:val="32"/>
        </w:rPr>
        <w:t xml:space="preserve">Представлена политика РФ в области </w:t>
      </w:r>
      <w:r w:rsidR="00C24E1A" w:rsidRPr="003E41EE">
        <w:rPr>
          <w:sz w:val="20"/>
          <w:szCs w:val="32"/>
        </w:rPr>
        <w:t>охраны окружающей ср</w:t>
      </w:r>
      <w:r w:rsidR="00C24E1A" w:rsidRPr="003E41EE">
        <w:rPr>
          <w:sz w:val="20"/>
          <w:szCs w:val="32"/>
        </w:rPr>
        <w:t>е</w:t>
      </w:r>
      <w:r w:rsidR="00C24E1A" w:rsidRPr="003E41EE">
        <w:rPr>
          <w:sz w:val="20"/>
          <w:szCs w:val="32"/>
        </w:rPr>
        <w:t xml:space="preserve">ды. </w:t>
      </w:r>
      <w:r w:rsidRPr="003E41EE">
        <w:rPr>
          <w:sz w:val="20"/>
          <w:szCs w:val="32"/>
        </w:rPr>
        <w:t>Раскрыты особенности организации и управл</w:t>
      </w:r>
      <w:r w:rsidR="00D37AAB" w:rsidRPr="003E41EE">
        <w:rPr>
          <w:sz w:val="20"/>
          <w:szCs w:val="32"/>
        </w:rPr>
        <w:t>ения охраной окр</w:t>
      </w:r>
      <w:r w:rsidR="00D37AAB" w:rsidRPr="003E41EE">
        <w:rPr>
          <w:sz w:val="20"/>
          <w:szCs w:val="32"/>
        </w:rPr>
        <w:t>у</w:t>
      </w:r>
      <w:r w:rsidR="00D37AAB" w:rsidRPr="003E41EE">
        <w:rPr>
          <w:sz w:val="20"/>
          <w:szCs w:val="32"/>
        </w:rPr>
        <w:t xml:space="preserve">жающей среды </w:t>
      </w:r>
      <w:r w:rsidR="00023D47" w:rsidRPr="003E41EE">
        <w:rPr>
          <w:sz w:val="20"/>
          <w:szCs w:val="32"/>
        </w:rPr>
        <w:t xml:space="preserve"> в различных отраслях экономики</w:t>
      </w:r>
      <w:r w:rsidRPr="003E41EE">
        <w:rPr>
          <w:sz w:val="20"/>
          <w:szCs w:val="32"/>
        </w:rPr>
        <w:t xml:space="preserve"> с учетом новых подх</w:t>
      </w:r>
      <w:r w:rsidRPr="003E41EE">
        <w:rPr>
          <w:sz w:val="20"/>
          <w:szCs w:val="32"/>
        </w:rPr>
        <w:t>о</w:t>
      </w:r>
      <w:r w:rsidRPr="003E41EE">
        <w:rPr>
          <w:sz w:val="20"/>
          <w:szCs w:val="32"/>
        </w:rPr>
        <w:t>дов</w:t>
      </w:r>
      <w:r w:rsidR="009D0249" w:rsidRPr="003E41EE">
        <w:rPr>
          <w:sz w:val="20"/>
          <w:szCs w:val="32"/>
        </w:rPr>
        <w:t xml:space="preserve">. </w:t>
      </w:r>
      <w:r w:rsidRPr="003E41EE">
        <w:rPr>
          <w:sz w:val="20"/>
          <w:szCs w:val="32"/>
        </w:rPr>
        <w:t>Показаны  новшества в нормативно</w:t>
      </w:r>
      <w:r w:rsidR="005503BA" w:rsidRPr="003E41EE">
        <w:rPr>
          <w:sz w:val="20"/>
          <w:szCs w:val="32"/>
        </w:rPr>
        <w:t>-</w:t>
      </w:r>
      <w:r w:rsidRPr="003E41EE">
        <w:rPr>
          <w:sz w:val="20"/>
          <w:szCs w:val="32"/>
        </w:rPr>
        <w:t>правовом регулиро</w:t>
      </w:r>
      <w:r w:rsidR="002B7241" w:rsidRPr="003E41EE">
        <w:rPr>
          <w:sz w:val="20"/>
          <w:szCs w:val="32"/>
        </w:rPr>
        <w:t>вании охр</w:t>
      </w:r>
      <w:r w:rsidR="002B7241" w:rsidRPr="003E41EE">
        <w:rPr>
          <w:sz w:val="20"/>
          <w:szCs w:val="32"/>
        </w:rPr>
        <w:t>а</w:t>
      </w:r>
      <w:r w:rsidR="002B7241" w:rsidRPr="003E41EE">
        <w:rPr>
          <w:sz w:val="20"/>
          <w:szCs w:val="32"/>
        </w:rPr>
        <w:t>ны окружающей среды</w:t>
      </w:r>
      <w:r w:rsidR="00D37AAB" w:rsidRPr="003E41EE">
        <w:rPr>
          <w:sz w:val="20"/>
          <w:szCs w:val="32"/>
        </w:rPr>
        <w:t>,</w:t>
      </w:r>
      <w:r w:rsidR="002B7241" w:rsidRPr="003E41EE">
        <w:rPr>
          <w:sz w:val="20"/>
          <w:szCs w:val="32"/>
        </w:rPr>
        <w:t xml:space="preserve"> надзоре и контроле за экологической безопасн</w:t>
      </w:r>
      <w:r w:rsidR="002B7241" w:rsidRPr="003E41EE">
        <w:rPr>
          <w:sz w:val="20"/>
          <w:szCs w:val="32"/>
        </w:rPr>
        <w:t>о</w:t>
      </w:r>
      <w:r w:rsidR="002B7241" w:rsidRPr="003E41EE">
        <w:rPr>
          <w:sz w:val="20"/>
          <w:szCs w:val="32"/>
        </w:rPr>
        <w:t>стью</w:t>
      </w:r>
      <w:r w:rsidRPr="003E41EE">
        <w:rPr>
          <w:sz w:val="20"/>
          <w:szCs w:val="32"/>
        </w:rPr>
        <w:t xml:space="preserve">. Приведены механизмы экономического стимулирования </w:t>
      </w:r>
      <w:r w:rsidR="002B7241" w:rsidRPr="003E41EE">
        <w:rPr>
          <w:sz w:val="20"/>
          <w:szCs w:val="32"/>
        </w:rPr>
        <w:t>эколог</w:t>
      </w:r>
      <w:r w:rsidR="002B7241" w:rsidRPr="003E41EE">
        <w:rPr>
          <w:sz w:val="20"/>
          <w:szCs w:val="32"/>
        </w:rPr>
        <w:t>и</w:t>
      </w:r>
      <w:r w:rsidR="002B7241" w:rsidRPr="003E41EE">
        <w:rPr>
          <w:sz w:val="20"/>
          <w:szCs w:val="32"/>
        </w:rPr>
        <w:t>ческой</w:t>
      </w:r>
      <w:r w:rsidRPr="003E41EE">
        <w:rPr>
          <w:sz w:val="20"/>
          <w:szCs w:val="32"/>
        </w:rPr>
        <w:t xml:space="preserve"> безопасности, страхования ответственности за возможные нар</w:t>
      </w:r>
      <w:r w:rsidRPr="003E41EE">
        <w:rPr>
          <w:sz w:val="20"/>
          <w:szCs w:val="32"/>
        </w:rPr>
        <w:t>у</w:t>
      </w:r>
      <w:r w:rsidRPr="003E41EE">
        <w:rPr>
          <w:sz w:val="20"/>
          <w:szCs w:val="32"/>
        </w:rPr>
        <w:t>шения. Представлены материалы по ответственности предприятий и их руководителей за наруше</w:t>
      </w:r>
      <w:r w:rsidR="00D37AAB" w:rsidRPr="003E41EE">
        <w:rPr>
          <w:sz w:val="20"/>
          <w:szCs w:val="32"/>
        </w:rPr>
        <w:t>ния в области охраны окружающей среды</w:t>
      </w:r>
      <w:r w:rsidR="00995135">
        <w:rPr>
          <w:sz w:val="20"/>
          <w:szCs w:val="32"/>
        </w:rPr>
        <w:t>.</w:t>
      </w:r>
      <w:r w:rsidR="00A42BD2" w:rsidRPr="003E41EE">
        <w:rPr>
          <w:sz w:val="20"/>
          <w:szCs w:val="32"/>
        </w:rPr>
        <w:t xml:space="preserve">                                                                        </w:t>
      </w:r>
      <w:r w:rsidR="009920D1" w:rsidRPr="003E41EE">
        <w:rPr>
          <w:sz w:val="20"/>
          <w:szCs w:val="32"/>
        </w:rPr>
        <w:t xml:space="preserve">                     </w:t>
      </w:r>
    </w:p>
    <w:p w:rsidR="009920D1" w:rsidRPr="003E41EE" w:rsidRDefault="005931D4" w:rsidP="003E41EE">
      <w:pPr>
        <w:ind w:right="56" w:firstLine="454"/>
        <w:contextualSpacing/>
        <w:jc w:val="both"/>
        <w:rPr>
          <w:sz w:val="20"/>
          <w:szCs w:val="32"/>
        </w:rPr>
      </w:pPr>
      <w:r w:rsidRPr="003E41EE">
        <w:rPr>
          <w:sz w:val="20"/>
          <w:szCs w:val="20"/>
        </w:rPr>
        <w:t>Предназначено для сту</w:t>
      </w:r>
      <w:r w:rsidR="00DE4B1E" w:rsidRPr="003E41EE">
        <w:rPr>
          <w:sz w:val="20"/>
          <w:szCs w:val="20"/>
        </w:rPr>
        <w:t>дентов технических ВУЗов, слушат</w:t>
      </w:r>
      <w:r w:rsidRPr="003E41EE">
        <w:rPr>
          <w:sz w:val="20"/>
          <w:szCs w:val="20"/>
        </w:rPr>
        <w:t>елей ку</w:t>
      </w:r>
      <w:r w:rsidRPr="003E41EE">
        <w:rPr>
          <w:sz w:val="20"/>
          <w:szCs w:val="20"/>
        </w:rPr>
        <w:t>р</w:t>
      </w:r>
      <w:r w:rsidRPr="003E41EE">
        <w:rPr>
          <w:sz w:val="20"/>
          <w:szCs w:val="20"/>
        </w:rPr>
        <w:t>сов повышения квалификации и специалистов по охране окружающей среды предприятий различных от</w:t>
      </w:r>
      <w:r w:rsidR="00A42BD2" w:rsidRPr="003E41EE">
        <w:rPr>
          <w:sz w:val="20"/>
          <w:szCs w:val="20"/>
        </w:rPr>
        <w:t xml:space="preserve">раслей экономики.                            </w:t>
      </w:r>
      <w:r w:rsidR="009920D1" w:rsidRPr="003E41EE">
        <w:rPr>
          <w:sz w:val="20"/>
          <w:szCs w:val="32"/>
        </w:rPr>
        <w:t xml:space="preserve">   </w:t>
      </w:r>
    </w:p>
    <w:p w:rsidR="00DA32F6" w:rsidRPr="003E41EE" w:rsidRDefault="00C24E1A" w:rsidP="003E41EE">
      <w:pPr>
        <w:ind w:right="56" w:firstLine="454"/>
        <w:contextualSpacing/>
        <w:jc w:val="both"/>
        <w:rPr>
          <w:sz w:val="20"/>
          <w:szCs w:val="32"/>
        </w:rPr>
      </w:pPr>
      <w:r w:rsidRPr="003E41EE">
        <w:rPr>
          <w:sz w:val="20"/>
          <w:szCs w:val="32"/>
        </w:rPr>
        <w:t xml:space="preserve">Учебное пособие соответствует ФГОС ВО 3+.                                                                     </w:t>
      </w:r>
      <w:r w:rsidR="00023D47" w:rsidRPr="003E41EE">
        <w:rPr>
          <w:sz w:val="20"/>
          <w:szCs w:val="32"/>
        </w:rPr>
        <w:t xml:space="preserve">        </w:t>
      </w:r>
    </w:p>
    <w:p w:rsidR="00023D47" w:rsidRPr="003E41EE" w:rsidRDefault="00C24E1A" w:rsidP="003E41EE">
      <w:pPr>
        <w:ind w:left="57" w:right="1417" w:firstLine="454"/>
        <w:contextualSpacing/>
        <w:jc w:val="both"/>
        <w:rPr>
          <w:sz w:val="20"/>
          <w:szCs w:val="20"/>
        </w:rPr>
      </w:pPr>
      <w:r w:rsidRPr="003E41EE">
        <w:rPr>
          <w:sz w:val="20"/>
          <w:szCs w:val="20"/>
        </w:rPr>
        <w:t xml:space="preserve">                                           </w:t>
      </w:r>
      <w:r w:rsidR="00DA32F6" w:rsidRPr="003E41EE">
        <w:rPr>
          <w:sz w:val="20"/>
          <w:szCs w:val="20"/>
        </w:rPr>
        <w:t xml:space="preserve"> </w:t>
      </w:r>
    </w:p>
    <w:p w:rsidR="00CA114C" w:rsidRPr="003E41EE" w:rsidRDefault="00023D47" w:rsidP="003E41EE">
      <w:pPr>
        <w:ind w:left="57" w:right="1417" w:firstLine="454"/>
        <w:contextualSpacing/>
        <w:jc w:val="both"/>
      </w:pPr>
      <w:r w:rsidRPr="003E41EE">
        <w:t xml:space="preserve">                           </w:t>
      </w:r>
    </w:p>
    <w:p w:rsidR="00CA114C" w:rsidRPr="003E41EE" w:rsidRDefault="00CA114C" w:rsidP="003E41EE">
      <w:pPr>
        <w:ind w:left="57" w:right="1417" w:firstLine="454"/>
        <w:contextualSpacing/>
        <w:jc w:val="both"/>
      </w:pPr>
    </w:p>
    <w:p w:rsidR="00CA114C" w:rsidRPr="003E41EE" w:rsidRDefault="00CA114C" w:rsidP="003E41EE">
      <w:pPr>
        <w:ind w:left="57" w:right="1417" w:firstLine="454"/>
        <w:contextualSpacing/>
        <w:jc w:val="both"/>
      </w:pPr>
    </w:p>
    <w:p w:rsidR="00CA114C" w:rsidRPr="003E41EE" w:rsidRDefault="00CA114C" w:rsidP="003E41EE">
      <w:pPr>
        <w:ind w:left="57" w:right="1417" w:firstLine="454"/>
        <w:contextualSpacing/>
        <w:jc w:val="both"/>
      </w:pPr>
    </w:p>
    <w:p w:rsidR="00CA114C" w:rsidRPr="003E41EE" w:rsidRDefault="00CA114C" w:rsidP="003E41EE">
      <w:pPr>
        <w:ind w:left="57" w:right="1417" w:firstLine="454"/>
        <w:contextualSpacing/>
        <w:jc w:val="both"/>
      </w:pPr>
    </w:p>
    <w:p w:rsidR="00CA114C" w:rsidRPr="003E41EE" w:rsidRDefault="00CA114C" w:rsidP="003E41EE">
      <w:pPr>
        <w:ind w:left="57" w:right="1417" w:firstLine="454"/>
        <w:contextualSpacing/>
        <w:jc w:val="both"/>
      </w:pPr>
    </w:p>
    <w:p w:rsidR="00CA114C" w:rsidRPr="003E41EE" w:rsidRDefault="00CA114C" w:rsidP="003E41EE">
      <w:pPr>
        <w:ind w:left="57" w:right="1417" w:firstLine="454"/>
        <w:contextualSpacing/>
        <w:jc w:val="both"/>
      </w:pPr>
    </w:p>
    <w:p w:rsidR="00CA114C" w:rsidRPr="003E41EE" w:rsidRDefault="00CA114C" w:rsidP="003E41EE">
      <w:pPr>
        <w:ind w:left="57" w:right="1417" w:firstLine="454"/>
        <w:contextualSpacing/>
        <w:jc w:val="both"/>
      </w:pPr>
    </w:p>
    <w:p w:rsidR="001765E2" w:rsidRDefault="00CA114C" w:rsidP="003E41EE">
      <w:pPr>
        <w:ind w:left="57" w:right="1417" w:firstLine="454"/>
        <w:contextualSpacing/>
        <w:jc w:val="both"/>
      </w:pPr>
      <w:r w:rsidRPr="003E41EE">
        <w:t xml:space="preserve">       </w:t>
      </w:r>
      <w:r w:rsidR="009D0249" w:rsidRPr="003E41EE">
        <w:t xml:space="preserve">        </w:t>
      </w:r>
    </w:p>
    <w:p w:rsidR="001765E2" w:rsidRDefault="001765E2" w:rsidP="003E41EE">
      <w:pPr>
        <w:ind w:left="57" w:right="1417" w:firstLine="454"/>
        <w:contextualSpacing/>
        <w:jc w:val="both"/>
      </w:pPr>
    </w:p>
    <w:p w:rsidR="001765E2" w:rsidRDefault="001765E2" w:rsidP="003E41EE">
      <w:pPr>
        <w:ind w:left="57" w:right="1417" w:firstLine="454"/>
        <w:contextualSpacing/>
        <w:jc w:val="both"/>
      </w:pPr>
    </w:p>
    <w:p w:rsidR="001765E2" w:rsidRDefault="001765E2" w:rsidP="003E41EE">
      <w:pPr>
        <w:ind w:left="57" w:right="1417" w:firstLine="454"/>
        <w:contextualSpacing/>
        <w:jc w:val="both"/>
      </w:pPr>
    </w:p>
    <w:p w:rsidR="001765E2" w:rsidRDefault="001765E2" w:rsidP="003E41EE">
      <w:pPr>
        <w:ind w:left="57" w:right="1417" w:firstLine="454"/>
        <w:contextualSpacing/>
        <w:jc w:val="both"/>
      </w:pPr>
    </w:p>
    <w:p w:rsidR="00AA7D51" w:rsidRDefault="009D0249" w:rsidP="003E41EE">
      <w:pPr>
        <w:ind w:left="57" w:right="1417" w:firstLine="454"/>
        <w:contextualSpacing/>
        <w:jc w:val="both"/>
        <w:rPr>
          <w:b/>
        </w:rPr>
      </w:pPr>
      <w:r w:rsidRPr="003E41EE">
        <w:t xml:space="preserve">  </w:t>
      </w:r>
      <w:r w:rsidR="00F0581A">
        <w:rPr>
          <w:b/>
          <w:sz w:val="16"/>
          <w:szCs w:val="16"/>
        </w:rPr>
        <w:t xml:space="preserve">        </w:t>
      </w:r>
      <w:r w:rsidR="002A092D" w:rsidRPr="003E41EE">
        <w:rPr>
          <w:b/>
          <w:sz w:val="16"/>
          <w:szCs w:val="16"/>
        </w:rPr>
        <w:t xml:space="preserve">                           </w:t>
      </w:r>
      <w:r w:rsidR="002A092D" w:rsidRPr="003E41EE">
        <w:rPr>
          <w:sz w:val="16"/>
          <w:szCs w:val="16"/>
        </w:rPr>
        <w:t xml:space="preserve">                                                                                                                                                                                                                                                              </w:t>
      </w:r>
      <w:r w:rsidR="0005553F" w:rsidRPr="003E41EE">
        <w:rPr>
          <w:sz w:val="16"/>
          <w:szCs w:val="16"/>
        </w:rPr>
        <w:t xml:space="preserve">                   </w:t>
      </w:r>
      <w:r w:rsidR="009920D1" w:rsidRPr="003E41EE">
        <w:rPr>
          <w:b/>
        </w:rPr>
        <w:t xml:space="preserve">      </w:t>
      </w:r>
      <w:r w:rsidR="003E41EE">
        <w:rPr>
          <w:b/>
        </w:rPr>
        <w:t xml:space="preserve"> </w:t>
      </w:r>
      <w:r w:rsidR="00215AC8" w:rsidRPr="003E41EE">
        <w:rPr>
          <w:b/>
        </w:rPr>
        <w:t xml:space="preserve">            </w:t>
      </w:r>
      <w:r w:rsidR="00AA7D51">
        <w:rPr>
          <w:b/>
        </w:rPr>
        <w:t xml:space="preserve">   </w:t>
      </w:r>
    </w:p>
    <w:p w:rsidR="00037AB6" w:rsidRPr="00F0581A" w:rsidRDefault="00F0581A" w:rsidP="003E41EE">
      <w:pPr>
        <w:ind w:left="57" w:right="1417" w:firstLine="454"/>
        <w:contextualSpacing/>
        <w:jc w:val="both"/>
        <w:rPr>
          <w:b/>
        </w:rPr>
      </w:pPr>
      <w:r>
        <w:rPr>
          <w:b/>
        </w:rPr>
        <w:t xml:space="preserve">    </w:t>
      </w:r>
      <w:r w:rsidR="00AA7D51">
        <w:rPr>
          <w:b/>
        </w:rPr>
        <w:t xml:space="preserve">        </w:t>
      </w:r>
      <w:r w:rsidR="00D7690A">
        <w:rPr>
          <w:b/>
        </w:rPr>
        <w:t xml:space="preserve">       </w:t>
      </w:r>
      <w:r>
        <w:rPr>
          <w:b/>
        </w:rPr>
        <w:t xml:space="preserve">    </w:t>
      </w:r>
      <w:r w:rsidR="00037AB6" w:rsidRPr="003E41EE">
        <w:rPr>
          <w:b/>
          <w:sz w:val="28"/>
          <w:szCs w:val="28"/>
        </w:rPr>
        <w:t>Предисловие</w:t>
      </w:r>
    </w:p>
    <w:p w:rsidR="00191403" w:rsidRDefault="00191403" w:rsidP="003E41EE">
      <w:pPr>
        <w:ind w:left="57" w:right="56" w:firstLine="454"/>
        <w:contextualSpacing/>
        <w:jc w:val="both"/>
        <w:rPr>
          <w:sz w:val="20"/>
          <w:szCs w:val="40"/>
        </w:rPr>
      </w:pPr>
      <w:r>
        <w:rPr>
          <w:sz w:val="20"/>
          <w:szCs w:val="40"/>
        </w:rPr>
        <w:t xml:space="preserve">                                                                                                           </w:t>
      </w:r>
    </w:p>
    <w:p w:rsidR="00CC70C4" w:rsidRPr="003E41EE" w:rsidRDefault="00037AB6" w:rsidP="003E41EE">
      <w:pPr>
        <w:ind w:left="57" w:right="56" w:firstLine="454"/>
        <w:contextualSpacing/>
        <w:jc w:val="both"/>
        <w:rPr>
          <w:sz w:val="20"/>
          <w:szCs w:val="40"/>
        </w:rPr>
      </w:pPr>
      <w:r w:rsidRPr="003E41EE">
        <w:rPr>
          <w:sz w:val="20"/>
          <w:szCs w:val="32"/>
        </w:rPr>
        <w:t>Техносферная безопасность-</w:t>
      </w:r>
      <w:r w:rsidR="009D0249" w:rsidRPr="003E41EE">
        <w:rPr>
          <w:sz w:val="20"/>
          <w:szCs w:val="32"/>
        </w:rPr>
        <w:t xml:space="preserve"> </w:t>
      </w:r>
      <w:r w:rsidRPr="003E41EE">
        <w:rPr>
          <w:sz w:val="20"/>
          <w:szCs w:val="32"/>
        </w:rPr>
        <w:t xml:space="preserve">это безопасность в системе человек- машина-среда-человек, которая </w:t>
      </w:r>
      <w:r w:rsidR="00C7188A" w:rsidRPr="003E41EE">
        <w:rPr>
          <w:sz w:val="20"/>
          <w:szCs w:val="32"/>
        </w:rPr>
        <w:t xml:space="preserve">условно </w:t>
      </w:r>
      <w:r w:rsidRPr="003E41EE">
        <w:rPr>
          <w:sz w:val="20"/>
          <w:szCs w:val="32"/>
        </w:rPr>
        <w:t>делится на  безопасность чел</w:t>
      </w:r>
      <w:r w:rsidRPr="003E41EE">
        <w:rPr>
          <w:sz w:val="20"/>
          <w:szCs w:val="32"/>
        </w:rPr>
        <w:t>о</w:t>
      </w:r>
      <w:r w:rsidRPr="003E41EE">
        <w:rPr>
          <w:sz w:val="20"/>
          <w:szCs w:val="32"/>
        </w:rPr>
        <w:t>века в системе человек- машина (охрана труда) и безопасность челов</w:t>
      </w:r>
      <w:r w:rsidRPr="003E41EE">
        <w:rPr>
          <w:sz w:val="20"/>
          <w:szCs w:val="32"/>
        </w:rPr>
        <w:t>е</w:t>
      </w:r>
      <w:r w:rsidRPr="003E41EE">
        <w:rPr>
          <w:sz w:val="20"/>
          <w:szCs w:val="32"/>
        </w:rPr>
        <w:t xml:space="preserve">чества и природы </w:t>
      </w:r>
      <w:r w:rsidR="00D7690A">
        <w:rPr>
          <w:sz w:val="20"/>
          <w:szCs w:val="32"/>
        </w:rPr>
        <w:t xml:space="preserve"> в системе машина-среда -человечество</w:t>
      </w:r>
      <w:r w:rsidRPr="003E41EE">
        <w:rPr>
          <w:sz w:val="20"/>
          <w:szCs w:val="32"/>
        </w:rPr>
        <w:t xml:space="preserve"> (охрана окр</w:t>
      </w:r>
      <w:r w:rsidRPr="003E41EE">
        <w:rPr>
          <w:sz w:val="20"/>
          <w:szCs w:val="32"/>
        </w:rPr>
        <w:t>у</w:t>
      </w:r>
      <w:r w:rsidRPr="003E41EE">
        <w:rPr>
          <w:sz w:val="20"/>
          <w:szCs w:val="32"/>
        </w:rPr>
        <w:t>жаю</w:t>
      </w:r>
      <w:r w:rsidR="00CC70C4" w:rsidRPr="003E41EE">
        <w:rPr>
          <w:sz w:val="20"/>
          <w:szCs w:val="32"/>
        </w:rPr>
        <w:t>щей среды).</w:t>
      </w:r>
      <w:r w:rsidRPr="003E41EE">
        <w:rPr>
          <w:sz w:val="20"/>
          <w:szCs w:val="32"/>
        </w:rPr>
        <w:t xml:space="preserve"> Учебное пособие посвящено  проблемам обеспечения техносферной безопасност</w:t>
      </w:r>
      <w:r w:rsidR="00D7690A">
        <w:rPr>
          <w:sz w:val="20"/>
          <w:szCs w:val="32"/>
        </w:rPr>
        <w:t>и в системе машина-среда-человечество</w:t>
      </w:r>
      <w:r w:rsidRPr="003E41EE">
        <w:rPr>
          <w:sz w:val="20"/>
          <w:szCs w:val="32"/>
        </w:rPr>
        <w:t>.</w:t>
      </w:r>
      <w:r w:rsidRPr="003E41EE">
        <w:rPr>
          <w:sz w:val="20"/>
          <w:szCs w:val="40"/>
        </w:rPr>
        <w:t xml:space="preserve">  </w:t>
      </w:r>
      <w:r w:rsidR="00CC70C4" w:rsidRPr="003E41EE">
        <w:rPr>
          <w:sz w:val="20"/>
          <w:szCs w:val="40"/>
        </w:rPr>
        <w:t xml:space="preserve">                     </w:t>
      </w:r>
    </w:p>
    <w:p w:rsidR="00D84DBD" w:rsidRPr="003E41EE" w:rsidRDefault="00D84DBD" w:rsidP="003E41EE">
      <w:pPr>
        <w:ind w:left="57" w:right="56" w:firstLine="454"/>
        <w:contextualSpacing/>
        <w:jc w:val="both"/>
        <w:rPr>
          <w:bCs/>
          <w:sz w:val="20"/>
          <w:szCs w:val="20"/>
        </w:rPr>
      </w:pPr>
      <w:r w:rsidRPr="003E41EE">
        <w:rPr>
          <w:bCs/>
          <w:sz w:val="20"/>
          <w:szCs w:val="20"/>
        </w:rPr>
        <w:t>Специалисты в этой области техносферной безопасности в своей будущей работе  столкнутся с проблемами, которые будет необходимо решать на основе действующих законов  и инструкций, постоянно уч</w:t>
      </w:r>
      <w:r w:rsidRPr="003E41EE">
        <w:rPr>
          <w:bCs/>
          <w:sz w:val="20"/>
          <w:szCs w:val="20"/>
        </w:rPr>
        <w:t>и</w:t>
      </w:r>
      <w:r w:rsidRPr="003E41EE">
        <w:rPr>
          <w:bCs/>
          <w:sz w:val="20"/>
          <w:szCs w:val="20"/>
        </w:rPr>
        <w:t xml:space="preserve">тывая их изменения и дополнения. </w:t>
      </w:r>
    </w:p>
    <w:p w:rsidR="00CC70C4" w:rsidRPr="003E41EE" w:rsidRDefault="00CC70C4" w:rsidP="003E41EE">
      <w:pPr>
        <w:ind w:left="57" w:right="56" w:firstLine="454"/>
        <w:contextualSpacing/>
        <w:jc w:val="both"/>
        <w:rPr>
          <w:szCs w:val="32"/>
        </w:rPr>
      </w:pPr>
      <w:r w:rsidRPr="003E41EE">
        <w:rPr>
          <w:sz w:val="20"/>
          <w:szCs w:val="20"/>
        </w:rPr>
        <w:t>Цель настоящего учебного пособия- дать будущим специалистам по охране окружающей среды</w:t>
      </w:r>
      <w:r w:rsidR="00634602" w:rsidRPr="003E41EE">
        <w:rPr>
          <w:sz w:val="20"/>
          <w:szCs w:val="20"/>
        </w:rPr>
        <w:t xml:space="preserve"> дополнительные</w:t>
      </w:r>
      <w:r w:rsidRPr="003E41EE">
        <w:rPr>
          <w:sz w:val="20"/>
          <w:szCs w:val="20"/>
        </w:rPr>
        <w:t xml:space="preserve"> знания в области орг</w:t>
      </w:r>
      <w:r w:rsidRPr="003E41EE">
        <w:rPr>
          <w:sz w:val="20"/>
          <w:szCs w:val="20"/>
        </w:rPr>
        <w:t>а</w:t>
      </w:r>
      <w:r w:rsidRPr="003E41EE">
        <w:rPr>
          <w:sz w:val="20"/>
          <w:szCs w:val="20"/>
        </w:rPr>
        <w:t>низации и управления техносферной безопасностью в соответствии</w:t>
      </w:r>
      <w:r w:rsidR="007F48C3" w:rsidRPr="003E41EE">
        <w:rPr>
          <w:sz w:val="20"/>
          <w:szCs w:val="20"/>
        </w:rPr>
        <w:t xml:space="preserve"> с изменениями </w:t>
      </w:r>
      <w:r w:rsidRPr="003E41EE">
        <w:rPr>
          <w:sz w:val="20"/>
          <w:szCs w:val="20"/>
        </w:rPr>
        <w:t>действующих законодательных актов</w:t>
      </w:r>
      <w:r w:rsidR="006A3DD0" w:rsidRPr="003E41EE">
        <w:rPr>
          <w:sz w:val="20"/>
          <w:szCs w:val="20"/>
        </w:rPr>
        <w:t xml:space="preserve"> в 2014-2016г.г.</w:t>
      </w:r>
      <w:r w:rsidRPr="003E41EE">
        <w:rPr>
          <w:sz w:val="20"/>
          <w:szCs w:val="20"/>
        </w:rPr>
        <w:t xml:space="preserve"> Эти знания</w:t>
      </w:r>
      <w:r w:rsidR="006A3DD0" w:rsidRPr="003E41EE">
        <w:rPr>
          <w:sz w:val="20"/>
          <w:szCs w:val="20"/>
        </w:rPr>
        <w:t xml:space="preserve"> будут </w:t>
      </w:r>
      <w:r w:rsidRPr="003E41EE">
        <w:rPr>
          <w:sz w:val="20"/>
          <w:szCs w:val="20"/>
        </w:rPr>
        <w:t xml:space="preserve"> необходимы в производственной деятельности любого предприятия, независимо от его размера, формы собственности и пре</w:t>
      </w:r>
      <w:r w:rsidRPr="003E41EE">
        <w:rPr>
          <w:sz w:val="20"/>
          <w:szCs w:val="20"/>
        </w:rPr>
        <w:t>д</w:t>
      </w:r>
      <w:r w:rsidRPr="003E41EE">
        <w:rPr>
          <w:sz w:val="20"/>
          <w:szCs w:val="20"/>
        </w:rPr>
        <w:t>мета деятельности</w:t>
      </w:r>
      <w:r w:rsidRPr="003E41EE">
        <w:rPr>
          <w:szCs w:val="32"/>
        </w:rPr>
        <w:t xml:space="preserve">.                                                                                             </w:t>
      </w:r>
    </w:p>
    <w:p w:rsidR="00C7188A" w:rsidRPr="003E41EE" w:rsidRDefault="00D84DBD" w:rsidP="003E41EE">
      <w:pPr>
        <w:ind w:left="57" w:right="56" w:firstLine="454"/>
        <w:contextualSpacing/>
        <w:jc w:val="both"/>
        <w:rPr>
          <w:sz w:val="20"/>
          <w:szCs w:val="20"/>
        </w:rPr>
      </w:pPr>
      <w:r w:rsidRPr="003E41EE">
        <w:rPr>
          <w:sz w:val="20"/>
          <w:szCs w:val="20"/>
        </w:rPr>
        <w:t>Предприятия и индивидуальные предприниматели обязаны</w:t>
      </w:r>
      <w:r w:rsidR="00037AB6" w:rsidRPr="003E41EE">
        <w:rPr>
          <w:sz w:val="20"/>
          <w:szCs w:val="20"/>
        </w:rPr>
        <w:t xml:space="preserve"> созд</w:t>
      </w:r>
      <w:r w:rsidR="00037AB6" w:rsidRPr="003E41EE">
        <w:rPr>
          <w:sz w:val="20"/>
          <w:szCs w:val="20"/>
        </w:rPr>
        <w:t>а</w:t>
      </w:r>
      <w:r w:rsidR="00037AB6" w:rsidRPr="003E41EE">
        <w:rPr>
          <w:sz w:val="20"/>
          <w:szCs w:val="20"/>
        </w:rPr>
        <w:t>вать систему управления охраной окружающей среды как элемент управления  техносферной безопасностью производственных процессов и миними</w:t>
      </w:r>
      <w:r w:rsidRPr="003E41EE">
        <w:rPr>
          <w:sz w:val="20"/>
          <w:szCs w:val="20"/>
        </w:rPr>
        <w:t>зацией</w:t>
      </w:r>
      <w:r w:rsidR="00037AB6" w:rsidRPr="003E41EE">
        <w:rPr>
          <w:sz w:val="20"/>
          <w:szCs w:val="20"/>
        </w:rPr>
        <w:t xml:space="preserve"> своего воздействия на окружающую среду. Управление охраной окружающей среды и рациональным ис</w:t>
      </w:r>
      <w:r w:rsidR="0092772A" w:rsidRPr="003E41EE">
        <w:rPr>
          <w:sz w:val="20"/>
          <w:szCs w:val="20"/>
        </w:rPr>
        <w:t>пользование</w:t>
      </w:r>
      <w:r w:rsidR="00037AB6" w:rsidRPr="003E41EE">
        <w:rPr>
          <w:sz w:val="20"/>
          <w:szCs w:val="20"/>
        </w:rPr>
        <w:t xml:space="preserve"> природных ресурсов -это прежде всего обеспечение норм и требова</w:t>
      </w:r>
      <w:r w:rsidR="00C7188A" w:rsidRPr="003E41EE">
        <w:rPr>
          <w:sz w:val="20"/>
          <w:szCs w:val="20"/>
        </w:rPr>
        <w:t>н</w:t>
      </w:r>
      <w:r w:rsidR="00037AB6" w:rsidRPr="003E41EE">
        <w:rPr>
          <w:sz w:val="20"/>
          <w:szCs w:val="20"/>
        </w:rPr>
        <w:t>ий, огранич</w:t>
      </w:r>
      <w:r w:rsidR="00037AB6" w:rsidRPr="003E41EE">
        <w:rPr>
          <w:sz w:val="20"/>
          <w:szCs w:val="20"/>
        </w:rPr>
        <w:t>и</w:t>
      </w:r>
      <w:r w:rsidR="00037AB6" w:rsidRPr="003E41EE">
        <w:rPr>
          <w:sz w:val="20"/>
          <w:szCs w:val="20"/>
        </w:rPr>
        <w:t>вающих вредное воздействие процессов производства и выпускаемой продукции на окружающую среду, и рачительное использование пр</w:t>
      </w:r>
      <w:r w:rsidR="00037AB6" w:rsidRPr="003E41EE">
        <w:rPr>
          <w:sz w:val="20"/>
          <w:szCs w:val="20"/>
        </w:rPr>
        <w:t>и</w:t>
      </w:r>
      <w:r w:rsidR="00037AB6" w:rsidRPr="003E41EE">
        <w:rPr>
          <w:sz w:val="20"/>
          <w:szCs w:val="20"/>
        </w:rPr>
        <w:t xml:space="preserve">родных ресурсов, </w:t>
      </w:r>
      <w:r w:rsidR="00C7188A" w:rsidRPr="003E41EE">
        <w:rPr>
          <w:sz w:val="20"/>
          <w:szCs w:val="20"/>
        </w:rPr>
        <w:t xml:space="preserve">по возможности </w:t>
      </w:r>
      <w:r w:rsidR="00037AB6" w:rsidRPr="003E41EE">
        <w:rPr>
          <w:sz w:val="20"/>
          <w:szCs w:val="20"/>
        </w:rPr>
        <w:t>их восстановление</w:t>
      </w:r>
      <w:r w:rsidR="00C7188A" w:rsidRPr="003E41EE">
        <w:rPr>
          <w:sz w:val="20"/>
          <w:szCs w:val="20"/>
        </w:rPr>
        <w:t>.</w:t>
      </w:r>
      <w:r w:rsidR="00037AB6" w:rsidRPr="003E41EE">
        <w:rPr>
          <w:sz w:val="20"/>
          <w:szCs w:val="20"/>
        </w:rPr>
        <w:t xml:space="preserve">   </w:t>
      </w:r>
      <w:r w:rsidR="00C7188A" w:rsidRPr="003E41EE">
        <w:rPr>
          <w:sz w:val="20"/>
          <w:szCs w:val="20"/>
        </w:rPr>
        <w:t xml:space="preserve">    </w:t>
      </w:r>
    </w:p>
    <w:p w:rsidR="00037AB6" w:rsidRPr="003E41EE" w:rsidRDefault="00037AB6" w:rsidP="003E41EE">
      <w:pPr>
        <w:ind w:left="57" w:right="56" w:firstLine="454"/>
        <w:contextualSpacing/>
        <w:jc w:val="both"/>
        <w:rPr>
          <w:sz w:val="20"/>
          <w:szCs w:val="20"/>
        </w:rPr>
      </w:pPr>
      <w:r w:rsidRPr="003E41EE">
        <w:rPr>
          <w:sz w:val="20"/>
          <w:szCs w:val="20"/>
        </w:rPr>
        <w:t>Управление охраной окружающей среды опирается одновременно на юридические и экономические законы. Независимо от вида                                    деятельности, размера и формы собственности, любое предприятие об</w:t>
      </w:r>
      <w:r w:rsidRPr="003E41EE">
        <w:rPr>
          <w:sz w:val="20"/>
          <w:szCs w:val="20"/>
        </w:rPr>
        <w:t>я</w:t>
      </w:r>
      <w:r w:rsidRPr="003E41EE">
        <w:rPr>
          <w:sz w:val="20"/>
          <w:szCs w:val="20"/>
        </w:rPr>
        <w:t>зано безукоризненно выполнять   действующие законы :</w:t>
      </w:r>
      <w:r w:rsidR="008E5626" w:rsidRPr="003E41EE">
        <w:rPr>
          <w:sz w:val="20"/>
          <w:szCs w:val="20"/>
        </w:rPr>
        <w:t xml:space="preserve"> "О санитарно-эпидемиолог</w:t>
      </w:r>
      <w:r w:rsidR="00D7690A">
        <w:rPr>
          <w:sz w:val="20"/>
          <w:szCs w:val="20"/>
        </w:rPr>
        <w:t>ическом благополучии населения"</w:t>
      </w:r>
      <w:r w:rsidR="008E5626" w:rsidRPr="003E41EE">
        <w:rPr>
          <w:sz w:val="20"/>
          <w:szCs w:val="20"/>
        </w:rPr>
        <w:t>,</w:t>
      </w:r>
      <w:r w:rsidRPr="003E41EE">
        <w:rPr>
          <w:sz w:val="20"/>
          <w:szCs w:val="20"/>
        </w:rPr>
        <w:t xml:space="preserve"> "</w:t>
      </w:r>
      <w:r w:rsidR="008E5626" w:rsidRPr="003E41EE">
        <w:rPr>
          <w:sz w:val="20"/>
          <w:szCs w:val="20"/>
        </w:rPr>
        <w:t>Об охране окру</w:t>
      </w:r>
      <w:r w:rsidR="006C6874" w:rsidRPr="003E41EE">
        <w:rPr>
          <w:sz w:val="20"/>
          <w:szCs w:val="20"/>
        </w:rPr>
        <w:t>жа</w:t>
      </w:r>
      <w:r w:rsidR="006C6874" w:rsidRPr="003E41EE">
        <w:rPr>
          <w:sz w:val="20"/>
          <w:szCs w:val="20"/>
        </w:rPr>
        <w:t>ю</w:t>
      </w:r>
      <w:r w:rsidR="00D7690A">
        <w:rPr>
          <w:sz w:val="20"/>
          <w:szCs w:val="20"/>
        </w:rPr>
        <w:t>щей среды"</w:t>
      </w:r>
      <w:r w:rsidRPr="003E41EE">
        <w:rPr>
          <w:sz w:val="20"/>
          <w:szCs w:val="20"/>
        </w:rPr>
        <w:t>, "Об</w:t>
      </w:r>
      <w:r w:rsidR="00DF61C0" w:rsidRPr="003E41EE">
        <w:rPr>
          <w:sz w:val="20"/>
          <w:szCs w:val="20"/>
        </w:rPr>
        <w:t xml:space="preserve"> охране а</w:t>
      </w:r>
      <w:r w:rsidR="00D7690A">
        <w:rPr>
          <w:sz w:val="20"/>
          <w:szCs w:val="20"/>
        </w:rPr>
        <w:t>тмосферного воздуха"</w:t>
      </w:r>
      <w:r w:rsidRPr="003E41EE">
        <w:rPr>
          <w:sz w:val="20"/>
          <w:szCs w:val="20"/>
        </w:rPr>
        <w:t>, "Об отходах произво</w:t>
      </w:r>
      <w:r w:rsidRPr="003E41EE">
        <w:rPr>
          <w:sz w:val="20"/>
          <w:szCs w:val="20"/>
        </w:rPr>
        <w:t>д</w:t>
      </w:r>
      <w:r w:rsidRPr="003E41EE">
        <w:rPr>
          <w:sz w:val="20"/>
          <w:szCs w:val="20"/>
        </w:rPr>
        <w:t>ства и потребления</w:t>
      </w:r>
      <w:r w:rsidR="008E5626" w:rsidRPr="003E41EE">
        <w:rPr>
          <w:sz w:val="20"/>
          <w:szCs w:val="20"/>
        </w:rPr>
        <w:t>"</w:t>
      </w:r>
      <w:r w:rsidR="00D7690A">
        <w:rPr>
          <w:sz w:val="20"/>
          <w:szCs w:val="20"/>
        </w:rPr>
        <w:t>, "О недрах"</w:t>
      </w:r>
      <w:r w:rsidRPr="003E41EE">
        <w:rPr>
          <w:sz w:val="20"/>
          <w:szCs w:val="20"/>
        </w:rPr>
        <w:t>, "Водный ко</w:t>
      </w:r>
      <w:r w:rsidR="00D7690A">
        <w:rPr>
          <w:sz w:val="20"/>
          <w:szCs w:val="20"/>
        </w:rPr>
        <w:t>декс"</w:t>
      </w:r>
      <w:r w:rsidR="000C3222" w:rsidRPr="003E41EE">
        <w:rPr>
          <w:sz w:val="20"/>
          <w:szCs w:val="20"/>
        </w:rPr>
        <w:t>,"Земельный ко</w:t>
      </w:r>
      <w:r w:rsidR="00D7690A">
        <w:rPr>
          <w:sz w:val="20"/>
          <w:szCs w:val="20"/>
        </w:rPr>
        <w:t>декс"</w:t>
      </w:r>
      <w:r w:rsidRPr="003E41EE">
        <w:rPr>
          <w:sz w:val="20"/>
          <w:szCs w:val="20"/>
        </w:rPr>
        <w:t>и др. Организовать выполнение этих з</w:t>
      </w:r>
      <w:r w:rsidR="000C3222" w:rsidRPr="003E41EE">
        <w:rPr>
          <w:sz w:val="20"/>
          <w:szCs w:val="20"/>
        </w:rPr>
        <w:t xml:space="preserve">аконов призваны специалисты по </w:t>
      </w:r>
      <w:r w:rsidRPr="003E41EE">
        <w:rPr>
          <w:sz w:val="20"/>
          <w:szCs w:val="20"/>
        </w:rPr>
        <w:t>техносф</w:t>
      </w:r>
      <w:r w:rsidR="00C7188A" w:rsidRPr="003E41EE">
        <w:rPr>
          <w:sz w:val="20"/>
          <w:szCs w:val="20"/>
        </w:rPr>
        <w:t>ерной безопасности. Поэтому</w:t>
      </w:r>
      <w:r w:rsidRPr="003E41EE">
        <w:rPr>
          <w:sz w:val="20"/>
          <w:szCs w:val="20"/>
        </w:rPr>
        <w:t xml:space="preserve"> позиция специалистов по охране окружающей среды предприятия, их квалификация имеют первостепе</w:t>
      </w:r>
      <w:r w:rsidRPr="003E41EE">
        <w:rPr>
          <w:sz w:val="20"/>
          <w:szCs w:val="20"/>
        </w:rPr>
        <w:t>н</w:t>
      </w:r>
      <w:r w:rsidRPr="003E41EE">
        <w:rPr>
          <w:sz w:val="20"/>
          <w:szCs w:val="20"/>
        </w:rPr>
        <w:t xml:space="preserve">ное значение.                                                   </w:t>
      </w:r>
    </w:p>
    <w:p w:rsidR="00037AB6" w:rsidRPr="003E41EE" w:rsidRDefault="00037AB6" w:rsidP="003E41EE">
      <w:pPr>
        <w:ind w:left="57" w:right="56" w:firstLine="454"/>
        <w:contextualSpacing/>
        <w:jc w:val="both"/>
        <w:rPr>
          <w:sz w:val="20"/>
        </w:rPr>
      </w:pPr>
      <w:r w:rsidRPr="003E41EE">
        <w:rPr>
          <w:sz w:val="20"/>
          <w:szCs w:val="20"/>
        </w:rPr>
        <w:t>Учебное пособие  дополняет опубликованные ранее учебные мат</w:t>
      </w:r>
      <w:r w:rsidRPr="003E41EE">
        <w:rPr>
          <w:sz w:val="20"/>
          <w:szCs w:val="20"/>
        </w:rPr>
        <w:t>е</w:t>
      </w:r>
      <w:r w:rsidRPr="003E41EE">
        <w:rPr>
          <w:sz w:val="20"/>
          <w:szCs w:val="20"/>
        </w:rPr>
        <w:t xml:space="preserve">риалы с учетом </w:t>
      </w:r>
      <w:r w:rsidR="006A3DD0" w:rsidRPr="003E41EE">
        <w:rPr>
          <w:sz w:val="20"/>
          <w:szCs w:val="20"/>
        </w:rPr>
        <w:t xml:space="preserve">требований ФГОС3+ и  </w:t>
      </w:r>
      <w:r w:rsidRPr="003E41EE">
        <w:rPr>
          <w:sz w:val="20"/>
          <w:szCs w:val="20"/>
        </w:rPr>
        <w:t>изменений в приро</w:t>
      </w:r>
      <w:r w:rsidR="006A3DD0" w:rsidRPr="003E41EE">
        <w:rPr>
          <w:sz w:val="20"/>
          <w:szCs w:val="20"/>
        </w:rPr>
        <w:t>доохранном законодательстве, вступившим в силу с  2015</w:t>
      </w:r>
      <w:r w:rsidR="00C7188A" w:rsidRPr="003E41EE">
        <w:rPr>
          <w:sz w:val="20"/>
          <w:szCs w:val="20"/>
        </w:rPr>
        <w:t>-</w:t>
      </w:r>
      <w:r w:rsidRPr="003E41EE">
        <w:rPr>
          <w:sz w:val="20"/>
          <w:szCs w:val="20"/>
        </w:rPr>
        <w:t>2016 г.г.</w:t>
      </w:r>
      <w:r w:rsidR="006A3DD0" w:rsidRPr="003E41EE">
        <w:rPr>
          <w:sz w:val="20"/>
          <w:szCs w:val="20"/>
        </w:rPr>
        <w:t xml:space="preserve"> </w:t>
      </w:r>
      <w:r w:rsidRPr="003E41EE">
        <w:rPr>
          <w:sz w:val="20"/>
          <w:szCs w:val="20"/>
        </w:rPr>
        <w:t>Отличием пре</w:t>
      </w:r>
      <w:r w:rsidRPr="003E41EE">
        <w:rPr>
          <w:sz w:val="20"/>
          <w:szCs w:val="20"/>
        </w:rPr>
        <w:t>ж</w:t>
      </w:r>
      <w:r w:rsidRPr="003E41EE">
        <w:rPr>
          <w:sz w:val="20"/>
          <w:szCs w:val="20"/>
        </w:rPr>
        <w:t>де всего является практическая напр</w:t>
      </w:r>
      <w:r w:rsidR="00D84DBD" w:rsidRPr="003E41EE">
        <w:rPr>
          <w:sz w:val="20"/>
          <w:szCs w:val="20"/>
        </w:rPr>
        <w:t>авленность учебного пособия на основе</w:t>
      </w:r>
      <w:r w:rsidR="00E541A3" w:rsidRPr="003E41EE">
        <w:rPr>
          <w:sz w:val="20"/>
          <w:szCs w:val="20"/>
        </w:rPr>
        <w:t xml:space="preserve"> обобщения</w:t>
      </w:r>
      <w:r w:rsidR="00D84DBD" w:rsidRPr="003E41EE">
        <w:rPr>
          <w:sz w:val="20"/>
          <w:szCs w:val="20"/>
        </w:rPr>
        <w:t xml:space="preserve"> и систематизации</w:t>
      </w:r>
      <w:r w:rsidR="00E541A3" w:rsidRPr="003E41EE">
        <w:rPr>
          <w:sz w:val="20"/>
          <w:szCs w:val="20"/>
        </w:rPr>
        <w:t xml:space="preserve"> </w:t>
      </w:r>
      <w:r w:rsidR="00DF61C0" w:rsidRPr="003E41EE">
        <w:rPr>
          <w:sz w:val="20"/>
          <w:szCs w:val="20"/>
        </w:rPr>
        <w:t>материалов основополагающих законов и действующих нормативных актов,</w:t>
      </w:r>
      <w:r w:rsidR="00E541A3" w:rsidRPr="003E41EE">
        <w:rPr>
          <w:sz w:val="20"/>
          <w:szCs w:val="20"/>
        </w:rPr>
        <w:t xml:space="preserve"> </w:t>
      </w:r>
      <w:r w:rsidR="0092772A" w:rsidRPr="003E41EE">
        <w:rPr>
          <w:sz w:val="20"/>
          <w:szCs w:val="20"/>
        </w:rPr>
        <w:t xml:space="preserve">инструкций и </w:t>
      </w:r>
      <w:r w:rsidRPr="003E41EE">
        <w:rPr>
          <w:sz w:val="20"/>
          <w:szCs w:val="20"/>
        </w:rPr>
        <w:t>опублик</w:t>
      </w:r>
      <w:r w:rsidRPr="003E41EE">
        <w:rPr>
          <w:sz w:val="20"/>
          <w:szCs w:val="20"/>
        </w:rPr>
        <w:t>о</w:t>
      </w:r>
      <w:r w:rsidRPr="003E41EE">
        <w:rPr>
          <w:sz w:val="20"/>
          <w:szCs w:val="20"/>
        </w:rPr>
        <w:t>ванного мнения ведущих специалистов в области охраны окружаю</w:t>
      </w:r>
      <w:r w:rsidR="0092772A" w:rsidRPr="003E41EE">
        <w:rPr>
          <w:sz w:val="20"/>
          <w:szCs w:val="20"/>
        </w:rPr>
        <w:t>щей среды</w:t>
      </w:r>
      <w:r w:rsidRPr="003E41EE">
        <w:rPr>
          <w:sz w:val="20"/>
          <w:szCs w:val="20"/>
        </w:rPr>
        <w:t xml:space="preserve"> и тех задач, которые ожидают будущих специалистов по охране окружающей среды в условиях реального производства. </w:t>
      </w:r>
      <w:r w:rsidRPr="003E41EE">
        <w:rPr>
          <w:sz w:val="20"/>
        </w:rPr>
        <w:t xml:space="preserve">                                                                                                                                       </w:t>
      </w:r>
    </w:p>
    <w:p w:rsidR="00037AB6" w:rsidRPr="003E41EE" w:rsidRDefault="00037AB6" w:rsidP="003E41EE">
      <w:pPr>
        <w:ind w:left="57" w:right="56" w:firstLine="454"/>
        <w:contextualSpacing/>
        <w:jc w:val="both"/>
        <w:rPr>
          <w:sz w:val="20"/>
          <w:szCs w:val="40"/>
        </w:rPr>
      </w:pPr>
      <w:r w:rsidRPr="003E41EE">
        <w:rPr>
          <w:sz w:val="20"/>
          <w:szCs w:val="28"/>
        </w:rPr>
        <w:t xml:space="preserve">Учебное пособие будет полезно </w:t>
      </w:r>
      <w:r w:rsidR="00E541A3" w:rsidRPr="003E41EE">
        <w:rPr>
          <w:sz w:val="20"/>
          <w:szCs w:val="28"/>
        </w:rPr>
        <w:t>студентам бакалавриата и магис</w:t>
      </w:r>
      <w:r w:rsidR="00E541A3" w:rsidRPr="003E41EE">
        <w:rPr>
          <w:sz w:val="20"/>
          <w:szCs w:val="28"/>
        </w:rPr>
        <w:t>т</w:t>
      </w:r>
      <w:r w:rsidR="00E541A3" w:rsidRPr="003E41EE">
        <w:rPr>
          <w:sz w:val="20"/>
          <w:szCs w:val="28"/>
        </w:rPr>
        <w:t>ратуры</w:t>
      </w:r>
      <w:r w:rsidR="00995135">
        <w:rPr>
          <w:sz w:val="20"/>
          <w:szCs w:val="28"/>
        </w:rPr>
        <w:t xml:space="preserve"> при изучении дисциплин</w:t>
      </w:r>
      <w:r w:rsidRPr="003E41EE">
        <w:rPr>
          <w:sz w:val="20"/>
          <w:szCs w:val="28"/>
        </w:rPr>
        <w:t xml:space="preserve"> "Управление техносферной безопасн</w:t>
      </w:r>
      <w:r w:rsidRPr="003E41EE">
        <w:rPr>
          <w:sz w:val="20"/>
          <w:szCs w:val="28"/>
        </w:rPr>
        <w:t>о</w:t>
      </w:r>
      <w:r w:rsidRPr="003E41EE">
        <w:rPr>
          <w:sz w:val="20"/>
          <w:szCs w:val="28"/>
        </w:rPr>
        <w:t>стью",</w:t>
      </w:r>
      <w:r w:rsidRPr="003E41EE">
        <w:rPr>
          <w:bCs/>
          <w:sz w:val="20"/>
          <w:szCs w:val="28"/>
        </w:rPr>
        <w:t>"Управление безопасностью жизнедеятельности","Основы экол</w:t>
      </w:r>
      <w:r w:rsidRPr="003E41EE">
        <w:rPr>
          <w:bCs/>
          <w:sz w:val="20"/>
          <w:szCs w:val="28"/>
        </w:rPr>
        <w:t>о</w:t>
      </w:r>
      <w:r w:rsidRPr="003E41EE">
        <w:rPr>
          <w:bCs/>
          <w:sz w:val="20"/>
          <w:szCs w:val="28"/>
        </w:rPr>
        <w:t xml:space="preserve">гического менеджмента и экологического аудирования"  </w:t>
      </w:r>
      <w:hyperlink r:id="rId8" w:history="1">
        <w:r w:rsidRPr="003E41EE">
          <w:rPr>
            <w:rStyle w:val="a3"/>
            <w:color w:val="auto"/>
            <w:sz w:val="20"/>
            <w:szCs w:val="28"/>
            <w:u w:val="none"/>
          </w:rPr>
          <w:t>для студентов</w:t>
        </w:r>
      </w:hyperlink>
      <w:r w:rsidRPr="003E41EE">
        <w:rPr>
          <w:sz w:val="20"/>
          <w:szCs w:val="28"/>
        </w:rPr>
        <w:t>  по специальностям  «Техносферная безопасность" (280700), "Экология" (02801), "Экология и природопользование" (020800),  «Безопасность жизнедеятельн</w:t>
      </w:r>
      <w:r w:rsidR="00D7690A">
        <w:rPr>
          <w:sz w:val="20"/>
          <w:szCs w:val="28"/>
        </w:rPr>
        <w:t xml:space="preserve">ости в техносфере" (280101), </w:t>
      </w:r>
      <w:r w:rsidRPr="003E41EE">
        <w:rPr>
          <w:sz w:val="20"/>
          <w:szCs w:val="28"/>
        </w:rPr>
        <w:t>"Защита окружающей ср</w:t>
      </w:r>
      <w:r w:rsidRPr="003E41EE">
        <w:rPr>
          <w:sz w:val="20"/>
          <w:szCs w:val="28"/>
        </w:rPr>
        <w:t>е</w:t>
      </w:r>
      <w:r w:rsidRPr="003E41EE">
        <w:rPr>
          <w:sz w:val="20"/>
          <w:szCs w:val="28"/>
        </w:rPr>
        <w:t>ды" (280200) , "Безопасность технологических процессов и прои</w:t>
      </w:r>
      <w:r w:rsidRPr="003E41EE">
        <w:rPr>
          <w:sz w:val="20"/>
          <w:szCs w:val="28"/>
        </w:rPr>
        <w:t>з</w:t>
      </w:r>
      <w:r w:rsidRPr="003E41EE">
        <w:rPr>
          <w:sz w:val="20"/>
          <w:szCs w:val="28"/>
        </w:rPr>
        <w:t>водств" (280102), "Охрана окружающей среды и рациональное испол</w:t>
      </w:r>
      <w:r w:rsidRPr="003E41EE">
        <w:rPr>
          <w:sz w:val="20"/>
          <w:szCs w:val="28"/>
        </w:rPr>
        <w:t>ь</w:t>
      </w:r>
      <w:r w:rsidRPr="003E41EE">
        <w:rPr>
          <w:sz w:val="20"/>
          <w:szCs w:val="28"/>
        </w:rPr>
        <w:t>зование природных ресурсов" (280201), "Инженерная защита окружа</w:t>
      </w:r>
      <w:r w:rsidRPr="003E41EE">
        <w:rPr>
          <w:sz w:val="20"/>
          <w:szCs w:val="28"/>
        </w:rPr>
        <w:t>ю</w:t>
      </w:r>
      <w:r w:rsidRPr="003E41EE">
        <w:rPr>
          <w:sz w:val="20"/>
          <w:szCs w:val="28"/>
        </w:rPr>
        <w:t>щей среды" ( 280202 ),  "Природообустройство" (280400), "Безопасность жизнедеятельности" (05104) и др., а также для преподавателей ВУЗов, слушателей курсов пов</w:t>
      </w:r>
      <w:r w:rsidR="00D7690A">
        <w:rPr>
          <w:sz w:val="20"/>
          <w:szCs w:val="28"/>
        </w:rPr>
        <w:t>ышения квалификации и  специалистов</w:t>
      </w:r>
      <w:r w:rsidRPr="003E41EE">
        <w:rPr>
          <w:sz w:val="20"/>
          <w:szCs w:val="28"/>
        </w:rPr>
        <w:t xml:space="preserve"> по охр</w:t>
      </w:r>
      <w:r w:rsidRPr="003E41EE">
        <w:rPr>
          <w:sz w:val="20"/>
          <w:szCs w:val="28"/>
        </w:rPr>
        <w:t>а</w:t>
      </w:r>
      <w:r w:rsidRPr="003E41EE">
        <w:rPr>
          <w:sz w:val="20"/>
          <w:szCs w:val="28"/>
        </w:rPr>
        <w:t>не окружающей среды предприятий различных отраслей экономики</w:t>
      </w:r>
      <w:r w:rsidR="003E41EE" w:rsidRPr="003E41EE">
        <w:rPr>
          <w:sz w:val="20"/>
          <w:szCs w:val="28"/>
        </w:rPr>
        <w:t>.</w:t>
      </w:r>
      <w:r w:rsidRPr="003E41EE">
        <w:rPr>
          <w:sz w:val="20"/>
          <w:szCs w:val="28"/>
        </w:rPr>
        <w:t xml:space="preserve">                                                  </w:t>
      </w:r>
    </w:p>
    <w:p w:rsidR="00037AB6" w:rsidRPr="003E41EE" w:rsidRDefault="00037AB6" w:rsidP="003E41EE">
      <w:pPr>
        <w:ind w:left="57" w:right="56" w:firstLine="454"/>
        <w:contextualSpacing/>
        <w:jc w:val="both"/>
        <w:rPr>
          <w:sz w:val="20"/>
          <w:szCs w:val="20"/>
        </w:rPr>
      </w:pPr>
      <w:r w:rsidRPr="003E41EE">
        <w:rPr>
          <w:sz w:val="20"/>
          <w:szCs w:val="32"/>
        </w:rPr>
        <w:t xml:space="preserve"> </w:t>
      </w:r>
      <w:r w:rsidR="00AB064A" w:rsidRPr="003E41EE">
        <w:rPr>
          <w:sz w:val="20"/>
          <w:szCs w:val="32"/>
        </w:rPr>
        <w:t xml:space="preserve">При </w:t>
      </w:r>
      <w:r w:rsidRPr="003E41EE">
        <w:rPr>
          <w:sz w:val="20"/>
          <w:szCs w:val="32"/>
        </w:rPr>
        <w:t>составлении учебного пособия использованы матер</w:t>
      </w:r>
      <w:r w:rsidR="00567ADA" w:rsidRPr="003E41EE">
        <w:rPr>
          <w:sz w:val="20"/>
          <w:szCs w:val="32"/>
        </w:rPr>
        <w:t>иалы з</w:t>
      </w:r>
      <w:r w:rsidR="00567ADA" w:rsidRPr="003E41EE">
        <w:rPr>
          <w:sz w:val="20"/>
          <w:szCs w:val="32"/>
        </w:rPr>
        <w:t>а</w:t>
      </w:r>
      <w:r w:rsidR="00567ADA" w:rsidRPr="003E41EE">
        <w:rPr>
          <w:sz w:val="20"/>
          <w:szCs w:val="32"/>
        </w:rPr>
        <w:t xml:space="preserve">конодательных актов РФ, </w:t>
      </w:r>
      <w:r w:rsidRPr="003E41EE">
        <w:rPr>
          <w:sz w:val="20"/>
          <w:szCs w:val="32"/>
        </w:rPr>
        <w:t>ведомственных инструкций</w:t>
      </w:r>
      <w:r w:rsidR="00567ADA" w:rsidRPr="003E41EE">
        <w:rPr>
          <w:sz w:val="20"/>
          <w:szCs w:val="32"/>
        </w:rPr>
        <w:t xml:space="preserve"> и методических рекомендаций</w:t>
      </w:r>
      <w:r w:rsidRPr="003E41EE">
        <w:rPr>
          <w:sz w:val="20"/>
          <w:szCs w:val="32"/>
        </w:rPr>
        <w:t>, интернет-ресурсы, а также  работы</w:t>
      </w:r>
      <w:r w:rsidR="007F48C3" w:rsidRPr="003E41EE">
        <w:rPr>
          <w:sz w:val="20"/>
          <w:szCs w:val="32"/>
        </w:rPr>
        <w:t xml:space="preserve"> ведущих специал</w:t>
      </w:r>
      <w:r w:rsidR="007F48C3" w:rsidRPr="003E41EE">
        <w:rPr>
          <w:sz w:val="20"/>
          <w:szCs w:val="32"/>
        </w:rPr>
        <w:t>и</w:t>
      </w:r>
      <w:r w:rsidR="007F48C3" w:rsidRPr="003E41EE">
        <w:rPr>
          <w:sz w:val="20"/>
          <w:szCs w:val="32"/>
        </w:rPr>
        <w:t>стов в области охраны окружающей среды и экологического права</w:t>
      </w:r>
      <w:r w:rsidR="00567ADA" w:rsidRPr="003E41EE">
        <w:rPr>
          <w:sz w:val="20"/>
          <w:szCs w:val="32"/>
        </w:rPr>
        <w:t xml:space="preserve"> Ю.М. Ансерова,</w:t>
      </w:r>
      <w:r w:rsidRPr="003E41EE">
        <w:rPr>
          <w:sz w:val="20"/>
          <w:szCs w:val="32"/>
        </w:rPr>
        <w:t xml:space="preserve"> </w:t>
      </w:r>
      <w:r w:rsidR="007213AE" w:rsidRPr="003E41EE">
        <w:rPr>
          <w:sz w:val="20"/>
          <w:szCs w:val="32"/>
        </w:rPr>
        <w:t xml:space="preserve">Н.А. Бабиной, </w:t>
      </w:r>
      <w:r w:rsidR="007213AE" w:rsidRPr="003E41EE">
        <w:rPr>
          <w:sz w:val="20"/>
          <w:szCs w:val="27"/>
        </w:rPr>
        <w:t xml:space="preserve">В.Т. Батычко, </w:t>
      </w:r>
      <w:r w:rsidR="00567ADA" w:rsidRPr="003E41EE">
        <w:rPr>
          <w:sz w:val="20"/>
          <w:szCs w:val="27"/>
        </w:rPr>
        <w:t xml:space="preserve">М.М. Бринчук, </w:t>
      </w:r>
      <w:r w:rsidR="007213AE" w:rsidRPr="003E41EE">
        <w:rPr>
          <w:sz w:val="20"/>
          <w:szCs w:val="32"/>
        </w:rPr>
        <w:t xml:space="preserve">И.И. </w:t>
      </w:r>
      <w:r w:rsidRPr="003E41EE">
        <w:rPr>
          <w:sz w:val="20"/>
          <w:szCs w:val="32"/>
        </w:rPr>
        <w:t>Вас</w:t>
      </w:r>
      <w:r w:rsidRPr="003E41EE">
        <w:rPr>
          <w:sz w:val="20"/>
          <w:szCs w:val="32"/>
        </w:rPr>
        <w:t>е</w:t>
      </w:r>
      <w:r w:rsidRPr="003E41EE">
        <w:rPr>
          <w:sz w:val="20"/>
          <w:szCs w:val="32"/>
        </w:rPr>
        <w:t>нева</w:t>
      </w:r>
      <w:r w:rsidR="00567ADA" w:rsidRPr="003E41EE">
        <w:rPr>
          <w:sz w:val="20"/>
          <w:szCs w:val="32"/>
        </w:rPr>
        <w:t xml:space="preserve">, Н.В. Кузнецова, </w:t>
      </w:r>
      <w:r w:rsidRPr="003E41EE">
        <w:rPr>
          <w:sz w:val="20"/>
          <w:szCs w:val="32"/>
        </w:rPr>
        <w:t>К.Я. Кушнир, С.Р. Леви,</w:t>
      </w:r>
      <w:r w:rsidR="00567ADA" w:rsidRPr="003E41EE">
        <w:rPr>
          <w:sz w:val="20"/>
          <w:szCs w:val="32"/>
        </w:rPr>
        <w:t xml:space="preserve"> Э.Ф. Легушс,</w:t>
      </w:r>
      <w:r w:rsidRPr="003E41EE">
        <w:rPr>
          <w:sz w:val="20"/>
          <w:szCs w:val="32"/>
        </w:rPr>
        <w:t xml:space="preserve"> И.О. Пр</w:t>
      </w:r>
      <w:r w:rsidRPr="003E41EE">
        <w:rPr>
          <w:sz w:val="20"/>
          <w:szCs w:val="32"/>
        </w:rPr>
        <w:t>о</w:t>
      </w:r>
      <w:r w:rsidRPr="003E41EE">
        <w:rPr>
          <w:sz w:val="20"/>
          <w:szCs w:val="32"/>
        </w:rPr>
        <w:t>хорова, Ю.В.Пичугиной</w:t>
      </w:r>
      <w:r w:rsidR="00567ADA" w:rsidRPr="003E41EE">
        <w:rPr>
          <w:sz w:val="20"/>
          <w:szCs w:val="32"/>
        </w:rPr>
        <w:t xml:space="preserve">, В.И. Шиян </w:t>
      </w:r>
      <w:r w:rsidRPr="003E41EE">
        <w:rPr>
          <w:sz w:val="20"/>
          <w:szCs w:val="32"/>
        </w:rPr>
        <w:t>и др.</w:t>
      </w:r>
      <w:r w:rsidRPr="003E41EE">
        <w:rPr>
          <w:bCs/>
          <w:sz w:val="20"/>
          <w:szCs w:val="20"/>
        </w:rPr>
        <w:t xml:space="preserve">                                                                                                                                                                   </w:t>
      </w:r>
      <w:r w:rsidRPr="003E41EE">
        <w:rPr>
          <w:sz w:val="20"/>
          <w:szCs w:val="20"/>
        </w:rPr>
        <w:t xml:space="preserve">           </w:t>
      </w:r>
    </w:p>
    <w:p w:rsidR="001765E2" w:rsidRDefault="00037AB6" w:rsidP="003E41EE">
      <w:pPr>
        <w:pStyle w:val="a4"/>
        <w:ind w:left="57" w:firstLine="454"/>
        <w:contextualSpacing/>
        <w:jc w:val="both"/>
        <w:rPr>
          <w:sz w:val="20"/>
          <w:szCs w:val="28"/>
        </w:rPr>
      </w:pPr>
      <w:r w:rsidRPr="003E41EE">
        <w:rPr>
          <w:sz w:val="20"/>
          <w:szCs w:val="28"/>
        </w:rPr>
        <w:t xml:space="preserve">.                                </w:t>
      </w:r>
    </w:p>
    <w:p w:rsidR="001765E2" w:rsidRDefault="001765E2" w:rsidP="003E41EE">
      <w:pPr>
        <w:pStyle w:val="a4"/>
        <w:ind w:left="57" w:firstLine="454"/>
        <w:contextualSpacing/>
        <w:jc w:val="both"/>
        <w:rPr>
          <w:sz w:val="20"/>
          <w:szCs w:val="28"/>
        </w:rPr>
      </w:pPr>
    </w:p>
    <w:p w:rsidR="001765E2" w:rsidRDefault="001765E2" w:rsidP="003E41EE">
      <w:pPr>
        <w:pStyle w:val="a4"/>
        <w:ind w:left="57" w:firstLine="454"/>
        <w:contextualSpacing/>
        <w:jc w:val="both"/>
        <w:rPr>
          <w:sz w:val="20"/>
          <w:szCs w:val="28"/>
        </w:rPr>
      </w:pPr>
    </w:p>
    <w:p w:rsidR="001765E2" w:rsidRDefault="001765E2" w:rsidP="003E41EE">
      <w:pPr>
        <w:pStyle w:val="a4"/>
        <w:ind w:left="57" w:firstLine="454"/>
        <w:contextualSpacing/>
        <w:jc w:val="both"/>
        <w:rPr>
          <w:sz w:val="20"/>
          <w:szCs w:val="28"/>
        </w:rPr>
      </w:pPr>
    </w:p>
    <w:p w:rsidR="001765E2" w:rsidRDefault="001765E2" w:rsidP="003E41EE">
      <w:pPr>
        <w:pStyle w:val="a4"/>
        <w:ind w:left="57" w:firstLine="454"/>
        <w:contextualSpacing/>
        <w:jc w:val="both"/>
        <w:rPr>
          <w:sz w:val="20"/>
          <w:szCs w:val="28"/>
        </w:rPr>
      </w:pPr>
    </w:p>
    <w:p w:rsidR="001765E2" w:rsidRDefault="001765E2" w:rsidP="003E41EE">
      <w:pPr>
        <w:pStyle w:val="a4"/>
        <w:ind w:left="57" w:firstLine="454"/>
        <w:contextualSpacing/>
        <w:jc w:val="both"/>
        <w:rPr>
          <w:sz w:val="20"/>
          <w:szCs w:val="28"/>
        </w:rPr>
      </w:pPr>
    </w:p>
    <w:p w:rsidR="00191403" w:rsidRDefault="00191403" w:rsidP="003E41EE">
      <w:pPr>
        <w:pStyle w:val="a4"/>
        <w:ind w:left="57" w:firstLine="454"/>
        <w:contextualSpacing/>
        <w:jc w:val="both"/>
        <w:rPr>
          <w:sz w:val="20"/>
          <w:szCs w:val="28"/>
        </w:rPr>
      </w:pPr>
    </w:p>
    <w:p w:rsidR="00191403" w:rsidRDefault="00191403" w:rsidP="003E41EE">
      <w:pPr>
        <w:pStyle w:val="a4"/>
        <w:ind w:left="57" w:firstLine="454"/>
        <w:contextualSpacing/>
        <w:jc w:val="both"/>
        <w:rPr>
          <w:sz w:val="20"/>
          <w:szCs w:val="28"/>
        </w:rPr>
      </w:pPr>
    </w:p>
    <w:p w:rsidR="00191403" w:rsidRDefault="00191403" w:rsidP="003E41EE">
      <w:pPr>
        <w:pStyle w:val="a4"/>
        <w:ind w:left="57" w:firstLine="454"/>
        <w:contextualSpacing/>
        <w:jc w:val="both"/>
        <w:rPr>
          <w:sz w:val="20"/>
          <w:szCs w:val="28"/>
        </w:rPr>
      </w:pPr>
    </w:p>
    <w:p w:rsidR="00191403" w:rsidRDefault="00191403" w:rsidP="003E41EE">
      <w:pPr>
        <w:pStyle w:val="a4"/>
        <w:ind w:left="57" w:firstLine="454"/>
        <w:contextualSpacing/>
        <w:jc w:val="both"/>
        <w:rPr>
          <w:sz w:val="20"/>
          <w:szCs w:val="28"/>
        </w:rPr>
      </w:pPr>
    </w:p>
    <w:p w:rsidR="001765E2" w:rsidRDefault="001765E2" w:rsidP="003E41EE">
      <w:pPr>
        <w:pStyle w:val="a4"/>
        <w:ind w:left="57" w:firstLine="454"/>
        <w:contextualSpacing/>
        <w:jc w:val="both"/>
        <w:rPr>
          <w:sz w:val="20"/>
          <w:szCs w:val="28"/>
        </w:rPr>
      </w:pPr>
    </w:p>
    <w:p w:rsidR="00D7690A" w:rsidRDefault="00D7690A" w:rsidP="003E41EE">
      <w:pPr>
        <w:pStyle w:val="a4"/>
        <w:ind w:left="57" w:firstLine="454"/>
        <w:contextualSpacing/>
        <w:jc w:val="both"/>
        <w:rPr>
          <w:sz w:val="20"/>
          <w:szCs w:val="28"/>
        </w:rPr>
      </w:pPr>
    </w:p>
    <w:p w:rsidR="00D37AAB" w:rsidRPr="00F0581A" w:rsidRDefault="00F0581A" w:rsidP="003E41EE">
      <w:pPr>
        <w:pStyle w:val="a4"/>
        <w:ind w:left="57" w:firstLine="454"/>
        <w:contextualSpacing/>
        <w:jc w:val="both"/>
        <w:rPr>
          <w:sz w:val="20"/>
          <w:szCs w:val="20"/>
        </w:rPr>
      </w:pPr>
      <w:r>
        <w:rPr>
          <w:sz w:val="20"/>
          <w:szCs w:val="28"/>
        </w:rPr>
        <w:t xml:space="preserve">                         </w:t>
      </w:r>
      <w:r w:rsidR="00AB064A" w:rsidRPr="003E41EE">
        <w:rPr>
          <w:sz w:val="20"/>
          <w:szCs w:val="28"/>
        </w:rPr>
        <w:t xml:space="preserve">   </w:t>
      </w:r>
      <w:r w:rsidR="007213AE" w:rsidRPr="003E41EE">
        <w:rPr>
          <w:sz w:val="20"/>
          <w:szCs w:val="28"/>
        </w:rPr>
        <w:t xml:space="preserve"> </w:t>
      </w:r>
      <w:r w:rsidR="00C712CE" w:rsidRPr="003E41EE">
        <w:rPr>
          <w:b/>
          <w:sz w:val="28"/>
          <w:szCs w:val="28"/>
        </w:rPr>
        <w:t xml:space="preserve"> </w:t>
      </w:r>
      <w:r w:rsidR="00A42BD2" w:rsidRPr="003E41EE">
        <w:rPr>
          <w:b/>
          <w:sz w:val="28"/>
          <w:szCs w:val="28"/>
        </w:rPr>
        <w:t>Глава</w:t>
      </w:r>
      <w:r w:rsidR="00D76D15" w:rsidRPr="003E41EE">
        <w:rPr>
          <w:b/>
          <w:sz w:val="28"/>
          <w:szCs w:val="28"/>
        </w:rPr>
        <w:t xml:space="preserve"> </w:t>
      </w:r>
      <w:r w:rsidR="00A42BD2" w:rsidRPr="003E41EE">
        <w:rPr>
          <w:b/>
          <w:sz w:val="28"/>
          <w:szCs w:val="28"/>
        </w:rPr>
        <w:t>1</w:t>
      </w:r>
    </w:p>
    <w:p w:rsidR="0008058F" w:rsidRPr="003E41EE" w:rsidRDefault="00D76D15" w:rsidP="003E41EE">
      <w:pPr>
        <w:ind w:left="57" w:right="-86" w:firstLine="454"/>
        <w:contextualSpacing/>
        <w:jc w:val="both"/>
        <w:rPr>
          <w:b/>
          <w:sz w:val="28"/>
          <w:szCs w:val="28"/>
        </w:rPr>
      </w:pPr>
      <w:r w:rsidRPr="003E41EE">
        <w:rPr>
          <w:b/>
          <w:sz w:val="28"/>
          <w:szCs w:val="28"/>
        </w:rPr>
        <w:t xml:space="preserve"> </w:t>
      </w:r>
      <w:r w:rsidR="0008058F" w:rsidRPr="003E41EE">
        <w:rPr>
          <w:b/>
          <w:sz w:val="28"/>
          <w:szCs w:val="28"/>
        </w:rPr>
        <w:t xml:space="preserve"> </w:t>
      </w:r>
      <w:r w:rsidR="003177F7" w:rsidRPr="003E41EE">
        <w:rPr>
          <w:b/>
          <w:sz w:val="28"/>
          <w:szCs w:val="28"/>
        </w:rPr>
        <w:t>Политика</w:t>
      </w:r>
      <w:r w:rsidR="009F52F9" w:rsidRPr="003E41EE">
        <w:rPr>
          <w:b/>
          <w:sz w:val="28"/>
          <w:szCs w:val="28"/>
        </w:rPr>
        <w:t xml:space="preserve"> </w:t>
      </w:r>
      <w:r w:rsidR="008D43F7" w:rsidRPr="003E41EE">
        <w:rPr>
          <w:b/>
          <w:sz w:val="28"/>
          <w:szCs w:val="28"/>
        </w:rPr>
        <w:t>государства в обл</w:t>
      </w:r>
      <w:r w:rsidR="009F52F9" w:rsidRPr="003E41EE">
        <w:rPr>
          <w:b/>
          <w:sz w:val="28"/>
          <w:szCs w:val="28"/>
        </w:rPr>
        <w:t xml:space="preserve">асти </w:t>
      </w:r>
      <w:r w:rsidR="00D37AAB" w:rsidRPr="003E41EE">
        <w:rPr>
          <w:b/>
          <w:sz w:val="28"/>
          <w:szCs w:val="28"/>
        </w:rPr>
        <w:t xml:space="preserve">                            </w:t>
      </w:r>
      <w:r w:rsidR="006104A5" w:rsidRPr="003E41EE">
        <w:rPr>
          <w:b/>
          <w:sz w:val="28"/>
          <w:szCs w:val="28"/>
        </w:rPr>
        <w:t xml:space="preserve">     </w:t>
      </w:r>
      <w:r w:rsidR="0008058F" w:rsidRPr="003E41EE">
        <w:rPr>
          <w:b/>
          <w:sz w:val="28"/>
          <w:szCs w:val="28"/>
        </w:rPr>
        <w:t xml:space="preserve">        </w:t>
      </w:r>
    </w:p>
    <w:p w:rsidR="00D76D15" w:rsidRPr="003E41EE" w:rsidRDefault="00D76D15" w:rsidP="003E41EE">
      <w:pPr>
        <w:ind w:left="57" w:right="-86" w:firstLine="454"/>
        <w:contextualSpacing/>
        <w:jc w:val="both"/>
        <w:rPr>
          <w:b/>
          <w:sz w:val="28"/>
          <w:szCs w:val="28"/>
        </w:rPr>
      </w:pPr>
      <w:r w:rsidRPr="003E41EE">
        <w:rPr>
          <w:b/>
          <w:sz w:val="28"/>
          <w:szCs w:val="28"/>
        </w:rPr>
        <w:t xml:space="preserve">    </w:t>
      </w:r>
      <w:r w:rsidR="009F52F9" w:rsidRPr="003E41EE">
        <w:rPr>
          <w:b/>
          <w:sz w:val="28"/>
          <w:szCs w:val="28"/>
        </w:rPr>
        <w:t>техносферной</w:t>
      </w:r>
      <w:r w:rsidR="0008058F" w:rsidRPr="003E41EE">
        <w:rPr>
          <w:b/>
          <w:sz w:val="28"/>
          <w:szCs w:val="28"/>
        </w:rPr>
        <w:t xml:space="preserve"> (экологической)</w:t>
      </w:r>
      <w:r w:rsidR="00037AB6" w:rsidRPr="003E41EE">
        <w:rPr>
          <w:b/>
          <w:sz w:val="28"/>
          <w:szCs w:val="28"/>
        </w:rPr>
        <w:t xml:space="preserve"> </w:t>
      </w:r>
      <w:r w:rsidRPr="003E41EE">
        <w:rPr>
          <w:b/>
          <w:sz w:val="28"/>
          <w:szCs w:val="28"/>
        </w:rPr>
        <w:t xml:space="preserve">                        </w:t>
      </w:r>
    </w:p>
    <w:p w:rsidR="008D43F7" w:rsidRPr="003E41EE" w:rsidRDefault="00D76D15" w:rsidP="003E41EE">
      <w:pPr>
        <w:ind w:left="57" w:right="-86" w:firstLine="454"/>
        <w:contextualSpacing/>
        <w:jc w:val="both"/>
        <w:rPr>
          <w:b/>
          <w:sz w:val="28"/>
          <w:szCs w:val="28"/>
        </w:rPr>
      </w:pPr>
      <w:r w:rsidRPr="003E41EE">
        <w:rPr>
          <w:b/>
          <w:sz w:val="28"/>
          <w:szCs w:val="28"/>
        </w:rPr>
        <w:t xml:space="preserve">                </w:t>
      </w:r>
      <w:r w:rsidR="009F52F9" w:rsidRPr="003E41EE">
        <w:rPr>
          <w:b/>
          <w:sz w:val="28"/>
          <w:szCs w:val="28"/>
        </w:rPr>
        <w:t>безопасн</w:t>
      </w:r>
      <w:r w:rsidRPr="003E41EE">
        <w:rPr>
          <w:b/>
          <w:sz w:val="28"/>
          <w:szCs w:val="28"/>
        </w:rPr>
        <w:t>о</w:t>
      </w:r>
      <w:r w:rsidR="009F52F9" w:rsidRPr="003E41EE">
        <w:rPr>
          <w:b/>
          <w:sz w:val="28"/>
          <w:szCs w:val="28"/>
        </w:rPr>
        <w:t>сти</w:t>
      </w:r>
    </w:p>
    <w:p w:rsidR="006104A5" w:rsidRPr="003E41EE" w:rsidRDefault="00D629DD" w:rsidP="003E41EE">
      <w:pPr>
        <w:widowControl w:val="0"/>
        <w:autoSpaceDE w:val="0"/>
        <w:autoSpaceDN w:val="0"/>
        <w:adjustRightInd w:val="0"/>
        <w:ind w:left="57" w:right="56" w:firstLine="454"/>
        <w:contextualSpacing/>
        <w:jc w:val="both"/>
        <w:rPr>
          <w:b/>
        </w:rPr>
      </w:pPr>
      <w:r w:rsidRPr="003E41EE">
        <w:rPr>
          <w:b/>
        </w:rPr>
        <w:t xml:space="preserve">  </w:t>
      </w:r>
      <w:r w:rsidR="007C318B" w:rsidRPr="003E41EE">
        <w:rPr>
          <w:b/>
        </w:rPr>
        <w:t xml:space="preserve"> </w:t>
      </w:r>
    </w:p>
    <w:p w:rsidR="00923A67" w:rsidRPr="003E41EE" w:rsidRDefault="007C318B" w:rsidP="003E41EE">
      <w:pPr>
        <w:widowControl w:val="0"/>
        <w:autoSpaceDE w:val="0"/>
        <w:autoSpaceDN w:val="0"/>
        <w:adjustRightInd w:val="0"/>
        <w:ind w:left="57" w:right="56" w:firstLine="454"/>
        <w:contextualSpacing/>
        <w:jc w:val="both"/>
        <w:rPr>
          <w:b/>
        </w:rPr>
      </w:pPr>
      <w:r w:rsidRPr="003E41EE">
        <w:rPr>
          <w:b/>
        </w:rPr>
        <w:t xml:space="preserve"> 1.1. </w:t>
      </w:r>
      <w:r w:rsidR="00923A67" w:rsidRPr="003E41EE">
        <w:rPr>
          <w:b/>
        </w:rPr>
        <w:t xml:space="preserve"> Основы политики</w:t>
      </w:r>
      <w:r w:rsidR="008D43F7" w:rsidRPr="003E41EE">
        <w:rPr>
          <w:b/>
        </w:rPr>
        <w:t xml:space="preserve">  государства в </w:t>
      </w:r>
      <w:r w:rsidRPr="003E41EE">
        <w:rPr>
          <w:b/>
        </w:rPr>
        <w:t xml:space="preserve"> </w:t>
      </w:r>
      <w:r w:rsidR="008D43F7" w:rsidRPr="003E41EE">
        <w:rPr>
          <w:b/>
        </w:rPr>
        <w:t xml:space="preserve">области </w:t>
      </w:r>
      <w:r w:rsidR="003177F7" w:rsidRPr="003E41EE">
        <w:rPr>
          <w:b/>
        </w:rPr>
        <w:t xml:space="preserve">      </w:t>
      </w:r>
      <w:r w:rsidR="002A3C2D" w:rsidRPr="003E41EE">
        <w:rPr>
          <w:b/>
        </w:rPr>
        <w:t xml:space="preserve">   </w:t>
      </w:r>
      <w:r w:rsidR="006C10CE" w:rsidRPr="003E41EE">
        <w:rPr>
          <w:b/>
        </w:rPr>
        <w:t xml:space="preserve">                   </w:t>
      </w:r>
      <w:r w:rsidR="00923A67" w:rsidRPr="003E41EE">
        <w:rPr>
          <w:b/>
        </w:rPr>
        <w:t xml:space="preserve"> </w:t>
      </w:r>
    </w:p>
    <w:p w:rsidR="007C318B" w:rsidRPr="003E41EE" w:rsidRDefault="00923A67" w:rsidP="003E41EE">
      <w:pPr>
        <w:widowControl w:val="0"/>
        <w:autoSpaceDE w:val="0"/>
        <w:autoSpaceDN w:val="0"/>
        <w:adjustRightInd w:val="0"/>
        <w:ind w:left="57" w:right="56" w:firstLine="454"/>
        <w:contextualSpacing/>
        <w:jc w:val="both"/>
        <w:rPr>
          <w:b/>
        </w:rPr>
      </w:pPr>
      <w:r w:rsidRPr="003E41EE">
        <w:rPr>
          <w:b/>
        </w:rPr>
        <w:t xml:space="preserve">          экологической </w:t>
      </w:r>
      <w:r w:rsidR="003177F7" w:rsidRPr="003E41EE">
        <w:rPr>
          <w:b/>
        </w:rPr>
        <w:t xml:space="preserve"> </w:t>
      </w:r>
      <w:r w:rsidR="008D43F7" w:rsidRPr="003E41EE">
        <w:rPr>
          <w:b/>
        </w:rPr>
        <w:t>безопасности</w:t>
      </w:r>
      <w:r w:rsidR="007C318B" w:rsidRPr="003E41EE">
        <w:rPr>
          <w:b/>
        </w:rPr>
        <w:t xml:space="preserve"> </w:t>
      </w:r>
      <w:r w:rsidR="0093139B" w:rsidRPr="003E41EE">
        <w:rPr>
          <w:b/>
        </w:rPr>
        <w:t xml:space="preserve"> </w:t>
      </w:r>
    </w:p>
    <w:p w:rsidR="006104A5" w:rsidRPr="003E41EE" w:rsidRDefault="006104A5" w:rsidP="003E41EE">
      <w:pPr>
        <w:spacing w:before="100" w:beforeAutospacing="1" w:after="100" w:afterAutospacing="1"/>
        <w:ind w:left="57" w:firstLine="454"/>
        <w:contextualSpacing/>
        <w:jc w:val="both"/>
        <w:rPr>
          <w:sz w:val="20"/>
          <w:szCs w:val="32"/>
        </w:rPr>
      </w:pPr>
    </w:p>
    <w:p w:rsidR="00173664" w:rsidRPr="003E41EE" w:rsidRDefault="009F52F9" w:rsidP="003E41EE">
      <w:pPr>
        <w:spacing w:before="100" w:beforeAutospacing="1" w:after="100" w:afterAutospacing="1"/>
        <w:ind w:left="57" w:firstLine="454"/>
        <w:contextualSpacing/>
        <w:jc w:val="both"/>
        <w:rPr>
          <w:sz w:val="20"/>
          <w:szCs w:val="32"/>
        </w:rPr>
      </w:pPr>
      <w:r w:rsidRPr="003E41EE">
        <w:rPr>
          <w:sz w:val="20"/>
          <w:szCs w:val="32"/>
        </w:rPr>
        <w:t>Р</w:t>
      </w:r>
      <w:r w:rsidR="008D43F7" w:rsidRPr="003E41EE">
        <w:rPr>
          <w:sz w:val="20"/>
          <w:szCs w:val="32"/>
        </w:rPr>
        <w:t xml:space="preserve">абота </w:t>
      </w:r>
      <w:r w:rsidR="00C61417" w:rsidRPr="003E41EE">
        <w:rPr>
          <w:sz w:val="20"/>
          <w:szCs w:val="32"/>
        </w:rPr>
        <w:t>любого предприяти</w:t>
      </w:r>
      <w:r w:rsidR="00A663B8" w:rsidRPr="003E41EE">
        <w:rPr>
          <w:sz w:val="20"/>
          <w:szCs w:val="32"/>
        </w:rPr>
        <w:t xml:space="preserve">я и организации </w:t>
      </w:r>
      <w:r w:rsidR="008D43F7" w:rsidRPr="003E41EE">
        <w:rPr>
          <w:sz w:val="20"/>
          <w:szCs w:val="32"/>
        </w:rPr>
        <w:t xml:space="preserve"> должна быть подчин</w:t>
      </w:r>
      <w:r w:rsidR="008D43F7" w:rsidRPr="003E41EE">
        <w:rPr>
          <w:sz w:val="20"/>
          <w:szCs w:val="32"/>
        </w:rPr>
        <w:t>е</w:t>
      </w:r>
      <w:r w:rsidR="008D43F7" w:rsidRPr="003E41EE">
        <w:rPr>
          <w:sz w:val="20"/>
          <w:szCs w:val="32"/>
        </w:rPr>
        <w:t>на общим интересам и целям государства в области  техносферн</w:t>
      </w:r>
      <w:r w:rsidR="007213AE" w:rsidRPr="003E41EE">
        <w:rPr>
          <w:sz w:val="20"/>
          <w:szCs w:val="32"/>
        </w:rPr>
        <w:t>ой (эк</w:t>
      </w:r>
      <w:r w:rsidR="007213AE" w:rsidRPr="003E41EE">
        <w:rPr>
          <w:sz w:val="20"/>
          <w:szCs w:val="32"/>
        </w:rPr>
        <w:t>о</w:t>
      </w:r>
      <w:r w:rsidR="007213AE" w:rsidRPr="003E41EE">
        <w:rPr>
          <w:sz w:val="20"/>
          <w:szCs w:val="32"/>
        </w:rPr>
        <w:t>логической) безопасности, учитывать его экологическую политику.</w:t>
      </w:r>
      <w:r w:rsidR="006A1F21" w:rsidRPr="003E41EE">
        <w:rPr>
          <w:bCs/>
          <w:sz w:val="20"/>
          <w:szCs w:val="32"/>
        </w:rPr>
        <w:t xml:space="preserve"> </w:t>
      </w:r>
      <w:r w:rsidR="008D43F7" w:rsidRPr="003E41EE">
        <w:rPr>
          <w:sz w:val="20"/>
          <w:szCs w:val="32"/>
        </w:rPr>
        <w:t>Г</w:t>
      </w:r>
      <w:r w:rsidR="008D43F7" w:rsidRPr="003E41EE">
        <w:rPr>
          <w:sz w:val="20"/>
          <w:szCs w:val="32"/>
        </w:rPr>
        <w:t>о</w:t>
      </w:r>
      <w:r w:rsidR="008D43F7" w:rsidRPr="003E41EE">
        <w:rPr>
          <w:sz w:val="20"/>
          <w:szCs w:val="32"/>
        </w:rPr>
        <w:t xml:space="preserve">сударственная политика в области экологического развития Российской Федерации основывается на </w:t>
      </w:r>
      <w:hyperlink r:id="rId9" w:history="1">
        <w:r w:rsidR="008D43F7" w:rsidRPr="003E41EE">
          <w:rPr>
            <w:sz w:val="20"/>
            <w:szCs w:val="32"/>
          </w:rPr>
          <w:t>Конституции</w:t>
        </w:r>
      </w:hyperlink>
      <w:r w:rsidR="008D43F7" w:rsidRPr="003E41EE">
        <w:rPr>
          <w:sz w:val="20"/>
          <w:szCs w:val="32"/>
        </w:rPr>
        <w:t xml:space="preserve"> Российской Федерации [1], принципах и нормах международного права, международных договорах Российской Федерации, а такж</w:t>
      </w:r>
      <w:r w:rsidR="00C61417" w:rsidRPr="003E41EE">
        <w:rPr>
          <w:sz w:val="20"/>
          <w:szCs w:val="32"/>
        </w:rPr>
        <w:t>е на федеральных</w:t>
      </w:r>
      <w:r w:rsidR="008D43F7" w:rsidRPr="003E41EE">
        <w:rPr>
          <w:sz w:val="20"/>
          <w:szCs w:val="32"/>
        </w:rPr>
        <w:t xml:space="preserve"> законах, законах</w:t>
      </w:r>
      <w:r w:rsidR="00173664" w:rsidRPr="003E41EE">
        <w:rPr>
          <w:sz w:val="20"/>
          <w:szCs w:val="32"/>
        </w:rPr>
        <w:t xml:space="preserve"> суб</w:t>
      </w:r>
      <w:r w:rsidR="00173664" w:rsidRPr="003E41EE">
        <w:rPr>
          <w:sz w:val="20"/>
          <w:szCs w:val="32"/>
        </w:rPr>
        <w:t>ъ</w:t>
      </w:r>
      <w:r w:rsidR="00173664" w:rsidRPr="003E41EE">
        <w:rPr>
          <w:sz w:val="20"/>
          <w:szCs w:val="32"/>
        </w:rPr>
        <w:t>ектов Российской Федерации</w:t>
      </w:r>
      <w:r w:rsidR="00A663B8" w:rsidRPr="003E41EE">
        <w:rPr>
          <w:sz w:val="20"/>
          <w:szCs w:val="32"/>
        </w:rPr>
        <w:t xml:space="preserve"> [</w:t>
      </w:r>
      <w:r w:rsidR="006C6874" w:rsidRPr="003E41EE">
        <w:rPr>
          <w:sz w:val="20"/>
          <w:szCs w:val="32"/>
        </w:rPr>
        <w:t>2-13</w:t>
      </w:r>
      <w:r w:rsidR="00A663B8" w:rsidRPr="003E41EE">
        <w:rPr>
          <w:sz w:val="20"/>
          <w:szCs w:val="32"/>
        </w:rPr>
        <w:t>]</w:t>
      </w:r>
      <w:r w:rsidR="00173664" w:rsidRPr="003E41EE">
        <w:rPr>
          <w:sz w:val="20"/>
          <w:szCs w:val="32"/>
        </w:rPr>
        <w:t>.</w:t>
      </w:r>
      <w:r w:rsidR="00C61417" w:rsidRPr="003E41EE">
        <w:rPr>
          <w:sz w:val="20"/>
          <w:szCs w:val="32"/>
        </w:rPr>
        <w:t xml:space="preserve">                                                                               </w:t>
      </w:r>
      <w:r w:rsidR="00F45A72" w:rsidRPr="003E41EE">
        <w:rPr>
          <w:sz w:val="20"/>
          <w:szCs w:val="32"/>
        </w:rPr>
        <w:t xml:space="preserve">   </w:t>
      </w:r>
      <w:r w:rsidR="00173664" w:rsidRPr="003E41EE">
        <w:rPr>
          <w:sz w:val="20"/>
          <w:szCs w:val="32"/>
        </w:rPr>
        <w:t xml:space="preserve">   </w:t>
      </w:r>
    </w:p>
    <w:p w:rsidR="00173664" w:rsidRPr="003E41EE" w:rsidRDefault="00C61417" w:rsidP="003E41EE">
      <w:pPr>
        <w:spacing w:before="100" w:beforeAutospacing="1" w:after="100" w:afterAutospacing="1"/>
        <w:ind w:left="57" w:firstLine="454"/>
        <w:contextualSpacing/>
        <w:jc w:val="both"/>
        <w:rPr>
          <w:bCs/>
          <w:sz w:val="20"/>
          <w:szCs w:val="32"/>
        </w:rPr>
      </w:pPr>
      <w:r w:rsidRPr="003E41EE">
        <w:rPr>
          <w:bCs/>
          <w:sz w:val="20"/>
          <w:szCs w:val="32"/>
        </w:rPr>
        <w:t>Основы государственной политики в области экологического ра</w:t>
      </w:r>
      <w:r w:rsidRPr="003E41EE">
        <w:rPr>
          <w:bCs/>
          <w:sz w:val="20"/>
          <w:szCs w:val="32"/>
        </w:rPr>
        <w:t>з</w:t>
      </w:r>
      <w:r w:rsidRPr="003E41EE">
        <w:rPr>
          <w:bCs/>
          <w:sz w:val="20"/>
          <w:szCs w:val="32"/>
        </w:rPr>
        <w:t xml:space="preserve">вития России на период до 2030 года утверждены указом Президента </w:t>
      </w:r>
      <w:r w:rsidR="00A663B8" w:rsidRPr="003E41EE">
        <w:rPr>
          <w:bCs/>
          <w:sz w:val="20"/>
          <w:szCs w:val="32"/>
        </w:rPr>
        <w:t xml:space="preserve">РФ </w:t>
      </w:r>
      <w:r w:rsidR="006C6874" w:rsidRPr="003E41EE">
        <w:rPr>
          <w:bCs/>
          <w:sz w:val="20"/>
          <w:szCs w:val="32"/>
        </w:rPr>
        <w:t>от 30 апреля 2012года [14</w:t>
      </w:r>
      <w:r w:rsidRPr="003E41EE">
        <w:rPr>
          <w:bCs/>
          <w:sz w:val="20"/>
          <w:szCs w:val="32"/>
        </w:rPr>
        <w:t>].</w:t>
      </w:r>
      <w:r w:rsidR="002B7241" w:rsidRPr="003E41EE">
        <w:rPr>
          <w:sz w:val="20"/>
          <w:szCs w:val="32"/>
        </w:rPr>
        <w:t xml:space="preserve"> Они же нашли отражение в</w:t>
      </w:r>
      <w:r w:rsidR="008D43F7" w:rsidRPr="003E41EE">
        <w:rPr>
          <w:sz w:val="20"/>
          <w:szCs w:val="32"/>
        </w:rPr>
        <w:t xml:space="preserve"> </w:t>
      </w:r>
      <w:r w:rsidR="00A663B8" w:rsidRPr="003E41EE">
        <w:rPr>
          <w:sz w:val="20"/>
          <w:szCs w:val="20"/>
        </w:rPr>
        <w:t>Концепции</w:t>
      </w:r>
      <w:r w:rsidR="00A663B8" w:rsidRPr="003E41EE">
        <w:t xml:space="preserve"> </w:t>
      </w:r>
      <w:r w:rsidR="008D43F7" w:rsidRPr="003E41EE">
        <w:rPr>
          <w:sz w:val="20"/>
          <w:szCs w:val="32"/>
        </w:rPr>
        <w:t>до</w:t>
      </w:r>
      <w:r w:rsidR="008D43F7" w:rsidRPr="003E41EE">
        <w:rPr>
          <w:sz w:val="20"/>
          <w:szCs w:val="32"/>
        </w:rPr>
        <w:t>л</w:t>
      </w:r>
      <w:r w:rsidR="008D43F7" w:rsidRPr="003E41EE">
        <w:rPr>
          <w:sz w:val="20"/>
          <w:szCs w:val="32"/>
        </w:rPr>
        <w:t>госрочного социально</w:t>
      </w:r>
      <w:r w:rsidR="002B7241" w:rsidRPr="003E41EE">
        <w:rPr>
          <w:sz w:val="20"/>
          <w:szCs w:val="32"/>
        </w:rPr>
        <w:t>-</w:t>
      </w:r>
      <w:r w:rsidR="008D43F7" w:rsidRPr="003E41EE">
        <w:rPr>
          <w:sz w:val="20"/>
          <w:szCs w:val="32"/>
        </w:rPr>
        <w:t>экономического развития Российской Феде</w:t>
      </w:r>
      <w:r w:rsidR="00A6420E" w:rsidRPr="003E41EE">
        <w:rPr>
          <w:sz w:val="20"/>
          <w:szCs w:val="32"/>
        </w:rPr>
        <w:t>рации на период до 2020 года[15</w:t>
      </w:r>
      <w:r w:rsidR="008D43F7" w:rsidRPr="003E41EE">
        <w:rPr>
          <w:sz w:val="20"/>
          <w:szCs w:val="32"/>
        </w:rPr>
        <w:t>].</w:t>
      </w:r>
      <w:r w:rsidR="00173664" w:rsidRPr="003E41EE">
        <w:rPr>
          <w:bCs/>
          <w:sz w:val="20"/>
          <w:szCs w:val="32"/>
        </w:rPr>
        <w:t xml:space="preserve">                                                                    </w:t>
      </w:r>
    </w:p>
    <w:p w:rsidR="008D43F7" w:rsidRPr="003E41EE" w:rsidRDefault="00173664" w:rsidP="003E41EE">
      <w:pPr>
        <w:spacing w:before="100" w:beforeAutospacing="1" w:after="100" w:afterAutospacing="1"/>
        <w:ind w:left="57" w:firstLine="454"/>
        <w:contextualSpacing/>
        <w:jc w:val="both"/>
        <w:rPr>
          <w:sz w:val="20"/>
          <w:szCs w:val="32"/>
        </w:rPr>
      </w:pPr>
      <w:r w:rsidRPr="003E41EE">
        <w:rPr>
          <w:bCs/>
          <w:iCs/>
          <w:sz w:val="20"/>
          <w:szCs w:val="20"/>
        </w:rPr>
        <w:t>В Концепции долгосрочного социально</w:t>
      </w:r>
      <w:r w:rsidR="002B7241" w:rsidRPr="003E41EE">
        <w:rPr>
          <w:bCs/>
          <w:iCs/>
          <w:sz w:val="20"/>
          <w:szCs w:val="20"/>
        </w:rPr>
        <w:t>-</w:t>
      </w:r>
      <w:r w:rsidRPr="003E41EE">
        <w:rPr>
          <w:bCs/>
          <w:iCs/>
          <w:sz w:val="20"/>
          <w:szCs w:val="20"/>
        </w:rPr>
        <w:t>экономического разви</w:t>
      </w:r>
      <w:r w:rsidRPr="003E41EE">
        <w:rPr>
          <w:bCs/>
          <w:iCs/>
          <w:sz w:val="20"/>
          <w:szCs w:val="20"/>
        </w:rPr>
        <w:softHyphen/>
        <w:t xml:space="preserve">тия Российской Федерации на период </w:t>
      </w:r>
      <w:r w:rsidR="00DA6A86" w:rsidRPr="003E41EE">
        <w:rPr>
          <w:bCs/>
          <w:iCs/>
          <w:sz w:val="20"/>
          <w:szCs w:val="20"/>
        </w:rPr>
        <w:t xml:space="preserve">до 2020 года </w:t>
      </w:r>
      <w:r w:rsidRPr="003E41EE">
        <w:rPr>
          <w:bCs/>
          <w:iCs/>
          <w:sz w:val="20"/>
          <w:szCs w:val="20"/>
        </w:rPr>
        <w:t xml:space="preserve"> отмечается, что обесп</w:t>
      </w:r>
      <w:r w:rsidRPr="003E41EE">
        <w:rPr>
          <w:bCs/>
          <w:iCs/>
          <w:sz w:val="20"/>
          <w:szCs w:val="20"/>
        </w:rPr>
        <w:t>е</w:t>
      </w:r>
      <w:r w:rsidRPr="003E41EE">
        <w:rPr>
          <w:bCs/>
          <w:iCs/>
          <w:sz w:val="20"/>
          <w:szCs w:val="20"/>
        </w:rPr>
        <w:t>чение экологической эф</w:t>
      </w:r>
      <w:r w:rsidRPr="003E41EE">
        <w:rPr>
          <w:bCs/>
          <w:iCs/>
          <w:sz w:val="20"/>
          <w:szCs w:val="20"/>
        </w:rPr>
        <w:softHyphen/>
        <w:t xml:space="preserve">фективности экономики является не </w:t>
      </w:r>
      <w:r w:rsidR="00A405BC" w:rsidRPr="003E41EE">
        <w:rPr>
          <w:bCs/>
          <w:iCs/>
          <w:sz w:val="20"/>
          <w:szCs w:val="20"/>
        </w:rPr>
        <w:t xml:space="preserve"> </w:t>
      </w:r>
      <w:r w:rsidRPr="003E41EE">
        <w:rPr>
          <w:bCs/>
          <w:iCs/>
          <w:sz w:val="20"/>
          <w:szCs w:val="20"/>
        </w:rPr>
        <w:t>только ос</w:t>
      </w:r>
      <w:r w:rsidRPr="003E41EE">
        <w:rPr>
          <w:bCs/>
          <w:iCs/>
          <w:sz w:val="20"/>
          <w:szCs w:val="20"/>
        </w:rPr>
        <w:t>о</w:t>
      </w:r>
      <w:r w:rsidRPr="003E41EE">
        <w:rPr>
          <w:bCs/>
          <w:iCs/>
          <w:sz w:val="20"/>
          <w:szCs w:val="20"/>
        </w:rPr>
        <w:t>бым направлением деятельности биз</w:t>
      </w:r>
      <w:r w:rsidRPr="003E41EE">
        <w:rPr>
          <w:bCs/>
          <w:iCs/>
          <w:sz w:val="20"/>
          <w:szCs w:val="20"/>
        </w:rPr>
        <w:softHyphen/>
        <w:t>неса и экономической политики, но и общей характеристикой ее инновационного развития, тесно связанной с повышением эффективности использования ресурсов</w:t>
      </w:r>
      <w:r w:rsidR="00365255" w:rsidRPr="003E41EE">
        <w:rPr>
          <w:bCs/>
          <w:iCs/>
          <w:sz w:val="20"/>
          <w:szCs w:val="20"/>
        </w:rPr>
        <w:t>.</w:t>
      </w:r>
    </w:p>
    <w:p w:rsidR="001D5F49" w:rsidRPr="003E41EE" w:rsidRDefault="008D43F7" w:rsidP="003E41EE">
      <w:pPr>
        <w:widowControl w:val="0"/>
        <w:tabs>
          <w:tab w:val="left" w:pos="9214"/>
        </w:tabs>
        <w:autoSpaceDE w:val="0"/>
        <w:autoSpaceDN w:val="0"/>
        <w:adjustRightInd w:val="0"/>
        <w:ind w:left="57" w:right="-1" w:firstLine="454"/>
        <w:contextualSpacing/>
        <w:jc w:val="both"/>
        <w:rPr>
          <w:sz w:val="20"/>
          <w:szCs w:val="32"/>
        </w:rPr>
      </w:pPr>
      <w:r w:rsidRPr="003E41EE">
        <w:rPr>
          <w:b/>
          <w:sz w:val="20"/>
          <w:szCs w:val="32"/>
        </w:rPr>
        <w:t xml:space="preserve">Стратегической целью </w:t>
      </w:r>
      <w:r w:rsidRPr="003E41EE">
        <w:rPr>
          <w:sz w:val="20"/>
          <w:szCs w:val="32"/>
        </w:rPr>
        <w:t>государственной п</w:t>
      </w:r>
      <w:r w:rsidR="002B7241" w:rsidRPr="003E41EE">
        <w:rPr>
          <w:sz w:val="20"/>
          <w:szCs w:val="32"/>
        </w:rPr>
        <w:t>олитики в области эк</w:t>
      </w:r>
      <w:r w:rsidR="002B7241" w:rsidRPr="003E41EE">
        <w:rPr>
          <w:sz w:val="20"/>
          <w:szCs w:val="32"/>
        </w:rPr>
        <w:t>о</w:t>
      </w:r>
      <w:r w:rsidR="002B7241" w:rsidRPr="003E41EE">
        <w:rPr>
          <w:sz w:val="20"/>
          <w:szCs w:val="32"/>
        </w:rPr>
        <w:t>логической</w:t>
      </w:r>
      <w:r w:rsidRPr="003E41EE">
        <w:rPr>
          <w:sz w:val="20"/>
          <w:szCs w:val="32"/>
        </w:rPr>
        <w:t xml:space="preserve"> </w:t>
      </w:r>
      <w:r w:rsidR="002B7241" w:rsidRPr="003E41EE">
        <w:rPr>
          <w:sz w:val="20"/>
          <w:szCs w:val="32"/>
        </w:rPr>
        <w:t>безопасности</w:t>
      </w:r>
      <w:r w:rsidR="00A663B8" w:rsidRPr="003E41EE">
        <w:rPr>
          <w:sz w:val="20"/>
          <w:szCs w:val="32"/>
        </w:rPr>
        <w:t xml:space="preserve"> является </w:t>
      </w:r>
      <w:r w:rsidR="002B7241" w:rsidRPr="003E41EE">
        <w:rPr>
          <w:sz w:val="20"/>
          <w:szCs w:val="32"/>
        </w:rPr>
        <w:t>сохранение благоприятной окружа</w:t>
      </w:r>
      <w:r w:rsidR="002B7241" w:rsidRPr="003E41EE">
        <w:rPr>
          <w:sz w:val="20"/>
          <w:szCs w:val="32"/>
        </w:rPr>
        <w:t>ю</w:t>
      </w:r>
      <w:r w:rsidR="002B7241" w:rsidRPr="003E41EE">
        <w:rPr>
          <w:sz w:val="20"/>
          <w:szCs w:val="32"/>
        </w:rPr>
        <w:t xml:space="preserve">щей среды, биологического разнообразия и природных ресурсов для удовлетворения потребностей нынешнего и будущих поколений </w:t>
      </w:r>
      <w:r w:rsidR="00CA6044" w:rsidRPr="003E41EE">
        <w:rPr>
          <w:sz w:val="20"/>
          <w:szCs w:val="32"/>
        </w:rPr>
        <w:t xml:space="preserve"> на о</w:t>
      </w:r>
      <w:r w:rsidR="00CA6044" w:rsidRPr="003E41EE">
        <w:rPr>
          <w:sz w:val="20"/>
          <w:szCs w:val="32"/>
        </w:rPr>
        <w:t>с</w:t>
      </w:r>
      <w:r w:rsidR="00CA6044" w:rsidRPr="003E41EE">
        <w:rPr>
          <w:sz w:val="20"/>
          <w:szCs w:val="32"/>
        </w:rPr>
        <w:t>нове</w:t>
      </w:r>
      <w:r w:rsidRPr="003E41EE">
        <w:rPr>
          <w:sz w:val="20"/>
          <w:szCs w:val="32"/>
        </w:rPr>
        <w:t xml:space="preserve"> экологически ориентиро</w:t>
      </w:r>
      <w:r w:rsidR="00A663B8" w:rsidRPr="003E41EE">
        <w:rPr>
          <w:sz w:val="20"/>
          <w:szCs w:val="32"/>
        </w:rPr>
        <w:t>ванного</w:t>
      </w:r>
      <w:r w:rsidRPr="003E41EE">
        <w:rPr>
          <w:sz w:val="20"/>
          <w:szCs w:val="32"/>
        </w:rPr>
        <w:t xml:space="preserve"> рост</w:t>
      </w:r>
      <w:r w:rsidR="00A663B8" w:rsidRPr="003E41EE">
        <w:rPr>
          <w:sz w:val="20"/>
          <w:szCs w:val="32"/>
        </w:rPr>
        <w:t>а</w:t>
      </w:r>
      <w:r w:rsidR="00CA6044" w:rsidRPr="003E41EE">
        <w:rPr>
          <w:sz w:val="20"/>
          <w:szCs w:val="32"/>
        </w:rPr>
        <w:t xml:space="preserve"> экономики</w:t>
      </w:r>
      <w:r w:rsidR="00A663B8" w:rsidRPr="003E41EE">
        <w:rPr>
          <w:sz w:val="20"/>
          <w:szCs w:val="32"/>
        </w:rPr>
        <w:t>. Декларируется</w:t>
      </w:r>
      <w:r w:rsidRPr="003E41EE">
        <w:rPr>
          <w:sz w:val="20"/>
          <w:szCs w:val="32"/>
        </w:rPr>
        <w:t xml:space="preserve"> реализа</w:t>
      </w:r>
      <w:r w:rsidR="00A663B8" w:rsidRPr="003E41EE">
        <w:rPr>
          <w:sz w:val="20"/>
          <w:szCs w:val="32"/>
        </w:rPr>
        <w:t>ция</w:t>
      </w:r>
      <w:r w:rsidRPr="003E41EE">
        <w:rPr>
          <w:sz w:val="20"/>
          <w:szCs w:val="32"/>
        </w:rPr>
        <w:t xml:space="preserve"> права каждого человека на благоприятную окружаю</w:t>
      </w:r>
      <w:r w:rsidR="00CA6044" w:rsidRPr="003E41EE">
        <w:rPr>
          <w:sz w:val="20"/>
          <w:szCs w:val="32"/>
        </w:rPr>
        <w:t xml:space="preserve">щую среду, обеспечение экологической безопасности и </w:t>
      </w:r>
      <w:r w:rsidRPr="003E41EE">
        <w:rPr>
          <w:sz w:val="20"/>
          <w:szCs w:val="32"/>
        </w:rPr>
        <w:t>укреп</w:t>
      </w:r>
      <w:r w:rsidR="00A663B8" w:rsidRPr="003E41EE">
        <w:rPr>
          <w:sz w:val="20"/>
          <w:szCs w:val="32"/>
        </w:rPr>
        <w:t>ление</w:t>
      </w:r>
      <w:r w:rsidRPr="003E41EE">
        <w:rPr>
          <w:sz w:val="20"/>
          <w:szCs w:val="32"/>
        </w:rPr>
        <w:t xml:space="preserve"> правоп</w:t>
      </w:r>
      <w:r w:rsidRPr="003E41EE">
        <w:rPr>
          <w:sz w:val="20"/>
          <w:szCs w:val="32"/>
        </w:rPr>
        <w:t>о</w:t>
      </w:r>
      <w:r w:rsidRPr="003E41EE">
        <w:rPr>
          <w:sz w:val="20"/>
          <w:szCs w:val="32"/>
        </w:rPr>
        <w:t>рядка в области охраны окружающей сре</w:t>
      </w:r>
      <w:r w:rsidR="00A37C73" w:rsidRPr="003E41EE">
        <w:rPr>
          <w:sz w:val="20"/>
          <w:szCs w:val="32"/>
        </w:rPr>
        <w:t>ды</w:t>
      </w:r>
      <w:r w:rsidR="00A6420E" w:rsidRPr="003E41EE">
        <w:rPr>
          <w:sz w:val="20"/>
          <w:szCs w:val="32"/>
        </w:rPr>
        <w:t xml:space="preserve"> [1</w:t>
      </w:r>
      <w:r w:rsidR="007F48C3" w:rsidRPr="003E41EE">
        <w:rPr>
          <w:sz w:val="20"/>
          <w:szCs w:val="32"/>
        </w:rPr>
        <w:t>]</w:t>
      </w:r>
      <w:r w:rsidRPr="003E41EE">
        <w:rPr>
          <w:sz w:val="20"/>
          <w:szCs w:val="32"/>
        </w:rPr>
        <w:t>.</w:t>
      </w:r>
      <w:r w:rsidR="001D5F49" w:rsidRPr="003E41EE">
        <w:rPr>
          <w:sz w:val="20"/>
          <w:szCs w:val="32"/>
        </w:rPr>
        <w:t xml:space="preserve">                                              </w:t>
      </w:r>
    </w:p>
    <w:p w:rsidR="00DB57F5" w:rsidRPr="003E41EE" w:rsidRDefault="007F48C3" w:rsidP="003E41EE">
      <w:pPr>
        <w:widowControl w:val="0"/>
        <w:autoSpaceDE w:val="0"/>
        <w:autoSpaceDN w:val="0"/>
        <w:adjustRightInd w:val="0"/>
        <w:ind w:left="57" w:right="-1" w:firstLine="454"/>
        <w:contextualSpacing/>
        <w:jc w:val="both"/>
        <w:rPr>
          <w:sz w:val="20"/>
          <w:szCs w:val="32"/>
        </w:rPr>
      </w:pPr>
      <w:r w:rsidRPr="003E41EE">
        <w:rPr>
          <w:b/>
          <w:sz w:val="20"/>
          <w:szCs w:val="32"/>
        </w:rPr>
        <w:t>О</w:t>
      </w:r>
      <w:r w:rsidR="008D43F7" w:rsidRPr="003E41EE">
        <w:rPr>
          <w:b/>
          <w:sz w:val="20"/>
          <w:szCs w:val="32"/>
        </w:rPr>
        <w:t>снову г</w:t>
      </w:r>
      <w:r w:rsidRPr="003E41EE">
        <w:rPr>
          <w:b/>
          <w:sz w:val="20"/>
          <w:szCs w:val="32"/>
        </w:rPr>
        <w:t>осударственной политики составляют</w:t>
      </w:r>
      <w:r w:rsidR="008D43F7" w:rsidRPr="003E41EE">
        <w:rPr>
          <w:b/>
          <w:sz w:val="20"/>
          <w:szCs w:val="32"/>
        </w:rPr>
        <w:t xml:space="preserve"> следующие  принципы</w:t>
      </w:r>
      <w:r w:rsidR="00A6420E" w:rsidRPr="003E41EE">
        <w:rPr>
          <w:b/>
          <w:sz w:val="20"/>
          <w:szCs w:val="32"/>
        </w:rPr>
        <w:t xml:space="preserve"> </w:t>
      </w:r>
      <w:r w:rsidR="00A6420E" w:rsidRPr="003E41EE">
        <w:rPr>
          <w:sz w:val="20"/>
          <w:szCs w:val="32"/>
        </w:rPr>
        <w:t>[12</w:t>
      </w:r>
      <w:r w:rsidR="00021946" w:rsidRPr="003E41EE">
        <w:rPr>
          <w:sz w:val="20"/>
          <w:szCs w:val="32"/>
        </w:rPr>
        <w:t>]</w:t>
      </w:r>
      <w:r w:rsidR="008D43F7" w:rsidRPr="003E41EE">
        <w:rPr>
          <w:sz w:val="20"/>
          <w:szCs w:val="32"/>
        </w:rPr>
        <w:t>:</w:t>
      </w:r>
      <w:r w:rsidR="006C318F"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соблюдение права человека на благоприятную окружающую среду;</w:t>
      </w:r>
      <w:r w:rsidR="006C318F" w:rsidRPr="003E41EE">
        <w:rPr>
          <w:sz w:val="20"/>
          <w:szCs w:val="32"/>
        </w:rPr>
        <w:t xml:space="preserve"> </w:t>
      </w:r>
      <w:r w:rsidR="00D0630E" w:rsidRPr="003E41EE">
        <w:rPr>
          <w:sz w:val="20"/>
          <w:szCs w:val="32"/>
        </w:rPr>
        <w:t xml:space="preserve">                                                                            </w:t>
      </w:r>
      <w:r w:rsidR="004C1AF9" w:rsidRPr="003E41EE">
        <w:rPr>
          <w:sz w:val="20"/>
          <w:szCs w:val="32"/>
        </w:rPr>
        <w:t xml:space="preserve">                                             </w:t>
      </w:r>
      <w:r w:rsidR="006C318F" w:rsidRPr="003E41EE">
        <w:rPr>
          <w:sz w:val="20"/>
          <w:szCs w:val="32"/>
        </w:rPr>
        <w:t xml:space="preserve"> </w:t>
      </w:r>
      <w:r w:rsidRPr="003E41EE">
        <w:rPr>
          <w:sz w:val="20"/>
          <w:szCs w:val="32"/>
        </w:rPr>
        <w:t>обеспечение благоприятных условий жизнедеятельности человека;</w:t>
      </w:r>
      <w:r w:rsidR="006C318F" w:rsidRPr="003E41EE">
        <w:rPr>
          <w:sz w:val="20"/>
          <w:szCs w:val="32"/>
        </w:rPr>
        <w:t xml:space="preserve"> </w:t>
      </w:r>
      <w:r w:rsidR="00D0630E" w:rsidRPr="003E41EE">
        <w:rPr>
          <w:sz w:val="20"/>
          <w:szCs w:val="32"/>
        </w:rPr>
        <w:t xml:space="preserve">                                                                                                 </w:t>
      </w:r>
      <w:r w:rsidR="006C318F"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научно обоснованное сочетание экологических, экономических и социальных интересов человека, общества и государства в целях усто</w:t>
      </w:r>
      <w:r w:rsidRPr="003E41EE">
        <w:rPr>
          <w:sz w:val="20"/>
          <w:szCs w:val="32"/>
        </w:rPr>
        <w:t>й</w:t>
      </w:r>
      <w:r w:rsidRPr="003E41EE">
        <w:rPr>
          <w:sz w:val="20"/>
          <w:szCs w:val="32"/>
        </w:rPr>
        <w:t>чивого развития и обеспечения благоприятной окружающей сре</w:t>
      </w:r>
      <w:r w:rsidR="006C318F" w:rsidRPr="003E41EE">
        <w:rPr>
          <w:sz w:val="20"/>
          <w:szCs w:val="32"/>
        </w:rPr>
        <w:t>ды и экологиче</w:t>
      </w:r>
      <w:r w:rsidR="00DB57F5" w:rsidRPr="003E41EE">
        <w:rPr>
          <w:sz w:val="20"/>
          <w:szCs w:val="32"/>
        </w:rPr>
        <w:t xml:space="preserve">ской </w:t>
      </w:r>
      <w:r w:rsidR="006C318F" w:rsidRPr="003E41EE">
        <w:rPr>
          <w:sz w:val="20"/>
          <w:szCs w:val="32"/>
        </w:rPr>
        <w:t xml:space="preserve">безопасности;                                                                  </w:t>
      </w:r>
      <w:r w:rsidR="00AC082F" w:rsidRPr="003E41EE">
        <w:rPr>
          <w:sz w:val="20"/>
          <w:szCs w:val="32"/>
        </w:rPr>
        <w:t xml:space="preserve">           </w:t>
      </w:r>
      <w:r w:rsidR="00DB57F5" w:rsidRPr="003E41EE">
        <w:rPr>
          <w:sz w:val="20"/>
          <w:szCs w:val="32"/>
        </w:rPr>
        <w:t xml:space="preserve">                             </w:t>
      </w:r>
    </w:p>
    <w:p w:rsidR="008D43F7"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охрана, воспроизводство и рациональное использование природных ресурсов как необходимые условия обеспечения благоприятной окр</w:t>
      </w:r>
      <w:r w:rsidRPr="003E41EE">
        <w:rPr>
          <w:sz w:val="20"/>
          <w:szCs w:val="32"/>
        </w:rPr>
        <w:t>у</w:t>
      </w:r>
      <w:r w:rsidRPr="003E41EE">
        <w:rPr>
          <w:sz w:val="20"/>
          <w:szCs w:val="32"/>
        </w:rPr>
        <w:t>жающей сре</w:t>
      </w:r>
      <w:r w:rsidR="006C318F" w:rsidRPr="003E41EE">
        <w:rPr>
          <w:sz w:val="20"/>
          <w:szCs w:val="32"/>
        </w:rPr>
        <w:t>ды и экологической безопасности.</w:t>
      </w:r>
    </w:p>
    <w:p w:rsidR="00DB57F5" w:rsidRPr="003E41EE" w:rsidRDefault="001D5F49"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 </w:t>
      </w:r>
      <w:r w:rsidR="00D629DD" w:rsidRPr="003E41EE">
        <w:rPr>
          <w:sz w:val="20"/>
          <w:szCs w:val="32"/>
        </w:rPr>
        <w:t>В дополнение к этому заложены</w:t>
      </w:r>
      <w:r w:rsidR="00DD300E" w:rsidRPr="003E41EE">
        <w:rPr>
          <w:sz w:val="20"/>
          <w:szCs w:val="32"/>
        </w:rPr>
        <w:t xml:space="preserve"> </w:t>
      </w:r>
      <w:r w:rsidR="00D0630E" w:rsidRPr="003E41EE">
        <w:rPr>
          <w:sz w:val="20"/>
          <w:szCs w:val="32"/>
        </w:rPr>
        <w:t>такие</w:t>
      </w:r>
      <w:r w:rsidR="00DD300E" w:rsidRPr="003E41EE">
        <w:rPr>
          <w:sz w:val="20"/>
          <w:szCs w:val="32"/>
        </w:rPr>
        <w:t xml:space="preserve"> принципы</w:t>
      </w:r>
      <w:r w:rsidR="00C61417" w:rsidRPr="003E41EE">
        <w:rPr>
          <w:sz w:val="20"/>
          <w:szCs w:val="32"/>
        </w:rPr>
        <w:t xml:space="preserve">, как </w:t>
      </w:r>
      <w:r w:rsidR="006C318F" w:rsidRPr="003E41EE">
        <w:rPr>
          <w:sz w:val="20"/>
          <w:szCs w:val="32"/>
        </w:rPr>
        <w:t xml:space="preserve">: </w:t>
      </w:r>
      <w:r w:rsidRPr="003E41EE">
        <w:rPr>
          <w:sz w:val="20"/>
          <w:szCs w:val="32"/>
        </w:rPr>
        <w:t xml:space="preserve">                                                                   </w:t>
      </w:r>
      <w:r w:rsidR="00DD300E" w:rsidRPr="003E41EE">
        <w:rPr>
          <w:sz w:val="20"/>
          <w:szCs w:val="32"/>
        </w:rPr>
        <w:t xml:space="preserve">                </w:t>
      </w:r>
      <w:r w:rsidRPr="003E41EE">
        <w:rPr>
          <w:sz w:val="20"/>
          <w:szCs w:val="32"/>
        </w:rPr>
        <w:t xml:space="preserve"> </w:t>
      </w:r>
      <w:r w:rsidR="00021068" w:rsidRPr="003E41EE">
        <w:rPr>
          <w:sz w:val="20"/>
          <w:szCs w:val="32"/>
        </w:rPr>
        <w:t xml:space="preserve"> </w:t>
      </w:r>
      <w:r w:rsidR="00D0630E"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приоритетность сохранения естественных экологических систем, природных ландшафтов и природных комплексов;</w:t>
      </w:r>
      <w:r w:rsidR="001D5F49" w:rsidRPr="003E41EE">
        <w:rPr>
          <w:sz w:val="20"/>
          <w:szCs w:val="32"/>
        </w:rPr>
        <w:t xml:space="preserve">                                                </w:t>
      </w:r>
    </w:p>
    <w:p w:rsidR="00021946"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ответственность федеральных органов государственной власти, о</w:t>
      </w:r>
      <w:r w:rsidRPr="003E41EE">
        <w:rPr>
          <w:sz w:val="20"/>
          <w:szCs w:val="32"/>
        </w:rPr>
        <w:t>р</w:t>
      </w:r>
      <w:r w:rsidRPr="003E41EE">
        <w:rPr>
          <w:sz w:val="20"/>
          <w:szCs w:val="32"/>
        </w:rPr>
        <w:t>ганов государственной власти субъектов Российской Федерации и орг</w:t>
      </w:r>
      <w:r w:rsidRPr="003E41EE">
        <w:rPr>
          <w:sz w:val="20"/>
          <w:szCs w:val="32"/>
        </w:rPr>
        <w:t>а</w:t>
      </w:r>
      <w:r w:rsidRPr="003E41EE">
        <w:rPr>
          <w:sz w:val="20"/>
          <w:szCs w:val="32"/>
        </w:rPr>
        <w:t>нов местного самоуправления (далее  органы государственной власти) за обеспечение благоприятной окружающей среды и экологической без</w:t>
      </w:r>
      <w:r w:rsidRPr="003E41EE">
        <w:rPr>
          <w:sz w:val="20"/>
          <w:szCs w:val="32"/>
        </w:rPr>
        <w:t>о</w:t>
      </w:r>
      <w:r w:rsidRPr="003E41EE">
        <w:rPr>
          <w:sz w:val="20"/>
          <w:szCs w:val="32"/>
        </w:rPr>
        <w:t>пасности на</w:t>
      </w:r>
      <w:r w:rsidR="00DD300E" w:rsidRPr="003E41EE">
        <w:rPr>
          <w:sz w:val="20"/>
          <w:szCs w:val="32"/>
        </w:rPr>
        <w:t xml:space="preserve"> соответствующих территориях;                                                          </w:t>
      </w:r>
      <w:r w:rsidR="00021946"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презумпция экологической опасности планируемой экономической и иной деятельности;</w:t>
      </w:r>
      <w:r w:rsidR="00DD300E" w:rsidRPr="003E41EE">
        <w:rPr>
          <w:sz w:val="20"/>
          <w:szCs w:val="32"/>
        </w:rPr>
        <w:t xml:space="preserve">                                               </w:t>
      </w:r>
      <w:r w:rsidR="00C61417" w:rsidRPr="003E41EE">
        <w:rPr>
          <w:sz w:val="20"/>
          <w:szCs w:val="32"/>
        </w:rPr>
        <w:t xml:space="preserve">                                             </w:t>
      </w:r>
      <w:r w:rsidR="00DD300E" w:rsidRPr="003E41EE">
        <w:rPr>
          <w:sz w:val="20"/>
          <w:szCs w:val="32"/>
        </w:rPr>
        <w:t xml:space="preserve"> </w:t>
      </w:r>
    </w:p>
    <w:p w:rsidR="008D43F7"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обязательность оценки намечаемого воздействия на окружающую среду при принятии решений об осуществлении эк</w:t>
      </w:r>
      <w:r w:rsidR="00DD300E" w:rsidRPr="003E41EE">
        <w:rPr>
          <w:sz w:val="20"/>
          <w:szCs w:val="32"/>
        </w:rPr>
        <w:t>ономической и иной деятельности.</w:t>
      </w:r>
    </w:p>
    <w:p w:rsidR="00DB57F5" w:rsidRPr="003E41EE" w:rsidRDefault="00DD300E"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 </w:t>
      </w:r>
      <w:r w:rsidR="007841D0" w:rsidRPr="003E41EE">
        <w:rPr>
          <w:sz w:val="20"/>
          <w:szCs w:val="32"/>
        </w:rPr>
        <w:t>Среди важнейших принципов</w:t>
      </w:r>
      <w:r w:rsidRPr="003E41EE">
        <w:rPr>
          <w:sz w:val="20"/>
          <w:szCs w:val="32"/>
        </w:rPr>
        <w:t>:</w:t>
      </w:r>
      <w:r w:rsidR="008D43F7" w:rsidRPr="003E41EE">
        <w:rPr>
          <w:sz w:val="20"/>
          <w:szCs w:val="32"/>
        </w:rPr>
        <w:t xml:space="preserve"> </w:t>
      </w:r>
      <w:r w:rsidRPr="003E41EE">
        <w:rPr>
          <w:sz w:val="20"/>
          <w:szCs w:val="32"/>
        </w:rPr>
        <w:t xml:space="preserve">                                                                                         </w:t>
      </w:r>
      <w:r w:rsidR="00DB57F5"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запрещение осуществления экономической и иной деятельности, последствия воздействия которой непредсказуемы для окружающей ср</w:t>
      </w:r>
      <w:r w:rsidRPr="003E41EE">
        <w:rPr>
          <w:sz w:val="20"/>
          <w:szCs w:val="32"/>
        </w:rPr>
        <w:t>е</w:t>
      </w:r>
      <w:r w:rsidRPr="003E41EE">
        <w:rPr>
          <w:sz w:val="20"/>
          <w:szCs w:val="32"/>
        </w:rPr>
        <w:t>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w:t>
      </w:r>
      <w:r w:rsidRPr="003E41EE">
        <w:rPr>
          <w:sz w:val="20"/>
          <w:szCs w:val="32"/>
        </w:rPr>
        <w:t>е</w:t>
      </w:r>
      <w:r w:rsidRPr="003E41EE">
        <w:rPr>
          <w:sz w:val="20"/>
          <w:szCs w:val="32"/>
        </w:rPr>
        <w:t>нию природных ресурсов и иным негативным изменениям окружающей среды;</w:t>
      </w:r>
      <w:r w:rsidR="00DD300E" w:rsidRPr="003E41EE">
        <w:rPr>
          <w:sz w:val="20"/>
          <w:szCs w:val="32"/>
        </w:rPr>
        <w:t xml:space="preserve">                                                                                 </w:t>
      </w:r>
      <w:r w:rsidR="00CA6044" w:rsidRPr="003E41EE">
        <w:rPr>
          <w:sz w:val="20"/>
          <w:szCs w:val="32"/>
        </w:rPr>
        <w:t xml:space="preserve">                  </w:t>
      </w:r>
      <w:r w:rsidR="007F48C3" w:rsidRPr="003E41EE">
        <w:rPr>
          <w:sz w:val="20"/>
          <w:szCs w:val="32"/>
        </w:rPr>
        <w:t xml:space="preserve">               </w:t>
      </w:r>
      <w:r w:rsidR="00DD300E"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обеспечение соответствия экономической и иной деятельности у</w:t>
      </w:r>
      <w:r w:rsidRPr="003E41EE">
        <w:rPr>
          <w:sz w:val="20"/>
          <w:szCs w:val="32"/>
        </w:rPr>
        <w:t>с</w:t>
      </w:r>
      <w:r w:rsidRPr="003E41EE">
        <w:rPr>
          <w:sz w:val="20"/>
          <w:szCs w:val="32"/>
        </w:rPr>
        <w:t>тановленным нормам и требованиям в области охраны окружающей ср</w:t>
      </w:r>
      <w:r w:rsidRPr="003E41EE">
        <w:rPr>
          <w:sz w:val="20"/>
          <w:szCs w:val="32"/>
        </w:rPr>
        <w:t>е</w:t>
      </w:r>
      <w:r w:rsidRPr="003E41EE">
        <w:rPr>
          <w:sz w:val="20"/>
          <w:szCs w:val="32"/>
        </w:rPr>
        <w:t>ды и обеспечения экологической безопасности;</w:t>
      </w:r>
      <w:r w:rsidR="00DD300E"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соблюдение права каждого человека на получение достоверной информац</w:t>
      </w:r>
      <w:r w:rsidR="00DD300E" w:rsidRPr="003E41EE">
        <w:rPr>
          <w:sz w:val="20"/>
          <w:szCs w:val="32"/>
        </w:rPr>
        <w:t xml:space="preserve">ии о состоянии окружающей среды; </w:t>
      </w:r>
      <w:r w:rsidR="004C1AF9" w:rsidRPr="003E41EE">
        <w:rPr>
          <w:sz w:val="20"/>
          <w:szCs w:val="32"/>
        </w:rPr>
        <w:t xml:space="preserve">                                           </w:t>
      </w:r>
      <w:r w:rsidR="00CA6044" w:rsidRPr="003E41EE">
        <w:rPr>
          <w:sz w:val="20"/>
          <w:szCs w:val="32"/>
        </w:rPr>
        <w:t xml:space="preserve">         </w:t>
      </w:r>
      <w:r w:rsidR="004C1AF9" w:rsidRPr="003E41EE">
        <w:rPr>
          <w:sz w:val="20"/>
          <w:szCs w:val="32"/>
        </w:rPr>
        <w:t xml:space="preserve">  </w:t>
      </w:r>
    </w:p>
    <w:p w:rsidR="008D43F7"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участие граждан в принятии решений, касающихся их прав на бл</w:t>
      </w:r>
      <w:r w:rsidRPr="003E41EE">
        <w:rPr>
          <w:sz w:val="20"/>
          <w:szCs w:val="32"/>
        </w:rPr>
        <w:t>а</w:t>
      </w:r>
      <w:r w:rsidRPr="003E41EE">
        <w:rPr>
          <w:sz w:val="20"/>
          <w:szCs w:val="32"/>
        </w:rPr>
        <w:t>гоприятную окружающую среду</w:t>
      </w:r>
      <w:r w:rsidR="00021068" w:rsidRPr="003E41EE">
        <w:rPr>
          <w:sz w:val="20"/>
          <w:szCs w:val="32"/>
        </w:rPr>
        <w:t>.</w:t>
      </w:r>
    </w:p>
    <w:p w:rsidR="00DB57F5" w:rsidRPr="003E41EE" w:rsidRDefault="007841D0"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В базовые принципы </w:t>
      </w:r>
      <w:r w:rsidR="00021068" w:rsidRPr="003E41EE">
        <w:rPr>
          <w:sz w:val="20"/>
          <w:szCs w:val="32"/>
        </w:rPr>
        <w:t xml:space="preserve">также </w:t>
      </w:r>
      <w:r w:rsidRPr="003E41EE">
        <w:rPr>
          <w:sz w:val="20"/>
          <w:szCs w:val="32"/>
        </w:rPr>
        <w:t>входят</w:t>
      </w:r>
      <w:r w:rsidR="00021068" w:rsidRPr="003E41EE">
        <w:rPr>
          <w:sz w:val="20"/>
          <w:szCs w:val="32"/>
        </w:rPr>
        <w:t xml:space="preserve"> </w:t>
      </w:r>
      <w:r w:rsidR="00D0630E" w:rsidRPr="003E41EE">
        <w:rPr>
          <w:sz w:val="20"/>
          <w:szCs w:val="32"/>
        </w:rPr>
        <w:t>:</w:t>
      </w:r>
      <w:r w:rsidR="008D43F7" w:rsidRPr="003E41EE">
        <w:rPr>
          <w:sz w:val="20"/>
          <w:szCs w:val="32"/>
        </w:rPr>
        <w:t xml:space="preserve"> </w:t>
      </w:r>
      <w:r w:rsidR="00D0630E" w:rsidRPr="003E41EE">
        <w:rPr>
          <w:sz w:val="20"/>
          <w:szCs w:val="32"/>
        </w:rPr>
        <w:t xml:space="preserve">                         </w:t>
      </w:r>
      <w:r w:rsidR="00021068"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ответственность за нарушение законодательства Российской Фед</w:t>
      </w:r>
      <w:r w:rsidRPr="003E41EE">
        <w:rPr>
          <w:sz w:val="20"/>
          <w:szCs w:val="32"/>
        </w:rPr>
        <w:t>е</w:t>
      </w:r>
      <w:r w:rsidRPr="003E41EE">
        <w:rPr>
          <w:sz w:val="20"/>
          <w:szCs w:val="32"/>
        </w:rPr>
        <w:t>рации об охране окружающей среды;</w:t>
      </w:r>
      <w:r w:rsidR="00D0630E" w:rsidRPr="003E41EE">
        <w:rPr>
          <w:sz w:val="20"/>
          <w:szCs w:val="32"/>
        </w:rPr>
        <w:t xml:space="preserve">                  </w:t>
      </w:r>
      <w:r w:rsidR="007841D0" w:rsidRPr="003E41EE">
        <w:rPr>
          <w:sz w:val="20"/>
          <w:szCs w:val="32"/>
        </w:rPr>
        <w:t xml:space="preserve">                                          </w:t>
      </w:r>
      <w:r w:rsidR="00D0630E" w:rsidRPr="003E41EE">
        <w:rPr>
          <w:sz w:val="20"/>
          <w:szCs w:val="32"/>
        </w:rPr>
        <w:t xml:space="preserve"> </w:t>
      </w:r>
      <w:r w:rsidR="00021068"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полное возмещение вреда, причинённого окружающей среде;</w:t>
      </w:r>
      <w:r w:rsidR="00D0630E" w:rsidRPr="003E41EE">
        <w:rPr>
          <w:sz w:val="20"/>
          <w:szCs w:val="32"/>
        </w:rPr>
        <w:t xml:space="preserve">                                                                                                               </w:t>
      </w:r>
    </w:p>
    <w:p w:rsidR="006A3DD0"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участие граждан, общественных и иных некоммерческих объед</w:t>
      </w:r>
      <w:r w:rsidRPr="003E41EE">
        <w:rPr>
          <w:sz w:val="20"/>
          <w:szCs w:val="32"/>
        </w:rPr>
        <w:t>и</w:t>
      </w:r>
      <w:r w:rsidRPr="003E41EE">
        <w:rPr>
          <w:sz w:val="20"/>
          <w:szCs w:val="32"/>
        </w:rPr>
        <w:t>нений в решении задач в области охраны окружающей среды и обесп</w:t>
      </w:r>
      <w:r w:rsidRPr="003E41EE">
        <w:rPr>
          <w:sz w:val="20"/>
          <w:szCs w:val="32"/>
        </w:rPr>
        <w:t>е</w:t>
      </w:r>
      <w:r w:rsidRPr="003E41EE">
        <w:rPr>
          <w:sz w:val="20"/>
          <w:szCs w:val="32"/>
        </w:rPr>
        <w:t>чения экологической безопасности, учёт их мнения при принятии реш</w:t>
      </w:r>
      <w:r w:rsidRPr="003E41EE">
        <w:rPr>
          <w:sz w:val="20"/>
          <w:szCs w:val="32"/>
        </w:rPr>
        <w:t>е</w:t>
      </w:r>
      <w:r w:rsidRPr="003E41EE">
        <w:rPr>
          <w:sz w:val="20"/>
          <w:szCs w:val="32"/>
        </w:rPr>
        <w:t>ний о планировании и осуществлении экономической и иной деятельн</w:t>
      </w:r>
      <w:r w:rsidRPr="003E41EE">
        <w:rPr>
          <w:sz w:val="20"/>
          <w:szCs w:val="32"/>
        </w:rPr>
        <w:t>о</w:t>
      </w:r>
      <w:r w:rsidRPr="003E41EE">
        <w:rPr>
          <w:sz w:val="20"/>
          <w:szCs w:val="32"/>
        </w:rPr>
        <w:t>сти, которая может оказать негативное воздействие на окружающую среду;</w:t>
      </w:r>
      <w:r w:rsidR="00D0630E" w:rsidRPr="003E41EE">
        <w:rPr>
          <w:sz w:val="20"/>
          <w:szCs w:val="32"/>
        </w:rPr>
        <w:t xml:space="preserve">                                                    </w:t>
      </w:r>
      <w:r w:rsidR="007841D0" w:rsidRPr="003E41EE">
        <w:rPr>
          <w:sz w:val="20"/>
          <w:szCs w:val="32"/>
        </w:rPr>
        <w:t xml:space="preserve">                                    </w:t>
      </w:r>
      <w:r w:rsidR="00DB57F5" w:rsidRPr="003E41EE">
        <w:rPr>
          <w:sz w:val="20"/>
          <w:szCs w:val="32"/>
        </w:rPr>
        <w:t xml:space="preserve">                     </w:t>
      </w:r>
    </w:p>
    <w:p w:rsidR="008D43F7" w:rsidRPr="003E41EE" w:rsidRDefault="00021068"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  </w:t>
      </w:r>
      <w:r w:rsidR="008D43F7" w:rsidRPr="003E41EE">
        <w:rPr>
          <w:sz w:val="20"/>
          <w:szCs w:val="32"/>
        </w:rPr>
        <w:t>развитие международного сотрудничества в решении глобальных экологических проблем и применении международных стандартов в о</w:t>
      </w:r>
      <w:r w:rsidR="008D43F7" w:rsidRPr="003E41EE">
        <w:rPr>
          <w:sz w:val="20"/>
          <w:szCs w:val="32"/>
        </w:rPr>
        <w:t>б</w:t>
      </w:r>
      <w:r w:rsidR="008D43F7" w:rsidRPr="003E41EE">
        <w:rPr>
          <w:sz w:val="20"/>
          <w:szCs w:val="32"/>
        </w:rPr>
        <w:t>ласти охраны окружающей среды и обеспечения экологической безопа</w:t>
      </w:r>
      <w:r w:rsidR="008D43F7" w:rsidRPr="003E41EE">
        <w:rPr>
          <w:sz w:val="20"/>
          <w:szCs w:val="32"/>
        </w:rPr>
        <w:t>с</w:t>
      </w:r>
      <w:r w:rsidR="008D43F7" w:rsidRPr="003E41EE">
        <w:rPr>
          <w:sz w:val="20"/>
          <w:szCs w:val="32"/>
        </w:rPr>
        <w:t>ности.</w:t>
      </w:r>
    </w:p>
    <w:p w:rsidR="00DB57F5" w:rsidRPr="003E41EE" w:rsidRDefault="00021946"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Как изложено в </w:t>
      </w:r>
      <w:r w:rsidR="00A6420E" w:rsidRPr="003E41EE">
        <w:rPr>
          <w:sz w:val="20"/>
          <w:szCs w:val="32"/>
        </w:rPr>
        <w:t>[12</w:t>
      </w:r>
      <w:r w:rsidRPr="003E41EE">
        <w:rPr>
          <w:sz w:val="20"/>
          <w:szCs w:val="32"/>
        </w:rPr>
        <w:t>], д</w:t>
      </w:r>
      <w:r w:rsidR="008D43F7" w:rsidRPr="003E41EE">
        <w:rPr>
          <w:sz w:val="20"/>
          <w:szCs w:val="32"/>
        </w:rPr>
        <w:t>остижение стратегической цели государс</w:t>
      </w:r>
      <w:r w:rsidR="008D43F7" w:rsidRPr="003E41EE">
        <w:rPr>
          <w:sz w:val="20"/>
          <w:szCs w:val="32"/>
        </w:rPr>
        <w:t>т</w:t>
      </w:r>
      <w:r w:rsidR="008D43F7" w:rsidRPr="003E41EE">
        <w:rPr>
          <w:sz w:val="20"/>
          <w:szCs w:val="32"/>
        </w:rPr>
        <w:t>венной политики в области экологического развития обеспечивается р</w:t>
      </w:r>
      <w:r w:rsidR="008D43F7" w:rsidRPr="003E41EE">
        <w:rPr>
          <w:sz w:val="20"/>
          <w:szCs w:val="32"/>
        </w:rPr>
        <w:t>е</w:t>
      </w:r>
      <w:r w:rsidR="008D43F7" w:rsidRPr="003E41EE">
        <w:rPr>
          <w:sz w:val="20"/>
          <w:szCs w:val="32"/>
        </w:rPr>
        <w:t xml:space="preserve">шением следующих </w:t>
      </w:r>
      <w:r w:rsidR="008D43F7" w:rsidRPr="003E41EE">
        <w:rPr>
          <w:b/>
          <w:sz w:val="20"/>
          <w:szCs w:val="32"/>
        </w:rPr>
        <w:t>основных задач</w:t>
      </w:r>
      <w:r w:rsidR="008D43F7" w:rsidRPr="003E41EE">
        <w:rPr>
          <w:sz w:val="20"/>
          <w:szCs w:val="32"/>
        </w:rPr>
        <w:t>:</w:t>
      </w:r>
      <w:r w:rsidR="00D0630E" w:rsidRPr="003E41EE">
        <w:rPr>
          <w:sz w:val="20"/>
          <w:szCs w:val="32"/>
        </w:rPr>
        <w:t xml:space="preserve">                  </w:t>
      </w:r>
      <w:r w:rsidR="007841D0" w:rsidRPr="003E41EE">
        <w:rPr>
          <w:sz w:val="20"/>
          <w:szCs w:val="32"/>
        </w:rPr>
        <w:t xml:space="preserve">                                                              </w:t>
      </w:r>
      <w:r w:rsidR="00D0630E" w:rsidRPr="003E41EE">
        <w:rPr>
          <w:sz w:val="20"/>
          <w:szCs w:val="32"/>
        </w:rPr>
        <w:t xml:space="preserve"> </w:t>
      </w:r>
      <w:r w:rsidR="00AC082F"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формирование эффективной системы управления в области охраны окружающей среды и обеспечения экологической безопасности, пред</w:t>
      </w:r>
      <w:r w:rsidRPr="003E41EE">
        <w:rPr>
          <w:sz w:val="20"/>
          <w:szCs w:val="32"/>
        </w:rPr>
        <w:t>у</w:t>
      </w:r>
      <w:r w:rsidRPr="003E41EE">
        <w:rPr>
          <w:sz w:val="20"/>
          <w:szCs w:val="32"/>
        </w:rPr>
        <w:t>сматривающей взаимодействие и координацию деятельности органов государственной власти;</w:t>
      </w:r>
      <w:r w:rsidR="00D0630E" w:rsidRPr="003E41EE">
        <w:rPr>
          <w:sz w:val="20"/>
          <w:szCs w:val="32"/>
        </w:rPr>
        <w:t xml:space="preserve">                                                                      </w:t>
      </w:r>
      <w:r w:rsidR="00AC082F" w:rsidRPr="003E41EE">
        <w:rPr>
          <w:sz w:val="20"/>
          <w:szCs w:val="32"/>
        </w:rPr>
        <w:t xml:space="preserve">            </w:t>
      </w:r>
    </w:p>
    <w:p w:rsidR="009B3A34"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совершенствование нормативноправового обеспечения охраны о</w:t>
      </w:r>
      <w:r w:rsidRPr="003E41EE">
        <w:rPr>
          <w:sz w:val="20"/>
          <w:szCs w:val="32"/>
        </w:rPr>
        <w:t>к</w:t>
      </w:r>
      <w:r w:rsidRPr="003E41EE">
        <w:rPr>
          <w:sz w:val="20"/>
          <w:szCs w:val="32"/>
        </w:rPr>
        <w:t>ружающей среды и экологической безопасности;</w:t>
      </w:r>
      <w:r w:rsidR="00D0630E" w:rsidRPr="003E41EE">
        <w:rPr>
          <w:sz w:val="20"/>
          <w:szCs w:val="32"/>
        </w:rPr>
        <w:t xml:space="preserve">  </w:t>
      </w:r>
      <w:r w:rsidRPr="003E41EE">
        <w:rPr>
          <w:sz w:val="20"/>
          <w:szCs w:val="32"/>
        </w:rPr>
        <w:t>обеспечение эколог</w:t>
      </w:r>
      <w:r w:rsidRPr="003E41EE">
        <w:rPr>
          <w:sz w:val="20"/>
          <w:szCs w:val="32"/>
        </w:rPr>
        <w:t>и</w:t>
      </w:r>
      <w:r w:rsidRPr="003E41EE">
        <w:rPr>
          <w:sz w:val="20"/>
          <w:szCs w:val="32"/>
        </w:rPr>
        <w:t>чески ориентированного роста экономики и внедрения экологически эффективных инновационных технологий;</w:t>
      </w:r>
      <w:r w:rsidR="00D0630E" w:rsidRPr="003E41EE">
        <w:rPr>
          <w:sz w:val="20"/>
          <w:szCs w:val="32"/>
        </w:rPr>
        <w:t xml:space="preserve">                                                                </w:t>
      </w:r>
    </w:p>
    <w:p w:rsidR="009B3A34"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предотвращение и снижение текущего негативного </w:t>
      </w:r>
      <w:r w:rsidR="00021068" w:rsidRPr="003E41EE">
        <w:rPr>
          <w:sz w:val="20"/>
          <w:szCs w:val="32"/>
        </w:rPr>
        <w:t xml:space="preserve">воздействия на окружающую среду.                                                                          </w:t>
      </w:r>
    </w:p>
    <w:p w:rsidR="00DB57F5" w:rsidRPr="003E41EE" w:rsidRDefault="00021068"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 </w:t>
      </w:r>
      <w:r w:rsidR="00D0630E" w:rsidRPr="003E41EE">
        <w:rPr>
          <w:sz w:val="20"/>
          <w:szCs w:val="32"/>
        </w:rPr>
        <w:t>Кроме того необходимо</w:t>
      </w:r>
      <w:r w:rsidR="00332070" w:rsidRPr="003E41EE">
        <w:rPr>
          <w:sz w:val="20"/>
          <w:szCs w:val="32"/>
        </w:rPr>
        <w:t>:</w:t>
      </w:r>
      <w:r w:rsidR="008D43F7" w:rsidRPr="003E41EE">
        <w:rPr>
          <w:sz w:val="20"/>
          <w:szCs w:val="32"/>
        </w:rPr>
        <w:t xml:space="preserve"> </w:t>
      </w:r>
      <w:r w:rsidR="00332070"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восстановление нарушенных естественных экологических систем;</w:t>
      </w:r>
      <w:r w:rsidR="00332070" w:rsidRPr="003E41EE">
        <w:rPr>
          <w:sz w:val="20"/>
          <w:szCs w:val="32"/>
        </w:rPr>
        <w:t xml:space="preserve">                                                                                                           </w:t>
      </w:r>
      <w:r w:rsidRPr="003E41EE">
        <w:rPr>
          <w:sz w:val="20"/>
          <w:szCs w:val="32"/>
        </w:rPr>
        <w:t>обеспечение экологически безопасного обращения с отходами</w:t>
      </w:r>
      <w:r w:rsidR="00332070"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сохранение природной среды, в том числе естественных экологич</w:t>
      </w:r>
      <w:r w:rsidRPr="003E41EE">
        <w:rPr>
          <w:sz w:val="20"/>
          <w:szCs w:val="32"/>
        </w:rPr>
        <w:t>е</w:t>
      </w:r>
      <w:r w:rsidRPr="003E41EE">
        <w:rPr>
          <w:sz w:val="20"/>
          <w:szCs w:val="32"/>
        </w:rPr>
        <w:t>ских систем, объектов животного и растительного мира;</w:t>
      </w:r>
      <w:r w:rsidR="00332070" w:rsidRPr="003E41EE">
        <w:rPr>
          <w:sz w:val="20"/>
          <w:szCs w:val="32"/>
        </w:rPr>
        <w:t xml:space="preserve">                                                                                     </w:t>
      </w:r>
    </w:p>
    <w:p w:rsidR="00DB57F5"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развитие экономического регулирования и рыночных инструментов охраны окружающей среды и обеспечения экологической безопасности;</w:t>
      </w:r>
      <w:r w:rsidR="00332070" w:rsidRPr="003E41EE">
        <w:rPr>
          <w:sz w:val="20"/>
          <w:szCs w:val="32"/>
        </w:rPr>
        <w:t xml:space="preserve">                                                              </w:t>
      </w:r>
    </w:p>
    <w:p w:rsidR="008D43F7"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совершенствование системы государственного экологического м</w:t>
      </w:r>
      <w:r w:rsidRPr="003E41EE">
        <w:rPr>
          <w:sz w:val="20"/>
          <w:szCs w:val="32"/>
        </w:rPr>
        <w:t>о</w:t>
      </w:r>
      <w:r w:rsidRPr="003E41EE">
        <w:rPr>
          <w:sz w:val="20"/>
          <w:szCs w:val="32"/>
        </w:rPr>
        <w:t>ниторинга (мониторинга окружающей среды) и прогнозирования чре</w:t>
      </w:r>
      <w:r w:rsidRPr="003E41EE">
        <w:rPr>
          <w:sz w:val="20"/>
          <w:szCs w:val="32"/>
        </w:rPr>
        <w:t>з</w:t>
      </w:r>
      <w:r w:rsidRPr="003E41EE">
        <w:rPr>
          <w:sz w:val="20"/>
          <w:szCs w:val="32"/>
        </w:rPr>
        <w:t>вычайных ситуаций природного и техногенного харак</w:t>
      </w:r>
      <w:r w:rsidR="00332070" w:rsidRPr="003E41EE">
        <w:rPr>
          <w:sz w:val="20"/>
          <w:szCs w:val="32"/>
        </w:rPr>
        <w:t>тера, а также и</w:t>
      </w:r>
      <w:r w:rsidR="00332070" w:rsidRPr="003E41EE">
        <w:rPr>
          <w:sz w:val="20"/>
          <w:szCs w:val="32"/>
        </w:rPr>
        <w:t>з</w:t>
      </w:r>
      <w:r w:rsidR="00332070" w:rsidRPr="003E41EE">
        <w:rPr>
          <w:sz w:val="20"/>
          <w:szCs w:val="32"/>
        </w:rPr>
        <w:t>менений климата.</w:t>
      </w:r>
    </w:p>
    <w:p w:rsidR="00DB57F5" w:rsidRPr="003E41EE" w:rsidRDefault="006104A5" w:rsidP="003E41EE">
      <w:pPr>
        <w:widowControl w:val="0"/>
        <w:autoSpaceDE w:val="0"/>
        <w:autoSpaceDN w:val="0"/>
        <w:adjustRightInd w:val="0"/>
        <w:ind w:left="57" w:right="-1" w:firstLine="454"/>
        <w:contextualSpacing/>
        <w:jc w:val="both"/>
        <w:rPr>
          <w:sz w:val="20"/>
          <w:szCs w:val="32"/>
        </w:rPr>
      </w:pPr>
      <w:r w:rsidRPr="003E41EE">
        <w:rPr>
          <w:sz w:val="20"/>
          <w:szCs w:val="32"/>
        </w:rPr>
        <w:t xml:space="preserve"> Важнейшими</w:t>
      </w:r>
      <w:r w:rsidR="002506C7" w:rsidRPr="003E41EE">
        <w:rPr>
          <w:sz w:val="20"/>
          <w:szCs w:val="32"/>
        </w:rPr>
        <w:t xml:space="preserve"> задач</w:t>
      </w:r>
      <w:r w:rsidRPr="003E41EE">
        <w:rPr>
          <w:sz w:val="20"/>
          <w:szCs w:val="32"/>
        </w:rPr>
        <w:t>ами являются</w:t>
      </w:r>
      <w:r w:rsidR="002506C7" w:rsidRPr="003E41EE">
        <w:rPr>
          <w:sz w:val="20"/>
          <w:szCs w:val="32"/>
        </w:rPr>
        <w:t xml:space="preserve">: </w:t>
      </w:r>
      <w:r w:rsidR="00021068" w:rsidRPr="003E41EE">
        <w:rPr>
          <w:sz w:val="20"/>
          <w:szCs w:val="32"/>
        </w:rPr>
        <w:t xml:space="preserve">                                                                          </w:t>
      </w:r>
    </w:p>
    <w:p w:rsidR="009B3A34"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научное и информац</w:t>
      </w:r>
      <w:r w:rsidR="00332070" w:rsidRPr="003E41EE">
        <w:rPr>
          <w:sz w:val="20"/>
          <w:szCs w:val="32"/>
        </w:rPr>
        <w:t>ионно</w:t>
      </w:r>
      <w:r w:rsidR="00CA6044" w:rsidRPr="003E41EE">
        <w:rPr>
          <w:sz w:val="20"/>
          <w:szCs w:val="32"/>
        </w:rPr>
        <w:t>-</w:t>
      </w:r>
      <w:r w:rsidR="00332070" w:rsidRPr="003E41EE">
        <w:rPr>
          <w:sz w:val="20"/>
          <w:szCs w:val="32"/>
        </w:rPr>
        <w:t xml:space="preserve">аналитическое  обеспечение </w:t>
      </w:r>
      <w:r w:rsidRPr="003E41EE">
        <w:rPr>
          <w:sz w:val="20"/>
          <w:szCs w:val="32"/>
        </w:rPr>
        <w:t>охраны о</w:t>
      </w:r>
      <w:r w:rsidRPr="003E41EE">
        <w:rPr>
          <w:sz w:val="20"/>
          <w:szCs w:val="32"/>
        </w:rPr>
        <w:t>к</w:t>
      </w:r>
      <w:r w:rsidRPr="003E41EE">
        <w:rPr>
          <w:sz w:val="20"/>
          <w:szCs w:val="32"/>
        </w:rPr>
        <w:t>ружающей сре</w:t>
      </w:r>
      <w:r w:rsidR="002506C7" w:rsidRPr="003E41EE">
        <w:rPr>
          <w:sz w:val="20"/>
          <w:szCs w:val="32"/>
        </w:rPr>
        <w:t>ды и экологической безопасности</w:t>
      </w:r>
      <w:r w:rsidR="00021068" w:rsidRPr="003E41EE">
        <w:rPr>
          <w:sz w:val="20"/>
          <w:szCs w:val="32"/>
        </w:rPr>
        <w:t xml:space="preserve">;     </w:t>
      </w:r>
      <w:r w:rsidR="009B3A34" w:rsidRPr="003E41EE">
        <w:rPr>
          <w:sz w:val="20"/>
          <w:szCs w:val="32"/>
        </w:rPr>
        <w:t xml:space="preserve">                              </w:t>
      </w:r>
    </w:p>
    <w:p w:rsidR="009B3A34"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формирование экологической культуры, развитие экологического образования и воспитания;</w:t>
      </w:r>
      <w:r w:rsidR="00021068" w:rsidRPr="003E41EE">
        <w:rPr>
          <w:sz w:val="20"/>
          <w:szCs w:val="32"/>
        </w:rPr>
        <w:t xml:space="preserve">                                             </w:t>
      </w:r>
      <w:r w:rsidR="00AC082F" w:rsidRPr="003E41EE">
        <w:rPr>
          <w:sz w:val="20"/>
          <w:szCs w:val="32"/>
        </w:rPr>
        <w:t xml:space="preserve">                                      </w:t>
      </w:r>
    </w:p>
    <w:p w:rsidR="009B3A34"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обеспечение эффективного участия граждан, общественных объ</w:t>
      </w:r>
      <w:r w:rsidRPr="003E41EE">
        <w:rPr>
          <w:sz w:val="20"/>
          <w:szCs w:val="32"/>
        </w:rPr>
        <w:t>е</w:t>
      </w:r>
      <w:r w:rsidRPr="003E41EE">
        <w:rPr>
          <w:sz w:val="20"/>
          <w:szCs w:val="32"/>
        </w:rPr>
        <w:t>динений, некоммерческих организаций и бизнес</w:t>
      </w:r>
      <w:r w:rsidR="00021068" w:rsidRPr="003E41EE">
        <w:rPr>
          <w:sz w:val="20"/>
          <w:szCs w:val="32"/>
        </w:rPr>
        <w:t xml:space="preserve"> </w:t>
      </w:r>
      <w:r w:rsidRPr="003E41EE">
        <w:rPr>
          <w:sz w:val="20"/>
          <w:szCs w:val="32"/>
        </w:rPr>
        <w:t>сообщества в решении вопросов, связанных с охраной окружающей среды и обеспечением эк</w:t>
      </w:r>
      <w:r w:rsidRPr="003E41EE">
        <w:rPr>
          <w:sz w:val="20"/>
          <w:szCs w:val="32"/>
        </w:rPr>
        <w:t>о</w:t>
      </w:r>
      <w:r w:rsidRPr="003E41EE">
        <w:rPr>
          <w:sz w:val="20"/>
          <w:szCs w:val="32"/>
        </w:rPr>
        <w:t>логической безопасности;</w:t>
      </w:r>
      <w:r w:rsidR="00021068" w:rsidRPr="003E41EE">
        <w:rPr>
          <w:sz w:val="20"/>
          <w:szCs w:val="32"/>
        </w:rPr>
        <w:t xml:space="preserve">                                              </w:t>
      </w:r>
      <w:r w:rsidR="00AC082F" w:rsidRPr="003E41EE">
        <w:rPr>
          <w:sz w:val="20"/>
          <w:szCs w:val="32"/>
        </w:rPr>
        <w:t xml:space="preserve">                                                      </w:t>
      </w:r>
    </w:p>
    <w:p w:rsidR="008D43F7" w:rsidRPr="003E41EE" w:rsidRDefault="008D43F7" w:rsidP="003E41EE">
      <w:pPr>
        <w:widowControl w:val="0"/>
        <w:autoSpaceDE w:val="0"/>
        <w:autoSpaceDN w:val="0"/>
        <w:adjustRightInd w:val="0"/>
        <w:ind w:left="57" w:right="-1" w:firstLine="454"/>
        <w:contextualSpacing/>
        <w:jc w:val="both"/>
        <w:rPr>
          <w:sz w:val="20"/>
          <w:szCs w:val="32"/>
        </w:rPr>
      </w:pPr>
      <w:r w:rsidRPr="003E41EE">
        <w:rPr>
          <w:sz w:val="20"/>
          <w:szCs w:val="32"/>
        </w:rPr>
        <w:t>развитие международного сотрудничества в области охраны окр</w:t>
      </w:r>
      <w:r w:rsidRPr="003E41EE">
        <w:rPr>
          <w:sz w:val="20"/>
          <w:szCs w:val="32"/>
        </w:rPr>
        <w:t>у</w:t>
      </w:r>
      <w:r w:rsidRPr="003E41EE">
        <w:rPr>
          <w:sz w:val="20"/>
          <w:szCs w:val="32"/>
        </w:rPr>
        <w:t>жающей среды и обеспечения экологической безопасности.</w:t>
      </w:r>
    </w:p>
    <w:p w:rsidR="0095714D" w:rsidRPr="003E41EE" w:rsidRDefault="0095714D" w:rsidP="003E41EE">
      <w:pPr>
        <w:widowControl w:val="0"/>
        <w:autoSpaceDE w:val="0"/>
        <w:autoSpaceDN w:val="0"/>
        <w:adjustRightInd w:val="0"/>
        <w:ind w:left="57" w:right="-1" w:firstLine="454"/>
        <w:contextualSpacing/>
        <w:jc w:val="both"/>
        <w:rPr>
          <w:sz w:val="20"/>
          <w:szCs w:val="32"/>
        </w:rPr>
      </w:pPr>
    </w:p>
    <w:p w:rsidR="00215AC8" w:rsidRPr="003E41EE" w:rsidRDefault="00215AC8" w:rsidP="003E41EE">
      <w:pPr>
        <w:widowControl w:val="0"/>
        <w:tabs>
          <w:tab w:val="left" w:pos="7088"/>
        </w:tabs>
        <w:autoSpaceDE w:val="0"/>
        <w:autoSpaceDN w:val="0"/>
        <w:adjustRightInd w:val="0"/>
        <w:ind w:left="57" w:firstLine="454"/>
        <w:contextualSpacing/>
        <w:jc w:val="both"/>
        <w:rPr>
          <w:b/>
          <w:bCs/>
        </w:rPr>
      </w:pPr>
    </w:p>
    <w:p w:rsidR="003E7030" w:rsidRPr="003E41EE" w:rsidRDefault="0092772A" w:rsidP="003E41EE">
      <w:pPr>
        <w:widowControl w:val="0"/>
        <w:tabs>
          <w:tab w:val="left" w:pos="7088"/>
        </w:tabs>
        <w:autoSpaceDE w:val="0"/>
        <w:autoSpaceDN w:val="0"/>
        <w:adjustRightInd w:val="0"/>
        <w:ind w:left="57" w:firstLine="454"/>
        <w:contextualSpacing/>
        <w:jc w:val="both"/>
        <w:rPr>
          <w:b/>
        </w:rPr>
      </w:pPr>
      <w:r w:rsidRPr="003E41EE">
        <w:rPr>
          <w:b/>
          <w:bCs/>
        </w:rPr>
        <w:t>1.2</w:t>
      </w:r>
      <w:r w:rsidR="00DE6ECC" w:rsidRPr="003E41EE">
        <w:rPr>
          <w:b/>
          <w:bCs/>
        </w:rPr>
        <w:t xml:space="preserve">.  </w:t>
      </w:r>
      <w:r w:rsidR="00DE6ECC" w:rsidRPr="003E41EE">
        <w:rPr>
          <w:b/>
        </w:rPr>
        <w:t xml:space="preserve">Экологическая доктрина Российской </w:t>
      </w:r>
      <w:r w:rsidR="00021068" w:rsidRPr="003E41EE">
        <w:rPr>
          <w:b/>
        </w:rPr>
        <w:t xml:space="preserve">      </w:t>
      </w:r>
      <w:r w:rsidR="006C10CE" w:rsidRPr="003E41EE">
        <w:rPr>
          <w:b/>
        </w:rPr>
        <w:t xml:space="preserve">                        </w:t>
      </w:r>
      <w:r w:rsidR="003E7030" w:rsidRPr="003E41EE">
        <w:rPr>
          <w:b/>
        </w:rPr>
        <w:t xml:space="preserve">   </w:t>
      </w:r>
    </w:p>
    <w:p w:rsidR="00DE6ECC" w:rsidRPr="003E41EE" w:rsidRDefault="003E7030" w:rsidP="003E41EE">
      <w:pPr>
        <w:widowControl w:val="0"/>
        <w:tabs>
          <w:tab w:val="left" w:pos="7088"/>
        </w:tabs>
        <w:autoSpaceDE w:val="0"/>
        <w:autoSpaceDN w:val="0"/>
        <w:adjustRightInd w:val="0"/>
        <w:ind w:left="57" w:firstLine="454"/>
        <w:contextualSpacing/>
        <w:jc w:val="both"/>
        <w:rPr>
          <w:b/>
          <w:bCs/>
        </w:rPr>
      </w:pPr>
      <w:r w:rsidRPr="003E41EE">
        <w:rPr>
          <w:b/>
        </w:rPr>
        <w:t xml:space="preserve">          </w:t>
      </w:r>
      <w:r w:rsidR="00DE6ECC" w:rsidRPr="003E41EE">
        <w:rPr>
          <w:b/>
        </w:rPr>
        <w:t>Федерации</w:t>
      </w:r>
      <w:r w:rsidR="00DE6ECC" w:rsidRPr="003E41EE">
        <w:rPr>
          <w:b/>
          <w:bCs/>
        </w:rPr>
        <w:t xml:space="preserve"> </w:t>
      </w:r>
    </w:p>
    <w:p w:rsidR="006104A5" w:rsidRPr="003E41EE" w:rsidRDefault="006104A5" w:rsidP="003E41EE">
      <w:pPr>
        <w:widowControl w:val="0"/>
        <w:tabs>
          <w:tab w:val="left" w:pos="7088"/>
        </w:tabs>
        <w:autoSpaceDE w:val="0"/>
        <w:autoSpaceDN w:val="0"/>
        <w:adjustRightInd w:val="0"/>
        <w:ind w:left="57" w:firstLine="454"/>
        <w:contextualSpacing/>
        <w:jc w:val="both"/>
      </w:pPr>
    </w:p>
    <w:p w:rsidR="00DE6ECC" w:rsidRPr="003E41EE" w:rsidRDefault="00AC082F" w:rsidP="003E41EE">
      <w:pPr>
        <w:widowControl w:val="0"/>
        <w:autoSpaceDE w:val="0"/>
        <w:autoSpaceDN w:val="0"/>
        <w:adjustRightInd w:val="0"/>
        <w:ind w:left="57" w:firstLine="454"/>
        <w:contextualSpacing/>
        <w:jc w:val="both"/>
        <w:rPr>
          <w:sz w:val="20"/>
          <w:szCs w:val="32"/>
        </w:rPr>
      </w:pPr>
      <w:r w:rsidRPr="003E41EE">
        <w:rPr>
          <w:sz w:val="20"/>
          <w:szCs w:val="32"/>
        </w:rPr>
        <w:t>Идеология государства и общества в области техносферной без</w:t>
      </w:r>
      <w:r w:rsidRPr="003E41EE">
        <w:rPr>
          <w:sz w:val="20"/>
          <w:szCs w:val="32"/>
        </w:rPr>
        <w:t>о</w:t>
      </w:r>
      <w:r w:rsidRPr="003E41EE">
        <w:rPr>
          <w:sz w:val="20"/>
          <w:szCs w:val="32"/>
        </w:rPr>
        <w:t>пасности</w:t>
      </w:r>
      <w:r w:rsidRPr="003E41EE">
        <w:rPr>
          <w:bCs/>
          <w:sz w:val="20"/>
          <w:szCs w:val="32"/>
        </w:rPr>
        <w:t xml:space="preserve"> отражена в </w:t>
      </w:r>
      <w:r w:rsidR="007213AE" w:rsidRPr="003E41EE">
        <w:rPr>
          <w:bCs/>
          <w:sz w:val="20"/>
          <w:szCs w:val="32"/>
        </w:rPr>
        <w:t>Экологической</w:t>
      </w:r>
      <w:r w:rsidR="00DE6ECC" w:rsidRPr="003E41EE">
        <w:rPr>
          <w:bCs/>
          <w:sz w:val="20"/>
          <w:szCs w:val="32"/>
        </w:rPr>
        <w:t xml:space="preserve"> </w:t>
      </w:r>
      <w:r w:rsidR="007213AE" w:rsidRPr="003E41EE">
        <w:rPr>
          <w:bCs/>
          <w:sz w:val="20"/>
          <w:szCs w:val="32"/>
        </w:rPr>
        <w:t>доктрине</w:t>
      </w:r>
      <w:r w:rsidRPr="003E41EE">
        <w:rPr>
          <w:bCs/>
          <w:sz w:val="20"/>
          <w:szCs w:val="32"/>
        </w:rPr>
        <w:t xml:space="preserve"> Российской Федерации</w:t>
      </w:r>
      <w:r w:rsidR="00CA6044" w:rsidRPr="003E41EE">
        <w:rPr>
          <w:bCs/>
          <w:sz w:val="20"/>
          <w:szCs w:val="32"/>
        </w:rPr>
        <w:t xml:space="preserve"> [</w:t>
      </w:r>
      <w:r w:rsidR="006C6874" w:rsidRPr="003E41EE">
        <w:rPr>
          <w:bCs/>
          <w:sz w:val="20"/>
          <w:szCs w:val="32"/>
        </w:rPr>
        <w:t>16</w:t>
      </w:r>
      <w:r w:rsidR="00CA6044" w:rsidRPr="003E41EE">
        <w:rPr>
          <w:bCs/>
          <w:sz w:val="20"/>
          <w:szCs w:val="32"/>
        </w:rPr>
        <w:t>]</w:t>
      </w:r>
      <w:r w:rsidR="00DE6ECC" w:rsidRPr="003E41EE">
        <w:rPr>
          <w:sz w:val="20"/>
          <w:szCs w:val="32"/>
        </w:rPr>
        <w:t xml:space="preserve">. </w:t>
      </w:r>
      <w:r w:rsidR="00DE6ECC" w:rsidRPr="003E41EE">
        <w:rPr>
          <w:b/>
          <w:bCs/>
          <w:sz w:val="20"/>
          <w:szCs w:val="32"/>
        </w:rPr>
        <w:t>Экологическая доктрина</w:t>
      </w:r>
      <w:r w:rsidR="00DE6ECC" w:rsidRPr="003E41EE">
        <w:rPr>
          <w:b/>
          <w:sz w:val="20"/>
          <w:szCs w:val="32"/>
        </w:rPr>
        <w:t xml:space="preserve"> включает приоритетные направления государственной экологической политики в экономической, пр</w:t>
      </w:r>
      <w:r w:rsidR="00DE6ECC" w:rsidRPr="003E41EE">
        <w:rPr>
          <w:b/>
          <w:sz w:val="20"/>
          <w:szCs w:val="32"/>
        </w:rPr>
        <w:t>о</w:t>
      </w:r>
      <w:r w:rsidR="00DE6ECC" w:rsidRPr="003E41EE">
        <w:rPr>
          <w:b/>
          <w:sz w:val="20"/>
          <w:szCs w:val="32"/>
        </w:rPr>
        <w:t>мышленной, социальной, финансовой, правовой и иных сферах</w:t>
      </w:r>
      <w:r w:rsidR="00DE6ECC" w:rsidRPr="003E41EE">
        <w:rPr>
          <w:sz w:val="20"/>
          <w:szCs w:val="32"/>
        </w:rPr>
        <w:t>. Доктрина сориентирована на повышение</w:t>
      </w:r>
      <w:r w:rsidR="007213AE" w:rsidRPr="003E41EE">
        <w:rPr>
          <w:sz w:val="20"/>
          <w:szCs w:val="32"/>
        </w:rPr>
        <w:t xml:space="preserve"> экологической безопасности населения РФ и </w:t>
      </w:r>
      <w:r w:rsidR="00DE6ECC" w:rsidRPr="003E41EE">
        <w:rPr>
          <w:sz w:val="20"/>
          <w:szCs w:val="32"/>
        </w:rPr>
        <w:t xml:space="preserve"> экономической ценности природных ресурсов. Ее пр</w:t>
      </w:r>
      <w:r w:rsidR="00DE6ECC" w:rsidRPr="003E41EE">
        <w:rPr>
          <w:sz w:val="20"/>
          <w:szCs w:val="32"/>
        </w:rPr>
        <w:t>о</w:t>
      </w:r>
      <w:r w:rsidR="00DE6ECC" w:rsidRPr="003E41EE">
        <w:rPr>
          <w:sz w:val="20"/>
          <w:szCs w:val="32"/>
        </w:rPr>
        <w:t>ект и План действий по охране окружающей среды и обеспечению р</w:t>
      </w:r>
      <w:r w:rsidR="00DE6ECC" w:rsidRPr="003E41EE">
        <w:rPr>
          <w:sz w:val="20"/>
          <w:szCs w:val="32"/>
        </w:rPr>
        <w:t>а</w:t>
      </w:r>
      <w:r w:rsidR="00DE6ECC" w:rsidRPr="003E41EE">
        <w:rPr>
          <w:sz w:val="20"/>
          <w:szCs w:val="32"/>
        </w:rPr>
        <w:t xml:space="preserve">ционального природопользования РФ были одобрены распоряжением Правительства РФ от 31 августа </w:t>
      </w:r>
      <w:smartTag w:uri="urn:schemas-microsoft-com:office:smarttags" w:element="metricconverter">
        <w:smartTagPr>
          <w:attr w:name="ProductID" w:val="1992 г"/>
        </w:smartTagPr>
        <w:r w:rsidR="00DE6ECC" w:rsidRPr="003E41EE">
          <w:rPr>
            <w:sz w:val="20"/>
            <w:szCs w:val="32"/>
          </w:rPr>
          <w:t>2002 г</w:t>
        </w:r>
      </w:smartTag>
      <w:r w:rsidR="00DE6ECC" w:rsidRPr="003E41EE">
        <w:rPr>
          <w:sz w:val="20"/>
          <w:szCs w:val="32"/>
        </w:rPr>
        <w:t>.</w:t>
      </w:r>
    </w:p>
    <w:p w:rsidR="00DE6ECC" w:rsidRPr="003E41EE" w:rsidRDefault="00DE6ECC" w:rsidP="003E41EE">
      <w:pPr>
        <w:widowControl w:val="0"/>
        <w:autoSpaceDE w:val="0"/>
        <w:autoSpaceDN w:val="0"/>
        <w:adjustRightInd w:val="0"/>
        <w:ind w:left="57" w:firstLine="454"/>
        <w:contextualSpacing/>
        <w:jc w:val="both"/>
        <w:rPr>
          <w:sz w:val="20"/>
          <w:szCs w:val="32"/>
        </w:rPr>
      </w:pPr>
      <w:r w:rsidRPr="003E41EE">
        <w:rPr>
          <w:sz w:val="20"/>
          <w:szCs w:val="32"/>
        </w:rPr>
        <w:t>Экологическая доктрина базируется на Конституции РФ, фед</w:t>
      </w:r>
      <w:r w:rsidRPr="003E41EE">
        <w:rPr>
          <w:sz w:val="20"/>
          <w:szCs w:val="32"/>
        </w:rPr>
        <w:t>е</w:t>
      </w:r>
      <w:r w:rsidRPr="003E41EE">
        <w:rPr>
          <w:sz w:val="20"/>
          <w:szCs w:val="32"/>
        </w:rPr>
        <w:t>ральных законах и иных нормативных правовых актах РФ, междунаро</w:t>
      </w:r>
      <w:r w:rsidRPr="003E41EE">
        <w:rPr>
          <w:sz w:val="20"/>
          <w:szCs w:val="32"/>
        </w:rPr>
        <w:t>д</w:t>
      </w:r>
      <w:r w:rsidRPr="003E41EE">
        <w:rPr>
          <w:sz w:val="20"/>
          <w:szCs w:val="32"/>
        </w:rPr>
        <w:t>ных договорах РФ в области охраны окружающей среды и рациональн</w:t>
      </w:r>
      <w:r w:rsidRPr="003E41EE">
        <w:rPr>
          <w:sz w:val="20"/>
          <w:szCs w:val="32"/>
        </w:rPr>
        <w:t>о</w:t>
      </w:r>
      <w:r w:rsidRPr="003E41EE">
        <w:rPr>
          <w:sz w:val="20"/>
          <w:szCs w:val="32"/>
        </w:rPr>
        <w:t>го использования природных ресурсов, а также на фундаментальных н</w:t>
      </w:r>
      <w:r w:rsidRPr="003E41EE">
        <w:rPr>
          <w:sz w:val="20"/>
          <w:szCs w:val="32"/>
        </w:rPr>
        <w:t>а</w:t>
      </w:r>
      <w:r w:rsidRPr="003E41EE">
        <w:rPr>
          <w:sz w:val="20"/>
          <w:szCs w:val="32"/>
        </w:rPr>
        <w:t>учных знаниях в области экологии и смежных наук; оценке современн</w:t>
      </w:r>
      <w:r w:rsidRPr="003E41EE">
        <w:rPr>
          <w:sz w:val="20"/>
          <w:szCs w:val="32"/>
        </w:rPr>
        <w:t>о</w:t>
      </w:r>
      <w:r w:rsidRPr="003E41EE">
        <w:rPr>
          <w:sz w:val="20"/>
          <w:szCs w:val="32"/>
        </w:rPr>
        <w:t>го состояния природной среды и ее воздействия на качество жизни нас</w:t>
      </w:r>
      <w:r w:rsidRPr="003E41EE">
        <w:rPr>
          <w:sz w:val="20"/>
          <w:szCs w:val="32"/>
        </w:rPr>
        <w:t>е</w:t>
      </w:r>
      <w:r w:rsidRPr="003E41EE">
        <w:rPr>
          <w:sz w:val="20"/>
          <w:szCs w:val="32"/>
        </w:rPr>
        <w:t>ления России; признании важного значения природных систем РФ для глобальных биосферных процессов; учете глобальных и региональных особенностей взаимодействия человека и природы.</w:t>
      </w:r>
    </w:p>
    <w:p w:rsidR="00DE6ECC" w:rsidRPr="003E41EE" w:rsidRDefault="00DE6ECC" w:rsidP="003E41EE">
      <w:pPr>
        <w:widowControl w:val="0"/>
        <w:autoSpaceDE w:val="0"/>
        <w:autoSpaceDN w:val="0"/>
        <w:adjustRightInd w:val="0"/>
        <w:ind w:left="57" w:firstLine="454"/>
        <w:contextualSpacing/>
        <w:jc w:val="both"/>
        <w:rPr>
          <w:sz w:val="20"/>
          <w:szCs w:val="32"/>
        </w:rPr>
      </w:pPr>
      <w:r w:rsidRPr="003E41EE">
        <w:rPr>
          <w:sz w:val="20"/>
          <w:szCs w:val="32"/>
        </w:rPr>
        <w:t>Доктрина учитывает также рекомендации Конференции ООН по окружающей среде и развитию (РиодеЖанейро,1992г.) и последующих международных форумов по вопросам окружающей среды и обеспеч</w:t>
      </w:r>
      <w:r w:rsidRPr="003E41EE">
        <w:rPr>
          <w:sz w:val="20"/>
          <w:szCs w:val="32"/>
        </w:rPr>
        <w:t>е</w:t>
      </w:r>
      <w:r w:rsidRPr="003E41EE">
        <w:rPr>
          <w:sz w:val="20"/>
          <w:szCs w:val="32"/>
        </w:rPr>
        <w:t>ния устойчивого развития.</w:t>
      </w:r>
    </w:p>
    <w:p w:rsidR="000F6A1E" w:rsidRPr="003E41EE" w:rsidRDefault="00DE6ECC" w:rsidP="003E41EE">
      <w:pPr>
        <w:widowControl w:val="0"/>
        <w:autoSpaceDE w:val="0"/>
        <w:autoSpaceDN w:val="0"/>
        <w:adjustRightInd w:val="0"/>
        <w:ind w:left="57" w:firstLine="454"/>
        <w:contextualSpacing/>
        <w:jc w:val="both"/>
        <w:rPr>
          <w:sz w:val="20"/>
          <w:szCs w:val="32"/>
        </w:rPr>
      </w:pPr>
      <w:r w:rsidRPr="003E41EE">
        <w:rPr>
          <w:sz w:val="20"/>
          <w:szCs w:val="32"/>
        </w:rPr>
        <w:t>Экологическая доктрина Российской Федерации формулирует стратегические цели, задачи и принципы государственной политики, ее основные (например, ресурсосбережение) и приоритетные направления (в частности, контроль за использованием и распространением чужеро</w:t>
      </w:r>
      <w:r w:rsidRPr="003E41EE">
        <w:rPr>
          <w:sz w:val="20"/>
          <w:szCs w:val="32"/>
        </w:rPr>
        <w:t>д</w:t>
      </w:r>
      <w:r w:rsidRPr="003E41EE">
        <w:rPr>
          <w:sz w:val="20"/>
          <w:szCs w:val="32"/>
        </w:rPr>
        <w:t>ных видов и генетически измененных организмов; предотвращение те</w:t>
      </w:r>
      <w:r w:rsidRPr="003E41EE">
        <w:rPr>
          <w:sz w:val="20"/>
          <w:szCs w:val="32"/>
        </w:rPr>
        <w:t>р</w:t>
      </w:r>
      <w:r w:rsidRPr="003E41EE">
        <w:rPr>
          <w:sz w:val="20"/>
          <w:szCs w:val="32"/>
        </w:rPr>
        <w:t>роризма, создающего опасность для окружающей среды).</w:t>
      </w:r>
      <w:r w:rsidR="000F6A1E" w:rsidRPr="003E41EE">
        <w:rPr>
          <w:sz w:val="20"/>
          <w:szCs w:val="32"/>
        </w:rPr>
        <w:t xml:space="preserve">                                                                                          </w:t>
      </w:r>
    </w:p>
    <w:p w:rsidR="003E7030" w:rsidRPr="003E41EE" w:rsidRDefault="00DE6ECC" w:rsidP="003E41EE">
      <w:pPr>
        <w:widowControl w:val="0"/>
        <w:autoSpaceDE w:val="0"/>
        <w:autoSpaceDN w:val="0"/>
        <w:adjustRightInd w:val="0"/>
        <w:ind w:left="57" w:firstLine="454"/>
        <w:contextualSpacing/>
        <w:jc w:val="both"/>
        <w:rPr>
          <w:sz w:val="20"/>
          <w:szCs w:val="32"/>
        </w:rPr>
      </w:pPr>
      <w:r w:rsidRPr="003E41EE">
        <w:rPr>
          <w:sz w:val="20"/>
          <w:szCs w:val="32"/>
        </w:rPr>
        <w:t xml:space="preserve"> Экологическая доктрина Российской Федерации указывает средс</w:t>
      </w:r>
      <w:r w:rsidRPr="003E41EE">
        <w:rPr>
          <w:sz w:val="20"/>
          <w:szCs w:val="32"/>
        </w:rPr>
        <w:t>т</w:t>
      </w:r>
      <w:r w:rsidRPr="003E41EE">
        <w:rPr>
          <w:sz w:val="20"/>
          <w:szCs w:val="32"/>
        </w:rPr>
        <w:t>ва реализации поставленных задач, обозначает факторы, которые дол</w:t>
      </w:r>
      <w:r w:rsidRPr="003E41EE">
        <w:rPr>
          <w:sz w:val="20"/>
          <w:szCs w:val="32"/>
        </w:rPr>
        <w:t>ж</w:t>
      </w:r>
      <w:r w:rsidRPr="003E41EE">
        <w:rPr>
          <w:sz w:val="20"/>
          <w:szCs w:val="32"/>
        </w:rPr>
        <w:t>ны быть преодолены, в том числе такие процессы, приводящие к дегр</w:t>
      </w:r>
      <w:r w:rsidRPr="003E41EE">
        <w:rPr>
          <w:sz w:val="20"/>
          <w:szCs w:val="32"/>
        </w:rPr>
        <w:t>а</w:t>
      </w:r>
      <w:r w:rsidRPr="003E41EE">
        <w:rPr>
          <w:sz w:val="20"/>
          <w:szCs w:val="32"/>
        </w:rPr>
        <w:t>дации окружающей среды в нашей стране, как преобладание ресурсод</w:t>
      </w:r>
      <w:r w:rsidRPr="003E41EE">
        <w:rPr>
          <w:sz w:val="20"/>
          <w:szCs w:val="32"/>
        </w:rPr>
        <w:t>о</w:t>
      </w:r>
      <w:r w:rsidRPr="003E41EE">
        <w:rPr>
          <w:sz w:val="20"/>
          <w:szCs w:val="32"/>
        </w:rPr>
        <w:t>бывающих и ресурсоемких</w:t>
      </w:r>
      <w:r w:rsidR="00502A09" w:rsidRPr="003E41EE">
        <w:rPr>
          <w:sz w:val="20"/>
          <w:szCs w:val="32"/>
        </w:rPr>
        <w:t xml:space="preserve"> секторов в экономике</w:t>
      </w:r>
      <w:r w:rsidRPr="003E41EE">
        <w:rPr>
          <w:sz w:val="20"/>
          <w:szCs w:val="32"/>
        </w:rPr>
        <w:t>, низкий уровень экол</w:t>
      </w:r>
      <w:r w:rsidRPr="003E41EE">
        <w:rPr>
          <w:sz w:val="20"/>
          <w:szCs w:val="32"/>
        </w:rPr>
        <w:t>о</w:t>
      </w:r>
      <w:r w:rsidRPr="003E41EE">
        <w:rPr>
          <w:sz w:val="20"/>
          <w:szCs w:val="32"/>
        </w:rPr>
        <w:t>гической культуры населения. Значительная роль отводится научному обеспечению, созданию современного правового механизма, соверше</w:t>
      </w:r>
      <w:r w:rsidRPr="003E41EE">
        <w:rPr>
          <w:sz w:val="20"/>
          <w:szCs w:val="32"/>
        </w:rPr>
        <w:t>н</w:t>
      </w:r>
      <w:r w:rsidRPr="003E41EE">
        <w:rPr>
          <w:sz w:val="20"/>
          <w:szCs w:val="32"/>
        </w:rPr>
        <w:t>ствованию правоприменительной практики.</w:t>
      </w:r>
    </w:p>
    <w:p w:rsidR="00EC2401" w:rsidRPr="003E41EE" w:rsidRDefault="00EC2401" w:rsidP="003E41EE">
      <w:pPr>
        <w:widowControl w:val="0"/>
        <w:autoSpaceDE w:val="0"/>
        <w:autoSpaceDN w:val="0"/>
        <w:adjustRightInd w:val="0"/>
        <w:ind w:left="57" w:firstLine="454"/>
        <w:contextualSpacing/>
        <w:jc w:val="both"/>
        <w:rPr>
          <w:b/>
          <w:sz w:val="20"/>
          <w:szCs w:val="32"/>
        </w:rPr>
      </w:pPr>
    </w:p>
    <w:p w:rsidR="00215AC8" w:rsidRPr="003E41EE" w:rsidRDefault="00215AC8" w:rsidP="003E41EE">
      <w:pPr>
        <w:widowControl w:val="0"/>
        <w:autoSpaceDE w:val="0"/>
        <w:autoSpaceDN w:val="0"/>
        <w:adjustRightInd w:val="0"/>
        <w:ind w:left="57" w:firstLine="454"/>
        <w:contextualSpacing/>
        <w:jc w:val="both"/>
        <w:rPr>
          <w:b/>
          <w:bCs/>
          <w:sz w:val="20"/>
          <w:szCs w:val="32"/>
        </w:rPr>
      </w:pPr>
    </w:p>
    <w:p w:rsidR="00D76D15" w:rsidRPr="003E41EE" w:rsidRDefault="003444E9" w:rsidP="003E41EE">
      <w:pPr>
        <w:widowControl w:val="0"/>
        <w:autoSpaceDE w:val="0"/>
        <w:autoSpaceDN w:val="0"/>
        <w:adjustRightInd w:val="0"/>
        <w:ind w:left="57" w:firstLine="454"/>
        <w:contextualSpacing/>
        <w:jc w:val="both"/>
        <w:rPr>
          <w:b/>
        </w:rPr>
      </w:pPr>
      <w:r w:rsidRPr="003E41EE">
        <w:rPr>
          <w:b/>
          <w:bCs/>
          <w:sz w:val="20"/>
          <w:szCs w:val="32"/>
        </w:rPr>
        <w:t xml:space="preserve"> </w:t>
      </w:r>
      <w:r w:rsidR="00DE6ECC" w:rsidRPr="003E41EE">
        <w:rPr>
          <w:b/>
        </w:rPr>
        <w:t>1.3</w:t>
      </w:r>
      <w:r w:rsidR="007841D0" w:rsidRPr="003E41EE">
        <w:rPr>
          <w:b/>
        </w:rPr>
        <w:t>. Механизмы реализации государственной поли</w:t>
      </w:r>
      <w:r w:rsidR="00D76D15" w:rsidRPr="003E41EE">
        <w:rPr>
          <w:b/>
        </w:rPr>
        <w:t xml:space="preserve">- </w:t>
      </w:r>
    </w:p>
    <w:p w:rsidR="007841D0" w:rsidRPr="003E41EE" w:rsidRDefault="00D76D15" w:rsidP="003E41EE">
      <w:pPr>
        <w:widowControl w:val="0"/>
        <w:autoSpaceDE w:val="0"/>
        <w:autoSpaceDN w:val="0"/>
        <w:adjustRightInd w:val="0"/>
        <w:ind w:left="57" w:firstLine="454"/>
        <w:contextualSpacing/>
        <w:jc w:val="both"/>
        <w:rPr>
          <w:b/>
        </w:rPr>
      </w:pPr>
      <w:r w:rsidRPr="003E41EE">
        <w:rPr>
          <w:b/>
          <w:i/>
        </w:rPr>
        <w:t xml:space="preserve">       </w:t>
      </w:r>
      <w:r w:rsidR="007841D0" w:rsidRPr="003E41EE">
        <w:rPr>
          <w:b/>
        </w:rPr>
        <w:t>тики</w:t>
      </w:r>
      <w:r w:rsidRPr="003E41EE">
        <w:rPr>
          <w:b/>
        </w:rPr>
        <w:t xml:space="preserve"> </w:t>
      </w:r>
      <w:r w:rsidR="007841D0" w:rsidRPr="003E41EE">
        <w:rPr>
          <w:b/>
        </w:rPr>
        <w:t xml:space="preserve">в  </w:t>
      </w:r>
      <w:r w:rsidR="00D629DD" w:rsidRPr="003E41EE">
        <w:rPr>
          <w:b/>
        </w:rPr>
        <w:t>обл</w:t>
      </w:r>
      <w:r w:rsidR="007841D0" w:rsidRPr="003E41EE">
        <w:rPr>
          <w:b/>
        </w:rPr>
        <w:t xml:space="preserve">асти </w:t>
      </w:r>
      <w:r w:rsidR="003E7030" w:rsidRPr="003E41EE">
        <w:rPr>
          <w:b/>
        </w:rPr>
        <w:t xml:space="preserve"> </w:t>
      </w:r>
      <w:r w:rsidR="003177F7" w:rsidRPr="003E41EE">
        <w:rPr>
          <w:b/>
        </w:rPr>
        <w:t>эк</w:t>
      </w:r>
      <w:r w:rsidR="003E7030" w:rsidRPr="003E41EE">
        <w:rPr>
          <w:b/>
        </w:rPr>
        <w:t>о</w:t>
      </w:r>
      <w:r w:rsidR="003177F7" w:rsidRPr="003E41EE">
        <w:rPr>
          <w:b/>
        </w:rPr>
        <w:t>логической</w:t>
      </w:r>
      <w:r w:rsidR="007841D0" w:rsidRPr="003E41EE">
        <w:rPr>
          <w:b/>
        </w:rPr>
        <w:t xml:space="preserve">  безопасности</w:t>
      </w:r>
    </w:p>
    <w:p w:rsidR="006C10CE" w:rsidRPr="003E41EE" w:rsidRDefault="006C10CE" w:rsidP="003E41EE">
      <w:pPr>
        <w:ind w:left="57" w:firstLine="454"/>
        <w:contextualSpacing/>
        <w:jc w:val="both"/>
        <w:rPr>
          <w:i/>
        </w:rPr>
      </w:pPr>
    </w:p>
    <w:p w:rsidR="00D76D15"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   При решении задачи совершенствования нормативно</w:t>
      </w:r>
      <w:r w:rsidR="00CA6044" w:rsidRPr="003E41EE">
        <w:rPr>
          <w:sz w:val="20"/>
          <w:szCs w:val="32"/>
        </w:rPr>
        <w:t>-</w:t>
      </w:r>
      <w:r w:rsidRPr="003E41EE">
        <w:rPr>
          <w:sz w:val="20"/>
          <w:szCs w:val="32"/>
        </w:rPr>
        <w:t xml:space="preserve">правового обеспечения охраны окружающей среды и </w:t>
      </w:r>
      <w:r w:rsidR="00312D12" w:rsidRPr="003E41EE">
        <w:rPr>
          <w:sz w:val="20"/>
          <w:szCs w:val="32"/>
        </w:rPr>
        <w:t>техносферной</w:t>
      </w:r>
      <w:r w:rsidRPr="003E41EE">
        <w:rPr>
          <w:sz w:val="20"/>
          <w:szCs w:val="32"/>
        </w:rPr>
        <w:t xml:space="preserve"> безопасности используются следующие механизмы</w:t>
      </w:r>
      <w:r w:rsidR="0045572A" w:rsidRPr="003E41EE">
        <w:rPr>
          <w:sz w:val="20"/>
          <w:szCs w:val="32"/>
        </w:rPr>
        <w:t xml:space="preserve"> </w:t>
      </w:r>
      <w:r w:rsidR="00A6420E" w:rsidRPr="003E41EE">
        <w:rPr>
          <w:sz w:val="20"/>
          <w:szCs w:val="32"/>
        </w:rPr>
        <w:t>[12</w:t>
      </w:r>
      <w:r w:rsidR="0045572A" w:rsidRPr="003E41EE">
        <w:rPr>
          <w:sz w:val="20"/>
          <w:szCs w:val="32"/>
        </w:rPr>
        <w:t>]</w:t>
      </w:r>
      <w:r w:rsidRPr="003E41EE">
        <w:rPr>
          <w:sz w:val="20"/>
          <w:szCs w:val="32"/>
        </w:rPr>
        <w:t xml:space="preserve">:                                        </w:t>
      </w:r>
      <w:r w:rsidR="00554B5C" w:rsidRPr="003E41EE">
        <w:rPr>
          <w:sz w:val="20"/>
          <w:szCs w:val="32"/>
        </w:rPr>
        <w:t xml:space="preserve">                              </w:t>
      </w:r>
    </w:p>
    <w:p w:rsidR="00D76D15"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принятие законодательных и иных нормативных правовых актов в целях реализации государственной политики в области экологического развития;                              </w:t>
      </w:r>
      <w:r w:rsidR="00477AD4" w:rsidRPr="003E41EE">
        <w:rPr>
          <w:sz w:val="20"/>
          <w:szCs w:val="32"/>
        </w:rPr>
        <w:t xml:space="preserve">         </w:t>
      </w:r>
      <w:r w:rsidR="00A10552" w:rsidRPr="003E41EE">
        <w:rPr>
          <w:sz w:val="20"/>
          <w:szCs w:val="32"/>
        </w:rPr>
        <w:t xml:space="preserve">                                    </w:t>
      </w:r>
      <w:r w:rsidR="00554B5C" w:rsidRPr="003E41EE">
        <w:rPr>
          <w:sz w:val="20"/>
          <w:szCs w:val="32"/>
        </w:rPr>
        <w:t xml:space="preserve"> </w:t>
      </w:r>
      <w:r w:rsidR="00AC082F" w:rsidRPr="003E41EE">
        <w:rPr>
          <w:sz w:val="20"/>
          <w:szCs w:val="32"/>
        </w:rPr>
        <w:t xml:space="preserve">                                                 </w:t>
      </w:r>
    </w:p>
    <w:p w:rsidR="00D76D15"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создание структурно</w:t>
      </w:r>
      <w:r w:rsidR="00CA6044" w:rsidRPr="003E41EE">
        <w:rPr>
          <w:sz w:val="20"/>
          <w:szCs w:val="32"/>
        </w:rPr>
        <w:t>-</w:t>
      </w:r>
      <w:r w:rsidRPr="003E41EE">
        <w:rPr>
          <w:sz w:val="20"/>
          <w:szCs w:val="32"/>
        </w:rPr>
        <w:t>целостной, комплексной и непротиворечивой системы законодательства Российской Федерации в области охраны о</w:t>
      </w:r>
      <w:r w:rsidRPr="003E41EE">
        <w:rPr>
          <w:sz w:val="20"/>
          <w:szCs w:val="32"/>
        </w:rPr>
        <w:t>к</w:t>
      </w:r>
      <w:r w:rsidRPr="003E41EE">
        <w:rPr>
          <w:sz w:val="20"/>
          <w:szCs w:val="32"/>
        </w:rPr>
        <w:t>ружающей среды, обеспечения экологической безопасности и раци</w:t>
      </w:r>
      <w:r w:rsidRPr="003E41EE">
        <w:rPr>
          <w:sz w:val="20"/>
          <w:szCs w:val="32"/>
        </w:rPr>
        <w:t>о</w:t>
      </w:r>
      <w:r w:rsidRPr="003E41EE">
        <w:rPr>
          <w:sz w:val="20"/>
          <w:szCs w:val="32"/>
        </w:rPr>
        <w:t xml:space="preserve">нального природопользования;                                                                                      </w:t>
      </w:r>
      <w:r w:rsidR="00554B5C" w:rsidRPr="003E41EE">
        <w:rPr>
          <w:sz w:val="20"/>
          <w:szCs w:val="32"/>
        </w:rPr>
        <w:t xml:space="preserve">             </w:t>
      </w:r>
    </w:p>
    <w:p w:rsidR="00D76D15"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создание нормативно</w:t>
      </w:r>
      <w:r w:rsidR="00CA6044" w:rsidRPr="003E41EE">
        <w:rPr>
          <w:sz w:val="20"/>
          <w:szCs w:val="32"/>
        </w:rPr>
        <w:t>-</w:t>
      </w:r>
      <w:r w:rsidRPr="003E41EE">
        <w:rPr>
          <w:sz w:val="20"/>
          <w:szCs w:val="32"/>
        </w:rPr>
        <w:t>правовой базы внедрения и применения стр</w:t>
      </w:r>
      <w:r w:rsidRPr="003E41EE">
        <w:rPr>
          <w:sz w:val="20"/>
          <w:szCs w:val="32"/>
        </w:rPr>
        <w:t>а</w:t>
      </w:r>
      <w:r w:rsidRPr="003E41EE">
        <w:rPr>
          <w:sz w:val="20"/>
          <w:szCs w:val="32"/>
        </w:rPr>
        <w:t xml:space="preserve">тегической экологической оценки при принятии планов и программ, реализация которых может оказать воздействие на окружающую среду;                                                                                 </w:t>
      </w:r>
      <w:r w:rsidR="00312D12"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усиление ответственности за нарушение </w:t>
      </w:r>
      <w:hyperlink r:id="rId10" w:history="1">
        <w:r w:rsidRPr="003E41EE">
          <w:rPr>
            <w:sz w:val="20"/>
            <w:szCs w:val="32"/>
          </w:rPr>
          <w:t>законодательства</w:t>
        </w:r>
      </w:hyperlink>
      <w:r w:rsidRPr="003E41EE">
        <w:rPr>
          <w:sz w:val="20"/>
          <w:szCs w:val="32"/>
        </w:rPr>
        <w:t xml:space="preserve"> Росси</w:t>
      </w:r>
      <w:r w:rsidRPr="003E41EE">
        <w:rPr>
          <w:sz w:val="20"/>
          <w:szCs w:val="32"/>
        </w:rPr>
        <w:t>й</w:t>
      </w:r>
      <w:r w:rsidRPr="003E41EE">
        <w:rPr>
          <w:sz w:val="20"/>
          <w:szCs w:val="32"/>
        </w:rPr>
        <w:t>ской Федерации об охране окружающей среды и обеспечение неотвр</w:t>
      </w:r>
      <w:r w:rsidRPr="003E41EE">
        <w:rPr>
          <w:sz w:val="20"/>
          <w:szCs w:val="32"/>
        </w:rPr>
        <w:t>а</w:t>
      </w:r>
      <w:r w:rsidRPr="003E41EE">
        <w:rPr>
          <w:sz w:val="20"/>
          <w:szCs w:val="32"/>
        </w:rPr>
        <w:t>тимости наказания за экологические преступления и иные правонаруш</w:t>
      </w:r>
      <w:r w:rsidRPr="003E41EE">
        <w:rPr>
          <w:sz w:val="20"/>
          <w:szCs w:val="32"/>
        </w:rPr>
        <w:t>е</w:t>
      </w:r>
      <w:r w:rsidRPr="003E41EE">
        <w:rPr>
          <w:sz w:val="20"/>
          <w:szCs w:val="32"/>
        </w:rPr>
        <w:t>ния.</w:t>
      </w:r>
    </w:p>
    <w:p w:rsidR="00647054" w:rsidRPr="003E41EE" w:rsidRDefault="000D2B31" w:rsidP="003E41EE">
      <w:pPr>
        <w:widowControl w:val="0"/>
        <w:autoSpaceDE w:val="0"/>
        <w:autoSpaceDN w:val="0"/>
        <w:adjustRightInd w:val="0"/>
        <w:ind w:left="57" w:firstLine="454"/>
        <w:contextualSpacing/>
        <w:jc w:val="both"/>
        <w:rPr>
          <w:sz w:val="20"/>
          <w:szCs w:val="32"/>
        </w:rPr>
      </w:pPr>
      <w:r w:rsidRPr="003E41EE">
        <w:rPr>
          <w:sz w:val="20"/>
          <w:szCs w:val="32"/>
        </w:rPr>
        <w:t>Решение</w:t>
      </w:r>
      <w:r w:rsidR="007841D0" w:rsidRPr="003E41EE">
        <w:rPr>
          <w:sz w:val="20"/>
          <w:szCs w:val="32"/>
        </w:rPr>
        <w:t xml:space="preserve"> задачи </w:t>
      </w:r>
      <w:r w:rsidR="007841D0" w:rsidRPr="003E41EE">
        <w:rPr>
          <w:i/>
          <w:sz w:val="20"/>
          <w:szCs w:val="32"/>
        </w:rPr>
        <w:t>обеспечения экологически ориентированного ро</w:t>
      </w:r>
      <w:r w:rsidR="007841D0" w:rsidRPr="003E41EE">
        <w:rPr>
          <w:i/>
          <w:sz w:val="20"/>
          <w:szCs w:val="32"/>
        </w:rPr>
        <w:t>с</w:t>
      </w:r>
      <w:r w:rsidR="007841D0" w:rsidRPr="003E41EE">
        <w:rPr>
          <w:i/>
          <w:sz w:val="20"/>
          <w:szCs w:val="32"/>
        </w:rPr>
        <w:t>та экономики и внедрения экологически эффективных инновационных технологий</w:t>
      </w:r>
      <w:r w:rsidR="007841D0" w:rsidRPr="003E41EE">
        <w:rPr>
          <w:sz w:val="20"/>
          <w:szCs w:val="32"/>
        </w:rPr>
        <w:t xml:space="preserve"> </w:t>
      </w:r>
      <w:r w:rsidRPr="003E41EE">
        <w:rPr>
          <w:sz w:val="20"/>
          <w:szCs w:val="32"/>
        </w:rPr>
        <w:t>предусматривает</w:t>
      </w:r>
      <w:r w:rsidR="007841D0" w:rsidRPr="003E41EE">
        <w:rPr>
          <w:sz w:val="20"/>
          <w:szCs w:val="32"/>
        </w:rPr>
        <w:t xml:space="preserve"> следующие механизм</w:t>
      </w:r>
      <w:r w:rsidR="00AC082F" w:rsidRPr="003E41EE">
        <w:rPr>
          <w:sz w:val="20"/>
          <w:szCs w:val="32"/>
        </w:rPr>
        <w:t xml:space="preserve">ы:                               </w:t>
      </w:r>
      <w:r w:rsidR="00312D12" w:rsidRPr="003E41EE">
        <w:rPr>
          <w:sz w:val="20"/>
          <w:szCs w:val="32"/>
        </w:rPr>
        <w:t xml:space="preserve"> </w:t>
      </w:r>
      <w:r w:rsidR="007841D0"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формирование эффективной, конкурентоспособной и экологически ориентированной модели развития экономики, обеспечивающей на</w:t>
      </w:r>
      <w:r w:rsidRPr="003E41EE">
        <w:rPr>
          <w:sz w:val="20"/>
          <w:szCs w:val="32"/>
        </w:rPr>
        <w:t>и</w:t>
      </w:r>
      <w:r w:rsidRPr="003E41EE">
        <w:rPr>
          <w:sz w:val="20"/>
          <w:szCs w:val="32"/>
        </w:rPr>
        <w:t>больший эффект при сохранении природной среды, её рациональном и</w:t>
      </w:r>
      <w:r w:rsidRPr="003E41EE">
        <w:rPr>
          <w:sz w:val="20"/>
          <w:szCs w:val="32"/>
        </w:rPr>
        <w:t>с</w:t>
      </w:r>
      <w:r w:rsidRPr="003E41EE">
        <w:rPr>
          <w:sz w:val="20"/>
          <w:szCs w:val="32"/>
        </w:rPr>
        <w:t>пользовании и минимизации негативного воздействия на окружающую сред</w:t>
      </w:r>
      <w:r w:rsidR="00AC082F" w:rsidRPr="003E41EE">
        <w:rPr>
          <w:sz w:val="20"/>
          <w:szCs w:val="32"/>
        </w:rPr>
        <w:t xml:space="preserve">у;                                                                                                                    </w:t>
      </w:r>
    </w:p>
    <w:p w:rsidR="007841D0" w:rsidRPr="003E41EE" w:rsidRDefault="00EE0549" w:rsidP="003E41EE">
      <w:pPr>
        <w:widowControl w:val="0"/>
        <w:autoSpaceDE w:val="0"/>
        <w:autoSpaceDN w:val="0"/>
        <w:adjustRightInd w:val="0"/>
        <w:ind w:left="57" w:firstLine="454"/>
        <w:contextualSpacing/>
        <w:jc w:val="both"/>
        <w:rPr>
          <w:sz w:val="20"/>
          <w:szCs w:val="32"/>
        </w:rPr>
      </w:pPr>
      <w:r>
        <w:rPr>
          <w:sz w:val="20"/>
          <w:szCs w:val="32"/>
        </w:rPr>
        <w:t xml:space="preserve">внедрение </w:t>
      </w:r>
      <w:r w:rsidR="007841D0" w:rsidRPr="003E41EE">
        <w:rPr>
          <w:sz w:val="20"/>
          <w:szCs w:val="32"/>
        </w:rPr>
        <w:t>инновационных ресурсосберегающих, экологически безопасных и эффективных технологий на базе единой технологической платформы с активным участием государства, бизнес</w:t>
      </w:r>
      <w:r w:rsidR="000D2B31" w:rsidRPr="003E41EE">
        <w:rPr>
          <w:sz w:val="20"/>
          <w:szCs w:val="32"/>
        </w:rPr>
        <w:t xml:space="preserve"> </w:t>
      </w:r>
      <w:r w:rsidR="007841D0" w:rsidRPr="003E41EE">
        <w:rPr>
          <w:sz w:val="20"/>
          <w:szCs w:val="32"/>
        </w:rPr>
        <w:t>сообщества, орг</w:t>
      </w:r>
      <w:r w:rsidR="007841D0" w:rsidRPr="003E41EE">
        <w:rPr>
          <w:sz w:val="20"/>
          <w:szCs w:val="32"/>
        </w:rPr>
        <w:t>а</w:t>
      </w:r>
      <w:r w:rsidR="007841D0" w:rsidRPr="003E41EE">
        <w:rPr>
          <w:sz w:val="20"/>
          <w:szCs w:val="32"/>
        </w:rPr>
        <w:t>низаций науки и образования, общественных объединений и некомме</w:t>
      </w:r>
      <w:r w:rsidR="007841D0" w:rsidRPr="003E41EE">
        <w:rPr>
          <w:sz w:val="20"/>
          <w:szCs w:val="32"/>
        </w:rPr>
        <w:t>р</w:t>
      </w:r>
      <w:r w:rsidR="007841D0" w:rsidRPr="003E41EE">
        <w:rPr>
          <w:sz w:val="20"/>
          <w:szCs w:val="32"/>
        </w:rPr>
        <w:t>ческих организаци</w:t>
      </w:r>
      <w:r w:rsidR="00CA6044" w:rsidRPr="003E41EE">
        <w:rPr>
          <w:sz w:val="20"/>
          <w:szCs w:val="32"/>
        </w:rPr>
        <w:t xml:space="preserve">й, </w:t>
      </w:r>
      <w:r w:rsidR="007841D0" w:rsidRPr="003E41EE">
        <w:rPr>
          <w:sz w:val="20"/>
          <w:szCs w:val="32"/>
        </w:rPr>
        <w:t>учёт абсолютных и удельных показателей эффе</w:t>
      </w:r>
      <w:r w:rsidR="007841D0" w:rsidRPr="003E41EE">
        <w:rPr>
          <w:sz w:val="20"/>
          <w:szCs w:val="32"/>
        </w:rPr>
        <w:t>к</w:t>
      </w:r>
      <w:r w:rsidR="007841D0" w:rsidRPr="003E41EE">
        <w:rPr>
          <w:sz w:val="20"/>
          <w:szCs w:val="32"/>
        </w:rPr>
        <w:t xml:space="preserve">тивности </w:t>
      </w:r>
      <w:r w:rsidR="00CA6044" w:rsidRPr="003E41EE">
        <w:rPr>
          <w:sz w:val="20"/>
          <w:szCs w:val="32"/>
        </w:rPr>
        <w:t>использования  природных ресурсов и энергии, негативного воздействия на окружающую среду при государственном регулировании природоохранной деятельности и планировании мероприятий по охране окружающей среды, а также при оценке эффективности экономики в ц</w:t>
      </w:r>
      <w:r w:rsidR="00CA6044" w:rsidRPr="003E41EE">
        <w:rPr>
          <w:sz w:val="20"/>
          <w:szCs w:val="32"/>
        </w:rPr>
        <w:t>е</w:t>
      </w:r>
      <w:r w:rsidR="00CA6044" w:rsidRPr="003E41EE">
        <w:rPr>
          <w:sz w:val="20"/>
          <w:szCs w:val="32"/>
        </w:rPr>
        <w:t>лом и по отраслям.</w:t>
      </w:r>
      <w:r w:rsidR="006636E2" w:rsidRPr="003E41EE">
        <w:rPr>
          <w:sz w:val="20"/>
          <w:szCs w:val="32"/>
        </w:rPr>
        <w:t xml:space="preserve">                                                                                     </w:t>
      </w:r>
      <w:r w:rsidR="00CA6044"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 решении задачи </w:t>
      </w:r>
      <w:r w:rsidRPr="003E41EE">
        <w:rPr>
          <w:i/>
          <w:sz w:val="20"/>
          <w:szCs w:val="32"/>
        </w:rPr>
        <w:t>предотвращения и снижения текущего нег</w:t>
      </w:r>
      <w:r w:rsidRPr="003E41EE">
        <w:rPr>
          <w:i/>
          <w:sz w:val="20"/>
          <w:szCs w:val="32"/>
        </w:rPr>
        <w:t>а</w:t>
      </w:r>
      <w:r w:rsidRPr="003E41EE">
        <w:rPr>
          <w:i/>
          <w:sz w:val="20"/>
          <w:szCs w:val="32"/>
        </w:rPr>
        <w:t>тивного воздействия на окружающую среду</w:t>
      </w:r>
      <w:r w:rsidRPr="003E41EE">
        <w:rPr>
          <w:sz w:val="20"/>
          <w:szCs w:val="32"/>
        </w:rPr>
        <w:t xml:space="preserve"> </w:t>
      </w:r>
      <w:r w:rsidR="00E16B01" w:rsidRPr="003E41EE">
        <w:rPr>
          <w:sz w:val="20"/>
          <w:szCs w:val="32"/>
        </w:rPr>
        <w:t xml:space="preserve">ориентируемся на </w:t>
      </w:r>
      <w:r w:rsidRPr="003E41EE">
        <w:rPr>
          <w:sz w:val="20"/>
          <w:szCs w:val="32"/>
        </w:rPr>
        <w:t>следу</w:t>
      </w:r>
      <w:r w:rsidRPr="003E41EE">
        <w:rPr>
          <w:sz w:val="20"/>
          <w:szCs w:val="32"/>
        </w:rPr>
        <w:t>ю</w:t>
      </w:r>
      <w:r w:rsidRPr="003E41EE">
        <w:rPr>
          <w:sz w:val="20"/>
          <w:szCs w:val="32"/>
        </w:rPr>
        <w:t>щие механизм</w:t>
      </w:r>
      <w:r w:rsidR="006636E2" w:rsidRPr="003E41EE">
        <w:rPr>
          <w:sz w:val="20"/>
          <w:szCs w:val="32"/>
        </w:rPr>
        <w:t xml:space="preserve">ы:                                                                                                     </w:t>
      </w:r>
      <w:r w:rsidR="00312D12" w:rsidRPr="003E41EE">
        <w:rPr>
          <w:sz w:val="20"/>
          <w:szCs w:val="32"/>
        </w:rPr>
        <w:t xml:space="preserve"> </w:t>
      </w:r>
      <w:r w:rsidR="00647054"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экологическое нормирование на основе технологических нормат</w:t>
      </w:r>
      <w:r w:rsidRPr="003E41EE">
        <w:rPr>
          <w:sz w:val="20"/>
          <w:szCs w:val="32"/>
        </w:rPr>
        <w:t>и</w:t>
      </w:r>
      <w:r w:rsidRPr="003E41EE">
        <w:rPr>
          <w:sz w:val="20"/>
          <w:szCs w:val="32"/>
        </w:rPr>
        <w:t>вов при условии обеспечения приемлемого риска для окружающей ср</w:t>
      </w:r>
      <w:r w:rsidRPr="003E41EE">
        <w:rPr>
          <w:sz w:val="20"/>
          <w:szCs w:val="32"/>
        </w:rPr>
        <w:t>е</w:t>
      </w:r>
      <w:r w:rsidRPr="003E41EE">
        <w:rPr>
          <w:sz w:val="20"/>
          <w:szCs w:val="32"/>
        </w:rPr>
        <w:t>ды и здоровья населени</w:t>
      </w:r>
      <w:r w:rsidR="006636E2" w:rsidRPr="003E41EE">
        <w:rPr>
          <w:sz w:val="20"/>
          <w:szCs w:val="32"/>
        </w:rPr>
        <w:t xml:space="preserve">я;                                                                                                     </w:t>
      </w:r>
      <w:r w:rsidR="00312D1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поэтапное исключение практики установления временных свер</w:t>
      </w:r>
      <w:r w:rsidRPr="003E41EE">
        <w:rPr>
          <w:sz w:val="20"/>
          <w:szCs w:val="32"/>
        </w:rPr>
        <w:t>х</w:t>
      </w:r>
      <w:r w:rsidRPr="003E41EE">
        <w:rPr>
          <w:sz w:val="20"/>
          <w:szCs w:val="32"/>
        </w:rPr>
        <w:t>нормативных выбросов и сбросов загрязняющих веществ в окружа</w:t>
      </w:r>
      <w:r w:rsidRPr="003E41EE">
        <w:rPr>
          <w:sz w:val="20"/>
          <w:szCs w:val="32"/>
        </w:rPr>
        <w:t>ю</w:t>
      </w:r>
      <w:r w:rsidRPr="003E41EE">
        <w:rPr>
          <w:sz w:val="20"/>
          <w:szCs w:val="32"/>
        </w:rPr>
        <w:t xml:space="preserve">щую среду;                                   </w:t>
      </w:r>
      <w:r w:rsidR="00A10552" w:rsidRPr="003E41EE">
        <w:rPr>
          <w:sz w:val="20"/>
          <w:szCs w:val="32"/>
        </w:rPr>
        <w:t xml:space="preserve">                                 </w:t>
      </w:r>
      <w:r w:rsidR="00312D12" w:rsidRPr="003E41EE">
        <w:rPr>
          <w:sz w:val="20"/>
          <w:szCs w:val="32"/>
        </w:rPr>
        <w:t xml:space="preserve">                               </w:t>
      </w:r>
      <w:r w:rsidR="006636E2" w:rsidRPr="003E41EE">
        <w:rPr>
          <w:sz w:val="20"/>
          <w:szCs w:val="32"/>
        </w:rPr>
        <w:t xml:space="preserve">                                                                       </w:t>
      </w:r>
      <w:r w:rsidR="00312D1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снижение удельных показателей выбросов и сбросов загрязняющих веществ в окружающую среду, образования отходов по видам эконом</w:t>
      </w:r>
      <w:r w:rsidRPr="003E41EE">
        <w:rPr>
          <w:sz w:val="20"/>
          <w:szCs w:val="32"/>
        </w:rPr>
        <w:t>и</w:t>
      </w:r>
      <w:r w:rsidRPr="003E41EE">
        <w:rPr>
          <w:sz w:val="20"/>
          <w:szCs w:val="32"/>
        </w:rPr>
        <w:t>ческой деятельности до уровня, соответствующего аналогичным показ</w:t>
      </w:r>
      <w:r w:rsidRPr="003E41EE">
        <w:rPr>
          <w:sz w:val="20"/>
          <w:szCs w:val="32"/>
        </w:rPr>
        <w:t>а</w:t>
      </w:r>
      <w:r w:rsidRPr="003E41EE">
        <w:rPr>
          <w:sz w:val="20"/>
          <w:szCs w:val="32"/>
        </w:rPr>
        <w:t xml:space="preserve">телям, достигнутым в экономически развитых странах;                                                                </w:t>
      </w:r>
      <w:r w:rsidR="00A10552" w:rsidRPr="003E41EE">
        <w:rPr>
          <w:sz w:val="20"/>
          <w:szCs w:val="32"/>
        </w:rPr>
        <w:t xml:space="preserve">                                                   </w:t>
      </w:r>
      <w:r w:rsidR="00312D1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установление обязательности проведения государственной экол</w:t>
      </w:r>
      <w:r w:rsidRPr="003E41EE">
        <w:rPr>
          <w:sz w:val="20"/>
          <w:szCs w:val="32"/>
        </w:rPr>
        <w:t>о</w:t>
      </w:r>
      <w:r w:rsidRPr="003E41EE">
        <w:rPr>
          <w:sz w:val="20"/>
          <w:szCs w:val="32"/>
        </w:rPr>
        <w:t xml:space="preserve">гической экспертизы проектной документации экологически опасных объектов, включая радиационно, химически и биологически опасные объекты;                              </w:t>
      </w:r>
      <w:r w:rsidR="00A10552" w:rsidRPr="003E41EE">
        <w:rPr>
          <w:sz w:val="20"/>
          <w:szCs w:val="32"/>
        </w:rPr>
        <w:t xml:space="preserve">                                                                  </w:t>
      </w:r>
      <w:r w:rsidR="00312D12" w:rsidRPr="003E41EE">
        <w:rPr>
          <w:sz w:val="20"/>
          <w:szCs w:val="32"/>
        </w:rPr>
        <w:t xml:space="preserve">  </w:t>
      </w:r>
      <w:r w:rsidR="00AA5E6C" w:rsidRPr="003E41EE">
        <w:rPr>
          <w:sz w:val="20"/>
          <w:szCs w:val="32"/>
        </w:rPr>
        <w:t xml:space="preserve">            </w:t>
      </w:r>
      <w:r w:rsidR="00312D1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совершенствование процедуры и методологии оценки воздействия на окружающую среду и её учёт при принятии решений на всех уровнях, в том числе гармонизация процедуры проведения такой оценки в соо</w:t>
      </w:r>
      <w:r w:rsidRPr="003E41EE">
        <w:rPr>
          <w:sz w:val="20"/>
          <w:szCs w:val="32"/>
        </w:rPr>
        <w:t>т</w:t>
      </w:r>
      <w:r w:rsidRPr="003E41EE">
        <w:rPr>
          <w:sz w:val="20"/>
          <w:szCs w:val="32"/>
        </w:rPr>
        <w:t>ветствии с международными договорами Российской Федерации и со</w:t>
      </w:r>
      <w:r w:rsidRPr="003E41EE">
        <w:rPr>
          <w:sz w:val="20"/>
          <w:szCs w:val="32"/>
        </w:rPr>
        <w:t>з</w:t>
      </w:r>
      <w:r w:rsidRPr="003E41EE">
        <w:rPr>
          <w:sz w:val="20"/>
          <w:szCs w:val="32"/>
        </w:rPr>
        <w:t>дание нормативно</w:t>
      </w:r>
      <w:r w:rsidR="00CA6044" w:rsidRPr="003E41EE">
        <w:rPr>
          <w:sz w:val="20"/>
          <w:szCs w:val="32"/>
        </w:rPr>
        <w:t>-</w:t>
      </w:r>
      <w:r w:rsidRPr="003E41EE">
        <w:rPr>
          <w:sz w:val="20"/>
          <w:szCs w:val="32"/>
        </w:rPr>
        <w:t xml:space="preserve">правовой базы для стратегической экологической оценки;                                             </w:t>
      </w:r>
      <w:r w:rsidR="0077214E" w:rsidRPr="003E41EE">
        <w:rPr>
          <w:sz w:val="20"/>
          <w:szCs w:val="32"/>
        </w:rPr>
        <w:t xml:space="preserve">                               </w:t>
      </w:r>
      <w:r w:rsidR="006104A5"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увеличение объёма строительства зданий и сооружений, сертиф</w:t>
      </w:r>
      <w:r w:rsidRPr="003E41EE">
        <w:rPr>
          <w:sz w:val="20"/>
          <w:szCs w:val="32"/>
        </w:rPr>
        <w:t>и</w:t>
      </w:r>
      <w:r w:rsidRPr="003E41EE">
        <w:rPr>
          <w:sz w:val="20"/>
          <w:szCs w:val="32"/>
        </w:rPr>
        <w:t>цированных в системе добровольной экологической сертификации об</w:t>
      </w:r>
      <w:r w:rsidRPr="003E41EE">
        <w:rPr>
          <w:sz w:val="20"/>
          <w:szCs w:val="32"/>
        </w:rPr>
        <w:t>ъ</w:t>
      </w:r>
      <w:r w:rsidRPr="003E41EE">
        <w:rPr>
          <w:sz w:val="20"/>
          <w:szCs w:val="32"/>
        </w:rPr>
        <w:t>ектов недвижимости с учётом международного опыта применения "з</w:t>
      </w:r>
      <w:r w:rsidRPr="003E41EE">
        <w:rPr>
          <w:sz w:val="20"/>
          <w:szCs w:val="32"/>
        </w:rPr>
        <w:t>е</w:t>
      </w:r>
      <w:r w:rsidRPr="003E41EE">
        <w:rPr>
          <w:sz w:val="20"/>
          <w:szCs w:val="32"/>
        </w:rPr>
        <w:t>леных" стандартов;</w:t>
      </w:r>
      <w:r w:rsidR="002D49E5"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осуществление мер, предусмотренных Климатической доктриной Российской Федерации и документами,</w:t>
      </w:r>
      <w:r w:rsidR="00A10552" w:rsidRPr="003E41EE">
        <w:rPr>
          <w:sz w:val="20"/>
          <w:szCs w:val="32"/>
        </w:rPr>
        <w:t xml:space="preserve"> направленными на её реализ</w:t>
      </w:r>
      <w:r w:rsidR="00A10552" w:rsidRPr="003E41EE">
        <w:rPr>
          <w:sz w:val="20"/>
          <w:szCs w:val="32"/>
        </w:rPr>
        <w:t>а</w:t>
      </w:r>
      <w:r w:rsidR="00A10552" w:rsidRPr="003E41EE">
        <w:rPr>
          <w:sz w:val="20"/>
          <w:szCs w:val="32"/>
        </w:rPr>
        <w:t>цию.</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 решении задачи </w:t>
      </w:r>
      <w:r w:rsidRPr="003E41EE">
        <w:rPr>
          <w:i/>
          <w:sz w:val="20"/>
          <w:szCs w:val="32"/>
        </w:rPr>
        <w:t xml:space="preserve">восстановления нарушенных естественных экологических систем </w:t>
      </w:r>
      <w:r w:rsidRPr="003E41EE">
        <w:rPr>
          <w:sz w:val="20"/>
          <w:szCs w:val="32"/>
        </w:rPr>
        <w:t>используются</w:t>
      </w:r>
      <w:r w:rsidR="00E16B01" w:rsidRPr="003E41EE">
        <w:rPr>
          <w:sz w:val="20"/>
          <w:szCs w:val="32"/>
        </w:rPr>
        <w:t xml:space="preserve"> пользуемся следующими</w:t>
      </w:r>
      <w:r w:rsidRPr="003E41EE">
        <w:rPr>
          <w:sz w:val="20"/>
          <w:szCs w:val="32"/>
        </w:rPr>
        <w:t xml:space="preserve"> мех</w:t>
      </w:r>
      <w:r w:rsidR="00E16B01" w:rsidRPr="003E41EE">
        <w:rPr>
          <w:sz w:val="20"/>
          <w:szCs w:val="32"/>
        </w:rPr>
        <w:t>ани</w:t>
      </w:r>
      <w:r w:rsidR="00E16B01" w:rsidRPr="003E41EE">
        <w:rPr>
          <w:sz w:val="20"/>
          <w:szCs w:val="32"/>
        </w:rPr>
        <w:t>з</w:t>
      </w:r>
      <w:r w:rsidR="00E16B01" w:rsidRPr="003E41EE">
        <w:rPr>
          <w:sz w:val="20"/>
          <w:szCs w:val="32"/>
        </w:rPr>
        <w:t>мами</w:t>
      </w:r>
      <w:r w:rsidRPr="003E41EE">
        <w:rPr>
          <w:sz w:val="20"/>
          <w:szCs w:val="32"/>
        </w:rPr>
        <w:t>:</w:t>
      </w:r>
      <w:r w:rsidR="002D49E5"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инвентаризация территорий с целью установления районов с небл</w:t>
      </w:r>
      <w:r w:rsidRPr="003E41EE">
        <w:rPr>
          <w:sz w:val="20"/>
          <w:szCs w:val="32"/>
        </w:rPr>
        <w:t>а</w:t>
      </w:r>
      <w:r w:rsidRPr="003E41EE">
        <w:rPr>
          <w:sz w:val="20"/>
          <w:szCs w:val="32"/>
        </w:rPr>
        <w:t>гополучной экологической ситуацией для осуществления программ, н</w:t>
      </w:r>
      <w:r w:rsidRPr="003E41EE">
        <w:rPr>
          <w:sz w:val="20"/>
          <w:szCs w:val="32"/>
        </w:rPr>
        <w:t>а</w:t>
      </w:r>
      <w:r w:rsidRPr="003E41EE">
        <w:rPr>
          <w:sz w:val="20"/>
          <w:szCs w:val="32"/>
        </w:rPr>
        <w:t>правленных на минимизацию негативного воздействия на окружающую среду и ликвидацию экологического ущерба, связанного с прошлой эк</w:t>
      </w:r>
      <w:r w:rsidRPr="003E41EE">
        <w:rPr>
          <w:sz w:val="20"/>
          <w:szCs w:val="32"/>
        </w:rPr>
        <w:t>о</w:t>
      </w:r>
      <w:r w:rsidRPr="003E41EE">
        <w:rPr>
          <w:sz w:val="20"/>
          <w:szCs w:val="32"/>
        </w:rPr>
        <w:t>номической и иной деятельностью;</w:t>
      </w:r>
      <w:r w:rsidR="002D49E5"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организация работ по оценке и поэтапной ликвидации экологич</w:t>
      </w:r>
      <w:r w:rsidRPr="003E41EE">
        <w:rPr>
          <w:sz w:val="20"/>
          <w:szCs w:val="32"/>
        </w:rPr>
        <w:t>е</w:t>
      </w:r>
      <w:r w:rsidRPr="003E41EE">
        <w:rPr>
          <w:sz w:val="20"/>
          <w:szCs w:val="32"/>
        </w:rPr>
        <w:t>ских последствий прошлой экономической и иной деятельности;</w:t>
      </w:r>
      <w:r w:rsidR="002D49E5"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развитие правовых, экономических, организационных и методич</w:t>
      </w:r>
      <w:r w:rsidRPr="003E41EE">
        <w:rPr>
          <w:sz w:val="20"/>
          <w:szCs w:val="32"/>
        </w:rPr>
        <w:t>е</w:t>
      </w:r>
      <w:r w:rsidRPr="003E41EE">
        <w:rPr>
          <w:sz w:val="20"/>
          <w:szCs w:val="32"/>
        </w:rPr>
        <w:t>ских механизмов возмещения вреда, причинённого окружающей среде;</w:t>
      </w:r>
      <w:r w:rsidR="002D49E5" w:rsidRPr="003E41EE">
        <w:rPr>
          <w:sz w:val="20"/>
          <w:szCs w:val="32"/>
        </w:rPr>
        <w:t xml:space="preserve">     </w:t>
      </w:r>
    </w:p>
    <w:p w:rsidR="007841D0" w:rsidRPr="003E41EE" w:rsidRDefault="002D49E5" w:rsidP="003E41EE">
      <w:pPr>
        <w:widowControl w:val="0"/>
        <w:autoSpaceDE w:val="0"/>
        <w:autoSpaceDN w:val="0"/>
        <w:adjustRightInd w:val="0"/>
        <w:ind w:left="57" w:firstLine="454"/>
        <w:contextualSpacing/>
        <w:jc w:val="both"/>
        <w:rPr>
          <w:sz w:val="20"/>
          <w:szCs w:val="32"/>
        </w:rPr>
      </w:pPr>
      <w:r w:rsidRPr="003E41EE">
        <w:rPr>
          <w:sz w:val="20"/>
          <w:szCs w:val="32"/>
        </w:rPr>
        <w:t>с</w:t>
      </w:r>
      <w:r w:rsidR="007841D0" w:rsidRPr="003E41EE">
        <w:rPr>
          <w:sz w:val="20"/>
          <w:szCs w:val="32"/>
        </w:rPr>
        <w:t>охранение и восстановление защитных и средообразующих фун</w:t>
      </w:r>
      <w:r w:rsidR="007841D0" w:rsidRPr="003E41EE">
        <w:rPr>
          <w:sz w:val="20"/>
          <w:szCs w:val="32"/>
        </w:rPr>
        <w:t>к</w:t>
      </w:r>
      <w:r w:rsidR="007841D0" w:rsidRPr="003E41EE">
        <w:rPr>
          <w:sz w:val="20"/>
          <w:szCs w:val="32"/>
        </w:rPr>
        <w:t>ций естественных экологических систем вне особо охраняемых приро</w:t>
      </w:r>
      <w:r w:rsidR="007841D0" w:rsidRPr="003E41EE">
        <w:rPr>
          <w:sz w:val="20"/>
          <w:szCs w:val="32"/>
        </w:rPr>
        <w:t>д</w:t>
      </w:r>
      <w:r w:rsidR="007841D0" w:rsidRPr="003E41EE">
        <w:rPr>
          <w:sz w:val="20"/>
          <w:szCs w:val="32"/>
        </w:rPr>
        <w:t>ных территорий.</w:t>
      </w:r>
    </w:p>
    <w:p w:rsidR="00647054"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 xml:space="preserve"> Решение</w:t>
      </w:r>
      <w:r w:rsidR="007841D0" w:rsidRPr="003E41EE">
        <w:rPr>
          <w:sz w:val="20"/>
          <w:szCs w:val="32"/>
        </w:rPr>
        <w:t xml:space="preserve"> задачи </w:t>
      </w:r>
      <w:r w:rsidR="007841D0" w:rsidRPr="003E41EE">
        <w:rPr>
          <w:i/>
          <w:sz w:val="20"/>
          <w:szCs w:val="32"/>
        </w:rPr>
        <w:t>обеспечения экологически безопасного обращения с отходами</w:t>
      </w:r>
      <w:r w:rsidR="007841D0" w:rsidRPr="003E41EE">
        <w:rPr>
          <w:sz w:val="20"/>
          <w:szCs w:val="32"/>
        </w:rPr>
        <w:t xml:space="preserve"> </w:t>
      </w:r>
      <w:r w:rsidRPr="003E41EE">
        <w:rPr>
          <w:sz w:val="20"/>
          <w:szCs w:val="32"/>
        </w:rPr>
        <w:t>невозможно без</w:t>
      </w:r>
      <w:r w:rsidR="007841D0" w:rsidRPr="003E41EE">
        <w:rPr>
          <w:sz w:val="20"/>
          <w:szCs w:val="32"/>
        </w:rPr>
        <w:t>:</w:t>
      </w:r>
      <w:r w:rsidR="002D49E5" w:rsidRPr="003E41EE">
        <w:rPr>
          <w:sz w:val="20"/>
          <w:szCs w:val="32"/>
        </w:rPr>
        <w:t xml:space="preserve">                                                                                   </w:t>
      </w:r>
      <w:r w:rsidRPr="003E41EE">
        <w:rPr>
          <w:sz w:val="20"/>
          <w:szCs w:val="32"/>
        </w:rPr>
        <w:t xml:space="preserve"> </w:t>
      </w:r>
    </w:p>
    <w:p w:rsidR="00647054"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предупреждения и сокращения</w:t>
      </w:r>
      <w:r w:rsidR="007841D0" w:rsidRPr="003E41EE">
        <w:rPr>
          <w:sz w:val="20"/>
          <w:szCs w:val="32"/>
        </w:rPr>
        <w:t xml:space="preserve"> образования отходов, их вовлечение в повторный хозяйственный оборот посредством максимально полного использования исходного сырья и материалов, предотвращения образ</w:t>
      </w:r>
      <w:r w:rsidR="007841D0" w:rsidRPr="003E41EE">
        <w:rPr>
          <w:sz w:val="20"/>
          <w:szCs w:val="32"/>
        </w:rPr>
        <w:t>о</w:t>
      </w:r>
      <w:r w:rsidR="007841D0" w:rsidRPr="003E41EE">
        <w:rPr>
          <w:sz w:val="20"/>
          <w:szCs w:val="32"/>
        </w:rPr>
        <w:t>вания отходов в источнике их образования, сокращения объёмов образ</w:t>
      </w:r>
      <w:r w:rsidR="007841D0" w:rsidRPr="003E41EE">
        <w:rPr>
          <w:sz w:val="20"/>
          <w:szCs w:val="32"/>
        </w:rPr>
        <w:t>о</w:t>
      </w:r>
      <w:r w:rsidR="007841D0" w:rsidRPr="003E41EE">
        <w:rPr>
          <w:sz w:val="20"/>
          <w:szCs w:val="32"/>
        </w:rPr>
        <w:t>вания и снижения уровня опасности отходов, использования образова</w:t>
      </w:r>
      <w:r w:rsidR="007841D0" w:rsidRPr="003E41EE">
        <w:rPr>
          <w:sz w:val="20"/>
          <w:szCs w:val="32"/>
        </w:rPr>
        <w:t>в</w:t>
      </w:r>
      <w:r w:rsidR="007841D0" w:rsidRPr="003E41EE">
        <w:rPr>
          <w:sz w:val="20"/>
          <w:szCs w:val="32"/>
        </w:rPr>
        <w:t xml:space="preserve">шихся отходов путём переработки, регенерации, рекуперации, </w:t>
      </w:r>
      <w:r w:rsidR="00CA6044" w:rsidRPr="003E41EE">
        <w:rPr>
          <w:sz w:val="20"/>
          <w:szCs w:val="32"/>
        </w:rPr>
        <w:t xml:space="preserve">                </w:t>
      </w:r>
      <w:r w:rsidR="007841D0" w:rsidRPr="003E41EE">
        <w:rPr>
          <w:sz w:val="20"/>
          <w:szCs w:val="32"/>
        </w:rPr>
        <w:t>рециклинга;</w:t>
      </w:r>
      <w:r w:rsidR="002D49E5" w:rsidRPr="003E41EE">
        <w:rPr>
          <w:sz w:val="20"/>
          <w:szCs w:val="32"/>
        </w:rPr>
        <w:t xml:space="preserve">                                                                                                                           </w:t>
      </w:r>
      <w:r w:rsidR="0077214E" w:rsidRPr="003E41EE">
        <w:rPr>
          <w:sz w:val="20"/>
          <w:szCs w:val="32"/>
        </w:rPr>
        <w:t xml:space="preserve"> </w:t>
      </w:r>
    </w:p>
    <w:p w:rsidR="00647054"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внедрения и применения</w:t>
      </w:r>
      <w:r w:rsidR="007841D0" w:rsidRPr="003E41EE">
        <w:rPr>
          <w:sz w:val="20"/>
          <w:szCs w:val="32"/>
        </w:rPr>
        <w:t xml:space="preserve"> малоотходных и ресурсосберегающих технологий и оборудования;</w:t>
      </w:r>
      <w:r w:rsidR="002D49E5" w:rsidRPr="003E41EE">
        <w:rPr>
          <w:sz w:val="20"/>
          <w:szCs w:val="32"/>
        </w:rPr>
        <w:t xml:space="preserve">                                                                                                 </w:t>
      </w:r>
    </w:p>
    <w:p w:rsidR="00647054"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создания и развития</w:t>
      </w:r>
      <w:r w:rsidR="007841D0" w:rsidRPr="003E41EE">
        <w:rPr>
          <w:sz w:val="20"/>
          <w:szCs w:val="32"/>
        </w:rPr>
        <w:t xml:space="preserve"> инфраструктуры экологически безопасного удаления отходов, их обезвреживания и размещения;</w:t>
      </w:r>
      <w:r w:rsidR="002D49E5" w:rsidRPr="003E41EE">
        <w:rPr>
          <w:sz w:val="20"/>
          <w:szCs w:val="32"/>
        </w:rPr>
        <w:t xml:space="preserve">                                                        </w:t>
      </w:r>
      <w:r w:rsidRPr="003E41EE">
        <w:rPr>
          <w:sz w:val="20"/>
          <w:szCs w:val="32"/>
        </w:rPr>
        <w:t xml:space="preserve"> </w:t>
      </w:r>
    </w:p>
    <w:p w:rsidR="00647054"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поэтапного введения</w:t>
      </w:r>
      <w:r w:rsidR="007841D0" w:rsidRPr="003E41EE">
        <w:rPr>
          <w:sz w:val="20"/>
          <w:szCs w:val="32"/>
        </w:rPr>
        <w:t xml:space="preserve"> запрета на захоронение отходов, не проше</w:t>
      </w:r>
      <w:r w:rsidR="007841D0" w:rsidRPr="003E41EE">
        <w:rPr>
          <w:sz w:val="20"/>
          <w:szCs w:val="32"/>
        </w:rPr>
        <w:t>д</w:t>
      </w:r>
      <w:r w:rsidR="007841D0" w:rsidRPr="003E41EE">
        <w:rPr>
          <w:sz w:val="20"/>
          <w:szCs w:val="32"/>
        </w:rPr>
        <w:t>ших сортировку, механическую и химическую обработку, а также отх</w:t>
      </w:r>
      <w:r w:rsidR="007841D0" w:rsidRPr="003E41EE">
        <w:rPr>
          <w:sz w:val="20"/>
          <w:szCs w:val="32"/>
        </w:rPr>
        <w:t>о</w:t>
      </w:r>
      <w:r w:rsidR="007841D0" w:rsidRPr="003E41EE">
        <w:rPr>
          <w:sz w:val="20"/>
          <w:szCs w:val="32"/>
        </w:rPr>
        <w:t>дов, которые могут быть использованы в качестве вторичного сырья (металлолом, бумага, стеклянная и пластиковая тара, автомобильные шины и аккумуляторы и другие);</w:t>
      </w:r>
      <w:r w:rsidR="002D49E5" w:rsidRPr="003E41EE">
        <w:rPr>
          <w:sz w:val="20"/>
          <w:szCs w:val="32"/>
        </w:rPr>
        <w:t xml:space="preserve">                                                                                </w:t>
      </w:r>
      <w:r w:rsidRPr="003E41EE">
        <w:rPr>
          <w:sz w:val="20"/>
          <w:szCs w:val="32"/>
        </w:rPr>
        <w:t xml:space="preserve"> </w:t>
      </w:r>
    </w:p>
    <w:p w:rsidR="00647054"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установления</w:t>
      </w:r>
      <w:r w:rsidR="007841D0" w:rsidRPr="003E41EE">
        <w:rPr>
          <w:sz w:val="20"/>
          <w:szCs w:val="32"/>
        </w:rPr>
        <w:t xml:space="preserve"> ответственности производителей за экологически безопасное удаление произведённой ими продукции, представленной готовыми изделиями, утратившими свои потребительские свойства, а также связанной с ними упаковки;</w:t>
      </w:r>
      <w:r w:rsidR="002D49E5" w:rsidRPr="003E41EE">
        <w:rPr>
          <w:sz w:val="20"/>
          <w:szCs w:val="32"/>
        </w:rPr>
        <w:t xml:space="preserve">                                                                                    </w:t>
      </w:r>
      <w:r w:rsidRPr="003E41EE">
        <w:rPr>
          <w:sz w:val="20"/>
          <w:szCs w:val="32"/>
        </w:rPr>
        <w:t xml:space="preserve"> </w:t>
      </w:r>
    </w:p>
    <w:p w:rsidR="007841D0"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обеспечения</w:t>
      </w:r>
      <w:r w:rsidR="007841D0" w:rsidRPr="003E41EE">
        <w:rPr>
          <w:sz w:val="20"/>
          <w:szCs w:val="32"/>
        </w:rPr>
        <w:t xml:space="preserve"> экологической безопасности при хранении и захор</w:t>
      </w:r>
      <w:r w:rsidR="007841D0" w:rsidRPr="003E41EE">
        <w:rPr>
          <w:sz w:val="20"/>
          <w:szCs w:val="32"/>
        </w:rPr>
        <w:t>о</w:t>
      </w:r>
      <w:r w:rsidR="007841D0" w:rsidRPr="003E41EE">
        <w:rPr>
          <w:sz w:val="20"/>
          <w:szCs w:val="32"/>
        </w:rPr>
        <w:t>нении отходов и проведение работ по экологическому восстановлению территорий объектов размещения отходов после завершения эксплуат</w:t>
      </w:r>
      <w:r w:rsidR="007841D0" w:rsidRPr="003E41EE">
        <w:rPr>
          <w:sz w:val="20"/>
          <w:szCs w:val="32"/>
        </w:rPr>
        <w:t>а</w:t>
      </w:r>
      <w:r w:rsidR="007841D0" w:rsidRPr="003E41EE">
        <w:rPr>
          <w:sz w:val="20"/>
          <w:szCs w:val="32"/>
        </w:rPr>
        <w:t>ции указанных объектов.</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 решении задачи </w:t>
      </w:r>
      <w:r w:rsidRPr="003E41EE">
        <w:rPr>
          <w:i/>
          <w:sz w:val="20"/>
          <w:szCs w:val="32"/>
        </w:rPr>
        <w:t>сохранения природной среды</w:t>
      </w:r>
      <w:r w:rsidRPr="003E41EE">
        <w:rPr>
          <w:sz w:val="20"/>
          <w:szCs w:val="32"/>
        </w:rPr>
        <w:t>, в том числе е</w:t>
      </w:r>
      <w:r w:rsidRPr="003E41EE">
        <w:rPr>
          <w:sz w:val="20"/>
          <w:szCs w:val="32"/>
        </w:rPr>
        <w:t>с</w:t>
      </w:r>
      <w:r w:rsidRPr="003E41EE">
        <w:rPr>
          <w:sz w:val="20"/>
          <w:szCs w:val="32"/>
        </w:rPr>
        <w:t>тественны систем, объектов животного и растительного мира, использ</w:t>
      </w:r>
      <w:r w:rsidRPr="003E41EE">
        <w:rPr>
          <w:sz w:val="20"/>
          <w:szCs w:val="32"/>
        </w:rPr>
        <w:t>у</w:t>
      </w:r>
      <w:r w:rsidRPr="003E41EE">
        <w:rPr>
          <w:sz w:val="20"/>
          <w:szCs w:val="32"/>
        </w:rPr>
        <w:t>ются следующие механизмы:</w:t>
      </w:r>
      <w:r w:rsidR="002D49E5" w:rsidRPr="003E41EE">
        <w:rPr>
          <w:sz w:val="20"/>
          <w:szCs w:val="32"/>
        </w:rPr>
        <w:t xml:space="preserve">                                                                             </w:t>
      </w:r>
      <w:r w:rsidR="0077214E"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укрепление охраны и развитие системы особо охраняемых приро</w:t>
      </w:r>
      <w:r w:rsidRPr="003E41EE">
        <w:rPr>
          <w:sz w:val="20"/>
          <w:szCs w:val="32"/>
        </w:rPr>
        <w:t>д</w:t>
      </w:r>
      <w:r w:rsidRPr="003E41EE">
        <w:rPr>
          <w:sz w:val="20"/>
          <w:szCs w:val="32"/>
        </w:rPr>
        <w:t>ных территорий федерального, регионального и местного значения в строгом соответствии с их целевым предназначением;</w:t>
      </w:r>
      <w:r w:rsidR="002D49E5"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создание эффективной системы мер, направленных на сохранение редких и находящихся под угрозой исчезновения объектов животного и растительного мира и мест их обитания</w:t>
      </w:r>
      <w:r w:rsidR="002D49E5"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формирование и обеспечение устойчивого функционирования си</w:t>
      </w:r>
      <w:r w:rsidRPr="003E41EE">
        <w:rPr>
          <w:sz w:val="20"/>
          <w:szCs w:val="32"/>
        </w:rPr>
        <w:t>с</w:t>
      </w:r>
      <w:r w:rsidRPr="003E41EE">
        <w:rPr>
          <w:sz w:val="20"/>
          <w:szCs w:val="32"/>
        </w:rPr>
        <w:t>тем охраняемых природных территорий разных уровней и категорий в целях сохранения биологического и ландшафтного разнообразия;</w:t>
      </w:r>
      <w:r w:rsidR="00A10552" w:rsidRPr="003E41EE">
        <w:rPr>
          <w:sz w:val="20"/>
          <w:szCs w:val="32"/>
        </w:rPr>
        <w:t xml:space="preserve">                                                                                                          </w:t>
      </w:r>
      <w:r w:rsidR="00312D12" w:rsidRPr="003E41EE">
        <w:rPr>
          <w:sz w:val="20"/>
          <w:szCs w:val="32"/>
        </w:rPr>
        <w:t xml:space="preserve"> </w:t>
      </w:r>
      <w:r w:rsidR="002D49E5"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предотвращение неконтролируемого распространения на террит</w:t>
      </w:r>
      <w:r w:rsidRPr="003E41EE">
        <w:rPr>
          <w:sz w:val="20"/>
          <w:szCs w:val="32"/>
        </w:rPr>
        <w:t>о</w:t>
      </w:r>
      <w:r w:rsidRPr="003E41EE">
        <w:rPr>
          <w:sz w:val="20"/>
          <w:szCs w:val="32"/>
        </w:rPr>
        <w:t>рии Российской Федерации чужеродных (инвазивных) видов животных, растений и микроорганизмов;</w:t>
      </w:r>
      <w:r w:rsidR="00A10552" w:rsidRPr="003E41EE">
        <w:rPr>
          <w:sz w:val="20"/>
          <w:szCs w:val="32"/>
        </w:rPr>
        <w:t xml:space="preserve">                                                          </w:t>
      </w:r>
      <w:r w:rsidR="00F211FA" w:rsidRPr="003E41EE">
        <w:rPr>
          <w:sz w:val="20"/>
          <w:szCs w:val="32"/>
        </w:rPr>
        <w:t xml:space="preserve">                </w:t>
      </w:r>
      <w:r w:rsidR="00A10552" w:rsidRPr="003E41EE">
        <w:rPr>
          <w:sz w:val="20"/>
          <w:szCs w:val="32"/>
        </w:rPr>
        <w:t xml:space="preserve"> </w:t>
      </w:r>
      <w:r w:rsidR="0077214E" w:rsidRPr="003E41EE">
        <w:rPr>
          <w:sz w:val="20"/>
          <w:szCs w:val="32"/>
        </w:rPr>
        <w:t xml:space="preserve"> </w:t>
      </w:r>
      <w:r w:rsidRPr="003E41EE">
        <w:rPr>
          <w:sz w:val="20"/>
          <w:szCs w:val="32"/>
        </w:rPr>
        <w:t xml:space="preserve"> </w:t>
      </w:r>
    </w:p>
    <w:p w:rsidR="00215AC8"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сохранение генетического фонда диких животных;</w:t>
      </w:r>
      <w:r w:rsidR="00A10552" w:rsidRPr="003E41EE">
        <w:rPr>
          <w:sz w:val="20"/>
          <w:szCs w:val="32"/>
        </w:rPr>
        <w:t xml:space="preserve">                                           </w:t>
      </w:r>
      <w:r w:rsidR="00312D12"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решение экологических проблем Байкальской природной террит</w:t>
      </w:r>
      <w:r w:rsidRPr="003E41EE">
        <w:rPr>
          <w:sz w:val="20"/>
          <w:szCs w:val="32"/>
        </w:rPr>
        <w:t>о</w:t>
      </w:r>
      <w:r w:rsidRPr="003E41EE">
        <w:rPr>
          <w:sz w:val="20"/>
          <w:szCs w:val="32"/>
        </w:rPr>
        <w:t xml:space="preserve">рии, </w:t>
      </w:r>
      <w:hyperlink r:id="rId11" w:history="1">
        <w:r w:rsidRPr="003E41EE">
          <w:rPr>
            <w:sz w:val="20"/>
            <w:szCs w:val="32"/>
          </w:rPr>
          <w:t>регионов</w:t>
        </w:r>
      </w:hyperlink>
      <w:r w:rsidRPr="003E41EE">
        <w:rPr>
          <w:sz w:val="20"/>
          <w:szCs w:val="32"/>
        </w:rPr>
        <w:t xml:space="preserve"> Севера и Арктики, территорий традиционного природ</w:t>
      </w:r>
      <w:r w:rsidRPr="003E41EE">
        <w:rPr>
          <w:sz w:val="20"/>
          <w:szCs w:val="32"/>
        </w:rPr>
        <w:t>о</w:t>
      </w:r>
      <w:r w:rsidRPr="003E41EE">
        <w:rPr>
          <w:sz w:val="20"/>
          <w:szCs w:val="32"/>
        </w:rPr>
        <w:t>пользования коренных малочисленных народов Севера, Сибири и Дал</w:t>
      </w:r>
      <w:r w:rsidRPr="003E41EE">
        <w:rPr>
          <w:sz w:val="20"/>
          <w:szCs w:val="32"/>
        </w:rPr>
        <w:t>ь</w:t>
      </w:r>
      <w:r w:rsidRPr="003E41EE">
        <w:rPr>
          <w:sz w:val="20"/>
          <w:szCs w:val="32"/>
        </w:rPr>
        <w:t>него Востока.</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 решении задачи </w:t>
      </w:r>
      <w:r w:rsidRPr="003E41EE">
        <w:rPr>
          <w:i/>
          <w:sz w:val="20"/>
          <w:szCs w:val="32"/>
        </w:rPr>
        <w:t>развития экономического регулирования и р</w:t>
      </w:r>
      <w:r w:rsidRPr="003E41EE">
        <w:rPr>
          <w:i/>
          <w:sz w:val="20"/>
          <w:szCs w:val="32"/>
        </w:rPr>
        <w:t>ы</w:t>
      </w:r>
      <w:r w:rsidRPr="003E41EE">
        <w:rPr>
          <w:i/>
          <w:sz w:val="20"/>
          <w:szCs w:val="32"/>
        </w:rPr>
        <w:t xml:space="preserve">ночных инструментов охраны окружающей среды </w:t>
      </w:r>
      <w:r w:rsidRPr="003E41EE">
        <w:rPr>
          <w:sz w:val="20"/>
          <w:szCs w:val="32"/>
        </w:rPr>
        <w:t>используются сл</w:t>
      </w:r>
      <w:r w:rsidRPr="003E41EE">
        <w:rPr>
          <w:sz w:val="20"/>
          <w:szCs w:val="32"/>
        </w:rPr>
        <w:t>е</w:t>
      </w:r>
      <w:r w:rsidRPr="003E41EE">
        <w:rPr>
          <w:sz w:val="20"/>
          <w:szCs w:val="32"/>
        </w:rPr>
        <w:t>дующие механизмы:</w:t>
      </w:r>
      <w:r w:rsidR="00A10552" w:rsidRPr="003E41EE">
        <w:rPr>
          <w:sz w:val="20"/>
          <w:szCs w:val="32"/>
        </w:rPr>
        <w:t xml:space="preserve">                                                                                        </w:t>
      </w:r>
      <w:r w:rsidR="00312D1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установление платы за негативное воздействие на окружающую среду с учётом затрат, связанных с осуществлением природоохранных мероприятий;</w:t>
      </w:r>
      <w:r w:rsidR="00A10552" w:rsidRPr="003E41EE">
        <w:rPr>
          <w:sz w:val="20"/>
          <w:szCs w:val="32"/>
        </w:rPr>
        <w:t xml:space="preserve">                                                                              </w:t>
      </w:r>
      <w:r w:rsidR="00F211FA" w:rsidRPr="003E41EE">
        <w:rPr>
          <w:sz w:val="20"/>
          <w:szCs w:val="32"/>
        </w:rPr>
        <w:t xml:space="preserve">                                    </w:t>
      </w:r>
      <w:r w:rsidR="00312D1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замена практики взимания платы за сверхлимитное загрязнение о</w:t>
      </w:r>
      <w:r w:rsidRPr="003E41EE">
        <w:rPr>
          <w:sz w:val="20"/>
          <w:szCs w:val="32"/>
        </w:rPr>
        <w:t>к</w:t>
      </w:r>
      <w:r w:rsidRPr="003E41EE">
        <w:rPr>
          <w:sz w:val="20"/>
          <w:szCs w:val="32"/>
        </w:rPr>
        <w:t>ружающей среды на практику возмещения вреда, причинённого окр</w:t>
      </w:r>
      <w:r w:rsidRPr="003E41EE">
        <w:rPr>
          <w:sz w:val="20"/>
          <w:szCs w:val="32"/>
        </w:rPr>
        <w:t>у</w:t>
      </w:r>
      <w:r w:rsidRPr="003E41EE">
        <w:rPr>
          <w:sz w:val="20"/>
          <w:szCs w:val="32"/>
        </w:rPr>
        <w:t>жающей среде;</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стимулирование предприятий, осуществляющих программы экол</w:t>
      </w:r>
      <w:r w:rsidRPr="003E41EE">
        <w:rPr>
          <w:sz w:val="20"/>
          <w:szCs w:val="32"/>
        </w:rPr>
        <w:t>о</w:t>
      </w:r>
      <w:r w:rsidRPr="003E41EE">
        <w:rPr>
          <w:sz w:val="20"/>
          <w:szCs w:val="32"/>
        </w:rPr>
        <w:t>гической модернизации производства и экологической реабилитации соответствующих территорий, а также обеспечение широкого примен</w:t>
      </w:r>
      <w:r w:rsidRPr="003E41EE">
        <w:rPr>
          <w:sz w:val="20"/>
          <w:szCs w:val="32"/>
        </w:rPr>
        <w:t>е</w:t>
      </w:r>
      <w:r w:rsidRPr="003E41EE">
        <w:rPr>
          <w:sz w:val="20"/>
          <w:szCs w:val="32"/>
        </w:rPr>
        <w:t>ния государственно</w:t>
      </w:r>
      <w:r w:rsidR="00A917A4" w:rsidRPr="003E41EE">
        <w:rPr>
          <w:sz w:val="20"/>
          <w:szCs w:val="32"/>
        </w:rPr>
        <w:t>-</w:t>
      </w:r>
      <w:r w:rsidRPr="003E41EE">
        <w:rPr>
          <w:sz w:val="20"/>
          <w:szCs w:val="32"/>
        </w:rPr>
        <w:t>частного партнёрства при государственном фина</w:t>
      </w:r>
      <w:r w:rsidRPr="003E41EE">
        <w:rPr>
          <w:sz w:val="20"/>
          <w:szCs w:val="32"/>
        </w:rPr>
        <w:t>н</w:t>
      </w:r>
      <w:r w:rsidRPr="003E41EE">
        <w:rPr>
          <w:sz w:val="20"/>
          <w:szCs w:val="32"/>
        </w:rPr>
        <w:t>сировании (софинансировании) мероприятий по оздоровлению эколог</w:t>
      </w:r>
      <w:r w:rsidRPr="003E41EE">
        <w:rPr>
          <w:sz w:val="20"/>
          <w:szCs w:val="32"/>
        </w:rPr>
        <w:t>и</w:t>
      </w:r>
      <w:r w:rsidRPr="003E41EE">
        <w:rPr>
          <w:sz w:val="20"/>
          <w:szCs w:val="32"/>
        </w:rPr>
        <w:t>чески неблагополучных территорий, ликвидации экологического уще</w:t>
      </w:r>
      <w:r w:rsidRPr="003E41EE">
        <w:rPr>
          <w:sz w:val="20"/>
          <w:szCs w:val="32"/>
        </w:rPr>
        <w:t>р</w:t>
      </w:r>
      <w:r w:rsidRPr="003E41EE">
        <w:rPr>
          <w:sz w:val="20"/>
          <w:szCs w:val="32"/>
        </w:rPr>
        <w:t>ба, связанного с прошлой экономической и иной деятельностью;</w:t>
      </w:r>
      <w:r w:rsidR="00A1055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формирование рынка экологичной продукции, технологий и обор</w:t>
      </w:r>
      <w:r w:rsidRPr="003E41EE">
        <w:rPr>
          <w:sz w:val="20"/>
          <w:szCs w:val="32"/>
        </w:rPr>
        <w:t>у</w:t>
      </w:r>
      <w:r w:rsidRPr="003E41EE">
        <w:rPr>
          <w:sz w:val="20"/>
          <w:szCs w:val="32"/>
        </w:rPr>
        <w:t>дования, а также природоохранных услуг;</w:t>
      </w:r>
      <w:r w:rsidR="00A10552" w:rsidRPr="003E41EE">
        <w:rPr>
          <w:sz w:val="20"/>
          <w:szCs w:val="32"/>
        </w:rPr>
        <w:t xml:space="preserve">                                              </w:t>
      </w:r>
      <w:r w:rsidR="00F211FA"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осуществление поддержки технологической модернизации, обесп</w:t>
      </w:r>
      <w:r w:rsidRPr="003E41EE">
        <w:rPr>
          <w:sz w:val="20"/>
          <w:szCs w:val="32"/>
        </w:rPr>
        <w:t>е</w:t>
      </w:r>
      <w:r w:rsidRPr="003E41EE">
        <w:rPr>
          <w:sz w:val="20"/>
          <w:szCs w:val="32"/>
        </w:rPr>
        <w:t>чивающей уменьшение антропогенной нагрузки на окружающую среду, неистощительное использование возобновляемых и рациональное и</w:t>
      </w:r>
      <w:r w:rsidRPr="003E41EE">
        <w:rPr>
          <w:sz w:val="20"/>
          <w:szCs w:val="32"/>
        </w:rPr>
        <w:t>с</w:t>
      </w:r>
      <w:r w:rsidRPr="003E41EE">
        <w:rPr>
          <w:sz w:val="20"/>
          <w:szCs w:val="32"/>
        </w:rPr>
        <w:t>пользование невозобновляемых природных ресурсов;</w:t>
      </w:r>
      <w:r w:rsidR="0077214E"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развитие рыночных инструментов охраны окружающей среды и обеспечения экологической безопасности;</w:t>
      </w:r>
      <w:r w:rsidR="00A10552" w:rsidRPr="003E41EE">
        <w:rPr>
          <w:sz w:val="20"/>
          <w:szCs w:val="32"/>
        </w:rPr>
        <w:t xml:space="preserve">                                                         </w:t>
      </w:r>
      <w:r w:rsidR="00312D1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обеспечение преимущества (при прочих равных условиях) при ра</w:t>
      </w:r>
      <w:r w:rsidRPr="003E41EE">
        <w:rPr>
          <w:sz w:val="20"/>
          <w:szCs w:val="32"/>
        </w:rPr>
        <w:t>з</w:t>
      </w:r>
      <w:r w:rsidRPr="003E41EE">
        <w:rPr>
          <w:sz w:val="20"/>
          <w:szCs w:val="32"/>
        </w:rPr>
        <w:t>мещении заказов на поставки товаров, выполнение работ, оказание услуг для государственных и муниципальных нужд товарам, работам, услугам, отвечающим установленным экологическим требованиям;</w:t>
      </w:r>
      <w:r w:rsidR="00A1055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стимулирование привлечения инвестиций для обеспечения раци</w:t>
      </w:r>
      <w:r w:rsidRPr="003E41EE">
        <w:rPr>
          <w:sz w:val="20"/>
          <w:szCs w:val="32"/>
        </w:rPr>
        <w:t>о</w:t>
      </w:r>
      <w:r w:rsidRPr="003E41EE">
        <w:rPr>
          <w:sz w:val="20"/>
          <w:szCs w:val="32"/>
        </w:rPr>
        <w:t>нального и эффективного использования природных ресурсов, уменьш</w:t>
      </w:r>
      <w:r w:rsidRPr="003E41EE">
        <w:rPr>
          <w:sz w:val="20"/>
          <w:szCs w:val="32"/>
        </w:rPr>
        <w:t>е</w:t>
      </w:r>
      <w:r w:rsidRPr="003E41EE">
        <w:rPr>
          <w:sz w:val="20"/>
          <w:szCs w:val="32"/>
        </w:rPr>
        <w:t>ния негативного воздействия на окружающую среду, производства эк</w:t>
      </w:r>
      <w:r w:rsidRPr="003E41EE">
        <w:rPr>
          <w:sz w:val="20"/>
          <w:szCs w:val="32"/>
        </w:rPr>
        <w:t>о</w:t>
      </w:r>
      <w:r w:rsidRPr="003E41EE">
        <w:rPr>
          <w:sz w:val="20"/>
          <w:szCs w:val="32"/>
        </w:rPr>
        <w:t>логически чистой продукции, внедрения ресурсосберегающих технол</w:t>
      </w:r>
      <w:r w:rsidRPr="003E41EE">
        <w:rPr>
          <w:sz w:val="20"/>
          <w:szCs w:val="32"/>
        </w:rPr>
        <w:t>о</w:t>
      </w:r>
      <w:r w:rsidRPr="003E41EE">
        <w:rPr>
          <w:sz w:val="20"/>
          <w:szCs w:val="32"/>
        </w:rPr>
        <w:t xml:space="preserve">гий, соответствующих требованиям </w:t>
      </w:r>
      <w:hyperlink r:id="rId12" w:history="1">
        <w:r w:rsidRPr="003E41EE">
          <w:rPr>
            <w:sz w:val="20"/>
            <w:szCs w:val="32"/>
          </w:rPr>
          <w:t>законодательства</w:t>
        </w:r>
      </w:hyperlink>
      <w:r w:rsidRPr="003E41EE">
        <w:rPr>
          <w:sz w:val="20"/>
          <w:szCs w:val="32"/>
        </w:rPr>
        <w:t xml:space="preserve"> Российской Фед</w:t>
      </w:r>
      <w:r w:rsidRPr="003E41EE">
        <w:rPr>
          <w:sz w:val="20"/>
          <w:szCs w:val="32"/>
        </w:rPr>
        <w:t>е</w:t>
      </w:r>
      <w:r w:rsidRPr="003E41EE">
        <w:rPr>
          <w:sz w:val="20"/>
          <w:szCs w:val="32"/>
        </w:rPr>
        <w:t>рации об охране окружающей среды;</w:t>
      </w:r>
      <w:r w:rsidR="00A1055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поэтапное внедрение системы декларирования соблюдения экол</w:t>
      </w:r>
      <w:r w:rsidRPr="003E41EE">
        <w:rPr>
          <w:sz w:val="20"/>
          <w:szCs w:val="32"/>
        </w:rPr>
        <w:t>о</w:t>
      </w:r>
      <w:r w:rsidRPr="003E41EE">
        <w:rPr>
          <w:sz w:val="20"/>
          <w:szCs w:val="32"/>
        </w:rPr>
        <w:t>гических требований и проведения экологического аудита;</w:t>
      </w:r>
      <w:r w:rsidR="00A10552" w:rsidRPr="003E41EE">
        <w:rPr>
          <w:sz w:val="20"/>
          <w:szCs w:val="32"/>
        </w:rPr>
        <w:t xml:space="preserve">                        </w:t>
      </w:r>
      <w:r w:rsidR="00F211FA"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повышение экологической и социальной ответственности бизнеса;</w:t>
      </w:r>
      <w:r w:rsidR="00A10552" w:rsidRPr="003E41EE">
        <w:rPr>
          <w:sz w:val="20"/>
          <w:szCs w:val="32"/>
        </w:rPr>
        <w:t xml:space="preserve">           </w:t>
      </w:r>
      <w:r w:rsidRPr="003E41EE">
        <w:rPr>
          <w:sz w:val="20"/>
          <w:szCs w:val="32"/>
        </w:rPr>
        <w:t>стимулирование деятельности по сбору, сортировке и использованию отходов в качестве вторичного сырья и энергоносителей;</w:t>
      </w:r>
      <w:r w:rsidR="00A10552"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государственное регулирование ввоза в Российскую Федерацию техники (оборудования) и технологий, не соответствующих экологич</w:t>
      </w:r>
      <w:r w:rsidRPr="003E41EE">
        <w:rPr>
          <w:sz w:val="20"/>
          <w:szCs w:val="32"/>
        </w:rPr>
        <w:t>е</w:t>
      </w:r>
      <w:r w:rsidRPr="003E41EE">
        <w:rPr>
          <w:sz w:val="20"/>
          <w:szCs w:val="32"/>
        </w:rPr>
        <w:t>ским требованиям, в том числе международным.</w:t>
      </w:r>
    </w:p>
    <w:p w:rsidR="00647054" w:rsidRPr="003E41EE" w:rsidRDefault="00E16B01" w:rsidP="003E41EE">
      <w:pPr>
        <w:widowControl w:val="0"/>
        <w:autoSpaceDE w:val="0"/>
        <w:autoSpaceDN w:val="0"/>
        <w:adjustRightInd w:val="0"/>
        <w:ind w:left="57" w:firstLine="454"/>
        <w:contextualSpacing/>
        <w:jc w:val="both"/>
        <w:rPr>
          <w:sz w:val="20"/>
          <w:szCs w:val="32"/>
        </w:rPr>
      </w:pPr>
      <w:r w:rsidRPr="003E41EE">
        <w:rPr>
          <w:sz w:val="20"/>
          <w:szCs w:val="32"/>
        </w:rPr>
        <w:t>З</w:t>
      </w:r>
      <w:r w:rsidR="007841D0" w:rsidRPr="003E41EE">
        <w:rPr>
          <w:sz w:val="20"/>
          <w:szCs w:val="32"/>
        </w:rPr>
        <w:t>адачи создания современной системы государственного эколог</w:t>
      </w:r>
      <w:r w:rsidR="007841D0" w:rsidRPr="003E41EE">
        <w:rPr>
          <w:sz w:val="20"/>
          <w:szCs w:val="32"/>
        </w:rPr>
        <w:t>и</w:t>
      </w:r>
      <w:r w:rsidR="007841D0" w:rsidRPr="003E41EE">
        <w:rPr>
          <w:sz w:val="20"/>
          <w:szCs w:val="32"/>
        </w:rPr>
        <w:t>ческого мониторинга (</w:t>
      </w:r>
      <w:r w:rsidR="007841D0" w:rsidRPr="003E41EE">
        <w:rPr>
          <w:i/>
          <w:sz w:val="20"/>
          <w:szCs w:val="32"/>
        </w:rPr>
        <w:t>мониторинга окружающей среды</w:t>
      </w:r>
      <w:r w:rsidR="007841D0" w:rsidRPr="003E41EE">
        <w:rPr>
          <w:sz w:val="20"/>
          <w:szCs w:val="32"/>
        </w:rPr>
        <w:t>) и прогнозир</w:t>
      </w:r>
      <w:r w:rsidR="007841D0" w:rsidRPr="003E41EE">
        <w:rPr>
          <w:sz w:val="20"/>
          <w:szCs w:val="32"/>
        </w:rPr>
        <w:t>о</w:t>
      </w:r>
      <w:r w:rsidR="007841D0" w:rsidRPr="003E41EE">
        <w:rPr>
          <w:sz w:val="20"/>
          <w:szCs w:val="32"/>
        </w:rPr>
        <w:t>вания чрезвычайных ситуаций природного и техногенного характера, а такж</w:t>
      </w:r>
      <w:r w:rsidRPr="003E41EE">
        <w:rPr>
          <w:sz w:val="20"/>
          <w:szCs w:val="32"/>
        </w:rPr>
        <w:t>е изменений климата невозможно решить без</w:t>
      </w:r>
      <w:r w:rsidR="007841D0" w:rsidRPr="003E41EE">
        <w:rPr>
          <w:sz w:val="20"/>
          <w:szCs w:val="32"/>
        </w:rPr>
        <w:t xml:space="preserve"> </w:t>
      </w:r>
      <w:r w:rsidRPr="003E41EE">
        <w:rPr>
          <w:sz w:val="20"/>
          <w:szCs w:val="32"/>
        </w:rPr>
        <w:t xml:space="preserve"> использования сл</w:t>
      </w:r>
      <w:r w:rsidRPr="003E41EE">
        <w:rPr>
          <w:sz w:val="20"/>
          <w:szCs w:val="32"/>
        </w:rPr>
        <w:t>е</w:t>
      </w:r>
      <w:r w:rsidRPr="003E41EE">
        <w:rPr>
          <w:sz w:val="20"/>
          <w:szCs w:val="32"/>
        </w:rPr>
        <w:t>дующих механизмов</w:t>
      </w:r>
      <w:r w:rsidR="007841D0" w:rsidRPr="003E41EE">
        <w:rPr>
          <w:sz w:val="20"/>
          <w:szCs w:val="32"/>
        </w:rPr>
        <w:t>:</w:t>
      </w:r>
      <w:r w:rsidR="00A10552" w:rsidRPr="003E41EE">
        <w:rPr>
          <w:sz w:val="20"/>
          <w:szCs w:val="32"/>
        </w:rPr>
        <w:t xml:space="preserve">                                                                </w:t>
      </w:r>
      <w:r w:rsidR="00F211FA"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создание и развитие единой автоматизированной государственной системы экологического мониторинга, оснащённой современной изм</w:t>
      </w:r>
      <w:r w:rsidRPr="003E41EE">
        <w:rPr>
          <w:sz w:val="20"/>
          <w:szCs w:val="32"/>
        </w:rPr>
        <w:t>е</w:t>
      </w:r>
      <w:r w:rsidRPr="003E41EE">
        <w:rPr>
          <w:sz w:val="20"/>
          <w:szCs w:val="32"/>
        </w:rPr>
        <w:t>рительной, аналитической техникой и информационными средствами;</w:t>
      </w:r>
      <w:r w:rsidR="00A1055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внедрение методов учёта негативного воздействия на окружающую среду с использованием инструментальных (автоматизированных) си</w:t>
      </w:r>
      <w:r w:rsidRPr="003E41EE">
        <w:rPr>
          <w:sz w:val="20"/>
          <w:szCs w:val="32"/>
        </w:rPr>
        <w:t>с</w:t>
      </w:r>
      <w:r w:rsidRPr="003E41EE">
        <w:rPr>
          <w:sz w:val="20"/>
          <w:szCs w:val="32"/>
        </w:rPr>
        <w:t>тем;</w:t>
      </w:r>
      <w:r w:rsidR="00A1055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обеспечение развития сети наблюдений и программ обработки да</w:t>
      </w:r>
      <w:r w:rsidRPr="003E41EE">
        <w:rPr>
          <w:sz w:val="20"/>
          <w:szCs w:val="32"/>
        </w:rPr>
        <w:t>н</w:t>
      </w:r>
      <w:r w:rsidRPr="003E41EE">
        <w:rPr>
          <w:sz w:val="20"/>
          <w:szCs w:val="32"/>
        </w:rPr>
        <w:t>ных, позволяющих своевременно получать достоверную информацию о состоянии окружающей среды;</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использование результатов экологического мониторинга при ос</w:t>
      </w:r>
      <w:r w:rsidRPr="003E41EE">
        <w:rPr>
          <w:sz w:val="20"/>
          <w:szCs w:val="32"/>
        </w:rPr>
        <w:t>у</w:t>
      </w:r>
      <w:r w:rsidRPr="003E41EE">
        <w:rPr>
          <w:sz w:val="20"/>
          <w:szCs w:val="32"/>
        </w:rPr>
        <w:t>ществлении мероприятий по охране окружающей среды, принятии р</w:t>
      </w:r>
      <w:r w:rsidRPr="003E41EE">
        <w:rPr>
          <w:sz w:val="20"/>
          <w:szCs w:val="32"/>
        </w:rPr>
        <w:t>е</w:t>
      </w:r>
      <w:r w:rsidRPr="003E41EE">
        <w:rPr>
          <w:sz w:val="20"/>
          <w:szCs w:val="32"/>
        </w:rPr>
        <w:t>шений о реализации намечаемой экономической и иной деятельности, осуществлении государственного экологического надзора, а также при составлении прогнозов социально экономического развития.</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 решении задачи </w:t>
      </w:r>
      <w:r w:rsidRPr="003E41EE">
        <w:rPr>
          <w:i/>
          <w:sz w:val="20"/>
          <w:szCs w:val="32"/>
        </w:rPr>
        <w:t>научного и информационно</w:t>
      </w:r>
      <w:r w:rsidR="00A917A4" w:rsidRPr="003E41EE">
        <w:rPr>
          <w:i/>
          <w:sz w:val="20"/>
          <w:szCs w:val="32"/>
        </w:rPr>
        <w:t>-</w:t>
      </w:r>
      <w:r w:rsidRPr="003E41EE">
        <w:rPr>
          <w:i/>
          <w:sz w:val="20"/>
          <w:szCs w:val="32"/>
        </w:rPr>
        <w:t>аналитического обеспечения охраны окружающей среды и экологической безопасности</w:t>
      </w:r>
      <w:r w:rsidRPr="003E41EE">
        <w:rPr>
          <w:sz w:val="20"/>
          <w:szCs w:val="32"/>
        </w:rPr>
        <w:t xml:space="preserve"> используются следующие механизмы:</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расширение комплексных фундаментальных и прикладных иссл</w:t>
      </w:r>
      <w:r w:rsidRPr="003E41EE">
        <w:rPr>
          <w:sz w:val="20"/>
          <w:szCs w:val="32"/>
        </w:rPr>
        <w:t>е</w:t>
      </w:r>
      <w:r w:rsidRPr="003E41EE">
        <w:rPr>
          <w:sz w:val="20"/>
          <w:szCs w:val="32"/>
        </w:rPr>
        <w:t>дований в области прогнозирования угроз экологического характера, а также негативных последствий, связанных с изменением климата;</w:t>
      </w:r>
      <w:r w:rsidR="00A1055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разработка и использование научно обоснованных и объективных показателей техногенного воздействия на окружающую среду и показ</w:t>
      </w:r>
      <w:r w:rsidRPr="003E41EE">
        <w:rPr>
          <w:sz w:val="20"/>
          <w:szCs w:val="32"/>
        </w:rPr>
        <w:t>а</w:t>
      </w:r>
      <w:r w:rsidRPr="003E41EE">
        <w:rPr>
          <w:sz w:val="20"/>
          <w:szCs w:val="32"/>
        </w:rPr>
        <w:t>телей экологической эффективности природоохранной деятельности;</w:t>
      </w:r>
      <w:r w:rsidR="00A10552"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стимулирование проведения научно</w:t>
      </w:r>
      <w:r w:rsidR="00A917A4" w:rsidRPr="003E41EE">
        <w:rPr>
          <w:sz w:val="20"/>
          <w:szCs w:val="32"/>
        </w:rPr>
        <w:t>-</w:t>
      </w:r>
      <w:r w:rsidRPr="003E41EE">
        <w:rPr>
          <w:sz w:val="20"/>
          <w:szCs w:val="32"/>
        </w:rPr>
        <w:t>исследовательских и опытно</w:t>
      </w:r>
      <w:r w:rsidR="00A917A4" w:rsidRPr="003E41EE">
        <w:rPr>
          <w:sz w:val="20"/>
          <w:szCs w:val="32"/>
        </w:rPr>
        <w:t>-</w:t>
      </w:r>
      <w:r w:rsidRPr="003E41EE">
        <w:rPr>
          <w:sz w:val="20"/>
          <w:szCs w:val="32"/>
        </w:rPr>
        <w:t>конструкторских работ в области охраны окружающей среды, ресурсо</w:t>
      </w:r>
      <w:r w:rsidRPr="003E41EE">
        <w:rPr>
          <w:sz w:val="20"/>
          <w:szCs w:val="32"/>
        </w:rPr>
        <w:t>с</w:t>
      </w:r>
      <w:r w:rsidRPr="003E41EE">
        <w:rPr>
          <w:sz w:val="20"/>
          <w:szCs w:val="32"/>
        </w:rPr>
        <w:t>бережения и обеспечения экологической безопасности.</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 решении задачи </w:t>
      </w:r>
      <w:r w:rsidRPr="003E41EE">
        <w:rPr>
          <w:i/>
          <w:sz w:val="20"/>
          <w:szCs w:val="32"/>
        </w:rPr>
        <w:t>формирования экологической культуры</w:t>
      </w:r>
      <w:r w:rsidRPr="003E41EE">
        <w:rPr>
          <w:sz w:val="20"/>
          <w:szCs w:val="32"/>
        </w:rPr>
        <w:t>, ра</w:t>
      </w:r>
      <w:r w:rsidRPr="003E41EE">
        <w:rPr>
          <w:sz w:val="20"/>
          <w:szCs w:val="32"/>
        </w:rPr>
        <w:t>з</w:t>
      </w:r>
      <w:r w:rsidRPr="003E41EE">
        <w:rPr>
          <w:sz w:val="20"/>
          <w:szCs w:val="32"/>
        </w:rPr>
        <w:t>вития экологического образования и воспитания используются следу</w:t>
      </w:r>
      <w:r w:rsidRPr="003E41EE">
        <w:rPr>
          <w:sz w:val="20"/>
          <w:szCs w:val="32"/>
        </w:rPr>
        <w:t>ю</w:t>
      </w:r>
      <w:r w:rsidRPr="003E41EE">
        <w:rPr>
          <w:sz w:val="20"/>
          <w:szCs w:val="32"/>
        </w:rPr>
        <w:t>щие механизмы:</w:t>
      </w:r>
      <w:r w:rsidR="00A10552" w:rsidRPr="003E41EE">
        <w:rPr>
          <w:sz w:val="20"/>
          <w:szCs w:val="32"/>
        </w:rPr>
        <w:t xml:space="preserve">                                                                                   </w:t>
      </w:r>
      <w:r w:rsidR="00647054" w:rsidRPr="003E41EE">
        <w:rPr>
          <w:sz w:val="20"/>
          <w:szCs w:val="32"/>
        </w:rPr>
        <w:t xml:space="preserve">          </w:t>
      </w:r>
      <w:r w:rsidR="00A1055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формирование у всех слоев населения, прежде всего у молодёжи, экологически ответственного мировоззрения;</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государственная поддержка распространения через средства масс</w:t>
      </w:r>
      <w:r w:rsidRPr="003E41EE">
        <w:rPr>
          <w:sz w:val="20"/>
          <w:szCs w:val="32"/>
        </w:rPr>
        <w:t>о</w:t>
      </w:r>
      <w:r w:rsidRPr="003E41EE">
        <w:rPr>
          <w:sz w:val="20"/>
          <w:szCs w:val="32"/>
        </w:rPr>
        <w:t>вой информации сведений экологической и ресурсосберегающей н</w:t>
      </w:r>
      <w:r w:rsidRPr="003E41EE">
        <w:rPr>
          <w:sz w:val="20"/>
          <w:szCs w:val="32"/>
        </w:rPr>
        <w:t>а</w:t>
      </w:r>
      <w:r w:rsidRPr="003E41EE">
        <w:rPr>
          <w:sz w:val="20"/>
          <w:szCs w:val="32"/>
        </w:rPr>
        <w:t>правленности, а также проведения тематических мероприятий;</w:t>
      </w:r>
      <w:r w:rsidR="00A10552"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включение вопросов охраны окружающей среды в новые образов</w:t>
      </w:r>
      <w:r w:rsidRPr="003E41EE">
        <w:rPr>
          <w:sz w:val="20"/>
          <w:szCs w:val="32"/>
        </w:rPr>
        <w:t>а</w:t>
      </w:r>
      <w:r w:rsidRPr="003E41EE">
        <w:rPr>
          <w:sz w:val="20"/>
          <w:szCs w:val="32"/>
        </w:rPr>
        <w:t>тельные стандарты;</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обеспечение направленности процесса воспитания и обучения в о</w:t>
      </w:r>
      <w:r w:rsidRPr="003E41EE">
        <w:rPr>
          <w:sz w:val="20"/>
          <w:szCs w:val="32"/>
        </w:rPr>
        <w:t>б</w:t>
      </w:r>
      <w:r w:rsidRPr="003E41EE">
        <w:rPr>
          <w:sz w:val="20"/>
          <w:szCs w:val="32"/>
        </w:rPr>
        <w:t>разовательных учреждениях на формирование экологически ответстве</w:t>
      </w:r>
      <w:r w:rsidRPr="003E41EE">
        <w:rPr>
          <w:sz w:val="20"/>
          <w:szCs w:val="32"/>
        </w:rPr>
        <w:t>н</w:t>
      </w:r>
      <w:r w:rsidRPr="003E41EE">
        <w:rPr>
          <w:sz w:val="20"/>
          <w:szCs w:val="32"/>
        </w:rPr>
        <w:t>ного поведения, в том числе посредством включения в федеральные г</w:t>
      </w:r>
      <w:r w:rsidRPr="003E41EE">
        <w:rPr>
          <w:sz w:val="20"/>
          <w:szCs w:val="32"/>
        </w:rPr>
        <w:t>о</w:t>
      </w:r>
      <w:r w:rsidRPr="003E41EE">
        <w:rPr>
          <w:sz w:val="20"/>
          <w:szCs w:val="32"/>
        </w:rPr>
        <w:t>сударственные образовательные стандарты соответствующих требов</w:t>
      </w:r>
      <w:r w:rsidRPr="003E41EE">
        <w:rPr>
          <w:sz w:val="20"/>
          <w:szCs w:val="32"/>
        </w:rPr>
        <w:t>а</w:t>
      </w:r>
      <w:r w:rsidRPr="003E41EE">
        <w:rPr>
          <w:sz w:val="20"/>
          <w:szCs w:val="32"/>
        </w:rPr>
        <w:t>ний к формированию основ экологической грамотности у обучающихся;</w:t>
      </w:r>
      <w:r w:rsidR="00A10552" w:rsidRPr="003E41EE">
        <w:rPr>
          <w:sz w:val="20"/>
          <w:szCs w:val="32"/>
        </w:rPr>
        <w:t xml:space="preserve">                                                                           </w:t>
      </w:r>
      <w:r w:rsidRPr="003E41EE">
        <w:rPr>
          <w:sz w:val="20"/>
          <w:szCs w:val="32"/>
        </w:rPr>
        <w:t>государственная поддержка деятельности образовательных учреждений, осуществляющих обучение в области охраны окружающей среды;</w:t>
      </w:r>
      <w:r w:rsidR="00A10552"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развитие системы подготовки и повышения квалификации в обла</w:t>
      </w:r>
      <w:r w:rsidRPr="003E41EE">
        <w:rPr>
          <w:sz w:val="20"/>
          <w:szCs w:val="32"/>
        </w:rPr>
        <w:t>с</w:t>
      </w:r>
      <w:r w:rsidRPr="003E41EE">
        <w:rPr>
          <w:sz w:val="20"/>
          <w:szCs w:val="32"/>
        </w:rPr>
        <w:t>ти охраны окружающей среды и обеспечения экологической безопасн</w:t>
      </w:r>
      <w:r w:rsidRPr="003E41EE">
        <w:rPr>
          <w:sz w:val="20"/>
          <w:szCs w:val="32"/>
        </w:rPr>
        <w:t>о</w:t>
      </w:r>
      <w:r w:rsidRPr="003E41EE">
        <w:rPr>
          <w:sz w:val="20"/>
          <w:szCs w:val="32"/>
        </w:rPr>
        <w:t>сти руководителей организаций и специалистов, ответственных за пр</w:t>
      </w:r>
      <w:r w:rsidRPr="003E41EE">
        <w:rPr>
          <w:sz w:val="20"/>
          <w:szCs w:val="32"/>
        </w:rPr>
        <w:t>и</w:t>
      </w:r>
      <w:r w:rsidRPr="003E41EE">
        <w:rPr>
          <w:sz w:val="20"/>
          <w:szCs w:val="32"/>
        </w:rPr>
        <w:t>нятие решений при осуществлении экономической и иной деятельности, которая оказывает или может оказать негативное воздействие на окр</w:t>
      </w:r>
      <w:r w:rsidRPr="003E41EE">
        <w:rPr>
          <w:sz w:val="20"/>
          <w:szCs w:val="32"/>
        </w:rPr>
        <w:t>у</w:t>
      </w:r>
      <w:r w:rsidRPr="003E41EE">
        <w:rPr>
          <w:sz w:val="20"/>
          <w:szCs w:val="32"/>
        </w:rPr>
        <w:t>жающую среду;</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включение вопросов формирования экологической культуры, эк</w:t>
      </w:r>
      <w:r w:rsidRPr="003E41EE">
        <w:rPr>
          <w:sz w:val="20"/>
          <w:szCs w:val="32"/>
        </w:rPr>
        <w:t>о</w:t>
      </w:r>
      <w:r w:rsidRPr="003E41EE">
        <w:rPr>
          <w:sz w:val="20"/>
          <w:szCs w:val="32"/>
        </w:rPr>
        <w:t>логического образования и воспитания в государственные, федеральные и региональные программы.</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 xml:space="preserve">При реализации задачи </w:t>
      </w:r>
      <w:r w:rsidRPr="003E41EE">
        <w:rPr>
          <w:i/>
          <w:sz w:val="20"/>
          <w:szCs w:val="32"/>
        </w:rPr>
        <w:t>обеспечения эффективного участия гра</w:t>
      </w:r>
      <w:r w:rsidRPr="003E41EE">
        <w:rPr>
          <w:i/>
          <w:sz w:val="20"/>
          <w:szCs w:val="32"/>
        </w:rPr>
        <w:t>ж</w:t>
      </w:r>
      <w:r w:rsidRPr="003E41EE">
        <w:rPr>
          <w:i/>
          <w:sz w:val="20"/>
          <w:szCs w:val="32"/>
        </w:rPr>
        <w:t>дан, общественных объединений, некоммерческих организаций и бизнес</w:t>
      </w:r>
      <w:r w:rsidR="00312D12" w:rsidRPr="003E41EE">
        <w:rPr>
          <w:i/>
          <w:sz w:val="20"/>
          <w:szCs w:val="32"/>
        </w:rPr>
        <w:t xml:space="preserve"> </w:t>
      </w:r>
      <w:r w:rsidRPr="003E41EE">
        <w:rPr>
          <w:i/>
          <w:sz w:val="20"/>
          <w:szCs w:val="32"/>
        </w:rPr>
        <w:t>сообщества в решении вопросов, связанных с охраной окружающей ср</w:t>
      </w:r>
      <w:r w:rsidRPr="003E41EE">
        <w:rPr>
          <w:i/>
          <w:sz w:val="20"/>
          <w:szCs w:val="32"/>
        </w:rPr>
        <w:t>е</w:t>
      </w:r>
      <w:r w:rsidRPr="003E41EE">
        <w:rPr>
          <w:i/>
          <w:sz w:val="20"/>
          <w:szCs w:val="32"/>
        </w:rPr>
        <w:t>ды и обеспечением экологической безопасности</w:t>
      </w:r>
      <w:r w:rsidRPr="003E41EE">
        <w:rPr>
          <w:sz w:val="20"/>
          <w:szCs w:val="32"/>
        </w:rPr>
        <w:t>, используются следу</w:t>
      </w:r>
      <w:r w:rsidRPr="003E41EE">
        <w:rPr>
          <w:sz w:val="20"/>
          <w:szCs w:val="32"/>
        </w:rPr>
        <w:t>ю</w:t>
      </w:r>
      <w:r w:rsidRPr="003E41EE">
        <w:rPr>
          <w:sz w:val="20"/>
          <w:szCs w:val="32"/>
        </w:rPr>
        <w:t>щие механизмы:</w:t>
      </w:r>
      <w:r w:rsidR="00A10552" w:rsidRPr="003E41EE">
        <w:rPr>
          <w:sz w:val="20"/>
          <w:szCs w:val="32"/>
        </w:rPr>
        <w:t xml:space="preserve">                                                                </w:t>
      </w:r>
      <w:r w:rsidR="004C1AF9" w:rsidRPr="003E41EE">
        <w:rPr>
          <w:sz w:val="20"/>
          <w:szCs w:val="32"/>
        </w:rPr>
        <w:t xml:space="preserve">     </w:t>
      </w:r>
      <w:r w:rsidR="00F211FA"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участие бизнес</w:t>
      </w:r>
      <w:r w:rsidR="00312D12" w:rsidRPr="003E41EE">
        <w:rPr>
          <w:sz w:val="20"/>
          <w:szCs w:val="32"/>
        </w:rPr>
        <w:t xml:space="preserve"> </w:t>
      </w:r>
      <w:r w:rsidRPr="003E41EE">
        <w:rPr>
          <w:sz w:val="20"/>
          <w:szCs w:val="32"/>
        </w:rPr>
        <w:t>сообщества, научных и образовательных организ</w:t>
      </w:r>
      <w:r w:rsidRPr="003E41EE">
        <w:rPr>
          <w:sz w:val="20"/>
          <w:szCs w:val="32"/>
        </w:rPr>
        <w:t>а</w:t>
      </w:r>
      <w:r w:rsidRPr="003E41EE">
        <w:rPr>
          <w:sz w:val="20"/>
          <w:szCs w:val="32"/>
        </w:rPr>
        <w:t>ций, общественных объединений и некоммерческих организаций в ра</w:t>
      </w:r>
      <w:r w:rsidRPr="003E41EE">
        <w:rPr>
          <w:sz w:val="20"/>
          <w:szCs w:val="32"/>
        </w:rPr>
        <w:t>з</w:t>
      </w:r>
      <w:r w:rsidRPr="003E41EE">
        <w:rPr>
          <w:sz w:val="20"/>
          <w:szCs w:val="32"/>
        </w:rPr>
        <w:t>работке, обсуждении и принятии решений в области охраны окружа</w:t>
      </w:r>
      <w:r w:rsidRPr="003E41EE">
        <w:rPr>
          <w:sz w:val="20"/>
          <w:szCs w:val="32"/>
        </w:rPr>
        <w:t>ю</w:t>
      </w:r>
      <w:r w:rsidRPr="003E41EE">
        <w:rPr>
          <w:sz w:val="20"/>
          <w:szCs w:val="32"/>
        </w:rPr>
        <w:t>щей среды и обеспечения экологической безопасности, а также в прир</w:t>
      </w:r>
      <w:r w:rsidRPr="003E41EE">
        <w:rPr>
          <w:sz w:val="20"/>
          <w:szCs w:val="32"/>
        </w:rPr>
        <w:t>о</w:t>
      </w:r>
      <w:r w:rsidRPr="003E41EE">
        <w:rPr>
          <w:sz w:val="20"/>
          <w:szCs w:val="32"/>
        </w:rPr>
        <w:t>доохранной деятельности;</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участие и учёт законных интересов заинтересованных сторон в процедуре оценки воздействия хозяйственной и иной деятельности на окружающую среду, включая стратегическую экологическую оценку, при разработке и утверждении проектов и программ, реализация кот</w:t>
      </w:r>
      <w:r w:rsidRPr="003E41EE">
        <w:rPr>
          <w:sz w:val="20"/>
          <w:szCs w:val="32"/>
        </w:rPr>
        <w:t>о</w:t>
      </w:r>
      <w:r w:rsidRPr="003E41EE">
        <w:rPr>
          <w:sz w:val="20"/>
          <w:szCs w:val="32"/>
        </w:rPr>
        <w:t>рых может оказать воздействие на окружающую среду и здоровье нас</w:t>
      </w:r>
      <w:r w:rsidRPr="003E41EE">
        <w:rPr>
          <w:sz w:val="20"/>
          <w:szCs w:val="32"/>
        </w:rPr>
        <w:t>е</w:t>
      </w:r>
      <w:r w:rsidRPr="003E41EE">
        <w:rPr>
          <w:sz w:val="20"/>
          <w:szCs w:val="32"/>
        </w:rPr>
        <w:t>ления;</w:t>
      </w:r>
      <w:r w:rsidR="00A10552" w:rsidRPr="003E41EE">
        <w:rPr>
          <w:sz w:val="20"/>
          <w:szCs w:val="32"/>
        </w:rPr>
        <w:t xml:space="preserve">                                                                                             </w:t>
      </w:r>
      <w:r w:rsidR="00F211FA" w:rsidRPr="003E41EE">
        <w:rPr>
          <w:sz w:val="20"/>
          <w:szCs w:val="32"/>
        </w:rPr>
        <w:t xml:space="preserve">            </w:t>
      </w:r>
      <w:r w:rsidRPr="003E41EE">
        <w:rPr>
          <w:sz w:val="20"/>
          <w:szCs w:val="32"/>
        </w:rPr>
        <w:t xml:space="preserve"> </w:t>
      </w:r>
      <w:r w:rsidR="00AA5E6C"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обеспечение открытости и доступности информации о состоянии окружающей среды и мерах по её охране, о деятельности органов гос</w:t>
      </w:r>
      <w:r w:rsidRPr="003E41EE">
        <w:rPr>
          <w:sz w:val="20"/>
          <w:szCs w:val="32"/>
        </w:rPr>
        <w:t>у</w:t>
      </w:r>
      <w:r w:rsidRPr="003E41EE">
        <w:rPr>
          <w:sz w:val="20"/>
          <w:szCs w:val="32"/>
        </w:rPr>
        <w:t>дарственной власти и принимаемых ими решениях;</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647054"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обеспечение публичности информации, содержащейся в деклар</w:t>
      </w:r>
      <w:r w:rsidRPr="003E41EE">
        <w:rPr>
          <w:sz w:val="20"/>
          <w:szCs w:val="32"/>
        </w:rPr>
        <w:t>а</w:t>
      </w:r>
      <w:r w:rsidRPr="003E41EE">
        <w:rPr>
          <w:sz w:val="20"/>
          <w:szCs w:val="32"/>
        </w:rPr>
        <w:t>циях и разрешениях на воздействие на окружающую среду, за исключ</w:t>
      </w:r>
      <w:r w:rsidRPr="003E41EE">
        <w:rPr>
          <w:sz w:val="20"/>
          <w:szCs w:val="32"/>
        </w:rPr>
        <w:t>е</w:t>
      </w:r>
      <w:r w:rsidRPr="003E41EE">
        <w:rPr>
          <w:sz w:val="20"/>
          <w:szCs w:val="32"/>
        </w:rPr>
        <w:t>нием сведений, составляющих охраняемую законом тайну;</w:t>
      </w:r>
      <w:r w:rsidR="00A10552" w:rsidRPr="003E41EE">
        <w:rPr>
          <w:sz w:val="20"/>
          <w:szCs w:val="32"/>
        </w:rPr>
        <w:t xml:space="preserve">                                 </w:t>
      </w:r>
      <w:r w:rsidR="00F211FA" w:rsidRPr="003E41EE">
        <w:rPr>
          <w:sz w:val="20"/>
          <w:szCs w:val="32"/>
        </w:rPr>
        <w:t xml:space="preserve">                     </w:t>
      </w:r>
      <w:r w:rsidRPr="003E41EE">
        <w:rPr>
          <w:sz w:val="20"/>
          <w:szCs w:val="32"/>
        </w:rPr>
        <w:t xml:space="preserve"> </w:t>
      </w:r>
    </w:p>
    <w:p w:rsidR="007841D0" w:rsidRPr="003E41EE" w:rsidRDefault="007841D0" w:rsidP="003E41EE">
      <w:pPr>
        <w:widowControl w:val="0"/>
        <w:autoSpaceDE w:val="0"/>
        <w:autoSpaceDN w:val="0"/>
        <w:adjustRightInd w:val="0"/>
        <w:ind w:left="57" w:firstLine="454"/>
        <w:contextualSpacing/>
        <w:jc w:val="both"/>
        <w:rPr>
          <w:sz w:val="20"/>
          <w:szCs w:val="32"/>
        </w:rPr>
      </w:pPr>
      <w:r w:rsidRPr="003E41EE">
        <w:rPr>
          <w:sz w:val="20"/>
          <w:szCs w:val="32"/>
        </w:rPr>
        <w:t>повышение информационной открытости промышленных предпр</w:t>
      </w:r>
      <w:r w:rsidRPr="003E41EE">
        <w:rPr>
          <w:sz w:val="20"/>
          <w:szCs w:val="32"/>
        </w:rPr>
        <w:t>и</w:t>
      </w:r>
      <w:r w:rsidRPr="003E41EE">
        <w:rPr>
          <w:sz w:val="20"/>
          <w:szCs w:val="32"/>
        </w:rPr>
        <w:t>ятий в части их негативного воздействия на окружающую среду и пре</w:t>
      </w:r>
      <w:r w:rsidRPr="003E41EE">
        <w:rPr>
          <w:sz w:val="20"/>
          <w:szCs w:val="32"/>
        </w:rPr>
        <w:t>д</w:t>
      </w:r>
      <w:r w:rsidRPr="003E41EE">
        <w:rPr>
          <w:sz w:val="20"/>
          <w:szCs w:val="32"/>
        </w:rPr>
        <w:t>принимаемых мер по снижению такого воздействия, а также развитие добровольных механизмов экологической ответственности организаций с участием государства и переход государственных корпораций к обяз</w:t>
      </w:r>
      <w:r w:rsidRPr="003E41EE">
        <w:rPr>
          <w:sz w:val="20"/>
          <w:szCs w:val="32"/>
        </w:rPr>
        <w:t>а</w:t>
      </w:r>
      <w:r w:rsidRPr="003E41EE">
        <w:rPr>
          <w:sz w:val="20"/>
          <w:szCs w:val="32"/>
        </w:rPr>
        <w:t>тельной нефинансовой отчётности в области охраны окружающей среды и обеспечения экологической безопасности в соответствии с междун</w:t>
      </w:r>
      <w:r w:rsidRPr="003E41EE">
        <w:rPr>
          <w:sz w:val="20"/>
          <w:szCs w:val="32"/>
        </w:rPr>
        <w:t>а</w:t>
      </w:r>
      <w:r w:rsidRPr="003E41EE">
        <w:rPr>
          <w:sz w:val="20"/>
          <w:szCs w:val="32"/>
        </w:rPr>
        <w:t>родными стандартами. Указанная отчётность подлежит аудиту незав</w:t>
      </w:r>
      <w:r w:rsidRPr="003E41EE">
        <w:rPr>
          <w:sz w:val="20"/>
          <w:szCs w:val="32"/>
        </w:rPr>
        <w:t>и</w:t>
      </w:r>
      <w:r w:rsidRPr="003E41EE">
        <w:rPr>
          <w:sz w:val="20"/>
          <w:szCs w:val="32"/>
        </w:rPr>
        <w:t>симыми третьими сторонами и заверяется ими.</w:t>
      </w:r>
    </w:p>
    <w:p w:rsidR="00502A09" w:rsidRPr="003E41EE" w:rsidRDefault="00502A09" w:rsidP="003E41EE">
      <w:pPr>
        <w:ind w:left="57" w:firstLine="454"/>
        <w:contextualSpacing/>
        <w:jc w:val="both"/>
        <w:rPr>
          <w:sz w:val="28"/>
          <w:szCs w:val="28"/>
        </w:rPr>
      </w:pPr>
    </w:p>
    <w:p w:rsidR="00502A09" w:rsidRPr="003E41EE" w:rsidRDefault="00502A09" w:rsidP="003E41EE">
      <w:pPr>
        <w:ind w:left="57" w:firstLine="454"/>
        <w:contextualSpacing/>
        <w:jc w:val="both"/>
        <w:rPr>
          <w:sz w:val="28"/>
          <w:szCs w:val="28"/>
        </w:rPr>
      </w:pPr>
    </w:p>
    <w:p w:rsidR="00502A09" w:rsidRPr="003E41EE" w:rsidRDefault="006C10CE" w:rsidP="003E41EE">
      <w:pPr>
        <w:ind w:left="57" w:right="-795" w:firstLine="454"/>
        <w:contextualSpacing/>
        <w:jc w:val="both"/>
        <w:rPr>
          <w:b/>
        </w:rPr>
      </w:pPr>
      <w:r w:rsidRPr="003E41EE">
        <w:rPr>
          <w:b/>
        </w:rPr>
        <w:t xml:space="preserve"> 1.4. Правовое обеспечение </w:t>
      </w:r>
      <w:r w:rsidR="006B29CF" w:rsidRPr="003E41EE">
        <w:rPr>
          <w:b/>
        </w:rPr>
        <w:t>р</w:t>
      </w:r>
      <w:r w:rsidRPr="003E41EE">
        <w:rPr>
          <w:b/>
        </w:rPr>
        <w:t>еализации поли</w:t>
      </w:r>
      <w:r w:rsidR="006B29CF" w:rsidRPr="003E41EE">
        <w:rPr>
          <w:b/>
        </w:rPr>
        <w:t>тики</w:t>
      </w:r>
      <w:r w:rsidR="00502A09" w:rsidRPr="003E41EE">
        <w:rPr>
          <w:b/>
        </w:rPr>
        <w:t xml:space="preserve">                               </w:t>
      </w:r>
    </w:p>
    <w:p w:rsidR="00502A09" w:rsidRPr="003E41EE" w:rsidRDefault="006B29CF" w:rsidP="003E41EE">
      <w:pPr>
        <w:ind w:left="57" w:right="-795" w:firstLine="454"/>
        <w:contextualSpacing/>
        <w:jc w:val="both"/>
        <w:rPr>
          <w:b/>
        </w:rPr>
      </w:pPr>
      <w:r w:rsidRPr="003E41EE">
        <w:rPr>
          <w:b/>
        </w:rPr>
        <w:t xml:space="preserve"> </w:t>
      </w:r>
      <w:r w:rsidR="006C10CE" w:rsidRPr="003E41EE">
        <w:rPr>
          <w:b/>
        </w:rPr>
        <w:t xml:space="preserve">государства в области экологической </w:t>
      </w:r>
      <w:r w:rsidR="00502A09" w:rsidRPr="003E41EE">
        <w:rPr>
          <w:b/>
        </w:rPr>
        <w:t xml:space="preserve">                                          </w:t>
      </w:r>
    </w:p>
    <w:p w:rsidR="007841D0" w:rsidRPr="003E41EE" w:rsidRDefault="006C10CE" w:rsidP="003E41EE">
      <w:pPr>
        <w:ind w:left="57" w:right="-795" w:firstLine="454"/>
        <w:contextualSpacing/>
        <w:jc w:val="both"/>
        <w:rPr>
          <w:b/>
        </w:rPr>
      </w:pPr>
      <w:r w:rsidRPr="003E41EE">
        <w:rPr>
          <w:b/>
        </w:rPr>
        <w:t>безопасности</w:t>
      </w:r>
    </w:p>
    <w:p w:rsidR="006104A5" w:rsidRPr="003E41EE" w:rsidRDefault="006104A5" w:rsidP="003E41EE">
      <w:pPr>
        <w:ind w:left="57" w:firstLine="454"/>
        <w:contextualSpacing/>
        <w:jc w:val="both"/>
      </w:pPr>
    </w:p>
    <w:p w:rsidR="00F66ACA" w:rsidRPr="003E41EE" w:rsidRDefault="001E1E93" w:rsidP="003E41EE">
      <w:pPr>
        <w:ind w:left="57" w:firstLine="454"/>
        <w:contextualSpacing/>
        <w:jc w:val="both"/>
        <w:rPr>
          <w:sz w:val="20"/>
          <w:szCs w:val="20"/>
        </w:rPr>
      </w:pPr>
      <w:r w:rsidRPr="003E41EE">
        <w:rPr>
          <w:sz w:val="20"/>
          <w:szCs w:val="20"/>
        </w:rPr>
        <w:t xml:space="preserve">  Правовое обеспечение  реализации политики государства в обла</w:t>
      </w:r>
      <w:r w:rsidRPr="003E41EE">
        <w:rPr>
          <w:sz w:val="20"/>
          <w:szCs w:val="20"/>
        </w:rPr>
        <w:t>с</w:t>
      </w:r>
      <w:r w:rsidR="00044804">
        <w:rPr>
          <w:sz w:val="20"/>
          <w:szCs w:val="20"/>
        </w:rPr>
        <w:t xml:space="preserve">ти экологической безопасности </w:t>
      </w:r>
      <w:r w:rsidR="001F3A5D" w:rsidRPr="003E41EE">
        <w:rPr>
          <w:sz w:val="20"/>
          <w:szCs w:val="20"/>
        </w:rPr>
        <w:t>о</w:t>
      </w:r>
      <w:r w:rsidRPr="003E41EE">
        <w:rPr>
          <w:sz w:val="20"/>
          <w:szCs w:val="20"/>
        </w:rPr>
        <w:t>сно</w:t>
      </w:r>
      <w:r w:rsidR="001F3A5D" w:rsidRPr="003E41EE">
        <w:rPr>
          <w:sz w:val="20"/>
          <w:szCs w:val="20"/>
        </w:rPr>
        <w:t>вывается на Конституции Росси</w:t>
      </w:r>
      <w:r w:rsidR="001F3A5D" w:rsidRPr="003E41EE">
        <w:rPr>
          <w:sz w:val="20"/>
          <w:szCs w:val="20"/>
        </w:rPr>
        <w:t>й</w:t>
      </w:r>
      <w:r w:rsidR="001F3A5D" w:rsidRPr="003E41EE">
        <w:rPr>
          <w:sz w:val="20"/>
          <w:szCs w:val="20"/>
        </w:rPr>
        <w:t>ской Федерации</w:t>
      </w:r>
      <w:r w:rsidR="0092772A" w:rsidRPr="003E41EE">
        <w:rPr>
          <w:sz w:val="20"/>
          <w:szCs w:val="20"/>
        </w:rPr>
        <w:t xml:space="preserve"> </w:t>
      </w:r>
      <w:r w:rsidR="00966AB4" w:rsidRPr="003E41EE">
        <w:rPr>
          <w:sz w:val="20"/>
          <w:szCs w:val="20"/>
        </w:rPr>
        <w:t>[1]</w:t>
      </w:r>
      <w:r w:rsidR="00044804">
        <w:rPr>
          <w:sz w:val="20"/>
          <w:szCs w:val="20"/>
        </w:rPr>
        <w:t xml:space="preserve">, </w:t>
      </w:r>
      <w:r w:rsidR="001F3A5D" w:rsidRPr="003E41EE">
        <w:rPr>
          <w:sz w:val="20"/>
          <w:szCs w:val="20"/>
        </w:rPr>
        <w:t>Фед</w:t>
      </w:r>
      <w:r w:rsidR="00044804">
        <w:rPr>
          <w:sz w:val="20"/>
          <w:szCs w:val="20"/>
        </w:rPr>
        <w:t>еральном законе</w:t>
      </w:r>
      <w:r w:rsidR="001F3A5D" w:rsidRPr="003E41EE">
        <w:rPr>
          <w:sz w:val="20"/>
          <w:szCs w:val="20"/>
        </w:rPr>
        <w:t xml:space="preserve"> "Об охране окру</w:t>
      </w:r>
      <w:r w:rsidR="00966AB4" w:rsidRPr="003E41EE">
        <w:rPr>
          <w:sz w:val="20"/>
          <w:szCs w:val="20"/>
        </w:rPr>
        <w:t>жающей ср</w:t>
      </w:r>
      <w:r w:rsidR="00966AB4" w:rsidRPr="003E41EE">
        <w:rPr>
          <w:sz w:val="20"/>
          <w:szCs w:val="20"/>
        </w:rPr>
        <w:t>е</w:t>
      </w:r>
      <w:r w:rsidR="00966AB4" w:rsidRPr="003E41EE">
        <w:rPr>
          <w:sz w:val="20"/>
          <w:szCs w:val="20"/>
        </w:rPr>
        <w:t xml:space="preserve">ды" </w:t>
      </w:r>
      <w:r w:rsidR="00A6420E" w:rsidRPr="003E41EE">
        <w:rPr>
          <w:sz w:val="20"/>
          <w:szCs w:val="20"/>
        </w:rPr>
        <w:t>[12</w:t>
      </w:r>
      <w:r w:rsidR="00966AB4" w:rsidRPr="003E41EE">
        <w:rPr>
          <w:sz w:val="20"/>
          <w:szCs w:val="20"/>
        </w:rPr>
        <w:t>]</w:t>
      </w:r>
      <w:r w:rsidR="001F3A5D" w:rsidRPr="003E41EE">
        <w:rPr>
          <w:sz w:val="20"/>
          <w:szCs w:val="20"/>
        </w:rPr>
        <w:t xml:space="preserve"> с последующими изменениями и дополнениями, других фед</w:t>
      </w:r>
      <w:r w:rsidR="001F3A5D" w:rsidRPr="003E41EE">
        <w:rPr>
          <w:sz w:val="20"/>
          <w:szCs w:val="20"/>
        </w:rPr>
        <w:t>е</w:t>
      </w:r>
      <w:r w:rsidR="001F3A5D" w:rsidRPr="003E41EE">
        <w:rPr>
          <w:sz w:val="20"/>
          <w:szCs w:val="20"/>
        </w:rPr>
        <w:t>ральных зако</w:t>
      </w:r>
      <w:r w:rsidRPr="003E41EE">
        <w:rPr>
          <w:sz w:val="20"/>
          <w:szCs w:val="20"/>
        </w:rPr>
        <w:t>нах</w:t>
      </w:r>
      <w:r w:rsidR="001F3A5D" w:rsidRPr="003E41EE">
        <w:rPr>
          <w:sz w:val="20"/>
          <w:szCs w:val="20"/>
        </w:rPr>
        <w:t>, а также приним</w:t>
      </w:r>
      <w:r w:rsidR="00044804">
        <w:rPr>
          <w:sz w:val="20"/>
          <w:szCs w:val="20"/>
        </w:rPr>
        <w:t>аемых в соответствии с ними</w:t>
      </w:r>
      <w:r w:rsidR="001F3A5D" w:rsidRPr="003E41EE">
        <w:rPr>
          <w:sz w:val="20"/>
          <w:szCs w:val="20"/>
        </w:rPr>
        <w:t xml:space="preserve"> норм</w:t>
      </w:r>
      <w:r w:rsidR="001F3A5D" w:rsidRPr="003E41EE">
        <w:rPr>
          <w:sz w:val="20"/>
          <w:szCs w:val="20"/>
        </w:rPr>
        <w:t>а</w:t>
      </w:r>
      <w:r w:rsidR="00044804">
        <w:rPr>
          <w:sz w:val="20"/>
          <w:szCs w:val="20"/>
        </w:rPr>
        <w:t>тивных правовых актах</w:t>
      </w:r>
      <w:r w:rsidR="001F3A5D" w:rsidRPr="003E41EE">
        <w:rPr>
          <w:sz w:val="20"/>
          <w:szCs w:val="20"/>
        </w:rPr>
        <w:t xml:space="preserve"> Российской Федерации, зако</w:t>
      </w:r>
      <w:r w:rsidR="00044804">
        <w:rPr>
          <w:sz w:val="20"/>
          <w:szCs w:val="20"/>
        </w:rPr>
        <w:t>нах</w:t>
      </w:r>
      <w:r w:rsidR="001F3A5D" w:rsidRPr="003E41EE">
        <w:rPr>
          <w:sz w:val="20"/>
          <w:szCs w:val="20"/>
        </w:rPr>
        <w:t xml:space="preserve"> и нормативных правовых ак</w:t>
      </w:r>
      <w:r w:rsidR="00044804">
        <w:rPr>
          <w:sz w:val="20"/>
          <w:szCs w:val="20"/>
        </w:rPr>
        <w:t>тах</w:t>
      </w:r>
      <w:r w:rsidR="001F3A5D" w:rsidRPr="003E41EE">
        <w:rPr>
          <w:sz w:val="20"/>
          <w:szCs w:val="20"/>
        </w:rPr>
        <w:t xml:space="preserve"> субъектов Российской Федерации</w:t>
      </w:r>
      <w:r w:rsidR="00044804">
        <w:rPr>
          <w:sz w:val="20"/>
          <w:szCs w:val="20"/>
        </w:rPr>
        <w:t xml:space="preserve"> </w:t>
      </w:r>
      <w:r w:rsidR="004077B8" w:rsidRPr="003E41EE">
        <w:rPr>
          <w:sz w:val="20"/>
          <w:szCs w:val="20"/>
        </w:rPr>
        <w:t>[2-16</w:t>
      </w:r>
      <w:r w:rsidR="00AA011F" w:rsidRPr="003E41EE">
        <w:rPr>
          <w:sz w:val="20"/>
          <w:szCs w:val="20"/>
        </w:rPr>
        <w:t>]</w:t>
      </w:r>
      <w:r w:rsidR="001F3A5D" w:rsidRPr="003E41EE">
        <w:rPr>
          <w:sz w:val="20"/>
          <w:szCs w:val="20"/>
        </w:rPr>
        <w:t xml:space="preserve">.  </w:t>
      </w:r>
      <w:r w:rsidR="00F66ACA" w:rsidRPr="003E41EE">
        <w:rPr>
          <w:sz w:val="20"/>
          <w:szCs w:val="20"/>
        </w:rPr>
        <w:t xml:space="preserve">                  </w:t>
      </w:r>
    </w:p>
    <w:p w:rsidR="003E41EE" w:rsidRDefault="00F66ACA" w:rsidP="003E41EE">
      <w:pPr>
        <w:ind w:left="57" w:firstLine="454"/>
        <w:contextualSpacing/>
        <w:jc w:val="both"/>
        <w:rPr>
          <w:sz w:val="20"/>
          <w:szCs w:val="20"/>
        </w:rPr>
      </w:pPr>
      <w:r w:rsidRPr="003E41EE">
        <w:rPr>
          <w:sz w:val="20"/>
          <w:szCs w:val="20"/>
        </w:rPr>
        <w:t xml:space="preserve">  </w:t>
      </w:r>
      <w:r w:rsidR="009634E5" w:rsidRPr="003E41EE">
        <w:rPr>
          <w:sz w:val="20"/>
          <w:szCs w:val="20"/>
        </w:rPr>
        <w:t xml:space="preserve">Базовым является </w:t>
      </w:r>
      <w:r w:rsidR="009634E5" w:rsidRPr="003E41EE">
        <w:rPr>
          <w:b/>
          <w:sz w:val="20"/>
          <w:szCs w:val="20"/>
        </w:rPr>
        <w:t>Федеральный закон "Об охране окружающей среды"</w:t>
      </w:r>
      <w:r w:rsidR="004077B8" w:rsidRPr="003E41EE">
        <w:rPr>
          <w:sz w:val="20"/>
          <w:szCs w:val="20"/>
        </w:rPr>
        <w:t>[12</w:t>
      </w:r>
      <w:r w:rsidR="00021946" w:rsidRPr="003E41EE">
        <w:rPr>
          <w:sz w:val="20"/>
          <w:szCs w:val="20"/>
        </w:rPr>
        <w:t>]</w:t>
      </w:r>
      <w:r w:rsidR="009634E5" w:rsidRPr="003E41EE">
        <w:rPr>
          <w:sz w:val="20"/>
          <w:szCs w:val="20"/>
        </w:rPr>
        <w:t xml:space="preserve">, который призван обеспечить </w:t>
      </w:r>
      <w:r w:rsidR="009634E5" w:rsidRPr="003E41EE">
        <w:rPr>
          <w:i/>
          <w:sz w:val="20"/>
          <w:szCs w:val="20"/>
        </w:rPr>
        <w:t>реализацию</w:t>
      </w:r>
      <w:r w:rsidR="00AA011F" w:rsidRPr="003E41EE">
        <w:rPr>
          <w:i/>
          <w:sz w:val="20"/>
          <w:szCs w:val="20"/>
        </w:rPr>
        <w:t xml:space="preserve"> конституционного</w:t>
      </w:r>
      <w:r w:rsidR="009634E5" w:rsidRPr="003E41EE">
        <w:rPr>
          <w:i/>
          <w:sz w:val="20"/>
          <w:szCs w:val="20"/>
        </w:rPr>
        <w:t xml:space="preserve"> права каждого человека на благоприятную окружающую среду</w:t>
      </w:r>
      <w:r w:rsidR="00EC2401" w:rsidRPr="003E41EE">
        <w:rPr>
          <w:sz w:val="20"/>
          <w:szCs w:val="20"/>
        </w:rPr>
        <w:t xml:space="preserve"> путем </w:t>
      </w:r>
      <w:r w:rsidR="009634E5" w:rsidRPr="003E41EE">
        <w:rPr>
          <w:sz w:val="20"/>
          <w:szCs w:val="20"/>
        </w:rPr>
        <w:t xml:space="preserve"> </w:t>
      </w:r>
      <w:r w:rsidR="00EC2401" w:rsidRPr="003E41EE">
        <w:rPr>
          <w:sz w:val="20"/>
          <w:szCs w:val="20"/>
        </w:rPr>
        <w:t xml:space="preserve">формирования </w:t>
      </w:r>
      <w:r w:rsidR="009634E5" w:rsidRPr="003E41EE">
        <w:rPr>
          <w:sz w:val="20"/>
          <w:szCs w:val="20"/>
        </w:rPr>
        <w:t>правовых</w:t>
      </w:r>
      <w:r w:rsidR="00EC2401" w:rsidRPr="003E41EE">
        <w:rPr>
          <w:sz w:val="20"/>
          <w:szCs w:val="20"/>
        </w:rPr>
        <w:t xml:space="preserve"> </w:t>
      </w:r>
      <w:r w:rsidR="009634E5" w:rsidRPr="003E41EE">
        <w:rPr>
          <w:sz w:val="20"/>
          <w:szCs w:val="20"/>
        </w:rPr>
        <w:t>основ государственной политики в области о</w:t>
      </w:r>
      <w:r w:rsidR="009634E5" w:rsidRPr="003E41EE">
        <w:rPr>
          <w:sz w:val="20"/>
          <w:szCs w:val="20"/>
        </w:rPr>
        <w:t>х</w:t>
      </w:r>
      <w:r w:rsidR="009634E5" w:rsidRPr="003E41EE">
        <w:rPr>
          <w:sz w:val="20"/>
          <w:szCs w:val="20"/>
        </w:rPr>
        <w:t>раны окружающей среды</w:t>
      </w:r>
      <w:r w:rsidR="00AA5E6C" w:rsidRPr="003E41EE">
        <w:rPr>
          <w:sz w:val="20"/>
          <w:szCs w:val="20"/>
        </w:rPr>
        <w:t xml:space="preserve">.                                                                                                          </w:t>
      </w:r>
    </w:p>
    <w:p w:rsidR="003E41EE" w:rsidRDefault="00AA5E6C" w:rsidP="003E41EE">
      <w:pPr>
        <w:ind w:left="57" w:firstLine="454"/>
        <w:contextualSpacing/>
        <w:jc w:val="both"/>
        <w:rPr>
          <w:sz w:val="20"/>
          <w:szCs w:val="20"/>
        </w:rPr>
      </w:pPr>
      <w:r w:rsidRPr="003E41EE">
        <w:rPr>
          <w:sz w:val="20"/>
          <w:szCs w:val="20"/>
        </w:rPr>
        <w:t xml:space="preserve"> </w:t>
      </w:r>
      <w:r w:rsidR="009634E5" w:rsidRPr="003E41EE">
        <w:rPr>
          <w:sz w:val="20"/>
          <w:szCs w:val="20"/>
        </w:rPr>
        <w:t xml:space="preserve"> В законе заложены </w:t>
      </w:r>
      <w:r w:rsidR="00F00DF8" w:rsidRPr="003E41EE">
        <w:rPr>
          <w:sz w:val="20"/>
          <w:szCs w:val="20"/>
        </w:rPr>
        <w:t>п</w:t>
      </w:r>
      <w:r w:rsidR="009634E5" w:rsidRPr="003E41EE">
        <w:rPr>
          <w:sz w:val="20"/>
          <w:szCs w:val="20"/>
        </w:rPr>
        <w:t xml:space="preserve">ринципы </w:t>
      </w:r>
      <w:r w:rsidR="00044804">
        <w:rPr>
          <w:sz w:val="20"/>
          <w:szCs w:val="20"/>
        </w:rPr>
        <w:t>обеспечения экологической без</w:t>
      </w:r>
      <w:r w:rsidR="00044804">
        <w:rPr>
          <w:sz w:val="20"/>
          <w:szCs w:val="20"/>
        </w:rPr>
        <w:t>о</w:t>
      </w:r>
      <w:r w:rsidR="00044804">
        <w:rPr>
          <w:sz w:val="20"/>
          <w:szCs w:val="20"/>
        </w:rPr>
        <w:t xml:space="preserve">пасности путем </w:t>
      </w:r>
      <w:r w:rsidR="009634E5" w:rsidRPr="003E41EE">
        <w:rPr>
          <w:sz w:val="20"/>
          <w:szCs w:val="20"/>
        </w:rPr>
        <w:t>охра</w:t>
      </w:r>
      <w:r w:rsidR="00F00DF8" w:rsidRPr="003E41EE">
        <w:rPr>
          <w:sz w:val="20"/>
          <w:szCs w:val="20"/>
        </w:rPr>
        <w:t>ны окружающей среды</w:t>
      </w:r>
      <w:r w:rsidR="00021946" w:rsidRPr="003E41EE">
        <w:rPr>
          <w:sz w:val="20"/>
          <w:szCs w:val="20"/>
        </w:rPr>
        <w:t xml:space="preserve"> (</w:t>
      </w:r>
      <w:r w:rsidR="009B3A34" w:rsidRPr="003E41EE">
        <w:rPr>
          <w:sz w:val="20"/>
          <w:szCs w:val="20"/>
        </w:rPr>
        <w:t xml:space="preserve">см. раздел </w:t>
      </w:r>
      <w:r w:rsidR="00021946" w:rsidRPr="003E41EE">
        <w:rPr>
          <w:sz w:val="20"/>
          <w:szCs w:val="20"/>
        </w:rPr>
        <w:t>1.</w:t>
      </w:r>
      <w:r w:rsidR="00667381" w:rsidRPr="003E41EE">
        <w:rPr>
          <w:sz w:val="20"/>
          <w:szCs w:val="20"/>
        </w:rPr>
        <w:t>1</w:t>
      </w:r>
      <w:r w:rsidR="00CD2A76">
        <w:rPr>
          <w:sz w:val="20"/>
          <w:szCs w:val="20"/>
        </w:rPr>
        <w:t xml:space="preserve"> учебного п</w:t>
      </w:r>
      <w:r w:rsidR="00CD2A76">
        <w:rPr>
          <w:sz w:val="20"/>
          <w:szCs w:val="20"/>
        </w:rPr>
        <w:t>о</w:t>
      </w:r>
      <w:r w:rsidR="00CD2A76">
        <w:rPr>
          <w:sz w:val="20"/>
          <w:szCs w:val="20"/>
        </w:rPr>
        <w:t>собия</w:t>
      </w:r>
      <w:r w:rsidR="00667381" w:rsidRPr="003E41EE">
        <w:rPr>
          <w:sz w:val="20"/>
          <w:szCs w:val="20"/>
        </w:rPr>
        <w:t xml:space="preserve">), </w:t>
      </w:r>
      <w:r w:rsidR="00F00DF8" w:rsidRPr="003E41EE">
        <w:rPr>
          <w:sz w:val="20"/>
          <w:szCs w:val="20"/>
        </w:rPr>
        <w:t>о</w:t>
      </w:r>
      <w:r w:rsidR="009634E5" w:rsidRPr="003E41EE">
        <w:rPr>
          <w:sz w:val="20"/>
          <w:szCs w:val="20"/>
        </w:rPr>
        <w:t>пределена система природоохранны</w:t>
      </w:r>
      <w:r w:rsidR="00F00DF8" w:rsidRPr="003E41EE">
        <w:rPr>
          <w:sz w:val="20"/>
          <w:szCs w:val="20"/>
        </w:rPr>
        <w:t>х нормативов</w:t>
      </w:r>
      <w:r w:rsidR="00CD2A76">
        <w:rPr>
          <w:sz w:val="20"/>
          <w:szCs w:val="20"/>
        </w:rPr>
        <w:t xml:space="preserve"> (см. главу 4)</w:t>
      </w:r>
      <w:r w:rsidR="00F00DF8" w:rsidRPr="003E41EE">
        <w:rPr>
          <w:sz w:val="20"/>
          <w:szCs w:val="20"/>
        </w:rPr>
        <w:t xml:space="preserve">, которая включает:                                                                                                        </w:t>
      </w:r>
      <w:r w:rsidR="009634E5" w:rsidRPr="003E41EE">
        <w:rPr>
          <w:sz w:val="20"/>
          <w:szCs w:val="20"/>
        </w:rPr>
        <w:t xml:space="preserve"> </w:t>
      </w:r>
    </w:p>
    <w:p w:rsidR="003E41EE" w:rsidRDefault="003E41EE" w:rsidP="003E41EE">
      <w:pPr>
        <w:ind w:left="57" w:firstLine="454"/>
        <w:contextualSpacing/>
        <w:jc w:val="both"/>
        <w:rPr>
          <w:sz w:val="20"/>
          <w:szCs w:val="20"/>
        </w:rPr>
      </w:pPr>
      <w:r>
        <w:rPr>
          <w:sz w:val="20"/>
          <w:szCs w:val="20"/>
        </w:rPr>
        <w:t xml:space="preserve"> </w:t>
      </w:r>
      <w:r w:rsidR="00647054" w:rsidRPr="003E41EE">
        <w:rPr>
          <w:sz w:val="20"/>
          <w:szCs w:val="20"/>
        </w:rPr>
        <w:t xml:space="preserve"> </w:t>
      </w:r>
      <w:r w:rsidR="009634E5" w:rsidRPr="003E41EE">
        <w:rPr>
          <w:sz w:val="20"/>
          <w:szCs w:val="20"/>
        </w:rPr>
        <w:t>установление нормативов качества окружающей среды по химическим, физическим, биологическим показателям состояния компонентов природной среды и природных объектов с уч</w:t>
      </w:r>
      <w:r w:rsidR="009634E5" w:rsidRPr="003E41EE">
        <w:rPr>
          <w:sz w:val="20"/>
          <w:szCs w:val="20"/>
        </w:rPr>
        <w:t>е</w:t>
      </w:r>
      <w:r w:rsidR="009634E5" w:rsidRPr="003E41EE">
        <w:rPr>
          <w:sz w:val="20"/>
          <w:szCs w:val="20"/>
        </w:rPr>
        <w:t>том природных особенностей территорий и акватори</w:t>
      </w:r>
      <w:r w:rsidR="00F00DF8" w:rsidRPr="003E41EE">
        <w:rPr>
          <w:sz w:val="20"/>
          <w:szCs w:val="20"/>
        </w:rPr>
        <w:t>й и их целевого и</w:t>
      </w:r>
      <w:r w:rsidR="00F00DF8" w:rsidRPr="003E41EE">
        <w:rPr>
          <w:sz w:val="20"/>
          <w:szCs w:val="20"/>
        </w:rPr>
        <w:t>с</w:t>
      </w:r>
      <w:r w:rsidR="00F00DF8" w:rsidRPr="003E41EE">
        <w:rPr>
          <w:sz w:val="20"/>
          <w:szCs w:val="20"/>
        </w:rPr>
        <w:t xml:space="preserve">пользования;                         </w:t>
      </w:r>
      <w:r w:rsidR="006104A5" w:rsidRPr="003E41EE">
        <w:rPr>
          <w:sz w:val="20"/>
          <w:szCs w:val="20"/>
        </w:rPr>
        <w:t xml:space="preserve">                                                                                    </w:t>
      </w:r>
      <w:r w:rsidR="00F00DF8" w:rsidRPr="003E41EE">
        <w:rPr>
          <w:sz w:val="20"/>
          <w:szCs w:val="20"/>
        </w:rPr>
        <w:t xml:space="preserve">  </w:t>
      </w:r>
    </w:p>
    <w:p w:rsidR="00647054" w:rsidRPr="003E41EE" w:rsidRDefault="00647054" w:rsidP="003E41EE">
      <w:pPr>
        <w:ind w:left="57" w:firstLine="454"/>
        <w:contextualSpacing/>
        <w:jc w:val="both"/>
        <w:rPr>
          <w:sz w:val="20"/>
          <w:szCs w:val="20"/>
        </w:rPr>
      </w:pPr>
      <w:r w:rsidRPr="003E41EE">
        <w:rPr>
          <w:sz w:val="20"/>
          <w:szCs w:val="20"/>
        </w:rPr>
        <w:t xml:space="preserve"> </w:t>
      </w:r>
      <w:r w:rsidR="009634E5" w:rsidRPr="003E41EE">
        <w:rPr>
          <w:sz w:val="20"/>
          <w:szCs w:val="20"/>
        </w:rPr>
        <w:t>нормативов воздействий хозяйственной и иной деятельности на окружающую среду, исходя из нормативов допустимой антропогенно</w:t>
      </w:r>
      <w:r w:rsidR="00F00DF8" w:rsidRPr="003E41EE">
        <w:rPr>
          <w:sz w:val="20"/>
          <w:szCs w:val="20"/>
        </w:rPr>
        <w:t xml:space="preserve">й нагрузки на окружающую среду;                                                                        </w:t>
      </w:r>
    </w:p>
    <w:p w:rsidR="00AA5E6C" w:rsidRPr="003E41EE" w:rsidRDefault="00647054" w:rsidP="003E41EE">
      <w:pPr>
        <w:ind w:left="57" w:firstLine="454"/>
        <w:contextualSpacing/>
        <w:jc w:val="both"/>
        <w:rPr>
          <w:sz w:val="20"/>
          <w:szCs w:val="20"/>
        </w:rPr>
      </w:pPr>
      <w:r w:rsidRPr="003E41EE">
        <w:rPr>
          <w:sz w:val="20"/>
          <w:szCs w:val="20"/>
        </w:rPr>
        <w:t xml:space="preserve">     </w:t>
      </w:r>
      <w:r w:rsidR="009634E5" w:rsidRPr="003E41EE">
        <w:rPr>
          <w:sz w:val="20"/>
          <w:szCs w:val="20"/>
        </w:rPr>
        <w:t xml:space="preserve">технологических нормативов </w:t>
      </w:r>
      <w:r w:rsidR="00F00DF8" w:rsidRPr="003E41EE">
        <w:rPr>
          <w:sz w:val="20"/>
          <w:szCs w:val="20"/>
        </w:rPr>
        <w:t xml:space="preserve">на допустимые выбросы и сбросы.                     </w:t>
      </w:r>
    </w:p>
    <w:p w:rsidR="00AA5E6C" w:rsidRPr="003E41EE" w:rsidRDefault="00F00DF8" w:rsidP="003E41EE">
      <w:pPr>
        <w:ind w:left="57" w:firstLine="454"/>
        <w:contextualSpacing/>
        <w:jc w:val="both"/>
        <w:rPr>
          <w:sz w:val="20"/>
          <w:szCs w:val="20"/>
        </w:rPr>
      </w:pPr>
      <w:r w:rsidRPr="003E41EE">
        <w:rPr>
          <w:sz w:val="20"/>
          <w:szCs w:val="20"/>
        </w:rPr>
        <w:t>Также в этом законе у</w:t>
      </w:r>
      <w:r w:rsidR="009634E5" w:rsidRPr="003E41EE">
        <w:rPr>
          <w:sz w:val="20"/>
          <w:szCs w:val="20"/>
        </w:rPr>
        <w:t>становлены правовые нормы, предусматр</w:t>
      </w:r>
      <w:r w:rsidR="009634E5" w:rsidRPr="003E41EE">
        <w:rPr>
          <w:sz w:val="20"/>
          <w:szCs w:val="20"/>
        </w:rPr>
        <w:t>и</w:t>
      </w:r>
      <w:r w:rsidR="009634E5" w:rsidRPr="003E41EE">
        <w:rPr>
          <w:sz w:val="20"/>
          <w:szCs w:val="20"/>
        </w:rPr>
        <w:t>вающие осуществление экологического страхования</w:t>
      </w:r>
      <w:r w:rsidR="009B3A34" w:rsidRPr="003E41EE">
        <w:rPr>
          <w:sz w:val="20"/>
          <w:szCs w:val="20"/>
        </w:rPr>
        <w:t xml:space="preserve"> (см.главу 1</w:t>
      </w:r>
      <w:r w:rsidR="00CD2A76">
        <w:rPr>
          <w:sz w:val="20"/>
          <w:szCs w:val="20"/>
        </w:rPr>
        <w:t>2</w:t>
      </w:r>
      <w:r w:rsidR="00667381" w:rsidRPr="003E41EE">
        <w:rPr>
          <w:sz w:val="20"/>
          <w:szCs w:val="20"/>
        </w:rPr>
        <w:t xml:space="preserve"> )</w:t>
      </w:r>
      <w:r w:rsidR="009634E5" w:rsidRPr="003E41EE">
        <w:rPr>
          <w:sz w:val="20"/>
          <w:szCs w:val="20"/>
        </w:rPr>
        <w:t>, эк</w:t>
      </w:r>
      <w:r w:rsidR="009634E5" w:rsidRPr="003E41EE">
        <w:rPr>
          <w:sz w:val="20"/>
          <w:szCs w:val="20"/>
        </w:rPr>
        <w:t>о</w:t>
      </w:r>
      <w:r w:rsidR="009634E5" w:rsidRPr="003E41EE">
        <w:rPr>
          <w:sz w:val="20"/>
          <w:szCs w:val="20"/>
        </w:rPr>
        <w:t>логической сертификации</w:t>
      </w:r>
      <w:r w:rsidR="000139D7" w:rsidRPr="003E41EE">
        <w:rPr>
          <w:sz w:val="20"/>
          <w:szCs w:val="20"/>
        </w:rPr>
        <w:t xml:space="preserve"> (</w:t>
      </w:r>
      <w:r w:rsidR="00667381" w:rsidRPr="003E41EE">
        <w:rPr>
          <w:sz w:val="20"/>
          <w:szCs w:val="20"/>
        </w:rPr>
        <w:t>раз</w:t>
      </w:r>
      <w:r w:rsidR="00CD2A76">
        <w:rPr>
          <w:sz w:val="20"/>
          <w:szCs w:val="20"/>
        </w:rPr>
        <w:t>дел.6.7</w:t>
      </w:r>
      <w:r w:rsidR="00667381" w:rsidRPr="003E41EE">
        <w:rPr>
          <w:sz w:val="20"/>
          <w:szCs w:val="20"/>
        </w:rPr>
        <w:t>.)</w:t>
      </w:r>
      <w:r w:rsidR="000139D7" w:rsidRPr="003E41EE">
        <w:rPr>
          <w:sz w:val="20"/>
          <w:szCs w:val="20"/>
        </w:rPr>
        <w:t xml:space="preserve"> и (экологического аудита (раз</w:t>
      </w:r>
      <w:r w:rsidR="00CD2A76">
        <w:rPr>
          <w:sz w:val="20"/>
          <w:szCs w:val="20"/>
        </w:rPr>
        <w:t>дел 6.8</w:t>
      </w:r>
      <w:r w:rsidR="000139D7" w:rsidRPr="003E41EE">
        <w:rPr>
          <w:sz w:val="20"/>
          <w:szCs w:val="20"/>
        </w:rPr>
        <w:t xml:space="preserve">.) </w:t>
      </w:r>
      <w:r w:rsidR="009634E5" w:rsidRPr="003E41EE">
        <w:rPr>
          <w:sz w:val="20"/>
          <w:szCs w:val="20"/>
        </w:rPr>
        <w:t>с целью обеспечения экологически безопасного веден</w:t>
      </w:r>
      <w:r w:rsidRPr="003E41EE">
        <w:rPr>
          <w:sz w:val="20"/>
          <w:szCs w:val="20"/>
        </w:rPr>
        <w:t>ия хозяйс</w:t>
      </w:r>
      <w:r w:rsidRPr="003E41EE">
        <w:rPr>
          <w:sz w:val="20"/>
          <w:szCs w:val="20"/>
        </w:rPr>
        <w:t>т</w:t>
      </w:r>
      <w:r w:rsidRPr="003E41EE">
        <w:rPr>
          <w:sz w:val="20"/>
          <w:szCs w:val="20"/>
        </w:rPr>
        <w:t xml:space="preserve">венной деятельности.                                                                                       </w:t>
      </w:r>
    </w:p>
    <w:p w:rsidR="00DB57F5" w:rsidRPr="003E41EE" w:rsidRDefault="00F00DF8" w:rsidP="003E41EE">
      <w:pPr>
        <w:ind w:left="57" w:firstLine="454"/>
        <w:contextualSpacing/>
        <w:jc w:val="both"/>
        <w:rPr>
          <w:sz w:val="20"/>
          <w:szCs w:val="20"/>
        </w:rPr>
      </w:pPr>
      <w:r w:rsidRPr="003E41EE">
        <w:rPr>
          <w:sz w:val="20"/>
          <w:szCs w:val="20"/>
        </w:rPr>
        <w:t>Закон установил</w:t>
      </w:r>
      <w:r w:rsidR="009634E5" w:rsidRPr="003E41EE">
        <w:rPr>
          <w:sz w:val="20"/>
          <w:szCs w:val="20"/>
        </w:rPr>
        <w:t xml:space="preserve"> правовые нормы по осуществлению оценки в</w:t>
      </w:r>
      <w:r w:rsidRPr="003E41EE">
        <w:rPr>
          <w:sz w:val="20"/>
          <w:szCs w:val="20"/>
        </w:rPr>
        <w:t>о</w:t>
      </w:r>
      <w:r w:rsidRPr="003E41EE">
        <w:rPr>
          <w:sz w:val="20"/>
          <w:szCs w:val="20"/>
        </w:rPr>
        <w:t>з</w:t>
      </w:r>
      <w:r w:rsidR="000139D7" w:rsidRPr="003E41EE">
        <w:rPr>
          <w:sz w:val="20"/>
          <w:szCs w:val="20"/>
        </w:rPr>
        <w:t>действия на окружающую среду ( раздел 6.2)</w:t>
      </w:r>
      <w:r w:rsidRPr="003E41EE">
        <w:rPr>
          <w:sz w:val="20"/>
          <w:szCs w:val="20"/>
        </w:rPr>
        <w:t xml:space="preserve"> и ввел</w:t>
      </w:r>
      <w:r w:rsidR="009634E5" w:rsidRPr="003E41EE">
        <w:rPr>
          <w:sz w:val="20"/>
          <w:szCs w:val="20"/>
        </w:rPr>
        <w:t xml:space="preserve"> новые природ</w:t>
      </w:r>
      <w:r w:rsidR="009634E5" w:rsidRPr="003E41EE">
        <w:rPr>
          <w:sz w:val="20"/>
          <w:szCs w:val="20"/>
        </w:rPr>
        <w:t>о</w:t>
      </w:r>
      <w:r w:rsidR="009634E5" w:rsidRPr="003E41EE">
        <w:rPr>
          <w:sz w:val="20"/>
          <w:szCs w:val="20"/>
        </w:rPr>
        <w:t>охранные требования к осуществле</w:t>
      </w:r>
      <w:r w:rsidRPr="003E41EE">
        <w:rPr>
          <w:sz w:val="20"/>
          <w:szCs w:val="20"/>
        </w:rPr>
        <w:t xml:space="preserve">нию хозяйственной деятельности:                                         </w:t>
      </w:r>
    </w:p>
    <w:p w:rsidR="00647054" w:rsidRPr="003E41EE" w:rsidRDefault="009634E5" w:rsidP="003E41EE">
      <w:pPr>
        <w:ind w:left="57" w:firstLine="454"/>
        <w:contextualSpacing/>
        <w:jc w:val="both"/>
        <w:rPr>
          <w:sz w:val="20"/>
          <w:szCs w:val="20"/>
        </w:rPr>
      </w:pPr>
      <w:r w:rsidRPr="003E41EE">
        <w:rPr>
          <w:sz w:val="20"/>
          <w:szCs w:val="20"/>
        </w:rPr>
        <w:t>  при строительстве и эксплуатации объ</w:t>
      </w:r>
      <w:r w:rsidR="00F00DF8" w:rsidRPr="003E41EE">
        <w:rPr>
          <w:sz w:val="20"/>
          <w:szCs w:val="20"/>
        </w:rPr>
        <w:t>ектов нефтегазового ко</w:t>
      </w:r>
      <w:r w:rsidR="00F00DF8" w:rsidRPr="003E41EE">
        <w:rPr>
          <w:sz w:val="20"/>
          <w:szCs w:val="20"/>
        </w:rPr>
        <w:t>м</w:t>
      </w:r>
      <w:r w:rsidR="00F00DF8" w:rsidRPr="003E41EE">
        <w:rPr>
          <w:sz w:val="20"/>
          <w:szCs w:val="20"/>
        </w:rPr>
        <w:t xml:space="preserve">плекса;         </w:t>
      </w:r>
      <w:r w:rsidR="00AA5E6C" w:rsidRPr="003E41EE">
        <w:rPr>
          <w:sz w:val="20"/>
          <w:szCs w:val="20"/>
        </w:rPr>
        <w:t xml:space="preserve">                                                                                                                            </w:t>
      </w:r>
      <w:r w:rsidRPr="003E41EE">
        <w:rPr>
          <w:sz w:val="20"/>
          <w:szCs w:val="20"/>
        </w:rPr>
        <w:t> </w:t>
      </w:r>
      <w:r w:rsidR="00DB57F5" w:rsidRPr="003E41EE">
        <w:rPr>
          <w:sz w:val="20"/>
          <w:szCs w:val="20"/>
        </w:rPr>
        <w:t xml:space="preserve"> </w:t>
      </w:r>
      <w:r w:rsidRPr="003E41EE">
        <w:rPr>
          <w:sz w:val="20"/>
          <w:szCs w:val="20"/>
        </w:rPr>
        <w:t xml:space="preserve"> при обращении с отходами производства и потребления, включая опасные и радиоактивные, при этом законом однозначно запрещен ввоз радиоактивных отходов на территорию Российской Федерации в целях и</w:t>
      </w:r>
      <w:r w:rsidR="00F00DF8" w:rsidRPr="003E41EE">
        <w:rPr>
          <w:sz w:val="20"/>
          <w:szCs w:val="20"/>
        </w:rPr>
        <w:t xml:space="preserve">х захоронения и обезвреживания;                                                                                     </w:t>
      </w:r>
      <w:r w:rsidRPr="003E41EE">
        <w:rPr>
          <w:sz w:val="20"/>
          <w:szCs w:val="20"/>
        </w:rPr>
        <w:t xml:space="preserve"> </w:t>
      </w:r>
    </w:p>
    <w:p w:rsidR="00AA5E6C" w:rsidRPr="003E41EE" w:rsidRDefault="009634E5" w:rsidP="003E41EE">
      <w:pPr>
        <w:ind w:left="57" w:firstLine="454"/>
        <w:contextualSpacing/>
        <w:jc w:val="both"/>
        <w:rPr>
          <w:sz w:val="20"/>
          <w:szCs w:val="20"/>
        </w:rPr>
      </w:pPr>
      <w:r w:rsidRPr="003E41EE">
        <w:rPr>
          <w:sz w:val="20"/>
          <w:szCs w:val="20"/>
        </w:rPr>
        <w:t>при производстве, обращении и обезвреживании потенциал</w:t>
      </w:r>
      <w:r w:rsidR="00F00DF8" w:rsidRPr="003E41EE">
        <w:rPr>
          <w:sz w:val="20"/>
          <w:szCs w:val="20"/>
        </w:rPr>
        <w:t>ьно опасных химических веществ.</w:t>
      </w:r>
      <w:r w:rsidR="00F66ACA" w:rsidRPr="003E41EE">
        <w:rPr>
          <w:sz w:val="20"/>
          <w:szCs w:val="20"/>
        </w:rPr>
        <w:t xml:space="preserve">                                                                             </w:t>
      </w:r>
      <w:r w:rsidR="00AA5E6C" w:rsidRPr="003E41EE">
        <w:rPr>
          <w:sz w:val="20"/>
          <w:szCs w:val="20"/>
        </w:rPr>
        <w:t xml:space="preserve">   </w:t>
      </w:r>
    </w:p>
    <w:p w:rsidR="001F3A5D" w:rsidRPr="003E41EE" w:rsidRDefault="009634E5" w:rsidP="003E41EE">
      <w:pPr>
        <w:ind w:left="57" w:firstLine="454"/>
        <w:contextualSpacing/>
        <w:jc w:val="both"/>
        <w:rPr>
          <w:sz w:val="20"/>
          <w:szCs w:val="20"/>
        </w:rPr>
      </w:pPr>
      <w:r w:rsidRPr="003E41EE">
        <w:rPr>
          <w:sz w:val="20"/>
          <w:szCs w:val="20"/>
        </w:rPr>
        <w:t>Одним из основных</w:t>
      </w:r>
      <w:r w:rsidR="00384D1C" w:rsidRPr="003E41EE">
        <w:rPr>
          <w:sz w:val="20"/>
          <w:szCs w:val="20"/>
        </w:rPr>
        <w:t xml:space="preserve"> является и </w:t>
      </w:r>
      <w:r w:rsidR="00215AC8" w:rsidRPr="003E41EE">
        <w:rPr>
          <w:b/>
          <w:sz w:val="20"/>
          <w:szCs w:val="20"/>
        </w:rPr>
        <w:t xml:space="preserve">закон </w:t>
      </w:r>
      <w:r w:rsidR="00981C13" w:rsidRPr="003E41EE">
        <w:rPr>
          <w:b/>
          <w:sz w:val="20"/>
          <w:szCs w:val="20"/>
        </w:rPr>
        <w:t>"О санитарно</w:t>
      </w:r>
      <w:r w:rsidR="00384D1C" w:rsidRPr="003E41EE">
        <w:rPr>
          <w:b/>
          <w:sz w:val="20"/>
          <w:szCs w:val="20"/>
        </w:rPr>
        <w:t>-</w:t>
      </w:r>
      <w:r w:rsidR="00981C13" w:rsidRPr="003E41EE">
        <w:rPr>
          <w:b/>
          <w:sz w:val="20"/>
          <w:szCs w:val="20"/>
        </w:rPr>
        <w:t>эпидемиологическом благополучии населения"</w:t>
      </w:r>
      <w:r w:rsidR="00215AC8" w:rsidRPr="003E41EE">
        <w:rPr>
          <w:b/>
          <w:sz w:val="20"/>
          <w:szCs w:val="20"/>
        </w:rPr>
        <w:t xml:space="preserve"> </w:t>
      </w:r>
      <w:r w:rsidR="006C6874" w:rsidRPr="003E41EE">
        <w:rPr>
          <w:b/>
          <w:sz w:val="20"/>
          <w:szCs w:val="20"/>
        </w:rPr>
        <w:t>[</w:t>
      </w:r>
      <w:r w:rsidR="006C6874" w:rsidRPr="003E41EE">
        <w:rPr>
          <w:sz w:val="20"/>
          <w:szCs w:val="20"/>
        </w:rPr>
        <w:t>13</w:t>
      </w:r>
      <w:r w:rsidR="00966AB4" w:rsidRPr="003E41EE">
        <w:rPr>
          <w:sz w:val="20"/>
          <w:szCs w:val="20"/>
        </w:rPr>
        <w:t>]</w:t>
      </w:r>
      <w:r w:rsidRPr="003E41EE">
        <w:rPr>
          <w:sz w:val="20"/>
          <w:szCs w:val="20"/>
        </w:rPr>
        <w:t xml:space="preserve">, </w:t>
      </w:r>
      <w:r w:rsidR="00981C13" w:rsidRPr="003E41EE">
        <w:rPr>
          <w:sz w:val="20"/>
          <w:szCs w:val="20"/>
        </w:rPr>
        <w:t xml:space="preserve"> в соответствии с которым введено санитарное законодательство, включающее указанный закон и нормативные акты, устанавливающие критерии безопасности и (или) безвредности для человека факторов среды его обитания и треб</w:t>
      </w:r>
      <w:r w:rsidR="00981C13" w:rsidRPr="003E41EE">
        <w:rPr>
          <w:sz w:val="20"/>
          <w:szCs w:val="20"/>
        </w:rPr>
        <w:t>о</w:t>
      </w:r>
      <w:r w:rsidR="00981C13" w:rsidRPr="003E41EE">
        <w:rPr>
          <w:sz w:val="20"/>
          <w:szCs w:val="20"/>
        </w:rPr>
        <w:t xml:space="preserve">вания к обеспечению благоприятных условий его жизнедеятельности. </w:t>
      </w:r>
    </w:p>
    <w:p w:rsidR="001F3A5D" w:rsidRPr="003E41EE" w:rsidRDefault="00981C13" w:rsidP="003E41EE">
      <w:pPr>
        <w:spacing w:before="100" w:beforeAutospacing="1" w:after="100" w:afterAutospacing="1"/>
        <w:ind w:left="57" w:firstLine="454"/>
        <w:contextualSpacing/>
        <w:jc w:val="both"/>
        <w:rPr>
          <w:sz w:val="20"/>
          <w:szCs w:val="20"/>
        </w:rPr>
      </w:pPr>
      <w:r w:rsidRPr="003E41EE">
        <w:rPr>
          <w:sz w:val="20"/>
          <w:szCs w:val="20"/>
        </w:rPr>
        <w:t>Р</w:t>
      </w:r>
      <w:r w:rsidR="009634E5" w:rsidRPr="003E41EE">
        <w:rPr>
          <w:sz w:val="20"/>
          <w:szCs w:val="20"/>
        </w:rPr>
        <w:t xml:space="preserve">яд требований по охране </w:t>
      </w:r>
      <w:r w:rsidRPr="003E41EE">
        <w:rPr>
          <w:sz w:val="20"/>
          <w:szCs w:val="20"/>
        </w:rPr>
        <w:t>окружающе</w:t>
      </w:r>
      <w:r w:rsidR="009634E5" w:rsidRPr="003E41EE">
        <w:rPr>
          <w:sz w:val="20"/>
          <w:szCs w:val="20"/>
        </w:rPr>
        <w:t>й среды зафиксированы</w:t>
      </w:r>
      <w:r w:rsidRPr="003E41EE">
        <w:rPr>
          <w:sz w:val="20"/>
          <w:szCs w:val="20"/>
        </w:rPr>
        <w:t xml:space="preserve"> в з</w:t>
      </w:r>
      <w:r w:rsidRPr="003E41EE">
        <w:rPr>
          <w:sz w:val="20"/>
          <w:szCs w:val="20"/>
        </w:rPr>
        <w:t>а</w:t>
      </w:r>
      <w:r w:rsidRPr="003E41EE">
        <w:rPr>
          <w:sz w:val="20"/>
          <w:szCs w:val="20"/>
        </w:rPr>
        <w:t>коне РФ "О предприятиях и предпринимательской деятельности" и в з</w:t>
      </w:r>
      <w:r w:rsidRPr="003E41EE">
        <w:rPr>
          <w:sz w:val="20"/>
          <w:szCs w:val="20"/>
        </w:rPr>
        <w:t>а</w:t>
      </w:r>
      <w:r w:rsidRPr="003E41EE">
        <w:rPr>
          <w:sz w:val="20"/>
          <w:szCs w:val="20"/>
        </w:rPr>
        <w:t>коне РФ "О защите прав потребителей"</w:t>
      </w:r>
      <w:r w:rsidR="009634E5" w:rsidRPr="003E41EE">
        <w:rPr>
          <w:sz w:val="20"/>
          <w:szCs w:val="20"/>
        </w:rPr>
        <w:t xml:space="preserve">.  </w:t>
      </w:r>
    </w:p>
    <w:p w:rsidR="001F3A5D" w:rsidRPr="003E41EE" w:rsidRDefault="001F3A5D" w:rsidP="003E41EE">
      <w:pPr>
        <w:spacing w:before="100" w:beforeAutospacing="1" w:after="100" w:afterAutospacing="1"/>
        <w:ind w:left="57" w:firstLine="454"/>
        <w:contextualSpacing/>
        <w:jc w:val="both"/>
        <w:rPr>
          <w:sz w:val="20"/>
          <w:szCs w:val="20"/>
        </w:rPr>
      </w:pPr>
      <w:r w:rsidRPr="003E41EE">
        <w:rPr>
          <w:b/>
          <w:sz w:val="20"/>
          <w:szCs w:val="20"/>
        </w:rPr>
        <w:t>Закон "Об охране атмосферного воздуха"</w:t>
      </w:r>
      <w:r w:rsidR="00215AC8" w:rsidRPr="003E41EE">
        <w:rPr>
          <w:b/>
          <w:sz w:val="20"/>
          <w:szCs w:val="20"/>
        </w:rPr>
        <w:t xml:space="preserve"> </w:t>
      </w:r>
      <w:r w:rsidR="00966AB4" w:rsidRPr="003E41EE">
        <w:rPr>
          <w:b/>
          <w:sz w:val="20"/>
          <w:szCs w:val="20"/>
        </w:rPr>
        <w:t>[</w:t>
      </w:r>
      <w:r w:rsidR="004077B8" w:rsidRPr="003E41EE">
        <w:rPr>
          <w:sz w:val="20"/>
          <w:szCs w:val="20"/>
        </w:rPr>
        <w:t>11</w:t>
      </w:r>
      <w:r w:rsidR="00966AB4" w:rsidRPr="003E41EE">
        <w:rPr>
          <w:sz w:val="20"/>
          <w:szCs w:val="20"/>
        </w:rPr>
        <w:t>]</w:t>
      </w:r>
      <w:r w:rsidRPr="003E41EE">
        <w:rPr>
          <w:sz w:val="20"/>
          <w:szCs w:val="20"/>
        </w:rPr>
        <w:t>. В нем изложены основные положения по охране воздушного бассейна от загрязнения и шумов, от электромагнитного, радиационного и иного воздействий по предотвращению истощения кислородных запасов, рациональному и</w:t>
      </w:r>
      <w:r w:rsidRPr="003E41EE">
        <w:rPr>
          <w:sz w:val="20"/>
          <w:szCs w:val="20"/>
        </w:rPr>
        <w:t>с</w:t>
      </w:r>
      <w:r w:rsidRPr="003E41EE">
        <w:rPr>
          <w:sz w:val="20"/>
          <w:szCs w:val="20"/>
        </w:rPr>
        <w:t>пользованию воздуха в хозяйственных целях и др.</w:t>
      </w:r>
    </w:p>
    <w:p w:rsidR="001F3A5D"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В этом законодательном акте предусмотрен разрешительный пор</w:t>
      </w:r>
      <w:r w:rsidRPr="003E41EE">
        <w:rPr>
          <w:sz w:val="20"/>
          <w:szCs w:val="20"/>
        </w:rPr>
        <w:t>я</w:t>
      </w:r>
      <w:r w:rsidRPr="003E41EE">
        <w:rPr>
          <w:sz w:val="20"/>
          <w:szCs w:val="20"/>
        </w:rPr>
        <w:t>док выбросов загрязняющих веществ и других негативных воздействий на воздушную среду, включая воздействие на погоду и климат. Ряд ра</w:t>
      </w:r>
      <w:r w:rsidRPr="003E41EE">
        <w:rPr>
          <w:sz w:val="20"/>
          <w:szCs w:val="20"/>
        </w:rPr>
        <w:t>з</w:t>
      </w:r>
      <w:r w:rsidRPr="003E41EE">
        <w:rPr>
          <w:sz w:val="20"/>
          <w:szCs w:val="20"/>
        </w:rPr>
        <w:t>делов Закона посвящен государственному контролю в области охраны атмосферного воздуха и ответственности должностных лиц и граждан стра</w:t>
      </w:r>
      <w:r w:rsidR="00667381" w:rsidRPr="003E41EE">
        <w:rPr>
          <w:sz w:val="20"/>
          <w:szCs w:val="20"/>
        </w:rPr>
        <w:t xml:space="preserve">ны за нарушения </w:t>
      </w:r>
      <w:r w:rsidRPr="003E41EE">
        <w:rPr>
          <w:sz w:val="20"/>
          <w:szCs w:val="20"/>
        </w:rPr>
        <w:t xml:space="preserve"> законодательства</w:t>
      </w:r>
      <w:r w:rsidR="00667381" w:rsidRPr="003E41EE">
        <w:rPr>
          <w:sz w:val="20"/>
          <w:szCs w:val="20"/>
        </w:rPr>
        <w:t xml:space="preserve"> об охране атмосферы</w:t>
      </w:r>
      <w:r w:rsidRPr="003E41EE">
        <w:rPr>
          <w:sz w:val="20"/>
          <w:szCs w:val="20"/>
        </w:rPr>
        <w:t>.</w:t>
      </w:r>
    </w:p>
    <w:p w:rsidR="002A3C2D"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 xml:space="preserve"> Основополагающим правовым актом водного законодательства является </w:t>
      </w:r>
      <w:r w:rsidRPr="003E41EE">
        <w:rPr>
          <w:b/>
          <w:sz w:val="20"/>
          <w:szCs w:val="20"/>
        </w:rPr>
        <w:t>Водный кодекс РФ</w:t>
      </w:r>
      <w:r w:rsidR="00215AC8" w:rsidRPr="003E41EE">
        <w:rPr>
          <w:b/>
          <w:sz w:val="20"/>
          <w:szCs w:val="20"/>
        </w:rPr>
        <w:t xml:space="preserve"> </w:t>
      </w:r>
      <w:r w:rsidR="00966AB4" w:rsidRPr="003E41EE">
        <w:rPr>
          <w:sz w:val="20"/>
          <w:szCs w:val="20"/>
        </w:rPr>
        <w:t>[2]</w:t>
      </w:r>
      <w:r w:rsidRPr="003E41EE">
        <w:rPr>
          <w:sz w:val="20"/>
          <w:szCs w:val="20"/>
        </w:rPr>
        <w:t>. Он регулирует водные отношения п</w:t>
      </w:r>
      <w:r w:rsidRPr="003E41EE">
        <w:rPr>
          <w:sz w:val="20"/>
          <w:szCs w:val="20"/>
        </w:rPr>
        <w:t>у</w:t>
      </w:r>
      <w:r w:rsidRPr="003E41EE">
        <w:rPr>
          <w:sz w:val="20"/>
          <w:szCs w:val="20"/>
        </w:rPr>
        <w:t>тем установления правовых основ использования и охраны водных об</w:t>
      </w:r>
      <w:r w:rsidRPr="003E41EE">
        <w:rPr>
          <w:sz w:val="20"/>
          <w:szCs w:val="20"/>
        </w:rPr>
        <w:t>ъ</w:t>
      </w:r>
      <w:r w:rsidRPr="003E41EE">
        <w:rPr>
          <w:sz w:val="20"/>
          <w:szCs w:val="20"/>
        </w:rPr>
        <w:t>ектов. Кроме того, водопользование осуществляется в соответствии с законодательством о природных лечебных ресурсах, лечебно  оздоров</w:t>
      </w:r>
      <w:r w:rsidRPr="003E41EE">
        <w:rPr>
          <w:sz w:val="20"/>
          <w:szCs w:val="20"/>
        </w:rPr>
        <w:t>и</w:t>
      </w:r>
      <w:r w:rsidRPr="003E41EE">
        <w:rPr>
          <w:sz w:val="20"/>
          <w:szCs w:val="20"/>
        </w:rPr>
        <w:t xml:space="preserve">тельных местах и курортах. </w:t>
      </w:r>
      <w:r w:rsidR="002A3C2D" w:rsidRPr="003E41EE">
        <w:rPr>
          <w:sz w:val="20"/>
          <w:szCs w:val="20"/>
        </w:rPr>
        <w:t xml:space="preserve">                                                                  </w:t>
      </w:r>
    </w:p>
    <w:p w:rsidR="002A3C2D"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Водное законодательство предусматривает систему мер по охране водных объектов от загрязнения, засорения, истощения водных источн</w:t>
      </w:r>
      <w:r w:rsidRPr="003E41EE">
        <w:rPr>
          <w:sz w:val="20"/>
          <w:szCs w:val="20"/>
        </w:rPr>
        <w:t>и</w:t>
      </w:r>
      <w:r w:rsidRPr="003E41EE">
        <w:rPr>
          <w:sz w:val="20"/>
          <w:szCs w:val="20"/>
        </w:rPr>
        <w:t>ков, а также предотвращению вредного воздействия вод вследствие н</w:t>
      </w:r>
      <w:r w:rsidRPr="003E41EE">
        <w:rPr>
          <w:sz w:val="20"/>
          <w:szCs w:val="20"/>
        </w:rPr>
        <w:t>а</w:t>
      </w:r>
      <w:r w:rsidRPr="003E41EE">
        <w:rPr>
          <w:sz w:val="20"/>
          <w:szCs w:val="20"/>
        </w:rPr>
        <w:t>воднения, водной эроз</w:t>
      </w:r>
      <w:r w:rsidR="0045572A" w:rsidRPr="003E41EE">
        <w:rPr>
          <w:sz w:val="20"/>
          <w:szCs w:val="20"/>
        </w:rPr>
        <w:t>ии, развития оползней и др.</w:t>
      </w:r>
      <w:r w:rsidR="00667381" w:rsidRPr="003E41EE">
        <w:rPr>
          <w:sz w:val="20"/>
          <w:szCs w:val="20"/>
        </w:rPr>
        <w:t xml:space="preserve"> </w:t>
      </w:r>
      <w:r w:rsidR="002A3C2D" w:rsidRPr="003E41EE">
        <w:rPr>
          <w:sz w:val="20"/>
          <w:szCs w:val="20"/>
        </w:rPr>
        <w:t>В связи с особой ва</w:t>
      </w:r>
      <w:r w:rsidR="002A3C2D" w:rsidRPr="003E41EE">
        <w:rPr>
          <w:sz w:val="20"/>
          <w:szCs w:val="20"/>
        </w:rPr>
        <w:t>ж</w:t>
      </w:r>
      <w:r w:rsidR="002A3C2D" w:rsidRPr="003E41EE">
        <w:rPr>
          <w:sz w:val="20"/>
          <w:szCs w:val="20"/>
        </w:rPr>
        <w:t xml:space="preserve">ностью водных ресурсов  разработана  "Водная стратегия Российской Федерации на период до 2020 года»  и Федеральная целевая программа «Развитие водохозяйственного комплекса Российской Федерации в 2012 </w:t>
      </w:r>
      <w:r w:rsidR="00A36FA7" w:rsidRPr="003E41EE">
        <w:rPr>
          <w:sz w:val="20"/>
          <w:szCs w:val="20"/>
        </w:rPr>
        <w:t>-</w:t>
      </w:r>
      <w:r w:rsidR="002A3C2D" w:rsidRPr="003E41EE">
        <w:rPr>
          <w:sz w:val="20"/>
          <w:szCs w:val="20"/>
        </w:rPr>
        <w:t xml:space="preserve"> 2020 годах».</w:t>
      </w:r>
    </w:p>
    <w:p w:rsidR="002A3C2D" w:rsidRPr="003E41EE" w:rsidRDefault="002A3C2D" w:rsidP="003E41EE">
      <w:pPr>
        <w:spacing w:before="100" w:beforeAutospacing="1" w:after="100" w:afterAutospacing="1"/>
        <w:ind w:left="57" w:firstLine="454"/>
        <w:contextualSpacing/>
        <w:jc w:val="both"/>
        <w:rPr>
          <w:sz w:val="20"/>
          <w:szCs w:val="20"/>
        </w:rPr>
      </w:pPr>
      <w:r w:rsidRPr="003E41EE">
        <w:rPr>
          <w:sz w:val="20"/>
          <w:szCs w:val="20"/>
        </w:rPr>
        <w:t xml:space="preserve"> Одной из основных задач, определяющих направления развития водохозяйственного комплекса, является ликвидация локальных вод</w:t>
      </w:r>
      <w:r w:rsidRPr="003E41EE">
        <w:rPr>
          <w:sz w:val="20"/>
          <w:szCs w:val="20"/>
        </w:rPr>
        <w:t>о</w:t>
      </w:r>
      <w:r w:rsidRPr="003E41EE">
        <w:rPr>
          <w:sz w:val="20"/>
          <w:szCs w:val="20"/>
        </w:rPr>
        <w:t>дефицитов в ряде регионов за счет строительства и реконструкции ги</w:t>
      </w:r>
      <w:r w:rsidRPr="003E41EE">
        <w:rPr>
          <w:sz w:val="20"/>
          <w:szCs w:val="20"/>
        </w:rPr>
        <w:t>д</w:t>
      </w:r>
      <w:r w:rsidRPr="003E41EE">
        <w:rPr>
          <w:sz w:val="20"/>
          <w:szCs w:val="20"/>
        </w:rPr>
        <w:t>роузлов водохранилищ для создания дополнительных регулирующих мощностей и увеличения их водоотдачи, а также за счет увеличения об</w:t>
      </w:r>
      <w:r w:rsidRPr="003E41EE">
        <w:rPr>
          <w:sz w:val="20"/>
          <w:szCs w:val="20"/>
        </w:rPr>
        <w:t>ъ</w:t>
      </w:r>
      <w:r w:rsidRPr="003E41EE">
        <w:rPr>
          <w:sz w:val="20"/>
          <w:szCs w:val="20"/>
        </w:rPr>
        <w:t>емов использования водных ресурсов из подземных источников.</w:t>
      </w:r>
    </w:p>
    <w:p w:rsidR="002A3C2D" w:rsidRPr="003E41EE" w:rsidRDefault="002A3C2D" w:rsidP="003E41EE">
      <w:pPr>
        <w:spacing w:before="100" w:beforeAutospacing="1" w:after="100" w:afterAutospacing="1"/>
        <w:ind w:left="57" w:firstLine="454"/>
        <w:contextualSpacing/>
        <w:jc w:val="both"/>
        <w:rPr>
          <w:color w:val="3B1400"/>
          <w:sz w:val="20"/>
          <w:szCs w:val="20"/>
        </w:rPr>
      </w:pPr>
      <w:r w:rsidRPr="003E41EE">
        <w:rPr>
          <w:sz w:val="20"/>
          <w:szCs w:val="20"/>
        </w:rPr>
        <w:t xml:space="preserve">Этим </w:t>
      </w:r>
      <w:r w:rsidR="001F3A5D" w:rsidRPr="003E41EE">
        <w:rPr>
          <w:sz w:val="20"/>
          <w:szCs w:val="20"/>
        </w:rPr>
        <w:t>вопросам посвящена гл.11 Водного кодекса РФ, в которой и</w:t>
      </w:r>
      <w:r w:rsidR="001F3A5D" w:rsidRPr="003E41EE">
        <w:rPr>
          <w:sz w:val="20"/>
          <w:szCs w:val="20"/>
        </w:rPr>
        <w:t>з</w:t>
      </w:r>
      <w:r w:rsidR="001F3A5D" w:rsidRPr="003E41EE">
        <w:rPr>
          <w:sz w:val="20"/>
          <w:szCs w:val="20"/>
        </w:rPr>
        <w:t>ложены общие требования к охране водных объектов, сведения о норм</w:t>
      </w:r>
      <w:r w:rsidR="001F3A5D" w:rsidRPr="003E41EE">
        <w:rPr>
          <w:sz w:val="20"/>
          <w:szCs w:val="20"/>
        </w:rPr>
        <w:t>а</w:t>
      </w:r>
      <w:r w:rsidR="001F3A5D" w:rsidRPr="003E41EE">
        <w:rPr>
          <w:sz w:val="20"/>
          <w:szCs w:val="20"/>
        </w:rPr>
        <w:t>тивах предельно допустимых воздействий на водные объекты и водоо</w:t>
      </w:r>
      <w:r w:rsidR="001F3A5D" w:rsidRPr="003E41EE">
        <w:rPr>
          <w:sz w:val="20"/>
          <w:szCs w:val="20"/>
        </w:rPr>
        <w:t>х</w:t>
      </w:r>
      <w:r w:rsidR="001F3A5D" w:rsidRPr="003E41EE">
        <w:rPr>
          <w:sz w:val="20"/>
          <w:szCs w:val="20"/>
        </w:rPr>
        <w:t>ранные зоны.</w:t>
      </w:r>
      <w:r w:rsidR="00313D62" w:rsidRPr="003E41EE">
        <w:rPr>
          <w:color w:val="3B1400"/>
          <w:sz w:val="20"/>
          <w:szCs w:val="20"/>
        </w:rPr>
        <w:t xml:space="preserve"> </w:t>
      </w:r>
      <w:r w:rsidRPr="003E41EE">
        <w:rPr>
          <w:color w:val="3B1400"/>
          <w:sz w:val="20"/>
          <w:szCs w:val="20"/>
        </w:rPr>
        <w:t xml:space="preserve">                                                                                                                           </w:t>
      </w:r>
    </w:p>
    <w:p w:rsidR="001F3A5D"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Правовая охрана почв и земельных ресурсов РФ осуществляется в первую очередь в соответствии с требованиями К</w:t>
      </w:r>
      <w:r w:rsidR="0045572A" w:rsidRPr="003E41EE">
        <w:rPr>
          <w:sz w:val="20"/>
          <w:szCs w:val="20"/>
        </w:rPr>
        <w:t>онституции РФ</w:t>
      </w:r>
      <w:r w:rsidR="00215AC8" w:rsidRPr="003E41EE">
        <w:rPr>
          <w:sz w:val="20"/>
          <w:szCs w:val="20"/>
        </w:rPr>
        <w:t xml:space="preserve"> </w:t>
      </w:r>
      <w:r w:rsidR="00A37C73" w:rsidRPr="003E41EE">
        <w:rPr>
          <w:sz w:val="20"/>
          <w:szCs w:val="20"/>
        </w:rPr>
        <w:t>[1]</w:t>
      </w:r>
      <w:r w:rsidRPr="003E41EE">
        <w:rPr>
          <w:sz w:val="20"/>
          <w:szCs w:val="20"/>
        </w:rPr>
        <w:t>. Так, в ст.9 указывается, что земля и другие природные ресурсы испол</w:t>
      </w:r>
      <w:r w:rsidRPr="003E41EE">
        <w:rPr>
          <w:sz w:val="20"/>
          <w:szCs w:val="20"/>
        </w:rPr>
        <w:t>ь</w:t>
      </w:r>
      <w:r w:rsidRPr="003E41EE">
        <w:rPr>
          <w:sz w:val="20"/>
          <w:szCs w:val="20"/>
        </w:rPr>
        <w:t>зуются и охраняются в Российской Федерации как основа жизни и де</w:t>
      </w:r>
      <w:r w:rsidRPr="003E41EE">
        <w:rPr>
          <w:sz w:val="20"/>
          <w:szCs w:val="20"/>
        </w:rPr>
        <w:t>я</w:t>
      </w:r>
      <w:r w:rsidRPr="003E41EE">
        <w:rPr>
          <w:sz w:val="20"/>
          <w:szCs w:val="20"/>
        </w:rPr>
        <w:t>тельности народов, проживающих на соответствующей территории.</w:t>
      </w:r>
    </w:p>
    <w:p w:rsidR="00F66ACA"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В развитие основополагающих конституционных положений в з</w:t>
      </w:r>
      <w:r w:rsidRPr="003E41EE">
        <w:rPr>
          <w:sz w:val="20"/>
          <w:szCs w:val="20"/>
        </w:rPr>
        <w:t>е</w:t>
      </w:r>
      <w:r w:rsidRPr="003E41EE">
        <w:rPr>
          <w:sz w:val="20"/>
          <w:szCs w:val="20"/>
        </w:rPr>
        <w:t xml:space="preserve">мельном законодательстве страны </w:t>
      </w:r>
      <w:r w:rsidR="00966AB4" w:rsidRPr="003E41EE">
        <w:rPr>
          <w:sz w:val="20"/>
          <w:szCs w:val="20"/>
        </w:rPr>
        <w:t>(</w:t>
      </w:r>
      <w:r w:rsidR="00966AB4" w:rsidRPr="003E41EE">
        <w:rPr>
          <w:b/>
          <w:sz w:val="20"/>
          <w:szCs w:val="20"/>
        </w:rPr>
        <w:t>Земельный кодекс РФ</w:t>
      </w:r>
      <w:r w:rsidR="00215AC8" w:rsidRPr="003E41EE">
        <w:rPr>
          <w:sz w:val="20"/>
          <w:szCs w:val="20"/>
        </w:rPr>
        <w:t xml:space="preserve">  </w:t>
      </w:r>
      <w:r w:rsidR="0045572A" w:rsidRPr="003E41EE">
        <w:rPr>
          <w:sz w:val="20"/>
          <w:szCs w:val="20"/>
        </w:rPr>
        <w:t>[3]</w:t>
      </w:r>
      <w:r w:rsidR="00313D62" w:rsidRPr="003E41EE">
        <w:rPr>
          <w:sz w:val="20"/>
          <w:szCs w:val="20"/>
        </w:rPr>
        <w:t xml:space="preserve">,  </w:t>
      </w:r>
      <w:r w:rsidRPr="003E41EE">
        <w:rPr>
          <w:sz w:val="20"/>
          <w:szCs w:val="20"/>
        </w:rPr>
        <w:t>пред</w:t>
      </w:r>
      <w:r w:rsidRPr="003E41EE">
        <w:rPr>
          <w:sz w:val="20"/>
          <w:szCs w:val="20"/>
        </w:rPr>
        <w:t>у</w:t>
      </w:r>
      <w:r w:rsidRPr="003E41EE">
        <w:rPr>
          <w:sz w:val="20"/>
          <w:szCs w:val="20"/>
        </w:rPr>
        <w:t>смотрена система правовых, организационных, экономических и других мероприятий, направленных на рациональное использование земель, предотвращение необоснованного изъятия земель из сельскохозяйстве</w:t>
      </w:r>
      <w:r w:rsidRPr="003E41EE">
        <w:rPr>
          <w:sz w:val="20"/>
          <w:szCs w:val="20"/>
        </w:rPr>
        <w:t>н</w:t>
      </w:r>
      <w:r w:rsidRPr="003E41EE">
        <w:rPr>
          <w:sz w:val="20"/>
          <w:szCs w:val="20"/>
        </w:rPr>
        <w:t>ного оборота, защиту от вредных воздействий, а также на восстановл</w:t>
      </w:r>
      <w:r w:rsidRPr="003E41EE">
        <w:rPr>
          <w:sz w:val="20"/>
          <w:szCs w:val="20"/>
        </w:rPr>
        <w:t>е</w:t>
      </w:r>
      <w:r w:rsidRPr="003E41EE">
        <w:rPr>
          <w:sz w:val="20"/>
          <w:szCs w:val="20"/>
        </w:rPr>
        <w:t>ние продуктивности земель (в том числе земель лесного фонда), воспр</w:t>
      </w:r>
      <w:r w:rsidRPr="003E41EE">
        <w:rPr>
          <w:sz w:val="20"/>
          <w:szCs w:val="20"/>
        </w:rPr>
        <w:t>о</w:t>
      </w:r>
      <w:r w:rsidRPr="003E41EE">
        <w:rPr>
          <w:sz w:val="20"/>
          <w:szCs w:val="20"/>
        </w:rPr>
        <w:t>изводство и повышение плодородия почв</w:t>
      </w:r>
      <w:r w:rsidR="00215AC8" w:rsidRPr="003E41EE">
        <w:rPr>
          <w:sz w:val="20"/>
          <w:szCs w:val="20"/>
        </w:rPr>
        <w:t xml:space="preserve"> </w:t>
      </w:r>
      <w:r w:rsidR="00966AB4" w:rsidRPr="003E41EE">
        <w:rPr>
          <w:sz w:val="20"/>
          <w:szCs w:val="20"/>
        </w:rPr>
        <w:t>[3]</w:t>
      </w:r>
      <w:r w:rsidRPr="003E41EE">
        <w:rPr>
          <w:sz w:val="20"/>
          <w:szCs w:val="20"/>
        </w:rPr>
        <w:t>.</w:t>
      </w:r>
      <w:r w:rsidR="00313D62" w:rsidRPr="003E41EE">
        <w:rPr>
          <w:sz w:val="20"/>
          <w:szCs w:val="20"/>
        </w:rPr>
        <w:t xml:space="preserve">                                            </w:t>
      </w:r>
      <w:r w:rsidRPr="003E41EE">
        <w:rPr>
          <w:sz w:val="20"/>
          <w:szCs w:val="20"/>
        </w:rPr>
        <w:t xml:space="preserve"> </w:t>
      </w:r>
    </w:p>
    <w:p w:rsidR="0045572A"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 xml:space="preserve">Правовой режим недропользования основан на Конституции РФ, </w:t>
      </w:r>
      <w:r w:rsidRPr="003E41EE">
        <w:rPr>
          <w:b/>
          <w:sz w:val="20"/>
          <w:szCs w:val="20"/>
        </w:rPr>
        <w:t>законах РФ "О недрах"</w:t>
      </w:r>
      <w:r w:rsidR="00976E0E">
        <w:rPr>
          <w:b/>
          <w:sz w:val="20"/>
          <w:szCs w:val="20"/>
        </w:rPr>
        <w:t xml:space="preserve"> </w:t>
      </w:r>
      <w:r w:rsidR="00966AB4" w:rsidRPr="003E41EE">
        <w:rPr>
          <w:b/>
          <w:sz w:val="20"/>
          <w:szCs w:val="20"/>
        </w:rPr>
        <w:t>[</w:t>
      </w:r>
      <w:r w:rsidR="00B83C7E" w:rsidRPr="003E41EE">
        <w:rPr>
          <w:sz w:val="20"/>
          <w:szCs w:val="20"/>
        </w:rPr>
        <w:t>7</w:t>
      </w:r>
      <w:r w:rsidR="00966AB4" w:rsidRPr="003E41EE">
        <w:rPr>
          <w:sz w:val="20"/>
          <w:szCs w:val="20"/>
        </w:rPr>
        <w:t>]</w:t>
      </w:r>
      <w:r w:rsidRPr="003E41EE">
        <w:rPr>
          <w:sz w:val="20"/>
          <w:szCs w:val="20"/>
        </w:rPr>
        <w:t xml:space="preserve"> и </w:t>
      </w:r>
      <w:r w:rsidRPr="003E41EE">
        <w:rPr>
          <w:b/>
          <w:sz w:val="20"/>
          <w:szCs w:val="20"/>
        </w:rPr>
        <w:t>"Об охране окружающей природной среды"</w:t>
      </w:r>
      <w:r w:rsidRPr="003E41EE">
        <w:rPr>
          <w:sz w:val="20"/>
          <w:szCs w:val="20"/>
        </w:rPr>
        <w:t>, а также на ряде Указов и распоряжений Президента РФ. Осно</w:t>
      </w:r>
      <w:r w:rsidRPr="003E41EE">
        <w:rPr>
          <w:sz w:val="20"/>
          <w:szCs w:val="20"/>
        </w:rPr>
        <w:t>в</w:t>
      </w:r>
      <w:r w:rsidRPr="003E41EE">
        <w:rPr>
          <w:sz w:val="20"/>
          <w:szCs w:val="20"/>
        </w:rPr>
        <w:t>ные требования по рациональному использованию и охране недр изл</w:t>
      </w:r>
      <w:r w:rsidRPr="003E41EE">
        <w:rPr>
          <w:sz w:val="20"/>
          <w:szCs w:val="20"/>
        </w:rPr>
        <w:t>о</w:t>
      </w:r>
      <w:r w:rsidRPr="003E41EE">
        <w:rPr>
          <w:sz w:val="20"/>
          <w:szCs w:val="20"/>
        </w:rPr>
        <w:t xml:space="preserve">жены в разд. III Закона РФ "О недрах". </w:t>
      </w:r>
      <w:r w:rsidR="0045572A" w:rsidRPr="003E41EE">
        <w:rPr>
          <w:sz w:val="20"/>
          <w:szCs w:val="20"/>
        </w:rPr>
        <w:t xml:space="preserve">                                                                                                </w:t>
      </w:r>
    </w:p>
    <w:p w:rsidR="005B530A"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 xml:space="preserve">С экологической точки зрения наиболее важные из них: </w:t>
      </w:r>
      <w:r w:rsidR="005B530A" w:rsidRPr="003E41EE">
        <w:rPr>
          <w:sz w:val="20"/>
          <w:szCs w:val="20"/>
        </w:rPr>
        <w:t xml:space="preserve">                                                                                                   </w:t>
      </w:r>
    </w:p>
    <w:p w:rsidR="005B530A"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предотвращение загрязнения недр при проведении работ, связа</w:t>
      </w:r>
      <w:r w:rsidRPr="003E41EE">
        <w:rPr>
          <w:sz w:val="20"/>
          <w:szCs w:val="20"/>
        </w:rPr>
        <w:t>н</w:t>
      </w:r>
      <w:r w:rsidRPr="003E41EE">
        <w:rPr>
          <w:sz w:val="20"/>
          <w:szCs w:val="20"/>
        </w:rPr>
        <w:t>ных с их использованием; предотвращение накопления промышленных и бытовых отходов на площадях водосбора и в местах залегания подзе</w:t>
      </w:r>
      <w:r w:rsidRPr="003E41EE">
        <w:rPr>
          <w:sz w:val="20"/>
          <w:szCs w:val="20"/>
        </w:rPr>
        <w:t>м</w:t>
      </w:r>
      <w:r w:rsidRPr="003E41EE">
        <w:rPr>
          <w:sz w:val="20"/>
          <w:szCs w:val="20"/>
        </w:rPr>
        <w:t xml:space="preserve">ных вод; </w:t>
      </w:r>
    </w:p>
    <w:p w:rsidR="0045572A" w:rsidRPr="003E41EE" w:rsidRDefault="001F3A5D" w:rsidP="003E41EE">
      <w:pPr>
        <w:spacing w:before="100" w:beforeAutospacing="1" w:after="100" w:afterAutospacing="1"/>
        <w:ind w:firstLine="454"/>
        <w:contextualSpacing/>
        <w:jc w:val="both"/>
        <w:rPr>
          <w:sz w:val="20"/>
          <w:szCs w:val="20"/>
        </w:rPr>
      </w:pPr>
      <w:r w:rsidRPr="003E41EE">
        <w:rPr>
          <w:sz w:val="20"/>
          <w:szCs w:val="20"/>
        </w:rPr>
        <w:t>охрана месторождений полезных ископаемых от затоплений, пож</w:t>
      </w:r>
      <w:r w:rsidRPr="003E41EE">
        <w:rPr>
          <w:sz w:val="20"/>
          <w:szCs w:val="20"/>
        </w:rPr>
        <w:t>а</w:t>
      </w:r>
      <w:r w:rsidRPr="003E41EE">
        <w:rPr>
          <w:sz w:val="20"/>
          <w:szCs w:val="20"/>
        </w:rPr>
        <w:t xml:space="preserve">ров и других </w:t>
      </w:r>
      <w:r w:rsidR="003231A8" w:rsidRPr="003E41EE">
        <w:rPr>
          <w:sz w:val="20"/>
          <w:szCs w:val="20"/>
        </w:rPr>
        <w:t>факторов, снижающих их качество</w:t>
      </w:r>
      <w:r w:rsidR="00966AB4" w:rsidRPr="003E41EE">
        <w:rPr>
          <w:sz w:val="20"/>
          <w:szCs w:val="20"/>
        </w:rPr>
        <w:t>[6]</w:t>
      </w:r>
      <w:r w:rsidR="003231A8" w:rsidRPr="003E41EE">
        <w:rPr>
          <w:sz w:val="20"/>
          <w:szCs w:val="20"/>
        </w:rPr>
        <w:t xml:space="preserve">.                                                                                                                                </w:t>
      </w:r>
      <w:r w:rsidR="0045572A" w:rsidRPr="003E41EE">
        <w:rPr>
          <w:sz w:val="20"/>
          <w:szCs w:val="20"/>
        </w:rPr>
        <w:t xml:space="preserve">   </w:t>
      </w:r>
    </w:p>
    <w:p w:rsidR="001F3A5D" w:rsidRPr="003E41EE" w:rsidRDefault="00981C13" w:rsidP="003E41EE">
      <w:pPr>
        <w:spacing w:before="100" w:beforeAutospacing="1" w:after="100" w:afterAutospacing="1"/>
        <w:ind w:firstLine="454"/>
        <w:contextualSpacing/>
        <w:jc w:val="both"/>
        <w:rPr>
          <w:sz w:val="20"/>
          <w:szCs w:val="20"/>
        </w:rPr>
      </w:pPr>
      <w:r w:rsidRPr="003E41EE">
        <w:rPr>
          <w:sz w:val="20"/>
          <w:szCs w:val="20"/>
        </w:rPr>
        <w:t xml:space="preserve">Из других законодательных актов в области охраны </w:t>
      </w:r>
      <w:r w:rsidR="00313D62" w:rsidRPr="003E41EE">
        <w:rPr>
          <w:sz w:val="20"/>
          <w:szCs w:val="20"/>
        </w:rPr>
        <w:t>окружающей сре</w:t>
      </w:r>
      <w:r w:rsidR="0045572A" w:rsidRPr="003E41EE">
        <w:rPr>
          <w:sz w:val="20"/>
          <w:szCs w:val="20"/>
        </w:rPr>
        <w:t xml:space="preserve">ды  важным является </w:t>
      </w:r>
      <w:r w:rsidR="00313D62" w:rsidRPr="003E41EE">
        <w:rPr>
          <w:b/>
          <w:sz w:val="20"/>
          <w:szCs w:val="20"/>
        </w:rPr>
        <w:t xml:space="preserve">Федеральный закон </w:t>
      </w:r>
      <w:r w:rsidRPr="003E41EE">
        <w:rPr>
          <w:b/>
          <w:sz w:val="20"/>
          <w:szCs w:val="20"/>
        </w:rPr>
        <w:t xml:space="preserve"> "Об эко</w:t>
      </w:r>
      <w:r w:rsidR="00966AB4" w:rsidRPr="003E41EE">
        <w:rPr>
          <w:b/>
          <w:sz w:val="20"/>
          <w:szCs w:val="20"/>
        </w:rPr>
        <w:t>логической эк</w:t>
      </w:r>
      <w:r w:rsidR="00966AB4" w:rsidRPr="003E41EE">
        <w:rPr>
          <w:b/>
          <w:sz w:val="20"/>
          <w:szCs w:val="20"/>
        </w:rPr>
        <w:t>с</w:t>
      </w:r>
      <w:r w:rsidR="00966AB4" w:rsidRPr="003E41EE">
        <w:rPr>
          <w:b/>
          <w:sz w:val="20"/>
          <w:szCs w:val="20"/>
        </w:rPr>
        <w:t>пертизе"</w:t>
      </w:r>
      <w:r w:rsidR="00966AB4" w:rsidRPr="003E41EE">
        <w:rPr>
          <w:sz w:val="20"/>
          <w:szCs w:val="20"/>
        </w:rPr>
        <w:t xml:space="preserve"> </w:t>
      </w:r>
      <w:r w:rsidR="00B83C7E" w:rsidRPr="003E41EE">
        <w:rPr>
          <w:sz w:val="20"/>
          <w:szCs w:val="20"/>
        </w:rPr>
        <w:t>[8</w:t>
      </w:r>
      <w:r w:rsidR="00966AB4" w:rsidRPr="003E41EE">
        <w:rPr>
          <w:sz w:val="20"/>
          <w:szCs w:val="20"/>
        </w:rPr>
        <w:t>]</w:t>
      </w:r>
      <w:r w:rsidRPr="003E41EE">
        <w:rPr>
          <w:sz w:val="20"/>
          <w:szCs w:val="20"/>
        </w:rPr>
        <w:t>.</w:t>
      </w:r>
    </w:p>
    <w:p w:rsidR="00981C13" w:rsidRPr="003E41EE" w:rsidRDefault="001F3A5D" w:rsidP="003E41EE">
      <w:pPr>
        <w:spacing w:before="100" w:beforeAutospacing="1" w:after="100" w:afterAutospacing="1"/>
        <w:ind w:left="57" w:firstLine="454"/>
        <w:contextualSpacing/>
        <w:jc w:val="both"/>
        <w:rPr>
          <w:sz w:val="20"/>
          <w:szCs w:val="20"/>
        </w:rPr>
      </w:pPr>
      <w:r w:rsidRPr="003E41EE">
        <w:rPr>
          <w:sz w:val="20"/>
          <w:szCs w:val="20"/>
        </w:rPr>
        <w:t xml:space="preserve"> Экологические проблемы  в значительной степени затронуты и в </w:t>
      </w:r>
      <w:r w:rsidRPr="003E41EE">
        <w:rPr>
          <w:b/>
          <w:sz w:val="20"/>
          <w:szCs w:val="20"/>
        </w:rPr>
        <w:t>Федеральном законе «О техническом регулировании»</w:t>
      </w:r>
      <w:r w:rsidRPr="003E41EE">
        <w:rPr>
          <w:sz w:val="20"/>
          <w:szCs w:val="20"/>
        </w:rPr>
        <w:t>,   предусма</w:t>
      </w:r>
      <w:r w:rsidRPr="003E41EE">
        <w:rPr>
          <w:sz w:val="20"/>
          <w:szCs w:val="20"/>
        </w:rPr>
        <w:t>т</w:t>
      </w:r>
      <w:r w:rsidRPr="003E41EE">
        <w:rPr>
          <w:sz w:val="20"/>
          <w:szCs w:val="20"/>
        </w:rPr>
        <w:t>ри</w:t>
      </w:r>
      <w:r w:rsidR="00384D1C" w:rsidRPr="003E41EE">
        <w:rPr>
          <w:sz w:val="20"/>
          <w:szCs w:val="20"/>
        </w:rPr>
        <w:t>вающем переход РФ</w:t>
      </w:r>
      <w:r w:rsidRPr="003E41EE">
        <w:rPr>
          <w:sz w:val="20"/>
          <w:szCs w:val="20"/>
        </w:rPr>
        <w:t xml:space="preserve"> на международные стандарты, которые должны законодательно устанавливаться федеральным законами о технических регламентах с учетом обеспечения экологической безопасности</w:t>
      </w:r>
    </w:p>
    <w:p w:rsidR="00981C13" w:rsidRPr="003E41EE" w:rsidRDefault="00981C13" w:rsidP="003E41EE">
      <w:pPr>
        <w:spacing w:before="100" w:beforeAutospacing="1" w:after="100" w:afterAutospacing="1"/>
        <w:ind w:left="57" w:firstLine="454"/>
        <w:contextualSpacing/>
        <w:jc w:val="both"/>
        <w:rPr>
          <w:color w:val="FF0000"/>
          <w:sz w:val="20"/>
          <w:szCs w:val="20"/>
        </w:rPr>
      </w:pPr>
      <w:r w:rsidRPr="003E41EE">
        <w:rPr>
          <w:sz w:val="20"/>
          <w:szCs w:val="20"/>
        </w:rPr>
        <w:t>Нормативно</w:t>
      </w:r>
      <w:r w:rsidR="00384D1C" w:rsidRPr="003E41EE">
        <w:rPr>
          <w:sz w:val="20"/>
          <w:szCs w:val="20"/>
        </w:rPr>
        <w:t>-</w:t>
      </w:r>
      <w:r w:rsidRPr="003E41EE">
        <w:rPr>
          <w:sz w:val="20"/>
          <w:szCs w:val="20"/>
        </w:rPr>
        <w:t xml:space="preserve">техническая документация по охране окружающей среды включает федеральные, республиканские, </w:t>
      </w:r>
      <w:r w:rsidR="001A6AA6" w:rsidRPr="003E41EE">
        <w:rPr>
          <w:sz w:val="20"/>
          <w:szCs w:val="20"/>
        </w:rPr>
        <w:t>отраслевые</w:t>
      </w:r>
      <w:r w:rsidRPr="003E41EE">
        <w:rPr>
          <w:sz w:val="20"/>
          <w:szCs w:val="20"/>
        </w:rPr>
        <w:t xml:space="preserve"> санитарные нормы и правила</w:t>
      </w:r>
      <w:r w:rsidR="001A6AA6" w:rsidRPr="003E41EE">
        <w:rPr>
          <w:sz w:val="20"/>
          <w:szCs w:val="20"/>
        </w:rPr>
        <w:t>,</w:t>
      </w:r>
      <w:r w:rsidRPr="003E41EE">
        <w:rPr>
          <w:sz w:val="20"/>
          <w:szCs w:val="20"/>
        </w:rPr>
        <w:t xml:space="preserve"> </w:t>
      </w:r>
      <w:r w:rsidR="001A6AA6" w:rsidRPr="003E41EE">
        <w:rPr>
          <w:sz w:val="20"/>
          <w:szCs w:val="20"/>
        </w:rPr>
        <w:t>систему стандартов"Охрана природы". Это прежде всего</w:t>
      </w:r>
      <w:r w:rsidRPr="003E41EE">
        <w:rPr>
          <w:sz w:val="20"/>
          <w:szCs w:val="20"/>
        </w:rPr>
        <w:t xml:space="preserve"> документы Министерства природных ресурсов</w:t>
      </w:r>
      <w:r w:rsidR="00320E0C" w:rsidRPr="003E41EE">
        <w:rPr>
          <w:sz w:val="20"/>
          <w:szCs w:val="20"/>
        </w:rPr>
        <w:t xml:space="preserve"> и экологии </w:t>
      </w:r>
      <w:r w:rsidR="001A6AA6" w:rsidRPr="003E41EE">
        <w:rPr>
          <w:sz w:val="20"/>
          <w:szCs w:val="20"/>
        </w:rPr>
        <w:t>РФ, Ф</w:t>
      </w:r>
      <w:r w:rsidR="001A6AA6" w:rsidRPr="003E41EE">
        <w:rPr>
          <w:sz w:val="20"/>
          <w:szCs w:val="20"/>
        </w:rPr>
        <w:t>е</w:t>
      </w:r>
      <w:r w:rsidR="001A6AA6" w:rsidRPr="003E41EE">
        <w:rPr>
          <w:sz w:val="20"/>
          <w:szCs w:val="20"/>
        </w:rPr>
        <w:t xml:space="preserve">деральной службы по надзору в сфере природопользования </w:t>
      </w:r>
      <w:r w:rsidRPr="003E41EE">
        <w:rPr>
          <w:sz w:val="20"/>
          <w:szCs w:val="20"/>
        </w:rPr>
        <w:t>, Федерал</w:t>
      </w:r>
      <w:r w:rsidRPr="003E41EE">
        <w:rPr>
          <w:sz w:val="20"/>
          <w:szCs w:val="20"/>
        </w:rPr>
        <w:t>ь</w:t>
      </w:r>
      <w:r w:rsidRPr="003E41EE">
        <w:rPr>
          <w:sz w:val="20"/>
          <w:szCs w:val="20"/>
        </w:rPr>
        <w:t>ной служ</w:t>
      </w:r>
      <w:r w:rsidR="001A6AA6" w:rsidRPr="003E41EE">
        <w:rPr>
          <w:sz w:val="20"/>
          <w:szCs w:val="20"/>
        </w:rPr>
        <w:t xml:space="preserve">бы </w:t>
      </w:r>
      <w:r w:rsidRPr="003E41EE">
        <w:rPr>
          <w:sz w:val="20"/>
          <w:szCs w:val="20"/>
        </w:rPr>
        <w:t>по гидрометеорологии и мониторингу окружающей среды</w:t>
      </w:r>
      <w:r w:rsidR="001A6AA6" w:rsidRPr="003E41EE">
        <w:rPr>
          <w:color w:val="FF0000"/>
          <w:sz w:val="20"/>
          <w:szCs w:val="20"/>
        </w:rPr>
        <w:t>.</w:t>
      </w:r>
    </w:p>
    <w:p w:rsidR="003E41EE" w:rsidRDefault="00767F54" w:rsidP="003E41EE">
      <w:pPr>
        <w:spacing w:before="100" w:beforeAutospacing="1" w:after="100" w:afterAutospacing="1"/>
        <w:ind w:left="57" w:firstLine="454"/>
        <w:contextualSpacing/>
        <w:jc w:val="both"/>
      </w:pPr>
      <w:r w:rsidRPr="003E41EE">
        <w:rPr>
          <w:sz w:val="20"/>
          <w:szCs w:val="20"/>
        </w:rPr>
        <w:t xml:space="preserve">С 1999 г. в РФ действует в качестве стандартов России комплекс международных стандартов ИСО серии 14000 </w:t>
      </w:r>
      <w:r w:rsidRPr="003E41EE">
        <w:rPr>
          <w:b/>
          <w:sz w:val="20"/>
          <w:szCs w:val="20"/>
        </w:rPr>
        <w:t>«Система управления качеством окружающей среды».</w:t>
      </w:r>
      <w:r w:rsidRPr="003E41EE">
        <w:rPr>
          <w:sz w:val="20"/>
          <w:szCs w:val="20"/>
        </w:rPr>
        <w:t xml:space="preserve"> ГОСТ Р</w:t>
      </w:r>
      <w:r w:rsidR="00A37C73" w:rsidRPr="003E41EE">
        <w:rPr>
          <w:sz w:val="20"/>
          <w:szCs w:val="20"/>
        </w:rPr>
        <w:t xml:space="preserve"> </w:t>
      </w:r>
      <w:r w:rsidRPr="003E41EE">
        <w:rPr>
          <w:sz w:val="20"/>
          <w:szCs w:val="20"/>
        </w:rPr>
        <w:t>ИСО 14001—98 устанавлива</w:t>
      </w:r>
      <w:r w:rsidRPr="003E41EE">
        <w:rPr>
          <w:sz w:val="20"/>
          <w:szCs w:val="20"/>
        </w:rPr>
        <w:softHyphen/>
        <w:t xml:space="preserve">ет требования к системам </w:t>
      </w:r>
      <w:r w:rsidR="00A37C73" w:rsidRPr="003E41EE">
        <w:rPr>
          <w:sz w:val="20"/>
          <w:szCs w:val="20"/>
        </w:rPr>
        <w:t>управления окружающей средой</w:t>
      </w:r>
      <w:r w:rsidRPr="003E41EE">
        <w:rPr>
          <w:sz w:val="20"/>
          <w:szCs w:val="20"/>
        </w:rPr>
        <w:t xml:space="preserve"> в це</w:t>
      </w:r>
      <w:r w:rsidR="0089503A" w:rsidRPr="003E41EE">
        <w:rPr>
          <w:sz w:val="20"/>
          <w:szCs w:val="20"/>
        </w:rPr>
        <w:t>лях ок</w:t>
      </w:r>
      <w:r w:rsidR="0089503A" w:rsidRPr="003E41EE">
        <w:rPr>
          <w:sz w:val="20"/>
          <w:szCs w:val="20"/>
        </w:rPr>
        <w:t>а</w:t>
      </w:r>
      <w:r w:rsidR="0089503A" w:rsidRPr="003E41EE">
        <w:rPr>
          <w:sz w:val="20"/>
          <w:szCs w:val="20"/>
        </w:rPr>
        <w:t>зания помо</w:t>
      </w:r>
      <w:r w:rsidR="0089503A" w:rsidRPr="003E41EE">
        <w:rPr>
          <w:sz w:val="20"/>
          <w:szCs w:val="20"/>
        </w:rPr>
        <w:softHyphen/>
        <w:t>щи организациям (предприятиям</w:t>
      </w:r>
      <w:r w:rsidRPr="003E41EE">
        <w:rPr>
          <w:sz w:val="20"/>
          <w:szCs w:val="20"/>
        </w:rPr>
        <w:t>) в определен</w:t>
      </w:r>
      <w:r w:rsidR="0089503A" w:rsidRPr="003E41EE">
        <w:rPr>
          <w:sz w:val="20"/>
          <w:szCs w:val="20"/>
        </w:rPr>
        <w:t>ии их</w:t>
      </w:r>
      <w:r w:rsidRPr="003E41EE">
        <w:rPr>
          <w:sz w:val="20"/>
          <w:szCs w:val="20"/>
        </w:rPr>
        <w:t xml:space="preserve"> политики в указан</w:t>
      </w:r>
      <w:r w:rsidRPr="003E41EE">
        <w:rPr>
          <w:sz w:val="20"/>
          <w:szCs w:val="20"/>
        </w:rPr>
        <w:softHyphen/>
        <w:t>ной области и планируемых характеристик окружающей среды, кото</w:t>
      </w:r>
      <w:r w:rsidRPr="003E41EE">
        <w:rPr>
          <w:sz w:val="20"/>
          <w:szCs w:val="20"/>
        </w:rPr>
        <w:softHyphen/>
        <w:t>рые могут быть достигнуты при реализации этой политики с учетом их фактических значений и требований законов и других нормативно</w:t>
      </w:r>
      <w:r w:rsidR="00A36FA7" w:rsidRPr="003E41EE">
        <w:rPr>
          <w:sz w:val="20"/>
          <w:szCs w:val="20"/>
        </w:rPr>
        <w:t>-</w:t>
      </w:r>
      <w:r w:rsidRPr="003E41EE">
        <w:rPr>
          <w:sz w:val="20"/>
          <w:szCs w:val="20"/>
        </w:rPr>
        <w:t>правовых актов</w:t>
      </w:r>
      <w:r w:rsidR="00B83C7E" w:rsidRPr="003E41EE">
        <w:rPr>
          <w:sz w:val="20"/>
          <w:szCs w:val="20"/>
        </w:rPr>
        <w:t>[20</w:t>
      </w:r>
      <w:r w:rsidR="00A37C73" w:rsidRPr="003E41EE">
        <w:rPr>
          <w:sz w:val="20"/>
          <w:szCs w:val="20"/>
        </w:rPr>
        <w:t>]</w:t>
      </w:r>
      <w:r w:rsidRPr="003E41EE">
        <w:t>.</w:t>
      </w:r>
      <w:r w:rsidR="00A37C73" w:rsidRPr="003E41EE">
        <w:t xml:space="preserve">                                                                      </w:t>
      </w:r>
    </w:p>
    <w:p w:rsidR="006250B1" w:rsidRPr="003E41EE" w:rsidRDefault="0042504D" w:rsidP="003E41EE">
      <w:pPr>
        <w:spacing w:before="100" w:beforeAutospacing="1" w:after="100" w:afterAutospacing="1"/>
        <w:ind w:left="57" w:firstLine="454"/>
        <w:contextualSpacing/>
        <w:jc w:val="both"/>
      </w:pPr>
      <w:r w:rsidRPr="003E41EE">
        <w:rPr>
          <w:sz w:val="20"/>
          <w:szCs w:val="20"/>
        </w:rPr>
        <w:t>Генеральным стандартом в области природоохранной</w:t>
      </w:r>
      <w:r w:rsidR="00976E0E">
        <w:rPr>
          <w:sz w:val="20"/>
          <w:szCs w:val="20"/>
        </w:rPr>
        <w:t xml:space="preserve"> деятельности   является ГОСТ 1</w:t>
      </w:r>
      <w:r w:rsidRPr="003E41EE">
        <w:rPr>
          <w:sz w:val="20"/>
          <w:szCs w:val="20"/>
        </w:rPr>
        <w:t>7.0.0.0176 «</w:t>
      </w:r>
      <w:r w:rsidRPr="003E41EE">
        <w:rPr>
          <w:b/>
          <w:sz w:val="20"/>
          <w:szCs w:val="20"/>
        </w:rPr>
        <w:t>Система стандартов</w:t>
      </w:r>
      <w:r w:rsidR="00A37C73" w:rsidRPr="003E41EE">
        <w:rPr>
          <w:b/>
          <w:sz w:val="20"/>
          <w:szCs w:val="20"/>
        </w:rPr>
        <w:t xml:space="preserve"> "Охрана природы и улучшение</w:t>
      </w:r>
      <w:r w:rsidRPr="003E41EE">
        <w:rPr>
          <w:b/>
          <w:sz w:val="20"/>
          <w:szCs w:val="20"/>
        </w:rPr>
        <w:t xml:space="preserve"> использования природных ресурсов</w:t>
      </w:r>
      <w:r w:rsidRPr="003E41EE">
        <w:rPr>
          <w:sz w:val="20"/>
          <w:szCs w:val="20"/>
        </w:rPr>
        <w:t xml:space="preserve">». </w:t>
      </w:r>
      <w:r w:rsidR="006250B1" w:rsidRPr="003E41EE">
        <w:rPr>
          <w:sz w:val="20"/>
          <w:szCs w:val="20"/>
        </w:rPr>
        <w:t>Система стандартов "Охрана природы"-  составная часть государственной системы станда</w:t>
      </w:r>
      <w:r w:rsidR="006250B1" w:rsidRPr="003E41EE">
        <w:rPr>
          <w:sz w:val="20"/>
          <w:szCs w:val="20"/>
        </w:rPr>
        <w:t>р</w:t>
      </w:r>
      <w:r w:rsidR="006250B1" w:rsidRPr="003E41EE">
        <w:rPr>
          <w:sz w:val="20"/>
          <w:szCs w:val="20"/>
        </w:rPr>
        <w:t>тизации (ГСС), ее 17-я система. Система стандартов в области охраны природы и улучшения использования природных ресурсов совокупность взаимосвязанных стандартов, направленных на сохранение, восстано</w:t>
      </w:r>
      <w:r w:rsidR="006250B1" w:rsidRPr="003E41EE">
        <w:rPr>
          <w:sz w:val="20"/>
          <w:szCs w:val="20"/>
        </w:rPr>
        <w:t>в</w:t>
      </w:r>
      <w:r w:rsidR="006250B1" w:rsidRPr="003E41EE">
        <w:rPr>
          <w:sz w:val="20"/>
          <w:szCs w:val="20"/>
        </w:rPr>
        <w:t>ление и рациональное использование природных ресурсов. Эта система разрабатывается в соответствии с действующим законодательством с учетом экологических, санитарно-гигиенических, технических и экон</w:t>
      </w:r>
      <w:r w:rsidR="006250B1" w:rsidRPr="003E41EE">
        <w:rPr>
          <w:sz w:val="20"/>
          <w:szCs w:val="20"/>
        </w:rPr>
        <w:t>о</w:t>
      </w:r>
      <w:r w:rsidR="006250B1" w:rsidRPr="003E41EE">
        <w:rPr>
          <w:sz w:val="20"/>
          <w:szCs w:val="20"/>
        </w:rPr>
        <w:t>мических требований, наприм</w:t>
      </w:r>
      <w:r w:rsidR="00C45881" w:rsidRPr="003E41EE">
        <w:rPr>
          <w:sz w:val="20"/>
          <w:szCs w:val="20"/>
        </w:rPr>
        <w:t>ер,</w:t>
      </w:r>
      <w:r w:rsidR="006250B1" w:rsidRPr="003E41EE">
        <w:rPr>
          <w:color w:val="000000"/>
          <w:sz w:val="20"/>
          <w:szCs w:val="20"/>
        </w:rPr>
        <w:t xml:space="preserve"> ГОСТ 17.2.1.0176. Атмосфера. Класс</w:t>
      </w:r>
      <w:r w:rsidR="006250B1" w:rsidRPr="003E41EE">
        <w:rPr>
          <w:color w:val="000000"/>
          <w:sz w:val="20"/>
          <w:szCs w:val="20"/>
        </w:rPr>
        <w:t>и</w:t>
      </w:r>
      <w:r w:rsidR="006250B1" w:rsidRPr="003E41EE">
        <w:rPr>
          <w:color w:val="000000"/>
          <w:sz w:val="20"/>
          <w:szCs w:val="20"/>
        </w:rPr>
        <w:t>фикация выбросов по составу</w:t>
      </w:r>
      <w:r w:rsidR="00215AC8" w:rsidRPr="003E41EE">
        <w:rPr>
          <w:color w:val="000000"/>
          <w:sz w:val="20"/>
          <w:szCs w:val="20"/>
        </w:rPr>
        <w:t xml:space="preserve"> </w:t>
      </w:r>
      <w:r w:rsidR="00B83C7E" w:rsidRPr="003E41EE">
        <w:rPr>
          <w:color w:val="000000"/>
          <w:sz w:val="20"/>
          <w:szCs w:val="20"/>
        </w:rPr>
        <w:t>[22</w:t>
      </w:r>
      <w:r w:rsidR="006250B1" w:rsidRPr="003E41EE">
        <w:rPr>
          <w:color w:val="000000"/>
          <w:sz w:val="20"/>
          <w:szCs w:val="20"/>
        </w:rPr>
        <w:t xml:space="preserve">]  и др. </w:t>
      </w:r>
    </w:p>
    <w:p w:rsidR="00981C13" w:rsidRPr="003E41EE" w:rsidRDefault="006250B1" w:rsidP="003E41EE">
      <w:pPr>
        <w:spacing w:before="100" w:beforeAutospacing="1" w:after="100" w:afterAutospacing="1"/>
        <w:ind w:left="57" w:firstLine="454"/>
        <w:contextualSpacing/>
        <w:jc w:val="both"/>
        <w:rPr>
          <w:sz w:val="20"/>
          <w:szCs w:val="20"/>
        </w:rPr>
      </w:pPr>
      <w:r w:rsidRPr="003E41EE">
        <w:rPr>
          <w:color w:val="000000"/>
          <w:sz w:val="20"/>
          <w:szCs w:val="20"/>
        </w:rPr>
        <w:t xml:space="preserve"> </w:t>
      </w:r>
      <w:r w:rsidR="00981C13" w:rsidRPr="003E41EE">
        <w:rPr>
          <w:sz w:val="20"/>
          <w:szCs w:val="20"/>
        </w:rPr>
        <w:t xml:space="preserve">В </w:t>
      </w:r>
      <w:r w:rsidR="00981C13" w:rsidRPr="003E41EE">
        <w:rPr>
          <w:b/>
          <w:sz w:val="20"/>
          <w:szCs w:val="20"/>
        </w:rPr>
        <w:t xml:space="preserve">системе строительных норм и правил </w:t>
      </w:r>
      <w:r w:rsidR="00981C13" w:rsidRPr="003E41EE">
        <w:rPr>
          <w:sz w:val="20"/>
          <w:szCs w:val="20"/>
        </w:rPr>
        <w:t>рассмотрены нормы проектирования сооружений различного назначения, учитывающие тр</w:t>
      </w:r>
      <w:r w:rsidR="00981C13" w:rsidRPr="003E41EE">
        <w:rPr>
          <w:sz w:val="20"/>
          <w:szCs w:val="20"/>
        </w:rPr>
        <w:t>е</w:t>
      </w:r>
      <w:r w:rsidR="00981C13" w:rsidRPr="003E41EE">
        <w:rPr>
          <w:sz w:val="20"/>
          <w:szCs w:val="20"/>
        </w:rPr>
        <w:t>бования охраны окружающей среды и рационального природопользов</w:t>
      </w:r>
      <w:r w:rsidR="00981C13" w:rsidRPr="003E41EE">
        <w:rPr>
          <w:sz w:val="20"/>
          <w:szCs w:val="20"/>
        </w:rPr>
        <w:t>а</w:t>
      </w:r>
      <w:r w:rsidR="00981C13" w:rsidRPr="003E41EE">
        <w:rPr>
          <w:sz w:val="20"/>
          <w:szCs w:val="20"/>
        </w:rPr>
        <w:t>ния. В группе 12 части 2 системы представлены нормы отвода земель под различные строительные объекты. Особо отметим СНиП 2.04.0385 "Канализация. Наружные сети и сооружения", в котором подробно ра</w:t>
      </w:r>
      <w:r w:rsidR="00981C13" w:rsidRPr="003E41EE">
        <w:rPr>
          <w:sz w:val="20"/>
          <w:szCs w:val="20"/>
        </w:rPr>
        <w:t>с</w:t>
      </w:r>
      <w:r w:rsidR="00981C13" w:rsidRPr="003E41EE">
        <w:rPr>
          <w:sz w:val="20"/>
          <w:szCs w:val="20"/>
        </w:rPr>
        <w:t>смотрены мероприятия и устройства по очистке сточных вод, их обезз</w:t>
      </w:r>
      <w:r w:rsidR="00981C13" w:rsidRPr="003E41EE">
        <w:rPr>
          <w:sz w:val="20"/>
          <w:szCs w:val="20"/>
        </w:rPr>
        <w:t>а</w:t>
      </w:r>
      <w:r w:rsidR="00981C13" w:rsidRPr="003E41EE">
        <w:rPr>
          <w:sz w:val="20"/>
          <w:szCs w:val="20"/>
        </w:rPr>
        <w:t>раживанию, а также по утилизации осадков, полученных при очистке (группа 04 части 2 системы СНиПов).</w:t>
      </w:r>
    </w:p>
    <w:p w:rsidR="001F3A5D" w:rsidRPr="003E41EE" w:rsidRDefault="0089503A" w:rsidP="003E41EE">
      <w:pPr>
        <w:spacing w:before="100" w:beforeAutospacing="1" w:after="100" w:afterAutospacing="1"/>
        <w:ind w:left="57" w:firstLine="454"/>
        <w:contextualSpacing/>
        <w:jc w:val="both"/>
        <w:rPr>
          <w:sz w:val="20"/>
          <w:szCs w:val="20"/>
        </w:rPr>
      </w:pPr>
      <w:r w:rsidRPr="003E41EE">
        <w:rPr>
          <w:sz w:val="20"/>
          <w:szCs w:val="20"/>
        </w:rPr>
        <w:t xml:space="preserve">Серьезным дополнением перечисленных документов являются </w:t>
      </w:r>
      <w:r w:rsidRPr="003E41EE">
        <w:rPr>
          <w:b/>
          <w:sz w:val="20"/>
          <w:szCs w:val="20"/>
        </w:rPr>
        <w:t>С</w:t>
      </w:r>
      <w:r w:rsidRPr="003E41EE">
        <w:rPr>
          <w:b/>
          <w:sz w:val="20"/>
          <w:szCs w:val="20"/>
        </w:rPr>
        <w:t>а</w:t>
      </w:r>
      <w:r w:rsidRPr="003E41EE">
        <w:rPr>
          <w:b/>
          <w:sz w:val="20"/>
          <w:szCs w:val="20"/>
        </w:rPr>
        <w:t>нитарные нормы</w:t>
      </w:r>
      <w:r w:rsidRPr="003E41EE">
        <w:rPr>
          <w:sz w:val="20"/>
          <w:szCs w:val="20"/>
        </w:rPr>
        <w:t xml:space="preserve">, которые </w:t>
      </w:r>
      <w:r w:rsidR="001F3A5D" w:rsidRPr="003E41EE">
        <w:rPr>
          <w:sz w:val="20"/>
          <w:szCs w:val="20"/>
        </w:rPr>
        <w:t>устанавливают</w:t>
      </w:r>
      <w:r w:rsidR="00384D1C" w:rsidRPr="003E41EE">
        <w:rPr>
          <w:sz w:val="20"/>
          <w:szCs w:val="20"/>
        </w:rPr>
        <w:t xml:space="preserve"> предельно допустимые ко</w:t>
      </w:r>
      <w:r w:rsidR="00384D1C" w:rsidRPr="003E41EE">
        <w:rPr>
          <w:sz w:val="20"/>
          <w:szCs w:val="20"/>
        </w:rPr>
        <w:t>н</w:t>
      </w:r>
      <w:r w:rsidR="00384D1C" w:rsidRPr="003E41EE">
        <w:rPr>
          <w:sz w:val="20"/>
          <w:szCs w:val="20"/>
        </w:rPr>
        <w:t>центрации (</w:t>
      </w:r>
      <w:r w:rsidR="001F3A5D" w:rsidRPr="003E41EE">
        <w:rPr>
          <w:sz w:val="20"/>
          <w:szCs w:val="20"/>
        </w:rPr>
        <w:t xml:space="preserve"> ПДК</w:t>
      </w:r>
      <w:r w:rsidR="00384D1C" w:rsidRPr="003E41EE">
        <w:rPr>
          <w:sz w:val="20"/>
          <w:szCs w:val="20"/>
        </w:rPr>
        <w:t>)</w:t>
      </w:r>
      <w:r w:rsidR="001F3A5D" w:rsidRPr="003E41EE">
        <w:rPr>
          <w:sz w:val="20"/>
          <w:szCs w:val="20"/>
        </w:rPr>
        <w:t xml:space="preserve"> загрязняющих веществ в атмосферном воздухе и в в</w:t>
      </w:r>
      <w:r w:rsidR="001F3A5D" w:rsidRPr="003E41EE">
        <w:rPr>
          <w:sz w:val="20"/>
          <w:szCs w:val="20"/>
        </w:rPr>
        <w:t>о</w:t>
      </w:r>
      <w:r w:rsidR="001F3A5D" w:rsidRPr="003E41EE">
        <w:rPr>
          <w:sz w:val="20"/>
          <w:szCs w:val="20"/>
        </w:rPr>
        <w:t>де различного назначения, а также предельные уровни</w:t>
      </w:r>
      <w:r w:rsidR="00384D1C" w:rsidRPr="003E41EE">
        <w:rPr>
          <w:sz w:val="20"/>
          <w:szCs w:val="20"/>
        </w:rPr>
        <w:t xml:space="preserve"> (ПДУ)</w:t>
      </w:r>
      <w:r w:rsidR="001F3A5D" w:rsidRPr="003E41EE">
        <w:rPr>
          <w:sz w:val="20"/>
          <w:szCs w:val="20"/>
        </w:rPr>
        <w:t xml:space="preserve"> физич</w:t>
      </w:r>
      <w:r w:rsidR="001F3A5D" w:rsidRPr="003E41EE">
        <w:rPr>
          <w:sz w:val="20"/>
          <w:szCs w:val="20"/>
        </w:rPr>
        <w:t>е</w:t>
      </w:r>
      <w:r w:rsidR="001F3A5D" w:rsidRPr="003E41EE">
        <w:rPr>
          <w:sz w:val="20"/>
          <w:szCs w:val="20"/>
        </w:rPr>
        <w:t>ских воздействий на окружающую среду (шума, вибрации, инфразвука, электромагнитных полей и излучений от различных источников, ион</w:t>
      </w:r>
      <w:r w:rsidR="001F3A5D" w:rsidRPr="003E41EE">
        <w:rPr>
          <w:sz w:val="20"/>
          <w:szCs w:val="20"/>
        </w:rPr>
        <w:t>и</w:t>
      </w:r>
      <w:r w:rsidR="001F3A5D" w:rsidRPr="003E41EE">
        <w:rPr>
          <w:sz w:val="20"/>
          <w:szCs w:val="20"/>
        </w:rPr>
        <w:t>зирующих излучений)</w:t>
      </w:r>
      <w:r w:rsidR="00215AC8" w:rsidRPr="003E41EE">
        <w:rPr>
          <w:sz w:val="20"/>
          <w:szCs w:val="20"/>
        </w:rPr>
        <w:t xml:space="preserve"> </w:t>
      </w:r>
      <w:r w:rsidR="00B83C7E" w:rsidRPr="003E41EE">
        <w:rPr>
          <w:sz w:val="20"/>
          <w:szCs w:val="20"/>
        </w:rPr>
        <w:t>[31-35</w:t>
      </w:r>
      <w:r w:rsidR="000139D7" w:rsidRPr="003E41EE">
        <w:rPr>
          <w:sz w:val="20"/>
          <w:szCs w:val="20"/>
        </w:rPr>
        <w:t>]</w:t>
      </w:r>
      <w:r w:rsidR="001F3A5D" w:rsidRPr="003E41EE">
        <w:rPr>
          <w:sz w:val="20"/>
          <w:szCs w:val="20"/>
        </w:rPr>
        <w:t>.</w:t>
      </w:r>
    </w:p>
    <w:p w:rsidR="003231A8" w:rsidRPr="003E41EE" w:rsidRDefault="003231A8" w:rsidP="003E41EE">
      <w:pPr>
        <w:spacing w:before="100" w:beforeAutospacing="1" w:after="100" w:afterAutospacing="1"/>
        <w:ind w:left="57" w:firstLine="454"/>
        <w:contextualSpacing/>
        <w:jc w:val="both"/>
        <w:rPr>
          <w:sz w:val="20"/>
          <w:szCs w:val="20"/>
        </w:rPr>
      </w:pPr>
    </w:p>
    <w:p w:rsidR="007841D0" w:rsidRPr="003E41EE" w:rsidRDefault="006250B1" w:rsidP="003E41EE">
      <w:pPr>
        <w:widowControl w:val="0"/>
        <w:tabs>
          <w:tab w:val="left" w:pos="7088"/>
        </w:tabs>
        <w:autoSpaceDE w:val="0"/>
        <w:autoSpaceDN w:val="0"/>
        <w:adjustRightInd w:val="0"/>
        <w:ind w:left="57" w:firstLine="454"/>
        <w:contextualSpacing/>
        <w:jc w:val="both"/>
        <w:rPr>
          <w:bCs/>
          <w:sz w:val="20"/>
          <w:szCs w:val="32"/>
        </w:rPr>
      </w:pPr>
      <w:r w:rsidRPr="003E41EE">
        <w:rPr>
          <w:b/>
          <w:bCs/>
        </w:rPr>
        <w:t xml:space="preserve">     </w:t>
      </w:r>
      <w:r w:rsidR="0087417C" w:rsidRPr="003E41EE">
        <w:rPr>
          <w:b/>
          <w:bCs/>
        </w:rPr>
        <w:t xml:space="preserve">Контрольные вопросы </w:t>
      </w:r>
      <w:r w:rsidR="009E38D7">
        <w:rPr>
          <w:b/>
          <w:bCs/>
        </w:rPr>
        <w:t>по теме главы</w:t>
      </w:r>
      <w:r w:rsidRPr="003E41EE">
        <w:rPr>
          <w:b/>
          <w:bCs/>
        </w:rPr>
        <w:t xml:space="preserve"> 1</w:t>
      </w:r>
    </w:p>
    <w:p w:rsidR="006E73B9" w:rsidRPr="003E41EE" w:rsidRDefault="00906BF4" w:rsidP="003E41EE">
      <w:pPr>
        <w:widowControl w:val="0"/>
        <w:autoSpaceDE w:val="0"/>
        <w:autoSpaceDN w:val="0"/>
        <w:adjustRightInd w:val="0"/>
        <w:ind w:left="57" w:right="1417" w:firstLine="454"/>
        <w:contextualSpacing/>
        <w:jc w:val="both"/>
        <w:rPr>
          <w:bCs/>
          <w:sz w:val="20"/>
          <w:szCs w:val="32"/>
        </w:rPr>
      </w:pPr>
      <w:r w:rsidRPr="003E41EE">
        <w:rPr>
          <w:bCs/>
          <w:sz w:val="20"/>
          <w:szCs w:val="32"/>
        </w:rPr>
        <w:t>1. В каком документе сформулированы основы г</w:t>
      </w:r>
      <w:r w:rsidRPr="003E41EE">
        <w:rPr>
          <w:bCs/>
          <w:sz w:val="20"/>
          <w:szCs w:val="32"/>
        </w:rPr>
        <w:t>о</w:t>
      </w:r>
      <w:r w:rsidRPr="003E41EE">
        <w:rPr>
          <w:bCs/>
          <w:sz w:val="20"/>
          <w:szCs w:val="32"/>
        </w:rPr>
        <w:t>сударственной политики в области экологической без</w:t>
      </w:r>
      <w:r w:rsidRPr="003E41EE">
        <w:rPr>
          <w:bCs/>
          <w:sz w:val="20"/>
          <w:szCs w:val="32"/>
        </w:rPr>
        <w:t>о</w:t>
      </w:r>
      <w:r w:rsidRPr="003E41EE">
        <w:rPr>
          <w:bCs/>
          <w:sz w:val="20"/>
          <w:szCs w:val="32"/>
        </w:rPr>
        <w:t>пасности РФ на период до 2030 г.7</w:t>
      </w:r>
    </w:p>
    <w:p w:rsidR="00906BF4" w:rsidRPr="003E41EE" w:rsidRDefault="00906BF4" w:rsidP="003E41EE">
      <w:pPr>
        <w:widowControl w:val="0"/>
        <w:autoSpaceDE w:val="0"/>
        <w:autoSpaceDN w:val="0"/>
        <w:adjustRightInd w:val="0"/>
        <w:ind w:left="57" w:right="1417" w:firstLine="454"/>
        <w:contextualSpacing/>
        <w:jc w:val="both"/>
        <w:rPr>
          <w:bCs/>
          <w:sz w:val="20"/>
          <w:szCs w:val="32"/>
        </w:rPr>
      </w:pPr>
      <w:r w:rsidRPr="003E41EE">
        <w:rPr>
          <w:bCs/>
          <w:sz w:val="20"/>
          <w:szCs w:val="32"/>
        </w:rPr>
        <w:t>2. Какова стратегическая цель государственной политики в области экологического развития РФ?</w:t>
      </w:r>
    </w:p>
    <w:p w:rsidR="00906BF4" w:rsidRPr="003E41EE" w:rsidRDefault="00906BF4" w:rsidP="003E41EE">
      <w:pPr>
        <w:widowControl w:val="0"/>
        <w:autoSpaceDE w:val="0"/>
        <w:autoSpaceDN w:val="0"/>
        <w:adjustRightInd w:val="0"/>
        <w:ind w:left="57" w:right="1417" w:firstLine="454"/>
        <w:contextualSpacing/>
        <w:jc w:val="both"/>
        <w:rPr>
          <w:bCs/>
          <w:sz w:val="20"/>
          <w:szCs w:val="32"/>
        </w:rPr>
      </w:pPr>
      <w:r w:rsidRPr="003E41EE">
        <w:rPr>
          <w:bCs/>
          <w:sz w:val="20"/>
          <w:szCs w:val="32"/>
        </w:rPr>
        <w:t>3. Назовите основные принципы государственной политики в области экологической безопасности?</w:t>
      </w:r>
    </w:p>
    <w:p w:rsidR="00906BF4" w:rsidRPr="003E41EE" w:rsidRDefault="00906BF4" w:rsidP="003E41EE">
      <w:pPr>
        <w:widowControl w:val="0"/>
        <w:autoSpaceDE w:val="0"/>
        <w:autoSpaceDN w:val="0"/>
        <w:adjustRightInd w:val="0"/>
        <w:ind w:left="57" w:right="1417" w:firstLine="454"/>
        <w:contextualSpacing/>
        <w:jc w:val="both"/>
        <w:rPr>
          <w:bCs/>
          <w:sz w:val="20"/>
          <w:szCs w:val="32"/>
        </w:rPr>
      </w:pPr>
      <w:r w:rsidRPr="003E41EE">
        <w:rPr>
          <w:bCs/>
          <w:sz w:val="20"/>
          <w:szCs w:val="32"/>
        </w:rPr>
        <w:t>4. В каком документе сформулирована идеология государство в области экологической безопасности?</w:t>
      </w:r>
    </w:p>
    <w:p w:rsidR="00906BF4" w:rsidRPr="003E41EE" w:rsidRDefault="00906BF4" w:rsidP="003E41EE">
      <w:pPr>
        <w:widowControl w:val="0"/>
        <w:autoSpaceDE w:val="0"/>
        <w:autoSpaceDN w:val="0"/>
        <w:adjustRightInd w:val="0"/>
        <w:ind w:left="57" w:right="1417" w:firstLine="454"/>
        <w:contextualSpacing/>
        <w:jc w:val="both"/>
        <w:rPr>
          <w:bCs/>
          <w:sz w:val="20"/>
          <w:szCs w:val="32"/>
        </w:rPr>
      </w:pPr>
      <w:r w:rsidRPr="003E41EE">
        <w:rPr>
          <w:bCs/>
          <w:sz w:val="20"/>
          <w:szCs w:val="32"/>
        </w:rPr>
        <w:t>5. Что явилось базой для Экологической доктрины РФ?</w:t>
      </w:r>
    </w:p>
    <w:p w:rsidR="00906BF4" w:rsidRPr="003E41EE" w:rsidRDefault="00AA011F" w:rsidP="003E41EE">
      <w:pPr>
        <w:widowControl w:val="0"/>
        <w:autoSpaceDE w:val="0"/>
        <w:autoSpaceDN w:val="0"/>
        <w:adjustRightInd w:val="0"/>
        <w:ind w:left="57" w:right="1417" w:firstLine="454"/>
        <w:contextualSpacing/>
        <w:jc w:val="both"/>
        <w:rPr>
          <w:bCs/>
          <w:sz w:val="20"/>
          <w:szCs w:val="32"/>
        </w:rPr>
      </w:pPr>
      <w:r w:rsidRPr="003E41EE">
        <w:rPr>
          <w:bCs/>
          <w:sz w:val="20"/>
          <w:szCs w:val="32"/>
        </w:rPr>
        <w:t xml:space="preserve">6. </w:t>
      </w:r>
      <w:r w:rsidR="00906BF4" w:rsidRPr="003E41EE">
        <w:rPr>
          <w:bCs/>
          <w:sz w:val="20"/>
          <w:szCs w:val="32"/>
        </w:rPr>
        <w:t>Приведите примеры механизмлв решения о</w:t>
      </w:r>
      <w:r w:rsidR="00906BF4" w:rsidRPr="003E41EE">
        <w:rPr>
          <w:bCs/>
          <w:sz w:val="20"/>
          <w:szCs w:val="32"/>
        </w:rPr>
        <w:t>с</w:t>
      </w:r>
      <w:r w:rsidR="00906BF4" w:rsidRPr="003E41EE">
        <w:rPr>
          <w:bCs/>
          <w:sz w:val="20"/>
          <w:szCs w:val="32"/>
        </w:rPr>
        <w:t>новных задач повышения экологической безопасности РФ?</w:t>
      </w:r>
    </w:p>
    <w:p w:rsidR="003E41EE" w:rsidRDefault="00906BF4" w:rsidP="003E41EE">
      <w:pPr>
        <w:widowControl w:val="0"/>
        <w:autoSpaceDE w:val="0"/>
        <w:autoSpaceDN w:val="0"/>
        <w:adjustRightInd w:val="0"/>
        <w:ind w:left="57" w:right="1417" w:firstLine="454"/>
        <w:contextualSpacing/>
        <w:jc w:val="both"/>
        <w:rPr>
          <w:bCs/>
          <w:sz w:val="20"/>
          <w:szCs w:val="32"/>
        </w:rPr>
      </w:pPr>
      <w:r w:rsidRPr="003E41EE">
        <w:rPr>
          <w:bCs/>
          <w:sz w:val="20"/>
          <w:szCs w:val="32"/>
        </w:rPr>
        <w:t>7. Какой закон является базовым в системе закон</w:t>
      </w:r>
      <w:r w:rsidRPr="003E41EE">
        <w:rPr>
          <w:bCs/>
          <w:sz w:val="20"/>
          <w:szCs w:val="32"/>
        </w:rPr>
        <w:t>о</w:t>
      </w:r>
      <w:r w:rsidRPr="003E41EE">
        <w:rPr>
          <w:bCs/>
          <w:sz w:val="20"/>
          <w:szCs w:val="32"/>
        </w:rPr>
        <w:t>дательного обеспечени</w:t>
      </w:r>
      <w:r w:rsidR="003E41EE">
        <w:rPr>
          <w:bCs/>
          <w:sz w:val="20"/>
          <w:szCs w:val="32"/>
        </w:rPr>
        <w:t>я экологической безопасности РФ?</w:t>
      </w:r>
    </w:p>
    <w:p w:rsidR="003E41EE" w:rsidRDefault="00EA3C82" w:rsidP="003E41EE">
      <w:pPr>
        <w:widowControl w:val="0"/>
        <w:autoSpaceDE w:val="0"/>
        <w:autoSpaceDN w:val="0"/>
        <w:adjustRightInd w:val="0"/>
        <w:ind w:left="57" w:right="1417" w:firstLine="454"/>
        <w:contextualSpacing/>
        <w:jc w:val="both"/>
        <w:rPr>
          <w:bCs/>
          <w:sz w:val="20"/>
          <w:szCs w:val="32"/>
        </w:rPr>
      </w:pPr>
      <w:r w:rsidRPr="003E41EE">
        <w:rPr>
          <w:bCs/>
          <w:sz w:val="20"/>
          <w:szCs w:val="32"/>
        </w:rPr>
        <w:t xml:space="preserve">  </w:t>
      </w:r>
    </w:p>
    <w:p w:rsidR="009329FA" w:rsidRPr="003E41EE" w:rsidRDefault="00EA3C82" w:rsidP="003E41EE">
      <w:pPr>
        <w:widowControl w:val="0"/>
        <w:autoSpaceDE w:val="0"/>
        <w:autoSpaceDN w:val="0"/>
        <w:adjustRightInd w:val="0"/>
        <w:ind w:left="57" w:right="1417" w:firstLine="454"/>
        <w:contextualSpacing/>
        <w:jc w:val="both"/>
        <w:rPr>
          <w:bCs/>
          <w:sz w:val="20"/>
          <w:szCs w:val="32"/>
        </w:rPr>
      </w:pPr>
      <w:r w:rsidRPr="003E41EE">
        <w:rPr>
          <w:b/>
          <w:bCs/>
        </w:rPr>
        <w:t>Законодательная база</w:t>
      </w:r>
      <w:r w:rsidR="007352A3" w:rsidRPr="003E41EE">
        <w:rPr>
          <w:b/>
          <w:bCs/>
        </w:rPr>
        <w:t xml:space="preserve"> </w:t>
      </w:r>
      <w:r w:rsidR="006250B1" w:rsidRPr="003E41EE">
        <w:rPr>
          <w:b/>
          <w:bCs/>
        </w:rPr>
        <w:t>к главе 1</w:t>
      </w:r>
      <w:r w:rsidR="007352A3" w:rsidRPr="003E41EE">
        <w:rPr>
          <w:b/>
          <w:bCs/>
        </w:rPr>
        <w:t xml:space="preserve">                                                                          </w:t>
      </w:r>
      <w:r w:rsidR="009329FA" w:rsidRPr="003E41EE">
        <w:rPr>
          <w:b/>
          <w:bCs/>
        </w:rPr>
        <w:t xml:space="preserve"> </w:t>
      </w:r>
    </w:p>
    <w:p w:rsidR="009329FA" w:rsidRPr="003E41EE" w:rsidRDefault="00C45881" w:rsidP="003E41EE">
      <w:pPr>
        <w:widowControl w:val="0"/>
        <w:autoSpaceDE w:val="0"/>
        <w:autoSpaceDN w:val="0"/>
        <w:adjustRightInd w:val="0"/>
        <w:ind w:left="57" w:right="1418" w:firstLine="454"/>
        <w:contextualSpacing/>
        <w:jc w:val="both"/>
        <w:rPr>
          <w:sz w:val="20"/>
          <w:szCs w:val="32"/>
        </w:rPr>
      </w:pPr>
      <w:r w:rsidRPr="003E41EE">
        <w:rPr>
          <w:sz w:val="20"/>
          <w:szCs w:val="32"/>
        </w:rPr>
        <w:t>1</w:t>
      </w:r>
      <w:r w:rsidR="00AA011F" w:rsidRPr="003E41EE">
        <w:rPr>
          <w:sz w:val="20"/>
          <w:szCs w:val="32"/>
        </w:rPr>
        <w:t xml:space="preserve">. </w:t>
      </w:r>
      <w:r w:rsidR="00DB6DD1" w:rsidRPr="003E41EE">
        <w:rPr>
          <w:sz w:val="20"/>
          <w:szCs w:val="32"/>
        </w:rPr>
        <w:t>Конституция РФ  (12.12.1993г</w:t>
      </w:r>
      <w:r w:rsidRPr="003E41EE">
        <w:rPr>
          <w:sz w:val="20"/>
          <w:szCs w:val="32"/>
        </w:rPr>
        <w:t>. с поправками от 22.07.2014г.);</w:t>
      </w:r>
      <w:r w:rsidR="00DB6DD1" w:rsidRPr="003E41EE">
        <w:rPr>
          <w:sz w:val="20"/>
          <w:szCs w:val="32"/>
        </w:rPr>
        <w:t xml:space="preserve">                                                                                          </w:t>
      </w:r>
    </w:p>
    <w:p w:rsidR="009329FA" w:rsidRPr="003E41EE" w:rsidRDefault="00AA011F" w:rsidP="003E41EE">
      <w:pPr>
        <w:widowControl w:val="0"/>
        <w:autoSpaceDE w:val="0"/>
        <w:autoSpaceDN w:val="0"/>
        <w:adjustRightInd w:val="0"/>
        <w:ind w:left="57" w:right="1418" w:firstLine="454"/>
        <w:contextualSpacing/>
        <w:jc w:val="both"/>
        <w:rPr>
          <w:sz w:val="20"/>
          <w:szCs w:val="32"/>
        </w:rPr>
      </w:pPr>
      <w:r w:rsidRPr="003E41EE">
        <w:rPr>
          <w:sz w:val="20"/>
          <w:szCs w:val="32"/>
        </w:rPr>
        <w:t>2.</w:t>
      </w:r>
      <w:r w:rsidR="00DB6DD1" w:rsidRPr="003E41EE">
        <w:rPr>
          <w:sz w:val="20"/>
          <w:szCs w:val="32"/>
        </w:rPr>
        <w:t>"Концепция долгосрочного социально</w:t>
      </w:r>
      <w:r w:rsidR="00C45881" w:rsidRPr="003E41EE">
        <w:rPr>
          <w:sz w:val="20"/>
          <w:szCs w:val="32"/>
        </w:rPr>
        <w:t>-</w:t>
      </w:r>
      <w:r w:rsidR="00DB6DD1" w:rsidRPr="003E41EE">
        <w:rPr>
          <w:sz w:val="20"/>
          <w:szCs w:val="32"/>
        </w:rPr>
        <w:t>экономического развития Российской Федерации на п</w:t>
      </w:r>
      <w:r w:rsidR="00DB6DD1" w:rsidRPr="003E41EE">
        <w:rPr>
          <w:sz w:val="20"/>
          <w:szCs w:val="32"/>
        </w:rPr>
        <w:t>е</w:t>
      </w:r>
      <w:r w:rsidR="00DB6DD1" w:rsidRPr="003E41EE">
        <w:rPr>
          <w:sz w:val="20"/>
          <w:szCs w:val="32"/>
        </w:rPr>
        <w:t xml:space="preserve">риод до 2020 года", утверждёна </w:t>
      </w:r>
      <w:hyperlink r:id="rId13" w:history="1">
        <w:r w:rsidR="00DB6DD1" w:rsidRPr="003E41EE">
          <w:rPr>
            <w:sz w:val="20"/>
            <w:szCs w:val="32"/>
          </w:rPr>
          <w:t>распоряжением</w:t>
        </w:r>
      </w:hyperlink>
      <w:r w:rsidR="00DB6DD1" w:rsidRPr="003E41EE">
        <w:rPr>
          <w:sz w:val="20"/>
          <w:szCs w:val="32"/>
        </w:rPr>
        <w:t xml:space="preserve"> Прав</w:t>
      </w:r>
      <w:r w:rsidR="00DB6DD1" w:rsidRPr="003E41EE">
        <w:rPr>
          <w:sz w:val="20"/>
          <w:szCs w:val="32"/>
        </w:rPr>
        <w:t>и</w:t>
      </w:r>
      <w:r w:rsidR="00DB6DD1" w:rsidRPr="003E41EE">
        <w:rPr>
          <w:sz w:val="20"/>
          <w:szCs w:val="32"/>
        </w:rPr>
        <w:t xml:space="preserve">тельства Российской Федерации от 17 ноября 2008г. </w:t>
      </w:r>
      <w:r w:rsidR="00DB6DD1" w:rsidRPr="003E41EE">
        <w:rPr>
          <w:sz w:val="20"/>
          <w:szCs w:val="32"/>
          <w:lang w:val="en-US"/>
        </w:rPr>
        <w:t>N</w:t>
      </w:r>
      <w:r w:rsidR="00DB6DD1" w:rsidRPr="003E41EE">
        <w:rPr>
          <w:sz w:val="20"/>
          <w:szCs w:val="32"/>
        </w:rPr>
        <w:t>1662р</w:t>
      </w:r>
      <w:r w:rsidR="00C45881" w:rsidRPr="003E41EE">
        <w:rPr>
          <w:sz w:val="20"/>
          <w:szCs w:val="32"/>
        </w:rPr>
        <w:t>;</w:t>
      </w:r>
      <w:r w:rsidR="00DB6DD1" w:rsidRPr="003E41EE">
        <w:rPr>
          <w:sz w:val="20"/>
          <w:szCs w:val="32"/>
        </w:rPr>
        <w:t xml:space="preserve">                                                                                                                           </w:t>
      </w:r>
    </w:p>
    <w:p w:rsidR="009329FA" w:rsidRPr="003E41EE" w:rsidRDefault="00DB6DD1" w:rsidP="003E41EE">
      <w:pPr>
        <w:widowControl w:val="0"/>
        <w:autoSpaceDE w:val="0"/>
        <w:autoSpaceDN w:val="0"/>
        <w:adjustRightInd w:val="0"/>
        <w:ind w:left="57" w:right="1418" w:firstLine="454"/>
        <w:contextualSpacing/>
        <w:jc w:val="both"/>
        <w:rPr>
          <w:sz w:val="20"/>
          <w:szCs w:val="20"/>
        </w:rPr>
      </w:pPr>
      <w:r w:rsidRPr="003E41EE">
        <w:rPr>
          <w:sz w:val="20"/>
          <w:szCs w:val="32"/>
        </w:rPr>
        <w:t>3.</w:t>
      </w:r>
      <w:r w:rsidRPr="003E41EE">
        <w:rPr>
          <w:bCs/>
          <w:sz w:val="20"/>
          <w:szCs w:val="32"/>
        </w:rPr>
        <w:t>Указ Президента РФ от 30 апреля 2012года "О</w:t>
      </w:r>
      <w:r w:rsidRPr="003E41EE">
        <w:rPr>
          <w:bCs/>
          <w:sz w:val="20"/>
          <w:szCs w:val="32"/>
        </w:rPr>
        <w:t>с</w:t>
      </w:r>
      <w:r w:rsidRPr="003E41EE">
        <w:rPr>
          <w:bCs/>
          <w:sz w:val="20"/>
          <w:szCs w:val="32"/>
        </w:rPr>
        <w:t>новы государственной политики в области экологич</w:t>
      </w:r>
      <w:r w:rsidRPr="003E41EE">
        <w:rPr>
          <w:bCs/>
          <w:sz w:val="20"/>
          <w:szCs w:val="32"/>
        </w:rPr>
        <w:t>е</w:t>
      </w:r>
      <w:r w:rsidRPr="003E41EE">
        <w:rPr>
          <w:bCs/>
          <w:sz w:val="20"/>
          <w:szCs w:val="32"/>
        </w:rPr>
        <w:t>ского развития России на период до 2030 года"</w:t>
      </w:r>
      <w:r w:rsidR="00C45881" w:rsidRPr="003E41EE">
        <w:rPr>
          <w:bCs/>
          <w:sz w:val="20"/>
          <w:szCs w:val="32"/>
        </w:rPr>
        <w:t>;</w:t>
      </w:r>
      <w:r w:rsidRPr="003E41EE">
        <w:rPr>
          <w:bCs/>
          <w:sz w:val="20"/>
          <w:szCs w:val="32"/>
        </w:rPr>
        <w:t xml:space="preserve">                                                                                                                        </w:t>
      </w:r>
      <w:r w:rsidRPr="003E41EE">
        <w:rPr>
          <w:sz w:val="20"/>
          <w:szCs w:val="20"/>
        </w:rPr>
        <w:t xml:space="preserve"> </w:t>
      </w:r>
    </w:p>
    <w:p w:rsidR="009329FA" w:rsidRPr="003E41EE" w:rsidRDefault="00DB6DD1" w:rsidP="003E41EE">
      <w:pPr>
        <w:widowControl w:val="0"/>
        <w:autoSpaceDE w:val="0"/>
        <w:autoSpaceDN w:val="0"/>
        <w:adjustRightInd w:val="0"/>
        <w:ind w:left="57" w:right="1418" w:firstLine="454"/>
        <w:contextualSpacing/>
        <w:jc w:val="both"/>
        <w:rPr>
          <w:sz w:val="20"/>
          <w:szCs w:val="20"/>
        </w:rPr>
      </w:pPr>
      <w:r w:rsidRPr="003E41EE">
        <w:rPr>
          <w:sz w:val="20"/>
          <w:szCs w:val="20"/>
        </w:rPr>
        <w:t>4. Закон РФ «Об охране окружающей среды» № 7-ФЗ от 10.01.2002г. №7-ФЗ (в ред. от 23.06.2016г.)</w:t>
      </w:r>
      <w:r w:rsidR="00C45881" w:rsidRPr="003E41EE">
        <w:rPr>
          <w:sz w:val="20"/>
          <w:szCs w:val="20"/>
        </w:rPr>
        <w:t>;</w:t>
      </w:r>
      <w:r w:rsidRPr="003E41EE">
        <w:rPr>
          <w:sz w:val="20"/>
          <w:szCs w:val="20"/>
        </w:rPr>
        <w:t xml:space="preserve">                                                                                         </w:t>
      </w:r>
    </w:p>
    <w:p w:rsidR="009329FA" w:rsidRPr="003E41EE" w:rsidRDefault="00DB6DD1" w:rsidP="003E41EE">
      <w:pPr>
        <w:widowControl w:val="0"/>
        <w:autoSpaceDE w:val="0"/>
        <w:autoSpaceDN w:val="0"/>
        <w:adjustRightInd w:val="0"/>
        <w:ind w:left="57" w:right="1418" w:firstLine="454"/>
        <w:contextualSpacing/>
        <w:jc w:val="both"/>
        <w:rPr>
          <w:sz w:val="20"/>
          <w:szCs w:val="32"/>
        </w:rPr>
      </w:pPr>
      <w:r w:rsidRPr="003E41EE">
        <w:rPr>
          <w:sz w:val="20"/>
          <w:szCs w:val="32"/>
        </w:rPr>
        <w:t>5.</w:t>
      </w:r>
      <w:r w:rsidR="00AA011F" w:rsidRPr="003E41EE">
        <w:rPr>
          <w:sz w:val="20"/>
          <w:szCs w:val="32"/>
        </w:rPr>
        <w:t xml:space="preserve"> </w:t>
      </w:r>
      <w:r w:rsidRPr="003E41EE">
        <w:rPr>
          <w:sz w:val="20"/>
          <w:szCs w:val="32"/>
        </w:rPr>
        <w:t xml:space="preserve">"Водный кодекс" Российской Федерации (в ред. от 28.06.2014)                         </w:t>
      </w:r>
      <w:r w:rsidR="009329FA" w:rsidRPr="003E41EE">
        <w:rPr>
          <w:sz w:val="20"/>
          <w:szCs w:val="32"/>
        </w:rPr>
        <w:t xml:space="preserve">                                                               </w:t>
      </w:r>
      <w:r w:rsidRPr="003E41EE">
        <w:rPr>
          <w:sz w:val="20"/>
          <w:szCs w:val="32"/>
        </w:rPr>
        <w:t xml:space="preserve">   </w:t>
      </w:r>
    </w:p>
    <w:p w:rsidR="009329FA" w:rsidRPr="003E41EE" w:rsidRDefault="00DB6DD1" w:rsidP="003E41EE">
      <w:pPr>
        <w:widowControl w:val="0"/>
        <w:autoSpaceDE w:val="0"/>
        <w:autoSpaceDN w:val="0"/>
        <w:adjustRightInd w:val="0"/>
        <w:ind w:left="57" w:right="1418" w:firstLine="454"/>
        <w:contextualSpacing/>
        <w:jc w:val="both"/>
      </w:pPr>
      <w:r w:rsidRPr="003E41EE">
        <w:rPr>
          <w:sz w:val="20"/>
          <w:szCs w:val="32"/>
        </w:rPr>
        <w:t xml:space="preserve">6. </w:t>
      </w:r>
      <w:r w:rsidR="00AA011F" w:rsidRPr="003E41EE">
        <w:rPr>
          <w:sz w:val="20"/>
          <w:szCs w:val="32"/>
        </w:rPr>
        <w:t xml:space="preserve"> </w:t>
      </w:r>
      <w:r w:rsidRPr="003E41EE">
        <w:rPr>
          <w:sz w:val="20"/>
          <w:szCs w:val="20"/>
        </w:rPr>
        <w:t>Закон РФ «Об охране атмосферного воздуха» № 96-ФЗ от 4 мая         1999г ( в ред. от 21.</w:t>
      </w:r>
      <w:r w:rsidR="00C45881" w:rsidRPr="003E41EE">
        <w:rPr>
          <w:sz w:val="20"/>
          <w:szCs w:val="20"/>
        </w:rPr>
        <w:t xml:space="preserve">07.2014г) </w:t>
      </w:r>
      <w:r w:rsidRPr="003E41EE">
        <w:rPr>
          <w:sz w:val="20"/>
          <w:szCs w:val="20"/>
        </w:rPr>
        <w:t>;</w:t>
      </w:r>
      <w:r w:rsidRPr="003E41EE">
        <w:t xml:space="preserve">                                                                                                            </w:t>
      </w:r>
    </w:p>
    <w:p w:rsidR="0092772A" w:rsidRPr="003E41EE" w:rsidRDefault="00AA011F" w:rsidP="003E41EE">
      <w:pPr>
        <w:widowControl w:val="0"/>
        <w:autoSpaceDE w:val="0"/>
        <w:autoSpaceDN w:val="0"/>
        <w:adjustRightInd w:val="0"/>
        <w:ind w:left="57" w:right="1418" w:firstLine="454"/>
        <w:contextualSpacing/>
        <w:jc w:val="both"/>
        <w:rPr>
          <w:sz w:val="20"/>
          <w:szCs w:val="20"/>
        </w:rPr>
      </w:pPr>
      <w:r w:rsidRPr="003E41EE">
        <w:rPr>
          <w:sz w:val="20"/>
          <w:szCs w:val="20"/>
        </w:rPr>
        <w:t xml:space="preserve">7. </w:t>
      </w:r>
      <w:r w:rsidR="00DB6DD1" w:rsidRPr="003E41EE">
        <w:rPr>
          <w:sz w:val="20"/>
          <w:szCs w:val="20"/>
        </w:rPr>
        <w:t xml:space="preserve">Закон РФ «О санитарно-эпидемиологическом благополучии населения»   № 45-ФЗ от 9 мая 2005 года (в ред. от 03.07.2016г.);                         </w:t>
      </w:r>
      <w:r w:rsidR="0092772A" w:rsidRPr="003E41EE">
        <w:rPr>
          <w:sz w:val="20"/>
          <w:szCs w:val="20"/>
        </w:rPr>
        <w:t xml:space="preserve">                                                </w:t>
      </w:r>
    </w:p>
    <w:p w:rsidR="0092772A" w:rsidRPr="003E41EE" w:rsidRDefault="0092772A" w:rsidP="003E41EE">
      <w:pPr>
        <w:widowControl w:val="0"/>
        <w:autoSpaceDE w:val="0"/>
        <w:autoSpaceDN w:val="0"/>
        <w:adjustRightInd w:val="0"/>
        <w:ind w:left="57" w:right="1418" w:firstLine="454"/>
        <w:contextualSpacing/>
        <w:jc w:val="both"/>
        <w:rPr>
          <w:sz w:val="20"/>
          <w:szCs w:val="20"/>
        </w:rPr>
      </w:pPr>
      <w:r w:rsidRPr="003E41EE">
        <w:rPr>
          <w:rStyle w:val="HTML"/>
          <w:i w:val="0"/>
          <w:sz w:val="20"/>
          <w:szCs w:val="20"/>
        </w:rPr>
        <w:t>8</w:t>
      </w:r>
      <w:r w:rsidRPr="003E41EE">
        <w:rPr>
          <w:rStyle w:val="HTML"/>
          <w:i w:val="0"/>
          <w:sz w:val="28"/>
          <w:szCs w:val="28"/>
        </w:rPr>
        <w:t xml:space="preserve">. </w:t>
      </w:r>
      <w:r w:rsidRPr="003E41EE">
        <w:rPr>
          <w:color w:val="000000"/>
          <w:sz w:val="20"/>
          <w:szCs w:val="32"/>
        </w:rPr>
        <w:t xml:space="preserve">Закон РФ </w:t>
      </w:r>
      <w:r w:rsidRPr="003E41EE">
        <w:rPr>
          <w:sz w:val="20"/>
          <w:szCs w:val="32"/>
        </w:rPr>
        <w:t xml:space="preserve">"Об экологической экспертизе" №174ФЗ от 23.11.1995г. ( в ред. от 11.07.2014г.);                                                                                                   </w:t>
      </w:r>
    </w:p>
    <w:p w:rsidR="0092772A" w:rsidRPr="003E41EE" w:rsidRDefault="0092772A" w:rsidP="003E41EE">
      <w:pPr>
        <w:widowControl w:val="0"/>
        <w:autoSpaceDE w:val="0"/>
        <w:autoSpaceDN w:val="0"/>
        <w:adjustRightInd w:val="0"/>
        <w:ind w:left="57" w:right="1418" w:firstLine="454"/>
        <w:contextualSpacing/>
        <w:jc w:val="both"/>
        <w:rPr>
          <w:bCs/>
          <w:sz w:val="20"/>
          <w:szCs w:val="32"/>
        </w:rPr>
      </w:pPr>
      <w:r w:rsidRPr="003E41EE">
        <w:rPr>
          <w:color w:val="000000"/>
          <w:sz w:val="20"/>
          <w:szCs w:val="32"/>
        </w:rPr>
        <w:t xml:space="preserve">9.  Закон РФ </w:t>
      </w:r>
      <w:r w:rsidRPr="003E41EE">
        <w:rPr>
          <w:sz w:val="20"/>
          <w:szCs w:val="32"/>
        </w:rPr>
        <w:t>"Об отходах производства и потре</w:t>
      </w:r>
      <w:r w:rsidRPr="003E41EE">
        <w:rPr>
          <w:sz w:val="20"/>
          <w:szCs w:val="32"/>
        </w:rPr>
        <w:t>б</w:t>
      </w:r>
      <w:r w:rsidRPr="003E41EE">
        <w:rPr>
          <w:sz w:val="20"/>
          <w:szCs w:val="32"/>
        </w:rPr>
        <w:t>ления"</w:t>
      </w:r>
      <w:r w:rsidRPr="003E41EE">
        <w:rPr>
          <w:bCs/>
          <w:sz w:val="20"/>
          <w:szCs w:val="32"/>
        </w:rPr>
        <w:t xml:space="preserve"> №89-ФЗ от 24.06.1998г. ( в ред.от 03.07. 2016г.);                                                                                          </w:t>
      </w:r>
    </w:p>
    <w:p w:rsidR="0092772A" w:rsidRPr="003E41EE" w:rsidRDefault="0092772A" w:rsidP="003E41EE">
      <w:pPr>
        <w:widowControl w:val="0"/>
        <w:autoSpaceDE w:val="0"/>
        <w:autoSpaceDN w:val="0"/>
        <w:adjustRightInd w:val="0"/>
        <w:ind w:left="57" w:right="1418" w:firstLine="454"/>
        <w:contextualSpacing/>
        <w:jc w:val="both"/>
        <w:rPr>
          <w:bCs/>
          <w:sz w:val="20"/>
          <w:szCs w:val="32"/>
        </w:rPr>
      </w:pPr>
      <w:r w:rsidRPr="003E41EE">
        <w:rPr>
          <w:bCs/>
          <w:sz w:val="20"/>
          <w:szCs w:val="32"/>
        </w:rPr>
        <w:t>10. Закон РФ</w:t>
      </w:r>
      <w:r w:rsidRPr="003E41EE">
        <w:rPr>
          <w:sz w:val="20"/>
          <w:szCs w:val="32"/>
        </w:rPr>
        <w:t xml:space="preserve"> "О безопасном обращении с пестиц</w:t>
      </w:r>
      <w:r w:rsidRPr="003E41EE">
        <w:rPr>
          <w:sz w:val="20"/>
          <w:szCs w:val="32"/>
        </w:rPr>
        <w:t>и</w:t>
      </w:r>
      <w:r w:rsidRPr="003E41EE">
        <w:rPr>
          <w:sz w:val="20"/>
          <w:szCs w:val="32"/>
        </w:rPr>
        <w:t xml:space="preserve">дами и агрохимикатами (19 июля 1997 г. N 109-ФЗ);                                                                                                                                                   </w:t>
      </w:r>
    </w:p>
    <w:p w:rsidR="0092772A" w:rsidRPr="003E41EE" w:rsidRDefault="0092772A" w:rsidP="003E41EE">
      <w:pPr>
        <w:widowControl w:val="0"/>
        <w:autoSpaceDE w:val="0"/>
        <w:autoSpaceDN w:val="0"/>
        <w:adjustRightInd w:val="0"/>
        <w:ind w:left="57" w:right="1418" w:firstLine="454"/>
        <w:contextualSpacing/>
        <w:jc w:val="both"/>
        <w:rPr>
          <w:sz w:val="20"/>
          <w:szCs w:val="32"/>
        </w:rPr>
      </w:pPr>
      <w:r w:rsidRPr="003E41EE">
        <w:rPr>
          <w:sz w:val="20"/>
          <w:szCs w:val="32"/>
        </w:rPr>
        <w:t xml:space="preserve">11. Закон РФ № 23951 «О недрах»,№ 2395-1 ФЗ   от 21.02.1992 г ( в ред..от 03.07.2016г.);                                                                                                          </w:t>
      </w:r>
    </w:p>
    <w:p w:rsidR="0092772A" w:rsidRPr="003E41EE" w:rsidRDefault="0092772A" w:rsidP="003E41EE">
      <w:pPr>
        <w:widowControl w:val="0"/>
        <w:autoSpaceDE w:val="0"/>
        <w:autoSpaceDN w:val="0"/>
        <w:adjustRightInd w:val="0"/>
        <w:ind w:left="57" w:right="1418" w:firstLine="454"/>
        <w:contextualSpacing/>
        <w:jc w:val="both"/>
        <w:rPr>
          <w:sz w:val="20"/>
          <w:szCs w:val="32"/>
        </w:rPr>
      </w:pPr>
      <w:r w:rsidRPr="003E41EE">
        <w:rPr>
          <w:sz w:val="20"/>
          <w:szCs w:val="32"/>
        </w:rPr>
        <w:t>12. Земельный кодекс РФ от 25.10.2001 №136-ФЗ.</w:t>
      </w:r>
    </w:p>
    <w:p w:rsidR="0092772A" w:rsidRPr="003E41EE" w:rsidRDefault="0092772A" w:rsidP="003E41EE">
      <w:pPr>
        <w:widowControl w:val="0"/>
        <w:autoSpaceDE w:val="0"/>
        <w:autoSpaceDN w:val="0"/>
        <w:adjustRightInd w:val="0"/>
        <w:ind w:left="57" w:right="1418" w:firstLine="454"/>
        <w:contextualSpacing/>
        <w:jc w:val="both"/>
        <w:rPr>
          <w:sz w:val="20"/>
          <w:szCs w:val="20"/>
        </w:rPr>
      </w:pPr>
    </w:p>
    <w:p w:rsidR="009329FA" w:rsidRPr="003E41EE" w:rsidRDefault="00E218BB" w:rsidP="003E41EE">
      <w:pPr>
        <w:widowControl w:val="0"/>
        <w:autoSpaceDE w:val="0"/>
        <w:autoSpaceDN w:val="0"/>
        <w:adjustRightInd w:val="0"/>
        <w:ind w:left="57" w:right="1418" w:firstLine="454"/>
        <w:contextualSpacing/>
        <w:jc w:val="both"/>
        <w:rPr>
          <w:sz w:val="20"/>
          <w:szCs w:val="32"/>
        </w:rPr>
      </w:pPr>
      <w:r w:rsidRPr="003E41EE">
        <w:rPr>
          <w:sz w:val="20"/>
          <w:szCs w:val="32"/>
        </w:rPr>
        <w:t>.</w:t>
      </w:r>
      <w:r w:rsidR="009329FA" w:rsidRPr="003E41EE">
        <w:rPr>
          <w:sz w:val="20"/>
          <w:szCs w:val="32"/>
        </w:rPr>
        <w:t xml:space="preserve">                                            </w:t>
      </w:r>
    </w:p>
    <w:p w:rsidR="009329FA" w:rsidRPr="003E41EE" w:rsidRDefault="009329FA" w:rsidP="003E41EE">
      <w:pPr>
        <w:widowControl w:val="0"/>
        <w:autoSpaceDE w:val="0"/>
        <w:autoSpaceDN w:val="0"/>
        <w:adjustRightInd w:val="0"/>
        <w:ind w:left="57" w:right="1418" w:firstLine="454"/>
        <w:contextualSpacing/>
        <w:jc w:val="both"/>
        <w:rPr>
          <w:sz w:val="20"/>
          <w:szCs w:val="32"/>
        </w:rPr>
      </w:pPr>
      <w:r w:rsidRPr="003E41EE">
        <w:rPr>
          <w:sz w:val="20"/>
          <w:szCs w:val="32"/>
        </w:rPr>
        <w:t xml:space="preserve">       </w:t>
      </w:r>
      <w:r w:rsidR="003E41EE">
        <w:rPr>
          <w:sz w:val="20"/>
          <w:szCs w:val="32"/>
        </w:rPr>
        <w:t xml:space="preserve">           </w:t>
      </w:r>
      <w:r w:rsidR="00BA245E" w:rsidRPr="003E41EE">
        <w:rPr>
          <w:b/>
          <w:bCs/>
        </w:rPr>
        <w:t xml:space="preserve">Литература </w:t>
      </w:r>
      <w:r w:rsidR="006250B1" w:rsidRPr="003E41EE">
        <w:rPr>
          <w:b/>
          <w:bCs/>
        </w:rPr>
        <w:t>к главе 1</w:t>
      </w:r>
      <w:r w:rsidR="00BA245E" w:rsidRPr="003E41EE">
        <w:rPr>
          <w:b/>
          <w:bCs/>
        </w:rPr>
        <w:t xml:space="preserve">   </w:t>
      </w:r>
      <w:r w:rsidR="00BA245E" w:rsidRPr="003E41EE">
        <w:rPr>
          <w:bCs/>
          <w:sz w:val="20"/>
          <w:szCs w:val="32"/>
        </w:rPr>
        <w:t xml:space="preserve">                                                                        </w:t>
      </w:r>
      <w:r w:rsidRPr="003E41EE">
        <w:rPr>
          <w:bCs/>
          <w:sz w:val="20"/>
          <w:szCs w:val="32"/>
        </w:rPr>
        <w:t xml:space="preserve"> </w:t>
      </w:r>
    </w:p>
    <w:p w:rsidR="009329FA" w:rsidRPr="003E41EE" w:rsidRDefault="00BA245E" w:rsidP="003E41EE">
      <w:pPr>
        <w:widowControl w:val="0"/>
        <w:autoSpaceDE w:val="0"/>
        <w:autoSpaceDN w:val="0"/>
        <w:adjustRightInd w:val="0"/>
        <w:ind w:left="57" w:right="1417" w:firstLine="454"/>
        <w:contextualSpacing/>
        <w:jc w:val="both"/>
        <w:rPr>
          <w:color w:val="000000"/>
          <w:sz w:val="20"/>
          <w:szCs w:val="20"/>
        </w:rPr>
      </w:pPr>
      <w:r w:rsidRPr="003E41EE">
        <w:rPr>
          <w:bCs/>
          <w:sz w:val="20"/>
          <w:szCs w:val="20"/>
        </w:rPr>
        <w:t>1.</w:t>
      </w:r>
      <w:r w:rsidR="00EE0549">
        <w:rPr>
          <w:bCs/>
          <w:sz w:val="20"/>
          <w:szCs w:val="20"/>
        </w:rPr>
        <w:t xml:space="preserve"> </w:t>
      </w:r>
      <w:r w:rsidRPr="003E41EE">
        <w:rPr>
          <w:color w:val="000000"/>
          <w:sz w:val="20"/>
          <w:szCs w:val="20"/>
        </w:rPr>
        <w:t>Урсул А.Д., Уледов В.А. Г</w:t>
      </w:r>
      <w:r w:rsidR="00262493" w:rsidRPr="003E41EE">
        <w:rPr>
          <w:color w:val="000000"/>
          <w:sz w:val="20"/>
          <w:szCs w:val="20"/>
        </w:rPr>
        <w:t>осударство и экол</w:t>
      </w:r>
      <w:r w:rsidR="00262493" w:rsidRPr="003E41EE">
        <w:rPr>
          <w:color w:val="000000"/>
          <w:sz w:val="20"/>
          <w:szCs w:val="20"/>
        </w:rPr>
        <w:t>о</w:t>
      </w:r>
      <w:r w:rsidR="00262493" w:rsidRPr="003E41EE">
        <w:rPr>
          <w:color w:val="000000"/>
          <w:sz w:val="20"/>
          <w:szCs w:val="20"/>
        </w:rPr>
        <w:t>гия. М., 1996</w:t>
      </w:r>
      <w:r w:rsidRPr="003E41EE">
        <w:rPr>
          <w:color w:val="000000"/>
          <w:sz w:val="20"/>
          <w:szCs w:val="20"/>
        </w:rPr>
        <w:t xml:space="preserve">.                                                                                                        </w:t>
      </w:r>
    </w:p>
    <w:p w:rsidR="00EE0549" w:rsidRDefault="00BA245E" w:rsidP="003E41EE">
      <w:pPr>
        <w:widowControl w:val="0"/>
        <w:autoSpaceDE w:val="0"/>
        <w:autoSpaceDN w:val="0"/>
        <w:adjustRightInd w:val="0"/>
        <w:ind w:left="57" w:right="1417" w:firstLine="454"/>
        <w:contextualSpacing/>
        <w:jc w:val="both"/>
        <w:rPr>
          <w:sz w:val="20"/>
          <w:szCs w:val="20"/>
        </w:rPr>
      </w:pPr>
      <w:r w:rsidRPr="003E41EE">
        <w:rPr>
          <w:color w:val="000000"/>
          <w:sz w:val="20"/>
          <w:szCs w:val="20"/>
        </w:rPr>
        <w:t xml:space="preserve">2. </w:t>
      </w:r>
      <w:r w:rsidR="00361856" w:rsidRPr="003E41EE">
        <w:rPr>
          <w:iCs/>
          <w:sz w:val="20"/>
          <w:szCs w:val="20"/>
        </w:rPr>
        <w:t>Астафьева О.Е.,Питрюк А.В., Правовые основы природопользования и охраны окружающей среды. У</w:t>
      </w:r>
      <w:r w:rsidR="00EE0549">
        <w:rPr>
          <w:iCs/>
          <w:sz w:val="20"/>
          <w:szCs w:val="20"/>
        </w:rPr>
        <w:t>чебник.: Издательство "Академия", 2013</w:t>
      </w:r>
      <w:r w:rsidR="00361856" w:rsidRPr="003E41EE">
        <w:rPr>
          <w:iCs/>
          <w:sz w:val="20"/>
          <w:szCs w:val="20"/>
        </w:rPr>
        <w:t>.</w:t>
      </w:r>
      <w:r w:rsidR="00EE0549" w:rsidRPr="007912F0">
        <w:rPr>
          <w:sz w:val="20"/>
          <w:szCs w:val="20"/>
        </w:rPr>
        <w:t xml:space="preserve">  </w:t>
      </w:r>
    </w:p>
    <w:p w:rsidR="009329FA" w:rsidRPr="003E41EE" w:rsidRDefault="00EE0549" w:rsidP="003E41EE">
      <w:pPr>
        <w:widowControl w:val="0"/>
        <w:autoSpaceDE w:val="0"/>
        <w:autoSpaceDN w:val="0"/>
        <w:adjustRightInd w:val="0"/>
        <w:ind w:left="57" w:right="1417" w:firstLine="454"/>
        <w:contextualSpacing/>
        <w:jc w:val="both"/>
        <w:rPr>
          <w:iCs/>
          <w:sz w:val="20"/>
          <w:szCs w:val="20"/>
        </w:rPr>
      </w:pPr>
      <w:r>
        <w:rPr>
          <w:sz w:val="20"/>
          <w:szCs w:val="20"/>
        </w:rPr>
        <w:t xml:space="preserve">3. </w:t>
      </w:r>
      <w:r w:rsidRPr="007912F0">
        <w:rPr>
          <w:sz w:val="20"/>
          <w:szCs w:val="20"/>
        </w:rPr>
        <w:t xml:space="preserve">Батычко Вл.Т., Батычко Вик.Т. </w:t>
      </w:r>
      <w:hyperlink r:id="rId14" w:history="1">
        <w:r w:rsidRPr="007912F0">
          <w:rPr>
            <w:rStyle w:val="a3"/>
            <w:color w:val="auto"/>
            <w:sz w:val="20"/>
            <w:szCs w:val="20"/>
          </w:rPr>
          <w:t>Экологическое право</w:t>
        </w:r>
      </w:hyperlink>
      <w:r>
        <w:rPr>
          <w:sz w:val="20"/>
          <w:szCs w:val="20"/>
        </w:rPr>
        <w:t xml:space="preserve">: </w:t>
      </w:r>
      <w:r w:rsidRPr="007912F0">
        <w:rPr>
          <w:sz w:val="20"/>
          <w:szCs w:val="20"/>
        </w:rPr>
        <w:t>Конспект лекций. Таганрог: ИУЭС ЮФУ, 2016</w:t>
      </w:r>
      <w:r w:rsidR="006250B1" w:rsidRPr="003E41EE">
        <w:rPr>
          <w:iCs/>
          <w:sz w:val="20"/>
          <w:szCs w:val="20"/>
        </w:rPr>
        <w:t xml:space="preserve">                                                              </w:t>
      </w:r>
    </w:p>
    <w:p w:rsidR="00BA245E" w:rsidRPr="003E41EE" w:rsidRDefault="00EE0549" w:rsidP="003E41EE">
      <w:pPr>
        <w:widowControl w:val="0"/>
        <w:autoSpaceDE w:val="0"/>
        <w:autoSpaceDN w:val="0"/>
        <w:adjustRightInd w:val="0"/>
        <w:ind w:left="57" w:right="1417" w:firstLine="454"/>
        <w:contextualSpacing/>
        <w:jc w:val="both"/>
        <w:rPr>
          <w:bCs/>
          <w:sz w:val="20"/>
          <w:szCs w:val="32"/>
        </w:rPr>
      </w:pPr>
      <w:r>
        <w:rPr>
          <w:color w:val="000000"/>
          <w:sz w:val="20"/>
          <w:szCs w:val="20"/>
        </w:rPr>
        <w:t>4</w:t>
      </w:r>
      <w:r w:rsidR="00361856" w:rsidRPr="003E41EE">
        <w:rPr>
          <w:color w:val="000000"/>
          <w:sz w:val="20"/>
          <w:szCs w:val="20"/>
        </w:rPr>
        <w:t>.</w:t>
      </w:r>
      <w:r w:rsidRPr="00EE0549">
        <w:rPr>
          <w:bCs/>
          <w:sz w:val="20"/>
          <w:szCs w:val="20"/>
        </w:rPr>
        <w:t xml:space="preserve"> </w:t>
      </w:r>
      <w:r w:rsidRPr="003E41EE">
        <w:rPr>
          <w:bCs/>
          <w:sz w:val="20"/>
          <w:szCs w:val="20"/>
        </w:rPr>
        <w:t xml:space="preserve"> Кузнецова Н.В. Экологическое право. Учеб</w:t>
      </w:r>
      <w:r>
        <w:rPr>
          <w:bCs/>
          <w:sz w:val="20"/>
          <w:szCs w:val="20"/>
        </w:rPr>
        <w:t>ное пособие.- М.: Юриспруденция,2000.-168с.</w:t>
      </w:r>
      <w:r w:rsidR="00BA245E" w:rsidRPr="003E41EE">
        <w:rPr>
          <w:bCs/>
          <w:sz w:val="20"/>
          <w:szCs w:val="32"/>
        </w:rPr>
        <w:t xml:space="preserve">                                  </w:t>
      </w:r>
    </w:p>
    <w:p w:rsidR="00BA245E" w:rsidRPr="003E41EE" w:rsidRDefault="00BA245E" w:rsidP="003E41EE">
      <w:pPr>
        <w:widowControl w:val="0"/>
        <w:autoSpaceDE w:val="0"/>
        <w:autoSpaceDN w:val="0"/>
        <w:adjustRightInd w:val="0"/>
        <w:ind w:left="57" w:right="1417" w:firstLine="454"/>
        <w:contextualSpacing/>
        <w:jc w:val="both"/>
        <w:rPr>
          <w:bCs/>
          <w:sz w:val="20"/>
          <w:szCs w:val="32"/>
        </w:rPr>
      </w:pPr>
      <w:r w:rsidRPr="003E41EE">
        <w:rPr>
          <w:color w:val="000000"/>
          <w:sz w:val="20"/>
          <w:szCs w:val="20"/>
        </w:rPr>
        <w:t xml:space="preserve">.                                                                               </w:t>
      </w:r>
    </w:p>
    <w:p w:rsidR="003E7030" w:rsidRPr="003E41EE" w:rsidRDefault="003E7030" w:rsidP="003E41EE">
      <w:pPr>
        <w:widowControl w:val="0"/>
        <w:autoSpaceDE w:val="0"/>
        <w:autoSpaceDN w:val="0"/>
        <w:adjustRightInd w:val="0"/>
        <w:ind w:left="57" w:right="1417" w:firstLine="454"/>
        <w:contextualSpacing/>
        <w:jc w:val="both"/>
        <w:rPr>
          <w:b/>
          <w:bCs/>
          <w:sz w:val="20"/>
          <w:szCs w:val="32"/>
        </w:rPr>
      </w:pPr>
    </w:p>
    <w:p w:rsidR="003E41EE" w:rsidRDefault="009329FA" w:rsidP="003E41EE">
      <w:pPr>
        <w:widowControl w:val="0"/>
        <w:autoSpaceDE w:val="0"/>
        <w:autoSpaceDN w:val="0"/>
        <w:adjustRightInd w:val="0"/>
        <w:ind w:left="57" w:right="1417" w:firstLine="454"/>
        <w:contextualSpacing/>
        <w:jc w:val="both"/>
        <w:rPr>
          <w:b/>
          <w:bCs/>
          <w:sz w:val="20"/>
          <w:szCs w:val="32"/>
        </w:rPr>
      </w:pPr>
      <w:r w:rsidRPr="003E41EE">
        <w:rPr>
          <w:b/>
          <w:bCs/>
          <w:sz w:val="20"/>
          <w:szCs w:val="32"/>
        </w:rPr>
        <w:t xml:space="preserve">                        </w:t>
      </w:r>
    </w:p>
    <w:p w:rsidR="003E41EE" w:rsidRDefault="003E41EE" w:rsidP="003E41EE">
      <w:pPr>
        <w:widowControl w:val="0"/>
        <w:autoSpaceDE w:val="0"/>
        <w:autoSpaceDN w:val="0"/>
        <w:adjustRightInd w:val="0"/>
        <w:ind w:left="57" w:right="1417" w:firstLine="454"/>
        <w:contextualSpacing/>
        <w:jc w:val="both"/>
        <w:rPr>
          <w:b/>
          <w:bCs/>
          <w:sz w:val="20"/>
          <w:szCs w:val="32"/>
        </w:rPr>
      </w:pPr>
    </w:p>
    <w:p w:rsidR="003E41EE" w:rsidRDefault="003E41EE" w:rsidP="003E41EE">
      <w:pPr>
        <w:widowControl w:val="0"/>
        <w:autoSpaceDE w:val="0"/>
        <w:autoSpaceDN w:val="0"/>
        <w:adjustRightInd w:val="0"/>
        <w:ind w:left="57" w:right="1417" w:firstLine="454"/>
        <w:contextualSpacing/>
        <w:jc w:val="both"/>
        <w:rPr>
          <w:b/>
          <w:bCs/>
          <w:sz w:val="20"/>
          <w:szCs w:val="32"/>
        </w:rPr>
      </w:pPr>
    </w:p>
    <w:p w:rsidR="009329FA" w:rsidRPr="003E41EE" w:rsidRDefault="00367093" w:rsidP="003E41EE">
      <w:pPr>
        <w:widowControl w:val="0"/>
        <w:autoSpaceDE w:val="0"/>
        <w:autoSpaceDN w:val="0"/>
        <w:adjustRightInd w:val="0"/>
        <w:ind w:left="57" w:right="1417" w:firstLine="454"/>
        <w:contextualSpacing/>
        <w:jc w:val="both"/>
        <w:rPr>
          <w:b/>
          <w:bCs/>
          <w:sz w:val="28"/>
          <w:szCs w:val="28"/>
        </w:rPr>
      </w:pPr>
      <w:r w:rsidRPr="003E41EE">
        <w:rPr>
          <w:b/>
          <w:bCs/>
          <w:sz w:val="20"/>
          <w:szCs w:val="32"/>
        </w:rPr>
        <w:t xml:space="preserve"> </w:t>
      </w:r>
      <w:r w:rsidR="00022610" w:rsidRPr="003E41EE">
        <w:rPr>
          <w:b/>
          <w:bCs/>
          <w:sz w:val="20"/>
          <w:szCs w:val="32"/>
        </w:rPr>
        <w:t xml:space="preserve">                         </w:t>
      </w:r>
      <w:r w:rsidR="004E1F97">
        <w:rPr>
          <w:b/>
          <w:bCs/>
          <w:sz w:val="20"/>
          <w:szCs w:val="32"/>
        </w:rPr>
        <w:t xml:space="preserve">  </w:t>
      </w:r>
      <w:r w:rsidR="00022610" w:rsidRPr="003E41EE">
        <w:rPr>
          <w:b/>
          <w:bCs/>
          <w:sz w:val="20"/>
          <w:szCs w:val="32"/>
        </w:rPr>
        <w:t xml:space="preserve">   </w:t>
      </w:r>
      <w:r w:rsidR="006E73B9" w:rsidRPr="003E41EE">
        <w:rPr>
          <w:b/>
          <w:bCs/>
          <w:sz w:val="28"/>
          <w:szCs w:val="28"/>
        </w:rPr>
        <w:t>Глава 2</w:t>
      </w:r>
      <w:r w:rsidR="00F26C43" w:rsidRPr="003E41EE">
        <w:rPr>
          <w:b/>
          <w:bCs/>
          <w:sz w:val="28"/>
          <w:szCs w:val="28"/>
        </w:rPr>
        <w:t xml:space="preserve"> </w:t>
      </w:r>
      <w:r w:rsidR="00B2266B" w:rsidRPr="003E41EE">
        <w:rPr>
          <w:b/>
          <w:bCs/>
          <w:sz w:val="28"/>
          <w:szCs w:val="28"/>
        </w:rPr>
        <w:t xml:space="preserve">  </w:t>
      </w:r>
      <w:r w:rsidR="006B29CF" w:rsidRPr="003E41EE">
        <w:rPr>
          <w:b/>
          <w:bCs/>
          <w:sz w:val="20"/>
          <w:szCs w:val="32"/>
        </w:rPr>
        <w:t xml:space="preserve">                          </w:t>
      </w:r>
      <w:r w:rsidR="004F6C8A" w:rsidRPr="003E41EE">
        <w:rPr>
          <w:b/>
          <w:bCs/>
          <w:sz w:val="28"/>
          <w:szCs w:val="28"/>
        </w:rPr>
        <w:t xml:space="preserve"> </w:t>
      </w:r>
      <w:r w:rsidR="006943E2" w:rsidRPr="003E41EE">
        <w:rPr>
          <w:b/>
          <w:bCs/>
          <w:sz w:val="28"/>
          <w:szCs w:val="28"/>
        </w:rPr>
        <w:t xml:space="preserve"> </w:t>
      </w:r>
      <w:r w:rsidR="006B29CF" w:rsidRPr="003E41EE">
        <w:rPr>
          <w:b/>
          <w:bCs/>
          <w:sz w:val="28"/>
          <w:szCs w:val="28"/>
        </w:rPr>
        <w:t xml:space="preserve">    </w:t>
      </w:r>
      <w:r w:rsidR="009329FA" w:rsidRPr="003E41EE">
        <w:rPr>
          <w:b/>
          <w:bCs/>
          <w:sz w:val="28"/>
          <w:szCs w:val="28"/>
        </w:rPr>
        <w:t xml:space="preserve">  </w:t>
      </w:r>
    </w:p>
    <w:p w:rsidR="009329FA" w:rsidRPr="003E41EE" w:rsidRDefault="009329FA" w:rsidP="003E41EE">
      <w:pPr>
        <w:widowControl w:val="0"/>
        <w:autoSpaceDE w:val="0"/>
        <w:autoSpaceDN w:val="0"/>
        <w:adjustRightInd w:val="0"/>
        <w:ind w:left="57" w:right="1417" w:firstLine="454"/>
        <w:contextualSpacing/>
        <w:jc w:val="both"/>
        <w:rPr>
          <w:b/>
          <w:bCs/>
          <w:sz w:val="28"/>
          <w:szCs w:val="28"/>
        </w:rPr>
      </w:pPr>
      <w:r w:rsidRPr="003E41EE">
        <w:rPr>
          <w:b/>
          <w:bCs/>
          <w:sz w:val="28"/>
          <w:szCs w:val="28"/>
        </w:rPr>
        <w:t xml:space="preserve">    </w:t>
      </w:r>
      <w:r w:rsidR="006250B1" w:rsidRPr="003E41EE">
        <w:rPr>
          <w:b/>
          <w:bCs/>
          <w:sz w:val="28"/>
          <w:szCs w:val="28"/>
        </w:rPr>
        <w:t xml:space="preserve"> </w:t>
      </w:r>
      <w:r w:rsidR="008F0B53" w:rsidRPr="003E41EE">
        <w:rPr>
          <w:b/>
          <w:bCs/>
          <w:sz w:val="28"/>
          <w:szCs w:val="28"/>
        </w:rPr>
        <w:t xml:space="preserve">Государственное </w:t>
      </w:r>
      <w:r w:rsidR="006C10CE" w:rsidRPr="003E41EE">
        <w:rPr>
          <w:b/>
          <w:bCs/>
          <w:sz w:val="28"/>
          <w:szCs w:val="28"/>
        </w:rPr>
        <w:t xml:space="preserve"> </w:t>
      </w:r>
      <w:r w:rsidR="008F0B53" w:rsidRPr="003E41EE">
        <w:rPr>
          <w:b/>
          <w:bCs/>
          <w:sz w:val="28"/>
          <w:szCs w:val="28"/>
        </w:rPr>
        <w:t>управл</w:t>
      </w:r>
      <w:r w:rsidRPr="003E41EE">
        <w:rPr>
          <w:b/>
          <w:bCs/>
          <w:sz w:val="28"/>
          <w:szCs w:val="28"/>
        </w:rPr>
        <w:t>е</w:t>
      </w:r>
      <w:r w:rsidR="008F0B53" w:rsidRPr="003E41EE">
        <w:rPr>
          <w:b/>
          <w:bCs/>
          <w:sz w:val="28"/>
          <w:szCs w:val="28"/>
        </w:rPr>
        <w:t>ние</w:t>
      </w:r>
    </w:p>
    <w:p w:rsidR="006B29CF" w:rsidRPr="003E41EE" w:rsidRDefault="008F0B53" w:rsidP="003E41EE">
      <w:pPr>
        <w:widowControl w:val="0"/>
        <w:autoSpaceDE w:val="0"/>
        <w:autoSpaceDN w:val="0"/>
        <w:adjustRightInd w:val="0"/>
        <w:ind w:left="426" w:right="396" w:firstLine="454"/>
        <w:contextualSpacing/>
        <w:jc w:val="both"/>
        <w:rPr>
          <w:b/>
          <w:bCs/>
          <w:sz w:val="28"/>
          <w:szCs w:val="28"/>
        </w:rPr>
      </w:pPr>
      <w:r w:rsidRPr="003E41EE">
        <w:rPr>
          <w:b/>
          <w:bCs/>
          <w:sz w:val="28"/>
          <w:szCs w:val="28"/>
        </w:rPr>
        <w:t xml:space="preserve"> </w:t>
      </w:r>
      <w:r w:rsidR="006C10CE" w:rsidRPr="003E41EE">
        <w:rPr>
          <w:b/>
          <w:bCs/>
          <w:sz w:val="28"/>
          <w:szCs w:val="28"/>
        </w:rPr>
        <w:t>охрано</w:t>
      </w:r>
      <w:r w:rsidR="006B29CF" w:rsidRPr="003E41EE">
        <w:rPr>
          <w:b/>
          <w:bCs/>
          <w:sz w:val="28"/>
          <w:szCs w:val="28"/>
        </w:rPr>
        <w:t xml:space="preserve">й </w:t>
      </w:r>
      <w:r w:rsidR="006104A5" w:rsidRPr="003E41EE">
        <w:rPr>
          <w:b/>
          <w:bCs/>
          <w:sz w:val="28"/>
          <w:szCs w:val="28"/>
        </w:rPr>
        <w:t xml:space="preserve"> </w:t>
      </w:r>
      <w:r w:rsidR="00D040A3" w:rsidRPr="003E41EE">
        <w:rPr>
          <w:b/>
          <w:bCs/>
          <w:sz w:val="28"/>
          <w:szCs w:val="28"/>
        </w:rPr>
        <w:t>окружающей среды</w:t>
      </w:r>
      <w:r w:rsidR="00FA5771" w:rsidRPr="003E41EE">
        <w:rPr>
          <w:b/>
          <w:bCs/>
          <w:sz w:val="28"/>
          <w:szCs w:val="28"/>
        </w:rPr>
        <w:t xml:space="preserve"> </w:t>
      </w:r>
      <w:r w:rsidR="00D040A3" w:rsidRPr="003E41EE">
        <w:rPr>
          <w:b/>
          <w:bCs/>
          <w:sz w:val="28"/>
          <w:szCs w:val="28"/>
        </w:rPr>
        <w:t xml:space="preserve"> в </w:t>
      </w:r>
      <w:r w:rsidR="00FA5771" w:rsidRPr="003E41EE">
        <w:rPr>
          <w:b/>
          <w:bCs/>
          <w:sz w:val="28"/>
          <w:szCs w:val="28"/>
        </w:rPr>
        <w:t xml:space="preserve"> </w:t>
      </w:r>
      <w:r w:rsidR="006B29CF" w:rsidRPr="003E41EE">
        <w:rPr>
          <w:b/>
          <w:bCs/>
          <w:sz w:val="28"/>
          <w:szCs w:val="28"/>
        </w:rPr>
        <w:t xml:space="preserve">   </w:t>
      </w:r>
    </w:p>
    <w:p w:rsidR="006943E2" w:rsidRPr="003E41EE" w:rsidRDefault="009329FA" w:rsidP="003E41EE">
      <w:pPr>
        <w:widowControl w:val="0"/>
        <w:autoSpaceDE w:val="0"/>
        <w:autoSpaceDN w:val="0"/>
        <w:adjustRightInd w:val="0"/>
        <w:ind w:left="426" w:right="1417" w:firstLine="454"/>
        <w:contextualSpacing/>
        <w:jc w:val="both"/>
        <w:rPr>
          <w:b/>
          <w:bCs/>
          <w:sz w:val="28"/>
          <w:szCs w:val="28"/>
        </w:rPr>
      </w:pPr>
      <w:r w:rsidRPr="003E41EE">
        <w:rPr>
          <w:b/>
          <w:bCs/>
          <w:sz w:val="28"/>
          <w:szCs w:val="28"/>
        </w:rPr>
        <w:t xml:space="preserve">  </w:t>
      </w:r>
      <w:r w:rsidR="006250B1" w:rsidRPr="003E41EE">
        <w:rPr>
          <w:b/>
          <w:bCs/>
          <w:sz w:val="28"/>
          <w:szCs w:val="28"/>
        </w:rPr>
        <w:t xml:space="preserve"> </w:t>
      </w:r>
      <w:r w:rsidR="00D040A3" w:rsidRPr="003E41EE">
        <w:rPr>
          <w:b/>
          <w:bCs/>
          <w:sz w:val="28"/>
          <w:szCs w:val="28"/>
        </w:rPr>
        <w:t xml:space="preserve">Российской </w:t>
      </w:r>
      <w:r w:rsidR="00FA5771" w:rsidRPr="003E41EE">
        <w:rPr>
          <w:b/>
          <w:bCs/>
          <w:sz w:val="28"/>
          <w:szCs w:val="28"/>
        </w:rPr>
        <w:t xml:space="preserve"> </w:t>
      </w:r>
      <w:r w:rsidR="0008058F" w:rsidRPr="003E41EE">
        <w:rPr>
          <w:b/>
          <w:bCs/>
          <w:sz w:val="28"/>
          <w:szCs w:val="28"/>
        </w:rPr>
        <w:t>Ф</w:t>
      </w:r>
      <w:r w:rsidR="00D040A3" w:rsidRPr="003E41EE">
        <w:rPr>
          <w:b/>
          <w:bCs/>
          <w:sz w:val="28"/>
          <w:szCs w:val="28"/>
        </w:rPr>
        <w:t>едерации</w:t>
      </w:r>
      <w:r w:rsidR="006E73B9" w:rsidRPr="003E41EE">
        <w:rPr>
          <w:b/>
          <w:bCs/>
          <w:sz w:val="28"/>
          <w:szCs w:val="28"/>
        </w:rPr>
        <w:t xml:space="preserve"> </w:t>
      </w:r>
    </w:p>
    <w:p w:rsidR="006943E2" w:rsidRPr="00191403" w:rsidRDefault="006943E2" w:rsidP="003E41EE">
      <w:pPr>
        <w:widowControl w:val="0"/>
        <w:autoSpaceDE w:val="0"/>
        <w:autoSpaceDN w:val="0"/>
        <w:adjustRightInd w:val="0"/>
        <w:ind w:left="57" w:right="56" w:firstLine="454"/>
        <w:contextualSpacing/>
        <w:jc w:val="both"/>
        <w:rPr>
          <w:b/>
          <w:bCs/>
          <w:sz w:val="20"/>
          <w:szCs w:val="20"/>
        </w:rPr>
      </w:pPr>
    </w:p>
    <w:p w:rsidR="00976E0E" w:rsidRDefault="0089503A" w:rsidP="00191403">
      <w:pPr>
        <w:widowControl w:val="0"/>
        <w:autoSpaceDE w:val="0"/>
        <w:autoSpaceDN w:val="0"/>
        <w:adjustRightInd w:val="0"/>
        <w:ind w:left="57" w:right="56" w:firstLine="454"/>
        <w:contextualSpacing/>
        <w:jc w:val="both"/>
        <w:rPr>
          <w:b/>
          <w:sz w:val="20"/>
          <w:szCs w:val="20"/>
        </w:rPr>
      </w:pPr>
      <w:r w:rsidRPr="00976E0E">
        <w:rPr>
          <w:b/>
        </w:rPr>
        <w:t>2.</w:t>
      </w:r>
      <w:r w:rsidR="00A35EF2" w:rsidRPr="00976E0E">
        <w:rPr>
          <w:b/>
        </w:rPr>
        <w:t>1</w:t>
      </w:r>
      <w:r w:rsidRPr="00976E0E">
        <w:rPr>
          <w:b/>
        </w:rPr>
        <w:t xml:space="preserve">. </w:t>
      </w:r>
      <w:r w:rsidR="0092042C" w:rsidRPr="00976E0E">
        <w:rPr>
          <w:b/>
        </w:rPr>
        <w:t>Особенности управления охраной окружающей</w:t>
      </w:r>
      <w:r w:rsidR="0092042C" w:rsidRPr="00191403">
        <w:rPr>
          <w:b/>
          <w:sz w:val="20"/>
          <w:szCs w:val="20"/>
        </w:rPr>
        <w:t xml:space="preserve"> </w:t>
      </w:r>
    </w:p>
    <w:p w:rsidR="00191403" w:rsidRPr="00191403" w:rsidRDefault="0092042C" w:rsidP="00191403">
      <w:pPr>
        <w:widowControl w:val="0"/>
        <w:autoSpaceDE w:val="0"/>
        <w:autoSpaceDN w:val="0"/>
        <w:adjustRightInd w:val="0"/>
        <w:ind w:left="57" w:right="56" w:firstLine="454"/>
        <w:contextualSpacing/>
        <w:jc w:val="both"/>
        <w:rPr>
          <w:b/>
          <w:sz w:val="20"/>
          <w:szCs w:val="20"/>
        </w:rPr>
      </w:pPr>
      <w:r w:rsidRPr="00191403">
        <w:rPr>
          <w:b/>
          <w:sz w:val="20"/>
          <w:szCs w:val="20"/>
        </w:rPr>
        <w:t>среды</w:t>
      </w:r>
      <w:r w:rsidR="00191403" w:rsidRPr="00191403">
        <w:rPr>
          <w:b/>
          <w:sz w:val="20"/>
          <w:szCs w:val="20"/>
        </w:rPr>
        <w:t xml:space="preserve">                                                                                                                  </w:t>
      </w:r>
    </w:p>
    <w:p w:rsidR="009E38D7" w:rsidRDefault="009E38D7" w:rsidP="00191403">
      <w:pPr>
        <w:widowControl w:val="0"/>
        <w:autoSpaceDE w:val="0"/>
        <w:autoSpaceDN w:val="0"/>
        <w:adjustRightInd w:val="0"/>
        <w:ind w:left="57" w:right="56" w:firstLine="454"/>
        <w:contextualSpacing/>
        <w:jc w:val="both"/>
        <w:rPr>
          <w:b/>
          <w:bCs/>
          <w:iCs/>
          <w:sz w:val="20"/>
          <w:szCs w:val="20"/>
        </w:rPr>
      </w:pPr>
    </w:p>
    <w:p w:rsidR="00191403" w:rsidRPr="00191403" w:rsidRDefault="00D040A3" w:rsidP="00191403">
      <w:pPr>
        <w:widowControl w:val="0"/>
        <w:autoSpaceDE w:val="0"/>
        <w:autoSpaceDN w:val="0"/>
        <w:adjustRightInd w:val="0"/>
        <w:ind w:left="57" w:right="56" w:firstLine="454"/>
        <w:contextualSpacing/>
        <w:jc w:val="both"/>
        <w:rPr>
          <w:sz w:val="20"/>
          <w:szCs w:val="20"/>
        </w:rPr>
      </w:pPr>
      <w:r w:rsidRPr="00191403">
        <w:rPr>
          <w:b/>
          <w:bCs/>
          <w:iCs/>
          <w:sz w:val="20"/>
          <w:szCs w:val="20"/>
        </w:rPr>
        <w:t>Управление</w:t>
      </w:r>
      <w:r w:rsidRPr="00191403">
        <w:rPr>
          <w:i/>
          <w:iCs/>
          <w:sz w:val="20"/>
          <w:szCs w:val="20"/>
        </w:rPr>
        <w:t xml:space="preserve"> </w:t>
      </w:r>
      <w:r w:rsidR="007945FE" w:rsidRPr="00191403">
        <w:rPr>
          <w:i/>
          <w:iCs/>
          <w:sz w:val="20"/>
          <w:szCs w:val="20"/>
        </w:rPr>
        <w:t xml:space="preserve">- </w:t>
      </w:r>
      <w:r w:rsidRPr="00191403">
        <w:rPr>
          <w:sz w:val="20"/>
          <w:szCs w:val="20"/>
        </w:rPr>
        <w:t>организация и постоянное поддержание взаимосв</w:t>
      </w:r>
      <w:r w:rsidRPr="00191403">
        <w:rPr>
          <w:sz w:val="20"/>
          <w:szCs w:val="20"/>
        </w:rPr>
        <w:t>я</w:t>
      </w:r>
      <w:r w:rsidRPr="00191403">
        <w:rPr>
          <w:sz w:val="20"/>
          <w:szCs w:val="20"/>
        </w:rPr>
        <w:t>зей между составляющими частями управляемой системы, направле</w:t>
      </w:r>
      <w:r w:rsidRPr="00191403">
        <w:rPr>
          <w:sz w:val="20"/>
          <w:szCs w:val="20"/>
        </w:rPr>
        <w:t>н</w:t>
      </w:r>
      <w:r w:rsidRPr="00191403">
        <w:rPr>
          <w:sz w:val="20"/>
          <w:szCs w:val="20"/>
        </w:rPr>
        <w:t>ные на достижение намеченных результатов</w:t>
      </w:r>
      <w:r w:rsidR="00365255" w:rsidRPr="00191403">
        <w:rPr>
          <w:sz w:val="20"/>
          <w:szCs w:val="20"/>
        </w:rPr>
        <w:t xml:space="preserve">. </w:t>
      </w:r>
      <w:r w:rsidRPr="00191403">
        <w:rPr>
          <w:sz w:val="20"/>
          <w:szCs w:val="20"/>
        </w:rPr>
        <w:t>В системе охраны окр</w:t>
      </w:r>
      <w:r w:rsidRPr="00191403">
        <w:rPr>
          <w:sz w:val="20"/>
          <w:szCs w:val="20"/>
        </w:rPr>
        <w:t>у</w:t>
      </w:r>
      <w:r w:rsidRPr="00191403">
        <w:rPr>
          <w:sz w:val="20"/>
          <w:szCs w:val="20"/>
        </w:rPr>
        <w:t>жающей среды  различают управление природными системами и упра</w:t>
      </w:r>
      <w:r w:rsidRPr="00191403">
        <w:rPr>
          <w:sz w:val="20"/>
          <w:szCs w:val="20"/>
        </w:rPr>
        <w:t>в</w:t>
      </w:r>
      <w:r w:rsidRPr="00191403">
        <w:rPr>
          <w:sz w:val="20"/>
          <w:szCs w:val="20"/>
        </w:rPr>
        <w:t>ление природопользователями</w:t>
      </w:r>
      <w:r w:rsidR="00215AC8" w:rsidRPr="00191403">
        <w:rPr>
          <w:sz w:val="20"/>
          <w:szCs w:val="20"/>
        </w:rPr>
        <w:t xml:space="preserve"> </w:t>
      </w:r>
      <w:r w:rsidR="00C478C2" w:rsidRPr="00191403">
        <w:rPr>
          <w:sz w:val="20"/>
          <w:szCs w:val="20"/>
        </w:rPr>
        <w:t>[58</w:t>
      </w:r>
      <w:r w:rsidR="00C45881" w:rsidRPr="00191403">
        <w:rPr>
          <w:sz w:val="20"/>
          <w:szCs w:val="20"/>
        </w:rPr>
        <w:t>]</w:t>
      </w:r>
      <w:r w:rsidR="001A6AA6" w:rsidRPr="00191403">
        <w:rPr>
          <w:sz w:val="20"/>
          <w:szCs w:val="20"/>
        </w:rPr>
        <w:t>:</w:t>
      </w:r>
    </w:p>
    <w:p w:rsidR="00191403" w:rsidRPr="00191403" w:rsidRDefault="00191403" w:rsidP="00191403">
      <w:pPr>
        <w:widowControl w:val="0"/>
        <w:autoSpaceDE w:val="0"/>
        <w:autoSpaceDN w:val="0"/>
        <w:adjustRightInd w:val="0"/>
        <w:ind w:left="57" w:right="56" w:firstLine="454"/>
        <w:contextualSpacing/>
        <w:jc w:val="both"/>
        <w:rPr>
          <w:b/>
          <w:bCs/>
          <w:iCs/>
          <w:sz w:val="20"/>
          <w:szCs w:val="20"/>
        </w:rPr>
      </w:pPr>
      <w:r w:rsidRPr="00191403">
        <w:rPr>
          <w:b/>
          <w:bCs/>
          <w:iCs/>
          <w:sz w:val="20"/>
          <w:szCs w:val="20"/>
        </w:rPr>
        <w:t>у</w:t>
      </w:r>
      <w:r w:rsidR="00D040A3" w:rsidRPr="00191403">
        <w:rPr>
          <w:b/>
          <w:bCs/>
          <w:iCs/>
          <w:sz w:val="20"/>
          <w:szCs w:val="20"/>
        </w:rPr>
        <w:t>правление природными системами</w:t>
      </w:r>
      <w:r w:rsidR="00D040A3" w:rsidRPr="00191403">
        <w:rPr>
          <w:i/>
          <w:iCs/>
          <w:sz w:val="20"/>
          <w:szCs w:val="20"/>
        </w:rPr>
        <w:t xml:space="preserve"> –</w:t>
      </w:r>
      <w:r w:rsidR="00D040A3" w:rsidRPr="00191403">
        <w:rPr>
          <w:sz w:val="20"/>
          <w:szCs w:val="20"/>
        </w:rPr>
        <w:t xml:space="preserve"> мероприятия, осущест</w:t>
      </w:r>
      <w:r w:rsidR="00D040A3" w:rsidRPr="00191403">
        <w:rPr>
          <w:sz w:val="20"/>
          <w:szCs w:val="20"/>
        </w:rPr>
        <w:t>в</w:t>
      </w:r>
      <w:r w:rsidR="00D040A3" w:rsidRPr="00191403">
        <w:rPr>
          <w:sz w:val="20"/>
          <w:szCs w:val="20"/>
        </w:rPr>
        <w:t>ление которых позволяет изменить природные явления и процессы (усилить или ограничить их) в желательном для человека направлении. Управление природными системами опирается на изучение и использ</w:t>
      </w:r>
      <w:r w:rsidR="00D040A3" w:rsidRPr="00191403">
        <w:rPr>
          <w:sz w:val="20"/>
          <w:szCs w:val="20"/>
        </w:rPr>
        <w:t>о</w:t>
      </w:r>
      <w:r w:rsidR="00D040A3" w:rsidRPr="00191403">
        <w:rPr>
          <w:sz w:val="20"/>
          <w:szCs w:val="20"/>
        </w:rPr>
        <w:t>вание естественных законов, в первую очередь экологических</w:t>
      </w:r>
      <w:r w:rsidRPr="00191403">
        <w:rPr>
          <w:b/>
          <w:bCs/>
          <w:iCs/>
          <w:sz w:val="20"/>
          <w:szCs w:val="20"/>
        </w:rPr>
        <w:t xml:space="preserve"> </w:t>
      </w:r>
    </w:p>
    <w:p w:rsidR="00191403" w:rsidRPr="00191403" w:rsidRDefault="00191403" w:rsidP="00191403">
      <w:pPr>
        <w:widowControl w:val="0"/>
        <w:autoSpaceDE w:val="0"/>
        <w:autoSpaceDN w:val="0"/>
        <w:adjustRightInd w:val="0"/>
        <w:ind w:left="57" w:right="56" w:firstLine="454"/>
        <w:contextualSpacing/>
        <w:jc w:val="both"/>
        <w:rPr>
          <w:sz w:val="20"/>
          <w:szCs w:val="20"/>
        </w:rPr>
      </w:pPr>
      <w:r w:rsidRPr="00191403">
        <w:rPr>
          <w:b/>
          <w:bCs/>
          <w:iCs/>
          <w:sz w:val="20"/>
          <w:szCs w:val="20"/>
        </w:rPr>
        <w:t>Управление природопользователями</w:t>
      </w:r>
      <w:r w:rsidRPr="00191403">
        <w:rPr>
          <w:sz w:val="20"/>
          <w:szCs w:val="20"/>
        </w:rPr>
        <w:t xml:space="preserve"> (управление охраной о</w:t>
      </w:r>
      <w:r w:rsidRPr="00191403">
        <w:rPr>
          <w:sz w:val="20"/>
          <w:szCs w:val="20"/>
        </w:rPr>
        <w:t>к</w:t>
      </w:r>
      <w:r w:rsidRPr="00191403">
        <w:rPr>
          <w:sz w:val="20"/>
          <w:szCs w:val="20"/>
        </w:rPr>
        <w:t>ружающей среды и рационализацией использования природных ресу</w:t>
      </w:r>
      <w:r w:rsidRPr="00191403">
        <w:rPr>
          <w:sz w:val="20"/>
          <w:szCs w:val="20"/>
        </w:rPr>
        <w:t>р</w:t>
      </w:r>
      <w:r w:rsidRPr="00191403">
        <w:rPr>
          <w:sz w:val="20"/>
          <w:szCs w:val="20"/>
        </w:rPr>
        <w:t>сов) – обеспечение норм и требований, ограничивающих вредное во</w:t>
      </w:r>
      <w:r w:rsidRPr="00191403">
        <w:rPr>
          <w:sz w:val="20"/>
          <w:szCs w:val="20"/>
        </w:rPr>
        <w:t>з</w:t>
      </w:r>
      <w:r w:rsidRPr="00191403">
        <w:rPr>
          <w:sz w:val="20"/>
          <w:szCs w:val="20"/>
        </w:rPr>
        <w:t>действие процессов производства и выпускаемой продукции на окр</w:t>
      </w:r>
      <w:r w:rsidRPr="00191403">
        <w:rPr>
          <w:sz w:val="20"/>
          <w:szCs w:val="20"/>
        </w:rPr>
        <w:t>у</w:t>
      </w:r>
      <w:r w:rsidRPr="00191403">
        <w:rPr>
          <w:sz w:val="20"/>
          <w:szCs w:val="20"/>
        </w:rPr>
        <w:t>жающую среду, и рациональное использование природных ресурсов, их восстановление и воспроизводство.</w:t>
      </w:r>
    </w:p>
    <w:p w:rsidR="00191403" w:rsidRPr="00191403" w:rsidRDefault="00191403" w:rsidP="00191403">
      <w:pPr>
        <w:widowControl w:val="0"/>
        <w:autoSpaceDE w:val="0"/>
        <w:autoSpaceDN w:val="0"/>
        <w:adjustRightInd w:val="0"/>
        <w:ind w:left="57" w:right="56" w:firstLine="454"/>
        <w:contextualSpacing/>
        <w:jc w:val="both"/>
        <w:rPr>
          <w:sz w:val="20"/>
          <w:szCs w:val="20"/>
        </w:rPr>
      </w:pPr>
      <w:r w:rsidRPr="00191403">
        <w:rPr>
          <w:sz w:val="20"/>
          <w:szCs w:val="20"/>
        </w:rPr>
        <w:t xml:space="preserve"> Управление природопользователями опирается на юридические и экономические, то есть социальные законы. Управление природными системами может быть «жестким» и «мягким».</w:t>
      </w:r>
      <w:r w:rsidRPr="00191403">
        <w:rPr>
          <w:bCs/>
          <w:i/>
          <w:iCs/>
          <w:sz w:val="20"/>
          <w:szCs w:val="20"/>
        </w:rPr>
        <w:t xml:space="preserve"> Жесткое управление</w:t>
      </w:r>
      <w:r w:rsidRPr="00191403">
        <w:rPr>
          <w:i/>
          <w:iCs/>
          <w:sz w:val="20"/>
          <w:szCs w:val="20"/>
        </w:rPr>
        <w:t xml:space="preserve"> –</w:t>
      </w:r>
      <w:r w:rsidRPr="00191403">
        <w:rPr>
          <w:sz w:val="20"/>
          <w:szCs w:val="20"/>
        </w:rPr>
        <w:t xml:space="preserve"> прямое, непосредственное воздействие на природу, грубо нарушающее естественные процессы с помощью технических средств, коренное пр</w:t>
      </w:r>
      <w:r w:rsidRPr="00191403">
        <w:rPr>
          <w:sz w:val="20"/>
          <w:szCs w:val="20"/>
        </w:rPr>
        <w:t>е</w:t>
      </w:r>
      <w:r w:rsidRPr="00191403">
        <w:rPr>
          <w:sz w:val="20"/>
          <w:szCs w:val="20"/>
        </w:rPr>
        <w:t xml:space="preserve">образование самих механизмов и систем природы. Например, распашка земель, строительство плотин на реках.                                                                                                                         </w:t>
      </w:r>
    </w:p>
    <w:p w:rsidR="00191403" w:rsidRPr="00191403" w:rsidRDefault="00191403" w:rsidP="00191403">
      <w:pPr>
        <w:widowControl w:val="0"/>
        <w:autoSpaceDE w:val="0"/>
        <w:autoSpaceDN w:val="0"/>
        <w:adjustRightInd w:val="0"/>
        <w:ind w:left="57" w:right="56" w:firstLine="454"/>
        <w:contextualSpacing/>
        <w:jc w:val="both"/>
        <w:rPr>
          <w:sz w:val="20"/>
          <w:szCs w:val="20"/>
        </w:rPr>
      </w:pPr>
      <w:r w:rsidRPr="00191403">
        <w:rPr>
          <w:bCs/>
          <w:i/>
          <w:iCs/>
          <w:sz w:val="20"/>
          <w:szCs w:val="20"/>
        </w:rPr>
        <w:t>Мягкое управление</w:t>
      </w:r>
      <w:r w:rsidRPr="00191403">
        <w:rPr>
          <w:i/>
          <w:iCs/>
          <w:sz w:val="20"/>
          <w:szCs w:val="20"/>
        </w:rPr>
        <w:t xml:space="preserve"> –</w:t>
      </w:r>
      <w:r w:rsidRPr="00191403">
        <w:rPr>
          <w:sz w:val="20"/>
          <w:szCs w:val="20"/>
        </w:rPr>
        <w:t xml:space="preserve"> главным образом косвенное, опосредованное воздействие на природу с использованием естественных механизмов саморегуляции, то есть способности природных систем к восстановл</w:t>
      </w:r>
      <w:r w:rsidRPr="00191403">
        <w:rPr>
          <w:sz w:val="20"/>
          <w:szCs w:val="20"/>
        </w:rPr>
        <w:t>е</w:t>
      </w:r>
      <w:r w:rsidRPr="00191403">
        <w:rPr>
          <w:sz w:val="20"/>
          <w:szCs w:val="20"/>
        </w:rPr>
        <w:t>нию своих свойств после антропогенного вмешательства. Например, агролесомелиорация.</w:t>
      </w:r>
    </w:p>
    <w:p w:rsidR="00191403" w:rsidRPr="00191403" w:rsidRDefault="00D040A3" w:rsidP="00191403">
      <w:pPr>
        <w:widowControl w:val="0"/>
        <w:autoSpaceDE w:val="0"/>
        <w:autoSpaceDN w:val="0"/>
        <w:adjustRightInd w:val="0"/>
        <w:ind w:left="57" w:right="56" w:firstLine="454"/>
        <w:contextualSpacing/>
        <w:jc w:val="both"/>
        <w:rPr>
          <w:sz w:val="20"/>
          <w:szCs w:val="20"/>
        </w:rPr>
      </w:pPr>
      <w:r w:rsidRPr="00191403">
        <w:rPr>
          <w:sz w:val="20"/>
          <w:szCs w:val="20"/>
        </w:rPr>
        <w:t>Жесткое управление дает быстрый и высокий хозяйственный э</w:t>
      </w:r>
      <w:r w:rsidRPr="00191403">
        <w:rPr>
          <w:sz w:val="20"/>
          <w:szCs w:val="20"/>
        </w:rPr>
        <w:t>ф</w:t>
      </w:r>
      <w:r w:rsidRPr="00191403">
        <w:rPr>
          <w:sz w:val="20"/>
          <w:szCs w:val="20"/>
        </w:rPr>
        <w:t>фект в виде роста объема продукции или снижения затрат на ее прои</w:t>
      </w:r>
      <w:r w:rsidRPr="00191403">
        <w:rPr>
          <w:sz w:val="20"/>
          <w:szCs w:val="20"/>
        </w:rPr>
        <w:t>з</w:t>
      </w:r>
      <w:r w:rsidRPr="00191403">
        <w:rPr>
          <w:sz w:val="20"/>
          <w:szCs w:val="20"/>
        </w:rPr>
        <w:t>водство, но лишь в относительно коротком временном интервале. Через определенное время неминуемо наступает расплата в виде нарастания экономических и экологических ущербов. Например, освоение цели</w:t>
      </w:r>
      <w:r w:rsidRPr="00191403">
        <w:rPr>
          <w:sz w:val="20"/>
          <w:szCs w:val="20"/>
        </w:rPr>
        <w:t>н</w:t>
      </w:r>
      <w:r w:rsidRPr="00191403">
        <w:rPr>
          <w:sz w:val="20"/>
          <w:szCs w:val="20"/>
        </w:rPr>
        <w:t>ных земель.</w:t>
      </w:r>
    </w:p>
    <w:p w:rsidR="00191403" w:rsidRPr="00191403" w:rsidRDefault="00D040A3" w:rsidP="00191403">
      <w:pPr>
        <w:widowControl w:val="0"/>
        <w:autoSpaceDE w:val="0"/>
        <w:autoSpaceDN w:val="0"/>
        <w:adjustRightInd w:val="0"/>
        <w:ind w:left="57" w:right="56" w:firstLine="454"/>
        <w:contextualSpacing/>
        <w:jc w:val="both"/>
        <w:rPr>
          <w:sz w:val="20"/>
          <w:szCs w:val="20"/>
        </w:rPr>
      </w:pPr>
      <w:r w:rsidRPr="00191403">
        <w:rPr>
          <w:sz w:val="20"/>
          <w:szCs w:val="20"/>
        </w:rPr>
        <w:t>Жесткое управление основано на перенапряжении или предельном омоложении природных систем (например, агроэкосистемы) и поэтому требует мероприятий по поддержанию экологического равновесия, осуществляемых главным образом путем мягкого управления (напр</w:t>
      </w:r>
      <w:r w:rsidRPr="00191403">
        <w:rPr>
          <w:sz w:val="20"/>
          <w:szCs w:val="20"/>
        </w:rPr>
        <w:t>и</w:t>
      </w:r>
      <w:r w:rsidRPr="00191403">
        <w:rPr>
          <w:sz w:val="20"/>
          <w:szCs w:val="20"/>
        </w:rPr>
        <w:t>мер, использование севооборотов).</w:t>
      </w:r>
    </w:p>
    <w:p w:rsidR="00191403" w:rsidRPr="00191403" w:rsidRDefault="00D040A3" w:rsidP="00191403">
      <w:pPr>
        <w:widowControl w:val="0"/>
        <w:autoSpaceDE w:val="0"/>
        <w:autoSpaceDN w:val="0"/>
        <w:adjustRightInd w:val="0"/>
        <w:ind w:left="57" w:right="56" w:firstLine="454"/>
        <w:contextualSpacing/>
        <w:jc w:val="both"/>
        <w:rPr>
          <w:sz w:val="20"/>
          <w:szCs w:val="20"/>
        </w:rPr>
      </w:pPr>
      <w:r w:rsidRPr="00191403">
        <w:rPr>
          <w:sz w:val="20"/>
          <w:szCs w:val="20"/>
        </w:rPr>
        <w:t>Таким образом, максимальный эколого</w:t>
      </w:r>
      <w:r w:rsidR="00A36FA7" w:rsidRPr="00191403">
        <w:rPr>
          <w:sz w:val="20"/>
          <w:szCs w:val="20"/>
        </w:rPr>
        <w:t>-</w:t>
      </w:r>
      <w:r w:rsidRPr="00191403">
        <w:rPr>
          <w:sz w:val="20"/>
          <w:szCs w:val="20"/>
        </w:rPr>
        <w:t>экономический эффект можно получить только при разумном сочетании жесткой и мягкой форм управления.</w:t>
      </w:r>
    </w:p>
    <w:p w:rsidR="00191403" w:rsidRPr="00191403" w:rsidRDefault="00D040A3" w:rsidP="00191403">
      <w:pPr>
        <w:widowControl w:val="0"/>
        <w:autoSpaceDE w:val="0"/>
        <w:autoSpaceDN w:val="0"/>
        <w:adjustRightInd w:val="0"/>
        <w:ind w:left="57" w:right="56" w:firstLine="454"/>
        <w:contextualSpacing/>
        <w:jc w:val="both"/>
        <w:rPr>
          <w:sz w:val="20"/>
          <w:szCs w:val="20"/>
        </w:rPr>
      </w:pPr>
      <w:r w:rsidRPr="00191403">
        <w:rPr>
          <w:sz w:val="20"/>
          <w:szCs w:val="20"/>
        </w:rPr>
        <w:t>Управление природопользователями может быть командно</w:t>
      </w:r>
      <w:r w:rsidR="00A36FA7" w:rsidRPr="00191403">
        <w:rPr>
          <w:sz w:val="20"/>
          <w:szCs w:val="20"/>
        </w:rPr>
        <w:t>-</w:t>
      </w:r>
      <w:r w:rsidRPr="00191403">
        <w:rPr>
          <w:sz w:val="20"/>
          <w:szCs w:val="20"/>
        </w:rPr>
        <w:t>административным и экономическим:</w:t>
      </w:r>
    </w:p>
    <w:p w:rsidR="00191403" w:rsidRPr="00191403" w:rsidRDefault="00D040A3" w:rsidP="00191403">
      <w:pPr>
        <w:widowControl w:val="0"/>
        <w:autoSpaceDE w:val="0"/>
        <w:autoSpaceDN w:val="0"/>
        <w:adjustRightInd w:val="0"/>
        <w:ind w:left="57" w:right="56" w:firstLine="454"/>
        <w:contextualSpacing/>
        <w:jc w:val="both"/>
        <w:rPr>
          <w:sz w:val="20"/>
          <w:szCs w:val="20"/>
        </w:rPr>
      </w:pPr>
      <w:r w:rsidRPr="00191403">
        <w:rPr>
          <w:bCs/>
          <w:i/>
          <w:iCs/>
          <w:sz w:val="20"/>
          <w:szCs w:val="20"/>
        </w:rPr>
        <w:t>Командно</w:t>
      </w:r>
      <w:r w:rsidR="00A36FA7" w:rsidRPr="00191403">
        <w:rPr>
          <w:bCs/>
          <w:i/>
          <w:iCs/>
          <w:sz w:val="20"/>
          <w:szCs w:val="20"/>
        </w:rPr>
        <w:t>-</w:t>
      </w:r>
      <w:r w:rsidRPr="00191403">
        <w:rPr>
          <w:bCs/>
          <w:i/>
          <w:iCs/>
          <w:sz w:val="20"/>
          <w:szCs w:val="20"/>
        </w:rPr>
        <w:t>административное управление</w:t>
      </w:r>
      <w:r w:rsidRPr="00191403">
        <w:rPr>
          <w:i/>
          <w:iCs/>
          <w:sz w:val="20"/>
          <w:szCs w:val="20"/>
        </w:rPr>
        <w:t xml:space="preserve"> –</w:t>
      </w:r>
      <w:r w:rsidRPr="00191403">
        <w:rPr>
          <w:sz w:val="20"/>
          <w:szCs w:val="20"/>
        </w:rPr>
        <w:t xml:space="preserve"> управление природ</w:t>
      </w:r>
      <w:r w:rsidRPr="00191403">
        <w:rPr>
          <w:sz w:val="20"/>
          <w:szCs w:val="20"/>
        </w:rPr>
        <w:t>о</w:t>
      </w:r>
      <w:r w:rsidRPr="00191403">
        <w:rPr>
          <w:sz w:val="20"/>
          <w:szCs w:val="20"/>
        </w:rPr>
        <w:t>пользователями, основанное на установлении норм, стандартов, правил природопользования и соответствующих плановых заданий предпр</w:t>
      </w:r>
      <w:r w:rsidRPr="00191403">
        <w:rPr>
          <w:sz w:val="20"/>
          <w:szCs w:val="20"/>
        </w:rPr>
        <w:t>и</w:t>
      </w:r>
      <w:r w:rsidRPr="00191403">
        <w:rPr>
          <w:sz w:val="20"/>
          <w:szCs w:val="20"/>
        </w:rPr>
        <w:t>ятиям по охране окружающей среды и наказаний от выговора до т</w:t>
      </w:r>
      <w:r w:rsidRPr="00191403">
        <w:rPr>
          <w:sz w:val="20"/>
          <w:szCs w:val="20"/>
        </w:rPr>
        <w:t>ю</w:t>
      </w:r>
      <w:r w:rsidRPr="00191403">
        <w:rPr>
          <w:sz w:val="20"/>
          <w:szCs w:val="20"/>
        </w:rPr>
        <w:t>ремного заключения или снятия с работы и выплаты штрафов предпр</w:t>
      </w:r>
      <w:r w:rsidRPr="00191403">
        <w:rPr>
          <w:sz w:val="20"/>
          <w:szCs w:val="20"/>
        </w:rPr>
        <w:t>и</w:t>
      </w:r>
      <w:r w:rsidRPr="00191403">
        <w:rPr>
          <w:sz w:val="20"/>
          <w:szCs w:val="20"/>
        </w:rPr>
        <w:t>ятием и его руководством.</w:t>
      </w:r>
    </w:p>
    <w:p w:rsidR="00D040A3" w:rsidRPr="00191403" w:rsidRDefault="00D040A3" w:rsidP="00191403">
      <w:pPr>
        <w:widowControl w:val="0"/>
        <w:autoSpaceDE w:val="0"/>
        <w:autoSpaceDN w:val="0"/>
        <w:adjustRightInd w:val="0"/>
        <w:ind w:left="57" w:right="56" w:firstLine="454"/>
        <w:contextualSpacing/>
        <w:jc w:val="both"/>
        <w:rPr>
          <w:sz w:val="20"/>
          <w:szCs w:val="20"/>
        </w:rPr>
      </w:pPr>
      <w:r w:rsidRPr="00191403">
        <w:rPr>
          <w:bCs/>
          <w:i/>
          <w:iCs/>
          <w:sz w:val="20"/>
          <w:szCs w:val="20"/>
        </w:rPr>
        <w:t>Экономическое управление</w:t>
      </w:r>
      <w:r w:rsidRPr="00191403">
        <w:rPr>
          <w:i/>
          <w:iCs/>
          <w:sz w:val="20"/>
          <w:szCs w:val="20"/>
        </w:rPr>
        <w:t xml:space="preserve"> –</w:t>
      </w:r>
      <w:r w:rsidRPr="00191403">
        <w:rPr>
          <w:sz w:val="20"/>
          <w:szCs w:val="20"/>
        </w:rPr>
        <w:t xml:space="preserve"> управление природопользователями, основанное на экономическом стимулировании, когда с помощью ра</w:t>
      </w:r>
      <w:r w:rsidRPr="00191403">
        <w:rPr>
          <w:sz w:val="20"/>
          <w:szCs w:val="20"/>
        </w:rPr>
        <w:t>з</w:t>
      </w:r>
      <w:r w:rsidRPr="00191403">
        <w:rPr>
          <w:sz w:val="20"/>
          <w:szCs w:val="20"/>
        </w:rPr>
        <w:t>личных рычагов (цен, платежей, налоговых льгот и наказаний) госуда</w:t>
      </w:r>
      <w:r w:rsidRPr="00191403">
        <w:rPr>
          <w:sz w:val="20"/>
          <w:szCs w:val="20"/>
        </w:rPr>
        <w:t>р</w:t>
      </w:r>
      <w:r w:rsidRPr="00191403">
        <w:rPr>
          <w:sz w:val="20"/>
          <w:szCs w:val="20"/>
        </w:rPr>
        <w:t>ство делает для предприятий более выгодным материально, то есть б</w:t>
      </w:r>
      <w:r w:rsidRPr="00191403">
        <w:rPr>
          <w:sz w:val="20"/>
          <w:szCs w:val="20"/>
        </w:rPr>
        <w:t>о</w:t>
      </w:r>
      <w:r w:rsidRPr="00191403">
        <w:rPr>
          <w:sz w:val="20"/>
          <w:szCs w:val="20"/>
        </w:rPr>
        <w:t>лее прибыльным, соблюдать природоохранное зак</w:t>
      </w:r>
      <w:r w:rsidR="00365255" w:rsidRPr="00191403">
        <w:rPr>
          <w:sz w:val="20"/>
          <w:szCs w:val="20"/>
        </w:rPr>
        <w:t>онодательство, чем нару</w:t>
      </w:r>
      <w:r w:rsidR="000139D7" w:rsidRPr="00191403">
        <w:rPr>
          <w:sz w:val="20"/>
          <w:szCs w:val="20"/>
        </w:rPr>
        <w:t>шать его</w:t>
      </w:r>
      <w:r w:rsidR="00C478C2" w:rsidRPr="00191403">
        <w:rPr>
          <w:sz w:val="20"/>
          <w:szCs w:val="20"/>
        </w:rPr>
        <w:t xml:space="preserve"> [58]</w:t>
      </w:r>
      <w:r w:rsidR="00365255" w:rsidRPr="00191403">
        <w:rPr>
          <w:sz w:val="20"/>
          <w:szCs w:val="20"/>
        </w:rPr>
        <w:t>.</w:t>
      </w:r>
    </w:p>
    <w:p w:rsidR="006853F8" w:rsidRPr="003E41EE" w:rsidRDefault="006853F8" w:rsidP="003E41EE">
      <w:pPr>
        <w:pStyle w:val="a4"/>
        <w:ind w:left="57" w:firstLine="454"/>
        <w:contextualSpacing/>
        <w:jc w:val="both"/>
        <w:rPr>
          <w:sz w:val="20"/>
          <w:szCs w:val="20"/>
        </w:rPr>
      </w:pPr>
    </w:p>
    <w:p w:rsidR="006104A5" w:rsidRPr="003E41EE" w:rsidRDefault="00367093" w:rsidP="003E41EE">
      <w:pPr>
        <w:pStyle w:val="a4"/>
        <w:ind w:left="57" w:firstLine="454"/>
        <w:contextualSpacing/>
        <w:jc w:val="both"/>
        <w:rPr>
          <w:b/>
        </w:rPr>
      </w:pPr>
      <w:r w:rsidRPr="003E41EE">
        <w:rPr>
          <w:b/>
        </w:rPr>
        <w:t>2.2.</w:t>
      </w:r>
      <w:r w:rsidR="00D61BC5" w:rsidRPr="003E41EE">
        <w:rPr>
          <w:b/>
        </w:rPr>
        <w:t xml:space="preserve">  Уровни </w:t>
      </w:r>
      <w:r w:rsidR="0092042C" w:rsidRPr="003E41EE">
        <w:rPr>
          <w:b/>
        </w:rPr>
        <w:t>управления охраной окружающей</w:t>
      </w:r>
      <w:r w:rsidR="006104A5" w:rsidRPr="003E41EE">
        <w:rPr>
          <w:b/>
        </w:rPr>
        <w:t xml:space="preserve">                </w:t>
      </w:r>
    </w:p>
    <w:p w:rsidR="0008058F" w:rsidRPr="003E41EE" w:rsidRDefault="006104A5" w:rsidP="003E41EE">
      <w:pPr>
        <w:pStyle w:val="a4"/>
        <w:ind w:left="57" w:firstLine="454"/>
        <w:contextualSpacing/>
        <w:jc w:val="both"/>
        <w:rPr>
          <w:b/>
        </w:rPr>
      </w:pPr>
      <w:r w:rsidRPr="003E41EE">
        <w:rPr>
          <w:b/>
        </w:rPr>
        <w:t xml:space="preserve">       </w:t>
      </w:r>
      <w:r w:rsidR="0092042C" w:rsidRPr="003E41EE">
        <w:rPr>
          <w:b/>
        </w:rPr>
        <w:t xml:space="preserve"> среды</w:t>
      </w:r>
      <w:r w:rsidR="006C10CE" w:rsidRPr="003E41EE">
        <w:rPr>
          <w:b/>
        </w:rPr>
        <w:t xml:space="preserve"> в РФ</w:t>
      </w:r>
      <w:r w:rsidR="00652E93" w:rsidRPr="003E41EE">
        <w:rPr>
          <w:b/>
        </w:rPr>
        <w:t xml:space="preserve"> </w:t>
      </w:r>
    </w:p>
    <w:p w:rsidR="006853F8" w:rsidRPr="003E41EE" w:rsidRDefault="006853F8" w:rsidP="003E41EE">
      <w:pPr>
        <w:pStyle w:val="a4"/>
        <w:ind w:left="57" w:firstLine="454"/>
        <w:contextualSpacing/>
        <w:jc w:val="both"/>
      </w:pPr>
      <w:r w:rsidRPr="003E41EE">
        <w:t xml:space="preserve">         </w:t>
      </w:r>
    </w:p>
    <w:p w:rsidR="00E822A1" w:rsidRPr="003E41EE" w:rsidRDefault="00D61BC5" w:rsidP="003E41EE">
      <w:pPr>
        <w:pStyle w:val="a4"/>
        <w:ind w:left="57" w:firstLine="454"/>
        <w:contextualSpacing/>
        <w:jc w:val="both"/>
        <w:rPr>
          <w:sz w:val="20"/>
          <w:szCs w:val="20"/>
        </w:rPr>
      </w:pPr>
      <w:r w:rsidRPr="003E41EE">
        <w:rPr>
          <w:sz w:val="20"/>
          <w:szCs w:val="20"/>
        </w:rPr>
        <w:t xml:space="preserve">Выделяется несколько уровней </w:t>
      </w:r>
      <w:r w:rsidR="006943E2" w:rsidRPr="003E41EE">
        <w:rPr>
          <w:sz w:val="20"/>
          <w:szCs w:val="20"/>
        </w:rPr>
        <w:t xml:space="preserve"> </w:t>
      </w:r>
      <w:r w:rsidR="00652E93" w:rsidRPr="003E41EE">
        <w:rPr>
          <w:sz w:val="20"/>
          <w:szCs w:val="20"/>
        </w:rPr>
        <w:t xml:space="preserve"> управления</w:t>
      </w:r>
      <w:r w:rsidR="006943E2" w:rsidRPr="003E41EE">
        <w:rPr>
          <w:sz w:val="20"/>
          <w:szCs w:val="20"/>
        </w:rPr>
        <w:t xml:space="preserve"> охраной окружающей среды</w:t>
      </w:r>
      <w:r w:rsidR="00652E93" w:rsidRPr="003E41EE">
        <w:rPr>
          <w:sz w:val="20"/>
          <w:szCs w:val="20"/>
        </w:rPr>
        <w:t>: государственное; ведомственное; производственное; обществе</w:t>
      </w:r>
      <w:r w:rsidR="00652E93" w:rsidRPr="003E41EE">
        <w:rPr>
          <w:sz w:val="20"/>
          <w:szCs w:val="20"/>
        </w:rPr>
        <w:t>н</w:t>
      </w:r>
      <w:r w:rsidR="00652E93" w:rsidRPr="003E41EE">
        <w:rPr>
          <w:sz w:val="20"/>
          <w:szCs w:val="20"/>
        </w:rPr>
        <w:t>ное.</w:t>
      </w:r>
      <w:r w:rsidR="0092042C" w:rsidRPr="003E41EE">
        <w:rPr>
          <w:sz w:val="20"/>
          <w:szCs w:val="20"/>
        </w:rPr>
        <w:t xml:space="preserve"> </w:t>
      </w:r>
      <w:r w:rsidR="00E822A1" w:rsidRPr="003E41EE">
        <w:rPr>
          <w:sz w:val="20"/>
          <w:szCs w:val="20"/>
        </w:rPr>
        <w:t xml:space="preserve">    </w:t>
      </w:r>
    </w:p>
    <w:p w:rsidR="006853F8" w:rsidRPr="003E41EE" w:rsidRDefault="00652E93" w:rsidP="003E41EE">
      <w:pPr>
        <w:pStyle w:val="a4"/>
        <w:ind w:left="57" w:firstLine="454"/>
        <w:contextualSpacing/>
        <w:jc w:val="both"/>
        <w:rPr>
          <w:sz w:val="20"/>
          <w:szCs w:val="20"/>
        </w:rPr>
      </w:pPr>
      <w:r w:rsidRPr="003E41EE">
        <w:rPr>
          <w:sz w:val="20"/>
          <w:szCs w:val="20"/>
        </w:rPr>
        <w:t>Каж</w:t>
      </w:r>
      <w:r w:rsidR="00D61BC5" w:rsidRPr="003E41EE">
        <w:rPr>
          <w:sz w:val="20"/>
          <w:szCs w:val="20"/>
        </w:rPr>
        <w:t xml:space="preserve">дый из перечисленных уровней </w:t>
      </w:r>
      <w:r w:rsidRPr="003E41EE">
        <w:rPr>
          <w:sz w:val="20"/>
          <w:szCs w:val="20"/>
        </w:rPr>
        <w:t xml:space="preserve"> экологического управления осуществляется разными субъектами: государством и его уполномоче</w:t>
      </w:r>
      <w:r w:rsidRPr="003E41EE">
        <w:rPr>
          <w:sz w:val="20"/>
          <w:szCs w:val="20"/>
        </w:rPr>
        <w:t>н</w:t>
      </w:r>
      <w:r w:rsidRPr="003E41EE">
        <w:rPr>
          <w:sz w:val="20"/>
          <w:szCs w:val="20"/>
        </w:rPr>
        <w:t>ными органами; специальными ведомствами; хозяйствующими субъе</w:t>
      </w:r>
      <w:r w:rsidRPr="003E41EE">
        <w:rPr>
          <w:sz w:val="20"/>
          <w:szCs w:val="20"/>
        </w:rPr>
        <w:t>к</w:t>
      </w:r>
      <w:r w:rsidRPr="003E41EE">
        <w:rPr>
          <w:sz w:val="20"/>
          <w:szCs w:val="20"/>
        </w:rPr>
        <w:t xml:space="preserve">тами; общественными объединениями юридических лиц и </w:t>
      </w:r>
      <w:r w:rsidR="006853F8" w:rsidRPr="003E41EE">
        <w:rPr>
          <w:sz w:val="20"/>
          <w:szCs w:val="20"/>
        </w:rPr>
        <w:t xml:space="preserve"> граждан.                                                                          </w:t>
      </w:r>
    </w:p>
    <w:p w:rsidR="006853F8" w:rsidRPr="003E41EE" w:rsidRDefault="006853F8" w:rsidP="003E41EE">
      <w:pPr>
        <w:pStyle w:val="a4"/>
        <w:ind w:left="57" w:firstLine="454"/>
        <w:contextualSpacing/>
        <w:jc w:val="both"/>
        <w:rPr>
          <w:sz w:val="20"/>
          <w:szCs w:val="20"/>
        </w:rPr>
      </w:pPr>
      <w:r w:rsidRPr="003E41EE">
        <w:rPr>
          <w:sz w:val="20"/>
          <w:szCs w:val="20"/>
        </w:rPr>
        <w:t>Государственное правление реализуется через законотворческую деятельность в области охраны окружающей среды,  разработку мер</w:t>
      </w:r>
      <w:r w:rsidRPr="003E41EE">
        <w:rPr>
          <w:sz w:val="20"/>
          <w:szCs w:val="20"/>
        </w:rPr>
        <w:t>о</w:t>
      </w:r>
      <w:r w:rsidRPr="003E41EE">
        <w:rPr>
          <w:sz w:val="20"/>
          <w:szCs w:val="20"/>
        </w:rPr>
        <w:t>приятий по охране окружающей среды (программ), контроль за испо</w:t>
      </w:r>
      <w:r w:rsidRPr="003E41EE">
        <w:rPr>
          <w:sz w:val="20"/>
          <w:szCs w:val="20"/>
        </w:rPr>
        <w:t>л</w:t>
      </w:r>
      <w:r w:rsidRPr="003E41EE">
        <w:rPr>
          <w:sz w:val="20"/>
          <w:szCs w:val="20"/>
        </w:rPr>
        <w:t xml:space="preserve">нением норм в области охраны окружающей среды, нормативных актов всех уровней.                                                                               </w:t>
      </w:r>
    </w:p>
    <w:p w:rsidR="006853F8" w:rsidRPr="003E41EE" w:rsidRDefault="006853F8" w:rsidP="003E41EE">
      <w:pPr>
        <w:pStyle w:val="a4"/>
        <w:ind w:left="57" w:firstLine="454"/>
        <w:contextualSpacing/>
        <w:jc w:val="both"/>
      </w:pPr>
      <w:r w:rsidRPr="003E41EE">
        <w:rPr>
          <w:sz w:val="20"/>
          <w:szCs w:val="20"/>
        </w:rPr>
        <w:t xml:space="preserve"> Государственное управление в области охраны окружающей среды выражается в следующих функциях</w:t>
      </w:r>
      <w:r w:rsidR="00564375">
        <w:rPr>
          <w:sz w:val="20"/>
          <w:szCs w:val="20"/>
        </w:rPr>
        <w:t xml:space="preserve"> [</w:t>
      </w:r>
      <w:r w:rsidR="00367093" w:rsidRPr="003E41EE">
        <w:rPr>
          <w:sz w:val="20"/>
          <w:szCs w:val="20"/>
        </w:rPr>
        <w:t>58</w:t>
      </w:r>
      <w:r w:rsidR="00C45881" w:rsidRPr="003E41EE">
        <w:rPr>
          <w:sz w:val="20"/>
          <w:szCs w:val="20"/>
        </w:rPr>
        <w:t>]</w:t>
      </w:r>
      <w:r w:rsidRPr="003E41EE">
        <w:rPr>
          <w:sz w:val="20"/>
          <w:szCs w:val="20"/>
        </w:rPr>
        <w:t>:</w:t>
      </w:r>
    </w:p>
    <w:p w:rsidR="006853F8" w:rsidRPr="003E41EE" w:rsidRDefault="006853F8" w:rsidP="003E41EE">
      <w:pPr>
        <w:pStyle w:val="a4"/>
        <w:ind w:left="57" w:firstLine="454"/>
        <w:contextualSpacing/>
        <w:jc w:val="both"/>
      </w:pPr>
      <w:r w:rsidRPr="003E41EE">
        <w:t>1</w:t>
      </w:r>
      <w:r w:rsidRPr="003E41EE">
        <w:rPr>
          <w:sz w:val="20"/>
          <w:szCs w:val="20"/>
        </w:rPr>
        <w:t>)  принятие основ государственной политики в области охраны окружающей среды, экологической безопасности</w:t>
      </w:r>
      <w:r w:rsidR="00307E7D" w:rsidRPr="003E41EE">
        <w:rPr>
          <w:sz w:val="20"/>
          <w:szCs w:val="20"/>
        </w:rPr>
        <w:t>;</w:t>
      </w:r>
    </w:p>
    <w:p w:rsidR="006853F8" w:rsidRPr="003E41EE" w:rsidRDefault="00307E7D" w:rsidP="003E41EE">
      <w:pPr>
        <w:pStyle w:val="a4"/>
        <w:ind w:left="57" w:firstLine="454"/>
        <w:contextualSpacing/>
        <w:jc w:val="both"/>
        <w:rPr>
          <w:sz w:val="20"/>
          <w:szCs w:val="20"/>
        </w:rPr>
      </w:pPr>
      <w:r w:rsidRPr="003E41EE">
        <w:rPr>
          <w:sz w:val="20"/>
          <w:szCs w:val="20"/>
        </w:rPr>
        <w:t xml:space="preserve">2)  </w:t>
      </w:r>
      <w:r w:rsidR="006853F8" w:rsidRPr="003E41EE">
        <w:rPr>
          <w:sz w:val="20"/>
          <w:szCs w:val="20"/>
        </w:rPr>
        <w:t>установление правовых норм, регламентирующих вопросы в о</w:t>
      </w:r>
      <w:r w:rsidR="006853F8" w:rsidRPr="003E41EE">
        <w:rPr>
          <w:sz w:val="20"/>
          <w:szCs w:val="20"/>
        </w:rPr>
        <w:t>б</w:t>
      </w:r>
      <w:r w:rsidR="006853F8" w:rsidRPr="003E41EE">
        <w:rPr>
          <w:sz w:val="20"/>
          <w:szCs w:val="20"/>
        </w:rPr>
        <w:t>ласти охраны окружающей среды, природоохранительного, природор</w:t>
      </w:r>
      <w:r w:rsidR="006853F8" w:rsidRPr="003E41EE">
        <w:rPr>
          <w:sz w:val="20"/>
          <w:szCs w:val="20"/>
        </w:rPr>
        <w:t>е</w:t>
      </w:r>
      <w:r w:rsidR="006853F8" w:rsidRPr="003E41EE">
        <w:rPr>
          <w:sz w:val="20"/>
          <w:szCs w:val="20"/>
        </w:rPr>
        <w:t>сурсного законодательства, законодательства об административных пр</w:t>
      </w:r>
      <w:r w:rsidR="006853F8" w:rsidRPr="003E41EE">
        <w:rPr>
          <w:sz w:val="20"/>
          <w:szCs w:val="20"/>
        </w:rPr>
        <w:t>а</w:t>
      </w:r>
      <w:r w:rsidR="006853F8" w:rsidRPr="003E41EE">
        <w:rPr>
          <w:sz w:val="20"/>
          <w:szCs w:val="20"/>
        </w:rPr>
        <w:t>вонарушениях в области охраны окружающей среды и природопольз</w:t>
      </w:r>
      <w:r w:rsidR="006853F8" w:rsidRPr="003E41EE">
        <w:rPr>
          <w:sz w:val="20"/>
          <w:szCs w:val="20"/>
        </w:rPr>
        <w:t>о</w:t>
      </w:r>
      <w:r w:rsidR="006853F8" w:rsidRPr="003E41EE">
        <w:rPr>
          <w:sz w:val="20"/>
          <w:szCs w:val="20"/>
        </w:rPr>
        <w:t>вания, уголовного законодательства в области экологических преступл</w:t>
      </w:r>
      <w:r w:rsidR="006853F8" w:rsidRPr="003E41EE">
        <w:rPr>
          <w:sz w:val="20"/>
          <w:szCs w:val="20"/>
        </w:rPr>
        <w:t>е</w:t>
      </w:r>
      <w:r w:rsidR="006853F8" w:rsidRPr="003E41EE">
        <w:rPr>
          <w:sz w:val="20"/>
          <w:szCs w:val="20"/>
        </w:rPr>
        <w:t>ний;</w:t>
      </w:r>
    </w:p>
    <w:p w:rsidR="006853F8" w:rsidRPr="003E41EE" w:rsidRDefault="006853F8" w:rsidP="003E41EE">
      <w:pPr>
        <w:pStyle w:val="a4"/>
        <w:ind w:left="57" w:firstLine="454"/>
        <w:contextualSpacing/>
        <w:jc w:val="both"/>
        <w:rPr>
          <w:sz w:val="20"/>
          <w:szCs w:val="20"/>
        </w:rPr>
      </w:pPr>
      <w:r w:rsidRPr="003E41EE">
        <w:rPr>
          <w:sz w:val="20"/>
          <w:szCs w:val="20"/>
        </w:rPr>
        <w:t>3)  осуществление контроля в области охраны окружающей среды (государственного экологического контроля);</w:t>
      </w:r>
    </w:p>
    <w:p w:rsidR="006853F8" w:rsidRPr="003E41EE" w:rsidRDefault="006853F8" w:rsidP="003E41EE">
      <w:pPr>
        <w:pStyle w:val="a4"/>
        <w:ind w:left="57" w:firstLine="454"/>
        <w:contextualSpacing/>
        <w:jc w:val="both"/>
        <w:rPr>
          <w:sz w:val="20"/>
          <w:szCs w:val="20"/>
        </w:rPr>
      </w:pPr>
      <w:r w:rsidRPr="003E41EE">
        <w:rPr>
          <w:sz w:val="20"/>
          <w:szCs w:val="20"/>
        </w:rPr>
        <w:t>4)  установление нормативов, государственных стандартов в обла</w:t>
      </w:r>
      <w:r w:rsidRPr="003E41EE">
        <w:rPr>
          <w:sz w:val="20"/>
          <w:szCs w:val="20"/>
        </w:rPr>
        <w:t>с</w:t>
      </w:r>
      <w:r w:rsidRPr="003E41EE">
        <w:rPr>
          <w:sz w:val="20"/>
          <w:szCs w:val="20"/>
        </w:rPr>
        <w:t>ти охраны окружающей среды;</w:t>
      </w:r>
    </w:p>
    <w:p w:rsidR="006853F8" w:rsidRPr="003E41EE" w:rsidRDefault="006853F8" w:rsidP="003E41EE">
      <w:pPr>
        <w:pStyle w:val="a4"/>
        <w:ind w:left="57" w:firstLine="454"/>
        <w:contextualSpacing/>
        <w:jc w:val="both"/>
        <w:rPr>
          <w:sz w:val="20"/>
          <w:szCs w:val="20"/>
        </w:rPr>
      </w:pPr>
      <w:r w:rsidRPr="003E41EE">
        <w:rPr>
          <w:sz w:val="20"/>
          <w:szCs w:val="20"/>
        </w:rPr>
        <w:t>5)  государственный учет природных ресурсов и объектов, орган</w:t>
      </w:r>
      <w:r w:rsidRPr="003E41EE">
        <w:rPr>
          <w:sz w:val="20"/>
          <w:szCs w:val="20"/>
        </w:rPr>
        <w:t>и</w:t>
      </w:r>
      <w:r w:rsidRPr="003E41EE">
        <w:rPr>
          <w:sz w:val="20"/>
          <w:szCs w:val="20"/>
        </w:rPr>
        <w:t>зация ведения государственных кадастров и мониторинга объектов о</w:t>
      </w:r>
      <w:r w:rsidRPr="003E41EE">
        <w:rPr>
          <w:sz w:val="20"/>
          <w:szCs w:val="20"/>
        </w:rPr>
        <w:t>к</w:t>
      </w:r>
      <w:r w:rsidRPr="003E41EE">
        <w:rPr>
          <w:sz w:val="20"/>
          <w:szCs w:val="20"/>
        </w:rPr>
        <w:t>ружающей среды;</w:t>
      </w:r>
    </w:p>
    <w:p w:rsidR="006853F8" w:rsidRPr="003E41EE" w:rsidRDefault="006853F8" w:rsidP="003E41EE">
      <w:pPr>
        <w:pStyle w:val="a4"/>
        <w:ind w:left="57" w:firstLine="454"/>
        <w:contextualSpacing/>
        <w:jc w:val="both"/>
        <w:rPr>
          <w:sz w:val="20"/>
          <w:szCs w:val="20"/>
        </w:rPr>
      </w:pPr>
      <w:r w:rsidRPr="003E41EE">
        <w:rPr>
          <w:sz w:val="20"/>
          <w:szCs w:val="20"/>
        </w:rPr>
        <w:t>6)  экологическая оценка состояния окружающей среды</w:t>
      </w:r>
      <w:r w:rsidR="009329FA" w:rsidRPr="003E41EE">
        <w:rPr>
          <w:sz w:val="20"/>
          <w:szCs w:val="20"/>
        </w:rPr>
        <w:t xml:space="preserve"> </w:t>
      </w:r>
      <w:r w:rsidRPr="003E41EE">
        <w:rPr>
          <w:sz w:val="20"/>
          <w:szCs w:val="20"/>
        </w:rPr>
        <w:t>.</w:t>
      </w:r>
    </w:p>
    <w:p w:rsidR="001A6AA6" w:rsidRPr="003E41EE" w:rsidRDefault="001A6AA6" w:rsidP="003E41EE">
      <w:pPr>
        <w:pStyle w:val="a4"/>
        <w:ind w:left="57" w:firstLine="454"/>
        <w:contextualSpacing/>
        <w:jc w:val="both"/>
        <w:rPr>
          <w:sz w:val="20"/>
          <w:szCs w:val="20"/>
        </w:rPr>
      </w:pPr>
    </w:p>
    <w:p w:rsidR="00365255" w:rsidRPr="003E41EE" w:rsidRDefault="0092042C" w:rsidP="003E41EE">
      <w:pPr>
        <w:pStyle w:val="a4"/>
        <w:ind w:left="57" w:firstLine="454"/>
        <w:contextualSpacing/>
        <w:jc w:val="both"/>
        <w:rPr>
          <w:sz w:val="20"/>
          <w:szCs w:val="20"/>
        </w:rPr>
      </w:pPr>
      <w:r w:rsidRPr="003E41EE">
        <w:rPr>
          <w:sz w:val="20"/>
          <w:szCs w:val="20"/>
        </w:rPr>
        <w:t xml:space="preserve"> </w:t>
      </w:r>
      <w:r w:rsidRPr="003E41EE">
        <w:rPr>
          <w:b/>
        </w:rPr>
        <w:t xml:space="preserve"> 2.3. Система государственного</w:t>
      </w:r>
      <w:r w:rsidR="006853F8" w:rsidRPr="003E41EE">
        <w:rPr>
          <w:b/>
        </w:rPr>
        <w:t xml:space="preserve"> управления</w:t>
      </w:r>
      <w:r w:rsidRPr="003E41EE">
        <w:rPr>
          <w:b/>
        </w:rPr>
        <w:t xml:space="preserve">                      </w:t>
      </w:r>
      <w:r w:rsidR="006853F8" w:rsidRPr="003E41EE">
        <w:rPr>
          <w:b/>
        </w:rPr>
        <w:t xml:space="preserve">                        </w:t>
      </w:r>
      <w:r w:rsidR="00365255" w:rsidRPr="003E41EE">
        <w:rPr>
          <w:b/>
        </w:rPr>
        <w:t xml:space="preserve">            </w:t>
      </w:r>
    </w:p>
    <w:p w:rsidR="006104A5" w:rsidRPr="003E41EE" w:rsidRDefault="00365255" w:rsidP="003E41EE">
      <w:pPr>
        <w:pStyle w:val="a4"/>
        <w:ind w:left="57" w:firstLine="454"/>
        <w:contextualSpacing/>
        <w:jc w:val="both"/>
        <w:rPr>
          <w:b/>
        </w:rPr>
      </w:pPr>
      <w:r w:rsidRPr="003E41EE">
        <w:rPr>
          <w:b/>
        </w:rPr>
        <w:t xml:space="preserve"> </w:t>
      </w:r>
      <w:r w:rsidR="006C10CE" w:rsidRPr="003E41EE">
        <w:rPr>
          <w:b/>
        </w:rPr>
        <w:t xml:space="preserve">  </w:t>
      </w:r>
      <w:r w:rsidRPr="003E41EE">
        <w:rPr>
          <w:b/>
        </w:rPr>
        <w:t xml:space="preserve"> </w:t>
      </w:r>
      <w:r w:rsidR="006104A5" w:rsidRPr="003E41EE">
        <w:rPr>
          <w:b/>
        </w:rPr>
        <w:t xml:space="preserve">     </w:t>
      </w:r>
      <w:r w:rsidR="006C10CE" w:rsidRPr="003E41EE">
        <w:rPr>
          <w:b/>
        </w:rPr>
        <w:t>о</w:t>
      </w:r>
      <w:r w:rsidR="0092042C" w:rsidRPr="003E41EE">
        <w:rPr>
          <w:b/>
        </w:rPr>
        <w:t>храно</w:t>
      </w:r>
      <w:r w:rsidR="006104A5" w:rsidRPr="003E41EE">
        <w:rPr>
          <w:b/>
        </w:rPr>
        <w:t xml:space="preserve">й окружающей среды в РФ                                    </w:t>
      </w:r>
    </w:p>
    <w:p w:rsidR="006104A5" w:rsidRPr="003E41EE" w:rsidRDefault="006C10CE" w:rsidP="003E41EE">
      <w:pPr>
        <w:pStyle w:val="a4"/>
        <w:ind w:left="57" w:firstLine="454"/>
        <w:contextualSpacing/>
        <w:jc w:val="both"/>
      </w:pPr>
      <w:r w:rsidRPr="003E41EE">
        <w:t xml:space="preserve"> </w:t>
      </w:r>
      <w:r w:rsidR="006104A5" w:rsidRPr="003E41EE">
        <w:t xml:space="preserve">                          </w:t>
      </w:r>
    </w:p>
    <w:p w:rsidR="00652E93" w:rsidRPr="003E41EE" w:rsidRDefault="006D5CCE" w:rsidP="003E41EE">
      <w:pPr>
        <w:pStyle w:val="a4"/>
        <w:ind w:left="57" w:firstLine="454"/>
        <w:contextualSpacing/>
        <w:jc w:val="both"/>
      </w:pPr>
      <w:r w:rsidRPr="003E41EE">
        <w:rPr>
          <w:sz w:val="20"/>
          <w:szCs w:val="20"/>
        </w:rPr>
        <w:t>Государственное управление в области охраны окружающей среды является частью социального управления и  рассматривается как одна из функций Российской Федерации.</w:t>
      </w:r>
      <w:r w:rsidR="006853F8" w:rsidRPr="003E41EE">
        <w:t xml:space="preserve"> </w:t>
      </w:r>
      <w:r w:rsidR="00652E93" w:rsidRPr="003E41EE">
        <w:rPr>
          <w:b/>
          <w:sz w:val="20"/>
          <w:szCs w:val="20"/>
        </w:rPr>
        <w:t>Высшими государственными орг</w:t>
      </w:r>
      <w:r w:rsidR="00652E93" w:rsidRPr="003E41EE">
        <w:rPr>
          <w:b/>
          <w:sz w:val="20"/>
          <w:szCs w:val="20"/>
        </w:rPr>
        <w:t>а</w:t>
      </w:r>
      <w:r w:rsidR="00652E93" w:rsidRPr="003E41EE">
        <w:rPr>
          <w:b/>
          <w:sz w:val="20"/>
          <w:szCs w:val="20"/>
        </w:rPr>
        <w:t>нами, осуществляющими политику в области охраны окружающей среды,</w:t>
      </w:r>
      <w:r w:rsidR="00652E93" w:rsidRPr="003E41EE">
        <w:rPr>
          <w:sz w:val="20"/>
          <w:szCs w:val="20"/>
        </w:rPr>
        <w:t xml:space="preserve"> являются: През</w:t>
      </w:r>
      <w:r w:rsidR="001A6AA6" w:rsidRPr="003E41EE">
        <w:rPr>
          <w:sz w:val="20"/>
          <w:szCs w:val="20"/>
        </w:rPr>
        <w:t xml:space="preserve">идент РФ, Федеральное Собрание- </w:t>
      </w:r>
      <w:r w:rsidR="00652E93" w:rsidRPr="003E41EE">
        <w:rPr>
          <w:sz w:val="20"/>
          <w:szCs w:val="20"/>
        </w:rPr>
        <w:t>парламент РФ, состоящее из двух палат: Совета Федерации и Государственной Думы, Правительство РФ, органы исполнительной и законодательной власти субъектов Российской Федерации.</w:t>
      </w:r>
    </w:p>
    <w:p w:rsidR="00DA1E15" w:rsidRPr="003E41EE" w:rsidRDefault="00652E93" w:rsidP="003E41EE">
      <w:pPr>
        <w:pStyle w:val="a4"/>
        <w:ind w:left="57" w:firstLine="454"/>
        <w:contextualSpacing/>
        <w:jc w:val="both"/>
        <w:rPr>
          <w:sz w:val="20"/>
          <w:szCs w:val="20"/>
        </w:rPr>
      </w:pPr>
      <w:r w:rsidRPr="003E41EE">
        <w:rPr>
          <w:sz w:val="20"/>
          <w:szCs w:val="20"/>
        </w:rPr>
        <w:t xml:space="preserve">При аппарате Президента РФ существует </w:t>
      </w:r>
      <w:r w:rsidRPr="003E41EE">
        <w:rPr>
          <w:b/>
          <w:sz w:val="20"/>
          <w:szCs w:val="20"/>
        </w:rPr>
        <w:t>Межведомственная к</w:t>
      </w:r>
      <w:r w:rsidRPr="003E41EE">
        <w:rPr>
          <w:b/>
          <w:sz w:val="20"/>
          <w:szCs w:val="20"/>
        </w:rPr>
        <w:t>о</w:t>
      </w:r>
      <w:r w:rsidRPr="003E41EE">
        <w:rPr>
          <w:b/>
          <w:sz w:val="20"/>
          <w:szCs w:val="20"/>
        </w:rPr>
        <w:t>миссия Совета безопасности РФ по экологической безопасности</w:t>
      </w:r>
      <w:r w:rsidRPr="003E41EE">
        <w:rPr>
          <w:sz w:val="20"/>
          <w:szCs w:val="20"/>
        </w:rPr>
        <w:t>, к</w:t>
      </w:r>
      <w:r w:rsidRPr="003E41EE">
        <w:rPr>
          <w:sz w:val="20"/>
          <w:szCs w:val="20"/>
        </w:rPr>
        <w:t>о</w:t>
      </w:r>
      <w:r w:rsidRPr="003E41EE">
        <w:rPr>
          <w:sz w:val="20"/>
          <w:szCs w:val="20"/>
        </w:rPr>
        <w:t>торая образована в соответствии с Законом РФ «О безопасности» и П</w:t>
      </w:r>
      <w:r w:rsidRPr="003E41EE">
        <w:rPr>
          <w:sz w:val="20"/>
          <w:szCs w:val="20"/>
        </w:rPr>
        <w:t>о</w:t>
      </w:r>
      <w:r w:rsidRPr="003E41EE">
        <w:rPr>
          <w:sz w:val="20"/>
          <w:szCs w:val="20"/>
        </w:rPr>
        <w:t>ложением о Совете безопасности Российской Федерации, утвержденным Указом Президента РФ от 3 июня 1992 г. № 547. Межведомственная к</w:t>
      </w:r>
      <w:r w:rsidRPr="003E41EE">
        <w:rPr>
          <w:sz w:val="20"/>
          <w:szCs w:val="20"/>
        </w:rPr>
        <w:t>о</w:t>
      </w:r>
      <w:r w:rsidRPr="003E41EE">
        <w:rPr>
          <w:sz w:val="20"/>
          <w:szCs w:val="20"/>
        </w:rPr>
        <w:t>миссия является постоянным рабочим органом Совета безопасности Российской Федерации по реализации возложенных на него задач в сф</w:t>
      </w:r>
      <w:r w:rsidRPr="003E41EE">
        <w:rPr>
          <w:sz w:val="20"/>
          <w:szCs w:val="20"/>
        </w:rPr>
        <w:t>е</w:t>
      </w:r>
      <w:r w:rsidRPr="003E41EE">
        <w:rPr>
          <w:sz w:val="20"/>
          <w:szCs w:val="20"/>
        </w:rPr>
        <w:t>ре обеспечения экологической безопасности личности, общества и гос</w:t>
      </w:r>
      <w:r w:rsidRPr="003E41EE">
        <w:rPr>
          <w:sz w:val="20"/>
          <w:szCs w:val="20"/>
        </w:rPr>
        <w:t>у</w:t>
      </w:r>
      <w:r w:rsidRPr="003E41EE">
        <w:rPr>
          <w:sz w:val="20"/>
          <w:szCs w:val="20"/>
        </w:rPr>
        <w:t>дарства.</w:t>
      </w:r>
    </w:p>
    <w:p w:rsidR="007945FE" w:rsidRPr="003E41EE" w:rsidRDefault="00652E93" w:rsidP="003E41EE">
      <w:pPr>
        <w:pStyle w:val="a4"/>
        <w:ind w:left="57" w:firstLine="454"/>
        <w:contextualSpacing/>
        <w:jc w:val="both"/>
        <w:rPr>
          <w:sz w:val="20"/>
          <w:szCs w:val="20"/>
        </w:rPr>
      </w:pPr>
      <w:r w:rsidRPr="003E41EE">
        <w:rPr>
          <w:sz w:val="20"/>
          <w:szCs w:val="20"/>
        </w:rPr>
        <w:t xml:space="preserve">Среди основных задач и функций </w:t>
      </w:r>
      <w:r w:rsidR="00384D1C" w:rsidRPr="003E41EE">
        <w:rPr>
          <w:sz w:val="20"/>
          <w:szCs w:val="20"/>
        </w:rPr>
        <w:t xml:space="preserve"> </w:t>
      </w:r>
      <w:r w:rsidRPr="003E41EE">
        <w:rPr>
          <w:sz w:val="20"/>
          <w:szCs w:val="20"/>
        </w:rPr>
        <w:t>Комиссии следует отметить сл</w:t>
      </w:r>
      <w:r w:rsidRPr="003E41EE">
        <w:rPr>
          <w:sz w:val="20"/>
          <w:szCs w:val="20"/>
        </w:rPr>
        <w:t>е</w:t>
      </w:r>
      <w:r w:rsidRPr="003E41EE">
        <w:rPr>
          <w:sz w:val="20"/>
          <w:szCs w:val="20"/>
        </w:rPr>
        <w:t>дующи</w:t>
      </w:r>
      <w:r w:rsidR="00174D93" w:rsidRPr="003E41EE">
        <w:rPr>
          <w:sz w:val="20"/>
          <w:szCs w:val="20"/>
        </w:rPr>
        <w:t xml:space="preserve">е:                                                                        </w:t>
      </w:r>
      <w:r w:rsidR="00775E37" w:rsidRPr="003E41EE">
        <w:rPr>
          <w:sz w:val="20"/>
          <w:szCs w:val="20"/>
        </w:rPr>
        <w:t xml:space="preserve">                                       </w:t>
      </w:r>
      <w:r w:rsidR="00174D93" w:rsidRPr="003E41EE">
        <w:rPr>
          <w:sz w:val="20"/>
          <w:szCs w:val="20"/>
        </w:rPr>
        <w:t xml:space="preserve">  </w:t>
      </w:r>
    </w:p>
    <w:p w:rsidR="007945FE" w:rsidRPr="003E41EE" w:rsidRDefault="00652E93" w:rsidP="003E41EE">
      <w:pPr>
        <w:pStyle w:val="a4"/>
        <w:ind w:left="57" w:firstLine="454"/>
        <w:contextualSpacing/>
        <w:jc w:val="both"/>
        <w:rPr>
          <w:sz w:val="20"/>
          <w:szCs w:val="20"/>
        </w:rPr>
      </w:pPr>
      <w:r w:rsidRPr="003E41EE">
        <w:rPr>
          <w:sz w:val="20"/>
          <w:szCs w:val="20"/>
        </w:rPr>
        <w:t>подготовка предложений по вопросам внутренней и внешней эк</w:t>
      </w:r>
      <w:r w:rsidRPr="003E41EE">
        <w:rPr>
          <w:sz w:val="20"/>
          <w:szCs w:val="20"/>
        </w:rPr>
        <w:t>о</w:t>
      </w:r>
      <w:r w:rsidRPr="003E41EE">
        <w:rPr>
          <w:sz w:val="20"/>
          <w:szCs w:val="20"/>
        </w:rPr>
        <w:t>логической политики РФ и стратегических проблем государственной экологической безопасности для рассмотрения в Совете безопасности Российской Федерации</w:t>
      </w:r>
      <w:r w:rsidR="00174D93" w:rsidRPr="003E41EE">
        <w:rPr>
          <w:sz w:val="20"/>
          <w:szCs w:val="20"/>
        </w:rPr>
        <w:t xml:space="preserve">;                                                                                          </w:t>
      </w:r>
    </w:p>
    <w:p w:rsidR="007945FE" w:rsidRPr="003E41EE" w:rsidRDefault="00652E93" w:rsidP="003E41EE">
      <w:pPr>
        <w:pStyle w:val="a4"/>
        <w:ind w:left="57" w:firstLine="454"/>
        <w:contextualSpacing/>
        <w:jc w:val="both"/>
        <w:rPr>
          <w:sz w:val="20"/>
          <w:szCs w:val="20"/>
        </w:rPr>
      </w:pPr>
      <w:r w:rsidRPr="003E41EE">
        <w:rPr>
          <w:sz w:val="20"/>
          <w:szCs w:val="20"/>
        </w:rPr>
        <w:t>оценка внутренних и внешних экологических угроз жизненно ва</w:t>
      </w:r>
      <w:r w:rsidRPr="003E41EE">
        <w:rPr>
          <w:sz w:val="20"/>
          <w:szCs w:val="20"/>
        </w:rPr>
        <w:t>ж</w:t>
      </w:r>
      <w:r w:rsidRPr="003E41EE">
        <w:rPr>
          <w:sz w:val="20"/>
          <w:szCs w:val="20"/>
        </w:rPr>
        <w:t>ным интересам личности, общества и государства, оценка существу</w:t>
      </w:r>
      <w:r w:rsidRPr="003E41EE">
        <w:rPr>
          <w:sz w:val="20"/>
          <w:szCs w:val="20"/>
        </w:rPr>
        <w:t>ю</w:t>
      </w:r>
      <w:r w:rsidRPr="003E41EE">
        <w:rPr>
          <w:sz w:val="20"/>
          <w:szCs w:val="20"/>
        </w:rPr>
        <w:t>щих и потенциальных источников экологической безопасности;</w:t>
      </w:r>
      <w:r w:rsidR="00174D93" w:rsidRPr="003E41EE">
        <w:rPr>
          <w:sz w:val="20"/>
          <w:szCs w:val="20"/>
        </w:rPr>
        <w:t xml:space="preserve">                           </w:t>
      </w:r>
    </w:p>
    <w:p w:rsidR="007945FE" w:rsidRPr="003E41EE" w:rsidRDefault="00652E93" w:rsidP="003E41EE">
      <w:pPr>
        <w:pStyle w:val="a4"/>
        <w:ind w:left="57" w:firstLine="454"/>
        <w:contextualSpacing/>
        <w:jc w:val="both"/>
        <w:rPr>
          <w:sz w:val="20"/>
          <w:szCs w:val="20"/>
        </w:rPr>
      </w:pPr>
      <w:r w:rsidRPr="003E41EE">
        <w:rPr>
          <w:sz w:val="20"/>
          <w:szCs w:val="20"/>
        </w:rPr>
        <w:t>подготовка предложений по обеспечению экологической безопа</w:t>
      </w:r>
      <w:r w:rsidRPr="003E41EE">
        <w:rPr>
          <w:sz w:val="20"/>
          <w:szCs w:val="20"/>
        </w:rPr>
        <w:t>с</w:t>
      </w:r>
      <w:r w:rsidRPr="003E41EE">
        <w:rPr>
          <w:sz w:val="20"/>
          <w:szCs w:val="20"/>
        </w:rPr>
        <w:t xml:space="preserve">ности в промышленности, на транспорте, в сельском </w:t>
      </w:r>
      <w:r w:rsidR="008F0B53" w:rsidRPr="003E41EE">
        <w:rPr>
          <w:sz w:val="20"/>
          <w:szCs w:val="20"/>
        </w:rPr>
        <w:t xml:space="preserve">хозяйстве </w:t>
      </w:r>
      <w:r w:rsidRPr="003E41EE">
        <w:rPr>
          <w:sz w:val="20"/>
          <w:szCs w:val="20"/>
        </w:rPr>
        <w:t>и других отраслях народного хозяйства, по решению экологических проблем з</w:t>
      </w:r>
      <w:r w:rsidRPr="003E41EE">
        <w:rPr>
          <w:sz w:val="20"/>
          <w:szCs w:val="20"/>
        </w:rPr>
        <w:t>а</w:t>
      </w:r>
      <w:r w:rsidRPr="003E41EE">
        <w:rPr>
          <w:sz w:val="20"/>
          <w:szCs w:val="20"/>
        </w:rPr>
        <w:t>щиты здоровья населения, безопасности уничтожения химического и ядерного оружия, ликвидации зон экологического бедствия и неблагоп</w:t>
      </w:r>
      <w:r w:rsidRPr="003E41EE">
        <w:rPr>
          <w:sz w:val="20"/>
          <w:szCs w:val="20"/>
        </w:rPr>
        <w:t>о</w:t>
      </w:r>
      <w:r w:rsidRPr="003E41EE">
        <w:rPr>
          <w:sz w:val="20"/>
          <w:szCs w:val="20"/>
        </w:rPr>
        <w:t>лучия и другим направлениям;</w:t>
      </w:r>
      <w:r w:rsidR="00174D93" w:rsidRPr="003E41EE">
        <w:rPr>
          <w:sz w:val="20"/>
          <w:szCs w:val="20"/>
        </w:rPr>
        <w:t xml:space="preserve">                                                                                            </w:t>
      </w:r>
      <w:r w:rsidRPr="003E41EE">
        <w:rPr>
          <w:sz w:val="20"/>
          <w:szCs w:val="20"/>
        </w:rPr>
        <w:t xml:space="preserve"> </w:t>
      </w:r>
    </w:p>
    <w:p w:rsidR="00652E93" w:rsidRPr="003E41EE" w:rsidRDefault="00652E93" w:rsidP="003E41EE">
      <w:pPr>
        <w:pStyle w:val="a4"/>
        <w:ind w:left="57" w:firstLine="454"/>
        <w:contextualSpacing/>
        <w:jc w:val="both"/>
        <w:rPr>
          <w:sz w:val="20"/>
          <w:szCs w:val="20"/>
        </w:rPr>
      </w:pPr>
      <w:r w:rsidRPr="003E41EE">
        <w:rPr>
          <w:sz w:val="20"/>
          <w:szCs w:val="20"/>
        </w:rPr>
        <w:t>подготовка проектов решений Совета безопасности РФ по вопр</w:t>
      </w:r>
      <w:r w:rsidRPr="003E41EE">
        <w:rPr>
          <w:sz w:val="20"/>
          <w:szCs w:val="20"/>
        </w:rPr>
        <w:t>о</w:t>
      </w:r>
      <w:r w:rsidRPr="003E41EE">
        <w:rPr>
          <w:sz w:val="20"/>
          <w:szCs w:val="20"/>
        </w:rPr>
        <w:t>сам экологической безопасности и др.</w:t>
      </w:r>
    </w:p>
    <w:p w:rsidR="00652E93" w:rsidRPr="003E41EE" w:rsidRDefault="00652E93" w:rsidP="003E41EE">
      <w:pPr>
        <w:pStyle w:val="a4"/>
        <w:ind w:left="57" w:firstLine="454"/>
        <w:contextualSpacing/>
        <w:jc w:val="both"/>
        <w:rPr>
          <w:sz w:val="20"/>
          <w:szCs w:val="20"/>
        </w:rPr>
      </w:pPr>
      <w:r w:rsidRPr="003E41EE">
        <w:rPr>
          <w:sz w:val="20"/>
          <w:szCs w:val="20"/>
        </w:rPr>
        <w:t>К органам законодательной власти, осуществляющим политику г</w:t>
      </w:r>
      <w:r w:rsidRPr="003E41EE">
        <w:rPr>
          <w:sz w:val="20"/>
          <w:szCs w:val="20"/>
        </w:rPr>
        <w:t>о</w:t>
      </w:r>
      <w:r w:rsidRPr="003E41EE">
        <w:rPr>
          <w:sz w:val="20"/>
          <w:szCs w:val="20"/>
        </w:rPr>
        <w:t>сударственного регулирования в области охраны окружающей среды, относятся Государственная Дума Федерального Собрания РФ (Комитет Госдумы Федерального Собрания РФ по природным ресурсам и прир</w:t>
      </w:r>
      <w:r w:rsidRPr="003E41EE">
        <w:rPr>
          <w:sz w:val="20"/>
          <w:szCs w:val="20"/>
        </w:rPr>
        <w:t>о</w:t>
      </w:r>
      <w:r w:rsidRPr="003E41EE">
        <w:rPr>
          <w:sz w:val="20"/>
          <w:szCs w:val="20"/>
        </w:rPr>
        <w:t>допользованию, Комитет Госдумы Федерального Собрания РФ по эк</w:t>
      </w:r>
      <w:r w:rsidRPr="003E41EE">
        <w:rPr>
          <w:sz w:val="20"/>
          <w:szCs w:val="20"/>
        </w:rPr>
        <w:t>о</w:t>
      </w:r>
      <w:r w:rsidRPr="003E41EE">
        <w:rPr>
          <w:sz w:val="20"/>
          <w:szCs w:val="20"/>
        </w:rPr>
        <w:t>логии, Комиссия Госдумы Федерального Собрания РФ по проблемам устойчивого развития; Комиссия Госдумы Федерального Собрания РФ по рассмотрению правовых вопросов пользования недрами на условиях раздела продукции), Совет Федерации Федерального Собрания РФ (К</w:t>
      </w:r>
      <w:r w:rsidRPr="003E41EE">
        <w:rPr>
          <w:sz w:val="20"/>
          <w:szCs w:val="20"/>
        </w:rPr>
        <w:t>о</w:t>
      </w:r>
      <w:r w:rsidRPr="003E41EE">
        <w:rPr>
          <w:sz w:val="20"/>
          <w:szCs w:val="20"/>
        </w:rPr>
        <w:t>митет Совета Федерации Федерального Собрания РФ по науке, культ</w:t>
      </w:r>
      <w:r w:rsidRPr="003E41EE">
        <w:rPr>
          <w:sz w:val="20"/>
          <w:szCs w:val="20"/>
        </w:rPr>
        <w:t>у</w:t>
      </w:r>
      <w:r w:rsidRPr="003E41EE">
        <w:rPr>
          <w:sz w:val="20"/>
          <w:szCs w:val="20"/>
        </w:rPr>
        <w:t>ре, образованию, здравоохранению и экологии, Комитет Совета Федер</w:t>
      </w:r>
      <w:r w:rsidRPr="003E41EE">
        <w:rPr>
          <w:sz w:val="20"/>
          <w:szCs w:val="20"/>
        </w:rPr>
        <w:t>а</w:t>
      </w:r>
      <w:r w:rsidRPr="003E41EE">
        <w:rPr>
          <w:sz w:val="20"/>
          <w:szCs w:val="20"/>
        </w:rPr>
        <w:t>ции Федерального Собрания РФ по природным ресурсам и охране окр</w:t>
      </w:r>
      <w:r w:rsidRPr="003E41EE">
        <w:rPr>
          <w:sz w:val="20"/>
          <w:szCs w:val="20"/>
        </w:rPr>
        <w:t>у</w:t>
      </w:r>
      <w:r w:rsidRPr="003E41EE">
        <w:rPr>
          <w:sz w:val="20"/>
          <w:szCs w:val="20"/>
        </w:rPr>
        <w:t>жающей среды).</w:t>
      </w:r>
    </w:p>
    <w:p w:rsidR="00E805B7" w:rsidRPr="003E41EE" w:rsidRDefault="00652E93" w:rsidP="003E41EE">
      <w:pPr>
        <w:pStyle w:val="a4"/>
        <w:ind w:left="57" w:firstLine="454"/>
        <w:contextualSpacing/>
        <w:jc w:val="both"/>
        <w:rPr>
          <w:sz w:val="20"/>
          <w:szCs w:val="20"/>
        </w:rPr>
      </w:pPr>
      <w:r w:rsidRPr="003E41EE">
        <w:rPr>
          <w:sz w:val="20"/>
          <w:szCs w:val="20"/>
        </w:rPr>
        <w:t>Специальными органами, осуществляющими управление в области охраны окружающей среды, являются:</w:t>
      </w:r>
    </w:p>
    <w:p w:rsidR="00E805B7" w:rsidRPr="003E41EE" w:rsidRDefault="00652E93" w:rsidP="003E41EE">
      <w:pPr>
        <w:pStyle w:val="a4"/>
        <w:ind w:left="57" w:firstLine="454"/>
        <w:contextualSpacing/>
        <w:jc w:val="both"/>
        <w:rPr>
          <w:sz w:val="20"/>
          <w:szCs w:val="20"/>
        </w:rPr>
      </w:pPr>
      <w:r w:rsidRPr="003E41EE">
        <w:rPr>
          <w:b/>
          <w:sz w:val="20"/>
          <w:szCs w:val="20"/>
        </w:rPr>
        <w:t xml:space="preserve"> Министерство природных ресурсов</w:t>
      </w:r>
      <w:r w:rsidR="00C46DAE" w:rsidRPr="003E41EE">
        <w:rPr>
          <w:b/>
          <w:sz w:val="20"/>
          <w:szCs w:val="20"/>
        </w:rPr>
        <w:t xml:space="preserve"> </w:t>
      </w:r>
      <w:r w:rsidR="001A6AA6" w:rsidRPr="003E41EE">
        <w:rPr>
          <w:b/>
          <w:sz w:val="20"/>
          <w:szCs w:val="20"/>
        </w:rPr>
        <w:t>и экологии Российской Федерации</w:t>
      </w:r>
      <w:r w:rsidR="001A6AA6" w:rsidRPr="003E41EE">
        <w:rPr>
          <w:sz w:val="20"/>
          <w:szCs w:val="20"/>
        </w:rPr>
        <w:t>, включающее Федеральную</w:t>
      </w:r>
      <w:r w:rsidR="00E805B7" w:rsidRPr="003E41EE">
        <w:rPr>
          <w:sz w:val="20"/>
          <w:szCs w:val="20"/>
        </w:rPr>
        <w:t xml:space="preserve"> </w:t>
      </w:r>
      <w:r w:rsidR="001A6AA6" w:rsidRPr="003E41EE">
        <w:rPr>
          <w:sz w:val="20"/>
          <w:szCs w:val="20"/>
        </w:rPr>
        <w:t xml:space="preserve">службу </w:t>
      </w:r>
      <w:r w:rsidR="00C46DAE" w:rsidRPr="003E41EE">
        <w:rPr>
          <w:sz w:val="20"/>
          <w:szCs w:val="20"/>
        </w:rPr>
        <w:t xml:space="preserve">по гидрометеорологии и мониторингу окружающей среды, Федеральную службу </w:t>
      </w:r>
      <w:r w:rsidRPr="003E41EE">
        <w:rPr>
          <w:sz w:val="20"/>
          <w:szCs w:val="20"/>
        </w:rPr>
        <w:t xml:space="preserve">по надзору в сфере природопользования, Федеральное агентство водных ресурсов, </w:t>
      </w:r>
      <w:r w:rsidR="00C46DAE" w:rsidRPr="003E41EE">
        <w:rPr>
          <w:sz w:val="20"/>
          <w:szCs w:val="20"/>
        </w:rPr>
        <w:t xml:space="preserve">Федеральное агентство по недропользованию. </w:t>
      </w:r>
    </w:p>
    <w:p w:rsidR="00E805B7" w:rsidRPr="003E41EE" w:rsidRDefault="00E805B7" w:rsidP="003E41EE">
      <w:pPr>
        <w:pStyle w:val="a4"/>
        <w:ind w:left="57" w:firstLine="454"/>
        <w:contextualSpacing/>
        <w:jc w:val="both"/>
        <w:rPr>
          <w:sz w:val="20"/>
          <w:szCs w:val="20"/>
        </w:rPr>
      </w:pPr>
      <w:r w:rsidRPr="003E41EE">
        <w:rPr>
          <w:sz w:val="20"/>
          <w:szCs w:val="20"/>
        </w:rPr>
        <w:t xml:space="preserve"> </w:t>
      </w:r>
      <w:r w:rsidRPr="003E41EE">
        <w:rPr>
          <w:b/>
          <w:sz w:val="20"/>
          <w:szCs w:val="20"/>
        </w:rPr>
        <w:t xml:space="preserve">Федеральная служба по ветеринарному и фитосанитарному надзору </w:t>
      </w:r>
      <w:r w:rsidRPr="003E41EE">
        <w:rPr>
          <w:sz w:val="20"/>
          <w:szCs w:val="20"/>
        </w:rPr>
        <w:t>в составе Министерства сельского хозяйства.</w:t>
      </w:r>
    </w:p>
    <w:p w:rsidR="003E41EE" w:rsidRDefault="00E805B7" w:rsidP="003E41EE">
      <w:pPr>
        <w:pStyle w:val="a4"/>
        <w:ind w:left="57" w:firstLine="454"/>
        <w:contextualSpacing/>
        <w:jc w:val="both"/>
        <w:rPr>
          <w:sz w:val="20"/>
          <w:szCs w:val="20"/>
        </w:rPr>
      </w:pPr>
      <w:r w:rsidRPr="003E41EE">
        <w:rPr>
          <w:sz w:val="20"/>
          <w:szCs w:val="20"/>
        </w:rPr>
        <w:t xml:space="preserve"> </w:t>
      </w:r>
      <w:r w:rsidRPr="003E41EE">
        <w:rPr>
          <w:b/>
          <w:sz w:val="20"/>
          <w:szCs w:val="20"/>
        </w:rPr>
        <w:t xml:space="preserve">Федеральная служба государственной регистрации, кадастра и картографии </w:t>
      </w:r>
      <w:r w:rsidRPr="003E41EE">
        <w:rPr>
          <w:sz w:val="20"/>
          <w:szCs w:val="20"/>
        </w:rPr>
        <w:t>Министерства экономического развития РФ</w:t>
      </w:r>
    </w:p>
    <w:p w:rsidR="00173664" w:rsidRPr="003E41EE" w:rsidRDefault="00C46DAE" w:rsidP="003E41EE">
      <w:pPr>
        <w:pStyle w:val="a4"/>
        <w:ind w:left="57" w:firstLine="454"/>
        <w:contextualSpacing/>
        <w:jc w:val="both"/>
        <w:rPr>
          <w:sz w:val="20"/>
          <w:szCs w:val="20"/>
        </w:rPr>
      </w:pPr>
      <w:r w:rsidRPr="003E41EE">
        <w:rPr>
          <w:sz w:val="20"/>
          <w:szCs w:val="20"/>
        </w:rPr>
        <w:t xml:space="preserve"> </w:t>
      </w:r>
      <w:r w:rsidR="00E805B7" w:rsidRPr="003E41EE">
        <w:rPr>
          <w:sz w:val="20"/>
          <w:szCs w:val="20"/>
        </w:rPr>
        <w:t xml:space="preserve"> Кроме этого,  многие проблемы охраны окружающей среды нах</w:t>
      </w:r>
      <w:r w:rsidR="00E805B7" w:rsidRPr="003E41EE">
        <w:rPr>
          <w:sz w:val="20"/>
          <w:szCs w:val="20"/>
        </w:rPr>
        <w:t>о</w:t>
      </w:r>
      <w:r w:rsidR="00E805B7" w:rsidRPr="003E41EE">
        <w:rPr>
          <w:sz w:val="20"/>
          <w:szCs w:val="20"/>
        </w:rPr>
        <w:t xml:space="preserve">дятся в </w:t>
      </w:r>
      <w:r w:rsidR="00E805B7" w:rsidRPr="003E41EE">
        <w:rPr>
          <w:b/>
          <w:sz w:val="20"/>
          <w:szCs w:val="20"/>
        </w:rPr>
        <w:t xml:space="preserve">ведении Федеральной службы безопасности РФ, </w:t>
      </w:r>
      <w:r w:rsidR="00652E93" w:rsidRPr="003E41EE">
        <w:rPr>
          <w:b/>
          <w:sz w:val="20"/>
          <w:szCs w:val="20"/>
        </w:rPr>
        <w:t>Федераль</w:t>
      </w:r>
      <w:r w:rsidR="00E805B7" w:rsidRPr="003E41EE">
        <w:rPr>
          <w:b/>
          <w:sz w:val="20"/>
          <w:szCs w:val="20"/>
        </w:rPr>
        <w:t>н</w:t>
      </w:r>
      <w:r w:rsidR="00E805B7" w:rsidRPr="003E41EE">
        <w:rPr>
          <w:b/>
          <w:sz w:val="20"/>
          <w:szCs w:val="20"/>
        </w:rPr>
        <w:t>о</w:t>
      </w:r>
      <w:r w:rsidR="00E805B7" w:rsidRPr="003E41EE">
        <w:rPr>
          <w:b/>
          <w:sz w:val="20"/>
          <w:szCs w:val="20"/>
        </w:rPr>
        <w:t>го</w:t>
      </w:r>
      <w:r w:rsidR="00652E93" w:rsidRPr="003E41EE">
        <w:rPr>
          <w:b/>
          <w:sz w:val="20"/>
          <w:szCs w:val="20"/>
        </w:rPr>
        <w:t xml:space="preserve"> агентст</w:t>
      </w:r>
      <w:r w:rsidR="00E805B7" w:rsidRPr="003E41EE">
        <w:rPr>
          <w:b/>
          <w:sz w:val="20"/>
          <w:szCs w:val="20"/>
        </w:rPr>
        <w:t>ва</w:t>
      </w:r>
      <w:r w:rsidR="00652E93" w:rsidRPr="003E41EE">
        <w:rPr>
          <w:b/>
          <w:sz w:val="20"/>
          <w:szCs w:val="20"/>
        </w:rPr>
        <w:t xml:space="preserve"> лесного хозяйства, </w:t>
      </w:r>
      <w:r w:rsidR="00E805B7" w:rsidRPr="003E41EE">
        <w:rPr>
          <w:b/>
          <w:sz w:val="20"/>
          <w:szCs w:val="20"/>
        </w:rPr>
        <w:t>Федерального агентства по рыб</w:t>
      </w:r>
      <w:r w:rsidR="00E805B7" w:rsidRPr="003E41EE">
        <w:rPr>
          <w:b/>
          <w:sz w:val="20"/>
          <w:szCs w:val="20"/>
        </w:rPr>
        <w:t>о</w:t>
      </w:r>
      <w:r w:rsidR="00E805B7" w:rsidRPr="003E41EE">
        <w:rPr>
          <w:b/>
          <w:sz w:val="20"/>
          <w:szCs w:val="20"/>
        </w:rPr>
        <w:t>ловству, Федеральной службы по экологическому, технологическ</w:t>
      </w:r>
      <w:r w:rsidR="00E805B7" w:rsidRPr="003E41EE">
        <w:rPr>
          <w:b/>
          <w:sz w:val="20"/>
          <w:szCs w:val="20"/>
        </w:rPr>
        <w:t>о</w:t>
      </w:r>
      <w:r w:rsidR="00E805B7" w:rsidRPr="003E41EE">
        <w:rPr>
          <w:b/>
          <w:sz w:val="20"/>
          <w:szCs w:val="20"/>
        </w:rPr>
        <w:t>му и атомному надзору.</w:t>
      </w:r>
    </w:p>
    <w:p w:rsidR="00173664" w:rsidRPr="003E41EE" w:rsidRDefault="00173664" w:rsidP="003E41EE">
      <w:pPr>
        <w:pStyle w:val="a4"/>
        <w:ind w:left="57" w:firstLine="454"/>
        <w:contextualSpacing/>
        <w:jc w:val="both"/>
        <w:rPr>
          <w:color w:val="000000"/>
          <w:sz w:val="20"/>
          <w:szCs w:val="20"/>
        </w:rPr>
      </w:pPr>
      <w:r w:rsidRPr="003E41EE">
        <w:rPr>
          <w:color w:val="000000"/>
          <w:sz w:val="20"/>
          <w:szCs w:val="20"/>
        </w:rPr>
        <w:t>Безопасность людей в условиях экстремальной ситуации, стихи</w:t>
      </w:r>
      <w:r w:rsidRPr="003E41EE">
        <w:rPr>
          <w:color w:val="000000"/>
          <w:sz w:val="20"/>
          <w:szCs w:val="20"/>
        </w:rPr>
        <w:t>й</w:t>
      </w:r>
      <w:r w:rsidRPr="003E41EE">
        <w:rPr>
          <w:color w:val="000000"/>
          <w:sz w:val="20"/>
          <w:szCs w:val="20"/>
        </w:rPr>
        <w:t>ных бедствий, производственных аварий и катастроф обеспечивает М</w:t>
      </w:r>
      <w:r w:rsidRPr="003E41EE">
        <w:rPr>
          <w:color w:val="000000"/>
          <w:sz w:val="20"/>
          <w:szCs w:val="20"/>
        </w:rPr>
        <w:t>и</w:t>
      </w:r>
      <w:r w:rsidRPr="003E41EE">
        <w:rPr>
          <w:color w:val="000000"/>
          <w:sz w:val="20"/>
          <w:szCs w:val="20"/>
        </w:rPr>
        <w:t>нистерство РФ по делам гражданской обороны  чрезвычайных ситуаций и ликвидации последствий стихийных бедствий (МЧС РФ).</w:t>
      </w:r>
    </w:p>
    <w:p w:rsidR="00062CEB" w:rsidRPr="003E41EE" w:rsidRDefault="00062CEB" w:rsidP="003E41EE">
      <w:pPr>
        <w:pStyle w:val="a4"/>
        <w:ind w:left="57" w:firstLine="454"/>
        <w:contextualSpacing/>
        <w:jc w:val="both"/>
        <w:rPr>
          <w:sz w:val="20"/>
          <w:szCs w:val="20"/>
        </w:rPr>
      </w:pPr>
      <w:r w:rsidRPr="003E41EE">
        <w:rPr>
          <w:color w:val="000000"/>
          <w:sz w:val="20"/>
          <w:szCs w:val="20"/>
        </w:rPr>
        <w:t>Ряд специальных задач по государственному управлению природ</w:t>
      </w:r>
      <w:r w:rsidRPr="003E41EE">
        <w:rPr>
          <w:color w:val="000000"/>
          <w:sz w:val="20"/>
          <w:szCs w:val="20"/>
        </w:rPr>
        <w:t>о</w:t>
      </w:r>
      <w:r w:rsidRPr="003E41EE">
        <w:rPr>
          <w:color w:val="000000"/>
          <w:sz w:val="20"/>
          <w:szCs w:val="20"/>
        </w:rPr>
        <w:t>пользованием решают Федеральная служба по надзору в сфере защиты прав потребителей и благополучия человека в составе Министерства здравоохранения и социального развития РФ, Федеральное агентство по техническому регулированию и метрологии, Федеральная таможенная служба.</w:t>
      </w:r>
    </w:p>
    <w:p w:rsidR="00652E93" w:rsidRPr="003E41EE" w:rsidRDefault="006853F8" w:rsidP="003E41EE">
      <w:pPr>
        <w:pStyle w:val="a4"/>
        <w:ind w:left="57" w:firstLine="454"/>
        <w:contextualSpacing/>
        <w:jc w:val="both"/>
        <w:rPr>
          <w:sz w:val="20"/>
          <w:szCs w:val="20"/>
        </w:rPr>
      </w:pPr>
      <w:r w:rsidRPr="003E41EE">
        <w:rPr>
          <w:i/>
          <w:sz w:val="20"/>
          <w:szCs w:val="20"/>
        </w:rPr>
        <w:t>Г</w:t>
      </w:r>
      <w:r w:rsidR="00652E93" w:rsidRPr="003E41EE">
        <w:rPr>
          <w:i/>
          <w:sz w:val="20"/>
          <w:szCs w:val="20"/>
        </w:rPr>
        <w:t>лавным государств</w:t>
      </w:r>
      <w:r w:rsidRPr="003E41EE">
        <w:rPr>
          <w:i/>
          <w:sz w:val="20"/>
          <w:szCs w:val="20"/>
        </w:rPr>
        <w:t>енным органом, исполняющим  федеральные полномочия</w:t>
      </w:r>
      <w:r w:rsidR="00652E93" w:rsidRPr="003E41EE">
        <w:rPr>
          <w:i/>
          <w:sz w:val="20"/>
          <w:szCs w:val="20"/>
        </w:rPr>
        <w:t xml:space="preserve"> в области охраны окружающей среды</w:t>
      </w:r>
      <w:r w:rsidR="00652E93" w:rsidRPr="003E41EE">
        <w:rPr>
          <w:sz w:val="20"/>
          <w:szCs w:val="20"/>
        </w:rPr>
        <w:t>, является Министе</w:t>
      </w:r>
      <w:r w:rsidR="00652E93" w:rsidRPr="003E41EE">
        <w:rPr>
          <w:sz w:val="20"/>
          <w:szCs w:val="20"/>
        </w:rPr>
        <w:t>р</w:t>
      </w:r>
      <w:r w:rsidR="00652E93" w:rsidRPr="003E41EE">
        <w:rPr>
          <w:sz w:val="20"/>
          <w:szCs w:val="20"/>
        </w:rPr>
        <w:t xml:space="preserve">ство природных ресурсов </w:t>
      </w:r>
      <w:r w:rsidR="00062CEB" w:rsidRPr="003E41EE">
        <w:rPr>
          <w:sz w:val="20"/>
          <w:szCs w:val="20"/>
        </w:rPr>
        <w:t xml:space="preserve">и экологии </w:t>
      </w:r>
      <w:r w:rsidR="00174D93" w:rsidRPr="003E41EE">
        <w:rPr>
          <w:sz w:val="20"/>
          <w:szCs w:val="20"/>
        </w:rPr>
        <w:t>Российской Федерации (МПР РФ</w:t>
      </w:r>
      <w:r w:rsidR="00652E93" w:rsidRPr="003E41EE">
        <w:rPr>
          <w:sz w:val="20"/>
          <w:szCs w:val="20"/>
        </w:rPr>
        <w:t>).</w:t>
      </w:r>
    </w:p>
    <w:p w:rsidR="00864F6E" w:rsidRPr="003E41EE" w:rsidRDefault="00174D93" w:rsidP="003E41EE">
      <w:pPr>
        <w:pStyle w:val="a4"/>
        <w:ind w:left="57" w:firstLine="454"/>
        <w:contextualSpacing/>
        <w:jc w:val="both"/>
        <w:rPr>
          <w:color w:val="515153"/>
          <w:sz w:val="26"/>
          <w:szCs w:val="26"/>
        </w:rPr>
      </w:pPr>
      <w:r w:rsidRPr="003E41EE">
        <w:rPr>
          <w:sz w:val="20"/>
          <w:szCs w:val="20"/>
        </w:rPr>
        <w:t>МПР  РФ</w:t>
      </w:r>
      <w:r w:rsidR="00652E93" w:rsidRPr="003E41EE">
        <w:rPr>
          <w:sz w:val="20"/>
          <w:szCs w:val="20"/>
        </w:rPr>
        <w:t xml:space="preserve"> является федеральным органом исполнительной власти, осуществляющим функции по выработке государственной политики и нормативно</w:t>
      </w:r>
      <w:r w:rsidR="00A36FA7" w:rsidRPr="003E41EE">
        <w:rPr>
          <w:sz w:val="20"/>
          <w:szCs w:val="20"/>
        </w:rPr>
        <w:t>-</w:t>
      </w:r>
      <w:r w:rsidR="00652E93" w:rsidRPr="003E41EE">
        <w:rPr>
          <w:sz w:val="20"/>
          <w:szCs w:val="20"/>
        </w:rPr>
        <w:t>правовому регулированию в сфере изучения, использов</w:t>
      </w:r>
      <w:r w:rsidR="00652E93" w:rsidRPr="003E41EE">
        <w:rPr>
          <w:sz w:val="20"/>
          <w:szCs w:val="20"/>
        </w:rPr>
        <w:t>а</w:t>
      </w:r>
      <w:r w:rsidR="00652E93" w:rsidRPr="003E41EE">
        <w:rPr>
          <w:sz w:val="20"/>
          <w:szCs w:val="20"/>
        </w:rPr>
        <w:t>ния, воспроизвод</w:t>
      </w:r>
      <w:r w:rsidRPr="003E41EE">
        <w:rPr>
          <w:sz w:val="20"/>
          <w:szCs w:val="20"/>
        </w:rPr>
        <w:t xml:space="preserve">ства, охраны природных ресурсов. В функции МПР РФ входят и </w:t>
      </w:r>
      <w:r w:rsidR="00652E93" w:rsidRPr="003E41EE">
        <w:rPr>
          <w:sz w:val="20"/>
          <w:szCs w:val="20"/>
        </w:rPr>
        <w:t xml:space="preserve"> управление государственным фондом недр и лесным хозяйс</w:t>
      </w:r>
      <w:r w:rsidR="00652E93" w:rsidRPr="003E41EE">
        <w:rPr>
          <w:sz w:val="20"/>
          <w:szCs w:val="20"/>
        </w:rPr>
        <w:t>т</w:t>
      </w:r>
      <w:r w:rsidRPr="003E41EE">
        <w:rPr>
          <w:sz w:val="20"/>
          <w:szCs w:val="20"/>
        </w:rPr>
        <w:t>вом;</w:t>
      </w:r>
      <w:r w:rsidR="00652E93" w:rsidRPr="003E41EE">
        <w:rPr>
          <w:sz w:val="20"/>
          <w:szCs w:val="20"/>
        </w:rPr>
        <w:t xml:space="preserve"> использование и охрану водного фонда, использование, охрану, з</w:t>
      </w:r>
      <w:r w:rsidR="00652E93" w:rsidRPr="003E41EE">
        <w:rPr>
          <w:sz w:val="20"/>
          <w:szCs w:val="20"/>
        </w:rPr>
        <w:t>а</w:t>
      </w:r>
      <w:r w:rsidR="00652E93" w:rsidRPr="003E41EE">
        <w:rPr>
          <w:sz w:val="20"/>
          <w:szCs w:val="20"/>
        </w:rPr>
        <w:t>щиту лесного фонда и воспроизводство лесов, эксплуатацию и обесп</w:t>
      </w:r>
      <w:r w:rsidR="00652E93" w:rsidRPr="003E41EE">
        <w:rPr>
          <w:sz w:val="20"/>
          <w:szCs w:val="20"/>
        </w:rPr>
        <w:t>е</w:t>
      </w:r>
      <w:r w:rsidR="00652E93" w:rsidRPr="003E41EE">
        <w:rPr>
          <w:sz w:val="20"/>
          <w:szCs w:val="20"/>
        </w:rPr>
        <w:t>чение безопасности водохранилищ и водохозяйственных систем ко</w:t>
      </w:r>
      <w:r w:rsidR="00652E93" w:rsidRPr="003E41EE">
        <w:rPr>
          <w:sz w:val="20"/>
          <w:szCs w:val="20"/>
        </w:rPr>
        <w:t>м</w:t>
      </w:r>
      <w:r w:rsidR="00652E93" w:rsidRPr="003E41EE">
        <w:rPr>
          <w:sz w:val="20"/>
          <w:szCs w:val="20"/>
        </w:rPr>
        <w:t>плексного назначения, защитных и других гидротехнических сооруж</w:t>
      </w:r>
      <w:r w:rsidR="00652E93" w:rsidRPr="003E41EE">
        <w:rPr>
          <w:sz w:val="20"/>
          <w:szCs w:val="20"/>
        </w:rPr>
        <w:t>е</w:t>
      </w:r>
      <w:r w:rsidR="00652E93" w:rsidRPr="003E41EE">
        <w:rPr>
          <w:sz w:val="20"/>
          <w:szCs w:val="20"/>
        </w:rPr>
        <w:t>ний (за исключением судоходных гидротехнических сооружений), и</w:t>
      </w:r>
      <w:r w:rsidR="00652E93" w:rsidRPr="003E41EE">
        <w:rPr>
          <w:sz w:val="20"/>
          <w:szCs w:val="20"/>
        </w:rPr>
        <w:t>с</w:t>
      </w:r>
      <w:r w:rsidR="00652E93" w:rsidRPr="003E41EE">
        <w:rPr>
          <w:sz w:val="20"/>
          <w:szCs w:val="20"/>
        </w:rPr>
        <w:t>пользование объектов животного мира и среды их обитания (за искл</w:t>
      </w:r>
      <w:r w:rsidR="00652E93" w:rsidRPr="003E41EE">
        <w:rPr>
          <w:sz w:val="20"/>
          <w:szCs w:val="20"/>
        </w:rPr>
        <w:t>ю</w:t>
      </w:r>
      <w:r w:rsidR="00652E93" w:rsidRPr="003E41EE">
        <w:rPr>
          <w:sz w:val="20"/>
          <w:szCs w:val="20"/>
        </w:rPr>
        <w:t>чением объектов животного мира, отнесенных к объектам охоты), особо охраняемые природные территории, а также в сфере охраны окружа</w:t>
      </w:r>
      <w:r w:rsidR="00652E93" w:rsidRPr="003E41EE">
        <w:rPr>
          <w:sz w:val="20"/>
          <w:szCs w:val="20"/>
        </w:rPr>
        <w:t>ю</w:t>
      </w:r>
      <w:r w:rsidR="00652E93" w:rsidRPr="003E41EE">
        <w:rPr>
          <w:sz w:val="20"/>
          <w:szCs w:val="20"/>
        </w:rPr>
        <w:t>щей среды (за исключением сферы экологического надзора).</w:t>
      </w:r>
    </w:p>
    <w:p w:rsidR="007945FE" w:rsidRPr="003E41EE" w:rsidRDefault="00864F6E" w:rsidP="003E41EE">
      <w:pPr>
        <w:pStyle w:val="a4"/>
        <w:ind w:left="57" w:firstLine="454"/>
        <w:contextualSpacing/>
        <w:jc w:val="both"/>
        <w:rPr>
          <w:sz w:val="20"/>
          <w:szCs w:val="20"/>
        </w:rPr>
      </w:pPr>
      <w:r w:rsidRPr="003E41EE">
        <w:rPr>
          <w:sz w:val="20"/>
          <w:szCs w:val="20"/>
        </w:rPr>
        <w:t>К полномочиям МПР РФ</w:t>
      </w:r>
      <w:r w:rsidR="007945FE" w:rsidRPr="003E41EE">
        <w:rPr>
          <w:sz w:val="20"/>
          <w:szCs w:val="20"/>
        </w:rPr>
        <w:t xml:space="preserve"> отнесено:</w:t>
      </w:r>
    </w:p>
    <w:p w:rsidR="007945FE" w:rsidRPr="003E41EE" w:rsidRDefault="00864F6E" w:rsidP="003E41EE">
      <w:pPr>
        <w:pStyle w:val="a4"/>
        <w:ind w:left="57" w:firstLine="454"/>
        <w:contextualSpacing/>
        <w:jc w:val="both"/>
        <w:rPr>
          <w:sz w:val="20"/>
          <w:szCs w:val="20"/>
        </w:rPr>
      </w:pPr>
      <w:r w:rsidRPr="003E41EE">
        <w:rPr>
          <w:sz w:val="20"/>
          <w:szCs w:val="20"/>
        </w:rPr>
        <w:t>установление перечня загрязняющих веществ, в отношении кот</w:t>
      </w:r>
      <w:r w:rsidRPr="003E41EE">
        <w:rPr>
          <w:sz w:val="20"/>
          <w:szCs w:val="20"/>
        </w:rPr>
        <w:t>о</w:t>
      </w:r>
      <w:r w:rsidRPr="003E41EE">
        <w:rPr>
          <w:sz w:val="20"/>
          <w:szCs w:val="20"/>
        </w:rPr>
        <w:t>рых применяются меры государственного регулирования в области о</w:t>
      </w:r>
      <w:r w:rsidRPr="003E41EE">
        <w:rPr>
          <w:sz w:val="20"/>
          <w:szCs w:val="20"/>
        </w:rPr>
        <w:t>х</w:t>
      </w:r>
      <w:r w:rsidR="007945FE" w:rsidRPr="003E41EE">
        <w:rPr>
          <w:sz w:val="20"/>
          <w:szCs w:val="20"/>
        </w:rPr>
        <w:t>раны окружающей среды;</w:t>
      </w:r>
    </w:p>
    <w:p w:rsidR="007945FE" w:rsidRPr="003E41EE" w:rsidRDefault="00864F6E" w:rsidP="003E41EE">
      <w:pPr>
        <w:pStyle w:val="a4"/>
        <w:ind w:left="57" w:firstLine="454"/>
        <w:contextualSpacing/>
        <w:jc w:val="both"/>
        <w:rPr>
          <w:sz w:val="20"/>
          <w:szCs w:val="20"/>
        </w:rPr>
      </w:pPr>
      <w:r w:rsidRPr="003E41EE">
        <w:rPr>
          <w:sz w:val="20"/>
          <w:szCs w:val="20"/>
        </w:rPr>
        <w:t>установление перечня областей применения наилучших доступных тех</w:t>
      </w:r>
      <w:r w:rsidR="007945FE" w:rsidRPr="003E41EE">
        <w:rPr>
          <w:sz w:val="20"/>
          <w:szCs w:val="20"/>
        </w:rPr>
        <w:t>нологий;</w:t>
      </w:r>
    </w:p>
    <w:p w:rsidR="007945FE" w:rsidRPr="003E41EE" w:rsidRDefault="00864F6E" w:rsidP="003E41EE">
      <w:pPr>
        <w:pStyle w:val="a4"/>
        <w:ind w:left="57" w:firstLine="454"/>
        <w:contextualSpacing/>
        <w:jc w:val="both"/>
        <w:rPr>
          <w:sz w:val="20"/>
          <w:szCs w:val="20"/>
        </w:rPr>
      </w:pPr>
      <w:r w:rsidRPr="003E41EE">
        <w:rPr>
          <w:sz w:val="20"/>
          <w:szCs w:val="20"/>
        </w:rPr>
        <w:t>установление порядка разработки, актуализации и опубликования информационно-технических справочников по наилучшим доступным тех</w:t>
      </w:r>
      <w:r w:rsidR="007945FE" w:rsidRPr="003E41EE">
        <w:rPr>
          <w:sz w:val="20"/>
          <w:szCs w:val="20"/>
        </w:rPr>
        <w:t>нологиям;</w:t>
      </w:r>
    </w:p>
    <w:p w:rsidR="00652E93" w:rsidRPr="003E41EE" w:rsidRDefault="00864F6E" w:rsidP="003E41EE">
      <w:pPr>
        <w:pStyle w:val="a4"/>
        <w:ind w:left="57" w:firstLine="454"/>
        <w:contextualSpacing/>
        <w:jc w:val="both"/>
        <w:rPr>
          <w:sz w:val="20"/>
          <w:szCs w:val="20"/>
        </w:rPr>
      </w:pPr>
      <w:r w:rsidRPr="003E41EE">
        <w:rPr>
          <w:sz w:val="20"/>
          <w:szCs w:val="20"/>
        </w:rPr>
        <w:t>установление порядка выдачи комплексных экологических разр</w:t>
      </w:r>
      <w:r w:rsidRPr="003E41EE">
        <w:rPr>
          <w:sz w:val="20"/>
          <w:szCs w:val="20"/>
        </w:rPr>
        <w:t>е</w:t>
      </w:r>
      <w:r w:rsidRPr="003E41EE">
        <w:rPr>
          <w:sz w:val="20"/>
          <w:szCs w:val="20"/>
        </w:rPr>
        <w:t>шений, внесения в них изменений, их переоформления и отзыва.</w:t>
      </w:r>
      <w:r w:rsidRPr="003E41EE">
        <w:rPr>
          <w:sz w:val="20"/>
          <w:szCs w:val="20"/>
        </w:rPr>
        <w:br/>
        <w:t xml:space="preserve">          </w:t>
      </w:r>
      <w:r w:rsidR="00652E93" w:rsidRPr="003E41EE">
        <w:rPr>
          <w:b/>
          <w:sz w:val="20"/>
          <w:szCs w:val="20"/>
        </w:rPr>
        <w:t>Федеральная служба по надзору в сфере природопользования</w:t>
      </w:r>
      <w:r w:rsidR="00652E93" w:rsidRPr="003E41EE">
        <w:rPr>
          <w:sz w:val="20"/>
          <w:szCs w:val="20"/>
        </w:rPr>
        <w:t xml:space="preserve"> является федеральным органом исполнительной власти, осуществля</w:t>
      </w:r>
      <w:r w:rsidR="00652E93" w:rsidRPr="003E41EE">
        <w:rPr>
          <w:sz w:val="20"/>
          <w:szCs w:val="20"/>
        </w:rPr>
        <w:t>ю</w:t>
      </w:r>
      <w:r w:rsidR="00652E93" w:rsidRPr="003E41EE">
        <w:rPr>
          <w:sz w:val="20"/>
          <w:szCs w:val="20"/>
        </w:rPr>
        <w:t>щим функции по контролю и надзору в сфере природопользования. Да</w:t>
      </w:r>
      <w:r w:rsidR="00652E93" w:rsidRPr="003E41EE">
        <w:rPr>
          <w:sz w:val="20"/>
          <w:szCs w:val="20"/>
        </w:rPr>
        <w:t>н</w:t>
      </w:r>
      <w:r w:rsidR="00652E93" w:rsidRPr="003E41EE">
        <w:rPr>
          <w:sz w:val="20"/>
          <w:szCs w:val="20"/>
        </w:rPr>
        <w:t>ная служба осуществляет контроль и надзор:</w:t>
      </w:r>
    </w:p>
    <w:p w:rsidR="00652E93" w:rsidRPr="003E41EE" w:rsidRDefault="00652E93" w:rsidP="003E41EE">
      <w:pPr>
        <w:pStyle w:val="a4"/>
        <w:ind w:left="57" w:firstLine="454"/>
        <w:contextualSpacing/>
        <w:jc w:val="both"/>
        <w:rPr>
          <w:sz w:val="20"/>
          <w:szCs w:val="20"/>
        </w:rPr>
      </w:pPr>
      <w:r w:rsidRPr="003E41EE">
        <w:rPr>
          <w:sz w:val="20"/>
          <w:szCs w:val="20"/>
        </w:rPr>
        <w:t>  в области охраны, использования и воспроизводства объектов ж</w:t>
      </w:r>
      <w:r w:rsidRPr="003E41EE">
        <w:rPr>
          <w:sz w:val="20"/>
          <w:szCs w:val="20"/>
        </w:rPr>
        <w:t>и</w:t>
      </w:r>
      <w:r w:rsidRPr="003E41EE">
        <w:rPr>
          <w:sz w:val="20"/>
          <w:szCs w:val="20"/>
        </w:rPr>
        <w:t>вотного мира и среды их обитания (кроме объектов охоты и рыболовс</w:t>
      </w:r>
      <w:r w:rsidRPr="003E41EE">
        <w:rPr>
          <w:sz w:val="20"/>
          <w:szCs w:val="20"/>
        </w:rPr>
        <w:t>т</w:t>
      </w:r>
      <w:r w:rsidRPr="003E41EE">
        <w:rPr>
          <w:sz w:val="20"/>
          <w:szCs w:val="20"/>
        </w:rPr>
        <w:t>ва);</w:t>
      </w:r>
    </w:p>
    <w:p w:rsidR="00652E93" w:rsidRPr="003E41EE" w:rsidRDefault="00652E93" w:rsidP="003E41EE">
      <w:pPr>
        <w:pStyle w:val="a4"/>
        <w:ind w:left="57" w:firstLine="454"/>
        <w:contextualSpacing/>
        <w:jc w:val="both"/>
        <w:rPr>
          <w:sz w:val="20"/>
          <w:szCs w:val="20"/>
        </w:rPr>
      </w:pPr>
      <w:r w:rsidRPr="003E41EE">
        <w:rPr>
          <w:sz w:val="20"/>
          <w:szCs w:val="20"/>
        </w:rPr>
        <w:t>  в области организации и функционирования особо охраняемых природных территорий федерального значения;</w:t>
      </w:r>
    </w:p>
    <w:p w:rsidR="00652E93" w:rsidRPr="003E41EE" w:rsidRDefault="00652E93" w:rsidP="003E41EE">
      <w:pPr>
        <w:pStyle w:val="a4"/>
        <w:ind w:left="57" w:firstLine="454"/>
        <w:contextualSpacing/>
        <w:jc w:val="both"/>
        <w:rPr>
          <w:sz w:val="20"/>
          <w:szCs w:val="20"/>
        </w:rPr>
      </w:pPr>
      <w:r w:rsidRPr="003E41EE">
        <w:rPr>
          <w:sz w:val="20"/>
          <w:szCs w:val="20"/>
        </w:rPr>
        <w:t>  за геологическим изучением, рациональным использованием и охраной недр;</w:t>
      </w:r>
    </w:p>
    <w:p w:rsidR="00652E93" w:rsidRPr="003E41EE" w:rsidRDefault="00652E93" w:rsidP="003E41EE">
      <w:pPr>
        <w:pStyle w:val="a4"/>
        <w:ind w:left="57" w:firstLine="454"/>
        <w:contextualSpacing/>
        <w:jc w:val="both"/>
        <w:rPr>
          <w:sz w:val="20"/>
          <w:szCs w:val="20"/>
        </w:rPr>
      </w:pPr>
      <w:r w:rsidRPr="003E41EE">
        <w:rPr>
          <w:sz w:val="20"/>
          <w:szCs w:val="20"/>
        </w:rPr>
        <w:t>  за состоянием, использованием, охраной, защитой лесного фонда и воспроизводством лесов;</w:t>
      </w:r>
    </w:p>
    <w:p w:rsidR="00652E93" w:rsidRPr="003E41EE" w:rsidRDefault="00652E93" w:rsidP="003E41EE">
      <w:pPr>
        <w:pStyle w:val="a4"/>
        <w:ind w:left="57" w:firstLine="454"/>
        <w:contextualSpacing/>
        <w:jc w:val="both"/>
        <w:rPr>
          <w:sz w:val="20"/>
          <w:szCs w:val="20"/>
        </w:rPr>
      </w:pPr>
      <w:r w:rsidRPr="003E41EE">
        <w:rPr>
          <w:sz w:val="20"/>
          <w:szCs w:val="20"/>
        </w:rPr>
        <w:t>  за использованием и охраной водных объектов;</w:t>
      </w:r>
    </w:p>
    <w:p w:rsidR="00652E93" w:rsidRPr="003E41EE" w:rsidRDefault="00652E93" w:rsidP="003E41EE">
      <w:pPr>
        <w:pStyle w:val="a4"/>
        <w:ind w:left="57" w:firstLine="454"/>
        <w:contextualSpacing/>
        <w:jc w:val="both"/>
        <w:rPr>
          <w:sz w:val="20"/>
          <w:szCs w:val="20"/>
        </w:rPr>
      </w:pPr>
      <w:r w:rsidRPr="003E41EE">
        <w:rPr>
          <w:sz w:val="20"/>
          <w:szCs w:val="20"/>
        </w:rPr>
        <w:t>  за соблюдением законодательства Российской Федерации и ме</w:t>
      </w:r>
      <w:r w:rsidRPr="003E41EE">
        <w:rPr>
          <w:sz w:val="20"/>
          <w:szCs w:val="20"/>
        </w:rPr>
        <w:t>ж</w:t>
      </w:r>
      <w:r w:rsidRPr="003E41EE">
        <w:rPr>
          <w:sz w:val="20"/>
          <w:szCs w:val="20"/>
        </w:rPr>
        <w:t>дународных норм и стандартов в области морской среды и природных ресурсов внутренних морских вод, территориального моря и в исключ</w:t>
      </w:r>
      <w:r w:rsidRPr="003E41EE">
        <w:rPr>
          <w:sz w:val="20"/>
          <w:szCs w:val="20"/>
        </w:rPr>
        <w:t>и</w:t>
      </w:r>
      <w:r w:rsidRPr="003E41EE">
        <w:rPr>
          <w:sz w:val="20"/>
          <w:szCs w:val="20"/>
        </w:rPr>
        <w:t>тельной экономической зоне;</w:t>
      </w:r>
    </w:p>
    <w:p w:rsidR="00652E93" w:rsidRPr="003E41EE" w:rsidRDefault="00652E93" w:rsidP="003E41EE">
      <w:pPr>
        <w:pStyle w:val="a4"/>
        <w:ind w:left="57" w:firstLine="454"/>
        <w:contextualSpacing/>
        <w:jc w:val="both"/>
        <w:rPr>
          <w:sz w:val="20"/>
          <w:szCs w:val="20"/>
        </w:rPr>
      </w:pPr>
      <w:r w:rsidRPr="003E41EE">
        <w:rPr>
          <w:sz w:val="20"/>
          <w:szCs w:val="20"/>
        </w:rPr>
        <w:t>  за рациональным использованием минеральных и живых ресурсов на континентальном шельфе;</w:t>
      </w:r>
    </w:p>
    <w:p w:rsidR="00652E93" w:rsidRPr="003E41EE" w:rsidRDefault="00652E93" w:rsidP="003E41EE">
      <w:pPr>
        <w:pStyle w:val="a4"/>
        <w:ind w:left="57" w:firstLine="454"/>
        <w:contextualSpacing/>
        <w:jc w:val="both"/>
        <w:rPr>
          <w:sz w:val="20"/>
          <w:szCs w:val="20"/>
        </w:rPr>
      </w:pPr>
      <w:r w:rsidRPr="003E41EE">
        <w:rPr>
          <w:sz w:val="20"/>
          <w:szCs w:val="20"/>
        </w:rPr>
        <w:t>  за безопасностью гидротехнических сооружений (соблюдением норм и правил безопасности), кроме гидротехнических сооружений промышленности, энергетики и судоходных гидротехнических сооруж</w:t>
      </w:r>
      <w:r w:rsidRPr="003E41EE">
        <w:rPr>
          <w:sz w:val="20"/>
          <w:szCs w:val="20"/>
        </w:rPr>
        <w:t>е</w:t>
      </w:r>
      <w:r w:rsidRPr="003E41EE">
        <w:rPr>
          <w:sz w:val="20"/>
          <w:szCs w:val="20"/>
        </w:rPr>
        <w:t>ний.</w:t>
      </w:r>
    </w:p>
    <w:p w:rsidR="000139D7" w:rsidRPr="003E41EE" w:rsidRDefault="00652E93" w:rsidP="003E41EE">
      <w:pPr>
        <w:pStyle w:val="a4"/>
        <w:ind w:left="57" w:firstLine="454"/>
        <w:contextualSpacing/>
        <w:jc w:val="both"/>
        <w:rPr>
          <w:sz w:val="20"/>
          <w:szCs w:val="20"/>
        </w:rPr>
      </w:pPr>
      <w:r w:rsidRPr="003E41EE">
        <w:rPr>
          <w:sz w:val="20"/>
          <w:szCs w:val="20"/>
        </w:rPr>
        <w:t>Эта служба осуществляет государственный земельный контроль в пределах своей компетенции в отношении земель водного фонда, лесн</w:t>
      </w:r>
      <w:r w:rsidRPr="003E41EE">
        <w:rPr>
          <w:sz w:val="20"/>
          <w:szCs w:val="20"/>
        </w:rPr>
        <w:t>о</w:t>
      </w:r>
      <w:r w:rsidRPr="003E41EE">
        <w:rPr>
          <w:sz w:val="20"/>
          <w:szCs w:val="20"/>
        </w:rPr>
        <w:t>го фонда, земель лесов, не входящих в лесной фонд, и особо охраняемых природных территорий, а также:</w:t>
      </w:r>
      <w:r w:rsidR="00174D93" w:rsidRPr="003E41EE">
        <w:rPr>
          <w:sz w:val="20"/>
          <w:szCs w:val="20"/>
        </w:rPr>
        <w:t xml:space="preserve">                                                                  </w:t>
      </w:r>
      <w:r w:rsidRPr="003E41EE">
        <w:rPr>
          <w:sz w:val="20"/>
          <w:szCs w:val="20"/>
        </w:rPr>
        <w:t>  выдает установленные Положением лицензии в области использования природных ресурсов</w:t>
      </w:r>
      <w:r w:rsidR="00174D93" w:rsidRPr="003E41EE">
        <w:rPr>
          <w:sz w:val="20"/>
          <w:szCs w:val="20"/>
        </w:rPr>
        <w:t xml:space="preserve">;                                                               </w:t>
      </w:r>
      <w:r w:rsidR="000139D7" w:rsidRPr="003E41EE">
        <w:rPr>
          <w:sz w:val="20"/>
          <w:szCs w:val="20"/>
        </w:rPr>
        <w:t xml:space="preserve">                              </w:t>
      </w:r>
    </w:p>
    <w:p w:rsidR="000139D7" w:rsidRPr="003E41EE" w:rsidRDefault="00652E93" w:rsidP="003E41EE">
      <w:pPr>
        <w:pStyle w:val="a4"/>
        <w:ind w:left="57" w:firstLine="454"/>
        <w:contextualSpacing/>
        <w:jc w:val="both"/>
        <w:rPr>
          <w:sz w:val="20"/>
          <w:szCs w:val="20"/>
        </w:rPr>
      </w:pPr>
      <w:r w:rsidRPr="003E41EE">
        <w:rPr>
          <w:sz w:val="20"/>
          <w:szCs w:val="20"/>
        </w:rPr>
        <w:t>организует и проводит государственную экологическую эксперт</w:t>
      </w:r>
      <w:r w:rsidRPr="003E41EE">
        <w:rPr>
          <w:sz w:val="20"/>
          <w:szCs w:val="20"/>
        </w:rPr>
        <w:t>и</w:t>
      </w:r>
      <w:r w:rsidRPr="003E41EE">
        <w:rPr>
          <w:sz w:val="20"/>
          <w:szCs w:val="20"/>
        </w:rPr>
        <w:t>зу</w:t>
      </w:r>
      <w:r w:rsidR="000139D7" w:rsidRPr="003E41EE">
        <w:rPr>
          <w:sz w:val="20"/>
          <w:szCs w:val="20"/>
        </w:rPr>
        <w:t>;</w:t>
      </w:r>
    </w:p>
    <w:p w:rsidR="000139D7" w:rsidRPr="003E41EE" w:rsidRDefault="00652E93" w:rsidP="003E41EE">
      <w:pPr>
        <w:pStyle w:val="a4"/>
        <w:ind w:left="57" w:firstLine="454"/>
        <w:contextualSpacing/>
        <w:jc w:val="both"/>
        <w:rPr>
          <w:sz w:val="20"/>
          <w:szCs w:val="20"/>
        </w:rPr>
      </w:pPr>
      <w:r w:rsidRPr="003E41EE">
        <w:rPr>
          <w:sz w:val="20"/>
          <w:szCs w:val="20"/>
        </w:rPr>
        <w:t>осуществляет ведение Красной книги Российской Федерации;</w:t>
      </w:r>
    </w:p>
    <w:p w:rsidR="00652E93" w:rsidRPr="003E41EE" w:rsidRDefault="00652E93" w:rsidP="003E41EE">
      <w:pPr>
        <w:pStyle w:val="a4"/>
        <w:ind w:left="57" w:firstLine="454"/>
        <w:contextualSpacing/>
        <w:jc w:val="both"/>
        <w:rPr>
          <w:sz w:val="20"/>
          <w:szCs w:val="20"/>
        </w:rPr>
      </w:pPr>
      <w:r w:rsidRPr="003E41EE">
        <w:rPr>
          <w:sz w:val="20"/>
          <w:szCs w:val="20"/>
        </w:rPr>
        <w:t>осуществляет ведение кадастра особо охраняемых природных те</w:t>
      </w:r>
      <w:r w:rsidRPr="003E41EE">
        <w:rPr>
          <w:sz w:val="20"/>
          <w:szCs w:val="20"/>
        </w:rPr>
        <w:t>р</w:t>
      </w:r>
      <w:r w:rsidRPr="003E41EE">
        <w:rPr>
          <w:sz w:val="20"/>
          <w:szCs w:val="20"/>
        </w:rPr>
        <w:t>риторий федерального значения и т.д.</w:t>
      </w:r>
    </w:p>
    <w:p w:rsidR="00652E93" w:rsidRPr="003E41EE" w:rsidRDefault="00652E93" w:rsidP="003E41EE">
      <w:pPr>
        <w:pStyle w:val="a4"/>
        <w:ind w:left="57" w:firstLine="454"/>
        <w:contextualSpacing/>
        <w:jc w:val="both"/>
        <w:rPr>
          <w:sz w:val="20"/>
          <w:szCs w:val="20"/>
        </w:rPr>
      </w:pPr>
      <w:r w:rsidRPr="003E41EE">
        <w:rPr>
          <w:b/>
          <w:sz w:val="20"/>
          <w:szCs w:val="20"/>
        </w:rPr>
        <w:t>Федеральное агентство водных ресурсов</w:t>
      </w:r>
      <w:r w:rsidRPr="003E41EE">
        <w:rPr>
          <w:sz w:val="20"/>
          <w:szCs w:val="20"/>
        </w:rPr>
        <w:t xml:space="preserve"> является федеральным органом исполнительной власти, осуществляющим функции по оказ</w:t>
      </w:r>
      <w:r w:rsidRPr="003E41EE">
        <w:rPr>
          <w:sz w:val="20"/>
          <w:szCs w:val="20"/>
        </w:rPr>
        <w:t>а</w:t>
      </w:r>
      <w:r w:rsidRPr="003E41EE">
        <w:rPr>
          <w:sz w:val="20"/>
          <w:szCs w:val="20"/>
        </w:rPr>
        <w:t>нию государственных услуг и управлению федеральным имуществом в сфере водных ресурсов.</w:t>
      </w:r>
    </w:p>
    <w:p w:rsidR="000139D7" w:rsidRPr="003E41EE" w:rsidRDefault="00652E93" w:rsidP="003E41EE">
      <w:pPr>
        <w:pStyle w:val="a4"/>
        <w:ind w:left="57" w:firstLine="454"/>
        <w:contextualSpacing/>
        <w:jc w:val="both"/>
        <w:rPr>
          <w:sz w:val="20"/>
          <w:szCs w:val="20"/>
        </w:rPr>
      </w:pPr>
      <w:r w:rsidRPr="003E41EE">
        <w:rPr>
          <w:sz w:val="20"/>
          <w:szCs w:val="20"/>
        </w:rPr>
        <w:t>Федеральное агентство водных ресурсов организует:</w:t>
      </w:r>
    </w:p>
    <w:p w:rsidR="000139D7" w:rsidRPr="003E41EE" w:rsidRDefault="00652E93" w:rsidP="003E41EE">
      <w:pPr>
        <w:pStyle w:val="a4"/>
        <w:ind w:left="57" w:firstLine="454"/>
        <w:contextualSpacing/>
        <w:jc w:val="both"/>
        <w:rPr>
          <w:sz w:val="20"/>
          <w:szCs w:val="20"/>
        </w:rPr>
      </w:pPr>
      <w:r w:rsidRPr="003E41EE">
        <w:rPr>
          <w:sz w:val="20"/>
          <w:szCs w:val="20"/>
        </w:rPr>
        <w:t>перераспределение водных ресурсов водных объектов, находящи</w:t>
      </w:r>
      <w:r w:rsidRPr="003E41EE">
        <w:rPr>
          <w:sz w:val="20"/>
          <w:szCs w:val="20"/>
        </w:rPr>
        <w:t>х</w:t>
      </w:r>
      <w:r w:rsidRPr="003E41EE">
        <w:rPr>
          <w:sz w:val="20"/>
          <w:szCs w:val="20"/>
        </w:rPr>
        <w:t>ся в федеральной собственности;</w:t>
      </w:r>
    </w:p>
    <w:p w:rsidR="00652E93" w:rsidRPr="003E41EE" w:rsidRDefault="00652E93" w:rsidP="003E41EE">
      <w:pPr>
        <w:pStyle w:val="a4"/>
        <w:ind w:left="57" w:firstLine="454"/>
        <w:contextualSpacing/>
        <w:jc w:val="both"/>
        <w:rPr>
          <w:sz w:val="20"/>
          <w:szCs w:val="20"/>
        </w:rPr>
      </w:pPr>
      <w:r w:rsidRPr="003E41EE">
        <w:rPr>
          <w:sz w:val="20"/>
          <w:szCs w:val="20"/>
        </w:rPr>
        <w:t>подготовку, заключение и реализацию бассейновых соглашений о восстановлении и охране водных объектов;подготовку и осуществление в установленном порядке противопаводковых мероприятий, меропри</w:t>
      </w:r>
      <w:r w:rsidRPr="003E41EE">
        <w:rPr>
          <w:sz w:val="20"/>
          <w:szCs w:val="20"/>
        </w:rPr>
        <w:t>я</w:t>
      </w:r>
      <w:r w:rsidRPr="003E41EE">
        <w:rPr>
          <w:sz w:val="20"/>
          <w:szCs w:val="20"/>
        </w:rPr>
        <w:t>тий по проектированию и установлению водоохранных зон водных об</w:t>
      </w:r>
      <w:r w:rsidRPr="003E41EE">
        <w:rPr>
          <w:sz w:val="20"/>
          <w:szCs w:val="20"/>
        </w:rPr>
        <w:t>ъ</w:t>
      </w:r>
      <w:r w:rsidRPr="003E41EE">
        <w:rPr>
          <w:sz w:val="20"/>
          <w:szCs w:val="20"/>
        </w:rPr>
        <w:t>ектов и их прибрежных защитных полос, а также мероприятий по пр</w:t>
      </w:r>
      <w:r w:rsidRPr="003E41EE">
        <w:rPr>
          <w:sz w:val="20"/>
          <w:szCs w:val="20"/>
        </w:rPr>
        <w:t>е</w:t>
      </w:r>
      <w:r w:rsidRPr="003E41EE">
        <w:rPr>
          <w:sz w:val="20"/>
          <w:szCs w:val="20"/>
        </w:rPr>
        <w:t>дотвращению и ликвидации вредного воздействия вод;</w:t>
      </w:r>
    </w:p>
    <w:p w:rsidR="00652E93" w:rsidRPr="003E41EE" w:rsidRDefault="00652E93" w:rsidP="003E41EE">
      <w:pPr>
        <w:pStyle w:val="a4"/>
        <w:ind w:left="57" w:firstLine="454"/>
        <w:contextualSpacing/>
        <w:jc w:val="both"/>
        <w:rPr>
          <w:sz w:val="20"/>
          <w:szCs w:val="20"/>
        </w:rPr>
      </w:pPr>
      <w:r w:rsidRPr="003E41EE">
        <w:rPr>
          <w:sz w:val="20"/>
          <w:szCs w:val="20"/>
        </w:rPr>
        <w:t>проведение в установленном порядке государственной экспертизы схем комплексного использования и охраны водных ресурсов, а также предпроектной и проектной документации на строительство и реконс</w:t>
      </w:r>
      <w:r w:rsidRPr="003E41EE">
        <w:rPr>
          <w:sz w:val="20"/>
          <w:szCs w:val="20"/>
        </w:rPr>
        <w:t>т</w:t>
      </w:r>
      <w:r w:rsidRPr="003E41EE">
        <w:rPr>
          <w:sz w:val="20"/>
          <w:szCs w:val="20"/>
        </w:rPr>
        <w:t>рукцию хозяйственных и других объектов, влияющих на состояние во</w:t>
      </w:r>
      <w:r w:rsidRPr="003E41EE">
        <w:rPr>
          <w:sz w:val="20"/>
          <w:szCs w:val="20"/>
        </w:rPr>
        <w:t>д</w:t>
      </w:r>
      <w:r w:rsidRPr="003E41EE">
        <w:rPr>
          <w:sz w:val="20"/>
          <w:szCs w:val="20"/>
        </w:rPr>
        <w:t>ных объектов.</w:t>
      </w:r>
    </w:p>
    <w:p w:rsidR="00652E93" w:rsidRPr="003E41EE" w:rsidRDefault="00652E93" w:rsidP="003E41EE">
      <w:pPr>
        <w:pStyle w:val="a4"/>
        <w:ind w:left="57" w:firstLine="454"/>
        <w:contextualSpacing/>
        <w:jc w:val="both"/>
        <w:rPr>
          <w:sz w:val="20"/>
          <w:szCs w:val="20"/>
        </w:rPr>
      </w:pPr>
      <w:r w:rsidRPr="003E41EE">
        <w:rPr>
          <w:sz w:val="20"/>
          <w:szCs w:val="20"/>
        </w:rPr>
        <w:t>Федеральное агентство водных ресурсов осуществляет ведение:</w:t>
      </w:r>
    </w:p>
    <w:p w:rsidR="00652E93" w:rsidRPr="003E41EE" w:rsidRDefault="00652E93" w:rsidP="003E41EE">
      <w:pPr>
        <w:pStyle w:val="a4"/>
        <w:ind w:left="57" w:firstLine="454"/>
        <w:contextualSpacing/>
        <w:jc w:val="both"/>
        <w:rPr>
          <w:sz w:val="20"/>
          <w:szCs w:val="20"/>
        </w:rPr>
      </w:pPr>
      <w:r w:rsidRPr="003E41EE">
        <w:rPr>
          <w:sz w:val="20"/>
          <w:szCs w:val="20"/>
        </w:rPr>
        <w:t>государственного реестра договоров пользования водными объе</w:t>
      </w:r>
      <w:r w:rsidRPr="003E41EE">
        <w:rPr>
          <w:sz w:val="20"/>
          <w:szCs w:val="20"/>
        </w:rPr>
        <w:t>к</w:t>
      </w:r>
      <w:r w:rsidRPr="003E41EE">
        <w:rPr>
          <w:sz w:val="20"/>
          <w:szCs w:val="20"/>
        </w:rPr>
        <w:t>тами в порядке, установленном законодательством Российской Федер</w:t>
      </w:r>
      <w:r w:rsidRPr="003E41EE">
        <w:rPr>
          <w:sz w:val="20"/>
          <w:szCs w:val="20"/>
        </w:rPr>
        <w:t>а</w:t>
      </w:r>
      <w:r w:rsidRPr="003E41EE">
        <w:rPr>
          <w:sz w:val="20"/>
          <w:szCs w:val="20"/>
        </w:rPr>
        <w:t>ции;</w:t>
      </w:r>
    </w:p>
    <w:p w:rsidR="00652E93" w:rsidRPr="003E41EE" w:rsidRDefault="00652E93" w:rsidP="003E41EE">
      <w:pPr>
        <w:pStyle w:val="a4"/>
        <w:ind w:left="57" w:firstLine="454"/>
        <w:contextualSpacing/>
        <w:jc w:val="both"/>
        <w:rPr>
          <w:sz w:val="20"/>
          <w:szCs w:val="20"/>
        </w:rPr>
      </w:pPr>
      <w:r w:rsidRPr="003E41EE">
        <w:rPr>
          <w:sz w:val="20"/>
          <w:szCs w:val="20"/>
        </w:rPr>
        <w:t>государственного водного кадастра в порядке, установленном з</w:t>
      </w:r>
      <w:r w:rsidRPr="003E41EE">
        <w:rPr>
          <w:sz w:val="20"/>
          <w:szCs w:val="20"/>
        </w:rPr>
        <w:t>а</w:t>
      </w:r>
      <w:r w:rsidRPr="003E41EE">
        <w:rPr>
          <w:sz w:val="20"/>
          <w:szCs w:val="20"/>
        </w:rPr>
        <w:t>конодательством Российской Федерации;</w:t>
      </w:r>
    </w:p>
    <w:p w:rsidR="00652E93" w:rsidRPr="003E41EE" w:rsidRDefault="00652E93" w:rsidP="003E41EE">
      <w:pPr>
        <w:pStyle w:val="a4"/>
        <w:ind w:left="57" w:firstLine="454"/>
        <w:contextualSpacing/>
        <w:jc w:val="both"/>
        <w:rPr>
          <w:sz w:val="20"/>
          <w:szCs w:val="20"/>
        </w:rPr>
      </w:pPr>
      <w:r w:rsidRPr="003E41EE">
        <w:rPr>
          <w:sz w:val="20"/>
          <w:szCs w:val="20"/>
        </w:rPr>
        <w:t>Российского регистра гидротехнических сооружений.</w:t>
      </w:r>
    </w:p>
    <w:p w:rsidR="00652E93" w:rsidRPr="003E41EE" w:rsidRDefault="00652E93" w:rsidP="003E41EE">
      <w:pPr>
        <w:pStyle w:val="a4"/>
        <w:ind w:left="57" w:firstLine="454"/>
        <w:contextualSpacing/>
        <w:jc w:val="both"/>
        <w:rPr>
          <w:sz w:val="20"/>
          <w:szCs w:val="20"/>
        </w:rPr>
      </w:pPr>
      <w:r w:rsidRPr="003E41EE">
        <w:rPr>
          <w:sz w:val="20"/>
          <w:szCs w:val="20"/>
        </w:rPr>
        <w:t>Федеральное агентство водных ресурсов осуществляет:</w:t>
      </w:r>
    </w:p>
    <w:p w:rsidR="00652E93" w:rsidRPr="003E41EE" w:rsidRDefault="00652E93" w:rsidP="003E41EE">
      <w:pPr>
        <w:pStyle w:val="a4"/>
        <w:ind w:left="57" w:firstLine="454"/>
        <w:contextualSpacing/>
        <w:jc w:val="both"/>
        <w:rPr>
          <w:sz w:val="20"/>
          <w:szCs w:val="20"/>
        </w:rPr>
      </w:pPr>
      <w:r w:rsidRPr="003E41EE">
        <w:rPr>
          <w:sz w:val="20"/>
          <w:szCs w:val="20"/>
        </w:rPr>
        <w:t>владение, пользование и распоряжение водными объектами, отн</w:t>
      </w:r>
      <w:r w:rsidRPr="003E41EE">
        <w:rPr>
          <w:sz w:val="20"/>
          <w:szCs w:val="20"/>
        </w:rPr>
        <w:t>е</w:t>
      </w:r>
      <w:r w:rsidRPr="003E41EE">
        <w:rPr>
          <w:sz w:val="20"/>
          <w:szCs w:val="20"/>
        </w:rPr>
        <w:t>сенными к федеральной собственности, и управление водным фондом;</w:t>
      </w:r>
    </w:p>
    <w:p w:rsidR="000139D7" w:rsidRPr="003E41EE" w:rsidRDefault="00652E93" w:rsidP="003E41EE">
      <w:pPr>
        <w:pStyle w:val="a4"/>
        <w:ind w:left="57" w:firstLine="454"/>
        <w:contextualSpacing/>
        <w:jc w:val="both"/>
        <w:rPr>
          <w:sz w:val="20"/>
          <w:szCs w:val="20"/>
        </w:rPr>
      </w:pPr>
      <w:r w:rsidRPr="003E41EE">
        <w:rPr>
          <w:sz w:val="20"/>
          <w:szCs w:val="20"/>
        </w:rPr>
        <w:t>выдачу, оформление и регистрацию лицензий на водопользование и распорядительных лицензий, приостановление действия и аннулир</w:t>
      </w:r>
      <w:r w:rsidRPr="003E41EE">
        <w:rPr>
          <w:sz w:val="20"/>
          <w:szCs w:val="20"/>
        </w:rPr>
        <w:t>о</w:t>
      </w:r>
      <w:r w:rsidRPr="003E41EE">
        <w:rPr>
          <w:sz w:val="20"/>
          <w:szCs w:val="20"/>
        </w:rPr>
        <w:t>вание указанных лицензий, регистрацию договоров пользования водн</w:t>
      </w:r>
      <w:r w:rsidRPr="003E41EE">
        <w:rPr>
          <w:sz w:val="20"/>
          <w:szCs w:val="20"/>
        </w:rPr>
        <w:t>ы</w:t>
      </w:r>
      <w:r w:rsidRPr="003E41EE">
        <w:rPr>
          <w:sz w:val="20"/>
          <w:szCs w:val="20"/>
        </w:rPr>
        <w:t>ми объектами;</w:t>
      </w:r>
    </w:p>
    <w:p w:rsidR="000139D7" w:rsidRPr="003E41EE" w:rsidRDefault="00652E93" w:rsidP="003E41EE">
      <w:pPr>
        <w:pStyle w:val="a4"/>
        <w:ind w:left="57" w:firstLine="454"/>
        <w:contextualSpacing/>
        <w:jc w:val="both"/>
        <w:rPr>
          <w:sz w:val="20"/>
          <w:szCs w:val="20"/>
        </w:rPr>
      </w:pPr>
      <w:r w:rsidRPr="003E41EE">
        <w:rPr>
          <w:sz w:val="20"/>
          <w:szCs w:val="20"/>
        </w:rPr>
        <w:t xml:space="preserve"> государственный мониторинг водных объектов, государственный учет поверхностных и подземных вод и их использования в порядке, у</w:t>
      </w:r>
      <w:r w:rsidRPr="003E41EE">
        <w:rPr>
          <w:sz w:val="20"/>
          <w:szCs w:val="20"/>
        </w:rPr>
        <w:t>с</w:t>
      </w:r>
      <w:r w:rsidRPr="003E41EE">
        <w:rPr>
          <w:sz w:val="20"/>
          <w:szCs w:val="20"/>
        </w:rPr>
        <w:t>тановленном законодательством Российской Федерации;</w:t>
      </w:r>
    </w:p>
    <w:p w:rsidR="00652E93" w:rsidRPr="003E41EE" w:rsidRDefault="00652E93" w:rsidP="003E41EE">
      <w:pPr>
        <w:pStyle w:val="a4"/>
        <w:ind w:left="57" w:firstLine="454"/>
        <w:contextualSpacing/>
        <w:jc w:val="both"/>
        <w:rPr>
          <w:sz w:val="20"/>
          <w:szCs w:val="20"/>
        </w:rPr>
      </w:pPr>
      <w:r w:rsidRPr="003E41EE">
        <w:rPr>
          <w:sz w:val="20"/>
          <w:szCs w:val="20"/>
        </w:rPr>
        <w:t>планирование рационального использования водных объектов, включая установление лимитов водопользования (водопотребления и водоотведения) по бассейнам рек, для субъектов Российской Федерации и водопользователей по водным объектам, находящимся в федеральной собственности и др.</w:t>
      </w:r>
    </w:p>
    <w:p w:rsidR="00652E93" w:rsidRPr="003E41EE" w:rsidRDefault="00652E93" w:rsidP="003E41EE">
      <w:pPr>
        <w:pStyle w:val="a4"/>
        <w:ind w:left="57" w:firstLine="454"/>
        <w:contextualSpacing/>
        <w:jc w:val="both"/>
        <w:rPr>
          <w:sz w:val="20"/>
          <w:szCs w:val="20"/>
        </w:rPr>
      </w:pPr>
      <w:r w:rsidRPr="003E41EE">
        <w:rPr>
          <w:b/>
          <w:sz w:val="20"/>
          <w:szCs w:val="20"/>
        </w:rPr>
        <w:t>Федеральное агентство лесного хозяйства</w:t>
      </w:r>
      <w:r w:rsidRPr="003E41EE">
        <w:rPr>
          <w:sz w:val="20"/>
          <w:szCs w:val="20"/>
        </w:rPr>
        <w:t xml:space="preserve"> является федеральным органом исполнительной власти, осуществляющим функции по реализ</w:t>
      </w:r>
      <w:r w:rsidRPr="003E41EE">
        <w:rPr>
          <w:sz w:val="20"/>
          <w:szCs w:val="20"/>
        </w:rPr>
        <w:t>а</w:t>
      </w:r>
      <w:r w:rsidRPr="003E41EE">
        <w:rPr>
          <w:sz w:val="20"/>
          <w:szCs w:val="20"/>
        </w:rPr>
        <w:t>ции государственной политики, оказанию государственных услуг и управлению государственным имуществом в сфере лесного хозяйства.</w:t>
      </w:r>
    </w:p>
    <w:p w:rsidR="00652E93" w:rsidRPr="003E41EE" w:rsidRDefault="00652E93" w:rsidP="003E41EE">
      <w:pPr>
        <w:pStyle w:val="a4"/>
        <w:ind w:left="57" w:firstLine="454"/>
        <w:contextualSpacing/>
        <w:jc w:val="both"/>
        <w:rPr>
          <w:sz w:val="20"/>
          <w:szCs w:val="20"/>
        </w:rPr>
      </w:pPr>
      <w:r w:rsidRPr="003E41EE">
        <w:rPr>
          <w:sz w:val="20"/>
          <w:szCs w:val="20"/>
        </w:rPr>
        <w:t>Федеральное агентство лесного хозяйства в установленной сфере деятельности осуществляет следующие полномочия:</w:t>
      </w:r>
    </w:p>
    <w:p w:rsidR="00652E93" w:rsidRPr="003E41EE" w:rsidRDefault="00652E93" w:rsidP="003E41EE">
      <w:pPr>
        <w:pStyle w:val="a4"/>
        <w:ind w:left="57" w:firstLine="454"/>
        <w:contextualSpacing/>
        <w:jc w:val="both"/>
        <w:rPr>
          <w:sz w:val="20"/>
          <w:szCs w:val="20"/>
        </w:rPr>
      </w:pPr>
      <w:r w:rsidRPr="003E41EE">
        <w:rPr>
          <w:sz w:val="20"/>
          <w:szCs w:val="20"/>
        </w:rPr>
        <w:t>организует предоставление гражданам и юридическим лицам в у</w:t>
      </w:r>
      <w:r w:rsidRPr="003E41EE">
        <w:rPr>
          <w:sz w:val="20"/>
          <w:szCs w:val="20"/>
        </w:rPr>
        <w:t>с</w:t>
      </w:r>
      <w:r w:rsidRPr="003E41EE">
        <w:rPr>
          <w:sz w:val="20"/>
          <w:szCs w:val="20"/>
        </w:rPr>
        <w:t>тановленном порядке информации о лесном фонде Российской Федер</w:t>
      </w:r>
      <w:r w:rsidRPr="003E41EE">
        <w:rPr>
          <w:sz w:val="20"/>
          <w:szCs w:val="20"/>
        </w:rPr>
        <w:t>а</w:t>
      </w:r>
      <w:r w:rsidRPr="003E41EE">
        <w:rPr>
          <w:sz w:val="20"/>
          <w:szCs w:val="20"/>
        </w:rPr>
        <w:t>ции (далее  лесной фонд).</w:t>
      </w:r>
    </w:p>
    <w:p w:rsidR="000139D7" w:rsidRPr="003E41EE" w:rsidRDefault="00652E93" w:rsidP="003E41EE">
      <w:pPr>
        <w:pStyle w:val="a4"/>
        <w:ind w:left="57" w:firstLine="454"/>
        <w:contextualSpacing/>
        <w:jc w:val="both"/>
        <w:rPr>
          <w:sz w:val="20"/>
          <w:szCs w:val="20"/>
        </w:rPr>
      </w:pPr>
      <w:r w:rsidRPr="003E41EE">
        <w:rPr>
          <w:sz w:val="20"/>
          <w:szCs w:val="20"/>
        </w:rPr>
        <w:t>Федеральное агентство лесного хозяйства осуществляет:</w:t>
      </w:r>
    </w:p>
    <w:p w:rsidR="000139D7" w:rsidRPr="003E41EE" w:rsidRDefault="00652E93" w:rsidP="003E41EE">
      <w:pPr>
        <w:pStyle w:val="a4"/>
        <w:ind w:left="57" w:firstLine="454"/>
        <w:contextualSpacing/>
        <w:jc w:val="both"/>
        <w:rPr>
          <w:sz w:val="20"/>
          <w:szCs w:val="20"/>
        </w:rPr>
      </w:pPr>
      <w:r w:rsidRPr="003E41EE">
        <w:rPr>
          <w:sz w:val="20"/>
          <w:szCs w:val="20"/>
        </w:rPr>
        <w:t>государственный мониторинг лесов;</w:t>
      </w:r>
    </w:p>
    <w:p w:rsidR="000139D7" w:rsidRPr="003E41EE" w:rsidRDefault="00652E93" w:rsidP="003E41EE">
      <w:pPr>
        <w:pStyle w:val="a4"/>
        <w:ind w:left="57" w:firstLine="454"/>
        <w:contextualSpacing/>
        <w:jc w:val="both"/>
        <w:rPr>
          <w:sz w:val="20"/>
          <w:szCs w:val="20"/>
        </w:rPr>
      </w:pPr>
      <w:r w:rsidRPr="003E41EE">
        <w:rPr>
          <w:sz w:val="20"/>
          <w:szCs w:val="20"/>
        </w:rPr>
        <w:t>государственный учет лесного фонда;</w:t>
      </w:r>
    </w:p>
    <w:p w:rsidR="000139D7" w:rsidRPr="003E41EE" w:rsidRDefault="00652E93" w:rsidP="003E41EE">
      <w:pPr>
        <w:pStyle w:val="a4"/>
        <w:ind w:left="57" w:firstLine="454"/>
        <w:contextualSpacing/>
        <w:jc w:val="both"/>
        <w:rPr>
          <w:sz w:val="20"/>
          <w:szCs w:val="20"/>
        </w:rPr>
      </w:pPr>
      <w:r w:rsidRPr="003E41EE">
        <w:rPr>
          <w:sz w:val="20"/>
          <w:szCs w:val="20"/>
        </w:rPr>
        <w:t>владение, пользование и распоряжение информацией о лесном фонде, полученной за счет средств федерального бюджета, в соответс</w:t>
      </w:r>
      <w:r w:rsidRPr="003E41EE">
        <w:rPr>
          <w:sz w:val="20"/>
          <w:szCs w:val="20"/>
        </w:rPr>
        <w:t>т</w:t>
      </w:r>
      <w:r w:rsidRPr="003E41EE">
        <w:rPr>
          <w:sz w:val="20"/>
          <w:szCs w:val="20"/>
        </w:rPr>
        <w:t>вии с законодательством Российской Федерации;</w:t>
      </w:r>
    </w:p>
    <w:p w:rsidR="0015492B" w:rsidRPr="003E41EE" w:rsidRDefault="00652E93" w:rsidP="003E41EE">
      <w:pPr>
        <w:pStyle w:val="a4"/>
        <w:ind w:left="57" w:firstLine="454"/>
        <w:contextualSpacing/>
        <w:jc w:val="both"/>
        <w:rPr>
          <w:sz w:val="20"/>
          <w:szCs w:val="20"/>
        </w:rPr>
      </w:pPr>
      <w:r w:rsidRPr="003E41EE">
        <w:rPr>
          <w:sz w:val="20"/>
          <w:szCs w:val="20"/>
        </w:rPr>
        <w:t>отнесение лесов к групп</w:t>
      </w:r>
      <w:r w:rsidR="00062CEB" w:rsidRPr="003E41EE">
        <w:rPr>
          <w:sz w:val="20"/>
          <w:szCs w:val="20"/>
        </w:rPr>
        <w:t>ам лесов и категориям защиты</w:t>
      </w:r>
      <w:r w:rsidRPr="003E41EE">
        <w:rPr>
          <w:sz w:val="20"/>
          <w:szCs w:val="20"/>
        </w:rPr>
        <w:t xml:space="preserve"> лесов пе</w:t>
      </w:r>
      <w:r w:rsidRPr="003E41EE">
        <w:rPr>
          <w:sz w:val="20"/>
          <w:szCs w:val="20"/>
        </w:rPr>
        <w:t>р</w:t>
      </w:r>
      <w:r w:rsidRPr="003E41EE">
        <w:rPr>
          <w:sz w:val="20"/>
          <w:szCs w:val="20"/>
        </w:rPr>
        <w:t>вой группы, а также перевод лесов из одной группы лесов или категории за</w:t>
      </w:r>
      <w:r w:rsidR="00062CEB" w:rsidRPr="003E41EE">
        <w:rPr>
          <w:sz w:val="20"/>
          <w:szCs w:val="20"/>
        </w:rPr>
        <w:t>щиты</w:t>
      </w:r>
      <w:r w:rsidRPr="003E41EE">
        <w:rPr>
          <w:sz w:val="20"/>
          <w:szCs w:val="20"/>
        </w:rPr>
        <w:t xml:space="preserve"> лесов первой группы соответственно в другую группу или кат</w:t>
      </w:r>
      <w:r w:rsidRPr="003E41EE">
        <w:rPr>
          <w:sz w:val="20"/>
          <w:szCs w:val="20"/>
        </w:rPr>
        <w:t>е</w:t>
      </w:r>
      <w:r w:rsidRPr="003E41EE">
        <w:rPr>
          <w:sz w:val="20"/>
          <w:szCs w:val="20"/>
        </w:rPr>
        <w:t>горию на основании и в порядке, которые установлены законодательс</w:t>
      </w:r>
      <w:r w:rsidRPr="003E41EE">
        <w:rPr>
          <w:sz w:val="20"/>
          <w:szCs w:val="20"/>
        </w:rPr>
        <w:t>т</w:t>
      </w:r>
      <w:r w:rsidRPr="003E41EE">
        <w:rPr>
          <w:sz w:val="20"/>
          <w:szCs w:val="20"/>
        </w:rPr>
        <w:t>вом Российской Федераци</w:t>
      </w:r>
      <w:r w:rsidR="00564375">
        <w:rPr>
          <w:sz w:val="20"/>
          <w:szCs w:val="20"/>
        </w:rPr>
        <w:t>и</w:t>
      </w:r>
      <w:r w:rsidR="0015492B" w:rsidRPr="003E41EE">
        <w:rPr>
          <w:sz w:val="20"/>
          <w:szCs w:val="20"/>
        </w:rPr>
        <w:t>;</w:t>
      </w:r>
    </w:p>
    <w:p w:rsidR="0015492B" w:rsidRPr="003E41EE" w:rsidRDefault="00652E93" w:rsidP="003E41EE">
      <w:pPr>
        <w:pStyle w:val="a4"/>
        <w:ind w:left="57" w:firstLine="454"/>
        <w:contextualSpacing/>
        <w:jc w:val="both"/>
        <w:rPr>
          <w:sz w:val="20"/>
          <w:szCs w:val="20"/>
        </w:rPr>
      </w:pPr>
      <w:r w:rsidRPr="003E41EE">
        <w:rPr>
          <w:sz w:val="20"/>
          <w:szCs w:val="20"/>
        </w:rPr>
        <w:t>рассмотрение в установленном порядке материалов о переводе ле</w:t>
      </w:r>
      <w:r w:rsidRPr="003E41EE">
        <w:rPr>
          <w:sz w:val="20"/>
          <w:szCs w:val="20"/>
        </w:rPr>
        <w:t>с</w:t>
      </w:r>
      <w:r w:rsidRPr="003E41EE">
        <w:rPr>
          <w:sz w:val="20"/>
          <w:szCs w:val="20"/>
        </w:rPr>
        <w:t>ных земель в нелесные земли для использования их в целях, не связа</w:t>
      </w:r>
      <w:r w:rsidRPr="003E41EE">
        <w:rPr>
          <w:sz w:val="20"/>
          <w:szCs w:val="20"/>
        </w:rPr>
        <w:t>н</w:t>
      </w:r>
      <w:r w:rsidRPr="003E41EE">
        <w:rPr>
          <w:sz w:val="20"/>
          <w:szCs w:val="20"/>
        </w:rPr>
        <w:t>ных с ведением лесного хозяйства и пользованием лесным фондом, и о переводе земель лесного фонда в земли других категорий;</w:t>
      </w:r>
    </w:p>
    <w:p w:rsidR="00652E93" w:rsidRPr="003E41EE" w:rsidRDefault="00652E93" w:rsidP="003E41EE">
      <w:pPr>
        <w:pStyle w:val="a4"/>
        <w:ind w:left="57" w:firstLine="454"/>
        <w:contextualSpacing/>
        <w:jc w:val="both"/>
        <w:rPr>
          <w:sz w:val="20"/>
          <w:szCs w:val="20"/>
        </w:rPr>
      </w:pPr>
      <w:r w:rsidRPr="003E41EE">
        <w:rPr>
          <w:sz w:val="20"/>
          <w:szCs w:val="20"/>
        </w:rPr>
        <w:t>ведение государственного лесного кадастра.</w:t>
      </w:r>
    </w:p>
    <w:p w:rsidR="0015492B" w:rsidRPr="003E41EE" w:rsidRDefault="00652E93" w:rsidP="003E41EE">
      <w:pPr>
        <w:pStyle w:val="a4"/>
        <w:ind w:left="57" w:firstLine="454"/>
        <w:contextualSpacing/>
        <w:jc w:val="both"/>
        <w:rPr>
          <w:sz w:val="20"/>
          <w:szCs w:val="20"/>
        </w:rPr>
      </w:pPr>
      <w:r w:rsidRPr="003E41EE">
        <w:rPr>
          <w:sz w:val="20"/>
          <w:szCs w:val="20"/>
        </w:rPr>
        <w:t>Агентство также организует:</w:t>
      </w:r>
    </w:p>
    <w:p w:rsidR="0015492B" w:rsidRPr="003E41EE" w:rsidRDefault="00652E93" w:rsidP="003E41EE">
      <w:pPr>
        <w:pStyle w:val="a4"/>
        <w:ind w:left="57" w:firstLine="454"/>
        <w:contextualSpacing/>
        <w:jc w:val="both"/>
        <w:rPr>
          <w:sz w:val="20"/>
          <w:szCs w:val="20"/>
        </w:rPr>
      </w:pPr>
      <w:r w:rsidRPr="003E41EE">
        <w:rPr>
          <w:sz w:val="20"/>
          <w:szCs w:val="20"/>
        </w:rPr>
        <w:t>проведение лесоустройства;</w:t>
      </w:r>
    </w:p>
    <w:p w:rsidR="0015492B" w:rsidRPr="003E41EE" w:rsidRDefault="00652E93" w:rsidP="003E41EE">
      <w:pPr>
        <w:pStyle w:val="a4"/>
        <w:ind w:left="57" w:firstLine="454"/>
        <w:contextualSpacing/>
        <w:jc w:val="both"/>
        <w:rPr>
          <w:sz w:val="20"/>
          <w:szCs w:val="20"/>
        </w:rPr>
      </w:pPr>
      <w:r w:rsidRPr="003E41EE">
        <w:rPr>
          <w:sz w:val="20"/>
          <w:szCs w:val="20"/>
        </w:rPr>
        <w:t>деятельность государственной лесной охраны Российской Федер</w:t>
      </w:r>
      <w:r w:rsidRPr="003E41EE">
        <w:rPr>
          <w:sz w:val="20"/>
          <w:szCs w:val="20"/>
        </w:rPr>
        <w:t>а</w:t>
      </w:r>
      <w:r w:rsidRPr="003E41EE">
        <w:rPr>
          <w:sz w:val="20"/>
          <w:szCs w:val="20"/>
        </w:rPr>
        <w:t>ции, за исключением функции государственного контроля и надзора;</w:t>
      </w:r>
    </w:p>
    <w:p w:rsidR="00652E93" w:rsidRPr="003E41EE" w:rsidRDefault="00652E93" w:rsidP="003E41EE">
      <w:pPr>
        <w:pStyle w:val="a4"/>
        <w:ind w:left="57" w:firstLine="454"/>
        <w:contextualSpacing/>
        <w:jc w:val="both"/>
        <w:rPr>
          <w:sz w:val="20"/>
          <w:szCs w:val="20"/>
        </w:rPr>
      </w:pPr>
      <w:r w:rsidRPr="003E41EE">
        <w:rPr>
          <w:sz w:val="20"/>
          <w:szCs w:val="20"/>
        </w:rPr>
        <w:t>в установленном порядке проведение лесных конкурсов и лесных аукционов, предоставление участков лесного фонда в аренду, безво</w:t>
      </w:r>
      <w:r w:rsidRPr="003E41EE">
        <w:rPr>
          <w:sz w:val="20"/>
          <w:szCs w:val="20"/>
        </w:rPr>
        <w:t>з</w:t>
      </w:r>
      <w:r w:rsidRPr="003E41EE">
        <w:rPr>
          <w:sz w:val="20"/>
          <w:szCs w:val="20"/>
        </w:rPr>
        <w:t>мездное пользование, заключение соответствующих договоров и т.д.</w:t>
      </w:r>
    </w:p>
    <w:p w:rsidR="00652E93" w:rsidRPr="003E41EE" w:rsidRDefault="00652E93" w:rsidP="003E41EE">
      <w:pPr>
        <w:pStyle w:val="a4"/>
        <w:ind w:left="57" w:firstLine="454"/>
        <w:contextualSpacing/>
        <w:jc w:val="both"/>
        <w:rPr>
          <w:sz w:val="20"/>
          <w:szCs w:val="20"/>
        </w:rPr>
      </w:pPr>
      <w:r w:rsidRPr="003E41EE">
        <w:rPr>
          <w:b/>
          <w:sz w:val="20"/>
          <w:szCs w:val="20"/>
        </w:rPr>
        <w:t>Федеральное агентство по недропользованию</w:t>
      </w:r>
      <w:r w:rsidRPr="003E41EE">
        <w:rPr>
          <w:sz w:val="20"/>
          <w:szCs w:val="20"/>
        </w:rPr>
        <w:t xml:space="preserve"> является фед</w:t>
      </w:r>
      <w:r w:rsidRPr="003E41EE">
        <w:rPr>
          <w:sz w:val="20"/>
          <w:szCs w:val="20"/>
        </w:rPr>
        <w:t>е</w:t>
      </w:r>
      <w:r w:rsidRPr="003E41EE">
        <w:rPr>
          <w:sz w:val="20"/>
          <w:szCs w:val="20"/>
        </w:rPr>
        <w:t>ральным органом исполнительной власти, осуществляющим функции по оказанию государственных услуг и управлению государственным им</w:t>
      </w:r>
      <w:r w:rsidRPr="003E41EE">
        <w:rPr>
          <w:sz w:val="20"/>
          <w:szCs w:val="20"/>
        </w:rPr>
        <w:t>у</w:t>
      </w:r>
      <w:r w:rsidRPr="003E41EE">
        <w:rPr>
          <w:sz w:val="20"/>
          <w:szCs w:val="20"/>
        </w:rPr>
        <w:t>ществом в сфере недропользования.</w:t>
      </w:r>
    </w:p>
    <w:p w:rsidR="0015492B" w:rsidRPr="003E41EE" w:rsidRDefault="00652E93" w:rsidP="003E41EE">
      <w:pPr>
        <w:pStyle w:val="a4"/>
        <w:ind w:left="57" w:firstLine="454"/>
        <w:contextualSpacing/>
        <w:jc w:val="both"/>
        <w:rPr>
          <w:sz w:val="20"/>
          <w:szCs w:val="20"/>
        </w:rPr>
      </w:pPr>
      <w:r w:rsidRPr="003E41EE">
        <w:rPr>
          <w:sz w:val="20"/>
          <w:szCs w:val="20"/>
        </w:rPr>
        <w:t>Федеральное агентство по недропользованию организует:</w:t>
      </w:r>
      <w:r w:rsidR="00055CA5" w:rsidRPr="003E41EE">
        <w:rPr>
          <w:sz w:val="20"/>
          <w:szCs w:val="20"/>
        </w:rPr>
        <w:t xml:space="preserve">            </w:t>
      </w:r>
      <w:r w:rsidRPr="003E41EE">
        <w:rPr>
          <w:sz w:val="20"/>
          <w:szCs w:val="20"/>
        </w:rPr>
        <w:t xml:space="preserve"> государственное геологическое изучение недр;</w:t>
      </w:r>
      <w:r w:rsidR="00055CA5" w:rsidRPr="003E41EE">
        <w:rPr>
          <w:sz w:val="20"/>
          <w:szCs w:val="20"/>
        </w:rPr>
        <w:t xml:space="preserve">               </w:t>
      </w:r>
      <w:r w:rsidR="0015492B" w:rsidRPr="003E41EE">
        <w:rPr>
          <w:sz w:val="20"/>
          <w:szCs w:val="20"/>
        </w:rPr>
        <w:t xml:space="preserve">                            </w:t>
      </w:r>
    </w:p>
    <w:p w:rsidR="0015492B" w:rsidRPr="003E41EE" w:rsidRDefault="00652E93" w:rsidP="003E41EE">
      <w:pPr>
        <w:pStyle w:val="a4"/>
        <w:ind w:left="57" w:firstLine="454"/>
        <w:contextualSpacing/>
        <w:jc w:val="both"/>
        <w:rPr>
          <w:sz w:val="20"/>
          <w:szCs w:val="20"/>
        </w:rPr>
      </w:pPr>
      <w:r w:rsidRPr="003E41EE">
        <w:rPr>
          <w:sz w:val="20"/>
          <w:szCs w:val="20"/>
        </w:rPr>
        <w:t>экспертизу проектов геологического изучения недр</w:t>
      </w:r>
      <w:r w:rsidR="0015492B" w:rsidRPr="003E41EE">
        <w:rPr>
          <w:sz w:val="20"/>
          <w:szCs w:val="20"/>
        </w:rPr>
        <w:t>;</w:t>
      </w:r>
    </w:p>
    <w:p w:rsidR="0015492B" w:rsidRPr="003E41EE" w:rsidRDefault="00652E93" w:rsidP="003E41EE">
      <w:pPr>
        <w:pStyle w:val="a4"/>
        <w:ind w:left="57" w:firstLine="454"/>
        <w:contextualSpacing/>
        <w:jc w:val="both"/>
        <w:rPr>
          <w:sz w:val="20"/>
          <w:szCs w:val="20"/>
        </w:rPr>
      </w:pPr>
      <w:r w:rsidRPr="003E41EE">
        <w:rPr>
          <w:sz w:val="20"/>
          <w:szCs w:val="20"/>
        </w:rPr>
        <w:t>проведение в установленном порядке геолого</w:t>
      </w:r>
      <w:r w:rsidR="00A36FA7" w:rsidRPr="003E41EE">
        <w:rPr>
          <w:sz w:val="20"/>
          <w:szCs w:val="20"/>
        </w:rPr>
        <w:t>-</w:t>
      </w:r>
      <w:r w:rsidRPr="003E41EE">
        <w:rPr>
          <w:sz w:val="20"/>
          <w:szCs w:val="20"/>
        </w:rPr>
        <w:t>экономической и стоимостной оценки месторождений полезных ископаемых и участков недр</w:t>
      </w:r>
      <w:r w:rsidR="0015492B" w:rsidRPr="003E41EE">
        <w:rPr>
          <w:sz w:val="20"/>
          <w:szCs w:val="20"/>
        </w:rPr>
        <w:t>;</w:t>
      </w:r>
    </w:p>
    <w:p w:rsidR="00652E93" w:rsidRPr="003E41EE" w:rsidRDefault="00652E93" w:rsidP="003E41EE">
      <w:pPr>
        <w:pStyle w:val="a4"/>
        <w:ind w:left="57" w:firstLine="454"/>
        <w:contextualSpacing/>
        <w:jc w:val="both"/>
        <w:rPr>
          <w:sz w:val="20"/>
          <w:szCs w:val="20"/>
        </w:rPr>
      </w:pPr>
      <w:r w:rsidRPr="003E41EE">
        <w:rPr>
          <w:sz w:val="20"/>
          <w:szCs w:val="20"/>
        </w:rPr>
        <w:t xml:space="preserve"> проведение в установленном порядке конкурсов и аукционов на право пользования недрами.</w:t>
      </w:r>
    </w:p>
    <w:p w:rsidR="0015492B" w:rsidRPr="003E41EE" w:rsidRDefault="00652E93" w:rsidP="003E41EE">
      <w:pPr>
        <w:pStyle w:val="a4"/>
        <w:ind w:left="57" w:firstLine="454"/>
        <w:contextualSpacing/>
        <w:jc w:val="both"/>
        <w:rPr>
          <w:sz w:val="20"/>
          <w:szCs w:val="20"/>
        </w:rPr>
      </w:pPr>
      <w:r w:rsidRPr="003E41EE">
        <w:rPr>
          <w:sz w:val="20"/>
          <w:szCs w:val="20"/>
        </w:rPr>
        <w:t>Федеральное агентство по недропользованию осуществляет:</w:t>
      </w:r>
    </w:p>
    <w:p w:rsidR="00652E93" w:rsidRPr="003E41EE" w:rsidRDefault="00652E93" w:rsidP="003E41EE">
      <w:pPr>
        <w:pStyle w:val="a4"/>
        <w:ind w:left="57" w:firstLine="454"/>
        <w:contextualSpacing/>
        <w:jc w:val="both"/>
        <w:rPr>
          <w:sz w:val="20"/>
          <w:szCs w:val="20"/>
        </w:rPr>
      </w:pPr>
      <w:r w:rsidRPr="003E41EE">
        <w:rPr>
          <w:sz w:val="20"/>
          <w:szCs w:val="20"/>
        </w:rPr>
        <w:t xml:space="preserve"> отнесение запасов полезных ископаемых к кондиционным или н</w:t>
      </w:r>
      <w:r w:rsidRPr="003E41EE">
        <w:rPr>
          <w:sz w:val="20"/>
          <w:szCs w:val="20"/>
        </w:rPr>
        <w:t>е</w:t>
      </w:r>
      <w:r w:rsidRPr="003E41EE">
        <w:rPr>
          <w:sz w:val="20"/>
          <w:szCs w:val="20"/>
        </w:rPr>
        <w:t>кондиционным запасам, а также определение нормативов содержания полезных ископаемых, остающи</w:t>
      </w:r>
      <w:r w:rsidR="00A36FA7" w:rsidRPr="003E41EE">
        <w:rPr>
          <w:sz w:val="20"/>
          <w:szCs w:val="20"/>
        </w:rPr>
        <w:t xml:space="preserve">хся во вскрышных, вмещающих </w:t>
      </w:r>
      <w:r w:rsidRPr="003E41EE">
        <w:rPr>
          <w:sz w:val="20"/>
          <w:szCs w:val="20"/>
        </w:rPr>
        <w:t xml:space="preserve"> пор</w:t>
      </w:r>
      <w:r w:rsidRPr="003E41EE">
        <w:rPr>
          <w:sz w:val="20"/>
          <w:szCs w:val="20"/>
        </w:rPr>
        <w:t>о</w:t>
      </w:r>
      <w:r w:rsidRPr="003E41EE">
        <w:rPr>
          <w:sz w:val="20"/>
          <w:szCs w:val="20"/>
        </w:rPr>
        <w:t>дах, в отвалах или в отходах горнодобывающего и перерабатывающего производства, по результатам технико</w:t>
      </w:r>
      <w:r w:rsidR="00A36FA7" w:rsidRPr="003E41EE">
        <w:rPr>
          <w:sz w:val="20"/>
          <w:szCs w:val="20"/>
        </w:rPr>
        <w:t>-</w:t>
      </w:r>
      <w:r w:rsidRPr="003E41EE">
        <w:rPr>
          <w:sz w:val="20"/>
          <w:szCs w:val="20"/>
        </w:rPr>
        <w:t>экономического обоснования эксплуатационных кондиций для подсчета разведанных запасов;</w:t>
      </w:r>
    </w:p>
    <w:p w:rsidR="00652E93" w:rsidRPr="003E41EE" w:rsidRDefault="00652E93" w:rsidP="003E41EE">
      <w:pPr>
        <w:pStyle w:val="a4"/>
        <w:ind w:left="57" w:firstLine="454"/>
        <w:contextualSpacing/>
        <w:jc w:val="both"/>
        <w:rPr>
          <w:sz w:val="20"/>
          <w:szCs w:val="20"/>
        </w:rPr>
      </w:pPr>
      <w:r w:rsidRPr="003E41EE">
        <w:rPr>
          <w:sz w:val="20"/>
          <w:szCs w:val="20"/>
        </w:rPr>
        <w:t>  предоставление в пользование за плату геологической информ</w:t>
      </w:r>
      <w:r w:rsidRPr="003E41EE">
        <w:rPr>
          <w:sz w:val="20"/>
          <w:szCs w:val="20"/>
        </w:rPr>
        <w:t>а</w:t>
      </w:r>
      <w:r w:rsidRPr="003E41EE">
        <w:rPr>
          <w:sz w:val="20"/>
          <w:szCs w:val="20"/>
        </w:rPr>
        <w:t>ции о недрах, полученной в результате государственного геологического изучения недр;</w:t>
      </w:r>
    </w:p>
    <w:p w:rsidR="00652E93" w:rsidRPr="003E41EE" w:rsidRDefault="00652E93" w:rsidP="003E41EE">
      <w:pPr>
        <w:pStyle w:val="a4"/>
        <w:ind w:left="57" w:firstLine="454"/>
        <w:contextualSpacing/>
        <w:jc w:val="both"/>
        <w:rPr>
          <w:sz w:val="20"/>
          <w:szCs w:val="20"/>
        </w:rPr>
      </w:pPr>
      <w:r w:rsidRPr="003E41EE">
        <w:rPr>
          <w:sz w:val="20"/>
          <w:szCs w:val="20"/>
        </w:rPr>
        <w:t>  выдачу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w:t>
      </w:r>
      <w:r w:rsidRPr="003E41EE">
        <w:rPr>
          <w:sz w:val="20"/>
          <w:szCs w:val="20"/>
        </w:rPr>
        <w:t>е</w:t>
      </w:r>
      <w:r w:rsidRPr="003E41EE">
        <w:rPr>
          <w:sz w:val="20"/>
          <w:szCs w:val="20"/>
        </w:rPr>
        <w:t>ние в местах их залегания подземных сооружений;</w:t>
      </w:r>
    </w:p>
    <w:p w:rsidR="00652E93" w:rsidRPr="003E41EE" w:rsidRDefault="00652E93" w:rsidP="003E41EE">
      <w:pPr>
        <w:pStyle w:val="a4"/>
        <w:ind w:left="57" w:firstLine="454"/>
        <w:contextualSpacing/>
        <w:jc w:val="both"/>
        <w:rPr>
          <w:sz w:val="20"/>
          <w:szCs w:val="20"/>
        </w:rPr>
      </w:pPr>
      <w:r w:rsidRPr="003E41EE">
        <w:rPr>
          <w:sz w:val="20"/>
          <w:szCs w:val="20"/>
        </w:rPr>
        <w:t>  организационное обеспечение государственной системы лиценз</w:t>
      </w:r>
      <w:r w:rsidRPr="003E41EE">
        <w:rPr>
          <w:sz w:val="20"/>
          <w:szCs w:val="20"/>
        </w:rPr>
        <w:t>и</w:t>
      </w:r>
      <w:r w:rsidRPr="003E41EE">
        <w:rPr>
          <w:sz w:val="20"/>
          <w:szCs w:val="20"/>
        </w:rPr>
        <w:t>рования пользования недрами;</w:t>
      </w:r>
    </w:p>
    <w:p w:rsidR="00652E93" w:rsidRPr="003E41EE" w:rsidRDefault="00652E93" w:rsidP="003E41EE">
      <w:pPr>
        <w:pStyle w:val="a4"/>
        <w:ind w:left="57" w:firstLine="454"/>
        <w:contextualSpacing/>
        <w:jc w:val="both"/>
        <w:rPr>
          <w:sz w:val="20"/>
          <w:szCs w:val="20"/>
        </w:rPr>
      </w:pPr>
      <w:r w:rsidRPr="003E41EE">
        <w:rPr>
          <w:sz w:val="20"/>
          <w:szCs w:val="20"/>
        </w:rPr>
        <w:t>  принятие решений о предоставлении права пользования участк</w:t>
      </w:r>
      <w:r w:rsidRPr="003E41EE">
        <w:rPr>
          <w:sz w:val="20"/>
          <w:szCs w:val="20"/>
        </w:rPr>
        <w:t>а</w:t>
      </w:r>
      <w:r w:rsidRPr="003E41EE">
        <w:rPr>
          <w:sz w:val="20"/>
          <w:szCs w:val="20"/>
        </w:rPr>
        <w:t>ми недр в установленном законодательством Российской Федерации п</w:t>
      </w:r>
      <w:r w:rsidRPr="003E41EE">
        <w:rPr>
          <w:sz w:val="20"/>
          <w:szCs w:val="20"/>
        </w:rPr>
        <w:t>о</w:t>
      </w:r>
      <w:r w:rsidRPr="003E41EE">
        <w:rPr>
          <w:sz w:val="20"/>
          <w:szCs w:val="20"/>
        </w:rPr>
        <w:t>рядке;</w:t>
      </w:r>
    </w:p>
    <w:p w:rsidR="00652E93" w:rsidRPr="003E41EE" w:rsidRDefault="00652E93" w:rsidP="003E41EE">
      <w:pPr>
        <w:pStyle w:val="a4"/>
        <w:ind w:left="57" w:firstLine="454"/>
        <w:contextualSpacing/>
        <w:jc w:val="both"/>
        <w:rPr>
          <w:sz w:val="20"/>
          <w:szCs w:val="20"/>
        </w:rPr>
      </w:pPr>
      <w:r w:rsidRPr="003E41EE">
        <w:rPr>
          <w:sz w:val="20"/>
          <w:szCs w:val="20"/>
        </w:rPr>
        <w:t>  выдачу, оформление и регистрацию лицензий на пользование н</w:t>
      </w:r>
      <w:r w:rsidRPr="003E41EE">
        <w:rPr>
          <w:sz w:val="20"/>
          <w:szCs w:val="20"/>
        </w:rPr>
        <w:t>е</w:t>
      </w:r>
      <w:r w:rsidRPr="003E41EE">
        <w:rPr>
          <w:sz w:val="20"/>
          <w:szCs w:val="20"/>
        </w:rPr>
        <w:t>драми;</w:t>
      </w:r>
    </w:p>
    <w:p w:rsidR="00652E93" w:rsidRPr="003E41EE" w:rsidRDefault="00652E93" w:rsidP="003E41EE">
      <w:pPr>
        <w:pStyle w:val="a4"/>
        <w:ind w:left="57" w:firstLine="454"/>
        <w:contextualSpacing/>
        <w:jc w:val="both"/>
        <w:rPr>
          <w:sz w:val="20"/>
          <w:szCs w:val="20"/>
        </w:rPr>
      </w:pPr>
      <w:r w:rsidRPr="003E41EE">
        <w:rPr>
          <w:sz w:val="20"/>
          <w:szCs w:val="20"/>
        </w:rPr>
        <w:t>  осуществляет ведение государственного кадастра месторождений и проявлений полезных ископаемых и государственного баланса запасов полезных ископаемых, обеспечение в установленном порядке постано</w:t>
      </w:r>
      <w:r w:rsidRPr="003E41EE">
        <w:rPr>
          <w:sz w:val="20"/>
          <w:szCs w:val="20"/>
        </w:rPr>
        <w:t>в</w:t>
      </w:r>
      <w:r w:rsidRPr="003E41EE">
        <w:rPr>
          <w:sz w:val="20"/>
          <w:szCs w:val="20"/>
        </w:rPr>
        <w:t>ки запасов полезных ископаемых на государственный баланс и их сп</w:t>
      </w:r>
      <w:r w:rsidRPr="003E41EE">
        <w:rPr>
          <w:sz w:val="20"/>
          <w:szCs w:val="20"/>
        </w:rPr>
        <w:t>и</w:t>
      </w:r>
      <w:r w:rsidRPr="003E41EE">
        <w:rPr>
          <w:sz w:val="20"/>
          <w:szCs w:val="20"/>
        </w:rPr>
        <w:t>сание с государственного баланса и т.д.</w:t>
      </w:r>
    </w:p>
    <w:p w:rsidR="00652E93" w:rsidRPr="003E41EE" w:rsidRDefault="00652E93" w:rsidP="003E41EE">
      <w:pPr>
        <w:pStyle w:val="a4"/>
        <w:ind w:left="57" w:firstLine="454"/>
        <w:contextualSpacing/>
        <w:jc w:val="both"/>
        <w:rPr>
          <w:sz w:val="20"/>
          <w:szCs w:val="20"/>
        </w:rPr>
      </w:pPr>
      <w:r w:rsidRPr="003E41EE">
        <w:rPr>
          <w:b/>
          <w:sz w:val="20"/>
          <w:szCs w:val="20"/>
        </w:rPr>
        <w:t>Федеральная служба по экологическому, технологическому и атомному надзору</w:t>
      </w:r>
      <w:r w:rsidRPr="003E41EE">
        <w:rPr>
          <w:sz w:val="20"/>
          <w:szCs w:val="20"/>
        </w:rPr>
        <w:t xml:space="preserve"> является федеральным органом исполнительной вл</w:t>
      </w:r>
      <w:r w:rsidRPr="003E41EE">
        <w:rPr>
          <w:sz w:val="20"/>
          <w:szCs w:val="20"/>
        </w:rPr>
        <w:t>а</w:t>
      </w:r>
      <w:r w:rsidRPr="003E41EE">
        <w:rPr>
          <w:sz w:val="20"/>
          <w:szCs w:val="20"/>
        </w:rPr>
        <w:t>сти, осуществляющим функции по принятию нормативных правовых актов, контролю и надзору в сфере охраны окружающей среды в части, касающейся ограничения негативного техногенного воздействия (в том числе в области обращения с отходами производства и потребления), безопасного ведения работ, связанных с пользованием недрами, охраны недр, промышленной безопасности, безопасности при использовании атомной энергии (за исключением деятельности по разработке, изгото</w:t>
      </w:r>
      <w:r w:rsidRPr="003E41EE">
        <w:rPr>
          <w:sz w:val="20"/>
          <w:szCs w:val="20"/>
        </w:rPr>
        <w:t>в</w:t>
      </w:r>
      <w:r w:rsidRPr="003E41EE">
        <w:rPr>
          <w:sz w:val="20"/>
          <w:szCs w:val="20"/>
        </w:rPr>
        <w:t>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на объектах пр</w:t>
      </w:r>
      <w:r w:rsidRPr="003E41EE">
        <w:rPr>
          <w:sz w:val="20"/>
          <w:szCs w:val="20"/>
        </w:rPr>
        <w:t>о</w:t>
      </w:r>
      <w:r w:rsidRPr="003E41EE">
        <w:rPr>
          <w:sz w:val="20"/>
          <w:szCs w:val="20"/>
        </w:rPr>
        <w:t>мышленности и энергетики, безопасности производства, хранения и применения взрывчатых материалов промышленного назначения, а та</w:t>
      </w:r>
      <w:r w:rsidRPr="003E41EE">
        <w:rPr>
          <w:sz w:val="20"/>
          <w:szCs w:val="20"/>
        </w:rPr>
        <w:t>к</w:t>
      </w:r>
      <w:r w:rsidRPr="003E41EE">
        <w:rPr>
          <w:sz w:val="20"/>
          <w:szCs w:val="20"/>
        </w:rPr>
        <w:t>же специальные функции в области государственной безопасности в указанной сфере.</w:t>
      </w:r>
    </w:p>
    <w:p w:rsidR="00652E93" w:rsidRPr="003E41EE" w:rsidRDefault="00652E93" w:rsidP="003E41EE">
      <w:pPr>
        <w:pStyle w:val="a4"/>
        <w:ind w:left="57" w:firstLine="454"/>
        <w:contextualSpacing/>
        <w:jc w:val="both"/>
      </w:pPr>
      <w:r w:rsidRPr="003E41EE">
        <w:rPr>
          <w:sz w:val="20"/>
          <w:szCs w:val="20"/>
        </w:rPr>
        <w:t>Федеральная служба по экологическому, технологическому и атомному надзору является:</w:t>
      </w:r>
    </w:p>
    <w:p w:rsidR="00652E93" w:rsidRPr="003E41EE" w:rsidRDefault="00652E93" w:rsidP="003E41EE">
      <w:pPr>
        <w:pStyle w:val="a4"/>
        <w:ind w:left="57" w:firstLine="454"/>
        <w:contextualSpacing/>
        <w:jc w:val="both"/>
        <w:rPr>
          <w:sz w:val="20"/>
          <w:szCs w:val="20"/>
        </w:rPr>
      </w:pPr>
      <w:r w:rsidRPr="003E41EE">
        <w:rPr>
          <w:sz w:val="20"/>
          <w:szCs w:val="20"/>
        </w:rPr>
        <w:t>  органом государственного регулирования безопасности при и</w:t>
      </w:r>
      <w:r w:rsidRPr="003E41EE">
        <w:rPr>
          <w:sz w:val="20"/>
          <w:szCs w:val="20"/>
        </w:rPr>
        <w:t>с</w:t>
      </w:r>
      <w:r w:rsidRPr="003E41EE">
        <w:rPr>
          <w:sz w:val="20"/>
          <w:szCs w:val="20"/>
        </w:rPr>
        <w:t>пользовании атомной энергии;</w:t>
      </w:r>
    </w:p>
    <w:p w:rsidR="00652E93" w:rsidRPr="003E41EE" w:rsidRDefault="00652E93" w:rsidP="003E41EE">
      <w:pPr>
        <w:pStyle w:val="a4"/>
        <w:ind w:left="57" w:firstLine="454"/>
        <w:contextualSpacing/>
        <w:jc w:val="both"/>
        <w:rPr>
          <w:sz w:val="20"/>
          <w:szCs w:val="20"/>
        </w:rPr>
      </w:pPr>
      <w:r w:rsidRPr="003E41EE">
        <w:rPr>
          <w:sz w:val="20"/>
          <w:szCs w:val="20"/>
        </w:rPr>
        <w:t>  специально уполномоченным органом в области промышленной безопасности;</w:t>
      </w:r>
    </w:p>
    <w:p w:rsidR="00652E93" w:rsidRPr="003E41EE" w:rsidRDefault="00652E93" w:rsidP="003E41EE">
      <w:pPr>
        <w:pStyle w:val="a4"/>
        <w:ind w:left="57" w:firstLine="454"/>
        <w:contextualSpacing/>
        <w:jc w:val="both"/>
        <w:rPr>
          <w:sz w:val="20"/>
          <w:szCs w:val="20"/>
        </w:rPr>
      </w:pPr>
      <w:r w:rsidRPr="003E41EE">
        <w:rPr>
          <w:sz w:val="20"/>
          <w:szCs w:val="20"/>
        </w:rPr>
        <w:t>  органом государственного горного надзора;</w:t>
      </w:r>
    </w:p>
    <w:p w:rsidR="00652E93" w:rsidRPr="003E41EE" w:rsidRDefault="00652E93" w:rsidP="003E41EE">
      <w:pPr>
        <w:pStyle w:val="a4"/>
        <w:ind w:left="57" w:firstLine="454"/>
        <w:contextualSpacing/>
        <w:jc w:val="both"/>
        <w:rPr>
          <w:sz w:val="20"/>
          <w:szCs w:val="20"/>
        </w:rPr>
      </w:pPr>
      <w:r w:rsidRPr="003E41EE">
        <w:rPr>
          <w:sz w:val="20"/>
          <w:szCs w:val="20"/>
        </w:rPr>
        <w:t>  специально уполномоченным государственным органом в области экологической экспертизы в установленной сфере деятельности;</w:t>
      </w:r>
    </w:p>
    <w:p w:rsidR="00652E93" w:rsidRPr="003E41EE" w:rsidRDefault="00652E93" w:rsidP="003E41EE">
      <w:pPr>
        <w:pStyle w:val="a4"/>
        <w:ind w:left="57" w:firstLine="454"/>
        <w:contextualSpacing/>
        <w:jc w:val="both"/>
        <w:rPr>
          <w:sz w:val="20"/>
          <w:szCs w:val="20"/>
        </w:rPr>
      </w:pPr>
      <w:r w:rsidRPr="003E41EE">
        <w:rPr>
          <w:sz w:val="20"/>
          <w:szCs w:val="20"/>
        </w:rPr>
        <w:t>  органом государственного энергетического надзора;</w:t>
      </w:r>
    </w:p>
    <w:p w:rsidR="00652E93" w:rsidRPr="003E41EE" w:rsidRDefault="00652E93" w:rsidP="003E41EE">
      <w:pPr>
        <w:pStyle w:val="a4"/>
        <w:ind w:left="57" w:firstLine="454"/>
        <w:contextualSpacing/>
        <w:jc w:val="both"/>
        <w:rPr>
          <w:sz w:val="20"/>
          <w:szCs w:val="20"/>
        </w:rPr>
      </w:pPr>
      <w:r w:rsidRPr="003E41EE">
        <w:rPr>
          <w:sz w:val="20"/>
          <w:szCs w:val="20"/>
        </w:rPr>
        <w:t>  специально уполномоченным органом в области охраны атм</w:t>
      </w:r>
      <w:r w:rsidRPr="003E41EE">
        <w:rPr>
          <w:sz w:val="20"/>
          <w:szCs w:val="20"/>
        </w:rPr>
        <w:t>о</w:t>
      </w:r>
      <w:r w:rsidRPr="003E41EE">
        <w:rPr>
          <w:sz w:val="20"/>
          <w:szCs w:val="20"/>
        </w:rPr>
        <w:t>сферного воздуха.</w:t>
      </w:r>
    </w:p>
    <w:p w:rsidR="00173664" w:rsidRPr="003E41EE" w:rsidRDefault="00652E93" w:rsidP="003E41EE">
      <w:pPr>
        <w:pStyle w:val="a4"/>
        <w:ind w:left="57" w:firstLine="454"/>
        <w:contextualSpacing/>
        <w:jc w:val="both"/>
        <w:rPr>
          <w:sz w:val="20"/>
          <w:szCs w:val="20"/>
        </w:rPr>
      </w:pPr>
      <w:r w:rsidRPr="003E41EE">
        <w:rPr>
          <w:sz w:val="20"/>
          <w:szCs w:val="20"/>
        </w:rPr>
        <w:t>Руководство деятельностью Федеральной службы по экологич</w:t>
      </w:r>
      <w:r w:rsidRPr="003E41EE">
        <w:rPr>
          <w:sz w:val="20"/>
          <w:szCs w:val="20"/>
        </w:rPr>
        <w:t>е</w:t>
      </w:r>
      <w:r w:rsidRPr="003E41EE">
        <w:rPr>
          <w:sz w:val="20"/>
          <w:szCs w:val="20"/>
        </w:rPr>
        <w:t>скому, технологическому и атомному надзору осуществляет Прави</w:t>
      </w:r>
      <w:r w:rsidR="00C45881" w:rsidRPr="003E41EE">
        <w:rPr>
          <w:sz w:val="20"/>
          <w:szCs w:val="20"/>
        </w:rPr>
        <w:t>тел</w:t>
      </w:r>
      <w:r w:rsidR="00C45881" w:rsidRPr="003E41EE">
        <w:rPr>
          <w:sz w:val="20"/>
          <w:szCs w:val="20"/>
        </w:rPr>
        <w:t>ь</w:t>
      </w:r>
      <w:r w:rsidR="00C45881" w:rsidRPr="003E41EE">
        <w:rPr>
          <w:sz w:val="20"/>
          <w:szCs w:val="20"/>
        </w:rPr>
        <w:t>ство Российской Федерации</w:t>
      </w:r>
      <w:r w:rsidR="00620915" w:rsidRPr="003E41EE">
        <w:rPr>
          <w:sz w:val="20"/>
          <w:szCs w:val="20"/>
        </w:rPr>
        <w:t xml:space="preserve"> </w:t>
      </w:r>
    </w:p>
    <w:p w:rsidR="00652E93" w:rsidRPr="003E41EE" w:rsidRDefault="00173664" w:rsidP="003E41EE">
      <w:pPr>
        <w:pStyle w:val="a4"/>
        <w:ind w:left="57" w:firstLine="454"/>
        <w:contextualSpacing/>
        <w:jc w:val="both"/>
        <w:rPr>
          <w:sz w:val="20"/>
          <w:szCs w:val="20"/>
        </w:rPr>
      </w:pPr>
      <w:r w:rsidRPr="003E41EE">
        <w:rPr>
          <w:sz w:val="20"/>
          <w:szCs w:val="20"/>
        </w:rPr>
        <w:t>В отраслях экономики у</w:t>
      </w:r>
      <w:r w:rsidR="00652E93" w:rsidRPr="003E41EE">
        <w:rPr>
          <w:sz w:val="20"/>
          <w:szCs w:val="20"/>
        </w:rPr>
        <w:t xml:space="preserve">правление охраной </w:t>
      </w:r>
      <w:r w:rsidRPr="003E41EE">
        <w:rPr>
          <w:sz w:val="20"/>
          <w:szCs w:val="20"/>
        </w:rPr>
        <w:t xml:space="preserve">окружающей среды </w:t>
      </w:r>
      <w:r w:rsidR="00652E93" w:rsidRPr="003E41EE">
        <w:rPr>
          <w:sz w:val="20"/>
          <w:szCs w:val="20"/>
        </w:rPr>
        <w:t xml:space="preserve"> осуществляют соответствующие федеральные органы исполнительной власти и их территориальные органы совместно с органами исполн</w:t>
      </w:r>
      <w:r w:rsidR="00652E93" w:rsidRPr="003E41EE">
        <w:rPr>
          <w:sz w:val="20"/>
          <w:szCs w:val="20"/>
        </w:rPr>
        <w:t>и</w:t>
      </w:r>
      <w:r w:rsidR="00652E93" w:rsidRPr="003E41EE">
        <w:rPr>
          <w:sz w:val="20"/>
          <w:szCs w:val="20"/>
        </w:rPr>
        <w:t>тельной власти</w:t>
      </w:r>
      <w:r w:rsidR="0015492B" w:rsidRPr="003E41EE">
        <w:rPr>
          <w:sz w:val="20"/>
          <w:szCs w:val="20"/>
        </w:rPr>
        <w:t xml:space="preserve"> субъектов Российской Федерации [</w:t>
      </w:r>
      <w:r w:rsidR="00367093" w:rsidRPr="003E41EE">
        <w:rPr>
          <w:sz w:val="20"/>
          <w:szCs w:val="20"/>
        </w:rPr>
        <w:t>58</w:t>
      </w:r>
      <w:r w:rsidR="0015492B" w:rsidRPr="003E41EE">
        <w:rPr>
          <w:sz w:val="20"/>
          <w:szCs w:val="20"/>
        </w:rPr>
        <w:t>].</w:t>
      </w:r>
    </w:p>
    <w:p w:rsidR="00173664" w:rsidRPr="003E41EE" w:rsidRDefault="00173664" w:rsidP="003E41EE">
      <w:pPr>
        <w:pStyle w:val="a4"/>
        <w:ind w:left="57" w:firstLine="454"/>
        <w:contextualSpacing/>
        <w:jc w:val="both"/>
      </w:pPr>
    </w:p>
    <w:p w:rsidR="00365255" w:rsidRPr="003E41EE" w:rsidRDefault="00365255" w:rsidP="003E41EE">
      <w:pPr>
        <w:pStyle w:val="a4"/>
        <w:ind w:left="57" w:firstLine="454"/>
        <w:contextualSpacing/>
        <w:jc w:val="both"/>
      </w:pPr>
    </w:p>
    <w:p w:rsidR="00365255" w:rsidRPr="003E41EE" w:rsidRDefault="00365255" w:rsidP="003E41EE">
      <w:pPr>
        <w:pStyle w:val="a4"/>
        <w:ind w:left="57" w:firstLine="454"/>
        <w:contextualSpacing/>
        <w:jc w:val="both"/>
        <w:rPr>
          <w:b/>
        </w:rPr>
      </w:pPr>
      <w:r w:rsidRPr="003E41EE">
        <w:rPr>
          <w:b/>
        </w:rPr>
        <w:t>2.</w:t>
      </w:r>
      <w:r w:rsidR="00240362" w:rsidRPr="003E41EE">
        <w:rPr>
          <w:b/>
        </w:rPr>
        <w:t>4</w:t>
      </w:r>
      <w:r w:rsidRPr="003E41EE">
        <w:rPr>
          <w:b/>
        </w:rPr>
        <w:t>.</w:t>
      </w:r>
      <w:r w:rsidR="00F26C43" w:rsidRPr="003E41EE">
        <w:rPr>
          <w:b/>
        </w:rPr>
        <w:t xml:space="preserve"> </w:t>
      </w:r>
      <w:r w:rsidR="009329FA" w:rsidRPr="003E41EE">
        <w:rPr>
          <w:b/>
        </w:rPr>
        <w:t xml:space="preserve"> </w:t>
      </w:r>
      <w:r w:rsidRPr="003E41EE">
        <w:rPr>
          <w:b/>
        </w:rPr>
        <w:t xml:space="preserve">Государственное управление охраной </w:t>
      </w:r>
    </w:p>
    <w:p w:rsidR="00361856" w:rsidRPr="003E41EE" w:rsidRDefault="00365255" w:rsidP="003E41EE">
      <w:pPr>
        <w:pStyle w:val="a4"/>
        <w:ind w:left="57" w:firstLine="454"/>
        <w:contextualSpacing/>
        <w:jc w:val="both"/>
        <w:rPr>
          <w:b/>
        </w:rPr>
      </w:pPr>
      <w:r w:rsidRPr="003E41EE">
        <w:rPr>
          <w:b/>
        </w:rPr>
        <w:t xml:space="preserve">        окружающей среды на территориях </w:t>
      </w:r>
      <w:r w:rsidR="00361856" w:rsidRPr="003E41EE">
        <w:rPr>
          <w:b/>
        </w:rPr>
        <w:t xml:space="preserve">         </w:t>
      </w:r>
    </w:p>
    <w:p w:rsidR="00365255" w:rsidRPr="003E41EE" w:rsidRDefault="00361856" w:rsidP="003E41EE">
      <w:pPr>
        <w:pStyle w:val="a4"/>
        <w:ind w:left="57" w:firstLine="454"/>
        <w:contextualSpacing/>
        <w:jc w:val="both"/>
        <w:rPr>
          <w:b/>
        </w:rPr>
      </w:pPr>
      <w:r w:rsidRPr="003E41EE">
        <w:rPr>
          <w:b/>
        </w:rPr>
        <w:t xml:space="preserve">        </w:t>
      </w:r>
      <w:r w:rsidR="00365255" w:rsidRPr="003E41EE">
        <w:rPr>
          <w:b/>
        </w:rPr>
        <w:t>субъ</w:t>
      </w:r>
      <w:r w:rsidRPr="003E41EE">
        <w:rPr>
          <w:b/>
        </w:rPr>
        <w:t>ек</w:t>
      </w:r>
      <w:r w:rsidR="00365255" w:rsidRPr="003E41EE">
        <w:rPr>
          <w:b/>
        </w:rPr>
        <w:t>тов</w:t>
      </w:r>
      <w:r w:rsidR="006B29CF" w:rsidRPr="003E41EE">
        <w:rPr>
          <w:b/>
        </w:rPr>
        <w:t xml:space="preserve"> </w:t>
      </w:r>
      <w:r w:rsidR="00365255" w:rsidRPr="003E41EE">
        <w:rPr>
          <w:b/>
        </w:rPr>
        <w:t xml:space="preserve"> Российской Федерации</w:t>
      </w:r>
    </w:p>
    <w:p w:rsidR="00365255" w:rsidRPr="003E41EE" w:rsidRDefault="00365255" w:rsidP="003E41EE">
      <w:pPr>
        <w:pStyle w:val="a4"/>
        <w:ind w:left="57" w:firstLine="454"/>
        <w:contextualSpacing/>
        <w:jc w:val="both"/>
      </w:pPr>
      <w:r w:rsidRPr="003E41EE">
        <w:t xml:space="preserve">  </w:t>
      </w:r>
    </w:p>
    <w:p w:rsidR="00365255" w:rsidRPr="003E41EE" w:rsidRDefault="00365255" w:rsidP="003E41EE">
      <w:pPr>
        <w:pStyle w:val="a4"/>
        <w:ind w:left="57" w:firstLine="454"/>
        <w:contextualSpacing/>
        <w:jc w:val="both"/>
        <w:rPr>
          <w:sz w:val="20"/>
          <w:szCs w:val="20"/>
        </w:rPr>
      </w:pPr>
      <w:r w:rsidRPr="003E41EE">
        <w:rPr>
          <w:sz w:val="20"/>
          <w:szCs w:val="20"/>
        </w:rPr>
        <w:t>Государственное управление охраной окружающей среды на те</w:t>
      </w:r>
      <w:r w:rsidRPr="003E41EE">
        <w:rPr>
          <w:sz w:val="20"/>
          <w:szCs w:val="20"/>
        </w:rPr>
        <w:t>р</w:t>
      </w:r>
      <w:r w:rsidRPr="003E41EE">
        <w:rPr>
          <w:sz w:val="20"/>
          <w:szCs w:val="20"/>
        </w:rPr>
        <w:t>риториях субъектов Российской Федерации осуществляют федеральные органы исполнительной власти и органы исполнительной власти субъе</w:t>
      </w:r>
      <w:r w:rsidRPr="003E41EE">
        <w:rPr>
          <w:sz w:val="20"/>
          <w:szCs w:val="20"/>
        </w:rPr>
        <w:t>к</w:t>
      </w:r>
      <w:r w:rsidRPr="003E41EE">
        <w:rPr>
          <w:sz w:val="20"/>
          <w:szCs w:val="20"/>
        </w:rPr>
        <w:t>тов Российской Федерации в области охраны окружающей среды в пр</w:t>
      </w:r>
      <w:r w:rsidRPr="003E41EE">
        <w:rPr>
          <w:sz w:val="20"/>
          <w:szCs w:val="20"/>
        </w:rPr>
        <w:t>е</w:t>
      </w:r>
      <w:r w:rsidRPr="003E41EE">
        <w:rPr>
          <w:sz w:val="20"/>
          <w:szCs w:val="20"/>
        </w:rPr>
        <w:t>делах своих полномочий.</w:t>
      </w:r>
    </w:p>
    <w:p w:rsidR="00365255" w:rsidRPr="003E41EE" w:rsidRDefault="00365255" w:rsidP="003E41EE">
      <w:pPr>
        <w:pStyle w:val="a4"/>
        <w:ind w:left="57" w:firstLine="454"/>
        <w:contextualSpacing/>
        <w:jc w:val="both"/>
        <w:rPr>
          <w:sz w:val="20"/>
          <w:szCs w:val="20"/>
        </w:rPr>
      </w:pPr>
      <w:r w:rsidRPr="003E41EE">
        <w:rPr>
          <w:sz w:val="20"/>
          <w:szCs w:val="20"/>
        </w:rPr>
        <w:t>Разграничение полномочий в сфере отношений, связанных с охр</w:t>
      </w:r>
      <w:r w:rsidRPr="003E41EE">
        <w:rPr>
          <w:sz w:val="20"/>
          <w:szCs w:val="20"/>
        </w:rPr>
        <w:t>а</w:t>
      </w:r>
      <w:r w:rsidRPr="003E41EE">
        <w:rPr>
          <w:sz w:val="20"/>
          <w:szCs w:val="20"/>
        </w:rPr>
        <w:t>ной окружающей среды, между органами государственной власти Ро</w:t>
      </w:r>
      <w:r w:rsidRPr="003E41EE">
        <w:rPr>
          <w:sz w:val="20"/>
          <w:szCs w:val="20"/>
        </w:rPr>
        <w:t>с</w:t>
      </w:r>
      <w:r w:rsidRPr="003E41EE">
        <w:rPr>
          <w:sz w:val="20"/>
          <w:szCs w:val="20"/>
        </w:rPr>
        <w:t xml:space="preserve">сийской Федерации и органами государственной власти субъектов РФ осуществляется Конституцией РФ и федеральными законами, а также договорами о разграничении предметов ведения и полномочий между органами государственной власти РФ и   </w:t>
      </w:r>
    </w:p>
    <w:p w:rsidR="00365255" w:rsidRPr="003E41EE" w:rsidRDefault="00365255" w:rsidP="003E41EE">
      <w:pPr>
        <w:pStyle w:val="a4"/>
        <w:ind w:left="57" w:firstLine="454"/>
        <w:contextualSpacing/>
        <w:jc w:val="both"/>
        <w:rPr>
          <w:sz w:val="20"/>
          <w:szCs w:val="20"/>
        </w:rPr>
      </w:pPr>
      <w:r w:rsidRPr="003E41EE">
        <w:rPr>
          <w:sz w:val="20"/>
          <w:szCs w:val="20"/>
        </w:rPr>
        <w:t>Органы исполнительной власти субъектов РФ по соглашению с ф</w:t>
      </w:r>
      <w:r w:rsidRPr="003E41EE">
        <w:rPr>
          <w:sz w:val="20"/>
          <w:szCs w:val="20"/>
        </w:rPr>
        <w:t>е</w:t>
      </w:r>
      <w:r w:rsidRPr="003E41EE">
        <w:rPr>
          <w:sz w:val="20"/>
          <w:szCs w:val="20"/>
        </w:rPr>
        <w:t>деральными органами исполнительной власти могут передавать им ос</w:t>
      </w:r>
      <w:r w:rsidRPr="003E41EE">
        <w:rPr>
          <w:sz w:val="20"/>
          <w:szCs w:val="20"/>
        </w:rPr>
        <w:t>у</w:t>
      </w:r>
      <w:r w:rsidRPr="003E41EE">
        <w:rPr>
          <w:sz w:val="20"/>
          <w:szCs w:val="20"/>
        </w:rPr>
        <w:t>ществление части своих полномочий. Так, в соответствии со ст. 8, 9 Ф</w:t>
      </w:r>
      <w:r w:rsidRPr="003E41EE">
        <w:rPr>
          <w:sz w:val="20"/>
          <w:szCs w:val="20"/>
        </w:rPr>
        <w:t>е</w:t>
      </w:r>
      <w:r w:rsidRPr="003E41EE">
        <w:rPr>
          <w:sz w:val="20"/>
          <w:szCs w:val="20"/>
        </w:rPr>
        <w:t>дерального закона «Об охране окружающей среды» установлено: гос</w:t>
      </w:r>
      <w:r w:rsidRPr="003E41EE">
        <w:rPr>
          <w:sz w:val="20"/>
          <w:szCs w:val="20"/>
        </w:rPr>
        <w:t>у</w:t>
      </w:r>
      <w:r w:rsidRPr="003E41EE">
        <w:rPr>
          <w:sz w:val="20"/>
          <w:szCs w:val="20"/>
        </w:rPr>
        <w:t>дарственное управление в области охраны окружающей среды осущес</w:t>
      </w:r>
      <w:r w:rsidRPr="003E41EE">
        <w:rPr>
          <w:sz w:val="20"/>
          <w:szCs w:val="20"/>
        </w:rPr>
        <w:t>т</w:t>
      </w:r>
      <w:r w:rsidRPr="003E41EE">
        <w:rPr>
          <w:sz w:val="20"/>
          <w:szCs w:val="20"/>
        </w:rPr>
        <w:t>вляется федеральными органами исполнительной власти, уполномоче</w:t>
      </w:r>
      <w:r w:rsidRPr="003E41EE">
        <w:rPr>
          <w:sz w:val="20"/>
          <w:szCs w:val="20"/>
        </w:rPr>
        <w:t>н</w:t>
      </w:r>
      <w:r w:rsidRPr="003E41EE">
        <w:rPr>
          <w:sz w:val="20"/>
          <w:szCs w:val="20"/>
        </w:rPr>
        <w:t>ными в порядке, установленном Конституцией РФ и Федер</w:t>
      </w:r>
      <w:r w:rsidR="00775E37" w:rsidRPr="003E41EE">
        <w:rPr>
          <w:sz w:val="20"/>
          <w:szCs w:val="20"/>
        </w:rPr>
        <w:t>альным ко</w:t>
      </w:r>
      <w:r w:rsidR="00775E37" w:rsidRPr="003E41EE">
        <w:rPr>
          <w:sz w:val="20"/>
          <w:szCs w:val="20"/>
        </w:rPr>
        <w:t>н</w:t>
      </w:r>
      <w:r w:rsidR="00775E37" w:rsidRPr="003E41EE">
        <w:rPr>
          <w:sz w:val="20"/>
          <w:szCs w:val="20"/>
        </w:rPr>
        <w:t>ституционным законом "</w:t>
      </w:r>
      <w:r w:rsidRPr="003E41EE">
        <w:rPr>
          <w:sz w:val="20"/>
          <w:szCs w:val="20"/>
        </w:rPr>
        <w:t>О Правительстве Российской Федерации</w:t>
      </w:r>
      <w:r w:rsidR="00775E37" w:rsidRPr="003E41EE">
        <w:rPr>
          <w:sz w:val="20"/>
          <w:szCs w:val="20"/>
        </w:rPr>
        <w:t>"</w:t>
      </w:r>
      <w:r w:rsidRPr="003E41EE">
        <w:rPr>
          <w:sz w:val="20"/>
          <w:szCs w:val="20"/>
        </w:rPr>
        <w:t>. О</w:t>
      </w:r>
      <w:r w:rsidRPr="003E41EE">
        <w:rPr>
          <w:sz w:val="20"/>
          <w:szCs w:val="20"/>
        </w:rPr>
        <w:t>р</w:t>
      </w:r>
      <w:r w:rsidRPr="003E41EE">
        <w:rPr>
          <w:sz w:val="20"/>
          <w:szCs w:val="20"/>
        </w:rPr>
        <w:t>ганы исполнительной власти субъектов РФ, осуществляющие государс</w:t>
      </w:r>
      <w:r w:rsidRPr="003E41EE">
        <w:rPr>
          <w:sz w:val="20"/>
          <w:szCs w:val="20"/>
        </w:rPr>
        <w:t>т</w:t>
      </w:r>
      <w:r w:rsidRPr="003E41EE">
        <w:rPr>
          <w:sz w:val="20"/>
          <w:szCs w:val="20"/>
        </w:rPr>
        <w:t xml:space="preserve">венное управление в области охраны  окружающей среды, определяются субъектами РФ. органами государственной власти субъектов РФ.                                                       </w:t>
      </w:r>
    </w:p>
    <w:p w:rsidR="00365255" w:rsidRPr="003E41EE" w:rsidRDefault="00365255" w:rsidP="003E41EE">
      <w:pPr>
        <w:pStyle w:val="a4"/>
        <w:ind w:left="57" w:firstLine="454"/>
        <w:contextualSpacing/>
        <w:jc w:val="both"/>
        <w:rPr>
          <w:sz w:val="20"/>
          <w:szCs w:val="20"/>
        </w:rPr>
      </w:pPr>
      <w:r w:rsidRPr="003E41EE">
        <w:rPr>
          <w:sz w:val="20"/>
          <w:szCs w:val="20"/>
        </w:rPr>
        <w:t>Государство, несмотря на перечень разграниченных вопросов в о</w:t>
      </w:r>
      <w:r w:rsidRPr="003E41EE">
        <w:rPr>
          <w:sz w:val="20"/>
          <w:szCs w:val="20"/>
        </w:rPr>
        <w:t>б</w:t>
      </w:r>
      <w:r w:rsidRPr="003E41EE">
        <w:rPr>
          <w:sz w:val="20"/>
          <w:szCs w:val="20"/>
        </w:rPr>
        <w:t>ласти охраны окружающей среды между федеральным центром и орг</w:t>
      </w:r>
      <w:r w:rsidRPr="003E41EE">
        <w:rPr>
          <w:sz w:val="20"/>
          <w:szCs w:val="20"/>
        </w:rPr>
        <w:t>а</w:t>
      </w:r>
      <w:r w:rsidRPr="003E41EE">
        <w:rPr>
          <w:sz w:val="20"/>
          <w:szCs w:val="20"/>
        </w:rPr>
        <w:t>нами государственной власти субъектов (ст. 5 Федерального закона "Об охране окружающей среды"</w:t>
      </w:r>
      <w:r w:rsidR="00775E37" w:rsidRPr="003E41EE">
        <w:rPr>
          <w:sz w:val="20"/>
          <w:szCs w:val="20"/>
        </w:rPr>
        <w:t xml:space="preserve"> </w:t>
      </w:r>
      <w:r w:rsidR="00367093" w:rsidRPr="003E41EE">
        <w:rPr>
          <w:sz w:val="20"/>
          <w:szCs w:val="20"/>
        </w:rPr>
        <w:t>[12</w:t>
      </w:r>
      <w:r w:rsidR="00775E37" w:rsidRPr="003E41EE">
        <w:rPr>
          <w:sz w:val="20"/>
          <w:szCs w:val="20"/>
        </w:rPr>
        <w:t>]</w:t>
      </w:r>
      <w:r w:rsidRPr="003E41EE">
        <w:rPr>
          <w:sz w:val="20"/>
          <w:szCs w:val="20"/>
        </w:rPr>
        <w:t>), предусмотрело в рамках реализации ст. 77 Конституции РФ</w:t>
      </w:r>
      <w:r w:rsidR="0015492B" w:rsidRPr="003E41EE">
        <w:rPr>
          <w:sz w:val="20"/>
          <w:szCs w:val="20"/>
        </w:rPr>
        <w:t xml:space="preserve"> </w:t>
      </w:r>
      <w:r w:rsidR="00775E37" w:rsidRPr="003E41EE">
        <w:rPr>
          <w:sz w:val="20"/>
          <w:szCs w:val="20"/>
        </w:rPr>
        <w:t>[1]</w:t>
      </w:r>
      <w:r w:rsidRPr="003E41EE">
        <w:rPr>
          <w:sz w:val="20"/>
          <w:szCs w:val="20"/>
        </w:rPr>
        <w:t xml:space="preserve">, что федеральные органы исполнительной власти по соглашению с органами исполнительной власти субъектов РФ могут передавать им осуществление части своих полномочий, если это не противоречит Конституции РФ и федеральным законам. </w:t>
      </w:r>
    </w:p>
    <w:p w:rsidR="00365255" w:rsidRPr="003E41EE" w:rsidRDefault="00365255" w:rsidP="003E41EE">
      <w:pPr>
        <w:pStyle w:val="a4"/>
        <w:ind w:left="57" w:firstLine="454"/>
        <w:contextualSpacing/>
        <w:jc w:val="both"/>
        <w:rPr>
          <w:sz w:val="20"/>
          <w:szCs w:val="20"/>
        </w:rPr>
      </w:pPr>
      <w:r w:rsidRPr="003E41EE">
        <w:rPr>
          <w:sz w:val="20"/>
          <w:szCs w:val="20"/>
        </w:rPr>
        <w:t>Соглашения между федеральными органами исполнительной вл</w:t>
      </w:r>
      <w:r w:rsidRPr="003E41EE">
        <w:rPr>
          <w:sz w:val="20"/>
          <w:szCs w:val="20"/>
        </w:rPr>
        <w:t>а</w:t>
      </w:r>
      <w:r w:rsidRPr="003E41EE">
        <w:rPr>
          <w:sz w:val="20"/>
          <w:szCs w:val="20"/>
        </w:rPr>
        <w:t>сти и органами исполнительной власти субъектов РФ о передаче осущ</w:t>
      </w:r>
      <w:r w:rsidRPr="003E41EE">
        <w:rPr>
          <w:sz w:val="20"/>
          <w:szCs w:val="20"/>
        </w:rPr>
        <w:t>е</w:t>
      </w:r>
      <w:r w:rsidRPr="003E41EE">
        <w:rPr>
          <w:sz w:val="20"/>
          <w:szCs w:val="20"/>
        </w:rPr>
        <w:t>ствления части полномочий в сфере отношений, связанных с охраной окружающей среды, заключаются в соответствии с Конституцией РФ и федеральными законами. В рамках действующего законодательства и разграничения полномочий следует отметить Постановление Правител</w:t>
      </w:r>
      <w:r w:rsidRPr="003E41EE">
        <w:rPr>
          <w:sz w:val="20"/>
          <w:szCs w:val="20"/>
        </w:rPr>
        <w:t>ь</w:t>
      </w:r>
      <w:r w:rsidRPr="003E41EE">
        <w:rPr>
          <w:sz w:val="20"/>
          <w:szCs w:val="20"/>
        </w:rPr>
        <w:t>ства РФ от 29 октября 2002 г. № 777 «О перечне объектов, подлежащих федеральному государственному экологическому контролю».</w:t>
      </w:r>
    </w:p>
    <w:p w:rsidR="00365255" w:rsidRPr="003E41EE" w:rsidRDefault="00365255" w:rsidP="003E41EE">
      <w:pPr>
        <w:pStyle w:val="a4"/>
        <w:ind w:left="57" w:firstLine="454"/>
        <w:contextualSpacing/>
        <w:jc w:val="both"/>
        <w:rPr>
          <w:sz w:val="20"/>
          <w:szCs w:val="20"/>
        </w:rPr>
      </w:pPr>
      <w:r w:rsidRPr="003E41EE">
        <w:rPr>
          <w:sz w:val="20"/>
          <w:szCs w:val="20"/>
        </w:rPr>
        <w:t>Органы исполнительной власти субъектов РФ на сегодняшний день имеют следующие полномочия  в области охраны окружающей среды :</w:t>
      </w:r>
    </w:p>
    <w:p w:rsidR="00365255" w:rsidRPr="003E41EE" w:rsidRDefault="00365255" w:rsidP="003E41EE">
      <w:pPr>
        <w:pStyle w:val="a4"/>
        <w:ind w:left="57" w:firstLine="454"/>
        <w:contextualSpacing/>
        <w:jc w:val="both"/>
        <w:rPr>
          <w:sz w:val="20"/>
          <w:szCs w:val="20"/>
        </w:rPr>
      </w:pPr>
      <w:r w:rsidRPr="003E41EE">
        <w:rPr>
          <w:sz w:val="20"/>
          <w:szCs w:val="20"/>
        </w:rPr>
        <w:t>  обеспечение населения достоверной информацией о состоянии окружающей среды на территориях субъектов Российской Федерации;</w:t>
      </w:r>
    </w:p>
    <w:p w:rsidR="00365255" w:rsidRPr="003E41EE" w:rsidRDefault="00365255" w:rsidP="003E41EE">
      <w:pPr>
        <w:pStyle w:val="a4"/>
        <w:ind w:left="57" w:firstLine="454"/>
        <w:contextualSpacing/>
        <w:jc w:val="both"/>
        <w:rPr>
          <w:sz w:val="20"/>
          <w:szCs w:val="20"/>
        </w:rPr>
      </w:pPr>
      <w:r w:rsidRPr="003E41EE">
        <w:rPr>
          <w:sz w:val="20"/>
          <w:szCs w:val="20"/>
        </w:rPr>
        <w:t>  принятие нормативных правовых актов субъекта Российской Ф</w:t>
      </w:r>
      <w:r w:rsidRPr="003E41EE">
        <w:rPr>
          <w:sz w:val="20"/>
          <w:szCs w:val="20"/>
        </w:rPr>
        <w:t>е</w:t>
      </w:r>
      <w:r w:rsidRPr="003E41EE">
        <w:rPr>
          <w:sz w:val="20"/>
          <w:szCs w:val="20"/>
        </w:rPr>
        <w:t>дерации в области охраны атмосферного воздуха;</w:t>
      </w:r>
    </w:p>
    <w:p w:rsidR="00365255" w:rsidRPr="003E41EE" w:rsidRDefault="00365255" w:rsidP="003E41EE">
      <w:pPr>
        <w:pStyle w:val="a4"/>
        <w:ind w:left="57" w:firstLine="454"/>
        <w:contextualSpacing/>
        <w:jc w:val="both"/>
        <w:rPr>
          <w:sz w:val="20"/>
          <w:szCs w:val="20"/>
        </w:rPr>
      </w:pPr>
      <w:r w:rsidRPr="003E41EE">
        <w:rPr>
          <w:sz w:val="20"/>
          <w:szCs w:val="20"/>
        </w:rPr>
        <w:t>  разработка и реализация региональных целевых программ охраны атмосферного воздуха;</w:t>
      </w:r>
    </w:p>
    <w:p w:rsidR="00365255" w:rsidRPr="003E41EE" w:rsidRDefault="007945FE" w:rsidP="003E41EE">
      <w:pPr>
        <w:pStyle w:val="a4"/>
        <w:ind w:left="57" w:firstLine="454"/>
        <w:contextualSpacing/>
        <w:jc w:val="both"/>
        <w:rPr>
          <w:sz w:val="20"/>
          <w:szCs w:val="20"/>
        </w:rPr>
      </w:pPr>
      <w:r w:rsidRPr="003E41EE">
        <w:rPr>
          <w:sz w:val="20"/>
          <w:szCs w:val="20"/>
        </w:rPr>
        <w:t> </w:t>
      </w:r>
      <w:r w:rsidR="00365255" w:rsidRPr="003E41EE">
        <w:rPr>
          <w:sz w:val="20"/>
          <w:szCs w:val="20"/>
        </w:rPr>
        <w:t>участие в организации и проведении государственного монитори</w:t>
      </w:r>
      <w:r w:rsidR="00365255" w:rsidRPr="003E41EE">
        <w:rPr>
          <w:sz w:val="20"/>
          <w:szCs w:val="20"/>
        </w:rPr>
        <w:t>н</w:t>
      </w:r>
      <w:r w:rsidR="00365255" w:rsidRPr="003E41EE">
        <w:rPr>
          <w:sz w:val="20"/>
          <w:szCs w:val="20"/>
        </w:rPr>
        <w:t>га атмосферного воздуха;</w:t>
      </w:r>
    </w:p>
    <w:p w:rsidR="00365255" w:rsidRPr="003E41EE" w:rsidRDefault="00365255" w:rsidP="003E41EE">
      <w:pPr>
        <w:pStyle w:val="a4"/>
        <w:ind w:left="57" w:firstLine="454"/>
        <w:contextualSpacing/>
        <w:jc w:val="both"/>
        <w:rPr>
          <w:sz w:val="20"/>
          <w:szCs w:val="20"/>
        </w:rPr>
      </w:pPr>
      <w:r w:rsidRPr="003E41EE">
        <w:rPr>
          <w:sz w:val="20"/>
          <w:szCs w:val="20"/>
        </w:rPr>
        <w:t> проведение мероприятий по защите населения при чрезвычайных ситуациях, представляющих угрозу для жизни и здоровья людей в р</w:t>
      </w:r>
      <w:r w:rsidRPr="003E41EE">
        <w:rPr>
          <w:sz w:val="20"/>
          <w:szCs w:val="20"/>
        </w:rPr>
        <w:t>е</w:t>
      </w:r>
      <w:r w:rsidR="007945FE" w:rsidRPr="003E41EE">
        <w:rPr>
          <w:sz w:val="20"/>
          <w:szCs w:val="20"/>
        </w:rPr>
        <w:t>зультате загрязнения ат</w:t>
      </w:r>
      <w:r w:rsidR="00EE0549">
        <w:rPr>
          <w:sz w:val="20"/>
          <w:szCs w:val="20"/>
        </w:rPr>
        <w:t>мос</w:t>
      </w:r>
      <w:r w:rsidRPr="003E41EE">
        <w:rPr>
          <w:sz w:val="20"/>
          <w:szCs w:val="20"/>
        </w:rPr>
        <w:t>ферного воздуха;</w:t>
      </w:r>
    </w:p>
    <w:p w:rsidR="00365255" w:rsidRPr="003E41EE" w:rsidRDefault="00365255" w:rsidP="003E41EE">
      <w:pPr>
        <w:pStyle w:val="a4"/>
        <w:ind w:left="57" w:firstLine="454"/>
        <w:contextualSpacing/>
        <w:jc w:val="both"/>
        <w:rPr>
          <w:sz w:val="20"/>
          <w:szCs w:val="20"/>
        </w:rPr>
      </w:pPr>
      <w:r w:rsidRPr="003E41EE">
        <w:rPr>
          <w:sz w:val="20"/>
          <w:szCs w:val="20"/>
        </w:rPr>
        <w:t xml:space="preserve"> осуществление в пределах своей компетенции координации де</w:t>
      </w:r>
      <w:r w:rsidRPr="003E41EE">
        <w:rPr>
          <w:sz w:val="20"/>
          <w:szCs w:val="20"/>
        </w:rPr>
        <w:t>я</w:t>
      </w:r>
      <w:r w:rsidRPr="003E41EE">
        <w:rPr>
          <w:sz w:val="20"/>
          <w:szCs w:val="20"/>
        </w:rPr>
        <w:t>тельности физических и юридических лиц в области охраны атмо</w:t>
      </w:r>
      <w:r w:rsidR="00055CA5" w:rsidRPr="003E41EE">
        <w:rPr>
          <w:sz w:val="20"/>
          <w:szCs w:val="20"/>
        </w:rPr>
        <w:t>сфе</w:t>
      </w:r>
      <w:r w:rsidR="00055CA5" w:rsidRPr="003E41EE">
        <w:rPr>
          <w:sz w:val="20"/>
          <w:szCs w:val="20"/>
        </w:rPr>
        <w:t>р</w:t>
      </w:r>
      <w:r w:rsidR="00055CA5" w:rsidRPr="003E41EE">
        <w:rPr>
          <w:sz w:val="20"/>
          <w:szCs w:val="20"/>
        </w:rPr>
        <w:t>ного воздуха.</w:t>
      </w:r>
    </w:p>
    <w:p w:rsidR="00055CA5" w:rsidRPr="003E41EE" w:rsidRDefault="007945FE" w:rsidP="003E41EE">
      <w:pPr>
        <w:pStyle w:val="a4"/>
        <w:ind w:left="57" w:firstLine="454"/>
        <w:contextualSpacing/>
        <w:jc w:val="both"/>
        <w:rPr>
          <w:sz w:val="20"/>
          <w:szCs w:val="20"/>
        </w:rPr>
      </w:pPr>
      <w:r w:rsidRPr="003E41EE">
        <w:rPr>
          <w:sz w:val="20"/>
          <w:szCs w:val="20"/>
        </w:rPr>
        <w:t xml:space="preserve"> </w:t>
      </w:r>
      <w:r w:rsidR="00055CA5" w:rsidRPr="003E41EE">
        <w:rPr>
          <w:sz w:val="20"/>
          <w:szCs w:val="20"/>
        </w:rPr>
        <w:t>Кроме того, в полномочия органов исполнительной власти субъе</w:t>
      </w:r>
      <w:r w:rsidR="00055CA5" w:rsidRPr="003E41EE">
        <w:rPr>
          <w:sz w:val="20"/>
          <w:szCs w:val="20"/>
        </w:rPr>
        <w:t>к</w:t>
      </w:r>
      <w:r w:rsidR="00055CA5" w:rsidRPr="003E41EE">
        <w:rPr>
          <w:sz w:val="20"/>
          <w:szCs w:val="20"/>
        </w:rPr>
        <w:t>тов РФ входит:</w:t>
      </w:r>
    </w:p>
    <w:p w:rsidR="007945FE" w:rsidRPr="003E41EE" w:rsidRDefault="00365255" w:rsidP="003E41EE">
      <w:pPr>
        <w:pStyle w:val="a4"/>
        <w:ind w:left="57" w:firstLine="454"/>
        <w:contextualSpacing/>
        <w:jc w:val="both"/>
        <w:rPr>
          <w:sz w:val="20"/>
          <w:szCs w:val="20"/>
        </w:rPr>
      </w:pPr>
      <w:r w:rsidRPr="003E41EE">
        <w:rPr>
          <w:sz w:val="20"/>
          <w:szCs w:val="20"/>
        </w:rPr>
        <w:t>  информирование населения о состоянии атмосферного воздуха, его загрязнении и выполнении программ улучшения качества атмосфе</w:t>
      </w:r>
      <w:r w:rsidRPr="003E41EE">
        <w:rPr>
          <w:sz w:val="20"/>
          <w:szCs w:val="20"/>
        </w:rPr>
        <w:t>р</w:t>
      </w:r>
      <w:r w:rsidRPr="003E41EE">
        <w:rPr>
          <w:sz w:val="20"/>
          <w:szCs w:val="20"/>
        </w:rPr>
        <w:t>ного воздух</w:t>
      </w:r>
      <w:r w:rsidR="00055CA5" w:rsidRPr="003E41EE">
        <w:rPr>
          <w:sz w:val="20"/>
          <w:szCs w:val="20"/>
        </w:rPr>
        <w:t xml:space="preserve">а и соответствующих мероприятий;                                                          </w:t>
      </w:r>
    </w:p>
    <w:p w:rsidR="007945FE" w:rsidRPr="003E41EE" w:rsidRDefault="00365255" w:rsidP="003E41EE">
      <w:pPr>
        <w:pStyle w:val="a4"/>
        <w:ind w:left="57" w:firstLine="454"/>
        <w:contextualSpacing/>
        <w:jc w:val="both"/>
        <w:rPr>
          <w:sz w:val="20"/>
          <w:szCs w:val="20"/>
        </w:rPr>
      </w:pPr>
      <w:r w:rsidRPr="003E41EE">
        <w:rPr>
          <w:sz w:val="20"/>
          <w:szCs w:val="20"/>
        </w:rPr>
        <w:t>проведение мероприятий по предупреждению и ликвидации чре</w:t>
      </w:r>
      <w:r w:rsidRPr="003E41EE">
        <w:rPr>
          <w:sz w:val="20"/>
          <w:szCs w:val="20"/>
        </w:rPr>
        <w:t>з</w:t>
      </w:r>
      <w:r w:rsidRPr="003E41EE">
        <w:rPr>
          <w:sz w:val="20"/>
          <w:szCs w:val="20"/>
        </w:rPr>
        <w:t>вычайных ситуаций природного и техногенного характера, возникших при осуществлении обращения с отходами;</w:t>
      </w:r>
      <w:r w:rsidR="00055CA5" w:rsidRPr="003E41EE">
        <w:rPr>
          <w:sz w:val="20"/>
          <w:szCs w:val="20"/>
        </w:rPr>
        <w:t xml:space="preserve">                                                              </w:t>
      </w:r>
      <w:r w:rsidRPr="003E41EE">
        <w:rPr>
          <w:sz w:val="20"/>
          <w:szCs w:val="20"/>
        </w:rPr>
        <w:t xml:space="preserve"> </w:t>
      </w:r>
    </w:p>
    <w:p w:rsidR="007945FE" w:rsidRPr="003E41EE" w:rsidRDefault="00365255" w:rsidP="003E41EE">
      <w:pPr>
        <w:pStyle w:val="a4"/>
        <w:ind w:left="57" w:firstLine="454"/>
        <w:contextualSpacing/>
        <w:jc w:val="both"/>
        <w:rPr>
          <w:sz w:val="20"/>
          <w:szCs w:val="20"/>
        </w:rPr>
      </w:pPr>
      <w:r w:rsidRPr="003E41EE">
        <w:rPr>
          <w:sz w:val="20"/>
          <w:szCs w:val="20"/>
        </w:rPr>
        <w:t>разработка и реализация региональных целевых программ в обла</w:t>
      </w:r>
      <w:r w:rsidRPr="003E41EE">
        <w:rPr>
          <w:sz w:val="20"/>
          <w:szCs w:val="20"/>
        </w:rPr>
        <w:t>с</w:t>
      </w:r>
      <w:r w:rsidRPr="003E41EE">
        <w:rPr>
          <w:sz w:val="20"/>
          <w:szCs w:val="20"/>
        </w:rPr>
        <w:t>ти обращения с отходами, участие в разработке и выполнении федерал</w:t>
      </w:r>
      <w:r w:rsidRPr="003E41EE">
        <w:rPr>
          <w:sz w:val="20"/>
          <w:szCs w:val="20"/>
        </w:rPr>
        <w:t>ь</w:t>
      </w:r>
      <w:r w:rsidRPr="003E41EE">
        <w:rPr>
          <w:sz w:val="20"/>
          <w:szCs w:val="20"/>
        </w:rPr>
        <w:t>ных программ в области обращения с отходами;</w:t>
      </w:r>
    </w:p>
    <w:p w:rsidR="00055CA5" w:rsidRPr="003E41EE" w:rsidRDefault="00365255" w:rsidP="003E41EE">
      <w:pPr>
        <w:pStyle w:val="a4"/>
        <w:ind w:left="57" w:firstLine="454"/>
        <w:contextualSpacing/>
        <w:jc w:val="both"/>
        <w:rPr>
          <w:sz w:val="20"/>
          <w:szCs w:val="20"/>
        </w:rPr>
      </w:pPr>
      <w:r w:rsidRPr="003E41EE">
        <w:rPr>
          <w:sz w:val="20"/>
          <w:szCs w:val="20"/>
        </w:rPr>
        <w:t>государственное управление и государственный контроль в области организации и функционирования территорий государственных приро</w:t>
      </w:r>
      <w:r w:rsidRPr="003E41EE">
        <w:rPr>
          <w:sz w:val="20"/>
          <w:szCs w:val="20"/>
        </w:rPr>
        <w:t>д</w:t>
      </w:r>
      <w:r w:rsidRPr="003E41EE">
        <w:rPr>
          <w:sz w:val="20"/>
          <w:szCs w:val="20"/>
        </w:rPr>
        <w:t>ных заказников, дендрологических парков и ботанических садов, памя</w:t>
      </w:r>
      <w:r w:rsidRPr="003E41EE">
        <w:rPr>
          <w:sz w:val="20"/>
          <w:szCs w:val="20"/>
        </w:rPr>
        <w:t>т</w:t>
      </w:r>
      <w:r w:rsidRPr="003E41EE">
        <w:rPr>
          <w:sz w:val="20"/>
          <w:szCs w:val="20"/>
        </w:rPr>
        <w:t>ников природы, лечебно</w:t>
      </w:r>
      <w:r w:rsidR="00055CA5" w:rsidRPr="003E41EE">
        <w:rPr>
          <w:sz w:val="20"/>
          <w:szCs w:val="20"/>
        </w:rPr>
        <w:t>-</w:t>
      </w:r>
      <w:r w:rsidRPr="003E41EE">
        <w:rPr>
          <w:sz w:val="20"/>
          <w:szCs w:val="20"/>
        </w:rPr>
        <w:t>оздоровительных местностей и курортов реги</w:t>
      </w:r>
      <w:r w:rsidRPr="003E41EE">
        <w:rPr>
          <w:sz w:val="20"/>
          <w:szCs w:val="20"/>
        </w:rPr>
        <w:t>о</w:t>
      </w:r>
      <w:r w:rsidRPr="003E41EE">
        <w:rPr>
          <w:sz w:val="20"/>
          <w:szCs w:val="20"/>
        </w:rPr>
        <w:t>наль</w:t>
      </w:r>
      <w:r w:rsidR="00055CA5" w:rsidRPr="003E41EE">
        <w:rPr>
          <w:sz w:val="20"/>
          <w:szCs w:val="20"/>
        </w:rPr>
        <w:t>ного значения.</w:t>
      </w:r>
    </w:p>
    <w:p w:rsidR="002C0997" w:rsidRPr="003E41EE" w:rsidRDefault="002C0997" w:rsidP="003E41EE">
      <w:pPr>
        <w:pStyle w:val="a4"/>
        <w:ind w:left="57" w:firstLine="454"/>
        <w:contextualSpacing/>
        <w:jc w:val="both"/>
        <w:rPr>
          <w:sz w:val="20"/>
          <w:szCs w:val="20"/>
        </w:rPr>
      </w:pPr>
      <w:r w:rsidRPr="003E41EE">
        <w:rPr>
          <w:sz w:val="20"/>
          <w:szCs w:val="20"/>
        </w:rPr>
        <w:t xml:space="preserve"> </w:t>
      </w:r>
      <w:r w:rsidR="00055CA5" w:rsidRPr="003E41EE">
        <w:rPr>
          <w:sz w:val="20"/>
          <w:szCs w:val="20"/>
        </w:rPr>
        <w:t xml:space="preserve">Органы исполнительной власти субъектов РФ принимают участие </w:t>
      </w:r>
      <w:r w:rsidR="00365255" w:rsidRPr="003E41EE">
        <w:rPr>
          <w:sz w:val="20"/>
          <w:szCs w:val="20"/>
        </w:rPr>
        <w:t>в разработке и реализации государственных программ геологического изучения недр, развития минерально</w:t>
      </w:r>
      <w:r w:rsidR="00055CA5" w:rsidRPr="003E41EE">
        <w:rPr>
          <w:sz w:val="20"/>
          <w:szCs w:val="20"/>
        </w:rPr>
        <w:t>-</w:t>
      </w:r>
      <w:r w:rsidR="00365255" w:rsidRPr="003E41EE">
        <w:rPr>
          <w:sz w:val="20"/>
          <w:szCs w:val="20"/>
        </w:rPr>
        <w:t>сырьевой базы Российской Фед</w:t>
      </w:r>
      <w:r w:rsidR="00365255" w:rsidRPr="003E41EE">
        <w:rPr>
          <w:sz w:val="20"/>
          <w:szCs w:val="20"/>
        </w:rPr>
        <w:t>е</w:t>
      </w:r>
      <w:r w:rsidR="00365255" w:rsidRPr="003E41EE">
        <w:rPr>
          <w:sz w:val="20"/>
          <w:szCs w:val="20"/>
        </w:rPr>
        <w:t>рации</w:t>
      </w:r>
      <w:r w:rsidR="00055CA5" w:rsidRPr="003E41EE">
        <w:rPr>
          <w:sz w:val="20"/>
          <w:szCs w:val="20"/>
        </w:rPr>
        <w:t xml:space="preserve">;                                                                                                      </w:t>
      </w:r>
    </w:p>
    <w:p w:rsidR="002C0997" w:rsidRPr="003E41EE" w:rsidRDefault="00365255" w:rsidP="003E41EE">
      <w:pPr>
        <w:pStyle w:val="a4"/>
        <w:ind w:left="57" w:firstLine="454"/>
        <w:contextualSpacing/>
        <w:jc w:val="both"/>
        <w:rPr>
          <w:sz w:val="20"/>
          <w:szCs w:val="20"/>
        </w:rPr>
      </w:pPr>
      <w:r w:rsidRPr="003E41EE">
        <w:rPr>
          <w:sz w:val="20"/>
          <w:szCs w:val="20"/>
        </w:rPr>
        <w:t xml:space="preserve"> созда</w:t>
      </w:r>
      <w:r w:rsidR="00055CA5" w:rsidRPr="003E41EE">
        <w:rPr>
          <w:sz w:val="20"/>
          <w:szCs w:val="20"/>
        </w:rPr>
        <w:t xml:space="preserve">ют и ведут </w:t>
      </w:r>
      <w:r w:rsidRPr="003E41EE">
        <w:rPr>
          <w:sz w:val="20"/>
          <w:szCs w:val="20"/>
        </w:rPr>
        <w:t>территориальны</w:t>
      </w:r>
      <w:r w:rsidR="00055CA5" w:rsidRPr="003E41EE">
        <w:rPr>
          <w:sz w:val="20"/>
          <w:szCs w:val="20"/>
        </w:rPr>
        <w:t>е</w:t>
      </w:r>
      <w:r w:rsidRPr="003E41EE">
        <w:rPr>
          <w:sz w:val="20"/>
          <w:szCs w:val="20"/>
        </w:rPr>
        <w:t xml:space="preserve"> фон</w:t>
      </w:r>
      <w:r w:rsidR="00055CA5" w:rsidRPr="003E41EE">
        <w:rPr>
          <w:sz w:val="20"/>
          <w:szCs w:val="20"/>
        </w:rPr>
        <w:t>ды</w:t>
      </w:r>
      <w:r w:rsidRPr="003E41EE">
        <w:rPr>
          <w:sz w:val="20"/>
          <w:szCs w:val="20"/>
        </w:rPr>
        <w:t xml:space="preserve"> геологической информ</w:t>
      </w:r>
      <w:r w:rsidRPr="003E41EE">
        <w:rPr>
          <w:sz w:val="20"/>
          <w:szCs w:val="20"/>
        </w:rPr>
        <w:t>а</w:t>
      </w:r>
      <w:r w:rsidRPr="003E41EE">
        <w:rPr>
          <w:sz w:val="20"/>
          <w:szCs w:val="20"/>
        </w:rPr>
        <w:t>ци</w:t>
      </w:r>
      <w:r w:rsidR="007B0141" w:rsidRPr="003E41EE">
        <w:rPr>
          <w:sz w:val="20"/>
          <w:szCs w:val="20"/>
        </w:rPr>
        <w:t>и, распоряжаются</w:t>
      </w:r>
      <w:r w:rsidRPr="003E41EE">
        <w:rPr>
          <w:sz w:val="20"/>
          <w:szCs w:val="20"/>
        </w:rPr>
        <w:t xml:space="preserve"> информацией, полученной за счет средств бюдж</w:t>
      </w:r>
      <w:r w:rsidRPr="003E41EE">
        <w:rPr>
          <w:sz w:val="20"/>
          <w:szCs w:val="20"/>
        </w:rPr>
        <w:t>е</w:t>
      </w:r>
      <w:r w:rsidRPr="003E41EE">
        <w:rPr>
          <w:sz w:val="20"/>
          <w:szCs w:val="20"/>
        </w:rPr>
        <w:t>тов соответствующих субъектов Российской Федерации и соответс</w:t>
      </w:r>
      <w:r w:rsidRPr="003E41EE">
        <w:rPr>
          <w:sz w:val="20"/>
          <w:szCs w:val="20"/>
        </w:rPr>
        <w:t>т</w:t>
      </w:r>
      <w:r w:rsidRPr="003E41EE">
        <w:rPr>
          <w:sz w:val="20"/>
          <w:szCs w:val="20"/>
        </w:rPr>
        <w:t>вующих мест</w:t>
      </w:r>
      <w:r w:rsidR="007B0141" w:rsidRPr="003E41EE">
        <w:rPr>
          <w:sz w:val="20"/>
          <w:szCs w:val="20"/>
        </w:rPr>
        <w:t xml:space="preserve">ных бюджетов;                                                                                                  </w:t>
      </w:r>
    </w:p>
    <w:p w:rsidR="00365255" w:rsidRPr="003E41EE" w:rsidRDefault="007B0141" w:rsidP="003E41EE">
      <w:pPr>
        <w:pStyle w:val="a4"/>
        <w:ind w:left="57" w:firstLine="454"/>
        <w:contextualSpacing/>
        <w:jc w:val="both"/>
        <w:rPr>
          <w:sz w:val="20"/>
          <w:szCs w:val="20"/>
        </w:rPr>
      </w:pPr>
      <w:r w:rsidRPr="003E41EE">
        <w:rPr>
          <w:sz w:val="20"/>
          <w:szCs w:val="20"/>
        </w:rPr>
        <w:t>участвуют</w:t>
      </w:r>
      <w:r w:rsidR="00365255" w:rsidRPr="003E41EE">
        <w:rPr>
          <w:sz w:val="20"/>
          <w:szCs w:val="20"/>
        </w:rPr>
        <w:t xml:space="preserve"> в государственной экспертизе информации о разведа</w:t>
      </w:r>
      <w:r w:rsidR="00365255" w:rsidRPr="003E41EE">
        <w:rPr>
          <w:sz w:val="20"/>
          <w:szCs w:val="20"/>
        </w:rPr>
        <w:t>н</w:t>
      </w:r>
      <w:r w:rsidR="00365255" w:rsidRPr="003E41EE">
        <w:rPr>
          <w:sz w:val="20"/>
          <w:szCs w:val="20"/>
        </w:rPr>
        <w:t>ных запасах полезных ископаемых и иных свойствах недр, определя</w:t>
      </w:r>
      <w:r w:rsidR="00365255" w:rsidRPr="003E41EE">
        <w:rPr>
          <w:sz w:val="20"/>
          <w:szCs w:val="20"/>
        </w:rPr>
        <w:t>ю</w:t>
      </w:r>
      <w:r w:rsidR="00365255" w:rsidRPr="003E41EE">
        <w:rPr>
          <w:sz w:val="20"/>
          <w:szCs w:val="20"/>
        </w:rPr>
        <w:t>щих их ценность или опасность;</w:t>
      </w:r>
    </w:p>
    <w:p w:rsidR="0015492B" w:rsidRPr="003E41EE" w:rsidRDefault="007B0141" w:rsidP="003E41EE">
      <w:pPr>
        <w:pStyle w:val="a4"/>
        <w:ind w:left="57" w:firstLine="454"/>
        <w:contextualSpacing/>
        <w:jc w:val="both"/>
        <w:rPr>
          <w:sz w:val="20"/>
          <w:szCs w:val="20"/>
        </w:rPr>
      </w:pPr>
      <w:r w:rsidRPr="003E41EE">
        <w:rPr>
          <w:sz w:val="20"/>
          <w:szCs w:val="20"/>
        </w:rPr>
        <w:t>  составляют территориальные балансы запасов и кадастры</w:t>
      </w:r>
      <w:r w:rsidR="00365255" w:rsidRPr="003E41EE">
        <w:rPr>
          <w:sz w:val="20"/>
          <w:szCs w:val="20"/>
        </w:rPr>
        <w:t xml:space="preserve"> мест</w:t>
      </w:r>
      <w:r w:rsidR="00365255" w:rsidRPr="003E41EE">
        <w:rPr>
          <w:sz w:val="20"/>
          <w:szCs w:val="20"/>
        </w:rPr>
        <w:t>о</w:t>
      </w:r>
      <w:r w:rsidR="00365255" w:rsidRPr="003E41EE">
        <w:rPr>
          <w:sz w:val="20"/>
          <w:szCs w:val="20"/>
        </w:rPr>
        <w:t>рождений и проявлений полезных ископаемых</w:t>
      </w:r>
      <w:r w:rsidRPr="003E41EE">
        <w:rPr>
          <w:sz w:val="20"/>
          <w:szCs w:val="20"/>
        </w:rPr>
        <w:t>, ведут</w:t>
      </w:r>
      <w:r w:rsidR="00365255" w:rsidRPr="003E41EE">
        <w:rPr>
          <w:sz w:val="20"/>
          <w:szCs w:val="20"/>
        </w:rPr>
        <w:t xml:space="preserve"> учет участков недр, используемых для строительства подземных сооружений, не св</w:t>
      </w:r>
      <w:r w:rsidR="00365255" w:rsidRPr="003E41EE">
        <w:rPr>
          <w:sz w:val="20"/>
          <w:szCs w:val="20"/>
        </w:rPr>
        <w:t>я</w:t>
      </w:r>
      <w:r w:rsidR="00365255" w:rsidRPr="003E41EE">
        <w:rPr>
          <w:sz w:val="20"/>
          <w:szCs w:val="20"/>
        </w:rPr>
        <w:t>занных с добычей полез</w:t>
      </w:r>
      <w:r w:rsidRPr="003E41EE">
        <w:rPr>
          <w:sz w:val="20"/>
          <w:szCs w:val="20"/>
        </w:rPr>
        <w:t xml:space="preserve">ных ископаемых.                                                                                </w:t>
      </w:r>
    </w:p>
    <w:p w:rsidR="00365255" w:rsidRPr="003E41EE" w:rsidRDefault="007B0141" w:rsidP="003E41EE">
      <w:pPr>
        <w:pStyle w:val="a4"/>
        <w:ind w:left="57" w:firstLine="454"/>
        <w:contextualSpacing/>
        <w:jc w:val="both"/>
        <w:rPr>
          <w:sz w:val="20"/>
          <w:szCs w:val="20"/>
        </w:rPr>
      </w:pPr>
      <w:r w:rsidRPr="003E41EE">
        <w:rPr>
          <w:sz w:val="20"/>
          <w:szCs w:val="20"/>
        </w:rPr>
        <w:t>Органы исполнительной власти субъектов РФ распоряжаются</w:t>
      </w:r>
      <w:r w:rsidR="00365255" w:rsidRPr="003E41EE">
        <w:rPr>
          <w:sz w:val="20"/>
          <w:szCs w:val="20"/>
        </w:rPr>
        <w:t xml:space="preserve"> с</w:t>
      </w:r>
      <w:r w:rsidR="00365255" w:rsidRPr="003E41EE">
        <w:rPr>
          <w:sz w:val="20"/>
          <w:szCs w:val="20"/>
        </w:rPr>
        <w:t>о</w:t>
      </w:r>
      <w:r w:rsidR="00365255" w:rsidRPr="003E41EE">
        <w:rPr>
          <w:sz w:val="20"/>
          <w:szCs w:val="20"/>
        </w:rPr>
        <w:t>вместно с РФ единым государственным фондом недр на своих террит</w:t>
      </w:r>
      <w:r w:rsidR="00365255" w:rsidRPr="003E41EE">
        <w:rPr>
          <w:sz w:val="20"/>
          <w:szCs w:val="20"/>
        </w:rPr>
        <w:t>о</w:t>
      </w:r>
      <w:r w:rsidR="00365255" w:rsidRPr="003E41EE">
        <w:rPr>
          <w:sz w:val="20"/>
          <w:szCs w:val="20"/>
        </w:rPr>
        <w:t>риях и выделение</w:t>
      </w:r>
      <w:r w:rsidRPr="003E41EE">
        <w:rPr>
          <w:sz w:val="20"/>
          <w:szCs w:val="20"/>
        </w:rPr>
        <w:t>м</w:t>
      </w:r>
      <w:r w:rsidR="00365255" w:rsidRPr="003E41EE">
        <w:rPr>
          <w:sz w:val="20"/>
          <w:szCs w:val="20"/>
        </w:rPr>
        <w:t xml:space="preserve"> совместно с РФ участков недр федерального, реги</w:t>
      </w:r>
      <w:r w:rsidR="00365255" w:rsidRPr="003E41EE">
        <w:rPr>
          <w:sz w:val="20"/>
          <w:szCs w:val="20"/>
        </w:rPr>
        <w:t>о</w:t>
      </w:r>
      <w:r w:rsidR="00365255" w:rsidRPr="003E41EE">
        <w:rPr>
          <w:sz w:val="20"/>
          <w:szCs w:val="20"/>
        </w:rPr>
        <w:t>нального и местного значения;</w:t>
      </w:r>
    </w:p>
    <w:p w:rsidR="00365255" w:rsidRPr="003E41EE" w:rsidRDefault="0015492B" w:rsidP="003E41EE">
      <w:pPr>
        <w:pStyle w:val="a4"/>
        <w:ind w:left="57" w:firstLine="454"/>
        <w:contextualSpacing/>
        <w:jc w:val="both"/>
        <w:rPr>
          <w:sz w:val="20"/>
          <w:szCs w:val="20"/>
        </w:rPr>
      </w:pPr>
      <w:r w:rsidRPr="003E41EE">
        <w:rPr>
          <w:sz w:val="20"/>
          <w:szCs w:val="20"/>
        </w:rPr>
        <w:t> </w:t>
      </w:r>
      <w:r w:rsidR="007B0141" w:rsidRPr="003E41EE">
        <w:rPr>
          <w:sz w:val="20"/>
          <w:szCs w:val="20"/>
        </w:rPr>
        <w:t>устанавливают порядок</w:t>
      </w:r>
      <w:r w:rsidR="00365255" w:rsidRPr="003E41EE">
        <w:rPr>
          <w:sz w:val="20"/>
          <w:szCs w:val="20"/>
        </w:rPr>
        <w:t xml:space="preserve"> пользования недрами в целях разработки месторождений общераспространенных полезных ископаемых, участк</w:t>
      </w:r>
      <w:r w:rsidR="00365255" w:rsidRPr="003E41EE">
        <w:rPr>
          <w:sz w:val="20"/>
          <w:szCs w:val="20"/>
        </w:rPr>
        <w:t>а</w:t>
      </w:r>
      <w:r w:rsidR="00365255" w:rsidRPr="003E41EE">
        <w:rPr>
          <w:sz w:val="20"/>
          <w:szCs w:val="20"/>
        </w:rPr>
        <w:t>ми недр местного значения, а также строительства подземных сооруж</w:t>
      </w:r>
      <w:r w:rsidR="00365255" w:rsidRPr="003E41EE">
        <w:rPr>
          <w:sz w:val="20"/>
          <w:szCs w:val="20"/>
        </w:rPr>
        <w:t>е</w:t>
      </w:r>
      <w:r w:rsidR="00365255" w:rsidRPr="003E41EE">
        <w:rPr>
          <w:sz w:val="20"/>
          <w:szCs w:val="20"/>
        </w:rPr>
        <w:t>ний местного значения;</w:t>
      </w:r>
    </w:p>
    <w:p w:rsidR="00365255" w:rsidRPr="003E41EE" w:rsidRDefault="00365255" w:rsidP="003E41EE">
      <w:pPr>
        <w:pStyle w:val="a4"/>
        <w:ind w:left="57" w:firstLine="454"/>
        <w:contextualSpacing/>
        <w:jc w:val="both"/>
        <w:rPr>
          <w:sz w:val="20"/>
          <w:szCs w:val="20"/>
        </w:rPr>
      </w:pPr>
      <w:r w:rsidRPr="003E41EE">
        <w:rPr>
          <w:sz w:val="20"/>
          <w:szCs w:val="20"/>
        </w:rPr>
        <w:t xml:space="preserve">  </w:t>
      </w:r>
      <w:r w:rsidR="007B0141" w:rsidRPr="003E41EE">
        <w:rPr>
          <w:sz w:val="20"/>
          <w:szCs w:val="20"/>
        </w:rPr>
        <w:t xml:space="preserve">организовывают </w:t>
      </w:r>
      <w:r w:rsidRPr="003E41EE">
        <w:rPr>
          <w:sz w:val="20"/>
          <w:szCs w:val="20"/>
        </w:rPr>
        <w:t>тушение лесных пожаров в лесном фонде на те</w:t>
      </w:r>
      <w:r w:rsidRPr="003E41EE">
        <w:rPr>
          <w:sz w:val="20"/>
          <w:szCs w:val="20"/>
        </w:rPr>
        <w:t>р</w:t>
      </w:r>
      <w:r w:rsidRPr="003E41EE">
        <w:rPr>
          <w:sz w:val="20"/>
          <w:szCs w:val="20"/>
        </w:rPr>
        <w:t>ритории субъекта Российской Федерации;</w:t>
      </w:r>
    </w:p>
    <w:p w:rsidR="0015492B" w:rsidRPr="003E41EE" w:rsidRDefault="007B0141" w:rsidP="003E41EE">
      <w:pPr>
        <w:pStyle w:val="a4"/>
        <w:ind w:left="57" w:firstLine="454"/>
        <w:contextualSpacing/>
        <w:jc w:val="both"/>
        <w:rPr>
          <w:sz w:val="20"/>
          <w:szCs w:val="20"/>
        </w:rPr>
      </w:pPr>
      <w:r w:rsidRPr="003E41EE">
        <w:rPr>
          <w:sz w:val="20"/>
          <w:szCs w:val="20"/>
        </w:rPr>
        <w:t>  осуществляют</w:t>
      </w:r>
      <w:r w:rsidR="00365255" w:rsidRPr="003E41EE">
        <w:rPr>
          <w:sz w:val="20"/>
          <w:szCs w:val="20"/>
        </w:rPr>
        <w:t xml:space="preserve"> прав</w:t>
      </w:r>
      <w:r w:rsidRPr="003E41EE">
        <w:rPr>
          <w:sz w:val="20"/>
          <w:szCs w:val="20"/>
        </w:rPr>
        <w:t>а</w:t>
      </w:r>
      <w:r w:rsidR="00365255" w:rsidRPr="003E41EE">
        <w:rPr>
          <w:sz w:val="20"/>
          <w:szCs w:val="20"/>
        </w:rPr>
        <w:t xml:space="preserve"> владения, пользования и распоряжения лес</w:t>
      </w:r>
      <w:r w:rsidR="00365255" w:rsidRPr="003E41EE">
        <w:rPr>
          <w:sz w:val="20"/>
          <w:szCs w:val="20"/>
        </w:rPr>
        <w:t>а</w:t>
      </w:r>
      <w:r w:rsidR="00365255" w:rsidRPr="003E41EE">
        <w:rPr>
          <w:sz w:val="20"/>
          <w:szCs w:val="20"/>
        </w:rPr>
        <w:t>ми, ранее находившимися во владении сельскохозяйственных организ</w:t>
      </w:r>
      <w:r w:rsidR="00365255" w:rsidRPr="003E41EE">
        <w:rPr>
          <w:sz w:val="20"/>
          <w:szCs w:val="20"/>
        </w:rPr>
        <w:t>а</w:t>
      </w:r>
      <w:r w:rsidR="00365255" w:rsidRPr="003E41EE">
        <w:rPr>
          <w:sz w:val="20"/>
          <w:szCs w:val="20"/>
        </w:rPr>
        <w:t>ций, их охрана, защита и воспроизводство.</w:t>
      </w:r>
      <w:r w:rsidRPr="003E41EE">
        <w:rPr>
          <w:sz w:val="20"/>
          <w:szCs w:val="20"/>
        </w:rPr>
        <w:t xml:space="preserve">                                                              </w:t>
      </w:r>
    </w:p>
    <w:p w:rsidR="002C0997" w:rsidRPr="003E41EE" w:rsidRDefault="007B0141" w:rsidP="003E41EE">
      <w:pPr>
        <w:pStyle w:val="a4"/>
        <w:ind w:left="57" w:firstLine="454"/>
        <w:contextualSpacing/>
        <w:jc w:val="both"/>
        <w:rPr>
          <w:sz w:val="20"/>
          <w:szCs w:val="20"/>
        </w:rPr>
      </w:pPr>
      <w:r w:rsidRPr="003E41EE">
        <w:rPr>
          <w:sz w:val="20"/>
          <w:szCs w:val="20"/>
        </w:rPr>
        <w:t xml:space="preserve"> </w:t>
      </w:r>
      <w:r w:rsidR="00365255" w:rsidRPr="003E41EE">
        <w:rPr>
          <w:sz w:val="20"/>
          <w:szCs w:val="20"/>
        </w:rPr>
        <w:t xml:space="preserve"> В том числе к этим полномочиям относятся:</w:t>
      </w:r>
      <w:r w:rsidRPr="003E41EE">
        <w:rPr>
          <w:sz w:val="20"/>
          <w:szCs w:val="20"/>
        </w:rPr>
        <w:t xml:space="preserve">                                          </w:t>
      </w:r>
      <w:r w:rsidR="00365255" w:rsidRPr="003E41EE">
        <w:rPr>
          <w:sz w:val="20"/>
          <w:szCs w:val="20"/>
        </w:rPr>
        <w:t xml:space="preserve"> </w:t>
      </w:r>
    </w:p>
    <w:p w:rsidR="002C0997" w:rsidRPr="003E41EE" w:rsidRDefault="00365255" w:rsidP="003E41EE">
      <w:pPr>
        <w:pStyle w:val="a4"/>
        <w:ind w:left="57" w:firstLine="454"/>
        <w:contextualSpacing/>
        <w:jc w:val="both"/>
        <w:rPr>
          <w:sz w:val="20"/>
          <w:szCs w:val="20"/>
        </w:rPr>
      </w:pPr>
      <w:r w:rsidRPr="003E41EE">
        <w:rPr>
          <w:sz w:val="20"/>
          <w:szCs w:val="20"/>
        </w:rPr>
        <w:t xml:space="preserve">принятие решений о предоставлении участков лесного фонда в аренду, безвозмездное пользование и краткосрочное пользование; </w:t>
      </w:r>
      <w:r w:rsidR="007B0141" w:rsidRPr="003E41EE">
        <w:rPr>
          <w:sz w:val="20"/>
          <w:szCs w:val="20"/>
        </w:rPr>
        <w:t xml:space="preserve">                                                               </w:t>
      </w:r>
    </w:p>
    <w:p w:rsidR="002C0997" w:rsidRPr="003E41EE" w:rsidRDefault="00365255" w:rsidP="003E41EE">
      <w:pPr>
        <w:pStyle w:val="a4"/>
        <w:ind w:left="57" w:firstLine="454"/>
        <w:contextualSpacing/>
        <w:jc w:val="both"/>
        <w:rPr>
          <w:sz w:val="20"/>
          <w:szCs w:val="20"/>
        </w:rPr>
      </w:pPr>
      <w:r w:rsidRPr="003E41EE">
        <w:rPr>
          <w:sz w:val="20"/>
          <w:szCs w:val="20"/>
        </w:rPr>
        <w:t>организация и проведение лесных конкурсов и аукционов; опред</w:t>
      </w:r>
      <w:r w:rsidRPr="003E41EE">
        <w:rPr>
          <w:sz w:val="20"/>
          <w:szCs w:val="20"/>
        </w:rPr>
        <w:t>е</w:t>
      </w:r>
      <w:r w:rsidRPr="003E41EE">
        <w:rPr>
          <w:sz w:val="20"/>
          <w:szCs w:val="20"/>
        </w:rPr>
        <w:t>ление ставок лесных податей;</w:t>
      </w:r>
      <w:r w:rsidR="007B0141" w:rsidRPr="003E41EE">
        <w:rPr>
          <w:sz w:val="20"/>
          <w:szCs w:val="20"/>
        </w:rPr>
        <w:t xml:space="preserve">                                                                                      </w:t>
      </w:r>
      <w:r w:rsidRPr="003E41EE">
        <w:rPr>
          <w:sz w:val="20"/>
          <w:szCs w:val="20"/>
        </w:rPr>
        <w:t xml:space="preserve"> </w:t>
      </w:r>
    </w:p>
    <w:p w:rsidR="002C0997" w:rsidRPr="003E41EE" w:rsidRDefault="00365255" w:rsidP="003E41EE">
      <w:pPr>
        <w:pStyle w:val="a4"/>
        <w:ind w:left="57" w:firstLine="454"/>
        <w:contextualSpacing/>
        <w:jc w:val="both"/>
        <w:rPr>
          <w:sz w:val="20"/>
          <w:szCs w:val="20"/>
        </w:rPr>
      </w:pPr>
      <w:r w:rsidRPr="003E41EE">
        <w:rPr>
          <w:sz w:val="20"/>
          <w:szCs w:val="20"/>
        </w:rPr>
        <w:t>выдача лесорубочного билета, ордера и (или) лесного билета;</w:t>
      </w:r>
      <w:r w:rsidR="007B0141" w:rsidRPr="003E41EE">
        <w:rPr>
          <w:sz w:val="20"/>
          <w:szCs w:val="20"/>
        </w:rPr>
        <w:t xml:space="preserve">                                                                                                    </w:t>
      </w:r>
      <w:r w:rsidRPr="003E41EE">
        <w:rPr>
          <w:sz w:val="20"/>
          <w:szCs w:val="20"/>
        </w:rPr>
        <w:t xml:space="preserve"> </w:t>
      </w:r>
    </w:p>
    <w:p w:rsidR="002C0997" w:rsidRPr="003E41EE" w:rsidRDefault="00365255" w:rsidP="003E41EE">
      <w:pPr>
        <w:pStyle w:val="a4"/>
        <w:ind w:left="57" w:firstLine="454"/>
        <w:contextualSpacing/>
        <w:jc w:val="both"/>
        <w:rPr>
          <w:sz w:val="20"/>
          <w:szCs w:val="20"/>
        </w:rPr>
      </w:pPr>
      <w:r w:rsidRPr="003E41EE">
        <w:rPr>
          <w:sz w:val="20"/>
          <w:szCs w:val="20"/>
        </w:rPr>
        <w:t>разрешение проведения в лесном фонде строительных работ, доб</w:t>
      </w:r>
      <w:r w:rsidRPr="003E41EE">
        <w:rPr>
          <w:sz w:val="20"/>
          <w:szCs w:val="20"/>
        </w:rPr>
        <w:t>ы</w:t>
      </w:r>
      <w:r w:rsidRPr="003E41EE">
        <w:rPr>
          <w:sz w:val="20"/>
          <w:szCs w:val="20"/>
        </w:rPr>
        <w:t>чи полезных ископаемых, прокладки коммуникаций и выполнения иных работ, не связанных с ведением лесного хозяйства и осуществлением л</w:t>
      </w:r>
      <w:r w:rsidRPr="003E41EE">
        <w:rPr>
          <w:sz w:val="20"/>
          <w:szCs w:val="20"/>
        </w:rPr>
        <w:t>е</w:t>
      </w:r>
      <w:r w:rsidRPr="003E41EE">
        <w:rPr>
          <w:sz w:val="20"/>
          <w:szCs w:val="20"/>
        </w:rPr>
        <w:t>сопользования, если для этого не требуется перевода лесных земель в нелесные земли или перевода земель лесного фонда в земли других кат</w:t>
      </w:r>
      <w:r w:rsidRPr="003E41EE">
        <w:rPr>
          <w:sz w:val="20"/>
          <w:szCs w:val="20"/>
        </w:rPr>
        <w:t>е</w:t>
      </w:r>
      <w:r w:rsidRPr="003E41EE">
        <w:rPr>
          <w:sz w:val="20"/>
          <w:szCs w:val="20"/>
        </w:rPr>
        <w:t xml:space="preserve">горий; </w:t>
      </w:r>
      <w:r w:rsidR="007B0141" w:rsidRPr="003E41EE">
        <w:rPr>
          <w:sz w:val="20"/>
          <w:szCs w:val="20"/>
        </w:rPr>
        <w:t xml:space="preserve">                                                                                                                 </w:t>
      </w:r>
    </w:p>
    <w:p w:rsidR="002C0997" w:rsidRPr="003E41EE" w:rsidRDefault="00365255" w:rsidP="003E41EE">
      <w:pPr>
        <w:pStyle w:val="a4"/>
        <w:ind w:left="57" w:firstLine="454"/>
        <w:contextualSpacing/>
        <w:jc w:val="both"/>
        <w:rPr>
          <w:sz w:val="20"/>
          <w:szCs w:val="20"/>
        </w:rPr>
      </w:pPr>
      <w:r w:rsidRPr="003E41EE">
        <w:rPr>
          <w:sz w:val="20"/>
          <w:szCs w:val="20"/>
        </w:rPr>
        <w:t xml:space="preserve">обеспечение проведения лесоустройства; </w:t>
      </w:r>
      <w:r w:rsidR="007B0141" w:rsidRPr="003E41EE">
        <w:rPr>
          <w:sz w:val="20"/>
          <w:szCs w:val="20"/>
        </w:rPr>
        <w:t xml:space="preserve">                                                            </w:t>
      </w:r>
    </w:p>
    <w:p w:rsidR="002C0997" w:rsidRPr="003E41EE" w:rsidRDefault="00365255" w:rsidP="003E41EE">
      <w:pPr>
        <w:pStyle w:val="a4"/>
        <w:ind w:left="57" w:firstLine="454"/>
        <w:contextualSpacing/>
        <w:jc w:val="both"/>
        <w:rPr>
          <w:sz w:val="20"/>
          <w:szCs w:val="20"/>
        </w:rPr>
      </w:pPr>
      <w:r w:rsidRPr="003E41EE">
        <w:rPr>
          <w:sz w:val="20"/>
          <w:szCs w:val="20"/>
        </w:rPr>
        <w:t xml:space="preserve">обеспечение воспроизводства лесов; </w:t>
      </w:r>
      <w:r w:rsidR="007B0141" w:rsidRPr="003E41EE">
        <w:rPr>
          <w:sz w:val="20"/>
          <w:szCs w:val="20"/>
        </w:rPr>
        <w:t xml:space="preserve">                                                                   </w:t>
      </w:r>
    </w:p>
    <w:p w:rsidR="00365255" w:rsidRPr="003E41EE" w:rsidRDefault="002C0997" w:rsidP="003E41EE">
      <w:pPr>
        <w:pStyle w:val="a4"/>
        <w:ind w:left="57" w:firstLine="454"/>
        <w:contextualSpacing/>
        <w:jc w:val="both"/>
        <w:rPr>
          <w:sz w:val="20"/>
          <w:szCs w:val="20"/>
        </w:rPr>
      </w:pPr>
      <w:r w:rsidRPr="003E41EE">
        <w:rPr>
          <w:sz w:val="20"/>
          <w:szCs w:val="20"/>
        </w:rPr>
        <w:t>о</w:t>
      </w:r>
      <w:r w:rsidR="00365255" w:rsidRPr="003E41EE">
        <w:rPr>
          <w:sz w:val="20"/>
          <w:szCs w:val="20"/>
        </w:rPr>
        <w:t xml:space="preserve">беспечение защиты лесов от вредителей и болезней леса; </w:t>
      </w:r>
      <w:r w:rsidR="007B0141" w:rsidRPr="003E41EE">
        <w:rPr>
          <w:sz w:val="20"/>
          <w:szCs w:val="20"/>
        </w:rPr>
        <w:t xml:space="preserve">                                           </w:t>
      </w:r>
      <w:r w:rsidR="00365255" w:rsidRPr="003E41EE">
        <w:rPr>
          <w:sz w:val="20"/>
          <w:szCs w:val="20"/>
        </w:rPr>
        <w:t>проведение мероприятий по профилактике лесных пожаров, противоп</w:t>
      </w:r>
      <w:r w:rsidR="00365255" w:rsidRPr="003E41EE">
        <w:rPr>
          <w:sz w:val="20"/>
          <w:szCs w:val="20"/>
        </w:rPr>
        <w:t>о</w:t>
      </w:r>
      <w:r w:rsidR="00365255" w:rsidRPr="003E41EE">
        <w:rPr>
          <w:sz w:val="20"/>
          <w:szCs w:val="20"/>
        </w:rPr>
        <w:t>жарному обустройст</w:t>
      </w:r>
      <w:r w:rsidR="007B0141" w:rsidRPr="003E41EE">
        <w:rPr>
          <w:sz w:val="20"/>
          <w:szCs w:val="20"/>
        </w:rPr>
        <w:t>ву</w:t>
      </w:r>
      <w:r w:rsidR="006B14D4" w:rsidRPr="003E41EE">
        <w:rPr>
          <w:sz w:val="20"/>
          <w:szCs w:val="20"/>
        </w:rPr>
        <w:t xml:space="preserve"> [</w:t>
      </w:r>
      <w:r w:rsidR="00367093" w:rsidRPr="003E41EE">
        <w:rPr>
          <w:sz w:val="20"/>
          <w:szCs w:val="20"/>
        </w:rPr>
        <w:t>58</w:t>
      </w:r>
      <w:r w:rsidR="006B14D4" w:rsidRPr="003E41EE">
        <w:rPr>
          <w:sz w:val="20"/>
          <w:szCs w:val="20"/>
        </w:rPr>
        <w:t>]</w:t>
      </w:r>
      <w:r w:rsidR="007B0141" w:rsidRPr="003E41EE">
        <w:rPr>
          <w:sz w:val="20"/>
          <w:szCs w:val="20"/>
        </w:rPr>
        <w:t>.</w:t>
      </w:r>
    </w:p>
    <w:p w:rsidR="007B0141" w:rsidRPr="003E41EE" w:rsidRDefault="007B0141" w:rsidP="003E41EE">
      <w:pPr>
        <w:pStyle w:val="a4"/>
        <w:ind w:left="57" w:firstLine="454"/>
        <w:contextualSpacing/>
        <w:jc w:val="both"/>
        <w:rPr>
          <w:sz w:val="20"/>
          <w:szCs w:val="20"/>
        </w:rPr>
      </w:pPr>
    </w:p>
    <w:p w:rsidR="00A36FA7" w:rsidRPr="003E41EE" w:rsidRDefault="00A36FA7" w:rsidP="003E41EE">
      <w:pPr>
        <w:pStyle w:val="a4"/>
        <w:ind w:left="57" w:firstLine="454"/>
        <w:contextualSpacing/>
        <w:jc w:val="both"/>
      </w:pPr>
    </w:p>
    <w:p w:rsidR="00365255" w:rsidRPr="003E41EE" w:rsidRDefault="00365255" w:rsidP="003E41EE">
      <w:pPr>
        <w:pStyle w:val="a4"/>
        <w:ind w:left="57" w:firstLine="454"/>
        <w:contextualSpacing/>
        <w:jc w:val="both"/>
        <w:rPr>
          <w:b/>
        </w:rPr>
      </w:pPr>
      <w:r w:rsidRPr="003E41EE">
        <w:rPr>
          <w:b/>
        </w:rPr>
        <w:t xml:space="preserve"> 2.</w:t>
      </w:r>
      <w:r w:rsidR="00240362" w:rsidRPr="003E41EE">
        <w:rPr>
          <w:b/>
        </w:rPr>
        <w:t>5</w:t>
      </w:r>
      <w:r w:rsidRPr="003E41EE">
        <w:rPr>
          <w:b/>
        </w:rPr>
        <w:t xml:space="preserve">.  Управление охраной окружающей среды на </w:t>
      </w:r>
    </w:p>
    <w:p w:rsidR="00D05B70" w:rsidRPr="003E41EE" w:rsidRDefault="00365255" w:rsidP="003E41EE">
      <w:pPr>
        <w:pStyle w:val="a4"/>
        <w:ind w:left="57" w:firstLine="454"/>
        <w:contextualSpacing/>
        <w:jc w:val="both"/>
        <w:rPr>
          <w:b/>
        </w:rPr>
      </w:pPr>
      <w:r w:rsidRPr="003E41EE">
        <w:rPr>
          <w:b/>
        </w:rPr>
        <w:t xml:space="preserve">           территориях муниципальных образований</w:t>
      </w:r>
      <w:r w:rsidR="00D05B70" w:rsidRPr="003E41EE">
        <w:rPr>
          <w:b/>
        </w:rPr>
        <w:t xml:space="preserve">   </w:t>
      </w:r>
    </w:p>
    <w:p w:rsidR="00D05B70" w:rsidRPr="003E41EE" w:rsidRDefault="00D05B70" w:rsidP="003E41EE">
      <w:pPr>
        <w:pStyle w:val="a4"/>
        <w:ind w:left="57" w:firstLine="454"/>
        <w:contextualSpacing/>
        <w:jc w:val="both"/>
        <w:rPr>
          <w:b/>
        </w:rPr>
      </w:pPr>
    </w:p>
    <w:p w:rsidR="007B0141" w:rsidRPr="003E41EE" w:rsidRDefault="00365255" w:rsidP="003E41EE">
      <w:pPr>
        <w:pStyle w:val="a4"/>
        <w:ind w:left="57" w:firstLine="454"/>
        <w:contextualSpacing/>
        <w:jc w:val="both"/>
      </w:pPr>
      <w:r w:rsidRPr="003E41EE">
        <w:rPr>
          <w:sz w:val="20"/>
          <w:szCs w:val="20"/>
        </w:rPr>
        <w:t xml:space="preserve">  </w:t>
      </w:r>
      <w:r w:rsidR="007B0141" w:rsidRPr="003E41EE">
        <w:rPr>
          <w:sz w:val="20"/>
          <w:szCs w:val="20"/>
        </w:rPr>
        <w:t>Органы местного самоуправления не входят в систему государс</w:t>
      </w:r>
      <w:r w:rsidR="007B0141" w:rsidRPr="003E41EE">
        <w:rPr>
          <w:sz w:val="20"/>
          <w:szCs w:val="20"/>
        </w:rPr>
        <w:t>т</w:t>
      </w:r>
      <w:r w:rsidR="007B0141" w:rsidRPr="003E41EE">
        <w:rPr>
          <w:sz w:val="20"/>
          <w:szCs w:val="20"/>
        </w:rPr>
        <w:t>венных органов власти и управления. В соответствии со ст. 132 Конст</w:t>
      </w:r>
      <w:r w:rsidR="007B0141" w:rsidRPr="003E41EE">
        <w:rPr>
          <w:sz w:val="20"/>
          <w:szCs w:val="20"/>
        </w:rPr>
        <w:t>и</w:t>
      </w:r>
      <w:r w:rsidR="007B0141" w:rsidRPr="003E41EE">
        <w:rPr>
          <w:sz w:val="20"/>
          <w:szCs w:val="20"/>
        </w:rPr>
        <w:t>туции РФ</w:t>
      </w:r>
      <w:r w:rsidR="0015492B" w:rsidRPr="003E41EE">
        <w:rPr>
          <w:sz w:val="20"/>
          <w:szCs w:val="20"/>
        </w:rPr>
        <w:t xml:space="preserve"> </w:t>
      </w:r>
      <w:r w:rsidR="00C45881" w:rsidRPr="003E41EE">
        <w:rPr>
          <w:sz w:val="20"/>
          <w:szCs w:val="20"/>
        </w:rPr>
        <w:t>[1]</w:t>
      </w:r>
      <w:r w:rsidR="007B0141" w:rsidRPr="003E41EE">
        <w:rPr>
          <w:sz w:val="20"/>
          <w:szCs w:val="20"/>
        </w:rPr>
        <w:t xml:space="preserve"> органы местного самоуправления самостоятельно упра</w:t>
      </w:r>
      <w:r w:rsidR="007B0141" w:rsidRPr="003E41EE">
        <w:rPr>
          <w:sz w:val="20"/>
          <w:szCs w:val="20"/>
        </w:rPr>
        <w:t>в</w:t>
      </w:r>
      <w:r w:rsidR="007B0141" w:rsidRPr="003E41EE">
        <w:rPr>
          <w:sz w:val="20"/>
          <w:szCs w:val="20"/>
        </w:rPr>
        <w:t>ляют муниципальной собственностью, формируют, утверждают и и</w:t>
      </w:r>
      <w:r w:rsidR="007B0141" w:rsidRPr="003E41EE">
        <w:rPr>
          <w:sz w:val="20"/>
          <w:szCs w:val="20"/>
        </w:rPr>
        <w:t>с</w:t>
      </w:r>
      <w:r w:rsidR="007B0141" w:rsidRPr="003E41EE">
        <w:rPr>
          <w:sz w:val="20"/>
          <w:szCs w:val="20"/>
        </w:rPr>
        <w:t xml:space="preserve">полняют местный бюджет, устанавливают местные налоги и сборы, осуществляют охрану общественного порядка и решают иные вопросы местного значения.                                   </w:t>
      </w:r>
    </w:p>
    <w:p w:rsidR="00365255" w:rsidRPr="003E41EE" w:rsidRDefault="00365255" w:rsidP="003E41EE">
      <w:pPr>
        <w:pStyle w:val="a4"/>
        <w:ind w:left="57" w:firstLine="454"/>
        <w:contextualSpacing/>
        <w:jc w:val="both"/>
        <w:rPr>
          <w:sz w:val="20"/>
          <w:szCs w:val="20"/>
        </w:rPr>
      </w:pPr>
      <w:r w:rsidRPr="003E41EE">
        <w:rPr>
          <w:sz w:val="20"/>
          <w:szCs w:val="20"/>
        </w:rPr>
        <w:t>Федеральным законом</w:t>
      </w:r>
      <w:r w:rsidR="006104A5" w:rsidRPr="003E41EE">
        <w:rPr>
          <w:sz w:val="20"/>
          <w:szCs w:val="20"/>
        </w:rPr>
        <w:t xml:space="preserve"> «Об охране окружающей среды»</w:t>
      </w:r>
      <w:r w:rsidR="0015492B" w:rsidRPr="003E41EE">
        <w:rPr>
          <w:sz w:val="20"/>
          <w:szCs w:val="20"/>
        </w:rPr>
        <w:t xml:space="preserve"> </w:t>
      </w:r>
      <w:r w:rsidR="00367093" w:rsidRPr="003E41EE">
        <w:rPr>
          <w:sz w:val="20"/>
          <w:szCs w:val="20"/>
        </w:rPr>
        <w:t>[12</w:t>
      </w:r>
      <w:r w:rsidR="00C45881" w:rsidRPr="003E41EE">
        <w:rPr>
          <w:sz w:val="20"/>
          <w:szCs w:val="20"/>
        </w:rPr>
        <w:t xml:space="preserve">] </w:t>
      </w:r>
      <w:r w:rsidRPr="003E41EE">
        <w:rPr>
          <w:sz w:val="20"/>
          <w:szCs w:val="20"/>
        </w:rPr>
        <w:t>уст</w:t>
      </w:r>
      <w:r w:rsidRPr="003E41EE">
        <w:rPr>
          <w:sz w:val="20"/>
          <w:szCs w:val="20"/>
        </w:rPr>
        <w:t>а</w:t>
      </w:r>
      <w:r w:rsidRPr="003E41EE">
        <w:rPr>
          <w:sz w:val="20"/>
          <w:szCs w:val="20"/>
        </w:rPr>
        <w:t>новлено, что управление в области охраны окружающей среды на терр</w:t>
      </w:r>
      <w:r w:rsidRPr="003E41EE">
        <w:rPr>
          <w:sz w:val="20"/>
          <w:szCs w:val="20"/>
        </w:rPr>
        <w:t>и</w:t>
      </w:r>
      <w:r w:rsidRPr="003E41EE">
        <w:rPr>
          <w:sz w:val="20"/>
          <w:szCs w:val="20"/>
        </w:rPr>
        <w:t>ториях муниципальных образований осуществляется органами местного самоуправ</w:t>
      </w:r>
      <w:r w:rsidR="007B0141" w:rsidRPr="003E41EE">
        <w:rPr>
          <w:sz w:val="20"/>
          <w:szCs w:val="20"/>
        </w:rPr>
        <w:t>ления в соответствии с указанным</w:t>
      </w:r>
      <w:r w:rsidRPr="003E41EE">
        <w:rPr>
          <w:sz w:val="20"/>
          <w:szCs w:val="20"/>
        </w:rPr>
        <w:t xml:space="preserve"> Федеральным законом, другими федеральными законами и иными нормативными правовыми актами Российской Федерации, законами и иными нормативными прав</w:t>
      </w:r>
      <w:r w:rsidRPr="003E41EE">
        <w:rPr>
          <w:sz w:val="20"/>
          <w:szCs w:val="20"/>
        </w:rPr>
        <w:t>о</w:t>
      </w:r>
      <w:r w:rsidRPr="003E41EE">
        <w:rPr>
          <w:sz w:val="20"/>
          <w:szCs w:val="20"/>
        </w:rPr>
        <w:t>выми актами субъектов Российской Федерации, уставами муниципал</w:t>
      </w:r>
      <w:r w:rsidRPr="003E41EE">
        <w:rPr>
          <w:sz w:val="20"/>
          <w:szCs w:val="20"/>
        </w:rPr>
        <w:t>ь</w:t>
      </w:r>
      <w:r w:rsidRPr="003E41EE">
        <w:rPr>
          <w:sz w:val="20"/>
          <w:szCs w:val="20"/>
        </w:rPr>
        <w:t>ных образований и нормативными правовыми актами органов местного самоуправления.</w:t>
      </w:r>
    </w:p>
    <w:p w:rsidR="00365255" w:rsidRPr="003E41EE" w:rsidRDefault="00775E37" w:rsidP="003E41EE">
      <w:pPr>
        <w:pStyle w:val="a4"/>
        <w:ind w:left="57" w:firstLine="454"/>
        <w:contextualSpacing/>
        <w:jc w:val="both"/>
        <w:rPr>
          <w:sz w:val="20"/>
          <w:szCs w:val="20"/>
        </w:rPr>
      </w:pPr>
      <w:r w:rsidRPr="003E41EE">
        <w:rPr>
          <w:sz w:val="20"/>
          <w:szCs w:val="20"/>
        </w:rPr>
        <w:t xml:space="preserve">Федеральным законом </w:t>
      </w:r>
      <w:r w:rsidR="00365255" w:rsidRPr="003E41EE">
        <w:rPr>
          <w:sz w:val="20"/>
          <w:szCs w:val="20"/>
        </w:rPr>
        <w:t xml:space="preserve"> «Об охране окружающей среды» пред</w:t>
      </w:r>
      <w:r w:rsidR="00365255" w:rsidRPr="003E41EE">
        <w:rPr>
          <w:sz w:val="20"/>
          <w:szCs w:val="20"/>
        </w:rPr>
        <w:t>у</w:t>
      </w:r>
      <w:r w:rsidR="00365255" w:rsidRPr="003E41EE">
        <w:rPr>
          <w:sz w:val="20"/>
          <w:szCs w:val="20"/>
        </w:rPr>
        <w:t>смотрен муниципальный контроль в области охраны окружающей ср</w:t>
      </w:r>
      <w:r w:rsidR="00365255" w:rsidRPr="003E41EE">
        <w:rPr>
          <w:sz w:val="20"/>
          <w:szCs w:val="20"/>
        </w:rPr>
        <w:t>е</w:t>
      </w:r>
      <w:r w:rsidR="00365255" w:rsidRPr="003E41EE">
        <w:rPr>
          <w:sz w:val="20"/>
          <w:szCs w:val="20"/>
        </w:rPr>
        <w:t>ды, который осуществляется на территории муниципального образов</w:t>
      </w:r>
      <w:r w:rsidR="00365255" w:rsidRPr="003E41EE">
        <w:rPr>
          <w:sz w:val="20"/>
          <w:szCs w:val="20"/>
        </w:rPr>
        <w:t>а</w:t>
      </w:r>
      <w:r w:rsidR="00365255" w:rsidRPr="003E41EE">
        <w:rPr>
          <w:sz w:val="20"/>
          <w:szCs w:val="20"/>
        </w:rPr>
        <w:t>ния органами местного самоуправления или уполномоченными ими о</w:t>
      </w:r>
      <w:r w:rsidR="00365255" w:rsidRPr="003E41EE">
        <w:rPr>
          <w:sz w:val="20"/>
          <w:szCs w:val="20"/>
        </w:rPr>
        <w:t>р</w:t>
      </w:r>
      <w:r w:rsidR="00365255" w:rsidRPr="003E41EE">
        <w:rPr>
          <w:sz w:val="20"/>
          <w:szCs w:val="20"/>
        </w:rPr>
        <w:t>ганами. Статья 6 Федерального закона «Об общих принципах организ</w:t>
      </w:r>
      <w:r w:rsidR="00365255" w:rsidRPr="003E41EE">
        <w:rPr>
          <w:sz w:val="20"/>
          <w:szCs w:val="20"/>
        </w:rPr>
        <w:t>а</w:t>
      </w:r>
      <w:r w:rsidR="00365255" w:rsidRPr="003E41EE">
        <w:rPr>
          <w:sz w:val="20"/>
          <w:szCs w:val="20"/>
        </w:rPr>
        <w:t>ции местного самоуправления в РФ» к предметам ведения местного зн</w:t>
      </w:r>
      <w:r w:rsidR="00365255" w:rsidRPr="003E41EE">
        <w:rPr>
          <w:sz w:val="20"/>
          <w:szCs w:val="20"/>
        </w:rPr>
        <w:t>а</w:t>
      </w:r>
      <w:r w:rsidR="00365255" w:rsidRPr="003E41EE">
        <w:rPr>
          <w:sz w:val="20"/>
          <w:szCs w:val="20"/>
        </w:rPr>
        <w:t>чения относит:</w:t>
      </w:r>
    </w:p>
    <w:p w:rsidR="00365255" w:rsidRPr="003E41EE" w:rsidRDefault="00365255" w:rsidP="003E41EE">
      <w:pPr>
        <w:pStyle w:val="a4"/>
        <w:ind w:left="57" w:firstLine="454"/>
        <w:contextualSpacing/>
        <w:jc w:val="both"/>
        <w:rPr>
          <w:sz w:val="20"/>
          <w:szCs w:val="20"/>
        </w:rPr>
      </w:pPr>
      <w:r w:rsidRPr="003E41EE">
        <w:rPr>
          <w:sz w:val="20"/>
          <w:szCs w:val="20"/>
        </w:rPr>
        <w:t>  контроль за использованием земель на территории муниципальн</w:t>
      </w:r>
      <w:r w:rsidRPr="003E41EE">
        <w:rPr>
          <w:sz w:val="20"/>
          <w:szCs w:val="20"/>
        </w:rPr>
        <w:t>о</w:t>
      </w:r>
      <w:r w:rsidRPr="003E41EE">
        <w:rPr>
          <w:sz w:val="20"/>
          <w:szCs w:val="20"/>
        </w:rPr>
        <w:t>го образования;</w:t>
      </w:r>
    </w:p>
    <w:p w:rsidR="00365255" w:rsidRPr="003E41EE" w:rsidRDefault="00365255" w:rsidP="003E41EE">
      <w:pPr>
        <w:pStyle w:val="a4"/>
        <w:ind w:left="57" w:firstLine="454"/>
        <w:contextualSpacing/>
        <w:jc w:val="both"/>
        <w:rPr>
          <w:sz w:val="20"/>
          <w:szCs w:val="20"/>
        </w:rPr>
      </w:pPr>
      <w:r w:rsidRPr="003E41EE">
        <w:rPr>
          <w:sz w:val="20"/>
          <w:szCs w:val="20"/>
        </w:rPr>
        <w:t>  регулирование использования водных объектов местного знач</w:t>
      </w:r>
      <w:r w:rsidRPr="003E41EE">
        <w:rPr>
          <w:sz w:val="20"/>
          <w:szCs w:val="20"/>
        </w:rPr>
        <w:t>е</w:t>
      </w:r>
      <w:r w:rsidRPr="003E41EE">
        <w:rPr>
          <w:sz w:val="20"/>
          <w:szCs w:val="20"/>
        </w:rPr>
        <w:t>ния, месторождений общераспространенных полезных ископаемых, а также недр для строительства подземных сооружений местного знач</w:t>
      </w:r>
      <w:r w:rsidRPr="003E41EE">
        <w:rPr>
          <w:sz w:val="20"/>
          <w:szCs w:val="20"/>
        </w:rPr>
        <w:t>е</w:t>
      </w:r>
      <w:r w:rsidRPr="003E41EE">
        <w:rPr>
          <w:sz w:val="20"/>
          <w:szCs w:val="20"/>
        </w:rPr>
        <w:t>ния;</w:t>
      </w:r>
    </w:p>
    <w:p w:rsidR="00365255" w:rsidRPr="003E41EE" w:rsidRDefault="00365255" w:rsidP="003E41EE">
      <w:pPr>
        <w:pStyle w:val="a4"/>
        <w:ind w:left="57" w:firstLine="454"/>
        <w:contextualSpacing/>
        <w:jc w:val="both"/>
        <w:rPr>
          <w:sz w:val="20"/>
          <w:szCs w:val="20"/>
        </w:rPr>
      </w:pPr>
      <w:r w:rsidRPr="003E41EE">
        <w:rPr>
          <w:sz w:val="20"/>
          <w:szCs w:val="20"/>
        </w:rPr>
        <w:t>  благоустройство и озеленение территории муниципального обр</w:t>
      </w:r>
      <w:r w:rsidRPr="003E41EE">
        <w:rPr>
          <w:sz w:val="20"/>
          <w:szCs w:val="20"/>
        </w:rPr>
        <w:t>а</w:t>
      </w:r>
      <w:r w:rsidRPr="003E41EE">
        <w:rPr>
          <w:sz w:val="20"/>
          <w:szCs w:val="20"/>
        </w:rPr>
        <w:t>зования;</w:t>
      </w:r>
    </w:p>
    <w:p w:rsidR="00365255" w:rsidRPr="003E41EE" w:rsidRDefault="00365255" w:rsidP="003E41EE">
      <w:pPr>
        <w:pStyle w:val="a4"/>
        <w:ind w:left="57" w:firstLine="454"/>
        <w:contextualSpacing/>
        <w:jc w:val="both"/>
        <w:rPr>
          <w:sz w:val="20"/>
          <w:szCs w:val="20"/>
        </w:rPr>
      </w:pPr>
      <w:r w:rsidRPr="003E41EE">
        <w:rPr>
          <w:sz w:val="20"/>
          <w:szCs w:val="20"/>
        </w:rPr>
        <w:t>  организацию утилизации и переработки бытовых отходов;</w:t>
      </w:r>
    </w:p>
    <w:p w:rsidR="00365255" w:rsidRPr="003E41EE" w:rsidRDefault="00365255" w:rsidP="003E41EE">
      <w:pPr>
        <w:pStyle w:val="a4"/>
        <w:ind w:left="57" w:firstLine="454"/>
        <w:contextualSpacing/>
        <w:jc w:val="both"/>
        <w:rPr>
          <w:sz w:val="20"/>
          <w:szCs w:val="20"/>
        </w:rPr>
      </w:pPr>
      <w:r w:rsidRPr="003E41EE">
        <w:rPr>
          <w:sz w:val="20"/>
          <w:szCs w:val="20"/>
        </w:rPr>
        <w:t>  участие в охране окружающей среды на территории муниципал</w:t>
      </w:r>
      <w:r w:rsidRPr="003E41EE">
        <w:rPr>
          <w:sz w:val="20"/>
          <w:szCs w:val="20"/>
        </w:rPr>
        <w:t>ь</w:t>
      </w:r>
      <w:r w:rsidRPr="003E41EE">
        <w:rPr>
          <w:sz w:val="20"/>
          <w:szCs w:val="20"/>
        </w:rPr>
        <w:t>ного образования.</w:t>
      </w:r>
    </w:p>
    <w:p w:rsidR="00365255" w:rsidRPr="003E41EE" w:rsidRDefault="00365255" w:rsidP="003E41EE">
      <w:pPr>
        <w:pStyle w:val="a4"/>
        <w:ind w:left="57" w:firstLine="454"/>
        <w:contextualSpacing/>
        <w:jc w:val="both"/>
        <w:rPr>
          <w:sz w:val="20"/>
          <w:szCs w:val="20"/>
        </w:rPr>
      </w:pPr>
      <w:r w:rsidRPr="003E41EE">
        <w:rPr>
          <w:sz w:val="20"/>
          <w:szCs w:val="20"/>
        </w:rPr>
        <w:t>В рамках ст. 49 Закона РФ «О местном самоуправлении в РФ» п</w:t>
      </w:r>
      <w:r w:rsidRPr="003E41EE">
        <w:rPr>
          <w:sz w:val="20"/>
          <w:szCs w:val="20"/>
        </w:rPr>
        <w:t>о</w:t>
      </w:r>
      <w:r w:rsidRPr="003E41EE">
        <w:rPr>
          <w:sz w:val="20"/>
          <w:szCs w:val="20"/>
        </w:rPr>
        <w:t>селковый, сельский Совет определяет в соответствии с законодательс</w:t>
      </w:r>
      <w:r w:rsidRPr="003E41EE">
        <w:rPr>
          <w:sz w:val="20"/>
          <w:szCs w:val="20"/>
        </w:rPr>
        <w:t>т</w:t>
      </w:r>
      <w:r w:rsidRPr="003E41EE">
        <w:rPr>
          <w:sz w:val="20"/>
          <w:szCs w:val="20"/>
        </w:rPr>
        <w:t>вом правила пользования природными ресурсами, выносит решения о приостановлении строительства и эксплуатации объектов в случае н</w:t>
      </w:r>
      <w:r w:rsidRPr="003E41EE">
        <w:rPr>
          <w:sz w:val="20"/>
          <w:szCs w:val="20"/>
        </w:rPr>
        <w:t>а</w:t>
      </w:r>
      <w:r w:rsidRPr="003E41EE">
        <w:rPr>
          <w:sz w:val="20"/>
          <w:szCs w:val="20"/>
        </w:rPr>
        <w:t>рушения экологических, санитарных, строительных норм на подведо</w:t>
      </w:r>
      <w:r w:rsidRPr="003E41EE">
        <w:rPr>
          <w:sz w:val="20"/>
          <w:szCs w:val="20"/>
        </w:rPr>
        <w:t>м</w:t>
      </w:r>
      <w:r w:rsidRPr="003E41EE">
        <w:rPr>
          <w:sz w:val="20"/>
          <w:szCs w:val="20"/>
        </w:rPr>
        <w:t>ственной Совету территории. Органы местного самоуправления наряду с органами государственной власти РФ, органами государственной власти субъектов РФ вправе подавать обращения в суд об отмене решений о проектировании, размещении, строительстве, реконструкции, об эк</w:t>
      </w:r>
      <w:r w:rsidRPr="003E41EE">
        <w:rPr>
          <w:sz w:val="20"/>
          <w:szCs w:val="20"/>
        </w:rPr>
        <w:t>с</w:t>
      </w:r>
      <w:r w:rsidRPr="003E41EE">
        <w:rPr>
          <w:sz w:val="20"/>
          <w:szCs w:val="20"/>
        </w:rPr>
        <w:t>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r w:rsidR="00C478C2" w:rsidRPr="003E41EE">
        <w:rPr>
          <w:sz w:val="20"/>
          <w:szCs w:val="20"/>
        </w:rPr>
        <w:t xml:space="preserve"> </w:t>
      </w:r>
      <w:r w:rsidR="009329FA" w:rsidRPr="003E41EE">
        <w:rPr>
          <w:sz w:val="20"/>
          <w:szCs w:val="20"/>
        </w:rPr>
        <w:t>[</w:t>
      </w:r>
      <w:r w:rsidR="00367093" w:rsidRPr="003E41EE">
        <w:rPr>
          <w:sz w:val="20"/>
          <w:szCs w:val="20"/>
        </w:rPr>
        <w:t>58</w:t>
      </w:r>
      <w:r w:rsidR="00F24DDC" w:rsidRPr="003E41EE">
        <w:rPr>
          <w:sz w:val="20"/>
          <w:szCs w:val="20"/>
        </w:rPr>
        <w:t>].</w:t>
      </w:r>
    </w:p>
    <w:p w:rsidR="00775E37" w:rsidRPr="003E41EE" w:rsidRDefault="00775E37" w:rsidP="003E41EE">
      <w:pPr>
        <w:pStyle w:val="a4"/>
        <w:ind w:left="57" w:firstLine="454"/>
        <w:contextualSpacing/>
        <w:jc w:val="both"/>
        <w:rPr>
          <w:b/>
        </w:rPr>
      </w:pPr>
    </w:p>
    <w:p w:rsidR="00062CEB" w:rsidRPr="003E41EE" w:rsidRDefault="00062CEB" w:rsidP="003E41EE">
      <w:pPr>
        <w:pStyle w:val="a4"/>
        <w:ind w:left="57" w:firstLine="454"/>
        <w:contextualSpacing/>
        <w:jc w:val="both"/>
        <w:rPr>
          <w:b/>
        </w:rPr>
      </w:pPr>
    </w:p>
    <w:p w:rsidR="00365255" w:rsidRPr="003E41EE" w:rsidRDefault="00240362" w:rsidP="003E41EE">
      <w:pPr>
        <w:pStyle w:val="a4"/>
        <w:ind w:left="57" w:firstLine="454"/>
        <w:contextualSpacing/>
        <w:jc w:val="both"/>
        <w:rPr>
          <w:b/>
        </w:rPr>
      </w:pPr>
      <w:r w:rsidRPr="003E41EE">
        <w:rPr>
          <w:b/>
        </w:rPr>
        <w:t>2.6</w:t>
      </w:r>
      <w:r w:rsidR="00365255" w:rsidRPr="003E41EE">
        <w:rPr>
          <w:b/>
        </w:rPr>
        <w:t xml:space="preserve">.  Обратная связь в системе государственного </w:t>
      </w:r>
    </w:p>
    <w:p w:rsidR="00365255" w:rsidRPr="003E41EE" w:rsidRDefault="009329FA" w:rsidP="003E41EE">
      <w:pPr>
        <w:pStyle w:val="a4"/>
        <w:ind w:left="57" w:firstLine="454"/>
        <w:contextualSpacing/>
        <w:jc w:val="both"/>
        <w:rPr>
          <w:b/>
        </w:rPr>
      </w:pPr>
      <w:r w:rsidRPr="003E41EE">
        <w:rPr>
          <w:b/>
        </w:rPr>
        <w:t xml:space="preserve">       </w:t>
      </w:r>
      <w:r w:rsidR="00365255" w:rsidRPr="003E41EE">
        <w:rPr>
          <w:b/>
        </w:rPr>
        <w:t xml:space="preserve"> управления охраной окружающей среды в РФ</w:t>
      </w:r>
    </w:p>
    <w:p w:rsidR="00365255" w:rsidRPr="003E41EE" w:rsidRDefault="00365255" w:rsidP="003E41EE">
      <w:pPr>
        <w:pStyle w:val="a4"/>
        <w:ind w:left="57" w:firstLine="454"/>
        <w:contextualSpacing/>
        <w:jc w:val="both"/>
      </w:pPr>
    </w:p>
    <w:p w:rsidR="00365255" w:rsidRPr="003E41EE" w:rsidRDefault="00365255" w:rsidP="003E41EE">
      <w:pPr>
        <w:pStyle w:val="a4"/>
        <w:ind w:left="57" w:firstLine="454"/>
        <w:contextualSpacing/>
        <w:jc w:val="both"/>
        <w:rPr>
          <w:sz w:val="20"/>
          <w:szCs w:val="20"/>
        </w:rPr>
      </w:pPr>
      <w:r w:rsidRPr="003E41EE">
        <w:rPr>
          <w:sz w:val="20"/>
          <w:szCs w:val="20"/>
        </w:rPr>
        <w:t>Управление невозможно без обеспечения надежной обратной св</w:t>
      </w:r>
      <w:r w:rsidRPr="003E41EE">
        <w:rPr>
          <w:sz w:val="20"/>
          <w:szCs w:val="20"/>
        </w:rPr>
        <w:t>я</w:t>
      </w:r>
      <w:r w:rsidRPr="003E41EE">
        <w:rPr>
          <w:sz w:val="20"/>
          <w:szCs w:val="20"/>
        </w:rPr>
        <w:t>зи, дающей информацию об эффективности управленческий решений и действий. Немаловажную роль в государственном управлении играют систематизированные сведения уполномоченных государственных орг</w:t>
      </w:r>
      <w:r w:rsidRPr="003E41EE">
        <w:rPr>
          <w:sz w:val="20"/>
          <w:szCs w:val="20"/>
        </w:rPr>
        <w:t>а</w:t>
      </w:r>
      <w:r w:rsidRPr="003E41EE">
        <w:rPr>
          <w:sz w:val="20"/>
          <w:szCs w:val="20"/>
        </w:rPr>
        <w:t>нов о природных ресурсах и объектах, их количественном и качестве</w:t>
      </w:r>
      <w:r w:rsidRPr="003E41EE">
        <w:rPr>
          <w:sz w:val="20"/>
          <w:szCs w:val="20"/>
        </w:rPr>
        <w:t>н</w:t>
      </w:r>
      <w:r w:rsidRPr="003E41EE">
        <w:rPr>
          <w:sz w:val="20"/>
          <w:szCs w:val="20"/>
        </w:rPr>
        <w:t>ном в</w:t>
      </w:r>
      <w:r w:rsidR="00775E37" w:rsidRPr="003E41EE">
        <w:rPr>
          <w:sz w:val="20"/>
          <w:szCs w:val="20"/>
        </w:rPr>
        <w:t xml:space="preserve">ыражении и др.. К ним относятся: </w:t>
      </w:r>
      <w:r w:rsidRPr="003E41EE">
        <w:rPr>
          <w:sz w:val="20"/>
          <w:szCs w:val="20"/>
        </w:rPr>
        <w:t>данные государственных кадас</w:t>
      </w:r>
      <w:r w:rsidRPr="003E41EE">
        <w:rPr>
          <w:sz w:val="20"/>
          <w:szCs w:val="20"/>
        </w:rPr>
        <w:t>т</w:t>
      </w:r>
      <w:r w:rsidRPr="003E41EE">
        <w:rPr>
          <w:sz w:val="20"/>
          <w:szCs w:val="20"/>
        </w:rPr>
        <w:t>ров, реестров и формы статистического наблюдения, данные  экологич</w:t>
      </w:r>
      <w:r w:rsidRPr="003E41EE">
        <w:rPr>
          <w:sz w:val="20"/>
          <w:szCs w:val="20"/>
        </w:rPr>
        <w:t>е</w:t>
      </w:r>
      <w:r w:rsidRPr="003E41EE">
        <w:rPr>
          <w:sz w:val="20"/>
          <w:szCs w:val="20"/>
        </w:rPr>
        <w:t xml:space="preserve">ского мониторинга.                                                                                                      </w:t>
      </w:r>
    </w:p>
    <w:p w:rsidR="00365255" w:rsidRPr="003E41EE" w:rsidRDefault="00365255" w:rsidP="003E41EE">
      <w:pPr>
        <w:pStyle w:val="a4"/>
        <w:ind w:left="57" w:firstLine="454"/>
        <w:contextualSpacing/>
        <w:jc w:val="both"/>
        <w:rPr>
          <w:sz w:val="20"/>
          <w:szCs w:val="20"/>
        </w:rPr>
      </w:pPr>
      <w:r w:rsidRPr="003E41EE">
        <w:rPr>
          <w:b/>
          <w:sz w:val="20"/>
          <w:szCs w:val="20"/>
        </w:rPr>
        <w:t>Кадастры.</w:t>
      </w:r>
      <w:r w:rsidRPr="003E41EE">
        <w:rPr>
          <w:sz w:val="20"/>
          <w:szCs w:val="20"/>
        </w:rPr>
        <w:t xml:space="preserve"> В РФ используются следующие виды кадастров: во</w:t>
      </w:r>
      <w:r w:rsidRPr="003E41EE">
        <w:rPr>
          <w:sz w:val="20"/>
          <w:szCs w:val="20"/>
        </w:rPr>
        <w:t>д</w:t>
      </w:r>
      <w:r w:rsidRPr="003E41EE">
        <w:rPr>
          <w:sz w:val="20"/>
          <w:szCs w:val="20"/>
        </w:rPr>
        <w:t>ный, земельный, лесной, рекреационный, почвенный, фискальный, эк</w:t>
      </w:r>
      <w:r w:rsidRPr="003E41EE">
        <w:rPr>
          <w:sz w:val="20"/>
          <w:szCs w:val="20"/>
        </w:rPr>
        <w:t>о</w:t>
      </w:r>
      <w:r w:rsidRPr="003E41EE">
        <w:rPr>
          <w:sz w:val="20"/>
          <w:szCs w:val="20"/>
        </w:rPr>
        <w:t>логический, многоцелевой, кадастр объектов животного мира, кадастр отходов</w:t>
      </w:r>
      <w:r w:rsidR="00172E89" w:rsidRPr="003E41EE">
        <w:rPr>
          <w:sz w:val="20"/>
          <w:szCs w:val="20"/>
        </w:rPr>
        <w:t xml:space="preserve"> (</w:t>
      </w:r>
      <w:r w:rsidR="00172E89" w:rsidRPr="003E41EE">
        <w:rPr>
          <w:spacing w:val="5"/>
          <w:sz w:val="20"/>
          <w:szCs w:val="20"/>
        </w:rPr>
        <w:t>включает в себя федеральный классификационный каталог отходов, государственный реестр объектов размещения отходов, банк данных об отходах и о технологиях использования и обезвр</w:t>
      </w:r>
      <w:r w:rsidR="00172E89" w:rsidRPr="003E41EE">
        <w:rPr>
          <w:spacing w:val="5"/>
          <w:sz w:val="20"/>
          <w:szCs w:val="20"/>
        </w:rPr>
        <w:t>е</w:t>
      </w:r>
      <w:r w:rsidR="00172E89" w:rsidRPr="003E41EE">
        <w:rPr>
          <w:spacing w:val="5"/>
          <w:sz w:val="20"/>
          <w:szCs w:val="20"/>
        </w:rPr>
        <w:t>живания отходов различных видов,</w:t>
      </w:r>
      <w:r w:rsidR="00A36FA7" w:rsidRPr="003E41EE">
        <w:rPr>
          <w:spacing w:val="5"/>
          <w:sz w:val="20"/>
          <w:szCs w:val="20"/>
        </w:rPr>
        <w:t xml:space="preserve"> </w:t>
      </w:r>
      <w:r w:rsidR="00172E89" w:rsidRPr="003E41EE">
        <w:rPr>
          <w:spacing w:val="5"/>
          <w:sz w:val="20"/>
          <w:szCs w:val="20"/>
        </w:rPr>
        <w:t>кадастр</w:t>
      </w:r>
      <w:r w:rsidR="00172E89" w:rsidRPr="003E41EE">
        <w:rPr>
          <w:spacing w:val="5"/>
          <w:sz w:val="35"/>
          <w:szCs w:val="35"/>
        </w:rPr>
        <w:t xml:space="preserve"> </w:t>
      </w:r>
      <w:r w:rsidRPr="003E41EE">
        <w:rPr>
          <w:sz w:val="20"/>
          <w:szCs w:val="20"/>
        </w:rPr>
        <w:t>месторождений и проя</w:t>
      </w:r>
      <w:r w:rsidRPr="003E41EE">
        <w:rPr>
          <w:sz w:val="20"/>
          <w:szCs w:val="20"/>
        </w:rPr>
        <w:t>в</w:t>
      </w:r>
      <w:r w:rsidRPr="003E41EE">
        <w:rPr>
          <w:sz w:val="20"/>
          <w:szCs w:val="20"/>
        </w:rPr>
        <w:t>лений полезных ископаемых и прочие.</w:t>
      </w:r>
      <w:r w:rsidR="00172E89" w:rsidRPr="003E41EE">
        <w:rPr>
          <w:spacing w:val="5"/>
          <w:sz w:val="35"/>
          <w:szCs w:val="35"/>
        </w:rPr>
        <w:t xml:space="preserve"> </w:t>
      </w:r>
    </w:p>
    <w:p w:rsidR="00365255" w:rsidRPr="003E41EE" w:rsidRDefault="00365255" w:rsidP="003E41EE">
      <w:pPr>
        <w:pStyle w:val="a4"/>
        <w:ind w:left="57" w:firstLine="454"/>
        <w:contextualSpacing/>
        <w:jc w:val="both"/>
        <w:rPr>
          <w:sz w:val="20"/>
          <w:szCs w:val="20"/>
        </w:rPr>
      </w:pPr>
      <w:r w:rsidRPr="003E41EE">
        <w:rPr>
          <w:sz w:val="20"/>
          <w:szCs w:val="20"/>
        </w:rPr>
        <w:t>Можно дать обобщенное определение всем вышеперечисленным видам государственных кадастров: «это систематизированный свод св</w:t>
      </w:r>
      <w:r w:rsidRPr="003E41EE">
        <w:rPr>
          <w:sz w:val="20"/>
          <w:szCs w:val="20"/>
        </w:rPr>
        <w:t>е</w:t>
      </w:r>
      <w:r w:rsidRPr="003E41EE">
        <w:rPr>
          <w:sz w:val="20"/>
          <w:szCs w:val="20"/>
        </w:rPr>
        <w:t>дений, количественно и качественно характеризующих определенный вид природных ресурсов и явлений, в ряде случаев с их экономической или социально</w:t>
      </w:r>
      <w:r w:rsidR="00A36FA7" w:rsidRPr="003E41EE">
        <w:rPr>
          <w:sz w:val="20"/>
          <w:szCs w:val="20"/>
        </w:rPr>
        <w:t xml:space="preserve">- </w:t>
      </w:r>
      <w:r w:rsidRPr="003E41EE">
        <w:rPr>
          <w:sz w:val="20"/>
          <w:szCs w:val="20"/>
        </w:rPr>
        <w:t>экологической характеристикой и оценкой изменений под влиянием преобразующей деятельности человека»</w:t>
      </w:r>
      <w:r w:rsidR="00775E37" w:rsidRPr="003E41EE">
        <w:rPr>
          <w:sz w:val="20"/>
          <w:szCs w:val="20"/>
        </w:rPr>
        <w:t>.</w:t>
      </w:r>
      <w:r w:rsidRPr="003E41EE">
        <w:rPr>
          <w:sz w:val="20"/>
          <w:szCs w:val="20"/>
        </w:rPr>
        <w:t xml:space="preserve"> </w:t>
      </w:r>
    </w:p>
    <w:p w:rsidR="00365255" w:rsidRPr="003E41EE" w:rsidRDefault="00365255" w:rsidP="003E41EE">
      <w:pPr>
        <w:pStyle w:val="a4"/>
        <w:ind w:left="57" w:firstLine="454"/>
        <w:contextualSpacing/>
        <w:jc w:val="both"/>
        <w:rPr>
          <w:sz w:val="20"/>
          <w:szCs w:val="20"/>
        </w:rPr>
      </w:pPr>
      <w:r w:rsidRPr="003E41EE">
        <w:rPr>
          <w:sz w:val="20"/>
          <w:szCs w:val="20"/>
        </w:rPr>
        <w:t>Кадастры являются одной из форм учета социально</w:t>
      </w:r>
      <w:r w:rsidR="00A36FA7" w:rsidRPr="003E41EE">
        <w:rPr>
          <w:sz w:val="20"/>
          <w:szCs w:val="20"/>
        </w:rPr>
        <w:t>-</w:t>
      </w:r>
      <w:r w:rsidRPr="003E41EE">
        <w:rPr>
          <w:sz w:val="20"/>
          <w:szCs w:val="20"/>
        </w:rPr>
        <w:t>экономической оценки природных ресурсов наряду с регистрами и реестрами. Под кад</w:t>
      </w:r>
      <w:r w:rsidRPr="003E41EE">
        <w:rPr>
          <w:sz w:val="20"/>
          <w:szCs w:val="20"/>
        </w:rPr>
        <w:t>а</w:t>
      </w:r>
      <w:r w:rsidRPr="003E41EE">
        <w:rPr>
          <w:sz w:val="20"/>
          <w:szCs w:val="20"/>
        </w:rPr>
        <w:t>стром понимают также совокупность сведений о количественном и кач</w:t>
      </w:r>
      <w:r w:rsidRPr="003E41EE">
        <w:rPr>
          <w:sz w:val="20"/>
          <w:szCs w:val="20"/>
        </w:rPr>
        <w:t>е</w:t>
      </w:r>
      <w:r w:rsidRPr="003E41EE">
        <w:rPr>
          <w:sz w:val="20"/>
          <w:szCs w:val="20"/>
        </w:rPr>
        <w:t>ственном состоянии природных ресурсов, их экологической и эконом</w:t>
      </w:r>
      <w:r w:rsidRPr="003E41EE">
        <w:rPr>
          <w:sz w:val="20"/>
          <w:szCs w:val="20"/>
        </w:rPr>
        <w:t>и</w:t>
      </w:r>
      <w:r w:rsidRPr="003E41EE">
        <w:rPr>
          <w:sz w:val="20"/>
          <w:szCs w:val="20"/>
        </w:rPr>
        <w:t xml:space="preserve">ческой цене. </w:t>
      </w:r>
    </w:p>
    <w:p w:rsidR="00365255" w:rsidRPr="003E41EE" w:rsidRDefault="00365255" w:rsidP="003E41EE">
      <w:pPr>
        <w:pStyle w:val="a4"/>
        <w:ind w:left="57" w:firstLine="454"/>
        <w:contextualSpacing/>
        <w:jc w:val="both"/>
        <w:rPr>
          <w:sz w:val="20"/>
          <w:szCs w:val="20"/>
        </w:rPr>
      </w:pPr>
      <w:r w:rsidRPr="003E41EE">
        <w:rPr>
          <w:sz w:val="20"/>
          <w:szCs w:val="20"/>
        </w:rPr>
        <w:t>Правовой основой ведения каждого из указанных кадастров явл</w:t>
      </w:r>
      <w:r w:rsidRPr="003E41EE">
        <w:rPr>
          <w:sz w:val="20"/>
          <w:szCs w:val="20"/>
        </w:rPr>
        <w:t>я</w:t>
      </w:r>
      <w:r w:rsidRPr="003E41EE">
        <w:rPr>
          <w:sz w:val="20"/>
          <w:szCs w:val="20"/>
        </w:rPr>
        <w:t>ются соответствующие кодексы и законы РФ. Кадастр вы</w:t>
      </w:r>
      <w:r w:rsidR="00A36FA7" w:rsidRPr="003E41EE">
        <w:rPr>
          <w:sz w:val="20"/>
          <w:szCs w:val="20"/>
        </w:rPr>
        <w:t xml:space="preserve"> </w:t>
      </w:r>
      <w:r w:rsidRPr="003E41EE">
        <w:rPr>
          <w:sz w:val="20"/>
          <w:szCs w:val="20"/>
        </w:rPr>
        <w:t>ступает как источник информации официальных государственных сведений, не по</w:t>
      </w:r>
      <w:r w:rsidRPr="003E41EE">
        <w:rPr>
          <w:sz w:val="20"/>
          <w:szCs w:val="20"/>
        </w:rPr>
        <w:t>д</w:t>
      </w:r>
      <w:r w:rsidRPr="003E41EE">
        <w:rPr>
          <w:sz w:val="20"/>
          <w:szCs w:val="20"/>
        </w:rPr>
        <w:t>лежащих переподтверждению иными органами. Сведения государстве</w:t>
      </w:r>
      <w:r w:rsidRPr="003E41EE">
        <w:rPr>
          <w:sz w:val="20"/>
          <w:szCs w:val="20"/>
        </w:rPr>
        <w:t>н</w:t>
      </w:r>
      <w:r w:rsidRPr="003E41EE">
        <w:rPr>
          <w:sz w:val="20"/>
          <w:szCs w:val="20"/>
        </w:rPr>
        <w:t>ных кадастров необходимы для всего спектра отношений, связанных как с охраной окружающей среды, так и с пользованием природными объе</w:t>
      </w:r>
      <w:r w:rsidRPr="003E41EE">
        <w:rPr>
          <w:sz w:val="20"/>
          <w:szCs w:val="20"/>
        </w:rPr>
        <w:t>к</w:t>
      </w:r>
      <w:r w:rsidRPr="003E41EE">
        <w:rPr>
          <w:sz w:val="20"/>
          <w:szCs w:val="20"/>
        </w:rPr>
        <w:t>тами и ресурсами, в том числе для государственного управления разного уровня власти, осуществления государственного контроля в области как охраны окружающей среды, так и отдельных природных ресурсов.</w:t>
      </w:r>
    </w:p>
    <w:p w:rsidR="00365255" w:rsidRPr="003E41EE" w:rsidRDefault="00365255" w:rsidP="003E41EE">
      <w:pPr>
        <w:pStyle w:val="a4"/>
        <w:ind w:left="57" w:firstLine="454"/>
        <w:contextualSpacing/>
        <w:jc w:val="both"/>
        <w:rPr>
          <w:sz w:val="20"/>
          <w:szCs w:val="20"/>
        </w:rPr>
      </w:pPr>
      <w:r w:rsidRPr="003E41EE">
        <w:rPr>
          <w:b/>
          <w:sz w:val="20"/>
          <w:szCs w:val="20"/>
        </w:rPr>
        <w:t xml:space="preserve">  Реестры.</w:t>
      </w:r>
      <w:r w:rsidRPr="003E41EE">
        <w:rPr>
          <w:sz w:val="20"/>
          <w:szCs w:val="20"/>
        </w:rPr>
        <w:t xml:space="preserve"> В системе управления охраной окружающей среды  пр</w:t>
      </w:r>
      <w:r w:rsidRPr="003E41EE">
        <w:rPr>
          <w:sz w:val="20"/>
          <w:szCs w:val="20"/>
        </w:rPr>
        <w:t>е</w:t>
      </w:r>
      <w:r w:rsidRPr="003E41EE">
        <w:rPr>
          <w:sz w:val="20"/>
          <w:szCs w:val="20"/>
        </w:rPr>
        <w:t>дусмотрены следующие  виды  регистрации и ведения реестров (регис</w:t>
      </w:r>
      <w:r w:rsidRPr="003E41EE">
        <w:rPr>
          <w:sz w:val="20"/>
          <w:szCs w:val="20"/>
        </w:rPr>
        <w:t>т</w:t>
      </w:r>
      <w:r w:rsidRPr="003E41EE">
        <w:rPr>
          <w:sz w:val="20"/>
          <w:szCs w:val="20"/>
        </w:rPr>
        <w:t>ров):</w:t>
      </w:r>
    </w:p>
    <w:p w:rsidR="00365255" w:rsidRPr="003E41EE" w:rsidRDefault="00365255" w:rsidP="003E41EE">
      <w:pPr>
        <w:pStyle w:val="a4"/>
        <w:ind w:left="57" w:firstLine="454"/>
        <w:contextualSpacing/>
        <w:jc w:val="both"/>
        <w:rPr>
          <w:sz w:val="20"/>
          <w:szCs w:val="20"/>
        </w:rPr>
      </w:pPr>
      <w:r w:rsidRPr="003E41EE">
        <w:rPr>
          <w:sz w:val="20"/>
          <w:szCs w:val="20"/>
        </w:rPr>
        <w:t>1)  государственный реестр объектов размещения отходов и фед</w:t>
      </w:r>
      <w:r w:rsidRPr="003E41EE">
        <w:rPr>
          <w:sz w:val="20"/>
          <w:szCs w:val="20"/>
        </w:rPr>
        <w:t>е</w:t>
      </w:r>
      <w:r w:rsidRPr="003E41EE">
        <w:rPr>
          <w:sz w:val="20"/>
          <w:szCs w:val="20"/>
        </w:rPr>
        <w:t>ральный классификационный каталог отходов;</w:t>
      </w:r>
    </w:p>
    <w:p w:rsidR="00365255" w:rsidRPr="003E41EE" w:rsidRDefault="00365255" w:rsidP="003E41EE">
      <w:pPr>
        <w:pStyle w:val="a4"/>
        <w:ind w:left="57" w:firstLine="454"/>
        <w:contextualSpacing/>
        <w:jc w:val="both"/>
        <w:rPr>
          <w:sz w:val="20"/>
          <w:szCs w:val="20"/>
        </w:rPr>
      </w:pPr>
      <w:r w:rsidRPr="003E41EE">
        <w:rPr>
          <w:sz w:val="20"/>
          <w:szCs w:val="20"/>
        </w:rPr>
        <w:t>2)  государственная регистрация пестицидов и агрохимикатов, на основании которой предоставляется разрешение на их производство, применение, реализацию, транспортировку, хранение, уничтожение, рекламу, ввоз и вывоз;</w:t>
      </w:r>
    </w:p>
    <w:p w:rsidR="00365255" w:rsidRPr="003E41EE" w:rsidRDefault="00365255" w:rsidP="003E41EE">
      <w:pPr>
        <w:pStyle w:val="a4"/>
        <w:ind w:left="57" w:firstLine="454"/>
        <w:contextualSpacing/>
        <w:jc w:val="both"/>
        <w:rPr>
          <w:sz w:val="20"/>
          <w:szCs w:val="20"/>
        </w:rPr>
      </w:pPr>
      <w:r w:rsidRPr="003E41EE">
        <w:rPr>
          <w:sz w:val="20"/>
          <w:szCs w:val="20"/>
        </w:rPr>
        <w:t>3)  государственный реестр опасных производственных объектов, содержащий информацию об этих объектах и эксплуатирующих их о</w:t>
      </w:r>
      <w:r w:rsidRPr="003E41EE">
        <w:rPr>
          <w:sz w:val="20"/>
          <w:szCs w:val="20"/>
        </w:rPr>
        <w:t>р</w:t>
      </w:r>
      <w:r w:rsidRPr="003E41EE">
        <w:rPr>
          <w:sz w:val="20"/>
          <w:szCs w:val="20"/>
        </w:rPr>
        <w:t>ганизациях, в том числе признаках объектов, по которым они отнесены к опасным производственным объектам; о видах деятельности, на осущ</w:t>
      </w:r>
      <w:r w:rsidRPr="003E41EE">
        <w:rPr>
          <w:sz w:val="20"/>
          <w:szCs w:val="20"/>
        </w:rPr>
        <w:t>е</w:t>
      </w:r>
      <w:r w:rsidRPr="003E41EE">
        <w:rPr>
          <w:sz w:val="20"/>
          <w:szCs w:val="20"/>
        </w:rPr>
        <w:t>ствление которых требуются лицензии; о ведомственной и территор</w:t>
      </w:r>
      <w:r w:rsidRPr="003E41EE">
        <w:rPr>
          <w:sz w:val="20"/>
          <w:szCs w:val="20"/>
        </w:rPr>
        <w:t>и</w:t>
      </w:r>
      <w:r w:rsidRPr="003E41EE">
        <w:rPr>
          <w:sz w:val="20"/>
          <w:szCs w:val="20"/>
        </w:rPr>
        <w:t>альной принадлежности объектов;</w:t>
      </w:r>
    </w:p>
    <w:p w:rsidR="00365255" w:rsidRPr="003E41EE" w:rsidRDefault="00365255" w:rsidP="003E41EE">
      <w:pPr>
        <w:pStyle w:val="a4"/>
        <w:ind w:left="57" w:firstLine="454"/>
        <w:contextualSpacing/>
        <w:jc w:val="both"/>
        <w:rPr>
          <w:sz w:val="20"/>
          <w:szCs w:val="20"/>
        </w:rPr>
      </w:pPr>
      <w:r w:rsidRPr="003E41EE">
        <w:rPr>
          <w:sz w:val="20"/>
          <w:szCs w:val="20"/>
        </w:rPr>
        <w:t>4)  регистрация генно</w:t>
      </w:r>
      <w:r w:rsidR="00A36FA7" w:rsidRPr="003E41EE">
        <w:rPr>
          <w:sz w:val="20"/>
          <w:szCs w:val="20"/>
        </w:rPr>
        <w:t>-</w:t>
      </w:r>
      <w:r w:rsidRPr="003E41EE">
        <w:rPr>
          <w:sz w:val="20"/>
          <w:szCs w:val="20"/>
        </w:rPr>
        <w:t>инженерно</w:t>
      </w:r>
      <w:r w:rsidR="00A36FA7" w:rsidRPr="003E41EE">
        <w:rPr>
          <w:sz w:val="20"/>
          <w:szCs w:val="20"/>
        </w:rPr>
        <w:t xml:space="preserve"> </w:t>
      </w:r>
      <w:r w:rsidRPr="003E41EE">
        <w:rPr>
          <w:sz w:val="20"/>
          <w:szCs w:val="20"/>
        </w:rPr>
        <w:t>модифицированных организмов;</w:t>
      </w:r>
    </w:p>
    <w:p w:rsidR="00365255" w:rsidRPr="003E41EE" w:rsidRDefault="00365255" w:rsidP="003E41EE">
      <w:pPr>
        <w:pStyle w:val="a4"/>
        <w:ind w:left="57" w:firstLine="454"/>
        <w:contextualSpacing/>
        <w:jc w:val="both"/>
        <w:rPr>
          <w:sz w:val="20"/>
          <w:szCs w:val="20"/>
        </w:rPr>
      </w:pPr>
      <w:r w:rsidRPr="003E41EE">
        <w:rPr>
          <w:sz w:val="20"/>
          <w:szCs w:val="20"/>
        </w:rPr>
        <w:t>5)  государственная регистрация лекарственных средств, предн</w:t>
      </w:r>
      <w:r w:rsidRPr="003E41EE">
        <w:rPr>
          <w:sz w:val="20"/>
          <w:szCs w:val="20"/>
        </w:rPr>
        <w:t>а</w:t>
      </w:r>
      <w:r w:rsidRPr="003E41EE">
        <w:rPr>
          <w:sz w:val="20"/>
          <w:szCs w:val="20"/>
        </w:rPr>
        <w:t>значенных для человека и животных;</w:t>
      </w:r>
    </w:p>
    <w:p w:rsidR="00365255" w:rsidRPr="003E41EE" w:rsidRDefault="00365255" w:rsidP="003E41EE">
      <w:pPr>
        <w:pStyle w:val="a4"/>
        <w:ind w:left="57" w:firstLine="454"/>
        <w:contextualSpacing/>
        <w:jc w:val="both"/>
        <w:rPr>
          <w:sz w:val="20"/>
          <w:szCs w:val="20"/>
        </w:rPr>
      </w:pPr>
      <w:r w:rsidRPr="003E41EE">
        <w:rPr>
          <w:sz w:val="20"/>
          <w:szCs w:val="20"/>
        </w:rPr>
        <w:t>6)  регистр гидротехнических сооружений;</w:t>
      </w:r>
    </w:p>
    <w:p w:rsidR="00365255" w:rsidRPr="003E41EE" w:rsidRDefault="00365255" w:rsidP="003E41EE">
      <w:pPr>
        <w:pStyle w:val="a4"/>
        <w:ind w:left="57" w:firstLine="454"/>
        <w:contextualSpacing/>
        <w:jc w:val="both"/>
        <w:rPr>
          <w:sz w:val="20"/>
          <w:szCs w:val="20"/>
        </w:rPr>
      </w:pPr>
      <w:r w:rsidRPr="003E41EE">
        <w:rPr>
          <w:sz w:val="20"/>
          <w:szCs w:val="20"/>
        </w:rPr>
        <w:t>7)  регистрация потенциально опасных химических и биологич</w:t>
      </w:r>
      <w:r w:rsidRPr="003E41EE">
        <w:rPr>
          <w:sz w:val="20"/>
          <w:szCs w:val="20"/>
        </w:rPr>
        <w:t>е</w:t>
      </w:r>
      <w:r w:rsidRPr="003E41EE">
        <w:rPr>
          <w:sz w:val="20"/>
          <w:szCs w:val="20"/>
        </w:rPr>
        <w:t>ских веществ;</w:t>
      </w:r>
    </w:p>
    <w:p w:rsidR="00365255" w:rsidRPr="003E41EE" w:rsidRDefault="00365255" w:rsidP="003E41EE">
      <w:pPr>
        <w:pStyle w:val="a4"/>
        <w:ind w:left="57" w:firstLine="454"/>
        <w:contextualSpacing/>
        <w:jc w:val="both"/>
        <w:rPr>
          <w:sz w:val="20"/>
          <w:szCs w:val="20"/>
        </w:rPr>
      </w:pPr>
      <w:r w:rsidRPr="003E41EE">
        <w:rPr>
          <w:sz w:val="20"/>
          <w:szCs w:val="20"/>
        </w:rPr>
        <w:t>8)  государственная регистрация недвижимого имущества и сделок с ним, учет земельных участков;</w:t>
      </w:r>
    </w:p>
    <w:p w:rsidR="00775E37" w:rsidRPr="003E41EE" w:rsidRDefault="00365255" w:rsidP="003E41EE">
      <w:pPr>
        <w:pStyle w:val="a4"/>
        <w:ind w:left="57" w:firstLine="454"/>
        <w:contextualSpacing/>
        <w:jc w:val="both"/>
        <w:rPr>
          <w:sz w:val="20"/>
          <w:szCs w:val="20"/>
        </w:rPr>
      </w:pPr>
      <w:r w:rsidRPr="003E41EE">
        <w:rPr>
          <w:sz w:val="20"/>
          <w:szCs w:val="20"/>
        </w:rPr>
        <w:t>9)  государственная регистрация лиц, пострадавших от радиацио</w:t>
      </w:r>
      <w:r w:rsidRPr="003E41EE">
        <w:rPr>
          <w:sz w:val="20"/>
          <w:szCs w:val="20"/>
        </w:rPr>
        <w:t>н</w:t>
      </w:r>
      <w:r w:rsidRPr="003E41EE">
        <w:rPr>
          <w:sz w:val="20"/>
          <w:szCs w:val="20"/>
        </w:rPr>
        <w:t>ного воздействия и подвергшихся радиационному облучению в резул</w:t>
      </w:r>
      <w:r w:rsidRPr="003E41EE">
        <w:rPr>
          <w:sz w:val="20"/>
          <w:szCs w:val="20"/>
        </w:rPr>
        <w:t>ь</w:t>
      </w:r>
      <w:r w:rsidRPr="003E41EE">
        <w:rPr>
          <w:sz w:val="20"/>
          <w:szCs w:val="20"/>
        </w:rPr>
        <w:t>тате Чернобыльской и других радиационных катастроф и инцидентов;</w:t>
      </w:r>
      <w:r w:rsidR="00775E37" w:rsidRPr="003E41EE">
        <w:rPr>
          <w:sz w:val="20"/>
          <w:szCs w:val="20"/>
        </w:rPr>
        <w:t xml:space="preserve">                                                                                                                                 </w:t>
      </w:r>
    </w:p>
    <w:p w:rsidR="00365255" w:rsidRPr="003E41EE" w:rsidRDefault="00365255" w:rsidP="003E41EE">
      <w:pPr>
        <w:pStyle w:val="a4"/>
        <w:ind w:left="57" w:firstLine="454"/>
        <w:contextualSpacing/>
        <w:jc w:val="both"/>
        <w:rPr>
          <w:sz w:val="20"/>
          <w:szCs w:val="20"/>
        </w:rPr>
      </w:pPr>
      <w:r w:rsidRPr="003E41EE">
        <w:rPr>
          <w:sz w:val="20"/>
          <w:szCs w:val="20"/>
        </w:rPr>
        <w:t>10)  государственная регистрация новых пищевых продуктов;</w:t>
      </w:r>
    </w:p>
    <w:p w:rsidR="00365255" w:rsidRPr="003E41EE" w:rsidRDefault="00365255" w:rsidP="003E41EE">
      <w:pPr>
        <w:pStyle w:val="a4"/>
        <w:ind w:left="57" w:firstLine="454"/>
        <w:contextualSpacing/>
        <w:jc w:val="both"/>
        <w:rPr>
          <w:sz w:val="20"/>
          <w:szCs w:val="20"/>
        </w:rPr>
      </w:pPr>
      <w:r w:rsidRPr="003E41EE">
        <w:rPr>
          <w:sz w:val="20"/>
          <w:szCs w:val="20"/>
        </w:rPr>
        <w:t>11)  государственный реестр аккредитованных организаций, ос</w:t>
      </w:r>
      <w:r w:rsidRPr="003E41EE">
        <w:rPr>
          <w:sz w:val="20"/>
          <w:szCs w:val="20"/>
        </w:rPr>
        <w:t>у</w:t>
      </w:r>
      <w:r w:rsidRPr="003E41EE">
        <w:rPr>
          <w:sz w:val="20"/>
          <w:szCs w:val="20"/>
        </w:rPr>
        <w:t>ществляющих деятельность по оценке соответствия продукции, прои</w:t>
      </w:r>
      <w:r w:rsidRPr="003E41EE">
        <w:rPr>
          <w:sz w:val="20"/>
          <w:szCs w:val="20"/>
        </w:rPr>
        <w:t>з</w:t>
      </w:r>
      <w:r w:rsidRPr="003E41EE">
        <w:rPr>
          <w:sz w:val="20"/>
          <w:szCs w:val="20"/>
        </w:rPr>
        <w:t>водственных процессов и услуг требованиям качества и безопасности;</w:t>
      </w:r>
    </w:p>
    <w:p w:rsidR="00365255" w:rsidRPr="003E41EE" w:rsidRDefault="00365255" w:rsidP="003E41EE">
      <w:pPr>
        <w:pStyle w:val="a4"/>
        <w:ind w:left="57" w:firstLine="454"/>
        <w:contextualSpacing/>
        <w:jc w:val="both"/>
        <w:rPr>
          <w:sz w:val="20"/>
          <w:szCs w:val="20"/>
        </w:rPr>
      </w:pPr>
      <w:r w:rsidRPr="003E41EE">
        <w:rPr>
          <w:sz w:val="20"/>
          <w:szCs w:val="20"/>
        </w:rPr>
        <w:t>12)  реестр подводных потенциально опасных объектов во вну</w:t>
      </w:r>
      <w:r w:rsidRPr="003E41EE">
        <w:rPr>
          <w:sz w:val="20"/>
          <w:szCs w:val="20"/>
        </w:rPr>
        <w:t>т</w:t>
      </w:r>
      <w:r w:rsidRPr="003E41EE">
        <w:rPr>
          <w:sz w:val="20"/>
          <w:szCs w:val="20"/>
        </w:rPr>
        <w:t>ренних водах и территориальном море РФ (за исключением подводных переходов трубопроводного транспорта), который ведет МЧС России, и ряд других реестров и регистров</w:t>
      </w:r>
      <w:r w:rsidR="00775E37" w:rsidRPr="003E41EE">
        <w:t>.</w:t>
      </w:r>
      <w:r w:rsidRPr="003E41EE">
        <w:rPr>
          <w:sz w:val="20"/>
          <w:szCs w:val="20"/>
        </w:rPr>
        <w:t>.</w:t>
      </w:r>
    </w:p>
    <w:p w:rsidR="00365255" w:rsidRPr="003E41EE" w:rsidRDefault="00365255" w:rsidP="003E41EE">
      <w:pPr>
        <w:pStyle w:val="a4"/>
        <w:ind w:left="57" w:firstLine="454"/>
        <w:contextualSpacing/>
        <w:jc w:val="both"/>
        <w:rPr>
          <w:sz w:val="20"/>
          <w:szCs w:val="20"/>
        </w:rPr>
      </w:pPr>
      <w:r w:rsidRPr="003E41EE">
        <w:rPr>
          <w:b/>
          <w:sz w:val="20"/>
          <w:szCs w:val="20"/>
        </w:rPr>
        <w:t>Статистическое наблюдение.</w:t>
      </w:r>
      <w:r w:rsidRPr="003E41EE">
        <w:rPr>
          <w:sz w:val="20"/>
          <w:szCs w:val="20"/>
        </w:rPr>
        <w:t xml:space="preserve"> </w:t>
      </w:r>
      <w:r w:rsidR="000A0D83" w:rsidRPr="003E41EE">
        <w:rPr>
          <w:sz w:val="20"/>
          <w:szCs w:val="20"/>
        </w:rPr>
        <w:t>"</w:t>
      </w:r>
      <w:r w:rsidRPr="003E41EE">
        <w:rPr>
          <w:sz w:val="20"/>
          <w:szCs w:val="20"/>
        </w:rPr>
        <w:t>Роскомстат</w:t>
      </w:r>
      <w:r w:rsidR="000A0D83" w:rsidRPr="003E41EE">
        <w:rPr>
          <w:sz w:val="20"/>
          <w:szCs w:val="20"/>
        </w:rPr>
        <w:t>"</w:t>
      </w:r>
      <w:r w:rsidRPr="003E41EE">
        <w:rPr>
          <w:sz w:val="20"/>
          <w:szCs w:val="20"/>
        </w:rPr>
        <w:t xml:space="preserve"> и его территориал</w:t>
      </w:r>
      <w:r w:rsidRPr="003E41EE">
        <w:rPr>
          <w:sz w:val="20"/>
          <w:szCs w:val="20"/>
        </w:rPr>
        <w:t>ь</w:t>
      </w:r>
      <w:r w:rsidRPr="003E41EE">
        <w:rPr>
          <w:sz w:val="20"/>
          <w:szCs w:val="20"/>
        </w:rPr>
        <w:t>ные подразделения собирают экологически значимую информацию по утверждаемым этим государственным комитетом формам статистич</w:t>
      </w:r>
      <w:r w:rsidRPr="003E41EE">
        <w:rPr>
          <w:sz w:val="20"/>
          <w:szCs w:val="20"/>
        </w:rPr>
        <w:t>е</w:t>
      </w:r>
      <w:r w:rsidRPr="003E41EE">
        <w:rPr>
          <w:sz w:val="20"/>
          <w:szCs w:val="20"/>
        </w:rPr>
        <w:t>ского наблюдения, которых в сфере природопользования и охраны о</w:t>
      </w:r>
      <w:r w:rsidRPr="003E41EE">
        <w:rPr>
          <w:sz w:val="20"/>
          <w:szCs w:val="20"/>
        </w:rPr>
        <w:t>к</w:t>
      </w:r>
      <w:r w:rsidRPr="003E41EE">
        <w:rPr>
          <w:sz w:val="20"/>
          <w:szCs w:val="20"/>
        </w:rPr>
        <w:t>ружающей среды сегодня насчитывается более 60, из них число приор</w:t>
      </w:r>
      <w:r w:rsidRPr="003E41EE">
        <w:rPr>
          <w:sz w:val="20"/>
          <w:szCs w:val="20"/>
        </w:rPr>
        <w:t>и</w:t>
      </w:r>
      <w:r w:rsidRPr="003E41EE">
        <w:rPr>
          <w:sz w:val="20"/>
          <w:szCs w:val="20"/>
        </w:rPr>
        <w:t>тетно используемых  около 30 (в зависимости от отрасли природопол</w:t>
      </w:r>
      <w:r w:rsidRPr="003E41EE">
        <w:rPr>
          <w:sz w:val="20"/>
          <w:szCs w:val="20"/>
        </w:rPr>
        <w:t>ь</w:t>
      </w:r>
      <w:r w:rsidRPr="003E41EE">
        <w:rPr>
          <w:sz w:val="20"/>
          <w:szCs w:val="20"/>
        </w:rPr>
        <w:t>зования или вида деятельности хозяйствующего субъекта)»</w:t>
      </w:r>
      <w:r w:rsidR="00367093" w:rsidRPr="003E41EE">
        <w:rPr>
          <w:sz w:val="20"/>
          <w:szCs w:val="20"/>
        </w:rPr>
        <w:t xml:space="preserve">. </w:t>
      </w:r>
      <w:r w:rsidRPr="003E41EE">
        <w:rPr>
          <w:sz w:val="20"/>
          <w:szCs w:val="20"/>
        </w:rPr>
        <w:t>Наиболее значимыми являются следующие формы статистического наблюдения</w:t>
      </w:r>
      <w:r w:rsidR="00062CEB" w:rsidRPr="003E41EE">
        <w:rPr>
          <w:sz w:val="20"/>
          <w:szCs w:val="20"/>
        </w:rPr>
        <w:t xml:space="preserve">: </w:t>
      </w:r>
      <w:r w:rsidRPr="003E41EE">
        <w:rPr>
          <w:sz w:val="20"/>
          <w:szCs w:val="20"/>
        </w:rPr>
        <w:t>Форма № 2ТП  воздух; Форма № 2ТП  водхоз</w:t>
      </w:r>
      <w:r w:rsidR="00062CEB" w:rsidRPr="003E41EE">
        <w:rPr>
          <w:sz w:val="20"/>
          <w:szCs w:val="20"/>
        </w:rPr>
        <w:t xml:space="preserve">; </w:t>
      </w:r>
      <w:r w:rsidRPr="003E41EE">
        <w:rPr>
          <w:sz w:val="20"/>
          <w:szCs w:val="20"/>
        </w:rPr>
        <w:t>Форма № 2ТП  отходы и др.</w:t>
      </w:r>
    </w:p>
    <w:p w:rsidR="00736167" w:rsidRPr="003E41EE" w:rsidRDefault="00736167" w:rsidP="003E41EE">
      <w:pPr>
        <w:pStyle w:val="a4"/>
        <w:spacing w:before="0" w:beforeAutospacing="0" w:after="0" w:afterAutospacing="0"/>
        <w:ind w:firstLine="454"/>
        <w:contextualSpacing/>
        <w:jc w:val="both"/>
        <w:rPr>
          <w:sz w:val="20"/>
          <w:szCs w:val="20"/>
        </w:rPr>
      </w:pPr>
      <w:r w:rsidRPr="003E41EE">
        <w:rPr>
          <w:rStyle w:val="a5"/>
          <w:rFonts w:eastAsiaTheme="majorEastAsia"/>
          <w:sz w:val="20"/>
          <w:szCs w:val="20"/>
        </w:rPr>
        <w:t>Государственная экологическая экспертиза (ГЭЭ) экологически особо опасных объектов.</w:t>
      </w:r>
      <w:r w:rsidRPr="003E41EE">
        <w:rPr>
          <w:rStyle w:val="apple-converted-space"/>
          <w:b/>
          <w:bCs/>
          <w:sz w:val="20"/>
          <w:szCs w:val="20"/>
        </w:rPr>
        <w:t> </w:t>
      </w:r>
      <w:r w:rsidRPr="003E41EE">
        <w:rPr>
          <w:sz w:val="20"/>
          <w:szCs w:val="20"/>
        </w:rPr>
        <w:t xml:space="preserve"> Государственная экологическая экспертиза проводится на объектах федерального уровня. Экспертизе подл</w:t>
      </w:r>
      <w:r w:rsidRPr="003E41EE">
        <w:rPr>
          <w:sz w:val="20"/>
          <w:szCs w:val="20"/>
        </w:rPr>
        <w:t>е</w:t>
      </w:r>
      <w:r w:rsidRPr="003E41EE">
        <w:rPr>
          <w:sz w:val="20"/>
          <w:szCs w:val="20"/>
        </w:rPr>
        <w:t>жит </w:t>
      </w:r>
      <w:r w:rsidRPr="003E41EE">
        <w:rPr>
          <w:rStyle w:val="aa"/>
          <w:rFonts w:eastAsiaTheme="majorEastAsia"/>
          <w:sz w:val="20"/>
          <w:szCs w:val="20"/>
        </w:rPr>
        <w:t>проектная документация на строительство, реконструкцию, кап</w:t>
      </w:r>
      <w:r w:rsidRPr="003E41EE">
        <w:rPr>
          <w:rStyle w:val="aa"/>
          <w:rFonts w:eastAsiaTheme="majorEastAsia"/>
          <w:sz w:val="20"/>
          <w:szCs w:val="20"/>
        </w:rPr>
        <w:t>и</w:t>
      </w:r>
      <w:r w:rsidRPr="003E41EE">
        <w:rPr>
          <w:rStyle w:val="aa"/>
          <w:rFonts w:eastAsiaTheme="majorEastAsia"/>
          <w:sz w:val="20"/>
          <w:szCs w:val="20"/>
        </w:rPr>
        <w:t>тальный ремонт экологически особо опасных объектов</w:t>
      </w:r>
      <w:r w:rsidRPr="003E41EE">
        <w:rPr>
          <w:sz w:val="20"/>
          <w:szCs w:val="20"/>
        </w:rPr>
        <w:t>. </w:t>
      </w:r>
    </w:p>
    <w:p w:rsidR="005C36CF" w:rsidRPr="005C36CF" w:rsidRDefault="005C36CF" w:rsidP="003E41EE">
      <w:pPr>
        <w:pStyle w:val="a4"/>
        <w:ind w:left="57" w:firstLine="454"/>
        <w:contextualSpacing/>
        <w:jc w:val="both"/>
        <w:rPr>
          <w:b/>
        </w:rPr>
      </w:pPr>
      <w:bookmarkStart w:id="0" w:name="u4et"/>
      <w:bookmarkEnd w:id="0"/>
    </w:p>
    <w:p w:rsidR="005C36CF" w:rsidRPr="005C36CF" w:rsidRDefault="005C36CF" w:rsidP="003E41EE">
      <w:pPr>
        <w:pStyle w:val="a4"/>
        <w:ind w:left="57" w:firstLine="454"/>
        <w:contextualSpacing/>
        <w:jc w:val="both"/>
        <w:rPr>
          <w:b/>
        </w:rPr>
      </w:pPr>
      <w:r w:rsidRPr="005C36CF">
        <w:rPr>
          <w:b/>
        </w:rPr>
        <w:t>2.7. Госуда</w:t>
      </w:r>
      <w:r>
        <w:rPr>
          <w:b/>
        </w:rPr>
        <w:t>р</w:t>
      </w:r>
      <w:r w:rsidRPr="005C36CF">
        <w:rPr>
          <w:b/>
        </w:rPr>
        <w:t>ственный мониторинг окружающей ср</w:t>
      </w:r>
      <w:r w:rsidRPr="005C36CF">
        <w:rPr>
          <w:b/>
        </w:rPr>
        <w:t>е</w:t>
      </w:r>
      <w:r w:rsidRPr="005C36CF">
        <w:rPr>
          <w:b/>
        </w:rPr>
        <w:t>ды</w:t>
      </w:r>
    </w:p>
    <w:p w:rsidR="005C36CF" w:rsidRDefault="005C36CF" w:rsidP="003E41EE">
      <w:pPr>
        <w:pStyle w:val="a4"/>
        <w:ind w:left="57" w:firstLine="454"/>
        <w:contextualSpacing/>
        <w:jc w:val="both"/>
        <w:rPr>
          <w:b/>
          <w:sz w:val="20"/>
          <w:szCs w:val="20"/>
        </w:rPr>
      </w:pPr>
    </w:p>
    <w:p w:rsidR="008D2ADF" w:rsidRPr="003E41EE" w:rsidRDefault="00365255" w:rsidP="003E41EE">
      <w:pPr>
        <w:pStyle w:val="a4"/>
        <w:ind w:left="57" w:firstLine="454"/>
        <w:contextualSpacing/>
        <w:jc w:val="both"/>
        <w:rPr>
          <w:sz w:val="20"/>
          <w:szCs w:val="20"/>
        </w:rPr>
      </w:pPr>
      <w:r w:rsidRPr="003E41EE">
        <w:rPr>
          <w:sz w:val="20"/>
          <w:szCs w:val="20"/>
        </w:rPr>
        <w:t>Еще одной из основных государственных функций в области охр</w:t>
      </w:r>
      <w:r w:rsidRPr="003E41EE">
        <w:rPr>
          <w:sz w:val="20"/>
          <w:szCs w:val="20"/>
        </w:rPr>
        <w:t>а</w:t>
      </w:r>
      <w:r w:rsidRPr="003E41EE">
        <w:rPr>
          <w:sz w:val="20"/>
          <w:szCs w:val="20"/>
        </w:rPr>
        <w:t>ны окружающей среды, осуществляемой по единой государственной системе в РФ, является экологический мониторинг. Государственный учет, ведение кадастровых сведений и осуществление мониторинга те</w:t>
      </w:r>
      <w:r w:rsidRPr="003E41EE">
        <w:rPr>
          <w:sz w:val="20"/>
          <w:szCs w:val="20"/>
        </w:rPr>
        <w:t>с</w:t>
      </w:r>
      <w:r w:rsidRPr="003E41EE">
        <w:rPr>
          <w:sz w:val="20"/>
          <w:szCs w:val="20"/>
        </w:rPr>
        <w:t xml:space="preserve">но связаны между собой. </w:t>
      </w:r>
    </w:p>
    <w:p w:rsidR="00365255" w:rsidRPr="003E41EE" w:rsidRDefault="00365255" w:rsidP="003E41EE">
      <w:pPr>
        <w:pStyle w:val="a4"/>
        <w:ind w:left="57" w:firstLine="454"/>
        <w:contextualSpacing/>
        <w:jc w:val="both"/>
        <w:rPr>
          <w:sz w:val="20"/>
          <w:szCs w:val="20"/>
        </w:rPr>
      </w:pPr>
      <w:r w:rsidRPr="003E41EE">
        <w:rPr>
          <w:sz w:val="20"/>
          <w:szCs w:val="20"/>
        </w:rPr>
        <w:t xml:space="preserve">Федеральный закон «Об </w:t>
      </w:r>
      <w:r w:rsidR="000A1FE6" w:rsidRPr="003E41EE">
        <w:rPr>
          <w:sz w:val="20"/>
          <w:szCs w:val="20"/>
        </w:rPr>
        <w:t xml:space="preserve">охране окружающей среды» </w:t>
      </w:r>
      <w:r w:rsidRPr="003E41EE">
        <w:rPr>
          <w:sz w:val="20"/>
          <w:szCs w:val="20"/>
        </w:rPr>
        <w:t xml:space="preserve"> определяет мониторинг окружающей среды (экологический мониторинг) как ко</w:t>
      </w:r>
      <w:r w:rsidRPr="003E41EE">
        <w:rPr>
          <w:sz w:val="20"/>
          <w:szCs w:val="20"/>
        </w:rPr>
        <w:t>м</w:t>
      </w:r>
      <w:r w:rsidRPr="003E41EE">
        <w:rPr>
          <w:sz w:val="20"/>
          <w:szCs w:val="20"/>
        </w:rPr>
        <w:t>плексную систему наблюдений за состоянием окружающей среды, оце</w:t>
      </w:r>
      <w:r w:rsidRPr="003E41EE">
        <w:rPr>
          <w:sz w:val="20"/>
          <w:szCs w:val="20"/>
        </w:rPr>
        <w:t>н</w:t>
      </w:r>
      <w:r w:rsidRPr="003E41EE">
        <w:rPr>
          <w:sz w:val="20"/>
          <w:szCs w:val="20"/>
        </w:rPr>
        <w:t>ки и прогноза изменений состояния окружающей среды под воздейств</w:t>
      </w:r>
      <w:r w:rsidRPr="003E41EE">
        <w:rPr>
          <w:sz w:val="20"/>
          <w:szCs w:val="20"/>
        </w:rPr>
        <w:t>и</w:t>
      </w:r>
      <w:r w:rsidRPr="003E41EE">
        <w:rPr>
          <w:sz w:val="20"/>
          <w:szCs w:val="20"/>
        </w:rPr>
        <w:t>ем природных и антропогенных факторов, а государственный монит</w:t>
      </w:r>
      <w:r w:rsidRPr="003E41EE">
        <w:rPr>
          <w:sz w:val="20"/>
          <w:szCs w:val="20"/>
        </w:rPr>
        <w:t>о</w:t>
      </w:r>
      <w:r w:rsidRPr="003E41EE">
        <w:rPr>
          <w:sz w:val="20"/>
          <w:szCs w:val="20"/>
        </w:rPr>
        <w:t>ринг окружающей среды (государственный экологический мониторинг)  как мониторинг окружающей среды, осуществляемый органами гос</w:t>
      </w:r>
      <w:r w:rsidRPr="003E41EE">
        <w:rPr>
          <w:sz w:val="20"/>
          <w:szCs w:val="20"/>
        </w:rPr>
        <w:t>у</w:t>
      </w:r>
      <w:r w:rsidRPr="003E41EE">
        <w:rPr>
          <w:sz w:val="20"/>
          <w:szCs w:val="20"/>
        </w:rPr>
        <w:t>дарственной власти Российской Федерации и органами государственной власти субъектов Российской Федерации в соответствии с их компете</w:t>
      </w:r>
      <w:r w:rsidRPr="003E41EE">
        <w:rPr>
          <w:sz w:val="20"/>
          <w:szCs w:val="20"/>
        </w:rPr>
        <w:t>н</w:t>
      </w:r>
      <w:r w:rsidRPr="003E41EE">
        <w:rPr>
          <w:sz w:val="20"/>
          <w:szCs w:val="20"/>
        </w:rPr>
        <w:t>цией.</w:t>
      </w:r>
    </w:p>
    <w:p w:rsidR="002C0997" w:rsidRPr="003E41EE" w:rsidRDefault="000A1FE6" w:rsidP="003E41EE">
      <w:pPr>
        <w:pStyle w:val="a4"/>
        <w:ind w:left="57" w:firstLine="454"/>
        <w:contextualSpacing/>
        <w:jc w:val="both"/>
        <w:rPr>
          <w:sz w:val="20"/>
          <w:szCs w:val="20"/>
        </w:rPr>
      </w:pPr>
      <w:r w:rsidRPr="003E41EE">
        <w:rPr>
          <w:sz w:val="20"/>
          <w:szCs w:val="20"/>
          <w:shd w:val="clear" w:color="auto" w:fill="FFFFFF"/>
        </w:rPr>
        <w:t>Мониторинг в Российской Федерации с 1994 г. проводится в ра</w:t>
      </w:r>
      <w:r w:rsidRPr="003E41EE">
        <w:rPr>
          <w:sz w:val="20"/>
          <w:szCs w:val="20"/>
          <w:shd w:val="clear" w:color="auto" w:fill="FFFFFF"/>
        </w:rPr>
        <w:t>м</w:t>
      </w:r>
      <w:r w:rsidRPr="003E41EE">
        <w:rPr>
          <w:sz w:val="20"/>
          <w:szCs w:val="20"/>
          <w:shd w:val="clear" w:color="auto" w:fill="FFFFFF"/>
        </w:rPr>
        <w:t>ках Единой государственной системы экологического мониторинга (Е</w:t>
      </w:r>
      <w:r w:rsidRPr="003E41EE">
        <w:rPr>
          <w:sz w:val="20"/>
          <w:szCs w:val="20"/>
          <w:shd w:val="clear" w:color="auto" w:fill="FFFFFF"/>
        </w:rPr>
        <w:t>Г</w:t>
      </w:r>
      <w:r w:rsidRPr="003E41EE">
        <w:rPr>
          <w:sz w:val="20"/>
          <w:szCs w:val="20"/>
          <w:shd w:val="clear" w:color="auto" w:fill="FFFFFF"/>
        </w:rPr>
        <w:t>СЭМ).</w:t>
      </w:r>
      <w:r w:rsidRPr="003E41EE">
        <w:rPr>
          <w:sz w:val="20"/>
          <w:szCs w:val="20"/>
        </w:rPr>
        <w:br/>
      </w:r>
      <w:r w:rsidRPr="003E41EE">
        <w:rPr>
          <w:sz w:val="20"/>
          <w:szCs w:val="20"/>
          <w:shd w:val="clear" w:color="auto" w:fill="FFFFFF"/>
        </w:rPr>
        <w:t>     Задачи ЕГСЭМ:</w:t>
      </w:r>
    </w:p>
    <w:p w:rsidR="002C0997" w:rsidRPr="003E41EE" w:rsidRDefault="000A1FE6" w:rsidP="003E41EE">
      <w:pPr>
        <w:pStyle w:val="a4"/>
        <w:ind w:left="57" w:firstLine="454"/>
        <w:contextualSpacing/>
        <w:jc w:val="both"/>
        <w:rPr>
          <w:sz w:val="20"/>
          <w:szCs w:val="20"/>
        </w:rPr>
      </w:pPr>
      <w:r w:rsidRPr="003E41EE">
        <w:rPr>
          <w:sz w:val="20"/>
          <w:szCs w:val="20"/>
          <w:shd w:val="clear" w:color="auto" w:fill="FFFFFF"/>
        </w:rPr>
        <w:t xml:space="preserve"> разработка программ наблюдения состояния окружающей среды;</w:t>
      </w:r>
      <w:r w:rsidRPr="003E41EE">
        <w:rPr>
          <w:sz w:val="20"/>
          <w:szCs w:val="20"/>
        </w:rPr>
        <w:br/>
      </w:r>
      <w:r w:rsidR="002C0997" w:rsidRPr="003E41EE">
        <w:rPr>
          <w:sz w:val="20"/>
          <w:szCs w:val="20"/>
          <w:shd w:val="clear" w:color="auto" w:fill="FFFFFF"/>
        </w:rPr>
        <w:t xml:space="preserve">        </w:t>
      </w:r>
      <w:r w:rsidRPr="003E41EE">
        <w:rPr>
          <w:sz w:val="20"/>
          <w:szCs w:val="20"/>
          <w:shd w:val="clear" w:color="auto" w:fill="FFFFFF"/>
        </w:rPr>
        <w:t xml:space="preserve"> организация наблюдений и проведение измерений показателей объектов экологического мониторинга;</w:t>
      </w:r>
    </w:p>
    <w:p w:rsidR="002C0997" w:rsidRPr="003E41EE" w:rsidRDefault="000A1FE6" w:rsidP="003E41EE">
      <w:pPr>
        <w:pStyle w:val="a4"/>
        <w:ind w:left="57" w:firstLine="454"/>
        <w:contextualSpacing/>
        <w:jc w:val="both"/>
        <w:rPr>
          <w:sz w:val="20"/>
          <w:szCs w:val="20"/>
        </w:rPr>
      </w:pPr>
      <w:r w:rsidRPr="003E41EE">
        <w:rPr>
          <w:sz w:val="20"/>
          <w:szCs w:val="20"/>
          <w:shd w:val="clear" w:color="auto" w:fill="FFFFFF"/>
        </w:rPr>
        <w:t>обеспечение достоверности и сопоставимости данных наблюдений;</w:t>
      </w:r>
      <w:r w:rsidRPr="003E41EE">
        <w:rPr>
          <w:sz w:val="20"/>
          <w:szCs w:val="20"/>
        </w:rPr>
        <w:br/>
      </w:r>
      <w:r w:rsidR="002C0997" w:rsidRPr="003E41EE">
        <w:rPr>
          <w:sz w:val="20"/>
          <w:szCs w:val="20"/>
          <w:shd w:val="clear" w:color="auto" w:fill="FFFFFF"/>
        </w:rPr>
        <w:t xml:space="preserve">        </w:t>
      </w:r>
      <w:r w:rsidRPr="003E41EE">
        <w:rPr>
          <w:sz w:val="20"/>
          <w:szCs w:val="20"/>
          <w:shd w:val="clear" w:color="auto" w:fill="FFFFFF"/>
        </w:rPr>
        <w:t xml:space="preserve"> организация хранения данных, создание специализированных ба</w:t>
      </w:r>
      <w:r w:rsidRPr="003E41EE">
        <w:rPr>
          <w:sz w:val="20"/>
          <w:szCs w:val="20"/>
          <w:shd w:val="clear" w:color="auto" w:fill="FFFFFF"/>
        </w:rPr>
        <w:t>н</w:t>
      </w:r>
      <w:r w:rsidRPr="003E41EE">
        <w:rPr>
          <w:sz w:val="20"/>
          <w:szCs w:val="20"/>
          <w:shd w:val="clear" w:color="auto" w:fill="FFFFFF"/>
        </w:rPr>
        <w:t>ков данных;</w:t>
      </w:r>
    </w:p>
    <w:p w:rsidR="002C0997" w:rsidRPr="003E41EE" w:rsidRDefault="000A1FE6" w:rsidP="003E41EE">
      <w:pPr>
        <w:pStyle w:val="a4"/>
        <w:ind w:left="57" w:firstLine="454"/>
        <w:contextualSpacing/>
        <w:jc w:val="both"/>
        <w:rPr>
          <w:sz w:val="20"/>
          <w:szCs w:val="20"/>
        </w:rPr>
      </w:pPr>
      <w:r w:rsidRPr="003E41EE">
        <w:rPr>
          <w:sz w:val="20"/>
          <w:szCs w:val="20"/>
          <w:shd w:val="clear" w:color="auto" w:fill="FFFFFF"/>
        </w:rPr>
        <w:t>согласование  банков и баз данных экологической информации с международными эколого-информационными системами;</w:t>
      </w:r>
    </w:p>
    <w:p w:rsidR="002C0997" w:rsidRPr="003E41EE" w:rsidRDefault="000A1FE6" w:rsidP="003E41EE">
      <w:pPr>
        <w:pStyle w:val="a4"/>
        <w:ind w:left="57" w:firstLine="454"/>
        <w:contextualSpacing/>
        <w:jc w:val="both"/>
        <w:rPr>
          <w:sz w:val="20"/>
          <w:szCs w:val="20"/>
        </w:rPr>
      </w:pPr>
      <w:r w:rsidRPr="003E41EE">
        <w:rPr>
          <w:sz w:val="20"/>
          <w:szCs w:val="20"/>
          <w:shd w:val="clear" w:color="auto" w:fill="FFFFFF"/>
        </w:rPr>
        <w:t xml:space="preserve"> оценка и прогноз состояния окружающей среды, антропогенного воздействия на нее, откликов экосистем и здоровья населения на изм</w:t>
      </w:r>
      <w:r w:rsidRPr="003E41EE">
        <w:rPr>
          <w:sz w:val="20"/>
          <w:szCs w:val="20"/>
          <w:shd w:val="clear" w:color="auto" w:fill="FFFFFF"/>
        </w:rPr>
        <w:t>е</w:t>
      </w:r>
      <w:r w:rsidRPr="003E41EE">
        <w:rPr>
          <w:sz w:val="20"/>
          <w:szCs w:val="20"/>
          <w:shd w:val="clear" w:color="auto" w:fill="FFFFFF"/>
        </w:rPr>
        <w:t>нения состояния окружающей среды;</w:t>
      </w:r>
    </w:p>
    <w:p w:rsidR="002C0997" w:rsidRPr="003E41EE" w:rsidRDefault="000A1FE6" w:rsidP="003E41EE">
      <w:pPr>
        <w:pStyle w:val="a4"/>
        <w:ind w:left="57" w:firstLine="454"/>
        <w:contextualSpacing/>
        <w:jc w:val="both"/>
        <w:rPr>
          <w:sz w:val="20"/>
          <w:szCs w:val="20"/>
          <w:shd w:val="clear" w:color="auto" w:fill="FFFFFF"/>
        </w:rPr>
      </w:pPr>
      <w:r w:rsidRPr="003E41EE">
        <w:rPr>
          <w:sz w:val="20"/>
          <w:szCs w:val="20"/>
          <w:shd w:val="clear" w:color="auto" w:fill="FFFFFF"/>
        </w:rPr>
        <w:t>организация и проведение оперативного контроля и прецизионных измерений радиоактивных и химических загрязнений при авариях и к</w:t>
      </w:r>
      <w:r w:rsidRPr="003E41EE">
        <w:rPr>
          <w:sz w:val="20"/>
          <w:szCs w:val="20"/>
          <w:shd w:val="clear" w:color="auto" w:fill="FFFFFF"/>
        </w:rPr>
        <w:t>а</w:t>
      </w:r>
      <w:r w:rsidRPr="003E41EE">
        <w:rPr>
          <w:sz w:val="20"/>
          <w:szCs w:val="20"/>
          <w:shd w:val="clear" w:color="auto" w:fill="FFFFFF"/>
        </w:rPr>
        <w:t>тастрофах, прогноз последствий и оценка ущерба</w:t>
      </w:r>
    </w:p>
    <w:p w:rsidR="002C0997" w:rsidRPr="003E41EE" w:rsidRDefault="000A1FE6" w:rsidP="003E41EE">
      <w:pPr>
        <w:pStyle w:val="a4"/>
        <w:ind w:left="57" w:firstLine="454"/>
        <w:contextualSpacing/>
        <w:jc w:val="both"/>
        <w:rPr>
          <w:sz w:val="20"/>
          <w:szCs w:val="20"/>
        </w:rPr>
      </w:pPr>
      <w:r w:rsidRPr="003E41EE">
        <w:rPr>
          <w:sz w:val="20"/>
          <w:szCs w:val="20"/>
          <w:shd w:val="clear" w:color="auto" w:fill="FFFFFF"/>
        </w:rPr>
        <w:t>обеспечение доступности интегрированной экологической инфо</w:t>
      </w:r>
      <w:r w:rsidRPr="003E41EE">
        <w:rPr>
          <w:sz w:val="20"/>
          <w:szCs w:val="20"/>
          <w:shd w:val="clear" w:color="auto" w:fill="FFFFFF"/>
        </w:rPr>
        <w:t>р</w:t>
      </w:r>
      <w:r w:rsidRPr="003E41EE">
        <w:rPr>
          <w:sz w:val="20"/>
          <w:szCs w:val="20"/>
          <w:shd w:val="clear" w:color="auto" w:fill="FFFFFF"/>
        </w:rPr>
        <w:t>мации широкому кругу потребителей (центральному и местному рук</w:t>
      </w:r>
      <w:r w:rsidRPr="003E41EE">
        <w:rPr>
          <w:sz w:val="20"/>
          <w:szCs w:val="20"/>
          <w:shd w:val="clear" w:color="auto" w:fill="FFFFFF"/>
        </w:rPr>
        <w:t>о</w:t>
      </w:r>
      <w:r w:rsidRPr="003E41EE">
        <w:rPr>
          <w:sz w:val="20"/>
          <w:szCs w:val="20"/>
          <w:shd w:val="clear" w:color="auto" w:fill="FFFFFF"/>
        </w:rPr>
        <w:t>водству, ведомствам и организациям, населению);</w:t>
      </w:r>
    </w:p>
    <w:p w:rsidR="002C0997" w:rsidRPr="003E41EE" w:rsidRDefault="000A1FE6" w:rsidP="003E41EE">
      <w:pPr>
        <w:pStyle w:val="a4"/>
        <w:ind w:left="57" w:firstLine="454"/>
        <w:contextualSpacing/>
        <w:jc w:val="both"/>
        <w:rPr>
          <w:sz w:val="20"/>
          <w:szCs w:val="20"/>
        </w:rPr>
      </w:pPr>
      <w:r w:rsidRPr="003E41EE">
        <w:rPr>
          <w:sz w:val="20"/>
          <w:szCs w:val="20"/>
          <w:shd w:val="clear" w:color="auto" w:fill="FFFFFF"/>
        </w:rPr>
        <w:t>информационное обеспечение органов управления состоянием о</w:t>
      </w:r>
      <w:r w:rsidRPr="003E41EE">
        <w:rPr>
          <w:sz w:val="20"/>
          <w:szCs w:val="20"/>
          <w:shd w:val="clear" w:color="auto" w:fill="FFFFFF"/>
        </w:rPr>
        <w:t>к</w:t>
      </w:r>
      <w:r w:rsidRPr="003E41EE">
        <w:rPr>
          <w:sz w:val="20"/>
          <w:szCs w:val="20"/>
          <w:shd w:val="clear" w:color="auto" w:fill="FFFFFF"/>
        </w:rPr>
        <w:t>ружающей среды, природных ресурсов и экологической безопасностью;</w:t>
      </w:r>
    </w:p>
    <w:p w:rsidR="000A1FE6" w:rsidRPr="003E41EE" w:rsidRDefault="000A1FE6" w:rsidP="003E41EE">
      <w:pPr>
        <w:pStyle w:val="a4"/>
        <w:ind w:left="57" w:firstLine="454"/>
        <w:contextualSpacing/>
        <w:jc w:val="both"/>
        <w:rPr>
          <w:sz w:val="20"/>
          <w:szCs w:val="20"/>
        </w:rPr>
      </w:pPr>
      <w:r w:rsidRPr="003E41EE">
        <w:rPr>
          <w:sz w:val="20"/>
          <w:szCs w:val="20"/>
          <w:shd w:val="clear" w:color="auto" w:fill="FFFFFF"/>
        </w:rPr>
        <w:t>разработка и реализация единой научно-технической политики в области экологического мониторинга.</w:t>
      </w:r>
      <w:r w:rsidRPr="003E41EE">
        <w:rPr>
          <w:sz w:val="20"/>
          <w:szCs w:val="20"/>
        </w:rPr>
        <w:t xml:space="preserve">                                                                                                                     </w:t>
      </w:r>
    </w:p>
    <w:p w:rsidR="00365255" w:rsidRPr="003E41EE" w:rsidRDefault="00365255" w:rsidP="003E41EE">
      <w:pPr>
        <w:pStyle w:val="a4"/>
        <w:ind w:left="57" w:firstLine="454"/>
        <w:contextualSpacing/>
        <w:jc w:val="both"/>
        <w:rPr>
          <w:sz w:val="20"/>
          <w:szCs w:val="20"/>
        </w:rPr>
      </w:pPr>
      <w:r w:rsidRPr="003E41EE">
        <w:rPr>
          <w:sz w:val="20"/>
          <w:szCs w:val="20"/>
        </w:rPr>
        <w:t>С</w:t>
      </w:r>
      <w:r w:rsidR="000A1FE6" w:rsidRPr="003E41EE">
        <w:rPr>
          <w:sz w:val="20"/>
          <w:szCs w:val="20"/>
        </w:rPr>
        <w:t xml:space="preserve"> 2003г. действует </w:t>
      </w:r>
      <w:r w:rsidRPr="003E41EE">
        <w:rPr>
          <w:sz w:val="20"/>
          <w:szCs w:val="20"/>
        </w:rPr>
        <w:t xml:space="preserve"> Положе</w:t>
      </w:r>
      <w:r w:rsidR="000A1FE6" w:rsidRPr="003E41EE">
        <w:rPr>
          <w:sz w:val="20"/>
          <w:szCs w:val="20"/>
        </w:rPr>
        <w:t>ние</w:t>
      </w:r>
      <w:r w:rsidRPr="003E41EE">
        <w:rPr>
          <w:sz w:val="20"/>
          <w:szCs w:val="20"/>
        </w:rPr>
        <w:t xml:space="preserve"> об организации и осуществлении государственного мониторинга окружающей среды (государственного экологического мониторинга)</w:t>
      </w:r>
      <w:r w:rsidR="000A1FE6" w:rsidRPr="003E41EE">
        <w:rPr>
          <w:sz w:val="20"/>
          <w:szCs w:val="20"/>
        </w:rPr>
        <w:t xml:space="preserve"> (</w:t>
      </w:r>
      <w:r w:rsidRPr="003E41EE">
        <w:rPr>
          <w:sz w:val="20"/>
          <w:szCs w:val="20"/>
        </w:rPr>
        <w:t xml:space="preserve"> Постанов</w:t>
      </w:r>
      <w:r w:rsidR="000A1FE6" w:rsidRPr="003E41EE">
        <w:rPr>
          <w:sz w:val="20"/>
          <w:szCs w:val="20"/>
        </w:rPr>
        <w:t>ление</w:t>
      </w:r>
      <w:r w:rsidRPr="003E41EE">
        <w:rPr>
          <w:sz w:val="20"/>
          <w:szCs w:val="20"/>
        </w:rPr>
        <w:t xml:space="preserve"> Правительства РФ от 31 марта 2003 г. № 177</w:t>
      </w:r>
      <w:r w:rsidR="003E3A26" w:rsidRPr="003E41EE">
        <w:rPr>
          <w:sz w:val="20"/>
          <w:szCs w:val="20"/>
        </w:rPr>
        <w:t>)</w:t>
      </w:r>
      <w:r w:rsidR="008552CE" w:rsidRPr="003E41EE">
        <w:rPr>
          <w:sz w:val="20"/>
          <w:szCs w:val="20"/>
        </w:rPr>
        <w:t xml:space="preserve"> [18</w:t>
      </w:r>
      <w:r w:rsidR="009329FA" w:rsidRPr="003E41EE">
        <w:rPr>
          <w:sz w:val="20"/>
          <w:szCs w:val="20"/>
        </w:rPr>
        <w:t>]</w:t>
      </w:r>
      <w:r w:rsidRPr="003E41EE">
        <w:rPr>
          <w:sz w:val="20"/>
          <w:szCs w:val="20"/>
        </w:rPr>
        <w:t>.</w:t>
      </w:r>
    </w:p>
    <w:p w:rsidR="00365255" w:rsidRPr="003E41EE" w:rsidRDefault="00365255" w:rsidP="003E41EE">
      <w:pPr>
        <w:pStyle w:val="a4"/>
        <w:ind w:firstLine="454"/>
        <w:contextualSpacing/>
        <w:jc w:val="both"/>
        <w:rPr>
          <w:sz w:val="20"/>
          <w:szCs w:val="20"/>
        </w:rPr>
      </w:pPr>
      <w:r w:rsidRPr="003E41EE">
        <w:rPr>
          <w:sz w:val="20"/>
          <w:szCs w:val="20"/>
        </w:rPr>
        <w:t>Видами государственного мониторинга являются</w:t>
      </w:r>
      <w:r w:rsidR="008552CE" w:rsidRPr="003E41EE">
        <w:rPr>
          <w:sz w:val="20"/>
          <w:szCs w:val="20"/>
        </w:rPr>
        <w:t xml:space="preserve"> [58</w:t>
      </w:r>
      <w:r w:rsidR="00F24DDC" w:rsidRPr="003E41EE">
        <w:rPr>
          <w:sz w:val="20"/>
          <w:szCs w:val="20"/>
        </w:rPr>
        <w:t>]</w:t>
      </w:r>
      <w:r w:rsidRPr="003E41EE">
        <w:rPr>
          <w:sz w:val="20"/>
          <w:szCs w:val="20"/>
        </w:rPr>
        <w:t>: фоновый, социально</w:t>
      </w:r>
      <w:r w:rsidR="00A36FA7" w:rsidRPr="003E41EE">
        <w:rPr>
          <w:sz w:val="20"/>
          <w:szCs w:val="20"/>
        </w:rPr>
        <w:t>-</w:t>
      </w:r>
      <w:r w:rsidRPr="003E41EE">
        <w:rPr>
          <w:sz w:val="20"/>
          <w:szCs w:val="20"/>
        </w:rPr>
        <w:t>гигиенический, мониторинг водных объектов, экологический мониторинг состояния внутренних морских вод и территориального м</w:t>
      </w:r>
      <w:r w:rsidRPr="003E41EE">
        <w:rPr>
          <w:sz w:val="20"/>
          <w:szCs w:val="20"/>
        </w:rPr>
        <w:t>о</w:t>
      </w:r>
      <w:r w:rsidRPr="003E41EE">
        <w:rPr>
          <w:sz w:val="20"/>
          <w:szCs w:val="20"/>
        </w:rPr>
        <w:t>ря, мониторинг состояния исключительной экономической зоны, мон</w:t>
      </w:r>
      <w:r w:rsidRPr="003E41EE">
        <w:rPr>
          <w:sz w:val="20"/>
          <w:szCs w:val="20"/>
        </w:rPr>
        <w:t>и</w:t>
      </w:r>
      <w:r w:rsidRPr="003E41EE">
        <w:rPr>
          <w:sz w:val="20"/>
          <w:szCs w:val="20"/>
        </w:rPr>
        <w:t>торинг атмосферного воздуха, мониторинг состояния недр, мониторинг экологической системы озера Байкал, мониторинг земель, мониторинг мелиорированных земель, мониторинг лесов, мониторинг объектов ж</w:t>
      </w:r>
      <w:r w:rsidRPr="003E41EE">
        <w:rPr>
          <w:sz w:val="20"/>
          <w:szCs w:val="20"/>
        </w:rPr>
        <w:t>и</w:t>
      </w:r>
      <w:r w:rsidRPr="003E41EE">
        <w:rPr>
          <w:sz w:val="20"/>
          <w:szCs w:val="20"/>
        </w:rPr>
        <w:t>вотного мира, мониторинг радиационно опасных объектов и территорий и ряд других.</w:t>
      </w:r>
    </w:p>
    <w:p w:rsidR="008D2ADF" w:rsidRPr="005C36CF" w:rsidRDefault="00365255" w:rsidP="003E41EE">
      <w:pPr>
        <w:pStyle w:val="a4"/>
        <w:ind w:left="57" w:firstLine="454"/>
        <w:contextualSpacing/>
        <w:jc w:val="both"/>
        <w:rPr>
          <w:sz w:val="20"/>
          <w:szCs w:val="20"/>
        </w:rPr>
      </w:pPr>
      <w:r w:rsidRPr="003E41EE">
        <w:rPr>
          <w:sz w:val="20"/>
          <w:szCs w:val="20"/>
        </w:rPr>
        <w:t>Согласно утвержденному Положению об организации и осущест</w:t>
      </w:r>
      <w:r w:rsidRPr="003E41EE">
        <w:rPr>
          <w:sz w:val="20"/>
          <w:szCs w:val="20"/>
        </w:rPr>
        <w:t>в</w:t>
      </w:r>
      <w:r w:rsidRPr="003E41EE">
        <w:rPr>
          <w:sz w:val="20"/>
          <w:szCs w:val="20"/>
        </w:rPr>
        <w:t>лении государственного мониторинга окружающей среды (государс</w:t>
      </w:r>
      <w:r w:rsidRPr="003E41EE">
        <w:rPr>
          <w:sz w:val="20"/>
          <w:szCs w:val="20"/>
        </w:rPr>
        <w:t>т</w:t>
      </w:r>
      <w:r w:rsidRPr="003E41EE">
        <w:rPr>
          <w:sz w:val="20"/>
          <w:szCs w:val="20"/>
        </w:rPr>
        <w:t>венного эко</w:t>
      </w:r>
      <w:r w:rsidR="00F24DDC" w:rsidRPr="003E41EE">
        <w:rPr>
          <w:sz w:val="20"/>
          <w:szCs w:val="20"/>
        </w:rPr>
        <w:t>логического мониторинг</w:t>
      </w:r>
      <w:r w:rsidR="00F24DDC" w:rsidRPr="003E41EE">
        <w:rPr>
          <w:b/>
          <w:sz w:val="20"/>
          <w:szCs w:val="20"/>
        </w:rPr>
        <w:t>а),</w:t>
      </w:r>
      <w:r w:rsidRPr="003E41EE">
        <w:rPr>
          <w:b/>
          <w:sz w:val="20"/>
          <w:szCs w:val="20"/>
        </w:rPr>
        <w:t xml:space="preserve"> экологический мониторинг </w:t>
      </w:r>
      <w:r w:rsidRPr="003E41EE">
        <w:rPr>
          <w:sz w:val="20"/>
          <w:szCs w:val="20"/>
        </w:rPr>
        <w:t>включает в себя мониторинг атмосферного воздуха, земель, лесов, во</w:t>
      </w:r>
      <w:r w:rsidRPr="003E41EE">
        <w:rPr>
          <w:sz w:val="20"/>
          <w:szCs w:val="20"/>
        </w:rPr>
        <w:t>д</w:t>
      </w:r>
      <w:r w:rsidRPr="003E41EE">
        <w:rPr>
          <w:sz w:val="20"/>
          <w:szCs w:val="20"/>
        </w:rPr>
        <w:t>ных объектов, объектов животного мира, уникальной экологической системы озера Байкал, континентального шельфа Российской Федер</w:t>
      </w:r>
      <w:r w:rsidRPr="003E41EE">
        <w:rPr>
          <w:sz w:val="20"/>
          <w:szCs w:val="20"/>
        </w:rPr>
        <w:t>а</w:t>
      </w:r>
      <w:r w:rsidRPr="003E41EE">
        <w:rPr>
          <w:sz w:val="20"/>
          <w:szCs w:val="20"/>
        </w:rPr>
        <w:t>ции, состояния недр, исключительной экономической зоны Российской Федерации, внутренних морских вод и территориального моря Росси</w:t>
      </w:r>
      <w:r w:rsidRPr="003E41EE">
        <w:rPr>
          <w:sz w:val="20"/>
          <w:szCs w:val="20"/>
        </w:rPr>
        <w:t>й</w:t>
      </w:r>
      <w:r w:rsidRPr="003E41EE">
        <w:rPr>
          <w:sz w:val="20"/>
          <w:szCs w:val="20"/>
        </w:rPr>
        <w:t>ской Федерации.</w:t>
      </w:r>
    </w:p>
    <w:p w:rsidR="00365255" w:rsidRPr="003E41EE" w:rsidRDefault="00B74DDF" w:rsidP="003E41EE">
      <w:pPr>
        <w:pStyle w:val="a4"/>
        <w:ind w:left="57" w:firstLine="454"/>
        <w:contextualSpacing/>
        <w:jc w:val="both"/>
        <w:rPr>
          <w:sz w:val="20"/>
          <w:szCs w:val="20"/>
        </w:rPr>
      </w:pPr>
      <w:r w:rsidRPr="003E41EE">
        <w:rPr>
          <w:sz w:val="20"/>
          <w:szCs w:val="20"/>
        </w:rPr>
        <w:t xml:space="preserve">ЕГСЭМ решает и задачи разработки </w:t>
      </w:r>
      <w:r w:rsidR="00365255" w:rsidRPr="003E41EE">
        <w:rPr>
          <w:sz w:val="20"/>
          <w:szCs w:val="20"/>
        </w:rPr>
        <w:t>целевых программ в области охраны окружающей среды субъектов Российской Федерации и мер</w:t>
      </w:r>
      <w:r w:rsidR="00365255" w:rsidRPr="003E41EE">
        <w:rPr>
          <w:sz w:val="20"/>
          <w:szCs w:val="20"/>
        </w:rPr>
        <w:t>о</w:t>
      </w:r>
      <w:r w:rsidR="00365255" w:rsidRPr="003E41EE">
        <w:rPr>
          <w:sz w:val="20"/>
          <w:szCs w:val="20"/>
        </w:rPr>
        <w:t>приятий по охране окружающей среды в целях наблюдения за состоян</w:t>
      </w:r>
      <w:r w:rsidR="00365255" w:rsidRPr="003E41EE">
        <w:rPr>
          <w:sz w:val="20"/>
          <w:szCs w:val="20"/>
        </w:rPr>
        <w:t>и</w:t>
      </w:r>
      <w:r w:rsidR="00365255" w:rsidRPr="003E41EE">
        <w:rPr>
          <w:sz w:val="20"/>
          <w:szCs w:val="20"/>
        </w:rPr>
        <w:t>ем окружаю</w:t>
      </w:r>
      <w:r w:rsidRPr="003E41EE">
        <w:rPr>
          <w:sz w:val="20"/>
          <w:szCs w:val="20"/>
        </w:rPr>
        <w:t>щей среды. При этом особо важен</w:t>
      </w:r>
      <w:r w:rsidR="00365255" w:rsidRPr="003E41EE">
        <w:rPr>
          <w:sz w:val="20"/>
          <w:szCs w:val="20"/>
        </w:rPr>
        <w:t xml:space="preserve"> </w:t>
      </w:r>
      <w:r w:rsidRPr="003E41EE">
        <w:rPr>
          <w:sz w:val="20"/>
          <w:szCs w:val="20"/>
        </w:rPr>
        <w:t xml:space="preserve"> контроль состояния</w:t>
      </w:r>
      <w:r w:rsidR="00365255" w:rsidRPr="003E41EE">
        <w:rPr>
          <w:sz w:val="20"/>
          <w:szCs w:val="20"/>
        </w:rPr>
        <w:t xml:space="preserve"> о</w:t>
      </w:r>
      <w:r w:rsidR="00365255" w:rsidRPr="003E41EE">
        <w:rPr>
          <w:sz w:val="20"/>
          <w:szCs w:val="20"/>
        </w:rPr>
        <w:t>к</w:t>
      </w:r>
      <w:r w:rsidR="00365255" w:rsidRPr="003E41EE">
        <w:rPr>
          <w:sz w:val="20"/>
          <w:szCs w:val="20"/>
        </w:rPr>
        <w:t>ружающей среды в районах расположения источников антропогенного воздействия и за воздействием этих источников на окру</w:t>
      </w:r>
      <w:r w:rsidRPr="003E41EE">
        <w:rPr>
          <w:sz w:val="20"/>
          <w:szCs w:val="20"/>
        </w:rPr>
        <w:t>жающую среду.</w:t>
      </w:r>
      <w:r w:rsidR="00365255" w:rsidRPr="003E41EE">
        <w:rPr>
          <w:sz w:val="20"/>
          <w:szCs w:val="20"/>
        </w:rPr>
        <w:t xml:space="preserve"> Результаты мониторинга хранятся в специальных банках данных</w:t>
      </w:r>
      <w:r w:rsidR="00022610" w:rsidRPr="003E41EE">
        <w:rPr>
          <w:sz w:val="20"/>
          <w:szCs w:val="20"/>
        </w:rPr>
        <w:t xml:space="preserve"> </w:t>
      </w:r>
      <w:r w:rsidRPr="003E41EE">
        <w:rPr>
          <w:sz w:val="20"/>
          <w:szCs w:val="20"/>
        </w:rPr>
        <w:t>[58],</w:t>
      </w:r>
    </w:p>
    <w:p w:rsidR="00C87264" w:rsidRPr="003E41EE" w:rsidRDefault="00C87264" w:rsidP="003E41EE">
      <w:pPr>
        <w:pStyle w:val="a4"/>
        <w:ind w:left="57" w:firstLine="454"/>
        <w:contextualSpacing/>
        <w:jc w:val="both"/>
        <w:rPr>
          <w:sz w:val="20"/>
          <w:szCs w:val="20"/>
        </w:rPr>
      </w:pPr>
    </w:p>
    <w:p w:rsidR="00215AC8" w:rsidRPr="003E41EE" w:rsidRDefault="00215AC8" w:rsidP="003E41EE">
      <w:pPr>
        <w:pStyle w:val="a4"/>
        <w:ind w:left="851" w:firstLine="454"/>
        <w:contextualSpacing/>
        <w:jc w:val="both"/>
        <w:rPr>
          <w:sz w:val="20"/>
          <w:szCs w:val="20"/>
        </w:rPr>
      </w:pPr>
    </w:p>
    <w:p w:rsidR="00365255" w:rsidRDefault="005C36CF" w:rsidP="003E41EE">
      <w:pPr>
        <w:pStyle w:val="a4"/>
        <w:ind w:left="851" w:firstLine="454"/>
        <w:contextualSpacing/>
        <w:jc w:val="both"/>
        <w:rPr>
          <w:b/>
          <w:bCs/>
        </w:rPr>
      </w:pPr>
      <w:r>
        <w:rPr>
          <w:b/>
          <w:bCs/>
        </w:rPr>
        <w:t>2.8</w:t>
      </w:r>
      <w:r w:rsidR="00365255" w:rsidRPr="003E41EE">
        <w:rPr>
          <w:b/>
          <w:bCs/>
        </w:rPr>
        <w:t>.  Государственный учет объектов, оказ</w:t>
      </w:r>
      <w:r w:rsidR="00365255" w:rsidRPr="003E41EE">
        <w:rPr>
          <w:b/>
          <w:bCs/>
        </w:rPr>
        <w:t>ы</w:t>
      </w:r>
      <w:r w:rsidR="00365255" w:rsidRPr="003E41EE">
        <w:rPr>
          <w:b/>
          <w:bCs/>
        </w:rPr>
        <w:t>вающи</w:t>
      </w:r>
      <w:r w:rsidR="006B29CF" w:rsidRPr="003E41EE">
        <w:rPr>
          <w:b/>
          <w:bCs/>
        </w:rPr>
        <w:t>х</w:t>
      </w:r>
      <w:r w:rsidR="00F26C43" w:rsidRPr="003E41EE">
        <w:rPr>
          <w:b/>
          <w:bCs/>
        </w:rPr>
        <w:t xml:space="preserve"> </w:t>
      </w:r>
      <w:r w:rsidR="00365255" w:rsidRPr="003E41EE">
        <w:rPr>
          <w:b/>
          <w:bCs/>
        </w:rPr>
        <w:t>негативное воздействие на окружающую среду</w:t>
      </w:r>
    </w:p>
    <w:p w:rsidR="005C36CF" w:rsidRPr="003E41EE" w:rsidRDefault="005C36CF" w:rsidP="003E41EE">
      <w:pPr>
        <w:pStyle w:val="a4"/>
        <w:ind w:left="851" w:firstLine="454"/>
        <w:contextualSpacing/>
        <w:jc w:val="both"/>
        <w:rPr>
          <w:b/>
          <w:bCs/>
        </w:rPr>
      </w:pPr>
    </w:p>
    <w:p w:rsidR="0015492B" w:rsidRPr="003E41EE" w:rsidRDefault="003E3A26" w:rsidP="003E41EE">
      <w:pPr>
        <w:pStyle w:val="a4"/>
        <w:ind w:left="57" w:firstLine="454"/>
        <w:contextualSpacing/>
        <w:jc w:val="both"/>
        <w:rPr>
          <w:sz w:val="20"/>
          <w:szCs w:val="20"/>
        </w:rPr>
      </w:pPr>
      <w:r w:rsidRPr="003E41EE">
        <w:t xml:space="preserve"> </w:t>
      </w:r>
      <w:r w:rsidR="00365255" w:rsidRPr="003E41EE">
        <w:t xml:space="preserve">  </w:t>
      </w:r>
      <w:r w:rsidR="00365255" w:rsidRPr="003E41EE">
        <w:rPr>
          <w:sz w:val="20"/>
          <w:szCs w:val="20"/>
        </w:rPr>
        <w:t>Государственный учет объектов, оказывающих негативное во</w:t>
      </w:r>
      <w:r w:rsidR="00365255" w:rsidRPr="003E41EE">
        <w:rPr>
          <w:sz w:val="20"/>
          <w:szCs w:val="20"/>
        </w:rPr>
        <w:t>з</w:t>
      </w:r>
      <w:r w:rsidR="00365255" w:rsidRPr="003E41EE">
        <w:rPr>
          <w:sz w:val="20"/>
          <w:szCs w:val="20"/>
        </w:rPr>
        <w:t>действие на окружающую среду, осуществляется в целях получения до</w:t>
      </w:r>
      <w:r w:rsidR="00365255" w:rsidRPr="003E41EE">
        <w:rPr>
          <w:sz w:val="20"/>
          <w:szCs w:val="20"/>
        </w:rPr>
        <w:t>с</w:t>
      </w:r>
      <w:r w:rsidR="00365255" w:rsidRPr="003E41EE">
        <w:rPr>
          <w:sz w:val="20"/>
          <w:szCs w:val="20"/>
        </w:rPr>
        <w:t>товерной информации об объектах, оказывающих негативное воздейс</w:t>
      </w:r>
      <w:r w:rsidR="00365255" w:rsidRPr="003E41EE">
        <w:rPr>
          <w:sz w:val="20"/>
          <w:szCs w:val="20"/>
        </w:rPr>
        <w:t>т</w:t>
      </w:r>
      <w:r w:rsidR="00365255" w:rsidRPr="003E41EE">
        <w:rPr>
          <w:sz w:val="20"/>
          <w:szCs w:val="20"/>
        </w:rPr>
        <w:t>вие на окружающую среду, определения областей применения наилу</w:t>
      </w:r>
      <w:r w:rsidR="00365255" w:rsidRPr="003E41EE">
        <w:rPr>
          <w:sz w:val="20"/>
          <w:szCs w:val="20"/>
        </w:rPr>
        <w:t>ч</w:t>
      </w:r>
      <w:r w:rsidR="00365255" w:rsidRPr="003E41EE">
        <w:rPr>
          <w:sz w:val="20"/>
          <w:szCs w:val="20"/>
        </w:rPr>
        <w:t>ших доступных технологий, применения программно</w:t>
      </w:r>
      <w:r w:rsidR="00A36FA7" w:rsidRPr="003E41EE">
        <w:rPr>
          <w:sz w:val="20"/>
          <w:szCs w:val="20"/>
        </w:rPr>
        <w:t>-</w:t>
      </w:r>
      <w:r w:rsidR="00365255" w:rsidRPr="003E41EE">
        <w:rPr>
          <w:sz w:val="20"/>
          <w:szCs w:val="20"/>
        </w:rPr>
        <w:t>целевых методов планирования, а также в целях планирования осуществления государс</w:t>
      </w:r>
      <w:r w:rsidR="00365255" w:rsidRPr="003E41EE">
        <w:rPr>
          <w:sz w:val="20"/>
          <w:szCs w:val="20"/>
        </w:rPr>
        <w:t>т</w:t>
      </w:r>
      <w:r w:rsidR="00365255" w:rsidRPr="003E41EE">
        <w:rPr>
          <w:sz w:val="20"/>
          <w:szCs w:val="20"/>
        </w:rPr>
        <w:t>венного экологического надзора.</w:t>
      </w:r>
      <w:r w:rsidR="00C87264" w:rsidRPr="003E41EE">
        <w:rPr>
          <w:sz w:val="20"/>
          <w:szCs w:val="20"/>
        </w:rPr>
        <w:t xml:space="preserve"> Все объекты,</w:t>
      </w:r>
      <w:r w:rsidR="00DB04B7" w:rsidRPr="003E41EE">
        <w:rPr>
          <w:sz w:val="20"/>
          <w:szCs w:val="20"/>
        </w:rPr>
        <w:t xml:space="preserve"> </w:t>
      </w:r>
      <w:r w:rsidR="00C87264" w:rsidRPr="003E41EE">
        <w:rPr>
          <w:bCs/>
          <w:sz w:val="20"/>
          <w:szCs w:val="20"/>
        </w:rPr>
        <w:t>оказывающих негативное воздействие на окружающую среду, подразделяются на 4 категори</w:t>
      </w:r>
      <w:r w:rsidR="00DB04B7" w:rsidRPr="003E41EE">
        <w:rPr>
          <w:bCs/>
          <w:sz w:val="20"/>
          <w:szCs w:val="20"/>
        </w:rPr>
        <w:t>и</w:t>
      </w:r>
      <w:r w:rsidR="00022610" w:rsidRPr="003E41EE">
        <w:rPr>
          <w:bCs/>
          <w:sz w:val="20"/>
          <w:szCs w:val="20"/>
        </w:rPr>
        <w:t xml:space="preserve"> в соответствии с табл.</w:t>
      </w:r>
      <w:r w:rsidR="00C87264" w:rsidRPr="003E41EE">
        <w:rPr>
          <w:bCs/>
          <w:sz w:val="20"/>
          <w:szCs w:val="20"/>
        </w:rPr>
        <w:t>1</w:t>
      </w:r>
      <w:r w:rsidR="00022610" w:rsidRPr="003E41EE">
        <w:rPr>
          <w:bCs/>
          <w:sz w:val="20"/>
          <w:szCs w:val="20"/>
        </w:rPr>
        <w:t xml:space="preserve"> </w:t>
      </w:r>
      <w:r w:rsidR="008552CE" w:rsidRPr="003E41EE">
        <w:rPr>
          <w:bCs/>
          <w:sz w:val="20"/>
          <w:szCs w:val="20"/>
        </w:rPr>
        <w:t>[12</w:t>
      </w:r>
      <w:r w:rsidR="00F24DDC" w:rsidRPr="003E41EE">
        <w:rPr>
          <w:bCs/>
          <w:sz w:val="20"/>
          <w:szCs w:val="20"/>
        </w:rPr>
        <w:t>].</w:t>
      </w:r>
      <w:r w:rsidR="0015492B" w:rsidRPr="003E41EE">
        <w:rPr>
          <w:sz w:val="20"/>
          <w:szCs w:val="20"/>
        </w:rPr>
        <w:t xml:space="preserve">                                                                                 </w:t>
      </w:r>
    </w:p>
    <w:p w:rsidR="00191403" w:rsidRDefault="0015492B" w:rsidP="00191403">
      <w:pPr>
        <w:pStyle w:val="a4"/>
        <w:ind w:left="57" w:firstLine="454"/>
        <w:contextualSpacing/>
        <w:jc w:val="both"/>
        <w:rPr>
          <w:sz w:val="20"/>
          <w:szCs w:val="20"/>
        </w:rPr>
      </w:pPr>
      <w:r w:rsidRPr="003E41EE">
        <w:rPr>
          <w:sz w:val="20"/>
          <w:szCs w:val="20"/>
        </w:rPr>
        <w:t xml:space="preserve"> При распределении объектов по категориям  учитываются: ур</w:t>
      </w:r>
      <w:r w:rsidRPr="003E41EE">
        <w:rPr>
          <w:sz w:val="20"/>
          <w:szCs w:val="20"/>
        </w:rPr>
        <w:t>о</w:t>
      </w:r>
      <w:r w:rsidRPr="003E41EE">
        <w:rPr>
          <w:sz w:val="20"/>
          <w:szCs w:val="20"/>
        </w:rPr>
        <w:t>вень воздействия на ОС конкретного вида деятельности, уровень то</w:t>
      </w:r>
      <w:r w:rsidRPr="003E41EE">
        <w:rPr>
          <w:sz w:val="20"/>
          <w:szCs w:val="20"/>
        </w:rPr>
        <w:t>к</w:t>
      </w:r>
      <w:r w:rsidRPr="003E41EE">
        <w:rPr>
          <w:sz w:val="20"/>
          <w:szCs w:val="20"/>
        </w:rPr>
        <w:t>сичности содержащихся в выбросах загрязняющих веществ, класс опа</w:t>
      </w:r>
      <w:r w:rsidRPr="003E41EE">
        <w:rPr>
          <w:sz w:val="20"/>
          <w:szCs w:val="20"/>
        </w:rPr>
        <w:t>с</w:t>
      </w:r>
      <w:r w:rsidRPr="003E41EE">
        <w:rPr>
          <w:sz w:val="20"/>
          <w:szCs w:val="20"/>
        </w:rPr>
        <w:t>ности отходов производства и потребления</w:t>
      </w:r>
      <w:r w:rsidR="0029431E">
        <w:rPr>
          <w:sz w:val="20"/>
          <w:szCs w:val="20"/>
        </w:rPr>
        <w:t xml:space="preserve"> (см. приложение №5)</w:t>
      </w:r>
      <w:r w:rsidRPr="003E41EE">
        <w:rPr>
          <w:sz w:val="20"/>
          <w:szCs w:val="20"/>
        </w:rPr>
        <w:t>. Кат</w:t>
      </w:r>
      <w:r w:rsidRPr="003E41EE">
        <w:rPr>
          <w:sz w:val="20"/>
          <w:szCs w:val="20"/>
        </w:rPr>
        <w:t>е</w:t>
      </w:r>
      <w:r w:rsidRPr="003E41EE">
        <w:rPr>
          <w:sz w:val="20"/>
          <w:szCs w:val="20"/>
        </w:rPr>
        <w:t>гория  присваивается объекту, оказывающему негативное воздействие на ОС, при его постановке на государственный учет. В случае, если уче</w:t>
      </w:r>
      <w:r w:rsidRPr="003E41EE">
        <w:rPr>
          <w:sz w:val="20"/>
          <w:szCs w:val="20"/>
        </w:rPr>
        <w:t>т</w:t>
      </w:r>
      <w:r w:rsidRPr="003E41EE">
        <w:rPr>
          <w:sz w:val="20"/>
          <w:szCs w:val="20"/>
        </w:rPr>
        <w:t>ные сведения об объекте изменятся, категория тоже может быть измен</w:t>
      </w:r>
      <w:r w:rsidRPr="003E41EE">
        <w:rPr>
          <w:sz w:val="20"/>
          <w:szCs w:val="20"/>
        </w:rPr>
        <w:t>е</w:t>
      </w:r>
      <w:r w:rsidRPr="003E41EE">
        <w:rPr>
          <w:sz w:val="20"/>
          <w:szCs w:val="20"/>
        </w:rPr>
        <w:t>на.</w:t>
      </w:r>
      <w:r w:rsidR="00191403" w:rsidRPr="00191403">
        <w:rPr>
          <w:sz w:val="20"/>
          <w:szCs w:val="20"/>
        </w:rPr>
        <w:t xml:space="preserve"> </w:t>
      </w:r>
    </w:p>
    <w:p w:rsidR="00191403" w:rsidRPr="00191403" w:rsidRDefault="00191403" w:rsidP="00191403">
      <w:pPr>
        <w:pStyle w:val="a4"/>
        <w:ind w:left="57" w:firstLine="454"/>
        <w:contextualSpacing/>
        <w:jc w:val="both"/>
        <w:rPr>
          <w:bCs/>
        </w:rPr>
      </w:pPr>
      <w:r w:rsidRPr="003E41EE">
        <w:rPr>
          <w:sz w:val="20"/>
          <w:szCs w:val="20"/>
        </w:rPr>
        <w:t>Для чего нужно такое деление?  Во-первых, категории учитывают при расчете платы за негативное воздействие на ОС. Во-вторых, от кат</w:t>
      </w:r>
      <w:r w:rsidRPr="003E41EE">
        <w:rPr>
          <w:sz w:val="20"/>
          <w:szCs w:val="20"/>
        </w:rPr>
        <w:t>е</w:t>
      </w:r>
      <w:r w:rsidRPr="003E41EE">
        <w:rPr>
          <w:sz w:val="20"/>
          <w:szCs w:val="20"/>
        </w:rPr>
        <w:t>гории объекта зависит необходимость получать специальное экологич</w:t>
      </w:r>
      <w:r w:rsidRPr="003E41EE">
        <w:rPr>
          <w:sz w:val="20"/>
          <w:szCs w:val="20"/>
        </w:rPr>
        <w:t>е</w:t>
      </w:r>
      <w:r w:rsidRPr="003E41EE">
        <w:rPr>
          <w:sz w:val="20"/>
          <w:szCs w:val="20"/>
        </w:rPr>
        <w:t xml:space="preserve">ское разрешение для ведения на нем деятельности. </w:t>
      </w:r>
    </w:p>
    <w:p w:rsidR="0015492B" w:rsidRPr="003E41EE" w:rsidRDefault="00191403" w:rsidP="00191403">
      <w:pPr>
        <w:pStyle w:val="a4"/>
        <w:ind w:left="57" w:firstLine="454"/>
        <w:contextualSpacing/>
        <w:jc w:val="both"/>
        <w:rPr>
          <w:sz w:val="20"/>
          <w:szCs w:val="20"/>
        </w:rPr>
      </w:pPr>
      <w:r w:rsidRPr="003E41EE">
        <w:rPr>
          <w:sz w:val="20"/>
          <w:szCs w:val="20"/>
        </w:rPr>
        <w:t xml:space="preserve">    Подобная классификация вместе с актуализированным перечнем наилучших технологий сможет сформировать определенную культуру производства, основанную на заботе к окружающей среде</w:t>
      </w:r>
      <w:r w:rsidRPr="003E41EE">
        <w:rPr>
          <w:bCs/>
        </w:rPr>
        <w:t xml:space="preserve">    </w:t>
      </w:r>
    </w:p>
    <w:p w:rsidR="00191403" w:rsidRPr="003E41EE" w:rsidRDefault="0015492B" w:rsidP="00191403">
      <w:pPr>
        <w:pStyle w:val="a4"/>
        <w:ind w:left="57" w:firstLine="454"/>
        <w:contextualSpacing/>
        <w:jc w:val="both"/>
        <w:rPr>
          <w:bCs/>
        </w:rPr>
      </w:pPr>
      <w:r w:rsidRPr="003E41EE">
        <w:rPr>
          <w:bCs/>
        </w:rPr>
        <w:t xml:space="preserve">  </w:t>
      </w:r>
      <w:r w:rsidR="00C87264" w:rsidRPr="003E41EE">
        <w:rPr>
          <w:bCs/>
        </w:rPr>
        <w:t xml:space="preserve">                                                          </w:t>
      </w:r>
      <w:r w:rsidRPr="003E41EE">
        <w:rPr>
          <w:bCs/>
        </w:rPr>
        <w:t xml:space="preserve">                                                             </w:t>
      </w:r>
      <w:r w:rsidR="00C87264" w:rsidRPr="003E41EE">
        <w:rPr>
          <w:bCs/>
        </w:rPr>
        <w:t xml:space="preserve">   </w:t>
      </w:r>
      <w:r w:rsidRPr="003E41EE">
        <w:rPr>
          <w:bCs/>
        </w:rPr>
        <w:t xml:space="preserve">                </w:t>
      </w:r>
    </w:p>
    <w:p w:rsidR="00191403" w:rsidRDefault="00191403" w:rsidP="003E41EE">
      <w:pPr>
        <w:pStyle w:val="a4"/>
        <w:ind w:left="57" w:firstLine="454"/>
        <w:contextualSpacing/>
        <w:jc w:val="both"/>
        <w:rPr>
          <w:bCs/>
        </w:rPr>
      </w:pPr>
      <w:r>
        <w:rPr>
          <w:bCs/>
        </w:rPr>
        <w:t xml:space="preserve">                                                          </w:t>
      </w:r>
    </w:p>
    <w:p w:rsidR="00215AC8" w:rsidRPr="00191403" w:rsidRDefault="00191403" w:rsidP="003E41EE">
      <w:pPr>
        <w:pStyle w:val="a4"/>
        <w:ind w:left="57" w:firstLine="454"/>
        <w:contextualSpacing/>
        <w:jc w:val="both"/>
        <w:rPr>
          <w:bCs/>
        </w:rPr>
      </w:pPr>
      <w:r>
        <w:rPr>
          <w:bCs/>
        </w:rPr>
        <w:t xml:space="preserve">                                                              </w:t>
      </w:r>
      <w:r w:rsidR="00C87264" w:rsidRPr="003E41EE">
        <w:rPr>
          <w:iCs/>
          <w:sz w:val="22"/>
          <w:szCs w:val="22"/>
        </w:rPr>
        <w:t>Таблица</w:t>
      </w:r>
      <w:r w:rsidR="008552CE" w:rsidRPr="003E41EE">
        <w:rPr>
          <w:iCs/>
          <w:sz w:val="22"/>
          <w:szCs w:val="22"/>
        </w:rPr>
        <w:t xml:space="preserve"> № </w:t>
      </w:r>
      <w:r w:rsidR="00C87264" w:rsidRPr="003E41EE">
        <w:rPr>
          <w:iCs/>
          <w:sz w:val="20"/>
          <w:szCs w:val="20"/>
        </w:rPr>
        <w:t>1</w:t>
      </w:r>
    </w:p>
    <w:p w:rsidR="008552CE" w:rsidRPr="003E41EE" w:rsidRDefault="00215AC8" w:rsidP="003E41EE">
      <w:pPr>
        <w:pStyle w:val="a4"/>
        <w:ind w:left="57" w:firstLine="454"/>
        <w:contextualSpacing/>
        <w:jc w:val="both"/>
        <w:rPr>
          <w:b/>
          <w:bCs/>
          <w:sz w:val="22"/>
          <w:szCs w:val="22"/>
        </w:rPr>
      </w:pPr>
      <w:r w:rsidRPr="003E41EE">
        <w:rPr>
          <w:b/>
          <w:bCs/>
          <w:sz w:val="22"/>
          <w:szCs w:val="22"/>
        </w:rPr>
        <w:t xml:space="preserve"> </w:t>
      </w:r>
      <w:r w:rsidR="00C87264" w:rsidRPr="003E41EE">
        <w:rPr>
          <w:b/>
          <w:bCs/>
          <w:sz w:val="22"/>
          <w:szCs w:val="22"/>
        </w:rPr>
        <w:t xml:space="preserve">  Категории объектов, оказывающих негативное</w:t>
      </w:r>
    </w:p>
    <w:p w:rsidR="00C87264" w:rsidRPr="003E41EE" w:rsidRDefault="008552CE" w:rsidP="003E41EE">
      <w:pPr>
        <w:pStyle w:val="a4"/>
        <w:ind w:left="57" w:firstLine="454"/>
        <w:contextualSpacing/>
        <w:jc w:val="both"/>
        <w:rPr>
          <w:b/>
          <w:bCs/>
          <w:sz w:val="22"/>
          <w:szCs w:val="22"/>
        </w:rPr>
      </w:pPr>
      <w:r w:rsidRPr="003E41EE">
        <w:rPr>
          <w:b/>
          <w:bCs/>
          <w:sz w:val="22"/>
          <w:szCs w:val="22"/>
        </w:rPr>
        <w:t xml:space="preserve">   </w:t>
      </w:r>
      <w:r w:rsidR="00C87264" w:rsidRPr="003E41EE">
        <w:rPr>
          <w:b/>
          <w:bCs/>
          <w:sz w:val="22"/>
          <w:szCs w:val="22"/>
        </w:rPr>
        <w:t xml:space="preserve"> воздейст</w:t>
      </w:r>
      <w:r w:rsidR="00215AC8" w:rsidRPr="003E41EE">
        <w:rPr>
          <w:b/>
          <w:bCs/>
          <w:sz w:val="22"/>
          <w:szCs w:val="22"/>
        </w:rPr>
        <w:t xml:space="preserve">вие на </w:t>
      </w:r>
      <w:r w:rsidR="00C87264" w:rsidRPr="003E41EE">
        <w:rPr>
          <w:b/>
          <w:bCs/>
          <w:sz w:val="22"/>
          <w:szCs w:val="22"/>
        </w:rPr>
        <w:t>окружающую среду</w:t>
      </w:r>
    </w:p>
    <w:tbl>
      <w:tblPr>
        <w:tblW w:w="0" w:type="auto"/>
        <w:tblInd w:w="10" w:type="dxa"/>
        <w:tblLayout w:type="fixed"/>
        <w:tblCellMar>
          <w:left w:w="10" w:type="dxa"/>
          <w:right w:w="10" w:type="dxa"/>
        </w:tblCellMar>
        <w:tblLook w:val="0000"/>
      </w:tblPr>
      <w:tblGrid>
        <w:gridCol w:w="1134"/>
        <w:gridCol w:w="5103"/>
      </w:tblGrid>
      <w:tr w:rsidR="00C87264" w:rsidRPr="003E41EE" w:rsidTr="00022610">
        <w:tc>
          <w:tcPr>
            <w:tcW w:w="1134"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contextualSpacing/>
              <w:jc w:val="both"/>
              <w:rPr>
                <w:bCs/>
                <w:sz w:val="20"/>
                <w:szCs w:val="20"/>
              </w:rPr>
            </w:pPr>
            <w:r w:rsidRPr="003E41EE">
              <w:rPr>
                <w:bCs/>
                <w:sz w:val="20"/>
                <w:szCs w:val="20"/>
                <w:lang w:val="en-US"/>
              </w:rPr>
              <w:t>Категория объекта</w:t>
            </w:r>
          </w:p>
        </w:tc>
        <w:tc>
          <w:tcPr>
            <w:tcW w:w="5103" w:type="dxa"/>
            <w:tcBorders>
              <w:top w:val="single" w:sz="6" w:space="0" w:color="auto"/>
              <w:left w:val="single" w:sz="6" w:space="0" w:color="auto"/>
              <w:bottom w:val="single" w:sz="6" w:space="0" w:color="auto"/>
              <w:right w:val="single" w:sz="6" w:space="0" w:color="auto"/>
            </w:tcBorders>
            <w:vAlign w:val="center"/>
          </w:tcPr>
          <w:p w:rsidR="00C87264" w:rsidRPr="003E41EE" w:rsidRDefault="00191403" w:rsidP="003E41EE">
            <w:pPr>
              <w:widowControl w:val="0"/>
              <w:autoSpaceDE w:val="0"/>
              <w:autoSpaceDN w:val="0"/>
              <w:adjustRightInd w:val="0"/>
              <w:ind w:firstLine="454"/>
              <w:contextualSpacing/>
              <w:jc w:val="both"/>
              <w:rPr>
                <w:sz w:val="20"/>
                <w:szCs w:val="20"/>
                <w:lang w:val="en-US"/>
              </w:rPr>
            </w:pPr>
            <w:r>
              <w:rPr>
                <w:bCs/>
                <w:sz w:val="20"/>
                <w:szCs w:val="20"/>
              </w:rPr>
              <w:t xml:space="preserve">              </w:t>
            </w:r>
            <w:r w:rsidR="00C87264" w:rsidRPr="003E41EE">
              <w:rPr>
                <w:bCs/>
                <w:sz w:val="20"/>
                <w:szCs w:val="20"/>
                <w:lang w:val="en-US"/>
              </w:rPr>
              <w:t>Характеристика объекта</w:t>
            </w:r>
          </w:p>
        </w:tc>
      </w:tr>
      <w:tr w:rsidR="00C87264" w:rsidRPr="003E41EE" w:rsidTr="00022610">
        <w:tc>
          <w:tcPr>
            <w:tcW w:w="1134"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lang w:val="en-US"/>
              </w:rPr>
            </w:pPr>
            <w:r w:rsidRPr="003E41EE">
              <w:rPr>
                <w:bCs/>
                <w:sz w:val="20"/>
                <w:szCs w:val="20"/>
                <w:lang w:val="en-US"/>
              </w:rPr>
              <w:t>I</w:t>
            </w:r>
          </w:p>
        </w:tc>
        <w:tc>
          <w:tcPr>
            <w:tcW w:w="5103"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rPr>
            </w:pPr>
            <w:r w:rsidRPr="003E41EE">
              <w:rPr>
                <w:sz w:val="20"/>
                <w:szCs w:val="20"/>
              </w:rPr>
              <w:t>Значительное негативное воздействие на окружа</w:t>
            </w:r>
            <w:r w:rsidRPr="003E41EE">
              <w:rPr>
                <w:sz w:val="20"/>
                <w:szCs w:val="20"/>
              </w:rPr>
              <w:t>ю</w:t>
            </w:r>
            <w:r w:rsidRPr="003E41EE">
              <w:rPr>
                <w:sz w:val="20"/>
                <w:szCs w:val="20"/>
              </w:rPr>
              <w:t>щую среду</w:t>
            </w:r>
            <w:r w:rsidR="00AD34F7" w:rsidRPr="003E41EE">
              <w:rPr>
                <w:sz w:val="20"/>
                <w:szCs w:val="20"/>
              </w:rPr>
              <w:t>. Относится к областям применения наилучших доступных технологий.</w:t>
            </w:r>
          </w:p>
        </w:tc>
      </w:tr>
      <w:tr w:rsidR="00C87264" w:rsidRPr="003E41EE" w:rsidTr="00022610">
        <w:tc>
          <w:tcPr>
            <w:tcW w:w="1134"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lang w:val="en-US"/>
              </w:rPr>
            </w:pPr>
            <w:r w:rsidRPr="003E41EE">
              <w:rPr>
                <w:bCs/>
                <w:sz w:val="20"/>
                <w:szCs w:val="20"/>
                <w:lang w:val="en-US"/>
              </w:rPr>
              <w:t>II</w:t>
            </w:r>
          </w:p>
        </w:tc>
        <w:tc>
          <w:tcPr>
            <w:tcW w:w="5103"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rPr>
            </w:pPr>
            <w:r w:rsidRPr="003E41EE">
              <w:rPr>
                <w:sz w:val="20"/>
                <w:szCs w:val="20"/>
              </w:rPr>
              <w:t>Умеренное негативное воздействие на окружающую среду</w:t>
            </w:r>
          </w:p>
        </w:tc>
      </w:tr>
      <w:tr w:rsidR="00C87264" w:rsidRPr="003E41EE" w:rsidTr="00022610">
        <w:tc>
          <w:tcPr>
            <w:tcW w:w="1134"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lang w:val="en-US"/>
              </w:rPr>
            </w:pPr>
            <w:r w:rsidRPr="003E41EE">
              <w:rPr>
                <w:bCs/>
                <w:sz w:val="20"/>
                <w:szCs w:val="20"/>
                <w:lang w:val="en-US"/>
              </w:rPr>
              <w:t>III</w:t>
            </w:r>
          </w:p>
        </w:tc>
        <w:tc>
          <w:tcPr>
            <w:tcW w:w="5103"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rPr>
            </w:pPr>
            <w:r w:rsidRPr="003E41EE">
              <w:rPr>
                <w:sz w:val="20"/>
                <w:szCs w:val="20"/>
              </w:rPr>
              <w:t>Незначительное негативное воздействие на окр</w:t>
            </w:r>
            <w:r w:rsidRPr="003E41EE">
              <w:rPr>
                <w:sz w:val="20"/>
                <w:szCs w:val="20"/>
              </w:rPr>
              <w:t>у</w:t>
            </w:r>
            <w:r w:rsidRPr="003E41EE">
              <w:rPr>
                <w:sz w:val="20"/>
                <w:szCs w:val="20"/>
              </w:rPr>
              <w:t>жающую среду</w:t>
            </w:r>
          </w:p>
        </w:tc>
      </w:tr>
      <w:tr w:rsidR="00C87264" w:rsidRPr="003E41EE" w:rsidTr="00022610">
        <w:tc>
          <w:tcPr>
            <w:tcW w:w="1134"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lang w:val="en-US"/>
              </w:rPr>
            </w:pPr>
            <w:r w:rsidRPr="003E41EE">
              <w:rPr>
                <w:bCs/>
                <w:sz w:val="20"/>
                <w:szCs w:val="20"/>
                <w:lang w:val="en-US"/>
              </w:rPr>
              <w:t>IV</w:t>
            </w:r>
          </w:p>
        </w:tc>
        <w:tc>
          <w:tcPr>
            <w:tcW w:w="5103" w:type="dxa"/>
            <w:tcBorders>
              <w:top w:val="single" w:sz="6" w:space="0" w:color="auto"/>
              <w:left w:val="single" w:sz="6" w:space="0" w:color="auto"/>
              <w:bottom w:val="single" w:sz="6" w:space="0" w:color="auto"/>
              <w:right w:val="single" w:sz="6" w:space="0" w:color="auto"/>
            </w:tcBorders>
            <w:vAlign w:val="center"/>
          </w:tcPr>
          <w:p w:rsidR="00C87264" w:rsidRPr="003E41EE" w:rsidRDefault="00C87264" w:rsidP="003E41EE">
            <w:pPr>
              <w:widowControl w:val="0"/>
              <w:autoSpaceDE w:val="0"/>
              <w:autoSpaceDN w:val="0"/>
              <w:adjustRightInd w:val="0"/>
              <w:ind w:firstLine="454"/>
              <w:contextualSpacing/>
              <w:jc w:val="both"/>
              <w:rPr>
                <w:sz w:val="20"/>
                <w:szCs w:val="20"/>
              </w:rPr>
            </w:pPr>
            <w:r w:rsidRPr="003E41EE">
              <w:rPr>
                <w:sz w:val="20"/>
                <w:szCs w:val="20"/>
              </w:rPr>
              <w:t>Минимальное негативное воздействие на окружа</w:t>
            </w:r>
            <w:r w:rsidRPr="003E41EE">
              <w:rPr>
                <w:sz w:val="20"/>
                <w:szCs w:val="20"/>
              </w:rPr>
              <w:t>ю</w:t>
            </w:r>
            <w:r w:rsidRPr="003E41EE">
              <w:rPr>
                <w:sz w:val="20"/>
                <w:szCs w:val="20"/>
              </w:rPr>
              <w:t>щую среду</w:t>
            </w:r>
          </w:p>
        </w:tc>
      </w:tr>
    </w:tbl>
    <w:p w:rsidR="00AD34F7" w:rsidRPr="003E41EE" w:rsidRDefault="001E5C74" w:rsidP="003E41EE">
      <w:pPr>
        <w:pStyle w:val="a4"/>
        <w:ind w:left="57" w:firstLine="454"/>
        <w:contextualSpacing/>
        <w:jc w:val="both"/>
        <w:rPr>
          <w:sz w:val="20"/>
          <w:szCs w:val="20"/>
        </w:rPr>
      </w:pPr>
      <w:r w:rsidRPr="003E41EE">
        <w:rPr>
          <w:sz w:val="20"/>
          <w:szCs w:val="20"/>
        </w:rPr>
        <w:t xml:space="preserve">.                                          </w:t>
      </w:r>
    </w:p>
    <w:p w:rsidR="00AD34F7" w:rsidRPr="003E41EE" w:rsidRDefault="001E5C74" w:rsidP="003E41EE">
      <w:pPr>
        <w:pStyle w:val="a4"/>
        <w:ind w:left="57" w:firstLine="454"/>
        <w:contextualSpacing/>
        <w:jc w:val="both"/>
        <w:rPr>
          <w:sz w:val="20"/>
          <w:szCs w:val="20"/>
        </w:rPr>
      </w:pPr>
      <w:r w:rsidRPr="003E41EE">
        <w:rPr>
          <w:sz w:val="20"/>
          <w:szCs w:val="20"/>
        </w:rPr>
        <w:t xml:space="preserve"> </w:t>
      </w:r>
      <w:r w:rsidR="00365255" w:rsidRPr="003E41EE">
        <w:rPr>
          <w:sz w:val="20"/>
          <w:szCs w:val="20"/>
        </w:rPr>
        <w:t>Государственный учет объектов, оказывающих негативное возде</w:t>
      </w:r>
      <w:r w:rsidR="00365255" w:rsidRPr="003E41EE">
        <w:rPr>
          <w:sz w:val="20"/>
          <w:szCs w:val="20"/>
        </w:rPr>
        <w:t>й</w:t>
      </w:r>
      <w:r w:rsidR="00365255" w:rsidRPr="003E41EE">
        <w:rPr>
          <w:sz w:val="20"/>
          <w:szCs w:val="20"/>
        </w:rPr>
        <w:t>ствие на окружающую среду, включает в себя в том числе государстве</w:t>
      </w:r>
      <w:r w:rsidR="00365255" w:rsidRPr="003E41EE">
        <w:rPr>
          <w:sz w:val="20"/>
          <w:szCs w:val="20"/>
        </w:rPr>
        <w:t>н</w:t>
      </w:r>
      <w:r w:rsidR="00365255" w:rsidRPr="003E41EE">
        <w:rPr>
          <w:sz w:val="20"/>
          <w:szCs w:val="20"/>
        </w:rPr>
        <w:t>ный учет выбросов вредных (загрязняющих) веществ в атмосферный воздух, вредных физических воздействий на атмосферный воздух и их источников, а также государственный учет в области обращения с отх</w:t>
      </w:r>
      <w:r w:rsidR="00365255" w:rsidRPr="003E41EE">
        <w:rPr>
          <w:sz w:val="20"/>
          <w:szCs w:val="20"/>
        </w:rPr>
        <w:t>о</w:t>
      </w:r>
      <w:r w:rsidR="00365255" w:rsidRPr="003E41EE">
        <w:rPr>
          <w:sz w:val="20"/>
          <w:szCs w:val="20"/>
        </w:rPr>
        <w:t>дами производства и потребления в соответствии с законодательством Российской Федерации в области обращения с отходами про</w:t>
      </w:r>
      <w:r w:rsidRPr="003E41EE">
        <w:rPr>
          <w:sz w:val="20"/>
          <w:szCs w:val="20"/>
        </w:rPr>
        <w:t xml:space="preserve">изводства и потребления.                                                                  </w:t>
      </w:r>
      <w:r w:rsidR="00AD34F7" w:rsidRPr="003E41EE">
        <w:rPr>
          <w:sz w:val="20"/>
          <w:szCs w:val="20"/>
        </w:rPr>
        <w:t xml:space="preserve">                </w:t>
      </w:r>
    </w:p>
    <w:p w:rsidR="00AD34F7" w:rsidRPr="003E41EE" w:rsidRDefault="00365255" w:rsidP="003E41EE">
      <w:pPr>
        <w:pStyle w:val="a4"/>
        <w:ind w:left="57" w:firstLine="454"/>
        <w:contextualSpacing/>
        <w:jc w:val="both"/>
        <w:rPr>
          <w:sz w:val="20"/>
          <w:szCs w:val="20"/>
        </w:rPr>
      </w:pPr>
      <w:r w:rsidRPr="003E41EE">
        <w:rPr>
          <w:sz w:val="20"/>
          <w:szCs w:val="20"/>
        </w:rPr>
        <w:t xml:space="preserve"> Государственный учет объектов, оказывающих негативное возде</w:t>
      </w:r>
      <w:r w:rsidRPr="003E41EE">
        <w:rPr>
          <w:sz w:val="20"/>
          <w:szCs w:val="20"/>
        </w:rPr>
        <w:t>й</w:t>
      </w:r>
      <w:r w:rsidRPr="003E41EE">
        <w:rPr>
          <w:sz w:val="20"/>
          <w:szCs w:val="20"/>
        </w:rPr>
        <w:t>ствие на окружающую среду, осуществляется в форме ведения госуда</w:t>
      </w:r>
      <w:r w:rsidRPr="003E41EE">
        <w:rPr>
          <w:sz w:val="20"/>
          <w:szCs w:val="20"/>
        </w:rPr>
        <w:t>р</w:t>
      </w:r>
      <w:r w:rsidRPr="003E41EE">
        <w:rPr>
          <w:sz w:val="20"/>
          <w:szCs w:val="20"/>
        </w:rPr>
        <w:t>ственного реестра</w:t>
      </w:r>
      <w:r w:rsidR="0029770D" w:rsidRPr="003E41EE">
        <w:rPr>
          <w:sz w:val="20"/>
          <w:szCs w:val="20"/>
        </w:rPr>
        <w:t xml:space="preserve"> опасных </w:t>
      </w:r>
      <w:r w:rsidR="00B92B97" w:rsidRPr="003E41EE">
        <w:rPr>
          <w:sz w:val="20"/>
          <w:szCs w:val="20"/>
        </w:rPr>
        <w:t>производственных объектов</w:t>
      </w:r>
      <w:r w:rsidRPr="003E41EE">
        <w:rPr>
          <w:sz w:val="20"/>
          <w:szCs w:val="20"/>
        </w:rPr>
        <w:t>, оказывающих негативное воздействие на окружающую среду, который представляет собой государственную информационную систему</w:t>
      </w:r>
      <w:r w:rsidR="00B92B97" w:rsidRPr="003E41EE">
        <w:rPr>
          <w:sz w:val="20"/>
          <w:szCs w:val="20"/>
        </w:rPr>
        <w:t>.</w:t>
      </w:r>
      <w:r w:rsidRPr="003E41EE">
        <w:rPr>
          <w:sz w:val="20"/>
          <w:szCs w:val="20"/>
        </w:rPr>
        <w:t xml:space="preserve">     </w:t>
      </w:r>
      <w:r w:rsidR="00B92B97" w:rsidRPr="003E41EE">
        <w:rPr>
          <w:sz w:val="20"/>
          <w:szCs w:val="20"/>
        </w:rPr>
        <w:t xml:space="preserve">   </w:t>
      </w:r>
      <w:r w:rsidR="00B16CC9" w:rsidRPr="003E41EE">
        <w:rPr>
          <w:sz w:val="20"/>
          <w:szCs w:val="20"/>
        </w:rPr>
        <w:t xml:space="preserve">                                                  </w:t>
      </w:r>
      <w:r w:rsidR="00AD34F7" w:rsidRPr="003E41EE">
        <w:rPr>
          <w:sz w:val="20"/>
          <w:szCs w:val="20"/>
        </w:rPr>
        <w:t xml:space="preserve">   </w:t>
      </w:r>
    </w:p>
    <w:p w:rsidR="0015492B" w:rsidRPr="003E41EE" w:rsidRDefault="00B16CC9" w:rsidP="003E41EE">
      <w:pPr>
        <w:pStyle w:val="a4"/>
        <w:ind w:left="57" w:firstLine="454"/>
        <w:contextualSpacing/>
        <w:jc w:val="both"/>
        <w:rPr>
          <w:sz w:val="20"/>
          <w:szCs w:val="20"/>
        </w:rPr>
      </w:pPr>
      <w:r w:rsidRPr="003E41EE">
        <w:rPr>
          <w:sz w:val="20"/>
          <w:szCs w:val="20"/>
        </w:rPr>
        <w:t xml:space="preserve">  </w:t>
      </w:r>
      <w:r w:rsidR="00B92B97" w:rsidRPr="003E41EE">
        <w:rPr>
          <w:sz w:val="20"/>
          <w:szCs w:val="20"/>
        </w:rPr>
        <w:t xml:space="preserve"> </w:t>
      </w:r>
      <w:r w:rsidR="00B92B97" w:rsidRPr="003E41EE">
        <w:rPr>
          <w:b/>
          <w:sz w:val="20"/>
          <w:szCs w:val="20"/>
        </w:rPr>
        <w:t xml:space="preserve"> </w:t>
      </w:r>
      <w:r w:rsidR="00365255" w:rsidRPr="003E41EE">
        <w:rPr>
          <w:b/>
          <w:sz w:val="20"/>
          <w:szCs w:val="20"/>
        </w:rPr>
        <w:t>Государственный реестр объектов</w:t>
      </w:r>
      <w:r w:rsidR="00365255" w:rsidRPr="003E41EE">
        <w:rPr>
          <w:sz w:val="20"/>
          <w:szCs w:val="20"/>
        </w:rPr>
        <w:t>, оказывающих негативное воздействие на окружающую среду, включает в себя:</w:t>
      </w:r>
      <w:r w:rsidRPr="003E41EE">
        <w:rPr>
          <w:sz w:val="20"/>
          <w:szCs w:val="20"/>
        </w:rPr>
        <w:t xml:space="preserve">                                                        </w:t>
      </w:r>
      <w:r w:rsidR="00365255" w:rsidRPr="003E41EE">
        <w:rPr>
          <w:sz w:val="20"/>
          <w:szCs w:val="20"/>
        </w:rPr>
        <w:t>наименование, организационно</w:t>
      </w:r>
      <w:r w:rsidR="00945316" w:rsidRPr="003E41EE">
        <w:rPr>
          <w:sz w:val="20"/>
          <w:szCs w:val="20"/>
        </w:rPr>
        <w:t>-</w:t>
      </w:r>
      <w:r w:rsidR="00365255" w:rsidRPr="003E41EE">
        <w:rPr>
          <w:sz w:val="20"/>
          <w:szCs w:val="20"/>
        </w:rPr>
        <w:t>правовую форму и адрес (место нахо</w:t>
      </w:r>
      <w:r w:rsidR="00365255" w:rsidRPr="003E41EE">
        <w:rPr>
          <w:sz w:val="20"/>
          <w:szCs w:val="20"/>
        </w:rPr>
        <w:t>ж</w:t>
      </w:r>
      <w:r w:rsidR="00365255" w:rsidRPr="003E41EE">
        <w:rPr>
          <w:sz w:val="20"/>
          <w:szCs w:val="20"/>
        </w:rPr>
        <w:t>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w:t>
      </w:r>
      <w:r w:rsidR="00365255" w:rsidRPr="003E41EE">
        <w:rPr>
          <w:sz w:val="20"/>
          <w:szCs w:val="20"/>
        </w:rPr>
        <w:t>я</w:t>
      </w:r>
      <w:r w:rsidR="00365255" w:rsidRPr="003E41EE">
        <w:rPr>
          <w:sz w:val="20"/>
          <w:szCs w:val="20"/>
        </w:rPr>
        <w:t>тельность на объекте, оказывающем негативное воздействие на окр</w:t>
      </w:r>
      <w:r w:rsidR="00365255" w:rsidRPr="003E41EE">
        <w:rPr>
          <w:sz w:val="20"/>
          <w:szCs w:val="20"/>
        </w:rPr>
        <w:t>у</w:t>
      </w:r>
      <w:r w:rsidR="00365255" w:rsidRPr="003E41EE">
        <w:rPr>
          <w:sz w:val="20"/>
          <w:szCs w:val="20"/>
        </w:rPr>
        <w:t>жающую среду;</w:t>
      </w:r>
      <w:r w:rsidRPr="003E41EE">
        <w:rPr>
          <w:sz w:val="20"/>
          <w:szCs w:val="20"/>
        </w:rPr>
        <w:t xml:space="preserve">                                                                               </w:t>
      </w:r>
      <w:r w:rsidR="0015492B" w:rsidRPr="003E41EE">
        <w:rPr>
          <w:sz w:val="20"/>
          <w:szCs w:val="20"/>
        </w:rPr>
        <w:t xml:space="preserve">                              </w:t>
      </w:r>
    </w:p>
    <w:p w:rsidR="0015492B" w:rsidRPr="003E41EE" w:rsidRDefault="00365255" w:rsidP="003E41EE">
      <w:pPr>
        <w:pStyle w:val="a4"/>
        <w:ind w:left="57" w:firstLine="454"/>
        <w:contextualSpacing/>
        <w:jc w:val="both"/>
        <w:rPr>
          <w:sz w:val="20"/>
          <w:szCs w:val="20"/>
        </w:rPr>
      </w:pPr>
      <w:r w:rsidRPr="003E41EE">
        <w:rPr>
          <w:sz w:val="20"/>
          <w:szCs w:val="20"/>
        </w:rPr>
        <w:t>сведения о фактическом месте нахождения и категории объекта, оказывающего негативное воздействие на окружающую среду;</w:t>
      </w:r>
      <w:r w:rsidR="00B16CC9" w:rsidRPr="003E41EE">
        <w:rPr>
          <w:sz w:val="20"/>
          <w:szCs w:val="20"/>
        </w:rPr>
        <w:t xml:space="preserve">  </w:t>
      </w:r>
      <w:r w:rsidR="0015492B" w:rsidRPr="003E41EE">
        <w:rPr>
          <w:sz w:val="20"/>
          <w:szCs w:val="20"/>
        </w:rPr>
        <w:t xml:space="preserve">                               </w:t>
      </w:r>
    </w:p>
    <w:p w:rsidR="0015492B" w:rsidRPr="003E41EE" w:rsidRDefault="00B16CC9" w:rsidP="003E41EE">
      <w:pPr>
        <w:pStyle w:val="a4"/>
        <w:ind w:left="57" w:firstLine="454"/>
        <w:contextualSpacing/>
        <w:jc w:val="both"/>
        <w:rPr>
          <w:sz w:val="20"/>
          <w:szCs w:val="20"/>
        </w:rPr>
      </w:pPr>
      <w:r w:rsidRPr="003E41EE">
        <w:rPr>
          <w:sz w:val="20"/>
          <w:szCs w:val="20"/>
        </w:rPr>
        <w:t>сведения о виде хозяйственной и (или) иной деятельности, об об</w:t>
      </w:r>
      <w:r w:rsidRPr="003E41EE">
        <w:rPr>
          <w:sz w:val="20"/>
          <w:szCs w:val="20"/>
        </w:rPr>
        <w:t>ъ</w:t>
      </w:r>
      <w:r w:rsidRPr="003E41EE">
        <w:rPr>
          <w:sz w:val="20"/>
          <w:szCs w:val="20"/>
        </w:rPr>
        <w:t>еме производимой продукции (товара), о выполняемых работах, об ок</w:t>
      </w:r>
      <w:r w:rsidRPr="003E41EE">
        <w:rPr>
          <w:sz w:val="20"/>
          <w:szCs w:val="20"/>
        </w:rPr>
        <w:t>а</w:t>
      </w:r>
      <w:r w:rsidRPr="003E41EE">
        <w:rPr>
          <w:sz w:val="20"/>
          <w:szCs w:val="20"/>
        </w:rPr>
        <w:t xml:space="preserve">зываемых услугах;                                                                           </w:t>
      </w:r>
      <w:r w:rsidR="0015492B" w:rsidRPr="003E41EE">
        <w:rPr>
          <w:sz w:val="20"/>
          <w:szCs w:val="20"/>
        </w:rPr>
        <w:t xml:space="preserve">                               </w:t>
      </w:r>
    </w:p>
    <w:p w:rsidR="0015492B" w:rsidRPr="003E41EE" w:rsidRDefault="00B16CC9" w:rsidP="003E41EE">
      <w:pPr>
        <w:pStyle w:val="a4"/>
        <w:ind w:left="57" w:firstLine="454"/>
        <w:contextualSpacing/>
        <w:jc w:val="both"/>
        <w:rPr>
          <w:sz w:val="20"/>
          <w:szCs w:val="20"/>
        </w:rPr>
      </w:pPr>
      <w:r w:rsidRPr="003E41EE">
        <w:rPr>
          <w:sz w:val="20"/>
          <w:szCs w:val="20"/>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w:t>
      </w:r>
      <w:r w:rsidRPr="003E41EE">
        <w:rPr>
          <w:sz w:val="20"/>
          <w:szCs w:val="20"/>
        </w:rPr>
        <w:t>т</w:t>
      </w:r>
      <w:r w:rsidRPr="003E41EE">
        <w:rPr>
          <w:sz w:val="20"/>
          <w:szCs w:val="20"/>
        </w:rPr>
        <w:t>вом Российской Федерации об экологической экспертизе, законодател</w:t>
      </w:r>
      <w:r w:rsidRPr="003E41EE">
        <w:rPr>
          <w:sz w:val="20"/>
          <w:szCs w:val="20"/>
        </w:rPr>
        <w:t>ь</w:t>
      </w:r>
      <w:r w:rsidRPr="003E41EE">
        <w:rPr>
          <w:sz w:val="20"/>
          <w:szCs w:val="20"/>
        </w:rPr>
        <w:t>ством о градостроительной деятельности случаях;</w:t>
      </w:r>
      <w:r w:rsidR="00AD34F7" w:rsidRPr="003E41EE">
        <w:rPr>
          <w:sz w:val="20"/>
          <w:szCs w:val="20"/>
        </w:rPr>
        <w:t xml:space="preserve">                                               </w:t>
      </w:r>
    </w:p>
    <w:p w:rsidR="00AD34F7" w:rsidRPr="003E41EE" w:rsidRDefault="00AD34F7" w:rsidP="003E41EE">
      <w:pPr>
        <w:pStyle w:val="a4"/>
        <w:ind w:left="57" w:firstLine="454"/>
        <w:contextualSpacing/>
        <w:jc w:val="both"/>
        <w:rPr>
          <w:sz w:val="20"/>
          <w:szCs w:val="20"/>
        </w:rPr>
      </w:pPr>
      <w:r w:rsidRPr="003E41EE">
        <w:rPr>
          <w:sz w:val="20"/>
          <w:szCs w:val="20"/>
        </w:rPr>
        <w:t>сведения о стационарных источниках, об уровне и (или) объеме или о массе выбросов, сбросов загрязняющих веществ, о размещении отх</w:t>
      </w:r>
      <w:r w:rsidRPr="003E41EE">
        <w:rPr>
          <w:sz w:val="20"/>
          <w:szCs w:val="20"/>
        </w:rPr>
        <w:t>о</w:t>
      </w:r>
      <w:r w:rsidRPr="003E41EE">
        <w:rPr>
          <w:sz w:val="20"/>
          <w:szCs w:val="20"/>
        </w:rPr>
        <w:t>дов производства и потребления;</w:t>
      </w:r>
    </w:p>
    <w:p w:rsidR="00AD34F7" w:rsidRPr="003E41EE" w:rsidRDefault="00AD34F7" w:rsidP="003E41EE">
      <w:pPr>
        <w:pStyle w:val="a4"/>
        <w:ind w:left="57" w:firstLine="454"/>
        <w:contextualSpacing/>
        <w:jc w:val="both"/>
        <w:rPr>
          <w:sz w:val="20"/>
          <w:szCs w:val="20"/>
        </w:rPr>
      </w:pPr>
      <w:r w:rsidRPr="003E41EE">
        <w:rPr>
          <w:sz w:val="20"/>
          <w:szCs w:val="20"/>
        </w:rPr>
        <w:t>сведения о декларациях о плате за негативное воздействие на о</w:t>
      </w:r>
      <w:r w:rsidRPr="003E41EE">
        <w:rPr>
          <w:sz w:val="20"/>
          <w:szCs w:val="20"/>
        </w:rPr>
        <w:t>к</w:t>
      </w:r>
      <w:r w:rsidRPr="003E41EE">
        <w:rPr>
          <w:sz w:val="20"/>
          <w:szCs w:val="20"/>
        </w:rPr>
        <w:t>ружающую среду;</w:t>
      </w:r>
    </w:p>
    <w:p w:rsidR="00AD34F7" w:rsidRPr="003E41EE" w:rsidRDefault="00AD34F7" w:rsidP="003E41EE">
      <w:pPr>
        <w:pStyle w:val="a4"/>
        <w:ind w:left="57" w:firstLine="454"/>
        <w:contextualSpacing/>
        <w:jc w:val="both"/>
        <w:rPr>
          <w:sz w:val="20"/>
          <w:szCs w:val="20"/>
        </w:rPr>
      </w:pPr>
      <w:r w:rsidRPr="003E41EE">
        <w:rPr>
          <w:sz w:val="20"/>
          <w:szCs w:val="20"/>
        </w:rPr>
        <w:t>сведения о комплексных экологических разрешениях или деклар</w:t>
      </w:r>
      <w:r w:rsidRPr="003E41EE">
        <w:rPr>
          <w:sz w:val="20"/>
          <w:szCs w:val="20"/>
        </w:rPr>
        <w:t>а</w:t>
      </w:r>
      <w:r w:rsidRPr="003E41EE">
        <w:rPr>
          <w:sz w:val="20"/>
          <w:szCs w:val="20"/>
        </w:rPr>
        <w:t>циях о воздействии на окружающую среду;</w:t>
      </w:r>
    </w:p>
    <w:p w:rsidR="00AD34F7" w:rsidRPr="003E41EE" w:rsidRDefault="00AD34F7" w:rsidP="003E41EE">
      <w:pPr>
        <w:pStyle w:val="a4"/>
        <w:ind w:left="57" w:firstLine="454"/>
        <w:contextualSpacing/>
        <w:jc w:val="both"/>
        <w:rPr>
          <w:sz w:val="20"/>
          <w:szCs w:val="20"/>
        </w:rPr>
      </w:pPr>
      <w:r w:rsidRPr="003E41EE">
        <w:rPr>
          <w:sz w:val="20"/>
          <w:szCs w:val="20"/>
        </w:rPr>
        <w:t>сведения о программе производственного экологического контр</w:t>
      </w:r>
      <w:r w:rsidRPr="003E41EE">
        <w:rPr>
          <w:sz w:val="20"/>
          <w:szCs w:val="20"/>
        </w:rPr>
        <w:t>о</w:t>
      </w:r>
      <w:r w:rsidRPr="003E41EE">
        <w:rPr>
          <w:sz w:val="20"/>
          <w:szCs w:val="20"/>
        </w:rPr>
        <w:t>ля;</w:t>
      </w:r>
    </w:p>
    <w:p w:rsidR="00AD34F7" w:rsidRPr="003E41EE" w:rsidRDefault="00AD34F7" w:rsidP="003E41EE">
      <w:pPr>
        <w:pStyle w:val="a4"/>
        <w:ind w:left="57" w:firstLine="454"/>
        <w:contextualSpacing/>
        <w:jc w:val="both"/>
        <w:rPr>
          <w:sz w:val="20"/>
          <w:szCs w:val="20"/>
        </w:rPr>
      </w:pPr>
      <w:r w:rsidRPr="003E41EE">
        <w:rPr>
          <w:sz w:val="20"/>
          <w:szCs w:val="20"/>
        </w:rPr>
        <w:t>сведения о мероприятиях по снижению негативного воздействия на окружающую среду;</w:t>
      </w:r>
    </w:p>
    <w:p w:rsidR="00AD34F7" w:rsidRPr="003E41EE" w:rsidRDefault="00AD34F7" w:rsidP="003E41EE">
      <w:pPr>
        <w:pStyle w:val="a4"/>
        <w:ind w:left="57" w:firstLine="454"/>
        <w:contextualSpacing/>
        <w:jc w:val="both"/>
        <w:rPr>
          <w:sz w:val="20"/>
          <w:szCs w:val="20"/>
        </w:rPr>
      </w:pPr>
      <w:r w:rsidRPr="003E41EE">
        <w:rPr>
          <w:sz w:val="20"/>
          <w:szCs w:val="20"/>
        </w:rPr>
        <w:t>информацию о применяемых на объектах I категории технологиях и об их соответствии наилучшим доступным технологиям;</w:t>
      </w:r>
    </w:p>
    <w:p w:rsidR="00AD34F7" w:rsidRPr="003E41EE" w:rsidRDefault="00AD34F7" w:rsidP="003E41EE">
      <w:pPr>
        <w:pStyle w:val="a4"/>
        <w:ind w:left="57" w:firstLine="454"/>
        <w:contextualSpacing/>
        <w:jc w:val="both"/>
        <w:rPr>
          <w:sz w:val="20"/>
          <w:szCs w:val="20"/>
        </w:rPr>
      </w:pPr>
      <w:r w:rsidRPr="003E41EE">
        <w:rPr>
          <w:sz w:val="20"/>
          <w:szCs w:val="20"/>
        </w:rPr>
        <w:t>информацию о технических средствах по обезвреживанию выбр</w:t>
      </w:r>
      <w:r w:rsidRPr="003E41EE">
        <w:rPr>
          <w:sz w:val="20"/>
          <w:szCs w:val="20"/>
        </w:rPr>
        <w:t>о</w:t>
      </w:r>
      <w:r w:rsidRPr="003E41EE">
        <w:rPr>
          <w:sz w:val="20"/>
          <w:szCs w:val="20"/>
        </w:rPr>
        <w:t>сов, сбросов загрязняющих веществ, технических средствах и технол</w:t>
      </w:r>
      <w:r w:rsidRPr="003E41EE">
        <w:rPr>
          <w:sz w:val="20"/>
          <w:szCs w:val="20"/>
        </w:rPr>
        <w:t>о</w:t>
      </w:r>
      <w:r w:rsidRPr="003E41EE">
        <w:rPr>
          <w:sz w:val="20"/>
          <w:szCs w:val="20"/>
        </w:rPr>
        <w:t>гиях по обезвреживанию и безопасному размещению отходов произво</w:t>
      </w:r>
      <w:r w:rsidRPr="003E41EE">
        <w:rPr>
          <w:sz w:val="20"/>
          <w:szCs w:val="20"/>
        </w:rPr>
        <w:t>д</w:t>
      </w:r>
      <w:r w:rsidRPr="003E41EE">
        <w:rPr>
          <w:sz w:val="20"/>
          <w:szCs w:val="20"/>
        </w:rPr>
        <w:t>ства и потребления;</w:t>
      </w:r>
    </w:p>
    <w:p w:rsidR="00AD34F7" w:rsidRPr="003E41EE" w:rsidRDefault="00AD34F7" w:rsidP="003E41EE">
      <w:pPr>
        <w:pStyle w:val="a4"/>
        <w:ind w:left="57" w:firstLine="454"/>
        <w:contextualSpacing/>
        <w:jc w:val="both"/>
        <w:rPr>
          <w:sz w:val="20"/>
          <w:szCs w:val="20"/>
        </w:rPr>
      </w:pPr>
      <w:r w:rsidRPr="003E41EE">
        <w:rPr>
          <w:sz w:val="20"/>
          <w:szCs w:val="20"/>
        </w:rPr>
        <w:t>сведения о результатах осуществления государственного эколог</w:t>
      </w:r>
      <w:r w:rsidRPr="003E41EE">
        <w:rPr>
          <w:sz w:val="20"/>
          <w:szCs w:val="20"/>
        </w:rPr>
        <w:t>и</w:t>
      </w:r>
      <w:r w:rsidRPr="003E41EE">
        <w:rPr>
          <w:sz w:val="20"/>
          <w:szCs w:val="20"/>
        </w:rPr>
        <w:t>ческого надзора;</w:t>
      </w:r>
    </w:p>
    <w:p w:rsidR="00AD34F7" w:rsidRPr="003E41EE" w:rsidRDefault="00AD34F7" w:rsidP="003E41EE">
      <w:pPr>
        <w:pStyle w:val="a4"/>
        <w:ind w:left="57" w:firstLine="454"/>
        <w:contextualSpacing/>
        <w:jc w:val="both"/>
        <w:rPr>
          <w:sz w:val="20"/>
          <w:szCs w:val="20"/>
        </w:rPr>
      </w:pPr>
      <w:r w:rsidRPr="003E41EE">
        <w:rPr>
          <w:sz w:val="20"/>
          <w:szCs w:val="20"/>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w:t>
      </w:r>
      <w:r w:rsidRPr="003E41EE">
        <w:rPr>
          <w:sz w:val="20"/>
          <w:szCs w:val="20"/>
        </w:rPr>
        <w:t>д</w:t>
      </w:r>
      <w:r w:rsidRPr="003E41EE">
        <w:rPr>
          <w:sz w:val="20"/>
          <w:szCs w:val="20"/>
        </w:rPr>
        <w:t>принимателя, эксплуатирующих объект, оказывающий негативное во</w:t>
      </w:r>
      <w:r w:rsidRPr="003E41EE">
        <w:rPr>
          <w:sz w:val="20"/>
          <w:szCs w:val="20"/>
        </w:rPr>
        <w:t>з</w:t>
      </w:r>
      <w:r w:rsidRPr="003E41EE">
        <w:rPr>
          <w:sz w:val="20"/>
          <w:szCs w:val="20"/>
        </w:rPr>
        <w:t>действие на окружающую среду.</w:t>
      </w:r>
    </w:p>
    <w:p w:rsidR="0015492B" w:rsidRPr="003E41EE" w:rsidRDefault="0015492B" w:rsidP="003E41EE">
      <w:pPr>
        <w:pStyle w:val="a4"/>
        <w:ind w:left="57" w:firstLine="454"/>
        <w:contextualSpacing/>
        <w:jc w:val="both"/>
        <w:rPr>
          <w:sz w:val="20"/>
          <w:szCs w:val="20"/>
        </w:rPr>
      </w:pPr>
    </w:p>
    <w:p w:rsidR="005C36CF" w:rsidRPr="003E41EE" w:rsidRDefault="005C36CF" w:rsidP="005C36CF">
      <w:pPr>
        <w:shd w:val="clear" w:color="auto" w:fill="FFFFFF"/>
        <w:spacing w:after="192"/>
        <w:ind w:left="57" w:firstLine="454"/>
        <w:contextualSpacing/>
        <w:jc w:val="both"/>
        <w:rPr>
          <w:b/>
          <w:bCs/>
        </w:rPr>
      </w:pPr>
      <w:r w:rsidRPr="003E41EE">
        <w:rPr>
          <w:b/>
          <w:bCs/>
        </w:rPr>
        <w:t>2.</w:t>
      </w:r>
      <w:r>
        <w:rPr>
          <w:b/>
          <w:bCs/>
        </w:rPr>
        <w:t>9</w:t>
      </w:r>
      <w:r w:rsidRPr="003E41EE">
        <w:rPr>
          <w:b/>
          <w:bCs/>
        </w:rPr>
        <w:t xml:space="preserve">. Государственный учет  объектов размещения       </w:t>
      </w:r>
    </w:p>
    <w:p w:rsidR="005C36CF" w:rsidRDefault="005C36CF" w:rsidP="005C36CF">
      <w:pPr>
        <w:shd w:val="clear" w:color="auto" w:fill="FFFFFF"/>
        <w:spacing w:after="192"/>
        <w:ind w:left="57" w:firstLine="454"/>
        <w:contextualSpacing/>
        <w:jc w:val="both"/>
        <w:rPr>
          <w:b/>
          <w:bCs/>
        </w:rPr>
      </w:pPr>
      <w:r w:rsidRPr="003E41EE">
        <w:rPr>
          <w:b/>
          <w:bCs/>
        </w:rPr>
        <w:t xml:space="preserve">       отходов</w:t>
      </w:r>
      <w:r w:rsidRPr="003E41EE">
        <w:rPr>
          <w:b/>
          <w:color w:val="000000"/>
        </w:rPr>
        <w:t xml:space="preserve"> </w:t>
      </w:r>
    </w:p>
    <w:p w:rsidR="005C36CF" w:rsidRDefault="005C36CF" w:rsidP="005C36CF">
      <w:pPr>
        <w:shd w:val="clear" w:color="auto" w:fill="FFFFFF"/>
        <w:spacing w:after="192"/>
        <w:ind w:left="57" w:firstLine="454"/>
        <w:contextualSpacing/>
        <w:jc w:val="both"/>
        <w:rPr>
          <w:color w:val="000000"/>
          <w:sz w:val="20"/>
          <w:szCs w:val="20"/>
        </w:rPr>
      </w:pPr>
      <w:r w:rsidRPr="003E41EE">
        <w:rPr>
          <w:color w:val="000000"/>
          <w:sz w:val="20"/>
          <w:szCs w:val="20"/>
        </w:rPr>
        <w:t xml:space="preserve"> </w:t>
      </w:r>
    </w:p>
    <w:p w:rsidR="009E38D7" w:rsidRDefault="005C36CF" w:rsidP="005C36CF">
      <w:pPr>
        <w:shd w:val="clear" w:color="auto" w:fill="FFFFFF"/>
        <w:spacing w:after="192"/>
        <w:ind w:left="57" w:firstLine="454"/>
        <w:contextualSpacing/>
        <w:jc w:val="both"/>
        <w:rPr>
          <w:b/>
          <w:bCs/>
        </w:rPr>
      </w:pPr>
      <w:r w:rsidRPr="003E41EE">
        <w:rPr>
          <w:bCs/>
          <w:sz w:val="20"/>
          <w:szCs w:val="20"/>
        </w:rPr>
        <w:t xml:space="preserve"> Государственный учет  объектов размещения отходов осуществля</w:t>
      </w:r>
    </w:p>
    <w:p w:rsidR="000278AA" w:rsidRPr="003E41EE" w:rsidRDefault="006943E2" w:rsidP="003E41EE">
      <w:pPr>
        <w:shd w:val="clear" w:color="auto" w:fill="FFFFFF"/>
        <w:spacing w:after="192"/>
        <w:ind w:left="57" w:firstLine="454"/>
        <w:contextualSpacing/>
        <w:jc w:val="both"/>
        <w:rPr>
          <w:b/>
          <w:bCs/>
        </w:rPr>
      </w:pPr>
      <w:r w:rsidRPr="003E41EE">
        <w:rPr>
          <w:bCs/>
          <w:sz w:val="20"/>
          <w:szCs w:val="20"/>
        </w:rPr>
        <w:t>ется в форме ведения Государственного реестра объектов размещ</w:t>
      </w:r>
      <w:r w:rsidRPr="003E41EE">
        <w:rPr>
          <w:bCs/>
          <w:sz w:val="20"/>
          <w:szCs w:val="20"/>
        </w:rPr>
        <w:t>е</w:t>
      </w:r>
      <w:r w:rsidRPr="003E41EE">
        <w:rPr>
          <w:bCs/>
          <w:sz w:val="20"/>
          <w:szCs w:val="20"/>
        </w:rPr>
        <w:t>ния отходов (</w:t>
      </w:r>
      <w:r w:rsidRPr="003E41EE">
        <w:rPr>
          <w:color w:val="000000"/>
          <w:sz w:val="20"/>
          <w:szCs w:val="20"/>
        </w:rPr>
        <w:t>Г</w:t>
      </w:r>
      <w:r w:rsidR="00EB61DE" w:rsidRPr="003E41EE">
        <w:rPr>
          <w:color w:val="000000"/>
          <w:sz w:val="20"/>
          <w:szCs w:val="20"/>
        </w:rPr>
        <w:t>РОРО</w:t>
      </w:r>
      <w:r w:rsidRPr="003E41EE">
        <w:rPr>
          <w:color w:val="000000"/>
          <w:sz w:val="20"/>
          <w:szCs w:val="20"/>
        </w:rPr>
        <w:t xml:space="preserve">), который </w:t>
      </w:r>
      <w:r w:rsidR="00EB61DE" w:rsidRPr="003E41EE">
        <w:rPr>
          <w:color w:val="000000"/>
          <w:sz w:val="20"/>
          <w:szCs w:val="20"/>
        </w:rPr>
        <w:t xml:space="preserve"> включает свод систематизированных сведений об эксплуатируемых объектах хранения отходов и объектах захоронения отходов, соответствующих требованиям, установленным законодательством Российской Федера</w:t>
      </w:r>
      <w:r w:rsidR="00C537DE" w:rsidRPr="003E41EE">
        <w:rPr>
          <w:color w:val="000000"/>
          <w:sz w:val="20"/>
          <w:szCs w:val="20"/>
        </w:rPr>
        <w:t>ции</w:t>
      </w:r>
      <w:r w:rsidR="00564375">
        <w:rPr>
          <w:color w:val="000000"/>
          <w:sz w:val="20"/>
          <w:szCs w:val="20"/>
        </w:rPr>
        <w:t xml:space="preserve"> </w:t>
      </w:r>
      <w:r w:rsidR="00564375" w:rsidRPr="00564375">
        <w:rPr>
          <w:color w:val="000000"/>
          <w:sz w:val="20"/>
          <w:szCs w:val="20"/>
        </w:rPr>
        <w:t>[10,12]</w:t>
      </w:r>
      <w:r w:rsidR="00C537DE" w:rsidRPr="003E41EE">
        <w:rPr>
          <w:color w:val="000000"/>
          <w:sz w:val="20"/>
          <w:szCs w:val="20"/>
        </w:rPr>
        <w:t xml:space="preserve">. </w:t>
      </w:r>
    </w:p>
    <w:p w:rsidR="009B5E17" w:rsidRPr="003E41EE" w:rsidRDefault="00C537DE" w:rsidP="003E41EE">
      <w:pPr>
        <w:shd w:val="clear" w:color="auto" w:fill="FFFFFF"/>
        <w:spacing w:after="192"/>
        <w:ind w:left="57" w:firstLine="454"/>
        <w:contextualSpacing/>
        <w:jc w:val="both"/>
        <w:rPr>
          <w:color w:val="000000"/>
          <w:sz w:val="20"/>
          <w:szCs w:val="20"/>
        </w:rPr>
      </w:pPr>
      <w:r w:rsidRPr="003E41EE">
        <w:rPr>
          <w:color w:val="000000"/>
          <w:sz w:val="20"/>
          <w:szCs w:val="20"/>
        </w:rPr>
        <w:t>Н</w:t>
      </w:r>
      <w:r w:rsidR="00EB61DE" w:rsidRPr="003E41EE">
        <w:rPr>
          <w:color w:val="000000"/>
          <w:sz w:val="20"/>
          <w:szCs w:val="20"/>
        </w:rPr>
        <w:t>а объектах размещения отходов (ОРО), включенных в ГРОРО, можно осуществлять только хранение или захоронение отходов.</w:t>
      </w:r>
      <w:r w:rsidR="006104A5" w:rsidRPr="003E41EE">
        <w:rPr>
          <w:color w:val="000000"/>
          <w:sz w:val="20"/>
          <w:szCs w:val="20"/>
        </w:rPr>
        <w:t xml:space="preserve">                     </w:t>
      </w:r>
      <w:r w:rsidR="00EB61DE" w:rsidRPr="003E41EE">
        <w:rPr>
          <w:color w:val="000000"/>
          <w:sz w:val="20"/>
          <w:szCs w:val="20"/>
        </w:rPr>
        <w:t xml:space="preserve"> </w:t>
      </w:r>
    </w:p>
    <w:p w:rsidR="009B5E17" w:rsidRPr="003E41EE" w:rsidRDefault="006104A5" w:rsidP="003E41EE">
      <w:pPr>
        <w:shd w:val="clear" w:color="auto" w:fill="FFFFFF"/>
        <w:spacing w:after="192"/>
        <w:ind w:left="57" w:firstLine="454"/>
        <w:contextualSpacing/>
        <w:jc w:val="both"/>
        <w:rPr>
          <w:color w:val="000000"/>
          <w:sz w:val="20"/>
          <w:szCs w:val="20"/>
        </w:rPr>
      </w:pPr>
      <w:r w:rsidRPr="003E41EE">
        <w:rPr>
          <w:color w:val="000000"/>
          <w:sz w:val="20"/>
          <w:szCs w:val="20"/>
        </w:rPr>
        <w:t>Р</w:t>
      </w:r>
      <w:r w:rsidR="00EB61DE" w:rsidRPr="003E41EE">
        <w:rPr>
          <w:color w:val="000000"/>
          <w:sz w:val="20"/>
          <w:szCs w:val="20"/>
        </w:rPr>
        <w:t>азме</w:t>
      </w:r>
      <w:r w:rsidR="009B5E17" w:rsidRPr="003E41EE">
        <w:rPr>
          <w:color w:val="000000"/>
          <w:sz w:val="20"/>
          <w:szCs w:val="20"/>
        </w:rPr>
        <w:t xml:space="preserve">щение </w:t>
      </w:r>
      <w:r w:rsidRPr="003E41EE">
        <w:rPr>
          <w:color w:val="000000"/>
          <w:sz w:val="20"/>
          <w:szCs w:val="20"/>
        </w:rPr>
        <w:t>отходов</w:t>
      </w:r>
      <w:r w:rsidR="009B5E17" w:rsidRPr="003E41EE">
        <w:rPr>
          <w:color w:val="000000"/>
          <w:sz w:val="20"/>
          <w:szCs w:val="20"/>
        </w:rPr>
        <w:t>-</w:t>
      </w:r>
      <w:r w:rsidRPr="003E41EE">
        <w:rPr>
          <w:color w:val="000000"/>
          <w:sz w:val="20"/>
          <w:szCs w:val="20"/>
        </w:rPr>
        <w:t xml:space="preserve"> это </w:t>
      </w:r>
      <w:r w:rsidR="00EB61DE" w:rsidRPr="003E41EE">
        <w:rPr>
          <w:color w:val="000000"/>
          <w:sz w:val="20"/>
          <w:szCs w:val="20"/>
        </w:rPr>
        <w:t>хранение и захоронение отходов;</w:t>
      </w:r>
      <w:r w:rsidR="00F211FA" w:rsidRPr="003E41EE">
        <w:rPr>
          <w:color w:val="000000"/>
          <w:sz w:val="20"/>
          <w:szCs w:val="20"/>
        </w:rPr>
        <w:t xml:space="preserve">                            </w:t>
      </w:r>
    </w:p>
    <w:p w:rsidR="009B5E17" w:rsidRPr="003E41EE" w:rsidRDefault="00EB61DE" w:rsidP="003E41EE">
      <w:pPr>
        <w:shd w:val="clear" w:color="auto" w:fill="FFFFFF"/>
        <w:spacing w:after="192"/>
        <w:ind w:left="57" w:firstLine="454"/>
        <w:contextualSpacing/>
        <w:jc w:val="both"/>
        <w:rPr>
          <w:color w:val="000000"/>
          <w:sz w:val="20"/>
          <w:szCs w:val="20"/>
        </w:rPr>
      </w:pPr>
      <w:r w:rsidRPr="003E41EE">
        <w:rPr>
          <w:color w:val="000000"/>
          <w:sz w:val="20"/>
          <w:szCs w:val="20"/>
        </w:rPr>
        <w:t>хранение отходов</w:t>
      </w:r>
      <w:r w:rsidR="009B5E17" w:rsidRPr="003E41EE">
        <w:rPr>
          <w:color w:val="000000"/>
          <w:sz w:val="20"/>
          <w:szCs w:val="20"/>
        </w:rPr>
        <w:t>-</w:t>
      </w:r>
      <w:r w:rsidRPr="003E41EE">
        <w:rPr>
          <w:color w:val="000000"/>
          <w:sz w:val="20"/>
          <w:szCs w:val="20"/>
        </w:rPr>
        <w:t xml:space="preserve">  содержание отходов в ОРО в целях их посл</w:t>
      </w:r>
      <w:r w:rsidRPr="003E41EE">
        <w:rPr>
          <w:color w:val="000000"/>
          <w:sz w:val="20"/>
          <w:szCs w:val="20"/>
        </w:rPr>
        <w:t>е</w:t>
      </w:r>
      <w:r w:rsidRPr="003E41EE">
        <w:rPr>
          <w:color w:val="000000"/>
          <w:sz w:val="20"/>
          <w:szCs w:val="20"/>
        </w:rPr>
        <w:t>дующего захоронения, обезвреживания или использования;</w:t>
      </w:r>
      <w:r w:rsidR="00F211FA" w:rsidRPr="003E41EE">
        <w:rPr>
          <w:color w:val="000000"/>
          <w:sz w:val="20"/>
          <w:szCs w:val="20"/>
        </w:rPr>
        <w:t xml:space="preserve">                                         </w:t>
      </w:r>
    </w:p>
    <w:p w:rsidR="00EB61DE" w:rsidRPr="003E41EE" w:rsidRDefault="00EB61DE" w:rsidP="003E41EE">
      <w:pPr>
        <w:shd w:val="clear" w:color="auto" w:fill="FFFFFF"/>
        <w:spacing w:after="192"/>
        <w:ind w:left="57" w:firstLine="454"/>
        <w:contextualSpacing/>
        <w:jc w:val="both"/>
        <w:rPr>
          <w:color w:val="000000"/>
          <w:sz w:val="20"/>
          <w:szCs w:val="20"/>
        </w:rPr>
      </w:pPr>
      <w:r w:rsidRPr="003E41EE">
        <w:rPr>
          <w:color w:val="000000"/>
          <w:sz w:val="20"/>
          <w:szCs w:val="20"/>
        </w:rPr>
        <w:t>захоронение отходов</w:t>
      </w:r>
      <w:r w:rsidR="00564375" w:rsidRPr="00564375">
        <w:rPr>
          <w:color w:val="000000"/>
          <w:sz w:val="20"/>
          <w:szCs w:val="20"/>
        </w:rPr>
        <w:t>-</w:t>
      </w:r>
      <w:r w:rsidRPr="003E41EE">
        <w:rPr>
          <w:color w:val="000000"/>
          <w:sz w:val="20"/>
          <w:szCs w:val="20"/>
        </w:rPr>
        <w:t xml:space="preserve">  изоляция отходов, не подлежащих дальне</w:t>
      </w:r>
      <w:r w:rsidRPr="003E41EE">
        <w:rPr>
          <w:color w:val="000000"/>
          <w:sz w:val="20"/>
          <w:szCs w:val="20"/>
        </w:rPr>
        <w:t>й</w:t>
      </w:r>
      <w:r w:rsidRPr="003E41EE">
        <w:rPr>
          <w:color w:val="000000"/>
          <w:sz w:val="20"/>
          <w:szCs w:val="20"/>
        </w:rPr>
        <w:t>шему использованию, в специальных хранилищах в целях предотвращ</w:t>
      </w:r>
      <w:r w:rsidRPr="003E41EE">
        <w:rPr>
          <w:color w:val="000000"/>
          <w:sz w:val="20"/>
          <w:szCs w:val="20"/>
        </w:rPr>
        <w:t>е</w:t>
      </w:r>
      <w:r w:rsidRPr="003E41EE">
        <w:rPr>
          <w:color w:val="000000"/>
          <w:sz w:val="20"/>
          <w:szCs w:val="20"/>
        </w:rPr>
        <w:t>ния попадания вредных веществ в окружающую среду</w:t>
      </w:r>
      <w:r w:rsidR="00F24DDC" w:rsidRPr="003E41EE">
        <w:rPr>
          <w:color w:val="000000"/>
          <w:sz w:val="20"/>
          <w:szCs w:val="20"/>
        </w:rPr>
        <w:t>.</w:t>
      </w:r>
    </w:p>
    <w:p w:rsidR="009B5E17" w:rsidRPr="003E41EE" w:rsidRDefault="00C537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З</w:t>
      </w:r>
      <w:r w:rsidR="00EB61DE" w:rsidRPr="003E41EE">
        <w:rPr>
          <w:color w:val="000000"/>
          <w:sz w:val="20"/>
          <w:szCs w:val="20"/>
        </w:rPr>
        <w:t>ахоронение отходов запрещается:</w:t>
      </w:r>
      <w:r w:rsidR="00F211FA" w:rsidRPr="003E41EE">
        <w:rPr>
          <w:color w:val="000000"/>
          <w:sz w:val="20"/>
          <w:szCs w:val="20"/>
        </w:rPr>
        <w:t xml:space="preserve">                                                     </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в границах населенных пунктов;</w:t>
      </w:r>
      <w:r w:rsidR="00F211FA" w:rsidRPr="003E41EE">
        <w:rPr>
          <w:color w:val="000000"/>
          <w:sz w:val="20"/>
          <w:szCs w:val="20"/>
        </w:rPr>
        <w:t xml:space="preserve">                                                                                    </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 xml:space="preserve">в границах </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в границах водоохранных зон;</w:t>
      </w:r>
      <w:r w:rsidR="00F211FA" w:rsidRPr="003E41EE">
        <w:rPr>
          <w:color w:val="000000"/>
          <w:sz w:val="20"/>
          <w:szCs w:val="20"/>
        </w:rPr>
        <w:t xml:space="preserve">                                                                               </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на водосборных площадях подземных водных объектов, которые используются в целях питьевого и хозяйственно</w:t>
      </w:r>
      <w:r w:rsidR="00945316" w:rsidRPr="003E41EE">
        <w:rPr>
          <w:color w:val="000000"/>
          <w:sz w:val="20"/>
          <w:szCs w:val="20"/>
        </w:rPr>
        <w:t>-</w:t>
      </w:r>
      <w:r w:rsidRPr="003E41EE">
        <w:rPr>
          <w:color w:val="000000"/>
          <w:sz w:val="20"/>
          <w:szCs w:val="20"/>
        </w:rPr>
        <w:t>бытового водоснабж</w:t>
      </w:r>
      <w:r w:rsidRPr="003E41EE">
        <w:rPr>
          <w:color w:val="000000"/>
          <w:sz w:val="20"/>
          <w:szCs w:val="20"/>
        </w:rPr>
        <w:t>е</w:t>
      </w:r>
      <w:r w:rsidRPr="003E41EE">
        <w:rPr>
          <w:color w:val="000000"/>
          <w:sz w:val="20"/>
          <w:szCs w:val="20"/>
        </w:rPr>
        <w:t>ния;</w:t>
      </w:r>
      <w:r w:rsidR="00F211FA" w:rsidRPr="003E41EE">
        <w:rPr>
          <w:color w:val="000000"/>
          <w:sz w:val="20"/>
          <w:szCs w:val="20"/>
        </w:rPr>
        <w:t xml:space="preserve">               </w:t>
      </w:r>
    </w:p>
    <w:p w:rsidR="00EB61DE"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Кроме того, в ГРОРО не включаются:</w:t>
      </w:r>
      <w:r w:rsidR="00F211FA" w:rsidRPr="003E41EE">
        <w:rPr>
          <w:color w:val="000000"/>
          <w:sz w:val="20"/>
          <w:szCs w:val="20"/>
        </w:rPr>
        <w:t xml:space="preserve">                                                                   </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ОРО, выведенные из эксплуатации (в т.ч. рекультивированные или законсервированные) в соответствии с установленным порядком;</w:t>
      </w:r>
      <w:r w:rsidR="00F211FA" w:rsidRPr="003E41EE">
        <w:rPr>
          <w:color w:val="000000"/>
          <w:sz w:val="20"/>
          <w:szCs w:val="20"/>
        </w:rPr>
        <w:t xml:space="preserve">                  </w:t>
      </w:r>
    </w:p>
    <w:p w:rsidR="00564338"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объекты захоронения отходов, расположенные на территориях, и</w:t>
      </w:r>
      <w:r w:rsidRPr="003E41EE">
        <w:rPr>
          <w:color w:val="000000"/>
          <w:sz w:val="20"/>
          <w:szCs w:val="20"/>
        </w:rPr>
        <w:t>с</w:t>
      </w:r>
      <w:r w:rsidRPr="003E41EE">
        <w:rPr>
          <w:color w:val="000000"/>
          <w:sz w:val="20"/>
          <w:szCs w:val="20"/>
        </w:rPr>
        <w:t>пользование которых для захоронения отходов запрещено законодател</w:t>
      </w:r>
      <w:r w:rsidRPr="003E41EE">
        <w:rPr>
          <w:color w:val="000000"/>
          <w:sz w:val="20"/>
          <w:szCs w:val="20"/>
        </w:rPr>
        <w:t>ь</w:t>
      </w:r>
      <w:r w:rsidRPr="003E41EE">
        <w:rPr>
          <w:color w:val="000000"/>
          <w:sz w:val="20"/>
          <w:szCs w:val="20"/>
        </w:rPr>
        <w:t>ством Российской Федерации;</w:t>
      </w:r>
      <w:r w:rsidR="00F211FA" w:rsidRPr="003E41EE">
        <w:rPr>
          <w:color w:val="000000"/>
          <w:sz w:val="20"/>
          <w:szCs w:val="20"/>
        </w:rPr>
        <w:t xml:space="preserve">                                                                                          </w:t>
      </w:r>
    </w:p>
    <w:p w:rsidR="00564338" w:rsidRPr="003E41EE" w:rsidRDefault="00564338" w:rsidP="003E41EE">
      <w:pPr>
        <w:shd w:val="clear" w:color="auto" w:fill="FFFFFF"/>
        <w:spacing w:before="192" w:after="192"/>
        <w:ind w:left="57" w:firstLine="454"/>
        <w:contextualSpacing/>
        <w:jc w:val="both"/>
        <w:rPr>
          <w:color w:val="000000"/>
          <w:sz w:val="20"/>
          <w:szCs w:val="20"/>
        </w:rPr>
      </w:pPr>
      <w:r w:rsidRPr="003E41EE">
        <w:rPr>
          <w:color w:val="000000"/>
          <w:sz w:val="20"/>
          <w:szCs w:val="20"/>
        </w:rPr>
        <w:t xml:space="preserve">специальные </w:t>
      </w:r>
      <w:r w:rsidR="00EB61DE" w:rsidRPr="003E41EE">
        <w:rPr>
          <w:color w:val="000000"/>
          <w:sz w:val="20"/>
          <w:szCs w:val="20"/>
        </w:rPr>
        <w:t>объекты размещения радиоактивных отходов;</w:t>
      </w:r>
      <w:r w:rsidRPr="003E41EE">
        <w:rPr>
          <w:color w:val="000000"/>
          <w:sz w:val="20"/>
          <w:szCs w:val="20"/>
        </w:rPr>
        <w:t xml:space="preserve">                              </w:t>
      </w:r>
    </w:p>
    <w:p w:rsidR="00564338"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скотомогильники.</w:t>
      </w:r>
    </w:p>
    <w:p w:rsidR="00C537DE"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Список ОРО, включенных в ГРОР</w:t>
      </w:r>
      <w:r w:rsidR="000278AA" w:rsidRPr="003E41EE">
        <w:rPr>
          <w:color w:val="000000"/>
          <w:sz w:val="20"/>
          <w:szCs w:val="20"/>
        </w:rPr>
        <w:t>О, пу</w:t>
      </w:r>
      <w:r w:rsidR="00C537DE" w:rsidRPr="003E41EE">
        <w:rPr>
          <w:color w:val="000000"/>
          <w:sz w:val="20"/>
          <w:szCs w:val="20"/>
        </w:rPr>
        <w:t>бликуется</w:t>
      </w:r>
      <w:r w:rsidRPr="003E41EE">
        <w:rPr>
          <w:color w:val="000000"/>
          <w:sz w:val="20"/>
          <w:szCs w:val="20"/>
        </w:rPr>
        <w:t xml:space="preserve"> </w:t>
      </w:r>
      <w:r w:rsidRPr="003E41EE">
        <w:rPr>
          <w:b/>
          <w:color w:val="000000"/>
          <w:sz w:val="20"/>
          <w:szCs w:val="20"/>
        </w:rPr>
        <w:t>регулярно с п</w:t>
      </w:r>
      <w:r w:rsidRPr="003E41EE">
        <w:rPr>
          <w:b/>
          <w:color w:val="000000"/>
          <w:sz w:val="20"/>
          <w:szCs w:val="20"/>
        </w:rPr>
        <w:t>е</w:t>
      </w:r>
      <w:r w:rsidRPr="003E41EE">
        <w:rPr>
          <w:b/>
          <w:color w:val="000000"/>
          <w:sz w:val="20"/>
          <w:szCs w:val="20"/>
        </w:rPr>
        <w:t>риодичностью 1 раз в месяц</w:t>
      </w:r>
      <w:r w:rsidRPr="003E41EE">
        <w:rPr>
          <w:color w:val="000000"/>
          <w:sz w:val="20"/>
          <w:szCs w:val="20"/>
        </w:rPr>
        <w:t>. По каждому ОРО приводятся следующие сведения: регион РФ, номер ОРО, наименование, назначение (хранение и/или захоронение), наличие негативного воздействия (имеется или о</w:t>
      </w:r>
      <w:r w:rsidRPr="003E41EE">
        <w:rPr>
          <w:color w:val="000000"/>
          <w:sz w:val="20"/>
          <w:szCs w:val="20"/>
        </w:rPr>
        <w:t>т</w:t>
      </w:r>
      <w:r w:rsidRPr="003E41EE">
        <w:rPr>
          <w:color w:val="000000"/>
          <w:sz w:val="20"/>
          <w:szCs w:val="20"/>
        </w:rPr>
        <w:t>сутствует), ОКАТО, ближайший населенный пункт, наименование эк</w:t>
      </w:r>
      <w:r w:rsidRPr="003E41EE">
        <w:rPr>
          <w:color w:val="000000"/>
          <w:sz w:val="20"/>
          <w:szCs w:val="20"/>
        </w:rPr>
        <w:t>с</w:t>
      </w:r>
      <w:r w:rsidRPr="003E41EE">
        <w:rPr>
          <w:color w:val="000000"/>
          <w:sz w:val="20"/>
          <w:szCs w:val="20"/>
        </w:rPr>
        <w:t>плуатирующей организации (в основном наименование и адрес, иногда телефон и email) и перечень отходов, разрешенных к размещению на ОРО.</w:t>
      </w:r>
      <w:r w:rsidR="00C537DE" w:rsidRPr="003E41EE">
        <w:rPr>
          <w:color w:val="000000"/>
          <w:sz w:val="20"/>
          <w:szCs w:val="20"/>
        </w:rPr>
        <w:t xml:space="preserve">                                                                                                                             </w:t>
      </w:r>
    </w:p>
    <w:p w:rsidR="000278AA" w:rsidRPr="003E41EE" w:rsidRDefault="00C537DE" w:rsidP="003E41EE">
      <w:pPr>
        <w:shd w:val="clear" w:color="auto" w:fill="FFFFFF"/>
        <w:spacing w:before="192" w:after="192"/>
        <w:ind w:left="57" w:firstLine="454"/>
        <w:contextualSpacing/>
        <w:jc w:val="both"/>
        <w:rPr>
          <w:color w:val="000000"/>
          <w:sz w:val="20"/>
          <w:szCs w:val="20"/>
        </w:rPr>
      </w:pPr>
      <w:r w:rsidRPr="003E41EE">
        <w:rPr>
          <w:rStyle w:val="a5"/>
          <w:b w:val="0"/>
          <w:bCs w:val="0"/>
          <w:sz w:val="20"/>
          <w:szCs w:val="20"/>
        </w:rPr>
        <w:t>Чтобы</w:t>
      </w:r>
      <w:r w:rsidR="00EB61DE" w:rsidRPr="003E41EE">
        <w:rPr>
          <w:rStyle w:val="a5"/>
          <w:b w:val="0"/>
          <w:bCs w:val="0"/>
          <w:sz w:val="20"/>
          <w:szCs w:val="20"/>
        </w:rPr>
        <w:t xml:space="preserve"> включить объект в ГРОРО</w:t>
      </w:r>
      <w:r w:rsidRPr="003E41EE">
        <w:rPr>
          <w:rStyle w:val="a5"/>
          <w:bCs w:val="0"/>
          <w:sz w:val="20"/>
          <w:szCs w:val="20"/>
        </w:rPr>
        <w:t>,</w:t>
      </w:r>
      <w:r w:rsidR="000278AA" w:rsidRPr="003E41EE">
        <w:rPr>
          <w:rStyle w:val="a5"/>
          <w:bCs w:val="0"/>
          <w:sz w:val="20"/>
          <w:szCs w:val="20"/>
        </w:rPr>
        <w:t xml:space="preserve"> </w:t>
      </w:r>
      <w:r w:rsidRPr="003E41EE">
        <w:rPr>
          <w:color w:val="000000"/>
          <w:sz w:val="20"/>
          <w:szCs w:val="20"/>
        </w:rPr>
        <w:t xml:space="preserve">необходимо </w:t>
      </w:r>
      <w:r w:rsidR="00EB61DE" w:rsidRPr="003E41EE">
        <w:rPr>
          <w:color w:val="000000"/>
          <w:sz w:val="20"/>
          <w:szCs w:val="20"/>
        </w:rPr>
        <w:t xml:space="preserve"> привести объект размещения отходов в соответствие с действующим природоохранным законодательством РФ, провести инвентаризацию объекта и обратиться в письменном виде в территориальный орган Росприроднадзора по ме</w:t>
      </w:r>
      <w:r w:rsidR="00EB61DE" w:rsidRPr="003E41EE">
        <w:rPr>
          <w:color w:val="000000"/>
          <w:sz w:val="20"/>
          <w:szCs w:val="20"/>
        </w:rPr>
        <w:t>с</w:t>
      </w:r>
      <w:r w:rsidR="00EB61DE" w:rsidRPr="003E41EE">
        <w:rPr>
          <w:color w:val="000000"/>
          <w:sz w:val="20"/>
          <w:szCs w:val="20"/>
        </w:rPr>
        <w:t>ту нахождения объекта.</w:t>
      </w:r>
      <w:r w:rsidR="000278AA" w:rsidRPr="003E41EE">
        <w:rPr>
          <w:color w:val="000000"/>
          <w:sz w:val="20"/>
          <w:szCs w:val="20"/>
        </w:rPr>
        <w:t xml:space="preserve"> </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Инвентаризация ОРО проводится в соответствии с Правилами у</w:t>
      </w:r>
      <w:r w:rsidRPr="003E41EE">
        <w:rPr>
          <w:color w:val="000000"/>
          <w:sz w:val="20"/>
          <w:szCs w:val="20"/>
        </w:rPr>
        <w:t>т</w:t>
      </w:r>
      <w:r w:rsidRPr="003E41EE">
        <w:rPr>
          <w:color w:val="000000"/>
          <w:sz w:val="20"/>
          <w:szCs w:val="20"/>
        </w:rPr>
        <w:t xml:space="preserve">вержденными </w:t>
      </w:r>
      <w:hyperlink r:id="rId15" w:history="1">
        <w:r w:rsidRPr="003E41EE">
          <w:rPr>
            <w:sz w:val="20"/>
            <w:szCs w:val="20"/>
          </w:rPr>
          <w:t>Приказом МПР РФ от 25.02.2010г. № 49</w:t>
        </w:r>
      </w:hyperlink>
      <w:r w:rsidRPr="003E41EE">
        <w:rPr>
          <w:sz w:val="20"/>
          <w:szCs w:val="20"/>
        </w:rPr>
        <w:t xml:space="preserve"> «</w:t>
      </w:r>
      <w:r w:rsidRPr="003E41EE">
        <w:rPr>
          <w:color w:val="000000"/>
          <w:sz w:val="20"/>
          <w:szCs w:val="20"/>
        </w:rPr>
        <w:t>Об утверждении Правил инвентаризации объектов размещения отходов». Инвентариз</w:t>
      </w:r>
      <w:r w:rsidRPr="003E41EE">
        <w:rPr>
          <w:color w:val="000000"/>
          <w:sz w:val="20"/>
          <w:szCs w:val="20"/>
        </w:rPr>
        <w:t>а</w:t>
      </w:r>
      <w:r w:rsidRPr="003E41EE">
        <w:rPr>
          <w:color w:val="000000"/>
          <w:sz w:val="20"/>
          <w:szCs w:val="20"/>
        </w:rPr>
        <w:t>ция ОРО проводиться не реже 1 раза в 5 лет и основывается на следу</w:t>
      </w:r>
      <w:r w:rsidRPr="003E41EE">
        <w:rPr>
          <w:color w:val="000000"/>
          <w:sz w:val="20"/>
          <w:szCs w:val="20"/>
        </w:rPr>
        <w:t>ю</w:t>
      </w:r>
      <w:r w:rsidRPr="003E41EE">
        <w:rPr>
          <w:color w:val="000000"/>
          <w:sz w:val="20"/>
          <w:szCs w:val="20"/>
        </w:rPr>
        <w:t>щей информации:</w:t>
      </w:r>
      <w:r w:rsidR="00370D64" w:rsidRPr="003E41EE">
        <w:rPr>
          <w:color w:val="000000"/>
          <w:sz w:val="20"/>
          <w:szCs w:val="20"/>
        </w:rPr>
        <w:t xml:space="preserve">                                                                                  </w:t>
      </w:r>
    </w:p>
    <w:p w:rsidR="009B5E17" w:rsidRPr="003E41EE" w:rsidRDefault="00EB61DE"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проектная документация на строительство ОРО;</w:t>
      </w:r>
      <w:r w:rsidR="00370D64" w:rsidRPr="003E41EE">
        <w:rPr>
          <w:color w:val="000000"/>
          <w:sz w:val="20"/>
          <w:szCs w:val="20"/>
        </w:rPr>
        <w:t xml:space="preserve">                                              </w:t>
      </w:r>
    </w:p>
    <w:p w:rsidR="00EB61DE" w:rsidRPr="003E41EE" w:rsidRDefault="0015492B" w:rsidP="003E41EE">
      <w:pPr>
        <w:shd w:val="clear" w:color="auto" w:fill="FFFFFF"/>
        <w:spacing w:before="192" w:after="192"/>
        <w:ind w:left="57" w:firstLine="454"/>
        <w:contextualSpacing/>
        <w:jc w:val="both"/>
        <w:rPr>
          <w:color w:val="000000"/>
          <w:sz w:val="20"/>
          <w:szCs w:val="20"/>
        </w:rPr>
      </w:pPr>
      <w:r w:rsidRPr="003E41EE">
        <w:rPr>
          <w:color w:val="000000"/>
          <w:sz w:val="20"/>
          <w:szCs w:val="20"/>
        </w:rPr>
        <w:t>д</w:t>
      </w:r>
      <w:r w:rsidR="00EB61DE" w:rsidRPr="003E41EE">
        <w:rPr>
          <w:color w:val="000000"/>
          <w:sz w:val="20"/>
          <w:szCs w:val="20"/>
        </w:rPr>
        <w:t>анные обследований (натурных, инструментальных, иных) ОРО;</w:t>
      </w:r>
      <w:r w:rsidR="00370D64" w:rsidRPr="003E41EE">
        <w:rPr>
          <w:color w:val="000000"/>
          <w:sz w:val="20"/>
          <w:szCs w:val="20"/>
        </w:rPr>
        <w:t xml:space="preserve">                  </w:t>
      </w:r>
      <w:r w:rsidR="00EB61DE" w:rsidRPr="003E41EE">
        <w:rPr>
          <w:color w:val="000000"/>
          <w:sz w:val="20"/>
          <w:szCs w:val="20"/>
        </w:rPr>
        <w:t>фондовые материалы;</w:t>
      </w:r>
      <w:r w:rsidR="000278AA" w:rsidRPr="003E41EE">
        <w:rPr>
          <w:color w:val="000000"/>
          <w:sz w:val="20"/>
          <w:szCs w:val="20"/>
        </w:rPr>
        <w:t xml:space="preserve"> </w:t>
      </w:r>
      <w:r w:rsidR="00EB61DE" w:rsidRPr="003E41EE">
        <w:rPr>
          <w:color w:val="000000"/>
          <w:sz w:val="20"/>
          <w:szCs w:val="20"/>
        </w:rPr>
        <w:t>иная документация</w:t>
      </w:r>
      <w:r w:rsidR="00A460E8" w:rsidRPr="003E41EE">
        <w:rPr>
          <w:color w:val="000000"/>
          <w:sz w:val="20"/>
          <w:szCs w:val="20"/>
        </w:rPr>
        <w:t>х</w:t>
      </w:r>
      <w:r w:rsidR="009B5E17" w:rsidRPr="003E41EE">
        <w:rPr>
          <w:color w:val="000000"/>
          <w:sz w:val="20"/>
          <w:szCs w:val="20"/>
        </w:rPr>
        <w:t xml:space="preserve"> </w:t>
      </w:r>
      <w:r w:rsidR="008552CE" w:rsidRPr="003E41EE">
        <w:rPr>
          <w:color w:val="000000"/>
          <w:sz w:val="20"/>
          <w:szCs w:val="20"/>
        </w:rPr>
        <w:t>[10</w:t>
      </w:r>
      <w:r w:rsidR="00A460E8" w:rsidRPr="003E41EE">
        <w:rPr>
          <w:color w:val="000000"/>
          <w:sz w:val="20"/>
          <w:szCs w:val="20"/>
        </w:rPr>
        <w:t>]</w:t>
      </w:r>
      <w:r w:rsidR="00EB61DE" w:rsidRPr="003E41EE">
        <w:rPr>
          <w:color w:val="000000"/>
          <w:sz w:val="20"/>
          <w:szCs w:val="20"/>
        </w:rPr>
        <w:t>.</w:t>
      </w:r>
    </w:p>
    <w:p w:rsidR="00DB04B7" w:rsidRPr="003E41EE" w:rsidRDefault="00DB04B7" w:rsidP="003E41EE">
      <w:pPr>
        <w:shd w:val="clear" w:color="auto" w:fill="FFFFFF"/>
        <w:spacing w:before="192" w:after="192"/>
        <w:ind w:left="57" w:firstLine="454"/>
        <w:contextualSpacing/>
        <w:jc w:val="both"/>
        <w:rPr>
          <w:color w:val="000000"/>
          <w:sz w:val="20"/>
          <w:szCs w:val="20"/>
        </w:rPr>
      </w:pPr>
    </w:p>
    <w:p w:rsidR="003E3A26" w:rsidRPr="003E41EE" w:rsidRDefault="003E3A26" w:rsidP="003E41EE">
      <w:pPr>
        <w:widowControl w:val="0"/>
        <w:autoSpaceDE w:val="0"/>
        <w:autoSpaceDN w:val="0"/>
        <w:adjustRightInd w:val="0"/>
        <w:ind w:left="57" w:firstLine="454"/>
        <w:contextualSpacing/>
        <w:jc w:val="both"/>
        <w:rPr>
          <w:b/>
          <w:color w:val="2D3F0C"/>
        </w:rPr>
      </w:pPr>
    </w:p>
    <w:p w:rsidR="00F83A76" w:rsidRPr="003E41EE" w:rsidRDefault="00EB61DE" w:rsidP="003E41EE">
      <w:pPr>
        <w:widowControl w:val="0"/>
        <w:autoSpaceDE w:val="0"/>
        <w:autoSpaceDN w:val="0"/>
        <w:adjustRightInd w:val="0"/>
        <w:ind w:left="57" w:firstLine="454"/>
        <w:contextualSpacing/>
        <w:jc w:val="both"/>
        <w:rPr>
          <w:b/>
          <w:bCs/>
          <w:spacing w:val="5"/>
        </w:rPr>
      </w:pPr>
      <w:r w:rsidRPr="003E41EE">
        <w:rPr>
          <w:b/>
          <w:color w:val="2D3F0C"/>
        </w:rPr>
        <w:t>2.</w:t>
      </w:r>
      <w:r w:rsidR="005C36CF">
        <w:rPr>
          <w:b/>
          <w:color w:val="2D3F0C"/>
        </w:rPr>
        <w:t>10</w:t>
      </w:r>
      <w:r w:rsidRPr="003E41EE">
        <w:rPr>
          <w:b/>
          <w:color w:val="2D3F0C"/>
        </w:rPr>
        <w:t>.</w:t>
      </w:r>
      <w:r w:rsidR="00172E89" w:rsidRPr="003E41EE">
        <w:rPr>
          <w:b/>
          <w:bCs/>
          <w:spacing w:val="5"/>
          <w:sz w:val="35"/>
          <w:szCs w:val="35"/>
        </w:rPr>
        <w:t xml:space="preserve"> </w:t>
      </w:r>
      <w:r w:rsidR="00172E89" w:rsidRPr="003E41EE">
        <w:rPr>
          <w:b/>
          <w:bCs/>
          <w:spacing w:val="5"/>
        </w:rPr>
        <w:t>Федеральный классификационный каталог</w:t>
      </w:r>
      <w:r w:rsidR="00F83A76" w:rsidRPr="003E41EE">
        <w:rPr>
          <w:b/>
          <w:bCs/>
          <w:spacing w:val="5"/>
        </w:rPr>
        <w:t xml:space="preserve">        </w:t>
      </w:r>
    </w:p>
    <w:p w:rsidR="00155515" w:rsidRPr="003E41EE" w:rsidRDefault="00F83A76" w:rsidP="003E41EE">
      <w:pPr>
        <w:widowControl w:val="0"/>
        <w:autoSpaceDE w:val="0"/>
        <w:autoSpaceDN w:val="0"/>
        <w:adjustRightInd w:val="0"/>
        <w:ind w:left="57" w:firstLine="454"/>
        <w:contextualSpacing/>
        <w:jc w:val="both"/>
        <w:rPr>
          <w:b/>
          <w:bCs/>
          <w:spacing w:val="5"/>
        </w:rPr>
      </w:pPr>
      <w:r w:rsidRPr="003E41EE">
        <w:rPr>
          <w:b/>
          <w:bCs/>
          <w:spacing w:val="5"/>
        </w:rPr>
        <w:t xml:space="preserve">        отходов           </w:t>
      </w:r>
      <w:r w:rsidR="00155515" w:rsidRPr="003E41EE">
        <w:rPr>
          <w:b/>
          <w:bCs/>
          <w:spacing w:val="5"/>
        </w:rPr>
        <w:t xml:space="preserve">                                                                </w:t>
      </w:r>
    </w:p>
    <w:p w:rsidR="00A460E8" w:rsidRPr="003E41EE" w:rsidRDefault="00F83A76" w:rsidP="003E41EE">
      <w:pPr>
        <w:pStyle w:val="a4"/>
        <w:ind w:left="57" w:firstLine="454"/>
        <w:contextualSpacing/>
        <w:jc w:val="both"/>
        <w:rPr>
          <w:sz w:val="20"/>
          <w:szCs w:val="20"/>
        </w:rPr>
      </w:pPr>
      <w:r w:rsidRPr="003E41EE">
        <w:rPr>
          <w:bCs/>
          <w:spacing w:val="5"/>
        </w:rPr>
        <w:t xml:space="preserve">  </w:t>
      </w:r>
      <w:r w:rsidRPr="003E41EE">
        <w:rPr>
          <w:sz w:val="20"/>
          <w:szCs w:val="20"/>
        </w:rPr>
        <w:t>Федеральный классификационный каталог отходов (далее  ФККО)</w:t>
      </w:r>
      <w:r w:rsidR="00022610" w:rsidRPr="003E41EE">
        <w:rPr>
          <w:sz w:val="20"/>
          <w:szCs w:val="20"/>
        </w:rPr>
        <w:t xml:space="preserve"> [53]</w:t>
      </w:r>
      <w:r w:rsidRPr="003E41EE">
        <w:rPr>
          <w:sz w:val="20"/>
          <w:szCs w:val="20"/>
        </w:rPr>
        <w:t xml:space="preserve"> включает перечень видов отходов, находящихся в обращ</w:t>
      </w:r>
      <w:r w:rsidRPr="003E41EE">
        <w:rPr>
          <w:sz w:val="20"/>
          <w:szCs w:val="20"/>
        </w:rPr>
        <w:t>е</w:t>
      </w:r>
      <w:r w:rsidRPr="003E41EE">
        <w:rPr>
          <w:sz w:val="20"/>
          <w:szCs w:val="20"/>
        </w:rPr>
        <w:t>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w:t>
      </w:r>
      <w:r w:rsidRPr="003E41EE">
        <w:rPr>
          <w:sz w:val="20"/>
          <w:szCs w:val="20"/>
        </w:rPr>
        <w:t>е</w:t>
      </w:r>
      <w:r w:rsidRPr="003E41EE">
        <w:rPr>
          <w:sz w:val="20"/>
          <w:szCs w:val="20"/>
        </w:rPr>
        <w:t>скому и (или) компонентному составу, агрегатному состоянию и физ</w:t>
      </w:r>
      <w:r w:rsidRPr="003E41EE">
        <w:rPr>
          <w:sz w:val="20"/>
          <w:szCs w:val="20"/>
        </w:rPr>
        <w:t>и</w:t>
      </w:r>
      <w:r w:rsidR="00564338" w:rsidRPr="003E41EE">
        <w:rPr>
          <w:sz w:val="20"/>
          <w:szCs w:val="20"/>
        </w:rPr>
        <w:t>ческой форме</w:t>
      </w:r>
      <w:r w:rsidRPr="003E41EE">
        <w:rPr>
          <w:sz w:val="20"/>
          <w:szCs w:val="20"/>
        </w:rPr>
        <w:t>. Для классификации отходов в ФККО используется вид отходов, представляющий собой совокупность отходов, которые имеют общие признаки в соответствии с системой классификации отходов.</w:t>
      </w:r>
      <w:r w:rsidR="00A460E8" w:rsidRPr="003E41EE">
        <w:rPr>
          <w:sz w:val="20"/>
          <w:szCs w:val="20"/>
        </w:rPr>
        <w:t xml:space="preserve"> </w:t>
      </w:r>
    </w:p>
    <w:p w:rsidR="00564338" w:rsidRPr="003E41EE" w:rsidRDefault="00F83A76" w:rsidP="003E41EE">
      <w:pPr>
        <w:pStyle w:val="a4"/>
        <w:ind w:left="57" w:firstLine="454"/>
        <w:contextualSpacing/>
        <w:jc w:val="both"/>
        <w:rPr>
          <w:sz w:val="20"/>
          <w:szCs w:val="20"/>
        </w:rPr>
      </w:pPr>
      <w:r w:rsidRPr="003E41EE">
        <w:rPr>
          <w:sz w:val="20"/>
          <w:szCs w:val="20"/>
        </w:rPr>
        <w:t xml:space="preserve"> Наименование конкретного вида отходов при включении в ФККО присваивается на основе его происхождения, химического и (или) ко</w:t>
      </w:r>
      <w:r w:rsidRPr="003E41EE">
        <w:rPr>
          <w:sz w:val="20"/>
          <w:szCs w:val="20"/>
        </w:rPr>
        <w:t>м</w:t>
      </w:r>
      <w:r w:rsidRPr="003E41EE">
        <w:rPr>
          <w:sz w:val="20"/>
          <w:szCs w:val="20"/>
        </w:rPr>
        <w:t>понентного состава, агрегатного состояния и физической формы.                     ФККО имеет шесть уровней классификации отходов, расположенных по иерархическому принципу (в порядке убывания) и отражающих:</w:t>
      </w:r>
      <w:r w:rsidR="00564338" w:rsidRPr="003E41EE">
        <w:rPr>
          <w:sz w:val="20"/>
          <w:szCs w:val="20"/>
        </w:rPr>
        <w:t xml:space="preserve">            </w:t>
      </w:r>
    </w:p>
    <w:p w:rsidR="00564338" w:rsidRPr="003E41EE" w:rsidRDefault="00F83A76" w:rsidP="003E41EE">
      <w:pPr>
        <w:pStyle w:val="a4"/>
        <w:ind w:left="57" w:firstLine="454"/>
        <w:contextualSpacing/>
        <w:jc w:val="both"/>
        <w:rPr>
          <w:sz w:val="20"/>
          <w:szCs w:val="20"/>
        </w:rPr>
      </w:pPr>
      <w:r w:rsidRPr="003E41EE">
        <w:rPr>
          <w:sz w:val="20"/>
          <w:szCs w:val="20"/>
        </w:rPr>
        <w:t xml:space="preserve">происхождение отходов по исходному сырью и по принадлежности к определенному производству, технологическому процессу (блок, тип, подтип, группа),                                                                           </w:t>
      </w:r>
      <w:r w:rsidR="00564338" w:rsidRPr="003E41EE">
        <w:rPr>
          <w:sz w:val="20"/>
          <w:szCs w:val="20"/>
        </w:rPr>
        <w:t xml:space="preserve">                              </w:t>
      </w:r>
    </w:p>
    <w:p w:rsidR="00155515" w:rsidRPr="003E41EE" w:rsidRDefault="00F83A76" w:rsidP="003E41EE">
      <w:pPr>
        <w:pStyle w:val="a4"/>
        <w:ind w:left="57" w:firstLine="454"/>
        <w:contextualSpacing/>
        <w:jc w:val="both"/>
        <w:rPr>
          <w:sz w:val="20"/>
          <w:szCs w:val="20"/>
        </w:rPr>
      </w:pPr>
      <w:r w:rsidRPr="003E41EE">
        <w:rPr>
          <w:sz w:val="20"/>
          <w:szCs w:val="20"/>
        </w:rPr>
        <w:t>химический и (или) компонентный состав отходов (подгруппа), а</w:t>
      </w:r>
      <w:r w:rsidRPr="003E41EE">
        <w:rPr>
          <w:sz w:val="20"/>
          <w:szCs w:val="20"/>
        </w:rPr>
        <w:t>г</w:t>
      </w:r>
      <w:r w:rsidRPr="003E41EE">
        <w:rPr>
          <w:sz w:val="20"/>
          <w:szCs w:val="20"/>
        </w:rPr>
        <w:t>регатное состояние и физическая форма отходов (позиция</w:t>
      </w:r>
      <w:r w:rsidR="00155515" w:rsidRPr="003E41EE">
        <w:rPr>
          <w:sz w:val="20"/>
          <w:szCs w:val="20"/>
        </w:rPr>
        <w:t xml:space="preserve">).                                      </w:t>
      </w:r>
    </w:p>
    <w:p w:rsidR="00155515" w:rsidRPr="003E41EE" w:rsidRDefault="00155515" w:rsidP="003E41EE">
      <w:pPr>
        <w:pStyle w:val="a4"/>
        <w:ind w:left="57" w:firstLine="454"/>
        <w:contextualSpacing/>
        <w:jc w:val="both"/>
        <w:rPr>
          <w:sz w:val="20"/>
          <w:szCs w:val="20"/>
        </w:rPr>
      </w:pPr>
      <w:r w:rsidRPr="003E41EE">
        <w:rPr>
          <w:sz w:val="20"/>
          <w:szCs w:val="20"/>
        </w:rPr>
        <w:t xml:space="preserve"> В блоки включаются типы отходов, обобщенные по классифик</w:t>
      </w:r>
      <w:r w:rsidRPr="003E41EE">
        <w:rPr>
          <w:sz w:val="20"/>
          <w:szCs w:val="20"/>
        </w:rPr>
        <w:t>а</w:t>
      </w:r>
      <w:r w:rsidRPr="003E41EE">
        <w:rPr>
          <w:sz w:val="20"/>
          <w:szCs w:val="20"/>
        </w:rPr>
        <w:t>ционному признаку происхождения: отходы органические природного происхождения (животного и растительного); отходы минерального происхождения; отходы химического происхождения; отходы комм</w:t>
      </w:r>
      <w:r w:rsidRPr="003E41EE">
        <w:rPr>
          <w:sz w:val="20"/>
          <w:szCs w:val="20"/>
        </w:rPr>
        <w:t>у</w:t>
      </w:r>
      <w:r w:rsidRPr="003E41EE">
        <w:rPr>
          <w:sz w:val="20"/>
          <w:szCs w:val="20"/>
        </w:rPr>
        <w:t xml:space="preserve">нальные.                                                                                                                      </w:t>
      </w:r>
    </w:p>
    <w:p w:rsidR="00155515" w:rsidRPr="003E41EE" w:rsidRDefault="00155515" w:rsidP="003E41EE">
      <w:pPr>
        <w:pStyle w:val="a4"/>
        <w:ind w:left="57" w:firstLine="454"/>
        <w:contextualSpacing/>
        <w:jc w:val="both"/>
        <w:rPr>
          <w:sz w:val="20"/>
          <w:szCs w:val="20"/>
        </w:rPr>
      </w:pPr>
      <w:r w:rsidRPr="003E41EE">
        <w:rPr>
          <w:sz w:val="20"/>
          <w:szCs w:val="20"/>
        </w:rPr>
        <w:t xml:space="preserve">Классификация отходов по типам, подтипам, группам, подгруппам и позициям отражает развернутое описание происхождения и состава отходов, а также их агрегатное состояние и физическую форму.                                          </w:t>
      </w:r>
    </w:p>
    <w:p w:rsidR="00564338" w:rsidRPr="003E41EE" w:rsidRDefault="00F83A76" w:rsidP="003E41EE">
      <w:pPr>
        <w:pStyle w:val="a4"/>
        <w:ind w:left="57" w:firstLine="454"/>
        <w:contextualSpacing/>
        <w:jc w:val="both"/>
        <w:rPr>
          <w:sz w:val="20"/>
          <w:szCs w:val="20"/>
        </w:rPr>
      </w:pPr>
      <w:r w:rsidRPr="003E41EE">
        <w:rPr>
          <w:sz w:val="20"/>
          <w:szCs w:val="20"/>
        </w:rPr>
        <w:t>Конкретные виды отходов представлены в ФККО по наименован</w:t>
      </w:r>
      <w:r w:rsidRPr="003E41EE">
        <w:rPr>
          <w:sz w:val="20"/>
          <w:szCs w:val="20"/>
        </w:rPr>
        <w:t>и</w:t>
      </w:r>
      <w:r w:rsidRPr="003E41EE">
        <w:rPr>
          <w:sz w:val="20"/>
          <w:szCs w:val="20"/>
        </w:rPr>
        <w:t>ям, а их классификационные признаки и классы опасности  в кодифиц</w:t>
      </w:r>
      <w:r w:rsidRPr="003E41EE">
        <w:rPr>
          <w:sz w:val="20"/>
          <w:szCs w:val="20"/>
        </w:rPr>
        <w:t>и</w:t>
      </w:r>
      <w:r w:rsidRPr="003E41EE">
        <w:rPr>
          <w:sz w:val="20"/>
          <w:szCs w:val="20"/>
        </w:rPr>
        <w:t>рованной форме по 11</w:t>
      </w:r>
      <w:r w:rsidR="00564338" w:rsidRPr="003E41EE">
        <w:rPr>
          <w:sz w:val="20"/>
          <w:szCs w:val="20"/>
        </w:rPr>
        <w:t>-</w:t>
      </w:r>
      <w:r w:rsidRPr="003E41EE">
        <w:rPr>
          <w:sz w:val="20"/>
          <w:szCs w:val="20"/>
        </w:rPr>
        <w:t>значной системе.</w:t>
      </w:r>
      <w:r w:rsidR="00155515" w:rsidRPr="003E41EE">
        <w:rPr>
          <w:sz w:val="20"/>
          <w:szCs w:val="20"/>
        </w:rPr>
        <w:t xml:space="preserve">                                               </w:t>
      </w:r>
      <w:r w:rsidR="00564338" w:rsidRPr="003E41EE">
        <w:rPr>
          <w:sz w:val="20"/>
          <w:szCs w:val="20"/>
        </w:rPr>
        <w:t xml:space="preserve">      </w:t>
      </w:r>
    </w:p>
    <w:p w:rsidR="00564338" w:rsidRPr="003E41EE" w:rsidRDefault="00F83A76" w:rsidP="003E41EE">
      <w:pPr>
        <w:pStyle w:val="a4"/>
        <w:ind w:left="57" w:firstLine="454"/>
        <w:contextualSpacing/>
        <w:jc w:val="both"/>
        <w:rPr>
          <w:sz w:val="20"/>
          <w:szCs w:val="20"/>
        </w:rPr>
      </w:pPr>
      <w:r w:rsidRPr="003E41EE">
        <w:rPr>
          <w:sz w:val="20"/>
          <w:szCs w:val="20"/>
        </w:rPr>
        <w:t>Тринадцатизначный код в ФККО оп</w:t>
      </w:r>
      <w:r w:rsidRPr="003E41EE">
        <w:rPr>
          <w:sz w:val="20"/>
          <w:szCs w:val="20"/>
        </w:rPr>
        <w:softHyphen/>
        <w:t>ределяет вид отходов, характ</w:t>
      </w:r>
      <w:r w:rsidRPr="003E41EE">
        <w:rPr>
          <w:sz w:val="20"/>
          <w:szCs w:val="20"/>
        </w:rPr>
        <w:t>е</w:t>
      </w:r>
      <w:r w:rsidRPr="003E41EE">
        <w:rPr>
          <w:sz w:val="20"/>
          <w:szCs w:val="20"/>
        </w:rPr>
        <w:t>ризует их общие классификационные признаки и несет в себе следу</w:t>
      </w:r>
      <w:r w:rsidR="00564338" w:rsidRPr="003E41EE">
        <w:rPr>
          <w:sz w:val="20"/>
          <w:szCs w:val="20"/>
        </w:rPr>
        <w:t>ю</w:t>
      </w:r>
      <w:r w:rsidRPr="003E41EE">
        <w:rPr>
          <w:sz w:val="20"/>
          <w:szCs w:val="20"/>
        </w:rPr>
        <w:t>щую информацию:</w:t>
      </w:r>
      <w:r w:rsidR="00155515" w:rsidRPr="003E41EE">
        <w:rPr>
          <w:sz w:val="20"/>
          <w:szCs w:val="20"/>
        </w:rPr>
        <w:t xml:space="preserve">                                                                    </w:t>
      </w:r>
      <w:r w:rsidR="00564338" w:rsidRPr="003E41EE">
        <w:rPr>
          <w:sz w:val="20"/>
          <w:szCs w:val="20"/>
        </w:rPr>
        <w:t xml:space="preserve">                              </w:t>
      </w:r>
    </w:p>
    <w:p w:rsidR="00564338" w:rsidRPr="003E41EE" w:rsidRDefault="00F83A76" w:rsidP="003E41EE">
      <w:pPr>
        <w:pStyle w:val="a4"/>
        <w:ind w:left="57" w:firstLine="454"/>
        <w:contextualSpacing/>
        <w:jc w:val="both"/>
        <w:rPr>
          <w:sz w:val="20"/>
          <w:szCs w:val="20"/>
        </w:rPr>
      </w:pPr>
      <w:r w:rsidRPr="003E41EE">
        <w:rPr>
          <w:sz w:val="20"/>
          <w:szCs w:val="20"/>
        </w:rPr>
        <w:t>первые восемь цифр кода указывают происхождение отхода</w:t>
      </w:r>
      <w:r w:rsidR="00155515" w:rsidRPr="003E41EE">
        <w:rPr>
          <w:sz w:val="20"/>
          <w:szCs w:val="20"/>
        </w:rPr>
        <w:t xml:space="preserve">;                              </w:t>
      </w:r>
      <w:r w:rsidRPr="003E41EE">
        <w:rPr>
          <w:sz w:val="20"/>
          <w:szCs w:val="20"/>
        </w:rPr>
        <w:t>девятая и десятая цифры  агрегатное и физическое состояние</w:t>
      </w:r>
      <w:r w:rsidR="00564338" w:rsidRPr="003E41EE">
        <w:rPr>
          <w:sz w:val="20"/>
          <w:szCs w:val="20"/>
        </w:rPr>
        <w:t xml:space="preserve">, </w:t>
      </w:r>
      <w:r w:rsidRPr="003E41EE">
        <w:rPr>
          <w:sz w:val="20"/>
          <w:szCs w:val="20"/>
        </w:rPr>
        <w:t>одинн</w:t>
      </w:r>
      <w:r w:rsidRPr="003E41EE">
        <w:rPr>
          <w:sz w:val="20"/>
          <w:szCs w:val="20"/>
        </w:rPr>
        <w:t>а</w:t>
      </w:r>
      <w:r w:rsidRPr="003E41EE">
        <w:rPr>
          <w:sz w:val="20"/>
          <w:szCs w:val="20"/>
        </w:rPr>
        <w:t>дцатая и двенадцатая</w:t>
      </w:r>
      <w:r w:rsidR="00155515" w:rsidRPr="003E41EE">
        <w:rPr>
          <w:sz w:val="20"/>
          <w:szCs w:val="20"/>
        </w:rPr>
        <w:t>-</w:t>
      </w:r>
      <w:r w:rsidRPr="003E41EE">
        <w:rPr>
          <w:sz w:val="20"/>
          <w:szCs w:val="20"/>
        </w:rPr>
        <w:t xml:space="preserve">  опас</w:t>
      </w:r>
      <w:r w:rsidRPr="003E41EE">
        <w:rPr>
          <w:sz w:val="20"/>
          <w:szCs w:val="20"/>
        </w:rPr>
        <w:softHyphen/>
        <w:t>ные свойства</w:t>
      </w:r>
      <w:r w:rsidR="00564338" w:rsidRPr="003E41EE">
        <w:rPr>
          <w:sz w:val="20"/>
          <w:szCs w:val="20"/>
        </w:rPr>
        <w:t xml:space="preserve">; </w:t>
      </w:r>
      <w:r w:rsidRPr="003E41EE">
        <w:rPr>
          <w:sz w:val="20"/>
          <w:szCs w:val="20"/>
        </w:rPr>
        <w:t>тринадцатая</w:t>
      </w:r>
      <w:r w:rsidR="00155515" w:rsidRPr="003E41EE">
        <w:rPr>
          <w:sz w:val="20"/>
          <w:szCs w:val="20"/>
        </w:rPr>
        <w:t>-</w:t>
      </w:r>
      <w:r w:rsidRPr="003E41EE">
        <w:rPr>
          <w:sz w:val="20"/>
          <w:szCs w:val="20"/>
        </w:rPr>
        <w:t xml:space="preserve">  класс опасности для ОПС.</w:t>
      </w:r>
      <w:r w:rsidR="00A460E8" w:rsidRPr="003E41EE">
        <w:rPr>
          <w:sz w:val="20"/>
          <w:szCs w:val="20"/>
        </w:rPr>
        <w:t xml:space="preserve">                                                                   </w:t>
      </w:r>
    </w:p>
    <w:p w:rsidR="00564338" w:rsidRPr="003E41EE" w:rsidRDefault="00F83A76" w:rsidP="003E41EE">
      <w:pPr>
        <w:pStyle w:val="a4"/>
        <w:ind w:left="57" w:firstLine="454"/>
        <w:contextualSpacing/>
        <w:jc w:val="both"/>
        <w:rPr>
          <w:sz w:val="20"/>
          <w:szCs w:val="20"/>
        </w:rPr>
      </w:pPr>
      <w:r w:rsidRPr="003E41EE">
        <w:rPr>
          <w:sz w:val="20"/>
          <w:szCs w:val="20"/>
        </w:rPr>
        <w:t>В соответствии с приказом МПР РФ № 786 одиннадцатая и двен</w:t>
      </w:r>
      <w:r w:rsidRPr="003E41EE">
        <w:rPr>
          <w:sz w:val="20"/>
          <w:szCs w:val="20"/>
        </w:rPr>
        <w:t>а</w:t>
      </w:r>
      <w:r w:rsidRPr="003E41EE">
        <w:rPr>
          <w:sz w:val="20"/>
          <w:szCs w:val="20"/>
        </w:rPr>
        <w:t>дцатая цифры используются для кодирования опас</w:t>
      </w:r>
      <w:r w:rsidRPr="003E41EE">
        <w:rPr>
          <w:sz w:val="20"/>
          <w:szCs w:val="20"/>
        </w:rPr>
        <w:softHyphen/>
        <w:t xml:space="preserve">ных свойств и их комбинаций:                                                                       </w:t>
      </w:r>
      <w:r w:rsidR="00564338" w:rsidRPr="003E41EE">
        <w:rPr>
          <w:sz w:val="20"/>
          <w:szCs w:val="20"/>
        </w:rPr>
        <w:t xml:space="preserve">                              </w:t>
      </w:r>
    </w:p>
    <w:p w:rsidR="00564338" w:rsidRPr="003E41EE" w:rsidRDefault="00F83A76" w:rsidP="003E41EE">
      <w:pPr>
        <w:pStyle w:val="a4"/>
        <w:ind w:left="57" w:firstLine="454"/>
        <w:contextualSpacing/>
        <w:jc w:val="both"/>
        <w:rPr>
          <w:sz w:val="20"/>
          <w:szCs w:val="20"/>
        </w:rPr>
      </w:pPr>
      <w:r w:rsidRPr="003E41EE">
        <w:rPr>
          <w:sz w:val="20"/>
          <w:szCs w:val="20"/>
        </w:rPr>
        <w:t>0  дан</w:t>
      </w:r>
      <w:r w:rsidR="00564338" w:rsidRPr="003E41EE">
        <w:rPr>
          <w:sz w:val="20"/>
          <w:szCs w:val="20"/>
        </w:rPr>
        <w:t xml:space="preserve">ные не установлены; </w:t>
      </w:r>
    </w:p>
    <w:p w:rsidR="00564338" w:rsidRPr="003E41EE" w:rsidRDefault="00564338" w:rsidP="003E41EE">
      <w:pPr>
        <w:pStyle w:val="a4"/>
        <w:ind w:left="57" w:firstLine="454"/>
        <w:contextualSpacing/>
        <w:jc w:val="both"/>
        <w:rPr>
          <w:sz w:val="20"/>
          <w:szCs w:val="20"/>
        </w:rPr>
      </w:pPr>
      <w:r w:rsidRPr="003E41EE">
        <w:rPr>
          <w:sz w:val="20"/>
          <w:szCs w:val="20"/>
        </w:rPr>
        <w:t xml:space="preserve">1  токсичность (т); </w:t>
      </w:r>
    </w:p>
    <w:p w:rsidR="00564338" w:rsidRPr="003E41EE" w:rsidRDefault="00564338" w:rsidP="003E41EE">
      <w:pPr>
        <w:pStyle w:val="a4"/>
        <w:ind w:left="57" w:firstLine="454"/>
        <w:contextualSpacing/>
        <w:jc w:val="both"/>
        <w:rPr>
          <w:sz w:val="20"/>
          <w:szCs w:val="20"/>
        </w:rPr>
      </w:pPr>
      <w:r w:rsidRPr="003E41EE">
        <w:rPr>
          <w:sz w:val="20"/>
          <w:szCs w:val="20"/>
        </w:rPr>
        <w:t xml:space="preserve">2  взрывоопасность (в); </w:t>
      </w:r>
    </w:p>
    <w:p w:rsidR="00564338" w:rsidRPr="003E41EE" w:rsidRDefault="00564338" w:rsidP="003E41EE">
      <w:pPr>
        <w:pStyle w:val="a4"/>
        <w:ind w:left="57" w:firstLine="454"/>
        <w:contextualSpacing/>
        <w:jc w:val="both"/>
        <w:rPr>
          <w:sz w:val="20"/>
          <w:szCs w:val="20"/>
        </w:rPr>
      </w:pPr>
      <w:r w:rsidRPr="003E41EE">
        <w:rPr>
          <w:sz w:val="20"/>
          <w:szCs w:val="20"/>
        </w:rPr>
        <w:t xml:space="preserve">3  пожароопасность (п); </w:t>
      </w:r>
    </w:p>
    <w:p w:rsidR="00564338" w:rsidRPr="003E41EE" w:rsidRDefault="00F83A76" w:rsidP="003E41EE">
      <w:pPr>
        <w:pStyle w:val="a4"/>
        <w:ind w:left="57" w:firstLine="454"/>
        <w:contextualSpacing/>
        <w:jc w:val="both"/>
        <w:rPr>
          <w:sz w:val="20"/>
          <w:szCs w:val="20"/>
        </w:rPr>
      </w:pPr>
      <w:r w:rsidRPr="003E41EE">
        <w:rPr>
          <w:sz w:val="20"/>
          <w:szCs w:val="20"/>
        </w:rPr>
        <w:t>4  высока</w:t>
      </w:r>
      <w:r w:rsidR="00564338" w:rsidRPr="003E41EE">
        <w:rPr>
          <w:sz w:val="20"/>
          <w:szCs w:val="20"/>
        </w:rPr>
        <w:t xml:space="preserve">я реакционная способность (р); </w:t>
      </w:r>
    </w:p>
    <w:p w:rsidR="00564338" w:rsidRPr="003E41EE" w:rsidRDefault="00F83A76" w:rsidP="003E41EE">
      <w:pPr>
        <w:pStyle w:val="a4"/>
        <w:ind w:left="57" w:firstLine="454"/>
        <w:contextualSpacing/>
        <w:jc w:val="both"/>
        <w:rPr>
          <w:sz w:val="20"/>
          <w:szCs w:val="20"/>
        </w:rPr>
      </w:pPr>
      <w:r w:rsidRPr="003E41EE">
        <w:rPr>
          <w:sz w:val="20"/>
          <w:szCs w:val="20"/>
        </w:rPr>
        <w:t xml:space="preserve">5  содержание возбудителей инфекционных болезней </w:t>
      </w:r>
      <w:r w:rsidR="00564338" w:rsidRPr="003E41EE">
        <w:rPr>
          <w:sz w:val="20"/>
          <w:szCs w:val="20"/>
        </w:rPr>
        <w:t xml:space="preserve">(и); </w:t>
      </w:r>
    </w:p>
    <w:p w:rsidR="00564338" w:rsidRPr="003E41EE" w:rsidRDefault="00F83A76" w:rsidP="003E41EE">
      <w:pPr>
        <w:pStyle w:val="a4"/>
        <w:ind w:left="57" w:firstLine="454"/>
        <w:contextualSpacing/>
        <w:jc w:val="both"/>
        <w:rPr>
          <w:sz w:val="20"/>
          <w:szCs w:val="20"/>
        </w:rPr>
      </w:pPr>
      <w:r w:rsidRPr="003E41EE">
        <w:rPr>
          <w:sz w:val="20"/>
          <w:szCs w:val="20"/>
        </w:rPr>
        <w:t>6  токсич</w:t>
      </w:r>
      <w:r w:rsidR="00564338" w:rsidRPr="003E41EE">
        <w:rPr>
          <w:sz w:val="20"/>
          <w:szCs w:val="20"/>
        </w:rPr>
        <w:t xml:space="preserve">ность и взрывоопасность (т+в); </w:t>
      </w:r>
    </w:p>
    <w:p w:rsidR="00564338" w:rsidRPr="003E41EE" w:rsidRDefault="00F83A76" w:rsidP="003E41EE">
      <w:pPr>
        <w:pStyle w:val="a4"/>
        <w:ind w:left="57" w:firstLine="454"/>
        <w:contextualSpacing/>
        <w:jc w:val="both"/>
        <w:rPr>
          <w:sz w:val="20"/>
          <w:szCs w:val="20"/>
        </w:rPr>
      </w:pPr>
      <w:r w:rsidRPr="003E41EE">
        <w:rPr>
          <w:sz w:val="20"/>
          <w:szCs w:val="20"/>
        </w:rPr>
        <w:t>7  токсичность и пожаро</w:t>
      </w:r>
      <w:r w:rsidR="00564338" w:rsidRPr="003E41EE">
        <w:rPr>
          <w:sz w:val="20"/>
          <w:szCs w:val="20"/>
        </w:rPr>
        <w:t>опасность (т+п);</w:t>
      </w:r>
    </w:p>
    <w:p w:rsidR="00564338" w:rsidRPr="003E41EE" w:rsidRDefault="00F83A76" w:rsidP="003E41EE">
      <w:pPr>
        <w:pStyle w:val="a4"/>
        <w:ind w:left="57" w:firstLine="454"/>
        <w:contextualSpacing/>
        <w:jc w:val="both"/>
        <w:rPr>
          <w:sz w:val="20"/>
          <w:szCs w:val="20"/>
        </w:rPr>
      </w:pPr>
      <w:r w:rsidRPr="003E41EE">
        <w:rPr>
          <w:sz w:val="20"/>
          <w:szCs w:val="20"/>
        </w:rPr>
        <w:t xml:space="preserve">8  токсичность и высокая </w:t>
      </w:r>
      <w:r w:rsidR="00564338" w:rsidRPr="003E41EE">
        <w:rPr>
          <w:sz w:val="20"/>
          <w:szCs w:val="20"/>
        </w:rPr>
        <w:t xml:space="preserve">реакционная способность (т+р); </w:t>
      </w:r>
    </w:p>
    <w:p w:rsidR="00564338" w:rsidRPr="003E41EE" w:rsidRDefault="00F83A76" w:rsidP="003E41EE">
      <w:pPr>
        <w:pStyle w:val="a4"/>
        <w:ind w:left="57" w:firstLine="454"/>
        <w:contextualSpacing/>
        <w:jc w:val="both"/>
        <w:rPr>
          <w:sz w:val="20"/>
          <w:szCs w:val="20"/>
        </w:rPr>
      </w:pPr>
      <w:r w:rsidRPr="003E41EE">
        <w:rPr>
          <w:sz w:val="20"/>
          <w:szCs w:val="20"/>
        </w:rPr>
        <w:t>9  взрывоопас</w:t>
      </w:r>
      <w:r w:rsidR="00564338" w:rsidRPr="003E41EE">
        <w:rPr>
          <w:sz w:val="20"/>
          <w:szCs w:val="20"/>
        </w:rPr>
        <w:t xml:space="preserve">ность и пожароопасность (в+п); </w:t>
      </w:r>
    </w:p>
    <w:p w:rsidR="00564338" w:rsidRPr="003E41EE" w:rsidRDefault="00564338" w:rsidP="003E41EE">
      <w:pPr>
        <w:pStyle w:val="a4"/>
        <w:ind w:left="57" w:firstLine="454"/>
        <w:contextualSpacing/>
        <w:jc w:val="both"/>
        <w:rPr>
          <w:sz w:val="20"/>
          <w:szCs w:val="20"/>
        </w:rPr>
      </w:pPr>
      <w:r w:rsidRPr="003E41EE">
        <w:rPr>
          <w:sz w:val="20"/>
          <w:szCs w:val="20"/>
        </w:rPr>
        <w:t xml:space="preserve">10 </w:t>
      </w:r>
      <w:r w:rsidR="00F83A76" w:rsidRPr="003E41EE">
        <w:rPr>
          <w:sz w:val="20"/>
          <w:szCs w:val="20"/>
        </w:rPr>
        <w:t xml:space="preserve">взрывоопасность и высокая </w:t>
      </w:r>
      <w:r w:rsidRPr="003E41EE">
        <w:rPr>
          <w:sz w:val="20"/>
          <w:szCs w:val="20"/>
        </w:rPr>
        <w:t xml:space="preserve">реакционная способность (в+р); </w:t>
      </w:r>
    </w:p>
    <w:p w:rsidR="00564338" w:rsidRPr="003E41EE" w:rsidRDefault="00564338" w:rsidP="003E41EE">
      <w:pPr>
        <w:pStyle w:val="a4"/>
        <w:ind w:left="57" w:firstLine="454"/>
        <w:contextualSpacing/>
        <w:jc w:val="both"/>
        <w:rPr>
          <w:sz w:val="20"/>
          <w:szCs w:val="20"/>
        </w:rPr>
      </w:pPr>
      <w:r w:rsidRPr="003E41EE">
        <w:rPr>
          <w:sz w:val="20"/>
          <w:szCs w:val="20"/>
        </w:rPr>
        <w:t xml:space="preserve">11 </w:t>
      </w:r>
      <w:r w:rsidR="00F83A76" w:rsidRPr="003E41EE">
        <w:rPr>
          <w:sz w:val="20"/>
          <w:szCs w:val="20"/>
        </w:rPr>
        <w:t>взрывоопасность и содержание возбудителей инфекционных б</w:t>
      </w:r>
      <w:r w:rsidR="00F83A76" w:rsidRPr="003E41EE">
        <w:rPr>
          <w:sz w:val="20"/>
          <w:szCs w:val="20"/>
        </w:rPr>
        <w:t>о</w:t>
      </w:r>
      <w:r w:rsidR="00F83A76" w:rsidRPr="003E41EE">
        <w:rPr>
          <w:sz w:val="20"/>
          <w:szCs w:val="20"/>
        </w:rPr>
        <w:t>лез</w:t>
      </w:r>
      <w:r w:rsidRPr="003E41EE">
        <w:rPr>
          <w:sz w:val="20"/>
          <w:szCs w:val="20"/>
        </w:rPr>
        <w:t xml:space="preserve">ней (в+и); </w:t>
      </w:r>
    </w:p>
    <w:p w:rsidR="00564338" w:rsidRPr="003E41EE" w:rsidRDefault="00564338" w:rsidP="003E41EE">
      <w:pPr>
        <w:pStyle w:val="a4"/>
        <w:ind w:left="57" w:firstLine="454"/>
        <w:contextualSpacing/>
        <w:jc w:val="both"/>
        <w:rPr>
          <w:sz w:val="20"/>
          <w:szCs w:val="20"/>
        </w:rPr>
      </w:pPr>
      <w:r w:rsidRPr="003E41EE">
        <w:rPr>
          <w:sz w:val="20"/>
          <w:szCs w:val="20"/>
        </w:rPr>
        <w:t xml:space="preserve">12 </w:t>
      </w:r>
      <w:r w:rsidR="00F83A76" w:rsidRPr="003E41EE">
        <w:rPr>
          <w:sz w:val="20"/>
          <w:szCs w:val="20"/>
        </w:rPr>
        <w:t>пожароопасность и высокая реакционная способ</w:t>
      </w:r>
      <w:r w:rsidRPr="003E41EE">
        <w:rPr>
          <w:sz w:val="20"/>
          <w:szCs w:val="20"/>
        </w:rPr>
        <w:t xml:space="preserve">ность (п+р); </w:t>
      </w:r>
    </w:p>
    <w:p w:rsidR="00564338" w:rsidRPr="003E41EE" w:rsidRDefault="00564338" w:rsidP="003E41EE">
      <w:pPr>
        <w:pStyle w:val="a4"/>
        <w:ind w:left="57" w:firstLine="454"/>
        <w:contextualSpacing/>
        <w:jc w:val="both"/>
        <w:rPr>
          <w:sz w:val="20"/>
          <w:szCs w:val="20"/>
        </w:rPr>
      </w:pPr>
      <w:r w:rsidRPr="003E41EE">
        <w:rPr>
          <w:sz w:val="20"/>
          <w:szCs w:val="20"/>
        </w:rPr>
        <w:t xml:space="preserve">13 </w:t>
      </w:r>
      <w:r w:rsidR="00F83A76" w:rsidRPr="003E41EE">
        <w:rPr>
          <w:sz w:val="20"/>
          <w:szCs w:val="20"/>
        </w:rPr>
        <w:t>пожароопасность и содержание возбудителей инфекционных болез</w:t>
      </w:r>
      <w:r w:rsidRPr="003E41EE">
        <w:rPr>
          <w:sz w:val="20"/>
          <w:szCs w:val="20"/>
        </w:rPr>
        <w:t xml:space="preserve">ней (п+и); </w:t>
      </w:r>
    </w:p>
    <w:p w:rsidR="00564338" w:rsidRPr="003E41EE" w:rsidRDefault="00564338" w:rsidP="003E41EE">
      <w:pPr>
        <w:pStyle w:val="a4"/>
        <w:ind w:left="57" w:firstLine="454"/>
        <w:contextualSpacing/>
        <w:jc w:val="both"/>
        <w:rPr>
          <w:sz w:val="20"/>
          <w:szCs w:val="20"/>
        </w:rPr>
      </w:pPr>
      <w:r w:rsidRPr="003E41EE">
        <w:rPr>
          <w:sz w:val="20"/>
          <w:szCs w:val="20"/>
        </w:rPr>
        <w:t xml:space="preserve">14 </w:t>
      </w:r>
      <w:r w:rsidR="00F83A76" w:rsidRPr="003E41EE">
        <w:rPr>
          <w:sz w:val="20"/>
          <w:szCs w:val="20"/>
        </w:rPr>
        <w:t>высокая реакционная способность и содержание возбудителей ин</w:t>
      </w:r>
      <w:r w:rsidRPr="003E41EE">
        <w:rPr>
          <w:sz w:val="20"/>
          <w:szCs w:val="20"/>
        </w:rPr>
        <w:t xml:space="preserve">фекционных болезней (р+и); </w:t>
      </w:r>
    </w:p>
    <w:p w:rsidR="00564338" w:rsidRPr="003E41EE" w:rsidRDefault="00564338" w:rsidP="003E41EE">
      <w:pPr>
        <w:pStyle w:val="a4"/>
        <w:ind w:left="57" w:firstLine="454"/>
        <w:contextualSpacing/>
        <w:jc w:val="both"/>
        <w:rPr>
          <w:sz w:val="20"/>
          <w:szCs w:val="20"/>
        </w:rPr>
      </w:pPr>
      <w:r w:rsidRPr="003E41EE">
        <w:rPr>
          <w:sz w:val="20"/>
          <w:szCs w:val="20"/>
        </w:rPr>
        <w:t xml:space="preserve">15 </w:t>
      </w:r>
      <w:r w:rsidR="00F83A76" w:rsidRPr="003E41EE">
        <w:rPr>
          <w:sz w:val="20"/>
          <w:szCs w:val="20"/>
        </w:rPr>
        <w:t>токсичность, взрывоопасность и по</w:t>
      </w:r>
      <w:r w:rsidRPr="003E41EE">
        <w:rPr>
          <w:sz w:val="20"/>
          <w:szCs w:val="20"/>
        </w:rPr>
        <w:t xml:space="preserve">жароопасность (т+в+п); </w:t>
      </w:r>
    </w:p>
    <w:p w:rsidR="00564338" w:rsidRPr="003E41EE" w:rsidRDefault="00564338" w:rsidP="003E41EE">
      <w:pPr>
        <w:pStyle w:val="a4"/>
        <w:ind w:left="57" w:firstLine="454"/>
        <w:contextualSpacing/>
        <w:jc w:val="both"/>
        <w:rPr>
          <w:sz w:val="20"/>
          <w:szCs w:val="20"/>
        </w:rPr>
      </w:pPr>
      <w:r w:rsidRPr="003E41EE">
        <w:rPr>
          <w:sz w:val="20"/>
          <w:szCs w:val="20"/>
        </w:rPr>
        <w:t xml:space="preserve">16 </w:t>
      </w:r>
      <w:r w:rsidR="00F83A76" w:rsidRPr="003E41EE">
        <w:rPr>
          <w:sz w:val="20"/>
          <w:szCs w:val="20"/>
        </w:rPr>
        <w:t>токсичность, взрывоопасность и высокая реакционная спосо</w:t>
      </w:r>
      <w:r w:rsidR="00F83A76" w:rsidRPr="003E41EE">
        <w:rPr>
          <w:sz w:val="20"/>
          <w:szCs w:val="20"/>
        </w:rPr>
        <w:t>б</w:t>
      </w:r>
      <w:r w:rsidRPr="003E41EE">
        <w:rPr>
          <w:sz w:val="20"/>
          <w:szCs w:val="20"/>
        </w:rPr>
        <w:t xml:space="preserve">ность (т+в+р); </w:t>
      </w:r>
    </w:p>
    <w:p w:rsidR="00564338" w:rsidRPr="003E41EE" w:rsidRDefault="00564338" w:rsidP="003E41EE">
      <w:pPr>
        <w:pStyle w:val="a4"/>
        <w:ind w:left="57" w:firstLine="454"/>
        <w:contextualSpacing/>
        <w:jc w:val="both"/>
        <w:rPr>
          <w:sz w:val="20"/>
          <w:szCs w:val="20"/>
        </w:rPr>
      </w:pPr>
      <w:r w:rsidRPr="003E41EE">
        <w:rPr>
          <w:sz w:val="20"/>
          <w:szCs w:val="20"/>
        </w:rPr>
        <w:t xml:space="preserve">17 </w:t>
      </w:r>
      <w:r w:rsidR="00F83A76" w:rsidRPr="003E41EE">
        <w:rPr>
          <w:sz w:val="20"/>
          <w:szCs w:val="20"/>
        </w:rPr>
        <w:t>токсичность, пожароопасность и высокая реакционная спосо</w:t>
      </w:r>
      <w:r w:rsidR="00F83A76" w:rsidRPr="003E41EE">
        <w:rPr>
          <w:sz w:val="20"/>
          <w:szCs w:val="20"/>
        </w:rPr>
        <w:t>б</w:t>
      </w:r>
      <w:r w:rsidR="00F83A76" w:rsidRPr="003E41EE">
        <w:rPr>
          <w:sz w:val="20"/>
          <w:szCs w:val="20"/>
        </w:rPr>
        <w:t>ность (т+п+р);</w:t>
      </w:r>
    </w:p>
    <w:p w:rsidR="00564338" w:rsidRPr="003E41EE" w:rsidRDefault="00564338" w:rsidP="003E41EE">
      <w:pPr>
        <w:pStyle w:val="a4"/>
        <w:ind w:left="57" w:firstLine="454"/>
        <w:contextualSpacing/>
        <w:jc w:val="both"/>
        <w:rPr>
          <w:sz w:val="20"/>
          <w:szCs w:val="20"/>
        </w:rPr>
      </w:pPr>
      <w:r w:rsidRPr="003E41EE">
        <w:rPr>
          <w:sz w:val="20"/>
          <w:szCs w:val="20"/>
        </w:rPr>
        <w:t xml:space="preserve">18 </w:t>
      </w:r>
      <w:r w:rsidR="00F83A76" w:rsidRPr="003E41EE">
        <w:rPr>
          <w:sz w:val="20"/>
          <w:szCs w:val="20"/>
        </w:rPr>
        <w:t>взрывоопасность, пожароопасность и высокая реакционная сп</w:t>
      </w:r>
      <w:r w:rsidR="00F83A76" w:rsidRPr="003E41EE">
        <w:rPr>
          <w:sz w:val="20"/>
          <w:szCs w:val="20"/>
        </w:rPr>
        <w:t>о</w:t>
      </w:r>
      <w:r w:rsidR="00F83A76" w:rsidRPr="003E41EE">
        <w:rPr>
          <w:sz w:val="20"/>
          <w:szCs w:val="20"/>
        </w:rPr>
        <w:t>соб</w:t>
      </w:r>
      <w:r w:rsidRPr="003E41EE">
        <w:rPr>
          <w:sz w:val="20"/>
          <w:szCs w:val="20"/>
        </w:rPr>
        <w:t xml:space="preserve">ность (в+п+р); </w:t>
      </w:r>
    </w:p>
    <w:p w:rsidR="00564338" w:rsidRPr="003E41EE" w:rsidRDefault="00F83A76" w:rsidP="003E41EE">
      <w:pPr>
        <w:pStyle w:val="a4"/>
        <w:ind w:left="57" w:firstLine="454"/>
        <w:contextualSpacing/>
        <w:jc w:val="both"/>
        <w:rPr>
          <w:sz w:val="20"/>
          <w:szCs w:val="20"/>
        </w:rPr>
      </w:pPr>
      <w:r w:rsidRPr="003E41EE">
        <w:rPr>
          <w:sz w:val="20"/>
          <w:szCs w:val="20"/>
        </w:rPr>
        <w:t>19  взрывоопасность, пожароопасность и содержание возбудителей ин</w:t>
      </w:r>
      <w:r w:rsidR="00564338" w:rsidRPr="003E41EE">
        <w:rPr>
          <w:sz w:val="20"/>
          <w:szCs w:val="20"/>
        </w:rPr>
        <w:t xml:space="preserve">фекционных болезней (в+п+и); </w:t>
      </w:r>
    </w:p>
    <w:p w:rsidR="00564338" w:rsidRPr="003E41EE" w:rsidRDefault="00F83A76" w:rsidP="003E41EE">
      <w:pPr>
        <w:pStyle w:val="a4"/>
        <w:ind w:left="57" w:firstLine="454"/>
        <w:contextualSpacing/>
        <w:jc w:val="both"/>
        <w:rPr>
          <w:sz w:val="20"/>
          <w:szCs w:val="20"/>
        </w:rPr>
      </w:pPr>
      <w:r w:rsidRPr="003E41EE">
        <w:rPr>
          <w:sz w:val="20"/>
          <w:szCs w:val="20"/>
        </w:rPr>
        <w:t>20  пожароопасность, высокая реакционная способность и соде</w:t>
      </w:r>
      <w:r w:rsidRPr="003E41EE">
        <w:rPr>
          <w:sz w:val="20"/>
          <w:szCs w:val="20"/>
        </w:rPr>
        <w:t>р</w:t>
      </w:r>
      <w:r w:rsidRPr="003E41EE">
        <w:rPr>
          <w:sz w:val="20"/>
          <w:szCs w:val="20"/>
        </w:rPr>
        <w:t xml:space="preserve">жание возбудителей </w:t>
      </w:r>
      <w:r w:rsidR="00564338" w:rsidRPr="003E41EE">
        <w:rPr>
          <w:sz w:val="20"/>
          <w:szCs w:val="20"/>
        </w:rPr>
        <w:t xml:space="preserve">инфекционных болезней (п+р+и); </w:t>
      </w:r>
    </w:p>
    <w:p w:rsidR="00564338" w:rsidRPr="003E41EE" w:rsidRDefault="00F83A76" w:rsidP="003E41EE">
      <w:pPr>
        <w:pStyle w:val="a4"/>
        <w:ind w:left="57" w:firstLine="454"/>
        <w:contextualSpacing/>
        <w:jc w:val="both"/>
        <w:rPr>
          <w:sz w:val="20"/>
          <w:szCs w:val="20"/>
        </w:rPr>
      </w:pPr>
      <w:r w:rsidRPr="003E41EE">
        <w:rPr>
          <w:sz w:val="20"/>
          <w:szCs w:val="20"/>
        </w:rPr>
        <w:t>21  токсичность, взрывоопасность, пожароопасность и высокая р</w:t>
      </w:r>
      <w:r w:rsidRPr="003E41EE">
        <w:rPr>
          <w:sz w:val="20"/>
          <w:szCs w:val="20"/>
        </w:rPr>
        <w:t>е</w:t>
      </w:r>
      <w:r w:rsidRPr="003E41EE">
        <w:rPr>
          <w:sz w:val="20"/>
          <w:szCs w:val="20"/>
        </w:rPr>
        <w:t>акци</w:t>
      </w:r>
      <w:r w:rsidR="00564338" w:rsidRPr="003E41EE">
        <w:rPr>
          <w:sz w:val="20"/>
          <w:szCs w:val="20"/>
        </w:rPr>
        <w:t>он</w:t>
      </w:r>
      <w:r w:rsidR="00564338" w:rsidRPr="003E41EE">
        <w:rPr>
          <w:sz w:val="20"/>
          <w:szCs w:val="20"/>
        </w:rPr>
        <w:softHyphen/>
        <w:t xml:space="preserve">ная способность (т+в+п+р); </w:t>
      </w:r>
    </w:p>
    <w:p w:rsidR="00564338" w:rsidRPr="003E41EE" w:rsidRDefault="00F83A76" w:rsidP="003E41EE">
      <w:pPr>
        <w:pStyle w:val="a4"/>
        <w:ind w:left="57" w:firstLine="454"/>
        <w:contextualSpacing/>
        <w:jc w:val="both"/>
        <w:rPr>
          <w:sz w:val="20"/>
          <w:szCs w:val="20"/>
        </w:rPr>
      </w:pPr>
      <w:r w:rsidRPr="003E41EE">
        <w:rPr>
          <w:sz w:val="20"/>
          <w:szCs w:val="20"/>
        </w:rPr>
        <w:t>22  взрывоопасность, пожароопасность, высокая реакционная сп</w:t>
      </w:r>
      <w:r w:rsidRPr="003E41EE">
        <w:rPr>
          <w:sz w:val="20"/>
          <w:szCs w:val="20"/>
        </w:rPr>
        <w:t>о</w:t>
      </w:r>
      <w:r w:rsidRPr="003E41EE">
        <w:rPr>
          <w:sz w:val="20"/>
          <w:szCs w:val="20"/>
        </w:rPr>
        <w:t>собность и содержание возбудителей инфекци</w:t>
      </w:r>
      <w:r w:rsidRPr="003E41EE">
        <w:rPr>
          <w:sz w:val="20"/>
          <w:szCs w:val="20"/>
        </w:rPr>
        <w:softHyphen/>
        <w:t>онных болезней (в+п+р</w:t>
      </w:r>
      <w:r w:rsidR="00564338" w:rsidRPr="003E41EE">
        <w:rPr>
          <w:sz w:val="20"/>
          <w:szCs w:val="20"/>
        </w:rPr>
        <w:t xml:space="preserve">+и); </w:t>
      </w:r>
    </w:p>
    <w:p w:rsidR="00BF5652" w:rsidRPr="003E41EE" w:rsidRDefault="00F83A76" w:rsidP="003E41EE">
      <w:pPr>
        <w:pStyle w:val="a4"/>
        <w:ind w:left="57" w:firstLine="454"/>
        <w:contextualSpacing/>
        <w:jc w:val="both"/>
        <w:rPr>
          <w:sz w:val="20"/>
          <w:szCs w:val="20"/>
        </w:rPr>
      </w:pPr>
      <w:r w:rsidRPr="003E41EE">
        <w:rPr>
          <w:sz w:val="20"/>
          <w:szCs w:val="20"/>
        </w:rPr>
        <w:t>99  опасные свойства отсутствуют.</w:t>
      </w:r>
      <w:r w:rsidR="00BF5652" w:rsidRPr="003E41EE">
        <w:rPr>
          <w:sz w:val="20"/>
          <w:szCs w:val="20"/>
        </w:rPr>
        <w:t xml:space="preserve">                                                                     </w:t>
      </w:r>
    </w:p>
    <w:p w:rsidR="00BF5652" w:rsidRPr="003E41EE" w:rsidRDefault="00F83A76" w:rsidP="003E41EE">
      <w:pPr>
        <w:pStyle w:val="a4"/>
        <w:ind w:left="57" w:firstLine="454"/>
        <w:contextualSpacing/>
        <w:jc w:val="both"/>
        <w:rPr>
          <w:sz w:val="20"/>
          <w:szCs w:val="20"/>
        </w:rPr>
      </w:pPr>
      <w:r w:rsidRPr="003E41EE">
        <w:rPr>
          <w:sz w:val="20"/>
          <w:szCs w:val="20"/>
        </w:rPr>
        <w:t>Девятая и десятая цифры в ФККО ис</w:t>
      </w:r>
      <w:r w:rsidRPr="003E41EE">
        <w:rPr>
          <w:sz w:val="20"/>
          <w:szCs w:val="20"/>
        </w:rPr>
        <w:softHyphen/>
        <w:t>пользуются для кодирования агрегатного состояния и физической формы отхода: 0  данные не уст</w:t>
      </w:r>
      <w:r w:rsidRPr="003E41EE">
        <w:rPr>
          <w:sz w:val="20"/>
          <w:szCs w:val="20"/>
        </w:rPr>
        <w:t>а</w:t>
      </w:r>
      <w:r w:rsidRPr="003E41EE">
        <w:rPr>
          <w:sz w:val="20"/>
          <w:szCs w:val="20"/>
        </w:rPr>
        <w:t>новлены; 1  твердый; 2  жидкий; 3  пастообразный; 4  шлам; 5  гель, ко</w:t>
      </w:r>
      <w:r w:rsidRPr="003E41EE">
        <w:rPr>
          <w:sz w:val="20"/>
          <w:szCs w:val="20"/>
        </w:rPr>
        <w:t>л</w:t>
      </w:r>
      <w:r w:rsidRPr="003E41EE">
        <w:rPr>
          <w:sz w:val="20"/>
          <w:szCs w:val="20"/>
        </w:rPr>
        <w:t>лоид; 6  эмульсия; 7  сус</w:t>
      </w:r>
      <w:r w:rsidRPr="003E41EE">
        <w:rPr>
          <w:sz w:val="20"/>
          <w:szCs w:val="20"/>
        </w:rPr>
        <w:softHyphen/>
        <w:t>пензия; 8  сыпучий; 9  гранулят; 10  порошкоо</w:t>
      </w:r>
      <w:r w:rsidRPr="003E41EE">
        <w:rPr>
          <w:sz w:val="20"/>
          <w:szCs w:val="20"/>
        </w:rPr>
        <w:t>б</w:t>
      </w:r>
      <w:r w:rsidRPr="003E41EE">
        <w:rPr>
          <w:sz w:val="20"/>
          <w:szCs w:val="20"/>
        </w:rPr>
        <w:t>разный; 11  пылеобразный; 12  волокно; 13  готовое изделие, поте</w:t>
      </w:r>
      <w:r w:rsidRPr="003E41EE">
        <w:rPr>
          <w:sz w:val="20"/>
          <w:szCs w:val="20"/>
        </w:rPr>
        <w:softHyphen/>
        <w:t>рявшее потребительские свойства; 99  иное.</w:t>
      </w:r>
      <w:r w:rsidR="00BF5652" w:rsidRPr="003E41EE">
        <w:rPr>
          <w:sz w:val="20"/>
          <w:szCs w:val="20"/>
        </w:rPr>
        <w:t xml:space="preserve">                                                    </w:t>
      </w:r>
    </w:p>
    <w:p w:rsidR="00BF5652" w:rsidRPr="003E41EE" w:rsidRDefault="00F83A76" w:rsidP="003E41EE">
      <w:pPr>
        <w:pStyle w:val="a4"/>
        <w:ind w:left="57" w:firstLine="454"/>
        <w:contextualSpacing/>
        <w:jc w:val="both"/>
        <w:rPr>
          <w:sz w:val="20"/>
          <w:szCs w:val="20"/>
        </w:rPr>
      </w:pPr>
      <w:r w:rsidRPr="003E41EE">
        <w:rPr>
          <w:b/>
          <w:sz w:val="20"/>
          <w:szCs w:val="20"/>
        </w:rPr>
        <w:t>Состав отхода</w:t>
      </w:r>
      <w:r w:rsidRPr="003E41EE">
        <w:rPr>
          <w:i/>
          <w:sz w:val="20"/>
          <w:szCs w:val="20"/>
        </w:rPr>
        <w:t>.</w:t>
      </w:r>
      <w:r w:rsidRPr="003E41EE">
        <w:rPr>
          <w:sz w:val="20"/>
          <w:szCs w:val="20"/>
        </w:rPr>
        <w:t xml:space="preserve"> В соответствии с приказом МПР Рос</w:t>
      </w:r>
      <w:r w:rsidRPr="003E41EE">
        <w:rPr>
          <w:sz w:val="20"/>
          <w:szCs w:val="20"/>
        </w:rPr>
        <w:softHyphen/>
        <w:t>сии № 785 «компонентный состав отхода указывается на основании протокола ре</w:t>
      </w:r>
      <w:r w:rsidRPr="003E41EE">
        <w:rPr>
          <w:sz w:val="20"/>
          <w:szCs w:val="20"/>
        </w:rPr>
        <w:softHyphen/>
        <w:t>зультатов анализов, выполненных лабораторией, аккредитованной на проведение количественных химических анализов. Для отходов, пре</w:t>
      </w:r>
      <w:r w:rsidRPr="003E41EE">
        <w:rPr>
          <w:sz w:val="20"/>
          <w:szCs w:val="20"/>
        </w:rPr>
        <w:t>д</w:t>
      </w:r>
      <w:r w:rsidRPr="003E41EE">
        <w:rPr>
          <w:sz w:val="20"/>
          <w:szCs w:val="20"/>
        </w:rPr>
        <w:t>ставленных товарами (продукцией), утратившими свои потре</w:t>
      </w:r>
      <w:r w:rsidRPr="003E41EE">
        <w:rPr>
          <w:sz w:val="20"/>
          <w:szCs w:val="20"/>
        </w:rPr>
        <w:softHyphen/>
        <w:t>бительские свойства, указываются сведения о компонентном составе исходного т</w:t>
      </w:r>
      <w:r w:rsidRPr="003E41EE">
        <w:rPr>
          <w:sz w:val="20"/>
          <w:szCs w:val="20"/>
        </w:rPr>
        <w:t>о</w:t>
      </w:r>
      <w:r w:rsidRPr="003E41EE">
        <w:rPr>
          <w:sz w:val="20"/>
          <w:szCs w:val="20"/>
        </w:rPr>
        <w:t>вара (продукции) согласно техничес</w:t>
      </w:r>
      <w:r w:rsidRPr="003E41EE">
        <w:rPr>
          <w:sz w:val="20"/>
          <w:szCs w:val="20"/>
        </w:rPr>
        <w:softHyphen/>
        <w:t>ким условиям и др.».</w:t>
      </w:r>
      <w:r w:rsidR="00BF5652" w:rsidRPr="003E41EE">
        <w:rPr>
          <w:sz w:val="20"/>
          <w:szCs w:val="20"/>
        </w:rPr>
        <w:t xml:space="preserve">                                               </w:t>
      </w:r>
    </w:p>
    <w:p w:rsidR="009B5E17" w:rsidRPr="003E41EE" w:rsidRDefault="00F83A76" w:rsidP="003E41EE">
      <w:pPr>
        <w:pStyle w:val="a4"/>
        <w:ind w:left="57" w:firstLine="454"/>
        <w:contextualSpacing/>
        <w:jc w:val="both"/>
        <w:rPr>
          <w:sz w:val="20"/>
          <w:szCs w:val="20"/>
        </w:rPr>
      </w:pPr>
      <w:r w:rsidRPr="003E41EE">
        <w:rPr>
          <w:sz w:val="20"/>
          <w:szCs w:val="20"/>
        </w:rPr>
        <w:t>Практика показывает, что отходы бы</w:t>
      </w:r>
      <w:r w:rsidRPr="003E41EE">
        <w:rPr>
          <w:sz w:val="20"/>
          <w:szCs w:val="20"/>
        </w:rPr>
        <w:softHyphen/>
        <w:t>вают специфическими, хара</w:t>
      </w:r>
      <w:r w:rsidRPr="003E41EE">
        <w:rPr>
          <w:sz w:val="20"/>
          <w:szCs w:val="20"/>
        </w:rPr>
        <w:t>к</w:t>
      </w:r>
      <w:r w:rsidRPr="003E41EE">
        <w:rPr>
          <w:sz w:val="20"/>
          <w:szCs w:val="20"/>
        </w:rPr>
        <w:t>терными для данного конкретного предприятия (на</w:t>
      </w:r>
      <w:r w:rsidRPr="003E41EE">
        <w:rPr>
          <w:sz w:val="20"/>
          <w:szCs w:val="20"/>
        </w:rPr>
        <w:softHyphen/>
        <w:t>пример, химические отходы)</w:t>
      </w:r>
      <w:r w:rsidR="00564375">
        <w:rPr>
          <w:sz w:val="20"/>
          <w:szCs w:val="20"/>
        </w:rPr>
        <w:t xml:space="preserve"> (см. главу 10)</w:t>
      </w:r>
      <w:r w:rsidRPr="003E41EE">
        <w:rPr>
          <w:sz w:val="20"/>
          <w:szCs w:val="20"/>
        </w:rPr>
        <w:t>, а также общими для многих организаций (напр</w:t>
      </w:r>
      <w:r w:rsidRPr="003E41EE">
        <w:rPr>
          <w:sz w:val="20"/>
          <w:szCs w:val="20"/>
        </w:rPr>
        <w:t>и</w:t>
      </w:r>
      <w:r w:rsidRPr="003E41EE">
        <w:rPr>
          <w:sz w:val="20"/>
          <w:szCs w:val="20"/>
        </w:rPr>
        <w:t>мер, отработанные ртутные лампы или свин</w:t>
      </w:r>
      <w:r w:rsidRPr="003E41EE">
        <w:rPr>
          <w:sz w:val="20"/>
          <w:szCs w:val="20"/>
        </w:rPr>
        <w:softHyphen/>
        <w:t xml:space="preserve">цовые аккумуляторы). </w:t>
      </w:r>
      <w:r w:rsidR="00BF5652" w:rsidRPr="003E41EE">
        <w:rPr>
          <w:sz w:val="20"/>
          <w:szCs w:val="20"/>
        </w:rPr>
        <w:t xml:space="preserve">                                     </w:t>
      </w:r>
      <w:r w:rsidRPr="003E41EE">
        <w:rPr>
          <w:sz w:val="20"/>
          <w:szCs w:val="20"/>
        </w:rPr>
        <w:t>К таким характерным видам отходов, состав которых изменяется мало, можно отнести следующие:</w:t>
      </w:r>
      <w:r w:rsidR="00BF5652" w:rsidRPr="003E41EE">
        <w:rPr>
          <w:sz w:val="20"/>
          <w:szCs w:val="20"/>
        </w:rPr>
        <w:t xml:space="preserve"> </w:t>
      </w:r>
    </w:p>
    <w:p w:rsidR="009B5E17" w:rsidRPr="003E41EE" w:rsidRDefault="00BF5652" w:rsidP="003E41EE">
      <w:pPr>
        <w:pStyle w:val="a4"/>
        <w:ind w:left="57" w:firstLine="454"/>
        <w:contextualSpacing/>
        <w:jc w:val="both"/>
        <w:rPr>
          <w:sz w:val="20"/>
          <w:szCs w:val="20"/>
        </w:rPr>
      </w:pPr>
      <w:r w:rsidRPr="003E41EE">
        <w:rPr>
          <w:sz w:val="20"/>
          <w:szCs w:val="20"/>
        </w:rPr>
        <w:t>ртутные лампы, люминесцентные ртутьсодержащие трубки отраб</w:t>
      </w:r>
      <w:r w:rsidRPr="003E41EE">
        <w:rPr>
          <w:sz w:val="20"/>
          <w:szCs w:val="20"/>
        </w:rPr>
        <w:t>о</w:t>
      </w:r>
      <w:r w:rsidRPr="003E41EE">
        <w:rPr>
          <w:sz w:val="20"/>
          <w:szCs w:val="20"/>
        </w:rPr>
        <w:t>тан</w:t>
      </w:r>
      <w:r w:rsidRPr="003E41EE">
        <w:rPr>
          <w:sz w:val="20"/>
          <w:szCs w:val="20"/>
        </w:rPr>
        <w:softHyphen/>
        <w:t xml:space="preserve">ные и брак;                                                                </w:t>
      </w:r>
    </w:p>
    <w:p w:rsidR="009B5E17" w:rsidRPr="003E41EE" w:rsidRDefault="00BF5652" w:rsidP="003E41EE">
      <w:pPr>
        <w:pStyle w:val="a4"/>
        <w:ind w:left="57" w:firstLine="454"/>
        <w:contextualSpacing/>
        <w:jc w:val="both"/>
        <w:rPr>
          <w:sz w:val="20"/>
          <w:szCs w:val="20"/>
        </w:rPr>
      </w:pPr>
      <w:r w:rsidRPr="003E41EE">
        <w:rPr>
          <w:sz w:val="20"/>
          <w:szCs w:val="20"/>
        </w:rPr>
        <w:t>аккумуляторы свинцовые отработан</w:t>
      </w:r>
      <w:r w:rsidRPr="003E41EE">
        <w:rPr>
          <w:sz w:val="20"/>
          <w:szCs w:val="20"/>
        </w:rPr>
        <w:softHyphen/>
        <w:t xml:space="preserve">ные;                                                              </w:t>
      </w:r>
    </w:p>
    <w:p w:rsidR="009B5E17" w:rsidRPr="003E41EE" w:rsidRDefault="00BF5652" w:rsidP="003E41EE">
      <w:pPr>
        <w:pStyle w:val="a4"/>
        <w:ind w:left="57" w:firstLine="454"/>
        <w:contextualSpacing/>
        <w:jc w:val="both"/>
        <w:rPr>
          <w:sz w:val="20"/>
          <w:szCs w:val="20"/>
        </w:rPr>
      </w:pPr>
      <w:r w:rsidRPr="003E41EE">
        <w:rPr>
          <w:sz w:val="20"/>
          <w:szCs w:val="20"/>
        </w:rPr>
        <w:t>кислота аккумуляторная серная отра</w:t>
      </w:r>
      <w:r w:rsidRPr="003E41EE">
        <w:rPr>
          <w:sz w:val="20"/>
          <w:szCs w:val="20"/>
        </w:rPr>
        <w:softHyphen/>
        <w:t xml:space="preserve">ботанная;                                                      </w:t>
      </w:r>
    </w:p>
    <w:p w:rsidR="009B5E17" w:rsidRPr="003E41EE" w:rsidRDefault="00BF5652" w:rsidP="003E41EE">
      <w:pPr>
        <w:pStyle w:val="a4"/>
        <w:ind w:left="57" w:firstLine="454"/>
        <w:contextualSpacing/>
        <w:jc w:val="both"/>
        <w:rPr>
          <w:sz w:val="20"/>
          <w:szCs w:val="20"/>
        </w:rPr>
      </w:pPr>
      <w:r w:rsidRPr="003E41EE">
        <w:rPr>
          <w:sz w:val="20"/>
          <w:szCs w:val="20"/>
        </w:rPr>
        <w:t xml:space="preserve">обтирочный материал, загрязненный маслами;                                                     </w:t>
      </w:r>
    </w:p>
    <w:p w:rsidR="009B5E17" w:rsidRPr="003E41EE" w:rsidRDefault="00BF5652" w:rsidP="003E41EE">
      <w:pPr>
        <w:pStyle w:val="a4"/>
        <w:ind w:left="57" w:firstLine="454"/>
        <w:contextualSpacing/>
        <w:jc w:val="both"/>
        <w:rPr>
          <w:sz w:val="20"/>
          <w:szCs w:val="20"/>
        </w:rPr>
      </w:pPr>
      <w:r w:rsidRPr="003E41EE">
        <w:rPr>
          <w:sz w:val="20"/>
          <w:szCs w:val="20"/>
        </w:rPr>
        <w:t>опилки древесные, загрязненные ми</w:t>
      </w:r>
      <w:r w:rsidRPr="003E41EE">
        <w:rPr>
          <w:sz w:val="20"/>
          <w:szCs w:val="20"/>
        </w:rPr>
        <w:softHyphen/>
        <w:t xml:space="preserve">неральными маслами;                                </w:t>
      </w:r>
    </w:p>
    <w:p w:rsidR="009B5E17" w:rsidRPr="003E41EE" w:rsidRDefault="00BF5652" w:rsidP="003E41EE">
      <w:pPr>
        <w:pStyle w:val="a4"/>
        <w:ind w:left="57" w:firstLine="454"/>
        <w:contextualSpacing/>
        <w:jc w:val="both"/>
        <w:rPr>
          <w:sz w:val="20"/>
          <w:szCs w:val="20"/>
        </w:rPr>
      </w:pPr>
      <w:r w:rsidRPr="003E41EE">
        <w:rPr>
          <w:sz w:val="20"/>
          <w:szCs w:val="20"/>
        </w:rPr>
        <w:t>стружка древесная, загрязненная ми</w:t>
      </w:r>
      <w:r w:rsidRPr="003E41EE">
        <w:rPr>
          <w:sz w:val="20"/>
          <w:szCs w:val="20"/>
        </w:rPr>
        <w:softHyphen/>
        <w:t xml:space="preserve">неральными маслами;                                </w:t>
      </w:r>
    </w:p>
    <w:p w:rsidR="009B5E17" w:rsidRPr="003E41EE" w:rsidRDefault="00BF5652" w:rsidP="003E41EE">
      <w:pPr>
        <w:pStyle w:val="a4"/>
        <w:ind w:left="57" w:firstLine="454"/>
        <w:contextualSpacing/>
        <w:jc w:val="both"/>
        <w:rPr>
          <w:sz w:val="20"/>
          <w:szCs w:val="20"/>
        </w:rPr>
      </w:pPr>
      <w:r w:rsidRPr="003E41EE">
        <w:rPr>
          <w:sz w:val="20"/>
          <w:szCs w:val="20"/>
        </w:rPr>
        <w:t>опилки древесные, загрязненные бен</w:t>
      </w:r>
      <w:r w:rsidRPr="003E41EE">
        <w:rPr>
          <w:sz w:val="20"/>
          <w:szCs w:val="20"/>
        </w:rPr>
        <w:softHyphen/>
        <w:t xml:space="preserve">зином;                                                            </w:t>
      </w:r>
    </w:p>
    <w:p w:rsidR="00BF5652" w:rsidRPr="003E41EE" w:rsidRDefault="00564338" w:rsidP="003E41EE">
      <w:pPr>
        <w:pStyle w:val="a4"/>
        <w:ind w:left="57" w:firstLine="454"/>
        <w:contextualSpacing/>
        <w:jc w:val="both"/>
        <w:rPr>
          <w:sz w:val="20"/>
          <w:szCs w:val="20"/>
        </w:rPr>
      </w:pPr>
      <w:r w:rsidRPr="003E41EE">
        <w:rPr>
          <w:sz w:val="20"/>
          <w:szCs w:val="20"/>
        </w:rPr>
        <w:t>ст</w:t>
      </w:r>
      <w:r w:rsidR="00BF5652" w:rsidRPr="003E41EE">
        <w:rPr>
          <w:sz w:val="20"/>
          <w:szCs w:val="20"/>
        </w:rPr>
        <w:t>ружка древесная, загрязненная бен</w:t>
      </w:r>
      <w:r w:rsidR="00BF5652" w:rsidRPr="003E41EE">
        <w:rPr>
          <w:sz w:val="20"/>
          <w:szCs w:val="20"/>
        </w:rPr>
        <w:softHyphen/>
        <w:t>зином [</w:t>
      </w:r>
      <w:r w:rsidR="00022610" w:rsidRPr="003E41EE">
        <w:rPr>
          <w:sz w:val="20"/>
          <w:szCs w:val="20"/>
        </w:rPr>
        <w:t>10,53</w:t>
      </w:r>
      <w:r w:rsidR="00BF5652" w:rsidRPr="003E41EE">
        <w:rPr>
          <w:sz w:val="20"/>
          <w:szCs w:val="20"/>
        </w:rPr>
        <w:t>].</w:t>
      </w:r>
    </w:p>
    <w:p w:rsidR="00F83A76" w:rsidRPr="003E41EE" w:rsidRDefault="00F83A76" w:rsidP="003E41EE">
      <w:pPr>
        <w:pStyle w:val="a4"/>
        <w:ind w:left="57" w:firstLine="454"/>
        <w:contextualSpacing/>
        <w:jc w:val="both"/>
        <w:rPr>
          <w:bCs/>
          <w:spacing w:val="5"/>
        </w:rPr>
      </w:pPr>
    </w:p>
    <w:p w:rsidR="00E56202" w:rsidRPr="003E41EE" w:rsidRDefault="00F83A76" w:rsidP="003E41EE">
      <w:pPr>
        <w:pStyle w:val="a4"/>
        <w:ind w:left="57" w:firstLine="454"/>
        <w:contextualSpacing/>
        <w:jc w:val="both"/>
        <w:rPr>
          <w:b/>
        </w:rPr>
      </w:pPr>
      <w:r w:rsidRPr="003E41EE">
        <w:rPr>
          <w:b/>
        </w:rPr>
        <w:t>2.</w:t>
      </w:r>
      <w:r w:rsidR="005C36CF">
        <w:rPr>
          <w:b/>
        </w:rPr>
        <w:t>11</w:t>
      </w:r>
      <w:r w:rsidRPr="003E41EE">
        <w:rPr>
          <w:b/>
        </w:rPr>
        <w:t>. Банк  данных об отходах и о технологиях</w:t>
      </w:r>
      <w:r w:rsidR="00E56202" w:rsidRPr="003E41EE">
        <w:rPr>
          <w:b/>
        </w:rPr>
        <w:t xml:space="preserve">         </w:t>
      </w:r>
      <w:r w:rsidRPr="003E41EE">
        <w:rPr>
          <w:b/>
        </w:rPr>
        <w:t xml:space="preserve"> </w:t>
      </w:r>
      <w:r w:rsidR="00E56202" w:rsidRPr="003E41EE">
        <w:rPr>
          <w:b/>
        </w:rPr>
        <w:t xml:space="preserve"> </w:t>
      </w:r>
    </w:p>
    <w:p w:rsidR="00E56202" w:rsidRPr="003E41EE" w:rsidRDefault="00E56202" w:rsidP="003E41EE">
      <w:pPr>
        <w:pStyle w:val="a4"/>
        <w:ind w:left="57" w:firstLine="454"/>
        <w:contextualSpacing/>
        <w:jc w:val="both"/>
        <w:rPr>
          <w:b/>
        </w:rPr>
      </w:pPr>
      <w:r w:rsidRPr="003E41EE">
        <w:rPr>
          <w:b/>
        </w:rPr>
        <w:t xml:space="preserve">        ис</w:t>
      </w:r>
      <w:r w:rsidR="00F83A76" w:rsidRPr="003E41EE">
        <w:rPr>
          <w:b/>
        </w:rPr>
        <w:t xml:space="preserve">пользования и обезвреживания отходов </w:t>
      </w:r>
      <w:r w:rsidRPr="003E41EE">
        <w:rPr>
          <w:b/>
        </w:rPr>
        <w:t xml:space="preserve">                   </w:t>
      </w:r>
    </w:p>
    <w:p w:rsidR="00191403" w:rsidRDefault="00E56202" w:rsidP="00191403">
      <w:pPr>
        <w:pStyle w:val="a4"/>
        <w:ind w:left="57" w:firstLine="454"/>
        <w:contextualSpacing/>
        <w:jc w:val="both"/>
        <w:rPr>
          <w:b/>
        </w:rPr>
      </w:pPr>
      <w:r w:rsidRPr="003E41EE">
        <w:rPr>
          <w:b/>
        </w:rPr>
        <w:t xml:space="preserve">  </w:t>
      </w:r>
      <w:r w:rsidR="005C36CF">
        <w:rPr>
          <w:b/>
        </w:rPr>
        <w:t xml:space="preserve">   </w:t>
      </w:r>
      <w:r w:rsidRPr="003E41EE">
        <w:rPr>
          <w:b/>
        </w:rPr>
        <w:t xml:space="preserve">   </w:t>
      </w:r>
      <w:r w:rsidR="00F83A76" w:rsidRPr="003E41EE">
        <w:rPr>
          <w:b/>
        </w:rPr>
        <w:t>раз</w:t>
      </w:r>
      <w:r w:rsidRPr="003E41EE">
        <w:rPr>
          <w:b/>
        </w:rPr>
        <w:t>ных</w:t>
      </w:r>
      <w:r w:rsidR="00F83A76" w:rsidRPr="003E41EE">
        <w:rPr>
          <w:b/>
        </w:rPr>
        <w:t xml:space="preserve"> видов</w:t>
      </w:r>
      <w:r w:rsidR="00191403">
        <w:rPr>
          <w:b/>
        </w:rPr>
        <w:t xml:space="preserve">                                                                                     </w:t>
      </w:r>
    </w:p>
    <w:p w:rsidR="00191403" w:rsidRDefault="00191403" w:rsidP="00191403">
      <w:pPr>
        <w:pStyle w:val="a4"/>
        <w:ind w:left="57" w:firstLine="454"/>
        <w:contextualSpacing/>
        <w:jc w:val="both"/>
        <w:rPr>
          <w:b/>
        </w:rPr>
      </w:pPr>
    </w:p>
    <w:p w:rsidR="00191403" w:rsidRDefault="00F83A76" w:rsidP="00191403">
      <w:pPr>
        <w:pStyle w:val="a4"/>
        <w:ind w:left="57" w:firstLine="454"/>
        <w:contextualSpacing/>
        <w:jc w:val="both"/>
        <w:rPr>
          <w:sz w:val="20"/>
          <w:szCs w:val="20"/>
        </w:rPr>
      </w:pPr>
      <w:r w:rsidRPr="003E41EE">
        <w:rPr>
          <w:sz w:val="20"/>
          <w:szCs w:val="20"/>
        </w:rPr>
        <w:t>Банк данных об отходах и о технологиях использования и обезвр</w:t>
      </w:r>
      <w:r w:rsidRPr="003E41EE">
        <w:rPr>
          <w:sz w:val="20"/>
          <w:szCs w:val="20"/>
        </w:rPr>
        <w:t>е</w:t>
      </w:r>
      <w:r w:rsidRPr="003E41EE">
        <w:rPr>
          <w:sz w:val="20"/>
          <w:szCs w:val="20"/>
        </w:rPr>
        <w:t>живания отходов различных видов (далее  Банк данных) содержит д</w:t>
      </w:r>
      <w:r w:rsidRPr="003E41EE">
        <w:rPr>
          <w:sz w:val="20"/>
          <w:szCs w:val="20"/>
        </w:rPr>
        <w:t>е</w:t>
      </w:r>
      <w:r w:rsidRPr="003E41EE">
        <w:rPr>
          <w:sz w:val="20"/>
          <w:szCs w:val="20"/>
        </w:rPr>
        <w:t>тальные сведения о видах отходов, включенных в ФККО, и их характ</w:t>
      </w:r>
      <w:r w:rsidRPr="003E41EE">
        <w:rPr>
          <w:sz w:val="20"/>
          <w:szCs w:val="20"/>
        </w:rPr>
        <w:t>е</w:t>
      </w:r>
      <w:r w:rsidRPr="003E41EE">
        <w:rPr>
          <w:sz w:val="20"/>
          <w:szCs w:val="20"/>
        </w:rPr>
        <w:t>ристиках, а также сведения о технологиях, применяемых для использ</w:t>
      </w:r>
      <w:r w:rsidRPr="003E41EE">
        <w:rPr>
          <w:sz w:val="20"/>
          <w:szCs w:val="20"/>
        </w:rPr>
        <w:t>о</w:t>
      </w:r>
      <w:r w:rsidRPr="003E41EE">
        <w:rPr>
          <w:sz w:val="20"/>
          <w:szCs w:val="20"/>
        </w:rPr>
        <w:t>вания и обезвреживания отходов.</w:t>
      </w:r>
    </w:p>
    <w:p w:rsidR="00191403" w:rsidRDefault="00F83A76" w:rsidP="00191403">
      <w:pPr>
        <w:pStyle w:val="a4"/>
        <w:ind w:left="57" w:firstLine="454"/>
        <w:contextualSpacing/>
        <w:jc w:val="both"/>
        <w:rPr>
          <w:sz w:val="20"/>
          <w:szCs w:val="20"/>
        </w:rPr>
      </w:pPr>
      <w:r w:rsidRPr="003E41EE">
        <w:rPr>
          <w:sz w:val="20"/>
          <w:szCs w:val="20"/>
        </w:rPr>
        <w:t>Банк данных ведется:</w:t>
      </w:r>
    </w:p>
    <w:p w:rsidR="00191403" w:rsidRDefault="00F83A76" w:rsidP="00191403">
      <w:pPr>
        <w:pStyle w:val="a4"/>
        <w:ind w:left="57" w:firstLine="454"/>
        <w:contextualSpacing/>
        <w:jc w:val="both"/>
        <w:rPr>
          <w:sz w:val="20"/>
          <w:szCs w:val="20"/>
        </w:rPr>
      </w:pPr>
      <w:r w:rsidRPr="003E41EE">
        <w:rPr>
          <w:sz w:val="20"/>
          <w:szCs w:val="20"/>
        </w:rPr>
        <w:t>территориальными органами Росприроднадзора  в части сбора и представления в Росприроднадзор информации об отходах и о технол</w:t>
      </w:r>
      <w:r w:rsidRPr="003E41EE">
        <w:rPr>
          <w:sz w:val="20"/>
          <w:szCs w:val="20"/>
        </w:rPr>
        <w:t>о</w:t>
      </w:r>
      <w:r w:rsidRPr="003E41EE">
        <w:rPr>
          <w:sz w:val="20"/>
          <w:szCs w:val="20"/>
        </w:rPr>
        <w:t>гиях использования и обезвреживания отходов различных видов;</w:t>
      </w:r>
    </w:p>
    <w:p w:rsidR="00191403" w:rsidRDefault="00F83A76" w:rsidP="00191403">
      <w:pPr>
        <w:pStyle w:val="a4"/>
        <w:ind w:left="57" w:firstLine="454"/>
        <w:contextualSpacing/>
        <w:jc w:val="both"/>
        <w:rPr>
          <w:sz w:val="20"/>
          <w:szCs w:val="20"/>
        </w:rPr>
      </w:pPr>
      <w:r w:rsidRPr="003E41EE">
        <w:rPr>
          <w:sz w:val="20"/>
          <w:szCs w:val="20"/>
        </w:rPr>
        <w:t>Росприроднадзором  в части обобщения и систематизации инфо</w:t>
      </w:r>
      <w:r w:rsidRPr="003E41EE">
        <w:rPr>
          <w:sz w:val="20"/>
          <w:szCs w:val="20"/>
        </w:rPr>
        <w:t>р</w:t>
      </w:r>
      <w:r w:rsidRPr="003E41EE">
        <w:rPr>
          <w:sz w:val="20"/>
          <w:szCs w:val="20"/>
        </w:rPr>
        <w:t>мации об отходах и о технологиях использования и обезвреживания о</w:t>
      </w:r>
      <w:r w:rsidRPr="003E41EE">
        <w:rPr>
          <w:sz w:val="20"/>
          <w:szCs w:val="20"/>
        </w:rPr>
        <w:t>т</w:t>
      </w:r>
      <w:r w:rsidRPr="003E41EE">
        <w:rPr>
          <w:sz w:val="20"/>
          <w:szCs w:val="20"/>
        </w:rPr>
        <w:t>ходов различных видов, заполнения соответствующих разделов Банка данных и опубликования их в установленном порядке.</w:t>
      </w:r>
    </w:p>
    <w:p w:rsidR="00191403" w:rsidRDefault="00F83A76" w:rsidP="00191403">
      <w:pPr>
        <w:pStyle w:val="a4"/>
        <w:ind w:left="57" w:firstLine="454"/>
        <w:contextualSpacing/>
        <w:jc w:val="both"/>
        <w:rPr>
          <w:sz w:val="20"/>
          <w:szCs w:val="20"/>
        </w:rPr>
      </w:pPr>
      <w:r w:rsidRPr="003E41EE">
        <w:rPr>
          <w:sz w:val="20"/>
          <w:szCs w:val="20"/>
        </w:rPr>
        <w:t>Банк данных в части данных об отходах формируется и ведется на основе информации о конкретных видах отходов, представляемой инд</w:t>
      </w:r>
      <w:r w:rsidRPr="003E41EE">
        <w:rPr>
          <w:sz w:val="20"/>
          <w:szCs w:val="20"/>
        </w:rPr>
        <w:t>и</w:t>
      </w:r>
      <w:r w:rsidRPr="003E41EE">
        <w:rPr>
          <w:sz w:val="20"/>
          <w:szCs w:val="20"/>
        </w:rPr>
        <w:t>видуальными предпринимателями и юридическими лицами, в процессе деятельности которых образуются отходы, в территориальные органы Росприроднадзора при подтверждении в установленном порядке отнес</w:t>
      </w:r>
      <w:r w:rsidRPr="003E41EE">
        <w:rPr>
          <w:sz w:val="20"/>
          <w:szCs w:val="20"/>
        </w:rPr>
        <w:t>е</w:t>
      </w:r>
      <w:r w:rsidRPr="003E41EE">
        <w:rPr>
          <w:sz w:val="20"/>
          <w:szCs w:val="20"/>
        </w:rPr>
        <w:t>ния отходов к конкретному классу опасности.</w:t>
      </w:r>
    </w:p>
    <w:p w:rsidR="00631E36" w:rsidRDefault="00F83A76" w:rsidP="00631E36">
      <w:pPr>
        <w:pStyle w:val="a4"/>
        <w:ind w:left="57" w:firstLine="454"/>
        <w:contextualSpacing/>
        <w:jc w:val="both"/>
        <w:rPr>
          <w:sz w:val="20"/>
          <w:szCs w:val="20"/>
        </w:rPr>
      </w:pPr>
      <w:r w:rsidRPr="003E41EE">
        <w:rPr>
          <w:sz w:val="20"/>
          <w:szCs w:val="20"/>
        </w:rPr>
        <w:t>Банк данных в части данных о технологиях использования и обе</w:t>
      </w:r>
      <w:r w:rsidRPr="003E41EE">
        <w:rPr>
          <w:sz w:val="20"/>
          <w:szCs w:val="20"/>
        </w:rPr>
        <w:t>з</w:t>
      </w:r>
      <w:r w:rsidRPr="003E41EE">
        <w:rPr>
          <w:sz w:val="20"/>
          <w:szCs w:val="20"/>
        </w:rPr>
        <w:t>вреживания отходов различных видов формируется на основе информ</w:t>
      </w:r>
      <w:r w:rsidRPr="003E41EE">
        <w:rPr>
          <w:sz w:val="20"/>
          <w:szCs w:val="20"/>
        </w:rPr>
        <w:t>а</w:t>
      </w:r>
      <w:r w:rsidRPr="003E41EE">
        <w:rPr>
          <w:sz w:val="20"/>
          <w:szCs w:val="20"/>
        </w:rPr>
        <w:t>ции, добровольно предоставляемой собственниками и (или) разработч</w:t>
      </w:r>
      <w:r w:rsidRPr="003E41EE">
        <w:rPr>
          <w:sz w:val="20"/>
          <w:szCs w:val="20"/>
        </w:rPr>
        <w:t>и</w:t>
      </w:r>
      <w:r w:rsidRPr="003E41EE">
        <w:rPr>
          <w:sz w:val="20"/>
          <w:szCs w:val="20"/>
        </w:rPr>
        <w:t>ками таких технологий, а также получаемой при проведении государс</w:t>
      </w:r>
      <w:r w:rsidRPr="003E41EE">
        <w:rPr>
          <w:sz w:val="20"/>
          <w:szCs w:val="20"/>
        </w:rPr>
        <w:t>т</w:t>
      </w:r>
      <w:r w:rsidRPr="003E41EE">
        <w:rPr>
          <w:sz w:val="20"/>
          <w:szCs w:val="20"/>
        </w:rPr>
        <w:t>венной экологической экспертизы проектов технической документации на соответствующие новые технологии, использование которых может оказать воздействие на окружающую среду.</w:t>
      </w:r>
    </w:p>
    <w:p w:rsidR="00155515" w:rsidRPr="00631E36" w:rsidRDefault="00F83A76" w:rsidP="00631E36">
      <w:pPr>
        <w:pStyle w:val="a4"/>
        <w:ind w:left="57" w:firstLine="454"/>
        <w:contextualSpacing/>
        <w:jc w:val="both"/>
        <w:rPr>
          <w:b/>
        </w:rPr>
      </w:pPr>
      <w:r w:rsidRPr="003E41EE">
        <w:rPr>
          <w:sz w:val="20"/>
          <w:szCs w:val="20"/>
        </w:rPr>
        <w:t>Формирование банка данных о технологиях использования и обе</w:t>
      </w:r>
      <w:r w:rsidRPr="003E41EE">
        <w:rPr>
          <w:sz w:val="20"/>
          <w:szCs w:val="20"/>
        </w:rPr>
        <w:t>з</w:t>
      </w:r>
      <w:r w:rsidRPr="003E41EE">
        <w:rPr>
          <w:sz w:val="20"/>
          <w:szCs w:val="20"/>
        </w:rPr>
        <w:t>вреживания отходов различных видов осуществляется Росприроднадз</w:t>
      </w:r>
      <w:r w:rsidRPr="003E41EE">
        <w:rPr>
          <w:sz w:val="20"/>
          <w:szCs w:val="20"/>
        </w:rPr>
        <w:t>о</w:t>
      </w:r>
      <w:r w:rsidRPr="003E41EE">
        <w:rPr>
          <w:sz w:val="20"/>
          <w:szCs w:val="20"/>
        </w:rPr>
        <w:t>ром на основании информации, поступившей в уведомительном порядке в Росприроднадзор и (или) его территориальные органы от собственн</w:t>
      </w:r>
      <w:r w:rsidRPr="003E41EE">
        <w:rPr>
          <w:sz w:val="20"/>
          <w:szCs w:val="20"/>
        </w:rPr>
        <w:t>и</w:t>
      </w:r>
      <w:r w:rsidRPr="003E41EE">
        <w:rPr>
          <w:sz w:val="20"/>
          <w:szCs w:val="20"/>
        </w:rPr>
        <w:t>ков и (или) разработчиков технологий использования и обезвреживания отходов различных видов, посредством почтовых отправлений, по эле</w:t>
      </w:r>
      <w:r w:rsidRPr="003E41EE">
        <w:rPr>
          <w:sz w:val="20"/>
          <w:szCs w:val="20"/>
        </w:rPr>
        <w:t>к</w:t>
      </w:r>
      <w:r w:rsidRPr="003E41EE">
        <w:rPr>
          <w:sz w:val="20"/>
          <w:szCs w:val="20"/>
        </w:rPr>
        <w:t>тронной почте или заполнения информационных бланков, размещенных на официальном сайте Росприроднадзора в сети "Интернет"</w:t>
      </w:r>
      <w:r w:rsidR="00AA20E4" w:rsidRPr="003E41EE">
        <w:rPr>
          <w:sz w:val="20"/>
          <w:szCs w:val="20"/>
        </w:rPr>
        <w:t xml:space="preserve"> </w:t>
      </w:r>
      <w:r w:rsidR="008552CE" w:rsidRPr="003E41EE">
        <w:rPr>
          <w:sz w:val="20"/>
          <w:szCs w:val="20"/>
        </w:rPr>
        <w:t>[10</w:t>
      </w:r>
      <w:r w:rsidR="00AA20E4" w:rsidRPr="003E41EE">
        <w:rPr>
          <w:sz w:val="20"/>
          <w:szCs w:val="20"/>
        </w:rPr>
        <w:t>]</w:t>
      </w:r>
      <w:r w:rsidRPr="003E41EE">
        <w:rPr>
          <w:sz w:val="20"/>
          <w:szCs w:val="20"/>
        </w:rPr>
        <w:t>.</w:t>
      </w:r>
    </w:p>
    <w:p w:rsidR="00AA20E4" w:rsidRPr="003E41EE" w:rsidRDefault="00AA20E4" w:rsidP="003E41EE">
      <w:pPr>
        <w:widowControl w:val="0"/>
        <w:autoSpaceDE w:val="0"/>
        <w:autoSpaceDN w:val="0"/>
        <w:adjustRightInd w:val="0"/>
        <w:ind w:left="57" w:firstLine="454"/>
        <w:contextualSpacing/>
        <w:jc w:val="both"/>
        <w:rPr>
          <w:b/>
          <w:bCs/>
        </w:rPr>
      </w:pPr>
    </w:p>
    <w:p w:rsidR="00155515" w:rsidRPr="003E41EE" w:rsidRDefault="007307CB" w:rsidP="003E41EE">
      <w:pPr>
        <w:widowControl w:val="0"/>
        <w:autoSpaceDE w:val="0"/>
        <w:autoSpaceDN w:val="0"/>
        <w:adjustRightInd w:val="0"/>
        <w:ind w:left="57" w:firstLine="454"/>
        <w:contextualSpacing/>
        <w:jc w:val="both"/>
        <w:rPr>
          <w:b/>
        </w:rPr>
      </w:pPr>
      <w:r w:rsidRPr="003E41EE">
        <w:rPr>
          <w:b/>
          <w:bCs/>
        </w:rPr>
        <w:t xml:space="preserve"> 2</w:t>
      </w:r>
      <w:r w:rsidR="0029770D" w:rsidRPr="003E41EE">
        <w:rPr>
          <w:b/>
          <w:bCs/>
        </w:rPr>
        <w:t>.</w:t>
      </w:r>
      <w:r w:rsidR="005C36CF">
        <w:rPr>
          <w:b/>
          <w:bCs/>
        </w:rPr>
        <w:t>12</w:t>
      </w:r>
      <w:r w:rsidR="00DD0537" w:rsidRPr="003E41EE">
        <w:rPr>
          <w:b/>
          <w:bCs/>
        </w:rPr>
        <w:t>.</w:t>
      </w:r>
      <w:r w:rsidR="00B60C70" w:rsidRPr="003E41EE">
        <w:rPr>
          <w:b/>
          <w:bCs/>
        </w:rPr>
        <w:t xml:space="preserve">  </w:t>
      </w:r>
      <w:r w:rsidR="0029770D" w:rsidRPr="003E41EE">
        <w:rPr>
          <w:b/>
          <w:bCs/>
        </w:rPr>
        <w:t xml:space="preserve"> </w:t>
      </w:r>
      <w:r w:rsidR="00EB61DE" w:rsidRPr="003E41EE">
        <w:rPr>
          <w:b/>
        </w:rPr>
        <w:t>Е</w:t>
      </w:r>
      <w:r w:rsidRPr="003E41EE">
        <w:rPr>
          <w:b/>
        </w:rPr>
        <w:t>диная</w:t>
      </w:r>
      <w:r w:rsidR="000278AA" w:rsidRPr="003E41EE">
        <w:rPr>
          <w:b/>
        </w:rPr>
        <w:t xml:space="preserve">  </w:t>
      </w:r>
      <w:r w:rsidRPr="003E41EE">
        <w:rPr>
          <w:b/>
        </w:rPr>
        <w:t>государственная система</w:t>
      </w:r>
      <w:r w:rsidR="00EB61DE" w:rsidRPr="003E41EE">
        <w:rPr>
          <w:b/>
        </w:rPr>
        <w:t xml:space="preserve"> учета </w:t>
      </w:r>
      <w:r w:rsidR="00DD0537" w:rsidRPr="003E41EE">
        <w:rPr>
          <w:b/>
        </w:rPr>
        <w:t xml:space="preserve">              </w:t>
      </w:r>
      <w:r w:rsidR="00155515" w:rsidRPr="003E41EE">
        <w:rPr>
          <w:b/>
        </w:rPr>
        <w:t xml:space="preserve">   </w:t>
      </w:r>
    </w:p>
    <w:p w:rsidR="007307CB" w:rsidRPr="009D6F7B" w:rsidRDefault="00155515" w:rsidP="003E41EE">
      <w:pPr>
        <w:widowControl w:val="0"/>
        <w:autoSpaceDE w:val="0"/>
        <w:autoSpaceDN w:val="0"/>
        <w:adjustRightInd w:val="0"/>
        <w:ind w:left="57" w:firstLine="454"/>
        <w:contextualSpacing/>
        <w:jc w:val="both"/>
        <w:rPr>
          <w:b/>
        </w:rPr>
      </w:pPr>
      <w:r w:rsidRPr="009D6F7B">
        <w:rPr>
          <w:b/>
          <w:sz w:val="20"/>
          <w:szCs w:val="20"/>
        </w:rPr>
        <w:t xml:space="preserve">            </w:t>
      </w:r>
      <w:r w:rsidR="00EB61DE" w:rsidRPr="009D6F7B">
        <w:rPr>
          <w:b/>
        </w:rPr>
        <w:t>от</w:t>
      </w:r>
      <w:r w:rsidR="00DD0537" w:rsidRPr="009D6F7B">
        <w:rPr>
          <w:b/>
        </w:rPr>
        <w:t>хо</w:t>
      </w:r>
      <w:r w:rsidR="00EB61DE" w:rsidRPr="009D6F7B">
        <w:rPr>
          <w:b/>
        </w:rPr>
        <w:t>дов</w:t>
      </w:r>
      <w:r w:rsidR="00FA5771" w:rsidRPr="009D6F7B">
        <w:rPr>
          <w:b/>
        </w:rPr>
        <w:t xml:space="preserve"> </w:t>
      </w:r>
      <w:r w:rsidR="00EB61DE" w:rsidRPr="009D6F7B">
        <w:rPr>
          <w:b/>
        </w:rPr>
        <w:t xml:space="preserve"> от использования товаров</w:t>
      </w:r>
    </w:p>
    <w:p w:rsidR="00742A60" w:rsidRPr="003E41EE" w:rsidRDefault="000278AA" w:rsidP="003E41EE">
      <w:pPr>
        <w:pStyle w:val="HTML0"/>
        <w:ind w:left="57" w:firstLine="454"/>
        <w:contextualSpacing/>
        <w:jc w:val="both"/>
        <w:rPr>
          <w:rFonts w:ascii="Times New Roman" w:hAnsi="Times New Roman" w:cs="Times New Roman"/>
        </w:rPr>
      </w:pPr>
      <w:r w:rsidRPr="009D6F7B">
        <w:rPr>
          <w:rFonts w:ascii="Times New Roman" w:hAnsi="Times New Roman" w:cs="Times New Roman"/>
        </w:rPr>
        <w:t xml:space="preserve">    </w:t>
      </w:r>
      <w:r w:rsidR="00564375" w:rsidRPr="009D6F7B">
        <w:rPr>
          <w:rFonts w:ascii="Times New Roman" w:hAnsi="Times New Roman" w:cs="Times New Roman"/>
        </w:rPr>
        <w:t>Производители, импортеры товаров обязаны обеспечивать ут</w:t>
      </w:r>
      <w:r w:rsidR="00564375" w:rsidRPr="009D6F7B">
        <w:rPr>
          <w:rFonts w:ascii="Times New Roman" w:hAnsi="Times New Roman" w:cs="Times New Roman"/>
        </w:rPr>
        <w:t>и</w:t>
      </w:r>
      <w:r w:rsidR="00564375" w:rsidRPr="009D6F7B">
        <w:rPr>
          <w:rFonts w:ascii="Times New Roman" w:hAnsi="Times New Roman" w:cs="Times New Roman"/>
        </w:rPr>
        <w:t>лизацию отходов от использования этих товаров в соответствии с норм</w:t>
      </w:r>
      <w:r w:rsidR="00564375" w:rsidRPr="009D6F7B">
        <w:rPr>
          <w:rFonts w:ascii="Times New Roman" w:hAnsi="Times New Roman" w:cs="Times New Roman"/>
        </w:rPr>
        <w:t>а</w:t>
      </w:r>
      <w:r w:rsidR="00564375" w:rsidRPr="009D6F7B">
        <w:rPr>
          <w:rFonts w:ascii="Times New Roman" w:hAnsi="Times New Roman" w:cs="Times New Roman"/>
        </w:rPr>
        <w:t>тивами утилизации, установленными Правительством Российской Фед</w:t>
      </w:r>
      <w:r w:rsidR="00564375" w:rsidRPr="009D6F7B">
        <w:rPr>
          <w:rFonts w:ascii="Times New Roman" w:hAnsi="Times New Roman" w:cs="Times New Roman"/>
        </w:rPr>
        <w:t>е</w:t>
      </w:r>
      <w:r w:rsidR="00564375" w:rsidRPr="009D6F7B">
        <w:rPr>
          <w:rFonts w:ascii="Times New Roman" w:hAnsi="Times New Roman" w:cs="Times New Roman"/>
        </w:rPr>
        <w:t>рации</w:t>
      </w:r>
      <w:r w:rsidR="009D6F7B" w:rsidRPr="009D6F7B">
        <w:t>.</w:t>
      </w:r>
      <w:r w:rsidRPr="009D6F7B">
        <w:rPr>
          <w:rFonts w:ascii="Times New Roman" w:hAnsi="Times New Roman" w:cs="Times New Roman"/>
        </w:rPr>
        <w:t xml:space="preserve"> </w:t>
      </w:r>
      <w:r w:rsidR="009D6F7B" w:rsidRPr="009D6F7B">
        <w:rPr>
          <w:rFonts w:ascii="Times New Roman" w:hAnsi="Times New Roman" w:cs="Times New Roman"/>
        </w:rPr>
        <w:t>Перечень готовых товаров, включая упаковку, подлежащих ут</w:t>
      </w:r>
      <w:r w:rsidR="009D6F7B" w:rsidRPr="009D6F7B">
        <w:rPr>
          <w:rFonts w:ascii="Times New Roman" w:hAnsi="Times New Roman" w:cs="Times New Roman"/>
        </w:rPr>
        <w:t>и</w:t>
      </w:r>
      <w:r w:rsidR="009D6F7B" w:rsidRPr="009D6F7B">
        <w:rPr>
          <w:rFonts w:ascii="Times New Roman" w:hAnsi="Times New Roman" w:cs="Times New Roman"/>
        </w:rPr>
        <w:t>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w:t>
      </w:r>
      <w:r w:rsidR="009D6F7B" w:rsidRPr="009D6F7B">
        <w:rPr>
          <w:rFonts w:ascii="Times New Roman" w:hAnsi="Times New Roman" w:cs="Times New Roman"/>
        </w:rPr>
        <w:t>з</w:t>
      </w:r>
      <w:r w:rsidR="009D6F7B" w:rsidRPr="009D6F7B">
        <w:rPr>
          <w:rFonts w:ascii="Times New Roman" w:hAnsi="Times New Roman" w:cs="Times New Roman"/>
        </w:rPr>
        <w:t>действия на окружающую среду, связанного с утратой потребительских свойств такими товарами</w:t>
      </w:r>
      <w:r w:rsidR="00BF1A4C" w:rsidRPr="00BF1A4C">
        <w:rPr>
          <w:rFonts w:ascii="Times New Roman" w:hAnsi="Times New Roman" w:cs="Times New Roman"/>
        </w:rPr>
        <w:t>[2]</w:t>
      </w:r>
      <w:r w:rsidR="009D6F7B" w:rsidRPr="009D6F7B">
        <w:rPr>
          <w:rFonts w:ascii="Times New Roman" w:hAnsi="Times New Roman" w:cs="Times New Roman"/>
        </w:rPr>
        <w:t>.</w:t>
      </w:r>
      <w:r w:rsidRPr="009D6F7B">
        <w:rPr>
          <w:rFonts w:ascii="Times New Roman" w:hAnsi="Times New Roman" w:cs="Times New Roman"/>
        </w:rPr>
        <w:t xml:space="preserve"> </w:t>
      </w:r>
      <w:r w:rsidR="00742A60" w:rsidRPr="003E41EE">
        <w:rPr>
          <w:rFonts w:ascii="Times New Roman" w:hAnsi="Times New Roman" w:cs="Times New Roman"/>
        </w:rPr>
        <w:t>Система  учета  отходов  содержит  инфо</w:t>
      </w:r>
      <w:r w:rsidR="00742A60" w:rsidRPr="003E41EE">
        <w:rPr>
          <w:rFonts w:ascii="Times New Roman" w:hAnsi="Times New Roman" w:cs="Times New Roman"/>
        </w:rPr>
        <w:t>р</w:t>
      </w:r>
      <w:r w:rsidR="00742A60" w:rsidRPr="003E41EE">
        <w:rPr>
          <w:rFonts w:ascii="Times New Roman" w:hAnsi="Times New Roman" w:cs="Times New Roman"/>
        </w:rPr>
        <w:t>мацию  об  отходах,</w:t>
      </w:r>
      <w:r w:rsidR="006869F7" w:rsidRPr="003E41EE">
        <w:rPr>
          <w:rFonts w:ascii="Times New Roman" w:hAnsi="Times New Roman" w:cs="Times New Roman"/>
        </w:rPr>
        <w:t xml:space="preserve"> </w:t>
      </w:r>
      <w:r w:rsidR="00742A60" w:rsidRPr="003E41EE">
        <w:rPr>
          <w:rFonts w:ascii="Times New Roman" w:hAnsi="Times New Roman" w:cs="Times New Roman"/>
        </w:rPr>
        <w:t>о наличии   мощностей   основного   технологич</w:t>
      </w:r>
      <w:r w:rsidR="00742A60" w:rsidRPr="003E41EE">
        <w:rPr>
          <w:rFonts w:ascii="Times New Roman" w:hAnsi="Times New Roman" w:cs="Times New Roman"/>
        </w:rPr>
        <w:t>е</w:t>
      </w:r>
      <w:r w:rsidR="00742A60" w:rsidRPr="003E41EE">
        <w:rPr>
          <w:rFonts w:ascii="Times New Roman" w:hAnsi="Times New Roman" w:cs="Times New Roman"/>
        </w:rPr>
        <w:t>ского   оборудования</w:t>
      </w:r>
      <w:r w:rsidR="006869F7" w:rsidRPr="003E41EE">
        <w:rPr>
          <w:rFonts w:ascii="Times New Roman" w:hAnsi="Times New Roman" w:cs="Times New Roman"/>
        </w:rPr>
        <w:t xml:space="preserve"> </w:t>
      </w:r>
      <w:r w:rsidR="00742A60" w:rsidRPr="003E41EE">
        <w:rPr>
          <w:rFonts w:ascii="Times New Roman" w:hAnsi="Times New Roman" w:cs="Times New Roman"/>
        </w:rPr>
        <w:t>по обеспечению  утилизации  отходов,   официал</w:t>
      </w:r>
      <w:r w:rsidR="00742A60" w:rsidRPr="003E41EE">
        <w:rPr>
          <w:rFonts w:ascii="Times New Roman" w:hAnsi="Times New Roman" w:cs="Times New Roman"/>
        </w:rPr>
        <w:t>ь</w:t>
      </w:r>
      <w:r w:rsidR="00742A60" w:rsidRPr="003E41EE">
        <w:rPr>
          <w:rFonts w:ascii="Times New Roman" w:hAnsi="Times New Roman" w:cs="Times New Roman"/>
        </w:rPr>
        <w:t>ную   статистическую</w:t>
      </w:r>
      <w:r w:rsidR="006869F7" w:rsidRPr="003E41EE">
        <w:rPr>
          <w:rFonts w:ascii="Times New Roman" w:hAnsi="Times New Roman" w:cs="Times New Roman"/>
        </w:rPr>
        <w:t xml:space="preserve">  </w:t>
      </w:r>
      <w:r w:rsidR="009B5E17" w:rsidRPr="003E41EE">
        <w:rPr>
          <w:rFonts w:ascii="Times New Roman" w:hAnsi="Times New Roman" w:cs="Times New Roman"/>
        </w:rPr>
        <w:t>информа</w:t>
      </w:r>
      <w:r w:rsidR="00742A60" w:rsidRPr="003E41EE">
        <w:rPr>
          <w:rFonts w:ascii="Times New Roman" w:hAnsi="Times New Roman" w:cs="Times New Roman"/>
        </w:rPr>
        <w:t>цию  и иную  информацию,  предусмо</w:t>
      </w:r>
      <w:r w:rsidR="00742A60" w:rsidRPr="003E41EE">
        <w:rPr>
          <w:rFonts w:ascii="Times New Roman" w:hAnsi="Times New Roman" w:cs="Times New Roman"/>
        </w:rPr>
        <w:t>т</w:t>
      </w:r>
      <w:r w:rsidR="00742A60" w:rsidRPr="003E41EE">
        <w:rPr>
          <w:rFonts w:ascii="Times New Roman" w:hAnsi="Times New Roman" w:cs="Times New Roman"/>
        </w:rPr>
        <w:t>ренную  законодательством</w:t>
      </w:r>
      <w:r w:rsidRPr="003E41EE">
        <w:rPr>
          <w:rFonts w:ascii="Times New Roman" w:hAnsi="Times New Roman" w:cs="Times New Roman"/>
        </w:rPr>
        <w:t xml:space="preserve"> </w:t>
      </w:r>
      <w:r w:rsidR="00742A60" w:rsidRPr="003E41EE">
        <w:rPr>
          <w:rFonts w:ascii="Times New Roman" w:hAnsi="Times New Roman" w:cs="Times New Roman"/>
        </w:rPr>
        <w:t>Российской Федерации</w:t>
      </w:r>
      <w:r w:rsidR="008552CE" w:rsidRPr="003E41EE">
        <w:rPr>
          <w:rFonts w:ascii="Times New Roman" w:hAnsi="Times New Roman" w:cs="Times New Roman"/>
        </w:rPr>
        <w:t>[10</w:t>
      </w:r>
      <w:r w:rsidR="00AA20E4" w:rsidRPr="003E41EE">
        <w:rPr>
          <w:rFonts w:ascii="Times New Roman" w:hAnsi="Times New Roman" w:cs="Times New Roman"/>
        </w:rPr>
        <w:t>]</w:t>
      </w:r>
      <w:r w:rsidR="00742A60" w:rsidRPr="003E41EE">
        <w:rPr>
          <w:rFonts w:ascii="Times New Roman" w:hAnsi="Times New Roman" w:cs="Times New Roman"/>
        </w:rPr>
        <w:t>.</w:t>
      </w:r>
    </w:p>
    <w:p w:rsidR="00742A60"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В состав системы учета  отходов  в  качестве  ее  сегментов</w:t>
      </w:r>
    </w:p>
    <w:p w:rsidR="009B5E17"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включаются следующие информационные подсистемы:</w:t>
      </w:r>
      <w:r w:rsidR="009B5E17" w:rsidRPr="003E41EE">
        <w:rPr>
          <w:rFonts w:ascii="Times New Roman" w:hAnsi="Times New Roman" w:cs="Times New Roman"/>
        </w:rPr>
        <w:t xml:space="preserve"> </w:t>
      </w:r>
    </w:p>
    <w:p w:rsidR="00993105"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а) реестр  производителей  и  импортеров  товаров,  отходы  от</w:t>
      </w:r>
      <w:r w:rsidR="006869F7" w:rsidRPr="003E41EE">
        <w:rPr>
          <w:rFonts w:ascii="Times New Roman" w:hAnsi="Times New Roman" w:cs="Times New Roman"/>
        </w:rPr>
        <w:t xml:space="preserve"> </w:t>
      </w:r>
      <w:r w:rsidRPr="003E41EE">
        <w:rPr>
          <w:rFonts w:ascii="Times New Roman" w:hAnsi="Times New Roman" w:cs="Times New Roman"/>
        </w:rPr>
        <w:t>и</w:t>
      </w:r>
      <w:r w:rsidRPr="003E41EE">
        <w:rPr>
          <w:rFonts w:ascii="Times New Roman" w:hAnsi="Times New Roman" w:cs="Times New Roman"/>
        </w:rPr>
        <w:t>с</w:t>
      </w:r>
      <w:r w:rsidRPr="003E41EE">
        <w:rPr>
          <w:rFonts w:ascii="Times New Roman" w:hAnsi="Times New Roman" w:cs="Times New Roman"/>
        </w:rPr>
        <w:t>пользования которых  подлежат  утилизации  согласно</w:t>
      </w:r>
      <w:r w:rsidR="00804CD2" w:rsidRPr="003E41EE">
        <w:rPr>
          <w:rFonts w:ascii="Times New Roman" w:hAnsi="Times New Roman" w:cs="Times New Roman"/>
        </w:rPr>
        <w:t>;</w:t>
      </w:r>
    </w:p>
    <w:p w:rsidR="00742A60"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б) реестр операторов, в том числе региональных,  по  обращению</w:t>
      </w:r>
      <w:r w:rsidR="006869F7" w:rsidRPr="003E41EE">
        <w:rPr>
          <w:rFonts w:ascii="Times New Roman" w:hAnsi="Times New Roman" w:cs="Times New Roman"/>
        </w:rPr>
        <w:t xml:space="preserve"> </w:t>
      </w:r>
      <w:r w:rsidRPr="003E41EE">
        <w:rPr>
          <w:rFonts w:ascii="Times New Roman" w:hAnsi="Times New Roman" w:cs="Times New Roman"/>
        </w:rPr>
        <w:t>с отходами;</w:t>
      </w:r>
    </w:p>
    <w:p w:rsidR="00742A60"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в) реестр  объ</w:t>
      </w:r>
      <w:r w:rsidR="008552CE" w:rsidRPr="003E41EE">
        <w:rPr>
          <w:rFonts w:ascii="Times New Roman" w:hAnsi="Times New Roman" w:cs="Times New Roman"/>
        </w:rPr>
        <w:t xml:space="preserve">ектов  (мощностей) основного </w:t>
      </w:r>
      <w:r w:rsidRPr="003E41EE">
        <w:rPr>
          <w:rFonts w:ascii="Times New Roman" w:hAnsi="Times New Roman" w:cs="Times New Roman"/>
        </w:rPr>
        <w:t>технологического</w:t>
      </w:r>
      <w:r w:rsidR="006869F7" w:rsidRPr="003E41EE">
        <w:rPr>
          <w:rFonts w:ascii="Times New Roman" w:hAnsi="Times New Roman" w:cs="Times New Roman"/>
        </w:rPr>
        <w:t xml:space="preserve"> </w:t>
      </w:r>
      <w:r w:rsidRPr="003E41EE">
        <w:rPr>
          <w:rFonts w:ascii="Times New Roman" w:hAnsi="Times New Roman" w:cs="Times New Roman"/>
        </w:rPr>
        <w:t>об</w:t>
      </w:r>
      <w:r w:rsidRPr="003E41EE">
        <w:rPr>
          <w:rFonts w:ascii="Times New Roman" w:hAnsi="Times New Roman" w:cs="Times New Roman"/>
        </w:rPr>
        <w:t>о</w:t>
      </w:r>
      <w:r w:rsidRPr="003E41EE">
        <w:rPr>
          <w:rFonts w:ascii="Times New Roman" w:hAnsi="Times New Roman" w:cs="Times New Roman"/>
        </w:rPr>
        <w:t>рудования по обеспечению утилизации отходов;</w:t>
      </w:r>
    </w:p>
    <w:p w:rsidR="00742A60"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г) реестр лицензий на  осуществление  деятельности  по  сбору,</w:t>
      </w:r>
      <w:r w:rsidR="006869F7" w:rsidRPr="003E41EE">
        <w:rPr>
          <w:rFonts w:ascii="Times New Roman" w:hAnsi="Times New Roman" w:cs="Times New Roman"/>
        </w:rPr>
        <w:t xml:space="preserve"> </w:t>
      </w:r>
      <w:r w:rsidRPr="003E41EE">
        <w:rPr>
          <w:rFonts w:ascii="Times New Roman" w:hAnsi="Times New Roman" w:cs="Times New Roman"/>
        </w:rPr>
        <w:t>транс</w:t>
      </w:r>
      <w:r w:rsidR="008552CE" w:rsidRPr="003E41EE">
        <w:rPr>
          <w:rFonts w:ascii="Times New Roman" w:hAnsi="Times New Roman" w:cs="Times New Roman"/>
        </w:rPr>
        <w:t xml:space="preserve">портированию,    обработке, утилизации, </w:t>
      </w:r>
      <w:r w:rsidRPr="003E41EE">
        <w:rPr>
          <w:rFonts w:ascii="Times New Roman" w:hAnsi="Times New Roman" w:cs="Times New Roman"/>
        </w:rPr>
        <w:t>обезвреживанию</w:t>
      </w:r>
      <w:r w:rsidR="006869F7" w:rsidRPr="003E41EE">
        <w:rPr>
          <w:rFonts w:ascii="Times New Roman" w:hAnsi="Times New Roman" w:cs="Times New Roman"/>
        </w:rPr>
        <w:t xml:space="preserve"> </w:t>
      </w:r>
      <w:r w:rsidRPr="003E41EE">
        <w:rPr>
          <w:rFonts w:ascii="Times New Roman" w:hAnsi="Times New Roman" w:cs="Times New Roman"/>
        </w:rPr>
        <w:t>и ра</w:t>
      </w:r>
      <w:r w:rsidRPr="003E41EE">
        <w:rPr>
          <w:rFonts w:ascii="Times New Roman" w:hAnsi="Times New Roman" w:cs="Times New Roman"/>
        </w:rPr>
        <w:t>з</w:t>
      </w:r>
      <w:r w:rsidRPr="003E41EE">
        <w:rPr>
          <w:rFonts w:ascii="Times New Roman" w:hAnsi="Times New Roman" w:cs="Times New Roman"/>
        </w:rPr>
        <w:t>мещению отходов IIV классов опасности;</w:t>
      </w:r>
    </w:p>
    <w:p w:rsidR="009B5E17"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д) справочники  и   классификаторы,   используемые   в   сфере</w:t>
      </w:r>
      <w:r w:rsidR="006869F7" w:rsidRPr="003E41EE">
        <w:rPr>
          <w:rFonts w:ascii="Times New Roman" w:hAnsi="Times New Roman" w:cs="Times New Roman"/>
        </w:rPr>
        <w:t xml:space="preserve"> </w:t>
      </w:r>
      <w:r w:rsidRPr="003E41EE">
        <w:rPr>
          <w:rFonts w:ascii="Times New Roman" w:hAnsi="Times New Roman" w:cs="Times New Roman"/>
        </w:rPr>
        <w:t>о</w:t>
      </w:r>
      <w:r w:rsidRPr="003E41EE">
        <w:rPr>
          <w:rFonts w:ascii="Times New Roman" w:hAnsi="Times New Roman" w:cs="Times New Roman"/>
        </w:rPr>
        <w:t>б</w:t>
      </w:r>
      <w:r w:rsidRPr="003E41EE">
        <w:rPr>
          <w:rFonts w:ascii="Times New Roman" w:hAnsi="Times New Roman" w:cs="Times New Roman"/>
        </w:rPr>
        <w:t>ращения с отходами;</w:t>
      </w:r>
    </w:p>
    <w:p w:rsidR="00742A60"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 xml:space="preserve"> е) средства  сбора,  систематизации,  обработки   и   хранения</w:t>
      </w:r>
      <w:r w:rsidR="00945316" w:rsidRPr="003E41EE">
        <w:rPr>
          <w:rFonts w:ascii="Times New Roman" w:hAnsi="Times New Roman" w:cs="Times New Roman"/>
        </w:rPr>
        <w:t xml:space="preserve"> </w:t>
      </w:r>
      <w:r w:rsidRPr="003E41EE">
        <w:rPr>
          <w:rFonts w:ascii="Times New Roman" w:hAnsi="Times New Roman" w:cs="Times New Roman"/>
        </w:rPr>
        <w:t>и</w:t>
      </w:r>
      <w:r w:rsidRPr="003E41EE">
        <w:rPr>
          <w:rFonts w:ascii="Times New Roman" w:hAnsi="Times New Roman" w:cs="Times New Roman"/>
        </w:rPr>
        <w:t>н</w:t>
      </w:r>
      <w:r w:rsidRPr="003E41EE">
        <w:rPr>
          <w:rFonts w:ascii="Times New Roman" w:hAnsi="Times New Roman" w:cs="Times New Roman"/>
        </w:rPr>
        <w:t>формации, поступающей от поставщиков информации;</w:t>
      </w:r>
    </w:p>
    <w:p w:rsidR="00742A60"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ж) аналитические средства, предназначенные для сопоставления и</w:t>
      </w:r>
      <w:r w:rsidR="006869F7" w:rsidRPr="003E41EE">
        <w:rPr>
          <w:rFonts w:ascii="Times New Roman" w:hAnsi="Times New Roman" w:cs="Times New Roman"/>
        </w:rPr>
        <w:t xml:space="preserve"> </w:t>
      </w:r>
      <w:r w:rsidRPr="003E41EE">
        <w:rPr>
          <w:rFonts w:ascii="Times New Roman" w:hAnsi="Times New Roman" w:cs="Times New Roman"/>
        </w:rPr>
        <w:t>анализа информации, содержащейся в системе учета отходов,  а  также</w:t>
      </w:r>
      <w:r w:rsidR="006869F7" w:rsidRPr="003E41EE">
        <w:rPr>
          <w:rFonts w:ascii="Times New Roman" w:hAnsi="Times New Roman" w:cs="Times New Roman"/>
        </w:rPr>
        <w:t xml:space="preserve"> </w:t>
      </w:r>
      <w:r w:rsidRPr="003E41EE">
        <w:rPr>
          <w:rFonts w:ascii="Times New Roman" w:hAnsi="Times New Roman" w:cs="Times New Roman"/>
        </w:rPr>
        <w:t>визуальные  средства  мониторинга,  оценки  и  контроля  данных  об</w:t>
      </w:r>
      <w:r w:rsidR="006869F7" w:rsidRPr="003E41EE">
        <w:rPr>
          <w:rFonts w:ascii="Times New Roman" w:hAnsi="Times New Roman" w:cs="Times New Roman"/>
        </w:rPr>
        <w:t xml:space="preserve"> </w:t>
      </w:r>
      <w:r w:rsidRPr="003E41EE">
        <w:rPr>
          <w:rFonts w:ascii="Times New Roman" w:hAnsi="Times New Roman" w:cs="Times New Roman"/>
        </w:rPr>
        <w:t>о</w:t>
      </w:r>
      <w:r w:rsidRPr="003E41EE">
        <w:rPr>
          <w:rFonts w:ascii="Times New Roman" w:hAnsi="Times New Roman" w:cs="Times New Roman"/>
        </w:rPr>
        <w:t>т</w:t>
      </w:r>
      <w:r w:rsidRPr="003E41EE">
        <w:rPr>
          <w:rFonts w:ascii="Times New Roman" w:hAnsi="Times New Roman" w:cs="Times New Roman"/>
        </w:rPr>
        <w:t>ходах  и  о  технологиях  утилизации  и  обезвреживания   отходов</w:t>
      </w:r>
      <w:r w:rsidR="006869F7" w:rsidRPr="003E41EE">
        <w:rPr>
          <w:rFonts w:ascii="Times New Roman" w:hAnsi="Times New Roman" w:cs="Times New Roman"/>
        </w:rPr>
        <w:t xml:space="preserve"> </w:t>
      </w:r>
      <w:r w:rsidRPr="003E41EE">
        <w:rPr>
          <w:rFonts w:ascii="Times New Roman" w:hAnsi="Times New Roman" w:cs="Times New Roman"/>
        </w:rPr>
        <w:t>ра</w:t>
      </w:r>
      <w:r w:rsidRPr="003E41EE">
        <w:rPr>
          <w:rFonts w:ascii="Times New Roman" w:hAnsi="Times New Roman" w:cs="Times New Roman"/>
        </w:rPr>
        <w:t>з</w:t>
      </w:r>
      <w:r w:rsidRPr="003E41EE">
        <w:rPr>
          <w:rFonts w:ascii="Times New Roman" w:hAnsi="Times New Roman" w:cs="Times New Roman"/>
        </w:rPr>
        <w:t>личных видов;</w:t>
      </w:r>
    </w:p>
    <w:p w:rsidR="00742A60"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 xml:space="preserve"> з) банк  данных  об  отходах  и  о  технологиях  утилизации  и</w:t>
      </w:r>
      <w:r w:rsidR="006869F7" w:rsidRPr="003E41EE">
        <w:rPr>
          <w:rFonts w:ascii="Times New Roman" w:hAnsi="Times New Roman" w:cs="Times New Roman"/>
        </w:rPr>
        <w:t xml:space="preserve"> </w:t>
      </w:r>
      <w:r w:rsidRPr="003E41EE">
        <w:rPr>
          <w:rFonts w:ascii="Times New Roman" w:hAnsi="Times New Roman" w:cs="Times New Roman"/>
        </w:rPr>
        <w:t>обезвреживания отходов различных видов;</w:t>
      </w:r>
    </w:p>
    <w:p w:rsidR="00993105" w:rsidRPr="003E41EE" w:rsidRDefault="00742A60"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 xml:space="preserve"> и) электронные  сервисы  для  расчета  размера  экологического</w:t>
      </w:r>
      <w:r w:rsidR="006869F7" w:rsidRPr="003E41EE">
        <w:rPr>
          <w:rFonts w:ascii="Times New Roman" w:hAnsi="Times New Roman" w:cs="Times New Roman"/>
        </w:rPr>
        <w:t xml:space="preserve"> </w:t>
      </w:r>
      <w:r w:rsidRPr="003E41EE">
        <w:rPr>
          <w:rFonts w:ascii="Times New Roman" w:hAnsi="Times New Roman" w:cs="Times New Roman"/>
        </w:rPr>
        <w:t>сбора, заявления о проведении совместной  сверки  расчетов  размера</w:t>
      </w:r>
      <w:r w:rsidR="006869F7" w:rsidRPr="003E41EE">
        <w:rPr>
          <w:rFonts w:ascii="Times New Roman" w:hAnsi="Times New Roman" w:cs="Times New Roman"/>
        </w:rPr>
        <w:t xml:space="preserve"> </w:t>
      </w:r>
      <w:r w:rsidRPr="003E41EE">
        <w:rPr>
          <w:rFonts w:ascii="Times New Roman" w:hAnsi="Times New Roman" w:cs="Times New Roman"/>
        </w:rPr>
        <w:t>экологического сбора, заявления о зачете (возврате) размера излишн</w:t>
      </w:r>
      <w:r w:rsidR="00945316" w:rsidRPr="003E41EE">
        <w:rPr>
          <w:rFonts w:ascii="Times New Roman" w:hAnsi="Times New Roman" w:cs="Times New Roman"/>
        </w:rPr>
        <w:t>е</w:t>
      </w:r>
      <w:r w:rsidR="006869F7" w:rsidRPr="003E41EE">
        <w:rPr>
          <w:rFonts w:ascii="Times New Roman" w:hAnsi="Times New Roman" w:cs="Times New Roman"/>
        </w:rPr>
        <w:t xml:space="preserve"> </w:t>
      </w:r>
      <w:r w:rsidRPr="003E41EE">
        <w:rPr>
          <w:rFonts w:ascii="Times New Roman" w:hAnsi="Times New Roman" w:cs="Times New Roman"/>
        </w:rPr>
        <w:t>уплаченного (вз</w:t>
      </w:r>
      <w:r w:rsidR="000278AA" w:rsidRPr="003E41EE">
        <w:rPr>
          <w:rFonts w:ascii="Times New Roman" w:hAnsi="Times New Roman" w:cs="Times New Roman"/>
        </w:rPr>
        <w:t>ысканного) экологического сбор</w:t>
      </w:r>
      <w:r w:rsidR="00993105" w:rsidRPr="003E41EE">
        <w:rPr>
          <w:rFonts w:ascii="Times New Roman" w:hAnsi="Times New Roman" w:cs="Times New Roman"/>
        </w:rPr>
        <w:t xml:space="preserve">. </w:t>
      </w:r>
    </w:p>
    <w:p w:rsidR="00D437A4" w:rsidRPr="003E41EE" w:rsidRDefault="00993105" w:rsidP="003E41EE">
      <w:pPr>
        <w:pStyle w:val="HTML0"/>
        <w:ind w:left="57" w:firstLine="454"/>
        <w:contextualSpacing/>
        <w:jc w:val="both"/>
        <w:rPr>
          <w:rFonts w:ascii="Times New Roman" w:hAnsi="Times New Roman" w:cs="Times New Roman"/>
        </w:rPr>
      </w:pPr>
      <w:r w:rsidRPr="003E41EE">
        <w:rPr>
          <w:rFonts w:ascii="Times New Roman" w:hAnsi="Times New Roman" w:cs="Times New Roman"/>
        </w:rPr>
        <w:t xml:space="preserve"> Система  учета  отходов  предназначена  для   автоматизации</w:t>
      </w:r>
      <w:r w:rsidR="006104A5" w:rsidRPr="003E41EE">
        <w:rPr>
          <w:rFonts w:ascii="Times New Roman" w:hAnsi="Times New Roman" w:cs="Times New Roman"/>
        </w:rPr>
        <w:t xml:space="preserve"> </w:t>
      </w:r>
      <w:r w:rsidRPr="003E41EE">
        <w:rPr>
          <w:rFonts w:ascii="Times New Roman" w:hAnsi="Times New Roman" w:cs="Times New Roman"/>
        </w:rPr>
        <w:t>пр</w:t>
      </w:r>
      <w:r w:rsidRPr="003E41EE">
        <w:rPr>
          <w:rFonts w:ascii="Times New Roman" w:hAnsi="Times New Roman" w:cs="Times New Roman"/>
        </w:rPr>
        <w:t>о</w:t>
      </w:r>
      <w:r w:rsidRPr="003E41EE">
        <w:rPr>
          <w:rFonts w:ascii="Times New Roman" w:hAnsi="Times New Roman" w:cs="Times New Roman"/>
        </w:rPr>
        <w:t>цессов сбора, обработки, хранения и анализа информации  в  сфере</w:t>
      </w:r>
      <w:r w:rsidR="006104A5" w:rsidRPr="003E41EE">
        <w:rPr>
          <w:rFonts w:ascii="Times New Roman" w:hAnsi="Times New Roman" w:cs="Times New Roman"/>
        </w:rPr>
        <w:t xml:space="preserve"> </w:t>
      </w:r>
      <w:r w:rsidRPr="003E41EE">
        <w:rPr>
          <w:rFonts w:ascii="Times New Roman" w:hAnsi="Times New Roman" w:cs="Times New Roman"/>
        </w:rPr>
        <w:t>о</w:t>
      </w:r>
      <w:r w:rsidRPr="003E41EE">
        <w:rPr>
          <w:rFonts w:ascii="Times New Roman" w:hAnsi="Times New Roman" w:cs="Times New Roman"/>
        </w:rPr>
        <w:t>б</w:t>
      </w:r>
      <w:r w:rsidRPr="003E41EE">
        <w:rPr>
          <w:rFonts w:ascii="Times New Roman" w:hAnsi="Times New Roman" w:cs="Times New Roman"/>
        </w:rPr>
        <w:t>ращения с отходами, для обеспечения доступа к  такой  информации,</w:t>
      </w:r>
      <w:r w:rsidR="00BF1A4C" w:rsidRPr="00BF1A4C">
        <w:rPr>
          <w:rFonts w:ascii="Times New Roman" w:hAnsi="Times New Roman" w:cs="Times New Roman"/>
        </w:rPr>
        <w:t xml:space="preserve"> </w:t>
      </w:r>
      <w:r w:rsidRPr="003E41EE">
        <w:rPr>
          <w:rFonts w:ascii="Times New Roman" w:hAnsi="Times New Roman" w:cs="Times New Roman"/>
        </w:rPr>
        <w:t>а также для информационного обеспечения  деятельности  по  контролю</w:t>
      </w:r>
      <w:r w:rsidR="006104A5" w:rsidRPr="003E41EE">
        <w:rPr>
          <w:rFonts w:ascii="Times New Roman" w:hAnsi="Times New Roman" w:cs="Times New Roman"/>
        </w:rPr>
        <w:t xml:space="preserve"> </w:t>
      </w:r>
      <w:r w:rsidRPr="003E41EE">
        <w:rPr>
          <w:rFonts w:ascii="Times New Roman" w:hAnsi="Times New Roman" w:cs="Times New Roman"/>
        </w:rPr>
        <w:t>за выполнением   нормативов   утилизации   отходов</w:t>
      </w:r>
      <w:r w:rsidR="009B5E17" w:rsidRPr="003E41EE">
        <w:rPr>
          <w:rFonts w:ascii="Times New Roman" w:hAnsi="Times New Roman" w:cs="Times New Roman"/>
        </w:rPr>
        <w:t xml:space="preserve"> </w:t>
      </w:r>
      <w:r w:rsidR="008552CE" w:rsidRPr="003E41EE">
        <w:rPr>
          <w:rFonts w:ascii="Times New Roman" w:hAnsi="Times New Roman" w:cs="Times New Roman"/>
        </w:rPr>
        <w:t>[10</w:t>
      </w:r>
      <w:r w:rsidR="00190D68" w:rsidRPr="003E41EE">
        <w:rPr>
          <w:rFonts w:ascii="Times New Roman" w:hAnsi="Times New Roman" w:cs="Times New Roman"/>
        </w:rPr>
        <w:t>].</w:t>
      </w:r>
    </w:p>
    <w:p w:rsidR="00742A60" w:rsidRPr="003E41EE" w:rsidRDefault="00742A60" w:rsidP="003E41EE">
      <w:pPr>
        <w:pStyle w:val="HTML0"/>
        <w:ind w:left="57" w:firstLine="454"/>
        <w:contextualSpacing/>
        <w:jc w:val="both"/>
        <w:rPr>
          <w:rFonts w:ascii="Times New Roman" w:hAnsi="Times New Roman" w:cs="Times New Roman"/>
        </w:rPr>
      </w:pPr>
    </w:p>
    <w:p w:rsidR="00BF5652" w:rsidRPr="003E41EE" w:rsidRDefault="00A460E8" w:rsidP="003E41EE">
      <w:pPr>
        <w:pStyle w:val="a4"/>
        <w:ind w:left="57" w:firstLine="454"/>
        <w:contextualSpacing/>
        <w:jc w:val="both"/>
        <w:rPr>
          <w:b/>
          <w:bCs/>
          <w:sz w:val="22"/>
          <w:szCs w:val="22"/>
        </w:rPr>
      </w:pPr>
      <w:r w:rsidRPr="003E41EE">
        <w:rPr>
          <w:b/>
          <w:bCs/>
        </w:rPr>
        <w:t xml:space="preserve"> </w:t>
      </w:r>
      <w:r w:rsidR="009B5E17" w:rsidRPr="003E41EE">
        <w:rPr>
          <w:b/>
          <w:bCs/>
        </w:rPr>
        <w:t xml:space="preserve">      </w:t>
      </w:r>
      <w:r w:rsidR="001D5CA6" w:rsidRPr="003E41EE">
        <w:rPr>
          <w:b/>
          <w:bCs/>
          <w:sz w:val="22"/>
          <w:szCs w:val="22"/>
        </w:rPr>
        <w:t>Контрольные вопросы</w:t>
      </w:r>
      <w:r w:rsidR="005D318D" w:rsidRPr="003E41EE">
        <w:rPr>
          <w:b/>
          <w:bCs/>
          <w:sz w:val="22"/>
          <w:szCs w:val="22"/>
        </w:rPr>
        <w:t xml:space="preserve"> по теме главы 2</w:t>
      </w:r>
      <w:r w:rsidR="00190D68" w:rsidRPr="003E41EE">
        <w:rPr>
          <w:b/>
          <w:bCs/>
          <w:sz w:val="22"/>
          <w:szCs w:val="22"/>
        </w:rPr>
        <w:t xml:space="preserve">                                   </w:t>
      </w:r>
    </w:p>
    <w:p w:rsidR="009B5E17" w:rsidRPr="003E41EE" w:rsidRDefault="00906BF4" w:rsidP="003E41EE">
      <w:pPr>
        <w:pStyle w:val="a4"/>
        <w:ind w:left="57" w:firstLine="454"/>
        <w:contextualSpacing/>
        <w:jc w:val="both"/>
        <w:rPr>
          <w:bCs/>
        </w:rPr>
      </w:pPr>
      <w:r w:rsidRPr="003E41EE">
        <w:rPr>
          <w:bCs/>
          <w:sz w:val="20"/>
          <w:szCs w:val="20"/>
        </w:rPr>
        <w:t>1. Назовите уровни управления охраной окружающей среды в РФ?</w:t>
      </w:r>
      <w:r w:rsidR="00190D68" w:rsidRPr="003E41EE">
        <w:rPr>
          <w:bCs/>
        </w:rPr>
        <w:t xml:space="preserve">                                               </w:t>
      </w:r>
    </w:p>
    <w:p w:rsidR="009B5E17" w:rsidRPr="003E41EE" w:rsidRDefault="00906BF4" w:rsidP="003E41EE">
      <w:pPr>
        <w:pStyle w:val="a4"/>
        <w:ind w:left="57" w:firstLine="454"/>
        <w:contextualSpacing/>
        <w:jc w:val="both"/>
        <w:rPr>
          <w:bCs/>
        </w:rPr>
      </w:pPr>
      <w:r w:rsidRPr="003E41EE">
        <w:rPr>
          <w:bCs/>
          <w:sz w:val="20"/>
          <w:szCs w:val="20"/>
        </w:rPr>
        <w:t>2.Что включает федеральный классификационный каталог отх</w:t>
      </w:r>
      <w:r w:rsidRPr="003E41EE">
        <w:rPr>
          <w:bCs/>
          <w:sz w:val="20"/>
          <w:szCs w:val="20"/>
        </w:rPr>
        <w:t>о</w:t>
      </w:r>
      <w:r w:rsidRPr="003E41EE">
        <w:rPr>
          <w:bCs/>
          <w:sz w:val="20"/>
          <w:szCs w:val="20"/>
        </w:rPr>
        <w:t>дов?</w:t>
      </w:r>
      <w:r w:rsidR="00190D68" w:rsidRPr="003E41EE">
        <w:rPr>
          <w:bCs/>
          <w:sz w:val="20"/>
          <w:szCs w:val="20"/>
        </w:rPr>
        <w:t xml:space="preserve">                      </w:t>
      </w:r>
    </w:p>
    <w:p w:rsidR="00190D68" w:rsidRPr="003E41EE" w:rsidRDefault="00190D68" w:rsidP="003E41EE">
      <w:pPr>
        <w:pStyle w:val="a4"/>
        <w:ind w:left="57" w:firstLine="454"/>
        <w:contextualSpacing/>
        <w:jc w:val="both"/>
        <w:rPr>
          <w:bCs/>
        </w:rPr>
      </w:pPr>
      <w:r w:rsidRPr="003E41EE">
        <w:rPr>
          <w:bCs/>
          <w:sz w:val="20"/>
          <w:szCs w:val="20"/>
        </w:rPr>
        <w:t xml:space="preserve"> 3. Перечислите основные функции Фед</w:t>
      </w:r>
      <w:r w:rsidR="00BF5652" w:rsidRPr="003E41EE">
        <w:rPr>
          <w:bCs/>
          <w:sz w:val="20"/>
          <w:szCs w:val="20"/>
        </w:rPr>
        <w:t>еральной службы по надз</w:t>
      </w:r>
      <w:r w:rsidR="00BF5652" w:rsidRPr="003E41EE">
        <w:rPr>
          <w:bCs/>
          <w:sz w:val="20"/>
          <w:szCs w:val="20"/>
        </w:rPr>
        <w:t>о</w:t>
      </w:r>
      <w:r w:rsidR="00BF5652" w:rsidRPr="003E41EE">
        <w:rPr>
          <w:bCs/>
          <w:sz w:val="20"/>
          <w:szCs w:val="20"/>
        </w:rPr>
        <w:t>ру в</w:t>
      </w:r>
      <w:r w:rsidRPr="003E41EE">
        <w:rPr>
          <w:bCs/>
          <w:sz w:val="20"/>
          <w:szCs w:val="20"/>
        </w:rPr>
        <w:t xml:space="preserve"> </w:t>
      </w:r>
      <w:r w:rsidR="00BF5652" w:rsidRPr="003E41EE">
        <w:rPr>
          <w:bCs/>
          <w:sz w:val="20"/>
          <w:szCs w:val="20"/>
        </w:rPr>
        <w:t>сфере природопользования?</w:t>
      </w:r>
    </w:p>
    <w:p w:rsidR="00190D68" w:rsidRPr="003E41EE" w:rsidRDefault="009B5E17" w:rsidP="003E41EE">
      <w:pPr>
        <w:pStyle w:val="a4"/>
        <w:ind w:left="57" w:firstLine="454"/>
        <w:contextualSpacing/>
        <w:jc w:val="both"/>
        <w:rPr>
          <w:bCs/>
          <w:sz w:val="20"/>
          <w:szCs w:val="20"/>
        </w:rPr>
      </w:pPr>
      <w:r w:rsidRPr="003E41EE">
        <w:rPr>
          <w:bCs/>
          <w:sz w:val="20"/>
          <w:szCs w:val="20"/>
        </w:rPr>
        <w:t xml:space="preserve"> </w:t>
      </w:r>
      <w:r w:rsidR="00190D68" w:rsidRPr="003E41EE">
        <w:rPr>
          <w:bCs/>
          <w:sz w:val="20"/>
          <w:szCs w:val="20"/>
        </w:rPr>
        <w:t>4. Основные полномочия органов управления охраной окружа</w:t>
      </w:r>
      <w:r w:rsidR="00190D68" w:rsidRPr="003E41EE">
        <w:rPr>
          <w:bCs/>
          <w:sz w:val="20"/>
          <w:szCs w:val="20"/>
        </w:rPr>
        <w:t>ю</w:t>
      </w:r>
      <w:r w:rsidR="00190D68" w:rsidRPr="003E41EE">
        <w:rPr>
          <w:bCs/>
          <w:sz w:val="20"/>
          <w:szCs w:val="20"/>
        </w:rPr>
        <w:t>щей ср</w:t>
      </w:r>
      <w:r w:rsidR="00BF5652" w:rsidRPr="003E41EE">
        <w:rPr>
          <w:bCs/>
          <w:sz w:val="20"/>
          <w:szCs w:val="20"/>
        </w:rPr>
        <w:t>е</w:t>
      </w:r>
      <w:r w:rsidR="00190D68" w:rsidRPr="003E41EE">
        <w:rPr>
          <w:bCs/>
          <w:sz w:val="20"/>
          <w:szCs w:val="20"/>
        </w:rPr>
        <w:t>ды субъектов РФ?</w:t>
      </w:r>
    </w:p>
    <w:p w:rsidR="00190D68" w:rsidRPr="003E41EE" w:rsidRDefault="00190D68" w:rsidP="003E41EE">
      <w:pPr>
        <w:pStyle w:val="a4"/>
        <w:ind w:left="57" w:firstLine="454"/>
        <w:contextualSpacing/>
        <w:jc w:val="both"/>
        <w:rPr>
          <w:bCs/>
          <w:sz w:val="20"/>
          <w:szCs w:val="20"/>
        </w:rPr>
      </w:pPr>
      <w:r w:rsidRPr="003E41EE">
        <w:rPr>
          <w:bCs/>
          <w:sz w:val="20"/>
          <w:szCs w:val="20"/>
        </w:rPr>
        <w:t>5.  Назовите цели государственного мониторинга окружающей ср</w:t>
      </w:r>
      <w:r w:rsidRPr="003E41EE">
        <w:rPr>
          <w:bCs/>
          <w:sz w:val="20"/>
          <w:szCs w:val="20"/>
        </w:rPr>
        <w:t>е</w:t>
      </w:r>
      <w:r w:rsidR="00EE0549">
        <w:rPr>
          <w:bCs/>
          <w:sz w:val="20"/>
          <w:szCs w:val="20"/>
        </w:rPr>
        <w:t>ды</w:t>
      </w:r>
      <w:r w:rsidRPr="003E41EE">
        <w:rPr>
          <w:bCs/>
          <w:sz w:val="20"/>
          <w:szCs w:val="20"/>
        </w:rPr>
        <w:t>?</w:t>
      </w:r>
    </w:p>
    <w:p w:rsidR="00190D68" w:rsidRPr="003E41EE" w:rsidRDefault="00190D68" w:rsidP="003E41EE">
      <w:pPr>
        <w:pStyle w:val="a4"/>
        <w:ind w:left="57" w:firstLine="454"/>
        <w:contextualSpacing/>
        <w:jc w:val="both"/>
        <w:rPr>
          <w:bCs/>
          <w:sz w:val="20"/>
          <w:szCs w:val="20"/>
        </w:rPr>
      </w:pPr>
      <w:r w:rsidRPr="003E41EE">
        <w:rPr>
          <w:bCs/>
          <w:sz w:val="20"/>
          <w:szCs w:val="20"/>
        </w:rPr>
        <w:t>6. Приведите примеры видов государственной статистической о</w:t>
      </w:r>
      <w:r w:rsidRPr="003E41EE">
        <w:rPr>
          <w:bCs/>
          <w:sz w:val="20"/>
          <w:szCs w:val="20"/>
        </w:rPr>
        <w:t>т</w:t>
      </w:r>
      <w:r w:rsidRPr="003E41EE">
        <w:rPr>
          <w:bCs/>
          <w:sz w:val="20"/>
          <w:szCs w:val="20"/>
        </w:rPr>
        <w:t>четн</w:t>
      </w:r>
      <w:r w:rsidR="00BF5652" w:rsidRPr="003E41EE">
        <w:rPr>
          <w:bCs/>
          <w:sz w:val="20"/>
          <w:szCs w:val="20"/>
        </w:rPr>
        <w:t>о</w:t>
      </w:r>
      <w:r w:rsidR="00EE0549">
        <w:rPr>
          <w:bCs/>
          <w:sz w:val="20"/>
          <w:szCs w:val="20"/>
        </w:rPr>
        <w:t>сти</w:t>
      </w:r>
      <w:r w:rsidRPr="003E41EE">
        <w:rPr>
          <w:bCs/>
          <w:sz w:val="20"/>
          <w:szCs w:val="20"/>
        </w:rPr>
        <w:t>?</w:t>
      </w:r>
    </w:p>
    <w:p w:rsidR="00190D68" w:rsidRPr="003E41EE" w:rsidRDefault="00190D68" w:rsidP="003E41EE">
      <w:pPr>
        <w:pStyle w:val="a4"/>
        <w:ind w:left="57" w:firstLine="454"/>
        <w:contextualSpacing/>
        <w:jc w:val="both"/>
        <w:rPr>
          <w:bCs/>
          <w:sz w:val="20"/>
          <w:szCs w:val="20"/>
        </w:rPr>
      </w:pPr>
      <w:r w:rsidRPr="003E41EE">
        <w:rPr>
          <w:bCs/>
          <w:sz w:val="20"/>
          <w:szCs w:val="20"/>
        </w:rPr>
        <w:t>7. Как построена единая государственна</w:t>
      </w:r>
      <w:r w:rsidR="00BF5652" w:rsidRPr="003E41EE">
        <w:rPr>
          <w:bCs/>
          <w:sz w:val="20"/>
          <w:szCs w:val="20"/>
        </w:rPr>
        <w:t>я система учета отходов от использования товаров?</w:t>
      </w:r>
    </w:p>
    <w:p w:rsidR="00190D68" w:rsidRPr="003E41EE" w:rsidRDefault="00190D68" w:rsidP="003E41EE">
      <w:pPr>
        <w:pStyle w:val="a4"/>
        <w:ind w:left="57" w:firstLine="454"/>
        <w:contextualSpacing/>
        <w:jc w:val="both"/>
        <w:rPr>
          <w:bCs/>
          <w:sz w:val="20"/>
          <w:szCs w:val="20"/>
        </w:rPr>
      </w:pPr>
      <w:r w:rsidRPr="003E41EE">
        <w:rPr>
          <w:bCs/>
          <w:sz w:val="20"/>
          <w:szCs w:val="20"/>
        </w:rPr>
        <w:t>8. На чем основывается экономическое управление природопольз</w:t>
      </w:r>
      <w:r w:rsidRPr="003E41EE">
        <w:rPr>
          <w:bCs/>
          <w:sz w:val="20"/>
          <w:szCs w:val="20"/>
        </w:rPr>
        <w:t>о</w:t>
      </w:r>
      <w:r w:rsidRPr="003E41EE">
        <w:rPr>
          <w:bCs/>
          <w:sz w:val="20"/>
          <w:szCs w:val="20"/>
        </w:rPr>
        <w:t>вателями?</w:t>
      </w:r>
    </w:p>
    <w:p w:rsidR="00190D68" w:rsidRPr="003E41EE" w:rsidRDefault="00190D68" w:rsidP="003E41EE">
      <w:pPr>
        <w:pStyle w:val="a4"/>
        <w:ind w:left="57" w:firstLine="454"/>
        <w:contextualSpacing/>
        <w:jc w:val="both"/>
        <w:rPr>
          <w:bCs/>
          <w:sz w:val="20"/>
          <w:szCs w:val="20"/>
        </w:rPr>
      </w:pPr>
      <w:r w:rsidRPr="003E41EE">
        <w:rPr>
          <w:bCs/>
          <w:sz w:val="20"/>
          <w:szCs w:val="20"/>
        </w:rPr>
        <w:t>9. Какими документами разграничены полномочия федеральных органов  исполнительной власти и субъектов РФ?</w:t>
      </w:r>
    </w:p>
    <w:p w:rsidR="00A460E8" w:rsidRPr="003E41EE" w:rsidRDefault="00190D68" w:rsidP="003E41EE">
      <w:pPr>
        <w:pStyle w:val="a4"/>
        <w:ind w:left="57" w:firstLine="454"/>
        <w:contextualSpacing/>
        <w:jc w:val="both"/>
        <w:rPr>
          <w:bCs/>
          <w:sz w:val="20"/>
          <w:szCs w:val="20"/>
        </w:rPr>
      </w:pPr>
      <w:r w:rsidRPr="003E41EE">
        <w:rPr>
          <w:bCs/>
          <w:sz w:val="20"/>
          <w:szCs w:val="20"/>
        </w:rPr>
        <w:t>10. Как осуществляется управление охраной окружающей среды на те</w:t>
      </w:r>
      <w:r w:rsidR="00BF5652" w:rsidRPr="003E41EE">
        <w:rPr>
          <w:bCs/>
          <w:sz w:val="20"/>
          <w:szCs w:val="20"/>
        </w:rPr>
        <w:t>р</w:t>
      </w:r>
      <w:r w:rsidRPr="003E41EE">
        <w:rPr>
          <w:bCs/>
          <w:sz w:val="20"/>
          <w:szCs w:val="20"/>
        </w:rPr>
        <w:t>риториях муниципальных образований?</w:t>
      </w:r>
    </w:p>
    <w:p w:rsidR="00A460E8" w:rsidRPr="003E41EE" w:rsidRDefault="00A460E8" w:rsidP="003E41EE">
      <w:pPr>
        <w:pStyle w:val="a4"/>
        <w:ind w:left="57" w:firstLine="454"/>
        <w:contextualSpacing/>
        <w:jc w:val="both"/>
        <w:rPr>
          <w:bCs/>
          <w:sz w:val="20"/>
          <w:szCs w:val="20"/>
        </w:rPr>
      </w:pPr>
    </w:p>
    <w:p w:rsidR="00EE0549" w:rsidRDefault="00976E0E" w:rsidP="003E41EE">
      <w:pPr>
        <w:pStyle w:val="a4"/>
        <w:ind w:left="57" w:firstLine="454"/>
        <w:contextualSpacing/>
        <w:jc w:val="both"/>
        <w:rPr>
          <w:b/>
          <w:bCs/>
        </w:rPr>
      </w:pPr>
      <w:r>
        <w:rPr>
          <w:bCs/>
          <w:sz w:val="20"/>
          <w:szCs w:val="20"/>
        </w:rPr>
        <w:t xml:space="preserve">               </w:t>
      </w:r>
      <w:r w:rsidR="00906BF4" w:rsidRPr="003E41EE">
        <w:rPr>
          <w:bCs/>
          <w:sz w:val="20"/>
          <w:szCs w:val="20"/>
        </w:rPr>
        <w:t xml:space="preserve">  </w:t>
      </w:r>
      <w:r w:rsidR="009B230C" w:rsidRPr="003E41EE">
        <w:rPr>
          <w:b/>
          <w:bCs/>
          <w:sz w:val="22"/>
          <w:szCs w:val="22"/>
        </w:rPr>
        <w:t>Законодательная база</w:t>
      </w:r>
      <w:r w:rsidR="00906BF4" w:rsidRPr="003E41EE">
        <w:rPr>
          <w:b/>
          <w:bCs/>
          <w:sz w:val="22"/>
          <w:szCs w:val="22"/>
        </w:rPr>
        <w:t xml:space="preserve"> </w:t>
      </w:r>
      <w:r>
        <w:rPr>
          <w:b/>
          <w:bCs/>
          <w:sz w:val="22"/>
          <w:szCs w:val="22"/>
        </w:rPr>
        <w:t>к главе</w:t>
      </w:r>
      <w:r w:rsidR="005D318D" w:rsidRPr="003E41EE">
        <w:rPr>
          <w:b/>
          <w:bCs/>
          <w:sz w:val="22"/>
          <w:szCs w:val="22"/>
        </w:rPr>
        <w:t xml:space="preserve"> 2</w:t>
      </w:r>
      <w:r w:rsidR="00906BF4" w:rsidRPr="003E41EE">
        <w:rPr>
          <w:b/>
          <w:bCs/>
        </w:rPr>
        <w:t xml:space="preserve">                                               </w:t>
      </w:r>
      <w:r w:rsidR="00EE0549">
        <w:rPr>
          <w:b/>
          <w:bCs/>
        </w:rPr>
        <w:t xml:space="preserve">  </w:t>
      </w:r>
    </w:p>
    <w:p w:rsidR="00BF5652" w:rsidRPr="00EE0549" w:rsidRDefault="00DB6DD1" w:rsidP="003E41EE">
      <w:pPr>
        <w:pStyle w:val="a4"/>
        <w:ind w:left="57" w:firstLine="454"/>
        <w:contextualSpacing/>
        <w:jc w:val="both"/>
        <w:rPr>
          <w:b/>
          <w:bCs/>
        </w:rPr>
      </w:pPr>
      <w:r w:rsidRPr="003E41EE">
        <w:rPr>
          <w:sz w:val="20"/>
          <w:szCs w:val="32"/>
        </w:rPr>
        <w:t xml:space="preserve">1.  Конституция РФ  (12.12.1993г. с поправками от 22.07.2014г.)                                                                                           </w:t>
      </w:r>
    </w:p>
    <w:p w:rsidR="00BF5652" w:rsidRPr="003E41EE" w:rsidRDefault="00DB6DD1" w:rsidP="003E41EE">
      <w:pPr>
        <w:pStyle w:val="a4"/>
        <w:ind w:left="57" w:firstLine="454"/>
        <w:contextualSpacing/>
        <w:jc w:val="both"/>
        <w:rPr>
          <w:sz w:val="20"/>
          <w:szCs w:val="32"/>
        </w:rPr>
      </w:pPr>
      <w:r w:rsidRPr="003E41EE">
        <w:rPr>
          <w:sz w:val="20"/>
          <w:szCs w:val="32"/>
        </w:rPr>
        <w:t xml:space="preserve">2. "Концепция долгосрочного социально-экономического развития Российской Федерации на период до 2020 года", утверждёна </w:t>
      </w:r>
      <w:hyperlink r:id="rId16" w:history="1">
        <w:r w:rsidRPr="003E41EE">
          <w:rPr>
            <w:sz w:val="20"/>
            <w:szCs w:val="32"/>
          </w:rPr>
          <w:t>распоряж</w:t>
        </w:r>
        <w:r w:rsidRPr="003E41EE">
          <w:rPr>
            <w:sz w:val="20"/>
            <w:szCs w:val="32"/>
          </w:rPr>
          <w:t>е</w:t>
        </w:r>
        <w:r w:rsidRPr="003E41EE">
          <w:rPr>
            <w:sz w:val="20"/>
            <w:szCs w:val="32"/>
          </w:rPr>
          <w:t>нием</w:t>
        </w:r>
      </w:hyperlink>
      <w:r w:rsidRPr="003E41EE">
        <w:rPr>
          <w:sz w:val="20"/>
          <w:szCs w:val="32"/>
        </w:rPr>
        <w:t xml:space="preserve"> Правительства Российской Федерации от 17 ноября 2008г. </w:t>
      </w:r>
      <w:r w:rsidRPr="003E41EE">
        <w:rPr>
          <w:sz w:val="20"/>
          <w:szCs w:val="32"/>
          <w:lang w:val="en-US"/>
        </w:rPr>
        <w:t>N</w:t>
      </w:r>
      <w:r w:rsidRPr="003E41EE">
        <w:rPr>
          <w:sz w:val="20"/>
          <w:szCs w:val="32"/>
        </w:rPr>
        <w:t>1662р</w:t>
      </w:r>
      <w:r w:rsidR="005D318D" w:rsidRPr="003E41EE">
        <w:rPr>
          <w:sz w:val="20"/>
          <w:szCs w:val="32"/>
        </w:rPr>
        <w:t>;</w:t>
      </w:r>
      <w:r w:rsidRPr="003E41EE">
        <w:rPr>
          <w:sz w:val="20"/>
          <w:szCs w:val="32"/>
        </w:rPr>
        <w:t xml:space="preserve">                                                                                                                          </w:t>
      </w:r>
    </w:p>
    <w:p w:rsidR="00BF5652" w:rsidRPr="003E41EE" w:rsidRDefault="00DB6DD1" w:rsidP="003E41EE">
      <w:pPr>
        <w:pStyle w:val="a4"/>
        <w:ind w:left="57" w:firstLine="454"/>
        <w:contextualSpacing/>
        <w:jc w:val="both"/>
        <w:rPr>
          <w:sz w:val="20"/>
          <w:szCs w:val="20"/>
        </w:rPr>
      </w:pPr>
      <w:r w:rsidRPr="003E41EE">
        <w:rPr>
          <w:sz w:val="20"/>
          <w:szCs w:val="32"/>
        </w:rPr>
        <w:t>3.</w:t>
      </w:r>
      <w:r w:rsidRPr="003E41EE">
        <w:rPr>
          <w:bCs/>
          <w:sz w:val="20"/>
          <w:szCs w:val="32"/>
        </w:rPr>
        <w:t>Указ Президента РФ от 30 апреля 2012года "Основы государс</w:t>
      </w:r>
      <w:r w:rsidRPr="003E41EE">
        <w:rPr>
          <w:bCs/>
          <w:sz w:val="20"/>
          <w:szCs w:val="32"/>
        </w:rPr>
        <w:t>т</w:t>
      </w:r>
      <w:r w:rsidRPr="003E41EE">
        <w:rPr>
          <w:bCs/>
          <w:sz w:val="20"/>
          <w:szCs w:val="32"/>
        </w:rPr>
        <w:t>венной политики в области экологического развития России на период до 2030 года"</w:t>
      </w:r>
      <w:r w:rsidR="005D318D" w:rsidRPr="003E41EE">
        <w:rPr>
          <w:bCs/>
          <w:sz w:val="20"/>
          <w:szCs w:val="32"/>
        </w:rPr>
        <w:t>;</w:t>
      </w:r>
      <w:r w:rsidRPr="003E41EE">
        <w:rPr>
          <w:bCs/>
          <w:sz w:val="20"/>
          <w:szCs w:val="32"/>
        </w:rPr>
        <w:t xml:space="preserve">                                                                                                                       </w:t>
      </w:r>
      <w:r w:rsidRPr="003E41EE">
        <w:rPr>
          <w:sz w:val="20"/>
          <w:szCs w:val="20"/>
        </w:rPr>
        <w:t xml:space="preserve"> </w:t>
      </w:r>
    </w:p>
    <w:p w:rsidR="00DB6DD1" w:rsidRPr="003E41EE" w:rsidRDefault="00DB6DD1" w:rsidP="003E41EE">
      <w:pPr>
        <w:pStyle w:val="a4"/>
        <w:ind w:left="57" w:firstLine="454"/>
        <w:contextualSpacing/>
        <w:jc w:val="both"/>
        <w:rPr>
          <w:bCs/>
          <w:sz w:val="20"/>
          <w:szCs w:val="20"/>
        </w:rPr>
      </w:pPr>
      <w:r w:rsidRPr="003E41EE">
        <w:rPr>
          <w:sz w:val="20"/>
          <w:szCs w:val="20"/>
        </w:rPr>
        <w:t>4. Закон РФ «Об охране окружающей среды» № 7-ФЗ от 10.01.2002г. №7-ФЗ (в ред. от 23.06.2016г.)</w:t>
      </w:r>
      <w:r w:rsidR="005D318D" w:rsidRPr="003E41EE">
        <w:rPr>
          <w:sz w:val="20"/>
          <w:szCs w:val="20"/>
        </w:rPr>
        <w:t>;</w:t>
      </w:r>
    </w:p>
    <w:p w:rsidR="00DB6DD1" w:rsidRPr="003E41EE" w:rsidRDefault="005D318D" w:rsidP="003E41EE">
      <w:pPr>
        <w:pStyle w:val="a4"/>
        <w:spacing w:after="0" w:afterAutospacing="0"/>
        <w:ind w:left="57" w:right="56" w:firstLine="454"/>
        <w:contextualSpacing/>
        <w:jc w:val="both"/>
        <w:rPr>
          <w:color w:val="000000"/>
          <w:sz w:val="20"/>
          <w:szCs w:val="32"/>
        </w:rPr>
      </w:pPr>
      <w:r w:rsidRPr="003E41EE">
        <w:rPr>
          <w:color w:val="000000"/>
          <w:sz w:val="20"/>
          <w:szCs w:val="32"/>
        </w:rPr>
        <w:t xml:space="preserve">5. </w:t>
      </w:r>
      <w:r w:rsidR="00DB6DD1" w:rsidRPr="003E41EE">
        <w:rPr>
          <w:color w:val="000000"/>
          <w:sz w:val="20"/>
          <w:szCs w:val="32"/>
        </w:rPr>
        <w:t xml:space="preserve">Закон РФ </w:t>
      </w:r>
      <w:r w:rsidR="00DB6DD1" w:rsidRPr="003E41EE">
        <w:rPr>
          <w:sz w:val="20"/>
          <w:szCs w:val="32"/>
        </w:rPr>
        <w:t>"Об отходах производства и потребления"</w:t>
      </w:r>
      <w:r w:rsidR="00DB6DD1" w:rsidRPr="003E41EE">
        <w:rPr>
          <w:bCs/>
          <w:sz w:val="20"/>
          <w:szCs w:val="32"/>
        </w:rPr>
        <w:t xml:space="preserve"> №89-ФЗ от 24.06.1998г. ( в ред.от 03.07. 2016г.)</w:t>
      </w:r>
      <w:r w:rsidRPr="003E41EE">
        <w:rPr>
          <w:bCs/>
          <w:sz w:val="20"/>
          <w:szCs w:val="32"/>
        </w:rPr>
        <w:t>;</w:t>
      </w:r>
      <w:r w:rsidR="00DB6DD1" w:rsidRPr="003E41EE">
        <w:rPr>
          <w:bCs/>
          <w:sz w:val="20"/>
          <w:szCs w:val="32"/>
        </w:rPr>
        <w:t xml:space="preserve">                                                            </w:t>
      </w:r>
    </w:p>
    <w:p w:rsidR="00906BF4" w:rsidRPr="003E41EE" w:rsidRDefault="00EE0549" w:rsidP="003E41EE">
      <w:pPr>
        <w:widowControl w:val="0"/>
        <w:tabs>
          <w:tab w:val="left" w:pos="0"/>
        </w:tabs>
        <w:autoSpaceDE w:val="0"/>
        <w:autoSpaceDN w:val="0"/>
        <w:adjustRightInd w:val="0"/>
        <w:ind w:firstLine="454"/>
        <w:contextualSpacing/>
        <w:jc w:val="both"/>
        <w:rPr>
          <w:sz w:val="20"/>
          <w:szCs w:val="20"/>
        </w:rPr>
      </w:pPr>
      <w:r>
        <w:rPr>
          <w:sz w:val="20"/>
          <w:szCs w:val="20"/>
        </w:rPr>
        <w:t xml:space="preserve"> </w:t>
      </w:r>
      <w:r w:rsidR="00906BF4" w:rsidRPr="003E41EE">
        <w:rPr>
          <w:sz w:val="20"/>
          <w:szCs w:val="20"/>
        </w:rPr>
        <w:t>5.Федеральный классификационный каталог отходов. Утвержден приказом Федеральной службы по надзору в сфере природопользования № 445 от 18.07.2014 г.;</w:t>
      </w:r>
    </w:p>
    <w:p w:rsidR="00190D68" w:rsidRPr="003E41EE" w:rsidRDefault="00EE0549" w:rsidP="003E41EE">
      <w:pPr>
        <w:widowControl w:val="0"/>
        <w:tabs>
          <w:tab w:val="left" w:pos="0"/>
        </w:tabs>
        <w:autoSpaceDE w:val="0"/>
        <w:autoSpaceDN w:val="0"/>
        <w:adjustRightInd w:val="0"/>
        <w:ind w:firstLine="454"/>
        <w:contextualSpacing/>
        <w:jc w:val="both"/>
        <w:rPr>
          <w:sz w:val="20"/>
          <w:szCs w:val="20"/>
        </w:rPr>
      </w:pPr>
      <w:r>
        <w:rPr>
          <w:sz w:val="20"/>
          <w:szCs w:val="20"/>
        </w:rPr>
        <w:t xml:space="preserve"> </w:t>
      </w:r>
      <w:r w:rsidR="00906BF4" w:rsidRPr="003E41EE">
        <w:rPr>
          <w:sz w:val="20"/>
          <w:szCs w:val="20"/>
        </w:rPr>
        <w:t>6.</w:t>
      </w:r>
      <w:r w:rsidR="005D318D" w:rsidRPr="003E41EE">
        <w:rPr>
          <w:sz w:val="20"/>
          <w:szCs w:val="20"/>
        </w:rPr>
        <w:t xml:space="preserve"> Постановление Правительства РФ от 31 марта 2003 г. № 177 "Положение об организации и осуществлении государственного монит</w:t>
      </w:r>
      <w:r w:rsidR="005D318D" w:rsidRPr="003E41EE">
        <w:rPr>
          <w:sz w:val="20"/>
          <w:szCs w:val="20"/>
        </w:rPr>
        <w:t>о</w:t>
      </w:r>
      <w:r w:rsidR="005D318D" w:rsidRPr="003E41EE">
        <w:rPr>
          <w:sz w:val="20"/>
          <w:szCs w:val="20"/>
        </w:rPr>
        <w:t>ринга окружающей среды (государственного экологического монитори</w:t>
      </w:r>
      <w:r w:rsidR="005D318D" w:rsidRPr="003E41EE">
        <w:rPr>
          <w:sz w:val="20"/>
          <w:szCs w:val="20"/>
        </w:rPr>
        <w:t>н</w:t>
      </w:r>
      <w:r w:rsidR="005D318D" w:rsidRPr="003E41EE">
        <w:rPr>
          <w:sz w:val="20"/>
          <w:szCs w:val="20"/>
        </w:rPr>
        <w:t xml:space="preserve">га)"; </w:t>
      </w:r>
    </w:p>
    <w:p w:rsidR="00190D68" w:rsidRPr="003E41EE" w:rsidRDefault="00EE0549" w:rsidP="003E41EE">
      <w:pPr>
        <w:widowControl w:val="0"/>
        <w:tabs>
          <w:tab w:val="left" w:pos="0"/>
        </w:tabs>
        <w:autoSpaceDE w:val="0"/>
        <w:autoSpaceDN w:val="0"/>
        <w:adjustRightInd w:val="0"/>
        <w:ind w:firstLine="454"/>
        <w:contextualSpacing/>
        <w:jc w:val="both"/>
        <w:rPr>
          <w:sz w:val="20"/>
          <w:szCs w:val="20"/>
        </w:rPr>
      </w:pPr>
      <w:r>
        <w:rPr>
          <w:sz w:val="20"/>
          <w:szCs w:val="20"/>
        </w:rPr>
        <w:t xml:space="preserve"> </w:t>
      </w:r>
      <w:r w:rsidR="00190D68" w:rsidRPr="003E41EE">
        <w:rPr>
          <w:sz w:val="20"/>
          <w:szCs w:val="20"/>
        </w:rPr>
        <w:t>7. Постановление Правительства РФ от 30 декабря 2015г. № 1520 "О единой государственной системе учета отходов от использования т</w:t>
      </w:r>
      <w:r w:rsidR="00190D68" w:rsidRPr="003E41EE">
        <w:rPr>
          <w:sz w:val="20"/>
          <w:szCs w:val="20"/>
        </w:rPr>
        <w:t>о</w:t>
      </w:r>
      <w:r w:rsidR="00190D68" w:rsidRPr="003E41EE">
        <w:rPr>
          <w:sz w:val="20"/>
          <w:szCs w:val="20"/>
        </w:rPr>
        <w:t>варов".</w:t>
      </w:r>
    </w:p>
    <w:p w:rsidR="00906BF4" w:rsidRPr="003E41EE" w:rsidRDefault="00190D68" w:rsidP="003E41EE">
      <w:pPr>
        <w:widowControl w:val="0"/>
        <w:tabs>
          <w:tab w:val="left" w:pos="0"/>
        </w:tabs>
        <w:autoSpaceDE w:val="0"/>
        <w:autoSpaceDN w:val="0"/>
        <w:adjustRightInd w:val="0"/>
        <w:ind w:firstLine="454"/>
        <w:contextualSpacing/>
        <w:jc w:val="both"/>
        <w:rPr>
          <w:sz w:val="20"/>
          <w:szCs w:val="20"/>
        </w:rPr>
      </w:pPr>
      <w:r w:rsidRPr="003E41EE">
        <w:rPr>
          <w:sz w:val="20"/>
          <w:szCs w:val="20"/>
        </w:rPr>
        <w:t>8</w:t>
      </w:r>
      <w:r w:rsidR="005D318D" w:rsidRPr="003E41EE">
        <w:rPr>
          <w:sz w:val="20"/>
          <w:szCs w:val="20"/>
        </w:rPr>
        <w:t xml:space="preserve">. </w:t>
      </w:r>
      <w:r w:rsidR="00906BF4" w:rsidRPr="003E41EE">
        <w:rPr>
          <w:sz w:val="20"/>
          <w:szCs w:val="20"/>
        </w:rPr>
        <w:t>Критерии отнесения опасных отходов к классу опасности для о</w:t>
      </w:r>
      <w:r w:rsidR="00906BF4" w:rsidRPr="003E41EE">
        <w:rPr>
          <w:sz w:val="20"/>
          <w:szCs w:val="20"/>
        </w:rPr>
        <w:t>к</w:t>
      </w:r>
      <w:r w:rsidR="00906BF4" w:rsidRPr="003E41EE">
        <w:rPr>
          <w:sz w:val="20"/>
          <w:szCs w:val="20"/>
        </w:rPr>
        <w:t>ружающей природной среды. Утверждены приказом МПР России от 15 июня 2001 г. №511;</w:t>
      </w:r>
    </w:p>
    <w:p w:rsidR="00564338" w:rsidRPr="003E41EE" w:rsidRDefault="00190D68" w:rsidP="003E41EE">
      <w:pPr>
        <w:widowControl w:val="0"/>
        <w:tabs>
          <w:tab w:val="left" w:pos="0"/>
        </w:tabs>
        <w:autoSpaceDE w:val="0"/>
        <w:autoSpaceDN w:val="0"/>
        <w:adjustRightInd w:val="0"/>
        <w:ind w:firstLine="454"/>
        <w:contextualSpacing/>
        <w:jc w:val="both"/>
        <w:rPr>
          <w:sz w:val="20"/>
          <w:szCs w:val="20"/>
        </w:rPr>
      </w:pPr>
      <w:r w:rsidRPr="003E41EE">
        <w:rPr>
          <w:sz w:val="20"/>
          <w:szCs w:val="20"/>
        </w:rPr>
        <w:t>9</w:t>
      </w:r>
      <w:r w:rsidR="005D318D" w:rsidRPr="003E41EE">
        <w:rPr>
          <w:sz w:val="20"/>
          <w:szCs w:val="20"/>
        </w:rPr>
        <w:t xml:space="preserve">. </w:t>
      </w:r>
      <w:r w:rsidR="00906BF4" w:rsidRPr="003E41EE">
        <w:rPr>
          <w:sz w:val="20"/>
          <w:szCs w:val="20"/>
        </w:rPr>
        <w:t xml:space="preserve">Приказ Минприроды РФ от 01.09.2011 </w:t>
      </w:r>
      <w:r w:rsidR="00906BF4" w:rsidRPr="003E41EE">
        <w:rPr>
          <w:sz w:val="20"/>
          <w:szCs w:val="20"/>
          <w:lang w:val="en-US"/>
        </w:rPr>
        <w:t>N</w:t>
      </w:r>
      <w:r w:rsidR="00906BF4" w:rsidRPr="003E41EE">
        <w:rPr>
          <w:sz w:val="20"/>
          <w:szCs w:val="20"/>
        </w:rPr>
        <w:t xml:space="preserve"> 721 "Об утверждении Порядка учета в области обращения с отходами</w:t>
      </w:r>
      <w:r w:rsidR="005D318D" w:rsidRPr="003E41EE">
        <w:rPr>
          <w:sz w:val="20"/>
          <w:szCs w:val="20"/>
        </w:rPr>
        <w:t xml:space="preserve">;              </w:t>
      </w:r>
      <w:r w:rsidR="00564338" w:rsidRPr="003E41EE">
        <w:rPr>
          <w:sz w:val="20"/>
          <w:szCs w:val="20"/>
        </w:rPr>
        <w:t xml:space="preserve">                              </w:t>
      </w:r>
    </w:p>
    <w:p w:rsidR="005D318D" w:rsidRPr="003E41EE" w:rsidRDefault="00190D68"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10</w:t>
      </w:r>
      <w:r w:rsidR="00906BF4" w:rsidRPr="003E41EE">
        <w:rPr>
          <w:sz w:val="20"/>
          <w:szCs w:val="20"/>
        </w:rPr>
        <w:t>.</w:t>
      </w:r>
      <w:r w:rsidR="005D318D" w:rsidRPr="003E41EE">
        <w:rPr>
          <w:sz w:val="20"/>
          <w:szCs w:val="20"/>
        </w:rPr>
        <w:t xml:space="preserve"> </w:t>
      </w:r>
      <w:r w:rsidR="00906BF4" w:rsidRPr="003E41EE">
        <w:rPr>
          <w:sz w:val="20"/>
          <w:szCs w:val="20"/>
        </w:rPr>
        <w:t>Гигиенические требования к размещению и обезвреживанию о</w:t>
      </w:r>
      <w:r w:rsidR="00906BF4" w:rsidRPr="003E41EE">
        <w:rPr>
          <w:sz w:val="20"/>
          <w:szCs w:val="20"/>
        </w:rPr>
        <w:t>т</w:t>
      </w:r>
      <w:r w:rsidR="00906BF4" w:rsidRPr="003E41EE">
        <w:rPr>
          <w:sz w:val="20"/>
          <w:szCs w:val="20"/>
        </w:rPr>
        <w:t>ходов производства и потребления. СанПиН 2.1.7.1322-03. Минздрав России, М., 2003</w:t>
      </w:r>
      <w:r w:rsidR="005D318D" w:rsidRPr="003E41EE">
        <w:rPr>
          <w:sz w:val="20"/>
          <w:szCs w:val="20"/>
        </w:rPr>
        <w:t xml:space="preserve">.                                                                                                             </w:t>
      </w:r>
    </w:p>
    <w:p w:rsidR="005D318D" w:rsidRPr="003E41EE" w:rsidRDefault="005D318D" w:rsidP="003E41EE">
      <w:pPr>
        <w:widowControl w:val="0"/>
        <w:tabs>
          <w:tab w:val="left" w:pos="0"/>
        </w:tabs>
        <w:autoSpaceDE w:val="0"/>
        <w:autoSpaceDN w:val="0"/>
        <w:adjustRightInd w:val="0"/>
        <w:ind w:firstLine="454"/>
        <w:contextualSpacing/>
        <w:jc w:val="both"/>
        <w:rPr>
          <w:sz w:val="20"/>
          <w:szCs w:val="20"/>
        </w:rPr>
      </w:pPr>
      <w:r w:rsidRPr="003E41EE">
        <w:rPr>
          <w:sz w:val="20"/>
          <w:szCs w:val="20"/>
        </w:rPr>
        <w:t>.</w:t>
      </w:r>
    </w:p>
    <w:p w:rsidR="00A460E8" w:rsidRPr="003E41EE" w:rsidRDefault="00155515" w:rsidP="003E41EE">
      <w:pPr>
        <w:widowControl w:val="0"/>
        <w:adjustRightInd w:val="0"/>
        <w:ind w:firstLine="454"/>
        <w:contextualSpacing/>
        <w:jc w:val="both"/>
        <w:rPr>
          <w:bCs/>
        </w:rPr>
      </w:pPr>
      <w:r w:rsidRPr="003E41EE">
        <w:rPr>
          <w:bCs/>
          <w:sz w:val="28"/>
          <w:szCs w:val="28"/>
        </w:rPr>
        <w:t xml:space="preserve">    </w:t>
      </w:r>
      <w:r w:rsidR="00A460E8" w:rsidRPr="003E41EE">
        <w:rPr>
          <w:b/>
          <w:bCs/>
        </w:rPr>
        <w:t xml:space="preserve">      </w:t>
      </w:r>
      <w:r w:rsidR="005D318D" w:rsidRPr="003E41EE">
        <w:rPr>
          <w:b/>
          <w:bCs/>
        </w:rPr>
        <w:t xml:space="preserve">   </w:t>
      </w:r>
      <w:r w:rsidR="0030106E" w:rsidRPr="003E41EE">
        <w:rPr>
          <w:b/>
          <w:bCs/>
        </w:rPr>
        <w:t xml:space="preserve"> Литература </w:t>
      </w:r>
      <w:r w:rsidR="00976E0E">
        <w:rPr>
          <w:b/>
          <w:bCs/>
        </w:rPr>
        <w:t xml:space="preserve"> к главе</w:t>
      </w:r>
      <w:r w:rsidR="005D318D" w:rsidRPr="003E41EE">
        <w:rPr>
          <w:b/>
          <w:bCs/>
        </w:rPr>
        <w:t xml:space="preserve"> 2</w:t>
      </w:r>
      <w:r w:rsidR="0030106E" w:rsidRPr="003E41EE">
        <w:rPr>
          <w:b/>
          <w:bCs/>
        </w:rPr>
        <w:t xml:space="preserve">   </w:t>
      </w:r>
      <w:r w:rsidR="0030106E" w:rsidRPr="003E41EE">
        <w:rPr>
          <w:bCs/>
        </w:rPr>
        <w:t xml:space="preserve">                                                                        </w:t>
      </w:r>
      <w:r w:rsidR="00A460E8" w:rsidRPr="003E41EE">
        <w:rPr>
          <w:bCs/>
        </w:rPr>
        <w:t xml:space="preserve">    </w:t>
      </w:r>
    </w:p>
    <w:p w:rsidR="00EE0549" w:rsidRDefault="0030106E" w:rsidP="00EE0549">
      <w:pPr>
        <w:widowControl w:val="0"/>
        <w:adjustRightInd w:val="0"/>
        <w:ind w:firstLine="454"/>
        <w:contextualSpacing/>
        <w:jc w:val="both"/>
        <w:rPr>
          <w:iCs/>
          <w:sz w:val="20"/>
          <w:szCs w:val="20"/>
        </w:rPr>
      </w:pPr>
      <w:r w:rsidRPr="003E41EE">
        <w:rPr>
          <w:bCs/>
          <w:sz w:val="20"/>
          <w:szCs w:val="20"/>
        </w:rPr>
        <w:t>1.</w:t>
      </w:r>
      <w:r w:rsidR="00190D68" w:rsidRPr="003E41EE">
        <w:rPr>
          <w:color w:val="000000"/>
          <w:sz w:val="20"/>
          <w:szCs w:val="20"/>
        </w:rPr>
        <w:t xml:space="preserve"> </w:t>
      </w:r>
      <w:r w:rsidR="00190D68" w:rsidRPr="003E41EE">
        <w:rPr>
          <w:iCs/>
          <w:sz w:val="20"/>
          <w:szCs w:val="20"/>
        </w:rPr>
        <w:t>Астафьева О.Е., Питрюк А.В., Правовые основы природопольз</w:t>
      </w:r>
      <w:r w:rsidR="00190D68" w:rsidRPr="003E41EE">
        <w:rPr>
          <w:iCs/>
          <w:sz w:val="20"/>
          <w:szCs w:val="20"/>
        </w:rPr>
        <w:t>о</w:t>
      </w:r>
      <w:r w:rsidR="00190D68" w:rsidRPr="003E41EE">
        <w:rPr>
          <w:iCs/>
          <w:sz w:val="20"/>
          <w:szCs w:val="20"/>
        </w:rPr>
        <w:t>вания и о</w:t>
      </w:r>
      <w:r w:rsidR="00EE0549">
        <w:rPr>
          <w:iCs/>
          <w:sz w:val="20"/>
          <w:szCs w:val="20"/>
        </w:rPr>
        <w:t>храны окружающей среды. Учебник.: Издательский цент "Ак</w:t>
      </w:r>
      <w:r w:rsidR="00EE0549">
        <w:rPr>
          <w:iCs/>
          <w:sz w:val="20"/>
          <w:szCs w:val="20"/>
        </w:rPr>
        <w:t>а</w:t>
      </w:r>
      <w:r w:rsidR="00EE0549">
        <w:rPr>
          <w:iCs/>
          <w:sz w:val="20"/>
          <w:szCs w:val="20"/>
        </w:rPr>
        <w:t>демия". 2013</w:t>
      </w:r>
      <w:r w:rsidR="00190D68" w:rsidRPr="003E41EE">
        <w:rPr>
          <w:iCs/>
          <w:sz w:val="20"/>
          <w:szCs w:val="20"/>
        </w:rPr>
        <w:t>.</w:t>
      </w:r>
    </w:p>
    <w:p w:rsidR="00EE0549" w:rsidRDefault="00B74DDF" w:rsidP="00EE0549">
      <w:pPr>
        <w:widowControl w:val="0"/>
        <w:adjustRightInd w:val="0"/>
        <w:ind w:firstLine="454"/>
        <w:contextualSpacing/>
        <w:jc w:val="both"/>
        <w:rPr>
          <w:sz w:val="20"/>
          <w:szCs w:val="20"/>
        </w:rPr>
      </w:pPr>
      <w:r w:rsidRPr="003E41EE">
        <w:rPr>
          <w:iCs/>
          <w:sz w:val="20"/>
          <w:szCs w:val="20"/>
        </w:rPr>
        <w:t xml:space="preserve">2. </w:t>
      </w:r>
      <w:r w:rsidRPr="003E41EE">
        <w:rPr>
          <w:sz w:val="20"/>
          <w:szCs w:val="20"/>
        </w:rPr>
        <w:t xml:space="preserve"> </w:t>
      </w:r>
      <w:r w:rsidR="00EE0549" w:rsidRPr="007912F0">
        <w:rPr>
          <w:sz w:val="20"/>
          <w:szCs w:val="20"/>
        </w:rPr>
        <w:t xml:space="preserve">Батычко Вл.Т., Батычко Вик.Т. </w:t>
      </w:r>
      <w:hyperlink r:id="rId17" w:history="1">
        <w:r w:rsidR="00EE0549" w:rsidRPr="008B5F73">
          <w:rPr>
            <w:rStyle w:val="a3"/>
            <w:color w:val="auto"/>
            <w:sz w:val="20"/>
            <w:szCs w:val="20"/>
            <w:u w:val="none"/>
          </w:rPr>
          <w:t>Экологическое право</w:t>
        </w:r>
      </w:hyperlink>
      <w:r w:rsidR="00EE0549">
        <w:rPr>
          <w:sz w:val="20"/>
          <w:szCs w:val="20"/>
        </w:rPr>
        <w:t xml:space="preserve">: </w:t>
      </w:r>
      <w:r w:rsidR="00EE0549" w:rsidRPr="007912F0">
        <w:rPr>
          <w:sz w:val="20"/>
          <w:szCs w:val="20"/>
        </w:rPr>
        <w:t>Конспект лекций. Таганрог: ИУЭС ЮФУ, 2016.</w:t>
      </w:r>
    </w:p>
    <w:p w:rsidR="008B5F73" w:rsidRDefault="00B74DDF" w:rsidP="008B5F73">
      <w:pPr>
        <w:widowControl w:val="0"/>
        <w:adjustRightInd w:val="0"/>
        <w:ind w:firstLine="454"/>
        <w:contextualSpacing/>
        <w:jc w:val="both"/>
        <w:rPr>
          <w:color w:val="000000"/>
          <w:sz w:val="20"/>
          <w:szCs w:val="20"/>
        </w:rPr>
      </w:pPr>
      <w:r w:rsidRPr="003E41EE">
        <w:rPr>
          <w:color w:val="000000"/>
          <w:sz w:val="20"/>
          <w:szCs w:val="20"/>
        </w:rPr>
        <w:t>3</w:t>
      </w:r>
      <w:r w:rsidR="0030106E" w:rsidRPr="003E41EE">
        <w:rPr>
          <w:color w:val="000000"/>
          <w:sz w:val="20"/>
          <w:szCs w:val="20"/>
        </w:rPr>
        <w:t>.</w:t>
      </w:r>
      <w:r w:rsidR="00EE0549">
        <w:rPr>
          <w:color w:val="000000"/>
          <w:sz w:val="20"/>
          <w:szCs w:val="20"/>
        </w:rPr>
        <w:t xml:space="preserve">  </w:t>
      </w:r>
      <w:r w:rsidR="0030106E" w:rsidRPr="003E41EE">
        <w:rPr>
          <w:color w:val="000000"/>
          <w:sz w:val="20"/>
          <w:szCs w:val="20"/>
        </w:rPr>
        <w:t xml:space="preserve"> </w:t>
      </w:r>
      <w:r w:rsidR="00EE0549" w:rsidRPr="00EE0549">
        <w:rPr>
          <w:iCs/>
          <w:sz w:val="20"/>
          <w:szCs w:val="20"/>
        </w:rPr>
        <w:t>Кривошеин Д.А., Дмитренко В.П., Федотова Н.В. Основы экол</w:t>
      </w:r>
      <w:r w:rsidR="00EE0549" w:rsidRPr="00EE0549">
        <w:rPr>
          <w:iCs/>
          <w:sz w:val="20"/>
          <w:szCs w:val="20"/>
        </w:rPr>
        <w:t>о</w:t>
      </w:r>
      <w:r w:rsidR="00EE0549" w:rsidRPr="00EE0549">
        <w:rPr>
          <w:iCs/>
          <w:sz w:val="20"/>
          <w:szCs w:val="20"/>
        </w:rPr>
        <w:t xml:space="preserve">гической безопасности производства, Спб.: Изательство "Лань". 2015. </w:t>
      </w:r>
      <w:r w:rsidR="00EE0549" w:rsidRPr="00EE0549">
        <w:rPr>
          <w:b/>
          <w:bCs/>
          <w:color w:val="CCCCCC"/>
        </w:rPr>
        <w:t xml:space="preserve"> </w:t>
      </w:r>
      <w:r w:rsidR="00190D68" w:rsidRPr="003E41EE">
        <w:rPr>
          <w:color w:val="000000"/>
          <w:sz w:val="20"/>
          <w:szCs w:val="20"/>
        </w:rPr>
        <w:t xml:space="preserve">                                                                                             </w:t>
      </w:r>
      <w:r w:rsidR="008B5F73">
        <w:rPr>
          <w:color w:val="000000"/>
          <w:sz w:val="20"/>
          <w:szCs w:val="20"/>
        </w:rPr>
        <w:t xml:space="preserve">  </w:t>
      </w:r>
    </w:p>
    <w:p w:rsidR="008B5F73" w:rsidRPr="008B5F73" w:rsidRDefault="008B5F73" w:rsidP="008B5F73">
      <w:pPr>
        <w:widowControl w:val="0"/>
        <w:adjustRightInd w:val="0"/>
        <w:ind w:firstLine="454"/>
        <w:contextualSpacing/>
        <w:jc w:val="both"/>
        <w:rPr>
          <w:iCs/>
          <w:sz w:val="20"/>
          <w:szCs w:val="20"/>
        </w:rPr>
      </w:pPr>
      <w:r>
        <w:rPr>
          <w:color w:val="000000"/>
          <w:sz w:val="20"/>
          <w:szCs w:val="20"/>
        </w:rPr>
        <w:t xml:space="preserve">4. </w:t>
      </w:r>
      <w:r w:rsidRPr="008B5F73">
        <w:rPr>
          <w:sz w:val="20"/>
          <w:szCs w:val="20"/>
        </w:rPr>
        <w:t>Пешков Ю.В. Система государственного мониторинга состояния и загрязнения атмосферного воздуха, Санкт-Петербург, 2013 г</w:t>
      </w:r>
      <w:r w:rsidR="00190D68" w:rsidRPr="003E41EE">
        <w:rPr>
          <w:sz w:val="20"/>
          <w:szCs w:val="20"/>
        </w:rPr>
        <w:t xml:space="preserve">, </w:t>
      </w:r>
    </w:p>
    <w:p w:rsidR="008B5F73" w:rsidRDefault="008B5F73" w:rsidP="003E41EE">
      <w:pPr>
        <w:widowControl w:val="0"/>
        <w:adjustRightInd w:val="0"/>
        <w:ind w:firstLine="454"/>
        <w:contextualSpacing/>
        <w:jc w:val="both"/>
        <w:rPr>
          <w:bCs/>
          <w:sz w:val="20"/>
          <w:szCs w:val="20"/>
        </w:rPr>
      </w:pPr>
      <w:r>
        <w:rPr>
          <w:color w:val="000000"/>
          <w:sz w:val="20"/>
          <w:szCs w:val="20"/>
        </w:rPr>
        <w:t>5</w:t>
      </w:r>
      <w:r w:rsidRPr="003E41EE">
        <w:rPr>
          <w:color w:val="000000"/>
          <w:sz w:val="20"/>
          <w:szCs w:val="20"/>
        </w:rPr>
        <w:t xml:space="preserve">. </w:t>
      </w:r>
      <w:r>
        <w:rPr>
          <w:color w:val="000000"/>
          <w:sz w:val="20"/>
          <w:szCs w:val="20"/>
        </w:rPr>
        <w:t xml:space="preserve"> </w:t>
      </w:r>
      <w:r w:rsidRPr="003E41EE">
        <w:rPr>
          <w:color w:val="000000"/>
          <w:sz w:val="20"/>
          <w:szCs w:val="20"/>
        </w:rPr>
        <w:t>Урсул А.Д.,Уледов В.А. Государство и экология. М., 1996</w:t>
      </w:r>
    </w:p>
    <w:p w:rsidR="00190D68" w:rsidRPr="003E41EE" w:rsidRDefault="008B5F73" w:rsidP="003E41EE">
      <w:pPr>
        <w:widowControl w:val="0"/>
        <w:adjustRightInd w:val="0"/>
        <w:ind w:firstLine="454"/>
        <w:contextualSpacing/>
        <w:jc w:val="both"/>
        <w:rPr>
          <w:iCs/>
          <w:sz w:val="20"/>
          <w:szCs w:val="20"/>
        </w:rPr>
      </w:pPr>
      <w:r>
        <w:rPr>
          <w:bCs/>
          <w:sz w:val="20"/>
          <w:szCs w:val="20"/>
        </w:rPr>
        <w:t>6</w:t>
      </w:r>
      <w:r w:rsidRPr="003E41EE">
        <w:rPr>
          <w:bCs/>
          <w:sz w:val="20"/>
          <w:szCs w:val="20"/>
        </w:rPr>
        <w:t xml:space="preserve">. </w:t>
      </w:r>
      <w:r>
        <w:rPr>
          <w:bCs/>
          <w:sz w:val="20"/>
          <w:szCs w:val="20"/>
        </w:rPr>
        <w:t xml:space="preserve"> </w:t>
      </w:r>
      <w:r w:rsidRPr="003E41EE">
        <w:rPr>
          <w:sz w:val="20"/>
          <w:szCs w:val="20"/>
        </w:rPr>
        <w:t>Федосенко О.А., Арсеничева С.М., Как составить паспорт опа</w:t>
      </w:r>
      <w:r w:rsidRPr="003E41EE">
        <w:rPr>
          <w:sz w:val="20"/>
          <w:szCs w:val="20"/>
        </w:rPr>
        <w:t>с</w:t>
      </w:r>
      <w:r w:rsidRPr="003E41EE">
        <w:rPr>
          <w:sz w:val="20"/>
          <w:szCs w:val="20"/>
        </w:rPr>
        <w:t>ного отхода</w:t>
      </w:r>
      <w:r w:rsidRPr="008B5F73">
        <w:rPr>
          <w:rFonts w:ascii="Arial" w:hAnsi="Arial" w:cs="Arial"/>
          <w:sz w:val="28"/>
          <w:szCs w:val="28"/>
        </w:rPr>
        <w:t xml:space="preserve"> </w:t>
      </w:r>
      <w:r w:rsidR="00190D68" w:rsidRPr="003E41EE">
        <w:rPr>
          <w:sz w:val="20"/>
          <w:szCs w:val="20"/>
        </w:rPr>
        <w:t>ж.Экология промышленности, №12, 2005</w:t>
      </w:r>
      <w:r w:rsidR="00190D68" w:rsidRPr="003E41EE">
        <w:rPr>
          <w:iCs/>
          <w:sz w:val="20"/>
          <w:szCs w:val="20"/>
        </w:rPr>
        <w:t>.</w:t>
      </w:r>
      <w:r w:rsidRPr="008B5F73">
        <w:rPr>
          <w:rFonts w:ascii="Arial" w:hAnsi="Arial" w:cs="Arial"/>
          <w:sz w:val="28"/>
          <w:szCs w:val="28"/>
        </w:rPr>
        <w:t xml:space="preserve"> </w:t>
      </w:r>
    </w:p>
    <w:p w:rsidR="005740DD" w:rsidRPr="003E41EE" w:rsidRDefault="00A460E8" w:rsidP="003E41EE">
      <w:pPr>
        <w:widowControl w:val="0"/>
        <w:adjustRightInd w:val="0"/>
        <w:ind w:firstLine="454"/>
        <w:contextualSpacing/>
        <w:jc w:val="both"/>
        <w:rPr>
          <w:b/>
          <w:bCs/>
          <w:sz w:val="28"/>
          <w:szCs w:val="28"/>
        </w:rPr>
      </w:pPr>
      <w:r w:rsidRPr="003E41EE">
        <w:rPr>
          <w:b/>
          <w:bCs/>
          <w:sz w:val="28"/>
          <w:szCs w:val="28"/>
        </w:rPr>
        <w:t xml:space="preserve">                       </w:t>
      </w:r>
    </w:p>
    <w:p w:rsidR="005740DD" w:rsidRPr="003E41EE" w:rsidRDefault="005740DD" w:rsidP="003E41EE">
      <w:pPr>
        <w:widowControl w:val="0"/>
        <w:adjustRightInd w:val="0"/>
        <w:ind w:firstLine="454"/>
        <w:contextualSpacing/>
        <w:jc w:val="both"/>
        <w:rPr>
          <w:b/>
          <w:bCs/>
          <w:sz w:val="28"/>
          <w:szCs w:val="28"/>
        </w:rPr>
      </w:pPr>
    </w:p>
    <w:p w:rsidR="005740DD" w:rsidRPr="003E41EE" w:rsidRDefault="005740DD" w:rsidP="003E41EE">
      <w:pPr>
        <w:widowControl w:val="0"/>
        <w:adjustRightInd w:val="0"/>
        <w:ind w:firstLine="454"/>
        <w:contextualSpacing/>
        <w:jc w:val="both"/>
        <w:rPr>
          <w:b/>
          <w:bCs/>
          <w:sz w:val="28"/>
          <w:szCs w:val="28"/>
        </w:rPr>
      </w:pPr>
    </w:p>
    <w:p w:rsidR="005740DD" w:rsidRPr="00485748" w:rsidRDefault="005740DD" w:rsidP="003E41EE">
      <w:pPr>
        <w:widowControl w:val="0"/>
        <w:adjustRightInd w:val="0"/>
        <w:ind w:firstLine="454"/>
        <w:contextualSpacing/>
        <w:jc w:val="both"/>
        <w:rPr>
          <w:b/>
          <w:bCs/>
          <w:sz w:val="28"/>
          <w:szCs w:val="28"/>
        </w:rPr>
      </w:pPr>
    </w:p>
    <w:p w:rsidR="00184DCE" w:rsidRDefault="005740DD" w:rsidP="003E41EE">
      <w:pPr>
        <w:widowControl w:val="0"/>
        <w:adjustRightInd w:val="0"/>
        <w:ind w:firstLine="454"/>
        <w:contextualSpacing/>
        <w:jc w:val="both"/>
        <w:rPr>
          <w:b/>
          <w:bCs/>
          <w:sz w:val="28"/>
          <w:szCs w:val="28"/>
        </w:rPr>
      </w:pPr>
      <w:r w:rsidRPr="003E41EE">
        <w:rPr>
          <w:b/>
          <w:bCs/>
          <w:sz w:val="28"/>
          <w:szCs w:val="28"/>
        </w:rPr>
        <w:t xml:space="preserve">               </w:t>
      </w:r>
    </w:p>
    <w:p w:rsidR="00155515" w:rsidRPr="009E38D7" w:rsidRDefault="00184DCE" w:rsidP="003E41EE">
      <w:pPr>
        <w:widowControl w:val="0"/>
        <w:adjustRightInd w:val="0"/>
        <w:ind w:firstLine="454"/>
        <w:contextualSpacing/>
        <w:jc w:val="both"/>
        <w:rPr>
          <w:b/>
          <w:bCs/>
          <w:sz w:val="28"/>
          <w:szCs w:val="28"/>
        </w:rPr>
      </w:pPr>
      <w:r>
        <w:rPr>
          <w:b/>
          <w:bCs/>
          <w:sz w:val="28"/>
          <w:szCs w:val="28"/>
        </w:rPr>
        <w:t xml:space="preserve">                           </w:t>
      </w:r>
      <w:r w:rsidR="00631E36">
        <w:rPr>
          <w:b/>
          <w:bCs/>
          <w:sz w:val="28"/>
          <w:szCs w:val="28"/>
        </w:rPr>
        <w:t xml:space="preserve">   </w:t>
      </w:r>
      <w:r w:rsidR="00155515" w:rsidRPr="003E41EE">
        <w:rPr>
          <w:b/>
          <w:bCs/>
          <w:sz w:val="28"/>
          <w:szCs w:val="28"/>
        </w:rPr>
        <w:t>Глава 3</w:t>
      </w:r>
    </w:p>
    <w:p w:rsidR="00631E36" w:rsidRDefault="005740DD" w:rsidP="003E41EE">
      <w:pPr>
        <w:keepNext/>
        <w:widowControl w:val="0"/>
        <w:tabs>
          <w:tab w:val="left" w:pos="720"/>
        </w:tabs>
        <w:autoSpaceDE w:val="0"/>
        <w:autoSpaceDN w:val="0"/>
        <w:adjustRightInd w:val="0"/>
        <w:spacing w:before="100"/>
        <w:ind w:firstLine="454"/>
        <w:contextualSpacing/>
        <w:jc w:val="both"/>
        <w:rPr>
          <w:b/>
          <w:bCs/>
          <w:sz w:val="28"/>
          <w:szCs w:val="28"/>
        </w:rPr>
      </w:pPr>
      <w:r w:rsidRPr="003E41EE">
        <w:rPr>
          <w:b/>
          <w:bCs/>
          <w:sz w:val="28"/>
          <w:szCs w:val="28"/>
        </w:rPr>
        <w:t xml:space="preserve">     </w:t>
      </w:r>
      <w:r w:rsidR="00631E36">
        <w:rPr>
          <w:b/>
          <w:bCs/>
          <w:sz w:val="28"/>
          <w:szCs w:val="28"/>
        </w:rPr>
        <w:t xml:space="preserve">Классификация видов и </w:t>
      </w:r>
      <w:r w:rsidR="00155515" w:rsidRPr="003E41EE">
        <w:rPr>
          <w:b/>
          <w:bCs/>
          <w:sz w:val="28"/>
          <w:szCs w:val="28"/>
        </w:rPr>
        <w:t xml:space="preserve"> </w:t>
      </w:r>
      <w:r w:rsidR="00631E36" w:rsidRPr="003E41EE">
        <w:rPr>
          <w:b/>
          <w:bCs/>
          <w:sz w:val="28"/>
          <w:szCs w:val="28"/>
        </w:rPr>
        <w:t>источников</w:t>
      </w:r>
    </w:p>
    <w:p w:rsidR="00155515" w:rsidRPr="003E41EE" w:rsidRDefault="00631E36" w:rsidP="003E41EE">
      <w:pPr>
        <w:keepNext/>
        <w:widowControl w:val="0"/>
        <w:tabs>
          <w:tab w:val="left" w:pos="720"/>
        </w:tabs>
        <w:autoSpaceDE w:val="0"/>
        <w:autoSpaceDN w:val="0"/>
        <w:adjustRightInd w:val="0"/>
        <w:spacing w:before="100"/>
        <w:ind w:firstLine="454"/>
        <w:contextualSpacing/>
        <w:jc w:val="both"/>
        <w:rPr>
          <w:b/>
          <w:bCs/>
          <w:sz w:val="28"/>
          <w:szCs w:val="28"/>
        </w:rPr>
      </w:pPr>
      <w:r>
        <w:rPr>
          <w:b/>
          <w:bCs/>
          <w:sz w:val="28"/>
          <w:szCs w:val="28"/>
        </w:rPr>
        <w:t xml:space="preserve">    </w:t>
      </w:r>
      <w:r w:rsidRPr="003E41EE">
        <w:rPr>
          <w:b/>
          <w:bCs/>
          <w:sz w:val="28"/>
          <w:szCs w:val="28"/>
        </w:rPr>
        <w:t xml:space="preserve"> </w:t>
      </w:r>
      <w:r w:rsidR="00155515" w:rsidRPr="003E41EE">
        <w:rPr>
          <w:b/>
          <w:bCs/>
          <w:sz w:val="28"/>
          <w:szCs w:val="28"/>
        </w:rPr>
        <w:t>загрязнения окружающей среды в РФ</w:t>
      </w:r>
    </w:p>
    <w:p w:rsidR="00155515" w:rsidRPr="003E41EE" w:rsidRDefault="00945316" w:rsidP="003E41EE">
      <w:pPr>
        <w:keepNext/>
        <w:widowControl w:val="0"/>
        <w:tabs>
          <w:tab w:val="left" w:pos="720"/>
        </w:tabs>
        <w:autoSpaceDE w:val="0"/>
        <w:autoSpaceDN w:val="0"/>
        <w:adjustRightInd w:val="0"/>
        <w:spacing w:before="100"/>
        <w:ind w:firstLine="454"/>
        <w:contextualSpacing/>
        <w:jc w:val="both"/>
        <w:rPr>
          <w:b/>
          <w:bCs/>
          <w:sz w:val="28"/>
          <w:szCs w:val="28"/>
        </w:rPr>
      </w:pPr>
      <w:r w:rsidRPr="003E41EE">
        <w:rPr>
          <w:b/>
          <w:bCs/>
          <w:sz w:val="28"/>
          <w:szCs w:val="28"/>
        </w:rPr>
        <w:t xml:space="preserve">                   </w:t>
      </w:r>
      <w:r w:rsidR="00853621" w:rsidRPr="003E41EE">
        <w:rPr>
          <w:b/>
          <w:bCs/>
          <w:sz w:val="28"/>
          <w:szCs w:val="28"/>
        </w:rPr>
        <w:t xml:space="preserve"> </w:t>
      </w:r>
    </w:p>
    <w:p w:rsidR="00631E36" w:rsidRPr="003E41EE" w:rsidRDefault="00155515" w:rsidP="00631E36">
      <w:pPr>
        <w:widowControl w:val="0"/>
        <w:autoSpaceDE w:val="0"/>
        <w:autoSpaceDN w:val="0"/>
        <w:adjustRightInd w:val="0"/>
        <w:ind w:left="57" w:firstLine="454"/>
        <w:contextualSpacing/>
        <w:jc w:val="both"/>
        <w:rPr>
          <w:b/>
          <w:bCs/>
        </w:rPr>
      </w:pPr>
      <w:r w:rsidRPr="003E41EE">
        <w:rPr>
          <w:b/>
          <w:bCs/>
        </w:rPr>
        <w:t>3.1</w:t>
      </w:r>
      <w:r w:rsidRPr="003E41EE">
        <w:rPr>
          <w:b/>
          <w:bCs/>
          <w:iCs/>
          <w:kern w:val="36"/>
        </w:rPr>
        <w:t>.</w:t>
      </w:r>
      <w:r w:rsidR="00631E36">
        <w:rPr>
          <w:b/>
          <w:bCs/>
        </w:rPr>
        <w:t xml:space="preserve"> </w:t>
      </w:r>
      <w:r w:rsidR="00631E36" w:rsidRPr="003E41EE">
        <w:rPr>
          <w:b/>
          <w:bCs/>
        </w:rPr>
        <w:t xml:space="preserve">  Виды загрязнений окружающей среды</w:t>
      </w: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sz w:val="20"/>
          <w:szCs w:val="20"/>
        </w:rPr>
        <w:t xml:space="preserve">К загрязнениям окружающей среды относятся:                                       </w:t>
      </w: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sz w:val="20"/>
          <w:szCs w:val="20"/>
        </w:rPr>
        <w:t xml:space="preserve">выбросы загрязняющих веществ в атмосферный воздух;                                                    </w:t>
      </w: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sz w:val="20"/>
          <w:szCs w:val="20"/>
        </w:rPr>
        <w:t xml:space="preserve">сбросы загрязняющих веществ в поверхностные водные объекты, подземные водные объекты и на водосборные площади;                                               </w:t>
      </w: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sz w:val="20"/>
          <w:szCs w:val="20"/>
        </w:rPr>
        <w:t xml:space="preserve">загрязнение недр, почв;                                                                               </w:t>
      </w: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sz w:val="20"/>
          <w:szCs w:val="20"/>
        </w:rPr>
        <w:t xml:space="preserve">размещение отходов производства и потребления;                                                      </w:t>
      </w: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sz w:val="20"/>
          <w:szCs w:val="20"/>
        </w:rPr>
        <w:t xml:space="preserve"> загрязнение окружающей среды шумом, теплом, электромагни</w:t>
      </w:r>
      <w:r w:rsidRPr="003E41EE">
        <w:rPr>
          <w:sz w:val="20"/>
          <w:szCs w:val="20"/>
        </w:rPr>
        <w:t>т</w:t>
      </w:r>
      <w:r w:rsidRPr="003E41EE">
        <w:rPr>
          <w:sz w:val="20"/>
          <w:szCs w:val="20"/>
        </w:rPr>
        <w:t xml:space="preserve">ными, ионизирующими и другими видами физических воздействий;                          иные виды негативного воздействия на окружающую среду.                                          </w:t>
      </w: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sz w:val="20"/>
          <w:szCs w:val="20"/>
        </w:rPr>
        <w:t>С целью выбора метода очистки и снижения экологической нагру</w:t>
      </w:r>
      <w:r w:rsidRPr="003E41EE">
        <w:rPr>
          <w:sz w:val="20"/>
          <w:szCs w:val="20"/>
        </w:rPr>
        <w:t>з</w:t>
      </w:r>
      <w:r w:rsidRPr="003E41EE">
        <w:rPr>
          <w:sz w:val="20"/>
          <w:szCs w:val="20"/>
        </w:rPr>
        <w:t>ки на окружающую природную среду используется следующая класс</w:t>
      </w:r>
      <w:r w:rsidRPr="003E41EE">
        <w:rPr>
          <w:sz w:val="20"/>
          <w:szCs w:val="20"/>
        </w:rPr>
        <w:t>и</w:t>
      </w:r>
      <w:r w:rsidRPr="003E41EE">
        <w:rPr>
          <w:sz w:val="20"/>
          <w:szCs w:val="20"/>
        </w:rPr>
        <w:t xml:space="preserve">фикация загрязнений: </w:t>
      </w:r>
      <w:r w:rsidRPr="003E41EE">
        <w:rPr>
          <w:b/>
          <w:sz w:val="20"/>
          <w:szCs w:val="20"/>
        </w:rPr>
        <w:t>материальные</w:t>
      </w:r>
      <w:r w:rsidRPr="003E41EE">
        <w:rPr>
          <w:sz w:val="20"/>
          <w:szCs w:val="20"/>
        </w:rPr>
        <w:t xml:space="preserve">, включающие в себя механические, химические и биологические загрязнения,  и </w:t>
      </w:r>
      <w:r w:rsidRPr="003E41EE">
        <w:rPr>
          <w:b/>
          <w:sz w:val="20"/>
          <w:szCs w:val="20"/>
        </w:rPr>
        <w:t xml:space="preserve">энергетические </w:t>
      </w:r>
      <w:r w:rsidRPr="003E41EE">
        <w:rPr>
          <w:sz w:val="20"/>
          <w:szCs w:val="20"/>
        </w:rPr>
        <w:t>[55].</w:t>
      </w:r>
    </w:p>
    <w:p w:rsidR="00631E36" w:rsidRPr="003E41EE" w:rsidRDefault="00631E36" w:rsidP="00631E36">
      <w:pPr>
        <w:pStyle w:val="a4"/>
        <w:spacing w:before="109" w:beforeAutospacing="0" w:after="327" w:afterAutospacing="0"/>
        <w:ind w:firstLine="454"/>
        <w:contextualSpacing/>
        <w:jc w:val="both"/>
        <w:rPr>
          <w:sz w:val="20"/>
          <w:szCs w:val="20"/>
        </w:rPr>
      </w:pPr>
    </w:p>
    <w:p w:rsidR="00631E36" w:rsidRPr="003E41EE" w:rsidRDefault="00631E36" w:rsidP="00631E36">
      <w:pPr>
        <w:pStyle w:val="a4"/>
        <w:spacing w:before="109" w:beforeAutospacing="0" w:after="327" w:afterAutospacing="0"/>
        <w:ind w:firstLine="454"/>
        <w:contextualSpacing/>
        <w:jc w:val="both"/>
        <w:rPr>
          <w:sz w:val="20"/>
          <w:szCs w:val="20"/>
        </w:rPr>
      </w:pPr>
    </w:p>
    <w:p w:rsidR="00631E36" w:rsidRPr="003E41EE" w:rsidRDefault="00631E36" w:rsidP="00631E36">
      <w:pPr>
        <w:pStyle w:val="a4"/>
        <w:spacing w:before="109" w:beforeAutospacing="0" w:after="327" w:afterAutospacing="0"/>
        <w:ind w:firstLine="454"/>
        <w:contextualSpacing/>
        <w:jc w:val="both"/>
        <w:rPr>
          <w:sz w:val="20"/>
          <w:szCs w:val="20"/>
        </w:rPr>
      </w:pPr>
      <w:r w:rsidRPr="003E41EE">
        <w:rPr>
          <w:b/>
          <w:bCs/>
          <w:iCs/>
          <w:sz w:val="22"/>
          <w:szCs w:val="22"/>
        </w:rPr>
        <w:t xml:space="preserve">  3.</w:t>
      </w:r>
      <w:r>
        <w:rPr>
          <w:b/>
          <w:bCs/>
          <w:iCs/>
          <w:sz w:val="22"/>
          <w:szCs w:val="22"/>
        </w:rPr>
        <w:t>1</w:t>
      </w:r>
      <w:r w:rsidRPr="003E41EE">
        <w:rPr>
          <w:b/>
          <w:bCs/>
          <w:iCs/>
          <w:sz w:val="22"/>
          <w:szCs w:val="22"/>
        </w:rPr>
        <w:t>.1.  Материальные загрязнения</w:t>
      </w:r>
      <w:r w:rsidRPr="003E41EE">
        <w:rPr>
          <w:b/>
          <w:sz w:val="22"/>
          <w:szCs w:val="22"/>
        </w:rPr>
        <w:t xml:space="preserve">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Объединение механических и химических загрязнений в одну группу обусловлено тем, что большая часть веществ оказывает на окр</w:t>
      </w:r>
      <w:r w:rsidRPr="003E41EE">
        <w:rPr>
          <w:sz w:val="20"/>
          <w:szCs w:val="20"/>
        </w:rPr>
        <w:t>у</w:t>
      </w:r>
      <w:r w:rsidRPr="003E41EE">
        <w:rPr>
          <w:sz w:val="20"/>
          <w:szCs w:val="20"/>
        </w:rPr>
        <w:t>жающую среду оба рода воздействий. Более того, некоторые виды з</w:t>
      </w:r>
      <w:r w:rsidRPr="003E41EE">
        <w:rPr>
          <w:sz w:val="20"/>
          <w:szCs w:val="20"/>
        </w:rPr>
        <w:t>а</w:t>
      </w:r>
      <w:r w:rsidRPr="003E41EE">
        <w:rPr>
          <w:sz w:val="20"/>
          <w:szCs w:val="20"/>
        </w:rPr>
        <w:t>грязнений, например, радиоактивные отходы, могут быть отнесены как к материальным, так и к энергетическим загрязнениям [66].</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 основу классификации материальных загрязнений положена ср</w:t>
      </w:r>
      <w:r w:rsidRPr="003E41EE">
        <w:rPr>
          <w:sz w:val="20"/>
          <w:szCs w:val="20"/>
        </w:rPr>
        <w:t>е</w:t>
      </w:r>
      <w:r w:rsidRPr="003E41EE">
        <w:rPr>
          <w:sz w:val="20"/>
          <w:szCs w:val="20"/>
        </w:rPr>
        <w:t xml:space="preserve">да </w:t>
      </w:r>
      <w:r w:rsidRPr="003E41EE">
        <w:rPr>
          <w:b/>
          <w:sz w:val="20"/>
          <w:szCs w:val="20"/>
        </w:rPr>
        <w:t>распространения загрязнений</w:t>
      </w:r>
      <w:r w:rsidRPr="003E41EE">
        <w:rPr>
          <w:sz w:val="20"/>
          <w:szCs w:val="20"/>
        </w:rPr>
        <w:t xml:space="preserve"> (атмосфера, гидросфера, литосфера), </w:t>
      </w:r>
      <w:r w:rsidRPr="003E41EE">
        <w:rPr>
          <w:b/>
          <w:sz w:val="20"/>
          <w:szCs w:val="20"/>
        </w:rPr>
        <w:t>их агрегатное сост</w:t>
      </w:r>
      <w:r w:rsidRPr="003E41EE">
        <w:rPr>
          <w:sz w:val="20"/>
          <w:szCs w:val="20"/>
        </w:rPr>
        <w:t>ояние (газообразные, жидкие, твердые), применя</w:t>
      </w:r>
      <w:r w:rsidRPr="003E41EE">
        <w:rPr>
          <w:sz w:val="20"/>
          <w:szCs w:val="20"/>
        </w:rPr>
        <w:t>е</w:t>
      </w:r>
      <w:r w:rsidRPr="003E41EE">
        <w:rPr>
          <w:sz w:val="20"/>
          <w:szCs w:val="20"/>
        </w:rPr>
        <w:t xml:space="preserve">мые методы обезвреживания, а также </w:t>
      </w:r>
      <w:r w:rsidRPr="003E41EE">
        <w:rPr>
          <w:b/>
          <w:sz w:val="20"/>
          <w:szCs w:val="20"/>
        </w:rPr>
        <w:t>степень токсичности</w:t>
      </w:r>
      <w:r w:rsidRPr="003E41EE">
        <w:rPr>
          <w:sz w:val="20"/>
          <w:szCs w:val="20"/>
        </w:rPr>
        <w:t xml:space="preserve"> загрязн</w:t>
      </w:r>
      <w:r w:rsidRPr="003E41EE">
        <w:rPr>
          <w:sz w:val="20"/>
          <w:szCs w:val="20"/>
        </w:rPr>
        <w:t>е</w:t>
      </w:r>
      <w:r w:rsidRPr="003E41EE">
        <w:rPr>
          <w:sz w:val="20"/>
          <w:szCs w:val="20"/>
        </w:rPr>
        <w:t>ний.</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Следует отметить, что для химической промышленности характе</w:t>
      </w:r>
      <w:r w:rsidRPr="003E41EE">
        <w:rPr>
          <w:sz w:val="20"/>
          <w:szCs w:val="20"/>
        </w:rPr>
        <w:t>р</w:t>
      </w:r>
      <w:r w:rsidRPr="003E41EE">
        <w:rPr>
          <w:sz w:val="20"/>
          <w:szCs w:val="20"/>
        </w:rPr>
        <w:t>ны токсичные, т.е. ядовитые, отходы</w:t>
      </w:r>
      <w:r w:rsidR="00D56CD8">
        <w:rPr>
          <w:sz w:val="20"/>
          <w:szCs w:val="20"/>
        </w:rPr>
        <w:t xml:space="preserve"> ( см. приложение 4)</w:t>
      </w:r>
      <w:r w:rsidRPr="003E41EE">
        <w:rPr>
          <w:sz w:val="20"/>
          <w:szCs w:val="20"/>
        </w:rPr>
        <w:t>. Для машин</w:t>
      </w:r>
      <w:r w:rsidRPr="003E41EE">
        <w:rPr>
          <w:sz w:val="20"/>
          <w:szCs w:val="20"/>
        </w:rPr>
        <w:t>о</w:t>
      </w:r>
      <w:r w:rsidRPr="003E41EE">
        <w:rPr>
          <w:sz w:val="20"/>
          <w:szCs w:val="20"/>
        </w:rPr>
        <w:t>строительной промышленности, включая металлообработку- отходы х</w:t>
      </w:r>
      <w:r w:rsidRPr="003E41EE">
        <w:rPr>
          <w:sz w:val="20"/>
          <w:szCs w:val="20"/>
        </w:rPr>
        <w:t>и</w:t>
      </w:r>
      <w:r w:rsidRPr="003E41EE">
        <w:rPr>
          <w:sz w:val="20"/>
          <w:szCs w:val="20"/>
        </w:rPr>
        <w:t>мически инертные и поэтому нетоксичные, например углекислый газ и абразивные материалы. Од</w:t>
      </w:r>
      <w:r w:rsidRPr="003E41EE">
        <w:rPr>
          <w:sz w:val="20"/>
          <w:szCs w:val="20"/>
        </w:rPr>
        <w:softHyphen/>
        <w:t>нако необходимо помнить, что абсолютно безвредных отходов не существует. Так, углекислый газ при больших концентрациях снижает в воздухе относи</w:t>
      </w:r>
      <w:r w:rsidRPr="003E41EE">
        <w:rPr>
          <w:sz w:val="20"/>
          <w:szCs w:val="20"/>
        </w:rPr>
        <w:softHyphen/>
        <w:t>тельное содержание кислорода, абразивная пыль, попадая на слизистые оболочки глаз и верхних дых</w:t>
      </w:r>
      <w:r w:rsidRPr="003E41EE">
        <w:rPr>
          <w:sz w:val="20"/>
          <w:szCs w:val="20"/>
        </w:rPr>
        <w:t>а</w:t>
      </w:r>
      <w:r w:rsidRPr="003E41EE">
        <w:rPr>
          <w:sz w:val="20"/>
          <w:szCs w:val="20"/>
        </w:rPr>
        <w:t>тельных путей и раздражая их, может привести к серьезным заболеван</w:t>
      </w:r>
      <w:r w:rsidRPr="003E41EE">
        <w:rPr>
          <w:sz w:val="20"/>
          <w:szCs w:val="20"/>
        </w:rPr>
        <w:t>и</w:t>
      </w:r>
      <w:r w:rsidRPr="003E41EE">
        <w:rPr>
          <w:sz w:val="20"/>
          <w:szCs w:val="20"/>
        </w:rPr>
        <w:t>ям органов дыхания[41].</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 соответствие с классификацией материальные промышленные загряз</w:t>
      </w:r>
      <w:r w:rsidRPr="003E41EE">
        <w:rPr>
          <w:sz w:val="20"/>
          <w:szCs w:val="20"/>
        </w:rPr>
        <w:softHyphen/>
        <w:t>нения окружающей среды можно разбить на выбросы в атмосферу, сточные во</w:t>
      </w:r>
      <w:r w:rsidRPr="003E41EE">
        <w:rPr>
          <w:sz w:val="20"/>
          <w:szCs w:val="20"/>
        </w:rPr>
        <w:softHyphen/>
        <w:t xml:space="preserve">ды и твердые отходы.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Классификация выбросов вредных веществ в атмосферу установл</w:t>
      </w:r>
      <w:r w:rsidRPr="003E41EE">
        <w:rPr>
          <w:sz w:val="20"/>
          <w:szCs w:val="20"/>
        </w:rPr>
        <w:t>е</w:t>
      </w:r>
      <w:r w:rsidRPr="003E41EE">
        <w:rPr>
          <w:sz w:val="20"/>
          <w:szCs w:val="20"/>
        </w:rPr>
        <w:t>на ГОСТ 17.2.1.01 76 [22]. Согласно этому стандарту выбросы в возду</w:t>
      </w:r>
      <w:r w:rsidRPr="003E41EE">
        <w:rPr>
          <w:sz w:val="20"/>
          <w:szCs w:val="20"/>
        </w:rPr>
        <w:t>ш</w:t>
      </w:r>
      <w:r w:rsidRPr="003E41EE">
        <w:rPr>
          <w:sz w:val="20"/>
          <w:szCs w:val="20"/>
        </w:rPr>
        <w:t>ный бассейн в зависимости от состава вредных веществ классифицир</w:t>
      </w:r>
      <w:r w:rsidRPr="003E41EE">
        <w:rPr>
          <w:sz w:val="20"/>
          <w:szCs w:val="20"/>
        </w:rPr>
        <w:t>у</w:t>
      </w:r>
      <w:r w:rsidRPr="003E41EE">
        <w:rPr>
          <w:sz w:val="20"/>
          <w:szCs w:val="20"/>
        </w:rPr>
        <w:t>ются по агрегатному состоянию этих веществ (газо и парообразные, жидкие, твердые и смешанные выбросы) и по массовому выбросу, т.е. массе веществ, выбрасываемых в еди</w:t>
      </w:r>
      <w:r w:rsidRPr="003E41EE">
        <w:rPr>
          <w:sz w:val="20"/>
          <w:szCs w:val="20"/>
        </w:rPr>
        <w:softHyphen/>
        <w:t>ницу времени (тонн в сутки). По химическому составу выбросы делятся на группы, а в зависимости от размера частиц на подгруппы.</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 условиях машиностроения и металлообработки наибольшее зн</w:t>
      </w:r>
      <w:r w:rsidRPr="003E41EE">
        <w:rPr>
          <w:sz w:val="20"/>
          <w:szCs w:val="20"/>
        </w:rPr>
        <w:t>а</w:t>
      </w:r>
      <w:r w:rsidRPr="003E41EE">
        <w:rPr>
          <w:sz w:val="20"/>
          <w:szCs w:val="20"/>
        </w:rPr>
        <w:t xml:space="preserve">чение, с точки зрения загрязнения воздушного бассейна, имеют </w:t>
      </w:r>
      <w:r w:rsidRPr="003E41EE">
        <w:rPr>
          <w:b/>
          <w:sz w:val="20"/>
          <w:szCs w:val="20"/>
        </w:rPr>
        <w:t>разн</w:t>
      </w:r>
      <w:r w:rsidRPr="003E41EE">
        <w:rPr>
          <w:b/>
          <w:sz w:val="20"/>
          <w:szCs w:val="20"/>
        </w:rPr>
        <w:t>о</w:t>
      </w:r>
      <w:r w:rsidRPr="003E41EE">
        <w:rPr>
          <w:b/>
          <w:sz w:val="20"/>
          <w:szCs w:val="20"/>
        </w:rPr>
        <w:t>образные пыли- взвешенные в воздухе частицы твердых веществ.</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Газ или воздух, в которых неопределенно долгое время находятся во взвешенном состоянии пыль или капельки жидкости, называют аэр</w:t>
      </w:r>
      <w:r w:rsidRPr="003E41EE">
        <w:rPr>
          <w:sz w:val="20"/>
          <w:szCs w:val="20"/>
        </w:rPr>
        <w:t>о</w:t>
      </w:r>
      <w:r w:rsidRPr="003E41EE">
        <w:rPr>
          <w:sz w:val="20"/>
          <w:szCs w:val="20"/>
        </w:rPr>
        <w:t>дисперсной системой или  аэрозолем. В аэрозоли пыль или частицы жидкости представляют собой дисперсную фазу, а газ или воздух ди</w:t>
      </w:r>
      <w:r w:rsidRPr="003E41EE">
        <w:rPr>
          <w:sz w:val="20"/>
          <w:szCs w:val="20"/>
        </w:rPr>
        <w:t>с</w:t>
      </w:r>
      <w:r w:rsidRPr="003E41EE">
        <w:rPr>
          <w:sz w:val="20"/>
          <w:szCs w:val="20"/>
        </w:rPr>
        <w:t>персионную среду.</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Физико-химические свойства промышленной пыли зависят, в о</w:t>
      </w:r>
      <w:r w:rsidRPr="003E41EE">
        <w:rPr>
          <w:sz w:val="20"/>
          <w:szCs w:val="20"/>
        </w:rPr>
        <w:t>с</w:t>
      </w:r>
      <w:r w:rsidRPr="003E41EE">
        <w:rPr>
          <w:sz w:val="20"/>
          <w:szCs w:val="20"/>
        </w:rPr>
        <w:t>новном, от ее природы, т.е. материала или вещества, из которого она о</w:t>
      </w:r>
      <w:r w:rsidRPr="003E41EE">
        <w:rPr>
          <w:sz w:val="20"/>
          <w:szCs w:val="20"/>
        </w:rPr>
        <w:t>б</w:t>
      </w:r>
      <w:r w:rsidRPr="003E41EE">
        <w:rPr>
          <w:sz w:val="20"/>
          <w:szCs w:val="20"/>
        </w:rPr>
        <w:t>разовалась, а также от механизма ее образования (измельчение, сгорание и т.д.).</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 xml:space="preserve">Промышленные пыли образуются в процессах: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 xml:space="preserve">дробления и истирания  аэрозоли дезинтеграции;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испарения с последующей конденсацией в твердые частицы аэр</w:t>
      </w:r>
      <w:r w:rsidRPr="003E41EE">
        <w:rPr>
          <w:sz w:val="20"/>
          <w:szCs w:val="20"/>
        </w:rPr>
        <w:t>о</w:t>
      </w:r>
      <w:r w:rsidRPr="003E41EE">
        <w:rPr>
          <w:sz w:val="20"/>
          <w:szCs w:val="20"/>
        </w:rPr>
        <w:t xml:space="preserve">золи конденсации;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горения с образованием в воздухе твердых частиц продуктов н</w:t>
      </w:r>
      <w:r w:rsidRPr="003E41EE">
        <w:rPr>
          <w:sz w:val="20"/>
          <w:szCs w:val="20"/>
        </w:rPr>
        <w:t>е</w:t>
      </w:r>
      <w:r w:rsidRPr="003E41EE">
        <w:rPr>
          <w:sz w:val="20"/>
          <w:szCs w:val="20"/>
        </w:rPr>
        <w:t>полного сгорания топлива (дымы).</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Механизм образования пыли влияет, в основном, на ее дисперсный со</w:t>
      </w:r>
      <w:r w:rsidRPr="003E41EE">
        <w:rPr>
          <w:sz w:val="20"/>
          <w:szCs w:val="20"/>
        </w:rPr>
        <w:softHyphen/>
        <w:t>став. Аэрозоли в большинстве случаев полидисперсны, т.е. содержат частицы различного размера. Исключение составляют возгоны     пыли, образующиеся в газах при конденсации паров веществ и в процессе х</w:t>
      </w:r>
      <w:r w:rsidRPr="003E41EE">
        <w:rPr>
          <w:sz w:val="20"/>
          <w:szCs w:val="20"/>
        </w:rPr>
        <w:t>и</w:t>
      </w:r>
      <w:r w:rsidRPr="003E41EE">
        <w:rPr>
          <w:sz w:val="20"/>
          <w:szCs w:val="20"/>
        </w:rPr>
        <w:t>мических реакций газооб</w:t>
      </w:r>
      <w:r w:rsidRPr="003E41EE">
        <w:rPr>
          <w:sz w:val="20"/>
          <w:szCs w:val="20"/>
        </w:rPr>
        <w:softHyphen/>
        <w:t>разных компонентов. Возгоны могут предста</w:t>
      </w:r>
      <w:r w:rsidRPr="003E41EE">
        <w:rPr>
          <w:sz w:val="20"/>
          <w:szCs w:val="20"/>
        </w:rPr>
        <w:t>в</w:t>
      </w:r>
      <w:r w:rsidRPr="003E41EE">
        <w:rPr>
          <w:sz w:val="20"/>
          <w:szCs w:val="20"/>
        </w:rPr>
        <w:t>лять собой монодисперсные сис</w:t>
      </w:r>
      <w:r w:rsidRPr="003E41EE">
        <w:rPr>
          <w:sz w:val="20"/>
          <w:szCs w:val="20"/>
        </w:rPr>
        <w:softHyphen/>
        <w:t xml:space="preserve">темы с размерами частиц менее 1мкм.                                                                                                                          Структура пыли, т.е. форма ее частиц, зависит как от природы пыли, так и от механизма ее образования.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 xml:space="preserve">По структуре пыль может быть: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 xml:space="preserve">аморфной  пылинки округлой формы;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 xml:space="preserve">кристаллической пылинки с острыми гранями;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 xml:space="preserve">пластинчатой  пылинки в виде слоистых пластин;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волокнистой пылинки удлиненной формы и т.д.</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b/>
          <w:sz w:val="20"/>
          <w:szCs w:val="20"/>
        </w:rPr>
        <w:t>Жидкие выбросы в атмосферу</w:t>
      </w:r>
      <w:r w:rsidRPr="003E41EE">
        <w:rPr>
          <w:sz w:val="20"/>
          <w:szCs w:val="20"/>
        </w:rPr>
        <w:t xml:space="preserve"> (туманы) представляют собой а</w:t>
      </w:r>
      <w:r w:rsidRPr="003E41EE">
        <w:rPr>
          <w:sz w:val="20"/>
          <w:szCs w:val="20"/>
        </w:rPr>
        <w:t>э</w:t>
      </w:r>
      <w:r w:rsidRPr="003E41EE">
        <w:rPr>
          <w:sz w:val="20"/>
          <w:szCs w:val="20"/>
        </w:rPr>
        <w:t>розоли, образованные мельчайшими капельками распыленных жидк</w:t>
      </w:r>
      <w:r w:rsidRPr="003E41EE">
        <w:rPr>
          <w:sz w:val="20"/>
          <w:szCs w:val="20"/>
        </w:rPr>
        <w:t>о</w:t>
      </w:r>
      <w:r w:rsidRPr="003E41EE">
        <w:rPr>
          <w:sz w:val="20"/>
          <w:szCs w:val="20"/>
        </w:rPr>
        <w:t>стей (кислот, ма</w:t>
      </w:r>
      <w:r w:rsidRPr="003E41EE">
        <w:rPr>
          <w:sz w:val="20"/>
          <w:szCs w:val="20"/>
        </w:rPr>
        <w:softHyphen/>
        <w:t xml:space="preserve">сел и др.).                                                                                                     </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b/>
          <w:sz w:val="20"/>
          <w:szCs w:val="20"/>
        </w:rPr>
        <w:t>Газообразные и парообразные выбросы</w:t>
      </w:r>
      <w:r w:rsidRPr="003E41EE">
        <w:rPr>
          <w:sz w:val="20"/>
          <w:szCs w:val="20"/>
        </w:rPr>
        <w:t>, т.е. загрязняющие атм</w:t>
      </w:r>
      <w:r w:rsidRPr="003E41EE">
        <w:rPr>
          <w:sz w:val="20"/>
          <w:szCs w:val="20"/>
        </w:rPr>
        <w:t>о</w:t>
      </w:r>
      <w:r w:rsidRPr="003E41EE">
        <w:rPr>
          <w:sz w:val="20"/>
          <w:szCs w:val="20"/>
        </w:rPr>
        <w:t>сферу вещества в виде примесей газов или паров, обладают дисперсн</w:t>
      </w:r>
      <w:r w:rsidRPr="003E41EE">
        <w:rPr>
          <w:sz w:val="20"/>
          <w:szCs w:val="20"/>
        </w:rPr>
        <w:t>о</w:t>
      </w:r>
      <w:r w:rsidRPr="003E41EE">
        <w:rPr>
          <w:sz w:val="20"/>
          <w:szCs w:val="20"/>
        </w:rPr>
        <w:t>стью, достиг</w:t>
      </w:r>
      <w:r w:rsidRPr="003E41EE">
        <w:rPr>
          <w:sz w:val="20"/>
          <w:szCs w:val="20"/>
        </w:rPr>
        <w:softHyphen/>
        <w:t>шей молекулярного уровня.</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Если собственно газообразные загрязнения (сернистый газ, окись угле</w:t>
      </w:r>
      <w:r w:rsidRPr="003E41EE">
        <w:rPr>
          <w:sz w:val="20"/>
          <w:szCs w:val="20"/>
        </w:rPr>
        <w:softHyphen/>
        <w:t>рода и т.д.) образуются чаще всего в процессе горения, то пароо</w:t>
      </w:r>
      <w:r w:rsidRPr="003E41EE">
        <w:rPr>
          <w:sz w:val="20"/>
          <w:szCs w:val="20"/>
        </w:rPr>
        <w:t>б</w:t>
      </w:r>
      <w:r w:rsidRPr="003E41EE">
        <w:rPr>
          <w:sz w:val="20"/>
          <w:szCs w:val="20"/>
        </w:rPr>
        <w:t>разные приме</w:t>
      </w:r>
      <w:r w:rsidRPr="003E41EE">
        <w:rPr>
          <w:sz w:val="20"/>
          <w:szCs w:val="20"/>
        </w:rPr>
        <w:softHyphen/>
        <w:t>си (например, углеводороды) являются результатом пр</w:t>
      </w:r>
      <w:r w:rsidRPr="003E41EE">
        <w:rPr>
          <w:sz w:val="20"/>
          <w:szCs w:val="20"/>
        </w:rPr>
        <w:t>о</w:t>
      </w:r>
      <w:r w:rsidRPr="003E41EE">
        <w:rPr>
          <w:sz w:val="20"/>
          <w:szCs w:val="20"/>
        </w:rPr>
        <w:t>цесса испарения..</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Основными физико-химическими характеристиками газообразных загрязнений в воздухе являются их химический состав и плотность, а парообраз</w:t>
      </w:r>
      <w:r w:rsidRPr="003E41EE">
        <w:rPr>
          <w:sz w:val="20"/>
          <w:szCs w:val="20"/>
        </w:rPr>
        <w:softHyphen/>
        <w:t>ных веществ летучесть, т.е. скорость испарения при данной температуре, упругость или давление пара и температура кипения. Газо и парообразные вы</w:t>
      </w:r>
      <w:r w:rsidRPr="003E41EE">
        <w:rPr>
          <w:sz w:val="20"/>
          <w:szCs w:val="20"/>
        </w:rPr>
        <w:softHyphen/>
        <w:t>бросы в атмосферу могут быть неорганического, о</w:t>
      </w:r>
      <w:r w:rsidRPr="003E41EE">
        <w:rPr>
          <w:sz w:val="20"/>
          <w:szCs w:val="20"/>
        </w:rPr>
        <w:t>р</w:t>
      </w:r>
      <w:r w:rsidRPr="003E41EE">
        <w:rPr>
          <w:sz w:val="20"/>
          <w:szCs w:val="20"/>
        </w:rPr>
        <w:t>ганического или смешанно</w:t>
      </w:r>
      <w:r w:rsidRPr="003E41EE">
        <w:rPr>
          <w:sz w:val="20"/>
          <w:szCs w:val="20"/>
        </w:rPr>
        <w:softHyphen/>
        <w:t>го происхождения.</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Массовая концентрация всех видов выбросов измеряется в мг/м</w:t>
      </w:r>
      <w:r w:rsidRPr="003E41EE">
        <w:rPr>
          <w:sz w:val="20"/>
          <w:szCs w:val="20"/>
          <w:vertAlign w:val="superscript"/>
        </w:rPr>
        <w:t>3</w:t>
      </w:r>
      <w:r w:rsidRPr="003E41EE">
        <w:rPr>
          <w:sz w:val="20"/>
          <w:szCs w:val="20"/>
        </w:rPr>
        <w:t>или г/м</w:t>
      </w:r>
      <w:r w:rsidRPr="003E41EE">
        <w:rPr>
          <w:sz w:val="20"/>
          <w:szCs w:val="20"/>
          <w:vertAlign w:val="superscript"/>
        </w:rPr>
        <w:t xml:space="preserve">3 </w:t>
      </w:r>
      <w:r w:rsidRPr="003E41EE">
        <w:rPr>
          <w:sz w:val="20"/>
          <w:szCs w:val="20"/>
        </w:rPr>
        <w:t xml:space="preserve">при нормальных условиях, т.е. при </w:t>
      </w:r>
      <w:r w:rsidRPr="003E41EE">
        <w:rPr>
          <w:i/>
          <w:iCs/>
          <w:sz w:val="20"/>
          <w:szCs w:val="20"/>
          <w:lang w:val="en-US"/>
        </w:rPr>
        <w:t>t</w:t>
      </w:r>
      <w:r w:rsidRPr="003E41EE">
        <w:rPr>
          <w:i/>
          <w:iCs/>
          <w:sz w:val="20"/>
          <w:szCs w:val="20"/>
        </w:rPr>
        <w:t xml:space="preserve"> =</w:t>
      </w:r>
      <w:r w:rsidRPr="003E41EE">
        <w:rPr>
          <w:sz w:val="20"/>
          <w:szCs w:val="20"/>
        </w:rPr>
        <w:t xml:space="preserve"> 20° С</w:t>
      </w:r>
      <w:r w:rsidRPr="003E41EE">
        <w:rPr>
          <w:i/>
          <w:iCs/>
          <w:sz w:val="20"/>
          <w:szCs w:val="20"/>
        </w:rPr>
        <w:t>р</w:t>
      </w:r>
      <w:r w:rsidRPr="003E41EE">
        <w:rPr>
          <w:sz w:val="20"/>
          <w:szCs w:val="20"/>
        </w:rPr>
        <w:t xml:space="preserve"> = 760мм рт.</w:t>
      </w:r>
      <w:r w:rsidR="00EE0549">
        <w:rPr>
          <w:sz w:val="20"/>
          <w:szCs w:val="20"/>
        </w:rPr>
        <w:t xml:space="preserve"> </w:t>
      </w:r>
      <w:r w:rsidRPr="003E41EE">
        <w:rPr>
          <w:sz w:val="20"/>
          <w:szCs w:val="20"/>
        </w:rPr>
        <w:t>ст.</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b/>
          <w:sz w:val="20"/>
          <w:szCs w:val="20"/>
        </w:rPr>
        <w:t>Производственными сточными водами</w:t>
      </w:r>
      <w:r w:rsidRPr="003E41EE">
        <w:rPr>
          <w:sz w:val="20"/>
          <w:szCs w:val="20"/>
        </w:rPr>
        <w:t xml:space="preserve"> называется воды, испол</w:t>
      </w:r>
      <w:r w:rsidRPr="003E41EE">
        <w:rPr>
          <w:sz w:val="20"/>
          <w:szCs w:val="20"/>
        </w:rPr>
        <w:t>ь</w:t>
      </w:r>
      <w:r w:rsidRPr="003E41EE">
        <w:rPr>
          <w:sz w:val="20"/>
          <w:szCs w:val="20"/>
        </w:rPr>
        <w:t>зованные промышленными предприятиями и подлежащие очистке от вредных примесей [54].</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Загрязнения стоков разнообразны по дисперсности и агрегатному со</w:t>
      </w:r>
      <w:r w:rsidRPr="003E41EE">
        <w:rPr>
          <w:sz w:val="20"/>
          <w:szCs w:val="20"/>
        </w:rPr>
        <w:softHyphen/>
        <w:t>стоянию. Они могут присутствовать в сточных водах в виде химич</w:t>
      </w:r>
      <w:r w:rsidRPr="003E41EE">
        <w:rPr>
          <w:sz w:val="20"/>
          <w:szCs w:val="20"/>
        </w:rPr>
        <w:t>е</w:t>
      </w:r>
      <w:r w:rsidRPr="003E41EE">
        <w:rPr>
          <w:sz w:val="20"/>
          <w:szCs w:val="20"/>
        </w:rPr>
        <w:t>ских рас</w:t>
      </w:r>
      <w:r w:rsidRPr="003E41EE">
        <w:rPr>
          <w:sz w:val="20"/>
          <w:szCs w:val="20"/>
        </w:rPr>
        <w:softHyphen/>
        <w:t>творов (размеры частиц порядка 10</w:t>
      </w:r>
      <w:r w:rsidRPr="003E41EE">
        <w:rPr>
          <w:sz w:val="20"/>
          <w:szCs w:val="20"/>
          <w:vertAlign w:val="superscript"/>
        </w:rPr>
        <w:t>8</w:t>
      </w:r>
      <w:r w:rsidRPr="003E41EE">
        <w:rPr>
          <w:sz w:val="20"/>
          <w:szCs w:val="20"/>
        </w:rPr>
        <w:t>см, что соответствует разм</w:t>
      </w:r>
      <w:r w:rsidRPr="003E41EE">
        <w:rPr>
          <w:sz w:val="20"/>
          <w:szCs w:val="20"/>
        </w:rPr>
        <w:t>е</w:t>
      </w:r>
      <w:r w:rsidRPr="003E41EE">
        <w:rPr>
          <w:sz w:val="20"/>
          <w:szCs w:val="20"/>
        </w:rPr>
        <w:t>рам атомов и небольших молекул), в виде коллоидных растворов (с ра</w:t>
      </w:r>
      <w:r w:rsidRPr="003E41EE">
        <w:rPr>
          <w:sz w:val="20"/>
          <w:szCs w:val="20"/>
        </w:rPr>
        <w:t>з</w:t>
      </w:r>
      <w:r w:rsidRPr="003E41EE">
        <w:rPr>
          <w:sz w:val="20"/>
          <w:szCs w:val="20"/>
        </w:rPr>
        <w:t>мерами частиц от 10</w:t>
      </w:r>
      <w:r w:rsidRPr="003E41EE">
        <w:rPr>
          <w:sz w:val="20"/>
          <w:szCs w:val="20"/>
          <w:vertAlign w:val="superscript"/>
        </w:rPr>
        <w:t xml:space="preserve">7 </w:t>
      </w:r>
      <w:r w:rsidRPr="003E41EE">
        <w:rPr>
          <w:sz w:val="20"/>
          <w:szCs w:val="20"/>
        </w:rPr>
        <w:t>до 10</w:t>
      </w:r>
      <w:r w:rsidRPr="003E41EE">
        <w:rPr>
          <w:sz w:val="20"/>
          <w:szCs w:val="20"/>
          <w:vertAlign w:val="superscript"/>
        </w:rPr>
        <w:t>5</w:t>
      </w:r>
      <w:r w:rsidRPr="003E41EE">
        <w:rPr>
          <w:sz w:val="20"/>
          <w:szCs w:val="20"/>
        </w:rPr>
        <w:t>см) и в виде грубодисперсных систем (с ча</w:t>
      </w:r>
      <w:r w:rsidRPr="003E41EE">
        <w:rPr>
          <w:sz w:val="20"/>
          <w:szCs w:val="20"/>
        </w:rPr>
        <w:t>с</w:t>
      </w:r>
      <w:r w:rsidRPr="003E41EE">
        <w:rPr>
          <w:sz w:val="20"/>
          <w:szCs w:val="20"/>
        </w:rPr>
        <w:t>тицами размером более 10</w:t>
      </w:r>
      <w:smartTag w:uri="urn:schemas-microsoft-com:office:smarttags" w:element="metricconverter">
        <w:smartTagPr>
          <w:attr w:name="ProductID" w:val="2100 метров"/>
        </w:smartTagPr>
        <w:r w:rsidRPr="003E41EE">
          <w:rPr>
            <w:sz w:val="20"/>
            <w:szCs w:val="20"/>
            <w:vertAlign w:val="superscript"/>
          </w:rPr>
          <w:t xml:space="preserve">5 </w:t>
        </w:r>
        <w:r w:rsidRPr="003E41EE">
          <w:rPr>
            <w:sz w:val="20"/>
            <w:szCs w:val="20"/>
          </w:rPr>
          <w:t>см</w:t>
        </w:r>
      </w:smartTag>
      <w:r w:rsidRPr="003E41EE">
        <w:rPr>
          <w:sz w:val="20"/>
          <w:szCs w:val="20"/>
        </w:rPr>
        <w:t>). К последним относятся эмульсии нера</w:t>
      </w:r>
      <w:r w:rsidRPr="003E41EE">
        <w:rPr>
          <w:sz w:val="20"/>
          <w:szCs w:val="20"/>
        </w:rPr>
        <w:t>с</w:t>
      </w:r>
      <w:r w:rsidRPr="003E41EE">
        <w:rPr>
          <w:sz w:val="20"/>
          <w:szCs w:val="20"/>
        </w:rPr>
        <w:t>творимых в воде жидкостей (на</w:t>
      </w:r>
      <w:r w:rsidRPr="003E41EE">
        <w:rPr>
          <w:sz w:val="20"/>
          <w:szCs w:val="20"/>
        </w:rPr>
        <w:softHyphen/>
        <w:t>пример, масел), взвешенных в виде более или менее мелких капелек, и суспен</w:t>
      </w:r>
      <w:r w:rsidRPr="003E41EE">
        <w:rPr>
          <w:sz w:val="20"/>
          <w:szCs w:val="20"/>
        </w:rPr>
        <w:softHyphen/>
        <w:t>зии взвеси твердых частиц, размеры которых могут достигать нескольких миллиметров. Дисперсность взв</w:t>
      </w:r>
      <w:r w:rsidRPr="003E41EE">
        <w:rPr>
          <w:sz w:val="20"/>
          <w:szCs w:val="20"/>
        </w:rPr>
        <w:t>е</w:t>
      </w:r>
      <w:r w:rsidRPr="003E41EE">
        <w:rPr>
          <w:sz w:val="20"/>
          <w:szCs w:val="20"/>
        </w:rPr>
        <w:t>сей часто определяется гидравлической круп</w:t>
      </w:r>
      <w:r w:rsidRPr="003E41EE">
        <w:rPr>
          <w:sz w:val="20"/>
          <w:szCs w:val="20"/>
        </w:rPr>
        <w:softHyphen/>
        <w:t>ностью их частиц и пре</w:t>
      </w:r>
      <w:r w:rsidRPr="003E41EE">
        <w:rPr>
          <w:sz w:val="20"/>
          <w:szCs w:val="20"/>
        </w:rPr>
        <w:t>д</w:t>
      </w:r>
      <w:r w:rsidRPr="003E41EE">
        <w:rPr>
          <w:sz w:val="20"/>
          <w:szCs w:val="20"/>
        </w:rPr>
        <w:t>ставляет собой скорость оседания (или всплывания) в спокойной воде, мм/с.</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Производственные сточные воды характеризуются рядом параме</w:t>
      </w:r>
      <w:r w:rsidRPr="003E41EE">
        <w:rPr>
          <w:sz w:val="20"/>
          <w:szCs w:val="20"/>
        </w:rPr>
        <w:t>т</w:t>
      </w:r>
      <w:r w:rsidRPr="003E41EE">
        <w:rPr>
          <w:sz w:val="20"/>
          <w:szCs w:val="20"/>
        </w:rPr>
        <w:t>ров:  количеством и физико-химическими свойствами растворенных, эмульгированных и взвешенных веществ, степенью их токсичности, ж</w:t>
      </w:r>
      <w:r w:rsidRPr="003E41EE">
        <w:rPr>
          <w:sz w:val="20"/>
          <w:szCs w:val="20"/>
        </w:rPr>
        <w:t>е</w:t>
      </w:r>
      <w:r w:rsidRPr="003E41EE">
        <w:rPr>
          <w:sz w:val="20"/>
          <w:szCs w:val="20"/>
        </w:rPr>
        <w:t>сткостью (свойством, обусловленным присутствием в стоках растворе</w:t>
      </w:r>
      <w:r w:rsidRPr="003E41EE">
        <w:rPr>
          <w:sz w:val="20"/>
          <w:szCs w:val="20"/>
        </w:rPr>
        <w:t>н</w:t>
      </w:r>
      <w:r w:rsidRPr="003E41EE">
        <w:rPr>
          <w:sz w:val="20"/>
          <w:szCs w:val="20"/>
        </w:rPr>
        <w:t>ных солей кальция и магния), щелочностью, кислотностью, органоле</w:t>
      </w:r>
      <w:r w:rsidRPr="003E41EE">
        <w:rPr>
          <w:sz w:val="20"/>
          <w:szCs w:val="20"/>
        </w:rPr>
        <w:t>п</w:t>
      </w:r>
      <w:r w:rsidRPr="003E41EE">
        <w:rPr>
          <w:sz w:val="20"/>
          <w:szCs w:val="20"/>
        </w:rPr>
        <w:t>тическими характеристиками (запах, цвет, привкус) и т.д.</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Массовая концентрация загрязнений в стоках измеряется в милл</w:t>
      </w:r>
      <w:r w:rsidRPr="003E41EE">
        <w:rPr>
          <w:sz w:val="20"/>
          <w:szCs w:val="20"/>
        </w:rPr>
        <w:t>и</w:t>
      </w:r>
      <w:r w:rsidRPr="003E41EE">
        <w:rPr>
          <w:sz w:val="20"/>
          <w:szCs w:val="20"/>
        </w:rPr>
        <w:t>граммах или граммах на м</w:t>
      </w:r>
      <w:r w:rsidRPr="003E41EE">
        <w:rPr>
          <w:sz w:val="20"/>
          <w:szCs w:val="20"/>
          <w:vertAlign w:val="superscript"/>
        </w:rPr>
        <w:t>3</w:t>
      </w:r>
      <w:r w:rsidRPr="003E41EE">
        <w:rPr>
          <w:sz w:val="20"/>
          <w:szCs w:val="20"/>
        </w:rPr>
        <w:t>.</w:t>
      </w:r>
    </w:p>
    <w:p w:rsidR="00631E36" w:rsidRPr="003E41EE" w:rsidRDefault="00631E36" w:rsidP="00631E36">
      <w:pPr>
        <w:widowControl w:val="0"/>
        <w:autoSpaceDE w:val="0"/>
        <w:autoSpaceDN w:val="0"/>
        <w:adjustRightInd w:val="0"/>
        <w:ind w:firstLine="454"/>
        <w:contextualSpacing/>
        <w:jc w:val="both"/>
        <w:rPr>
          <w:sz w:val="20"/>
          <w:szCs w:val="20"/>
        </w:rPr>
      </w:pPr>
      <w:r w:rsidRPr="003E41EE">
        <w:rPr>
          <w:sz w:val="20"/>
          <w:szCs w:val="20"/>
        </w:rPr>
        <w:t>Важной характеристикой сточных вод является водородный показ</w:t>
      </w:r>
      <w:r w:rsidRPr="003E41EE">
        <w:rPr>
          <w:sz w:val="20"/>
          <w:szCs w:val="20"/>
        </w:rPr>
        <w:t>а</w:t>
      </w:r>
      <w:r w:rsidRPr="003E41EE">
        <w:rPr>
          <w:sz w:val="20"/>
          <w:szCs w:val="20"/>
        </w:rPr>
        <w:t>тель рН. Величина рН характеризует степень кислотности водных ра</w:t>
      </w:r>
      <w:r w:rsidRPr="003E41EE">
        <w:rPr>
          <w:sz w:val="20"/>
          <w:szCs w:val="20"/>
        </w:rPr>
        <w:t>с</w:t>
      </w:r>
      <w:r w:rsidRPr="003E41EE">
        <w:rPr>
          <w:sz w:val="20"/>
          <w:szCs w:val="20"/>
        </w:rPr>
        <w:t>творов. Хими</w:t>
      </w:r>
      <w:r w:rsidRPr="003E41EE">
        <w:rPr>
          <w:sz w:val="20"/>
          <w:szCs w:val="20"/>
        </w:rPr>
        <w:softHyphen/>
        <w:t>чески нейтральные стоки имеют нейтральную реакцию (рН = 7,0).Меньшее или большее значение рН указывает собственно на ки</w:t>
      </w:r>
      <w:r w:rsidRPr="003E41EE">
        <w:rPr>
          <w:sz w:val="20"/>
          <w:szCs w:val="20"/>
        </w:rPr>
        <w:t>с</w:t>
      </w:r>
      <w:r w:rsidRPr="003E41EE">
        <w:rPr>
          <w:sz w:val="20"/>
          <w:szCs w:val="20"/>
        </w:rPr>
        <w:t>лую или щелочную ре</w:t>
      </w:r>
      <w:r w:rsidRPr="003E41EE">
        <w:rPr>
          <w:sz w:val="20"/>
          <w:szCs w:val="20"/>
        </w:rPr>
        <w:softHyphen/>
        <w:t>акцию сточных вод.</w:t>
      </w:r>
    </w:p>
    <w:p w:rsidR="00631E36" w:rsidRPr="003E41EE" w:rsidRDefault="00631E36" w:rsidP="00631E36">
      <w:pPr>
        <w:widowControl w:val="0"/>
        <w:autoSpaceDE w:val="0"/>
        <w:autoSpaceDN w:val="0"/>
        <w:adjustRightInd w:val="0"/>
        <w:ind w:firstLine="454"/>
        <w:contextualSpacing/>
        <w:jc w:val="both"/>
        <w:rPr>
          <w:sz w:val="20"/>
          <w:szCs w:val="20"/>
        </w:rPr>
      </w:pPr>
      <w:r w:rsidRPr="003E41EE">
        <w:rPr>
          <w:sz w:val="20"/>
          <w:szCs w:val="20"/>
        </w:rPr>
        <w:t>Производственные сточные воды подразделяются на условно чи</w:t>
      </w:r>
      <w:r w:rsidRPr="003E41EE">
        <w:rPr>
          <w:sz w:val="20"/>
          <w:szCs w:val="20"/>
        </w:rPr>
        <w:t>с</w:t>
      </w:r>
      <w:r w:rsidRPr="003E41EE">
        <w:rPr>
          <w:sz w:val="20"/>
          <w:szCs w:val="20"/>
        </w:rPr>
        <w:t>тые (оборотные) и грязные.</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Условно чистыми, как правило, являются воды от охлаждения те</w:t>
      </w:r>
      <w:r w:rsidRPr="003E41EE">
        <w:rPr>
          <w:sz w:val="20"/>
          <w:szCs w:val="20"/>
        </w:rPr>
        <w:t>х</w:t>
      </w:r>
      <w:r w:rsidRPr="003E41EE">
        <w:rPr>
          <w:sz w:val="20"/>
          <w:szCs w:val="20"/>
        </w:rPr>
        <w:t>ниче</w:t>
      </w:r>
      <w:r w:rsidRPr="003E41EE">
        <w:rPr>
          <w:sz w:val="20"/>
          <w:szCs w:val="20"/>
        </w:rPr>
        <w:softHyphen/>
        <w:t>ского оборудования, компрессоров и т.д. Эти воды охлаждаются в заводских прудах или градирнях, очищаются от механических загрязн</w:t>
      </w:r>
      <w:r w:rsidRPr="003E41EE">
        <w:rPr>
          <w:sz w:val="20"/>
          <w:szCs w:val="20"/>
        </w:rPr>
        <w:t>е</w:t>
      </w:r>
      <w:r w:rsidRPr="003E41EE">
        <w:rPr>
          <w:sz w:val="20"/>
          <w:szCs w:val="20"/>
        </w:rPr>
        <w:t>ний и масел и за</w:t>
      </w:r>
      <w:r w:rsidRPr="003E41EE">
        <w:rPr>
          <w:sz w:val="20"/>
          <w:szCs w:val="20"/>
        </w:rPr>
        <w:softHyphen/>
        <w:t>тем возвращаются в производство при ограниченной д</w:t>
      </w:r>
      <w:r w:rsidRPr="003E41EE">
        <w:rPr>
          <w:sz w:val="20"/>
          <w:szCs w:val="20"/>
        </w:rPr>
        <w:t>о</w:t>
      </w:r>
      <w:r w:rsidRPr="003E41EE">
        <w:rPr>
          <w:sz w:val="20"/>
          <w:szCs w:val="20"/>
        </w:rPr>
        <w:t>бавке свежей воды. Хи</w:t>
      </w:r>
      <w:r w:rsidRPr="003E41EE">
        <w:rPr>
          <w:sz w:val="20"/>
          <w:szCs w:val="20"/>
        </w:rPr>
        <w:softHyphen/>
        <w:t>мический состав таких вод зависит от их назнач</w:t>
      </w:r>
      <w:r w:rsidRPr="003E41EE">
        <w:rPr>
          <w:sz w:val="20"/>
          <w:szCs w:val="20"/>
        </w:rPr>
        <w:t>е</w:t>
      </w:r>
      <w:r w:rsidRPr="003E41EE">
        <w:rPr>
          <w:sz w:val="20"/>
          <w:szCs w:val="20"/>
        </w:rPr>
        <w:t>ния, а также от качества ис</w:t>
      </w:r>
      <w:r w:rsidRPr="003E41EE">
        <w:rPr>
          <w:sz w:val="20"/>
          <w:szCs w:val="20"/>
        </w:rPr>
        <w:softHyphen/>
        <w:t>пользованной для систем водооборота воды и от организации технологического процесса.</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Грязные сточные воды, как по количеству, так и по составу разли</w:t>
      </w:r>
      <w:r w:rsidRPr="003E41EE">
        <w:rPr>
          <w:sz w:val="20"/>
          <w:szCs w:val="20"/>
        </w:rPr>
        <w:t>ч</w:t>
      </w:r>
      <w:r w:rsidRPr="003E41EE">
        <w:rPr>
          <w:sz w:val="20"/>
          <w:szCs w:val="20"/>
        </w:rPr>
        <w:t>ны не только для разных производств, но и для цехов, и отдельных уст</w:t>
      </w:r>
      <w:r w:rsidRPr="003E41EE">
        <w:rPr>
          <w:sz w:val="20"/>
          <w:szCs w:val="20"/>
        </w:rPr>
        <w:t>а</w:t>
      </w:r>
      <w:r w:rsidRPr="003E41EE">
        <w:rPr>
          <w:sz w:val="20"/>
          <w:szCs w:val="20"/>
        </w:rPr>
        <w:t>новок одного и того же предприятия. Например, стоки гальванического цеха машинострои</w:t>
      </w:r>
      <w:r w:rsidRPr="003E41EE">
        <w:rPr>
          <w:sz w:val="20"/>
          <w:szCs w:val="20"/>
        </w:rPr>
        <w:softHyphen/>
        <w:t>тельного завода резко отличаются от стоков кузне</w:t>
      </w:r>
      <w:r w:rsidRPr="003E41EE">
        <w:rPr>
          <w:sz w:val="20"/>
          <w:szCs w:val="20"/>
        </w:rPr>
        <w:t>ч</w:t>
      </w:r>
      <w:r w:rsidRPr="003E41EE">
        <w:rPr>
          <w:sz w:val="20"/>
          <w:szCs w:val="20"/>
        </w:rPr>
        <w:t>ного или механического це</w:t>
      </w:r>
      <w:r w:rsidRPr="003E41EE">
        <w:rPr>
          <w:sz w:val="20"/>
          <w:szCs w:val="20"/>
        </w:rPr>
        <w:softHyphen/>
        <w:t>хов.</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Для рационального выбора метода обезвреживания, производс</w:t>
      </w:r>
      <w:r w:rsidRPr="003E41EE">
        <w:rPr>
          <w:sz w:val="20"/>
          <w:szCs w:val="20"/>
        </w:rPr>
        <w:t>т</w:t>
      </w:r>
      <w:r w:rsidRPr="003E41EE">
        <w:rPr>
          <w:sz w:val="20"/>
          <w:szCs w:val="20"/>
        </w:rPr>
        <w:t>венные сточные воды классифицируются по:</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происхождению содержащихся в них веществ (органические, нео</w:t>
      </w:r>
      <w:r w:rsidRPr="003E41EE">
        <w:rPr>
          <w:sz w:val="20"/>
          <w:szCs w:val="20"/>
        </w:rPr>
        <w:t>р</w:t>
      </w:r>
      <w:r w:rsidRPr="003E41EE">
        <w:rPr>
          <w:sz w:val="20"/>
          <w:szCs w:val="20"/>
        </w:rPr>
        <w:t>гани</w:t>
      </w:r>
      <w:r w:rsidRPr="003E41EE">
        <w:rPr>
          <w:sz w:val="20"/>
          <w:szCs w:val="20"/>
        </w:rPr>
        <w:softHyphen/>
        <w:t>ческие, смешанные);</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их концентрации;</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физическим свойствам (температура кипения, температура плавл</w:t>
      </w:r>
      <w:r w:rsidRPr="003E41EE">
        <w:rPr>
          <w:sz w:val="20"/>
          <w:szCs w:val="20"/>
        </w:rPr>
        <w:t>е</w:t>
      </w:r>
      <w:r w:rsidRPr="003E41EE">
        <w:rPr>
          <w:sz w:val="20"/>
          <w:szCs w:val="20"/>
        </w:rPr>
        <w:t>ния, температура разложения) и т.п.</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Промышленные твердые отходы  делятся на два основных вида: токсич</w:t>
      </w:r>
      <w:r w:rsidRPr="003E41EE">
        <w:rPr>
          <w:sz w:val="20"/>
          <w:szCs w:val="20"/>
        </w:rPr>
        <w:softHyphen/>
        <w:t>ные и нетоксичные. Их можно так же классифицировать на м</w:t>
      </w:r>
      <w:r w:rsidRPr="003E41EE">
        <w:rPr>
          <w:sz w:val="20"/>
          <w:szCs w:val="20"/>
        </w:rPr>
        <w:t>е</w:t>
      </w:r>
      <w:r w:rsidRPr="003E41EE">
        <w:rPr>
          <w:sz w:val="20"/>
          <w:szCs w:val="20"/>
        </w:rPr>
        <w:t>таллические, неметаллические и комбинированные. Неметаллические отходы подразделяющем на химически</w:t>
      </w:r>
      <w:r w:rsidRPr="003E41EE">
        <w:rPr>
          <w:i/>
          <w:iCs/>
          <w:sz w:val="20"/>
          <w:szCs w:val="20"/>
        </w:rPr>
        <w:t xml:space="preserve"> </w:t>
      </w:r>
      <w:r w:rsidRPr="003E41EE">
        <w:rPr>
          <w:sz w:val="20"/>
          <w:szCs w:val="20"/>
        </w:rPr>
        <w:t>инертные (отвалы пустой пор</w:t>
      </w:r>
      <w:r w:rsidRPr="003E41EE">
        <w:rPr>
          <w:sz w:val="20"/>
          <w:szCs w:val="20"/>
        </w:rPr>
        <w:t>о</w:t>
      </w:r>
      <w:r w:rsidRPr="003E41EE">
        <w:rPr>
          <w:sz w:val="20"/>
          <w:szCs w:val="20"/>
        </w:rPr>
        <w:t>ды, зола и т.д.) и химически активные (резина, пластмассы и т.д.). К комбинированным отходам относится всевозможный промышленный и строительный мусор. Основная масса твердых отходов машиностроения и металлообработки нетоксична. Это, главным образом, металлические отходы, а также окалина, шлаки, зола, отходы дерева, пластмасс, резины, тара, всякого рода мусор. При</w:t>
      </w:r>
      <w:r w:rsidRPr="003E41EE">
        <w:rPr>
          <w:sz w:val="20"/>
          <w:szCs w:val="20"/>
        </w:rPr>
        <w:softHyphen/>
        <w:t>мерами токсичных твердых отходов могут служить шламы гальванических це</w:t>
      </w:r>
      <w:r w:rsidRPr="003E41EE">
        <w:rPr>
          <w:sz w:val="20"/>
          <w:szCs w:val="20"/>
        </w:rPr>
        <w:softHyphen/>
        <w:t>хов и травильных участков [55,66].</w:t>
      </w:r>
    </w:p>
    <w:p w:rsidR="00BF1A4C" w:rsidRPr="00485748" w:rsidRDefault="00BF1A4C" w:rsidP="00631E36">
      <w:pPr>
        <w:widowControl w:val="0"/>
        <w:autoSpaceDE w:val="0"/>
        <w:autoSpaceDN w:val="0"/>
        <w:adjustRightInd w:val="0"/>
        <w:ind w:left="57" w:firstLine="454"/>
        <w:contextualSpacing/>
        <w:jc w:val="both"/>
        <w:rPr>
          <w:b/>
          <w:bCs/>
          <w:iCs/>
        </w:rPr>
      </w:pPr>
    </w:p>
    <w:p w:rsidR="00631E36" w:rsidRPr="003E41EE" w:rsidRDefault="00631E36" w:rsidP="00631E36">
      <w:pPr>
        <w:widowControl w:val="0"/>
        <w:autoSpaceDE w:val="0"/>
        <w:autoSpaceDN w:val="0"/>
        <w:adjustRightInd w:val="0"/>
        <w:ind w:left="57" w:firstLine="454"/>
        <w:contextualSpacing/>
        <w:jc w:val="both"/>
        <w:rPr>
          <w:b/>
          <w:bCs/>
          <w:iCs/>
        </w:rPr>
      </w:pPr>
      <w:r w:rsidRPr="003E41EE">
        <w:rPr>
          <w:b/>
          <w:bCs/>
          <w:iCs/>
        </w:rPr>
        <w:t>3.</w:t>
      </w:r>
      <w:r>
        <w:rPr>
          <w:b/>
          <w:bCs/>
          <w:iCs/>
        </w:rPr>
        <w:t>1</w:t>
      </w:r>
      <w:r w:rsidRPr="003E41EE">
        <w:rPr>
          <w:b/>
          <w:bCs/>
          <w:iCs/>
        </w:rPr>
        <w:t>.2.  Энергетические загрязнения</w:t>
      </w:r>
    </w:p>
    <w:p w:rsidR="00631E36" w:rsidRPr="003E41EE" w:rsidRDefault="00631E36" w:rsidP="00631E36">
      <w:pPr>
        <w:widowControl w:val="0"/>
        <w:autoSpaceDE w:val="0"/>
        <w:autoSpaceDN w:val="0"/>
        <w:adjustRightInd w:val="0"/>
        <w:ind w:left="57" w:firstLine="454"/>
        <w:contextualSpacing/>
        <w:jc w:val="both"/>
      </w:pP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Энергетические загрязнения окружающей среды включают в себя про</w:t>
      </w:r>
      <w:r w:rsidRPr="003E41EE">
        <w:rPr>
          <w:sz w:val="20"/>
          <w:szCs w:val="20"/>
        </w:rPr>
        <w:softHyphen/>
        <w:t xml:space="preserve">мышленные </w:t>
      </w:r>
      <w:r w:rsidRPr="003E41EE">
        <w:rPr>
          <w:b/>
          <w:sz w:val="20"/>
          <w:szCs w:val="20"/>
        </w:rPr>
        <w:t>тепловые выбросы</w:t>
      </w:r>
      <w:r w:rsidRPr="003E41EE">
        <w:rPr>
          <w:sz w:val="20"/>
          <w:szCs w:val="20"/>
        </w:rPr>
        <w:t xml:space="preserve">, а также все виды воздействующих на биосферу </w:t>
      </w:r>
      <w:r w:rsidRPr="003E41EE">
        <w:rPr>
          <w:b/>
          <w:sz w:val="20"/>
          <w:szCs w:val="20"/>
        </w:rPr>
        <w:t xml:space="preserve">излучений и электромагнитных полей </w:t>
      </w:r>
      <w:r w:rsidRPr="003E41EE">
        <w:rPr>
          <w:sz w:val="20"/>
          <w:szCs w:val="20"/>
        </w:rPr>
        <w:t>[ 55,66].</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b/>
          <w:sz w:val="20"/>
          <w:szCs w:val="20"/>
        </w:rPr>
        <w:t>Тепловое загрязнение</w:t>
      </w:r>
      <w:r w:rsidRPr="003E41EE">
        <w:rPr>
          <w:sz w:val="20"/>
          <w:szCs w:val="20"/>
        </w:rPr>
        <w:t xml:space="preserve"> биосферы является следствием конвекти</w:t>
      </w:r>
      <w:r w:rsidRPr="003E41EE">
        <w:rPr>
          <w:sz w:val="20"/>
          <w:szCs w:val="20"/>
        </w:rPr>
        <w:t>в</w:t>
      </w:r>
      <w:r w:rsidRPr="003E41EE">
        <w:rPr>
          <w:sz w:val="20"/>
          <w:szCs w:val="20"/>
        </w:rPr>
        <w:t>ного и ра</w:t>
      </w:r>
      <w:r w:rsidRPr="003E41EE">
        <w:rPr>
          <w:sz w:val="20"/>
          <w:szCs w:val="20"/>
        </w:rPr>
        <w:softHyphen/>
        <w:t>диационного теплообмена между нагретыми выбросами или технологическими установками источниками теплоты и окружающей средой, и проявляется в повышении температуры атмосферного воздуха, воды или почвы. В большей или меньшей степени оно присуще всем производствам, в т.ч. сельскохозяйственным: животноводческим фермам и особенно крупным  животноводческим комплексам и птицефабрикам.</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Особенно важным является воздействие на биосферу тепловых в</w:t>
      </w:r>
      <w:r w:rsidRPr="003E41EE">
        <w:rPr>
          <w:sz w:val="20"/>
          <w:szCs w:val="20"/>
        </w:rPr>
        <w:t>ы</w:t>
      </w:r>
      <w:r w:rsidRPr="003E41EE">
        <w:rPr>
          <w:sz w:val="20"/>
          <w:szCs w:val="20"/>
        </w:rPr>
        <w:t>бросов в водоемы. Они могут заметно нарушить водный режим и нане</w:t>
      </w:r>
      <w:r w:rsidRPr="003E41EE">
        <w:rPr>
          <w:sz w:val="20"/>
          <w:szCs w:val="20"/>
        </w:rPr>
        <w:t>с</w:t>
      </w:r>
      <w:r w:rsidRPr="003E41EE">
        <w:rPr>
          <w:sz w:val="20"/>
          <w:szCs w:val="20"/>
        </w:rPr>
        <w:t>ти ущерб флоре и фауне, но в определенных условиях они могут сыграть и положительную роль. Так, воды, использованные для охлаждения те</w:t>
      </w:r>
      <w:r w:rsidRPr="003E41EE">
        <w:rPr>
          <w:sz w:val="20"/>
          <w:szCs w:val="20"/>
        </w:rPr>
        <w:t>п</w:t>
      </w:r>
      <w:r w:rsidRPr="003E41EE">
        <w:rPr>
          <w:sz w:val="20"/>
          <w:szCs w:val="20"/>
        </w:rPr>
        <w:t>ловыми станциями, мож</w:t>
      </w:r>
      <w:r w:rsidRPr="003E41EE">
        <w:rPr>
          <w:sz w:val="20"/>
          <w:szCs w:val="20"/>
        </w:rPr>
        <w:softHyphen/>
        <w:t>но применять в рыбоводческих целях, создавая в водоемах желаемый температурный режим и тем самым увеличивая их продуктивность.</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Волнообразно распро</w:t>
      </w:r>
      <w:r w:rsidRPr="003E41EE">
        <w:rPr>
          <w:sz w:val="20"/>
          <w:szCs w:val="20"/>
        </w:rPr>
        <w:softHyphen/>
        <w:t>страняющиеся периодические колебательные движения частиц упругой среды (газообразной, жидкой и твердой) пр</w:t>
      </w:r>
      <w:r w:rsidRPr="003E41EE">
        <w:rPr>
          <w:sz w:val="20"/>
          <w:szCs w:val="20"/>
        </w:rPr>
        <w:t>о</w:t>
      </w:r>
      <w:r w:rsidRPr="003E41EE">
        <w:rPr>
          <w:sz w:val="20"/>
          <w:szCs w:val="20"/>
        </w:rPr>
        <w:t>являются в виде шума, вибрации, ультразвука или инфразвука. Они ра</w:t>
      </w:r>
      <w:r w:rsidRPr="003E41EE">
        <w:rPr>
          <w:sz w:val="20"/>
          <w:szCs w:val="20"/>
        </w:rPr>
        <w:t>з</w:t>
      </w:r>
      <w:r w:rsidRPr="003E41EE">
        <w:rPr>
          <w:sz w:val="20"/>
          <w:szCs w:val="20"/>
        </w:rPr>
        <w:t>личаются по частоте колебаний и характеру восприятия их человеком..</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Колебания с частой 16-20 000 Гц, передаваемые через газообра</w:t>
      </w:r>
      <w:r w:rsidRPr="003E41EE">
        <w:rPr>
          <w:sz w:val="20"/>
          <w:szCs w:val="20"/>
        </w:rPr>
        <w:t>з</w:t>
      </w:r>
      <w:r w:rsidRPr="003E41EE">
        <w:rPr>
          <w:sz w:val="20"/>
          <w:szCs w:val="20"/>
        </w:rPr>
        <w:t>ную среду, производят звуки и шумы (беспорядочные сочетания звуков различ</w:t>
      </w:r>
      <w:r w:rsidRPr="003E41EE">
        <w:rPr>
          <w:sz w:val="20"/>
          <w:szCs w:val="20"/>
        </w:rPr>
        <w:softHyphen/>
        <w:t>ной частоты и интенсивности) воспринимаются органами слуха.</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Колебания с частотой ниже 16 Гц называются инфразвуком, а выше 20 000 Гц ультразвуком. Органами чувств человека они не восприним</w:t>
      </w:r>
      <w:r w:rsidRPr="003E41EE">
        <w:rPr>
          <w:sz w:val="20"/>
          <w:szCs w:val="20"/>
        </w:rPr>
        <w:t>а</w:t>
      </w:r>
      <w:r w:rsidRPr="003E41EE">
        <w:rPr>
          <w:sz w:val="20"/>
          <w:szCs w:val="20"/>
        </w:rPr>
        <w:t>ются, однако оказывают на здоровье и самочувствие человека негати</w:t>
      </w:r>
      <w:r w:rsidRPr="003E41EE">
        <w:rPr>
          <w:sz w:val="20"/>
          <w:szCs w:val="20"/>
        </w:rPr>
        <w:t>в</w:t>
      </w:r>
      <w:r w:rsidRPr="003E41EE">
        <w:rPr>
          <w:sz w:val="20"/>
          <w:szCs w:val="20"/>
        </w:rPr>
        <w:t>ное  влияние.</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Колебания твердых тел или колебания, передаваемые через тве</w:t>
      </w:r>
      <w:r w:rsidRPr="003E41EE">
        <w:rPr>
          <w:sz w:val="20"/>
          <w:szCs w:val="20"/>
        </w:rPr>
        <w:t>р</w:t>
      </w:r>
      <w:r w:rsidRPr="003E41EE">
        <w:rPr>
          <w:sz w:val="20"/>
          <w:szCs w:val="20"/>
        </w:rPr>
        <w:t>дые тела (машины, строительные конструкции) называются вибрацией. Вибрация вос</w:t>
      </w:r>
      <w:r w:rsidRPr="003E41EE">
        <w:rPr>
          <w:sz w:val="20"/>
          <w:szCs w:val="20"/>
        </w:rPr>
        <w:softHyphen/>
        <w:t>принимается организмом как сотрясение при общей вибр</w:t>
      </w:r>
      <w:r w:rsidRPr="003E41EE">
        <w:rPr>
          <w:sz w:val="20"/>
          <w:szCs w:val="20"/>
        </w:rPr>
        <w:t>а</w:t>
      </w:r>
      <w:r w:rsidRPr="003E41EE">
        <w:rPr>
          <w:sz w:val="20"/>
          <w:szCs w:val="20"/>
        </w:rPr>
        <w:t>ции с частотой 8100 Гц и локальной (при работе с виброинструментом) от 10до 2000Гц.</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Ввиду общего принципа образования шума, ультразвука и вибр</w:t>
      </w:r>
      <w:r w:rsidRPr="003E41EE">
        <w:rPr>
          <w:sz w:val="20"/>
          <w:szCs w:val="20"/>
        </w:rPr>
        <w:t>а</w:t>
      </w:r>
      <w:r w:rsidRPr="003E41EE">
        <w:rPr>
          <w:sz w:val="20"/>
          <w:szCs w:val="20"/>
        </w:rPr>
        <w:t>ции чет</w:t>
      </w:r>
      <w:r w:rsidRPr="003E41EE">
        <w:rPr>
          <w:sz w:val="20"/>
          <w:szCs w:val="20"/>
        </w:rPr>
        <w:softHyphen/>
        <w:t>ких границ в их субъективном восприятии нет. Поэтому на гр</w:t>
      </w:r>
      <w:r w:rsidRPr="003E41EE">
        <w:rPr>
          <w:sz w:val="20"/>
          <w:szCs w:val="20"/>
        </w:rPr>
        <w:t>а</w:t>
      </w:r>
      <w:r w:rsidRPr="003E41EE">
        <w:rPr>
          <w:sz w:val="20"/>
          <w:szCs w:val="20"/>
        </w:rPr>
        <w:t>ничных частотах человек обычно испытывает воздействие одновременно двух, а иногда и трех названных факторов.</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 последнее время уровни шума и вибраций от различных видов обору</w:t>
      </w:r>
      <w:r w:rsidRPr="003E41EE">
        <w:rPr>
          <w:sz w:val="20"/>
          <w:szCs w:val="20"/>
        </w:rPr>
        <w:softHyphen/>
        <w:t>дования во всех отраслях промышленное неуклонно возрастают. Одновре</w:t>
      </w:r>
      <w:r w:rsidRPr="003E41EE">
        <w:rPr>
          <w:sz w:val="20"/>
          <w:szCs w:val="20"/>
        </w:rPr>
        <w:softHyphen/>
        <w:t>менно растет и ущерб, наносимый шумом и вибрацией окр</w:t>
      </w:r>
      <w:r w:rsidRPr="003E41EE">
        <w:rPr>
          <w:sz w:val="20"/>
          <w:szCs w:val="20"/>
        </w:rPr>
        <w:t>у</w:t>
      </w:r>
      <w:r w:rsidRPr="003E41EE">
        <w:rPr>
          <w:sz w:val="20"/>
          <w:szCs w:val="20"/>
        </w:rPr>
        <w:t>жающей среде. Промышленный шум большой интенсивности не только поражает органы слу</w:t>
      </w:r>
      <w:r w:rsidRPr="003E41EE">
        <w:rPr>
          <w:sz w:val="20"/>
          <w:szCs w:val="20"/>
        </w:rPr>
        <w:softHyphen/>
        <w:t>ха, но также оказывает общее отрицательное во</w:t>
      </w:r>
      <w:r w:rsidRPr="003E41EE">
        <w:rPr>
          <w:sz w:val="20"/>
          <w:szCs w:val="20"/>
        </w:rPr>
        <w:t>з</w:t>
      </w:r>
      <w:r w:rsidRPr="003E41EE">
        <w:rPr>
          <w:sz w:val="20"/>
          <w:szCs w:val="20"/>
        </w:rPr>
        <w:t>действие на организм человека, приводя к утомлению работающих, сн</w:t>
      </w:r>
      <w:r w:rsidRPr="003E41EE">
        <w:rPr>
          <w:sz w:val="20"/>
          <w:szCs w:val="20"/>
        </w:rPr>
        <w:t>и</w:t>
      </w:r>
      <w:r w:rsidRPr="003E41EE">
        <w:rPr>
          <w:sz w:val="20"/>
          <w:szCs w:val="20"/>
        </w:rPr>
        <w:t>жению производительности, росту бра</w:t>
      </w:r>
      <w:r w:rsidRPr="003E41EE">
        <w:rPr>
          <w:sz w:val="20"/>
          <w:szCs w:val="20"/>
        </w:rPr>
        <w:softHyphen/>
        <w:t>ка и травматизма, хроническим заболеваниям. Длительно действующая вибра</w:t>
      </w:r>
      <w:r w:rsidRPr="003E41EE">
        <w:rPr>
          <w:sz w:val="20"/>
          <w:szCs w:val="20"/>
        </w:rPr>
        <w:softHyphen/>
        <w:t>ция приводит к так наз</w:t>
      </w:r>
      <w:r w:rsidRPr="003E41EE">
        <w:rPr>
          <w:sz w:val="20"/>
          <w:szCs w:val="20"/>
        </w:rPr>
        <w:t>ы</w:t>
      </w:r>
      <w:r w:rsidRPr="003E41EE">
        <w:rPr>
          <w:sz w:val="20"/>
          <w:szCs w:val="20"/>
        </w:rPr>
        <w:t>ваемой вибрационной болезни. Кроме того, и шум, и особенно вибрация оказывают разрушительное воздействие на различные со</w:t>
      </w:r>
      <w:r w:rsidRPr="003E41EE">
        <w:rPr>
          <w:sz w:val="20"/>
          <w:szCs w:val="20"/>
        </w:rPr>
        <w:softHyphen/>
        <w:t>оружения и конструкции.</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Широко распространены в машиностроении технологические пр</w:t>
      </w:r>
      <w:r w:rsidRPr="003E41EE">
        <w:rPr>
          <w:sz w:val="20"/>
          <w:szCs w:val="20"/>
        </w:rPr>
        <w:t>о</w:t>
      </w:r>
      <w:r w:rsidRPr="003E41EE">
        <w:rPr>
          <w:sz w:val="20"/>
          <w:szCs w:val="20"/>
        </w:rPr>
        <w:t>цессы, в которых используются электромагнитные поля высокой част</w:t>
      </w:r>
      <w:r w:rsidRPr="003E41EE">
        <w:rPr>
          <w:sz w:val="20"/>
          <w:szCs w:val="20"/>
        </w:rPr>
        <w:t>о</w:t>
      </w:r>
      <w:r w:rsidRPr="003E41EE">
        <w:rPr>
          <w:sz w:val="20"/>
          <w:szCs w:val="20"/>
        </w:rPr>
        <w:t>ты</w:t>
      </w:r>
      <w:r w:rsidRPr="003E41EE">
        <w:rPr>
          <w:i/>
          <w:iCs/>
          <w:sz w:val="20"/>
          <w:szCs w:val="20"/>
        </w:rPr>
        <w:t xml:space="preserve">. </w:t>
      </w:r>
      <w:r w:rsidRPr="003E41EE">
        <w:rPr>
          <w:sz w:val="20"/>
          <w:szCs w:val="20"/>
        </w:rPr>
        <w:t>Они оказы</w:t>
      </w:r>
      <w:r w:rsidRPr="003E41EE">
        <w:rPr>
          <w:sz w:val="20"/>
          <w:szCs w:val="20"/>
        </w:rPr>
        <w:softHyphen/>
        <w:t>вают неблагоприятное воздействие на организм человека, преимущественно на функциональное состояние нервной и сердечнос</w:t>
      </w:r>
      <w:r w:rsidRPr="003E41EE">
        <w:rPr>
          <w:sz w:val="20"/>
          <w:szCs w:val="20"/>
        </w:rPr>
        <w:t>о</w:t>
      </w:r>
      <w:r w:rsidRPr="003E41EE">
        <w:rPr>
          <w:sz w:val="20"/>
          <w:szCs w:val="20"/>
        </w:rPr>
        <w:t>судистой системы. Степень физиологических изменений зависит от и</w:t>
      </w:r>
      <w:r w:rsidRPr="003E41EE">
        <w:rPr>
          <w:sz w:val="20"/>
          <w:szCs w:val="20"/>
        </w:rPr>
        <w:t>н</w:t>
      </w:r>
      <w:r w:rsidRPr="003E41EE">
        <w:rPr>
          <w:sz w:val="20"/>
          <w:szCs w:val="20"/>
        </w:rPr>
        <w:t>тенсивности, длительности и диапазона облучения.</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Световые излучения как видимой, так и невидимых частей спектра отри</w:t>
      </w:r>
      <w:r w:rsidRPr="003E41EE">
        <w:rPr>
          <w:sz w:val="20"/>
          <w:szCs w:val="20"/>
        </w:rPr>
        <w:softHyphen/>
        <w:t>цательно действуют на организм человека, в частности на кожный покров и особенно на зрение (при использовании оптических квантовых генераторов  лазеров).</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 агропромышленном производстве, с.х. машиностроении широкое применение находят ионизирующие излуче</w:t>
      </w:r>
      <w:r w:rsidRPr="003E41EE">
        <w:rPr>
          <w:sz w:val="20"/>
          <w:szCs w:val="20"/>
        </w:rPr>
        <w:softHyphen/>
        <w:t>ния(</w:t>
      </w:r>
      <w:r w:rsidRPr="003E41EE">
        <w:rPr>
          <w:sz w:val="20"/>
          <w:szCs w:val="20"/>
          <w:lang w:val="en-US"/>
        </w:rPr>
        <w:t>α</w:t>
      </w:r>
      <w:r w:rsidRPr="003E41EE">
        <w:rPr>
          <w:sz w:val="20"/>
          <w:szCs w:val="20"/>
        </w:rPr>
        <w:t xml:space="preserve">, </w:t>
      </w:r>
      <w:r w:rsidRPr="003E41EE">
        <w:rPr>
          <w:sz w:val="20"/>
          <w:szCs w:val="20"/>
          <w:lang w:val="en-US"/>
        </w:rPr>
        <w:t>β</w:t>
      </w:r>
      <w:r w:rsidRPr="003E41EE">
        <w:rPr>
          <w:sz w:val="20"/>
          <w:szCs w:val="20"/>
        </w:rPr>
        <w:t xml:space="preserve">, </w:t>
      </w:r>
      <w:r w:rsidRPr="003E41EE">
        <w:rPr>
          <w:sz w:val="20"/>
          <w:szCs w:val="20"/>
          <w:lang w:val="en-US"/>
        </w:rPr>
        <w:t>γ</w:t>
      </w:r>
      <w:r w:rsidRPr="003E41EE">
        <w:rPr>
          <w:sz w:val="20"/>
          <w:szCs w:val="20"/>
        </w:rPr>
        <w:t>, рентгеновское, нейтронное) для выполнения различных контроль</w:t>
      </w:r>
      <w:r w:rsidRPr="003E41EE">
        <w:rPr>
          <w:sz w:val="20"/>
          <w:szCs w:val="20"/>
        </w:rPr>
        <w:softHyphen/>
        <w:t>ных операций (дефе</w:t>
      </w:r>
      <w:r w:rsidRPr="003E41EE">
        <w:rPr>
          <w:sz w:val="20"/>
          <w:szCs w:val="20"/>
        </w:rPr>
        <w:t>к</w:t>
      </w:r>
      <w:r w:rsidRPr="003E41EE">
        <w:rPr>
          <w:sz w:val="20"/>
          <w:szCs w:val="20"/>
        </w:rPr>
        <w:t>тоскопия), стерилизации, стимулирования и т.п. Такие излучения при взаимодействии с вещест</w:t>
      </w:r>
      <w:r w:rsidRPr="003E41EE">
        <w:rPr>
          <w:sz w:val="20"/>
          <w:szCs w:val="20"/>
        </w:rPr>
        <w:softHyphen/>
        <w:t>вом вызывают его ионизацию, т.е. придают его нейтральным атомам и молеку</w:t>
      </w:r>
      <w:r w:rsidRPr="003E41EE">
        <w:rPr>
          <w:sz w:val="20"/>
          <w:szCs w:val="20"/>
        </w:rPr>
        <w:softHyphen/>
        <w:t>лам электрический заряд, превращая их в ионы. Степень воздействия на веще</w:t>
      </w:r>
      <w:r w:rsidRPr="003E41EE">
        <w:rPr>
          <w:sz w:val="20"/>
          <w:szCs w:val="20"/>
        </w:rPr>
        <w:softHyphen/>
        <w:t>ство ионизирующего излучения з</w:t>
      </w:r>
      <w:r w:rsidRPr="003E41EE">
        <w:rPr>
          <w:sz w:val="20"/>
          <w:szCs w:val="20"/>
        </w:rPr>
        <w:t>а</w:t>
      </w:r>
      <w:r w:rsidRPr="003E41EE">
        <w:rPr>
          <w:sz w:val="20"/>
          <w:szCs w:val="20"/>
        </w:rPr>
        <w:t>висит от его проникающей и ионизирующей способности.</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При облучении тканей живого организма происходит серия цепных реак</w:t>
      </w:r>
      <w:r w:rsidRPr="003E41EE">
        <w:rPr>
          <w:sz w:val="20"/>
          <w:szCs w:val="20"/>
        </w:rPr>
        <w:softHyphen/>
        <w:t>ций, нарушающих нормальное состояние и жизнедеятельность о</w:t>
      </w:r>
      <w:r w:rsidRPr="003E41EE">
        <w:rPr>
          <w:sz w:val="20"/>
          <w:szCs w:val="20"/>
        </w:rPr>
        <w:t>т</w:t>
      </w:r>
      <w:r w:rsidRPr="003E41EE">
        <w:rPr>
          <w:sz w:val="20"/>
          <w:szCs w:val="20"/>
        </w:rPr>
        <w:t>дельных орга</w:t>
      </w:r>
      <w:r w:rsidRPr="003E41EE">
        <w:rPr>
          <w:sz w:val="20"/>
          <w:szCs w:val="20"/>
        </w:rPr>
        <w:softHyphen/>
        <w:t>нов и организма в целом. В результате хронического во</w:t>
      </w:r>
      <w:r w:rsidRPr="003E41EE">
        <w:rPr>
          <w:sz w:val="20"/>
          <w:szCs w:val="20"/>
        </w:rPr>
        <w:t>з</w:t>
      </w:r>
      <w:r w:rsidRPr="003E41EE">
        <w:rPr>
          <w:sz w:val="20"/>
          <w:szCs w:val="20"/>
        </w:rPr>
        <w:t>действия ионизирую</w:t>
      </w:r>
      <w:r w:rsidRPr="003E41EE">
        <w:rPr>
          <w:sz w:val="20"/>
          <w:szCs w:val="20"/>
        </w:rPr>
        <w:softHyphen/>
        <w:t>щих излучений или кратковременного облучения значительными дозами, мо</w:t>
      </w:r>
      <w:r w:rsidRPr="003E41EE">
        <w:rPr>
          <w:sz w:val="20"/>
          <w:szCs w:val="20"/>
        </w:rPr>
        <w:softHyphen/>
        <w:t>жет развиваться комплекс стойких патолог</w:t>
      </w:r>
      <w:r w:rsidRPr="003E41EE">
        <w:rPr>
          <w:sz w:val="20"/>
          <w:szCs w:val="20"/>
        </w:rPr>
        <w:t>и</w:t>
      </w:r>
      <w:r w:rsidRPr="003E41EE">
        <w:rPr>
          <w:sz w:val="20"/>
          <w:szCs w:val="20"/>
        </w:rPr>
        <w:t>ческих изменений в организме  лучевая болезнь. Она проявляется в и</w:t>
      </w:r>
      <w:r w:rsidRPr="003E41EE">
        <w:rPr>
          <w:sz w:val="20"/>
          <w:szCs w:val="20"/>
        </w:rPr>
        <w:t>з</w:t>
      </w:r>
      <w:r w:rsidRPr="003E41EE">
        <w:rPr>
          <w:sz w:val="20"/>
          <w:szCs w:val="20"/>
        </w:rPr>
        <w:t>менениях со стороны центральной нерв</w:t>
      </w:r>
      <w:r w:rsidRPr="003E41EE">
        <w:rPr>
          <w:sz w:val="20"/>
          <w:szCs w:val="20"/>
        </w:rPr>
        <w:softHyphen/>
        <w:t>ной системы, крови и кроветво</w:t>
      </w:r>
      <w:r w:rsidRPr="003E41EE">
        <w:rPr>
          <w:sz w:val="20"/>
          <w:szCs w:val="20"/>
        </w:rPr>
        <w:t>р</w:t>
      </w:r>
      <w:r w:rsidRPr="003E41EE">
        <w:rPr>
          <w:sz w:val="20"/>
          <w:szCs w:val="20"/>
        </w:rPr>
        <w:t>ных органов, кровеносных сосудов, желез внутренней секреции.</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Большинство энергетических загрязнений окружающей среды, в отличие от материальных, действуют лишь во время их производства и не аккумулиру</w:t>
      </w:r>
      <w:r w:rsidRPr="003E41EE">
        <w:rPr>
          <w:sz w:val="20"/>
          <w:szCs w:val="20"/>
        </w:rPr>
        <w:softHyphen/>
        <w:t>ются в природе (это не распространяется на тепловые в</w:t>
      </w:r>
      <w:r w:rsidRPr="003E41EE">
        <w:rPr>
          <w:sz w:val="20"/>
          <w:szCs w:val="20"/>
        </w:rPr>
        <w:t>ы</w:t>
      </w:r>
      <w:r w:rsidRPr="003E41EE">
        <w:rPr>
          <w:sz w:val="20"/>
          <w:szCs w:val="20"/>
        </w:rPr>
        <w:t>бросы и ионизирую</w:t>
      </w:r>
      <w:r w:rsidRPr="003E41EE">
        <w:rPr>
          <w:sz w:val="20"/>
          <w:szCs w:val="20"/>
        </w:rPr>
        <w:softHyphen/>
        <w:t>щие излучения, создаваемые радиоактивными вещ</w:t>
      </w:r>
      <w:r w:rsidRPr="003E41EE">
        <w:rPr>
          <w:sz w:val="20"/>
          <w:szCs w:val="20"/>
        </w:rPr>
        <w:t>е</w:t>
      </w:r>
      <w:r w:rsidRPr="003E41EE">
        <w:rPr>
          <w:sz w:val="20"/>
          <w:szCs w:val="20"/>
        </w:rPr>
        <w:t>ствами).</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Другой особенностью энергетических загрязнений является огр</w:t>
      </w:r>
      <w:r w:rsidRPr="003E41EE">
        <w:rPr>
          <w:sz w:val="20"/>
          <w:szCs w:val="20"/>
        </w:rPr>
        <w:t>а</w:t>
      </w:r>
      <w:r w:rsidRPr="003E41EE">
        <w:rPr>
          <w:sz w:val="20"/>
          <w:szCs w:val="20"/>
        </w:rPr>
        <w:t>ничен</w:t>
      </w:r>
      <w:r w:rsidRPr="003E41EE">
        <w:rPr>
          <w:sz w:val="20"/>
          <w:szCs w:val="20"/>
        </w:rPr>
        <w:softHyphen/>
        <w:t>ность сферы их активного воздействия на окружающую среду. Е</w:t>
      </w:r>
      <w:r w:rsidRPr="003E41EE">
        <w:rPr>
          <w:sz w:val="20"/>
          <w:szCs w:val="20"/>
        </w:rPr>
        <w:t>с</w:t>
      </w:r>
      <w:r w:rsidRPr="003E41EE">
        <w:rPr>
          <w:sz w:val="20"/>
          <w:szCs w:val="20"/>
        </w:rPr>
        <w:t>ли содержа</w:t>
      </w:r>
      <w:r w:rsidRPr="003E41EE">
        <w:rPr>
          <w:sz w:val="20"/>
          <w:szCs w:val="20"/>
        </w:rPr>
        <w:softHyphen/>
        <w:t>щие материальные загрязнения выбросы в атмосферу или сбросы в водоем мо</w:t>
      </w:r>
      <w:r w:rsidRPr="003E41EE">
        <w:rPr>
          <w:sz w:val="20"/>
          <w:szCs w:val="20"/>
        </w:rPr>
        <w:softHyphen/>
        <w:t>гут разноситься ветрами или течением рек на знач</w:t>
      </w:r>
      <w:r w:rsidRPr="003E41EE">
        <w:rPr>
          <w:sz w:val="20"/>
          <w:szCs w:val="20"/>
        </w:rPr>
        <w:t>и</w:t>
      </w:r>
      <w:r w:rsidRPr="003E41EE">
        <w:rPr>
          <w:sz w:val="20"/>
          <w:szCs w:val="20"/>
        </w:rPr>
        <w:t>тельные расстояния от источника их образования, то зона распростран</w:t>
      </w:r>
      <w:r w:rsidRPr="003E41EE">
        <w:rPr>
          <w:sz w:val="20"/>
          <w:szCs w:val="20"/>
        </w:rPr>
        <w:t>е</w:t>
      </w:r>
      <w:r w:rsidRPr="003E41EE">
        <w:rPr>
          <w:sz w:val="20"/>
          <w:szCs w:val="20"/>
        </w:rPr>
        <w:t>ния излучений и полей обычно весьма невелика.</w:t>
      </w:r>
    </w:p>
    <w:p w:rsidR="00631E36" w:rsidRPr="003E41EE" w:rsidRDefault="00631E36" w:rsidP="00631E36">
      <w:pPr>
        <w:widowControl w:val="0"/>
        <w:autoSpaceDE w:val="0"/>
        <w:autoSpaceDN w:val="0"/>
        <w:adjustRightInd w:val="0"/>
        <w:ind w:left="57" w:firstLine="454"/>
        <w:contextualSpacing/>
        <w:jc w:val="both"/>
        <w:rPr>
          <w:b/>
          <w:sz w:val="20"/>
          <w:szCs w:val="20"/>
        </w:rPr>
      </w:pPr>
      <w:r w:rsidRPr="003E41EE">
        <w:rPr>
          <w:b/>
          <w:sz w:val="20"/>
          <w:szCs w:val="20"/>
        </w:rPr>
        <w:t>.</w:t>
      </w:r>
    </w:p>
    <w:p w:rsidR="00631E36" w:rsidRPr="003E41EE" w:rsidRDefault="00631E36" w:rsidP="00631E36">
      <w:pPr>
        <w:widowControl w:val="0"/>
        <w:autoSpaceDE w:val="0"/>
        <w:autoSpaceDN w:val="0"/>
        <w:adjustRightInd w:val="0"/>
        <w:spacing w:before="100"/>
        <w:ind w:left="57" w:firstLine="454"/>
        <w:contextualSpacing/>
        <w:jc w:val="both"/>
        <w:rPr>
          <w:b/>
          <w:bCs/>
          <w:kern w:val="36"/>
        </w:rPr>
      </w:pPr>
      <w:r w:rsidRPr="003E41EE">
        <w:rPr>
          <w:b/>
          <w:bCs/>
          <w:kern w:val="36"/>
        </w:rPr>
        <w:t>3</w:t>
      </w:r>
      <w:r>
        <w:rPr>
          <w:b/>
          <w:bCs/>
          <w:kern w:val="36"/>
        </w:rPr>
        <w:t>.1</w:t>
      </w:r>
      <w:r w:rsidRPr="003E41EE">
        <w:rPr>
          <w:b/>
          <w:bCs/>
          <w:kern w:val="36"/>
        </w:rPr>
        <w:t>.3.   Характеристика  загрязнений по составу</w:t>
      </w:r>
    </w:p>
    <w:p w:rsidR="00631E36" w:rsidRPr="003E41EE" w:rsidRDefault="00631E36" w:rsidP="00631E36">
      <w:pPr>
        <w:widowControl w:val="0"/>
        <w:autoSpaceDE w:val="0"/>
        <w:autoSpaceDN w:val="0"/>
        <w:adjustRightInd w:val="0"/>
        <w:spacing w:before="100"/>
        <w:ind w:left="57" w:firstLine="454"/>
        <w:contextualSpacing/>
        <w:jc w:val="both"/>
        <w:rPr>
          <w:bCs/>
          <w:kern w:val="36"/>
        </w:rPr>
      </w:pP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Классификация загрязняющих атмосферу вредных веществ по с</w:t>
      </w:r>
      <w:r w:rsidRPr="003E41EE">
        <w:rPr>
          <w:sz w:val="20"/>
          <w:szCs w:val="20"/>
        </w:rPr>
        <w:t>о</w:t>
      </w:r>
      <w:r w:rsidRPr="003E41EE">
        <w:rPr>
          <w:sz w:val="20"/>
          <w:szCs w:val="20"/>
        </w:rPr>
        <w:t>ставу (ГОСТ 17.2.1.01 – 76 [17]):</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выбросы в атмосферу из источника загрязнения характеризуются по 4 признакам:</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1. По агрегатному состоянию:газообразные; жидкие;твердые.</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2. По химическому составу: сернистый ангидрид; окись углерода; окислы азота (в пересчете на NO2); фтор и его соединения (в пересчете на фторион);сероуглерод; сероводород; хлор; прочие.</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3. По размеру частиц: менее 0,5 ∙ 106м; от 0,5 ∙ 106 до 3 ∙ 106м;</w:t>
      </w:r>
      <w:r w:rsidRPr="003E41EE">
        <w:rPr>
          <w:sz w:val="20"/>
          <w:szCs w:val="20"/>
        </w:rPr>
        <w:br/>
        <w:t>от 3 ∙ 106 до 10 ∙ 106м; от 10∙106 до 50 ∙ 106м;от 50 ∙ 106 до 100 ∙ 106м.</w:t>
      </w:r>
    </w:p>
    <w:p w:rsidR="00631E36" w:rsidRPr="003E41EE" w:rsidRDefault="00631E36" w:rsidP="00631E36">
      <w:pPr>
        <w:widowControl w:val="0"/>
        <w:autoSpaceDE w:val="0"/>
        <w:autoSpaceDN w:val="0"/>
        <w:adjustRightInd w:val="0"/>
        <w:ind w:left="57" w:firstLine="454"/>
        <w:contextualSpacing/>
        <w:jc w:val="both"/>
        <w:rPr>
          <w:sz w:val="20"/>
          <w:szCs w:val="20"/>
        </w:rPr>
      </w:pPr>
      <w:r w:rsidRPr="003E41EE">
        <w:rPr>
          <w:sz w:val="20"/>
          <w:szCs w:val="20"/>
        </w:rPr>
        <w:t>4 По массе вещества: менее 1 кг/час; от 1 до 10 кг/час; от 10 до 100 кг/час; от 100 до 1000кг/час; от 1000 до 10000 кг/час; от 10000 кг/час.</w:t>
      </w:r>
    </w:p>
    <w:p w:rsidR="00631E36" w:rsidRPr="003E41EE" w:rsidRDefault="00631E36" w:rsidP="00631E36">
      <w:pPr>
        <w:pStyle w:val="2"/>
        <w:shd w:val="clear" w:color="auto" w:fill="FFFFFF"/>
        <w:spacing w:before="0"/>
        <w:ind w:left="57" w:firstLine="454"/>
        <w:contextualSpacing/>
        <w:jc w:val="both"/>
        <w:rPr>
          <w:b w:val="0"/>
          <w:sz w:val="22"/>
          <w:szCs w:val="22"/>
        </w:rPr>
      </w:pPr>
    </w:p>
    <w:p w:rsidR="00631E36" w:rsidRPr="003E41EE" w:rsidRDefault="00631E36" w:rsidP="00631E36">
      <w:pPr>
        <w:pStyle w:val="2"/>
        <w:shd w:val="clear" w:color="auto" w:fill="FFFFFF"/>
        <w:spacing w:before="0"/>
        <w:ind w:left="57" w:firstLine="454"/>
        <w:contextualSpacing/>
        <w:jc w:val="both"/>
        <w:rPr>
          <w:sz w:val="22"/>
          <w:szCs w:val="22"/>
        </w:rPr>
      </w:pPr>
      <w:r w:rsidRPr="003E41EE">
        <w:rPr>
          <w:sz w:val="22"/>
          <w:szCs w:val="22"/>
        </w:rPr>
        <w:t>3.</w:t>
      </w:r>
      <w:r>
        <w:rPr>
          <w:sz w:val="22"/>
          <w:szCs w:val="22"/>
        </w:rPr>
        <w:t>1</w:t>
      </w:r>
      <w:r w:rsidRPr="003E41EE">
        <w:rPr>
          <w:sz w:val="22"/>
          <w:szCs w:val="22"/>
        </w:rPr>
        <w:t>.4.  Отходы производства</w:t>
      </w:r>
    </w:p>
    <w:p w:rsidR="00631E36" w:rsidRPr="003E41EE" w:rsidRDefault="00631E36" w:rsidP="00631E36">
      <w:pPr>
        <w:pStyle w:val="2"/>
        <w:shd w:val="clear" w:color="auto" w:fill="FFFFFF"/>
        <w:spacing w:before="0"/>
        <w:ind w:left="57" w:firstLine="454"/>
        <w:contextualSpacing/>
        <w:jc w:val="both"/>
        <w:rPr>
          <w:b w:val="0"/>
          <w:sz w:val="22"/>
          <w:szCs w:val="22"/>
        </w:rPr>
      </w:pPr>
    </w:p>
    <w:p w:rsidR="00631E36" w:rsidRPr="003E41EE" w:rsidRDefault="00631E36" w:rsidP="00631E36">
      <w:pPr>
        <w:pStyle w:val="2"/>
        <w:shd w:val="clear" w:color="auto" w:fill="FFFFFF"/>
        <w:spacing w:before="0"/>
        <w:ind w:left="57" w:firstLine="454"/>
        <w:contextualSpacing/>
        <w:jc w:val="both"/>
        <w:rPr>
          <w:b w:val="0"/>
          <w:sz w:val="20"/>
          <w:szCs w:val="20"/>
        </w:rPr>
      </w:pPr>
      <w:r w:rsidRPr="003E41EE">
        <w:rPr>
          <w:b w:val="0"/>
          <w:sz w:val="20"/>
          <w:szCs w:val="20"/>
        </w:rPr>
        <w:t xml:space="preserve">  Работа с отходами регламентируется Федеральными законами [10,12] и «Инструкцией о порядке временного накопления, хранения, учета и утилизации отходов производства и потребления»                                                       </w:t>
      </w:r>
    </w:p>
    <w:p w:rsidR="00631E36" w:rsidRPr="003E41EE" w:rsidRDefault="00631E36" w:rsidP="00631E36">
      <w:pPr>
        <w:pStyle w:val="2"/>
        <w:shd w:val="clear" w:color="auto" w:fill="FFFFFF"/>
        <w:spacing w:before="0"/>
        <w:ind w:left="57" w:firstLine="454"/>
        <w:contextualSpacing/>
        <w:jc w:val="both"/>
        <w:rPr>
          <w:b w:val="0"/>
          <w:bCs w:val="0"/>
          <w:sz w:val="20"/>
          <w:szCs w:val="20"/>
        </w:rPr>
      </w:pPr>
      <w:r w:rsidRPr="003E41EE">
        <w:rPr>
          <w:b w:val="0"/>
          <w:sz w:val="20"/>
          <w:szCs w:val="20"/>
        </w:rPr>
        <w:t>Инструкция определяет правовые основы обращения с отходами производства и потребления в целях предотвращения вредного возде</w:t>
      </w:r>
      <w:r w:rsidRPr="003E41EE">
        <w:rPr>
          <w:b w:val="0"/>
          <w:sz w:val="20"/>
          <w:szCs w:val="20"/>
        </w:rPr>
        <w:t>й</w:t>
      </w:r>
      <w:r w:rsidRPr="003E41EE">
        <w:rPr>
          <w:b w:val="0"/>
          <w:sz w:val="20"/>
          <w:szCs w:val="20"/>
        </w:rPr>
        <w:t>ствия на здоровье человека и окружающую природную среду и вовлеч</w:t>
      </w:r>
      <w:r w:rsidRPr="003E41EE">
        <w:rPr>
          <w:b w:val="0"/>
          <w:sz w:val="20"/>
          <w:szCs w:val="20"/>
        </w:rPr>
        <w:t>е</w:t>
      </w:r>
      <w:r w:rsidRPr="003E41EE">
        <w:rPr>
          <w:b w:val="0"/>
          <w:sz w:val="20"/>
          <w:szCs w:val="20"/>
        </w:rPr>
        <w:t>ние таких отходов в хозяйственный оборот в качестве дополнительных источников сырья. Инструкция устанавливает порядок учета и контроля за образованием, сбором, хранением, транспортировкой на вторичную переработку, повторным использованием, утилизацией и размещением отходов производства по подразделениям предприятия</w:t>
      </w:r>
      <w:r w:rsidRPr="003E41EE">
        <w:rPr>
          <w:sz w:val="20"/>
          <w:szCs w:val="20"/>
        </w:rPr>
        <w:t>.</w:t>
      </w:r>
    </w:p>
    <w:p w:rsidR="00631E36" w:rsidRPr="003E41EE" w:rsidRDefault="00631E36" w:rsidP="00631E36">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 Все отходы, по степени воздействия вредных веществ на организм человека, делятся на следующие классы опасности (Табл.2):                               I класс  чрезвычайно опасные; II класс: высоко опасные; III класс: ум</w:t>
      </w:r>
      <w:r w:rsidRPr="003E41EE">
        <w:rPr>
          <w:color w:val="000000"/>
          <w:sz w:val="20"/>
          <w:szCs w:val="20"/>
        </w:rPr>
        <w:t>е</w:t>
      </w:r>
      <w:r w:rsidRPr="003E41EE">
        <w:rPr>
          <w:color w:val="000000"/>
          <w:sz w:val="20"/>
          <w:szCs w:val="20"/>
        </w:rPr>
        <w:t>ренно опасные; IV класс: малоопасные; V класс: неопасные.</w:t>
      </w:r>
    </w:p>
    <w:p w:rsidR="00631E36" w:rsidRPr="003E41EE" w:rsidRDefault="00631E36" w:rsidP="00631E36">
      <w:pPr>
        <w:widowControl w:val="0"/>
        <w:autoSpaceDE w:val="0"/>
        <w:autoSpaceDN w:val="0"/>
        <w:adjustRightInd w:val="0"/>
        <w:ind w:left="57" w:firstLine="454"/>
        <w:contextualSpacing/>
        <w:jc w:val="both"/>
        <w:rPr>
          <w:color w:val="000000"/>
          <w:sz w:val="20"/>
          <w:szCs w:val="20"/>
        </w:rPr>
      </w:pPr>
    </w:p>
    <w:p w:rsidR="004A7F07" w:rsidRDefault="00631E36" w:rsidP="00631E36">
      <w:pPr>
        <w:widowControl w:val="0"/>
        <w:autoSpaceDE w:val="0"/>
        <w:autoSpaceDN w:val="0"/>
        <w:adjustRightInd w:val="0"/>
        <w:ind w:left="57" w:firstLine="454"/>
        <w:contextualSpacing/>
        <w:jc w:val="both"/>
        <w:rPr>
          <w:b/>
          <w:color w:val="000000"/>
        </w:rPr>
      </w:pPr>
      <w:r w:rsidRPr="003E41EE">
        <w:rPr>
          <w:b/>
          <w:color w:val="000000"/>
        </w:rPr>
        <w:t xml:space="preserve">                                                                        </w:t>
      </w:r>
    </w:p>
    <w:p w:rsidR="004A7F07" w:rsidRDefault="004A7F07" w:rsidP="00631E36">
      <w:pPr>
        <w:widowControl w:val="0"/>
        <w:autoSpaceDE w:val="0"/>
        <w:autoSpaceDN w:val="0"/>
        <w:adjustRightInd w:val="0"/>
        <w:ind w:left="57" w:firstLine="454"/>
        <w:contextualSpacing/>
        <w:jc w:val="both"/>
        <w:rPr>
          <w:b/>
          <w:color w:val="000000"/>
        </w:rPr>
      </w:pPr>
    </w:p>
    <w:p w:rsidR="00631E36" w:rsidRPr="00976E0E" w:rsidRDefault="004A7F07" w:rsidP="00631E36">
      <w:pPr>
        <w:widowControl w:val="0"/>
        <w:autoSpaceDE w:val="0"/>
        <w:autoSpaceDN w:val="0"/>
        <w:adjustRightInd w:val="0"/>
        <w:ind w:left="57" w:firstLine="454"/>
        <w:contextualSpacing/>
        <w:jc w:val="both"/>
        <w:rPr>
          <w:color w:val="000000"/>
          <w:sz w:val="22"/>
          <w:szCs w:val="22"/>
        </w:rPr>
      </w:pPr>
      <w:r>
        <w:rPr>
          <w:b/>
          <w:color w:val="000000"/>
        </w:rPr>
        <w:t xml:space="preserve">                                                       </w:t>
      </w:r>
      <w:r w:rsidRPr="00976E0E">
        <w:rPr>
          <w:b/>
          <w:color w:val="000000"/>
          <w:sz w:val="22"/>
          <w:szCs w:val="22"/>
        </w:rPr>
        <w:t xml:space="preserve">        </w:t>
      </w:r>
      <w:r w:rsidR="00631E36" w:rsidRPr="00976E0E">
        <w:rPr>
          <w:b/>
          <w:color w:val="000000"/>
          <w:sz w:val="22"/>
          <w:szCs w:val="22"/>
        </w:rPr>
        <w:t xml:space="preserve">  </w:t>
      </w:r>
      <w:r w:rsidR="00631E36" w:rsidRPr="00976E0E">
        <w:rPr>
          <w:color w:val="000000"/>
          <w:sz w:val="22"/>
          <w:szCs w:val="22"/>
        </w:rPr>
        <w:t xml:space="preserve">Таблица № 2   </w:t>
      </w:r>
    </w:p>
    <w:p w:rsidR="00631E36" w:rsidRPr="003E41EE" w:rsidRDefault="00631E36" w:rsidP="00631E36">
      <w:pPr>
        <w:widowControl w:val="0"/>
        <w:autoSpaceDE w:val="0"/>
        <w:autoSpaceDN w:val="0"/>
        <w:adjustRightInd w:val="0"/>
        <w:ind w:left="57" w:firstLine="454"/>
        <w:contextualSpacing/>
        <w:jc w:val="both"/>
        <w:rPr>
          <w:b/>
          <w:color w:val="000000"/>
        </w:rPr>
      </w:pPr>
    </w:p>
    <w:p w:rsidR="00631E36" w:rsidRPr="003E41EE" w:rsidRDefault="00631E36" w:rsidP="00631E36">
      <w:pPr>
        <w:widowControl w:val="0"/>
        <w:autoSpaceDE w:val="0"/>
        <w:autoSpaceDN w:val="0"/>
        <w:adjustRightInd w:val="0"/>
        <w:ind w:left="57" w:firstLine="454"/>
        <w:contextualSpacing/>
        <w:jc w:val="both"/>
        <w:rPr>
          <w:b/>
          <w:color w:val="000000"/>
        </w:rPr>
      </w:pPr>
      <w:r w:rsidRPr="003E41EE">
        <w:rPr>
          <w:b/>
          <w:color w:val="000000"/>
        </w:rPr>
        <w:t>Критерии отнесения отходов к классу опасности</w:t>
      </w:r>
    </w:p>
    <w:tbl>
      <w:tblPr>
        <w:tblW w:w="6247" w:type="dxa"/>
        <w:tblLayout w:type="fixed"/>
        <w:tblCellMar>
          <w:left w:w="10" w:type="dxa"/>
          <w:right w:w="10" w:type="dxa"/>
        </w:tblCellMar>
        <w:tblLook w:val="0000"/>
      </w:tblPr>
      <w:tblGrid>
        <w:gridCol w:w="1559"/>
        <w:gridCol w:w="1003"/>
        <w:gridCol w:w="3685"/>
      </w:tblGrid>
      <w:tr w:rsidR="00631E36" w:rsidRPr="003E41EE" w:rsidTr="00C94759">
        <w:tc>
          <w:tcPr>
            <w:tcW w:w="1559"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КЛАСС ОПАСНОСТИ отхода для окружающей природной среды</w:t>
            </w:r>
          </w:p>
        </w:tc>
        <w:tc>
          <w:tcPr>
            <w:tcW w:w="1003"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1"/>
              <w:contextualSpacing/>
              <w:jc w:val="both"/>
              <w:rPr>
                <w:sz w:val="16"/>
                <w:szCs w:val="16"/>
              </w:rPr>
            </w:pPr>
            <w:r w:rsidRPr="003E41EE">
              <w:rPr>
                <w:sz w:val="16"/>
                <w:szCs w:val="16"/>
              </w:rPr>
              <w:t>СТЕПЕНЬ</w:t>
            </w:r>
          </w:p>
          <w:p w:rsidR="00631E36" w:rsidRPr="003E41EE" w:rsidRDefault="00631E36" w:rsidP="00C94759">
            <w:pPr>
              <w:widowControl w:val="0"/>
              <w:autoSpaceDE w:val="0"/>
              <w:autoSpaceDN w:val="0"/>
              <w:adjustRightInd w:val="0"/>
              <w:ind w:firstLine="1"/>
              <w:contextualSpacing/>
              <w:jc w:val="both"/>
              <w:rPr>
                <w:sz w:val="16"/>
                <w:szCs w:val="16"/>
              </w:rPr>
            </w:pPr>
            <w:r w:rsidRPr="003E41EE">
              <w:rPr>
                <w:sz w:val="16"/>
                <w:szCs w:val="16"/>
              </w:rPr>
              <w:t>вредного воздействия опасных о</w:t>
            </w:r>
            <w:r w:rsidRPr="003E41EE">
              <w:rPr>
                <w:sz w:val="16"/>
                <w:szCs w:val="16"/>
              </w:rPr>
              <w:t>т</w:t>
            </w:r>
            <w:r w:rsidRPr="003E41EE">
              <w:rPr>
                <w:sz w:val="16"/>
                <w:szCs w:val="16"/>
              </w:rPr>
              <w:t>ходов на окружающую природную среду</w:t>
            </w:r>
          </w:p>
        </w:tc>
        <w:tc>
          <w:tcPr>
            <w:tcW w:w="3685"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 xml:space="preserve">                     КРИТЕРИИ</w:t>
            </w:r>
          </w:p>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отнесения опасных отходов к классу</w:t>
            </w:r>
          </w:p>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опасности для окружающей природной среды</w:t>
            </w:r>
          </w:p>
        </w:tc>
      </w:tr>
      <w:tr w:rsidR="00631E36" w:rsidRPr="003E41EE" w:rsidTr="00C94759">
        <w:tc>
          <w:tcPr>
            <w:tcW w:w="1559" w:type="dxa"/>
            <w:tcBorders>
              <w:top w:val="nil"/>
              <w:left w:val="nil"/>
              <w:bottom w:val="nil"/>
              <w:right w:val="nil"/>
            </w:tcBorders>
          </w:tcPr>
          <w:p w:rsidR="00631E36" w:rsidRPr="003E41EE" w:rsidRDefault="00631E36" w:rsidP="00C94759">
            <w:pPr>
              <w:widowControl w:val="0"/>
              <w:autoSpaceDE w:val="0"/>
              <w:autoSpaceDN w:val="0"/>
              <w:adjustRightInd w:val="0"/>
              <w:ind w:firstLine="454"/>
              <w:contextualSpacing/>
              <w:rPr>
                <w:sz w:val="16"/>
                <w:szCs w:val="16"/>
              </w:rPr>
            </w:pPr>
            <w:r w:rsidRPr="003E41EE">
              <w:rPr>
                <w:b/>
                <w:i/>
                <w:sz w:val="16"/>
                <w:szCs w:val="16"/>
                <w:lang w:val="en-US"/>
              </w:rPr>
              <w:t>I</w:t>
            </w:r>
            <w:r>
              <w:rPr>
                <w:b/>
                <w:i/>
                <w:sz w:val="16"/>
                <w:szCs w:val="16"/>
              </w:rPr>
              <w:t xml:space="preserve"> </w:t>
            </w:r>
            <w:r w:rsidRPr="003E41EE">
              <w:rPr>
                <w:b/>
                <w:i/>
                <w:sz w:val="16"/>
                <w:szCs w:val="16"/>
                <w:lang w:val="en-US"/>
              </w:rPr>
              <w:t>КЛАСС</w:t>
            </w:r>
            <w:r w:rsidRPr="003E41EE">
              <w:rPr>
                <w:sz w:val="16"/>
                <w:szCs w:val="16"/>
                <w:lang w:val="en-US"/>
              </w:rPr>
              <w:t xml:space="preserve"> </w:t>
            </w:r>
            <w:r w:rsidRPr="003E41EE">
              <w:rPr>
                <w:sz w:val="16"/>
                <w:szCs w:val="16"/>
              </w:rPr>
              <w:t xml:space="preserve">    </w:t>
            </w:r>
            <w:r w:rsidRPr="003E41EE">
              <w:rPr>
                <w:sz w:val="16"/>
                <w:szCs w:val="16"/>
                <w:lang w:val="en-US"/>
              </w:rPr>
              <w:t>ЧРЕЗВЫЧАЙНО ОПАСНЬЕ</w:t>
            </w:r>
          </w:p>
        </w:tc>
        <w:tc>
          <w:tcPr>
            <w:tcW w:w="1003"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1"/>
              <w:contextualSpacing/>
              <w:jc w:val="both"/>
              <w:rPr>
                <w:sz w:val="16"/>
                <w:szCs w:val="16"/>
                <w:lang w:val="en-US"/>
              </w:rPr>
            </w:pPr>
            <w:r w:rsidRPr="003E41EE">
              <w:rPr>
                <w:sz w:val="16"/>
                <w:szCs w:val="16"/>
                <w:lang w:val="en-US"/>
              </w:rPr>
              <w:t>ОЧЕНЬ ВЫСОКАЯ</w:t>
            </w:r>
          </w:p>
        </w:tc>
        <w:tc>
          <w:tcPr>
            <w:tcW w:w="3685"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Экологическая система необратимо нарушена. Период восстановления отсутствует</w:t>
            </w:r>
          </w:p>
        </w:tc>
      </w:tr>
      <w:tr w:rsidR="00631E36" w:rsidRPr="003E41EE" w:rsidTr="00C94759">
        <w:tc>
          <w:tcPr>
            <w:tcW w:w="1559" w:type="dxa"/>
            <w:tcBorders>
              <w:top w:val="nil"/>
              <w:left w:val="nil"/>
              <w:bottom w:val="nil"/>
              <w:right w:val="nil"/>
            </w:tcBorders>
          </w:tcPr>
          <w:p w:rsidR="00631E36" w:rsidRPr="003E41EE" w:rsidRDefault="00631E36" w:rsidP="00C94759">
            <w:pPr>
              <w:widowControl w:val="0"/>
              <w:autoSpaceDE w:val="0"/>
              <w:autoSpaceDN w:val="0"/>
              <w:adjustRightInd w:val="0"/>
              <w:ind w:firstLine="454"/>
              <w:contextualSpacing/>
              <w:rPr>
                <w:sz w:val="16"/>
                <w:szCs w:val="16"/>
                <w:lang w:val="en-US"/>
              </w:rPr>
            </w:pPr>
            <w:r w:rsidRPr="003E41EE">
              <w:rPr>
                <w:b/>
                <w:i/>
                <w:sz w:val="16"/>
                <w:szCs w:val="16"/>
                <w:lang w:val="en-US"/>
              </w:rPr>
              <w:t>II</w:t>
            </w:r>
            <w:r w:rsidRPr="003E41EE">
              <w:rPr>
                <w:b/>
                <w:i/>
                <w:sz w:val="16"/>
                <w:szCs w:val="16"/>
              </w:rPr>
              <w:t xml:space="preserve"> </w:t>
            </w:r>
            <w:r w:rsidRPr="003E41EE">
              <w:rPr>
                <w:b/>
                <w:i/>
                <w:sz w:val="16"/>
                <w:szCs w:val="16"/>
                <w:lang w:val="en-US"/>
              </w:rPr>
              <w:t xml:space="preserve"> КЛАСС</w:t>
            </w:r>
            <w:r w:rsidRPr="003E41EE">
              <w:rPr>
                <w:sz w:val="16"/>
                <w:szCs w:val="16"/>
                <w:lang w:val="en-US"/>
              </w:rPr>
              <w:t xml:space="preserve"> ВЫСОКООПАСНЫЕ</w:t>
            </w:r>
          </w:p>
        </w:tc>
        <w:tc>
          <w:tcPr>
            <w:tcW w:w="1003"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1"/>
              <w:contextualSpacing/>
              <w:jc w:val="both"/>
              <w:rPr>
                <w:sz w:val="16"/>
                <w:szCs w:val="16"/>
                <w:lang w:val="en-US"/>
              </w:rPr>
            </w:pPr>
            <w:r w:rsidRPr="003E41EE">
              <w:rPr>
                <w:sz w:val="16"/>
                <w:szCs w:val="16"/>
                <w:lang w:val="en-US"/>
              </w:rPr>
              <w:t>ВЫСОКАЯ</w:t>
            </w:r>
          </w:p>
        </w:tc>
        <w:tc>
          <w:tcPr>
            <w:tcW w:w="3685"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Экологическая система сильно нарушена. П</w:t>
            </w:r>
            <w:r w:rsidRPr="003E41EE">
              <w:rPr>
                <w:sz w:val="16"/>
                <w:szCs w:val="16"/>
              </w:rPr>
              <w:t>е</w:t>
            </w:r>
            <w:r w:rsidRPr="003E41EE">
              <w:rPr>
                <w:sz w:val="16"/>
                <w:szCs w:val="16"/>
              </w:rPr>
              <w:t>риод восстановления не менее 30 лет после полного устранения источника вредного воздействия</w:t>
            </w:r>
          </w:p>
        </w:tc>
      </w:tr>
      <w:tr w:rsidR="00631E36" w:rsidRPr="003E41EE" w:rsidTr="00C94759">
        <w:tc>
          <w:tcPr>
            <w:tcW w:w="1559" w:type="dxa"/>
            <w:tcBorders>
              <w:top w:val="nil"/>
              <w:left w:val="nil"/>
              <w:bottom w:val="nil"/>
              <w:right w:val="nil"/>
            </w:tcBorders>
          </w:tcPr>
          <w:p w:rsidR="00631E36" w:rsidRPr="003E41EE" w:rsidRDefault="00631E36" w:rsidP="00C94759">
            <w:pPr>
              <w:widowControl w:val="0"/>
              <w:autoSpaceDE w:val="0"/>
              <w:autoSpaceDN w:val="0"/>
              <w:adjustRightInd w:val="0"/>
              <w:ind w:firstLine="454"/>
              <w:contextualSpacing/>
              <w:rPr>
                <w:sz w:val="16"/>
                <w:szCs w:val="16"/>
                <w:lang w:val="en-US"/>
              </w:rPr>
            </w:pPr>
            <w:r w:rsidRPr="003E41EE">
              <w:rPr>
                <w:b/>
                <w:i/>
                <w:sz w:val="16"/>
                <w:szCs w:val="16"/>
                <w:lang w:val="en-US"/>
              </w:rPr>
              <w:t>III</w:t>
            </w:r>
            <w:r w:rsidRPr="003E41EE">
              <w:rPr>
                <w:b/>
                <w:i/>
                <w:sz w:val="16"/>
                <w:szCs w:val="16"/>
              </w:rPr>
              <w:t xml:space="preserve"> </w:t>
            </w:r>
            <w:r w:rsidRPr="003E41EE">
              <w:rPr>
                <w:b/>
                <w:i/>
                <w:sz w:val="16"/>
                <w:szCs w:val="16"/>
                <w:lang w:val="en-US"/>
              </w:rPr>
              <w:t xml:space="preserve"> КЛАСС</w:t>
            </w:r>
            <w:r w:rsidRPr="003E41EE">
              <w:rPr>
                <w:sz w:val="16"/>
                <w:szCs w:val="16"/>
                <w:lang w:val="en-US"/>
              </w:rPr>
              <w:t xml:space="preserve"> УМЕРЕННО ОПАСНЫЕ</w:t>
            </w:r>
          </w:p>
        </w:tc>
        <w:tc>
          <w:tcPr>
            <w:tcW w:w="1003"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1"/>
              <w:contextualSpacing/>
              <w:jc w:val="both"/>
              <w:rPr>
                <w:sz w:val="16"/>
                <w:szCs w:val="16"/>
                <w:lang w:val="en-US"/>
              </w:rPr>
            </w:pPr>
            <w:r w:rsidRPr="003E41EE">
              <w:rPr>
                <w:sz w:val="16"/>
                <w:szCs w:val="16"/>
                <w:lang w:val="en-US"/>
              </w:rPr>
              <w:t>СРЕДНЯЯ</w:t>
            </w:r>
          </w:p>
        </w:tc>
        <w:tc>
          <w:tcPr>
            <w:tcW w:w="3685"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Экологическая система нарушена. Период восстановления не менее 10 лет после снижения вредного воздействия от существующего источника</w:t>
            </w:r>
          </w:p>
        </w:tc>
      </w:tr>
      <w:tr w:rsidR="00631E36" w:rsidRPr="003E41EE" w:rsidTr="00C94759">
        <w:tc>
          <w:tcPr>
            <w:tcW w:w="1559" w:type="dxa"/>
            <w:tcBorders>
              <w:top w:val="nil"/>
              <w:left w:val="nil"/>
              <w:bottom w:val="nil"/>
              <w:right w:val="nil"/>
            </w:tcBorders>
          </w:tcPr>
          <w:p w:rsidR="00631E36" w:rsidRPr="003E41EE" w:rsidRDefault="00631E36" w:rsidP="00C94759">
            <w:pPr>
              <w:widowControl w:val="0"/>
              <w:autoSpaceDE w:val="0"/>
              <w:autoSpaceDN w:val="0"/>
              <w:adjustRightInd w:val="0"/>
              <w:ind w:firstLine="454"/>
              <w:contextualSpacing/>
              <w:rPr>
                <w:sz w:val="16"/>
                <w:szCs w:val="16"/>
                <w:lang w:val="en-US"/>
              </w:rPr>
            </w:pPr>
            <w:r w:rsidRPr="003E41EE">
              <w:rPr>
                <w:b/>
                <w:i/>
                <w:sz w:val="16"/>
                <w:szCs w:val="16"/>
                <w:lang w:val="en-US"/>
              </w:rPr>
              <w:t>IV</w:t>
            </w:r>
            <w:r w:rsidRPr="003E41EE">
              <w:rPr>
                <w:b/>
                <w:i/>
                <w:sz w:val="16"/>
                <w:szCs w:val="16"/>
              </w:rPr>
              <w:t xml:space="preserve"> </w:t>
            </w:r>
            <w:r w:rsidRPr="003E41EE">
              <w:rPr>
                <w:b/>
                <w:i/>
                <w:sz w:val="16"/>
                <w:szCs w:val="16"/>
                <w:lang w:val="en-US"/>
              </w:rPr>
              <w:t xml:space="preserve"> КЛАСС</w:t>
            </w:r>
            <w:r w:rsidRPr="003E41EE">
              <w:rPr>
                <w:sz w:val="16"/>
                <w:szCs w:val="16"/>
                <w:lang w:val="en-US"/>
              </w:rPr>
              <w:t xml:space="preserve"> МАЛООПАСНЫЕ</w:t>
            </w:r>
          </w:p>
        </w:tc>
        <w:tc>
          <w:tcPr>
            <w:tcW w:w="1003"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1"/>
              <w:contextualSpacing/>
              <w:jc w:val="both"/>
              <w:rPr>
                <w:sz w:val="16"/>
                <w:szCs w:val="16"/>
                <w:lang w:val="en-US"/>
              </w:rPr>
            </w:pPr>
            <w:r w:rsidRPr="003E41EE">
              <w:rPr>
                <w:sz w:val="16"/>
                <w:szCs w:val="16"/>
                <w:lang w:val="en-US"/>
              </w:rPr>
              <w:t>НИЗКАЯ</w:t>
            </w:r>
          </w:p>
        </w:tc>
        <w:tc>
          <w:tcPr>
            <w:tcW w:w="3685"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Экологическая система нарушена. Период с</w:t>
            </w:r>
            <w:r w:rsidRPr="003E41EE">
              <w:rPr>
                <w:sz w:val="16"/>
                <w:szCs w:val="16"/>
              </w:rPr>
              <w:t>а</w:t>
            </w:r>
            <w:r w:rsidRPr="003E41EE">
              <w:rPr>
                <w:sz w:val="16"/>
                <w:szCs w:val="16"/>
              </w:rPr>
              <w:t>мовосстановления не менее 3-х лет</w:t>
            </w:r>
          </w:p>
        </w:tc>
      </w:tr>
      <w:tr w:rsidR="00631E36" w:rsidRPr="003E41EE" w:rsidTr="00C94759">
        <w:trPr>
          <w:trHeight w:val="733"/>
        </w:trPr>
        <w:tc>
          <w:tcPr>
            <w:tcW w:w="1559" w:type="dxa"/>
            <w:tcBorders>
              <w:top w:val="nil"/>
              <w:left w:val="nil"/>
              <w:bottom w:val="nil"/>
              <w:right w:val="nil"/>
            </w:tcBorders>
          </w:tcPr>
          <w:p w:rsidR="00631E36" w:rsidRPr="003E41EE" w:rsidRDefault="00631E36" w:rsidP="00C94759">
            <w:pPr>
              <w:widowControl w:val="0"/>
              <w:autoSpaceDE w:val="0"/>
              <w:autoSpaceDN w:val="0"/>
              <w:adjustRightInd w:val="0"/>
              <w:ind w:firstLine="454"/>
              <w:contextualSpacing/>
              <w:rPr>
                <w:sz w:val="16"/>
                <w:szCs w:val="16"/>
                <w:lang w:val="en-US"/>
              </w:rPr>
            </w:pPr>
            <w:r w:rsidRPr="003E41EE">
              <w:rPr>
                <w:b/>
                <w:i/>
                <w:sz w:val="16"/>
                <w:szCs w:val="16"/>
                <w:lang w:val="en-US"/>
              </w:rPr>
              <w:t xml:space="preserve">V </w:t>
            </w:r>
            <w:r w:rsidRPr="003E41EE">
              <w:rPr>
                <w:b/>
                <w:i/>
                <w:sz w:val="16"/>
                <w:szCs w:val="16"/>
              </w:rPr>
              <w:t xml:space="preserve"> </w:t>
            </w:r>
            <w:r w:rsidRPr="003E41EE">
              <w:rPr>
                <w:b/>
                <w:i/>
                <w:sz w:val="16"/>
                <w:szCs w:val="16"/>
                <w:lang w:val="en-US"/>
              </w:rPr>
              <w:t>КЛАСС</w:t>
            </w:r>
            <w:r w:rsidRPr="003E41EE">
              <w:rPr>
                <w:sz w:val="16"/>
                <w:szCs w:val="16"/>
                <w:lang w:val="en-US"/>
              </w:rPr>
              <w:t xml:space="preserve"> ПРАКТИЧЕСКИ НЕОПАСНЫЕ</w:t>
            </w:r>
          </w:p>
        </w:tc>
        <w:tc>
          <w:tcPr>
            <w:tcW w:w="1003"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1"/>
              <w:contextualSpacing/>
              <w:jc w:val="both"/>
              <w:rPr>
                <w:sz w:val="16"/>
                <w:szCs w:val="16"/>
                <w:lang w:val="en-US"/>
              </w:rPr>
            </w:pPr>
            <w:r w:rsidRPr="003E41EE">
              <w:rPr>
                <w:sz w:val="16"/>
                <w:szCs w:val="16"/>
                <w:lang w:val="en-US"/>
              </w:rPr>
              <w:t>ОЧЕНЬ НИЗКАЯ</w:t>
            </w:r>
          </w:p>
        </w:tc>
        <w:tc>
          <w:tcPr>
            <w:tcW w:w="3685" w:type="dxa"/>
            <w:tcBorders>
              <w:top w:val="nil"/>
              <w:left w:val="nil"/>
              <w:bottom w:val="nil"/>
              <w:right w:val="nil"/>
            </w:tcBorders>
            <w:vAlign w:val="center"/>
          </w:tcPr>
          <w:p w:rsidR="00631E36" w:rsidRPr="003E41EE" w:rsidRDefault="00631E36" w:rsidP="00C94759">
            <w:pPr>
              <w:widowControl w:val="0"/>
              <w:autoSpaceDE w:val="0"/>
              <w:autoSpaceDN w:val="0"/>
              <w:adjustRightInd w:val="0"/>
              <w:ind w:firstLine="454"/>
              <w:contextualSpacing/>
              <w:jc w:val="both"/>
              <w:rPr>
                <w:sz w:val="16"/>
                <w:szCs w:val="16"/>
              </w:rPr>
            </w:pPr>
            <w:r w:rsidRPr="003E41EE">
              <w:rPr>
                <w:sz w:val="16"/>
                <w:szCs w:val="16"/>
              </w:rPr>
              <w:t>Экологическая система практически не нар</w:t>
            </w:r>
            <w:r w:rsidRPr="003E41EE">
              <w:rPr>
                <w:sz w:val="16"/>
                <w:szCs w:val="16"/>
              </w:rPr>
              <w:t>у</w:t>
            </w:r>
            <w:r w:rsidRPr="003E41EE">
              <w:rPr>
                <w:sz w:val="16"/>
                <w:szCs w:val="16"/>
              </w:rPr>
              <w:t>шена.</w:t>
            </w:r>
          </w:p>
        </w:tc>
      </w:tr>
    </w:tbl>
    <w:p w:rsidR="00631E36" w:rsidRDefault="00631E36" w:rsidP="003E41EE">
      <w:pPr>
        <w:keepNext/>
        <w:widowControl w:val="0"/>
        <w:tabs>
          <w:tab w:val="left" w:pos="720"/>
        </w:tabs>
        <w:autoSpaceDE w:val="0"/>
        <w:autoSpaceDN w:val="0"/>
        <w:adjustRightInd w:val="0"/>
        <w:spacing w:before="100"/>
        <w:ind w:firstLine="454"/>
        <w:contextualSpacing/>
        <w:jc w:val="both"/>
        <w:rPr>
          <w:b/>
          <w:bCs/>
          <w:iCs/>
          <w:kern w:val="36"/>
        </w:rPr>
      </w:pPr>
    </w:p>
    <w:p w:rsidR="00631E36" w:rsidRDefault="00631E36" w:rsidP="003E41EE">
      <w:pPr>
        <w:keepNext/>
        <w:widowControl w:val="0"/>
        <w:tabs>
          <w:tab w:val="left" w:pos="720"/>
        </w:tabs>
        <w:autoSpaceDE w:val="0"/>
        <w:autoSpaceDN w:val="0"/>
        <w:adjustRightInd w:val="0"/>
        <w:spacing w:before="100"/>
        <w:ind w:firstLine="454"/>
        <w:contextualSpacing/>
        <w:jc w:val="both"/>
        <w:rPr>
          <w:b/>
          <w:bCs/>
          <w:iCs/>
          <w:kern w:val="36"/>
        </w:rPr>
      </w:pPr>
    </w:p>
    <w:p w:rsidR="00631E36" w:rsidRDefault="00631E36" w:rsidP="003E41EE">
      <w:pPr>
        <w:keepNext/>
        <w:widowControl w:val="0"/>
        <w:tabs>
          <w:tab w:val="left" w:pos="720"/>
        </w:tabs>
        <w:autoSpaceDE w:val="0"/>
        <w:autoSpaceDN w:val="0"/>
        <w:adjustRightInd w:val="0"/>
        <w:spacing w:before="100"/>
        <w:ind w:firstLine="454"/>
        <w:contextualSpacing/>
        <w:jc w:val="both"/>
        <w:rPr>
          <w:b/>
          <w:bCs/>
          <w:iCs/>
          <w:kern w:val="36"/>
        </w:rPr>
      </w:pPr>
    </w:p>
    <w:p w:rsidR="00631E36" w:rsidRPr="003E41EE" w:rsidRDefault="00631E36" w:rsidP="00631E36">
      <w:pPr>
        <w:keepNext/>
        <w:widowControl w:val="0"/>
        <w:tabs>
          <w:tab w:val="left" w:pos="720"/>
        </w:tabs>
        <w:autoSpaceDE w:val="0"/>
        <w:autoSpaceDN w:val="0"/>
        <w:adjustRightInd w:val="0"/>
        <w:spacing w:before="100"/>
        <w:ind w:firstLine="454"/>
        <w:contextualSpacing/>
        <w:jc w:val="both"/>
        <w:rPr>
          <w:b/>
          <w:bCs/>
          <w:sz w:val="28"/>
          <w:szCs w:val="28"/>
        </w:rPr>
      </w:pPr>
      <w:r>
        <w:rPr>
          <w:b/>
          <w:bCs/>
          <w:iCs/>
          <w:kern w:val="36"/>
        </w:rPr>
        <w:t xml:space="preserve">3.2. </w:t>
      </w:r>
      <w:r w:rsidR="00155515" w:rsidRPr="003E41EE">
        <w:rPr>
          <w:b/>
          <w:bCs/>
          <w:iCs/>
          <w:kern w:val="36"/>
        </w:rPr>
        <w:t xml:space="preserve"> </w:t>
      </w:r>
      <w:r w:rsidRPr="003E41EE">
        <w:rPr>
          <w:b/>
          <w:bCs/>
          <w:iCs/>
          <w:kern w:val="36"/>
        </w:rPr>
        <w:t xml:space="preserve">Источники загрязнения </w:t>
      </w:r>
      <w:r>
        <w:rPr>
          <w:b/>
          <w:bCs/>
          <w:iCs/>
          <w:kern w:val="36"/>
        </w:rPr>
        <w:t>окружающей среды</w:t>
      </w:r>
    </w:p>
    <w:p w:rsidR="00631E36" w:rsidRDefault="00631E36" w:rsidP="003E41EE">
      <w:pPr>
        <w:keepNext/>
        <w:widowControl w:val="0"/>
        <w:tabs>
          <w:tab w:val="left" w:pos="720"/>
        </w:tabs>
        <w:autoSpaceDE w:val="0"/>
        <w:autoSpaceDN w:val="0"/>
        <w:adjustRightInd w:val="0"/>
        <w:spacing w:before="100"/>
        <w:ind w:firstLine="454"/>
        <w:contextualSpacing/>
        <w:jc w:val="both"/>
        <w:rPr>
          <w:b/>
          <w:bCs/>
          <w:iCs/>
          <w:kern w:val="36"/>
        </w:rPr>
      </w:pPr>
    </w:p>
    <w:p w:rsidR="00155515" w:rsidRPr="003E41EE" w:rsidRDefault="00631E36" w:rsidP="003E41EE">
      <w:pPr>
        <w:keepNext/>
        <w:widowControl w:val="0"/>
        <w:tabs>
          <w:tab w:val="left" w:pos="720"/>
        </w:tabs>
        <w:autoSpaceDE w:val="0"/>
        <w:autoSpaceDN w:val="0"/>
        <w:adjustRightInd w:val="0"/>
        <w:spacing w:before="100"/>
        <w:ind w:firstLine="454"/>
        <w:contextualSpacing/>
        <w:jc w:val="both"/>
        <w:rPr>
          <w:b/>
          <w:bCs/>
          <w:sz w:val="28"/>
          <w:szCs w:val="28"/>
        </w:rPr>
      </w:pPr>
      <w:r>
        <w:rPr>
          <w:b/>
          <w:bCs/>
          <w:iCs/>
          <w:kern w:val="36"/>
        </w:rPr>
        <w:t xml:space="preserve">3.2.1.  </w:t>
      </w:r>
      <w:r w:rsidR="00155515" w:rsidRPr="003E41EE">
        <w:rPr>
          <w:b/>
          <w:bCs/>
          <w:iCs/>
          <w:kern w:val="36"/>
        </w:rPr>
        <w:t>Источники загрязнения атмосферного воздуха</w:t>
      </w:r>
    </w:p>
    <w:p w:rsidR="000679C4" w:rsidRPr="003E41EE" w:rsidRDefault="000679C4" w:rsidP="003E41EE">
      <w:pPr>
        <w:widowControl w:val="0"/>
        <w:autoSpaceDE w:val="0"/>
        <w:autoSpaceDN w:val="0"/>
        <w:adjustRightInd w:val="0"/>
        <w:ind w:firstLine="454"/>
        <w:contextualSpacing/>
        <w:jc w:val="both"/>
        <w:rPr>
          <w:bCs/>
          <w:sz w:val="28"/>
          <w:szCs w:val="28"/>
        </w:rPr>
      </w:pPr>
      <w:r w:rsidRPr="003E41EE">
        <w:rPr>
          <w:bCs/>
          <w:sz w:val="28"/>
          <w:szCs w:val="28"/>
        </w:rPr>
        <w:t xml:space="preserve">                                                                                             </w:t>
      </w:r>
    </w:p>
    <w:p w:rsidR="0072122A" w:rsidRDefault="0072122A" w:rsidP="003E41EE">
      <w:pPr>
        <w:widowControl w:val="0"/>
        <w:autoSpaceDE w:val="0"/>
        <w:autoSpaceDN w:val="0"/>
        <w:adjustRightInd w:val="0"/>
        <w:ind w:firstLine="454"/>
        <w:contextualSpacing/>
        <w:jc w:val="both"/>
        <w:rPr>
          <w:color w:val="000000"/>
          <w:sz w:val="20"/>
          <w:szCs w:val="20"/>
        </w:rPr>
      </w:pPr>
      <w:r w:rsidRPr="0072122A">
        <w:rPr>
          <w:color w:val="000000"/>
          <w:sz w:val="20"/>
          <w:szCs w:val="20"/>
        </w:rPr>
        <w:t xml:space="preserve">Под </w:t>
      </w:r>
      <w:r w:rsidRPr="0072122A">
        <w:rPr>
          <w:b/>
          <w:iCs/>
          <w:color w:val="000000"/>
          <w:sz w:val="20"/>
          <w:szCs w:val="20"/>
        </w:rPr>
        <w:t>атмосферным воздухом</w:t>
      </w:r>
      <w:r w:rsidRPr="0072122A">
        <w:rPr>
          <w:color w:val="000000"/>
          <w:sz w:val="20"/>
          <w:szCs w:val="20"/>
        </w:rPr>
        <w:t xml:space="preserve"> понимают жизненно важный комп</w:t>
      </w:r>
      <w:r w:rsidRPr="0072122A">
        <w:rPr>
          <w:color w:val="000000"/>
          <w:sz w:val="20"/>
          <w:szCs w:val="20"/>
        </w:rPr>
        <w:t>о</w:t>
      </w:r>
      <w:r w:rsidRPr="0072122A">
        <w:rPr>
          <w:color w:val="000000"/>
          <w:sz w:val="20"/>
          <w:szCs w:val="20"/>
        </w:rPr>
        <w:t>нент окружающей среды, представляющий собой естественную смесь газов атмосферы и находящийся за пределами жилых, производственных и иных поме</w:t>
      </w:r>
      <w:r>
        <w:rPr>
          <w:color w:val="000000"/>
          <w:sz w:val="20"/>
          <w:szCs w:val="20"/>
        </w:rPr>
        <w:t xml:space="preserve">щений </w:t>
      </w:r>
      <w:r w:rsidRPr="0072122A">
        <w:rPr>
          <w:color w:val="000000"/>
          <w:sz w:val="20"/>
          <w:szCs w:val="20"/>
        </w:rPr>
        <w:t>[10]. Толщи</w:t>
      </w:r>
      <w:r>
        <w:rPr>
          <w:color w:val="000000"/>
          <w:sz w:val="20"/>
          <w:szCs w:val="20"/>
        </w:rPr>
        <w:t>на слоя атмосверы</w:t>
      </w:r>
      <w:r w:rsidRPr="0072122A">
        <w:rPr>
          <w:color w:val="000000"/>
          <w:sz w:val="20"/>
          <w:szCs w:val="20"/>
        </w:rPr>
        <w:t>, которая окружает зем</w:t>
      </w:r>
      <w:r>
        <w:rPr>
          <w:color w:val="000000"/>
          <w:sz w:val="20"/>
          <w:szCs w:val="20"/>
        </w:rPr>
        <w:t>ной шар, более</w:t>
      </w:r>
      <w:r w:rsidRPr="0072122A">
        <w:rPr>
          <w:color w:val="000000"/>
          <w:sz w:val="20"/>
          <w:szCs w:val="20"/>
        </w:rPr>
        <w:t xml:space="preserve"> тысячи кил</w:t>
      </w:r>
      <w:r>
        <w:rPr>
          <w:color w:val="000000"/>
          <w:sz w:val="20"/>
          <w:szCs w:val="20"/>
        </w:rPr>
        <w:t xml:space="preserve">ометров – почти четверть </w:t>
      </w:r>
      <w:r w:rsidRPr="0072122A">
        <w:rPr>
          <w:color w:val="000000"/>
          <w:sz w:val="20"/>
          <w:szCs w:val="20"/>
        </w:rPr>
        <w:t xml:space="preserve"> радиуса</w:t>
      </w:r>
      <w:r>
        <w:rPr>
          <w:color w:val="000000"/>
          <w:sz w:val="20"/>
          <w:szCs w:val="20"/>
        </w:rPr>
        <w:t xml:space="preserve"> Земли</w:t>
      </w:r>
      <w:r w:rsidRPr="0072122A">
        <w:rPr>
          <w:color w:val="000000"/>
          <w:sz w:val="20"/>
          <w:szCs w:val="20"/>
        </w:rPr>
        <w:t>. Воздух необходим всему живому на Земле. Человек</w:t>
      </w:r>
      <w:r>
        <w:rPr>
          <w:color w:val="000000"/>
          <w:sz w:val="20"/>
          <w:szCs w:val="20"/>
        </w:rPr>
        <w:t xml:space="preserve"> и почти все живое </w:t>
      </w:r>
      <w:r w:rsidRPr="0072122A">
        <w:rPr>
          <w:color w:val="000000"/>
          <w:sz w:val="20"/>
          <w:szCs w:val="20"/>
        </w:rPr>
        <w:t xml:space="preserve"> </w:t>
      </w:r>
      <w:r>
        <w:rPr>
          <w:color w:val="000000"/>
          <w:sz w:val="20"/>
          <w:szCs w:val="20"/>
        </w:rPr>
        <w:t>не может обходится без воздуха более 5 минут. Е</w:t>
      </w:r>
      <w:r w:rsidRPr="0072122A">
        <w:rPr>
          <w:color w:val="000000"/>
          <w:sz w:val="20"/>
          <w:szCs w:val="20"/>
        </w:rPr>
        <w:t>жедневно</w:t>
      </w:r>
      <w:r>
        <w:rPr>
          <w:color w:val="000000"/>
          <w:sz w:val="20"/>
          <w:szCs w:val="20"/>
        </w:rPr>
        <w:t xml:space="preserve"> каждый из нас </w:t>
      </w:r>
      <w:r w:rsidRPr="0072122A">
        <w:rPr>
          <w:color w:val="000000"/>
          <w:sz w:val="20"/>
          <w:szCs w:val="20"/>
        </w:rPr>
        <w:t xml:space="preserve"> потребляет 12-15 кг воздуха, вдыхая каждую минуту от 5 до 100 литров, что значительно превосходит среднесуточную потребность в пище и в</w:t>
      </w:r>
      <w:r w:rsidRPr="0072122A">
        <w:rPr>
          <w:color w:val="000000"/>
          <w:sz w:val="20"/>
          <w:szCs w:val="20"/>
        </w:rPr>
        <w:t>о</w:t>
      </w:r>
      <w:r w:rsidRPr="0072122A">
        <w:rPr>
          <w:color w:val="000000"/>
          <w:sz w:val="20"/>
          <w:szCs w:val="20"/>
        </w:rPr>
        <w:t xml:space="preserve">де. </w:t>
      </w:r>
    </w:p>
    <w:p w:rsidR="0072122A" w:rsidRDefault="0072122A" w:rsidP="003E41EE">
      <w:pPr>
        <w:widowControl w:val="0"/>
        <w:autoSpaceDE w:val="0"/>
        <w:autoSpaceDN w:val="0"/>
        <w:adjustRightInd w:val="0"/>
        <w:ind w:firstLine="454"/>
        <w:contextualSpacing/>
        <w:jc w:val="both"/>
        <w:rPr>
          <w:color w:val="000000"/>
          <w:sz w:val="20"/>
          <w:szCs w:val="20"/>
        </w:rPr>
      </w:pPr>
      <w:r w:rsidRPr="0072122A">
        <w:rPr>
          <w:color w:val="000000"/>
          <w:sz w:val="20"/>
          <w:szCs w:val="20"/>
        </w:rPr>
        <w:t>Атмосфера определяет световой и регулирует тепловой режимы Земли, способствует перераспределению тепла на земном шаре. Газовая оболочка предохраняет Землю от чрезмерного остывания и нагревания, спасает все живущее на Земле от губительных ультрафиолетовых, рен</w:t>
      </w:r>
      <w:r w:rsidRPr="0072122A">
        <w:rPr>
          <w:color w:val="000000"/>
          <w:sz w:val="20"/>
          <w:szCs w:val="20"/>
        </w:rPr>
        <w:t>т</w:t>
      </w:r>
      <w:r w:rsidRPr="0072122A">
        <w:rPr>
          <w:color w:val="000000"/>
          <w:sz w:val="20"/>
          <w:szCs w:val="20"/>
        </w:rPr>
        <w:t xml:space="preserve">геновских и космических лучей. Атмосфера защищает нас от метеоритов. Атмосфера служит проводником звуков. </w:t>
      </w:r>
      <w:r>
        <w:rPr>
          <w:color w:val="000000"/>
          <w:sz w:val="20"/>
          <w:szCs w:val="20"/>
        </w:rPr>
        <w:t>И при всем этом мы нашу атм</w:t>
      </w:r>
      <w:r>
        <w:rPr>
          <w:color w:val="000000"/>
          <w:sz w:val="20"/>
          <w:szCs w:val="20"/>
        </w:rPr>
        <w:t>о</w:t>
      </w:r>
      <w:r>
        <w:rPr>
          <w:color w:val="000000"/>
          <w:sz w:val="20"/>
          <w:szCs w:val="20"/>
        </w:rPr>
        <w:t>сферу интенсивно загрязняем.</w:t>
      </w:r>
    </w:p>
    <w:p w:rsidR="00155515" w:rsidRPr="003E41EE" w:rsidRDefault="00841938" w:rsidP="003E41EE">
      <w:pPr>
        <w:widowControl w:val="0"/>
        <w:autoSpaceDE w:val="0"/>
        <w:autoSpaceDN w:val="0"/>
        <w:adjustRightInd w:val="0"/>
        <w:ind w:firstLine="454"/>
        <w:contextualSpacing/>
        <w:jc w:val="both"/>
        <w:rPr>
          <w:sz w:val="20"/>
          <w:szCs w:val="20"/>
        </w:rPr>
      </w:pPr>
      <w:r>
        <w:rPr>
          <w:sz w:val="20"/>
          <w:szCs w:val="20"/>
        </w:rPr>
        <w:t xml:space="preserve">Откуда же берутся загрязнители? </w:t>
      </w:r>
      <w:r w:rsidR="0072122A">
        <w:rPr>
          <w:sz w:val="20"/>
          <w:szCs w:val="20"/>
        </w:rPr>
        <w:t xml:space="preserve"> Е</w:t>
      </w:r>
      <w:r>
        <w:rPr>
          <w:sz w:val="20"/>
          <w:szCs w:val="20"/>
        </w:rPr>
        <w:t xml:space="preserve">сть два </w:t>
      </w:r>
      <w:r w:rsidR="00155515" w:rsidRPr="003E41EE">
        <w:rPr>
          <w:sz w:val="20"/>
          <w:szCs w:val="20"/>
        </w:rPr>
        <w:t xml:space="preserve"> источника загрязне</w:t>
      </w:r>
      <w:r w:rsidR="0072122A">
        <w:rPr>
          <w:sz w:val="20"/>
          <w:szCs w:val="20"/>
        </w:rPr>
        <w:t xml:space="preserve">ния </w:t>
      </w:r>
      <w:r>
        <w:rPr>
          <w:sz w:val="20"/>
          <w:szCs w:val="20"/>
        </w:rPr>
        <w:t>загрязнения</w:t>
      </w:r>
      <w:r w:rsidR="0072122A">
        <w:rPr>
          <w:sz w:val="20"/>
          <w:szCs w:val="20"/>
        </w:rPr>
        <w:t xml:space="preserve"> атмосферного воздуха</w:t>
      </w:r>
      <w:r w:rsidR="00155515" w:rsidRPr="003E41EE">
        <w:rPr>
          <w:sz w:val="20"/>
          <w:szCs w:val="20"/>
        </w:rPr>
        <w:t>: естественный и искусственный (а</w:t>
      </w:r>
      <w:r w:rsidR="00155515" w:rsidRPr="003E41EE">
        <w:rPr>
          <w:sz w:val="20"/>
          <w:szCs w:val="20"/>
        </w:rPr>
        <w:t>н</w:t>
      </w:r>
      <w:r w:rsidR="00155515" w:rsidRPr="003E41EE">
        <w:rPr>
          <w:sz w:val="20"/>
          <w:szCs w:val="20"/>
        </w:rPr>
        <w:t xml:space="preserve">тропогенный). </w:t>
      </w:r>
    </w:p>
    <w:p w:rsidR="00155515" w:rsidRPr="003E41EE" w:rsidRDefault="00155515" w:rsidP="003E41EE">
      <w:pPr>
        <w:widowControl w:val="0"/>
        <w:autoSpaceDE w:val="0"/>
        <w:autoSpaceDN w:val="0"/>
        <w:adjustRightInd w:val="0"/>
        <w:ind w:firstLine="454"/>
        <w:contextualSpacing/>
        <w:jc w:val="both"/>
        <w:rPr>
          <w:sz w:val="20"/>
          <w:szCs w:val="20"/>
        </w:rPr>
      </w:pPr>
      <w:r w:rsidRPr="003E41EE">
        <w:rPr>
          <w:sz w:val="20"/>
          <w:szCs w:val="20"/>
        </w:rPr>
        <w:t>К естественным  источникам загрязнения атмосферы относятся космическая пыль, природная пыль, продукты извержения вулканов, продук</w:t>
      </w:r>
      <w:r w:rsidR="00841938">
        <w:rPr>
          <w:sz w:val="20"/>
          <w:szCs w:val="20"/>
        </w:rPr>
        <w:t xml:space="preserve">ты  горения </w:t>
      </w:r>
      <w:r w:rsidRPr="003E41EE">
        <w:rPr>
          <w:sz w:val="20"/>
          <w:szCs w:val="20"/>
        </w:rPr>
        <w:t xml:space="preserve"> природных пожарах, продукты разложения приро</w:t>
      </w:r>
      <w:r w:rsidRPr="003E41EE">
        <w:rPr>
          <w:sz w:val="20"/>
          <w:szCs w:val="20"/>
        </w:rPr>
        <w:t>д</w:t>
      </w:r>
      <w:r w:rsidRPr="003E41EE">
        <w:rPr>
          <w:sz w:val="20"/>
          <w:szCs w:val="20"/>
        </w:rPr>
        <w:t>ной органики и т.п.</w:t>
      </w:r>
      <w:r w:rsidR="002B61B7" w:rsidRPr="003E41EE">
        <w:rPr>
          <w:sz w:val="20"/>
          <w:szCs w:val="20"/>
        </w:rPr>
        <w:t>[55].</w:t>
      </w:r>
    </w:p>
    <w:p w:rsidR="00155515" w:rsidRPr="003E41EE" w:rsidRDefault="00155515" w:rsidP="003E41EE">
      <w:pPr>
        <w:widowControl w:val="0"/>
        <w:autoSpaceDE w:val="0"/>
        <w:autoSpaceDN w:val="0"/>
        <w:adjustRightInd w:val="0"/>
        <w:ind w:firstLine="454"/>
        <w:contextualSpacing/>
        <w:jc w:val="both"/>
        <w:rPr>
          <w:sz w:val="20"/>
          <w:szCs w:val="20"/>
        </w:rPr>
      </w:pPr>
      <w:r w:rsidRPr="003E41EE">
        <w:rPr>
          <w:sz w:val="20"/>
          <w:szCs w:val="20"/>
        </w:rPr>
        <w:t xml:space="preserve">Космическая пыль образуется из остатков сгоревших метеоритов при их прохождении в атмосфере. Ежегодно ее выпадает на Землю 25 млн. т. </w:t>
      </w:r>
    </w:p>
    <w:p w:rsidR="003E7030" w:rsidRPr="003E41EE" w:rsidRDefault="00155515" w:rsidP="003E41EE">
      <w:pPr>
        <w:keepNext/>
        <w:widowControl w:val="0"/>
        <w:tabs>
          <w:tab w:val="left" w:pos="720"/>
        </w:tabs>
        <w:autoSpaceDE w:val="0"/>
        <w:autoSpaceDN w:val="0"/>
        <w:adjustRightInd w:val="0"/>
        <w:spacing w:before="100"/>
        <w:ind w:firstLine="454"/>
        <w:contextualSpacing/>
        <w:jc w:val="both"/>
        <w:rPr>
          <w:bCs/>
          <w:sz w:val="28"/>
          <w:szCs w:val="28"/>
        </w:rPr>
      </w:pPr>
      <w:r w:rsidRPr="003E41EE">
        <w:rPr>
          <w:sz w:val="20"/>
          <w:szCs w:val="20"/>
        </w:rPr>
        <w:t>Природная пыль яв</w:t>
      </w:r>
      <w:r w:rsidRPr="003E41EE">
        <w:rPr>
          <w:sz w:val="20"/>
          <w:szCs w:val="20"/>
        </w:rPr>
        <w:softHyphen/>
        <w:t>ляется постоянной составной частью земной а</w:t>
      </w:r>
      <w:r w:rsidRPr="003E41EE">
        <w:rPr>
          <w:sz w:val="20"/>
          <w:szCs w:val="20"/>
        </w:rPr>
        <w:t>т</w:t>
      </w:r>
      <w:r w:rsidRPr="003E41EE">
        <w:rPr>
          <w:sz w:val="20"/>
          <w:szCs w:val="20"/>
        </w:rPr>
        <w:t>мосферы. Она представляет собой мельчайшие твердые взвешен</w:t>
      </w:r>
      <w:r w:rsidRPr="003E41EE">
        <w:rPr>
          <w:sz w:val="20"/>
          <w:szCs w:val="20"/>
        </w:rPr>
        <w:softHyphen/>
        <w:t>ные в воздухе частицы радиусом 10</w:t>
      </w:r>
      <w:r w:rsidRPr="003E41EE">
        <w:rPr>
          <w:sz w:val="20"/>
          <w:szCs w:val="20"/>
          <w:vertAlign w:val="superscript"/>
        </w:rPr>
        <w:t>4</w:t>
      </w:r>
      <w:r w:rsidR="00022610" w:rsidRPr="003E41EE">
        <w:rPr>
          <w:sz w:val="20"/>
          <w:szCs w:val="20"/>
          <w:vertAlign w:val="superscript"/>
        </w:rPr>
        <w:t xml:space="preserve"> - </w:t>
      </w:r>
      <w:r w:rsidRPr="003E41EE">
        <w:rPr>
          <w:sz w:val="20"/>
          <w:szCs w:val="20"/>
        </w:rPr>
        <w:t>10</w:t>
      </w:r>
      <w:r w:rsidRPr="003E41EE">
        <w:rPr>
          <w:sz w:val="20"/>
          <w:szCs w:val="20"/>
          <w:vertAlign w:val="superscript"/>
        </w:rPr>
        <w:t>3</w:t>
      </w:r>
      <w:r w:rsidRPr="003E41EE">
        <w:rPr>
          <w:sz w:val="20"/>
          <w:szCs w:val="20"/>
        </w:rPr>
        <w:t xml:space="preserve">см и ядра конденсации со средним радиусом </w:t>
      </w:r>
      <w:r w:rsidR="003E7030" w:rsidRPr="003E41EE">
        <w:rPr>
          <w:sz w:val="20"/>
          <w:szCs w:val="20"/>
        </w:rPr>
        <w:t>5·10</w:t>
      </w:r>
      <w:r w:rsidR="003E7030" w:rsidRPr="003E41EE">
        <w:rPr>
          <w:sz w:val="20"/>
          <w:szCs w:val="20"/>
          <w:vertAlign w:val="superscript"/>
        </w:rPr>
        <w:t>6</w:t>
      </w:r>
      <w:r w:rsidR="003E7030" w:rsidRPr="003E41EE">
        <w:rPr>
          <w:sz w:val="20"/>
          <w:szCs w:val="20"/>
        </w:rPr>
        <w:t>см. Частицы природной пыли имеют органическое и нео</w:t>
      </w:r>
      <w:r w:rsidR="003E7030" w:rsidRPr="003E41EE">
        <w:rPr>
          <w:sz w:val="20"/>
          <w:szCs w:val="20"/>
        </w:rPr>
        <w:t>р</w:t>
      </w:r>
      <w:r w:rsidR="003E7030" w:rsidRPr="003E41EE">
        <w:rPr>
          <w:sz w:val="20"/>
          <w:szCs w:val="20"/>
        </w:rPr>
        <w:t>ганическое происхождение и образуются в результате разрушения и в</w:t>
      </w:r>
      <w:r w:rsidR="003E7030" w:rsidRPr="003E41EE">
        <w:rPr>
          <w:sz w:val="20"/>
          <w:szCs w:val="20"/>
        </w:rPr>
        <w:t>ы</w:t>
      </w:r>
      <w:r w:rsidR="003E7030" w:rsidRPr="003E41EE">
        <w:rPr>
          <w:sz w:val="20"/>
          <w:szCs w:val="20"/>
        </w:rPr>
        <w:t>ветривания горных пород и почвы, вулканических из</w:t>
      </w:r>
      <w:r w:rsidR="003E7030" w:rsidRPr="003E41EE">
        <w:rPr>
          <w:sz w:val="20"/>
          <w:szCs w:val="20"/>
        </w:rPr>
        <w:softHyphen/>
        <w:t>вержений, лесных, степных и торфяных пожаров, сжигания растительных остатков на полях, испаре</w:t>
      </w:r>
      <w:r w:rsidR="003E7030" w:rsidRPr="003E41EE">
        <w:rPr>
          <w:sz w:val="20"/>
          <w:szCs w:val="20"/>
        </w:rPr>
        <w:softHyphen/>
        <w:t>ния с поверхности морей. Одним из источников пыли в нижних слоях атмосферы являются безводные пусты</w:t>
      </w:r>
      <w:r w:rsidR="003E7030" w:rsidRPr="003E41EE">
        <w:rPr>
          <w:sz w:val="20"/>
          <w:szCs w:val="20"/>
        </w:rPr>
        <w:softHyphen/>
        <w:t>ни и степи. Кроме того, она образуется аэропланктоном  бактериями, спорами растений, плесневыми и другими грибами, продуктами гниения, брожения и разложения раст</w:t>
      </w:r>
      <w:r w:rsidR="003E7030" w:rsidRPr="003E41EE">
        <w:rPr>
          <w:sz w:val="20"/>
          <w:szCs w:val="20"/>
        </w:rPr>
        <w:t>е</w:t>
      </w:r>
      <w:r w:rsidR="003E7030" w:rsidRPr="003E41EE">
        <w:rPr>
          <w:sz w:val="20"/>
          <w:szCs w:val="20"/>
        </w:rPr>
        <w:t>ний и животных.</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Атмосферный воздух над океаном включает мельчай</w:t>
      </w:r>
      <w:r w:rsidRPr="003E41EE">
        <w:rPr>
          <w:sz w:val="20"/>
          <w:szCs w:val="20"/>
        </w:rPr>
        <w:softHyphen/>
        <w:t>шие криста</w:t>
      </w:r>
      <w:r w:rsidRPr="003E41EE">
        <w:rPr>
          <w:sz w:val="20"/>
          <w:szCs w:val="20"/>
        </w:rPr>
        <w:t>л</w:t>
      </w:r>
      <w:r w:rsidRPr="003E41EE">
        <w:rPr>
          <w:sz w:val="20"/>
          <w:szCs w:val="20"/>
        </w:rPr>
        <w:t>лы солей магния, натрия, калия, кальция, об</w:t>
      </w:r>
      <w:r w:rsidRPr="003E41EE">
        <w:rPr>
          <w:sz w:val="20"/>
          <w:szCs w:val="20"/>
        </w:rPr>
        <w:softHyphen/>
        <w:t>разующиеся в результате высыхания в воздухе брызг во</w:t>
      </w:r>
      <w:r w:rsidRPr="003E41EE">
        <w:rPr>
          <w:sz w:val="20"/>
          <w:szCs w:val="20"/>
        </w:rPr>
        <w:softHyphen/>
        <w:t>ды.</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Как правило, естественное загрязнение не угрожает отрицательн</w:t>
      </w:r>
      <w:r w:rsidRPr="003E41EE">
        <w:rPr>
          <w:sz w:val="20"/>
          <w:szCs w:val="20"/>
        </w:rPr>
        <w:t>ы</w:t>
      </w:r>
      <w:r w:rsidRPr="003E41EE">
        <w:rPr>
          <w:sz w:val="20"/>
          <w:szCs w:val="20"/>
        </w:rPr>
        <w:t>ми последствиями для биогеоценозов и оби</w:t>
      </w:r>
      <w:r w:rsidRPr="003E41EE">
        <w:rPr>
          <w:sz w:val="20"/>
          <w:szCs w:val="20"/>
        </w:rPr>
        <w:softHyphen/>
        <w:t>тающих в них живых орг</w:t>
      </w:r>
      <w:r w:rsidRPr="003E41EE">
        <w:rPr>
          <w:sz w:val="20"/>
          <w:szCs w:val="20"/>
        </w:rPr>
        <w:t>а</w:t>
      </w:r>
      <w:r w:rsidRPr="003E41EE">
        <w:rPr>
          <w:sz w:val="20"/>
          <w:szCs w:val="20"/>
        </w:rPr>
        <w:t>низмов, хотя кратковременные последствия возможны.</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Атмосферная пыль имеет большое значение для про</w:t>
      </w:r>
      <w:r w:rsidRPr="003E41EE">
        <w:rPr>
          <w:sz w:val="20"/>
          <w:szCs w:val="20"/>
        </w:rPr>
        <w:softHyphen/>
        <w:t>цессов, прои</w:t>
      </w:r>
      <w:r w:rsidRPr="003E41EE">
        <w:rPr>
          <w:sz w:val="20"/>
          <w:szCs w:val="20"/>
        </w:rPr>
        <w:t>с</w:t>
      </w:r>
      <w:r w:rsidRPr="003E41EE">
        <w:rPr>
          <w:sz w:val="20"/>
          <w:szCs w:val="20"/>
        </w:rPr>
        <w:t>ходящих на Земле. Она способствует кон</w:t>
      </w:r>
      <w:r w:rsidRPr="003E41EE">
        <w:rPr>
          <w:sz w:val="20"/>
          <w:szCs w:val="20"/>
        </w:rPr>
        <w:softHyphen/>
        <w:t>денсации водяных паров, а сл</w:t>
      </w:r>
      <w:r w:rsidRPr="003E41EE">
        <w:rPr>
          <w:sz w:val="20"/>
          <w:szCs w:val="20"/>
        </w:rPr>
        <w:t>е</w:t>
      </w:r>
      <w:r w:rsidRPr="003E41EE">
        <w:rPr>
          <w:sz w:val="20"/>
          <w:szCs w:val="20"/>
        </w:rPr>
        <w:t>довательно, и образованию осадков. Кроме того, поглощает прямую солнечную ра</w:t>
      </w:r>
      <w:r w:rsidRPr="003E41EE">
        <w:rPr>
          <w:sz w:val="20"/>
          <w:szCs w:val="20"/>
        </w:rPr>
        <w:softHyphen/>
        <w:t xml:space="preserve">диацию и защищает организмы от солнечного излучения. </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Биологическое разложение веществ на Земле, в том числе жизн</w:t>
      </w:r>
      <w:r w:rsidRPr="003E41EE">
        <w:rPr>
          <w:sz w:val="20"/>
          <w:szCs w:val="20"/>
        </w:rPr>
        <w:t>е</w:t>
      </w:r>
      <w:r w:rsidRPr="003E41EE">
        <w:rPr>
          <w:sz w:val="20"/>
          <w:szCs w:val="20"/>
        </w:rPr>
        <w:t>деятельность почвенных бактерий, ведет к об</w:t>
      </w:r>
      <w:r w:rsidRPr="003E41EE">
        <w:rPr>
          <w:sz w:val="20"/>
          <w:szCs w:val="20"/>
        </w:rPr>
        <w:softHyphen/>
        <w:t>разованию больших кол</w:t>
      </w:r>
      <w:r w:rsidRPr="003E41EE">
        <w:rPr>
          <w:sz w:val="20"/>
          <w:szCs w:val="20"/>
        </w:rPr>
        <w:t>и</w:t>
      </w:r>
      <w:r w:rsidRPr="003E41EE">
        <w:rPr>
          <w:sz w:val="20"/>
          <w:szCs w:val="20"/>
        </w:rPr>
        <w:t>честв сероводорода, аммиака, углеводородов, оксидов азота (</w:t>
      </w:r>
      <w:r w:rsidRPr="003E41EE">
        <w:rPr>
          <w:sz w:val="20"/>
          <w:szCs w:val="20"/>
          <w:lang w:val="en-US"/>
        </w:rPr>
        <w:t>N</w:t>
      </w:r>
      <w:r w:rsidRPr="003E41EE">
        <w:rPr>
          <w:sz w:val="20"/>
          <w:szCs w:val="20"/>
          <w:vertAlign w:val="subscript"/>
        </w:rPr>
        <w:t>2</w:t>
      </w:r>
      <w:r w:rsidRPr="003E41EE">
        <w:rPr>
          <w:sz w:val="20"/>
          <w:szCs w:val="20"/>
        </w:rPr>
        <w:t>О,</w:t>
      </w:r>
      <w:r w:rsidRPr="003E41EE">
        <w:rPr>
          <w:sz w:val="20"/>
          <w:szCs w:val="20"/>
          <w:lang w:val="en-US"/>
        </w:rPr>
        <w:t>NO</w:t>
      </w:r>
      <w:r w:rsidRPr="003E41EE">
        <w:rPr>
          <w:sz w:val="20"/>
          <w:szCs w:val="20"/>
        </w:rPr>
        <w:t>,</w:t>
      </w:r>
      <w:r w:rsidRPr="003E41EE">
        <w:rPr>
          <w:sz w:val="20"/>
          <w:szCs w:val="20"/>
          <w:lang w:val="en-US"/>
        </w:rPr>
        <w:t>NO</w:t>
      </w:r>
      <w:r w:rsidRPr="003E41EE">
        <w:rPr>
          <w:sz w:val="20"/>
          <w:szCs w:val="20"/>
          <w:vertAlign w:val="subscript"/>
        </w:rPr>
        <w:t>2</w:t>
      </w:r>
      <w:r w:rsidRPr="003E41EE">
        <w:rPr>
          <w:sz w:val="20"/>
          <w:szCs w:val="20"/>
        </w:rPr>
        <w:t>), оксида и диоксида углерода. Все они попадают в атм</w:t>
      </w:r>
      <w:r w:rsidRPr="003E41EE">
        <w:rPr>
          <w:sz w:val="20"/>
          <w:szCs w:val="20"/>
        </w:rPr>
        <w:t>о</w:t>
      </w:r>
      <w:r w:rsidRPr="003E41EE">
        <w:rPr>
          <w:sz w:val="20"/>
          <w:szCs w:val="20"/>
        </w:rPr>
        <w:t>сферу.</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Источниками антропогенного загрязнения атмосферы примесями служат теплоэнергетика, промышленность, нефте и газопереработка, транспорт, сельское хозяйство, испытания термо</w:t>
      </w:r>
      <w:r w:rsidRPr="003E41EE">
        <w:rPr>
          <w:sz w:val="20"/>
          <w:szCs w:val="20"/>
        </w:rPr>
        <w:softHyphen/>
        <w:t>ядерного оружия. Ка</w:t>
      </w:r>
      <w:r w:rsidRPr="003E41EE">
        <w:rPr>
          <w:sz w:val="20"/>
          <w:szCs w:val="20"/>
        </w:rPr>
        <w:t>ж</w:t>
      </w:r>
      <w:r w:rsidRPr="003E41EE">
        <w:rPr>
          <w:sz w:val="20"/>
          <w:szCs w:val="20"/>
        </w:rPr>
        <w:t>дый из этих источников (и каждая отрасль производства) связан с выд</w:t>
      </w:r>
      <w:r w:rsidRPr="003E41EE">
        <w:rPr>
          <w:sz w:val="20"/>
          <w:szCs w:val="20"/>
        </w:rPr>
        <w:t>е</w:t>
      </w:r>
      <w:r w:rsidRPr="003E41EE">
        <w:rPr>
          <w:sz w:val="20"/>
          <w:szCs w:val="20"/>
        </w:rPr>
        <w:t>лением специфичес</w:t>
      </w:r>
      <w:r w:rsidRPr="003E41EE">
        <w:rPr>
          <w:sz w:val="20"/>
          <w:szCs w:val="20"/>
        </w:rPr>
        <w:softHyphen/>
        <w:t>ких примесей, состав которых насчитывает десятки ты</w:t>
      </w:r>
      <w:r w:rsidRPr="003E41EE">
        <w:rPr>
          <w:sz w:val="20"/>
          <w:szCs w:val="20"/>
        </w:rPr>
        <w:softHyphen/>
        <w:t>сяч веществ, иногда сразу не поддающихся идентифика</w:t>
      </w:r>
      <w:r w:rsidRPr="003E41EE">
        <w:rPr>
          <w:sz w:val="20"/>
          <w:szCs w:val="20"/>
        </w:rPr>
        <w:softHyphen/>
        <w:t>ции. Однако наибольший объем  загрязняющих веществ сравнительно немногочис</w:t>
      </w:r>
      <w:r w:rsidR="00945316" w:rsidRPr="003E41EE">
        <w:rPr>
          <w:sz w:val="20"/>
          <w:szCs w:val="20"/>
        </w:rPr>
        <w:t>л</w:t>
      </w:r>
      <w:r w:rsidR="00945316" w:rsidRPr="003E41EE">
        <w:rPr>
          <w:sz w:val="20"/>
          <w:szCs w:val="20"/>
        </w:rPr>
        <w:t>е</w:t>
      </w:r>
      <w:r w:rsidR="00945316" w:rsidRPr="003E41EE">
        <w:rPr>
          <w:sz w:val="20"/>
          <w:szCs w:val="20"/>
        </w:rPr>
        <w:t>нен. Поэтому он  называе</w:t>
      </w:r>
      <w:r w:rsidRPr="003E41EE">
        <w:rPr>
          <w:sz w:val="20"/>
          <w:szCs w:val="20"/>
        </w:rPr>
        <w:t xml:space="preserve">тся  многотоннажным. </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Наи</w:t>
      </w:r>
      <w:r w:rsidRPr="003E41EE">
        <w:rPr>
          <w:sz w:val="20"/>
          <w:szCs w:val="20"/>
        </w:rPr>
        <w:softHyphen/>
        <w:t>более распространенные выбросы промышленности  следу</w:t>
      </w:r>
      <w:r w:rsidRPr="003E41EE">
        <w:rPr>
          <w:sz w:val="20"/>
          <w:szCs w:val="20"/>
        </w:rPr>
        <w:t>ю</w:t>
      </w:r>
      <w:r w:rsidRPr="003E41EE">
        <w:rPr>
          <w:sz w:val="20"/>
          <w:szCs w:val="20"/>
        </w:rPr>
        <w:t>щие: зола, пыль, окись цинка, силикаты, хлорид свинца; сернистый а</w:t>
      </w:r>
      <w:r w:rsidRPr="003E41EE">
        <w:rPr>
          <w:sz w:val="20"/>
          <w:szCs w:val="20"/>
        </w:rPr>
        <w:t>н</w:t>
      </w:r>
      <w:r w:rsidRPr="003E41EE">
        <w:rPr>
          <w:sz w:val="20"/>
          <w:szCs w:val="20"/>
        </w:rPr>
        <w:t>гидрид, серный ангидрид, сероводород, меркаптан; альдегиды, уг</w:t>
      </w:r>
      <w:r w:rsidRPr="003E41EE">
        <w:rPr>
          <w:sz w:val="20"/>
          <w:szCs w:val="20"/>
        </w:rPr>
        <w:softHyphen/>
        <w:t>леводороды, смолы; оксид и диоксид азота, аммиак; озон, оксид и дио</w:t>
      </w:r>
      <w:r w:rsidRPr="003E41EE">
        <w:rPr>
          <w:sz w:val="20"/>
          <w:szCs w:val="20"/>
        </w:rPr>
        <w:t>к</w:t>
      </w:r>
      <w:r w:rsidRPr="003E41EE">
        <w:rPr>
          <w:sz w:val="20"/>
          <w:szCs w:val="20"/>
        </w:rPr>
        <w:t>сид углерода; фтористый водород, хлористый водород, кремнефтор</w:t>
      </w:r>
      <w:r w:rsidRPr="003E41EE">
        <w:rPr>
          <w:sz w:val="20"/>
          <w:szCs w:val="20"/>
        </w:rPr>
        <w:t>и</w:t>
      </w:r>
      <w:r w:rsidRPr="003E41EE">
        <w:rPr>
          <w:sz w:val="20"/>
          <w:szCs w:val="20"/>
        </w:rPr>
        <w:t>стый натрий; радиоактивные газы, аэрозоли.</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Источники загрязнения воздушного пространства сельскохозяйс</w:t>
      </w:r>
      <w:r w:rsidRPr="003E41EE">
        <w:rPr>
          <w:sz w:val="20"/>
          <w:szCs w:val="20"/>
        </w:rPr>
        <w:t>т</w:t>
      </w:r>
      <w:r w:rsidRPr="003E41EE">
        <w:rPr>
          <w:sz w:val="20"/>
          <w:szCs w:val="20"/>
        </w:rPr>
        <w:t>венными и про</w:t>
      </w:r>
      <w:r w:rsidRPr="003E41EE">
        <w:rPr>
          <w:sz w:val="20"/>
          <w:szCs w:val="20"/>
        </w:rPr>
        <w:softHyphen/>
        <w:t>мышленными выбросами могут быть классифицированы по следующим признакам:</w:t>
      </w:r>
    </w:p>
    <w:p w:rsidR="003C6786"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По назначению:</w:t>
      </w:r>
    </w:p>
    <w:p w:rsidR="003C6786"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 а) технологические, содержащие хвостовые газы после улавлив</w:t>
      </w:r>
      <w:r w:rsidRPr="003E41EE">
        <w:rPr>
          <w:sz w:val="20"/>
          <w:szCs w:val="20"/>
        </w:rPr>
        <w:t>а</w:t>
      </w:r>
      <w:r w:rsidRPr="003E41EE">
        <w:rPr>
          <w:sz w:val="20"/>
          <w:szCs w:val="20"/>
        </w:rPr>
        <w:t>ния на установках (рекуперации, абсорбции, адсорбции и т.п.), продувки аппаратов, воздушников и др. (для этих выбросов характерны высокие концентрации вредных веществ и сравнительно малые объемы удаля</w:t>
      </w:r>
      <w:r w:rsidRPr="003E41EE">
        <w:rPr>
          <w:sz w:val="20"/>
          <w:szCs w:val="20"/>
        </w:rPr>
        <w:t>е</w:t>
      </w:r>
      <w:r w:rsidRPr="003E41EE">
        <w:rPr>
          <w:sz w:val="20"/>
          <w:szCs w:val="20"/>
        </w:rPr>
        <w:t xml:space="preserve">мого воздуха); </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б) вентиляционные выбросы  местные отсосы от оборудования и общеобменная вытяжка животноводческих предприятий.</w:t>
      </w:r>
    </w:p>
    <w:p w:rsidR="003C6786"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По месту расположения: </w:t>
      </w:r>
    </w:p>
    <w:p w:rsidR="003C6786"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а) незатененные, или высокие, находящиеся в зоне недеформир</w:t>
      </w:r>
      <w:r w:rsidRPr="003E41EE">
        <w:rPr>
          <w:sz w:val="20"/>
          <w:szCs w:val="20"/>
        </w:rPr>
        <w:t>о</w:t>
      </w:r>
      <w:r w:rsidRPr="003E41EE">
        <w:rPr>
          <w:sz w:val="20"/>
          <w:szCs w:val="20"/>
        </w:rPr>
        <w:t>ванного ветрового потока (к этим источникам относятся высокие трубы, а также точечные источники, удаляющие загрязнения на высоту, прев</w:t>
      </w:r>
      <w:r w:rsidRPr="003E41EE">
        <w:rPr>
          <w:sz w:val="20"/>
          <w:szCs w:val="20"/>
        </w:rPr>
        <w:t>ы</w:t>
      </w:r>
      <w:r w:rsidRPr="003E41EE">
        <w:rPr>
          <w:sz w:val="20"/>
          <w:szCs w:val="20"/>
        </w:rPr>
        <w:t xml:space="preserve">шающую высоту здания в 2,5 раза); </w:t>
      </w:r>
    </w:p>
    <w:p w:rsidR="003C6786"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б) затененные, или низкие, расположенные на высоте в 2,5 раза меньше высоты здания;</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 в) наземные – находящиеся вблизи земной поверхности (к этим и</w:t>
      </w:r>
      <w:r w:rsidRPr="003E41EE">
        <w:rPr>
          <w:sz w:val="20"/>
          <w:szCs w:val="20"/>
        </w:rPr>
        <w:t>с</w:t>
      </w:r>
      <w:r w:rsidRPr="003E41EE">
        <w:rPr>
          <w:sz w:val="20"/>
          <w:szCs w:val="20"/>
        </w:rPr>
        <w:t>точникам относятся: открыто расположенное технологическое оборуд</w:t>
      </w:r>
      <w:r w:rsidRPr="003E41EE">
        <w:rPr>
          <w:sz w:val="20"/>
          <w:szCs w:val="20"/>
        </w:rPr>
        <w:t>о</w:t>
      </w:r>
      <w:r w:rsidRPr="003E41EE">
        <w:rPr>
          <w:sz w:val="20"/>
          <w:szCs w:val="20"/>
        </w:rPr>
        <w:t>вание, колодцы производственной канализации, накопители навоза ж</w:t>
      </w:r>
      <w:r w:rsidRPr="003E41EE">
        <w:rPr>
          <w:sz w:val="20"/>
          <w:szCs w:val="20"/>
        </w:rPr>
        <w:t>и</w:t>
      </w:r>
      <w:r w:rsidRPr="003E41EE">
        <w:rPr>
          <w:sz w:val="20"/>
          <w:szCs w:val="20"/>
        </w:rPr>
        <w:t>вотноводческих ферм, очистные сооружения животноводческих ко</w:t>
      </w:r>
      <w:r w:rsidRPr="003E41EE">
        <w:rPr>
          <w:sz w:val="20"/>
          <w:szCs w:val="20"/>
        </w:rPr>
        <w:t>м</w:t>
      </w:r>
      <w:r w:rsidRPr="003E41EE">
        <w:rPr>
          <w:sz w:val="20"/>
          <w:szCs w:val="20"/>
        </w:rPr>
        <w:t>плексов,  пролитые токсичные вещества, сбросы отходов производства).</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По геометрической форме: а) точечные (трубы, шахты, крышные вентиляторы); б) линейные (аэрационные фонари, открытые окна, бли</w:t>
      </w:r>
      <w:r w:rsidRPr="003E41EE">
        <w:rPr>
          <w:sz w:val="20"/>
          <w:szCs w:val="20"/>
        </w:rPr>
        <w:t>з</w:t>
      </w:r>
      <w:r w:rsidRPr="003E41EE">
        <w:rPr>
          <w:sz w:val="20"/>
          <w:szCs w:val="20"/>
        </w:rPr>
        <w:t>ко расположенные вытяжные шахты и факелы).</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По режиму работы: непрерывного и периодического действия, за</w:t>
      </w:r>
      <w:r w:rsidRPr="003E41EE">
        <w:rPr>
          <w:sz w:val="20"/>
          <w:szCs w:val="20"/>
        </w:rPr>
        <w:t>л</w:t>
      </w:r>
      <w:r w:rsidRPr="003E41EE">
        <w:rPr>
          <w:sz w:val="20"/>
          <w:szCs w:val="20"/>
        </w:rPr>
        <w:t>повые и мгновенные. В случае залповых выбросов за короткий пром</w:t>
      </w:r>
      <w:r w:rsidRPr="003E41EE">
        <w:rPr>
          <w:sz w:val="20"/>
          <w:szCs w:val="20"/>
        </w:rPr>
        <w:t>е</w:t>
      </w:r>
      <w:r w:rsidRPr="003E41EE">
        <w:rPr>
          <w:sz w:val="20"/>
          <w:szCs w:val="20"/>
        </w:rPr>
        <w:t>жуток времени в воздух поступает большое количество вредных в</w:t>
      </w:r>
      <w:r w:rsidRPr="003E41EE">
        <w:rPr>
          <w:sz w:val="20"/>
          <w:szCs w:val="20"/>
        </w:rPr>
        <w:t>е</w:t>
      </w:r>
      <w:r w:rsidRPr="003E41EE">
        <w:rPr>
          <w:sz w:val="20"/>
          <w:szCs w:val="20"/>
        </w:rPr>
        <w:t>ществ. Залповые выбросы возможны при авариях, при сжигании быстр</w:t>
      </w:r>
      <w:r w:rsidRPr="003E41EE">
        <w:rPr>
          <w:sz w:val="20"/>
          <w:szCs w:val="20"/>
        </w:rPr>
        <w:t>о</w:t>
      </w:r>
      <w:r w:rsidRPr="003E41EE">
        <w:rPr>
          <w:sz w:val="20"/>
          <w:szCs w:val="20"/>
        </w:rPr>
        <w:t>горящих отходов производства на специальных площадках уничтож</w:t>
      </w:r>
      <w:r w:rsidRPr="003E41EE">
        <w:rPr>
          <w:sz w:val="20"/>
          <w:szCs w:val="20"/>
        </w:rPr>
        <w:t>е</w:t>
      </w:r>
      <w:r w:rsidRPr="003E41EE">
        <w:rPr>
          <w:sz w:val="20"/>
          <w:szCs w:val="20"/>
        </w:rPr>
        <w:t>ния. При мгновенных выбросах загрязнения выбрасываются в доли с</w:t>
      </w:r>
      <w:r w:rsidRPr="003E41EE">
        <w:rPr>
          <w:sz w:val="20"/>
          <w:szCs w:val="20"/>
        </w:rPr>
        <w:t>е</w:t>
      </w:r>
      <w:r w:rsidRPr="003E41EE">
        <w:rPr>
          <w:sz w:val="20"/>
          <w:szCs w:val="20"/>
        </w:rPr>
        <w:t>кунды иногда на значительную высоту. Они происходят при взрывных работах и аварийных ситуациях.</w:t>
      </w:r>
    </w:p>
    <w:p w:rsidR="00945316"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По дальности распространения:</w:t>
      </w:r>
    </w:p>
    <w:p w:rsidR="00945316"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 а) внутриплощадочные, когда выбрасываемыми в атмосферу з</w:t>
      </w:r>
      <w:r w:rsidRPr="003E41EE">
        <w:rPr>
          <w:sz w:val="20"/>
          <w:szCs w:val="20"/>
        </w:rPr>
        <w:t>а</w:t>
      </w:r>
      <w:r w:rsidRPr="003E41EE">
        <w:rPr>
          <w:sz w:val="20"/>
          <w:szCs w:val="20"/>
        </w:rPr>
        <w:t>грязнениями создаются высокие концентрации только на территории промышленной площадки, а в жилых районах ощутимых загрязнений не наблюдается (для таких выбро</w:t>
      </w:r>
      <w:r w:rsidRPr="003E41EE">
        <w:rPr>
          <w:sz w:val="20"/>
          <w:szCs w:val="20"/>
        </w:rPr>
        <w:softHyphen/>
        <w:t>сов предусмотрена достаточных размеров санитарно</w:t>
      </w:r>
      <w:r w:rsidR="00945316" w:rsidRPr="003E41EE">
        <w:rPr>
          <w:sz w:val="20"/>
          <w:szCs w:val="20"/>
        </w:rPr>
        <w:t>-</w:t>
      </w:r>
      <w:r w:rsidRPr="003E41EE">
        <w:rPr>
          <w:sz w:val="20"/>
          <w:szCs w:val="20"/>
        </w:rPr>
        <w:t>защитная зона);</w:t>
      </w:r>
    </w:p>
    <w:p w:rsidR="003E7030"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 б) внеплощадочные, когда выбрасываемые в атмосферу загрязн</w:t>
      </w:r>
      <w:r w:rsidRPr="003E41EE">
        <w:rPr>
          <w:sz w:val="20"/>
          <w:szCs w:val="20"/>
        </w:rPr>
        <w:t>е</w:t>
      </w:r>
      <w:r w:rsidRPr="003E41EE">
        <w:rPr>
          <w:sz w:val="20"/>
          <w:szCs w:val="20"/>
        </w:rPr>
        <w:t>ния потенциально способны созда</w:t>
      </w:r>
      <w:r w:rsidRPr="003E41EE">
        <w:rPr>
          <w:sz w:val="20"/>
          <w:szCs w:val="20"/>
        </w:rPr>
        <w:softHyphen/>
        <w:t>вать высокие концентрации (порядка ПДК для воздуха населенных пунктов) на территории жилого района</w:t>
      </w:r>
      <w:r w:rsidR="002B61B7" w:rsidRPr="003E41EE">
        <w:rPr>
          <w:sz w:val="20"/>
          <w:szCs w:val="20"/>
        </w:rPr>
        <w:t>х</w:t>
      </w:r>
      <w:r w:rsidR="00B106C8" w:rsidRPr="003E41EE">
        <w:rPr>
          <w:sz w:val="20"/>
          <w:szCs w:val="20"/>
        </w:rPr>
        <w:t xml:space="preserve"> </w:t>
      </w:r>
      <w:r w:rsidR="00EC62A7" w:rsidRPr="003E41EE">
        <w:rPr>
          <w:sz w:val="20"/>
          <w:szCs w:val="20"/>
        </w:rPr>
        <w:t>[70</w:t>
      </w:r>
      <w:r w:rsidR="002B61B7" w:rsidRPr="003E41EE">
        <w:rPr>
          <w:sz w:val="20"/>
          <w:szCs w:val="20"/>
        </w:rPr>
        <w:t>]</w:t>
      </w:r>
      <w:r w:rsidRPr="003E41EE">
        <w:rPr>
          <w:sz w:val="20"/>
          <w:szCs w:val="20"/>
        </w:rPr>
        <w:t>.</w:t>
      </w:r>
    </w:p>
    <w:p w:rsidR="005B501F" w:rsidRPr="003E41EE" w:rsidRDefault="00853621" w:rsidP="003E41EE">
      <w:pPr>
        <w:keepNext/>
        <w:widowControl w:val="0"/>
        <w:tabs>
          <w:tab w:val="left" w:pos="720"/>
        </w:tabs>
        <w:autoSpaceDE w:val="0"/>
        <w:autoSpaceDN w:val="0"/>
        <w:adjustRightInd w:val="0"/>
        <w:spacing w:before="100"/>
        <w:ind w:left="57" w:firstLine="454"/>
        <w:contextualSpacing/>
        <w:jc w:val="both"/>
        <w:rPr>
          <w:b/>
          <w:bCs/>
          <w:iCs/>
          <w:kern w:val="36"/>
        </w:rPr>
      </w:pPr>
      <w:r w:rsidRPr="003E41EE">
        <w:rPr>
          <w:b/>
          <w:bCs/>
          <w:iCs/>
          <w:kern w:val="36"/>
        </w:rPr>
        <w:t>3.2</w:t>
      </w:r>
      <w:r w:rsidR="003E7030" w:rsidRPr="003E41EE">
        <w:rPr>
          <w:b/>
          <w:bCs/>
          <w:iCs/>
          <w:kern w:val="36"/>
        </w:rPr>
        <w:t>.</w:t>
      </w:r>
      <w:r w:rsidR="00841938">
        <w:rPr>
          <w:b/>
          <w:bCs/>
          <w:iCs/>
          <w:kern w:val="36"/>
        </w:rPr>
        <w:t>2.</w:t>
      </w:r>
      <w:r w:rsidR="003E7030" w:rsidRPr="003E41EE">
        <w:rPr>
          <w:b/>
          <w:bCs/>
          <w:iCs/>
          <w:kern w:val="36"/>
        </w:rPr>
        <w:t xml:space="preserve">  Источники загрязнения гидросферы</w:t>
      </w:r>
      <w:r w:rsidR="005B501F" w:rsidRPr="003E41EE">
        <w:rPr>
          <w:b/>
          <w:bCs/>
          <w:iCs/>
          <w:kern w:val="36"/>
        </w:rPr>
        <w:t xml:space="preserve">                             </w:t>
      </w:r>
    </w:p>
    <w:p w:rsidR="005B501F" w:rsidRPr="003E41EE" w:rsidRDefault="005B501F" w:rsidP="003E41EE">
      <w:pPr>
        <w:keepNext/>
        <w:widowControl w:val="0"/>
        <w:tabs>
          <w:tab w:val="left" w:pos="720"/>
        </w:tabs>
        <w:autoSpaceDE w:val="0"/>
        <w:autoSpaceDN w:val="0"/>
        <w:adjustRightInd w:val="0"/>
        <w:spacing w:before="100"/>
        <w:ind w:left="57" w:firstLine="454"/>
        <w:contextualSpacing/>
        <w:jc w:val="both"/>
        <w:rPr>
          <w:bCs/>
          <w:iCs/>
          <w:kern w:val="36"/>
        </w:rPr>
      </w:pPr>
    </w:p>
    <w:p w:rsidR="00EF5C2C" w:rsidRPr="003E41EE" w:rsidRDefault="00841938" w:rsidP="003E41EE">
      <w:pPr>
        <w:keepNext/>
        <w:widowControl w:val="0"/>
        <w:tabs>
          <w:tab w:val="left" w:pos="720"/>
        </w:tabs>
        <w:autoSpaceDE w:val="0"/>
        <w:autoSpaceDN w:val="0"/>
        <w:adjustRightInd w:val="0"/>
        <w:spacing w:before="100"/>
        <w:ind w:left="57" w:firstLine="454"/>
        <w:contextualSpacing/>
        <w:jc w:val="both"/>
        <w:rPr>
          <w:color w:val="000000"/>
          <w:sz w:val="20"/>
          <w:szCs w:val="20"/>
        </w:rPr>
      </w:pPr>
      <w:r>
        <w:rPr>
          <w:color w:val="000000"/>
          <w:sz w:val="20"/>
          <w:szCs w:val="20"/>
        </w:rPr>
        <w:t>Гидросфера также загрязняется как из природных источников, так и антропогенных. Воды загрязняются различными растворенными в д</w:t>
      </w:r>
      <w:r>
        <w:rPr>
          <w:color w:val="000000"/>
          <w:sz w:val="20"/>
          <w:szCs w:val="20"/>
        </w:rPr>
        <w:t>о</w:t>
      </w:r>
      <w:r>
        <w:rPr>
          <w:color w:val="000000"/>
          <w:sz w:val="20"/>
          <w:szCs w:val="20"/>
        </w:rPr>
        <w:t>ждевых и снеговых осадках веществами.</w:t>
      </w:r>
      <w:r w:rsidR="00EF5C2C" w:rsidRPr="003E41EE">
        <w:rPr>
          <w:color w:val="000000"/>
          <w:sz w:val="20"/>
          <w:szCs w:val="20"/>
        </w:rPr>
        <w:t xml:space="preserve"> Ежеднев</w:t>
      </w:r>
      <w:r>
        <w:rPr>
          <w:color w:val="000000"/>
          <w:sz w:val="20"/>
          <w:szCs w:val="20"/>
        </w:rPr>
        <w:t xml:space="preserve">но в водоемы </w:t>
      </w:r>
      <w:r w:rsidR="00EF5C2C" w:rsidRPr="003E41EE">
        <w:rPr>
          <w:color w:val="000000"/>
          <w:sz w:val="20"/>
          <w:szCs w:val="20"/>
        </w:rPr>
        <w:t xml:space="preserve"> слив</w:t>
      </w:r>
      <w:r w:rsidR="00EF5C2C" w:rsidRPr="003E41EE">
        <w:rPr>
          <w:color w:val="000000"/>
          <w:sz w:val="20"/>
          <w:szCs w:val="20"/>
        </w:rPr>
        <w:t>а</w:t>
      </w:r>
      <w:r w:rsidR="00EF5C2C" w:rsidRPr="003E41EE">
        <w:rPr>
          <w:color w:val="000000"/>
          <w:sz w:val="20"/>
          <w:szCs w:val="20"/>
        </w:rPr>
        <w:t xml:space="preserve">ются </w:t>
      </w:r>
      <w:r w:rsidR="004A7F07">
        <w:rPr>
          <w:color w:val="000000"/>
          <w:sz w:val="20"/>
          <w:szCs w:val="20"/>
        </w:rPr>
        <w:t xml:space="preserve"> тысячи </w:t>
      </w:r>
      <w:r w:rsidR="00EF5C2C" w:rsidRPr="003E41EE">
        <w:rPr>
          <w:color w:val="000000"/>
          <w:sz w:val="20"/>
          <w:szCs w:val="20"/>
        </w:rPr>
        <w:t>тон</w:t>
      </w:r>
      <w:r w:rsidR="004A7F07">
        <w:rPr>
          <w:color w:val="000000"/>
          <w:sz w:val="20"/>
          <w:szCs w:val="20"/>
        </w:rPr>
        <w:t>н</w:t>
      </w:r>
      <w:r w:rsidR="00EF5C2C" w:rsidRPr="003E41EE">
        <w:rPr>
          <w:color w:val="000000"/>
          <w:sz w:val="20"/>
          <w:szCs w:val="20"/>
        </w:rPr>
        <w:t xml:space="preserve"> отходов промышленных предприятий, </w:t>
      </w:r>
      <w:r>
        <w:rPr>
          <w:color w:val="000000"/>
          <w:sz w:val="20"/>
          <w:szCs w:val="20"/>
        </w:rPr>
        <w:t xml:space="preserve"> стекают  </w:t>
      </w:r>
      <w:r w:rsidR="00EF5C2C" w:rsidRPr="003E41EE">
        <w:rPr>
          <w:color w:val="000000"/>
          <w:sz w:val="20"/>
          <w:szCs w:val="20"/>
        </w:rPr>
        <w:t>воды с полей и из хозяйственно-бытовых и ливневых канализаций городов и мелких населенных пунктов</w:t>
      </w:r>
      <w:r w:rsidR="002B61B7" w:rsidRPr="003E41EE">
        <w:rPr>
          <w:color w:val="000000"/>
          <w:sz w:val="20"/>
          <w:szCs w:val="20"/>
        </w:rPr>
        <w:t>[55]</w:t>
      </w:r>
      <w:r w:rsidR="00EF5C2C" w:rsidRPr="003E41EE">
        <w:rPr>
          <w:color w:val="000000"/>
          <w:sz w:val="20"/>
          <w:szCs w:val="20"/>
        </w:rPr>
        <w:t xml:space="preserve">.                                                                                                                                            </w:t>
      </w:r>
    </w:p>
    <w:p w:rsidR="00EF5C2C" w:rsidRPr="003E41EE" w:rsidRDefault="00EF5C2C" w:rsidP="003E41EE">
      <w:pPr>
        <w:keepNext/>
        <w:widowControl w:val="0"/>
        <w:tabs>
          <w:tab w:val="left" w:pos="720"/>
        </w:tabs>
        <w:autoSpaceDE w:val="0"/>
        <w:autoSpaceDN w:val="0"/>
        <w:adjustRightInd w:val="0"/>
        <w:spacing w:before="100"/>
        <w:ind w:left="57" w:firstLine="454"/>
        <w:contextualSpacing/>
        <w:jc w:val="both"/>
        <w:rPr>
          <w:bCs/>
          <w:iCs/>
          <w:kern w:val="36"/>
        </w:rPr>
      </w:pPr>
      <w:r w:rsidRPr="003E41EE">
        <w:rPr>
          <w:color w:val="000000"/>
          <w:sz w:val="20"/>
          <w:szCs w:val="20"/>
        </w:rPr>
        <w:t xml:space="preserve">  </w:t>
      </w:r>
      <w:r w:rsidR="003E7030" w:rsidRPr="003E41EE">
        <w:rPr>
          <w:sz w:val="20"/>
          <w:szCs w:val="20"/>
        </w:rPr>
        <w:t>Загрязнение рек, озер, морей и даже океанов происходит с нара</w:t>
      </w:r>
      <w:r w:rsidR="003E7030" w:rsidRPr="003E41EE">
        <w:rPr>
          <w:sz w:val="20"/>
          <w:szCs w:val="20"/>
        </w:rPr>
        <w:t>с</w:t>
      </w:r>
      <w:r w:rsidR="003E7030" w:rsidRPr="003E41EE">
        <w:rPr>
          <w:sz w:val="20"/>
          <w:szCs w:val="20"/>
        </w:rPr>
        <w:t>тающей скоро</w:t>
      </w:r>
      <w:r w:rsidRPr="003E41EE">
        <w:rPr>
          <w:sz w:val="20"/>
          <w:szCs w:val="20"/>
        </w:rPr>
        <w:t>стью,</w:t>
      </w:r>
      <w:r w:rsidR="004A7F07">
        <w:rPr>
          <w:sz w:val="20"/>
          <w:szCs w:val="20"/>
        </w:rPr>
        <w:t xml:space="preserve"> </w:t>
      </w:r>
      <w:r w:rsidR="003E7030" w:rsidRPr="003E41EE">
        <w:rPr>
          <w:sz w:val="20"/>
          <w:szCs w:val="20"/>
        </w:rPr>
        <w:t>так как в водоемы поступает огромное коли</w:t>
      </w:r>
      <w:r w:rsidR="003E7030" w:rsidRPr="003E41EE">
        <w:rPr>
          <w:sz w:val="20"/>
          <w:szCs w:val="20"/>
        </w:rPr>
        <w:softHyphen/>
        <w:t>чество взвешенных и растворенных веществ (неоргани</w:t>
      </w:r>
      <w:r w:rsidR="003E7030" w:rsidRPr="003E41EE">
        <w:rPr>
          <w:sz w:val="20"/>
          <w:szCs w:val="20"/>
        </w:rPr>
        <w:softHyphen/>
        <w:t>ческих и органических).</w:t>
      </w:r>
      <w:r w:rsidRPr="003E41EE">
        <w:rPr>
          <w:color w:val="000000"/>
          <w:sz w:val="16"/>
          <w:szCs w:val="16"/>
        </w:rPr>
        <w:t xml:space="preserve"> </w:t>
      </w:r>
      <w:r w:rsidRPr="003E41EE">
        <w:rPr>
          <w:color w:val="000000"/>
          <w:sz w:val="20"/>
          <w:szCs w:val="20"/>
        </w:rPr>
        <w:t>Для оценки водных ресурсов создан водный кадастр - свод сведений о водных ресурсах России. Он обобщает материалы гидрологических н</w:t>
      </w:r>
      <w:r w:rsidRPr="003E41EE">
        <w:rPr>
          <w:color w:val="000000"/>
          <w:sz w:val="20"/>
          <w:szCs w:val="20"/>
        </w:rPr>
        <w:t>а</w:t>
      </w:r>
      <w:r w:rsidRPr="003E41EE">
        <w:rPr>
          <w:color w:val="000000"/>
          <w:sz w:val="20"/>
          <w:szCs w:val="20"/>
        </w:rPr>
        <w:t>блюдений и исследований.</w:t>
      </w:r>
      <w:r w:rsidR="004A7F07">
        <w:rPr>
          <w:color w:val="000000"/>
          <w:sz w:val="20"/>
          <w:szCs w:val="20"/>
        </w:rPr>
        <w:t xml:space="preserve"> </w:t>
      </w:r>
      <w:r w:rsidRPr="003E41EE">
        <w:rPr>
          <w:color w:val="000000"/>
          <w:sz w:val="20"/>
          <w:szCs w:val="20"/>
        </w:rPr>
        <w:t>В кадастре указано и распределение вод на территории нашей страны, и сезонное распределение многоводных рек.</w:t>
      </w:r>
      <w:r w:rsidRPr="003E41EE">
        <w:rPr>
          <w:bCs/>
          <w:iCs/>
          <w:kern w:val="36"/>
        </w:rPr>
        <w:t xml:space="preserve">                                                                                         </w:t>
      </w:r>
    </w:p>
    <w:p w:rsidR="00A460E8" w:rsidRPr="003E41EE" w:rsidRDefault="00EF5C2C" w:rsidP="003E41EE">
      <w:pPr>
        <w:keepNext/>
        <w:widowControl w:val="0"/>
        <w:tabs>
          <w:tab w:val="left" w:pos="720"/>
        </w:tabs>
        <w:autoSpaceDE w:val="0"/>
        <w:autoSpaceDN w:val="0"/>
        <w:adjustRightInd w:val="0"/>
        <w:spacing w:before="100"/>
        <w:ind w:left="57" w:firstLine="454"/>
        <w:contextualSpacing/>
        <w:jc w:val="both"/>
        <w:rPr>
          <w:sz w:val="20"/>
          <w:szCs w:val="20"/>
        </w:rPr>
      </w:pPr>
      <w:r w:rsidRPr="003E41EE">
        <w:rPr>
          <w:sz w:val="20"/>
          <w:szCs w:val="20"/>
        </w:rPr>
        <w:t xml:space="preserve">Основными источниками загрязнения природных вод являются:                                            атмосферные воды, несущие массы вымываемых из воздуха </w:t>
      </w:r>
      <w:r w:rsidRPr="003E41EE">
        <w:rPr>
          <w:color w:val="000000"/>
          <w:sz w:val="20"/>
          <w:szCs w:val="20"/>
        </w:rPr>
        <w:t>поллюта</w:t>
      </w:r>
      <w:r w:rsidRPr="003E41EE">
        <w:rPr>
          <w:color w:val="000000"/>
          <w:sz w:val="20"/>
          <w:szCs w:val="20"/>
        </w:rPr>
        <w:t>н</w:t>
      </w:r>
      <w:r w:rsidRPr="003E41EE">
        <w:rPr>
          <w:color w:val="000000"/>
          <w:sz w:val="20"/>
          <w:szCs w:val="20"/>
        </w:rPr>
        <w:t>тов</w:t>
      </w:r>
      <w:r w:rsidRPr="003E41EE">
        <w:rPr>
          <w:sz w:val="20"/>
          <w:szCs w:val="20"/>
        </w:rPr>
        <w:t xml:space="preserve"> (загрязнителей) промышленного происхождения. При стекании по склонам атмосферные и талые воды дополнительно увлекают с собой массы веществ. </w:t>
      </w:r>
    </w:p>
    <w:p w:rsidR="005740DD" w:rsidRPr="003E41EE" w:rsidRDefault="00EF5C2C" w:rsidP="003E41EE">
      <w:pPr>
        <w:keepNext/>
        <w:widowControl w:val="0"/>
        <w:tabs>
          <w:tab w:val="left" w:pos="720"/>
        </w:tabs>
        <w:autoSpaceDE w:val="0"/>
        <w:autoSpaceDN w:val="0"/>
        <w:adjustRightInd w:val="0"/>
        <w:spacing w:before="100"/>
        <w:ind w:left="57" w:firstLine="454"/>
        <w:contextualSpacing/>
        <w:jc w:val="both"/>
        <w:rPr>
          <w:b/>
          <w:sz w:val="20"/>
          <w:szCs w:val="20"/>
        </w:rPr>
      </w:pPr>
      <w:r w:rsidRPr="003E41EE">
        <w:rPr>
          <w:b/>
          <w:sz w:val="20"/>
          <w:szCs w:val="20"/>
        </w:rPr>
        <w:t xml:space="preserve">Особенно опасны:                                                     </w:t>
      </w:r>
      <w:r w:rsidR="005740DD" w:rsidRPr="003E41EE">
        <w:rPr>
          <w:b/>
          <w:sz w:val="20"/>
          <w:szCs w:val="20"/>
        </w:rPr>
        <w:t xml:space="preserve">                             </w:t>
      </w:r>
    </w:p>
    <w:p w:rsidR="005740DD" w:rsidRPr="003E41EE" w:rsidRDefault="00EF5C2C" w:rsidP="003E41EE">
      <w:pPr>
        <w:keepNext/>
        <w:widowControl w:val="0"/>
        <w:tabs>
          <w:tab w:val="left" w:pos="720"/>
        </w:tabs>
        <w:autoSpaceDE w:val="0"/>
        <w:autoSpaceDN w:val="0"/>
        <w:adjustRightInd w:val="0"/>
        <w:spacing w:before="100"/>
        <w:ind w:left="57" w:firstLine="454"/>
        <w:contextualSpacing/>
        <w:jc w:val="both"/>
        <w:rPr>
          <w:sz w:val="20"/>
          <w:szCs w:val="20"/>
        </w:rPr>
      </w:pPr>
      <w:r w:rsidRPr="003E41EE">
        <w:rPr>
          <w:sz w:val="20"/>
          <w:szCs w:val="20"/>
        </w:rPr>
        <w:t xml:space="preserve">стоки с городских улиц, промышленных площадок, несущие массы нефтепродуктов, мусора, фенолов, кислот;                                                                                                                                                                   </w:t>
      </w:r>
    </w:p>
    <w:p w:rsidR="005740DD" w:rsidRPr="003E41EE" w:rsidRDefault="00EF5C2C" w:rsidP="003E41EE">
      <w:pPr>
        <w:keepNext/>
        <w:widowControl w:val="0"/>
        <w:tabs>
          <w:tab w:val="left" w:pos="720"/>
        </w:tabs>
        <w:autoSpaceDE w:val="0"/>
        <w:autoSpaceDN w:val="0"/>
        <w:adjustRightInd w:val="0"/>
        <w:spacing w:before="100"/>
        <w:ind w:left="57" w:firstLine="454"/>
        <w:contextualSpacing/>
        <w:jc w:val="both"/>
        <w:rPr>
          <w:sz w:val="20"/>
          <w:szCs w:val="20"/>
        </w:rPr>
      </w:pPr>
      <w:r w:rsidRPr="003E41EE">
        <w:rPr>
          <w:sz w:val="20"/>
          <w:szCs w:val="20"/>
        </w:rPr>
        <w:t>воды, стекающие с удобренных или обработанных пестицидами полей, включающие неусвоенные растениями минеральные удобрения (</w:t>
      </w:r>
      <w:r w:rsidRPr="003E41EE">
        <w:rPr>
          <w:sz w:val="20"/>
          <w:szCs w:val="20"/>
          <w:lang w:val="en-US"/>
        </w:rPr>
        <w:t>N</w:t>
      </w:r>
      <w:r w:rsidRPr="003E41EE">
        <w:rPr>
          <w:sz w:val="20"/>
          <w:szCs w:val="20"/>
        </w:rPr>
        <w:t>,</w:t>
      </w:r>
      <w:r w:rsidRPr="003E41EE">
        <w:rPr>
          <w:sz w:val="20"/>
          <w:szCs w:val="20"/>
          <w:lang w:val="en-US"/>
        </w:rPr>
        <w:t>P</w:t>
      </w:r>
      <w:r w:rsidRPr="003E41EE">
        <w:rPr>
          <w:sz w:val="20"/>
          <w:szCs w:val="20"/>
        </w:rPr>
        <w:t>,</w:t>
      </w:r>
      <w:r w:rsidRPr="003E41EE">
        <w:rPr>
          <w:sz w:val="20"/>
          <w:szCs w:val="20"/>
          <w:lang w:val="en-US"/>
        </w:rPr>
        <w:t>K</w:t>
      </w:r>
      <w:r w:rsidRPr="003E41EE">
        <w:rPr>
          <w:sz w:val="20"/>
          <w:szCs w:val="20"/>
        </w:rPr>
        <w:t xml:space="preserve">) и сопутствующие вещества, пестициды, органические вещества почвы и органических удобрений;                                                                                                                   </w:t>
      </w:r>
    </w:p>
    <w:p w:rsidR="005740DD" w:rsidRPr="003E41EE" w:rsidRDefault="00EF5C2C" w:rsidP="003E41EE">
      <w:pPr>
        <w:keepNext/>
        <w:widowControl w:val="0"/>
        <w:tabs>
          <w:tab w:val="left" w:pos="720"/>
        </w:tabs>
        <w:autoSpaceDE w:val="0"/>
        <w:autoSpaceDN w:val="0"/>
        <w:adjustRightInd w:val="0"/>
        <w:spacing w:before="100"/>
        <w:ind w:left="57" w:firstLine="454"/>
        <w:contextualSpacing/>
        <w:jc w:val="both"/>
        <w:rPr>
          <w:sz w:val="20"/>
          <w:szCs w:val="20"/>
        </w:rPr>
      </w:pPr>
      <w:r w:rsidRPr="003E41EE">
        <w:rPr>
          <w:sz w:val="20"/>
          <w:szCs w:val="20"/>
        </w:rPr>
        <w:t>воды, стекающие с территорий животноводческих ферм и пр</w:t>
      </w:r>
      <w:r w:rsidRPr="003E41EE">
        <w:rPr>
          <w:sz w:val="20"/>
          <w:szCs w:val="20"/>
        </w:rPr>
        <w:t>и</w:t>
      </w:r>
      <w:r w:rsidRPr="003E41EE">
        <w:rPr>
          <w:sz w:val="20"/>
          <w:szCs w:val="20"/>
        </w:rPr>
        <w:t xml:space="preserve">фермских площадок, накопителей навоза, хранилищ кормов;                                                                                                     </w:t>
      </w:r>
    </w:p>
    <w:p w:rsidR="005740DD" w:rsidRPr="003E41EE" w:rsidRDefault="00EF5C2C" w:rsidP="003E41EE">
      <w:pPr>
        <w:keepNext/>
        <w:widowControl w:val="0"/>
        <w:tabs>
          <w:tab w:val="left" w:pos="720"/>
        </w:tabs>
        <w:autoSpaceDE w:val="0"/>
        <w:autoSpaceDN w:val="0"/>
        <w:adjustRightInd w:val="0"/>
        <w:spacing w:before="100"/>
        <w:ind w:left="57" w:firstLine="454"/>
        <w:contextualSpacing/>
        <w:jc w:val="both"/>
        <w:rPr>
          <w:sz w:val="20"/>
          <w:szCs w:val="20"/>
        </w:rPr>
      </w:pPr>
      <w:r w:rsidRPr="003E41EE">
        <w:rPr>
          <w:sz w:val="20"/>
          <w:szCs w:val="20"/>
        </w:rPr>
        <w:t>городские сточные воды, включающие преимущественно бытовые стоки, содержащие фекалии, детергенты (поверхностно-активные мо</w:t>
      </w:r>
      <w:r w:rsidRPr="003E41EE">
        <w:rPr>
          <w:sz w:val="20"/>
          <w:szCs w:val="20"/>
        </w:rPr>
        <w:t>ю</w:t>
      </w:r>
      <w:r w:rsidRPr="003E41EE">
        <w:rPr>
          <w:sz w:val="20"/>
          <w:szCs w:val="20"/>
        </w:rPr>
        <w:t>щие</w:t>
      </w:r>
      <w:r w:rsidR="005740DD" w:rsidRPr="003E41EE">
        <w:rPr>
          <w:sz w:val="20"/>
          <w:szCs w:val="20"/>
        </w:rPr>
        <w:t xml:space="preserve"> </w:t>
      </w:r>
      <w:r w:rsidR="003E7030" w:rsidRPr="003E41EE">
        <w:rPr>
          <w:sz w:val="20"/>
          <w:szCs w:val="20"/>
        </w:rPr>
        <w:t xml:space="preserve">средства), микроорганизмы, в том числе патогенные;                                                                                                                                      </w:t>
      </w:r>
    </w:p>
    <w:p w:rsidR="003E7030" w:rsidRPr="003E41EE" w:rsidRDefault="003E7030" w:rsidP="003E41EE">
      <w:pPr>
        <w:keepNext/>
        <w:widowControl w:val="0"/>
        <w:tabs>
          <w:tab w:val="left" w:pos="720"/>
        </w:tabs>
        <w:autoSpaceDE w:val="0"/>
        <w:autoSpaceDN w:val="0"/>
        <w:adjustRightInd w:val="0"/>
        <w:spacing w:before="100"/>
        <w:ind w:left="57" w:firstLine="454"/>
        <w:contextualSpacing/>
        <w:jc w:val="both"/>
        <w:rPr>
          <w:sz w:val="20"/>
          <w:szCs w:val="20"/>
        </w:rPr>
      </w:pPr>
      <w:r w:rsidRPr="003E41EE">
        <w:rPr>
          <w:sz w:val="20"/>
          <w:szCs w:val="20"/>
        </w:rPr>
        <w:t>промышленные сточные воды, образующиеся в самых разнообра</w:t>
      </w:r>
      <w:r w:rsidRPr="003E41EE">
        <w:rPr>
          <w:sz w:val="20"/>
          <w:szCs w:val="20"/>
        </w:rPr>
        <w:t>з</w:t>
      </w:r>
      <w:r w:rsidRPr="003E41EE">
        <w:rPr>
          <w:sz w:val="20"/>
          <w:szCs w:val="20"/>
        </w:rPr>
        <w:t>ных отраслях производства, среди которых наиболее активно потребл</w:t>
      </w:r>
      <w:r w:rsidRPr="003E41EE">
        <w:rPr>
          <w:sz w:val="20"/>
          <w:szCs w:val="20"/>
        </w:rPr>
        <w:t>я</w:t>
      </w:r>
      <w:r w:rsidRPr="003E41EE">
        <w:rPr>
          <w:sz w:val="20"/>
          <w:szCs w:val="20"/>
        </w:rPr>
        <w:t>ют воду черная металлургия, химическая, лесохимическая, нефтеперер</w:t>
      </w:r>
      <w:r w:rsidRPr="003E41EE">
        <w:rPr>
          <w:sz w:val="20"/>
          <w:szCs w:val="20"/>
        </w:rPr>
        <w:t>а</w:t>
      </w:r>
      <w:r w:rsidRPr="003E41EE">
        <w:rPr>
          <w:sz w:val="20"/>
          <w:szCs w:val="20"/>
        </w:rPr>
        <w:t>батывающая промышленности.</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При технологических процессах появляются следую</w:t>
      </w:r>
      <w:r w:rsidRPr="003E41EE">
        <w:rPr>
          <w:sz w:val="20"/>
          <w:szCs w:val="20"/>
        </w:rPr>
        <w:softHyphen/>
        <w:t xml:space="preserve">щие основные виды сточных вод:                                                                                                                                                                  </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реакционные воды, образующиеся в процессе реакций с выделен</w:t>
      </w:r>
      <w:r w:rsidRPr="003E41EE">
        <w:rPr>
          <w:sz w:val="20"/>
          <w:szCs w:val="20"/>
        </w:rPr>
        <w:t>и</w:t>
      </w:r>
      <w:r w:rsidRPr="003E41EE">
        <w:rPr>
          <w:sz w:val="20"/>
          <w:szCs w:val="20"/>
        </w:rPr>
        <w:t>ем воды. Эти воды загрязнены как исходными веществами, так и пр</w:t>
      </w:r>
      <w:r w:rsidRPr="003E41EE">
        <w:rPr>
          <w:sz w:val="20"/>
          <w:szCs w:val="20"/>
        </w:rPr>
        <w:t>о</w:t>
      </w:r>
      <w:r w:rsidRPr="003E41EE">
        <w:rPr>
          <w:sz w:val="20"/>
          <w:szCs w:val="20"/>
        </w:rPr>
        <w:t xml:space="preserve">дуктами;                                                                                                                                          </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 xml:space="preserve">воды, содержащиеся в сырье и исходных продуктах (свободная или связанная вода);                                                                                                                                            </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 xml:space="preserve">промывные воды  воды после промывки сырья, продуктов, тары, оборудования;                                                                                                                                  </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 xml:space="preserve">маточные водные растворы;                                                                                                             </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 xml:space="preserve">водные экстрагенты и абсорбенты;                                                                                                            </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охлаждающие воды, не соприкасающиеся с технологическими пр</w:t>
      </w:r>
      <w:r w:rsidRPr="003E41EE">
        <w:rPr>
          <w:sz w:val="20"/>
          <w:szCs w:val="20"/>
        </w:rPr>
        <w:t>о</w:t>
      </w:r>
      <w:r w:rsidRPr="003E41EE">
        <w:rPr>
          <w:sz w:val="20"/>
          <w:szCs w:val="20"/>
        </w:rPr>
        <w:t xml:space="preserve">дуктами и использующиеся в системах оборотного водоснабжения;                                                                      </w:t>
      </w:r>
    </w:p>
    <w:p w:rsidR="009B5E17"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бытовые воды  воды столовых, прачечных, душе</w:t>
      </w:r>
      <w:r w:rsidRPr="003E41EE">
        <w:rPr>
          <w:sz w:val="20"/>
          <w:szCs w:val="20"/>
        </w:rPr>
        <w:softHyphen/>
        <w:t>вых, туалетов, в</w:t>
      </w:r>
      <w:r w:rsidRPr="003E41EE">
        <w:rPr>
          <w:sz w:val="20"/>
          <w:szCs w:val="20"/>
        </w:rPr>
        <w:t>о</w:t>
      </w:r>
      <w:r w:rsidRPr="003E41EE">
        <w:rPr>
          <w:sz w:val="20"/>
          <w:szCs w:val="20"/>
        </w:rPr>
        <w:t xml:space="preserve">ды после мытья помещений и т. д.;                                                                                                                                                   </w:t>
      </w:r>
    </w:p>
    <w:p w:rsidR="003E7030" w:rsidRPr="003E41EE" w:rsidRDefault="003E7030" w:rsidP="003E41EE">
      <w:pPr>
        <w:widowControl w:val="0"/>
        <w:autoSpaceDE w:val="0"/>
        <w:autoSpaceDN w:val="0"/>
        <w:adjustRightInd w:val="0"/>
        <w:ind w:left="57" w:firstLine="454"/>
        <w:contextualSpacing/>
        <w:jc w:val="both"/>
        <w:rPr>
          <w:sz w:val="20"/>
          <w:szCs w:val="20"/>
        </w:rPr>
      </w:pPr>
      <w:r w:rsidRPr="003E41EE">
        <w:rPr>
          <w:sz w:val="20"/>
          <w:szCs w:val="20"/>
        </w:rPr>
        <w:t>атмосферные осадки, стекающие с территории аграрных и  пр</w:t>
      </w:r>
      <w:r w:rsidRPr="003E41EE">
        <w:rPr>
          <w:sz w:val="20"/>
          <w:szCs w:val="20"/>
        </w:rPr>
        <w:t>о</w:t>
      </w:r>
      <w:r w:rsidRPr="003E41EE">
        <w:rPr>
          <w:sz w:val="20"/>
          <w:szCs w:val="20"/>
        </w:rPr>
        <w:t>мышленных предприятий, загрязненные различными химическими в</w:t>
      </w:r>
      <w:r w:rsidRPr="003E41EE">
        <w:rPr>
          <w:sz w:val="20"/>
          <w:szCs w:val="20"/>
        </w:rPr>
        <w:t>е</w:t>
      </w:r>
      <w:r w:rsidRPr="003E41EE">
        <w:rPr>
          <w:sz w:val="20"/>
          <w:szCs w:val="20"/>
        </w:rPr>
        <w:t>ществами</w:t>
      </w:r>
      <w:r w:rsidR="00B106C8" w:rsidRPr="003E41EE">
        <w:rPr>
          <w:sz w:val="20"/>
          <w:szCs w:val="20"/>
        </w:rPr>
        <w:t xml:space="preserve"> [</w:t>
      </w:r>
      <w:r w:rsidR="00EC62A7" w:rsidRPr="003E41EE">
        <w:rPr>
          <w:sz w:val="20"/>
          <w:szCs w:val="20"/>
        </w:rPr>
        <w:t>70</w:t>
      </w:r>
      <w:r w:rsidR="002B61B7" w:rsidRPr="003E41EE">
        <w:rPr>
          <w:sz w:val="20"/>
          <w:szCs w:val="20"/>
        </w:rPr>
        <w:t>]</w:t>
      </w:r>
      <w:r w:rsidRPr="003E41EE">
        <w:rPr>
          <w:sz w:val="20"/>
          <w:szCs w:val="20"/>
        </w:rPr>
        <w:t>.</w:t>
      </w:r>
    </w:p>
    <w:p w:rsidR="003E7030" w:rsidRPr="003E41EE" w:rsidRDefault="003E7030" w:rsidP="003E41EE">
      <w:pPr>
        <w:widowControl w:val="0"/>
        <w:autoSpaceDE w:val="0"/>
        <w:autoSpaceDN w:val="0"/>
        <w:adjustRightInd w:val="0"/>
        <w:ind w:left="57" w:firstLine="454"/>
        <w:contextualSpacing/>
        <w:jc w:val="both"/>
        <w:rPr>
          <w:sz w:val="20"/>
          <w:szCs w:val="20"/>
        </w:rPr>
      </w:pPr>
    </w:p>
    <w:p w:rsidR="00B106C8" w:rsidRPr="003E41EE" w:rsidRDefault="00B106C8" w:rsidP="003E41EE">
      <w:pPr>
        <w:widowControl w:val="0"/>
        <w:autoSpaceDE w:val="0"/>
        <w:autoSpaceDN w:val="0"/>
        <w:adjustRightInd w:val="0"/>
        <w:ind w:left="57" w:firstLine="454"/>
        <w:contextualSpacing/>
        <w:jc w:val="both"/>
        <w:rPr>
          <w:b/>
          <w:bCs/>
          <w:iCs/>
        </w:rPr>
      </w:pPr>
    </w:p>
    <w:p w:rsidR="003E7030" w:rsidRPr="003E41EE" w:rsidRDefault="00853621" w:rsidP="003E41EE">
      <w:pPr>
        <w:widowControl w:val="0"/>
        <w:autoSpaceDE w:val="0"/>
        <w:autoSpaceDN w:val="0"/>
        <w:adjustRightInd w:val="0"/>
        <w:ind w:left="57" w:firstLine="454"/>
        <w:contextualSpacing/>
        <w:jc w:val="both"/>
        <w:rPr>
          <w:b/>
          <w:bCs/>
          <w:iCs/>
        </w:rPr>
      </w:pPr>
      <w:r w:rsidRPr="003E41EE">
        <w:rPr>
          <w:b/>
          <w:bCs/>
          <w:iCs/>
        </w:rPr>
        <w:t>3.</w:t>
      </w:r>
      <w:r w:rsidR="00841938">
        <w:rPr>
          <w:b/>
          <w:bCs/>
          <w:iCs/>
        </w:rPr>
        <w:t>2.</w:t>
      </w:r>
      <w:r w:rsidRPr="003E41EE">
        <w:rPr>
          <w:b/>
          <w:bCs/>
          <w:iCs/>
        </w:rPr>
        <w:t>3</w:t>
      </w:r>
      <w:r w:rsidR="003E7030" w:rsidRPr="003E41EE">
        <w:rPr>
          <w:b/>
          <w:bCs/>
          <w:iCs/>
        </w:rPr>
        <w:t xml:space="preserve">. </w:t>
      </w:r>
      <w:r w:rsidRPr="003E41EE">
        <w:rPr>
          <w:b/>
          <w:bCs/>
          <w:iCs/>
        </w:rPr>
        <w:t xml:space="preserve"> </w:t>
      </w:r>
      <w:r w:rsidR="003E7030" w:rsidRPr="003E41EE">
        <w:rPr>
          <w:b/>
          <w:bCs/>
          <w:iCs/>
        </w:rPr>
        <w:t>Источники загрязнения литосферы</w:t>
      </w:r>
    </w:p>
    <w:p w:rsidR="003E7030" w:rsidRPr="003E41EE" w:rsidRDefault="003E7030" w:rsidP="003E41EE">
      <w:pPr>
        <w:widowControl w:val="0"/>
        <w:autoSpaceDE w:val="0"/>
        <w:autoSpaceDN w:val="0"/>
        <w:adjustRightInd w:val="0"/>
        <w:ind w:left="57" w:firstLine="454"/>
        <w:contextualSpacing/>
        <w:jc w:val="both"/>
        <w:rPr>
          <w:sz w:val="20"/>
          <w:szCs w:val="20"/>
        </w:rPr>
      </w:pPr>
    </w:p>
    <w:p w:rsidR="003E7030" w:rsidRPr="003E41EE" w:rsidRDefault="003E7030" w:rsidP="003E41EE">
      <w:pPr>
        <w:ind w:left="57" w:firstLine="454"/>
        <w:contextualSpacing/>
        <w:jc w:val="both"/>
        <w:rPr>
          <w:sz w:val="20"/>
          <w:szCs w:val="20"/>
        </w:rPr>
      </w:pPr>
      <w:r w:rsidRPr="003E41EE">
        <w:rPr>
          <w:sz w:val="20"/>
          <w:szCs w:val="20"/>
        </w:rPr>
        <w:t xml:space="preserve">          Наиболее сильно подвергается загрязнению верхний слой л</w:t>
      </w:r>
      <w:r w:rsidRPr="003E41EE">
        <w:rPr>
          <w:sz w:val="20"/>
          <w:szCs w:val="20"/>
        </w:rPr>
        <w:t>и</w:t>
      </w:r>
      <w:r w:rsidRPr="003E41EE">
        <w:rPr>
          <w:sz w:val="20"/>
          <w:szCs w:val="20"/>
        </w:rPr>
        <w:t xml:space="preserve">тосферы </w:t>
      </w:r>
      <w:r w:rsidR="004A7F07">
        <w:rPr>
          <w:sz w:val="20"/>
          <w:szCs w:val="20"/>
        </w:rPr>
        <w:t>-</w:t>
      </w:r>
      <w:r w:rsidRPr="003E41EE">
        <w:rPr>
          <w:sz w:val="20"/>
          <w:szCs w:val="20"/>
        </w:rPr>
        <w:t xml:space="preserve"> почва.  Загрязнение почв </w:t>
      </w:r>
      <w:r w:rsidR="004A7F07">
        <w:rPr>
          <w:sz w:val="20"/>
          <w:szCs w:val="20"/>
        </w:rPr>
        <w:t xml:space="preserve">преимущественно </w:t>
      </w:r>
      <w:r w:rsidRPr="003E41EE">
        <w:rPr>
          <w:sz w:val="20"/>
          <w:szCs w:val="20"/>
        </w:rPr>
        <w:t>связано с загря</w:t>
      </w:r>
      <w:r w:rsidRPr="003E41EE">
        <w:rPr>
          <w:sz w:val="20"/>
          <w:szCs w:val="20"/>
        </w:rPr>
        <w:t>з</w:t>
      </w:r>
      <w:r w:rsidRPr="003E41EE">
        <w:rPr>
          <w:sz w:val="20"/>
          <w:szCs w:val="20"/>
        </w:rPr>
        <w:t>нением атмосферы и вод. В почву попадают твердые и жидкие сельск</w:t>
      </w:r>
      <w:r w:rsidRPr="003E41EE">
        <w:rPr>
          <w:sz w:val="20"/>
          <w:szCs w:val="20"/>
        </w:rPr>
        <w:t>о</w:t>
      </w:r>
      <w:r w:rsidRPr="003E41EE">
        <w:rPr>
          <w:sz w:val="20"/>
          <w:szCs w:val="20"/>
        </w:rPr>
        <w:t>хозяйственные, промышленные  и бытовые отходы. Основными загря</w:t>
      </w:r>
      <w:r w:rsidRPr="003E41EE">
        <w:rPr>
          <w:sz w:val="20"/>
          <w:szCs w:val="20"/>
        </w:rPr>
        <w:t>з</w:t>
      </w:r>
      <w:r w:rsidRPr="003E41EE">
        <w:rPr>
          <w:sz w:val="20"/>
          <w:szCs w:val="20"/>
        </w:rPr>
        <w:t>няющими почву веществами являются удобрения и пестициды, металлы и их соединения, радиоактивные вещества.</w:t>
      </w:r>
    </w:p>
    <w:p w:rsidR="00B106C8"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Существует следующее подразделен</w:t>
      </w:r>
      <w:r w:rsidR="00CE1507" w:rsidRPr="003E41EE">
        <w:rPr>
          <w:sz w:val="20"/>
          <w:szCs w:val="20"/>
        </w:rPr>
        <w:t>ие источников загрязнения почвы</w:t>
      </w:r>
      <w:r w:rsidR="00B106C8" w:rsidRPr="003E41EE">
        <w:rPr>
          <w:sz w:val="20"/>
          <w:szCs w:val="20"/>
        </w:rPr>
        <w:t xml:space="preserve"> </w:t>
      </w:r>
      <w:r w:rsidR="00EC62A7" w:rsidRPr="003E41EE">
        <w:rPr>
          <w:sz w:val="20"/>
          <w:szCs w:val="20"/>
        </w:rPr>
        <w:t>[55</w:t>
      </w:r>
      <w:r w:rsidR="002B61B7" w:rsidRPr="003E41EE">
        <w:rPr>
          <w:sz w:val="20"/>
          <w:szCs w:val="20"/>
        </w:rPr>
        <w:t>]</w:t>
      </w:r>
      <w:r w:rsidR="00CE1507" w:rsidRPr="003E41EE">
        <w:rPr>
          <w:sz w:val="20"/>
          <w:szCs w:val="20"/>
        </w:rPr>
        <w:t>.</w:t>
      </w:r>
      <w:r w:rsidRPr="003E41EE">
        <w:rPr>
          <w:sz w:val="20"/>
          <w:szCs w:val="20"/>
        </w:rPr>
        <w:t xml:space="preserve">                                                                                                              </w:t>
      </w:r>
    </w:p>
    <w:p w:rsidR="00B106C8" w:rsidRPr="003E41EE" w:rsidRDefault="00CE1507" w:rsidP="003E41EE">
      <w:pPr>
        <w:widowControl w:val="0"/>
        <w:tabs>
          <w:tab w:val="left" w:pos="720"/>
        </w:tabs>
        <w:autoSpaceDE w:val="0"/>
        <w:autoSpaceDN w:val="0"/>
        <w:adjustRightInd w:val="0"/>
        <w:ind w:left="57" w:firstLine="454"/>
        <w:contextualSpacing/>
        <w:jc w:val="both"/>
        <w:rPr>
          <w:sz w:val="20"/>
          <w:szCs w:val="20"/>
        </w:rPr>
      </w:pPr>
      <w:r w:rsidRPr="003E41EE">
        <w:rPr>
          <w:b/>
          <w:sz w:val="20"/>
          <w:szCs w:val="20"/>
        </w:rPr>
        <w:t>С</w:t>
      </w:r>
      <w:r w:rsidR="003E7030" w:rsidRPr="003E41EE">
        <w:rPr>
          <w:b/>
          <w:sz w:val="20"/>
          <w:szCs w:val="20"/>
        </w:rPr>
        <w:t>ельское хозяйство</w:t>
      </w:r>
      <w:r w:rsidR="003E7030" w:rsidRPr="003E41EE">
        <w:rPr>
          <w:i/>
          <w:sz w:val="20"/>
          <w:szCs w:val="20"/>
        </w:rPr>
        <w:t>.</w:t>
      </w:r>
      <w:r w:rsidR="003E7030" w:rsidRPr="003E41EE">
        <w:rPr>
          <w:sz w:val="20"/>
          <w:szCs w:val="20"/>
        </w:rPr>
        <w:t xml:space="preserve"> Удобрения, ядохимикаты, применяемые в сельском и лесном хозяйстве для защиты растений от вредителей, боле</w:t>
      </w:r>
      <w:r w:rsidR="003E7030" w:rsidRPr="003E41EE">
        <w:rPr>
          <w:sz w:val="20"/>
          <w:szCs w:val="20"/>
        </w:rPr>
        <w:t>з</w:t>
      </w:r>
      <w:r w:rsidR="0033514D">
        <w:rPr>
          <w:sz w:val="20"/>
          <w:szCs w:val="20"/>
        </w:rPr>
        <w:t>ней и сорняков</w:t>
      </w:r>
      <w:r w:rsidR="0033514D" w:rsidRPr="0033514D">
        <w:rPr>
          <w:sz w:val="20"/>
          <w:szCs w:val="20"/>
        </w:rPr>
        <w:t xml:space="preserve"> [85[.</w:t>
      </w:r>
      <w:r w:rsidR="003E7030" w:rsidRPr="003E41EE">
        <w:rPr>
          <w:sz w:val="20"/>
          <w:szCs w:val="20"/>
        </w:rPr>
        <w:t xml:space="preserve">                                                                                                                 </w:t>
      </w:r>
    </w:p>
    <w:p w:rsidR="009B5E17" w:rsidRPr="003E41EE" w:rsidRDefault="00155515" w:rsidP="003E41EE">
      <w:pPr>
        <w:widowControl w:val="0"/>
        <w:tabs>
          <w:tab w:val="left" w:pos="720"/>
        </w:tabs>
        <w:autoSpaceDE w:val="0"/>
        <w:autoSpaceDN w:val="0"/>
        <w:adjustRightInd w:val="0"/>
        <w:ind w:left="57" w:firstLine="454"/>
        <w:contextualSpacing/>
        <w:jc w:val="both"/>
        <w:rPr>
          <w:sz w:val="20"/>
          <w:szCs w:val="20"/>
        </w:rPr>
      </w:pPr>
      <w:r w:rsidRPr="003E41EE">
        <w:rPr>
          <w:b/>
          <w:sz w:val="20"/>
          <w:szCs w:val="20"/>
        </w:rPr>
        <w:t>Т</w:t>
      </w:r>
      <w:r w:rsidR="003E7030" w:rsidRPr="003E41EE">
        <w:rPr>
          <w:b/>
          <w:sz w:val="20"/>
          <w:szCs w:val="20"/>
        </w:rPr>
        <w:t>ранспорт.</w:t>
      </w:r>
      <w:r w:rsidR="003E7030" w:rsidRPr="003E41EE">
        <w:rPr>
          <w:sz w:val="20"/>
          <w:szCs w:val="20"/>
        </w:rPr>
        <w:t xml:space="preserve"> При работе двигателей внутреннего сгорания инте</w:t>
      </w:r>
      <w:r w:rsidR="003E7030" w:rsidRPr="003E41EE">
        <w:rPr>
          <w:sz w:val="20"/>
          <w:szCs w:val="20"/>
        </w:rPr>
        <w:t>н</w:t>
      </w:r>
      <w:r w:rsidR="003E7030" w:rsidRPr="003E41EE">
        <w:rPr>
          <w:sz w:val="20"/>
          <w:szCs w:val="20"/>
        </w:rPr>
        <w:t>сивно выделяются оксиды азота, свинец, углеводороды и другие вещес</w:t>
      </w:r>
      <w:r w:rsidR="003E7030" w:rsidRPr="003E41EE">
        <w:rPr>
          <w:sz w:val="20"/>
          <w:szCs w:val="20"/>
        </w:rPr>
        <w:t>т</w:t>
      </w:r>
      <w:r w:rsidR="003E7030" w:rsidRPr="003E41EE">
        <w:rPr>
          <w:sz w:val="20"/>
          <w:szCs w:val="20"/>
        </w:rPr>
        <w:t>ва, оседающие на поверхность почвы или поглощаемые растениями. В последнем случае эти вещества также оказываются в почве, вовлекаются в природные круговороты, связанные с пищевыми цепями;                                                                                                                 жилые дома и бытовые предприятия. В числе загрязняющих веществ преобладают бытовой мусор, пищевые отходы, фекалии, строительный мусор, отходы отопительных систем, пришедшие в негодность предметы домашнего обихода; мусор общественных учреждений: больниц, стол</w:t>
      </w:r>
      <w:r w:rsidR="003E7030" w:rsidRPr="003E41EE">
        <w:rPr>
          <w:sz w:val="20"/>
          <w:szCs w:val="20"/>
        </w:rPr>
        <w:t>о</w:t>
      </w:r>
      <w:r w:rsidR="003E7030" w:rsidRPr="003E41EE">
        <w:rPr>
          <w:sz w:val="20"/>
          <w:szCs w:val="20"/>
        </w:rPr>
        <w:t xml:space="preserve">вых, гостиниц, магазинов и др.                                                                    </w:t>
      </w:r>
    </w:p>
    <w:p w:rsidR="005740DD" w:rsidRPr="003E41EE" w:rsidRDefault="00CE1507" w:rsidP="003E41EE">
      <w:pPr>
        <w:widowControl w:val="0"/>
        <w:tabs>
          <w:tab w:val="left" w:pos="720"/>
        </w:tabs>
        <w:autoSpaceDE w:val="0"/>
        <w:autoSpaceDN w:val="0"/>
        <w:adjustRightInd w:val="0"/>
        <w:ind w:left="57" w:firstLine="454"/>
        <w:contextualSpacing/>
        <w:jc w:val="both"/>
        <w:rPr>
          <w:sz w:val="20"/>
          <w:szCs w:val="20"/>
        </w:rPr>
      </w:pPr>
      <w:r w:rsidRPr="003E41EE">
        <w:rPr>
          <w:b/>
          <w:sz w:val="20"/>
          <w:szCs w:val="20"/>
        </w:rPr>
        <w:t>П</w:t>
      </w:r>
      <w:r w:rsidR="003E7030" w:rsidRPr="003E41EE">
        <w:rPr>
          <w:b/>
          <w:sz w:val="20"/>
          <w:szCs w:val="20"/>
        </w:rPr>
        <w:t>ромышленные предприятия.</w:t>
      </w:r>
      <w:r w:rsidR="003E7030" w:rsidRPr="003E41EE">
        <w:rPr>
          <w:sz w:val="20"/>
          <w:szCs w:val="20"/>
        </w:rPr>
        <w:t xml:space="preserve"> В твердых и жидких промышле</w:t>
      </w:r>
      <w:r w:rsidR="003E7030" w:rsidRPr="003E41EE">
        <w:rPr>
          <w:sz w:val="20"/>
          <w:szCs w:val="20"/>
        </w:rPr>
        <w:t>н</w:t>
      </w:r>
      <w:r w:rsidR="003E7030" w:rsidRPr="003E41EE">
        <w:rPr>
          <w:sz w:val="20"/>
          <w:szCs w:val="20"/>
        </w:rPr>
        <w:t>ных отходах постоянно присутствуют те или иные вещества, способные оказывать токсическое воздействие на живые организмы и их сообщес</w:t>
      </w:r>
      <w:r w:rsidR="003E7030" w:rsidRPr="003E41EE">
        <w:rPr>
          <w:sz w:val="20"/>
          <w:szCs w:val="20"/>
        </w:rPr>
        <w:t>т</w:t>
      </w:r>
      <w:r w:rsidR="003E7030" w:rsidRPr="003E41EE">
        <w:rPr>
          <w:sz w:val="20"/>
          <w:szCs w:val="20"/>
        </w:rPr>
        <w:t>ва. Например, в отходах металлургической промышленности обычно присутствуют соли цветных и тяжелых металло</w:t>
      </w:r>
      <w:r w:rsidR="005740DD" w:rsidRPr="003E41EE">
        <w:rPr>
          <w:sz w:val="20"/>
          <w:szCs w:val="20"/>
        </w:rPr>
        <w:t>в.</w:t>
      </w:r>
    </w:p>
    <w:p w:rsidR="005740DD"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Машиностроительная промышленность выводит в окружающую среду цианиды</w:t>
      </w:r>
      <w:r w:rsidR="005740DD" w:rsidRPr="003E41EE">
        <w:rPr>
          <w:sz w:val="20"/>
          <w:szCs w:val="20"/>
        </w:rPr>
        <w:t>, соединения мышьяка, бериллия;</w:t>
      </w:r>
    </w:p>
    <w:p w:rsidR="00B106C8"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при производстве пластмасс и искусственных волокон обр</w:t>
      </w:r>
      <w:r w:rsidR="005740DD" w:rsidRPr="003E41EE">
        <w:rPr>
          <w:sz w:val="20"/>
          <w:szCs w:val="20"/>
        </w:rPr>
        <w:t xml:space="preserve">азуются отходы бензола, фенола, </w:t>
      </w:r>
      <w:r w:rsidRPr="003E41EE">
        <w:rPr>
          <w:sz w:val="20"/>
          <w:szCs w:val="20"/>
        </w:rPr>
        <w:t>фенолы, метанол, скипидар, кубовые остатки</w:t>
      </w:r>
      <w:r w:rsidR="005740DD" w:rsidRPr="003E41EE">
        <w:rPr>
          <w:sz w:val="20"/>
          <w:szCs w:val="20"/>
        </w:rPr>
        <w:t>;</w:t>
      </w:r>
      <w:r w:rsidRPr="003E41EE">
        <w:rPr>
          <w:sz w:val="20"/>
          <w:szCs w:val="20"/>
        </w:rPr>
        <w:t xml:space="preserve">                                                                                          </w:t>
      </w:r>
      <w:r w:rsidR="005740DD" w:rsidRPr="003E41EE">
        <w:rPr>
          <w:sz w:val="20"/>
          <w:szCs w:val="20"/>
        </w:rPr>
        <w:t xml:space="preserve">                        </w:t>
      </w:r>
    </w:p>
    <w:p w:rsidR="008552CE" w:rsidRPr="003E41EE" w:rsidRDefault="008552CE"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отходы </w:t>
      </w:r>
      <w:r w:rsidR="003E7030" w:rsidRPr="003E41EE">
        <w:rPr>
          <w:sz w:val="20"/>
          <w:szCs w:val="20"/>
        </w:rPr>
        <w:t>целлюлозно</w:t>
      </w:r>
      <w:r w:rsidR="00945316" w:rsidRPr="003E41EE">
        <w:rPr>
          <w:sz w:val="20"/>
          <w:szCs w:val="20"/>
        </w:rPr>
        <w:t>-</w:t>
      </w:r>
      <w:r w:rsidR="003E7030" w:rsidRPr="003E41EE">
        <w:rPr>
          <w:sz w:val="20"/>
          <w:szCs w:val="20"/>
        </w:rPr>
        <w:t xml:space="preserve">бумажного производства;                                                                                                                      </w:t>
      </w:r>
      <w:r w:rsidR="005740DD" w:rsidRPr="003E41EE">
        <w:rPr>
          <w:sz w:val="20"/>
          <w:szCs w:val="20"/>
        </w:rPr>
        <w:t xml:space="preserve">           </w:t>
      </w:r>
    </w:p>
    <w:p w:rsidR="00B106C8" w:rsidRPr="003E41EE" w:rsidRDefault="005740DD"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теплоэнергетика.</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Помимо образования массы шлаков при сжигании каменного угля с теплоэнергетикой связано выделение в атмосферу сажи, несгоревших частиц, окислов серы, в конечном итоге оказывающихся в почве.                                                                                </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Самоочищение почв практически не происходит или происходит очень медленно. Токсичные вещества накапливаются, что способствует постепенному изменению химического состава почв, нарушению еди</w:t>
      </w:r>
      <w:r w:rsidRPr="003E41EE">
        <w:rPr>
          <w:sz w:val="20"/>
          <w:szCs w:val="20"/>
        </w:rPr>
        <w:t>н</w:t>
      </w:r>
      <w:r w:rsidRPr="003E41EE">
        <w:rPr>
          <w:sz w:val="20"/>
          <w:szCs w:val="20"/>
        </w:rPr>
        <w:t>ства геохимической среды и живых организмов. Из почвы токсичные вещества могут попасть в организмы животных, людей и вызвать неж</w:t>
      </w:r>
      <w:r w:rsidRPr="003E41EE">
        <w:rPr>
          <w:sz w:val="20"/>
          <w:szCs w:val="20"/>
        </w:rPr>
        <w:t>е</w:t>
      </w:r>
      <w:r w:rsidRPr="003E41EE">
        <w:rPr>
          <w:sz w:val="20"/>
          <w:szCs w:val="20"/>
        </w:rPr>
        <w:t>лательные последствия</w:t>
      </w:r>
    </w:p>
    <w:p w:rsidR="003E7030" w:rsidRPr="003E41EE" w:rsidRDefault="003E7030" w:rsidP="003E41EE">
      <w:pPr>
        <w:widowControl w:val="0"/>
        <w:tabs>
          <w:tab w:val="left" w:pos="720"/>
        </w:tabs>
        <w:autoSpaceDE w:val="0"/>
        <w:autoSpaceDN w:val="0"/>
        <w:adjustRightInd w:val="0"/>
        <w:ind w:left="57" w:firstLine="454"/>
        <w:contextualSpacing/>
        <w:jc w:val="both"/>
        <w:rPr>
          <w:szCs w:val="20"/>
        </w:rPr>
      </w:pPr>
      <w:r w:rsidRPr="003E41EE">
        <w:rPr>
          <w:sz w:val="20"/>
          <w:szCs w:val="20"/>
        </w:rPr>
        <w:t>Подавляющая часть применяемых пестицидов попадает в окр</w:t>
      </w:r>
      <w:r w:rsidRPr="003E41EE">
        <w:rPr>
          <w:sz w:val="20"/>
          <w:szCs w:val="20"/>
        </w:rPr>
        <w:t>у</w:t>
      </w:r>
      <w:r w:rsidRPr="003E41EE">
        <w:rPr>
          <w:sz w:val="20"/>
          <w:szCs w:val="20"/>
        </w:rPr>
        <w:t>жающую среду (воду, воздух), минуя виды</w:t>
      </w:r>
      <w:r w:rsidR="00945316" w:rsidRPr="003E41EE">
        <w:rPr>
          <w:sz w:val="20"/>
          <w:szCs w:val="20"/>
        </w:rPr>
        <w:t xml:space="preserve"> </w:t>
      </w:r>
      <w:r w:rsidRPr="003E41EE">
        <w:rPr>
          <w:sz w:val="20"/>
          <w:szCs w:val="20"/>
        </w:rPr>
        <w:t>мишени. Пестициды выз</w:t>
      </w:r>
      <w:r w:rsidRPr="003E41EE">
        <w:rPr>
          <w:sz w:val="20"/>
          <w:szCs w:val="20"/>
        </w:rPr>
        <w:t>ы</w:t>
      </w:r>
      <w:r w:rsidRPr="003E41EE">
        <w:rPr>
          <w:sz w:val="20"/>
          <w:szCs w:val="20"/>
        </w:rPr>
        <w:t>вают глубокие изменения всей экосистемы, действуя на все живые орг</w:t>
      </w:r>
      <w:r w:rsidRPr="003E41EE">
        <w:rPr>
          <w:sz w:val="20"/>
          <w:szCs w:val="20"/>
        </w:rPr>
        <w:t>а</w:t>
      </w:r>
      <w:r w:rsidRPr="003E41EE">
        <w:rPr>
          <w:sz w:val="20"/>
          <w:szCs w:val="20"/>
        </w:rPr>
        <w:t>низмы, в то время как человек использует их для уничтожения весьма ограниченного числа видов организмов. В результате наблюдается и</w:t>
      </w:r>
      <w:r w:rsidRPr="003E41EE">
        <w:rPr>
          <w:sz w:val="20"/>
          <w:szCs w:val="20"/>
        </w:rPr>
        <w:t>н</w:t>
      </w:r>
      <w:r w:rsidRPr="003E41EE">
        <w:rPr>
          <w:sz w:val="20"/>
          <w:szCs w:val="20"/>
        </w:rPr>
        <w:t>токсикация огромного числа других биологических видов (полезных н</w:t>
      </w:r>
      <w:r w:rsidRPr="003E41EE">
        <w:rPr>
          <w:sz w:val="20"/>
          <w:szCs w:val="20"/>
        </w:rPr>
        <w:t>а</w:t>
      </w:r>
      <w:r w:rsidRPr="003E41EE">
        <w:rPr>
          <w:sz w:val="20"/>
          <w:szCs w:val="20"/>
        </w:rPr>
        <w:t>секомых, птиц) вплоть до их исчезновения. К тому же человек старается использовать значител</w:t>
      </w:r>
      <w:r w:rsidR="00945316" w:rsidRPr="003E41EE">
        <w:rPr>
          <w:sz w:val="20"/>
          <w:szCs w:val="20"/>
        </w:rPr>
        <w:t>ь</w:t>
      </w:r>
      <w:r w:rsidRPr="003E41EE">
        <w:rPr>
          <w:sz w:val="20"/>
          <w:szCs w:val="20"/>
        </w:rPr>
        <w:t>но больше пестицидов, чем это необходимо, и е</w:t>
      </w:r>
      <w:r w:rsidR="002B61B7" w:rsidRPr="003E41EE">
        <w:rPr>
          <w:sz w:val="20"/>
          <w:szCs w:val="20"/>
        </w:rPr>
        <w:t>ще более усугубляет проблему [</w:t>
      </w:r>
      <w:r w:rsidR="003F4DE8" w:rsidRPr="003E41EE">
        <w:rPr>
          <w:sz w:val="20"/>
          <w:szCs w:val="20"/>
        </w:rPr>
        <w:t>7</w:t>
      </w:r>
      <w:r w:rsidR="002B61B7" w:rsidRPr="003E41EE">
        <w:rPr>
          <w:sz w:val="20"/>
          <w:szCs w:val="20"/>
        </w:rPr>
        <w:t>8,</w:t>
      </w:r>
      <w:r w:rsidR="003F4DE8" w:rsidRPr="003E41EE">
        <w:rPr>
          <w:sz w:val="20"/>
          <w:szCs w:val="20"/>
        </w:rPr>
        <w:t>8</w:t>
      </w:r>
      <w:r w:rsidR="0033514D">
        <w:rPr>
          <w:sz w:val="20"/>
          <w:szCs w:val="20"/>
        </w:rPr>
        <w:t>5</w:t>
      </w:r>
      <w:r w:rsidRPr="003E41EE">
        <w:rPr>
          <w:szCs w:val="20"/>
        </w:rPr>
        <w:t xml:space="preserve">].                                                                                                                                                     </w:t>
      </w:r>
    </w:p>
    <w:p w:rsidR="009B5E17"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В Российском законодательстве к основным правовым нормативам в сфере нормирования обращения с пестицидами является Федеральный закон от 19 июля 1997 г. N 109ФЗ "О безопасном обращении с</w:t>
      </w:r>
      <w:r w:rsidR="002B61B7" w:rsidRPr="003E41EE">
        <w:rPr>
          <w:sz w:val="20"/>
          <w:szCs w:val="20"/>
        </w:rPr>
        <w:t xml:space="preserve"> пестиц</w:t>
      </w:r>
      <w:r w:rsidR="002B61B7" w:rsidRPr="003E41EE">
        <w:rPr>
          <w:sz w:val="20"/>
          <w:szCs w:val="20"/>
        </w:rPr>
        <w:t>и</w:t>
      </w:r>
      <w:r w:rsidR="002B61B7" w:rsidRPr="003E41EE">
        <w:rPr>
          <w:sz w:val="20"/>
          <w:szCs w:val="20"/>
        </w:rPr>
        <w:t>дами и агрохимикатами"</w:t>
      </w:r>
      <w:r w:rsidR="0033514D">
        <w:rPr>
          <w:sz w:val="20"/>
          <w:szCs w:val="20"/>
        </w:rPr>
        <w:t xml:space="preserve"> </w:t>
      </w:r>
      <w:r w:rsidR="002B61B7" w:rsidRPr="003E41EE">
        <w:rPr>
          <w:sz w:val="20"/>
          <w:szCs w:val="20"/>
        </w:rPr>
        <w:t>[8</w:t>
      </w:r>
      <w:r w:rsidRPr="003E41EE">
        <w:rPr>
          <w:sz w:val="20"/>
          <w:szCs w:val="20"/>
        </w:rPr>
        <w:t>].</w:t>
      </w:r>
    </w:p>
    <w:p w:rsidR="009B5E17"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 Среди пестицидов наибольшую опасность представляют стойкие хлорорганические соединения (ДДТ, ГХБ, ГХЦГ), которые могут сохр</w:t>
      </w:r>
      <w:r w:rsidRPr="003E41EE">
        <w:rPr>
          <w:sz w:val="20"/>
          <w:szCs w:val="20"/>
        </w:rPr>
        <w:t>а</w:t>
      </w:r>
      <w:r w:rsidRPr="003E41EE">
        <w:rPr>
          <w:sz w:val="20"/>
          <w:szCs w:val="20"/>
        </w:rPr>
        <w:t>няться в почвах в течение многих лет и даже малые их концентрации в результате биологического накопления могут стать опасными для жизни организмов. Но и в ничтожных концентрациях пестициды подавляют иммунную систему организма, а в более высоких концентрациях обл</w:t>
      </w:r>
      <w:r w:rsidRPr="003E41EE">
        <w:rPr>
          <w:sz w:val="20"/>
          <w:szCs w:val="20"/>
        </w:rPr>
        <w:t>а</w:t>
      </w:r>
      <w:r w:rsidRPr="003E41EE">
        <w:rPr>
          <w:sz w:val="20"/>
          <w:szCs w:val="20"/>
        </w:rPr>
        <w:t>дают выраженными мутагенными и канцерогенными свойствами. Поп</w:t>
      </w:r>
      <w:r w:rsidRPr="003E41EE">
        <w:rPr>
          <w:sz w:val="20"/>
          <w:szCs w:val="20"/>
        </w:rPr>
        <w:t>а</w:t>
      </w:r>
      <w:r w:rsidRPr="003E41EE">
        <w:rPr>
          <w:sz w:val="20"/>
          <w:szCs w:val="20"/>
        </w:rPr>
        <w:t>дая в организм человека, пестициды могут вызвать не только быстрый рост злокачественных новообразований, но и поражать организм генет</w:t>
      </w:r>
      <w:r w:rsidRPr="003E41EE">
        <w:rPr>
          <w:sz w:val="20"/>
          <w:szCs w:val="20"/>
        </w:rPr>
        <w:t>и</w:t>
      </w:r>
      <w:r w:rsidRPr="003E41EE">
        <w:rPr>
          <w:sz w:val="20"/>
          <w:szCs w:val="20"/>
        </w:rPr>
        <w:t>чески, что может представлять серьезную опасность для здоровья буд</w:t>
      </w:r>
      <w:r w:rsidRPr="003E41EE">
        <w:rPr>
          <w:sz w:val="20"/>
          <w:szCs w:val="20"/>
        </w:rPr>
        <w:t>у</w:t>
      </w:r>
      <w:r w:rsidR="009B5E17" w:rsidRPr="003E41EE">
        <w:rPr>
          <w:sz w:val="20"/>
          <w:szCs w:val="20"/>
        </w:rPr>
        <w:t>щих поколений</w:t>
      </w:r>
      <w:r w:rsidR="003F4DE8" w:rsidRPr="003E41EE">
        <w:rPr>
          <w:sz w:val="20"/>
          <w:szCs w:val="20"/>
        </w:rPr>
        <w:t xml:space="preserve"> [79]</w:t>
      </w:r>
      <w:r w:rsidR="009B5E17" w:rsidRPr="003E41EE">
        <w:rPr>
          <w:sz w:val="20"/>
          <w:szCs w:val="20"/>
        </w:rPr>
        <w:t>.</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Таким образом, общий экологический вред от использования з</w:t>
      </w:r>
      <w:r w:rsidRPr="003E41EE">
        <w:rPr>
          <w:sz w:val="20"/>
          <w:szCs w:val="20"/>
        </w:rPr>
        <w:t>а</w:t>
      </w:r>
      <w:r w:rsidRPr="003E41EE">
        <w:rPr>
          <w:sz w:val="20"/>
          <w:szCs w:val="20"/>
        </w:rPr>
        <w:t>грязняющих почву пестицидов многократно превышает пользу от их применения. Воздействие пестицидов оказывается весьма негативным не только для человека, но и для всей фауны и флоры. Растительный покров оказался очень чувствительным к действию пестицидов, причем не тол</w:t>
      </w:r>
      <w:r w:rsidRPr="003E41EE">
        <w:rPr>
          <w:sz w:val="20"/>
          <w:szCs w:val="20"/>
        </w:rPr>
        <w:t>ь</w:t>
      </w:r>
      <w:r w:rsidRPr="003E41EE">
        <w:rPr>
          <w:sz w:val="20"/>
          <w:szCs w:val="20"/>
        </w:rPr>
        <w:t>ко в зонах его применения, но и в местах, достаточно удаленных от них, из</w:t>
      </w:r>
      <w:r w:rsidR="00631E36">
        <w:rPr>
          <w:sz w:val="20"/>
          <w:szCs w:val="20"/>
        </w:rPr>
        <w:t>-</w:t>
      </w:r>
      <w:r w:rsidRPr="003E41EE">
        <w:rPr>
          <w:sz w:val="20"/>
          <w:szCs w:val="20"/>
        </w:rPr>
        <w:t>за переноса загрязняющих веществ ветром или поверхностным ст</w:t>
      </w:r>
      <w:r w:rsidRPr="003E41EE">
        <w:rPr>
          <w:sz w:val="20"/>
          <w:szCs w:val="20"/>
        </w:rPr>
        <w:t>о</w:t>
      </w:r>
      <w:r w:rsidRPr="003E41EE">
        <w:rPr>
          <w:sz w:val="20"/>
          <w:szCs w:val="20"/>
        </w:rPr>
        <w:t xml:space="preserve">ком воды .                                                                                                               </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Пестициды способны проникать в растения из загрязненной почвы через корневую систему, накапливаться в биомассе и впоследствии з</w:t>
      </w:r>
      <w:r w:rsidRPr="003E41EE">
        <w:rPr>
          <w:sz w:val="20"/>
          <w:szCs w:val="20"/>
        </w:rPr>
        <w:t>а</w:t>
      </w:r>
      <w:r w:rsidRPr="003E41EE">
        <w:rPr>
          <w:sz w:val="20"/>
          <w:szCs w:val="20"/>
        </w:rPr>
        <w:t>ражать пищевую цепь. При распылении пестицидов наблюдается знач</w:t>
      </w:r>
      <w:r w:rsidRPr="003E41EE">
        <w:rPr>
          <w:sz w:val="20"/>
          <w:szCs w:val="20"/>
        </w:rPr>
        <w:t>и</w:t>
      </w:r>
      <w:r w:rsidRPr="003E41EE">
        <w:rPr>
          <w:sz w:val="20"/>
          <w:szCs w:val="20"/>
        </w:rPr>
        <w:t>тельная интоксикация птиц (орнитофауны). Особенно страдают попул</w:t>
      </w:r>
      <w:r w:rsidRPr="003E41EE">
        <w:rPr>
          <w:sz w:val="20"/>
          <w:szCs w:val="20"/>
        </w:rPr>
        <w:t>я</w:t>
      </w:r>
      <w:r w:rsidRPr="003E41EE">
        <w:rPr>
          <w:sz w:val="20"/>
          <w:szCs w:val="20"/>
        </w:rPr>
        <w:t>ции певчих и перелетных дроздов, жаворонков и других воробьиных</w:t>
      </w:r>
      <w:r w:rsidR="002B61B7" w:rsidRPr="003E41EE">
        <w:rPr>
          <w:sz w:val="20"/>
          <w:szCs w:val="20"/>
        </w:rPr>
        <w:t>[68]</w:t>
      </w:r>
      <w:r w:rsidRPr="003E41EE">
        <w:rPr>
          <w:sz w:val="20"/>
          <w:szCs w:val="20"/>
        </w:rPr>
        <w:t>.</w:t>
      </w:r>
    </w:p>
    <w:p w:rsidR="00B106C8"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Почвы загрязняются и минеральными удобрениями, если их и</w:t>
      </w:r>
      <w:r w:rsidRPr="003E41EE">
        <w:rPr>
          <w:sz w:val="20"/>
          <w:szCs w:val="20"/>
        </w:rPr>
        <w:t>с</w:t>
      </w:r>
      <w:r w:rsidRPr="003E41EE">
        <w:rPr>
          <w:sz w:val="20"/>
          <w:szCs w:val="20"/>
        </w:rPr>
        <w:t>пользуют в неумеренных количествах, теряют при производстве, тран</w:t>
      </w:r>
      <w:r w:rsidRPr="003E41EE">
        <w:rPr>
          <w:sz w:val="20"/>
          <w:szCs w:val="20"/>
        </w:rPr>
        <w:t>с</w:t>
      </w:r>
      <w:r w:rsidRPr="003E41EE">
        <w:rPr>
          <w:sz w:val="20"/>
          <w:szCs w:val="20"/>
        </w:rPr>
        <w:t>портировке и хранении. Из азотных, суперфосфатных и других типов удобрений в почву в больших количествах мигрируют нитраты, сульф</w:t>
      </w:r>
      <w:r w:rsidRPr="003E41EE">
        <w:rPr>
          <w:sz w:val="20"/>
          <w:szCs w:val="20"/>
        </w:rPr>
        <w:t>а</w:t>
      </w:r>
      <w:r w:rsidRPr="003E41EE">
        <w:rPr>
          <w:sz w:val="20"/>
          <w:szCs w:val="20"/>
        </w:rPr>
        <w:t>ты, хлориды и другие</w:t>
      </w:r>
      <w:r w:rsidR="00945316" w:rsidRPr="003E41EE">
        <w:rPr>
          <w:sz w:val="20"/>
          <w:szCs w:val="20"/>
        </w:rPr>
        <w:t xml:space="preserve"> </w:t>
      </w:r>
      <w:r w:rsidRPr="003E41EE">
        <w:rPr>
          <w:sz w:val="20"/>
          <w:szCs w:val="20"/>
        </w:rPr>
        <w:t>соединения. При самых благоприятных условиях из всего количества азотных удобрений  растениями  поглощается не б</w:t>
      </w:r>
      <w:r w:rsidRPr="003E41EE">
        <w:rPr>
          <w:sz w:val="20"/>
          <w:szCs w:val="20"/>
        </w:rPr>
        <w:t>о</w:t>
      </w:r>
      <w:r w:rsidRPr="003E41EE">
        <w:rPr>
          <w:sz w:val="20"/>
          <w:szCs w:val="20"/>
        </w:rPr>
        <w:t>лее 80%.  Это приводит к нарушению биогеохимического круговорота азота, фосфора и некоторых других элементов. Экологические последс</w:t>
      </w:r>
      <w:r w:rsidRPr="003E41EE">
        <w:rPr>
          <w:sz w:val="20"/>
          <w:szCs w:val="20"/>
        </w:rPr>
        <w:t>т</w:t>
      </w:r>
      <w:r w:rsidRPr="003E41EE">
        <w:rPr>
          <w:sz w:val="20"/>
          <w:szCs w:val="20"/>
        </w:rPr>
        <w:t>вия такого нарушения в наибольшей степени проявляются в водной ср</w:t>
      </w:r>
      <w:r w:rsidRPr="003E41EE">
        <w:rPr>
          <w:sz w:val="20"/>
          <w:szCs w:val="20"/>
        </w:rPr>
        <w:t>е</w:t>
      </w:r>
      <w:r w:rsidRPr="003E41EE">
        <w:rPr>
          <w:sz w:val="20"/>
          <w:szCs w:val="20"/>
        </w:rPr>
        <w:t>де, в частности при формировании эвтрофии, которая возникает при смыве с почв избыточного количества азота, фосфора и других элеме</w:t>
      </w:r>
      <w:r w:rsidRPr="003E41EE">
        <w:rPr>
          <w:sz w:val="20"/>
          <w:szCs w:val="20"/>
        </w:rPr>
        <w:t>н</w:t>
      </w:r>
      <w:r w:rsidRPr="003E41EE">
        <w:rPr>
          <w:sz w:val="20"/>
          <w:szCs w:val="20"/>
        </w:rPr>
        <w:t>тов</w:t>
      </w:r>
      <w:r w:rsidR="00B106C8" w:rsidRPr="003E41EE">
        <w:rPr>
          <w:sz w:val="20"/>
          <w:szCs w:val="20"/>
        </w:rPr>
        <w:t xml:space="preserve"> </w:t>
      </w:r>
      <w:r w:rsidR="003F4DE8" w:rsidRPr="003E41EE">
        <w:rPr>
          <w:sz w:val="20"/>
          <w:szCs w:val="20"/>
        </w:rPr>
        <w:t>[7</w:t>
      </w:r>
      <w:r w:rsidR="00F725F9" w:rsidRPr="003E41EE">
        <w:rPr>
          <w:sz w:val="20"/>
          <w:szCs w:val="20"/>
        </w:rPr>
        <w:t>9]</w:t>
      </w:r>
      <w:r w:rsidR="00B106C8" w:rsidRPr="003E41EE">
        <w:rPr>
          <w:sz w:val="20"/>
          <w:szCs w:val="20"/>
        </w:rPr>
        <w:t>.</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 xml:space="preserve"> В последнее время выявлен еще один неблагоприятный аспект н</w:t>
      </w:r>
      <w:r w:rsidRPr="003E41EE">
        <w:rPr>
          <w:sz w:val="20"/>
          <w:szCs w:val="20"/>
        </w:rPr>
        <w:t>е</w:t>
      </w:r>
      <w:r w:rsidRPr="003E41EE">
        <w:rPr>
          <w:sz w:val="20"/>
          <w:szCs w:val="20"/>
        </w:rPr>
        <w:t>умеренного потребления минеральных удобрений, и в первую очередь нитратов. Оказалось, что большое количество нитратов снижает соде</w:t>
      </w:r>
      <w:r w:rsidRPr="003E41EE">
        <w:rPr>
          <w:sz w:val="20"/>
          <w:szCs w:val="20"/>
        </w:rPr>
        <w:t>р</w:t>
      </w:r>
      <w:r w:rsidRPr="003E41EE">
        <w:rPr>
          <w:sz w:val="20"/>
          <w:szCs w:val="20"/>
        </w:rPr>
        <w:t>жание кислорода в почве, а это способствует повышенному выделению в атмосферу двух «парниковых» газов — закиси азота и метана. Нитраты опасны и для человека. Так, при поступлении нитратов в человеческий организм в концентрации свыше 50 мг/л отмечается их прямое общето</w:t>
      </w:r>
      <w:r w:rsidRPr="003E41EE">
        <w:rPr>
          <w:sz w:val="20"/>
          <w:szCs w:val="20"/>
        </w:rPr>
        <w:t>к</w:t>
      </w:r>
      <w:r w:rsidRPr="003E41EE">
        <w:rPr>
          <w:sz w:val="20"/>
          <w:szCs w:val="20"/>
        </w:rPr>
        <w:t>сическое воздействие, в частности возникновение метгемоглобинемии вследствие биологических превращений нитратов в нитриты и другие токсичные соединения азота. Неумеренное потребление минеральных удобрений вызывает в ряде районов и нежелательное подкис</w:t>
      </w:r>
      <w:r w:rsidR="00F725F9" w:rsidRPr="003E41EE">
        <w:rPr>
          <w:sz w:val="20"/>
          <w:szCs w:val="20"/>
        </w:rPr>
        <w:t>ление почв</w:t>
      </w:r>
      <w:r w:rsidR="00B106C8" w:rsidRPr="003E41EE">
        <w:rPr>
          <w:sz w:val="20"/>
          <w:szCs w:val="20"/>
        </w:rPr>
        <w:t xml:space="preserve"> </w:t>
      </w:r>
      <w:r w:rsidR="003F4DE8" w:rsidRPr="003E41EE">
        <w:rPr>
          <w:sz w:val="20"/>
          <w:szCs w:val="20"/>
        </w:rPr>
        <w:t>[78</w:t>
      </w:r>
      <w:r w:rsidRPr="003E41EE">
        <w:rPr>
          <w:sz w:val="20"/>
          <w:szCs w:val="20"/>
        </w:rPr>
        <w:t xml:space="preserve">].                                                   </w:t>
      </w:r>
    </w:p>
    <w:p w:rsidR="003E7030" w:rsidRPr="003E41EE" w:rsidRDefault="003E7030" w:rsidP="003E41EE">
      <w:pPr>
        <w:widowControl w:val="0"/>
        <w:tabs>
          <w:tab w:val="left" w:pos="720"/>
        </w:tabs>
        <w:autoSpaceDE w:val="0"/>
        <w:autoSpaceDN w:val="0"/>
        <w:adjustRightInd w:val="0"/>
        <w:ind w:left="57" w:firstLine="454"/>
        <w:contextualSpacing/>
        <w:jc w:val="both"/>
        <w:rPr>
          <w:sz w:val="20"/>
          <w:szCs w:val="20"/>
        </w:rPr>
      </w:pPr>
      <w:r w:rsidRPr="003E41EE">
        <w:rPr>
          <w:sz w:val="20"/>
          <w:szCs w:val="20"/>
        </w:rPr>
        <w:t>Очень серьезные последствия для человека имеет и загрязнение почвы свинцом. Значительное количество свинца содержат почвы, нах</w:t>
      </w:r>
      <w:r w:rsidRPr="003E41EE">
        <w:rPr>
          <w:sz w:val="20"/>
          <w:szCs w:val="20"/>
        </w:rPr>
        <w:t>о</w:t>
      </w:r>
      <w:r w:rsidRPr="003E41EE">
        <w:rPr>
          <w:sz w:val="20"/>
          <w:szCs w:val="20"/>
        </w:rPr>
        <w:t>дящиеся в непосредственной близости от автомобильных дорог. Резул</w:t>
      </w:r>
      <w:r w:rsidRPr="003E41EE">
        <w:rPr>
          <w:sz w:val="20"/>
          <w:szCs w:val="20"/>
        </w:rPr>
        <w:t>ь</w:t>
      </w:r>
      <w:r w:rsidRPr="003E41EE">
        <w:rPr>
          <w:sz w:val="20"/>
          <w:szCs w:val="20"/>
        </w:rPr>
        <w:t>таты анализа образцов почвы, отобранных на расстоянии нескольких метров от дороги, показывают 30</w:t>
      </w:r>
      <w:r w:rsidR="00EF5C2C" w:rsidRPr="003E41EE">
        <w:rPr>
          <w:sz w:val="20"/>
          <w:szCs w:val="20"/>
        </w:rPr>
        <w:t>-</w:t>
      </w:r>
      <w:r w:rsidRPr="003E41EE">
        <w:rPr>
          <w:sz w:val="20"/>
          <w:szCs w:val="20"/>
        </w:rPr>
        <w:t>кратное превышение концентрации свинца по сравнению с его содержанием (20 мкг/г) в почве незагрязне</w:t>
      </w:r>
      <w:r w:rsidRPr="003E41EE">
        <w:rPr>
          <w:sz w:val="20"/>
          <w:szCs w:val="20"/>
        </w:rPr>
        <w:t>н</w:t>
      </w:r>
      <w:r w:rsidRPr="003E41EE">
        <w:rPr>
          <w:sz w:val="20"/>
          <w:szCs w:val="20"/>
        </w:rPr>
        <w:t>ных районов .По данным агрохимической службы России , почти 0,4 млн</w:t>
      </w:r>
      <w:r w:rsidR="00EF5C2C" w:rsidRPr="003E41EE">
        <w:rPr>
          <w:sz w:val="20"/>
          <w:szCs w:val="20"/>
        </w:rPr>
        <w:t>.</w:t>
      </w:r>
      <w:r w:rsidRPr="003E41EE">
        <w:rPr>
          <w:sz w:val="20"/>
          <w:szCs w:val="20"/>
        </w:rPr>
        <w:t xml:space="preserve"> га в нашей стране оказались загрязненными медью, свинцом, ка</w:t>
      </w:r>
      <w:r w:rsidRPr="003E41EE">
        <w:rPr>
          <w:sz w:val="20"/>
          <w:szCs w:val="20"/>
        </w:rPr>
        <w:t>д</w:t>
      </w:r>
      <w:r w:rsidRPr="003E41EE">
        <w:rPr>
          <w:sz w:val="20"/>
          <w:szCs w:val="20"/>
        </w:rPr>
        <w:t>мием и др. Еще больше земель были загрязнены радионуклидами и р</w:t>
      </w:r>
      <w:r w:rsidRPr="003E41EE">
        <w:rPr>
          <w:sz w:val="20"/>
          <w:szCs w:val="20"/>
        </w:rPr>
        <w:t>а</w:t>
      </w:r>
      <w:r w:rsidRPr="003E41EE">
        <w:rPr>
          <w:sz w:val="20"/>
          <w:szCs w:val="20"/>
        </w:rPr>
        <w:t>диоактивными изотопами в результ</w:t>
      </w:r>
      <w:r w:rsidR="003F4DE8" w:rsidRPr="003E41EE">
        <w:rPr>
          <w:sz w:val="20"/>
          <w:szCs w:val="20"/>
        </w:rPr>
        <w:t>ате Чернобыльской катастрофы [77</w:t>
      </w:r>
      <w:r w:rsidRPr="003E41EE">
        <w:rPr>
          <w:sz w:val="20"/>
          <w:szCs w:val="20"/>
        </w:rPr>
        <w:t>].</w:t>
      </w:r>
      <w:r w:rsidRPr="003E41EE">
        <w:rPr>
          <w:sz w:val="20"/>
          <w:szCs w:val="20"/>
        </w:rPr>
        <w:br/>
        <w:t xml:space="preserve">       Одной из серьезных экологических проблем России становится з</w:t>
      </w:r>
      <w:r w:rsidRPr="003E41EE">
        <w:rPr>
          <w:sz w:val="20"/>
          <w:szCs w:val="20"/>
        </w:rPr>
        <w:t>а</w:t>
      </w:r>
      <w:r w:rsidRPr="003E41EE">
        <w:rPr>
          <w:sz w:val="20"/>
          <w:szCs w:val="20"/>
        </w:rPr>
        <w:t>грязнение земель нефтью и нефтепродуктами в таких нефтедобывающих районах, как Западная Сибирь, Среднее и Нижнее Поволжье и др. Пр</w:t>
      </w:r>
      <w:r w:rsidRPr="003E41EE">
        <w:rPr>
          <w:sz w:val="20"/>
          <w:szCs w:val="20"/>
        </w:rPr>
        <w:t>и</w:t>
      </w:r>
      <w:r w:rsidRPr="003E41EE">
        <w:rPr>
          <w:sz w:val="20"/>
          <w:szCs w:val="20"/>
        </w:rPr>
        <w:t>чины загрязнения — аварии на магистральных и внутрипромысловых нефтепроводах, несовершенство технологии нефтедобычи, аварийные и технологические выбросы и т. д. В результате, например, в отдельных районах Тюменской и Томской областей концентрации нефтяных угл</w:t>
      </w:r>
      <w:r w:rsidRPr="003E41EE">
        <w:rPr>
          <w:sz w:val="20"/>
          <w:szCs w:val="20"/>
        </w:rPr>
        <w:t>е</w:t>
      </w:r>
      <w:r w:rsidRPr="003E41EE">
        <w:rPr>
          <w:sz w:val="20"/>
          <w:szCs w:val="20"/>
        </w:rPr>
        <w:t>водородов в почвах превышают фоновые значения в 150— 250 раз. На тюменском Севере площади оленьих пастбищ уменьшились на 12,5%, т. е. на 6 млн га, замазученными оказались 30 тыс. га. В Западной Сибири выявлено свыше 20 тыс. га, загрязненных нефтью с толщин</w:t>
      </w:r>
      <w:r w:rsidR="003F4DE8" w:rsidRPr="003E41EE">
        <w:rPr>
          <w:sz w:val="20"/>
          <w:szCs w:val="20"/>
        </w:rPr>
        <w:t>ой слоя не менее 5 см.[</w:t>
      </w:r>
      <w:r w:rsidR="00EC62A7" w:rsidRPr="003E41EE">
        <w:rPr>
          <w:sz w:val="20"/>
          <w:szCs w:val="20"/>
        </w:rPr>
        <w:t>55,</w:t>
      </w:r>
      <w:r w:rsidR="003F4DE8" w:rsidRPr="003E41EE">
        <w:rPr>
          <w:sz w:val="20"/>
          <w:szCs w:val="20"/>
        </w:rPr>
        <w:t>77</w:t>
      </w:r>
      <w:r w:rsidRPr="003E41EE">
        <w:rPr>
          <w:sz w:val="20"/>
          <w:szCs w:val="20"/>
        </w:rPr>
        <w:t>],</w:t>
      </w:r>
      <w:r w:rsidRPr="003E41EE">
        <w:rPr>
          <w:b/>
          <w:bCs/>
          <w:sz w:val="20"/>
          <w:szCs w:val="20"/>
        </w:rPr>
        <w:t xml:space="preserve">  </w:t>
      </w:r>
    </w:p>
    <w:p w:rsidR="00DB04B7" w:rsidRPr="003E41EE" w:rsidRDefault="009E327A" w:rsidP="003E41EE">
      <w:pPr>
        <w:widowControl w:val="0"/>
        <w:tabs>
          <w:tab w:val="left" w:pos="4433"/>
        </w:tabs>
        <w:autoSpaceDE w:val="0"/>
        <w:autoSpaceDN w:val="0"/>
        <w:adjustRightInd w:val="0"/>
        <w:ind w:firstLine="454"/>
        <w:contextualSpacing/>
        <w:jc w:val="both"/>
      </w:pPr>
      <w:r w:rsidRPr="003E41EE">
        <w:rPr>
          <w:sz w:val="20"/>
          <w:szCs w:val="20"/>
        </w:rPr>
        <w:tab/>
        <w:t xml:space="preserve"> </w:t>
      </w:r>
    </w:p>
    <w:p w:rsidR="00FB4C35" w:rsidRPr="00485748" w:rsidRDefault="0032381D" w:rsidP="003E41EE">
      <w:pPr>
        <w:widowControl w:val="0"/>
        <w:autoSpaceDE w:val="0"/>
        <w:autoSpaceDN w:val="0"/>
        <w:adjustRightInd w:val="0"/>
        <w:ind w:firstLine="454"/>
        <w:contextualSpacing/>
        <w:jc w:val="both"/>
        <w:rPr>
          <w:color w:val="000000"/>
          <w:sz w:val="22"/>
          <w:szCs w:val="22"/>
        </w:rPr>
      </w:pPr>
      <w:r w:rsidRPr="003E41EE">
        <w:rPr>
          <w:b/>
          <w:color w:val="000000"/>
        </w:rPr>
        <w:t xml:space="preserve">          </w:t>
      </w:r>
      <w:r w:rsidR="00FB4C35" w:rsidRPr="003E41EE">
        <w:rPr>
          <w:b/>
          <w:color w:val="000000"/>
        </w:rPr>
        <w:t xml:space="preserve">  </w:t>
      </w:r>
      <w:r w:rsidR="00312073" w:rsidRPr="00485748">
        <w:rPr>
          <w:color w:val="000000"/>
          <w:sz w:val="22"/>
          <w:szCs w:val="22"/>
        </w:rPr>
        <w:t>Контрольные вопросы</w:t>
      </w:r>
      <w:r w:rsidR="003E3A26" w:rsidRPr="00485748">
        <w:rPr>
          <w:color w:val="000000"/>
          <w:sz w:val="22"/>
          <w:szCs w:val="22"/>
        </w:rPr>
        <w:t xml:space="preserve"> по</w:t>
      </w:r>
      <w:r w:rsidR="009E327A" w:rsidRPr="00485748">
        <w:rPr>
          <w:color w:val="000000"/>
          <w:sz w:val="22"/>
          <w:szCs w:val="22"/>
        </w:rPr>
        <w:t xml:space="preserve"> теме главы</w:t>
      </w:r>
      <w:r w:rsidR="003E3A26" w:rsidRPr="00485748">
        <w:rPr>
          <w:color w:val="000000"/>
          <w:sz w:val="22"/>
          <w:szCs w:val="22"/>
        </w:rPr>
        <w:t xml:space="preserve"> 3</w:t>
      </w:r>
    </w:p>
    <w:p w:rsidR="00FB4C35"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1.</w:t>
      </w:r>
      <w:r w:rsidR="00FB4C35" w:rsidRPr="003E41EE">
        <w:rPr>
          <w:sz w:val="20"/>
          <w:szCs w:val="20"/>
        </w:rPr>
        <w:t xml:space="preserve"> Загрязнение и загрязнитель: понятие и отличи</w:t>
      </w:r>
      <w:r w:rsidR="000B65FA" w:rsidRPr="003E41EE">
        <w:rPr>
          <w:sz w:val="20"/>
          <w:szCs w:val="20"/>
        </w:rPr>
        <w:t>я</w:t>
      </w:r>
      <w:r w:rsidR="00FB4C35" w:rsidRPr="003E41EE">
        <w:rPr>
          <w:sz w:val="20"/>
          <w:szCs w:val="20"/>
        </w:rPr>
        <w:t>?</w:t>
      </w:r>
    </w:p>
    <w:p w:rsidR="00FB4C35" w:rsidRPr="003E41EE" w:rsidRDefault="00FB4C35" w:rsidP="003E41EE">
      <w:pPr>
        <w:widowControl w:val="0"/>
        <w:autoSpaceDE w:val="0"/>
        <w:autoSpaceDN w:val="0"/>
        <w:adjustRightInd w:val="0"/>
        <w:ind w:firstLine="454"/>
        <w:contextualSpacing/>
        <w:jc w:val="both"/>
        <w:rPr>
          <w:sz w:val="20"/>
          <w:szCs w:val="20"/>
        </w:rPr>
      </w:pPr>
      <w:r w:rsidRPr="003E41EE">
        <w:rPr>
          <w:sz w:val="20"/>
          <w:szCs w:val="20"/>
        </w:rPr>
        <w:t>2</w:t>
      </w:r>
      <w:r w:rsidR="00906BF4" w:rsidRPr="003E41EE">
        <w:rPr>
          <w:sz w:val="20"/>
          <w:szCs w:val="20"/>
        </w:rPr>
        <w:t>.</w:t>
      </w:r>
      <w:r w:rsidRPr="003E41EE">
        <w:rPr>
          <w:sz w:val="20"/>
          <w:szCs w:val="20"/>
        </w:rPr>
        <w:t xml:space="preserve"> Как классифицируются загрязнения по происхождению?</w:t>
      </w:r>
    </w:p>
    <w:p w:rsidR="00FB59AE" w:rsidRPr="003E41EE" w:rsidRDefault="00FB4C35" w:rsidP="003E41EE">
      <w:pPr>
        <w:widowControl w:val="0"/>
        <w:autoSpaceDE w:val="0"/>
        <w:autoSpaceDN w:val="0"/>
        <w:adjustRightInd w:val="0"/>
        <w:ind w:firstLine="454"/>
        <w:contextualSpacing/>
        <w:jc w:val="both"/>
        <w:rPr>
          <w:sz w:val="20"/>
          <w:szCs w:val="20"/>
        </w:rPr>
      </w:pPr>
      <w:r w:rsidRPr="003E41EE">
        <w:rPr>
          <w:sz w:val="20"/>
          <w:szCs w:val="20"/>
        </w:rPr>
        <w:t>3</w:t>
      </w:r>
      <w:r w:rsidR="00906BF4" w:rsidRPr="003E41EE">
        <w:rPr>
          <w:sz w:val="20"/>
          <w:szCs w:val="20"/>
        </w:rPr>
        <w:t>.</w:t>
      </w:r>
      <w:r w:rsidRPr="003E41EE">
        <w:rPr>
          <w:sz w:val="20"/>
          <w:szCs w:val="20"/>
        </w:rPr>
        <w:t>Классификация загрязнений по масштабам и по количествен</w:t>
      </w:r>
    </w:p>
    <w:p w:rsidR="00FB4C35" w:rsidRPr="003E41EE" w:rsidRDefault="00FB59AE" w:rsidP="003E41EE">
      <w:pPr>
        <w:widowControl w:val="0"/>
        <w:autoSpaceDE w:val="0"/>
        <w:autoSpaceDN w:val="0"/>
        <w:adjustRightInd w:val="0"/>
        <w:ind w:firstLine="454"/>
        <w:contextualSpacing/>
        <w:jc w:val="both"/>
        <w:rPr>
          <w:sz w:val="20"/>
          <w:szCs w:val="20"/>
        </w:rPr>
      </w:pPr>
      <w:r w:rsidRPr="003E41EE">
        <w:rPr>
          <w:sz w:val="20"/>
          <w:szCs w:val="20"/>
        </w:rPr>
        <w:t xml:space="preserve">    ным</w:t>
      </w:r>
      <w:r w:rsidR="00906BF4" w:rsidRPr="003E41EE">
        <w:rPr>
          <w:sz w:val="20"/>
          <w:szCs w:val="20"/>
        </w:rPr>
        <w:t xml:space="preserve">  </w:t>
      </w:r>
      <w:r w:rsidR="000B65FA" w:rsidRPr="003E41EE">
        <w:rPr>
          <w:sz w:val="20"/>
          <w:szCs w:val="20"/>
        </w:rPr>
        <w:t>характеристикам</w:t>
      </w:r>
      <w:r w:rsidR="00FB4C35" w:rsidRPr="003E41EE">
        <w:rPr>
          <w:sz w:val="20"/>
          <w:szCs w:val="20"/>
        </w:rPr>
        <w:t>?</w:t>
      </w:r>
    </w:p>
    <w:p w:rsidR="00FB4C35" w:rsidRPr="003E41EE" w:rsidRDefault="00FB4C35" w:rsidP="003E41EE">
      <w:pPr>
        <w:widowControl w:val="0"/>
        <w:autoSpaceDE w:val="0"/>
        <w:autoSpaceDN w:val="0"/>
        <w:adjustRightInd w:val="0"/>
        <w:ind w:firstLine="454"/>
        <w:contextualSpacing/>
        <w:jc w:val="both"/>
        <w:rPr>
          <w:sz w:val="20"/>
          <w:szCs w:val="20"/>
        </w:rPr>
      </w:pPr>
      <w:r w:rsidRPr="003E41EE">
        <w:rPr>
          <w:sz w:val="20"/>
          <w:szCs w:val="20"/>
        </w:rPr>
        <w:t>4</w:t>
      </w:r>
      <w:r w:rsidR="00906BF4" w:rsidRPr="003E41EE">
        <w:rPr>
          <w:sz w:val="20"/>
          <w:szCs w:val="20"/>
        </w:rPr>
        <w:t>.</w:t>
      </w:r>
      <w:r w:rsidRPr="003E41EE">
        <w:rPr>
          <w:sz w:val="20"/>
          <w:szCs w:val="20"/>
        </w:rPr>
        <w:t xml:space="preserve"> Классификация загрязнений по их сущности?</w:t>
      </w:r>
    </w:p>
    <w:p w:rsidR="00FB59AE" w:rsidRPr="003E41EE" w:rsidRDefault="00FB4C35" w:rsidP="003E41EE">
      <w:pPr>
        <w:widowControl w:val="0"/>
        <w:autoSpaceDE w:val="0"/>
        <w:autoSpaceDN w:val="0"/>
        <w:adjustRightInd w:val="0"/>
        <w:ind w:firstLine="454"/>
        <w:contextualSpacing/>
        <w:jc w:val="both"/>
        <w:rPr>
          <w:sz w:val="20"/>
          <w:szCs w:val="20"/>
        </w:rPr>
      </w:pPr>
      <w:r w:rsidRPr="003E41EE">
        <w:rPr>
          <w:sz w:val="20"/>
          <w:szCs w:val="20"/>
        </w:rPr>
        <w:t>5</w:t>
      </w:r>
      <w:r w:rsidR="00906BF4" w:rsidRPr="003E41EE">
        <w:rPr>
          <w:sz w:val="20"/>
          <w:szCs w:val="20"/>
        </w:rPr>
        <w:t>.</w:t>
      </w:r>
      <w:r w:rsidRPr="003E41EE">
        <w:rPr>
          <w:sz w:val="20"/>
          <w:szCs w:val="20"/>
        </w:rPr>
        <w:t xml:space="preserve"> Классификация загрязнений по времени нахождения в приро</w:t>
      </w:r>
    </w:p>
    <w:p w:rsidR="00FB4C35" w:rsidRPr="003E41EE" w:rsidRDefault="00FB59AE"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FB4C35" w:rsidRPr="003E41EE">
        <w:rPr>
          <w:sz w:val="20"/>
          <w:szCs w:val="20"/>
        </w:rPr>
        <w:t>де?</w:t>
      </w:r>
    </w:p>
    <w:p w:rsidR="00FB4C35" w:rsidRPr="003E41EE" w:rsidRDefault="00FB4C35" w:rsidP="003E41EE">
      <w:pPr>
        <w:widowControl w:val="0"/>
        <w:autoSpaceDE w:val="0"/>
        <w:autoSpaceDN w:val="0"/>
        <w:adjustRightInd w:val="0"/>
        <w:ind w:firstLine="454"/>
        <w:contextualSpacing/>
        <w:jc w:val="both"/>
      </w:pPr>
      <w:r w:rsidRPr="003E41EE">
        <w:rPr>
          <w:sz w:val="20"/>
          <w:szCs w:val="20"/>
        </w:rPr>
        <w:t>6</w:t>
      </w:r>
      <w:r w:rsidR="00906BF4" w:rsidRPr="003E41EE">
        <w:rPr>
          <w:sz w:val="20"/>
          <w:szCs w:val="20"/>
        </w:rPr>
        <w:t>.</w:t>
      </w:r>
      <w:r w:rsidRPr="003E41EE">
        <w:rPr>
          <w:sz w:val="20"/>
          <w:szCs w:val="20"/>
        </w:rPr>
        <w:t xml:space="preserve"> Количественные характеристики загрязнений?</w:t>
      </w:r>
    </w:p>
    <w:p w:rsidR="00FB4C35"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7</w:t>
      </w:r>
      <w:r w:rsidR="00FB4C35" w:rsidRPr="003E41EE">
        <w:rPr>
          <w:sz w:val="20"/>
          <w:szCs w:val="20"/>
        </w:rPr>
        <w:t xml:space="preserve"> Назовите классы опасности отходов?</w:t>
      </w:r>
    </w:p>
    <w:p w:rsidR="003C328B"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 xml:space="preserve">8. </w:t>
      </w:r>
      <w:r w:rsidR="003C328B" w:rsidRPr="003E41EE">
        <w:rPr>
          <w:sz w:val="20"/>
          <w:szCs w:val="20"/>
        </w:rPr>
        <w:t>Сколько установлено классов опасности отходов?</w:t>
      </w:r>
    </w:p>
    <w:p w:rsidR="00B106C8"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9.</w:t>
      </w:r>
      <w:r w:rsidR="003C328B" w:rsidRPr="003E41EE">
        <w:rPr>
          <w:sz w:val="20"/>
          <w:szCs w:val="20"/>
        </w:rPr>
        <w:t xml:space="preserve"> Приведите примеры  отходов </w:t>
      </w:r>
      <w:r w:rsidR="003C328B" w:rsidRPr="003E41EE">
        <w:rPr>
          <w:sz w:val="20"/>
          <w:szCs w:val="20"/>
          <w:lang w:val="en-US"/>
        </w:rPr>
        <w:t>II</w:t>
      </w:r>
      <w:r w:rsidR="000B65FA" w:rsidRPr="003E41EE">
        <w:rPr>
          <w:sz w:val="20"/>
          <w:szCs w:val="20"/>
        </w:rPr>
        <w:t xml:space="preserve"> </w:t>
      </w:r>
      <w:r w:rsidR="003C328B" w:rsidRPr="003E41EE">
        <w:rPr>
          <w:sz w:val="20"/>
          <w:szCs w:val="20"/>
        </w:rPr>
        <w:t>класса опасности.</w:t>
      </w:r>
    </w:p>
    <w:p w:rsidR="00B106C8" w:rsidRPr="003E41EE" w:rsidRDefault="00312073" w:rsidP="003E41EE">
      <w:pPr>
        <w:widowControl w:val="0"/>
        <w:autoSpaceDE w:val="0"/>
        <w:autoSpaceDN w:val="0"/>
        <w:adjustRightInd w:val="0"/>
        <w:ind w:firstLine="454"/>
        <w:contextualSpacing/>
        <w:jc w:val="both"/>
        <w:rPr>
          <w:b/>
          <w:bCs/>
        </w:rPr>
      </w:pPr>
      <w:r w:rsidRPr="003E41EE">
        <w:rPr>
          <w:b/>
          <w:bCs/>
        </w:rPr>
        <w:t xml:space="preserve"> </w:t>
      </w:r>
    </w:p>
    <w:p w:rsidR="00B106C8" w:rsidRPr="00485748" w:rsidRDefault="00B106C8" w:rsidP="003E41EE">
      <w:pPr>
        <w:widowControl w:val="0"/>
        <w:autoSpaceDE w:val="0"/>
        <w:autoSpaceDN w:val="0"/>
        <w:adjustRightInd w:val="0"/>
        <w:ind w:firstLine="454"/>
        <w:contextualSpacing/>
        <w:jc w:val="both"/>
        <w:rPr>
          <w:sz w:val="22"/>
          <w:szCs w:val="22"/>
        </w:rPr>
      </w:pPr>
      <w:r w:rsidRPr="003E41EE">
        <w:rPr>
          <w:b/>
          <w:bCs/>
        </w:rPr>
        <w:t xml:space="preserve">               </w:t>
      </w:r>
      <w:r w:rsidR="00906BF4" w:rsidRPr="00485748">
        <w:rPr>
          <w:bCs/>
          <w:sz w:val="22"/>
          <w:szCs w:val="22"/>
        </w:rPr>
        <w:t xml:space="preserve">Законодательная </w:t>
      </w:r>
      <w:r w:rsidR="006A2DA6" w:rsidRPr="00485748">
        <w:rPr>
          <w:bCs/>
          <w:sz w:val="22"/>
          <w:szCs w:val="22"/>
        </w:rPr>
        <w:t>база</w:t>
      </w:r>
      <w:r w:rsidR="00DB6DD1" w:rsidRPr="00485748">
        <w:rPr>
          <w:bCs/>
          <w:sz w:val="22"/>
          <w:szCs w:val="22"/>
        </w:rPr>
        <w:t xml:space="preserve"> </w:t>
      </w:r>
      <w:r w:rsidR="00FB59AE" w:rsidRPr="00485748">
        <w:rPr>
          <w:color w:val="000000"/>
          <w:sz w:val="22"/>
          <w:szCs w:val="22"/>
        </w:rPr>
        <w:t xml:space="preserve">к </w:t>
      </w:r>
      <w:r w:rsidR="003E3A26" w:rsidRPr="00485748">
        <w:rPr>
          <w:color w:val="000000"/>
          <w:sz w:val="22"/>
          <w:szCs w:val="22"/>
        </w:rPr>
        <w:t xml:space="preserve"> главе 3</w:t>
      </w:r>
      <w:r w:rsidR="00DB6DD1" w:rsidRPr="00485748">
        <w:rPr>
          <w:bCs/>
          <w:sz w:val="22"/>
          <w:szCs w:val="22"/>
        </w:rPr>
        <w:t xml:space="preserve">                                                                                                                       </w:t>
      </w:r>
      <w:r w:rsidR="00DB6DD1" w:rsidRPr="00485748">
        <w:rPr>
          <w:sz w:val="22"/>
          <w:szCs w:val="22"/>
        </w:rPr>
        <w:t xml:space="preserve"> </w:t>
      </w:r>
      <w:r w:rsidR="00FB59AE" w:rsidRPr="00485748">
        <w:rPr>
          <w:sz w:val="22"/>
          <w:szCs w:val="22"/>
        </w:rPr>
        <w:t xml:space="preserve">  </w:t>
      </w:r>
    </w:p>
    <w:p w:rsidR="00DB6DD1" w:rsidRPr="003E41EE" w:rsidRDefault="00DB6DD1" w:rsidP="003E41EE">
      <w:pPr>
        <w:widowControl w:val="0"/>
        <w:autoSpaceDE w:val="0"/>
        <w:autoSpaceDN w:val="0"/>
        <w:adjustRightInd w:val="0"/>
        <w:ind w:firstLine="454"/>
        <w:contextualSpacing/>
        <w:jc w:val="both"/>
        <w:rPr>
          <w:sz w:val="20"/>
          <w:szCs w:val="20"/>
        </w:rPr>
      </w:pPr>
      <w:r w:rsidRPr="003E41EE">
        <w:rPr>
          <w:sz w:val="20"/>
          <w:szCs w:val="20"/>
        </w:rPr>
        <w:t>1. Закон РФ «Об охране окружающей среды» № 7-ФЗ от 10.01.2002г. №7-ФЗ (в ред. от 23.06.2016г.)</w:t>
      </w:r>
    </w:p>
    <w:p w:rsidR="003C6786" w:rsidRPr="003E41EE" w:rsidRDefault="00DB6DD1" w:rsidP="003E41EE">
      <w:pPr>
        <w:pStyle w:val="a4"/>
        <w:spacing w:after="0" w:afterAutospacing="0"/>
        <w:ind w:right="56" w:firstLine="454"/>
        <w:contextualSpacing/>
        <w:jc w:val="both"/>
        <w:rPr>
          <w:sz w:val="20"/>
          <w:szCs w:val="32"/>
        </w:rPr>
      </w:pPr>
      <w:r w:rsidRPr="003E41EE">
        <w:rPr>
          <w:sz w:val="20"/>
          <w:szCs w:val="32"/>
        </w:rPr>
        <w:t xml:space="preserve">2."Водный кодекс" Российской Федерации (в ред. от 28.06.2014)                            </w:t>
      </w:r>
    </w:p>
    <w:p w:rsidR="003C6786" w:rsidRPr="003E41EE" w:rsidRDefault="00DB6DD1" w:rsidP="003E41EE">
      <w:pPr>
        <w:pStyle w:val="a4"/>
        <w:spacing w:after="0" w:afterAutospacing="0"/>
        <w:ind w:right="56" w:firstLine="454"/>
        <w:contextualSpacing/>
        <w:jc w:val="both"/>
      </w:pPr>
      <w:r w:rsidRPr="003E41EE">
        <w:rPr>
          <w:sz w:val="20"/>
          <w:szCs w:val="32"/>
        </w:rPr>
        <w:t xml:space="preserve">3. </w:t>
      </w:r>
      <w:r w:rsidRPr="003E41EE">
        <w:rPr>
          <w:sz w:val="20"/>
          <w:szCs w:val="20"/>
        </w:rPr>
        <w:t>Закон РФ «Об охране атмосферного воздуха» № 96-ФЗ от 4 мая         1999г ( в ред. от</w:t>
      </w:r>
      <w:r w:rsidR="004B3811" w:rsidRPr="003E41EE">
        <w:rPr>
          <w:sz w:val="20"/>
          <w:szCs w:val="20"/>
        </w:rPr>
        <w:t xml:space="preserve"> 21.07.2014г)</w:t>
      </w:r>
      <w:r w:rsidRPr="003E41EE">
        <w:rPr>
          <w:sz w:val="20"/>
          <w:szCs w:val="20"/>
        </w:rPr>
        <w:t>;</w:t>
      </w:r>
      <w:r w:rsidRPr="003E41EE">
        <w:t xml:space="preserve">                                                                                                            </w:t>
      </w:r>
    </w:p>
    <w:p w:rsidR="003C6786" w:rsidRPr="003E41EE" w:rsidRDefault="003C6786" w:rsidP="003E41EE">
      <w:pPr>
        <w:pStyle w:val="a4"/>
        <w:spacing w:after="0" w:afterAutospacing="0"/>
        <w:ind w:right="56" w:firstLine="454"/>
        <w:contextualSpacing/>
        <w:jc w:val="both"/>
        <w:rPr>
          <w:sz w:val="20"/>
          <w:szCs w:val="20"/>
        </w:rPr>
      </w:pPr>
      <w:r w:rsidRPr="003E41EE">
        <w:rPr>
          <w:sz w:val="20"/>
          <w:szCs w:val="20"/>
        </w:rPr>
        <w:t>4</w:t>
      </w:r>
      <w:r w:rsidR="00DB6DD1" w:rsidRPr="003E41EE">
        <w:rPr>
          <w:sz w:val="20"/>
          <w:szCs w:val="20"/>
        </w:rPr>
        <w:t>.  Закон РФ «О санитарно-эпидемиологическом благополучии н</w:t>
      </w:r>
      <w:r w:rsidR="00DB6DD1" w:rsidRPr="003E41EE">
        <w:rPr>
          <w:sz w:val="20"/>
          <w:szCs w:val="20"/>
        </w:rPr>
        <w:t>а</w:t>
      </w:r>
      <w:r w:rsidR="00DB6DD1" w:rsidRPr="003E41EE">
        <w:rPr>
          <w:sz w:val="20"/>
          <w:szCs w:val="20"/>
        </w:rPr>
        <w:t xml:space="preserve">селения»   № 45-ФЗ от 9 мая 2005 года (в ред. от 03.07.2016г.);                                                            </w:t>
      </w:r>
    </w:p>
    <w:p w:rsidR="00DB6DD1" w:rsidRPr="003E41EE" w:rsidRDefault="003C6786" w:rsidP="003E41EE">
      <w:pPr>
        <w:pStyle w:val="a4"/>
        <w:spacing w:after="0" w:afterAutospacing="0"/>
        <w:ind w:right="56" w:firstLine="454"/>
        <w:contextualSpacing/>
        <w:jc w:val="both"/>
        <w:rPr>
          <w:iCs/>
          <w:sz w:val="28"/>
          <w:szCs w:val="28"/>
        </w:rPr>
      </w:pPr>
      <w:r w:rsidRPr="003E41EE">
        <w:rPr>
          <w:rStyle w:val="HTML"/>
          <w:i w:val="0"/>
          <w:sz w:val="20"/>
          <w:szCs w:val="20"/>
        </w:rPr>
        <w:t>5</w:t>
      </w:r>
      <w:r w:rsidR="00DB6DD1" w:rsidRPr="003E41EE">
        <w:rPr>
          <w:rStyle w:val="HTML"/>
          <w:i w:val="0"/>
          <w:sz w:val="28"/>
          <w:szCs w:val="28"/>
        </w:rPr>
        <w:t xml:space="preserve">. </w:t>
      </w:r>
      <w:r w:rsidR="00DB6DD1" w:rsidRPr="003E41EE">
        <w:rPr>
          <w:color w:val="000000"/>
          <w:sz w:val="20"/>
          <w:szCs w:val="32"/>
        </w:rPr>
        <w:t xml:space="preserve">Закон РФ </w:t>
      </w:r>
      <w:r w:rsidR="00DB6DD1" w:rsidRPr="003E41EE">
        <w:rPr>
          <w:sz w:val="20"/>
          <w:szCs w:val="32"/>
        </w:rPr>
        <w:t>"Об экологической экспертизе" №174ФЗ от 23.11.1995г. ( в ред. от 11.07.2014г.)</w:t>
      </w:r>
      <w:r w:rsidR="004B3811" w:rsidRPr="003E41EE">
        <w:rPr>
          <w:sz w:val="20"/>
          <w:szCs w:val="32"/>
        </w:rPr>
        <w:t>;</w:t>
      </w:r>
    </w:p>
    <w:p w:rsidR="00DB6DD1" w:rsidRPr="003E41EE" w:rsidRDefault="003C6786" w:rsidP="003E41EE">
      <w:pPr>
        <w:pStyle w:val="a4"/>
        <w:spacing w:after="0" w:afterAutospacing="0"/>
        <w:ind w:left="57" w:right="56" w:firstLine="454"/>
        <w:contextualSpacing/>
        <w:jc w:val="both"/>
        <w:rPr>
          <w:color w:val="000000"/>
          <w:sz w:val="20"/>
          <w:szCs w:val="32"/>
        </w:rPr>
      </w:pPr>
      <w:r w:rsidRPr="003E41EE">
        <w:rPr>
          <w:color w:val="000000"/>
          <w:sz w:val="20"/>
          <w:szCs w:val="32"/>
        </w:rPr>
        <w:t>6</w:t>
      </w:r>
      <w:r w:rsidR="00DB6DD1" w:rsidRPr="003E41EE">
        <w:rPr>
          <w:color w:val="000000"/>
          <w:sz w:val="20"/>
          <w:szCs w:val="32"/>
        </w:rPr>
        <w:t xml:space="preserve">. Закон РФ </w:t>
      </w:r>
      <w:r w:rsidR="00DB6DD1" w:rsidRPr="003E41EE">
        <w:rPr>
          <w:sz w:val="20"/>
          <w:szCs w:val="32"/>
        </w:rPr>
        <w:t>"Об отходах производства и потребления"</w:t>
      </w:r>
      <w:r w:rsidR="00DB6DD1" w:rsidRPr="003E41EE">
        <w:rPr>
          <w:bCs/>
          <w:sz w:val="20"/>
          <w:szCs w:val="32"/>
        </w:rPr>
        <w:t xml:space="preserve"> №89-ФЗ от 24.06.1998г. ( в ред.от 03.07. 2016г.)</w:t>
      </w:r>
      <w:r w:rsidR="004B3811" w:rsidRPr="003E41EE">
        <w:rPr>
          <w:bCs/>
          <w:sz w:val="20"/>
          <w:szCs w:val="32"/>
        </w:rPr>
        <w:t>;</w:t>
      </w:r>
      <w:r w:rsidR="00DB6DD1" w:rsidRPr="003E41EE">
        <w:rPr>
          <w:bCs/>
          <w:sz w:val="20"/>
          <w:szCs w:val="32"/>
        </w:rPr>
        <w:t xml:space="preserve">                                                            </w:t>
      </w:r>
    </w:p>
    <w:p w:rsidR="00DB6DD1" w:rsidRPr="003E41EE" w:rsidRDefault="003C6786" w:rsidP="003E41EE">
      <w:pPr>
        <w:pStyle w:val="a4"/>
        <w:spacing w:after="0" w:afterAutospacing="0"/>
        <w:ind w:left="57" w:right="56" w:firstLine="454"/>
        <w:contextualSpacing/>
        <w:jc w:val="both"/>
        <w:rPr>
          <w:color w:val="000000"/>
          <w:sz w:val="20"/>
          <w:szCs w:val="32"/>
        </w:rPr>
      </w:pPr>
      <w:r w:rsidRPr="003E41EE">
        <w:rPr>
          <w:bCs/>
          <w:sz w:val="20"/>
          <w:szCs w:val="32"/>
        </w:rPr>
        <w:t>7</w:t>
      </w:r>
      <w:r w:rsidR="00DB6DD1" w:rsidRPr="003E41EE">
        <w:rPr>
          <w:bCs/>
          <w:sz w:val="20"/>
          <w:szCs w:val="32"/>
        </w:rPr>
        <w:t>. Закон РФ</w:t>
      </w:r>
      <w:r w:rsidR="00DB6DD1" w:rsidRPr="003E41EE">
        <w:rPr>
          <w:sz w:val="20"/>
          <w:szCs w:val="32"/>
        </w:rPr>
        <w:t xml:space="preserve"> "О безопасном обращении с пестицидами и агрохим</w:t>
      </w:r>
      <w:r w:rsidR="00DB6DD1" w:rsidRPr="003E41EE">
        <w:rPr>
          <w:sz w:val="20"/>
          <w:szCs w:val="32"/>
        </w:rPr>
        <w:t>и</w:t>
      </w:r>
      <w:r w:rsidR="00DB6DD1" w:rsidRPr="003E41EE">
        <w:rPr>
          <w:sz w:val="20"/>
          <w:szCs w:val="32"/>
        </w:rPr>
        <w:t>к</w:t>
      </w:r>
      <w:r w:rsidR="004B3811" w:rsidRPr="003E41EE">
        <w:rPr>
          <w:sz w:val="20"/>
          <w:szCs w:val="32"/>
        </w:rPr>
        <w:t>атами (19 июля 1997 г. N 109ФЗ);</w:t>
      </w:r>
      <w:r w:rsidR="00DB6DD1" w:rsidRPr="003E41EE">
        <w:rPr>
          <w:sz w:val="20"/>
          <w:szCs w:val="32"/>
        </w:rPr>
        <w:t xml:space="preserve">                                                                                                                                                   </w:t>
      </w:r>
    </w:p>
    <w:p w:rsidR="00312073" w:rsidRPr="003E41EE" w:rsidRDefault="003C6786"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8</w:t>
      </w:r>
      <w:r w:rsidR="00312073" w:rsidRPr="003E41EE">
        <w:rPr>
          <w:sz w:val="20"/>
          <w:szCs w:val="20"/>
        </w:rPr>
        <w:t>. Критерии отнесения опасных отходов к классу опасности для о</w:t>
      </w:r>
      <w:r w:rsidR="00312073" w:rsidRPr="003E41EE">
        <w:rPr>
          <w:sz w:val="20"/>
          <w:szCs w:val="20"/>
        </w:rPr>
        <w:t>к</w:t>
      </w:r>
      <w:r w:rsidR="00312073" w:rsidRPr="003E41EE">
        <w:rPr>
          <w:sz w:val="20"/>
          <w:szCs w:val="20"/>
        </w:rPr>
        <w:t>р</w:t>
      </w:r>
      <w:r w:rsidR="00FB59AE" w:rsidRPr="003E41EE">
        <w:rPr>
          <w:sz w:val="20"/>
          <w:szCs w:val="20"/>
        </w:rPr>
        <w:t>у</w:t>
      </w:r>
      <w:r w:rsidR="00312073" w:rsidRPr="003E41EE">
        <w:rPr>
          <w:sz w:val="20"/>
          <w:szCs w:val="20"/>
        </w:rPr>
        <w:t xml:space="preserve">жающей природной среды. Утверждены приказом МПР России от 15 </w:t>
      </w:r>
      <w:r w:rsidR="00906BF4" w:rsidRPr="003E41EE">
        <w:rPr>
          <w:sz w:val="20"/>
          <w:szCs w:val="20"/>
        </w:rPr>
        <w:t xml:space="preserve">   </w:t>
      </w:r>
      <w:r w:rsidR="00312073" w:rsidRPr="003E41EE">
        <w:rPr>
          <w:sz w:val="20"/>
          <w:szCs w:val="20"/>
        </w:rPr>
        <w:t xml:space="preserve">июня </w:t>
      </w:r>
      <w:smartTag w:uri="urn:schemas-microsoft-com:office:smarttags" w:element="metricconverter">
        <w:smartTagPr>
          <w:attr w:name="ProductID" w:val="2001 г"/>
        </w:smartTagPr>
        <w:r w:rsidR="00312073" w:rsidRPr="003E41EE">
          <w:rPr>
            <w:sz w:val="20"/>
            <w:szCs w:val="20"/>
          </w:rPr>
          <w:t>2001 г</w:t>
        </w:r>
      </w:smartTag>
      <w:r w:rsidR="00312073" w:rsidRPr="003E41EE">
        <w:rPr>
          <w:sz w:val="20"/>
          <w:szCs w:val="20"/>
        </w:rPr>
        <w:t>. №511;</w:t>
      </w:r>
    </w:p>
    <w:p w:rsidR="00665D6C" w:rsidRPr="003E41EE" w:rsidRDefault="003C6786"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9</w:t>
      </w:r>
      <w:r w:rsidR="00312073" w:rsidRPr="003E41EE">
        <w:rPr>
          <w:sz w:val="20"/>
          <w:szCs w:val="20"/>
        </w:rPr>
        <w:t xml:space="preserve">. </w:t>
      </w:r>
      <w:r w:rsidR="00665D6C" w:rsidRPr="003E41EE">
        <w:rPr>
          <w:sz w:val="20"/>
          <w:szCs w:val="20"/>
        </w:rPr>
        <w:t>Инструкция по инвентаризации выбросов загрязняющих в</w:t>
      </w:r>
      <w:r w:rsidR="00665D6C" w:rsidRPr="003E41EE">
        <w:rPr>
          <w:sz w:val="20"/>
          <w:szCs w:val="20"/>
        </w:rPr>
        <w:t>е</w:t>
      </w:r>
      <w:r w:rsidR="00665D6C" w:rsidRPr="003E41EE">
        <w:rPr>
          <w:sz w:val="20"/>
          <w:szCs w:val="20"/>
        </w:rPr>
        <w:t>щ</w:t>
      </w:r>
      <w:r w:rsidR="00FB59AE" w:rsidRPr="003E41EE">
        <w:rPr>
          <w:sz w:val="20"/>
          <w:szCs w:val="20"/>
        </w:rPr>
        <w:t xml:space="preserve">еств в </w:t>
      </w:r>
      <w:r w:rsidR="00665D6C" w:rsidRPr="003E41EE">
        <w:rPr>
          <w:sz w:val="20"/>
          <w:szCs w:val="20"/>
        </w:rPr>
        <w:t>атмосферу. Л., 1990;</w:t>
      </w:r>
    </w:p>
    <w:p w:rsidR="00665D6C" w:rsidRPr="003E41EE" w:rsidRDefault="003C6786"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10</w:t>
      </w:r>
      <w:r w:rsidR="00312073" w:rsidRPr="003E41EE">
        <w:rPr>
          <w:sz w:val="20"/>
          <w:szCs w:val="20"/>
        </w:rPr>
        <w:t xml:space="preserve">. </w:t>
      </w:r>
      <w:r w:rsidR="00665D6C" w:rsidRPr="003E41EE">
        <w:rPr>
          <w:sz w:val="20"/>
          <w:szCs w:val="20"/>
        </w:rPr>
        <w:t>Перечень и коды веществ, загрязняющих атмосферный воздух. СПб.,2010</w:t>
      </w:r>
      <w:r w:rsidR="00906BF4" w:rsidRPr="003E41EE">
        <w:rPr>
          <w:sz w:val="20"/>
          <w:szCs w:val="20"/>
        </w:rPr>
        <w:t xml:space="preserve"> г.</w:t>
      </w:r>
      <w:r w:rsidR="00665D6C" w:rsidRPr="003E41EE">
        <w:rPr>
          <w:sz w:val="20"/>
          <w:szCs w:val="20"/>
        </w:rPr>
        <w:t>;</w:t>
      </w:r>
    </w:p>
    <w:p w:rsidR="00665D6C" w:rsidRPr="003E41EE" w:rsidRDefault="003C6786"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11</w:t>
      </w:r>
      <w:r w:rsidR="00312073" w:rsidRPr="003E41EE">
        <w:rPr>
          <w:sz w:val="20"/>
          <w:szCs w:val="20"/>
        </w:rPr>
        <w:t xml:space="preserve">. </w:t>
      </w:r>
      <w:r w:rsidR="00665D6C" w:rsidRPr="003E41EE">
        <w:rPr>
          <w:sz w:val="20"/>
          <w:szCs w:val="20"/>
        </w:rPr>
        <w:t>РД 52.04.186-89. Руководство по контролю загрязнения атм</w:t>
      </w:r>
      <w:r w:rsidR="00665D6C" w:rsidRPr="003E41EE">
        <w:rPr>
          <w:sz w:val="20"/>
          <w:szCs w:val="20"/>
        </w:rPr>
        <w:t>о</w:t>
      </w:r>
      <w:r w:rsidR="00665D6C" w:rsidRPr="003E41EE">
        <w:rPr>
          <w:sz w:val="20"/>
          <w:szCs w:val="20"/>
        </w:rPr>
        <w:t>сферы.М., 199</w:t>
      </w:r>
      <w:r w:rsidR="00906BF4" w:rsidRPr="003E41EE">
        <w:rPr>
          <w:sz w:val="20"/>
          <w:szCs w:val="20"/>
        </w:rPr>
        <w:t>1 г.</w:t>
      </w:r>
    </w:p>
    <w:p w:rsidR="002E3336" w:rsidRPr="003E41EE" w:rsidRDefault="002E3336" w:rsidP="003E41EE">
      <w:pPr>
        <w:widowControl w:val="0"/>
        <w:tabs>
          <w:tab w:val="left" w:pos="0"/>
        </w:tabs>
        <w:autoSpaceDE w:val="0"/>
        <w:autoSpaceDN w:val="0"/>
        <w:adjustRightInd w:val="0"/>
        <w:ind w:firstLine="454"/>
        <w:contextualSpacing/>
        <w:jc w:val="both"/>
        <w:rPr>
          <w:sz w:val="20"/>
          <w:szCs w:val="20"/>
        </w:rPr>
      </w:pPr>
    </w:p>
    <w:p w:rsidR="002E3336" w:rsidRPr="00485748" w:rsidRDefault="002E3336" w:rsidP="003E41EE">
      <w:pPr>
        <w:widowControl w:val="0"/>
        <w:tabs>
          <w:tab w:val="left" w:pos="0"/>
        </w:tabs>
        <w:autoSpaceDE w:val="0"/>
        <w:autoSpaceDN w:val="0"/>
        <w:adjustRightInd w:val="0"/>
        <w:ind w:firstLine="454"/>
        <w:contextualSpacing/>
        <w:jc w:val="both"/>
      </w:pPr>
      <w:r w:rsidRPr="003E41EE">
        <w:rPr>
          <w:b/>
        </w:rPr>
        <w:t xml:space="preserve">                       </w:t>
      </w:r>
      <w:r w:rsidRPr="00485748">
        <w:t>Литература</w:t>
      </w:r>
      <w:r w:rsidR="003E3A26" w:rsidRPr="00485748">
        <w:t xml:space="preserve"> </w:t>
      </w:r>
      <w:r w:rsidR="003E3A26" w:rsidRPr="00485748">
        <w:rPr>
          <w:color w:val="000000"/>
        </w:rPr>
        <w:t>к главе 3</w:t>
      </w:r>
    </w:p>
    <w:p w:rsidR="00EC62A7" w:rsidRPr="003E41EE" w:rsidRDefault="0030106E" w:rsidP="003E41EE">
      <w:pPr>
        <w:widowControl w:val="0"/>
        <w:tabs>
          <w:tab w:val="left" w:pos="1803"/>
        </w:tabs>
        <w:adjustRightInd w:val="0"/>
        <w:ind w:firstLine="454"/>
        <w:contextualSpacing/>
        <w:jc w:val="both"/>
        <w:rPr>
          <w:color w:val="000000"/>
          <w:sz w:val="20"/>
          <w:szCs w:val="20"/>
        </w:rPr>
      </w:pPr>
      <w:r w:rsidRPr="003E41EE">
        <w:rPr>
          <w:sz w:val="20"/>
          <w:szCs w:val="20"/>
        </w:rPr>
        <w:t>1</w:t>
      </w:r>
      <w:r w:rsidRPr="003E41EE">
        <w:rPr>
          <w:color w:val="000000"/>
          <w:sz w:val="20"/>
          <w:szCs w:val="20"/>
        </w:rPr>
        <w:t>.</w:t>
      </w:r>
      <w:r w:rsidR="00EC62A7" w:rsidRPr="003E41EE">
        <w:rPr>
          <w:color w:val="000000"/>
          <w:sz w:val="20"/>
          <w:szCs w:val="20"/>
        </w:rPr>
        <w:t xml:space="preserve"> Ансеров Ю.М. Машиностроение и охрана окружающей среды., 1979.</w:t>
      </w:r>
    </w:p>
    <w:p w:rsidR="00EC62A7" w:rsidRPr="003E41EE" w:rsidRDefault="00EC62A7" w:rsidP="003E41EE">
      <w:pPr>
        <w:widowControl w:val="0"/>
        <w:tabs>
          <w:tab w:val="left" w:pos="1803"/>
        </w:tabs>
        <w:adjustRightInd w:val="0"/>
        <w:ind w:firstLine="454"/>
        <w:contextualSpacing/>
        <w:jc w:val="both"/>
        <w:rPr>
          <w:iCs/>
        </w:rPr>
      </w:pPr>
      <w:r w:rsidRPr="003E41EE">
        <w:rPr>
          <w:color w:val="000000"/>
          <w:sz w:val="20"/>
          <w:szCs w:val="20"/>
        </w:rPr>
        <w:t xml:space="preserve">2. </w:t>
      </w:r>
      <w:r w:rsidR="004A7F07">
        <w:rPr>
          <w:sz w:val="20"/>
          <w:szCs w:val="20"/>
        </w:rPr>
        <w:t>Большаков В.Н., Качак В.В.</w:t>
      </w:r>
      <w:r w:rsidRPr="003E41EE">
        <w:rPr>
          <w:sz w:val="20"/>
          <w:szCs w:val="20"/>
        </w:rPr>
        <w:t>,</w:t>
      </w:r>
      <w:r w:rsidR="004A7F07">
        <w:rPr>
          <w:sz w:val="20"/>
          <w:szCs w:val="20"/>
        </w:rPr>
        <w:t xml:space="preserve"> </w:t>
      </w:r>
      <w:r w:rsidRPr="003E41EE">
        <w:rPr>
          <w:sz w:val="20"/>
          <w:szCs w:val="20"/>
        </w:rPr>
        <w:t>Коберниченко В.Г., Экология. Уче</w:t>
      </w:r>
      <w:r w:rsidRPr="003E41EE">
        <w:rPr>
          <w:sz w:val="20"/>
          <w:szCs w:val="20"/>
        </w:rPr>
        <w:t>б</w:t>
      </w:r>
      <w:r w:rsidRPr="003E41EE">
        <w:rPr>
          <w:sz w:val="20"/>
          <w:szCs w:val="20"/>
        </w:rPr>
        <w:t>ник, 2005г.</w:t>
      </w:r>
      <w:r w:rsidRPr="003E41EE">
        <w:rPr>
          <w:iCs/>
        </w:rPr>
        <w:t xml:space="preserve"> </w:t>
      </w:r>
    </w:p>
    <w:p w:rsidR="00EC62A7" w:rsidRPr="003E41EE" w:rsidRDefault="0033514D" w:rsidP="003E41EE">
      <w:pPr>
        <w:widowControl w:val="0"/>
        <w:tabs>
          <w:tab w:val="left" w:pos="1803"/>
        </w:tabs>
        <w:adjustRightInd w:val="0"/>
        <w:ind w:firstLine="454"/>
        <w:contextualSpacing/>
        <w:jc w:val="both"/>
        <w:rPr>
          <w:iCs/>
          <w:sz w:val="20"/>
          <w:szCs w:val="20"/>
        </w:rPr>
      </w:pPr>
      <w:r>
        <w:rPr>
          <w:iCs/>
        </w:rPr>
        <w:t>3</w:t>
      </w:r>
      <w:r w:rsidR="00EC62A7" w:rsidRPr="003E41EE">
        <w:rPr>
          <w:iCs/>
        </w:rPr>
        <w:t xml:space="preserve">. </w:t>
      </w:r>
      <w:r w:rsidR="004A7F07">
        <w:rPr>
          <w:iCs/>
          <w:sz w:val="20"/>
          <w:szCs w:val="20"/>
        </w:rPr>
        <w:t>Вишняков Я.Д.</w:t>
      </w:r>
      <w:r w:rsidR="00EC62A7" w:rsidRPr="003E41EE">
        <w:rPr>
          <w:iCs/>
          <w:sz w:val="20"/>
          <w:szCs w:val="20"/>
        </w:rPr>
        <w:t>,</w:t>
      </w:r>
      <w:r w:rsidR="00DF64BB">
        <w:rPr>
          <w:iCs/>
          <w:sz w:val="20"/>
          <w:szCs w:val="20"/>
        </w:rPr>
        <w:t xml:space="preserve"> </w:t>
      </w:r>
      <w:r w:rsidR="00EC62A7" w:rsidRPr="003E41EE">
        <w:rPr>
          <w:iCs/>
          <w:sz w:val="20"/>
          <w:szCs w:val="20"/>
        </w:rPr>
        <w:t>Зозуля П.В., Зозуля</w:t>
      </w:r>
      <w:r w:rsidR="004A7F07">
        <w:rPr>
          <w:iCs/>
          <w:sz w:val="20"/>
          <w:szCs w:val="20"/>
        </w:rPr>
        <w:t xml:space="preserve"> </w:t>
      </w:r>
      <w:r w:rsidR="00DF64BB">
        <w:rPr>
          <w:iCs/>
          <w:sz w:val="20"/>
          <w:szCs w:val="20"/>
        </w:rPr>
        <w:t>А.В.</w:t>
      </w:r>
      <w:r w:rsidR="00EC62A7" w:rsidRPr="003E41EE">
        <w:rPr>
          <w:iCs/>
          <w:sz w:val="20"/>
          <w:szCs w:val="20"/>
        </w:rPr>
        <w:t>,Охрана окружающей среды.Учебник для вузов</w:t>
      </w:r>
      <w:r w:rsidR="00DF64BB">
        <w:rPr>
          <w:iCs/>
          <w:sz w:val="20"/>
          <w:szCs w:val="20"/>
        </w:rPr>
        <w:t xml:space="preserve"> </w:t>
      </w:r>
      <w:r w:rsidR="00EC62A7" w:rsidRPr="003E41EE">
        <w:rPr>
          <w:iCs/>
          <w:sz w:val="20"/>
          <w:szCs w:val="20"/>
        </w:rPr>
        <w:t>,М.</w:t>
      </w:r>
      <w:r w:rsidR="00DF64BB">
        <w:rPr>
          <w:iCs/>
          <w:sz w:val="20"/>
          <w:szCs w:val="20"/>
        </w:rPr>
        <w:t xml:space="preserve"> </w:t>
      </w:r>
      <w:r w:rsidR="00EC62A7" w:rsidRPr="003E41EE">
        <w:rPr>
          <w:iCs/>
          <w:sz w:val="20"/>
          <w:szCs w:val="20"/>
        </w:rPr>
        <w:t>Академия, 2014.</w:t>
      </w:r>
    </w:p>
    <w:p w:rsidR="00BF3CBE" w:rsidRDefault="0033514D" w:rsidP="003E41EE">
      <w:pPr>
        <w:widowControl w:val="0"/>
        <w:tabs>
          <w:tab w:val="left" w:pos="1803"/>
        </w:tabs>
        <w:adjustRightInd w:val="0"/>
        <w:ind w:firstLine="454"/>
        <w:contextualSpacing/>
        <w:jc w:val="both"/>
        <w:rPr>
          <w:bCs/>
          <w:color w:val="000000"/>
          <w:sz w:val="20"/>
          <w:szCs w:val="20"/>
        </w:rPr>
      </w:pPr>
      <w:r>
        <w:rPr>
          <w:iCs/>
          <w:sz w:val="20"/>
          <w:szCs w:val="20"/>
        </w:rPr>
        <w:t>4</w:t>
      </w:r>
      <w:r w:rsidR="00EC62A7" w:rsidRPr="003E41EE">
        <w:rPr>
          <w:iCs/>
          <w:sz w:val="20"/>
          <w:szCs w:val="20"/>
        </w:rPr>
        <w:t xml:space="preserve">. </w:t>
      </w:r>
      <w:r w:rsidR="00BF3CBE" w:rsidRPr="00BF3CBE">
        <w:rPr>
          <w:bCs/>
          <w:color w:val="000000"/>
          <w:sz w:val="20"/>
          <w:szCs w:val="20"/>
        </w:rPr>
        <w:t>Голованов А. И.,. Сухарев Ю. И, Шабанов В. В.</w:t>
      </w:r>
      <w:r w:rsidR="00BF3CBE">
        <w:rPr>
          <w:bCs/>
          <w:color w:val="000000"/>
          <w:sz w:val="20"/>
          <w:szCs w:val="20"/>
        </w:rPr>
        <w:t>.</w:t>
      </w:r>
      <w:r w:rsidR="00BF3CBE" w:rsidRPr="00BF3CBE">
        <w:rPr>
          <w:bCs/>
          <w:color w:val="000000"/>
          <w:sz w:val="20"/>
          <w:szCs w:val="20"/>
        </w:rPr>
        <w:t xml:space="preserve"> Оценка возде</w:t>
      </w:r>
      <w:r w:rsidR="00BF3CBE" w:rsidRPr="00BF3CBE">
        <w:rPr>
          <w:bCs/>
          <w:color w:val="000000"/>
          <w:sz w:val="20"/>
          <w:szCs w:val="20"/>
        </w:rPr>
        <w:t>й</w:t>
      </w:r>
      <w:r w:rsidR="00BF3CBE" w:rsidRPr="00BF3CBE">
        <w:rPr>
          <w:bCs/>
          <w:color w:val="000000"/>
          <w:sz w:val="20"/>
          <w:szCs w:val="20"/>
        </w:rPr>
        <w:t>ствия осушения на окружающую среду (ОВОС)</w:t>
      </w:r>
      <w:r w:rsidR="00BF3CBE">
        <w:rPr>
          <w:bCs/>
          <w:color w:val="000000"/>
          <w:sz w:val="20"/>
          <w:szCs w:val="20"/>
        </w:rPr>
        <w:t>.:</w:t>
      </w:r>
      <w:r w:rsidR="00BF3CBE" w:rsidRPr="00BF3CBE">
        <w:rPr>
          <w:bCs/>
          <w:color w:val="000000"/>
          <w:sz w:val="20"/>
          <w:szCs w:val="20"/>
        </w:rPr>
        <w:t>Учебное пособие для курсового и дипломного проектирования (направление «Природообус</w:t>
      </w:r>
      <w:r w:rsidR="00BF3CBE" w:rsidRPr="00BF3CBE">
        <w:rPr>
          <w:bCs/>
          <w:color w:val="000000"/>
          <w:sz w:val="20"/>
          <w:szCs w:val="20"/>
        </w:rPr>
        <w:t>т</w:t>
      </w:r>
      <w:r w:rsidR="00BF3CBE" w:rsidRPr="00BF3CBE">
        <w:rPr>
          <w:bCs/>
          <w:color w:val="000000"/>
          <w:sz w:val="20"/>
          <w:szCs w:val="20"/>
        </w:rPr>
        <w:t>ройство и водопользование»)</w:t>
      </w:r>
      <w:r w:rsidR="00BF3CBE">
        <w:rPr>
          <w:bCs/>
          <w:color w:val="000000"/>
          <w:sz w:val="20"/>
          <w:szCs w:val="20"/>
        </w:rPr>
        <w:t>/ МГУприродообустройства. 2007</w:t>
      </w:r>
    </w:p>
    <w:p w:rsidR="00EC62A7" w:rsidRPr="003E41EE" w:rsidRDefault="00BF3CBE" w:rsidP="003E41EE">
      <w:pPr>
        <w:widowControl w:val="0"/>
        <w:tabs>
          <w:tab w:val="left" w:pos="1803"/>
        </w:tabs>
        <w:adjustRightInd w:val="0"/>
        <w:ind w:firstLine="454"/>
        <w:contextualSpacing/>
        <w:jc w:val="both"/>
        <w:rPr>
          <w:iCs/>
          <w:sz w:val="20"/>
          <w:szCs w:val="20"/>
        </w:rPr>
      </w:pPr>
      <w:r>
        <w:rPr>
          <w:bCs/>
          <w:color w:val="000000"/>
          <w:sz w:val="20"/>
          <w:szCs w:val="20"/>
        </w:rPr>
        <w:t xml:space="preserve">5. </w:t>
      </w:r>
      <w:r w:rsidR="00EC62A7" w:rsidRPr="003E41EE">
        <w:rPr>
          <w:iCs/>
          <w:sz w:val="20"/>
          <w:szCs w:val="20"/>
        </w:rPr>
        <w:t>Легушс Э.Ф. Лекции по экологии/Уфа:УГАТУ,2010.</w:t>
      </w:r>
    </w:p>
    <w:p w:rsidR="0016182B" w:rsidRPr="003E41EE" w:rsidRDefault="00BF3CBE" w:rsidP="003E41EE">
      <w:pPr>
        <w:widowControl w:val="0"/>
        <w:tabs>
          <w:tab w:val="left" w:pos="1803"/>
        </w:tabs>
        <w:adjustRightInd w:val="0"/>
        <w:ind w:firstLine="454"/>
        <w:contextualSpacing/>
        <w:jc w:val="both"/>
        <w:rPr>
          <w:b/>
          <w:bCs/>
          <w:sz w:val="28"/>
          <w:szCs w:val="28"/>
        </w:rPr>
      </w:pPr>
      <w:r>
        <w:rPr>
          <w:iCs/>
          <w:sz w:val="20"/>
          <w:szCs w:val="20"/>
        </w:rPr>
        <w:t>6</w:t>
      </w:r>
      <w:r w:rsidR="00EC62A7" w:rsidRPr="003E41EE">
        <w:rPr>
          <w:iCs/>
          <w:sz w:val="20"/>
          <w:szCs w:val="20"/>
        </w:rPr>
        <w:t xml:space="preserve">.  </w:t>
      </w:r>
      <w:r w:rsidR="0033514D" w:rsidRPr="003E41EE">
        <w:rPr>
          <w:iCs/>
          <w:sz w:val="20"/>
          <w:szCs w:val="20"/>
        </w:rPr>
        <w:t>Кривошеин Д.А.</w:t>
      </w:r>
      <w:r w:rsidR="0033514D">
        <w:rPr>
          <w:iCs/>
          <w:sz w:val="20"/>
          <w:szCs w:val="20"/>
        </w:rPr>
        <w:t>, Дмитренко В.П., Федотова Н.В.</w:t>
      </w:r>
      <w:r w:rsidR="0033514D" w:rsidRPr="003E41EE">
        <w:rPr>
          <w:iCs/>
          <w:sz w:val="20"/>
          <w:szCs w:val="20"/>
        </w:rPr>
        <w:t xml:space="preserve"> Основы экол</w:t>
      </w:r>
      <w:r w:rsidR="0033514D" w:rsidRPr="003E41EE">
        <w:rPr>
          <w:iCs/>
          <w:sz w:val="20"/>
          <w:szCs w:val="20"/>
        </w:rPr>
        <w:t>о</w:t>
      </w:r>
      <w:r w:rsidR="0033514D" w:rsidRPr="003E41EE">
        <w:rPr>
          <w:iCs/>
          <w:sz w:val="20"/>
          <w:szCs w:val="20"/>
        </w:rPr>
        <w:t>гиче</w:t>
      </w:r>
      <w:r w:rsidR="0033514D">
        <w:rPr>
          <w:iCs/>
          <w:sz w:val="20"/>
          <w:szCs w:val="20"/>
        </w:rPr>
        <w:t xml:space="preserve">ской безопасности производства,/Спб.: Изательство "Лань". </w:t>
      </w:r>
      <w:r w:rsidR="0033514D" w:rsidRPr="003E41EE">
        <w:rPr>
          <w:iCs/>
          <w:sz w:val="20"/>
          <w:szCs w:val="20"/>
        </w:rPr>
        <w:t>2015.</w:t>
      </w:r>
      <w:r w:rsidR="0033514D">
        <w:rPr>
          <w:iCs/>
          <w:sz w:val="20"/>
          <w:szCs w:val="20"/>
        </w:rPr>
        <w:t xml:space="preserve"> </w:t>
      </w:r>
      <w:r w:rsidR="0030106E" w:rsidRPr="003E41EE">
        <w:rPr>
          <w:b/>
          <w:bCs/>
          <w:sz w:val="28"/>
          <w:szCs w:val="28"/>
        </w:rPr>
        <w:t xml:space="preserve">                                                   </w:t>
      </w:r>
    </w:p>
    <w:p w:rsidR="00BF3CBE" w:rsidRPr="00BF3CBE" w:rsidRDefault="00BF3CBE" w:rsidP="00BF3CBE">
      <w:pPr>
        <w:shd w:val="clear" w:color="auto" w:fill="FFFFFF"/>
        <w:spacing w:before="313" w:after="313"/>
        <w:rPr>
          <w:color w:val="000000"/>
          <w:sz w:val="20"/>
          <w:szCs w:val="20"/>
        </w:rPr>
      </w:pPr>
      <w:r>
        <w:rPr>
          <w:bCs/>
          <w:color w:val="000000"/>
          <w:sz w:val="20"/>
          <w:szCs w:val="20"/>
        </w:rPr>
        <w:t>.</w:t>
      </w:r>
    </w:p>
    <w:p w:rsidR="00BF3CBE" w:rsidRPr="00BF3CBE" w:rsidRDefault="00BF3CBE" w:rsidP="00BF3CBE">
      <w:pPr>
        <w:shd w:val="clear" w:color="auto" w:fill="FFFFFF"/>
        <w:spacing w:before="313" w:after="313"/>
        <w:rPr>
          <w:color w:val="000000"/>
          <w:sz w:val="20"/>
          <w:szCs w:val="20"/>
        </w:rPr>
      </w:pPr>
    </w:p>
    <w:p w:rsidR="0033514D" w:rsidRPr="00DF64BB" w:rsidRDefault="0033514D" w:rsidP="00DF64BB">
      <w:pPr>
        <w:widowControl w:val="0"/>
        <w:tabs>
          <w:tab w:val="left" w:pos="2379"/>
        </w:tabs>
        <w:adjustRightInd w:val="0"/>
        <w:ind w:firstLine="454"/>
        <w:contextualSpacing/>
        <w:jc w:val="both"/>
        <w:rPr>
          <w:iCs/>
        </w:rPr>
      </w:pPr>
      <w:r>
        <w:rPr>
          <w:iCs/>
          <w:sz w:val="20"/>
          <w:szCs w:val="20"/>
        </w:rPr>
        <w:tab/>
      </w:r>
      <w:r w:rsidR="003E7030" w:rsidRPr="003E41EE">
        <w:rPr>
          <w:color w:val="000000"/>
          <w:sz w:val="20"/>
          <w:szCs w:val="20"/>
        </w:rPr>
        <w:t xml:space="preserve">                                                                                                  </w:t>
      </w:r>
      <w:r w:rsidR="00A34F27" w:rsidRPr="003E41EE">
        <w:rPr>
          <w:sz w:val="20"/>
          <w:szCs w:val="20"/>
        </w:rPr>
        <w:t xml:space="preserve">                  </w:t>
      </w:r>
      <w:r w:rsidR="009E327A" w:rsidRPr="003E41EE">
        <w:rPr>
          <w:sz w:val="20"/>
          <w:szCs w:val="20"/>
        </w:rPr>
        <w:t xml:space="preserve">    </w:t>
      </w:r>
      <w:r w:rsidR="00435992" w:rsidRPr="003E41EE">
        <w:rPr>
          <w:sz w:val="20"/>
          <w:szCs w:val="20"/>
        </w:rPr>
        <w:t xml:space="preserve">    </w:t>
      </w:r>
      <w:r w:rsidR="006A2DA6" w:rsidRPr="003E41EE">
        <w:rPr>
          <w:sz w:val="20"/>
          <w:szCs w:val="20"/>
        </w:rPr>
        <w:t xml:space="preserve">  </w:t>
      </w:r>
      <w:r w:rsidR="003C6786" w:rsidRPr="003E41EE">
        <w:rPr>
          <w:sz w:val="20"/>
          <w:szCs w:val="20"/>
        </w:rPr>
        <w:t xml:space="preserve">                             </w:t>
      </w:r>
      <w:r w:rsidR="0032381D" w:rsidRPr="003E41EE">
        <w:rPr>
          <w:sz w:val="20"/>
          <w:szCs w:val="20"/>
        </w:rPr>
        <w:t xml:space="preserve">                                    </w:t>
      </w:r>
    </w:p>
    <w:p w:rsidR="00540791" w:rsidRDefault="00DF64BB" w:rsidP="003E41EE">
      <w:pPr>
        <w:widowControl w:val="0"/>
        <w:adjustRightInd w:val="0"/>
        <w:ind w:firstLine="454"/>
        <w:contextualSpacing/>
        <w:jc w:val="both"/>
        <w:rPr>
          <w:sz w:val="20"/>
          <w:szCs w:val="20"/>
        </w:rPr>
      </w:pPr>
      <w:r>
        <w:rPr>
          <w:sz w:val="20"/>
          <w:szCs w:val="20"/>
        </w:rPr>
        <w:t xml:space="preserve">                     </w:t>
      </w:r>
      <w:r w:rsidR="0033514D">
        <w:rPr>
          <w:sz w:val="20"/>
          <w:szCs w:val="20"/>
        </w:rPr>
        <w:t xml:space="preserve">       </w:t>
      </w: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540791" w:rsidRDefault="00540791" w:rsidP="003E41EE">
      <w:pPr>
        <w:widowControl w:val="0"/>
        <w:adjustRightInd w:val="0"/>
        <w:ind w:firstLine="454"/>
        <w:contextualSpacing/>
        <w:jc w:val="both"/>
        <w:rPr>
          <w:sz w:val="20"/>
          <w:szCs w:val="20"/>
        </w:rPr>
      </w:pPr>
    </w:p>
    <w:p w:rsidR="00485748" w:rsidRDefault="0033514D" w:rsidP="003E41EE">
      <w:pPr>
        <w:widowControl w:val="0"/>
        <w:adjustRightInd w:val="0"/>
        <w:ind w:firstLine="454"/>
        <w:contextualSpacing/>
        <w:jc w:val="both"/>
        <w:rPr>
          <w:sz w:val="20"/>
          <w:szCs w:val="20"/>
        </w:rPr>
      </w:pPr>
      <w:r>
        <w:rPr>
          <w:sz w:val="20"/>
          <w:szCs w:val="20"/>
        </w:rPr>
        <w:t xml:space="preserve">   </w:t>
      </w:r>
    </w:p>
    <w:p w:rsidR="00184DCE" w:rsidRDefault="00485748" w:rsidP="003E41EE">
      <w:pPr>
        <w:widowControl w:val="0"/>
        <w:adjustRightInd w:val="0"/>
        <w:ind w:firstLine="454"/>
        <w:contextualSpacing/>
        <w:jc w:val="both"/>
        <w:rPr>
          <w:sz w:val="20"/>
          <w:szCs w:val="20"/>
        </w:rPr>
      </w:pPr>
      <w:r>
        <w:rPr>
          <w:sz w:val="20"/>
          <w:szCs w:val="20"/>
        </w:rPr>
        <w:t xml:space="preserve">                                     </w:t>
      </w:r>
    </w:p>
    <w:p w:rsidR="00184DCE" w:rsidRDefault="00184DCE" w:rsidP="003E41EE">
      <w:pPr>
        <w:widowControl w:val="0"/>
        <w:adjustRightInd w:val="0"/>
        <w:ind w:firstLine="454"/>
        <w:contextualSpacing/>
        <w:jc w:val="both"/>
        <w:rPr>
          <w:sz w:val="20"/>
          <w:szCs w:val="20"/>
        </w:rPr>
      </w:pPr>
    </w:p>
    <w:p w:rsidR="00A34F27" w:rsidRPr="003E41EE" w:rsidRDefault="00184DCE" w:rsidP="003E41EE">
      <w:pPr>
        <w:widowControl w:val="0"/>
        <w:adjustRightInd w:val="0"/>
        <w:ind w:firstLine="454"/>
        <w:contextualSpacing/>
        <w:jc w:val="both"/>
        <w:rPr>
          <w:iCs/>
          <w:sz w:val="20"/>
          <w:szCs w:val="20"/>
        </w:rPr>
      </w:pPr>
      <w:r>
        <w:rPr>
          <w:sz w:val="20"/>
          <w:szCs w:val="20"/>
        </w:rPr>
        <w:t xml:space="preserve">     </w:t>
      </w:r>
      <w:r w:rsidR="004E1F97">
        <w:rPr>
          <w:sz w:val="20"/>
          <w:szCs w:val="20"/>
        </w:rPr>
        <w:t xml:space="preserve">                    </w:t>
      </w:r>
      <w:r>
        <w:rPr>
          <w:sz w:val="20"/>
          <w:szCs w:val="20"/>
        </w:rPr>
        <w:t xml:space="preserve">    </w:t>
      </w:r>
      <w:r w:rsidR="00485748">
        <w:rPr>
          <w:sz w:val="20"/>
          <w:szCs w:val="20"/>
        </w:rPr>
        <w:t xml:space="preserve"> </w:t>
      </w:r>
      <w:r w:rsidR="0032381D" w:rsidRPr="003E41EE">
        <w:rPr>
          <w:sz w:val="20"/>
          <w:szCs w:val="20"/>
        </w:rPr>
        <w:t xml:space="preserve">  </w:t>
      </w:r>
      <w:r w:rsidR="003C6786" w:rsidRPr="003E41EE">
        <w:rPr>
          <w:sz w:val="20"/>
          <w:szCs w:val="20"/>
        </w:rPr>
        <w:t xml:space="preserve">  </w:t>
      </w:r>
      <w:r w:rsidR="003E7030" w:rsidRPr="003E41EE">
        <w:rPr>
          <w:b/>
          <w:bCs/>
          <w:sz w:val="28"/>
          <w:szCs w:val="28"/>
        </w:rPr>
        <w:t>Глава 4</w:t>
      </w:r>
      <w:r w:rsidR="00A34F27" w:rsidRPr="003E41EE">
        <w:rPr>
          <w:b/>
          <w:bCs/>
          <w:sz w:val="28"/>
          <w:szCs w:val="28"/>
        </w:rPr>
        <w:t xml:space="preserve">                                                     </w:t>
      </w:r>
    </w:p>
    <w:p w:rsidR="00A34F27" w:rsidRPr="003E41EE" w:rsidRDefault="00A34F27" w:rsidP="003E41EE">
      <w:pPr>
        <w:widowControl w:val="0"/>
        <w:autoSpaceDE w:val="0"/>
        <w:autoSpaceDN w:val="0"/>
        <w:adjustRightInd w:val="0"/>
        <w:ind w:left="57" w:firstLine="454"/>
        <w:contextualSpacing/>
        <w:jc w:val="both"/>
        <w:rPr>
          <w:b/>
          <w:bCs/>
          <w:sz w:val="28"/>
          <w:szCs w:val="28"/>
        </w:rPr>
      </w:pPr>
      <w:r w:rsidRPr="003E41EE">
        <w:rPr>
          <w:b/>
          <w:bCs/>
          <w:sz w:val="28"/>
          <w:szCs w:val="28"/>
        </w:rPr>
        <w:t>Нормативно</w:t>
      </w:r>
      <w:r w:rsidR="00CE1507" w:rsidRPr="003E41EE">
        <w:rPr>
          <w:b/>
          <w:bCs/>
          <w:sz w:val="28"/>
          <w:szCs w:val="28"/>
        </w:rPr>
        <w:t>-</w:t>
      </w:r>
      <w:r w:rsidRPr="003E41EE">
        <w:rPr>
          <w:b/>
          <w:bCs/>
          <w:sz w:val="28"/>
          <w:szCs w:val="28"/>
        </w:rPr>
        <w:t xml:space="preserve">правовое  регулирование                       </w:t>
      </w:r>
    </w:p>
    <w:p w:rsidR="00FB59AE" w:rsidRPr="003E41EE" w:rsidRDefault="00A34F27" w:rsidP="003E41EE">
      <w:pPr>
        <w:widowControl w:val="0"/>
        <w:autoSpaceDE w:val="0"/>
        <w:autoSpaceDN w:val="0"/>
        <w:adjustRightInd w:val="0"/>
        <w:ind w:left="57" w:firstLine="454"/>
        <w:contextualSpacing/>
        <w:jc w:val="both"/>
        <w:rPr>
          <w:b/>
          <w:bCs/>
          <w:sz w:val="28"/>
          <w:szCs w:val="28"/>
        </w:rPr>
      </w:pPr>
      <w:r w:rsidRPr="003E41EE">
        <w:rPr>
          <w:b/>
          <w:bCs/>
          <w:sz w:val="28"/>
          <w:szCs w:val="28"/>
        </w:rPr>
        <w:t xml:space="preserve">          </w:t>
      </w:r>
      <w:r w:rsidR="00431CC2" w:rsidRPr="003E41EE">
        <w:rPr>
          <w:b/>
          <w:bCs/>
          <w:sz w:val="28"/>
          <w:szCs w:val="28"/>
        </w:rPr>
        <w:t xml:space="preserve">экологической </w:t>
      </w:r>
      <w:r w:rsidRPr="003E41EE">
        <w:rPr>
          <w:b/>
          <w:bCs/>
          <w:sz w:val="28"/>
          <w:szCs w:val="28"/>
        </w:rPr>
        <w:t xml:space="preserve"> безопасност</w:t>
      </w:r>
      <w:r w:rsidR="003C6786" w:rsidRPr="003E41EE">
        <w:rPr>
          <w:b/>
          <w:bCs/>
          <w:sz w:val="28"/>
          <w:szCs w:val="28"/>
        </w:rPr>
        <w:t>и</w:t>
      </w:r>
    </w:p>
    <w:p w:rsidR="00FB59AE" w:rsidRPr="004A7F07" w:rsidRDefault="00FB59AE" w:rsidP="003E41EE">
      <w:pPr>
        <w:widowControl w:val="0"/>
        <w:autoSpaceDE w:val="0"/>
        <w:autoSpaceDN w:val="0"/>
        <w:adjustRightInd w:val="0"/>
        <w:ind w:left="57" w:firstLine="454"/>
        <w:contextualSpacing/>
        <w:jc w:val="both"/>
        <w:rPr>
          <w:b/>
          <w:bCs/>
        </w:rPr>
      </w:pPr>
    </w:p>
    <w:p w:rsidR="00FB59AE" w:rsidRPr="004A7F07" w:rsidRDefault="003E7030" w:rsidP="003E41EE">
      <w:pPr>
        <w:widowControl w:val="0"/>
        <w:autoSpaceDE w:val="0"/>
        <w:autoSpaceDN w:val="0"/>
        <w:adjustRightInd w:val="0"/>
        <w:ind w:left="57" w:firstLine="454"/>
        <w:contextualSpacing/>
        <w:jc w:val="both"/>
        <w:rPr>
          <w:b/>
          <w:bCs/>
        </w:rPr>
      </w:pPr>
      <w:r w:rsidRPr="004A7F07">
        <w:rPr>
          <w:b/>
          <w:bCs/>
        </w:rPr>
        <w:t xml:space="preserve">  4</w:t>
      </w:r>
      <w:r w:rsidR="00A34F27" w:rsidRPr="004A7F07">
        <w:rPr>
          <w:b/>
          <w:bCs/>
        </w:rPr>
        <w:t>.1. Экологическое нормирование и система</w:t>
      </w:r>
      <w:r w:rsidR="00FB59AE" w:rsidRPr="004A7F07">
        <w:rPr>
          <w:b/>
          <w:bCs/>
        </w:rPr>
        <w:t xml:space="preserve">                 </w:t>
      </w:r>
      <w:r w:rsidR="00A34F27" w:rsidRPr="004A7F07">
        <w:rPr>
          <w:b/>
          <w:bCs/>
        </w:rPr>
        <w:t xml:space="preserve"> </w:t>
      </w:r>
      <w:r w:rsidR="00FB59AE" w:rsidRPr="004A7F07">
        <w:rPr>
          <w:b/>
          <w:bCs/>
        </w:rPr>
        <w:t xml:space="preserve">   </w:t>
      </w:r>
    </w:p>
    <w:p w:rsidR="00AE0DD0" w:rsidRPr="003E41EE" w:rsidRDefault="00A34F27" w:rsidP="003E41EE">
      <w:pPr>
        <w:widowControl w:val="0"/>
        <w:autoSpaceDE w:val="0"/>
        <w:autoSpaceDN w:val="0"/>
        <w:adjustRightInd w:val="0"/>
        <w:ind w:left="57" w:firstLine="454"/>
        <w:contextualSpacing/>
        <w:jc w:val="both"/>
        <w:rPr>
          <w:b/>
          <w:bCs/>
          <w:sz w:val="20"/>
          <w:szCs w:val="20"/>
        </w:rPr>
      </w:pPr>
      <w:r w:rsidRPr="004A7F07">
        <w:rPr>
          <w:b/>
          <w:bCs/>
        </w:rPr>
        <w:t>государственных стандартов в области</w:t>
      </w:r>
      <w:r w:rsidRPr="003E41EE">
        <w:rPr>
          <w:b/>
          <w:bCs/>
          <w:sz w:val="20"/>
          <w:szCs w:val="20"/>
        </w:rPr>
        <w:t xml:space="preserve"> </w:t>
      </w:r>
      <w:r w:rsidRPr="004A7F07">
        <w:rPr>
          <w:b/>
          <w:bCs/>
        </w:rPr>
        <w:t xml:space="preserve">экологии  </w:t>
      </w:r>
      <w:r w:rsidRPr="003E41EE">
        <w:rPr>
          <w:b/>
          <w:bCs/>
          <w:sz w:val="20"/>
          <w:szCs w:val="20"/>
        </w:rPr>
        <w:t xml:space="preserve">                                                                             </w:t>
      </w:r>
    </w:p>
    <w:p w:rsidR="003057A0" w:rsidRPr="003E41EE" w:rsidRDefault="00AE0DD0" w:rsidP="003E41EE">
      <w:pPr>
        <w:widowControl w:val="0"/>
        <w:adjustRightInd w:val="0"/>
        <w:ind w:left="57" w:right="57" w:firstLine="454"/>
        <w:contextualSpacing/>
        <w:jc w:val="both"/>
        <w:rPr>
          <w:sz w:val="20"/>
          <w:szCs w:val="20"/>
        </w:rPr>
      </w:pPr>
      <w:r w:rsidRPr="003E41EE">
        <w:rPr>
          <w:sz w:val="20"/>
          <w:szCs w:val="20"/>
        </w:rPr>
        <w:br/>
        <w:t xml:space="preserve">     </w:t>
      </w:r>
      <w:r w:rsidR="00EE0A02" w:rsidRPr="003E41EE">
        <w:rPr>
          <w:sz w:val="20"/>
          <w:szCs w:val="20"/>
        </w:rPr>
        <w:t xml:space="preserve"> На современном уровне </w:t>
      </w:r>
      <w:r w:rsidR="00E253BC" w:rsidRPr="003E41EE">
        <w:rPr>
          <w:sz w:val="20"/>
          <w:szCs w:val="20"/>
        </w:rPr>
        <w:t xml:space="preserve">развития </w:t>
      </w:r>
      <w:r w:rsidR="002E6B90" w:rsidRPr="003E41EE">
        <w:rPr>
          <w:sz w:val="20"/>
          <w:szCs w:val="20"/>
        </w:rPr>
        <w:t>ци</w:t>
      </w:r>
      <w:r w:rsidR="003057A0" w:rsidRPr="003E41EE">
        <w:rPr>
          <w:sz w:val="20"/>
          <w:szCs w:val="20"/>
        </w:rPr>
        <w:t xml:space="preserve">вилизации мы </w:t>
      </w:r>
      <w:r w:rsidR="00EE0A02" w:rsidRPr="003E41EE">
        <w:rPr>
          <w:sz w:val="20"/>
          <w:szCs w:val="20"/>
        </w:rPr>
        <w:t xml:space="preserve"> не мо</w:t>
      </w:r>
      <w:r w:rsidR="003057A0" w:rsidRPr="003E41EE">
        <w:rPr>
          <w:sz w:val="20"/>
          <w:szCs w:val="20"/>
        </w:rPr>
        <w:t>жем</w:t>
      </w:r>
      <w:r w:rsidR="00EE0A02" w:rsidRPr="003E41EE">
        <w:rPr>
          <w:sz w:val="20"/>
          <w:szCs w:val="20"/>
        </w:rPr>
        <w:t xml:space="preserve"> не во</w:t>
      </w:r>
      <w:r w:rsidR="00EE0A02" w:rsidRPr="003E41EE">
        <w:rPr>
          <w:sz w:val="20"/>
          <w:szCs w:val="20"/>
        </w:rPr>
        <w:t>з</w:t>
      </w:r>
      <w:r w:rsidR="00EE0A02" w:rsidRPr="003E41EE">
        <w:rPr>
          <w:sz w:val="20"/>
          <w:szCs w:val="20"/>
        </w:rPr>
        <w:t>действовать на состояние окружающей среды.</w:t>
      </w:r>
      <w:r w:rsidR="00E253BC" w:rsidRPr="003E41EE">
        <w:rPr>
          <w:sz w:val="20"/>
          <w:szCs w:val="20"/>
        </w:rPr>
        <w:t xml:space="preserve"> Мы не можем не извл</w:t>
      </w:r>
      <w:r w:rsidR="00E253BC" w:rsidRPr="003E41EE">
        <w:rPr>
          <w:sz w:val="20"/>
          <w:szCs w:val="20"/>
        </w:rPr>
        <w:t>е</w:t>
      </w:r>
      <w:r w:rsidR="00E253BC" w:rsidRPr="003E41EE">
        <w:rPr>
          <w:sz w:val="20"/>
          <w:szCs w:val="20"/>
        </w:rPr>
        <w:t>кать минеральные ресурсы, не можем не забирать воду, и</w:t>
      </w:r>
      <w:r w:rsidR="006A3DD0" w:rsidRPr="003E41EE">
        <w:rPr>
          <w:sz w:val="20"/>
          <w:szCs w:val="20"/>
        </w:rPr>
        <w:t>,</w:t>
      </w:r>
      <w:r w:rsidR="00E253BC" w:rsidRPr="003E41EE">
        <w:rPr>
          <w:sz w:val="20"/>
          <w:szCs w:val="20"/>
        </w:rPr>
        <w:t xml:space="preserve"> пока по эк</w:t>
      </w:r>
      <w:r w:rsidR="00E253BC" w:rsidRPr="003E41EE">
        <w:rPr>
          <w:sz w:val="20"/>
          <w:szCs w:val="20"/>
        </w:rPr>
        <w:t>о</w:t>
      </w:r>
      <w:r w:rsidR="00E253BC" w:rsidRPr="003E41EE">
        <w:rPr>
          <w:sz w:val="20"/>
          <w:szCs w:val="20"/>
        </w:rPr>
        <w:t>номическим и техническим соображениям</w:t>
      </w:r>
      <w:r w:rsidR="006A3DD0" w:rsidRPr="003E41EE">
        <w:rPr>
          <w:sz w:val="20"/>
          <w:szCs w:val="20"/>
        </w:rPr>
        <w:t>,</w:t>
      </w:r>
      <w:r w:rsidR="00E253BC" w:rsidRPr="003E41EE">
        <w:rPr>
          <w:sz w:val="20"/>
          <w:szCs w:val="20"/>
        </w:rPr>
        <w:t xml:space="preserve"> не можем не выбрасывать в природную среду загрязняющие вещества. </w:t>
      </w:r>
      <w:r w:rsidR="003057A0" w:rsidRPr="003E41EE">
        <w:rPr>
          <w:sz w:val="20"/>
          <w:szCs w:val="20"/>
        </w:rPr>
        <w:t xml:space="preserve">В этих условиях важно, </w:t>
      </w:r>
      <w:r w:rsidR="00EE0A02" w:rsidRPr="003E41EE">
        <w:rPr>
          <w:sz w:val="20"/>
          <w:szCs w:val="20"/>
        </w:rPr>
        <w:t>чт</w:t>
      </w:r>
      <w:r w:rsidR="00EE0A02" w:rsidRPr="003E41EE">
        <w:rPr>
          <w:sz w:val="20"/>
          <w:szCs w:val="20"/>
        </w:rPr>
        <w:t>о</w:t>
      </w:r>
      <w:r w:rsidR="003057A0" w:rsidRPr="003E41EE">
        <w:rPr>
          <w:sz w:val="20"/>
          <w:szCs w:val="20"/>
        </w:rPr>
        <w:t xml:space="preserve">бы </w:t>
      </w:r>
      <w:r w:rsidR="00EE0A02" w:rsidRPr="003E41EE">
        <w:rPr>
          <w:sz w:val="20"/>
          <w:szCs w:val="20"/>
        </w:rPr>
        <w:t xml:space="preserve">были установлены </w:t>
      </w:r>
      <w:r w:rsidR="003057A0" w:rsidRPr="003E41EE">
        <w:rPr>
          <w:sz w:val="20"/>
          <w:szCs w:val="20"/>
        </w:rPr>
        <w:t>экономически и экологически целесообразные</w:t>
      </w:r>
      <w:r w:rsidR="00EE0A02" w:rsidRPr="003E41EE">
        <w:rPr>
          <w:sz w:val="20"/>
          <w:szCs w:val="20"/>
        </w:rPr>
        <w:t xml:space="preserve"> пределы таких воздействий</w:t>
      </w:r>
      <w:r w:rsidR="003057A0" w:rsidRPr="003E41EE">
        <w:rPr>
          <w:sz w:val="20"/>
          <w:szCs w:val="20"/>
        </w:rPr>
        <w:t>.</w:t>
      </w:r>
    </w:p>
    <w:p w:rsidR="0074698C" w:rsidRPr="003E41EE" w:rsidRDefault="00592B9F" w:rsidP="003E41EE">
      <w:pPr>
        <w:widowControl w:val="0"/>
        <w:adjustRightInd w:val="0"/>
        <w:ind w:left="57" w:right="57" w:firstLine="454"/>
        <w:contextualSpacing/>
        <w:jc w:val="both"/>
        <w:rPr>
          <w:sz w:val="20"/>
          <w:szCs w:val="20"/>
        </w:rPr>
      </w:pPr>
      <w:r w:rsidRPr="003E41EE">
        <w:rPr>
          <w:b/>
          <w:bCs/>
          <w:iCs/>
          <w:sz w:val="20"/>
          <w:szCs w:val="20"/>
        </w:rPr>
        <w:t>Экологическое нормирование</w:t>
      </w:r>
      <w:r w:rsidRPr="003E41EE">
        <w:rPr>
          <w:bCs/>
          <w:sz w:val="20"/>
          <w:szCs w:val="20"/>
        </w:rPr>
        <w:t xml:space="preserve"> – это </w:t>
      </w:r>
      <w:r w:rsidRPr="003E41EE">
        <w:rPr>
          <w:sz w:val="20"/>
          <w:szCs w:val="20"/>
        </w:rPr>
        <w:t>научная, правовая, админ</w:t>
      </w:r>
      <w:r w:rsidRPr="003E41EE">
        <w:rPr>
          <w:sz w:val="20"/>
          <w:szCs w:val="20"/>
        </w:rPr>
        <w:t>и</w:t>
      </w:r>
      <w:r w:rsidRPr="003E41EE">
        <w:rPr>
          <w:sz w:val="20"/>
          <w:szCs w:val="20"/>
        </w:rPr>
        <w:t>стративная и иная деятельность, направленная на установление норм</w:t>
      </w:r>
      <w:r w:rsidRPr="003E41EE">
        <w:rPr>
          <w:sz w:val="20"/>
          <w:szCs w:val="20"/>
        </w:rPr>
        <w:t>а</w:t>
      </w:r>
      <w:r w:rsidRPr="003E41EE">
        <w:rPr>
          <w:sz w:val="20"/>
          <w:szCs w:val="20"/>
        </w:rPr>
        <w:t>тивов качества окружающей среды и предельно допустимых воздейс</w:t>
      </w:r>
      <w:r w:rsidRPr="003E41EE">
        <w:rPr>
          <w:sz w:val="20"/>
          <w:szCs w:val="20"/>
        </w:rPr>
        <w:t>т</w:t>
      </w:r>
      <w:r w:rsidRPr="003E41EE">
        <w:rPr>
          <w:sz w:val="20"/>
          <w:szCs w:val="20"/>
        </w:rPr>
        <w:t>вий на нее, при соблюдении которых не происходит деградация экос</w:t>
      </w:r>
      <w:r w:rsidRPr="003E41EE">
        <w:rPr>
          <w:sz w:val="20"/>
          <w:szCs w:val="20"/>
        </w:rPr>
        <w:t>и</w:t>
      </w:r>
      <w:r w:rsidRPr="003E41EE">
        <w:rPr>
          <w:sz w:val="20"/>
          <w:szCs w:val="20"/>
        </w:rPr>
        <w:t>стем, гарантируется сохранение биологического разнообразия и экол</w:t>
      </w:r>
      <w:r w:rsidRPr="003E41EE">
        <w:rPr>
          <w:sz w:val="20"/>
          <w:szCs w:val="20"/>
        </w:rPr>
        <w:t>о</w:t>
      </w:r>
      <w:r w:rsidRPr="003E41EE">
        <w:rPr>
          <w:sz w:val="20"/>
          <w:szCs w:val="20"/>
        </w:rPr>
        <w:t>гическая безопасность населения</w:t>
      </w:r>
      <w:r w:rsidR="003057A0" w:rsidRPr="003E41EE">
        <w:rPr>
          <w:sz w:val="20"/>
          <w:szCs w:val="20"/>
        </w:rPr>
        <w:t xml:space="preserve"> </w:t>
      </w:r>
      <w:r w:rsidR="006A3DD0" w:rsidRPr="003E41EE">
        <w:rPr>
          <w:sz w:val="20"/>
          <w:szCs w:val="20"/>
        </w:rPr>
        <w:t>[60</w:t>
      </w:r>
      <w:r w:rsidR="003057A0" w:rsidRPr="003E41EE">
        <w:rPr>
          <w:sz w:val="20"/>
          <w:szCs w:val="20"/>
        </w:rPr>
        <w:t>]</w:t>
      </w:r>
      <w:r w:rsidR="0074698C" w:rsidRPr="003E41EE">
        <w:rPr>
          <w:sz w:val="20"/>
          <w:szCs w:val="20"/>
        </w:rPr>
        <w:t>.</w:t>
      </w:r>
      <w:bookmarkStart w:id="1" w:name="sub_1901"/>
      <w:r w:rsidR="006A3DD0" w:rsidRPr="003E41EE">
        <w:t xml:space="preserve"> </w:t>
      </w:r>
      <w:r w:rsidR="006A3DD0" w:rsidRPr="003E41EE">
        <w:rPr>
          <w:sz w:val="20"/>
          <w:szCs w:val="20"/>
        </w:rPr>
        <w:t>Нормирование в области охраны окружающей среды осуществляется в целях государственного регул</w:t>
      </w:r>
      <w:r w:rsidR="006A3DD0" w:rsidRPr="003E41EE">
        <w:rPr>
          <w:sz w:val="20"/>
          <w:szCs w:val="20"/>
        </w:rPr>
        <w:t>и</w:t>
      </w:r>
      <w:r w:rsidR="006A3DD0" w:rsidRPr="003E41EE">
        <w:rPr>
          <w:sz w:val="20"/>
          <w:szCs w:val="20"/>
        </w:rPr>
        <w:t>рования воздействия хозяйственной и иной деятельности на окружа</w:t>
      </w:r>
      <w:r w:rsidR="006A3DD0" w:rsidRPr="003E41EE">
        <w:rPr>
          <w:sz w:val="20"/>
          <w:szCs w:val="20"/>
        </w:rPr>
        <w:t>ю</w:t>
      </w:r>
      <w:r w:rsidR="006A3DD0" w:rsidRPr="003E41EE">
        <w:rPr>
          <w:sz w:val="20"/>
          <w:szCs w:val="20"/>
        </w:rPr>
        <w:t xml:space="preserve">щую среду, гарантирующего сохранение </w:t>
      </w:r>
      <w:bookmarkEnd w:id="1"/>
      <w:r w:rsidR="006962BD" w:rsidRPr="003E41EE">
        <w:rPr>
          <w:sz w:val="20"/>
          <w:szCs w:val="20"/>
        </w:rPr>
        <w:fldChar w:fldCharType="begin"/>
      </w:r>
      <w:r w:rsidR="006A3DD0" w:rsidRPr="003E41EE">
        <w:rPr>
          <w:sz w:val="20"/>
          <w:szCs w:val="20"/>
        </w:rPr>
        <w:instrText xml:space="preserve"> HYPERLINK "http://www.ugadn18.ru/Fedzakon_7.htm" \l "sub_122" </w:instrText>
      </w:r>
      <w:r w:rsidR="006962BD" w:rsidRPr="003E41EE">
        <w:rPr>
          <w:sz w:val="20"/>
          <w:szCs w:val="20"/>
        </w:rPr>
        <w:fldChar w:fldCharType="separate"/>
      </w:r>
      <w:r w:rsidR="006A3DD0" w:rsidRPr="003E41EE">
        <w:rPr>
          <w:rStyle w:val="a3"/>
          <w:color w:val="auto"/>
          <w:sz w:val="20"/>
          <w:szCs w:val="20"/>
          <w:u w:val="none"/>
        </w:rPr>
        <w:t>благоприятной окружающей среды</w:t>
      </w:r>
      <w:r w:rsidR="006962BD" w:rsidRPr="003E41EE">
        <w:rPr>
          <w:sz w:val="20"/>
          <w:szCs w:val="20"/>
        </w:rPr>
        <w:fldChar w:fldCharType="end"/>
      </w:r>
      <w:r w:rsidR="006A3DD0" w:rsidRPr="003E41EE">
        <w:rPr>
          <w:sz w:val="20"/>
          <w:szCs w:val="20"/>
        </w:rPr>
        <w:t xml:space="preserve"> и обеспечение </w:t>
      </w:r>
      <w:hyperlink r:id="rId18" w:anchor="sub_144" w:history="1">
        <w:r w:rsidR="006A3DD0" w:rsidRPr="003E41EE">
          <w:rPr>
            <w:rStyle w:val="a3"/>
            <w:color w:val="auto"/>
            <w:sz w:val="20"/>
            <w:szCs w:val="20"/>
            <w:u w:val="none"/>
          </w:rPr>
          <w:t>экологической безопасности</w:t>
        </w:r>
      </w:hyperlink>
      <w:r w:rsidR="006A3DD0" w:rsidRPr="003E41EE">
        <w:rPr>
          <w:sz w:val="20"/>
          <w:szCs w:val="20"/>
        </w:rPr>
        <w:t xml:space="preserve"> [12].</w:t>
      </w:r>
    </w:p>
    <w:p w:rsidR="006A3DD0" w:rsidRPr="003E41EE" w:rsidRDefault="006A3DD0" w:rsidP="003E41EE">
      <w:pPr>
        <w:widowControl w:val="0"/>
        <w:adjustRightInd w:val="0"/>
        <w:ind w:left="57" w:right="57" w:firstLine="454"/>
        <w:contextualSpacing/>
        <w:jc w:val="both"/>
        <w:rPr>
          <w:color w:val="000000"/>
          <w:sz w:val="20"/>
          <w:szCs w:val="20"/>
        </w:rPr>
      </w:pPr>
      <w:r w:rsidRPr="003E41EE">
        <w:rPr>
          <w:color w:val="000000"/>
          <w:sz w:val="20"/>
          <w:szCs w:val="20"/>
        </w:rPr>
        <w:t xml:space="preserve"> В основе разработки н</w:t>
      </w:r>
      <w:r w:rsidR="0074698C" w:rsidRPr="003E41EE">
        <w:rPr>
          <w:color w:val="000000"/>
          <w:sz w:val="20"/>
          <w:szCs w:val="20"/>
        </w:rPr>
        <w:t>ормативов лежат три  критерия</w:t>
      </w:r>
      <w:r w:rsidR="009E327A" w:rsidRPr="003E41EE">
        <w:rPr>
          <w:color w:val="000000"/>
          <w:sz w:val="20"/>
          <w:szCs w:val="20"/>
        </w:rPr>
        <w:t xml:space="preserve"> </w:t>
      </w:r>
      <w:r w:rsidR="004B3811" w:rsidRPr="003E41EE">
        <w:rPr>
          <w:color w:val="000000"/>
          <w:sz w:val="20"/>
          <w:szCs w:val="20"/>
        </w:rPr>
        <w:t>[60</w:t>
      </w:r>
      <w:r w:rsidR="009E327A" w:rsidRPr="003E41EE">
        <w:rPr>
          <w:color w:val="000000"/>
          <w:sz w:val="20"/>
          <w:szCs w:val="20"/>
        </w:rPr>
        <w:t>]</w:t>
      </w:r>
      <w:r w:rsidR="0074698C" w:rsidRPr="003E41EE">
        <w:rPr>
          <w:color w:val="000000"/>
          <w:sz w:val="20"/>
          <w:szCs w:val="20"/>
        </w:rPr>
        <w:t>:</w:t>
      </w:r>
      <w:r w:rsidR="009E327A" w:rsidRPr="003E41EE">
        <w:rPr>
          <w:color w:val="000000"/>
          <w:sz w:val="20"/>
          <w:szCs w:val="20"/>
        </w:rPr>
        <w:t xml:space="preserve">                                                                                                                  </w:t>
      </w:r>
    </w:p>
    <w:p w:rsidR="006A3DD0" w:rsidRPr="003E41EE" w:rsidRDefault="0074698C" w:rsidP="003E41EE">
      <w:pPr>
        <w:widowControl w:val="0"/>
        <w:adjustRightInd w:val="0"/>
        <w:ind w:left="57" w:right="57" w:firstLine="454"/>
        <w:contextualSpacing/>
        <w:jc w:val="both"/>
        <w:rPr>
          <w:color w:val="000000"/>
          <w:sz w:val="20"/>
          <w:szCs w:val="20"/>
        </w:rPr>
      </w:pPr>
      <w:r w:rsidRPr="003E41EE">
        <w:rPr>
          <w:color w:val="000000"/>
          <w:sz w:val="20"/>
          <w:szCs w:val="20"/>
        </w:rPr>
        <w:t>1</w:t>
      </w:r>
      <w:r w:rsidRPr="003E41EE">
        <w:rPr>
          <w:b/>
          <w:sz w:val="20"/>
          <w:szCs w:val="20"/>
        </w:rPr>
        <w:t>. Медицинский</w:t>
      </w:r>
      <w:r w:rsidRPr="003E41EE">
        <w:rPr>
          <w:color w:val="000000"/>
          <w:sz w:val="20"/>
          <w:szCs w:val="20"/>
        </w:rPr>
        <w:t>. Определяет пороговый уровень угрозы здор</w:t>
      </w:r>
      <w:r w:rsidRPr="003E41EE">
        <w:rPr>
          <w:color w:val="000000"/>
          <w:sz w:val="20"/>
          <w:szCs w:val="20"/>
        </w:rPr>
        <w:t>о</w:t>
      </w:r>
      <w:r w:rsidRPr="003E41EE">
        <w:rPr>
          <w:color w:val="000000"/>
          <w:sz w:val="20"/>
          <w:szCs w:val="20"/>
        </w:rPr>
        <w:t xml:space="preserve">вью человека;                                                                                                         </w:t>
      </w:r>
      <w:r w:rsidR="0016182B" w:rsidRPr="003E41EE">
        <w:rPr>
          <w:color w:val="000000"/>
          <w:sz w:val="20"/>
          <w:szCs w:val="20"/>
        </w:rPr>
        <w:t xml:space="preserve"> </w:t>
      </w:r>
      <w:r w:rsidRPr="003E41EE">
        <w:rPr>
          <w:color w:val="000000"/>
          <w:sz w:val="20"/>
          <w:szCs w:val="20"/>
        </w:rPr>
        <w:t xml:space="preserve">   </w:t>
      </w:r>
    </w:p>
    <w:p w:rsidR="006A3DD0" w:rsidRPr="003E41EE" w:rsidRDefault="0074698C" w:rsidP="003E41EE">
      <w:pPr>
        <w:widowControl w:val="0"/>
        <w:adjustRightInd w:val="0"/>
        <w:ind w:left="57" w:right="57" w:firstLine="454"/>
        <w:contextualSpacing/>
        <w:jc w:val="both"/>
        <w:rPr>
          <w:color w:val="000000"/>
          <w:sz w:val="20"/>
          <w:szCs w:val="20"/>
        </w:rPr>
      </w:pPr>
      <w:r w:rsidRPr="003E41EE">
        <w:rPr>
          <w:color w:val="000000"/>
          <w:sz w:val="20"/>
          <w:szCs w:val="20"/>
        </w:rPr>
        <w:t xml:space="preserve"> 2.</w:t>
      </w:r>
      <w:r w:rsidR="0016182B" w:rsidRPr="003E41EE">
        <w:rPr>
          <w:color w:val="000000"/>
          <w:sz w:val="20"/>
          <w:szCs w:val="20"/>
        </w:rPr>
        <w:t xml:space="preserve"> </w:t>
      </w:r>
      <w:r w:rsidRPr="003E41EE">
        <w:rPr>
          <w:b/>
          <w:color w:val="000000"/>
          <w:sz w:val="20"/>
          <w:szCs w:val="20"/>
        </w:rPr>
        <w:t>Научно-технический</w:t>
      </w:r>
      <w:r w:rsidRPr="003E41EE">
        <w:rPr>
          <w:color w:val="000000"/>
          <w:sz w:val="20"/>
          <w:szCs w:val="20"/>
        </w:rPr>
        <w:t>.</w:t>
      </w:r>
      <w:r w:rsidR="009E327A" w:rsidRPr="003E41EE">
        <w:rPr>
          <w:color w:val="000000"/>
          <w:sz w:val="20"/>
          <w:szCs w:val="20"/>
        </w:rPr>
        <w:t xml:space="preserve"> </w:t>
      </w:r>
      <w:r w:rsidRPr="003E41EE">
        <w:rPr>
          <w:color w:val="000000"/>
          <w:sz w:val="20"/>
          <w:szCs w:val="20"/>
        </w:rPr>
        <w:t>Отражает способность с помощью нау</w:t>
      </w:r>
      <w:r w:rsidRPr="003E41EE">
        <w:rPr>
          <w:color w:val="000000"/>
          <w:sz w:val="20"/>
          <w:szCs w:val="20"/>
        </w:rPr>
        <w:t>ч</w:t>
      </w:r>
      <w:r w:rsidRPr="003E41EE">
        <w:rPr>
          <w:color w:val="000000"/>
          <w:sz w:val="20"/>
          <w:szCs w:val="20"/>
        </w:rPr>
        <w:t xml:space="preserve">но-технических средств контролировать соответствие установленным параметрам;                                                                                                                     </w:t>
      </w:r>
    </w:p>
    <w:p w:rsidR="0074698C" w:rsidRPr="003E41EE" w:rsidRDefault="0074698C" w:rsidP="003E41EE">
      <w:pPr>
        <w:widowControl w:val="0"/>
        <w:adjustRightInd w:val="0"/>
        <w:ind w:left="57" w:right="57" w:firstLine="454"/>
        <w:contextualSpacing/>
        <w:jc w:val="both"/>
        <w:rPr>
          <w:color w:val="000000"/>
          <w:sz w:val="20"/>
          <w:szCs w:val="20"/>
        </w:rPr>
      </w:pPr>
      <w:r w:rsidRPr="003E41EE">
        <w:rPr>
          <w:color w:val="000000"/>
          <w:sz w:val="20"/>
          <w:szCs w:val="20"/>
        </w:rPr>
        <w:t>3.</w:t>
      </w:r>
      <w:r w:rsidRPr="003E41EE">
        <w:rPr>
          <w:b/>
          <w:color w:val="000000"/>
          <w:sz w:val="20"/>
          <w:szCs w:val="20"/>
        </w:rPr>
        <w:t>Технологический.</w:t>
      </w:r>
      <w:r w:rsidRPr="003E41EE">
        <w:rPr>
          <w:color w:val="000000"/>
          <w:sz w:val="20"/>
          <w:szCs w:val="20"/>
        </w:rPr>
        <w:t xml:space="preserve"> Учитывает способность различных технол</w:t>
      </w:r>
      <w:r w:rsidRPr="003E41EE">
        <w:rPr>
          <w:color w:val="000000"/>
          <w:sz w:val="20"/>
          <w:szCs w:val="20"/>
        </w:rPr>
        <w:t>о</w:t>
      </w:r>
      <w:r w:rsidRPr="003E41EE">
        <w:rPr>
          <w:color w:val="000000"/>
          <w:sz w:val="20"/>
          <w:szCs w:val="20"/>
        </w:rPr>
        <w:t>гических процессов обеспечивать исполнение установленных показат</w:t>
      </w:r>
      <w:r w:rsidRPr="003E41EE">
        <w:rPr>
          <w:color w:val="000000"/>
          <w:sz w:val="20"/>
          <w:szCs w:val="20"/>
        </w:rPr>
        <w:t>е</w:t>
      </w:r>
      <w:r w:rsidRPr="003E41EE">
        <w:rPr>
          <w:color w:val="000000"/>
          <w:sz w:val="20"/>
          <w:szCs w:val="20"/>
        </w:rPr>
        <w:t>лей.</w:t>
      </w:r>
    </w:p>
    <w:p w:rsidR="006A3DD0" w:rsidRPr="003E41EE" w:rsidRDefault="0074698C" w:rsidP="003E41EE">
      <w:pPr>
        <w:widowControl w:val="0"/>
        <w:autoSpaceDE w:val="0"/>
        <w:autoSpaceDN w:val="0"/>
        <w:adjustRightInd w:val="0"/>
        <w:ind w:firstLine="454"/>
        <w:contextualSpacing/>
        <w:jc w:val="both"/>
        <w:outlineLvl w:val="0"/>
        <w:rPr>
          <w:sz w:val="20"/>
          <w:szCs w:val="20"/>
        </w:rPr>
      </w:pPr>
      <w:r w:rsidRPr="003E41EE">
        <w:rPr>
          <w:sz w:val="20"/>
          <w:szCs w:val="20"/>
        </w:rPr>
        <w:t xml:space="preserve">          </w:t>
      </w:r>
      <w:r w:rsidR="00AE0DD0" w:rsidRPr="003E41EE">
        <w:rPr>
          <w:sz w:val="20"/>
          <w:szCs w:val="20"/>
        </w:rPr>
        <w:t>Эколог</w:t>
      </w:r>
      <w:r w:rsidR="0003648A" w:rsidRPr="003E41EE">
        <w:rPr>
          <w:sz w:val="20"/>
          <w:szCs w:val="20"/>
        </w:rPr>
        <w:t>ическое норми</w:t>
      </w:r>
      <w:r w:rsidR="00592B9F" w:rsidRPr="003E41EE">
        <w:rPr>
          <w:sz w:val="20"/>
          <w:szCs w:val="20"/>
        </w:rPr>
        <w:t xml:space="preserve">рование  производится путем </w:t>
      </w:r>
      <w:r w:rsidR="00AE0DD0" w:rsidRPr="003E41EE">
        <w:rPr>
          <w:sz w:val="20"/>
          <w:szCs w:val="20"/>
        </w:rPr>
        <w:t>установл</w:t>
      </w:r>
      <w:r w:rsidR="00AE0DD0" w:rsidRPr="003E41EE">
        <w:rPr>
          <w:sz w:val="20"/>
          <w:szCs w:val="20"/>
        </w:rPr>
        <w:t>е</w:t>
      </w:r>
      <w:r w:rsidR="00AE0DD0" w:rsidRPr="003E41EE">
        <w:rPr>
          <w:sz w:val="20"/>
          <w:szCs w:val="20"/>
        </w:rPr>
        <w:t>ние уполномоченными государственными органами нормативов в обла</w:t>
      </w:r>
      <w:r w:rsidR="00AE0DD0" w:rsidRPr="003E41EE">
        <w:rPr>
          <w:sz w:val="20"/>
          <w:szCs w:val="20"/>
        </w:rPr>
        <w:t>с</w:t>
      </w:r>
      <w:r w:rsidR="00AE0DD0" w:rsidRPr="003E41EE">
        <w:rPr>
          <w:sz w:val="20"/>
          <w:szCs w:val="20"/>
        </w:rPr>
        <w:t>ти охраны окружающей среды в соответствии с требованиями законод</w:t>
      </w:r>
      <w:r w:rsidR="00AE0DD0" w:rsidRPr="003E41EE">
        <w:rPr>
          <w:sz w:val="20"/>
          <w:szCs w:val="20"/>
        </w:rPr>
        <w:t>а</w:t>
      </w:r>
      <w:r w:rsidR="00AE0DD0" w:rsidRPr="003E41EE">
        <w:rPr>
          <w:sz w:val="20"/>
          <w:szCs w:val="20"/>
        </w:rPr>
        <w:t>тельства.</w:t>
      </w:r>
    </w:p>
    <w:p w:rsidR="00592B9F" w:rsidRPr="003E41EE" w:rsidRDefault="00AE0DD0" w:rsidP="003E41EE">
      <w:pPr>
        <w:widowControl w:val="0"/>
        <w:autoSpaceDE w:val="0"/>
        <w:autoSpaceDN w:val="0"/>
        <w:adjustRightInd w:val="0"/>
        <w:ind w:firstLine="454"/>
        <w:contextualSpacing/>
        <w:jc w:val="both"/>
        <w:outlineLvl w:val="0"/>
        <w:rPr>
          <w:sz w:val="20"/>
          <w:szCs w:val="20"/>
        </w:rPr>
      </w:pPr>
      <w:r w:rsidRPr="003E41EE">
        <w:rPr>
          <w:sz w:val="20"/>
          <w:szCs w:val="20"/>
        </w:rPr>
        <w:t>Под нормативами в области охраны окружающей среды, в свою очередь, понимают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00592B9F" w:rsidRPr="003E41EE">
        <w:rPr>
          <w:sz w:val="20"/>
          <w:szCs w:val="20"/>
          <w:u w:val="single"/>
        </w:rPr>
        <w:t xml:space="preserve">                                     </w:t>
      </w:r>
    </w:p>
    <w:p w:rsidR="00592B9F" w:rsidRPr="003E41EE" w:rsidRDefault="00592B9F" w:rsidP="003E41EE">
      <w:pPr>
        <w:widowControl w:val="0"/>
        <w:autoSpaceDE w:val="0"/>
        <w:autoSpaceDN w:val="0"/>
        <w:adjustRightInd w:val="0"/>
        <w:ind w:firstLine="454"/>
        <w:contextualSpacing/>
        <w:jc w:val="both"/>
        <w:outlineLvl w:val="0"/>
        <w:rPr>
          <w:b/>
          <w:sz w:val="20"/>
          <w:szCs w:val="20"/>
        </w:rPr>
      </w:pPr>
      <w:r w:rsidRPr="003E41EE">
        <w:rPr>
          <w:sz w:val="20"/>
          <w:szCs w:val="20"/>
        </w:rPr>
        <w:t xml:space="preserve">       </w:t>
      </w:r>
      <w:r w:rsidRPr="003E41EE">
        <w:rPr>
          <w:bCs/>
          <w:i/>
          <w:iCs/>
          <w:sz w:val="20"/>
          <w:szCs w:val="20"/>
        </w:rPr>
        <w:t xml:space="preserve"> </w:t>
      </w:r>
      <w:r w:rsidRPr="003E41EE">
        <w:rPr>
          <w:b/>
          <w:bCs/>
          <w:iCs/>
          <w:sz w:val="20"/>
          <w:szCs w:val="20"/>
        </w:rPr>
        <w:t>Задачи нормирования:</w:t>
      </w:r>
    </w:p>
    <w:p w:rsidR="0016182B" w:rsidRPr="003E41EE" w:rsidRDefault="00592B9F" w:rsidP="003E41EE">
      <w:pPr>
        <w:widowControl w:val="0"/>
        <w:autoSpaceDE w:val="0"/>
        <w:autoSpaceDN w:val="0"/>
        <w:adjustRightInd w:val="0"/>
        <w:ind w:firstLine="454"/>
        <w:contextualSpacing/>
        <w:jc w:val="both"/>
        <w:rPr>
          <w:sz w:val="20"/>
          <w:szCs w:val="20"/>
        </w:rPr>
      </w:pPr>
      <w:r w:rsidRPr="003E41EE">
        <w:rPr>
          <w:sz w:val="20"/>
          <w:szCs w:val="20"/>
        </w:rPr>
        <w:t>сред</w:t>
      </w:r>
      <w:r w:rsidR="0016182B" w:rsidRPr="003E41EE">
        <w:rPr>
          <w:sz w:val="20"/>
          <w:szCs w:val="20"/>
        </w:rPr>
        <w:t>осбережение и средообеспечение;</w:t>
      </w:r>
    </w:p>
    <w:p w:rsidR="00592B9F" w:rsidRPr="003E41EE" w:rsidRDefault="0016182B" w:rsidP="003E41EE">
      <w:pPr>
        <w:widowControl w:val="0"/>
        <w:autoSpaceDE w:val="0"/>
        <w:autoSpaceDN w:val="0"/>
        <w:adjustRightInd w:val="0"/>
        <w:ind w:firstLine="454"/>
        <w:contextualSpacing/>
        <w:jc w:val="both"/>
        <w:rPr>
          <w:sz w:val="20"/>
          <w:szCs w:val="20"/>
        </w:rPr>
      </w:pPr>
      <w:r w:rsidRPr="003E41EE">
        <w:rPr>
          <w:sz w:val="20"/>
          <w:szCs w:val="20"/>
        </w:rPr>
        <w:t>с</w:t>
      </w:r>
      <w:r w:rsidR="00592B9F" w:rsidRPr="003E41EE">
        <w:rPr>
          <w:sz w:val="20"/>
          <w:szCs w:val="20"/>
        </w:rPr>
        <w:t>охранение природными объектами условий воспроизводства и во</w:t>
      </w:r>
      <w:r w:rsidR="00592B9F" w:rsidRPr="003E41EE">
        <w:rPr>
          <w:sz w:val="20"/>
          <w:szCs w:val="20"/>
        </w:rPr>
        <w:t>с</w:t>
      </w:r>
      <w:r w:rsidR="00592B9F" w:rsidRPr="003E41EE">
        <w:rPr>
          <w:sz w:val="20"/>
          <w:szCs w:val="20"/>
        </w:rPr>
        <w:t>становления среды жизни, благоприятных для человека и всего живого;</w:t>
      </w:r>
    </w:p>
    <w:p w:rsidR="00592B9F" w:rsidRPr="003E41EE" w:rsidRDefault="003057A0"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592B9F" w:rsidRPr="003E41EE">
        <w:rPr>
          <w:sz w:val="20"/>
          <w:szCs w:val="20"/>
        </w:rPr>
        <w:t>ресурсосбережение и ресурсовосстановление. Сохранение оста</w:t>
      </w:r>
      <w:r w:rsidR="00592B9F" w:rsidRPr="003E41EE">
        <w:rPr>
          <w:sz w:val="20"/>
          <w:szCs w:val="20"/>
        </w:rPr>
        <w:t>в</w:t>
      </w:r>
      <w:r w:rsidR="00592B9F" w:rsidRPr="003E41EE">
        <w:rPr>
          <w:sz w:val="20"/>
          <w:szCs w:val="20"/>
        </w:rPr>
        <w:t>шихся качеств и количеств природных ресурсов (воды, воздуха) или по возможности их восстановления;</w:t>
      </w:r>
    </w:p>
    <w:p w:rsidR="00592B9F" w:rsidRPr="003E41EE" w:rsidRDefault="003057A0"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592B9F" w:rsidRPr="003E41EE">
        <w:rPr>
          <w:sz w:val="20"/>
          <w:szCs w:val="20"/>
        </w:rPr>
        <w:t xml:space="preserve"> сохранение генофонда и условий его существования.</w:t>
      </w:r>
    </w:p>
    <w:p w:rsidR="000F255A" w:rsidRPr="003E41EE" w:rsidRDefault="00592B9F" w:rsidP="003E41EE">
      <w:pPr>
        <w:widowControl w:val="0"/>
        <w:autoSpaceDE w:val="0"/>
        <w:autoSpaceDN w:val="0"/>
        <w:adjustRightInd w:val="0"/>
        <w:ind w:firstLine="454"/>
        <w:contextualSpacing/>
        <w:jc w:val="both"/>
        <w:rPr>
          <w:sz w:val="20"/>
          <w:szCs w:val="20"/>
        </w:rPr>
      </w:pPr>
      <w:r w:rsidRPr="003E41EE">
        <w:rPr>
          <w:sz w:val="20"/>
          <w:szCs w:val="20"/>
        </w:rPr>
        <w:t>Основные положения эколог</w:t>
      </w:r>
      <w:r w:rsidR="003057A0" w:rsidRPr="003E41EE">
        <w:rPr>
          <w:sz w:val="20"/>
          <w:szCs w:val="20"/>
        </w:rPr>
        <w:t>ического нормирования в России  и</w:t>
      </w:r>
      <w:r w:rsidR="003057A0" w:rsidRPr="003E41EE">
        <w:rPr>
          <w:sz w:val="20"/>
          <w:szCs w:val="20"/>
        </w:rPr>
        <w:t>з</w:t>
      </w:r>
      <w:r w:rsidR="003057A0" w:rsidRPr="003E41EE">
        <w:rPr>
          <w:sz w:val="20"/>
          <w:szCs w:val="20"/>
        </w:rPr>
        <w:t>ложены в 5 главе Закона</w:t>
      </w:r>
      <w:r w:rsidRPr="003E41EE">
        <w:rPr>
          <w:sz w:val="20"/>
          <w:szCs w:val="20"/>
        </w:rPr>
        <w:t xml:space="preserve"> «Об охране окружающей среды» «Нормиров</w:t>
      </w:r>
      <w:r w:rsidRPr="003E41EE">
        <w:rPr>
          <w:sz w:val="20"/>
          <w:szCs w:val="20"/>
        </w:rPr>
        <w:t>а</w:t>
      </w:r>
      <w:r w:rsidRPr="003E41EE">
        <w:rPr>
          <w:sz w:val="20"/>
          <w:szCs w:val="20"/>
        </w:rPr>
        <w:t>ние в области охраны окружающей среды»</w:t>
      </w:r>
      <w:r w:rsidR="003057A0" w:rsidRPr="003E41EE">
        <w:rPr>
          <w:sz w:val="20"/>
          <w:szCs w:val="20"/>
        </w:rPr>
        <w:t xml:space="preserve"> </w:t>
      </w:r>
      <w:r w:rsidR="004B3811" w:rsidRPr="003E41EE">
        <w:rPr>
          <w:sz w:val="20"/>
          <w:szCs w:val="20"/>
        </w:rPr>
        <w:t>[12</w:t>
      </w:r>
      <w:r w:rsidR="003057A0" w:rsidRPr="003E41EE">
        <w:rPr>
          <w:sz w:val="20"/>
          <w:szCs w:val="20"/>
        </w:rPr>
        <w:t>]</w:t>
      </w:r>
      <w:r w:rsidRPr="003E41EE">
        <w:rPr>
          <w:sz w:val="20"/>
          <w:szCs w:val="20"/>
        </w:rPr>
        <w:t>.</w:t>
      </w:r>
      <w:r w:rsidR="001873A8" w:rsidRPr="003E41EE">
        <w:rPr>
          <w:sz w:val="20"/>
          <w:szCs w:val="20"/>
        </w:rPr>
        <w:t xml:space="preserve">                                                   </w:t>
      </w:r>
      <w:r w:rsidR="000F255A" w:rsidRPr="003E41EE">
        <w:rPr>
          <w:sz w:val="20"/>
          <w:szCs w:val="20"/>
        </w:rPr>
        <w:t xml:space="preserve">   </w:t>
      </w:r>
    </w:p>
    <w:p w:rsidR="0032381D" w:rsidRPr="003E41EE" w:rsidRDefault="00592B9F" w:rsidP="003E41EE">
      <w:pPr>
        <w:widowControl w:val="0"/>
        <w:autoSpaceDE w:val="0"/>
        <w:autoSpaceDN w:val="0"/>
        <w:adjustRightInd w:val="0"/>
        <w:ind w:firstLine="454"/>
        <w:contextualSpacing/>
        <w:jc w:val="both"/>
        <w:rPr>
          <w:sz w:val="20"/>
          <w:szCs w:val="20"/>
        </w:rPr>
      </w:pPr>
      <w:r w:rsidRPr="003E41EE">
        <w:rPr>
          <w:b/>
          <w:bCs/>
          <w:iCs/>
          <w:sz w:val="20"/>
          <w:szCs w:val="20"/>
        </w:rPr>
        <w:t>Принципы экологического нормирования:</w:t>
      </w:r>
      <w:r w:rsidR="001873A8" w:rsidRPr="003E41EE">
        <w:rPr>
          <w:b/>
          <w:sz w:val="20"/>
          <w:szCs w:val="20"/>
        </w:rPr>
        <w:t xml:space="preserve">                                             </w:t>
      </w:r>
      <w:r w:rsidR="0032381D" w:rsidRPr="003E41EE">
        <w:rPr>
          <w:b/>
          <w:sz w:val="20"/>
          <w:szCs w:val="20"/>
        </w:rPr>
        <w:t xml:space="preserve">                            </w:t>
      </w:r>
    </w:p>
    <w:p w:rsidR="0033514D" w:rsidRDefault="00592B9F" w:rsidP="003E41EE">
      <w:pPr>
        <w:widowControl w:val="0"/>
        <w:autoSpaceDE w:val="0"/>
        <w:autoSpaceDN w:val="0"/>
        <w:adjustRightInd w:val="0"/>
        <w:ind w:firstLine="454"/>
        <w:contextualSpacing/>
        <w:jc w:val="both"/>
        <w:rPr>
          <w:sz w:val="20"/>
          <w:szCs w:val="20"/>
        </w:rPr>
      </w:pPr>
      <w:r w:rsidRPr="003E41EE">
        <w:rPr>
          <w:sz w:val="20"/>
          <w:szCs w:val="20"/>
        </w:rPr>
        <w:t>1. «Цели» - приоритет долгосрочных интересов общества над час</w:t>
      </w:r>
      <w:r w:rsidRPr="003E41EE">
        <w:rPr>
          <w:sz w:val="20"/>
          <w:szCs w:val="20"/>
        </w:rPr>
        <w:t>т</w:t>
      </w:r>
      <w:r w:rsidRPr="003E41EE">
        <w:rPr>
          <w:sz w:val="20"/>
          <w:szCs w:val="20"/>
        </w:rPr>
        <w:t>ными интересами, глобальных и региональных последствий над локал</w:t>
      </w:r>
      <w:r w:rsidRPr="003E41EE">
        <w:rPr>
          <w:sz w:val="20"/>
          <w:szCs w:val="20"/>
        </w:rPr>
        <w:t>ь</w:t>
      </w:r>
      <w:r w:rsidRPr="003E41EE">
        <w:rPr>
          <w:sz w:val="20"/>
          <w:szCs w:val="20"/>
        </w:rPr>
        <w:t>ными.</w:t>
      </w:r>
      <w:r w:rsidR="001873A8" w:rsidRPr="003E41EE">
        <w:rPr>
          <w:sz w:val="20"/>
          <w:szCs w:val="20"/>
        </w:rPr>
        <w:t xml:space="preserve">       </w:t>
      </w:r>
    </w:p>
    <w:p w:rsidR="0032381D" w:rsidRPr="003E41EE" w:rsidRDefault="001873A8"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592B9F" w:rsidRPr="003E41EE">
        <w:rPr>
          <w:sz w:val="20"/>
          <w:szCs w:val="20"/>
        </w:rPr>
        <w:t>2. «Опережение» - исследование по разработке норматива должно предшествовать началу планированного воздействия.</w:t>
      </w:r>
      <w:r w:rsidRPr="003E41EE">
        <w:rPr>
          <w:sz w:val="20"/>
          <w:szCs w:val="20"/>
        </w:rPr>
        <w:t xml:space="preserve">                                                  </w:t>
      </w:r>
    </w:p>
    <w:p w:rsidR="0032381D" w:rsidRPr="003E41EE" w:rsidRDefault="00592B9F" w:rsidP="003E41EE">
      <w:pPr>
        <w:widowControl w:val="0"/>
        <w:autoSpaceDE w:val="0"/>
        <w:autoSpaceDN w:val="0"/>
        <w:adjustRightInd w:val="0"/>
        <w:ind w:firstLine="454"/>
        <w:contextualSpacing/>
        <w:jc w:val="both"/>
        <w:rPr>
          <w:sz w:val="20"/>
          <w:szCs w:val="20"/>
        </w:rPr>
      </w:pPr>
      <w:r w:rsidRPr="003E41EE">
        <w:rPr>
          <w:sz w:val="20"/>
          <w:szCs w:val="20"/>
        </w:rPr>
        <w:t>3. «Пороговости» - установление критических значений воздейс</w:t>
      </w:r>
      <w:r w:rsidRPr="003E41EE">
        <w:rPr>
          <w:sz w:val="20"/>
          <w:szCs w:val="20"/>
        </w:rPr>
        <w:t>т</w:t>
      </w:r>
      <w:r w:rsidRPr="003E41EE">
        <w:rPr>
          <w:sz w:val="20"/>
          <w:szCs w:val="20"/>
        </w:rPr>
        <w:t>вия, не превышение которых гарантируют экологическую безопасность.</w:t>
      </w:r>
      <w:r w:rsidR="001873A8" w:rsidRPr="003E41EE">
        <w:rPr>
          <w:sz w:val="20"/>
          <w:szCs w:val="20"/>
        </w:rPr>
        <w:t xml:space="preserve">                      </w:t>
      </w:r>
    </w:p>
    <w:p w:rsidR="0032381D" w:rsidRPr="003E41EE" w:rsidRDefault="00592B9F" w:rsidP="003E41EE">
      <w:pPr>
        <w:widowControl w:val="0"/>
        <w:autoSpaceDE w:val="0"/>
        <w:autoSpaceDN w:val="0"/>
        <w:adjustRightInd w:val="0"/>
        <w:ind w:firstLine="454"/>
        <w:contextualSpacing/>
        <w:jc w:val="both"/>
        <w:rPr>
          <w:sz w:val="20"/>
          <w:szCs w:val="20"/>
        </w:rPr>
      </w:pPr>
      <w:r w:rsidRPr="003E41EE">
        <w:rPr>
          <w:sz w:val="20"/>
          <w:szCs w:val="20"/>
        </w:rPr>
        <w:t>4. «Принцип слабого звена» - должен защищать самый чувствител</w:t>
      </w:r>
      <w:r w:rsidRPr="003E41EE">
        <w:rPr>
          <w:sz w:val="20"/>
          <w:szCs w:val="20"/>
        </w:rPr>
        <w:t>ь</w:t>
      </w:r>
      <w:r w:rsidRPr="003E41EE">
        <w:rPr>
          <w:sz w:val="20"/>
          <w:szCs w:val="20"/>
        </w:rPr>
        <w:t>ный компонент.</w:t>
      </w:r>
      <w:r w:rsidR="001873A8" w:rsidRPr="003E41EE">
        <w:rPr>
          <w:sz w:val="20"/>
          <w:szCs w:val="20"/>
        </w:rPr>
        <w:t xml:space="preserve">                                                                                                                                         </w:t>
      </w:r>
    </w:p>
    <w:p w:rsidR="00592B9F" w:rsidRPr="003E41EE" w:rsidRDefault="00592B9F" w:rsidP="003E41EE">
      <w:pPr>
        <w:widowControl w:val="0"/>
        <w:autoSpaceDE w:val="0"/>
        <w:autoSpaceDN w:val="0"/>
        <w:adjustRightInd w:val="0"/>
        <w:ind w:firstLine="454"/>
        <w:contextualSpacing/>
        <w:jc w:val="both"/>
        <w:rPr>
          <w:sz w:val="20"/>
          <w:szCs w:val="20"/>
        </w:rPr>
      </w:pPr>
      <w:r w:rsidRPr="003E41EE">
        <w:rPr>
          <w:sz w:val="20"/>
          <w:szCs w:val="20"/>
        </w:rPr>
        <w:t>5. «Джиу-джитсу» - опора на внутрисистемные силы, способные с</w:t>
      </w:r>
      <w:r w:rsidRPr="003E41EE">
        <w:rPr>
          <w:sz w:val="20"/>
          <w:szCs w:val="20"/>
        </w:rPr>
        <w:t>а</w:t>
      </w:r>
      <w:r w:rsidRPr="003E41EE">
        <w:rPr>
          <w:sz w:val="20"/>
          <w:szCs w:val="20"/>
        </w:rPr>
        <w:t>мостоятельно компенсировать отрицательное воздействие</w:t>
      </w:r>
      <w:r w:rsidR="00FB59AE" w:rsidRPr="003E41EE">
        <w:rPr>
          <w:sz w:val="20"/>
          <w:szCs w:val="20"/>
        </w:rPr>
        <w:t>[</w:t>
      </w:r>
      <w:r w:rsidR="004B3811" w:rsidRPr="003E41EE">
        <w:rPr>
          <w:sz w:val="20"/>
          <w:szCs w:val="20"/>
        </w:rPr>
        <w:t>60</w:t>
      </w:r>
      <w:r w:rsidR="009E327A" w:rsidRPr="003E41EE">
        <w:rPr>
          <w:sz w:val="20"/>
          <w:szCs w:val="20"/>
        </w:rPr>
        <w:t>,</w:t>
      </w:r>
      <w:r w:rsidR="004B3811" w:rsidRPr="003E41EE">
        <w:rPr>
          <w:sz w:val="20"/>
          <w:szCs w:val="20"/>
        </w:rPr>
        <w:t>73</w:t>
      </w:r>
      <w:r w:rsidR="009E327A" w:rsidRPr="003E41EE">
        <w:rPr>
          <w:sz w:val="20"/>
          <w:szCs w:val="20"/>
        </w:rPr>
        <w:t>]</w:t>
      </w:r>
      <w:r w:rsidRPr="003E41EE">
        <w:rPr>
          <w:sz w:val="20"/>
          <w:szCs w:val="20"/>
        </w:rPr>
        <w:t>.</w:t>
      </w:r>
    </w:p>
    <w:p w:rsidR="003057A0" w:rsidRPr="003E41EE" w:rsidRDefault="00592B9F" w:rsidP="003E41EE">
      <w:pPr>
        <w:widowControl w:val="0"/>
        <w:autoSpaceDE w:val="0"/>
        <w:autoSpaceDN w:val="0"/>
        <w:adjustRightInd w:val="0"/>
        <w:ind w:firstLine="454"/>
        <w:contextualSpacing/>
        <w:jc w:val="both"/>
        <w:rPr>
          <w:bCs/>
          <w:iCs/>
          <w:sz w:val="20"/>
          <w:szCs w:val="20"/>
        </w:rPr>
      </w:pPr>
      <w:r w:rsidRPr="003E41EE">
        <w:rPr>
          <w:bCs/>
          <w:iCs/>
          <w:sz w:val="20"/>
          <w:szCs w:val="20"/>
        </w:rPr>
        <w:t>Нормирование качества окружающей среды состоит из трех соста</w:t>
      </w:r>
      <w:r w:rsidRPr="003E41EE">
        <w:rPr>
          <w:bCs/>
          <w:iCs/>
          <w:sz w:val="20"/>
          <w:szCs w:val="20"/>
        </w:rPr>
        <w:t>в</w:t>
      </w:r>
      <w:r w:rsidRPr="003E41EE">
        <w:rPr>
          <w:bCs/>
          <w:iCs/>
          <w:sz w:val="20"/>
          <w:szCs w:val="20"/>
        </w:rPr>
        <w:t>ных</w:t>
      </w:r>
      <w:r w:rsidR="001873A8" w:rsidRPr="003E41EE">
        <w:rPr>
          <w:bCs/>
          <w:iCs/>
          <w:sz w:val="20"/>
          <w:szCs w:val="20"/>
        </w:rPr>
        <w:t xml:space="preserve"> </w:t>
      </w:r>
      <w:r w:rsidRPr="003E41EE">
        <w:rPr>
          <w:bCs/>
          <w:iCs/>
          <w:sz w:val="20"/>
          <w:szCs w:val="20"/>
        </w:rPr>
        <w:t>частей:</w:t>
      </w:r>
      <w:r w:rsidR="001873A8" w:rsidRPr="003E41EE">
        <w:rPr>
          <w:bCs/>
          <w:iCs/>
          <w:sz w:val="20"/>
          <w:szCs w:val="20"/>
        </w:rPr>
        <w:t xml:space="preserve">                                                                                                     </w:t>
      </w:r>
      <w:r w:rsidR="003057A0" w:rsidRPr="003E41EE">
        <w:rPr>
          <w:bCs/>
          <w:iCs/>
          <w:sz w:val="20"/>
          <w:szCs w:val="20"/>
        </w:rPr>
        <w:t xml:space="preserve">  </w:t>
      </w:r>
    </w:p>
    <w:p w:rsidR="003057A0" w:rsidRPr="003E41EE" w:rsidRDefault="001873A8" w:rsidP="003E41EE">
      <w:pPr>
        <w:widowControl w:val="0"/>
        <w:autoSpaceDE w:val="0"/>
        <w:autoSpaceDN w:val="0"/>
        <w:adjustRightInd w:val="0"/>
        <w:ind w:firstLine="454"/>
        <w:contextualSpacing/>
        <w:jc w:val="both"/>
        <w:rPr>
          <w:bCs/>
          <w:iCs/>
          <w:sz w:val="20"/>
          <w:szCs w:val="20"/>
        </w:rPr>
      </w:pPr>
      <w:r w:rsidRPr="003E41EE">
        <w:rPr>
          <w:bCs/>
          <w:iCs/>
          <w:sz w:val="20"/>
          <w:szCs w:val="20"/>
        </w:rPr>
        <w:t>н</w:t>
      </w:r>
      <w:r w:rsidR="00592B9F" w:rsidRPr="003E41EE">
        <w:rPr>
          <w:bCs/>
          <w:iCs/>
          <w:sz w:val="20"/>
          <w:szCs w:val="20"/>
        </w:rPr>
        <w:t>ормирование качества компонентов окружающей среды (предел</w:t>
      </w:r>
      <w:r w:rsidR="00592B9F" w:rsidRPr="003E41EE">
        <w:rPr>
          <w:bCs/>
          <w:iCs/>
          <w:sz w:val="20"/>
          <w:szCs w:val="20"/>
        </w:rPr>
        <w:t>ь</w:t>
      </w:r>
      <w:r w:rsidR="00592B9F" w:rsidRPr="003E41EE">
        <w:rPr>
          <w:bCs/>
          <w:iCs/>
          <w:sz w:val="20"/>
          <w:szCs w:val="20"/>
        </w:rPr>
        <w:t>но допустимые концентрации веществ, предельно допустимые уровни воздействия различных физических по</w:t>
      </w:r>
      <w:r w:rsidRPr="003E41EE">
        <w:rPr>
          <w:bCs/>
          <w:iCs/>
          <w:sz w:val="20"/>
          <w:szCs w:val="20"/>
        </w:rPr>
        <w:t xml:space="preserve">лей и т.д.);                                                             </w:t>
      </w:r>
      <w:r w:rsidR="003057A0" w:rsidRPr="003E41EE">
        <w:rPr>
          <w:bCs/>
          <w:iCs/>
          <w:sz w:val="20"/>
          <w:szCs w:val="20"/>
        </w:rPr>
        <w:t xml:space="preserve">  </w:t>
      </w:r>
    </w:p>
    <w:p w:rsidR="003057A0" w:rsidRPr="003E41EE" w:rsidRDefault="001873A8" w:rsidP="003E41EE">
      <w:pPr>
        <w:widowControl w:val="0"/>
        <w:autoSpaceDE w:val="0"/>
        <w:autoSpaceDN w:val="0"/>
        <w:adjustRightInd w:val="0"/>
        <w:ind w:firstLine="454"/>
        <w:contextualSpacing/>
        <w:jc w:val="both"/>
        <w:rPr>
          <w:bCs/>
          <w:iCs/>
          <w:sz w:val="20"/>
          <w:szCs w:val="20"/>
        </w:rPr>
      </w:pPr>
      <w:r w:rsidRPr="003E41EE">
        <w:rPr>
          <w:bCs/>
          <w:iCs/>
          <w:sz w:val="20"/>
          <w:szCs w:val="20"/>
        </w:rPr>
        <w:t>н</w:t>
      </w:r>
      <w:r w:rsidR="00592B9F" w:rsidRPr="003E41EE">
        <w:rPr>
          <w:bCs/>
          <w:iCs/>
          <w:sz w:val="20"/>
          <w:szCs w:val="20"/>
        </w:rPr>
        <w:t>ормирование предельно-допустимых воздействий на компоненты окружающей среды (нормативы предельно допустимых выбросов и сбр</w:t>
      </w:r>
      <w:r w:rsidR="00592B9F" w:rsidRPr="003E41EE">
        <w:rPr>
          <w:bCs/>
          <w:iCs/>
          <w:sz w:val="20"/>
          <w:szCs w:val="20"/>
        </w:rPr>
        <w:t>о</w:t>
      </w:r>
      <w:r w:rsidR="00592B9F" w:rsidRPr="003E41EE">
        <w:rPr>
          <w:bCs/>
          <w:iCs/>
          <w:sz w:val="20"/>
          <w:szCs w:val="20"/>
        </w:rPr>
        <w:t>сов загрязняющих веще</w:t>
      </w:r>
      <w:r w:rsidRPr="003E41EE">
        <w:rPr>
          <w:bCs/>
          <w:iCs/>
          <w:sz w:val="20"/>
          <w:szCs w:val="20"/>
        </w:rPr>
        <w:t xml:space="preserve">ств, размещения отходов и т.д.);                         </w:t>
      </w:r>
    </w:p>
    <w:p w:rsidR="00864F6E" w:rsidRPr="003E41EE" w:rsidRDefault="001873A8" w:rsidP="003E41EE">
      <w:pPr>
        <w:widowControl w:val="0"/>
        <w:autoSpaceDE w:val="0"/>
        <w:autoSpaceDN w:val="0"/>
        <w:adjustRightInd w:val="0"/>
        <w:ind w:firstLine="454"/>
        <w:contextualSpacing/>
        <w:jc w:val="both"/>
        <w:rPr>
          <w:bCs/>
          <w:iCs/>
          <w:sz w:val="20"/>
          <w:szCs w:val="20"/>
        </w:rPr>
      </w:pPr>
      <w:r w:rsidRPr="003E41EE">
        <w:rPr>
          <w:bCs/>
          <w:iCs/>
          <w:sz w:val="20"/>
          <w:szCs w:val="20"/>
        </w:rPr>
        <w:t>к</w:t>
      </w:r>
      <w:r w:rsidR="00592B9F" w:rsidRPr="003E41EE">
        <w:rPr>
          <w:bCs/>
          <w:iCs/>
          <w:sz w:val="20"/>
          <w:szCs w:val="20"/>
        </w:rPr>
        <w:t>омплексное нормирование — (нормы предельно допустимых н</w:t>
      </w:r>
      <w:r w:rsidR="00592B9F" w:rsidRPr="003E41EE">
        <w:rPr>
          <w:bCs/>
          <w:iCs/>
          <w:sz w:val="20"/>
          <w:szCs w:val="20"/>
        </w:rPr>
        <w:t>а</w:t>
      </w:r>
      <w:r w:rsidR="00592B9F" w:rsidRPr="003E41EE">
        <w:rPr>
          <w:bCs/>
          <w:iCs/>
          <w:sz w:val="20"/>
          <w:szCs w:val="20"/>
        </w:rPr>
        <w:t>грузок на окружающую среду, нормативы санитарно-защитных зон и охранных зон).</w:t>
      </w:r>
    </w:p>
    <w:p w:rsidR="00864F6E" w:rsidRPr="003E41EE" w:rsidRDefault="00864F6E" w:rsidP="003E41EE">
      <w:pPr>
        <w:widowControl w:val="0"/>
        <w:autoSpaceDE w:val="0"/>
        <w:autoSpaceDN w:val="0"/>
        <w:adjustRightInd w:val="0"/>
        <w:ind w:firstLine="454"/>
        <w:contextualSpacing/>
        <w:jc w:val="both"/>
        <w:rPr>
          <w:bCs/>
          <w:iCs/>
          <w:sz w:val="20"/>
          <w:szCs w:val="20"/>
        </w:rPr>
      </w:pPr>
      <w:r w:rsidRPr="003E41EE">
        <w:rPr>
          <w:bCs/>
          <w:iCs/>
          <w:sz w:val="20"/>
          <w:szCs w:val="20"/>
        </w:rPr>
        <w:t>В связи с разделением объектов загрязнения на категории, для ка</w:t>
      </w:r>
      <w:r w:rsidRPr="003E41EE">
        <w:rPr>
          <w:bCs/>
          <w:iCs/>
          <w:sz w:val="20"/>
          <w:szCs w:val="20"/>
        </w:rPr>
        <w:t>ж</w:t>
      </w:r>
      <w:r w:rsidRPr="003E41EE">
        <w:rPr>
          <w:bCs/>
          <w:iCs/>
          <w:sz w:val="20"/>
          <w:szCs w:val="20"/>
        </w:rPr>
        <w:t>дой из них предусмотрена своя система нормирования.</w:t>
      </w:r>
    </w:p>
    <w:p w:rsidR="003057A0" w:rsidRPr="003E41EE" w:rsidRDefault="00864F6E" w:rsidP="003E41EE">
      <w:pPr>
        <w:widowControl w:val="0"/>
        <w:autoSpaceDE w:val="0"/>
        <w:autoSpaceDN w:val="0"/>
        <w:adjustRightInd w:val="0"/>
        <w:ind w:firstLine="454"/>
        <w:contextualSpacing/>
        <w:jc w:val="both"/>
        <w:rPr>
          <w:sz w:val="20"/>
          <w:szCs w:val="20"/>
        </w:rPr>
      </w:pPr>
      <w:r w:rsidRPr="003E41EE">
        <w:rPr>
          <w:color w:val="515153"/>
          <w:sz w:val="26"/>
          <w:szCs w:val="26"/>
        </w:rPr>
        <w:t xml:space="preserve"> </w:t>
      </w:r>
      <w:r w:rsidRPr="003E41EE">
        <w:rPr>
          <w:sz w:val="20"/>
          <w:szCs w:val="20"/>
        </w:rPr>
        <w:t>Осуществление выбросов и сбросов загрязняющих веществ, объе</w:t>
      </w:r>
      <w:r w:rsidRPr="003E41EE">
        <w:rPr>
          <w:sz w:val="20"/>
          <w:szCs w:val="20"/>
        </w:rPr>
        <w:t>к</w:t>
      </w:r>
      <w:r w:rsidRPr="003E41EE">
        <w:rPr>
          <w:sz w:val="20"/>
          <w:szCs w:val="20"/>
        </w:rPr>
        <w:t xml:space="preserve">тами I категории  производится на основании </w:t>
      </w:r>
      <w:r w:rsidRPr="003E41EE">
        <w:rPr>
          <w:b/>
          <w:sz w:val="20"/>
          <w:szCs w:val="20"/>
        </w:rPr>
        <w:t>технологических норм</w:t>
      </w:r>
      <w:r w:rsidRPr="003E41EE">
        <w:rPr>
          <w:b/>
          <w:sz w:val="20"/>
          <w:szCs w:val="20"/>
        </w:rPr>
        <w:t>а</w:t>
      </w:r>
      <w:r w:rsidRPr="003E41EE">
        <w:rPr>
          <w:b/>
          <w:sz w:val="20"/>
          <w:szCs w:val="20"/>
        </w:rPr>
        <w:t>тивов для стационарных источников</w:t>
      </w:r>
      <w:r w:rsidRPr="003E41EE">
        <w:rPr>
          <w:sz w:val="20"/>
          <w:szCs w:val="20"/>
        </w:rPr>
        <w:t xml:space="preserve">, установленных комплексным </w:t>
      </w:r>
      <w:r w:rsidRPr="003E41EE">
        <w:rPr>
          <w:b/>
          <w:sz w:val="20"/>
          <w:szCs w:val="20"/>
        </w:rPr>
        <w:t>экологическим разрешением</w:t>
      </w:r>
      <w:r w:rsidR="0033514D">
        <w:rPr>
          <w:b/>
          <w:sz w:val="20"/>
          <w:szCs w:val="20"/>
        </w:rPr>
        <w:t xml:space="preserve"> </w:t>
      </w:r>
      <w:r w:rsidR="0033514D" w:rsidRPr="0033514D">
        <w:rPr>
          <w:sz w:val="20"/>
          <w:szCs w:val="20"/>
        </w:rPr>
        <w:t>(см. раздел7.3.)</w:t>
      </w:r>
      <w:r w:rsidRPr="0033514D">
        <w:rPr>
          <w:sz w:val="20"/>
          <w:szCs w:val="20"/>
        </w:rPr>
        <w:t>.</w:t>
      </w:r>
    </w:p>
    <w:p w:rsidR="003057A0" w:rsidRPr="003E41EE" w:rsidRDefault="00864F6E" w:rsidP="003E41EE">
      <w:pPr>
        <w:widowControl w:val="0"/>
        <w:autoSpaceDE w:val="0"/>
        <w:autoSpaceDN w:val="0"/>
        <w:adjustRightInd w:val="0"/>
        <w:ind w:firstLine="454"/>
        <w:contextualSpacing/>
        <w:jc w:val="both"/>
        <w:rPr>
          <w:sz w:val="20"/>
          <w:szCs w:val="20"/>
        </w:rPr>
      </w:pPr>
      <w:r w:rsidRPr="003E41EE">
        <w:rPr>
          <w:sz w:val="20"/>
          <w:szCs w:val="20"/>
        </w:rPr>
        <w:t xml:space="preserve"> В отношении двигателей </w:t>
      </w:r>
      <w:r w:rsidRPr="003E41EE">
        <w:rPr>
          <w:b/>
          <w:sz w:val="20"/>
          <w:szCs w:val="20"/>
        </w:rPr>
        <w:t>передвижных источников</w:t>
      </w:r>
      <w:r w:rsidRPr="003E41EE">
        <w:rPr>
          <w:sz w:val="20"/>
          <w:szCs w:val="20"/>
        </w:rPr>
        <w:t xml:space="preserve"> загрязнения окружающей среды </w:t>
      </w:r>
      <w:r w:rsidRPr="003E41EE">
        <w:rPr>
          <w:b/>
          <w:sz w:val="20"/>
          <w:szCs w:val="20"/>
        </w:rPr>
        <w:t xml:space="preserve">технические нормативы </w:t>
      </w:r>
      <w:r w:rsidRPr="003E41EE">
        <w:rPr>
          <w:sz w:val="20"/>
          <w:szCs w:val="20"/>
        </w:rPr>
        <w:t xml:space="preserve">устанавливаются </w:t>
      </w:r>
      <w:r w:rsidRPr="003E41EE">
        <w:rPr>
          <w:b/>
          <w:sz w:val="20"/>
          <w:szCs w:val="20"/>
        </w:rPr>
        <w:t>технич</w:t>
      </w:r>
      <w:r w:rsidRPr="003E41EE">
        <w:rPr>
          <w:b/>
          <w:sz w:val="20"/>
          <w:szCs w:val="20"/>
        </w:rPr>
        <w:t>е</w:t>
      </w:r>
      <w:r w:rsidRPr="003E41EE">
        <w:rPr>
          <w:b/>
          <w:sz w:val="20"/>
          <w:szCs w:val="20"/>
        </w:rPr>
        <w:t>скими регламентами</w:t>
      </w:r>
      <w:r w:rsidR="006A3DD0" w:rsidRPr="003E41EE">
        <w:rPr>
          <w:b/>
          <w:sz w:val="20"/>
          <w:szCs w:val="20"/>
        </w:rPr>
        <w:t xml:space="preserve"> </w:t>
      </w:r>
      <w:r w:rsidR="006A3DD0" w:rsidRPr="003E41EE">
        <w:rPr>
          <w:sz w:val="20"/>
          <w:szCs w:val="20"/>
        </w:rPr>
        <w:t>[12]</w:t>
      </w:r>
      <w:r w:rsidRPr="003E41EE">
        <w:rPr>
          <w:sz w:val="20"/>
          <w:szCs w:val="20"/>
        </w:rPr>
        <w:t xml:space="preserve">. </w:t>
      </w:r>
    </w:p>
    <w:p w:rsidR="00B106C8" w:rsidRPr="003E41EE" w:rsidRDefault="00864F6E" w:rsidP="003E41EE">
      <w:pPr>
        <w:widowControl w:val="0"/>
        <w:autoSpaceDE w:val="0"/>
        <w:autoSpaceDN w:val="0"/>
        <w:adjustRightInd w:val="0"/>
        <w:ind w:firstLine="454"/>
        <w:contextualSpacing/>
        <w:jc w:val="both"/>
        <w:rPr>
          <w:sz w:val="20"/>
          <w:szCs w:val="20"/>
        </w:rPr>
      </w:pPr>
      <w:r w:rsidRPr="003E41EE">
        <w:rPr>
          <w:sz w:val="20"/>
          <w:szCs w:val="20"/>
        </w:rPr>
        <w:t>Технологические нормативы, установленные комплексным экол</w:t>
      </w:r>
      <w:r w:rsidRPr="003E41EE">
        <w:rPr>
          <w:sz w:val="20"/>
          <w:szCs w:val="20"/>
        </w:rPr>
        <w:t>о</w:t>
      </w:r>
      <w:r w:rsidRPr="003E41EE">
        <w:rPr>
          <w:sz w:val="20"/>
          <w:szCs w:val="20"/>
        </w:rPr>
        <w:t>гическим разрешением, устанавливаются на основе технологических п</w:t>
      </w:r>
      <w:r w:rsidRPr="003E41EE">
        <w:rPr>
          <w:sz w:val="20"/>
          <w:szCs w:val="20"/>
        </w:rPr>
        <w:t>о</w:t>
      </w:r>
      <w:r w:rsidRPr="003E41EE">
        <w:rPr>
          <w:sz w:val="20"/>
          <w:szCs w:val="20"/>
        </w:rPr>
        <w:t>казателей, которые не должны превышать технологических показателей наилучших доступных технологий. В комплексное экологическое разр</w:t>
      </w:r>
      <w:r w:rsidRPr="003E41EE">
        <w:rPr>
          <w:sz w:val="20"/>
          <w:szCs w:val="20"/>
        </w:rPr>
        <w:t>е</w:t>
      </w:r>
      <w:r w:rsidRPr="003E41EE">
        <w:rPr>
          <w:sz w:val="20"/>
          <w:szCs w:val="20"/>
        </w:rPr>
        <w:t xml:space="preserve">шение также включаются </w:t>
      </w:r>
      <w:r w:rsidRPr="003E41EE">
        <w:rPr>
          <w:b/>
          <w:sz w:val="20"/>
          <w:szCs w:val="20"/>
        </w:rPr>
        <w:t>лимиты на размещение отходов</w:t>
      </w:r>
      <w:r w:rsidR="00B106C8" w:rsidRPr="003E41EE">
        <w:rPr>
          <w:sz w:val="20"/>
          <w:szCs w:val="20"/>
        </w:rPr>
        <w:t>.</w:t>
      </w:r>
    </w:p>
    <w:p w:rsidR="0032381D" w:rsidRPr="003E41EE" w:rsidRDefault="00864F6E" w:rsidP="003E41EE">
      <w:pPr>
        <w:widowControl w:val="0"/>
        <w:autoSpaceDE w:val="0"/>
        <w:autoSpaceDN w:val="0"/>
        <w:adjustRightInd w:val="0"/>
        <w:ind w:firstLine="454"/>
        <w:contextualSpacing/>
        <w:jc w:val="both"/>
        <w:rPr>
          <w:rStyle w:val="apple-converted-space"/>
          <w:b/>
          <w:sz w:val="20"/>
          <w:szCs w:val="20"/>
        </w:rPr>
      </w:pPr>
      <w:r w:rsidRPr="003E41EE">
        <w:rPr>
          <w:sz w:val="20"/>
          <w:szCs w:val="20"/>
        </w:rPr>
        <w:t>Осуществление выбросов и сбросов загрязняющих веществ, обр</w:t>
      </w:r>
      <w:r w:rsidRPr="003E41EE">
        <w:rPr>
          <w:sz w:val="20"/>
          <w:szCs w:val="20"/>
        </w:rPr>
        <w:t>а</w:t>
      </w:r>
      <w:r w:rsidRPr="003E41EE">
        <w:rPr>
          <w:sz w:val="20"/>
          <w:szCs w:val="20"/>
        </w:rPr>
        <w:t xml:space="preserve">щение с отходами объектами II категории производится в соответствии с </w:t>
      </w:r>
      <w:r w:rsidRPr="003E41EE">
        <w:rPr>
          <w:b/>
          <w:sz w:val="20"/>
          <w:szCs w:val="20"/>
        </w:rPr>
        <w:t>декларацией о воздействии на окружающую среду</w:t>
      </w:r>
      <w:r w:rsidR="0033514D">
        <w:rPr>
          <w:b/>
          <w:sz w:val="20"/>
          <w:szCs w:val="20"/>
        </w:rPr>
        <w:t xml:space="preserve"> </w:t>
      </w:r>
      <w:r w:rsidR="0033514D" w:rsidRPr="005A04B9">
        <w:rPr>
          <w:sz w:val="20"/>
          <w:szCs w:val="20"/>
        </w:rPr>
        <w:t>(</w:t>
      </w:r>
      <w:r w:rsidR="0033514D" w:rsidRPr="005A04B9">
        <w:rPr>
          <w:sz w:val="20"/>
          <w:szCs w:val="20"/>
          <w:lang w:val="en-US"/>
        </w:rPr>
        <w:t>c</w:t>
      </w:r>
      <w:r w:rsidR="0033514D" w:rsidRPr="005A04B9">
        <w:rPr>
          <w:sz w:val="20"/>
          <w:szCs w:val="20"/>
        </w:rPr>
        <w:t>м. раздел</w:t>
      </w:r>
      <w:r w:rsidR="005A04B9" w:rsidRPr="005A04B9">
        <w:rPr>
          <w:sz w:val="20"/>
          <w:szCs w:val="20"/>
        </w:rPr>
        <w:t xml:space="preserve"> 7.4.)</w:t>
      </w:r>
      <w:r w:rsidRPr="005A04B9">
        <w:rPr>
          <w:sz w:val="20"/>
          <w:szCs w:val="20"/>
        </w:rPr>
        <w:t>.</w:t>
      </w:r>
      <w:r w:rsidRPr="003E41EE">
        <w:rPr>
          <w:sz w:val="20"/>
          <w:szCs w:val="20"/>
        </w:rPr>
        <w:t xml:space="preserve"> Данные объекты самостоятельно производят расчет нормативов выбр</w:t>
      </w:r>
      <w:r w:rsidRPr="003E41EE">
        <w:rPr>
          <w:sz w:val="20"/>
          <w:szCs w:val="20"/>
        </w:rPr>
        <w:t>о</w:t>
      </w:r>
      <w:r w:rsidRPr="003E41EE">
        <w:rPr>
          <w:sz w:val="20"/>
          <w:szCs w:val="20"/>
        </w:rPr>
        <w:t>сов и сбросов, лимитов на размещение отходов, которые будут являться приложением к подаваемой декларации. При желании юридические лица и индивидуальные предприниматели, осуществляющие деятельность на объектах II категории также могут получить комплексное экологическое разрешение.</w:t>
      </w:r>
      <w:r w:rsidRPr="003E41EE">
        <w:rPr>
          <w:sz w:val="20"/>
          <w:szCs w:val="20"/>
        </w:rPr>
        <w:br/>
        <w:t xml:space="preserve">         Для объектов III категории нормативы допустимых выбросов (сбр</w:t>
      </w:r>
      <w:r w:rsidRPr="003E41EE">
        <w:rPr>
          <w:sz w:val="20"/>
          <w:szCs w:val="20"/>
        </w:rPr>
        <w:t>о</w:t>
      </w:r>
      <w:r w:rsidRPr="003E41EE">
        <w:rPr>
          <w:sz w:val="20"/>
          <w:szCs w:val="20"/>
        </w:rPr>
        <w:t>сов) устанавливаются только для радиоактивных, высокотоксичных в</w:t>
      </w:r>
      <w:r w:rsidRPr="003E41EE">
        <w:rPr>
          <w:sz w:val="20"/>
          <w:szCs w:val="20"/>
        </w:rPr>
        <w:t>е</w:t>
      </w:r>
      <w:r w:rsidRPr="003E41EE">
        <w:rPr>
          <w:sz w:val="20"/>
          <w:szCs w:val="20"/>
        </w:rPr>
        <w:t>ществ, веществ, обладающих канцерогенными, мутагенными свойствами (веществ I, II класса опасности). Отчетность о выбросах загрязняющих веществ в атмосферный воздух и об образовании, использовании, обе</w:t>
      </w:r>
      <w:r w:rsidRPr="003E41EE">
        <w:rPr>
          <w:sz w:val="20"/>
          <w:szCs w:val="20"/>
        </w:rPr>
        <w:t>з</w:t>
      </w:r>
      <w:r w:rsidRPr="003E41EE">
        <w:rPr>
          <w:sz w:val="20"/>
          <w:szCs w:val="20"/>
        </w:rPr>
        <w:t xml:space="preserve">вреживании, о размещении отходов подается в этом случае в госорган </w:t>
      </w:r>
      <w:r w:rsidRPr="003E41EE">
        <w:rPr>
          <w:b/>
          <w:sz w:val="20"/>
          <w:szCs w:val="20"/>
        </w:rPr>
        <w:t>в уведомительном порядке.</w:t>
      </w:r>
    </w:p>
    <w:p w:rsidR="0032381D" w:rsidRPr="003E41EE" w:rsidRDefault="00864F6E" w:rsidP="003E41EE">
      <w:pPr>
        <w:widowControl w:val="0"/>
        <w:autoSpaceDE w:val="0"/>
        <w:autoSpaceDN w:val="0"/>
        <w:adjustRightInd w:val="0"/>
        <w:ind w:firstLine="454"/>
        <w:contextualSpacing/>
        <w:jc w:val="both"/>
        <w:rPr>
          <w:sz w:val="20"/>
          <w:szCs w:val="20"/>
        </w:rPr>
      </w:pPr>
      <w:r w:rsidRPr="003E41EE">
        <w:rPr>
          <w:sz w:val="20"/>
          <w:szCs w:val="20"/>
        </w:rPr>
        <w:t xml:space="preserve"> Для объектов IV категории нормативы допустимых выбросов (сбросов</w:t>
      </w:r>
      <w:r w:rsidRPr="003E41EE">
        <w:rPr>
          <w:b/>
          <w:sz w:val="20"/>
          <w:szCs w:val="20"/>
        </w:rPr>
        <w:t>) не рассчитываются</w:t>
      </w:r>
      <w:r w:rsidRPr="003E41EE">
        <w:rPr>
          <w:sz w:val="20"/>
          <w:szCs w:val="20"/>
        </w:rPr>
        <w:t>, лимиты на размещение отходов не разр</w:t>
      </w:r>
      <w:r w:rsidRPr="003E41EE">
        <w:rPr>
          <w:sz w:val="20"/>
          <w:szCs w:val="20"/>
        </w:rPr>
        <w:t>а</w:t>
      </w:r>
      <w:r w:rsidRPr="003E41EE">
        <w:rPr>
          <w:sz w:val="20"/>
          <w:szCs w:val="20"/>
        </w:rPr>
        <w:t>батываются, отчетность о выбросах загрязняющих веществ в атмосфе</w:t>
      </w:r>
      <w:r w:rsidRPr="003E41EE">
        <w:rPr>
          <w:sz w:val="20"/>
          <w:szCs w:val="20"/>
        </w:rPr>
        <w:t>р</w:t>
      </w:r>
      <w:r w:rsidRPr="003E41EE">
        <w:rPr>
          <w:sz w:val="20"/>
          <w:szCs w:val="20"/>
        </w:rPr>
        <w:t xml:space="preserve">ный воздух, а также об образовании, использовании, обезвреживании, о размещении отходов </w:t>
      </w:r>
      <w:r w:rsidRPr="003E41EE">
        <w:rPr>
          <w:b/>
          <w:sz w:val="20"/>
          <w:szCs w:val="20"/>
        </w:rPr>
        <w:t>не предоставляется</w:t>
      </w:r>
      <w:r w:rsidRPr="003E41EE">
        <w:rPr>
          <w:sz w:val="20"/>
          <w:szCs w:val="20"/>
        </w:rPr>
        <w:t xml:space="preserve">, плановые проверки на данных объектах </w:t>
      </w:r>
      <w:r w:rsidRPr="003E41EE">
        <w:rPr>
          <w:b/>
          <w:sz w:val="20"/>
          <w:szCs w:val="20"/>
        </w:rPr>
        <w:t>не проводятся</w:t>
      </w:r>
      <w:r w:rsidR="000F255A" w:rsidRPr="003E41EE">
        <w:rPr>
          <w:b/>
          <w:sz w:val="20"/>
          <w:szCs w:val="20"/>
        </w:rPr>
        <w:t xml:space="preserve"> </w:t>
      </w:r>
      <w:r w:rsidR="004B3811" w:rsidRPr="003E41EE">
        <w:rPr>
          <w:sz w:val="20"/>
          <w:szCs w:val="20"/>
        </w:rPr>
        <w:t>[12</w:t>
      </w:r>
      <w:r w:rsidR="009E327A" w:rsidRPr="003E41EE">
        <w:rPr>
          <w:sz w:val="20"/>
          <w:szCs w:val="20"/>
        </w:rPr>
        <w:t>]</w:t>
      </w:r>
      <w:r w:rsidRPr="003E41EE">
        <w:rPr>
          <w:sz w:val="20"/>
          <w:szCs w:val="20"/>
        </w:rPr>
        <w:t>.</w:t>
      </w:r>
    </w:p>
    <w:p w:rsidR="00485748" w:rsidRDefault="00864F6E" w:rsidP="003E41EE">
      <w:pPr>
        <w:widowControl w:val="0"/>
        <w:autoSpaceDE w:val="0"/>
        <w:autoSpaceDN w:val="0"/>
        <w:adjustRightInd w:val="0"/>
        <w:ind w:firstLine="454"/>
        <w:contextualSpacing/>
        <w:jc w:val="both"/>
        <w:rPr>
          <w:sz w:val="20"/>
          <w:szCs w:val="20"/>
        </w:rPr>
      </w:pPr>
      <w:r w:rsidRPr="003E41EE">
        <w:rPr>
          <w:sz w:val="20"/>
          <w:szCs w:val="20"/>
        </w:rPr>
        <w:t xml:space="preserve"> Нормативы допустимых выбросов (сбросов) радиоактивных в</w:t>
      </w:r>
      <w:r w:rsidRPr="003E41EE">
        <w:rPr>
          <w:sz w:val="20"/>
          <w:szCs w:val="20"/>
        </w:rPr>
        <w:t>е</w:t>
      </w:r>
      <w:r w:rsidRPr="003E41EE">
        <w:rPr>
          <w:sz w:val="20"/>
          <w:szCs w:val="20"/>
        </w:rPr>
        <w:t>ществ устанавливаются для стационарных источников разрешениями на выбросы (сбросы) радиоактивных веществ, которые выдаются уполном</w:t>
      </w:r>
      <w:r w:rsidRPr="003E41EE">
        <w:rPr>
          <w:sz w:val="20"/>
          <w:szCs w:val="20"/>
        </w:rPr>
        <w:t>о</w:t>
      </w:r>
      <w:r w:rsidRPr="003E41EE">
        <w:rPr>
          <w:sz w:val="20"/>
          <w:szCs w:val="20"/>
        </w:rPr>
        <w:t>ченным федеральным органом исполнительной власти сроком на 7 лет.</w:t>
      </w:r>
      <w:r w:rsidRPr="003E41EE">
        <w:rPr>
          <w:sz w:val="20"/>
          <w:szCs w:val="20"/>
        </w:rPr>
        <w:br/>
        <w:t xml:space="preserve">         При невозможности соблюдения нормативов допустимых выбросов (сбросов), технологических нормативов действующим стационарным источником или совокупностью стационарных источников, расположе</w:t>
      </w:r>
      <w:r w:rsidRPr="003E41EE">
        <w:rPr>
          <w:sz w:val="20"/>
          <w:szCs w:val="20"/>
        </w:rPr>
        <w:t>н</w:t>
      </w:r>
      <w:r w:rsidRPr="003E41EE">
        <w:rPr>
          <w:sz w:val="20"/>
          <w:szCs w:val="20"/>
        </w:rPr>
        <w:t xml:space="preserve">ных на объекте, устанавливаются </w:t>
      </w:r>
      <w:r w:rsidRPr="003E41EE">
        <w:rPr>
          <w:b/>
          <w:sz w:val="20"/>
          <w:szCs w:val="20"/>
        </w:rPr>
        <w:t>временно разрешенные выбросы</w:t>
      </w:r>
      <w:r w:rsidRPr="003E41EE">
        <w:rPr>
          <w:sz w:val="20"/>
          <w:szCs w:val="20"/>
        </w:rPr>
        <w:t xml:space="preserve"> (сбросы), установление которых допускается только при наличии и на период действия плана мероприятий по охране окружающей среды или программы повышения экологической эффективности. Временно разр</w:t>
      </w:r>
      <w:r w:rsidRPr="003E41EE">
        <w:rPr>
          <w:sz w:val="20"/>
          <w:szCs w:val="20"/>
        </w:rPr>
        <w:t>е</w:t>
      </w:r>
      <w:r w:rsidRPr="003E41EE">
        <w:rPr>
          <w:sz w:val="20"/>
          <w:szCs w:val="20"/>
        </w:rPr>
        <w:t>шенные выбросы (сбросы) устанавливаются разрешением на временные выбросы (сбросы) или комплексным экологическим разрешением</w:t>
      </w:r>
      <w:r w:rsidR="00FB59AE" w:rsidRPr="003E41EE">
        <w:rPr>
          <w:sz w:val="20"/>
          <w:szCs w:val="20"/>
        </w:rPr>
        <w:t xml:space="preserve"> </w:t>
      </w:r>
      <w:r w:rsidR="00F84E99" w:rsidRPr="003E41EE">
        <w:rPr>
          <w:sz w:val="20"/>
          <w:szCs w:val="20"/>
        </w:rPr>
        <w:t>[</w:t>
      </w:r>
      <w:r w:rsidR="004B3811" w:rsidRPr="003E41EE">
        <w:rPr>
          <w:sz w:val="20"/>
          <w:szCs w:val="20"/>
        </w:rPr>
        <w:t>36</w:t>
      </w:r>
      <w:r w:rsidR="00F84E99" w:rsidRPr="003E41EE">
        <w:rPr>
          <w:sz w:val="20"/>
          <w:szCs w:val="20"/>
        </w:rPr>
        <w:t>-</w:t>
      </w:r>
      <w:r w:rsidR="004B3811" w:rsidRPr="003E41EE">
        <w:rPr>
          <w:sz w:val="20"/>
          <w:szCs w:val="20"/>
        </w:rPr>
        <w:t>51</w:t>
      </w:r>
      <w:r w:rsidR="00F84E99" w:rsidRPr="003E41EE">
        <w:rPr>
          <w:sz w:val="20"/>
          <w:szCs w:val="20"/>
        </w:rPr>
        <w:t>,</w:t>
      </w:r>
      <w:r w:rsidR="004B3811" w:rsidRPr="003E41EE">
        <w:rPr>
          <w:sz w:val="20"/>
          <w:szCs w:val="20"/>
        </w:rPr>
        <w:t>76</w:t>
      </w:r>
      <w:r w:rsidR="00F84E99" w:rsidRPr="003E41EE">
        <w:rPr>
          <w:sz w:val="20"/>
          <w:szCs w:val="20"/>
        </w:rPr>
        <w:t>]</w:t>
      </w:r>
      <w:r w:rsidRPr="003E41EE">
        <w:rPr>
          <w:sz w:val="20"/>
          <w:szCs w:val="20"/>
        </w:rPr>
        <w:t>.</w:t>
      </w:r>
    </w:p>
    <w:p w:rsidR="001873A8" w:rsidRPr="001765E2" w:rsidRDefault="00864F6E" w:rsidP="003E41EE">
      <w:pPr>
        <w:widowControl w:val="0"/>
        <w:autoSpaceDE w:val="0"/>
        <w:autoSpaceDN w:val="0"/>
        <w:adjustRightInd w:val="0"/>
        <w:ind w:firstLine="454"/>
        <w:contextualSpacing/>
        <w:jc w:val="both"/>
        <w:rPr>
          <w:sz w:val="20"/>
          <w:szCs w:val="20"/>
        </w:rPr>
      </w:pPr>
      <w:r w:rsidRPr="003E41EE">
        <w:rPr>
          <w:color w:val="515153"/>
          <w:sz w:val="26"/>
          <w:szCs w:val="26"/>
        </w:rPr>
        <w:br/>
      </w:r>
      <w:r w:rsidR="001765E2">
        <w:rPr>
          <w:sz w:val="20"/>
          <w:szCs w:val="20"/>
        </w:rPr>
        <w:t xml:space="preserve">    </w:t>
      </w:r>
      <w:r w:rsidR="001873A8" w:rsidRPr="003E41EE">
        <w:rPr>
          <w:b/>
          <w:bCs/>
          <w:iCs/>
        </w:rPr>
        <w:t>4.2. Классификация экологических нормативов</w:t>
      </w:r>
    </w:p>
    <w:p w:rsidR="00A61760" w:rsidRPr="003E41EE" w:rsidRDefault="00A61760" w:rsidP="003E41EE">
      <w:pPr>
        <w:widowControl w:val="0"/>
        <w:autoSpaceDE w:val="0"/>
        <w:autoSpaceDN w:val="0"/>
        <w:adjustRightInd w:val="0"/>
        <w:ind w:firstLine="454"/>
        <w:contextualSpacing/>
        <w:jc w:val="both"/>
        <w:rPr>
          <w:bCs/>
          <w:iCs/>
        </w:rPr>
      </w:pPr>
    </w:p>
    <w:p w:rsidR="0032381D" w:rsidRPr="003E41EE" w:rsidRDefault="001873A8" w:rsidP="003E41EE">
      <w:pPr>
        <w:shd w:val="clear" w:color="auto" w:fill="FFFFFF"/>
        <w:ind w:firstLine="454"/>
        <w:contextualSpacing/>
        <w:jc w:val="both"/>
        <w:rPr>
          <w:sz w:val="20"/>
          <w:szCs w:val="20"/>
        </w:rPr>
      </w:pPr>
      <w:r w:rsidRPr="003E41EE">
        <w:rPr>
          <w:bCs/>
          <w:iCs/>
          <w:sz w:val="20"/>
          <w:szCs w:val="20"/>
        </w:rPr>
        <w:t>Экологические нормативы подразделяются</w:t>
      </w:r>
      <w:r w:rsidR="00F84E99" w:rsidRPr="003E41EE">
        <w:rPr>
          <w:bCs/>
          <w:iCs/>
          <w:sz w:val="20"/>
          <w:szCs w:val="20"/>
        </w:rPr>
        <w:t xml:space="preserve"> </w:t>
      </w:r>
      <w:r w:rsidR="00A61760" w:rsidRPr="003E41EE">
        <w:rPr>
          <w:bCs/>
          <w:iCs/>
          <w:sz w:val="20"/>
          <w:szCs w:val="20"/>
        </w:rPr>
        <w:t>на</w:t>
      </w:r>
      <w:r w:rsidR="000F255A" w:rsidRPr="003E41EE">
        <w:rPr>
          <w:bCs/>
          <w:iCs/>
          <w:sz w:val="20"/>
          <w:szCs w:val="20"/>
        </w:rPr>
        <w:t xml:space="preserve"> </w:t>
      </w:r>
      <w:r w:rsidR="00F84E99" w:rsidRPr="003E41EE">
        <w:rPr>
          <w:bCs/>
          <w:iCs/>
          <w:sz w:val="20"/>
          <w:szCs w:val="20"/>
        </w:rPr>
        <w:t>[</w:t>
      </w:r>
      <w:r w:rsidR="004B3811" w:rsidRPr="003E41EE">
        <w:rPr>
          <w:bCs/>
          <w:iCs/>
          <w:sz w:val="20"/>
          <w:szCs w:val="20"/>
        </w:rPr>
        <w:t>12</w:t>
      </w:r>
      <w:r w:rsidR="00F84E99" w:rsidRPr="003E41EE">
        <w:rPr>
          <w:bCs/>
          <w:iCs/>
          <w:sz w:val="20"/>
          <w:szCs w:val="20"/>
        </w:rPr>
        <w:t>]</w:t>
      </w:r>
      <w:r w:rsidR="00A61760" w:rsidRPr="003E41EE">
        <w:rPr>
          <w:bCs/>
          <w:iCs/>
          <w:sz w:val="20"/>
          <w:szCs w:val="20"/>
        </w:rPr>
        <w:t xml:space="preserve">: </w:t>
      </w:r>
      <w:r w:rsidRPr="003E41EE">
        <w:rPr>
          <w:sz w:val="20"/>
          <w:szCs w:val="20"/>
        </w:rPr>
        <w:t xml:space="preserve">     </w:t>
      </w:r>
      <w:r w:rsidR="0032381D" w:rsidRPr="003E41EE">
        <w:rPr>
          <w:sz w:val="20"/>
          <w:szCs w:val="20"/>
        </w:rPr>
        <w:t xml:space="preserve">                            </w:t>
      </w:r>
    </w:p>
    <w:p w:rsidR="000F255A" w:rsidRPr="003E41EE" w:rsidRDefault="00A761B8" w:rsidP="003E41EE">
      <w:pPr>
        <w:shd w:val="clear" w:color="auto" w:fill="FFFFFF"/>
        <w:ind w:firstLine="454"/>
        <w:contextualSpacing/>
        <w:jc w:val="both"/>
        <w:rPr>
          <w:rStyle w:val="blk"/>
          <w:color w:val="000000"/>
          <w:sz w:val="20"/>
          <w:szCs w:val="20"/>
        </w:rPr>
      </w:pPr>
      <w:r w:rsidRPr="003E41EE">
        <w:rPr>
          <w:sz w:val="20"/>
          <w:szCs w:val="20"/>
        </w:rPr>
        <w:t>1.</w:t>
      </w:r>
      <w:r w:rsidR="008C61AD" w:rsidRPr="003E41EE">
        <w:rPr>
          <w:sz w:val="20"/>
          <w:szCs w:val="20"/>
        </w:rPr>
        <w:t xml:space="preserve"> </w:t>
      </w:r>
      <w:r w:rsidRPr="003E41EE">
        <w:rPr>
          <w:b/>
          <w:bCs/>
          <w:iCs/>
          <w:sz w:val="20"/>
          <w:szCs w:val="20"/>
        </w:rPr>
        <w:t>Н</w:t>
      </w:r>
      <w:r w:rsidR="00592B9F" w:rsidRPr="003E41EE">
        <w:rPr>
          <w:b/>
          <w:bCs/>
          <w:iCs/>
          <w:sz w:val="20"/>
          <w:szCs w:val="20"/>
        </w:rPr>
        <w:t>ормативы качества окружающей среды</w:t>
      </w:r>
      <w:r w:rsidR="0019746F" w:rsidRPr="003E41EE">
        <w:rPr>
          <w:b/>
          <w:sz w:val="20"/>
          <w:szCs w:val="20"/>
        </w:rPr>
        <w:t>.</w:t>
      </w:r>
      <w:r w:rsidR="008C61AD" w:rsidRPr="003E41EE">
        <w:rPr>
          <w:rStyle w:val="blk"/>
          <w:color w:val="000000"/>
          <w:sz w:val="20"/>
          <w:szCs w:val="20"/>
        </w:rPr>
        <w:t xml:space="preserve">  </w:t>
      </w:r>
    </w:p>
    <w:p w:rsidR="0019746F" w:rsidRPr="003E41EE" w:rsidRDefault="008C61AD" w:rsidP="003E41EE">
      <w:pPr>
        <w:shd w:val="clear" w:color="auto" w:fill="FFFFFF"/>
        <w:ind w:firstLine="454"/>
        <w:contextualSpacing/>
        <w:jc w:val="both"/>
        <w:rPr>
          <w:rStyle w:val="blk"/>
          <w:color w:val="000000"/>
          <w:sz w:val="20"/>
          <w:szCs w:val="20"/>
        </w:rPr>
      </w:pPr>
      <w:r w:rsidRPr="003E41EE">
        <w:rPr>
          <w:rStyle w:val="blk"/>
          <w:color w:val="000000"/>
          <w:sz w:val="20"/>
          <w:szCs w:val="20"/>
        </w:rPr>
        <w:t xml:space="preserve"> </w:t>
      </w:r>
      <w:r w:rsidR="0019746F" w:rsidRPr="003E41EE">
        <w:rPr>
          <w:rStyle w:val="blk"/>
          <w:color w:val="000000"/>
          <w:sz w:val="20"/>
          <w:szCs w:val="20"/>
        </w:rPr>
        <w:t xml:space="preserve"> Это </w:t>
      </w:r>
      <w:r w:rsidRPr="003E41EE">
        <w:rPr>
          <w:rStyle w:val="blk"/>
          <w:color w:val="000000"/>
          <w:sz w:val="20"/>
          <w:szCs w:val="20"/>
        </w:rPr>
        <w:t>нормативы, которые установлены в соответствии с физич</w:t>
      </w:r>
      <w:r w:rsidRPr="003E41EE">
        <w:rPr>
          <w:rStyle w:val="blk"/>
          <w:color w:val="000000"/>
          <w:sz w:val="20"/>
          <w:szCs w:val="20"/>
        </w:rPr>
        <w:t>е</w:t>
      </w:r>
      <w:r w:rsidRPr="003E41EE">
        <w:rPr>
          <w:rStyle w:val="blk"/>
          <w:color w:val="000000"/>
          <w:sz w:val="20"/>
          <w:szCs w:val="20"/>
        </w:rPr>
        <w:t>скими, химическими, биологическими и иными показателями для оценки состояния окружающей среды и при соблюдении которых обеспечивае</w:t>
      </w:r>
      <w:r w:rsidRPr="003E41EE">
        <w:rPr>
          <w:rStyle w:val="blk"/>
          <w:color w:val="000000"/>
          <w:sz w:val="20"/>
          <w:szCs w:val="20"/>
        </w:rPr>
        <w:t>т</w:t>
      </w:r>
      <w:r w:rsidRPr="003E41EE">
        <w:rPr>
          <w:rStyle w:val="blk"/>
          <w:color w:val="000000"/>
          <w:sz w:val="20"/>
          <w:szCs w:val="20"/>
        </w:rPr>
        <w:t xml:space="preserve">ся благоприятная окружающая среда. </w:t>
      </w:r>
    </w:p>
    <w:p w:rsidR="000F255A" w:rsidRPr="003E41EE" w:rsidRDefault="008C61AD" w:rsidP="003E41EE">
      <w:pPr>
        <w:widowControl w:val="0"/>
        <w:autoSpaceDE w:val="0"/>
        <w:autoSpaceDN w:val="0"/>
        <w:adjustRightInd w:val="0"/>
        <w:ind w:firstLine="454"/>
        <w:contextualSpacing/>
        <w:jc w:val="both"/>
        <w:rPr>
          <w:sz w:val="20"/>
          <w:szCs w:val="20"/>
        </w:rPr>
      </w:pPr>
      <w:r w:rsidRPr="003E41EE">
        <w:rPr>
          <w:rStyle w:val="blk"/>
          <w:color w:val="000000"/>
          <w:sz w:val="20"/>
          <w:szCs w:val="20"/>
        </w:rPr>
        <w:t xml:space="preserve"> </w:t>
      </w:r>
      <w:r w:rsidRPr="003E41EE">
        <w:rPr>
          <w:sz w:val="20"/>
          <w:szCs w:val="20"/>
        </w:rPr>
        <w:t xml:space="preserve">К нормативам качества окружающей среды относятся:                                                                                                       </w:t>
      </w:r>
    </w:p>
    <w:p w:rsidR="0019746F" w:rsidRPr="003E41EE" w:rsidRDefault="0019746F" w:rsidP="003E41EE">
      <w:pPr>
        <w:widowControl w:val="0"/>
        <w:autoSpaceDE w:val="0"/>
        <w:autoSpaceDN w:val="0"/>
        <w:adjustRightInd w:val="0"/>
        <w:ind w:firstLine="454"/>
        <w:contextualSpacing/>
        <w:jc w:val="both"/>
        <w:rPr>
          <w:rStyle w:val="blk"/>
          <w:color w:val="000000"/>
          <w:sz w:val="20"/>
          <w:szCs w:val="20"/>
        </w:rPr>
      </w:pPr>
      <w:r w:rsidRPr="003E41EE">
        <w:rPr>
          <w:rStyle w:val="blk"/>
          <w:color w:val="000000"/>
          <w:sz w:val="20"/>
          <w:szCs w:val="20"/>
        </w:rPr>
        <w:t>нормативы предельно допустимых концентраций химических в</w:t>
      </w:r>
      <w:r w:rsidRPr="003E41EE">
        <w:rPr>
          <w:rStyle w:val="blk"/>
          <w:color w:val="000000"/>
          <w:sz w:val="20"/>
          <w:szCs w:val="20"/>
        </w:rPr>
        <w:t>е</w:t>
      </w:r>
      <w:r w:rsidRPr="003E41EE">
        <w:rPr>
          <w:rStyle w:val="blk"/>
          <w:color w:val="000000"/>
          <w:sz w:val="20"/>
          <w:szCs w:val="20"/>
        </w:rPr>
        <w:t>ществ, в том числе радиоактивных, иных веществ и микроорганиовзм;</w:t>
      </w:r>
    </w:p>
    <w:p w:rsidR="000F255A" w:rsidRPr="003E41EE" w:rsidRDefault="0019746F" w:rsidP="003E41EE">
      <w:pPr>
        <w:widowControl w:val="0"/>
        <w:autoSpaceDE w:val="0"/>
        <w:autoSpaceDN w:val="0"/>
        <w:adjustRightInd w:val="0"/>
        <w:ind w:firstLine="454"/>
        <w:contextualSpacing/>
        <w:jc w:val="both"/>
        <w:rPr>
          <w:sz w:val="20"/>
          <w:szCs w:val="20"/>
        </w:rPr>
      </w:pPr>
      <w:r w:rsidRPr="003E41EE">
        <w:rPr>
          <w:sz w:val="20"/>
          <w:szCs w:val="20"/>
        </w:rPr>
        <w:t xml:space="preserve"> нормативы допустимых физических воздействий (уровни воздейс</w:t>
      </w:r>
      <w:r w:rsidRPr="003E41EE">
        <w:rPr>
          <w:sz w:val="20"/>
          <w:szCs w:val="20"/>
        </w:rPr>
        <w:t>т</w:t>
      </w:r>
      <w:r w:rsidRPr="003E41EE">
        <w:rPr>
          <w:sz w:val="20"/>
          <w:szCs w:val="20"/>
        </w:rPr>
        <w:t>вия тепла, шума, вибрации и ионизирующего излучения, напряженности электромагнитных полей и иных физических воздействий);.</w:t>
      </w:r>
    </w:p>
    <w:p w:rsidR="0019746F" w:rsidRPr="003E41EE" w:rsidRDefault="0019746F"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8C61AD" w:rsidRPr="003E41EE">
        <w:rPr>
          <w:sz w:val="20"/>
          <w:szCs w:val="20"/>
        </w:rPr>
        <w:t>нормативы для биологических показателей состояния окружающей среды, в том числе видов и групп растений, животных и других испол</w:t>
      </w:r>
      <w:r w:rsidR="008C61AD" w:rsidRPr="003E41EE">
        <w:rPr>
          <w:sz w:val="20"/>
          <w:szCs w:val="20"/>
        </w:rPr>
        <w:t>ь</w:t>
      </w:r>
      <w:r w:rsidR="008C61AD" w:rsidRPr="003E41EE">
        <w:rPr>
          <w:sz w:val="20"/>
          <w:szCs w:val="20"/>
        </w:rPr>
        <w:t>зуемых как индикаторы качества окружающей среды организмов.</w:t>
      </w:r>
      <w:r w:rsidRPr="003E41EE">
        <w:rPr>
          <w:sz w:val="20"/>
          <w:szCs w:val="20"/>
        </w:rPr>
        <w:t xml:space="preserve">            </w:t>
      </w:r>
    </w:p>
    <w:p w:rsidR="008C61AD" w:rsidRPr="003E41EE" w:rsidRDefault="008C61AD" w:rsidP="003E41EE">
      <w:pPr>
        <w:shd w:val="clear" w:color="auto" w:fill="FFFFFF"/>
        <w:ind w:firstLine="454"/>
        <w:contextualSpacing/>
        <w:jc w:val="both"/>
        <w:rPr>
          <w:color w:val="000000"/>
          <w:sz w:val="20"/>
          <w:szCs w:val="20"/>
        </w:rPr>
      </w:pPr>
      <w:r w:rsidRPr="003E41EE">
        <w:rPr>
          <w:sz w:val="20"/>
          <w:szCs w:val="20"/>
        </w:rPr>
        <w:t xml:space="preserve"> Нормативы качества окружающей среды устанавливаются на осн</w:t>
      </w:r>
      <w:r w:rsidRPr="003E41EE">
        <w:rPr>
          <w:sz w:val="20"/>
          <w:szCs w:val="20"/>
        </w:rPr>
        <w:t>о</w:t>
      </w:r>
      <w:r w:rsidRPr="003E41EE">
        <w:rPr>
          <w:sz w:val="20"/>
          <w:szCs w:val="20"/>
        </w:rPr>
        <w:t>вании результатов лабораторных испытаний, а также для территорий и акваторий на основании данных наблюдений за состоянием окружающей среды.</w:t>
      </w:r>
    </w:p>
    <w:p w:rsidR="008C61AD" w:rsidRPr="003E41EE" w:rsidRDefault="008C61AD" w:rsidP="003E41EE">
      <w:pPr>
        <w:shd w:val="clear" w:color="auto" w:fill="FFFFFF"/>
        <w:ind w:firstLine="454"/>
        <w:contextualSpacing/>
        <w:jc w:val="both"/>
        <w:rPr>
          <w:rStyle w:val="blk"/>
          <w:color w:val="000000"/>
          <w:sz w:val="20"/>
          <w:szCs w:val="20"/>
        </w:rPr>
      </w:pPr>
      <w:r w:rsidRPr="003E41EE">
        <w:rPr>
          <w:sz w:val="20"/>
          <w:szCs w:val="20"/>
        </w:rPr>
        <w:t>При установлении нормативов качества окружающей среды испол</w:t>
      </w:r>
      <w:r w:rsidRPr="003E41EE">
        <w:rPr>
          <w:sz w:val="20"/>
          <w:szCs w:val="20"/>
        </w:rPr>
        <w:t>ь</w:t>
      </w:r>
      <w:r w:rsidRPr="003E41EE">
        <w:rPr>
          <w:sz w:val="20"/>
          <w:szCs w:val="20"/>
        </w:rPr>
        <w:t>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r w:rsidRPr="003E41EE">
        <w:rPr>
          <w:rStyle w:val="blk"/>
          <w:color w:val="000000"/>
          <w:sz w:val="20"/>
          <w:szCs w:val="20"/>
        </w:rPr>
        <w:t xml:space="preserve">  </w:t>
      </w:r>
    </w:p>
    <w:p w:rsidR="000F255A" w:rsidRPr="003E41EE" w:rsidRDefault="00A761B8" w:rsidP="003E41EE">
      <w:pPr>
        <w:shd w:val="clear" w:color="auto" w:fill="FFFFFF"/>
        <w:ind w:firstLine="454"/>
        <w:contextualSpacing/>
        <w:jc w:val="both"/>
        <w:rPr>
          <w:sz w:val="20"/>
          <w:szCs w:val="20"/>
        </w:rPr>
      </w:pPr>
      <w:r w:rsidRPr="003E41EE">
        <w:rPr>
          <w:rStyle w:val="blk"/>
          <w:color w:val="000000"/>
          <w:sz w:val="20"/>
          <w:szCs w:val="20"/>
        </w:rPr>
        <w:t>2.</w:t>
      </w:r>
      <w:r w:rsidRPr="003E41EE">
        <w:rPr>
          <w:b/>
          <w:sz w:val="20"/>
          <w:szCs w:val="20"/>
        </w:rPr>
        <w:t xml:space="preserve"> Нормативы допустимого воздействия на окружающую среду</w:t>
      </w:r>
      <w:r w:rsidRPr="003E41EE">
        <w:rPr>
          <w:sz w:val="20"/>
          <w:szCs w:val="20"/>
        </w:rPr>
        <w:t>.</w:t>
      </w:r>
      <w:r w:rsidR="00FB59AE" w:rsidRPr="003E41EE">
        <w:rPr>
          <w:sz w:val="20"/>
          <w:szCs w:val="20"/>
        </w:rPr>
        <w:t xml:space="preserve"> </w:t>
      </w:r>
    </w:p>
    <w:p w:rsidR="0032381D" w:rsidRPr="003E41EE" w:rsidRDefault="00A761B8" w:rsidP="003E41EE">
      <w:pPr>
        <w:shd w:val="clear" w:color="auto" w:fill="FFFFFF"/>
        <w:ind w:firstLine="454"/>
        <w:contextualSpacing/>
        <w:jc w:val="both"/>
        <w:rPr>
          <w:sz w:val="20"/>
          <w:szCs w:val="20"/>
        </w:rPr>
      </w:pPr>
      <w:r w:rsidRPr="003E41EE">
        <w:rPr>
          <w:sz w:val="20"/>
          <w:szCs w:val="20"/>
        </w:rPr>
        <w:t>Нормативы допустимого воздействия на окружающую</w:t>
      </w:r>
      <w:r w:rsidRPr="003E41EE">
        <w:rPr>
          <w:b/>
          <w:sz w:val="20"/>
          <w:szCs w:val="20"/>
        </w:rPr>
        <w:t xml:space="preserve"> среду</w:t>
      </w:r>
      <w:r w:rsidRPr="003E41EE">
        <w:rPr>
          <w:sz w:val="20"/>
          <w:szCs w:val="20"/>
        </w:rPr>
        <w:t xml:space="preserve"> уст</w:t>
      </w:r>
      <w:r w:rsidRPr="003E41EE">
        <w:rPr>
          <w:sz w:val="20"/>
          <w:szCs w:val="20"/>
        </w:rPr>
        <w:t>а</w:t>
      </w:r>
      <w:r w:rsidRPr="003E41EE">
        <w:rPr>
          <w:sz w:val="20"/>
          <w:szCs w:val="20"/>
        </w:rPr>
        <w:t xml:space="preserve">навливаются в целях                                                                                                                  </w:t>
      </w:r>
    </w:p>
    <w:p w:rsidR="0032381D" w:rsidRPr="003E41EE" w:rsidRDefault="008C61AD" w:rsidP="003E41EE">
      <w:pPr>
        <w:shd w:val="clear" w:color="auto" w:fill="FFFFFF"/>
        <w:ind w:firstLine="454"/>
        <w:contextualSpacing/>
        <w:jc w:val="both"/>
        <w:rPr>
          <w:sz w:val="20"/>
          <w:szCs w:val="20"/>
        </w:rPr>
      </w:pPr>
      <w:r w:rsidRPr="003E41EE">
        <w:rPr>
          <w:sz w:val="20"/>
          <w:szCs w:val="20"/>
        </w:rPr>
        <w:t>предотвращения негативного воздействия на окружающую среду хозяйственной и (или) иной деятельности</w:t>
      </w:r>
      <w:r w:rsidR="00A761B8" w:rsidRPr="003E41EE">
        <w:rPr>
          <w:sz w:val="20"/>
          <w:szCs w:val="20"/>
        </w:rPr>
        <w:t xml:space="preserve">. Они </w:t>
      </w:r>
      <w:r w:rsidR="0019746F" w:rsidRPr="003E41EE">
        <w:rPr>
          <w:sz w:val="20"/>
          <w:szCs w:val="20"/>
        </w:rPr>
        <w:t>определяют допустимые пределы вредных воздействий на природу и устанавливаются для исто</w:t>
      </w:r>
      <w:r w:rsidR="0019746F" w:rsidRPr="003E41EE">
        <w:rPr>
          <w:sz w:val="20"/>
          <w:szCs w:val="20"/>
        </w:rPr>
        <w:t>ч</w:t>
      </w:r>
      <w:r w:rsidR="0019746F" w:rsidRPr="003E41EE">
        <w:rPr>
          <w:sz w:val="20"/>
          <w:szCs w:val="20"/>
        </w:rPr>
        <w:t>ника воздействия</w:t>
      </w:r>
      <w:r w:rsidR="00A761B8" w:rsidRPr="003E41EE">
        <w:rPr>
          <w:sz w:val="20"/>
          <w:szCs w:val="20"/>
        </w:rPr>
        <w:t xml:space="preserve">:                                                 </w:t>
      </w:r>
      <w:r w:rsidR="0019746F" w:rsidRPr="003E41EE">
        <w:rPr>
          <w:sz w:val="20"/>
          <w:szCs w:val="20"/>
        </w:rPr>
        <w:t xml:space="preserve"> </w:t>
      </w:r>
      <w:r w:rsidR="00A761B8" w:rsidRPr="003E41EE">
        <w:rPr>
          <w:sz w:val="20"/>
          <w:szCs w:val="20"/>
        </w:rPr>
        <w:t xml:space="preserve">                                                     </w:t>
      </w:r>
    </w:p>
    <w:p w:rsidR="0032381D" w:rsidRPr="003E41EE" w:rsidRDefault="0019746F" w:rsidP="003E41EE">
      <w:pPr>
        <w:shd w:val="clear" w:color="auto" w:fill="FFFFFF"/>
        <w:ind w:firstLine="454"/>
        <w:contextualSpacing/>
        <w:jc w:val="both"/>
        <w:rPr>
          <w:sz w:val="20"/>
          <w:szCs w:val="20"/>
        </w:rPr>
      </w:pPr>
      <w:r w:rsidRPr="003E41EE">
        <w:rPr>
          <w:sz w:val="20"/>
          <w:szCs w:val="20"/>
        </w:rPr>
        <w:t xml:space="preserve">нормативы допустимых выбросов, нормативы допустимых сбросов;                технологические нормативы;                                                                                </w:t>
      </w:r>
    </w:p>
    <w:p w:rsidR="0032381D" w:rsidRPr="003E41EE" w:rsidRDefault="0019746F" w:rsidP="003E41EE">
      <w:pPr>
        <w:shd w:val="clear" w:color="auto" w:fill="FFFFFF"/>
        <w:ind w:firstLine="454"/>
        <w:contextualSpacing/>
        <w:jc w:val="both"/>
        <w:rPr>
          <w:sz w:val="20"/>
          <w:szCs w:val="20"/>
        </w:rPr>
      </w:pPr>
      <w:r w:rsidRPr="003E41EE">
        <w:rPr>
          <w:sz w:val="20"/>
          <w:szCs w:val="20"/>
        </w:rPr>
        <w:t xml:space="preserve">технические нормативы;                                                                                             </w:t>
      </w:r>
    </w:p>
    <w:p w:rsidR="00A761B8" w:rsidRPr="003E41EE" w:rsidRDefault="0019746F" w:rsidP="003E41EE">
      <w:pPr>
        <w:shd w:val="clear" w:color="auto" w:fill="FFFFFF"/>
        <w:ind w:firstLine="454"/>
        <w:contextualSpacing/>
        <w:jc w:val="both"/>
        <w:rPr>
          <w:sz w:val="20"/>
          <w:szCs w:val="20"/>
        </w:rPr>
      </w:pPr>
      <w:r w:rsidRPr="003E41EE">
        <w:rPr>
          <w:sz w:val="20"/>
          <w:szCs w:val="20"/>
        </w:rPr>
        <w:t>лимиты на размещение отх</w:t>
      </w:r>
      <w:r w:rsidR="00A761B8" w:rsidRPr="003E41EE">
        <w:rPr>
          <w:sz w:val="20"/>
          <w:szCs w:val="20"/>
        </w:rPr>
        <w:t xml:space="preserve">одов производства и потребления.               </w:t>
      </w:r>
    </w:p>
    <w:p w:rsidR="00A761B8" w:rsidRPr="003E41EE" w:rsidRDefault="00FB59AE" w:rsidP="003E41EE">
      <w:pPr>
        <w:shd w:val="clear" w:color="auto" w:fill="FFFFFF"/>
        <w:ind w:firstLine="454"/>
        <w:contextualSpacing/>
        <w:jc w:val="both"/>
        <w:rPr>
          <w:sz w:val="20"/>
          <w:szCs w:val="20"/>
        </w:rPr>
      </w:pPr>
      <w:r w:rsidRPr="003E41EE">
        <w:rPr>
          <w:sz w:val="20"/>
          <w:szCs w:val="20"/>
        </w:rPr>
        <w:t xml:space="preserve">  </w:t>
      </w:r>
      <w:r w:rsidR="00A761B8" w:rsidRPr="003E41EE">
        <w:rPr>
          <w:sz w:val="20"/>
          <w:szCs w:val="20"/>
        </w:rPr>
        <w:t>Соблюдение нормативов допустимого воздействия на окружа</w:t>
      </w:r>
      <w:r w:rsidR="00A761B8" w:rsidRPr="003E41EE">
        <w:rPr>
          <w:sz w:val="20"/>
          <w:szCs w:val="20"/>
        </w:rPr>
        <w:t>ю</w:t>
      </w:r>
      <w:r w:rsidR="00A761B8" w:rsidRPr="003E41EE">
        <w:rPr>
          <w:sz w:val="20"/>
          <w:szCs w:val="20"/>
        </w:rPr>
        <w:t>щую среду, за исключением технологических нормативов и технических нормативов, должно обеспечивать соблюдение нормативов качества о</w:t>
      </w:r>
      <w:r w:rsidR="00A761B8" w:rsidRPr="003E41EE">
        <w:rPr>
          <w:sz w:val="20"/>
          <w:szCs w:val="20"/>
        </w:rPr>
        <w:t>к</w:t>
      </w:r>
      <w:r w:rsidR="00A761B8" w:rsidRPr="003E41EE">
        <w:rPr>
          <w:sz w:val="20"/>
          <w:szCs w:val="20"/>
        </w:rPr>
        <w:t>ружающей среды.</w:t>
      </w:r>
    </w:p>
    <w:p w:rsidR="0019746F" w:rsidRPr="003E41EE" w:rsidRDefault="00A761B8" w:rsidP="003E41EE">
      <w:pPr>
        <w:widowControl w:val="0"/>
        <w:autoSpaceDE w:val="0"/>
        <w:autoSpaceDN w:val="0"/>
        <w:adjustRightInd w:val="0"/>
        <w:ind w:firstLine="454"/>
        <w:contextualSpacing/>
        <w:jc w:val="both"/>
        <w:rPr>
          <w:sz w:val="20"/>
          <w:szCs w:val="20"/>
        </w:rPr>
      </w:pPr>
      <w:r w:rsidRPr="003E41EE">
        <w:rPr>
          <w:sz w:val="20"/>
          <w:szCs w:val="20"/>
        </w:rPr>
        <w:t xml:space="preserve">3. </w:t>
      </w:r>
      <w:r w:rsidR="0019746F" w:rsidRPr="003E41EE">
        <w:rPr>
          <w:sz w:val="20"/>
          <w:szCs w:val="20"/>
        </w:rPr>
        <w:t xml:space="preserve"> </w:t>
      </w:r>
      <w:r w:rsidR="0019746F" w:rsidRPr="003E41EE">
        <w:rPr>
          <w:b/>
          <w:bCs/>
          <w:iCs/>
          <w:sz w:val="20"/>
          <w:szCs w:val="20"/>
        </w:rPr>
        <w:t>Нормативы использования природных ресурсов,</w:t>
      </w:r>
      <w:r w:rsidR="0019746F" w:rsidRPr="003E41EE">
        <w:rPr>
          <w:sz w:val="20"/>
          <w:szCs w:val="20"/>
        </w:rPr>
        <w:t xml:space="preserve"> которые у</w:t>
      </w:r>
      <w:r w:rsidR="0019746F" w:rsidRPr="003E41EE">
        <w:rPr>
          <w:sz w:val="20"/>
          <w:szCs w:val="20"/>
        </w:rPr>
        <w:t>с</w:t>
      </w:r>
      <w:r w:rsidR="0019746F" w:rsidRPr="003E41EE">
        <w:rPr>
          <w:sz w:val="20"/>
          <w:szCs w:val="20"/>
        </w:rPr>
        <w:t>танавливаются с целью предупреждения полного уничтожения или и</w:t>
      </w:r>
      <w:r w:rsidR="0019746F" w:rsidRPr="003E41EE">
        <w:rPr>
          <w:sz w:val="20"/>
          <w:szCs w:val="20"/>
        </w:rPr>
        <w:t>с</w:t>
      </w:r>
      <w:r w:rsidR="0019746F" w:rsidRPr="003E41EE">
        <w:rPr>
          <w:sz w:val="20"/>
          <w:szCs w:val="20"/>
        </w:rPr>
        <w:t>тощения природных ресурсов, с учетом их самовосстановления, предо</w:t>
      </w:r>
      <w:r w:rsidR="0019746F" w:rsidRPr="003E41EE">
        <w:rPr>
          <w:sz w:val="20"/>
          <w:szCs w:val="20"/>
        </w:rPr>
        <w:t>т</w:t>
      </w:r>
      <w:r w:rsidR="0019746F" w:rsidRPr="003E41EE">
        <w:rPr>
          <w:sz w:val="20"/>
          <w:szCs w:val="20"/>
        </w:rPr>
        <w:t>вращения нарушения равновесия в окружающей и природной среде:</w:t>
      </w:r>
    </w:p>
    <w:p w:rsidR="0019746F" w:rsidRPr="003E41EE" w:rsidRDefault="00A761B8" w:rsidP="003E41EE">
      <w:pPr>
        <w:widowControl w:val="0"/>
        <w:autoSpaceDE w:val="0"/>
        <w:autoSpaceDN w:val="0"/>
        <w:adjustRightInd w:val="0"/>
        <w:ind w:firstLine="454"/>
        <w:contextualSpacing/>
        <w:jc w:val="both"/>
        <w:rPr>
          <w:sz w:val="20"/>
          <w:szCs w:val="20"/>
        </w:rPr>
      </w:pPr>
      <w:r w:rsidRPr="003E41EE">
        <w:rPr>
          <w:sz w:val="20"/>
          <w:szCs w:val="20"/>
        </w:rPr>
        <w:t xml:space="preserve">а) </w:t>
      </w:r>
      <w:r w:rsidR="0019746F" w:rsidRPr="003E41EE">
        <w:rPr>
          <w:sz w:val="20"/>
          <w:szCs w:val="20"/>
        </w:rPr>
        <w:t>нормативы изъятия природных ресурсов;</w:t>
      </w:r>
    </w:p>
    <w:p w:rsidR="0019746F" w:rsidRPr="003E41EE" w:rsidRDefault="0019746F" w:rsidP="003E41EE">
      <w:pPr>
        <w:widowControl w:val="0"/>
        <w:autoSpaceDE w:val="0"/>
        <w:autoSpaceDN w:val="0"/>
        <w:adjustRightInd w:val="0"/>
        <w:ind w:firstLine="454"/>
        <w:contextualSpacing/>
        <w:jc w:val="both"/>
        <w:rPr>
          <w:sz w:val="20"/>
          <w:szCs w:val="20"/>
        </w:rPr>
      </w:pPr>
      <w:r w:rsidRPr="003E41EE">
        <w:rPr>
          <w:sz w:val="20"/>
          <w:szCs w:val="20"/>
        </w:rPr>
        <w:t xml:space="preserve">б) нормативы использования природных ресурсов без их изъятия.                                                                                                           </w:t>
      </w:r>
    </w:p>
    <w:p w:rsidR="000D7550" w:rsidRPr="003E41EE" w:rsidRDefault="0019746F" w:rsidP="003E41EE">
      <w:pPr>
        <w:widowControl w:val="0"/>
        <w:autoSpaceDE w:val="0"/>
        <w:autoSpaceDN w:val="0"/>
        <w:adjustRightInd w:val="0"/>
        <w:ind w:firstLine="454"/>
        <w:contextualSpacing/>
        <w:jc w:val="both"/>
        <w:rPr>
          <w:color w:val="333333"/>
          <w:sz w:val="20"/>
          <w:szCs w:val="20"/>
        </w:rPr>
      </w:pPr>
      <w:r w:rsidRPr="003E41EE">
        <w:rPr>
          <w:sz w:val="20"/>
          <w:szCs w:val="20"/>
        </w:rPr>
        <w:t>Применительно к использованию отдельных природных ресурсов и их охране нормирование регулируется соответствующим природо</w:t>
      </w:r>
      <w:r w:rsidR="00F84E99" w:rsidRPr="003E41EE">
        <w:rPr>
          <w:sz w:val="20"/>
          <w:szCs w:val="20"/>
        </w:rPr>
        <w:t>ресур</w:t>
      </w:r>
      <w:r w:rsidR="00F84E99" w:rsidRPr="003E41EE">
        <w:rPr>
          <w:sz w:val="20"/>
          <w:szCs w:val="20"/>
        </w:rPr>
        <w:t>с</w:t>
      </w:r>
      <w:r w:rsidR="00F84E99" w:rsidRPr="003E41EE">
        <w:rPr>
          <w:sz w:val="20"/>
          <w:szCs w:val="20"/>
        </w:rPr>
        <w:t xml:space="preserve">ным законодательством - </w:t>
      </w:r>
      <w:r w:rsidRPr="003E41EE">
        <w:rPr>
          <w:sz w:val="20"/>
          <w:szCs w:val="20"/>
        </w:rPr>
        <w:t>земельным, водным, лесным, об охране атм</w:t>
      </w:r>
      <w:r w:rsidRPr="003E41EE">
        <w:rPr>
          <w:sz w:val="20"/>
          <w:szCs w:val="20"/>
        </w:rPr>
        <w:t>о</w:t>
      </w:r>
      <w:r w:rsidRPr="003E41EE">
        <w:rPr>
          <w:sz w:val="20"/>
          <w:szCs w:val="20"/>
        </w:rPr>
        <w:t>сферного воздуха, о животном мире и др.</w:t>
      </w:r>
      <w:r w:rsidR="000D7550" w:rsidRPr="003E41EE">
        <w:rPr>
          <w:color w:val="333333"/>
          <w:sz w:val="20"/>
          <w:szCs w:val="20"/>
        </w:rPr>
        <w:t xml:space="preserve"> </w:t>
      </w:r>
    </w:p>
    <w:p w:rsidR="0032381D" w:rsidRPr="003E41EE" w:rsidRDefault="00A40AD7" w:rsidP="003E41EE">
      <w:pPr>
        <w:widowControl w:val="0"/>
        <w:autoSpaceDE w:val="0"/>
        <w:autoSpaceDN w:val="0"/>
        <w:adjustRightInd w:val="0"/>
        <w:ind w:firstLine="454"/>
        <w:contextualSpacing/>
        <w:jc w:val="both"/>
        <w:rPr>
          <w:color w:val="333333"/>
          <w:sz w:val="20"/>
          <w:szCs w:val="20"/>
        </w:rPr>
      </w:pPr>
      <w:r w:rsidRPr="003E41EE">
        <w:rPr>
          <w:color w:val="333333"/>
          <w:sz w:val="20"/>
          <w:szCs w:val="20"/>
        </w:rPr>
        <w:t>4</w:t>
      </w:r>
      <w:r w:rsidR="000D7550" w:rsidRPr="003E41EE">
        <w:rPr>
          <w:color w:val="333333"/>
          <w:sz w:val="20"/>
          <w:szCs w:val="20"/>
        </w:rPr>
        <w:t>.</w:t>
      </w:r>
      <w:r w:rsidRPr="003E41EE">
        <w:rPr>
          <w:color w:val="333333"/>
          <w:sz w:val="20"/>
          <w:szCs w:val="20"/>
        </w:rPr>
        <w:t xml:space="preserve">  </w:t>
      </w:r>
      <w:r w:rsidR="000D7550" w:rsidRPr="003E41EE">
        <w:rPr>
          <w:b/>
          <w:color w:val="333333"/>
          <w:sz w:val="20"/>
          <w:szCs w:val="20"/>
        </w:rPr>
        <w:t>Нормативы допустимой антропогенной нагрузки</w:t>
      </w:r>
      <w:r w:rsidR="000D7550" w:rsidRPr="003E41EE">
        <w:rPr>
          <w:color w:val="333333"/>
          <w:sz w:val="20"/>
          <w:szCs w:val="20"/>
        </w:rPr>
        <w:t xml:space="preserve"> являются одним из видов нормативов допустимого воздействия на окружающую среду. Нормативы предельной допустимой антропогенной нагрузки на природные объекты определяются мерой антропогенного воздействия (с учетом действия природных факторов) на природный объект, при пр</w:t>
      </w:r>
      <w:r w:rsidR="000D7550" w:rsidRPr="003E41EE">
        <w:rPr>
          <w:color w:val="333333"/>
          <w:sz w:val="20"/>
          <w:szCs w:val="20"/>
        </w:rPr>
        <w:t>е</w:t>
      </w:r>
      <w:r w:rsidR="000D7550" w:rsidRPr="003E41EE">
        <w:rPr>
          <w:color w:val="333333"/>
          <w:sz w:val="20"/>
          <w:szCs w:val="20"/>
        </w:rPr>
        <w:t>вышении которой происходят нарушения устойчивого состояния экос</w:t>
      </w:r>
      <w:r w:rsidR="000D7550" w:rsidRPr="003E41EE">
        <w:rPr>
          <w:color w:val="333333"/>
          <w:sz w:val="20"/>
          <w:szCs w:val="20"/>
        </w:rPr>
        <w:t>и</w:t>
      </w:r>
      <w:r w:rsidR="000D7550" w:rsidRPr="003E41EE">
        <w:rPr>
          <w:color w:val="333333"/>
          <w:sz w:val="20"/>
          <w:szCs w:val="20"/>
        </w:rPr>
        <w:t>стемы, ее естественного развития и ухудшение условий использования природного объекта или его части (участка).</w:t>
      </w:r>
    </w:p>
    <w:p w:rsidR="008C61AD" w:rsidRPr="003E41EE" w:rsidRDefault="00A761B8" w:rsidP="003E41EE">
      <w:pPr>
        <w:widowControl w:val="0"/>
        <w:autoSpaceDE w:val="0"/>
        <w:autoSpaceDN w:val="0"/>
        <w:adjustRightInd w:val="0"/>
        <w:ind w:firstLine="454"/>
        <w:contextualSpacing/>
        <w:jc w:val="both"/>
        <w:rPr>
          <w:bCs/>
          <w:iCs/>
          <w:sz w:val="20"/>
          <w:szCs w:val="20"/>
        </w:rPr>
      </w:pPr>
      <w:r w:rsidRPr="003E41EE">
        <w:rPr>
          <w:bCs/>
          <w:iCs/>
          <w:sz w:val="20"/>
          <w:szCs w:val="20"/>
        </w:rPr>
        <w:t xml:space="preserve">4. </w:t>
      </w:r>
      <w:r w:rsidR="0019746F" w:rsidRPr="003E41EE">
        <w:rPr>
          <w:bCs/>
          <w:iCs/>
          <w:sz w:val="20"/>
          <w:szCs w:val="20"/>
        </w:rPr>
        <w:t xml:space="preserve"> </w:t>
      </w:r>
      <w:r w:rsidR="008C61AD" w:rsidRPr="003E41EE">
        <w:rPr>
          <w:b/>
          <w:bCs/>
          <w:iCs/>
          <w:sz w:val="20"/>
          <w:szCs w:val="20"/>
        </w:rPr>
        <w:t>Нормативы санитарных и защитных зон:</w:t>
      </w:r>
    </w:p>
    <w:p w:rsidR="008C61AD" w:rsidRPr="003E41EE" w:rsidRDefault="008C61AD" w:rsidP="003E41EE">
      <w:pPr>
        <w:widowControl w:val="0"/>
        <w:autoSpaceDE w:val="0"/>
        <w:autoSpaceDN w:val="0"/>
        <w:adjustRightInd w:val="0"/>
        <w:ind w:firstLine="454"/>
        <w:contextualSpacing/>
        <w:jc w:val="both"/>
        <w:rPr>
          <w:sz w:val="20"/>
          <w:szCs w:val="20"/>
        </w:rPr>
      </w:pPr>
      <w:r w:rsidRPr="003E41EE">
        <w:rPr>
          <w:sz w:val="20"/>
          <w:szCs w:val="20"/>
        </w:rPr>
        <w:t>а) санитарно-защитные зоны;</w:t>
      </w:r>
    </w:p>
    <w:p w:rsidR="008C61AD" w:rsidRPr="003E41EE" w:rsidRDefault="008C61AD" w:rsidP="003E41EE">
      <w:pPr>
        <w:widowControl w:val="0"/>
        <w:autoSpaceDE w:val="0"/>
        <w:autoSpaceDN w:val="0"/>
        <w:adjustRightInd w:val="0"/>
        <w:ind w:firstLine="454"/>
        <w:contextualSpacing/>
        <w:jc w:val="both"/>
        <w:rPr>
          <w:sz w:val="20"/>
          <w:szCs w:val="20"/>
        </w:rPr>
      </w:pPr>
      <w:r w:rsidRPr="003E41EE">
        <w:rPr>
          <w:sz w:val="20"/>
          <w:szCs w:val="20"/>
        </w:rPr>
        <w:t>б) водоохранные зоны</w:t>
      </w:r>
      <w:r w:rsidR="000F255A" w:rsidRPr="003E41EE">
        <w:rPr>
          <w:sz w:val="20"/>
          <w:szCs w:val="20"/>
        </w:rPr>
        <w:t xml:space="preserve"> </w:t>
      </w:r>
      <w:r w:rsidRPr="003E41EE">
        <w:rPr>
          <w:sz w:val="20"/>
          <w:szCs w:val="20"/>
        </w:rPr>
        <w:t>.</w:t>
      </w:r>
    </w:p>
    <w:p w:rsidR="00FB59AE" w:rsidRPr="003E41EE" w:rsidRDefault="0074698C" w:rsidP="003E41EE">
      <w:pPr>
        <w:pStyle w:val="a4"/>
        <w:ind w:firstLine="454"/>
        <w:contextualSpacing/>
        <w:jc w:val="both"/>
        <w:rPr>
          <w:bCs/>
        </w:rPr>
      </w:pPr>
      <w:r w:rsidRPr="003E41EE">
        <w:rPr>
          <w:bCs/>
        </w:rPr>
        <w:t xml:space="preserve">  </w:t>
      </w:r>
    </w:p>
    <w:p w:rsidR="000D7550" w:rsidRPr="003E41EE" w:rsidRDefault="0074698C" w:rsidP="003E41EE">
      <w:pPr>
        <w:pStyle w:val="a4"/>
        <w:ind w:firstLine="454"/>
        <w:contextualSpacing/>
        <w:jc w:val="both"/>
        <w:rPr>
          <w:b/>
          <w:bCs/>
        </w:rPr>
      </w:pPr>
      <w:r w:rsidRPr="003E41EE">
        <w:rPr>
          <w:bCs/>
        </w:rPr>
        <w:t xml:space="preserve">  </w:t>
      </w:r>
      <w:r w:rsidR="000D7550" w:rsidRPr="003E41EE">
        <w:rPr>
          <w:b/>
          <w:bCs/>
        </w:rPr>
        <w:t>4.3.  Нормативы качества окружающей среды</w:t>
      </w:r>
    </w:p>
    <w:bookmarkStart w:id="2" w:name="sub_2101"/>
    <w:bookmarkEnd w:id="2"/>
    <w:p w:rsidR="006A3DD0" w:rsidRPr="003E41EE" w:rsidRDefault="006962BD" w:rsidP="003E41EE">
      <w:pPr>
        <w:autoSpaceDE w:val="0"/>
        <w:autoSpaceDN w:val="0"/>
        <w:ind w:firstLine="454"/>
        <w:contextualSpacing/>
        <w:jc w:val="both"/>
        <w:rPr>
          <w:sz w:val="20"/>
          <w:szCs w:val="20"/>
        </w:rPr>
      </w:pPr>
      <w:r w:rsidRPr="003E41EE">
        <w:rPr>
          <w:sz w:val="20"/>
          <w:szCs w:val="20"/>
        </w:rPr>
        <w:fldChar w:fldCharType="begin"/>
      </w:r>
      <w:r w:rsidR="006A3DD0" w:rsidRPr="003E41EE">
        <w:rPr>
          <w:sz w:val="20"/>
          <w:szCs w:val="20"/>
        </w:rPr>
        <w:instrText xml:space="preserve"> HYPERLINK "http://www.ugadn18.ru/Fedzakon_7.htm" \l "sub_129" </w:instrText>
      </w:r>
      <w:r w:rsidRPr="003E41EE">
        <w:rPr>
          <w:sz w:val="20"/>
          <w:szCs w:val="20"/>
        </w:rPr>
        <w:fldChar w:fldCharType="separate"/>
      </w:r>
      <w:r w:rsidR="006A3DD0" w:rsidRPr="003E41EE">
        <w:rPr>
          <w:sz w:val="20"/>
          <w:szCs w:val="20"/>
        </w:rPr>
        <w:t>Нормативы качества окружающей среды</w:t>
      </w:r>
      <w:r w:rsidRPr="003E41EE">
        <w:rPr>
          <w:sz w:val="20"/>
          <w:szCs w:val="20"/>
        </w:rPr>
        <w:fldChar w:fldCharType="end"/>
      </w:r>
      <w:r w:rsidR="006A3DD0" w:rsidRPr="003E41EE">
        <w:rPr>
          <w:sz w:val="20"/>
          <w:szCs w:val="20"/>
        </w:rPr>
        <w:t xml:space="preserve"> устанавливаются для оценки состояния окружающей среды в целях сохранения </w:t>
      </w:r>
      <w:hyperlink r:id="rId19" w:anchor="sub_117" w:history="1">
        <w:r w:rsidR="006A3DD0" w:rsidRPr="003E41EE">
          <w:rPr>
            <w:sz w:val="20"/>
            <w:szCs w:val="20"/>
          </w:rPr>
          <w:t>естественных экологических систем</w:t>
        </w:r>
      </w:hyperlink>
      <w:r w:rsidR="006A3DD0" w:rsidRPr="003E41EE">
        <w:rPr>
          <w:sz w:val="20"/>
          <w:szCs w:val="20"/>
        </w:rPr>
        <w:t>, генетического фонда растений, животных и др</w:t>
      </w:r>
      <w:r w:rsidR="006A3DD0" w:rsidRPr="003E41EE">
        <w:rPr>
          <w:sz w:val="20"/>
          <w:szCs w:val="20"/>
        </w:rPr>
        <w:t>у</w:t>
      </w:r>
      <w:r w:rsidR="006A3DD0" w:rsidRPr="003E41EE">
        <w:rPr>
          <w:sz w:val="20"/>
          <w:szCs w:val="20"/>
        </w:rPr>
        <w:t>гих организмов.</w:t>
      </w:r>
      <w:bookmarkStart w:id="3" w:name="sub_2102"/>
    </w:p>
    <w:p w:rsidR="006A3DD0" w:rsidRPr="003E41EE" w:rsidRDefault="006A3DD0" w:rsidP="003E41EE">
      <w:pPr>
        <w:autoSpaceDE w:val="0"/>
        <w:autoSpaceDN w:val="0"/>
        <w:ind w:firstLine="454"/>
        <w:contextualSpacing/>
        <w:jc w:val="both"/>
        <w:rPr>
          <w:sz w:val="20"/>
          <w:szCs w:val="20"/>
        </w:rPr>
      </w:pPr>
      <w:r w:rsidRPr="003E41EE">
        <w:rPr>
          <w:sz w:val="20"/>
          <w:szCs w:val="20"/>
        </w:rPr>
        <w:t xml:space="preserve">К нормативам качества </w:t>
      </w:r>
      <w:bookmarkEnd w:id="3"/>
      <w:r w:rsidR="006962BD" w:rsidRPr="003E41EE">
        <w:rPr>
          <w:sz w:val="20"/>
          <w:szCs w:val="20"/>
        </w:rPr>
        <w:fldChar w:fldCharType="begin"/>
      </w:r>
      <w:r w:rsidRPr="003E41EE">
        <w:rPr>
          <w:sz w:val="20"/>
          <w:szCs w:val="20"/>
        </w:rPr>
        <w:instrText xml:space="preserve"> HYPERLINK "http://www.ugadn18.ru/Fedzakon_7.htm" \l "sub_111" </w:instrText>
      </w:r>
      <w:r w:rsidR="006962BD" w:rsidRPr="003E41EE">
        <w:rPr>
          <w:sz w:val="20"/>
          <w:szCs w:val="20"/>
        </w:rPr>
        <w:fldChar w:fldCharType="separate"/>
      </w:r>
      <w:r w:rsidRPr="003E41EE">
        <w:rPr>
          <w:sz w:val="20"/>
          <w:szCs w:val="20"/>
        </w:rPr>
        <w:t>окружающей среды</w:t>
      </w:r>
      <w:r w:rsidR="006962BD" w:rsidRPr="003E41EE">
        <w:rPr>
          <w:sz w:val="20"/>
          <w:szCs w:val="20"/>
        </w:rPr>
        <w:fldChar w:fldCharType="end"/>
      </w:r>
      <w:r w:rsidRPr="003E41EE">
        <w:rPr>
          <w:sz w:val="20"/>
          <w:szCs w:val="20"/>
        </w:rPr>
        <w:t xml:space="preserve"> относятся[12]:</w:t>
      </w:r>
    </w:p>
    <w:p w:rsidR="006A3DD0" w:rsidRPr="003E41EE" w:rsidRDefault="006A3DD0" w:rsidP="003E41EE">
      <w:pPr>
        <w:autoSpaceDE w:val="0"/>
        <w:autoSpaceDN w:val="0"/>
        <w:ind w:firstLine="454"/>
        <w:contextualSpacing/>
        <w:jc w:val="both"/>
        <w:rPr>
          <w:sz w:val="20"/>
          <w:szCs w:val="20"/>
        </w:rPr>
      </w:pPr>
      <w:r w:rsidRPr="003E41EE">
        <w:rPr>
          <w:sz w:val="20"/>
          <w:szCs w:val="20"/>
        </w:rPr>
        <w:t>нормативы, установленные в соответствии с химическими показат</w:t>
      </w:r>
      <w:r w:rsidRPr="003E41EE">
        <w:rPr>
          <w:sz w:val="20"/>
          <w:szCs w:val="20"/>
        </w:rPr>
        <w:t>е</w:t>
      </w:r>
      <w:r w:rsidRPr="003E41EE">
        <w:rPr>
          <w:sz w:val="20"/>
          <w:szCs w:val="20"/>
        </w:rPr>
        <w:t xml:space="preserve">лями состояния окружающей среды, в том числе </w:t>
      </w:r>
      <w:hyperlink r:id="rId20" w:history="1">
        <w:r w:rsidRPr="003E41EE">
          <w:rPr>
            <w:sz w:val="20"/>
            <w:szCs w:val="20"/>
          </w:rPr>
          <w:t>нормативы</w:t>
        </w:r>
      </w:hyperlink>
      <w:r w:rsidRPr="003E41EE">
        <w:rPr>
          <w:sz w:val="20"/>
          <w:szCs w:val="20"/>
        </w:rPr>
        <w:t xml:space="preserve"> предельно допустимых концентраций химических веществ, включая радиоактивные вещества;</w:t>
      </w:r>
    </w:p>
    <w:p w:rsidR="006A3DD0" w:rsidRPr="003E41EE" w:rsidRDefault="006A3DD0" w:rsidP="003E41EE">
      <w:pPr>
        <w:autoSpaceDE w:val="0"/>
        <w:autoSpaceDN w:val="0"/>
        <w:ind w:firstLine="454"/>
        <w:contextualSpacing/>
        <w:jc w:val="both"/>
        <w:rPr>
          <w:sz w:val="20"/>
          <w:szCs w:val="20"/>
        </w:rPr>
      </w:pPr>
      <w:r w:rsidRPr="003E41EE">
        <w:rPr>
          <w:sz w:val="20"/>
          <w:szCs w:val="20"/>
        </w:rPr>
        <w:t>нормативы, установленные в соответствии с физическими показат</w:t>
      </w:r>
      <w:r w:rsidRPr="003E41EE">
        <w:rPr>
          <w:sz w:val="20"/>
          <w:szCs w:val="20"/>
        </w:rPr>
        <w:t>е</w:t>
      </w:r>
      <w:r w:rsidRPr="003E41EE">
        <w:rPr>
          <w:sz w:val="20"/>
          <w:szCs w:val="20"/>
        </w:rPr>
        <w:t>лями состояния окружающей среды, в том числе с показателями уровней радиоактивности и тепла;</w:t>
      </w:r>
    </w:p>
    <w:p w:rsidR="006A3DD0" w:rsidRPr="003E41EE" w:rsidRDefault="006A3DD0" w:rsidP="003E41EE">
      <w:pPr>
        <w:autoSpaceDE w:val="0"/>
        <w:autoSpaceDN w:val="0"/>
        <w:ind w:firstLine="454"/>
        <w:contextualSpacing/>
        <w:jc w:val="both"/>
        <w:rPr>
          <w:sz w:val="20"/>
          <w:szCs w:val="20"/>
        </w:rPr>
      </w:pPr>
      <w:r w:rsidRPr="003E41EE">
        <w:rPr>
          <w:sz w:val="20"/>
          <w:szCs w:val="20"/>
        </w:rPr>
        <w:t>нормативы, установленные в соответствии с биологическими пок</w:t>
      </w:r>
      <w:r w:rsidRPr="003E41EE">
        <w:rPr>
          <w:sz w:val="20"/>
          <w:szCs w:val="20"/>
        </w:rPr>
        <w:t>а</w:t>
      </w:r>
      <w:r w:rsidRPr="003E41EE">
        <w:rPr>
          <w:sz w:val="20"/>
          <w:szCs w:val="20"/>
        </w:rPr>
        <w:t>зателями состояния окружающей среды, в том числе видов и групп ра</w:t>
      </w:r>
      <w:r w:rsidRPr="003E41EE">
        <w:rPr>
          <w:sz w:val="20"/>
          <w:szCs w:val="20"/>
        </w:rPr>
        <w:t>с</w:t>
      </w:r>
      <w:r w:rsidRPr="003E41EE">
        <w:rPr>
          <w:sz w:val="20"/>
          <w:szCs w:val="20"/>
        </w:rPr>
        <w:t>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6A3DD0" w:rsidRPr="003E41EE" w:rsidRDefault="006A3DD0" w:rsidP="003E41EE">
      <w:pPr>
        <w:autoSpaceDE w:val="0"/>
        <w:autoSpaceDN w:val="0"/>
        <w:ind w:firstLine="454"/>
        <w:contextualSpacing/>
        <w:jc w:val="both"/>
        <w:rPr>
          <w:sz w:val="20"/>
          <w:szCs w:val="20"/>
        </w:rPr>
      </w:pPr>
      <w:r w:rsidRPr="003E41EE">
        <w:rPr>
          <w:sz w:val="20"/>
          <w:szCs w:val="20"/>
        </w:rPr>
        <w:t>иные нормативы качества окружающей среды.</w:t>
      </w:r>
      <w:bookmarkStart w:id="4" w:name="sub_213"/>
    </w:p>
    <w:p w:rsidR="006A3DD0" w:rsidRPr="003E41EE" w:rsidRDefault="006A3DD0" w:rsidP="003E41EE">
      <w:pPr>
        <w:autoSpaceDE w:val="0"/>
        <w:autoSpaceDN w:val="0"/>
        <w:ind w:firstLine="454"/>
        <w:contextualSpacing/>
        <w:jc w:val="both"/>
        <w:rPr>
          <w:sz w:val="20"/>
          <w:szCs w:val="20"/>
        </w:rPr>
      </w:pPr>
      <w:r w:rsidRPr="003E41EE">
        <w:rPr>
          <w:sz w:val="20"/>
          <w:szCs w:val="20"/>
        </w:rPr>
        <w:t>При установлении нормативов качества окружающей среды учит</w:t>
      </w:r>
      <w:r w:rsidRPr="003E41EE">
        <w:rPr>
          <w:sz w:val="20"/>
          <w:szCs w:val="20"/>
        </w:rPr>
        <w:t>ы</w:t>
      </w:r>
      <w:r w:rsidRPr="003E41EE">
        <w:rPr>
          <w:sz w:val="20"/>
          <w:szCs w:val="20"/>
        </w:rPr>
        <w:t xml:space="preserve">ваются природные особенности территорий и акваторий, назначение природных объектов и </w:t>
      </w:r>
      <w:bookmarkEnd w:id="4"/>
      <w:r w:rsidR="006962BD" w:rsidRPr="003E41EE">
        <w:rPr>
          <w:sz w:val="20"/>
          <w:szCs w:val="20"/>
        </w:rPr>
        <w:fldChar w:fldCharType="begin"/>
      </w:r>
      <w:r w:rsidRPr="003E41EE">
        <w:rPr>
          <w:sz w:val="20"/>
          <w:szCs w:val="20"/>
        </w:rPr>
        <w:instrText xml:space="preserve"> HYPERLINK "http://www.ugadn18.ru/Fedzakon_7.htm" \l "sub_115" </w:instrText>
      </w:r>
      <w:r w:rsidR="006962BD" w:rsidRPr="003E41EE">
        <w:rPr>
          <w:sz w:val="20"/>
          <w:szCs w:val="20"/>
        </w:rPr>
        <w:fldChar w:fldCharType="separate"/>
      </w:r>
      <w:r w:rsidRPr="003E41EE">
        <w:rPr>
          <w:sz w:val="20"/>
          <w:szCs w:val="20"/>
        </w:rPr>
        <w:t>природно-антропогенных объектов</w:t>
      </w:r>
      <w:r w:rsidR="006962BD" w:rsidRPr="003E41EE">
        <w:rPr>
          <w:sz w:val="20"/>
          <w:szCs w:val="20"/>
        </w:rPr>
        <w:fldChar w:fldCharType="end"/>
      </w:r>
      <w:r w:rsidRPr="003E41EE">
        <w:rPr>
          <w:sz w:val="20"/>
          <w:szCs w:val="20"/>
        </w:rPr>
        <w:t>, особо охр</w:t>
      </w:r>
      <w:r w:rsidRPr="003E41EE">
        <w:rPr>
          <w:sz w:val="20"/>
          <w:szCs w:val="20"/>
        </w:rPr>
        <w:t>а</w:t>
      </w:r>
      <w:r w:rsidRPr="003E41EE">
        <w:rPr>
          <w:sz w:val="20"/>
          <w:szCs w:val="20"/>
        </w:rPr>
        <w:t>няемых территорий, в том числе особо охраняемых природных террит</w:t>
      </w:r>
      <w:r w:rsidRPr="003E41EE">
        <w:rPr>
          <w:sz w:val="20"/>
          <w:szCs w:val="20"/>
        </w:rPr>
        <w:t>о</w:t>
      </w:r>
      <w:r w:rsidRPr="003E41EE">
        <w:rPr>
          <w:sz w:val="20"/>
          <w:szCs w:val="20"/>
        </w:rPr>
        <w:t xml:space="preserve">рий, а также </w:t>
      </w:r>
      <w:hyperlink r:id="rId21" w:anchor="sub_119" w:history="1">
        <w:r w:rsidRPr="003E41EE">
          <w:rPr>
            <w:sz w:val="20"/>
            <w:szCs w:val="20"/>
          </w:rPr>
          <w:t>природных ландшафтов</w:t>
        </w:r>
      </w:hyperlink>
      <w:r w:rsidRPr="003E41EE">
        <w:rPr>
          <w:sz w:val="20"/>
          <w:szCs w:val="20"/>
        </w:rPr>
        <w:t>, имеющих особое природоохранное значение [12].</w:t>
      </w:r>
    </w:p>
    <w:p w:rsidR="006A3DD0" w:rsidRPr="003E41EE" w:rsidRDefault="006A3DD0" w:rsidP="003E41EE">
      <w:pPr>
        <w:shd w:val="clear" w:color="auto" w:fill="FFFFFF"/>
        <w:ind w:firstLine="454"/>
        <w:contextualSpacing/>
        <w:jc w:val="both"/>
        <w:rPr>
          <w:rStyle w:val="blk"/>
          <w:b/>
          <w:color w:val="000000"/>
        </w:rPr>
      </w:pPr>
    </w:p>
    <w:p w:rsidR="006A3DD0" w:rsidRPr="009E38D7" w:rsidRDefault="000D7550" w:rsidP="003E41EE">
      <w:pPr>
        <w:shd w:val="clear" w:color="auto" w:fill="FFFFFF"/>
        <w:ind w:firstLine="454"/>
        <w:contextualSpacing/>
        <w:jc w:val="both"/>
        <w:rPr>
          <w:rStyle w:val="blk"/>
          <w:sz w:val="20"/>
          <w:szCs w:val="20"/>
        </w:rPr>
      </w:pPr>
      <w:r w:rsidRPr="003E41EE">
        <w:rPr>
          <w:rStyle w:val="blk"/>
          <w:sz w:val="20"/>
          <w:szCs w:val="20"/>
        </w:rPr>
        <w:t>.</w:t>
      </w:r>
      <w:bookmarkStart w:id="5" w:name="dst100038"/>
      <w:bookmarkEnd w:id="5"/>
      <w:r w:rsidRPr="003E41EE">
        <w:rPr>
          <w:rStyle w:val="blk"/>
          <w:sz w:val="20"/>
          <w:szCs w:val="20"/>
        </w:rPr>
        <w:t xml:space="preserve"> </w:t>
      </w:r>
    </w:p>
    <w:p w:rsidR="004A7F07" w:rsidRPr="009E38D7" w:rsidRDefault="000D7550" w:rsidP="001765E2">
      <w:pPr>
        <w:shd w:val="clear" w:color="auto" w:fill="FFFFFF"/>
        <w:ind w:firstLine="454"/>
        <w:contextualSpacing/>
        <w:jc w:val="both"/>
        <w:rPr>
          <w:b/>
          <w:bCs/>
        </w:rPr>
      </w:pPr>
      <w:r w:rsidRPr="003E41EE">
        <w:rPr>
          <w:rStyle w:val="blk"/>
          <w:sz w:val="20"/>
          <w:szCs w:val="20"/>
        </w:rPr>
        <w:t xml:space="preserve">    </w:t>
      </w:r>
      <w:r w:rsidR="006457AC" w:rsidRPr="003E41EE">
        <w:rPr>
          <w:b/>
          <w:bCs/>
        </w:rPr>
        <w:t>4</w:t>
      </w:r>
      <w:r w:rsidR="00A34F27" w:rsidRPr="003E41EE">
        <w:rPr>
          <w:b/>
          <w:bCs/>
        </w:rPr>
        <w:t>.</w:t>
      </w:r>
      <w:r w:rsidRPr="003E41EE">
        <w:rPr>
          <w:b/>
          <w:bCs/>
        </w:rPr>
        <w:t>4</w:t>
      </w:r>
      <w:r w:rsidR="000679C4" w:rsidRPr="003E41EE">
        <w:rPr>
          <w:b/>
          <w:bCs/>
        </w:rPr>
        <w:t>.</w:t>
      </w:r>
      <w:r w:rsidR="00A34F27" w:rsidRPr="003E41EE">
        <w:rPr>
          <w:b/>
          <w:bCs/>
        </w:rPr>
        <w:t xml:space="preserve"> </w:t>
      </w:r>
      <w:r w:rsidR="0074698C" w:rsidRPr="003E41EE">
        <w:rPr>
          <w:b/>
          <w:bCs/>
        </w:rPr>
        <w:t xml:space="preserve"> Нормативы допустимого воздействия на </w:t>
      </w:r>
    </w:p>
    <w:p w:rsidR="006A3DD0" w:rsidRPr="001765E2" w:rsidRDefault="004A7F07" w:rsidP="001765E2">
      <w:pPr>
        <w:shd w:val="clear" w:color="auto" w:fill="FFFFFF"/>
        <w:ind w:firstLine="454"/>
        <w:contextualSpacing/>
        <w:jc w:val="both"/>
        <w:rPr>
          <w:b/>
        </w:rPr>
      </w:pPr>
      <w:r w:rsidRPr="009E38D7">
        <w:rPr>
          <w:b/>
          <w:bCs/>
        </w:rPr>
        <w:t xml:space="preserve">     </w:t>
      </w:r>
      <w:r w:rsidR="0074698C" w:rsidRPr="003E41EE">
        <w:rPr>
          <w:b/>
          <w:bCs/>
        </w:rPr>
        <w:t>окружающую среду</w:t>
      </w:r>
      <w:bookmarkStart w:id="6" w:name="sub_22"/>
    </w:p>
    <w:p w:rsidR="006A3DD0" w:rsidRPr="003E41EE" w:rsidRDefault="006A3DD0" w:rsidP="003E41EE">
      <w:pPr>
        <w:autoSpaceDE w:val="0"/>
        <w:autoSpaceDN w:val="0"/>
        <w:ind w:left="1612" w:firstLine="454"/>
        <w:contextualSpacing/>
        <w:jc w:val="both"/>
        <w:rPr>
          <w:b/>
          <w:bCs/>
        </w:rPr>
      </w:pPr>
    </w:p>
    <w:p w:rsidR="006A3DD0" w:rsidRPr="003E41EE" w:rsidRDefault="006A3DD0" w:rsidP="003E41EE">
      <w:pPr>
        <w:autoSpaceDE w:val="0"/>
        <w:autoSpaceDN w:val="0"/>
        <w:ind w:firstLine="454"/>
        <w:contextualSpacing/>
        <w:jc w:val="both"/>
        <w:rPr>
          <w:b/>
          <w:bCs/>
          <w:sz w:val="20"/>
          <w:szCs w:val="20"/>
        </w:rPr>
      </w:pPr>
      <w:r w:rsidRPr="003E41EE">
        <w:rPr>
          <w:bCs/>
          <w:sz w:val="20"/>
          <w:szCs w:val="20"/>
        </w:rPr>
        <w:t xml:space="preserve"> В соответствии </w:t>
      </w:r>
      <w:bookmarkEnd w:id="6"/>
      <w:r w:rsidRPr="003E41EE">
        <w:rPr>
          <w:bCs/>
          <w:sz w:val="20"/>
          <w:szCs w:val="20"/>
          <w:lang w:val="en-US"/>
        </w:rPr>
        <w:t>c</w:t>
      </w:r>
      <w:r w:rsidR="004A7F07">
        <w:rPr>
          <w:bCs/>
          <w:sz w:val="20"/>
          <w:szCs w:val="20"/>
        </w:rPr>
        <w:t xml:space="preserve"> </w:t>
      </w:r>
      <w:r w:rsidR="004A7F07" w:rsidRPr="004A7F07">
        <w:rPr>
          <w:bCs/>
          <w:sz w:val="20"/>
          <w:szCs w:val="20"/>
        </w:rPr>
        <w:t>[</w:t>
      </w:r>
      <w:r w:rsidRPr="003E41EE">
        <w:rPr>
          <w:bCs/>
          <w:sz w:val="20"/>
          <w:szCs w:val="20"/>
        </w:rPr>
        <w:t>12</w:t>
      </w:r>
      <w:bookmarkStart w:id="7" w:name="sub_2201"/>
      <w:r w:rsidRPr="003E41EE">
        <w:rPr>
          <w:bCs/>
          <w:sz w:val="20"/>
          <w:szCs w:val="20"/>
        </w:rPr>
        <w:t>]</w:t>
      </w:r>
      <w:r w:rsidRPr="003E41EE">
        <w:rPr>
          <w:sz w:val="20"/>
          <w:szCs w:val="20"/>
        </w:rPr>
        <w:t xml:space="preserve"> в целях предотвращения </w:t>
      </w:r>
      <w:bookmarkEnd w:id="7"/>
      <w:r w:rsidR="006962BD" w:rsidRPr="003E41EE">
        <w:rPr>
          <w:sz w:val="20"/>
          <w:szCs w:val="20"/>
        </w:rPr>
        <w:fldChar w:fldCharType="begin"/>
      </w:r>
      <w:r w:rsidRPr="003E41EE">
        <w:rPr>
          <w:sz w:val="20"/>
          <w:szCs w:val="20"/>
        </w:rPr>
        <w:instrText xml:space="preserve"> HYPERLINK "http://www.ugadn18.ru/Fedzakon_7.htm" \l "sub_123" </w:instrText>
      </w:r>
      <w:r w:rsidR="006962BD" w:rsidRPr="003E41EE">
        <w:rPr>
          <w:sz w:val="20"/>
          <w:szCs w:val="20"/>
        </w:rPr>
        <w:fldChar w:fldCharType="separate"/>
      </w:r>
      <w:r w:rsidRPr="003E41EE">
        <w:rPr>
          <w:rStyle w:val="a3"/>
          <w:color w:val="auto"/>
          <w:sz w:val="20"/>
          <w:szCs w:val="20"/>
          <w:u w:val="none"/>
        </w:rPr>
        <w:t>негативного возде</w:t>
      </w:r>
      <w:r w:rsidRPr="003E41EE">
        <w:rPr>
          <w:rStyle w:val="a3"/>
          <w:color w:val="auto"/>
          <w:sz w:val="20"/>
          <w:szCs w:val="20"/>
          <w:u w:val="none"/>
        </w:rPr>
        <w:t>й</w:t>
      </w:r>
      <w:r w:rsidRPr="003E41EE">
        <w:rPr>
          <w:rStyle w:val="a3"/>
          <w:color w:val="auto"/>
          <w:sz w:val="20"/>
          <w:szCs w:val="20"/>
          <w:u w:val="none"/>
        </w:rPr>
        <w:t>ствия на окружающую среду</w:t>
      </w:r>
      <w:r w:rsidR="006962BD" w:rsidRPr="003E41EE">
        <w:rPr>
          <w:sz w:val="20"/>
          <w:szCs w:val="20"/>
        </w:rPr>
        <w:fldChar w:fldCharType="end"/>
      </w:r>
      <w:r w:rsidRPr="003E41EE">
        <w:rPr>
          <w:sz w:val="20"/>
          <w:szCs w:val="20"/>
        </w:rPr>
        <w:t xml:space="preserve"> хозяйственной и иной деятельности для юридических и физических лиц - природопользователей устанавливаю</w:t>
      </w:r>
      <w:r w:rsidRPr="003E41EE">
        <w:rPr>
          <w:sz w:val="20"/>
          <w:szCs w:val="20"/>
        </w:rPr>
        <w:t>т</w:t>
      </w:r>
      <w:r w:rsidRPr="003E41EE">
        <w:rPr>
          <w:sz w:val="20"/>
          <w:szCs w:val="20"/>
        </w:rPr>
        <w:t xml:space="preserve">ся следующие </w:t>
      </w:r>
      <w:r w:rsidRPr="003E41EE">
        <w:rPr>
          <w:b/>
          <w:bCs/>
          <w:sz w:val="20"/>
          <w:szCs w:val="20"/>
        </w:rPr>
        <w:t>нормативы допустимого воздействия на окружающую среду:</w:t>
      </w:r>
      <w:r w:rsidRPr="003E41EE">
        <w:rPr>
          <w:sz w:val="20"/>
          <w:szCs w:val="20"/>
        </w:rPr>
        <w:t xml:space="preserve"> </w:t>
      </w:r>
    </w:p>
    <w:p w:rsidR="006A3DD0" w:rsidRPr="003E41EE" w:rsidRDefault="006A3DD0" w:rsidP="003E41EE">
      <w:pPr>
        <w:autoSpaceDE w:val="0"/>
        <w:autoSpaceDN w:val="0"/>
        <w:ind w:left="142" w:firstLine="454"/>
        <w:contextualSpacing/>
        <w:jc w:val="both"/>
        <w:rPr>
          <w:sz w:val="20"/>
          <w:szCs w:val="20"/>
        </w:rPr>
      </w:pPr>
      <w:bookmarkStart w:id="8" w:name="sub_22013"/>
      <w:r w:rsidRPr="003E41EE">
        <w:rPr>
          <w:sz w:val="20"/>
          <w:szCs w:val="20"/>
        </w:rPr>
        <w:t>нормативы образования отходов производства и потребления и лимиты на их размещение;</w:t>
      </w:r>
      <w:bookmarkEnd w:id="8"/>
    </w:p>
    <w:p w:rsidR="006A3DD0" w:rsidRPr="003E41EE" w:rsidRDefault="006962BD" w:rsidP="003E41EE">
      <w:pPr>
        <w:autoSpaceDE w:val="0"/>
        <w:autoSpaceDN w:val="0"/>
        <w:ind w:firstLine="454"/>
        <w:contextualSpacing/>
        <w:jc w:val="both"/>
        <w:rPr>
          <w:sz w:val="20"/>
          <w:szCs w:val="20"/>
        </w:rPr>
      </w:pPr>
      <w:hyperlink r:id="rId22" w:anchor="sub_133" w:history="1">
        <w:r w:rsidR="006A3DD0" w:rsidRPr="003E41EE">
          <w:rPr>
            <w:rStyle w:val="a3"/>
            <w:color w:val="auto"/>
            <w:sz w:val="20"/>
            <w:szCs w:val="20"/>
            <w:u w:val="none"/>
          </w:rPr>
          <w:t>нормативы допустимых физических воздействий</w:t>
        </w:r>
      </w:hyperlink>
      <w:r w:rsidR="006A3DD0" w:rsidRPr="003E41EE">
        <w:rPr>
          <w:sz w:val="20"/>
          <w:szCs w:val="20"/>
        </w:rPr>
        <w:t xml:space="preserve"> (количество тепла, уровни шума, вибрации, ионизирующего излучения, напряженности электромагнитных полей и иных физических воздействий);</w:t>
      </w:r>
    </w:p>
    <w:p w:rsidR="006A3DD0" w:rsidRPr="003E41EE" w:rsidRDefault="006A3DD0" w:rsidP="003E41EE">
      <w:pPr>
        <w:autoSpaceDE w:val="0"/>
        <w:autoSpaceDN w:val="0"/>
        <w:ind w:firstLine="454"/>
        <w:contextualSpacing/>
        <w:jc w:val="both"/>
        <w:rPr>
          <w:sz w:val="20"/>
          <w:szCs w:val="20"/>
        </w:rPr>
      </w:pPr>
      <w:r w:rsidRPr="003E41EE">
        <w:rPr>
          <w:sz w:val="20"/>
          <w:szCs w:val="20"/>
        </w:rPr>
        <w:t xml:space="preserve">нормативы допустимого изъятия </w:t>
      </w:r>
      <w:hyperlink r:id="rId23" w:anchor="sub_113" w:history="1">
        <w:r w:rsidRPr="003E41EE">
          <w:rPr>
            <w:rStyle w:val="a3"/>
            <w:color w:val="auto"/>
            <w:sz w:val="20"/>
            <w:szCs w:val="20"/>
            <w:u w:val="none"/>
          </w:rPr>
          <w:t>компонентов природной среды</w:t>
        </w:r>
      </w:hyperlink>
      <w:r w:rsidRPr="003E41EE">
        <w:rPr>
          <w:sz w:val="20"/>
          <w:szCs w:val="20"/>
        </w:rPr>
        <w:t>;</w:t>
      </w:r>
    </w:p>
    <w:p w:rsidR="006A3DD0" w:rsidRPr="003E41EE" w:rsidRDefault="006A3DD0" w:rsidP="003E41EE">
      <w:pPr>
        <w:autoSpaceDE w:val="0"/>
        <w:autoSpaceDN w:val="0"/>
        <w:ind w:firstLine="454"/>
        <w:contextualSpacing/>
        <w:jc w:val="both"/>
        <w:rPr>
          <w:sz w:val="20"/>
          <w:szCs w:val="20"/>
        </w:rPr>
      </w:pPr>
      <w:r w:rsidRPr="003E41EE">
        <w:rPr>
          <w:sz w:val="20"/>
          <w:szCs w:val="20"/>
        </w:rPr>
        <w:t>нормативы допустимой антропогенной нагрузки на окружающую среду;</w:t>
      </w:r>
    </w:p>
    <w:p w:rsidR="006A3DD0" w:rsidRPr="003E41EE" w:rsidRDefault="006A3DD0" w:rsidP="003E41EE">
      <w:pPr>
        <w:autoSpaceDE w:val="0"/>
        <w:autoSpaceDN w:val="0"/>
        <w:ind w:firstLine="454"/>
        <w:contextualSpacing/>
        <w:jc w:val="both"/>
        <w:rPr>
          <w:sz w:val="20"/>
          <w:szCs w:val="20"/>
        </w:rPr>
      </w:pPr>
      <w:r w:rsidRPr="003E41EE">
        <w:rPr>
          <w:sz w:val="20"/>
          <w:szCs w:val="20"/>
        </w:rPr>
        <w:t xml:space="preserve">нормативы иного допустимого воздействия на </w:t>
      </w:r>
      <w:hyperlink r:id="rId24" w:anchor="sub_111" w:history="1">
        <w:r w:rsidRPr="003E41EE">
          <w:rPr>
            <w:rStyle w:val="a3"/>
            <w:color w:val="auto"/>
            <w:sz w:val="20"/>
            <w:szCs w:val="20"/>
            <w:u w:val="none"/>
          </w:rPr>
          <w:t>окружающую среду</w:t>
        </w:r>
      </w:hyperlink>
      <w:r w:rsidRPr="003E41EE">
        <w:rPr>
          <w:sz w:val="20"/>
          <w:szCs w:val="20"/>
        </w:rPr>
        <w:t xml:space="preserve"> при осуществлении хозяйственной и иной деятельности, устанавлива</w:t>
      </w:r>
      <w:r w:rsidRPr="003E41EE">
        <w:rPr>
          <w:sz w:val="20"/>
          <w:szCs w:val="20"/>
        </w:rPr>
        <w:t>е</w:t>
      </w:r>
      <w:r w:rsidRPr="003E41EE">
        <w:rPr>
          <w:sz w:val="20"/>
          <w:szCs w:val="20"/>
        </w:rPr>
        <w:t xml:space="preserve">мые законодательством Российской Федерации и законодательством субъектов Российской Федерации в целях </w:t>
      </w:r>
      <w:hyperlink r:id="rId25" w:anchor="sub_120" w:history="1">
        <w:r w:rsidRPr="003E41EE">
          <w:rPr>
            <w:rStyle w:val="a3"/>
            <w:color w:val="auto"/>
            <w:sz w:val="20"/>
            <w:szCs w:val="20"/>
            <w:u w:val="none"/>
          </w:rPr>
          <w:t>охраны окружающей среды</w:t>
        </w:r>
      </w:hyperlink>
      <w:bookmarkStart w:id="9" w:name="sub_2202"/>
      <w:r w:rsidRPr="003E41EE">
        <w:rPr>
          <w:sz w:val="20"/>
          <w:szCs w:val="20"/>
        </w:rPr>
        <w:t>.</w:t>
      </w:r>
    </w:p>
    <w:p w:rsidR="006A3DD0" w:rsidRPr="003E41EE" w:rsidRDefault="006A3DD0" w:rsidP="003E41EE">
      <w:pPr>
        <w:autoSpaceDE w:val="0"/>
        <w:autoSpaceDN w:val="0"/>
        <w:ind w:firstLine="454"/>
        <w:contextualSpacing/>
        <w:jc w:val="both"/>
        <w:rPr>
          <w:sz w:val="20"/>
          <w:szCs w:val="20"/>
        </w:rPr>
      </w:pPr>
      <w:r w:rsidRPr="003E41EE">
        <w:rPr>
          <w:sz w:val="20"/>
          <w:szCs w:val="20"/>
        </w:rPr>
        <w:t>Нормативы допустимого воздействия на окружающую среду дол</w:t>
      </w:r>
      <w:r w:rsidRPr="003E41EE">
        <w:rPr>
          <w:sz w:val="20"/>
          <w:szCs w:val="20"/>
        </w:rPr>
        <w:t>ж</w:t>
      </w:r>
      <w:r w:rsidRPr="003E41EE">
        <w:rPr>
          <w:sz w:val="20"/>
          <w:szCs w:val="20"/>
        </w:rPr>
        <w:t xml:space="preserve">ны </w:t>
      </w:r>
      <w:r w:rsidRPr="003E41EE">
        <w:rPr>
          <w:i/>
          <w:sz w:val="20"/>
          <w:szCs w:val="20"/>
        </w:rPr>
        <w:t xml:space="preserve">обеспечивать соблюдение </w:t>
      </w:r>
      <w:bookmarkEnd w:id="9"/>
      <w:r w:rsidR="006962BD" w:rsidRPr="003E41EE">
        <w:rPr>
          <w:i/>
          <w:sz w:val="20"/>
          <w:szCs w:val="20"/>
        </w:rPr>
        <w:fldChar w:fldCharType="begin"/>
      </w:r>
      <w:r w:rsidRPr="003E41EE">
        <w:rPr>
          <w:i/>
          <w:sz w:val="20"/>
          <w:szCs w:val="20"/>
        </w:rPr>
        <w:instrText xml:space="preserve"> HYPERLINK "http://www.ugadn18.ru/Fedzakon_7.htm" \l "sub_129" </w:instrText>
      </w:r>
      <w:r w:rsidR="006962BD" w:rsidRPr="003E41EE">
        <w:rPr>
          <w:i/>
          <w:sz w:val="20"/>
          <w:szCs w:val="20"/>
        </w:rPr>
        <w:fldChar w:fldCharType="separate"/>
      </w:r>
      <w:r w:rsidRPr="003E41EE">
        <w:rPr>
          <w:rStyle w:val="a3"/>
          <w:i/>
          <w:color w:val="auto"/>
          <w:sz w:val="20"/>
          <w:szCs w:val="20"/>
          <w:u w:val="none"/>
        </w:rPr>
        <w:t>нормативов качества окружающей среды</w:t>
      </w:r>
      <w:r w:rsidR="006962BD" w:rsidRPr="003E41EE">
        <w:rPr>
          <w:i/>
          <w:sz w:val="20"/>
          <w:szCs w:val="20"/>
        </w:rPr>
        <w:fldChar w:fldCharType="end"/>
      </w:r>
      <w:r w:rsidRPr="003E41EE">
        <w:rPr>
          <w:sz w:val="20"/>
          <w:szCs w:val="20"/>
        </w:rPr>
        <w:t xml:space="preserve"> с учетом природных особенно</w:t>
      </w:r>
      <w:r w:rsidR="00540791">
        <w:rPr>
          <w:sz w:val="20"/>
          <w:szCs w:val="20"/>
        </w:rPr>
        <w:t>стей территорий и акваторий</w:t>
      </w:r>
      <w:r w:rsidRPr="003E41EE">
        <w:rPr>
          <w:sz w:val="20"/>
          <w:szCs w:val="20"/>
        </w:rPr>
        <w:t>.</w:t>
      </w:r>
    </w:p>
    <w:p w:rsidR="006A3DD0" w:rsidRPr="003E41EE" w:rsidRDefault="006A3DD0" w:rsidP="003E41EE">
      <w:pPr>
        <w:autoSpaceDE w:val="0"/>
        <w:autoSpaceDN w:val="0"/>
        <w:ind w:firstLine="454"/>
        <w:contextualSpacing/>
        <w:jc w:val="both"/>
        <w:rPr>
          <w:sz w:val="20"/>
          <w:szCs w:val="20"/>
        </w:rPr>
      </w:pPr>
    </w:p>
    <w:p w:rsidR="005A04B9" w:rsidRDefault="005A04B9" w:rsidP="003E41EE">
      <w:pPr>
        <w:pStyle w:val="a4"/>
        <w:ind w:left="57" w:firstLine="454"/>
        <w:contextualSpacing/>
        <w:jc w:val="both"/>
        <w:rPr>
          <w:b/>
          <w:bCs/>
        </w:rPr>
      </w:pPr>
    </w:p>
    <w:p w:rsidR="005A04B9" w:rsidRDefault="005A04B9" w:rsidP="003E41EE">
      <w:pPr>
        <w:pStyle w:val="a4"/>
        <w:ind w:left="57" w:firstLine="454"/>
        <w:contextualSpacing/>
        <w:jc w:val="both"/>
        <w:rPr>
          <w:b/>
          <w:bCs/>
        </w:rPr>
      </w:pPr>
    </w:p>
    <w:p w:rsidR="005A04B9" w:rsidRDefault="005A04B9" w:rsidP="003E41EE">
      <w:pPr>
        <w:pStyle w:val="a4"/>
        <w:ind w:left="57" w:firstLine="454"/>
        <w:contextualSpacing/>
        <w:jc w:val="both"/>
        <w:rPr>
          <w:b/>
          <w:bCs/>
        </w:rPr>
      </w:pPr>
    </w:p>
    <w:p w:rsidR="004A7F07" w:rsidRPr="004A7F07" w:rsidRDefault="006A3DD0" w:rsidP="003E41EE">
      <w:pPr>
        <w:pStyle w:val="a4"/>
        <w:ind w:left="57" w:firstLine="454"/>
        <w:contextualSpacing/>
        <w:jc w:val="both"/>
        <w:rPr>
          <w:b/>
          <w:bCs/>
          <w:sz w:val="22"/>
          <w:szCs w:val="22"/>
        </w:rPr>
      </w:pPr>
      <w:r w:rsidRPr="003E41EE">
        <w:rPr>
          <w:b/>
          <w:bCs/>
        </w:rPr>
        <w:t>4</w:t>
      </w:r>
      <w:r w:rsidRPr="003E41EE">
        <w:rPr>
          <w:b/>
          <w:bCs/>
          <w:sz w:val="22"/>
          <w:szCs w:val="22"/>
        </w:rPr>
        <w:t xml:space="preserve">.4.1. </w:t>
      </w:r>
      <w:r w:rsidRPr="004A7F07">
        <w:rPr>
          <w:b/>
          <w:bCs/>
          <w:sz w:val="22"/>
          <w:szCs w:val="22"/>
        </w:rPr>
        <w:t>Нормативы допустимых выбросов,  нормативы</w:t>
      </w:r>
      <w:r w:rsidR="004A7F07" w:rsidRPr="004A7F07">
        <w:rPr>
          <w:b/>
          <w:bCs/>
          <w:sz w:val="22"/>
          <w:szCs w:val="22"/>
        </w:rPr>
        <w:t xml:space="preserve">  </w:t>
      </w:r>
      <w:r w:rsidRPr="004A7F07">
        <w:rPr>
          <w:b/>
          <w:bCs/>
          <w:sz w:val="22"/>
          <w:szCs w:val="22"/>
        </w:rPr>
        <w:t xml:space="preserve"> </w:t>
      </w:r>
      <w:r w:rsidR="004A7F07" w:rsidRPr="004A7F07">
        <w:rPr>
          <w:b/>
          <w:bCs/>
          <w:sz w:val="22"/>
          <w:szCs w:val="22"/>
        </w:rPr>
        <w:t xml:space="preserve">   </w:t>
      </w:r>
    </w:p>
    <w:p w:rsidR="006A3DD0" w:rsidRPr="003E41EE" w:rsidRDefault="006A3DD0" w:rsidP="003E41EE">
      <w:pPr>
        <w:pStyle w:val="a4"/>
        <w:ind w:left="57" w:firstLine="454"/>
        <w:contextualSpacing/>
        <w:jc w:val="both"/>
        <w:rPr>
          <w:b/>
          <w:bCs/>
        </w:rPr>
      </w:pPr>
      <w:r w:rsidRPr="004A7F07">
        <w:rPr>
          <w:b/>
          <w:bCs/>
          <w:sz w:val="22"/>
          <w:szCs w:val="22"/>
        </w:rPr>
        <w:t>допустимых сбросов</w:t>
      </w:r>
      <w:r w:rsidRPr="004A7F07">
        <w:rPr>
          <w:sz w:val="22"/>
          <w:szCs w:val="22"/>
        </w:rPr>
        <w:t xml:space="preserve"> </w:t>
      </w:r>
      <w:r w:rsidRPr="004A7F07">
        <w:rPr>
          <w:b/>
          <w:sz w:val="22"/>
          <w:szCs w:val="22"/>
        </w:rPr>
        <w:t xml:space="preserve">веществ и микроорганизмов                                                                                       </w:t>
      </w:r>
    </w:p>
    <w:p w:rsidR="006A3DD0" w:rsidRPr="003E41EE" w:rsidRDefault="006A3DD0" w:rsidP="003E41EE">
      <w:pPr>
        <w:shd w:val="clear" w:color="auto" w:fill="FFFFFF"/>
        <w:ind w:firstLine="454"/>
        <w:contextualSpacing/>
        <w:jc w:val="both"/>
        <w:rPr>
          <w:color w:val="000000"/>
          <w:sz w:val="20"/>
          <w:szCs w:val="20"/>
        </w:rPr>
      </w:pPr>
      <w:r w:rsidRPr="003E41EE">
        <w:rPr>
          <w:rStyle w:val="blk"/>
          <w:b/>
          <w:color w:val="000000"/>
          <w:sz w:val="20"/>
          <w:szCs w:val="20"/>
        </w:rPr>
        <w:t>Нормативы допустимых выбросов</w:t>
      </w:r>
      <w:r w:rsidRPr="003E41EE">
        <w:rPr>
          <w:rStyle w:val="blk"/>
          <w:color w:val="000000"/>
          <w:sz w:val="20"/>
          <w:szCs w:val="20"/>
        </w:rPr>
        <w:t xml:space="preserve"> - нормативы выбросов загря</w:t>
      </w:r>
      <w:r w:rsidRPr="003E41EE">
        <w:rPr>
          <w:rStyle w:val="blk"/>
          <w:color w:val="000000"/>
          <w:sz w:val="20"/>
          <w:szCs w:val="20"/>
        </w:rPr>
        <w:t>з</w:t>
      </w:r>
      <w:r w:rsidRPr="003E41EE">
        <w:rPr>
          <w:rStyle w:val="blk"/>
          <w:color w:val="000000"/>
          <w:sz w:val="20"/>
          <w:szCs w:val="20"/>
        </w:rPr>
        <w:t>няющих веществ в атмосферный воздух, которые определяются как об</w:t>
      </w:r>
      <w:r w:rsidRPr="003E41EE">
        <w:rPr>
          <w:rStyle w:val="blk"/>
          <w:color w:val="000000"/>
          <w:sz w:val="20"/>
          <w:szCs w:val="20"/>
        </w:rPr>
        <w:t>ъ</w:t>
      </w:r>
      <w:r w:rsidRPr="003E41EE">
        <w:rPr>
          <w:rStyle w:val="blk"/>
          <w:color w:val="000000"/>
          <w:sz w:val="20"/>
          <w:szCs w:val="20"/>
        </w:rPr>
        <w:t>ем или масса химических веществ либо смеси химических веществ, ми</w:t>
      </w:r>
      <w:r w:rsidRPr="003E41EE">
        <w:rPr>
          <w:rStyle w:val="blk"/>
          <w:color w:val="000000"/>
          <w:sz w:val="20"/>
          <w:szCs w:val="20"/>
        </w:rPr>
        <w:t>к</w:t>
      </w:r>
      <w:r w:rsidRPr="003E41EE">
        <w:rPr>
          <w:rStyle w:val="blk"/>
          <w:color w:val="000000"/>
          <w:sz w:val="20"/>
          <w:szCs w:val="20"/>
        </w:rPr>
        <w:t>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6A3DD0" w:rsidRPr="003E41EE" w:rsidRDefault="006A3DD0" w:rsidP="003E41EE">
      <w:pPr>
        <w:shd w:val="clear" w:color="auto" w:fill="FFFFFF"/>
        <w:ind w:firstLine="454"/>
        <w:contextualSpacing/>
        <w:jc w:val="both"/>
        <w:rPr>
          <w:rStyle w:val="blk"/>
          <w:color w:val="000000"/>
          <w:sz w:val="20"/>
          <w:szCs w:val="20"/>
        </w:rPr>
      </w:pPr>
      <w:bookmarkStart w:id="10" w:name="dst174"/>
      <w:bookmarkEnd w:id="10"/>
      <w:r w:rsidRPr="003E41EE">
        <w:rPr>
          <w:rStyle w:val="blk"/>
          <w:b/>
          <w:color w:val="000000"/>
          <w:sz w:val="20"/>
          <w:szCs w:val="20"/>
        </w:rPr>
        <w:t>Нормативы допустимых сбросов</w:t>
      </w:r>
      <w:r w:rsidRPr="003E41EE">
        <w:rPr>
          <w:rStyle w:val="blk"/>
          <w:color w:val="000000"/>
          <w:sz w:val="20"/>
          <w:szCs w:val="20"/>
        </w:rPr>
        <w:t xml:space="preserve"> - нормативы сбросов загря</w:t>
      </w:r>
      <w:r w:rsidRPr="003E41EE">
        <w:rPr>
          <w:rStyle w:val="blk"/>
          <w:color w:val="000000"/>
          <w:sz w:val="20"/>
          <w:szCs w:val="20"/>
        </w:rPr>
        <w:t>з</w:t>
      </w:r>
      <w:r w:rsidRPr="003E41EE">
        <w:rPr>
          <w:rStyle w:val="blk"/>
          <w:color w:val="000000"/>
          <w:sz w:val="20"/>
          <w:szCs w:val="20"/>
        </w:rPr>
        <w:t>няющих веществ в составе сточных вод в водные объекты, которые опр</w:t>
      </w:r>
      <w:r w:rsidRPr="003E41EE">
        <w:rPr>
          <w:rStyle w:val="blk"/>
          <w:color w:val="000000"/>
          <w:sz w:val="20"/>
          <w:szCs w:val="20"/>
        </w:rPr>
        <w:t>е</w:t>
      </w:r>
      <w:r w:rsidRPr="003E41EE">
        <w:rPr>
          <w:rStyle w:val="blk"/>
          <w:color w:val="000000"/>
          <w:sz w:val="20"/>
          <w:szCs w:val="20"/>
        </w:rPr>
        <w:t>деляются как объем или масса химических веществ либо смеси химич</w:t>
      </w:r>
      <w:r w:rsidRPr="003E41EE">
        <w:rPr>
          <w:rStyle w:val="blk"/>
          <w:color w:val="000000"/>
          <w:sz w:val="20"/>
          <w:szCs w:val="20"/>
        </w:rPr>
        <w:t>е</w:t>
      </w:r>
      <w:r w:rsidRPr="003E41EE">
        <w:rPr>
          <w:rStyle w:val="blk"/>
          <w:color w:val="000000"/>
          <w:sz w:val="20"/>
          <w:szCs w:val="20"/>
        </w:rPr>
        <w:t>ских веществ, микроорганизмов, иных веществ, как показатели активн</w:t>
      </w:r>
      <w:r w:rsidRPr="003E41EE">
        <w:rPr>
          <w:rStyle w:val="blk"/>
          <w:color w:val="000000"/>
          <w:sz w:val="20"/>
          <w:szCs w:val="20"/>
        </w:rPr>
        <w:t>о</w:t>
      </w:r>
      <w:r w:rsidRPr="003E41EE">
        <w:rPr>
          <w:rStyle w:val="blk"/>
          <w:color w:val="000000"/>
          <w:sz w:val="20"/>
          <w:szCs w:val="20"/>
        </w:rPr>
        <w:t>сти радиоактивных веществ, допустимые для сброса в водные объекты стационарными источниками</w:t>
      </w:r>
      <w:r w:rsidR="004A7F07">
        <w:rPr>
          <w:rStyle w:val="blk"/>
          <w:color w:val="000000"/>
          <w:sz w:val="20"/>
          <w:szCs w:val="20"/>
        </w:rPr>
        <w:t xml:space="preserve"> </w:t>
      </w:r>
      <w:r w:rsidRPr="003E41EE">
        <w:rPr>
          <w:rStyle w:val="blk"/>
          <w:color w:val="000000"/>
          <w:sz w:val="20"/>
          <w:szCs w:val="20"/>
        </w:rPr>
        <w:t xml:space="preserve">[60].                                                                                </w:t>
      </w:r>
    </w:p>
    <w:p w:rsidR="006A3DD0" w:rsidRPr="003E41EE" w:rsidRDefault="006A3DD0" w:rsidP="003E41EE">
      <w:pPr>
        <w:shd w:val="clear" w:color="auto" w:fill="FFFFFF"/>
        <w:ind w:firstLine="454"/>
        <w:contextualSpacing/>
        <w:jc w:val="both"/>
        <w:rPr>
          <w:sz w:val="20"/>
          <w:szCs w:val="20"/>
        </w:rPr>
      </w:pPr>
      <w:r w:rsidRPr="003E41EE">
        <w:rPr>
          <w:sz w:val="20"/>
          <w:szCs w:val="20"/>
        </w:rPr>
        <w:t>Нормативы допустимых выбросов, нормативы допустимых сбросов определяются для стационарного источника и (или) совокупности ст</w:t>
      </w:r>
      <w:r w:rsidRPr="003E41EE">
        <w:rPr>
          <w:sz w:val="20"/>
          <w:szCs w:val="20"/>
        </w:rPr>
        <w:t>а</w:t>
      </w:r>
      <w:r w:rsidRPr="003E41EE">
        <w:rPr>
          <w:sz w:val="20"/>
          <w:szCs w:val="20"/>
        </w:rPr>
        <w:t>ционарных источников в отношении загрязняющих веществ, включенных в перечень загрязняющих веществ, установленный Правительством Ро</w:t>
      </w:r>
      <w:r w:rsidRPr="003E41EE">
        <w:rPr>
          <w:sz w:val="20"/>
          <w:szCs w:val="20"/>
        </w:rPr>
        <w:t>с</w:t>
      </w:r>
      <w:r w:rsidRPr="003E41EE">
        <w:rPr>
          <w:sz w:val="20"/>
          <w:szCs w:val="20"/>
        </w:rPr>
        <w:t>сийской Федерации, расчетным путем на основе нормативов качества окружающей среды, в том числе нормативов предельно допустимых ко</w:t>
      </w:r>
      <w:r w:rsidRPr="003E41EE">
        <w:rPr>
          <w:sz w:val="20"/>
          <w:szCs w:val="20"/>
        </w:rPr>
        <w:t>н</w:t>
      </w:r>
      <w:r w:rsidRPr="003E41EE">
        <w:rPr>
          <w:sz w:val="20"/>
          <w:szCs w:val="20"/>
        </w:rPr>
        <w:t xml:space="preserve">центраций, с учетом фонового состояния компонентов природной среды [12].                                                                                                           </w:t>
      </w:r>
    </w:p>
    <w:p w:rsidR="006A3DD0" w:rsidRPr="003E41EE" w:rsidRDefault="006A3DD0" w:rsidP="003E41EE">
      <w:pPr>
        <w:shd w:val="clear" w:color="auto" w:fill="FFFFFF"/>
        <w:ind w:firstLine="454"/>
        <w:contextualSpacing/>
        <w:jc w:val="both"/>
        <w:rPr>
          <w:sz w:val="20"/>
          <w:szCs w:val="20"/>
        </w:rPr>
      </w:pPr>
      <w:r w:rsidRPr="003E41EE">
        <w:rPr>
          <w:sz w:val="20"/>
          <w:szCs w:val="20"/>
        </w:rPr>
        <w:t>Расчет нормативов допустимых выбросов, нормативов допустимых сбросов производится юридическими лицами и индивидуальными пре</w:t>
      </w:r>
      <w:r w:rsidRPr="003E41EE">
        <w:rPr>
          <w:sz w:val="20"/>
          <w:szCs w:val="20"/>
        </w:rPr>
        <w:t>д</w:t>
      </w:r>
      <w:r w:rsidRPr="003E41EE">
        <w:rPr>
          <w:sz w:val="20"/>
          <w:szCs w:val="20"/>
        </w:rPr>
        <w:t>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w:t>
      </w:r>
      <w:r w:rsidRPr="003E41EE">
        <w:rPr>
          <w:sz w:val="20"/>
          <w:szCs w:val="20"/>
        </w:rPr>
        <w:t>к</w:t>
      </w:r>
      <w:r w:rsidRPr="003E41EE">
        <w:rPr>
          <w:sz w:val="20"/>
          <w:szCs w:val="20"/>
        </w:rPr>
        <w:t xml:space="preserve">тах II категории.                                                                                          </w:t>
      </w:r>
    </w:p>
    <w:p w:rsidR="006A3DD0" w:rsidRPr="003E41EE" w:rsidRDefault="006A3DD0" w:rsidP="003E41EE">
      <w:pPr>
        <w:autoSpaceDE w:val="0"/>
        <w:autoSpaceDN w:val="0"/>
        <w:ind w:firstLine="454"/>
        <w:contextualSpacing/>
        <w:jc w:val="both"/>
        <w:rPr>
          <w:sz w:val="20"/>
          <w:szCs w:val="20"/>
        </w:rPr>
      </w:pPr>
      <w:r w:rsidRPr="003E41EE">
        <w:rPr>
          <w:sz w:val="20"/>
          <w:szCs w:val="20"/>
        </w:rPr>
        <w:t>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w:t>
      </w:r>
      <w:r w:rsidRPr="003E41EE">
        <w:rPr>
          <w:sz w:val="20"/>
          <w:szCs w:val="20"/>
        </w:rPr>
        <w:t>о</w:t>
      </w:r>
      <w:r w:rsidRPr="003E41EE">
        <w:rPr>
          <w:sz w:val="20"/>
          <w:szCs w:val="20"/>
        </w:rPr>
        <w:t>ответственно в уполномоченный Правительством Российской Федерации федеральный орган исполнительной власти, орган исполнительной вл</w:t>
      </w:r>
      <w:r w:rsidRPr="003E41EE">
        <w:rPr>
          <w:sz w:val="20"/>
          <w:szCs w:val="20"/>
        </w:rPr>
        <w:t>а</w:t>
      </w:r>
      <w:r w:rsidRPr="003E41EE">
        <w:rPr>
          <w:sz w:val="20"/>
          <w:szCs w:val="20"/>
        </w:rPr>
        <w:t xml:space="preserve">сти субъекта Российской Федерации. </w:t>
      </w:r>
      <w:bookmarkStart w:id="11" w:name="sub_233"/>
      <w:r w:rsidRPr="003E41EE">
        <w:rPr>
          <w:sz w:val="20"/>
          <w:szCs w:val="20"/>
        </w:rPr>
        <w:t xml:space="preserve">                                                 </w:t>
      </w:r>
    </w:p>
    <w:p w:rsidR="006A3DD0" w:rsidRPr="003E41EE" w:rsidRDefault="006A3DD0" w:rsidP="003E41EE">
      <w:pPr>
        <w:autoSpaceDE w:val="0"/>
        <w:autoSpaceDN w:val="0"/>
        <w:ind w:firstLine="454"/>
        <w:contextualSpacing/>
        <w:jc w:val="both"/>
        <w:rPr>
          <w:i/>
          <w:sz w:val="20"/>
          <w:szCs w:val="20"/>
        </w:rPr>
      </w:pPr>
      <w:r w:rsidRPr="003E41EE">
        <w:rPr>
          <w:sz w:val="20"/>
          <w:szCs w:val="20"/>
        </w:rPr>
        <w:t xml:space="preserve"> При невозможности соблюдения нормативов допустимых выбросов и сбросов веществ и микроорганизмов могут </w:t>
      </w:r>
      <w:r w:rsidRPr="003E41EE">
        <w:rPr>
          <w:b/>
          <w:sz w:val="20"/>
          <w:szCs w:val="20"/>
        </w:rPr>
        <w:t xml:space="preserve">устанавливаться лимиты на выбросы и сбросы </w:t>
      </w:r>
      <w:r w:rsidRPr="003E41EE">
        <w:rPr>
          <w:sz w:val="20"/>
          <w:szCs w:val="20"/>
        </w:rPr>
        <w:t xml:space="preserve">на основе разрешений, </w:t>
      </w:r>
      <w:bookmarkEnd w:id="11"/>
      <w:r w:rsidRPr="003E41EE">
        <w:rPr>
          <w:i/>
          <w:sz w:val="20"/>
          <w:szCs w:val="20"/>
        </w:rPr>
        <w:t xml:space="preserve"> </w:t>
      </w:r>
    </w:p>
    <w:p w:rsidR="006A3DD0" w:rsidRPr="003E41EE" w:rsidRDefault="006A3DD0" w:rsidP="003E41EE">
      <w:pPr>
        <w:autoSpaceDE w:val="0"/>
        <w:autoSpaceDN w:val="0"/>
        <w:ind w:firstLine="454"/>
        <w:contextualSpacing/>
        <w:jc w:val="both"/>
        <w:rPr>
          <w:sz w:val="20"/>
          <w:szCs w:val="20"/>
        </w:rPr>
      </w:pPr>
      <w:bookmarkStart w:id="12" w:name="sub_2331"/>
      <w:r w:rsidRPr="003E41EE">
        <w:rPr>
          <w:sz w:val="20"/>
          <w:szCs w:val="20"/>
        </w:rPr>
        <w:t>Установление лимитов на выбросы и сбросы допускается только при наличии планов снижения выбросов и сбросов, согласованных с о</w:t>
      </w:r>
      <w:r w:rsidRPr="003E41EE">
        <w:rPr>
          <w:sz w:val="20"/>
          <w:szCs w:val="20"/>
        </w:rPr>
        <w:t>р</w:t>
      </w:r>
      <w:r w:rsidRPr="003E41EE">
        <w:rPr>
          <w:sz w:val="20"/>
          <w:szCs w:val="20"/>
        </w:rPr>
        <w:t>ганами исполнительной власти, осуществляющими государственное управление в области охраны окружающей среды.</w:t>
      </w:r>
      <w:bookmarkEnd w:id="12"/>
    </w:p>
    <w:p w:rsidR="006A3DD0" w:rsidRPr="003E41EE" w:rsidRDefault="006A3DD0" w:rsidP="003E41EE">
      <w:pPr>
        <w:shd w:val="clear" w:color="auto" w:fill="FFFFFF"/>
        <w:ind w:firstLine="454"/>
        <w:contextualSpacing/>
        <w:jc w:val="both"/>
        <w:rPr>
          <w:sz w:val="20"/>
          <w:szCs w:val="20"/>
        </w:rPr>
      </w:pPr>
      <w:r w:rsidRPr="003E41EE">
        <w:rPr>
          <w:sz w:val="20"/>
          <w:szCs w:val="20"/>
        </w:rPr>
        <w:t>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w:t>
      </w:r>
      <w:r w:rsidRPr="003E41EE">
        <w:rPr>
          <w:sz w:val="20"/>
          <w:szCs w:val="20"/>
        </w:rPr>
        <w:t>и</w:t>
      </w:r>
      <w:r w:rsidRPr="003E41EE">
        <w:rPr>
          <w:sz w:val="20"/>
          <w:szCs w:val="20"/>
        </w:rPr>
        <w:t xml:space="preserve">тельством Российской Федерации федеральным органом исполнительной власти.                                                                                                      </w:t>
      </w:r>
    </w:p>
    <w:p w:rsidR="006A3DD0" w:rsidRPr="003E41EE" w:rsidRDefault="006A3DD0" w:rsidP="003E41EE">
      <w:pPr>
        <w:shd w:val="clear" w:color="auto" w:fill="FFFFFF"/>
        <w:ind w:firstLine="454"/>
        <w:contextualSpacing/>
        <w:jc w:val="both"/>
        <w:rPr>
          <w:sz w:val="20"/>
          <w:szCs w:val="20"/>
        </w:rPr>
      </w:pPr>
      <w:r w:rsidRPr="003E41EE">
        <w:rPr>
          <w:sz w:val="20"/>
          <w:szCs w:val="20"/>
        </w:rPr>
        <w:t xml:space="preserve"> Разрешение на выбросы радиоактивных веществ, разрешение на сбросы радиоактивных веществ </w:t>
      </w:r>
      <w:r w:rsidRPr="003E41EE">
        <w:rPr>
          <w:i/>
          <w:sz w:val="20"/>
          <w:szCs w:val="20"/>
        </w:rPr>
        <w:t>выдаются сроком на семь лет</w:t>
      </w:r>
      <w:r w:rsidRPr="003E41EE">
        <w:rPr>
          <w:sz w:val="20"/>
          <w:szCs w:val="20"/>
        </w:rPr>
        <w:t xml:space="preserve">.                                     </w:t>
      </w:r>
    </w:p>
    <w:p w:rsidR="006A3DD0" w:rsidRPr="003E41EE" w:rsidRDefault="006A3DD0" w:rsidP="003E41EE">
      <w:pPr>
        <w:shd w:val="clear" w:color="auto" w:fill="FFFFFF"/>
        <w:ind w:firstLine="454"/>
        <w:contextualSpacing/>
        <w:jc w:val="both"/>
        <w:rPr>
          <w:sz w:val="20"/>
          <w:szCs w:val="20"/>
        </w:rPr>
      </w:pPr>
      <w:r w:rsidRPr="003E41EE">
        <w:rPr>
          <w:sz w:val="20"/>
          <w:szCs w:val="20"/>
        </w:rPr>
        <w:t>Для объектов III категории нормативы допустимых выбросов, но</w:t>
      </w:r>
      <w:r w:rsidRPr="003E41EE">
        <w:rPr>
          <w:sz w:val="20"/>
          <w:szCs w:val="20"/>
        </w:rPr>
        <w:t>р</w:t>
      </w:r>
      <w:r w:rsidRPr="003E41EE">
        <w:rPr>
          <w:sz w:val="20"/>
          <w:szCs w:val="20"/>
        </w:rPr>
        <w:t xml:space="preserve">мативы допустимых сбросов, </w:t>
      </w:r>
      <w:r w:rsidRPr="003E41EE">
        <w:rPr>
          <w:i/>
          <w:sz w:val="20"/>
          <w:szCs w:val="20"/>
        </w:rPr>
        <w:t xml:space="preserve">за исключением </w:t>
      </w:r>
      <w:r w:rsidRPr="003E41EE">
        <w:rPr>
          <w:sz w:val="20"/>
          <w:szCs w:val="20"/>
        </w:rPr>
        <w:t>радиоактивных, высок</w:t>
      </w:r>
      <w:r w:rsidRPr="003E41EE">
        <w:rPr>
          <w:sz w:val="20"/>
          <w:szCs w:val="20"/>
        </w:rPr>
        <w:t>о</w:t>
      </w:r>
      <w:r w:rsidRPr="003E41EE">
        <w:rPr>
          <w:sz w:val="20"/>
          <w:szCs w:val="20"/>
        </w:rPr>
        <w:t>токсичных веществ, веществ, обладающих канцерогенными, мутагенн</w:t>
      </w:r>
      <w:r w:rsidRPr="003E41EE">
        <w:rPr>
          <w:sz w:val="20"/>
          <w:szCs w:val="20"/>
        </w:rPr>
        <w:t>ы</w:t>
      </w:r>
      <w:r w:rsidRPr="003E41EE">
        <w:rPr>
          <w:sz w:val="20"/>
          <w:szCs w:val="20"/>
        </w:rPr>
        <w:t xml:space="preserve">ми свойствами (веществ I , II класса опасности), </w:t>
      </w:r>
      <w:r w:rsidRPr="003E41EE">
        <w:rPr>
          <w:i/>
          <w:sz w:val="20"/>
          <w:szCs w:val="20"/>
        </w:rPr>
        <w:t>не рассчитываются.</w:t>
      </w:r>
      <w:r w:rsidRPr="003E41EE">
        <w:rPr>
          <w:sz w:val="20"/>
          <w:szCs w:val="20"/>
        </w:rPr>
        <w:t xml:space="preserve">                                                                                                                 </w:t>
      </w:r>
    </w:p>
    <w:p w:rsidR="006A3DD0" w:rsidRPr="003E41EE" w:rsidRDefault="006A3DD0" w:rsidP="003E41EE">
      <w:pPr>
        <w:shd w:val="clear" w:color="auto" w:fill="FFFFFF"/>
        <w:ind w:firstLine="454"/>
        <w:contextualSpacing/>
        <w:jc w:val="both"/>
        <w:rPr>
          <w:sz w:val="20"/>
          <w:szCs w:val="20"/>
        </w:rPr>
      </w:pPr>
      <w:r w:rsidRPr="003E41EE">
        <w:rPr>
          <w:sz w:val="20"/>
          <w:szCs w:val="20"/>
        </w:rPr>
        <w:t xml:space="preserve"> Для объектов IV категории нормативы допустимых выбросов, но</w:t>
      </w:r>
      <w:r w:rsidRPr="003E41EE">
        <w:rPr>
          <w:sz w:val="20"/>
          <w:szCs w:val="20"/>
        </w:rPr>
        <w:t>р</w:t>
      </w:r>
      <w:r w:rsidRPr="003E41EE">
        <w:rPr>
          <w:sz w:val="20"/>
          <w:szCs w:val="20"/>
        </w:rPr>
        <w:t xml:space="preserve">мативы допустимых сбросов </w:t>
      </w:r>
      <w:r w:rsidRPr="003E41EE">
        <w:rPr>
          <w:i/>
          <w:sz w:val="20"/>
          <w:szCs w:val="20"/>
        </w:rPr>
        <w:t xml:space="preserve">не рассчитываются </w:t>
      </w:r>
      <w:r w:rsidRPr="003E41EE">
        <w:rPr>
          <w:sz w:val="20"/>
          <w:szCs w:val="20"/>
        </w:rPr>
        <w:t>.</w:t>
      </w:r>
    </w:p>
    <w:p w:rsidR="006A3DD0" w:rsidRPr="003E41EE" w:rsidRDefault="006A3DD0" w:rsidP="003E41EE">
      <w:pPr>
        <w:pStyle w:val="a4"/>
        <w:ind w:left="57" w:firstLine="454"/>
        <w:contextualSpacing/>
        <w:jc w:val="both"/>
        <w:rPr>
          <w:b/>
          <w:sz w:val="22"/>
          <w:szCs w:val="22"/>
        </w:rPr>
      </w:pPr>
      <w:r w:rsidRPr="003E41EE">
        <w:rPr>
          <w:b/>
          <w:sz w:val="22"/>
          <w:szCs w:val="22"/>
        </w:rPr>
        <w:t xml:space="preserve">4.4.2. Нормативы образования отходов производства и потребления и лимиты на их размещение </w:t>
      </w:r>
    </w:p>
    <w:p w:rsidR="006A3DD0" w:rsidRPr="003E41EE" w:rsidRDefault="006A3DD0" w:rsidP="003E41EE">
      <w:pPr>
        <w:pStyle w:val="a4"/>
        <w:ind w:left="57" w:firstLine="454"/>
        <w:contextualSpacing/>
        <w:jc w:val="both"/>
        <w:rPr>
          <w:b/>
          <w:sz w:val="22"/>
          <w:szCs w:val="22"/>
        </w:rPr>
      </w:pPr>
    </w:p>
    <w:p w:rsidR="006A3DD0" w:rsidRPr="003E41EE" w:rsidRDefault="006A3DD0" w:rsidP="003E41EE">
      <w:pPr>
        <w:pStyle w:val="a4"/>
        <w:ind w:left="57" w:firstLine="454"/>
        <w:contextualSpacing/>
        <w:jc w:val="both"/>
        <w:rPr>
          <w:b/>
          <w:sz w:val="22"/>
          <w:szCs w:val="22"/>
        </w:rPr>
      </w:pPr>
      <w:r w:rsidRPr="003E41EE">
        <w:rPr>
          <w:b/>
          <w:sz w:val="22"/>
          <w:szCs w:val="22"/>
        </w:rPr>
        <w:t xml:space="preserve">      </w:t>
      </w:r>
      <w:r w:rsidRPr="003E41EE">
        <w:rPr>
          <w:sz w:val="20"/>
          <w:szCs w:val="20"/>
        </w:rPr>
        <w:t>Н</w:t>
      </w:r>
      <w:r w:rsidRPr="003E41EE">
        <w:rPr>
          <w:rStyle w:val="aa"/>
          <w:i w:val="0"/>
          <w:iCs w:val="0"/>
          <w:sz w:val="20"/>
          <w:szCs w:val="20"/>
        </w:rPr>
        <w:t>ормативы образования отходов служат для определения ож</w:t>
      </w:r>
      <w:r w:rsidRPr="003E41EE">
        <w:rPr>
          <w:rStyle w:val="aa"/>
          <w:i w:val="0"/>
          <w:iCs w:val="0"/>
          <w:sz w:val="20"/>
          <w:szCs w:val="20"/>
        </w:rPr>
        <w:t>и</w:t>
      </w:r>
      <w:r w:rsidRPr="003E41EE">
        <w:rPr>
          <w:rStyle w:val="aa"/>
          <w:i w:val="0"/>
          <w:iCs w:val="0"/>
          <w:sz w:val="20"/>
          <w:szCs w:val="20"/>
        </w:rPr>
        <w:t>даемых количеств образующихся отходов конкретных видов с учетом планируемых объемов производства продукции, выполняемых работ, оказания услуг.</w:t>
      </w:r>
      <w:r w:rsidRPr="003E41EE">
        <w:rPr>
          <w:rStyle w:val="apple-converted-space"/>
          <w:sz w:val="20"/>
          <w:szCs w:val="20"/>
        </w:rPr>
        <w:t> </w:t>
      </w:r>
      <w:r w:rsidRPr="003E41EE">
        <w:rPr>
          <w:sz w:val="20"/>
          <w:szCs w:val="20"/>
        </w:rPr>
        <w:t xml:space="preserve"> </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Под лимитом на размещение отходов понима</w:t>
      </w:r>
      <w:r w:rsidRPr="003E41EE">
        <w:rPr>
          <w:sz w:val="20"/>
          <w:szCs w:val="20"/>
        </w:rPr>
        <w:softHyphen/>
        <w:t>ется предельно д</w:t>
      </w:r>
      <w:r w:rsidRPr="003E41EE">
        <w:rPr>
          <w:sz w:val="20"/>
          <w:szCs w:val="20"/>
        </w:rPr>
        <w:t>о</w:t>
      </w:r>
      <w:r w:rsidRPr="003E41EE">
        <w:rPr>
          <w:sz w:val="20"/>
          <w:szCs w:val="20"/>
        </w:rPr>
        <w:t>пустимое количество отходов конкретного вида, которые разрешается размещать определенным способом на уста</w:t>
      </w:r>
      <w:r w:rsidRPr="003E41EE">
        <w:rPr>
          <w:sz w:val="20"/>
          <w:szCs w:val="20"/>
        </w:rPr>
        <w:softHyphen/>
        <w:t>новленный срок на объектах размещения отходов с учетом эколо</w:t>
      </w:r>
      <w:r w:rsidRPr="003E41EE">
        <w:rPr>
          <w:sz w:val="20"/>
          <w:szCs w:val="20"/>
        </w:rPr>
        <w:softHyphen/>
        <w:t>гической обстановки на данной те</w:t>
      </w:r>
      <w:r w:rsidRPr="003E41EE">
        <w:rPr>
          <w:sz w:val="20"/>
          <w:szCs w:val="20"/>
        </w:rPr>
        <w:t>р</w:t>
      </w:r>
      <w:r w:rsidRPr="003E41EE">
        <w:rPr>
          <w:sz w:val="20"/>
          <w:szCs w:val="20"/>
        </w:rPr>
        <w:t>ритории [10,12].</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Из этого следует, что лимиты в каждом конкретном случае за</w:t>
      </w:r>
      <w:r w:rsidRPr="003E41EE">
        <w:rPr>
          <w:sz w:val="20"/>
          <w:szCs w:val="20"/>
        </w:rPr>
        <w:softHyphen/>
        <w:t>висят от весьма значительного количества факторов, в частности от вида отходов, характеристики мест размещения отходов, спосо</w:t>
      </w:r>
      <w:r w:rsidRPr="003E41EE">
        <w:rPr>
          <w:sz w:val="20"/>
          <w:szCs w:val="20"/>
        </w:rPr>
        <w:softHyphen/>
        <w:t>бов их разм</w:t>
      </w:r>
      <w:r w:rsidRPr="003E41EE">
        <w:rPr>
          <w:sz w:val="20"/>
          <w:szCs w:val="20"/>
        </w:rPr>
        <w:t>е</w:t>
      </w:r>
      <w:r w:rsidRPr="003E41EE">
        <w:rPr>
          <w:sz w:val="20"/>
          <w:szCs w:val="20"/>
        </w:rPr>
        <w:t>щения, экологической ситуации в регионе и других факторов. Опред</w:t>
      </w:r>
      <w:r w:rsidRPr="003E41EE">
        <w:rPr>
          <w:sz w:val="20"/>
          <w:szCs w:val="20"/>
        </w:rPr>
        <w:t>е</w:t>
      </w:r>
      <w:r w:rsidRPr="003E41EE">
        <w:rPr>
          <w:sz w:val="20"/>
          <w:szCs w:val="20"/>
        </w:rPr>
        <w:t>ляющим критерием при этом следует считать обеспечение экологической безопасности.</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В предельном случае возможны два принципиально разли</w:t>
      </w:r>
      <w:r w:rsidRPr="003E41EE">
        <w:rPr>
          <w:sz w:val="20"/>
          <w:szCs w:val="20"/>
        </w:rPr>
        <w:t>ч</w:t>
      </w:r>
      <w:r w:rsidRPr="003E41EE">
        <w:rPr>
          <w:sz w:val="20"/>
          <w:szCs w:val="20"/>
        </w:rPr>
        <w:t>ных способа размещения отходов: в герметичной таре и на специально оборудованном объекте, когда практически полностью исключает</w:t>
      </w:r>
      <w:r w:rsidRPr="003E41EE">
        <w:rPr>
          <w:sz w:val="20"/>
          <w:szCs w:val="20"/>
        </w:rPr>
        <w:softHyphen/>
        <w:t>ся во</w:t>
      </w:r>
      <w:r w:rsidRPr="003E41EE">
        <w:rPr>
          <w:sz w:val="20"/>
          <w:szCs w:val="20"/>
        </w:rPr>
        <w:t>з</w:t>
      </w:r>
      <w:r w:rsidRPr="003E41EE">
        <w:rPr>
          <w:sz w:val="20"/>
          <w:szCs w:val="20"/>
        </w:rPr>
        <w:t>действие на окружающую природную среду, или на откры</w:t>
      </w:r>
      <w:r w:rsidRPr="003E41EE">
        <w:rPr>
          <w:sz w:val="20"/>
          <w:szCs w:val="20"/>
        </w:rPr>
        <w:softHyphen/>
        <w:t>том рельефе местности, когда отходы могут непосредственно воз</w:t>
      </w:r>
      <w:r w:rsidRPr="003E41EE">
        <w:rPr>
          <w:sz w:val="20"/>
          <w:szCs w:val="20"/>
        </w:rPr>
        <w:softHyphen/>
        <w:t>действовать на атм</w:t>
      </w:r>
      <w:r w:rsidRPr="003E41EE">
        <w:rPr>
          <w:sz w:val="20"/>
          <w:szCs w:val="20"/>
        </w:rPr>
        <w:t>о</w:t>
      </w:r>
      <w:r w:rsidRPr="003E41EE">
        <w:rPr>
          <w:sz w:val="20"/>
          <w:szCs w:val="20"/>
        </w:rPr>
        <w:t>сферу, почву, грунтовые и поверхностные во</w:t>
      </w:r>
      <w:r w:rsidRPr="003E41EE">
        <w:rPr>
          <w:sz w:val="20"/>
          <w:szCs w:val="20"/>
        </w:rPr>
        <w:softHyphen/>
        <w:t>ды.</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В первом случае предельно допустимое количество размещ</w:t>
      </w:r>
      <w:r w:rsidRPr="003E41EE">
        <w:rPr>
          <w:sz w:val="20"/>
          <w:szCs w:val="20"/>
        </w:rPr>
        <w:t>е</w:t>
      </w:r>
      <w:r w:rsidRPr="003E41EE">
        <w:rPr>
          <w:sz w:val="20"/>
          <w:szCs w:val="20"/>
        </w:rPr>
        <w:t>ния отходов (ПДКРО) будет регламентироваться емкостью (или пло</w:t>
      </w:r>
      <w:r w:rsidRPr="003E41EE">
        <w:rPr>
          <w:sz w:val="20"/>
          <w:szCs w:val="20"/>
        </w:rPr>
        <w:softHyphen/>
        <w:t>щадью, мощностью) объекта размещения отходов. Во втором - ПДКРО должно определяться исходя из действующих ПДК содер</w:t>
      </w:r>
      <w:r w:rsidRPr="003E41EE">
        <w:rPr>
          <w:sz w:val="20"/>
          <w:szCs w:val="20"/>
        </w:rPr>
        <w:softHyphen/>
        <w:t>жания вредных веществ в воздухе, почве и воде, а также исходя из других требований, предъявляемых к местам размещения отхо</w:t>
      </w:r>
      <w:r w:rsidRPr="003E41EE">
        <w:rPr>
          <w:sz w:val="20"/>
          <w:szCs w:val="20"/>
        </w:rPr>
        <w:softHyphen/>
        <w:t>дов с целью обеспечения пр</w:t>
      </w:r>
      <w:r w:rsidRPr="003E41EE">
        <w:rPr>
          <w:sz w:val="20"/>
          <w:szCs w:val="20"/>
        </w:rPr>
        <w:t>о</w:t>
      </w:r>
      <w:r w:rsidRPr="003E41EE">
        <w:rPr>
          <w:sz w:val="20"/>
          <w:szCs w:val="20"/>
        </w:rPr>
        <w:t>тивопожарной и экологической без</w:t>
      </w:r>
      <w:r w:rsidRPr="003E41EE">
        <w:rPr>
          <w:sz w:val="20"/>
          <w:szCs w:val="20"/>
        </w:rPr>
        <w:softHyphen/>
        <w:t>опасности, предотвращения возникн</w:t>
      </w:r>
      <w:r w:rsidRPr="003E41EE">
        <w:rPr>
          <w:sz w:val="20"/>
          <w:szCs w:val="20"/>
        </w:rPr>
        <w:t>о</w:t>
      </w:r>
      <w:r w:rsidRPr="003E41EE">
        <w:rPr>
          <w:sz w:val="20"/>
          <w:szCs w:val="20"/>
        </w:rPr>
        <w:t>вения чрезвычайных ситуа</w:t>
      </w:r>
      <w:r w:rsidRPr="003E41EE">
        <w:rPr>
          <w:sz w:val="20"/>
          <w:szCs w:val="20"/>
        </w:rPr>
        <w:softHyphen/>
        <w:t>ций. Все остальные возможные способы ра</w:t>
      </w:r>
      <w:r w:rsidRPr="003E41EE">
        <w:rPr>
          <w:sz w:val="20"/>
          <w:szCs w:val="20"/>
        </w:rPr>
        <w:t>з</w:t>
      </w:r>
      <w:r w:rsidRPr="003E41EE">
        <w:rPr>
          <w:sz w:val="20"/>
          <w:szCs w:val="20"/>
        </w:rPr>
        <w:t>мещения отходов зани</w:t>
      </w:r>
      <w:r w:rsidRPr="003E41EE">
        <w:rPr>
          <w:sz w:val="20"/>
          <w:szCs w:val="20"/>
        </w:rPr>
        <w:softHyphen/>
        <w:t>мают среди них промежуточное положение.</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В соответствии с федеральным законом "Об отходах прои</w:t>
      </w:r>
      <w:r w:rsidRPr="003E41EE">
        <w:rPr>
          <w:sz w:val="20"/>
          <w:szCs w:val="20"/>
        </w:rPr>
        <w:t>з</w:t>
      </w:r>
      <w:r w:rsidRPr="003E41EE">
        <w:rPr>
          <w:sz w:val="20"/>
          <w:szCs w:val="20"/>
        </w:rPr>
        <w:t>вод</w:t>
      </w:r>
      <w:r w:rsidRPr="003E41EE">
        <w:rPr>
          <w:sz w:val="20"/>
          <w:szCs w:val="20"/>
        </w:rPr>
        <w:softHyphen/>
        <w:t>ства и потребления" проекты лимитов на размещение отходов раз</w:t>
      </w:r>
      <w:r w:rsidRPr="003E41EE">
        <w:rPr>
          <w:sz w:val="20"/>
          <w:szCs w:val="20"/>
        </w:rPr>
        <w:softHyphen/>
        <w:t>рабатываются предприятиями с учетом норм предельнодопустимых во</w:t>
      </w:r>
      <w:r w:rsidRPr="003E41EE">
        <w:rPr>
          <w:sz w:val="20"/>
          <w:szCs w:val="20"/>
        </w:rPr>
        <w:t>з</w:t>
      </w:r>
      <w:r w:rsidRPr="003E41EE">
        <w:rPr>
          <w:sz w:val="20"/>
          <w:szCs w:val="20"/>
        </w:rPr>
        <w:t>действий на окружающую среду, а устанавливаются уполномо</w:t>
      </w:r>
      <w:r w:rsidRPr="003E41EE">
        <w:rPr>
          <w:sz w:val="20"/>
          <w:szCs w:val="20"/>
        </w:rPr>
        <w:softHyphen/>
        <w:t>ченными федеральными органами исполнительной власти в обла</w:t>
      </w:r>
      <w:r w:rsidRPr="003E41EE">
        <w:rPr>
          <w:sz w:val="20"/>
          <w:szCs w:val="20"/>
        </w:rPr>
        <w:softHyphen/>
        <w:t>сти обращения с отходами.</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w:t>
      </w:r>
      <w:r w:rsidRPr="003E41EE">
        <w:rPr>
          <w:b/>
          <w:sz w:val="20"/>
          <w:szCs w:val="20"/>
        </w:rPr>
        <w:t>Сроки, на которые устанавливаются лимиты, варьирую</w:t>
      </w:r>
      <w:r w:rsidRPr="003E41EE">
        <w:rPr>
          <w:b/>
          <w:sz w:val="20"/>
          <w:szCs w:val="20"/>
        </w:rPr>
        <w:t>т</w:t>
      </w:r>
      <w:r w:rsidRPr="003E41EE">
        <w:rPr>
          <w:b/>
          <w:sz w:val="20"/>
          <w:szCs w:val="20"/>
        </w:rPr>
        <w:t>ся на практике в пределах</w:t>
      </w:r>
      <w:r w:rsidR="005A04B9">
        <w:rPr>
          <w:b/>
          <w:sz w:val="20"/>
          <w:szCs w:val="20"/>
        </w:rPr>
        <w:t xml:space="preserve"> от 1 до </w:t>
      </w:r>
      <w:r w:rsidRPr="003E41EE">
        <w:rPr>
          <w:b/>
          <w:sz w:val="20"/>
          <w:szCs w:val="20"/>
        </w:rPr>
        <w:t>3 лет</w:t>
      </w:r>
      <w:r w:rsidRPr="003E41EE">
        <w:rPr>
          <w:sz w:val="20"/>
          <w:szCs w:val="20"/>
        </w:rPr>
        <w:t>. Однако в случаях установл</w:t>
      </w:r>
      <w:r w:rsidRPr="003E41EE">
        <w:rPr>
          <w:sz w:val="20"/>
          <w:szCs w:val="20"/>
        </w:rPr>
        <w:t>е</w:t>
      </w:r>
      <w:r w:rsidRPr="003E41EE">
        <w:rPr>
          <w:sz w:val="20"/>
          <w:szCs w:val="20"/>
        </w:rPr>
        <w:t>ния лимитов на срок более одного года требуется ежегодное их под</w:t>
      </w:r>
      <w:r w:rsidRPr="003E41EE">
        <w:rPr>
          <w:sz w:val="20"/>
          <w:szCs w:val="20"/>
        </w:rPr>
        <w:softHyphen/>
        <w:t>тверждение с предоставлением соответствующих материалов, а также отчетов о выполнении планов мероприятий по снижению уровня образ</w:t>
      </w:r>
      <w:r w:rsidRPr="003E41EE">
        <w:rPr>
          <w:sz w:val="20"/>
          <w:szCs w:val="20"/>
        </w:rPr>
        <w:t>о</w:t>
      </w:r>
      <w:r w:rsidRPr="003E41EE">
        <w:rPr>
          <w:sz w:val="20"/>
          <w:szCs w:val="20"/>
        </w:rPr>
        <w:t>вания отходов и их воздействия на окружающую природную среду.</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Объектами лимитирования являются объемы неиспользуемых и неуничтожаемых отходов, подлежащих размещению в окружаю</w:t>
      </w:r>
      <w:r w:rsidRPr="003E41EE">
        <w:rPr>
          <w:sz w:val="20"/>
          <w:szCs w:val="20"/>
        </w:rPr>
        <w:softHyphen/>
        <w:t>щей пр</w:t>
      </w:r>
      <w:r w:rsidRPr="003E41EE">
        <w:rPr>
          <w:sz w:val="20"/>
          <w:szCs w:val="20"/>
        </w:rPr>
        <w:t>и</w:t>
      </w:r>
      <w:r w:rsidRPr="003E41EE">
        <w:rPr>
          <w:sz w:val="20"/>
          <w:szCs w:val="20"/>
        </w:rPr>
        <w:t>родной среде путем захоронения или складирования для хранения в ра</w:t>
      </w:r>
      <w:r w:rsidRPr="003E41EE">
        <w:rPr>
          <w:sz w:val="20"/>
          <w:szCs w:val="20"/>
        </w:rPr>
        <w:t>с</w:t>
      </w:r>
      <w:r w:rsidRPr="003E41EE">
        <w:rPr>
          <w:sz w:val="20"/>
          <w:szCs w:val="20"/>
        </w:rPr>
        <w:t>чете на определенное (временное хранение) или не</w:t>
      </w:r>
      <w:r w:rsidRPr="003E41EE">
        <w:rPr>
          <w:sz w:val="20"/>
          <w:szCs w:val="20"/>
        </w:rPr>
        <w:softHyphen/>
        <w:t>определенное время в разрешенных органами охраны окружаю</w:t>
      </w:r>
      <w:r w:rsidRPr="003E41EE">
        <w:rPr>
          <w:sz w:val="20"/>
          <w:szCs w:val="20"/>
        </w:rPr>
        <w:softHyphen/>
        <w:t xml:space="preserve">щей природной среды местах.     </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При этом под неиспользуемыми от</w:t>
      </w:r>
      <w:r w:rsidRPr="003E41EE">
        <w:rPr>
          <w:sz w:val="20"/>
          <w:szCs w:val="20"/>
        </w:rPr>
        <w:softHyphen/>
        <w:t>ходами понимаются тве</w:t>
      </w:r>
      <w:r w:rsidRPr="003E41EE">
        <w:rPr>
          <w:sz w:val="20"/>
          <w:szCs w:val="20"/>
        </w:rPr>
        <w:t>р</w:t>
      </w:r>
      <w:r w:rsidRPr="003E41EE">
        <w:rPr>
          <w:sz w:val="20"/>
          <w:szCs w:val="20"/>
        </w:rPr>
        <w:t>дые, пастообразные и жидкие отходы про</w:t>
      </w:r>
      <w:r w:rsidRPr="003E41EE">
        <w:rPr>
          <w:sz w:val="20"/>
          <w:szCs w:val="20"/>
        </w:rPr>
        <w:softHyphen/>
        <w:t>изводства и потребления (за исключением радиоактивных отходов, отходов драгоценных металлов и других отходов, обращение с ко</w:t>
      </w:r>
      <w:r w:rsidRPr="003E41EE">
        <w:rPr>
          <w:sz w:val="20"/>
          <w:szCs w:val="20"/>
        </w:rPr>
        <w:softHyphen/>
        <w:t>торыми регламентируется специальными нормативными докумен</w:t>
      </w:r>
      <w:r w:rsidRPr="003E41EE">
        <w:rPr>
          <w:sz w:val="20"/>
          <w:szCs w:val="20"/>
        </w:rPr>
        <w:softHyphen/>
        <w:t>тами), образующиеся в процессе хозяйственной и бытовой деятель</w:t>
      </w:r>
      <w:r w:rsidRPr="003E41EE">
        <w:rPr>
          <w:sz w:val="20"/>
          <w:szCs w:val="20"/>
        </w:rPr>
        <w:softHyphen/>
        <w:t>ности и не находящие применения в качестве вторичного сырья.</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К специально оборудованным местам и объектам размещения отходов относятся:</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места предварительного сбора отходов производства (внут</w:t>
      </w:r>
      <w:r w:rsidRPr="003E41EE">
        <w:rPr>
          <w:sz w:val="20"/>
          <w:szCs w:val="20"/>
        </w:rPr>
        <w:softHyphen/>
        <w:t>рицеховые, внутрипроизводственные), представляющие со</w:t>
      </w:r>
      <w:r w:rsidRPr="003E41EE">
        <w:rPr>
          <w:sz w:val="20"/>
          <w:szCs w:val="20"/>
        </w:rPr>
        <w:softHyphen/>
        <w:t>бой площадки, оснащенные контейнерами, ящиками, боч</w:t>
      </w:r>
      <w:r w:rsidRPr="003E41EE">
        <w:rPr>
          <w:sz w:val="20"/>
          <w:szCs w:val="20"/>
        </w:rPr>
        <w:softHyphen/>
        <w:t>ками, мешками и другими н</w:t>
      </w:r>
      <w:r w:rsidRPr="003E41EE">
        <w:rPr>
          <w:sz w:val="20"/>
          <w:szCs w:val="20"/>
        </w:rPr>
        <w:t>е</w:t>
      </w:r>
      <w:r w:rsidRPr="003E41EE">
        <w:rPr>
          <w:sz w:val="20"/>
          <w:szCs w:val="20"/>
        </w:rPr>
        <w:t>большими емкостями для пред</w:t>
      </w:r>
      <w:r w:rsidRPr="003E41EE">
        <w:rPr>
          <w:sz w:val="20"/>
          <w:szCs w:val="20"/>
        </w:rPr>
        <w:softHyphen/>
        <w:t>варительного сбора отходов и производс</w:t>
      </w:r>
      <w:r w:rsidRPr="003E41EE">
        <w:rPr>
          <w:sz w:val="20"/>
          <w:szCs w:val="20"/>
        </w:rPr>
        <w:t>т</w:t>
      </w:r>
      <w:r w:rsidRPr="003E41EE">
        <w:rPr>
          <w:sz w:val="20"/>
          <w:szCs w:val="20"/>
        </w:rPr>
        <w:t>венного мусора;</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специально оборудованные объекты накопления и времен</w:t>
      </w:r>
      <w:r w:rsidRPr="003E41EE">
        <w:rPr>
          <w:sz w:val="20"/>
          <w:szCs w:val="20"/>
        </w:rPr>
        <w:softHyphen/>
        <w:t>ного хранения отходов, предназначенные для накопления и содержания отх</w:t>
      </w:r>
      <w:r w:rsidRPr="003E41EE">
        <w:rPr>
          <w:sz w:val="20"/>
          <w:szCs w:val="20"/>
        </w:rPr>
        <w:t>о</w:t>
      </w:r>
      <w:r w:rsidRPr="003E41EE">
        <w:rPr>
          <w:sz w:val="20"/>
          <w:szCs w:val="20"/>
        </w:rPr>
        <w:t>дов в течение определенного времени с целью последующего их вывоза для переработки, сбыта в качестве вторичного сырья, захоронения (сп</w:t>
      </w:r>
      <w:r w:rsidRPr="003E41EE">
        <w:rPr>
          <w:sz w:val="20"/>
          <w:szCs w:val="20"/>
        </w:rPr>
        <w:t>е</w:t>
      </w:r>
      <w:r w:rsidRPr="003E41EE">
        <w:rPr>
          <w:sz w:val="20"/>
          <w:szCs w:val="20"/>
        </w:rPr>
        <w:t>циально обо</w:t>
      </w:r>
      <w:r w:rsidRPr="003E41EE">
        <w:rPr>
          <w:sz w:val="20"/>
          <w:szCs w:val="20"/>
        </w:rPr>
        <w:softHyphen/>
        <w:t>рудованные открытые и оснащенные навесами площадки, склады и ангары, накопители жидких отходов котлованного вида типа шламохранилищ, прудов-отстойников, прудов - испарителей, наземные резервуары и емкости, участки от</w:t>
      </w:r>
      <w:r w:rsidRPr="003E41EE">
        <w:rPr>
          <w:sz w:val="20"/>
          <w:szCs w:val="20"/>
        </w:rPr>
        <w:softHyphen/>
        <w:t>крытого рельефа местности, обустрое</w:t>
      </w:r>
      <w:r w:rsidRPr="003E41EE">
        <w:rPr>
          <w:sz w:val="20"/>
          <w:szCs w:val="20"/>
        </w:rPr>
        <w:t>н</w:t>
      </w:r>
      <w:r w:rsidRPr="003E41EE">
        <w:rPr>
          <w:sz w:val="20"/>
          <w:szCs w:val="20"/>
        </w:rPr>
        <w:t>ные для обеспечения соблюдения экологических требований обваловк</w:t>
      </w:r>
      <w:r w:rsidRPr="003E41EE">
        <w:rPr>
          <w:sz w:val="20"/>
          <w:szCs w:val="20"/>
        </w:rPr>
        <w:t>а</w:t>
      </w:r>
      <w:r w:rsidRPr="003E41EE">
        <w:rPr>
          <w:sz w:val="20"/>
          <w:szCs w:val="20"/>
        </w:rPr>
        <w:t>ми, дре</w:t>
      </w:r>
      <w:r w:rsidRPr="003E41EE">
        <w:rPr>
          <w:sz w:val="20"/>
          <w:szCs w:val="20"/>
        </w:rPr>
        <w:softHyphen/>
        <w:t>нажными канавками, ограждениями и другими элементар</w:t>
      </w:r>
      <w:r w:rsidRPr="003E41EE">
        <w:rPr>
          <w:sz w:val="20"/>
          <w:szCs w:val="20"/>
        </w:rPr>
        <w:softHyphen/>
        <w:t>ными средствами защиты окружающей природной среды от воздействия отх</w:t>
      </w:r>
      <w:r w:rsidRPr="003E41EE">
        <w:rPr>
          <w:sz w:val="20"/>
          <w:szCs w:val="20"/>
        </w:rPr>
        <w:t>о</w:t>
      </w:r>
      <w:r w:rsidRPr="003E41EE">
        <w:rPr>
          <w:sz w:val="20"/>
          <w:szCs w:val="20"/>
        </w:rPr>
        <w:t>дов);</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специально обустроенные места для складирования на не</w:t>
      </w:r>
      <w:r w:rsidRPr="003E41EE">
        <w:rPr>
          <w:sz w:val="20"/>
          <w:szCs w:val="20"/>
        </w:rPr>
        <w:softHyphen/>
        <w:t>определенный срок твердых крупномасштабных отходов до</w:t>
      </w:r>
      <w:r w:rsidRPr="003E41EE">
        <w:rPr>
          <w:sz w:val="20"/>
          <w:szCs w:val="20"/>
        </w:rPr>
        <w:softHyphen/>
        <w:t>бычи и физ</w:t>
      </w:r>
      <w:r w:rsidRPr="003E41EE">
        <w:rPr>
          <w:sz w:val="20"/>
          <w:szCs w:val="20"/>
        </w:rPr>
        <w:t>и</w:t>
      </w:r>
      <w:r w:rsidRPr="003E41EE">
        <w:rPr>
          <w:sz w:val="20"/>
          <w:szCs w:val="20"/>
        </w:rPr>
        <w:t>ко-химической переработки сырья (отходов до</w:t>
      </w:r>
      <w:r w:rsidRPr="003E41EE">
        <w:rPr>
          <w:sz w:val="20"/>
          <w:szCs w:val="20"/>
        </w:rPr>
        <w:softHyphen/>
        <w:t>бычи и обогащения поле</w:t>
      </w:r>
      <w:r w:rsidRPr="003E41EE">
        <w:rPr>
          <w:sz w:val="20"/>
          <w:szCs w:val="20"/>
        </w:rPr>
        <w:t>з</w:t>
      </w:r>
      <w:r w:rsidRPr="003E41EE">
        <w:rPr>
          <w:sz w:val="20"/>
          <w:szCs w:val="20"/>
        </w:rPr>
        <w:t>ных ископаемых, металлургиче</w:t>
      </w:r>
      <w:r w:rsidRPr="003E41EE">
        <w:rPr>
          <w:sz w:val="20"/>
          <w:szCs w:val="20"/>
        </w:rPr>
        <w:softHyphen/>
        <w:t>ского производства, производства мин</w:t>
      </w:r>
      <w:r w:rsidRPr="003E41EE">
        <w:rPr>
          <w:sz w:val="20"/>
          <w:szCs w:val="20"/>
        </w:rPr>
        <w:t>е</w:t>
      </w:r>
      <w:r w:rsidRPr="003E41EE">
        <w:rPr>
          <w:sz w:val="20"/>
          <w:szCs w:val="20"/>
        </w:rPr>
        <w:t>ральных удобрений, зол и шлаков ТЭС);</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полигоны и свалки токсичных промышленных отходов;</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полигоны и свалки ТБО.</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Установление лимитов не исключает возможности согласован</w:t>
      </w:r>
      <w:r w:rsidRPr="003E41EE">
        <w:rPr>
          <w:sz w:val="20"/>
          <w:szCs w:val="20"/>
        </w:rPr>
        <w:softHyphen/>
        <w:t>ного с органами охраны природы сверхлимитного размещения от</w:t>
      </w:r>
      <w:r w:rsidRPr="003E41EE">
        <w:rPr>
          <w:sz w:val="20"/>
          <w:szCs w:val="20"/>
        </w:rPr>
        <w:softHyphen/>
        <w:t>ходов, однако на условиях более высоких нормативов платы, уста</w:t>
      </w:r>
      <w:r w:rsidRPr="003E41EE">
        <w:rPr>
          <w:sz w:val="20"/>
          <w:szCs w:val="20"/>
        </w:rPr>
        <w:softHyphen/>
        <w:t>навливаемых соответствующими нормативными документами с по</w:t>
      </w:r>
      <w:r w:rsidRPr="003E41EE">
        <w:rPr>
          <w:sz w:val="20"/>
          <w:szCs w:val="20"/>
        </w:rPr>
        <w:softHyphen/>
        <w:t>мощью повыша</w:t>
      </w:r>
      <w:r w:rsidRPr="003E41EE">
        <w:rPr>
          <w:sz w:val="20"/>
          <w:szCs w:val="20"/>
        </w:rPr>
        <w:t>ю</w:t>
      </w:r>
      <w:r w:rsidRPr="003E41EE">
        <w:rPr>
          <w:sz w:val="20"/>
          <w:szCs w:val="20"/>
        </w:rPr>
        <w:t>щих коэффициентов.</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Проект лимитов раз</w:t>
      </w:r>
      <w:r w:rsidRPr="003E41EE">
        <w:rPr>
          <w:sz w:val="20"/>
          <w:szCs w:val="20"/>
        </w:rPr>
        <w:softHyphen/>
        <w:t>мещения отходов должен содержать: т</w:t>
      </w:r>
      <w:r w:rsidRPr="003E41EE">
        <w:rPr>
          <w:sz w:val="20"/>
          <w:szCs w:val="20"/>
        </w:rPr>
        <w:t>и</w:t>
      </w:r>
      <w:r w:rsidRPr="003E41EE">
        <w:rPr>
          <w:sz w:val="20"/>
          <w:szCs w:val="20"/>
        </w:rPr>
        <w:t>тульный лист; сведения об исполнителях; аннотацию; оглавление; введ</w:t>
      </w:r>
      <w:r w:rsidRPr="003E41EE">
        <w:rPr>
          <w:sz w:val="20"/>
          <w:szCs w:val="20"/>
        </w:rPr>
        <w:t>е</w:t>
      </w:r>
      <w:r w:rsidRPr="003E41EE">
        <w:rPr>
          <w:sz w:val="20"/>
          <w:szCs w:val="20"/>
        </w:rPr>
        <w:t>ние; общие сведения о предприятии; характеристику производственных процессов пред</w:t>
      </w:r>
      <w:r w:rsidRPr="003E41EE">
        <w:rPr>
          <w:sz w:val="20"/>
          <w:szCs w:val="20"/>
        </w:rPr>
        <w:softHyphen/>
        <w:t>приятия как источника образования отходов; сведения об аренда</w:t>
      </w:r>
      <w:r w:rsidRPr="003E41EE">
        <w:rPr>
          <w:sz w:val="20"/>
          <w:szCs w:val="20"/>
        </w:rPr>
        <w:softHyphen/>
        <w:t>торах; расчет и обоснование объемов образования отходов; опр</w:t>
      </w:r>
      <w:r w:rsidRPr="003E41EE">
        <w:rPr>
          <w:sz w:val="20"/>
          <w:szCs w:val="20"/>
        </w:rPr>
        <w:t>е</w:t>
      </w:r>
      <w:r w:rsidRPr="003E41EE">
        <w:rPr>
          <w:sz w:val="20"/>
          <w:szCs w:val="20"/>
        </w:rPr>
        <w:t>де</w:t>
      </w:r>
      <w:r w:rsidRPr="003E41EE">
        <w:rPr>
          <w:sz w:val="20"/>
          <w:szCs w:val="20"/>
        </w:rPr>
        <w:softHyphen/>
        <w:t>ление класса опасности отходов; характеристику отходов, образую</w:t>
      </w:r>
      <w:r w:rsidRPr="003E41EE">
        <w:rPr>
          <w:sz w:val="20"/>
          <w:szCs w:val="20"/>
        </w:rPr>
        <w:softHyphen/>
        <w:t>щихся в структурных подразделениях предприятия, и мест их хра</w:t>
      </w:r>
      <w:r w:rsidRPr="003E41EE">
        <w:rPr>
          <w:sz w:val="20"/>
          <w:szCs w:val="20"/>
        </w:rPr>
        <w:softHyphen/>
        <w:t>нения; обоснование объемов временного накопления отходов на территории предприятия и периодичности их вывоза; характери</w:t>
      </w:r>
      <w:r w:rsidRPr="003E41EE">
        <w:rPr>
          <w:sz w:val="20"/>
          <w:szCs w:val="20"/>
        </w:rPr>
        <w:softHyphen/>
        <w:t>стику объектов ра</w:t>
      </w:r>
      <w:r w:rsidRPr="003E41EE">
        <w:rPr>
          <w:sz w:val="20"/>
          <w:szCs w:val="20"/>
        </w:rPr>
        <w:t>з</w:t>
      </w:r>
      <w:r w:rsidRPr="003E41EE">
        <w:rPr>
          <w:sz w:val="20"/>
          <w:szCs w:val="20"/>
        </w:rPr>
        <w:t>мещения отходов; перечень, характеристику и массу отходов произво</w:t>
      </w:r>
      <w:r w:rsidRPr="003E41EE">
        <w:rPr>
          <w:sz w:val="20"/>
          <w:szCs w:val="20"/>
        </w:rPr>
        <w:t>д</w:t>
      </w:r>
      <w:r w:rsidRPr="003E41EE">
        <w:rPr>
          <w:sz w:val="20"/>
          <w:szCs w:val="20"/>
        </w:rPr>
        <w:t>ства и потребления в целом по предприя</w:t>
      </w:r>
      <w:r w:rsidRPr="003E41EE">
        <w:rPr>
          <w:sz w:val="20"/>
          <w:szCs w:val="20"/>
        </w:rPr>
        <w:softHyphen/>
        <w:t>тию; оценку воздействия отходов на окружающую среду; сведения о возможной аварийной ситуации; ко</w:t>
      </w:r>
      <w:r w:rsidRPr="003E41EE">
        <w:rPr>
          <w:sz w:val="20"/>
          <w:szCs w:val="20"/>
        </w:rPr>
        <w:t>н</w:t>
      </w:r>
      <w:r w:rsidRPr="003E41EE">
        <w:rPr>
          <w:sz w:val="20"/>
          <w:szCs w:val="20"/>
        </w:rPr>
        <w:t>троль за безопасным обра</w:t>
      </w:r>
      <w:r w:rsidRPr="003E41EE">
        <w:rPr>
          <w:sz w:val="20"/>
          <w:szCs w:val="20"/>
        </w:rPr>
        <w:softHyphen/>
        <w:t>щением отходов на территории предприятия; мероприятия, на</w:t>
      </w:r>
      <w:r w:rsidRPr="003E41EE">
        <w:rPr>
          <w:sz w:val="20"/>
          <w:szCs w:val="20"/>
        </w:rPr>
        <w:softHyphen/>
        <w:t>правленные на снижение влияния образующихся отходов на состо</w:t>
      </w:r>
      <w:r w:rsidRPr="003E41EE">
        <w:rPr>
          <w:sz w:val="20"/>
          <w:szCs w:val="20"/>
        </w:rPr>
        <w:softHyphen/>
        <w:t>яние окружающей среды; предложения по лимитам размещения отходов[9].</w:t>
      </w:r>
    </w:p>
    <w:p w:rsidR="006A3DD0" w:rsidRPr="003E41EE" w:rsidRDefault="006A3DD0" w:rsidP="003E41EE">
      <w:pPr>
        <w:pStyle w:val="a4"/>
        <w:spacing w:before="0" w:beforeAutospacing="0" w:after="0" w:afterAutospacing="0"/>
        <w:ind w:firstLine="454"/>
        <w:contextualSpacing/>
        <w:jc w:val="both"/>
        <w:rPr>
          <w:sz w:val="20"/>
          <w:szCs w:val="20"/>
        </w:rPr>
      </w:pPr>
      <w:r w:rsidRPr="003E41EE">
        <w:rPr>
          <w:sz w:val="20"/>
          <w:szCs w:val="20"/>
        </w:rPr>
        <w:t xml:space="preserve">    Сложившаяся к настоящему времени система установления л</w:t>
      </w:r>
      <w:r w:rsidRPr="003E41EE">
        <w:rPr>
          <w:sz w:val="20"/>
          <w:szCs w:val="20"/>
        </w:rPr>
        <w:t>и</w:t>
      </w:r>
      <w:r w:rsidRPr="003E41EE">
        <w:rPr>
          <w:sz w:val="20"/>
          <w:szCs w:val="20"/>
        </w:rPr>
        <w:t>митов является неотъемлемой составной частью разрешительной сист</w:t>
      </w:r>
      <w:r w:rsidRPr="003E41EE">
        <w:rPr>
          <w:sz w:val="20"/>
          <w:szCs w:val="20"/>
        </w:rPr>
        <w:t>е</w:t>
      </w:r>
      <w:r w:rsidRPr="003E41EE">
        <w:rPr>
          <w:sz w:val="20"/>
          <w:szCs w:val="20"/>
        </w:rPr>
        <w:t>мы на размещение отходов в окружающей природной среде. Ее цель - осуществление учета и экологического контроля, наложения огранич</w:t>
      </w:r>
      <w:r w:rsidRPr="003E41EE">
        <w:rPr>
          <w:sz w:val="20"/>
          <w:szCs w:val="20"/>
        </w:rPr>
        <w:t>е</w:t>
      </w:r>
      <w:r w:rsidRPr="003E41EE">
        <w:rPr>
          <w:sz w:val="20"/>
          <w:szCs w:val="20"/>
        </w:rPr>
        <w:t>ний на размещение отходов и нор</w:t>
      </w:r>
      <w:r w:rsidRPr="003E41EE">
        <w:rPr>
          <w:sz w:val="20"/>
          <w:szCs w:val="20"/>
        </w:rPr>
        <w:softHyphen/>
        <w:t>мативное обеспечение расчета плат</w:t>
      </w:r>
      <w:r w:rsidRPr="003E41EE">
        <w:rPr>
          <w:sz w:val="20"/>
          <w:szCs w:val="20"/>
        </w:rPr>
        <w:t>е</w:t>
      </w:r>
      <w:r w:rsidRPr="003E41EE">
        <w:rPr>
          <w:sz w:val="20"/>
          <w:szCs w:val="20"/>
        </w:rPr>
        <w:t>жей в экологические фонды за такое размещение.</w:t>
      </w:r>
    </w:p>
    <w:p w:rsidR="006A3DD0" w:rsidRPr="003E41EE" w:rsidRDefault="006A3DD0" w:rsidP="003E41EE">
      <w:pPr>
        <w:pStyle w:val="a4"/>
        <w:ind w:left="57" w:firstLine="454"/>
        <w:contextualSpacing/>
        <w:jc w:val="both"/>
        <w:rPr>
          <w:color w:val="333333"/>
          <w:sz w:val="20"/>
          <w:szCs w:val="20"/>
        </w:rPr>
      </w:pPr>
    </w:p>
    <w:p w:rsidR="006A3DD0" w:rsidRPr="003E41EE" w:rsidRDefault="006A3DD0" w:rsidP="003E41EE">
      <w:pPr>
        <w:pStyle w:val="a4"/>
        <w:spacing w:before="187" w:beforeAutospacing="0" w:after="187" w:afterAutospacing="0"/>
        <w:ind w:firstLine="454"/>
        <w:contextualSpacing/>
        <w:jc w:val="both"/>
        <w:textAlignment w:val="baseline"/>
        <w:rPr>
          <w:b/>
        </w:rPr>
      </w:pPr>
    </w:p>
    <w:p w:rsidR="006A3DD0" w:rsidRPr="003E41EE" w:rsidRDefault="006A3DD0" w:rsidP="005A04B9">
      <w:pPr>
        <w:pStyle w:val="a4"/>
        <w:ind w:left="57" w:firstLine="454"/>
        <w:contextualSpacing/>
        <w:jc w:val="both"/>
        <w:rPr>
          <w:b/>
          <w:sz w:val="22"/>
          <w:szCs w:val="22"/>
        </w:rPr>
      </w:pPr>
      <w:r w:rsidRPr="003E41EE">
        <w:rPr>
          <w:b/>
          <w:sz w:val="22"/>
          <w:szCs w:val="22"/>
        </w:rPr>
        <w:t xml:space="preserve"> 4.4.3. Нормативы допустимых физических воздействий </w:t>
      </w:r>
    </w:p>
    <w:p w:rsidR="006A3DD0" w:rsidRPr="003E41EE" w:rsidRDefault="006A3DD0" w:rsidP="003E41EE">
      <w:pPr>
        <w:pStyle w:val="a4"/>
        <w:ind w:left="57" w:firstLine="454"/>
        <w:contextualSpacing/>
        <w:jc w:val="both"/>
        <w:rPr>
          <w:b/>
        </w:rPr>
      </w:pPr>
    </w:p>
    <w:p w:rsidR="006A3DD0" w:rsidRPr="003E41EE" w:rsidRDefault="006A3DD0" w:rsidP="003E41EE">
      <w:pPr>
        <w:pStyle w:val="a4"/>
        <w:ind w:left="57" w:firstLine="454"/>
        <w:contextualSpacing/>
        <w:jc w:val="both"/>
        <w:rPr>
          <w:rStyle w:val="blk"/>
          <w:sz w:val="20"/>
          <w:szCs w:val="20"/>
        </w:rPr>
      </w:pPr>
      <w:r w:rsidRPr="003E41EE">
        <w:rPr>
          <w:rStyle w:val="blk"/>
          <w:sz w:val="20"/>
          <w:szCs w:val="20"/>
        </w:rPr>
        <w:t xml:space="preserve">          Нормативы допустимых физических воздействий - нормат</w:t>
      </w:r>
      <w:r w:rsidRPr="003E41EE">
        <w:rPr>
          <w:rStyle w:val="blk"/>
          <w:sz w:val="20"/>
          <w:szCs w:val="20"/>
        </w:rPr>
        <w:t>и</w:t>
      </w:r>
      <w:r w:rsidRPr="003E41EE">
        <w:rPr>
          <w:rStyle w:val="blk"/>
          <w:sz w:val="20"/>
          <w:szCs w:val="20"/>
        </w:rPr>
        <w:t>вы, которые установлены в соответствии с уровнями допустимого во</w:t>
      </w:r>
      <w:r w:rsidRPr="003E41EE">
        <w:rPr>
          <w:rStyle w:val="blk"/>
          <w:sz w:val="20"/>
          <w:szCs w:val="20"/>
        </w:rPr>
        <w:t>з</w:t>
      </w:r>
      <w:r w:rsidRPr="003E41EE">
        <w:rPr>
          <w:rStyle w:val="blk"/>
          <w:sz w:val="20"/>
          <w:szCs w:val="20"/>
        </w:rPr>
        <w:t xml:space="preserve">действия физических факторов </w:t>
      </w:r>
      <w:r w:rsidRPr="003E41EE">
        <w:rPr>
          <w:b/>
          <w:sz w:val="22"/>
          <w:szCs w:val="22"/>
        </w:rPr>
        <w:t>(тепла, шума, вибрации и иониз</w:t>
      </w:r>
      <w:r w:rsidRPr="003E41EE">
        <w:rPr>
          <w:b/>
          <w:sz w:val="22"/>
          <w:szCs w:val="22"/>
        </w:rPr>
        <w:t>и</w:t>
      </w:r>
      <w:r w:rsidRPr="003E41EE">
        <w:rPr>
          <w:b/>
          <w:sz w:val="22"/>
          <w:szCs w:val="22"/>
        </w:rPr>
        <w:t xml:space="preserve">рующего излучения, напряженности электромагнитных полей и иных физических воздействий) </w:t>
      </w:r>
      <w:r w:rsidRPr="003E41EE">
        <w:rPr>
          <w:rStyle w:val="blk"/>
          <w:sz w:val="20"/>
          <w:szCs w:val="20"/>
        </w:rPr>
        <w:t>на окружающую среду и при с</w:t>
      </w:r>
      <w:r w:rsidRPr="003E41EE">
        <w:rPr>
          <w:rStyle w:val="blk"/>
          <w:sz w:val="20"/>
          <w:szCs w:val="20"/>
        </w:rPr>
        <w:t>о</w:t>
      </w:r>
      <w:r w:rsidRPr="003E41EE">
        <w:rPr>
          <w:rStyle w:val="blk"/>
          <w:sz w:val="20"/>
          <w:szCs w:val="20"/>
        </w:rPr>
        <w:t>блюдении которых обеспечиваются нормативы качества окружающей  среды.</w:t>
      </w:r>
    </w:p>
    <w:p w:rsidR="006A3DD0" w:rsidRPr="003E41EE" w:rsidRDefault="006A3DD0" w:rsidP="003E41EE">
      <w:pPr>
        <w:pStyle w:val="a4"/>
        <w:ind w:left="57" w:firstLine="454"/>
        <w:contextualSpacing/>
        <w:jc w:val="both"/>
        <w:rPr>
          <w:sz w:val="20"/>
          <w:szCs w:val="20"/>
        </w:rPr>
      </w:pPr>
      <w:r w:rsidRPr="003E41EE">
        <w:rPr>
          <w:sz w:val="20"/>
          <w:szCs w:val="20"/>
        </w:rPr>
        <w:t>Разновидностью нормативов допустимых физических воздействий на окружающую среду является предельно допустимый уровень физич</w:t>
      </w:r>
      <w:r w:rsidRPr="003E41EE">
        <w:rPr>
          <w:sz w:val="20"/>
          <w:szCs w:val="20"/>
        </w:rPr>
        <w:t>е</w:t>
      </w:r>
      <w:r w:rsidRPr="003E41EE">
        <w:rPr>
          <w:sz w:val="20"/>
          <w:szCs w:val="20"/>
        </w:rPr>
        <w:t>ского воздействия на атмосферный воздух. Это норматив, который о</w:t>
      </w:r>
      <w:r w:rsidRPr="003E41EE">
        <w:rPr>
          <w:sz w:val="20"/>
          <w:szCs w:val="20"/>
        </w:rPr>
        <w:t>т</w:t>
      </w:r>
      <w:r w:rsidRPr="003E41EE">
        <w:rPr>
          <w:sz w:val="20"/>
          <w:szCs w:val="20"/>
        </w:rPr>
        <w:t>ражает предельно допустимый максимальный уровень физического во</w:t>
      </w:r>
      <w:r w:rsidRPr="003E41EE">
        <w:rPr>
          <w:sz w:val="20"/>
          <w:szCs w:val="20"/>
        </w:rPr>
        <w:t>з</w:t>
      </w:r>
      <w:r w:rsidRPr="003E41EE">
        <w:rPr>
          <w:sz w:val="20"/>
          <w:szCs w:val="20"/>
        </w:rPr>
        <w:t>действия на атмосферный воздух, при котором отсутствует вредное во</w:t>
      </w:r>
      <w:r w:rsidRPr="003E41EE">
        <w:rPr>
          <w:sz w:val="20"/>
          <w:szCs w:val="20"/>
        </w:rPr>
        <w:t>з</w:t>
      </w:r>
      <w:r w:rsidRPr="003E41EE">
        <w:rPr>
          <w:sz w:val="20"/>
          <w:szCs w:val="20"/>
        </w:rPr>
        <w:t>действие на здоровье человека и окружающую среду. К вредному физ</w:t>
      </w:r>
      <w:r w:rsidRPr="003E41EE">
        <w:rPr>
          <w:sz w:val="20"/>
          <w:szCs w:val="20"/>
        </w:rPr>
        <w:t>и</w:t>
      </w:r>
      <w:r w:rsidRPr="003E41EE">
        <w:rPr>
          <w:sz w:val="20"/>
          <w:szCs w:val="20"/>
        </w:rPr>
        <w:t>ческому воздействию на атмосферный воздух относятся: вредное во</w:t>
      </w:r>
      <w:r w:rsidRPr="003E41EE">
        <w:rPr>
          <w:sz w:val="20"/>
          <w:szCs w:val="20"/>
        </w:rPr>
        <w:t>з</w:t>
      </w:r>
      <w:r w:rsidRPr="003E41EE">
        <w:rPr>
          <w:sz w:val="20"/>
          <w:szCs w:val="20"/>
        </w:rPr>
        <w:t>действие шума, вибрации, ионизирующего излучения, температурного и других физических факторов, изменяющих температурные, энергетич</w:t>
      </w:r>
      <w:r w:rsidRPr="003E41EE">
        <w:rPr>
          <w:sz w:val="20"/>
          <w:szCs w:val="20"/>
        </w:rPr>
        <w:t>е</w:t>
      </w:r>
      <w:r w:rsidRPr="003E41EE">
        <w:rPr>
          <w:sz w:val="20"/>
          <w:szCs w:val="20"/>
        </w:rPr>
        <w:t>ские, волновые, радиационные и другие физические свойства атмосфе</w:t>
      </w:r>
      <w:r w:rsidRPr="003E41EE">
        <w:rPr>
          <w:sz w:val="20"/>
          <w:szCs w:val="20"/>
        </w:rPr>
        <w:t>р</w:t>
      </w:r>
      <w:r w:rsidRPr="003E41EE">
        <w:rPr>
          <w:sz w:val="20"/>
          <w:szCs w:val="20"/>
        </w:rPr>
        <w:t>ного воздуха, на здоровье человека и окружающую среду в контексте нормирования качества атмосферного воздуха.</w:t>
      </w:r>
    </w:p>
    <w:p w:rsidR="006A3DD0" w:rsidRPr="003E41EE" w:rsidRDefault="006A3DD0" w:rsidP="003E41EE">
      <w:pPr>
        <w:pStyle w:val="a4"/>
        <w:ind w:left="57" w:firstLine="454"/>
        <w:contextualSpacing/>
        <w:jc w:val="both"/>
        <w:rPr>
          <w:sz w:val="20"/>
          <w:szCs w:val="20"/>
        </w:rPr>
      </w:pPr>
      <w:r w:rsidRPr="003E41EE">
        <w:rPr>
          <w:sz w:val="20"/>
          <w:szCs w:val="20"/>
        </w:rPr>
        <w:t>К нормируемым физическим воздействиям относится тепловое воздействие. Основными источниками его являются энергетика, энерг</w:t>
      </w:r>
      <w:r w:rsidRPr="003E41EE">
        <w:rPr>
          <w:sz w:val="20"/>
          <w:szCs w:val="20"/>
        </w:rPr>
        <w:t>о</w:t>
      </w:r>
      <w:r w:rsidRPr="003E41EE">
        <w:rPr>
          <w:sz w:val="20"/>
          <w:szCs w:val="20"/>
        </w:rPr>
        <w:t>емкие производства, коммунально-бытовое хозяйство. В законодател</w:t>
      </w:r>
      <w:r w:rsidRPr="003E41EE">
        <w:rPr>
          <w:sz w:val="20"/>
          <w:szCs w:val="20"/>
        </w:rPr>
        <w:t>ь</w:t>
      </w:r>
      <w:r w:rsidRPr="003E41EE">
        <w:rPr>
          <w:sz w:val="20"/>
          <w:szCs w:val="20"/>
        </w:rPr>
        <w:t>стве об охране поверхностных вод установлены такие нормативы тепл</w:t>
      </w:r>
      <w:r w:rsidRPr="003E41EE">
        <w:rPr>
          <w:sz w:val="20"/>
          <w:szCs w:val="20"/>
        </w:rPr>
        <w:t>о</w:t>
      </w:r>
      <w:r w:rsidRPr="003E41EE">
        <w:rPr>
          <w:sz w:val="20"/>
          <w:szCs w:val="20"/>
        </w:rPr>
        <w:t>вого воздействия: в источнике хозяйственно-питьевого и культурно-бытового водоснабжения летняя температура воды не должна прев</w:t>
      </w:r>
      <w:r w:rsidRPr="003E41EE">
        <w:rPr>
          <w:sz w:val="20"/>
          <w:szCs w:val="20"/>
        </w:rPr>
        <w:t>ы</w:t>
      </w:r>
      <w:r w:rsidRPr="003E41EE">
        <w:rPr>
          <w:sz w:val="20"/>
          <w:szCs w:val="20"/>
        </w:rPr>
        <w:t>шать температуру самого жаркого месяца более чем на 3 градуса Цел</w:t>
      </w:r>
      <w:r w:rsidRPr="003E41EE">
        <w:rPr>
          <w:sz w:val="20"/>
          <w:szCs w:val="20"/>
        </w:rPr>
        <w:t>ь</w:t>
      </w:r>
      <w:r w:rsidRPr="003E41EE">
        <w:rPr>
          <w:sz w:val="20"/>
          <w:szCs w:val="20"/>
        </w:rPr>
        <w:t>сия. В рыбохозяйственных водоемах должно быть не более 5 градусов Цельсия выше естественной температуры воды.</w:t>
      </w:r>
    </w:p>
    <w:p w:rsidR="006A3DD0" w:rsidRPr="003E41EE" w:rsidRDefault="006A3DD0" w:rsidP="003E41EE">
      <w:pPr>
        <w:pStyle w:val="a4"/>
        <w:ind w:left="57" w:firstLine="454"/>
        <w:contextualSpacing/>
        <w:jc w:val="both"/>
        <w:rPr>
          <w:sz w:val="20"/>
          <w:szCs w:val="20"/>
        </w:rPr>
      </w:pPr>
      <w:r w:rsidRPr="003E41EE">
        <w:rPr>
          <w:sz w:val="20"/>
          <w:szCs w:val="20"/>
        </w:rPr>
        <w:t xml:space="preserve"> К физическому воздействию относится воздействие шума. Сан</w:t>
      </w:r>
      <w:r w:rsidRPr="003E41EE">
        <w:rPr>
          <w:sz w:val="20"/>
          <w:szCs w:val="20"/>
        </w:rPr>
        <w:t>и</w:t>
      </w:r>
      <w:r w:rsidRPr="003E41EE">
        <w:rPr>
          <w:sz w:val="20"/>
          <w:szCs w:val="20"/>
        </w:rPr>
        <w:t>тарными нормами допустимого уровня шума на территории жилой з</w:t>
      </w:r>
      <w:r w:rsidRPr="003E41EE">
        <w:rPr>
          <w:sz w:val="20"/>
          <w:szCs w:val="20"/>
        </w:rPr>
        <w:t>а</w:t>
      </w:r>
      <w:r w:rsidRPr="003E41EE">
        <w:rPr>
          <w:sz w:val="20"/>
          <w:szCs w:val="20"/>
        </w:rPr>
        <w:t>стройки установлено, что он не должен превышать 60 децибел, а в но</w:t>
      </w:r>
      <w:r w:rsidRPr="003E41EE">
        <w:rPr>
          <w:sz w:val="20"/>
          <w:szCs w:val="20"/>
        </w:rPr>
        <w:t>ч</w:t>
      </w:r>
      <w:r w:rsidRPr="003E41EE">
        <w:rPr>
          <w:sz w:val="20"/>
          <w:szCs w:val="20"/>
        </w:rPr>
        <w:t>ное время - с 23 до 7 ч - 45 децибел. Для санаторно-курортных зон эти нормативы составляют соответственно 40 и 30 децибел.</w:t>
      </w:r>
    </w:p>
    <w:p w:rsidR="006A3DD0" w:rsidRPr="003E41EE" w:rsidRDefault="006A3DD0" w:rsidP="003E41EE">
      <w:pPr>
        <w:pStyle w:val="a4"/>
        <w:ind w:left="57" w:firstLine="454"/>
        <w:contextualSpacing/>
        <w:jc w:val="both"/>
        <w:rPr>
          <w:sz w:val="20"/>
          <w:szCs w:val="20"/>
        </w:rPr>
      </w:pPr>
      <w:r w:rsidRPr="003E41EE">
        <w:rPr>
          <w:sz w:val="20"/>
          <w:szCs w:val="20"/>
        </w:rPr>
        <w:t>К нормативам допустимых физических воздействий на окружа</w:t>
      </w:r>
      <w:r w:rsidRPr="003E41EE">
        <w:rPr>
          <w:sz w:val="20"/>
          <w:szCs w:val="20"/>
        </w:rPr>
        <w:t>ю</w:t>
      </w:r>
      <w:r w:rsidRPr="003E41EE">
        <w:rPr>
          <w:sz w:val="20"/>
          <w:szCs w:val="20"/>
        </w:rPr>
        <w:t>щую среду можно отнести установление предельного воздействия ион</w:t>
      </w:r>
      <w:r w:rsidRPr="003E41EE">
        <w:rPr>
          <w:sz w:val="20"/>
          <w:szCs w:val="20"/>
        </w:rPr>
        <w:t>и</w:t>
      </w:r>
      <w:r w:rsidRPr="003E41EE">
        <w:rPr>
          <w:sz w:val="20"/>
          <w:szCs w:val="20"/>
        </w:rPr>
        <w:t>зирующего излучения. В результате производственной деятельности ч</w:t>
      </w:r>
      <w:r w:rsidRPr="003E41EE">
        <w:rPr>
          <w:sz w:val="20"/>
          <w:szCs w:val="20"/>
        </w:rPr>
        <w:t>е</w:t>
      </w:r>
      <w:r w:rsidRPr="003E41EE">
        <w:rPr>
          <w:sz w:val="20"/>
          <w:szCs w:val="20"/>
        </w:rPr>
        <w:t>ловека (добыча и переработка минерального сырья, строительство и пр.) происходит перераспределение природных радионуклидов в объектах среды обитания людей и окружающей среде и, соответственно, техн</w:t>
      </w:r>
      <w:r w:rsidRPr="003E41EE">
        <w:rPr>
          <w:sz w:val="20"/>
          <w:szCs w:val="20"/>
        </w:rPr>
        <w:t>о</w:t>
      </w:r>
      <w:r w:rsidRPr="003E41EE">
        <w:rPr>
          <w:sz w:val="20"/>
          <w:szCs w:val="20"/>
        </w:rPr>
        <w:t>генное изменение радиационного фона.</w:t>
      </w:r>
    </w:p>
    <w:p w:rsidR="006A3DD0" w:rsidRPr="003E41EE" w:rsidRDefault="006A3DD0" w:rsidP="003E41EE">
      <w:pPr>
        <w:pStyle w:val="a4"/>
        <w:ind w:left="57" w:firstLine="454"/>
        <w:contextualSpacing/>
        <w:jc w:val="both"/>
        <w:rPr>
          <w:sz w:val="20"/>
          <w:szCs w:val="20"/>
        </w:rPr>
      </w:pPr>
      <w:r w:rsidRPr="003E41EE">
        <w:rPr>
          <w:sz w:val="20"/>
          <w:szCs w:val="20"/>
        </w:rPr>
        <w:t>Источниками ионизирующего излучения являются не относящиеся к ядерным установкам и не содержащие радиоактивные вещества ради</w:t>
      </w:r>
      <w:r w:rsidRPr="003E41EE">
        <w:rPr>
          <w:sz w:val="20"/>
          <w:szCs w:val="20"/>
        </w:rPr>
        <w:t>а</w:t>
      </w:r>
      <w:r w:rsidRPr="003E41EE">
        <w:rPr>
          <w:sz w:val="20"/>
          <w:szCs w:val="20"/>
        </w:rPr>
        <w:t>ционные источники, в которых ионизирующее излучение генерируется за счет изменения скорости заряженных частиц, аннигиляции или яде</w:t>
      </w:r>
      <w:r w:rsidRPr="003E41EE">
        <w:rPr>
          <w:sz w:val="20"/>
          <w:szCs w:val="20"/>
        </w:rPr>
        <w:t>р</w:t>
      </w:r>
      <w:r w:rsidRPr="003E41EE">
        <w:rPr>
          <w:sz w:val="20"/>
          <w:szCs w:val="20"/>
        </w:rPr>
        <w:t>ных реакций.</w:t>
      </w:r>
    </w:p>
    <w:p w:rsidR="006A3DD0" w:rsidRPr="003E41EE" w:rsidRDefault="006A3DD0" w:rsidP="003E41EE">
      <w:pPr>
        <w:pStyle w:val="a4"/>
        <w:ind w:left="57" w:firstLine="454"/>
        <w:contextualSpacing/>
        <w:jc w:val="both"/>
        <w:rPr>
          <w:sz w:val="20"/>
          <w:szCs w:val="20"/>
        </w:rPr>
      </w:pPr>
      <w:r w:rsidRPr="003E41EE">
        <w:rPr>
          <w:sz w:val="20"/>
          <w:szCs w:val="20"/>
        </w:rPr>
        <w:t>Допустимое значение эффективной дозы, обусловленной сумма</w:t>
      </w:r>
      <w:r w:rsidRPr="003E41EE">
        <w:rPr>
          <w:sz w:val="20"/>
          <w:szCs w:val="20"/>
        </w:rPr>
        <w:t>р</w:t>
      </w:r>
      <w:r w:rsidRPr="003E41EE">
        <w:rPr>
          <w:sz w:val="20"/>
          <w:szCs w:val="20"/>
        </w:rPr>
        <w:t>ным воздействием природных источников ионизирующего излучения, для населения не устанавливается. Ограничение облучения населения достигается путем установления нормативов для каждого источника по отдельности.</w:t>
      </w:r>
      <w:r w:rsidRPr="003E41EE">
        <w:rPr>
          <w:sz w:val="20"/>
          <w:szCs w:val="20"/>
        </w:rPr>
        <w:br/>
        <w:t xml:space="preserve">            Требования ограничения облучения населения природными и</w:t>
      </w:r>
      <w:r w:rsidRPr="003E41EE">
        <w:rPr>
          <w:sz w:val="20"/>
          <w:szCs w:val="20"/>
        </w:rPr>
        <w:t>с</w:t>
      </w:r>
      <w:r w:rsidRPr="003E41EE">
        <w:rPr>
          <w:sz w:val="20"/>
          <w:szCs w:val="20"/>
        </w:rPr>
        <w:t>точниками ионизирующего излучения распространяются на те источн</w:t>
      </w:r>
      <w:r w:rsidRPr="003E41EE">
        <w:rPr>
          <w:sz w:val="20"/>
          <w:szCs w:val="20"/>
        </w:rPr>
        <w:t>и</w:t>
      </w:r>
      <w:r w:rsidRPr="003E41EE">
        <w:rPr>
          <w:sz w:val="20"/>
          <w:szCs w:val="20"/>
        </w:rPr>
        <w:t xml:space="preserve">ки, для которых существует реальная возможность оказания влияния на создаваемые ими дозы облучения (регулируемые источники). Они не распространяются на космическое излучение вблизи поверхности Земли (создаваемое им облучение людей почти полностью зависит от высоты над уровнем моря мест их проживания) и внутреннее облучение 40 К (содержание калия в организме регулируется гомеостазом и практически не зависит от его поступления с пищей). </w:t>
      </w:r>
    </w:p>
    <w:p w:rsidR="006A3DD0" w:rsidRPr="003E41EE" w:rsidRDefault="006A3DD0" w:rsidP="003E41EE">
      <w:pPr>
        <w:pStyle w:val="a4"/>
        <w:ind w:left="57" w:firstLine="454"/>
        <w:contextualSpacing/>
        <w:jc w:val="both"/>
        <w:rPr>
          <w:sz w:val="20"/>
          <w:szCs w:val="20"/>
        </w:rPr>
      </w:pPr>
      <w:r w:rsidRPr="003E41EE">
        <w:rPr>
          <w:sz w:val="20"/>
          <w:szCs w:val="20"/>
        </w:rPr>
        <w:t>В настоящее время также не нормируется поступление с пищей и других природных радионуклидов, членов уранового и ториевого ради</w:t>
      </w:r>
      <w:r w:rsidRPr="003E41EE">
        <w:rPr>
          <w:sz w:val="20"/>
          <w:szCs w:val="20"/>
        </w:rPr>
        <w:t>о</w:t>
      </w:r>
      <w:r w:rsidRPr="003E41EE">
        <w:rPr>
          <w:sz w:val="20"/>
          <w:szCs w:val="20"/>
        </w:rPr>
        <w:t>активных рядов. Ограничение вклада радионуклидов уранового и тори</w:t>
      </w:r>
      <w:r w:rsidRPr="003E41EE">
        <w:rPr>
          <w:sz w:val="20"/>
          <w:szCs w:val="20"/>
        </w:rPr>
        <w:t>е</w:t>
      </w:r>
      <w:r w:rsidRPr="003E41EE">
        <w:rPr>
          <w:sz w:val="20"/>
          <w:szCs w:val="20"/>
        </w:rPr>
        <w:t>вого радиоактивных рядов во внутреннее облучение населения за счет продуктов питания достигается путем нормирования содержания пр</w:t>
      </w:r>
      <w:r w:rsidRPr="003E41EE">
        <w:rPr>
          <w:sz w:val="20"/>
          <w:szCs w:val="20"/>
        </w:rPr>
        <w:t>и</w:t>
      </w:r>
      <w:r w:rsidRPr="003E41EE">
        <w:rPr>
          <w:sz w:val="20"/>
          <w:szCs w:val="20"/>
        </w:rPr>
        <w:t xml:space="preserve">родных радионуклидов в фосфорных удобрениях и мелиорантах.    </w:t>
      </w:r>
    </w:p>
    <w:p w:rsidR="006A3DD0" w:rsidRPr="003E41EE" w:rsidRDefault="006A3DD0" w:rsidP="003E41EE">
      <w:pPr>
        <w:pStyle w:val="a4"/>
        <w:ind w:left="57" w:firstLine="454"/>
        <w:contextualSpacing/>
        <w:jc w:val="both"/>
        <w:rPr>
          <w:sz w:val="20"/>
          <w:szCs w:val="20"/>
        </w:rPr>
      </w:pPr>
      <w:r w:rsidRPr="003E41EE">
        <w:rPr>
          <w:sz w:val="20"/>
          <w:szCs w:val="20"/>
        </w:rPr>
        <w:t>Регламентируемые значения основных пределов доз облучения не включают в себя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w:t>
      </w:r>
      <w:r w:rsidRPr="003E41EE">
        <w:rPr>
          <w:sz w:val="20"/>
          <w:szCs w:val="20"/>
        </w:rPr>
        <w:t>т</w:t>
      </w:r>
      <w:r w:rsidRPr="003E41EE">
        <w:rPr>
          <w:sz w:val="20"/>
          <w:szCs w:val="20"/>
        </w:rPr>
        <w:t>дельных его органов.</w:t>
      </w:r>
    </w:p>
    <w:p w:rsidR="006A3DD0" w:rsidRPr="003E41EE" w:rsidRDefault="006A3DD0" w:rsidP="003E41EE">
      <w:pPr>
        <w:pStyle w:val="a4"/>
        <w:ind w:left="57" w:firstLine="454"/>
        <w:contextualSpacing/>
        <w:jc w:val="both"/>
        <w:rPr>
          <w:sz w:val="20"/>
          <w:szCs w:val="20"/>
        </w:rPr>
      </w:pPr>
      <w:r w:rsidRPr="003E41EE">
        <w:rPr>
          <w:sz w:val="20"/>
          <w:szCs w:val="20"/>
        </w:rPr>
        <w:t xml:space="preserve">  Использование продукции, содержащей природные радионукл</w:t>
      </w:r>
      <w:r w:rsidRPr="003E41EE">
        <w:rPr>
          <w:sz w:val="20"/>
          <w:szCs w:val="20"/>
        </w:rPr>
        <w:t>и</w:t>
      </w:r>
      <w:r w:rsidRPr="003E41EE">
        <w:rPr>
          <w:sz w:val="20"/>
          <w:szCs w:val="20"/>
        </w:rPr>
        <w:t>ды, в коммунальной сфере, в том числе в быту, допускается с учетом р</w:t>
      </w:r>
      <w:r w:rsidRPr="003E41EE">
        <w:rPr>
          <w:sz w:val="20"/>
          <w:szCs w:val="20"/>
        </w:rPr>
        <w:t>е</w:t>
      </w:r>
      <w:r w:rsidRPr="003E41EE">
        <w:rPr>
          <w:sz w:val="20"/>
          <w:szCs w:val="20"/>
        </w:rPr>
        <w:t>зультатов санитарно-эпидемиологической экспертизы на соответствие нормативам, установленным в НРБ-99. При этом, если для планируемого вида использования продукции в НРБ-99 нормативы не установлены, то должна быть выполнена оценка доз облучения критической группы н</w:t>
      </w:r>
      <w:r w:rsidRPr="003E41EE">
        <w:rPr>
          <w:sz w:val="20"/>
          <w:szCs w:val="20"/>
        </w:rPr>
        <w:t>а</w:t>
      </w:r>
      <w:r w:rsidRPr="003E41EE">
        <w:rPr>
          <w:sz w:val="20"/>
          <w:szCs w:val="20"/>
        </w:rPr>
        <w:t>селения.</w:t>
      </w:r>
      <w:r w:rsidRPr="003E41EE">
        <w:rPr>
          <w:sz w:val="20"/>
          <w:szCs w:val="20"/>
        </w:rPr>
        <w:br/>
        <w:t xml:space="preserve">            Требования по обеспечению радиационной безопасности насел</w:t>
      </w:r>
      <w:r w:rsidRPr="003E41EE">
        <w:rPr>
          <w:sz w:val="20"/>
          <w:szCs w:val="20"/>
        </w:rPr>
        <w:t>е</w:t>
      </w:r>
      <w:r w:rsidRPr="003E41EE">
        <w:rPr>
          <w:sz w:val="20"/>
          <w:szCs w:val="20"/>
        </w:rPr>
        <w:t>ния при потреблении питьевой воды включают следующие основные положения:</w:t>
      </w:r>
      <w:r w:rsidRPr="003E41EE">
        <w:rPr>
          <w:sz w:val="20"/>
          <w:szCs w:val="20"/>
        </w:rPr>
        <w:br/>
        <w:t xml:space="preserve">             при содержании природных и искусственных радионуклидов в питьевой воде, создающих эффективную дозу облучения населения м</w:t>
      </w:r>
      <w:r w:rsidRPr="003E41EE">
        <w:rPr>
          <w:sz w:val="20"/>
          <w:szCs w:val="20"/>
        </w:rPr>
        <w:t>е</w:t>
      </w:r>
      <w:r w:rsidRPr="003E41EE">
        <w:rPr>
          <w:sz w:val="20"/>
          <w:szCs w:val="20"/>
        </w:rPr>
        <w:t>нее 0,1 куб. м в год, не требуется проведения мероприятий по снижению ее радиоактивности;</w:t>
      </w:r>
    </w:p>
    <w:p w:rsidR="006A3DD0" w:rsidRPr="003E41EE" w:rsidRDefault="006A3DD0" w:rsidP="003E41EE">
      <w:pPr>
        <w:pStyle w:val="a4"/>
        <w:ind w:left="57" w:firstLine="454"/>
        <w:contextualSpacing/>
        <w:jc w:val="both"/>
        <w:rPr>
          <w:sz w:val="20"/>
          <w:szCs w:val="20"/>
        </w:rPr>
      </w:pPr>
      <w:r w:rsidRPr="003E41EE">
        <w:rPr>
          <w:sz w:val="20"/>
          <w:szCs w:val="20"/>
        </w:rPr>
        <w:t>условием непревышения указанной дозы за счет питьевой воды я</w:t>
      </w:r>
      <w:r w:rsidRPr="003E41EE">
        <w:rPr>
          <w:sz w:val="20"/>
          <w:szCs w:val="20"/>
        </w:rPr>
        <w:t>в</w:t>
      </w:r>
      <w:r w:rsidRPr="003E41EE">
        <w:rPr>
          <w:sz w:val="20"/>
          <w:szCs w:val="20"/>
        </w:rPr>
        <w:t>ляется содержание отдельных радионуклидов в воде ниже уровня вм</w:t>
      </w:r>
      <w:r w:rsidRPr="003E41EE">
        <w:rPr>
          <w:sz w:val="20"/>
          <w:szCs w:val="20"/>
        </w:rPr>
        <w:t>е</w:t>
      </w:r>
      <w:r w:rsidRPr="003E41EE">
        <w:rPr>
          <w:sz w:val="20"/>
          <w:szCs w:val="20"/>
        </w:rPr>
        <w:t>шательства для стандартного водопотребления 2 кг в сутки (730 кг в год);</w:t>
      </w:r>
    </w:p>
    <w:p w:rsidR="006A3DD0" w:rsidRPr="003E41EE" w:rsidRDefault="006A3DD0" w:rsidP="003E41EE">
      <w:pPr>
        <w:pStyle w:val="a4"/>
        <w:ind w:left="57" w:firstLine="454"/>
        <w:contextualSpacing/>
        <w:jc w:val="both"/>
        <w:rPr>
          <w:sz w:val="20"/>
          <w:szCs w:val="20"/>
        </w:rPr>
      </w:pPr>
      <w:r w:rsidRPr="003E41EE">
        <w:rPr>
          <w:sz w:val="20"/>
          <w:szCs w:val="20"/>
        </w:rPr>
        <w:t>при совместном присутствии в воде нескольких радионуклидов д</w:t>
      </w:r>
      <w:r w:rsidRPr="003E41EE">
        <w:rPr>
          <w:sz w:val="20"/>
          <w:szCs w:val="20"/>
        </w:rPr>
        <w:t>о</w:t>
      </w:r>
      <w:r w:rsidRPr="003E41EE">
        <w:rPr>
          <w:sz w:val="20"/>
          <w:szCs w:val="20"/>
        </w:rPr>
        <w:t>за облучения населения не превысит 0,1 куб. м в год, если для них в</w:t>
      </w:r>
      <w:r w:rsidRPr="003E41EE">
        <w:rPr>
          <w:sz w:val="20"/>
          <w:szCs w:val="20"/>
        </w:rPr>
        <w:t>ы</w:t>
      </w:r>
      <w:r w:rsidRPr="003E41EE">
        <w:rPr>
          <w:sz w:val="20"/>
          <w:szCs w:val="20"/>
        </w:rPr>
        <w:t>полняется условие.</w:t>
      </w:r>
    </w:p>
    <w:p w:rsidR="006A3DD0" w:rsidRPr="003E41EE" w:rsidRDefault="006A3DD0" w:rsidP="003E41EE">
      <w:pPr>
        <w:pStyle w:val="a4"/>
        <w:ind w:left="57" w:firstLine="454"/>
        <w:contextualSpacing/>
        <w:jc w:val="both"/>
        <w:rPr>
          <w:sz w:val="20"/>
          <w:szCs w:val="20"/>
        </w:rPr>
      </w:pPr>
      <w:r w:rsidRPr="003E41EE">
        <w:rPr>
          <w:sz w:val="20"/>
          <w:szCs w:val="20"/>
        </w:rPr>
        <w:t>Если содержание природных радионуклидов в питьевой воде пр</w:t>
      </w:r>
      <w:r w:rsidRPr="003E41EE">
        <w:rPr>
          <w:sz w:val="20"/>
          <w:szCs w:val="20"/>
        </w:rPr>
        <w:t>е</w:t>
      </w:r>
      <w:r w:rsidRPr="003E41EE">
        <w:rPr>
          <w:sz w:val="20"/>
          <w:szCs w:val="20"/>
        </w:rPr>
        <w:t>вышает уровни вмешательства более чем в 10 раз установленных, то п</w:t>
      </w:r>
      <w:r w:rsidRPr="003E41EE">
        <w:rPr>
          <w:sz w:val="20"/>
          <w:szCs w:val="20"/>
        </w:rPr>
        <w:t>о</w:t>
      </w:r>
      <w:r w:rsidRPr="003E41EE">
        <w:rPr>
          <w:sz w:val="20"/>
          <w:szCs w:val="20"/>
        </w:rPr>
        <w:t>иск и переход на альтернативный источник водоснабжения населения осуществляется в безотлагательном порядке.</w:t>
      </w:r>
    </w:p>
    <w:p w:rsidR="006A3DD0" w:rsidRPr="003E41EE" w:rsidRDefault="006A3DD0" w:rsidP="003E41EE">
      <w:pPr>
        <w:pStyle w:val="a4"/>
        <w:ind w:left="57" w:firstLine="454"/>
        <w:contextualSpacing/>
        <w:jc w:val="both"/>
        <w:rPr>
          <w:sz w:val="20"/>
          <w:szCs w:val="20"/>
        </w:rPr>
      </w:pPr>
      <w:r w:rsidRPr="003E41EE">
        <w:rPr>
          <w:sz w:val="20"/>
          <w:szCs w:val="20"/>
        </w:rPr>
        <w:t>Установленные основные нормативы (допустимые пределы доз) облучения населения для отдельных территорий могут быть изменены Правительством РФ в сторону их уменьшения с учетом конкретной с</w:t>
      </w:r>
      <w:r w:rsidRPr="003E41EE">
        <w:rPr>
          <w:sz w:val="20"/>
          <w:szCs w:val="20"/>
        </w:rPr>
        <w:t>а</w:t>
      </w:r>
      <w:r w:rsidRPr="003E41EE">
        <w:rPr>
          <w:sz w:val="20"/>
          <w:szCs w:val="20"/>
        </w:rPr>
        <w:t>нитарно-гигиенической, экологической обстановки, состояния здоровья населения и уровня влияния на человека других факторов окружающей среды.</w:t>
      </w:r>
    </w:p>
    <w:p w:rsidR="006A3DD0" w:rsidRPr="003E41EE" w:rsidRDefault="006A3DD0" w:rsidP="003E41EE">
      <w:pPr>
        <w:pStyle w:val="a4"/>
        <w:ind w:left="57" w:firstLine="454"/>
        <w:contextualSpacing/>
        <w:jc w:val="both"/>
        <w:rPr>
          <w:sz w:val="20"/>
          <w:szCs w:val="20"/>
        </w:rPr>
      </w:pPr>
      <w:r w:rsidRPr="003E41EE">
        <w:rPr>
          <w:sz w:val="20"/>
          <w:szCs w:val="20"/>
        </w:rPr>
        <w:t>Нормативами допустимых физических воздействий на окружа</w:t>
      </w:r>
      <w:r w:rsidRPr="003E41EE">
        <w:rPr>
          <w:sz w:val="20"/>
          <w:szCs w:val="20"/>
        </w:rPr>
        <w:t>ю</w:t>
      </w:r>
      <w:r w:rsidRPr="003E41EE">
        <w:rPr>
          <w:sz w:val="20"/>
          <w:szCs w:val="20"/>
        </w:rPr>
        <w:t>щую среду признаются нормативы допустимого воздействия импуль</w:t>
      </w:r>
      <w:r w:rsidRPr="003E41EE">
        <w:rPr>
          <w:sz w:val="20"/>
          <w:szCs w:val="20"/>
        </w:rPr>
        <w:t>с</w:t>
      </w:r>
      <w:r w:rsidRPr="003E41EE">
        <w:rPr>
          <w:sz w:val="20"/>
          <w:szCs w:val="20"/>
        </w:rPr>
        <w:t>ных электромагнитных полей. Эти нормативы должны соблюдаться при проектировании, реконструкции, строительстве производственных об</w:t>
      </w:r>
      <w:r w:rsidRPr="003E41EE">
        <w:rPr>
          <w:sz w:val="20"/>
          <w:szCs w:val="20"/>
        </w:rPr>
        <w:t>ъ</w:t>
      </w:r>
      <w:r w:rsidRPr="003E41EE">
        <w:rPr>
          <w:sz w:val="20"/>
          <w:szCs w:val="20"/>
        </w:rPr>
        <w:t>ектов, при проектировании, изготовлении и эксплуатации отечественных и импортных технических средств, являющихся источниками воздейс</w:t>
      </w:r>
      <w:r w:rsidRPr="003E41EE">
        <w:rPr>
          <w:sz w:val="20"/>
          <w:szCs w:val="20"/>
        </w:rPr>
        <w:t>т</w:t>
      </w:r>
      <w:r w:rsidRPr="003E41EE">
        <w:rPr>
          <w:sz w:val="20"/>
          <w:szCs w:val="20"/>
        </w:rPr>
        <w:t>вия импульсных электромагнитных полей.</w:t>
      </w:r>
    </w:p>
    <w:p w:rsidR="006A3DD0" w:rsidRPr="003E41EE" w:rsidRDefault="006A3DD0" w:rsidP="003E41EE">
      <w:pPr>
        <w:pStyle w:val="a4"/>
        <w:ind w:left="57" w:firstLine="454"/>
        <w:contextualSpacing/>
        <w:jc w:val="both"/>
        <w:rPr>
          <w:sz w:val="20"/>
          <w:szCs w:val="20"/>
        </w:rPr>
      </w:pPr>
      <w:r w:rsidRPr="003E41EE">
        <w:rPr>
          <w:sz w:val="20"/>
          <w:szCs w:val="20"/>
        </w:rPr>
        <w:t>Основными нормируемыми параметрами при оценке воздействия импульсных электромагнитных полей являются максимальное ампл</w:t>
      </w:r>
      <w:r w:rsidRPr="003E41EE">
        <w:rPr>
          <w:sz w:val="20"/>
          <w:szCs w:val="20"/>
        </w:rPr>
        <w:t>и</w:t>
      </w:r>
      <w:r w:rsidRPr="003E41EE">
        <w:rPr>
          <w:sz w:val="20"/>
          <w:szCs w:val="20"/>
        </w:rPr>
        <w:t>тудное значение напряженности электрического поля в импульсе и о</w:t>
      </w:r>
      <w:r w:rsidRPr="003E41EE">
        <w:rPr>
          <w:sz w:val="20"/>
          <w:szCs w:val="20"/>
        </w:rPr>
        <w:t>б</w:t>
      </w:r>
      <w:r w:rsidRPr="003E41EE">
        <w:rPr>
          <w:sz w:val="20"/>
          <w:szCs w:val="20"/>
        </w:rPr>
        <w:t>щее количество электромагнитных импульсов в течение рабочего дня. Основными временными параметрами, характеризующими электрома</w:t>
      </w:r>
      <w:r w:rsidRPr="003E41EE">
        <w:rPr>
          <w:sz w:val="20"/>
          <w:szCs w:val="20"/>
        </w:rPr>
        <w:t>г</w:t>
      </w:r>
      <w:r w:rsidRPr="003E41EE">
        <w:rPr>
          <w:sz w:val="20"/>
          <w:szCs w:val="20"/>
        </w:rPr>
        <w:t>нитный импульс, являются: длительность фронта импульса, длител</w:t>
      </w:r>
      <w:r w:rsidRPr="003E41EE">
        <w:rPr>
          <w:sz w:val="20"/>
          <w:szCs w:val="20"/>
        </w:rPr>
        <w:t>ь</w:t>
      </w:r>
      <w:r w:rsidRPr="003E41EE">
        <w:rPr>
          <w:sz w:val="20"/>
          <w:szCs w:val="20"/>
        </w:rPr>
        <w:t>ность импульса.</w:t>
      </w:r>
    </w:p>
    <w:p w:rsidR="006A3DD0" w:rsidRPr="003E41EE" w:rsidRDefault="006A3DD0" w:rsidP="003E41EE">
      <w:pPr>
        <w:pStyle w:val="a4"/>
        <w:ind w:left="57" w:firstLine="454"/>
        <w:contextualSpacing/>
        <w:jc w:val="both"/>
        <w:rPr>
          <w:sz w:val="20"/>
          <w:szCs w:val="20"/>
        </w:rPr>
      </w:pPr>
      <w:r w:rsidRPr="003E41EE">
        <w:rPr>
          <w:sz w:val="20"/>
          <w:szCs w:val="20"/>
        </w:rPr>
        <w:t>Предельно допустимые уровни воздействия (ПДУ) импульсных электромагнитных полей устанавливаются по максимальному ампл</w:t>
      </w:r>
      <w:r w:rsidRPr="003E41EE">
        <w:rPr>
          <w:sz w:val="20"/>
          <w:szCs w:val="20"/>
        </w:rPr>
        <w:t>и</w:t>
      </w:r>
      <w:r w:rsidRPr="003E41EE">
        <w:rPr>
          <w:sz w:val="20"/>
          <w:szCs w:val="20"/>
        </w:rPr>
        <w:t>тудному значению напряженности электрического поля в импульсе в з</w:t>
      </w:r>
      <w:r w:rsidRPr="003E41EE">
        <w:rPr>
          <w:sz w:val="20"/>
          <w:szCs w:val="20"/>
        </w:rPr>
        <w:t>а</w:t>
      </w:r>
      <w:r w:rsidRPr="003E41EE">
        <w:rPr>
          <w:sz w:val="20"/>
          <w:szCs w:val="20"/>
        </w:rPr>
        <w:t>висимости от его временных характеристик - длительности фронта и</w:t>
      </w:r>
      <w:r w:rsidRPr="003E41EE">
        <w:rPr>
          <w:sz w:val="20"/>
          <w:szCs w:val="20"/>
        </w:rPr>
        <w:t>м</w:t>
      </w:r>
      <w:r w:rsidRPr="003E41EE">
        <w:rPr>
          <w:sz w:val="20"/>
          <w:szCs w:val="20"/>
        </w:rPr>
        <w:t>пульса и длительности импульса.</w:t>
      </w:r>
    </w:p>
    <w:p w:rsidR="006A3DD0" w:rsidRPr="003E41EE" w:rsidRDefault="006A3DD0" w:rsidP="003E41EE">
      <w:pPr>
        <w:pStyle w:val="a4"/>
        <w:ind w:left="57" w:firstLine="454"/>
        <w:contextualSpacing/>
        <w:jc w:val="both"/>
        <w:rPr>
          <w:sz w:val="20"/>
          <w:szCs w:val="20"/>
        </w:rPr>
      </w:pPr>
      <w:r w:rsidRPr="003E41EE">
        <w:rPr>
          <w:sz w:val="20"/>
          <w:szCs w:val="20"/>
        </w:rPr>
        <w:t>Устанавливаются следующие виды предельно допустимых уровней воздействия:</w:t>
      </w:r>
    </w:p>
    <w:p w:rsidR="006A3DD0" w:rsidRPr="003E41EE" w:rsidRDefault="006A3DD0" w:rsidP="003E41EE">
      <w:pPr>
        <w:pStyle w:val="a4"/>
        <w:ind w:left="57" w:firstLine="454"/>
        <w:contextualSpacing/>
        <w:jc w:val="both"/>
        <w:rPr>
          <w:sz w:val="20"/>
          <w:szCs w:val="20"/>
        </w:rPr>
      </w:pPr>
      <w:r w:rsidRPr="003E41EE">
        <w:rPr>
          <w:sz w:val="20"/>
          <w:szCs w:val="20"/>
        </w:rPr>
        <w:t>временные допустимые уровни ослабления геомагнитного поля;</w:t>
      </w:r>
    </w:p>
    <w:p w:rsidR="006A3DD0" w:rsidRPr="003E41EE" w:rsidRDefault="006A3DD0" w:rsidP="003E41EE">
      <w:pPr>
        <w:pStyle w:val="a4"/>
        <w:ind w:left="57" w:firstLine="454"/>
        <w:contextualSpacing/>
        <w:jc w:val="both"/>
        <w:rPr>
          <w:sz w:val="20"/>
          <w:szCs w:val="20"/>
        </w:rPr>
      </w:pPr>
      <w:r w:rsidRPr="003E41EE">
        <w:rPr>
          <w:sz w:val="20"/>
          <w:szCs w:val="20"/>
        </w:rPr>
        <w:t>предельно допустимый уровень электростатического поля;</w:t>
      </w:r>
    </w:p>
    <w:p w:rsidR="006A3DD0" w:rsidRPr="003E41EE" w:rsidRDefault="006A3DD0" w:rsidP="003E41EE">
      <w:pPr>
        <w:pStyle w:val="a4"/>
        <w:ind w:left="57" w:firstLine="454"/>
        <w:contextualSpacing/>
        <w:jc w:val="both"/>
        <w:rPr>
          <w:sz w:val="20"/>
          <w:szCs w:val="20"/>
        </w:rPr>
      </w:pPr>
      <w:r w:rsidRPr="003E41EE">
        <w:rPr>
          <w:sz w:val="20"/>
          <w:szCs w:val="20"/>
        </w:rPr>
        <w:t>предельно допустимый уровень постоянного магнитного поля;</w:t>
      </w:r>
    </w:p>
    <w:p w:rsidR="006A3DD0" w:rsidRPr="003E41EE" w:rsidRDefault="006A3DD0" w:rsidP="003E41EE">
      <w:pPr>
        <w:pStyle w:val="a4"/>
        <w:ind w:left="57" w:firstLine="454"/>
        <w:contextualSpacing/>
        <w:jc w:val="both"/>
        <w:rPr>
          <w:sz w:val="20"/>
          <w:szCs w:val="20"/>
        </w:rPr>
      </w:pPr>
      <w:r w:rsidRPr="003E41EE">
        <w:rPr>
          <w:sz w:val="20"/>
          <w:szCs w:val="20"/>
        </w:rPr>
        <w:t>предельно допустимый уровень электрического и магнитного п</w:t>
      </w:r>
      <w:r w:rsidRPr="003E41EE">
        <w:rPr>
          <w:sz w:val="20"/>
          <w:szCs w:val="20"/>
        </w:rPr>
        <w:t>о</w:t>
      </w:r>
      <w:r w:rsidRPr="003E41EE">
        <w:rPr>
          <w:sz w:val="20"/>
          <w:szCs w:val="20"/>
        </w:rPr>
        <w:t>лей промышленной частоты 50 Гц;</w:t>
      </w:r>
    </w:p>
    <w:p w:rsidR="006A3DD0" w:rsidRPr="003E41EE" w:rsidRDefault="006A3DD0" w:rsidP="003E41EE">
      <w:pPr>
        <w:pStyle w:val="a4"/>
        <w:ind w:left="57" w:firstLine="454"/>
        <w:contextualSpacing/>
        <w:jc w:val="both"/>
        <w:rPr>
          <w:sz w:val="20"/>
          <w:szCs w:val="20"/>
        </w:rPr>
      </w:pPr>
      <w:r w:rsidRPr="003E41EE">
        <w:rPr>
          <w:sz w:val="20"/>
          <w:szCs w:val="20"/>
        </w:rPr>
        <w:t>предельно допустимый уровень электромагнитных полей в диап</w:t>
      </w:r>
      <w:r w:rsidRPr="003E41EE">
        <w:rPr>
          <w:sz w:val="20"/>
          <w:szCs w:val="20"/>
        </w:rPr>
        <w:t>а</w:t>
      </w:r>
      <w:r w:rsidRPr="003E41EE">
        <w:rPr>
          <w:sz w:val="20"/>
          <w:szCs w:val="20"/>
        </w:rPr>
        <w:t>зоне частот - 10 кГц - 30 кГц;</w:t>
      </w:r>
    </w:p>
    <w:p w:rsidR="006A3DD0" w:rsidRPr="003E41EE" w:rsidRDefault="006A3DD0" w:rsidP="003E41EE">
      <w:pPr>
        <w:pStyle w:val="a4"/>
        <w:ind w:left="57" w:firstLine="454"/>
        <w:contextualSpacing/>
        <w:jc w:val="both"/>
        <w:rPr>
          <w:sz w:val="20"/>
          <w:szCs w:val="20"/>
        </w:rPr>
      </w:pPr>
      <w:r w:rsidRPr="003E41EE">
        <w:rPr>
          <w:sz w:val="20"/>
          <w:szCs w:val="20"/>
        </w:rPr>
        <w:t>предельно допустимый уровень электромагнитных полей в диап</w:t>
      </w:r>
      <w:r w:rsidRPr="003E41EE">
        <w:rPr>
          <w:sz w:val="20"/>
          <w:szCs w:val="20"/>
        </w:rPr>
        <w:t>а</w:t>
      </w:r>
      <w:r w:rsidRPr="003E41EE">
        <w:rPr>
          <w:sz w:val="20"/>
          <w:szCs w:val="20"/>
        </w:rPr>
        <w:t>зоне частот - 30 кГц - 300 ГГц.[12,55,60].</w:t>
      </w:r>
    </w:p>
    <w:p w:rsidR="006A3DD0" w:rsidRPr="003E41EE" w:rsidRDefault="006A3DD0" w:rsidP="003E41EE">
      <w:pPr>
        <w:pStyle w:val="a4"/>
        <w:ind w:left="57" w:firstLine="454"/>
        <w:contextualSpacing/>
        <w:jc w:val="both"/>
        <w:rPr>
          <w:sz w:val="20"/>
          <w:szCs w:val="20"/>
        </w:rPr>
      </w:pPr>
    </w:p>
    <w:p w:rsidR="006A3DD0" w:rsidRPr="003E41EE" w:rsidRDefault="006A3DD0" w:rsidP="003E41EE">
      <w:pPr>
        <w:pStyle w:val="a4"/>
        <w:ind w:left="57" w:firstLine="454"/>
        <w:contextualSpacing/>
        <w:jc w:val="both"/>
        <w:rPr>
          <w:sz w:val="20"/>
          <w:szCs w:val="20"/>
        </w:rPr>
      </w:pPr>
    </w:p>
    <w:p w:rsidR="006A3DD0" w:rsidRPr="003E41EE" w:rsidRDefault="006A3DD0" w:rsidP="003E41EE">
      <w:pPr>
        <w:pStyle w:val="a4"/>
        <w:ind w:left="57" w:firstLine="454"/>
        <w:contextualSpacing/>
        <w:jc w:val="both"/>
        <w:rPr>
          <w:b/>
          <w:bCs/>
          <w:sz w:val="22"/>
          <w:szCs w:val="22"/>
        </w:rPr>
      </w:pPr>
      <w:r w:rsidRPr="003E41EE">
        <w:rPr>
          <w:b/>
          <w:bCs/>
          <w:sz w:val="22"/>
          <w:szCs w:val="22"/>
        </w:rPr>
        <w:t xml:space="preserve">4.4.4.  Технологические нормативы и технические </w:t>
      </w:r>
    </w:p>
    <w:p w:rsidR="006A3DD0" w:rsidRPr="003E41EE" w:rsidRDefault="006A3DD0" w:rsidP="003E41EE">
      <w:pPr>
        <w:pStyle w:val="a4"/>
        <w:ind w:left="57" w:firstLine="454"/>
        <w:contextualSpacing/>
        <w:jc w:val="both"/>
        <w:rPr>
          <w:b/>
          <w:bCs/>
          <w:sz w:val="22"/>
          <w:szCs w:val="22"/>
        </w:rPr>
      </w:pPr>
      <w:r w:rsidRPr="003E41EE">
        <w:rPr>
          <w:b/>
          <w:bCs/>
          <w:sz w:val="22"/>
          <w:szCs w:val="22"/>
        </w:rPr>
        <w:t xml:space="preserve">         нормативы</w:t>
      </w:r>
      <w:r w:rsidRPr="003E41EE">
        <w:rPr>
          <w:sz w:val="22"/>
          <w:szCs w:val="22"/>
        </w:rPr>
        <w:t xml:space="preserve">                                                                                                   </w:t>
      </w:r>
    </w:p>
    <w:p w:rsidR="004A7F07" w:rsidRPr="009E38D7" w:rsidRDefault="006A3DD0" w:rsidP="004A7F07">
      <w:pPr>
        <w:shd w:val="clear" w:color="auto" w:fill="FFFFFF"/>
        <w:ind w:firstLine="454"/>
        <w:contextualSpacing/>
        <w:jc w:val="both"/>
        <w:rPr>
          <w:sz w:val="20"/>
          <w:szCs w:val="20"/>
        </w:rPr>
      </w:pPr>
      <w:r w:rsidRPr="003E41EE">
        <w:rPr>
          <w:rStyle w:val="aa"/>
          <w:rFonts w:eastAsiaTheme="majorEastAsia"/>
          <w:b/>
          <w:i w:val="0"/>
          <w:color w:val="484848"/>
          <w:sz w:val="20"/>
          <w:szCs w:val="20"/>
        </w:rPr>
        <w:t xml:space="preserve">  </w:t>
      </w:r>
      <w:r w:rsidRPr="003E41EE">
        <w:rPr>
          <w:rStyle w:val="aa"/>
          <w:rFonts w:eastAsiaTheme="majorEastAsia"/>
          <w:b/>
          <w:i w:val="0"/>
          <w:sz w:val="20"/>
          <w:szCs w:val="20"/>
        </w:rPr>
        <w:t>Технологические нормативы</w:t>
      </w:r>
      <w:r w:rsidRPr="003E41EE">
        <w:rPr>
          <w:rStyle w:val="apple-converted-space"/>
          <w:sz w:val="20"/>
          <w:szCs w:val="20"/>
        </w:rPr>
        <w:t> </w:t>
      </w:r>
      <w:r w:rsidRPr="003E41EE">
        <w:rPr>
          <w:sz w:val="20"/>
          <w:szCs w:val="20"/>
        </w:rPr>
        <w:t>– нормативы выбросов, сбросов з</w:t>
      </w:r>
      <w:r w:rsidRPr="003E41EE">
        <w:rPr>
          <w:sz w:val="20"/>
          <w:szCs w:val="20"/>
        </w:rPr>
        <w:t>а</w:t>
      </w:r>
      <w:r w:rsidRPr="003E41EE">
        <w:rPr>
          <w:sz w:val="20"/>
          <w:szCs w:val="20"/>
        </w:rPr>
        <w:t>грязняющих веществ, образования отходов, потребления энергии (эле</w:t>
      </w:r>
      <w:r w:rsidRPr="003E41EE">
        <w:rPr>
          <w:sz w:val="20"/>
          <w:szCs w:val="20"/>
        </w:rPr>
        <w:t>к</w:t>
      </w:r>
      <w:r w:rsidRPr="003E41EE">
        <w:rPr>
          <w:sz w:val="20"/>
          <w:szCs w:val="20"/>
        </w:rPr>
        <w:t xml:space="preserve">трической, тепловой). </w:t>
      </w:r>
      <w:r w:rsidRPr="003E41EE">
        <w:rPr>
          <w:rStyle w:val="aa"/>
          <w:rFonts w:eastAsiaTheme="majorEastAsia"/>
          <w:sz w:val="20"/>
          <w:szCs w:val="20"/>
        </w:rPr>
        <w:t>Технологические нормативы</w:t>
      </w:r>
      <w:r w:rsidRPr="003E41EE">
        <w:rPr>
          <w:rStyle w:val="apple-converted-space"/>
          <w:sz w:val="20"/>
          <w:szCs w:val="20"/>
        </w:rPr>
        <w:t> </w:t>
      </w:r>
      <w:r w:rsidRPr="003E41EE">
        <w:rPr>
          <w:sz w:val="20"/>
          <w:szCs w:val="20"/>
        </w:rPr>
        <w:t xml:space="preserve"> устанавливаются для основных производственных процессов и оборудования, отнесенных к области применения наилучших доступных технологий.</w:t>
      </w:r>
      <w:r w:rsidRPr="003E41EE">
        <w:rPr>
          <w:rStyle w:val="af1"/>
          <w:rFonts w:ascii="Times New Roman" w:hAnsi="Times New Roman" w:cs="Times New Roman"/>
          <w:sz w:val="20"/>
          <w:szCs w:val="20"/>
        </w:rPr>
        <w:t xml:space="preserve"> </w:t>
      </w:r>
      <w:r w:rsidRPr="003E41EE">
        <w:rPr>
          <w:rStyle w:val="blk"/>
          <w:sz w:val="20"/>
          <w:szCs w:val="20"/>
        </w:rPr>
        <w:t>Наилучшая до</w:t>
      </w:r>
      <w:r w:rsidRPr="003E41EE">
        <w:rPr>
          <w:rStyle w:val="blk"/>
          <w:sz w:val="20"/>
          <w:szCs w:val="20"/>
        </w:rPr>
        <w:t>с</w:t>
      </w:r>
      <w:r w:rsidRPr="003E41EE">
        <w:rPr>
          <w:rStyle w:val="blk"/>
          <w:sz w:val="20"/>
          <w:szCs w:val="20"/>
        </w:rPr>
        <w:t>тупная технология (НДТ) - технология производства продукции (тов</w:t>
      </w:r>
      <w:r w:rsidRPr="003E41EE">
        <w:rPr>
          <w:rStyle w:val="blk"/>
          <w:sz w:val="20"/>
          <w:szCs w:val="20"/>
        </w:rPr>
        <w:t>а</w:t>
      </w:r>
      <w:r w:rsidRPr="003E41EE">
        <w:rPr>
          <w:rStyle w:val="blk"/>
          <w:sz w:val="20"/>
          <w:szCs w:val="20"/>
        </w:rPr>
        <w:t>ров), выполнения работ, оказания услуг, определяемая на основе совр</w:t>
      </w:r>
      <w:r w:rsidRPr="003E41EE">
        <w:rPr>
          <w:rStyle w:val="blk"/>
          <w:sz w:val="20"/>
          <w:szCs w:val="20"/>
        </w:rPr>
        <w:t>е</w:t>
      </w:r>
      <w:r w:rsidRPr="003E41EE">
        <w:rPr>
          <w:rStyle w:val="blk"/>
          <w:sz w:val="20"/>
          <w:szCs w:val="20"/>
        </w:rPr>
        <w:t>менных достижений науки и техники и наилучшего сочетания критериев достижения целей охраны окружающей среды при условии наличия те</w:t>
      </w:r>
      <w:r w:rsidRPr="003E41EE">
        <w:rPr>
          <w:rStyle w:val="blk"/>
          <w:sz w:val="20"/>
          <w:szCs w:val="20"/>
        </w:rPr>
        <w:t>х</w:t>
      </w:r>
      <w:r w:rsidRPr="003E41EE">
        <w:rPr>
          <w:rStyle w:val="blk"/>
          <w:sz w:val="20"/>
          <w:szCs w:val="20"/>
        </w:rPr>
        <w:t>нической возможности ее применения</w:t>
      </w:r>
      <w:r w:rsidRPr="003E41EE">
        <w:rPr>
          <w:sz w:val="20"/>
          <w:szCs w:val="20"/>
        </w:rPr>
        <w:t xml:space="preserve"> (см. раздел  15.3). При этом и</w:t>
      </w:r>
      <w:r w:rsidRPr="003E41EE">
        <w:rPr>
          <w:sz w:val="20"/>
          <w:szCs w:val="20"/>
        </w:rPr>
        <w:t>с</w:t>
      </w:r>
      <w:r w:rsidRPr="003E41EE">
        <w:rPr>
          <w:sz w:val="20"/>
          <w:szCs w:val="20"/>
        </w:rPr>
        <w:t>пользуются технологические показатели[12]</w:t>
      </w:r>
    </w:p>
    <w:p w:rsidR="004A7F07" w:rsidRPr="004A7F07" w:rsidRDefault="006A3DD0" w:rsidP="004A7F07">
      <w:pPr>
        <w:shd w:val="clear" w:color="auto" w:fill="FFFFFF"/>
        <w:ind w:firstLine="454"/>
        <w:contextualSpacing/>
        <w:jc w:val="both"/>
        <w:rPr>
          <w:sz w:val="20"/>
          <w:szCs w:val="20"/>
        </w:rPr>
      </w:pPr>
      <w:r w:rsidRPr="004A7F07">
        <w:rPr>
          <w:rStyle w:val="aa"/>
          <w:rFonts w:eastAsiaTheme="majorEastAsia"/>
          <w:b/>
          <w:i w:val="0"/>
          <w:sz w:val="20"/>
          <w:szCs w:val="20"/>
        </w:rPr>
        <w:t>Технологические показатели</w:t>
      </w:r>
      <w:r w:rsidRPr="004A7F07">
        <w:rPr>
          <w:rStyle w:val="apple-converted-space"/>
          <w:sz w:val="20"/>
          <w:szCs w:val="20"/>
        </w:rPr>
        <w:t> </w:t>
      </w:r>
      <w:r w:rsidRPr="004A7F07">
        <w:rPr>
          <w:sz w:val="20"/>
          <w:szCs w:val="20"/>
        </w:rPr>
        <w:t>– величины выбросов, сбросов з</w:t>
      </w:r>
      <w:r w:rsidRPr="004A7F07">
        <w:rPr>
          <w:sz w:val="20"/>
          <w:szCs w:val="20"/>
        </w:rPr>
        <w:t>а</w:t>
      </w:r>
      <w:r w:rsidRPr="004A7F07">
        <w:rPr>
          <w:sz w:val="20"/>
          <w:szCs w:val="20"/>
        </w:rPr>
        <w:t xml:space="preserve">грязняющих веществ </w:t>
      </w:r>
      <w:r w:rsidRPr="004A7F07">
        <w:rPr>
          <w:i/>
          <w:sz w:val="20"/>
          <w:szCs w:val="20"/>
        </w:rPr>
        <w:t>от стационарных источников</w:t>
      </w:r>
      <w:r w:rsidRPr="004A7F07">
        <w:rPr>
          <w:sz w:val="20"/>
          <w:szCs w:val="20"/>
        </w:rPr>
        <w:t>, образования отх</w:t>
      </w:r>
      <w:r w:rsidRPr="004A7F07">
        <w:rPr>
          <w:sz w:val="20"/>
          <w:szCs w:val="20"/>
        </w:rPr>
        <w:t>о</w:t>
      </w:r>
      <w:r w:rsidRPr="004A7F07">
        <w:rPr>
          <w:sz w:val="20"/>
          <w:szCs w:val="20"/>
        </w:rPr>
        <w:t>дов, потребления воды и расхода энергии (электрической, тепловой) в расчете на единицу выпускаемой продукции или в других показателях, характеризующие технологию, основные производственные процессы.</w:t>
      </w:r>
    </w:p>
    <w:p w:rsidR="004A7F07" w:rsidRPr="009E38D7" w:rsidRDefault="006A3DD0" w:rsidP="004A7F07">
      <w:pPr>
        <w:shd w:val="clear" w:color="auto" w:fill="FFFFFF"/>
        <w:ind w:firstLine="454"/>
        <w:contextualSpacing/>
        <w:jc w:val="both"/>
        <w:rPr>
          <w:sz w:val="20"/>
          <w:szCs w:val="20"/>
        </w:rPr>
      </w:pPr>
      <w:r w:rsidRPr="004A7F07">
        <w:rPr>
          <w:sz w:val="20"/>
          <w:szCs w:val="20"/>
        </w:rPr>
        <w:t xml:space="preserve">Технологические показатели наилучших доступных технологий </w:t>
      </w:r>
      <w:r w:rsidRPr="004A7F07">
        <w:rPr>
          <w:b/>
          <w:sz w:val="20"/>
          <w:szCs w:val="20"/>
        </w:rPr>
        <w:t>у</w:t>
      </w:r>
      <w:r w:rsidRPr="004A7F07">
        <w:rPr>
          <w:b/>
          <w:sz w:val="20"/>
          <w:szCs w:val="20"/>
        </w:rPr>
        <w:t>с</w:t>
      </w:r>
      <w:r w:rsidRPr="004A7F07">
        <w:rPr>
          <w:b/>
          <w:sz w:val="20"/>
          <w:szCs w:val="20"/>
        </w:rPr>
        <w:t>танавливаются нормативными документами</w:t>
      </w:r>
      <w:r w:rsidRPr="004A7F07">
        <w:rPr>
          <w:sz w:val="20"/>
          <w:szCs w:val="20"/>
        </w:rPr>
        <w:t xml:space="preserve"> в области охраны окр</w:t>
      </w:r>
      <w:r w:rsidRPr="004A7F07">
        <w:rPr>
          <w:sz w:val="20"/>
          <w:szCs w:val="20"/>
        </w:rPr>
        <w:t>у</w:t>
      </w:r>
      <w:r w:rsidRPr="004A7F07">
        <w:rPr>
          <w:sz w:val="20"/>
          <w:szCs w:val="20"/>
        </w:rPr>
        <w:t>жающей среды не позднее шести месяцев после опубликования или а</w:t>
      </w:r>
      <w:r w:rsidRPr="004A7F07">
        <w:rPr>
          <w:sz w:val="20"/>
          <w:szCs w:val="20"/>
        </w:rPr>
        <w:t>к</w:t>
      </w:r>
      <w:r w:rsidRPr="004A7F07">
        <w:rPr>
          <w:sz w:val="20"/>
          <w:szCs w:val="20"/>
        </w:rPr>
        <w:t>туализации информационно-технических справочников по наилучшим доступным технологиям.</w:t>
      </w:r>
    </w:p>
    <w:p w:rsidR="004A7F07" w:rsidRPr="004A7F07" w:rsidRDefault="006A3DD0" w:rsidP="004A7F07">
      <w:pPr>
        <w:shd w:val="clear" w:color="auto" w:fill="FFFFFF"/>
        <w:ind w:firstLine="454"/>
        <w:contextualSpacing/>
        <w:jc w:val="both"/>
        <w:rPr>
          <w:sz w:val="20"/>
          <w:szCs w:val="20"/>
        </w:rPr>
      </w:pPr>
      <w:r w:rsidRPr="004A7F07">
        <w:rPr>
          <w:sz w:val="20"/>
          <w:szCs w:val="20"/>
        </w:rPr>
        <w:t xml:space="preserve"> Технологические нормативы </w:t>
      </w:r>
      <w:r w:rsidRPr="004A7F07">
        <w:rPr>
          <w:b/>
          <w:sz w:val="20"/>
          <w:szCs w:val="20"/>
        </w:rPr>
        <w:t>разрабатываются юридическими лицами и индивидуальными предпринимателями на основании те</w:t>
      </w:r>
      <w:r w:rsidRPr="004A7F07">
        <w:rPr>
          <w:b/>
          <w:sz w:val="20"/>
          <w:szCs w:val="20"/>
        </w:rPr>
        <w:t>х</w:t>
      </w:r>
      <w:r w:rsidRPr="004A7F07">
        <w:rPr>
          <w:b/>
          <w:sz w:val="20"/>
          <w:szCs w:val="20"/>
        </w:rPr>
        <w:t xml:space="preserve">нологических показателей, </w:t>
      </w:r>
      <w:r w:rsidRPr="004A7F07">
        <w:rPr>
          <w:sz w:val="20"/>
          <w:szCs w:val="20"/>
        </w:rPr>
        <w:t>не превышающих технологические показ</w:t>
      </w:r>
      <w:r w:rsidRPr="004A7F07">
        <w:rPr>
          <w:sz w:val="20"/>
          <w:szCs w:val="20"/>
        </w:rPr>
        <w:t>а</w:t>
      </w:r>
      <w:r w:rsidRPr="004A7F07">
        <w:rPr>
          <w:sz w:val="20"/>
          <w:szCs w:val="20"/>
        </w:rPr>
        <w:t>тели НДТ, включенных в реестр НДТ. Их величины включаются</w:t>
      </w:r>
      <w:r w:rsidRPr="004A7F07">
        <w:rPr>
          <w:rStyle w:val="apple-converted-space"/>
          <w:sz w:val="20"/>
          <w:szCs w:val="20"/>
        </w:rPr>
        <w:t> </w:t>
      </w:r>
      <w:r w:rsidRPr="004A7F07">
        <w:rPr>
          <w:rStyle w:val="aa"/>
          <w:rFonts w:eastAsiaTheme="majorEastAsia"/>
          <w:sz w:val="20"/>
          <w:szCs w:val="20"/>
        </w:rPr>
        <w:t>в состав комплексного разрешения на НВОС</w:t>
      </w:r>
      <w:r w:rsidRPr="004A7F07">
        <w:rPr>
          <w:sz w:val="20"/>
          <w:szCs w:val="20"/>
        </w:rPr>
        <w:t>.</w:t>
      </w:r>
    </w:p>
    <w:p w:rsidR="004A7F07" w:rsidRPr="004A7F07" w:rsidRDefault="006A3DD0" w:rsidP="004A7F07">
      <w:pPr>
        <w:shd w:val="clear" w:color="auto" w:fill="FFFFFF"/>
        <w:ind w:firstLine="454"/>
        <w:contextualSpacing/>
        <w:jc w:val="both"/>
        <w:rPr>
          <w:sz w:val="20"/>
          <w:szCs w:val="20"/>
        </w:rPr>
      </w:pPr>
      <w:r w:rsidRPr="004A7F07">
        <w:rPr>
          <w:sz w:val="20"/>
          <w:szCs w:val="20"/>
        </w:rPr>
        <w:t>Правила расчета указанных нормативов устанавливаются уполн</w:t>
      </w:r>
      <w:r w:rsidRPr="004A7F07">
        <w:rPr>
          <w:sz w:val="20"/>
          <w:szCs w:val="20"/>
        </w:rPr>
        <w:t>о</w:t>
      </w:r>
      <w:r w:rsidRPr="004A7F07">
        <w:rPr>
          <w:sz w:val="20"/>
          <w:szCs w:val="20"/>
        </w:rPr>
        <w:t>моченным Правительством РФ органом власти.</w:t>
      </w:r>
    </w:p>
    <w:p w:rsidR="004A7F07" w:rsidRPr="009E38D7" w:rsidRDefault="006A3DD0" w:rsidP="004A7F07">
      <w:pPr>
        <w:shd w:val="clear" w:color="auto" w:fill="FFFFFF"/>
        <w:ind w:firstLine="454"/>
        <w:contextualSpacing/>
        <w:jc w:val="both"/>
        <w:rPr>
          <w:rStyle w:val="af1"/>
          <w:rFonts w:ascii="Times New Roman" w:hAnsi="Times New Roman" w:cs="Times New Roman"/>
          <w:sz w:val="20"/>
          <w:szCs w:val="20"/>
        </w:rPr>
      </w:pPr>
      <w:r w:rsidRPr="004A7F07">
        <w:rPr>
          <w:sz w:val="20"/>
          <w:szCs w:val="20"/>
        </w:rPr>
        <w:t>К областям применения НДТ могут быть отнесены отрасли пр</w:t>
      </w:r>
      <w:r w:rsidRPr="004A7F07">
        <w:rPr>
          <w:sz w:val="20"/>
          <w:szCs w:val="20"/>
        </w:rPr>
        <w:t>о</w:t>
      </w:r>
      <w:r w:rsidRPr="004A7F07">
        <w:rPr>
          <w:sz w:val="20"/>
          <w:szCs w:val="20"/>
        </w:rPr>
        <w:t>мышленности или их сектора, отдельные производства, производстве</w:t>
      </w:r>
      <w:r w:rsidRPr="004A7F07">
        <w:rPr>
          <w:sz w:val="20"/>
          <w:szCs w:val="20"/>
        </w:rPr>
        <w:t>н</w:t>
      </w:r>
      <w:r w:rsidRPr="004A7F07">
        <w:rPr>
          <w:sz w:val="20"/>
          <w:szCs w:val="20"/>
        </w:rPr>
        <w:t>ные процессы, оборудование, а также способы и методы, которые прим</w:t>
      </w:r>
      <w:r w:rsidRPr="004A7F07">
        <w:rPr>
          <w:sz w:val="20"/>
          <w:szCs w:val="20"/>
        </w:rPr>
        <w:t>е</w:t>
      </w:r>
      <w:r w:rsidRPr="004A7F07">
        <w:rPr>
          <w:sz w:val="20"/>
          <w:szCs w:val="20"/>
        </w:rPr>
        <w:t>няются при осуществлении хозяйственной и иной деятельности. Пер</w:t>
      </w:r>
      <w:r w:rsidRPr="004A7F07">
        <w:rPr>
          <w:sz w:val="20"/>
          <w:szCs w:val="20"/>
        </w:rPr>
        <w:t>е</w:t>
      </w:r>
      <w:r w:rsidRPr="004A7F07">
        <w:rPr>
          <w:sz w:val="20"/>
          <w:szCs w:val="20"/>
        </w:rPr>
        <w:t>чень областей применения НДТ устанавливается Правительством РФ для видов хозяйственной и иной деятельности, характеризующихся знач</w:t>
      </w:r>
      <w:r w:rsidRPr="004A7F07">
        <w:rPr>
          <w:sz w:val="20"/>
          <w:szCs w:val="20"/>
        </w:rPr>
        <w:t>и</w:t>
      </w:r>
      <w:r w:rsidRPr="004A7F07">
        <w:rPr>
          <w:sz w:val="20"/>
          <w:szCs w:val="20"/>
        </w:rPr>
        <w:t>тельными уровнями и (или) объемами воздействия на окружающую ср</w:t>
      </w:r>
      <w:r w:rsidRPr="004A7F07">
        <w:rPr>
          <w:sz w:val="20"/>
          <w:szCs w:val="20"/>
        </w:rPr>
        <w:t>е</w:t>
      </w:r>
      <w:r w:rsidRPr="004A7F07">
        <w:rPr>
          <w:sz w:val="20"/>
          <w:szCs w:val="20"/>
        </w:rPr>
        <w:t>ду и значительными объемами производства продукции для данного вида хозяйственной и иной деятельности.</w:t>
      </w:r>
      <w:r w:rsidRPr="004A7F07">
        <w:rPr>
          <w:rStyle w:val="af1"/>
          <w:rFonts w:ascii="Times New Roman" w:hAnsi="Times New Roman" w:cs="Times New Roman"/>
          <w:sz w:val="20"/>
          <w:szCs w:val="20"/>
        </w:rPr>
        <w:t xml:space="preserve">                              </w:t>
      </w:r>
    </w:p>
    <w:p w:rsidR="006A3DD0" w:rsidRDefault="006A3DD0" w:rsidP="00540791">
      <w:pPr>
        <w:shd w:val="clear" w:color="auto" w:fill="FFFFFF"/>
        <w:ind w:firstLine="454"/>
        <w:contextualSpacing/>
        <w:jc w:val="both"/>
        <w:rPr>
          <w:sz w:val="20"/>
          <w:szCs w:val="20"/>
        </w:rPr>
      </w:pPr>
      <w:r w:rsidRPr="004A7F07">
        <w:rPr>
          <w:rStyle w:val="blk"/>
          <w:b/>
          <w:sz w:val="20"/>
          <w:szCs w:val="20"/>
        </w:rPr>
        <w:t>Технические нормативы</w:t>
      </w:r>
      <w:r w:rsidRPr="004A7F07">
        <w:rPr>
          <w:rStyle w:val="blk"/>
          <w:sz w:val="20"/>
          <w:szCs w:val="20"/>
        </w:rPr>
        <w:t xml:space="preserve"> - нормативы, которые установлены в о</w:t>
      </w:r>
      <w:r w:rsidRPr="004A7F07">
        <w:rPr>
          <w:rStyle w:val="blk"/>
          <w:sz w:val="20"/>
          <w:szCs w:val="20"/>
        </w:rPr>
        <w:t>т</w:t>
      </w:r>
      <w:r w:rsidRPr="004A7F07">
        <w:rPr>
          <w:rStyle w:val="blk"/>
          <w:sz w:val="20"/>
          <w:szCs w:val="20"/>
        </w:rPr>
        <w:t>ношении двигателей передвижных источников загрязнения окружающей среды в соответствии с уровнями допустимого воздействия на окружа</w:t>
      </w:r>
      <w:r w:rsidRPr="004A7F07">
        <w:rPr>
          <w:rStyle w:val="blk"/>
          <w:sz w:val="20"/>
          <w:szCs w:val="20"/>
        </w:rPr>
        <w:t>ю</w:t>
      </w:r>
      <w:r w:rsidRPr="004A7F07">
        <w:rPr>
          <w:rStyle w:val="blk"/>
          <w:sz w:val="20"/>
          <w:szCs w:val="20"/>
        </w:rPr>
        <w:t xml:space="preserve">щую среду. </w:t>
      </w:r>
      <w:r w:rsidRPr="004A7F07">
        <w:rPr>
          <w:sz w:val="20"/>
          <w:szCs w:val="20"/>
        </w:rPr>
        <w:t>Технические нормативы устанавливаются техническими ре</w:t>
      </w:r>
      <w:r w:rsidRPr="004A7F07">
        <w:rPr>
          <w:sz w:val="20"/>
          <w:szCs w:val="20"/>
        </w:rPr>
        <w:t>г</w:t>
      </w:r>
      <w:r w:rsidRPr="004A7F07">
        <w:rPr>
          <w:sz w:val="20"/>
          <w:szCs w:val="20"/>
        </w:rPr>
        <w:t>ламентами, принимаемыми в соответствии с законодательством РФ</w:t>
      </w:r>
      <w:r w:rsidR="005A04B9" w:rsidRPr="005A04B9">
        <w:rPr>
          <w:sz w:val="20"/>
          <w:szCs w:val="20"/>
        </w:rPr>
        <w:t xml:space="preserve"> [12]</w:t>
      </w:r>
      <w:r w:rsidRPr="003E41EE">
        <w:rPr>
          <w:sz w:val="20"/>
          <w:szCs w:val="20"/>
        </w:rPr>
        <w:t>.</w:t>
      </w:r>
    </w:p>
    <w:p w:rsidR="00540791" w:rsidRPr="00540791" w:rsidRDefault="00540791" w:rsidP="00540791">
      <w:pPr>
        <w:shd w:val="clear" w:color="auto" w:fill="FFFFFF"/>
        <w:ind w:firstLine="454"/>
        <w:contextualSpacing/>
        <w:jc w:val="both"/>
        <w:rPr>
          <w:sz w:val="20"/>
          <w:szCs w:val="20"/>
        </w:rPr>
      </w:pPr>
    </w:p>
    <w:p w:rsidR="006A3DD0" w:rsidRPr="003E41EE" w:rsidRDefault="006A3DD0" w:rsidP="003E41EE">
      <w:pPr>
        <w:pStyle w:val="a4"/>
        <w:spacing w:before="187" w:beforeAutospacing="0" w:after="187" w:afterAutospacing="0"/>
        <w:ind w:firstLine="454"/>
        <w:contextualSpacing/>
        <w:jc w:val="both"/>
        <w:textAlignment w:val="baseline"/>
        <w:rPr>
          <w:b/>
        </w:rPr>
      </w:pPr>
      <w:r w:rsidRPr="003E41EE">
        <w:rPr>
          <w:b/>
        </w:rPr>
        <w:t>4.4.5. Нормативы допустимого изъятия компонентов природной среды.</w:t>
      </w:r>
    </w:p>
    <w:p w:rsidR="006A3DD0" w:rsidRPr="003E41EE" w:rsidRDefault="006A3DD0" w:rsidP="003E41EE">
      <w:pPr>
        <w:pStyle w:val="a4"/>
        <w:ind w:left="57" w:firstLine="454"/>
        <w:contextualSpacing/>
        <w:jc w:val="both"/>
        <w:rPr>
          <w:color w:val="000000"/>
          <w:sz w:val="20"/>
          <w:szCs w:val="20"/>
        </w:rPr>
      </w:pPr>
    </w:p>
    <w:p w:rsidR="006A3DD0" w:rsidRPr="003E41EE" w:rsidRDefault="006A3DD0" w:rsidP="003E41EE">
      <w:pPr>
        <w:pStyle w:val="a4"/>
        <w:ind w:firstLine="454"/>
        <w:contextualSpacing/>
        <w:jc w:val="both"/>
        <w:rPr>
          <w:sz w:val="20"/>
          <w:szCs w:val="20"/>
        </w:rPr>
      </w:pPr>
      <w:r w:rsidRPr="003E41EE">
        <w:rPr>
          <w:b/>
        </w:rPr>
        <w:t xml:space="preserve">           </w:t>
      </w:r>
      <w:r w:rsidRPr="003E41EE">
        <w:rPr>
          <w:sz w:val="20"/>
          <w:szCs w:val="20"/>
        </w:rPr>
        <w:t>Нормативы допустимого изъятия компонентов природной среды ( использования  природных ресурсов) устанавливаются, чтобы обеспечить предупреждение истощения природных ресурсов, с учетом их самовосстановления, предотвращения нарушений равновесия в окр</w:t>
      </w:r>
      <w:r w:rsidRPr="003E41EE">
        <w:rPr>
          <w:sz w:val="20"/>
          <w:szCs w:val="20"/>
        </w:rPr>
        <w:t>у</w:t>
      </w:r>
      <w:r w:rsidRPr="003E41EE">
        <w:rPr>
          <w:sz w:val="20"/>
          <w:szCs w:val="20"/>
        </w:rPr>
        <w:t>жающей природной среде. В отношении невозобновимых природных ресурсов (минеральных, к примеру) такие нормативы должны определять социально и экономически обоснованный режим их использования (д</w:t>
      </w:r>
      <w:r w:rsidRPr="003E41EE">
        <w:rPr>
          <w:sz w:val="20"/>
          <w:szCs w:val="20"/>
        </w:rPr>
        <w:t>о</w:t>
      </w:r>
      <w:r w:rsidRPr="003E41EE">
        <w:rPr>
          <w:sz w:val="20"/>
          <w:szCs w:val="20"/>
        </w:rPr>
        <w:t xml:space="preserve">бычи).                                                                                                                             </w:t>
      </w:r>
    </w:p>
    <w:p w:rsidR="006A3DD0" w:rsidRPr="003E41EE" w:rsidRDefault="006A3DD0" w:rsidP="003E41EE">
      <w:pPr>
        <w:pStyle w:val="a4"/>
        <w:ind w:left="57" w:firstLine="454"/>
        <w:contextualSpacing/>
        <w:jc w:val="both"/>
        <w:rPr>
          <w:sz w:val="20"/>
          <w:szCs w:val="20"/>
        </w:rPr>
      </w:pPr>
      <w:r w:rsidRPr="003E41EE">
        <w:rPr>
          <w:sz w:val="20"/>
          <w:szCs w:val="20"/>
        </w:rPr>
        <w:t xml:space="preserve">Нормативы допустимого изъятия компонентов природной среды и порядок их установления определяются </w:t>
      </w:r>
      <w:r w:rsidRPr="003E41EE">
        <w:rPr>
          <w:b/>
          <w:sz w:val="20"/>
          <w:szCs w:val="20"/>
        </w:rPr>
        <w:t xml:space="preserve">законодательством о недрах, земельным, водным, лесным законодательством, законодательством о животном мире </w:t>
      </w:r>
      <w:r w:rsidRPr="003E41EE">
        <w:rPr>
          <w:sz w:val="20"/>
          <w:szCs w:val="20"/>
        </w:rPr>
        <w:t>и иным законодательством в области охраны окр</w:t>
      </w:r>
      <w:r w:rsidRPr="003E41EE">
        <w:rPr>
          <w:sz w:val="20"/>
          <w:szCs w:val="20"/>
        </w:rPr>
        <w:t>у</w:t>
      </w:r>
      <w:r w:rsidRPr="003E41EE">
        <w:rPr>
          <w:sz w:val="20"/>
          <w:szCs w:val="20"/>
        </w:rPr>
        <w:t>жающей среды и  природопользования [2-13].  Законами  установлены лимиты на природопользование. Достаточно конкретно требования о</w:t>
      </w:r>
      <w:r w:rsidRPr="003E41EE">
        <w:rPr>
          <w:sz w:val="20"/>
          <w:szCs w:val="20"/>
        </w:rPr>
        <w:t>т</w:t>
      </w:r>
      <w:r w:rsidRPr="003E41EE">
        <w:rPr>
          <w:sz w:val="20"/>
          <w:szCs w:val="20"/>
        </w:rPr>
        <w:t>носительно процедуры разработки нормативов использования приро</w:t>
      </w:r>
      <w:r w:rsidRPr="003E41EE">
        <w:rPr>
          <w:sz w:val="20"/>
          <w:szCs w:val="20"/>
        </w:rPr>
        <w:t>д</w:t>
      </w:r>
      <w:r w:rsidRPr="003E41EE">
        <w:rPr>
          <w:sz w:val="20"/>
          <w:szCs w:val="20"/>
        </w:rPr>
        <w:t>ных ресурсов предусмотрены  "Порядком разработки и утверждения экологических нормативов и выбросов и сбросов загрязняющих веществ в окружающую природную среду, лимитов использования природных ресурсов, размещения отходов", утвержденным постановлением Прав</w:t>
      </w:r>
      <w:r w:rsidRPr="003E41EE">
        <w:rPr>
          <w:sz w:val="20"/>
          <w:szCs w:val="20"/>
        </w:rPr>
        <w:t>и</w:t>
      </w:r>
      <w:r w:rsidRPr="003E41EE">
        <w:rPr>
          <w:sz w:val="20"/>
          <w:szCs w:val="20"/>
        </w:rPr>
        <w:t xml:space="preserve">тельства РФ от 3 августа </w:t>
      </w:r>
      <w:smartTag w:uri="urn:schemas-microsoft-com:office:smarttags" w:element="metricconverter">
        <w:smartTagPr>
          <w:attr w:name="ProductID" w:val="50 м"/>
        </w:smartTagPr>
        <w:r w:rsidRPr="003E41EE">
          <w:rPr>
            <w:sz w:val="20"/>
            <w:szCs w:val="20"/>
          </w:rPr>
          <w:t>1992 г</w:t>
        </w:r>
      </w:smartTag>
      <w:r w:rsidRPr="003E41EE">
        <w:rPr>
          <w:sz w:val="20"/>
          <w:szCs w:val="20"/>
        </w:rPr>
        <w:t xml:space="preserve">.  </w:t>
      </w:r>
    </w:p>
    <w:p w:rsidR="006A3DD0" w:rsidRPr="003E41EE" w:rsidRDefault="006A3DD0" w:rsidP="005A04B9">
      <w:pPr>
        <w:pStyle w:val="a4"/>
        <w:ind w:left="57" w:firstLine="454"/>
        <w:contextualSpacing/>
        <w:jc w:val="both"/>
        <w:rPr>
          <w:color w:val="424242"/>
          <w:sz w:val="20"/>
          <w:szCs w:val="20"/>
        </w:rPr>
      </w:pPr>
      <w:r w:rsidRPr="003E41EE">
        <w:rPr>
          <w:b/>
          <w:sz w:val="20"/>
          <w:szCs w:val="20"/>
        </w:rPr>
        <w:t>Лимиты на природопользование являются</w:t>
      </w:r>
      <w:r w:rsidRPr="003E41EE">
        <w:rPr>
          <w:sz w:val="20"/>
          <w:szCs w:val="20"/>
        </w:rPr>
        <w:t xml:space="preserve"> </w:t>
      </w:r>
      <w:r w:rsidRPr="003E41EE">
        <w:rPr>
          <w:b/>
          <w:sz w:val="20"/>
          <w:szCs w:val="20"/>
        </w:rPr>
        <w:t>системой эколог</w:t>
      </w:r>
      <w:r w:rsidRPr="003E41EE">
        <w:rPr>
          <w:b/>
          <w:sz w:val="20"/>
          <w:szCs w:val="20"/>
        </w:rPr>
        <w:t>и</w:t>
      </w:r>
      <w:r w:rsidRPr="003E41EE">
        <w:rPr>
          <w:b/>
          <w:sz w:val="20"/>
          <w:szCs w:val="20"/>
        </w:rPr>
        <w:t xml:space="preserve">ческих ограничений </w:t>
      </w:r>
      <w:r w:rsidRPr="003E41EE">
        <w:rPr>
          <w:sz w:val="20"/>
          <w:szCs w:val="20"/>
        </w:rPr>
        <w:t>по территориям и представляют собой устано</w:t>
      </w:r>
      <w:r w:rsidRPr="003E41EE">
        <w:rPr>
          <w:sz w:val="20"/>
          <w:szCs w:val="20"/>
        </w:rPr>
        <w:t>в</w:t>
      </w:r>
      <w:r w:rsidRPr="003E41EE">
        <w:rPr>
          <w:sz w:val="20"/>
          <w:szCs w:val="20"/>
        </w:rPr>
        <w:t>ленные предприятиям- природо</w:t>
      </w:r>
      <w:r w:rsidRPr="003E41EE">
        <w:rPr>
          <w:sz w:val="20"/>
          <w:szCs w:val="20"/>
        </w:rPr>
        <w:softHyphen/>
        <w:t>пользо</w:t>
      </w:r>
      <w:r w:rsidRPr="003E41EE">
        <w:rPr>
          <w:sz w:val="20"/>
          <w:szCs w:val="20"/>
        </w:rPr>
        <w:softHyphen/>
        <w:t>ва</w:t>
      </w:r>
      <w:r w:rsidRPr="003E41EE">
        <w:rPr>
          <w:sz w:val="20"/>
          <w:szCs w:val="20"/>
        </w:rPr>
        <w:softHyphen/>
        <w:t>те</w:t>
      </w:r>
      <w:r w:rsidRPr="003E41EE">
        <w:rPr>
          <w:sz w:val="20"/>
          <w:szCs w:val="20"/>
        </w:rPr>
        <w:softHyphen/>
        <w:t>лям на определенный срок объемы предельного использования (изъятия) природных ресурсов, в</w:t>
      </w:r>
      <w:r w:rsidRPr="003E41EE">
        <w:rPr>
          <w:sz w:val="20"/>
          <w:szCs w:val="20"/>
        </w:rPr>
        <w:t>ы</w:t>
      </w:r>
      <w:r w:rsidRPr="003E41EE">
        <w:rPr>
          <w:sz w:val="20"/>
          <w:szCs w:val="20"/>
        </w:rPr>
        <w:t>бросов и сбросов загрязняющих веществ в окружающую природную среду и размещения отходов производства. Такие лимиты устанавлив</w:t>
      </w:r>
      <w:r w:rsidRPr="003E41EE">
        <w:rPr>
          <w:sz w:val="20"/>
          <w:szCs w:val="20"/>
        </w:rPr>
        <w:t>а</w:t>
      </w:r>
      <w:r w:rsidRPr="003E41EE">
        <w:rPr>
          <w:sz w:val="20"/>
          <w:szCs w:val="20"/>
        </w:rPr>
        <w:t>ются предприятиям- природопользователям исходя из необходимости поэтапного достижения нормативных объемов использования (изъятия) природных ресурсов, предельно допустимых выбросов и сбросов загря</w:t>
      </w:r>
      <w:r w:rsidRPr="003E41EE">
        <w:rPr>
          <w:sz w:val="20"/>
          <w:szCs w:val="20"/>
        </w:rPr>
        <w:t>з</w:t>
      </w:r>
      <w:r w:rsidRPr="003E41EE">
        <w:rPr>
          <w:sz w:val="20"/>
          <w:szCs w:val="20"/>
        </w:rPr>
        <w:t>няющих веществ в окружающую природную среду и нормативных об</w:t>
      </w:r>
      <w:r w:rsidRPr="003E41EE">
        <w:rPr>
          <w:sz w:val="20"/>
          <w:szCs w:val="20"/>
        </w:rPr>
        <w:t>ъ</w:t>
      </w:r>
      <w:r w:rsidRPr="003E41EE">
        <w:rPr>
          <w:sz w:val="20"/>
          <w:szCs w:val="20"/>
        </w:rPr>
        <w:t>емов размещения отходов производства с учетом экологической обст</w:t>
      </w:r>
      <w:r w:rsidRPr="003E41EE">
        <w:rPr>
          <w:sz w:val="20"/>
          <w:szCs w:val="20"/>
        </w:rPr>
        <w:t>а</w:t>
      </w:r>
      <w:r w:rsidRPr="003E41EE">
        <w:rPr>
          <w:sz w:val="20"/>
          <w:szCs w:val="20"/>
        </w:rPr>
        <w:t>новки в регионе. Срок достижения нормативных объемов природопол</w:t>
      </w:r>
      <w:r w:rsidRPr="003E41EE">
        <w:rPr>
          <w:sz w:val="20"/>
          <w:szCs w:val="20"/>
        </w:rPr>
        <w:t>ь</w:t>
      </w:r>
      <w:r w:rsidRPr="003E41EE">
        <w:rPr>
          <w:sz w:val="20"/>
          <w:szCs w:val="20"/>
        </w:rPr>
        <w:t>зования и лимиты по годам определяются в соответствии с утвержде</w:t>
      </w:r>
      <w:r w:rsidRPr="003E41EE">
        <w:rPr>
          <w:sz w:val="20"/>
          <w:szCs w:val="20"/>
        </w:rPr>
        <w:t>н</w:t>
      </w:r>
      <w:r w:rsidRPr="003E41EE">
        <w:rPr>
          <w:sz w:val="20"/>
          <w:szCs w:val="20"/>
        </w:rPr>
        <w:t>ными показателями государственных и региональных экологических программ</w:t>
      </w:r>
      <w:r w:rsidR="005A04B9" w:rsidRPr="005A04B9">
        <w:rPr>
          <w:sz w:val="20"/>
          <w:szCs w:val="20"/>
        </w:rPr>
        <w:t xml:space="preserve"> </w:t>
      </w:r>
      <w:r w:rsidRPr="003E41EE">
        <w:rPr>
          <w:sz w:val="20"/>
          <w:szCs w:val="20"/>
        </w:rPr>
        <w:t xml:space="preserve">[60].                                                 </w:t>
      </w:r>
    </w:p>
    <w:p w:rsidR="006A3DD0" w:rsidRPr="003E41EE" w:rsidRDefault="006A3DD0" w:rsidP="003E41EE">
      <w:pPr>
        <w:pStyle w:val="a4"/>
        <w:ind w:left="57" w:firstLine="454"/>
        <w:contextualSpacing/>
        <w:jc w:val="both"/>
        <w:rPr>
          <w:sz w:val="20"/>
          <w:szCs w:val="20"/>
        </w:rPr>
      </w:pPr>
      <w:r w:rsidRPr="003E41EE">
        <w:rPr>
          <w:b/>
          <w:sz w:val="20"/>
          <w:szCs w:val="20"/>
        </w:rPr>
        <w:t>Лимитирование использования земель</w:t>
      </w:r>
      <w:r w:rsidRPr="003E41EE">
        <w:rPr>
          <w:sz w:val="20"/>
          <w:szCs w:val="20"/>
        </w:rPr>
        <w:t xml:space="preserve"> осуществляется посре</w:t>
      </w:r>
      <w:r w:rsidRPr="003E41EE">
        <w:rPr>
          <w:sz w:val="20"/>
          <w:szCs w:val="20"/>
        </w:rPr>
        <w:t>д</w:t>
      </w:r>
      <w:r w:rsidRPr="003E41EE">
        <w:rPr>
          <w:sz w:val="20"/>
          <w:szCs w:val="20"/>
        </w:rPr>
        <w:t>ством утверждения Министерством строительства РФ норм отвода з</w:t>
      </w:r>
      <w:r w:rsidRPr="003E41EE">
        <w:rPr>
          <w:sz w:val="20"/>
          <w:szCs w:val="20"/>
        </w:rPr>
        <w:t>е</w:t>
      </w:r>
      <w:r w:rsidRPr="003E41EE">
        <w:rPr>
          <w:sz w:val="20"/>
          <w:szCs w:val="20"/>
        </w:rPr>
        <w:t>мель для автомобильных дорог, железных дорог, аэропортов, магис</w:t>
      </w:r>
      <w:r w:rsidRPr="003E41EE">
        <w:rPr>
          <w:sz w:val="20"/>
          <w:szCs w:val="20"/>
        </w:rPr>
        <w:t>т</w:t>
      </w:r>
      <w:r w:rsidRPr="003E41EE">
        <w:rPr>
          <w:sz w:val="20"/>
          <w:szCs w:val="20"/>
        </w:rPr>
        <w:t xml:space="preserve">ральных трубопроводов, мелиоративных систем, нефтяных и газовых скважин, предприятий рыбного хозяйства, линий связи и электросетей и т.п.                                                                                                         </w:t>
      </w:r>
    </w:p>
    <w:p w:rsidR="006A3DD0" w:rsidRPr="003E41EE" w:rsidRDefault="006A3DD0" w:rsidP="003E41EE">
      <w:pPr>
        <w:pStyle w:val="a4"/>
        <w:ind w:left="57" w:firstLine="454"/>
        <w:contextualSpacing/>
        <w:jc w:val="both"/>
        <w:rPr>
          <w:sz w:val="20"/>
          <w:szCs w:val="20"/>
        </w:rPr>
      </w:pPr>
      <w:r w:rsidRPr="003E41EE">
        <w:rPr>
          <w:sz w:val="20"/>
          <w:szCs w:val="20"/>
        </w:rPr>
        <w:t xml:space="preserve"> </w:t>
      </w:r>
      <w:r w:rsidRPr="003E41EE">
        <w:rPr>
          <w:b/>
          <w:sz w:val="20"/>
          <w:szCs w:val="20"/>
        </w:rPr>
        <w:t>Лимиты водопотребления</w:t>
      </w:r>
      <w:r w:rsidRPr="003E41EE">
        <w:rPr>
          <w:sz w:val="20"/>
          <w:szCs w:val="20"/>
        </w:rPr>
        <w:t xml:space="preserve"> устанавливаются органами исполн</w:t>
      </w:r>
      <w:r w:rsidRPr="003E41EE">
        <w:rPr>
          <w:sz w:val="20"/>
          <w:szCs w:val="20"/>
        </w:rPr>
        <w:t>и</w:t>
      </w:r>
      <w:r w:rsidRPr="003E41EE">
        <w:rPr>
          <w:sz w:val="20"/>
          <w:szCs w:val="20"/>
        </w:rPr>
        <w:t>тельной власти субъектов РФ по представлению специально уполном</w:t>
      </w:r>
      <w:r w:rsidRPr="003E41EE">
        <w:rPr>
          <w:sz w:val="20"/>
          <w:szCs w:val="20"/>
        </w:rPr>
        <w:t>о</w:t>
      </w:r>
      <w:r w:rsidRPr="003E41EE">
        <w:rPr>
          <w:sz w:val="20"/>
          <w:szCs w:val="20"/>
        </w:rPr>
        <w:t>ченного государственного органа управления использованием и охраной водного фонда, осуществляющего свои полномочия на территории соо</w:t>
      </w:r>
      <w:r w:rsidRPr="003E41EE">
        <w:rPr>
          <w:sz w:val="20"/>
          <w:szCs w:val="20"/>
        </w:rPr>
        <w:t>т</w:t>
      </w:r>
      <w:r w:rsidRPr="003E41EE">
        <w:rPr>
          <w:sz w:val="20"/>
          <w:szCs w:val="20"/>
        </w:rPr>
        <w:t xml:space="preserve">ветствующего субъекта РФ (ст. 90 </w:t>
      </w:r>
      <w:r w:rsidRPr="005A04B9">
        <w:rPr>
          <w:b/>
          <w:sz w:val="20"/>
          <w:szCs w:val="20"/>
        </w:rPr>
        <w:t>Водного Кодекса РФ</w:t>
      </w:r>
      <w:r w:rsidRPr="003E41EE">
        <w:rPr>
          <w:sz w:val="20"/>
          <w:szCs w:val="20"/>
        </w:rPr>
        <w:t xml:space="preserve">) [2]. </w:t>
      </w:r>
    </w:p>
    <w:p w:rsidR="006A3DD0" w:rsidRPr="003E41EE" w:rsidRDefault="006A3DD0" w:rsidP="003E41EE">
      <w:pPr>
        <w:pStyle w:val="a4"/>
        <w:shd w:val="clear" w:color="auto" w:fill="FFFFFF"/>
        <w:spacing w:before="0" w:beforeAutospacing="0" w:after="218" w:afterAutospacing="0"/>
        <w:ind w:firstLine="454"/>
        <w:contextualSpacing/>
        <w:jc w:val="both"/>
        <w:rPr>
          <w:color w:val="000000"/>
          <w:sz w:val="31"/>
          <w:szCs w:val="31"/>
        </w:rPr>
      </w:pPr>
      <w:r w:rsidRPr="003E41EE">
        <w:rPr>
          <w:sz w:val="20"/>
          <w:szCs w:val="20"/>
        </w:rPr>
        <w:t xml:space="preserve"> </w:t>
      </w:r>
      <w:r w:rsidRPr="003E41EE">
        <w:rPr>
          <w:color w:val="000000"/>
          <w:sz w:val="20"/>
          <w:szCs w:val="20"/>
        </w:rPr>
        <w:t>В ряде статьей  ВК РФ установлены требования забору воды. В ч</w:t>
      </w:r>
      <w:r w:rsidRPr="003E41EE">
        <w:rPr>
          <w:color w:val="000000"/>
          <w:sz w:val="20"/>
          <w:szCs w:val="20"/>
        </w:rPr>
        <w:t>а</w:t>
      </w:r>
      <w:r w:rsidRPr="003E41EE">
        <w:rPr>
          <w:color w:val="000000"/>
          <w:sz w:val="20"/>
          <w:szCs w:val="20"/>
        </w:rPr>
        <w:t>стности, для каждого водохранилища должны утверждаться Правила и</w:t>
      </w:r>
      <w:r w:rsidRPr="003E41EE">
        <w:rPr>
          <w:color w:val="000000"/>
          <w:sz w:val="20"/>
          <w:szCs w:val="20"/>
        </w:rPr>
        <w:t>с</w:t>
      </w:r>
      <w:r w:rsidRPr="003E41EE">
        <w:rPr>
          <w:color w:val="000000"/>
          <w:sz w:val="20"/>
          <w:szCs w:val="20"/>
        </w:rPr>
        <w:t xml:space="preserve">пользования водных ресурсов. Правила, помимо других требований, должны  лимитировать  объем водопотребления. Для каждого речного бассейна уполномоченным федеральным органом исполнительной власти разрабатывается схема комплексного использования и охраны водных объектов. Схемой устанавливаются лимиты и квоты забора (изъятия) водных ресурсов </w:t>
      </w:r>
      <w:r w:rsidR="005A04B9">
        <w:rPr>
          <w:color w:val="000000"/>
          <w:sz w:val="20"/>
          <w:szCs w:val="20"/>
        </w:rPr>
        <w:t>из водного объекта</w:t>
      </w:r>
      <w:r w:rsidRPr="003E41EE">
        <w:rPr>
          <w:color w:val="000000"/>
          <w:sz w:val="20"/>
          <w:szCs w:val="20"/>
        </w:rPr>
        <w:t>. Объем допустимого забора (изъ</w:t>
      </w:r>
      <w:r w:rsidRPr="003E41EE">
        <w:rPr>
          <w:color w:val="000000"/>
          <w:sz w:val="20"/>
          <w:szCs w:val="20"/>
        </w:rPr>
        <w:t>я</w:t>
      </w:r>
      <w:r w:rsidRPr="003E41EE">
        <w:rPr>
          <w:color w:val="000000"/>
          <w:sz w:val="20"/>
          <w:szCs w:val="20"/>
        </w:rPr>
        <w:t>тия) водных ресурсов в обязательном порядке должен содержаться в д</w:t>
      </w:r>
      <w:r w:rsidRPr="003E41EE">
        <w:rPr>
          <w:color w:val="000000"/>
          <w:sz w:val="20"/>
          <w:szCs w:val="20"/>
        </w:rPr>
        <w:t>о</w:t>
      </w:r>
      <w:r w:rsidRPr="003E41EE">
        <w:rPr>
          <w:color w:val="000000"/>
          <w:sz w:val="20"/>
          <w:szCs w:val="20"/>
        </w:rPr>
        <w:t>говоре водопользования  и решении о предоставлении водного объекта в пользование.</w:t>
      </w:r>
    </w:p>
    <w:p w:rsidR="006A3DD0" w:rsidRPr="003E41EE" w:rsidRDefault="006A3DD0" w:rsidP="003E41EE">
      <w:pPr>
        <w:pStyle w:val="a4"/>
        <w:shd w:val="clear" w:color="auto" w:fill="FFFFFF"/>
        <w:spacing w:before="0" w:beforeAutospacing="0" w:after="218" w:afterAutospacing="0"/>
        <w:ind w:firstLine="454"/>
        <w:contextualSpacing/>
        <w:jc w:val="both"/>
        <w:rPr>
          <w:color w:val="000000"/>
          <w:sz w:val="31"/>
          <w:szCs w:val="31"/>
        </w:rPr>
      </w:pPr>
      <w:r w:rsidRPr="003E41EE">
        <w:rPr>
          <w:sz w:val="20"/>
          <w:szCs w:val="20"/>
        </w:rPr>
        <w:t>Кроме того, в ст. 110 ВК РФ определяются требования к экологич</w:t>
      </w:r>
      <w:r w:rsidRPr="003E41EE">
        <w:rPr>
          <w:sz w:val="20"/>
          <w:szCs w:val="20"/>
        </w:rPr>
        <w:t>е</w:t>
      </w:r>
      <w:r w:rsidRPr="003E41EE">
        <w:rPr>
          <w:sz w:val="20"/>
          <w:szCs w:val="20"/>
        </w:rPr>
        <w:t>ским попускам и нормированию предельно допустимого безвозвратного изъятия поверхностных вод. Для поддержания состояния водных объе</w:t>
      </w:r>
      <w:r w:rsidRPr="003E41EE">
        <w:rPr>
          <w:sz w:val="20"/>
          <w:szCs w:val="20"/>
        </w:rPr>
        <w:t>к</w:t>
      </w:r>
      <w:r w:rsidRPr="003E41EE">
        <w:rPr>
          <w:sz w:val="20"/>
          <w:szCs w:val="20"/>
        </w:rPr>
        <w:t>тов, соответствующего экологическим требованиям, осуществляются сбросы воды из водохранилищ (экологические попуски) и устанавливае</w:t>
      </w:r>
      <w:r w:rsidRPr="003E41EE">
        <w:rPr>
          <w:sz w:val="20"/>
          <w:szCs w:val="20"/>
        </w:rPr>
        <w:t>т</w:t>
      </w:r>
      <w:r w:rsidRPr="003E41EE">
        <w:rPr>
          <w:sz w:val="20"/>
          <w:szCs w:val="20"/>
        </w:rPr>
        <w:t>ся объем безвозвратного изъятия поверхностных вод. Для каждого во</w:t>
      </w:r>
      <w:r w:rsidRPr="003E41EE">
        <w:rPr>
          <w:sz w:val="20"/>
          <w:szCs w:val="20"/>
        </w:rPr>
        <w:t>д</w:t>
      </w:r>
      <w:r w:rsidRPr="003E41EE">
        <w:rPr>
          <w:sz w:val="20"/>
          <w:szCs w:val="20"/>
        </w:rPr>
        <w:t>ного объекта они определяются специально уполномоченным органом управления использованием и охраной водного фонда совместно со сп</w:t>
      </w:r>
      <w:r w:rsidRPr="003E41EE">
        <w:rPr>
          <w:sz w:val="20"/>
          <w:szCs w:val="20"/>
        </w:rPr>
        <w:t>е</w:t>
      </w:r>
      <w:r w:rsidRPr="003E41EE">
        <w:rPr>
          <w:sz w:val="20"/>
          <w:szCs w:val="20"/>
        </w:rPr>
        <w:t>циально уполномоченными государственными органами в области охр</w:t>
      </w:r>
      <w:r w:rsidRPr="003E41EE">
        <w:rPr>
          <w:sz w:val="20"/>
          <w:szCs w:val="20"/>
        </w:rPr>
        <w:t>а</w:t>
      </w:r>
      <w:r w:rsidRPr="003E41EE">
        <w:rPr>
          <w:sz w:val="20"/>
          <w:szCs w:val="20"/>
        </w:rPr>
        <w:t>ны окружающей природной среды в порядке, устанавливаемом Прав</w:t>
      </w:r>
      <w:r w:rsidRPr="003E41EE">
        <w:rPr>
          <w:sz w:val="20"/>
          <w:szCs w:val="20"/>
        </w:rPr>
        <w:t>и</w:t>
      </w:r>
      <w:r w:rsidRPr="003E41EE">
        <w:rPr>
          <w:sz w:val="20"/>
          <w:szCs w:val="20"/>
        </w:rPr>
        <w:t>тельством РФ</w:t>
      </w:r>
      <w:r w:rsidRPr="003E41EE">
        <w:rPr>
          <w:b/>
          <w:bCs/>
          <w:sz w:val="20"/>
          <w:szCs w:val="20"/>
        </w:rPr>
        <w:t>.</w:t>
      </w:r>
      <w:r w:rsidRPr="003E41EE">
        <w:rPr>
          <w:sz w:val="20"/>
          <w:szCs w:val="20"/>
        </w:rPr>
        <w:t xml:space="preserve"> Кодекс не допускает удовлетворение потребностей вод</w:t>
      </w:r>
      <w:r w:rsidRPr="003E41EE">
        <w:rPr>
          <w:sz w:val="20"/>
          <w:szCs w:val="20"/>
        </w:rPr>
        <w:t>о</w:t>
      </w:r>
      <w:r w:rsidRPr="003E41EE">
        <w:rPr>
          <w:sz w:val="20"/>
          <w:szCs w:val="20"/>
        </w:rPr>
        <w:t>пользователей в водных ресурсах за счет экологического попуска</w:t>
      </w:r>
      <w:r w:rsidR="005A04B9" w:rsidRPr="005A04B9">
        <w:rPr>
          <w:sz w:val="20"/>
          <w:szCs w:val="20"/>
        </w:rPr>
        <w:t xml:space="preserve"> </w:t>
      </w:r>
      <w:r w:rsidRPr="003E41EE">
        <w:rPr>
          <w:sz w:val="20"/>
          <w:szCs w:val="20"/>
        </w:rPr>
        <w:t xml:space="preserve">[72].                                                                                                      </w:t>
      </w:r>
    </w:p>
    <w:p w:rsidR="006A3DD0" w:rsidRPr="003E41EE" w:rsidRDefault="006A3DD0" w:rsidP="003E41EE">
      <w:pPr>
        <w:pStyle w:val="a4"/>
        <w:shd w:val="clear" w:color="auto" w:fill="FFFFFF"/>
        <w:spacing w:before="0" w:beforeAutospacing="0" w:after="218" w:afterAutospacing="0"/>
        <w:ind w:firstLine="454"/>
        <w:contextualSpacing/>
        <w:jc w:val="both"/>
        <w:rPr>
          <w:sz w:val="20"/>
          <w:szCs w:val="20"/>
        </w:rPr>
      </w:pPr>
      <w:r w:rsidRPr="005A04B9">
        <w:rPr>
          <w:b/>
          <w:sz w:val="20"/>
          <w:szCs w:val="20"/>
        </w:rPr>
        <w:t>Лесной кодекс</w:t>
      </w:r>
      <w:r w:rsidRPr="003E41EE">
        <w:rPr>
          <w:sz w:val="20"/>
          <w:szCs w:val="20"/>
        </w:rPr>
        <w:t xml:space="preserve"> </w:t>
      </w:r>
      <w:r w:rsidRPr="005A04B9">
        <w:rPr>
          <w:b/>
          <w:sz w:val="20"/>
          <w:szCs w:val="20"/>
        </w:rPr>
        <w:t>РФ</w:t>
      </w:r>
      <w:r w:rsidRPr="003E41EE">
        <w:rPr>
          <w:sz w:val="20"/>
          <w:szCs w:val="20"/>
        </w:rPr>
        <w:t xml:space="preserve"> [4] ввел в качестве инструмента обеспечения принципов </w:t>
      </w:r>
      <w:r w:rsidRPr="005A04B9">
        <w:rPr>
          <w:i/>
          <w:sz w:val="20"/>
          <w:szCs w:val="20"/>
        </w:rPr>
        <w:t>рационального, непрерывного и неистощительного пользов</w:t>
      </w:r>
      <w:r w:rsidRPr="005A04B9">
        <w:rPr>
          <w:i/>
          <w:sz w:val="20"/>
          <w:szCs w:val="20"/>
        </w:rPr>
        <w:t>а</w:t>
      </w:r>
      <w:r w:rsidRPr="005A04B9">
        <w:rPr>
          <w:i/>
          <w:sz w:val="20"/>
          <w:szCs w:val="20"/>
        </w:rPr>
        <w:t>ния лесным фондом</w:t>
      </w:r>
      <w:r w:rsidRPr="003E41EE">
        <w:rPr>
          <w:sz w:val="20"/>
          <w:szCs w:val="20"/>
        </w:rPr>
        <w:t xml:space="preserve"> понятие  расчетная лесосека. Расчетная лесосека о</w:t>
      </w:r>
      <w:r w:rsidRPr="003E41EE">
        <w:rPr>
          <w:sz w:val="20"/>
          <w:szCs w:val="20"/>
        </w:rPr>
        <w:t>п</w:t>
      </w:r>
      <w:r w:rsidRPr="003E41EE">
        <w:rPr>
          <w:sz w:val="20"/>
          <w:szCs w:val="20"/>
        </w:rPr>
        <w:t>ределяется при лесоустройстве по каждому лесхозу федерального органа управления лесным хозяйством раздельно по хозяйствам (хвойному, мя</w:t>
      </w:r>
      <w:r w:rsidRPr="003E41EE">
        <w:rPr>
          <w:sz w:val="20"/>
          <w:szCs w:val="20"/>
        </w:rPr>
        <w:t>г</w:t>
      </w:r>
      <w:r w:rsidRPr="003E41EE">
        <w:rPr>
          <w:sz w:val="20"/>
          <w:szCs w:val="20"/>
        </w:rPr>
        <w:t xml:space="preserve">колиственному и твердолиственному) в пределах групп лесов. </w:t>
      </w:r>
    </w:p>
    <w:p w:rsidR="006A3DD0" w:rsidRPr="003E41EE" w:rsidRDefault="006A3DD0" w:rsidP="003E41EE">
      <w:pPr>
        <w:pStyle w:val="a4"/>
        <w:shd w:val="clear" w:color="auto" w:fill="FFFFFF"/>
        <w:spacing w:before="0" w:beforeAutospacing="0" w:after="218" w:afterAutospacing="0"/>
        <w:ind w:firstLine="454"/>
        <w:contextualSpacing/>
        <w:jc w:val="both"/>
        <w:rPr>
          <w:color w:val="000000"/>
          <w:sz w:val="20"/>
          <w:szCs w:val="20"/>
        </w:rPr>
      </w:pPr>
      <w:r w:rsidRPr="003E41EE">
        <w:rPr>
          <w:sz w:val="20"/>
          <w:szCs w:val="20"/>
        </w:rPr>
        <w:t>Федеральный орган управления лесным хозяйством предусматрив</w:t>
      </w:r>
      <w:r w:rsidRPr="003E41EE">
        <w:rPr>
          <w:sz w:val="20"/>
          <w:szCs w:val="20"/>
        </w:rPr>
        <w:t>а</w:t>
      </w:r>
      <w:r w:rsidRPr="003E41EE">
        <w:rPr>
          <w:sz w:val="20"/>
          <w:szCs w:val="20"/>
        </w:rPr>
        <w:t>ет случаи, в которых расчетная лесосека устанавливается по каждому лесничеству и участку лесного фонда, передаваемому в аренду, безво</w:t>
      </w:r>
      <w:r w:rsidRPr="003E41EE">
        <w:rPr>
          <w:sz w:val="20"/>
          <w:szCs w:val="20"/>
        </w:rPr>
        <w:t>з</w:t>
      </w:r>
      <w:r w:rsidRPr="003E41EE">
        <w:rPr>
          <w:sz w:val="20"/>
          <w:szCs w:val="20"/>
        </w:rPr>
        <w:t xml:space="preserve">мездное пользование и на концессию.  </w:t>
      </w:r>
      <w:r w:rsidRPr="003E41EE">
        <w:rPr>
          <w:color w:val="000000"/>
          <w:sz w:val="20"/>
          <w:szCs w:val="20"/>
        </w:rPr>
        <w:t>В соответствии с Лесным коде</w:t>
      </w:r>
      <w:r w:rsidRPr="003E41EE">
        <w:rPr>
          <w:color w:val="000000"/>
          <w:sz w:val="20"/>
          <w:szCs w:val="20"/>
        </w:rPr>
        <w:t>к</w:t>
      </w:r>
      <w:r w:rsidRPr="003E41EE">
        <w:rPr>
          <w:color w:val="000000"/>
          <w:sz w:val="20"/>
          <w:szCs w:val="20"/>
        </w:rPr>
        <w:t>сом РФ расчетная лесосека, сроки использования лесов и другие пар</w:t>
      </w:r>
      <w:r w:rsidRPr="003E41EE">
        <w:rPr>
          <w:color w:val="000000"/>
          <w:sz w:val="20"/>
          <w:szCs w:val="20"/>
        </w:rPr>
        <w:t>а</w:t>
      </w:r>
      <w:r w:rsidRPr="003E41EE">
        <w:rPr>
          <w:color w:val="000000"/>
          <w:sz w:val="20"/>
          <w:szCs w:val="20"/>
        </w:rPr>
        <w:t xml:space="preserve">метры их разрешенного использования устанавливаются в </w:t>
      </w:r>
      <w:r w:rsidRPr="003E41EE">
        <w:rPr>
          <w:b/>
          <w:color w:val="000000"/>
          <w:sz w:val="20"/>
          <w:szCs w:val="20"/>
        </w:rPr>
        <w:t>лесохозяйс</w:t>
      </w:r>
      <w:r w:rsidRPr="003E41EE">
        <w:rPr>
          <w:b/>
          <w:color w:val="000000"/>
          <w:sz w:val="20"/>
          <w:szCs w:val="20"/>
        </w:rPr>
        <w:t>т</w:t>
      </w:r>
      <w:r w:rsidRPr="003E41EE">
        <w:rPr>
          <w:b/>
          <w:color w:val="000000"/>
          <w:sz w:val="20"/>
          <w:szCs w:val="20"/>
        </w:rPr>
        <w:t>венном регламенте</w:t>
      </w:r>
      <w:r w:rsidRPr="003E41EE">
        <w:rPr>
          <w:color w:val="000000"/>
          <w:sz w:val="20"/>
          <w:szCs w:val="20"/>
        </w:rPr>
        <w:t xml:space="preserve"> . Лесохозяйственный регламент лесничества, лес</w:t>
      </w:r>
      <w:r w:rsidRPr="003E41EE">
        <w:rPr>
          <w:color w:val="000000"/>
          <w:sz w:val="20"/>
          <w:szCs w:val="20"/>
        </w:rPr>
        <w:t>о</w:t>
      </w:r>
      <w:r w:rsidRPr="003E41EE">
        <w:rPr>
          <w:color w:val="000000"/>
          <w:sz w:val="20"/>
          <w:szCs w:val="20"/>
        </w:rPr>
        <w:t>парка, составляемый на срок до десяти лет, является основой осущест</w:t>
      </w:r>
      <w:r w:rsidRPr="003E41EE">
        <w:rPr>
          <w:color w:val="000000"/>
          <w:sz w:val="20"/>
          <w:szCs w:val="20"/>
        </w:rPr>
        <w:t>в</w:t>
      </w:r>
      <w:r w:rsidRPr="003E41EE">
        <w:rPr>
          <w:color w:val="000000"/>
          <w:sz w:val="20"/>
          <w:szCs w:val="20"/>
        </w:rPr>
        <w:t>ления использования лесов, расположенных в границах лесничества, л</w:t>
      </w:r>
      <w:r w:rsidRPr="003E41EE">
        <w:rPr>
          <w:color w:val="000000"/>
          <w:sz w:val="20"/>
          <w:szCs w:val="20"/>
        </w:rPr>
        <w:t>е</w:t>
      </w:r>
      <w:r w:rsidRPr="003E41EE">
        <w:rPr>
          <w:color w:val="000000"/>
          <w:sz w:val="20"/>
          <w:szCs w:val="20"/>
        </w:rPr>
        <w:t>сопарка.</w:t>
      </w:r>
    </w:p>
    <w:p w:rsidR="006A3DD0" w:rsidRPr="003E41EE" w:rsidRDefault="006A3DD0" w:rsidP="003E41EE">
      <w:pPr>
        <w:pStyle w:val="a4"/>
        <w:shd w:val="clear" w:color="auto" w:fill="FFFFFF"/>
        <w:spacing w:before="0" w:beforeAutospacing="0" w:after="218" w:afterAutospacing="0"/>
        <w:ind w:firstLine="454"/>
        <w:contextualSpacing/>
        <w:jc w:val="both"/>
        <w:rPr>
          <w:color w:val="000000"/>
          <w:sz w:val="31"/>
          <w:szCs w:val="31"/>
        </w:rPr>
      </w:pPr>
      <w:r w:rsidRPr="003E41EE">
        <w:rPr>
          <w:sz w:val="20"/>
          <w:szCs w:val="20"/>
        </w:rPr>
        <w:t xml:space="preserve">Расчетная лесосека утверждается федеральным органом управления лесным хозяйством с участием органа государственной власти субъекта РФ и специально уполномоченного государственого органа в области охраны окружающей среды. Она вводится в действие с первого января года, следующего за годом окончания лесоустроительных работ.                     </w:t>
      </w:r>
    </w:p>
    <w:p w:rsidR="006A3DD0" w:rsidRPr="003E41EE" w:rsidRDefault="006A3DD0" w:rsidP="003E41EE">
      <w:pPr>
        <w:pStyle w:val="a4"/>
        <w:ind w:left="57" w:firstLine="454"/>
        <w:contextualSpacing/>
        <w:jc w:val="both"/>
        <w:rPr>
          <w:sz w:val="20"/>
          <w:szCs w:val="20"/>
        </w:rPr>
      </w:pPr>
      <w:r w:rsidRPr="003E41EE">
        <w:rPr>
          <w:sz w:val="20"/>
          <w:szCs w:val="20"/>
        </w:rPr>
        <w:t xml:space="preserve">По каждому субъекту РФ расчетная лесосека определяется как сумма утвержденных в установленном порядке расчетных лесосек по соответствующим лесхозам федерального органа управления лесным хозяйством.                                                                                                   </w:t>
      </w:r>
    </w:p>
    <w:p w:rsidR="006A3DD0" w:rsidRPr="003E41EE" w:rsidRDefault="006A3DD0" w:rsidP="003E41EE">
      <w:pPr>
        <w:pStyle w:val="a4"/>
        <w:ind w:left="57" w:firstLine="454"/>
        <w:contextualSpacing/>
        <w:jc w:val="both"/>
        <w:rPr>
          <w:sz w:val="20"/>
          <w:szCs w:val="20"/>
        </w:rPr>
      </w:pPr>
      <w:r w:rsidRPr="005A04B9">
        <w:rPr>
          <w:b/>
          <w:sz w:val="20"/>
          <w:szCs w:val="20"/>
        </w:rPr>
        <w:t>Закон РФ «О животном мире»</w:t>
      </w:r>
      <w:r w:rsidRPr="003E41EE">
        <w:rPr>
          <w:sz w:val="20"/>
          <w:szCs w:val="20"/>
        </w:rPr>
        <w:t xml:space="preserve"> (ст. 17) предусматривает, что но</w:t>
      </w:r>
      <w:r w:rsidRPr="003E41EE">
        <w:rPr>
          <w:sz w:val="20"/>
          <w:szCs w:val="20"/>
        </w:rPr>
        <w:t>р</w:t>
      </w:r>
      <w:r w:rsidRPr="003E41EE">
        <w:rPr>
          <w:sz w:val="20"/>
          <w:szCs w:val="20"/>
        </w:rPr>
        <w:t xml:space="preserve">мирование в области использования и охраны животного мира и среды его обитания заключается в:                                                                             </w:t>
      </w:r>
    </w:p>
    <w:p w:rsidR="006A3DD0" w:rsidRPr="003E41EE" w:rsidRDefault="006A3DD0" w:rsidP="003E41EE">
      <w:pPr>
        <w:pStyle w:val="a4"/>
        <w:ind w:left="57" w:firstLine="454"/>
        <w:contextualSpacing/>
        <w:jc w:val="both"/>
        <w:rPr>
          <w:sz w:val="20"/>
          <w:szCs w:val="20"/>
        </w:rPr>
      </w:pPr>
      <w:r w:rsidRPr="003E41EE">
        <w:rPr>
          <w:sz w:val="20"/>
          <w:szCs w:val="20"/>
        </w:rPr>
        <w:t xml:space="preserve">а) установлении лимитов использования объектов животного мира;       </w:t>
      </w:r>
    </w:p>
    <w:p w:rsidR="006A3DD0" w:rsidRPr="003E41EE" w:rsidRDefault="006A3DD0" w:rsidP="003E41EE">
      <w:pPr>
        <w:pStyle w:val="a4"/>
        <w:ind w:left="57" w:firstLine="454"/>
        <w:contextualSpacing/>
        <w:jc w:val="both"/>
        <w:rPr>
          <w:sz w:val="20"/>
          <w:szCs w:val="20"/>
        </w:rPr>
      </w:pPr>
      <w:r w:rsidRPr="003E41EE">
        <w:rPr>
          <w:sz w:val="20"/>
          <w:szCs w:val="20"/>
        </w:rPr>
        <w:t>б) установлении стандартов, нормативов и правил в области и</w:t>
      </w:r>
      <w:r w:rsidRPr="003E41EE">
        <w:rPr>
          <w:sz w:val="20"/>
          <w:szCs w:val="20"/>
        </w:rPr>
        <w:t>с</w:t>
      </w:r>
      <w:r w:rsidRPr="003E41EE">
        <w:rPr>
          <w:sz w:val="20"/>
          <w:szCs w:val="20"/>
        </w:rPr>
        <w:t xml:space="preserve">пользования и охраны животного мира и среды его обитания.                                           </w:t>
      </w:r>
    </w:p>
    <w:p w:rsidR="006A3DD0" w:rsidRPr="003E41EE" w:rsidRDefault="006A3DD0" w:rsidP="003E41EE">
      <w:pPr>
        <w:pStyle w:val="a4"/>
        <w:ind w:left="57" w:firstLine="454"/>
        <w:contextualSpacing/>
        <w:jc w:val="both"/>
        <w:rPr>
          <w:sz w:val="20"/>
          <w:szCs w:val="20"/>
        </w:rPr>
      </w:pPr>
      <w:r w:rsidRPr="005A04B9">
        <w:rPr>
          <w:b/>
          <w:sz w:val="20"/>
          <w:szCs w:val="20"/>
        </w:rPr>
        <w:t>Федеральный закон "О рыболовстве и сохранении водных би</w:t>
      </w:r>
      <w:r w:rsidRPr="005A04B9">
        <w:rPr>
          <w:b/>
          <w:sz w:val="20"/>
          <w:szCs w:val="20"/>
        </w:rPr>
        <w:t>о</w:t>
      </w:r>
      <w:r w:rsidRPr="005A04B9">
        <w:rPr>
          <w:b/>
          <w:sz w:val="20"/>
          <w:szCs w:val="20"/>
        </w:rPr>
        <w:t>логических ресурсов"</w:t>
      </w:r>
      <w:r w:rsidRPr="003E41EE">
        <w:rPr>
          <w:sz w:val="20"/>
          <w:szCs w:val="20"/>
        </w:rPr>
        <w:t xml:space="preserve"> конкретизирует требования по нормированию изъятия водных биоресурсов. Общие допустимые уловы водных биор</w:t>
      </w:r>
      <w:r w:rsidRPr="003E41EE">
        <w:rPr>
          <w:sz w:val="20"/>
          <w:szCs w:val="20"/>
        </w:rPr>
        <w:t>е</w:t>
      </w:r>
      <w:r w:rsidRPr="003E41EE">
        <w:rPr>
          <w:sz w:val="20"/>
          <w:szCs w:val="20"/>
        </w:rPr>
        <w:t>сурсов во внутренних водах Российской Федерации, в том числе во внутренних морских водах РФ, в территориальном море РФ, на конт</w:t>
      </w:r>
      <w:r w:rsidRPr="003E41EE">
        <w:rPr>
          <w:sz w:val="20"/>
          <w:szCs w:val="20"/>
        </w:rPr>
        <w:t>и</w:t>
      </w:r>
      <w:r w:rsidRPr="003E41EE">
        <w:rPr>
          <w:sz w:val="20"/>
          <w:szCs w:val="20"/>
        </w:rPr>
        <w:t>нентальном шельфе РФ, в исключительной экономической зоне РФ, в Азовском и Каспийском морях, а также квоты добычи (вылова) водных биоресурсов, предоставленные Российской Федерации в соответствии с международными договорами, устанавливаются применительно к о</w:t>
      </w:r>
      <w:r w:rsidRPr="003E41EE">
        <w:rPr>
          <w:sz w:val="20"/>
          <w:szCs w:val="20"/>
        </w:rPr>
        <w:t>т</w:t>
      </w:r>
      <w:r w:rsidRPr="003E41EE">
        <w:rPr>
          <w:sz w:val="20"/>
          <w:szCs w:val="20"/>
        </w:rPr>
        <w:t>дельным видам квот (ст. 30). Законом предусмотрены, в частности, кв</w:t>
      </w:r>
      <w:r w:rsidRPr="003E41EE">
        <w:rPr>
          <w:sz w:val="20"/>
          <w:szCs w:val="20"/>
        </w:rPr>
        <w:t>о</w:t>
      </w:r>
      <w:r w:rsidRPr="003E41EE">
        <w:rPr>
          <w:sz w:val="20"/>
          <w:szCs w:val="20"/>
        </w:rPr>
        <w:t xml:space="preserve">ты добычи (вылова) водных биоресурсов для осуществления:                                                                   </w:t>
      </w:r>
    </w:p>
    <w:p w:rsidR="006A3DD0" w:rsidRPr="003E41EE" w:rsidRDefault="006A3DD0" w:rsidP="003E41EE">
      <w:pPr>
        <w:pStyle w:val="a4"/>
        <w:ind w:left="57" w:firstLine="454"/>
        <w:contextualSpacing/>
        <w:jc w:val="both"/>
        <w:rPr>
          <w:sz w:val="20"/>
          <w:szCs w:val="20"/>
        </w:rPr>
      </w:pPr>
      <w:r w:rsidRPr="003E41EE">
        <w:rPr>
          <w:sz w:val="20"/>
          <w:szCs w:val="20"/>
        </w:rPr>
        <w:t xml:space="preserve">  промышленного рыболовства (за исключением прибрежного р</w:t>
      </w:r>
      <w:r w:rsidRPr="003E41EE">
        <w:rPr>
          <w:sz w:val="20"/>
          <w:szCs w:val="20"/>
        </w:rPr>
        <w:t>ы</w:t>
      </w:r>
      <w:r w:rsidRPr="003E41EE">
        <w:rPr>
          <w:sz w:val="20"/>
          <w:szCs w:val="20"/>
        </w:rPr>
        <w:t>боловства) на континентальном шельфе РФ и в исключительной экон</w:t>
      </w:r>
      <w:r w:rsidRPr="003E41EE">
        <w:rPr>
          <w:sz w:val="20"/>
          <w:szCs w:val="20"/>
        </w:rPr>
        <w:t>о</w:t>
      </w:r>
      <w:r w:rsidRPr="003E41EE">
        <w:rPr>
          <w:sz w:val="20"/>
          <w:szCs w:val="20"/>
        </w:rPr>
        <w:t>мической зоне РФ (промышленные квоты);</w:t>
      </w:r>
    </w:p>
    <w:p w:rsidR="006A3DD0" w:rsidRPr="003E41EE" w:rsidRDefault="006A3DD0" w:rsidP="003E41EE">
      <w:pPr>
        <w:pStyle w:val="a4"/>
        <w:ind w:left="57" w:firstLine="454"/>
        <w:contextualSpacing/>
        <w:jc w:val="both"/>
        <w:rPr>
          <w:sz w:val="20"/>
          <w:szCs w:val="20"/>
        </w:rPr>
      </w:pPr>
      <w:r w:rsidRPr="003E41EE">
        <w:rPr>
          <w:sz w:val="20"/>
          <w:szCs w:val="20"/>
        </w:rPr>
        <w:t>прибрежного рыболовства во внутренних морских водах РФ, в те</w:t>
      </w:r>
      <w:r w:rsidRPr="003E41EE">
        <w:rPr>
          <w:sz w:val="20"/>
          <w:szCs w:val="20"/>
        </w:rPr>
        <w:t>р</w:t>
      </w:r>
      <w:r w:rsidRPr="003E41EE">
        <w:rPr>
          <w:sz w:val="20"/>
          <w:szCs w:val="20"/>
        </w:rPr>
        <w:t>риториальном море РФ, на континентальном шельфе РФ и в исключ</w:t>
      </w:r>
      <w:r w:rsidRPr="003E41EE">
        <w:rPr>
          <w:sz w:val="20"/>
          <w:szCs w:val="20"/>
        </w:rPr>
        <w:t>и</w:t>
      </w:r>
      <w:r w:rsidRPr="003E41EE">
        <w:rPr>
          <w:sz w:val="20"/>
          <w:szCs w:val="20"/>
        </w:rPr>
        <w:t>тельной экономической зоне РФ (прибрежные квоты);</w:t>
      </w:r>
    </w:p>
    <w:p w:rsidR="006A3DD0" w:rsidRPr="003E41EE" w:rsidRDefault="006A3DD0" w:rsidP="003E41EE">
      <w:pPr>
        <w:pStyle w:val="a4"/>
        <w:ind w:left="57" w:firstLine="454"/>
        <w:contextualSpacing/>
        <w:jc w:val="both"/>
        <w:rPr>
          <w:sz w:val="20"/>
          <w:szCs w:val="20"/>
        </w:rPr>
      </w:pPr>
      <w:r w:rsidRPr="003E41EE">
        <w:rPr>
          <w:sz w:val="20"/>
          <w:szCs w:val="20"/>
        </w:rPr>
        <w:t xml:space="preserve"> рыболовства в научно-исследовательских и контрольных целях (научные квоты);</w:t>
      </w:r>
    </w:p>
    <w:p w:rsidR="006A3DD0" w:rsidRPr="003E41EE" w:rsidRDefault="006A3DD0" w:rsidP="003E41EE">
      <w:pPr>
        <w:pStyle w:val="a4"/>
        <w:ind w:left="57" w:firstLine="454"/>
        <w:contextualSpacing/>
        <w:jc w:val="both"/>
        <w:rPr>
          <w:sz w:val="20"/>
          <w:szCs w:val="20"/>
        </w:rPr>
      </w:pPr>
      <w:r w:rsidRPr="003E41EE">
        <w:rPr>
          <w:sz w:val="20"/>
          <w:szCs w:val="20"/>
        </w:rPr>
        <w:t>рыболовства в учебных и культурно-просветительских целях;  р</w:t>
      </w:r>
      <w:r w:rsidRPr="003E41EE">
        <w:rPr>
          <w:sz w:val="20"/>
          <w:szCs w:val="20"/>
        </w:rPr>
        <w:t>ы</w:t>
      </w:r>
      <w:r w:rsidRPr="003E41EE">
        <w:rPr>
          <w:sz w:val="20"/>
          <w:szCs w:val="20"/>
        </w:rPr>
        <w:t>боловства в целях рыбоводства, воспроизводства и акклиматизации во</w:t>
      </w:r>
      <w:r w:rsidRPr="003E41EE">
        <w:rPr>
          <w:sz w:val="20"/>
          <w:szCs w:val="20"/>
        </w:rPr>
        <w:t>д</w:t>
      </w:r>
      <w:r w:rsidRPr="003E41EE">
        <w:rPr>
          <w:sz w:val="20"/>
          <w:szCs w:val="20"/>
        </w:rPr>
        <w:t>ных биоресурсов;</w:t>
      </w:r>
    </w:p>
    <w:p w:rsidR="006A3DD0" w:rsidRPr="003E41EE" w:rsidRDefault="006A3DD0" w:rsidP="003E41EE">
      <w:pPr>
        <w:pStyle w:val="a4"/>
        <w:ind w:left="57" w:firstLine="454"/>
        <w:contextualSpacing/>
        <w:jc w:val="both"/>
        <w:rPr>
          <w:sz w:val="20"/>
          <w:szCs w:val="20"/>
        </w:rPr>
      </w:pPr>
      <w:r w:rsidRPr="003E41EE">
        <w:rPr>
          <w:sz w:val="20"/>
          <w:szCs w:val="20"/>
        </w:rPr>
        <w:t xml:space="preserve"> для организации любительского и спортивного рыболовства;</w:t>
      </w:r>
    </w:p>
    <w:p w:rsidR="006A3DD0" w:rsidRPr="003E41EE" w:rsidRDefault="006A3DD0" w:rsidP="003E41EE">
      <w:pPr>
        <w:pStyle w:val="a4"/>
        <w:ind w:left="57" w:firstLine="454"/>
        <w:contextualSpacing/>
        <w:jc w:val="both"/>
        <w:rPr>
          <w:sz w:val="20"/>
          <w:szCs w:val="20"/>
        </w:rPr>
      </w:pPr>
      <w:r w:rsidRPr="003E41EE">
        <w:rPr>
          <w:sz w:val="20"/>
          <w:szCs w:val="20"/>
        </w:rPr>
        <w:t xml:space="preserve"> в целях обеспечения традиционного образа жизни и осуществл</w:t>
      </w:r>
      <w:r w:rsidRPr="003E41EE">
        <w:rPr>
          <w:sz w:val="20"/>
          <w:szCs w:val="20"/>
        </w:rPr>
        <w:t>е</w:t>
      </w:r>
      <w:r w:rsidRPr="003E41EE">
        <w:rPr>
          <w:sz w:val="20"/>
          <w:szCs w:val="20"/>
        </w:rPr>
        <w:t>ния традиционной хозяйственной деятельности коренных малочисле</w:t>
      </w:r>
      <w:r w:rsidRPr="003E41EE">
        <w:rPr>
          <w:sz w:val="20"/>
          <w:szCs w:val="20"/>
        </w:rPr>
        <w:t>н</w:t>
      </w:r>
      <w:r w:rsidRPr="003E41EE">
        <w:rPr>
          <w:sz w:val="20"/>
          <w:szCs w:val="20"/>
        </w:rPr>
        <w:t>ных народов Севера, Сибири и Дальнего Востока Российской Федер</w:t>
      </w:r>
      <w:r w:rsidRPr="003E41EE">
        <w:rPr>
          <w:sz w:val="20"/>
          <w:szCs w:val="20"/>
        </w:rPr>
        <w:t>а</w:t>
      </w:r>
      <w:r w:rsidRPr="003E41EE">
        <w:rPr>
          <w:sz w:val="20"/>
          <w:szCs w:val="20"/>
        </w:rPr>
        <w:t>ции;</w:t>
      </w:r>
    </w:p>
    <w:p w:rsidR="006A3DD0" w:rsidRPr="003E41EE" w:rsidRDefault="006A3DD0" w:rsidP="003E41EE">
      <w:pPr>
        <w:pStyle w:val="a4"/>
        <w:ind w:left="57" w:firstLine="454"/>
        <w:contextualSpacing/>
        <w:jc w:val="both"/>
        <w:rPr>
          <w:sz w:val="20"/>
          <w:szCs w:val="20"/>
        </w:rPr>
      </w:pPr>
      <w:r w:rsidRPr="003E41EE">
        <w:rPr>
          <w:sz w:val="20"/>
          <w:szCs w:val="20"/>
        </w:rPr>
        <w:t>для Российской Федерации в районах действия международных д</w:t>
      </w:r>
      <w:r w:rsidRPr="003E41EE">
        <w:rPr>
          <w:sz w:val="20"/>
          <w:szCs w:val="20"/>
        </w:rPr>
        <w:t>о</w:t>
      </w:r>
      <w:r w:rsidRPr="003E41EE">
        <w:rPr>
          <w:sz w:val="20"/>
          <w:szCs w:val="20"/>
        </w:rPr>
        <w:t>говоров РФ в области рыболовства и сохранения водных биоресурсов;</w:t>
      </w:r>
    </w:p>
    <w:p w:rsidR="006A3DD0" w:rsidRPr="003E41EE" w:rsidRDefault="006A3DD0" w:rsidP="003E41EE">
      <w:pPr>
        <w:pStyle w:val="a4"/>
        <w:ind w:left="57" w:firstLine="454"/>
        <w:contextualSpacing/>
        <w:jc w:val="both"/>
        <w:rPr>
          <w:sz w:val="20"/>
          <w:szCs w:val="20"/>
        </w:rPr>
      </w:pPr>
      <w:r w:rsidRPr="003E41EE">
        <w:rPr>
          <w:sz w:val="20"/>
          <w:szCs w:val="20"/>
        </w:rPr>
        <w:t xml:space="preserve"> в  исключительной экономической зоне РФ для иностранных гос</w:t>
      </w:r>
      <w:r w:rsidRPr="003E41EE">
        <w:rPr>
          <w:sz w:val="20"/>
          <w:szCs w:val="20"/>
        </w:rPr>
        <w:t>у</w:t>
      </w:r>
      <w:r w:rsidRPr="003E41EE">
        <w:rPr>
          <w:sz w:val="20"/>
          <w:szCs w:val="20"/>
        </w:rPr>
        <w:t xml:space="preserve">дарств, устанавливаемые в соответствии с международными договорами РФ в области рыболовства и сохранения водных биоресурсов;                        </w:t>
      </w:r>
    </w:p>
    <w:p w:rsidR="006A3DD0" w:rsidRPr="003E41EE" w:rsidRDefault="006A3DD0" w:rsidP="003E41EE">
      <w:pPr>
        <w:pStyle w:val="a4"/>
        <w:ind w:left="57" w:firstLine="454"/>
        <w:contextualSpacing/>
        <w:jc w:val="both"/>
        <w:rPr>
          <w:sz w:val="20"/>
          <w:szCs w:val="20"/>
        </w:rPr>
      </w:pPr>
      <w:r w:rsidRPr="003E41EE">
        <w:rPr>
          <w:sz w:val="20"/>
          <w:szCs w:val="20"/>
        </w:rPr>
        <w:t xml:space="preserve"> промышленного рыболовства во внутренних водах РФ, за искл</w:t>
      </w:r>
      <w:r w:rsidRPr="003E41EE">
        <w:rPr>
          <w:sz w:val="20"/>
          <w:szCs w:val="20"/>
        </w:rPr>
        <w:t>ю</w:t>
      </w:r>
      <w:r w:rsidRPr="003E41EE">
        <w:rPr>
          <w:sz w:val="20"/>
          <w:szCs w:val="20"/>
        </w:rPr>
        <w:t>чением внутренних морских вод РФ (промышленные квоты пресново</w:t>
      </w:r>
      <w:r w:rsidRPr="003E41EE">
        <w:rPr>
          <w:sz w:val="20"/>
          <w:szCs w:val="20"/>
        </w:rPr>
        <w:t>д</w:t>
      </w:r>
      <w:r w:rsidRPr="003E41EE">
        <w:rPr>
          <w:sz w:val="20"/>
          <w:szCs w:val="20"/>
        </w:rPr>
        <w:t xml:space="preserve">ных  водных объектов).                                                                                                   </w:t>
      </w:r>
    </w:p>
    <w:p w:rsidR="006A3DD0" w:rsidRPr="003E41EE" w:rsidRDefault="006A3DD0" w:rsidP="003E41EE">
      <w:pPr>
        <w:pStyle w:val="a4"/>
        <w:ind w:left="57" w:firstLine="454"/>
        <w:contextualSpacing/>
        <w:jc w:val="both"/>
        <w:rPr>
          <w:sz w:val="20"/>
          <w:szCs w:val="20"/>
        </w:rPr>
      </w:pPr>
      <w:r w:rsidRPr="003E41EE">
        <w:rPr>
          <w:sz w:val="20"/>
          <w:szCs w:val="20"/>
        </w:rPr>
        <w:t>Общие допустимые уловы водных биоресурсов ежегодно распр</w:t>
      </w:r>
      <w:r w:rsidRPr="003E41EE">
        <w:rPr>
          <w:sz w:val="20"/>
          <w:szCs w:val="20"/>
        </w:rPr>
        <w:t>е</w:t>
      </w:r>
      <w:r w:rsidRPr="003E41EE">
        <w:rPr>
          <w:sz w:val="20"/>
          <w:szCs w:val="20"/>
        </w:rPr>
        <w:t>деляются федеральным органом исполнительной власти в области рыб</w:t>
      </w:r>
      <w:r w:rsidRPr="003E41EE">
        <w:rPr>
          <w:sz w:val="20"/>
          <w:szCs w:val="20"/>
        </w:rPr>
        <w:t>о</w:t>
      </w:r>
      <w:r w:rsidRPr="003E41EE">
        <w:rPr>
          <w:sz w:val="20"/>
          <w:szCs w:val="20"/>
        </w:rPr>
        <w:t>ловства и утверждаются федеральным органом исполнительной власти, осуществляющим нормативно-правовое регулирование в области рыб</w:t>
      </w:r>
      <w:r w:rsidRPr="003E41EE">
        <w:rPr>
          <w:sz w:val="20"/>
          <w:szCs w:val="20"/>
        </w:rPr>
        <w:t>о</w:t>
      </w:r>
      <w:r w:rsidRPr="003E41EE">
        <w:rPr>
          <w:sz w:val="20"/>
          <w:szCs w:val="20"/>
        </w:rPr>
        <w:t xml:space="preserve">ловства и сохранения водных биоресурсов.                                                            </w:t>
      </w:r>
    </w:p>
    <w:p w:rsidR="006A3DD0" w:rsidRPr="003E41EE" w:rsidRDefault="006A3DD0" w:rsidP="003E41EE">
      <w:pPr>
        <w:pStyle w:val="a4"/>
        <w:ind w:left="57" w:firstLine="454"/>
        <w:contextualSpacing/>
        <w:jc w:val="both"/>
        <w:rPr>
          <w:sz w:val="20"/>
          <w:szCs w:val="20"/>
        </w:rPr>
      </w:pPr>
      <w:r w:rsidRPr="003E41EE">
        <w:rPr>
          <w:sz w:val="20"/>
          <w:szCs w:val="20"/>
        </w:rPr>
        <w:t xml:space="preserve">  В </w:t>
      </w:r>
      <w:r w:rsidRPr="005A04B9">
        <w:rPr>
          <w:b/>
          <w:sz w:val="20"/>
          <w:szCs w:val="20"/>
        </w:rPr>
        <w:t>Земельном кодексе РФ</w:t>
      </w:r>
      <w:r w:rsidRPr="003E41EE">
        <w:rPr>
          <w:sz w:val="20"/>
          <w:szCs w:val="20"/>
        </w:rPr>
        <w:t xml:space="preserve"> [3] и </w:t>
      </w:r>
      <w:r w:rsidRPr="005A04B9">
        <w:rPr>
          <w:b/>
          <w:sz w:val="20"/>
          <w:szCs w:val="20"/>
        </w:rPr>
        <w:t>Законе РФ  «О недрах»</w:t>
      </w:r>
      <w:r w:rsidRPr="003E41EE">
        <w:rPr>
          <w:sz w:val="20"/>
          <w:szCs w:val="20"/>
        </w:rPr>
        <w:t xml:space="preserve"> [7] тр</w:t>
      </w:r>
      <w:r w:rsidRPr="003E41EE">
        <w:rPr>
          <w:sz w:val="20"/>
          <w:szCs w:val="20"/>
        </w:rPr>
        <w:t>е</w:t>
      </w:r>
      <w:r w:rsidRPr="003E41EE">
        <w:rPr>
          <w:sz w:val="20"/>
          <w:szCs w:val="20"/>
        </w:rPr>
        <w:t xml:space="preserve">бования, касающиеся </w:t>
      </w:r>
      <w:r w:rsidRPr="003E41EE">
        <w:rPr>
          <w:b/>
          <w:sz w:val="20"/>
          <w:szCs w:val="20"/>
        </w:rPr>
        <w:t>лимитирования использования земель и недр</w:t>
      </w:r>
      <w:r w:rsidRPr="003E41EE">
        <w:rPr>
          <w:sz w:val="20"/>
          <w:szCs w:val="20"/>
        </w:rPr>
        <w:t xml:space="preserve"> как инструмента предупреждения их истощения, практически от</w:t>
      </w:r>
      <w:r w:rsidRPr="003E41EE">
        <w:rPr>
          <w:sz w:val="20"/>
          <w:szCs w:val="20"/>
          <w:lang w:val="en-US"/>
        </w:rPr>
        <w:t>c</w:t>
      </w:r>
      <w:r w:rsidRPr="003E41EE">
        <w:rPr>
          <w:sz w:val="20"/>
          <w:szCs w:val="20"/>
        </w:rPr>
        <w:t xml:space="preserve">утствуют. В Земельном кодексе установлены лишь требования о нормировании предельно допустимого загрязнения почв.                                                                                            </w:t>
      </w:r>
    </w:p>
    <w:p w:rsidR="006A3DD0" w:rsidRPr="003E41EE" w:rsidRDefault="006A3DD0" w:rsidP="003E41EE">
      <w:pPr>
        <w:pStyle w:val="a4"/>
        <w:ind w:left="57" w:firstLine="454"/>
        <w:contextualSpacing/>
        <w:jc w:val="both"/>
        <w:rPr>
          <w:sz w:val="20"/>
          <w:szCs w:val="20"/>
        </w:rPr>
      </w:pPr>
      <w:r w:rsidRPr="003E41EE">
        <w:rPr>
          <w:sz w:val="20"/>
          <w:szCs w:val="20"/>
        </w:rPr>
        <w:t xml:space="preserve"> Что касается использования </w:t>
      </w:r>
      <w:r w:rsidRPr="003E41EE">
        <w:rPr>
          <w:b/>
          <w:sz w:val="20"/>
          <w:szCs w:val="20"/>
        </w:rPr>
        <w:t>полезных ископаемых</w:t>
      </w:r>
      <w:r w:rsidRPr="003E41EE">
        <w:rPr>
          <w:sz w:val="20"/>
          <w:szCs w:val="20"/>
        </w:rPr>
        <w:t>, то определ</w:t>
      </w:r>
      <w:r w:rsidRPr="003E41EE">
        <w:rPr>
          <w:sz w:val="20"/>
          <w:szCs w:val="20"/>
        </w:rPr>
        <w:t>е</w:t>
      </w:r>
      <w:r w:rsidRPr="003E41EE">
        <w:rPr>
          <w:sz w:val="20"/>
          <w:szCs w:val="20"/>
        </w:rPr>
        <w:t>ние объемов добычи их основных видов на текущий период и на пе</w:t>
      </w:r>
      <w:r w:rsidRPr="003E41EE">
        <w:rPr>
          <w:sz w:val="20"/>
          <w:szCs w:val="20"/>
        </w:rPr>
        <w:t>р</w:t>
      </w:r>
      <w:r w:rsidRPr="003E41EE">
        <w:rPr>
          <w:sz w:val="20"/>
          <w:szCs w:val="20"/>
        </w:rPr>
        <w:t>спективу по Российской Федерации в целом и по регионам является о</w:t>
      </w:r>
      <w:r w:rsidRPr="003E41EE">
        <w:rPr>
          <w:sz w:val="20"/>
          <w:szCs w:val="20"/>
        </w:rPr>
        <w:t>д</w:t>
      </w:r>
      <w:r w:rsidRPr="003E41EE">
        <w:rPr>
          <w:sz w:val="20"/>
          <w:szCs w:val="20"/>
        </w:rPr>
        <w:t>ной из задач государственного регулирования отношений недропольз</w:t>
      </w:r>
      <w:r w:rsidRPr="003E41EE">
        <w:rPr>
          <w:sz w:val="20"/>
          <w:szCs w:val="20"/>
        </w:rPr>
        <w:t>о</w:t>
      </w:r>
      <w:r w:rsidRPr="003E41EE">
        <w:rPr>
          <w:sz w:val="20"/>
          <w:szCs w:val="20"/>
        </w:rPr>
        <w:t>вания и осуществляется посредством лицензирования, учета и контроля. Каких-либо требований и критериев для определения разрешаемых об</w:t>
      </w:r>
      <w:r w:rsidRPr="003E41EE">
        <w:rPr>
          <w:sz w:val="20"/>
          <w:szCs w:val="20"/>
        </w:rPr>
        <w:t>ъ</w:t>
      </w:r>
      <w:r w:rsidRPr="003E41EE">
        <w:rPr>
          <w:sz w:val="20"/>
          <w:szCs w:val="20"/>
        </w:rPr>
        <w:t>емов добычи полезных ископаемых Закон не устанавливает. Эта де</w:t>
      </w:r>
      <w:r w:rsidRPr="003E41EE">
        <w:rPr>
          <w:sz w:val="20"/>
          <w:szCs w:val="20"/>
        </w:rPr>
        <w:t>я</w:t>
      </w:r>
      <w:r w:rsidRPr="003E41EE">
        <w:rPr>
          <w:sz w:val="20"/>
          <w:szCs w:val="20"/>
        </w:rPr>
        <w:t>тельность отдается на усмотрение Правительства РФ, органов исполн</w:t>
      </w:r>
      <w:r w:rsidRPr="003E41EE">
        <w:rPr>
          <w:sz w:val="20"/>
          <w:szCs w:val="20"/>
        </w:rPr>
        <w:t>и</w:t>
      </w:r>
      <w:r w:rsidRPr="003E41EE">
        <w:rPr>
          <w:sz w:val="20"/>
          <w:szCs w:val="20"/>
        </w:rPr>
        <w:t>тельной власти субъектов РФ, а также федерального органа управления государственным фондом недр и органов государственного горного на</w:t>
      </w:r>
      <w:r w:rsidRPr="003E41EE">
        <w:rPr>
          <w:sz w:val="20"/>
          <w:szCs w:val="20"/>
        </w:rPr>
        <w:t>д</w:t>
      </w:r>
      <w:r w:rsidRPr="003E41EE">
        <w:rPr>
          <w:sz w:val="20"/>
          <w:szCs w:val="20"/>
        </w:rPr>
        <w:t xml:space="preserve">зора.                                                                  </w:t>
      </w:r>
    </w:p>
    <w:p w:rsidR="006A3DD0" w:rsidRPr="003E41EE" w:rsidRDefault="006A3DD0" w:rsidP="003E41EE">
      <w:pPr>
        <w:pStyle w:val="a4"/>
        <w:ind w:left="57" w:firstLine="454"/>
        <w:contextualSpacing/>
        <w:jc w:val="both"/>
        <w:rPr>
          <w:sz w:val="20"/>
          <w:szCs w:val="20"/>
        </w:rPr>
      </w:pPr>
      <w:r w:rsidRPr="003E41EE">
        <w:rPr>
          <w:sz w:val="20"/>
          <w:szCs w:val="20"/>
        </w:rPr>
        <w:t>Нормативные объемы предельного использования (изъятия) пр</w:t>
      </w:r>
      <w:r w:rsidRPr="003E41EE">
        <w:rPr>
          <w:sz w:val="20"/>
          <w:szCs w:val="20"/>
        </w:rPr>
        <w:t>и</w:t>
      </w:r>
      <w:r w:rsidRPr="003E41EE">
        <w:rPr>
          <w:sz w:val="20"/>
          <w:szCs w:val="20"/>
        </w:rPr>
        <w:t>родных ресурсов устанавливаются конкретным предприятиям-природопользователям специально уполномоченными государственн</w:t>
      </w:r>
      <w:r w:rsidRPr="003E41EE">
        <w:rPr>
          <w:sz w:val="20"/>
          <w:szCs w:val="20"/>
        </w:rPr>
        <w:t>ы</w:t>
      </w:r>
      <w:r w:rsidRPr="003E41EE">
        <w:rPr>
          <w:sz w:val="20"/>
          <w:szCs w:val="20"/>
        </w:rPr>
        <w:t>ми органами управления в области использования и охраны природных ресурсов в соответствии с их компетенцией. Согласовывают такие но</w:t>
      </w:r>
      <w:r w:rsidRPr="003E41EE">
        <w:rPr>
          <w:sz w:val="20"/>
          <w:szCs w:val="20"/>
        </w:rPr>
        <w:t>р</w:t>
      </w:r>
      <w:r w:rsidRPr="003E41EE">
        <w:rPr>
          <w:sz w:val="20"/>
          <w:szCs w:val="20"/>
        </w:rPr>
        <w:t>мативы в пределах своей компетенции органы Госкомэкологии РФ [60, 64].</w:t>
      </w:r>
    </w:p>
    <w:p w:rsidR="006A3DD0" w:rsidRPr="003E41EE" w:rsidRDefault="006A3DD0" w:rsidP="003E41EE">
      <w:pPr>
        <w:pStyle w:val="a4"/>
        <w:shd w:val="clear" w:color="auto" w:fill="FFFFFF"/>
        <w:spacing w:before="0" w:beforeAutospacing="0" w:after="218" w:afterAutospacing="0"/>
        <w:ind w:firstLine="454"/>
        <w:contextualSpacing/>
        <w:jc w:val="both"/>
        <w:rPr>
          <w:b/>
          <w:sz w:val="20"/>
          <w:szCs w:val="20"/>
        </w:rPr>
      </w:pPr>
      <w:r w:rsidRPr="003E41EE">
        <w:rPr>
          <w:b/>
          <w:sz w:val="20"/>
          <w:szCs w:val="20"/>
        </w:rPr>
        <w:t xml:space="preserve">  </w:t>
      </w:r>
    </w:p>
    <w:p w:rsidR="006A3DD0" w:rsidRPr="003E41EE" w:rsidRDefault="006A3DD0" w:rsidP="003E41EE">
      <w:pPr>
        <w:pStyle w:val="a4"/>
        <w:shd w:val="clear" w:color="auto" w:fill="FFFFFF"/>
        <w:spacing w:before="0" w:beforeAutospacing="0" w:after="218" w:afterAutospacing="0"/>
        <w:ind w:firstLine="454"/>
        <w:contextualSpacing/>
        <w:jc w:val="both"/>
        <w:rPr>
          <w:b/>
          <w:sz w:val="20"/>
          <w:szCs w:val="20"/>
        </w:rPr>
      </w:pPr>
    </w:p>
    <w:p w:rsidR="006A3DD0" w:rsidRPr="003E41EE" w:rsidRDefault="006A3DD0" w:rsidP="003E41EE">
      <w:pPr>
        <w:pStyle w:val="a4"/>
        <w:shd w:val="clear" w:color="auto" w:fill="FFFFFF"/>
        <w:spacing w:before="0" w:beforeAutospacing="0" w:after="218" w:afterAutospacing="0"/>
        <w:ind w:firstLine="454"/>
        <w:contextualSpacing/>
        <w:jc w:val="both"/>
        <w:rPr>
          <w:b/>
          <w:bCs/>
          <w:color w:val="000000"/>
        </w:rPr>
      </w:pPr>
      <w:r w:rsidRPr="003E41EE">
        <w:rPr>
          <w:b/>
          <w:sz w:val="20"/>
          <w:szCs w:val="20"/>
        </w:rPr>
        <w:t xml:space="preserve">  </w:t>
      </w:r>
      <w:r w:rsidRPr="003E41EE">
        <w:rPr>
          <w:b/>
          <w:bCs/>
          <w:color w:val="000000"/>
        </w:rPr>
        <w:t>4.4.6. Нормативы допустимой антропогенной н</w:t>
      </w:r>
      <w:r w:rsidRPr="003E41EE">
        <w:rPr>
          <w:b/>
          <w:bCs/>
          <w:color w:val="000000"/>
        </w:rPr>
        <w:t>а</w:t>
      </w:r>
      <w:r w:rsidR="00082EE5">
        <w:rPr>
          <w:b/>
          <w:bCs/>
          <w:color w:val="000000"/>
        </w:rPr>
        <w:t>грузки на окружающую среду</w:t>
      </w:r>
      <w:r w:rsidRPr="003E41EE">
        <w:rPr>
          <w:b/>
          <w:bCs/>
          <w:color w:val="000000"/>
        </w:rPr>
        <w:t xml:space="preserve"> </w:t>
      </w:r>
    </w:p>
    <w:p w:rsidR="006A3DD0" w:rsidRPr="003E41EE" w:rsidRDefault="006A3DD0" w:rsidP="003E41EE">
      <w:pPr>
        <w:pStyle w:val="a4"/>
        <w:shd w:val="clear" w:color="auto" w:fill="FFFFFF"/>
        <w:spacing w:before="0" w:beforeAutospacing="0" w:after="218" w:afterAutospacing="0"/>
        <w:ind w:firstLine="454"/>
        <w:contextualSpacing/>
        <w:jc w:val="both"/>
        <w:rPr>
          <w:sz w:val="20"/>
          <w:szCs w:val="20"/>
        </w:rPr>
      </w:pPr>
    </w:p>
    <w:p w:rsidR="006A3DD0" w:rsidRPr="003E41EE" w:rsidRDefault="006A3DD0" w:rsidP="003E41EE">
      <w:pPr>
        <w:pStyle w:val="a4"/>
        <w:spacing w:before="218" w:beforeAutospacing="0" w:after="218" w:afterAutospacing="0"/>
        <w:ind w:firstLine="454"/>
        <w:contextualSpacing/>
        <w:jc w:val="both"/>
        <w:textAlignment w:val="baseline"/>
        <w:rPr>
          <w:sz w:val="35"/>
          <w:szCs w:val="35"/>
        </w:rPr>
      </w:pPr>
      <w:r w:rsidRPr="003E41EE">
        <w:rPr>
          <w:b/>
          <w:sz w:val="20"/>
          <w:szCs w:val="20"/>
        </w:rPr>
        <w:t>Нормативы допустимой антропогенной нагрузки</w:t>
      </w:r>
      <w:r w:rsidRPr="003E41EE">
        <w:rPr>
          <w:sz w:val="20"/>
          <w:szCs w:val="20"/>
        </w:rPr>
        <w:t xml:space="preserve"> являются о</w:t>
      </w:r>
      <w:r w:rsidRPr="003E41EE">
        <w:rPr>
          <w:sz w:val="20"/>
          <w:szCs w:val="20"/>
        </w:rPr>
        <w:t>д</w:t>
      </w:r>
      <w:r w:rsidRPr="003E41EE">
        <w:rPr>
          <w:sz w:val="20"/>
          <w:szCs w:val="20"/>
        </w:rPr>
        <w:t>ним из видов нормативов допустимого воздействия на окружающую ср</w:t>
      </w:r>
      <w:r w:rsidRPr="003E41EE">
        <w:rPr>
          <w:sz w:val="20"/>
          <w:szCs w:val="20"/>
        </w:rPr>
        <w:t>е</w:t>
      </w:r>
      <w:r w:rsidRPr="003E41EE">
        <w:rPr>
          <w:sz w:val="20"/>
          <w:szCs w:val="20"/>
        </w:rPr>
        <w:t>ду. Нормативы предельной допустимой антропогенной нагрузки на пр</w:t>
      </w:r>
      <w:r w:rsidRPr="003E41EE">
        <w:rPr>
          <w:sz w:val="20"/>
          <w:szCs w:val="20"/>
        </w:rPr>
        <w:t>и</w:t>
      </w:r>
      <w:r w:rsidRPr="003E41EE">
        <w:rPr>
          <w:sz w:val="20"/>
          <w:szCs w:val="20"/>
        </w:rPr>
        <w:t>родные объекты определяются мерой антропогенного воздействия (с уч</w:t>
      </w:r>
      <w:r w:rsidRPr="003E41EE">
        <w:rPr>
          <w:sz w:val="20"/>
          <w:szCs w:val="20"/>
        </w:rPr>
        <w:t>е</w:t>
      </w:r>
      <w:r w:rsidRPr="003E41EE">
        <w:rPr>
          <w:sz w:val="20"/>
          <w:szCs w:val="20"/>
        </w:rPr>
        <w:t>том действия природных факторов) на природный объект, при превыш</w:t>
      </w:r>
      <w:r w:rsidRPr="003E41EE">
        <w:rPr>
          <w:sz w:val="20"/>
          <w:szCs w:val="20"/>
        </w:rPr>
        <w:t>е</w:t>
      </w:r>
      <w:r w:rsidRPr="003E41EE">
        <w:rPr>
          <w:sz w:val="20"/>
          <w:szCs w:val="20"/>
        </w:rPr>
        <w:t>нии которой происходят нарушения устойчивого состояния экосистемы, ее естественного развития и ухудшение условий использования приро</w:t>
      </w:r>
      <w:r w:rsidRPr="003E41EE">
        <w:rPr>
          <w:sz w:val="20"/>
          <w:szCs w:val="20"/>
        </w:rPr>
        <w:t>д</w:t>
      </w:r>
      <w:r w:rsidRPr="003E41EE">
        <w:rPr>
          <w:sz w:val="20"/>
          <w:szCs w:val="20"/>
        </w:rPr>
        <w:t>ного объекта или его части (участка)</w:t>
      </w:r>
      <w:r w:rsidR="005A04B9">
        <w:rPr>
          <w:sz w:val="20"/>
          <w:szCs w:val="20"/>
        </w:rPr>
        <w:t xml:space="preserve"> </w:t>
      </w:r>
      <w:r w:rsidR="005A04B9" w:rsidRPr="005A04B9">
        <w:rPr>
          <w:sz w:val="20"/>
          <w:szCs w:val="20"/>
        </w:rPr>
        <w:t>[12]</w:t>
      </w:r>
      <w:r w:rsidRPr="003E41EE">
        <w:rPr>
          <w:sz w:val="20"/>
          <w:szCs w:val="20"/>
        </w:rPr>
        <w:t>.</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 xml:space="preserve"> Нормативы допустимой антропогенной нагрузки устанавливаются исходя из:</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а) предельно допустимой величины антропогенной нагрузки, дл</w:t>
      </w:r>
      <w:r w:rsidRPr="003E41EE">
        <w:rPr>
          <w:sz w:val="20"/>
          <w:szCs w:val="20"/>
        </w:rPr>
        <w:t>и</w:t>
      </w:r>
      <w:r w:rsidRPr="003E41EE">
        <w:rPr>
          <w:sz w:val="20"/>
          <w:szCs w:val="20"/>
        </w:rPr>
        <w:t>тельное воздействие которой не приведет к изменению экосистемы об</w:t>
      </w:r>
      <w:r w:rsidRPr="003E41EE">
        <w:rPr>
          <w:sz w:val="20"/>
          <w:szCs w:val="20"/>
        </w:rPr>
        <w:t>ъ</w:t>
      </w:r>
      <w:r w:rsidRPr="003E41EE">
        <w:rPr>
          <w:sz w:val="20"/>
          <w:szCs w:val="20"/>
        </w:rPr>
        <w:t>екта;</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б) предельно допустимой массы вредных веществ, которая может поступить в природный объект.</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 xml:space="preserve"> Нормативы допустимой антропогенной нагрузки, как правило, ра</w:t>
      </w:r>
      <w:r w:rsidRPr="003E41EE">
        <w:rPr>
          <w:sz w:val="20"/>
          <w:szCs w:val="20"/>
        </w:rPr>
        <w:t>з</w:t>
      </w:r>
      <w:r w:rsidRPr="003E41EE">
        <w:rPr>
          <w:sz w:val="20"/>
          <w:szCs w:val="20"/>
        </w:rPr>
        <w:t>рабатываются по результатам завершенных, специально проведенных научных исследований, изыскательских и проектных работ. В отдельных случаях, при отсутствии достаточного объема научно-обоснованной и</w:t>
      </w:r>
      <w:r w:rsidRPr="003E41EE">
        <w:rPr>
          <w:sz w:val="20"/>
          <w:szCs w:val="20"/>
        </w:rPr>
        <w:t>н</w:t>
      </w:r>
      <w:r w:rsidRPr="003E41EE">
        <w:rPr>
          <w:sz w:val="20"/>
          <w:szCs w:val="20"/>
        </w:rPr>
        <w:t>формации, при установлении нормативов допускается использование экспертных оценок.</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 xml:space="preserve">  Процедура разработки допустимой антропогенной нагрузки вкл</w:t>
      </w:r>
      <w:r w:rsidRPr="003E41EE">
        <w:rPr>
          <w:sz w:val="20"/>
          <w:szCs w:val="20"/>
        </w:rPr>
        <w:t>ю</w:t>
      </w:r>
      <w:r w:rsidRPr="003E41EE">
        <w:rPr>
          <w:sz w:val="20"/>
          <w:szCs w:val="20"/>
        </w:rPr>
        <w:t>чает:</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сбор и анализ имеющейся информации об объекте окружающей среды;</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оценку современного состояния объекта окружающей среды с уч</w:t>
      </w:r>
      <w:r w:rsidRPr="003E41EE">
        <w:rPr>
          <w:sz w:val="20"/>
          <w:szCs w:val="20"/>
        </w:rPr>
        <w:t>е</w:t>
      </w:r>
      <w:r w:rsidRPr="003E41EE">
        <w:rPr>
          <w:sz w:val="20"/>
          <w:szCs w:val="20"/>
        </w:rPr>
        <w:t>том гигиенических и экологических требований;</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характеристику источников воздействия. При этом следует учит</w:t>
      </w:r>
      <w:r w:rsidRPr="003E41EE">
        <w:rPr>
          <w:sz w:val="20"/>
          <w:szCs w:val="20"/>
        </w:rPr>
        <w:t>ы</w:t>
      </w:r>
      <w:r w:rsidRPr="003E41EE">
        <w:rPr>
          <w:sz w:val="20"/>
          <w:szCs w:val="20"/>
        </w:rPr>
        <w:t>вать:</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природные особенности территории;</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экологическую и санитарную обстановку;</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устойчивость экосистем к антропогенным воздействиям и спосо</w:t>
      </w:r>
      <w:r w:rsidRPr="003E41EE">
        <w:rPr>
          <w:sz w:val="20"/>
          <w:szCs w:val="20"/>
        </w:rPr>
        <w:t>б</w:t>
      </w:r>
      <w:r w:rsidRPr="003E41EE">
        <w:rPr>
          <w:sz w:val="20"/>
          <w:szCs w:val="20"/>
        </w:rPr>
        <w:t>ность их к восстановлению;</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категорию целевого использования природного объекта.</w:t>
      </w:r>
      <w:r w:rsidRPr="003E41EE">
        <w:rPr>
          <w:sz w:val="20"/>
          <w:szCs w:val="20"/>
        </w:rPr>
        <w:br/>
        <w:t xml:space="preserve">         При определении предельно допустимых антропогенных воздейс</w:t>
      </w:r>
      <w:r w:rsidRPr="003E41EE">
        <w:rPr>
          <w:sz w:val="20"/>
          <w:szCs w:val="20"/>
        </w:rPr>
        <w:t>т</w:t>
      </w:r>
      <w:r w:rsidRPr="003E41EE">
        <w:rPr>
          <w:sz w:val="20"/>
          <w:szCs w:val="20"/>
        </w:rPr>
        <w:t>вий на объект учитываются:</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источники воздействия (включая техногенные аварии и катастрофы, стихийные бедствия);</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локализация воздействия (точечное, рассредоточенное, площадное, линейное);</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уровень воздействия;</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продолжительность воздействия;</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 xml:space="preserve">периодичность воздействия (постоянное, эпизодическое).                                          </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В состав материалов должны входить данные:</w:t>
      </w:r>
      <w:r w:rsidRPr="003E41EE">
        <w:rPr>
          <w:sz w:val="20"/>
          <w:szCs w:val="20"/>
        </w:rPr>
        <w:br/>
        <w:t>- о состоянии объекта, параметры и показатели которого принимаются в качестве начальных и граничных при расчете нормативов;</w:t>
      </w:r>
      <w:r w:rsidRPr="003E41EE">
        <w:rPr>
          <w:sz w:val="20"/>
          <w:szCs w:val="20"/>
        </w:rPr>
        <w:br/>
        <w:t>- о последствиях воздействий на объект, которые определяются на осн</w:t>
      </w:r>
      <w:r w:rsidRPr="003E41EE">
        <w:rPr>
          <w:sz w:val="20"/>
          <w:szCs w:val="20"/>
        </w:rPr>
        <w:t>о</w:t>
      </w:r>
      <w:r w:rsidRPr="003E41EE">
        <w:rPr>
          <w:sz w:val="20"/>
          <w:szCs w:val="20"/>
        </w:rPr>
        <w:t>вании физических, химических, радиационных характеристик состояния экосистемы.</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При определении предельно допустимой величины антропогенной нагрузки используются действующие методики по оценке хозяйственной и иной деятельности, расчету величины антропогенной нагрузки на об</w:t>
      </w:r>
      <w:r w:rsidRPr="003E41EE">
        <w:rPr>
          <w:sz w:val="20"/>
          <w:szCs w:val="20"/>
        </w:rPr>
        <w:t>ъ</w:t>
      </w:r>
      <w:r w:rsidRPr="003E41EE">
        <w:rPr>
          <w:sz w:val="20"/>
          <w:szCs w:val="20"/>
        </w:rPr>
        <w:t>екты, утвержденные в установленном порядке.</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При необходимости разрабатываются новые методики, в которых должны быть изложены методы и способы расчетов, измерений, опред</w:t>
      </w:r>
      <w:r w:rsidRPr="003E41EE">
        <w:rPr>
          <w:sz w:val="20"/>
          <w:szCs w:val="20"/>
        </w:rPr>
        <w:t>е</w:t>
      </w:r>
      <w:r w:rsidRPr="003E41EE">
        <w:rPr>
          <w:sz w:val="20"/>
          <w:szCs w:val="20"/>
        </w:rPr>
        <w:t>лений предельно допустимой величины антропогенной нагрузки на об</w:t>
      </w:r>
      <w:r w:rsidRPr="003E41EE">
        <w:rPr>
          <w:sz w:val="20"/>
          <w:szCs w:val="20"/>
        </w:rPr>
        <w:t>ъ</w:t>
      </w:r>
      <w:r w:rsidRPr="003E41EE">
        <w:rPr>
          <w:sz w:val="20"/>
          <w:szCs w:val="20"/>
        </w:rPr>
        <w:t xml:space="preserve">екты с учетом требований настоящего документа.                                                   </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При разработке нормативов применяют экспериментальные методы; методы статистической обработки данных; методы математического (имитационного, оптимизационного) моделирования и др.</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При разработке методик следует учитывать:</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природные и климатические условия;</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целевое использование объекта;</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экологическое состояние водного объекта;</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санитарно-гигиенические нормативы и экологические критерии оценки состояния объекта;</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 xml:space="preserve">наличие заповедных и особо охраняемых территорий.                       </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Лимиты использования устанавливаются на определенный срок по каждому виду используемых (изымаемых) природных ресурсов. Они м</w:t>
      </w:r>
      <w:r w:rsidRPr="003E41EE">
        <w:rPr>
          <w:sz w:val="20"/>
          <w:szCs w:val="20"/>
        </w:rPr>
        <w:t>о</w:t>
      </w:r>
      <w:r w:rsidRPr="003E41EE">
        <w:rPr>
          <w:sz w:val="20"/>
          <w:szCs w:val="20"/>
        </w:rPr>
        <w:t>гут пересматриваться с учетом развития техники, усовершенствования технологических процессов, изменения потребности в данном виде пр</w:t>
      </w:r>
      <w:r w:rsidRPr="003E41EE">
        <w:rPr>
          <w:sz w:val="20"/>
          <w:szCs w:val="20"/>
        </w:rPr>
        <w:t>и</w:t>
      </w:r>
      <w:r w:rsidRPr="003E41EE">
        <w:rPr>
          <w:sz w:val="20"/>
          <w:szCs w:val="20"/>
        </w:rPr>
        <w:t>родного ресурса и его состояния.</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 xml:space="preserve"> Нормативы допустимой антропогенной нагрузки используются при решении вопросов, связанных с:</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лицензированием в области использования и охраны природных объектов, установлением лимитов их использования;</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установлением и корректировкой величин предельно допустимых сбросов вредных веществ для субъектов, осуществляющих хозяйстве</w:t>
      </w:r>
      <w:r w:rsidRPr="003E41EE">
        <w:rPr>
          <w:sz w:val="20"/>
          <w:szCs w:val="20"/>
        </w:rPr>
        <w:t>н</w:t>
      </w:r>
      <w:r w:rsidRPr="003E41EE">
        <w:rPr>
          <w:sz w:val="20"/>
          <w:szCs w:val="20"/>
        </w:rPr>
        <w:t>ную и иную деятельность;</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осуществлением государственного контроля за использованием и охраной объектов окружающей среды;</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оценкой воздействия на окружающую среду при разработке пре</w:t>
      </w:r>
      <w:r w:rsidRPr="003E41EE">
        <w:rPr>
          <w:sz w:val="20"/>
          <w:szCs w:val="20"/>
        </w:rPr>
        <w:t>д</w:t>
      </w:r>
      <w:r w:rsidRPr="003E41EE">
        <w:rPr>
          <w:sz w:val="20"/>
          <w:szCs w:val="20"/>
        </w:rPr>
        <w:t>проектной и проектной документации;</w:t>
      </w:r>
    </w:p>
    <w:p w:rsidR="006A3DD0" w:rsidRPr="003E41EE" w:rsidRDefault="006A3DD0" w:rsidP="003E41EE">
      <w:pPr>
        <w:pStyle w:val="a4"/>
        <w:spacing w:before="218" w:beforeAutospacing="0" w:after="218" w:afterAutospacing="0"/>
        <w:ind w:firstLine="454"/>
        <w:contextualSpacing/>
        <w:jc w:val="both"/>
        <w:textAlignment w:val="baseline"/>
        <w:rPr>
          <w:sz w:val="20"/>
          <w:szCs w:val="20"/>
        </w:rPr>
      </w:pPr>
      <w:r w:rsidRPr="003E41EE">
        <w:rPr>
          <w:sz w:val="20"/>
          <w:szCs w:val="20"/>
        </w:rPr>
        <w:t>размещением, проектированием, строительством и реконструкцией хозяйственных и иных объектов [60].</w:t>
      </w:r>
    </w:p>
    <w:p w:rsidR="006A3DD0" w:rsidRPr="003E41EE" w:rsidRDefault="006A3DD0" w:rsidP="003E41EE">
      <w:pPr>
        <w:pStyle w:val="a4"/>
        <w:spacing w:before="218" w:beforeAutospacing="0" w:after="218" w:afterAutospacing="0"/>
        <w:ind w:firstLine="454"/>
        <w:contextualSpacing/>
        <w:jc w:val="both"/>
        <w:textAlignment w:val="baseline"/>
        <w:rPr>
          <w:color w:val="000000"/>
          <w:sz w:val="20"/>
          <w:szCs w:val="20"/>
        </w:rPr>
      </w:pPr>
    </w:p>
    <w:p w:rsidR="00862576" w:rsidRPr="003E41EE" w:rsidRDefault="00862576" w:rsidP="003E41EE">
      <w:pPr>
        <w:pStyle w:val="a4"/>
        <w:spacing w:before="0" w:beforeAutospacing="0" w:after="0" w:afterAutospacing="0"/>
        <w:ind w:left="57" w:firstLine="454"/>
        <w:contextualSpacing/>
        <w:jc w:val="both"/>
        <w:rPr>
          <w:sz w:val="20"/>
          <w:szCs w:val="20"/>
        </w:rPr>
      </w:pPr>
    </w:p>
    <w:p w:rsidR="00FC17BC" w:rsidRPr="003E41EE" w:rsidRDefault="006457AC" w:rsidP="003E41EE">
      <w:pPr>
        <w:pStyle w:val="a4"/>
        <w:spacing w:before="218" w:beforeAutospacing="0" w:after="218" w:afterAutospacing="0"/>
        <w:ind w:firstLine="454"/>
        <w:contextualSpacing/>
        <w:jc w:val="both"/>
        <w:textAlignment w:val="baseline"/>
        <w:rPr>
          <w:b/>
        </w:rPr>
      </w:pPr>
      <w:r w:rsidRPr="003E41EE">
        <w:rPr>
          <w:b/>
        </w:rPr>
        <w:t>4</w:t>
      </w:r>
      <w:r w:rsidR="00431CC2" w:rsidRPr="003E41EE">
        <w:rPr>
          <w:b/>
        </w:rPr>
        <w:t>.</w:t>
      </w:r>
      <w:r w:rsidR="006A3DD0" w:rsidRPr="003E41EE">
        <w:rPr>
          <w:b/>
        </w:rPr>
        <w:t>5</w:t>
      </w:r>
      <w:r w:rsidR="00431CC2" w:rsidRPr="003E41EE">
        <w:rPr>
          <w:b/>
        </w:rPr>
        <w:t>.</w:t>
      </w:r>
      <w:r w:rsidR="00A34F27" w:rsidRPr="003E41EE">
        <w:rPr>
          <w:b/>
        </w:rPr>
        <w:t xml:space="preserve"> </w:t>
      </w:r>
      <w:r w:rsidR="00431CC2" w:rsidRPr="003E41EE">
        <w:rPr>
          <w:b/>
        </w:rPr>
        <w:t xml:space="preserve"> </w:t>
      </w:r>
      <w:r w:rsidR="00A34F27" w:rsidRPr="003E41EE">
        <w:rPr>
          <w:b/>
        </w:rPr>
        <w:t>Нормативно</w:t>
      </w:r>
      <w:r w:rsidR="00A51DCD" w:rsidRPr="003E41EE">
        <w:rPr>
          <w:b/>
        </w:rPr>
        <w:t>-</w:t>
      </w:r>
      <w:r w:rsidR="00A34F27" w:rsidRPr="003E41EE">
        <w:rPr>
          <w:b/>
        </w:rPr>
        <w:t xml:space="preserve">правовое регулирование в </w:t>
      </w:r>
    </w:p>
    <w:p w:rsidR="00431CC2" w:rsidRPr="003E41EE" w:rsidRDefault="00FC17BC" w:rsidP="003E41EE">
      <w:pPr>
        <w:pStyle w:val="a4"/>
        <w:spacing w:before="218" w:beforeAutospacing="0" w:after="218" w:afterAutospacing="0"/>
        <w:ind w:firstLine="454"/>
        <w:contextualSpacing/>
        <w:jc w:val="both"/>
        <w:textAlignment w:val="baseline"/>
        <w:rPr>
          <w:sz w:val="20"/>
          <w:szCs w:val="20"/>
        </w:rPr>
      </w:pPr>
      <w:r w:rsidRPr="003E41EE">
        <w:rPr>
          <w:b/>
        </w:rPr>
        <w:t>о</w:t>
      </w:r>
      <w:r w:rsidR="003C64B4" w:rsidRPr="003E41EE">
        <w:rPr>
          <w:b/>
        </w:rPr>
        <w:t>б</w:t>
      </w:r>
      <w:r w:rsidR="00A34F27" w:rsidRPr="003E41EE">
        <w:rPr>
          <w:b/>
        </w:rPr>
        <w:t>ласти охраны атмосферы</w:t>
      </w:r>
    </w:p>
    <w:p w:rsidR="00431CC2" w:rsidRPr="003E41EE" w:rsidRDefault="00431CC2" w:rsidP="003E41EE">
      <w:pPr>
        <w:pStyle w:val="a4"/>
        <w:spacing w:before="0" w:beforeAutospacing="0" w:after="0" w:afterAutospacing="0"/>
        <w:ind w:left="57" w:firstLine="454"/>
        <w:contextualSpacing/>
        <w:jc w:val="both"/>
        <w:rPr>
          <w:b/>
        </w:rPr>
      </w:pPr>
    </w:p>
    <w:p w:rsidR="0069521E" w:rsidRPr="003E41EE" w:rsidRDefault="003C64B4" w:rsidP="003E41EE">
      <w:pPr>
        <w:pStyle w:val="a4"/>
        <w:spacing w:before="0" w:beforeAutospacing="0" w:after="0" w:afterAutospacing="0"/>
        <w:ind w:left="57" w:firstLine="454"/>
        <w:contextualSpacing/>
        <w:jc w:val="both"/>
        <w:rPr>
          <w:b/>
          <w:sz w:val="22"/>
          <w:szCs w:val="22"/>
        </w:rPr>
      </w:pPr>
      <w:r w:rsidRPr="003E41EE">
        <w:rPr>
          <w:b/>
          <w:sz w:val="22"/>
          <w:szCs w:val="22"/>
        </w:rPr>
        <w:t>4</w:t>
      </w:r>
      <w:r w:rsidR="006A3DD0" w:rsidRPr="003E41EE">
        <w:rPr>
          <w:b/>
          <w:sz w:val="22"/>
          <w:szCs w:val="22"/>
        </w:rPr>
        <w:t>.5</w:t>
      </w:r>
      <w:r w:rsidR="00431CC2" w:rsidRPr="003E41EE">
        <w:rPr>
          <w:b/>
          <w:sz w:val="22"/>
          <w:szCs w:val="22"/>
        </w:rPr>
        <w:t>.1. Понятие и способы правовой охраны атмосфер</w:t>
      </w:r>
      <w:r w:rsidR="00C42D10" w:rsidRPr="003E41EE">
        <w:rPr>
          <w:b/>
          <w:sz w:val="22"/>
          <w:szCs w:val="22"/>
        </w:rPr>
        <w:t>-</w:t>
      </w:r>
    </w:p>
    <w:p w:rsidR="00A40AD7" w:rsidRPr="003E41EE" w:rsidRDefault="00431CC2" w:rsidP="003E41EE">
      <w:pPr>
        <w:pStyle w:val="a4"/>
        <w:spacing w:before="0" w:beforeAutospacing="0" w:after="0" w:afterAutospacing="0"/>
        <w:ind w:left="57" w:firstLine="454"/>
        <w:contextualSpacing/>
        <w:jc w:val="both"/>
        <w:rPr>
          <w:b/>
          <w:sz w:val="22"/>
          <w:szCs w:val="22"/>
        </w:rPr>
      </w:pPr>
      <w:r w:rsidRPr="003E41EE">
        <w:rPr>
          <w:b/>
          <w:sz w:val="22"/>
          <w:szCs w:val="22"/>
        </w:rPr>
        <w:t>ного воздух</w:t>
      </w:r>
      <w:r w:rsidR="00A40AD7" w:rsidRPr="003E41EE">
        <w:rPr>
          <w:b/>
          <w:sz w:val="22"/>
          <w:szCs w:val="22"/>
        </w:rPr>
        <w:t>а</w:t>
      </w:r>
    </w:p>
    <w:p w:rsidR="00557BB1" w:rsidRPr="003E41EE" w:rsidRDefault="00557BB1" w:rsidP="003E41EE">
      <w:pPr>
        <w:pStyle w:val="a4"/>
        <w:spacing w:before="0" w:beforeAutospacing="0" w:after="0" w:afterAutospacing="0"/>
        <w:ind w:left="57" w:firstLine="454"/>
        <w:contextualSpacing/>
        <w:jc w:val="both"/>
        <w:rPr>
          <w:b/>
          <w:sz w:val="22"/>
          <w:szCs w:val="22"/>
        </w:rPr>
      </w:pPr>
      <w:r w:rsidRPr="003E41EE">
        <w:rPr>
          <w:b/>
          <w:sz w:val="22"/>
          <w:szCs w:val="22"/>
        </w:rPr>
        <w:t xml:space="preserve">                                                                                                </w:t>
      </w:r>
    </w:p>
    <w:p w:rsidR="00106852" w:rsidRPr="003E41EE" w:rsidRDefault="00A34F27" w:rsidP="003E41EE">
      <w:pPr>
        <w:pStyle w:val="a4"/>
        <w:spacing w:before="0" w:beforeAutospacing="0" w:after="0" w:afterAutospacing="0"/>
        <w:ind w:firstLine="454"/>
        <w:contextualSpacing/>
        <w:jc w:val="both"/>
        <w:rPr>
          <w:sz w:val="20"/>
          <w:szCs w:val="32"/>
        </w:rPr>
      </w:pPr>
      <w:r w:rsidRPr="003E41EE">
        <w:rPr>
          <w:sz w:val="20"/>
          <w:szCs w:val="32"/>
        </w:rPr>
        <w:t>Правовое регулирование отношений в сфере охраны атмосферного воздуха осуществляется Федеральными Законами «Об охране атмосфе</w:t>
      </w:r>
      <w:r w:rsidRPr="003E41EE">
        <w:rPr>
          <w:sz w:val="20"/>
          <w:szCs w:val="32"/>
        </w:rPr>
        <w:t>р</w:t>
      </w:r>
      <w:r w:rsidRPr="003E41EE">
        <w:rPr>
          <w:sz w:val="20"/>
          <w:szCs w:val="32"/>
        </w:rPr>
        <w:t>н</w:t>
      </w:r>
      <w:r w:rsidR="003C64B4" w:rsidRPr="003E41EE">
        <w:rPr>
          <w:sz w:val="20"/>
          <w:szCs w:val="32"/>
        </w:rPr>
        <w:t xml:space="preserve">ого воздуха» </w:t>
      </w:r>
      <w:r w:rsidR="000F776A" w:rsidRPr="003E41EE">
        <w:rPr>
          <w:sz w:val="20"/>
          <w:szCs w:val="32"/>
        </w:rPr>
        <w:t>[11</w:t>
      </w:r>
      <w:r w:rsidR="003C64B4" w:rsidRPr="003E41EE">
        <w:rPr>
          <w:sz w:val="20"/>
          <w:szCs w:val="32"/>
        </w:rPr>
        <w:t>]</w:t>
      </w:r>
      <w:r w:rsidRPr="003E41EE">
        <w:rPr>
          <w:sz w:val="20"/>
          <w:szCs w:val="32"/>
        </w:rPr>
        <w:t>, «О санитарно</w:t>
      </w:r>
      <w:r w:rsidR="00397322" w:rsidRPr="003E41EE">
        <w:rPr>
          <w:sz w:val="20"/>
          <w:szCs w:val="32"/>
        </w:rPr>
        <w:t>-</w:t>
      </w:r>
      <w:r w:rsidRPr="003E41EE">
        <w:rPr>
          <w:sz w:val="20"/>
          <w:szCs w:val="32"/>
        </w:rPr>
        <w:t xml:space="preserve">эпидемиологическом благополучии населения» </w:t>
      </w:r>
      <w:r w:rsidR="000F776A" w:rsidRPr="003E41EE">
        <w:rPr>
          <w:sz w:val="20"/>
          <w:szCs w:val="32"/>
        </w:rPr>
        <w:t>[13</w:t>
      </w:r>
      <w:r w:rsidR="003C64B4" w:rsidRPr="003E41EE">
        <w:rPr>
          <w:sz w:val="20"/>
          <w:szCs w:val="32"/>
        </w:rPr>
        <w:t>]</w:t>
      </w:r>
      <w:r w:rsidRPr="003E41EE">
        <w:rPr>
          <w:sz w:val="20"/>
          <w:szCs w:val="32"/>
        </w:rPr>
        <w:t>, «О радиационной безопасности населения» , Зако</w:t>
      </w:r>
      <w:r w:rsidR="003C64B4" w:rsidRPr="003E41EE">
        <w:rPr>
          <w:sz w:val="20"/>
          <w:szCs w:val="32"/>
        </w:rPr>
        <w:t>ном РФ</w:t>
      </w:r>
      <w:r w:rsidRPr="003E41EE">
        <w:rPr>
          <w:sz w:val="20"/>
          <w:szCs w:val="32"/>
        </w:rPr>
        <w:t xml:space="preserve"> «Об охр</w:t>
      </w:r>
      <w:r w:rsidR="003C64B4" w:rsidRPr="003E41EE">
        <w:rPr>
          <w:sz w:val="20"/>
          <w:szCs w:val="32"/>
        </w:rPr>
        <w:t>ане окружающей природной среды»[</w:t>
      </w:r>
      <w:r w:rsidR="000F776A" w:rsidRPr="003E41EE">
        <w:rPr>
          <w:sz w:val="20"/>
          <w:szCs w:val="32"/>
        </w:rPr>
        <w:t>12</w:t>
      </w:r>
      <w:r w:rsidR="003C64B4" w:rsidRPr="003E41EE">
        <w:rPr>
          <w:sz w:val="20"/>
          <w:szCs w:val="32"/>
        </w:rPr>
        <w:t>]</w:t>
      </w:r>
      <w:r w:rsidRPr="003E41EE">
        <w:rPr>
          <w:sz w:val="20"/>
          <w:szCs w:val="32"/>
        </w:rPr>
        <w:t>, а также рядом по</w:t>
      </w:r>
      <w:r w:rsidRPr="003E41EE">
        <w:rPr>
          <w:sz w:val="20"/>
          <w:szCs w:val="32"/>
        </w:rPr>
        <w:t>д</w:t>
      </w:r>
      <w:r w:rsidRPr="003E41EE">
        <w:rPr>
          <w:sz w:val="20"/>
          <w:szCs w:val="32"/>
        </w:rPr>
        <w:t>законных актов</w:t>
      </w:r>
      <w:r w:rsidR="00106852" w:rsidRPr="003E41EE">
        <w:rPr>
          <w:sz w:val="20"/>
          <w:szCs w:val="32"/>
        </w:rPr>
        <w:t xml:space="preserve">, </w:t>
      </w:r>
      <w:r w:rsidRPr="003E41EE">
        <w:rPr>
          <w:sz w:val="20"/>
          <w:szCs w:val="32"/>
        </w:rPr>
        <w:t>Положениями</w:t>
      </w:r>
      <w:r w:rsidR="00540791">
        <w:rPr>
          <w:sz w:val="20"/>
          <w:szCs w:val="32"/>
        </w:rPr>
        <w:t>:</w:t>
      </w:r>
      <w:r w:rsidRPr="003E41EE">
        <w:rPr>
          <w:sz w:val="20"/>
          <w:szCs w:val="32"/>
        </w:rPr>
        <w:t xml:space="preserve"> </w:t>
      </w:r>
      <w:r w:rsidR="00540791">
        <w:rPr>
          <w:sz w:val="20"/>
          <w:szCs w:val="32"/>
        </w:rPr>
        <w:t>"О</w:t>
      </w:r>
      <w:r w:rsidRPr="003E41EE">
        <w:rPr>
          <w:sz w:val="20"/>
          <w:szCs w:val="32"/>
        </w:rPr>
        <w:t xml:space="preserve"> государственном контроле за охраной атмосферного воздуха</w:t>
      </w:r>
      <w:r w:rsidR="00540791">
        <w:rPr>
          <w:sz w:val="20"/>
          <w:szCs w:val="32"/>
        </w:rPr>
        <w:t xml:space="preserve">", "О </w:t>
      </w:r>
      <w:r w:rsidRPr="003E41EE">
        <w:rPr>
          <w:sz w:val="20"/>
          <w:szCs w:val="32"/>
        </w:rPr>
        <w:t>государственном учете вредного воздействия на атмосферный воздух</w:t>
      </w:r>
      <w:r w:rsidR="00540791">
        <w:rPr>
          <w:sz w:val="20"/>
          <w:szCs w:val="32"/>
        </w:rPr>
        <w:t xml:space="preserve">", "О </w:t>
      </w:r>
      <w:r w:rsidRPr="003E41EE">
        <w:rPr>
          <w:sz w:val="20"/>
          <w:szCs w:val="32"/>
        </w:rPr>
        <w:t>Межведомственной комиссии по охране озонового слоя</w:t>
      </w:r>
      <w:r w:rsidR="00540791">
        <w:rPr>
          <w:sz w:val="20"/>
          <w:szCs w:val="32"/>
        </w:rPr>
        <w:t>"</w:t>
      </w:r>
      <w:r w:rsidRPr="003E41EE">
        <w:rPr>
          <w:sz w:val="20"/>
          <w:szCs w:val="32"/>
        </w:rPr>
        <w:t xml:space="preserve"> и др. </w:t>
      </w:r>
    </w:p>
    <w:p w:rsidR="00A34F27" w:rsidRPr="003E41EE" w:rsidRDefault="00A34F27" w:rsidP="003E41EE">
      <w:pPr>
        <w:pStyle w:val="a4"/>
        <w:spacing w:before="0" w:beforeAutospacing="0" w:after="0" w:afterAutospacing="0"/>
        <w:ind w:firstLine="454"/>
        <w:contextualSpacing/>
        <w:jc w:val="both"/>
        <w:rPr>
          <w:sz w:val="20"/>
          <w:szCs w:val="32"/>
        </w:rPr>
      </w:pPr>
      <w:r w:rsidRPr="003E41EE">
        <w:rPr>
          <w:sz w:val="20"/>
          <w:szCs w:val="32"/>
        </w:rPr>
        <w:t>Российская Федерация является участником нескольких междун</w:t>
      </w:r>
      <w:r w:rsidRPr="003E41EE">
        <w:rPr>
          <w:sz w:val="20"/>
          <w:szCs w:val="32"/>
        </w:rPr>
        <w:t>а</w:t>
      </w:r>
      <w:r w:rsidRPr="003E41EE">
        <w:rPr>
          <w:sz w:val="20"/>
          <w:szCs w:val="32"/>
        </w:rPr>
        <w:t>родных соглашений по вопросам охраны атмосферы, например, Межд</w:t>
      </w:r>
      <w:r w:rsidRPr="003E41EE">
        <w:rPr>
          <w:sz w:val="20"/>
          <w:szCs w:val="32"/>
        </w:rPr>
        <w:t>у</w:t>
      </w:r>
      <w:r w:rsidRPr="003E41EE">
        <w:rPr>
          <w:sz w:val="20"/>
          <w:szCs w:val="32"/>
        </w:rPr>
        <w:t>народной Венской конвенции об охране озонового слоя, Конвенции ООН об изменении климата, Монреальского протокола по веществам, разр</w:t>
      </w:r>
      <w:r w:rsidRPr="003E41EE">
        <w:rPr>
          <w:sz w:val="20"/>
          <w:szCs w:val="32"/>
        </w:rPr>
        <w:t>у</w:t>
      </w:r>
      <w:r w:rsidRPr="003E41EE">
        <w:rPr>
          <w:sz w:val="20"/>
          <w:szCs w:val="32"/>
        </w:rPr>
        <w:t>шающим озоновый слой.</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Важные положения об охране атмосферного воздуха содержатся в нормативных актах, регулирующих использование и охрану земель, л</w:t>
      </w:r>
      <w:r w:rsidRPr="003E41EE">
        <w:rPr>
          <w:sz w:val="20"/>
          <w:szCs w:val="32"/>
        </w:rPr>
        <w:t>е</w:t>
      </w:r>
      <w:r w:rsidRPr="003E41EE">
        <w:rPr>
          <w:sz w:val="20"/>
          <w:szCs w:val="32"/>
        </w:rPr>
        <w:t>сов, вод, недр и других природных ресурсов, а также в уголовном, адм</w:t>
      </w:r>
      <w:r w:rsidRPr="003E41EE">
        <w:rPr>
          <w:sz w:val="20"/>
          <w:szCs w:val="32"/>
        </w:rPr>
        <w:t>и</w:t>
      </w:r>
      <w:r w:rsidRPr="003E41EE">
        <w:rPr>
          <w:sz w:val="20"/>
          <w:szCs w:val="32"/>
        </w:rPr>
        <w:t>нистративном, гражданском и иных отраслях законодательства</w:t>
      </w:r>
      <w:r w:rsidR="00106852" w:rsidRPr="003E41EE">
        <w:rPr>
          <w:sz w:val="20"/>
          <w:szCs w:val="32"/>
        </w:rPr>
        <w:t>[2-15]</w:t>
      </w:r>
      <w:r w:rsidRPr="003E41EE">
        <w:rPr>
          <w:sz w:val="20"/>
          <w:szCs w:val="32"/>
        </w:rPr>
        <w:t>.</w:t>
      </w:r>
    </w:p>
    <w:p w:rsidR="006A3DD0"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Своеобразие охраны атмосферного воздуха заключается в том, что она достигается, с одной стороны, через охрану других природных об</w:t>
      </w:r>
      <w:r w:rsidRPr="003E41EE">
        <w:rPr>
          <w:sz w:val="20"/>
          <w:szCs w:val="32"/>
        </w:rPr>
        <w:t>ъ</w:t>
      </w:r>
      <w:r w:rsidRPr="003E41EE">
        <w:rPr>
          <w:sz w:val="20"/>
          <w:szCs w:val="32"/>
        </w:rPr>
        <w:t>ектов (лесов, вод), влияющих на ее состояние, а с другой стороны,  п</w:t>
      </w:r>
      <w:r w:rsidRPr="003E41EE">
        <w:rPr>
          <w:sz w:val="20"/>
          <w:szCs w:val="32"/>
        </w:rPr>
        <w:t>у</w:t>
      </w:r>
      <w:r w:rsidRPr="003E41EE">
        <w:rPr>
          <w:sz w:val="20"/>
          <w:szCs w:val="32"/>
        </w:rPr>
        <w:t>тем регулирования хозяйственного воздействия на атмосферу.</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 xml:space="preserve">Первый способ охраны реализуется посредством обеспечения </w:t>
      </w:r>
      <w:r w:rsidRPr="003E41EE">
        <w:rPr>
          <w:sz w:val="20"/>
          <w:szCs w:val="20"/>
        </w:rPr>
        <w:t>пр</w:t>
      </w:r>
      <w:r w:rsidRPr="003E41EE">
        <w:rPr>
          <w:sz w:val="20"/>
          <w:szCs w:val="20"/>
        </w:rPr>
        <w:t>а</w:t>
      </w:r>
      <w:r w:rsidRPr="003E41EE">
        <w:rPr>
          <w:sz w:val="20"/>
          <w:szCs w:val="20"/>
        </w:rPr>
        <w:t>вового режима лесов и вод, установленного соответствующим законод</w:t>
      </w:r>
      <w:r w:rsidRPr="003E41EE">
        <w:rPr>
          <w:sz w:val="20"/>
          <w:szCs w:val="20"/>
        </w:rPr>
        <w:t>а</w:t>
      </w:r>
      <w:r w:rsidRPr="003E41EE">
        <w:rPr>
          <w:sz w:val="20"/>
          <w:szCs w:val="20"/>
        </w:rPr>
        <w:t>тельством. Законом об охране атмосферного воздуха регулируются в</w:t>
      </w:r>
      <w:r w:rsidRPr="003E41EE">
        <w:rPr>
          <w:sz w:val="20"/>
          <w:szCs w:val="20"/>
        </w:rPr>
        <w:t>о</w:t>
      </w:r>
      <w:r w:rsidRPr="003E41EE">
        <w:rPr>
          <w:sz w:val="20"/>
          <w:szCs w:val="20"/>
        </w:rPr>
        <w:t>просы осуществления хозяйственной и иной деятельности, оказывающей влияние на состояние атмосферы.</w:t>
      </w:r>
    </w:p>
    <w:p w:rsidR="00B16CC9" w:rsidRPr="003E41EE" w:rsidRDefault="006A3DD0"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A34F27" w:rsidRPr="003E41EE">
        <w:rPr>
          <w:sz w:val="20"/>
          <w:szCs w:val="20"/>
        </w:rPr>
        <w:t>Содержание правовой охраны атмосферного воздуха составляет комплекс мер, основными среди которых являются учет, контроль, уст</w:t>
      </w:r>
      <w:r w:rsidR="00A34F27" w:rsidRPr="003E41EE">
        <w:rPr>
          <w:sz w:val="20"/>
          <w:szCs w:val="20"/>
        </w:rPr>
        <w:t>а</w:t>
      </w:r>
      <w:r w:rsidR="00A34F27" w:rsidRPr="003E41EE">
        <w:rPr>
          <w:sz w:val="20"/>
          <w:szCs w:val="20"/>
        </w:rPr>
        <w:t>новление нормативов в сфере охраны атмосферного воздуха, обеспечение выполнения экологических требований источниками вредного воздейс</w:t>
      </w:r>
      <w:r w:rsidR="00A34F27" w:rsidRPr="003E41EE">
        <w:rPr>
          <w:sz w:val="20"/>
          <w:szCs w:val="20"/>
        </w:rPr>
        <w:t>т</w:t>
      </w:r>
      <w:r w:rsidR="00A34F27" w:rsidRPr="003E41EE">
        <w:rPr>
          <w:sz w:val="20"/>
          <w:szCs w:val="20"/>
        </w:rPr>
        <w:t>вия на атмосферный воздух, а также организация территории населен</w:t>
      </w:r>
      <w:r w:rsidR="00B16CC9" w:rsidRPr="003E41EE">
        <w:rPr>
          <w:sz w:val="20"/>
          <w:szCs w:val="20"/>
        </w:rPr>
        <w:t>ных пунктов, пром</w:t>
      </w:r>
      <w:r w:rsidR="00161DED" w:rsidRPr="003E41EE">
        <w:rPr>
          <w:sz w:val="20"/>
          <w:szCs w:val="20"/>
        </w:rPr>
        <w:t>ы</w:t>
      </w:r>
      <w:r w:rsidR="00A34F27" w:rsidRPr="003E41EE">
        <w:rPr>
          <w:sz w:val="20"/>
          <w:szCs w:val="20"/>
        </w:rPr>
        <w:t>шленных зон с учетом норм и правил охраны атмосфе</w:t>
      </w:r>
      <w:r w:rsidR="00A34F27" w:rsidRPr="003E41EE">
        <w:rPr>
          <w:sz w:val="20"/>
          <w:szCs w:val="20"/>
        </w:rPr>
        <w:t>р</w:t>
      </w:r>
      <w:r w:rsidR="00A34F27" w:rsidRPr="003E41EE">
        <w:rPr>
          <w:sz w:val="20"/>
          <w:szCs w:val="20"/>
        </w:rPr>
        <w:t>ного воздуха</w:t>
      </w:r>
      <w:r w:rsidR="000F776A" w:rsidRPr="003E41EE">
        <w:rPr>
          <w:sz w:val="20"/>
          <w:szCs w:val="20"/>
        </w:rPr>
        <w:t>[11,60</w:t>
      </w:r>
      <w:r w:rsidR="003C64B4" w:rsidRPr="003E41EE">
        <w:rPr>
          <w:sz w:val="20"/>
          <w:szCs w:val="20"/>
        </w:rPr>
        <w:t>,</w:t>
      </w:r>
      <w:r w:rsidR="000F776A" w:rsidRPr="003E41EE">
        <w:rPr>
          <w:sz w:val="20"/>
          <w:szCs w:val="20"/>
        </w:rPr>
        <w:t>69</w:t>
      </w:r>
      <w:r w:rsidR="00106852" w:rsidRPr="003E41EE">
        <w:rPr>
          <w:sz w:val="20"/>
          <w:szCs w:val="20"/>
        </w:rPr>
        <w:t>]</w:t>
      </w:r>
      <w:r w:rsidR="00A34F27" w:rsidRPr="003E41EE">
        <w:rPr>
          <w:sz w:val="20"/>
          <w:szCs w:val="20"/>
        </w:rPr>
        <w:t>.</w:t>
      </w:r>
      <w:r w:rsidR="00B16CC9" w:rsidRPr="003E41EE">
        <w:rPr>
          <w:sz w:val="20"/>
          <w:szCs w:val="20"/>
        </w:rPr>
        <w:t xml:space="preserve">                                                                                                                      </w:t>
      </w:r>
    </w:p>
    <w:p w:rsidR="004A7F07" w:rsidRPr="009E38D7" w:rsidRDefault="004A7F07" w:rsidP="003E41EE">
      <w:pPr>
        <w:widowControl w:val="0"/>
        <w:autoSpaceDE w:val="0"/>
        <w:autoSpaceDN w:val="0"/>
        <w:adjustRightInd w:val="0"/>
        <w:ind w:firstLine="454"/>
        <w:contextualSpacing/>
        <w:jc w:val="both"/>
        <w:rPr>
          <w:sz w:val="20"/>
          <w:szCs w:val="32"/>
        </w:rPr>
      </w:pPr>
    </w:p>
    <w:p w:rsidR="00A34F27" w:rsidRPr="003E41EE" w:rsidRDefault="00B16CC9" w:rsidP="003E41EE">
      <w:pPr>
        <w:widowControl w:val="0"/>
        <w:autoSpaceDE w:val="0"/>
        <w:autoSpaceDN w:val="0"/>
        <w:adjustRightInd w:val="0"/>
        <w:ind w:firstLine="454"/>
        <w:contextualSpacing/>
        <w:jc w:val="both"/>
        <w:rPr>
          <w:sz w:val="20"/>
          <w:szCs w:val="32"/>
        </w:rPr>
      </w:pPr>
      <w:r w:rsidRPr="003E41EE">
        <w:rPr>
          <w:sz w:val="20"/>
          <w:szCs w:val="32"/>
        </w:rPr>
        <w:t xml:space="preserve">         </w:t>
      </w:r>
      <w:r w:rsidRPr="003E41EE">
        <w:rPr>
          <w:bCs/>
          <w:iCs/>
          <w:sz w:val="28"/>
          <w:szCs w:val="28"/>
        </w:rPr>
        <w:t xml:space="preserve"> </w:t>
      </w:r>
    </w:p>
    <w:p w:rsidR="0069521E" w:rsidRPr="003E41EE" w:rsidRDefault="006457AC" w:rsidP="003E41EE">
      <w:pPr>
        <w:pStyle w:val="a4"/>
        <w:spacing w:before="0" w:beforeAutospacing="0" w:after="0" w:afterAutospacing="0"/>
        <w:ind w:left="57" w:firstLine="454"/>
        <w:contextualSpacing/>
        <w:jc w:val="both"/>
        <w:rPr>
          <w:b/>
          <w:sz w:val="22"/>
          <w:szCs w:val="22"/>
        </w:rPr>
      </w:pPr>
      <w:r w:rsidRPr="003E41EE">
        <w:rPr>
          <w:b/>
          <w:sz w:val="20"/>
          <w:szCs w:val="32"/>
        </w:rPr>
        <w:t>4</w:t>
      </w:r>
      <w:r w:rsidR="00431CC2" w:rsidRPr="003E41EE">
        <w:rPr>
          <w:b/>
          <w:sz w:val="20"/>
          <w:szCs w:val="32"/>
        </w:rPr>
        <w:t>.</w:t>
      </w:r>
      <w:r w:rsidR="006A3DD0" w:rsidRPr="003E41EE">
        <w:rPr>
          <w:b/>
          <w:sz w:val="20"/>
          <w:szCs w:val="32"/>
        </w:rPr>
        <w:t>5</w:t>
      </w:r>
      <w:r w:rsidR="00A34F27" w:rsidRPr="003E41EE">
        <w:rPr>
          <w:b/>
          <w:sz w:val="22"/>
          <w:szCs w:val="22"/>
        </w:rPr>
        <w:t xml:space="preserve">.2. </w:t>
      </w:r>
      <w:r w:rsidR="00431CC2" w:rsidRPr="003E41EE">
        <w:rPr>
          <w:b/>
          <w:sz w:val="22"/>
          <w:szCs w:val="22"/>
        </w:rPr>
        <w:t xml:space="preserve"> </w:t>
      </w:r>
      <w:r w:rsidR="00A34F27" w:rsidRPr="003E41EE">
        <w:rPr>
          <w:b/>
          <w:sz w:val="22"/>
          <w:szCs w:val="22"/>
        </w:rPr>
        <w:t xml:space="preserve">Государственный учет и контроль в сфере </w:t>
      </w:r>
      <w:r w:rsidR="0069521E" w:rsidRPr="003E41EE">
        <w:rPr>
          <w:b/>
          <w:sz w:val="22"/>
          <w:szCs w:val="22"/>
        </w:rPr>
        <w:t xml:space="preserve">                           </w:t>
      </w:r>
    </w:p>
    <w:p w:rsidR="0069521E" w:rsidRPr="003E41EE" w:rsidRDefault="00A34F27" w:rsidP="003E41EE">
      <w:pPr>
        <w:pStyle w:val="a4"/>
        <w:spacing w:before="0" w:beforeAutospacing="0" w:after="0" w:afterAutospacing="0"/>
        <w:ind w:left="57" w:firstLine="454"/>
        <w:contextualSpacing/>
        <w:jc w:val="both"/>
        <w:rPr>
          <w:b/>
          <w:sz w:val="22"/>
          <w:szCs w:val="22"/>
        </w:rPr>
      </w:pPr>
      <w:r w:rsidRPr="003E41EE">
        <w:rPr>
          <w:b/>
          <w:sz w:val="22"/>
          <w:szCs w:val="22"/>
        </w:rPr>
        <w:t>ох</w:t>
      </w:r>
      <w:r w:rsidR="0069521E" w:rsidRPr="003E41EE">
        <w:rPr>
          <w:b/>
          <w:sz w:val="22"/>
          <w:szCs w:val="22"/>
        </w:rPr>
        <w:t>раны атмосферного воздуха</w:t>
      </w:r>
    </w:p>
    <w:p w:rsidR="00A34F27" w:rsidRPr="003E41EE" w:rsidRDefault="0069521E" w:rsidP="003E41EE">
      <w:pPr>
        <w:pStyle w:val="a4"/>
        <w:spacing w:before="0" w:beforeAutospacing="0" w:after="0" w:afterAutospacing="0"/>
        <w:ind w:left="57" w:firstLine="454"/>
        <w:contextualSpacing/>
        <w:jc w:val="both"/>
        <w:rPr>
          <w:b/>
          <w:sz w:val="22"/>
          <w:szCs w:val="22"/>
        </w:rPr>
      </w:pPr>
      <w:r w:rsidRPr="003E41EE">
        <w:rPr>
          <w:b/>
          <w:sz w:val="22"/>
          <w:szCs w:val="22"/>
        </w:rPr>
        <w:t xml:space="preserve">  </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Основой для регулирования охраны атмосферного воздуха является предусмотренный  Законом об охране атмосферного воздуха</w:t>
      </w:r>
      <w:r w:rsidR="000F776A" w:rsidRPr="003E41EE">
        <w:rPr>
          <w:sz w:val="20"/>
          <w:szCs w:val="32"/>
        </w:rPr>
        <w:t>[11</w:t>
      </w:r>
      <w:r w:rsidR="00106852" w:rsidRPr="003E41EE">
        <w:rPr>
          <w:sz w:val="20"/>
          <w:szCs w:val="32"/>
        </w:rPr>
        <w:t>]</w:t>
      </w:r>
      <w:r w:rsidRPr="003E41EE">
        <w:rPr>
          <w:sz w:val="20"/>
          <w:szCs w:val="32"/>
        </w:rPr>
        <w:t xml:space="preserve"> гос</w:t>
      </w:r>
      <w:r w:rsidRPr="003E41EE">
        <w:rPr>
          <w:sz w:val="20"/>
          <w:szCs w:val="32"/>
        </w:rPr>
        <w:t>у</w:t>
      </w:r>
      <w:r w:rsidRPr="003E41EE">
        <w:rPr>
          <w:sz w:val="20"/>
          <w:szCs w:val="32"/>
        </w:rPr>
        <w:t>дарственный учет видов и количества (размеров) вредного воздействия на атмосферу, а также объектов, оказывающих такое воздействие.</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Источники вредного воздействия на атмосферный воздух подра</w:t>
      </w:r>
      <w:r w:rsidRPr="003E41EE">
        <w:rPr>
          <w:sz w:val="20"/>
          <w:szCs w:val="32"/>
        </w:rPr>
        <w:t>з</w:t>
      </w:r>
      <w:r w:rsidRPr="003E41EE">
        <w:rPr>
          <w:sz w:val="20"/>
          <w:szCs w:val="32"/>
        </w:rPr>
        <w:t>деляются на стационарные (предприятия, энергостанции и другие прои</w:t>
      </w:r>
      <w:r w:rsidRPr="003E41EE">
        <w:rPr>
          <w:sz w:val="20"/>
          <w:szCs w:val="32"/>
        </w:rPr>
        <w:t>з</w:t>
      </w:r>
      <w:r w:rsidRPr="003E41EE">
        <w:rPr>
          <w:sz w:val="20"/>
          <w:szCs w:val="32"/>
        </w:rPr>
        <w:t>водственные, а также бытовые объекты) и передвижные (автомобили, самолеты, суда и другие подвижные средства и установки), что обусло</w:t>
      </w:r>
      <w:r w:rsidRPr="003E41EE">
        <w:rPr>
          <w:sz w:val="20"/>
          <w:szCs w:val="32"/>
        </w:rPr>
        <w:t>в</w:t>
      </w:r>
      <w:r w:rsidRPr="003E41EE">
        <w:rPr>
          <w:sz w:val="20"/>
          <w:szCs w:val="32"/>
        </w:rPr>
        <w:t>ливает особенности правового регулирования охраны атмосферного во</w:t>
      </w:r>
      <w:r w:rsidRPr="003E41EE">
        <w:rPr>
          <w:sz w:val="20"/>
          <w:szCs w:val="32"/>
        </w:rPr>
        <w:t>з</w:t>
      </w:r>
      <w:r w:rsidRPr="003E41EE">
        <w:rPr>
          <w:sz w:val="20"/>
          <w:szCs w:val="32"/>
        </w:rPr>
        <w:t>духа в процессе их деятельности</w:t>
      </w:r>
      <w:r w:rsidR="00FF0069" w:rsidRPr="003E41EE">
        <w:rPr>
          <w:sz w:val="20"/>
          <w:szCs w:val="32"/>
        </w:rPr>
        <w:t xml:space="preserve"> </w:t>
      </w:r>
      <w:r w:rsidR="00106852" w:rsidRPr="003E41EE">
        <w:rPr>
          <w:sz w:val="20"/>
          <w:szCs w:val="32"/>
        </w:rPr>
        <w:t>[</w:t>
      </w:r>
      <w:r w:rsidR="000F776A" w:rsidRPr="003E41EE">
        <w:rPr>
          <w:sz w:val="20"/>
          <w:szCs w:val="32"/>
        </w:rPr>
        <w:t>11</w:t>
      </w:r>
      <w:r w:rsidR="00106852" w:rsidRPr="003E41EE">
        <w:rPr>
          <w:sz w:val="20"/>
          <w:szCs w:val="32"/>
        </w:rPr>
        <w:t>,</w:t>
      </w:r>
      <w:r w:rsidR="000F776A" w:rsidRPr="003E41EE">
        <w:rPr>
          <w:sz w:val="20"/>
          <w:szCs w:val="32"/>
        </w:rPr>
        <w:t>22-25</w:t>
      </w:r>
      <w:r w:rsidR="00106852" w:rsidRPr="003E41EE">
        <w:rPr>
          <w:sz w:val="20"/>
          <w:szCs w:val="32"/>
        </w:rPr>
        <w:t>]</w:t>
      </w:r>
      <w:r w:rsidRPr="003E41EE">
        <w:rPr>
          <w:sz w:val="20"/>
          <w:szCs w:val="32"/>
        </w:rPr>
        <w:t>.</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За состоянием атмосферного воздуха, его изменениями осущест</w:t>
      </w:r>
      <w:r w:rsidRPr="003E41EE">
        <w:rPr>
          <w:sz w:val="20"/>
          <w:szCs w:val="32"/>
        </w:rPr>
        <w:t>в</w:t>
      </w:r>
      <w:r w:rsidRPr="003E41EE">
        <w:rPr>
          <w:sz w:val="20"/>
          <w:szCs w:val="32"/>
        </w:rPr>
        <w:t>ляется наблюдение по химическим, физическим и биологическим пок</w:t>
      </w:r>
      <w:r w:rsidRPr="003E41EE">
        <w:rPr>
          <w:sz w:val="20"/>
          <w:szCs w:val="32"/>
        </w:rPr>
        <w:t>а</w:t>
      </w:r>
      <w:r w:rsidRPr="003E41EE">
        <w:rPr>
          <w:sz w:val="20"/>
          <w:szCs w:val="32"/>
        </w:rPr>
        <w:t>зателям общегосударственной службой наблюдения и контроля за уро</w:t>
      </w:r>
      <w:r w:rsidRPr="003E41EE">
        <w:rPr>
          <w:sz w:val="20"/>
          <w:szCs w:val="32"/>
        </w:rPr>
        <w:t>в</w:t>
      </w:r>
      <w:r w:rsidRPr="003E41EE">
        <w:rPr>
          <w:sz w:val="20"/>
          <w:szCs w:val="32"/>
        </w:rPr>
        <w:t>нем загрязнения природной среды. Сбор, хранение, обобщение, анализ информации проводится с целью обеспечения ею заинтересованных о</w:t>
      </w:r>
      <w:r w:rsidRPr="003E41EE">
        <w:rPr>
          <w:sz w:val="20"/>
          <w:szCs w:val="32"/>
        </w:rPr>
        <w:t>р</w:t>
      </w:r>
      <w:r w:rsidRPr="003E41EE">
        <w:rPr>
          <w:sz w:val="20"/>
          <w:szCs w:val="32"/>
        </w:rPr>
        <w:t>ганизаций, а также составления прогнозов об уровне загрязнений атм</w:t>
      </w:r>
      <w:r w:rsidRPr="003E41EE">
        <w:rPr>
          <w:sz w:val="20"/>
          <w:szCs w:val="32"/>
        </w:rPr>
        <w:t>о</w:t>
      </w:r>
      <w:r w:rsidRPr="003E41EE">
        <w:rPr>
          <w:sz w:val="20"/>
          <w:szCs w:val="32"/>
        </w:rPr>
        <w:t>сферного воздуха под влиянием хозяйственной деятельности и метеор</w:t>
      </w:r>
      <w:r w:rsidRPr="003E41EE">
        <w:rPr>
          <w:sz w:val="20"/>
          <w:szCs w:val="32"/>
        </w:rPr>
        <w:t>о</w:t>
      </w:r>
      <w:r w:rsidRPr="003E41EE">
        <w:rPr>
          <w:sz w:val="20"/>
          <w:szCs w:val="32"/>
        </w:rPr>
        <w:t>логических условий. Наблюдение (мониторинг) осуществляется спец</w:t>
      </w:r>
      <w:r w:rsidRPr="003E41EE">
        <w:rPr>
          <w:sz w:val="20"/>
          <w:szCs w:val="32"/>
        </w:rPr>
        <w:t>и</w:t>
      </w:r>
      <w:r w:rsidRPr="003E41EE">
        <w:rPr>
          <w:sz w:val="20"/>
          <w:szCs w:val="32"/>
        </w:rPr>
        <w:t>ально уполномоченными органами Федеральной исполнительной власти по гидрометеорологии, охране окружающей среды, санитарно</w:t>
      </w:r>
      <w:r w:rsidR="00B16CC9" w:rsidRPr="003E41EE">
        <w:rPr>
          <w:sz w:val="20"/>
          <w:szCs w:val="32"/>
        </w:rPr>
        <w:t>-</w:t>
      </w:r>
      <w:r w:rsidRPr="003E41EE">
        <w:rPr>
          <w:sz w:val="20"/>
          <w:szCs w:val="32"/>
        </w:rPr>
        <w:t>эпидемиологическому надзору и др.</w:t>
      </w:r>
      <w:r w:rsidR="000F776A" w:rsidRPr="003E41EE">
        <w:rPr>
          <w:sz w:val="20"/>
          <w:szCs w:val="32"/>
        </w:rPr>
        <w:t>[</w:t>
      </w:r>
      <w:r w:rsidR="00106852" w:rsidRPr="003E41EE">
        <w:rPr>
          <w:sz w:val="20"/>
          <w:szCs w:val="32"/>
        </w:rPr>
        <w:t>25</w:t>
      </w:r>
      <w:r w:rsidR="000F776A" w:rsidRPr="003E41EE">
        <w:rPr>
          <w:sz w:val="20"/>
          <w:szCs w:val="32"/>
        </w:rPr>
        <w:t>,29</w:t>
      </w:r>
      <w:r w:rsidR="00106852" w:rsidRPr="003E41EE">
        <w:rPr>
          <w:sz w:val="20"/>
          <w:szCs w:val="32"/>
        </w:rPr>
        <w:t>].</w:t>
      </w:r>
      <w:r w:rsidRPr="003E41EE">
        <w:rPr>
          <w:sz w:val="20"/>
          <w:szCs w:val="32"/>
        </w:rPr>
        <w:t xml:space="preserve"> </w:t>
      </w:r>
    </w:p>
    <w:p w:rsidR="00431CC2"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Государственный контроль за охраной атмосферного воздуха имеет своей задачей обеспечение соблюдения всеми государственными орг</w:t>
      </w:r>
      <w:r w:rsidRPr="003E41EE">
        <w:rPr>
          <w:sz w:val="20"/>
          <w:szCs w:val="32"/>
        </w:rPr>
        <w:t>а</w:t>
      </w:r>
      <w:r w:rsidRPr="003E41EE">
        <w:rPr>
          <w:sz w:val="20"/>
          <w:szCs w:val="32"/>
        </w:rPr>
        <w:t>нами, предприятиями, учреждениями, организациями и гражданами м</w:t>
      </w:r>
      <w:r w:rsidRPr="003E41EE">
        <w:rPr>
          <w:sz w:val="20"/>
          <w:szCs w:val="32"/>
        </w:rPr>
        <w:t>е</w:t>
      </w:r>
      <w:r w:rsidRPr="003E41EE">
        <w:rPr>
          <w:sz w:val="20"/>
          <w:szCs w:val="32"/>
        </w:rPr>
        <w:t>роприятий по охране атмосферного воздуха, условий вредного воздейс</w:t>
      </w:r>
      <w:r w:rsidRPr="003E41EE">
        <w:rPr>
          <w:sz w:val="20"/>
          <w:szCs w:val="32"/>
        </w:rPr>
        <w:t>т</w:t>
      </w:r>
      <w:r w:rsidRPr="003E41EE">
        <w:rPr>
          <w:sz w:val="20"/>
          <w:szCs w:val="32"/>
        </w:rPr>
        <w:t>вия на атмосферу, а также иных правил, установленных законодательс</w:t>
      </w:r>
      <w:r w:rsidRPr="003E41EE">
        <w:rPr>
          <w:sz w:val="20"/>
          <w:szCs w:val="32"/>
        </w:rPr>
        <w:t>т</w:t>
      </w:r>
      <w:r w:rsidRPr="003E41EE">
        <w:rPr>
          <w:sz w:val="20"/>
          <w:szCs w:val="32"/>
        </w:rPr>
        <w:t>вом об охране атмосферного воздуха</w:t>
      </w:r>
      <w:r w:rsidR="003C64B4" w:rsidRPr="003E41EE">
        <w:rPr>
          <w:sz w:val="20"/>
          <w:szCs w:val="32"/>
        </w:rPr>
        <w:t xml:space="preserve">. </w:t>
      </w:r>
      <w:r w:rsidRPr="003E41EE">
        <w:rPr>
          <w:sz w:val="20"/>
          <w:szCs w:val="32"/>
        </w:rPr>
        <w:t>Он осуществляется государстве</w:t>
      </w:r>
      <w:r w:rsidRPr="003E41EE">
        <w:rPr>
          <w:sz w:val="20"/>
          <w:szCs w:val="32"/>
        </w:rPr>
        <w:t>н</w:t>
      </w:r>
      <w:r w:rsidRPr="003E41EE">
        <w:rPr>
          <w:sz w:val="20"/>
          <w:szCs w:val="32"/>
        </w:rPr>
        <w:t>ными органами санитарно</w:t>
      </w:r>
      <w:r w:rsidR="00B16CC9" w:rsidRPr="003E41EE">
        <w:rPr>
          <w:sz w:val="20"/>
          <w:szCs w:val="32"/>
        </w:rPr>
        <w:t>-</w:t>
      </w:r>
      <w:r w:rsidRPr="003E41EE">
        <w:rPr>
          <w:sz w:val="20"/>
          <w:szCs w:val="32"/>
        </w:rPr>
        <w:t>эпидемиологического надзора, органами по контролю за работой газоочистных и пылеулавливающих установок, о</w:t>
      </w:r>
      <w:r w:rsidRPr="003E41EE">
        <w:rPr>
          <w:sz w:val="20"/>
          <w:szCs w:val="32"/>
        </w:rPr>
        <w:t>р</w:t>
      </w:r>
      <w:r w:rsidRPr="003E41EE">
        <w:rPr>
          <w:sz w:val="20"/>
          <w:szCs w:val="32"/>
        </w:rPr>
        <w:t>ганами безопасности дорожного движения, охраны окружающей среды и др.</w:t>
      </w:r>
      <w:r w:rsidR="003C64B4" w:rsidRPr="003E41EE">
        <w:rPr>
          <w:sz w:val="20"/>
          <w:szCs w:val="32"/>
        </w:rPr>
        <w:t>[</w:t>
      </w:r>
      <w:r w:rsidR="00976E0E">
        <w:rPr>
          <w:sz w:val="20"/>
          <w:szCs w:val="32"/>
        </w:rPr>
        <w:t>11</w:t>
      </w:r>
      <w:r w:rsidR="003C64B4" w:rsidRPr="003E41EE">
        <w:rPr>
          <w:sz w:val="20"/>
          <w:szCs w:val="32"/>
        </w:rPr>
        <w:t>].</w:t>
      </w:r>
      <w:r w:rsidR="00431CC2" w:rsidRPr="003E41EE">
        <w:rPr>
          <w:sz w:val="20"/>
          <w:szCs w:val="32"/>
        </w:rPr>
        <w:t xml:space="preserve">                                     </w:t>
      </w:r>
    </w:p>
    <w:p w:rsidR="00431CC2" w:rsidRPr="003E41EE" w:rsidRDefault="00431CC2" w:rsidP="003E41EE">
      <w:pPr>
        <w:pStyle w:val="a4"/>
        <w:spacing w:before="0" w:beforeAutospacing="0" w:after="0" w:afterAutospacing="0"/>
        <w:ind w:left="57" w:firstLine="454"/>
        <w:contextualSpacing/>
        <w:jc w:val="both"/>
        <w:rPr>
          <w:sz w:val="20"/>
          <w:szCs w:val="32"/>
        </w:rPr>
      </w:pPr>
    </w:p>
    <w:p w:rsidR="00A34F27" w:rsidRPr="003E41EE" w:rsidRDefault="006457AC" w:rsidP="003E41EE">
      <w:pPr>
        <w:pStyle w:val="a4"/>
        <w:spacing w:before="0" w:beforeAutospacing="0" w:after="0" w:afterAutospacing="0"/>
        <w:ind w:left="57" w:firstLine="454"/>
        <w:contextualSpacing/>
        <w:jc w:val="both"/>
        <w:rPr>
          <w:b/>
          <w:sz w:val="22"/>
          <w:szCs w:val="22"/>
        </w:rPr>
      </w:pPr>
      <w:r w:rsidRPr="003E41EE">
        <w:rPr>
          <w:b/>
          <w:sz w:val="22"/>
          <w:szCs w:val="22"/>
        </w:rPr>
        <w:t>4</w:t>
      </w:r>
      <w:r w:rsidR="0074698C" w:rsidRPr="003E41EE">
        <w:rPr>
          <w:b/>
          <w:sz w:val="22"/>
          <w:szCs w:val="22"/>
        </w:rPr>
        <w:t>.</w:t>
      </w:r>
      <w:r w:rsidR="006A3DD0" w:rsidRPr="003E41EE">
        <w:rPr>
          <w:b/>
          <w:sz w:val="22"/>
          <w:szCs w:val="22"/>
        </w:rPr>
        <w:t>5</w:t>
      </w:r>
      <w:r w:rsidR="00A34F27" w:rsidRPr="003E41EE">
        <w:rPr>
          <w:b/>
          <w:sz w:val="22"/>
          <w:szCs w:val="22"/>
        </w:rPr>
        <w:t xml:space="preserve">.3. </w:t>
      </w:r>
      <w:r w:rsidR="00431CC2" w:rsidRPr="003E41EE">
        <w:rPr>
          <w:b/>
          <w:sz w:val="22"/>
          <w:szCs w:val="22"/>
        </w:rPr>
        <w:t xml:space="preserve"> </w:t>
      </w:r>
      <w:r w:rsidR="00A34F27" w:rsidRPr="003E41EE">
        <w:rPr>
          <w:b/>
          <w:sz w:val="22"/>
          <w:szCs w:val="22"/>
        </w:rPr>
        <w:t>Установление нормативов по охране атмосферы</w:t>
      </w:r>
    </w:p>
    <w:p w:rsidR="00431CC2" w:rsidRPr="003E41EE" w:rsidRDefault="00431CC2" w:rsidP="003E41EE">
      <w:pPr>
        <w:pStyle w:val="a4"/>
        <w:spacing w:before="0" w:beforeAutospacing="0" w:after="0" w:afterAutospacing="0"/>
        <w:ind w:left="57" w:firstLine="454"/>
        <w:contextualSpacing/>
        <w:jc w:val="both"/>
        <w:rPr>
          <w:sz w:val="20"/>
          <w:szCs w:val="32"/>
        </w:rPr>
      </w:pPr>
    </w:p>
    <w:p w:rsidR="00A34F27" w:rsidRPr="003E41EE" w:rsidRDefault="00CE1507" w:rsidP="003E41EE">
      <w:pPr>
        <w:pStyle w:val="a4"/>
        <w:spacing w:before="0" w:beforeAutospacing="0" w:after="0" w:afterAutospacing="0"/>
        <w:ind w:left="57" w:firstLine="454"/>
        <w:contextualSpacing/>
        <w:jc w:val="both"/>
        <w:rPr>
          <w:sz w:val="20"/>
          <w:szCs w:val="32"/>
        </w:rPr>
      </w:pPr>
      <w:r w:rsidRPr="003E41EE">
        <w:rPr>
          <w:sz w:val="20"/>
          <w:szCs w:val="32"/>
        </w:rPr>
        <w:t>Оценка</w:t>
      </w:r>
      <w:r w:rsidR="00A34F27" w:rsidRPr="003E41EE">
        <w:rPr>
          <w:sz w:val="20"/>
          <w:szCs w:val="32"/>
        </w:rPr>
        <w:t xml:space="preserve"> состояния ат</w:t>
      </w:r>
      <w:r w:rsidRPr="003E41EE">
        <w:rPr>
          <w:sz w:val="20"/>
          <w:szCs w:val="32"/>
        </w:rPr>
        <w:t xml:space="preserve">мосферного воздуха производится на основе </w:t>
      </w:r>
      <w:r w:rsidR="00A34F27" w:rsidRPr="003E41EE">
        <w:rPr>
          <w:sz w:val="20"/>
          <w:szCs w:val="32"/>
        </w:rPr>
        <w:t xml:space="preserve"> стандар</w:t>
      </w:r>
      <w:r w:rsidRPr="003E41EE">
        <w:rPr>
          <w:sz w:val="20"/>
          <w:szCs w:val="32"/>
        </w:rPr>
        <w:t>тов</w:t>
      </w:r>
      <w:r w:rsidR="00A34F27" w:rsidRPr="003E41EE">
        <w:rPr>
          <w:sz w:val="20"/>
          <w:szCs w:val="32"/>
        </w:rPr>
        <w:t xml:space="preserve"> его качества</w:t>
      </w:r>
      <w:r w:rsidRPr="003E41EE">
        <w:rPr>
          <w:sz w:val="20"/>
          <w:szCs w:val="32"/>
        </w:rPr>
        <w:t>,  нормативов</w:t>
      </w:r>
      <w:r w:rsidR="00A34F27" w:rsidRPr="003E41EE">
        <w:rPr>
          <w:sz w:val="20"/>
          <w:szCs w:val="32"/>
        </w:rPr>
        <w:t xml:space="preserve"> предельно допустимых концентр</w:t>
      </w:r>
      <w:r w:rsidR="00A34F27" w:rsidRPr="003E41EE">
        <w:rPr>
          <w:sz w:val="20"/>
          <w:szCs w:val="32"/>
        </w:rPr>
        <w:t>а</w:t>
      </w:r>
      <w:r w:rsidR="00A34F27" w:rsidRPr="003E41EE">
        <w:rPr>
          <w:sz w:val="20"/>
          <w:szCs w:val="32"/>
        </w:rPr>
        <w:t>ций загрязняющих веществ в атмосферном воздухе (ПДК) и норма</w:t>
      </w:r>
      <w:r w:rsidRPr="003E41EE">
        <w:rPr>
          <w:sz w:val="20"/>
          <w:szCs w:val="32"/>
        </w:rPr>
        <w:t>тивов</w:t>
      </w:r>
      <w:r w:rsidR="00A34F27" w:rsidRPr="003E41EE">
        <w:rPr>
          <w:sz w:val="20"/>
          <w:szCs w:val="32"/>
        </w:rPr>
        <w:t xml:space="preserve"> предельно допустимых уровней вредных физических воздействий на а</w:t>
      </w:r>
      <w:r w:rsidR="00A34F27" w:rsidRPr="003E41EE">
        <w:rPr>
          <w:sz w:val="20"/>
          <w:szCs w:val="32"/>
        </w:rPr>
        <w:t>т</w:t>
      </w:r>
      <w:r w:rsidR="00A34F27" w:rsidRPr="003E41EE">
        <w:rPr>
          <w:sz w:val="20"/>
          <w:szCs w:val="32"/>
        </w:rPr>
        <w:t>мосферу (ПДУ)</w:t>
      </w:r>
      <w:r w:rsidR="00FF0069" w:rsidRPr="003E41EE">
        <w:rPr>
          <w:sz w:val="20"/>
          <w:szCs w:val="32"/>
        </w:rPr>
        <w:t xml:space="preserve"> </w:t>
      </w:r>
      <w:r w:rsidR="000F776A" w:rsidRPr="003E41EE">
        <w:rPr>
          <w:sz w:val="20"/>
          <w:szCs w:val="32"/>
        </w:rPr>
        <w:t>[11</w:t>
      </w:r>
      <w:r w:rsidR="00106852" w:rsidRPr="003E41EE">
        <w:rPr>
          <w:sz w:val="20"/>
          <w:szCs w:val="32"/>
        </w:rPr>
        <w:t>]</w:t>
      </w:r>
      <w:r w:rsidR="00A34F27" w:rsidRPr="003E41EE">
        <w:rPr>
          <w:sz w:val="20"/>
          <w:szCs w:val="32"/>
        </w:rPr>
        <w:t>.</w:t>
      </w:r>
    </w:p>
    <w:p w:rsidR="008E45C6" w:rsidRDefault="00A34F27" w:rsidP="003E41EE">
      <w:pPr>
        <w:pStyle w:val="a4"/>
        <w:spacing w:before="0" w:beforeAutospacing="0" w:after="0" w:afterAutospacing="0"/>
        <w:ind w:left="57" w:firstLine="454"/>
        <w:contextualSpacing/>
        <w:jc w:val="both"/>
        <w:rPr>
          <w:sz w:val="20"/>
          <w:szCs w:val="32"/>
        </w:rPr>
      </w:pPr>
      <w:r w:rsidRPr="003E41EE">
        <w:rPr>
          <w:b/>
          <w:sz w:val="20"/>
          <w:szCs w:val="32"/>
        </w:rPr>
        <w:t>Нормативы предельно допустимых концентраций</w:t>
      </w:r>
      <w:r w:rsidRPr="003E41EE">
        <w:rPr>
          <w:sz w:val="20"/>
          <w:szCs w:val="32"/>
        </w:rPr>
        <w:t xml:space="preserve"> (ПДК) уст</w:t>
      </w:r>
      <w:r w:rsidRPr="003E41EE">
        <w:rPr>
          <w:sz w:val="20"/>
          <w:szCs w:val="32"/>
        </w:rPr>
        <w:t>а</w:t>
      </w:r>
      <w:r w:rsidRPr="003E41EE">
        <w:rPr>
          <w:sz w:val="20"/>
          <w:szCs w:val="32"/>
        </w:rPr>
        <w:t>навливаются для загрязняющих веществ по каждому веществу или х</w:t>
      </w:r>
      <w:r w:rsidRPr="003E41EE">
        <w:rPr>
          <w:sz w:val="20"/>
          <w:szCs w:val="32"/>
        </w:rPr>
        <w:t>и</w:t>
      </w:r>
      <w:r w:rsidRPr="003E41EE">
        <w:rPr>
          <w:sz w:val="20"/>
          <w:szCs w:val="32"/>
        </w:rPr>
        <w:t>мическому соединению (окись углерода, двуокись азота, пыль, сера, свинец и др.) в расче</w:t>
      </w:r>
      <w:r w:rsidR="008E45C6">
        <w:rPr>
          <w:sz w:val="20"/>
          <w:szCs w:val="32"/>
        </w:rPr>
        <w:t>те на 1 кубический метр воздуха</w:t>
      </w:r>
      <w:r w:rsidRPr="003E41EE">
        <w:rPr>
          <w:sz w:val="20"/>
          <w:szCs w:val="32"/>
        </w:rPr>
        <w:t xml:space="preserve">. </w:t>
      </w:r>
    </w:p>
    <w:p w:rsidR="008E45C6" w:rsidRDefault="008E45C6" w:rsidP="003E41EE">
      <w:pPr>
        <w:pStyle w:val="a4"/>
        <w:spacing w:before="0" w:beforeAutospacing="0" w:after="0" w:afterAutospacing="0"/>
        <w:ind w:left="57" w:firstLine="454"/>
        <w:contextualSpacing/>
        <w:jc w:val="both"/>
        <w:rPr>
          <w:color w:val="000000"/>
          <w:sz w:val="20"/>
          <w:szCs w:val="20"/>
        </w:rPr>
      </w:pPr>
      <w:r>
        <w:rPr>
          <w:sz w:val="20"/>
          <w:szCs w:val="32"/>
        </w:rPr>
        <w:t xml:space="preserve">Различают </w:t>
      </w:r>
      <w:r>
        <w:rPr>
          <w:color w:val="000000"/>
          <w:sz w:val="20"/>
          <w:szCs w:val="20"/>
        </w:rPr>
        <w:t>предельно допустимую</w:t>
      </w:r>
      <w:r w:rsidRPr="008E45C6">
        <w:rPr>
          <w:color w:val="000000"/>
          <w:sz w:val="20"/>
          <w:szCs w:val="20"/>
        </w:rPr>
        <w:t xml:space="preserve"> макси</w:t>
      </w:r>
      <w:r>
        <w:rPr>
          <w:color w:val="000000"/>
          <w:sz w:val="20"/>
          <w:szCs w:val="20"/>
        </w:rPr>
        <w:t>мальную разовую</w:t>
      </w:r>
      <w:r w:rsidRPr="008E45C6">
        <w:rPr>
          <w:color w:val="000000"/>
          <w:sz w:val="20"/>
          <w:szCs w:val="20"/>
        </w:rPr>
        <w:t xml:space="preserve"> конце</w:t>
      </w:r>
      <w:r w:rsidRPr="008E45C6">
        <w:rPr>
          <w:color w:val="000000"/>
          <w:sz w:val="20"/>
          <w:szCs w:val="20"/>
        </w:rPr>
        <w:t>н</w:t>
      </w:r>
      <w:r w:rsidRPr="008E45C6">
        <w:rPr>
          <w:color w:val="000000"/>
          <w:sz w:val="20"/>
          <w:szCs w:val="20"/>
        </w:rPr>
        <w:t>тра</w:t>
      </w:r>
      <w:r>
        <w:rPr>
          <w:color w:val="000000"/>
          <w:sz w:val="20"/>
          <w:szCs w:val="20"/>
        </w:rPr>
        <w:t>цию</w:t>
      </w:r>
      <w:r w:rsidRPr="008E45C6">
        <w:rPr>
          <w:color w:val="000000"/>
          <w:sz w:val="20"/>
          <w:szCs w:val="20"/>
        </w:rPr>
        <w:t xml:space="preserve"> загрязняющего вещества </w:t>
      </w:r>
      <w:r>
        <w:rPr>
          <w:color w:val="000000"/>
          <w:sz w:val="20"/>
          <w:szCs w:val="20"/>
        </w:rPr>
        <w:t xml:space="preserve"> и предельно допустимую</w:t>
      </w:r>
      <w:r w:rsidRPr="008E45C6">
        <w:rPr>
          <w:color w:val="000000"/>
          <w:sz w:val="20"/>
          <w:szCs w:val="20"/>
        </w:rPr>
        <w:t xml:space="preserve"> среднесуто</w:t>
      </w:r>
      <w:r w:rsidRPr="008E45C6">
        <w:rPr>
          <w:color w:val="000000"/>
          <w:sz w:val="20"/>
          <w:szCs w:val="20"/>
        </w:rPr>
        <w:t>ч</w:t>
      </w:r>
      <w:r>
        <w:rPr>
          <w:color w:val="000000"/>
          <w:sz w:val="20"/>
          <w:szCs w:val="20"/>
        </w:rPr>
        <w:t>ную</w:t>
      </w:r>
      <w:r w:rsidRPr="008E45C6">
        <w:rPr>
          <w:color w:val="000000"/>
          <w:sz w:val="20"/>
          <w:szCs w:val="20"/>
        </w:rPr>
        <w:t xml:space="preserve"> концен</w:t>
      </w:r>
      <w:r>
        <w:rPr>
          <w:color w:val="000000"/>
          <w:sz w:val="20"/>
          <w:szCs w:val="20"/>
        </w:rPr>
        <w:t>трацию</w:t>
      </w:r>
      <w:r w:rsidRPr="008E45C6">
        <w:rPr>
          <w:color w:val="000000"/>
          <w:sz w:val="20"/>
          <w:szCs w:val="20"/>
        </w:rPr>
        <w:t xml:space="preserve"> вредного вещества в воздухе населенных мест</w:t>
      </w:r>
      <w:r>
        <w:rPr>
          <w:color w:val="000000"/>
          <w:sz w:val="20"/>
          <w:szCs w:val="20"/>
        </w:rPr>
        <w:t xml:space="preserve">. </w:t>
      </w:r>
    </w:p>
    <w:p w:rsidR="008E45C6" w:rsidRDefault="008E45C6" w:rsidP="003E41EE">
      <w:pPr>
        <w:pStyle w:val="a4"/>
        <w:spacing w:before="0" w:beforeAutospacing="0" w:after="0" w:afterAutospacing="0"/>
        <w:ind w:left="57" w:firstLine="454"/>
        <w:contextualSpacing/>
        <w:jc w:val="both"/>
        <w:rPr>
          <w:color w:val="000000"/>
          <w:sz w:val="20"/>
          <w:szCs w:val="20"/>
        </w:rPr>
      </w:pPr>
      <w:r w:rsidRPr="008E45C6">
        <w:rPr>
          <w:color w:val="000000"/>
          <w:sz w:val="20"/>
          <w:szCs w:val="20"/>
        </w:rPr>
        <w:t xml:space="preserve"> </w:t>
      </w:r>
      <w:r w:rsidRPr="006B088D">
        <w:rPr>
          <w:b/>
          <w:color w:val="000000"/>
          <w:sz w:val="20"/>
          <w:szCs w:val="20"/>
        </w:rPr>
        <w:t>Предельно допустимая максимальная разовая концентрация</w:t>
      </w:r>
      <w:r w:rsidRPr="008E45C6">
        <w:rPr>
          <w:color w:val="000000"/>
          <w:sz w:val="20"/>
          <w:szCs w:val="20"/>
        </w:rPr>
        <w:t xml:space="preserve"> загрязняющего вещества в воздухе населенных мест (ПДКр.з), мг/м3. </w:t>
      </w:r>
      <w:r>
        <w:rPr>
          <w:color w:val="000000"/>
          <w:sz w:val="20"/>
          <w:szCs w:val="20"/>
        </w:rPr>
        <w:t>Э</w:t>
      </w:r>
      <w:r w:rsidRPr="008E45C6">
        <w:rPr>
          <w:color w:val="000000"/>
          <w:sz w:val="20"/>
          <w:szCs w:val="20"/>
        </w:rPr>
        <w:t xml:space="preserve">та концентрация </w:t>
      </w:r>
      <w:r w:rsidRPr="008E45C6">
        <w:rPr>
          <w:i/>
          <w:color w:val="000000"/>
          <w:sz w:val="20"/>
          <w:szCs w:val="20"/>
        </w:rPr>
        <w:t>при вдыхании в течение 30 мин. не должна вызывать рефлекторных (в том числе субсенсорньгх) реакций в организме челов</w:t>
      </w:r>
      <w:r w:rsidRPr="008E45C6">
        <w:rPr>
          <w:i/>
          <w:color w:val="000000"/>
          <w:sz w:val="20"/>
          <w:szCs w:val="20"/>
        </w:rPr>
        <w:t>е</w:t>
      </w:r>
      <w:r w:rsidRPr="008E45C6">
        <w:rPr>
          <w:i/>
          <w:color w:val="000000"/>
          <w:sz w:val="20"/>
          <w:szCs w:val="20"/>
        </w:rPr>
        <w:t>ка</w:t>
      </w:r>
      <w:r w:rsidRPr="008E45C6">
        <w:rPr>
          <w:color w:val="000000"/>
          <w:sz w:val="20"/>
          <w:szCs w:val="20"/>
        </w:rPr>
        <w:t xml:space="preserve">. </w:t>
      </w:r>
      <w:r>
        <w:rPr>
          <w:color w:val="000000"/>
          <w:sz w:val="20"/>
          <w:szCs w:val="20"/>
        </w:rPr>
        <w:t xml:space="preserve">                                                                                                               </w:t>
      </w:r>
    </w:p>
    <w:p w:rsidR="001720EB" w:rsidRDefault="008E45C6" w:rsidP="001720EB">
      <w:pPr>
        <w:spacing w:after="150"/>
        <w:ind w:firstLine="426"/>
        <w:jc w:val="both"/>
        <w:rPr>
          <w:color w:val="000000"/>
          <w:sz w:val="20"/>
          <w:szCs w:val="20"/>
        </w:rPr>
      </w:pPr>
      <w:r w:rsidRPr="006B088D">
        <w:rPr>
          <w:b/>
          <w:color w:val="000000"/>
          <w:sz w:val="20"/>
          <w:szCs w:val="20"/>
        </w:rPr>
        <w:t>Предельно допустимая среднесуточная концентрация</w:t>
      </w:r>
      <w:r w:rsidRPr="008E45C6">
        <w:rPr>
          <w:color w:val="000000"/>
          <w:sz w:val="20"/>
          <w:szCs w:val="20"/>
        </w:rPr>
        <w:t xml:space="preserve"> вредного вещества в воздухе населенных мест (ПДКс.в), мг/м3</w:t>
      </w:r>
      <w:r>
        <w:rPr>
          <w:color w:val="000000"/>
          <w:sz w:val="20"/>
          <w:szCs w:val="20"/>
        </w:rPr>
        <w:t xml:space="preserve">, </w:t>
      </w:r>
      <w:r w:rsidRPr="008E45C6">
        <w:rPr>
          <w:color w:val="000000"/>
          <w:sz w:val="20"/>
          <w:szCs w:val="20"/>
        </w:rPr>
        <w:t xml:space="preserve">которая не должна вызывать отклонений в состоянии здоровья </w:t>
      </w:r>
      <w:r w:rsidRPr="008E45C6">
        <w:rPr>
          <w:i/>
          <w:color w:val="000000"/>
          <w:sz w:val="20"/>
          <w:szCs w:val="20"/>
        </w:rPr>
        <w:t xml:space="preserve">настоящего и последующих поколений </w:t>
      </w:r>
      <w:r w:rsidRPr="008E45C6">
        <w:rPr>
          <w:color w:val="000000"/>
          <w:sz w:val="20"/>
          <w:szCs w:val="20"/>
        </w:rPr>
        <w:t>при неопределенно долгом (в течение нескольких лет) вдых</w:t>
      </w:r>
      <w:r w:rsidRPr="008E45C6">
        <w:rPr>
          <w:color w:val="000000"/>
          <w:sz w:val="20"/>
          <w:szCs w:val="20"/>
        </w:rPr>
        <w:t>а</w:t>
      </w:r>
      <w:r w:rsidR="001720EB">
        <w:rPr>
          <w:color w:val="000000"/>
          <w:sz w:val="20"/>
          <w:szCs w:val="20"/>
        </w:rPr>
        <w:t>нии (си. приложение № 6</w:t>
      </w:r>
      <w:r w:rsidR="00F71831">
        <w:rPr>
          <w:color w:val="000000"/>
          <w:sz w:val="20"/>
          <w:szCs w:val="20"/>
        </w:rPr>
        <w:t>).</w:t>
      </w:r>
      <w:r w:rsidRPr="008E45C6">
        <w:rPr>
          <w:color w:val="000000"/>
          <w:sz w:val="20"/>
          <w:szCs w:val="20"/>
        </w:rPr>
        <w:t xml:space="preserve"> </w:t>
      </w:r>
      <w:r>
        <w:rPr>
          <w:color w:val="000000"/>
          <w:sz w:val="20"/>
          <w:szCs w:val="20"/>
        </w:rPr>
        <w:t xml:space="preserve">    </w:t>
      </w:r>
      <w:r w:rsidR="001720EB">
        <w:rPr>
          <w:color w:val="000000"/>
          <w:sz w:val="20"/>
          <w:szCs w:val="20"/>
        </w:rPr>
        <w:t xml:space="preserve">                                                                                    </w:t>
      </w:r>
    </w:p>
    <w:p w:rsidR="006B088D" w:rsidRPr="001720EB" w:rsidRDefault="00D17F91" w:rsidP="001720EB">
      <w:pPr>
        <w:spacing w:after="150"/>
        <w:ind w:firstLine="426"/>
        <w:jc w:val="both"/>
        <w:rPr>
          <w:color w:val="000000"/>
          <w:sz w:val="20"/>
          <w:szCs w:val="20"/>
        </w:rPr>
      </w:pPr>
      <w:r>
        <w:rPr>
          <w:color w:val="000000"/>
          <w:sz w:val="20"/>
          <w:szCs w:val="20"/>
        </w:rPr>
        <w:t xml:space="preserve"> </w:t>
      </w:r>
      <w:r w:rsidR="008E45C6" w:rsidRPr="006B088D">
        <w:rPr>
          <w:b/>
          <w:color w:val="000000"/>
          <w:sz w:val="20"/>
          <w:szCs w:val="20"/>
        </w:rPr>
        <w:t>Временно допустимая концентрация</w:t>
      </w:r>
      <w:r w:rsidR="008E45C6" w:rsidRPr="008E45C6">
        <w:rPr>
          <w:color w:val="000000"/>
          <w:sz w:val="20"/>
          <w:szCs w:val="20"/>
        </w:rPr>
        <w:t xml:space="preserve"> (ориентировочный безопа</w:t>
      </w:r>
      <w:r w:rsidR="008E45C6" w:rsidRPr="008E45C6">
        <w:rPr>
          <w:color w:val="000000"/>
          <w:sz w:val="20"/>
          <w:szCs w:val="20"/>
        </w:rPr>
        <w:t>с</w:t>
      </w:r>
      <w:r w:rsidR="008E45C6" w:rsidRPr="008E45C6">
        <w:rPr>
          <w:color w:val="000000"/>
          <w:sz w:val="20"/>
          <w:szCs w:val="20"/>
        </w:rPr>
        <w:t xml:space="preserve">ный уровень воздействия) вредного вещества в атмосфере (ВДКв.в), мг/м3, размер которой </w:t>
      </w:r>
      <w:r w:rsidR="008E45C6" w:rsidRPr="006B088D">
        <w:rPr>
          <w:i/>
          <w:color w:val="000000"/>
          <w:sz w:val="20"/>
          <w:szCs w:val="20"/>
        </w:rPr>
        <w:t>устанавливается расчетным путем и действует в течение 3 лет.</w:t>
      </w:r>
      <w:r w:rsidR="006B088D">
        <w:rPr>
          <w:i/>
          <w:color w:val="000000"/>
          <w:sz w:val="20"/>
          <w:szCs w:val="20"/>
        </w:rPr>
        <w:t xml:space="preserve">                                                                                                                            </w:t>
      </w:r>
    </w:p>
    <w:p w:rsidR="006B088D" w:rsidRDefault="008E45C6" w:rsidP="006B088D">
      <w:pPr>
        <w:spacing w:after="150"/>
        <w:ind w:firstLine="425"/>
        <w:contextualSpacing/>
        <w:jc w:val="both"/>
        <w:rPr>
          <w:rFonts w:ascii="Helvetica" w:hAnsi="Helvetica" w:cs="Helvetica"/>
          <w:color w:val="000000"/>
          <w:sz w:val="26"/>
          <w:szCs w:val="26"/>
        </w:rPr>
      </w:pPr>
      <w:r w:rsidRPr="006B088D">
        <w:rPr>
          <w:b/>
          <w:color w:val="000000"/>
          <w:sz w:val="20"/>
          <w:szCs w:val="20"/>
        </w:rPr>
        <w:t>Предельно допустимый выброс</w:t>
      </w:r>
      <w:r w:rsidRPr="008E45C6">
        <w:rPr>
          <w:color w:val="000000"/>
          <w:sz w:val="20"/>
          <w:szCs w:val="20"/>
        </w:rPr>
        <w:t xml:space="preserve"> загрязняющих веществ в атмосф</w:t>
      </w:r>
      <w:r w:rsidRPr="008E45C6">
        <w:rPr>
          <w:color w:val="000000"/>
          <w:sz w:val="20"/>
          <w:szCs w:val="20"/>
        </w:rPr>
        <w:t>е</w:t>
      </w:r>
      <w:r w:rsidRPr="008E45C6">
        <w:rPr>
          <w:color w:val="000000"/>
          <w:sz w:val="20"/>
          <w:szCs w:val="20"/>
        </w:rPr>
        <w:t>ру (ПДВ), кг/сут (или г/ч). Этот показатель должен обеспечивать собл</w:t>
      </w:r>
      <w:r w:rsidRPr="008E45C6">
        <w:rPr>
          <w:color w:val="000000"/>
          <w:sz w:val="20"/>
          <w:szCs w:val="20"/>
        </w:rPr>
        <w:t>ю</w:t>
      </w:r>
      <w:r w:rsidRPr="008E45C6">
        <w:rPr>
          <w:color w:val="000000"/>
          <w:sz w:val="20"/>
          <w:szCs w:val="20"/>
        </w:rPr>
        <w:t>дение санитарно-гигиенических нормативов в воздухе населенных мест при наиболее неблагоприятных для рассеивания метеорологических у</w:t>
      </w:r>
      <w:r w:rsidRPr="008E45C6">
        <w:rPr>
          <w:color w:val="000000"/>
          <w:sz w:val="20"/>
          <w:szCs w:val="20"/>
        </w:rPr>
        <w:t>с</w:t>
      </w:r>
      <w:r w:rsidRPr="008E45C6">
        <w:rPr>
          <w:color w:val="000000"/>
          <w:sz w:val="20"/>
          <w:szCs w:val="20"/>
        </w:rPr>
        <w:t xml:space="preserve">ловиях. Он </w:t>
      </w:r>
      <w:r w:rsidRPr="006B088D">
        <w:rPr>
          <w:i/>
          <w:color w:val="000000"/>
          <w:sz w:val="20"/>
          <w:szCs w:val="20"/>
        </w:rPr>
        <w:t>определяется расчетным путем на 5 лет.</w:t>
      </w:r>
      <w:r w:rsidR="006B088D">
        <w:rPr>
          <w:rFonts w:ascii="Helvetica" w:hAnsi="Helvetica" w:cs="Helvetica"/>
          <w:color w:val="000000"/>
          <w:sz w:val="26"/>
          <w:szCs w:val="26"/>
        </w:rPr>
        <w:t xml:space="preserve">                                   </w:t>
      </w:r>
    </w:p>
    <w:p w:rsidR="006B088D" w:rsidRPr="006B088D" w:rsidRDefault="006B088D" w:rsidP="006B088D">
      <w:pPr>
        <w:spacing w:after="150"/>
        <w:ind w:firstLine="425"/>
        <w:contextualSpacing/>
        <w:jc w:val="both"/>
        <w:rPr>
          <w:i/>
          <w:color w:val="000000"/>
          <w:sz w:val="20"/>
          <w:szCs w:val="20"/>
        </w:rPr>
      </w:pPr>
      <w:r w:rsidRPr="006B088D">
        <w:rPr>
          <w:b/>
          <w:color w:val="000000"/>
          <w:sz w:val="20"/>
          <w:szCs w:val="20"/>
        </w:rPr>
        <w:t>Временно согласованный выброс</w:t>
      </w:r>
      <w:r w:rsidRPr="006B088D">
        <w:rPr>
          <w:color w:val="000000"/>
          <w:sz w:val="20"/>
          <w:szCs w:val="20"/>
        </w:rPr>
        <w:t xml:space="preserve"> (ВСВ), кг/сут (или г/ч). Срок действия этого норматива не более 5 лет. Он устанавливается в том сл</w:t>
      </w:r>
      <w:r w:rsidRPr="006B088D">
        <w:rPr>
          <w:color w:val="000000"/>
          <w:sz w:val="20"/>
          <w:szCs w:val="20"/>
        </w:rPr>
        <w:t>у</w:t>
      </w:r>
      <w:r w:rsidRPr="006B088D">
        <w:rPr>
          <w:color w:val="000000"/>
          <w:sz w:val="20"/>
          <w:szCs w:val="20"/>
        </w:rPr>
        <w:t>чае, если по объективным причинам нельзя определить ПДВ для исто</w:t>
      </w:r>
      <w:r w:rsidRPr="006B088D">
        <w:rPr>
          <w:color w:val="000000"/>
          <w:sz w:val="20"/>
          <w:szCs w:val="20"/>
        </w:rPr>
        <w:t>ч</w:t>
      </w:r>
      <w:r w:rsidRPr="006B088D">
        <w:rPr>
          <w:color w:val="000000"/>
          <w:sz w:val="20"/>
          <w:szCs w:val="20"/>
        </w:rPr>
        <w:t>ника выброса в данном населенном пункте.</w:t>
      </w:r>
    </w:p>
    <w:p w:rsidR="006B088D" w:rsidRDefault="006B088D" w:rsidP="006B088D">
      <w:pPr>
        <w:spacing w:after="150"/>
        <w:ind w:firstLine="454"/>
        <w:contextualSpacing/>
        <w:jc w:val="both"/>
        <w:rPr>
          <w:color w:val="000000"/>
          <w:sz w:val="20"/>
          <w:szCs w:val="20"/>
        </w:rPr>
      </w:pPr>
      <w:r>
        <w:rPr>
          <w:color w:val="000000"/>
          <w:sz w:val="20"/>
          <w:szCs w:val="20"/>
        </w:rPr>
        <w:t xml:space="preserve">  </w:t>
      </w:r>
      <w:r w:rsidRPr="006B088D">
        <w:rPr>
          <w:b/>
          <w:color w:val="000000"/>
          <w:sz w:val="20"/>
          <w:szCs w:val="20"/>
        </w:rPr>
        <w:t>Предельно допустимое количество сжигаемого топлива</w:t>
      </w:r>
      <w:r w:rsidRPr="006B088D">
        <w:rPr>
          <w:color w:val="000000"/>
          <w:sz w:val="20"/>
          <w:szCs w:val="20"/>
        </w:rPr>
        <w:t xml:space="preserve"> (ПДТ), т/ч. Этот показатель должен обеспечивать соблюдение санитарно-гигиенических нормативов по продуктам сгорания топлива в воздухе населенных мест при неблагоприятных для рассеивания метеорологич</w:t>
      </w:r>
      <w:r w:rsidRPr="006B088D">
        <w:rPr>
          <w:color w:val="000000"/>
          <w:sz w:val="20"/>
          <w:szCs w:val="20"/>
        </w:rPr>
        <w:t>е</w:t>
      </w:r>
      <w:r w:rsidRPr="006B088D">
        <w:rPr>
          <w:color w:val="000000"/>
          <w:sz w:val="20"/>
          <w:szCs w:val="20"/>
        </w:rPr>
        <w:t>ских условиях. ПДТ устанавливается расчетным путем на срок не более 5 лет.</w:t>
      </w:r>
      <w:r>
        <w:rPr>
          <w:color w:val="000000"/>
          <w:sz w:val="20"/>
          <w:szCs w:val="20"/>
        </w:rPr>
        <w:t xml:space="preserve">                                                                                                                                  </w:t>
      </w:r>
    </w:p>
    <w:p w:rsidR="006B088D" w:rsidRDefault="00A34F27" w:rsidP="006B088D">
      <w:pPr>
        <w:spacing w:after="150"/>
        <w:ind w:firstLine="454"/>
        <w:contextualSpacing/>
        <w:jc w:val="both"/>
        <w:rPr>
          <w:sz w:val="20"/>
          <w:szCs w:val="32"/>
        </w:rPr>
      </w:pPr>
      <w:r w:rsidRPr="003E41EE">
        <w:rPr>
          <w:b/>
          <w:sz w:val="20"/>
          <w:szCs w:val="32"/>
        </w:rPr>
        <w:t>Нормативы предельно допустимых уровней</w:t>
      </w:r>
      <w:r w:rsidRPr="003E41EE">
        <w:rPr>
          <w:sz w:val="20"/>
          <w:szCs w:val="32"/>
        </w:rPr>
        <w:t xml:space="preserve"> (ПДУ) вредных ф</w:t>
      </w:r>
      <w:r w:rsidRPr="003E41EE">
        <w:rPr>
          <w:sz w:val="20"/>
          <w:szCs w:val="32"/>
        </w:rPr>
        <w:t>и</w:t>
      </w:r>
      <w:r w:rsidRPr="003E41EE">
        <w:rPr>
          <w:sz w:val="20"/>
          <w:szCs w:val="32"/>
        </w:rPr>
        <w:t>зических воздействий устанавливаются по отдельным видам таких во</w:t>
      </w:r>
      <w:r w:rsidRPr="003E41EE">
        <w:rPr>
          <w:sz w:val="20"/>
          <w:szCs w:val="32"/>
        </w:rPr>
        <w:t>з</w:t>
      </w:r>
      <w:r w:rsidRPr="003E41EE">
        <w:rPr>
          <w:sz w:val="20"/>
          <w:szCs w:val="32"/>
        </w:rPr>
        <w:t>действий (шум вибрация, ультразвук, инфразвук, радиация, электрома</w:t>
      </w:r>
      <w:r w:rsidRPr="003E41EE">
        <w:rPr>
          <w:sz w:val="20"/>
          <w:szCs w:val="32"/>
        </w:rPr>
        <w:t>г</w:t>
      </w:r>
      <w:r w:rsidRPr="003E41EE">
        <w:rPr>
          <w:sz w:val="20"/>
          <w:szCs w:val="32"/>
        </w:rPr>
        <w:t>нитные поля и т. д. и измеряются в различных единицах в зависимости от характера вредного физического воздействия.</w:t>
      </w:r>
      <w:r w:rsidR="006B088D">
        <w:rPr>
          <w:sz w:val="20"/>
          <w:szCs w:val="32"/>
        </w:rPr>
        <w:t xml:space="preserve">                                                   </w:t>
      </w:r>
    </w:p>
    <w:p w:rsidR="006B088D" w:rsidRDefault="00A34F27" w:rsidP="006B088D">
      <w:pPr>
        <w:spacing w:after="150"/>
        <w:ind w:firstLine="454"/>
        <w:contextualSpacing/>
        <w:jc w:val="both"/>
        <w:rPr>
          <w:sz w:val="20"/>
          <w:szCs w:val="32"/>
        </w:rPr>
      </w:pPr>
      <w:r w:rsidRPr="003E41EE">
        <w:rPr>
          <w:sz w:val="20"/>
          <w:szCs w:val="32"/>
        </w:rPr>
        <w:t>Указанные нормативы утверждаются компетентными органами г</w:t>
      </w:r>
      <w:r w:rsidRPr="003E41EE">
        <w:rPr>
          <w:sz w:val="20"/>
          <w:szCs w:val="32"/>
        </w:rPr>
        <w:t>о</w:t>
      </w:r>
      <w:r w:rsidRPr="003E41EE">
        <w:rPr>
          <w:sz w:val="20"/>
          <w:szCs w:val="32"/>
        </w:rPr>
        <w:t>сударственного экологического управления: Федеральной службой Ро</w:t>
      </w:r>
      <w:r w:rsidRPr="003E41EE">
        <w:rPr>
          <w:sz w:val="20"/>
          <w:szCs w:val="32"/>
        </w:rPr>
        <w:t>с</w:t>
      </w:r>
      <w:r w:rsidRPr="003E41EE">
        <w:rPr>
          <w:sz w:val="20"/>
          <w:szCs w:val="32"/>
        </w:rPr>
        <w:t>сии по гидрометеорологии и мониторингу окружающей среды, госуда</w:t>
      </w:r>
      <w:r w:rsidRPr="003E41EE">
        <w:rPr>
          <w:sz w:val="20"/>
          <w:szCs w:val="32"/>
        </w:rPr>
        <w:t>р</w:t>
      </w:r>
      <w:r w:rsidRPr="003E41EE">
        <w:rPr>
          <w:sz w:val="20"/>
          <w:szCs w:val="32"/>
        </w:rPr>
        <w:t>ственной санитарно</w:t>
      </w:r>
      <w:r w:rsidR="00CE1507" w:rsidRPr="003E41EE">
        <w:rPr>
          <w:sz w:val="20"/>
          <w:szCs w:val="32"/>
        </w:rPr>
        <w:t>-</w:t>
      </w:r>
      <w:r w:rsidRPr="003E41EE">
        <w:rPr>
          <w:sz w:val="20"/>
          <w:szCs w:val="32"/>
        </w:rPr>
        <w:t>эпидемиологической службой Министерства здрав</w:t>
      </w:r>
      <w:r w:rsidRPr="003E41EE">
        <w:rPr>
          <w:sz w:val="20"/>
          <w:szCs w:val="32"/>
        </w:rPr>
        <w:t>о</w:t>
      </w:r>
      <w:r w:rsidRPr="003E41EE">
        <w:rPr>
          <w:sz w:val="20"/>
          <w:szCs w:val="32"/>
        </w:rPr>
        <w:t>охранения РФ с участием других заинтересованных ведомств. Данные нормативы должны отвечать интересам охраны здоровья людей, окр</w:t>
      </w:r>
      <w:r w:rsidRPr="003E41EE">
        <w:rPr>
          <w:sz w:val="20"/>
          <w:szCs w:val="32"/>
        </w:rPr>
        <w:t>у</w:t>
      </w:r>
      <w:r w:rsidRPr="003E41EE">
        <w:rPr>
          <w:sz w:val="20"/>
          <w:szCs w:val="32"/>
        </w:rPr>
        <w:t>жающей природной среды и являются едиными для всей территории страны.</w:t>
      </w:r>
    </w:p>
    <w:p w:rsidR="00A34F27" w:rsidRPr="006B088D" w:rsidRDefault="00A34F27" w:rsidP="006B088D">
      <w:pPr>
        <w:spacing w:after="150"/>
        <w:ind w:firstLine="454"/>
        <w:contextualSpacing/>
        <w:jc w:val="both"/>
        <w:rPr>
          <w:color w:val="000000"/>
          <w:sz w:val="20"/>
          <w:szCs w:val="20"/>
        </w:rPr>
      </w:pPr>
      <w:r w:rsidRPr="003E41EE">
        <w:rPr>
          <w:sz w:val="20"/>
          <w:szCs w:val="32"/>
        </w:rPr>
        <w:t>Для того, чтобы обеспечить соответствующее качество атмосферн</w:t>
      </w:r>
      <w:r w:rsidRPr="003E41EE">
        <w:rPr>
          <w:sz w:val="20"/>
          <w:szCs w:val="32"/>
        </w:rPr>
        <w:t>о</w:t>
      </w:r>
      <w:r w:rsidRPr="003E41EE">
        <w:rPr>
          <w:sz w:val="20"/>
          <w:szCs w:val="32"/>
        </w:rPr>
        <w:t>го воздуха на основе указанных нормативов, устанавливаются нормативы предельно допустимых выбросов загрязняющих веществ в атмосферный воздух и уровней вредных физических воздействий на атмосферу для каждого источника такого вредного воздействия, то есть своеобразные индивидуальные нормативы, учитывающие особенности производстве</w:t>
      </w:r>
      <w:r w:rsidRPr="003E41EE">
        <w:rPr>
          <w:sz w:val="20"/>
          <w:szCs w:val="32"/>
        </w:rPr>
        <w:t>н</w:t>
      </w:r>
      <w:r w:rsidRPr="003E41EE">
        <w:rPr>
          <w:sz w:val="20"/>
          <w:szCs w:val="32"/>
        </w:rPr>
        <w:t>ных, технологических и иных процессов, существующих на каждом предприятии и других.</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Обе группы нормативов тесно взаимосвязаны. Нормативы пр</w:t>
      </w:r>
      <w:r w:rsidRPr="003E41EE">
        <w:rPr>
          <w:sz w:val="20"/>
          <w:szCs w:val="32"/>
        </w:rPr>
        <w:t>е</w:t>
      </w:r>
      <w:r w:rsidRPr="003E41EE">
        <w:rPr>
          <w:sz w:val="20"/>
          <w:szCs w:val="32"/>
        </w:rPr>
        <w:t>дельно допустимых выбросов загрязняющих веществ в атмосферу и пр</w:t>
      </w:r>
      <w:r w:rsidRPr="003E41EE">
        <w:rPr>
          <w:sz w:val="20"/>
          <w:szCs w:val="32"/>
        </w:rPr>
        <w:t>е</w:t>
      </w:r>
      <w:r w:rsidRPr="003E41EE">
        <w:rPr>
          <w:sz w:val="20"/>
          <w:szCs w:val="32"/>
        </w:rPr>
        <w:t>дельно допустимых вредных физических воздействий на нее устанавл</w:t>
      </w:r>
      <w:r w:rsidRPr="003E41EE">
        <w:rPr>
          <w:sz w:val="20"/>
          <w:szCs w:val="32"/>
        </w:rPr>
        <w:t>и</w:t>
      </w:r>
      <w:r w:rsidRPr="003E41EE">
        <w:rPr>
          <w:sz w:val="20"/>
          <w:szCs w:val="32"/>
        </w:rPr>
        <w:t>ваются на уровне, при котором выбросы загрязняющих веществ и вре</w:t>
      </w:r>
      <w:r w:rsidRPr="003E41EE">
        <w:rPr>
          <w:sz w:val="20"/>
          <w:szCs w:val="32"/>
        </w:rPr>
        <w:t>д</w:t>
      </w:r>
      <w:r w:rsidRPr="003E41EE">
        <w:rPr>
          <w:sz w:val="20"/>
          <w:szCs w:val="32"/>
        </w:rPr>
        <w:t>ные физические воздействия от конкретного и всех других источников в данном районе с учетом перспективы его развития не приведут к пр</w:t>
      </w:r>
      <w:r w:rsidRPr="003E41EE">
        <w:rPr>
          <w:sz w:val="20"/>
          <w:szCs w:val="32"/>
        </w:rPr>
        <w:t>е</w:t>
      </w:r>
      <w:r w:rsidRPr="003E41EE">
        <w:rPr>
          <w:sz w:val="20"/>
          <w:szCs w:val="32"/>
        </w:rPr>
        <w:t>вышению нормативов предельно допустимых концентраций загрязня</w:t>
      </w:r>
      <w:r w:rsidRPr="003E41EE">
        <w:rPr>
          <w:sz w:val="20"/>
          <w:szCs w:val="32"/>
        </w:rPr>
        <w:t>ю</w:t>
      </w:r>
      <w:r w:rsidRPr="003E41EE">
        <w:rPr>
          <w:sz w:val="20"/>
          <w:szCs w:val="32"/>
        </w:rPr>
        <w:t>щих веществ в атмосферном воздухе и предельно допустимых уровней вредных физических воздействий</w:t>
      </w:r>
      <w:r w:rsidR="00CB421E" w:rsidRPr="003E41EE">
        <w:rPr>
          <w:sz w:val="20"/>
          <w:szCs w:val="32"/>
        </w:rPr>
        <w:t xml:space="preserve"> [</w:t>
      </w:r>
      <w:r w:rsidR="000F776A" w:rsidRPr="003E41EE">
        <w:rPr>
          <w:sz w:val="20"/>
          <w:szCs w:val="32"/>
        </w:rPr>
        <w:t>30</w:t>
      </w:r>
      <w:r w:rsidR="00CB421E" w:rsidRPr="003E41EE">
        <w:rPr>
          <w:sz w:val="20"/>
          <w:szCs w:val="32"/>
        </w:rPr>
        <w:t>,</w:t>
      </w:r>
      <w:r w:rsidR="00AE4A90" w:rsidRPr="003E41EE">
        <w:rPr>
          <w:sz w:val="20"/>
          <w:szCs w:val="32"/>
        </w:rPr>
        <w:t>42,69</w:t>
      </w:r>
      <w:r w:rsidR="00CB421E" w:rsidRPr="003E41EE">
        <w:rPr>
          <w:sz w:val="20"/>
          <w:szCs w:val="32"/>
        </w:rPr>
        <w:t>]</w:t>
      </w:r>
      <w:r w:rsidRPr="003E41EE">
        <w:rPr>
          <w:sz w:val="20"/>
          <w:szCs w:val="32"/>
        </w:rPr>
        <w:t>.</w:t>
      </w:r>
    </w:p>
    <w:p w:rsidR="004A7F07" w:rsidRPr="009E38D7" w:rsidRDefault="004A7F07" w:rsidP="003E41EE">
      <w:pPr>
        <w:pStyle w:val="a4"/>
        <w:ind w:left="57" w:firstLine="454"/>
        <w:contextualSpacing/>
        <w:jc w:val="both"/>
        <w:rPr>
          <w:b/>
          <w:sz w:val="22"/>
          <w:szCs w:val="22"/>
        </w:rPr>
      </w:pPr>
    </w:p>
    <w:p w:rsidR="00A34F27" w:rsidRPr="003E41EE" w:rsidRDefault="006457AC" w:rsidP="003E41EE">
      <w:pPr>
        <w:pStyle w:val="a4"/>
        <w:ind w:left="57" w:firstLine="454"/>
        <w:contextualSpacing/>
        <w:jc w:val="both"/>
        <w:rPr>
          <w:b/>
          <w:sz w:val="22"/>
          <w:szCs w:val="22"/>
        </w:rPr>
      </w:pPr>
      <w:r w:rsidRPr="003E41EE">
        <w:rPr>
          <w:b/>
          <w:sz w:val="22"/>
          <w:szCs w:val="22"/>
        </w:rPr>
        <w:t>4</w:t>
      </w:r>
      <w:r w:rsidR="006A3DD0" w:rsidRPr="003E41EE">
        <w:rPr>
          <w:b/>
          <w:sz w:val="22"/>
          <w:szCs w:val="22"/>
        </w:rPr>
        <w:t>.5</w:t>
      </w:r>
      <w:r w:rsidR="00A34F27" w:rsidRPr="003E41EE">
        <w:rPr>
          <w:b/>
          <w:sz w:val="22"/>
          <w:szCs w:val="22"/>
        </w:rPr>
        <w:t xml:space="preserve">.4. Экологические требования, установленные для             </w:t>
      </w:r>
    </w:p>
    <w:p w:rsidR="00A34F27" w:rsidRPr="003E41EE" w:rsidRDefault="00A34F27" w:rsidP="003E41EE">
      <w:pPr>
        <w:pStyle w:val="a4"/>
        <w:ind w:left="57" w:firstLine="454"/>
        <w:contextualSpacing/>
        <w:jc w:val="both"/>
        <w:rPr>
          <w:b/>
          <w:sz w:val="22"/>
          <w:szCs w:val="22"/>
        </w:rPr>
      </w:pPr>
      <w:r w:rsidRPr="003E41EE">
        <w:rPr>
          <w:b/>
          <w:sz w:val="22"/>
          <w:szCs w:val="22"/>
        </w:rPr>
        <w:t xml:space="preserve">          источников загрязнения атмосферы </w:t>
      </w:r>
    </w:p>
    <w:p w:rsidR="00A34F27" w:rsidRPr="003E41EE" w:rsidRDefault="00A34F27" w:rsidP="003E41EE">
      <w:pPr>
        <w:pStyle w:val="a4"/>
        <w:ind w:left="57" w:firstLine="454"/>
        <w:contextualSpacing/>
        <w:jc w:val="both"/>
        <w:rPr>
          <w:sz w:val="22"/>
          <w:szCs w:val="22"/>
        </w:rPr>
      </w:pP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Выброс загрязняющих веществ в атмосферу стационарным исто</w:t>
      </w:r>
      <w:r w:rsidRPr="003E41EE">
        <w:rPr>
          <w:sz w:val="20"/>
          <w:szCs w:val="32"/>
        </w:rPr>
        <w:t>ч</w:t>
      </w:r>
      <w:r w:rsidRPr="003E41EE">
        <w:rPr>
          <w:sz w:val="20"/>
          <w:szCs w:val="32"/>
        </w:rPr>
        <w:t>ником загрязнения допускается в каждом случае на основании разреш</w:t>
      </w:r>
      <w:r w:rsidRPr="003E41EE">
        <w:rPr>
          <w:sz w:val="20"/>
          <w:szCs w:val="32"/>
        </w:rPr>
        <w:t>е</w:t>
      </w:r>
      <w:r w:rsidRPr="003E41EE">
        <w:rPr>
          <w:sz w:val="20"/>
          <w:szCs w:val="32"/>
        </w:rPr>
        <w:t>ния, выдаваемого компетентным государственным органом. В разреш</w:t>
      </w:r>
      <w:r w:rsidRPr="003E41EE">
        <w:rPr>
          <w:sz w:val="20"/>
          <w:szCs w:val="32"/>
        </w:rPr>
        <w:t>е</w:t>
      </w:r>
      <w:r w:rsidRPr="003E41EE">
        <w:rPr>
          <w:sz w:val="20"/>
          <w:szCs w:val="32"/>
        </w:rPr>
        <w:t>нии предусматриваются нормативы предельно допустимых выбросов загрязняющих веществ, а также другие условия и требования, обеспеч</w:t>
      </w:r>
      <w:r w:rsidRPr="003E41EE">
        <w:rPr>
          <w:sz w:val="20"/>
          <w:szCs w:val="32"/>
        </w:rPr>
        <w:t>и</w:t>
      </w:r>
      <w:r w:rsidRPr="003E41EE">
        <w:rPr>
          <w:sz w:val="20"/>
          <w:szCs w:val="32"/>
        </w:rPr>
        <w:t>вающие охрану атмосферного воздуха</w:t>
      </w:r>
      <w:r w:rsidR="00FF0069" w:rsidRPr="003E41EE">
        <w:rPr>
          <w:sz w:val="20"/>
          <w:szCs w:val="32"/>
        </w:rPr>
        <w:t xml:space="preserve"> </w:t>
      </w:r>
      <w:r w:rsidR="000F776A" w:rsidRPr="003E41EE">
        <w:rPr>
          <w:sz w:val="20"/>
          <w:szCs w:val="32"/>
        </w:rPr>
        <w:t>[11</w:t>
      </w:r>
      <w:r w:rsidR="00CB421E" w:rsidRPr="003E41EE">
        <w:rPr>
          <w:sz w:val="20"/>
          <w:szCs w:val="32"/>
        </w:rPr>
        <w:t>]</w:t>
      </w:r>
      <w:r w:rsidRPr="003E41EE">
        <w:rPr>
          <w:sz w:val="20"/>
          <w:szCs w:val="32"/>
        </w:rPr>
        <w:t>.</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Отдельные виды вредных физических воздействий также могут д</w:t>
      </w:r>
      <w:r w:rsidRPr="003E41EE">
        <w:rPr>
          <w:sz w:val="20"/>
          <w:szCs w:val="32"/>
        </w:rPr>
        <w:t>о</w:t>
      </w:r>
      <w:r w:rsidRPr="003E41EE">
        <w:rPr>
          <w:sz w:val="20"/>
          <w:szCs w:val="32"/>
        </w:rPr>
        <w:t>пускаться лишь на основании специальных разрешений. Всякое вредное физическое воздействие на атмосферный воздух допускается при усл</w:t>
      </w:r>
      <w:r w:rsidRPr="003E41EE">
        <w:rPr>
          <w:sz w:val="20"/>
          <w:szCs w:val="32"/>
        </w:rPr>
        <w:t>о</w:t>
      </w:r>
      <w:r w:rsidRPr="003E41EE">
        <w:rPr>
          <w:sz w:val="20"/>
          <w:szCs w:val="32"/>
        </w:rPr>
        <w:t>вии соблюдения установленных предельно допустимых уровней таких воздействий, а в случаях, когда на него выдано разрешение,  соблюдения также других требований, предусмотренных этим разрешением.</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При нарушении указанных требований деятельность предприятий, организаций, отдельных цехов, установок может быть приостановлена, ограничена или запрещена по решению органа, осуществляющего ко</w:t>
      </w:r>
      <w:r w:rsidRPr="003E41EE">
        <w:rPr>
          <w:sz w:val="20"/>
          <w:szCs w:val="32"/>
        </w:rPr>
        <w:t>н</w:t>
      </w:r>
      <w:r w:rsidRPr="003E41EE">
        <w:rPr>
          <w:sz w:val="20"/>
          <w:szCs w:val="32"/>
        </w:rPr>
        <w:t>троль за охраной атмосферного воздуха</w:t>
      </w:r>
      <w:r w:rsidR="00FF0069" w:rsidRPr="003E41EE">
        <w:rPr>
          <w:sz w:val="20"/>
          <w:szCs w:val="32"/>
        </w:rPr>
        <w:t xml:space="preserve"> </w:t>
      </w:r>
      <w:r w:rsidR="000F776A" w:rsidRPr="003E41EE">
        <w:rPr>
          <w:sz w:val="20"/>
          <w:szCs w:val="32"/>
        </w:rPr>
        <w:t>[5</w:t>
      </w:r>
      <w:r w:rsidR="00CB421E" w:rsidRPr="003E41EE">
        <w:rPr>
          <w:sz w:val="20"/>
          <w:szCs w:val="32"/>
        </w:rPr>
        <w:t>]</w:t>
      </w:r>
      <w:r w:rsidRPr="003E41EE">
        <w:rPr>
          <w:sz w:val="20"/>
          <w:szCs w:val="32"/>
        </w:rPr>
        <w:t>.</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При превышении в результате аварийной ситуации установленных нормативов ПДВ руководители предприятий и организаций обязаны н</w:t>
      </w:r>
      <w:r w:rsidRPr="003E41EE">
        <w:rPr>
          <w:sz w:val="20"/>
          <w:szCs w:val="32"/>
        </w:rPr>
        <w:t>е</w:t>
      </w:r>
      <w:r w:rsidRPr="003E41EE">
        <w:rPr>
          <w:sz w:val="20"/>
          <w:szCs w:val="32"/>
        </w:rPr>
        <w:t>медленно сообщить об этом органам, осуществляющим контроль за о</w:t>
      </w:r>
      <w:r w:rsidRPr="003E41EE">
        <w:rPr>
          <w:sz w:val="20"/>
          <w:szCs w:val="32"/>
        </w:rPr>
        <w:t>х</w:t>
      </w:r>
      <w:r w:rsidRPr="003E41EE">
        <w:rPr>
          <w:sz w:val="20"/>
          <w:szCs w:val="32"/>
        </w:rPr>
        <w:t>раной атмосферного воздуха, и принять в установленном порядке меры к охране атмосферного воздуха и ликвидации причин и последствий его загрязнения.</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При получении предупреждения о возможном повышении конце</w:t>
      </w:r>
      <w:r w:rsidRPr="003E41EE">
        <w:rPr>
          <w:sz w:val="20"/>
          <w:szCs w:val="32"/>
        </w:rPr>
        <w:t>н</w:t>
      </w:r>
      <w:r w:rsidRPr="003E41EE">
        <w:rPr>
          <w:sz w:val="20"/>
          <w:szCs w:val="32"/>
        </w:rPr>
        <w:t>трации загрязняющих веществ в атмосферном воздухе в связи с ожида</w:t>
      </w:r>
      <w:r w:rsidRPr="003E41EE">
        <w:rPr>
          <w:sz w:val="20"/>
          <w:szCs w:val="32"/>
        </w:rPr>
        <w:t>е</w:t>
      </w:r>
      <w:r w:rsidRPr="003E41EE">
        <w:rPr>
          <w:sz w:val="20"/>
          <w:szCs w:val="32"/>
        </w:rPr>
        <w:t>мыми неблагоприятными метеорологическими условиями (воздушные инверсии, антициклоны и др.) предприятия и организации обязаны пр</w:t>
      </w:r>
      <w:r w:rsidRPr="003E41EE">
        <w:rPr>
          <w:sz w:val="20"/>
          <w:szCs w:val="32"/>
        </w:rPr>
        <w:t>о</w:t>
      </w:r>
      <w:r w:rsidRPr="003E41EE">
        <w:rPr>
          <w:sz w:val="20"/>
          <w:szCs w:val="32"/>
        </w:rPr>
        <w:t xml:space="preserve">водить специально разработанные по согласованию с органами контроля за охраной атмосферного воздуха мероприятия по снижению выбросов таких веществ в атмосферу.  </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Большое внимание в Законе об охране атмосферного воздуха уд</w:t>
      </w:r>
      <w:r w:rsidRPr="003E41EE">
        <w:rPr>
          <w:sz w:val="20"/>
          <w:szCs w:val="32"/>
        </w:rPr>
        <w:t>е</w:t>
      </w:r>
      <w:r w:rsidRPr="003E41EE">
        <w:rPr>
          <w:sz w:val="20"/>
          <w:szCs w:val="32"/>
        </w:rPr>
        <w:t>ляется регулированию его охраны от загрязнения передвижными исто</w:t>
      </w:r>
      <w:r w:rsidRPr="003E41EE">
        <w:rPr>
          <w:sz w:val="20"/>
          <w:szCs w:val="32"/>
        </w:rPr>
        <w:t>ч</w:t>
      </w:r>
      <w:r w:rsidRPr="003E41EE">
        <w:rPr>
          <w:sz w:val="20"/>
          <w:szCs w:val="32"/>
        </w:rPr>
        <w:t>никами.</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Регулирование выбросов загрязняющих веществ данными источн</w:t>
      </w:r>
      <w:r w:rsidRPr="003E41EE">
        <w:rPr>
          <w:sz w:val="20"/>
          <w:szCs w:val="32"/>
        </w:rPr>
        <w:t>и</w:t>
      </w:r>
      <w:r w:rsidRPr="003E41EE">
        <w:rPr>
          <w:sz w:val="20"/>
          <w:szCs w:val="32"/>
        </w:rPr>
        <w:t xml:space="preserve">ками осуществляется путем установления </w:t>
      </w:r>
      <w:r w:rsidR="00CB421E" w:rsidRPr="003E41EE">
        <w:rPr>
          <w:sz w:val="20"/>
          <w:szCs w:val="32"/>
        </w:rPr>
        <w:t xml:space="preserve">технических </w:t>
      </w:r>
      <w:r w:rsidRPr="003E41EE">
        <w:rPr>
          <w:sz w:val="20"/>
          <w:szCs w:val="32"/>
        </w:rPr>
        <w:t>нормати</w:t>
      </w:r>
      <w:r w:rsidR="00CB421E" w:rsidRPr="003E41EE">
        <w:rPr>
          <w:sz w:val="20"/>
          <w:szCs w:val="32"/>
        </w:rPr>
        <w:t xml:space="preserve">вов </w:t>
      </w:r>
      <w:r w:rsidRPr="003E41EE">
        <w:rPr>
          <w:sz w:val="20"/>
          <w:szCs w:val="32"/>
        </w:rPr>
        <w:t xml:space="preserve"> для каждой модели транспортных и иных передвижных средств и установок</w:t>
      </w:r>
      <w:r w:rsidR="00FF0069" w:rsidRPr="003E41EE">
        <w:rPr>
          <w:sz w:val="20"/>
          <w:szCs w:val="32"/>
        </w:rPr>
        <w:t xml:space="preserve"> </w:t>
      </w:r>
      <w:r w:rsidR="000F776A" w:rsidRPr="003E41EE">
        <w:rPr>
          <w:sz w:val="20"/>
          <w:szCs w:val="32"/>
        </w:rPr>
        <w:t>[12</w:t>
      </w:r>
      <w:r w:rsidR="00CB421E" w:rsidRPr="003E41EE">
        <w:rPr>
          <w:sz w:val="20"/>
          <w:szCs w:val="32"/>
        </w:rPr>
        <w:t>]</w:t>
      </w:r>
      <w:r w:rsidRPr="003E41EE">
        <w:rPr>
          <w:sz w:val="20"/>
          <w:szCs w:val="32"/>
        </w:rPr>
        <w:t>. Основные экологические требования обращены в данном случае к предприятиям и организациям</w:t>
      </w:r>
      <w:r w:rsidR="008C4BF9" w:rsidRPr="003E41EE">
        <w:rPr>
          <w:sz w:val="20"/>
          <w:szCs w:val="32"/>
        </w:rPr>
        <w:t>-</w:t>
      </w:r>
      <w:r w:rsidRPr="003E41EE">
        <w:rPr>
          <w:sz w:val="20"/>
          <w:szCs w:val="32"/>
        </w:rPr>
        <w:t>изготовителям транспортных средств. Выпуск новых автомобилей, самолетов и других транспортных средств должен осуществляться с учетом требований по охране атмосферного воздуха.</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В процессе эксплуатации таких средств количество загрязняющих веществ, выбрасываемых ими в атмосферный воздух, также не должно превышать нормативов ПДВ, в противном случае использование таких транспортных средств не допускается.</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Все транспортные и иные передвижные средства, находящиеся в эксплуатации, должны подвергаться контролю за соблюдением норм</w:t>
      </w:r>
      <w:r w:rsidRPr="003E41EE">
        <w:rPr>
          <w:sz w:val="20"/>
          <w:szCs w:val="32"/>
        </w:rPr>
        <w:t>а</w:t>
      </w:r>
      <w:r w:rsidR="00223ED4" w:rsidRPr="003E41EE">
        <w:rPr>
          <w:sz w:val="20"/>
          <w:szCs w:val="32"/>
        </w:rPr>
        <w:t>тивов ПДВ.</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В борьбе за чистоту атмосферного воздуха решающее значение имеет степень и качество оснащенности предприятий и транспорта оч</w:t>
      </w:r>
      <w:r w:rsidRPr="003E41EE">
        <w:rPr>
          <w:sz w:val="20"/>
          <w:szCs w:val="32"/>
        </w:rPr>
        <w:t>и</w:t>
      </w:r>
      <w:r w:rsidRPr="003E41EE">
        <w:rPr>
          <w:sz w:val="20"/>
          <w:szCs w:val="32"/>
        </w:rPr>
        <w:t>стными устройствами и приспособлениями.</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Законодательством установлено, что при размещении, проектир</w:t>
      </w:r>
      <w:r w:rsidRPr="003E41EE">
        <w:rPr>
          <w:sz w:val="20"/>
          <w:szCs w:val="32"/>
        </w:rPr>
        <w:t>о</w:t>
      </w:r>
      <w:r w:rsidRPr="003E41EE">
        <w:rPr>
          <w:sz w:val="20"/>
          <w:szCs w:val="32"/>
        </w:rPr>
        <w:t>вании, строительстве и вводе в эксплуатацию новых и реконструирова</w:t>
      </w:r>
      <w:r w:rsidRPr="003E41EE">
        <w:rPr>
          <w:sz w:val="20"/>
          <w:szCs w:val="32"/>
        </w:rPr>
        <w:t>н</w:t>
      </w:r>
      <w:r w:rsidRPr="003E41EE">
        <w:rPr>
          <w:sz w:val="20"/>
          <w:szCs w:val="32"/>
        </w:rPr>
        <w:t>ных предприятий, сооружений и других объектов, совершенствовании технологических процессов и оборудования должны предусматриваться улавливание, утилизация, обезвреживание вредных веществ и отходов или полное исключение выбросов загрязняющих веществ.</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Запрещается ввод в эксплуатацию объектов, не удовлетворяющих требованиям по охране атмосферного воздуха. Предприятия и организ</w:t>
      </w:r>
      <w:r w:rsidRPr="003E41EE">
        <w:rPr>
          <w:sz w:val="20"/>
          <w:szCs w:val="32"/>
        </w:rPr>
        <w:t>а</w:t>
      </w:r>
      <w:r w:rsidRPr="003E41EE">
        <w:rPr>
          <w:sz w:val="20"/>
          <w:szCs w:val="32"/>
        </w:rPr>
        <w:t>ции, деятельность которых оказывает отрицательное воздействие на а</w:t>
      </w:r>
      <w:r w:rsidRPr="003E41EE">
        <w:rPr>
          <w:sz w:val="20"/>
          <w:szCs w:val="32"/>
        </w:rPr>
        <w:t>т</w:t>
      </w:r>
      <w:r w:rsidRPr="003E41EE">
        <w:rPr>
          <w:sz w:val="20"/>
          <w:szCs w:val="32"/>
        </w:rPr>
        <w:t>мосферу, должны быть оснащены сооружениями и оборудованием для очистки выбросов в атмосферу, а также средствами контроля за их кол</w:t>
      </w:r>
      <w:r w:rsidRPr="003E41EE">
        <w:rPr>
          <w:sz w:val="20"/>
          <w:szCs w:val="32"/>
        </w:rPr>
        <w:t>и</w:t>
      </w:r>
      <w:r w:rsidRPr="003E41EE">
        <w:rPr>
          <w:sz w:val="20"/>
          <w:szCs w:val="32"/>
        </w:rPr>
        <w:t>чеством и составом</w:t>
      </w:r>
      <w:r w:rsidR="000F776A" w:rsidRPr="003E41EE">
        <w:rPr>
          <w:sz w:val="20"/>
          <w:szCs w:val="32"/>
        </w:rPr>
        <w:t xml:space="preserve"> [</w:t>
      </w:r>
      <w:r w:rsidR="00CB421E" w:rsidRPr="003E41EE">
        <w:rPr>
          <w:sz w:val="20"/>
          <w:szCs w:val="32"/>
        </w:rPr>
        <w:t>11</w:t>
      </w:r>
      <w:r w:rsidR="000F776A" w:rsidRPr="003E41EE">
        <w:rPr>
          <w:sz w:val="20"/>
          <w:szCs w:val="32"/>
        </w:rPr>
        <w:t>,12</w:t>
      </w:r>
      <w:r w:rsidR="003C64B4" w:rsidRPr="003E41EE">
        <w:rPr>
          <w:sz w:val="20"/>
          <w:szCs w:val="32"/>
        </w:rPr>
        <w:t>]</w:t>
      </w:r>
      <w:r w:rsidRPr="003E41EE">
        <w:rPr>
          <w:sz w:val="20"/>
          <w:szCs w:val="32"/>
        </w:rPr>
        <w:t>.</w:t>
      </w:r>
    </w:p>
    <w:p w:rsidR="00A34F27" w:rsidRPr="003E41EE" w:rsidRDefault="00A34F27" w:rsidP="003E41EE">
      <w:pPr>
        <w:pStyle w:val="a4"/>
        <w:spacing w:before="0" w:beforeAutospacing="0" w:after="0" w:afterAutospacing="0"/>
        <w:ind w:left="57" w:firstLine="454"/>
        <w:contextualSpacing/>
        <w:jc w:val="both"/>
        <w:rPr>
          <w:sz w:val="20"/>
          <w:szCs w:val="32"/>
        </w:rPr>
      </w:pPr>
      <w:r w:rsidRPr="003E41EE">
        <w:rPr>
          <w:sz w:val="20"/>
          <w:szCs w:val="32"/>
        </w:rPr>
        <w:t>При проектировании предприятий и других объектов, при создании и совершенствовании технологических процессов и оборудования дол</w:t>
      </w:r>
      <w:r w:rsidRPr="003E41EE">
        <w:rPr>
          <w:sz w:val="20"/>
          <w:szCs w:val="32"/>
        </w:rPr>
        <w:t>ж</w:t>
      </w:r>
      <w:r w:rsidRPr="003E41EE">
        <w:rPr>
          <w:sz w:val="20"/>
          <w:szCs w:val="32"/>
        </w:rPr>
        <w:t>ны также предусматриваться меры, обеспечивающие минимально нео</w:t>
      </w:r>
      <w:r w:rsidRPr="003E41EE">
        <w:rPr>
          <w:sz w:val="20"/>
          <w:szCs w:val="32"/>
        </w:rPr>
        <w:t>б</w:t>
      </w:r>
      <w:r w:rsidRPr="003E41EE">
        <w:rPr>
          <w:sz w:val="20"/>
          <w:szCs w:val="32"/>
        </w:rPr>
        <w:t>ходимое потребление атмосферного воздуха для производственных нужд.</w:t>
      </w:r>
    </w:p>
    <w:p w:rsidR="008C4BF9" w:rsidRPr="003E41EE" w:rsidRDefault="008C4BF9" w:rsidP="003E41EE">
      <w:pPr>
        <w:pStyle w:val="2"/>
        <w:ind w:left="57" w:firstLine="454"/>
        <w:contextualSpacing/>
        <w:jc w:val="both"/>
        <w:rPr>
          <w:b w:val="0"/>
          <w:sz w:val="20"/>
          <w:szCs w:val="32"/>
        </w:rPr>
      </w:pPr>
    </w:p>
    <w:p w:rsidR="003C64B4" w:rsidRPr="003E41EE" w:rsidRDefault="006457AC" w:rsidP="003E41EE">
      <w:pPr>
        <w:pStyle w:val="2"/>
        <w:ind w:left="57" w:firstLine="454"/>
        <w:contextualSpacing/>
        <w:jc w:val="both"/>
        <w:rPr>
          <w:sz w:val="22"/>
          <w:szCs w:val="22"/>
        </w:rPr>
      </w:pPr>
      <w:r w:rsidRPr="003E41EE">
        <w:rPr>
          <w:sz w:val="24"/>
          <w:szCs w:val="24"/>
        </w:rPr>
        <w:t>4</w:t>
      </w:r>
      <w:r w:rsidR="00431CC2" w:rsidRPr="003E41EE">
        <w:rPr>
          <w:sz w:val="24"/>
          <w:szCs w:val="24"/>
        </w:rPr>
        <w:t>.</w:t>
      </w:r>
      <w:r w:rsidR="006A3DD0" w:rsidRPr="003E41EE">
        <w:rPr>
          <w:sz w:val="24"/>
          <w:szCs w:val="24"/>
        </w:rPr>
        <w:t>5</w:t>
      </w:r>
      <w:r w:rsidR="00A34F27" w:rsidRPr="003E41EE">
        <w:rPr>
          <w:sz w:val="24"/>
          <w:szCs w:val="24"/>
        </w:rPr>
        <w:t>.5.</w:t>
      </w:r>
      <w:r w:rsidR="00A34F27" w:rsidRPr="003E41EE">
        <w:rPr>
          <w:sz w:val="22"/>
          <w:szCs w:val="22"/>
        </w:rPr>
        <w:t xml:space="preserve"> Методы определения количественных и</w:t>
      </w:r>
      <w:r w:rsidR="003C64B4" w:rsidRPr="003E41EE">
        <w:rPr>
          <w:sz w:val="22"/>
          <w:szCs w:val="22"/>
        </w:rPr>
        <w:t xml:space="preserve">                </w:t>
      </w:r>
      <w:r w:rsidR="00A34F27" w:rsidRPr="003E41EE">
        <w:rPr>
          <w:sz w:val="22"/>
          <w:szCs w:val="22"/>
        </w:rPr>
        <w:t xml:space="preserve"> </w:t>
      </w:r>
      <w:r w:rsidR="003C64B4" w:rsidRPr="003E41EE">
        <w:rPr>
          <w:sz w:val="22"/>
          <w:szCs w:val="22"/>
        </w:rPr>
        <w:t xml:space="preserve">   </w:t>
      </w:r>
    </w:p>
    <w:p w:rsidR="003C64B4" w:rsidRPr="003E41EE" w:rsidRDefault="00A34F27" w:rsidP="003E41EE">
      <w:pPr>
        <w:pStyle w:val="2"/>
        <w:ind w:left="57" w:firstLine="454"/>
        <w:contextualSpacing/>
        <w:jc w:val="both"/>
        <w:rPr>
          <w:sz w:val="22"/>
          <w:szCs w:val="22"/>
        </w:rPr>
      </w:pPr>
      <w:r w:rsidRPr="003E41EE">
        <w:rPr>
          <w:sz w:val="22"/>
          <w:szCs w:val="22"/>
        </w:rPr>
        <w:t>качественных характеристик выделений и выбросов</w:t>
      </w:r>
      <w:r w:rsidR="003C64B4" w:rsidRPr="003E41EE">
        <w:rPr>
          <w:sz w:val="22"/>
          <w:szCs w:val="22"/>
        </w:rPr>
        <w:t xml:space="preserve">                </w:t>
      </w:r>
      <w:r w:rsidRPr="003E41EE">
        <w:rPr>
          <w:sz w:val="22"/>
          <w:szCs w:val="22"/>
        </w:rPr>
        <w:t xml:space="preserve"> </w:t>
      </w:r>
    </w:p>
    <w:p w:rsidR="00A34F27" w:rsidRPr="003E41EE" w:rsidRDefault="00A34F27" w:rsidP="003E41EE">
      <w:pPr>
        <w:pStyle w:val="2"/>
        <w:ind w:left="57" w:firstLine="454"/>
        <w:contextualSpacing/>
        <w:jc w:val="both"/>
        <w:rPr>
          <w:sz w:val="22"/>
          <w:szCs w:val="22"/>
        </w:rPr>
      </w:pPr>
      <w:r w:rsidRPr="003E41EE">
        <w:rPr>
          <w:sz w:val="22"/>
          <w:szCs w:val="22"/>
        </w:rPr>
        <w:t>загрязняющих веществ в атмосферу</w:t>
      </w:r>
    </w:p>
    <w:p w:rsidR="00431CC2" w:rsidRPr="003E41EE" w:rsidRDefault="00431CC2" w:rsidP="003E41EE">
      <w:pPr>
        <w:pStyle w:val="2"/>
        <w:ind w:left="57" w:firstLine="454"/>
        <w:contextualSpacing/>
        <w:jc w:val="both"/>
        <w:rPr>
          <w:b w:val="0"/>
          <w:sz w:val="20"/>
          <w:szCs w:val="20"/>
        </w:rPr>
      </w:pPr>
    </w:p>
    <w:p w:rsidR="00A34F27" w:rsidRPr="003E41EE" w:rsidRDefault="00A34F27" w:rsidP="003E41EE">
      <w:pPr>
        <w:ind w:left="57" w:firstLine="454"/>
        <w:contextualSpacing/>
        <w:jc w:val="both"/>
        <w:rPr>
          <w:sz w:val="20"/>
          <w:szCs w:val="20"/>
        </w:rPr>
      </w:pPr>
      <w:r w:rsidRPr="003E41EE">
        <w:rPr>
          <w:sz w:val="20"/>
          <w:szCs w:val="20"/>
        </w:rPr>
        <w:t xml:space="preserve"> Для определения количественных и качественных характеристик выделений и выбросов ЗВ в атмосферу используются инструментальные и расчетные (расчетно</w:t>
      </w:r>
      <w:r w:rsidR="000679C4" w:rsidRPr="003E41EE">
        <w:rPr>
          <w:sz w:val="20"/>
          <w:szCs w:val="20"/>
        </w:rPr>
        <w:t>-</w:t>
      </w:r>
      <w:r w:rsidRPr="003E41EE">
        <w:rPr>
          <w:sz w:val="20"/>
          <w:szCs w:val="20"/>
        </w:rPr>
        <w:t>аналитические) методы.</w:t>
      </w:r>
    </w:p>
    <w:p w:rsidR="005A04B9" w:rsidRDefault="00A34F27" w:rsidP="003E41EE">
      <w:pPr>
        <w:ind w:left="57" w:firstLine="454"/>
        <w:contextualSpacing/>
        <w:jc w:val="both"/>
        <w:rPr>
          <w:sz w:val="20"/>
          <w:szCs w:val="20"/>
        </w:rPr>
      </w:pPr>
      <w:r w:rsidRPr="003E41EE">
        <w:rPr>
          <w:sz w:val="20"/>
          <w:szCs w:val="20"/>
        </w:rPr>
        <w:t>Инструментальные методы являются превалирующими для исто</w:t>
      </w:r>
      <w:r w:rsidRPr="003E41EE">
        <w:rPr>
          <w:sz w:val="20"/>
          <w:szCs w:val="20"/>
        </w:rPr>
        <w:t>ч</w:t>
      </w:r>
      <w:r w:rsidRPr="003E41EE">
        <w:rPr>
          <w:sz w:val="20"/>
          <w:szCs w:val="20"/>
        </w:rPr>
        <w:t>ников с организованным выбросом загрязняющих веществ в атмосферу (</w:t>
      </w:r>
      <w:hyperlink r:id="rId26" w:tooltip="Охрана природы. Атмосфера. Правила установления допустимых выбросов вредных веществ промышленными предприятиями" w:history="1">
        <w:r w:rsidRPr="003E41EE">
          <w:rPr>
            <w:rStyle w:val="a3"/>
            <w:color w:val="auto"/>
            <w:sz w:val="20"/>
            <w:szCs w:val="20"/>
            <w:u w:val="none"/>
          </w:rPr>
          <w:t>ГОСТ 17.2.3.0278</w:t>
        </w:r>
      </w:hyperlink>
      <w:r w:rsidRPr="003E41EE">
        <w:rPr>
          <w:sz w:val="20"/>
          <w:szCs w:val="20"/>
        </w:rPr>
        <w:t>)</w:t>
      </w:r>
      <w:r w:rsidR="00527401" w:rsidRPr="003E41EE">
        <w:rPr>
          <w:sz w:val="20"/>
          <w:szCs w:val="20"/>
        </w:rPr>
        <w:t xml:space="preserve"> </w:t>
      </w:r>
      <w:r w:rsidR="003C64B4" w:rsidRPr="003E41EE">
        <w:rPr>
          <w:sz w:val="20"/>
          <w:szCs w:val="20"/>
        </w:rPr>
        <w:t>[</w:t>
      </w:r>
      <w:r w:rsidR="000F776A" w:rsidRPr="003E41EE">
        <w:rPr>
          <w:sz w:val="20"/>
          <w:szCs w:val="20"/>
        </w:rPr>
        <w:t>24,25</w:t>
      </w:r>
      <w:r w:rsidR="003C64B4" w:rsidRPr="003E41EE">
        <w:rPr>
          <w:sz w:val="20"/>
          <w:szCs w:val="20"/>
        </w:rPr>
        <w:t>]</w:t>
      </w:r>
      <w:r w:rsidRPr="003E41EE">
        <w:rPr>
          <w:sz w:val="20"/>
          <w:szCs w:val="20"/>
        </w:rPr>
        <w:t>.</w:t>
      </w:r>
      <w:r w:rsidR="00431CC2" w:rsidRPr="003E41EE">
        <w:rPr>
          <w:sz w:val="20"/>
          <w:szCs w:val="20"/>
        </w:rPr>
        <w:t xml:space="preserve">                                                                                       </w:t>
      </w:r>
    </w:p>
    <w:p w:rsidR="005A04B9" w:rsidRDefault="005A04B9" w:rsidP="003E41EE">
      <w:pPr>
        <w:ind w:left="57" w:firstLine="454"/>
        <w:contextualSpacing/>
        <w:jc w:val="both"/>
        <w:rPr>
          <w:sz w:val="20"/>
          <w:szCs w:val="20"/>
        </w:rPr>
      </w:pPr>
      <w:r>
        <w:rPr>
          <w:sz w:val="20"/>
          <w:szCs w:val="20"/>
        </w:rPr>
        <w:t xml:space="preserve"> К</w:t>
      </w:r>
      <w:r w:rsidRPr="005A04B9">
        <w:rPr>
          <w:sz w:val="20"/>
          <w:szCs w:val="20"/>
        </w:rPr>
        <w:t xml:space="preserve"> </w:t>
      </w:r>
      <w:r w:rsidR="00A34F27" w:rsidRPr="003E41EE">
        <w:rPr>
          <w:sz w:val="20"/>
          <w:szCs w:val="20"/>
        </w:rPr>
        <w:t xml:space="preserve">основным источникам с организованным выбросом </w:t>
      </w:r>
      <w:r w:rsidR="00431CC2" w:rsidRPr="003E41EE">
        <w:rPr>
          <w:sz w:val="20"/>
          <w:szCs w:val="20"/>
        </w:rPr>
        <w:t xml:space="preserve">                    </w:t>
      </w:r>
      <w:r>
        <w:rPr>
          <w:sz w:val="20"/>
          <w:szCs w:val="20"/>
        </w:rPr>
        <w:t>относятся:</w:t>
      </w:r>
    </w:p>
    <w:p w:rsidR="00A34F27" w:rsidRPr="005A04B9" w:rsidRDefault="00A34F27" w:rsidP="003E41EE">
      <w:pPr>
        <w:ind w:left="57" w:firstLine="454"/>
        <w:contextualSpacing/>
        <w:jc w:val="both"/>
        <w:rPr>
          <w:sz w:val="20"/>
          <w:szCs w:val="20"/>
        </w:rPr>
      </w:pPr>
      <w:r w:rsidRPr="003E41EE">
        <w:rPr>
          <w:sz w:val="20"/>
          <w:szCs w:val="20"/>
        </w:rPr>
        <w:t>дымовые и вентиляционные трубы; вентиляционные шахты; аэр</w:t>
      </w:r>
      <w:r w:rsidRPr="003E41EE">
        <w:rPr>
          <w:sz w:val="20"/>
          <w:szCs w:val="20"/>
        </w:rPr>
        <w:t>а</w:t>
      </w:r>
      <w:r w:rsidRPr="003E41EE">
        <w:rPr>
          <w:sz w:val="20"/>
          <w:szCs w:val="20"/>
        </w:rPr>
        <w:t>ционные фонари;</w:t>
      </w:r>
      <w:r w:rsidR="003C64B4" w:rsidRPr="003E41EE">
        <w:rPr>
          <w:sz w:val="20"/>
          <w:szCs w:val="20"/>
        </w:rPr>
        <w:t xml:space="preserve"> </w:t>
      </w:r>
      <w:r w:rsidRPr="003E41EE">
        <w:rPr>
          <w:sz w:val="20"/>
          <w:szCs w:val="20"/>
        </w:rPr>
        <w:t>дефлекторы.</w:t>
      </w:r>
    </w:p>
    <w:p w:rsidR="00A34F27" w:rsidRPr="003E41EE" w:rsidRDefault="00A34F27" w:rsidP="003E41EE">
      <w:pPr>
        <w:ind w:left="57" w:firstLine="454"/>
        <w:contextualSpacing/>
        <w:jc w:val="both"/>
        <w:rPr>
          <w:sz w:val="20"/>
          <w:szCs w:val="20"/>
        </w:rPr>
      </w:pPr>
      <w:r w:rsidRPr="003E41EE">
        <w:rPr>
          <w:sz w:val="20"/>
          <w:szCs w:val="20"/>
        </w:rPr>
        <w:t>При инструментальных измерениях должны применяться только газоаналитические средства, предназначенные для контроля промы</w:t>
      </w:r>
      <w:r w:rsidRPr="003E41EE">
        <w:rPr>
          <w:sz w:val="20"/>
          <w:szCs w:val="20"/>
        </w:rPr>
        <w:t>ш</w:t>
      </w:r>
      <w:r w:rsidRPr="003E41EE">
        <w:rPr>
          <w:sz w:val="20"/>
          <w:szCs w:val="20"/>
        </w:rPr>
        <w:t>ленных выбросов и внесенные в Государственный реестр средств изм</w:t>
      </w:r>
      <w:r w:rsidRPr="003E41EE">
        <w:rPr>
          <w:sz w:val="20"/>
          <w:szCs w:val="20"/>
        </w:rPr>
        <w:t>е</w:t>
      </w:r>
      <w:r w:rsidRPr="003E41EE">
        <w:rPr>
          <w:sz w:val="20"/>
          <w:szCs w:val="20"/>
        </w:rPr>
        <w:t>рений</w:t>
      </w:r>
      <w:r w:rsidR="00527401" w:rsidRPr="003E41EE">
        <w:rPr>
          <w:sz w:val="20"/>
          <w:szCs w:val="20"/>
        </w:rPr>
        <w:t xml:space="preserve"> [</w:t>
      </w:r>
      <w:r w:rsidR="000F776A" w:rsidRPr="003E41EE">
        <w:rPr>
          <w:sz w:val="20"/>
          <w:szCs w:val="20"/>
        </w:rPr>
        <w:t>30</w:t>
      </w:r>
      <w:r w:rsidR="00527401" w:rsidRPr="003E41EE">
        <w:rPr>
          <w:sz w:val="20"/>
          <w:szCs w:val="20"/>
        </w:rPr>
        <w:t>,</w:t>
      </w:r>
      <w:r w:rsidR="000F776A" w:rsidRPr="003E41EE">
        <w:rPr>
          <w:sz w:val="20"/>
          <w:szCs w:val="20"/>
        </w:rPr>
        <w:t>45</w:t>
      </w:r>
      <w:r w:rsidR="00527401" w:rsidRPr="003E41EE">
        <w:rPr>
          <w:sz w:val="20"/>
          <w:szCs w:val="20"/>
        </w:rPr>
        <w:t>]</w:t>
      </w:r>
      <w:r w:rsidRPr="003E41EE">
        <w:rPr>
          <w:sz w:val="20"/>
          <w:szCs w:val="20"/>
        </w:rPr>
        <w:t>.</w:t>
      </w:r>
    </w:p>
    <w:p w:rsidR="006A3DD0" w:rsidRPr="003E41EE" w:rsidRDefault="00A34F27" w:rsidP="003E41EE">
      <w:pPr>
        <w:ind w:left="57" w:firstLine="454"/>
        <w:contextualSpacing/>
        <w:jc w:val="both"/>
        <w:rPr>
          <w:sz w:val="20"/>
          <w:szCs w:val="20"/>
        </w:rPr>
      </w:pPr>
      <w:r w:rsidRPr="003E41EE">
        <w:rPr>
          <w:sz w:val="20"/>
          <w:szCs w:val="20"/>
        </w:rPr>
        <w:t>Аэродинамические параметры выбросов должны измеряться в с</w:t>
      </w:r>
      <w:r w:rsidRPr="003E41EE">
        <w:rPr>
          <w:sz w:val="20"/>
          <w:szCs w:val="20"/>
        </w:rPr>
        <w:t>о</w:t>
      </w:r>
      <w:r w:rsidRPr="003E41EE">
        <w:rPr>
          <w:sz w:val="20"/>
          <w:szCs w:val="20"/>
        </w:rPr>
        <w:t>ответствии с действующими государственными стандартами (</w:t>
      </w:r>
      <w:hyperlink r:id="rId27" w:tooltip="Охрана природы. Атмосфера. Методы определения скорости и расхода газопылевых потоков, отходящих от стационарных источников загрязнения" w:history="1">
        <w:r w:rsidRPr="003E41EE">
          <w:rPr>
            <w:rStyle w:val="a3"/>
            <w:color w:val="auto"/>
            <w:sz w:val="20"/>
            <w:szCs w:val="20"/>
            <w:u w:val="none"/>
          </w:rPr>
          <w:t>ГОСТ 17.2.4.0690</w:t>
        </w:r>
      </w:hyperlink>
      <w:r w:rsidRPr="003E41EE">
        <w:rPr>
          <w:sz w:val="20"/>
          <w:szCs w:val="20"/>
        </w:rPr>
        <w:t xml:space="preserve">, </w:t>
      </w:r>
      <w:hyperlink r:id="rId28" w:tooltip="Охрана природы. Атмосфера. Методы определения давления и температуры газопылевых потоков, отходящих от стационарных источников загрязнения" w:history="1">
        <w:r w:rsidRPr="003E41EE">
          <w:rPr>
            <w:rStyle w:val="a3"/>
            <w:color w:val="auto"/>
            <w:sz w:val="20"/>
            <w:szCs w:val="20"/>
            <w:u w:val="none"/>
          </w:rPr>
          <w:t>ГОСТ 17.2.4.0790</w:t>
        </w:r>
      </w:hyperlink>
      <w:r w:rsidRPr="003E41EE">
        <w:rPr>
          <w:sz w:val="20"/>
          <w:szCs w:val="20"/>
        </w:rPr>
        <w:t xml:space="preserve">, </w:t>
      </w:r>
      <w:hyperlink r:id="rId29" w:tooltip="Охрана природы. Атмосфера. Методы определения влажности газопылевых потоков, отходящих от стационарных источников загрязнения" w:history="1">
        <w:r w:rsidRPr="003E41EE">
          <w:rPr>
            <w:rStyle w:val="a3"/>
            <w:color w:val="auto"/>
            <w:sz w:val="20"/>
            <w:szCs w:val="20"/>
            <w:u w:val="none"/>
          </w:rPr>
          <w:t>ГОСТ 17.2.4.0890</w:t>
        </w:r>
      </w:hyperlink>
      <w:r w:rsidRPr="003E41EE">
        <w:rPr>
          <w:sz w:val="20"/>
          <w:szCs w:val="20"/>
        </w:rPr>
        <w:t>)</w:t>
      </w:r>
      <w:r w:rsidR="006A3DD0" w:rsidRPr="003E41EE">
        <w:rPr>
          <w:sz w:val="20"/>
          <w:szCs w:val="20"/>
        </w:rPr>
        <w:t>.</w:t>
      </w:r>
      <w:r w:rsidRPr="003E41EE">
        <w:rPr>
          <w:sz w:val="20"/>
          <w:szCs w:val="20"/>
        </w:rPr>
        <w:t xml:space="preserve"> </w:t>
      </w:r>
    </w:p>
    <w:p w:rsidR="00A34F27" w:rsidRPr="003E41EE" w:rsidRDefault="00A34F27" w:rsidP="003E41EE">
      <w:pPr>
        <w:ind w:left="57" w:firstLine="454"/>
        <w:contextualSpacing/>
        <w:jc w:val="both"/>
        <w:rPr>
          <w:sz w:val="20"/>
          <w:szCs w:val="20"/>
        </w:rPr>
      </w:pPr>
      <w:r w:rsidRPr="003E41EE">
        <w:rPr>
          <w:sz w:val="20"/>
          <w:szCs w:val="20"/>
        </w:rPr>
        <w:t xml:space="preserve"> Объемы отходящих газов, полученные по результатам инструме</w:t>
      </w:r>
      <w:r w:rsidRPr="003E41EE">
        <w:rPr>
          <w:sz w:val="20"/>
          <w:szCs w:val="20"/>
        </w:rPr>
        <w:t>н</w:t>
      </w:r>
      <w:r w:rsidRPr="003E41EE">
        <w:rPr>
          <w:sz w:val="20"/>
          <w:szCs w:val="20"/>
        </w:rPr>
        <w:t>тальных измерений, должны быть приведены к нормальным условиям (н.у.): 0°С, 101,3 кПа.</w:t>
      </w:r>
    </w:p>
    <w:p w:rsidR="00FF0069" w:rsidRPr="003E41EE" w:rsidRDefault="00A34F27" w:rsidP="003E41EE">
      <w:pPr>
        <w:ind w:left="57" w:firstLine="454"/>
        <w:contextualSpacing/>
        <w:jc w:val="both"/>
        <w:rPr>
          <w:sz w:val="20"/>
          <w:szCs w:val="20"/>
        </w:rPr>
      </w:pPr>
      <w:r w:rsidRPr="003E41EE">
        <w:rPr>
          <w:sz w:val="20"/>
          <w:szCs w:val="20"/>
        </w:rPr>
        <w:t xml:space="preserve">Используемые методики выполнения измерений концентраций ЗВ в промышленных выбросах должны отвечать требованиям </w:t>
      </w:r>
      <w:hyperlink r:id="rId30" w:tooltip="ГСИ. Методики выполнения измерений" w:history="1">
        <w:r w:rsidRPr="003E41EE">
          <w:rPr>
            <w:rStyle w:val="a3"/>
            <w:color w:val="auto"/>
            <w:sz w:val="20"/>
            <w:szCs w:val="20"/>
            <w:u w:val="none"/>
          </w:rPr>
          <w:t>ГОСТ Р 8.56396</w:t>
        </w:r>
      </w:hyperlink>
      <w:r w:rsidRPr="003E41EE">
        <w:rPr>
          <w:sz w:val="20"/>
          <w:szCs w:val="20"/>
        </w:rPr>
        <w:t xml:space="preserve"> , </w:t>
      </w:r>
      <w:hyperlink r:id="rId31" w:tooltip="Точность (правильность и прецизионность) методов и результатов измерений. Часть 1. Основные положения и определения" w:history="1">
        <w:r w:rsidRPr="003E41EE">
          <w:rPr>
            <w:rStyle w:val="a3"/>
            <w:color w:val="auto"/>
            <w:sz w:val="20"/>
            <w:szCs w:val="20"/>
            <w:u w:val="none"/>
          </w:rPr>
          <w:t>ГОСТ Р ИСО 57252002</w:t>
        </w:r>
      </w:hyperlink>
      <w:r w:rsidRPr="003E41EE">
        <w:rPr>
          <w:sz w:val="20"/>
          <w:szCs w:val="20"/>
        </w:rPr>
        <w:t xml:space="preserve"> , </w:t>
      </w:r>
      <w:hyperlink r:id="rId32" w:tooltip="Охрана природы. Атмосфера. Правила установления допустимых выбросов вредных веществ промышленными предприятиями" w:history="1">
        <w:r w:rsidRPr="003E41EE">
          <w:rPr>
            <w:rStyle w:val="a3"/>
            <w:color w:val="auto"/>
            <w:sz w:val="20"/>
            <w:szCs w:val="20"/>
            <w:u w:val="none"/>
          </w:rPr>
          <w:t>ГОСТ 17.2.3.0278</w:t>
        </w:r>
      </w:hyperlink>
      <w:r w:rsidRPr="003E41EE">
        <w:rPr>
          <w:sz w:val="20"/>
          <w:szCs w:val="20"/>
        </w:rPr>
        <w:t xml:space="preserve">  и РД 52.04.5985 </w:t>
      </w:r>
      <w:r w:rsidR="000F776A" w:rsidRPr="003E41EE">
        <w:rPr>
          <w:sz w:val="20"/>
          <w:szCs w:val="20"/>
        </w:rPr>
        <w:t>[20-25</w:t>
      </w:r>
      <w:r w:rsidR="00FF0069" w:rsidRPr="003E41EE">
        <w:rPr>
          <w:sz w:val="20"/>
          <w:szCs w:val="20"/>
        </w:rPr>
        <w:t>]</w:t>
      </w:r>
      <w:r w:rsidRPr="003E41EE">
        <w:rPr>
          <w:sz w:val="20"/>
          <w:szCs w:val="20"/>
        </w:rPr>
        <w:t>, пройти экспертизу в НИИ Атмосфера и метрологическую атт</w:t>
      </w:r>
      <w:r w:rsidRPr="003E41EE">
        <w:rPr>
          <w:sz w:val="20"/>
          <w:szCs w:val="20"/>
        </w:rPr>
        <w:t>е</w:t>
      </w:r>
      <w:r w:rsidRPr="003E41EE">
        <w:rPr>
          <w:sz w:val="20"/>
          <w:szCs w:val="20"/>
        </w:rPr>
        <w:t>стацию в органах Госстандарта России. К каждой методике, утвержде</w:t>
      </w:r>
      <w:r w:rsidRPr="003E41EE">
        <w:rPr>
          <w:sz w:val="20"/>
          <w:szCs w:val="20"/>
        </w:rPr>
        <w:t>н</w:t>
      </w:r>
      <w:r w:rsidRPr="003E41EE">
        <w:rPr>
          <w:sz w:val="20"/>
          <w:szCs w:val="20"/>
        </w:rPr>
        <w:t>ной подписью руководителя организации</w:t>
      </w:r>
      <w:r w:rsidR="0003648A" w:rsidRPr="003E41EE">
        <w:rPr>
          <w:sz w:val="20"/>
          <w:szCs w:val="20"/>
        </w:rPr>
        <w:t>-</w:t>
      </w:r>
      <w:r w:rsidRPr="003E41EE">
        <w:rPr>
          <w:sz w:val="20"/>
          <w:szCs w:val="20"/>
        </w:rPr>
        <w:t>разработчика и скрепленной оригинальной печатью, прилагаются свидетельство о метрологической аттестации органа Госстандарта РФ и экспертное заключение НИИ А</w:t>
      </w:r>
      <w:r w:rsidRPr="003E41EE">
        <w:rPr>
          <w:sz w:val="20"/>
          <w:szCs w:val="20"/>
        </w:rPr>
        <w:t>т</w:t>
      </w:r>
      <w:r w:rsidRPr="003E41EE">
        <w:rPr>
          <w:sz w:val="20"/>
          <w:szCs w:val="20"/>
        </w:rPr>
        <w:t>мосфера, в котором указан срок действия методики (как правило, 5 лет). К методикам, разработанным до 2005 года, должны быть также прил</w:t>
      </w:r>
      <w:r w:rsidRPr="003E41EE">
        <w:rPr>
          <w:sz w:val="20"/>
          <w:szCs w:val="20"/>
        </w:rPr>
        <w:t>о</w:t>
      </w:r>
      <w:r w:rsidRPr="003E41EE">
        <w:rPr>
          <w:sz w:val="20"/>
          <w:szCs w:val="20"/>
        </w:rPr>
        <w:t>жены листы «Дополнений и изменений к методике», отражающие треб</w:t>
      </w:r>
      <w:r w:rsidRPr="003E41EE">
        <w:rPr>
          <w:sz w:val="20"/>
          <w:szCs w:val="20"/>
        </w:rPr>
        <w:t>о</w:t>
      </w:r>
      <w:r w:rsidRPr="003E41EE">
        <w:rPr>
          <w:sz w:val="20"/>
          <w:szCs w:val="20"/>
        </w:rPr>
        <w:t xml:space="preserve">вания </w:t>
      </w:r>
      <w:hyperlink r:id="rId33" w:tooltip="Точность (правильность и прецизионность) методов и результатов измерений. Часть 1. Основные положения и определения" w:history="1">
        <w:r w:rsidRPr="003E41EE">
          <w:rPr>
            <w:rStyle w:val="a3"/>
            <w:color w:val="auto"/>
            <w:sz w:val="20"/>
            <w:szCs w:val="20"/>
            <w:u w:val="none"/>
          </w:rPr>
          <w:t>ГОСТ Р ИСО 57252002</w:t>
        </w:r>
      </w:hyperlink>
      <w:r w:rsidR="00FF0069" w:rsidRPr="003E41EE">
        <w:rPr>
          <w:sz w:val="20"/>
          <w:szCs w:val="20"/>
        </w:rPr>
        <w:t>.</w:t>
      </w:r>
    </w:p>
    <w:p w:rsidR="00A34F27" w:rsidRPr="003E41EE" w:rsidRDefault="00A34F27" w:rsidP="003E41EE">
      <w:pPr>
        <w:ind w:left="57" w:firstLine="454"/>
        <w:contextualSpacing/>
        <w:jc w:val="both"/>
        <w:rPr>
          <w:sz w:val="20"/>
          <w:szCs w:val="20"/>
        </w:rPr>
      </w:pPr>
      <w:r w:rsidRPr="003E41EE">
        <w:rPr>
          <w:sz w:val="20"/>
          <w:szCs w:val="20"/>
        </w:rPr>
        <w:t xml:space="preserve"> Расчетные методы применяются, в основном, для определения х</w:t>
      </w:r>
      <w:r w:rsidRPr="003E41EE">
        <w:rPr>
          <w:sz w:val="20"/>
          <w:szCs w:val="20"/>
        </w:rPr>
        <w:t>а</w:t>
      </w:r>
      <w:r w:rsidR="00AE4A90" w:rsidRPr="003E41EE">
        <w:rPr>
          <w:sz w:val="20"/>
          <w:szCs w:val="20"/>
        </w:rPr>
        <w:t xml:space="preserve">рактеристик </w:t>
      </w:r>
      <w:r w:rsidRPr="003E41EE">
        <w:rPr>
          <w:sz w:val="20"/>
          <w:szCs w:val="20"/>
        </w:rPr>
        <w:t>неорганизованных выделений (выбросов)</w:t>
      </w:r>
      <w:r w:rsidR="00FF0069" w:rsidRPr="003E41EE">
        <w:rPr>
          <w:sz w:val="20"/>
          <w:szCs w:val="20"/>
        </w:rPr>
        <w:t xml:space="preserve"> </w:t>
      </w:r>
      <w:r w:rsidR="000F776A" w:rsidRPr="003E41EE">
        <w:rPr>
          <w:sz w:val="20"/>
          <w:szCs w:val="20"/>
        </w:rPr>
        <w:t>[23,24,28,29,43,44,46</w:t>
      </w:r>
      <w:r w:rsidR="00527401" w:rsidRPr="003E41EE">
        <w:rPr>
          <w:sz w:val="20"/>
          <w:szCs w:val="20"/>
        </w:rPr>
        <w:t>]</w:t>
      </w:r>
      <w:r w:rsidRPr="003E41EE">
        <w:rPr>
          <w:sz w:val="20"/>
          <w:szCs w:val="20"/>
        </w:rPr>
        <w:t>. К неорга</w:t>
      </w:r>
      <w:r w:rsidR="00FF0069" w:rsidRPr="003E41EE">
        <w:rPr>
          <w:sz w:val="20"/>
          <w:szCs w:val="20"/>
        </w:rPr>
        <w:t>низованным источникам относятся:</w:t>
      </w:r>
    </w:p>
    <w:p w:rsidR="00A34F27" w:rsidRPr="003E41EE" w:rsidRDefault="00A34F27" w:rsidP="003E41EE">
      <w:pPr>
        <w:ind w:left="57" w:firstLine="454"/>
        <w:contextualSpacing/>
        <w:jc w:val="both"/>
        <w:rPr>
          <w:sz w:val="20"/>
          <w:szCs w:val="20"/>
        </w:rPr>
      </w:pPr>
      <w:r w:rsidRPr="003E41EE">
        <w:rPr>
          <w:sz w:val="20"/>
          <w:szCs w:val="20"/>
        </w:rPr>
        <w:t xml:space="preserve"> неплотности технологического оборудования (пропуски технол</w:t>
      </w:r>
      <w:r w:rsidRPr="003E41EE">
        <w:rPr>
          <w:sz w:val="20"/>
          <w:szCs w:val="20"/>
        </w:rPr>
        <w:t>о</w:t>
      </w:r>
      <w:r w:rsidRPr="003E41EE">
        <w:rPr>
          <w:sz w:val="20"/>
          <w:szCs w:val="20"/>
        </w:rPr>
        <w:t>гических газов через уплотнения перекачивающего оборудования и з</w:t>
      </w:r>
      <w:r w:rsidRPr="003E41EE">
        <w:rPr>
          <w:sz w:val="20"/>
          <w:szCs w:val="20"/>
        </w:rPr>
        <w:t>а</w:t>
      </w:r>
      <w:r w:rsidRPr="003E41EE">
        <w:rPr>
          <w:sz w:val="20"/>
          <w:szCs w:val="20"/>
        </w:rPr>
        <w:t>порнорегулирующую арматуру, расположенную вне вентилируемых п</w:t>
      </w:r>
      <w:r w:rsidRPr="003E41EE">
        <w:rPr>
          <w:sz w:val="20"/>
          <w:szCs w:val="20"/>
        </w:rPr>
        <w:t>о</w:t>
      </w:r>
      <w:r w:rsidRPr="003E41EE">
        <w:rPr>
          <w:sz w:val="20"/>
          <w:szCs w:val="20"/>
        </w:rPr>
        <w:t>мещений), в том числе работающего при избыточном давлении;</w:t>
      </w:r>
    </w:p>
    <w:p w:rsidR="00A34F27" w:rsidRPr="003E41EE" w:rsidRDefault="00A34F27" w:rsidP="003E41EE">
      <w:pPr>
        <w:ind w:left="57" w:firstLine="454"/>
        <w:contextualSpacing/>
        <w:jc w:val="both"/>
        <w:rPr>
          <w:sz w:val="20"/>
          <w:szCs w:val="20"/>
        </w:rPr>
      </w:pPr>
      <w:r w:rsidRPr="003E41EE">
        <w:rPr>
          <w:sz w:val="20"/>
          <w:szCs w:val="20"/>
        </w:rPr>
        <w:t xml:space="preserve"> факельные установки и амбары для сжигания некондиционного углеводородного сырья;</w:t>
      </w:r>
    </w:p>
    <w:p w:rsidR="00A34F27" w:rsidRPr="003E41EE" w:rsidRDefault="00A34F27" w:rsidP="003E41EE">
      <w:pPr>
        <w:ind w:left="57" w:firstLine="454"/>
        <w:contextualSpacing/>
        <w:jc w:val="both"/>
        <w:rPr>
          <w:sz w:val="20"/>
          <w:szCs w:val="20"/>
        </w:rPr>
      </w:pPr>
      <w:r w:rsidRPr="003E41EE">
        <w:rPr>
          <w:sz w:val="20"/>
          <w:szCs w:val="20"/>
        </w:rPr>
        <w:t xml:space="preserve"> открытое хранение топлива, сырья, материалов и отходов, в том числе пруды</w:t>
      </w:r>
      <w:r w:rsidR="0003648A" w:rsidRPr="003E41EE">
        <w:rPr>
          <w:sz w:val="20"/>
          <w:szCs w:val="20"/>
        </w:rPr>
        <w:t>-</w:t>
      </w:r>
      <w:r w:rsidRPr="003E41EE">
        <w:rPr>
          <w:sz w:val="20"/>
          <w:szCs w:val="20"/>
        </w:rPr>
        <w:t>отстойники и накопители, нефтеловушки, шламо и хвост</w:t>
      </w:r>
      <w:r w:rsidRPr="003E41EE">
        <w:rPr>
          <w:sz w:val="20"/>
          <w:szCs w:val="20"/>
        </w:rPr>
        <w:t>о</w:t>
      </w:r>
      <w:r w:rsidRPr="003E41EE">
        <w:rPr>
          <w:sz w:val="20"/>
          <w:szCs w:val="20"/>
        </w:rPr>
        <w:t>хранилища, золоотвалы, отвалы горных пород, открытые поверхности испарения и т. п.;</w:t>
      </w:r>
    </w:p>
    <w:p w:rsidR="00A34F27" w:rsidRPr="003E41EE" w:rsidRDefault="00A34F27" w:rsidP="003E41EE">
      <w:pPr>
        <w:ind w:left="57" w:firstLine="454"/>
        <w:contextualSpacing/>
        <w:jc w:val="both"/>
        <w:rPr>
          <w:sz w:val="20"/>
          <w:szCs w:val="20"/>
        </w:rPr>
      </w:pPr>
      <w:r w:rsidRPr="003E41EE">
        <w:rPr>
          <w:sz w:val="20"/>
          <w:szCs w:val="20"/>
        </w:rPr>
        <w:t xml:space="preserve"> взрывные работы;</w:t>
      </w:r>
    </w:p>
    <w:p w:rsidR="00A34F27" w:rsidRPr="003E41EE" w:rsidRDefault="00A34F27" w:rsidP="003E41EE">
      <w:pPr>
        <w:ind w:left="57" w:firstLine="454"/>
        <w:contextualSpacing/>
        <w:jc w:val="both"/>
        <w:rPr>
          <w:sz w:val="20"/>
          <w:szCs w:val="20"/>
        </w:rPr>
      </w:pPr>
      <w:r w:rsidRPr="003E41EE">
        <w:rPr>
          <w:sz w:val="20"/>
          <w:szCs w:val="20"/>
        </w:rPr>
        <w:t xml:space="preserve"> погрузочно</w:t>
      </w:r>
      <w:r w:rsidR="0003648A" w:rsidRPr="003E41EE">
        <w:rPr>
          <w:sz w:val="20"/>
          <w:szCs w:val="20"/>
        </w:rPr>
        <w:t>-</w:t>
      </w:r>
      <w:r w:rsidRPr="003E41EE">
        <w:rPr>
          <w:sz w:val="20"/>
          <w:szCs w:val="20"/>
        </w:rPr>
        <w:t>разгрузочные работы, в том числе маршруты перем</w:t>
      </w:r>
      <w:r w:rsidRPr="003E41EE">
        <w:rPr>
          <w:sz w:val="20"/>
          <w:szCs w:val="20"/>
        </w:rPr>
        <w:t>е</w:t>
      </w:r>
      <w:r w:rsidRPr="003E41EE">
        <w:rPr>
          <w:sz w:val="20"/>
          <w:szCs w:val="20"/>
        </w:rPr>
        <w:t>щения сыпучих материалов;</w:t>
      </w:r>
    </w:p>
    <w:p w:rsidR="00A34F27" w:rsidRPr="003E41EE" w:rsidRDefault="00A34F27" w:rsidP="003E41EE">
      <w:pPr>
        <w:ind w:left="57" w:firstLine="454"/>
        <w:contextualSpacing/>
        <w:jc w:val="both"/>
        <w:rPr>
          <w:sz w:val="20"/>
          <w:szCs w:val="20"/>
        </w:rPr>
      </w:pPr>
      <w:r w:rsidRPr="003E41EE">
        <w:rPr>
          <w:sz w:val="20"/>
          <w:szCs w:val="20"/>
        </w:rPr>
        <w:t xml:space="preserve"> карьеры добычи полезных ископаемых, открытые участки их дробления и рассева на фракции;</w:t>
      </w:r>
    </w:p>
    <w:p w:rsidR="00A34F27" w:rsidRPr="003E41EE" w:rsidRDefault="00A34F27" w:rsidP="003E41EE">
      <w:pPr>
        <w:ind w:left="57" w:firstLine="454"/>
        <w:contextualSpacing/>
        <w:jc w:val="both"/>
        <w:rPr>
          <w:sz w:val="20"/>
          <w:szCs w:val="20"/>
        </w:rPr>
      </w:pPr>
      <w:r w:rsidRPr="003E41EE">
        <w:rPr>
          <w:sz w:val="20"/>
          <w:szCs w:val="20"/>
        </w:rPr>
        <w:t xml:space="preserve"> оборудование и технологические процессы, расположенные в пр</w:t>
      </w:r>
      <w:r w:rsidRPr="003E41EE">
        <w:rPr>
          <w:sz w:val="20"/>
          <w:szCs w:val="20"/>
        </w:rPr>
        <w:t>о</w:t>
      </w:r>
      <w:r w:rsidRPr="003E41EE">
        <w:rPr>
          <w:sz w:val="20"/>
          <w:szCs w:val="20"/>
        </w:rPr>
        <w:t>изводственных помещениях, не оснащенных вентиляционными устано</w:t>
      </w:r>
      <w:r w:rsidRPr="003E41EE">
        <w:rPr>
          <w:sz w:val="20"/>
          <w:szCs w:val="20"/>
        </w:rPr>
        <w:t>в</w:t>
      </w:r>
      <w:r w:rsidRPr="003E41EE">
        <w:rPr>
          <w:sz w:val="20"/>
          <w:szCs w:val="20"/>
        </w:rPr>
        <w:t>ками, а также расположенные на открытом воздухе (например, пер</w:t>
      </w:r>
      <w:r w:rsidRPr="003E41EE">
        <w:rPr>
          <w:sz w:val="20"/>
          <w:szCs w:val="20"/>
        </w:rPr>
        <w:t>е</w:t>
      </w:r>
      <w:r w:rsidRPr="003E41EE">
        <w:rPr>
          <w:sz w:val="20"/>
          <w:szCs w:val="20"/>
        </w:rPr>
        <w:t>движные сварочные посты, пилорамы и т.д.).</w:t>
      </w:r>
    </w:p>
    <w:p w:rsidR="00A34F27" w:rsidRPr="003E41EE" w:rsidRDefault="00A34F27" w:rsidP="003E41EE">
      <w:pPr>
        <w:ind w:left="57" w:firstLine="454"/>
        <w:contextualSpacing/>
        <w:jc w:val="both"/>
        <w:rPr>
          <w:sz w:val="20"/>
          <w:szCs w:val="20"/>
        </w:rPr>
      </w:pPr>
      <w:r w:rsidRPr="003E41EE">
        <w:rPr>
          <w:sz w:val="20"/>
          <w:szCs w:val="20"/>
        </w:rPr>
        <w:t>В рамках работ по учету, нормированию и контролю выбросов ст</w:t>
      </w:r>
      <w:r w:rsidRPr="003E41EE">
        <w:rPr>
          <w:sz w:val="20"/>
          <w:szCs w:val="20"/>
        </w:rPr>
        <w:t>а</w:t>
      </w:r>
      <w:r w:rsidRPr="003E41EE">
        <w:rPr>
          <w:sz w:val="20"/>
          <w:szCs w:val="20"/>
        </w:rPr>
        <w:t>ционарных источников к неорганизованным источникам также относя</w:t>
      </w:r>
      <w:r w:rsidRPr="003E41EE">
        <w:rPr>
          <w:sz w:val="20"/>
          <w:szCs w:val="20"/>
        </w:rPr>
        <w:t>т</w:t>
      </w:r>
      <w:r w:rsidRPr="003E41EE">
        <w:rPr>
          <w:sz w:val="20"/>
          <w:szCs w:val="20"/>
        </w:rPr>
        <w:t>ся:</w:t>
      </w:r>
    </w:p>
    <w:p w:rsidR="00A34F27" w:rsidRPr="003E41EE" w:rsidRDefault="00A34F27" w:rsidP="003E41EE">
      <w:pPr>
        <w:ind w:left="57" w:firstLine="454"/>
        <w:contextualSpacing/>
        <w:jc w:val="both"/>
        <w:rPr>
          <w:sz w:val="20"/>
          <w:szCs w:val="20"/>
        </w:rPr>
      </w:pPr>
      <w:r w:rsidRPr="003E41EE">
        <w:rPr>
          <w:sz w:val="20"/>
          <w:szCs w:val="20"/>
        </w:rPr>
        <w:t xml:space="preserve"> транспортные средства, хранящиеся или эксплуатируемые на пр</w:t>
      </w:r>
      <w:r w:rsidRPr="003E41EE">
        <w:rPr>
          <w:sz w:val="20"/>
          <w:szCs w:val="20"/>
        </w:rPr>
        <w:t>о</w:t>
      </w:r>
      <w:r w:rsidRPr="003E41EE">
        <w:rPr>
          <w:sz w:val="20"/>
          <w:szCs w:val="20"/>
        </w:rPr>
        <w:t>изводственной территории (автотранспорт, тепловозы, дорожная и строительная техника, речные и морские суда в акватории порта и т.п.);</w:t>
      </w:r>
    </w:p>
    <w:p w:rsidR="00A34F27" w:rsidRPr="003E41EE" w:rsidRDefault="00A34F27" w:rsidP="003E41EE">
      <w:pPr>
        <w:ind w:left="57" w:firstLine="454"/>
        <w:contextualSpacing/>
        <w:jc w:val="both"/>
        <w:rPr>
          <w:sz w:val="20"/>
          <w:szCs w:val="20"/>
        </w:rPr>
      </w:pPr>
      <w:r w:rsidRPr="003E41EE">
        <w:rPr>
          <w:sz w:val="20"/>
          <w:szCs w:val="20"/>
        </w:rPr>
        <w:t xml:space="preserve"> резервуарные парки, сливно</w:t>
      </w:r>
      <w:r w:rsidR="0003648A" w:rsidRPr="003E41EE">
        <w:rPr>
          <w:sz w:val="20"/>
          <w:szCs w:val="20"/>
        </w:rPr>
        <w:t>-</w:t>
      </w:r>
      <w:r w:rsidRPr="003E41EE">
        <w:rPr>
          <w:sz w:val="20"/>
          <w:szCs w:val="20"/>
        </w:rPr>
        <w:t>наливные железно и автодорожные эстакады и терминалы речных и морских портов.</w:t>
      </w:r>
    </w:p>
    <w:p w:rsidR="00A34F27" w:rsidRPr="003E41EE" w:rsidRDefault="00A34F27" w:rsidP="003E41EE">
      <w:pPr>
        <w:ind w:left="57" w:firstLine="454"/>
        <w:contextualSpacing/>
        <w:jc w:val="both"/>
        <w:rPr>
          <w:sz w:val="20"/>
          <w:szCs w:val="20"/>
        </w:rPr>
      </w:pPr>
      <w:r w:rsidRPr="003E41EE">
        <w:rPr>
          <w:sz w:val="20"/>
          <w:szCs w:val="20"/>
        </w:rPr>
        <w:t>Оценка выбросов от неорганизованных источников выполняется с помощью расчетных (расчетно</w:t>
      </w:r>
      <w:r w:rsidR="0003648A" w:rsidRPr="003E41EE">
        <w:rPr>
          <w:sz w:val="20"/>
          <w:szCs w:val="20"/>
        </w:rPr>
        <w:t>-</w:t>
      </w:r>
      <w:r w:rsidRPr="003E41EE">
        <w:rPr>
          <w:sz w:val="20"/>
          <w:szCs w:val="20"/>
        </w:rPr>
        <w:t>аналитических) методов, базирующихся на удельных технологических показателях, балансовых схемах, закон</w:t>
      </w:r>
      <w:r w:rsidRPr="003E41EE">
        <w:rPr>
          <w:sz w:val="20"/>
          <w:szCs w:val="20"/>
        </w:rPr>
        <w:t>о</w:t>
      </w:r>
      <w:r w:rsidRPr="003E41EE">
        <w:rPr>
          <w:sz w:val="20"/>
          <w:szCs w:val="20"/>
        </w:rPr>
        <w:t>мерностях протекания физико</w:t>
      </w:r>
      <w:r w:rsidR="0003648A" w:rsidRPr="003E41EE">
        <w:rPr>
          <w:sz w:val="20"/>
          <w:szCs w:val="20"/>
        </w:rPr>
        <w:t>-</w:t>
      </w:r>
      <w:r w:rsidRPr="003E41EE">
        <w:rPr>
          <w:sz w:val="20"/>
          <w:szCs w:val="20"/>
        </w:rPr>
        <w:t>химических процессов, а также на соч</w:t>
      </w:r>
      <w:r w:rsidRPr="003E41EE">
        <w:rPr>
          <w:sz w:val="20"/>
          <w:szCs w:val="20"/>
        </w:rPr>
        <w:t>е</w:t>
      </w:r>
      <w:r w:rsidRPr="003E41EE">
        <w:rPr>
          <w:sz w:val="20"/>
          <w:szCs w:val="20"/>
        </w:rPr>
        <w:t>тании инструментальных измерений и расчетных формул, учитывающих параметры конкретных неорганизованных источников.</w:t>
      </w:r>
    </w:p>
    <w:p w:rsidR="00A34F27" w:rsidRPr="003E41EE" w:rsidRDefault="00A34F27" w:rsidP="003E41EE">
      <w:pPr>
        <w:ind w:left="57" w:firstLine="454"/>
        <w:contextualSpacing/>
        <w:jc w:val="both"/>
        <w:rPr>
          <w:sz w:val="20"/>
          <w:szCs w:val="20"/>
        </w:rPr>
      </w:pPr>
      <w:r w:rsidRPr="003E41EE">
        <w:rPr>
          <w:sz w:val="20"/>
          <w:szCs w:val="20"/>
        </w:rPr>
        <w:t>Большую группу неорганизованных источников составляют так н</w:t>
      </w:r>
      <w:r w:rsidRPr="003E41EE">
        <w:rPr>
          <w:sz w:val="20"/>
          <w:szCs w:val="20"/>
        </w:rPr>
        <w:t>а</w:t>
      </w:r>
      <w:r w:rsidRPr="003E41EE">
        <w:rPr>
          <w:sz w:val="20"/>
          <w:szCs w:val="20"/>
        </w:rPr>
        <w:t>зываемые «фугитивные источники», мощность выделения вредных в</w:t>
      </w:r>
      <w:r w:rsidRPr="003E41EE">
        <w:rPr>
          <w:sz w:val="20"/>
          <w:szCs w:val="20"/>
        </w:rPr>
        <w:t>е</w:t>
      </w:r>
      <w:r w:rsidRPr="003E41EE">
        <w:rPr>
          <w:sz w:val="20"/>
          <w:szCs w:val="20"/>
        </w:rPr>
        <w:t>ществ в атмосферу от которых существенно зависит от гидрометеорол</w:t>
      </w:r>
      <w:r w:rsidRPr="003E41EE">
        <w:rPr>
          <w:sz w:val="20"/>
          <w:szCs w:val="20"/>
        </w:rPr>
        <w:t>о</w:t>
      </w:r>
      <w:r w:rsidRPr="003E41EE">
        <w:rPr>
          <w:sz w:val="20"/>
          <w:szCs w:val="20"/>
        </w:rPr>
        <w:t>гических показателей</w:t>
      </w:r>
      <w:r w:rsidR="000F776A" w:rsidRPr="003E41EE">
        <w:rPr>
          <w:sz w:val="20"/>
          <w:szCs w:val="20"/>
        </w:rPr>
        <w:t xml:space="preserve"> [</w:t>
      </w:r>
      <w:r w:rsidR="001635D8" w:rsidRPr="003E41EE">
        <w:rPr>
          <w:sz w:val="20"/>
          <w:szCs w:val="20"/>
        </w:rPr>
        <w:t>55</w:t>
      </w:r>
      <w:r w:rsidR="000F776A" w:rsidRPr="003E41EE">
        <w:rPr>
          <w:sz w:val="20"/>
          <w:szCs w:val="20"/>
        </w:rPr>
        <w:t>,</w:t>
      </w:r>
      <w:r w:rsidR="000A18EC" w:rsidRPr="003E41EE">
        <w:rPr>
          <w:sz w:val="20"/>
          <w:szCs w:val="20"/>
        </w:rPr>
        <w:t>69</w:t>
      </w:r>
      <w:r w:rsidR="001635D8" w:rsidRPr="003E41EE">
        <w:rPr>
          <w:sz w:val="20"/>
          <w:szCs w:val="20"/>
        </w:rPr>
        <w:t>]</w:t>
      </w:r>
      <w:r w:rsidRPr="003E41EE">
        <w:rPr>
          <w:sz w:val="20"/>
          <w:szCs w:val="20"/>
        </w:rPr>
        <w:t>.</w:t>
      </w:r>
    </w:p>
    <w:p w:rsidR="00A34F27" w:rsidRPr="003E41EE" w:rsidRDefault="00A34F27" w:rsidP="003E41EE">
      <w:pPr>
        <w:ind w:left="57" w:firstLine="454"/>
        <w:contextualSpacing/>
        <w:jc w:val="both"/>
        <w:rPr>
          <w:sz w:val="20"/>
          <w:szCs w:val="20"/>
        </w:rPr>
      </w:pPr>
      <w:r w:rsidRPr="003E41EE">
        <w:rPr>
          <w:sz w:val="20"/>
          <w:szCs w:val="20"/>
        </w:rPr>
        <w:t>К подобным источникам следует отнести источники пылевых в</w:t>
      </w:r>
      <w:r w:rsidRPr="003E41EE">
        <w:rPr>
          <w:sz w:val="20"/>
          <w:szCs w:val="20"/>
        </w:rPr>
        <w:t>ы</w:t>
      </w:r>
      <w:r w:rsidRPr="003E41EE">
        <w:rPr>
          <w:sz w:val="20"/>
          <w:szCs w:val="20"/>
        </w:rPr>
        <w:t>бросов и открытые поверхности (площадных) орошаемых или водных объектов.</w:t>
      </w:r>
    </w:p>
    <w:p w:rsidR="00A34F27" w:rsidRPr="003E41EE" w:rsidRDefault="00A34F27" w:rsidP="003E41EE">
      <w:pPr>
        <w:ind w:left="57" w:firstLine="454"/>
        <w:contextualSpacing/>
        <w:jc w:val="both"/>
        <w:rPr>
          <w:sz w:val="20"/>
          <w:szCs w:val="20"/>
        </w:rPr>
      </w:pPr>
      <w:r w:rsidRPr="003E41EE">
        <w:rPr>
          <w:sz w:val="20"/>
          <w:szCs w:val="20"/>
        </w:rPr>
        <w:t>Основными параметрами при определении пылевых выбросов от неорганизованных источников являются</w:t>
      </w:r>
      <w:r w:rsidR="006A3DD0" w:rsidRPr="003E41EE">
        <w:rPr>
          <w:sz w:val="20"/>
          <w:szCs w:val="20"/>
        </w:rPr>
        <w:t xml:space="preserve"> </w:t>
      </w:r>
      <w:r w:rsidR="000A18EC" w:rsidRPr="003E41EE">
        <w:rPr>
          <w:sz w:val="20"/>
          <w:szCs w:val="20"/>
        </w:rPr>
        <w:t>[29,43,44</w:t>
      </w:r>
      <w:r w:rsidR="00527401" w:rsidRPr="003E41EE">
        <w:rPr>
          <w:sz w:val="20"/>
          <w:szCs w:val="20"/>
        </w:rPr>
        <w:t>]</w:t>
      </w:r>
      <w:r w:rsidRPr="003E41EE">
        <w:rPr>
          <w:sz w:val="20"/>
          <w:szCs w:val="20"/>
        </w:rPr>
        <w:t>:</w:t>
      </w:r>
    </w:p>
    <w:p w:rsidR="00A34F27" w:rsidRPr="003E41EE" w:rsidRDefault="00A34F27" w:rsidP="003E41EE">
      <w:pPr>
        <w:ind w:left="57" w:firstLine="454"/>
        <w:contextualSpacing/>
        <w:jc w:val="both"/>
        <w:rPr>
          <w:sz w:val="20"/>
          <w:szCs w:val="20"/>
        </w:rPr>
      </w:pPr>
      <w:r w:rsidRPr="003E41EE">
        <w:rPr>
          <w:sz w:val="20"/>
          <w:szCs w:val="20"/>
        </w:rPr>
        <w:t xml:space="preserve"> производительность выполняемых работ, т.е. фактическое колич</w:t>
      </w:r>
      <w:r w:rsidRPr="003E41EE">
        <w:rPr>
          <w:sz w:val="20"/>
          <w:szCs w:val="20"/>
        </w:rPr>
        <w:t>е</w:t>
      </w:r>
      <w:r w:rsidRPr="003E41EE">
        <w:rPr>
          <w:sz w:val="20"/>
          <w:szCs w:val="20"/>
        </w:rPr>
        <w:t>ство (весовое, объемное, площадное) перерабатываемого материала или время протекания каждого процесса за рассматриваемый период с уч</w:t>
      </w:r>
      <w:r w:rsidRPr="003E41EE">
        <w:rPr>
          <w:sz w:val="20"/>
          <w:szCs w:val="20"/>
        </w:rPr>
        <w:t>е</w:t>
      </w:r>
      <w:r w:rsidRPr="003E41EE">
        <w:rPr>
          <w:sz w:val="20"/>
          <w:szCs w:val="20"/>
        </w:rPr>
        <w:t>том нестационарности;</w:t>
      </w:r>
    </w:p>
    <w:p w:rsidR="00A34F27" w:rsidRPr="003E41EE" w:rsidRDefault="00A34F27" w:rsidP="003E41EE">
      <w:pPr>
        <w:ind w:left="57" w:firstLine="454"/>
        <w:contextualSpacing/>
        <w:jc w:val="both"/>
        <w:rPr>
          <w:sz w:val="20"/>
          <w:szCs w:val="20"/>
        </w:rPr>
      </w:pPr>
      <w:r w:rsidRPr="003E41EE">
        <w:rPr>
          <w:sz w:val="20"/>
          <w:szCs w:val="20"/>
        </w:rPr>
        <w:t xml:space="preserve"> доля пылевой фракции, размером до 200 мкм, содержащаяся в и</w:t>
      </w:r>
      <w:r w:rsidRPr="003E41EE">
        <w:rPr>
          <w:sz w:val="20"/>
          <w:szCs w:val="20"/>
        </w:rPr>
        <w:t>с</w:t>
      </w:r>
      <w:r w:rsidRPr="003E41EE">
        <w:rPr>
          <w:sz w:val="20"/>
          <w:szCs w:val="20"/>
        </w:rPr>
        <w:t>ходном материале и определяемая путем отмывки и просева средней пробы;</w:t>
      </w:r>
    </w:p>
    <w:p w:rsidR="00A34F27" w:rsidRPr="003E41EE" w:rsidRDefault="00A34F27" w:rsidP="003E41EE">
      <w:pPr>
        <w:ind w:left="57" w:firstLine="454"/>
        <w:contextualSpacing/>
        <w:jc w:val="both"/>
        <w:rPr>
          <w:sz w:val="20"/>
          <w:szCs w:val="20"/>
        </w:rPr>
      </w:pPr>
      <w:r w:rsidRPr="003E41EE">
        <w:rPr>
          <w:sz w:val="20"/>
          <w:szCs w:val="20"/>
        </w:rPr>
        <w:t xml:space="preserve"> доля фракции пыли (от всей массы пыли), переходящая в аэрозоль и зависящая от дисперсного состава пыли;</w:t>
      </w:r>
    </w:p>
    <w:p w:rsidR="00A34F27" w:rsidRPr="003E41EE" w:rsidRDefault="00A34F27" w:rsidP="003E41EE">
      <w:pPr>
        <w:ind w:left="57" w:firstLine="454"/>
        <w:contextualSpacing/>
        <w:jc w:val="both"/>
        <w:rPr>
          <w:sz w:val="20"/>
          <w:szCs w:val="20"/>
        </w:rPr>
      </w:pPr>
      <w:r w:rsidRPr="003E41EE">
        <w:rPr>
          <w:sz w:val="20"/>
          <w:szCs w:val="20"/>
        </w:rPr>
        <w:t xml:space="preserve"> фракция пыли, выделяющаяся и оседающая внутри помещений при работе оборудования с местным отсосом, либо от других типов н</w:t>
      </w:r>
      <w:r w:rsidRPr="003E41EE">
        <w:rPr>
          <w:sz w:val="20"/>
          <w:szCs w:val="20"/>
        </w:rPr>
        <w:t>е</w:t>
      </w:r>
      <w:r w:rsidRPr="003E41EE">
        <w:rPr>
          <w:sz w:val="20"/>
          <w:szCs w:val="20"/>
        </w:rPr>
        <w:t>организованных источников;</w:t>
      </w:r>
    </w:p>
    <w:p w:rsidR="00A34F27" w:rsidRPr="003E41EE" w:rsidRDefault="00A34F27" w:rsidP="003E41EE">
      <w:pPr>
        <w:ind w:left="57" w:firstLine="454"/>
        <w:contextualSpacing/>
        <w:jc w:val="both"/>
        <w:rPr>
          <w:sz w:val="20"/>
          <w:szCs w:val="20"/>
        </w:rPr>
      </w:pPr>
      <w:r w:rsidRPr="003E41EE">
        <w:rPr>
          <w:sz w:val="20"/>
          <w:szCs w:val="20"/>
        </w:rPr>
        <w:t xml:space="preserve"> крупность материала (погрузка  разгрузка, дробление, просев и т.д.);</w:t>
      </w:r>
    </w:p>
    <w:p w:rsidR="00A34F27" w:rsidRPr="003E41EE" w:rsidRDefault="00A34F27" w:rsidP="003E41EE">
      <w:pPr>
        <w:ind w:left="57" w:firstLine="454"/>
        <w:contextualSpacing/>
        <w:jc w:val="both"/>
        <w:rPr>
          <w:sz w:val="20"/>
          <w:szCs w:val="20"/>
        </w:rPr>
      </w:pPr>
      <w:r w:rsidRPr="003E41EE">
        <w:rPr>
          <w:sz w:val="20"/>
          <w:szCs w:val="20"/>
        </w:rPr>
        <w:t xml:space="preserve"> влажность сыпучих материалов, под которой понимается вла</w:t>
      </w:r>
      <w:r w:rsidRPr="003E41EE">
        <w:rPr>
          <w:sz w:val="20"/>
          <w:szCs w:val="20"/>
        </w:rPr>
        <w:t>ж</w:t>
      </w:r>
      <w:r w:rsidRPr="003E41EE">
        <w:rPr>
          <w:sz w:val="20"/>
          <w:szCs w:val="20"/>
        </w:rPr>
        <w:t xml:space="preserve">ность его пылевой и мелкозернистой фракции, размером равным (или менее) </w:t>
      </w:r>
      <w:smartTag w:uri="urn:schemas-microsoft-com:office:smarttags" w:element="metricconverter">
        <w:smartTagPr>
          <w:attr w:name="ProductID" w:val="1 мм"/>
        </w:smartTagPr>
        <w:r w:rsidRPr="003E41EE">
          <w:rPr>
            <w:sz w:val="20"/>
            <w:szCs w:val="20"/>
          </w:rPr>
          <w:t>1 мм</w:t>
        </w:r>
      </w:smartTag>
      <w:r w:rsidRPr="003E41EE">
        <w:rPr>
          <w:sz w:val="20"/>
          <w:szCs w:val="20"/>
        </w:rPr>
        <w:t>;</w:t>
      </w:r>
    </w:p>
    <w:p w:rsidR="00A34F27" w:rsidRPr="003E41EE" w:rsidRDefault="00A34F27" w:rsidP="003E41EE">
      <w:pPr>
        <w:ind w:left="57" w:firstLine="454"/>
        <w:contextualSpacing/>
        <w:jc w:val="both"/>
        <w:rPr>
          <w:sz w:val="20"/>
          <w:szCs w:val="20"/>
        </w:rPr>
      </w:pPr>
      <w:r w:rsidRPr="003E41EE">
        <w:rPr>
          <w:sz w:val="20"/>
          <w:szCs w:val="20"/>
        </w:rPr>
        <w:t xml:space="preserve"> защищенность узла источника пылевыделения от внешнего гидр</w:t>
      </w:r>
      <w:r w:rsidRPr="003E41EE">
        <w:rPr>
          <w:sz w:val="20"/>
          <w:szCs w:val="20"/>
        </w:rPr>
        <w:t>о</w:t>
      </w:r>
      <w:r w:rsidRPr="003E41EE">
        <w:rPr>
          <w:sz w:val="20"/>
          <w:szCs w:val="20"/>
        </w:rPr>
        <w:t>метеорологического воздействия;</w:t>
      </w:r>
    </w:p>
    <w:p w:rsidR="00A34F27" w:rsidRPr="003E41EE" w:rsidRDefault="00A34F27" w:rsidP="003E41EE">
      <w:pPr>
        <w:ind w:left="57" w:firstLine="454"/>
        <w:contextualSpacing/>
        <w:jc w:val="both"/>
        <w:rPr>
          <w:sz w:val="20"/>
          <w:szCs w:val="20"/>
        </w:rPr>
      </w:pPr>
      <w:r w:rsidRPr="003E41EE">
        <w:rPr>
          <w:sz w:val="20"/>
          <w:szCs w:val="20"/>
        </w:rPr>
        <w:t xml:space="preserve"> скорость ветра в районе выполнения работ, как средняя за ра</w:t>
      </w:r>
      <w:r w:rsidRPr="003E41EE">
        <w:rPr>
          <w:sz w:val="20"/>
          <w:szCs w:val="20"/>
        </w:rPr>
        <w:t>с</w:t>
      </w:r>
      <w:r w:rsidRPr="003E41EE">
        <w:rPr>
          <w:sz w:val="20"/>
          <w:szCs w:val="20"/>
        </w:rPr>
        <w:t>сматриваемый период, так и н</w:t>
      </w:r>
      <w:r w:rsidR="001635D8" w:rsidRPr="003E41EE">
        <w:rPr>
          <w:sz w:val="20"/>
          <w:szCs w:val="20"/>
        </w:rPr>
        <w:t>абор скоростей от 0,5 м/с до «u», где u</w:t>
      </w:r>
      <w:r w:rsidRPr="003E41EE">
        <w:rPr>
          <w:sz w:val="20"/>
          <w:szCs w:val="20"/>
        </w:rPr>
        <w:t xml:space="preserve">  скорость ветра по средним многолетним данным, повторяемость прев</w:t>
      </w:r>
      <w:r w:rsidRPr="003E41EE">
        <w:rPr>
          <w:sz w:val="20"/>
          <w:szCs w:val="20"/>
        </w:rPr>
        <w:t>ы</w:t>
      </w:r>
      <w:r w:rsidRPr="003E41EE">
        <w:rPr>
          <w:sz w:val="20"/>
          <w:szCs w:val="20"/>
        </w:rPr>
        <w:t>шения которой составляет 5%;</w:t>
      </w:r>
    </w:p>
    <w:p w:rsidR="00A34F27" w:rsidRPr="003E41EE" w:rsidRDefault="00A34F27" w:rsidP="003E41EE">
      <w:pPr>
        <w:ind w:left="57" w:firstLine="454"/>
        <w:contextualSpacing/>
        <w:jc w:val="both"/>
        <w:rPr>
          <w:sz w:val="20"/>
          <w:szCs w:val="20"/>
        </w:rPr>
      </w:pPr>
      <w:r w:rsidRPr="003E41EE">
        <w:rPr>
          <w:sz w:val="20"/>
          <w:szCs w:val="20"/>
        </w:rPr>
        <w:t xml:space="preserve"> продолжительность периодов выпадения осадков в виде дождя и периода устойчивого снежного покрова во время проведения определе</w:t>
      </w:r>
      <w:r w:rsidRPr="003E41EE">
        <w:rPr>
          <w:sz w:val="20"/>
          <w:szCs w:val="20"/>
        </w:rPr>
        <w:t>н</w:t>
      </w:r>
      <w:r w:rsidRPr="003E41EE">
        <w:rPr>
          <w:sz w:val="20"/>
          <w:szCs w:val="20"/>
        </w:rPr>
        <w:t>ного вида работ;</w:t>
      </w:r>
    </w:p>
    <w:p w:rsidR="00A34F27" w:rsidRPr="003E41EE" w:rsidRDefault="00A34F27" w:rsidP="003E41EE">
      <w:pPr>
        <w:ind w:left="57" w:firstLine="454"/>
        <w:contextualSpacing/>
        <w:jc w:val="both"/>
        <w:rPr>
          <w:sz w:val="20"/>
          <w:szCs w:val="20"/>
        </w:rPr>
      </w:pPr>
      <w:r w:rsidRPr="003E41EE">
        <w:rPr>
          <w:sz w:val="20"/>
          <w:szCs w:val="20"/>
        </w:rPr>
        <w:t xml:space="preserve"> высота сброса сыпучего груза;</w:t>
      </w:r>
    </w:p>
    <w:p w:rsidR="00A34F27" w:rsidRPr="003E41EE" w:rsidRDefault="00A34F27" w:rsidP="003E41EE">
      <w:pPr>
        <w:ind w:left="57" w:firstLine="454"/>
        <w:contextualSpacing/>
        <w:jc w:val="both"/>
        <w:rPr>
          <w:sz w:val="20"/>
          <w:szCs w:val="20"/>
        </w:rPr>
      </w:pPr>
      <w:r w:rsidRPr="003E41EE">
        <w:rPr>
          <w:sz w:val="20"/>
          <w:szCs w:val="20"/>
        </w:rPr>
        <w:t xml:space="preserve"> типы технических средств, применяемых при выполнении работ с сыпучими материалами (экскаватор, грейфер, бульдозер и т.д.).</w:t>
      </w:r>
    </w:p>
    <w:p w:rsidR="00A34F27" w:rsidRPr="003E41EE" w:rsidRDefault="00A34F27" w:rsidP="003E41EE">
      <w:pPr>
        <w:ind w:left="57" w:firstLine="454"/>
        <w:contextualSpacing/>
        <w:jc w:val="both"/>
        <w:rPr>
          <w:sz w:val="20"/>
          <w:szCs w:val="20"/>
        </w:rPr>
      </w:pPr>
      <w:r w:rsidRPr="003E41EE">
        <w:rPr>
          <w:sz w:val="20"/>
          <w:szCs w:val="20"/>
        </w:rPr>
        <w:t>При расчетах перечисленные параметры учитываются в виде:</w:t>
      </w:r>
    </w:p>
    <w:p w:rsidR="00A34F27" w:rsidRPr="003E41EE" w:rsidRDefault="00A34F27" w:rsidP="003E41EE">
      <w:pPr>
        <w:ind w:left="57" w:firstLine="454"/>
        <w:contextualSpacing/>
        <w:jc w:val="both"/>
        <w:rPr>
          <w:sz w:val="20"/>
          <w:szCs w:val="20"/>
        </w:rPr>
      </w:pPr>
      <w:r w:rsidRPr="003E41EE">
        <w:rPr>
          <w:sz w:val="20"/>
          <w:szCs w:val="20"/>
        </w:rPr>
        <w:t xml:space="preserve"> совокупности коэффициентов, корректирующих выброс пыли в атмосферный воздух;</w:t>
      </w:r>
    </w:p>
    <w:p w:rsidR="00A34F27" w:rsidRPr="003E41EE" w:rsidRDefault="00A34F27" w:rsidP="003E41EE">
      <w:pPr>
        <w:ind w:left="57" w:firstLine="454"/>
        <w:contextualSpacing/>
        <w:jc w:val="both"/>
        <w:rPr>
          <w:sz w:val="20"/>
          <w:szCs w:val="20"/>
        </w:rPr>
      </w:pPr>
      <w:r w:rsidRPr="003E41EE">
        <w:rPr>
          <w:sz w:val="20"/>
          <w:szCs w:val="20"/>
        </w:rPr>
        <w:t xml:space="preserve"> совокупности некоторых корректирующих коэффициентов и удельных показателей пылевыделения для отдельных неорганизованных источников, в которых учтены свойства, как самого материала, так и влияние внешних факторов, обуславливающих выброс в атмосферу;</w:t>
      </w:r>
    </w:p>
    <w:p w:rsidR="00A34F27" w:rsidRPr="003E41EE" w:rsidRDefault="00A34F27" w:rsidP="003E41EE">
      <w:pPr>
        <w:ind w:left="57" w:firstLine="454"/>
        <w:contextualSpacing/>
        <w:jc w:val="both"/>
        <w:rPr>
          <w:sz w:val="20"/>
          <w:szCs w:val="20"/>
        </w:rPr>
      </w:pPr>
      <w:r w:rsidRPr="003E41EE">
        <w:rPr>
          <w:sz w:val="20"/>
          <w:szCs w:val="20"/>
        </w:rPr>
        <w:t xml:space="preserve"> удельных показателей пылевыделения, установленных для неорг</w:t>
      </w:r>
      <w:r w:rsidRPr="003E41EE">
        <w:rPr>
          <w:sz w:val="20"/>
          <w:szCs w:val="20"/>
        </w:rPr>
        <w:t>а</w:t>
      </w:r>
      <w:r w:rsidRPr="003E41EE">
        <w:rPr>
          <w:sz w:val="20"/>
          <w:szCs w:val="20"/>
        </w:rPr>
        <w:t>низованных пылевых источников при определенных параметрах прот</w:t>
      </w:r>
      <w:r w:rsidRPr="003E41EE">
        <w:rPr>
          <w:sz w:val="20"/>
          <w:szCs w:val="20"/>
        </w:rPr>
        <w:t>е</w:t>
      </w:r>
      <w:r w:rsidRPr="003E41EE">
        <w:rPr>
          <w:sz w:val="20"/>
          <w:szCs w:val="20"/>
        </w:rPr>
        <w:t>кания рассматриваемых процессов.</w:t>
      </w:r>
    </w:p>
    <w:p w:rsidR="00A34F27" w:rsidRPr="003E41EE" w:rsidRDefault="00A34F27" w:rsidP="003E41EE">
      <w:pPr>
        <w:ind w:left="57" w:firstLine="454"/>
        <w:contextualSpacing/>
        <w:jc w:val="both"/>
        <w:rPr>
          <w:sz w:val="20"/>
          <w:szCs w:val="20"/>
        </w:rPr>
      </w:pPr>
      <w:r w:rsidRPr="003E41EE">
        <w:rPr>
          <w:sz w:val="20"/>
          <w:szCs w:val="20"/>
        </w:rPr>
        <w:t>К открытым поверхностям орошаемых или водных объектов отн</w:t>
      </w:r>
      <w:r w:rsidRPr="003E41EE">
        <w:rPr>
          <w:sz w:val="20"/>
          <w:szCs w:val="20"/>
        </w:rPr>
        <w:t>о</w:t>
      </w:r>
      <w:r w:rsidRPr="003E41EE">
        <w:rPr>
          <w:sz w:val="20"/>
          <w:szCs w:val="20"/>
        </w:rPr>
        <w:t>сятся:</w:t>
      </w:r>
    </w:p>
    <w:p w:rsidR="00A34F27" w:rsidRPr="003E41EE" w:rsidRDefault="00A34F27" w:rsidP="003E41EE">
      <w:pPr>
        <w:ind w:left="57" w:firstLine="454"/>
        <w:contextualSpacing/>
        <w:jc w:val="both"/>
        <w:rPr>
          <w:sz w:val="20"/>
          <w:szCs w:val="20"/>
        </w:rPr>
      </w:pPr>
      <w:r w:rsidRPr="003E41EE">
        <w:rPr>
          <w:sz w:val="20"/>
          <w:szCs w:val="20"/>
        </w:rPr>
        <w:t xml:space="preserve"> сооружения очистки промышленно</w:t>
      </w:r>
      <w:r w:rsidR="008C4BF9" w:rsidRPr="003E41EE">
        <w:rPr>
          <w:sz w:val="20"/>
          <w:szCs w:val="20"/>
        </w:rPr>
        <w:t>-</w:t>
      </w:r>
      <w:r w:rsidRPr="003E41EE">
        <w:rPr>
          <w:sz w:val="20"/>
          <w:szCs w:val="20"/>
        </w:rPr>
        <w:t>бытовых стоков (приемные камеры, нефтеловушки, песколовки, аэротенки, первичные и вторичные отстойники, пруды</w:t>
      </w:r>
      <w:r w:rsidR="0003648A" w:rsidRPr="003E41EE">
        <w:rPr>
          <w:sz w:val="20"/>
          <w:szCs w:val="20"/>
        </w:rPr>
        <w:t>-</w:t>
      </w:r>
      <w:r w:rsidRPr="003E41EE">
        <w:rPr>
          <w:sz w:val="20"/>
          <w:szCs w:val="20"/>
        </w:rPr>
        <w:t xml:space="preserve">накопители, иловые площадки, шламонакопители и </w:t>
      </w:r>
      <w:r w:rsidRPr="003E41EE">
        <w:rPr>
          <w:bCs/>
          <w:sz w:val="20"/>
          <w:szCs w:val="20"/>
        </w:rPr>
        <w:t>др.);</w:t>
      </w:r>
    </w:p>
    <w:p w:rsidR="00A34F27" w:rsidRPr="003E41EE" w:rsidRDefault="00A34F27" w:rsidP="003E41EE">
      <w:pPr>
        <w:ind w:left="57" w:firstLine="454"/>
        <w:contextualSpacing/>
        <w:jc w:val="both"/>
        <w:rPr>
          <w:sz w:val="20"/>
          <w:szCs w:val="20"/>
        </w:rPr>
      </w:pPr>
      <w:r w:rsidRPr="003E41EE">
        <w:rPr>
          <w:sz w:val="20"/>
          <w:szCs w:val="20"/>
        </w:rPr>
        <w:t xml:space="preserve"> открытые орошаемые участки технологического назначения (гр</w:t>
      </w:r>
      <w:r w:rsidRPr="003E41EE">
        <w:rPr>
          <w:sz w:val="20"/>
          <w:szCs w:val="20"/>
        </w:rPr>
        <w:t>а</w:t>
      </w:r>
      <w:r w:rsidRPr="003E41EE">
        <w:rPr>
          <w:sz w:val="20"/>
          <w:szCs w:val="20"/>
        </w:rPr>
        <w:t>дирни, участки «кучного выщелачивания» руд цветных металлов и т.п.).</w:t>
      </w:r>
    </w:p>
    <w:p w:rsidR="00A34F27" w:rsidRPr="003E41EE" w:rsidRDefault="00A34F27" w:rsidP="003E41EE">
      <w:pPr>
        <w:ind w:left="57" w:firstLine="454"/>
        <w:contextualSpacing/>
        <w:jc w:val="both"/>
        <w:rPr>
          <w:sz w:val="20"/>
          <w:szCs w:val="20"/>
        </w:rPr>
      </w:pPr>
      <w:r w:rsidRPr="003E41EE">
        <w:rPr>
          <w:sz w:val="20"/>
          <w:szCs w:val="20"/>
        </w:rPr>
        <w:t>К факторам, подлежащим учету и оказывающим существенное влияние на величины их выбросов, следует отнести:</w:t>
      </w:r>
    </w:p>
    <w:p w:rsidR="00A34F27" w:rsidRPr="003E41EE" w:rsidRDefault="00A34F27" w:rsidP="003E41EE">
      <w:pPr>
        <w:ind w:left="57" w:firstLine="454"/>
        <w:contextualSpacing/>
        <w:jc w:val="both"/>
        <w:rPr>
          <w:sz w:val="20"/>
          <w:szCs w:val="20"/>
        </w:rPr>
      </w:pPr>
      <w:r w:rsidRPr="003E41EE">
        <w:rPr>
          <w:sz w:val="20"/>
          <w:szCs w:val="20"/>
        </w:rPr>
        <w:t xml:space="preserve"> метеорологические параметры  сезонные (суточные) колебания температуры, периоды и степень укрытости поверхности льдом или снежным покровом, направление и скорость ветра, наличие или отсутс</w:t>
      </w:r>
      <w:r w:rsidRPr="003E41EE">
        <w:rPr>
          <w:sz w:val="20"/>
          <w:szCs w:val="20"/>
        </w:rPr>
        <w:t>т</w:t>
      </w:r>
      <w:r w:rsidRPr="003E41EE">
        <w:rPr>
          <w:sz w:val="20"/>
          <w:szCs w:val="20"/>
        </w:rPr>
        <w:t>вие атмосферных осадков. Как правило, эти параметры определяются по данным многолетних наблюдений, которые содержатся в соответству</w:t>
      </w:r>
      <w:r w:rsidRPr="003E41EE">
        <w:rPr>
          <w:sz w:val="20"/>
          <w:szCs w:val="20"/>
        </w:rPr>
        <w:t>ю</w:t>
      </w:r>
      <w:r w:rsidRPr="003E41EE">
        <w:rPr>
          <w:sz w:val="20"/>
          <w:szCs w:val="20"/>
        </w:rPr>
        <w:t>щих климатологических справочниках ;</w:t>
      </w:r>
    </w:p>
    <w:p w:rsidR="00A34F27" w:rsidRPr="003E41EE" w:rsidRDefault="00A34F27" w:rsidP="003E41EE">
      <w:pPr>
        <w:ind w:left="57" w:firstLine="454"/>
        <w:contextualSpacing/>
        <w:jc w:val="both"/>
        <w:rPr>
          <w:sz w:val="20"/>
          <w:szCs w:val="20"/>
        </w:rPr>
      </w:pPr>
      <w:r w:rsidRPr="003E41EE">
        <w:rPr>
          <w:sz w:val="20"/>
          <w:szCs w:val="20"/>
        </w:rPr>
        <w:t xml:space="preserve"> географические и геометрические параметры  перепады высот прилегающей местности, степень открытости поверхности источника относительно направления ветра (высота и крутизна насыпей или бер</w:t>
      </w:r>
      <w:r w:rsidRPr="003E41EE">
        <w:rPr>
          <w:sz w:val="20"/>
          <w:szCs w:val="20"/>
        </w:rPr>
        <w:t>е</w:t>
      </w:r>
      <w:r w:rsidRPr="003E41EE">
        <w:rPr>
          <w:sz w:val="20"/>
          <w:szCs w:val="20"/>
        </w:rPr>
        <w:t>говых откосов), соотношение между шириной и длиной объекта (точнее, протяженность водной поверхности по направлению ветра), степень у</w:t>
      </w:r>
      <w:r w:rsidRPr="003E41EE">
        <w:rPr>
          <w:sz w:val="20"/>
          <w:szCs w:val="20"/>
        </w:rPr>
        <w:t>к</w:t>
      </w:r>
      <w:r w:rsidRPr="003E41EE">
        <w:rPr>
          <w:sz w:val="20"/>
          <w:szCs w:val="20"/>
        </w:rPr>
        <w:t>рытости поверхности искусственными покровами</w:t>
      </w:r>
      <w:r w:rsidR="0095714D" w:rsidRPr="003E41EE">
        <w:rPr>
          <w:sz w:val="20"/>
          <w:szCs w:val="20"/>
        </w:rPr>
        <w:t xml:space="preserve"> (навесом</w:t>
      </w:r>
      <w:r w:rsidRPr="003E41EE">
        <w:rPr>
          <w:sz w:val="20"/>
          <w:szCs w:val="20"/>
        </w:rPr>
        <w:t>, крышей и т.п.). Эти параметры определяются при проектировании или реконс</w:t>
      </w:r>
      <w:r w:rsidRPr="003E41EE">
        <w:rPr>
          <w:sz w:val="20"/>
          <w:szCs w:val="20"/>
        </w:rPr>
        <w:t>т</w:t>
      </w:r>
      <w:r w:rsidRPr="003E41EE">
        <w:rPr>
          <w:sz w:val="20"/>
          <w:szCs w:val="20"/>
        </w:rPr>
        <w:t>рукции соответствующих объектов;</w:t>
      </w:r>
    </w:p>
    <w:p w:rsidR="00A34F27" w:rsidRPr="003E41EE" w:rsidRDefault="00A34F27" w:rsidP="003E41EE">
      <w:pPr>
        <w:ind w:left="57" w:firstLine="454"/>
        <w:contextualSpacing/>
        <w:jc w:val="both"/>
        <w:rPr>
          <w:sz w:val="20"/>
          <w:szCs w:val="20"/>
        </w:rPr>
      </w:pPr>
      <w:r w:rsidRPr="003E41EE">
        <w:rPr>
          <w:sz w:val="20"/>
          <w:szCs w:val="20"/>
        </w:rPr>
        <w:t xml:space="preserve"> физико</w:t>
      </w:r>
      <w:r w:rsidR="0003648A" w:rsidRPr="003E41EE">
        <w:rPr>
          <w:sz w:val="20"/>
          <w:szCs w:val="20"/>
        </w:rPr>
        <w:t>-</w:t>
      </w:r>
      <w:r w:rsidRPr="003E41EE">
        <w:rPr>
          <w:sz w:val="20"/>
          <w:szCs w:val="20"/>
        </w:rPr>
        <w:t>химические (биохимические) параметры объекта (жидк</w:t>
      </w:r>
      <w:r w:rsidRPr="003E41EE">
        <w:rPr>
          <w:sz w:val="20"/>
          <w:szCs w:val="20"/>
        </w:rPr>
        <w:t>о</w:t>
      </w:r>
      <w:r w:rsidRPr="003E41EE">
        <w:rPr>
          <w:sz w:val="20"/>
          <w:szCs w:val="20"/>
        </w:rPr>
        <w:t>фазной системы), которые определяются растворимостью ингредиентов, возможностью образования индивидуальных фаз  твердых (осадков), жидких (пленок на поверхности или эмульсий в объеме) и газообразной (пузырьковое газовыделение), либо брызгоуносом при механической или принудительной аэрации жидкофазного объема. Как правило, биохим</w:t>
      </w:r>
      <w:r w:rsidRPr="003E41EE">
        <w:rPr>
          <w:sz w:val="20"/>
          <w:szCs w:val="20"/>
        </w:rPr>
        <w:t>и</w:t>
      </w:r>
      <w:r w:rsidRPr="003E41EE">
        <w:rPr>
          <w:sz w:val="20"/>
          <w:szCs w:val="20"/>
        </w:rPr>
        <w:t>ческое разложение взвесей сопровождается сверхравновесным выдел</w:t>
      </w:r>
      <w:r w:rsidRPr="003E41EE">
        <w:rPr>
          <w:sz w:val="20"/>
          <w:szCs w:val="20"/>
        </w:rPr>
        <w:t>е</w:t>
      </w:r>
      <w:r w:rsidRPr="003E41EE">
        <w:rPr>
          <w:sz w:val="20"/>
          <w:szCs w:val="20"/>
        </w:rPr>
        <w:t>нием газообразных, жидких и твердых продуктов.</w:t>
      </w:r>
    </w:p>
    <w:p w:rsidR="00A34F27" w:rsidRPr="003E41EE" w:rsidRDefault="00A34F27" w:rsidP="003E41EE">
      <w:pPr>
        <w:ind w:left="57" w:firstLine="454"/>
        <w:contextualSpacing/>
        <w:jc w:val="both"/>
        <w:rPr>
          <w:sz w:val="20"/>
          <w:szCs w:val="20"/>
        </w:rPr>
      </w:pPr>
      <w:r w:rsidRPr="003E41EE">
        <w:rPr>
          <w:sz w:val="20"/>
          <w:szCs w:val="20"/>
        </w:rPr>
        <w:t>Удельная балансовая оценка сверхравновесного газовыделения при биохимическом разложении («сбраживании») промышленно</w:t>
      </w:r>
      <w:r w:rsidR="008C4BF9" w:rsidRPr="003E41EE">
        <w:rPr>
          <w:sz w:val="20"/>
          <w:szCs w:val="20"/>
        </w:rPr>
        <w:t>-</w:t>
      </w:r>
      <w:r w:rsidRPr="003E41EE">
        <w:rPr>
          <w:sz w:val="20"/>
          <w:szCs w:val="20"/>
        </w:rPr>
        <w:t>бытовых стоков зависит от следующих параметров:</w:t>
      </w:r>
    </w:p>
    <w:p w:rsidR="00A34F27" w:rsidRPr="003E41EE" w:rsidRDefault="00A34F27" w:rsidP="003E41EE">
      <w:pPr>
        <w:ind w:left="57" w:firstLine="454"/>
        <w:contextualSpacing/>
        <w:jc w:val="both"/>
        <w:rPr>
          <w:sz w:val="20"/>
          <w:szCs w:val="20"/>
        </w:rPr>
      </w:pPr>
      <w:r w:rsidRPr="003E41EE">
        <w:rPr>
          <w:sz w:val="20"/>
          <w:szCs w:val="20"/>
        </w:rPr>
        <w:t xml:space="preserve"> степени загрязнения исходных стоков (определяется по инстр</w:t>
      </w:r>
      <w:r w:rsidRPr="003E41EE">
        <w:rPr>
          <w:sz w:val="20"/>
          <w:szCs w:val="20"/>
        </w:rPr>
        <w:t>у</w:t>
      </w:r>
      <w:r w:rsidRPr="003E41EE">
        <w:rPr>
          <w:sz w:val="20"/>
          <w:szCs w:val="20"/>
        </w:rPr>
        <w:t>ментальным замерам концентраций взвешенных и растворенных в</w:t>
      </w:r>
      <w:r w:rsidRPr="003E41EE">
        <w:rPr>
          <w:sz w:val="20"/>
          <w:szCs w:val="20"/>
        </w:rPr>
        <w:t>е</w:t>
      </w:r>
      <w:r w:rsidRPr="003E41EE">
        <w:rPr>
          <w:sz w:val="20"/>
          <w:szCs w:val="20"/>
        </w:rPr>
        <w:t>ществ на входе биологических очистных сооружений (БОС);</w:t>
      </w:r>
    </w:p>
    <w:p w:rsidR="00A34F27" w:rsidRPr="003E41EE" w:rsidRDefault="00A34F27" w:rsidP="003E41EE">
      <w:pPr>
        <w:ind w:left="57" w:firstLine="454"/>
        <w:contextualSpacing/>
        <w:jc w:val="both"/>
        <w:rPr>
          <w:sz w:val="20"/>
          <w:szCs w:val="20"/>
        </w:rPr>
      </w:pPr>
      <w:r w:rsidRPr="003E41EE">
        <w:rPr>
          <w:sz w:val="20"/>
          <w:szCs w:val="20"/>
        </w:rPr>
        <w:t xml:space="preserve"> соотношения зольной и беззольной составляющих осадков сто</w:t>
      </w:r>
      <w:r w:rsidRPr="003E41EE">
        <w:rPr>
          <w:sz w:val="20"/>
          <w:szCs w:val="20"/>
        </w:rPr>
        <w:t>ч</w:t>
      </w:r>
      <w:r w:rsidRPr="003E41EE">
        <w:rPr>
          <w:sz w:val="20"/>
          <w:szCs w:val="20"/>
        </w:rPr>
        <w:t>ных вод, взвешенных веществ и нефтепродуктов (определяется инстр</w:t>
      </w:r>
      <w:r w:rsidRPr="003E41EE">
        <w:rPr>
          <w:sz w:val="20"/>
          <w:szCs w:val="20"/>
        </w:rPr>
        <w:t>у</w:t>
      </w:r>
      <w:r w:rsidRPr="003E41EE">
        <w:rPr>
          <w:sz w:val="20"/>
          <w:szCs w:val="20"/>
        </w:rPr>
        <w:t>ментально по данным термогравиметрического анализа);</w:t>
      </w:r>
    </w:p>
    <w:p w:rsidR="00A34F27" w:rsidRPr="003E41EE" w:rsidRDefault="00A34F27" w:rsidP="003E41EE">
      <w:pPr>
        <w:ind w:left="57" w:firstLine="454"/>
        <w:contextualSpacing/>
        <w:jc w:val="both"/>
        <w:rPr>
          <w:sz w:val="20"/>
          <w:szCs w:val="20"/>
        </w:rPr>
      </w:pPr>
      <w:r w:rsidRPr="003E41EE">
        <w:rPr>
          <w:sz w:val="20"/>
          <w:szCs w:val="20"/>
        </w:rPr>
        <w:t xml:space="preserve"> окисляемости (восстанавливаемости) органической и минеральной составляющих загрязнений (окисляемость определяется инструментал</w:t>
      </w:r>
      <w:r w:rsidRPr="003E41EE">
        <w:rPr>
          <w:sz w:val="20"/>
          <w:szCs w:val="20"/>
        </w:rPr>
        <w:t>ь</w:t>
      </w:r>
      <w:r w:rsidRPr="003E41EE">
        <w:rPr>
          <w:sz w:val="20"/>
          <w:szCs w:val="20"/>
        </w:rPr>
        <w:t>но, характеризуется показателями биохимического потребления кисл</w:t>
      </w:r>
      <w:r w:rsidRPr="003E41EE">
        <w:rPr>
          <w:sz w:val="20"/>
          <w:szCs w:val="20"/>
        </w:rPr>
        <w:t>о</w:t>
      </w:r>
      <w:r w:rsidRPr="003E41EE">
        <w:rPr>
          <w:sz w:val="20"/>
          <w:szCs w:val="20"/>
        </w:rPr>
        <w:t>рода (БПХ) и химического потребления кислорода (ХПК);</w:t>
      </w:r>
    </w:p>
    <w:p w:rsidR="00A34F27" w:rsidRPr="003E41EE" w:rsidRDefault="00A34F27" w:rsidP="003E41EE">
      <w:pPr>
        <w:ind w:left="57" w:firstLine="454"/>
        <w:contextualSpacing/>
        <w:jc w:val="both"/>
        <w:rPr>
          <w:sz w:val="20"/>
          <w:szCs w:val="20"/>
        </w:rPr>
      </w:pPr>
      <w:r w:rsidRPr="003E41EE">
        <w:rPr>
          <w:sz w:val="20"/>
          <w:szCs w:val="20"/>
        </w:rPr>
        <w:t xml:space="preserve"> массового соотношения сбраживаемых компонентов и «активного ила» (задается регламентом БОС по существующим нормативам или стандартам);</w:t>
      </w:r>
    </w:p>
    <w:p w:rsidR="00A34F27" w:rsidRPr="003E41EE" w:rsidRDefault="00A34F27" w:rsidP="003E41EE">
      <w:pPr>
        <w:ind w:left="57" w:firstLine="454"/>
        <w:contextualSpacing/>
        <w:jc w:val="both"/>
        <w:rPr>
          <w:sz w:val="20"/>
          <w:szCs w:val="20"/>
        </w:rPr>
      </w:pPr>
      <w:r w:rsidRPr="003E41EE">
        <w:rPr>
          <w:sz w:val="20"/>
          <w:szCs w:val="20"/>
        </w:rPr>
        <w:t xml:space="preserve"> сезонного (регионального) колебания температур «сбраживания», определяющих скорости «мезофильного» (ниже 50ºС) разложения, либо величины, обратные скоростям  периоды полного сбраживания (уст</w:t>
      </w:r>
      <w:r w:rsidRPr="003E41EE">
        <w:rPr>
          <w:sz w:val="20"/>
          <w:szCs w:val="20"/>
        </w:rPr>
        <w:t>а</w:t>
      </w:r>
      <w:r w:rsidRPr="003E41EE">
        <w:rPr>
          <w:sz w:val="20"/>
          <w:szCs w:val="20"/>
        </w:rPr>
        <w:t>навливаются по эмпирическим экспериментально установленным зав</w:t>
      </w:r>
      <w:r w:rsidRPr="003E41EE">
        <w:rPr>
          <w:sz w:val="20"/>
          <w:szCs w:val="20"/>
        </w:rPr>
        <w:t>и</w:t>
      </w:r>
      <w:r w:rsidRPr="003E41EE">
        <w:rPr>
          <w:sz w:val="20"/>
          <w:szCs w:val="20"/>
        </w:rPr>
        <w:t>симостям для конкретных составов сбраживаемых компонентов, исходя из того, что при отрицательных температурах скорости сбраживания равны нулю, т.е. происходит так называемое «консервирование»).</w:t>
      </w:r>
    </w:p>
    <w:p w:rsidR="00A34F27" w:rsidRPr="003E41EE" w:rsidRDefault="00A34F27" w:rsidP="003E41EE">
      <w:pPr>
        <w:ind w:left="57" w:firstLine="454"/>
        <w:contextualSpacing/>
        <w:jc w:val="both"/>
        <w:rPr>
          <w:sz w:val="20"/>
          <w:szCs w:val="20"/>
        </w:rPr>
      </w:pPr>
      <w:r w:rsidRPr="003E41EE">
        <w:rPr>
          <w:sz w:val="20"/>
          <w:szCs w:val="20"/>
        </w:rPr>
        <w:t>Поскольку мощность объектов БОС в различных населенных пун</w:t>
      </w:r>
      <w:r w:rsidRPr="003E41EE">
        <w:rPr>
          <w:sz w:val="20"/>
          <w:szCs w:val="20"/>
        </w:rPr>
        <w:t>к</w:t>
      </w:r>
      <w:r w:rsidRPr="003E41EE">
        <w:rPr>
          <w:sz w:val="20"/>
          <w:szCs w:val="20"/>
        </w:rPr>
        <w:t>тах и регионах Российской Федерации, а также диапазоны изменения перечисленных выше параметров весьма широки, то для адекватной х</w:t>
      </w:r>
      <w:r w:rsidRPr="003E41EE">
        <w:rPr>
          <w:sz w:val="20"/>
          <w:szCs w:val="20"/>
        </w:rPr>
        <w:t>а</w:t>
      </w:r>
      <w:r w:rsidRPr="003E41EE">
        <w:rPr>
          <w:sz w:val="20"/>
          <w:szCs w:val="20"/>
        </w:rPr>
        <w:t>рактеристики удельных выделений ЗВ и их контроля требуется стат</w:t>
      </w:r>
      <w:r w:rsidRPr="003E41EE">
        <w:rPr>
          <w:sz w:val="20"/>
          <w:szCs w:val="20"/>
        </w:rPr>
        <w:t>и</w:t>
      </w:r>
      <w:r w:rsidRPr="003E41EE">
        <w:rPr>
          <w:sz w:val="20"/>
          <w:szCs w:val="20"/>
        </w:rPr>
        <w:t>стически достоверная информация, основанная как на измерениях ко</w:t>
      </w:r>
      <w:r w:rsidRPr="003E41EE">
        <w:rPr>
          <w:sz w:val="20"/>
          <w:szCs w:val="20"/>
        </w:rPr>
        <w:t>н</w:t>
      </w:r>
      <w:r w:rsidRPr="003E41EE">
        <w:rPr>
          <w:sz w:val="20"/>
          <w:szCs w:val="20"/>
        </w:rPr>
        <w:t>центраций ЗВ в атмосфере вблизи водной поверхности этих объектов (с учетом фоновых загрязнений), так и на синхронных замерах изменения состава загрязненных стоков «на входе» и «выходе» из соответствующ</w:t>
      </w:r>
      <w:r w:rsidRPr="003E41EE">
        <w:rPr>
          <w:sz w:val="20"/>
          <w:szCs w:val="20"/>
        </w:rPr>
        <w:t>е</w:t>
      </w:r>
      <w:r w:rsidRPr="003E41EE">
        <w:rPr>
          <w:sz w:val="20"/>
          <w:szCs w:val="20"/>
        </w:rPr>
        <w:t>го объекта.</w:t>
      </w:r>
    </w:p>
    <w:p w:rsidR="00A34F27" w:rsidRPr="003E41EE" w:rsidRDefault="00A34F27" w:rsidP="003E41EE">
      <w:pPr>
        <w:ind w:left="57" w:firstLine="454"/>
        <w:contextualSpacing/>
        <w:jc w:val="both"/>
        <w:rPr>
          <w:sz w:val="20"/>
          <w:szCs w:val="20"/>
        </w:rPr>
      </w:pPr>
      <w:r w:rsidRPr="003E41EE">
        <w:rPr>
          <w:sz w:val="20"/>
          <w:szCs w:val="20"/>
        </w:rPr>
        <w:t>Поэтому для оценки воздействия подобных водных источников на окружающую природную среду применяют расчетн</w:t>
      </w:r>
      <w:r w:rsidR="0003648A" w:rsidRPr="003E41EE">
        <w:rPr>
          <w:sz w:val="20"/>
          <w:szCs w:val="20"/>
        </w:rPr>
        <w:t>о-</w:t>
      </w:r>
      <w:r w:rsidRPr="003E41EE">
        <w:rPr>
          <w:sz w:val="20"/>
          <w:szCs w:val="20"/>
        </w:rPr>
        <w:t>аналитические м</w:t>
      </w:r>
      <w:r w:rsidRPr="003E41EE">
        <w:rPr>
          <w:sz w:val="20"/>
          <w:szCs w:val="20"/>
        </w:rPr>
        <w:t>е</w:t>
      </w:r>
      <w:r w:rsidRPr="003E41EE">
        <w:rPr>
          <w:sz w:val="20"/>
          <w:szCs w:val="20"/>
        </w:rPr>
        <w:t>тоды, основанные на удельных показателях выделения ЗВ, которые по</w:t>
      </w:r>
      <w:r w:rsidRPr="003E41EE">
        <w:rPr>
          <w:sz w:val="20"/>
          <w:szCs w:val="20"/>
        </w:rPr>
        <w:t>д</w:t>
      </w:r>
      <w:r w:rsidRPr="003E41EE">
        <w:rPr>
          <w:sz w:val="20"/>
          <w:szCs w:val="20"/>
        </w:rPr>
        <w:t>тверждены инструментальными измерениями и материальными бала</w:t>
      </w:r>
      <w:r w:rsidRPr="003E41EE">
        <w:rPr>
          <w:sz w:val="20"/>
          <w:szCs w:val="20"/>
        </w:rPr>
        <w:t>н</w:t>
      </w:r>
      <w:r w:rsidRPr="003E41EE">
        <w:rPr>
          <w:sz w:val="20"/>
          <w:szCs w:val="20"/>
        </w:rPr>
        <w:t>сами соответствующих технологических процессов</w:t>
      </w:r>
      <w:r w:rsidR="00FF0069" w:rsidRPr="003E41EE">
        <w:rPr>
          <w:sz w:val="20"/>
          <w:szCs w:val="20"/>
        </w:rPr>
        <w:t xml:space="preserve"> </w:t>
      </w:r>
      <w:r w:rsidR="000A18EC" w:rsidRPr="003E41EE">
        <w:rPr>
          <w:sz w:val="20"/>
          <w:szCs w:val="20"/>
        </w:rPr>
        <w:t>[11,45,50</w:t>
      </w:r>
      <w:r w:rsidR="001635D8" w:rsidRPr="003E41EE">
        <w:rPr>
          <w:sz w:val="20"/>
          <w:szCs w:val="20"/>
        </w:rPr>
        <w:t>]</w:t>
      </w:r>
      <w:r w:rsidRPr="003E41EE">
        <w:rPr>
          <w:sz w:val="20"/>
          <w:szCs w:val="20"/>
        </w:rPr>
        <w:t>.</w:t>
      </w:r>
    </w:p>
    <w:p w:rsidR="00A34F27" w:rsidRPr="003E41EE" w:rsidRDefault="00A34F27" w:rsidP="003E41EE">
      <w:pPr>
        <w:ind w:left="57" w:firstLine="454"/>
        <w:contextualSpacing/>
        <w:jc w:val="both"/>
        <w:rPr>
          <w:sz w:val="20"/>
          <w:szCs w:val="20"/>
        </w:rPr>
      </w:pPr>
      <w:r w:rsidRPr="003E41EE">
        <w:rPr>
          <w:sz w:val="20"/>
          <w:szCs w:val="20"/>
        </w:rPr>
        <w:t>Расчетные методы применяются также при определении характер</w:t>
      </w:r>
      <w:r w:rsidRPr="003E41EE">
        <w:rPr>
          <w:sz w:val="20"/>
          <w:szCs w:val="20"/>
        </w:rPr>
        <w:t>и</w:t>
      </w:r>
      <w:r w:rsidRPr="003E41EE">
        <w:rPr>
          <w:sz w:val="20"/>
          <w:szCs w:val="20"/>
        </w:rPr>
        <w:t>стик организованных источников загрязнения атмосферы в следующих случаях</w:t>
      </w:r>
      <w:r w:rsidR="00FF0069" w:rsidRPr="003E41EE">
        <w:rPr>
          <w:sz w:val="20"/>
          <w:szCs w:val="20"/>
        </w:rPr>
        <w:t xml:space="preserve"> </w:t>
      </w:r>
      <w:r w:rsidR="000A18EC" w:rsidRPr="003E41EE">
        <w:rPr>
          <w:sz w:val="20"/>
          <w:szCs w:val="20"/>
        </w:rPr>
        <w:t>[11,48</w:t>
      </w:r>
      <w:r w:rsidR="00F955A1" w:rsidRPr="003E41EE">
        <w:rPr>
          <w:sz w:val="20"/>
          <w:szCs w:val="20"/>
        </w:rPr>
        <w:t>]</w:t>
      </w:r>
      <w:r w:rsidRPr="003E41EE">
        <w:rPr>
          <w:sz w:val="20"/>
          <w:szCs w:val="20"/>
        </w:rPr>
        <w:t>:</w:t>
      </w:r>
    </w:p>
    <w:p w:rsidR="000A18EC" w:rsidRPr="003E41EE" w:rsidRDefault="00A34F27" w:rsidP="003E41EE">
      <w:pPr>
        <w:ind w:left="57" w:firstLine="454"/>
        <w:contextualSpacing/>
        <w:jc w:val="both"/>
        <w:rPr>
          <w:sz w:val="20"/>
          <w:szCs w:val="20"/>
        </w:rPr>
      </w:pPr>
      <w:r w:rsidRPr="003E41EE">
        <w:rPr>
          <w:sz w:val="20"/>
          <w:szCs w:val="20"/>
        </w:rPr>
        <w:t xml:space="preserve"> для определения выбросов от типичных для многих предприятий производств: сварочные и окрасочные работы, механическая обработка материалов, нанесение металлопокрытий гальваническим способом, к</w:t>
      </w:r>
      <w:r w:rsidRPr="003E41EE">
        <w:rPr>
          <w:sz w:val="20"/>
          <w:szCs w:val="20"/>
        </w:rPr>
        <w:t>о</w:t>
      </w:r>
      <w:r w:rsidRPr="003E41EE">
        <w:rPr>
          <w:sz w:val="20"/>
          <w:szCs w:val="20"/>
        </w:rPr>
        <w:t>тельные и другие топливосжигающие устройства малой производител</w:t>
      </w:r>
      <w:r w:rsidRPr="003E41EE">
        <w:rPr>
          <w:sz w:val="20"/>
          <w:szCs w:val="20"/>
        </w:rPr>
        <w:t>ь</w:t>
      </w:r>
      <w:r w:rsidRPr="003E41EE">
        <w:rPr>
          <w:sz w:val="20"/>
          <w:szCs w:val="20"/>
        </w:rPr>
        <w:t>ности, транспортные средства и инфраструктура транспортных объе</w:t>
      </w:r>
      <w:r w:rsidRPr="003E41EE">
        <w:rPr>
          <w:sz w:val="20"/>
          <w:szCs w:val="20"/>
        </w:rPr>
        <w:t>к</w:t>
      </w:r>
      <w:r w:rsidRPr="003E41EE">
        <w:rPr>
          <w:sz w:val="20"/>
          <w:szCs w:val="20"/>
        </w:rPr>
        <w:t xml:space="preserve">тов;                                                                                    </w:t>
      </w:r>
      <w:r w:rsidR="00A40AD7" w:rsidRPr="003E41EE">
        <w:rPr>
          <w:sz w:val="20"/>
          <w:szCs w:val="20"/>
        </w:rPr>
        <w:t xml:space="preserve">                          </w:t>
      </w:r>
    </w:p>
    <w:p w:rsidR="00A34F27" w:rsidRPr="003E41EE" w:rsidRDefault="00A34F27" w:rsidP="003E41EE">
      <w:pPr>
        <w:ind w:left="57" w:firstLine="454"/>
        <w:contextualSpacing/>
        <w:jc w:val="both"/>
        <w:rPr>
          <w:sz w:val="20"/>
          <w:szCs w:val="20"/>
        </w:rPr>
      </w:pPr>
      <w:r w:rsidRPr="003E41EE">
        <w:rPr>
          <w:sz w:val="20"/>
          <w:szCs w:val="20"/>
        </w:rPr>
        <w:t xml:space="preserve"> при отсутствии разработанных и согласованных в установленном порядке методов количественного химического анализа;</w:t>
      </w:r>
    </w:p>
    <w:p w:rsidR="00A34F27" w:rsidRPr="003E41EE" w:rsidRDefault="00A34F27" w:rsidP="003E41EE">
      <w:pPr>
        <w:ind w:left="57" w:firstLine="454"/>
        <w:contextualSpacing/>
        <w:jc w:val="both"/>
        <w:rPr>
          <w:sz w:val="20"/>
          <w:szCs w:val="20"/>
        </w:rPr>
      </w:pPr>
      <w:r w:rsidRPr="003E41EE">
        <w:rPr>
          <w:sz w:val="20"/>
          <w:szCs w:val="20"/>
        </w:rPr>
        <w:t xml:space="preserve"> если отсутствует практическая возможность измерения концентр</w:t>
      </w:r>
      <w:r w:rsidRPr="003E41EE">
        <w:rPr>
          <w:sz w:val="20"/>
          <w:szCs w:val="20"/>
        </w:rPr>
        <w:t>а</w:t>
      </w:r>
      <w:r w:rsidRPr="003E41EE">
        <w:rPr>
          <w:sz w:val="20"/>
          <w:szCs w:val="20"/>
        </w:rPr>
        <w:t>ций в выбрасываемой ГВС (например, высокая температура);</w:t>
      </w:r>
    </w:p>
    <w:p w:rsidR="00A34F27" w:rsidRPr="003E41EE" w:rsidRDefault="00A34F27" w:rsidP="003E41EE">
      <w:pPr>
        <w:ind w:left="57" w:firstLine="454"/>
        <w:contextualSpacing/>
        <w:jc w:val="both"/>
        <w:rPr>
          <w:sz w:val="20"/>
          <w:szCs w:val="20"/>
        </w:rPr>
      </w:pPr>
      <w:r w:rsidRPr="003E41EE">
        <w:rPr>
          <w:sz w:val="20"/>
          <w:szCs w:val="20"/>
        </w:rPr>
        <w:t xml:space="preserve"> для получения данных о параметрах выбросов проектируемых и реконструируемых объектов.</w:t>
      </w:r>
    </w:p>
    <w:p w:rsidR="00A34F27" w:rsidRPr="003E41EE" w:rsidRDefault="00A34F27" w:rsidP="003E41EE">
      <w:pPr>
        <w:ind w:left="57" w:firstLine="454"/>
        <w:contextualSpacing/>
        <w:jc w:val="both"/>
        <w:rPr>
          <w:sz w:val="20"/>
          <w:szCs w:val="20"/>
        </w:rPr>
      </w:pPr>
      <w:r w:rsidRPr="003E41EE">
        <w:rPr>
          <w:sz w:val="20"/>
          <w:szCs w:val="20"/>
        </w:rPr>
        <w:t>При наличии согласованных Ростехнадзором отраслевых метод</w:t>
      </w:r>
      <w:r w:rsidRPr="003E41EE">
        <w:rPr>
          <w:sz w:val="20"/>
          <w:szCs w:val="20"/>
        </w:rPr>
        <w:t>и</w:t>
      </w:r>
      <w:r w:rsidRPr="003E41EE">
        <w:rPr>
          <w:sz w:val="20"/>
          <w:szCs w:val="20"/>
        </w:rPr>
        <w:t>ческих документов по инвентаризации (нормированию и контролю) в</w:t>
      </w:r>
      <w:r w:rsidRPr="003E41EE">
        <w:rPr>
          <w:sz w:val="20"/>
          <w:szCs w:val="20"/>
        </w:rPr>
        <w:t>ы</w:t>
      </w:r>
      <w:r w:rsidRPr="003E41EE">
        <w:rPr>
          <w:sz w:val="20"/>
          <w:szCs w:val="20"/>
        </w:rPr>
        <w:t>бросов выбор метода регламентируется соответствующими положени</w:t>
      </w:r>
      <w:r w:rsidRPr="003E41EE">
        <w:rPr>
          <w:sz w:val="20"/>
          <w:szCs w:val="20"/>
        </w:rPr>
        <w:t>я</w:t>
      </w:r>
      <w:r w:rsidRPr="003E41EE">
        <w:rPr>
          <w:sz w:val="20"/>
          <w:szCs w:val="20"/>
        </w:rPr>
        <w:t>ми этих документов.</w:t>
      </w:r>
    </w:p>
    <w:p w:rsidR="00A34F27" w:rsidRPr="003E41EE" w:rsidRDefault="00A34F27" w:rsidP="003E41EE">
      <w:pPr>
        <w:ind w:left="57" w:firstLine="454"/>
        <w:contextualSpacing/>
        <w:jc w:val="both"/>
        <w:rPr>
          <w:sz w:val="20"/>
          <w:szCs w:val="20"/>
        </w:rPr>
      </w:pPr>
      <w:r w:rsidRPr="003E41EE">
        <w:rPr>
          <w:sz w:val="20"/>
          <w:szCs w:val="20"/>
        </w:rPr>
        <w:t>При отсутствии методов по расчету выделений (выбросов) в атм</w:t>
      </w:r>
      <w:r w:rsidRPr="003E41EE">
        <w:rPr>
          <w:sz w:val="20"/>
          <w:szCs w:val="20"/>
        </w:rPr>
        <w:t>о</w:t>
      </w:r>
      <w:r w:rsidRPr="003E41EE">
        <w:rPr>
          <w:sz w:val="20"/>
          <w:szCs w:val="20"/>
        </w:rPr>
        <w:t>сферу от оборудования, расположенного в производственных помещ</w:t>
      </w:r>
      <w:r w:rsidRPr="003E41EE">
        <w:rPr>
          <w:sz w:val="20"/>
          <w:szCs w:val="20"/>
        </w:rPr>
        <w:t>е</w:t>
      </w:r>
      <w:r w:rsidRPr="003E41EE">
        <w:rPr>
          <w:sz w:val="20"/>
          <w:szCs w:val="20"/>
        </w:rPr>
        <w:t>ниях, и невозможности проведения инструментальных измерений (по причинам технического или экономического характера) в отдельных случаях для определения массы выделения (выброса) в качестве исхо</w:t>
      </w:r>
      <w:r w:rsidRPr="003E41EE">
        <w:rPr>
          <w:sz w:val="20"/>
          <w:szCs w:val="20"/>
        </w:rPr>
        <w:t>д</w:t>
      </w:r>
      <w:r w:rsidRPr="003E41EE">
        <w:rPr>
          <w:sz w:val="20"/>
          <w:szCs w:val="20"/>
        </w:rPr>
        <w:t>ной информации используются значения ПДК рабочей зоны и расчетные оценки воздухообмена в данном помещении.</w:t>
      </w:r>
    </w:p>
    <w:p w:rsidR="00161DED" w:rsidRPr="003E41EE" w:rsidRDefault="00A34F27" w:rsidP="003E41EE">
      <w:pPr>
        <w:widowControl w:val="0"/>
        <w:autoSpaceDE w:val="0"/>
        <w:autoSpaceDN w:val="0"/>
        <w:adjustRightInd w:val="0"/>
        <w:ind w:firstLine="454"/>
        <w:contextualSpacing/>
        <w:jc w:val="both"/>
        <w:rPr>
          <w:bCs/>
          <w:iCs/>
          <w:sz w:val="20"/>
          <w:szCs w:val="20"/>
        </w:rPr>
      </w:pPr>
      <w:bookmarkStart w:id="13" w:name="i104411"/>
      <w:bookmarkEnd w:id="13"/>
      <w:r w:rsidRPr="003E41EE">
        <w:rPr>
          <w:sz w:val="20"/>
          <w:szCs w:val="20"/>
        </w:rPr>
        <w:t>Программы, реализующие различные методики по расчету выдел</w:t>
      </w:r>
      <w:r w:rsidRPr="003E41EE">
        <w:rPr>
          <w:sz w:val="20"/>
          <w:szCs w:val="20"/>
        </w:rPr>
        <w:t>е</w:t>
      </w:r>
      <w:r w:rsidRPr="003E41EE">
        <w:rPr>
          <w:sz w:val="20"/>
          <w:szCs w:val="20"/>
        </w:rPr>
        <w:t>ний (выбросов) загрязняющих веществ в атмосферный воздух, проходят тестирование и согласование в НИИ Атмосфера</w:t>
      </w:r>
      <w:r w:rsidR="00FF0069" w:rsidRPr="003E41EE">
        <w:rPr>
          <w:sz w:val="20"/>
          <w:szCs w:val="20"/>
        </w:rPr>
        <w:t xml:space="preserve"> </w:t>
      </w:r>
      <w:r w:rsidR="000A18EC" w:rsidRPr="003E41EE">
        <w:rPr>
          <w:sz w:val="20"/>
          <w:szCs w:val="20"/>
        </w:rPr>
        <w:t>[29</w:t>
      </w:r>
      <w:r w:rsidR="00CB421E" w:rsidRPr="003E41EE">
        <w:rPr>
          <w:sz w:val="20"/>
          <w:szCs w:val="20"/>
        </w:rPr>
        <w:t>.</w:t>
      </w:r>
      <w:r w:rsidR="000A18EC" w:rsidRPr="003E41EE">
        <w:rPr>
          <w:sz w:val="20"/>
          <w:szCs w:val="20"/>
        </w:rPr>
        <w:t>37,44,45</w:t>
      </w:r>
      <w:r w:rsidR="00CB421E" w:rsidRPr="003E41EE">
        <w:rPr>
          <w:sz w:val="20"/>
          <w:szCs w:val="20"/>
        </w:rPr>
        <w:t>]</w:t>
      </w:r>
      <w:r w:rsidRPr="003E41EE">
        <w:rPr>
          <w:sz w:val="20"/>
          <w:szCs w:val="20"/>
        </w:rPr>
        <w:t>.</w:t>
      </w:r>
      <w:r w:rsidR="00161DED" w:rsidRPr="003E41EE">
        <w:rPr>
          <w:bCs/>
          <w:iCs/>
          <w:sz w:val="20"/>
          <w:szCs w:val="20"/>
        </w:rPr>
        <w:t xml:space="preserve"> </w:t>
      </w:r>
    </w:p>
    <w:p w:rsidR="006A3DD0" w:rsidRPr="003E41EE" w:rsidRDefault="006A3DD0" w:rsidP="003E41EE">
      <w:pPr>
        <w:widowControl w:val="0"/>
        <w:autoSpaceDE w:val="0"/>
        <w:autoSpaceDN w:val="0"/>
        <w:adjustRightInd w:val="0"/>
        <w:ind w:firstLine="454"/>
        <w:contextualSpacing/>
        <w:jc w:val="both"/>
        <w:rPr>
          <w:b/>
          <w:bCs/>
          <w:iCs/>
        </w:rPr>
      </w:pPr>
    </w:p>
    <w:p w:rsidR="006A2DA6" w:rsidRPr="003E41EE" w:rsidRDefault="006A3DD0" w:rsidP="003E41EE">
      <w:pPr>
        <w:widowControl w:val="0"/>
        <w:autoSpaceDE w:val="0"/>
        <w:autoSpaceDN w:val="0"/>
        <w:adjustRightInd w:val="0"/>
        <w:ind w:firstLine="454"/>
        <w:contextualSpacing/>
        <w:jc w:val="both"/>
        <w:rPr>
          <w:b/>
          <w:bCs/>
          <w:iCs/>
        </w:rPr>
      </w:pPr>
      <w:r w:rsidRPr="003E41EE">
        <w:rPr>
          <w:b/>
          <w:bCs/>
          <w:iCs/>
        </w:rPr>
        <w:t>4.6</w:t>
      </w:r>
      <w:r w:rsidR="006A2DA6" w:rsidRPr="003E41EE">
        <w:rPr>
          <w:b/>
          <w:bCs/>
          <w:iCs/>
        </w:rPr>
        <w:t>.</w:t>
      </w:r>
      <w:r w:rsidR="0074698C" w:rsidRPr="003E41EE">
        <w:rPr>
          <w:b/>
          <w:bCs/>
          <w:iCs/>
        </w:rPr>
        <w:t xml:space="preserve"> </w:t>
      </w:r>
      <w:r w:rsidR="00161DED" w:rsidRPr="003E41EE">
        <w:rPr>
          <w:b/>
          <w:bCs/>
          <w:iCs/>
        </w:rPr>
        <w:t>Принципы нормирования качества водных</w:t>
      </w:r>
      <w:r w:rsidR="006A2DA6" w:rsidRPr="003E41EE">
        <w:rPr>
          <w:b/>
          <w:bCs/>
          <w:iCs/>
        </w:rPr>
        <w:t xml:space="preserve">                 </w:t>
      </w:r>
      <w:r w:rsidR="00161DED" w:rsidRPr="003E41EE">
        <w:rPr>
          <w:b/>
          <w:bCs/>
          <w:iCs/>
        </w:rPr>
        <w:t xml:space="preserve"> </w:t>
      </w:r>
    </w:p>
    <w:p w:rsidR="00AE4A90" w:rsidRPr="003E41EE" w:rsidRDefault="006A2DA6" w:rsidP="003E41EE">
      <w:pPr>
        <w:widowControl w:val="0"/>
        <w:autoSpaceDE w:val="0"/>
        <w:autoSpaceDN w:val="0"/>
        <w:adjustRightInd w:val="0"/>
        <w:ind w:firstLine="454"/>
        <w:contextualSpacing/>
        <w:jc w:val="both"/>
        <w:rPr>
          <w:b/>
          <w:bCs/>
          <w:iCs/>
        </w:rPr>
      </w:pPr>
      <w:r w:rsidRPr="003E41EE">
        <w:rPr>
          <w:b/>
          <w:bCs/>
          <w:iCs/>
        </w:rPr>
        <w:t xml:space="preserve">           </w:t>
      </w:r>
      <w:r w:rsidR="00161DED" w:rsidRPr="003E41EE">
        <w:rPr>
          <w:b/>
          <w:bCs/>
          <w:iCs/>
        </w:rPr>
        <w:t>объектов</w:t>
      </w:r>
    </w:p>
    <w:p w:rsidR="00AE4A90" w:rsidRPr="003E41EE" w:rsidRDefault="00AE4A90" w:rsidP="003E41EE">
      <w:pPr>
        <w:widowControl w:val="0"/>
        <w:autoSpaceDE w:val="0"/>
        <w:autoSpaceDN w:val="0"/>
        <w:adjustRightInd w:val="0"/>
        <w:ind w:firstLine="454"/>
        <w:contextualSpacing/>
        <w:jc w:val="both"/>
        <w:rPr>
          <w:b/>
          <w:bCs/>
          <w:iCs/>
        </w:rPr>
      </w:pPr>
    </w:p>
    <w:p w:rsidR="003E1E15" w:rsidRDefault="00674E86" w:rsidP="00674E86">
      <w:pPr>
        <w:pStyle w:val="a4"/>
        <w:ind w:firstLine="454"/>
        <w:contextualSpacing/>
        <w:jc w:val="both"/>
        <w:rPr>
          <w:bCs/>
          <w:iCs/>
          <w:sz w:val="20"/>
          <w:szCs w:val="20"/>
        </w:rPr>
      </w:pPr>
      <w:r>
        <w:rPr>
          <w:bCs/>
          <w:iCs/>
          <w:sz w:val="20"/>
          <w:szCs w:val="20"/>
        </w:rPr>
        <w:t xml:space="preserve">   </w:t>
      </w:r>
      <w:r w:rsidR="00161DED" w:rsidRPr="003E41EE">
        <w:rPr>
          <w:bCs/>
          <w:iCs/>
          <w:sz w:val="20"/>
          <w:szCs w:val="20"/>
        </w:rPr>
        <w:t xml:space="preserve"> </w:t>
      </w:r>
      <w:r w:rsidR="003E1E15" w:rsidRPr="003E1E15">
        <w:rPr>
          <w:sz w:val="20"/>
          <w:szCs w:val="20"/>
        </w:rPr>
        <w:t xml:space="preserve">Под </w:t>
      </w:r>
      <w:r w:rsidR="003E1E15" w:rsidRPr="003E1E15">
        <w:rPr>
          <w:b/>
          <w:bCs/>
          <w:sz w:val="20"/>
          <w:szCs w:val="20"/>
        </w:rPr>
        <w:t>качеством воды</w:t>
      </w:r>
      <w:r w:rsidR="003E1E15" w:rsidRPr="003E1E15">
        <w:rPr>
          <w:sz w:val="20"/>
          <w:szCs w:val="20"/>
        </w:rPr>
        <w:t xml:space="preserve"> понимается характеристика ее состава и свойств, определяющая ее пригодность для конкретных видов водопол</w:t>
      </w:r>
      <w:r w:rsidR="003E1E15" w:rsidRPr="003E1E15">
        <w:rPr>
          <w:sz w:val="20"/>
          <w:szCs w:val="20"/>
        </w:rPr>
        <w:t>ь</w:t>
      </w:r>
      <w:r w:rsidR="003E1E15" w:rsidRPr="003E1E15">
        <w:rPr>
          <w:sz w:val="20"/>
          <w:szCs w:val="20"/>
        </w:rPr>
        <w:t xml:space="preserve">зования (ГОСТ 17.1.1.01–77).  </w:t>
      </w:r>
      <w:r w:rsidRPr="00674E86">
        <w:rPr>
          <w:sz w:val="20"/>
          <w:szCs w:val="20"/>
        </w:rPr>
        <w:t xml:space="preserve">В соответствии с Санитарными правилами и нормами СанПиН 2.1.4.559–96, </w:t>
      </w:r>
      <w:r w:rsidRPr="00674E86">
        <w:rPr>
          <w:i/>
          <w:iCs/>
          <w:sz w:val="20"/>
          <w:szCs w:val="20"/>
        </w:rPr>
        <w:t>питьевая вода должна быть безопасна в эпидемическом и радиационном отношении, безвредна по химическому составу и должна иметь благоприятные органолептические свойства</w:t>
      </w:r>
      <w:r>
        <w:rPr>
          <w:i/>
          <w:iCs/>
        </w:rPr>
        <w:t xml:space="preserve">. </w:t>
      </w:r>
      <w:r w:rsidR="003E1E15" w:rsidRPr="003E1E15">
        <w:rPr>
          <w:sz w:val="20"/>
          <w:szCs w:val="20"/>
        </w:rPr>
        <w:t xml:space="preserve">При этом критерии качества представляют собой признаки, по которым производится оценка качества воды. </w:t>
      </w:r>
      <w:r w:rsidR="003E1E15">
        <w:rPr>
          <w:sz w:val="20"/>
          <w:szCs w:val="20"/>
        </w:rPr>
        <w:t xml:space="preserve">                                </w:t>
      </w:r>
      <w:r w:rsidR="00161DED" w:rsidRPr="003E41EE">
        <w:rPr>
          <w:bCs/>
          <w:iCs/>
          <w:sz w:val="20"/>
          <w:szCs w:val="20"/>
        </w:rPr>
        <w:t xml:space="preserve"> </w:t>
      </w:r>
      <w:r w:rsidR="003E1E15">
        <w:rPr>
          <w:bCs/>
          <w:iCs/>
          <w:sz w:val="20"/>
          <w:szCs w:val="20"/>
        </w:rPr>
        <w:t xml:space="preserve">       </w:t>
      </w:r>
    </w:p>
    <w:p w:rsidR="00674E86" w:rsidRDefault="00674E86" w:rsidP="00674E86">
      <w:pPr>
        <w:pStyle w:val="a4"/>
        <w:ind w:firstLine="454"/>
        <w:contextualSpacing/>
        <w:jc w:val="both"/>
        <w:rPr>
          <w:rFonts w:ascii="Segoe UI" w:hAnsi="Segoe UI" w:cs="Segoe UI"/>
          <w:b/>
          <w:bCs/>
          <w:color w:val="333333"/>
          <w:sz w:val="13"/>
          <w:szCs w:val="13"/>
        </w:rPr>
      </w:pPr>
      <w:r>
        <w:rPr>
          <w:bCs/>
          <w:iCs/>
          <w:sz w:val="20"/>
          <w:szCs w:val="20"/>
        </w:rPr>
        <w:t xml:space="preserve">         </w:t>
      </w:r>
      <w:r w:rsidR="00161DED" w:rsidRPr="003E41EE">
        <w:rPr>
          <w:bCs/>
          <w:iCs/>
          <w:sz w:val="20"/>
          <w:szCs w:val="20"/>
        </w:rPr>
        <w:t>Принципы нормирования качества водных</w:t>
      </w:r>
      <w:r w:rsidR="006C2ED6">
        <w:rPr>
          <w:bCs/>
          <w:iCs/>
          <w:sz w:val="20"/>
          <w:szCs w:val="20"/>
        </w:rPr>
        <w:t xml:space="preserve"> объектов изложены в статье 35 "Водного кодекса РФ"</w:t>
      </w:r>
      <w:r w:rsidR="00FF0069" w:rsidRPr="003E41EE">
        <w:rPr>
          <w:bCs/>
          <w:iCs/>
          <w:sz w:val="20"/>
          <w:szCs w:val="20"/>
        </w:rPr>
        <w:t xml:space="preserve"> </w:t>
      </w:r>
      <w:r w:rsidR="00B50EA1" w:rsidRPr="003E41EE">
        <w:rPr>
          <w:bCs/>
          <w:iCs/>
          <w:sz w:val="20"/>
          <w:szCs w:val="20"/>
        </w:rPr>
        <w:t>[2].</w:t>
      </w:r>
      <w:r w:rsidR="00161DED" w:rsidRPr="003E41EE">
        <w:rPr>
          <w:bCs/>
          <w:iCs/>
          <w:sz w:val="20"/>
          <w:szCs w:val="20"/>
        </w:rPr>
        <w:t xml:space="preserve"> </w:t>
      </w:r>
      <w:r w:rsidR="006C2ED6">
        <w:rPr>
          <w:bCs/>
          <w:iCs/>
          <w:sz w:val="20"/>
          <w:szCs w:val="20"/>
        </w:rPr>
        <w:t>В</w:t>
      </w:r>
      <w:r w:rsidR="00161DED" w:rsidRPr="003E41EE">
        <w:rPr>
          <w:bCs/>
          <w:iCs/>
          <w:sz w:val="20"/>
          <w:szCs w:val="20"/>
        </w:rPr>
        <w:t xml:space="preserve"> </w:t>
      </w:r>
      <w:r w:rsidR="006C2ED6">
        <w:rPr>
          <w:bCs/>
          <w:iCs/>
          <w:sz w:val="20"/>
          <w:szCs w:val="20"/>
        </w:rPr>
        <w:t>"Водном кодексе РФ"</w:t>
      </w:r>
      <w:r w:rsidR="00161DED" w:rsidRPr="003E41EE">
        <w:rPr>
          <w:bCs/>
          <w:iCs/>
          <w:sz w:val="20"/>
          <w:szCs w:val="20"/>
        </w:rPr>
        <w:t xml:space="preserve"> пред</w:t>
      </w:r>
      <w:r w:rsidR="00161DED" w:rsidRPr="003E41EE">
        <w:rPr>
          <w:bCs/>
          <w:iCs/>
          <w:sz w:val="20"/>
          <w:szCs w:val="20"/>
        </w:rPr>
        <w:t>у</w:t>
      </w:r>
      <w:r w:rsidR="00161DED" w:rsidRPr="003E41EE">
        <w:rPr>
          <w:bCs/>
          <w:iCs/>
          <w:sz w:val="20"/>
          <w:szCs w:val="20"/>
        </w:rPr>
        <w:t>сматриваются не только нормативы по содержанию химических элеме</w:t>
      </w:r>
      <w:r w:rsidR="00161DED" w:rsidRPr="003E41EE">
        <w:rPr>
          <w:bCs/>
          <w:iCs/>
          <w:sz w:val="20"/>
          <w:szCs w:val="20"/>
        </w:rPr>
        <w:t>н</w:t>
      </w:r>
      <w:r w:rsidR="00161DED" w:rsidRPr="003E41EE">
        <w:rPr>
          <w:bCs/>
          <w:iCs/>
          <w:sz w:val="20"/>
          <w:szCs w:val="20"/>
        </w:rPr>
        <w:t>тов или физических параметров (содержание кислорода, температура и т.д.), но и требования к водоохранным зонам, предусматривается охрана объектов от засорения, и аварийного загрязнения. В частности, в ст. 65 Водного кодекса установлены размеры и границы водоохранных зон и прибрежных защитных полос, порядок их выделения и утверждения, а также режим использования.</w:t>
      </w:r>
      <w:r w:rsidR="003E1E15" w:rsidRPr="003E1E15">
        <w:rPr>
          <w:rFonts w:ascii="Segoe UI" w:hAnsi="Segoe UI" w:cs="Segoe UI"/>
          <w:b/>
          <w:bCs/>
          <w:color w:val="333333"/>
          <w:sz w:val="13"/>
          <w:szCs w:val="13"/>
        </w:rPr>
        <w:t xml:space="preserve"> </w:t>
      </w:r>
      <w:r w:rsidR="003E1E15">
        <w:rPr>
          <w:rFonts w:ascii="Segoe UI" w:hAnsi="Segoe UI" w:cs="Segoe UI"/>
          <w:b/>
          <w:bCs/>
          <w:color w:val="333333"/>
          <w:sz w:val="13"/>
          <w:szCs w:val="13"/>
        </w:rPr>
        <w:t xml:space="preserve">                                                                                                                                            </w:t>
      </w:r>
    </w:p>
    <w:p w:rsidR="003E1E15" w:rsidRPr="003E1E15" w:rsidRDefault="003E1E15" w:rsidP="00674E86">
      <w:pPr>
        <w:pStyle w:val="a4"/>
        <w:ind w:firstLine="454"/>
        <w:contextualSpacing/>
        <w:jc w:val="both"/>
        <w:rPr>
          <w:rFonts w:ascii="Segoe UI" w:hAnsi="Segoe UI" w:cs="Segoe UI"/>
          <w:b/>
          <w:bCs/>
          <w:i/>
          <w:color w:val="333333"/>
          <w:sz w:val="13"/>
          <w:szCs w:val="13"/>
        </w:rPr>
      </w:pPr>
      <w:r w:rsidRPr="003E1E15">
        <w:rPr>
          <w:b/>
          <w:bCs/>
          <w:color w:val="333333"/>
          <w:sz w:val="20"/>
          <w:szCs w:val="20"/>
        </w:rPr>
        <w:t>Нормирование качества воды</w:t>
      </w:r>
      <w:r w:rsidRPr="003E1E15">
        <w:rPr>
          <w:color w:val="333333"/>
          <w:sz w:val="20"/>
          <w:szCs w:val="20"/>
        </w:rPr>
        <w:t xml:space="preserve"> состоит в установлении для воды водного объекта совокупности допустимых значений показателей ее с</w:t>
      </w:r>
      <w:r w:rsidRPr="003E1E15">
        <w:rPr>
          <w:color w:val="333333"/>
          <w:sz w:val="20"/>
          <w:szCs w:val="20"/>
        </w:rPr>
        <w:t>о</w:t>
      </w:r>
      <w:r w:rsidRPr="003E1E15">
        <w:rPr>
          <w:color w:val="333333"/>
          <w:sz w:val="20"/>
          <w:szCs w:val="20"/>
        </w:rPr>
        <w:t xml:space="preserve">става и свойств, в пределах </w:t>
      </w:r>
      <w:r w:rsidRPr="003E1E15">
        <w:rPr>
          <w:i/>
          <w:color w:val="333333"/>
          <w:sz w:val="20"/>
          <w:szCs w:val="20"/>
        </w:rPr>
        <w:t>которых надежно обеспечиваются здоровье населения, благоприятные условия водопользования и экологическое бл</w:t>
      </w:r>
      <w:r w:rsidRPr="003E1E15">
        <w:rPr>
          <w:i/>
          <w:color w:val="333333"/>
          <w:sz w:val="20"/>
          <w:szCs w:val="20"/>
        </w:rPr>
        <w:t>а</w:t>
      </w:r>
      <w:r w:rsidRPr="003E1E15">
        <w:rPr>
          <w:i/>
          <w:color w:val="333333"/>
          <w:sz w:val="20"/>
          <w:szCs w:val="20"/>
        </w:rPr>
        <w:t>гополучие водного объекта</w:t>
      </w:r>
      <w:r w:rsidR="00D17F91">
        <w:rPr>
          <w:i/>
          <w:color w:val="333333"/>
          <w:sz w:val="20"/>
          <w:szCs w:val="20"/>
        </w:rPr>
        <w:t xml:space="preserve"> (см. приложения № 7-9)</w:t>
      </w:r>
      <w:r w:rsidRPr="003E1E15">
        <w:rPr>
          <w:i/>
          <w:color w:val="333333"/>
          <w:sz w:val="20"/>
          <w:szCs w:val="20"/>
        </w:rPr>
        <w:t xml:space="preserve">. </w:t>
      </w:r>
    </w:p>
    <w:p w:rsidR="003E1E15" w:rsidRDefault="003E1E15" w:rsidP="00674E86">
      <w:pPr>
        <w:pStyle w:val="a4"/>
        <w:ind w:firstLine="454"/>
        <w:contextualSpacing/>
        <w:jc w:val="both"/>
        <w:rPr>
          <w:bCs/>
          <w:iCs/>
          <w:sz w:val="20"/>
          <w:szCs w:val="20"/>
        </w:rPr>
      </w:pPr>
      <w:r>
        <w:rPr>
          <w:bCs/>
          <w:iCs/>
          <w:sz w:val="20"/>
          <w:szCs w:val="20"/>
        </w:rPr>
        <w:t xml:space="preserve">  В </w:t>
      </w:r>
      <w:r w:rsidR="00161DED" w:rsidRPr="003E41EE">
        <w:rPr>
          <w:bCs/>
          <w:iCs/>
          <w:sz w:val="20"/>
          <w:szCs w:val="20"/>
        </w:rPr>
        <w:t xml:space="preserve"> Водном кодексе (ст. 44) для поддержания состояния водных объектов устанавливаются требования к сбросам воды из водохранилищ и объемам безвозвратного изъятия поверхностных вод. Для водных об</w:t>
      </w:r>
      <w:r w:rsidR="00161DED" w:rsidRPr="003E41EE">
        <w:rPr>
          <w:bCs/>
          <w:iCs/>
          <w:sz w:val="20"/>
          <w:szCs w:val="20"/>
        </w:rPr>
        <w:t>ъ</w:t>
      </w:r>
      <w:r w:rsidR="00161DED" w:rsidRPr="003E41EE">
        <w:rPr>
          <w:bCs/>
          <w:iCs/>
          <w:sz w:val="20"/>
          <w:szCs w:val="20"/>
        </w:rPr>
        <w:t>ектов ПДК устанавливается в зависимости от целей использования. При этом различают ПДК для водных объектов хозяйствен</w:t>
      </w:r>
      <w:r w:rsidR="00F955A1" w:rsidRPr="003E41EE">
        <w:rPr>
          <w:bCs/>
          <w:iCs/>
          <w:sz w:val="20"/>
          <w:szCs w:val="20"/>
        </w:rPr>
        <w:t>но-питьевого н</w:t>
      </w:r>
      <w:r w:rsidR="00F955A1" w:rsidRPr="003E41EE">
        <w:rPr>
          <w:bCs/>
          <w:iCs/>
          <w:sz w:val="20"/>
          <w:szCs w:val="20"/>
        </w:rPr>
        <w:t>а</w:t>
      </w:r>
      <w:r w:rsidR="00F955A1" w:rsidRPr="003E41EE">
        <w:rPr>
          <w:bCs/>
          <w:iCs/>
          <w:sz w:val="20"/>
          <w:szCs w:val="20"/>
        </w:rPr>
        <w:t xml:space="preserve">значения - (ПДКхп), культурно-бытового- </w:t>
      </w:r>
      <w:r w:rsidR="00161DED" w:rsidRPr="003E41EE">
        <w:rPr>
          <w:bCs/>
          <w:iCs/>
          <w:sz w:val="20"/>
          <w:szCs w:val="20"/>
        </w:rPr>
        <w:t>(ПДКкб) и рыбохозяйственн</w:t>
      </w:r>
      <w:r w:rsidR="00161DED" w:rsidRPr="003E41EE">
        <w:rPr>
          <w:bCs/>
          <w:iCs/>
          <w:sz w:val="20"/>
          <w:szCs w:val="20"/>
        </w:rPr>
        <w:t>о</w:t>
      </w:r>
      <w:r w:rsidR="00161DED" w:rsidRPr="003E41EE">
        <w:rPr>
          <w:bCs/>
          <w:iCs/>
          <w:sz w:val="20"/>
          <w:szCs w:val="20"/>
        </w:rPr>
        <w:t>г</w:t>
      </w:r>
      <w:r w:rsidR="00F955A1" w:rsidRPr="003E41EE">
        <w:rPr>
          <w:bCs/>
          <w:iCs/>
          <w:sz w:val="20"/>
          <w:szCs w:val="20"/>
        </w:rPr>
        <w:t xml:space="preserve">о водопользования- </w:t>
      </w:r>
      <w:r w:rsidR="00161DED" w:rsidRPr="003E41EE">
        <w:rPr>
          <w:bCs/>
          <w:iCs/>
          <w:sz w:val="20"/>
          <w:szCs w:val="20"/>
        </w:rPr>
        <w:t xml:space="preserve"> (ПДКрх). </w:t>
      </w:r>
    </w:p>
    <w:p w:rsidR="00674E86" w:rsidRDefault="003E1E15" w:rsidP="00674E86">
      <w:pPr>
        <w:pStyle w:val="a4"/>
        <w:ind w:firstLine="454"/>
        <w:contextualSpacing/>
        <w:jc w:val="both"/>
        <w:rPr>
          <w:b/>
          <w:bCs/>
          <w:color w:val="333333"/>
          <w:sz w:val="20"/>
          <w:szCs w:val="20"/>
        </w:rPr>
      </w:pPr>
      <w:r w:rsidRPr="003E1E15">
        <w:rPr>
          <w:b/>
          <w:bCs/>
          <w:color w:val="333333"/>
          <w:sz w:val="20"/>
          <w:szCs w:val="20"/>
        </w:rPr>
        <w:t>Предельно допустимая концентрация в воде водоема хозяйс</w:t>
      </w:r>
      <w:r w:rsidRPr="003E1E15">
        <w:rPr>
          <w:b/>
          <w:bCs/>
          <w:color w:val="333333"/>
          <w:sz w:val="20"/>
          <w:szCs w:val="20"/>
        </w:rPr>
        <w:t>т</w:t>
      </w:r>
      <w:r w:rsidRPr="003E1E15">
        <w:rPr>
          <w:b/>
          <w:bCs/>
          <w:color w:val="333333"/>
          <w:sz w:val="20"/>
          <w:szCs w:val="20"/>
        </w:rPr>
        <w:t>венно-питьевого и культурно-бытового водопользования</w:t>
      </w:r>
      <w:r w:rsidRPr="003E1E15">
        <w:rPr>
          <w:color w:val="333333"/>
          <w:sz w:val="20"/>
          <w:szCs w:val="20"/>
        </w:rPr>
        <w:t xml:space="preserve"> (ПДКв) – это концентрация вредного вещества в воде, которая </w:t>
      </w:r>
      <w:r w:rsidRPr="003E1E15">
        <w:rPr>
          <w:i/>
          <w:color w:val="333333"/>
          <w:sz w:val="20"/>
          <w:szCs w:val="20"/>
        </w:rPr>
        <w:t>не должна оказ</w:t>
      </w:r>
      <w:r w:rsidRPr="003E1E15">
        <w:rPr>
          <w:i/>
          <w:color w:val="333333"/>
          <w:sz w:val="20"/>
          <w:szCs w:val="20"/>
        </w:rPr>
        <w:t>ы</w:t>
      </w:r>
      <w:r w:rsidRPr="003E1E15">
        <w:rPr>
          <w:i/>
          <w:color w:val="333333"/>
          <w:sz w:val="20"/>
          <w:szCs w:val="20"/>
        </w:rPr>
        <w:t>вать прямого или косвенного влияния на организм человека в течение всей его жизни и на здоровье последующих поколений</w:t>
      </w:r>
      <w:r w:rsidRPr="003E1E15">
        <w:rPr>
          <w:color w:val="333333"/>
          <w:sz w:val="20"/>
          <w:szCs w:val="20"/>
        </w:rPr>
        <w:t>, и не должна уху</w:t>
      </w:r>
      <w:r w:rsidRPr="003E1E15">
        <w:rPr>
          <w:color w:val="333333"/>
          <w:sz w:val="20"/>
          <w:szCs w:val="20"/>
        </w:rPr>
        <w:t>д</w:t>
      </w:r>
      <w:r w:rsidRPr="003E1E15">
        <w:rPr>
          <w:color w:val="333333"/>
          <w:sz w:val="20"/>
          <w:szCs w:val="20"/>
        </w:rPr>
        <w:t>шать гигиенические условия водопользования.</w:t>
      </w:r>
      <w:r w:rsidRPr="003E1E15">
        <w:rPr>
          <w:b/>
          <w:bCs/>
          <w:color w:val="333333"/>
          <w:sz w:val="20"/>
          <w:szCs w:val="20"/>
        </w:rPr>
        <w:t xml:space="preserve"> </w:t>
      </w:r>
      <w:r>
        <w:rPr>
          <w:b/>
          <w:bCs/>
          <w:color w:val="333333"/>
          <w:sz w:val="20"/>
          <w:szCs w:val="20"/>
        </w:rPr>
        <w:t xml:space="preserve">                           </w:t>
      </w:r>
      <w:r w:rsidR="00674E86">
        <w:rPr>
          <w:b/>
          <w:bCs/>
          <w:color w:val="333333"/>
          <w:sz w:val="20"/>
          <w:szCs w:val="20"/>
        </w:rPr>
        <w:t xml:space="preserve">                              </w:t>
      </w:r>
    </w:p>
    <w:p w:rsidR="003E1E15" w:rsidRDefault="003E1E15" w:rsidP="00674E86">
      <w:pPr>
        <w:pStyle w:val="a4"/>
        <w:ind w:firstLine="454"/>
        <w:contextualSpacing/>
        <w:jc w:val="both"/>
        <w:rPr>
          <w:color w:val="333333"/>
          <w:sz w:val="20"/>
          <w:szCs w:val="20"/>
        </w:rPr>
      </w:pPr>
      <w:r w:rsidRPr="003E1E15">
        <w:rPr>
          <w:b/>
          <w:bCs/>
          <w:color w:val="333333"/>
          <w:sz w:val="20"/>
          <w:szCs w:val="20"/>
        </w:rPr>
        <w:t>Предельно допустимая концентрация в воде водоема, испол</w:t>
      </w:r>
      <w:r w:rsidRPr="003E1E15">
        <w:rPr>
          <w:b/>
          <w:bCs/>
          <w:color w:val="333333"/>
          <w:sz w:val="20"/>
          <w:szCs w:val="20"/>
        </w:rPr>
        <w:t>ь</w:t>
      </w:r>
      <w:r w:rsidRPr="003E1E15">
        <w:rPr>
          <w:b/>
          <w:bCs/>
          <w:color w:val="333333"/>
          <w:sz w:val="20"/>
          <w:szCs w:val="20"/>
        </w:rPr>
        <w:t>зуемого для рыбохозяйственных целей</w:t>
      </w:r>
      <w:r w:rsidRPr="003E1E15">
        <w:rPr>
          <w:color w:val="333333"/>
          <w:sz w:val="20"/>
          <w:szCs w:val="20"/>
        </w:rPr>
        <w:t xml:space="preserve"> (ПДКвр) – это концентрация вредного вещества в воде, которая не должна оказывать вредного вли</w:t>
      </w:r>
      <w:r w:rsidRPr="003E1E15">
        <w:rPr>
          <w:color w:val="333333"/>
          <w:sz w:val="20"/>
          <w:szCs w:val="20"/>
        </w:rPr>
        <w:t>я</w:t>
      </w:r>
      <w:r w:rsidRPr="003E1E15">
        <w:rPr>
          <w:color w:val="333333"/>
          <w:sz w:val="20"/>
          <w:szCs w:val="20"/>
        </w:rPr>
        <w:t>ния на популяции рыб, в первую очередь промысловых.</w:t>
      </w:r>
    </w:p>
    <w:p w:rsidR="00674E86" w:rsidRDefault="00161DED" w:rsidP="00674E86">
      <w:pPr>
        <w:pStyle w:val="a4"/>
        <w:ind w:firstLine="454"/>
        <w:contextualSpacing/>
        <w:jc w:val="both"/>
        <w:rPr>
          <w:bCs/>
          <w:iCs/>
          <w:sz w:val="20"/>
          <w:szCs w:val="20"/>
        </w:rPr>
      </w:pPr>
      <w:r w:rsidRPr="003E41EE">
        <w:rPr>
          <w:bCs/>
          <w:iCs/>
          <w:sz w:val="20"/>
          <w:szCs w:val="20"/>
        </w:rPr>
        <w:t>В основе регламентирования содержания загрязняющих веществ в воде лежат тесты, учитывающие следующие показатели вредного возде</w:t>
      </w:r>
      <w:r w:rsidRPr="003E41EE">
        <w:rPr>
          <w:bCs/>
          <w:iCs/>
          <w:sz w:val="20"/>
          <w:szCs w:val="20"/>
        </w:rPr>
        <w:t>й</w:t>
      </w:r>
      <w:r w:rsidR="00F955A1" w:rsidRPr="003E41EE">
        <w:rPr>
          <w:bCs/>
          <w:iCs/>
          <w:sz w:val="20"/>
          <w:szCs w:val="20"/>
        </w:rPr>
        <w:t xml:space="preserve">ствия: </w:t>
      </w:r>
    </w:p>
    <w:p w:rsidR="00674E86" w:rsidRDefault="003E1E15" w:rsidP="00674E86">
      <w:pPr>
        <w:pStyle w:val="a4"/>
        <w:ind w:firstLine="454"/>
        <w:contextualSpacing/>
        <w:jc w:val="both"/>
        <w:rPr>
          <w:bCs/>
          <w:iCs/>
          <w:sz w:val="20"/>
          <w:szCs w:val="20"/>
        </w:rPr>
      </w:pPr>
      <w:r>
        <w:rPr>
          <w:bCs/>
          <w:iCs/>
          <w:sz w:val="20"/>
          <w:szCs w:val="20"/>
        </w:rPr>
        <w:t xml:space="preserve"> токс</w:t>
      </w:r>
      <w:r w:rsidR="00161DED" w:rsidRPr="003E41EE">
        <w:rPr>
          <w:bCs/>
          <w:iCs/>
          <w:sz w:val="20"/>
          <w:szCs w:val="20"/>
        </w:rPr>
        <w:t>ологический — исходит из оценки влияния веществ на орг</w:t>
      </w:r>
      <w:r w:rsidR="00161DED" w:rsidRPr="003E41EE">
        <w:rPr>
          <w:bCs/>
          <w:iCs/>
          <w:sz w:val="20"/>
          <w:szCs w:val="20"/>
        </w:rPr>
        <w:t>а</w:t>
      </w:r>
      <w:r w:rsidR="00161DED" w:rsidRPr="003E41EE">
        <w:rPr>
          <w:bCs/>
          <w:iCs/>
          <w:sz w:val="20"/>
          <w:szCs w:val="20"/>
        </w:rPr>
        <w:t>низм человека (для ПДКхп, ПДКкб) и гидробионтов — (ПДКрх);</w:t>
      </w:r>
    </w:p>
    <w:p w:rsidR="00674E86" w:rsidRDefault="00161DED" w:rsidP="00674E86">
      <w:pPr>
        <w:pStyle w:val="a4"/>
        <w:ind w:firstLine="454"/>
        <w:contextualSpacing/>
        <w:jc w:val="both"/>
        <w:rPr>
          <w:bCs/>
          <w:iCs/>
          <w:sz w:val="20"/>
          <w:szCs w:val="20"/>
        </w:rPr>
      </w:pPr>
      <w:r w:rsidRPr="003E41EE">
        <w:rPr>
          <w:bCs/>
          <w:iCs/>
          <w:sz w:val="20"/>
          <w:szCs w:val="20"/>
        </w:rPr>
        <w:t xml:space="preserve"> органолептический — исходит из оценки влияния веществ на орг</w:t>
      </w:r>
      <w:r w:rsidRPr="003E41EE">
        <w:rPr>
          <w:bCs/>
          <w:iCs/>
          <w:sz w:val="20"/>
          <w:szCs w:val="20"/>
        </w:rPr>
        <w:t>а</w:t>
      </w:r>
      <w:r w:rsidRPr="003E41EE">
        <w:rPr>
          <w:bCs/>
          <w:iCs/>
          <w:sz w:val="20"/>
          <w:szCs w:val="20"/>
        </w:rPr>
        <w:t>нолептические показатели качества воды (цвет, запах и т.п.)</w:t>
      </w:r>
    </w:p>
    <w:p w:rsidR="00674E86" w:rsidRDefault="00161DED" w:rsidP="00674E86">
      <w:pPr>
        <w:pStyle w:val="a4"/>
        <w:ind w:firstLine="454"/>
        <w:contextualSpacing/>
        <w:jc w:val="both"/>
        <w:rPr>
          <w:bCs/>
          <w:iCs/>
          <w:sz w:val="20"/>
          <w:szCs w:val="20"/>
        </w:rPr>
      </w:pPr>
      <w:r w:rsidRPr="003E41EE">
        <w:rPr>
          <w:bCs/>
          <w:iCs/>
          <w:sz w:val="20"/>
          <w:szCs w:val="20"/>
        </w:rPr>
        <w:t>общесанитарный — исходит из оценки влияния веществ на проце</w:t>
      </w:r>
      <w:r w:rsidRPr="003E41EE">
        <w:rPr>
          <w:bCs/>
          <w:iCs/>
          <w:sz w:val="20"/>
          <w:szCs w:val="20"/>
        </w:rPr>
        <w:t>с</w:t>
      </w:r>
      <w:r w:rsidRPr="003E41EE">
        <w:rPr>
          <w:bCs/>
          <w:iCs/>
          <w:sz w:val="20"/>
          <w:szCs w:val="20"/>
        </w:rPr>
        <w:t>сы самоочищения водных объектов.</w:t>
      </w:r>
    </w:p>
    <w:p w:rsidR="00674E86" w:rsidRDefault="00674E86" w:rsidP="00674E86">
      <w:pPr>
        <w:pStyle w:val="a4"/>
        <w:ind w:firstLine="454"/>
        <w:contextualSpacing/>
        <w:jc w:val="both"/>
        <w:rPr>
          <w:bCs/>
          <w:iCs/>
          <w:sz w:val="20"/>
          <w:szCs w:val="20"/>
        </w:rPr>
      </w:pPr>
      <w:r>
        <w:rPr>
          <w:bCs/>
          <w:iCs/>
          <w:sz w:val="20"/>
          <w:szCs w:val="20"/>
        </w:rPr>
        <w:t>Н</w:t>
      </w:r>
      <w:r w:rsidR="00161DED" w:rsidRPr="003E41EE">
        <w:rPr>
          <w:bCs/>
          <w:iCs/>
          <w:sz w:val="20"/>
          <w:szCs w:val="20"/>
        </w:rPr>
        <w:t>аименьшая допустимая по каждому тесту концентрация и  прин</w:t>
      </w:r>
      <w:r w:rsidR="00161DED" w:rsidRPr="003E41EE">
        <w:rPr>
          <w:bCs/>
          <w:iCs/>
          <w:sz w:val="20"/>
          <w:szCs w:val="20"/>
        </w:rPr>
        <w:t>и</w:t>
      </w:r>
      <w:r w:rsidR="00161DED" w:rsidRPr="003E41EE">
        <w:rPr>
          <w:bCs/>
          <w:iCs/>
          <w:sz w:val="20"/>
          <w:szCs w:val="20"/>
        </w:rPr>
        <w:t>мается в качестве ПДК с указанием лимитирующего показателя вредн</w:t>
      </w:r>
      <w:r w:rsidR="00161DED" w:rsidRPr="003E41EE">
        <w:rPr>
          <w:bCs/>
          <w:iCs/>
          <w:sz w:val="20"/>
          <w:szCs w:val="20"/>
        </w:rPr>
        <w:t>о</w:t>
      </w:r>
      <w:r w:rsidR="00161DED" w:rsidRPr="003E41EE">
        <w:rPr>
          <w:bCs/>
          <w:iCs/>
          <w:sz w:val="20"/>
          <w:szCs w:val="20"/>
        </w:rPr>
        <w:t>сти, по которому она установлена.</w:t>
      </w:r>
    </w:p>
    <w:p w:rsidR="00674E86" w:rsidRDefault="00AE4A90" w:rsidP="00674E86">
      <w:pPr>
        <w:pStyle w:val="a4"/>
        <w:ind w:firstLine="454"/>
        <w:contextualSpacing/>
        <w:jc w:val="both"/>
        <w:rPr>
          <w:bCs/>
          <w:iCs/>
          <w:sz w:val="20"/>
          <w:szCs w:val="20"/>
        </w:rPr>
      </w:pPr>
      <w:r w:rsidRPr="003E41EE">
        <w:rPr>
          <w:bCs/>
          <w:iCs/>
          <w:sz w:val="20"/>
          <w:szCs w:val="20"/>
        </w:rPr>
        <w:t xml:space="preserve"> </w:t>
      </w:r>
      <w:r w:rsidR="00161DED" w:rsidRPr="003E41EE">
        <w:rPr>
          <w:bCs/>
          <w:iCs/>
          <w:sz w:val="20"/>
          <w:szCs w:val="20"/>
        </w:rPr>
        <w:t>Ориентировочно безопасный уровень воздействия (ОБУВ) для пе</w:t>
      </w:r>
      <w:r w:rsidR="00161DED" w:rsidRPr="003E41EE">
        <w:rPr>
          <w:bCs/>
          <w:iCs/>
          <w:sz w:val="20"/>
          <w:szCs w:val="20"/>
        </w:rPr>
        <w:t>с</w:t>
      </w:r>
      <w:r w:rsidR="00161DED" w:rsidRPr="003E41EE">
        <w:rPr>
          <w:bCs/>
          <w:iCs/>
          <w:sz w:val="20"/>
          <w:szCs w:val="20"/>
        </w:rPr>
        <w:t xml:space="preserve">тицидов в водных объектах определяется путем </w:t>
      </w:r>
      <w:r w:rsidR="00161DED" w:rsidRPr="003E41EE">
        <w:rPr>
          <w:b/>
          <w:bCs/>
          <w:iCs/>
          <w:sz w:val="20"/>
          <w:szCs w:val="20"/>
        </w:rPr>
        <w:t>экспрессной оценки токсичности вещества.</w:t>
      </w:r>
      <w:r w:rsidR="00161DED" w:rsidRPr="003E41EE">
        <w:rPr>
          <w:bCs/>
          <w:iCs/>
          <w:sz w:val="20"/>
          <w:szCs w:val="20"/>
        </w:rPr>
        <w:t xml:space="preserve"> Важно отметить, что при разработке ПДКрх учитываются ряд биосистемных показателей, таких как обеспечение к</w:t>
      </w:r>
      <w:r w:rsidR="00161DED" w:rsidRPr="003E41EE">
        <w:rPr>
          <w:bCs/>
          <w:iCs/>
          <w:sz w:val="20"/>
          <w:szCs w:val="20"/>
        </w:rPr>
        <w:t>а</w:t>
      </w:r>
      <w:r w:rsidR="00161DED" w:rsidRPr="003E41EE">
        <w:rPr>
          <w:bCs/>
          <w:iCs/>
          <w:sz w:val="20"/>
          <w:szCs w:val="20"/>
        </w:rPr>
        <w:t>чества среды обитания рыб, поддержание их кормовой базы и т.п.</w:t>
      </w:r>
    </w:p>
    <w:p w:rsidR="00161DED" w:rsidRPr="00674E86" w:rsidRDefault="00161DED" w:rsidP="00674E86">
      <w:pPr>
        <w:pStyle w:val="a4"/>
        <w:ind w:firstLine="454"/>
        <w:contextualSpacing/>
        <w:jc w:val="both"/>
        <w:rPr>
          <w:b/>
          <w:bCs/>
          <w:color w:val="333333"/>
          <w:sz w:val="20"/>
          <w:szCs w:val="20"/>
        </w:rPr>
      </w:pPr>
      <w:r w:rsidRPr="003E41EE">
        <w:rPr>
          <w:bCs/>
          <w:iCs/>
          <w:sz w:val="20"/>
          <w:szCs w:val="20"/>
        </w:rPr>
        <w:t xml:space="preserve">Требования к качеству </w:t>
      </w:r>
      <w:r w:rsidRPr="003E41EE">
        <w:rPr>
          <w:b/>
          <w:bCs/>
          <w:iCs/>
          <w:sz w:val="20"/>
          <w:szCs w:val="20"/>
        </w:rPr>
        <w:t>поверхностных вод</w:t>
      </w:r>
      <w:r w:rsidRPr="003E41EE">
        <w:rPr>
          <w:bCs/>
          <w:iCs/>
          <w:sz w:val="20"/>
          <w:szCs w:val="20"/>
        </w:rPr>
        <w:t xml:space="preserve"> включают в себя:</w:t>
      </w:r>
    </w:p>
    <w:p w:rsidR="00161DED" w:rsidRPr="003E41EE" w:rsidRDefault="00161DED" w:rsidP="00674E86">
      <w:pPr>
        <w:widowControl w:val="0"/>
        <w:autoSpaceDE w:val="0"/>
        <w:autoSpaceDN w:val="0"/>
        <w:adjustRightInd w:val="0"/>
        <w:ind w:firstLine="454"/>
        <w:contextualSpacing/>
        <w:jc w:val="both"/>
        <w:rPr>
          <w:bCs/>
          <w:iCs/>
          <w:sz w:val="20"/>
          <w:szCs w:val="20"/>
        </w:rPr>
      </w:pPr>
      <w:r w:rsidRPr="003E41EE">
        <w:rPr>
          <w:bCs/>
          <w:iCs/>
          <w:sz w:val="20"/>
          <w:szCs w:val="20"/>
        </w:rPr>
        <w:t>общие требования к составу и свойствам поверхностных вод для различных видов водопользования;</w:t>
      </w:r>
    </w:p>
    <w:p w:rsidR="00161DED" w:rsidRPr="003E41EE" w:rsidRDefault="00161DED" w:rsidP="00674E86">
      <w:pPr>
        <w:widowControl w:val="0"/>
        <w:autoSpaceDE w:val="0"/>
        <w:autoSpaceDN w:val="0"/>
        <w:adjustRightInd w:val="0"/>
        <w:ind w:firstLine="454"/>
        <w:contextualSpacing/>
        <w:jc w:val="both"/>
        <w:rPr>
          <w:bCs/>
          <w:iCs/>
          <w:sz w:val="20"/>
          <w:szCs w:val="20"/>
        </w:rPr>
      </w:pPr>
      <w:r w:rsidRPr="003E41EE">
        <w:rPr>
          <w:bCs/>
          <w:iCs/>
          <w:sz w:val="20"/>
          <w:szCs w:val="20"/>
        </w:rPr>
        <w:t>перечень предельно-допустимых концентраций (ПДК) вредных в</w:t>
      </w:r>
      <w:r w:rsidRPr="003E41EE">
        <w:rPr>
          <w:bCs/>
          <w:iCs/>
          <w:sz w:val="20"/>
          <w:szCs w:val="20"/>
        </w:rPr>
        <w:t>е</w:t>
      </w:r>
      <w:r w:rsidRPr="003E41EE">
        <w:rPr>
          <w:bCs/>
          <w:iCs/>
          <w:sz w:val="20"/>
          <w:szCs w:val="20"/>
        </w:rPr>
        <w:t>ществ в воде водных объектов, используемых для хозяйственно-питьевых и коммунально-бытовых нужд населения;</w:t>
      </w:r>
    </w:p>
    <w:p w:rsidR="00AE4A90" w:rsidRPr="003E41EE" w:rsidRDefault="00161DED" w:rsidP="00674E86">
      <w:pPr>
        <w:widowControl w:val="0"/>
        <w:autoSpaceDE w:val="0"/>
        <w:autoSpaceDN w:val="0"/>
        <w:adjustRightInd w:val="0"/>
        <w:ind w:firstLine="454"/>
        <w:contextualSpacing/>
        <w:jc w:val="both"/>
        <w:rPr>
          <w:bCs/>
          <w:iCs/>
          <w:sz w:val="20"/>
          <w:szCs w:val="20"/>
        </w:rPr>
      </w:pPr>
      <w:r w:rsidRPr="003E41EE">
        <w:rPr>
          <w:bCs/>
          <w:iCs/>
          <w:sz w:val="20"/>
          <w:szCs w:val="20"/>
        </w:rPr>
        <w:t>перечень предельно-допустимых концентраций (ПДК) вредных в</w:t>
      </w:r>
      <w:r w:rsidRPr="003E41EE">
        <w:rPr>
          <w:bCs/>
          <w:iCs/>
          <w:sz w:val="20"/>
          <w:szCs w:val="20"/>
        </w:rPr>
        <w:t>е</w:t>
      </w:r>
      <w:r w:rsidRPr="003E41EE">
        <w:rPr>
          <w:bCs/>
          <w:iCs/>
          <w:sz w:val="20"/>
          <w:szCs w:val="20"/>
        </w:rPr>
        <w:t>ществ для водных объектов, используемых в рыбохозяйственных целях.</w:t>
      </w:r>
    </w:p>
    <w:p w:rsidR="00674E86" w:rsidRDefault="00161DED" w:rsidP="00674E86">
      <w:pPr>
        <w:widowControl w:val="0"/>
        <w:autoSpaceDE w:val="0"/>
        <w:autoSpaceDN w:val="0"/>
        <w:adjustRightInd w:val="0"/>
        <w:ind w:firstLine="454"/>
        <w:contextualSpacing/>
        <w:jc w:val="both"/>
        <w:rPr>
          <w:bCs/>
          <w:iCs/>
          <w:sz w:val="20"/>
          <w:szCs w:val="20"/>
        </w:rPr>
      </w:pPr>
      <w:r w:rsidRPr="003E41EE">
        <w:rPr>
          <w:bCs/>
          <w:iCs/>
          <w:sz w:val="20"/>
          <w:szCs w:val="20"/>
        </w:rPr>
        <w:t xml:space="preserve"> Для всех нормированных веществ при рыбохозяйственном вод</w:t>
      </w:r>
      <w:r w:rsidRPr="003E41EE">
        <w:rPr>
          <w:bCs/>
          <w:iCs/>
          <w:sz w:val="20"/>
          <w:szCs w:val="20"/>
        </w:rPr>
        <w:t>о</w:t>
      </w:r>
      <w:r w:rsidRPr="003E41EE">
        <w:rPr>
          <w:bCs/>
          <w:iCs/>
          <w:sz w:val="20"/>
          <w:szCs w:val="20"/>
        </w:rPr>
        <w:t>пользовании и для веществ, относящихся к 1 и 2 классам опасности при хозяйственно-питьевом и коммунально-бытовом водопользовании, но</w:t>
      </w:r>
      <w:r w:rsidRPr="003E41EE">
        <w:rPr>
          <w:bCs/>
          <w:iCs/>
          <w:sz w:val="20"/>
          <w:szCs w:val="20"/>
        </w:rPr>
        <w:t>р</w:t>
      </w:r>
      <w:r w:rsidRPr="003E41EE">
        <w:rPr>
          <w:bCs/>
          <w:iCs/>
          <w:sz w:val="20"/>
          <w:szCs w:val="20"/>
        </w:rPr>
        <w:t>мативы допустимых сбросов (НДС) устанавливаются так, чтобы для в</w:t>
      </w:r>
      <w:r w:rsidRPr="003E41EE">
        <w:rPr>
          <w:bCs/>
          <w:iCs/>
          <w:sz w:val="20"/>
          <w:szCs w:val="20"/>
        </w:rPr>
        <w:t>е</w:t>
      </w:r>
      <w:r w:rsidRPr="003E41EE">
        <w:rPr>
          <w:bCs/>
          <w:iCs/>
          <w:sz w:val="20"/>
          <w:szCs w:val="20"/>
        </w:rPr>
        <w:t>ществ с одинаковыми лимитирующими признаками вредности (ЛПВ), содержащихся в воде водного объекта, сумма отношений концентраций каждого вещества к соответствующим ПДК не превышала единицы</w:t>
      </w:r>
      <w:r w:rsidR="00FF0069" w:rsidRPr="003E41EE">
        <w:rPr>
          <w:bCs/>
          <w:iCs/>
          <w:sz w:val="20"/>
          <w:szCs w:val="20"/>
        </w:rPr>
        <w:t xml:space="preserve"> </w:t>
      </w:r>
      <w:r w:rsidR="00B50EA1" w:rsidRPr="003E41EE">
        <w:rPr>
          <w:bCs/>
          <w:iCs/>
          <w:sz w:val="20"/>
          <w:szCs w:val="20"/>
        </w:rPr>
        <w:t>[50,55,57]</w:t>
      </w:r>
      <w:r w:rsidRPr="003E41EE">
        <w:rPr>
          <w:bCs/>
          <w:iCs/>
          <w:sz w:val="20"/>
          <w:szCs w:val="20"/>
        </w:rPr>
        <w:t>.</w:t>
      </w:r>
    </w:p>
    <w:p w:rsidR="003E1E15" w:rsidRDefault="00161DED" w:rsidP="00674E86">
      <w:pPr>
        <w:widowControl w:val="0"/>
        <w:autoSpaceDE w:val="0"/>
        <w:autoSpaceDN w:val="0"/>
        <w:adjustRightInd w:val="0"/>
        <w:ind w:firstLine="454"/>
        <w:contextualSpacing/>
        <w:jc w:val="both"/>
        <w:rPr>
          <w:bCs/>
          <w:iCs/>
          <w:sz w:val="20"/>
          <w:szCs w:val="20"/>
        </w:rPr>
      </w:pPr>
      <w:r w:rsidRPr="003E41EE">
        <w:rPr>
          <w:bCs/>
          <w:iCs/>
          <w:sz w:val="20"/>
          <w:szCs w:val="20"/>
        </w:rPr>
        <w:t>Норматив содержания радиоактивных веществ в воде является г</w:t>
      </w:r>
      <w:r w:rsidRPr="003E41EE">
        <w:rPr>
          <w:bCs/>
          <w:iCs/>
          <w:sz w:val="20"/>
          <w:szCs w:val="20"/>
        </w:rPr>
        <w:t>и</w:t>
      </w:r>
      <w:r w:rsidRPr="003E41EE">
        <w:rPr>
          <w:bCs/>
          <w:iCs/>
          <w:sz w:val="20"/>
          <w:szCs w:val="20"/>
        </w:rPr>
        <w:t xml:space="preserve">гиеническим нормативом. Нормативы радиационной безопасности в НРБ-99/2009 определены </w:t>
      </w:r>
      <w:r w:rsidRPr="003E41EE">
        <w:rPr>
          <w:bCs/>
          <w:i/>
          <w:iCs/>
          <w:sz w:val="20"/>
          <w:szCs w:val="20"/>
        </w:rPr>
        <w:t>исходя из формирования предельной дозы тол</w:t>
      </w:r>
      <w:r w:rsidRPr="003E41EE">
        <w:rPr>
          <w:bCs/>
          <w:i/>
          <w:iCs/>
          <w:sz w:val="20"/>
          <w:szCs w:val="20"/>
        </w:rPr>
        <w:t>ь</w:t>
      </w:r>
      <w:r w:rsidRPr="003E41EE">
        <w:rPr>
          <w:bCs/>
          <w:i/>
          <w:iCs/>
          <w:sz w:val="20"/>
          <w:szCs w:val="20"/>
        </w:rPr>
        <w:t>ко за счёт радионуклидов, поступающих с водой</w:t>
      </w:r>
      <w:r w:rsidRPr="003E41EE">
        <w:rPr>
          <w:bCs/>
          <w:iCs/>
          <w:sz w:val="20"/>
          <w:szCs w:val="20"/>
        </w:rPr>
        <w:t>, поэтому с учётом всех путей поступления в организм и внешнего облучения требуют коррект</w:t>
      </w:r>
      <w:r w:rsidRPr="003E41EE">
        <w:rPr>
          <w:bCs/>
          <w:iCs/>
          <w:sz w:val="20"/>
          <w:szCs w:val="20"/>
        </w:rPr>
        <w:t>и</w:t>
      </w:r>
      <w:r w:rsidRPr="003E41EE">
        <w:rPr>
          <w:bCs/>
          <w:iCs/>
          <w:sz w:val="20"/>
          <w:szCs w:val="20"/>
        </w:rPr>
        <w:t>ровки в сторону снижения для каждого конкретного объекта нормиров</w:t>
      </w:r>
      <w:r w:rsidRPr="003E41EE">
        <w:rPr>
          <w:bCs/>
          <w:iCs/>
          <w:sz w:val="20"/>
          <w:szCs w:val="20"/>
        </w:rPr>
        <w:t>а</w:t>
      </w:r>
      <w:r w:rsidRPr="003E41EE">
        <w:rPr>
          <w:bCs/>
          <w:iCs/>
          <w:sz w:val="20"/>
          <w:szCs w:val="20"/>
        </w:rPr>
        <w:t>ния, исходя из годового потребления воды человеком (800 кг)</w:t>
      </w:r>
      <w:r w:rsidR="00AE4A90" w:rsidRPr="003E41EE">
        <w:rPr>
          <w:bCs/>
          <w:iCs/>
          <w:sz w:val="20"/>
          <w:szCs w:val="20"/>
        </w:rPr>
        <w:t xml:space="preserve"> [87</w:t>
      </w:r>
      <w:r w:rsidR="00AE4A90" w:rsidRPr="003E1E15">
        <w:rPr>
          <w:bCs/>
          <w:iCs/>
          <w:sz w:val="20"/>
          <w:szCs w:val="20"/>
        </w:rPr>
        <w:t>]</w:t>
      </w:r>
      <w:r w:rsidRPr="003E1E15">
        <w:rPr>
          <w:bCs/>
          <w:iCs/>
          <w:sz w:val="20"/>
          <w:szCs w:val="20"/>
        </w:rPr>
        <w:t>.</w:t>
      </w:r>
    </w:p>
    <w:p w:rsidR="00674E86" w:rsidRPr="00674E86" w:rsidRDefault="00674E86" w:rsidP="00674E86">
      <w:pPr>
        <w:widowControl w:val="0"/>
        <w:autoSpaceDE w:val="0"/>
        <w:autoSpaceDN w:val="0"/>
        <w:adjustRightInd w:val="0"/>
        <w:ind w:firstLine="454"/>
        <w:contextualSpacing/>
        <w:jc w:val="both"/>
        <w:rPr>
          <w:bCs/>
          <w:iCs/>
          <w:sz w:val="20"/>
          <w:szCs w:val="20"/>
        </w:rPr>
      </w:pPr>
    </w:p>
    <w:p w:rsidR="00F46210" w:rsidRPr="00674E86" w:rsidRDefault="00F46210" w:rsidP="00674E86">
      <w:pPr>
        <w:widowControl w:val="0"/>
        <w:autoSpaceDE w:val="0"/>
        <w:autoSpaceDN w:val="0"/>
        <w:adjustRightInd w:val="0"/>
        <w:ind w:firstLine="454"/>
        <w:contextualSpacing/>
        <w:jc w:val="both"/>
        <w:rPr>
          <w:bCs/>
          <w:iCs/>
          <w:sz w:val="20"/>
          <w:szCs w:val="20"/>
        </w:rPr>
      </w:pPr>
      <w:r w:rsidRPr="003E41EE">
        <w:rPr>
          <w:i/>
          <w:iCs/>
          <w:color w:val="424242"/>
          <w:sz w:val="20"/>
          <w:szCs w:val="20"/>
        </w:rPr>
        <w:t xml:space="preserve">        </w:t>
      </w:r>
    </w:p>
    <w:p w:rsidR="00F46210" w:rsidRPr="003E41EE" w:rsidRDefault="00F46210" w:rsidP="003E41EE">
      <w:pPr>
        <w:ind w:right="300" w:firstLine="454"/>
        <w:contextualSpacing/>
        <w:jc w:val="both"/>
        <w:rPr>
          <w:i/>
          <w:iCs/>
          <w:color w:val="424242"/>
        </w:rPr>
      </w:pPr>
      <w:r w:rsidRPr="003E41EE">
        <w:rPr>
          <w:i/>
          <w:iCs/>
          <w:color w:val="424242"/>
        </w:rPr>
        <w:t xml:space="preserve">       </w:t>
      </w:r>
      <w:r w:rsidR="00082EE5">
        <w:rPr>
          <w:b/>
          <w:iCs/>
          <w:color w:val="424242"/>
        </w:rPr>
        <w:t>4.7</w:t>
      </w:r>
      <w:r w:rsidR="000679C4" w:rsidRPr="003E41EE">
        <w:rPr>
          <w:b/>
          <w:iCs/>
          <w:color w:val="424242"/>
        </w:rPr>
        <w:t>.</w:t>
      </w:r>
      <w:r w:rsidR="000679C4" w:rsidRPr="003E41EE">
        <w:rPr>
          <w:b/>
          <w:i/>
          <w:iCs/>
          <w:color w:val="424242"/>
        </w:rPr>
        <w:t xml:space="preserve"> </w:t>
      </w:r>
      <w:r w:rsidR="0074698C" w:rsidRPr="003E41EE">
        <w:rPr>
          <w:b/>
          <w:i/>
          <w:iCs/>
          <w:color w:val="424242"/>
        </w:rPr>
        <w:t xml:space="preserve"> </w:t>
      </w:r>
      <w:r w:rsidRPr="003E41EE">
        <w:rPr>
          <w:b/>
          <w:iCs/>
          <w:color w:val="424242"/>
        </w:rPr>
        <w:t>Нормативы допустимых сбросов</w:t>
      </w:r>
    </w:p>
    <w:p w:rsidR="00F46210" w:rsidRPr="003E41EE" w:rsidRDefault="00F46210" w:rsidP="003E41EE">
      <w:pPr>
        <w:ind w:left="300" w:right="300" w:firstLine="454"/>
        <w:contextualSpacing/>
        <w:jc w:val="both"/>
        <w:rPr>
          <w:color w:val="424242"/>
        </w:rPr>
      </w:pPr>
    </w:p>
    <w:p w:rsidR="00F46210" w:rsidRPr="003E41EE" w:rsidRDefault="00F46210" w:rsidP="003E41EE">
      <w:pPr>
        <w:ind w:right="57" w:firstLine="454"/>
        <w:contextualSpacing/>
        <w:jc w:val="both"/>
        <w:rPr>
          <w:sz w:val="20"/>
          <w:szCs w:val="20"/>
        </w:rPr>
      </w:pPr>
      <w:r w:rsidRPr="003E41EE">
        <w:rPr>
          <w:sz w:val="20"/>
          <w:szCs w:val="20"/>
        </w:rPr>
        <w:t>Величины нормативов допустимых сбросов веществ и микроорг</w:t>
      </w:r>
      <w:r w:rsidRPr="003E41EE">
        <w:rPr>
          <w:sz w:val="20"/>
          <w:szCs w:val="20"/>
        </w:rPr>
        <w:t>а</w:t>
      </w:r>
      <w:r w:rsidRPr="003E41EE">
        <w:rPr>
          <w:sz w:val="20"/>
          <w:szCs w:val="20"/>
        </w:rPr>
        <w:t>низмов в водные объекты для водопользователей определяются исходя из нормативов качества воды водного объекта</w:t>
      </w:r>
      <w:r w:rsidR="00D17F91">
        <w:rPr>
          <w:sz w:val="20"/>
          <w:szCs w:val="20"/>
        </w:rPr>
        <w:t xml:space="preserve"> (см. приложения 10-12</w:t>
      </w:r>
      <w:r w:rsidR="00674E86">
        <w:rPr>
          <w:sz w:val="20"/>
          <w:szCs w:val="20"/>
        </w:rPr>
        <w:t>)</w:t>
      </w:r>
      <w:r w:rsidRPr="003E41EE">
        <w:rPr>
          <w:sz w:val="20"/>
          <w:szCs w:val="20"/>
        </w:rPr>
        <w:t>. Если нормативы качества воды в водных объектах не могут быть до</w:t>
      </w:r>
      <w:r w:rsidRPr="003E41EE">
        <w:rPr>
          <w:sz w:val="20"/>
          <w:szCs w:val="20"/>
        </w:rPr>
        <w:t>с</w:t>
      </w:r>
      <w:r w:rsidRPr="003E41EE">
        <w:rPr>
          <w:sz w:val="20"/>
          <w:szCs w:val="20"/>
        </w:rPr>
        <w:t>тигнуты из-за воздействия природных факторов, не поддающихся рег</w:t>
      </w:r>
      <w:r w:rsidRPr="003E41EE">
        <w:rPr>
          <w:sz w:val="20"/>
          <w:szCs w:val="20"/>
        </w:rPr>
        <w:t>у</w:t>
      </w:r>
      <w:r w:rsidRPr="003E41EE">
        <w:rPr>
          <w:sz w:val="20"/>
          <w:szCs w:val="20"/>
        </w:rPr>
        <w:t>лированию, то величины НДС определяются исходя из условий собл</w:t>
      </w:r>
      <w:r w:rsidRPr="003E41EE">
        <w:rPr>
          <w:sz w:val="20"/>
          <w:szCs w:val="20"/>
        </w:rPr>
        <w:t>ю</w:t>
      </w:r>
      <w:r w:rsidRPr="003E41EE">
        <w:rPr>
          <w:sz w:val="20"/>
          <w:szCs w:val="20"/>
        </w:rPr>
        <w:t>дения в контрольном пункте сформировавшегося природного фонового качества воды.</w:t>
      </w:r>
    </w:p>
    <w:p w:rsidR="00F46210" w:rsidRPr="003E41EE" w:rsidRDefault="00F46210" w:rsidP="003E41EE">
      <w:pPr>
        <w:ind w:right="57" w:firstLine="454"/>
        <w:contextualSpacing/>
        <w:jc w:val="both"/>
        <w:rPr>
          <w:sz w:val="20"/>
          <w:szCs w:val="20"/>
        </w:rPr>
      </w:pPr>
      <w:r w:rsidRPr="003E41EE">
        <w:rPr>
          <w:sz w:val="20"/>
          <w:szCs w:val="20"/>
        </w:rPr>
        <w:t>Нормирование качества воды осуществляется в соответствии с ф</w:t>
      </w:r>
      <w:r w:rsidRPr="003E41EE">
        <w:rPr>
          <w:sz w:val="20"/>
          <w:szCs w:val="20"/>
        </w:rPr>
        <w:t>и</w:t>
      </w:r>
      <w:r w:rsidRPr="003E41EE">
        <w:rPr>
          <w:sz w:val="20"/>
          <w:szCs w:val="20"/>
        </w:rPr>
        <w:t>зическими, химическими, биологическими (в том числе микробиолог</w:t>
      </w:r>
      <w:r w:rsidRPr="003E41EE">
        <w:rPr>
          <w:sz w:val="20"/>
          <w:szCs w:val="20"/>
        </w:rPr>
        <w:t>и</w:t>
      </w:r>
      <w:r w:rsidRPr="003E41EE">
        <w:rPr>
          <w:sz w:val="20"/>
          <w:szCs w:val="20"/>
        </w:rPr>
        <w:t>ческими и паразитологическими) и иными показателями состава и свойств воды водных объектов, определяющими пригодность ее для конкретных целей водопользования и/или устойчивого функциониров</w:t>
      </w:r>
      <w:r w:rsidRPr="003E41EE">
        <w:rPr>
          <w:sz w:val="20"/>
          <w:szCs w:val="20"/>
        </w:rPr>
        <w:t>а</w:t>
      </w:r>
      <w:r w:rsidRPr="003E41EE">
        <w:rPr>
          <w:sz w:val="20"/>
          <w:szCs w:val="20"/>
        </w:rPr>
        <w:t>ния экологической системы водного объекта</w:t>
      </w:r>
      <w:r w:rsidR="00FF0069" w:rsidRPr="003E41EE">
        <w:rPr>
          <w:sz w:val="20"/>
          <w:szCs w:val="20"/>
        </w:rPr>
        <w:t xml:space="preserve"> </w:t>
      </w:r>
      <w:r w:rsidR="000A18EC" w:rsidRPr="003E41EE">
        <w:rPr>
          <w:sz w:val="20"/>
          <w:szCs w:val="20"/>
        </w:rPr>
        <w:t>[60,68,69</w:t>
      </w:r>
      <w:r w:rsidR="00B50EA1" w:rsidRPr="003E41EE">
        <w:rPr>
          <w:sz w:val="20"/>
          <w:szCs w:val="20"/>
        </w:rPr>
        <w:t>]</w:t>
      </w:r>
      <w:r w:rsidRPr="003E41EE">
        <w:rPr>
          <w:sz w:val="20"/>
          <w:szCs w:val="20"/>
        </w:rPr>
        <w:t>.</w:t>
      </w:r>
    </w:p>
    <w:p w:rsidR="00F46210" w:rsidRPr="003E41EE" w:rsidRDefault="00F46210" w:rsidP="003E41EE">
      <w:pPr>
        <w:ind w:right="57" w:firstLine="454"/>
        <w:contextualSpacing/>
        <w:jc w:val="both"/>
        <w:rPr>
          <w:sz w:val="20"/>
          <w:szCs w:val="20"/>
        </w:rPr>
      </w:pPr>
      <w:r w:rsidRPr="003E41EE">
        <w:rPr>
          <w:sz w:val="20"/>
          <w:szCs w:val="20"/>
        </w:rPr>
        <w:t>Расчетная величина норматива допустимого сброса тесно связана с числовым значением норматива качества вод водных объектов.</w:t>
      </w:r>
    </w:p>
    <w:p w:rsidR="00F46210" w:rsidRPr="003E41EE" w:rsidRDefault="00F46210" w:rsidP="003E41EE">
      <w:pPr>
        <w:ind w:right="57" w:firstLine="454"/>
        <w:contextualSpacing/>
        <w:jc w:val="both"/>
        <w:rPr>
          <w:sz w:val="20"/>
          <w:szCs w:val="20"/>
        </w:rPr>
      </w:pPr>
      <w:r w:rsidRPr="003E41EE">
        <w:rPr>
          <w:sz w:val="20"/>
          <w:szCs w:val="20"/>
        </w:rPr>
        <w:t>Нормативы качества воды разрабатываются для условий питьевого, хозяйственно-бытового и рыбохозяйственного водопользования.</w:t>
      </w:r>
    </w:p>
    <w:p w:rsidR="00F46210" w:rsidRPr="003E41EE" w:rsidRDefault="00F46210" w:rsidP="003E41EE">
      <w:pPr>
        <w:ind w:right="57" w:firstLine="454"/>
        <w:contextualSpacing/>
        <w:jc w:val="both"/>
        <w:rPr>
          <w:sz w:val="20"/>
          <w:szCs w:val="20"/>
        </w:rPr>
      </w:pPr>
      <w:r w:rsidRPr="003E41EE">
        <w:rPr>
          <w:sz w:val="20"/>
          <w:szCs w:val="20"/>
        </w:rPr>
        <w:t>Нормативы качества воды водного объекта включают:</w:t>
      </w:r>
    </w:p>
    <w:p w:rsidR="00F46210" w:rsidRPr="003E41EE" w:rsidRDefault="00F46210" w:rsidP="003E41EE">
      <w:pPr>
        <w:ind w:right="57" w:firstLine="454"/>
        <w:contextualSpacing/>
        <w:jc w:val="both"/>
        <w:rPr>
          <w:sz w:val="20"/>
          <w:szCs w:val="20"/>
        </w:rPr>
      </w:pPr>
      <w:r w:rsidRPr="003E41EE">
        <w:rPr>
          <w:sz w:val="20"/>
          <w:szCs w:val="20"/>
        </w:rPr>
        <w:t>общие требования к составу и свойствам поверхностных вод для различных видов водопользования;</w:t>
      </w:r>
    </w:p>
    <w:p w:rsidR="00F46210" w:rsidRPr="003E41EE" w:rsidRDefault="00F46210" w:rsidP="003E41EE">
      <w:pPr>
        <w:ind w:right="57" w:firstLine="454"/>
        <w:contextualSpacing/>
        <w:jc w:val="both"/>
        <w:rPr>
          <w:sz w:val="20"/>
          <w:szCs w:val="20"/>
        </w:rPr>
      </w:pPr>
      <w:r w:rsidRPr="003E41EE">
        <w:rPr>
          <w:sz w:val="20"/>
          <w:szCs w:val="20"/>
        </w:rPr>
        <w:t>перечень предельно допустимых концентраций (ПДК) веществ в воде водных объектов питьевого и хозяйственно-бытового водопольз</w:t>
      </w:r>
      <w:r w:rsidRPr="003E41EE">
        <w:rPr>
          <w:sz w:val="20"/>
          <w:szCs w:val="20"/>
        </w:rPr>
        <w:t>о</w:t>
      </w:r>
      <w:r w:rsidRPr="003E41EE">
        <w:rPr>
          <w:sz w:val="20"/>
          <w:szCs w:val="20"/>
        </w:rPr>
        <w:t>вания;</w:t>
      </w:r>
    </w:p>
    <w:p w:rsidR="00494464" w:rsidRDefault="00F46210" w:rsidP="003E41EE">
      <w:pPr>
        <w:ind w:right="57" w:firstLine="454"/>
        <w:contextualSpacing/>
        <w:jc w:val="both"/>
        <w:rPr>
          <w:rFonts w:ascii="Helvetica" w:hAnsi="Helvetica" w:cs="Helvetica"/>
          <w:color w:val="000000"/>
          <w:sz w:val="26"/>
          <w:szCs w:val="26"/>
        </w:rPr>
      </w:pPr>
      <w:r w:rsidRPr="003E41EE">
        <w:rPr>
          <w:sz w:val="20"/>
          <w:szCs w:val="20"/>
        </w:rPr>
        <w:t>перечень ПДК веществ для водных объектов рыбохозяйственного значения.</w:t>
      </w:r>
      <w:r w:rsidR="00494464" w:rsidRPr="00494464">
        <w:rPr>
          <w:rFonts w:ascii="Helvetica" w:hAnsi="Helvetica" w:cs="Helvetica"/>
          <w:color w:val="000000"/>
          <w:sz w:val="26"/>
          <w:szCs w:val="26"/>
        </w:rPr>
        <w:t xml:space="preserve"> </w:t>
      </w:r>
    </w:p>
    <w:p w:rsidR="00494464" w:rsidRDefault="00494464" w:rsidP="00494464">
      <w:pPr>
        <w:ind w:right="57" w:firstLine="454"/>
        <w:contextualSpacing/>
        <w:jc w:val="both"/>
        <w:rPr>
          <w:sz w:val="20"/>
          <w:szCs w:val="20"/>
        </w:rPr>
      </w:pPr>
      <w:r w:rsidRPr="00494464">
        <w:rPr>
          <w:color w:val="000000"/>
          <w:sz w:val="20"/>
          <w:szCs w:val="20"/>
        </w:rPr>
        <w:t>Оценка качества водного бассейна осуществляется с помощью си</w:t>
      </w:r>
      <w:r w:rsidRPr="00494464">
        <w:rPr>
          <w:color w:val="000000"/>
          <w:sz w:val="20"/>
          <w:szCs w:val="20"/>
        </w:rPr>
        <w:t>с</w:t>
      </w:r>
      <w:r w:rsidRPr="00494464">
        <w:rPr>
          <w:color w:val="000000"/>
          <w:sz w:val="20"/>
          <w:szCs w:val="20"/>
        </w:rPr>
        <w:t>темы основных показателей.</w:t>
      </w:r>
      <w:r>
        <w:rPr>
          <w:sz w:val="20"/>
          <w:szCs w:val="20"/>
        </w:rPr>
        <w:t xml:space="preserve">                                                                                       </w:t>
      </w:r>
    </w:p>
    <w:p w:rsidR="00494464" w:rsidRDefault="00494464" w:rsidP="00494464">
      <w:pPr>
        <w:ind w:right="57" w:firstLine="454"/>
        <w:contextualSpacing/>
        <w:jc w:val="both"/>
        <w:rPr>
          <w:sz w:val="20"/>
          <w:szCs w:val="20"/>
        </w:rPr>
      </w:pPr>
      <w:r w:rsidRPr="00494464">
        <w:rPr>
          <w:b/>
          <w:color w:val="000000"/>
          <w:sz w:val="20"/>
          <w:szCs w:val="20"/>
        </w:rPr>
        <w:t>Предельно допустимая концентрация загрязняющих веществ в воде водоема</w:t>
      </w:r>
      <w:r w:rsidRPr="00494464">
        <w:rPr>
          <w:color w:val="000000"/>
          <w:sz w:val="20"/>
          <w:szCs w:val="20"/>
        </w:rPr>
        <w:t xml:space="preserve"> (ПДКв), мг/л, при которой не должно оказываться прямого или косвенного вредного воздействия на организм человека в течение всей его жизни, а также на здоровье последующих поколений и не дол</w:t>
      </w:r>
      <w:r w:rsidRPr="00494464">
        <w:rPr>
          <w:color w:val="000000"/>
          <w:sz w:val="20"/>
          <w:szCs w:val="20"/>
        </w:rPr>
        <w:t>ж</w:t>
      </w:r>
      <w:r w:rsidRPr="00494464">
        <w:rPr>
          <w:color w:val="000000"/>
          <w:sz w:val="20"/>
          <w:szCs w:val="20"/>
        </w:rPr>
        <w:t>ны ухудшаться гигиенические условия водопользования.</w:t>
      </w:r>
    </w:p>
    <w:p w:rsidR="00494464" w:rsidRDefault="00494464" w:rsidP="00494464">
      <w:pPr>
        <w:ind w:right="57" w:firstLine="454"/>
        <w:contextualSpacing/>
        <w:jc w:val="both"/>
        <w:rPr>
          <w:sz w:val="20"/>
          <w:szCs w:val="20"/>
        </w:rPr>
      </w:pPr>
      <w:r w:rsidRPr="00494464">
        <w:rPr>
          <w:b/>
          <w:color w:val="000000"/>
          <w:sz w:val="20"/>
          <w:szCs w:val="20"/>
        </w:rPr>
        <w:t>Предельно допустимая концентрация загрязняющих веществ в воде водоемов, используемых для рыбохозяйственных целей</w:t>
      </w:r>
      <w:r w:rsidRPr="00494464">
        <w:rPr>
          <w:color w:val="000000"/>
          <w:sz w:val="20"/>
          <w:szCs w:val="20"/>
        </w:rPr>
        <w:t>, (ПДКв.р), мг/л. Величина последней для подавляющего большинства нормируемых веществ всегда значительно меньше ПДКв. Это объясн</w:t>
      </w:r>
      <w:r w:rsidRPr="00494464">
        <w:rPr>
          <w:color w:val="000000"/>
          <w:sz w:val="20"/>
          <w:szCs w:val="20"/>
        </w:rPr>
        <w:t>я</w:t>
      </w:r>
      <w:r w:rsidRPr="00494464">
        <w:rPr>
          <w:color w:val="000000"/>
          <w:sz w:val="20"/>
          <w:szCs w:val="20"/>
        </w:rPr>
        <w:t>ется тем, что токсические соединения могут накапливаться в организме рыб в весьма значительных количествах без влияния на их жизнеде</w:t>
      </w:r>
      <w:r w:rsidRPr="00494464">
        <w:rPr>
          <w:color w:val="000000"/>
          <w:sz w:val="20"/>
          <w:szCs w:val="20"/>
        </w:rPr>
        <w:t>я</w:t>
      </w:r>
      <w:r w:rsidRPr="00494464">
        <w:rPr>
          <w:color w:val="000000"/>
          <w:sz w:val="20"/>
          <w:szCs w:val="20"/>
        </w:rPr>
        <w:t>тельность.</w:t>
      </w:r>
    </w:p>
    <w:p w:rsidR="00494464" w:rsidRDefault="00494464" w:rsidP="00494464">
      <w:pPr>
        <w:ind w:right="57" w:firstLine="454"/>
        <w:contextualSpacing/>
        <w:jc w:val="both"/>
        <w:rPr>
          <w:color w:val="000000"/>
          <w:sz w:val="20"/>
          <w:szCs w:val="20"/>
        </w:rPr>
      </w:pPr>
      <w:r w:rsidRPr="00494464">
        <w:rPr>
          <w:b/>
          <w:color w:val="000000"/>
          <w:sz w:val="20"/>
          <w:szCs w:val="20"/>
        </w:rPr>
        <w:t>Временно допустимая концентрация</w:t>
      </w:r>
      <w:r w:rsidRPr="00494464">
        <w:rPr>
          <w:color w:val="000000"/>
          <w:sz w:val="20"/>
          <w:szCs w:val="20"/>
        </w:rPr>
        <w:t xml:space="preserve"> (ориентировочно безопа</w:t>
      </w:r>
      <w:r w:rsidRPr="00494464">
        <w:rPr>
          <w:color w:val="000000"/>
          <w:sz w:val="20"/>
          <w:szCs w:val="20"/>
        </w:rPr>
        <w:t>с</w:t>
      </w:r>
      <w:r w:rsidRPr="00494464">
        <w:rPr>
          <w:color w:val="000000"/>
          <w:sz w:val="20"/>
          <w:szCs w:val="20"/>
        </w:rPr>
        <w:t>ный уровень воздействия) загрязняющих веществ в воде водоемов (ВДКв), мг/л. Нормативы, определяемые этим показателем, устанавл</w:t>
      </w:r>
      <w:r w:rsidRPr="00494464">
        <w:rPr>
          <w:color w:val="000000"/>
          <w:sz w:val="20"/>
          <w:szCs w:val="20"/>
        </w:rPr>
        <w:t>и</w:t>
      </w:r>
      <w:r w:rsidRPr="00494464">
        <w:rPr>
          <w:color w:val="000000"/>
          <w:sz w:val="20"/>
          <w:szCs w:val="20"/>
        </w:rPr>
        <w:t>ваются расчетным путем на срок 3 года</w:t>
      </w:r>
    </w:p>
    <w:p w:rsidR="00494464" w:rsidRPr="00494464" w:rsidRDefault="00494464" w:rsidP="00494464">
      <w:pPr>
        <w:ind w:right="57" w:firstLine="454"/>
        <w:contextualSpacing/>
        <w:jc w:val="both"/>
        <w:rPr>
          <w:sz w:val="20"/>
          <w:szCs w:val="20"/>
        </w:rPr>
      </w:pPr>
      <w:r w:rsidRPr="00494464">
        <w:rPr>
          <w:b/>
          <w:color w:val="000000"/>
          <w:sz w:val="20"/>
          <w:szCs w:val="20"/>
        </w:rPr>
        <w:t>Предельно допустимый сброс</w:t>
      </w:r>
      <w:r w:rsidRPr="00494464">
        <w:rPr>
          <w:color w:val="000000"/>
          <w:sz w:val="20"/>
          <w:szCs w:val="20"/>
        </w:rPr>
        <w:t xml:space="preserve"> (ПДС), г/ч (кг/сут), регламент</w:t>
      </w:r>
      <w:r w:rsidRPr="00494464">
        <w:rPr>
          <w:color w:val="000000"/>
          <w:sz w:val="20"/>
          <w:szCs w:val="20"/>
        </w:rPr>
        <w:t>и</w:t>
      </w:r>
      <w:r w:rsidRPr="00494464">
        <w:rPr>
          <w:color w:val="000000"/>
          <w:sz w:val="20"/>
          <w:szCs w:val="20"/>
        </w:rPr>
        <w:t>рующий массу загрязняющего вещества в сточных водах, сбрасываемых в водоем. Применение этого норматива должно обеспечивать соблюд</w:t>
      </w:r>
      <w:r w:rsidRPr="00494464">
        <w:rPr>
          <w:color w:val="000000"/>
          <w:sz w:val="20"/>
          <w:szCs w:val="20"/>
        </w:rPr>
        <w:t>е</w:t>
      </w:r>
      <w:r w:rsidRPr="00494464">
        <w:rPr>
          <w:color w:val="000000"/>
          <w:sz w:val="20"/>
          <w:szCs w:val="20"/>
        </w:rPr>
        <w:t>ние санитарно-гигиенических норм, установленных для водных объе</w:t>
      </w:r>
      <w:r w:rsidRPr="00494464">
        <w:rPr>
          <w:color w:val="000000"/>
          <w:sz w:val="20"/>
          <w:szCs w:val="20"/>
        </w:rPr>
        <w:t>к</w:t>
      </w:r>
      <w:r w:rsidRPr="00494464">
        <w:rPr>
          <w:color w:val="000000"/>
          <w:sz w:val="20"/>
          <w:szCs w:val="20"/>
        </w:rPr>
        <w:t>тов. Величина ПДС определяется расчетным путем на период, устано</w:t>
      </w:r>
      <w:r w:rsidRPr="00494464">
        <w:rPr>
          <w:color w:val="000000"/>
          <w:sz w:val="20"/>
          <w:szCs w:val="20"/>
        </w:rPr>
        <w:t>в</w:t>
      </w:r>
      <w:r w:rsidRPr="00494464">
        <w:rPr>
          <w:color w:val="000000"/>
          <w:sz w:val="20"/>
          <w:szCs w:val="20"/>
        </w:rPr>
        <w:t>ленный органами по регулированию использования и охране вод. После этого она</w:t>
      </w:r>
      <w:r>
        <w:rPr>
          <w:sz w:val="20"/>
          <w:szCs w:val="20"/>
        </w:rPr>
        <w:t xml:space="preserve"> </w:t>
      </w:r>
      <w:r w:rsidRPr="00494464">
        <w:rPr>
          <w:color w:val="000000"/>
          <w:sz w:val="20"/>
          <w:szCs w:val="20"/>
        </w:rPr>
        <w:t>подлежит пересмотру в сторону уменьшения вплоть до пр</w:t>
      </w:r>
      <w:r w:rsidRPr="00494464">
        <w:rPr>
          <w:color w:val="000000"/>
          <w:sz w:val="20"/>
          <w:szCs w:val="20"/>
        </w:rPr>
        <w:t>е</w:t>
      </w:r>
      <w:r w:rsidRPr="00494464">
        <w:rPr>
          <w:color w:val="000000"/>
          <w:sz w:val="20"/>
          <w:szCs w:val="20"/>
        </w:rPr>
        <w:t>кращения сброса загрязняющих веществ в водоемы.</w:t>
      </w:r>
    </w:p>
    <w:p w:rsidR="00F46210" w:rsidRPr="003E41EE" w:rsidRDefault="00F46210" w:rsidP="003E41EE">
      <w:pPr>
        <w:ind w:right="57" w:firstLine="454"/>
        <w:contextualSpacing/>
        <w:jc w:val="both"/>
        <w:rPr>
          <w:sz w:val="20"/>
          <w:szCs w:val="20"/>
        </w:rPr>
      </w:pPr>
      <w:r w:rsidRPr="003E41EE">
        <w:rPr>
          <w:sz w:val="20"/>
          <w:szCs w:val="20"/>
        </w:rPr>
        <w:t>При сбросе сточных вод или других видах хозяйственной деятел</w:t>
      </w:r>
      <w:r w:rsidRPr="003E41EE">
        <w:rPr>
          <w:sz w:val="20"/>
          <w:szCs w:val="20"/>
        </w:rPr>
        <w:t>ь</w:t>
      </w:r>
      <w:r w:rsidRPr="003E41EE">
        <w:rPr>
          <w:sz w:val="20"/>
          <w:szCs w:val="20"/>
        </w:rPr>
        <w:t>ности, влияющих на состояние водных объектов, используемых для питьевых и хозяйственно-бытовых целей</w:t>
      </w:r>
      <w:r w:rsidRPr="00494464">
        <w:rPr>
          <w:i/>
          <w:sz w:val="20"/>
          <w:szCs w:val="20"/>
        </w:rPr>
        <w:t xml:space="preserve">, нормативы качества вод или их природный состав и свойства выдерживаются на водотоках начиная со створа, расположенного на </w:t>
      </w:r>
      <w:smartTag w:uri="urn:schemas-microsoft-com:office:smarttags" w:element="metricconverter">
        <w:smartTagPr>
          <w:attr w:name="ProductID" w:val="50 м"/>
        </w:smartTagPr>
        <w:r w:rsidRPr="00494464">
          <w:rPr>
            <w:i/>
            <w:sz w:val="20"/>
            <w:szCs w:val="20"/>
          </w:rPr>
          <w:t>1 км</w:t>
        </w:r>
      </w:smartTag>
      <w:r w:rsidRPr="00494464">
        <w:rPr>
          <w:i/>
          <w:sz w:val="20"/>
          <w:szCs w:val="20"/>
        </w:rPr>
        <w:t xml:space="preserve"> выше ближайшего по течению п</w:t>
      </w:r>
      <w:r w:rsidR="00B50EA1" w:rsidRPr="00494464">
        <w:rPr>
          <w:i/>
          <w:sz w:val="20"/>
          <w:szCs w:val="20"/>
        </w:rPr>
        <w:t xml:space="preserve">ункта водопользования </w:t>
      </w:r>
      <w:r w:rsidRPr="003E41EE">
        <w:rPr>
          <w:sz w:val="20"/>
          <w:szCs w:val="20"/>
        </w:rPr>
        <w:t>(водозабор для питьевого и хозяйственно-бытового водоснабжения, места купания, организованного отдыха, те</w:t>
      </w:r>
      <w:r w:rsidRPr="003E41EE">
        <w:rPr>
          <w:sz w:val="20"/>
          <w:szCs w:val="20"/>
        </w:rPr>
        <w:t>р</w:t>
      </w:r>
      <w:r w:rsidRPr="003E41EE">
        <w:rPr>
          <w:sz w:val="20"/>
          <w:szCs w:val="20"/>
        </w:rPr>
        <w:t>ритория населенного пункта и т.п. вплоть до самого места водопольз</w:t>
      </w:r>
      <w:r w:rsidRPr="003E41EE">
        <w:rPr>
          <w:sz w:val="20"/>
          <w:szCs w:val="20"/>
        </w:rPr>
        <w:t>о</w:t>
      </w:r>
      <w:r w:rsidRPr="003E41EE">
        <w:rPr>
          <w:sz w:val="20"/>
          <w:szCs w:val="20"/>
        </w:rPr>
        <w:t xml:space="preserve">вания), а на водоемах - на акватории в радиусе </w:t>
      </w:r>
      <w:smartTag w:uri="urn:schemas-microsoft-com:office:smarttags" w:element="metricconverter">
        <w:smartTagPr>
          <w:attr w:name="ProductID" w:val="50 м"/>
        </w:smartTagPr>
        <w:r w:rsidRPr="003E41EE">
          <w:rPr>
            <w:sz w:val="20"/>
            <w:szCs w:val="20"/>
          </w:rPr>
          <w:t>1 км</w:t>
        </w:r>
      </w:smartTag>
      <w:r w:rsidRPr="003E41EE">
        <w:rPr>
          <w:sz w:val="20"/>
          <w:szCs w:val="20"/>
        </w:rPr>
        <w:t xml:space="preserve"> от пункта водопол</w:t>
      </w:r>
      <w:r w:rsidRPr="003E41EE">
        <w:rPr>
          <w:sz w:val="20"/>
          <w:szCs w:val="20"/>
        </w:rPr>
        <w:t>ь</w:t>
      </w:r>
      <w:r w:rsidRPr="003E41EE">
        <w:rPr>
          <w:sz w:val="20"/>
          <w:szCs w:val="20"/>
        </w:rPr>
        <w:t>зования</w:t>
      </w:r>
      <w:r w:rsidR="00F955A1" w:rsidRPr="003E41EE">
        <w:rPr>
          <w:sz w:val="20"/>
          <w:szCs w:val="20"/>
        </w:rPr>
        <w:t xml:space="preserve"> </w:t>
      </w:r>
      <w:r w:rsidR="000A18EC" w:rsidRPr="003E41EE">
        <w:rPr>
          <w:sz w:val="20"/>
          <w:szCs w:val="20"/>
        </w:rPr>
        <w:t>[59</w:t>
      </w:r>
      <w:r w:rsidR="00B50EA1" w:rsidRPr="003E41EE">
        <w:rPr>
          <w:sz w:val="20"/>
          <w:szCs w:val="20"/>
        </w:rPr>
        <w:t>]</w:t>
      </w:r>
      <w:r w:rsidRPr="003E41EE">
        <w:rPr>
          <w:sz w:val="20"/>
          <w:szCs w:val="20"/>
        </w:rPr>
        <w:t>.</w:t>
      </w:r>
    </w:p>
    <w:p w:rsidR="00F46210" w:rsidRPr="003E41EE" w:rsidRDefault="00F46210" w:rsidP="003E41EE">
      <w:pPr>
        <w:ind w:right="57" w:firstLine="454"/>
        <w:contextualSpacing/>
        <w:jc w:val="both"/>
        <w:rPr>
          <w:sz w:val="20"/>
          <w:szCs w:val="20"/>
        </w:rPr>
      </w:pPr>
      <w:r w:rsidRPr="003E41EE">
        <w:rPr>
          <w:sz w:val="20"/>
          <w:szCs w:val="20"/>
        </w:rPr>
        <w:t>При сбросе сточных вод или других видах хозяйственной деятел</w:t>
      </w:r>
      <w:r w:rsidRPr="003E41EE">
        <w:rPr>
          <w:sz w:val="20"/>
          <w:szCs w:val="20"/>
        </w:rPr>
        <w:t>ь</w:t>
      </w:r>
      <w:r w:rsidRPr="003E41EE">
        <w:rPr>
          <w:sz w:val="20"/>
          <w:szCs w:val="20"/>
        </w:rPr>
        <w:t xml:space="preserve">ности, влияющих на состояние водных объектов рыбохозяйственного значения, нормативы качества поверхностных вод или их природные состав и свойства (в случае природного превышения этих нормативов) </w:t>
      </w:r>
      <w:r w:rsidRPr="00494464">
        <w:rPr>
          <w:i/>
          <w:sz w:val="20"/>
          <w:szCs w:val="20"/>
        </w:rPr>
        <w:t>соблюдаются на протяжении всего участка водопользования начиная с контрольного створа (</w:t>
      </w:r>
      <w:r w:rsidRPr="003E41EE">
        <w:rPr>
          <w:sz w:val="20"/>
          <w:szCs w:val="20"/>
        </w:rPr>
        <w:t xml:space="preserve">контрольный створ - поперечное сечение водного потока, в котором контролируется качество воды), но не далее чем </w:t>
      </w:r>
      <w:smartTag w:uri="urn:schemas-microsoft-com:office:smarttags" w:element="metricconverter">
        <w:smartTagPr>
          <w:attr w:name="ProductID" w:val="50 м"/>
        </w:smartTagPr>
        <w:r w:rsidRPr="003E41EE">
          <w:rPr>
            <w:sz w:val="20"/>
            <w:szCs w:val="20"/>
          </w:rPr>
          <w:t>500 м</w:t>
        </w:r>
      </w:smartTag>
      <w:r w:rsidRPr="003E41EE">
        <w:rPr>
          <w:sz w:val="20"/>
          <w:szCs w:val="20"/>
        </w:rPr>
        <w:t xml:space="preserve"> от места сброса сточных вод или расположения других источников з</w:t>
      </w:r>
      <w:r w:rsidRPr="003E41EE">
        <w:rPr>
          <w:sz w:val="20"/>
          <w:szCs w:val="20"/>
        </w:rPr>
        <w:t>а</w:t>
      </w:r>
      <w:r w:rsidRPr="003E41EE">
        <w:rPr>
          <w:sz w:val="20"/>
          <w:szCs w:val="20"/>
        </w:rPr>
        <w:t>грязнения поверхностных вод (мест добычи полезных ископаемых, пр</w:t>
      </w:r>
      <w:r w:rsidRPr="003E41EE">
        <w:rPr>
          <w:sz w:val="20"/>
          <w:szCs w:val="20"/>
        </w:rPr>
        <w:t>о</w:t>
      </w:r>
      <w:r w:rsidRPr="003E41EE">
        <w:rPr>
          <w:sz w:val="20"/>
          <w:szCs w:val="20"/>
        </w:rPr>
        <w:t>изводства работ на водном объекте и т.п.).</w:t>
      </w:r>
    </w:p>
    <w:p w:rsidR="00F46210" w:rsidRPr="00494464" w:rsidRDefault="00F46210" w:rsidP="003E41EE">
      <w:pPr>
        <w:ind w:right="57" w:firstLine="454"/>
        <w:contextualSpacing/>
        <w:jc w:val="both"/>
        <w:rPr>
          <w:b/>
          <w:sz w:val="20"/>
          <w:szCs w:val="20"/>
        </w:rPr>
      </w:pPr>
      <w:r w:rsidRPr="003E41EE">
        <w:rPr>
          <w:sz w:val="20"/>
          <w:szCs w:val="20"/>
        </w:rPr>
        <w:t xml:space="preserve">В случае одновременного использования водного объекта или его участка для различных нужд для состава и свойств его вод </w:t>
      </w:r>
      <w:r w:rsidRPr="00494464">
        <w:rPr>
          <w:b/>
          <w:sz w:val="20"/>
          <w:szCs w:val="20"/>
        </w:rPr>
        <w:t>принимаю</w:t>
      </w:r>
      <w:r w:rsidRPr="00494464">
        <w:rPr>
          <w:b/>
          <w:sz w:val="20"/>
          <w:szCs w:val="20"/>
        </w:rPr>
        <w:t>т</w:t>
      </w:r>
      <w:r w:rsidRPr="00494464">
        <w:rPr>
          <w:b/>
          <w:sz w:val="20"/>
          <w:szCs w:val="20"/>
        </w:rPr>
        <w:t>ся наиболее жесткие нормы качества воды из числа установленных.</w:t>
      </w:r>
    </w:p>
    <w:p w:rsidR="00F46210" w:rsidRPr="003E41EE" w:rsidRDefault="00F46210" w:rsidP="003E41EE">
      <w:pPr>
        <w:ind w:right="57" w:firstLine="454"/>
        <w:contextualSpacing/>
        <w:jc w:val="both"/>
        <w:rPr>
          <w:sz w:val="20"/>
          <w:szCs w:val="20"/>
        </w:rPr>
      </w:pPr>
      <w:r w:rsidRPr="003E41EE">
        <w:rPr>
          <w:sz w:val="20"/>
          <w:szCs w:val="20"/>
        </w:rPr>
        <w:t>Для веществ, относящихся к 1 и 2 классам опасности при всех в</w:t>
      </w:r>
      <w:r w:rsidRPr="003E41EE">
        <w:rPr>
          <w:sz w:val="20"/>
          <w:szCs w:val="20"/>
        </w:rPr>
        <w:t>и</w:t>
      </w:r>
      <w:r w:rsidRPr="003E41EE">
        <w:rPr>
          <w:sz w:val="20"/>
          <w:szCs w:val="20"/>
        </w:rPr>
        <w:t>дах водопользования, НДС определяются так, чтобы для веществ с од</w:t>
      </w:r>
      <w:r w:rsidRPr="003E41EE">
        <w:rPr>
          <w:sz w:val="20"/>
          <w:szCs w:val="20"/>
        </w:rPr>
        <w:t>и</w:t>
      </w:r>
      <w:r w:rsidRPr="003E41EE">
        <w:rPr>
          <w:sz w:val="20"/>
          <w:szCs w:val="20"/>
        </w:rPr>
        <w:t>наковым лимитирующим признаком вредности (ЛПВ), содержащихся в воде водного объекта, сумма отношений концентраций каждого вещес</w:t>
      </w:r>
      <w:r w:rsidRPr="003E41EE">
        <w:rPr>
          <w:sz w:val="20"/>
          <w:szCs w:val="20"/>
        </w:rPr>
        <w:t>т</w:t>
      </w:r>
      <w:r w:rsidRPr="003E41EE">
        <w:rPr>
          <w:sz w:val="20"/>
          <w:szCs w:val="20"/>
        </w:rPr>
        <w:t>ва к соответствующим ПДК не превышала 1.</w:t>
      </w:r>
    </w:p>
    <w:p w:rsidR="00F46210" w:rsidRPr="003E41EE" w:rsidRDefault="00F46210" w:rsidP="003E41EE">
      <w:pPr>
        <w:ind w:right="57" w:firstLine="454"/>
        <w:contextualSpacing/>
        <w:jc w:val="both"/>
        <w:rPr>
          <w:sz w:val="20"/>
          <w:szCs w:val="20"/>
        </w:rPr>
      </w:pPr>
      <w:r w:rsidRPr="003E41EE">
        <w:rPr>
          <w:sz w:val="20"/>
          <w:szCs w:val="20"/>
        </w:rPr>
        <w:t>Для сбросов сточных вод в черте населенного пункта НДС опред</w:t>
      </w:r>
      <w:r w:rsidRPr="003E41EE">
        <w:rPr>
          <w:sz w:val="20"/>
          <w:szCs w:val="20"/>
        </w:rPr>
        <w:t>е</w:t>
      </w:r>
      <w:r w:rsidRPr="003E41EE">
        <w:rPr>
          <w:sz w:val="20"/>
          <w:szCs w:val="20"/>
        </w:rPr>
        <w:t>ляются исходя из отнесения нормативных требований к составу и сво</w:t>
      </w:r>
      <w:r w:rsidRPr="003E41EE">
        <w:rPr>
          <w:sz w:val="20"/>
          <w:szCs w:val="20"/>
        </w:rPr>
        <w:t>й</w:t>
      </w:r>
      <w:r w:rsidRPr="003E41EE">
        <w:rPr>
          <w:sz w:val="20"/>
          <w:szCs w:val="20"/>
        </w:rPr>
        <w:t>ствам воды водных объектов к самим сточным водам.</w:t>
      </w:r>
    </w:p>
    <w:p w:rsidR="00F46210" w:rsidRPr="003E41EE" w:rsidRDefault="00F46210" w:rsidP="003E41EE">
      <w:pPr>
        <w:ind w:right="57" w:firstLine="454"/>
        <w:contextualSpacing/>
        <w:jc w:val="both"/>
        <w:rPr>
          <w:sz w:val="20"/>
          <w:szCs w:val="20"/>
        </w:rPr>
      </w:pPr>
      <w:r w:rsidRPr="003E41EE">
        <w:rPr>
          <w:sz w:val="20"/>
          <w:szCs w:val="20"/>
        </w:rPr>
        <w:t>Если фоновая загрязненность водного объекта по каким-либо пок</w:t>
      </w:r>
      <w:r w:rsidRPr="003E41EE">
        <w:rPr>
          <w:sz w:val="20"/>
          <w:szCs w:val="20"/>
        </w:rPr>
        <w:t>а</w:t>
      </w:r>
      <w:r w:rsidRPr="003E41EE">
        <w:rPr>
          <w:sz w:val="20"/>
          <w:szCs w:val="20"/>
        </w:rPr>
        <w:t>зателям не позволяет обеспечить нормативное качество воды в ко</w:t>
      </w:r>
      <w:r w:rsidRPr="003E41EE">
        <w:rPr>
          <w:sz w:val="20"/>
          <w:szCs w:val="20"/>
        </w:rPr>
        <w:t>н</w:t>
      </w:r>
      <w:r w:rsidRPr="003E41EE">
        <w:rPr>
          <w:sz w:val="20"/>
          <w:szCs w:val="20"/>
        </w:rPr>
        <w:t>трольном пункте, то НДС по этим показателям разрабатываются исходя из отнесения нормативных требований к составу и свойствам воды во</w:t>
      </w:r>
      <w:r w:rsidRPr="003E41EE">
        <w:rPr>
          <w:sz w:val="20"/>
          <w:szCs w:val="20"/>
        </w:rPr>
        <w:t>д</w:t>
      </w:r>
      <w:r w:rsidRPr="003E41EE">
        <w:rPr>
          <w:sz w:val="20"/>
          <w:szCs w:val="20"/>
        </w:rPr>
        <w:t>ных объектов к самим сточным водам.</w:t>
      </w:r>
    </w:p>
    <w:p w:rsidR="00F46210" w:rsidRPr="003E41EE" w:rsidRDefault="00F46210" w:rsidP="003E41EE">
      <w:pPr>
        <w:ind w:right="57" w:firstLine="454"/>
        <w:contextualSpacing/>
        <w:jc w:val="both"/>
        <w:rPr>
          <w:sz w:val="20"/>
          <w:szCs w:val="20"/>
        </w:rPr>
      </w:pPr>
      <w:r w:rsidRPr="003E41EE">
        <w:rPr>
          <w:sz w:val="20"/>
          <w:szCs w:val="20"/>
        </w:rPr>
        <w:t>Для тех веществ, для которых нормируется приращение к приро</w:t>
      </w:r>
      <w:r w:rsidRPr="003E41EE">
        <w:rPr>
          <w:sz w:val="20"/>
          <w:szCs w:val="20"/>
        </w:rPr>
        <w:t>д</w:t>
      </w:r>
      <w:r w:rsidRPr="003E41EE">
        <w:rPr>
          <w:sz w:val="20"/>
          <w:szCs w:val="20"/>
        </w:rPr>
        <w:t>ному естественному фону, НДС определяются с учетом этих допуст</w:t>
      </w:r>
      <w:r w:rsidRPr="003E41EE">
        <w:rPr>
          <w:sz w:val="20"/>
          <w:szCs w:val="20"/>
        </w:rPr>
        <w:t>и</w:t>
      </w:r>
      <w:r w:rsidRPr="003E41EE">
        <w:rPr>
          <w:sz w:val="20"/>
          <w:szCs w:val="20"/>
        </w:rPr>
        <w:t>мых приращений к природному фоновому качеству воды.</w:t>
      </w:r>
    </w:p>
    <w:p w:rsidR="00F46210" w:rsidRPr="003E41EE" w:rsidRDefault="00F46210" w:rsidP="003E41EE">
      <w:pPr>
        <w:ind w:right="57" w:firstLine="454"/>
        <w:contextualSpacing/>
        <w:jc w:val="both"/>
        <w:rPr>
          <w:sz w:val="20"/>
          <w:szCs w:val="20"/>
        </w:rPr>
      </w:pPr>
      <w:r w:rsidRPr="003E41EE">
        <w:rPr>
          <w:sz w:val="20"/>
          <w:szCs w:val="20"/>
        </w:rPr>
        <w:t>В числе естественных факторов, формирующих качество воды, рассматриваются факторы, не входящие в хозяйственное звено кругов</w:t>
      </w:r>
      <w:r w:rsidRPr="003E41EE">
        <w:rPr>
          <w:sz w:val="20"/>
          <w:szCs w:val="20"/>
        </w:rPr>
        <w:t>о</w:t>
      </w:r>
      <w:r w:rsidRPr="003E41EE">
        <w:rPr>
          <w:sz w:val="20"/>
          <w:szCs w:val="20"/>
        </w:rPr>
        <w:t>рота воды, включающее возвратные воды всех видов (сточные, сбросные и дренажные)</w:t>
      </w:r>
      <w:r w:rsidR="000A18EC" w:rsidRPr="003E41EE">
        <w:rPr>
          <w:sz w:val="20"/>
          <w:szCs w:val="20"/>
        </w:rPr>
        <w:t xml:space="preserve"> [2,60,72</w:t>
      </w:r>
      <w:r w:rsidR="00F90B79" w:rsidRPr="003E41EE">
        <w:rPr>
          <w:sz w:val="20"/>
          <w:szCs w:val="20"/>
        </w:rPr>
        <w:t>]</w:t>
      </w:r>
      <w:r w:rsidRPr="003E41EE">
        <w:rPr>
          <w:sz w:val="20"/>
          <w:szCs w:val="20"/>
        </w:rPr>
        <w:t>. </w:t>
      </w:r>
    </w:p>
    <w:p w:rsidR="00494464" w:rsidRDefault="00494464" w:rsidP="003E41EE">
      <w:pPr>
        <w:ind w:left="300" w:right="300" w:firstLine="454"/>
        <w:contextualSpacing/>
        <w:jc w:val="both"/>
        <w:rPr>
          <w:bCs/>
          <w:iCs/>
          <w:sz w:val="20"/>
          <w:szCs w:val="20"/>
        </w:rPr>
      </w:pPr>
    </w:p>
    <w:p w:rsidR="00A34F27" w:rsidRPr="00494464" w:rsidRDefault="006457AC" w:rsidP="003E41EE">
      <w:pPr>
        <w:ind w:left="300" w:right="300" w:firstLine="454"/>
        <w:contextualSpacing/>
        <w:jc w:val="both"/>
        <w:rPr>
          <w:sz w:val="20"/>
          <w:szCs w:val="20"/>
        </w:rPr>
      </w:pPr>
      <w:r w:rsidRPr="003E41EE">
        <w:rPr>
          <w:b/>
          <w:bCs/>
        </w:rPr>
        <w:t>4</w:t>
      </w:r>
      <w:r w:rsidR="00082EE5">
        <w:rPr>
          <w:b/>
          <w:bCs/>
        </w:rPr>
        <w:t>.8</w:t>
      </w:r>
      <w:r w:rsidR="00A34F27" w:rsidRPr="003E41EE">
        <w:rPr>
          <w:b/>
          <w:bCs/>
        </w:rPr>
        <w:t xml:space="preserve">. Временно разрешенные выбросы, временно </w:t>
      </w:r>
      <w:r w:rsidR="00044E7D">
        <w:rPr>
          <w:b/>
          <w:bCs/>
        </w:rPr>
        <w:t xml:space="preserve"> </w:t>
      </w:r>
      <w:r w:rsidR="00A34F27" w:rsidRPr="003E41EE">
        <w:rPr>
          <w:b/>
          <w:bCs/>
        </w:rPr>
        <w:t>разрешенные сбросы</w:t>
      </w:r>
    </w:p>
    <w:p w:rsidR="00A34F27" w:rsidRPr="003E41EE" w:rsidRDefault="00A34F27" w:rsidP="003E41EE">
      <w:pPr>
        <w:pStyle w:val="a4"/>
        <w:ind w:left="57" w:firstLine="454"/>
        <w:contextualSpacing/>
        <w:jc w:val="both"/>
        <w:rPr>
          <w:b/>
          <w:sz w:val="20"/>
          <w:szCs w:val="20"/>
        </w:rPr>
      </w:pPr>
      <w:r w:rsidRPr="003E41EE">
        <w:rPr>
          <w:sz w:val="20"/>
          <w:szCs w:val="20"/>
        </w:rPr>
        <w:t xml:space="preserve">Если предприятие </w:t>
      </w:r>
      <w:r w:rsidRPr="003E41EE">
        <w:rPr>
          <w:i/>
          <w:sz w:val="20"/>
          <w:szCs w:val="20"/>
        </w:rPr>
        <w:t>не имеет возможности соблюдения нормативов допустимых выбросов, нормативов допустимых сбросов</w:t>
      </w:r>
      <w:r w:rsidRPr="003E41EE">
        <w:rPr>
          <w:sz w:val="20"/>
          <w:szCs w:val="20"/>
        </w:rPr>
        <w:t>, технологич</w:t>
      </w:r>
      <w:r w:rsidRPr="003E41EE">
        <w:rPr>
          <w:sz w:val="20"/>
          <w:szCs w:val="20"/>
        </w:rPr>
        <w:t>е</w:t>
      </w:r>
      <w:r w:rsidRPr="003E41EE">
        <w:rPr>
          <w:sz w:val="20"/>
          <w:szCs w:val="20"/>
        </w:rPr>
        <w:t>ских нормативов действующим стационарным источником и (или) сов</w:t>
      </w:r>
      <w:r w:rsidRPr="003E41EE">
        <w:rPr>
          <w:sz w:val="20"/>
          <w:szCs w:val="20"/>
        </w:rPr>
        <w:t>о</w:t>
      </w:r>
      <w:r w:rsidRPr="003E41EE">
        <w:rPr>
          <w:sz w:val="20"/>
          <w:szCs w:val="20"/>
        </w:rPr>
        <w:t>купностью стационарных источников, расположенных на объекте, ок</w:t>
      </w:r>
      <w:r w:rsidRPr="003E41EE">
        <w:rPr>
          <w:sz w:val="20"/>
          <w:szCs w:val="20"/>
        </w:rPr>
        <w:t>а</w:t>
      </w:r>
      <w:r w:rsidRPr="003E41EE">
        <w:rPr>
          <w:sz w:val="20"/>
          <w:szCs w:val="20"/>
        </w:rPr>
        <w:t xml:space="preserve">зывающем негативное воздействие на окружающую среду, </w:t>
      </w:r>
      <w:r w:rsidRPr="003E41EE">
        <w:rPr>
          <w:b/>
          <w:sz w:val="20"/>
          <w:szCs w:val="20"/>
        </w:rPr>
        <w:t>устанавл</w:t>
      </w:r>
      <w:r w:rsidRPr="003E41EE">
        <w:rPr>
          <w:b/>
          <w:sz w:val="20"/>
          <w:szCs w:val="20"/>
        </w:rPr>
        <w:t>и</w:t>
      </w:r>
      <w:r w:rsidRPr="003E41EE">
        <w:rPr>
          <w:b/>
          <w:sz w:val="20"/>
          <w:szCs w:val="20"/>
        </w:rPr>
        <w:t>ваются временно разрешенные выбросы, временно разрешенные сбросы</w:t>
      </w:r>
      <w:r w:rsidR="00C26F27" w:rsidRPr="003E41EE">
        <w:rPr>
          <w:b/>
          <w:sz w:val="20"/>
          <w:szCs w:val="20"/>
        </w:rPr>
        <w:t xml:space="preserve"> </w:t>
      </w:r>
      <w:r w:rsidR="000A18EC" w:rsidRPr="003E41EE">
        <w:rPr>
          <w:sz w:val="20"/>
          <w:szCs w:val="20"/>
        </w:rPr>
        <w:t>[12</w:t>
      </w:r>
      <w:r w:rsidR="00F90B79" w:rsidRPr="003E41EE">
        <w:rPr>
          <w:sz w:val="20"/>
          <w:szCs w:val="20"/>
        </w:rPr>
        <w:t>]</w:t>
      </w:r>
      <w:r w:rsidRPr="003E41EE">
        <w:rPr>
          <w:sz w:val="20"/>
          <w:szCs w:val="20"/>
        </w:rPr>
        <w:t>.</w:t>
      </w:r>
    </w:p>
    <w:p w:rsidR="00A34F27" w:rsidRPr="003E41EE" w:rsidRDefault="00A34F27" w:rsidP="003E41EE">
      <w:pPr>
        <w:pStyle w:val="a4"/>
        <w:ind w:firstLine="454"/>
        <w:contextualSpacing/>
        <w:jc w:val="both"/>
        <w:rPr>
          <w:sz w:val="20"/>
          <w:szCs w:val="20"/>
        </w:rPr>
      </w:pPr>
      <w:r w:rsidRPr="003E41EE">
        <w:rPr>
          <w:sz w:val="20"/>
          <w:szCs w:val="20"/>
        </w:rPr>
        <w:t xml:space="preserve">        Однако следует иметь в виду, что установление временно ра</w:t>
      </w:r>
      <w:r w:rsidRPr="003E41EE">
        <w:rPr>
          <w:sz w:val="20"/>
          <w:szCs w:val="20"/>
        </w:rPr>
        <w:t>з</w:t>
      </w:r>
      <w:r w:rsidRPr="003E41EE">
        <w:rPr>
          <w:sz w:val="20"/>
          <w:szCs w:val="20"/>
        </w:rPr>
        <w:t xml:space="preserve">решенных выбросов, временно разрешенных сбросов допускается </w:t>
      </w:r>
      <w:r w:rsidRPr="003E41EE">
        <w:rPr>
          <w:i/>
          <w:sz w:val="20"/>
          <w:szCs w:val="20"/>
        </w:rPr>
        <w:t>только при наличии плана мероприятий по охране окружающей среды или пр</w:t>
      </w:r>
      <w:r w:rsidRPr="003E41EE">
        <w:rPr>
          <w:i/>
          <w:sz w:val="20"/>
          <w:szCs w:val="20"/>
        </w:rPr>
        <w:t>о</w:t>
      </w:r>
      <w:r w:rsidRPr="003E41EE">
        <w:rPr>
          <w:i/>
          <w:sz w:val="20"/>
          <w:szCs w:val="20"/>
        </w:rPr>
        <w:t>граммы повышения экологической эффективност</w:t>
      </w:r>
      <w:r w:rsidR="00C26F27" w:rsidRPr="003E41EE">
        <w:rPr>
          <w:i/>
          <w:sz w:val="20"/>
          <w:szCs w:val="20"/>
        </w:rPr>
        <w:t xml:space="preserve">и </w:t>
      </w:r>
      <w:r w:rsidR="00C26F27" w:rsidRPr="003E41EE">
        <w:rPr>
          <w:sz w:val="20"/>
          <w:szCs w:val="20"/>
        </w:rPr>
        <w:t>[</w:t>
      </w:r>
      <w:r w:rsidR="000A18EC" w:rsidRPr="003E41EE">
        <w:rPr>
          <w:sz w:val="20"/>
          <w:szCs w:val="20"/>
        </w:rPr>
        <w:t>67</w:t>
      </w:r>
      <w:r w:rsidR="00D059DB" w:rsidRPr="003E41EE">
        <w:rPr>
          <w:sz w:val="20"/>
          <w:szCs w:val="20"/>
        </w:rPr>
        <w:t>]</w:t>
      </w:r>
      <w:r w:rsidRPr="003E41EE">
        <w:rPr>
          <w:sz w:val="20"/>
          <w:szCs w:val="20"/>
        </w:rPr>
        <w:t>.</w:t>
      </w:r>
    </w:p>
    <w:p w:rsidR="00A34F27" w:rsidRPr="003E41EE" w:rsidRDefault="00A34F27" w:rsidP="003E41EE">
      <w:pPr>
        <w:pStyle w:val="a4"/>
        <w:ind w:left="57" w:firstLine="454"/>
        <w:contextualSpacing/>
        <w:jc w:val="both"/>
        <w:rPr>
          <w:sz w:val="20"/>
          <w:szCs w:val="20"/>
        </w:rPr>
      </w:pPr>
      <w:r w:rsidRPr="003E41EE">
        <w:rPr>
          <w:sz w:val="20"/>
          <w:szCs w:val="20"/>
        </w:rPr>
        <w:t xml:space="preserve">        При этом временно разрешенные выбросы, временно разр</w:t>
      </w:r>
      <w:r w:rsidRPr="003E41EE">
        <w:rPr>
          <w:sz w:val="20"/>
          <w:szCs w:val="20"/>
        </w:rPr>
        <w:t>е</w:t>
      </w:r>
      <w:r w:rsidRPr="003E41EE">
        <w:rPr>
          <w:sz w:val="20"/>
          <w:szCs w:val="20"/>
        </w:rPr>
        <w:t>шенные сбросы устанавливаются на период выполнения плана мер</w:t>
      </w:r>
      <w:r w:rsidRPr="003E41EE">
        <w:rPr>
          <w:sz w:val="20"/>
          <w:szCs w:val="20"/>
        </w:rPr>
        <w:t>о</w:t>
      </w:r>
      <w:r w:rsidRPr="003E41EE">
        <w:rPr>
          <w:sz w:val="20"/>
          <w:szCs w:val="20"/>
        </w:rPr>
        <w:t>приятий по охране окружающей среды или реализации программы п</w:t>
      </w:r>
      <w:r w:rsidRPr="003E41EE">
        <w:rPr>
          <w:sz w:val="20"/>
          <w:szCs w:val="20"/>
        </w:rPr>
        <w:t>о</w:t>
      </w:r>
      <w:r w:rsidRPr="003E41EE">
        <w:rPr>
          <w:sz w:val="20"/>
          <w:szCs w:val="20"/>
        </w:rPr>
        <w:t>вышения экологической эффективности в соответствии с графиком до</w:t>
      </w:r>
      <w:r w:rsidRPr="003E41EE">
        <w:rPr>
          <w:sz w:val="20"/>
          <w:szCs w:val="20"/>
        </w:rPr>
        <w:t>с</w:t>
      </w:r>
      <w:r w:rsidRPr="003E41EE">
        <w:rPr>
          <w:sz w:val="20"/>
          <w:szCs w:val="20"/>
        </w:rPr>
        <w:t>тижения установленных нормативов допустимых выбросов, нормативов допустимых сбросов, технологических нормативов.</w:t>
      </w:r>
    </w:p>
    <w:p w:rsidR="00D059DB" w:rsidRPr="003E41EE" w:rsidRDefault="00A34F27" w:rsidP="003E41EE">
      <w:pPr>
        <w:pStyle w:val="a4"/>
        <w:ind w:left="57" w:firstLine="454"/>
        <w:contextualSpacing/>
        <w:jc w:val="both"/>
        <w:rPr>
          <w:sz w:val="20"/>
          <w:szCs w:val="20"/>
        </w:rPr>
      </w:pPr>
      <w:r w:rsidRPr="003E41EE">
        <w:rPr>
          <w:sz w:val="20"/>
          <w:szCs w:val="20"/>
        </w:rPr>
        <w:t xml:space="preserve">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w:t>
      </w:r>
      <w:r w:rsidRPr="003E41EE">
        <w:rPr>
          <w:sz w:val="20"/>
          <w:szCs w:val="20"/>
        </w:rPr>
        <w:t>з</w:t>
      </w:r>
      <w:r w:rsidRPr="003E41EE">
        <w:rPr>
          <w:sz w:val="20"/>
          <w:szCs w:val="20"/>
        </w:rPr>
        <w:t>няющих веществ, сбросов загрязняющих веществ временно разреше</w:t>
      </w:r>
      <w:r w:rsidRPr="003E41EE">
        <w:rPr>
          <w:sz w:val="20"/>
          <w:szCs w:val="20"/>
        </w:rPr>
        <w:t>н</w:t>
      </w:r>
      <w:r w:rsidRPr="003E41EE">
        <w:rPr>
          <w:sz w:val="20"/>
          <w:szCs w:val="20"/>
        </w:rPr>
        <w:t>ные выбросы, временно разрешенные сбросы устанавливаются с учетом  планируемых показателей уменьшения объема или массы выбросов з</w:t>
      </w:r>
      <w:r w:rsidRPr="003E41EE">
        <w:rPr>
          <w:sz w:val="20"/>
          <w:szCs w:val="20"/>
        </w:rPr>
        <w:t>а</w:t>
      </w:r>
      <w:r w:rsidRPr="003E41EE">
        <w:rPr>
          <w:sz w:val="20"/>
          <w:szCs w:val="20"/>
        </w:rPr>
        <w:t xml:space="preserve">грязняющих веществ, сбросов загрязняющих веществ. </w:t>
      </w:r>
      <w:r w:rsidR="00D059DB" w:rsidRPr="003E41EE">
        <w:rPr>
          <w:sz w:val="20"/>
          <w:szCs w:val="20"/>
        </w:rPr>
        <w:t xml:space="preserve">                   </w:t>
      </w:r>
    </w:p>
    <w:p w:rsidR="007E1635" w:rsidRPr="003E41EE" w:rsidRDefault="00A34F27" w:rsidP="003E41EE">
      <w:pPr>
        <w:pStyle w:val="a4"/>
        <w:ind w:left="57" w:firstLine="454"/>
        <w:contextualSpacing/>
        <w:jc w:val="both"/>
        <w:rPr>
          <w:sz w:val="20"/>
          <w:szCs w:val="20"/>
        </w:rPr>
      </w:pPr>
      <w:r w:rsidRPr="003E41EE">
        <w:rPr>
          <w:sz w:val="20"/>
          <w:szCs w:val="20"/>
        </w:rPr>
        <w:t>Разработка программ повышения экологической эффективности и включение в планы мероприятий по охране окружающей среды мер</w:t>
      </w:r>
      <w:r w:rsidRPr="003E41EE">
        <w:rPr>
          <w:sz w:val="20"/>
          <w:szCs w:val="20"/>
        </w:rPr>
        <w:t>о</w:t>
      </w:r>
      <w:r w:rsidRPr="003E41EE">
        <w:rPr>
          <w:sz w:val="20"/>
          <w:szCs w:val="20"/>
        </w:rPr>
        <w:t>приятий по достижению нормативов допустимых выбросов, нормативов допустимых сбросов  не требуются на период осуществления меропри</w:t>
      </w:r>
      <w:r w:rsidRPr="003E41EE">
        <w:rPr>
          <w:sz w:val="20"/>
          <w:szCs w:val="20"/>
        </w:rPr>
        <w:t>я</w:t>
      </w:r>
      <w:r w:rsidRPr="003E41EE">
        <w:rPr>
          <w:sz w:val="20"/>
          <w:szCs w:val="20"/>
        </w:rPr>
        <w:t>тий по выводу объектов, оказывающих негативное воздействие на окр</w:t>
      </w:r>
      <w:r w:rsidRPr="003E41EE">
        <w:rPr>
          <w:sz w:val="20"/>
          <w:szCs w:val="20"/>
        </w:rPr>
        <w:t>у</w:t>
      </w:r>
      <w:r w:rsidRPr="003E41EE">
        <w:rPr>
          <w:sz w:val="20"/>
          <w:szCs w:val="20"/>
        </w:rPr>
        <w:t>жающую среду, из эксплуатации</w:t>
      </w:r>
      <w:r w:rsidR="006A3DD0" w:rsidRPr="003E41EE">
        <w:rPr>
          <w:sz w:val="20"/>
          <w:szCs w:val="20"/>
        </w:rPr>
        <w:t xml:space="preserve"> [12]</w:t>
      </w:r>
      <w:r w:rsidRPr="003E41EE">
        <w:rPr>
          <w:sz w:val="20"/>
          <w:szCs w:val="20"/>
        </w:rPr>
        <w:t xml:space="preserve">. </w:t>
      </w:r>
    </w:p>
    <w:p w:rsidR="006A3DD0" w:rsidRPr="003E41EE" w:rsidRDefault="006A3DD0" w:rsidP="003E41EE">
      <w:pPr>
        <w:pStyle w:val="a4"/>
        <w:ind w:left="57" w:firstLine="454"/>
        <w:contextualSpacing/>
        <w:jc w:val="both"/>
        <w:rPr>
          <w:b/>
          <w:bCs/>
        </w:rPr>
      </w:pPr>
    </w:p>
    <w:p w:rsidR="006A3DD0" w:rsidRPr="003E41EE" w:rsidRDefault="00044E7D" w:rsidP="003E41EE">
      <w:pPr>
        <w:pStyle w:val="a4"/>
        <w:ind w:left="57" w:firstLine="454"/>
        <w:contextualSpacing/>
        <w:jc w:val="both"/>
        <w:rPr>
          <w:b/>
        </w:rPr>
      </w:pPr>
      <w:r>
        <w:rPr>
          <w:b/>
          <w:bCs/>
        </w:rPr>
        <w:t>4.9</w:t>
      </w:r>
      <w:r w:rsidR="006A3DD0" w:rsidRPr="003E41EE">
        <w:rPr>
          <w:b/>
          <w:bCs/>
        </w:rPr>
        <w:t xml:space="preserve">.  </w:t>
      </w:r>
      <w:r w:rsidR="006A3DD0" w:rsidRPr="003E41EE">
        <w:rPr>
          <w:b/>
        </w:rPr>
        <w:t xml:space="preserve">Нормативно-правовое регулирование </w:t>
      </w:r>
    </w:p>
    <w:p w:rsidR="006A3DD0" w:rsidRPr="003E41EE" w:rsidRDefault="006A3DD0" w:rsidP="003E41EE">
      <w:pPr>
        <w:pStyle w:val="a4"/>
        <w:ind w:left="57" w:firstLine="454"/>
        <w:contextualSpacing/>
        <w:jc w:val="both"/>
        <w:rPr>
          <w:b/>
        </w:rPr>
      </w:pPr>
      <w:r w:rsidRPr="003E41EE">
        <w:rPr>
          <w:b/>
        </w:rPr>
        <w:t xml:space="preserve">в области  </w:t>
      </w:r>
      <w:r w:rsidRPr="003E41EE">
        <w:rPr>
          <w:b/>
          <w:bCs/>
        </w:rPr>
        <w:t>обращения с отходами</w:t>
      </w:r>
      <w:r w:rsidRPr="003E41EE">
        <w:rPr>
          <w:b/>
        </w:rPr>
        <w:t xml:space="preserve">            </w:t>
      </w:r>
    </w:p>
    <w:p w:rsidR="00674E86" w:rsidRPr="003E41EE" w:rsidRDefault="006A3DD0" w:rsidP="00674E86">
      <w:pPr>
        <w:pStyle w:val="a4"/>
        <w:ind w:left="57" w:firstLine="454"/>
        <w:contextualSpacing/>
        <w:jc w:val="both"/>
        <w:rPr>
          <w:sz w:val="20"/>
          <w:szCs w:val="20"/>
        </w:rPr>
      </w:pPr>
      <w:r w:rsidRPr="003E41EE">
        <w:rPr>
          <w:b/>
        </w:rPr>
        <w:t xml:space="preserve"> </w:t>
      </w:r>
      <w:bookmarkStart w:id="14" w:name="sub_241"/>
      <w:r w:rsidR="00674E86" w:rsidRPr="003E41EE">
        <w:rPr>
          <w:sz w:val="20"/>
          <w:szCs w:val="20"/>
        </w:rPr>
        <w:t xml:space="preserve">Нормативы образования отходов производства и потребления и лимиты на их размещение устанавливаются в целях предотвращения их </w:t>
      </w:r>
      <w:bookmarkEnd w:id="14"/>
      <w:r w:rsidR="006962BD" w:rsidRPr="003E41EE">
        <w:rPr>
          <w:sz w:val="20"/>
          <w:szCs w:val="20"/>
        </w:rPr>
        <w:fldChar w:fldCharType="begin"/>
      </w:r>
      <w:r w:rsidR="00674E86" w:rsidRPr="003E41EE">
        <w:rPr>
          <w:sz w:val="20"/>
          <w:szCs w:val="20"/>
        </w:rPr>
        <w:instrText xml:space="preserve"> HYPERLINK "http://www.ugadn18.ru/Fedzakon_7.htm" \l "sub_123" </w:instrText>
      </w:r>
      <w:r w:rsidR="006962BD" w:rsidRPr="003E41EE">
        <w:rPr>
          <w:sz w:val="20"/>
          <w:szCs w:val="20"/>
        </w:rPr>
        <w:fldChar w:fldCharType="separate"/>
      </w:r>
      <w:r w:rsidR="00674E86" w:rsidRPr="003E41EE">
        <w:rPr>
          <w:rStyle w:val="a3"/>
          <w:color w:val="auto"/>
          <w:sz w:val="20"/>
          <w:szCs w:val="20"/>
          <w:u w:val="none"/>
        </w:rPr>
        <w:t>негативного воздействия на окружающую среду</w:t>
      </w:r>
      <w:r w:rsidR="006962BD" w:rsidRPr="003E41EE">
        <w:rPr>
          <w:sz w:val="20"/>
          <w:szCs w:val="20"/>
        </w:rPr>
        <w:fldChar w:fldCharType="end"/>
      </w:r>
      <w:r w:rsidR="00674E86" w:rsidRPr="003E41EE">
        <w:rPr>
          <w:sz w:val="20"/>
          <w:szCs w:val="20"/>
        </w:rPr>
        <w:t xml:space="preserve"> [12].</w:t>
      </w:r>
    </w:p>
    <w:p w:rsidR="006A3DD0" w:rsidRPr="003E41EE" w:rsidRDefault="006A3DD0" w:rsidP="003E41EE">
      <w:pPr>
        <w:pStyle w:val="a4"/>
        <w:ind w:left="57" w:firstLine="454"/>
        <w:contextualSpacing/>
        <w:jc w:val="both"/>
        <w:rPr>
          <w:sz w:val="20"/>
          <w:szCs w:val="20"/>
        </w:rPr>
      </w:pPr>
      <w:r w:rsidRPr="003E41EE">
        <w:rPr>
          <w:b/>
          <w:bCs/>
          <w:sz w:val="20"/>
          <w:szCs w:val="20"/>
        </w:rPr>
        <w:t>Лимит на размещение отходов</w:t>
      </w:r>
      <w:r w:rsidRPr="003E41EE">
        <w:rPr>
          <w:sz w:val="20"/>
          <w:szCs w:val="20"/>
        </w:rPr>
        <w:t xml:space="preserve"> – это предельно допустимое кол</w:t>
      </w:r>
      <w:r w:rsidRPr="003E41EE">
        <w:rPr>
          <w:sz w:val="20"/>
          <w:szCs w:val="20"/>
        </w:rPr>
        <w:t>и</w:t>
      </w:r>
      <w:r w:rsidRPr="003E41EE">
        <w:rPr>
          <w:sz w:val="20"/>
          <w:szCs w:val="20"/>
        </w:rPr>
        <w:t>чество отходов конкретного вида, которые разрешается размещать опр</w:t>
      </w:r>
      <w:r w:rsidRPr="003E41EE">
        <w:rPr>
          <w:sz w:val="20"/>
          <w:szCs w:val="20"/>
        </w:rPr>
        <w:t>е</w:t>
      </w:r>
      <w:r w:rsidRPr="003E41EE">
        <w:rPr>
          <w:sz w:val="20"/>
          <w:szCs w:val="20"/>
        </w:rPr>
        <w:t>деленным способом на установленный срок в объектах</w:t>
      </w:r>
      <w:r w:rsidRPr="003E41EE">
        <w:rPr>
          <w:color w:val="424242"/>
          <w:sz w:val="20"/>
          <w:szCs w:val="20"/>
        </w:rPr>
        <w:t xml:space="preserve"> размещения о</w:t>
      </w:r>
      <w:r w:rsidRPr="003E41EE">
        <w:rPr>
          <w:color w:val="424242"/>
          <w:sz w:val="20"/>
          <w:szCs w:val="20"/>
        </w:rPr>
        <w:t>т</w:t>
      </w:r>
      <w:r w:rsidRPr="003E41EE">
        <w:rPr>
          <w:color w:val="424242"/>
          <w:sz w:val="20"/>
          <w:szCs w:val="20"/>
        </w:rPr>
        <w:t>ходов с учетом экологической обстановки на данной территории.</w:t>
      </w:r>
      <w:r w:rsidRPr="003E41EE">
        <w:rPr>
          <w:sz w:val="20"/>
          <w:szCs w:val="20"/>
        </w:rPr>
        <w:t xml:space="preserve"> Лим</w:t>
      </w:r>
      <w:r w:rsidRPr="003E41EE">
        <w:rPr>
          <w:sz w:val="20"/>
          <w:szCs w:val="20"/>
        </w:rPr>
        <w:t>и</w:t>
      </w:r>
      <w:r w:rsidRPr="003E41EE">
        <w:rPr>
          <w:sz w:val="20"/>
          <w:szCs w:val="20"/>
        </w:rPr>
        <w:t>ты на размещение отходов устанавливаются применительно как к юр</w:t>
      </w:r>
      <w:r w:rsidRPr="003E41EE">
        <w:rPr>
          <w:sz w:val="20"/>
          <w:szCs w:val="20"/>
        </w:rPr>
        <w:t>и</w:t>
      </w:r>
      <w:r w:rsidRPr="003E41EE">
        <w:rPr>
          <w:sz w:val="20"/>
          <w:szCs w:val="20"/>
        </w:rPr>
        <w:t>дическим лицам, так и индивидуальным предпринимателям, в результате хозяйственной и (или) иной деятельности которых образуются отходы, в целях уменьшения количества отходов.</w:t>
      </w:r>
      <w:r w:rsidRPr="003E41EE">
        <w:rPr>
          <w:b/>
          <w:bCs/>
          <w:color w:val="424242"/>
          <w:sz w:val="28"/>
          <w:szCs w:val="28"/>
        </w:rPr>
        <w:t xml:space="preserve">                                                                                         </w:t>
      </w:r>
    </w:p>
    <w:p w:rsidR="006A3DD0" w:rsidRPr="003E41EE" w:rsidRDefault="006A3DD0" w:rsidP="003E41EE">
      <w:pPr>
        <w:pStyle w:val="a4"/>
        <w:ind w:left="57" w:firstLine="454"/>
        <w:contextualSpacing/>
        <w:jc w:val="both"/>
        <w:rPr>
          <w:b/>
        </w:rPr>
      </w:pPr>
      <w:r w:rsidRPr="003E41EE">
        <w:rPr>
          <w:sz w:val="20"/>
          <w:szCs w:val="20"/>
        </w:rPr>
        <w:t xml:space="preserve">Лимиты на размещение отходов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w:t>
      </w:r>
    </w:p>
    <w:p w:rsidR="006A3DD0" w:rsidRPr="003E41EE" w:rsidRDefault="006A3DD0" w:rsidP="003E41EE">
      <w:pPr>
        <w:pStyle w:val="a4"/>
        <w:ind w:left="57" w:firstLine="454"/>
        <w:contextualSpacing/>
        <w:jc w:val="both"/>
        <w:rPr>
          <w:sz w:val="20"/>
          <w:szCs w:val="20"/>
        </w:rPr>
      </w:pPr>
      <w:r w:rsidRPr="003E41EE">
        <w:rPr>
          <w:sz w:val="20"/>
          <w:szCs w:val="20"/>
        </w:rPr>
        <w:t>Для юридических лиц или индивидуальных предпринимателей, осуществляющих хозяйственную и (или) иную деятельность на объектах I категории, лимиты на размещение отходов устанавливаются на основ</w:t>
      </w:r>
      <w:r w:rsidRPr="003E41EE">
        <w:rPr>
          <w:sz w:val="20"/>
          <w:szCs w:val="20"/>
        </w:rPr>
        <w:t>а</w:t>
      </w:r>
      <w:r w:rsidRPr="003E41EE">
        <w:rPr>
          <w:sz w:val="20"/>
          <w:szCs w:val="20"/>
        </w:rPr>
        <w:t xml:space="preserve">нии комплексного экологического разрешения.                                                 </w:t>
      </w:r>
    </w:p>
    <w:p w:rsidR="006A3DD0" w:rsidRPr="003E41EE" w:rsidRDefault="006A3DD0" w:rsidP="003E41EE">
      <w:pPr>
        <w:pStyle w:val="a4"/>
        <w:ind w:left="57" w:firstLine="454"/>
        <w:contextualSpacing/>
        <w:jc w:val="both"/>
        <w:rPr>
          <w:sz w:val="20"/>
          <w:szCs w:val="20"/>
        </w:rPr>
      </w:pPr>
      <w:r w:rsidRPr="003E41EE">
        <w:rPr>
          <w:sz w:val="20"/>
          <w:szCs w:val="20"/>
        </w:rPr>
        <w:t xml:space="preserve"> Юридические лица и индивидуальные предприниматели, осущес</w:t>
      </w:r>
      <w:r w:rsidRPr="003E41EE">
        <w:rPr>
          <w:sz w:val="20"/>
          <w:szCs w:val="20"/>
        </w:rPr>
        <w:t>т</w:t>
      </w:r>
      <w:r w:rsidRPr="003E41EE">
        <w:rPr>
          <w:sz w:val="20"/>
          <w:szCs w:val="20"/>
        </w:rPr>
        <w:t>вляющие хозяйственную и (или) иную деятельность на объектах II кат</w:t>
      </w:r>
      <w:r w:rsidRPr="003E41EE">
        <w:rPr>
          <w:sz w:val="20"/>
          <w:szCs w:val="20"/>
        </w:rPr>
        <w:t>е</w:t>
      </w:r>
      <w:r w:rsidRPr="003E41EE">
        <w:rPr>
          <w:sz w:val="20"/>
          <w:szCs w:val="20"/>
        </w:rPr>
        <w:t>гории, включают информацию об объеме или о массе образовавшихся и размещенных отходов в декларацию о воздействии на окружающую ср</w:t>
      </w:r>
      <w:r w:rsidRPr="003E41EE">
        <w:rPr>
          <w:sz w:val="20"/>
          <w:szCs w:val="20"/>
        </w:rPr>
        <w:t>е</w:t>
      </w:r>
      <w:r w:rsidRPr="003E41EE">
        <w:rPr>
          <w:sz w:val="20"/>
          <w:szCs w:val="20"/>
        </w:rPr>
        <w:t xml:space="preserve">ду. При этом определяется норматив образования отходов. </w:t>
      </w:r>
      <w:r w:rsidRPr="003E41EE">
        <w:rPr>
          <w:bCs/>
          <w:sz w:val="20"/>
          <w:szCs w:val="20"/>
        </w:rPr>
        <w:t>Норматив образования отходов</w:t>
      </w:r>
      <w:r w:rsidRPr="003E41EE">
        <w:rPr>
          <w:sz w:val="20"/>
          <w:szCs w:val="20"/>
        </w:rPr>
        <w:t xml:space="preserve"> - установленное количество отходов конкретного вида при производстве единицы продукции.                                 </w:t>
      </w:r>
    </w:p>
    <w:p w:rsidR="006A3DD0" w:rsidRPr="003E41EE" w:rsidRDefault="006A3DD0" w:rsidP="003E41EE">
      <w:pPr>
        <w:pStyle w:val="a4"/>
        <w:ind w:left="57" w:firstLine="454"/>
        <w:contextualSpacing/>
        <w:jc w:val="both"/>
        <w:rPr>
          <w:sz w:val="20"/>
          <w:szCs w:val="20"/>
        </w:rPr>
      </w:pPr>
      <w:r w:rsidRPr="003E41EE">
        <w:rPr>
          <w:sz w:val="20"/>
          <w:szCs w:val="20"/>
        </w:rPr>
        <w:t>Юридические лица и индивидуальные предприниматели, осущес</w:t>
      </w:r>
      <w:r w:rsidRPr="003E41EE">
        <w:rPr>
          <w:sz w:val="20"/>
          <w:szCs w:val="20"/>
        </w:rPr>
        <w:t>т</w:t>
      </w:r>
      <w:r w:rsidRPr="003E41EE">
        <w:rPr>
          <w:sz w:val="20"/>
          <w:szCs w:val="20"/>
        </w:rPr>
        <w:t>вляющие хозяйственную и (или) иную деятельность на объектах III кат</w:t>
      </w:r>
      <w:r w:rsidRPr="003E41EE">
        <w:rPr>
          <w:sz w:val="20"/>
          <w:szCs w:val="20"/>
        </w:rPr>
        <w:t>е</w:t>
      </w:r>
      <w:r w:rsidRPr="003E41EE">
        <w:rPr>
          <w:sz w:val="20"/>
          <w:szCs w:val="20"/>
        </w:rPr>
        <w:t>гории, представляют в уполномоченный Правительством Российской Федерации федеральный орган исполнительной власти или исполн</w:t>
      </w:r>
      <w:r w:rsidRPr="003E41EE">
        <w:rPr>
          <w:sz w:val="20"/>
          <w:szCs w:val="20"/>
        </w:rPr>
        <w:t>и</w:t>
      </w:r>
      <w:r w:rsidRPr="003E41EE">
        <w:rPr>
          <w:sz w:val="20"/>
          <w:szCs w:val="20"/>
        </w:rPr>
        <w:t>тельные органы государственной власти субъектов Российской Федер</w:t>
      </w:r>
      <w:r w:rsidRPr="003E41EE">
        <w:rPr>
          <w:sz w:val="20"/>
          <w:szCs w:val="20"/>
        </w:rPr>
        <w:t>а</w:t>
      </w:r>
      <w:r w:rsidRPr="003E41EE">
        <w:rPr>
          <w:sz w:val="20"/>
          <w:szCs w:val="20"/>
        </w:rPr>
        <w:t>ции в соответствии с их компетенцией в уведомительном порядке отче</w:t>
      </w:r>
      <w:r w:rsidRPr="003E41EE">
        <w:rPr>
          <w:sz w:val="20"/>
          <w:szCs w:val="20"/>
        </w:rPr>
        <w:t>т</w:t>
      </w:r>
      <w:r w:rsidRPr="003E41EE">
        <w:rPr>
          <w:sz w:val="20"/>
          <w:szCs w:val="20"/>
        </w:rPr>
        <w:t>ность об образовании, использовании, обезвреживании, о размещении отходов.</w:t>
      </w:r>
    </w:p>
    <w:p w:rsidR="006A3DD0" w:rsidRPr="003E41EE" w:rsidRDefault="006A3DD0" w:rsidP="003E41EE">
      <w:pPr>
        <w:pStyle w:val="a4"/>
        <w:ind w:left="57" w:firstLine="454"/>
        <w:contextualSpacing/>
        <w:jc w:val="both"/>
        <w:rPr>
          <w:sz w:val="20"/>
          <w:szCs w:val="20"/>
        </w:rPr>
      </w:pPr>
      <w:r w:rsidRPr="003E41EE">
        <w:rPr>
          <w:sz w:val="20"/>
          <w:szCs w:val="20"/>
        </w:rPr>
        <w:t xml:space="preserve">   При осуществлении хозяйственной и (или) иной деятельности на объектах IV категории, о разработка лимитов на размещение отходов и представление отчетности об образовании, использовании, обезвреж</w:t>
      </w:r>
      <w:r w:rsidRPr="003E41EE">
        <w:rPr>
          <w:sz w:val="20"/>
          <w:szCs w:val="20"/>
        </w:rPr>
        <w:t>и</w:t>
      </w:r>
      <w:r w:rsidRPr="003E41EE">
        <w:rPr>
          <w:sz w:val="20"/>
          <w:szCs w:val="20"/>
        </w:rPr>
        <w:t xml:space="preserve">вании, о размещении отходов </w:t>
      </w:r>
      <w:r w:rsidRPr="003E41EE">
        <w:rPr>
          <w:i/>
          <w:sz w:val="20"/>
          <w:szCs w:val="20"/>
        </w:rPr>
        <w:t xml:space="preserve">не требуются </w:t>
      </w:r>
      <w:r w:rsidRPr="003E41EE">
        <w:rPr>
          <w:sz w:val="20"/>
          <w:szCs w:val="20"/>
        </w:rPr>
        <w:t>[12].</w:t>
      </w:r>
    </w:p>
    <w:p w:rsidR="006C2ED6" w:rsidRDefault="00044E7D" w:rsidP="006C2ED6">
      <w:pPr>
        <w:pStyle w:val="1"/>
        <w:spacing w:line="240" w:lineRule="auto"/>
        <w:ind w:right="150" w:firstLine="454"/>
        <w:contextualSpacing/>
        <w:jc w:val="both"/>
        <w:rPr>
          <w:rFonts w:ascii="Times New Roman" w:hAnsi="Times New Roman" w:cs="Times New Roman"/>
          <w:bCs w:val="0"/>
          <w:color w:val="424242"/>
          <w:sz w:val="24"/>
          <w:szCs w:val="24"/>
        </w:rPr>
      </w:pPr>
      <w:r>
        <w:rPr>
          <w:rFonts w:ascii="Times New Roman" w:hAnsi="Times New Roman" w:cs="Times New Roman"/>
          <w:bCs w:val="0"/>
          <w:color w:val="424242"/>
          <w:sz w:val="24"/>
          <w:szCs w:val="24"/>
        </w:rPr>
        <w:t xml:space="preserve">  4.10</w:t>
      </w:r>
      <w:r w:rsidR="00261C4C" w:rsidRPr="003E41EE">
        <w:rPr>
          <w:rFonts w:ascii="Times New Roman" w:hAnsi="Times New Roman" w:cs="Times New Roman"/>
          <w:bCs w:val="0"/>
          <w:color w:val="424242"/>
          <w:sz w:val="24"/>
          <w:szCs w:val="24"/>
        </w:rPr>
        <w:t xml:space="preserve">. </w:t>
      </w:r>
      <w:r w:rsidR="00DE527D" w:rsidRPr="003E41EE">
        <w:rPr>
          <w:rFonts w:ascii="Times New Roman" w:hAnsi="Times New Roman" w:cs="Times New Roman"/>
          <w:bCs w:val="0"/>
          <w:color w:val="424242"/>
          <w:sz w:val="24"/>
          <w:szCs w:val="24"/>
        </w:rPr>
        <w:t xml:space="preserve"> Нормативы санитарных и защитных зон</w:t>
      </w:r>
    </w:p>
    <w:p w:rsidR="006C2ED6" w:rsidRDefault="006C2ED6" w:rsidP="006C2ED6">
      <w:pPr>
        <w:pStyle w:val="1"/>
        <w:spacing w:line="240" w:lineRule="auto"/>
        <w:ind w:right="150" w:firstLine="454"/>
        <w:contextualSpacing/>
        <w:jc w:val="both"/>
        <w:rPr>
          <w:rFonts w:ascii="Times New Roman" w:hAnsi="Times New Roman" w:cs="Times New Roman"/>
          <w:bCs w:val="0"/>
          <w:color w:val="424242"/>
          <w:sz w:val="24"/>
          <w:szCs w:val="24"/>
        </w:rPr>
      </w:pPr>
    </w:p>
    <w:p w:rsidR="006A3DD0" w:rsidRPr="006C2ED6" w:rsidRDefault="00DE527D" w:rsidP="006C2ED6">
      <w:pPr>
        <w:pStyle w:val="1"/>
        <w:spacing w:line="240" w:lineRule="auto"/>
        <w:ind w:right="150" w:firstLine="454"/>
        <w:contextualSpacing/>
        <w:jc w:val="both"/>
        <w:rPr>
          <w:rFonts w:ascii="Times New Roman" w:hAnsi="Times New Roman" w:cs="Times New Roman"/>
          <w:b w:val="0"/>
          <w:bCs w:val="0"/>
          <w:color w:val="auto"/>
          <w:sz w:val="24"/>
          <w:szCs w:val="24"/>
        </w:rPr>
      </w:pPr>
      <w:r w:rsidRPr="006C2ED6">
        <w:rPr>
          <w:rFonts w:ascii="Times New Roman" w:hAnsi="Times New Roman" w:cs="Times New Roman"/>
          <w:b w:val="0"/>
          <w:color w:val="auto"/>
          <w:sz w:val="20"/>
          <w:szCs w:val="20"/>
        </w:rPr>
        <w:t>В природоохранной практике России имеется ряд видов зон, со</w:t>
      </w:r>
      <w:r w:rsidRPr="006C2ED6">
        <w:rPr>
          <w:rFonts w:ascii="Times New Roman" w:hAnsi="Times New Roman" w:cs="Times New Roman"/>
          <w:b w:val="0"/>
          <w:color w:val="auto"/>
          <w:sz w:val="20"/>
          <w:szCs w:val="20"/>
        </w:rPr>
        <w:t>з</w:t>
      </w:r>
      <w:r w:rsidRPr="006C2ED6">
        <w:rPr>
          <w:rFonts w:ascii="Times New Roman" w:hAnsi="Times New Roman" w:cs="Times New Roman"/>
          <w:b w:val="0"/>
          <w:color w:val="auto"/>
          <w:sz w:val="20"/>
          <w:szCs w:val="20"/>
        </w:rPr>
        <w:t>дание которых связано с целями охраны окружающей среды от вре</w:t>
      </w:r>
      <w:r w:rsidRPr="006C2ED6">
        <w:rPr>
          <w:rFonts w:ascii="Times New Roman" w:hAnsi="Times New Roman" w:cs="Times New Roman"/>
          <w:b w:val="0"/>
          <w:color w:val="auto"/>
          <w:sz w:val="20"/>
          <w:szCs w:val="20"/>
        </w:rPr>
        <w:t>д</w:t>
      </w:r>
      <w:r w:rsidRPr="006C2ED6">
        <w:rPr>
          <w:rFonts w:ascii="Times New Roman" w:hAnsi="Times New Roman" w:cs="Times New Roman"/>
          <w:b w:val="0"/>
          <w:color w:val="auto"/>
          <w:sz w:val="20"/>
          <w:szCs w:val="20"/>
        </w:rPr>
        <w:t>ных воздействий. В их числе - санитарно-защитные зоны, создаваемые между предприятиями и жилыми домами; водоохранные зоны (полосы) рек, озер и водохранилищ; округа санитарной (горно-санитарной) охр</w:t>
      </w:r>
      <w:r w:rsidRPr="006C2ED6">
        <w:rPr>
          <w:rFonts w:ascii="Times New Roman" w:hAnsi="Times New Roman" w:cs="Times New Roman"/>
          <w:b w:val="0"/>
          <w:color w:val="auto"/>
          <w:sz w:val="20"/>
          <w:szCs w:val="20"/>
        </w:rPr>
        <w:t>а</w:t>
      </w:r>
      <w:r w:rsidRPr="006C2ED6">
        <w:rPr>
          <w:rFonts w:ascii="Times New Roman" w:hAnsi="Times New Roman" w:cs="Times New Roman"/>
          <w:b w:val="0"/>
          <w:color w:val="auto"/>
          <w:sz w:val="20"/>
          <w:szCs w:val="20"/>
        </w:rPr>
        <w:t>ны курортов и лечебно-оздоровительных местностей; зоны санитарной охраны источников водоснабжения; запретные полосы лесов по бер</w:t>
      </w:r>
      <w:r w:rsidRPr="006C2ED6">
        <w:rPr>
          <w:rFonts w:ascii="Times New Roman" w:hAnsi="Times New Roman" w:cs="Times New Roman"/>
          <w:b w:val="0"/>
          <w:color w:val="auto"/>
          <w:sz w:val="20"/>
          <w:szCs w:val="20"/>
        </w:rPr>
        <w:t>е</w:t>
      </w:r>
      <w:r w:rsidRPr="006C2ED6">
        <w:rPr>
          <w:rFonts w:ascii="Times New Roman" w:hAnsi="Times New Roman" w:cs="Times New Roman"/>
          <w:b w:val="0"/>
          <w:color w:val="auto"/>
          <w:sz w:val="20"/>
          <w:szCs w:val="20"/>
        </w:rPr>
        <w:t>гам водных объектов и др. Помимо специального режима таких зон в законодательстве предусматриваются нормативы, определяющие их размеры. Правовой режим таких зон закрепляется в законах, правител</w:t>
      </w:r>
      <w:r w:rsidRPr="006C2ED6">
        <w:rPr>
          <w:rFonts w:ascii="Times New Roman" w:hAnsi="Times New Roman" w:cs="Times New Roman"/>
          <w:b w:val="0"/>
          <w:color w:val="auto"/>
          <w:sz w:val="20"/>
          <w:szCs w:val="20"/>
        </w:rPr>
        <w:t>ь</w:t>
      </w:r>
      <w:r w:rsidRPr="006C2ED6">
        <w:rPr>
          <w:rFonts w:ascii="Times New Roman" w:hAnsi="Times New Roman" w:cs="Times New Roman"/>
          <w:b w:val="0"/>
          <w:color w:val="auto"/>
          <w:sz w:val="20"/>
          <w:szCs w:val="20"/>
        </w:rPr>
        <w:t>ственных постановлениях, ведомственных нормативных актах</w:t>
      </w:r>
      <w:r w:rsidR="006C2ED6" w:rsidRPr="006C2ED6">
        <w:rPr>
          <w:rFonts w:ascii="Times New Roman" w:hAnsi="Times New Roman" w:cs="Times New Roman"/>
          <w:b w:val="0"/>
          <w:color w:val="auto"/>
          <w:sz w:val="20"/>
          <w:szCs w:val="20"/>
        </w:rPr>
        <w:t xml:space="preserve"> </w:t>
      </w:r>
      <w:r w:rsidR="000A18EC" w:rsidRPr="006C2ED6">
        <w:rPr>
          <w:rFonts w:ascii="Times New Roman" w:hAnsi="Times New Roman" w:cs="Times New Roman"/>
          <w:b w:val="0"/>
          <w:color w:val="auto"/>
          <w:sz w:val="20"/>
          <w:szCs w:val="20"/>
        </w:rPr>
        <w:t>[87</w:t>
      </w:r>
      <w:r w:rsidR="00D059DB" w:rsidRPr="006C2ED6">
        <w:rPr>
          <w:rFonts w:ascii="Times New Roman" w:hAnsi="Times New Roman" w:cs="Times New Roman"/>
          <w:b w:val="0"/>
          <w:color w:val="auto"/>
          <w:sz w:val="20"/>
          <w:szCs w:val="20"/>
        </w:rPr>
        <w:t>]</w:t>
      </w:r>
      <w:r w:rsidR="006A3DD0" w:rsidRPr="006C2ED6">
        <w:rPr>
          <w:rFonts w:ascii="Times New Roman" w:hAnsi="Times New Roman" w:cs="Times New Roman"/>
          <w:b w:val="0"/>
          <w:color w:val="auto"/>
          <w:sz w:val="20"/>
          <w:szCs w:val="20"/>
        </w:rPr>
        <w:t>.</w:t>
      </w:r>
    </w:p>
    <w:p w:rsidR="00DE527D" w:rsidRPr="003E41EE" w:rsidRDefault="000A0CCC" w:rsidP="003E41EE">
      <w:pPr>
        <w:ind w:left="301" w:right="301" w:firstLine="454"/>
        <w:contextualSpacing/>
        <w:jc w:val="both"/>
        <w:rPr>
          <w:sz w:val="20"/>
          <w:szCs w:val="20"/>
        </w:rPr>
      </w:pPr>
      <w:r w:rsidRPr="003E41EE">
        <w:rPr>
          <w:b/>
          <w:bCs/>
          <w:sz w:val="20"/>
          <w:szCs w:val="20"/>
        </w:rPr>
        <w:t xml:space="preserve">  </w:t>
      </w:r>
      <w:r w:rsidR="00DE527D" w:rsidRPr="003E41EE">
        <w:rPr>
          <w:b/>
          <w:bCs/>
          <w:sz w:val="20"/>
          <w:szCs w:val="20"/>
        </w:rPr>
        <w:t>Санитарно-защитная зона (СЗЗ)</w:t>
      </w:r>
      <w:r w:rsidR="006C2ED6">
        <w:rPr>
          <w:b/>
          <w:bCs/>
          <w:sz w:val="20"/>
          <w:szCs w:val="20"/>
        </w:rPr>
        <w:t xml:space="preserve">- </w:t>
      </w:r>
      <w:r w:rsidR="00DE527D" w:rsidRPr="003E41EE">
        <w:rPr>
          <w:sz w:val="20"/>
          <w:szCs w:val="20"/>
        </w:rPr>
        <w:t>зона разрыва между промышленными предприятиями и ближайшими жилыми или о</w:t>
      </w:r>
      <w:r w:rsidR="00DE527D" w:rsidRPr="003E41EE">
        <w:rPr>
          <w:sz w:val="20"/>
          <w:szCs w:val="20"/>
        </w:rPr>
        <w:t>б</w:t>
      </w:r>
      <w:r w:rsidR="00DE527D" w:rsidRPr="003E41EE">
        <w:rPr>
          <w:sz w:val="20"/>
          <w:szCs w:val="20"/>
        </w:rPr>
        <w:t>щественными зданиями. Создаётся с целью защиты населения от влияния вредных производственных факторов (шум, пыль, газ</w:t>
      </w:r>
      <w:r w:rsidR="00DE527D" w:rsidRPr="003E41EE">
        <w:rPr>
          <w:sz w:val="20"/>
          <w:szCs w:val="20"/>
        </w:rPr>
        <w:t>о</w:t>
      </w:r>
      <w:r w:rsidR="00DE527D" w:rsidRPr="003E41EE">
        <w:rPr>
          <w:sz w:val="20"/>
          <w:szCs w:val="20"/>
        </w:rPr>
        <w:t>образные и другие вредные выбросы, содержащие промышленные яды). Ширина санитарно-защитной зоны устанавливается из так</w:t>
      </w:r>
      <w:r w:rsidR="00DE527D" w:rsidRPr="003E41EE">
        <w:rPr>
          <w:sz w:val="20"/>
          <w:szCs w:val="20"/>
        </w:rPr>
        <w:t>о</w:t>
      </w:r>
      <w:r w:rsidR="00DE527D" w:rsidRPr="003E41EE">
        <w:rPr>
          <w:sz w:val="20"/>
          <w:szCs w:val="20"/>
        </w:rPr>
        <w:t>го расчёта, чтобы выбросы от промышленных предприятий, до</w:t>
      </w:r>
      <w:r w:rsidR="00DE527D" w:rsidRPr="003E41EE">
        <w:rPr>
          <w:sz w:val="20"/>
          <w:szCs w:val="20"/>
        </w:rPr>
        <w:t>с</w:t>
      </w:r>
      <w:r w:rsidR="00DE527D" w:rsidRPr="003E41EE">
        <w:rPr>
          <w:sz w:val="20"/>
          <w:szCs w:val="20"/>
        </w:rPr>
        <w:t>тигающие за её пределами районов жилой застройки, не превыш</w:t>
      </w:r>
      <w:r w:rsidR="00DE527D" w:rsidRPr="003E41EE">
        <w:rPr>
          <w:sz w:val="20"/>
          <w:szCs w:val="20"/>
        </w:rPr>
        <w:t>а</w:t>
      </w:r>
      <w:r w:rsidR="00DE527D" w:rsidRPr="003E41EE">
        <w:rPr>
          <w:sz w:val="20"/>
          <w:szCs w:val="20"/>
        </w:rPr>
        <w:t>ли установленных предельно-допустимых концентраций.</w:t>
      </w:r>
    </w:p>
    <w:p w:rsidR="00DE527D" w:rsidRPr="003E41EE" w:rsidRDefault="00DE527D" w:rsidP="003E41EE">
      <w:pPr>
        <w:ind w:left="301" w:right="301" w:firstLine="454"/>
        <w:contextualSpacing/>
        <w:jc w:val="both"/>
        <w:rPr>
          <w:sz w:val="20"/>
          <w:szCs w:val="20"/>
        </w:rPr>
      </w:pPr>
      <w:r w:rsidRPr="003E41EE">
        <w:rPr>
          <w:sz w:val="20"/>
          <w:szCs w:val="20"/>
        </w:rPr>
        <w:t>Размеры СЗЗ определяются мощностью предприятия, техн</w:t>
      </w:r>
      <w:r w:rsidRPr="003E41EE">
        <w:rPr>
          <w:sz w:val="20"/>
          <w:szCs w:val="20"/>
        </w:rPr>
        <w:t>о</w:t>
      </w:r>
      <w:r w:rsidRPr="003E41EE">
        <w:rPr>
          <w:sz w:val="20"/>
          <w:szCs w:val="20"/>
        </w:rPr>
        <w:t>логическими процессами производства, качеством и количеством выделяемых примесей.</w:t>
      </w:r>
    </w:p>
    <w:p w:rsidR="00DE527D" w:rsidRPr="003E41EE" w:rsidRDefault="00DE527D" w:rsidP="003E41EE">
      <w:pPr>
        <w:ind w:left="301" w:right="301" w:firstLine="454"/>
        <w:contextualSpacing/>
        <w:jc w:val="both"/>
        <w:rPr>
          <w:sz w:val="20"/>
          <w:szCs w:val="20"/>
        </w:rPr>
      </w:pPr>
      <w:r w:rsidRPr="003E41EE">
        <w:rPr>
          <w:sz w:val="20"/>
          <w:szCs w:val="20"/>
        </w:rPr>
        <w:t>В соответствии с санитарной классификацией предприятий, производств и объектов все предприятия сгруппированы по отра</w:t>
      </w:r>
      <w:r w:rsidRPr="003E41EE">
        <w:rPr>
          <w:sz w:val="20"/>
          <w:szCs w:val="20"/>
        </w:rPr>
        <w:t>с</w:t>
      </w:r>
      <w:r w:rsidRPr="003E41EE">
        <w:rPr>
          <w:sz w:val="20"/>
          <w:szCs w:val="20"/>
        </w:rPr>
        <w:t>лям с учетом характера выбросов: химические, металлургические, горнодобывающие и др. Внутри каждой группы выделяют пять классов опасности. Так, в химической промышленности к 1-му классу опасности относятся производство аммиака, азотной к</w:t>
      </w:r>
      <w:r w:rsidRPr="003E41EE">
        <w:rPr>
          <w:sz w:val="20"/>
          <w:szCs w:val="20"/>
        </w:rPr>
        <w:t>и</w:t>
      </w:r>
      <w:r w:rsidRPr="003E41EE">
        <w:rPr>
          <w:sz w:val="20"/>
          <w:szCs w:val="20"/>
        </w:rPr>
        <w:t>слоты и азотных удобрений, а к 5-му - производство красок, пл</w:t>
      </w:r>
      <w:r w:rsidRPr="003E41EE">
        <w:rPr>
          <w:sz w:val="20"/>
          <w:szCs w:val="20"/>
        </w:rPr>
        <w:t>а</w:t>
      </w:r>
      <w:r w:rsidRPr="003E41EE">
        <w:rPr>
          <w:sz w:val="20"/>
          <w:szCs w:val="20"/>
        </w:rPr>
        <w:t xml:space="preserve">стмасс/ смол и др. Класс опасности определяет протяженность СЗЗ: для 1-го класса опасности - </w:t>
      </w:r>
      <w:smartTag w:uri="urn:schemas-microsoft-com:office:smarttags" w:element="metricconverter">
        <w:smartTagPr>
          <w:attr w:name="ProductID" w:val="50 м"/>
        </w:smartTagPr>
        <w:r w:rsidRPr="003E41EE">
          <w:rPr>
            <w:sz w:val="20"/>
            <w:szCs w:val="20"/>
          </w:rPr>
          <w:t>1000 м</w:t>
        </w:r>
      </w:smartTag>
      <w:r w:rsidRPr="003E41EE">
        <w:rPr>
          <w:sz w:val="20"/>
          <w:szCs w:val="20"/>
        </w:rPr>
        <w:t xml:space="preserve">, для 2-го - 500, для 3-го - 300, для 4-го - 100, для 5-го - </w:t>
      </w:r>
      <w:smartTag w:uri="urn:schemas-microsoft-com:office:smarttags" w:element="metricconverter">
        <w:smartTagPr>
          <w:attr w:name="ProductID" w:val="50 м"/>
        </w:smartTagPr>
        <w:r w:rsidRPr="003E41EE">
          <w:rPr>
            <w:sz w:val="20"/>
            <w:szCs w:val="20"/>
          </w:rPr>
          <w:t>50 м</w:t>
        </w:r>
      </w:smartTag>
      <w:r w:rsidRPr="003E41EE">
        <w:rPr>
          <w:sz w:val="20"/>
          <w:szCs w:val="20"/>
        </w:rPr>
        <w:t>.</w:t>
      </w:r>
    </w:p>
    <w:p w:rsidR="00DE527D" w:rsidRPr="003E41EE" w:rsidRDefault="00DE527D" w:rsidP="003E41EE">
      <w:pPr>
        <w:ind w:left="301" w:right="301" w:firstLine="454"/>
        <w:contextualSpacing/>
        <w:jc w:val="both"/>
        <w:rPr>
          <w:sz w:val="20"/>
          <w:szCs w:val="20"/>
        </w:rPr>
      </w:pPr>
      <w:r w:rsidRPr="003E41EE">
        <w:rPr>
          <w:sz w:val="20"/>
          <w:szCs w:val="20"/>
        </w:rPr>
        <w:t>СЗЗ нельзя рассматривать как резервную зону предприятия и использовать для расширения промышленной площадки. Но ра</w:t>
      </w:r>
      <w:r w:rsidRPr="003E41EE">
        <w:rPr>
          <w:sz w:val="20"/>
          <w:szCs w:val="20"/>
        </w:rPr>
        <w:t>з</w:t>
      </w:r>
      <w:r w:rsidRPr="003E41EE">
        <w:rPr>
          <w:sz w:val="20"/>
          <w:szCs w:val="20"/>
        </w:rPr>
        <w:t>решено располагать объекты более низкого класса вредности, чем основное производство, а также пожарное депо, гаражи, админ</w:t>
      </w:r>
      <w:r w:rsidRPr="003E41EE">
        <w:rPr>
          <w:sz w:val="20"/>
          <w:szCs w:val="20"/>
        </w:rPr>
        <w:t>и</w:t>
      </w:r>
      <w:r w:rsidRPr="003E41EE">
        <w:rPr>
          <w:sz w:val="20"/>
          <w:szCs w:val="20"/>
        </w:rPr>
        <w:t>стративные корпуса и пр. СЗЗ должны быть благоустроены и оз</w:t>
      </w:r>
      <w:r w:rsidRPr="003E41EE">
        <w:rPr>
          <w:sz w:val="20"/>
          <w:szCs w:val="20"/>
        </w:rPr>
        <w:t>е</w:t>
      </w:r>
      <w:r w:rsidRPr="003E41EE">
        <w:rPr>
          <w:sz w:val="20"/>
          <w:szCs w:val="20"/>
        </w:rPr>
        <w:t>ленены</w:t>
      </w:r>
    </w:p>
    <w:p w:rsidR="00DE527D" w:rsidRPr="003E41EE" w:rsidRDefault="00DE527D" w:rsidP="003E41EE">
      <w:pPr>
        <w:ind w:left="301" w:right="301" w:firstLine="454"/>
        <w:contextualSpacing/>
        <w:jc w:val="both"/>
        <w:rPr>
          <w:sz w:val="20"/>
          <w:szCs w:val="20"/>
        </w:rPr>
      </w:pPr>
      <w:r w:rsidRPr="003E41EE">
        <w:rPr>
          <w:b/>
          <w:bCs/>
          <w:iCs/>
          <w:sz w:val="20"/>
          <w:szCs w:val="20"/>
        </w:rPr>
        <w:t>Водоохранная зона</w:t>
      </w:r>
      <w:r w:rsidRPr="003E41EE">
        <w:rPr>
          <w:b/>
          <w:bCs/>
          <w:sz w:val="20"/>
          <w:szCs w:val="20"/>
        </w:rPr>
        <w:t xml:space="preserve"> –</w:t>
      </w:r>
      <w:r w:rsidRPr="003E41EE">
        <w:rPr>
          <w:sz w:val="20"/>
          <w:szCs w:val="20"/>
        </w:rPr>
        <w:t>это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w:t>
      </w:r>
      <w:r w:rsidRPr="003E41EE">
        <w:rPr>
          <w:sz w:val="20"/>
          <w:szCs w:val="20"/>
        </w:rPr>
        <w:t>а</w:t>
      </w:r>
      <w:r w:rsidRPr="003E41EE">
        <w:rPr>
          <w:sz w:val="20"/>
          <w:szCs w:val="20"/>
        </w:rPr>
        <w:t>грязнения, засорения, заиления указанных водных объектов и и</w:t>
      </w:r>
      <w:r w:rsidRPr="003E41EE">
        <w:rPr>
          <w:sz w:val="20"/>
          <w:szCs w:val="20"/>
        </w:rPr>
        <w:t>с</w:t>
      </w:r>
      <w:r w:rsidRPr="003E41EE">
        <w:rPr>
          <w:sz w:val="20"/>
          <w:szCs w:val="20"/>
        </w:rPr>
        <w:t>тощения вод, а также сохранения среды обитания водных биол</w:t>
      </w:r>
      <w:r w:rsidRPr="003E41EE">
        <w:rPr>
          <w:sz w:val="20"/>
          <w:szCs w:val="20"/>
        </w:rPr>
        <w:t>о</w:t>
      </w:r>
      <w:r w:rsidRPr="003E41EE">
        <w:rPr>
          <w:sz w:val="20"/>
          <w:szCs w:val="20"/>
        </w:rPr>
        <w:t xml:space="preserve">гических ресурсов и других объектов животного и растительного мира .Минимальная ширина водоохранных зон устанавливается для участков рек протяженностью от их истока: до </w:t>
      </w:r>
      <w:smartTag w:uri="urn:schemas-microsoft-com:office:smarttags" w:element="metricconverter">
        <w:smartTagPr>
          <w:attr w:name="ProductID" w:val="50 м"/>
        </w:smartTagPr>
        <w:r w:rsidRPr="003E41EE">
          <w:rPr>
            <w:sz w:val="20"/>
            <w:szCs w:val="20"/>
          </w:rPr>
          <w:t>10 км</w:t>
        </w:r>
      </w:smartTag>
      <w:r w:rsidRPr="003E41EE">
        <w:rPr>
          <w:sz w:val="20"/>
          <w:szCs w:val="20"/>
        </w:rPr>
        <w:t xml:space="preserve"> - </w:t>
      </w:r>
      <w:smartTag w:uri="urn:schemas-microsoft-com:office:smarttags" w:element="metricconverter">
        <w:smartTagPr>
          <w:attr w:name="ProductID" w:val="50 м"/>
        </w:smartTagPr>
        <w:r w:rsidRPr="003E41EE">
          <w:rPr>
            <w:sz w:val="20"/>
            <w:szCs w:val="20"/>
          </w:rPr>
          <w:t>50 м</w:t>
        </w:r>
      </w:smartTag>
      <w:r w:rsidRPr="003E41EE">
        <w:rPr>
          <w:sz w:val="20"/>
          <w:szCs w:val="20"/>
        </w:rPr>
        <w:t xml:space="preserve">, от 10 до </w:t>
      </w:r>
      <w:smartTag w:uri="urn:schemas-microsoft-com:office:smarttags" w:element="metricconverter">
        <w:smartTagPr>
          <w:attr w:name="ProductID" w:val="50 м"/>
        </w:smartTagPr>
        <w:r w:rsidRPr="003E41EE">
          <w:rPr>
            <w:sz w:val="20"/>
            <w:szCs w:val="20"/>
          </w:rPr>
          <w:t>50 км</w:t>
        </w:r>
      </w:smartTag>
      <w:r w:rsidRPr="003E41EE">
        <w:rPr>
          <w:sz w:val="20"/>
          <w:szCs w:val="20"/>
        </w:rPr>
        <w:t xml:space="preserve"> - </w:t>
      </w:r>
      <w:smartTag w:uri="urn:schemas-microsoft-com:office:smarttags" w:element="metricconverter">
        <w:smartTagPr>
          <w:attr w:name="ProductID" w:val="50 м"/>
        </w:smartTagPr>
        <w:r w:rsidRPr="003E41EE">
          <w:rPr>
            <w:sz w:val="20"/>
            <w:szCs w:val="20"/>
          </w:rPr>
          <w:t>100 м</w:t>
        </w:r>
      </w:smartTag>
      <w:r w:rsidRPr="003E41EE">
        <w:rPr>
          <w:sz w:val="20"/>
          <w:szCs w:val="20"/>
        </w:rPr>
        <w:t xml:space="preserve">, от 50 до </w:t>
      </w:r>
      <w:smartTag w:uri="urn:schemas-microsoft-com:office:smarttags" w:element="metricconverter">
        <w:smartTagPr>
          <w:attr w:name="ProductID" w:val="50 м"/>
        </w:smartTagPr>
        <w:r w:rsidRPr="003E41EE">
          <w:rPr>
            <w:sz w:val="20"/>
            <w:szCs w:val="20"/>
          </w:rPr>
          <w:t>100 км</w:t>
        </w:r>
      </w:smartTag>
      <w:r w:rsidRPr="003E41EE">
        <w:rPr>
          <w:sz w:val="20"/>
          <w:szCs w:val="20"/>
        </w:rPr>
        <w:t xml:space="preserve"> - </w:t>
      </w:r>
      <w:smartTag w:uri="urn:schemas-microsoft-com:office:smarttags" w:element="metricconverter">
        <w:smartTagPr>
          <w:attr w:name="ProductID" w:val="50 м"/>
        </w:smartTagPr>
        <w:r w:rsidRPr="003E41EE">
          <w:rPr>
            <w:sz w:val="20"/>
            <w:szCs w:val="20"/>
          </w:rPr>
          <w:t>200 м</w:t>
        </w:r>
      </w:smartTag>
      <w:r w:rsidRPr="003E41EE">
        <w:rPr>
          <w:sz w:val="20"/>
          <w:szCs w:val="20"/>
        </w:rPr>
        <w:t xml:space="preserve">, от 100 до </w:t>
      </w:r>
      <w:smartTag w:uri="urn:schemas-microsoft-com:office:smarttags" w:element="metricconverter">
        <w:smartTagPr>
          <w:attr w:name="ProductID" w:val="50 м"/>
        </w:smartTagPr>
        <w:r w:rsidRPr="003E41EE">
          <w:rPr>
            <w:sz w:val="20"/>
            <w:szCs w:val="20"/>
          </w:rPr>
          <w:t>200 км</w:t>
        </w:r>
      </w:smartTag>
      <w:r w:rsidRPr="003E41EE">
        <w:rPr>
          <w:sz w:val="20"/>
          <w:szCs w:val="20"/>
        </w:rPr>
        <w:t xml:space="preserve"> - </w:t>
      </w:r>
      <w:smartTag w:uri="urn:schemas-microsoft-com:office:smarttags" w:element="metricconverter">
        <w:smartTagPr>
          <w:attr w:name="ProductID" w:val="50 м"/>
        </w:smartTagPr>
        <w:r w:rsidRPr="003E41EE">
          <w:rPr>
            <w:sz w:val="20"/>
            <w:szCs w:val="20"/>
          </w:rPr>
          <w:t>300 м</w:t>
        </w:r>
      </w:smartTag>
      <w:r w:rsidRPr="003E41EE">
        <w:rPr>
          <w:sz w:val="20"/>
          <w:szCs w:val="20"/>
        </w:rPr>
        <w:t xml:space="preserve">, от 200 до </w:t>
      </w:r>
      <w:smartTag w:uri="urn:schemas-microsoft-com:office:smarttags" w:element="metricconverter">
        <w:smartTagPr>
          <w:attr w:name="ProductID" w:val="50 м"/>
        </w:smartTagPr>
        <w:r w:rsidRPr="003E41EE">
          <w:rPr>
            <w:sz w:val="20"/>
            <w:szCs w:val="20"/>
          </w:rPr>
          <w:t>500 км</w:t>
        </w:r>
      </w:smartTag>
      <w:r w:rsidRPr="003E41EE">
        <w:rPr>
          <w:sz w:val="20"/>
          <w:szCs w:val="20"/>
        </w:rPr>
        <w:t xml:space="preserve"> - </w:t>
      </w:r>
      <w:smartTag w:uri="urn:schemas-microsoft-com:office:smarttags" w:element="metricconverter">
        <w:smartTagPr>
          <w:attr w:name="ProductID" w:val="50 м"/>
        </w:smartTagPr>
        <w:r w:rsidRPr="003E41EE">
          <w:rPr>
            <w:sz w:val="20"/>
            <w:szCs w:val="20"/>
          </w:rPr>
          <w:t>400 м</w:t>
        </w:r>
      </w:smartTag>
      <w:r w:rsidRPr="003E41EE">
        <w:rPr>
          <w:sz w:val="20"/>
          <w:szCs w:val="20"/>
        </w:rPr>
        <w:t xml:space="preserve">, от </w:t>
      </w:r>
      <w:smartTag w:uri="urn:schemas-microsoft-com:office:smarttags" w:element="metricconverter">
        <w:smartTagPr>
          <w:attr w:name="ProductID" w:val="50 м"/>
        </w:smartTagPr>
        <w:r w:rsidRPr="003E41EE">
          <w:rPr>
            <w:sz w:val="20"/>
            <w:szCs w:val="20"/>
          </w:rPr>
          <w:t>500 км</w:t>
        </w:r>
      </w:smartTag>
      <w:r w:rsidRPr="003E41EE">
        <w:rPr>
          <w:sz w:val="20"/>
          <w:szCs w:val="20"/>
        </w:rPr>
        <w:t xml:space="preserve"> и более - </w:t>
      </w:r>
      <w:smartTag w:uri="urn:schemas-microsoft-com:office:smarttags" w:element="metricconverter">
        <w:smartTagPr>
          <w:attr w:name="ProductID" w:val="50 м"/>
        </w:smartTagPr>
        <w:r w:rsidRPr="003E41EE">
          <w:rPr>
            <w:sz w:val="20"/>
            <w:szCs w:val="20"/>
          </w:rPr>
          <w:t>500 м</w:t>
        </w:r>
      </w:smartTag>
      <w:r w:rsidRPr="003E41EE">
        <w:rPr>
          <w:sz w:val="20"/>
          <w:szCs w:val="20"/>
        </w:rPr>
        <w:t>.</w:t>
      </w:r>
    </w:p>
    <w:p w:rsidR="00DE527D" w:rsidRPr="003E41EE" w:rsidRDefault="00DE527D" w:rsidP="003E41EE">
      <w:pPr>
        <w:ind w:left="301" w:right="301" w:firstLine="454"/>
        <w:contextualSpacing/>
        <w:jc w:val="both"/>
        <w:rPr>
          <w:sz w:val="20"/>
          <w:szCs w:val="20"/>
        </w:rPr>
      </w:pPr>
      <w:r w:rsidRPr="003E41EE">
        <w:rPr>
          <w:sz w:val="20"/>
          <w:szCs w:val="20"/>
        </w:rPr>
        <w:t>Минимальная ширина водоохранных зон для озер и водохр</w:t>
      </w:r>
      <w:r w:rsidRPr="003E41EE">
        <w:rPr>
          <w:sz w:val="20"/>
          <w:szCs w:val="20"/>
        </w:rPr>
        <w:t>а</w:t>
      </w:r>
      <w:r w:rsidRPr="003E41EE">
        <w:rPr>
          <w:sz w:val="20"/>
          <w:szCs w:val="20"/>
        </w:rPr>
        <w:t xml:space="preserve">нилищ принимается при площади акватории до </w:t>
      </w:r>
      <w:smartTag w:uri="urn:schemas-microsoft-com:office:smarttags" w:element="metricconverter">
        <w:smartTagPr>
          <w:attr w:name="ProductID" w:val="50 м"/>
        </w:smartTagPr>
        <w:r w:rsidRPr="003E41EE">
          <w:rPr>
            <w:sz w:val="20"/>
            <w:szCs w:val="20"/>
          </w:rPr>
          <w:t>2 км</w:t>
        </w:r>
      </w:smartTag>
      <w:r w:rsidRPr="003E41EE">
        <w:rPr>
          <w:sz w:val="20"/>
          <w:szCs w:val="20"/>
        </w:rPr>
        <w:t xml:space="preserve"> - </w:t>
      </w:r>
      <w:smartTag w:uri="urn:schemas-microsoft-com:office:smarttags" w:element="metricconverter">
        <w:smartTagPr>
          <w:attr w:name="ProductID" w:val="50 м"/>
        </w:smartTagPr>
        <w:r w:rsidRPr="003E41EE">
          <w:rPr>
            <w:sz w:val="20"/>
            <w:szCs w:val="20"/>
          </w:rPr>
          <w:t>300 м</w:t>
        </w:r>
      </w:smartTag>
      <w:r w:rsidRPr="003E41EE">
        <w:rPr>
          <w:sz w:val="20"/>
          <w:szCs w:val="20"/>
        </w:rPr>
        <w:t xml:space="preserve">, от </w:t>
      </w:r>
      <w:smartTag w:uri="urn:schemas-microsoft-com:office:smarttags" w:element="metricconverter">
        <w:smartTagPr>
          <w:attr w:name="ProductID" w:val="50 м"/>
        </w:smartTagPr>
        <w:r w:rsidRPr="003E41EE">
          <w:rPr>
            <w:sz w:val="20"/>
            <w:szCs w:val="20"/>
          </w:rPr>
          <w:t>2 км</w:t>
        </w:r>
      </w:smartTag>
      <w:r w:rsidRPr="003E41EE">
        <w:rPr>
          <w:sz w:val="20"/>
          <w:szCs w:val="20"/>
        </w:rPr>
        <w:t xml:space="preserve"> и более - </w:t>
      </w:r>
      <w:smartTag w:uri="urn:schemas-microsoft-com:office:smarttags" w:element="metricconverter">
        <w:smartTagPr>
          <w:attr w:name="ProductID" w:val="50 м"/>
        </w:smartTagPr>
        <w:r w:rsidRPr="003E41EE">
          <w:rPr>
            <w:sz w:val="20"/>
            <w:szCs w:val="20"/>
          </w:rPr>
          <w:t>500 м</w:t>
        </w:r>
      </w:smartTag>
      <w:r w:rsidRPr="003E41EE">
        <w:rPr>
          <w:sz w:val="20"/>
          <w:szCs w:val="20"/>
        </w:rPr>
        <w:t>. На территории городов и других поселений в</w:t>
      </w:r>
      <w:r w:rsidRPr="003E41EE">
        <w:rPr>
          <w:sz w:val="20"/>
          <w:szCs w:val="20"/>
        </w:rPr>
        <w:t>о</w:t>
      </w:r>
      <w:r w:rsidRPr="003E41EE">
        <w:rPr>
          <w:sz w:val="20"/>
          <w:szCs w:val="20"/>
        </w:rPr>
        <w:t>доохранные зоны устанавливаются исходя из конкретных условий планировки и застройки в соответствии с утвержденными ген</w:t>
      </w:r>
      <w:r w:rsidRPr="003E41EE">
        <w:rPr>
          <w:sz w:val="20"/>
          <w:szCs w:val="20"/>
        </w:rPr>
        <w:t>е</w:t>
      </w:r>
      <w:r w:rsidRPr="003E41EE">
        <w:rPr>
          <w:sz w:val="20"/>
          <w:szCs w:val="20"/>
        </w:rPr>
        <w:t>ральными планами.</w:t>
      </w:r>
    </w:p>
    <w:p w:rsidR="00DE527D" w:rsidRPr="003E41EE" w:rsidRDefault="00DE527D" w:rsidP="003E41EE">
      <w:pPr>
        <w:ind w:left="301" w:right="301" w:firstLine="454"/>
        <w:contextualSpacing/>
        <w:jc w:val="both"/>
        <w:rPr>
          <w:sz w:val="20"/>
          <w:szCs w:val="20"/>
        </w:rPr>
      </w:pPr>
      <w:r w:rsidRPr="003E41EE">
        <w:rPr>
          <w:b/>
          <w:bCs/>
          <w:sz w:val="20"/>
          <w:szCs w:val="20"/>
        </w:rPr>
        <w:t>Зона санитарной охраны</w:t>
      </w:r>
      <w:r w:rsidRPr="003E41EE">
        <w:rPr>
          <w:sz w:val="20"/>
          <w:szCs w:val="20"/>
        </w:rPr>
        <w:t xml:space="preserve"> источников питьевого водосна</w:t>
      </w:r>
      <w:r w:rsidRPr="003E41EE">
        <w:rPr>
          <w:sz w:val="20"/>
          <w:szCs w:val="20"/>
        </w:rPr>
        <w:t>б</w:t>
      </w:r>
      <w:r w:rsidRPr="003E41EE">
        <w:rPr>
          <w:sz w:val="20"/>
          <w:szCs w:val="20"/>
        </w:rPr>
        <w:t>жения (ЗСО) – это территория, на которой установлен специал</w:t>
      </w:r>
      <w:r w:rsidRPr="003E41EE">
        <w:rPr>
          <w:sz w:val="20"/>
          <w:szCs w:val="20"/>
        </w:rPr>
        <w:t>ь</w:t>
      </w:r>
      <w:r w:rsidRPr="003E41EE">
        <w:rPr>
          <w:sz w:val="20"/>
          <w:szCs w:val="20"/>
        </w:rPr>
        <w:t>ный санитарный режим, предупреждающий возможность ухудш</w:t>
      </w:r>
      <w:r w:rsidRPr="003E41EE">
        <w:rPr>
          <w:sz w:val="20"/>
          <w:szCs w:val="20"/>
        </w:rPr>
        <w:t>е</w:t>
      </w:r>
      <w:r w:rsidRPr="003E41EE">
        <w:rPr>
          <w:sz w:val="20"/>
          <w:szCs w:val="20"/>
        </w:rPr>
        <w:t>ния качества воды в водоисточниках в месте водозабора</w:t>
      </w:r>
    </w:p>
    <w:p w:rsidR="00DE527D" w:rsidRPr="003E41EE" w:rsidRDefault="00DE527D" w:rsidP="003E41EE">
      <w:pPr>
        <w:ind w:left="301" w:right="301" w:firstLine="454"/>
        <w:contextualSpacing/>
        <w:jc w:val="both"/>
        <w:rPr>
          <w:sz w:val="20"/>
          <w:szCs w:val="20"/>
        </w:rPr>
      </w:pPr>
      <w:r w:rsidRPr="003E41EE">
        <w:rPr>
          <w:sz w:val="20"/>
          <w:szCs w:val="20"/>
        </w:rPr>
        <w:t>ЗСО состоит из поясов, на которых устанавливаются особые режимы хозяйственной деятельности и охраны, например, для а</w:t>
      </w:r>
      <w:r w:rsidRPr="003E41EE">
        <w:rPr>
          <w:sz w:val="20"/>
          <w:szCs w:val="20"/>
        </w:rPr>
        <w:t>р</w:t>
      </w:r>
      <w:r w:rsidRPr="003E41EE">
        <w:rPr>
          <w:sz w:val="20"/>
          <w:szCs w:val="20"/>
        </w:rPr>
        <w:t>тезианских скважин охраны подземных вод от загрязнения.</w:t>
      </w:r>
    </w:p>
    <w:p w:rsidR="00DE527D" w:rsidRPr="003E41EE" w:rsidRDefault="00DE527D" w:rsidP="003E41EE">
      <w:pPr>
        <w:ind w:left="301" w:right="301" w:firstLine="454"/>
        <w:contextualSpacing/>
        <w:jc w:val="both"/>
        <w:rPr>
          <w:sz w:val="20"/>
          <w:szCs w:val="20"/>
        </w:rPr>
      </w:pPr>
      <w:r w:rsidRPr="003E41EE">
        <w:rPr>
          <w:sz w:val="20"/>
          <w:szCs w:val="20"/>
        </w:rPr>
        <w:t>ЗСО организуются в составе трёх поясов:</w:t>
      </w:r>
    </w:p>
    <w:p w:rsidR="00DE527D" w:rsidRPr="003E41EE" w:rsidRDefault="00DE527D" w:rsidP="003E41EE">
      <w:pPr>
        <w:ind w:left="301" w:right="301" w:firstLine="454"/>
        <w:contextualSpacing/>
        <w:jc w:val="both"/>
        <w:rPr>
          <w:sz w:val="20"/>
          <w:szCs w:val="20"/>
        </w:rPr>
      </w:pPr>
      <w:r w:rsidRPr="003E41EE">
        <w:rPr>
          <w:i/>
          <w:iCs/>
          <w:sz w:val="20"/>
          <w:szCs w:val="20"/>
        </w:rPr>
        <w:t>первый пояс</w:t>
      </w:r>
      <w:r w:rsidRPr="003E41EE">
        <w:rPr>
          <w:sz w:val="20"/>
          <w:szCs w:val="20"/>
        </w:rPr>
        <w:t xml:space="preserve"> (строгого режима) включает территорию расп</w:t>
      </w:r>
      <w:r w:rsidRPr="003E41EE">
        <w:rPr>
          <w:sz w:val="20"/>
          <w:szCs w:val="20"/>
        </w:rPr>
        <w:t>о</w:t>
      </w:r>
      <w:r w:rsidRPr="003E41EE">
        <w:rPr>
          <w:sz w:val="20"/>
          <w:szCs w:val="20"/>
        </w:rPr>
        <w:t>ложения водозаборных сооружений, площадок всех водопрово</w:t>
      </w:r>
      <w:r w:rsidRPr="003E41EE">
        <w:rPr>
          <w:sz w:val="20"/>
          <w:szCs w:val="20"/>
        </w:rPr>
        <w:t>д</w:t>
      </w:r>
      <w:r w:rsidRPr="003E41EE">
        <w:rPr>
          <w:sz w:val="20"/>
          <w:szCs w:val="20"/>
        </w:rPr>
        <w:t>ных сооружений и водопроводящего канала. Его назначение — защита места водозабора и водозаборных сооружений от случа</w:t>
      </w:r>
      <w:r w:rsidRPr="003E41EE">
        <w:rPr>
          <w:sz w:val="20"/>
          <w:szCs w:val="20"/>
        </w:rPr>
        <w:t>й</w:t>
      </w:r>
      <w:r w:rsidRPr="003E41EE">
        <w:rPr>
          <w:sz w:val="20"/>
          <w:szCs w:val="20"/>
        </w:rPr>
        <w:t>ного или умышленного загрязнения и повреждения.</w:t>
      </w:r>
    </w:p>
    <w:p w:rsidR="00DE527D" w:rsidRPr="003E41EE" w:rsidRDefault="00DE527D" w:rsidP="003E41EE">
      <w:pPr>
        <w:ind w:left="301" w:right="301" w:firstLine="454"/>
        <w:contextualSpacing/>
        <w:jc w:val="both"/>
        <w:rPr>
          <w:sz w:val="20"/>
          <w:szCs w:val="20"/>
        </w:rPr>
      </w:pPr>
      <w:r w:rsidRPr="003E41EE">
        <w:rPr>
          <w:sz w:val="20"/>
          <w:szCs w:val="20"/>
        </w:rPr>
        <w:t>Первый пояс ЗСО скважин представляет собой окружность радиусом 30-</w:t>
      </w:r>
      <w:smartTag w:uri="urn:schemas-microsoft-com:office:smarttags" w:element="metricconverter">
        <w:smartTagPr>
          <w:attr w:name="ProductID" w:val="50 м"/>
        </w:smartTagPr>
        <w:r w:rsidRPr="003E41EE">
          <w:rPr>
            <w:sz w:val="20"/>
            <w:szCs w:val="20"/>
          </w:rPr>
          <w:t>50 м</w:t>
        </w:r>
      </w:smartTag>
      <w:r w:rsidRPr="003E41EE">
        <w:rPr>
          <w:sz w:val="20"/>
          <w:szCs w:val="20"/>
        </w:rPr>
        <w:t>, центр которой находится в точке расположения источника водоснабжения. Если таких источников несколько (н</w:t>
      </w:r>
      <w:r w:rsidRPr="003E41EE">
        <w:rPr>
          <w:sz w:val="20"/>
          <w:szCs w:val="20"/>
        </w:rPr>
        <w:t>е</w:t>
      </w:r>
      <w:r w:rsidRPr="003E41EE">
        <w:rPr>
          <w:sz w:val="20"/>
          <w:szCs w:val="20"/>
        </w:rPr>
        <w:t>сколько скважин), то следует выделять несколько окружностей с центром в каждой из скважин. Размер пояса строго режима охр</w:t>
      </w:r>
      <w:r w:rsidRPr="003E41EE">
        <w:rPr>
          <w:sz w:val="20"/>
          <w:szCs w:val="20"/>
        </w:rPr>
        <w:t>а</w:t>
      </w:r>
      <w:r w:rsidRPr="003E41EE">
        <w:rPr>
          <w:sz w:val="20"/>
          <w:szCs w:val="20"/>
        </w:rPr>
        <w:t>ны может быть сокращен государственным органом санитарно-эпидемиологического надзора.</w:t>
      </w:r>
    </w:p>
    <w:p w:rsidR="00DE527D" w:rsidRPr="003E41EE" w:rsidRDefault="00F90B79" w:rsidP="003E41EE">
      <w:pPr>
        <w:ind w:left="301" w:right="301" w:firstLine="454"/>
        <w:contextualSpacing/>
        <w:jc w:val="both"/>
        <w:rPr>
          <w:sz w:val="20"/>
          <w:szCs w:val="20"/>
        </w:rPr>
      </w:pPr>
      <w:r w:rsidRPr="003E41EE">
        <w:rPr>
          <w:sz w:val="20"/>
          <w:szCs w:val="20"/>
        </w:rPr>
        <w:t xml:space="preserve"> </w:t>
      </w:r>
      <w:r w:rsidR="00DE527D" w:rsidRPr="003E41EE">
        <w:rPr>
          <w:i/>
          <w:iCs/>
          <w:sz w:val="20"/>
          <w:szCs w:val="20"/>
        </w:rPr>
        <w:t>Второй пояс</w:t>
      </w:r>
      <w:r w:rsidR="00DE527D" w:rsidRPr="003E41EE">
        <w:rPr>
          <w:sz w:val="20"/>
          <w:szCs w:val="20"/>
        </w:rPr>
        <w:t xml:space="preserve"> (пояса ограничений или зона микробного з</w:t>
      </w:r>
      <w:r w:rsidR="00DE527D" w:rsidRPr="003E41EE">
        <w:rPr>
          <w:sz w:val="20"/>
          <w:szCs w:val="20"/>
        </w:rPr>
        <w:t>а</w:t>
      </w:r>
      <w:r w:rsidR="00DE527D" w:rsidRPr="003E41EE">
        <w:rPr>
          <w:sz w:val="20"/>
          <w:szCs w:val="20"/>
        </w:rPr>
        <w:t>грязнения) определяется гидродинамическим расчётным путём</w:t>
      </w:r>
      <w:r w:rsidR="00DE527D" w:rsidRPr="003E41EE">
        <w:rPr>
          <w:sz w:val="20"/>
          <w:szCs w:val="20"/>
          <w:vertAlign w:val="superscript"/>
        </w:rPr>
        <w:t>[2]</w:t>
      </w:r>
      <w:r w:rsidR="00DE527D" w:rsidRPr="003E41EE">
        <w:rPr>
          <w:sz w:val="20"/>
          <w:szCs w:val="20"/>
        </w:rPr>
        <w:t xml:space="preserve"> и включает территорию, предназначенную для предупреждения з</w:t>
      </w:r>
      <w:r w:rsidR="00DE527D" w:rsidRPr="003E41EE">
        <w:rPr>
          <w:sz w:val="20"/>
          <w:szCs w:val="20"/>
        </w:rPr>
        <w:t>а</w:t>
      </w:r>
      <w:r w:rsidR="00DE527D" w:rsidRPr="003E41EE">
        <w:rPr>
          <w:sz w:val="20"/>
          <w:szCs w:val="20"/>
        </w:rPr>
        <w:t>грязнения воды источников водоснабжения. Второй пояс учит</w:t>
      </w:r>
      <w:r w:rsidR="00DE527D" w:rsidRPr="003E41EE">
        <w:rPr>
          <w:sz w:val="20"/>
          <w:szCs w:val="20"/>
        </w:rPr>
        <w:t>ы</w:t>
      </w:r>
      <w:r w:rsidR="00DE527D" w:rsidRPr="003E41EE">
        <w:rPr>
          <w:sz w:val="20"/>
          <w:szCs w:val="20"/>
        </w:rPr>
        <w:t>вает время продвижения микробного загрязнения воды до водоз</w:t>
      </w:r>
      <w:r w:rsidR="00DE527D" w:rsidRPr="003E41EE">
        <w:rPr>
          <w:sz w:val="20"/>
          <w:szCs w:val="20"/>
        </w:rPr>
        <w:t>а</w:t>
      </w:r>
      <w:r w:rsidR="00DE527D" w:rsidRPr="003E41EE">
        <w:rPr>
          <w:sz w:val="20"/>
          <w:szCs w:val="20"/>
        </w:rPr>
        <w:t>бора, принимаемое в зависимости от климатических районов и защищенности подземных вод от 100 до 400 сут. — времени, в т</w:t>
      </w:r>
      <w:r w:rsidR="00DE527D" w:rsidRPr="003E41EE">
        <w:rPr>
          <w:sz w:val="20"/>
          <w:szCs w:val="20"/>
        </w:rPr>
        <w:t>е</w:t>
      </w:r>
      <w:r w:rsidR="00DE527D" w:rsidRPr="003E41EE">
        <w:rPr>
          <w:sz w:val="20"/>
          <w:szCs w:val="20"/>
        </w:rPr>
        <w:t>чение которого загрязнение произошедшее на поверхности за пр</w:t>
      </w:r>
      <w:r w:rsidR="00DE527D" w:rsidRPr="003E41EE">
        <w:rPr>
          <w:sz w:val="20"/>
          <w:szCs w:val="20"/>
        </w:rPr>
        <w:t>е</w:t>
      </w:r>
      <w:r w:rsidR="00DE527D" w:rsidRPr="003E41EE">
        <w:rPr>
          <w:sz w:val="20"/>
          <w:szCs w:val="20"/>
        </w:rPr>
        <w:t>делами второго пояса достигнет водоносного горизонта.</w:t>
      </w:r>
    </w:p>
    <w:p w:rsidR="00DE527D" w:rsidRPr="003E41EE" w:rsidRDefault="00DE527D" w:rsidP="003E41EE">
      <w:pPr>
        <w:ind w:left="301" w:right="301" w:firstLine="454"/>
        <w:contextualSpacing/>
        <w:jc w:val="both"/>
        <w:rPr>
          <w:sz w:val="20"/>
          <w:szCs w:val="20"/>
        </w:rPr>
      </w:pPr>
      <w:r w:rsidRPr="003E41EE">
        <w:rPr>
          <w:sz w:val="20"/>
          <w:szCs w:val="20"/>
        </w:rPr>
        <w:t xml:space="preserve"> </w:t>
      </w:r>
      <w:r w:rsidRPr="003E41EE">
        <w:rPr>
          <w:i/>
          <w:iCs/>
          <w:sz w:val="20"/>
          <w:szCs w:val="20"/>
        </w:rPr>
        <w:t>Третий пояс</w:t>
      </w:r>
      <w:r w:rsidRPr="003E41EE">
        <w:rPr>
          <w:sz w:val="20"/>
          <w:szCs w:val="20"/>
        </w:rPr>
        <w:t xml:space="preserve"> (зона химического загрязнения) определяется гидродинамическими расчётами, исходя из условия, что если за её пределами в водоносный горизонт поступают стабильные химич</w:t>
      </w:r>
      <w:r w:rsidRPr="003E41EE">
        <w:rPr>
          <w:sz w:val="20"/>
          <w:szCs w:val="20"/>
        </w:rPr>
        <w:t>е</w:t>
      </w:r>
      <w:r w:rsidRPr="003E41EE">
        <w:rPr>
          <w:sz w:val="20"/>
          <w:szCs w:val="20"/>
        </w:rPr>
        <w:t>ские загрязнения, то они окажутся вне области питания водозаб</w:t>
      </w:r>
      <w:r w:rsidRPr="003E41EE">
        <w:rPr>
          <w:sz w:val="20"/>
          <w:szCs w:val="20"/>
        </w:rPr>
        <w:t>о</w:t>
      </w:r>
      <w:r w:rsidRPr="003E41EE">
        <w:rPr>
          <w:sz w:val="20"/>
          <w:szCs w:val="20"/>
        </w:rPr>
        <w:t>ра или достигнут её не ранее истечения расчётного срока эксплу</w:t>
      </w:r>
      <w:r w:rsidRPr="003E41EE">
        <w:rPr>
          <w:sz w:val="20"/>
          <w:szCs w:val="20"/>
        </w:rPr>
        <w:t>а</w:t>
      </w:r>
      <w:r w:rsidRPr="003E41EE">
        <w:rPr>
          <w:sz w:val="20"/>
          <w:szCs w:val="20"/>
        </w:rPr>
        <w:t>тации. Минимальный расчётный срок эксплуатации скважины - 25 лет. Обычно для расчётов используют 10 000 суток, что приблиз</w:t>
      </w:r>
      <w:r w:rsidRPr="003E41EE">
        <w:rPr>
          <w:sz w:val="20"/>
          <w:szCs w:val="20"/>
        </w:rPr>
        <w:t>и</w:t>
      </w:r>
      <w:r w:rsidRPr="003E41EE">
        <w:rPr>
          <w:sz w:val="20"/>
          <w:szCs w:val="20"/>
        </w:rPr>
        <w:t>тельно на 10 % больше, чем 25 лет, то есть 9125 суток</w:t>
      </w:r>
      <w:r w:rsidR="00F90B79" w:rsidRPr="003E41EE">
        <w:rPr>
          <w:sz w:val="20"/>
          <w:szCs w:val="20"/>
        </w:rPr>
        <w:t xml:space="preserve"> </w:t>
      </w:r>
      <w:r w:rsidR="000A18EC" w:rsidRPr="003E41EE">
        <w:rPr>
          <w:sz w:val="20"/>
          <w:szCs w:val="20"/>
        </w:rPr>
        <w:t>[73</w:t>
      </w:r>
      <w:r w:rsidR="00D059DB" w:rsidRPr="003E41EE">
        <w:rPr>
          <w:sz w:val="20"/>
          <w:szCs w:val="20"/>
        </w:rPr>
        <w:t>]</w:t>
      </w:r>
      <w:r w:rsidRPr="003E41EE">
        <w:rPr>
          <w:sz w:val="20"/>
          <w:szCs w:val="20"/>
        </w:rPr>
        <w:t>.</w:t>
      </w:r>
    </w:p>
    <w:p w:rsidR="00DE527D" w:rsidRPr="003E41EE" w:rsidRDefault="00DE527D" w:rsidP="003E41EE">
      <w:pPr>
        <w:ind w:left="301" w:right="301" w:firstLine="454"/>
        <w:contextualSpacing/>
        <w:jc w:val="both"/>
        <w:rPr>
          <w:bCs/>
        </w:rPr>
      </w:pPr>
    </w:p>
    <w:p w:rsidR="003C328B" w:rsidRPr="003E41EE" w:rsidRDefault="00DE527D" w:rsidP="003E41EE">
      <w:pPr>
        <w:ind w:left="300" w:right="300" w:firstLine="454"/>
        <w:contextualSpacing/>
        <w:jc w:val="both"/>
        <w:rPr>
          <w:sz w:val="20"/>
          <w:szCs w:val="20"/>
        </w:rPr>
      </w:pPr>
      <w:r w:rsidRPr="003E41EE">
        <w:rPr>
          <w:bCs/>
          <w:color w:val="424242"/>
        </w:rPr>
        <w:t xml:space="preserve"> </w:t>
      </w:r>
    </w:p>
    <w:p w:rsidR="008148DF" w:rsidRPr="003E41EE" w:rsidRDefault="00F90B79" w:rsidP="003E41EE">
      <w:pPr>
        <w:widowControl w:val="0"/>
        <w:adjustRightInd w:val="0"/>
        <w:ind w:left="57" w:right="57" w:firstLine="454"/>
        <w:contextualSpacing/>
        <w:jc w:val="both"/>
        <w:rPr>
          <w:b/>
        </w:rPr>
      </w:pPr>
      <w:r w:rsidRPr="003E41EE">
        <w:rPr>
          <w:b/>
        </w:rPr>
        <w:t xml:space="preserve">     </w:t>
      </w:r>
      <w:r w:rsidR="008148DF" w:rsidRPr="003E41EE">
        <w:rPr>
          <w:b/>
        </w:rPr>
        <w:t>4.</w:t>
      </w:r>
      <w:r w:rsidR="00D86C84" w:rsidRPr="003E41EE">
        <w:rPr>
          <w:b/>
        </w:rPr>
        <w:t>1</w:t>
      </w:r>
      <w:r w:rsidR="00044E7D">
        <w:rPr>
          <w:b/>
        </w:rPr>
        <w:t>1</w:t>
      </w:r>
      <w:r w:rsidR="008148DF" w:rsidRPr="003E41EE">
        <w:rPr>
          <w:b/>
        </w:rPr>
        <w:t xml:space="preserve">.  Экологическая стандартизация </w:t>
      </w:r>
    </w:p>
    <w:p w:rsidR="008148DF" w:rsidRPr="003E41EE" w:rsidRDefault="008148DF" w:rsidP="003E41EE">
      <w:pPr>
        <w:widowControl w:val="0"/>
        <w:adjustRightInd w:val="0"/>
        <w:ind w:left="57" w:right="57" w:firstLine="454"/>
        <w:contextualSpacing/>
        <w:jc w:val="both"/>
        <w:rPr>
          <w:sz w:val="20"/>
          <w:szCs w:val="20"/>
        </w:rPr>
      </w:pPr>
    </w:p>
    <w:p w:rsidR="00C26F27" w:rsidRPr="003E41EE" w:rsidRDefault="008148DF" w:rsidP="003E41EE">
      <w:pPr>
        <w:widowControl w:val="0"/>
        <w:adjustRightInd w:val="0"/>
        <w:ind w:left="57" w:right="57" w:firstLine="454"/>
        <w:contextualSpacing/>
        <w:jc w:val="both"/>
        <w:rPr>
          <w:sz w:val="20"/>
          <w:szCs w:val="20"/>
        </w:rPr>
      </w:pPr>
      <w:r w:rsidRPr="003E41EE">
        <w:rPr>
          <w:sz w:val="20"/>
          <w:szCs w:val="20"/>
        </w:rPr>
        <w:t>Экологическая стандартизация определяется как деятельность по установлению в стандартах на продукцию, работы и услуги требований по охране окружающей среды и рациональному природопользованию.</w:t>
      </w:r>
      <w:r w:rsidRPr="003E41EE">
        <w:rPr>
          <w:sz w:val="20"/>
          <w:szCs w:val="20"/>
        </w:rPr>
        <w:br/>
        <w:t xml:space="preserve">         С 1997 г. в России был введен в действие ГОСТ 17.0.0.0176 «Си</w:t>
      </w:r>
      <w:r w:rsidRPr="003E41EE">
        <w:rPr>
          <w:sz w:val="20"/>
          <w:szCs w:val="20"/>
        </w:rPr>
        <w:t>с</w:t>
      </w:r>
      <w:r w:rsidRPr="003E41EE">
        <w:rPr>
          <w:sz w:val="20"/>
          <w:szCs w:val="20"/>
        </w:rPr>
        <w:t>тема стандартов в области охраны природы и улучшения использования природных ресурсов»</w:t>
      </w:r>
      <w:r w:rsidR="00AE4A90" w:rsidRPr="003E41EE">
        <w:rPr>
          <w:sz w:val="20"/>
          <w:szCs w:val="20"/>
        </w:rPr>
        <w:t xml:space="preserve"> </w:t>
      </w:r>
      <w:r w:rsidR="000A18EC" w:rsidRPr="003E41EE">
        <w:rPr>
          <w:sz w:val="20"/>
          <w:szCs w:val="20"/>
        </w:rPr>
        <w:t>[21</w:t>
      </w:r>
      <w:r w:rsidR="00F90B79" w:rsidRPr="003E41EE">
        <w:rPr>
          <w:sz w:val="20"/>
          <w:szCs w:val="20"/>
        </w:rPr>
        <w:t>]</w:t>
      </w:r>
      <w:r w:rsidRPr="003E41EE">
        <w:rPr>
          <w:sz w:val="20"/>
          <w:szCs w:val="20"/>
        </w:rPr>
        <w:t xml:space="preserve">, который является генеральным стандартом для </w:t>
      </w:r>
      <w:r w:rsidR="00C26F27" w:rsidRPr="003E41EE">
        <w:rPr>
          <w:sz w:val="20"/>
          <w:szCs w:val="20"/>
        </w:rPr>
        <w:t>природоохранной стандартизации.</w:t>
      </w:r>
    </w:p>
    <w:p w:rsidR="008148DF" w:rsidRPr="003E41EE" w:rsidRDefault="008148DF" w:rsidP="003E41EE">
      <w:pPr>
        <w:widowControl w:val="0"/>
        <w:adjustRightInd w:val="0"/>
        <w:ind w:left="57" w:right="57" w:firstLine="454"/>
        <w:contextualSpacing/>
        <w:jc w:val="both"/>
        <w:rPr>
          <w:sz w:val="20"/>
          <w:szCs w:val="20"/>
        </w:rPr>
      </w:pPr>
      <w:r w:rsidRPr="003E41EE">
        <w:rPr>
          <w:sz w:val="20"/>
          <w:szCs w:val="20"/>
        </w:rPr>
        <w:t>В соответствии с Федеральным законом от 27 декабря 2002 г. № 184 «О техническом регулировании» Федеральное агентство по техн</w:t>
      </w:r>
      <w:r w:rsidRPr="003E41EE">
        <w:rPr>
          <w:sz w:val="20"/>
          <w:szCs w:val="20"/>
        </w:rPr>
        <w:t>и</w:t>
      </w:r>
      <w:r w:rsidRPr="003E41EE">
        <w:rPr>
          <w:sz w:val="20"/>
          <w:szCs w:val="20"/>
        </w:rPr>
        <w:t>ческому регулированию и метрологии является специально уполном</w:t>
      </w:r>
      <w:r w:rsidRPr="003E41EE">
        <w:rPr>
          <w:sz w:val="20"/>
          <w:szCs w:val="20"/>
        </w:rPr>
        <w:t>о</w:t>
      </w:r>
      <w:r w:rsidRPr="003E41EE">
        <w:rPr>
          <w:sz w:val="20"/>
          <w:szCs w:val="20"/>
        </w:rPr>
        <w:t>ченным органом государства в области стандартизации. На него возл</w:t>
      </w:r>
      <w:r w:rsidRPr="003E41EE">
        <w:rPr>
          <w:sz w:val="20"/>
          <w:szCs w:val="20"/>
        </w:rPr>
        <w:t>а</w:t>
      </w:r>
      <w:r w:rsidRPr="003E41EE">
        <w:rPr>
          <w:sz w:val="20"/>
          <w:szCs w:val="20"/>
        </w:rPr>
        <w:t>гается обеспечение измерений в Российской Федерации, которое ос</w:t>
      </w:r>
      <w:r w:rsidRPr="003E41EE">
        <w:rPr>
          <w:sz w:val="20"/>
          <w:szCs w:val="20"/>
        </w:rPr>
        <w:t>у</w:t>
      </w:r>
      <w:r w:rsidRPr="003E41EE">
        <w:rPr>
          <w:sz w:val="20"/>
          <w:szCs w:val="20"/>
        </w:rPr>
        <w:t>ществляется в соответствии с Законом РФ от 27 апреля 1993 г. № 48711 «Об обеспечении единства измерений». Федеральной службе по экол</w:t>
      </w:r>
      <w:r w:rsidRPr="003E41EE">
        <w:rPr>
          <w:sz w:val="20"/>
          <w:szCs w:val="20"/>
        </w:rPr>
        <w:t>о</w:t>
      </w:r>
      <w:r w:rsidRPr="003E41EE">
        <w:rPr>
          <w:sz w:val="20"/>
          <w:szCs w:val="20"/>
        </w:rPr>
        <w:t>гическому, технологическому и атомному надзору поручено предусма</w:t>
      </w:r>
      <w:r w:rsidRPr="003E41EE">
        <w:rPr>
          <w:sz w:val="20"/>
          <w:szCs w:val="20"/>
        </w:rPr>
        <w:t>т</w:t>
      </w:r>
      <w:r w:rsidRPr="003E41EE">
        <w:rPr>
          <w:sz w:val="20"/>
          <w:szCs w:val="20"/>
        </w:rPr>
        <w:t>ривать в планах государственной стандартизации разработку комплекса общетехнических стандартов по охране окружающей среды и раци</w:t>
      </w:r>
      <w:r w:rsidRPr="003E41EE">
        <w:rPr>
          <w:sz w:val="20"/>
          <w:szCs w:val="20"/>
        </w:rPr>
        <w:t>о</w:t>
      </w:r>
      <w:r w:rsidRPr="003E41EE">
        <w:rPr>
          <w:sz w:val="20"/>
          <w:szCs w:val="20"/>
        </w:rPr>
        <w:t xml:space="preserve">нальному использованию ресурсов. </w:t>
      </w:r>
    </w:p>
    <w:p w:rsidR="009424A8" w:rsidRPr="003E41EE" w:rsidRDefault="008148DF" w:rsidP="003E41EE">
      <w:pPr>
        <w:widowControl w:val="0"/>
        <w:adjustRightInd w:val="0"/>
        <w:ind w:left="57" w:right="57" w:firstLine="454"/>
        <w:contextualSpacing/>
        <w:jc w:val="both"/>
        <w:rPr>
          <w:sz w:val="20"/>
          <w:szCs w:val="20"/>
        </w:rPr>
      </w:pPr>
      <w:r w:rsidRPr="003E41EE">
        <w:rPr>
          <w:sz w:val="20"/>
          <w:szCs w:val="20"/>
        </w:rPr>
        <w:t xml:space="preserve">Система стандартизации природоохранительной деятельности включает </w:t>
      </w:r>
      <w:r w:rsidR="009424A8" w:rsidRPr="003E41EE">
        <w:rPr>
          <w:sz w:val="20"/>
          <w:szCs w:val="20"/>
        </w:rPr>
        <w:t>следующие основные направления:</w:t>
      </w:r>
    </w:p>
    <w:p w:rsidR="009424A8" w:rsidRPr="003E41EE" w:rsidRDefault="008148DF" w:rsidP="003E41EE">
      <w:pPr>
        <w:widowControl w:val="0"/>
        <w:adjustRightInd w:val="0"/>
        <w:ind w:left="57" w:right="57" w:firstLine="454"/>
        <w:contextualSpacing/>
        <w:jc w:val="both"/>
        <w:rPr>
          <w:sz w:val="20"/>
          <w:szCs w:val="20"/>
        </w:rPr>
      </w:pPr>
      <w:r w:rsidRPr="003E41EE">
        <w:rPr>
          <w:sz w:val="20"/>
          <w:szCs w:val="20"/>
        </w:rPr>
        <w:t>1) определение экологических нормативов предельных воздейс</w:t>
      </w:r>
      <w:r w:rsidRPr="003E41EE">
        <w:rPr>
          <w:sz w:val="20"/>
          <w:szCs w:val="20"/>
        </w:rPr>
        <w:t>т</w:t>
      </w:r>
      <w:r w:rsidR="009424A8" w:rsidRPr="003E41EE">
        <w:rPr>
          <w:sz w:val="20"/>
          <w:szCs w:val="20"/>
        </w:rPr>
        <w:t>вий на окружающую среду;</w:t>
      </w:r>
    </w:p>
    <w:p w:rsidR="009424A8" w:rsidRPr="003E41EE" w:rsidRDefault="008148DF" w:rsidP="003E41EE">
      <w:pPr>
        <w:widowControl w:val="0"/>
        <w:adjustRightInd w:val="0"/>
        <w:ind w:left="57" w:right="57" w:firstLine="454"/>
        <w:contextualSpacing/>
        <w:jc w:val="both"/>
        <w:rPr>
          <w:sz w:val="20"/>
          <w:szCs w:val="20"/>
        </w:rPr>
      </w:pPr>
      <w:r w:rsidRPr="003E41EE">
        <w:rPr>
          <w:sz w:val="20"/>
          <w:szCs w:val="20"/>
        </w:rPr>
        <w:t>2) определение эколого-</w:t>
      </w:r>
      <w:r w:rsidR="009424A8" w:rsidRPr="003E41EE">
        <w:rPr>
          <w:sz w:val="20"/>
          <w:szCs w:val="20"/>
        </w:rPr>
        <w:t>организационных стандартов;</w:t>
      </w:r>
    </w:p>
    <w:p w:rsidR="009424A8" w:rsidRPr="003E41EE" w:rsidRDefault="009424A8" w:rsidP="003E41EE">
      <w:pPr>
        <w:widowControl w:val="0"/>
        <w:adjustRightInd w:val="0"/>
        <w:ind w:left="57" w:right="57" w:firstLine="454"/>
        <w:contextualSpacing/>
        <w:jc w:val="both"/>
        <w:rPr>
          <w:sz w:val="20"/>
          <w:szCs w:val="20"/>
        </w:rPr>
      </w:pPr>
      <w:r w:rsidRPr="003E41EE">
        <w:rPr>
          <w:sz w:val="20"/>
          <w:szCs w:val="20"/>
        </w:rPr>
        <w:t xml:space="preserve">3) </w:t>
      </w:r>
      <w:r w:rsidR="008148DF" w:rsidRPr="003E41EE">
        <w:rPr>
          <w:sz w:val="20"/>
          <w:szCs w:val="20"/>
        </w:rPr>
        <w:t>стандартизацию экологической терминологии</w:t>
      </w:r>
      <w:r w:rsidRPr="003E41EE">
        <w:rPr>
          <w:sz w:val="20"/>
          <w:szCs w:val="20"/>
        </w:rPr>
        <w:t>.</w:t>
      </w:r>
    </w:p>
    <w:p w:rsidR="009424A8" w:rsidRPr="003E41EE" w:rsidRDefault="008148DF" w:rsidP="003E41EE">
      <w:pPr>
        <w:widowControl w:val="0"/>
        <w:adjustRightInd w:val="0"/>
        <w:ind w:left="57" w:right="57" w:firstLine="454"/>
        <w:contextualSpacing/>
        <w:jc w:val="both"/>
        <w:rPr>
          <w:sz w:val="20"/>
          <w:szCs w:val="20"/>
        </w:rPr>
      </w:pPr>
      <w:r w:rsidRPr="003E41EE">
        <w:rPr>
          <w:sz w:val="20"/>
          <w:szCs w:val="20"/>
        </w:rPr>
        <w:t xml:space="preserve"> Стандарты закрепляют преимущественно технические правила, однако при этом обладают всеми чертами правовых актов и входят в систему права. Их специфику относительно законодательных актов и актов подзаконного характера определяют следующие черты:</w:t>
      </w:r>
    </w:p>
    <w:p w:rsidR="009424A8" w:rsidRPr="003E41EE" w:rsidRDefault="008148DF" w:rsidP="003E41EE">
      <w:pPr>
        <w:widowControl w:val="0"/>
        <w:adjustRightInd w:val="0"/>
        <w:ind w:left="57" w:right="57" w:firstLine="454"/>
        <w:contextualSpacing/>
        <w:jc w:val="both"/>
        <w:rPr>
          <w:sz w:val="20"/>
          <w:szCs w:val="20"/>
        </w:rPr>
      </w:pPr>
      <w:r w:rsidRPr="003E41EE">
        <w:rPr>
          <w:sz w:val="20"/>
          <w:szCs w:val="20"/>
        </w:rPr>
        <w:t>а) государственные и иные стандарты выполняют служебную роль по отношению к законодательству, они не регулируют экологические отношения, а устанавливают определенные качества, критерии, кот</w:t>
      </w:r>
      <w:r w:rsidRPr="003E41EE">
        <w:rPr>
          <w:sz w:val="20"/>
          <w:szCs w:val="20"/>
        </w:rPr>
        <w:t>о</w:t>
      </w:r>
      <w:r w:rsidRPr="003E41EE">
        <w:rPr>
          <w:sz w:val="20"/>
          <w:szCs w:val="20"/>
        </w:rPr>
        <w:t>рым должен соответствовать тот или иной объект, находящийся в сфере экологиче</w:t>
      </w:r>
      <w:r w:rsidR="009424A8" w:rsidRPr="003E41EE">
        <w:rPr>
          <w:sz w:val="20"/>
          <w:szCs w:val="20"/>
        </w:rPr>
        <w:t>ских правоотношений;</w:t>
      </w:r>
    </w:p>
    <w:p w:rsidR="009424A8" w:rsidRPr="003E41EE" w:rsidRDefault="008148DF" w:rsidP="003E41EE">
      <w:pPr>
        <w:widowControl w:val="0"/>
        <w:adjustRightInd w:val="0"/>
        <w:ind w:left="57" w:right="57" w:firstLine="454"/>
        <w:contextualSpacing/>
        <w:jc w:val="both"/>
        <w:rPr>
          <w:sz w:val="20"/>
          <w:szCs w:val="20"/>
        </w:rPr>
      </w:pPr>
      <w:r w:rsidRPr="003E41EE">
        <w:rPr>
          <w:sz w:val="20"/>
          <w:szCs w:val="20"/>
        </w:rPr>
        <w:t>б) стандартизации подлежат объекты, поддающиеся типизации; на оригинальные природные объекты стан</w:t>
      </w:r>
      <w:r w:rsidR="009424A8" w:rsidRPr="003E41EE">
        <w:rPr>
          <w:sz w:val="20"/>
          <w:szCs w:val="20"/>
        </w:rPr>
        <w:t>дарты не устанавливаются;</w:t>
      </w:r>
    </w:p>
    <w:p w:rsidR="008148DF" w:rsidRPr="003E41EE" w:rsidRDefault="008148DF" w:rsidP="003E41EE">
      <w:pPr>
        <w:widowControl w:val="0"/>
        <w:adjustRightInd w:val="0"/>
        <w:ind w:left="57" w:right="57" w:firstLine="454"/>
        <w:contextualSpacing/>
        <w:jc w:val="both"/>
        <w:rPr>
          <w:sz w:val="20"/>
          <w:szCs w:val="20"/>
        </w:rPr>
      </w:pPr>
      <w:r w:rsidRPr="003E41EE">
        <w:rPr>
          <w:sz w:val="20"/>
          <w:szCs w:val="20"/>
        </w:rPr>
        <w:t>в) стандартизации подвергаются, как правило, не целостные пр</w:t>
      </w:r>
      <w:r w:rsidRPr="003E41EE">
        <w:rPr>
          <w:sz w:val="20"/>
          <w:szCs w:val="20"/>
        </w:rPr>
        <w:t>и</w:t>
      </w:r>
      <w:r w:rsidRPr="003E41EE">
        <w:rPr>
          <w:sz w:val="20"/>
          <w:szCs w:val="20"/>
        </w:rPr>
        <w:t>родные объекты, а элементы, функции объектов, их взаимосвязи и т.п.</w:t>
      </w:r>
      <w:r w:rsidR="000A18EC" w:rsidRPr="003E41EE">
        <w:rPr>
          <w:sz w:val="20"/>
          <w:szCs w:val="20"/>
        </w:rPr>
        <w:t>[</w:t>
      </w:r>
      <w:r w:rsidR="00AE4A90" w:rsidRPr="003E41EE">
        <w:rPr>
          <w:sz w:val="20"/>
          <w:szCs w:val="20"/>
        </w:rPr>
        <w:t>87</w:t>
      </w:r>
      <w:r w:rsidR="00D059DB" w:rsidRPr="003E41EE">
        <w:rPr>
          <w:sz w:val="20"/>
          <w:szCs w:val="20"/>
        </w:rPr>
        <w:t>].</w:t>
      </w:r>
    </w:p>
    <w:p w:rsidR="008148DF" w:rsidRPr="003E41EE" w:rsidRDefault="008148DF" w:rsidP="003E41EE">
      <w:pPr>
        <w:widowControl w:val="0"/>
        <w:adjustRightInd w:val="0"/>
        <w:ind w:left="57" w:right="57" w:firstLine="454"/>
        <w:contextualSpacing/>
        <w:jc w:val="both"/>
        <w:rPr>
          <w:sz w:val="20"/>
          <w:szCs w:val="20"/>
        </w:rPr>
      </w:pPr>
    </w:p>
    <w:p w:rsidR="003C328B" w:rsidRPr="00485748" w:rsidRDefault="00485748" w:rsidP="003E41EE">
      <w:pPr>
        <w:widowControl w:val="0"/>
        <w:adjustRightInd w:val="0"/>
        <w:ind w:left="57" w:right="57" w:firstLine="454"/>
        <w:contextualSpacing/>
        <w:jc w:val="both"/>
        <w:rPr>
          <w:sz w:val="22"/>
          <w:szCs w:val="22"/>
        </w:rPr>
      </w:pPr>
      <w:r>
        <w:rPr>
          <w:b/>
          <w:sz w:val="20"/>
          <w:szCs w:val="20"/>
        </w:rPr>
        <w:t xml:space="preserve">       </w:t>
      </w:r>
      <w:r w:rsidR="003C328B" w:rsidRPr="003E41EE">
        <w:rPr>
          <w:b/>
          <w:sz w:val="20"/>
          <w:szCs w:val="20"/>
        </w:rPr>
        <w:t xml:space="preserve">   </w:t>
      </w:r>
      <w:r w:rsidR="00431CC2" w:rsidRPr="00485748">
        <w:rPr>
          <w:sz w:val="22"/>
          <w:szCs w:val="22"/>
        </w:rPr>
        <w:t>Контрольные вопросы</w:t>
      </w:r>
      <w:r w:rsidR="00D059DB" w:rsidRPr="00485748">
        <w:rPr>
          <w:sz w:val="22"/>
          <w:szCs w:val="22"/>
        </w:rPr>
        <w:t xml:space="preserve"> по теме главы </w:t>
      </w:r>
      <w:r w:rsidR="000A0CCC" w:rsidRPr="00485748">
        <w:rPr>
          <w:sz w:val="22"/>
          <w:szCs w:val="22"/>
        </w:rPr>
        <w:t>4</w:t>
      </w:r>
    </w:p>
    <w:p w:rsidR="003C328B" w:rsidRPr="003E41EE" w:rsidRDefault="003C328B" w:rsidP="003E41EE">
      <w:pPr>
        <w:widowControl w:val="0"/>
        <w:autoSpaceDE w:val="0"/>
        <w:autoSpaceDN w:val="0"/>
        <w:adjustRightInd w:val="0"/>
        <w:ind w:firstLine="454"/>
        <w:contextualSpacing/>
        <w:jc w:val="both"/>
        <w:rPr>
          <w:sz w:val="20"/>
          <w:szCs w:val="20"/>
        </w:rPr>
      </w:pPr>
      <w:r w:rsidRPr="003E41EE">
        <w:rPr>
          <w:sz w:val="20"/>
          <w:szCs w:val="20"/>
        </w:rPr>
        <w:t>1</w:t>
      </w:r>
      <w:r w:rsidR="00906BF4" w:rsidRPr="003E41EE">
        <w:rPr>
          <w:sz w:val="20"/>
          <w:szCs w:val="20"/>
        </w:rPr>
        <w:t>.</w:t>
      </w:r>
      <w:r w:rsidRPr="003E41EE">
        <w:rPr>
          <w:sz w:val="20"/>
          <w:szCs w:val="20"/>
        </w:rPr>
        <w:t xml:space="preserve"> </w:t>
      </w:r>
      <w:r w:rsidR="00906BF4" w:rsidRPr="003E41EE">
        <w:rPr>
          <w:sz w:val="20"/>
          <w:szCs w:val="20"/>
        </w:rPr>
        <w:t xml:space="preserve"> Что входит в понятие «Экологическое нормирование»?</w:t>
      </w:r>
    </w:p>
    <w:p w:rsidR="003C328B" w:rsidRPr="003E41EE" w:rsidRDefault="003C328B" w:rsidP="003E41EE">
      <w:pPr>
        <w:widowControl w:val="0"/>
        <w:autoSpaceDE w:val="0"/>
        <w:autoSpaceDN w:val="0"/>
        <w:adjustRightInd w:val="0"/>
        <w:ind w:firstLine="454"/>
        <w:contextualSpacing/>
        <w:jc w:val="both"/>
        <w:rPr>
          <w:sz w:val="20"/>
          <w:szCs w:val="20"/>
        </w:rPr>
      </w:pPr>
      <w:r w:rsidRPr="003E41EE">
        <w:rPr>
          <w:sz w:val="20"/>
          <w:szCs w:val="20"/>
        </w:rPr>
        <w:t>2</w:t>
      </w:r>
      <w:r w:rsidR="00906BF4" w:rsidRPr="003E41EE">
        <w:rPr>
          <w:sz w:val="20"/>
          <w:szCs w:val="20"/>
        </w:rPr>
        <w:t>.</w:t>
      </w:r>
      <w:r w:rsidRPr="003E41EE">
        <w:rPr>
          <w:sz w:val="20"/>
          <w:szCs w:val="20"/>
        </w:rPr>
        <w:t xml:space="preserve"> </w:t>
      </w:r>
      <w:r w:rsidR="00906BF4" w:rsidRPr="003E41EE">
        <w:rPr>
          <w:sz w:val="20"/>
          <w:szCs w:val="20"/>
        </w:rPr>
        <w:t xml:space="preserve"> </w:t>
      </w:r>
      <w:r w:rsidRPr="003E41EE">
        <w:rPr>
          <w:sz w:val="20"/>
          <w:szCs w:val="20"/>
        </w:rPr>
        <w:t xml:space="preserve">Производственно-хозяйственные показатели                                </w:t>
      </w:r>
    </w:p>
    <w:p w:rsidR="003C328B" w:rsidRPr="003E41EE" w:rsidRDefault="003C328B" w:rsidP="003E41EE">
      <w:pPr>
        <w:widowControl w:val="0"/>
        <w:autoSpaceDE w:val="0"/>
        <w:autoSpaceDN w:val="0"/>
        <w:adjustRightInd w:val="0"/>
        <w:ind w:firstLine="454"/>
        <w:contextualSpacing/>
        <w:jc w:val="both"/>
        <w:rPr>
          <w:sz w:val="20"/>
          <w:szCs w:val="20"/>
        </w:rPr>
      </w:pPr>
      <w:r w:rsidRPr="003E41EE">
        <w:rPr>
          <w:sz w:val="20"/>
          <w:szCs w:val="20"/>
        </w:rPr>
        <w:t xml:space="preserve">     ка</w:t>
      </w:r>
      <w:r w:rsidR="00906BF4" w:rsidRPr="003E41EE">
        <w:rPr>
          <w:sz w:val="20"/>
          <w:szCs w:val="20"/>
        </w:rPr>
        <w:t>чества ОС</w:t>
      </w:r>
      <w:r w:rsidRPr="003E41EE">
        <w:rPr>
          <w:sz w:val="20"/>
          <w:szCs w:val="20"/>
        </w:rPr>
        <w:t>?</w:t>
      </w:r>
    </w:p>
    <w:p w:rsidR="003C328B" w:rsidRPr="003E41EE" w:rsidRDefault="003C328B" w:rsidP="003E41EE">
      <w:pPr>
        <w:widowControl w:val="0"/>
        <w:autoSpaceDE w:val="0"/>
        <w:autoSpaceDN w:val="0"/>
        <w:adjustRightInd w:val="0"/>
        <w:ind w:firstLine="454"/>
        <w:contextualSpacing/>
        <w:jc w:val="both"/>
        <w:rPr>
          <w:sz w:val="20"/>
          <w:szCs w:val="20"/>
        </w:rPr>
      </w:pPr>
      <w:r w:rsidRPr="003E41EE">
        <w:rPr>
          <w:sz w:val="20"/>
          <w:szCs w:val="20"/>
        </w:rPr>
        <w:t>3</w:t>
      </w:r>
      <w:r w:rsidR="00906BF4" w:rsidRPr="003E41EE">
        <w:rPr>
          <w:sz w:val="20"/>
          <w:szCs w:val="20"/>
        </w:rPr>
        <w:t>.</w:t>
      </w:r>
      <w:r w:rsidRPr="003E41EE">
        <w:rPr>
          <w:sz w:val="20"/>
          <w:szCs w:val="20"/>
        </w:rPr>
        <w:t xml:space="preserve"> </w:t>
      </w:r>
      <w:r w:rsidR="00906BF4" w:rsidRPr="003E41EE">
        <w:rPr>
          <w:sz w:val="20"/>
          <w:szCs w:val="20"/>
        </w:rPr>
        <w:t xml:space="preserve"> </w:t>
      </w:r>
      <w:r w:rsidRPr="003E41EE">
        <w:rPr>
          <w:sz w:val="20"/>
          <w:szCs w:val="20"/>
        </w:rPr>
        <w:t xml:space="preserve">Приведите примеры комплексных показателей качества </w:t>
      </w:r>
    </w:p>
    <w:p w:rsidR="003C328B" w:rsidRPr="003E41EE" w:rsidRDefault="003C328B" w:rsidP="003E41EE">
      <w:pPr>
        <w:widowControl w:val="0"/>
        <w:autoSpaceDE w:val="0"/>
        <w:autoSpaceDN w:val="0"/>
        <w:adjustRightInd w:val="0"/>
        <w:ind w:firstLine="454"/>
        <w:contextualSpacing/>
        <w:jc w:val="both"/>
        <w:rPr>
          <w:sz w:val="20"/>
          <w:szCs w:val="20"/>
        </w:rPr>
      </w:pPr>
      <w:r w:rsidRPr="003E41EE">
        <w:rPr>
          <w:sz w:val="20"/>
          <w:szCs w:val="20"/>
        </w:rPr>
        <w:t xml:space="preserve">     ОС.</w:t>
      </w:r>
    </w:p>
    <w:p w:rsidR="003C328B" w:rsidRPr="003E41EE" w:rsidRDefault="003C328B" w:rsidP="003E41EE">
      <w:pPr>
        <w:widowControl w:val="0"/>
        <w:autoSpaceDE w:val="0"/>
        <w:autoSpaceDN w:val="0"/>
        <w:adjustRightInd w:val="0"/>
        <w:ind w:firstLine="454"/>
        <w:contextualSpacing/>
        <w:jc w:val="both"/>
        <w:rPr>
          <w:sz w:val="20"/>
          <w:szCs w:val="20"/>
        </w:rPr>
      </w:pPr>
      <w:r w:rsidRPr="003E41EE">
        <w:rPr>
          <w:sz w:val="20"/>
          <w:szCs w:val="20"/>
        </w:rPr>
        <w:t>4</w:t>
      </w:r>
      <w:r w:rsidR="00906BF4" w:rsidRPr="003E41EE">
        <w:rPr>
          <w:sz w:val="20"/>
          <w:szCs w:val="20"/>
        </w:rPr>
        <w:t>.</w:t>
      </w:r>
      <w:r w:rsidRPr="003E41EE">
        <w:rPr>
          <w:sz w:val="20"/>
          <w:szCs w:val="20"/>
        </w:rPr>
        <w:t xml:space="preserve"> </w:t>
      </w:r>
      <w:r w:rsidR="00906BF4" w:rsidRPr="003E41EE">
        <w:rPr>
          <w:sz w:val="20"/>
          <w:szCs w:val="20"/>
        </w:rPr>
        <w:t xml:space="preserve"> Санитарно-гигиенические нормативы качества ОС?</w:t>
      </w:r>
    </w:p>
    <w:p w:rsidR="003C328B"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 xml:space="preserve">5. </w:t>
      </w:r>
      <w:r w:rsidR="003C328B" w:rsidRPr="003E41EE">
        <w:rPr>
          <w:sz w:val="20"/>
          <w:szCs w:val="20"/>
        </w:rPr>
        <w:t xml:space="preserve"> Назовите задачи  экологического нормирования?</w:t>
      </w:r>
    </w:p>
    <w:p w:rsidR="003C328B"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 xml:space="preserve">6.  </w:t>
      </w:r>
      <w:r w:rsidR="003C328B" w:rsidRPr="003E41EE">
        <w:rPr>
          <w:sz w:val="20"/>
          <w:szCs w:val="20"/>
        </w:rPr>
        <w:t>Перечислите принципы экологического нормирования?</w:t>
      </w:r>
    </w:p>
    <w:p w:rsidR="003C328B"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 xml:space="preserve">7. </w:t>
      </w:r>
      <w:r w:rsidR="003C328B" w:rsidRPr="003E41EE">
        <w:rPr>
          <w:sz w:val="20"/>
          <w:szCs w:val="20"/>
        </w:rPr>
        <w:t xml:space="preserve"> Как классифицируются экологические</w:t>
      </w:r>
      <w:r w:rsidRPr="003E41EE">
        <w:rPr>
          <w:sz w:val="20"/>
          <w:szCs w:val="20"/>
        </w:rPr>
        <w:t xml:space="preserve"> норматив</w:t>
      </w:r>
      <w:r w:rsidR="003C328B" w:rsidRPr="003E41EE">
        <w:rPr>
          <w:sz w:val="20"/>
          <w:szCs w:val="20"/>
        </w:rPr>
        <w:t>ы</w:t>
      </w:r>
      <w:r w:rsidRPr="003E41EE">
        <w:rPr>
          <w:sz w:val="20"/>
          <w:szCs w:val="20"/>
        </w:rPr>
        <w:t>?</w:t>
      </w:r>
    </w:p>
    <w:p w:rsidR="00906BF4"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8.  Назовите принципы нормирования качества водных объектов?</w:t>
      </w:r>
    </w:p>
    <w:p w:rsidR="00906BF4"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9.  Что такое временно разрешенные сбросы и выбросы?</w:t>
      </w:r>
    </w:p>
    <w:p w:rsidR="00906BF4" w:rsidRPr="003E41EE" w:rsidRDefault="00906BF4" w:rsidP="003E41EE">
      <w:pPr>
        <w:widowControl w:val="0"/>
        <w:autoSpaceDE w:val="0"/>
        <w:autoSpaceDN w:val="0"/>
        <w:adjustRightInd w:val="0"/>
        <w:ind w:firstLine="454"/>
        <w:contextualSpacing/>
        <w:jc w:val="both"/>
        <w:rPr>
          <w:sz w:val="20"/>
          <w:szCs w:val="20"/>
        </w:rPr>
      </w:pPr>
      <w:r w:rsidRPr="003E41EE">
        <w:rPr>
          <w:sz w:val="20"/>
          <w:szCs w:val="20"/>
        </w:rPr>
        <w:t>10.Как нормируются санитарные и защитные зоны?</w:t>
      </w:r>
    </w:p>
    <w:p w:rsidR="00494464" w:rsidRDefault="00906BF4" w:rsidP="003E41EE">
      <w:pPr>
        <w:widowControl w:val="0"/>
        <w:autoSpaceDE w:val="0"/>
        <w:autoSpaceDN w:val="0"/>
        <w:adjustRightInd w:val="0"/>
        <w:ind w:right="-228" w:firstLine="454"/>
        <w:contextualSpacing/>
        <w:jc w:val="both"/>
        <w:rPr>
          <w:sz w:val="20"/>
          <w:szCs w:val="20"/>
        </w:rPr>
      </w:pPr>
      <w:r w:rsidRPr="003E41EE">
        <w:rPr>
          <w:sz w:val="20"/>
          <w:szCs w:val="20"/>
        </w:rPr>
        <w:t>11.Приведите примеры нормативов использования природных</w:t>
      </w:r>
      <w:r w:rsidR="00494464">
        <w:rPr>
          <w:sz w:val="20"/>
          <w:szCs w:val="20"/>
        </w:rPr>
        <w:t xml:space="preserve"> </w:t>
      </w:r>
    </w:p>
    <w:p w:rsidR="00973339" w:rsidRPr="003E41EE" w:rsidRDefault="00906BF4" w:rsidP="003E41EE">
      <w:pPr>
        <w:widowControl w:val="0"/>
        <w:autoSpaceDE w:val="0"/>
        <w:autoSpaceDN w:val="0"/>
        <w:adjustRightInd w:val="0"/>
        <w:ind w:right="-228" w:firstLine="454"/>
        <w:contextualSpacing/>
        <w:jc w:val="both"/>
        <w:rPr>
          <w:sz w:val="20"/>
          <w:szCs w:val="20"/>
        </w:rPr>
      </w:pPr>
      <w:r w:rsidRPr="003E41EE">
        <w:rPr>
          <w:sz w:val="20"/>
          <w:szCs w:val="20"/>
        </w:rPr>
        <w:t xml:space="preserve"> рес</w:t>
      </w:r>
      <w:r w:rsidR="006A2DA6" w:rsidRPr="003E41EE">
        <w:rPr>
          <w:sz w:val="20"/>
          <w:szCs w:val="20"/>
        </w:rPr>
        <w:t>ур</w:t>
      </w:r>
      <w:r w:rsidRPr="003E41EE">
        <w:rPr>
          <w:sz w:val="20"/>
          <w:szCs w:val="20"/>
        </w:rPr>
        <w:t>сов?</w:t>
      </w:r>
    </w:p>
    <w:p w:rsidR="00D059DB" w:rsidRPr="003E41EE" w:rsidRDefault="006A2DA6" w:rsidP="003E41EE">
      <w:pPr>
        <w:widowControl w:val="0"/>
        <w:tabs>
          <w:tab w:val="left" w:pos="5334"/>
        </w:tabs>
        <w:autoSpaceDE w:val="0"/>
        <w:autoSpaceDN w:val="0"/>
        <w:adjustRightInd w:val="0"/>
        <w:ind w:firstLine="454"/>
        <w:contextualSpacing/>
        <w:jc w:val="both"/>
        <w:rPr>
          <w:b/>
          <w:bCs/>
        </w:rPr>
      </w:pPr>
      <w:r w:rsidRPr="003E41EE">
        <w:rPr>
          <w:b/>
          <w:bCs/>
        </w:rPr>
        <w:t xml:space="preserve">        </w:t>
      </w:r>
      <w:r w:rsidR="000A0CCC" w:rsidRPr="003E41EE">
        <w:rPr>
          <w:b/>
          <w:bCs/>
        </w:rPr>
        <w:t xml:space="preserve">        </w:t>
      </w:r>
      <w:r w:rsidRPr="003E41EE">
        <w:rPr>
          <w:b/>
          <w:bCs/>
        </w:rPr>
        <w:t xml:space="preserve">  </w:t>
      </w:r>
      <w:r w:rsidR="00D059DB" w:rsidRPr="003E41EE">
        <w:rPr>
          <w:b/>
          <w:bCs/>
        </w:rPr>
        <w:tab/>
        <w:t xml:space="preserve">     </w:t>
      </w:r>
    </w:p>
    <w:p w:rsidR="006A2DA6" w:rsidRPr="00485748" w:rsidRDefault="00D059DB" w:rsidP="003E41EE">
      <w:pPr>
        <w:widowControl w:val="0"/>
        <w:autoSpaceDE w:val="0"/>
        <w:autoSpaceDN w:val="0"/>
        <w:adjustRightInd w:val="0"/>
        <w:ind w:firstLine="454"/>
        <w:contextualSpacing/>
        <w:jc w:val="both"/>
        <w:rPr>
          <w:bCs/>
          <w:sz w:val="22"/>
          <w:szCs w:val="22"/>
        </w:rPr>
      </w:pPr>
      <w:r w:rsidRPr="00485748">
        <w:rPr>
          <w:bCs/>
          <w:sz w:val="22"/>
          <w:szCs w:val="22"/>
        </w:rPr>
        <w:t xml:space="preserve">                   </w:t>
      </w:r>
      <w:r w:rsidR="006A2DA6" w:rsidRPr="00485748">
        <w:rPr>
          <w:bCs/>
          <w:sz w:val="22"/>
          <w:szCs w:val="22"/>
        </w:rPr>
        <w:t>Законодательная база</w:t>
      </w:r>
      <w:r w:rsidR="000A0CCC" w:rsidRPr="00485748">
        <w:rPr>
          <w:bCs/>
          <w:sz w:val="22"/>
          <w:szCs w:val="22"/>
        </w:rPr>
        <w:t xml:space="preserve"> к главе 4</w:t>
      </w:r>
      <w:r w:rsidR="006A2DA6" w:rsidRPr="00485748">
        <w:rPr>
          <w:bCs/>
          <w:sz w:val="22"/>
          <w:szCs w:val="22"/>
        </w:rPr>
        <w:t>:</w:t>
      </w:r>
    </w:p>
    <w:p w:rsidR="00F90B79" w:rsidRPr="003E41EE" w:rsidRDefault="006A2DA6" w:rsidP="003E41EE">
      <w:pPr>
        <w:widowControl w:val="0"/>
        <w:autoSpaceDE w:val="0"/>
        <w:autoSpaceDN w:val="0"/>
        <w:adjustRightInd w:val="0"/>
        <w:ind w:firstLine="454"/>
        <w:contextualSpacing/>
        <w:jc w:val="both"/>
        <w:rPr>
          <w:sz w:val="20"/>
          <w:szCs w:val="20"/>
        </w:rPr>
      </w:pPr>
      <w:r w:rsidRPr="003E41EE">
        <w:rPr>
          <w:sz w:val="20"/>
          <w:szCs w:val="20"/>
        </w:rPr>
        <w:t xml:space="preserve"> 1.Закон РФ «Об охране окружающей среды» № 7-ФЗ от 10.01.2002г. №7-ФЗ (в ред. от 23.06.2016г.)                                                                      </w:t>
      </w:r>
    </w:p>
    <w:p w:rsidR="00F90B79" w:rsidRPr="003E41EE" w:rsidRDefault="006A2DA6" w:rsidP="003E41EE">
      <w:pPr>
        <w:widowControl w:val="0"/>
        <w:autoSpaceDE w:val="0"/>
        <w:autoSpaceDN w:val="0"/>
        <w:adjustRightInd w:val="0"/>
        <w:ind w:firstLine="454"/>
        <w:contextualSpacing/>
        <w:jc w:val="both"/>
        <w:rPr>
          <w:sz w:val="20"/>
          <w:szCs w:val="32"/>
        </w:rPr>
      </w:pPr>
      <w:r w:rsidRPr="003E41EE">
        <w:rPr>
          <w:sz w:val="20"/>
          <w:szCs w:val="32"/>
        </w:rPr>
        <w:t xml:space="preserve">2."Водный кодекс" Российской Федерации (в ред. от 28.06.2014)                            </w:t>
      </w:r>
    </w:p>
    <w:p w:rsidR="00F90B79" w:rsidRPr="003E41EE" w:rsidRDefault="006A2DA6" w:rsidP="003E41EE">
      <w:pPr>
        <w:widowControl w:val="0"/>
        <w:autoSpaceDE w:val="0"/>
        <w:autoSpaceDN w:val="0"/>
        <w:adjustRightInd w:val="0"/>
        <w:ind w:firstLine="454"/>
        <w:contextualSpacing/>
        <w:jc w:val="both"/>
      </w:pPr>
      <w:r w:rsidRPr="003E41EE">
        <w:rPr>
          <w:sz w:val="20"/>
          <w:szCs w:val="32"/>
        </w:rPr>
        <w:t xml:space="preserve">.. </w:t>
      </w:r>
      <w:r w:rsidRPr="003E41EE">
        <w:rPr>
          <w:sz w:val="20"/>
          <w:szCs w:val="20"/>
        </w:rPr>
        <w:t>Закон РФ «Об охране атмосферного воздуха» № 96-ФЗ от 4 мая         1999г ( в ред. от 21.07.2014г) .;</w:t>
      </w:r>
      <w:r w:rsidRPr="003E41EE">
        <w:t xml:space="preserve">                                                                                                            </w:t>
      </w:r>
    </w:p>
    <w:p w:rsidR="00F90B79" w:rsidRPr="003E41EE" w:rsidRDefault="006A2DA6" w:rsidP="003E41EE">
      <w:pPr>
        <w:widowControl w:val="0"/>
        <w:autoSpaceDE w:val="0"/>
        <w:autoSpaceDN w:val="0"/>
        <w:adjustRightInd w:val="0"/>
        <w:ind w:firstLine="454"/>
        <w:contextualSpacing/>
        <w:jc w:val="both"/>
        <w:rPr>
          <w:sz w:val="20"/>
          <w:szCs w:val="20"/>
        </w:rPr>
      </w:pPr>
      <w:r w:rsidRPr="003E41EE">
        <w:rPr>
          <w:sz w:val="20"/>
          <w:szCs w:val="20"/>
        </w:rPr>
        <w:t>4.  Закон РФ «О санитарно-эпидемиологическом благополучии н</w:t>
      </w:r>
      <w:r w:rsidRPr="003E41EE">
        <w:rPr>
          <w:sz w:val="20"/>
          <w:szCs w:val="20"/>
        </w:rPr>
        <w:t>а</w:t>
      </w:r>
      <w:r w:rsidRPr="003E41EE">
        <w:rPr>
          <w:sz w:val="20"/>
          <w:szCs w:val="20"/>
        </w:rPr>
        <w:t xml:space="preserve">селения»   № 45-ФЗ от 9 мая 2005 года (в ред. от 03.07.2016г.);                                                            </w:t>
      </w:r>
    </w:p>
    <w:p w:rsidR="00F90B79" w:rsidRPr="003E41EE" w:rsidRDefault="006A2DA6" w:rsidP="003E41EE">
      <w:pPr>
        <w:widowControl w:val="0"/>
        <w:autoSpaceDE w:val="0"/>
        <w:autoSpaceDN w:val="0"/>
        <w:adjustRightInd w:val="0"/>
        <w:ind w:firstLine="454"/>
        <w:contextualSpacing/>
        <w:jc w:val="both"/>
        <w:rPr>
          <w:bCs/>
          <w:sz w:val="20"/>
          <w:szCs w:val="32"/>
        </w:rPr>
      </w:pPr>
      <w:r w:rsidRPr="003E41EE">
        <w:rPr>
          <w:color w:val="000000"/>
          <w:sz w:val="20"/>
          <w:szCs w:val="32"/>
        </w:rPr>
        <w:t xml:space="preserve">5. Закон РФ </w:t>
      </w:r>
      <w:r w:rsidRPr="003E41EE">
        <w:rPr>
          <w:sz w:val="20"/>
          <w:szCs w:val="32"/>
        </w:rPr>
        <w:t>"Об отходах производства и потребления"</w:t>
      </w:r>
      <w:r w:rsidRPr="003E41EE">
        <w:rPr>
          <w:bCs/>
          <w:sz w:val="20"/>
          <w:szCs w:val="32"/>
        </w:rPr>
        <w:t xml:space="preserve"> №89-ФЗ от 24.06.1998г. ( в ред.от 03.07. 2016г.).                                                     </w:t>
      </w:r>
      <w:r w:rsidR="00F90B79" w:rsidRPr="003E41EE">
        <w:rPr>
          <w:bCs/>
          <w:sz w:val="20"/>
          <w:szCs w:val="32"/>
        </w:rPr>
        <w:t xml:space="preserve">  </w:t>
      </w:r>
      <w:r w:rsidRPr="003E41EE">
        <w:rPr>
          <w:bCs/>
          <w:sz w:val="20"/>
          <w:szCs w:val="32"/>
        </w:rPr>
        <w:t xml:space="preserve">       </w:t>
      </w:r>
      <w:r w:rsidR="00F90B79" w:rsidRPr="003E41EE">
        <w:rPr>
          <w:bCs/>
          <w:sz w:val="20"/>
          <w:szCs w:val="32"/>
        </w:rPr>
        <w:t xml:space="preserve">  </w:t>
      </w:r>
    </w:p>
    <w:p w:rsidR="00F90B79" w:rsidRPr="003E41EE" w:rsidRDefault="00F90B79" w:rsidP="003E41EE">
      <w:pPr>
        <w:widowControl w:val="0"/>
        <w:autoSpaceDE w:val="0"/>
        <w:autoSpaceDN w:val="0"/>
        <w:adjustRightInd w:val="0"/>
        <w:ind w:firstLine="454"/>
        <w:contextualSpacing/>
        <w:jc w:val="both"/>
        <w:rPr>
          <w:sz w:val="20"/>
          <w:szCs w:val="32"/>
        </w:rPr>
      </w:pPr>
      <w:r w:rsidRPr="003E41EE">
        <w:rPr>
          <w:bCs/>
          <w:sz w:val="20"/>
          <w:szCs w:val="32"/>
        </w:rPr>
        <w:t>6</w:t>
      </w:r>
      <w:r w:rsidR="006A2DA6" w:rsidRPr="003E41EE">
        <w:rPr>
          <w:bCs/>
          <w:sz w:val="20"/>
          <w:szCs w:val="32"/>
        </w:rPr>
        <w:t>. Закон РФ</w:t>
      </w:r>
      <w:r w:rsidR="006A2DA6" w:rsidRPr="003E41EE">
        <w:rPr>
          <w:sz w:val="20"/>
          <w:szCs w:val="32"/>
        </w:rPr>
        <w:t xml:space="preserve"> "О безопасном обращении с пестицидами и агрохим</w:t>
      </w:r>
      <w:r w:rsidR="006A2DA6" w:rsidRPr="003E41EE">
        <w:rPr>
          <w:sz w:val="20"/>
          <w:szCs w:val="32"/>
        </w:rPr>
        <w:t>и</w:t>
      </w:r>
      <w:r w:rsidR="006A2DA6" w:rsidRPr="003E41EE">
        <w:rPr>
          <w:sz w:val="20"/>
          <w:szCs w:val="32"/>
        </w:rPr>
        <w:t xml:space="preserve">катами (19 июля 1997 г. N 109ФЗ).                                                                                                                                                   </w:t>
      </w:r>
    </w:p>
    <w:p w:rsidR="00F90B79" w:rsidRPr="003E41EE" w:rsidRDefault="009917C0" w:rsidP="003E41EE">
      <w:pPr>
        <w:widowControl w:val="0"/>
        <w:autoSpaceDE w:val="0"/>
        <w:autoSpaceDN w:val="0"/>
        <w:adjustRightInd w:val="0"/>
        <w:ind w:firstLine="454"/>
        <w:contextualSpacing/>
        <w:jc w:val="both"/>
        <w:rPr>
          <w:color w:val="000000"/>
          <w:sz w:val="20"/>
          <w:szCs w:val="32"/>
        </w:rPr>
      </w:pPr>
      <w:r w:rsidRPr="003E41EE">
        <w:rPr>
          <w:color w:val="000000"/>
          <w:sz w:val="20"/>
          <w:szCs w:val="32"/>
        </w:rPr>
        <w:t>7</w:t>
      </w:r>
      <w:r w:rsidR="006A2DA6" w:rsidRPr="003E41EE">
        <w:rPr>
          <w:sz w:val="20"/>
          <w:szCs w:val="32"/>
        </w:rPr>
        <w:t>. Закон РФ № 23951 «О недрах»,№ 2395-1 ФЗ   от 21.02.1992 г ( в ред..от 03.07.2016г.)</w:t>
      </w:r>
      <w:r w:rsidRPr="003E41EE">
        <w:rPr>
          <w:sz w:val="20"/>
          <w:szCs w:val="32"/>
        </w:rPr>
        <w:t>.</w:t>
      </w:r>
      <w:r w:rsidRPr="003E41EE">
        <w:t xml:space="preserve"> </w:t>
      </w:r>
      <w:r w:rsidRPr="003E41EE">
        <w:rPr>
          <w:color w:val="000000"/>
          <w:sz w:val="20"/>
          <w:szCs w:val="32"/>
        </w:rPr>
        <w:t xml:space="preserve">                                                                                               </w:t>
      </w:r>
      <w:r w:rsidR="00F90B79" w:rsidRPr="003E41EE">
        <w:rPr>
          <w:color w:val="000000"/>
          <w:sz w:val="20"/>
          <w:szCs w:val="32"/>
        </w:rPr>
        <w:t xml:space="preserve">             </w:t>
      </w:r>
      <w:r w:rsidRPr="003E41EE">
        <w:rPr>
          <w:color w:val="000000"/>
          <w:sz w:val="20"/>
          <w:szCs w:val="32"/>
        </w:rPr>
        <w:t xml:space="preserve">  </w:t>
      </w:r>
    </w:p>
    <w:p w:rsidR="00D13247" w:rsidRPr="003E41EE" w:rsidRDefault="009917C0" w:rsidP="003E41EE">
      <w:pPr>
        <w:widowControl w:val="0"/>
        <w:autoSpaceDE w:val="0"/>
        <w:autoSpaceDN w:val="0"/>
        <w:adjustRightInd w:val="0"/>
        <w:ind w:firstLine="454"/>
        <w:contextualSpacing/>
        <w:jc w:val="both"/>
        <w:rPr>
          <w:sz w:val="20"/>
          <w:szCs w:val="20"/>
        </w:rPr>
      </w:pPr>
      <w:r w:rsidRPr="003E41EE">
        <w:rPr>
          <w:sz w:val="20"/>
          <w:szCs w:val="20"/>
        </w:rPr>
        <w:t>8. Постановление Правительства РФ от 02.03.2000 г. № 183 (ред. от 05.06.2013) "О нормативах выбросов вредных (загрязняющих) веществ в атмосферный воздух и вредных физических воздействий на него".</w:t>
      </w:r>
      <w:r w:rsidR="00F90B79" w:rsidRPr="003E41EE">
        <w:rPr>
          <w:sz w:val="20"/>
          <w:szCs w:val="20"/>
        </w:rPr>
        <w:t xml:space="preserve">                      </w:t>
      </w:r>
    </w:p>
    <w:p w:rsidR="00D13247" w:rsidRPr="003E41EE" w:rsidRDefault="009917C0" w:rsidP="003E41EE">
      <w:pPr>
        <w:widowControl w:val="0"/>
        <w:autoSpaceDE w:val="0"/>
        <w:autoSpaceDN w:val="0"/>
        <w:adjustRightInd w:val="0"/>
        <w:ind w:firstLine="454"/>
        <w:contextualSpacing/>
        <w:jc w:val="both"/>
        <w:rPr>
          <w:sz w:val="20"/>
          <w:szCs w:val="20"/>
        </w:rPr>
      </w:pPr>
      <w:r w:rsidRPr="003E41EE">
        <w:rPr>
          <w:sz w:val="20"/>
          <w:szCs w:val="20"/>
        </w:rPr>
        <w:t>9. Распоряжение Правительства РФ от 04.12.2015 № 2491-р «Об у</w:t>
      </w:r>
      <w:r w:rsidRPr="003E41EE">
        <w:rPr>
          <w:sz w:val="20"/>
          <w:szCs w:val="20"/>
        </w:rPr>
        <w:t>т</w:t>
      </w:r>
      <w:r w:rsidRPr="003E41EE">
        <w:rPr>
          <w:sz w:val="20"/>
          <w:szCs w:val="20"/>
        </w:rPr>
        <w:t xml:space="preserve">верждении нормативов утилизации отходов от использования товаров».                </w:t>
      </w:r>
    </w:p>
    <w:p w:rsidR="00973339" w:rsidRPr="003E41EE" w:rsidRDefault="009917C0" w:rsidP="003E41EE">
      <w:pPr>
        <w:widowControl w:val="0"/>
        <w:autoSpaceDE w:val="0"/>
        <w:autoSpaceDN w:val="0"/>
        <w:adjustRightInd w:val="0"/>
        <w:ind w:firstLine="454"/>
        <w:contextualSpacing/>
        <w:jc w:val="both"/>
        <w:rPr>
          <w:b/>
          <w:bCs/>
        </w:rPr>
      </w:pPr>
      <w:r w:rsidRPr="003E41EE">
        <w:rPr>
          <w:sz w:val="20"/>
          <w:szCs w:val="20"/>
        </w:rPr>
        <w:t xml:space="preserve"> 10</w:t>
      </w:r>
      <w:r w:rsidR="00FB1F05" w:rsidRPr="003E41EE">
        <w:rPr>
          <w:sz w:val="20"/>
          <w:szCs w:val="20"/>
        </w:rPr>
        <w:t xml:space="preserve">. </w:t>
      </w:r>
      <w:r w:rsidR="00973339" w:rsidRPr="003E41EE">
        <w:rPr>
          <w:sz w:val="20"/>
          <w:szCs w:val="20"/>
        </w:rPr>
        <w:t>ГОСТ 17.2.1.04-77. Охрана природы. Атмосфера. Источники и метеорологические факторы загрязнения, промышленные выбросы. О</w:t>
      </w:r>
      <w:r w:rsidR="00973339" w:rsidRPr="003E41EE">
        <w:rPr>
          <w:sz w:val="20"/>
          <w:szCs w:val="20"/>
        </w:rPr>
        <w:t>с</w:t>
      </w:r>
      <w:r w:rsidR="00973339" w:rsidRPr="003E41EE">
        <w:rPr>
          <w:sz w:val="20"/>
          <w:szCs w:val="20"/>
        </w:rPr>
        <w:t>новные термины и определения. М., Издательство стандартов, 1977</w:t>
      </w:r>
      <w:r w:rsidR="00D13247" w:rsidRPr="003E41EE">
        <w:rPr>
          <w:sz w:val="20"/>
          <w:szCs w:val="20"/>
        </w:rPr>
        <w:t>.</w:t>
      </w:r>
    </w:p>
    <w:p w:rsidR="00674E86" w:rsidRDefault="00906BF4" w:rsidP="003E41EE">
      <w:pPr>
        <w:widowControl w:val="0"/>
        <w:autoSpaceDE w:val="0"/>
        <w:autoSpaceDN w:val="0"/>
        <w:adjustRightInd w:val="0"/>
        <w:ind w:firstLine="454"/>
        <w:contextualSpacing/>
        <w:jc w:val="both"/>
        <w:rPr>
          <w:rStyle w:val="a5"/>
          <w:b w:val="0"/>
          <w:color w:val="000000"/>
          <w:sz w:val="20"/>
          <w:szCs w:val="20"/>
        </w:rPr>
      </w:pPr>
      <w:r w:rsidRPr="003E41EE">
        <w:rPr>
          <w:sz w:val="20"/>
          <w:szCs w:val="20"/>
        </w:rPr>
        <w:t xml:space="preserve"> </w:t>
      </w:r>
      <w:r w:rsidR="009917C0" w:rsidRPr="003E41EE">
        <w:rPr>
          <w:sz w:val="20"/>
          <w:szCs w:val="20"/>
        </w:rPr>
        <w:t>11</w:t>
      </w:r>
      <w:r w:rsidR="00FB1F05" w:rsidRPr="003E41EE">
        <w:rPr>
          <w:sz w:val="20"/>
          <w:szCs w:val="20"/>
        </w:rPr>
        <w:t xml:space="preserve">. </w:t>
      </w:r>
      <w:r w:rsidR="00973339" w:rsidRPr="003E41EE">
        <w:rPr>
          <w:sz w:val="20"/>
          <w:szCs w:val="20"/>
        </w:rPr>
        <w:t>ГОСТ 17.2.3.02-78. Охрана природы. Атмосфера. Правила уст</w:t>
      </w:r>
      <w:r w:rsidR="00973339" w:rsidRPr="003E41EE">
        <w:rPr>
          <w:sz w:val="20"/>
          <w:szCs w:val="20"/>
        </w:rPr>
        <w:t>а</w:t>
      </w:r>
      <w:r w:rsidR="00973339" w:rsidRPr="003E41EE">
        <w:rPr>
          <w:sz w:val="20"/>
          <w:szCs w:val="20"/>
        </w:rPr>
        <w:t>новления допустимых выбросов вредных веществ промышленными предприятиями. М., Издательство стандартов, 1979;</w:t>
      </w:r>
      <w:r w:rsidR="0076546E" w:rsidRPr="003E41EE">
        <w:rPr>
          <w:sz w:val="20"/>
          <w:szCs w:val="20"/>
        </w:rPr>
        <w:t xml:space="preserve">   </w:t>
      </w:r>
    </w:p>
    <w:p w:rsidR="006F3951" w:rsidRDefault="00674E86" w:rsidP="003E41EE">
      <w:pPr>
        <w:widowControl w:val="0"/>
        <w:autoSpaceDE w:val="0"/>
        <w:autoSpaceDN w:val="0"/>
        <w:adjustRightInd w:val="0"/>
        <w:ind w:firstLine="454"/>
        <w:contextualSpacing/>
        <w:jc w:val="both"/>
        <w:rPr>
          <w:rStyle w:val="a5"/>
          <w:b w:val="0"/>
          <w:color w:val="000000"/>
          <w:sz w:val="20"/>
          <w:szCs w:val="20"/>
        </w:rPr>
      </w:pPr>
      <w:r>
        <w:rPr>
          <w:rStyle w:val="a5"/>
          <w:b w:val="0"/>
          <w:color w:val="000000"/>
          <w:sz w:val="20"/>
          <w:szCs w:val="20"/>
        </w:rPr>
        <w:t>12.</w:t>
      </w:r>
      <w:r w:rsidR="006F3951">
        <w:rPr>
          <w:rStyle w:val="a5"/>
          <w:b w:val="0"/>
          <w:color w:val="000000"/>
          <w:sz w:val="20"/>
          <w:szCs w:val="20"/>
        </w:rPr>
        <w:t xml:space="preserve"> </w:t>
      </w:r>
      <w:r w:rsidRPr="00674E86">
        <w:rPr>
          <w:rStyle w:val="a5"/>
          <w:b w:val="0"/>
          <w:color w:val="000000"/>
          <w:sz w:val="20"/>
          <w:szCs w:val="20"/>
        </w:rPr>
        <w:t>ГОСТ 2874-82 «Вода питьевая»</w:t>
      </w:r>
    </w:p>
    <w:p w:rsidR="00674E86" w:rsidRPr="006F3951" w:rsidRDefault="00674E86" w:rsidP="003E41EE">
      <w:pPr>
        <w:widowControl w:val="0"/>
        <w:autoSpaceDE w:val="0"/>
        <w:autoSpaceDN w:val="0"/>
        <w:adjustRightInd w:val="0"/>
        <w:ind w:firstLine="454"/>
        <w:contextualSpacing/>
        <w:jc w:val="both"/>
        <w:rPr>
          <w:bCs/>
          <w:color w:val="000000"/>
          <w:sz w:val="20"/>
          <w:szCs w:val="20"/>
        </w:rPr>
      </w:pPr>
      <w:r>
        <w:rPr>
          <w:rStyle w:val="a5"/>
          <w:b w:val="0"/>
          <w:color w:val="000000"/>
          <w:sz w:val="20"/>
          <w:szCs w:val="20"/>
        </w:rPr>
        <w:t xml:space="preserve">13. </w:t>
      </w:r>
      <w:r w:rsidRPr="00674E86">
        <w:rPr>
          <w:rStyle w:val="a5"/>
          <w:b w:val="0"/>
          <w:color w:val="000000"/>
          <w:sz w:val="20"/>
          <w:szCs w:val="20"/>
        </w:rPr>
        <w:t>ГОСТ 25151-82 «Водоснабжение. Термины и определения»;</w:t>
      </w:r>
      <w:r w:rsidRPr="00674E86">
        <w:rPr>
          <w:b/>
          <w:bCs/>
          <w:color w:val="000000"/>
          <w:sz w:val="20"/>
          <w:szCs w:val="20"/>
        </w:rPr>
        <w:br/>
      </w:r>
      <w:r>
        <w:rPr>
          <w:rStyle w:val="a5"/>
          <w:b w:val="0"/>
          <w:color w:val="000000"/>
          <w:sz w:val="20"/>
          <w:szCs w:val="20"/>
        </w:rPr>
        <w:t xml:space="preserve">          14. </w:t>
      </w:r>
      <w:r w:rsidRPr="00674E86">
        <w:rPr>
          <w:rStyle w:val="a5"/>
          <w:b w:val="0"/>
          <w:color w:val="000000"/>
          <w:sz w:val="20"/>
          <w:szCs w:val="20"/>
        </w:rPr>
        <w:t>ГОСТ 27065-85 «Качество вод. Термины и определения»;</w:t>
      </w:r>
      <w:r w:rsidRPr="00674E86">
        <w:rPr>
          <w:b/>
          <w:bCs/>
          <w:color w:val="000000"/>
          <w:sz w:val="20"/>
          <w:szCs w:val="20"/>
        </w:rPr>
        <w:br/>
      </w:r>
      <w:r w:rsidR="006F3951">
        <w:rPr>
          <w:rStyle w:val="a5"/>
          <w:b w:val="0"/>
          <w:color w:val="000000"/>
          <w:sz w:val="20"/>
          <w:szCs w:val="20"/>
        </w:rPr>
        <w:t xml:space="preserve">          15. </w:t>
      </w:r>
      <w:r w:rsidRPr="00674E86">
        <w:rPr>
          <w:rStyle w:val="a5"/>
          <w:b w:val="0"/>
          <w:color w:val="000000"/>
          <w:sz w:val="20"/>
          <w:szCs w:val="20"/>
        </w:rPr>
        <w:t>ГОСТ 17.1.1.01-77 « Использование и охрана вод. Термины и определения»;</w:t>
      </w:r>
      <w:r w:rsidRPr="00674E86">
        <w:rPr>
          <w:b/>
          <w:bCs/>
          <w:color w:val="000000"/>
          <w:sz w:val="20"/>
          <w:szCs w:val="20"/>
        </w:rPr>
        <w:br/>
      </w:r>
      <w:r w:rsidR="006F3951">
        <w:rPr>
          <w:rStyle w:val="a5"/>
          <w:b w:val="0"/>
          <w:color w:val="000000"/>
          <w:sz w:val="20"/>
          <w:szCs w:val="20"/>
        </w:rPr>
        <w:t xml:space="preserve">           16. </w:t>
      </w:r>
      <w:r w:rsidRPr="00674E86">
        <w:rPr>
          <w:rStyle w:val="a5"/>
          <w:b w:val="0"/>
          <w:color w:val="000000"/>
          <w:sz w:val="20"/>
          <w:szCs w:val="20"/>
        </w:rPr>
        <w:t>СанПиН № 4630-88 «ПДК и ОДУ вредных веществ в воде во</w:t>
      </w:r>
      <w:r w:rsidRPr="00674E86">
        <w:rPr>
          <w:rStyle w:val="a5"/>
          <w:b w:val="0"/>
          <w:color w:val="000000"/>
          <w:sz w:val="20"/>
          <w:szCs w:val="20"/>
        </w:rPr>
        <w:t>д</w:t>
      </w:r>
      <w:r w:rsidRPr="00674E86">
        <w:rPr>
          <w:rStyle w:val="a5"/>
          <w:b w:val="0"/>
          <w:color w:val="000000"/>
          <w:sz w:val="20"/>
          <w:szCs w:val="20"/>
        </w:rPr>
        <w:t>ных объектов хозяйственно-питьевого и культурно-бытового водопол</w:t>
      </w:r>
      <w:r w:rsidRPr="00674E86">
        <w:rPr>
          <w:rStyle w:val="a5"/>
          <w:b w:val="0"/>
          <w:color w:val="000000"/>
          <w:sz w:val="20"/>
          <w:szCs w:val="20"/>
        </w:rPr>
        <w:t>ь</w:t>
      </w:r>
      <w:r w:rsidRPr="00674E86">
        <w:rPr>
          <w:rStyle w:val="a5"/>
          <w:b w:val="0"/>
          <w:color w:val="000000"/>
          <w:sz w:val="20"/>
          <w:szCs w:val="20"/>
        </w:rPr>
        <w:t>зования»;</w:t>
      </w:r>
      <w:r w:rsidRPr="00674E86">
        <w:rPr>
          <w:b/>
          <w:bCs/>
          <w:color w:val="000000"/>
          <w:sz w:val="20"/>
          <w:szCs w:val="20"/>
        </w:rPr>
        <w:br/>
      </w:r>
      <w:r w:rsidR="006F3951">
        <w:rPr>
          <w:rStyle w:val="a5"/>
          <w:b w:val="0"/>
          <w:color w:val="000000"/>
          <w:sz w:val="20"/>
          <w:szCs w:val="20"/>
        </w:rPr>
        <w:t xml:space="preserve">           17. </w:t>
      </w:r>
      <w:r w:rsidRPr="00674E86">
        <w:rPr>
          <w:rStyle w:val="a5"/>
          <w:b w:val="0"/>
          <w:color w:val="000000"/>
          <w:sz w:val="20"/>
          <w:szCs w:val="20"/>
        </w:rPr>
        <w:t>СанПиН 2.1.4.559-96 « Питьевая вода. Гигиенические требов</w:t>
      </w:r>
      <w:r w:rsidRPr="00674E86">
        <w:rPr>
          <w:rStyle w:val="a5"/>
          <w:b w:val="0"/>
          <w:color w:val="000000"/>
          <w:sz w:val="20"/>
          <w:szCs w:val="20"/>
        </w:rPr>
        <w:t>а</w:t>
      </w:r>
      <w:r w:rsidRPr="00674E86">
        <w:rPr>
          <w:rStyle w:val="a5"/>
          <w:b w:val="0"/>
          <w:color w:val="000000"/>
          <w:sz w:val="20"/>
          <w:szCs w:val="20"/>
        </w:rPr>
        <w:t>ния к качеству воды централизованных систем питьевого водоснабжения. Контроль качества»</w:t>
      </w:r>
    </w:p>
    <w:p w:rsidR="00312073" w:rsidRPr="003E41EE" w:rsidRDefault="0076546E"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9917C0" w:rsidRPr="003E41EE">
        <w:rPr>
          <w:sz w:val="20"/>
          <w:szCs w:val="20"/>
        </w:rPr>
        <w:t>1</w:t>
      </w:r>
      <w:r w:rsidR="006F3951">
        <w:rPr>
          <w:sz w:val="20"/>
          <w:szCs w:val="20"/>
        </w:rPr>
        <w:t>8</w:t>
      </w:r>
      <w:r w:rsidR="00FB1F05" w:rsidRPr="003E41EE">
        <w:rPr>
          <w:sz w:val="20"/>
          <w:szCs w:val="20"/>
        </w:rPr>
        <w:t xml:space="preserve">. </w:t>
      </w:r>
      <w:r w:rsidR="00312073" w:rsidRPr="003E41EE">
        <w:rPr>
          <w:sz w:val="20"/>
          <w:szCs w:val="20"/>
        </w:rPr>
        <w:t>СанПиН 2.1.6.1032-01. Гигиенические требования к обеспеч</w:t>
      </w:r>
      <w:r w:rsidR="00312073" w:rsidRPr="003E41EE">
        <w:rPr>
          <w:sz w:val="20"/>
          <w:szCs w:val="20"/>
        </w:rPr>
        <w:t>е</w:t>
      </w:r>
      <w:r w:rsidR="00312073" w:rsidRPr="003E41EE">
        <w:rPr>
          <w:sz w:val="20"/>
          <w:szCs w:val="20"/>
        </w:rPr>
        <w:t>нию качества атмосферного воздуха населенных мест. М., 2001;</w:t>
      </w:r>
    </w:p>
    <w:p w:rsidR="0076546E" w:rsidRPr="003E41EE" w:rsidRDefault="0076546E"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6F3951">
        <w:rPr>
          <w:sz w:val="20"/>
          <w:szCs w:val="20"/>
        </w:rPr>
        <w:t>19</w:t>
      </w:r>
      <w:r w:rsidR="00FB1F05" w:rsidRPr="003E41EE">
        <w:rPr>
          <w:sz w:val="20"/>
          <w:szCs w:val="20"/>
        </w:rPr>
        <w:t>.</w:t>
      </w:r>
      <w:r w:rsidR="009917C0" w:rsidRPr="003E41EE">
        <w:rPr>
          <w:sz w:val="20"/>
          <w:szCs w:val="20"/>
        </w:rPr>
        <w:t xml:space="preserve"> СанПиН 2.2.4.1191-03</w:t>
      </w:r>
      <w:r w:rsidR="009917C0" w:rsidRPr="003E41EE">
        <w:rPr>
          <w:i/>
          <w:sz w:val="20"/>
          <w:szCs w:val="20"/>
        </w:rPr>
        <w:t xml:space="preserve"> </w:t>
      </w:r>
      <w:r w:rsidR="009917C0" w:rsidRPr="003E41EE">
        <w:rPr>
          <w:rStyle w:val="aa"/>
          <w:i w:val="0"/>
          <w:sz w:val="20"/>
          <w:szCs w:val="20"/>
        </w:rPr>
        <w:t>Электромагнитные поля в производс</w:t>
      </w:r>
      <w:r w:rsidR="009917C0" w:rsidRPr="003E41EE">
        <w:rPr>
          <w:rStyle w:val="aa"/>
          <w:i w:val="0"/>
          <w:sz w:val="20"/>
          <w:szCs w:val="20"/>
        </w:rPr>
        <w:t>т</w:t>
      </w:r>
      <w:r w:rsidR="009917C0" w:rsidRPr="003E41EE">
        <w:rPr>
          <w:rStyle w:val="aa"/>
          <w:i w:val="0"/>
          <w:sz w:val="20"/>
          <w:szCs w:val="20"/>
        </w:rPr>
        <w:t>венных условиях.</w:t>
      </w:r>
    </w:p>
    <w:p w:rsidR="006F3951" w:rsidRDefault="006A2DA6" w:rsidP="006F3951">
      <w:pPr>
        <w:widowControl w:val="0"/>
        <w:autoSpaceDE w:val="0"/>
        <w:autoSpaceDN w:val="0"/>
        <w:adjustRightInd w:val="0"/>
        <w:ind w:firstLine="454"/>
        <w:contextualSpacing/>
        <w:jc w:val="both"/>
        <w:rPr>
          <w:sz w:val="20"/>
          <w:szCs w:val="20"/>
        </w:rPr>
      </w:pPr>
      <w:r w:rsidRPr="003E41EE">
        <w:rPr>
          <w:sz w:val="20"/>
          <w:szCs w:val="20"/>
        </w:rPr>
        <w:t xml:space="preserve"> </w:t>
      </w:r>
      <w:r w:rsidR="006F3951">
        <w:rPr>
          <w:sz w:val="20"/>
          <w:szCs w:val="20"/>
        </w:rPr>
        <w:t>20</w:t>
      </w:r>
      <w:r w:rsidR="00312073" w:rsidRPr="003E41EE">
        <w:rPr>
          <w:sz w:val="20"/>
          <w:szCs w:val="20"/>
        </w:rPr>
        <w:t>. СанПиН 2.2.1/2.1.1.1200-03. Санитарно-защитные зоны и сан</w:t>
      </w:r>
      <w:r w:rsidR="00312073" w:rsidRPr="003E41EE">
        <w:rPr>
          <w:sz w:val="20"/>
          <w:szCs w:val="20"/>
        </w:rPr>
        <w:t>и</w:t>
      </w:r>
      <w:r w:rsidR="00312073" w:rsidRPr="003E41EE">
        <w:rPr>
          <w:sz w:val="20"/>
          <w:szCs w:val="20"/>
        </w:rPr>
        <w:t>тарная классификация предприятий, сооружений и иных объектов. М., 2003 (в новой редакции от 2007 г.);</w:t>
      </w:r>
    </w:p>
    <w:p w:rsidR="006F3951" w:rsidRDefault="006F3951" w:rsidP="006F3951">
      <w:pPr>
        <w:widowControl w:val="0"/>
        <w:autoSpaceDE w:val="0"/>
        <w:autoSpaceDN w:val="0"/>
        <w:adjustRightInd w:val="0"/>
        <w:ind w:firstLine="454"/>
        <w:contextualSpacing/>
        <w:jc w:val="both"/>
        <w:rPr>
          <w:sz w:val="20"/>
          <w:szCs w:val="20"/>
        </w:rPr>
      </w:pPr>
      <w:r>
        <w:rPr>
          <w:sz w:val="20"/>
          <w:szCs w:val="20"/>
        </w:rPr>
        <w:t>21.СанПиН</w:t>
      </w:r>
      <w:r w:rsidRPr="003E41EE">
        <w:rPr>
          <w:sz w:val="20"/>
          <w:szCs w:val="20"/>
        </w:rPr>
        <w:t>2.1.7.1322-03</w:t>
      </w:r>
      <w:r>
        <w:rPr>
          <w:sz w:val="20"/>
          <w:szCs w:val="20"/>
        </w:rPr>
        <w:t xml:space="preserve">. </w:t>
      </w:r>
      <w:r w:rsidRPr="003E41EE">
        <w:rPr>
          <w:sz w:val="20"/>
          <w:szCs w:val="20"/>
        </w:rPr>
        <w:t>Гигиенические требования к размещению и обезвреживанию отхо</w:t>
      </w:r>
      <w:r>
        <w:rPr>
          <w:sz w:val="20"/>
          <w:szCs w:val="20"/>
        </w:rPr>
        <w:t>дов производства и потребления</w:t>
      </w:r>
      <w:r w:rsidRPr="003E41EE">
        <w:rPr>
          <w:sz w:val="20"/>
          <w:szCs w:val="20"/>
        </w:rPr>
        <w:t xml:space="preserve">.                                                                      </w:t>
      </w:r>
      <w:r>
        <w:rPr>
          <w:sz w:val="20"/>
          <w:szCs w:val="20"/>
        </w:rPr>
        <w:t xml:space="preserve">                     </w:t>
      </w:r>
    </w:p>
    <w:p w:rsidR="006F3951" w:rsidRDefault="006F3951" w:rsidP="003E41EE">
      <w:pPr>
        <w:widowControl w:val="0"/>
        <w:autoSpaceDE w:val="0"/>
        <w:autoSpaceDN w:val="0"/>
        <w:adjustRightInd w:val="0"/>
        <w:ind w:firstLine="454"/>
        <w:contextualSpacing/>
        <w:jc w:val="both"/>
        <w:rPr>
          <w:sz w:val="20"/>
          <w:szCs w:val="20"/>
        </w:rPr>
      </w:pPr>
      <w:r>
        <w:rPr>
          <w:sz w:val="20"/>
          <w:szCs w:val="20"/>
        </w:rPr>
        <w:t>22</w:t>
      </w:r>
      <w:r w:rsidRPr="003E41EE">
        <w:rPr>
          <w:sz w:val="20"/>
          <w:szCs w:val="20"/>
        </w:rPr>
        <w:t>. РД 52.04.186-89. Руководство по контролю загрязнения атм</w:t>
      </w:r>
      <w:r w:rsidRPr="003E41EE">
        <w:rPr>
          <w:sz w:val="20"/>
          <w:szCs w:val="20"/>
        </w:rPr>
        <w:t>о</w:t>
      </w:r>
      <w:r w:rsidRPr="003E41EE">
        <w:rPr>
          <w:sz w:val="20"/>
          <w:szCs w:val="20"/>
        </w:rPr>
        <w:t>сфе</w:t>
      </w:r>
      <w:r>
        <w:rPr>
          <w:sz w:val="20"/>
          <w:szCs w:val="20"/>
        </w:rPr>
        <w:t xml:space="preserve">ры. М., 1991;  </w:t>
      </w:r>
    </w:p>
    <w:p w:rsidR="00312073" w:rsidRPr="003E41EE" w:rsidRDefault="006F3951" w:rsidP="003E41EE">
      <w:pPr>
        <w:widowControl w:val="0"/>
        <w:autoSpaceDE w:val="0"/>
        <w:autoSpaceDN w:val="0"/>
        <w:adjustRightInd w:val="0"/>
        <w:ind w:firstLine="454"/>
        <w:contextualSpacing/>
        <w:jc w:val="both"/>
        <w:rPr>
          <w:sz w:val="20"/>
          <w:szCs w:val="20"/>
        </w:rPr>
      </w:pPr>
      <w:r>
        <w:rPr>
          <w:sz w:val="20"/>
          <w:szCs w:val="20"/>
        </w:rPr>
        <w:t xml:space="preserve">23. </w:t>
      </w:r>
      <w:r w:rsidR="00312073" w:rsidRPr="003E41EE">
        <w:rPr>
          <w:sz w:val="20"/>
          <w:szCs w:val="20"/>
        </w:rPr>
        <w:t>Приказ ФСЭТАН от 10.2007г. №703 «Об утверждении Метод</w:t>
      </w:r>
      <w:r w:rsidR="00312073" w:rsidRPr="003E41EE">
        <w:rPr>
          <w:sz w:val="20"/>
          <w:szCs w:val="20"/>
        </w:rPr>
        <w:t>и</w:t>
      </w:r>
      <w:r w:rsidR="00312073" w:rsidRPr="003E41EE">
        <w:rPr>
          <w:sz w:val="20"/>
          <w:szCs w:val="20"/>
        </w:rPr>
        <w:t>ческих указаний по разработке проектов нормативов образования отх</w:t>
      </w:r>
      <w:r w:rsidR="00312073" w:rsidRPr="003E41EE">
        <w:rPr>
          <w:sz w:val="20"/>
          <w:szCs w:val="20"/>
        </w:rPr>
        <w:t>о</w:t>
      </w:r>
      <w:r w:rsidR="00312073" w:rsidRPr="003E41EE">
        <w:rPr>
          <w:sz w:val="20"/>
          <w:szCs w:val="20"/>
        </w:rPr>
        <w:t>дов и лимитов на их размещение»;</w:t>
      </w:r>
    </w:p>
    <w:p w:rsidR="00312073" w:rsidRPr="003E41EE" w:rsidRDefault="006F3951" w:rsidP="003E41EE">
      <w:pPr>
        <w:widowControl w:val="0"/>
        <w:autoSpaceDE w:val="0"/>
        <w:autoSpaceDN w:val="0"/>
        <w:adjustRightInd w:val="0"/>
        <w:ind w:firstLine="454"/>
        <w:contextualSpacing/>
        <w:jc w:val="both"/>
        <w:rPr>
          <w:sz w:val="20"/>
          <w:szCs w:val="20"/>
        </w:rPr>
      </w:pPr>
      <w:r>
        <w:rPr>
          <w:sz w:val="20"/>
          <w:szCs w:val="20"/>
        </w:rPr>
        <w:t xml:space="preserve">  24</w:t>
      </w:r>
      <w:r w:rsidR="00FB1F05" w:rsidRPr="003E41EE">
        <w:rPr>
          <w:sz w:val="20"/>
          <w:szCs w:val="20"/>
        </w:rPr>
        <w:t xml:space="preserve">.  </w:t>
      </w:r>
      <w:r w:rsidR="00312073" w:rsidRPr="003E41EE">
        <w:rPr>
          <w:sz w:val="20"/>
          <w:szCs w:val="20"/>
        </w:rPr>
        <w:t>Методические указания по разработке проектов нормативов образования отходов и лимитов на их размещение (утв. Приказом ФС</w:t>
      </w:r>
      <w:r w:rsidR="00312073" w:rsidRPr="003E41EE">
        <w:rPr>
          <w:sz w:val="20"/>
          <w:szCs w:val="20"/>
        </w:rPr>
        <w:t>Э</w:t>
      </w:r>
      <w:r w:rsidR="00312073" w:rsidRPr="003E41EE">
        <w:rPr>
          <w:sz w:val="20"/>
          <w:szCs w:val="20"/>
        </w:rPr>
        <w:t>ТАН от 10.2007г. №703);</w:t>
      </w:r>
    </w:p>
    <w:p w:rsidR="00312073" w:rsidRPr="003E41EE" w:rsidRDefault="006F3951" w:rsidP="003E41EE">
      <w:pPr>
        <w:widowControl w:val="0"/>
        <w:autoSpaceDE w:val="0"/>
        <w:autoSpaceDN w:val="0"/>
        <w:adjustRightInd w:val="0"/>
        <w:ind w:firstLine="454"/>
        <w:contextualSpacing/>
        <w:jc w:val="both"/>
        <w:rPr>
          <w:sz w:val="20"/>
          <w:szCs w:val="20"/>
        </w:rPr>
      </w:pPr>
      <w:r>
        <w:rPr>
          <w:sz w:val="20"/>
          <w:szCs w:val="20"/>
        </w:rPr>
        <w:t xml:space="preserve"> 25</w:t>
      </w:r>
      <w:r w:rsidR="00FB1F05" w:rsidRPr="003E41EE">
        <w:rPr>
          <w:sz w:val="20"/>
          <w:szCs w:val="20"/>
        </w:rPr>
        <w:t xml:space="preserve">. </w:t>
      </w:r>
      <w:r w:rsidR="00312073" w:rsidRPr="003E41EE">
        <w:rPr>
          <w:sz w:val="20"/>
          <w:szCs w:val="20"/>
        </w:rPr>
        <w:t xml:space="preserve">Приказ Министерства природных ресурсов от 5 августа </w:t>
      </w:r>
      <w:smartTag w:uri="urn:schemas-microsoft-com:office:smarttags" w:element="metricconverter">
        <w:smartTagPr>
          <w:attr w:name="ProductID" w:val="2014 г"/>
        </w:smartTagPr>
        <w:r w:rsidR="00312073" w:rsidRPr="003E41EE">
          <w:rPr>
            <w:sz w:val="20"/>
            <w:szCs w:val="20"/>
          </w:rPr>
          <w:t>2014 г</w:t>
        </w:r>
      </w:smartTag>
      <w:r w:rsidR="00312073" w:rsidRPr="003E41EE">
        <w:rPr>
          <w:sz w:val="20"/>
          <w:szCs w:val="20"/>
        </w:rPr>
        <w:t>. № 349 «О порядке разработки и утверждения нормативов образования отходов и лимитов на их размещение»;</w:t>
      </w:r>
    </w:p>
    <w:p w:rsidR="0076546E" w:rsidRPr="003E41EE" w:rsidRDefault="006F3951" w:rsidP="003E41EE">
      <w:pPr>
        <w:widowControl w:val="0"/>
        <w:autoSpaceDE w:val="0"/>
        <w:autoSpaceDN w:val="0"/>
        <w:adjustRightInd w:val="0"/>
        <w:ind w:firstLine="454"/>
        <w:contextualSpacing/>
        <w:jc w:val="both"/>
        <w:rPr>
          <w:sz w:val="20"/>
          <w:szCs w:val="20"/>
        </w:rPr>
      </w:pPr>
      <w:r>
        <w:rPr>
          <w:sz w:val="20"/>
          <w:szCs w:val="20"/>
        </w:rPr>
        <w:t xml:space="preserve"> 26</w:t>
      </w:r>
      <w:r w:rsidR="00FB1F05" w:rsidRPr="003E41EE">
        <w:rPr>
          <w:sz w:val="20"/>
          <w:szCs w:val="20"/>
        </w:rPr>
        <w:t xml:space="preserve">. </w:t>
      </w:r>
      <w:r w:rsidRPr="003E41EE">
        <w:rPr>
          <w:sz w:val="20"/>
          <w:szCs w:val="20"/>
        </w:rPr>
        <w:t xml:space="preserve"> Перечень и коды веществ, загрязняющих атмосферный воздух. СПб., 2010;</w:t>
      </w:r>
    </w:p>
    <w:p w:rsidR="0076546E" w:rsidRPr="003E41EE" w:rsidRDefault="006F3951" w:rsidP="003E41EE">
      <w:pPr>
        <w:widowControl w:val="0"/>
        <w:autoSpaceDE w:val="0"/>
        <w:autoSpaceDN w:val="0"/>
        <w:adjustRightInd w:val="0"/>
        <w:ind w:firstLine="454"/>
        <w:contextualSpacing/>
        <w:jc w:val="both"/>
        <w:rPr>
          <w:rStyle w:val="aa"/>
          <w:i w:val="0"/>
          <w:sz w:val="20"/>
          <w:szCs w:val="20"/>
        </w:rPr>
      </w:pPr>
      <w:r>
        <w:rPr>
          <w:sz w:val="20"/>
          <w:szCs w:val="20"/>
        </w:rPr>
        <w:t xml:space="preserve"> 27</w:t>
      </w:r>
      <w:r w:rsidR="0076546E" w:rsidRPr="003E41EE">
        <w:rPr>
          <w:sz w:val="20"/>
          <w:szCs w:val="20"/>
        </w:rPr>
        <w:t xml:space="preserve">. </w:t>
      </w:r>
      <w:r w:rsidR="009917C0" w:rsidRPr="003E41EE">
        <w:rPr>
          <w:sz w:val="20"/>
          <w:szCs w:val="20"/>
        </w:rPr>
        <w:t>Гигиенические нормативы ГН 2.1.6.1338-03 и ГН 2.1.61339-03: ПДК и ОБУВ загрязняющих веществ в атмосферном воздухе населенных мест.</w:t>
      </w:r>
    </w:p>
    <w:p w:rsidR="00AC3CE5" w:rsidRPr="00485748" w:rsidRDefault="00AC3CE5" w:rsidP="003E41EE">
      <w:pPr>
        <w:widowControl w:val="0"/>
        <w:autoSpaceDE w:val="0"/>
        <w:autoSpaceDN w:val="0"/>
        <w:adjustRightInd w:val="0"/>
        <w:ind w:firstLine="454"/>
        <w:contextualSpacing/>
        <w:jc w:val="both"/>
        <w:rPr>
          <w:rStyle w:val="aa"/>
          <w:i w:val="0"/>
        </w:rPr>
      </w:pPr>
      <w:r w:rsidRPr="003E41EE">
        <w:rPr>
          <w:rStyle w:val="aa"/>
          <w:i w:val="0"/>
          <w:sz w:val="20"/>
          <w:szCs w:val="20"/>
        </w:rPr>
        <w:t xml:space="preserve">                       </w:t>
      </w:r>
      <w:r w:rsidRPr="003E41EE">
        <w:rPr>
          <w:rStyle w:val="aa"/>
          <w:b/>
          <w:i w:val="0"/>
        </w:rPr>
        <w:t xml:space="preserve"> </w:t>
      </w:r>
    </w:p>
    <w:p w:rsidR="00AC3CE5" w:rsidRPr="00485748" w:rsidRDefault="00D13247" w:rsidP="006F3951">
      <w:pPr>
        <w:widowControl w:val="0"/>
        <w:autoSpaceDE w:val="0"/>
        <w:autoSpaceDN w:val="0"/>
        <w:adjustRightInd w:val="0"/>
        <w:ind w:firstLine="426"/>
        <w:contextualSpacing/>
        <w:jc w:val="both"/>
        <w:rPr>
          <w:rStyle w:val="aa"/>
          <w:i w:val="0"/>
        </w:rPr>
      </w:pPr>
      <w:r w:rsidRPr="00485748">
        <w:rPr>
          <w:rStyle w:val="aa"/>
          <w:i w:val="0"/>
        </w:rPr>
        <w:t xml:space="preserve">                 </w:t>
      </w:r>
      <w:r w:rsidR="00AC3CE5" w:rsidRPr="00485748">
        <w:rPr>
          <w:rStyle w:val="aa"/>
          <w:i w:val="0"/>
        </w:rPr>
        <w:t xml:space="preserve"> Литература</w:t>
      </w:r>
      <w:r w:rsidR="000A0CCC" w:rsidRPr="00485748">
        <w:rPr>
          <w:rStyle w:val="aa"/>
          <w:i w:val="0"/>
        </w:rPr>
        <w:t xml:space="preserve"> к главе 4</w:t>
      </w:r>
    </w:p>
    <w:p w:rsidR="00AC3CE5" w:rsidRPr="003E41EE" w:rsidRDefault="00AC3CE5" w:rsidP="003E41EE">
      <w:pPr>
        <w:widowControl w:val="0"/>
        <w:autoSpaceDE w:val="0"/>
        <w:autoSpaceDN w:val="0"/>
        <w:adjustRightInd w:val="0"/>
        <w:ind w:firstLine="454"/>
        <w:contextualSpacing/>
        <w:jc w:val="both"/>
        <w:rPr>
          <w:sz w:val="20"/>
          <w:szCs w:val="20"/>
        </w:rPr>
      </w:pPr>
    </w:p>
    <w:p w:rsidR="00D13247" w:rsidRPr="003E41EE" w:rsidRDefault="006C2ED6" w:rsidP="003E41EE">
      <w:pPr>
        <w:widowControl w:val="0"/>
        <w:adjustRightInd w:val="0"/>
        <w:ind w:firstLine="454"/>
        <w:contextualSpacing/>
        <w:jc w:val="both"/>
        <w:rPr>
          <w:b/>
          <w:bCs/>
          <w:sz w:val="28"/>
          <w:szCs w:val="28"/>
        </w:rPr>
      </w:pPr>
      <w:r>
        <w:rPr>
          <w:iCs/>
          <w:sz w:val="20"/>
          <w:szCs w:val="20"/>
        </w:rPr>
        <w:t>1</w:t>
      </w:r>
      <w:r w:rsidR="00AE4A90" w:rsidRPr="003E41EE">
        <w:rPr>
          <w:iCs/>
          <w:sz w:val="20"/>
          <w:szCs w:val="20"/>
        </w:rPr>
        <w:t xml:space="preserve">.  </w:t>
      </w:r>
      <w:r w:rsidR="00AC3CE5" w:rsidRPr="003E41EE">
        <w:rPr>
          <w:iCs/>
          <w:sz w:val="20"/>
          <w:szCs w:val="20"/>
        </w:rPr>
        <w:t>Кривошеин Д.А., Дмитренко В.П. ,Федотова Н.В., Основы экол</w:t>
      </w:r>
      <w:r w:rsidR="00AC3CE5" w:rsidRPr="003E41EE">
        <w:rPr>
          <w:iCs/>
          <w:sz w:val="20"/>
          <w:szCs w:val="20"/>
        </w:rPr>
        <w:t>о</w:t>
      </w:r>
      <w:r w:rsidR="00AC3CE5" w:rsidRPr="003E41EE">
        <w:rPr>
          <w:iCs/>
          <w:sz w:val="20"/>
          <w:szCs w:val="20"/>
        </w:rPr>
        <w:t>гической безопасности производства, 2015.</w:t>
      </w:r>
      <w:r w:rsidR="00AC3CE5" w:rsidRPr="003E41EE">
        <w:rPr>
          <w:b/>
          <w:bCs/>
          <w:sz w:val="28"/>
          <w:szCs w:val="28"/>
        </w:rPr>
        <w:t xml:space="preserve">                                                    </w:t>
      </w:r>
    </w:p>
    <w:p w:rsidR="006C2ED6" w:rsidRDefault="006C2ED6" w:rsidP="003E41EE">
      <w:pPr>
        <w:widowControl w:val="0"/>
        <w:adjustRightInd w:val="0"/>
        <w:ind w:firstLine="454"/>
        <w:contextualSpacing/>
        <w:jc w:val="both"/>
        <w:rPr>
          <w:sz w:val="20"/>
          <w:szCs w:val="20"/>
        </w:rPr>
      </w:pPr>
      <w:r>
        <w:rPr>
          <w:bCs/>
          <w:sz w:val="20"/>
          <w:szCs w:val="20"/>
        </w:rPr>
        <w:t>2</w:t>
      </w:r>
      <w:r w:rsidR="00AC3CE5" w:rsidRPr="003E41EE">
        <w:rPr>
          <w:bCs/>
          <w:sz w:val="20"/>
          <w:szCs w:val="20"/>
        </w:rPr>
        <w:t>.</w:t>
      </w:r>
      <w:r w:rsidR="00AC3CE5" w:rsidRPr="003E41EE">
        <w:rPr>
          <w:sz w:val="20"/>
          <w:szCs w:val="20"/>
        </w:rPr>
        <w:t xml:space="preserve"> </w:t>
      </w:r>
      <w:r w:rsidR="00AC3CE5" w:rsidRPr="003E41EE">
        <w:rPr>
          <w:iCs/>
          <w:sz w:val="20"/>
          <w:szCs w:val="20"/>
        </w:rPr>
        <w:t>Ларионов Н.М.</w:t>
      </w:r>
      <w:r w:rsidR="00AE4A90" w:rsidRPr="003E41EE">
        <w:rPr>
          <w:iCs/>
          <w:sz w:val="20"/>
          <w:szCs w:val="20"/>
        </w:rPr>
        <w:t>,</w:t>
      </w:r>
      <w:r w:rsidR="00AC3CE5" w:rsidRPr="003E41EE">
        <w:rPr>
          <w:iCs/>
          <w:sz w:val="20"/>
          <w:szCs w:val="20"/>
        </w:rPr>
        <w:t xml:space="preserve"> Рябышенков А.С. Промышленная экология, Учебник, М:Юрайт, 2012.</w:t>
      </w:r>
      <w:r w:rsidRPr="006C2ED6">
        <w:rPr>
          <w:sz w:val="20"/>
          <w:szCs w:val="20"/>
        </w:rPr>
        <w:t xml:space="preserve"> </w:t>
      </w:r>
    </w:p>
    <w:p w:rsidR="006C2ED6" w:rsidRDefault="006C2ED6" w:rsidP="006C2ED6">
      <w:pPr>
        <w:widowControl w:val="0"/>
        <w:adjustRightInd w:val="0"/>
        <w:ind w:firstLine="454"/>
        <w:contextualSpacing/>
        <w:jc w:val="both"/>
        <w:rPr>
          <w:sz w:val="20"/>
          <w:szCs w:val="20"/>
        </w:rPr>
      </w:pPr>
      <w:r>
        <w:rPr>
          <w:sz w:val="20"/>
          <w:szCs w:val="20"/>
        </w:rPr>
        <w:t xml:space="preserve"> 3.  </w:t>
      </w:r>
      <w:r w:rsidRPr="003E41EE">
        <w:rPr>
          <w:sz w:val="20"/>
          <w:szCs w:val="20"/>
        </w:rPr>
        <w:t>Легушс Э.Ф. Лекции по экологии/Уфа: УГАТУ,  2010</w:t>
      </w:r>
      <w:r>
        <w:rPr>
          <w:sz w:val="20"/>
          <w:szCs w:val="20"/>
        </w:rPr>
        <w:t>.</w:t>
      </w:r>
    </w:p>
    <w:p w:rsidR="006C2ED6" w:rsidRDefault="00AC3CE5" w:rsidP="006C2ED6">
      <w:pPr>
        <w:widowControl w:val="0"/>
        <w:adjustRightInd w:val="0"/>
        <w:ind w:firstLine="454"/>
        <w:contextualSpacing/>
        <w:jc w:val="both"/>
        <w:rPr>
          <w:sz w:val="20"/>
          <w:szCs w:val="20"/>
        </w:rPr>
      </w:pPr>
      <w:r w:rsidRPr="003E41EE">
        <w:rPr>
          <w:iCs/>
          <w:sz w:val="20"/>
          <w:szCs w:val="20"/>
        </w:rPr>
        <w:t xml:space="preserve"> </w:t>
      </w:r>
      <w:r w:rsidR="00A75CCA" w:rsidRPr="003E41EE">
        <w:rPr>
          <w:iCs/>
          <w:sz w:val="20"/>
          <w:szCs w:val="20"/>
        </w:rPr>
        <w:t xml:space="preserve">4. </w:t>
      </w:r>
      <w:r w:rsidR="006C2ED6" w:rsidRPr="003E41EE">
        <w:rPr>
          <w:sz w:val="20"/>
          <w:szCs w:val="20"/>
        </w:rPr>
        <w:t>Опекунов А.Ю, Ганул А.Г., Теория и практика эколо</w:t>
      </w:r>
      <w:r w:rsidR="006C2ED6">
        <w:rPr>
          <w:sz w:val="20"/>
          <w:szCs w:val="20"/>
        </w:rPr>
        <w:t>гического нормирования в России:</w:t>
      </w:r>
      <w:r w:rsidR="006C2ED6" w:rsidRPr="006C2ED6">
        <w:rPr>
          <w:sz w:val="20"/>
          <w:szCs w:val="20"/>
        </w:rPr>
        <w:t xml:space="preserve"> </w:t>
      </w:r>
      <w:r w:rsidR="006C2ED6" w:rsidRPr="003E41EE">
        <w:rPr>
          <w:sz w:val="20"/>
          <w:szCs w:val="20"/>
        </w:rPr>
        <w:t>Перечень и коды веществ, загрязняющих атм</w:t>
      </w:r>
      <w:r w:rsidR="006C2ED6" w:rsidRPr="003E41EE">
        <w:rPr>
          <w:sz w:val="20"/>
          <w:szCs w:val="20"/>
        </w:rPr>
        <w:t>о</w:t>
      </w:r>
      <w:r w:rsidR="006C2ED6" w:rsidRPr="003E41EE">
        <w:rPr>
          <w:sz w:val="20"/>
          <w:szCs w:val="20"/>
        </w:rPr>
        <w:t>сферный воздух.</w:t>
      </w:r>
      <w:r w:rsidR="006C2ED6">
        <w:rPr>
          <w:sz w:val="20"/>
          <w:szCs w:val="20"/>
        </w:rPr>
        <w:t>-</w:t>
      </w:r>
      <w:r w:rsidR="006C2ED6" w:rsidRPr="003E41EE">
        <w:rPr>
          <w:sz w:val="20"/>
          <w:szCs w:val="20"/>
        </w:rPr>
        <w:t xml:space="preserve"> СПб.</w:t>
      </w:r>
      <w:r w:rsidR="006C2ED6">
        <w:rPr>
          <w:sz w:val="20"/>
          <w:szCs w:val="20"/>
        </w:rPr>
        <w:t>: Изд. С.Петербург, 2014.</w:t>
      </w:r>
      <w:r w:rsidR="006C2ED6" w:rsidRPr="003E41EE">
        <w:rPr>
          <w:sz w:val="20"/>
          <w:szCs w:val="20"/>
        </w:rPr>
        <w:t xml:space="preserve">                                                                                </w:t>
      </w:r>
    </w:p>
    <w:p w:rsidR="006C2ED6" w:rsidRPr="006C2ED6" w:rsidRDefault="00AE4A90" w:rsidP="006C2ED6">
      <w:pPr>
        <w:widowControl w:val="0"/>
        <w:adjustRightInd w:val="0"/>
        <w:ind w:firstLine="454"/>
        <w:contextualSpacing/>
        <w:jc w:val="both"/>
        <w:rPr>
          <w:bCs/>
          <w:sz w:val="20"/>
          <w:szCs w:val="20"/>
        </w:rPr>
      </w:pPr>
      <w:r w:rsidRPr="003E41EE">
        <w:rPr>
          <w:bCs/>
          <w:sz w:val="20"/>
          <w:szCs w:val="20"/>
        </w:rPr>
        <w:t>5.</w:t>
      </w:r>
      <w:r w:rsidR="006C2ED6">
        <w:rPr>
          <w:bCs/>
          <w:sz w:val="20"/>
          <w:szCs w:val="20"/>
        </w:rPr>
        <w:t xml:space="preserve">  </w:t>
      </w:r>
      <w:r w:rsidRPr="003E41EE">
        <w:rPr>
          <w:bCs/>
          <w:sz w:val="20"/>
          <w:szCs w:val="20"/>
        </w:rPr>
        <w:t xml:space="preserve"> Шиян В.И., Экологическое право: Учебное пособие.-М,</w:t>
      </w:r>
      <w:r w:rsidR="006C2ED6">
        <w:rPr>
          <w:bCs/>
          <w:sz w:val="20"/>
          <w:szCs w:val="20"/>
        </w:rPr>
        <w:t>:</w:t>
      </w:r>
    </w:p>
    <w:p w:rsidR="00B0019C" w:rsidRPr="006C2ED6" w:rsidRDefault="006C2ED6" w:rsidP="006C2ED6">
      <w:pPr>
        <w:widowControl w:val="0"/>
        <w:adjustRightInd w:val="0"/>
        <w:ind w:firstLine="454"/>
        <w:contextualSpacing/>
        <w:jc w:val="both"/>
        <w:rPr>
          <w:bCs/>
          <w:sz w:val="20"/>
          <w:szCs w:val="20"/>
        </w:rPr>
      </w:pPr>
      <w:r>
        <w:rPr>
          <w:bCs/>
          <w:sz w:val="20"/>
          <w:szCs w:val="20"/>
        </w:rPr>
        <w:t xml:space="preserve">      </w:t>
      </w:r>
      <w:r w:rsidR="00AE4A90" w:rsidRPr="003E41EE">
        <w:rPr>
          <w:bCs/>
          <w:sz w:val="20"/>
          <w:szCs w:val="20"/>
        </w:rPr>
        <w:t>МГИУ</w:t>
      </w:r>
      <w:r>
        <w:rPr>
          <w:bCs/>
          <w:sz w:val="20"/>
          <w:szCs w:val="20"/>
        </w:rPr>
        <w:t>,</w:t>
      </w:r>
      <w:r w:rsidR="00485748">
        <w:rPr>
          <w:bCs/>
          <w:sz w:val="20"/>
          <w:szCs w:val="20"/>
        </w:rPr>
        <w:t xml:space="preserve"> </w:t>
      </w:r>
      <w:r>
        <w:rPr>
          <w:bCs/>
          <w:sz w:val="20"/>
          <w:szCs w:val="20"/>
        </w:rPr>
        <w:t>2008.</w:t>
      </w:r>
    </w:p>
    <w:p w:rsidR="00A75CCA" w:rsidRPr="003E41EE" w:rsidRDefault="00A75CCA" w:rsidP="003E41EE">
      <w:pPr>
        <w:widowControl w:val="0"/>
        <w:autoSpaceDE w:val="0"/>
        <w:autoSpaceDN w:val="0"/>
        <w:adjustRightInd w:val="0"/>
        <w:spacing w:before="100"/>
        <w:ind w:left="426" w:right="-511" w:firstLine="454"/>
        <w:contextualSpacing/>
        <w:jc w:val="both"/>
        <w:rPr>
          <w:bCs/>
          <w:sz w:val="28"/>
          <w:szCs w:val="28"/>
        </w:rPr>
      </w:pPr>
    </w:p>
    <w:p w:rsidR="00D059DB" w:rsidRPr="003E41EE" w:rsidRDefault="00A75CCA" w:rsidP="003E41EE">
      <w:pPr>
        <w:widowControl w:val="0"/>
        <w:autoSpaceDE w:val="0"/>
        <w:autoSpaceDN w:val="0"/>
        <w:adjustRightInd w:val="0"/>
        <w:spacing w:before="100"/>
        <w:ind w:left="426" w:right="-511" w:firstLine="454"/>
        <w:contextualSpacing/>
        <w:jc w:val="both"/>
        <w:rPr>
          <w:b/>
          <w:bCs/>
          <w:sz w:val="28"/>
          <w:szCs w:val="28"/>
        </w:rPr>
      </w:pPr>
      <w:r w:rsidRPr="003E41EE">
        <w:rPr>
          <w:bCs/>
          <w:sz w:val="28"/>
          <w:szCs w:val="28"/>
        </w:rPr>
        <w:t xml:space="preserve">                       </w:t>
      </w:r>
      <w:r w:rsidR="00261C4C" w:rsidRPr="003E41EE">
        <w:rPr>
          <w:b/>
          <w:bCs/>
          <w:sz w:val="28"/>
          <w:szCs w:val="28"/>
        </w:rPr>
        <w:t xml:space="preserve"> </w:t>
      </w:r>
      <w:r w:rsidR="00431CC2" w:rsidRPr="003E41EE">
        <w:rPr>
          <w:b/>
          <w:bCs/>
          <w:sz w:val="28"/>
          <w:szCs w:val="28"/>
        </w:rPr>
        <w:t xml:space="preserve">  </w:t>
      </w:r>
    </w:p>
    <w:p w:rsidR="00325F2D" w:rsidRPr="003E41EE" w:rsidRDefault="00D13247" w:rsidP="003E41EE">
      <w:pPr>
        <w:widowControl w:val="0"/>
        <w:autoSpaceDE w:val="0"/>
        <w:autoSpaceDN w:val="0"/>
        <w:adjustRightInd w:val="0"/>
        <w:spacing w:before="100"/>
        <w:ind w:left="426" w:right="-511" w:firstLine="454"/>
        <w:contextualSpacing/>
        <w:jc w:val="both"/>
        <w:rPr>
          <w:b/>
          <w:bCs/>
          <w:sz w:val="28"/>
          <w:szCs w:val="28"/>
        </w:rPr>
      </w:pPr>
      <w:r w:rsidRPr="003E41EE">
        <w:rPr>
          <w:b/>
          <w:bCs/>
          <w:sz w:val="28"/>
          <w:szCs w:val="28"/>
        </w:rPr>
        <w:t xml:space="preserve">               </w:t>
      </w:r>
    </w:p>
    <w:p w:rsidR="00325F2D" w:rsidRPr="003E41EE" w:rsidRDefault="00325F2D" w:rsidP="003E41EE">
      <w:pPr>
        <w:widowControl w:val="0"/>
        <w:autoSpaceDE w:val="0"/>
        <w:autoSpaceDN w:val="0"/>
        <w:adjustRightInd w:val="0"/>
        <w:spacing w:before="100"/>
        <w:ind w:left="426" w:right="-511" w:firstLine="454"/>
        <w:contextualSpacing/>
        <w:jc w:val="both"/>
        <w:rPr>
          <w:b/>
          <w:bCs/>
          <w:sz w:val="28"/>
          <w:szCs w:val="28"/>
        </w:rPr>
      </w:pPr>
    </w:p>
    <w:p w:rsidR="00325F2D" w:rsidRPr="003E41EE" w:rsidRDefault="00325F2D" w:rsidP="003E41EE">
      <w:pPr>
        <w:widowControl w:val="0"/>
        <w:autoSpaceDE w:val="0"/>
        <w:autoSpaceDN w:val="0"/>
        <w:adjustRightInd w:val="0"/>
        <w:spacing w:before="100"/>
        <w:ind w:left="426" w:right="-511" w:firstLine="454"/>
        <w:contextualSpacing/>
        <w:jc w:val="both"/>
        <w:rPr>
          <w:b/>
          <w:bCs/>
          <w:sz w:val="28"/>
          <w:szCs w:val="28"/>
        </w:rPr>
      </w:pPr>
    </w:p>
    <w:p w:rsidR="00C26F27" w:rsidRPr="003E41EE" w:rsidRDefault="00325F2D" w:rsidP="003E41EE">
      <w:pPr>
        <w:widowControl w:val="0"/>
        <w:autoSpaceDE w:val="0"/>
        <w:autoSpaceDN w:val="0"/>
        <w:adjustRightInd w:val="0"/>
        <w:spacing w:before="100"/>
        <w:ind w:left="426" w:right="-511" w:firstLine="454"/>
        <w:contextualSpacing/>
        <w:jc w:val="both"/>
        <w:rPr>
          <w:b/>
          <w:bCs/>
          <w:sz w:val="28"/>
          <w:szCs w:val="28"/>
        </w:rPr>
      </w:pPr>
      <w:r w:rsidRPr="003E41EE">
        <w:rPr>
          <w:b/>
          <w:bCs/>
          <w:sz w:val="28"/>
          <w:szCs w:val="28"/>
        </w:rPr>
        <w:t xml:space="preserve">                   </w:t>
      </w:r>
    </w:p>
    <w:p w:rsidR="00C26F27" w:rsidRPr="003E41EE" w:rsidRDefault="00C26F27" w:rsidP="003E41EE">
      <w:pPr>
        <w:widowControl w:val="0"/>
        <w:autoSpaceDE w:val="0"/>
        <w:autoSpaceDN w:val="0"/>
        <w:adjustRightInd w:val="0"/>
        <w:spacing w:before="100"/>
        <w:ind w:left="426" w:right="-511" w:firstLine="454"/>
        <w:contextualSpacing/>
        <w:jc w:val="both"/>
        <w:rPr>
          <w:b/>
          <w:bCs/>
          <w:sz w:val="28"/>
          <w:szCs w:val="28"/>
        </w:rPr>
      </w:pPr>
    </w:p>
    <w:p w:rsidR="00C26F27" w:rsidRPr="003E41EE" w:rsidRDefault="00C26F27" w:rsidP="003E41EE">
      <w:pPr>
        <w:widowControl w:val="0"/>
        <w:autoSpaceDE w:val="0"/>
        <w:autoSpaceDN w:val="0"/>
        <w:adjustRightInd w:val="0"/>
        <w:spacing w:before="100"/>
        <w:ind w:left="426" w:right="-511" w:firstLine="454"/>
        <w:contextualSpacing/>
        <w:jc w:val="both"/>
        <w:rPr>
          <w:b/>
          <w:bCs/>
          <w:sz w:val="28"/>
          <w:szCs w:val="28"/>
        </w:rPr>
      </w:pPr>
    </w:p>
    <w:p w:rsidR="00C26F27" w:rsidRPr="003E41EE" w:rsidRDefault="00C26F27" w:rsidP="003E41EE">
      <w:pPr>
        <w:widowControl w:val="0"/>
        <w:autoSpaceDE w:val="0"/>
        <w:autoSpaceDN w:val="0"/>
        <w:adjustRightInd w:val="0"/>
        <w:spacing w:before="100"/>
        <w:ind w:left="426" w:right="-511" w:firstLine="454"/>
        <w:contextualSpacing/>
        <w:jc w:val="both"/>
        <w:rPr>
          <w:b/>
          <w:bCs/>
          <w:sz w:val="28"/>
          <w:szCs w:val="28"/>
        </w:rPr>
      </w:pPr>
    </w:p>
    <w:p w:rsidR="00C26F27" w:rsidRPr="003E41EE" w:rsidRDefault="00C26F27" w:rsidP="003E41EE">
      <w:pPr>
        <w:widowControl w:val="0"/>
        <w:autoSpaceDE w:val="0"/>
        <w:autoSpaceDN w:val="0"/>
        <w:adjustRightInd w:val="0"/>
        <w:spacing w:before="100"/>
        <w:ind w:left="426" w:right="-511" w:firstLine="454"/>
        <w:contextualSpacing/>
        <w:jc w:val="both"/>
        <w:rPr>
          <w:b/>
          <w:bCs/>
          <w:sz w:val="28"/>
          <w:szCs w:val="28"/>
        </w:rPr>
      </w:pPr>
    </w:p>
    <w:p w:rsidR="00C26F27" w:rsidRPr="003E41EE" w:rsidRDefault="00C26F27" w:rsidP="003E41EE">
      <w:pPr>
        <w:widowControl w:val="0"/>
        <w:autoSpaceDE w:val="0"/>
        <w:autoSpaceDN w:val="0"/>
        <w:adjustRightInd w:val="0"/>
        <w:spacing w:before="100"/>
        <w:ind w:left="426" w:right="-511" w:firstLine="454"/>
        <w:contextualSpacing/>
        <w:jc w:val="both"/>
        <w:rPr>
          <w:b/>
          <w:bCs/>
          <w:sz w:val="28"/>
          <w:szCs w:val="28"/>
        </w:rPr>
      </w:pPr>
    </w:p>
    <w:p w:rsidR="001765E2" w:rsidRDefault="001765E2" w:rsidP="003E41EE">
      <w:pPr>
        <w:widowControl w:val="0"/>
        <w:autoSpaceDE w:val="0"/>
        <w:autoSpaceDN w:val="0"/>
        <w:adjustRightInd w:val="0"/>
        <w:spacing w:before="100"/>
        <w:ind w:left="426" w:right="-511" w:firstLine="454"/>
        <w:contextualSpacing/>
        <w:jc w:val="both"/>
        <w:rPr>
          <w:b/>
          <w:bCs/>
          <w:sz w:val="28"/>
          <w:szCs w:val="28"/>
        </w:rPr>
      </w:pPr>
    </w:p>
    <w:p w:rsidR="0098404E" w:rsidRDefault="0098404E" w:rsidP="003E41EE">
      <w:pPr>
        <w:widowControl w:val="0"/>
        <w:autoSpaceDE w:val="0"/>
        <w:autoSpaceDN w:val="0"/>
        <w:adjustRightInd w:val="0"/>
        <w:spacing w:before="100"/>
        <w:ind w:left="426" w:right="-511" w:firstLine="454"/>
        <w:contextualSpacing/>
        <w:jc w:val="both"/>
        <w:rPr>
          <w:b/>
          <w:bCs/>
          <w:sz w:val="28"/>
          <w:szCs w:val="28"/>
        </w:rPr>
      </w:pPr>
    </w:p>
    <w:p w:rsidR="0098404E" w:rsidRDefault="0098404E" w:rsidP="003E41EE">
      <w:pPr>
        <w:widowControl w:val="0"/>
        <w:autoSpaceDE w:val="0"/>
        <w:autoSpaceDN w:val="0"/>
        <w:adjustRightInd w:val="0"/>
        <w:spacing w:before="100"/>
        <w:ind w:left="426" w:right="-511" w:firstLine="454"/>
        <w:contextualSpacing/>
        <w:jc w:val="both"/>
        <w:rPr>
          <w:b/>
          <w:bCs/>
          <w:sz w:val="28"/>
          <w:szCs w:val="28"/>
        </w:rPr>
      </w:pPr>
    </w:p>
    <w:p w:rsidR="00C26F27" w:rsidRPr="003E41EE" w:rsidRDefault="006F3951" w:rsidP="003E41EE">
      <w:pPr>
        <w:widowControl w:val="0"/>
        <w:autoSpaceDE w:val="0"/>
        <w:autoSpaceDN w:val="0"/>
        <w:adjustRightInd w:val="0"/>
        <w:spacing w:before="100"/>
        <w:ind w:left="426" w:right="-511" w:firstLine="454"/>
        <w:contextualSpacing/>
        <w:jc w:val="both"/>
        <w:rPr>
          <w:b/>
          <w:bCs/>
          <w:sz w:val="28"/>
          <w:szCs w:val="28"/>
        </w:rPr>
      </w:pPr>
      <w:r>
        <w:rPr>
          <w:b/>
          <w:bCs/>
          <w:sz w:val="28"/>
          <w:szCs w:val="28"/>
        </w:rPr>
        <w:t xml:space="preserve">                     </w:t>
      </w:r>
      <w:r w:rsidR="00C26F27" w:rsidRPr="003E41EE">
        <w:rPr>
          <w:b/>
          <w:bCs/>
          <w:sz w:val="28"/>
          <w:szCs w:val="28"/>
        </w:rPr>
        <w:t xml:space="preserve"> </w:t>
      </w:r>
      <w:r w:rsidR="00D13247" w:rsidRPr="003E41EE">
        <w:rPr>
          <w:b/>
          <w:bCs/>
          <w:sz w:val="28"/>
          <w:szCs w:val="28"/>
        </w:rPr>
        <w:t xml:space="preserve"> </w:t>
      </w:r>
      <w:r w:rsidR="00C26F27" w:rsidRPr="003E41EE">
        <w:rPr>
          <w:b/>
          <w:bCs/>
          <w:sz w:val="28"/>
          <w:szCs w:val="28"/>
        </w:rPr>
        <w:t xml:space="preserve">Глава </w:t>
      </w:r>
      <w:r w:rsidR="006457AC" w:rsidRPr="003E41EE">
        <w:rPr>
          <w:b/>
          <w:bCs/>
          <w:sz w:val="28"/>
          <w:szCs w:val="28"/>
        </w:rPr>
        <w:t>5</w:t>
      </w:r>
    </w:p>
    <w:p w:rsidR="00C26F27" w:rsidRPr="003E41EE" w:rsidRDefault="00C26F27" w:rsidP="003E41EE">
      <w:pPr>
        <w:widowControl w:val="0"/>
        <w:autoSpaceDE w:val="0"/>
        <w:autoSpaceDN w:val="0"/>
        <w:adjustRightInd w:val="0"/>
        <w:spacing w:before="100"/>
        <w:ind w:left="425" w:right="-510" w:firstLine="454"/>
        <w:contextualSpacing/>
        <w:jc w:val="both"/>
        <w:rPr>
          <w:b/>
          <w:bCs/>
          <w:sz w:val="28"/>
          <w:szCs w:val="28"/>
        </w:rPr>
      </w:pPr>
      <w:r w:rsidRPr="003E41EE">
        <w:rPr>
          <w:b/>
          <w:bCs/>
          <w:sz w:val="28"/>
          <w:szCs w:val="28"/>
        </w:rPr>
        <w:t xml:space="preserve">  </w:t>
      </w:r>
      <w:r w:rsidR="006457AC" w:rsidRPr="003E41EE">
        <w:rPr>
          <w:b/>
          <w:bCs/>
          <w:sz w:val="28"/>
          <w:szCs w:val="28"/>
        </w:rPr>
        <w:t>Организа</w:t>
      </w:r>
      <w:r w:rsidRPr="003E41EE">
        <w:rPr>
          <w:b/>
          <w:bCs/>
          <w:sz w:val="28"/>
          <w:szCs w:val="28"/>
        </w:rPr>
        <w:t xml:space="preserve">ция </w:t>
      </w:r>
      <w:r w:rsidR="006457AC" w:rsidRPr="003E41EE">
        <w:rPr>
          <w:b/>
          <w:bCs/>
          <w:sz w:val="28"/>
          <w:szCs w:val="28"/>
        </w:rPr>
        <w:t xml:space="preserve">службы </w:t>
      </w:r>
      <w:r w:rsidR="00B01C8E" w:rsidRPr="003E41EE">
        <w:rPr>
          <w:b/>
          <w:bCs/>
          <w:sz w:val="28"/>
          <w:szCs w:val="28"/>
        </w:rPr>
        <w:t xml:space="preserve">управления </w:t>
      </w:r>
      <w:r w:rsidRPr="003E41EE">
        <w:rPr>
          <w:b/>
          <w:bCs/>
          <w:sz w:val="28"/>
          <w:szCs w:val="28"/>
        </w:rPr>
        <w:t xml:space="preserve">                                     </w:t>
      </w:r>
    </w:p>
    <w:p w:rsidR="00C26F27" w:rsidRPr="003E41EE" w:rsidRDefault="00C26F27" w:rsidP="003E41EE">
      <w:pPr>
        <w:widowControl w:val="0"/>
        <w:autoSpaceDE w:val="0"/>
        <w:autoSpaceDN w:val="0"/>
        <w:adjustRightInd w:val="0"/>
        <w:spacing w:before="100"/>
        <w:ind w:left="425" w:right="-510" w:firstLine="454"/>
        <w:contextualSpacing/>
        <w:jc w:val="both"/>
        <w:rPr>
          <w:b/>
          <w:bCs/>
          <w:sz w:val="28"/>
          <w:szCs w:val="28"/>
        </w:rPr>
      </w:pPr>
      <w:r w:rsidRPr="003E41EE">
        <w:rPr>
          <w:b/>
          <w:bCs/>
          <w:sz w:val="28"/>
          <w:szCs w:val="28"/>
        </w:rPr>
        <w:t xml:space="preserve">       </w:t>
      </w:r>
      <w:r w:rsidR="00307E7D" w:rsidRPr="003E41EE">
        <w:rPr>
          <w:b/>
          <w:bCs/>
          <w:sz w:val="28"/>
          <w:szCs w:val="28"/>
        </w:rPr>
        <w:t>охраной</w:t>
      </w:r>
      <w:r w:rsidRPr="003E41EE">
        <w:rPr>
          <w:b/>
          <w:bCs/>
          <w:sz w:val="28"/>
          <w:szCs w:val="28"/>
        </w:rPr>
        <w:t xml:space="preserve"> </w:t>
      </w:r>
      <w:r w:rsidR="00B01C8E" w:rsidRPr="003E41EE">
        <w:rPr>
          <w:b/>
          <w:bCs/>
          <w:sz w:val="28"/>
          <w:szCs w:val="28"/>
        </w:rPr>
        <w:t xml:space="preserve">окружающей среды </w:t>
      </w:r>
    </w:p>
    <w:p w:rsidR="00C26F27" w:rsidRPr="003E41EE" w:rsidRDefault="00C26F27" w:rsidP="003E41EE">
      <w:pPr>
        <w:widowControl w:val="0"/>
        <w:autoSpaceDE w:val="0"/>
        <w:autoSpaceDN w:val="0"/>
        <w:adjustRightInd w:val="0"/>
        <w:spacing w:before="100"/>
        <w:ind w:left="425" w:right="-510" w:firstLine="454"/>
        <w:contextualSpacing/>
        <w:jc w:val="both"/>
        <w:rPr>
          <w:b/>
          <w:bCs/>
          <w:sz w:val="28"/>
          <w:szCs w:val="28"/>
        </w:rPr>
      </w:pPr>
      <w:r w:rsidRPr="003E41EE">
        <w:rPr>
          <w:b/>
          <w:bCs/>
          <w:sz w:val="28"/>
          <w:szCs w:val="28"/>
        </w:rPr>
        <w:t xml:space="preserve">          </w:t>
      </w:r>
      <w:r w:rsidR="006457AC" w:rsidRPr="003E41EE">
        <w:rPr>
          <w:b/>
          <w:bCs/>
          <w:sz w:val="28"/>
          <w:szCs w:val="28"/>
        </w:rPr>
        <w:t>природопользователям</w:t>
      </w:r>
      <w:r w:rsidRPr="003E41EE">
        <w:rPr>
          <w:b/>
          <w:bCs/>
          <w:sz w:val="28"/>
          <w:szCs w:val="28"/>
        </w:rPr>
        <w:t>и</w:t>
      </w:r>
    </w:p>
    <w:p w:rsidR="00C26F27" w:rsidRPr="003E41EE" w:rsidRDefault="00C26F27" w:rsidP="003E41EE">
      <w:pPr>
        <w:widowControl w:val="0"/>
        <w:autoSpaceDE w:val="0"/>
        <w:autoSpaceDN w:val="0"/>
        <w:adjustRightInd w:val="0"/>
        <w:spacing w:before="100"/>
        <w:ind w:left="426" w:right="-511" w:firstLine="454"/>
        <w:contextualSpacing/>
        <w:jc w:val="both"/>
        <w:rPr>
          <w:b/>
          <w:bCs/>
          <w:sz w:val="28"/>
          <w:szCs w:val="28"/>
        </w:rPr>
      </w:pPr>
    </w:p>
    <w:p w:rsidR="00A75CCA" w:rsidRPr="003E41EE" w:rsidRDefault="006457AC" w:rsidP="003E41EE">
      <w:pPr>
        <w:widowControl w:val="0"/>
        <w:autoSpaceDE w:val="0"/>
        <w:autoSpaceDN w:val="0"/>
        <w:adjustRightInd w:val="0"/>
        <w:spacing w:before="100"/>
        <w:ind w:left="426" w:right="-511" w:firstLine="454"/>
        <w:contextualSpacing/>
        <w:jc w:val="both"/>
        <w:rPr>
          <w:b/>
          <w:bCs/>
          <w:sz w:val="28"/>
          <w:szCs w:val="28"/>
        </w:rPr>
      </w:pPr>
      <w:r w:rsidRPr="003E41EE">
        <w:rPr>
          <w:b/>
        </w:rPr>
        <w:t xml:space="preserve">5.1. Порядок создания службы охраны </w:t>
      </w:r>
      <w:r w:rsidR="00A75CCA" w:rsidRPr="003E41EE">
        <w:rPr>
          <w:b/>
        </w:rPr>
        <w:t xml:space="preserve">                               </w:t>
      </w:r>
    </w:p>
    <w:p w:rsidR="0069521E" w:rsidRPr="003E41EE" w:rsidRDefault="00A75CCA" w:rsidP="003E41EE">
      <w:pPr>
        <w:spacing w:before="100" w:beforeAutospacing="1" w:after="100" w:afterAutospacing="1"/>
        <w:ind w:left="57" w:firstLine="454"/>
        <w:contextualSpacing/>
        <w:jc w:val="both"/>
        <w:rPr>
          <w:b/>
        </w:rPr>
      </w:pPr>
      <w:r w:rsidRPr="003E41EE">
        <w:rPr>
          <w:b/>
        </w:rPr>
        <w:t xml:space="preserve">       </w:t>
      </w:r>
      <w:r w:rsidR="006457AC" w:rsidRPr="003E41EE">
        <w:rPr>
          <w:b/>
        </w:rPr>
        <w:t>окружающей</w:t>
      </w:r>
      <w:r w:rsidR="0069521E" w:rsidRPr="003E41EE">
        <w:rPr>
          <w:b/>
        </w:rPr>
        <w:t xml:space="preserve"> среды </w:t>
      </w:r>
    </w:p>
    <w:p w:rsidR="00D14B8B" w:rsidRPr="003E41EE" w:rsidRDefault="00D14B8B" w:rsidP="003E41EE">
      <w:pPr>
        <w:spacing w:before="100" w:beforeAutospacing="1" w:after="100" w:afterAutospacing="1"/>
        <w:ind w:left="57" w:firstLine="454"/>
        <w:contextualSpacing/>
        <w:jc w:val="both"/>
        <w:rPr>
          <w:b/>
        </w:rPr>
      </w:pPr>
    </w:p>
    <w:p w:rsidR="00C26F27" w:rsidRPr="003E41EE" w:rsidRDefault="00B25F4F" w:rsidP="00485748">
      <w:pPr>
        <w:spacing w:before="100" w:beforeAutospacing="1" w:after="100" w:afterAutospacing="1"/>
        <w:ind w:firstLine="454"/>
        <w:contextualSpacing/>
        <w:jc w:val="both"/>
        <w:rPr>
          <w:sz w:val="20"/>
          <w:szCs w:val="20"/>
        </w:rPr>
      </w:pPr>
      <w:r w:rsidRPr="003E41EE">
        <w:rPr>
          <w:sz w:val="20"/>
          <w:szCs w:val="20"/>
        </w:rPr>
        <w:t>Для управления охраной окружающей среды</w:t>
      </w:r>
      <w:r w:rsidR="00F73F44" w:rsidRPr="003E41EE">
        <w:rPr>
          <w:sz w:val="20"/>
          <w:szCs w:val="20"/>
        </w:rPr>
        <w:t>  </w:t>
      </w:r>
      <w:r w:rsidRPr="003E41EE">
        <w:rPr>
          <w:sz w:val="20"/>
          <w:szCs w:val="20"/>
        </w:rPr>
        <w:t xml:space="preserve">на предприятии должна быть создана </w:t>
      </w:r>
      <w:r w:rsidR="00F73F44" w:rsidRPr="003E41EE">
        <w:rPr>
          <w:sz w:val="20"/>
          <w:szCs w:val="20"/>
        </w:rPr>
        <w:t xml:space="preserve"> </w:t>
      </w:r>
      <w:r w:rsidR="00204E81" w:rsidRPr="003E41EE">
        <w:rPr>
          <w:sz w:val="20"/>
          <w:szCs w:val="20"/>
        </w:rPr>
        <w:t xml:space="preserve">экологическая служба, </w:t>
      </w:r>
      <w:r w:rsidR="00F73F44" w:rsidRPr="003E41EE">
        <w:rPr>
          <w:sz w:val="20"/>
          <w:szCs w:val="20"/>
        </w:rPr>
        <w:t>или</w:t>
      </w:r>
      <w:r w:rsidR="00181BBE" w:rsidRPr="003E41EE">
        <w:rPr>
          <w:sz w:val="20"/>
          <w:szCs w:val="20"/>
        </w:rPr>
        <w:t>,</w:t>
      </w:r>
      <w:r w:rsidR="00204E81" w:rsidRPr="003E41EE">
        <w:rPr>
          <w:sz w:val="20"/>
          <w:szCs w:val="20"/>
        </w:rPr>
        <w:t xml:space="preserve"> </w:t>
      </w:r>
      <w:r w:rsidR="00F73F44" w:rsidRPr="003E41EE">
        <w:rPr>
          <w:sz w:val="20"/>
          <w:szCs w:val="20"/>
        </w:rPr>
        <w:t>в случае небольших производств</w:t>
      </w:r>
      <w:r w:rsidR="00181BBE" w:rsidRPr="003E41EE">
        <w:rPr>
          <w:sz w:val="20"/>
          <w:szCs w:val="20"/>
        </w:rPr>
        <w:t>,</w:t>
      </w:r>
      <w:r w:rsidR="00F73F44" w:rsidRPr="003E41EE">
        <w:rPr>
          <w:sz w:val="20"/>
          <w:szCs w:val="20"/>
        </w:rPr>
        <w:t xml:space="preserve"> </w:t>
      </w:r>
      <w:r w:rsidRPr="003E41EE">
        <w:rPr>
          <w:sz w:val="20"/>
          <w:szCs w:val="20"/>
        </w:rPr>
        <w:t>выделен</w:t>
      </w:r>
      <w:r w:rsidR="00F73F44" w:rsidRPr="003E41EE">
        <w:rPr>
          <w:sz w:val="20"/>
          <w:szCs w:val="20"/>
        </w:rPr>
        <w:t xml:space="preserve"> квалифицированный специалист </w:t>
      </w:r>
      <w:r w:rsidR="00B01C8E" w:rsidRPr="003E41EE">
        <w:rPr>
          <w:sz w:val="20"/>
          <w:szCs w:val="20"/>
        </w:rPr>
        <w:t xml:space="preserve"> </w:t>
      </w:r>
      <w:r w:rsidR="00F73F44" w:rsidRPr="003E41EE">
        <w:rPr>
          <w:sz w:val="20"/>
          <w:szCs w:val="20"/>
        </w:rPr>
        <w:t>(менеджер), уполномоченный решать соответствующие задачи</w:t>
      </w:r>
      <w:r w:rsidR="00C94759">
        <w:rPr>
          <w:sz w:val="20"/>
          <w:szCs w:val="20"/>
        </w:rPr>
        <w:t xml:space="preserve"> [58</w:t>
      </w:r>
      <w:r w:rsidR="00D13247" w:rsidRPr="003E41EE">
        <w:rPr>
          <w:sz w:val="20"/>
          <w:szCs w:val="20"/>
        </w:rPr>
        <w:t>]</w:t>
      </w:r>
      <w:r w:rsidR="00F73F44" w:rsidRPr="003E41EE">
        <w:rPr>
          <w:sz w:val="20"/>
          <w:szCs w:val="20"/>
        </w:rPr>
        <w:t>.</w:t>
      </w:r>
    </w:p>
    <w:p w:rsidR="00734A25" w:rsidRPr="003E41EE" w:rsidRDefault="00B01C8E" w:rsidP="003E41EE">
      <w:pPr>
        <w:spacing w:before="100" w:beforeAutospacing="1" w:after="100" w:afterAutospacing="1"/>
        <w:ind w:left="57" w:firstLine="454"/>
        <w:contextualSpacing/>
        <w:jc w:val="both"/>
        <w:rPr>
          <w:sz w:val="20"/>
          <w:szCs w:val="20"/>
        </w:rPr>
      </w:pPr>
      <w:r w:rsidRPr="003E41EE">
        <w:rPr>
          <w:rFonts w:eastAsia="Calibri"/>
          <w:sz w:val="20"/>
          <w:szCs w:val="20"/>
        </w:rPr>
        <w:t xml:space="preserve">Экологическая служба предприятия </w:t>
      </w:r>
      <w:r w:rsidR="00B25F4F" w:rsidRPr="003E41EE">
        <w:rPr>
          <w:rFonts w:eastAsia="Calibri"/>
          <w:sz w:val="20"/>
          <w:szCs w:val="20"/>
        </w:rPr>
        <w:t xml:space="preserve">создается </w:t>
      </w:r>
      <w:r w:rsidRPr="003E41EE">
        <w:rPr>
          <w:rFonts w:eastAsia="Calibri"/>
          <w:sz w:val="20"/>
          <w:szCs w:val="20"/>
        </w:rPr>
        <w:t xml:space="preserve"> на основании</w:t>
      </w:r>
      <w:r w:rsidR="00485748">
        <w:rPr>
          <w:rFonts w:eastAsia="Calibri"/>
          <w:sz w:val="20"/>
          <w:szCs w:val="20"/>
        </w:rPr>
        <w:t>[22,23</w:t>
      </w:r>
      <w:r w:rsidR="00485748" w:rsidRPr="00485748">
        <w:rPr>
          <w:rFonts w:eastAsia="Calibri"/>
          <w:sz w:val="20"/>
          <w:szCs w:val="20"/>
        </w:rPr>
        <w:t>]</w:t>
      </w:r>
      <w:r w:rsidRPr="003E41EE">
        <w:rPr>
          <w:rFonts w:eastAsia="Calibri"/>
          <w:sz w:val="20"/>
          <w:szCs w:val="20"/>
        </w:rPr>
        <w:t>:</w:t>
      </w:r>
      <w:r w:rsidRPr="003E41EE">
        <w:rPr>
          <w:sz w:val="20"/>
          <w:szCs w:val="20"/>
        </w:rPr>
        <w:t xml:space="preserve">       </w:t>
      </w:r>
      <w:r w:rsidR="00181BBE" w:rsidRPr="003E41EE">
        <w:rPr>
          <w:sz w:val="20"/>
          <w:szCs w:val="20"/>
        </w:rPr>
        <w:t xml:space="preserve">                                        </w:t>
      </w:r>
      <w:r w:rsidRPr="003E41EE">
        <w:rPr>
          <w:sz w:val="20"/>
          <w:szCs w:val="20"/>
        </w:rPr>
        <w:t xml:space="preserve">  </w:t>
      </w:r>
    </w:p>
    <w:p w:rsidR="00734A25" w:rsidRPr="003E41EE" w:rsidRDefault="00B01C8E"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приказа руководителя предприятия о создании экологической службы предприятия,</w:t>
      </w:r>
      <w:r w:rsidR="00C26F27" w:rsidRPr="003E41EE">
        <w:rPr>
          <w:sz w:val="20"/>
          <w:szCs w:val="20"/>
        </w:rPr>
        <w:t xml:space="preserve"> </w:t>
      </w:r>
      <w:r w:rsidRPr="003E41EE">
        <w:rPr>
          <w:rFonts w:eastAsia="Calibri"/>
          <w:sz w:val="20"/>
          <w:szCs w:val="20"/>
        </w:rPr>
        <w:t>приказа руководителя предприятия о назначении руководителя экологической службы предприятия (эколога предпр</w:t>
      </w:r>
      <w:r w:rsidRPr="003E41EE">
        <w:rPr>
          <w:rFonts w:eastAsia="Calibri"/>
          <w:sz w:val="20"/>
          <w:szCs w:val="20"/>
        </w:rPr>
        <w:t>и</w:t>
      </w:r>
      <w:r w:rsidRPr="003E41EE">
        <w:rPr>
          <w:rFonts w:eastAsia="Calibri"/>
          <w:sz w:val="20"/>
          <w:szCs w:val="20"/>
        </w:rPr>
        <w:t>ятия) и утвержде</w:t>
      </w:r>
      <w:r w:rsidR="00C26F27" w:rsidRPr="003E41EE">
        <w:rPr>
          <w:rFonts w:eastAsia="Calibri"/>
          <w:sz w:val="20"/>
          <w:szCs w:val="20"/>
        </w:rPr>
        <w:t xml:space="preserve">нии </w:t>
      </w:r>
      <w:r w:rsidRPr="003E41EE">
        <w:rPr>
          <w:rFonts w:eastAsia="Calibri"/>
          <w:sz w:val="20"/>
          <w:szCs w:val="20"/>
        </w:rPr>
        <w:t>Положения об экологической службе,</w:t>
      </w:r>
      <w:r w:rsidRPr="003E41EE">
        <w:rPr>
          <w:sz w:val="20"/>
          <w:szCs w:val="20"/>
        </w:rPr>
        <w:t xml:space="preserve">                                                              </w:t>
      </w:r>
      <w:r w:rsidRPr="003E41EE">
        <w:rPr>
          <w:rFonts w:eastAsia="Calibri"/>
          <w:sz w:val="20"/>
          <w:szCs w:val="20"/>
        </w:rPr>
        <w:t xml:space="preserve"> </w:t>
      </w:r>
    </w:p>
    <w:p w:rsidR="00734A25" w:rsidRPr="003E41EE" w:rsidRDefault="00B01C8E" w:rsidP="003E41EE">
      <w:pPr>
        <w:spacing w:before="100" w:beforeAutospacing="1" w:after="100" w:afterAutospacing="1"/>
        <w:ind w:left="57" w:firstLine="454"/>
        <w:contextualSpacing/>
        <w:jc w:val="both"/>
        <w:rPr>
          <w:sz w:val="20"/>
          <w:szCs w:val="20"/>
        </w:rPr>
      </w:pPr>
      <w:r w:rsidRPr="003E41EE">
        <w:rPr>
          <w:rFonts w:eastAsia="Calibri"/>
          <w:sz w:val="20"/>
          <w:szCs w:val="20"/>
        </w:rPr>
        <w:t>должностных инструкций сотрудников экологической службы предпри</w:t>
      </w:r>
      <w:r w:rsidR="00C26F27" w:rsidRPr="003E41EE">
        <w:rPr>
          <w:rFonts w:eastAsia="Calibri"/>
          <w:sz w:val="20"/>
          <w:szCs w:val="20"/>
        </w:rPr>
        <w:t xml:space="preserve">ятия </w:t>
      </w:r>
      <w:r w:rsidRPr="003E41EE">
        <w:rPr>
          <w:rFonts w:eastAsia="Calibri"/>
          <w:sz w:val="20"/>
          <w:szCs w:val="20"/>
        </w:rPr>
        <w:t>(эколога предприятия),</w:t>
      </w:r>
      <w:r w:rsidRPr="003E41EE">
        <w:rPr>
          <w:sz w:val="20"/>
          <w:szCs w:val="20"/>
        </w:rPr>
        <w:t xml:space="preserve">                                                   </w:t>
      </w:r>
      <w:r w:rsidR="00C26F27" w:rsidRPr="003E41EE">
        <w:rPr>
          <w:sz w:val="20"/>
          <w:szCs w:val="20"/>
        </w:rPr>
        <w:t xml:space="preserve">                </w:t>
      </w:r>
      <w:r w:rsidR="00734A25" w:rsidRPr="003E41EE">
        <w:rPr>
          <w:sz w:val="20"/>
          <w:szCs w:val="20"/>
        </w:rPr>
        <w:t xml:space="preserve">            </w:t>
      </w:r>
    </w:p>
    <w:p w:rsidR="00C26F27" w:rsidRPr="003E41EE" w:rsidRDefault="00B01C8E" w:rsidP="003E41EE">
      <w:pPr>
        <w:spacing w:before="100" w:beforeAutospacing="1" w:after="100" w:afterAutospacing="1"/>
        <w:ind w:left="57" w:firstLine="454"/>
        <w:contextualSpacing/>
        <w:jc w:val="both"/>
        <w:rPr>
          <w:sz w:val="20"/>
          <w:szCs w:val="20"/>
        </w:rPr>
      </w:pPr>
      <w:r w:rsidRPr="003E41EE">
        <w:rPr>
          <w:rFonts w:eastAsia="Calibri"/>
          <w:sz w:val="20"/>
          <w:szCs w:val="20"/>
        </w:rPr>
        <w:t>документов, подтверждающих необходимую профессиональную подготовку или переподготовку сотрудников экологической службы предприятия (эколога предприятия).</w:t>
      </w:r>
      <w:r w:rsidRPr="003E41EE">
        <w:rPr>
          <w:sz w:val="20"/>
          <w:szCs w:val="20"/>
        </w:rPr>
        <w:t xml:space="preserve">                       </w:t>
      </w:r>
    </w:p>
    <w:p w:rsidR="009424A8"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На практике встречаются четыре основных типа структур систем экологического управления и менеджмента, различающиеся по полож</w:t>
      </w:r>
      <w:r w:rsidRPr="003E41EE">
        <w:rPr>
          <w:sz w:val="20"/>
          <w:szCs w:val="20"/>
        </w:rPr>
        <w:t>е</w:t>
      </w:r>
      <w:r w:rsidRPr="003E41EE">
        <w:rPr>
          <w:sz w:val="20"/>
          <w:szCs w:val="20"/>
        </w:rPr>
        <w:t>нию в них экологической службы предприятия или уполномоченного специалиста</w:t>
      </w:r>
      <w:r w:rsidR="00C94759">
        <w:rPr>
          <w:sz w:val="20"/>
          <w:szCs w:val="20"/>
        </w:rPr>
        <w:t>[58</w:t>
      </w:r>
      <w:r w:rsidR="00204E81" w:rsidRPr="003E41EE">
        <w:rPr>
          <w:sz w:val="20"/>
          <w:szCs w:val="20"/>
        </w:rPr>
        <w:t>]</w:t>
      </w:r>
      <w:r w:rsidRPr="003E41EE">
        <w:rPr>
          <w:sz w:val="20"/>
          <w:szCs w:val="20"/>
        </w:rPr>
        <w:t xml:space="preserve">: </w:t>
      </w:r>
      <w:r w:rsidRPr="003E41EE">
        <w:rPr>
          <w:sz w:val="20"/>
          <w:szCs w:val="20"/>
        </w:rPr>
        <w:br/>
        <w:t>  </w:t>
      </w:r>
      <w:r w:rsidR="009424A8" w:rsidRPr="003E41EE">
        <w:rPr>
          <w:sz w:val="20"/>
          <w:szCs w:val="20"/>
        </w:rPr>
        <w:t xml:space="preserve">     </w:t>
      </w:r>
      <w:r w:rsidRPr="003E41EE">
        <w:rPr>
          <w:sz w:val="20"/>
          <w:szCs w:val="20"/>
        </w:rPr>
        <w:t xml:space="preserve"> 1. Структура с отсутствующей экологической службой или специ</w:t>
      </w:r>
      <w:r w:rsidRPr="003E41EE">
        <w:rPr>
          <w:sz w:val="20"/>
          <w:szCs w:val="20"/>
        </w:rPr>
        <w:t>а</w:t>
      </w:r>
      <w:r w:rsidRPr="003E41EE">
        <w:rPr>
          <w:sz w:val="20"/>
          <w:szCs w:val="20"/>
        </w:rPr>
        <w:t>листом в области</w:t>
      </w:r>
      <w:r w:rsidR="009424A8" w:rsidRPr="003E41EE">
        <w:rPr>
          <w:sz w:val="20"/>
          <w:szCs w:val="20"/>
        </w:rPr>
        <w:t xml:space="preserve"> экологического менеджмента;</w:t>
      </w:r>
    </w:p>
    <w:p w:rsidR="009424A8"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2. Структура, в которой экологическая служба (должностные об</w:t>
      </w:r>
      <w:r w:rsidRPr="003E41EE">
        <w:rPr>
          <w:sz w:val="20"/>
          <w:szCs w:val="20"/>
        </w:rPr>
        <w:t>я</w:t>
      </w:r>
      <w:r w:rsidRPr="003E41EE">
        <w:rPr>
          <w:sz w:val="20"/>
          <w:szCs w:val="20"/>
        </w:rPr>
        <w:t>занности менеджера) совмещена с каким</w:t>
      </w:r>
      <w:r w:rsidR="008C4BF9" w:rsidRPr="003E41EE">
        <w:rPr>
          <w:sz w:val="20"/>
          <w:szCs w:val="20"/>
        </w:rPr>
        <w:t>-</w:t>
      </w:r>
      <w:r w:rsidRPr="003E41EE">
        <w:rPr>
          <w:sz w:val="20"/>
          <w:szCs w:val="20"/>
        </w:rPr>
        <w:t>либо другим подразделением (другими должностными обя</w:t>
      </w:r>
      <w:r w:rsidR="009424A8" w:rsidRPr="003E41EE">
        <w:rPr>
          <w:sz w:val="20"/>
          <w:szCs w:val="20"/>
        </w:rPr>
        <w:t>занностями) предприятия;</w:t>
      </w:r>
    </w:p>
    <w:p w:rsidR="009424A8"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3. Структура, в которой экологическая служба (менеджер) выдел</w:t>
      </w:r>
      <w:r w:rsidRPr="003E41EE">
        <w:rPr>
          <w:sz w:val="20"/>
          <w:szCs w:val="20"/>
        </w:rPr>
        <w:t>е</w:t>
      </w:r>
      <w:r w:rsidRPr="003E41EE">
        <w:rPr>
          <w:sz w:val="20"/>
          <w:szCs w:val="20"/>
        </w:rPr>
        <w:t>на в отдельное под</w:t>
      </w:r>
      <w:r w:rsidR="009424A8" w:rsidRPr="003E41EE">
        <w:rPr>
          <w:sz w:val="20"/>
          <w:szCs w:val="20"/>
        </w:rPr>
        <w:t xml:space="preserve">разделение (должность); </w:t>
      </w:r>
    </w:p>
    <w:p w:rsidR="009424A8"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4. Структура, в которой экологическая служба выделена в отдел</w:t>
      </w:r>
      <w:r w:rsidRPr="003E41EE">
        <w:rPr>
          <w:sz w:val="20"/>
          <w:szCs w:val="20"/>
        </w:rPr>
        <w:t>ь</w:t>
      </w:r>
      <w:r w:rsidRPr="003E41EE">
        <w:rPr>
          <w:sz w:val="20"/>
          <w:szCs w:val="20"/>
        </w:rPr>
        <w:t>ное подразделение с руководителем, равным по рангу заместителю д</w:t>
      </w:r>
      <w:r w:rsidRPr="003E41EE">
        <w:rPr>
          <w:sz w:val="20"/>
          <w:szCs w:val="20"/>
        </w:rPr>
        <w:t>и</w:t>
      </w:r>
      <w:r w:rsidRPr="003E41EE">
        <w:rPr>
          <w:sz w:val="20"/>
          <w:szCs w:val="20"/>
        </w:rPr>
        <w:t>ректо</w:t>
      </w:r>
      <w:r w:rsidR="009424A8" w:rsidRPr="003E41EE">
        <w:rPr>
          <w:sz w:val="20"/>
          <w:szCs w:val="20"/>
        </w:rPr>
        <w:t xml:space="preserve">ра предприятия.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Наименее эффективной является структура экологического упра</w:t>
      </w:r>
      <w:r w:rsidRPr="003E41EE">
        <w:rPr>
          <w:sz w:val="20"/>
          <w:szCs w:val="20"/>
        </w:rPr>
        <w:t>в</w:t>
      </w:r>
      <w:r w:rsidRPr="003E41EE">
        <w:rPr>
          <w:sz w:val="20"/>
          <w:szCs w:val="20"/>
        </w:rPr>
        <w:t>ления и менеджмента первого типа. Решение производственных экол</w:t>
      </w:r>
      <w:r w:rsidRPr="003E41EE">
        <w:rPr>
          <w:sz w:val="20"/>
          <w:szCs w:val="20"/>
        </w:rPr>
        <w:t>о</w:t>
      </w:r>
      <w:r w:rsidRPr="003E41EE">
        <w:rPr>
          <w:sz w:val="20"/>
          <w:szCs w:val="20"/>
        </w:rPr>
        <w:t>гических задач в данном случае возложено на то или иное должностное лицо в качестве дополнительной нагрузки. Это могут быть главный и</w:t>
      </w:r>
      <w:r w:rsidRPr="003E41EE">
        <w:rPr>
          <w:sz w:val="20"/>
          <w:szCs w:val="20"/>
        </w:rPr>
        <w:t>н</w:t>
      </w:r>
      <w:r w:rsidRPr="003E41EE">
        <w:rPr>
          <w:sz w:val="20"/>
          <w:szCs w:val="20"/>
        </w:rPr>
        <w:t>женер, главный технолог, главный энергетик и другие. Так как эти должностные лица в первую очередь выполняют свои непосредственные обязанности, то вся природоохранная деятельность сводится ими пр</w:t>
      </w:r>
      <w:r w:rsidRPr="003E41EE">
        <w:rPr>
          <w:sz w:val="20"/>
          <w:szCs w:val="20"/>
        </w:rPr>
        <w:t>е</w:t>
      </w:r>
      <w:r w:rsidRPr="003E41EE">
        <w:rPr>
          <w:sz w:val="20"/>
          <w:szCs w:val="20"/>
        </w:rPr>
        <w:t>имущественно к выполнению формальных требований действующего природоохранительного законодательства, например к заполнению н</w:t>
      </w:r>
      <w:r w:rsidRPr="003E41EE">
        <w:rPr>
          <w:sz w:val="20"/>
          <w:szCs w:val="20"/>
        </w:rPr>
        <w:t>е</w:t>
      </w:r>
      <w:r w:rsidRPr="003E41EE">
        <w:rPr>
          <w:sz w:val="20"/>
          <w:szCs w:val="20"/>
        </w:rPr>
        <w:t>обходимой отчетности</w:t>
      </w:r>
      <w:r w:rsidR="00734A25" w:rsidRPr="003E41EE">
        <w:rPr>
          <w:sz w:val="20"/>
          <w:szCs w:val="20"/>
        </w:rPr>
        <w:t xml:space="preserve"> [60</w:t>
      </w:r>
      <w:r w:rsidR="00204E81" w:rsidRPr="003E41EE">
        <w:rPr>
          <w:sz w:val="20"/>
          <w:szCs w:val="20"/>
        </w:rPr>
        <w:t>]</w:t>
      </w:r>
      <w:r w:rsidR="0017736D" w:rsidRPr="003E41EE">
        <w:rPr>
          <w:sz w:val="20"/>
          <w:szCs w:val="20"/>
        </w:rPr>
        <w:t>.</w:t>
      </w:r>
    </w:p>
    <w:p w:rsidR="00E03129" w:rsidRPr="003E41EE" w:rsidRDefault="006D5CCE" w:rsidP="003E41EE">
      <w:pPr>
        <w:spacing w:before="100" w:beforeAutospacing="1" w:after="100" w:afterAutospacing="1"/>
        <w:ind w:left="57" w:firstLine="454"/>
        <w:contextualSpacing/>
        <w:jc w:val="both"/>
        <w:rPr>
          <w:sz w:val="20"/>
          <w:szCs w:val="20"/>
        </w:rPr>
      </w:pPr>
      <w:r w:rsidRPr="003E41EE">
        <w:rPr>
          <w:sz w:val="20"/>
          <w:szCs w:val="20"/>
        </w:rPr>
        <w:t xml:space="preserve"> </w:t>
      </w:r>
      <w:r w:rsidR="00F73F44" w:rsidRPr="003E41EE">
        <w:rPr>
          <w:sz w:val="20"/>
          <w:szCs w:val="20"/>
        </w:rPr>
        <w:t>Для структуры второго типа характерно существование подразд</w:t>
      </w:r>
      <w:r w:rsidR="00F73F44" w:rsidRPr="003E41EE">
        <w:rPr>
          <w:sz w:val="20"/>
          <w:szCs w:val="20"/>
        </w:rPr>
        <w:t>е</w:t>
      </w:r>
      <w:r w:rsidR="00F73F44" w:rsidRPr="003E41EE">
        <w:rPr>
          <w:sz w:val="20"/>
          <w:szCs w:val="20"/>
        </w:rPr>
        <w:t>ления или отдельного специалиста, занимающегося вопросами эколог</w:t>
      </w:r>
      <w:r w:rsidR="00F73F44" w:rsidRPr="003E41EE">
        <w:rPr>
          <w:sz w:val="20"/>
          <w:szCs w:val="20"/>
        </w:rPr>
        <w:t>и</w:t>
      </w:r>
      <w:r w:rsidR="00F73F44" w:rsidRPr="003E41EE">
        <w:rPr>
          <w:sz w:val="20"/>
          <w:szCs w:val="20"/>
        </w:rPr>
        <w:t>ческого управления и менеджмента. При этом их функции (должностные обязанности) совмещены с другими функциями (должностными обяза</w:t>
      </w:r>
      <w:r w:rsidR="00F73F44" w:rsidRPr="003E41EE">
        <w:rPr>
          <w:sz w:val="20"/>
          <w:szCs w:val="20"/>
        </w:rPr>
        <w:t>н</w:t>
      </w:r>
      <w:r w:rsidR="00F73F44" w:rsidRPr="003E41EE">
        <w:rPr>
          <w:sz w:val="20"/>
          <w:szCs w:val="20"/>
        </w:rPr>
        <w:t>ностями). Например, достаточно часто происходит совмещение в одном подразделении экологической службы и службы охраны труда или с</w:t>
      </w:r>
      <w:r w:rsidR="00F73F44" w:rsidRPr="003E41EE">
        <w:rPr>
          <w:sz w:val="20"/>
          <w:szCs w:val="20"/>
        </w:rPr>
        <w:t>о</w:t>
      </w:r>
      <w:r w:rsidR="00F73F44" w:rsidRPr="003E41EE">
        <w:rPr>
          <w:sz w:val="20"/>
          <w:szCs w:val="20"/>
        </w:rPr>
        <w:t>вмещение экологической сл</w:t>
      </w:r>
      <w:r w:rsidR="00E03129" w:rsidRPr="003E41EE">
        <w:rPr>
          <w:sz w:val="20"/>
          <w:szCs w:val="20"/>
        </w:rPr>
        <w:t>ужбы и службы эксплуатации средо</w:t>
      </w:r>
      <w:r w:rsidR="00F73F44" w:rsidRPr="003E41EE">
        <w:rPr>
          <w:sz w:val="20"/>
          <w:szCs w:val="20"/>
        </w:rPr>
        <w:t>охранн</w:t>
      </w:r>
      <w:r w:rsidR="00F73F44" w:rsidRPr="003E41EE">
        <w:rPr>
          <w:sz w:val="20"/>
          <w:szCs w:val="20"/>
        </w:rPr>
        <w:t>о</w:t>
      </w:r>
      <w:r w:rsidR="00F73F44" w:rsidRPr="003E41EE">
        <w:rPr>
          <w:sz w:val="20"/>
          <w:szCs w:val="20"/>
        </w:rPr>
        <w:t xml:space="preserve">го оборудования.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Для систем экологического управления и менеджмента данного т</w:t>
      </w:r>
      <w:r w:rsidRPr="003E41EE">
        <w:rPr>
          <w:sz w:val="20"/>
          <w:szCs w:val="20"/>
        </w:rPr>
        <w:t>и</w:t>
      </w:r>
      <w:r w:rsidRPr="003E41EE">
        <w:rPr>
          <w:sz w:val="20"/>
          <w:szCs w:val="20"/>
        </w:rPr>
        <w:t>па характерны следующи</w:t>
      </w:r>
      <w:r w:rsidR="0017736D" w:rsidRPr="003E41EE">
        <w:rPr>
          <w:sz w:val="20"/>
          <w:szCs w:val="20"/>
        </w:rPr>
        <w:t>е недостатки:</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недостаточное внимание экологическим аспектам деятельности пред</w:t>
      </w:r>
      <w:r w:rsidR="0017736D" w:rsidRPr="003E41EE">
        <w:rPr>
          <w:sz w:val="20"/>
          <w:szCs w:val="20"/>
        </w:rPr>
        <w:t xml:space="preserve">приятия;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ограниченность времени и ресурсов для практической реализации при</w:t>
      </w:r>
      <w:r w:rsidR="0017736D" w:rsidRPr="003E41EE">
        <w:rPr>
          <w:sz w:val="20"/>
          <w:szCs w:val="20"/>
        </w:rPr>
        <w:t xml:space="preserve">родоохранной деятельности;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большой объем обязанностей, ограничивающий возможности ин</w:t>
      </w:r>
      <w:r w:rsidRPr="003E41EE">
        <w:rPr>
          <w:sz w:val="20"/>
          <w:szCs w:val="20"/>
        </w:rPr>
        <w:t>и</w:t>
      </w:r>
      <w:r w:rsidRPr="003E41EE">
        <w:rPr>
          <w:sz w:val="20"/>
          <w:szCs w:val="20"/>
        </w:rPr>
        <w:t>циативно</w:t>
      </w:r>
      <w:r w:rsidR="0017736D" w:rsidRPr="003E41EE">
        <w:rPr>
          <w:sz w:val="20"/>
          <w:szCs w:val="20"/>
        </w:rPr>
        <w:t xml:space="preserve">й деятельности;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недостаток авторитета экологической службы (специалиста</w:t>
      </w:r>
      <w:r w:rsidR="008C4BF9" w:rsidRPr="003E41EE">
        <w:rPr>
          <w:sz w:val="20"/>
          <w:szCs w:val="20"/>
        </w:rPr>
        <w:t>-</w:t>
      </w:r>
      <w:r w:rsidRPr="003E41EE">
        <w:rPr>
          <w:sz w:val="20"/>
          <w:szCs w:val="20"/>
        </w:rPr>
        <w:t>менеджера)</w:t>
      </w:r>
      <w:r w:rsidR="00D13247" w:rsidRPr="003E41EE">
        <w:rPr>
          <w:sz w:val="20"/>
          <w:szCs w:val="20"/>
        </w:rPr>
        <w:t xml:space="preserve"> </w:t>
      </w:r>
      <w:r w:rsidR="00734A25" w:rsidRPr="003E41EE">
        <w:rPr>
          <w:sz w:val="20"/>
          <w:szCs w:val="20"/>
        </w:rPr>
        <w:t>[60</w:t>
      </w:r>
      <w:r w:rsidR="00204E81" w:rsidRPr="003E41EE">
        <w:rPr>
          <w:sz w:val="20"/>
          <w:szCs w:val="20"/>
        </w:rPr>
        <w:t>]</w:t>
      </w:r>
      <w:r w:rsidR="0017736D" w:rsidRPr="003E41EE">
        <w:rPr>
          <w:sz w:val="20"/>
          <w:szCs w:val="20"/>
        </w:rPr>
        <w:t xml:space="preserve">. </w:t>
      </w:r>
    </w:p>
    <w:p w:rsidR="00223ED4" w:rsidRPr="003E41EE" w:rsidRDefault="006D5CCE" w:rsidP="003E41EE">
      <w:pPr>
        <w:spacing w:before="100" w:beforeAutospacing="1" w:after="100" w:afterAutospacing="1"/>
        <w:ind w:left="57" w:firstLine="454"/>
        <w:contextualSpacing/>
        <w:jc w:val="both"/>
        <w:rPr>
          <w:sz w:val="20"/>
          <w:szCs w:val="20"/>
        </w:rPr>
      </w:pPr>
      <w:r w:rsidRPr="003E41EE">
        <w:rPr>
          <w:sz w:val="20"/>
          <w:szCs w:val="20"/>
        </w:rPr>
        <w:t xml:space="preserve"> </w:t>
      </w:r>
      <w:r w:rsidR="00F73F44" w:rsidRPr="003E41EE">
        <w:rPr>
          <w:sz w:val="20"/>
          <w:szCs w:val="20"/>
        </w:rPr>
        <w:t>В третьем типе системы экологического управления и менеджме</w:t>
      </w:r>
      <w:r w:rsidR="00F73F44" w:rsidRPr="003E41EE">
        <w:rPr>
          <w:sz w:val="20"/>
          <w:szCs w:val="20"/>
        </w:rPr>
        <w:t>н</w:t>
      </w:r>
      <w:r w:rsidR="00F73F44" w:rsidRPr="003E41EE">
        <w:rPr>
          <w:sz w:val="20"/>
          <w:szCs w:val="20"/>
        </w:rPr>
        <w:t>та экологическая служба (специалист в области экологического менед</w:t>
      </w:r>
      <w:r w:rsidR="00F73F44" w:rsidRPr="003E41EE">
        <w:rPr>
          <w:sz w:val="20"/>
          <w:szCs w:val="20"/>
        </w:rPr>
        <w:t>ж</w:t>
      </w:r>
      <w:r w:rsidR="00F73F44" w:rsidRPr="003E41EE">
        <w:rPr>
          <w:sz w:val="20"/>
          <w:szCs w:val="20"/>
        </w:rPr>
        <w:t>мента) выделена в отдельное подразделение предприятия (должность), имеет своего руководителя, но при этом не обладает достаточным весом в иерархической структуре предприятия. Для систем экологического управления и менеджмента третьего типа можно выделить один хара</w:t>
      </w:r>
      <w:r w:rsidR="00F73F44" w:rsidRPr="003E41EE">
        <w:rPr>
          <w:sz w:val="20"/>
          <w:szCs w:val="20"/>
        </w:rPr>
        <w:t>к</w:t>
      </w:r>
      <w:r w:rsidR="00F73F44" w:rsidRPr="003E41EE">
        <w:rPr>
          <w:sz w:val="20"/>
          <w:szCs w:val="20"/>
        </w:rPr>
        <w:t>терный недостаток, заключающийся в том, что эффективность функци</w:t>
      </w:r>
      <w:r w:rsidR="00F73F44" w:rsidRPr="003E41EE">
        <w:rPr>
          <w:sz w:val="20"/>
          <w:szCs w:val="20"/>
        </w:rPr>
        <w:t>о</w:t>
      </w:r>
      <w:r w:rsidR="00F73F44" w:rsidRPr="003E41EE">
        <w:rPr>
          <w:sz w:val="20"/>
          <w:szCs w:val="20"/>
        </w:rPr>
        <w:t>нирования экологической службы (специалиста</w:t>
      </w:r>
      <w:r w:rsidR="008C4BF9" w:rsidRPr="003E41EE">
        <w:rPr>
          <w:sz w:val="20"/>
          <w:szCs w:val="20"/>
        </w:rPr>
        <w:t>-</w:t>
      </w:r>
      <w:r w:rsidR="00F73F44" w:rsidRPr="003E41EE">
        <w:rPr>
          <w:sz w:val="20"/>
          <w:szCs w:val="20"/>
        </w:rPr>
        <w:t xml:space="preserve">менеджера) зависит от подчиненности и места в общей системе производственного управления и менеджмента. Вместе с тем данный тип структуры экологического управления и менеджмента приобретает существенные достоинства: </w:t>
      </w:r>
      <w:r w:rsidR="00F73F44" w:rsidRPr="003E41EE">
        <w:rPr>
          <w:sz w:val="20"/>
          <w:szCs w:val="20"/>
        </w:rPr>
        <w:br/>
        <w:t xml:space="preserve">   </w:t>
      </w:r>
      <w:r w:rsidR="00734A25" w:rsidRPr="003E41EE">
        <w:rPr>
          <w:sz w:val="20"/>
          <w:szCs w:val="20"/>
        </w:rPr>
        <w:t xml:space="preserve">     </w:t>
      </w:r>
      <w:r w:rsidR="00F73F44" w:rsidRPr="003E41EE">
        <w:rPr>
          <w:sz w:val="20"/>
          <w:szCs w:val="20"/>
        </w:rPr>
        <w:t>возможность комплексно и полноценно осуществлять экологич</w:t>
      </w:r>
      <w:r w:rsidR="00F73F44" w:rsidRPr="003E41EE">
        <w:rPr>
          <w:sz w:val="20"/>
          <w:szCs w:val="20"/>
        </w:rPr>
        <w:t>е</w:t>
      </w:r>
      <w:r w:rsidR="00223ED4" w:rsidRPr="003E41EE">
        <w:rPr>
          <w:sz w:val="20"/>
          <w:szCs w:val="20"/>
        </w:rPr>
        <w:t>скую деятельность;</w:t>
      </w:r>
    </w:p>
    <w:p w:rsidR="00734A25"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более высокий авторитет экологической службы (специалиста</w:t>
      </w:r>
      <w:r w:rsidR="008C4BF9" w:rsidRPr="003E41EE">
        <w:rPr>
          <w:sz w:val="20"/>
          <w:szCs w:val="20"/>
        </w:rPr>
        <w:t>-</w:t>
      </w:r>
      <w:r w:rsidR="00C26F27" w:rsidRPr="003E41EE">
        <w:rPr>
          <w:sz w:val="20"/>
          <w:szCs w:val="20"/>
        </w:rPr>
        <w:t xml:space="preserve">менеджера); </w:t>
      </w:r>
    </w:p>
    <w:p w:rsidR="00C26F27"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детальное изуч</w:t>
      </w:r>
      <w:r w:rsidR="00C26F27" w:rsidRPr="003E41EE">
        <w:rPr>
          <w:sz w:val="20"/>
          <w:szCs w:val="20"/>
        </w:rPr>
        <w:t xml:space="preserve">ение экологическим проблем. </w:t>
      </w:r>
    </w:p>
    <w:p w:rsidR="008C4BF9"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Наиболее эффективной и обладающей наибольшими потенциал</w:t>
      </w:r>
      <w:r w:rsidRPr="003E41EE">
        <w:rPr>
          <w:sz w:val="20"/>
          <w:szCs w:val="20"/>
        </w:rPr>
        <w:t>ь</w:t>
      </w:r>
      <w:r w:rsidRPr="003E41EE">
        <w:rPr>
          <w:sz w:val="20"/>
          <w:szCs w:val="20"/>
        </w:rPr>
        <w:t>ными возможностями в использовании преимуществ экологического м</w:t>
      </w:r>
      <w:r w:rsidRPr="003E41EE">
        <w:rPr>
          <w:sz w:val="20"/>
          <w:szCs w:val="20"/>
        </w:rPr>
        <w:t>е</w:t>
      </w:r>
      <w:r w:rsidRPr="003E41EE">
        <w:rPr>
          <w:sz w:val="20"/>
          <w:szCs w:val="20"/>
        </w:rPr>
        <w:t>неджмента является система четвертого типа, в которой экологическая служба выделена в отдельное подразделение, а ее руководитель (специ</w:t>
      </w:r>
      <w:r w:rsidRPr="003E41EE">
        <w:rPr>
          <w:sz w:val="20"/>
          <w:szCs w:val="20"/>
        </w:rPr>
        <w:t>а</w:t>
      </w:r>
      <w:r w:rsidRPr="003E41EE">
        <w:rPr>
          <w:sz w:val="20"/>
          <w:szCs w:val="20"/>
        </w:rPr>
        <w:t>лист</w:t>
      </w:r>
      <w:r w:rsidR="0003648A" w:rsidRPr="003E41EE">
        <w:rPr>
          <w:sz w:val="20"/>
          <w:szCs w:val="20"/>
        </w:rPr>
        <w:t>-</w:t>
      </w:r>
      <w:r w:rsidRPr="003E41EE">
        <w:rPr>
          <w:sz w:val="20"/>
          <w:szCs w:val="20"/>
        </w:rPr>
        <w:t xml:space="preserve">менеджер) по должности в зависимости от размера предприятия равен заместителю директора или заместителю главного инженера. </w:t>
      </w:r>
      <w:r w:rsidR="008C4BF9" w:rsidRPr="003E41EE">
        <w:rPr>
          <w:sz w:val="20"/>
          <w:szCs w:val="20"/>
        </w:rPr>
        <w:t xml:space="preserve">     </w:t>
      </w:r>
    </w:p>
    <w:p w:rsidR="0017736D" w:rsidRPr="003E41EE" w:rsidRDefault="008C4BF9" w:rsidP="003E41EE">
      <w:pPr>
        <w:spacing w:before="100" w:beforeAutospacing="1" w:after="100" w:afterAutospacing="1"/>
        <w:ind w:left="57" w:firstLine="454"/>
        <w:contextualSpacing/>
        <w:jc w:val="both"/>
        <w:rPr>
          <w:sz w:val="20"/>
          <w:szCs w:val="20"/>
        </w:rPr>
      </w:pPr>
      <w:r w:rsidRPr="003E41EE">
        <w:rPr>
          <w:sz w:val="20"/>
          <w:szCs w:val="20"/>
        </w:rPr>
        <w:t>Д</w:t>
      </w:r>
      <w:r w:rsidR="00F73F44" w:rsidRPr="003E41EE">
        <w:rPr>
          <w:sz w:val="20"/>
          <w:szCs w:val="20"/>
        </w:rPr>
        <w:t xml:space="preserve">ля таких структур характерны следующие достоинства: </w:t>
      </w:r>
      <w:r w:rsidR="00F73F44" w:rsidRPr="003E41EE">
        <w:rPr>
          <w:sz w:val="20"/>
          <w:szCs w:val="20"/>
        </w:rPr>
        <w:br/>
        <w:t>   возможность наиболее комплексно, рационально и полноценно осущ</w:t>
      </w:r>
      <w:r w:rsidR="00F73F44" w:rsidRPr="003E41EE">
        <w:rPr>
          <w:sz w:val="20"/>
          <w:szCs w:val="20"/>
        </w:rPr>
        <w:t>е</w:t>
      </w:r>
      <w:r w:rsidR="00F73F44" w:rsidRPr="003E41EE">
        <w:rPr>
          <w:sz w:val="20"/>
          <w:szCs w:val="20"/>
        </w:rPr>
        <w:t xml:space="preserve">ствлять </w:t>
      </w:r>
      <w:r w:rsidR="0017736D" w:rsidRPr="003E41EE">
        <w:rPr>
          <w:sz w:val="20"/>
          <w:szCs w:val="20"/>
        </w:rPr>
        <w:t xml:space="preserve">экологическую деятельность;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эффективное совмещение основных производственных и эколог</w:t>
      </w:r>
      <w:r w:rsidRPr="003E41EE">
        <w:rPr>
          <w:sz w:val="20"/>
          <w:szCs w:val="20"/>
        </w:rPr>
        <w:t>и</w:t>
      </w:r>
      <w:r w:rsidRPr="003E41EE">
        <w:rPr>
          <w:sz w:val="20"/>
          <w:szCs w:val="20"/>
        </w:rPr>
        <w:t>ческих це</w:t>
      </w:r>
      <w:r w:rsidR="0017736D" w:rsidRPr="003E41EE">
        <w:rPr>
          <w:sz w:val="20"/>
          <w:szCs w:val="20"/>
        </w:rPr>
        <w:t xml:space="preserve">лей и задач на предприятии;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осуществление разнообразной и экономически эффективной экол</w:t>
      </w:r>
      <w:r w:rsidRPr="003E41EE">
        <w:rPr>
          <w:sz w:val="20"/>
          <w:szCs w:val="20"/>
        </w:rPr>
        <w:t>о</w:t>
      </w:r>
      <w:r w:rsidRPr="003E41EE">
        <w:rPr>
          <w:sz w:val="20"/>
          <w:szCs w:val="20"/>
        </w:rPr>
        <w:t>гической деятель</w:t>
      </w:r>
      <w:r w:rsidR="00204E81" w:rsidRPr="003E41EE">
        <w:rPr>
          <w:sz w:val="20"/>
          <w:szCs w:val="20"/>
        </w:rPr>
        <w:t>ности [</w:t>
      </w:r>
      <w:r w:rsidR="00734A25" w:rsidRPr="003E41EE">
        <w:rPr>
          <w:sz w:val="20"/>
          <w:szCs w:val="20"/>
        </w:rPr>
        <w:t>60</w:t>
      </w:r>
      <w:r w:rsidR="0017736D" w:rsidRPr="003E41EE">
        <w:rPr>
          <w:sz w:val="20"/>
          <w:szCs w:val="20"/>
        </w:rPr>
        <w:t>].</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По способу организации деятельности возможно следующее дел</w:t>
      </w:r>
      <w:r w:rsidRPr="003E41EE">
        <w:rPr>
          <w:sz w:val="20"/>
          <w:szCs w:val="20"/>
        </w:rPr>
        <w:t>е</w:t>
      </w:r>
      <w:r w:rsidRPr="003E41EE">
        <w:rPr>
          <w:sz w:val="20"/>
          <w:szCs w:val="20"/>
        </w:rPr>
        <w:t xml:space="preserve">ние </w:t>
      </w:r>
      <w:r w:rsidR="0003648A" w:rsidRPr="003E41EE">
        <w:rPr>
          <w:sz w:val="20"/>
          <w:szCs w:val="20"/>
        </w:rPr>
        <w:t>экологических служб предприятий</w:t>
      </w:r>
      <w:r w:rsidR="00E635F0">
        <w:rPr>
          <w:sz w:val="20"/>
          <w:szCs w:val="20"/>
        </w:rPr>
        <w:t xml:space="preserve"> </w:t>
      </w:r>
      <w:r w:rsidR="00734A25" w:rsidRPr="003E41EE">
        <w:rPr>
          <w:sz w:val="20"/>
          <w:szCs w:val="20"/>
        </w:rPr>
        <w:t>[58,60</w:t>
      </w:r>
      <w:r w:rsidR="00204E81" w:rsidRPr="003E41EE">
        <w:rPr>
          <w:sz w:val="20"/>
          <w:szCs w:val="20"/>
        </w:rPr>
        <w:t>]</w:t>
      </w:r>
      <w:r w:rsidR="0003648A" w:rsidRPr="003E41EE">
        <w:rPr>
          <w:sz w:val="20"/>
          <w:szCs w:val="20"/>
        </w:rPr>
        <w:t>.</w:t>
      </w:r>
      <w:r w:rsidR="0017736D" w:rsidRPr="003E41EE">
        <w:rPr>
          <w:sz w:val="20"/>
          <w:szCs w:val="20"/>
        </w:rPr>
        <w:t xml:space="preserve">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1. </w:t>
      </w:r>
      <w:r w:rsidRPr="003E41EE">
        <w:rPr>
          <w:b/>
          <w:sz w:val="20"/>
          <w:szCs w:val="20"/>
        </w:rPr>
        <w:t>Экологические службы дифференцированного типа,</w:t>
      </w:r>
      <w:r w:rsidRPr="003E41EE">
        <w:rPr>
          <w:sz w:val="20"/>
          <w:szCs w:val="20"/>
        </w:rPr>
        <w:t xml:space="preserve"> в кот</w:t>
      </w:r>
      <w:r w:rsidRPr="003E41EE">
        <w:rPr>
          <w:sz w:val="20"/>
          <w:szCs w:val="20"/>
        </w:rPr>
        <w:t>о</w:t>
      </w:r>
      <w:r w:rsidRPr="003E41EE">
        <w:rPr>
          <w:sz w:val="20"/>
          <w:szCs w:val="20"/>
        </w:rPr>
        <w:t>рых обязанности сотрудников разделены по виду воздействия на окр</w:t>
      </w:r>
      <w:r w:rsidRPr="003E41EE">
        <w:rPr>
          <w:sz w:val="20"/>
          <w:szCs w:val="20"/>
        </w:rPr>
        <w:t>у</w:t>
      </w:r>
      <w:r w:rsidRPr="003E41EE">
        <w:rPr>
          <w:sz w:val="20"/>
          <w:szCs w:val="20"/>
        </w:rPr>
        <w:t>жающую среду. Для большинства служб такого типа можно выделить со</w:t>
      </w:r>
      <w:r w:rsidR="0017736D" w:rsidRPr="003E41EE">
        <w:rPr>
          <w:sz w:val="20"/>
          <w:szCs w:val="20"/>
        </w:rPr>
        <w:t xml:space="preserve">трудников, занятых: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ох</w:t>
      </w:r>
      <w:r w:rsidR="0017736D" w:rsidRPr="003E41EE">
        <w:rPr>
          <w:sz w:val="20"/>
          <w:szCs w:val="20"/>
        </w:rPr>
        <w:t xml:space="preserve">раной атмосферного воздуха;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охраной и рациональным исполь</w:t>
      </w:r>
      <w:r w:rsidR="0017736D" w:rsidRPr="003E41EE">
        <w:rPr>
          <w:sz w:val="20"/>
          <w:szCs w:val="20"/>
        </w:rPr>
        <w:t xml:space="preserve">зованием водных ресурсов; </w:t>
      </w:r>
    </w:p>
    <w:p w:rsidR="00683608" w:rsidRDefault="00683608" w:rsidP="003E41EE">
      <w:pPr>
        <w:spacing w:before="100" w:beforeAutospacing="1" w:after="100" w:afterAutospacing="1"/>
        <w:ind w:left="57" w:firstLine="454"/>
        <w:contextualSpacing/>
        <w:jc w:val="both"/>
        <w:rPr>
          <w:sz w:val="20"/>
          <w:szCs w:val="20"/>
        </w:rPr>
      </w:pPr>
      <w:r>
        <w:rPr>
          <w:sz w:val="20"/>
          <w:szCs w:val="20"/>
        </w:rPr>
        <w:t>о</w:t>
      </w:r>
      <w:r w:rsidR="00F73F44" w:rsidRPr="003E41EE">
        <w:rPr>
          <w:sz w:val="20"/>
          <w:szCs w:val="20"/>
        </w:rPr>
        <w:t>храной окружающей среды от отходов производства и потребл</w:t>
      </w:r>
      <w:r w:rsidR="00F73F44" w:rsidRPr="003E41EE">
        <w:rPr>
          <w:sz w:val="20"/>
          <w:szCs w:val="20"/>
        </w:rPr>
        <w:t>е</w:t>
      </w:r>
      <w:r w:rsidR="0017736D" w:rsidRPr="003E41EE">
        <w:rPr>
          <w:sz w:val="20"/>
          <w:szCs w:val="20"/>
        </w:rPr>
        <w:t>ния;</w:t>
      </w:r>
      <w:r>
        <w:rPr>
          <w:sz w:val="20"/>
          <w:szCs w:val="20"/>
        </w:rPr>
        <w:t xml:space="preserve">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охраной и рациональным использованием земельных ресурсов. </w:t>
      </w:r>
      <w:r w:rsidRPr="003E41EE">
        <w:rPr>
          <w:sz w:val="20"/>
          <w:szCs w:val="20"/>
        </w:rPr>
        <w:br/>
        <w:t>   Разделение обязанностей в экологических службах такого типа сходно со структурой государственных органов экологического контроля. П</w:t>
      </w:r>
      <w:r w:rsidRPr="003E41EE">
        <w:rPr>
          <w:sz w:val="20"/>
          <w:szCs w:val="20"/>
        </w:rPr>
        <w:t>о</w:t>
      </w:r>
      <w:r w:rsidRPr="003E41EE">
        <w:rPr>
          <w:sz w:val="20"/>
          <w:szCs w:val="20"/>
        </w:rPr>
        <w:t>добное разделение обязанностей оправдано для больших предприятий (производственных объединений), на которых экологическая служб</w:t>
      </w:r>
      <w:r w:rsidR="0017736D" w:rsidRPr="003E41EE">
        <w:rPr>
          <w:sz w:val="20"/>
          <w:szCs w:val="20"/>
        </w:rPr>
        <w:t xml:space="preserve">а включает более 10 человек.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К недостаткам структуры экологических служб этого типа относя</w:t>
      </w:r>
      <w:r w:rsidRPr="003E41EE">
        <w:rPr>
          <w:sz w:val="20"/>
          <w:szCs w:val="20"/>
        </w:rPr>
        <w:t>т</w:t>
      </w:r>
      <w:r w:rsidRPr="003E41EE">
        <w:rPr>
          <w:sz w:val="20"/>
          <w:szCs w:val="20"/>
        </w:rPr>
        <w:t>ся изолированность областей деятельности специалистов и вероятность ситуаций, в которых при невозможности выполнения специалистом по каким</w:t>
      </w:r>
      <w:r w:rsidR="007A3FEC" w:rsidRPr="003E41EE">
        <w:rPr>
          <w:sz w:val="20"/>
          <w:szCs w:val="20"/>
        </w:rPr>
        <w:t>-</w:t>
      </w:r>
      <w:r w:rsidRPr="003E41EE">
        <w:rPr>
          <w:sz w:val="20"/>
          <w:szCs w:val="20"/>
        </w:rPr>
        <w:t>либо причинам своей работы другим специалистам потребуется значительное количество времени, прежде чем они квалифицированно смогут выполнять обязанности отсутствующего сотрудника, а также о</w:t>
      </w:r>
      <w:r w:rsidRPr="003E41EE">
        <w:rPr>
          <w:sz w:val="20"/>
          <w:szCs w:val="20"/>
        </w:rPr>
        <w:t>р</w:t>
      </w:r>
      <w:r w:rsidRPr="003E41EE">
        <w:rPr>
          <w:sz w:val="20"/>
          <w:szCs w:val="20"/>
        </w:rPr>
        <w:t xml:space="preserve">ганизационные сложности принятия комплексных природоохранных решений. </w:t>
      </w:r>
      <w:r w:rsidRPr="003E41EE">
        <w:rPr>
          <w:sz w:val="20"/>
          <w:szCs w:val="20"/>
        </w:rPr>
        <w:br/>
        <w:t>  </w:t>
      </w:r>
      <w:r w:rsidR="008C4BF9" w:rsidRPr="003E41EE">
        <w:rPr>
          <w:sz w:val="20"/>
          <w:szCs w:val="20"/>
        </w:rPr>
        <w:t xml:space="preserve">   </w:t>
      </w:r>
      <w:r w:rsidRPr="003E41EE">
        <w:rPr>
          <w:sz w:val="20"/>
          <w:szCs w:val="20"/>
        </w:rPr>
        <w:t>Достоинство экологической службы такого типа заключается в том, что можно досконально изучить требования и возможности в опред</w:t>
      </w:r>
      <w:r w:rsidRPr="003E41EE">
        <w:rPr>
          <w:sz w:val="20"/>
          <w:szCs w:val="20"/>
        </w:rPr>
        <w:t>е</w:t>
      </w:r>
      <w:r w:rsidRPr="003E41EE">
        <w:rPr>
          <w:sz w:val="20"/>
          <w:szCs w:val="20"/>
        </w:rPr>
        <w:t>ленной области деятельности, осуществлять более эффективное упра</w:t>
      </w:r>
      <w:r w:rsidRPr="003E41EE">
        <w:rPr>
          <w:sz w:val="20"/>
          <w:szCs w:val="20"/>
        </w:rPr>
        <w:t>в</w:t>
      </w:r>
      <w:r w:rsidRPr="003E41EE">
        <w:rPr>
          <w:sz w:val="20"/>
          <w:szCs w:val="20"/>
        </w:rPr>
        <w:t>ление и менеджмент, например, в области обращения с отходами прои</w:t>
      </w:r>
      <w:r w:rsidRPr="003E41EE">
        <w:rPr>
          <w:sz w:val="20"/>
          <w:szCs w:val="20"/>
        </w:rPr>
        <w:t>з</w:t>
      </w:r>
      <w:r w:rsidRPr="003E41EE">
        <w:rPr>
          <w:sz w:val="20"/>
          <w:szCs w:val="20"/>
        </w:rPr>
        <w:t xml:space="preserve">водства и потребления и принимать правильные решения. </w:t>
      </w:r>
      <w:r w:rsidRPr="003E41EE">
        <w:rPr>
          <w:sz w:val="20"/>
          <w:szCs w:val="20"/>
        </w:rPr>
        <w:br/>
        <w:t> </w:t>
      </w:r>
      <w:r w:rsidR="008C4BF9" w:rsidRPr="003E41EE">
        <w:rPr>
          <w:sz w:val="20"/>
          <w:szCs w:val="20"/>
        </w:rPr>
        <w:t xml:space="preserve">  </w:t>
      </w:r>
      <w:r w:rsidRPr="003E41EE">
        <w:rPr>
          <w:sz w:val="20"/>
          <w:szCs w:val="20"/>
        </w:rPr>
        <w:t>  К описанному типу относятся и экологические службы, обязанности сотрудников в которых разделены по виду технологических операций, существующих на предприятии. Работники таких служб занимаются экологическими вопросами, связанными с конкретной технологической операцией.</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w:t>
      </w:r>
      <w:r w:rsidRPr="003E41EE">
        <w:rPr>
          <w:b/>
          <w:sz w:val="20"/>
          <w:szCs w:val="20"/>
        </w:rPr>
        <w:t>2. Экологические службы интегрированного типа.</w:t>
      </w:r>
      <w:r w:rsidRPr="003E41EE">
        <w:rPr>
          <w:sz w:val="20"/>
          <w:szCs w:val="20"/>
        </w:rPr>
        <w:t xml:space="preserve"> Сотрудники экологической службы такого типа в составе подразделения, отвечающ</w:t>
      </w:r>
      <w:r w:rsidRPr="003E41EE">
        <w:rPr>
          <w:sz w:val="20"/>
          <w:szCs w:val="20"/>
        </w:rPr>
        <w:t>е</w:t>
      </w:r>
      <w:r w:rsidRPr="003E41EE">
        <w:rPr>
          <w:sz w:val="20"/>
          <w:szCs w:val="20"/>
        </w:rPr>
        <w:t>го за природоохранную деятельность на предприятии, вместе выполняют работы, связанные с охраной окружающей среды и рациональным и</w:t>
      </w:r>
      <w:r w:rsidRPr="003E41EE">
        <w:rPr>
          <w:sz w:val="20"/>
          <w:szCs w:val="20"/>
        </w:rPr>
        <w:t>с</w:t>
      </w:r>
      <w:r w:rsidRPr="003E41EE">
        <w:rPr>
          <w:sz w:val="20"/>
          <w:szCs w:val="20"/>
        </w:rPr>
        <w:t xml:space="preserve">пользованием природных ресурсов. Такой тип структуры экологической службы предприятия достаточно распространен для средних и мелких предприятий. </w:t>
      </w:r>
      <w:r w:rsidRPr="003E41EE">
        <w:rPr>
          <w:sz w:val="20"/>
          <w:szCs w:val="20"/>
        </w:rPr>
        <w:br/>
        <w:t>   Достоинства экологических с</w:t>
      </w:r>
      <w:r w:rsidR="0017736D" w:rsidRPr="003E41EE">
        <w:rPr>
          <w:sz w:val="20"/>
          <w:szCs w:val="20"/>
        </w:rPr>
        <w:t xml:space="preserve">лужб подобного типа: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взаимозаменяемость сотрудников (в случае отсутствия кого</w:t>
      </w:r>
      <w:r w:rsidR="0003648A" w:rsidRPr="003E41EE">
        <w:rPr>
          <w:sz w:val="20"/>
          <w:szCs w:val="20"/>
        </w:rPr>
        <w:t>-</w:t>
      </w:r>
      <w:r w:rsidRPr="003E41EE">
        <w:rPr>
          <w:sz w:val="20"/>
          <w:szCs w:val="20"/>
        </w:rPr>
        <w:t>либо из сотрудников другие специалисты могут успешно выполнить его об</w:t>
      </w:r>
      <w:r w:rsidRPr="003E41EE">
        <w:rPr>
          <w:sz w:val="20"/>
          <w:szCs w:val="20"/>
        </w:rPr>
        <w:t>я</w:t>
      </w:r>
      <w:r w:rsidRPr="003E41EE">
        <w:rPr>
          <w:sz w:val="20"/>
          <w:szCs w:val="20"/>
        </w:rPr>
        <w:t>зан</w:t>
      </w:r>
      <w:r w:rsidR="0017736D" w:rsidRPr="003E41EE">
        <w:rPr>
          <w:sz w:val="20"/>
          <w:szCs w:val="20"/>
        </w:rPr>
        <w:t xml:space="preserve">ности);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комплексный характер работ (при рассмотрении вопросов, связа</w:t>
      </w:r>
      <w:r w:rsidRPr="003E41EE">
        <w:rPr>
          <w:sz w:val="20"/>
          <w:szCs w:val="20"/>
        </w:rPr>
        <w:t>н</w:t>
      </w:r>
      <w:r w:rsidRPr="003E41EE">
        <w:rPr>
          <w:sz w:val="20"/>
          <w:szCs w:val="20"/>
        </w:rPr>
        <w:t>ных с одним видом воздействия на окружающую среду, учитываются и остальные аспекты такого воздействия. Так, например, при разработке обоснования лимитов размещения отходов важными являются не только знания и навыки в данной области, но и в области воздействия на атм</w:t>
      </w:r>
      <w:r w:rsidRPr="003E41EE">
        <w:rPr>
          <w:sz w:val="20"/>
          <w:szCs w:val="20"/>
        </w:rPr>
        <w:t>о</w:t>
      </w:r>
      <w:r w:rsidRPr="003E41EE">
        <w:rPr>
          <w:sz w:val="20"/>
          <w:szCs w:val="20"/>
        </w:rPr>
        <w:t>сферный воздух, рационального использования водных и земельных р</w:t>
      </w:r>
      <w:r w:rsidRPr="003E41EE">
        <w:rPr>
          <w:sz w:val="20"/>
          <w:szCs w:val="20"/>
        </w:rPr>
        <w:t>е</w:t>
      </w:r>
      <w:r w:rsidR="0017736D" w:rsidRPr="003E41EE">
        <w:rPr>
          <w:sz w:val="20"/>
          <w:szCs w:val="20"/>
        </w:rPr>
        <w:t xml:space="preserve">сурсов);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разработка правильной экологической политики, определение комплексных целей и задач предприятия в области охраны окружающей среды и рационального исполь</w:t>
      </w:r>
      <w:r w:rsidR="0017736D" w:rsidRPr="003E41EE">
        <w:rPr>
          <w:sz w:val="20"/>
          <w:szCs w:val="20"/>
        </w:rPr>
        <w:t xml:space="preserve">зования природных ресурсов;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наиболее эффективное управление охраной окружающей среды и рациональным использованием природных ресурсов; такое управление можно осуществлять только при комплексном подходе в определении экологической политики и стратеги</w:t>
      </w:r>
      <w:r w:rsidR="00B76EF9" w:rsidRPr="003E41EE">
        <w:rPr>
          <w:sz w:val="20"/>
          <w:szCs w:val="20"/>
        </w:rPr>
        <w:t>.</w:t>
      </w:r>
      <w:r w:rsidR="00B25F4F" w:rsidRPr="003E41EE">
        <w:rPr>
          <w:sz w:val="20"/>
          <w:szCs w:val="20"/>
        </w:rPr>
        <w:t xml:space="preserve">                                                                    </w:t>
      </w:r>
    </w:p>
    <w:p w:rsidR="0017736D" w:rsidRPr="003E41EE" w:rsidRDefault="00F73F44" w:rsidP="003E41EE">
      <w:pPr>
        <w:spacing w:before="100" w:beforeAutospacing="1" w:after="100" w:afterAutospacing="1"/>
        <w:ind w:left="57" w:firstLine="454"/>
        <w:contextualSpacing/>
        <w:jc w:val="both"/>
        <w:rPr>
          <w:sz w:val="20"/>
          <w:szCs w:val="20"/>
        </w:rPr>
      </w:pPr>
      <w:r w:rsidRPr="003E41EE">
        <w:rPr>
          <w:b/>
          <w:sz w:val="20"/>
          <w:szCs w:val="20"/>
        </w:rPr>
        <w:t>3. Экологические службы смешанного типа.</w:t>
      </w:r>
      <w:r w:rsidRPr="003E41EE">
        <w:rPr>
          <w:sz w:val="20"/>
          <w:szCs w:val="20"/>
        </w:rPr>
        <w:t xml:space="preserve"> Сотрудники подо</w:t>
      </w:r>
      <w:r w:rsidRPr="003E41EE">
        <w:rPr>
          <w:sz w:val="20"/>
          <w:szCs w:val="20"/>
        </w:rPr>
        <w:t>б</w:t>
      </w:r>
      <w:r w:rsidRPr="003E41EE">
        <w:rPr>
          <w:sz w:val="20"/>
          <w:szCs w:val="20"/>
        </w:rPr>
        <w:t>ных экологических служб могут выполнять обязанности, связанные с различными видами воздействия на окружающую среду, а также зан</w:t>
      </w:r>
      <w:r w:rsidRPr="003E41EE">
        <w:rPr>
          <w:sz w:val="20"/>
          <w:szCs w:val="20"/>
        </w:rPr>
        <w:t>и</w:t>
      </w:r>
      <w:r w:rsidRPr="003E41EE">
        <w:rPr>
          <w:sz w:val="20"/>
          <w:szCs w:val="20"/>
        </w:rPr>
        <w:t>маться экологическими проблемами определенной технологической операции. Экологическим службам такого типа присущи достоинства и недостатк</w:t>
      </w:r>
      <w:r w:rsidR="0017736D" w:rsidRPr="003E41EE">
        <w:rPr>
          <w:sz w:val="20"/>
          <w:szCs w:val="20"/>
        </w:rPr>
        <w:t>и служб вышеописанных типов.</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Оптимальным типом организации производственной экологич</w:t>
      </w:r>
      <w:r w:rsidRPr="003E41EE">
        <w:rPr>
          <w:sz w:val="20"/>
          <w:szCs w:val="20"/>
        </w:rPr>
        <w:t>е</w:t>
      </w:r>
      <w:r w:rsidRPr="003E41EE">
        <w:rPr>
          <w:sz w:val="20"/>
          <w:szCs w:val="20"/>
        </w:rPr>
        <w:t>ской службы для мелких и средних предприятий является служба инте</w:t>
      </w:r>
      <w:r w:rsidRPr="003E41EE">
        <w:rPr>
          <w:sz w:val="20"/>
          <w:szCs w:val="20"/>
        </w:rPr>
        <w:t>г</w:t>
      </w:r>
      <w:r w:rsidRPr="003E41EE">
        <w:rPr>
          <w:sz w:val="20"/>
          <w:szCs w:val="20"/>
        </w:rPr>
        <w:t>рированного типа с отсутствием разделения обязанностей по видам во</w:t>
      </w:r>
      <w:r w:rsidRPr="003E41EE">
        <w:rPr>
          <w:sz w:val="20"/>
          <w:szCs w:val="20"/>
        </w:rPr>
        <w:t>з</w:t>
      </w:r>
      <w:r w:rsidRPr="003E41EE">
        <w:rPr>
          <w:sz w:val="20"/>
          <w:szCs w:val="20"/>
        </w:rPr>
        <w:t>дейст</w:t>
      </w:r>
      <w:r w:rsidR="0017736D" w:rsidRPr="003E41EE">
        <w:rPr>
          <w:sz w:val="20"/>
          <w:szCs w:val="20"/>
        </w:rPr>
        <w:t>вия на окружающую среду.</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Для крупных предприятий и производственных объединений с к</w:t>
      </w:r>
      <w:r w:rsidRPr="003E41EE">
        <w:rPr>
          <w:sz w:val="20"/>
          <w:szCs w:val="20"/>
        </w:rPr>
        <w:t>о</w:t>
      </w:r>
      <w:r w:rsidRPr="003E41EE">
        <w:rPr>
          <w:sz w:val="20"/>
          <w:szCs w:val="20"/>
        </w:rPr>
        <w:t>личеством сотрудников в экологической службе свыше 10 человек более эффективна служба дифференцированного типа с разделением обяза</w:t>
      </w:r>
      <w:r w:rsidRPr="003E41EE">
        <w:rPr>
          <w:sz w:val="20"/>
          <w:szCs w:val="20"/>
        </w:rPr>
        <w:t>н</w:t>
      </w:r>
      <w:r w:rsidRPr="003E41EE">
        <w:rPr>
          <w:sz w:val="20"/>
          <w:szCs w:val="20"/>
        </w:rPr>
        <w:t>но</w:t>
      </w:r>
      <w:r w:rsidR="0017736D" w:rsidRPr="003E41EE">
        <w:rPr>
          <w:sz w:val="20"/>
          <w:szCs w:val="20"/>
        </w:rPr>
        <w:t>стей между сотрудниками.</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 xml:space="preserve"> При любой организации производственной экологической службы важен комплексный подход в осуществлении эффективного экологич</w:t>
      </w:r>
      <w:r w:rsidRPr="003E41EE">
        <w:rPr>
          <w:sz w:val="20"/>
          <w:szCs w:val="20"/>
        </w:rPr>
        <w:t>е</w:t>
      </w:r>
      <w:r w:rsidRPr="003E41EE">
        <w:rPr>
          <w:sz w:val="20"/>
          <w:szCs w:val="20"/>
        </w:rPr>
        <w:t>ского управления и экологического менеджмента, в том числе при ра</w:t>
      </w:r>
      <w:r w:rsidRPr="003E41EE">
        <w:rPr>
          <w:sz w:val="20"/>
          <w:szCs w:val="20"/>
        </w:rPr>
        <w:t>з</w:t>
      </w:r>
      <w:r w:rsidRPr="003E41EE">
        <w:rPr>
          <w:sz w:val="20"/>
          <w:szCs w:val="20"/>
        </w:rPr>
        <w:t xml:space="preserve">работке экологической политики предприятия, определении основных целей и задач в данной области, организации деятельности, мотивации и контроле. </w:t>
      </w:r>
      <w:r w:rsidRPr="003E41EE">
        <w:rPr>
          <w:sz w:val="20"/>
          <w:szCs w:val="20"/>
        </w:rPr>
        <w:br/>
        <w:t>   Экологическая служба предприятия информационно связана с такими подразделениями, как отделы главного энергетика, главного механика, подразделением, занимающимся вывозом отходов, эксплуатирующими подразделениями, промсанлабораторией и др. Обмен информацией м</w:t>
      </w:r>
      <w:r w:rsidRPr="003E41EE">
        <w:rPr>
          <w:sz w:val="20"/>
          <w:szCs w:val="20"/>
        </w:rPr>
        <w:t>о</w:t>
      </w:r>
      <w:r w:rsidRPr="003E41EE">
        <w:rPr>
          <w:sz w:val="20"/>
          <w:szCs w:val="20"/>
        </w:rPr>
        <w:t>жет быть односторонний и двухсторонний. Экологическая служба акк</w:t>
      </w:r>
      <w:r w:rsidRPr="003E41EE">
        <w:rPr>
          <w:sz w:val="20"/>
          <w:szCs w:val="20"/>
        </w:rPr>
        <w:t>у</w:t>
      </w:r>
      <w:r w:rsidRPr="003E41EE">
        <w:rPr>
          <w:sz w:val="20"/>
          <w:szCs w:val="20"/>
        </w:rPr>
        <w:t>мулирует всю информацию по осуществлению экологического управл</w:t>
      </w:r>
      <w:r w:rsidRPr="003E41EE">
        <w:rPr>
          <w:sz w:val="20"/>
          <w:szCs w:val="20"/>
        </w:rPr>
        <w:t>е</w:t>
      </w:r>
      <w:r w:rsidRPr="003E41EE">
        <w:rPr>
          <w:sz w:val="20"/>
          <w:szCs w:val="20"/>
        </w:rPr>
        <w:t>ния и менеджмента на предприятии, а затем анализирует ее, представл</w:t>
      </w:r>
      <w:r w:rsidRPr="003E41EE">
        <w:rPr>
          <w:sz w:val="20"/>
          <w:szCs w:val="20"/>
        </w:rPr>
        <w:t>я</w:t>
      </w:r>
      <w:r w:rsidRPr="003E41EE">
        <w:rPr>
          <w:sz w:val="20"/>
          <w:szCs w:val="20"/>
        </w:rPr>
        <w:t>ет в различных внутренних и внешних документах, разрабатывает пр</w:t>
      </w:r>
      <w:r w:rsidRPr="003E41EE">
        <w:rPr>
          <w:sz w:val="20"/>
          <w:szCs w:val="20"/>
        </w:rPr>
        <w:t>о</w:t>
      </w:r>
      <w:r w:rsidRPr="003E41EE">
        <w:rPr>
          <w:sz w:val="20"/>
          <w:szCs w:val="20"/>
        </w:rPr>
        <w:t>граммы (планы) экологического менеджмента, составляет и ведет экол</w:t>
      </w:r>
      <w:r w:rsidRPr="003E41EE">
        <w:rPr>
          <w:sz w:val="20"/>
          <w:szCs w:val="20"/>
        </w:rPr>
        <w:t>о</w:t>
      </w:r>
      <w:r w:rsidR="0017736D" w:rsidRPr="003E41EE">
        <w:rPr>
          <w:sz w:val="20"/>
          <w:szCs w:val="20"/>
        </w:rPr>
        <w:t xml:space="preserve">гическую отчетность. </w:t>
      </w:r>
    </w:p>
    <w:p w:rsidR="0017736D" w:rsidRPr="003E41EE" w:rsidRDefault="0017736D" w:rsidP="003E41EE">
      <w:pPr>
        <w:spacing w:before="100" w:beforeAutospacing="1" w:after="100" w:afterAutospacing="1"/>
        <w:ind w:left="57" w:firstLine="454"/>
        <w:contextualSpacing/>
        <w:jc w:val="both"/>
        <w:rPr>
          <w:sz w:val="20"/>
          <w:szCs w:val="20"/>
        </w:rPr>
      </w:pPr>
      <w:r w:rsidRPr="003E41EE">
        <w:rPr>
          <w:sz w:val="20"/>
          <w:szCs w:val="20"/>
        </w:rPr>
        <w:t>О</w:t>
      </w:r>
      <w:r w:rsidR="00F73F44" w:rsidRPr="003E41EE">
        <w:rPr>
          <w:sz w:val="20"/>
          <w:szCs w:val="20"/>
        </w:rPr>
        <w:t>дно из направлений экологического менеджмента относится н</w:t>
      </w:r>
      <w:r w:rsidR="00F73F44" w:rsidRPr="003E41EE">
        <w:rPr>
          <w:sz w:val="20"/>
          <w:szCs w:val="20"/>
        </w:rPr>
        <w:t>е</w:t>
      </w:r>
      <w:r w:rsidR="00F73F44" w:rsidRPr="003E41EE">
        <w:rPr>
          <w:sz w:val="20"/>
          <w:szCs w:val="20"/>
        </w:rPr>
        <w:t>п</w:t>
      </w:r>
      <w:r w:rsidR="00683608">
        <w:rPr>
          <w:sz w:val="20"/>
          <w:szCs w:val="20"/>
        </w:rPr>
        <w:t xml:space="preserve">осредственно к труду менеджера- </w:t>
      </w:r>
      <w:r w:rsidR="00F73F44" w:rsidRPr="003E41EE">
        <w:rPr>
          <w:sz w:val="20"/>
          <w:szCs w:val="20"/>
        </w:rPr>
        <w:t>это управление деятельностью, обе</w:t>
      </w:r>
      <w:r w:rsidR="00F73F44" w:rsidRPr="003E41EE">
        <w:rPr>
          <w:sz w:val="20"/>
          <w:szCs w:val="20"/>
        </w:rPr>
        <w:t>с</w:t>
      </w:r>
      <w:r w:rsidR="00F73F44" w:rsidRPr="003E41EE">
        <w:rPr>
          <w:sz w:val="20"/>
          <w:szCs w:val="20"/>
        </w:rPr>
        <w:t>печивающей проведение в жизнь организационных, технических и иных мероприятий по реализации безопасных условий труда менеджеров, т</w:t>
      </w:r>
      <w:r w:rsidR="00F73F44" w:rsidRPr="003E41EE">
        <w:rPr>
          <w:sz w:val="20"/>
          <w:szCs w:val="20"/>
        </w:rPr>
        <w:t>а</w:t>
      </w:r>
      <w:r w:rsidRPr="003E41EE">
        <w:rPr>
          <w:sz w:val="20"/>
          <w:szCs w:val="20"/>
        </w:rPr>
        <w:t>ких как:</w:t>
      </w:r>
    </w:p>
    <w:p w:rsidR="0017736D" w:rsidRPr="003E41EE" w:rsidRDefault="00B01C8E" w:rsidP="003E41EE">
      <w:pPr>
        <w:spacing w:before="100" w:beforeAutospacing="1" w:after="100" w:afterAutospacing="1"/>
        <w:ind w:left="57" w:firstLine="454"/>
        <w:contextualSpacing/>
        <w:jc w:val="both"/>
        <w:rPr>
          <w:sz w:val="20"/>
          <w:szCs w:val="20"/>
        </w:rPr>
      </w:pPr>
      <w:r w:rsidRPr="003E41EE">
        <w:rPr>
          <w:sz w:val="20"/>
          <w:szCs w:val="20"/>
        </w:rPr>
        <w:t>г</w:t>
      </w:r>
      <w:r w:rsidR="00F73F44" w:rsidRPr="003E41EE">
        <w:rPr>
          <w:sz w:val="20"/>
          <w:szCs w:val="20"/>
        </w:rPr>
        <w:t>арантия обеспечения экологической безопасности на весь период жиз</w:t>
      </w:r>
      <w:r w:rsidR="0017736D" w:rsidRPr="003E41EE">
        <w:rPr>
          <w:sz w:val="20"/>
          <w:szCs w:val="20"/>
        </w:rPr>
        <w:t>ненного цикла менеджера;</w:t>
      </w:r>
    </w:p>
    <w:p w:rsidR="0017736D" w:rsidRPr="003E41EE" w:rsidRDefault="00F73F44" w:rsidP="003E41EE">
      <w:pPr>
        <w:spacing w:before="100" w:beforeAutospacing="1" w:after="100" w:afterAutospacing="1"/>
        <w:ind w:left="57" w:firstLine="454"/>
        <w:contextualSpacing/>
        <w:jc w:val="both"/>
        <w:rPr>
          <w:sz w:val="20"/>
          <w:szCs w:val="20"/>
        </w:rPr>
      </w:pPr>
      <w:r w:rsidRPr="003E41EE">
        <w:rPr>
          <w:sz w:val="20"/>
          <w:szCs w:val="20"/>
        </w:rPr>
        <w:t>объективная информация о технических в</w:t>
      </w:r>
      <w:r w:rsidR="00B01C8E" w:rsidRPr="003E41EE">
        <w:rPr>
          <w:sz w:val="20"/>
          <w:szCs w:val="20"/>
        </w:rPr>
        <w:t>озможностях новейшей оргтехник</w:t>
      </w:r>
      <w:r w:rsidRPr="003E41EE">
        <w:rPr>
          <w:sz w:val="20"/>
          <w:szCs w:val="20"/>
        </w:rPr>
        <w:t>и ее соответстви</w:t>
      </w:r>
      <w:r w:rsidR="0017736D" w:rsidRPr="003E41EE">
        <w:rPr>
          <w:sz w:val="20"/>
          <w:szCs w:val="20"/>
        </w:rPr>
        <w:t>я экологическим стандартам;</w:t>
      </w:r>
    </w:p>
    <w:p w:rsidR="00B01C8E" w:rsidRPr="003E41EE" w:rsidRDefault="00B01C8E" w:rsidP="003E41EE">
      <w:pPr>
        <w:spacing w:before="100" w:beforeAutospacing="1" w:after="100" w:afterAutospacing="1"/>
        <w:ind w:left="57" w:firstLine="454"/>
        <w:contextualSpacing/>
        <w:jc w:val="both"/>
        <w:rPr>
          <w:sz w:val="20"/>
          <w:szCs w:val="20"/>
        </w:rPr>
      </w:pPr>
      <w:r w:rsidRPr="003E41EE">
        <w:rPr>
          <w:sz w:val="20"/>
          <w:szCs w:val="20"/>
        </w:rPr>
        <w:t xml:space="preserve"> с</w:t>
      </w:r>
      <w:r w:rsidR="00F73F44" w:rsidRPr="003E41EE">
        <w:rPr>
          <w:sz w:val="20"/>
          <w:szCs w:val="20"/>
        </w:rPr>
        <w:t>одействие сотрудничеству в области охраны труда предприним</w:t>
      </w:r>
      <w:r w:rsidR="00F73F44" w:rsidRPr="003E41EE">
        <w:rPr>
          <w:sz w:val="20"/>
          <w:szCs w:val="20"/>
        </w:rPr>
        <w:t>а</w:t>
      </w:r>
      <w:r w:rsidR="00F73F44" w:rsidRPr="003E41EE">
        <w:rPr>
          <w:sz w:val="20"/>
          <w:szCs w:val="20"/>
        </w:rPr>
        <w:t>телей и персона</w:t>
      </w:r>
      <w:r w:rsidR="009333F7" w:rsidRPr="003E41EE">
        <w:rPr>
          <w:sz w:val="20"/>
          <w:szCs w:val="20"/>
        </w:rPr>
        <w:t>ла на всех уровнях управления [</w:t>
      </w:r>
      <w:r w:rsidR="00C94759">
        <w:rPr>
          <w:sz w:val="20"/>
          <w:szCs w:val="20"/>
        </w:rPr>
        <w:t>69</w:t>
      </w:r>
      <w:r w:rsidR="00F73F44" w:rsidRPr="003E41EE">
        <w:rPr>
          <w:sz w:val="20"/>
          <w:szCs w:val="20"/>
        </w:rPr>
        <w:t>].</w:t>
      </w:r>
      <w:r w:rsidRPr="003E41EE">
        <w:rPr>
          <w:rFonts w:eastAsia="Calibri"/>
        </w:rPr>
        <w:t xml:space="preserve"> </w:t>
      </w:r>
    </w:p>
    <w:p w:rsidR="002713C8" w:rsidRPr="003E41EE" w:rsidRDefault="002713C8" w:rsidP="003E41EE">
      <w:pPr>
        <w:pStyle w:val="a4"/>
        <w:ind w:left="57" w:firstLine="454"/>
        <w:contextualSpacing/>
        <w:jc w:val="both"/>
        <w:rPr>
          <w:iCs/>
        </w:rPr>
      </w:pPr>
    </w:p>
    <w:p w:rsidR="0069521E" w:rsidRPr="003E41EE" w:rsidRDefault="00D14B8B" w:rsidP="003E41EE">
      <w:pPr>
        <w:pStyle w:val="a4"/>
        <w:ind w:left="57" w:firstLine="454"/>
        <w:contextualSpacing/>
        <w:jc w:val="both"/>
        <w:rPr>
          <w:b/>
          <w:iCs/>
        </w:rPr>
      </w:pPr>
      <w:r w:rsidRPr="003E41EE">
        <w:rPr>
          <w:b/>
          <w:iCs/>
        </w:rPr>
        <w:t>5</w:t>
      </w:r>
      <w:r w:rsidR="00240362" w:rsidRPr="003E41EE">
        <w:rPr>
          <w:b/>
          <w:iCs/>
        </w:rPr>
        <w:t>.2</w:t>
      </w:r>
      <w:r w:rsidR="002713C8" w:rsidRPr="003E41EE">
        <w:rPr>
          <w:b/>
          <w:iCs/>
        </w:rPr>
        <w:t xml:space="preserve">.  Должностные обязанности специалиста </w:t>
      </w:r>
      <w:r w:rsidR="006D5CCE" w:rsidRPr="003E41EE">
        <w:rPr>
          <w:b/>
          <w:iCs/>
        </w:rPr>
        <w:t xml:space="preserve"> по </w:t>
      </w:r>
    </w:p>
    <w:p w:rsidR="00261C4C" w:rsidRPr="003E41EE" w:rsidRDefault="006D5CCE" w:rsidP="003E41EE">
      <w:pPr>
        <w:pStyle w:val="a4"/>
        <w:ind w:left="57" w:firstLine="454"/>
        <w:contextualSpacing/>
        <w:jc w:val="both"/>
        <w:rPr>
          <w:b/>
          <w:iCs/>
        </w:rPr>
      </w:pPr>
      <w:r w:rsidRPr="003E41EE">
        <w:rPr>
          <w:b/>
          <w:iCs/>
        </w:rPr>
        <w:t>окружающей сред</w:t>
      </w:r>
      <w:r w:rsidR="00F26C43" w:rsidRPr="003E41EE">
        <w:rPr>
          <w:b/>
          <w:iCs/>
        </w:rPr>
        <w:t xml:space="preserve">ы  </w:t>
      </w:r>
    </w:p>
    <w:p w:rsidR="008C4BF9" w:rsidRPr="003E41EE" w:rsidRDefault="00F26C43" w:rsidP="003E41EE">
      <w:pPr>
        <w:pStyle w:val="a4"/>
        <w:ind w:left="57" w:firstLine="454"/>
        <w:contextualSpacing/>
        <w:jc w:val="both"/>
        <w:rPr>
          <w:iCs/>
        </w:rPr>
      </w:pPr>
      <w:r w:rsidRPr="003E41EE">
        <w:rPr>
          <w:iCs/>
        </w:rPr>
        <w:t xml:space="preserve">                                                                        </w:t>
      </w:r>
      <w:r w:rsidR="008C4BF9" w:rsidRPr="003E41EE">
        <w:rPr>
          <w:iCs/>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В соответствии с квалификационным справочником должностей руководителей, специалист</w:t>
      </w:r>
      <w:r w:rsidR="00F26C43" w:rsidRPr="003E41EE">
        <w:rPr>
          <w:sz w:val="20"/>
          <w:szCs w:val="20"/>
        </w:rPr>
        <w:t xml:space="preserve">ов и других служащих, </w:t>
      </w:r>
      <w:r w:rsidRPr="003E41EE">
        <w:rPr>
          <w:sz w:val="20"/>
          <w:szCs w:val="20"/>
        </w:rPr>
        <w:t xml:space="preserve"> предусмотрена должность инженера по охране окружа</w:t>
      </w:r>
      <w:r w:rsidR="0017736D" w:rsidRPr="003E41EE">
        <w:rPr>
          <w:sz w:val="20"/>
          <w:szCs w:val="20"/>
        </w:rPr>
        <w:t xml:space="preserve">ющей среды (эколога). </w:t>
      </w:r>
    </w:p>
    <w:p w:rsidR="0017736D" w:rsidRPr="003E41EE" w:rsidRDefault="004E5020" w:rsidP="003E41EE">
      <w:pPr>
        <w:pStyle w:val="a4"/>
        <w:ind w:left="57" w:firstLine="454"/>
        <w:contextualSpacing/>
        <w:jc w:val="both"/>
        <w:rPr>
          <w:bCs/>
          <w:sz w:val="20"/>
          <w:szCs w:val="20"/>
        </w:rPr>
      </w:pPr>
      <w:r w:rsidRPr="003E41EE">
        <w:rPr>
          <w:sz w:val="20"/>
          <w:szCs w:val="20"/>
        </w:rPr>
        <w:t xml:space="preserve">Должностные обязанности специалиста </w:t>
      </w:r>
      <w:r w:rsidR="00181A07" w:rsidRPr="003E41EE">
        <w:rPr>
          <w:sz w:val="20"/>
          <w:szCs w:val="20"/>
        </w:rPr>
        <w:t xml:space="preserve"> по охране окр</w:t>
      </w:r>
      <w:r w:rsidR="00F26C43" w:rsidRPr="003E41EE">
        <w:rPr>
          <w:sz w:val="20"/>
          <w:szCs w:val="20"/>
        </w:rPr>
        <w:t>ужающей среды (эколога) включают</w:t>
      </w:r>
      <w:r w:rsidR="00AE5144">
        <w:rPr>
          <w:sz w:val="20"/>
          <w:szCs w:val="20"/>
        </w:rPr>
        <w:t xml:space="preserve"> </w:t>
      </w:r>
      <w:r w:rsidR="00734A25" w:rsidRPr="003E41EE">
        <w:rPr>
          <w:sz w:val="20"/>
          <w:szCs w:val="20"/>
        </w:rPr>
        <w:t>[63,87</w:t>
      </w:r>
      <w:r w:rsidR="009333F7" w:rsidRPr="003E41EE">
        <w:rPr>
          <w:sz w:val="20"/>
          <w:szCs w:val="20"/>
        </w:rPr>
        <w:t>]</w:t>
      </w:r>
      <w:r w:rsidR="00181A07" w:rsidRPr="003E41EE">
        <w:rPr>
          <w:sz w:val="20"/>
          <w:szCs w:val="20"/>
        </w:rPr>
        <w:t xml:space="preserve"> :</w:t>
      </w:r>
      <w:r w:rsidR="00181A07" w:rsidRPr="003E41EE">
        <w:rPr>
          <w:bCs/>
          <w:sz w:val="20"/>
          <w:szCs w:val="20"/>
        </w:rPr>
        <w:t xml:space="preserve">                                   </w:t>
      </w:r>
      <w:r w:rsidR="00F26C43" w:rsidRPr="003E41EE">
        <w:rPr>
          <w:bCs/>
          <w:sz w:val="20"/>
          <w:szCs w:val="20"/>
        </w:rPr>
        <w:t xml:space="preserve">     </w:t>
      </w:r>
      <w:r w:rsidR="0017736D" w:rsidRPr="003E41EE">
        <w:rPr>
          <w:bCs/>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контроль за соблюдением в подразделениях предприятия эколог</w:t>
      </w:r>
      <w:r w:rsidRPr="003E41EE">
        <w:rPr>
          <w:sz w:val="20"/>
          <w:szCs w:val="20"/>
        </w:rPr>
        <w:t>и</w:t>
      </w:r>
      <w:r w:rsidRPr="003E41EE">
        <w:rPr>
          <w:sz w:val="20"/>
          <w:szCs w:val="20"/>
        </w:rPr>
        <w:t>ческого законодательства, инструкций, стандартов и нормативов по о</w:t>
      </w:r>
      <w:r w:rsidRPr="003E41EE">
        <w:rPr>
          <w:sz w:val="20"/>
          <w:szCs w:val="20"/>
        </w:rPr>
        <w:t>х</w:t>
      </w:r>
      <w:r w:rsidRPr="003E41EE">
        <w:rPr>
          <w:sz w:val="20"/>
          <w:szCs w:val="20"/>
        </w:rPr>
        <w:t xml:space="preserve">ране окружающей среды;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разработка проектов перспективных и текущих планов по охране окружающей среды;                                                                                                   </w:t>
      </w:r>
    </w:p>
    <w:p w:rsidR="0017736D" w:rsidRPr="003E41EE" w:rsidRDefault="00181A07" w:rsidP="003E41EE">
      <w:pPr>
        <w:pStyle w:val="a4"/>
        <w:ind w:left="57" w:firstLine="454"/>
        <w:contextualSpacing/>
        <w:jc w:val="both"/>
        <w:rPr>
          <w:sz w:val="20"/>
          <w:szCs w:val="20"/>
        </w:rPr>
      </w:pPr>
      <w:r w:rsidRPr="003E41EE">
        <w:rPr>
          <w:sz w:val="20"/>
          <w:szCs w:val="20"/>
        </w:rPr>
        <w:t>контроль за выполнением планов по охране окружающей</w:t>
      </w:r>
      <w:r w:rsidR="0017736D" w:rsidRPr="003E41EE">
        <w:rPr>
          <w:sz w:val="20"/>
          <w:szCs w:val="20"/>
        </w:rPr>
        <w:t xml:space="preserve"> среды;                       </w:t>
      </w:r>
    </w:p>
    <w:p w:rsidR="0017736D" w:rsidRPr="003E41EE" w:rsidRDefault="00181A07" w:rsidP="003E41EE">
      <w:pPr>
        <w:pStyle w:val="a4"/>
        <w:ind w:left="57" w:firstLine="454"/>
        <w:contextualSpacing/>
        <w:jc w:val="both"/>
        <w:rPr>
          <w:sz w:val="20"/>
          <w:szCs w:val="20"/>
        </w:rPr>
      </w:pPr>
      <w:r w:rsidRPr="003E41EE">
        <w:rPr>
          <w:sz w:val="20"/>
          <w:szCs w:val="20"/>
        </w:rPr>
        <w:t>участие, в качестве представителя предприятия, в проведении эк</w:t>
      </w:r>
      <w:r w:rsidRPr="003E41EE">
        <w:rPr>
          <w:sz w:val="20"/>
          <w:szCs w:val="20"/>
        </w:rPr>
        <w:t>о</w:t>
      </w:r>
      <w:r w:rsidRPr="003E41EE">
        <w:rPr>
          <w:sz w:val="20"/>
          <w:szCs w:val="20"/>
        </w:rPr>
        <w:t>логической экспертизы технико</w:t>
      </w:r>
      <w:r w:rsidR="007A3FEC" w:rsidRPr="003E41EE">
        <w:rPr>
          <w:sz w:val="20"/>
          <w:szCs w:val="20"/>
        </w:rPr>
        <w:t>-</w:t>
      </w:r>
      <w:r w:rsidRPr="003E41EE">
        <w:rPr>
          <w:sz w:val="20"/>
          <w:szCs w:val="20"/>
        </w:rPr>
        <w:t>экономических обоснований, проектов расширения и реконструкции действующих производств, а также созд</w:t>
      </w:r>
      <w:r w:rsidRPr="003E41EE">
        <w:rPr>
          <w:sz w:val="20"/>
          <w:szCs w:val="20"/>
        </w:rPr>
        <w:t>а</w:t>
      </w:r>
      <w:r w:rsidRPr="003E41EE">
        <w:rPr>
          <w:sz w:val="20"/>
          <w:szCs w:val="20"/>
        </w:rPr>
        <w:t xml:space="preserve">ваемых новых технологий и оборудования, разработке мероприятий по внедрению новой техники; </w:t>
      </w:r>
    </w:p>
    <w:p w:rsidR="0017736D" w:rsidRPr="003E41EE" w:rsidRDefault="00181A07" w:rsidP="003E41EE">
      <w:pPr>
        <w:pStyle w:val="a4"/>
        <w:ind w:left="57" w:firstLine="454"/>
        <w:contextualSpacing/>
        <w:jc w:val="both"/>
        <w:rPr>
          <w:sz w:val="20"/>
          <w:szCs w:val="20"/>
        </w:rPr>
      </w:pPr>
      <w:r w:rsidRPr="003E41EE">
        <w:rPr>
          <w:sz w:val="20"/>
          <w:szCs w:val="20"/>
        </w:rPr>
        <w:t>участие в проведении научно 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w:t>
      </w:r>
      <w:r w:rsidRPr="003E41EE">
        <w:rPr>
          <w:sz w:val="20"/>
          <w:szCs w:val="20"/>
        </w:rPr>
        <w:t>е</w:t>
      </w:r>
      <w:r w:rsidRPr="003E41EE">
        <w:rPr>
          <w:sz w:val="20"/>
          <w:szCs w:val="20"/>
        </w:rPr>
        <w:t xml:space="preserve">нию или полной ликвидации технологических отходов, рациональному использованию земельных и водных ресурсов;                                                                           </w:t>
      </w:r>
    </w:p>
    <w:p w:rsidR="0017736D" w:rsidRPr="003E41EE" w:rsidRDefault="00181A07" w:rsidP="003E41EE">
      <w:pPr>
        <w:pStyle w:val="a4"/>
        <w:ind w:left="57" w:firstLine="454"/>
        <w:contextualSpacing/>
        <w:jc w:val="both"/>
        <w:rPr>
          <w:sz w:val="20"/>
          <w:szCs w:val="20"/>
        </w:rPr>
      </w:pPr>
      <w:r w:rsidRPr="003E41EE">
        <w:rPr>
          <w:sz w:val="20"/>
          <w:szCs w:val="20"/>
        </w:rPr>
        <w:t>контроль над соблюдением технологических режимов природ</w:t>
      </w:r>
      <w:r w:rsidRPr="003E41EE">
        <w:rPr>
          <w:sz w:val="20"/>
          <w:szCs w:val="20"/>
        </w:rPr>
        <w:t>о</w:t>
      </w:r>
      <w:r w:rsidRPr="003E41EE">
        <w:rPr>
          <w:sz w:val="20"/>
          <w:szCs w:val="20"/>
        </w:rPr>
        <w:t>охранных объектов, за состоянием окружающей среды в районе расп</w:t>
      </w:r>
      <w:r w:rsidRPr="003E41EE">
        <w:rPr>
          <w:sz w:val="20"/>
          <w:szCs w:val="20"/>
        </w:rPr>
        <w:t>о</w:t>
      </w:r>
      <w:r w:rsidRPr="003E41EE">
        <w:rPr>
          <w:sz w:val="20"/>
          <w:szCs w:val="20"/>
        </w:rPr>
        <w:t xml:space="preserve">ложения предприятия;                                                                                         </w:t>
      </w:r>
    </w:p>
    <w:p w:rsidR="0017736D" w:rsidRPr="003E41EE" w:rsidRDefault="00181A07" w:rsidP="003E41EE">
      <w:pPr>
        <w:pStyle w:val="a4"/>
        <w:ind w:left="57" w:firstLine="454"/>
        <w:contextualSpacing/>
        <w:jc w:val="both"/>
        <w:rPr>
          <w:sz w:val="20"/>
          <w:szCs w:val="20"/>
        </w:rPr>
      </w:pPr>
      <w:r w:rsidRPr="003E41EE">
        <w:rPr>
          <w:sz w:val="20"/>
          <w:szCs w:val="20"/>
        </w:rPr>
        <w:t>составление технологических регламентов, графиков аналитич</w:t>
      </w:r>
      <w:r w:rsidRPr="003E41EE">
        <w:rPr>
          <w:sz w:val="20"/>
          <w:szCs w:val="20"/>
        </w:rPr>
        <w:t>е</w:t>
      </w:r>
      <w:r w:rsidRPr="003E41EE">
        <w:rPr>
          <w:sz w:val="20"/>
          <w:szCs w:val="20"/>
        </w:rPr>
        <w:t>ского контроля, паспортов, инструкций и другой технической докуме</w:t>
      </w:r>
      <w:r w:rsidRPr="003E41EE">
        <w:rPr>
          <w:sz w:val="20"/>
          <w:szCs w:val="20"/>
        </w:rPr>
        <w:t>н</w:t>
      </w:r>
      <w:r w:rsidRPr="003E41EE">
        <w:rPr>
          <w:sz w:val="20"/>
          <w:szCs w:val="20"/>
        </w:rPr>
        <w:t xml:space="preserve">тации;         </w:t>
      </w:r>
    </w:p>
    <w:p w:rsidR="0017736D" w:rsidRPr="003E41EE" w:rsidRDefault="00181A07" w:rsidP="003E41EE">
      <w:pPr>
        <w:pStyle w:val="a4"/>
        <w:ind w:left="57" w:firstLine="454"/>
        <w:contextualSpacing/>
        <w:jc w:val="both"/>
        <w:rPr>
          <w:sz w:val="20"/>
          <w:szCs w:val="20"/>
        </w:rPr>
      </w:pPr>
      <w:r w:rsidRPr="003E41EE">
        <w:rPr>
          <w:sz w:val="20"/>
          <w:szCs w:val="20"/>
        </w:rPr>
        <w:t xml:space="preserve">  участие в проверке соответствия технического состояния обор</w:t>
      </w:r>
      <w:r w:rsidRPr="003E41EE">
        <w:rPr>
          <w:sz w:val="20"/>
          <w:szCs w:val="20"/>
        </w:rPr>
        <w:t>у</w:t>
      </w:r>
      <w:r w:rsidRPr="003E41EE">
        <w:rPr>
          <w:sz w:val="20"/>
          <w:szCs w:val="20"/>
        </w:rPr>
        <w:t>дования требованиям охраны окружающей среды и рационального пр</w:t>
      </w:r>
      <w:r w:rsidRPr="003E41EE">
        <w:rPr>
          <w:sz w:val="20"/>
          <w:szCs w:val="20"/>
        </w:rPr>
        <w:t>и</w:t>
      </w:r>
      <w:r w:rsidRPr="003E41EE">
        <w:rPr>
          <w:sz w:val="20"/>
          <w:szCs w:val="20"/>
        </w:rPr>
        <w:t xml:space="preserve">родопользования;                                                                     </w:t>
      </w:r>
      <w:r w:rsidR="0017736D" w:rsidRPr="003E41EE">
        <w:rPr>
          <w:sz w:val="20"/>
          <w:szCs w:val="20"/>
        </w:rPr>
        <w:t xml:space="preserve">                             </w:t>
      </w:r>
    </w:p>
    <w:p w:rsidR="002144BA" w:rsidRPr="003E41EE" w:rsidRDefault="00181A07" w:rsidP="003E41EE">
      <w:pPr>
        <w:pStyle w:val="a4"/>
        <w:ind w:left="57" w:firstLine="454"/>
        <w:contextualSpacing/>
        <w:jc w:val="both"/>
        <w:rPr>
          <w:sz w:val="20"/>
          <w:szCs w:val="20"/>
        </w:rPr>
      </w:pPr>
      <w:r w:rsidRPr="003E41EE">
        <w:rPr>
          <w:sz w:val="20"/>
          <w:szCs w:val="20"/>
        </w:rPr>
        <w:t xml:space="preserve">оставление установленной отчетности о выполнении мероприятий по охране окружающей среды.                                                                                 </w:t>
      </w:r>
      <w:r w:rsidR="002144BA"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Специалист по охране окружающей среды (эколог) должен знать: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экологическое законодательство;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нормативные и методические материалы по охране окружающей среды и рациональному использованию природных ресурсов;            </w:t>
      </w:r>
      <w:r w:rsidR="0017736D" w:rsidRPr="003E41EE">
        <w:rPr>
          <w:sz w:val="20"/>
          <w:szCs w:val="20"/>
        </w:rPr>
        <w:t xml:space="preserve">                              </w:t>
      </w:r>
    </w:p>
    <w:p w:rsidR="00223ED4" w:rsidRPr="003E41EE" w:rsidRDefault="00181A07" w:rsidP="003E41EE">
      <w:pPr>
        <w:pStyle w:val="a4"/>
        <w:ind w:left="57" w:firstLine="454"/>
        <w:contextualSpacing/>
        <w:jc w:val="both"/>
        <w:rPr>
          <w:sz w:val="20"/>
          <w:szCs w:val="20"/>
        </w:rPr>
      </w:pPr>
      <w:r w:rsidRPr="003E41EE">
        <w:rPr>
          <w:sz w:val="20"/>
          <w:szCs w:val="20"/>
        </w:rPr>
        <w:t xml:space="preserve">системы экологических стандартов и нормативов;                           </w:t>
      </w:r>
      <w:r w:rsidR="00223ED4"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производственную и организационную структуру предприятия и перспективы его развития;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технологические процессы и режимы производства продукции предприятия;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порядок проведения экологической экспертизы предплановых, предпроектных и проектных материалов;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 xml:space="preserve">методы экологического мониторинга;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средства контроля соответствия технического состояния оборуд</w:t>
      </w:r>
      <w:r w:rsidRPr="003E41EE">
        <w:rPr>
          <w:sz w:val="20"/>
          <w:szCs w:val="20"/>
        </w:rPr>
        <w:t>о</w:t>
      </w:r>
      <w:r w:rsidRPr="003E41EE">
        <w:rPr>
          <w:sz w:val="20"/>
          <w:szCs w:val="20"/>
        </w:rPr>
        <w:t>вания предприятия требованиям охраны окружающей среды и раци</w:t>
      </w:r>
      <w:r w:rsidRPr="003E41EE">
        <w:rPr>
          <w:sz w:val="20"/>
          <w:szCs w:val="20"/>
        </w:rPr>
        <w:t>о</w:t>
      </w:r>
      <w:r w:rsidRPr="003E41EE">
        <w:rPr>
          <w:sz w:val="20"/>
          <w:szCs w:val="20"/>
        </w:rPr>
        <w:t xml:space="preserve">нального природопользования, действующие экологические стандарты и нормативы;                                                                                                        </w:t>
      </w:r>
      <w:r w:rsidR="008C4BF9"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передовой отечественный и зарубежный опыт в области охраны окружающей среды и рационального использования природных ресу</w:t>
      </w:r>
      <w:r w:rsidRPr="003E41EE">
        <w:rPr>
          <w:sz w:val="20"/>
          <w:szCs w:val="20"/>
        </w:rPr>
        <w:t>р</w:t>
      </w:r>
      <w:r w:rsidRPr="003E41EE">
        <w:rPr>
          <w:sz w:val="20"/>
          <w:szCs w:val="20"/>
        </w:rPr>
        <w:t xml:space="preserve">сов;                                                                                                                 </w:t>
      </w:r>
      <w:r w:rsidR="0017736D" w:rsidRPr="003E41EE">
        <w:rPr>
          <w:sz w:val="20"/>
          <w:szCs w:val="20"/>
        </w:rPr>
        <w:t xml:space="preserve">                              </w:t>
      </w:r>
    </w:p>
    <w:p w:rsidR="0017736D" w:rsidRPr="003E41EE" w:rsidRDefault="00181A07" w:rsidP="003E41EE">
      <w:pPr>
        <w:pStyle w:val="a4"/>
        <w:ind w:left="57" w:firstLine="454"/>
        <w:contextualSpacing/>
        <w:jc w:val="both"/>
        <w:rPr>
          <w:sz w:val="20"/>
          <w:szCs w:val="20"/>
        </w:rPr>
      </w:pPr>
      <w:r w:rsidRPr="003E41EE">
        <w:rPr>
          <w:sz w:val="20"/>
          <w:szCs w:val="20"/>
        </w:rPr>
        <w:t>порядок учета и составления отче</w:t>
      </w:r>
      <w:r w:rsidR="00325F2D" w:rsidRPr="003E41EE">
        <w:rPr>
          <w:sz w:val="20"/>
          <w:szCs w:val="20"/>
        </w:rPr>
        <w:t xml:space="preserve">тности по охране окружающей </w:t>
      </w:r>
      <w:r w:rsidRPr="003E41EE">
        <w:rPr>
          <w:sz w:val="20"/>
          <w:szCs w:val="20"/>
        </w:rPr>
        <w:t xml:space="preserve">среды;                                                                                             </w:t>
      </w:r>
      <w:r w:rsidR="0017736D" w:rsidRPr="003E41EE">
        <w:rPr>
          <w:sz w:val="20"/>
          <w:szCs w:val="20"/>
        </w:rPr>
        <w:t xml:space="preserve">                              </w:t>
      </w:r>
    </w:p>
    <w:p w:rsidR="009D1C3E" w:rsidRPr="003E41EE" w:rsidRDefault="00181A07" w:rsidP="003E41EE">
      <w:pPr>
        <w:pStyle w:val="a4"/>
        <w:ind w:left="57" w:firstLine="454"/>
        <w:contextualSpacing/>
        <w:jc w:val="both"/>
        <w:rPr>
          <w:sz w:val="20"/>
          <w:szCs w:val="20"/>
        </w:rPr>
      </w:pPr>
      <w:r w:rsidRPr="003E41EE">
        <w:rPr>
          <w:sz w:val="20"/>
          <w:szCs w:val="20"/>
        </w:rPr>
        <w:t>основы экономики, организации производства, т</w:t>
      </w:r>
      <w:r w:rsidR="00805B59" w:rsidRPr="003E41EE">
        <w:rPr>
          <w:sz w:val="20"/>
          <w:szCs w:val="20"/>
        </w:rPr>
        <w:t xml:space="preserve">руда и управления;            </w:t>
      </w:r>
      <w:r w:rsidRPr="003E41EE">
        <w:rPr>
          <w:sz w:val="20"/>
          <w:szCs w:val="20"/>
        </w:rPr>
        <w:t xml:space="preserve"> правила и нормы охраны труда</w:t>
      </w:r>
      <w:r w:rsidR="00734A25" w:rsidRPr="003E41EE">
        <w:rPr>
          <w:sz w:val="20"/>
          <w:szCs w:val="20"/>
        </w:rPr>
        <w:t>.</w:t>
      </w:r>
    </w:p>
    <w:p w:rsidR="00D14B8B" w:rsidRPr="003E41EE" w:rsidRDefault="00D14B8B" w:rsidP="003E41EE">
      <w:pPr>
        <w:spacing w:before="100" w:beforeAutospacing="1" w:after="100" w:afterAutospacing="1"/>
        <w:ind w:left="57" w:firstLine="454"/>
        <w:contextualSpacing/>
        <w:jc w:val="both"/>
        <w:textAlignment w:val="center"/>
        <w:outlineLvl w:val="1"/>
        <w:rPr>
          <w:b/>
          <w:bCs/>
        </w:rPr>
      </w:pPr>
    </w:p>
    <w:p w:rsidR="00D14B8B" w:rsidRPr="003E41EE" w:rsidRDefault="002144BA" w:rsidP="003E41EE">
      <w:pPr>
        <w:spacing w:before="100" w:beforeAutospacing="1" w:after="100" w:afterAutospacing="1"/>
        <w:ind w:left="57" w:firstLine="454"/>
        <w:contextualSpacing/>
        <w:jc w:val="both"/>
        <w:textAlignment w:val="center"/>
        <w:outlineLvl w:val="1"/>
        <w:rPr>
          <w:b/>
        </w:rPr>
      </w:pPr>
      <w:r w:rsidRPr="003E41EE">
        <w:rPr>
          <w:b/>
          <w:bCs/>
        </w:rPr>
        <w:t xml:space="preserve">  </w:t>
      </w:r>
      <w:r w:rsidR="00D14B8B" w:rsidRPr="003E41EE">
        <w:rPr>
          <w:b/>
          <w:bCs/>
        </w:rPr>
        <w:t>5</w:t>
      </w:r>
      <w:r w:rsidR="00240362" w:rsidRPr="003E41EE">
        <w:rPr>
          <w:b/>
          <w:bCs/>
        </w:rPr>
        <w:t>.3</w:t>
      </w:r>
      <w:r w:rsidRPr="003E41EE">
        <w:rPr>
          <w:b/>
          <w:bCs/>
        </w:rPr>
        <w:t xml:space="preserve">  </w:t>
      </w:r>
      <w:r w:rsidR="009D1C3E" w:rsidRPr="003E41EE">
        <w:rPr>
          <w:b/>
          <w:bCs/>
        </w:rPr>
        <w:t>Задачи и функции подразделен</w:t>
      </w:r>
      <w:r w:rsidR="009D1C3E" w:rsidRPr="003E41EE">
        <w:rPr>
          <w:b/>
        </w:rPr>
        <w:t xml:space="preserve">ия по охране </w:t>
      </w:r>
      <w:r w:rsidR="00D14B8B" w:rsidRPr="003E41EE">
        <w:rPr>
          <w:b/>
        </w:rPr>
        <w:t xml:space="preserve">                </w:t>
      </w:r>
    </w:p>
    <w:p w:rsidR="002144BA" w:rsidRPr="003E41EE" w:rsidRDefault="00D14B8B" w:rsidP="003E41EE">
      <w:pPr>
        <w:spacing w:before="100" w:beforeAutospacing="1" w:after="100" w:afterAutospacing="1"/>
        <w:ind w:left="57" w:firstLine="454"/>
        <w:contextualSpacing/>
        <w:jc w:val="both"/>
        <w:textAlignment w:val="center"/>
        <w:outlineLvl w:val="1"/>
        <w:rPr>
          <w:b/>
        </w:rPr>
      </w:pPr>
      <w:r w:rsidRPr="003E41EE">
        <w:rPr>
          <w:b/>
        </w:rPr>
        <w:t xml:space="preserve">          </w:t>
      </w:r>
      <w:r w:rsidR="009D1C3E" w:rsidRPr="003E41EE">
        <w:rPr>
          <w:b/>
        </w:rPr>
        <w:t>окружающей среды</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rPr>
        <w:br/>
      </w:r>
      <w:r w:rsidR="002144BA" w:rsidRPr="003E41EE">
        <w:rPr>
          <w:color w:val="000000"/>
          <w:sz w:val="20"/>
          <w:szCs w:val="20"/>
        </w:rPr>
        <w:t xml:space="preserve">         Задачи и функции подразделения (отдела, управления) по охране окружающей среды близки, но значительно шире, чем у специалиста. Это, конечно, о</w:t>
      </w:r>
      <w:r w:rsidRPr="003E41EE">
        <w:rPr>
          <w:color w:val="000000"/>
          <w:sz w:val="20"/>
          <w:szCs w:val="20"/>
        </w:rPr>
        <w:t>беспечение соблюдения на предприяти</w:t>
      </w:r>
      <w:r w:rsidR="00742BB4" w:rsidRPr="003E41EE">
        <w:rPr>
          <w:color w:val="000000"/>
          <w:sz w:val="20"/>
          <w:szCs w:val="20"/>
        </w:rPr>
        <w:t>и экологических норм и правил. Кроме этого, р</w:t>
      </w:r>
      <w:r w:rsidRPr="003E41EE">
        <w:rPr>
          <w:color w:val="000000"/>
          <w:sz w:val="20"/>
          <w:szCs w:val="20"/>
        </w:rPr>
        <w:t>азработка и внедрение мероприятий, н</w:t>
      </w:r>
      <w:r w:rsidRPr="003E41EE">
        <w:rPr>
          <w:color w:val="000000"/>
          <w:sz w:val="20"/>
          <w:szCs w:val="20"/>
        </w:rPr>
        <w:t>а</w:t>
      </w:r>
      <w:r w:rsidRPr="003E41EE">
        <w:rPr>
          <w:color w:val="000000"/>
          <w:sz w:val="20"/>
          <w:szCs w:val="20"/>
        </w:rPr>
        <w:t>правленных на выполнение требований законодательства по соблюд</w:t>
      </w:r>
      <w:r w:rsidRPr="003E41EE">
        <w:rPr>
          <w:color w:val="000000"/>
          <w:sz w:val="20"/>
          <w:szCs w:val="20"/>
        </w:rPr>
        <w:t>е</w:t>
      </w:r>
      <w:r w:rsidRPr="003E41EE">
        <w:rPr>
          <w:color w:val="000000"/>
          <w:sz w:val="20"/>
          <w:szCs w:val="20"/>
        </w:rPr>
        <w:t>нию стандартов и нормативов в области</w:t>
      </w:r>
      <w:r w:rsidR="00485748" w:rsidRPr="00485748">
        <w:rPr>
          <w:color w:val="000000"/>
          <w:sz w:val="20"/>
          <w:szCs w:val="20"/>
        </w:rPr>
        <w:t xml:space="preserve"> </w:t>
      </w:r>
      <w:r w:rsidR="00C94759">
        <w:rPr>
          <w:color w:val="000000"/>
          <w:sz w:val="20"/>
          <w:szCs w:val="20"/>
        </w:rPr>
        <w:t>[</w:t>
      </w:r>
      <w:r w:rsidR="00683608">
        <w:rPr>
          <w:color w:val="000000"/>
          <w:sz w:val="20"/>
          <w:szCs w:val="20"/>
        </w:rPr>
        <w:t>22,23,</w:t>
      </w:r>
      <w:r w:rsidR="00C94759">
        <w:rPr>
          <w:color w:val="000000"/>
          <w:sz w:val="20"/>
          <w:szCs w:val="20"/>
        </w:rPr>
        <w:t>82</w:t>
      </w:r>
      <w:r w:rsidR="009333F7" w:rsidRPr="003E41EE">
        <w:rPr>
          <w:color w:val="000000"/>
          <w:sz w:val="20"/>
          <w:szCs w:val="20"/>
        </w:rPr>
        <w:t>]</w:t>
      </w:r>
      <w:r w:rsidR="0017736D" w:rsidRPr="003E41EE">
        <w:rPr>
          <w:color w:val="000000"/>
          <w:sz w:val="20"/>
          <w:szCs w:val="20"/>
        </w:rPr>
        <w:t>:</w:t>
      </w:r>
    </w:p>
    <w:p w:rsidR="0017736D" w:rsidRPr="003E41EE" w:rsidRDefault="0017736D"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охраны окружающей среды;</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рационального использования природных</w:t>
      </w:r>
      <w:r w:rsidR="0017736D" w:rsidRPr="003E41EE">
        <w:rPr>
          <w:color w:val="000000"/>
          <w:sz w:val="20"/>
          <w:szCs w:val="20"/>
        </w:rPr>
        <w:t xml:space="preserve"> ресурсов;</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 xml:space="preserve"> расширения и реконс</w:t>
      </w:r>
      <w:r w:rsidR="00742BB4" w:rsidRPr="003E41EE">
        <w:rPr>
          <w:color w:val="000000"/>
          <w:sz w:val="20"/>
          <w:szCs w:val="20"/>
        </w:rPr>
        <w:t>трукции действующих производств.</w:t>
      </w:r>
      <w:r w:rsidRPr="003E41EE">
        <w:rPr>
          <w:color w:val="000000"/>
          <w:sz w:val="20"/>
          <w:szCs w:val="20"/>
        </w:rPr>
        <w:br/>
      </w:r>
      <w:r w:rsidR="002144BA" w:rsidRPr="003E41EE">
        <w:rPr>
          <w:color w:val="000000"/>
          <w:sz w:val="20"/>
          <w:szCs w:val="20"/>
        </w:rPr>
        <w:t xml:space="preserve">       </w:t>
      </w:r>
      <w:r w:rsidR="00742BB4" w:rsidRPr="003E41EE">
        <w:rPr>
          <w:color w:val="000000"/>
          <w:sz w:val="20"/>
          <w:szCs w:val="20"/>
        </w:rPr>
        <w:t>Также в задачи подразделения входит</w:t>
      </w:r>
      <w:r w:rsidR="002144BA" w:rsidRPr="003E41EE">
        <w:rPr>
          <w:color w:val="000000"/>
          <w:sz w:val="20"/>
          <w:szCs w:val="20"/>
        </w:rPr>
        <w:t xml:space="preserve"> </w:t>
      </w:r>
      <w:r w:rsidR="00742BB4" w:rsidRPr="003E41EE">
        <w:rPr>
          <w:color w:val="000000"/>
          <w:sz w:val="20"/>
          <w:szCs w:val="20"/>
        </w:rPr>
        <w:t>с</w:t>
      </w:r>
      <w:r w:rsidRPr="003E41EE">
        <w:rPr>
          <w:color w:val="000000"/>
          <w:sz w:val="20"/>
          <w:szCs w:val="20"/>
        </w:rPr>
        <w:t>оставление перспективных и текущих планов по охране окружающей среды на всех стадиях хозяйс</w:t>
      </w:r>
      <w:r w:rsidRPr="003E41EE">
        <w:rPr>
          <w:color w:val="000000"/>
          <w:sz w:val="20"/>
          <w:szCs w:val="20"/>
        </w:rPr>
        <w:t>т</w:t>
      </w:r>
      <w:r w:rsidR="0017736D" w:rsidRPr="003E41EE">
        <w:rPr>
          <w:color w:val="000000"/>
          <w:sz w:val="20"/>
          <w:szCs w:val="20"/>
        </w:rPr>
        <w:t>венного процесса:</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до</w:t>
      </w:r>
      <w:r w:rsidR="006869F7" w:rsidRPr="003E41EE">
        <w:rPr>
          <w:color w:val="000000"/>
          <w:sz w:val="20"/>
          <w:szCs w:val="20"/>
        </w:rPr>
        <w:t xml:space="preserve"> </w:t>
      </w:r>
      <w:r w:rsidRPr="003E41EE">
        <w:rPr>
          <w:color w:val="000000"/>
          <w:sz w:val="20"/>
          <w:szCs w:val="20"/>
        </w:rPr>
        <w:t>эксплуатационной (размещение объектов, подготовка проектов, строительство, при</w:t>
      </w:r>
      <w:r w:rsidR="0017736D" w:rsidRPr="003E41EE">
        <w:rPr>
          <w:color w:val="000000"/>
          <w:sz w:val="20"/>
          <w:szCs w:val="20"/>
        </w:rPr>
        <w:t>емка и эксплуатация объектов);</w:t>
      </w:r>
    </w:p>
    <w:p w:rsidR="0017736D" w:rsidRPr="003E41EE" w:rsidRDefault="00E635F0" w:rsidP="003E41EE">
      <w:pPr>
        <w:spacing w:before="100" w:beforeAutospacing="1" w:after="100" w:afterAutospacing="1"/>
        <w:ind w:left="57" w:firstLine="454"/>
        <w:contextualSpacing/>
        <w:jc w:val="both"/>
        <w:textAlignment w:val="center"/>
        <w:outlineLvl w:val="1"/>
        <w:rPr>
          <w:color w:val="000000"/>
          <w:sz w:val="20"/>
          <w:szCs w:val="20"/>
        </w:rPr>
      </w:pPr>
      <w:r>
        <w:rPr>
          <w:color w:val="000000"/>
          <w:sz w:val="20"/>
          <w:szCs w:val="20"/>
        </w:rPr>
        <w:t>эк</w:t>
      </w:r>
      <w:r w:rsidR="009D1C3E" w:rsidRPr="003E41EE">
        <w:rPr>
          <w:color w:val="000000"/>
          <w:sz w:val="20"/>
          <w:szCs w:val="20"/>
        </w:rPr>
        <w:t>сплуатационной (паспортизация, установление нормативов в</w:t>
      </w:r>
      <w:r w:rsidR="009D1C3E" w:rsidRPr="003E41EE">
        <w:rPr>
          <w:color w:val="000000"/>
          <w:sz w:val="20"/>
          <w:szCs w:val="20"/>
        </w:rPr>
        <w:t>ы</w:t>
      </w:r>
      <w:r w:rsidR="009D1C3E" w:rsidRPr="003E41EE">
        <w:rPr>
          <w:color w:val="000000"/>
          <w:sz w:val="20"/>
          <w:szCs w:val="20"/>
        </w:rPr>
        <w:t>бросов, получение разрешений на выброс, проведение контрольных м</w:t>
      </w:r>
      <w:r w:rsidR="009D1C3E" w:rsidRPr="003E41EE">
        <w:rPr>
          <w:color w:val="000000"/>
          <w:sz w:val="20"/>
          <w:szCs w:val="20"/>
        </w:rPr>
        <w:t>е</w:t>
      </w:r>
      <w:r w:rsidR="009D1C3E" w:rsidRPr="003E41EE">
        <w:rPr>
          <w:color w:val="000000"/>
          <w:sz w:val="20"/>
          <w:szCs w:val="20"/>
        </w:rPr>
        <w:t>роприя</w:t>
      </w:r>
      <w:r w:rsidR="0017736D" w:rsidRPr="003E41EE">
        <w:rPr>
          <w:color w:val="000000"/>
          <w:sz w:val="20"/>
          <w:szCs w:val="20"/>
        </w:rPr>
        <w:t>тий);</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после</w:t>
      </w:r>
      <w:r w:rsidR="006869F7" w:rsidRPr="003E41EE">
        <w:rPr>
          <w:color w:val="000000"/>
          <w:sz w:val="20"/>
          <w:szCs w:val="20"/>
        </w:rPr>
        <w:t xml:space="preserve"> </w:t>
      </w:r>
      <w:r w:rsidRPr="003E41EE">
        <w:rPr>
          <w:color w:val="000000"/>
          <w:sz w:val="20"/>
          <w:szCs w:val="20"/>
        </w:rPr>
        <w:t>эксплуатационной (выход продукции, размещение отходов).</w:t>
      </w:r>
      <w:r w:rsidRPr="003E41EE">
        <w:rPr>
          <w:color w:val="000000"/>
          <w:sz w:val="20"/>
          <w:szCs w:val="20"/>
        </w:rPr>
        <w:br/>
      </w:r>
      <w:r w:rsidR="002144BA" w:rsidRPr="003E41EE">
        <w:rPr>
          <w:color w:val="000000"/>
          <w:sz w:val="20"/>
          <w:szCs w:val="20"/>
        </w:rPr>
        <w:t xml:space="preserve">       </w:t>
      </w:r>
      <w:r w:rsidRPr="003E41EE">
        <w:rPr>
          <w:color w:val="000000"/>
          <w:sz w:val="20"/>
          <w:szCs w:val="20"/>
        </w:rPr>
        <w:t>Участие в разработке мер по обеспечению экологической чистоты выпускаемой продукции, ее безопасности для потребителей, в создании новых товаров и технологических процессов с улучшенными экологич</w:t>
      </w:r>
      <w:r w:rsidRPr="003E41EE">
        <w:rPr>
          <w:color w:val="000000"/>
          <w:sz w:val="20"/>
          <w:szCs w:val="20"/>
        </w:rPr>
        <w:t>е</w:t>
      </w:r>
      <w:r w:rsidR="0017736D" w:rsidRPr="003E41EE">
        <w:rPr>
          <w:color w:val="000000"/>
          <w:sz w:val="20"/>
          <w:szCs w:val="20"/>
        </w:rPr>
        <w:t>скими характеристиками.</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Обеспечение проведения экологической экспертизы технико</w:t>
      </w:r>
      <w:r w:rsidR="007A3FEC" w:rsidRPr="003E41EE">
        <w:rPr>
          <w:color w:val="000000"/>
          <w:sz w:val="20"/>
          <w:szCs w:val="20"/>
        </w:rPr>
        <w:t>-</w:t>
      </w:r>
      <w:r w:rsidRPr="003E41EE">
        <w:rPr>
          <w:color w:val="000000"/>
          <w:sz w:val="20"/>
          <w:szCs w:val="20"/>
        </w:rPr>
        <w:t>экономических обоснований, проектов, а также создаваемых новых те</w:t>
      </w:r>
      <w:r w:rsidRPr="003E41EE">
        <w:rPr>
          <w:color w:val="000000"/>
          <w:sz w:val="20"/>
          <w:szCs w:val="20"/>
        </w:rPr>
        <w:t>х</w:t>
      </w:r>
      <w:r w:rsidRPr="003E41EE">
        <w:rPr>
          <w:color w:val="000000"/>
          <w:sz w:val="20"/>
          <w:szCs w:val="20"/>
        </w:rPr>
        <w:t>нологий и оборудования, внедрение систем экологической маркир</w:t>
      </w:r>
      <w:r w:rsidR="002144BA" w:rsidRPr="003E41EE">
        <w:rPr>
          <w:color w:val="000000"/>
          <w:sz w:val="20"/>
          <w:szCs w:val="20"/>
        </w:rPr>
        <w:t>овк</w:t>
      </w:r>
      <w:r w:rsidR="0017736D" w:rsidRPr="003E41EE">
        <w:rPr>
          <w:color w:val="000000"/>
          <w:sz w:val="20"/>
          <w:szCs w:val="20"/>
        </w:rPr>
        <w:t>и продукции предприятия.</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Обеспечение соблюдения нормативов качества окружающей среды на основе соблюдения утвержденных технологий, внедрения экологич</w:t>
      </w:r>
      <w:r w:rsidRPr="003E41EE">
        <w:rPr>
          <w:color w:val="000000"/>
          <w:sz w:val="20"/>
          <w:szCs w:val="20"/>
        </w:rPr>
        <w:t>е</w:t>
      </w:r>
      <w:r w:rsidRPr="003E41EE">
        <w:rPr>
          <w:color w:val="000000"/>
          <w:sz w:val="20"/>
          <w:szCs w:val="20"/>
        </w:rPr>
        <w:t>ски безопа</w:t>
      </w:r>
      <w:r w:rsidR="0017736D" w:rsidRPr="003E41EE">
        <w:rPr>
          <w:color w:val="000000"/>
          <w:sz w:val="20"/>
          <w:szCs w:val="20"/>
        </w:rPr>
        <w:t>сных технологий и производств.</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Получение государственных разрешений на выброс и сброс вре</w:t>
      </w:r>
      <w:r w:rsidRPr="003E41EE">
        <w:rPr>
          <w:color w:val="000000"/>
          <w:sz w:val="20"/>
          <w:szCs w:val="20"/>
        </w:rPr>
        <w:t>д</w:t>
      </w:r>
      <w:r w:rsidRPr="003E41EE">
        <w:rPr>
          <w:color w:val="000000"/>
          <w:sz w:val="20"/>
          <w:szCs w:val="20"/>
        </w:rPr>
        <w:t>ных ве</w:t>
      </w:r>
      <w:r w:rsidR="0017736D" w:rsidRPr="003E41EE">
        <w:rPr>
          <w:color w:val="000000"/>
          <w:sz w:val="20"/>
          <w:szCs w:val="20"/>
        </w:rPr>
        <w:t>ществ, захоронение отходов.</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Разработка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контроль за их выполн</w:t>
      </w:r>
      <w:r w:rsidRPr="003E41EE">
        <w:rPr>
          <w:color w:val="000000"/>
          <w:sz w:val="20"/>
          <w:szCs w:val="20"/>
        </w:rPr>
        <w:t>е</w:t>
      </w:r>
      <w:r w:rsidR="0017736D" w:rsidRPr="003E41EE">
        <w:rPr>
          <w:color w:val="000000"/>
          <w:sz w:val="20"/>
          <w:szCs w:val="20"/>
        </w:rPr>
        <w:t>нием и своевременный пересмотр.</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Контроль за соблюдением в подразделениях предприятия дейс</w:t>
      </w:r>
      <w:r w:rsidRPr="003E41EE">
        <w:rPr>
          <w:color w:val="000000"/>
          <w:sz w:val="20"/>
          <w:szCs w:val="20"/>
        </w:rPr>
        <w:t>т</w:t>
      </w:r>
      <w:r w:rsidRPr="003E41EE">
        <w:rPr>
          <w:color w:val="000000"/>
          <w:sz w:val="20"/>
          <w:szCs w:val="20"/>
        </w:rPr>
        <w:t>вующего экологического законодательства, инструкций, стандартов и нормати</w:t>
      </w:r>
      <w:r w:rsidR="0017736D" w:rsidRPr="003E41EE">
        <w:rPr>
          <w:color w:val="000000"/>
          <w:sz w:val="20"/>
          <w:szCs w:val="20"/>
        </w:rPr>
        <w:t>вов по охране окружающей среды.</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 xml:space="preserve">Контроль за эксплуатацией </w:t>
      </w:r>
      <w:r w:rsidR="0017736D" w:rsidRPr="003E41EE">
        <w:rPr>
          <w:color w:val="000000"/>
          <w:sz w:val="20"/>
          <w:szCs w:val="20"/>
        </w:rPr>
        <w:t>очистных и защитных сооружений.</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Подготовка документов и материалов, необходимых для оформл</w:t>
      </w:r>
      <w:r w:rsidRPr="003E41EE">
        <w:rPr>
          <w:color w:val="000000"/>
          <w:sz w:val="20"/>
          <w:szCs w:val="20"/>
        </w:rPr>
        <w:t>е</w:t>
      </w:r>
      <w:r w:rsidRPr="003E41EE">
        <w:rPr>
          <w:color w:val="000000"/>
          <w:sz w:val="20"/>
          <w:szCs w:val="20"/>
        </w:rPr>
        <w:t>ния налоговых, кредитных и иных льгот,</w:t>
      </w:r>
      <w:r w:rsidR="002144BA" w:rsidRPr="003E41EE">
        <w:rPr>
          <w:color w:val="000000"/>
          <w:sz w:val="20"/>
          <w:szCs w:val="20"/>
        </w:rPr>
        <w:t xml:space="preserve"> предусмотренных Законом РФ </w:t>
      </w:r>
      <w:r w:rsidRPr="003E41EE">
        <w:rPr>
          <w:color w:val="000000"/>
          <w:sz w:val="20"/>
          <w:szCs w:val="20"/>
        </w:rPr>
        <w:t xml:space="preserve"> "Об охране окружающей среды", при внедрении малоотходных и ресу</w:t>
      </w:r>
      <w:r w:rsidRPr="003E41EE">
        <w:rPr>
          <w:color w:val="000000"/>
          <w:sz w:val="20"/>
          <w:szCs w:val="20"/>
        </w:rPr>
        <w:t>р</w:t>
      </w:r>
      <w:r w:rsidRPr="003E41EE">
        <w:rPr>
          <w:color w:val="000000"/>
          <w:sz w:val="20"/>
          <w:szCs w:val="20"/>
        </w:rPr>
        <w:t>сосберегающих технологий и нетрадиционных видов энергии, осущес</w:t>
      </w:r>
      <w:r w:rsidRPr="003E41EE">
        <w:rPr>
          <w:color w:val="000000"/>
          <w:sz w:val="20"/>
          <w:szCs w:val="20"/>
        </w:rPr>
        <w:t>т</w:t>
      </w:r>
      <w:r w:rsidRPr="003E41EE">
        <w:rPr>
          <w:color w:val="000000"/>
          <w:sz w:val="20"/>
          <w:szCs w:val="20"/>
        </w:rPr>
        <w:t>влении других эффективных мер по охране окружающей природной среды на предприятии</w:t>
      </w:r>
      <w:r w:rsidR="00E635F0">
        <w:rPr>
          <w:color w:val="000000"/>
          <w:sz w:val="20"/>
          <w:szCs w:val="20"/>
        </w:rPr>
        <w:t xml:space="preserve"> (см</w:t>
      </w:r>
      <w:r w:rsidR="0017736D" w:rsidRPr="003E41EE">
        <w:rPr>
          <w:color w:val="000000"/>
          <w:sz w:val="20"/>
          <w:szCs w:val="20"/>
        </w:rPr>
        <w:t>.</w:t>
      </w:r>
      <w:r w:rsidR="00E635F0">
        <w:rPr>
          <w:color w:val="000000"/>
          <w:sz w:val="20"/>
          <w:szCs w:val="20"/>
        </w:rPr>
        <w:t xml:space="preserve"> главы 11 и 12).</w:t>
      </w:r>
    </w:p>
    <w:p w:rsidR="0017736D" w:rsidRPr="003E41EE" w:rsidRDefault="0017736D"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О</w:t>
      </w:r>
      <w:r w:rsidR="009D1C3E" w:rsidRPr="003E41EE">
        <w:rPr>
          <w:color w:val="000000"/>
          <w:sz w:val="20"/>
          <w:szCs w:val="20"/>
        </w:rPr>
        <w:t>рганизация расследования причин и последствий выбросов вре</w:t>
      </w:r>
      <w:r w:rsidR="009D1C3E" w:rsidRPr="003E41EE">
        <w:rPr>
          <w:color w:val="000000"/>
          <w:sz w:val="20"/>
          <w:szCs w:val="20"/>
        </w:rPr>
        <w:t>д</w:t>
      </w:r>
      <w:r w:rsidR="009D1C3E" w:rsidRPr="003E41EE">
        <w:rPr>
          <w:color w:val="000000"/>
          <w:sz w:val="20"/>
          <w:szCs w:val="20"/>
        </w:rPr>
        <w:t>ных веществ в окружающую среду и подготовка предложений по их предупре</w:t>
      </w:r>
      <w:r w:rsidRPr="003E41EE">
        <w:rPr>
          <w:color w:val="000000"/>
          <w:sz w:val="20"/>
          <w:szCs w:val="20"/>
        </w:rPr>
        <w:t>ждению.</w:t>
      </w:r>
    </w:p>
    <w:p w:rsidR="0017736D" w:rsidRPr="003E41EE" w:rsidRDefault="002144BA"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 xml:space="preserve"> </w:t>
      </w:r>
      <w:r w:rsidR="009D1C3E" w:rsidRPr="003E41EE">
        <w:rPr>
          <w:color w:val="000000"/>
          <w:sz w:val="20"/>
          <w:szCs w:val="20"/>
        </w:rPr>
        <w:t>Составление технологических регламентов, графиков аналитич</w:t>
      </w:r>
      <w:r w:rsidR="009D1C3E" w:rsidRPr="003E41EE">
        <w:rPr>
          <w:color w:val="000000"/>
          <w:sz w:val="20"/>
          <w:szCs w:val="20"/>
        </w:rPr>
        <w:t>е</w:t>
      </w:r>
      <w:r w:rsidR="009D1C3E" w:rsidRPr="003E41EE">
        <w:rPr>
          <w:color w:val="000000"/>
          <w:sz w:val="20"/>
          <w:szCs w:val="20"/>
        </w:rPr>
        <w:t>ского контроля, паспортов, инструкций и иной технической документ</w:t>
      </w:r>
      <w:r w:rsidR="009D1C3E" w:rsidRPr="003E41EE">
        <w:rPr>
          <w:color w:val="000000"/>
          <w:sz w:val="20"/>
          <w:szCs w:val="20"/>
        </w:rPr>
        <w:t>а</w:t>
      </w:r>
      <w:r w:rsidR="0017736D" w:rsidRPr="003E41EE">
        <w:rPr>
          <w:color w:val="000000"/>
          <w:sz w:val="20"/>
          <w:szCs w:val="20"/>
        </w:rPr>
        <w:t>ции.</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Составление отчетности о проведении на предприятии меропри</w:t>
      </w:r>
      <w:r w:rsidRPr="003E41EE">
        <w:rPr>
          <w:color w:val="000000"/>
          <w:sz w:val="20"/>
          <w:szCs w:val="20"/>
        </w:rPr>
        <w:t>я</w:t>
      </w:r>
      <w:r w:rsidRPr="003E41EE">
        <w:rPr>
          <w:color w:val="000000"/>
          <w:sz w:val="20"/>
          <w:szCs w:val="20"/>
        </w:rPr>
        <w:t>т</w:t>
      </w:r>
      <w:r w:rsidR="002144BA" w:rsidRPr="003E41EE">
        <w:rPr>
          <w:color w:val="000000"/>
          <w:sz w:val="20"/>
          <w:szCs w:val="20"/>
        </w:rPr>
        <w:t>ий п</w:t>
      </w:r>
      <w:r w:rsidR="0017736D" w:rsidRPr="003E41EE">
        <w:rPr>
          <w:color w:val="000000"/>
          <w:sz w:val="20"/>
          <w:szCs w:val="20"/>
        </w:rPr>
        <w:t>о охране окружающей среды.</w:t>
      </w:r>
    </w:p>
    <w:p w:rsidR="0017736D" w:rsidRPr="003E41EE" w:rsidRDefault="002144BA"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У</w:t>
      </w:r>
      <w:r w:rsidR="009D1C3E" w:rsidRPr="003E41EE">
        <w:rPr>
          <w:color w:val="000000"/>
          <w:sz w:val="20"/>
          <w:szCs w:val="20"/>
        </w:rPr>
        <w:t>частие в работе комиссий по проверк</w:t>
      </w:r>
      <w:r w:rsidRPr="003E41EE">
        <w:rPr>
          <w:color w:val="000000"/>
          <w:sz w:val="20"/>
          <w:szCs w:val="20"/>
        </w:rPr>
        <w:t>е дея</w:t>
      </w:r>
      <w:r w:rsidR="0017736D" w:rsidRPr="003E41EE">
        <w:rPr>
          <w:color w:val="000000"/>
          <w:sz w:val="20"/>
          <w:szCs w:val="20"/>
        </w:rPr>
        <w:t>тельности предприятия.</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Первичный учет природных ресурсов и учет вредных веществ, в</w:t>
      </w:r>
      <w:r w:rsidRPr="003E41EE">
        <w:rPr>
          <w:color w:val="000000"/>
          <w:sz w:val="20"/>
          <w:szCs w:val="20"/>
        </w:rPr>
        <w:t>ы</w:t>
      </w:r>
      <w:r w:rsidRPr="003E41EE">
        <w:rPr>
          <w:color w:val="000000"/>
          <w:sz w:val="20"/>
          <w:szCs w:val="20"/>
        </w:rPr>
        <w:t>брасы</w:t>
      </w:r>
      <w:r w:rsidR="0017736D" w:rsidRPr="003E41EE">
        <w:rPr>
          <w:color w:val="000000"/>
          <w:sz w:val="20"/>
          <w:szCs w:val="20"/>
        </w:rPr>
        <w:t>ваемых предприятием.</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Учет показателей, характеризующих состояние окружающей ср</w:t>
      </w:r>
      <w:r w:rsidRPr="003E41EE">
        <w:rPr>
          <w:color w:val="000000"/>
          <w:sz w:val="20"/>
          <w:szCs w:val="20"/>
        </w:rPr>
        <w:t>е</w:t>
      </w:r>
      <w:r w:rsidRPr="003E41EE">
        <w:rPr>
          <w:color w:val="000000"/>
          <w:sz w:val="20"/>
          <w:szCs w:val="20"/>
        </w:rPr>
        <w:t>ды.</w:t>
      </w:r>
      <w:r w:rsidRPr="003E41EE">
        <w:rPr>
          <w:color w:val="000000"/>
          <w:sz w:val="20"/>
          <w:szCs w:val="20"/>
        </w:rPr>
        <w:br/>
      </w:r>
      <w:r w:rsidR="002144BA" w:rsidRPr="003E41EE">
        <w:rPr>
          <w:color w:val="000000"/>
          <w:sz w:val="20"/>
          <w:szCs w:val="20"/>
        </w:rPr>
        <w:t xml:space="preserve">      </w:t>
      </w:r>
      <w:r w:rsidRPr="003E41EE">
        <w:rPr>
          <w:color w:val="000000"/>
          <w:sz w:val="20"/>
          <w:szCs w:val="20"/>
        </w:rPr>
        <w:t>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w:t>
      </w:r>
      <w:r w:rsidR="0017736D" w:rsidRPr="003E41EE">
        <w:rPr>
          <w:color w:val="000000"/>
          <w:sz w:val="20"/>
          <w:szCs w:val="20"/>
        </w:rPr>
        <w:t>кого характера.</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Работа по созданию на предприятии эффективной системы экол</w:t>
      </w:r>
      <w:r w:rsidRPr="003E41EE">
        <w:rPr>
          <w:color w:val="000000"/>
          <w:sz w:val="20"/>
          <w:szCs w:val="20"/>
        </w:rPr>
        <w:t>о</w:t>
      </w:r>
      <w:r w:rsidRPr="003E41EE">
        <w:rPr>
          <w:color w:val="000000"/>
          <w:sz w:val="20"/>
          <w:szCs w:val="20"/>
        </w:rPr>
        <w:t>гической информации, распространяемой на всех уровнях управления, а также проведение мероприятий по ознакомлению работников предпр</w:t>
      </w:r>
      <w:r w:rsidRPr="003E41EE">
        <w:rPr>
          <w:color w:val="000000"/>
          <w:sz w:val="20"/>
          <w:szCs w:val="20"/>
        </w:rPr>
        <w:t>и</w:t>
      </w:r>
      <w:r w:rsidRPr="003E41EE">
        <w:rPr>
          <w:color w:val="000000"/>
          <w:sz w:val="20"/>
          <w:szCs w:val="20"/>
        </w:rPr>
        <w:t>ятия с требованиями эколог</w:t>
      </w:r>
      <w:r w:rsidR="002144BA" w:rsidRPr="003E41EE">
        <w:rPr>
          <w:color w:val="000000"/>
          <w:sz w:val="20"/>
          <w:szCs w:val="20"/>
        </w:rPr>
        <w:t>ического законода</w:t>
      </w:r>
      <w:r w:rsidR="0017736D" w:rsidRPr="003E41EE">
        <w:rPr>
          <w:color w:val="000000"/>
          <w:sz w:val="20"/>
          <w:szCs w:val="20"/>
        </w:rPr>
        <w:t>тельства.</w:t>
      </w:r>
    </w:p>
    <w:p w:rsidR="0017736D"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Предотвращение вредного воздействия производства на окружа</w:t>
      </w:r>
      <w:r w:rsidRPr="003E41EE">
        <w:rPr>
          <w:color w:val="000000"/>
          <w:sz w:val="20"/>
          <w:szCs w:val="20"/>
        </w:rPr>
        <w:t>ю</w:t>
      </w:r>
      <w:r w:rsidR="0017736D" w:rsidRPr="003E41EE">
        <w:rPr>
          <w:color w:val="000000"/>
          <w:sz w:val="20"/>
          <w:szCs w:val="20"/>
        </w:rPr>
        <w:t>щую среду.</w:t>
      </w:r>
    </w:p>
    <w:p w:rsidR="00A06D16" w:rsidRPr="003E41EE" w:rsidRDefault="00A06D16"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Участие:</w:t>
      </w:r>
    </w:p>
    <w:p w:rsidR="00A06D16" w:rsidRPr="003E41EE" w:rsidRDefault="002144BA"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в</w:t>
      </w:r>
      <w:r w:rsidR="009D1C3E" w:rsidRPr="003E41EE">
        <w:rPr>
          <w:color w:val="000000"/>
          <w:sz w:val="20"/>
          <w:szCs w:val="20"/>
        </w:rPr>
        <w:t xml:space="preserve"> разработке</w:t>
      </w:r>
      <w:r w:rsidRPr="003E41EE">
        <w:rPr>
          <w:color w:val="000000"/>
          <w:sz w:val="20"/>
          <w:szCs w:val="20"/>
        </w:rPr>
        <w:t xml:space="preserve"> планов внедрения</w:t>
      </w:r>
      <w:r w:rsidR="00A06D16" w:rsidRPr="003E41EE">
        <w:rPr>
          <w:color w:val="000000"/>
          <w:sz w:val="20"/>
          <w:szCs w:val="20"/>
        </w:rPr>
        <w:t xml:space="preserve"> новой техники;</w:t>
      </w:r>
    </w:p>
    <w:p w:rsidR="00C26F27" w:rsidRPr="003E41EE" w:rsidRDefault="002144BA"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в</w:t>
      </w:r>
      <w:r w:rsidR="009D1C3E" w:rsidRPr="003E41EE">
        <w:rPr>
          <w:color w:val="000000"/>
          <w:sz w:val="20"/>
          <w:szCs w:val="20"/>
        </w:rPr>
        <w:t xml:space="preserve"> проведении научно</w:t>
      </w:r>
      <w:r w:rsidR="007A3FEC" w:rsidRPr="003E41EE">
        <w:rPr>
          <w:color w:val="000000"/>
          <w:sz w:val="20"/>
          <w:szCs w:val="20"/>
        </w:rPr>
        <w:t>-</w:t>
      </w:r>
      <w:r w:rsidR="009D1C3E" w:rsidRPr="003E41EE">
        <w:rPr>
          <w:color w:val="000000"/>
          <w:sz w:val="20"/>
          <w:szCs w:val="20"/>
        </w:rPr>
        <w:t>исследовательских и опытных работ по со</w:t>
      </w:r>
      <w:r w:rsidR="009D1C3E" w:rsidRPr="003E41EE">
        <w:rPr>
          <w:color w:val="000000"/>
          <w:sz w:val="20"/>
          <w:szCs w:val="20"/>
        </w:rPr>
        <w:t>з</w:t>
      </w:r>
      <w:r w:rsidR="009D1C3E" w:rsidRPr="003E41EE">
        <w:rPr>
          <w:color w:val="000000"/>
          <w:sz w:val="20"/>
          <w:szCs w:val="20"/>
        </w:rPr>
        <w:t>данию на предприятии экономии за</w:t>
      </w:r>
      <w:r w:rsidR="00A06D16" w:rsidRPr="003E41EE">
        <w:rPr>
          <w:color w:val="000000"/>
          <w:sz w:val="20"/>
          <w:szCs w:val="20"/>
        </w:rPr>
        <w:t xml:space="preserve">мкнутого цикла, основанной </w:t>
      </w:r>
      <w:r w:rsidR="00C26F27" w:rsidRPr="003E41EE">
        <w:rPr>
          <w:color w:val="000000"/>
          <w:sz w:val="20"/>
          <w:szCs w:val="20"/>
        </w:rPr>
        <w:t>на:</w:t>
      </w:r>
    </w:p>
    <w:p w:rsidR="00A06D16"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экологически рацио</w:t>
      </w:r>
      <w:r w:rsidR="00A06D16" w:rsidRPr="003E41EE">
        <w:rPr>
          <w:color w:val="000000"/>
          <w:sz w:val="20"/>
          <w:szCs w:val="20"/>
        </w:rPr>
        <w:t>нальной циркуляции материалов;</w:t>
      </w:r>
    </w:p>
    <w:p w:rsidR="00A06D16" w:rsidRPr="003E41EE" w:rsidRDefault="00C26F27"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сб</w:t>
      </w:r>
      <w:r w:rsidR="009D1C3E" w:rsidRPr="003E41EE">
        <w:rPr>
          <w:color w:val="000000"/>
          <w:sz w:val="20"/>
          <w:szCs w:val="20"/>
        </w:rPr>
        <w:t>ережении и замеще</w:t>
      </w:r>
      <w:r w:rsidR="00A06D16" w:rsidRPr="003E41EE">
        <w:rPr>
          <w:color w:val="000000"/>
          <w:sz w:val="20"/>
          <w:szCs w:val="20"/>
        </w:rPr>
        <w:t>нии невозобновляемых ресурсов;</w:t>
      </w:r>
    </w:p>
    <w:p w:rsidR="00A06D16" w:rsidRPr="003E41EE" w:rsidRDefault="00A06D16"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минимизации,</w:t>
      </w:r>
      <w:r w:rsidR="008A624B">
        <w:rPr>
          <w:color w:val="000000"/>
          <w:sz w:val="20"/>
          <w:szCs w:val="20"/>
        </w:rPr>
        <w:t xml:space="preserve"> </w:t>
      </w:r>
      <w:r w:rsidRPr="003E41EE">
        <w:rPr>
          <w:color w:val="000000"/>
          <w:sz w:val="20"/>
          <w:szCs w:val="20"/>
        </w:rPr>
        <w:t>повторном использовании,</w:t>
      </w:r>
      <w:r w:rsidR="009D1C3E" w:rsidRPr="003E41EE">
        <w:rPr>
          <w:color w:val="000000"/>
          <w:sz w:val="20"/>
          <w:szCs w:val="20"/>
        </w:rPr>
        <w:t xml:space="preserve"> пер</w:t>
      </w:r>
      <w:r w:rsidRPr="003E41EE">
        <w:rPr>
          <w:color w:val="000000"/>
          <w:sz w:val="20"/>
          <w:szCs w:val="20"/>
        </w:rPr>
        <w:t>еработке и утилиз</w:t>
      </w:r>
      <w:r w:rsidRPr="003E41EE">
        <w:rPr>
          <w:color w:val="000000"/>
          <w:sz w:val="20"/>
          <w:szCs w:val="20"/>
        </w:rPr>
        <w:t>а</w:t>
      </w:r>
      <w:r w:rsidRPr="003E41EE">
        <w:rPr>
          <w:color w:val="000000"/>
          <w:sz w:val="20"/>
          <w:szCs w:val="20"/>
        </w:rPr>
        <w:t xml:space="preserve">ции отходов; </w:t>
      </w:r>
    </w:p>
    <w:p w:rsidR="00A06D16" w:rsidRPr="003E41EE" w:rsidRDefault="009D1C3E"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внедрен</w:t>
      </w:r>
      <w:r w:rsidR="008A624B">
        <w:rPr>
          <w:color w:val="000000"/>
          <w:sz w:val="20"/>
          <w:szCs w:val="20"/>
        </w:rPr>
        <w:t xml:space="preserve">ии </w:t>
      </w:r>
      <w:r w:rsidRPr="003E41EE">
        <w:rPr>
          <w:color w:val="000000"/>
          <w:sz w:val="20"/>
          <w:szCs w:val="20"/>
        </w:rPr>
        <w:t xml:space="preserve"> малоотходной, безотходной и экологически ч</w:t>
      </w:r>
      <w:r w:rsidR="002144BA" w:rsidRPr="003E41EE">
        <w:rPr>
          <w:color w:val="000000"/>
          <w:sz w:val="20"/>
          <w:szCs w:val="20"/>
        </w:rPr>
        <w:t>истой те</w:t>
      </w:r>
      <w:r w:rsidR="002144BA" w:rsidRPr="003E41EE">
        <w:rPr>
          <w:color w:val="000000"/>
          <w:sz w:val="20"/>
          <w:szCs w:val="20"/>
        </w:rPr>
        <w:t>х</w:t>
      </w:r>
      <w:r w:rsidR="002144BA" w:rsidRPr="003E41EE">
        <w:rPr>
          <w:color w:val="000000"/>
          <w:sz w:val="20"/>
          <w:szCs w:val="20"/>
        </w:rPr>
        <w:t>ноло</w:t>
      </w:r>
      <w:r w:rsidR="00A06D16" w:rsidRPr="003E41EE">
        <w:rPr>
          <w:color w:val="000000"/>
          <w:sz w:val="20"/>
          <w:szCs w:val="20"/>
        </w:rPr>
        <w:t>гии производства.</w:t>
      </w:r>
    </w:p>
    <w:p w:rsidR="00D86C84" w:rsidRPr="003E41EE" w:rsidRDefault="002144BA" w:rsidP="003E41EE">
      <w:pPr>
        <w:spacing w:before="100" w:beforeAutospacing="1" w:after="100" w:afterAutospacing="1"/>
        <w:ind w:left="57" w:firstLine="454"/>
        <w:contextualSpacing/>
        <w:jc w:val="both"/>
        <w:textAlignment w:val="center"/>
        <w:outlineLvl w:val="1"/>
        <w:rPr>
          <w:color w:val="000000"/>
          <w:sz w:val="20"/>
          <w:szCs w:val="20"/>
        </w:rPr>
      </w:pPr>
      <w:r w:rsidRPr="003E41EE">
        <w:rPr>
          <w:color w:val="000000"/>
          <w:sz w:val="20"/>
          <w:szCs w:val="20"/>
        </w:rPr>
        <w:t xml:space="preserve">Организация </w:t>
      </w:r>
      <w:r w:rsidR="005B13F0" w:rsidRPr="003E41EE">
        <w:rPr>
          <w:color w:val="000000"/>
          <w:sz w:val="20"/>
          <w:szCs w:val="20"/>
        </w:rPr>
        <w:t>проведения</w:t>
      </w:r>
      <w:r w:rsidR="009D1C3E" w:rsidRPr="003E41EE">
        <w:rPr>
          <w:color w:val="000000"/>
          <w:sz w:val="20"/>
          <w:szCs w:val="20"/>
        </w:rPr>
        <w:t xml:space="preserve"> научно</w:t>
      </w:r>
      <w:r w:rsidR="007A3FEC" w:rsidRPr="003E41EE">
        <w:rPr>
          <w:color w:val="000000"/>
          <w:sz w:val="20"/>
          <w:szCs w:val="20"/>
        </w:rPr>
        <w:t>-</w:t>
      </w:r>
      <w:r w:rsidR="009D1C3E" w:rsidRPr="003E41EE">
        <w:rPr>
          <w:color w:val="000000"/>
          <w:sz w:val="20"/>
          <w:szCs w:val="20"/>
        </w:rPr>
        <w:t>исследовательских и опытных р</w:t>
      </w:r>
      <w:r w:rsidR="009D1C3E" w:rsidRPr="003E41EE">
        <w:rPr>
          <w:color w:val="000000"/>
          <w:sz w:val="20"/>
          <w:szCs w:val="20"/>
        </w:rPr>
        <w:t>а</w:t>
      </w:r>
      <w:r w:rsidR="009D1C3E" w:rsidRPr="003E41EE">
        <w:rPr>
          <w:color w:val="000000"/>
          <w:sz w:val="20"/>
          <w:szCs w:val="20"/>
        </w:rPr>
        <w:t>бот по очистке промышленных сточных вод, предотвращению загрязн</w:t>
      </w:r>
      <w:r w:rsidR="009D1C3E" w:rsidRPr="003E41EE">
        <w:rPr>
          <w:color w:val="000000"/>
          <w:sz w:val="20"/>
          <w:szCs w:val="20"/>
        </w:rPr>
        <w:t>е</w:t>
      </w:r>
      <w:r w:rsidR="009D1C3E" w:rsidRPr="003E41EE">
        <w:rPr>
          <w:color w:val="000000"/>
          <w:sz w:val="20"/>
          <w:szCs w:val="20"/>
        </w:rPr>
        <w:t>ния окружающей среды, выбросов вредных веществ в атмосферу, р</w:t>
      </w:r>
      <w:r w:rsidR="009D1C3E" w:rsidRPr="003E41EE">
        <w:rPr>
          <w:color w:val="000000"/>
          <w:sz w:val="20"/>
          <w:szCs w:val="20"/>
        </w:rPr>
        <w:t>а</w:t>
      </w:r>
      <w:r w:rsidR="009D1C3E" w:rsidRPr="003E41EE">
        <w:rPr>
          <w:color w:val="000000"/>
          <w:sz w:val="20"/>
          <w:szCs w:val="20"/>
        </w:rPr>
        <w:t>циональному использованию земельных и водных ресурсов.</w:t>
      </w:r>
      <w:r w:rsidR="009D1C3E" w:rsidRPr="003E41EE">
        <w:rPr>
          <w:color w:val="000000"/>
          <w:sz w:val="20"/>
          <w:szCs w:val="20"/>
        </w:rPr>
        <w:br/>
      </w:r>
      <w:r w:rsidR="005B13F0" w:rsidRPr="003E41EE">
        <w:rPr>
          <w:color w:val="000000"/>
          <w:sz w:val="20"/>
          <w:szCs w:val="20"/>
        </w:rPr>
        <w:t xml:space="preserve">       </w:t>
      </w:r>
      <w:r w:rsidR="009D1C3E" w:rsidRPr="003E41EE">
        <w:rPr>
          <w:color w:val="000000"/>
          <w:sz w:val="20"/>
          <w:szCs w:val="20"/>
        </w:rPr>
        <w:t>Проведение обоснованных расчетов рисков для состояния окр</w:t>
      </w:r>
      <w:r w:rsidR="009D1C3E" w:rsidRPr="003E41EE">
        <w:rPr>
          <w:color w:val="000000"/>
          <w:sz w:val="20"/>
          <w:szCs w:val="20"/>
        </w:rPr>
        <w:t>у</w:t>
      </w:r>
      <w:r w:rsidR="009D1C3E" w:rsidRPr="003E41EE">
        <w:rPr>
          <w:color w:val="000000"/>
          <w:sz w:val="20"/>
          <w:szCs w:val="20"/>
        </w:rPr>
        <w:t>жающей среды при реализации программ по очистке и другим природ</w:t>
      </w:r>
      <w:r w:rsidR="009D1C3E" w:rsidRPr="003E41EE">
        <w:rPr>
          <w:color w:val="000000"/>
          <w:sz w:val="20"/>
          <w:szCs w:val="20"/>
        </w:rPr>
        <w:t>о</w:t>
      </w:r>
      <w:r w:rsidR="009D1C3E" w:rsidRPr="003E41EE">
        <w:rPr>
          <w:color w:val="000000"/>
          <w:sz w:val="20"/>
          <w:szCs w:val="20"/>
        </w:rPr>
        <w:t>охранным мероприятиям</w:t>
      </w:r>
      <w:r w:rsidR="00E635F0">
        <w:rPr>
          <w:color w:val="000000"/>
          <w:sz w:val="20"/>
          <w:szCs w:val="20"/>
        </w:rPr>
        <w:t xml:space="preserve"> </w:t>
      </w:r>
      <w:r w:rsidR="00C94759" w:rsidRPr="00C94759">
        <w:rPr>
          <w:color w:val="000000"/>
          <w:sz w:val="20"/>
          <w:szCs w:val="20"/>
        </w:rPr>
        <w:t>[87]</w:t>
      </w:r>
      <w:r w:rsidR="00A06D16" w:rsidRPr="003E41EE">
        <w:rPr>
          <w:color w:val="000000"/>
          <w:sz w:val="20"/>
          <w:szCs w:val="20"/>
        </w:rPr>
        <w:t>.</w:t>
      </w:r>
    </w:p>
    <w:p w:rsidR="00A06D16" w:rsidRPr="003E41EE" w:rsidRDefault="00A06D16" w:rsidP="003E41EE">
      <w:pPr>
        <w:spacing w:before="100" w:beforeAutospacing="1" w:after="100" w:afterAutospacing="1"/>
        <w:ind w:left="57" w:firstLine="454"/>
        <w:contextualSpacing/>
        <w:jc w:val="both"/>
        <w:textAlignment w:val="center"/>
        <w:outlineLvl w:val="1"/>
        <w:rPr>
          <w:b/>
          <w:bCs/>
        </w:rPr>
      </w:pPr>
    </w:p>
    <w:p w:rsidR="00A06D16" w:rsidRPr="003E41EE" w:rsidRDefault="00A06D16" w:rsidP="003E41EE">
      <w:pPr>
        <w:spacing w:before="100" w:beforeAutospacing="1" w:after="100" w:afterAutospacing="1"/>
        <w:ind w:left="57" w:firstLine="454"/>
        <w:contextualSpacing/>
        <w:jc w:val="both"/>
        <w:textAlignment w:val="center"/>
        <w:outlineLvl w:val="1"/>
        <w:rPr>
          <w:b/>
          <w:bCs/>
        </w:rPr>
      </w:pPr>
    </w:p>
    <w:p w:rsidR="007536C4" w:rsidRPr="003E41EE" w:rsidRDefault="00D14B8B" w:rsidP="003E41EE">
      <w:pPr>
        <w:spacing w:before="100" w:beforeAutospacing="1" w:after="100" w:afterAutospacing="1"/>
        <w:ind w:left="57" w:firstLine="454"/>
        <w:contextualSpacing/>
        <w:jc w:val="both"/>
        <w:textAlignment w:val="center"/>
        <w:outlineLvl w:val="1"/>
        <w:rPr>
          <w:b/>
          <w:bCs/>
        </w:rPr>
      </w:pPr>
      <w:r w:rsidRPr="003E41EE">
        <w:rPr>
          <w:b/>
          <w:bCs/>
        </w:rPr>
        <w:t>5</w:t>
      </w:r>
      <w:r w:rsidR="005B13F0" w:rsidRPr="003E41EE">
        <w:rPr>
          <w:b/>
          <w:bCs/>
        </w:rPr>
        <w:t xml:space="preserve">. </w:t>
      </w:r>
      <w:r w:rsidR="00240362" w:rsidRPr="003E41EE">
        <w:rPr>
          <w:b/>
          <w:bCs/>
        </w:rPr>
        <w:t>4</w:t>
      </w:r>
      <w:r w:rsidR="00713ADD" w:rsidRPr="003E41EE">
        <w:rPr>
          <w:b/>
          <w:bCs/>
        </w:rPr>
        <w:t>. Взаимоотношения службы</w:t>
      </w:r>
      <w:r w:rsidR="005B13F0" w:rsidRPr="003E41EE">
        <w:rPr>
          <w:b/>
          <w:bCs/>
        </w:rPr>
        <w:t xml:space="preserve"> охраны</w:t>
      </w:r>
      <w:r w:rsidR="007536C4" w:rsidRPr="003E41EE">
        <w:rPr>
          <w:b/>
          <w:bCs/>
        </w:rPr>
        <w:t xml:space="preserve">              </w:t>
      </w:r>
      <w:r w:rsidR="005B13F0" w:rsidRPr="003E41EE">
        <w:rPr>
          <w:b/>
          <w:bCs/>
        </w:rPr>
        <w:t xml:space="preserve"> </w:t>
      </w:r>
      <w:r w:rsidR="007536C4" w:rsidRPr="003E41EE">
        <w:rPr>
          <w:b/>
          <w:bCs/>
        </w:rPr>
        <w:t xml:space="preserve">  </w:t>
      </w:r>
    </w:p>
    <w:p w:rsidR="007536C4" w:rsidRPr="003E41EE" w:rsidRDefault="005B13F0" w:rsidP="003E41EE">
      <w:pPr>
        <w:spacing w:before="100" w:beforeAutospacing="1" w:after="100" w:afterAutospacing="1"/>
        <w:ind w:left="57" w:firstLine="454"/>
        <w:contextualSpacing/>
        <w:jc w:val="both"/>
        <w:textAlignment w:val="center"/>
        <w:outlineLvl w:val="1"/>
        <w:rPr>
          <w:b/>
          <w:bCs/>
        </w:rPr>
      </w:pPr>
      <w:r w:rsidRPr="003E41EE">
        <w:rPr>
          <w:b/>
          <w:bCs/>
        </w:rPr>
        <w:t>окружающей среды с другими подразделениями</w:t>
      </w:r>
      <w:r w:rsidR="007536C4" w:rsidRPr="003E41EE">
        <w:rPr>
          <w:b/>
          <w:bCs/>
        </w:rPr>
        <w:t xml:space="preserve">       </w:t>
      </w:r>
    </w:p>
    <w:p w:rsidR="007536C4" w:rsidRPr="003E41EE" w:rsidRDefault="007536C4" w:rsidP="003E41EE">
      <w:pPr>
        <w:spacing w:before="100" w:beforeAutospacing="1" w:after="100" w:afterAutospacing="1"/>
        <w:ind w:left="57" w:firstLine="454"/>
        <w:contextualSpacing/>
        <w:jc w:val="both"/>
        <w:textAlignment w:val="center"/>
        <w:outlineLvl w:val="1"/>
        <w:rPr>
          <w:rStyle w:val="a5"/>
          <w:b w:val="0"/>
          <w:sz w:val="20"/>
          <w:szCs w:val="20"/>
        </w:rPr>
      </w:pPr>
      <w:r w:rsidRPr="003E41EE">
        <w:rPr>
          <w:b/>
          <w:bCs/>
        </w:rPr>
        <w:t>предпри</w:t>
      </w:r>
      <w:r w:rsidR="00077CE8" w:rsidRPr="003E41EE">
        <w:rPr>
          <w:b/>
          <w:bCs/>
        </w:rPr>
        <w:t>ятия</w:t>
      </w:r>
      <w:r w:rsidRPr="003E41EE">
        <w:rPr>
          <w:rStyle w:val="a5"/>
          <w:b w:val="0"/>
          <w:sz w:val="20"/>
          <w:szCs w:val="20"/>
        </w:rPr>
        <w:t xml:space="preserve"> </w:t>
      </w:r>
    </w:p>
    <w:p w:rsidR="00714325" w:rsidRPr="003E41EE" w:rsidRDefault="00713ADD" w:rsidP="003E41EE">
      <w:pPr>
        <w:pStyle w:val="a4"/>
        <w:ind w:left="57" w:firstLine="454"/>
        <w:contextualSpacing/>
        <w:jc w:val="both"/>
        <w:rPr>
          <w:color w:val="000000"/>
          <w:sz w:val="20"/>
          <w:szCs w:val="20"/>
        </w:rPr>
      </w:pPr>
      <w:r w:rsidRPr="003E41EE">
        <w:rPr>
          <w:color w:val="000000"/>
          <w:sz w:val="20"/>
          <w:szCs w:val="20"/>
        </w:rPr>
        <w:t>Служба</w:t>
      </w:r>
      <w:r w:rsidR="005B13F0" w:rsidRPr="003E41EE">
        <w:rPr>
          <w:color w:val="000000"/>
          <w:sz w:val="20"/>
          <w:szCs w:val="20"/>
        </w:rPr>
        <w:t xml:space="preserve"> охраны окружающей среды</w:t>
      </w:r>
      <w:r w:rsidR="00E03129" w:rsidRPr="003E41EE">
        <w:rPr>
          <w:color w:val="000000"/>
          <w:sz w:val="20"/>
          <w:szCs w:val="20"/>
        </w:rPr>
        <w:t xml:space="preserve"> ( специалист по охране труда)</w:t>
      </w:r>
      <w:r w:rsidR="005B13F0" w:rsidRPr="003E41EE">
        <w:rPr>
          <w:color w:val="000000"/>
          <w:sz w:val="20"/>
          <w:szCs w:val="20"/>
        </w:rPr>
        <w:t xml:space="preserve"> </w:t>
      </w:r>
      <w:r w:rsidR="00E03129" w:rsidRPr="003E41EE">
        <w:rPr>
          <w:color w:val="000000"/>
          <w:sz w:val="20"/>
          <w:szCs w:val="20"/>
        </w:rPr>
        <w:t xml:space="preserve">для выполнения функций и реализации своих прав </w:t>
      </w:r>
      <w:r w:rsidR="005B13F0" w:rsidRPr="003E41EE">
        <w:rPr>
          <w:color w:val="000000"/>
          <w:sz w:val="20"/>
          <w:szCs w:val="20"/>
        </w:rPr>
        <w:t xml:space="preserve">взаимодействует:                                                           </w:t>
      </w:r>
      <w:r w:rsidR="00077CE8" w:rsidRPr="003E41EE">
        <w:rPr>
          <w:color w:val="000000"/>
          <w:sz w:val="20"/>
          <w:szCs w:val="20"/>
        </w:rPr>
        <w:t xml:space="preserve">     </w:t>
      </w:r>
      <w:r w:rsidR="00D14B8B" w:rsidRPr="003E41EE">
        <w:rPr>
          <w:color w:val="000000"/>
          <w:sz w:val="20"/>
          <w:szCs w:val="20"/>
        </w:rPr>
        <w:t xml:space="preserve">                                                           </w:t>
      </w:r>
      <w:r w:rsidR="005B13F0" w:rsidRPr="003E41EE">
        <w:rPr>
          <w:color w:val="000000"/>
          <w:sz w:val="20"/>
          <w:szCs w:val="20"/>
        </w:rPr>
        <w:t xml:space="preserve"> </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 xml:space="preserve">со всеми производственными и техническими подразделениями </w:t>
      </w:r>
      <w:r w:rsidR="00E03129" w:rsidRPr="003E41EE">
        <w:rPr>
          <w:color w:val="000000"/>
          <w:sz w:val="20"/>
          <w:szCs w:val="20"/>
        </w:rPr>
        <w:t xml:space="preserve"> при разработке:</w:t>
      </w:r>
      <w:r w:rsidR="00742BB4" w:rsidRPr="003E41EE">
        <w:rPr>
          <w:color w:val="000000"/>
          <w:sz w:val="20"/>
          <w:szCs w:val="20"/>
        </w:rPr>
        <w:t xml:space="preserve">                                                                                                          </w:t>
      </w:r>
      <w:r w:rsidRPr="003E41EE">
        <w:rPr>
          <w:color w:val="000000"/>
          <w:sz w:val="20"/>
          <w:szCs w:val="20"/>
        </w:rPr>
        <w:t xml:space="preserve"> </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технической проектной документации для экспертизы и выдачи з</w:t>
      </w:r>
      <w:r w:rsidRPr="003E41EE">
        <w:rPr>
          <w:color w:val="000000"/>
          <w:sz w:val="20"/>
          <w:szCs w:val="20"/>
        </w:rPr>
        <w:t>а</w:t>
      </w:r>
      <w:r w:rsidRPr="003E41EE">
        <w:rPr>
          <w:color w:val="000000"/>
          <w:sz w:val="20"/>
          <w:szCs w:val="20"/>
        </w:rPr>
        <w:t>ключений на соответствие экологическим стандартам и нормам;</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 xml:space="preserve"> инструкций, стандартов, технических условий на продукцию, а также проектов измене</w:t>
      </w:r>
      <w:r w:rsidR="00714325" w:rsidRPr="003E41EE">
        <w:rPr>
          <w:color w:val="000000"/>
          <w:sz w:val="20"/>
          <w:szCs w:val="20"/>
        </w:rPr>
        <w:t>ний и дополнений к ним;</w:t>
      </w:r>
    </w:p>
    <w:p w:rsidR="00E635F0" w:rsidRDefault="005B13F0" w:rsidP="003E41EE">
      <w:pPr>
        <w:pStyle w:val="a4"/>
        <w:ind w:left="57" w:firstLine="454"/>
        <w:contextualSpacing/>
        <w:jc w:val="both"/>
        <w:rPr>
          <w:color w:val="000000"/>
          <w:sz w:val="20"/>
          <w:szCs w:val="20"/>
        </w:rPr>
      </w:pPr>
      <w:r w:rsidRPr="003E41EE">
        <w:rPr>
          <w:color w:val="000000"/>
          <w:sz w:val="20"/>
          <w:szCs w:val="20"/>
        </w:rPr>
        <w:t>проектов производства но</w:t>
      </w:r>
      <w:r w:rsidR="00E635F0">
        <w:rPr>
          <w:color w:val="000000"/>
          <w:sz w:val="20"/>
          <w:szCs w:val="20"/>
        </w:rPr>
        <w:t>вых образцов и самих образцов:</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заявок на заключения по технологии эксплуатации средств автом</w:t>
      </w:r>
      <w:r w:rsidRPr="003E41EE">
        <w:rPr>
          <w:color w:val="000000"/>
          <w:sz w:val="20"/>
          <w:szCs w:val="20"/>
        </w:rPr>
        <w:t>а</w:t>
      </w:r>
      <w:r w:rsidRPr="003E41EE">
        <w:rPr>
          <w:color w:val="000000"/>
          <w:sz w:val="20"/>
          <w:szCs w:val="20"/>
        </w:rPr>
        <w:t>тизации и механизации производства на предмет соблюдения норм эк</w:t>
      </w:r>
      <w:r w:rsidRPr="003E41EE">
        <w:rPr>
          <w:color w:val="000000"/>
          <w:sz w:val="20"/>
          <w:szCs w:val="20"/>
        </w:rPr>
        <w:t>о</w:t>
      </w:r>
      <w:r w:rsidRPr="003E41EE">
        <w:rPr>
          <w:color w:val="000000"/>
          <w:sz w:val="20"/>
          <w:szCs w:val="20"/>
        </w:rPr>
        <w:t>логической безопасности;</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планов внедрения средств автоматизации и механизации произво</w:t>
      </w:r>
      <w:r w:rsidRPr="003E41EE">
        <w:rPr>
          <w:color w:val="000000"/>
          <w:sz w:val="20"/>
          <w:szCs w:val="20"/>
        </w:rPr>
        <w:t>д</w:t>
      </w:r>
      <w:r w:rsidR="00714325" w:rsidRPr="003E41EE">
        <w:rPr>
          <w:color w:val="000000"/>
          <w:sz w:val="20"/>
          <w:szCs w:val="20"/>
        </w:rPr>
        <w:t>ства;</w:t>
      </w:r>
    </w:p>
    <w:p w:rsidR="00714325" w:rsidRPr="003E41EE" w:rsidRDefault="00714325" w:rsidP="003E41EE">
      <w:pPr>
        <w:pStyle w:val="a4"/>
        <w:ind w:left="57" w:firstLine="454"/>
        <w:contextualSpacing/>
        <w:jc w:val="both"/>
        <w:rPr>
          <w:color w:val="000000"/>
          <w:sz w:val="20"/>
          <w:szCs w:val="20"/>
        </w:rPr>
      </w:pPr>
      <w:r w:rsidRPr="003E41EE">
        <w:rPr>
          <w:color w:val="000000"/>
          <w:sz w:val="20"/>
          <w:szCs w:val="20"/>
        </w:rPr>
        <w:t>з</w:t>
      </w:r>
      <w:r w:rsidR="005B13F0" w:rsidRPr="003E41EE">
        <w:rPr>
          <w:color w:val="000000"/>
          <w:sz w:val="20"/>
          <w:szCs w:val="20"/>
        </w:rPr>
        <w:t>аявок на заключения по технологии обслуживания и ремонта эне</w:t>
      </w:r>
      <w:r w:rsidR="005B13F0" w:rsidRPr="003E41EE">
        <w:rPr>
          <w:color w:val="000000"/>
          <w:sz w:val="20"/>
          <w:szCs w:val="20"/>
        </w:rPr>
        <w:t>р</w:t>
      </w:r>
      <w:r w:rsidR="005B13F0" w:rsidRPr="003E41EE">
        <w:rPr>
          <w:color w:val="000000"/>
          <w:sz w:val="20"/>
          <w:szCs w:val="20"/>
        </w:rPr>
        <w:t>гооборудования на предмет соблюдения экологических правил и норм;</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документов и материалов, необходимых для проведения государс</w:t>
      </w:r>
      <w:r w:rsidRPr="003E41EE">
        <w:rPr>
          <w:color w:val="000000"/>
          <w:sz w:val="20"/>
          <w:szCs w:val="20"/>
        </w:rPr>
        <w:t>т</w:t>
      </w:r>
      <w:r w:rsidRPr="003E41EE">
        <w:rPr>
          <w:color w:val="000000"/>
          <w:sz w:val="20"/>
          <w:szCs w:val="20"/>
        </w:rPr>
        <w:t>венной экспертизы техники и технологии, сырья и материалов, проектов строительства и проектов размещения объектов предприятия, проду</w:t>
      </w:r>
      <w:r w:rsidRPr="003E41EE">
        <w:rPr>
          <w:color w:val="000000"/>
          <w:sz w:val="20"/>
          <w:szCs w:val="20"/>
        </w:rPr>
        <w:t>к</w:t>
      </w:r>
      <w:r w:rsidR="00714325" w:rsidRPr="003E41EE">
        <w:rPr>
          <w:color w:val="000000"/>
          <w:sz w:val="20"/>
          <w:szCs w:val="20"/>
        </w:rPr>
        <w:t>ции;</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характеристик условий использования, хранения, транспортировки и ликвидации материалов, сырья, отходов производства;</w:t>
      </w:r>
      <w:r w:rsidRPr="003E41EE">
        <w:rPr>
          <w:color w:val="000000"/>
          <w:sz w:val="20"/>
          <w:szCs w:val="20"/>
        </w:rPr>
        <w:br/>
        <w:t xml:space="preserve"> сведений о способах утилизации, переработки и уничтожения по ист</w:t>
      </w:r>
      <w:r w:rsidRPr="003E41EE">
        <w:rPr>
          <w:color w:val="000000"/>
          <w:sz w:val="20"/>
          <w:szCs w:val="20"/>
        </w:rPr>
        <w:t>е</w:t>
      </w:r>
      <w:r w:rsidRPr="003E41EE">
        <w:rPr>
          <w:color w:val="000000"/>
          <w:sz w:val="20"/>
          <w:szCs w:val="20"/>
        </w:rPr>
        <w:t>чении срока пользования (эксплуатации) или хранения материально</w:t>
      </w:r>
      <w:r w:rsidR="007A3FEC" w:rsidRPr="003E41EE">
        <w:rPr>
          <w:color w:val="000000"/>
          <w:sz w:val="20"/>
          <w:szCs w:val="20"/>
        </w:rPr>
        <w:t>-</w:t>
      </w:r>
      <w:r w:rsidR="00714325" w:rsidRPr="003E41EE">
        <w:rPr>
          <w:color w:val="000000"/>
          <w:sz w:val="20"/>
          <w:szCs w:val="20"/>
        </w:rPr>
        <w:t>технических ресурсов;</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данных о месте размещения объектов, расположении земельных участков, отводимых в постоянное и временное пользование для стро</w:t>
      </w:r>
      <w:r w:rsidRPr="003E41EE">
        <w:rPr>
          <w:color w:val="000000"/>
          <w:sz w:val="20"/>
          <w:szCs w:val="20"/>
        </w:rPr>
        <w:t>и</w:t>
      </w:r>
      <w:r w:rsidRPr="003E41EE">
        <w:rPr>
          <w:color w:val="000000"/>
          <w:sz w:val="20"/>
          <w:szCs w:val="20"/>
        </w:rPr>
        <w:t>тельст</w:t>
      </w:r>
      <w:r w:rsidR="00714325" w:rsidRPr="003E41EE">
        <w:rPr>
          <w:color w:val="000000"/>
          <w:sz w:val="20"/>
          <w:szCs w:val="20"/>
        </w:rPr>
        <w:t>ва объектов;</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сведений о планируемом использовании территории (в соответс</w:t>
      </w:r>
      <w:r w:rsidRPr="003E41EE">
        <w:rPr>
          <w:color w:val="000000"/>
          <w:sz w:val="20"/>
          <w:szCs w:val="20"/>
        </w:rPr>
        <w:t>т</w:t>
      </w:r>
      <w:r w:rsidRPr="003E41EE">
        <w:rPr>
          <w:color w:val="000000"/>
          <w:sz w:val="20"/>
          <w:szCs w:val="20"/>
        </w:rPr>
        <w:t>вии со схемами и программами развития), в том числе пользовании пр</w:t>
      </w:r>
      <w:r w:rsidRPr="003E41EE">
        <w:rPr>
          <w:color w:val="000000"/>
          <w:sz w:val="20"/>
          <w:szCs w:val="20"/>
        </w:rPr>
        <w:t>и</w:t>
      </w:r>
      <w:r w:rsidRPr="003E41EE">
        <w:rPr>
          <w:color w:val="000000"/>
          <w:sz w:val="20"/>
          <w:szCs w:val="20"/>
        </w:rPr>
        <w:t>родными ресурсами при реализации намечаемой деятельности;  закл</w:t>
      </w:r>
      <w:r w:rsidRPr="003E41EE">
        <w:rPr>
          <w:color w:val="000000"/>
          <w:sz w:val="20"/>
          <w:szCs w:val="20"/>
        </w:rPr>
        <w:t>ю</w:t>
      </w:r>
      <w:r w:rsidRPr="003E41EE">
        <w:rPr>
          <w:color w:val="000000"/>
          <w:sz w:val="20"/>
          <w:szCs w:val="20"/>
        </w:rPr>
        <w:t>чений по техническим проектам на соответствие экологическим ста</w:t>
      </w:r>
      <w:r w:rsidRPr="003E41EE">
        <w:rPr>
          <w:color w:val="000000"/>
          <w:sz w:val="20"/>
          <w:szCs w:val="20"/>
        </w:rPr>
        <w:t>н</w:t>
      </w:r>
      <w:r w:rsidR="00714325" w:rsidRPr="003E41EE">
        <w:rPr>
          <w:color w:val="000000"/>
          <w:sz w:val="20"/>
          <w:szCs w:val="20"/>
        </w:rPr>
        <w:t>дартам и нормам;</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оперативных распоряжений по координации производства;</w:t>
      </w:r>
      <w:r w:rsidRPr="003E41EE">
        <w:rPr>
          <w:color w:val="000000"/>
          <w:sz w:val="20"/>
          <w:szCs w:val="20"/>
        </w:rPr>
        <w:br/>
        <w:t xml:space="preserve"> новых разработок и технологий по рациональному расходованию пр</w:t>
      </w:r>
      <w:r w:rsidRPr="003E41EE">
        <w:rPr>
          <w:color w:val="000000"/>
          <w:sz w:val="20"/>
          <w:szCs w:val="20"/>
        </w:rPr>
        <w:t>и</w:t>
      </w:r>
      <w:r w:rsidRPr="003E41EE">
        <w:rPr>
          <w:color w:val="000000"/>
          <w:sz w:val="20"/>
          <w:szCs w:val="20"/>
        </w:rPr>
        <w:t>родных, материальных и топливно</w:t>
      </w:r>
      <w:r w:rsidR="007A3FEC" w:rsidRPr="003E41EE">
        <w:rPr>
          <w:color w:val="000000"/>
          <w:sz w:val="20"/>
          <w:szCs w:val="20"/>
        </w:rPr>
        <w:t>-</w:t>
      </w:r>
      <w:r w:rsidR="00714325" w:rsidRPr="003E41EE">
        <w:rPr>
          <w:color w:val="000000"/>
          <w:sz w:val="20"/>
          <w:szCs w:val="20"/>
        </w:rPr>
        <w:t>энергетических ресурсов;</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утвержденных требований по выпуску экологически безопасной про</w:t>
      </w:r>
      <w:r w:rsidR="00714325" w:rsidRPr="003E41EE">
        <w:rPr>
          <w:color w:val="000000"/>
          <w:sz w:val="20"/>
          <w:szCs w:val="20"/>
        </w:rPr>
        <w:t>дукции;</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рекомендаций по приобретению и оснащению производства выс</w:t>
      </w:r>
      <w:r w:rsidRPr="003E41EE">
        <w:rPr>
          <w:color w:val="000000"/>
          <w:sz w:val="20"/>
          <w:szCs w:val="20"/>
        </w:rPr>
        <w:t>о</w:t>
      </w:r>
      <w:r w:rsidRPr="003E41EE">
        <w:rPr>
          <w:color w:val="000000"/>
          <w:sz w:val="20"/>
          <w:szCs w:val="20"/>
        </w:rPr>
        <w:t>копроизводительным мало или безотходным технологическим оборуд</w:t>
      </w:r>
      <w:r w:rsidRPr="003E41EE">
        <w:rPr>
          <w:color w:val="000000"/>
          <w:sz w:val="20"/>
          <w:szCs w:val="20"/>
        </w:rPr>
        <w:t>о</w:t>
      </w:r>
      <w:r w:rsidRPr="003E41EE">
        <w:rPr>
          <w:color w:val="000000"/>
          <w:sz w:val="20"/>
          <w:szCs w:val="20"/>
        </w:rPr>
        <w:t>ва</w:t>
      </w:r>
      <w:r w:rsidR="00714325" w:rsidRPr="003E41EE">
        <w:rPr>
          <w:color w:val="000000"/>
          <w:sz w:val="20"/>
          <w:szCs w:val="20"/>
        </w:rPr>
        <w:t>нием;</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перечня оказываемых воздействий на окружающую среду (состав, свойства) и номенклатуру показателей вредного воздействия, мето</w:t>
      </w:r>
      <w:r w:rsidR="00714325" w:rsidRPr="003E41EE">
        <w:rPr>
          <w:color w:val="000000"/>
          <w:sz w:val="20"/>
          <w:szCs w:val="20"/>
        </w:rPr>
        <w:t>дов их контроля;</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 xml:space="preserve"> информации по источникам воздействия  нарушениях проведения планировочных и других строительных работ, сбросах, выбросах, отх</w:t>
      </w:r>
      <w:r w:rsidRPr="003E41EE">
        <w:rPr>
          <w:color w:val="000000"/>
          <w:sz w:val="20"/>
          <w:szCs w:val="20"/>
        </w:rPr>
        <w:t>о</w:t>
      </w:r>
      <w:r w:rsidRPr="003E41EE">
        <w:rPr>
          <w:color w:val="000000"/>
          <w:sz w:val="20"/>
          <w:szCs w:val="20"/>
        </w:rPr>
        <w:t>дах производства (с указанием токсичности привносимых в окружа</w:t>
      </w:r>
      <w:r w:rsidRPr="003E41EE">
        <w:rPr>
          <w:color w:val="000000"/>
          <w:sz w:val="20"/>
          <w:szCs w:val="20"/>
        </w:rPr>
        <w:t>ю</w:t>
      </w:r>
      <w:r w:rsidRPr="003E41EE">
        <w:rPr>
          <w:color w:val="000000"/>
          <w:sz w:val="20"/>
          <w:szCs w:val="20"/>
        </w:rPr>
        <w:t>щую среду загрязняющих веществ), физических и иных воздействиях на ок</w:t>
      </w:r>
      <w:r w:rsidR="00714325" w:rsidRPr="003E41EE">
        <w:rPr>
          <w:color w:val="000000"/>
          <w:sz w:val="20"/>
          <w:szCs w:val="20"/>
        </w:rPr>
        <w:t>ружающую среду;</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согласованных в государственных и муниципальных органах огр</w:t>
      </w:r>
      <w:r w:rsidRPr="003E41EE">
        <w:rPr>
          <w:color w:val="000000"/>
          <w:sz w:val="20"/>
          <w:szCs w:val="20"/>
        </w:rPr>
        <w:t>а</w:t>
      </w:r>
      <w:r w:rsidRPr="003E41EE">
        <w:rPr>
          <w:color w:val="000000"/>
          <w:sz w:val="20"/>
          <w:szCs w:val="20"/>
        </w:rPr>
        <w:t>ниче</w:t>
      </w:r>
      <w:r w:rsidR="00714325" w:rsidRPr="003E41EE">
        <w:rPr>
          <w:color w:val="000000"/>
          <w:sz w:val="20"/>
          <w:szCs w:val="20"/>
        </w:rPr>
        <w:t>ний по природопользованию;</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перечня природоохранных мероприятий, формируемого на основе оптимальных (оптимизированных) значений предельно допустимых в</w:t>
      </w:r>
      <w:r w:rsidRPr="003E41EE">
        <w:rPr>
          <w:color w:val="000000"/>
          <w:sz w:val="20"/>
          <w:szCs w:val="20"/>
        </w:rPr>
        <w:t>ы</w:t>
      </w:r>
      <w:r w:rsidRPr="003E41EE">
        <w:rPr>
          <w:color w:val="000000"/>
          <w:sz w:val="20"/>
          <w:szCs w:val="20"/>
        </w:rPr>
        <w:t>бросов и сбросов;</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 xml:space="preserve"> перечня необходимых мер по обеспечению экологической без</w:t>
      </w:r>
      <w:r w:rsidRPr="003E41EE">
        <w:rPr>
          <w:color w:val="000000"/>
          <w:sz w:val="20"/>
          <w:szCs w:val="20"/>
        </w:rPr>
        <w:t>о</w:t>
      </w:r>
      <w:r w:rsidRPr="003E41EE">
        <w:rPr>
          <w:color w:val="000000"/>
          <w:sz w:val="20"/>
          <w:szCs w:val="20"/>
        </w:rPr>
        <w:t>пасно</w:t>
      </w:r>
      <w:r w:rsidR="00714325" w:rsidRPr="003E41EE">
        <w:rPr>
          <w:color w:val="000000"/>
          <w:sz w:val="20"/>
          <w:szCs w:val="20"/>
        </w:rPr>
        <w:t>сти;</w:t>
      </w:r>
    </w:p>
    <w:p w:rsidR="00714325" w:rsidRPr="003E41EE" w:rsidRDefault="005B13F0" w:rsidP="003E41EE">
      <w:pPr>
        <w:pStyle w:val="a4"/>
        <w:ind w:left="57" w:firstLine="454"/>
        <w:contextualSpacing/>
        <w:jc w:val="both"/>
        <w:rPr>
          <w:color w:val="000000"/>
          <w:sz w:val="20"/>
          <w:szCs w:val="20"/>
        </w:rPr>
      </w:pPr>
      <w:r w:rsidRPr="003E41EE">
        <w:rPr>
          <w:color w:val="000000"/>
          <w:sz w:val="20"/>
          <w:szCs w:val="20"/>
        </w:rPr>
        <w:t>предварительной оценки воздействия намечаемой деятельности на ок</w:t>
      </w:r>
      <w:r w:rsidR="00714325" w:rsidRPr="003E41EE">
        <w:rPr>
          <w:color w:val="000000"/>
          <w:sz w:val="20"/>
          <w:szCs w:val="20"/>
        </w:rPr>
        <w:t>ружающую природную среду;</w:t>
      </w:r>
    </w:p>
    <w:p w:rsidR="00734A25" w:rsidRPr="003E41EE" w:rsidRDefault="005B13F0" w:rsidP="003E41EE">
      <w:pPr>
        <w:pStyle w:val="a4"/>
        <w:ind w:left="57" w:firstLine="454"/>
        <w:contextualSpacing/>
        <w:jc w:val="both"/>
        <w:rPr>
          <w:color w:val="000000"/>
          <w:sz w:val="20"/>
          <w:szCs w:val="20"/>
        </w:rPr>
      </w:pPr>
      <w:r w:rsidRPr="003E41EE">
        <w:rPr>
          <w:color w:val="000000"/>
          <w:sz w:val="20"/>
          <w:szCs w:val="20"/>
        </w:rPr>
        <w:t>предварительной оценки экологиче</w:t>
      </w:r>
      <w:r w:rsidR="00742BB4" w:rsidRPr="003E41EE">
        <w:rPr>
          <w:color w:val="000000"/>
          <w:sz w:val="20"/>
          <w:szCs w:val="20"/>
        </w:rPr>
        <w:t>ского риска размещения объе</w:t>
      </w:r>
      <w:r w:rsidR="00742BB4" w:rsidRPr="003E41EE">
        <w:rPr>
          <w:color w:val="000000"/>
          <w:sz w:val="20"/>
          <w:szCs w:val="20"/>
        </w:rPr>
        <w:t>к</w:t>
      </w:r>
      <w:r w:rsidR="00742BB4" w:rsidRPr="003E41EE">
        <w:rPr>
          <w:color w:val="000000"/>
          <w:sz w:val="20"/>
          <w:szCs w:val="20"/>
        </w:rPr>
        <w:t>тов</w:t>
      </w:r>
      <w:r w:rsidR="00734A25" w:rsidRPr="003E41EE">
        <w:rPr>
          <w:color w:val="000000"/>
          <w:sz w:val="20"/>
          <w:szCs w:val="20"/>
        </w:rPr>
        <w:t xml:space="preserve"> [82</w:t>
      </w:r>
      <w:r w:rsidR="00D13247" w:rsidRPr="003E41EE">
        <w:rPr>
          <w:color w:val="000000"/>
          <w:sz w:val="20"/>
          <w:szCs w:val="20"/>
        </w:rPr>
        <w:t>]</w:t>
      </w:r>
      <w:r w:rsidR="00742BB4" w:rsidRPr="003E41EE">
        <w:rPr>
          <w:color w:val="000000"/>
          <w:sz w:val="20"/>
          <w:szCs w:val="20"/>
        </w:rPr>
        <w:t>.</w:t>
      </w:r>
    </w:p>
    <w:p w:rsidR="003F74EF" w:rsidRPr="003E41EE" w:rsidRDefault="00E03129" w:rsidP="003E41EE">
      <w:pPr>
        <w:pStyle w:val="a4"/>
        <w:ind w:left="57" w:firstLine="454"/>
        <w:contextualSpacing/>
        <w:jc w:val="both"/>
        <w:rPr>
          <w:color w:val="000000"/>
          <w:sz w:val="20"/>
          <w:szCs w:val="20"/>
        </w:rPr>
      </w:pPr>
      <w:r w:rsidRPr="003E41EE">
        <w:rPr>
          <w:color w:val="000000"/>
          <w:sz w:val="20"/>
          <w:szCs w:val="20"/>
        </w:rPr>
        <w:t xml:space="preserve">Отдел охраны окружающей среды ( специалист по охране труда)  также взаимодействует с </w:t>
      </w:r>
      <w:r w:rsidR="005B13F0" w:rsidRPr="003E41EE">
        <w:rPr>
          <w:color w:val="000000"/>
          <w:sz w:val="20"/>
          <w:szCs w:val="20"/>
        </w:rPr>
        <w:t xml:space="preserve"> финансо</w:t>
      </w:r>
      <w:r w:rsidRPr="003E41EE">
        <w:rPr>
          <w:color w:val="000000"/>
          <w:sz w:val="20"/>
          <w:szCs w:val="20"/>
        </w:rPr>
        <w:t xml:space="preserve">вым </w:t>
      </w:r>
      <w:r w:rsidR="005B13F0" w:rsidRPr="003E41EE">
        <w:rPr>
          <w:color w:val="000000"/>
          <w:sz w:val="20"/>
          <w:szCs w:val="20"/>
        </w:rPr>
        <w:t xml:space="preserve"> и планово</w:t>
      </w:r>
      <w:r w:rsidR="007A3FEC" w:rsidRPr="003E41EE">
        <w:rPr>
          <w:color w:val="000000"/>
          <w:sz w:val="20"/>
          <w:szCs w:val="20"/>
        </w:rPr>
        <w:t>-</w:t>
      </w:r>
      <w:r w:rsidR="005B13F0" w:rsidRPr="003E41EE">
        <w:rPr>
          <w:color w:val="000000"/>
          <w:sz w:val="20"/>
          <w:szCs w:val="20"/>
        </w:rPr>
        <w:t>экономическим отд</w:t>
      </w:r>
      <w:r w:rsidR="005B13F0" w:rsidRPr="003E41EE">
        <w:rPr>
          <w:color w:val="000000"/>
          <w:sz w:val="20"/>
          <w:szCs w:val="20"/>
        </w:rPr>
        <w:t>е</w:t>
      </w:r>
      <w:r w:rsidRPr="003E41EE">
        <w:rPr>
          <w:color w:val="000000"/>
          <w:sz w:val="20"/>
          <w:szCs w:val="20"/>
        </w:rPr>
        <w:t>ла</w:t>
      </w:r>
      <w:r w:rsidR="005B13F0" w:rsidRPr="003E41EE">
        <w:rPr>
          <w:color w:val="000000"/>
          <w:sz w:val="20"/>
          <w:szCs w:val="20"/>
        </w:rPr>
        <w:t>м</w:t>
      </w:r>
      <w:r w:rsidRPr="003E41EE">
        <w:rPr>
          <w:color w:val="000000"/>
          <w:sz w:val="20"/>
          <w:szCs w:val="20"/>
        </w:rPr>
        <w:t>и</w:t>
      </w:r>
      <w:r w:rsidR="005B13F0" w:rsidRPr="003E41EE">
        <w:rPr>
          <w:color w:val="000000"/>
          <w:sz w:val="20"/>
          <w:szCs w:val="20"/>
        </w:rPr>
        <w:t> при разработке:</w:t>
      </w:r>
    </w:p>
    <w:p w:rsidR="003F74EF" w:rsidRPr="003E41EE" w:rsidRDefault="005B13F0" w:rsidP="003E41EE">
      <w:pPr>
        <w:pStyle w:val="a4"/>
        <w:ind w:left="57" w:firstLine="454"/>
        <w:contextualSpacing/>
        <w:jc w:val="both"/>
        <w:rPr>
          <w:color w:val="000000"/>
          <w:sz w:val="20"/>
          <w:szCs w:val="20"/>
        </w:rPr>
      </w:pPr>
      <w:r w:rsidRPr="003E41EE">
        <w:rPr>
          <w:color w:val="000000"/>
          <w:sz w:val="20"/>
          <w:szCs w:val="20"/>
        </w:rPr>
        <w:t>необходимых материалов для расчетов платежей за использование природных ресурсов, выбросы и сбросы загрязняющих веществ в окр</w:t>
      </w:r>
      <w:r w:rsidRPr="003E41EE">
        <w:rPr>
          <w:color w:val="000000"/>
          <w:sz w:val="20"/>
          <w:szCs w:val="20"/>
        </w:rPr>
        <w:t>у</w:t>
      </w:r>
      <w:r w:rsidRPr="003E41EE">
        <w:rPr>
          <w:color w:val="000000"/>
          <w:sz w:val="20"/>
          <w:szCs w:val="20"/>
        </w:rPr>
        <w:t>жающую природную среду, размещение отходов и дру</w:t>
      </w:r>
      <w:r w:rsidR="003F74EF" w:rsidRPr="003E41EE">
        <w:rPr>
          <w:color w:val="000000"/>
          <w:sz w:val="20"/>
          <w:szCs w:val="20"/>
        </w:rPr>
        <w:t>гие виды вредного воздействия;</w:t>
      </w:r>
    </w:p>
    <w:p w:rsidR="003F74EF" w:rsidRPr="003E41EE" w:rsidRDefault="005B13F0" w:rsidP="003E41EE">
      <w:pPr>
        <w:pStyle w:val="a4"/>
        <w:ind w:left="57" w:firstLine="454"/>
        <w:contextualSpacing/>
        <w:jc w:val="both"/>
        <w:rPr>
          <w:color w:val="000000"/>
          <w:sz w:val="20"/>
          <w:szCs w:val="20"/>
        </w:rPr>
      </w:pPr>
      <w:r w:rsidRPr="003E41EE">
        <w:rPr>
          <w:color w:val="000000"/>
          <w:sz w:val="20"/>
          <w:szCs w:val="20"/>
        </w:rPr>
        <w:t>расчетов платы за проведение экологической экспертизы;</w:t>
      </w:r>
      <w:r w:rsidRPr="003E41EE">
        <w:rPr>
          <w:color w:val="000000"/>
          <w:sz w:val="20"/>
          <w:szCs w:val="20"/>
        </w:rPr>
        <w:br/>
        <w:t xml:space="preserve"> данных о перечислении платежей за проведение государственной эк</w:t>
      </w:r>
      <w:r w:rsidRPr="003E41EE">
        <w:rPr>
          <w:color w:val="000000"/>
          <w:sz w:val="20"/>
          <w:szCs w:val="20"/>
        </w:rPr>
        <w:t>с</w:t>
      </w:r>
      <w:r w:rsidRPr="003E41EE">
        <w:rPr>
          <w:color w:val="000000"/>
          <w:sz w:val="20"/>
          <w:szCs w:val="20"/>
        </w:rPr>
        <w:t>пертизы;</w:t>
      </w:r>
    </w:p>
    <w:p w:rsidR="003F74EF" w:rsidRPr="003E41EE" w:rsidRDefault="005B13F0" w:rsidP="003E41EE">
      <w:pPr>
        <w:pStyle w:val="a4"/>
        <w:ind w:left="57" w:firstLine="454"/>
        <w:contextualSpacing/>
        <w:jc w:val="both"/>
        <w:rPr>
          <w:color w:val="000000"/>
          <w:sz w:val="20"/>
          <w:szCs w:val="20"/>
        </w:rPr>
      </w:pPr>
      <w:r w:rsidRPr="003E41EE">
        <w:rPr>
          <w:color w:val="000000"/>
          <w:sz w:val="20"/>
          <w:szCs w:val="20"/>
        </w:rPr>
        <w:t>материалов и документов, необходимых для составления технико</w:t>
      </w:r>
      <w:r w:rsidR="007A3FEC" w:rsidRPr="003E41EE">
        <w:rPr>
          <w:color w:val="000000"/>
          <w:sz w:val="20"/>
          <w:szCs w:val="20"/>
        </w:rPr>
        <w:t>-</w:t>
      </w:r>
      <w:r w:rsidRPr="003E41EE">
        <w:rPr>
          <w:color w:val="000000"/>
          <w:sz w:val="20"/>
          <w:szCs w:val="20"/>
        </w:rPr>
        <w:t>экономических обоснований строительства, реконструкции, расширения, технического перевооружения объектов хозяйственной деятельности;</w:t>
      </w:r>
      <w:r w:rsidRPr="003E41EE">
        <w:rPr>
          <w:color w:val="000000"/>
          <w:sz w:val="20"/>
          <w:szCs w:val="20"/>
        </w:rPr>
        <w:br/>
        <w:t xml:space="preserve"> расчетов расходов на оформление "Экологического паспорта", провед</w:t>
      </w:r>
      <w:r w:rsidRPr="003E41EE">
        <w:rPr>
          <w:color w:val="000000"/>
          <w:sz w:val="20"/>
          <w:szCs w:val="20"/>
        </w:rPr>
        <w:t>е</w:t>
      </w:r>
      <w:r w:rsidRPr="003E41EE">
        <w:rPr>
          <w:color w:val="000000"/>
          <w:sz w:val="20"/>
          <w:szCs w:val="20"/>
        </w:rPr>
        <w:t>ние экологической сертификации и на выполнение иных функций отд</w:t>
      </w:r>
      <w:r w:rsidRPr="003E41EE">
        <w:rPr>
          <w:color w:val="000000"/>
          <w:sz w:val="20"/>
          <w:szCs w:val="20"/>
        </w:rPr>
        <w:t>е</w:t>
      </w:r>
      <w:r w:rsidRPr="003E41EE">
        <w:rPr>
          <w:color w:val="000000"/>
          <w:sz w:val="20"/>
          <w:szCs w:val="20"/>
        </w:rPr>
        <w:t>ла;</w:t>
      </w:r>
      <w:r w:rsidR="00742BB4" w:rsidRPr="003E41EE">
        <w:rPr>
          <w:color w:val="000000"/>
          <w:sz w:val="20"/>
          <w:szCs w:val="20"/>
        </w:rPr>
        <w:t xml:space="preserve">                                                                                                         </w:t>
      </w:r>
      <w:r w:rsidR="003F74EF" w:rsidRPr="003E41EE">
        <w:rPr>
          <w:color w:val="000000"/>
          <w:sz w:val="20"/>
          <w:szCs w:val="20"/>
        </w:rPr>
        <w:t xml:space="preserve">                              </w:t>
      </w:r>
    </w:p>
    <w:p w:rsidR="003F74EF" w:rsidRPr="003E41EE" w:rsidRDefault="005B13F0" w:rsidP="003E41EE">
      <w:pPr>
        <w:pStyle w:val="a4"/>
        <w:ind w:left="57" w:firstLine="454"/>
        <w:contextualSpacing/>
        <w:jc w:val="both"/>
        <w:rPr>
          <w:color w:val="000000"/>
          <w:sz w:val="20"/>
          <w:szCs w:val="20"/>
        </w:rPr>
      </w:pPr>
      <w:r w:rsidRPr="003E41EE">
        <w:rPr>
          <w:color w:val="000000"/>
          <w:sz w:val="20"/>
          <w:szCs w:val="20"/>
        </w:rPr>
        <w:t>документов, подтверждающих оплату государственной экспертизы, экологические платежи за использование природных ресурсов, выбросы и сбросы загрязняющих веществ в окружающую природную среду и дру</w:t>
      </w:r>
      <w:r w:rsidR="003F74EF" w:rsidRPr="003E41EE">
        <w:rPr>
          <w:color w:val="000000"/>
          <w:sz w:val="20"/>
          <w:szCs w:val="20"/>
        </w:rPr>
        <w:t>гие экологические мероприятия;</w:t>
      </w:r>
    </w:p>
    <w:p w:rsidR="003F74EF" w:rsidRPr="003E41EE" w:rsidRDefault="003F74EF" w:rsidP="003E41EE">
      <w:pPr>
        <w:pStyle w:val="a4"/>
        <w:ind w:left="57" w:firstLine="454"/>
        <w:contextualSpacing/>
        <w:jc w:val="both"/>
        <w:rPr>
          <w:color w:val="000000"/>
          <w:sz w:val="20"/>
          <w:szCs w:val="20"/>
        </w:rPr>
      </w:pPr>
      <w:r w:rsidRPr="003E41EE">
        <w:rPr>
          <w:color w:val="000000"/>
          <w:sz w:val="20"/>
          <w:szCs w:val="20"/>
        </w:rPr>
        <w:t>отчетов о деятельности отдела;</w:t>
      </w:r>
    </w:p>
    <w:p w:rsidR="007536C4" w:rsidRPr="003E41EE" w:rsidRDefault="005B13F0" w:rsidP="003E41EE">
      <w:pPr>
        <w:pStyle w:val="a4"/>
        <w:ind w:left="57" w:firstLine="454"/>
        <w:contextualSpacing/>
        <w:jc w:val="both"/>
        <w:rPr>
          <w:rStyle w:val="a5"/>
          <w:b w:val="0"/>
          <w:bCs w:val="0"/>
          <w:color w:val="000000"/>
          <w:sz w:val="20"/>
          <w:szCs w:val="20"/>
        </w:rPr>
      </w:pPr>
      <w:r w:rsidRPr="003E41EE">
        <w:rPr>
          <w:color w:val="000000"/>
          <w:sz w:val="20"/>
          <w:szCs w:val="20"/>
        </w:rPr>
        <w:t>данных о выводах и заключениях государственной экологической экспертизы для передачи в банковские организации для открытия ф</w:t>
      </w:r>
      <w:r w:rsidRPr="003E41EE">
        <w:rPr>
          <w:color w:val="000000"/>
          <w:sz w:val="20"/>
          <w:szCs w:val="20"/>
        </w:rPr>
        <w:t>и</w:t>
      </w:r>
      <w:r w:rsidRPr="003E41EE">
        <w:rPr>
          <w:color w:val="000000"/>
          <w:sz w:val="20"/>
          <w:szCs w:val="20"/>
        </w:rPr>
        <w:t>нансирования реализации объекта государственной экологической эк</w:t>
      </w:r>
      <w:r w:rsidRPr="003E41EE">
        <w:rPr>
          <w:color w:val="000000"/>
          <w:sz w:val="20"/>
          <w:szCs w:val="20"/>
        </w:rPr>
        <w:t>с</w:t>
      </w:r>
      <w:r w:rsidRPr="003E41EE">
        <w:rPr>
          <w:color w:val="000000"/>
          <w:sz w:val="20"/>
          <w:szCs w:val="20"/>
        </w:rPr>
        <w:t>пертизы (строительства, реконструкции, производства).</w:t>
      </w:r>
      <w:r w:rsidR="007536C4" w:rsidRPr="003E41EE">
        <w:rPr>
          <w:rStyle w:val="a5"/>
          <w:b w:val="0"/>
          <w:sz w:val="20"/>
          <w:szCs w:val="20"/>
        </w:rPr>
        <w:t xml:space="preserve">                                        </w:t>
      </w:r>
    </w:p>
    <w:p w:rsidR="007536C4" w:rsidRPr="003E41EE" w:rsidRDefault="007536C4" w:rsidP="003E41EE">
      <w:pPr>
        <w:pStyle w:val="a4"/>
        <w:ind w:left="57" w:firstLine="454"/>
        <w:contextualSpacing/>
        <w:jc w:val="both"/>
        <w:rPr>
          <w:b/>
          <w:sz w:val="20"/>
          <w:szCs w:val="20"/>
        </w:rPr>
      </w:pPr>
      <w:r w:rsidRPr="003E41EE">
        <w:rPr>
          <w:rStyle w:val="a5"/>
          <w:b w:val="0"/>
          <w:sz w:val="20"/>
          <w:szCs w:val="20"/>
        </w:rPr>
        <w:t>Должностные лица и специалисты, руководители подразделений, обязаны:</w:t>
      </w:r>
    </w:p>
    <w:p w:rsidR="007536C4" w:rsidRPr="003E41EE" w:rsidRDefault="003F74EF" w:rsidP="003E41EE">
      <w:pPr>
        <w:pStyle w:val="a4"/>
        <w:ind w:left="57" w:firstLine="454"/>
        <w:contextualSpacing/>
        <w:jc w:val="both"/>
        <w:rPr>
          <w:sz w:val="20"/>
          <w:szCs w:val="20"/>
        </w:rPr>
      </w:pPr>
      <w:r w:rsidRPr="003E41EE">
        <w:rPr>
          <w:sz w:val="20"/>
          <w:szCs w:val="20"/>
        </w:rPr>
        <w:t>з</w:t>
      </w:r>
      <w:r w:rsidR="007536C4" w:rsidRPr="003E41EE">
        <w:rPr>
          <w:sz w:val="20"/>
          <w:szCs w:val="20"/>
        </w:rPr>
        <w:t>нать и соблюдать требования действующего законодательства, правил, инструкций, приказов и распоряжений руководства по вопросам ох</w:t>
      </w:r>
      <w:r w:rsidRPr="003E41EE">
        <w:rPr>
          <w:sz w:val="20"/>
          <w:szCs w:val="20"/>
        </w:rPr>
        <w:t>раны природной среды;</w:t>
      </w:r>
    </w:p>
    <w:p w:rsidR="007536C4" w:rsidRPr="003E41EE" w:rsidRDefault="003F74EF" w:rsidP="003E41EE">
      <w:pPr>
        <w:pStyle w:val="a4"/>
        <w:ind w:left="57" w:firstLine="454"/>
        <w:contextualSpacing/>
        <w:jc w:val="both"/>
        <w:rPr>
          <w:sz w:val="20"/>
          <w:szCs w:val="20"/>
        </w:rPr>
      </w:pPr>
      <w:r w:rsidRPr="003E41EE">
        <w:rPr>
          <w:sz w:val="20"/>
          <w:szCs w:val="20"/>
        </w:rPr>
        <w:t>п</w:t>
      </w:r>
      <w:r w:rsidR="007536C4" w:rsidRPr="003E41EE">
        <w:rPr>
          <w:sz w:val="20"/>
          <w:szCs w:val="20"/>
        </w:rPr>
        <w:t>роводить контроль соблюдения технологической дисциплины в части вредного воздействия производств</w:t>
      </w:r>
      <w:r w:rsidRPr="003E41EE">
        <w:rPr>
          <w:sz w:val="20"/>
          <w:szCs w:val="20"/>
        </w:rPr>
        <w:t>а на окружающую природную среду;</w:t>
      </w:r>
    </w:p>
    <w:p w:rsidR="007536C4" w:rsidRPr="003E41EE" w:rsidRDefault="003F74EF" w:rsidP="003E41EE">
      <w:pPr>
        <w:pStyle w:val="a4"/>
        <w:ind w:left="57" w:firstLine="454"/>
        <w:contextualSpacing/>
        <w:jc w:val="both"/>
        <w:rPr>
          <w:sz w:val="20"/>
          <w:szCs w:val="20"/>
        </w:rPr>
      </w:pPr>
      <w:r w:rsidRPr="003E41EE">
        <w:rPr>
          <w:sz w:val="20"/>
          <w:szCs w:val="20"/>
        </w:rPr>
        <w:t>з</w:t>
      </w:r>
      <w:r w:rsidR="007536C4" w:rsidRPr="003E41EE">
        <w:rPr>
          <w:sz w:val="20"/>
          <w:szCs w:val="20"/>
        </w:rPr>
        <w:t>нать устройство, правила эксплуатации газоочистных установок, требования инструкц</w:t>
      </w:r>
      <w:r w:rsidRPr="003E41EE">
        <w:rPr>
          <w:sz w:val="20"/>
          <w:szCs w:val="20"/>
        </w:rPr>
        <w:t>ий по их обслуживанию и ремонту;</w:t>
      </w:r>
    </w:p>
    <w:p w:rsidR="007536C4" w:rsidRPr="003E41EE" w:rsidRDefault="003F74EF" w:rsidP="003E41EE">
      <w:pPr>
        <w:pStyle w:val="a4"/>
        <w:ind w:left="57" w:firstLine="454"/>
        <w:contextualSpacing/>
        <w:jc w:val="both"/>
        <w:rPr>
          <w:sz w:val="20"/>
          <w:szCs w:val="20"/>
        </w:rPr>
      </w:pPr>
      <w:r w:rsidRPr="003E41EE">
        <w:rPr>
          <w:sz w:val="20"/>
          <w:szCs w:val="20"/>
        </w:rPr>
        <w:t>о</w:t>
      </w:r>
      <w:r w:rsidR="007536C4" w:rsidRPr="003E41EE">
        <w:rPr>
          <w:sz w:val="20"/>
          <w:szCs w:val="20"/>
        </w:rPr>
        <w:t>беспечивать правильную эксплуатацию и эффективность работы газоочистных, аспирационных установок, системы оборотного вод</w:t>
      </w:r>
      <w:r w:rsidR="007536C4" w:rsidRPr="003E41EE">
        <w:rPr>
          <w:sz w:val="20"/>
          <w:szCs w:val="20"/>
        </w:rPr>
        <w:t>о</w:t>
      </w:r>
      <w:r w:rsidR="007536C4" w:rsidRPr="003E41EE">
        <w:rPr>
          <w:sz w:val="20"/>
          <w:szCs w:val="20"/>
        </w:rPr>
        <w:t>снабжения, систем хозяйственно-питьевого водоснабжения и отведения хозяйственно-фекальных вод, систем перераб</w:t>
      </w:r>
      <w:r w:rsidRPr="003E41EE">
        <w:rPr>
          <w:sz w:val="20"/>
          <w:szCs w:val="20"/>
        </w:rPr>
        <w:t>отки шлака и утилизации отходов;</w:t>
      </w:r>
    </w:p>
    <w:p w:rsidR="007536C4" w:rsidRPr="003E41EE" w:rsidRDefault="003F74EF" w:rsidP="003E41EE">
      <w:pPr>
        <w:pStyle w:val="a4"/>
        <w:ind w:left="57" w:firstLine="454"/>
        <w:contextualSpacing/>
        <w:jc w:val="both"/>
        <w:rPr>
          <w:sz w:val="20"/>
          <w:szCs w:val="20"/>
        </w:rPr>
      </w:pPr>
      <w:r w:rsidRPr="003E41EE">
        <w:rPr>
          <w:sz w:val="20"/>
          <w:szCs w:val="20"/>
        </w:rPr>
        <w:t>о</w:t>
      </w:r>
      <w:r w:rsidR="007536C4" w:rsidRPr="003E41EE">
        <w:rPr>
          <w:sz w:val="20"/>
          <w:szCs w:val="20"/>
        </w:rPr>
        <w:t>рганизовывать своевременное представление отчетности в группу промышленной безопасности и охраны труда о работе газоочистных у</w:t>
      </w:r>
      <w:r w:rsidR="007536C4" w:rsidRPr="003E41EE">
        <w:rPr>
          <w:sz w:val="20"/>
          <w:szCs w:val="20"/>
        </w:rPr>
        <w:t>с</w:t>
      </w:r>
      <w:r w:rsidR="007536C4" w:rsidRPr="003E41EE">
        <w:rPr>
          <w:sz w:val="20"/>
          <w:szCs w:val="20"/>
        </w:rPr>
        <w:t>тановок, неисправностях на них, неплановых остановках</w:t>
      </w:r>
      <w:r w:rsidRPr="003E41EE">
        <w:rPr>
          <w:sz w:val="20"/>
          <w:szCs w:val="20"/>
        </w:rPr>
        <w:t>, аварийных и залповых выбросах;</w:t>
      </w:r>
    </w:p>
    <w:p w:rsidR="007536C4" w:rsidRPr="003E41EE" w:rsidRDefault="003F74EF" w:rsidP="003E41EE">
      <w:pPr>
        <w:pStyle w:val="a4"/>
        <w:ind w:left="57" w:firstLine="454"/>
        <w:contextualSpacing/>
        <w:jc w:val="both"/>
        <w:rPr>
          <w:sz w:val="20"/>
          <w:szCs w:val="20"/>
        </w:rPr>
      </w:pPr>
      <w:r w:rsidRPr="003E41EE">
        <w:rPr>
          <w:sz w:val="20"/>
          <w:szCs w:val="20"/>
        </w:rPr>
        <w:t>о</w:t>
      </w:r>
      <w:r w:rsidR="007536C4" w:rsidRPr="003E41EE">
        <w:rPr>
          <w:sz w:val="20"/>
          <w:szCs w:val="20"/>
        </w:rPr>
        <w:t>рганизовывать выполнение  мероприятий по охране окружающей природной среды, своевременно принимать меры по выполнению пре</w:t>
      </w:r>
      <w:r w:rsidR="007536C4" w:rsidRPr="003E41EE">
        <w:rPr>
          <w:sz w:val="20"/>
          <w:szCs w:val="20"/>
        </w:rPr>
        <w:t>д</w:t>
      </w:r>
      <w:r w:rsidR="007536C4" w:rsidRPr="003E41EE">
        <w:rPr>
          <w:sz w:val="20"/>
          <w:szCs w:val="20"/>
        </w:rPr>
        <w:t>писаний инспектирующих органов в том числе начальника отдела охр</w:t>
      </w:r>
      <w:r w:rsidR="007536C4" w:rsidRPr="003E41EE">
        <w:rPr>
          <w:sz w:val="20"/>
          <w:szCs w:val="20"/>
        </w:rPr>
        <w:t>а</w:t>
      </w:r>
      <w:r w:rsidRPr="003E41EE">
        <w:rPr>
          <w:sz w:val="20"/>
          <w:szCs w:val="20"/>
        </w:rPr>
        <w:t>ны окружающей среды;</w:t>
      </w:r>
    </w:p>
    <w:p w:rsidR="007536C4" w:rsidRPr="003E41EE" w:rsidRDefault="003F74EF" w:rsidP="003E41EE">
      <w:pPr>
        <w:pStyle w:val="a4"/>
        <w:ind w:left="57" w:firstLine="454"/>
        <w:contextualSpacing/>
        <w:jc w:val="both"/>
        <w:rPr>
          <w:sz w:val="20"/>
          <w:szCs w:val="20"/>
        </w:rPr>
      </w:pPr>
      <w:r w:rsidRPr="003E41EE">
        <w:rPr>
          <w:sz w:val="20"/>
          <w:szCs w:val="20"/>
        </w:rPr>
        <w:t>в</w:t>
      </w:r>
      <w:r w:rsidR="007536C4" w:rsidRPr="003E41EE">
        <w:rPr>
          <w:sz w:val="20"/>
          <w:szCs w:val="20"/>
        </w:rPr>
        <w:t>ести учет образования отходов производства с ежемесячным з</w:t>
      </w:r>
      <w:r w:rsidR="007536C4" w:rsidRPr="003E41EE">
        <w:rPr>
          <w:sz w:val="20"/>
          <w:szCs w:val="20"/>
        </w:rPr>
        <w:t>а</w:t>
      </w:r>
      <w:r w:rsidR="007536C4" w:rsidRPr="003E41EE">
        <w:rPr>
          <w:sz w:val="20"/>
          <w:szCs w:val="20"/>
        </w:rPr>
        <w:t>полнением «Журнала движения отходов»</w:t>
      </w:r>
      <w:r w:rsidR="00D13247" w:rsidRPr="003E41EE">
        <w:rPr>
          <w:color w:val="000000"/>
          <w:sz w:val="20"/>
          <w:szCs w:val="20"/>
        </w:rPr>
        <w:t xml:space="preserve"> </w:t>
      </w:r>
      <w:r w:rsidR="00734A25" w:rsidRPr="003E41EE">
        <w:rPr>
          <w:color w:val="000000"/>
          <w:sz w:val="20"/>
          <w:szCs w:val="20"/>
        </w:rPr>
        <w:t>[82</w:t>
      </w:r>
      <w:r w:rsidR="00D13247" w:rsidRPr="003E41EE">
        <w:rPr>
          <w:color w:val="000000"/>
          <w:sz w:val="20"/>
          <w:szCs w:val="20"/>
        </w:rPr>
        <w:t>]</w:t>
      </w:r>
      <w:r w:rsidR="007536C4" w:rsidRPr="003E41EE">
        <w:rPr>
          <w:sz w:val="20"/>
          <w:szCs w:val="20"/>
        </w:rPr>
        <w:t>.</w:t>
      </w:r>
    </w:p>
    <w:p w:rsidR="003F74EF" w:rsidRDefault="003F74EF" w:rsidP="003E41EE">
      <w:pPr>
        <w:pStyle w:val="a4"/>
        <w:ind w:left="57" w:firstLine="454"/>
        <w:contextualSpacing/>
        <w:jc w:val="both"/>
        <w:rPr>
          <w:sz w:val="20"/>
          <w:szCs w:val="20"/>
        </w:rPr>
      </w:pPr>
    </w:p>
    <w:p w:rsidR="001765E2" w:rsidRPr="003E41EE" w:rsidRDefault="001765E2" w:rsidP="003E41EE">
      <w:pPr>
        <w:pStyle w:val="a4"/>
        <w:ind w:left="57" w:firstLine="454"/>
        <w:contextualSpacing/>
        <w:jc w:val="both"/>
        <w:rPr>
          <w:sz w:val="20"/>
          <w:szCs w:val="20"/>
        </w:rPr>
      </w:pPr>
    </w:p>
    <w:p w:rsidR="00325F2D" w:rsidRPr="003E41EE" w:rsidRDefault="00D14B8B" w:rsidP="003E41EE">
      <w:pPr>
        <w:pStyle w:val="a4"/>
        <w:ind w:left="57" w:firstLine="454"/>
        <w:contextualSpacing/>
        <w:jc w:val="both"/>
        <w:rPr>
          <w:b/>
        </w:rPr>
      </w:pPr>
      <w:r w:rsidRPr="003E41EE">
        <w:rPr>
          <w:b/>
        </w:rPr>
        <w:t>5</w:t>
      </w:r>
      <w:r w:rsidR="00240362" w:rsidRPr="003E41EE">
        <w:rPr>
          <w:b/>
        </w:rPr>
        <w:t>.5</w:t>
      </w:r>
      <w:r w:rsidR="00474FBE" w:rsidRPr="003E41EE">
        <w:rPr>
          <w:b/>
        </w:rPr>
        <w:t xml:space="preserve">. </w:t>
      </w:r>
      <w:r w:rsidR="005B13F0" w:rsidRPr="003E41EE">
        <w:rPr>
          <w:b/>
        </w:rPr>
        <w:t xml:space="preserve">  </w:t>
      </w:r>
      <w:r w:rsidR="00474FBE" w:rsidRPr="003E41EE">
        <w:rPr>
          <w:b/>
        </w:rPr>
        <w:t xml:space="preserve">Экологическая политика предприятия  </w:t>
      </w:r>
    </w:p>
    <w:p w:rsidR="00474FBE" w:rsidRPr="003E41EE" w:rsidRDefault="00474FBE" w:rsidP="003E41EE">
      <w:pPr>
        <w:pStyle w:val="a4"/>
        <w:ind w:left="57" w:firstLine="454"/>
        <w:contextualSpacing/>
        <w:jc w:val="both"/>
        <w:rPr>
          <w:b/>
        </w:rPr>
      </w:pPr>
      <w:r w:rsidRPr="003E41EE">
        <w:rPr>
          <w:b/>
        </w:rPr>
        <w:t xml:space="preserve">                          </w:t>
      </w:r>
    </w:p>
    <w:p w:rsidR="003F74EF" w:rsidRPr="003E41EE" w:rsidRDefault="00181BBE" w:rsidP="003E41EE">
      <w:pPr>
        <w:pStyle w:val="a4"/>
        <w:ind w:left="57" w:firstLine="454"/>
        <w:contextualSpacing/>
        <w:jc w:val="both"/>
        <w:rPr>
          <w:rStyle w:val="a5"/>
          <w:b w:val="0"/>
          <w:color w:val="000000"/>
          <w:sz w:val="20"/>
          <w:szCs w:val="20"/>
        </w:rPr>
      </w:pPr>
      <w:r w:rsidRPr="003E41EE">
        <w:rPr>
          <w:rStyle w:val="a5"/>
          <w:b w:val="0"/>
          <w:color w:val="000000"/>
          <w:sz w:val="20"/>
          <w:szCs w:val="20"/>
        </w:rPr>
        <w:t xml:space="preserve">  </w:t>
      </w:r>
      <w:r w:rsidR="005B13F0" w:rsidRPr="003E41EE">
        <w:rPr>
          <w:rStyle w:val="a5"/>
          <w:b w:val="0"/>
          <w:color w:val="000000"/>
          <w:sz w:val="20"/>
          <w:szCs w:val="20"/>
        </w:rPr>
        <w:t xml:space="preserve">        </w:t>
      </w:r>
      <w:r w:rsidR="00B25F4F" w:rsidRPr="003E41EE">
        <w:rPr>
          <w:rStyle w:val="a5"/>
          <w:b w:val="0"/>
          <w:color w:val="000000"/>
          <w:sz w:val="20"/>
          <w:szCs w:val="20"/>
        </w:rPr>
        <w:t>Служба</w:t>
      </w:r>
      <w:r w:rsidR="00AE359C" w:rsidRPr="003E41EE">
        <w:rPr>
          <w:rStyle w:val="a5"/>
          <w:b w:val="0"/>
          <w:color w:val="000000"/>
          <w:sz w:val="20"/>
          <w:szCs w:val="20"/>
        </w:rPr>
        <w:t xml:space="preserve"> (специалист)</w:t>
      </w:r>
      <w:r w:rsidR="00B25F4F" w:rsidRPr="003E41EE">
        <w:rPr>
          <w:rStyle w:val="a5"/>
          <w:b w:val="0"/>
          <w:color w:val="000000"/>
          <w:sz w:val="20"/>
          <w:szCs w:val="20"/>
        </w:rPr>
        <w:t xml:space="preserve"> охраны окружающей среды должна о</w:t>
      </w:r>
      <w:r w:rsidR="00B25F4F" w:rsidRPr="003E41EE">
        <w:rPr>
          <w:rStyle w:val="a5"/>
          <w:b w:val="0"/>
          <w:color w:val="000000"/>
          <w:sz w:val="20"/>
          <w:szCs w:val="20"/>
        </w:rPr>
        <w:t>р</w:t>
      </w:r>
      <w:r w:rsidR="00B25F4F" w:rsidRPr="003E41EE">
        <w:rPr>
          <w:rStyle w:val="a5"/>
          <w:b w:val="0"/>
          <w:color w:val="000000"/>
          <w:sz w:val="20"/>
          <w:szCs w:val="20"/>
        </w:rPr>
        <w:t>ганизовать разработку эколо</w:t>
      </w:r>
      <w:r w:rsidR="006869F7" w:rsidRPr="003E41EE">
        <w:rPr>
          <w:rStyle w:val="a5"/>
          <w:b w:val="0"/>
          <w:color w:val="000000"/>
          <w:sz w:val="20"/>
          <w:szCs w:val="20"/>
        </w:rPr>
        <w:t>гической политики предприятия.</w:t>
      </w:r>
    </w:p>
    <w:p w:rsidR="00D13247" w:rsidRPr="003E41EE" w:rsidRDefault="00B76EF9" w:rsidP="003E41EE">
      <w:pPr>
        <w:pStyle w:val="a4"/>
        <w:ind w:left="57" w:firstLine="454"/>
        <w:contextualSpacing/>
        <w:jc w:val="both"/>
        <w:rPr>
          <w:color w:val="000000"/>
          <w:sz w:val="20"/>
          <w:szCs w:val="20"/>
        </w:rPr>
      </w:pPr>
      <w:r w:rsidRPr="003E41EE">
        <w:rPr>
          <w:rStyle w:val="a5"/>
          <w:color w:val="000000"/>
          <w:sz w:val="20"/>
          <w:szCs w:val="20"/>
        </w:rPr>
        <w:t>Экологическая политика</w:t>
      </w:r>
      <w:r w:rsidRPr="003E41EE">
        <w:rPr>
          <w:color w:val="000000"/>
          <w:sz w:val="20"/>
          <w:szCs w:val="20"/>
        </w:rPr>
        <w:t xml:space="preserve"> – публично декларируемые принципы и обязательства, связанные с экологическими аспектами деятельности предприятия и обеспечивающие основу для формирования  его эколог</w:t>
      </w:r>
      <w:r w:rsidRPr="003E41EE">
        <w:rPr>
          <w:color w:val="000000"/>
          <w:sz w:val="20"/>
          <w:szCs w:val="20"/>
        </w:rPr>
        <w:t>и</w:t>
      </w:r>
      <w:r w:rsidRPr="003E41EE">
        <w:rPr>
          <w:color w:val="000000"/>
          <w:sz w:val="20"/>
          <w:szCs w:val="20"/>
        </w:rPr>
        <w:t xml:space="preserve">ческих </w:t>
      </w:r>
      <w:r w:rsidRPr="003E41EE">
        <w:rPr>
          <w:iCs/>
          <w:color w:val="000000"/>
          <w:sz w:val="20"/>
          <w:szCs w:val="20"/>
        </w:rPr>
        <w:t>целей и задач</w:t>
      </w:r>
      <w:r w:rsidR="00805B59" w:rsidRPr="003E41EE">
        <w:rPr>
          <w:color w:val="000000"/>
          <w:sz w:val="20"/>
          <w:szCs w:val="20"/>
        </w:rPr>
        <w:t>, в том числе</w:t>
      </w:r>
      <w:r w:rsidR="00D13247" w:rsidRPr="003E41EE">
        <w:rPr>
          <w:color w:val="000000"/>
          <w:sz w:val="20"/>
          <w:szCs w:val="20"/>
        </w:rPr>
        <w:t>:</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сознательное использование в практической деятельности пре</w:t>
      </w:r>
      <w:r w:rsidRPr="003E41EE">
        <w:rPr>
          <w:color w:val="000000"/>
          <w:sz w:val="20"/>
          <w:szCs w:val="20"/>
        </w:rPr>
        <w:t>д</w:t>
      </w:r>
      <w:r w:rsidRPr="003E41EE">
        <w:rPr>
          <w:color w:val="000000"/>
          <w:sz w:val="20"/>
          <w:szCs w:val="20"/>
        </w:rPr>
        <w:t xml:space="preserve">приятия основ современной экологической культуры и экологической этики; </w:t>
      </w:r>
      <w:r w:rsidR="00742BB4" w:rsidRPr="003E41EE">
        <w:rPr>
          <w:color w:val="000000"/>
          <w:sz w:val="20"/>
          <w:szCs w:val="20"/>
        </w:rPr>
        <w:t xml:space="preserve">                                                                                       </w:t>
      </w:r>
      <w:r w:rsidR="003F74EF" w:rsidRPr="003E41EE">
        <w:rPr>
          <w:color w:val="000000"/>
          <w:sz w:val="20"/>
          <w:szCs w:val="20"/>
        </w:rPr>
        <w:t xml:space="preserve">                              </w:t>
      </w:r>
    </w:p>
    <w:p w:rsidR="000C70EC" w:rsidRPr="003E41EE" w:rsidRDefault="00805B59" w:rsidP="003E41EE">
      <w:pPr>
        <w:pStyle w:val="a4"/>
        <w:ind w:left="57" w:firstLine="454"/>
        <w:contextualSpacing/>
        <w:jc w:val="both"/>
        <w:rPr>
          <w:color w:val="000000"/>
          <w:sz w:val="20"/>
          <w:szCs w:val="20"/>
        </w:rPr>
      </w:pPr>
      <w:r w:rsidRPr="003E41EE">
        <w:rPr>
          <w:color w:val="000000"/>
          <w:sz w:val="20"/>
          <w:szCs w:val="20"/>
        </w:rPr>
        <w:t xml:space="preserve">разделенная ответственность; </w:t>
      </w:r>
    </w:p>
    <w:p w:rsidR="000C70EC" w:rsidRPr="003E41EE" w:rsidRDefault="00805B59" w:rsidP="003E41EE">
      <w:pPr>
        <w:pStyle w:val="a4"/>
        <w:ind w:left="57" w:firstLine="454"/>
        <w:contextualSpacing/>
        <w:jc w:val="both"/>
        <w:rPr>
          <w:color w:val="000000"/>
          <w:sz w:val="20"/>
          <w:szCs w:val="20"/>
        </w:rPr>
      </w:pPr>
      <w:r w:rsidRPr="003E41EE">
        <w:rPr>
          <w:color w:val="000000"/>
          <w:sz w:val="20"/>
          <w:szCs w:val="20"/>
        </w:rPr>
        <w:t>вклад в устойчивое развитие;</w:t>
      </w:r>
      <w:r w:rsidR="00742BB4" w:rsidRPr="003E41EE">
        <w:rPr>
          <w:color w:val="000000"/>
          <w:sz w:val="20"/>
          <w:szCs w:val="20"/>
        </w:rPr>
        <w:t xml:space="preserve">               </w:t>
      </w:r>
    </w:p>
    <w:p w:rsidR="000C70EC" w:rsidRPr="003E41EE" w:rsidRDefault="00805B59" w:rsidP="003E41EE">
      <w:pPr>
        <w:pStyle w:val="a4"/>
        <w:ind w:left="57" w:firstLine="454"/>
        <w:contextualSpacing/>
        <w:jc w:val="both"/>
        <w:rPr>
          <w:color w:val="000000"/>
          <w:sz w:val="20"/>
          <w:szCs w:val="20"/>
        </w:rPr>
      </w:pPr>
      <w:r w:rsidRPr="003E41EE">
        <w:rPr>
          <w:color w:val="000000"/>
          <w:sz w:val="20"/>
          <w:szCs w:val="20"/>
        </w:rPr>
        <w:t>экологическая целесообразность;</w:t>
      </w:r>
      <w:r w:rsidR="00742BB4" w:rsidRPr="003E41EE">
        <w:rPr>
          <w:color w:val="000000"/>
          <w:sz w:val="20"/>
          <w:szCs w:val="20"/>
        </w:rPr>
        <w:t xml:space="preserve">                                                                    </w:t>
      </w:r>
      <w:r w:rsidR="000C70EC" w:rsidRPr="003E41EE">
        <w:rPr>
          <w:color w:val="000000"/>
          <w:sz w:val="20"/>
          <w:szCs w:val="20"/>
        </w:rPr>
        <w:t xml:space="preserve">    </w:t>
      </w:r>
    </w:p>
    <w:p w:rsidR="000C70EC" w:rsidRPr="003E41EE" w:rsidRDefault="000C70EC" w:rsidP="003E41EE">
      <w:pPr>
        <w:pStyle w:val="a4"/>
        <w:ind w:left="57" w:firstLine="454"/>
        <w:contextualSpacing/>
        <w:jc w:val="both"/>
        <w:rPr>
          <w:color w:val="000000"/>
          <w:sz w:val="20"/>
          <w:szCs w:val="20"/>
        </w:rPr>
      </w:pPr>
      <w:r w:rsidRPr="003E41EE">
        <w:rPr>
          <w:color w:val="000000"/>
          <w:sz w:val="20"/>
          <w:szCs w:val="20"/>
        </w:rPr>
        <w:t xml:space="preserve">цивилизованное </w:t>
      </w:r>
      <w:r w:rsidR="00805B59" w:rsidRPr="003E41EE">
        <w:rPr>
          <w:color w:val="000000"/>
          <w:sz w:val="20"/>
          <w:szCs w:val="20"/>
        </w:rPr>
        <w:t>предпринимательство;</w:t>
      </w:r>
      <w:r w:rsidR="00742BB4" w:rsidRPr="003E41EE">
        <w:rPr>
          <w:color w:val="000000"/>
          <w:sz w:val="20"/>
          <w:szCs w:val="20"/>
        </w:rPr>
        <w:t xml:space="preserve">                                                                           </w:t>
      </w:r>
      <w:r w:rsidR="00805B59" w:rsidRPr="003E41EE">
        <w:rPr>
          <w:color w:val="000000"/>
          <w:sz w:val="20"/>
          <w:szCs w:val="20"/>
        </w:rPr>
        <w:t xml:space="preserve"> </w:t>
      </w:r>
    </w:p>
    <w:p w:rsidR="000C70EC" w:rsidRPr="003E41EE" w:rsidRDefault="00805B59" w:rsidP="003E41EE">
      <w:pPr>
        <w:pStyle w:val="a4"/>
        <w:ind w:left="57" w:firstLine="454"/>
        <w:contextualSpacing/>
        <w:jc w:val="both"/>
        <w:rPr>
          <w:color w:val="000000"/>
          <w:sz w:val="20"/>
          <w:szCs w:val="20"/>
        </w:rPr>
      </w:pPr>
      <w:r w:rsidRPr="003E41EE">
        <w:rPr>
          <w:color w:val="000000"/>
          <w:sz w:val="20"/>
          <w:szCs w:val="20"/>
        </w:rPr>
        <w:t>добровольное расширение экологических обязательств предпр</w:t>
      </w:r>
      <w:r w:rsidRPr="003E41EE">
        <w:rPr>
          <w:color w:val="000000"/>
          <w:sz w:val="20"/>
          <w:szCs w:val="20"/>
        </w:rPr>
        <w:t>и</w:t>
      </w:r>
      <w:r w:rsidRPr="003E41EE">
        <w:rPr>
          <w:color w:val="000000"/>
          <w:sz w:val="20"/>
          <w:szCs w:val="20"/>
        </w:rPr>
        <w:t>ятия в отношении всех заинтересованных в экологических аспектах его деятельности лиц и сторон;</w:t>
      </w:r>
      <w:r w:rsidR="00742BB4" w:rsidRPr="003E41EE">
        <w:rPr>
          <w:color w:val="000000"/>
          <w:sz w:val="20"/>
          <w:szCs w:val="20"/>
        </w:rPr>
        <w:t xml:space="preserve">                                                             </w:t>
      </w:r>
      <w:r w:rsidR="000C70EC" w:rsidRPr="003E41EE">
        <w:rPr>
          <w:color w:val="000000"/>
          <w:sz w:val="20"/>
          <w:szCs w:val="20"/>
        </w:rPr>
        <w:t xml:space="preserve">                     </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охрана здоровья и экологическая безопасность персонала и насел</w:t>
      </w:r>
      <w:r w:rsidRPr="003E41EE">
        <w:rPr>
          <w:color w:val="000000"/>
          <w:sz w:val="20"/>
          <w:szCs w:val="20"/>
        </w:rPr>
        <w:t>е</w:t>
      </w:r>
      <w:r w:rsidRPr="003E41EE">
        <w:rPr>
          <w:color w:val="000000"/>
          <w:sz w:val="20"/>
          <w:szCs w:val="20"/>
        </w:rPr>
        <w:t xml:space="preserve">ния в зоне влияния предприятия; оценка воздействия на </w:t>
      </w:r>
      <w:r w:rsidR="00742BB4" w:rsidRPr="003E41EE">
        <w:rPr>
          <w:color w:val="000000"/>
          <w:sz w:val="20"/>
          <w:szCs w:val="20"/>
        </w:rPr>
        <w:t xml:space="preserve"> окружающую среду;                                                                                                       </w:t>
      </w:r>
      <w:r w:rsidR="003F74EF" w:rsidRPr="003E41EE">
        <w:rPr>
          <w:color w:val="000000"/>
          <w:sz w:val="20"/>
          <w:szCs w:val="20"/>
        </w:rPr>
        <w:t xml:space="preserve">                              </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поддержка экологических научных исследований и экологического образования и просвещения, включая школьное экологическое образ</w:t>
      </w:r>
      <w:r w:rsidRPr="003E41EE">
        <w:rPr>
          <w:color w:val="000000"/>
          <w:sz w:val="20"/>
          <w:szCs w:val="20"/>
        </w:rPr>
        <w:t>о</w:t>
      </w:r>
      <w:r w:rsidRPr="003E41EE">
        <w:rPr>
          <w:color w:val="000000"/>
          <w:sz w:val="20"/>
          <w:szCs w:val="20"/>
        </w:rPr>
        <w:t xml:space="preserve">вание; </w:t>
      </w:r>
      <w:r w:rsidR="00742BB4" w:rsidRPr="003E41EE">
        <w:rPr>
          <w:color w:val="000000"/>
          <w:sz w:val="20"/>
          <w:szCs w:val="20"/>
        </w:rPr>
        <w:t xml:space="preserve">                                                                                         </w:t>
      </w:r>
      <w:r w:rsidR="003F74EF" w:rsidRPr="003E41EE">
        <w:rPr>
          <w:color w:val="000000"/>
          <w:sz w:val="20"/>
          <w:szCs w:val="20"/>
        </w:rPr>
        <w:t xml:space="preserve">                               </w:t>
      </w:r>
    </w:p>
    <w:p w:rsidR="00805B59" w:rsidRPr="003E41EE" w:rsidRDefault="00805B59" w:rsidP="003E41EE">
      <w:pPr>
        <w:pStyle w:val="a4"/>
        <w:ind w:left="57" w:firstLine="454"/>
        <w:contextualSpacing/>
        <w:jc w:val="both"/>
        <w:rPr>
          <w:color w:val="000000"/>
          <w:sz w:val="20"/>
          <w:szCs w:val="20"/>
        </w:rPr>
      </w:pPr>
      <w:r w:rsidRPr="003E41EE">
        <w:rPr>
          <w:color w:val="000000"/>
          <w:sz w:val="20"/>
          <w:szCs w:val="20"/>
        </w:rPr>
        <w:t>развитие добровольного экологического окружающую среду;</w:t>
      </w:r>
      <w:r w:rsidR="005B13F0" w:rsidRPr="003E41EE">
        <w:rPr>
          <w:color w:val="000000"/>
          <w:sz w:val="20"/>
          <w:szCs w:val="20"/>
        </w:rPr>
        <w:t xml:space="preserve"> </w:t>
      </w:r>
      <w:r w:rsidRPr="003E41EE">
        <w:rPr>
          <w:color w:val="000000"/>
          <w:sz w:val="20"/>
          <w:szCs w:val="20"/>
        </w:rPr>
        <w:t>стр</w:t>
      </w:r>
      <w:r w:rsidRPr="003E41EE">
        <w:rPr>
          <w:color w:val="000000"/>
          <w:sz w:val="20"/>
          <w:szCs w:val="20"/>
        </w:rPr>
        <w:t>а</w:t>
      </w:r>
      <w:r w:rsidRPr="003E41EE">
        <w:rPr>
          <w:color w:val="000000"/>
          <w:sz w:val="20"/>
          <w:szCs w:val="20"/>
        </w:rPr>
        <w:t>хования;</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достижение экономической эффективности осуществляемой пр</w:t>
      </w:r>
      <w:r w:rsidRPr="003E41EE">
        <w:rPr>
          <w:color w:val="000000"/>
          <w:sz w:val="20"/>
          <w:szCs w:val="20"/>
        </w:rPr>
        <w:t>и</w:t>
      </w:r>
      <w:r w:rsidRPr="003E41EE">
        <w:rPr>
          <w:color w:val="000000"/>
          <w:sz w:val="20"/>
          <w:szCs w:val="20"/>
        </w:rPr>
        <w:t>родоохранной деятельности;</w:t>
      </w:r>
      <w:r w:rsidR="007242C9" w:rsidRPr="003E41EE">
        <w:rPr>
          <w:color w:val="000000"/>
          <w:sz w:val="20"/>
          <w:szCs w:val="20"/>
        </w:rPr>
        <w:t xml:space="preserve">                                                                                          </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повышение качества продукции и услуг за счет развития эколог</w:t>
      </w:r>
      <w:r w:rsidRPr="003E41EE">
        <w:rPr>
          <w:color w:val="000000"/>
          <w:sz w:val="20"/>
          <w:szCs w:val="20"/>
        </w:rPr>
        <w:t>и</w:t>
      </w:r>
      <w:r w:rsidRPr="003E41EE">
        <w:rPr>
          <w:color w:val="000000"/>
          <w:sz w:val="20"/>
          <w:szCs w:val="20"/>
        </w:rPr>
        <w:t>ческой деятельности;</w:t>
      </w:r>
      <w:r w:rsidR="008C4BF9" w:rsidRPr="003E41EE">
        <w:rPr>
          <w:color w:val="000000"/>
          <w:sz w:val="20"/>
          <w:szCs w:val="20"/>
        </w:rPr>
        <w:t xml:space="preserve">            </w:t>
      </w:r>
      <w:r w:rsidR="00742BB4" w:rsidRPr="003E41EE">
        <w:rPr>
          <w:color w:val="000000"/>
          <w:sz w:val="20"/>
          <w:szCs w:val="20"/>
        </w:rPr>
        <w:t xml:space="preserve">                                                                                     </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 xml:space="preserve">развитие более экологически чистого производства; </w:t>
      </w:r>
    </w:p>
    <w:p w:rsidR="00805B59" w:rsidRPr="003E41EE" w:rsidRDefault="00805B59" w:rsidP="003E41EE">
      <w:pPr>
        <w:pStyle w:val="a4"/>
        <w:ind w:left="57" w:firstLine="454"/>
        <w:contextualSpacing/>
        <w:jc w:val="both"/>
        <w:rPr>
          <w:color w:val="000000"/>
          <w:sz w:val="20"/>
          <w:szCs w:val="20"/>
        </w:rPr>
      </w:pPr>
      <w:r w:rsidRPr="003E41EE">
        <w:rPr>
          <w:color w:val="000000"/>
          <w:sz w:val="20"/>
          <w:szCs w:val="20"/>
        </w:rPr>
        <w:t xml:space="preserve">минимизация отрицательного </w:t>
      </w:r>
      <w:r w:rsidR="008C4BF9" w:rsidRPr="003E41EE">
        <w:rPr>
          <w:color w:val="000000"/>
          <w:sz w:val="20"/>
          <w:szCs w:val="20"/>
        </w:rPr>
        <w:t>воздействия на окружающую среду;</w:t>
      </w:r>
    </w:p>
    <w:p w:rsidR="000C70EC" w:rsidRPr="003E41EE" w:rsidRDefault="00805B59" w:rsidP="003E41EE">
      <w:pPr>
        <w:pStyle w:val="a4"/>
        <w:ind w:left="57" w:firstLine="454"/>
        <w:contextualSpacing/>
        <w:jc w:val="both"/>
        <w:rPr>
          <w:color w:val="000000"/>
          <w:sz w:val="20"/>
          <w:szCs w:val="20"/>
        </w:rPr>
      </w:pPr>
      <w:r w:rsidRPr="003E41EE">
        <w:rPr>
          <w:color w:val="000000"/>
          <w:sz w:val="20"/>
          <w:szCs w:val="20"/>
        </w:rPr>
        <w:t>предупреждение отрицательного воздействия на окружающую ср</w:t>
      </w:r>
      <w:r w:rsidRPr="003E41EE">
        <w:rPr>
          <w:color w:val="000000"/>
          <w:sz w:val="20"/>
          <w:szCs w:val="20"/>
        </w:rPr>
        <w:t>е</w:t>
      </w:r>
      <w:r w:rsidRPr="003E41EE">
        <w:rPr>
          <w:color w:val="000000"/>
          <w:sz w:val="20"/>
          <w:szCs w:val="20"/>
        </w:rPr>
        <w:t>ду в источниках его образования; рациональное использование ресурсов;</w:t>
      </w:r>
      <w:r w:rsidR="007242C9" w:rsidRPr="003E41EE">
        <w:rPr>
          <w:color w:val="000000"/>
          <w:sz w:val="20"/>
          <w:szCs w:val="20"/>
        </w:rPr>
        <w:t xml:space="preserve"> </w:t>
      </w:r>
      <w:r w:rsidR="008C4BF9" w:rsidRPr="003E41EE">
        <w:rPr>
          <w:color w:val="000000"/>
          <w:sz w:val="20"/>
          <w:szCs w:val="20"/>
        </w:rPr>
        <w:t xml:space="preserve"> </w:t>
      </w:r>
    </w:p>
    <w:p w:rsidR="00805B59" w:rsidRPr="003E41EE" w:rsidRDefault="00805B59" w:rsidP="003E41EE">
      <w:pPr>
        <w:pStyle w:val="a4"/>
        <w:ind w:left="57" w:firstLine="454"/>
        <w:contextualSpacing/>
        <w:jc w:val="both"/>
        <w:rPr>
          <w:color w:val="000000"/>
          <w:sz w:val="20"/>
          <w:szCs w:val="20"/>
        </w:rPr>
      </w:pPr>
      <w:r w:rsidRPr="003E41EE">
        <w:rPr>
          <w:color w:val="000000"/>
          <w:sz w:val="20"/>
          <w:szCs w:val="20"/>
        </w:rPr>
        <w:t>независимая оценка результатов экологической деятельности пре</w:t>
      </w:r>
      <w:r w:rsidRPr="003E41EE">
        <w:rPr>
          <w:color w:val="000000"/>
          <w:sz w:val="20"/>
          <w:szCs w:val="20"/>
        </w:rPr>
        <w:t>д</w:t>
      </w:r>
      <w:r w:rsidRPr="003E41EE">
        <w:rPr>
          <w:color w:val="000000"/>
          <w:sz w:val="20"/>
          <w:szCs w:val="20"/>
        </w:rPr>
        <w:t>приятия (осуществление систематического экологического аудиров</w:t>
      </w:r>
      <w:r w:rsidRPr="003E41EE">
        <w:rPr>
          <w:color w:val="000000"/>
          <w:sz w:val="20"/>
          <w:szCs w:val="20"/>
        </w:rPr>
        <w:t>а</w:t>
      </w:r>
      <w:r w:rsidRPr="003E41EE">
        <w:rPr>
          <w:color w:val="000000"/>
          <w:sz w:val="20"/>
          <w:szCs w:val="20"/>
        </w:rPr>
        <w:t>ния);</w:t>
      </w:r>
    </w:p>
    <w:p w:rsidR="00805B59" w:rsidRPr="003E41EE" w:rsidRDefault="00805B59" w:rsidP="003E41EE">
      <w:pPr>
        <w:pStyle w:val="a4"/>
        <w:ind w:left="57" w:firstLine="454"/>
        <w:contextualSpacing/>
        <w:jc w:val="both"/>
        <w:rPr>
          <w:color w:val="000000"/>
          <w:sz w:val="20"/>
          <w:szCs w:val="20"/>
        </w:rPr>
      </w:pPr>
      <w:r w:rsidRPr="003E41EE">
        <w:rPr>
          <w:color w:val="000000"/>
          <w:sz w:val="20"/>
          <w:szCs w:val="20"/>
        </w:rPr>
        <w:t xml:space="preserve"> информирование, мотивация и вовлечение всего персонала в эк</w:t>
      </w:r>
      <w:r w:rsidRPr="003E41EE">
        <w:rPr>
          <w:color w:val="000000"/>
          <w:sz w:val="20"/>
          <w:szCs w:val="20"/>
        </w:rPr>
        <w:t>о</w:t>
      </w:r>
      <w:r w:rsidRPr="003E41EE">
        <w:rPr>
          <w:color w:val="000000"/>
          <w:sz w:val="20"/>
          <w:szCs w:val="20"/>
        </w:rPr>
        <w:t>логическую деятельность предприятия;</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обязательное документирование предприятием экологической де</w:t>
      </w:r>
      <w:r w:rsidRPr="003E41EE">
        <w:rPr>
          <w:color w:val="000000"/>
          <w:sz w:val="20"/>
          <w:szCs w:val="20"/>
        </w:rPr>
        <w:t>я</w:t>
      </w:r>
      <w:r w:rsidRPr="003E41EE">
        <w:rPr>
          <w:color w:val="000000"/>
          <w:sz w:val="20"/>
          <w:szCs w:val="20"/>
        </w:rPr>
        <w:t>тельности и подробная добровольная отчетность о результатах деятел</w:t>
      </w:r>
      <w:r w:rsidRPr="003E41EE">
        <w:rPr>
          <w:color w:val="000000"/>
          <w:sz w:val="20"/>
          <w:szCs w:val="20"/>
        </w:rPr>
        <w:t>ь</w:t>
      </w:r>
      <w:r w:rsidRPr="003E41EE">
        <w:rPr>
          <w:color w:val="000000"/>
          <w:sz w:val="20"/>
          <w:szCs w:val="20"/>
        </w:rPr>
        <w:t>ности («зеленая отчетность» предприятия);</w:t>
      </w:r>
      <w:r w:rsidR="00742BB4" w:rsidRPr="003E41EE">
        <w:rPr>
          <w:color w:val="000000"/>
          <w:sz w:val="20"/>
          <w:szCs w:val="20"/>
        </w:rPr>
        <w:t xml:space="preserve">                                                            </w:t>
      </w:r>
      <w:r w:rsidRPr="003E41EE">
        <w:rPr>
          <w:color w:val="000000"/>
          <w:sz w:val="20"/>
          <w:szCs w:val="20"/>
        </w:rPr>
        <w:t xml:space="preserve"> </w:t>
      </w:r>
    </w:p>
    <w:p w:rsidR="003F74EF" w:rsidRPr="003E41EE" w:rsidRDefault="00805B59" w:rsidP="003E41EE">
      <w:pPr>
        <w:pStyle w:val="a4"/>
        <w:ind w:left="57" w:firstLine="454"/>
        <w:contextualSpacing/>
        <w:jc w:val="both"/>
        <w:rPr>
          <w:color w:val="000000"/>
          <w:sz w:val="20"/>
          <w:szCs w:val="20"/>
        </w:rPr>
      </w:pPr>
      <w:r w:rsidRPr="003E41EE">
        <w:rPr>
          <w:color w:val="000000"/>
          <w:sz w:val="20"/>
          <w:szCs w:val="20"/>
        </w:rPr>
        <w:t>активное сотрудничество со всеми заинтересованными в эколог</w:t>
      </w:r>
      <w:r w:rsidRPr="003E41EE">
        <w:rPr>
          <w:color w:val="000000"/>
          <w:sz w:val="20"/>
          <w:szCs w:val="20"/>
        </w:rPr>
        <w:t>и</w:t>
      </w:r>
      <w:r w:rsidRPr="003E41EE">
        <w:rPr>
          <w:color w:val="000000"/>
          <w:sz w:val="20"/>
          <w:szCs w:val="20"/>
        </w:rPr>
        <w:t>ческих аспектах деятельности предприятия лицами и сторонами, вкл</w:t>
      </w:r>
      <w:r w:rsidRPr="003E41EE">
        <w:rPr>
          <w:color w:val="000000"/>
          <w:sz w:val="20"/>
          <w:szCs w:val="20"/>
        </w:rPr>
        <w:t>ю</w:t>
      </w:r>
      <w:r w:rsidRPr="003E41EE">
        <w:rPr>
          <w:color w:val="000000"/>
          <w:sz w:val="20"/>
          <w:szCs w:val="20"/>
        </w:rPr>
        <w:t xml:space="preserve">чая экологическую общественность; </w:t>
      </w:r>
      <w:r w:rsidR="00742BB4" w:rsidRPr="003E41EE">
        <w:rPr>
          <w:color w:val="000000"/>
          <w:sz w:val="20"/>
          <w:szCs w:val="20"/>
        </w:rPr>
        <w:t xml:space="preserve">                                                     </w:t>
      </w:r>
      <w:r w:rsidR="003F74EF" w:rsidRPr="003E41EE">
        <w:rPr>
          <w:color w:val="000000"/>
          <w:sz w:val="20"/>
          <w:szCs w:val="20"/>
        </w:rPr>
        <w:t xml:space="preserve">                               </w:t>
      </w:r>
    </w:p>
    <w:p w:rsidR="008C4BF9" w:rsidRPr="003E41EE" w:rsidRDefault="000C70EC" w:rsidP="003E41EE">
      <w:pPr>
        <w:pStyle w:val="a4"/>
        <w:ind w:left="57" w:firstLine="454"/>
        <w:contextualSpacing/>
        <w:jc w:val="both"/>
        <w:rPr>
          <w:color w:val="000000"/>
          <w:sz w:val="20"/>
          <w:szCs w:val="20"/>
        </w:rPr>
      </w:pPr>
      <w:r w:rsidRPr="003E41EE">
        <w:rPr>
          <w:color w:val="000000"/>
          <w:sz w:val="20"/>
          <w:szCs w:val="20"/>
        </w:rPr>
        <w:t>с</w:t>
      </w:r>
      <w:r w:rsidR="00805B59" w:rsidRPr="003E41EE">
        <w:rPr>
          <w:color w:val="000000"/>
          <w:sz w:val="20"/>
          <w:szCs w:val="20"/>
        </w:rPr>
        <w:t>отрудничество со средствами массовой информации;</w:t>
      </w:r>
      <w:r w:rsidR="00742BB4" w:rsidRPr="003E41EE">
        <w:rPr>
          <w:color w:val="000000"/>
          <w:sz w:val="20"/>
          <w:szCs w:val="20"/>
        </w:rPr>
        <w:t xml:space="preserve">                                                  </w:t>
      </w:r>
      <w:r w:rsidR="00805B59" w:rsidRPr="003E41EE">
        <w:rPr>
          <w:color w:val="000000"/>
          <w:sz w:val="20"/>
          <w:szCs w:val="20"/>
        </w:rPr>
        <w:t>соответствие действующему природоохранительному законодательству, экологическим нормам и правилам; разработка и использование собс</w:t>
      </w:r>
      <w:r w:rsidR="00805B59" w:rsidRPr="003E41EE">
        <w:rPr>
          <w:color w:val="000000"/>
          <w:sz w:val="20"/>
          <w:szCs w:val="20"/>
        </w:rPr>
        <w:t>т</w:t>
      </w:r>
      <w:r w:rsidR="00805B59" w:rsidRPr="003E41EE">
        <w:rPr>
          <w:color w:val="000000"/>
          <w:sz w:val="20"/>
          <w:szCs w:val="20"/>
        </w:rPr>
        <w:t xml:space="preserve">венных экологических норм и правил, дополняющих </w:t>
      </w:r>
      <w:r w:rsidR="00D06B60" w:rsidRPr="003E41EE">
        <w:rPr>
          <w:color w:val="000000"/>
          <w:sz w:val="20"/>
          <w:szCs w:val="20"/>
        </w:rPr>
        <w:t>госуд</w:t>
      </w:r>
      <w:r w:rsidR="003F74EF" w:rsidRPr="003E41EE">
        <w:rPr>
          <w:color w:val="000000"/>
          <w:sz w:val="20"/>
          <w:szCs w:val="20"/>
        </w:rPr>
        <w:t>арственные требования [</w:t>
      </w:r>
      <w:r w:rsidR="00BB3E8A">
        <w:rPr>
          <w:color w:val="000000"/>
          <w:sz w:val="20"/>
          <w:szCs w:val="20"/>
        </w:rPr>
        <w:t>22</w:t>
      </w:r>
      <w:r w:rsidR="007242C9" w:rsidRPr="003E41EE">
        <w:rPr>
          <w:color w:val="000000"/>
          <w:sz w:val="20"/>
          <w:szCs w:val="20"/>
        </w:rPr>
        <w:t>].</w:t>
      </w:r>
      <w:r w:rsidR="008C4BF9" w:rsidRPr="003E41EE">
        <w:rPr>
          <w:color w:val="000000"/>
          <w:sz w:val="20"/>
          <w:szCs w:val="20"/>
        </w:rPr>
        <w:t xml:space="preserve">                                                                                                          </w:t>
      </w:r>
    </w:p>
    <w:p w:rsidR="00474FBE" w:rsidRPr="003E41EE" w:rsidRDefault="008C4BF9" w:rsidP="003E41EE">
      <w:pPr>
        <w:pStyle w:val="a4"/>
        <w:ind w:left="57" w:firstLine="454"/>
        <w:contextualSpacing/>
        <w:jc w:val="both"/>
        <w:rPr>
          <w:color w:val="000000"/>
          <w:sz w:val="20"/>
          <w:szCs w:val="20"/>
        </w:rPr>
      </w:pPr>
      <w:r w:rsidRPr="003E41EE">
        <w:rPr>
          <w:color w:val="000000"/>
          <w:sz w:val="20"/>
          <w:szCs w:val="20"/>
        </w:rPr>
        <w:t xml:space="preserve">           </w:t>
      </w:r>
      <w:r w:rsidR="00474FBE" w:rsidRPr="003E41EE">
        <w:rPr>
          <w:color w:val="000000"/>
          <w:sz w:val="20"/>
          <w:szCs w:val="20"/>
        </w:rPr>
        <w:t>Основные принципы экологической по</w:t>
      </w:r>
      <w:r w:rsidR="00A75CCA" w:rsidRPr="003E41EE">
        <w:rPr>
          <w:color w:val="000000"/>
          <w:sz w:val="20"/>
          <w:szCs w:val="20"/>
        </w:rPr>
        <w:t>литики предпри</w:t>
      </w:r>
      <w:r w:rsidR="00325F2D" w:rsidRPr="003E41EE">
        <w:rPr>
          <w:color w:val="000000"/>
          <w:sz w:val="20"/>
          <w:szCs w:val="20"/>
        </w:rPr>
        <w:t>ятия включают:</w:t>
      </w:r>
    </w:p>
    <w:p w:rsidR="008C4BF9" w:rsidRPr="003E41EE" w:rsidRDefault="00325F2D" w:rsidP="003E41EE">
      <w:pPr>
        <w:pStyle w:val="a4"/>
        <w:ind w:left="57" w:firstLine="454"/>
        <w:contextualSpacing/>
        <w:jc w:val="both"/>
        <w:rPr>
          <w:color w:val="000000"/>
          <w:sz w:val="20"/>
          <w:szCs w:val="20"/>
        </w:rPr>
      </w:pPr>
      <w:r w:rsidRPr="003E41EE">
        <w:rPr>
          <w:b/>
          <w:iCs/>
          <w:color w:val="000000"/>
          <w:sz w:val="20"/>
          <w:szCs w:val="20"/>
        </w:rPr>
        <w:t>о</w:t>
      </w:r>
      <w:r w:rsidR="00474FBE" w:rsidRPr="003E41EE">
        <w:rPr>
          <w:b/>
          <w:iCs/>
          <w:color w:val="000000"/>
          <w:sz w:val="20"/>
          <w:szCs w:val="20"/>
        </w:rPr>
        <w:t>бязательства и политика</w:t>
      </w:r>
      <w:r w:rsidR="00474FBE" w:rsidRPr="003E41EE">
        <w:rPr>
          <w:b/>
          <w:color w:val="000000"/>
          <w:sz w:val="20"/>
          <w:szCs w:val="20"/>
        </w:rPr>
        <w:t>.</w:t>
      </w:r>
      <w:r w:rsidR="00474FBE" w:rsidRPr="003E41EE">
        <w:rPr>
          <w:color w:val="000000"/>
          <w:sz w:val="20"/>
          <w:szCs w:val="20"/>
        </w:rPr>
        <w:t xml:space="preserve"> Предприятие должно определить свою экологическую политику и принять на себя обязательства в отношении системы управления окружающей средой. При этом начать следует с т</w:t>
      </w:r>
      <w:r w:rsidR="00474FBE" w:rsidRPr="003E41EE">
        <w:rPr>
          <w:color w:val="000000"/>
          <w:sz w:val="20"/>
          <w:szCs w:val="20"/>
        </w:rPr>
        <w:t>о</w:t>
      </w:r>
      <w:r w:rsidR="00474FBE" w:rsidRPr="003E41EE">
        <w:rPr>
          <w:color w:val="000000"/>
          <w:sz w:val="20"/>
          <w:szCs w:val="20"/>
        </w:rPr>
        <w:t>го, что приносит очевидную пользу, например, с ограничения первопр</w:t>
      </w:r>
      <w:r w:rsidR="00474FBE" w:rsidRPr="003E41EE">
        <w:rPr>
          <w:color w:val="000000"/>
          <w:sz w:val="20"/>
          <w:szCs w:val="20"/>
        </w:rPr>
        <w:t>и</w:t>
      </w:r>
      <w:r w:rsidR="00474FBE" w:rsidRPr="003E41EE">
        <w:rPr>
          <w:color w:val="000000"/>
          <w:sz w:val="20"/>
          <w:szCs w:val="20"/>
        </w:rPr>
        <w:t>чин, приводящих к ответственности за нарушение, или с более эффе</w:t>
      </w:r>
      <w:r w:rsidR="00474FBE" w:rsidRPr="003E41EE">
        <w:rPr>
          <w:color w:val="000000"/>
          <w:sz w:val="20"/>
          <w:szCs w:val="20"/>
        </w:rPr>
        <w:t>к</w:t>
      </w:r>
      <w:r w:rsidR="00474FBE" w:rsidRPr="003E41EE">
        <w:rPr>
          <w:color w:val="000000"/>
          <w:sz w:val="20"/>
          <w:szCs w:val="20"/>
        </w:rPr>
        <w:t>тивного использования сырьевых ресурсов и материалов.</w:t>
      </w:r>
      <w:r w:rsidR="008C4BF9" w:rsidRPr="003E41EE">
        <w:rPr>
          <w:color w:val="000000"/>
          <w:sz w:val="20"/>
          <w:szCs w:val="20"/>
        </w:rPr>
        <w:t xml:space="preserve">                    </w:t>
      </w:r>
    </w:p>
    <w:p w:rsidR="00474FBE" w:rsidRPr="003E41EE" w:rsidRDefault="00AE359C" w:rsidP="003E41EE">
      <w:pPr>
        <w:pStyle w:val="a4"/>
        <w:ind w:left="57" w:firstLine="454"/>
        <w:contextualSpacing/>
        <w:jc w:val="both"/>
        <w:rPr>
          <w:color w:val="000000"/>
          <w:sz w:val="20"/>
          <w:szCs w:val="20"/>
        </w:rPr>
      </w:pPr>
      <w:r w:rsidRPr="003E41EE">
        <w:rPr>
          <w:color w:val="000000"/>
          <w:sz w:val="20"/>
          <w:szCs w:val="20"/>
        </w:rPr>
        <w:t xml:space="preserve"> </w:t>
      </w:r>
      <w:r w:rsidR="00474FBE" w:rsidRPr="003E41EE">
        <w:rPr>
          <w:color w:val="000000"/>
          <w:sz w:val="20"/>
          <w:szCs w:val="20"/>
        </w:rPr>
        <w:t>Экологическая политика должна отражать обязательства высшего руководства соблюдать применяемые законы и постоянно улучшать си</w:t>
      </w:r>
      <w:r w:rsidR="00474FBE" w:rsidRPr="003E41EE">
        <w:rPr>
          <w:color w:val="000000"/>
          <w:sz w:val="20"/>
          <w:szCs w:val="20"/>
        </w:rPr>
        <w:t>с</w:t>
      </w:r>
      <w:r w:rsidR="00474FBE" w:rsidRPr="003E41EE">
        <w:rPr>
          <w:color w:val="000000"/>
          <w:sz w:val="20"/>
          <w:szCs w:val="20"/>
        </w:rPr>
        <w:t>тему управления окружающей средой. Политика создает основу, с п</w:t>
      </w:r>
      <w:r w:rsidR="00474FBE" w:rsidRPr="003E41EE">
        <w:rPr>
          <w:color w:val="000000"/>
          <w:sz w:val="20"/>
          <w:szCs w:val="20"/>
        </w:rPr>
        <w:t>о</w:t>
      </w:r>
      <w:r w:rsidR="00474FBE" w:rsidRPr="003E41EE">
        <w:rPr>
          <w:color w:val="000000"/>
          <w:sz w:val="20"/>
          <w:szCs w:val="20"/>
        </w:rPr>
        <w:t>мощью которой предприятие устанавливает свои целевые и плановые показатели. Политика должна быть достаточно четкой, чтобы ее могли понять внутренние и внешние заинтересованные стороны; она должна периодически анализироваться и пересматриваться, чтобы отражать и</w:t>
      </w:r>
      <w:r w:rsidR="00474FBE" w:rsidRPr="003E41EE">
        <w:rPr>
          <w:color w:val="000000"/>
          <w:sz w:val="20"/>
          <w:szCs w:val="20"/>
        </w:rPr>
        <w:t>з</w:t>
      </w:r>
      <w:r w:rsidR="00474FBE" w:rsidRPr="003E41EE">
        <w:rPr>
          <w:color w:val="000000"/>
          <w:sz w:val="20"/>
          <w:szCs w:val="20"/>
        </w:rPr>
        <w:t>меняющиеся условия и информацию. Область применения политики должна быть точно идентифицируемой.</w:t>
      </w:r>
    </w:p>
    <w:p w:rsidR="00474FBE" w:rsidRPr="003E41EE" w:rsidRDefault="00474FBE" w:rsidP="003E41EE">
      <w:pPr>
        <w:pStyle w:val="a4"/>
        <w:ind w:left="57" w:firstLine="454"/>
        <w:contextualSpacing/>
        <w:jc w:val="both"/>
        <w:rPr>
          <w:color w:val="000000"/>
          <w:sz w:val="20"/>
          <w:szCs w:val="20"/>
        </w:rPr>
      </w:pPr>
      <w:r w:rsidRPr="003E41EE">
        <w:rPr>
          <w:b/>
          <w:iCs/>
          <w:color w:val="000000"/>
          <w:sz w:val="20"/>
          <w:szCs w:val="20"/>
        </w:rPr>
        <w:t>Планирование.</w:t>
      </w:r>
      <w:r w:rsidRPr="003E41EE">
        <w:rPr>
          <w:i/>
          <w:iCs/>
          <w:color w:val="000000"/>
          <w:sz w:val="20"/>
          <w:szCs w:val="20"/>
        </w:rPr>
        <w:t xml:space="preserve"> </w:t>
      </w:r>
      <w:r w:rsidRPr="003E41EE">
        <w:rPr>
          <w:color w:val="000000"/>
          <w:sz w:val="20"/>
          <w:szCs w:val="20"/>
        </w:rPr>
        <w:t>Предприятие должно разработать план реализации своей экологической политики. При этом элементы управления окр</w:t>
      </w:r>
      <w:r w:rsidRPr="003E41EE">
        <w:rPr>
          <w:color w:val="000000"/>
          <w:sz w:val="20"/>
          <w:szCs w:val="20"/>
        </w:rPr>
        <w:t>у</w:t>
      </w:r>
      <w:r w:rsidRPr="003E41EE">
        <w:rPr>
          <w:color w:val="000000"/>
          <w:sz w:val="20"/>
          <w:szCs w:val="20"/>
        </w:rPr>
        <w:t>жающей средой включают в себя: идентификацию экологических аспе</w:t>
      </w:r>
      <w:r w:rsidRPr="003E41EE">
        <w:rPr>
          <w:color w:val="000000"/>
          <w:sz w:val="20"/>
          <w:szCs w:val="20"/>
        </w:rPr>
        <w:t>к</w:t>
      </w:r>
      <w:r w:rsidRPr="003E41EE">
        <w:rPr>
          <w:color w:val="000000"/>
          <w:sz w:val="20"/>
          <w:szCs w:val="20"/>
        </w:rPr>
        <w:t>тов и связанных с ними воздействий на окружающую среду; требования законодательных актов; экологическую политику; внутренние и вне</w:t>
      </w:r>
      <w:r w:rsidRPr="003E41EE">
        <w:rPr>
          <w:color w:val="000000"/>
          <w:sz w:val="20"/>
          <w:szCs w:val="20"/>
        </w:rPr>
        <w:t>ш</w:t>
      </w:r>
      <w:r w:rsidRPr="003E41EE">
        <w:rPr>
          <w:color w:val="000000"/>
          <w:sz w:val="20"/>
          <w:szCs w:val="20"/>
        </w:rPr>
        <w:t>ние критерии оценки экологической эффективности и т.д.</w:t>
      </w:r>
    </w:p>
    <w:p w:rsidR="00642002" w:rsidRPr="003E41EE" w:rsidRDefault="00474FBE" w:rsidP="003E41EE">
      <w:pPr>
        <w:pStyle w:val="a4"/>
        <w:ind w:left="57" w:firstLine="454"/>
        <w:contextualSpacing/>
        <w:jc w:val="both"/>
        <w:rPr>
          <w:color w:val="000000"/>
          <w:sz w:val="20"/>
          <w:szCs w:val="20"/>
        </w:rPr>
      </w:pPr>
      <w:r w:rsidRPr="003E41EE">
        <w:rPr>
          <w:b/>
          <w:iCs/>
          <w:color w:val="000000"/>
          <w:sz w:val="20"/>
          <w:szCs w:val="20"/>
        </w:rPr>
        <w:t>Реализация.</w:t>
      </w:r>
      <w:r w:rsidRPr="003E41EE">
        <w:rPr>
          <w:i/>
          <w:iCs/>
          <w:color w:val="000000"/>
          <w:sz w:val="20"/>
          <w:szCs w:val="20"/>
        </w:rPr>
        <w:t xml:space="preserve"> </w:t>
      </w:r>
      <w:r w:rsidRPr="003E41EE">
        <w:rPr>
          <w:color w:val="000000"/>
          <w:sz w:val="20"/>
          <w:szCs w:val="20"/>
        </w:rPr>
        <w:t>С целью эффективной реализации предприятие дол</w:t>
      </w:r>
      <w:r w:rsidRPr="003E41EE">
        <w:rPr>
          <w:color w:val="000000"/>
          <w:sz w:val="20"/>
          <w:szCs w:val="20"/>
        </w:rPr>
        <w:t>ж</w:t>
      </w:r>
      <w:r w:rsidRPr="003E41EE">
        <w:rPr>
          <w:color w:val="000000"/>
          <w:sz w:val="20"/>
          <w:szCs w:val="20"/>
        </w:rPr>
        <w:t>но создать возможности и разработать механизмы поддержки, необх</w:t>
      </w:r>
      <w:r w:rsidRPr="003E41EE">
        <w:rPr>
          <w:color w:val="000000"/>
          <w:sz w:val="20"/>
          <w:szCs w:val="20"/>
        </w:rPr>
        <w:t>о</w:t>
      </w:r>
      <w:r w:rsidRPr="003E41EE">
        <w:rPr>
          <w:color w:val="000000"/>
          <w:sz w:val="20"/>
          <w:szCs w:val="20"/>
        </w:rPr>
        <w:t>димые для осуществления своей экологической политики и достижения целевых и плановых показателей. Для того чтобы достичь целевых пок</w:t>
      </w:r>
      <w:r w:rsidRPr="003E41EE">
        <w:rPr>
          <w:color w:val="000000"/>
          <w:sz w:val="20"/>
          <w:szCs w:val="20"/>
        </w:rPr>
        <w:t>а</w:t>
      </w:r>
      <w:r w:rsidRPr="003E41EE">
        <w:rPr>
          <w:color w:val="000000"/>
          <w:sz w:val="20"/>
          <w:szCs w:val="20"/>
        </w:rPr>
        <w:t>зателей, предприятие должно нацелить на это своих сотрудников, сист</w:t>
      </w:r>
      <w:r w:rsidRPr="003E41EE">
        <w:rPr>
          <w:color w:val="000000"/>
          <w:sz w:val="20"/>
          <w:szCs w:val="20"/>
        </w:rPr>
        <w:t>е</w:t>
      </w:r>
      <w:r w:rsidRPr="003E41EE">
        <w:rPr>
          <w:color w:val="000000"/>
          <w:sz w:val="20"/>
          <w:szCs w:val="20"/>
        </w:rPr>
        <w:t>мы, стратегию, ресурсы и структуру, разработать систему ответственн</w:t>
      </w:r>
      <w:r w:rsidRPr="003E41EE">
        <w:rPr>
          <w:color w:val="000000"/>
          <w:sz w:val="20"/>
          <w:szCs w:val="20"/>
        </w:rPr>
        <w:t>о</w:t>
      </w:r>
      <w:r w:rsidRPr="003E41EE">
        <w:rPr>
          <w:color w:val="000000"/>
          <w:sz w:val="20"/>
          <w:szCs w:val="20"/>
        </w:rPr>
        <w:t>сти и отчетности.</w:t>
      </w:r>
    </w:p>
    <w:p w:rsidR="00474FBE" w:rsidRPr="003E41EE" w:rsidRDefault="00474FBE" w:rsidP="003E41EE">
      <w:pPr>
        <w:pStyle w:val="a4"/>
        <w:ind w:left="57" w:firstLine="454"/>
        <w:contextualSpacing/>
        <w:jc w:val="both"/>
        <w:rPr>
          <w:color w:val="000000"/>
          <w:sz w:val="20"/>
          <w:szCs w:val="20"/>
        </w:rPr>
      </w:pPr>
      <w:r w:rsidRPr="003E41EE">
        <w:rPr>
          <w:b/>
          <w:iCs/>
          <w:color w:val="000000"/>
          <w:sz w:val="20"/>
          <w:szCs w:val="20"/>
        </w:rPr>
        <w:t>Изменение и оценивание.</w:t>
      </w:r>
      <w:r w:rsidRPr="003E41EE">
        <w:rPr>
          <w:i/>
          <w:iCs/>
          <w:color w:val="000000"/>
          <w:sz w:val="20"/>
          <w:szCs w:val="20"/>
        </w:rPr>
        <w:t xml:space="preserve"> </w:t>
      </w:r>
      <w:r w:rsidRPr="003E41EE">
        <w:rPr>
          <w:color w:val="000000"/>
          <w:sz w:val="20"/>
          <w:szCs w:val="20"/>
        </w:rPr>
        <w:t>Предприятие должно проводить изм</w:t>
      </w:r>
      <w:r w:rsidRPr="003E41EE">
        <w:rPr>
          <w:color w:val="000000"/>
          <w:sz w:val="20"/>
          <w:szCs w:val="20"/>
        </w:rPr>
        <w:t>е</w:t>
      </w:r>
      <w:r w:rsidRPr="003E41EE">
        <w:rPr>
          <w:color w:val="000000"/>
          <w:sz w:val="20"/>
          <w:szCs w:val="20"/>
        </w:rPr>
        <w:t>рение, контроль и оценку своей экологической эффективности. Одним из основных инструментов контроля является экологический аудит.</w:t>
      </w:r>
    </w:p>
    <w:p w:rsidR="003B2EE7" w:rsidRPr="003E41EE" w:rsidRDefault="00474FBE" w:rsidP="003E41EE">
      <w:pPr>
        <w:pStyle w:val="a4"/>
        <w:ind w:left="57" w:firstLine="454"/>
        <w:contextualSpacing/>
        <w:jc w:val="both"/>
        <w:rPr>
          <w:color w:val="000000"/>
          <w:sz w:val="20"/>
          <w:szCs w:val="20"/>
        </w:rPr>
      </w:pPr>
      <w:r w:rsidRPr="003E41EE">
        <w:rPr>
          <w:b/>
          <w:iCs/>
          <w:color w:val="000000"/>
          <w:sz w:val="20"/>
          <w:szCs w:val="20"/>
        </w:rPr>
        <w:t>Анализ и улучшение</w:t>
      </w:r>
      <w:r w:rsidRPr="003E41EE">
        <w:rPr>
          <w:i/>
          <w:iCs/>
          <w:color w:val="000000"/>
          <w:sz w:val="20"/>
          <w:szCs w:val="20"/>
        </w:rPr>
        <w:t xml:space="preserve">. </w:t>
      </w:r>
      <w:r w:rsidRPr="003E41EE">
        <w:rPr>
          <w:color w:val="000000"/>
          <w:sz w:val="20"/>
          <w:szCs w:val="20"/>
        </w:rPr>
        <w:t>Предприятие должно анализировать и п</w:t>
      </w:r>
      <w:r w:rsidRPr="003E41EE">
        <w:rPr>
          <w:color w:val="000000"/>
          <w:sz w:val="20"/>
          <w:szCs w:val="20"/>
        </w:rPr>
        <w:t>о</w:t>
      </w:r>
      <w:r w:rsidRPr="003E41EE">
        <w:rPr>
          <w:color w:val="000000"/>
          <w:sz w:val="20"/>
          <w:szCs w:val="20"/>
        </w:rPr>
        <w:t>стоянно улучшать систему управления окружающей средой, чтобы п</w:t>
      </w:r>
      <w:r w:rsidRPr="003E41EE">
        <w:rPr>
          <w:color w:val="000000"/>
          <w:sz w:val="20"/>
          <w:szCs w:val="20"/>
        </w:rPr>
        <w:t>о</w:t>
      </w:r>
      <w:r w:rsidRPr="003E41EE">
        <w:rPr>
          <w:color w:val="000000"/>
          <w:sz w:val="20"/>
          <w:szCs w:val="20"/>
        </w:rPr>
        <w:t xml:space="preserve">вышать свою общую экологическую эффективность. </w:t>
      </w:r>
      <w:r w:rsidR="00AE359C" w:rsidRPr="003E41EE">
        <w:rPr>
          <w:color w:val="000000"/>
          <w:sz w:val="20"/>
          <w:szCs w:val="20"/>
        </w:rPr>
        <w:t xml:space="preserve">    </w:t>
      </w:r>
      <w:r w:rsidR="003B2EE7" w:rsidRPr="003E41EE">
        <w:rPr>
          <w:color w:val="000000"/>
          <w:sz w:val="20"/>
          <w:szCs w:val="20"/>
        </w:rPr>
        <w:t xml:space="preserve">                                 </w:t>
      </w:r>
    </w:p>
    <w:p w:rsidR="00474FBE" w:rsidRPr="003E41EE" w:rsidRDefault="00AE359C" w:rsidP="003E41EE">
      <w:pPr>
        <w:pStyle w:val="a4"/>
        <w:ind w:left="57" w:firstLine="454"/>
        <w:contextualSpacing/>
        <w:jc w:val="both"/>
        <w:rPr>
          <w:color w:val="000000"/>
          <w:sz w:val="20"/>
          <w:szCs w:val="20"/>
        </w:rPr>
      </w:pPr>
      <w:r w:rsidRPr="003E41EE">
        <w:rPr>
          <w:color w:val="000000"/>
          <w:sz w:val="20"/>
          <w:szCs w:val="20"/>
        </w:rPr>
        <w:t xml:space="preserve">  </w:t>
      </w:r>
      <w:r w:rsidR="00474FBE" w:rsidRPr="003E41EE">
        <w:rPr>
          <w:color w:val="000000"/>
          <w:sz w:val="20"/>
          <w:szCs w:val="20"/>
        </w:rPr>
        <w:t xml:space="preserve">Руководство предприятия должно </w:t>
      </w:r>
      <w:r w:rsidRPr="003E41EE">
        <w:rPr>
          <w:color w:val="000000"/>
          <w:sz w:val="20"/>
          <w:szCs w:val="20"/>
        </w:rPr>
        <w:t xml:space="preserve">периодически </w:t>
      </w:r>
      <w:r w:rsidR="00474FBE" w:rsidRPr="003E41EE">
        <w:rPr>
          <w:color w:val="000000"/>
          <w:sz w:val="20"/>
          <w:szCs w:val="20"/>
        </w:rPr>
        <w:t xml:space="preserve"> проводить ан</w:t>
      </w:r>
      <w:r w:rsidR="00474FBE" w:rsidRPr="003E41EE">
        <w:rPr>
          <w:color w:val="000000"/>
          <w:sz w:val="20"/>
          <w:szCs w:val="20"/>
        </w:rPr>
        <w:t>а</w:t>
      </w:r>
      <w:r w:rsidR="00474FBE" w:rsidRPr="003E41EE">
        <w:rPr>
          <w:color w:val="000000"/>
          <w:sz w:val="20"/>
          <w:szCs w:val="20"/>
        </w:rPr>
        <w:t>лиз системы экологического менеджмента, чтобы гарантировать ее п</w:t>
      </w:r>
      <w:r w:rsidR="00474FBE" w:rsidRPr="003E41EE">
        <w:rPr>
          <w:color w:val="000000"/>
          <w:sz w:val="20"/>
          <w:szCs w:val="20"/>
        </w:rPr>
        <w:t>о</w:t>
      </w:r>
      <w:r w:rsidR="00474FBE" w:rsidRPr="003E41EE">
        <w:rPr>
          <w:color w:val="000000"/>
          <w:sz w:val="20"/>
          <w:szCs w:val="20"/>
        </w:rPr>
        <w:t>стоянную эффективность и соответствие существующим параметрам. Анализ должен быть широким, чтобы учесть степень влияния на окр</w:t>
      </w:r>
      <w:r w:rsidR="00474FBE" w:rsidRPr="003E41EE">
        <w:rPr>
          <w:color w:val="000000"/>
          <w:sz w:val="20"/>
          <w:szCs w:val="20"/>
        </w:rPr>
        <w:t>у</w:t>
      </w:r>
      <w:r w:rsidR="00474FBE" w:rsidRPr="003E41EE">
        <w:rPr>
          <w:color w:val="000000"/>
          <w:sz w:val="20"/>
          <w:szCs w:val="20"/>
        </w:rPr>
        <w:t>жающую среду всех видов деятельности, продукции или услуг данной организации, включая их воздействие на финансовую сторону деятел</w:t>
      </w:r>
      <w:r w:rsidR="00474FBE" w:rsidRPr="003E41EE">
        <w:rPr>
          <w:color w:val="000000"/>
          <w:sz w:val="20"/>
          <w:szCs w:val="20"/>
        </w:rPr>
        <w:t>ь</w:t>
      </w:r>
      <w:r w:rsidR="00474FBE" w:rsidRPr="003E41EE">
        <w:rPr>
          <w:color w:val="000000"/>
          <w:sz w:val="20"/>
          <w:szCs w:val="20"/>
        </w:rPr>
        <w:t>ности и возможную конкурентоспособность</w:t>
      </w:r>
      <w:r w:rsidR="003F74EF" w:rsidRPr="003E41EE">
        <w:rPr>
          <w:color w:val="000000"/>
          <w:sz w:val="20"/>
          <w:szCs w:val="20"/>
        </w:rPr>
        <w:t xml:space="preserve"> [</w:t>
      </w:r>
      <w:r w:rsidR="00354C21" w:rsidRPr="003E41EE">
        <w:rPr>
          <w:color w:val="000000"/>
          <w:sz w:val="20"/>
          <w:szCs w:val="20"/>
        </w:rPr>
        <w:t>20,</w:t>
      </w:r>
      <w:r w:rsidR="00734A25" w:rsidRPr="003E41EE">
        <w:rPr>
          <w:color w:val="000000"/>
          <w:sz w:val="20"/>
          <w:szCs w:val="20"/>
        </w:rPr>
        <w:t>70,82</w:t>
      </w:r>
      <w:r w:rsidR="00D13247" w:rsidRPr="003E41EE">
        <w:rPr>
          <w:color w:val="000000"/>
          <w:sz w:val="20"/>
          <w:szCs w:val="20"/>
        </w:rPr>
        <w:t>]</w:t>
      </w:r>
      <w:r w:rsidR="00474FBE" w:rsidRPr="003E41EE">
        <w:rPr>
          <w:color w:val="000000"/>
          <w:sz w:val="20"/>
          <w:szCs w:val="20"/>
        </w:rPr>
        <w:t>.</w:t>
      </w:r>
    </w:p>
    <w:p w:rsidR="00642002" w:rsidRPr="003E41EE" w:rsidRDefault="00642002" w:rsidP="003E41EE">
      <w:pPr>
        <w:pStyle w:val="a4"/>
        <w:ind w:left="57" w:firstLine="454"/>
        <w:contextualSpacing/>
        <w:jc w:val="both"/>
        <w:rPr>
          <w:color w:val="000000"/>
          <w:sz w:val="20"/>
          <w:szCs w:val="20"/>
        </w:rPr>
      </w:pPr>
    </w:p>
    <w:p w:rsidR="00474FBE" w:rsidRPr="003E41EE" w:rsidRDefault="00474FBE" w:rsidP="003E41EE">
      <w:pPr>
        <w:pStyle w:val="a4"/>
        <w:ind w:left="57" w:firstLine="454"/>
        <w:contextualSpacing/>
        <w:jc w:val="both"/>
        <w:rPr>
          <w:rFonts w:eastAsiaTheme="minorHAnsi"/>
          <w:sz w:val="20"/>
          <w:szCs w:val="20"/>
          <w:lang w:eastAsia="en-US"/>
        </w:rPr>
      </w:pPr>
    </w:p>
    <w:p w:rsidR="00A75CCA" w:rsidRPr="003E41EE" w:rsidRDefault="00D14B8B" w:rsidP="003E41EE">
      <w:pPr>
        <w:pStyle w:val="a4"/>
        <w:ind w:left="57" w:firstLine="454"/>
        <w:contextualSpacing/>
        <w:jc w:val="both"/>
        <w:rPr>
          <w:b/>
          <w:bCs/>
        </w:rPr>
      </w:pPr>
      <w:r w:rsidRPr="003E41EE">
        <w:rPr>
          <w:b/>
          <w:bCs/>
        </w:rPr>
        <w:t>5</w:t>
      </w:r>
      <w:r w:rsidR="001C497B" w:rsidRPr="003E41EE">
        <w:rPr>
          <w:b/>
          <w:bCs/>
        </w:rPr>
        <w:t>.</w:t>
      </w:r>
      <w:r w:rsidR="00240362" w:rsidRPr="003E41EE">
        <w:rPr>
          <w:b/>
          <w:bCs/>
        </w:rPr>
        <w:t>6</w:t>
      </w:r>
      <w:r w:rsidR="001C497B" w:rsidRPr="003E41EE">
        <w:rPr>
          <w:b/>
          <w:bCs/>
        </w:rPr>
        <w:t xml:space="preserve">. </w:t>
      </w:r>
      <w:r w:rsidR="005B13F0" w:rsidRPr="003E41EE">
        <w:rPr>
          <w:b/>
          <w:bCs/>
        </w:rPr>
        <w:t xml:space="preserve"> </w:t>
      </w:r>
      <w:r w:rsidR="001C497B" w:rsidRPr="003E41EE">
        <w:rPr>
          <w:b/>
          <w:bCs/>
        </w:rPr>
        <w:t xml:space="preserve">Постановка на государственный учет </w:t>
      </w:r>
      <w:r w:rsidR="00A75CCA" w:rsidRPr="003E41EE">
        <w:rPr>
          <w:b/>
          <w:bCs/>
        </w:rPr>
        <w:t xml:space="preserve">                 </w:t>
      </w:r>
    </w:p>
    <w:p w:rsidR="0069521E" w:rsidRPr="003E41EE" w:rsidRDefault="001C497B" w:rsidP="003E41EE">
      <w:pPr>
        <w:pStyle w:val="a4"/>
        <w:ind w:left="57" w:firstLine="454"/>
        <w:contextualSpacing/>
        <w:jc w:val="both"/>
        <w:rPr>
          <w:b/>
          <w:bCs/>
        </w:rPr>
      </w:pPr>
      <w:r w:rsidRPr="003E41EE">
        <w:rPr>
          <w:b/>
          <w:bCs/>
        </w:rPr>
        <w:t xml:space="preserve">объектов, </w:t>
      </w:r>
      <w:r w:rsidR="00FA5771" w:rsidRPr="003E41EE">
        <w:rPr>
          <w:b/>
          <w:bCs/>
        </w:rPr>
        <w:t xml:space="preserve"> </w:t>
      </w:r>
      <w:r w:rsidR="0069521E" w:rsidRPr="003E41EE">
        <w:rPr>
          <w:b/>
          <w:bCs/>
        </w:rPr>
        <w:t>оказывающих негативное воздействие</w:t>
      </w:r>
      <w:r w:rsidR="00FA5771" w:rsidRPr="003E41EE">
        <w:rPr>
          <w:b/>
          <w:bCs/>
        </w:rPr>
        <w:t xml:space="preserve">                </w:t>
      </w:r>
    </w:p>
    <w:p w:rsidR="00FA5771" w:rsidRPr="003E41EE" w:rsidRDefault="0069521E" w:rsidP="003E41EE">
      <w:pPr>
        <w:pStyle w:val="a4"/>
        <w:ind w:left="57" w:firstLine="454"/>
        <w:contextualSpacing/>
        <w:jc w:val="both"/>
        <w:rPr>
          <w:b/>
          <w:bCs/>
        </w:rPr>
      </w:pPr>
      <w:r w:rsidRPr="003E41EE">
        <w:rPr>
          <w:b/>
          <w:bCs/>
        </w:rPr>
        <w:t xml:space="preserve">на окружающую среду                                                                                           </w:t>
      </w:r>
    </w:p>
    <w:p w:rsidR="006869F7" w:rsidRPr="003E41EE" w:rsidRDefault="00FA5771" w:rsidP="003E41EE">
      <w:pPr>
        <w:pStyle w:val="a4"/>
        <w:ind w:left="57" w:firstLine="454"/>
        <w:contextualSpacing/>
        <w:jc w:val="both"/>
        <w:rPr>
          <w:b/>
          <w:bCs/>
        </w:rPr>
      </w:pPr>
      <w:r w:rsidRPr="003E41EE">
        <w:rPr>
          <w:b/>
          <w:bCs/>
        </w:rPr>
        <w:t xml:space="preserve">       </w:t>
      </w:r>
      <w:r w:rsidR="006869F7" w:rsidRPr="003E41EE">
        <w:rPr>
          <w:b/>
          <w:bCs/>
        </w:rPr>
        <w:t xml:space="preserve">                       </w:t>
      </w:r>
      <w:r w:rsidR="001C497B" w:rsidRPr="003E41EE">
        <w:rPr>
          <w:b/>
          <w:bCs/>
        </w:rPr>
        <w:t xml:space="preserve"> </w:t>
      </w:r>
    </w:p>
    <w:p w:rsidR="002B6346" w:rsidRPr="003E41EE" w:rsidRDefault="00100EBB" w:rsidP="003E41EE">
      <w:pPr>
        <w:pStyle w:val="a4"/>
        <w:ind w:left="57" w:firstLine="454"/>
        <w:contextualSpacing/>
        <w:jc w:val="both"/>
        <w:rPr>
          <w:b/>
          <w:bCs/>
        </w:rPr>
      </w:pPr>
      <w:r w:rsidRPr="003E41EE">
        <w:rPr>
          <w:sz w:val="20"/>
          <w:szCs w:val="20"/>
        </w:rPr>
        <w:t xml:space="preserve">Служба (специалист) охраны окружающей среды </w:t>
      </w:r>
      <w:r w:rsidR="006D2458" w:rsidRPr="003E41EE">
        <w:rPr>
          <w:sz w:val="20"/>
          <w:szCs w:val="20"/>
        </w:rPr>
        <w:t xml:space="preserve"> </w:t>
      </w:r>
      <w:r w:rsidRPr="003E41EE">
        <w:rPr>
          <w:sz w:val="20"/>
          <w:szCs w:val="20"/>
        </w:rPr>
        <w:t>обязана орган</w:t>
      </w:r>
      <w:r w:rsidRPr="003E41EE">
        <w:rPr>
          <w:sz w:val="20"/>
          <w:szCs w:val="20"/>
        </w:rPr>
        <w:t>и</w:t>
      </w:r>
      <w:r w:rsidRPr="003E41EE">
        <w:rPr>
          <w:sz w:val="20"/>
          <w:szCs w:val="20"/>
        </w:rPr>
        <w:t>зовать  постановку на государственный учет объектов</w:t>
      </w:r>
      <w:r w:rsidR="001C497B" w:rsidRPr="003E41EE">
        <w:rPr>
          <w:sz w:val="20"/>
          <w:szCs w:val="20"/>
        </w:rPr>
        <w:t>, оказывающие н</w:t>
      </w:r>
      <w:r w:rsidR="001C497B" w:rsidRPr="003E41EE">
        <w:rPr>
          <w:sz w:val="20"/>
          <w:szCs w:val="20"/>
        </w:rPr>
        <w:t>е</w:t>
      </w:r>
      <w:r w:rsidR="001C497B" w:rsidRPr="003E41EE">
        <w:rPr>
          <w:sz w:val="20"/>
          <w:szCs w:val="20"/>
        </w:rPr>
        <w:t>гативное воздействие на окружающую среду</w:t>
      </w:r>
      <w:r w:rsidR="00734A25" w:rsidRPr="003E41EE">
        <w:rPr>
          <w:sz w:val="20"/>
          <w:szCs w:val="20"/>
        </w:rPr>
        <w:t>[12</w:t>
      </w:r>
      <w:r w:rsidR="00BB3E8A">
        <w:rPr>
          <w:sz w:val="20"/>
          <w:szCs w:val="20"/>
        </w:rPr>
        <w:t>, 22</w:t>
      </w:r>
      <w:r w:rsidR="00734A25" w:rsidRPr="003E41EE">
        <w:rPr>
          <w:sz w:val="20"/>
          <w:szCs w:val="20"/>
        </w:rPr>
        <w:t>]</w:t>
      </w:r>
      <w:r w:rsidR="00C90008" w:rsidRPr="003E41EE">
        <w:rPr>
          <w:sz w:val="20"/>
          <w:szCs w:val="20"/>
        </w:rPr>
        <w:t>.</w:t>
      </w:r>
      <w:r w:rsidR="00742BB4" w:rsidRPr="003E41EE">
        <w:rPr>
          <w:sz w:val="20"/>
          <w:szCs w:val="20"/>
        </w:rPr>
        <w:t xml:space="preserve">                                </w:t>
      </w:r>
      <w:r w:rsidR="002B6346" w:rsidRPr="003E41EE">
        <w:rPr>
          <w:sz w:val="20"/>
          <w:szCs w:val="20"/>
        </w:rPr>
        <w:t xml:space="preserve">     </w:t>
      </w:r>
    </w:p>
    <w:p w:rsidR="00BB2E67" w:rsidRPr="003E41EE" w:rsidRDefault="008B52F1" w:rsidP="003E41EE">
      <w:pPr>
        <w:pStyle w:val="a4"/>
        <w:ind w:left="57" w:firstLine="454"/>
        <w:contextualSpacing/>
        <w:jc w:val="both"/>
        <w:rPr>
          <w:bCs/>
        </w:rPr>
      </w:pPr>
      <w:r w:rsidRPr="003E41EE">
        <w:rPr>
          <w:sz w:val="20"/>
          <w:szCs w:val="20"/>
        </w:rPr>
        <w:t xml:space="preserve"> </w:t>
      </w:r>
      <w:r w:rsidR="001C497B" w:rsidRPr="003E41EE">
        <w:rPr>
          <w:sz w:val="20"/>
          <w:szCs w:val="20"/>
        </w:rPr>
        <w:t xml:space="preserve">Постановка </w:t>
      </w:r>
      <w:r w:rsidR="002B6346" w:rsidRPr="003E41EE">
        <w:rPr>
          <w:sz w:val="20"/>
          <w:szCs w:val="20"/>
        </w:rPr>
        <w:t xml:space="preserve">объектов, оказывающих негативное воздействие на окружающую среду, </w:t>
      </w:r>
      <w:r w:rsidR="001C497B" w:rsidRPr="003E41EE">
        <w:rPr>
          <w:sz w:val="20"/>
          <w:szCs w:val="20"/>
        </w:rPr>
        <w:t>на государственный учет, осуществляется на осн</w:t>
      </w:r>
      <w:r w:rsidR="001C497B" w:rsidRPr="003E41EE">
        <w:rPr>
          <w:sz w:val="20"/>
          <w:szCs w:val="20"/>
        </w:rPr>
        <w:t>о</w:t>
      </w:r>
      <w:r w:rsidR="001C497B" w:rsidRPr="003E41EE">
        <w:rPr>
          <w:sz w:val="20"/>
          <w:szCs w:val="20"/>
        </w:rPr>
        <w:t>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w:t>
      </w:r>
      <w:r w:rsidR="001C497B" w:rsidRPr="003E41EE">
        <w:rPr>
          <w:sz w:val="20"/>
          <w:szCs w:val="20"/>
        </w:rPr>
        <w:t>а</w:t>
      </w:r>
      <w:r w:rsidR="001C497B" w:rsidRPr="003E41EE">
        <w:rPr>
          <w:sz w:val="20"/>
          <w:szCs w:val="20"/>
        </w:rPr>
        <w:t>занных объектов.</w:t>
      </w:r>
      <w:r w:rsidR="00E07A89" w:rsidRPr="003E41EE">
        <w:rPr>
          <w:sz w:val="20"/>
          <w:szCs w:val="20"/>
        </w:rPr>
        <w:t>.</w:t>
      </w:r>
      <w:r w:rsidR="00BB2E67" w:rsidRPr="003E41EE">
        <w:rPr>
          <w:bCs/>
        </w:rPr>
        <w:t xml:space="preserve">                         </w:t>
      </w:r>
      <w:r w:rsidR="00BB2E67" w:rsidRPr="003E41EE">
        <w:rPr>
          <w:sz w:val="20"/>
          <w:szCs w:val="32"/>
        </w:rPr>
        <w:t xml:space="preserve">  </w:t>
      </w:r>
    </w:p>
    <w:p w:rsidR="00485748" w:rsidRPr="00D7690A" w:rsidRDefault="003B2EE7" w:rsidP="003E41EE">
      <w:pPr>
        <w:pStyle w:val="a4"/>
        <w:ind w:left="57" w:firstLine="454"/>
        <w:contextualSpacing/>
        <w:jc w:val="both"/>
        <w:rPr>
          <w:bCs/>
        </w:rPr>
      </w:pPr>
      <w:r w:rsidRPr="003E41EE">
        <w:rPr>
          <w:sz w:val="20"/>
          <w:szCs w:val="32"/>
        </w:rPr>
        <w:t xml:space="preserve">  </w:t>
      </w:r>
      <w:r w:rsidR="00BB2E67" w:rsidRPr="003E41EE">
        <w:rPr>
          <w:sz w:val="20"/>
          <w:szCs w:val="32"/>
        </w:rPr>
        <w:t>Представить заявку можно  как в письменном виде, так и в форме электронного документа, подписанного электронной цифровой подп</w:t>
      </w:r>
      <w:r w:rsidR="00BB2E67" w:rsidRPr="003E41EE">
        <w:rPr>
          <w:sz w:val="20"/>
          <w:szCs w:val="32"/>
        </w:rPr>
        <w:t>и</w:t>
      </w:r>
      <w:r w:rsidR="00BB2E67" w:rsidRPr="003E41EE">
        <w:rPr>
          <w:sz w:val="20"/>
          <w:szCs w:val="32"/>
        </w:rPr>
        <w:t>сью.</w:t>
      </w:r>
    </w:p>
    <w:p w:rsidR="008B52F1" w:rsidRPr="00485748" w:rsidRDefault="002B6346" w:rsidP="00485748">
      <w:pPr>
        <w:pStyle w:val="a4"/>
        <w:ind w:left="57" w:firstLine="369"/>
        <w:contextualSpacing/>
        <w:jc w:val="both"/>
        <w:rPr>
          <w:bCs/>
        </w:rPr>
      </w:pPr>
      <w:r w:rsidRPr="003E41EE">
        <w:rPr>
          <w:sz w:val="20"/>
          <w:szCs w:val="32"/>
        </w:rPr>
        <w:t xml:space="preserve">   </w:t>
      </w:r>
      <w:r w:rsidR="00BB2E67" w:rsidRPr="003E41EE">
        <w:rPr>
          <w:sz w:val="20"/>
          <w:szCs w:val="32"/>
        </w:rPr>
        <w:t>Также требуется уведомлять органы Росприроднадзора об отдел</w:t>
      </w:r>
      <w:r w:rsidR="00BB2E67" w:rsidRPr="003E41EE">
        <w:rPr>
          <w:sz w:val="20"/>
          <w:szCs w:val="32"/>
        </w:rPr>
        <w:t>ь</w:t>
      </w:r>
      <w:r w:rsidR="00BB2E67" w:rsidRPr="003E41EE">
        <w:rPr>
          <w:sz w:val="20"/>
          <w:szCs w:val="32"/>
        </w:rPr>
        <w:t>ных изменениях, связанных с деятельностью организации или предпр</w:t>
      </w:r>
      <w:r w:rsidR="00BB2E67" w:rsidRPr="003E41EE">
        <w:rPr>
          <w:sz w:val="20"/>
          <w:szCs w:val="32"/>
        </w:rPr>
        <w:t>и</w:t>
      </w:r>
      <w:r w:rsidR="00BB2E67" w:rsidRPr="003E41EE">
        <w:rPr>
          <w:sz w:val="20"/>
          <w:szCs w:val="32"/>
        </w:rPr>
        <w:t>нимателя либо касающихся непосредственно объекта негативного во</w:t>
      </w:r>
      <w:r w:rsidR="00BB2E67" w:rsidRPr="003E41EE">
        <w:rPr>
          <w:sz w:val="20"/>
          <w:szCs w:val="32"/>
        </w:rPr>
        <w:t>з</w:t>
      </w:r>
      <w:r w:rsidR="00BB2E67" w:rsidRPr="003E41EE">
        <w:rPr>
          <w:sz w:val="20"/>
          <w:szCs w:val="32"/>
        </w:rPr>
        <w:t>действия. Так, в срок не позднее 30 дней с даты государственной регис</w:t>
      </w:r>
      <w:r w:rsidR="00BB2E67" w:rsidRPr="003E41EE">
        <w:rPr>
          <w:sz w:val="20"/>
          <w:szCs w:val="32"/>
        </w:rPr>
        <w:t>т</w:t>
      </w:r>
      <w:r w:rsidR="00BB2E67" w:rsidRPr="003E41EE">
        <w:rPr>
          <w:sz w:val="20"/>
          <w:szCs w:val="32"/>
        </w:rPr>
        <w:t xml:space="preserve">рации изменений нужно сообщать о:           </w:t>
      </w:r>
      <w:r w:rsidR="00370D64" w:rsidRPr="003E41EE">
        <w:rPr>
          <w:sz w:val="20"/>
          <w:szCs w:val="32"/>
        </w:rPr>
        <w:t xml:space="preserve">                                            </w:t>
      </w:r>
      <w:r w:rsidR="00BB2E67" w:rsidRPr="003E41EE">
        <w:rPr>
          <w:sz w:val="20"/>
          <w:szCs w:val="32"/>
        </w:rPr>
        <w:t xml:space="preserve">     </w:t>
      </w:r>
    </w:p>
    <w:p w:rsidR="000C70EC" w:rsidRPr="003E41EE" w:rsidRDefault="00BB2E67" w:rsidP="003E41EE">
      <w:pPr>
        <w:pStyle w:val="a4"/>
        <w:ind w:left="57" w:firstLine="454"/>
        <w:contextualSpacing/>
        <w:jc w:val="both"/>
        <w:rPr>
          <w:sz w:val="20"/>
          <w:szCs w:val="32"/>
        </w:rPr>
      </w:pPr>
      <w:r w:rsidRPr="003E41EE">
        <w:rPr>
          <w:sz w:val="20"/>
          <w:szCs w:val="32"/>
        </w:rPr>
        <w:t>замене организации или предпринимателя, осуществляющих де</w:t>
      </w:r>
      <w:r w:rsidRPr="003E41EE">
        <w:rPr>
          <w:sz w:val="20"/>
          <w:szCs w:val="32"/>
        </w:rPr>
        <w:t>я</w:t>
      </w:r>
      <w:r w:rsidRPr="003E41EE">
        <w:rPr>
          <w:sz w:val="20"/>
          <w:szCs w:val="32"/>
        </w:rPr>
        <w:t>тельность на объекте, ока</w:t>
      </w:r>
      <w:r w:rsidR="00C90008" w:rsidRPr="003E41EE">
        <w:rPr>
          <w:sz w:val="20"/>
          <w:szCs w:val="32"/>
        </w:rPr>
        <w:t>зывающем негативное воздейств</w:t>
      </w:r>
      <w:r w:rsidR="000C70EC" w:rsidRPr="003E41EE">
        <w:rPr>
          <w:sz w:val="20"/>
          <w:szCs w:val="32"/>
        </w:rPr>
        <w:t xml:space="preserve">ие:                            </w:t>
      </w:r>
    </w:p>
    <w:p w:rsidR="000C70EC" w:rsidRPr="003E41EE" w:rsidRDefault="00BB2E67" w:rsidP="003E41EE">
      <w:pPr>
        <w:pStyle w:val="a4"/>
        <w:ind w:left="57" w:firstLine="454"/>
        <w:contextualSpacing/>
        <w:jc w:val="both"/>
        <w:rPr>
          <w:sz w:val="20"/>
          <w:szCs w:val="32"/>
        </w:rPr>
      </w:pPr>
      <w:r w:rsidRPr="003E41EE">
        <w:rPr>
          <w:sz w:val="20"/>
          <w:szCs w:val="32"/>
        </w:rPr>
        <w:t xml:space="preserve">преобразовании организации; </w:t>
      </w:r>
      <w:r w:rsidR="00C90008" w:rsidRPr="003E41EE">
        <w:rPr>
          <w:sz w:val="20"/>
          <w:szCs w:val="32"/>
        </w:rPr>
        <w:t xml:space="preserve">                                                      </w:t>
      </w:r>
      <w:r w:rsidR="000C70EC" w:rsidRPr="003E41EE">
        <w:rPr>
          <w:sz w:val="20"/>
          <w:szCs w:val="32"/>
        </w:rPr>
        <w:t xml:space="preserve">                              </w:t>
      </w:r>
    </w:p>
    <w:p w:rsidR="000C70EC" w:rsidRPr="003E41EE" w:rsidRDefault="00BB2E67" w:rsidP="003E41EE">
      <w:pPr>
        <w:pStyle w:val="a4"/>
        <w:ind w:left="57" w:firstLine="454"/>
        <w:contextualSpacing/>
        <w:jc w:val="both"/>
        <w:rPr>
          <w:sz w:val="20"/>
          <w:szCs w:val="32"/>
        </w:rPr>
      </w:pPr>
      <w:r w:rsidRPr="003E41EE">
        <w:rPr>
          <w:sz w:val="20"/>
          <w:szCs w:val="32"/>
        </w:rPr>
        <w:t>изменении наиме</w:t>
      </w:r>
      <w:r w:rsidR="00C90008" w:rsidRPr="003E41EE">
        <w:rPr>
          <w:sz w:val="20"/>
          <w:szCs w:val="32"/>
        </w:rPr>
        <w:t xml:space="preserve">нования организации, ее адреса;                   </w:t>
      </w:r>
      <w:r w:rsidR="000C70EC" w:rsidRPr="003E41EE">
        <w:rPr>
          <w:sz w:val="20"/>
          <w:szCs w:val="32"/>
        </w:rPr>
        <w:t xml:space="preserve">                               </w:t>
      </w:r>
    </w:p>
    <w:p w:rsidR="008B52F1" w:rsidRPr="003E41EE" w:rsidRDefault="00BB2E67" w:rsidP="003E41EE">
      <w:pPr>
        <w:pStyle w:val="a4"/>
        <w:ind w:left="57" w:firstLine="454"/>
        <w:contextualSpacing/>
        <w:jc w:val="both"/>
        <w:rPr>
          <w:sz w:val="20"/>
          <w:szCs w:val="32"/>
        </w:rPr>
      </w:pPr>
      <w:r w:rsidRPr="003E41EE">
        <w:rPr>
          <w:sz w:val="20"/>
          <w:szCs w:val="32"/>
        </w:rPr>
        <w:t>изменении фамилии, имени, отчества (при наличии), места жител</w:t>
      </w:r>
      <w:r w:rsidRPr="003E41EE">
        <w:rPr>
          <w:sz w:val="20"/>
          <w:szCs w:val="32"/>
        </w:rPr>
        <w:t>ь</w:t>
      </w:r>
      <w:r w:rsidRPr="003E41EE">
        <w:rPr>
          <w:sz w:val="20"/>
          <w:szCs w:val="32"/>
        </w:rPr>
        <w:t>ства индивидуального предпринимателя, реквизитов документа, удост</w:t>
      </w:r>
      <w:r w:rsidRPr="003E41EE">
        <w:rPr>
          <w:sz w:val="20"/>
          <w:szCs w:val="32"/>
        </w:rPr>
        <w:t>о</w:t>
      </w:r>
      <w:r w:rsidRPr="003E41EE">
        <w:rPr>
          <w:sz w:val="20"/>
          <w:szCs w:val="32"/>
        </w:rPr>
        <w:t xml:space="preserve">веряющего его личность; </w:t>
      </w:r>
      <w:r w:rsidR="00C90008" w:rsidRPr="003E41EE">
        <w:rPr>
          <w:sz w:val="20"/>
          <w:szCs w:val="32"/>
        </w:rPr>
        <w:t xml:space="preserve">                                                                                          </w:t>
      </w:r>
    </w:p>
    <w:p w:rsidR="008B52F1" w:rsidRPr="003E41EE" w:rsidRDefault="00BB2E67" w:rsidP="003E41EE">
      <w:pPr>
        <w:pStyle w:val="a4"/>
        <w:ind w:left="57" w:firstLine="454"/>
        <w:contextualSpacing/>
        <w:jc w:val="both"/>
        <w:rPr>
          <w:sz w:val="20"/>
          <w:szCs w:val="32"/>
        </w:rPr>
      </w:pPr>
      <w:r w:rsidRPr="003E41EE">
        <w:rPr>
          <w:sz w:val="20"/>
          <w:szCs w:val="32"/>
        </w:rPr>
        <w:t xml:space="preserve">изменении места нахождения объекта негативного воздействия; </w:t>
      </w:r>
      <w:r w:rsidR="00C90008" w:rsidRPr="003E41EE">
        <w:rPr>
          <w:sz w:val="20"/>
          <w:szCs w:val="32"/>
        </w:rPr>
        <w:t xml:space="preserve">                              </w:t>
      </w:r>
      <w:r w:rsidRPr="003E41EE">
        <w:rPr>
          <w:sz w:val="20"/>
          <w:szCs w:val="32"/>
        </w:rPr>
        <w:t>изменении характеристик технологических процессов основных прои</w:t>
      </w:r>
      <w:r w:rsidRPr="003E41EE">
        <w:rPr>
          <w:sz w:val="20"/>
          <w:szCs w:val="32"/>
        </w:rPr>
        <w:t>з</w:t>
      </w:r>
      <w:r w:rsidRPr="003E41EE">
        <w:rPr>
          <w:sz w:val="20"/>
          <w:szCs w:val="32"/>
        </w:rPr>
        <w:t xml:space="preserve">водств, источников загрязнения окружающей среды; </w:t>
      </w:r>
      <w:r w:rsidR="00C90008" w:rsidRPr="003E41EE">
        <w:rPr>
          <w:sz w:val="20"/>
          <w:szCs w:val="32"/>
        </w:rPr>
        <w:t xml:space="preserve">                                                </w:t>
      </w:r>
    </w:p>
    <w:p w:rsidR="006D2458" w:rsidRPr="003E41EE" w:rsidRDefault="00BB2E67" w:rsidP="003E41EE">
      <w:pPr>
        <w:pStyle w:val="a4"/>
        <w:ind w:left="57" w:firstLine="454"/>
        <w:contextualSpacing/>
        <w:jc w:val="both"/>
        <w:rPr>
          <w:sz w:val="20"/>
          <w:szCs w:val="32"/>
        </w:rPr>
      </w:pPr>
      <w:r w:rsidRPr="003E41EE">
        <w:rPr>
          <w:sz w:val="20"/>
          <w:szCs w:val="32"/>
        </w:rPr>
        <w:t xml:space="preserve">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                                                                                                       </w:t>
      </w:r>
      <w:r w:rsidR="002B6346" w:rsidRPr="003E41EE">
        <w:rPr>
          <w:sz w:val="20"/>
          <w:szCs w:val="32"/>
        </w:rPr>
        <w:t xml:space="preserve">  </w:t>
      </w:r>
      <w:r w:rsidR="00C90008" w:rsidRPr="003E41EE">
        <w:rPr>
          <w:sz w:val="20"/>
          <w:szCs w:val="32"/>
        </w:rPr>
        <w:t xml:space="preserve">  </w:t>
      </w:r>
      <w:r w:rsidR="006D2458" w:rsidRPr="003E41EE">
        <w:rPr>
          <w:sz w:val="20"/>
          <w:szCs w:val="32"/>
        </w:rPr>
        <w:t xml:space="preserve"> </w:t>
      </w:r>
      <w:r w:rsidR="002B6346" w:rsidRPr="003E41EE">
        <w:rPr>
          <w:sz w:val="20"/>
          <w:szCs w:val="32"/>
        </w:rPr>
        <w:t xml:space="preserve"> </w:t>
      </w:r>
      <w:r w:rsidR="006D2458" w:rsidRPr="003E41EE">
        <w:rPr>
          <w:sz w:val="20"/>
          <w:szCs w:val="32"/>
        </w:rPr>
        <w:t xml:space="preserve">   </w:t>
      </w:r>
    </w:p>
    <w:p w:rsidR="008B52F1" w:rsidRPr="003E41EE" w:rsidRDefault="00BB2E67" w:rsidP="003E41EE">
      <w:pPr>
        <w:pStyle w:val="a4"/>
        <w:ind w:left="57" w:firstLine="454"/>
        <w:contextualSpacing/>
        <w:jc w:val="both"/>
        <w:rPr>
          <w:sz w:val="20"/>
          <w:szCs w:val="32"/>
        </w:rPr>
      </w:pPr>
      <w:r w:rsidRPr="003E41EE">
        <w:rPr>
          <w:b/>
          <w:sz w:val="20"/>
          <w:szCs w:val="32"/>
        </w:rPr>
        <w:t>Объекты, оказывающие негативного влияние на окружающую среду, подразделяются на четыре категории</w:t>
      </w:r>
      <w:r w:rsidRPr="003E41EE">
        <w:rPr>
          <w:sz w:val="20"/>
          <w:szCs w:val="32"/>
        </w:rPr>
        <w:t xml:space="preserve"> в зависимости от степени этого негативного воздействия</w:t>
      </w:r>
      <w:r w:rsidR="00734A25" w:rsidRPr="003E41EE">
        <w:rPr>
          <w:sz w:val="20"/>
          <w:szCs w:val="32"/>
        </w:rPr>
        <w:t xml:space="preserve"> [12]</w:t>
      </w:r>
      <w:r w:rsidRPr="003E41EE">
        <w:rPr>
          <w:sz w:val="20"/>
          <w:szCs w:val="32"/>
        </w:rPr>
        <w:t>.</w:t>
      </w:r>
      <w:r w:rsidR="00981162" w:rsidRPr="003E41EE">
        <w:rPr>
          <w:sz w:val="20"/>
          <w:szCs w:val="32"/>
        </w:rPr>
        <w:t xml:space="preserve"> Так, выделяются объекты, оказ</w:t>
      </w:r>
      <w:r w:rsidR="00981162" w:rsidRPr="003E41EE">
        <w:rPr>
          <w:sz w:val="20"/>
          <w:szCs w:val="32"/>
        </w:rPr>
        <w:t>ы</w:t>
      </w:r>
      <w:r w:rsidR="00981162" w:rsidRPr="003E41EE">
        <w:rPr>
          <w:sz w:val="20"/>
          <w:szCs w:val="32"/>
        </w:rPr>
        <w:t xml:space="preserve">вающие:                            </w:t>
      </w:r>
      <w:r w:rsidRPr="003E41EE">
        <w:rPr>
          <w:sz w:val="20"/>
          <w:szCs w:val="32"/>
        </w:rPr>
        <w:t xml:space="preserve">                               </w:t>
      </w:r>
      <w:r w:rsidR="00981162" w:rsidRPr="003E41EE">
        <w:rPr>
          <w:sz w:val="20"/>
          <w:szCs w:val="32"/>
        </w:rPr>
        <w:t xml:space="preserve">                                          </w:t>
      </w:r>
      <w:r w:rsidR="003B2EE7" w:rsidRPr="003E41EE">
        <w:rPr>
          <w:sz w:val="20"/>
          <w:szCs w:val="32"/>
        </w:rPr>
        <w:t xml:space="preserve">                     </w:t>
      </w:r>
      <w:r w:rsidR="00981162" w:rsidRPr="003E41EE">
        <w:rPr>
          <w:sz w:val="20"/>
          <w:szCs w:val="32"/>
        </w:rPr>
        <w:t xml:space="preserve">значительное негативное воздействие на ОС и относящиеся к областям применения наилучших доступных технологий – объекты </w:t>
      </w:r>
      <w:r w:rsidR="00981162" w:rsidRPr="003E41EE">
        <w:rPr>
          <w:sz w:val="20"/>
          <w:szCs w:val="32"/>
          <w:lang w:val="en-US"/>
        </w:rPr>
        <w:t>I</w:t>
      </w:r>
      <w:r w:rsidR="00981162" w:rsidRPr="003E41EE">
        <w:rPr>
          <w:sz w:val="20"/>
          <w:szCs w:val="32"/>
        </w:rPr>
        <w:t xml:space="preserve"> категории;                     </w:t>
      </w:r>
    </w:p>
    <w:p w:rsidR="008B52F1" w:rsidRPr="003E41EE" w:rsidRDefault="00981162" w:rsidP="003E41EE">
      <w:pPr>
        <w:pStyle w:val="a4"/>
        <w:ind w:left="57" w:firstLine="454"/>
        <w:contextualSpacing/>
        <w:jc w:val="both"/>
        <w:rPr>
          <w:sz w:val="20"/>
          <w:szCs w:val="32"/>
        </w:rPr>
      </w:pPr>
      <w:r w:rsidRPr="003E41EE">
        <w:rPr>
          <w:sz w:val="20"/>
          <w:szCs w:val="32"/>
        </w:rPr>
        <w:t xml:space="preserve">умеренное негативное воздействие на ОС – объекты </w:t>
      </w:r>
      <w:r w:rsidRPr="003E41EE">
        <w:rPr>
          <w:sz w:val="20"/>
          <w:szCs w:val="32"/>
          <w:lang w:val="en-US"/>
        </w:rPr>
        <w:t>II</w:t>
      </w:r>
      <w:r w:rsidRPr="003E41EE">
        <w:rPr>
          <w:sz w:val="20"/>
          <w:szCs w:val="32"/>
        </w:rPr>
        <w:t xml:space="preserve"> категории;                      </w:t>
      </w:r>
    </w:p>
    <w:p w:rsidR="008B52F1" w:rsidRPr="003E41EE" w:rsidRDefault="008B52F1" w:rsidP="003E41EE">
      <w:pPr>
        <w:pStyle w:val="a4"/>
        <w:ind w:left="57" w:firstLine="454"/>
        <w:contextualSpacing/>
        <w:jc w:val="both"/>
        <w:rPr>
          <w:sz w:val="20"/>
          <w:szCs w:val="32"/>
        </w:rPr>
      </w:pPr>
      <w:r w:rsidRPr="003E41EE">
        <w:rPr>
          <w:sz w:val="20"/>
          <w:szCs w:val="32"/>
        </w:rPr>
        <w:t>н</w:t>
      </w:r>
      <w:r w:rsidR="00981162" w:rsidRPr="003E41EE">
        <w:rPr>
          <w:sz w:val="20"/>
          <w:szCs w:val="32"/>
        </w:rPr>
        <w:t>езначительное негативное возд</w:t>
      </w:r>
      <w:r w:rsidR="00C90008" w:rsidRPr="003E41EE">
        <w:rPr>
          <w:sz w:val="20"/>
          <w:szCs w:val="32"/>
        </w:rPr>
        <w:t>ействие на окружающую среду – об</w:t>
      </w:r>
      <w:r w:rsidR="00981162" w:rsidRPr="003E41EE">
        <w:rPr>
          <w:sz w:val="20"/>
          <w:szCs w:val="32"/>
        </w:rPr>
        <w:t xml:space="preserve">ъекты </w:t>
      </w:r>
      <w:r w:rsidR="00981162" w:rsidRPr="003E41EE">
        <w:rPr>
          <w:sz w:val="20"/>
          <w:szCs w:val="32"/>
          <w:lang w:val="en-US"/>
        </w:rPr>
        <w:t>III</w:t>
      </w:r>
      <w:r w:rsidR="00981162" w:rsidRPr="003E41EE">
        <w:rPr>
          <w:sz w:val="20"/>
          <w:szCs w:val="32"/>
        </w:rPr>
        <w:t xml:space="preserve"> категории;                                                                                               </w:t>
      </w:r>
    </w:p>
    <w:p w:rsidR="00D06B60" w:rsidRPr="003E41EE" w:rsidRDefault="00981162" w:rsidP="003E41EE">
      <w:pPr>
        <w:pStyle w:val="a4"/>
        <w:ind w:left="57" w:firstLine="454"/>
        <w:contextualSpacing/>
        <w:jc w:val="both"/>
        <w:rPr>
          <w:sz w:val="20"/>
          <w:szCs w:val="20"/>
        </w:rPr>
      </w:pPr>
      <w:r w:rsidRPr="003E41EE">
        <w:rPr>
          <w:sz w:val="20"/>
          <w:szCs w:val="32"/>
        </w:rPr>
        <w:t xml:space="preserve">минимальное негативное </w:t>
      </w:r>
      <w:r w:rsidR="00C90008" w:rsidRPr="003E41EE">
        <w:rPr>
          <w:sz w:val="20"/>
          <w:szCs w:val="32"/>
        </w:rPr>
        <w:t xml:space="preserve"> </w:t>
      </w:r>
      <w:r w:rsidRPr="003E41EE">
        <w:rPr>
          <w:sz w:val="20"/>
          <w:szCs w:val="32"/>
        </w:rPr>
        <w:t xml:space="preserve">воздействие на окружающую среду – объекты </w:t>
      </w:r>
      <w:r w:rsidRPr="003E41EE">
        <w:rPr>
          <w:sz w:val="20"/>
          <w:szCs w:val="20"/>
          <w:lang w:val="en-US"/>
        </w:rPr>
        <w:t>IV</w:t>
      </w:r>
      <w:r w:rsidRPr="003E41EE">
        <w:rPr>
          <w:sz w:val="20"/>
          <w:szCs w:val="20"/>
        </w:rPr>
        <w:t xml:space="preserve"> категории</w:t>
      </w:r>
      <w:r w:rsidR="006D2458" w:rsidRPr="003E41EE">
        <w:rPr>
          <w:sz w:val="20"/>
          <w:szCs w:val="20"/>
        </w:rPr>
        <w:t xml:space="preserve">.                                                                                      </w:t>
      </w:r>
      <w:r w:rsidR="007242C9" w:rsidRPr="003E41EE">
        <w:rPr>
          <w:sz w:val="20"/>
          <w:szCs w:val="20"/>
        </w:rPr>
        <w:t xml:space="preserve">    </w:t>
      </w:r>
      <w:r w:rsidR="00D06B60" w:rsidRPr="003E41EE">
        <w:rPr>
          <w:sz w:val="20"/>
          <w:szCs w:val="20"/>
        </w:rPr>
        <w:t xml:space="preserve">                  </w:t>
      </w:r>
    </w:p>
    <w:p w:rsidR="00181BBE" w:rsidRPr="003E41EE" w:rsidRDefault="006D2458" w:rsidP="003E41EE">
      <w:pPr>
        <w:pStyle w:val="a4"/>
        <w:ind w:left="57" w:firstLine="454"/>
        <w:contextualSpacing/>
        <w:jc w:val="both"/>
        <w:rPr>
          <w:b/>
          <w:sz w:val="20"/>
          <w:szCs w:val="20"/>
        </w:rPr>
      </w:pPr>
      <w:r w:rsidRPr="003E41EE">
        <w:rPr>
          <w:sz w:val="20"/>
          <w:szCs w:val="20"/>
        </w:rPr>
        <w:t>При распределении объектов по категориям  учитываются, в час</w:t>
      </w:r>
      <w:r w:rsidRPr="003E41EE">
        <w:rPr>
          <w:sz w:val="20"/>
          <w:szCs w:val="20"/>
        </w:rPr>
        <w:t>т</w:t>
      </w:r>
      <w:r w:rsidRPr="003E41EE">
        <w:rPr>
          <w:sz w:val="20"/>
          <w:szCs w:val="20"/>
        </w:rPr>
        <w:t>ности, уровень воздействия на ОС конкретного вида деятельности, ур</w:t>
      </w:r>
      <w:r w:rsidRPr="003E41EE">
        <w:rPr>
          <w:sz w:val="20"/>
          <w:szCs w:val="20"/>
        </w:rPr>
        <w:t>о</w:t>
      </w:r>
      <w:r w:rsidRPr="003E41EE">
        <w:rPr>
          <w:sz w:val="20"/>
          <w:szCs w:val="20"/>
        </w:rPr>
        <w:t>вень токсичности содержащихся в выбросах загрязняющих веществ, класс опасности отходов производства и потребления. Категория  пр</w:t>
      </w:r>
      <w:r w:rsidRPr="003E41EE">
        <w:rPr>
          <w:sz w:val="20"/>
          <w:szCs w:val="20"/>
        </w:rPr>
        <w:t>и</w:t>
      </w:r>
      <w:r w:rsidRPr="003E41EE">
        <w:rPr>
          <w:sz w:val="20"/>
          <w:szCs w:val="20"/>
        </w:rPr>
        <w:t>сваивается объекту, оказывающему негативное воздействие на ОС, при его постановке на государственный учет. В случае, если учетные свед</w:t>
      </w:r>
      <w:r w:rsidRPr="003E41EE">
        <w:rPr>
          <w:sz w:val="20"/>
          <w:szCs w:val="20"/>
        </w:rPr>
        <w:t>е</w:t>
      </w:r>
      <w:r w:rsidRPr="003E41EE">
        <w:rPr>
          <w:sz w:val="20"/>
          <w:szCs w:val="20"/>
        </w:rPr>
        <w:t xml:space="preserve">ния об объекте изменятся, категория тоже может быть изменена. </w:t>
      </w:r>
      <w:r w:rsidR="000A0CCC" w:rsidRPr="003E41EE">
        <w:rPr>
          <w:sz w:val="20"/>
          <w:szCs w:val="20"/>
        </w:rPr>
        <w:t>Осно</w:t>
      </w:r>
      <w:r w:rsidR="000A0CCC" w:rsidRPr="003E41EE">
        <w:rPr>
          <w:sz w:val="20"/>
          <w:szCs w:val="20"/>
        </w:rPr>
        <w:t>в</w:t>
      </w:r>
      <w:r w:rsidR="000A0CCC" w:rsidRPr="003E41EE">
        <w:rPr>
          <w:sz w:val="20"/>
          <w:szCs w:val="20"/>
        </w:rPr>
        <w:t>ные виды деятельности предприятий при их отнесении к различным к</w:t>
      </w:r>
      <w:r w:rsidR="000A0CCC" w:rsidRPr="003E41EE">
        <w:rPr>
          <w:sz w:val="20"/>
          <w:szCs w:val="20"/>
        </w:rPr>
        <w:t>а</w:t>
      </w:r>
      <w:r w:rsidR="000A0CCC" w:rsidRPr="003E41EE">
        <w:rPr>
          <w:sz w:val="20"/>
          <w:szCs w:val="20"/>
        </w:rPr>
        <w:t xml:space="preserve">тегориям </w:t>
      </w:r>
      <w:r w:rsidR="000C3FB1" w:rsidRPr="003E41EE">
        <w:rPr>
          <w:sz w:val="20"/>
          <w:szCs w:val="20"/>
        </w:rPr>
        <w:t xml:space="preserve">уровня воздействия на окружающую среду приведены </w:t>
      </w:r>
      <w:r w:rsidR="000C3FB1" w:rsidRPr="003E41EE">
        <w:rPr>
          <w:b/>
          <w:sz w:val="20"/>
          <w:szCs w:val="20"/>
        </w:rPr>
        <w:t>в пр</w:t>
      </w:r>
      <w:r w:rsidR="000C3FB1" w:rsidRPr="003E41EE">
        <w:rPr>
          <w:b/>
          <w:sz w:val="20"/>
          <w:szCs w:val="20"/>
        </w:rPr>
        <w:t>и</w:t>
      </w:r>
      <w:r w:rsidR="000C3FB1" w:rsidRPr="003E41EE">
        <w:rPr>
          <w:b/>
          <w:sz w:val="20"/>
          <w:szCs w:val="20"/>
        </w:rPr>
        <w:t>ложении №</w:t>
      </w:r>
      <w:r w:rsidR="00485748">
        <w:rPr>
          <w:b/>
          <w:sz w:val="20"/>
          <w:szCs w:val="20"/>
        </w:rPr>
        <w:t xml:space="preserve"> </w:t>
      </w:r>
      <w:r w:rsidR="00485748" w:rsidRPr="00485748">
        <w:rPr>
          <w:b/>
          <w:sz w:val="20"/>
          <w:szCs w:val="20"/>
        </w:rPr>
        <w:t>5</w:t>
      </w:r>
      <w:r w:rsidR="000C3FB1" w:rsidRPr="003E41EE">
        <w:rPr>
          <w:b/>
          <w:sz w:val="20"/>
          <w:szCs w:val="20"/>
        </w:rPr>
        <w:t xml:space="preserve">  </w:t>
      </w:r>
    </w:p>
    <w:p w:rsidR="009333F7" w:rsidRPr="003E41EE" w:rsidRDefault="009333F7" w:rsidP="003E41EE">
      <w:pPr>
        <w:pStyle w:val="a4"/>
        <w:ind w:left="57" w:firstLine="454"/>
        <w:contextualSpacing/>
        <w:jc w:val="both"/>
        <w:rPr>
          <w:b/>
          <w:bCs/>
        </w:rPr>
      </w:pPr>
    </w:p>
    <w:p w:rsidR="00C94759" w:rsidRPr="009E38D7" w:rsidRDefault="00C94759" w:rsidP="003E41EE">
      <w:pPr>
        <w:pStyle w:val="a4"/>
        <w:ind w:left="57" w:firstLine="454"/>
        <w:contextualSpacing/>
        <w:jc w:val="both"/>
        <w:rPr>
          <w:b/>
          <w:bCs/>
        </w:rPr>
      </w:pPr>
    </w:p>
    <w:p w:rsidR="0047653F" w:rsidRDefault="0047653F" w:rsidP="003E41EE">
      <w:pPr>
        <w:pStyle w:val="a4"/>
        <w:ind w:left="57" w:firstLine="454"/>
        <w:contextualSpacing/>
        <w:jc w:val="both"/>
        <w:rPr>
          <w:b/>
          <w:bCs/>
        </w:rPr>
      </w:pPr>
    </w:p>
    <w:p w:rsidR="0047653F" w:rsidRDefault="0047653F" w:rsidP="003E41EE">
      <w:pPr>
        <w:pStyle w:val="a4"/>
        <w:ind w:left="57" w:firstLine="454"/>
        <w:contextualSpacing/>
        <w:jc w:val="both"/>
        <w:rPr>
          <w:b/>
          <w:bCs/>
        </w:rPr>
      </w:pPr>
    </w:p>
    <w:p w:rsidR="0047653F" w:rsidRDefault="0047653F" w:rsidP="003E41EE">
      <w:pPr>
        <w:pStyle w:val="a4"/>
        <w:ind w:left="57" w:firstLine="454"/>
        <w:contextualSpacing/>
        <w:jc w:val="both"/>
        <w:rPr>
          <w:b/>
          <w:bCs/>
        </w:rPr>
      </w:pPr>
    </w:p>
    <w:p w:rsidR="00077CE8" w:rsidRPr="003E41EE" w:rsidRDefault="00D14B8B" w:rsidP="003E41EE">
      <w:pPr>
        <w:pStyle w:val="a4"/>
        <w:ind w:left="57" w:firstLine="454"/>
        <w:contextualSpacing/>
        <w:jc w:val="both"/>
        <w:rPr>
          <w:b/>
          <w:bCs/>
        </w:rPr>
      </w:pPr>
      <w:r w:rsidRPr="003E41EE">
        <w:rPr>
          <w:b/>
          <w:bCs/>
        </w:rPr>
        <w:t>5</w:t>
      </w:r>
      <w:r w:rsidR="005B13F0" w:rsidRPr="003E41EE">
        <w:rPr>
          <w:b/>
          <w:bCs/>
        </w:rPr>
        <w:t>.7</w:t>
      </w:r>
      <w:r w:rsidR="001C497B" w:rsidRPr="003E41EE">
        <w:rPr>
          <w:b/>
          <w:bCs/>
        </w:rPr>
        <w:t xml:space="preserve">. </w:t>
      </w:r>
      <w:r w:rsidR="003D5F23" w:rsidRPr="003E41EE">
        <w:rPr>
          <w:b/>
          <w:bCs/>
        </w:rPr>
        <w:t>Инвентаризация стационарных источников</w:t>
      </w:r>
      <w:r w:rsidR="002959B5" w:rsidRPr="003E41EE">
        <w:rPr>
          <w:b/>
          <w:bCs/>
        </w:rPr>
        <w:t xml:space="preserve"> </w:t>
      </w:r>
      <w:r w:rsidR="00077CE8" w:rsidRPr="003E41EE">
        <w:rPr>
          <w:b/>
          <w:bCs/>
        </w:rPr>
        <w:t xml:space="preserve">                 </w:t>
      </w:r>
    </w:p>
    <w:p w:rsidR="00077CE8" w:rsidRPr="003E41EE" w:rsidRDefault="00077CE8" w:rsidP="003E41EE">
      <w:pPr>
        <w:pStyle w:val="a4"/>
        <w:ind w:left="57" w:firstLine="454"/>
        <w:contextualSpacing/>
        <w:jc w:val="both"/>
        <w:rPr>
          <w:b/>
          <w:bCs/>
        </w:rPr>
      </w:pPr>
      <w:r w:rsidRPr="003E41EE">
        <w:rPr>
          <w:b/>
          <w:bCs/>
        </w:rPr>
        <w:t xml:space="preserve">       за</w:t>
      </w:r>
      <w:r w:rsidR="002959B5" w:rsidRPr="003E41EE">
        <w:rPr>
          <w:b/>
          <w:bCs/>
        </w:rPr>
        <w:t xml:space="preserve">грязнения </w:t>
      </w:r>
      <w:r w:rsidR="003D5F23" w:rsidRPr="003E41EE">
        <w:rPr>
          <w:b/>
          <w:bCs/>
        </w:rPr>
        <w:t xml:space="preserve"> и выбросов вредных (загрязняю</w:t>
      </w:r>
      <w:r w:rsidR="0047653F">
        <w:rPr>
          <w:b/>
          <w:bCs/>
        </w:rPr>
        <w:t>-</w:t>
      </w:r>
    </w:p>
    <w:p w:rsidR="001C497B" w:rsidRPr="003E41EE" w:rsidRDefault="00077CE8" w:rsidP="003E41EE">
      <w:pPr>
        <w:pStyle w:val="a4"/>
        <w:ind w:left="57" w:firstLine="454"/>
        <w:contextualSpacing/>
        <w:jc w:val="both"/>
        <w:rPr>
          <w:b/>
          <w:bCs/>
        </w:rPr>
      </w:pPr>
      <w:r w:rsidRPr="003E41EE">
        <w:rPr>
          <w:b/>
          <w:bCs/>
        </w:rPr>
        <w:t xml:space="preserve">       </w:t>
      </w:r>
      <w:r w:rsidR="003D5F23" w:rsidRPr="003E41EE">
        <w:rPr>
          <w:b/>
          <w:bCs/>
        </w:rPr>
        <w:t>щих</w:t>
      </w:r>
      <w:r w:rsidRPr="003E41EE">
        <w:rPr>
          <w:b/>
          <w:bCs/>
        </w:rPr>
        <w:t xml:space="preserve">) </w:t>
      </w:r>
      <w:r w:rsidR="006869F7" w:rsidRPr="003E41EE">
        <w:rPr>
          <w:b/>
          <w:bCs/>
        </w:rPr>
        <w:t>ве</w:t>
      </w:r>
      <w:r w:rsidR="003D5F23" w:rsidRPr="003E41EE">
        <w:rPr>
          <w:b/>
          <w:bCs/>
        </w:rPr>
        <w:t>ществ в атмосферный воздух</w:t>
      </w:r>
    </w:p>
    <w:p w:rsidR="00AE359C" w:rsidRPr="003E41EE" w:rsidRDefault="00AE359C" w:rsidP="003E41EE">
      <w:pPr>
        <w:pStyle w:val="a4"/>
        <w:ind w:left="57" w:firstLine="454"/>
        <w:contextualSpacing/>
        <w:jc w:val="both"/>
        <w:rPr>
          <w:sz w:val="20"/>
          <w:szCs w:val="20"/>
        </w:rPr>
      </w:pPr>
    </w:p>
    <w:p w:rsidR="001C497B" w:rsidRPr="003E41EE" w:rsidRDefault="006D5CCE" w:rsidP="003E41EE">
      <w:pPr>
        <w:pStyle w:val="a4"/>
        <w:ind w:left="57" w:firstLine="454"/>
        <w:contextualSpacing/>
        <w:jc w:val="both"/>
        <w:rPr>
          <w:sz w:val="20"/>
          <w:szCs w:val="20"/>
        </w:rPr>
      </w:pPr>
      <w:r w:rsidRPr="003E41EE">
        <w:rPr>
          <w:sz w:val="20"/>
          <w:szCs w:val="20"/>
        </w:rPr>
        <w:t xml:space="preserve">         </w:t>
      </w:r>
      <w:r w:rsidR="00D06B60" w:rsidRPr="003E41EE">
        <w:rPr>
          <w:sz w:val="20"/>
          <w:szCs w:val="20"/>
        </w:rPr>
        <w:t xml:space="preserve"> Природопользователи,</w:t>
      </w:r>
      <w:r w:rsidR="003D5F23" w:rsidRPr="003E41EE">
        <w:rPr>
          <w:sz w:val="20"/>
          <w:szCs w:val="20"/>
        </w:rPr>
        <w:t xml:space="preserve"> осуществляющие хозяйственную и (или) иную деятельность с использо</w:t>
      </w:r>
      <w:r w:rsidR="00FA258C" w:rsidRPr="003E41EE">
        <w:rPr>
          <w:sz w:val="20"/>
          <w:szCs w:val="20"/>
        </w:rPr>
        <w:t>ванием стационарных источников</w:t>
      </w:r>
      <w:r w:rsidR="00D06B60" w:rsidRPr="003E41EE">
        <w:rPr>
          <w:sz w:val="20"/>
          <w:szCs w:val="20"/>
        </w:rPr>
        <w:t>,</w:t>
      </w:r>
      <w:r w:rsidR="00FA258C" w:rsidRPr="003E41EE">
        <w:rPr>
          <w:sz w:val="20"/>
          <w:szCs w:val="20"/>
        </w:rPr>
        <w:t xml:space="preserve"> должны проводить</w:t>
      </w:r>
      <w:r w:rsidR="003D5F23" w:rsidRPr="003E41EE">
        <w:rPr>
          <w:sz w:val="20"/>
          <w:szCs w:val="20"/>
        </w:rPr>
        <w:t xml:space="preserve"> инвентаризацию стационарных источников </w:t>
      </w:r>
      <w:r w:rsidR="002959B5" w:rsidRPr="003E41EE">
        <w:rPr>
          <w:sz w:val="20"/>
          <w:szCs w:val="20"/>
        </w:rPr>
        <w:t>загрязн</w:t>
      </w:r>
      <w:r w:rsidR="002959B5" w:rsidRPr="003E41EE">
        <w:rPr>
          <w:sz w:val="20"/>
          <w:szCs w:val="20"/>
        </w:rPr>
        <w:t>е</w:t>
      </w:r>
      <w:r w:rsidR="002959B5" w:rsidRPr="003E41EE">
        <w:rPr>
          <w:sz w:val="20"/>
          <w:szCs w:val="20"/>
        </w:rPr>
        <w:t xml:space="preserve">ния </w:t>
      </w:r>
      <w:r w:rsidR="003D5F23" w:rsidRPr="003E41EE">
        <w:rPr>
          <w:sz w:val="20"/>
          <w:szCs w:val="20"/>
        </w:rPr>
        <w:t>и выбросов вредных (загрязняющих) веществ в атмосферный воз</w:t>
      </w:r>
      <w:r w:rsidR="002959B5" w:rsidRPr="003E41EE">
        <w:rPr>
          <w:sz w:val="20"/>
          <w:szCs w:val="20"/>
        </w:rPr>
        <w:t>дух</w:t>
      </w:r>
      <w:r w:rsidR="00D13247" w:rsidRPr="003E41EE">
        <w:rPr>
          <w:sz w:val="20"/>
          <w:szCs w:val="20"/>
        </w:rPr>
        <w:t xml:space="preserve"> </w:t>
      </w:r>
      <w:r w:rsidR="00223ED4" w:rsidRPr="003E41EE">
        <w:rPr>
          <w:sz w:val="20"/>
          <w:szCs w:val="20"/>
        </w:rPr>
        <w:t>[11,12</w:t>
      </w:r>
      <w:r w:rsidR="009333F7" w:rsidRPr="003E41EE">
        <w:rPr>
          <w:sz w:val="20"/>
          <w:szCs w:val="20"/>
        </w:rPr>
        <w:t>]</w:t>
      </w:r>
      <w:r w:rsidR="002959B5" w:rsidRPr="003E41EE">
        <w:rPr>
          <w:sz w:val="20"/>
          <w:szCs w:val="20"/>
        </w:rPr>
        <w:t xml:space="preserve">.  </w:t>
      </w:r>
    </w:p>
    <w:p w:rsidR="003D5F23" w:rsidRPr="003E41EE" w:rsidRDefault="006D5CCE" w:rsidP="003E41EE">
      <w:pPr>
        <w:pStyle w:val="a4"/>
        <w:ind w:left="57" w:firstLine="454"/>
        <w:contextualSpacing/>
        <w:jc w:val="both"/>
        <w:rPr>
          <w:sz w:val="20"/>
          <w:szCs w:val="20"/>
        </w:rPr>
      </w:pPr>
      <w:r w:rsidRPr="003E41EE">
        <w:rPr>
          <w:sz w:val="20"/>
          <w:szCs w:val="20"/>
        </w:rPr>
        <w:t xml:space="preserve">           </w:t>
      </w:r>
      <w:r w:rsidR="001C497B" w:rsidRPr="003E41EE">
        <w:rPr>
          <w:sz w:val="20"/>
          <w:szCs w:val="20"/>
        </w:rPr>
        <w:t xml:space="preserve"> </w:t>
      </w:r>
      <w:r w:rsidR="003D5F23" w:rsidRPr="003E41EE">
        <w:rPr>
          <w:sz w:val="20"/>
          <w:szCs w:val="20"/>
        </w:rPr>
        <w:t>Инвентаризация стационарных источников и выбросов вредных (загрязняющих) веществ в атмосферный воздух проводится и</w:t>
      </w:r>
      <w:r w:rsidR="003D5F23" w:rsidRPr="003E41EE">
        <w:rPr>
          <w:sz w:val="20"/>
          <w:szCs w:val="20"/>
        </w:rPr>
        <w:t>н</w:t>
      </w:r>
      <w:r w:rsidR="003D5F23" w:rsidRPr="003E41EE">
        <w:rPr>
          <w:sz w:val="20"/>
          <w:szCs w:val="20"/>
        </w:rPr>
        <w:t>струментальными и расчетными методами</w:t>
      </w:r>
      <w:r w:rsidR="00D13247" w:rsidRPr="003E41EE">
        <w:rPr>
          <w:sz w:val="20"/>
          <w:szCs w:val="20"/>
        </w:rPr>
        <w:t xml:space="preserve"> </w:t>
      </w:r>
      <w:r w:rsidR="00223ED4" w:rsidRPr="003E41EE">
        <w:rPr>
          <w:sz w:val="20"/>
          <w:szCs w:val="20"/>
        </w:rPr>
        <w:t>[30,45-51</w:t>
      </w:r>
      <w:r w:rsidR="0054206D" w:rsidRPr="003E41EE">
        <w:rPr>
          <w:sz w:val="20"/>
          <w:szCs w:val="20"/>
        </w:rPr>
        <w:t>]</w:t>
      </w:r>
      <w:r w:rsidR="003D5F23" w:rsidRPr="003E41EE">
        <w:rPr>
          <w:sz w:val="20"/>
          <w:szCs w:val="20"/>
        </w:rPr>
        <w:t xml:space="preserve">. </w:t>
      </w:r>
    </w:p>
    <w:p w:rsidR="00C90008" w:rsidRPr="003E41EE" w:rsidRDefault="00C9549A" w:rsidP="003E41EE">
      <w:pPr>
        <w:pStyle w:val="a4"/>
        <w:ind w:left="57" w:firstLine="454"/>
        <w:contextualSpacing/>
        <w:jc w:val="both"/>
        <w:rPr>
          <w:sz w:val="20"/>
          <w:szCs w:val="20"/>
        </w:rPr>
      </w:pPr>
      <w:r w:rsidRPr="003E41EE">
        <w:rPr>
          <w:sz w:val="20"/>
          <w:szCs w:val="20"/>
        </w:rPr>
        <w:t xml:space="preserve">          </w:t>
      </w:r>
      <w:r w:rsidR="003D5F23" w:rsidRPr="003E41EE">
        <w:rPr>
          <w:sz w:val="20"/>
          <w:szCs w:val="20"/>
        </w:rPr>
        <w:t xml:space="preserve"> Инвентаризация стационарных источников на объектах, ок</w:t>
      </w:r>
      <w:r w:rsidR="003D5F23" w:rsidRPr="003E41EE">
        <w:rPr>
          <w:sz w:val="20"/>
          <w:szCs w:val="20"/>
        </w:rPr>
        <w:t>а</w:t>
      </w:r>
      <w:r w:rsidR="003D5F23" w:rsidRPr="003E41EE">
        <w:rPr>
          <w:sz w:val="20"/>
          <w:szCs w:val="20"/>
        </w:rPr>
        <w:t xml:space="preserve">зывающих негативное воздействие на окружающую среду, вводимых в эксплуатацию, </w:t>
      </w:r>
      <w:r w:rsidR="003D5F23" w:rsidRPr="003E41EE">
        <w:rPr>
          <w:b/>
          <w:sz w:val="20"/>
          <w:szCs w:val="20"/>
        </w:rPr>
        <w:t>проводится не позднее чем через два года после выд</w:t>
      </w:r>
      <w:r w:rsidR="003D5F23" w:rsidRPr="003E41EE">
        <w:rPr>
          <w:b/>
          <w:sz w:val="20"/>
          <w:szCs w:val="20"/>
        </w:rPr>
        <w:t>а</w:t>
      </w:r>
      <w:r w:rsidR="003D5F23" w:rsidRPr="003E41EE">
        <w:rPr>
          <w:b/>
          <w:sz w:val="20"/>
          <w:szCs w:val="20"/>
        </w:rPr>
        <w:t xml:space="preserve">чи разрешения на ввод в эксплуатацию указанных объектов. </w:t>
      </w:r>
    </w:p>
    <w:p w:rsidR="00C9549A" w:rsidRPr="003E41EE" w:rsidRDefault="00C90008" w:rsidP="003E41EE">
      <w:pPr>
        <w:pStyle w:val="a4"/>
        <w:ind w:left="57" w:firstLine="454"/>
        <w:contextualSpacing/>
        <w:jc w:val="both"/>
        <w:rPr>
          <w:sz w:val="20"/>
          <w:szCs w:val="20"/>
        </w:rPr>
      </w:pPr>
      <w:r w:rsidRPr="003E41EE">
        <w:rPr>
          <w:sz w:val="20"/>
          <w:szCs w:val="20"/>
        </w:rPr>
        <w:t xml:space="preserve">        </w:t>
      </w:r>
      <w:r w:rsidR="003D5F23" w:rsidRPr="003E41EE">
        <w:rPr>
          <w:sz w:val="20"/>
          <w:szCs w:val="20"/>
        </w:rPr>
        <w:t>Корректировка данных инвентаризации стационарных исто</w:t>
      </w:r>
      <w:r w:rsidR="003D5F23" w:rsidRPr="003E41EE">
        <w:rPr>
          <w:sz w:val="20"/>
          <w:szCs w:val="20"/>
        </w:rPr>
        <w:t>ч</w:t>
      </w:r>
      <w:r w:rsidR="003D5F23" w:rsidRPr="003E41EE">
        <w:rPr>
          <w:sz w:val="20"/>
          <w:szCs w:val="20"/>
        </w:rPr>
        <w:t>ников и выбросов вредных (загрязняющих) веществ в атмосферный во</w:t>
      </w:r>
      <w:r w:rsidR="003D5F23" w:rsidRPr="003E41EE">
        <w:rPr>
          <w:sz w:val="20"/>
          <w:szCs w:val="20"/>
        </w:rPr>
        <w:t>з</w:t>
      </w:r>
      <w:r w:rsidR="003D5F23" w:rsidRPr="003E41EE">
        <w:rPr>
          <w:sz w:val="20"/>
          <w:szCs w:val="20"/>
        </w:rPr>
        <w:t>дух осуществляется в случаях изменения технологических процессов, замены технологического оборудования, сырья, приводящих к измен</w:t>
      </w:r>
      <w:r w:rsidR="003D5F23" w:rsidRPr="003E41EE">
        <w:rPr>
          <w:sz w:val="20"/>
          <w:szCs w:val="20"/>
        </w:rPr>
        <w:t>е</w:t>
      </w:r>
      <w:r w:rsidR="003D5F23" w:rsidRPr="003E41EE">
        <w:rPr>
          <w:sz w:val="20"/>
          <w:szCs w:val="20"/>
        </w:rPr>
        <w:t>нию состава, объема или массы выбросов вредных (загрязняющих) в</w:t>
      </w:r>
      <w:r w:rsidR="003D5F23" w:rsidRPr="003E41EE">
        <w:rPr>
          <w:sz w:val="20"/>
          <w:szCs w:val="20"/>
        </w:rPr>
        <w:t>е</w:t>
      </w:r>
      <w:r w:rsidR="003D5F23" w:rsidRPr="003E41EE">
        <w:rPr>
          <w:sz w:val="20"/>
          <w:szCs w:val="20"/>
        </w:rPr>
        <w:t>ществ в атмосферный воздух, обнаружения несоответствия между в</w:t>
      </w:r>
      <w:r w:rsidR="003D5F23" w:rsidRPr="003E41EE">
        <w:rPr>
          <w:sz w:val="20"/>
          <w:szCs w:val="20"/>
        </w:rPr>
        <w:t>ы</w:t>
      </w:r>
      <w:r w:rsidR="003D5F23" w:rsidRPr="003E41EE">
        <w:rPr>
          <w:sz w:val="20"/>
          <w:szCs w:val="20"/>
        </w:rPr>
        <w:t>бросами вредных (загрязняющих) веществ в атмосферный воздух и да</w:t>
      </w:r>
      <w:r w:rsidR="003D5F23" w:rsidRPr="003E41EE">
        <w:rPr>
          <w:sz w:val="20"/>
          <w:szCs w:val="20"/>
        </w:rPr>
        <w:t>н</w:t>
      </w:r>
      <w:r w:rsidR="003D5F23" w:rsidRPr="003E41EE">
        <w:rPr>
          <w:sz w:val="20"/>
          <w:szCs w:val="20"/>
        </w:rPr>
        <w:t>ными последней инвентаризации, изменения требований к порядку пр</w:t>
      </w:r>
      <w:r w:rsidR="003D5F23" w:rsidRPr="003E41EE">
        <w:rPr>
          <w:sz w:val="20"/>
          <w:szCs w:val="20"/>
        </w:rPr>
        <w:t>о</w:t>
      </w:r>
      <w:r w:rsidR="003D5F23" w:rsidRPr="003E41EE">
        <w:rPr>
          <w:sz w:val="20"/>
          <w:szCs w:val="20"/>
        </w:rPr>
        <w:t>ведения инвентаризации, а также в случаях, определенных правилами эксплуатации установок очистки газа.</w:t>
      </w:r>
      <w:r w:rsidR="00E07A89" w:rsidRPr="003E41EE">
        <w:rPr>
          <w:sz w:val="20"/>
          <w:szCs w:val="20"/>
        </w:rPr>
        <w:t xml:space="preserve">                                                                                         </w:t>
      </w:r>
      <w:r w:rsidR="00C9549A" w:rsidRPr="003E41EE">
        <w:rPr>
          <w:sz w:val="20"/>
          <w:szCs w:val="20"/>
        </w:rPr>
        <w:t xml:space="preserve">      </w:t>
      </w:r>
    </w:p>
    <w:p w:rsidR="00261C4C" w:rsidRPr="003E41EE" w:rsidRDefault="00C9549A" w:rsidP="003E41EE">
      <w:pPr>
        <w:pStyle w:val="a4"/>
        <w:ind w:left="57" w:firstLine="454"/>
        <w:contextualSpacing/>
        <w:jc w:val="both"/>
        <w:rPr>
          <w:b/>
          <w:sz w:val="20"/>
          <w:szCs w:val="20"/>
        </w:rPr>
      </w:pPr>
      <w:r w:rsidRPr="003E41EE">
        <w:rPr>
          <w:sz w:val="20"/>
          <w:szCs w:val="20"/>
        </w:rPr>
        <w:t xml:space="preserve">         </w:t>
      </w:r>
      <w:r w:rsidR="003D5F23" w:rsidRPr="003E41EE">
        <w:rPr>
          <w:sz w:val="20"/>
          <w:szCs w:val="20"/>
        </w:rPr>
        <w:t>Стационарные ис</w:t>
      </w:r>
      <w:r w:rsidR="00E07A89" w:rsidRPr="003E41EE">
        <w:rPr>
          <w:sz w:val="20"/>
          <w:szCs w:val="20"/>
        </w:rPr>
        <w:t>точники на объектах I категории</w:t>
      </w:r>
      <w:r w:rsidR="003D5F23" w:rsidRPr="003E41EE">
        <w:rPr>
          <w:sz w:val="20"/>
          <w:szCs w:val="20"/>
        </w:rPr>
        <w:t xml:space="preserve"> должны быть оснащены автоматическими средствами измерения и учета объема или массы выбросов вредн</w:t>
      </w:r>
      <w:r w:rsidR="00E07A89" w:rsidRPr="003E41EE">
        <w:rPr>
          <w:sz w:val="20"/>
          <w:szCs w:val="20"/>
        </w:rPr>
        <w:t>ых (загрязняющих) веществ, конце</w:t>
      </w:r>
      <w:r w:rsidR="003D5F23" w:rsidRPr="003E41EE">
        <w:rPr>
          <w:sz w:val="20"/>
          <w:szCs w:val="20"/>
        </w:rPr>
        <w:t>нтрации этих веществ в таких выбросах, а также техническими средствами пер</w:t>
      </w:r>
      <w:r w:rsidR="003D5F23" w:rsidRPr="003E41EE">
        <w:rPr>
          <w:sz w:val="20"/>
          <w:szCs w:val="20"/>
        </w:rPr>
        <w:t>е</w:t>
      </w:r>
      <w:r w:rsidR="003D5F23" w:rsidRPr="003E41EE">
        <w:rPr>
          <w:sz w:val="20"/>
          <w:szCs w:val="20"/>
        </w:rPr>
        <w:t>дачи информации об объеме или о массе таких выбросов в атмосферный воздух, о концентрации вредных (загрязняющих) веществ в таких в</w:t>
      </w:r>
      <w:r w:rsidR="003D5F23" w:rsidRPr="003E41EE">
        <w:rPr>
          <w:sz w:val="20"/>
          <w:szCs w:val="20"/>
        </w:rPr>
        <w:t>ы</w:t>
      </w:r>
      <w:r w:rsidR="003D5F23" w:rsidRPr="003E41EE">
        <w:rPr>
          <w:sz w:val="20"/>
          <w:szCs w:val="20"/>
        </w:rPr>
        <w:t>бросах в государственный фонд данных государственного экологическ</w:t>
      </w:r>
      <w:r w:rsidR="003D5F23" w:rsidRPr="003E41EE">
        <w:rPr>
          <w:sz w:val="20"/>
          <w:szCs w:val="20"/>
        </w:rPr>
        <w:t>о</w:t>
      </w:r>
      <w:r w:rsidR="003D5F23" w:rsidRPr="003E41EE">
        <w:rPr>
          <w:sz w:val="20"/>
          <w:szCs w:val="20"/>
        </w:rPr>
        <w:t xml:space="preserve">го мониторинга (государственного мониторинга </w:t>
      </w:r>
      <w:r w:rsidR="002713C8" w:rsidRPr="003E41EE">
        <w:rPr>
          <w:b/>
          <w:sz w:val="20"/>
          <w:szCs w:val="20"/>
        </w:rPr>
        <w:t xml:space="preserve"> </w:t>
      </w:r>
      <w:r w:rsidR="00077CE8" w:rsidRPr="003E41EE">
        <w:rPr>
          <w:b/>
          <w:sz w:val="20"/>
          <w:szCs w:val="20"/>
        </w:rPr>
        <w:t xml:space="preserve"> </w:t>
      </w:r>
    </w:p>
    <w:p w:rsidR="00261C4C" w:rsidRPr="003E41EE" w:rsidRDefault="00261C4C" w:rsidP="003E41EE">
      <w:pPr>
        <w:pStyle w:val="a4"/>
        <w:ind w:left="57" w:firstLine="454"/>
        <w:contextualSpacing/>
        <w:jc w:val="both"/>
        <w:rPr>
          <w:b/>
          <w:sz w:val="20"/>
          <w:szCs w:val="20"/>
        </w:rPr>
      </w:pPr>
    </w:p>
    <w:p w:rsidR="002C347D" w:rsidRPr="003E41EE" w:rsidRDefault="00B90392" w:rsidP="003E41EE">
      <w:pPr>
        <w:pStyle w:val="a4"/>
        <w:ind w:left="57" w:firstLine="454"/>
        <w:contextualSpacing/>
        <w:jc w:val="both"/>
        <w:rPr>
          <w:b/>
        </w:rPr>
      </w:pPr>
      <w:r w:rsidRPr="003E41EE">
        <w:rPr>
          <w:b/>
        </w:rPr>
        <w:t xml:space="preserve">          </w:t>
      </w:r>
    </w:p>
    <w:p w:rsidR="00C94759" w:rsidRPr="009E38D7" w:rsidRDefault="00D06B60" w:rsidP="003E41EE">
      <w:pPr>
        <w:pStyle w:val="a4"/>
        <w:ind w:left="57" w:firstLine="454"/>
        <w:contextualSpacing/>
        <w:jc w:val="both"/>
        <w:rPr>
          <w:b/>
        </w:rPr>
      </w:pPr>
      <w:r w:rsidRPr="003E41EE">
        <w:rPr>
          <w:b/>
        </w:rPr>
        <w:t xml:space="preserve">  </w:t>
      </w:r>
    </w:p>
    <w:p w:rsidR="00C94759" w:rsidRPr="009E38D7" w:rsidRDefault="00C94759" w:rsidP="003E41EE">
      <w:pPr>
        <w:pStyle w:val="a4"/>
        <w:ind w:left="57" w:firstLine="454"/>
        <w:contextualSpacing/>
        <w:jc w:val="both"/>
        <w:rPr>
          <w:b/>
        </w:rPr>
      </w:pPr>
    </w:p>
    <w:p w:rsidR="00C94759" w:rsidRPr="009E38D7" w:rsidRDefault="00C94759" w:rsidP="003E41EE">
      <w:pPr>
        <w:pStyle w:val="a4"/>
        <w:ind w:left="57" w:firstLine="454"/>
        <w:contextualSpacing/>
        <w:jc w:val="both"/>
        <w:rPr>
          <w:b/>
        </w:rPr>
      </w:pPr>
    </w:p>
    <w:p w:rsidR="00C94759" w:rsidRPr="009E38D7" w:rsidRDefault="00C94759" w:rsidP="003E41EE">
      <w:pPr>
        <w:pStyle w:val="a4"/>
        <w:ind w:left="57" w:firstLine="454"/>
        <w:contextualSpacing/>
        <w:jc w:val="both"/>
        <w:rPr>
          <w:b/>
        </w:rPr>
      </w:pPr>
    </w:p>
    <w:p w:rsidR="00ED53EE" w:rsidRPr="003E41EE" w:rsidRDefault="00D06B60" w:rsidP="003E41EE">
      <w:pPr>
        <w:pStyle w:val="a4"/>
        <w:ind w:left="57" w:firstLine="454"/>
        <w:contextualSpacing/>
        <w:jc w:val="both"/>
        <w:rPr>
          <w:b/>
        </w:rPr>
      </w:pPr>
      <w:r w:rsidRPr="003E41EE">
        <w:rPr>
          <w:b/>
        </w:rPr>
        <w:t xml:space="preserve">  </w:t>
      </w:r>
      <w:r w:rsidR="00261C4C" w:rsidRPr="003E41EE">
        <w:rPr>
          <w:b/>
        </w:rPr>
        <w:t>5.8. Учет нестационарности выбросов</w:t>
      </w:r>
    </w:p>
    <w:p w:rsidR="00077CE8" w:rsidRPr="003E41EE" w:rsidRDefault="00261C4C" w:rsidP="003E41EE">
      <w:pPr>
        <w:pStyle w:val="a4"/>
        <w:ind w:left="57" w:firstLine="454"/>
        <w:contextualSpacing/>
        <w:jc w:val="both"/>
        <w:rPr>
          <w:b/>
        </w:rPr>
      </w:pPr>
      <w:r w:rsidRPr="003E41EE">
        <w:rPr>
          <w:b/>
        </w:rPr>
        <w:t xml:space="preserve"> </w:t>
      </w:r>
      <w:r w:rsidR="00ED53EE" w:rsidRPr="003E41EE">
        <w:rPr>
          <w:b/>
        </w:rPr>
        <w:t xml:space="preserve">             </w:t>
      </w:r>
      <w:r w:rsidRPr="003E41EE">
        <w:rPr>
          <w:b/>
        </w:rPr>
        <w:t>при инветаризации</w:t>
      </w:r>
      <w:r w:rsidR="00077CE8" w:rsidRPr="003E41EE">
        <w:rPr>
          <w:b/>
        </w:rPr>
        <w:t xml:space="preserve">                                      </w:t>
      </w:r>
    </w:p>
    <w:p w:rsidR="003624F7" w:rsidRPr="003E41EE" w:rsidRDefault="003624F7" w:rsidP="003E41EE">
      <w:pPr>
        <w:ind w:firstLine="454"/>
        <w:contextualSpacing/>
        <w:jc w:val="both"/>
        <w:rPr>
          <w:sz w:val="20"/>
          <w:szCs w:val="20"/>
        </w:rPr>
      </w:pPr>
      <w:r w:rsidRPr="003E41EE">
        <w:rPr>
          <w:sz w:val="20"/>
          <w:szCs w:val="20"/>
        </w:rPr>
        <w:t>Для правильного расчета как максимальных разовых выбросов</w:t>
      </w:r>
      <w:r w:rsidR="00D06B60" w:rsidRPr="003E41EE">
        <w:rPr>
          <w:sz w:val="20"/>
          <w:szCs w:val="20"/>
        </w:rPr>
        <w:t xml:space="preserve"> </w:t>
      </w:r>
      <w:r w:rsidRPr="003E41EE">
        <w:rPr>
          <w:sz w:val="20"/>
          <w:szCs w:val="20"/>
        </w:rPr>
        <w:t xml:space="preserve"> от отдельных производств и предприятия в целом, на основе которых опр</w:t>
      </w:r>
      <w:r w:rsidRPr="003E41EE">
        <w:rPr>
          <w:sz w:val="20"/>
          <w:szCs w:val="20"/>
        </w:rPr>
        <w:t>е</w:t>
      </w:r>
      <w:r w:rsidRPr="003E41EE">
        <w:rPr>
          <w:sz w:val="20"/>
          <w:szCs w:val="20"/>
        </w:rPr>
        <w:t>деляется степень негативного воздействия на атмосферный воздух, так и ва</w:t>
      </w:r>
      <w:r w:rsidR="00D06B60" w:rsidRPr="003E41EE">
        <w:rPr>
          <w:sz w:val="20"/>
          <w:szCs w:val="20"/>
        </w:rPr>
        <w:t>ловых (годовых) выбросов (т/год</w:t>
      </w:r>
      <w:r w:rsidRPr="003E41EE">
        <w:rPr>
          <w:sz w:val="20"/>
          <w:szCs w:val="20"/>
        </w:rPr>
        <w:t>, значения которых служат исходными данными для определения размеров платы за выбросы, особое внимание должно уделяться оценке степени нестационарности выделений (выбр</w:t>
      </w:r>
      <w:r w:rsidRPr="003E41EE">
        <w:rPr>
          <w:sz w:val="20"/>
          <w:szCs w:val="20"/>
        </w:rPr>
        <w:t>о</w:t>
      </w:r>
      <w:r w:rsidRPr="003E41EE">
        <w:rPr>
          <w:sz w:val="20"/>
          <w:szCs w:val="20"/>
        </w:rPr>
        <w:t>сов) во времени.</w:t>
      </w:r>
    </w:p>
    <w:p w:rsidR="003624F7" w:rsidRPr="003E41EE" w:rsidRDefault="00D06B60" w:rsidP="003E41EE">
      <w:pPr>
        <w:ind w:firstLine="454"/>
        <w:contextualSpacing/>
        <w:jc w:val="both"/>
        <w:rPr>
          <w:sz w:val="20"/>
          <w:szCs w:val="20"/>
        </w:rPr>
      </w:pPr>
      <w:r w:rsidRPr="003E41EE">
        <w:rPr>
          <w:sz w:val="20"/>
          <w:szCs w:val="20"/>
        </w:rPr>
        <w:t xml:space="preserve"> </w:t>
      </w:r>
      <w:r w:rsidR="003624F7" w:rsidRPr="003E41EE">
        <w:rPr>
          <w:sz w:val="20"/>
          <w:szCs w:val="20"/>
        </w:rPr>
        <w:t>Нестационарность обуславливается в основном :</w:t>
      </w:r>
    </w:p>
    <w:p w:rsidR="003624F7" w:rsidRPr="003E41EE" w:rsidRDefault="003624F7" w:rsidP="003E41EE">
      <w:pPr>
        <w:ind w:firstLine="454"/>
        <w:contextualSpacing/>
        <w:jc w:val="both"/>
        <w:rPr>
          <w:sz w:val="20"/>
          <w:szCs w:val="20"/>
        </w:rPr>
      </w:pPr>
      <w:r w:rsidRPr="003E41EE">
        <w:rPr>
          <w:sz w:val="20"/>
          <w:szCs w:val="20"/>
        </w:rPr>
        <w:t xml:space="preserve"> цикличностью и многостадийностью производственных процессов;</w:t>
      </w:r>
    </w:p>
    <w:p w:rsidR="003624F7" w:rsidRPr="003E41EE" w:rsidRDefault="008B52F1" w:rsidP="003E41EE">
      <w:pPr>
        <w:ind w:firstLine="454"/>
        <w:contextualSpacing/>
        <w:jc w:val="both"/>
        <w:rPr>
          <w:sz w:val="20"/>
          <w:szCs w:val="20"/>
        </w:rPr>
      </w:pPr>
      <w:r w:rsidRPr="003E41EE">
        <w:rPr>
          <w:sz w:val="20"/>
          <w:szCs w:val="20"/>
        </w:rPr>
        <w:t xml:space="preserve"> </w:t>
      </w:r>
      <w:r w:rsidR="003624F7" w:rsidRPr="003E41EE">
        <w:rPr>
          <w:sz w:val="20"/>
          <w:szCs w:val="20"/>
        </w:rPr>
        <w:t>изменением выбросов на какой-либо стадии процессов;</w:t>
      </w:r>
    </w:p>
    <w:p w:rsidR="008B52F1" w:rsidRPr="003E41EE" w:rsidRDefault="008B52F1" w:rsidP="003E41EE">
      <w:pPr>
        <w:ind w:firstLine="454"/>
        <w:contextualSpacing/>
        <w:jc w:val="both"/>
        <w:rPr>
          <w:sz w:val="20"/>
          <w:szCs w:val="20"/>
        </w:rPr>
      </w:pPr>
      <w:r w:rsidRPr="003E41EE">
        <w:rPr>
          <w:sz w:val="20"/>
          <w:szCs w:val="20"/>
        </w:rPr>
        <w:t xml:space="preserve"> </w:t>
      </w:r>
      <w:r w:rsidR="003624F7" w:rsidRPr="003E41EE">
        <w:rPr>
          <w:sz w:val="20"/>
          <w:szCs w:val="20"/>
        </w:rPr>
        <w:t>наличием периодов неполных нагрузок агрегатов по производс</w:t>
      </w:r>
      <w:r w:rsidR="003624F7" w:rsidRPr="003E41EE">
        <w:rPr>
          <w:sz w:val="20"/>
          <w:szCs w:val="20"/>
        </w:rPr>
        <w:t>т</w:t>
      </w:r>
      <w:r w:rsidR="003624F7" w:rsidRPr="003E41EE">
        <w:rPr>
          <w:sz w:val="20"/>
          <w:szCs w:val="20"/>
        </w:rPr>
        <w:t>венным причинам на рассматриваемом предприятии, их остановки на капитальный и текущий ремонт;</w:t>
      </w:r>
      <w:r w:rsidR="00D06B60" w:rsidRPr="003E41EE">
        <w:rPr>
          <w:sz w:val="20"/>
          <w:szCs w:val="20"/>
        </w:rPr>
        <w:t xml:space="preserve">                                                                   </w:t>
      </w:r>
      <w:r w:rsidRPr="003E41EE">
        <w:rPr>
          <w:sz w:val="20"/>
          <w:szCs w:val="20"/>
        </w:rPr>
        <w:t xml:space="preserve">                              </w:t>
      </w:r>
    </w:p>
    <w:p w:rsidR="008B52F1" w:rsidRPr="003E41EE" w:rsidRDefault="003624F7" w:rsidP="003E41EE">
      <w:pPr>
        <w:ind w:firstLine="454"/>
        <w:contextualSpacing/>
        <w:jc w:val="both"/>
        <w:rPr>
          <w:sz w:val="20"/>
          <w:szCs w:val="20"/>
        </w:rPr>
      </w:pPr>
      <w:r w:rsidRPr="003E41EE">
        <w:rPr>
          <w:sz w:val="20"/>
          <w:szCs w:val="20"/>
        </w:rPr>
        <w:t>нестабильностью работы газоочистного оборудования и нарушен</w:t>
      </w:r>
      <w:r w:rsidRPr="003E41EE">
        <w:rPr>
          <w:sz w:val="20"/>
          <w:szCs w:val="20"/>
        </w:rPr>
        <w:t>и</w:t>
      </w:r>
      <w:r w:rsidRPr="003E41EE">
        <w:rPr>
          <w:sz w:val="20"/>
          <w:szCs w:val="20"/>
        </w:rPr>
        <w:t>ем герметичности технологического оборудования;</w:t>
      </w:r>
    </w:p>
    <w:p w:rsidR="008B52F1" w:rsidRPr="003E41EE" w:rsidRDefault="003624F7" w:rsidP="003E41EE">
      <w:pPr>
        <w:ind w:firstLine="454"/>
        <w:contextualSpacing/>
        <w:jc w:val="both"/>
        <w:rPr>
          <w:sz w:val="20"/>
          <w:szCs w:val="20"/>
        </w:rPr>
      </w:pPr>
      <w:r w:rsidRPr="003E41EE">
        <w:rPr>
          <w:sz w:val="20"/>
          <w:szCs w:val="20"/>
        </w:rPr>
        <w:t>изменчивостью показателей качества основного и резервного то</w:t>
      </w:r>
      <w:r w:rsidRPr="003E41EE">
        <w:rPr>
          <w:sz w:val="20"/>
          <w:szCs w:val="20"/>
        </w:rPr>
        <w:t>п</w:t>
      </w:r>
      <w:r w:rsidRPr="003E41EE">
        <w:rPr>
          <w:sz w:val="20"/>
          <w:szCs w:val="20"/>
        </w:rPr>
        <w:t>лива и сырья;</w:t>
      </w:r>
    </w:p>
    <w:p w:rsidR="003624F7" w:rsidRPr="003E41EE" w:rsidRDefault="003624F7" w:rsidP="003E41EE">
      <w:pPr>
        <w:ind w:firstLine="454"/>
        <w:contextualSpacing/>
        <w:jc w:val="both"/>
        <w:rPr>
          <w:sz w:val="20"/>
          <w:szCs w:val="20"/>
        </w:rPr>
      </w:pPr>
      <w:r w:rsidRPr="003E41EE">
        <w:rPr>
          <w:sz w:val="20"/>
          <w:szCs w:val="20"/>
        </w:rPr>
        <w:t>зависимостью мощности выноса загрязняющих веществ для многих источников, прежде всего, для наземных площадных источников, от ги</w:t>
      </w:r>
      <w:r w:rsidRPr="003E41EE">
        <w:rPr>
          <w:sz w:val="20"/>
          <w:szCs w:val="20"/>
        </w:rPr>
        <w:t>д</w:t>
      </w:r>
      <w:r w:rsidRPr="003E41EE">
        <w:rPr>
          <w:sz w:val="20"/>
          <w:szCs w:val="20"/>
        </w:rPr>
        <w:t>рометеорологических факторов (скорости ветра, увлажнения подст</w:t>
      </w:r>
      <w:r w:rsidRPr="003E41EE">
        <w:rPr>
          <w:sz w:val="20"/>
          <w:szCs w:val="20"/>
        </w:rPr>
        <w:t>и</w:t>
      </w:r>
      <w:r w:rsidRPr="003E41EE">
        <w:rPr>
          <w:sz w:val="20"/>
          <w:szCs w:val="20"/>
        </w:rPr>
        <w:t>лающей поверхности, температуры поверхности промышленных вод</w:t>
      </w:r>
      <w:r w:rsidRPr="003E41EE">
        <w:rPr>
          <w:sz w:val="20"/>
          <w:szCs w:val="20"/>
        </w:rPr>
        <w:t>о</w:t>
      </w:r>
      <w:r w:rsidRPr="003E41EE">
        <w:rPr>
          <w:sz w:val="20"/>
          <w:szCs w:val="20"/>
        </w:rPr>
        <w:t>емов) и т.д.</w:t>
      </w:r>
      <w:r w:rsidR="000B14BC" w:rsidRPr="003E41EE">
        <w:rPr>
          <w:sz w:val="20"/>
          <w:szCs w:val="20"/>
        </w:rPr>
        <w:t>[30</w:t>
      </w:r>
      <w:r w:rsidR="00ED53EE" w:rsidRPr="003E41EE">
        <w:rPr>
          <w:sz w:val="20"/>
          <w:szCs w:val="20"/>
        </w:rPr>
        <w:t>] .</w:t>
      </w:r>
    </w:p>
    <w:p w:rsidR="003624F7" w:rsidRPr="003E41EE" w:rsidRDefault="00D06B60" w:rsidP="003E41EE">
      <w:pPr>
        <w:ind w:firstLine="454"/>
        <w:contextualSpacing/>
        <w:jc w:val="both"/>
        <w:rPr>
          <w:sz w:val="20"/>
          <w:szCs w:val="20"/>
        </w:rPr>
      </w:pPr>
      <w:r w:rsidRPr="003E41EE">
        <w:rPr>
          <w:sz w:val="20"/>
          <w:szCs w:val="20"/>
        </w:rPr>
        <w:t xml:space="preserve">        </w:t>
      </w:r>
      <w:r w:rsidR="003624F7" w:rsidRPr="003E41EE">
        <w:rPr>
          <w:sz w:val="20"/>
          <w:szCs w:val="20"/>
        </w:rPr>
        <w:t>Учет нестационарности выделений и выбросов проводится по каждому загрязняющему веществу отдельно. При этом во внимание пр</w:t>
      </w:r>
      <w:r w:rsidR="003624F7" w:rsidRPr="003E41EE">
        <w:rPr>
          <w:sz w:val="20"/>
          <w:szCs w:val="20"/>
        </w:rPr>
        <w:t>и</w:t>
      </w:r>
      <w:r w:rsidR="003624F7" w:rsidRPr="003E41EE">
        <w:rPr>
          <w:sz w:val="20"/>
          <w:szCs w:val="20"/>
        </w:rPr>
        <w:t>нимаются источники с организованными, неорганизованными и залп</w:t>
      </w:r>
      <w:r w:rsidR="003624F7" w:rsidRPr="003E41EE">
        <w:rPr>
          <w:sz w:val="20"/>
          <w:szCs w:val="20"/>
        </w:rPr>
        <w:t>о</w:t>
      </w:r>
      <w:r w:rsidR="003624F7" w:rsidRPr="003E41EE">
        <w:rPr>
          <w:sz w:val="20"/>
          <w:szCs w:val="20"/>
        </w:rPr>
        <w:t>выми выбросами.</w:t>
      </w:r>
    </w:p>
    <w:p w:rsidR="008B52F1" w:rsidRPr="003E41EE" w:rsidRDefault="00D06B60" w:rsidP="003E41EE">
      <w:pPr>
        <w:ind w:firstLine="454"/>
        <w:contextualSpacing/>
        <w:jc w:val="both"/>
        <w:rPr>
          <w:sz w:val="20"/>
          <w:szCs w:val="20"/>
        </w:rPr>
      </w:pPr>
      <w:r w:rsidRPr="003E41EE">
        <w:rPr>
          <w:sz w:val="20"/>
          <w:szCs w:val="20"/>
        </w:rPr>
        <w:t xml:space="preserve">       </w:t>
      </w:r>
      <w:r w:rsidR="003624F7" w:rsidRPr="003E41EE">
        <w:rPr>
          <w:sz w:val="20"/>
          <w:szCs w:val="20"/>
        </w:rPr>
        <w:t>Для учета неравномерности выбросов во времени для прои</w:t>
      </w:r>
      <w:r w:rsidR="003624F7" w:rsidRPr="003E41EE">
        <w:rPr>
          <w:sz w:val="20"/>
          <w:szCs w:val="20"/>
        </w:rPr>
        <w:t>з</w:t>
      </w:r>
      <w:r w:rsidR="003624F7" w:rsidRPr="003E41EE">
        <w:rPr>
          <w:sz w:val="20"/>
          <w:szCs w:val="20"/>
        </w:rPr>
        <w:t xml:space="preserve">водств выявляются наиболее неблагоприятные сочетания одновременно наблюдающихся факторов, влияющих на нестационарность во времени: </w:t>
      </w:r>
    </w:p>
    <w:p w:rsidR="008B52F1" w:rsidRPr="003E41EE" w:rsidRDefault="003624F7" w:rsidP="003E41EE">
      <w:pPr>
        <w:ind w:firstLine="454"/>
        <w:contextualSpacing/>
        <w:jc w:val="both"/>
        <w:rPr>
          <w:sz w:val="20"/>
          <w:szCs w:val="20"/>
        </w:rPr>
      </w:pPr>
      <w:r w:rsidRPr="003E41EE">
        <w:rPr>
          <w:sz w:val="20"/>
          <w:szCs w:val="20"/>
        </w:rPr>
        <w:t>изменчивость показ</w:t>
      </w:r>
      <w:r w:rsidR="008B52F1" w:rsidRPr="003E41EE">
        <w:rPr>
          <w:sz w:val="20"/>
          <w:szCs w:val="20"/>
        </w:rPr>
        <w:t>ателей качества сырья (топлива);</w:t>
      </w:r>
    </w:p>
    <w:p w:rsidR="008B52F1" w:rsidRPr="003E41EE" w:rsidRDefault="003624F7" w:rsidP="003E41EE">
      <w:pPr>
        <w:ind w:firstLine="454"/>
        <w:contextualSpacing/>
        <w:jc w:val="both"/>
        <w:rPr>
          <w:sz w:val="20"/>
          <w:szCs w:val="20"/>
        </w:rPr>
      </w:pPr>
      <w:r w:rsidRPr="003E41EE">
        <w:rPr>
          <w:sz w:val="20"/>
          <w:szCs w:val="20"/>
        </w:rPr>
        <w:t>нагрузки и продол</w:t>
      </w:r>
      <w:r w:rsidR="008B52F1" w:rsidRPr="003E41EE">
        <w:rPr>
          <w:sz w:val="20"/>
          <w:szCs w:val="20"/>
        </w:rPr>
        <w:t>жительность работы агрегатов;</w:t>
      </w:r>
    </w:p>
    <w:p w:rsidR="008B52F1" w:rsidRPr="003E41EE" w:rsidRDefault="003624F7" w:rsidP="003E41EE">
      <w:pPr>
        <w:ind w:firstLine="454"/>
        <w:contextualSpacing/>
        <w:jc w:val="both"/>
        <w:rPr>
          <w:sz w:val="20"/>
          <w:szCs w:val="20"/>
        </w:rPr>
      </w:pPr>
      <w:r w:rsidRPr="003E41EE">
        <w:rPr>
          <w:sz w:val="20"/>
          <w:szCs w:val="20"/>
        </w:rPr>
        <w:t>расхода сырья и топлива разных сор</w:t>
      </w:r>
      <w:r w:rsidR="008B52F1" w:rsidRPr="003E41EE">
        <w:rPr>
          <w:sz w:val="20"/>
          <w:szCs w:val="20"/>
        </w:rPr>
        <w:t>тов;</w:t>
      </w:r>
    </w:p>
    <w:p w:rsidR="008B52F1" w:rsidRPr="003E41EE" w:rsidRDefault="003624F7" w:rsidP="003E41EE">
      <w:pPr>
        <w:ind w:firstLine="454"/>
        <w:contextualSpacing/>
        <w:jc w:val="both"/>
        <w:rPr>
          <w:sz w:val="20"/>
          <w:szCs w:val="20"/>
        </w:rPr>
      </w:pPr>
      <w:r w:rsidRPr="003E41EE">
        <w:rPr>
          <w:sz w:val="20"/>
          <w:szCs w:val="20"/>
        </w:rPr>
        <w:t xml:space="preserve">одновременность загрузки оборудования и т.п. </w:t>
      </w:r>
    </w:p>
    <w:p w:rsidR="003624F7" w:rsidRPr="003E41EE" w:rsidRDefault="003624F7" w:rsidP="003E41EE">
      <w:pPr>
        <w:ind w:firstLine="454"/>
        <w:contextualSpacing/>
        <w:jc w:val="both"/>
        <w:rPr>
          <w:sz w:val="20"/>
          <w:szCs w:val="20"/>
        </w:rPr>
      </w:pPr>
      <w:r w:rsidRPr="003E41EE">
        <w:rPr>
          <w:sz w:val="20"/>
          <w:szCs w:val="20"/>
        </w:rPr>
        <w:t>При этом необходимо учитывать, что выбросы из источников могут быть асинхронными как в одной производственной смене, так и в течение суток и даже сезонов (например, на ТЭЦ выбросы золы из труб макс</w:t>
      </w:r>
      <w:r w:rsidRPr="003E41EE">
        <w:rPr>
          <w:sz w:val="20"/>
          <w:szCs w:val="20"/>
        </w:rPr>
        <w:t>и</w:t>
      </w:r>
      <w:r w:rsidRPr="003E41EE">
        <w:rPr>
          <w:sz w:val="20"/>
          <w:szCs w:val="20"/>
        </w:rPr>
        <w:t>мальны зимой, а ее вынос с золоотвалов - летом). Для этой цели целес</w:t>
      </w:r>
      <w:r w:rsidRPr="003E41EE">
        <w:rPr>
          <w:sz w:val="20"/>
          <w:szCs w:val="20"/>
        </w:rPr>
        <w:t>о</w:t>
      </w:r>
      <w:r w:rsidRPr="003E41EE">
        <w:rPr>
          <w:sz w:val="20"/>
          <w:szCs w:val="20"/>
        </w:rPr>
        <w:t>образно строить технологические графики, в том числе показывающие сдвиги во времени наиболее неблагоприятных стадий (например, выгру</w:t>
      </w:r>
      <w:r w:rsidRPr="003E41EE">
        <w:rPr>
          <w:sz w:val="20"/>
          <w:szCs w:val="20"/>
        </w:rPr>
        <w:t>з</w:t>
      </w:r>
      <w:r w:rsidRPr="003E41EE">
        <w:rPr>
          <w:sz w:val="20"/>
          <w:szCs w:val="20"/>
        </w:rPr>
        <w:t>ки продукции из отдельных печей коксовых батарей).</w:t>
      </w:r>
    </w:p>
    <w:p w:rsidR="00D06B60" w:rsidRPr="003E41EE" w:rsidRDefault="00D06B60" w:rsidP="003E41EE">
      <w:pPr>
        <w:ind w:firstLine="454"/>
        <w:contextualSpacing/>
        <w:jc w:val="both"/>
        <w:rPr>
          <w:sz w:val="20"/>
          <w:szCs w:val="20"/>
        </w:rPr>
      </w:pPr>
      <w:r w:rsidRPr="003E41EE">
        <w:rPr>
          <w:sz w:val="20"/>
          <w:szCs w:val="20"/>
        </w:rPr>
        <w:t xml:space="preserve">       </w:t>
      </w:r>
      <w:r w:rsidR="003624F7" w:rsidRPr="003E41EE">
        <w:rPr>
          <w:sz w:val="20"/>
          <w:szCs w:val="20"/>
        </w:rPr>
        <w:t xml:space="preserve">Можно выделить </w:t>
      </w:r>
      <w:r w:rsidR="008B52F1" w:rsidRPr="003E41EE">
        <w:rPr>
          <w:sz w:val="20"/>
          <w:szCs w:val="20"/>
        </w:rPr>
        <w:t xml:space="preserve">и следующую </w:t>
      </w:r>
      <w:r w:rsidR="003624F7" w:rsidRPr="003E41EE">
        <w:rPr>
          <w:sz w:val="20"/>
          <w:szCs w:val="20"/>
        </w:rPr>
        <w:t>ситуаци</w:t>
      </w:r>
      <w:r w:rsidR="008B52F1" w:rsidRPr="003E41EE">
        <w:rPr>
          <w:sz w:val="20"/>
          <w:szCs w:val="20"/>
        </w:rPr>
        <w:t xml:space="preserve">ю, как , например, </w:t>
      </w:r>
      <w:r w:rsidR="003624F7" w:rsidRPr="003E41EE">
        <w:rPr>
          <w:sz w:val="20"/>
          <w:szCs w:val="20"/>
        </w:rPr>
        <w:t>о</w:t>
      </w:r>
      <w:r w:rsidR="003624F7" w:rsidRPr="003E41EE">
        <w:rPr>
          <w:sz w:val="20"/>
          <w:szCs w:val="20"/>
        </w:rPr>
        <w:t>д</w:t>
      </w:r>
      <w:r w:rsidR="003624F7" w:rsidRPr="003E41EE">
        <w:rPr>
          <w:sz w:val="20"/>
          <w:szCs w:val="20"/>
        </w:rPr>
        <w:t>новременность работы и загрузки однотипного технологического обор</w:t>
      </w:r>
      <w:r w:rsidR="003624F7" w:rsidRPr="003E41EE">
        <w:rPr>
          <w:sz w:val="20"/>
          <w:szCs w:val="20"/>
        </w:rPr>
        <w:t>у</w:t>
      </w:r>
      <w:r w:rsidR="003624F7" w:rsidRPr="003E41EE">
        <w:rPr>
          <w:sz w:val="20"/>
          <w:szCs w:val="20"/>
        </w:rPr>
        <w:t>дования. Например, парк станков в одном производственном помещении (цехе, участке). В большинстве случаев имеются станки, которые нах</w:t>
      </w:r>
      <w:r w:rsidR="003624F7" w:rsidRPr="003E41EE">
        <w:rPr>
          <w:sz w:val="20"/>
          <w:szCs w:val="20"/>
        </w:rPr>
        <w:t>о</w:t>
      </w:r>
      <w:r w:rsidR="003624F7" w:rsidRPr="003E41EE">
        <w:rPr>
          <w:sz w:val="20"/>
          <w:szCs w:val="20"/>
        </w:rPr>
        <w:t>дятся в ремонте, законсервированы и т.п. Не</w:t>
      </w:r>
      <w:r w:rsidR="0054206D" w:rsidRPr="003E41EE">
        <w:rPr>
          <w:sz w:val="20"/>
          <w:szCs w:val="20"/>
        </w:rPr>
        <w:t xml:space="preserve"> </w:t>
      </w:r>
      <w:r w:rsidR="003624F7" w:rsidRPr="003E41EE">
        <w:rPr>
          <w:sz w:val="20"/>
          <w:szCs w:val="20"/>
        </w:rPr>
        <w:t>учет этой ситуации может привести к завышению как значений максимально разовых выбросов (г/с) так и валовых (т/г) от этого цеха (участка)</w:t>
      </w:r>
      <w:r w:rsidR="000B14BC" w:rsidRPr="003E41EE">
        <w:rPr>
          <w:sz w:val="20"/>
          <w:szCs w:val="20"/>
        </w:rPr>
        <w:t xml:space="preserve"> [30</w:t>
      </w:r>
      <w:r w:rsidR="00ED53EE" w:rsidRPr="003E41EE">
        <w:rPr>
          <w:sz w:val="20"/>
          <w:szCs w:val="20"/>
        </w:rPr>
        <w:t>]</w:t>
      </w:r>
      <w:r w:rsidR="003624F7" w:rsidRPr="003E41EE">
        <w:rPr>
          <w:sz w:val="20"/>
          <w:szCs w:val="20"/>
        </w:rPr>
        <w:t xml:space="preserve">. </w:t>
      </w:r>
    </w:p>
    <w:p w:rsidR="00077E2E" w:rsidRPr="00485748" w:rsidRDefault="00906BF4" w:rsidP="003E41EE">
      <w:pPr>
        <w:pStyle w:val="a4"/>
        <w:ind w:left="57" w:firstLine="454"/>
        <w:contextualSpacing/>
        <w:jc w:val="both"/>
        <w:rPr>
          <w:sz w:val="22"/>
          <w:szCs w:val="22"/>
        </w:rPr>
      </w:pPr>
      <w:r w:rsidRPr="00485748">
        <w:rPr>
          <w:sz w:val="22"/>
          <w:szCs w:val="22"/>
        </w:rPr>
        <w:t xml:space="preserve">    </w:t>
      </w:r>
      <w:r w:rsidR="00134B50">
        <w:rPr>
          <w:sz w:val="22"/>
          <w:szCs w:val="22"/>
        </w:rPr>
        <w:t xml:space="preserve">      </w:t>
      </w:r>
      <w:r w:rsidRPr="00485748">
        <w:rPr>
          <w:sz w:val="22"/>
          <w:szCs w:val="22"/>
        </w:rPr>
        <w:t xml:space="preserve"> </w:t>
      </w:r>
      <w:r w:rsidR="00FD39F2" w:rsidRPr="00485748">
        <w:rPr>
          <w:sz w:val="22"/>
          <w:szCs w:val="22"/>
        </w:rPr>
        <w:t>Контрольные вопросы</w:t>
      </w:r>
      <w:r w:rsidR="00D14B8B" w:rsidRPr="00485748">
        <w:rPr>
          <w:sz w:val="22"/>
          <w:szCs w:val="22"/>
        </w:rPr>
        <w:t xml:space="preserve"> </w:t>
      </w:r>
      <w:r w:rsidR="00D06B60" w:rsidRPr="00485748">
        <w:rPr>
          <w:sz w:val="22"/>
          <w:szCs w:val="22"/>
        </w:rPr>
        <w:t xml:space="preserve">по </w:t>
      </w:r>
      <w:r w:rsidR="0054206D" w:rsidRPr="00485748">
        <w:rPr>
          <w:sz w:val="22"/>
          <w:szCs w:val="22"/>
        </w:rPr>
        <w:t>теме главы</w:t>
      </w:r>
      <w:r w:rsidR="00A51DCD" w:rsidRPr="00485748">
        <w:rPr>
          <w:sz w:val="22"/>
          <w:szCs w:val="22"/>
        </w:rPr>
        <w:t xml:space="preserve"> </w:t>
      </w:r>
      <w:r w:rsidR="00D06B60" w:rsidRPr="00485748">
        <w:rPr>
          <w:sz w:val="22"/>
          <w:szCs w:val="22"/>
        </w:rPr>
        <w:t>5</w:t>
      </w:r>
      <w:r w:rsidR="00A51DCD" w:rsidRPr="00485748">
        <w:rPr>
          <w:sz w:val="22"/>
          <w:szCs w:val="22"/>
        </w:rPr>
        <w:t xml:space="preserve">                                                                                        </w:t>
      </w:r>
    </w:p>
    <w:p w:rsidR="0076546E" w:rsidRPr="003E41EE" w:rsidRDefault="0076546E" w:rsidP="003E41EE">
      <w:pPr>
        <w:widowControl w:val="0"/>
        <w:autoSpaceDE w:val="0"/>
        <w:autoSpaceDN w:val="0"/>
        <w:adjustRightInd w:val="0"/>
        <w:ind w:left="57" w:firstLine="454"/>
        <w:contextualSpacing/>
        <w:jc w:val="both"/>
        <w:rPr>
          <w:sz w:val="20"/>
          <w:szCs w:val="20"/>
        </w:rPr>
      </w:pPr>
      <w:r w:rsidRPr="003E41EE">
        <w:rPr>
          <w:sz w:val="20"/>
          <w:szCs w:val="20"/>
        </w:rPr>
        <w:t>1.</w:t>
      </w:r>
      <w:r w:rsidR="00906BF4" w:rsidRPr="003E41EE">
        <w:rPr>
          <w:sz w:val="20"/>
          <w:szCs w:val="20"/>
        </w:rPr>
        <w:t xml:space="preserve"> </w:t>
      </w:r>
      <w:r w:rsidRPr="003E41EE">
        <w:rPr>
          <w:sz w:val="20"/>
          <w:szCs w:val="20"/>
        </w:rPr>
        <w:t xml:space="preserve"> Перечислите основные </w:t>
      </w:r>
      <w:r w:rsidR="004D1AA4" w:rsidRPr="003E41EE">
        <w:rPr>
          <w:sz w:val="20"/>
          <w:szCs w:val="20"/>
        </w:rPr>
        <w:t>права</w:t>
      </w:r>
      <w:r w:rsidRPr="003E41EE">
        <w:rPr>
          <w:sz w:val="20"/>
          <w:szCs w:val="20"/>
        </w:rPr>
        <w:t xml:space="preserve"> специалиста по охране окружа</w:t>
      </w:r>
      <w:r w:rsidRPr="003E41EE">
        <w:rPr>
          <w:sz w:val="20"/>
          <w:szCs w:val="20"/>
        </w:rPr>
        <w:t>ю</w:t>
      </w:r>
      <w:r w:rsidRPr="003E41EE">
        <w:rPr>
          <w:sz w:val="20"/>
          <w:szCs w:val="20"/>
        </w:rPr>
        <w:t>щей</w:t>
      </w:r>
      <w:r w:rsidR="00906BF4" w:rsidRPr="003E41EE">
        <w:rPr>
          <w:sz w:val="20"/>
          <w:szCs w:val="20"/>
        </w:rPr>
        <w:t xml:space="preserve"> </w:t>
      </w:r>
      <w:r w:rsidRPr="003E41EE">
        <w:rPr>
          <w:sz w:val="20"/>
          <w:szCs w:val="20"/>
        </w:rPr>
        <w:t>среды?</w:t>
      </w:r>
    </w:p>
    <w:p w:rsidR="004D1AA4" w:rsidRPr="003E41EE" w:rsidRDefault="0076546E" w:rsidP="003E41EE">
      <w:pPr>
        <w:widowControl w:val="0"/>
        <w:autoSpaceDE w:val="0"/>
        <w:autoSpaceDN w:val="0"/>
        <w:adjustRightInd w:val="0"/>
        <w:ind w:left="57" w:firstLine="454"/>
        <w:contextualSpacing/>
        <w:jc w:val="both"/>
        <w:rPr>
          <w:sz w:val="20"/>
          <w:szCs w:val="20"/>
        </w:rPr>
      </w:pPr>
      <w:r w:rsidRPr="003E41EE">
        <w:rPr>
          <w:sz w:val="20"/>
          <w:szCs w:val="20"/>
        </w:rPr>
        <w:t xml:space="preserve">2. </w:t>
      </w:r>
      <w:r w:rsidR="007C5847" w:rsidRPr="003E41EE">
        <w:rPr>
          <w:sz w:val="20"/>
          <w:szCs w:val="20"/>
        </w:rPr>
        <w:t xml:space="preserve"> </w:t>
      </w:r>
      <w:r w:rsidR="004D1AA4" w:rsidRPr="003E41EE">
        <w:rPr>
          <w:sz w:val="20"/>
          <w:szCs w:val="20"/>
        </w:rPr>
        <w:t xml:space="preserve">В чем заключаются обязанности </w:t>
      </w:r>
      <w:r w:rsidR="007C5847" w:rsidRPr="003E41EE">
        <w:rPr>
          <w:sz w:val="20"/>
          <w:szCs w:val="20"/>
        </w:rPr>
        <w:t xml:space="preserve"> </w:t>
      </w:r>
      <w:r w:rsidR="004D1AA4" w:rsidRPr="003E41EE">
        <w:rPr>
          <w:sz w:val="20"/>
          <w:szCs w:val="20"/>
        </w:rPr>
        <w:t>специалиста по охране окр</w:t>
      </w:r>
      <w:r w:rsidR="004D1AA4" w:rsidRPr="003E41EE">
        <w:rPr>
          <w:sz w:val="20"/>
          <w:szCs w:val="20"/>
        </w:rPr>
        <w:t>у</w:t>
      </w:r>
      <w:r w:rsidR="004D1AA4" w:rsidRPr="003E41EE">
        <w:rPr>
          <w:sz w:val="20"/>
          <w:szCs w:val="20"/>
        </w:rPr>
        <w:t>жающе</w:t>
      </w:r>
      <w:r w:rsidR="00ED53EE" w:rsidRPr="003E41EE">
        <w:rPr>
          <w:sz w:val="20"/>
          <w:szCs w:val="20"/>
        </w:rPr>
        <w:t xml:space="preserve"> </w:t>
      </w:r>
      <w:r w:rsidR="004D1AA4" w:rsidRPr="003E41EE">
        <w:rPr>
          <w:sz w:val="20"/>
          <w:szCs w:val="20"/>
        </w:rPr>
        <w:t>среды?</w:t>
      </w:r>
    </w:p>
    <w:p w:rsidR="004D1AA4" w:rsidRPr="003E41EE" w:rsidRDefault="004D1AA4" w:rsidP="003E41EE">
      <w:pPr>
        <w:widowControl w:val="0"/>
        <w:autoSpaceDE w:val="0"/>
        <w:autoSpaceDN w:val="0"/>
        <w:adjustRightInd w:val="0"/>
        <w:ind w:left="57" w:firstLine="454"/>
        <w:contextualSpacing/>
        <w:jc w:val="both"/>
        <w:rPr>
          <w:sz w:val="20"/>
          <w:szCs w:val="20"/>
        </w:rPr>
      </w:pPr>
      <w:r w:rsidRPr="003E41EE">
        <w:rPr>
          <w:sz w:val="20"/>
          <w:szCs w:val="20"/>
        </w:rPr>
        <w:t xml:space="preserve">3. Как формируется экологическая политика предприятия? </w:t>
      </w:r>
    </w:p>
    <w:p w:rsidR="004D1AA4" w:rsidRPr="003E41EE" w:rsidRDefault="004D1AA4" w:rsidP="003E41EE">
      <w:pPr>
        <w:widowControl w:val="0"/>
        <w:autoSpaceDE w:val="0"/>
        <w:autoSpaceDN w:val="0"/>
        <w:adjustRightInd w:val="0"/>
        <w:ind w:left="57" w:firstLine="454"/>
        <w:contextualSpacing/>
        <w:jc w:val="both"/>
        <w:rPr>
          <w:sz w:val="20"/>
          <w:szCs w:val="20"/>
        </w:rPr>
      </w:pPr>
      <w:r w:rsidRPr="003E41EE">
        <w:rPr>
          <w:sz w:val="20"/>
          <w:szCs w:val="20"/>
        </w:rPr>
        <w:t>4. Цель проведения инвентаризации стационарных источников</w:t>
      </w:r>
      <w:r w:rsidR="00906BF4" w:rsidRPr="003E41EE">
        <w:rPr>
          <w:sz w:val="20"/>
          <w:szCs w:val="20"/>
        </w:rPr>
        <w:t xml:space="preserve">  </w:t>
      </w:r>
      <w:r w:rsidRPr="003E41EE">
        <w:rPr>
          <w:sz w:val="20"/>
          <w:szCs w:val="20"/>
        </w:rPr>
        <w:t>з</w:t>
      </w:r>
      <w:r w:rsidRPr="003E41EE">
        <w:rPr>
          <w:sz w:val="20"/>
          <w:szCs w:val="20"/>
        </w:rPr>
        <w:t>а</w:t>
      </w:r>
      <w:r w:rsidRPr="003E41EE">
        <w:rPr>
          <w:sz w:val="20"/>
          <w:szCs w:val="20"/>
        </w:rPr>
        <w:t>грязнения?</w:t>
      </w:r>
    </w:p>
    <w:p w:rsidR="00EA0A06" w:rsidRPr="003E41EE" w:rsidRDefault="00EA0A06" w:rsidP="003E41EE">
      <w:pPr>
        <w:widowControl w:val="0"/>
        <w:autoSpaceDE w:val="0"/>
        <w:autoSpaceDN w:val="0"/>
        <w:adjustRightInd w:val="0"/>
        <w:ind w:left="57" w:firstLine="454"/>
        <w:contextualSpacing/>
        <w:jc w:val="both"/>
        <w:rPr>
          <w:sz w:val="20"/>
          <w:szCs w:val="20"/>
        </w:rPr>
      </w:pPr>
      <w:r w:rsidRPr="003E41EE">
        <w:rPr>
          <w:sz w:val="20"/>
          <w:szCs w:val="20"/>
        </w:rPr>
        <w:t>5. Для чего проводится учет нестационарности выбросов?</w:t>
      </w:r>
    </w:p>
    <w:p w:rsidR="00ED53EE" w:rsidRPr="003E41EE" w:rsidRDefault="00EA0A06" w:rsidP="003E41EE">
      <w:pPr>
        <w:widowControl w:val="0"/>
        <w:autoSpaceDE w:val="0"/>
        <w:autoSpaceDN w:val="0"/>
        <w:adjustRightInd w:val="0"/>
        <w:ind w:left="57" w:firstLine="454"/>
        <w:contextualSpacing/>
        <w:jc w:val="both"/>
        <w:rPr>
          <w:sz w:val="20"/>
          <w:szCs w:val="20"/>
        </w:rPr>
      </w:pPr>
      <w:r w:rsidRPr="003E41EE">
        <w:rPr>
          <w:sz w:val="20"/>
          <w:szCs w:val="20"/>
        </w:rPr>
        <w:t>6. Как прои</w:t>
      </w:r>
      <w:r w:rsidR="004B1AF9" w:rsidRPr="003E41EE">
        <w:rPr>
          <w:sz w:val="20"/>
          <w:szCs w:val="20"/>
        </w:rPr>
        <w:t>з</w:t>
      </w:r>
      <w:r w:rsidRPr="003E41EE">
        <w:rPr>
          <w:sz w:val="20"/>
          <w:szCs w:val="20"/>
        </w:rPr>
        <w:t xml:space="preserve">водится деление экологических служб по способу </w:t>
      </w:r>
      <w:r w:rsidR="00906BF4" w:rsidRPr="003E41EE">
        <w:rPr>
          <w:sz w:val="20"/>
          <w:szCs w:val="20"/>
        </w:rPr>
        <w:t xml:space="preserve"> </w:t>
      </w:r>
      <w:r w:rsidRPr="003E41EE">
        <w:rPr>
          <w:sz w:val="20"/>
          <w:szCs w:val="20"/>
        </w:rPr>
        <w:t>о</w:t>
      </w:r>
      <w:r w:rsidRPr="003E41EE">
        <w:rPr>
          <w:sz w:val="20"/>
          <w:szCs w:val="20"/>
        </w:rPr>
        <w:t>р</w:t>
      </w:r>
      <w:r w:rsidRPr="003E41EE">
        <w:rPr>
          <w:sz w:val="20"/>
          <w:szCs w:val="20"/>
        </w:rPr>
        <w:t>ганизации их работы ?</w:t>
      </w:r>
      <w:r w:rsidR="00906BF4" w:rsidRPr="003E41EE">
        <w:rPr>
          <w:sz w:val="20"/>
          <w:szCs w:val="20"/>
        </w:rPr>
        <w:t xml:space="preserve">                                                                                                                          </w:t>
      </w:r>
      <w:r w:rsidR="00ED53EE" w:rsidRPr="003E41EE">
        <w:rPr>
          <w:sz w:val="20"/>
          <w:szCs w:val="20"/>
        </w:rPr>
        <w:t xml:space="preserve"> </w:t>
      </w:r>
    </w:p>
    <w:p w:rsidR="007242C9" w:rsidRPr="003E41EE" w:rsidRDefault="00EA0A06" w:rsidP="003E41EE">
      <w:pPr>
        <w:widowControl w:val="0"/>
        <w:autoSpaceDE w:val="0"/>
        <w:autoSpaceDN w:val="0"/>
        <w:adjustRightInd w:val="0"/>
        <w:ind w:firstLine="454"/>
        <w:contextualSpacing/>
        <w:jc w:val="both"/>
        <w:rPr>
          <w:sz w:val="20"/>
          <w:szCs w:val="20"/>
        </w:rPr>
      </w:pPr>
      <w:r w:rsidRPr="003E41EE">
        <w:rPr>
          <w:sz w:val="20"/>
          <w:szCs w:val="20"/>
        </w:rPr>
        <w:t>7</w:t>
      </w:r>
      <w:r w:rsidR="00906BF4" w:rsidRPr="003E41EE">
        <w:rPr>
          <w:sz w:val="20"/>
          <w:szCs w:val="20"/>
        </w:rPr>
        <w:t>. Назовите</w:t>
      </w:r>
      <w:r w:rsidR="004B1AF9" w:rsidRPr="003E41EE">
        <w:rPr>
          <w:sz w:val="20"/>
          <w:szCs w:val="20"/>
        </w:rPr>
        <w:t xml:space="preserve"> типы структур организации систем управления охраной</w:t>
      </w:r>
      <w:r w:rsidR="00ED53EE" w:rsidRPr="003E41EE">
        <w:rPr>
          <w:sz w:val="20"/>
          <w:szCs w:val="20"/>
        </w:rPr>
        <w:t xml:space="preserve"> </w:t>
      </w:r>
      <w:r w:rsidR="004B1AF9" w:rsidRPr="003E41EE">
        <w:rPr>
          <w:sz w:val="20"/>
          <w:szCs w:val="20"/>
        </w:rPr>
        <w:t>окружающей среды</w:t>
      </w:r>
      <w:r w:rsidR="00906BF4" w:rsidRPr="003E41EE">
        <w:rPr>
          <w:sz w:val="20"/>
          <w:szCs w:val="20"/>
        </w:rPr>
        <w:t>?</w:t>
      </w:r>
      <w:r w:rsidR="00F8622A" w:rsidRPr="003E41EE">
        <w:rPr>
          <w:sz w:val="20"/>
          <w:szCs w:val="20"/>
        </w:rPr>
        <w:t xml:space="preserve"> </w:t>
      </w:r>
      <w:r w:rsidR="004B1AF9" w:rsidRPr="003E41EE">
        <w:rPr>
          <w:sz w:val="20"/>
          <w:szCs w:val="20"/>
        </w:rPr>
        <w:t xml:space="preserve"> </w:t>
      </w:r>
      <w:r w:rsidR="007C5847" w:rsidRPr="003E41EE">
        <w:rPr>
          <w:sz w:val="20"/>
          <w:szCs w:val="20"/>
        </w:rPr>
        <w:t xml:space="preserve">                               </w:t>
      </w:r>
    </w:p>
    <w:p w:rsidR="003D4328" w:rsidRPr="003E41EE" w:rsidRDefault="007242C9" w:rsidP="003E41EE">
      <w:pPr>
        <w:widowControl w:val="0"/>
        <w:autoSpaceDE w:val="0"/>
        <w:autoSpaceDN w:val="0"/>
        <w:adjustRightInd w:val="0"/>
        <w:ind w:left="57" w:firstLine="454"/>
        <w:contextualSpacing/>
        <w:jc w:val="both"/>
      </w:pPr>
      <w:r w:rsidRPr="003E41EE">
        <w:t xml:space="preserve">                                    </w:t>
      </w:r>
      <w:r w:rsidR="007C5847" w:rsidRPr="003E41EE">
        <w:t xml:space="preserve"> </w:t>
      </w:r>
    </w:p>
    <w:p w:rsidR="00665D6C" w:rsidRPr="00485748" w:rsidRDefault="00906BF4" w:rsidP="003E41EE">
      <w:pPr>
        <w:widowControl w:val="0"/>
        <w:autoSpaceDE w:val="0"/>
        <w:autoSpaceDN w:val="0"/>
        <w:adjustRightInd w:val="0"/>
        <w:ind w:firstLine="454"/>
        <w:contextualSpacing/>
        <w:jc w:val="both"/>
        <w:outlineLvl w:val="0"/>
      </w:pPr>
      <w:r w:rsidRPr="003E41EE">
        <w:rPr>
          <w:b/>
          <w:bCs/>
        </w:rPr>
        <w:t xml:space="preserve">                    </w:t>
      </w:r>
      <w:r w:rsidR="00665D6C" w:rsidRPr="00485748">
        <w:rPr>
          <w:bCs/>
        </w:rPr>
        <w:t>Законодательная база</w:t>
      </w:r>
      <w:r w:rsidR="00D06B60" w:rsidRPr="00485748">
        <w:rPr>
          <w:bCs/>
        </w:rPr>
        <w:t xml:space="preserve"> к главе 5</w:t>
      </w:r>
    </w:p>
    <w:p w:rsidR="00665D6C" w:rsidRPr="003E41EE" w:rsidRDefault="00FB1F05"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w:t>
      </w:r>
      <w:r w:rsidR="009B3A34" w:rsidRPr="003E41EE">
        <w:rPr>
          <w:sz w:val="20"/>
          <w:szCs w:val="20"/>
        </w:rPr>
        <w:t xml:space="preserve">1. </w:t>
      </w:r>
      <w:r w:rsidR="006A2DA6" w:rsidRPr="003E41EE">
        <w:rPr>
          <w:sz w:val="20"/>
          <w:szCs w:val="20"/>
        </w:rPr>
        <w:t>Закон</w:t>
      </w:r>
      <w:r w:rsidR="009B3A34" w:rsidRPr="003E41EE">
        <w:rPr>
          <w:sz w:val="20"/>
          <w:szCs w:val="20"/>
        </w:rPr>
        <w:t xml:space="preserve"> РФ </w:t>
      </w:r>
      <w:r w:rsidR="006A2DA6" w:rsidRPr="003E41EE">
        <w:rPr>
          <w:sz w:val="20"/>
          <w:szCs w:val="20"/>
        </w:rPr>
        <w:t>«Об охране окружающей среды» № 7-ФЗ от 10.01.2002г. №7-ФЗ (в ред. от 23.06.2016г.)</w:t>
      </w:r>
    </w:p>
    <w:p w:rsidR="008B52F1" w:rsidRPr="003E41EE" w:rsidRDefault="00FB1F05" w:rsidP="003E41EE">
      <w:pPr>
        <w:widowControl w:val="0"/>
        <w:tabs>
          <w:tab w:val="left" w:pos="0"/>
          <w:tab w:val="left" w:pos="426"/>
        </w:tabs>
        <w:autoSpaceDE w:val="0"/>
        <w:autoSpaceDN w:val="0"/>
        <w:adjustRightInd w:val="0"/>
        <w:ind w:firstLine="454"/>
        <w:contextualSpacing/>
        <w:jc w:val="both"/>
        <w:rPr>
          <w:sz w:val="20"/>
          <w:szCs w:val="20"/>
        </w:rPr>
      </w:pPr>
      <w:r w:rsidRPr="003E41EE">
        <w:rPr>
          <w:sz w:val="20"/>
          <w:szCs w:val="20"/>
        </w:rPr>
        <w:t xml:space="preserve"> 2. </w:t>
      </w:r>
      <w:r w:rsidR="006A2DA6" w:rsidRPr="003E41EE">
        <w:rPr>
          <w:sz w:val="20"/>
          <w:szCs w:val="20"/>
        </w:rPr>
        <w:t>Закон РФ «О санитарно-эпидемиологическом благополучии н</w:t>
      </w:r>
      <w:r w:rsidR="006A2DA6" w:rsidRPr="003E41EE">
        <w:rPr>
          <w:sz w:val="20"/>
          <w:szCs w:val="20"/>
        </w:rPr>
        <w:t>а</w:t>
      </w:r>
      <w:r w:rsidR="006A2DA6" w:rsidRPr="003E41EE">
        <w:rPr>
          <w:sz w:val="20"/>
          <w:szCs w:val="20"/>
        </w:rPr>
        <w:t xml:space="preserve">селения»   № 45-ФЗ от 9 мая 2005 года (в ред. от 03.07.2016г.);                                                         </w:t>
      </w:r>
      <w:r w:rsidR="008B52F1" w:rsidRPr="003E41EE">
        <w:rPr>
          <w:sz w:val="20"/>
          <w:szCs w:val="20"/>
        </w:rPr>
        <w:t xml:space="preserve">   </w:t>
      </w:r>
    </w:p>
    <w:p w:rsidR="00354C21" w:rsidRPr="003E41EE" w:rsidRDefault="008179C1" w:rsidP="003E41EE">
      <w:pPr>
        <w:shd w:val="clear" w:color="auto" w:fill="FFFFFF"/>
        <w:ind w:firstLine="454"/>
        <w:contextualSpacing/>
        <w:jc w:val="both"/>
        <w:rPr>
          <w:bCs/>
          <w:sz w:val="20"/>
          <w:szCs w:val="32"/>
        </w:rPr>
      </w:pPr>
      <w:r>
        <w:rPr>
          <w:sz w:val="20"/>
          <w:szCs w:val="20"/>
        </w:rPr>
        <w:t xml:space="preserve"> </w:t>
      </w:r>
      <w:r w:rsidR="00354C21" w:rsidRPr="003E41EE">
        <w:rPr>
          <w:sz w:val="20"/>
          <w:szCs w:val="20"/>
        </w:rPr>
        <w:t xml:space="preserve"> </w:t>
      </w:r>
      <w:r w:rsidR="00FB1F05" w:rsidRPr="003E41EE">
        <w:rPr>
          <w:sz w:val="20"/>
          <w:szCs w:val="20"/>
        </w:rPr>
        <w:t>3.</w:t>
      </w:r>
      <w:r w:rsidR="008B52F1" w:rsidRPr="003E41EE">
        <w:rPr>
          <w:sz w:val="20"/>
          <w:szCs w:val="20"/>
        </w:rPr>
        <w:t xml:space="preserve"> </w:t>
      </w:r>
      <w:r w:rsidR="006A2DA6" w:rsidRPr="003E41EE">
        <w:rPr>
          <w:color w:val="000000"/>
          <w:sz w:val="20"/>
          <w:szCs w:val="32"/>
        </w:rPr>
        <w:t xml:space="preserve">Закон РФ </w:t>
      </w:r>
      <w:r w:rsidR="006A2DA6" w:rsidRPr="003E41EE">
        <w:rPr>
          <w:sz w:val="20"/>
          <w:szCs w:val="32"/>
        </w:rPr>
        <w:t>"Об отходах производства и потребления"</w:t>
      </w:r>
      <w:r w:rsidR="006A2DA6" w:rsidRPr="003E41EE">
        <w:rPr>
          <w:bCs/>
          <w:sz w:val="20"/>
          <w:szCs w:val="32"/>
        </w:rPr>
        <w:t xml:space="preserve"> №89-ФЗ от 24.06.1998г. ( в ред.от 03.07. 2016 г.</w:t>
      </w:r>
    </w:p>
    <w:p w:rsidR="008179C1" w:rsidRDefault="00354C21" w:rsidP="003E41EE">
      <w:pPr>
        <w:shd w:val="clear" w:color="auto" w:fill="FFFFFF"/>
        <w:ind w:firstLine="454"/>
        <w:contextualSpacing/>
        <w:jc w:val="both"/>
        <w:rPr>
          <w:color w:val="383838"/>
          <w:sz w:val="20"/>
          <w:szCs w:val="20"/>
        </w:rPr>
      </w:pPr>
      <w:r w:rsidRPr="003E41EE">
        <w:rPr>
          <w:bCs/>
          <w:sz w:val="20"/>
          <w:szCs w:val="20"/>
        </w:rPr>
        <w:t xml:space="preserve"> </w:t>
      </w:r>
      <w:r w:rsidR="008179C1">
        <w:rPr>
          <w:bCs/>
          <w:color w:val="383838"/>
          <w:sz w:val="20"/>
          <w:szCs w:val="20"/>
        </w:rPr>
        <w:t xml:space="preserve"> </w:t>
      </w:r>
      <w:r w:rsidRPr="003E41EE">
        <w:rPr>
          <w:bCs/>
          <w:color w:val="383838"/>
          <w:sz w:val="20"/>
          <w:szCs w:val="20"/>
        </w:rPr>
        <w:t xml:space="preserve"> 4.</w:t>
      </w:r>
      <w:r w:rsidRPr="003E41EE">
        <w:rPr>
          <w:b/>
          <w:bCs/>
          <w:color w:val="383838"/>
          <w:sz w:val="20"/>
          <w:szCs w:val="20"/>
        </w:rPr>
        <w:t xml:space="preserve"> </w:t>
      </w:r>
      <w:r w:rsidRPr="003E41EE">
        <w:rPr>
          <w:color w:val="383838"/>
          <w:sz w:val="20"/>
          <w:szCs w:val="20"/>
        </w:rPr>
        <w:t>ГОСТ Р ИСО 14001-98. Системы управления окружающей ср</w:t>
      </w:r>
      <w:r w:rsidRPr="003E41EE">
        <w:rPr>
          <w:color w:val="383838"/>
          <w:sz w:val="20"/>
          <w:szCs w:val="20"/>
        </w:rPr>
        <w:t>е</w:t>
      </w:r>
      <w:r w:rsidRPr="003E41EE">
        <w:rPr>
          <w:color w:val="383838"/>
          <w:sz w:val="20"/>
          <w:szCs w:val="20"/>
        </w:rPr>
        <w:t>дой. Требования и руководство к применению.-М.: Издательство" Го</w:t>
      </w:r>
      <w:r w:rsidRPr="003E41EE">
        <w:rPr>
          <w:color w:val="383838"/>
          <w:sz w:val="20"/>
          <w:szCs w:val="20"/>
        </w:rPr>
        <w:t>с</w:t>
      </w:r>
      <w:r w:rsidR="008179C1">
        <w:rPr>
          <w:color w:val="383838"/>
          <w:sz w:val="20"/>
          <w:szCs w:val="20"/>
        </w:rPr>
        <w:t>стандарт", 1999.</w:t>
      </w:r>
    </w:p>
    <w:p w:rsidR="008179C1" w:rsidRDefault="008179C1" w:rsidP="008179C1">
      <w:pPr>
        <w:widowControl w:val="0"/>
        <w:adjustRightInd w:val="0"/>
        <w:ind w:firstLine="454"/>
        <w:contextualSpacing/>
        <w:jc w:val="both"/>
        <w:rPr>
          <w:sz w:val="20"/>
          <w:szCs w:val="20"/>
        </w:rPr>
      </w:pPr>
      <w:r w:rsidRPr="008179C1">
        <w:rPr>
          <w:color w:val="383838"/>
          <w:sz w:val="20"/>
          <w:szCs w:val="20"/>
        </w:rPr>
        <w:t xml:space="preserve">    5.</w:t>
      </w:r>
      <w:r w:rsidRPr="008179C1">
        <w:rPr>
          <w:sz w:val="20"/>
          <w:szCs w:val="20"/>
        </w:rPr>
        <w:t xml:space="preserve"> ГОСТ Р ИСО 14004-98. Системы управления окружающей ср</w:t>
      </w:r>
      <w:r w:rsidRPr="008179C1">
        <w:rPr>
          <w:sz w:val="20"/>
          <w:szCs w:val="20"/>
        </w:rPr>
        <w:t>е</w:t>
      </w:r>
      <w:r w:rsidRPr="008179C1">
        <w:rPr>
          <w:sz w:val="20"/>
          <w:szCs w:val="20"/>
        </w:rPr>
        <w:t xml:space="preserve">дой. Общие руководящие указания по принципам, системам и средствам обеспечения функционирования. – М.: Изд-во “Госстандарт”, 1999. </w:t>
      </w:r>
    </w:p>
    <w:p w:rsidR="008179C1" w:rsidRPr="003E41EE" w:rsidRDefault="008179C1" w:rsidP="008179C1">
      <w:pPr>
        <w:widowControl w:val="0"/>
        <w:adjustRightInd w:val="0"/>
        <w:ind w:firstLine="454"/>
        <w:contextualSpacing/>
        <w:jc w:val="both"/>
        <w:rPr>
          <w:sz w:val="20"/>
          <w:szCs w:val="20"/>
        </w:rPr>
      </w:pPr>
      <w:r>
        <w:rPr>
          <w:sz w:val="20"/>
          <w:szCs w:val="20"/>
        </w:rPr>
        <w:t xml:space="preserve">    6</w:t>
      </w:r>
      <w:r w:rsidRPr="003E41EE">
        <w:rPr>
          <w:sz w:val="20"/>
          <w:szCs w:val="20"/>
        </w:rPr>
        <w:t xml:space="preserve">. </w:t>
      </w:r>
      <w:r w:rsidRPr="003E41EE">
        <w:rPr>
          <w:color w:val="383838"/>
          <w:sz w:val="20"/>
          <w:szCs w:val="20"/>
        </w:rPr>
        <w:t>Методическое пособие по расчету, нормированию и контролю выбросов загрязняющих веществ в атмосферный воздух. СПб, 2004, №14-01-333</w:t>
      </w:r>
      <w:r w:rsidRPr="003E41EE">
        <w:rPr>
          <w:sz w:val="20"/>
          <w:szCs w:val="20"/>
        </w:rPr>
        <w:t>.</w:t>
      </w:r>
    </w:p>
    <w:p w:rsidR="008179C1" w:rsidRPr="003E41EE" w:rsidRDefault="008179C1" w:rsidP="008179C1">
      <w:pPr>
        <w:widowControl w:val="0"/>
        <w:adjustRightInd w:val="0"/>
        <w:ind w:firstLine="454"/>
        <w:contextualSpacing/>
        <w:jc w:val="both"/>
        <w:rPr>
          <w:sz w:val="20"/>
          <w:szCs w:val="20"/>
        </w:rPr>
      </w:pPr>
      <w:r>
        <w:rPr>
          <w:sz w:val="20"/>
          <w:szCs w:val="20"/>
        </w:rPr>
        <w:t xml:space="preserve">  7</w:t>
      </w:r>
      <w:r w:rsidRPr="003E41EE">
        <w:rPr>
          <w:sz w:val="20"/>
          <w:szCs w:val="20"/>
        </w:rPr>
        <w:t>.  СП 1.1.1058-01</w:t>
      </w:r>
      <w:r w:rsidRPr="003E41EE">
        <w:rPr>
          <w:i/>
          <w:sz w:val="20"/>
          <w:szCs w:val="20"/>
        </w:rPr>
        <w:t xml:space="preserve"> </w:t>
      </w:r>
      <w:r w:rsidRPr="003E41EE">
        <w:rPr>
          <w:rStyle w:val="aa"/>
          <w:i w:val="0"/>
          <w:sz w:val="20"/>
          <w:szCs w:val="20"/>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76546E" w:rsidRPr="008179C1" w:rsidRDefault="0076546E" w:rsidP="003E41EE">
      <w:pPr>
        <w:shd w:val="clear" w:color="auto" w:fill="FFFFFF"/>
        <w:ind w:firstLine="454"/>
        <w:contextualSpacing/>
        <w:jc w:val="both"/>
        <w:rPr>
          <w:color w:val="383838"/>
          <w:sz w:val="20"/>
          <w:szCs w:val="20"/>
        </w:rPr>
      </w:pPr>
    </w:p>
    <w:p w:rsidR="002B40AB" w:rsidRPr="00485748" w:rsidRDefault="008179C1" w:rsidP="003E41EE">
      <w:pPr>
        <w:widowControl w:val="0"/>
        <w:autoSpaceDE w:val="0"/>
        <w:autoSpaceDN w:val="0"/>
        <w:adjustRightInd w:val="0"/>
        <w:ind w:left="57" w:firstLine="454"/>
        <w:contextualSpacing/>
        <w:jc w:val="both"/>
      </w:pPr>
      <w:r w:rsidRPr="00485748">
        <w:rPr>
          <w:color w:val="383838"/>
          <w:sz w:val="20"/>
          <w:szCs w:val="20"/>
        </w:rPr>
        <w:t xml:space="preserve">                </w:t>
      </w:r>
      <w:r w:rsidRPr="00485748">
        <w:t xml:space="preserve">     </w:t>
      </w:r>
      <w:r w:rsidR="00DA1797" w:rsidRPr="00485748">
        <w:t xml:space="preserve">   </w:t>
      </w:r>
      <w:r w:rsidR="002B40AB" w:rsidRPr="00485748">
        <w:t>Литература</w:t>
      </w:r>
      <w:r w:rsidR="00D06B60" w:rsidRPr="00485748">
        <w:t xml:space="preserve"> к главе 5</w:t>
      </w:r>
    </w:p>
    <w:p w:rsidR="00F161C7" w:rsidRPr="003E41EE" w:rsidRDefault="002B40AB" w:rsidP="003E41EE">
      <w:pPr>
        <w:widowControl w:val="0"/>
        <w:tabs>
          <w:tab w:val="left" w:pos="0"/>
          <w:tab w:val="left" w:pos="426"/>
        </w:tabs>
        <w:autoSpaceDE w:val="0"/>
        <w:autoSpaceDN w:val="0"/>
        <w:adjustRightInd w:val="0"/>
        <w:ind w:firstLine="454"/>
        <w:contextualSpacing/>
        <w:jc w:val="both"/>
        <w:rPr>
          <w:sz w:val="20"/>
          <w:szCs w:val="20"/>
        </w:rPr>
      </w:pPr>
      <w:r w:rsidRPr="003E41EE">
        <w:rPr>
          <w:sz w:val="20"/>
          <w:szCs w:val="20"/>
        </w:rPr>
        <w:t>1.</w:t>
      </w:r>
      <w:r w:rsidR="0054206D" w:rsidRPr="003E41EE">
        <w:rPr>
          <w:sz w:val="20"/>
          <w:szCs w:val="20"/>
        </w:rPr>
        <w:t xml:space="preserve"> </w:t>
      </w:r>
      <w:r w:rsidR="00354C21" w:rsidRPr="003E41EE">
        <w:rPr>
          <w:sz w:val="20"/>
          <w:szCs w:val="20"/>
        </w:rPr>
        <w:t xml:space="preserve">Инструкция по инвентаризации выбросов загрязняющих веществ в атмосферу. Л., 1990;                                                                             </w:t>
      </w:r>
      <w:r w:rsidR="00F161C7" w:rsidRPr="003E41EE">
        <w:rPr>
          <w:sz w:val="20"/>
          <w:szCs w:val="20"/>
        </w:rPr>
        <w:t xml:space="preserve">    </w:t>
      </w:r>
    </w:p>
    <w:p w:rsidR="00F161C7" w:rsidRPr="003E41EE" w:rsidRDefault="00354C21" w:rsidP="003E41EE">
      <w:pPr>
        <w:widowControl w:val="0"/>
        <w:tabs>
          <w:tab w:val="left" w:pos="0"/>
          <w:tab w:val="left" w:pos="426"/>
        </w:tabs>
        <w:autoSpaceDE w:val="0"/>
        <w:autoSpaceDN w:val="0"/>
        <w:adjustRightInd w:val="0"/>
        <w:ind w:firstLine="454"/>
        <w:contextualSpacing/>
        <w:jc w:val="both"/>
        <w:rPr>
          <w:sz w:val="20"/>
          <w:szCs w:val="20"/>
        </w:rPr>
      </w:pPr>
      <w:r w:rsidRPr="003E41EE">
        <w:rPr>
          <w:iCs/>
          <w:sz w:val="20"/>
          <w:szCs w:val="20"/>
        </w:rPr>
        <w:t>2. Кривошеин Д.А., Дмитренко В.П., Федотова Н.В., Основы экол</w:t>
      </w:r>
      <w:r w:rsidRPr="003E41EE">
        <w:rPr>
          <w:iCs/>
          <w:sz w:val="20"/>
          <w:szCs w:val="20"/>
        </w:rPr>
        <w:t>о</w:t>
      </w:r>
      <w:r w:rsidRPr="003E41EE">
        <w:rPr>
          <w:iCs/>
          <w:sz w:val="20"/>
          <w:szCs w:val="20"/>
        </w:rPr>
        <w:t>гической безопасности производства, 2015</w:t>
      </w:r>
      <w:r w:rsidRPr="003E41EE">
        <w:rPr>
          <w:sz w:val="20"/>
          <w:szCs w:val="20"/>
        </w:rPr>
        <w:t xml:space="preserve">г </w:t>
      </w:r>
    </w:p>
    <w:p w:rsidR="00BB3E8A" w:rsidRPr="00BB3E8A" w:rsidRDefault="00354C21" w:rsidP="003E41EE">
      <w:pPr>
        <w:widowControl w:val="0"/>
        <w:tabs>
          <w:tab w:val="left" w:pos="0"/>
          <w:tab w:val="left" w:pos="426"/>
        </w:tabs>
        <w:autoSpaceDE w:val="0"/>
        <w:autoSpaceDN w:val="0"/>
        <w:adjustRightInd w:val="0"/>
        <w:ind w:firstLine="454"/>
        <w:contextualSpacing/>
        <w:jc w:val="both"/>
        <w:rPr>
          <w:sz w:val="20"/>
          <w:szCs w:val="20"/>
        </w:rPr>
      </w:pPr>
      <w:r w:rsidRPr="003E41EE">
        <w:rPr>
          <w:sz w:val="20"/>
          <w:szCs w:val="20"/>
        </w:rPr>
        <w:t>3</w:t>
      </w:r>
      <w:r w:rsidRPr="00BB3E8A">
        <w:rPr>
          <w:sz w:val="20"/>
          <w:szCs w:val="20"/>
        </w:rPr>
        <w:t>.</w:t>
      </w:r>
      <w:r w:rsidR="00BB3E8A" w:rsidRPr="00BB3E8A">
        <w:rPr>
          <w:sz w:val="20"/>
          <w:szCs w:val="20"/>
        </w:rPr>
        <w:t xml:space="preserve"> Макаров С.В., Иванова Т.А., Александрова Е.В. Оценка эффе</w:t>
      </w:r>
      <w:r w:rsidR="00BB3E8A" w:rsidRPr="00BB3E8A">
        <w:rPr>
          <w:sz w:val="20"/>
          <w:szCs w:val="20"/>
        </w:rPr>
        <w:t>к</w:t>
      </w:r>
      <w:r w:rsidR="00BB3E8A" w:rsidRPr="00BB3E8A">
        <w:rPr>
          <w:sz w:val="20"/>
          <w:szCs w:val="20"/>
        </w:rPr>
        <w:t>тивности деятельности предприятий в области экологического управл</w:t>
      </w:r>
      <w:r w:rsidR="00BB3E8A" w:rsidRPr="00BB3E8A">
        <w:rPr>
          <w:sz w:val="20"/>
          <w:szCs w:val="20"/>
        </w:rPr>
        <w:t>е</w:t>
      </w:r>
      <w:r w:rsidR="00BB3E8A" w:rsidRPr="00BB3E8A">
        <w:rPr>
          <w:sz w:val="20"/>
          <w:szCs w:val="20"/>
        </w:rPr>
        <w:t>ния и менеджмента.//Экология и промышленность России. – 1998. – №8. – С. 25-30.</w:t>
      </w:r>
    </w:p>
    <w:p w:rsidR="002B40AB" w:rsidRPr="003E41EE" w:rsidRDefault="00BB3E8A" w:rsidP="003E41EE">
      <w:pPr>
        <w:widowControl w:val="0"/>
        <w:tabs>
          <w:tab w:val="left" w:pos="0"/>
          <w:tab w:val="left" w:pos="426"/>
        </w:tabs>
        <w:autoSpaceDE w:val="0"/>
        <w:autoSpaceDN w:val="0"/>
        <w:adjustRightInd w:val="0"/>
        <w:ind w:firstLine="454"/>
        <w:contextualSpacing/>
        <w:jc w:val="both"/>
        <w:rPr>
          <w:sz w:val="20"/>
          <w:szCs w:val="20"/>
        </w:rPr>
      </w:pPr>
      <w:r>
        <w:rPr>
          <w:sz w:val="20"/>
          <w:szCs w:val="20"/>
        </w:rPr>
        <w:t>4.</w:t>
      </w:r>
      <w:r w:rsidR="00354C21" w:rsidRPr="003E41EE">
        <w:rPr>
          <w:sz w:val="20"/>
          <w:szCs w:val="20"/>
        </w:rPr>
        <w:t xml:space="preserve"> </w:t>
      </w:r>
      <w:r w:rsidR="002B40AB" w:rsidRPr="003E41EE">
        <w:rPr>
          <w:sz w:val="20"/>
          <w:szCs w:val="20"/>
        </w:rPr>
        <w:t>Матвеев</w:t>
      </w:r>
      <w:r w:rsidR="00DD2936" w:rsidRPr="003E41EE">
        <w:rPr>
          <w:sz w:val="20"/>
          <w:szCs w:val="20"/>
        </w:rPr>
        <w:t xml:space="preserve"> </w:t>
      </w:r>
      <w:r w:rsidR="002B40AB" w:rsidRPr="003E41EE">
        <w:rPr>
          <w:sz w:val="20"/>
          <w:szCs w:val="20"/>
        </w:rPr>
        <w:t>А.В. Управление охраной окружающей среды, Учебное пособие, Санкт-Петербург, СПб</w:t>
      </w:r>
      <w:r w:rsidR="00354C21" w:rsidRPr="003E41EE">
        <w:rPr>
          <w:sz w:val="20"/>
          <w:szCs w:val="20"/>
        </w:rPr>
        <w:t xml:space="preserve"> </w:t>
      </w:r>
      <w:r w:rsidR="002B40AB" w:rsidRPr="003E41EE">
        <w:rPr>
          <w:sz w:val="20"/>
          <w:szCs w:val="20"/>
        </w:rPr>
        <w:t>ГУАП,</w:t>
      </w:r>
      <w:r w:rsidR="00354C21" w:rsidRPr="003E41EE">
        <w:rPr>
          <w:sz w:val="20"/>
          <w:szCs w:val="20"/>
        </w:rPr>
        <w:t xml:space="preserve"> </w:t>
      </w:r>
      <w:r w:rsidR="002B40AB" w:rsidRPr="003E41EE">
        <w:rPr>
          <w:sz w:val="20"/>
          <w:szCs w:val="20"/>
        </w:rPr>
        <w:t>2003г.</w:t>
      </w:r>
    </w:p>
    <w:p w:rsidR="009B0879" w:rsidRPr="009B0879" w:rsidRDefault="00BB3E8A" w:rsidP="009B0879">
      <w:pPr>
        <w:widowControl w:val="0"/>
        <w:adjustRightInd w:val="0"/>
        <w:ind w:left="57" w:firstLine="454"/>
        <w:contextualSpacing/>
        <w:jc w:val="both"/>
        <w:rPr>
          <w:sz w:val="20"/>
          <w:szCs w:val="20"/>
        </w:rPr>
      </w:pPr>
      <w:r>
        <w:rPr>
          <w:sz w:val="20"/>
          <w:szCs w:val="20"/>
        </w:rPr>
        <w:t>5</w:t>
      </w:r>
      <w:r w:rsidR="008179C1">
        <w:rPr>
          <w:sz w:val="20"/>
          <w:szCs w:val="20"/>
        </w:rPr>
        <w:t>.</w:t>
      </w:r>
      <w:r w:rsidR="009B0879" w:rsidRPr="009B0879">
        <w:rPr>
          <w:sz w:val="20"/>
          <w:szCs w:val="20"/>
        </w:rPr>
        <w:t xml:space="preserve"> </w:t>
      </w:r>
      <w:r w:rsidR="009B0879" w:rsidRPr="009B0879">
        <w:rPr>
          <w:color w:val="000000"/>
          <w:sz w:val="20"/>
          <w:szCs w:val="20"/>
        </w:rPr>
        <w:t>Трифонова Т.А., Селиванова Н.В., Ильина М.Е. Экологический менеджмент: Учебное пособие. — Владимир: Владимирский государс</w:t>
      </w:r>
      <w:r w:rsidR="009B0879" w:rsidRPr="009B0879">
        <w:rPr>
          <w:color w:val="000000"/>
          <w:sz w:val="20"/>
          <w:szCs w:val="20"/>
        </w:rPr>
        <w:t>т</w:t>
      </w:r>
      <w:r w:rsidR="009B0879" w:rsidRPr="009B0879">
        <w:rPr>
          <w:color w:val="000000"/>
          <w:sz w:val="20"/>
          <w:szCs w:val="20"/>
        </w:rPr>
        <w:t>венный университет, 2003.</w:t>
      </w:r>
    </w:p>
    <w:p w:rsidR="00F161C7" w:rsidRPr="008179C1" w:rsidRDefault="00F161C7" w:rsidP="003E41EE">
      <w:pPr>
        <w:widowControl w:val="0"/>
        <w:adjustRightInd w:val="0"/>
        <w:ind w:firstLine="454"/>
        <w:contextualSpacing/>
        <w:jc w:val="both"/>
        <w:rPr>
          <w:sz w:val="20"/>
          <w:szCs w:val="20"/>
        </w:rPr>
      </w:pPr>
      <w:r w:rsidRPr="003E41EE">
        <w:rPr>
          <w:iCs/>
          <w:sz w:val="20"/>
          <w:szCs w:val="20"/>
        </w:rPr>
        <w:t xml:space="preserve"> </w:t>
      </w:r>
      <w:r w:rsidR="009B0879">
        <w:rPr>
          <w:iCs/>
          <w:sz w:val="20"/>
          <w:szCs w:val="20"/>
        </w:rPr>
        <w:t xml:space="preserve"> 6. </w:t>
      </w:r>
      <w:r w:rsidR="00FB4FD9" w:rsidRPr="003E41EE">
        <w:rPr>
          <w:iCs/>
          <w:sz w:val="20"/>
          <w:szCs w:val="20"/>
        </w:rPr>
        <w:t>Ферару Г.С. Экологический менеджмент: учебник для студентов бакалавриата и магистратуры, Ростов н/Д:Феникс,2012.</w:t>
      </w:r>
    </w:p>
    <w:p w:rsidR="00DD2936" w:rsidRPr="003E41EE" w:rsidRDefault="009B0879" w:rsidP="003E41EE">
      <w:pPr>
        <w:widowControl w:val="0"/>
        <w:adjustRightInd w:val="0"/>
        <w:ind w:firstLine="454"/>
        <w:contextualSpacing/>
        <w:jc w:val="both"/>
        <w:rPr>
          <w:iCs/>
          <w:sz w:val="20"/>
          <w:szCs w:val="20"/>
        </w:rPr>
      </w:pPr>
      <w:r>
        <w:rPr>
          <w:iCs/>
          <w:sz w:val="20"/>
          <w:szCs w:val="20"/>
        </w:rPr>
        <w:t xml:space="preserve"> </w:t>
      </w:r>
      <w:r w:rsidR="00BB3E8A">
        <w:rPr>
          <w:iCs/>
          <w:sz w:val="20"/>
          <w:szCs w:val="20"/>
        </w:rPr>
        <w:t xml:space="preserve"> </w:t>
      </w:r>
      <w:r>
        <w:rPr>
          <w:iCs/>
          <w:sz w:val="20"/>
          <w:szCs w:val="20"/>
        </w:rPr>
        <w:t>7</w:t>
      </w:r>
      <w:r w:rsidR="00FB4FD9" w:rsidRPr="003E41EE">
        <w:rPr>
          <w:iCs/>
          <w:sz w:val="20"/>
          <w:szCs w:val="20"/>
        </w:rPr>
        <w:t>.</w:t>
      </w:r>
      <w:r w:rsidR="009B3A34" w:rsidRPr="003E41EE">
        <w:rPr>
          <w:iCs/>
          <w:sz w:val="20"/>
          <w:szCs w:val="20"/>
        </w:rPr>
        <w:t xml:space="preserve"> </w:t>
      </w:r>
      <w:r w:rsidR="00DA1797" w:rsidRPr="003E41EE">
        <w:rPr>
          <w:sz w:val="20"/>
          <w:szCs w:val="20"/>
        </w:rPr>
        <w:t>Щуров Б.В. Управление природопользованием, Н.Новгород, 2002г.</w:t>
      </w:r>
      <w:r w:rsidR="00FB4FD9" w:rsidRPr="003E41EE">
        <w:rPr>
          <w:sz w:val="20"/>
          <w:szCs w:val="20"/>
        </w:rPr>
        <w:t xml:space="preserve">              </w:t>
      </w:r>
    </w:p>
    <w:p w:rsidR="00354C21" w:rsidRPr="003E41EE" w:rsidRDefault="00DD2936" w:rsidP="003E41EE">
      <w:pPr>
        <w:widowControl w:val="0"/>
        <w:adjustRightInd w:val="0"/>
        <w:ind w:firstLine="454"/>
        <w:contextualSpacing/>
        <w:jc w:val="both"/>
        <w:rPr>
          <w:sz w:val="20"/>
          <w:szCs w:val="20"/>
        </w:rPr>
      </w:pPr>
      <w:r w:rsidRPr="003E41EE">
        <w:rPr>
          <w:sz w:val="20"/>
          <w:szCs w:val="20"/>
        </w:rPr>
        <w:t xml:space="preserve">  </w:t>
      </w:r>
      <w:r w:rsidR="00354C21" w:rsidRPr="003E41EE">
        <w:rPr>
          <w:rStyle w:val="aa"/>
          <w:i w:val="0"/>
          <w:sz w:val="20"/>
          <w:szCs w:val="20"/>
        </w:rPr>
        <w:t>.</w:t>
      </w:r>
    </w:p>
    <w:p w:rsidR="00354C21" w:rsidRPr="003E41EE" w:rsidRDefault="00354C21" w:rsidP="003E41EE">
      <w:pPr>
        <w:widowControl w:val="0"/>
        <w:adjustRightInd w:val="0"/>
        <w:ind w:firstLine="454"/>
        <w:contextualSpacing/>
        <w:jc w:val="both"/>
        <w:rPr>
          <w:sz w:val="20"/>
          <w:szCs w:val="20"/>
        </w:rPr>
      </w:pPr>
    </w:p>
    <w:p w:rsidR="0076546E" w:rsidRPr="003E41EE" w:rsidRDefault="0076546E" w:rsidP="003E41EE">
      <w:pPr>
        <w:widowControl w:val="0"/>
        <w:tabs>
          <w:tab w:val="left" w:pos="0"/>
          <w:tab w:val="left" w:pos="426"/>
        </w:tabs>
        <w:autoSpaceDE w:val="0"/>
        <w:autoSpaceDN w:val="0"/>
        <w:adjustRightInd w:val="0"/>
        <w:ind w:firstLine="454"/>
        <w:contextualSpacing/>
        <w:jc w:val="both"/>
      </w:pPr>
    </w:p>
    <w:p w:rsidR="00DD2936" w:rsidRPr="003E41EE" w:rsidRDefault="00DD2936" w:rsidP="003E41EE">
      <w:pPr>
        <w:widowControl w:val="0"/>
        <w:tabs>
          <w:tab w:val="left" w:pos="0"/>
          <w:tab w:val="left" w:pos="426"/>
        </w:tabs>
        <w:autoSpaceDE w:val="0"/>
        <w:autoSpaceDN w:val="0"/>
        <w:adjustRightInd w:val="0"/>
        <w:ind w:firstLine="454"/>
        <w:contextualSpacing/>
        <w:jc w:val="both"/>
      </w:pPr>
    </w:p>
    <w:p w:rsidR="00DD2936" w:rsidRPr="003E41EE" w:rsidRDefault="00DD2936" w:rsidP="003E41EE">
      <w:pPr>
        <w:widowControl w:val="0"/>
        <w:tabs>
          <w:tab w:val="left" w:pos="0"/>
          <w:tab w:val="left" w:pos="426"/>
        </w:tabs>
        <w:autoSpaceDE w:val="0"/>
        <w:autoSpaceDN w:val="0"/>
        <w:adjustRightInd w:val="0"/>
        <w:ind w:firstLine="454"/>
        <w:contextualSpacing/>
        <w:jc w:val="both"/>
      </w:pPr>
    </w:p>
    <w:p w:rsidR="00DD2936" w:rsidRPr="003E41EE" w:rsidRDefault="00DD2936" w:rsidP="003E41EE">
      <w:pPr>
        <w:widowControl w:val="0"/>
        <w:tabs>
          <w:tab w:val="left" w:pos="0"/>
          <w:tab w:val="left" w:pos="426"/>
        </w:tabs>
        <w:autoSpaceDE w:val="0"/>
        <w:autoSpaceDN w:val="0"/>
        <w:adjustRightInd w:val="0"/>
        <w:ind w:firstLine="454"/>
        <w:contextualSpacing/>
        <w:jc w:val="both"/>
      </w:pPr>
    </w:p>
    <w:p w:rsidR="00DD2936" w:rsidRPr="003E41EE" w:rsidRDefault="00DD2936" w:rsidP="003E41EE">
      <w:pPr>
        <w:widowControl w:val="0"/>
        <w:tabs>
          <w:tab w:val="left" w:pos="0"/>
          <w:tab w:val="left" w:pos="426"/>
        </w:tabs>
        <w:autoSpaceDE w:val="0"/>
        <w:autoSpaceDN w:val="0"/>
        <w:adjustRightInd w:val="0"/>
        <w:ind w:firstLine="454"/>
        <w:contextualSpacing/>
        <w:jc w:val="both"/>
      </w:pPr>
    </w:p>
    <w:p w:rsidR="00DD2936" w:rsidRPr="003E41EE" w:rsidRDefault="00DD2936" w:rsidP="003E41EE">
      <w:pPr>
        <w:widowControl w:val="0"/>
        <w:tabs>
          <w:tab w:val="left" w:pos="0"/>
          <w:tab w:val="left" w:pos="426"/>
        </w:tabs>
        <w:autoSpaceDE w:val="0"/>
        <w:autoSpaceDN w:val="0"/>
        <w:adjustRightInd w:val="0"/>
        <w:ind w:firstLine="454"/>
        <w:contextualSpacing/>
        <w:jc w:val="both"/>
      </w:pPr>
    </w:p>
    <w:p w:rsidR="00DD2936" w:rsidRPr="003E41EE" w:rsidRDefault="00DD2936" w:rsidP="003E41EE">
      <w:pPr>
        <w:widowControl w:val="0"/>
        <w:tabs>
          <w:tab w:val="left" w:pos="0"/>
          <w:tab w:val="left" w:pos="426"/>
        </w:tabs>
        <w:autoSpaceDE w:val="0"/>
        <w:autoSpaceDN w:val="0"/>
        <w:adjustRightInd w:val="0"/>
        <w:ind w:firstLine="454"/>
        <w:contextualSpacing/>
        <w:jc w:val="both"/>
      </w:pPr>
    </w:p>
    <w:p w:rsidR="009B3A34" w:rsidRPr="003E41EE" w:rsidRDefault="00E04812" w:rsidP="003E41EE">
      <w:pPr>
        <w:widowControl w:val="0"/>
        <w:autoSpaceDE w:val="0"/>
        <w:autoSpaceDN w:val="0"/>
        <w:adjustRightInd w:val="0"/>
        <w:ind w:left="57" w:firstLine="454"/>
        <w:contextualSpacing/>
        <w:jc w:val="both"/>
      </w:pPr>
      <w:r w:rsidRPr="003E41EE">
        <w:t xml:space="preserve">                               </w:t>
      </w:r>
    </w:p>
    <w:p w:rsidR="009B3A34" w:rsidRPr="003E41EE" w:rsidRDefault="009B3A34" w:rsidP="003E41EE">
      <w:pPr>
        <w:widowControl w:val="0"/>
        <w:autoSpaceDE w:val="0"/>
        <w:autoSpaceDN w:val="0"/>
        <w:adjustRightInd w:val="0"/>
        <w:ind w:left="57" w:firstLine="454"/>
        <w:contextualSpacing/>
        <w:jc w:val="both"/>
      </w:pPr>
    </w:p>
    <w:p w:rsidR="009B3A34" w:rsidRDefault="009B3A34" w:rsidP="003E41EE">
      <w:pPr>
        <w:widowControl w:val="0"/>
        <w:autoSpaceDE w:val="0"/>
        <w:autoSpaceDN w:val="0"/>
        <w:adjustRightInd w:val="0"/>
        <w:ind w:left="57" w:firstLine="454"/>
        <w:contextualSpacing/>
        <w:jc w:val="both"/>
      </w:pPr>
    </w:p>
    <w:p w:rsidR="00BC0E05" w:rsidRDefault="00BC0E05" w:rsidP="003E41EE">
      <w:pPr>
        <w:widowControl w:val="0"/>
        <w:autoSpaceDE w:val="0"/>
        <w:autoSpaceDN w:val="0"/>
        <w:adjustRightInd w:val="0"/>
        <w:ind w:left="57" w:firstLine="454"/>
        <w:contextualSpacing/>
        <w:jc w:val="both"/>
      </w:pPr>
    </w:p>
    <w:p w:rsidR="00BC0E05" w:rsidRDefault="00BC0E05" w:rsidP="003E41EE">
      <w:pPr>
        <w:widowControl w:val="0"/>
        <w:autoSpaceDE w:val="0"/>
        <w:autoSpaceDN w:val="0"/>
        <w:adjustRightInd w:val="0"/>
        <w:ind w:left="57" w:firstLine="454"/>
        <w:contextualSpacing/>
        <w:jc w:val="both"/>
      </w:pPr>
    </w:p>
    <w:p w:rsidR="00BC0E05" w:rsidRDefault="00BC0E05" w:rsidP="003E41EE">
      <w:pPr>
        <w:widowControl w:val="0"/>
        <w:autoSpaceDE w:val="0"/>
        <w:autoSpaceDN w:val="0"/>
        <w:adjustRightInd w:val="0"/>
        <w:ind w:left="57" w:firstLine="454"/>
        <w:contextualSpacing/>
        <w:jc w:val="both"/>
      </w:pPr>
    </w:p>
    <w:p w:rsidR="00BC0E05" w:rsidRDefault="00BC0E05" w:rsidP="003E41EE">
      <w:pPr>
        <w:widowControl w:val="0"/>
        <w:autoSpaceDE w:val="0"/>
        <w:autoSpaceDN w:val="0"/>
        <w:adjustRightInd w:val="0"/>
        <w:ind w:left="57" w:firstLine="454"/>
        <w:contextualSpacing/>
        <w:jc w:val="both"/>
      </w:pPr>
    </w:p>
    <w:p w:rsidR="00C02B32" w:rsidRPr="003E41EE" w:rsidRDefault="00401191" w:rsidP="003E41EE">
      <w:pPr>
        <w:widowControl w:val="0"/>
        <w:autoSpaceDE w:val="0"/>
        <w:autoSpaceDN w:val="0"/>
        <w:adjustRightInd w:val="0"/>
        <w:ind w:left="57" w:firstLine="454"/>
        <w:contextualSpacing/>
        <w:jc w:val="both"/>
        <w:rPr>
          <w:b/>
          <w:sz w:val="28"/>
          <w:szCs w:val="28"/>
        </w:rPr>
      </w:pPr>
      <w:r>
        <w:t xml:space="preserve">                          </w:t>
      </w:r>
      <w:r w:rsidR="000B14BC" w:rsidRPr="003E41EE">
        <w:t xml:space="preserve">    </w:t>
      </w:r>
      <w:r w:rsidR="007C5847" w:rsidRPr="003E41EE">
        <w:rPr>
          <w:b/>
          <w:sz w:val="20"/>
          <w:szCs w:val="20"/>
        </w:rPr>
        <w:t xml:space="preserve"> </w:t>
      </w:r>
      <w:r w:rsidR="00D14B8B" w:rsidRPr="003E41EE">
        <w:rPr>
          <w:b/>
          <w:sz w:val="28"/>
          <w:szCs w:val="28"/>
        </w:rPr>
        <w:t>Глава 6</w:t>
      </w:r>
    </w:p>
    <w:p w:rsidR="00100707" w:rsidRPr="003E41EE" w:rsidRDefault="00406FC3" w:rsidP="003E41EE">
      <w:pPr>
        <w:widowControl w:val="0"/>
        <w:autoSpaceDE w:val="0"/>
        <w:autoSpaceDN w:val="0"/>
        <w:adjustRightInd w:val="0"/>
        <w:ind w:left="57" w:firstLine="454"/>
        <w:contextualSpacing/>
        <w:jc w:val="both"/>
        <w:rPr>
          <w:b/>
          <w:sz w:val="28"/>
          <w:szCs w:val="28"/>
        </w:rPr>
      </w:pPr>
      <w:r w:rsidRPr="003E41EE">
        <w:rPr>
          <w:b/>
          <w:sz w:val="28"/>
          <w:szCs w:val="28"/>
        </w:rPr>
        <w:t xml:space="preserve"> </w:t>
      </w:r>
      <w:r w:rsidR="00B25F4F" w:rsidRPr="003E41EE">
        <w:rPr>
          <w:b/>
          <w:sz w:val="28"/>
          <w:szCs w:val="28"/>
        </w:rPr>
        <w:t>Управление охраной окружающей среды</w:t>
      </w:r>
      <w:r w:rsidR="00100707" w:rsidRPr="003E41EE">
        <w:rPr>
          <w:b/>
          <w:sz w:val="28"/>
          <w:szCs w:val="28"/>
        </w:rPr>
        <w:t xml:space="preserve"> </w:t>
      </w:r>
    </w:p>
    <w:p w:rsidR="00297062" w:rsidRPr="003E41EE" w:rsidRDefault="00B90392" w:rsidP="003E41EE">
      <w:pPr>
        <w:widowControl w:val="0"/>
        <w:autoSpaceDE w:val="0"/>
        <w:autoSpaceDN w:val="0"/>
        <w:adjustRightInd w:val="0"/>
        <w:ind w:left="57" w:firstLine="454"/>
        <w:contextualSpacing/>
        <w:jc w:val="both"/>
        <w:rPr>
          <w:b/>
          <w:sz w:val="28"/>
          <w:szCs w:val="28"/>
        </w:rPr>
      </w:pPr>
      <w:r w:rsidRPr="003E41EE">
        <w:rPr>
          <w:b/>
          <w:sz w:val="28"/>
          <w:szCs w:val="28"/>
        </w:rPr>
        <w:t xml:space="preserve">         </w:t>
      </w:r>
      <w:r w:rsidR="00100707" w:rsidRPr="003E41EE">
        <w:rPr>
          <w:b/>
          <w:sz w:val="28"/>
          <w:szCs w:val="28"/>
        </w:rPr>
        <w:t xml:space="preserve">   природопользователями</w:t>
      </w:r>
    </w:p>
    <w:p w:rsidR="009C053D" w:rsidRPr="003E41EE" w:rsidRDefault="009C053D" w:rsidP="003E41EE">
      <w:pPr>
        <w:widowControl w:val="0"/>
        <w:autoSpaceDE w:val="0"/>
        <w:autoSpaceDN w:val="0"/>
        <w:adjustRightInd w:val="0"/>
        <w:ind w:left="57" w:firstLine="454"/>
        <w:contextualSpacing/>
        <w:jc w:val="both"/>
        <w:rPr>
          <w:b/>
        </w:rPr>
      </w:pPr>
    </w:p>
    <w:p w:rsidR="00AE359C" w:rsidRPr="003E41EE" w:rsidRDefault="00D14B8B" w:rsidP="003E41EE">
      <w:pPr>
        <w:widowControl w:val="0"/>
        <w:autoSpaceDE w:val="0"/>
        <w:autoSpaceDN w:val="0"/>
        <w:adjustRightInd w:val="0"/>
        <w:ind w:left="57" w:firstLine="454"/>
        <w:contextualSpacing/>
        <w:jc w:val="both"/>
        <w:rPr>
          <w:b/>
        </w:rPr>
      </w:pPr>
      <w:r w:rsidRPr="003E41EE">
        <w:rPr>
          <w:b/>
        </w:rPr>
        <w:t>6</w:t>
      </w:r>
      <w:r w:rsidR="00406FC3" w:rsidRPr="003E41EE">
        <w:rPr>
          <w:b/>
        </w:rPr>
        <w:t>.1. Основы экологического менеджмента</w:t>
      </w:r>
    </w:p>
    <w:p w:rsidR="003720EB" w:rsidRPr="003E41EE" w:rsidRDefault="003720EB" w:rsidP="003E41EE">
      <w:pPr>
        <w:widowControl w:val="0"/>
        <w:autoSpaceDE w:val="0"/>
        <w:autoSpaceDN w:val="0"/>
        <w:adjustRightInd w:val="0"/>
        <w:ind w:left="57" w:firstLine="454"/>
        <w:contextualSpacing/>
        <w:jc w:val="both"/>
      </w:pPr>
    </w:p>
    <w:p w:rsidR="00AE359C" w:rsidRPr="003E41EE" w:rsidRDefault="003D4402" w:rsidP="003E41EE">
      <w:pPr>
        <w:widowControl w:val="0"/>
        <w:autoSpaceDE w:val="0"/>
        <w:autoSpaceDN w:val="0"/>
        <w:adjustRightInd w:val="0"/>
        <w:ind w:left="57" w:firstLine="454"/>
        <w:contextualSpacing/>
        <w:jc w:val="both"/>
        <w:rPr>
          <w:sz w:val="20"/>
          <w:szCs w:val="20"/>
        </w:rPr>
      </w:pPr>
      <w:r w:rsidRPr="003E41EE">
        <w:rPr>
          <w:sz w:val="20"/>
          <w:szCs w:val="20"/>
        </w:rPr>
        <w:t xml:space="preserve">  Управление охраной окружающей среды на  предприятии (экол</w:t>
      </w:r>
      <w:r w:rsidRPr="003E41EE">
        <w:rPr>
          <w:sz w:val="20"/>
          <w:szCs w:val="20"/>
        </w:rPr>
        <w:t>о</w:t>
      </w:r>
      <w:r w:rsidRPr="003E41EE">
        <w:rPr>
          <w:sz w:val="20"/>
          <w:szCs w:val="20"/>
        </w:rPr>
        <w:t>гический менеджмент)</w:t>
      </w:r>
      <w:r w:rsidR="002B51EF" w:rsidRPr="003E41EE">
        <w:rPr>
          <w:sz w:val="20"/>
          <w:szCs w:val="20"/>
        </w:rPr>
        <w:t xml:space="preserve"> </w:t>
      </w:r>
      <w:r w:rsidR="00297062" w:rsidRPr="003E41EE">
        <w:rPr>
          <w:sz w:val="20"/>
          <w:szCs w:val="20"/>
        </w:rPr>
        <w:t xml:space="preserve"> представляет собой часть общей системы м</w:t>
      </w:r>
      <w:r w:rsidR="00297062" w:rsidRPr="003E41EE">
        <w:rPr>
          <w:sz w:val="20"/>
          <w:szCs w:val="20"/>
        </w:rPr>
        <w:t>е</w:t>
      </w:r>
      <w:r w:rsidR="00297062" w:rsidRPr="003E41EE">
        <w:rPr>
          <w:sz w:val="20"/>
          <w:szCs w:val="20"/>
        </w:rPr>
        <w:t>неджмента. Как вид управления в социально</w:t>
      </w:r>
      <w:r w:rsidR="00FE2B80" w:rsidRPr="003E41EE">
        <w:rPr>
          <w:sz w:val="20"/>
          <w:szCs w:val="20"/>
        </w:rPr>
        <w:t>-</w:t>
      </w:r>
      <w:r w:rsidR="00297062" w:rsidRPr="003E41EE">
        <w:rPr>
          <w:sz w:val="20"/>
          <w:szCs w:val="20"/>
        </w:rPr>
        <w:t>экологической сфере эк</w:t>
      </w:r>
      <w:r w:rsidR="00297062" w:rsidRPr="003E41EE">
        <w:rPr>
          <w:sz w:val="20"/>
          <w:szCs w:val="20"/>
        </w:rPr>
        <w:t>о</w:t>
      </w:r>
      <w:r w:rsidR="00297062" w:rsidRPr="003E41EE">
        <w:rPr>
          <w:sz w:val="20"/>
          <w:szCs w:val="20"/>
        </w:rPr>
        <w:t>логический менеджмент — это управление, заключающееся в сознател</w:t>
      </w:r>
      <w:r w:rsidR="00297062" w:rsidRPr="003E41EE">
        <w:rPr>
          <w:sz w:val="20"/>
          <w:szCs w:val="20"/>
        </w:rPr>
        <w:t>ь</w:t>
      </w:r>
      <w:r w:rsidR="00297062" w:rsidRPr="003E41EE">
        <w:rPr>
          <w:sz w:val="20"/>
          <w:szCs w:val="20"/>
        </w:rPr>
        <w:t>ном воздействии человека на природные, техногенные и социальные процессы, а также объекты окружающей среды для удовлетворения св</w:t>
      </w:r>
      <w:r w:rsidR="00297062" w:rsidRPr="003E41EE">
        <w:rPr>
          <w:sz w:val="20"/>
          <w:szCs w:val="20"/>
        </w:rPr>
        <w:t>о</w:t>
      </w:r>
      <w:r w:rsidR="00297062" w:rsidRPr="003E41EE">
        <w:rPr>
          <w:sz w:val="20"/>
          <w:szCs w:val="20"/>
        </w:rPr>
        <w:t>их экологических, экономических, культурных и других потребностей</w:t>
      </w:r>
      <w:r w:rsidR="00F161C7" w:rsidRPr="003E41EE">
        <w:rPr>
          <w:sz w:val="20"/>
          <w:szCs w:val="20"/>
        </w:rPr>
        <w:t xml:space="preserve"> </w:t>
      </w:r>
      <w:r w:rsidR="000B14BC" w:rsidRPr="003E41EE">
        <w:rPr>
          <w:sz w:val="20"/>
          <w:szCs w:val="20"/>
        </w:rPr>
        <w:t>[70,82</w:t>
      </w:r>
      <w:r w:rsidR="00BD099C" w:rsidRPr="003E41EE">
        <w:rPr>
          <w:sz w:val="20"/>
          <w:szCs w:val="20"/>
        </w:rPr>
        <w:t>]</w:t>
      </w:r>
      <w:r w:rsidR="00297062" w:rsidRPr="003E41EE">
        <w:rPr>
          <w:sz w:val="20"/>
          <w:szCs w:val="20"/>
        </w:rPr>
        <w:t>.</w:t>
      </w:r>
      <w:r w:rsidR="00AE359C" w:rsidRPr="003E41EE">
        <w:rPr>
          <w:sz w:val="20"/>
          <w:szCs w:val="20"/>
        </w:rPr>
        <w:t xml:space="preserve">                                                               </w:t>
      </w:r>
    </w:p>
    <w:p w:rsidR="00ED53EE" w:rsidRPr="003E41EE" w:rsidRDefault="00AE359C"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Экологич</w:t>
      </w:r>
      <w:r w:rsidR="00BD099C" w:rsidRPr="003E41EE">
        <w:rPr>
          <w:color w:val="000000"/>
          <w:sz w:val="20"/>
          <w:szCs w:val="20"/>
        </w:rPr>
        <w:t>еский менеджмент включает</w:t>
      </w:r>
      <w:r w:rsidR="009B0879" w:rsidRPr="00485748">
        <w:rPr>
          <w:color w:val="000000"/>
          <w:sz w:val="20"/>
          <w:szCs w:val="20"/>
        </w:rPr>
        <w:t xml:space="preserve"> [80,82]</w:t>
      </w:r>
      <w:r w:rsidR="00ED53EE" w:rsidRPr="003E41EE">
        <w:rPr>
          <w:color w:val="000000"/>
          <w:sz w:val="20"/>
          <w:szCs w:val="20"/>
        </w:rPr>
        <w:t>:</w:t>
      </w:r>
    </w:p>
    <w:p w:rsidR="000C70EC" w:rsidRPr="003E41EE" w:rsidRDefault="00AE359C"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правовой и экономический механизмы охраны окру</w:t>
      </w:r>
      <w:r w:rsidR="00CC7D36" w:rsidRPr="003E41EE">
        <w:rPr>
          <w:color w:val="000000"/>
          <w:sz w:val="20"/>
          <w:szCs w:val="20"/>
        </w:rPr>
        <w:t xml:space="preserve">жающей среды;                </w:t>
      </w:r>
      <w:r w:rsidR="00ED53EE" w:rsidRPr="003E41EE">
        <w:rPr>
          <w:color w:val="000000"/>
          <w:sz w:val="20"/>
          <w:szCs w:val="20"/>
        </w:rPr>
        <w:t xml:space="preserve">                                                                                                     </w:t>
      </w:r>
    </w:p>
    <w:p w:rsidR="000C70EC" w:rsidRPr="003E41EE" w:rsidRDefault="00AE359C"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систему </w:t>
      </w:r>
      <w:r w:rsidR="00C02B32" w:rsidRPr="003E41EE">
        <w:rPr>
          <w:color w:val="000000"/>
          <w:sz w:val="20"/>
          <w:szCs w:val="20"/>
        </w:rPr>
        <w:t xml:space="preserve">организации и </w:t>
      </w:r>
      <w:r w:rsidRPr="003E41EE">
        <w:rPr>
          <w:color w:val="000000"/>
          <w:sz w:val="20"/>
          <w:szCs w:val="20"/>
        </w:rPr>
        <w:t xml:space="preserve">управления;                                                                        </w:t>
      </w:r>
      <w:r w:rsidR="000C70EC" w:rsidRPr="003E41EE">
        <w:rPr>
          <w:color w:val="000000"/>
          <w:sz w:val="20"/>
          <w:szCs w:val="20"/>
        </w:rPr>
        <w:t xml:space="preserve">                            </w:t>
      </w:r>
    </w:p>
    <w:p w:rsidR="00AE359C" w:rsidRPr="003E41EE" w:rsidRDefault="00AE359C" w:rsidP="003E41EE">
      <w:pPr>
        <w:widowControl w:val="0"/>
        <w:autoSpaceDE w:val="0"/>
        <w:autoSpaceDN w:val="0"/>
        <w:adjustRightInd w:val="0"/>
        <w:ind w:left="57" w:firstLine="454"/>
        <w:contextualSpacing/>
        <w:jc w:val="both"/>
        <w:rPr>
          <w:sz w:val="20"/>
          <w:szCs w:val="20"/>
        </w:rPr>
      </w:pPr>
      <w:r w:rsidRPr="003E41EE">
        <w:rPr>
          <w:color w:val="000000"/>
          <w:sz w:val="20"/>
          <w:szCs w:val="20"/>
        </w:rPr>
        <w:t>деятельность специалистов предприятия (и его руководства) в о</w:t>
      </w:r>
      <w:r w:rsidRPr="003E41EE">
        <w:rPr>
          <w:color w:val="000000"/>
          <w:sz w:val="20"/>
          <w:szCs w:val="20"/>
        </w:rPr>
        <w:t>б</w:t>
      </w:r>
      <w:r w:rsidRPr="003E41EE">
        <w:rPr>
          <w:color w:val="000000"/>
          <w:sz w:val="20"/>
          <w:szCs w:val="20"/>
        </w:rPr>
        <w:t>ласти охраны окружающей среды и рационального использования пр</w:t>
      </w:r>
      <w:r w:rsidRPr="003E41EE">
        <w:rPr>
          <w:color w:val="000000"/>
          <w:sz w:val="20"/>
          <w:szCs w:val="20"/>
        </w:rPr>
        <w:t>и</w:t>
      </w:r>
      <w:r w:rsidRPr="003E41EE">
        <w:rPr>
          <w:color w:val="000000"/>
          <w:sz w:val="20"/>
          <w:szCs w:val="20"/>
        </w:rPr>
        <w:t>родных ресурсов</w:t>
      </w:r>
      <w:r w:rsidR="009B0879">
        <w:rPr>
          <w:color w:val="000000"/>
          <w:sz w:val="20"/>
          <w:szCs w:val="20"/>
        </w:rPr>
        <w:t xml:space="preserve"> </w:t>
      </w:r>
      <w:r w:rsidRPr="003E41EE">
        <w:rPr>
          <w:color w:val="000000"/>
          <w:sz w:val="20"/>
          <w:szCs w:val="20"/>
        </w:rPr>
        <w:t>.</w:t>
      </w:r>
    </w:p>
    <w:p w:rsidR="008C2EFE" w:rsidRPr="003E41EE" w:rsidRDefault="00297062" w:rsidP="003E41EE">
      <w:pPr>
        <w:widowControl w:val="0"/>
        <w:autoSpaceDE w:val="0"/>
        <w:autoSpaceDN w:val="0"/>
        <w:adjustRightInd w:val="0"/>
        <w:ind w:left="57" w:firstLine="454"/>
        <w:contextualSpacing/>
        <w:jc w:val="both"/>
        <w:rPr>
          <w:rStyle w:val="a7"/>
          <w:rFonts w:eastAsiaTheme="minorHAnsi"/>
          <w:b/>
          <w:color w:val="000000"/>
          <w:sz w:val="20"/>
          <w:szCs w:val="20"/>
        </w:rPr>
      </w:pPr>
      <w:r w:rsidRPr="003E41EE">
        <w:rPr>
          <w:sz w:val="20"/>
          <w:szCs w:val="20"/>
        </w:rPr>
        <w:t xml:space="preserve">    Экологический менеджмент направлен на реализацию эколог</w:t>
      </w:r>
      <w:r w:rsidRPr="003E41EE">
        <w:rPr>
          <w:sz w:val="20"/>
          <w:szCs w:val="20"/>
        </w:rPr>
        <w:t>и</w:t>
      </w:r>
      <w:r w:rsidRPr="003E41EE">
        <w:rPr>
          <w:sz w:val="20"/>
          <w:szCs w:val="20"/>
        </w:rPr>
        <w:t xml:space="preserve">ческих целей предприятия, регламентируемых </w:t>
      </w:r>
      <w:r w:rsidR="00BD099C" w:rsidRPr="003E41EE">
        <w:rPr>
          <w:sz w:val="20"/>
          <w:szCs w:val="20"/>
        </w:rPr>
        <w:t>Международной орган</w:t>
      </w:r>
      <w:r w:rsidR="00BD099C" w:rsidRPr="003E41EE">
        <w:rPr>
          <w:sz w:val="20"/>
          <w:szCs w:val="20"/>
        </w:rPr>
        <w:t>и</w:t>
      </w:r>
      <w:r w:rsidR="00BD099C" w:rsidRPr="003E41EE">
        <w:rPr>
          <w:sz w:val="20"/>
          <w:szCs w:val="20"/>
        </w:rPr>
        <w:t xml:space="preserve">зацией стандартизации </w:t>
      </w:r>
      <w:r w:rsidR="00BD099C" w:rsidRPr="003E41EE">
        <w:rPr>
          <w:sz w:val="20"/>
          <w:szCs w:val="20"/>
          <w:lang w:val="en-US"/>
        </w:rPr>
        <w:t>ISO</w:t>
      </w:r>
      <w:r w:rsidR="000C70EC" w:rsidRPr="003E41EE">
        <w:rPr>
          <w:sz w:val="20"/>
          <w:szCs w:val="20"/>
        </w:rPr>
        <w:t xml:space="preserve"> 14000</w:t>
      </w:r>
      <w:r w:rsidR="009B0879" w:rsidRPr="009B0879">
        <w:rPr>
          <w:sz w:val="20"/>
          <w:szCs w:val="20"/>
        </w:rPr>
        <w:t xml:space="preserve"> [22,23}</w:t>
      </w:r>
      <w:r w:rsidRPr="003E41EE">
        <w:rPr>
          <w:sz w:val="20"/>
          <w:szCs w:val="20"/>
        </w:rPr>
        <w:t xml:space="preserve">, европейскими стандартами </w:t>
      </w:r>
      <w:r w:rsidRPr="003E41EE">
        <w:rPr>
          <w:sz w:val="20"/>
          <w:szCs w:val="20"/>
          <w:lang w:val="en-US"/>
        </w:rPr>
        <w:t>EMAS</w:t>
      </w:r>
      <w:r w:rsidRPr="003E41EE">
        <w:rPr>
          <w:sz w:val="20"/>
          <w:szCs w:val="20"/>
        </w:rPr>
        <w:t xml:space="preserve">, </w:t>
      </w:r>
      <w:r w:rsidRPr="003E41EE">
        <w:rPr>
          <w:sz w:val="20"/>
          <w:szCs w:val="20"/>
          <w:lang w:val="en-US"/>
        </w:rPr>
        <w:t>BS</w:t>
      </w:r>
      <w:r w:rsidRPr="003E41EE">
        <w:rPr>
          <w:sz w:val="20"/>
          <w:szCs w:val="20"/>
        </w:rPr>
        <w:t>7750</w:t>
      </w:r>
      <w:r w:rsidR="00BD099C" w:rsidRPr="003E41EE">
        <w:rPr>
          <w:sz w:val="20"/>
          <w:szCs w:val="20"/>
        </w:rPr>
        <w:t>,</w:t>
      </w:r>
      <w:r w:rsidRPr="003E41EE">
        <w:rPr>
          <w:sz w:val="20"/>
          <w:szCs w:val="20"/>
        </w:rPr>
        <w:t xml:space="preserve"> </w:t>
      </w:r>
      <w:r w:rsidR="00BD099C" w:rsidRPr="003E41EE">
        <w:rPr>
          <w:sz w:val="20"/>
          <w:szCs w:val="20"/>
        </w:rPr>
        <w:t xml:space="preserve">ГОСТ 245280 </w:t>
      </w:r>
      <w:r w:rsidRPr="003E41EE">
        <w:rPr>
          <w:sz w:val="20"/>
          <w:szCs w:val="20"/>
        </w:rPr>
        <w:t>и др., Экологически безопасные произво</w:t>
      </w:r>
      <w:r w:rsidRPr="003E41EE">
        <w:rPr>
          <w:sz w:val="20"/>
          <w:szCs w:val="20"/>
        </w:rPr>
        <w:t>д</w:t>
      </w:r>
      <w:r w:rsidRPr="003E41EE">
        <w:rPr>
          <w:sz w:val="20"/>
          <w:szCs w:val="20"/>
        </w:rPr>
        <w:t>ственные процессы соответствуют требованиям минимизации, нейтр</w:t>
      </w:r>
      <w:r w:rsidRPr="003E41EE">
        <w:rPr>
          <w:sz w:val="20"/>
          <w:szCs w:val="20"/>
        </w:rPr>
        <w:t>а</w:t>
      </w:r>
      <w:r w:rsidRPr="003E41EE">
        <w:rPr>
          <w:sz w:val="20"/>
          <w:szCs w:val="20"/>
        </w:rPr>
        <w:t>лизации, сброса (выброса) загрязняющих веществ, безотходности прои</w:t>
      </w:r>
      <w:r w:rsidRPr="003E41EE">
        <w:rPr>
          <w:sz w:val="20"/>
          <w:szCs w:val="20"/>
        </w:rPr>
        <w:t>з</w:t>
      </w:r>
      <w:r w:rsidRPr="003E41EE">
        <w:rPr>
          <w:sz w:val="20"/>
          <w:szCs w:val="20"/>
        </w:rPr>
        <w:t>водства, безоп</w:t>
      </w:r>
      <w:r w:rsidR="00FE2B80" w:rsidRPr="003E41EE">
        <w:rPr>
          <w:sz w:val="20"/>
          <w:szCs w:val="20"/>
        </w:rPr>
        <w:t xml:space="preserve">асности для здоровья </w:t>
      </w:r>
      <w:r w:rsidRPr="003E41EE">
        <w:rPr>
          <w:sz w:val="20"/>
          <w:szCs w:val="20"/>
        </w:rPr>
        <w:t>производственного персонала, с</w:t>
      </w:r>
      <w:r w:rsidRPr="003E41EE">
        <w:rPr>
          <w:sz w:val="20"/>
          <w:szCs w:val="20"/>
        </w:rPr>
        <w:t>о</w:t>
      </w:r>
      <w:r w:rsidRPr="003E41EE">
        <w:rPr>
          <w:sz w:val="20"/>
          <w:szCs w:val="20"/>
        </w:rPr>
        <w:t>кращения энергопотребления, эффективности ресурсопотребления.</w:t>
      </w:r>
      <w:r w:rsidR="008C2EFE" w:rsidRPr="003E41EE">
        <w:rPr>
          <w:rStyle w:val="a7"/>
          <w:rFonts w:eastAsiaTheme="minorHAnsi"/>
          <w:b/>
          <w:color w:val="000000"/>
          <w:sz w:val="20"/>
          <w:szCs w:val="20"/>
        </w:rPr>
        <w:t xml:space="preserve"> </w:t>
      </w:r>
    </w:p>
    <w:p w:rsidR="00297062" w:rsidRPr="003E41EE" w:rsidRDefault="008C2EFE" w:rsidP="003E41EE">
      <w:pPr>
        <w:widowControl w:val="0"/>
        <w:autoSpaceDE w:val="0"/>
        <w:autoSpaceDN w:val="0"/>
        <w:adjustRightInd w:val="0"/>
        <w:ind w:left="57" w:firstLine="454"/>
        <w:contextualSpacing/>
        <w:jc w:val="both"/>
        <w:rPr>
          <w:sz w:val="20"/>
          <w:szCs w:val="20"/>
        </w:rPr>
      </w:pPr>
      <w:r w:rsidRPr="003E41EE">
        <w:rPr>
          <w:rStyle w:val="a5"/>
          <w:b w:val="0"/>
          <w:color w:val="000000"/>
          <w:sz w:val="20"/>
          <w:szCs w:val="20"/>
        </w:rPr>
        <w:t>Механизм</w:t>
      </w:r>
      <w:r w:rsidRPr="003E41EE">
        <w:rPr>
          <w:b/>
          <w:color w:val="000000"/>
          <w:sz w:val="20"/>
          <w:szCs w:val="20"/>
        </w:rPr>
        <w:t xml:space="preserve"> </w:t>
      </w:r>
      <w:r w:rsidRPr="003E41EE">
        <w:rPr>
          <w:color w:val="000000"/>
          <w:sz w:val="20"/>
          <w:szCs w:val="20"/>
        </w:rPr>
        <w:t>экологического менеджмента – совокупность средств воздействия как на формирование собственно экологической обстано</w:t>
      </w:r>
      <w:r w:rsidRPr="003E41EE">
        <w:rPr>
          <w:color w:val="000000"/>
          <w:sz w:val="20"/>
          <w:szCs w:val="20"/>
        </w:rPr>
        <w:t>в</w:t>
      </w:r>
      <w:r w:rsidRPr="003E41EE">
        <w:rPr>
          <w:color w:val="000000"/>
          <w:sz w:val="20"/>
          <w:szCs w:val="20"/>
        </w:rPr>
        <w:t>ки, так и на возможные экологические последствия от деятельности ч</w:t>
      </w:r>
      <w:r w:rsidRPr="003E41EE">
        <w:rPr>
          <w:color w:val="000000"/>
          <w:sz w:val="20"/>
          <w:szCs w:val="20"/>
        </w:rPr>
        <w:t>е</w:t>
      </w:r>
      <w:r w:rsidRPr="003E41EE">
        <w:rPr>
          <w:color w:val="000000"/>
          <w:sz w:val="20"/>
          <w:szCs w:val="20"/>
        </w:rPr>
        <w:t>ловека</w:t>
      </w:r>
      <w:r w:rsidR="00ED53EE" w:rsidRPr="003E41EE">
        <w:rPr>
          <w:color w:val="000000"/>
          <w:sz w:val="20"/>
          <w:szCs w:val="20"/>
        </w:rPr>
        <w:t xml:space="preserve"> </w:t>
      </w:r>
      <w:r w:rsidR="000B14BC" w:rsidRPr="003E41EE">
        <w:rPr>
          <w:color w:val="000000"/>
          <w:sz w:val="20"/>
          <w:szCs w:val="20"/>
        </w:rPr>
        <w:t>[86</w:t>
      </w:r>
      <w:r w:rsidR="00ED53EE" w:rsidRPr="003E41EE">
        <w:rPr>
          <w:color w:val="000000"/>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 xml:space="preserve">В соответствии с </w:t>
      </w:r>
      <w:r w:rsidRPr="003E41EE">
        <w:rPr>
          <w:sz w:val="20"/>
          <w:szCs w:val="20"/>
          <w:lang w:val="en-US"/>
        </w:rPr>
        <w:t>ISO</w:t>
      </w:r>
      <w:r w:rsidR="00F161C7" w:rsidRPr="003E41EE">
        <w:rPr>
          <w:sz w:val="20"/>
          <w:szCs w:val="20"/>
        </w:rPr>
        <w:t xml:space="preserve"> 14001-98</w:t>
      </w:r>
      <w:r w:rsidRPr="003E41EE">
        <w:rPr>
          <w:sz w:val="20"/>
          <w:szCs w:val="20"/>
        </w:rPr>
        <w:t xml:space="preserve"> основными принципами создания системы экологического менеджмента являются</w:t>
      </w:r>
      <w:r w:rsidR="00F161C7" w:rsidRPr="003E41EE">
        <w:rPr>
          <w:sz w:val="20"/>
          <w:szCs w:val="20"/>
        </w:rPr>
        <w:t xml:space="preserve"> </w:t>
      </w:r>
      <w:r w:rsidR="00DD2936" w:rsidRPr="003E41EE">
        <w:rPr>
          <w:sz w:val="20"/>
          <w:szCs w:val="20"/>
        </w:rPr>
        <w:t>[</w:t>
      </w:r>
      <w:r w:rsidR="008179C1">
        <w:rPr>
          <w:sz w:val="20"/>
          <w:szCs w:val="20"/>
        </w:rPr>
        <w:t>22</w:t>
      </w:r>
      <w:r w:rsidR="00DD2936" w:rsidRPr="003E41EE">
        <w:rPr>
          <w:sz w:val="20"/>
          <w:szCs w:val="20"/>
        </w:rPr>
        <w:t>]</w:t>
      </w:r>
      <w:r w:rsidRPr="003E41EE">
        <w:rPr>
          <w:sz w:val="20"/>
          <w:szCs w:val="20"/>
        </w:rPr>
        <w:t xml:space="preserve">: </w:t>
      </w:r>
      <w:r w:rsidR="00552845" w:rsidRPr="003E41EE">
        <w:rPr>
          <w:sz w:val="20"/>
          <w:szCs w:val="20"/>
        </w:rPr>
        <w:t xml:space="preserve">      </w:t>
      </w:r>
      <w:r w:rsidR="000C70EC"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установление порядка, при котором управление качеством окр</w:t>
      </w:r>
      <w:r w:rsidRPr="003E41EE">
        <w:rPr>
          <w:sz w:val="20"/>
          <w:szCs w:val="20"/>
        </w:rPr>
        <w:t>у</w:t>
      </w:r>
      <w:r w:rsidRPr="003E41EE">
        <w:rPr>
          <w:sz w:val="20"/>
          <w:szCs w:val="20"/>
        </w:rPr>
        <w:t xml:space="preserve">жающей среды становится одним из высших приоритетов предприятия; </w:t>
      </w:r>
      <w:r w:rsidR="000C70EC"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 xml:space="preserve">создание или укрепление экологической службы предприятия;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становление и поддержание связей с внутренними и внешними з</w:t>
      </w:r>
      <w:r w:rsidRPr="003E41EE">
        <w:rPr>
          <w:sz w:val="20"/>
          <w:szCs w:val="20"/>
        </w:rPr>
        <w:t>а</w:t>
      </w:r>
      <w:r w:rsidRPr="003E41EE">
        <w:rPr>
          <w:sz w:val="20"/>
          <w:szCs w:val="20"/>
        </w:rPr>
        <w:t xml:space="preserve">интересованными в эффективной экологической политике сторонами (включая общественность); </w:t>
      </w:r>
      <w:r w:rsidR="00552845" w:rsidRPr="003E41EE">
        <w:rPr>
          <w:sz w:val="20"/>
          <w:szCs w:val="20"/>
        </w:rPr>
        <w:t xml:space="preserve">                                                                            </w:t>
      </w:r>
      <w:r w:rsidR="007C5847"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реализация согласия между руководством и работниками по экол</w:t>
      </w:r>
      <w:r w:rsidRPr="003E41EE">
        <w:rPr>
          <w:sz w:val="20"/>
          <w:szCs w:val="20"/>
        </w:rPr>
        <w:t>о</w:t>
      </w:r>
      <w:r w:rsidRPr="003E41EE">
        <w:rPr>
          <w:sz w:val="20"/>
          <w:szCs w:val="20"/>
        </w:rPr>
        <w:t>гическим проблемам с пониманием взаимной экологической и др. отве</w:t>
      </w:r>
      <w:r w:rsidRPr="003E41EE">
        <w:rPr>
          <w:sz w:val="20"/>
          <w:szCs w:val="20"/>
        </w:rPr>
        <w:t>т</w:t>
      </w:r>
      <w:r w:rsidRPr="003E41EE">
        <w:rPr>
          <w:sz w:val="20"/>
          <w:szCs w:val="20"/>
        </w:rPr>
        <w:t>ственности;</w:t>
      </w:r>
      <w:r w:rsidR="00A56FAE" w:rsidRPr="003E41EE">
        <w:rPr>
          <w:sz w:val="20"/>
          <w:szCs w:val="20"/>
        </w:rPr>
        <w:t xml:space="preserve">                                                                                                        </w:t>
      </w:r>
      <w:r w:rsidR="000C70EC"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соответствие требований нормативно</w:t>
      </w:r>
      <w:r w:rsidR="007242C9" w:rsidRPr="003E41EE">
        <w:rPr>
          <w:sz w:val="20"/>
          <w:szCs w:val="20"/>
        </w:rPr>
        <w:t>-</w:t>
      </w:r>
      <w:r w:rsidRPr="003E41EE">
        <w:rPr>
          <w:sz w:val="20"/>
          <w:szCs w:val="20"/>
        </w:rPr>
        <w:t>правовых актов экологич</w:t>
      </w:r>
      <w:r w:rsidRPr="003E41EE">
        <w:rPr>
          <w:sz w:val="20"/>
          <w:szCs w:val="20"/>
        </w:rPr>
        <w:t>е</w:t>
      </w:r>
      <w:r w:rsidRPr="003E41EE">
        <w:rPr>
          <w:sz w:val="20"/>
          <w:szCs w:val="20"/>
        </w:rPr>
        <w:t>ским аспектам деятельности предприятия и уточнение соответствия этим требованиям показателей его воздействия на окружающую среду;</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 xml:space="preserve"> первичная оценка параметров производственных и других проце</w:t>
      </w:r>
      <w:r w:rsidRPr="003E41EE">
        <w:rPr>
          <w:sz w:val="20"/>
          <w:szCs w:val="20"/>
        </w:rPr>
        <w:t>с</w:t>
      </w:r>
      <w:r w:rsidRPr="003E41EE">
        <w:rPr>
          <w:sz w:val="20"/>
          <w:szCs w:val="20"/>
        </w:rPr>
        <w:t>сов, необходимых для достижения требуемого уровня характери</w:t>
      </w:r>
      <w:r w:rsidR="00C02B32" w:rsidRPr="003E41EE">
        <w:rPr>
          <w:sz w:val="20"/>
          <w:szCs w:val="20"/>
        </w:rPr>
        <w:t xml:space="preserve">стик экологичности предприятия; </w:t>
      </w:r>
      <w:r w:rsidR="00A56FAE"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включение процедур планирования и учета экологических аспектов во весь жизненный цикл продукции или услуг (в том числе и во вспом</w:t>
      </w:r>
      <w:r w:rsidRPr="003E41EE">
        <w:rPr>
          <w:sz w:val="20"/>
          <w:szCs w:val="20"/>
        </w:rPr>
        <w:t>о</w:t>
      </w:r>
      <w:r w:rsidRPr="003E41EE">
        <w:rPr>
          <w:sz w:val="20"/>
          <w:szCs w:val="20"/>
        </w:rPr>
        <w:t>гательные процессы); выделение материальных, финансовых и кадровых ресурсов, достаточных для обеспечения выбранного уровня экологичн</w:t>
      </w:r>
      <w:r w:rsidRPr="003E41EE">
        <w:rPr>
          <w:sz w:val="20"/>
          <w:szCs w:val="20"/>
        </w:rPr>
        <w:t>о</w:t>
      </w:r>
      <w:r w:rsidRPr="003E41EE">
        <w:rPr>
          <w:sz w:val="20"/>
          <w:szCs w:val="20"/>
        </w:rPr>
        <w:t xml:space="preserve">сти; </w:t>
      </w:r>
      <w:r w:rsidR="001116F9"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более точная оценка характеристик экологичности и их соответс</w:t>
      </w:r>
      <w:r w:rsidRPr="003E41EE">
        <w:rPr>
          <w:sz w:val="20"/>
          <w:szCs w:val="20"/>
        </w:rPr>
        <w:t>т</w:t>
      </w:r>
      <w:r w:rsidRPr="003E41EE">
        <w:rPr>
          <w:sz w:val="20"/>
          <w:szCs w:val="20"/>
        </w:rPr>
        <w:t xml:space="preserve">вия текущей экологической политике организации, ее перспективным целям и задачам в данной области; </w:t>
      </w:r>
      <w:r w:rsidR="001116F9" w:rsidRPr="003E41EE">
        <w:rPr>
          <w:sz w:val="20"/>
          <w:szCs w:val="20"/>
        </w:rPr>
        <w:t xml:space="preserve">                                               </w:t>
      </w:r>
      <w:r w:rsidR="000C70EC" w:rsidRPr="003E41EE">
        <w:rPr>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sz w:val="20"/>
          <w:szCs w:val="20"/>
        </w:rPr>
      </w:pPr>
      <w:r w:rsidRPr="003E41EE">
        <w:rPr>
          <w:sz w:val="20"/>
          <w:szCs w:val="20"/>
        </w:rPr>
        <w:t>о</w:t>
      </w:r>
      <w:r w:rsidR="00297062" w:rsidRPr="003E41EE">
        <w:rPr>
          <w:sz w:val="20"/>
          <w:szCs w:val="20"/>
        </w:rPr>
        <w:t xml:space="preserve">ценка процессов управления посредством проверок и определения возможности улучшения самой системы экологического менеджмента, ее аудит; </w:t>
      </w:r>
      <w:r w:rsidRPr="003E41EE">
        <w:rPr>
          <w:sz w:val="20"/>
          <w:szCs w:val="20"/>
        </w:rPr>
        <w:t xml:space="preserve">                                                                               </w:t>
      </w:r>
      <w:r w:rsidR="000C70EC" w:rsidRPr="003E41EE">
        <w:rPr>
          <w:sz w:val="20"/>
          <w:szCs w:val="20"/>
        </w:rPr>
        <w:t xml:space="preserve">                              </w:t>
      </w:r>
    </w:p>
    <w:p w:rsidR="009C053D"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внедрение и развитие подсистем экологического маркетинга, и</w:t>
      </w:r>
      <w:r w:rsidRPr="003E41EE">
        <w:rPr>
          <w:sz w:val="20"/>
          <w:szCs w:val="20"/>
        </w:rPr>
        <w:t>н</w:t>
      </w:r>
      <w:r w:rsidRPr="003E41EE">
        <w:rPr>
          <w:sz w:val="20"/>
          <w:szCs w:val="20"/>
        </w:rPr>
        <w:t>жиниринга, э</w:t>
      </w:r>
      <w:r w:rsidR="000B14BC" w:rsidRPr="003E41EE">
        <w:rPr>
          <w:sz w:val="20"/>
          <w:szCs w:val="20"/>
        </w:rPr>
        <w:t>кологического образования и др</w:t>
      </w:r>
      <w:r w:rsidR="00ED53EE" w:rsidRPr="003E41EE">
        <w:rPr>
          <w:sz w:val="20"/>
          <w:szCs w:val="20"/>
        </w:rPr>
        <w:t>.</w:t>
      </w:r>
      <w:r w:rsidR="001116F9" w:rsidRPr="003E41EE">
        <w:rPr>
          <w:sz w:val="20"/>
          <w:szCs w:val="20"/>
        </w:rPr>
        <w:t xml:space="preserve">                    </w:t>
      </w:r>
      <w:r w:rsidR="008C2EFE" w:rsidRPr="003E41EE">
        <w:rPr>
          <w:sz w:val="20"/>
          <w:szCs w:val="20"/>
        </w:rPr>
        <w:t xml:space="preserve">                                    </w:t>
      </w:r>
      <w:r w:rsidR="009C053D"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Для внедрения систем</w:t>
      </w:r>
      <w:r w:rsidR="002B2344" w:rsidRPr="003E41EE">
        <w:rPr>
          <w:sz w:val="20"/>
          <w:szCs w:val="20"/>
        </w:rPr>
        <w:t xml:space="preserve">ы экологического менеджмента на </w:t>
      </w:r>
      <w:r w:rsidRPr="003E41EE">
        <w:rPr>
          <w:sz w:val="20"/>
          <w:szCs w:val="20"/>
        </w:rPr>
        <w:t>предпр</w:t>
      </w:r>
      <w:r w:rsidRPr="003E41EE">
        <w:rPr>
          <w:sz w:val="20"/>
          <w:szCs w:val="20"/>
        </w:rPr>
        <w:t>и</w:t>
      </w:r>
      <w:r w:rsidRPr="003E41EE">
        <w:rPr>
          <w:sz w:val="20"/>
          <w:szCs w:val="20"/>
        </w:rPr>
        <w:t>ятии необходимо:</w:t>
      </w:r>
      <w:r w:rsidR="002B2344" w:rsidRPr="003E41EE">
        <w:rPr>
          <w:sz w:val="20"/>
          <w:szCs w:val="20"/>
        </w:rPr>
        <w:t xml:space="preserve">                                                               </w:t>
      </w:r>
      <w:r w:rsidR="00C3423A" w:rsidRPr="003E41EE">
        <w:rPr>
          <w:sz w:val="20"/>
          <w:szCs w:val="20"/>
        </w:rPr>
        <w:t xml:space="preserve">                                        </w:t>
      </w:r>
      <w:r w:rsidR="000C70EC"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определить экологическую политику предприятия и сформулир</w:t>
      </w:r>
      <w:r w:rsidRPr="003E41EE">
        <w:rPr>
          <w:sz w:val="20"/>
          <w:szCs w:val="20"/>
        </w:rPr>
        <w:t>о</w:t>
      </w:r>
      <w:r w:rsidRPr="003E41EE">
        <w:rPr>
          <w:sz w:val="20"/>
          <w:szCs w:val="20"/>
        </w:rPr>
        <w:t xml:space="preserve">вать требования к системе экологического менеджмента; </w:t>
      </w:r>
      <w:r w:rsidR="002B2344" w:rsidRPr="003E41EE">
        <w:rPr>
          <w:sz w:val="20"/>
          <w:szCs w:val="20"/>
        </w:rPr>
        <w:t xml:space="preserve">                                                            </w:t>
      </w:r>
      <w:r w:rsidR="000C70EC"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сформировать программу реализации экологической политики; разработать механизм, обеспечивающий достижение целей и задач эк</w:t>
      </w:r>
      <w:r w:rsidRPr="003E41EE">
        <w:rPr>
          <w:sz w:val="20"/>
          <w:szCs w:val="20"/>
        </w:rPr>
        <w:t>о</w:t>
      </w:r>
      <w:r w:rsidRPr="003E41EE">
        <w:rPr>
          <w:sz w:val="20"/>
          <w:szCs w:val="20"/>
        </w:rPr>
        <w:t xml:space="preserve">логической политики; </w:t>
      </w:r>
      <w:r w:rsidR="008C2EFE" w:rsidRPr="003E41EE">
        <w:rPr>
          <w:sz w:val="20"/>
          <w:szCs w:val="20"/>
        </w:rPr>
        <w:t xml:space="preserve">                                                                    </w:t>
      </w:r>
      <w:r w:rsidR="00C3423A" w:rsidRPr="003E41EE">
        <w:rPr>
          <w:sz w:val="20"/>
          <w:szCs w:val="20"/>
        </w:rPr>
        <w:t xml:space="preserve">                                 </w:t>
      </w:r>
      <w:r w:rsidR="000C70EC"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 xml:space="preserve">обеспечить постоянный мониторинг, эффективный контроль, аудит характеристик окружающей среды; </w:t>
      </w:r>
      <w:r w:rsidR="001116F9" w:rsidRPr="003E41EE">
        <w:rPr>
          <w:sz w:val="20"/>
          <w:szCs w:val="20"/>
        </w:rPr>
        <w:t xml:space="preserve">                             </w:t>
      </w:r>
      <w:r w:rsidR="000C70EC" w:rsidRPr="003E41EE">
        <w:rPr>
          <w:sz w:val="20"/>
          <w:szCs w:val="20"/>
        </w:rPr>
        <w:t xml:space="preserve">                               </w:t>
      </w:r>
    </w:p>
    <w:p w:rsidR="000C70EC"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проанализировать состояние и возможности улучшения характер</w:t>
      </w:r>
      <w:r w:rsidRPr="003E41EE">
        <w:rPr>
          <w:sz w:val="20"/>
          <w:szCs w:val="20"/>
        </w:rPr>
        <w:t>и</w:t>
      </w:r>
      <w:r w:rsidRPr="003E41EE">
        <w:rPr>
          <w:sz w:val="20"/>
          <w:szCs w:val="20"/>
        </w:rPr>
        <w:t>стик системы экологического менеджмента, обеспечивая ее постоянное соответствие изменяющимся внешним и внутренним факторам, которые представляются наиболее значимыми, например, с позиции выполнения требований нормативно</w:t>
      </w:r>
      <w:r w:rsidR="00FE2B80" w:rsidRPr="003E41EE">
        <w:rPr>
          <w:sz w:val="20"/>
          <w:szCs w:val="20"/>
        </w:rPr>
        <w:t>-</w:t>
      </w:r>
      <w:r w:rsidRPr="003E41EE">
        <w:rPr>
          <w:sz w:val="20"/>
          <w:szCs w:val="20"/>
        </w:rPr>
        <w:t>правовых актов в области экобезопасности, о</w:t>
      </w:r>
      <w:r w:rsidRPr="003E41EE">
        <w:rPr>
          <w:sz w:val="20"/>
          <w:szCs w:val="20"/>
        </w:rPr>
        <w:t>х</w:t>
      </w:r>
      <w:r w:rsidRPr="003E41EE">
        <w:rPr>
          <w:sz w:val="20"/>
          <w:szCs w:val="20"/>
        </w:rPr>
        <w:t>раны окружающей среды и рационального природопользования;</w:t>
      </w:r>
      <w:r w:rsidR="001116F9" w:rsidRPr="003E41EE">
        <w:rPr>
          <w:sz w:val="20"/>
          <w:szCs w:val="20"/>
        </w:rPr>
        <w:t xml:space="preserve">                                                </w:t>
      </w:r>
      <w:r w:rsidR="008C2EFE" w:rsidRPr="003E41EE">
        <w:rPr>
          <w:sz w:val="20"/>
          <w:szCs w:val="20"/>
        </w:rPr>
        <w:t xml:space="preserve">                                        </w:t>
      </w:r>
      <w:r w:rsidR="000C70EC" w:rsidRPr="003E41EE">
        <w:rPr>
          <w:sz w:val="20"/>
          <w:szCs w:val="20"/>
        </w:rPr>
        <w:t xml:space="preserve"> </w:t>
      </w:r>
    </w:p>
    <w:p w:rsidR="009C053D" w:rsidRPr="003E41EE" w:rsidRDefault="00297062" w:rsidP="003E41EE">
      <w:pPr>
        <w:widowControl w:val="0"/>
        <w:autoSpaceDE w:val="0"/>
        <w:autoSpaceDN w:val="0"/>
        <w:adjustRightInd w:val="0"/>
        <w:ind w:left="57" w:firstLine="454"/>
        <w:contextualSpacing/>
        <w:jc w:val="both"/>
        <w:rPr>
          <w:sz w:val="20"/>
          <w:szCs w:val="20"/>
        </w:rPr>
      </w:pPr>
      <w:r w:rsidRPr="003E41EE">
        <w:rPr>
          <w:sz w:val="20"/>
          <w:szCs w:val="20"/>
        </w:rPr>
        <w:t>рассмотреть экологические аспекты в рамках хозяйственных пр</w:t>
      </w:r>
      <w:r w:rsidRPr="003E41EE">
        <w:rPr>
          <w:sz w:val="20"/>
          <w:szCs w:val="20"/>
        </w:rPr>
        <w:t>о</w:t>
      </w:r>
      <w:r w:rsidRPr="003E41EE">
        <w:rPr>
          <w:sz w:val="20"/>
          <w:szCs w:val="20"/>
        </w:rPr>
        <w:t>блем.</w:t>
      </w:r>
      <w:r w:rsidR="00C90BBC" w:rsidRPr="003E41EE">
        <w:rPr>
          <w:sz w:val="20"/>
          <w:szCs w:val="20"/>
        </w:rPr>
        <w:t xml:space="preserve">    </w:t>
      </w:r>
      <w:r w:rsidR="001116F9" w:rsidRPr="003E41EE">
        <w:rPr>
          <w:sz w:val="20"/>
          <w:szCs w:val="20"/>
        </w:rPr>
        <w:t xml:space="preserve">                                                                                                                </w:t>
      </w:r>
      <w:r w:rsidR="00C90BBC" w:rsidRPr="003E41EE">
        <w:rPr>
          <w:sz w:val="20"/>
          <w:szCs w:val="20"/>
        </w:rPr>
        <w:t xml:space="preserve"> </w:t>
      </w:r>
      <w:r w:rsidR="009C053D" w:rsidRPr="003E41EE">
        <w:rPr>
          <w:sz w:val="20"/>
          <w:szCs w:val="20"/>
        </w:rPr>
        <w:t xml:space="preserve">      </w:t>
      </w:r>
      <w:r w:rsidR="001116F9" w:rsidRPr="003E41EE">
        <w:rPr>
          <w:sz w:val="20"/>
          <w:szCs w:val="20"/>
        </w:rPr>
        <w:t xml:space="preserve">  </w:t>
      </w:r>
      <w:r w:rsidR="009C053D" w:rsidRPr="003E41EE">
        <w:rPr>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При внедрении системы экологического менеджмента рекоменд</w:t>
      </w:r>
      <w:r w:rsidRPr="003E41EE">
        <w:rPr>
          <w:color w:val="000000"/>
          <w:sz w:val="20"/>
          <w:szCs w:val="20"/>
        </w:rPr>
        <w:t>у</w:t>
      </w:r>
      <w:r w:rsidRPr="003E41EE">
        <w:rPr>
          <w:color w:val="000000"/>
          <w:sz w:val="20"/>
          <w:szCs w:val="20"/>
        </w:rPr>
        <w:t>ется руководствоваться следующими принципами Хартии предприним</w:t>
      </w:r>
      <w:r w:rsidRPr="003E41EE">
        <w:rPr>
          <w:color w:val="000000"/>
          <w:sz w:val="20"/>
          <w:szCs w:val="20"/>
        </w:rPr>
        <w:t>а</w:t>
      </w:r>
      <w:r w:rsidRPr="003E41EE">
        <w:rPr>
          <w:color w:val="000000"/>
          <w:sz w:val="20"/>
          <w:szCs w:val="20"/>
        </w:rPr>
        <w:t xml:space="preserve">тельской деятельности:  </w:t>
      </w:r>
      <w:r w:rsidR="00CC7D36" w:rsidRPr="003E41EE">
        <w:rPr>
          <w:color w:val="000000"/>
          <w:sz w:val="20"/>
          <w:szCs w:val="20"/>
        </w:rPr>
        <w:t xml:space="preserve">                                                </w:t>
      </w:r>
      <w:r w:rsidR="000C70EC" w:rsidRPr="003E41EE">
        <w:rPr>
          <w:color w:val="000000"/>
          <w:sz w:val="20"/>
          <w:szCs w:val="20"/>
        </w:rPr>
        <w:t xml:space="preserve">                              </w:t>
      </w:r>
    </w:p>
    <w:p w:rsidR="000C70EC" w:rsidRPr="003E41EE" w:rsidRDefault="00CC7D36"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1. Корпоративные приоритеты;                                                                                            </w:t>
      </w:r>
      <w:r w:rsidR="001116F9" w:rsidRPr="003E41EE">
        <w:rPr>
          <w:color w:val="000000"/>
          <w:sz w:val="20"/>
          <w:szCs w:val="20"/>
        </w:rPr>
        <w:t xml:space="preserve">                                                               </w:t>
      </w:r>
      <w:r w:rsidR="00C02B32" w:rsidRPr="003E41EE">
        <w:rPr>
          <w:color w:val="000000"/>
          <w:sz w:val="20"/>
          <w:szCs w:val="20"/>
        </w:rPr>
        <w:t xml:space="preserve">                    </w:t>
      </w:r>
      <w:r w:rsidR="006869F7"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2. Интегрированные системы менеджмента;                               </w:t>
      </w:r>
      <w:r w:rsidR="000C70EC" w:rsidRPr="003E41EE">
        <w:rPr>
          <w:color w:val="000000"/>
          <w:sz w:val="20"/>
          <w:szCs w:val="20"/>
        </w:rPr>
        <w:t xml:space="preserve">                               </w:t>
      </w:r>
    </w:p>
    <w:p w:rsidR="000C70EC" w:rsidRPr="003E41EE" w:rsidRDefault="000C70EC"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3.</w:t>
      </w:r>
      <w:r w:rsidR="001116F9" w:rsidRPr="003E41EE">
        <w:rPr>
          <w:color w:val="000000"/>
          <w:sz w:val="20"/>
          <w:szCs w:val="20"/>
        </w:rPr>
        <w:t xml:space="preserve">Поэтапное улучшение;                                                                     </w:t>
      </w:r>
      <w:r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4. Подготовка персонала;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5. Предварительная оценка;</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6. </w:t>
      </w:r>
      <w:r w:rsidRPr="003E41EE">
        <w:rPr>
          <w:sz w:val="20"/>
          <w:szCs w:val="20"/>
        </w:rPr>
        <w:t>Внимание к продуктам</w:t>
      </w:r>
      <w:r w:rsidRPr="003E41EE">
        <w:rPr>
          <w:color w:val="000000"/>
          <w:sz w:val="20"/>
          <w:szCs w:val="20"/>
        </w:rPr>
        <w:t xml:space="preserve"> и услугам;</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7. Учет потребностей клиентов;</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0C70EC"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8. </w:t>
      </w:r>
      <w:r w:rsidR="001116F9" w:rsidRPr="003E41EE">
        <w:rPr>
          <w:color w:val="000000"/>
          <w:sz w:val="20"/>
          <w:szCs w:val="20"/>
        </w:rPr>
        <w:t>Внимание к процессам и площадкам в целом;</w:t>
      </w:r>
      <w:r w:rsidR="009C053D" w:rsidRPr="003E41EE">
        <w:rPr>
          <w:color w:val="000000"/>
          <w:sz w:val="20"/>
          <w:szCs w:val="20"/>
        </w:rPr>
        <w:t xml:space="preserve">                       </w:t>
      </w:r>
      <w:r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9. Исследовательские программы;</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10. Предусмотрительность во всем;</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11. Работа с поставщиками и подрядчиками;</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12. Подготовленность к аварийным ситуациям;</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13. Передача прогрессивных технологий;</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14. Вклад в общее дело;</w:t>
      </w:r>
      <w:r w:rsidR="009C053D" w:rsidRPr="003E41EE">
        <w:rPr>
          <w:color w:val="000000"/>
          <w:sz w:val="20"/>
          <w:szCs w:val="20"/>
        </w:rPr>
        <w:t xml:space="preserve">                                                                          </w:t>
      </w:r>
      <w:r w:rsidR="000C70EC" w:rsidRPr="003E41EE">
        <w:rPr>
          <w:color w:val="000000"/>
          <w:sz w:val="20"/>
          <w:szCs w:val="20"/>
        </w:rPr>
        <w:t xml:space="preserve">                               </w:t>
      </w:r>
    </w:p>
    <w:p w:rsidR="000C70EC"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 xml:space="preserve">15. Открытость, готовность к обсуждению;                          </w:t>
      </w:r>
      <w:r w:rsidR="000C70EC" w:rsidRPr="003E41EE">
        <w:rPr>
          <w:color w:val="000000"/>
          <w:sz w:val="20"/>
          <w:szCs w:val="20"/>
        </w:rPr>
        <w:t xml:space="preserve">                               </w:t>
      </w:r>
    </w:p>
    <w:p w:rsidR="00C02B32" w:rsidRPr="003E41EE" w:rsidRDefault="001116F9" w:rsidP="003E41EE">
      <w:pPr>
        <w:widowControl w:val="0"/>
        <w:autoSpaceDE w:val="0"/>
        <w:autoSpaceDN w:val="0"/>
        <w:adjustRightInd w:val="0"/>
        <w:ind w:left="57" w:firstLine="454"/>
        <w:contextualSpacing/>
        <w:jc w:val="both"/>
        <w:rPr>
          <w:color w:val="000000"/>
          <w:sz w:val="20"/>
          <w:szCs w:val="20"/>
        </w:rPr>
      </w:pPr>
      <w:r w:rsidRPr="003E41EE">
        <w:rPr>
          <w:color w:val="000000"/>
          <w:sz w:val="20"/>
          <w:szCs w:val="20"/>
        </w:rPr>
        <w:t>16. Выполнение установленных требований и отчетность</w:t>
      </w:r>
      <w:r w:rsidR="000B14BC" w:rsidRPr="003E41EE">
        <w:rPr>
          <w:color w:val="000000"/>
          <w:sz w:val="20"/>
          <w:szCs w:val="20"/>
        </w:rPr>
        <w:t xml:space="preserve"> [20</w:t>
      </w:r>
      <w:r w:rsidR="00ED53EE" w:rsidRPr="003E41EE">
        <w:rPr>
          <w:color w:val="000000"/>
          <w:sz w:val="20"/>
          <w:szCs w:val="20"/>
        </w:rPr>
        <w:t>]</w:t>
      </w:r>
      <w:r w:rsidR="00C02B32" w:rsidRPr="003E41EE">
        <w:rPr>
          <w:color w:val="000000"/>
          <w:sz w:val="20"/>
          <w:szCs w:val="20"/>
        </w:rPr>
        <w:t xml:space="preserve">.                              </w:t>
      </w:r>
      <w:r w:rsidRPr="003E41EE">
        <w:rPr>
          <w:color w:val="000000"/>
          <w:sz w:val="20"/>
          <w:szCs w:val="20"/>
        </w:rPr>
        <w:t xml:space="preserve"> </w:t>
      </w:r>
      <w:r w:rsidR="00C02B32" w:rsidRPr="003E41EE">
        <w:rPr>
          <w:color w:val="000000"/>
          <w:sz w:val="20"/>
          <w:szCs w:val="20"/>
        </w:rPr>
        <w:t xml:space="preserve">     </w:t>
      </w:r>
    </w:p>
    <w:p w:rsidR="006869F7" w:rsidRPr="003E41EE" w:rsidRDefault="00297062" w:rsidP="003E41EE">
      <w:pPr>
        <w:pStyle w:val="a4"/>
        <w:ind w:left="57" w:firstLine="454"/>
        <w:contextualSpacing/>
        <w:jc w:val="both"/>
        <w:rPr>
          <w:sz w:val="20"/>
          <w:szCs w:val="20"/>
        </w:rPr>
      </w:pPr>
      <w:r w:rsidRPr="003E41EE">
        <w:rPr>
          <w:b/>
          <w:sz w:val="20"/>
          <w:szCs w:val="20"/>
        </w:rPr>
        <w:t>Важнейшим эле</w:t>
      </w:r>
      <w:r w:rsidR="00B50DE1" w:rsidRPr="003E41EE">
        <w:rPr>
          <w:b/>
          <w:sz w:val="20"/>
          <w:szCs w:val="20"/>
        </w:rPr>
        <w:t xml:space="preserve">ментом функционирования системы </w:t>
      </w:r>
      <w:r w:rsidRPr="003E41EE">
        <w:rPr>
          <w:b/>
          <w:sz w:val="20"/>
          <w:szCs w:val="20"/>
        </w:rPr>
        <w:t>эколог</w:t>
      </w:r>
      <w:r w:rsidRPr="003E41EE">
        <w:rPr>
          <w:b/>
          <w:sz w:val="20"/>
          <w:szCs w:val="20"/>
        </w:rPr>
        <w:t>и</w:t>
      </w:r>
      <w:r w:rsidRPr="003E41EE">
        <w:rPr>
          <w:b/>
          <w:sz w:val="20"/>
          <w:szCs w:val="20"/>
        </w:rPr>
        <w:t xml:space="preserve">ческого менеджмента </w:t>
      </w:r>
      <w:r w:rsidR="00406FC3" w:rsidRPr="003E41EE">
        <w:rPr>
          <w:b/>
          <w:sz w:val="20"/>
          <w:szCs w:val="20"/>
        </w:rPr>
        <w:t xml:space="preserve"> предприятий </w:t>
      </w:r>
      <w:r w:rsidR="00774F23" w:rsidRPr="003E41EE">
        <w:rPr>
          <w:b/>
          <w:sz w:val="20"/>
          <w:szCs w:val="20"/>
        </w:rPr>
        <w:t xml:space="preserve"> </w:t>
      </w:r>
      <w:r w:rsidRPr="003E41EE">
        <w:rPr>
          <w:b/>
          <w:sz w:val="20"/>
          <w:szCs w:val="20"/>
        </w:rPr>
        <w:t>является</w:t>
      </w:r>
      <w:r w:rsidRPr="003E41EE">
        <w:rPr>
          <w:sz w:val="20"/>
          <w:szCs w:val="20"/>
        </w:rPr>
        <w:t xml:space="preserve"> </w:t>
      </w:r>
      <w:r w:rsidRPr="003E41EE">
        <w:rPr>
          <w:i/>
          <w:sz w:val="20"/>
          <w:szCs w:val="20"/>
        </w:rPr>
        <w:t xml:space="preserve">анализ </w:t>
      </w:r>
      <w:r w:rsidRPr="003E41EE">
        <w:rPr>
          <w:bCs/>
          <w:i/>
          <w:sz w:val="20"/>
          <w:szCs w:val="20"/>
        </w:rPr>
        <w:t>текущего с</w:t>
      </w:r>
      <w:r w:rsidRPr="003E41EE">
        <w:rPr>
          <w:bCs/>
          <w:i/>
          <w:sz w:val="20"/>
          <w:szCs w:val="20"/>
        </w:rPr>
        <w:t>о</w:t>
      </w:r>
      <w:r w:rsidRPr="003E41EE">
        <w:rPr>
          <w:bCs/>
          <w:i/>
          <w:sz w:val="20"/>
          <w:szCs w:val="20"/>
        </w:rPr>
        <w:t>стояния управления качеством окружающей среды</w:t>
      </w:r>
      <w:r w:rsidRPr="003E41EE">
        <w:rPr>
          <w:i/>
          <w:sz w:val="20"/>
          <w:szCs w:val="20"/>
        </w:rPr>
        <w:t>,</w:t>
      </w:r>
      <w:r w:rsidRPr="003E41EE">
        <w:rPr>
          <w:sz w:val="20"/>
          <w:szCs w:val="20"/>
        </w:rPr>
        <w:t xml:space="preserve"> которое оценивае</w:t>
      </w:r>
      <w:r w:rsidRPr="003E41EE">
        <w:rPr>
          <w:sz w:val="20"/>
          <w:szCs w:val="20"/>
        </w:rPr>
        <w:t>т</w:t>
      </w:r>
      <w:r w:rsidRPr="003E41EE">
        <w:rPr>
          <w:sz w:val="20"/>
          <w:szCs w:val="20"/>
        </w:rPr>
        <w:t>ся сопоставлением с исходным состоянием управления окружающей средой. Анализ должен охватывать широкий диапазон условий фун</w:t>
      </w:r>
      <w:r w:rsidRPr="003E41EE">
        <w:rPr>
          <w:sz w:val="20"/>
          <w:szCs w:val="20"/>
        </w:rPr>
        <w:t>к</w:t>
      </w:r>
      <w:r w:rsidRPr="003E41EE">
        <w:rPr>
          <w:sz w:val="20"/>
          <w:szCs w:val="20"/>
        </w:rPr>
        <w:t>ционирования предприятия, включая возможные аварийные ситуации. Информация для осуществления анализа может быть получена в док</w:t>
      </w:r>
      <w:r w:rsidRPr="003E41EE">
        <w:rPr>
          <w:sz w:val="20"/>
          <w:szCs w:val="20"/>
        </w:rPr>
        <w:t>у</w:t>
      </w:r>
      <w:r w:rsidRPr="003E41EE">
        <w:rPr>
          <w:sz w:val="20"/>
          <w:szCs w:val="20"/>
        </w:rPr>
        <w:t>ментации предприятия и методом прямых измерений параметров окр</w:t>
      </w:r>
      <w:r w:rsidRPr="003E41EE">
        <w:rPr>
          <w:sz w:val="20"/>
          <w:szCs w:val="20"/>
        </w:rPr>
        <w:t>у</w:t>
      </w:r>
      <w:r w:rsidRPr="003E41EE">
        <w:rPr>
          <w:sz w:val="20"/>
          <w:szCs w:val="20"/>
        </w:rPr>
        <w:t>жающей среды</w:t>
      </w:r>
      <w:r w:rsidR="006869F7" w:rsidRPr="003E41EE">
        <w:rPr>
          <w:sz w:val="20"/>
          <w:szCs w:val="20"/>
        </w:rPr>
        <w:t>.</w:t>
      </w:r>
      <w:r w:rsidR="00C02B32" w:rsidRPr="003E41EE">
        <w:rPr>
          <w:sz w:val="20"/>
          <w:szCs w:val="20"/>
        </w:rPr>
        <w:t xml:space="preserve"> </w:t>
      </w:r>
      <w:r w:rsidR="006869F7"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 xml:space="preserve">Исходное состояние анализируется по следующим направлениям:                                                                                           </w:t>
      </w:r>
      <w:r w:rsidR="000C70EC"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требования законодательных и других государственных нормати</w:t>
      </w:r>
      <w:r w:rsidRPr="003E41EE">
        <w:rPr>
          <w:sz w:val="20"/>
          <w:szCs w:val="20"/>
        </w:rPr>
        <w:t>в</w:t>
      </w:r>
      <w:r w:rsidRPr="003E41EE">
        <w:rPr>
          <w:sz w:val="20"/>
          <w:szCs w:val="20"/>
        </w:rPr>
        <w:t xml:space="preserve">ных актов;                                                                                      </w:t>
      </w:r>
      <w:r w:rsidR="000C70EC" w:rsidRPr="003E41EE">
        <w:rPr>
          <w:sz w:val="20"/>
          <w:szCs w:val="20"/>
        </w:rPr>
        <w:t xml:space="preserve">                              </w:t>
      </w:r>
    </w:p>
    <w:p w:rsidR="00F161C7" w:rsidRPr="003E41EE" w:rsidRDefault="006869F7" w:rsidP="003E41EE">
      <w:pPr>
        <w:pStyle w:val="a4"/>
        <w:ind w:left="57" w:firstLine="454"/>
        <w:contextualSpacing/>
        <w:jc w:val="both"/>
        <w:rPr>
          <w:sz w:val="20"/>
          <w:szCs w:val="20"/>
        </w:rPr>
      </w:pPr>
      <w:r w:rsidRPr="003E41EE">
        <w:rPr>
          <w:sz w:val="20"/>
          <w:szCs w:val="20"/>
        </w:rPr>
        <w:t xml:space="preserve">экологические аспекты деятельности предприятия, его продукция, услуги, оказывающие воздействие на окружающую среду;             </w:t>
      </w:r>
      <w:r w:rsidR="000C70EC" w:rsidRPr="003E41EE">
        <w:rPr>
          <w:sz w:val="20"/>
          <w:szCs w:val="20"/>
        </w:rPr>
        <w:t xml:space="preserve">                              </w:t>
      </w:r>
    </w:p>
    <w:p w:rsidR="00F161C7" w:rsidRPr="003E41EE" w:rsidRDefault="006869F7" w:rsidP="003E41EE">
      <w:pPr>
        <w:pStyle w:val="a4"/>
        <w:ind w:left="57" w:firstLine="454"/>
        <w:contextualSpacing/>
        <w:jc w:val="both"/>
        <w:rPr>
          <w:sz w:val="20"/>
          <w:szCs w:val="20"/>
        </w:rPr>
      </w:pPr>
      <w:r w:rsidRPr="003E41EE">
        <w:rPr>
          <w:sz w:val="20"/>
          <w:szCs w:val="20"/>
        </w:rPr>
        <w:t xml:space="preserve">оценка соблюдения требований внутренних и внешних                                   стандартов, правил и норм;                                                            </w:t>
      </w:r>
      <w:r w:rsidR="000C70EC"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существующая практика и процедуре экологического менеджме</w:t>
      </w:r>
      <w:r w:rsidRPr="003E41EE">
        <w:rPr>
          <w:sz w:val="20"/>
          <w:szCs w:val="20"/>
        </w:rPr>
        <w:t>н</w:t>
      </w:r>
      <w:r w:rsidRPr="003E41EE">
        <w:rPr>
          <w:sz w:val="20"/>
          <w:szCs w:val="20"/>
        </w:rPr>
        <w:t xml:space="preserve">та; </w:t>
      </w:r>
    </w:p>
    <w:p w:rsidR="000C70EC" w:rsidRPr="003E41EE" w:rsidRDefault="006869F7" w:rsidP="003E41EE">
      <w:pPr>
        <w:pStyle w:val="a4"/>
        <w:ind w:left="57" w:firstLine="454"/>
        <w:contextualSpacing/>
        <w:jc w:val="both"/>
        <w:rPr>
          <w:sz w:val="20"/>
          <w:szCs w:val="20"/>
        </w:rPr>
      </w:pPr>
      <w:r w:rsidRPr="003E41EE">
        <w:rPr>
          <w:sz w:val="20"/>
          <w:szCs w:val="20"/>
        </w:rPr>
        <w:t>политика и деловые процедуры по выполнению контрактов, пост</w:t>
      </w:r>
      <w:r w:rsidRPr="003E41EE">
        <w:rPr>
          <w:sz w:val="20"/>
          <w:szCs w:val="20"/>
        </w:rPr>
        <w:t>а</w:t>
      </w:r>
      <w:r w:rsidRPr="003E41EE">
        <w:rPr>
          <w:sz w:val="20"/>
          <w:szCs w:val="20"/>
        </w:rPr>
        <w:t xml:space="preserve">вок (в т.ч. с учетом экологических требований);                        </w:t>
      </w:r>
      <w:r w:rsidR="000C70EC"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реализация обратной связи по результатам анализа предыдущих случаев нарушения договоров (в т.ч. по экологическим причи</w:t>
      </w:r>
      <w:r w:rsidR="000C70EC" w:rsidRPr="003E41EE">
        <w:rPr>
          <w:sz w:val="20"/>
          <w:szCs w:val="20"/>
        </w:rPr>
        <w:t xml:space="preserve">нам);                          </w:t>
      </w:r>
    </w:p>
    <w:p w:rsidR="000C70EC" w:rsidRPr="003E41EE" w:rsidRDefault="006869F7" w:rsidP="003E41EE">
      <w:pPr>
        <w:pStyle w:val="a4"/>
        <w:ind w:left="57" w:firstLine="454"/>
        <w:contextualSpacing/>
        <w:jc w:val="both"/>
        <w:rPr>
          <w:sz w:val="20"/>
          <w:szCs w:val="20"/>
        </w:rPr>
      </w:pPr>
      <w:r w:rsidRPr="003E41EE">
        <w:rPr>
          <w:sz w:val="20"/>
          <w:szCs w:val="20"/>
        </w:rPr>
        <w:t xml:space="preserve">возможности обеспечения преимуществ в конкурентоспособности за счет экологических факторов;                                                                         </w:t>
      </w:r>
    </w:p>
    <w:p w:rsidR="000C70EC" w:rsidRPr="003E41EE" w:rsidRDefault="006869F7" w:rsidP="003E41EE">
      <w:pPr>
        <w:pStyle w:val="a4"/>
        <w:ind w:left="57" w:firstLine="454"/>
        <w:contextualSpacing/>
        <w:jc w:val="both"/>
        <w:rPr>
          <w:sz w:val="20"/>
          <w:szCs w:val="20"/>
        </w:rPr>
      </w:pPr>
      <w:r w:rsidRPr="003E41EE">
        <w:rPr>
          <w:sz w:val="20"/>
          <w:szCs w:val="20"/>
        </w:rPr>
        <w:t xml:space="preserve">оценка заинтересованными сторонами эффективности управления окружающей средой предприятия (в т.ч. критические);    </w:t>
      </w:r>
      <w:r w:rsidR="000C70EC" w:rsidRPr="003E41EE">
        <w:rPr>
          <w:sz w:val="20"/>
          <w:szCs w:val="20"/>
        </w:rPr>
        <w:t xml:space="preserve">                               </w:t>
      </w:r>
    </w:p>
    <w:p w:rsidR="006869F7" w:rsidRPr="003E41EE" w:rsidRDefault="006869F7" w:rsidP="003E41EE">
      <w:pPr>
        <w:pStyle w:val="a4"/>
        <w:ind w:left="57" w:firstLine="454"/>
        <w:contextualSpacing/>
        <w:jc w:val="both"/>
        <w:rPr>
          <w:sz w:val="20"/>
          <w:szCs w:val="20"/>
        </w:rPr>
      </w:pPr>
      <w:r w:rsidRPr="003E41EE">
        <w:rPr>
          <w:sz w:val="20"/>
          <w:szCs w:val="20"/>
        </w:rPr>
        <w:t>функции и деятельности других организационно</w:t>
      </w:r>
      <w:r w:rsidR="007242C9" w:rsidRPr="003E41EE">
        <w:rPr>
          <w:sz w:val="20"/>
          <w:szCs w:val="20"/>
        </w:rPr>
        <w:t>-</w:t>
      </w:r>
      <w:r w:rsidRPr="003E41EE">
        <w:rPr>
          <w:sz w:val="20"/>
          <w:szCs w:val="20"/>
        </w:rPr>
        <w:t>технических си</w:t>
      </w:r>
      <w:r w:rsidRPr="003E41EE">
        <w:rPr>
          <w:sz w:val="20"/>
          <w:szCs w:val="20"/>
        </w:rPr>
        <w:t>с</w:t>
      </w:r>
      <w:r w:rsidRPr="003E41EE">
        <w:rPr>
          <w:sz w:val="20"/>
          <w:szCs w:val="20"/>
        </w:rPr>
        <w:t>тем, способствующим или препятствующим улучшению характеристик окружающей среды</w:t>
      </w:r>
      <w:r w:rsidR="000B14BC" w:rsidRPr="003E41EE">
        <w:rPr>
          <w:sz w:val="20"/>
          <w:szCs w:val="20"/>
        </w:rPr>
        <w:t xml:space="preserve"> [86</w:t>
      </w:r>
      <w:r w:rsidR="00ED53EE" w:rsidRPr="003E41EE">
        <w:rPr>
          <w:sz w:val="20"/>
          <w:szCs w:val="20"/>
        </w:rPr>
        <w:t>]</w:t>
      </w:r>
      <w:r w:rsidRPr="003E41EE">
        <w:rPr>
          <w:sz w:val="20"/>
          <w:szCs w:val="20"/>
        </w:rPr>
        <w:t xml:space="preserve">.                                                                                                           </w:t>
      </w:r>
    </w:p>
    <w:p w:rsidR="006869F7" w:rsidRPr="003E41EE" w:rsidRDefault="006869F7" w:rsidP="003E41EE">
      <w:pPr>
        <w:pStyle w:val="a4"/>
        <w:ind w:left="57" w:firstLine="454"/>
        <w:contextualSpacing/>
        <w:jc w:val="both"/>
        <w:rPr>
          <w:sz w:val="20"/>
          <w:szCs w:val="20"/>
        </w:rPr>
      </w:pPr>
      <w:r w:rsidRPr="003E41EE">
        <w:rPr>
          <w:sz w:val="20"/>
          <w:szCs w:val="20"/>
        </w:rPr>
        <w:t xml:space="preserve">  В системе экологического менеджмента предприятия важное м</w:t>
      </w:r>
      <w:r w:rsidRPr="003E41EE">
        <w:rPr>
          <w:sz w:val="20"/>
          <w:szCs w:val="20"/>
        </w:rPr>
        <w:t>е</w:t>
      </w:r>
      <w:r w:rsidRPr="003E41EE">
        <w:rPr>
          <w:sz w:val="20"/>
          <w:szCs w:val="20"/>
        </w:rPr>
        <w:t xml:space="preserve">сто отводится его </w:t>
      </w:r>
      <w:r w:rsidRPr="003E41EE">
        <w:rPr>
          <w:bCs/>
          <w:sz w:val="20"/>
          <w:szCs w:val="20"/>
        </w:rPr>
        <w:t>экологической политике</w:t>
      </w:r>
      <w:r w:rsidRPr="003E41EE">
        <w:rPr>
          <w:sz w:val="20"/>
          <w:szCs w:val="20"/>
        </w:rPr>
        <w:t>, которая формируется в ра</w:t>
      </w:r>
      <w:r w:rsidRPr="003E41EE">
        <w:rPr>
          <w:sz w:val="20"/>
          <w:szCs w:val="20"/>
        </w:rPr>
        <w:t>м</w:t>
      </w:r>
      <w:r w:rsidRPr="003E41EE">
        <w:rPr>
          <w:sz w:val="20"/>
          <w:szCs w:val="20"/>
        </w:rPr>
        <w:t>ках хозяйственной деятельности с учетом состояния окружающей среды; требований законодательных и других государственных нормативно</w:t>
      </w:r>
      <w:r w:rsidR="00FE2B80" w:rsidRPr="003E41EE">
        <w:rPr>
          <w:sz w:val="20"/>
          <w:szCs w:val="20"/>
        </w:rPr>
        <w:t>-</w:t>
      </w:r>
      <w:r w:rsidRPr="003E41EE">
        <w:rPr>
          <w:sz w:val="20"/>
          <w:szCs w:val="20"/>
        </w:rPr>
        <w:t>правовых актов, регламентирующих деятельность предприятия</w:t>
      </w:r>
      <w:r w:rsidR="00ED53EE" w:rsidRPr="003E41EE">
        <w:rPr>
          <w:sz w:val="20"/>
          <w:szCs w:val="20"/>
        </w:rPr>
        <w:t xml:space="preserve"> </w:t>
      </w:r>
      <w:r w:rsidR="000B14BC" w:rsidRPr="003E41EE">
        <w:rPr>
          <w:sz w:val="20"/>
          <w:szCs w:val="20"/>
        </w:rPr>
        <w:t>[82,86</w:t>
      </w:r>
      <w:r w:rsidR="00BD099C" w:rsidRPr="003E41EE">
        <w:rPr>
          <w:sz w:val="20"/>
          <w:szCs w:val="20"/>
        </w:rPr>
        <w:t>]</w:t>
      </w:r>
      <w:r w:rsidRPr="003E41EE">
        <w:rPr>
          <w:sz w:val="20"/>
          <w:szCs w:val="20"/>
        </w:rPr>
        <w:t>. При этом важно установить уровень ответственности предприятия за с</w:t>
      </w:r>
      <w:r w:rsidRPr="003E41EE">
        <w:rPr>
          <w:sz w:val="20"/>
          <w:szCs w:val="20"/>
        </w:rPr>
        <w:t>о</w:t>
      </w:r>
      <w:r w:rsidRPr="003E41EE">
        <w:rPr>
          <w:sz w:val="20"/>
          <w:szCs w:val="20"/>
        </w:rPr>
        <w:t xml:space="preserve">стояние окружающей среды, экологическую безопасность.                                                                                                                  </w:t>
      </w:r>
    </w:p>
    <w:p w:rsidR="000C70EC" w:rsidRPr="003E41EE" w:rsidRDefault="006869F7" w:rsidP="003E41EE">
      <w:pPr>
        <w:pStyle w:val="a4"/>
        <w:ind w:left="57" w:firstLine="454"/>
        <w:contextualSpacing/>
        <w:jc w:val="both"/>
        <w:rPr>
          <w:sz w:val="20"/>
          <w:szCs w:val="20"/>
        </w:rPr>
      </w:pPr>
      <w:r w:rsidRPr="003E41EE">
        <w:rPr>
          <w:sz w:val="20"/>
          <w:szCs w:val="20"/>
        </w:rPr>
        <w:t xml:space="preserve">  В этой связи необходимо рассматривать следующие вопросы:                                                                                                                 </w:t>
      </w:r>
      <w:r w:rsidR="000C70EC"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имеет ли предприятие документально оформленную политику о</w:t>
      </w:r>
      <w:r w:rsidRPr="003E41EE">
        <w:rPr>
          <w:sz w:val="20"/>
          <w:szCs w:val="20"/>
        </w:rPr>
        <w:t>х</w:t>
      </w:r>
      <w:r w:rsidRPr="003E41EE">
        <w:rPr>
          <w:sz w:val="20"/>
          <w:szCs w:val="20"/>
        </w:rPr>
        <w:t xml:space="preserve">раны окружающей среды;                                                                         </w:t>
      </w:r>
      <w:r w:rsidR="000C70EC"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 xml:space="preserve">сформулированы ли цели и задачи экологической политики;   </w:t>
      </w:r>
      <w:r w:rsidR="000C70EC"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отражает ли эта политика основные (наиболее общие) цели пре</w:t>
      </w:r>
      <w:r w:rsidRPr="003E41EE">
        <w:rPr>
          <w:sz w:val="20"/>
          <w:szCs w:val="20"/>
        </w:rPr>
        <w:t>д</w:t>
      </w:r>
      <w:r w:rsidRPr="003E41EE">
        <w:rPr>
          <w:sz w:val="20"/>
          <w:szCs w:val="20"/>
        </w:rPr>
        <w:t xml:space="preserve">приятия;                                                                                                                        </w:t>
      </w:r>
      <w:r w:rsidR="000C70EC" w:rsidRPr="003E41EE">
        <w:rPr>
          <w:sz w:val="20"/>
          <w:szCs w:val="20"/>
        </w:rPr>
        <w:t xml:space="preserve">          </w:t>
      </w:r>
    </w:p>
    <w:p w:rsidR="000C70EC" w:rsidRPr="003E41EE" w:rsidRDefault="006869F7" w:rsidP="003E41EE">
      <w:pPr>
        <w:pStyle w:val="a4"/>
        <w:ind w:left="57" w:firstLine="454"/>
        <w:contextualSpacing/>
        <w:jc w:val="both"/>
        <w:rPr>
          <w:sz w:val="20"/>
          <w:szCs w:val="20"/>
        </w:rPr>
      </w:pPr>
      <w:r w:rsidRPr="003E41EE">
        <w:rPr>
          <w:sz w:val="20"/>
          <w:szCs w:val="20"/>
        </w:rPr>
        <w:t>одобрена ли экологическая политика Советом директоров или др</w:t>
      </w:r>
      <w:r w:rsidRPr="003E41EE">
        <w:rPr>
          <w:sz w:val="20"/>
          <w:szCs w:val="20"/>
        </w:rPr>
        <w:t>у</w:t>
      </w:r>
      <w:r w:rsidRPr="003E41EE">
        <w:rPr>
          <w:sz w:val="20"/>
          <w:szCs w:val="20"/>
        </w:rPr>
        <w:t>гим высшим органом администр</w:t>
      </w:r>
      <w:r w:rsidR="000C70EC" w:rsidRPr="003E41EE">
        <w:rPr>
          <w:sz w:val="20"/>
          <w:szCs w:val="20"/>
        </w:rPr>
        <w:t>ативного управления организации;</w:t>
      </w:r>
      <w:r w:rsidRPr="003E41EE">
        <w:rPr>
          <w:sz w:val="20"/>
          <w:szCs w:val="20"/>
        </w:rPr>
        <w:t xml:space="preserve"> </w:t>
      </w:r>
    </w:p>
    <w:p w:rsidR="000C70EC" w:rsidRPr="003E41EE" w:rsidRDefault="00E03C18" w:rsidP="003E41EE">
      <w:pPr>
        <w:pStyle w:val="a4"/>
        <w:ind w:left="57" w:firstLine="454"/>
        <w:contextualSpacing/>
        <w:jc w:val="both"/>
        <w:rPr>
          <w:sz w:val="20"/>
          <w:szCs w:val="20"/>
        </w:rPr>
      </w:pPr>
      <w:r>
        <w:rPr>
          <w:sz w:val="20"/>
          <w:szCs w:val="20"/>
        </w:rPr>
        <w:t>о</w:t>
      </w:r>
      <w:r w:rsidR="006869F7" w:rsidRPr="003E41EE">
        <w:rPr>
          <w:sz w:val="20"/>
          <w:szCs w:val="20"/>
        </w:rPr>
        <w:t>беспечена ли возможность корректировки этой политики, в т.ч.                                          стимулирует ли экологическая политика направление деятельности в о</w:t>
      </w:r>
      <w:r w:rsidR="006869F7" w:rsidRPr="003E41EE">
        <w:rPr>
          <w:sz w:val="20"/>
          <w:szCs w:val="20"/>
        </w:rPr>
        <w:t>б</w:t>
      </w:r>
      <w:r w:rsidR="006869F7" w:rsidRPr="003E41EE">
        <w:rPr>
          <w:sz w:val="20"/>
          <w:szCs w:val="20"/>
        </w:rPr>
        <w:t>ласти экологического мониторинга, экоаудита и использования соотве</w:t>
      </w:r>
      <w:r w:rsidR="006869F7" w:rsidRPr="003E41EE">
        <w:rPr>
          <w:sz w:val="20"/>
          <w:szCs w:val="20"/>
        </w:rPr>
        <w:t>т</w:t>
      </w:r>
      <w:r w:rsidR="006869F7" w:rsidRPr="003E41EE">
        <w:rPr>
          <w:sz w:val="20"/>
          <w:szCs w:val="20"/>
        </w:rPr>
        <w:t>ствующих информационных технологий в п</w:t>
      </w:r>
      <w:r w:rsidR="000C70EC" w:rsidRPr="003E41EE">
        <w:rPr>
          <w:sz w:val="20"/>
          <w:szCs w:val="20"/>
        </w:rPr>
        <w:t xml:space="preserve">рактике управления;            </w:t>
      </w:r>
    </w:p>
    <w:p w:rsidR="006869F7" w:rsidRPr="003E41EE" w:rsidRDefault="006869F7" w:rsidP="003E41EE">
      <w:pPr>
        <w:pStyle w:val="a4"/>
        <w:ind w:left="57" w:firstLine="454"/>
        <w:contextualSpacing/>
        <w:jc w:val="both"/>
        <w:rPr>
          <w:sz w:val="20"/>
          <w:szCs w:val="20"/>
        </w:rPr>
      </w:pPr>
      <w:r w:rsidRPr="003E41EE">
        <w:rPr>
          <w:sz w:val="20"/>
          <w:szCs w:val="20"/>
        </w:rPr>
        <w:t>поддерживает ли экологическая политика деятельность по непр</w:t>
      </w:r>
      <w:r w:rsidRPr="003E41EE">
        <w:rPr>
          <w:sz w:val="20"/>
          <w:szCs w:val="20"/>
        </w:rPr>
        <w:t>е</w:t>
      </w:r>
      <w:r w:rsidRPr="003E41EE">
        <w:rPr>
          <w:sz w:val="20"/>
          <w:szCs w:val="20"/>
        </w:rPr>
        <w:t>рывному улучшению характеристик экологичности по данным эколог</w:t>
      </w:r>
      <w:r w:rsidRPr="003E41EE">
        <w:rPr>
          <w:sz w:val="20"/>
          <w:szCs w:val="20"/>
        </w:rPr>
        <w:t>и</w:t>
      </w:r>
      <w:r w:rsidRPr="003E41EE">
        <w:rPr>
          <w:sz w:val="20"/>
          <w:szCs w:val="20"/>
        </w:rPr>
        <w:t>ческого мониторинга и выполнению нормативных требований и учит</w:t>
      </w:r>
      <w:r w:rsidRPr="003E41EE">
        <w:rPr>
          <w:sz w:val="20"/>
          <w:szCs w:val="20"/>
        </w:rPr>
        <w:t>ы</w:t>
      </w:r>
      <w:r w:rsidRPr="003E41EE">
        <w:rPr>
          <w:sz w:val="20"/>
          <w:szCs w:val="20"/>
        </w:rPr>
        <w:t xml:space="preserve">вает ли мнения заинтересованных сторон.                                                                              </w:t>
      </w:r>
    </w:p>
    <w:p w:rsidR="006869F7" w:rsidRPr="003E41EE" w:rsidRDefault="006869F7" w:rsidP="003E41EE">
      <w:pPr>
        <w:pStyle w:val="a4"/>
        <w:ind w:left="57" w:firstLine="454"/>
        <w:contextualSpacing/>
        <w:jc w:val="both"/>
        <w:rPr>
          <w:sz w:val="20"/>
          <w:szCs w:val="20"/>
        </w:rPr>
      </w:pPr>
      <w:r w:rsidRPr="003E41EE">
        <w:rPr>
          <w:sz w:val="20"/>
          <w:szCs w:val="20"/>
        </w:rPr>
        <w:t>Одним из элементов системы экологического менеджмента являе</w:t>
      </w:r>
      <w:r w:rsidRPr="003E41EE">
        <w:rPr>
          <w:sz w:val="20"/>
          <w:szCs w:val="20"/>
        </w:rPr>
        <w:t>т</w:t>
      </w:r>
      <w:r w:rsidRPr="003E41EE">
        <w:rPr>
          <w:sz w:val="20"/>
          <w:szCs w:val="20"/>
        </w:rPr>
        <w:t xml:space="preserve">ся </w:t>
      </w:r>
      <w:r w:rsidRPr="003E41EE">
        <w:rPr>
          <w:bCs/>
          <w:sz w:val="20"/>
          <w:szCs w:val="20"/>
        </w:rPr>
        <w:t>оценка воздействия на окружающую среду планируемых и осущест</w:t>
      </w:r>
      <w:r w:rsidRPr="003E41EE">
        <w:rPr>
          <w:bCs/>
          <w:sz w:val="20"/>
          <w:szCs w:val="20"/>
        </w:rPr>
        <w:t>в</w:t>
      </w:r>
      <w:r w:rsidRPr="003E41EE">
        <w:rPr>
          <w:bCs/>
          <w:sz w:val="20"/>
          <w:szCs w:val="20"/>
        </w:rPr>
        <w:t>ляемых работ предприятия</w:t>
      </w:r>
      <w:r w:rsidRPr="003E41EE">
        <w:rPr>
          <w:sz w:val="20"/>
          <w:szCs w:val="20"/>
        </w:rPr>
        <w:t>, включающая экологические и хозяйстве</w:t>
      </w:r>
      <w:r w:rsidRPr="003E41EE">
        <w:rPr>
          <w:sz w:val="20"/>
          <w:szCs w:val="20"/>
        </w:rPr>
        <w:t>н</w:t>
      </w:r>
      <w:r w:rsidRPr="003E41EE">
        <w:rPr>
          <w:sz w:val="20"/>
          <w:szCs w:val="20"/>
        </w:rPr>
        <w:t>ные аспекты. Экологический аспект включает характер, масштаб, инте</w:t>
      </w:r>
      <w:r w:rsidRPr="003E41EE">
        <w:rPr>
          <w:sz w:val="20"/>
          <w:szCs w:val="20"/>
        </w:rPr>
        <w:t>н</w:t>
      </w:r>
      <w:r w:rsidRPr="003E41EE">
        <w:rPr>
          <w:sz w:val="20"/>
          <w:szCs w:val="20"/>
        </w:rPr>
        <w:t>сивность, вероятность, продолжительность воздействия на окружающую среду. Хозяйственные аспекты включают возможность нормативно</w:t>
      </w:r>
      <w:r w:rsidR="007242C9" w:rsidRPr="003E41EE">
        <w:rPr>
          <w:sz w:val="20"/>
          <w:szCs w:val="20"/>
        </w:rPr>
        <w:t>-</w:t>
      </w:r>
      <w:r w:rsidRPr="003E41EE">
        <w:rPr>
          <w:sz w:val="20"/>
          <w:szCs w:val="20"/>
        </w:rPr>
        <w:t>правового регулирования; проблемы измерения характеристик воздейс</w:t>
      </w:r>
      <w:r w:rsidRPr="003E41EE">
        <w:rPr>
          <w:sz w:val="20"/>
          <w:szCs w:val="20"/>
        </w:rPr>
        <w:t>т</w:t>
      </w:r>
      <w:r w:rsidRPr="003E41EE">
        <w:rPr>
          <w:sz w:val="20"/>
          <w:szCs w:val="20"/>
        </w:rPr>
        <w:t>вия; затраты на измерение уровня воздействий; влияние изменения х</w:t>
      </w:r>
      <w:r w:rsidRPr="003E41EE">
        <w:rPr>
          <w:sz w:val="20"/>
          <w:szCs w:val="20"/>
        </w:rPr>
        <w:t>а</w:t>
      </w:r>
      <w:r w:rsidRPr="003E41EE">
        <w:rPr>
          <w:sz w:val="20"/>
          <w:szCs w:val="20"/>
        </w:rPr>
        <w:t xml:space="preserve">рактера деятельности или процесса на уровень воздействия.                                                                                                    </w:t>
      </w:r>
    </w:p>
    <w:p w:rsidR="00850F52" w:rsidRPr="003E41EE" w:rsidRDefault="006869F7" w:rsidP="003E41EE">
      <w:pPr>
        <w:pStyle w:val="a4"/>
        <w:ind w:left="57" w:firstLine="454"/>
        <w:contextualSpacing/>
        <w:jc w:val="both"/>
        <w:rPr>
          <w:sz w:val="20"/>
          <w:szCs w:val="20"/>
        </w:rPr>
      </w:pPr>
      <w:r w:rsidRPr="003E41EE">
        <w:rPr>
          <w:sz w:val="20"/>
          <w:szCs w:val="20"/>
        </w:rPr>
        <w:t xml:space="preserve">    Предприятие должно идентифицировать и оценить все внешние и внутренн</w:t>
      </w:r>
      <w:r w:rsidR="00850F52" w:rsidRPr="003E41EE">
        <w:rPr>
          <w:sz w:val="20"/>
          <w:szCs w:val="20"/>
        </w:rPr>
        <w:t xml:space="preserve">ие критерии. Внешние критерии - </w:t>
      </w:r>
      <w:r w:rsidRPr="003E41EE">
        <w:rPr>
          <w:sz w:val="20"/>
          <w:szCs w:val="20"/>
        </w:rPr>
        <w:t>это нормативно</w:t>
      </w:r>
      <w:r w:rsidR="00FE2B80" w:rsidRPr="003E41EE">
        <w:rPr>
          <w:sz w:val="20"/>
          <w:szCs w:val="20"/>
        </w:rPr>
        <w:t>-</w:t>
      </w:r>
      <w:r w:rsidRPr="003E41EE">
        <w:rPr>
          <w:sz w:val="20"/>
          <w:szCs w:val="20"/>
        </w:rPr>
        <w:t>правовые и др. требования, непосредственно связанные с экологическими аспектами осуществляемой производственно</w:t>
      </w:r>
      <w:r w:rsidR="00FE2B80" w:rsidRPr="003E41EE">
        <w:rPr>
          <w:sz w:val="20"/>
          <w:szCs w:val="20"/>
        </w:rPr>
        <w:t>-</w:t>
      </w:r>
      <w:r w:rsidRPr="003E41EE">
        <w:rPr>
          <w:sz w:val="20"/>
          <w:szCs w:val="20"/>
        </w:rPr>
        <w:t>хозяйственной деятельности. Вну</w:t>
      </w:r>
      <w:r w:rsidRPr="003E41EE">
        <w:rPr>
          <w:sz w:val="20"/>
          <w:szCs w:val="20"/>
        </w:rPr>
        <w:t>т</w:t>
      </w:r>
      <w:r w:rsidRPr="003E41EE">
        <w:rPr>
          <w:sz w:val="20"/>
          <w:szCs w:val="20"/>
        </w:rPr>
        <w:t>ренние критерии разрабатываются и применяются при отсутствии вне</w:t>
      </w:r>
      <w:r w:rsidRPr="003E41EE">
        <w:rPr>
          <w:sz w:val="20"/>
          <w:szCs w:val="20"/>
        </w:rPr>
        <w:t>ш</w:t>
      </w:r>
      <w:r w:rsidRPr="003E41EE">
        <w:rPr>
          <w:sz w:val="20"/>
          <w:szCs w:val="20"/>
        </w:rPr>
        <w:t>них критериев, регламентирующих деятельность пред</w:t>
      </w:r>
      <w:r w:rsidR="00850F52" w:rsidRPr="003E41EE">
        <w:rPr>
          <w:sz w:val="20"/>
          <w:szCs w:val="20"/>
        </w:rPr>
        <w:t>приятия.</w:t>
      </w:r>
      <w:r w:rsidR="00BD099C" w:rsidRPr="003E41EE">
        <w:rPr>
          <w:sz w:val="20"/>
          <w:szCs w:val="20"/>
        </w:rPr>
        <w:t xml:space="preserve"> Напр</w:t>
      </w:r>
      <w:r w:rsidR="00BD099C" w:rsidRPr="003E41EE">
        <w:rPr>
          <w:sz w:val="20"/>
          <w:szCs w:val="20"/>
        </w:rPr>
        <w:t>и</w:t>
      </w:r>
      <w:r w:rsidR="00BD099C" w:rsidRPr="003E41EE">
        <w:rPr>
          <w:sz w:val="20"/>
          <w:szCs w:val="20"/>
        </w:rPr>
        <w:t>мер, предпр</w:t>
      </w:r>
      <w:r w:rsidRPr="003E41EE">
        <w:rPr>
          <w:sz w:val="20"/>
          <w:szCs w:val="20"/>
        </w:rPr>
        <w:t xml:space="preserve">иятие может иметь свои внутренние   критерии следующих </w:t>
      </w:r>
      <w:r w:rsidR="003C2D41" w:rsidRPr="003E41EE">
        <w:rPr>
          <w:sz w:val="20"/>
          <w:szCs w:val="20"/>
        </w:rPr>
        <w:t>видов деятельности</w:t>
      </w:r>
      <w:r w:rsidR="00850F52" w:rsidRPr="003E41EE">
        <w:rPr>
          <w:sz w:val="20"/>
          <w:szCs w:val="20"/>
        </w:rPr>
        <w:t>:</w:t>
      </w:r>
    </w:p>
    <w:p w:rsidR="00DD2936" w:rsidRPr="003E41EE" w:rsidRDefault="006869F7" w:rsidP="003E41EE">
      <w:pPr>
        <w:pStyle w:val="a4"/>
        <w:ind w:left="57" w:firstLine="454"/>
        <w:contextualSpacing/>
        <w:jc w:val="both"/>
        <w:rPr>
          <w:sz w:val="20"/>
          <w:szCs w:val="20"/>
        </w:rPr>
      </w:pPr>
      <w:r w:rsidRPr="003E41EE">
        <w:rPr>
          <w:sz w:val="20"/>
          <w:szCs w:val="20"/>
        </w:rPr>
        <w:t>системы административного управления; обеспечения ответстве</w:t>
      </w:r>
      <w:r w:rsidRPr="003E41EE">
        <w:rPr>
          <w:sz w:val="20"/>
          <w:szCs w:val="20"/>
        </w:rPr>
        <w:t>н</w:t>
      </w:r>
      <w:r w:rsidRPr="003E41EE">
        <w:rPr>
          <w:sz w:val="20"/>
          <w:szCs w:val="20"/>
        </w:rPr>
        <w:t xml:space="preserve">ности работников за охрану окружающей среды;                                                                       </w:t>
      </w:r>
    </w:p>
    <w:p w:rsidR="00DD2936" w:rsidRPr="003E41EE" w:rsidRDefault="006869F7" w:rsidP="003E41EE">
      <w:pPr>
        <w:pStyle w:val="a4"/>
        <w:ind w:left="57" w:firstLine="454"/>
        <w:contextualSpacing/>
        <w:jc w:val="both"/>
        <w:rPr>
          <w:sz w:val="20"/>
          <w:szCs w:val="20"/>
        </w:rPr>
      </w:pPr>
      <w:r w:rsidRPr="003E41EE">
        <w:rPr>
          <w:sz w:val="20"/>
          <w:szCs w:val="20"/>
        </w:rPr>
        <w:t xml:space="preserve">организация природоохранной деятельности;                                               </w:t>
      </w:r>
    </w:p>
    <w:p w:rsidR="00DD2936" w:rsidRPr="003E41EE" w:rsidRDefault="006869F7" w:rsidP="003E41EE">
      <w:pPr>
        <w:pStyle w:val="a4"/>
        <w:ind w:left="57" w:firstLine="454"/>
        <w:contextualSpacing/>
        <w:jc w:val="both"/>
        <w:rPr>
          <w:sz w:val="20"/>
          <w:szCs w:val="20"/>
        </w:rPr>
      </w:pPr>
      <w:r w:rsidRPr="003E41EE">
        <w:rPr>
          <w:sz w:val="20"/>
          <w:szCs w:val="20"/>
        </w:rPr>
        <w:t xml:space="preserve">отношения с контрольными и надзорными органами;                                                        </w:t>
      </w:r>
    </w:p>
    <w:p w:rsidR="00DD2936" w:rsidRPr="003E41EE" w:rsidRDefault="006869F7" w:rsidP="003E41EE">
      <w:pPr>
        <w:pStyle w:val="a4"/>
        <w:ind w:left="57" w:firstLine="454"/>
        <w:contextualSpacing/>
        <w:jc w:val="both"/>
        <w:rPr>
          <w:sz w:val="20"/>
          <w:szCs w:val="20"/>
        </w:rPr>
      </w:pPr>
      <w:r w:rsidRPr="003E41EE">
        <w:rPr>
          <w:sz w:val="20"/>
          <w:szCs w:val="20"/>
        </w:rPr>
        <w:t xml:space="preserve">подготовленность к аварийным экологическим ситуациям;                                     </w:t>
      </w:r>
    </w:p>
    <w:p w:rsidR="00DD2936" w:rsidRPr="003E41EE" w:rsidRDefault="006869F7" w:rsidP="003E41EE">
      <w:pPr>
        <w:pStyle w:val="a4"/>
        <w:ind w:left="57" w:firstLine="454"/>
        <w:contextualSpacing/>
        <w:jc w:val="both"/>
        <w:rPr>
          <w:sz w:val="20"/>
          <w:szCs w:val="20"/>
        </w:rPr>
      </w:pPr>
      <w:r w:rsidRPr="003E41EE">
        <w:rPr>
          <w:sz w:val="20"/>
          <w:szCs w:val="20"/>
        </w:rPr>
        <w:t>осведомленности и обученность персонала в области охраны окр</w:t>
      </w:r>
      <w:r w:rsidRPr="003E41EE">
        <w:rPr>
          <w:sz w:val="20"/>
          <w:szCs w:val="20"/>
        </w:rPr>
        <w:t>у</w:t>
      </w:r>
      <w:r w:rsidRPr="003E41EE">
        <w:rPr>
          <w:sz w:val="20"/>
          <w:szCs w:val="20"/>
        </w:rPr>
        <w:t xml:space="preserve">жающей среды;                                                                                                                      </w:t>
      </w:r>
    </w:p>
    <w:p w:rsidR="00DD2936" w:rsidRPr="003E41EE" w:rsidRDefault="006869F7" w:rsidP="003E41EE">
      <w:pPr>
        <w:pStyle w:val="a4"/>
        <w:ind w:left="57" w:firstLine="454"/>
        <w:contextualSpacing/>
        <w:jc w:val="both"/>
        <w:rPr>
          <w:sz w:val="20"/>
          <w:szCs w:val="20"/>
        </w:rPr>
      </w:pPr>
      <w:r w:rsidRPr="003E41EE">
        <w:rPr>
          <w:sz w:val="20"/>
          <w:szCs w:val="20"/>
        </w:rPr>
        <w:t xml:space="preserve">измерение характеристик экологичности и улучшения их;                                         </w:t>
      </w:r>
    </w:p>
    <w:p w:rsidR="00DD2936" w:rsidRPr="003E41EE" w:rsidRDefault="006869F7" w:rsidP="003E41EE">
      <w:pPr>
        <w:pStyle w:val="a4"/>
        <w:ind w:left="57" w:firstLine="454"/>
        <w:contextualSpacing/>
        <w:jc w:val="both"/>
        <w:rPr>
          <w:sz w:val="20"/>
          <w:szCs w:val="20"/>
        </w:rPr>
      </w:pPr>
      <w:r w:rsidRPr="003E41EE">
        <w:rPr>
          <w:sz w:val="20"/>
          <w:szCs w:val="20"/>
        </w:rPr>
        <w:t>снижение производственного и экологического рисков; предотвр</w:t>
      </w:r>
      <w:r w:rsidRPr="003E41EE">
        <w:rPr>
          <w:sz w:val="20"/>
          <w:szCs w:val="20"/>
        </w:rPr>
        <w:t>а</w:t>
      </w:r>
      <w:r w:rsidRPr="003E41EE">
        <w:rPr>
          <w:sz w:val="20"/>
          <w:szCs w:val="20"/>
        </w:rPr>
        <w:t xml:space="preserve">щение загрязнений и образования отходов;                                                                       </w:t>
      </w:r>
    </w:p>
    <w:p w:rsidR="00DD2936" w:rsidRPr="003E41EE" w:rsidRDefault="006869F7" w:rsidP="003E41EE">
      <w:pPr>
        <w:pStyle w:val="a4"/>
        <w:ind w:left="57" w:firstLine="454"/>
        <w:contextualSpacing/>
        <w:jc w:val="both"/>
        <w:rPr>
          <w:sz w:val="20"/>
          <w:szCs w:val="20"/>
        </w:rPr>
      </w:pPr>
      <w:r w:rsidRPr="003E41EE">
        <w:rPr>
          <w:sz w:val="20"/>
          <w:szCs w:val="20"/>
        </w:rPr>
        <w:t xml:space="preserve">ресурсосбережение, переход на возобновляемые ресурсы;                                      </w:t>
      </w:r>
    </w:p>
    <w:p w:rsidR="00DD2936" w:rsidRPr="003E41EE" w:rsidRDefault="006869F7" w:rsidP="003E41EE">
      <w:pPr>
        <w:pStyle w:val="a4"/>
        <w:ind w:left="57" w:firstLine="454"/>
        <w:contextualSpacing/>
        <w:jc w:val="both"/>
        <w:rPr>
          <w:sz w:val="20"/>
          <w:szCs w:val="20"/>
        </w:rPr>
      </w:pPr>
      <w:r w:rsidRPr="003E41EE">
        <w:rPr>
          <w:sz w:val="20"/>
          <w:szCs w:val="20"/>
        </w:rPr>
        <w:t xml:space="preserve">проекты инвестиций (с включением экологических статей);                                     </w:t>
      </w:r>
    </w:p>
    <w:p w:rsidR="00DD2936" w:rsidRPr="003E41EE" w:rsidRDefault="006869F7" w:rsidP="003E41EE">
      <w:pPr>
        <w:pStyle w:val="a4"/>
        <w:ind w:left="57" w:firstLine="454"/>
        <w:contextualSpacing/>
        <w:jc w:val="both"/>
        <w:rPr>
          <w:sz w:val="20"/>
          <w:szCs w:val="20"/>
        </w:rPr>
      </w:pPr>
      <w:r w:rsidRPr="003E41EE">
        <w:rPr>
          <w:sz w:val="20"/>
          <w:szCs w:val="20"/>
        </w:rPr>
        <w:t>модификация технологических процессов (перехода на безотхо</w:t>
      </w:r>
      <w:r w:rsidRPr="003E41EE">
        <w:rPr>
          <w:sz w:val="20"/>
          <w:szCs w:val="20"/>
        </w:rPr>
        <w:t>д</w:t>
      </w:r>
      <w:r w:rsidRPr="003E41EE">
        <w:rPr>
          <w:sz w:val="20"/>
          <w:szCs w:val="20"/>
        </w:rPr>
        <w:t xml:space="preserve">ные и экономичные технологии);                                                                                              </w:t>
      </w:r>
    </w:p>
    <w:p w:rsidR="00DD2936" w:rsidRPr="003E41EE" w:rsidRDefault="006869F7" w:rsidP="003E41EE">
      <w:pPr>
        <w:pStyle w:val="a4"/>
        <w:ind w:left="57" w:firstLine="454"/>
        <w:contextualSpacing/>
        <w:jc w:val="both"/>
        <w:rPr>
          <w:sz w:val="20"/>
          <w:szCs w:val="20"/>
        </w:rPr>
      </w:pPr>
      <w:r w:rsidRPr="003E41EE">
        <w:rPr>
          <w:sz w:val="20"/>
          <w:szCs w:val="20"/>
        </w:rPr>
        <w:t xml:space="preserve">управление использованием комплектующих и сырьевых ресурсов;                                         </w:t>
      </w:r>
      <w:r w:rsidR="00DD2936" w:rsidRPr="003E41EE">
        <w:rPr>
          <w:sz w:val="20"/>
          <w:szCs w:val="20"/>
        </w:rPr>
        <w:t xml:space="preserve">                                                                                                   </w:t>
      </w:r>
      <w:r w:rsidRPr="003E41EE">
        <w:rPr>
          <w:sz w:val="20"/>
          <w:szCs w:val="20"/>
        </w:rPr>
        <w:t xml:space="preserve">       </w:t>
      </w:r>
      <w:r w:rsidR="00DD2936" w:rsidRPr="003E41EE">
        <w:rPr>
          <w:sz w:val="20"/>
          <w:szCs w:val="20"/>
        </w:rPr>
        <w:t xml:space="preserve">  </w:t>
      </w:r>
    </w:p>
    <w:p w:rsidR="00DD2936" w:rsidRPr="003E41EE" w:rsidRDefault="006869F7" w:rsidP="003E41EE">
      <w:pPr>
        <w:pStyle w:val="a4"/>
        <w:ind w:left="57" w:firstLine="454"/>
        <w:contextualSpacing/>
        <w:jc w:val="both"/>
        <w:rPr>
          <w:sz w:val="20"/>
          <w:szCs w:val="20"/>
        </w:rPr>
      </w:pPr>
      <w:r w:rsidRPr="003E41EE">
        <w:rPr>
          <w:sz w:val="20"/>
          <w:szCs w:val="20"/>
        </w:rPr>
        <w:t xml:space="preserve">управление отходами внутри организации;                                                  </w:t>
      </w:r>
    </w:p>
    <w:p w:rsidR="00E04812" w:rsidRPr="003E41EE" w:rsidRDefault="006869F7" w:rsidP="003E41EE">
      <w:pPr>
        <w:pStyle w:val="a4"/>
        <w:ind w:left="57" w:firstLine="454"/>
        <w:contextualSpacing/>
        <w:jc w:val="both"/>
        <w:rPr>
          <w:sz w:val="20"/>
          <w:szCs w:val="20"/>
        </w:rPr>
      </w:pPr>
      <w:r w:rsidRPr="003E41EE">
        <w:rPr>
          <w:sz w:val="20"/>
          <w:szCs w:val="20"/>
        </w:rPr>
        <w:t>управление расходованием энергии</w:t>
      </w:r>
      <w:r w:rsidR="00850F52" w:rsidRPr="003E41EE">
        <w:rPr>
          <w:sz w:val="20"/>
          <w:szCs w:val="20"/>
        </w:rPr>
        <w:t xml:space="preserve">.                                                                                  </w:t>
      </w:r>
      <w:r w:rsidR="00E04812"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Задачи экологического менеджмента и экологической политики на предприятии формируются, исходя из поставленных целей и определе</w:t>
      </w:r>
      <w:r w:rsidRPr="003E41EE">
        <w:rPr>
          <w:sz w:val="20"/>
          <w:szCs w:val="20"/>
        </w:rPr>
        <w:t>н</w:t>
      </w:r>
      <w:r w:rsidRPr="003E41EE">
        <w:rPr>
          <w:sz w:val="20"/>
          <w:szCs w:val="20"/>
        </w:rPr>
        <w:t>ных временных рамок. Цель и задачи ставятся как для предприятия в ц</w:t>
      </w:r>
      <w:r w:rsidRPr="003E41EE">
        <w:rPr>
          <w:sz w:val="20"/>
          <w:szCs w:val="20"/>
        </w:rPr>
        <w:t>е</w:t>
      </w:r>
      <w:r w:rsidRPr="003E41EE">
        <w:rPr>
          <w:sz w:val="20"/>
          <w:szCs w:val="20"/>
        </w:rPr>
        <w:t>лом, так и для отдельных структурных подразделений, с учетом их сп</w:t>
      </w:r>
      <w:r w:rsidRPr="003E41EE">
        <w:rPr>
          <w:sz w:val="20"/>
          <w:szCs w:val="20"/>
        </w:rPr>
        <w:t>е</w:t>
      </w:r>
      <w:r w:rsidRPr="003E41EE">
        <w:rPr>
          <w:sz w:val="20"/>
          <w:szCs w:val="20"/>
        </w:rPr>
        <w:t>цифики и для соответствующих уровней управления. Далее определяю</w:t>
      </w:r>
      <w:r w:rsidRPr="003E41EE">
        <w:rPr>
          <w:sz w:val="20"/>
          <w:szCs w:val="20"/>
        </w:rPr>
        <w:t>т</w:t>
      </w:r>
      <w:r w:rsidRPr="003E41EE">
        <w:rPr>
          <w:sz w:val="20"/>
          <w:szCs w:val="20"/>
        </w:rPr>
        <w:t>ся измеряемые показатели экологичности, характеризующие экологич</w:t>
      </w:r>
      <w:r w:rsidRPr="003E41EE">
        <w:rPr>
          <w:sz w:val="20"/>
          <w:szCs w:val="20"/>
        </w:rPr>
        <w:t>е</w:t>
      </w:r>
      <w:r w:rsidRPr="003E41EE">
        <w:rPr>
          <w:sz w:val="20"/>
          <w:szCs w:val="20"/>
        </w:rPr>
        <w:t>ское управление и функционирование производственно-хозяйственной системы. Выводы о достижении поставленных целей и изменениях при осуществлении экологической политики формируются, исходя из анал</w:t>
      </w:r>
      <w:r w:rsidRPr="003E41EE">
        <w:rPr>
          <w:sz w:val="20"/>
          <w:szCs w:val="20"/>
        </w:rPr>
        <w:t>и</w:t>
      </w:r>
      <w:r w:rsidRPr="003E41EE">
        <w:rPr>
          <w:sz w:val="20"/>
          <w:szCs w:val="20"/>
        </w:rPr>
        <w:t>за показателей экологичности, например, таких как:</w:t>
      </w:r>
      <w:r w:rsidR="00BD099C" w:rsidRPr="003E41EE">
        <w:rPr>
          <w:sz w:val="20"/>
          <w:szCs w:val="20"/>
        </w:rPr>
        <w:t xml:space="preserve">                                         </w:t>
      </w:r>
      <w:r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 xml:space="preserve">количество используемых сырьевых материалов и энергии;                              </w:t>
      </w:r>
      <w:r w:rsidR="00BD099C" w:rsidRPr="003E41EE">
        <w:rPr>
          <w:sz w:val="20"/>
          <w:szCs w:val="20"/>
        </w:rPr>
        <w:t xml:space="preserve">                     </w:t>
      </w:r>
      <w:r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 xml:space="preserve">количество твердых отходов, производимых в расчете на единицу продукции; </w:t>
      </w:r>
      <w:r w:rsidR="00BD099C" w:rsidRPr="003E41EE">
        <w:rPr>
          <w:sz w:val="20"/>
          <w:szCs w:val="20"/>
        </w:rPr>
        <w:t xml:space="preserve">                                                                                           </w:t>
      </w:r>
      <w:r w:rsidR="00142CB6"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 xml:space="preserve">эффективность использования сырья и энергии;                              </w:t>
      </w:r>
      <w:r w:rsidR="00BD099C" w:rsidRPr="003E41EE">
        <w:rPr>
          <w:sz w:val="20"/>
          <w:szCs w:val="20"/>
        </w:rPr>
        <w:t xml:space="preserve">              </w:t>
      </w:r>
      <w:r w:rsidR="00142CB6"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число аварий, связанных с воздействием на окруж</w:t>
      </w:r>
      <w:r w:rsidR="00142CB6" w:rsidRPr="003E41EE">
        <w:rPr>
          <w:sz w:val="20"/>
          <w:szCs w:val="20"/>
        </w:rPr>
        <w:t xml:space="preserve">ающую среду;                  </w:t>
      </w:r>
    </w:p>
    <w:p w:rsidR="00142CB6" w:rsidRPr="003E41EE" w:rsidRDefault="00E04812" w:rsidP="003E41EE">
      <w:pPr>
        <w:pStyle w:val="a4"/>
        <w:ind w:left="57" w:firstLine="454"/>
        <w:contextualSpacing/>
        <w:jc w:val="both"/>
        <w:rPr>
          <w:color w:val="000000"/>
          <w:sz w:val="20"/>
          <w:szCs w:val="20"/>
        </w:rPr>
      </w:pPr>
      <w:r w:rsidRPr="003E41EE">
        <w:rPr>
          <w:sz w:val="20"/>
          <w:szCs w:val="20"/>
        </w:rPr>
        <w:t xml:space="preserve">уровень утилизации отходов; </w:t>
      </w:r>
      <w:r w:rsidRPr="003E41EE">
        <w:rPr>
          <w:color w:val="000000"/>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 xml:space="preserve">уровень переработки материалов, используемых для упаковки;.        </w:t>
      </w:r>
      <w:r w:rsidR="00142CB6"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километраж пробега транспортных средств, приходящийся на ед</w:t>
      </w:r>
      <w:r w:rsidRPr="003E41EE">
        <w:rPr>
          <w:sz w:val="20"/>
          <w:szCs w:val="20"/>
        </w:rPr>
        <w:t>и</w:t>
      </w:r>
      <w:r w:rsidRPr="003E41EE">
        <w:rPr>
          <w:sz w:val="20"/>
          <w:szCs w:val="20"/>
        </w:rPr>
        <w:t xml:space="preserve">ницу продукции;                                                                         </w:t>
      </w:r>
      <w:r w:rsidR="00142CB6"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 xml:space="preserve">количество выделяемых газообразных загрязнителей;                  </w:t>
      </w:r>
      <w:r w:rsidR="00142CB6" w:rsidRPr="003E41EE">
        <w:rPr>
          <w:sz w:val="20"/>
          <w:szCs w:val="20"/>
        </w:rPr>
        <w:t xml:space="preserve">                               </w:t>
      </w:r>
    </w:p>
    <w:p w:rsidR="00142CB6" w:rsidRPr="003E41EE" w:rsidRDefault="00E04812" w:rsidP="003E41EE">
      <w:pPr>
        <w:pStyle w:val="a4"/>
        <w:ind w:left="57" w:firstLine="454"/>
        <w:contextualSpacing/>
        <w:jc w:val="both"/>
        <w:rPr>
          <w:sz w:val="20"/>
          <w:szCs w:val="20"/>
        </w:rPr>
      </w:pPr>
      <w:r w:rsidRPr="003E41EE">
        <w:rPr>
          <w:sz w:val="20"/>
          <w:szCs w:val="20"/>
        </w:rPr>
        <w:t xml:space="preserve">в охрану окружающей среды;                                                        </w:t>
      </w:r>
    </w:p>
    <w:p w:rsidR="00E04812" w:rsidRPr="003E41EE" w:rsidRDefault="00E04812" w:rsidP="003E41EE">
      <w:pPr>
        <w:pStyle w:val="a4"/>
        <w:ind w:left="57" w:firstLine="454"/>
        <w:contextualSpacing/>
        <w:jc w:val="both"/>
        <w:rPr>
          <w:sz w:val="20"/>
          <w:szCs w:val="20"/>
        </w:rPr>
      </w:pPr>
      <w:r w:rsidRPr="003E41EE">
        <w:rPr>
          <w:sz w:val="20"/>
          <w:szCs w:val="20"/>
        </w:rPr>
        <w:t>число судебных исков, связанных с экологическими нарушениями.</w:t>
      </w:r>
    </w:p>
    <w:p w:rsidR="00E04812" w:rsidRPr="003E41EE" w:rsidRDefault="00DD2936" w:rsidP="003E41EE">
      <w:pPr>
        <w:pStyle w:val="a4"/>
        <w:ind w:left="57" w:firstLine="454"/>
        <w:contextualSpacing/>
        <w:jc w:val="both"/>
        <w:rPr>
          <w:sz w:val="20"/>
          <w:szCs w:val="20"/>
        </w:rPr>
      </w:pPr>
      <w:r w:rsidRPr="003E41EE">
        <w:rPr>
          <w:sz w:val="20"/>
          <w:szCs w:val="20"/>
        </w:rPr>
        <w:t xml:space="preserve">            </w:t>
      </w:r>
      <w:r w:rsidR="00E04812" w:rsidRPr="003E41EE">
        <w:rPr>
          <w:sz w:val="20"/>
          <w:szCs w:val="20"/>
        </w:rPr>
        <w:t>При этом важна информация не только о натуральных зн</w:t>
      </w:r>
      <w:r w:rsidR="00E04812" w:rsidRPr="003E41EE">
        <w:rPr>
          <w:sz w:val="20"/>
          <w:szCs w:val="20"/>
        </w:rPr>
        <w:t>а</w:t>
      </w:r>
      <w:r w:rsidR="00E04812" w:rsidRPr="003E41EE">
        <w:rPr>
          <w:sz w:val="20"/>
          <w:szCs w:val="20"/>
        </w:rPr>
        <w:t>чениях указанных показателей, многосторонне характеризующая анал</w:t>
      </w:r>
      <w:r w:rsidR="00E04812" w:rsidRPr="003E41EE">
        <w:rPr>
          <w:sz w:val="20"/>
          <w:szCs w:val="20"/>
        </w:rPr>
        <w:t>и</w:t>
      </w:r>
      <w:r w:rsidR="00E04812" w:rsidRPr="003E41EE">
        <w:rPr>
          <w:sz w:val="20"/>
          <w:szCs w:val="20"/>
        </w:rPr>
        <w:t>зируемое предприятие, но и динамика этих показателей за определенный период. Система экологического менеджмента на предприятии  действ</w:t>
      </w:r>
      <w:r w:rsidR="00E04812" w:rsidRPr="003E41EE">
        <w:rPr>
          <w:sz w:val="20"/>
          <w:szCs w:val="20"/>
        </w:rPr>
        <w:t>у</w:t>
      </w:r>
      <w:r w:rsidR="00E04812" w:rsidRPr="003E41EE">
        <w:rPr>
          <w:sz w:val="20"/>
          <w:szCs w:val="20"/>
        </w:rPr>
        <w:t>ет эффективно, если оно своевременно реагирует на изменяющиеся тр</w:t>
      </w:r>
      <w:r w:rsidR="00E04812" w:rsidRPr="003E41EE">
        <w:rPr>
          <w:sz w:val="20"/>
          <w:szCs w:val="20"/>
        </w:rPr>
        <w:t>е</w:t>
      </w:r>
      <w:r w:rsidR="00E04812" w:rsidRPr="003E41EE">
        <w:rPr>
          <w:sz w:val="20"/>
          <w:szCs w:val="20"/>
        </w:rPr>
        <w:t>бования рационального природопользования, охраны окружающей ср</w:t>
      </w:r>
      <w:r w:rsidR="00E04812" w:rsidRPr="003E41EE">
        <w:rPr>
          <w:sz w:val="20"/>
          <w:szCs w:val="20"/>
        </w:rPr>
        <w:t>е</w:t>
      </w:r>
      <w:r w:rsidR="00E04812" w:rsidRPr="003E41EE">
        <w:rPr>
          <w:sz w:val="20"/>
          <w:szCs w:val="20"/>
        </w:rPr>
        <w:t>ды, обеспечения экологической б</w:t>
      </w:r>
      <w:r w:rsidR="00BD099C" w:rsidRPr="003E41EE">
        <w:rPr>
          <w:sz w:val="20"/>
          <w:szCs w:val="20"/>
        </w:rPr>
        <w:t>езопасности, и при условии, что</w:t>
      </w:r>
      <w:r w:rsidR="00E04812" w:rsidRPr="003E41EE">
        <w:rPr>
          <w:sz w:val="20"/>
          <w:szCs w:val="20"/>
        </w:rPr>
        <w:t xml:space="preserve"> обе</w:t>
      </w:r>
      <w:r w:rsidR="00E04812" w:rsidRPr="003E41EE">
        <w:rPr>
          <w:sz w:val="20"/>
          <w:szCs w:val="20"/>
        </w:rPr>
        <w:t>с</w:t>
      </w:r>
      <w:r w:rsidR="00E04812" w:rsidRPr="003E41EE">
        <w:rPr>
          <w:sz w:val="20"/>
          <w:szCs w:val="20"/>
        </w:rPr>
        <w:t>печивается непрерывное совершенствование самой системы. Элементы системы экологического менеджмента регулируются и являются взаим</w:t>
      </w:r>
      <w:r w:rsidR="00E04812" w:rsidRPr="003E41EE">
        <w:rPr>
          <w:sz w:val="20"/>
          <w:szCs w:val="20"/>
        </w:rPr>
        <w:t>о</w:t>
      </w:r>
      <w:r w:rsidR="00E04812" w:rsidRPr="003E41EE">
        <w:rPr>
          <w:sz w:val="20"/>
          <w:szCs w:val="20"/>
        </w:rPr>
        <w:t xml:space="preserve">связанными с другими элементами системы управления предприятия.   </w:t>
      </w:r>
    </w:p>
    <w:p w:rsidR="00850F52" w:rsidRPr="003E41EE" w:rsidRDefault="00E04812" w:rsidP="003E41EE">
      <w:pPr>
        <w:pStyle w:val="a4"/>
        <w:ind w:left="57" w:firstLine="454"/>
        <w:contextualSpacing/>
        <w:jc w:val="both"/>
        <w:rPr>
          <w:sz w:val="20"/>
          <w:szCs w:val="20"/>
        </w:rPr>
      </w:pPr>
      <w:r w:rsidRPr="003E41EE">
        <w:rPr>
          <w:sz w:val="20"/>
          <w:szCs w:val="20"/>
        </w:rPr>
        <w:t xml:space="preserve">             Главная роль в системе экологического менеджмента отв</w:t>
      </w:r>
      <w:r w:rsidRPr="003E41EE">
        <w:rPr>
          <w:sz w:val="20"/>
          <w:szCs w:val="20"/>
        </w:rPr>
        <w:t>о</w:t>
      </w:r>
      <w:r w:rsidRPr="003E41EE">
        <w:rPr>
          <w:sz w:val="20"/>
          <w:szCs w:val="20"/>
        </w:rPr>
        <w:t>дится руководителю предприятия. Руководитель предприятия :                                                                         обеспечивает соблюдение требований Федеральных законов по эколог</w:t>
      </w:r>
      <w:r w:rsidRPr="003E41EE">
        <w:rPr>
          <w:sz w:val="20"/>
          <w:szCs w:val="20"/>
        </w:rPr>
        <w:t>и</w:t>
      </w:r>
      <w:r w:rsidRPr="003E41EE">
        <w:rPr>
          <w:sz w:val="20"/>
          <w:szCs w:val="20"/>
        </w:rPr>
        <w:t xml:space="preserve">ческой безопасности, обеспечивает своевременное их финансирование и выделение необходимых материальных ресурсов.                           </w:t>
      </w:r>
    </w:p>
    <w:p w:rsidR="00E04812" w:rsidRPr="003E41EE" w:rsidRDefault="00E04812" w:rsidP="003E41EE">
      <w:pPr>
        <w:pStyle w:val="a4"/>
        <w:ind w:left="57" w:firstLine="454"/>
        <w:contextualSpacing/>
        <w:jc w:val="both"/>
        <w:rPr>
          <w:sz w:val="20"/>
          <w:szCs w:val="20"/>
        </w:rPr>
      </w:pPr>
      <w:r w:rsidRPr="003E41EE">
        <w:rPr>
          <w:sz w:val="20"/>
          <w:szCs w:val="20"/>
        </w:rPr>
        <w:t>Рассматривает и утверждает мероприятия по обеспечению треб</w:t>
      </w:r>
      <w:r w:rsidRPr="003E41EE">
        <w:rPr>
          <w:sz w:val="20"/>
          <w:szCs w:val="20"/>
        </w:rPr>
        <w:t>о</w:t>
      </w:r>
      <w:r w:rsidRPr="003E41EE">
        <w:rPr>
          <w:sz w:val="20"/>
          <w:szCs w:val="20"/>
        </w:rPr>
        <w:t>ваний экологической безопасности. Осуществляет меры по внедрению новой техники и технологии, а также модернизации, реконструкции и ремонту оборудования. Ежегодно издает приказы об организации и ит</w:t>
      </w:r>
      <w:r w:rsidRPr="003E41EE">
        <w:rPr>
          <w:sz w:val="20"/>
          <w:szCs w:val="20"/>
        </w:rPr>
        <w:t>о</w:t>
      </w:r>
      <w:r w:rsidRPr="003E41EE">
        <w:rPr>
          <w:sz w:val="20"/>
          <w:szCs w:val="20"/>
        </w:rPr>
        <w:t>гах осуществления производственного контроля. А также утверждает мероприятия на текущий год.</w:t>
      </w:r>
    </w:p>
    <w:p w:rsidR="00DD2936" w:rsidRPr="00485748" w:rsidRDefault="00E04812" w:rsidP="003E41EE">
      <w:pPr>
        <w:pStyle w:val="a4"/>
        <w:ind w:left="57" w:firstLine="454"/>
        <w:contextualSpacing/>
        <w:jc w:val="both"/>
        <w:rPr>
          <w:sz w:val="20"/>
          <w:szCs w:val="20"/>
        </w:rPr>
      </w:pPr>
      <w:r w:rsidRPr="003E41EE">
        <w:rPr>
          <w:sz w:val="20"/>
          <w:szCs w:val="20"/>
        </w:rPr>
        <w:t>Привлекает к дисциплинарной ответственности должностных лиц, допустивших нарушение требований экологической безопасности.</w:t>
      </w:r>
    </w:p>
    <w:p w:rsidR="00E04812" w:rsidRPr="003E41EE" w:rsidRDefault="00BD099C" w:rsidP="003E41EE">
      <w:pPr>
        <w:pStyle w:val="a4"/>
        <w:ind w:left="57" w:firstLine="454"/>
        <w:contextualSpacing/>
        <w:jc w:val="both"/>
        <w:rPr>
          <w:sz w:val="20"/>
          <w:szCs w:val="20"/>
        </w:rPr>
      </w:pPr>
      <w:r w:rsidRPr="003E41EE">
        <w:rPr>
          <w:sz w:val="20"/>
          <w:szCs w:val="20"/>
        </w:rPr>
        <w:t xml:space="preserve"> </w:t>
      </w:r>
      <w:r w:rsidR="00E04812" w:rsidRPr="003E41EE">
        <w:rPr>
          <w:sz w:val="20"/>
          <w:szCs w:val="20"/>
        </w:rPr>
        <w:t>Организацию производственного экологического контроля  осущ</w:t>
      </w:r>
      <w:r w:rsidR="00E04812" w:rsidRPr="003E41EE">
        <w:rPr>
          <w:sz w:val="20"/>
          <w:szCs w:val="20"/>
        </w:rPr>
        <w:t>е</w:t>
      </w:r>
      <w:r w:rsidR="00E04812" w:rsidRPr="003E41EE">
        <w:rPr>
          <w:sz w:val="20"/>
          <w:szCs w:val="20"/>
        </w:rPr>
        <w:t>ствляет главный инженер предприятия.</w:t>
      </w:r>
    </w:p>
    <w:p w:rsidR="00E04812" w:rsidRPr="003E41EE" w:rsidRDefault="00BD099C" w:rsidP="003E41EE">
      <w:pPr>
        <w:pStyle w:val="a4"/>
        <w:ind w:left="57" w:firstLine="454"/>
        <w:contextualSpacing/>
        <w:jc w:val="both"/>
        <w:rPr>
          <w:sz w:val="20"/>
          <w:szCs w:val="20"/>
        </w:rPr>
      </w:pPr>
      <w:r w:rsidRPr="003E41EE">
        <w:rPr>
          <w:sz w:val="20"/>
          <w:szCs w:val="20"/>
        </w:rPr>
        <w:t xml:space="preserve"> Он о</w:t>
      </w:r>
      <w:r w:rsidR="00E04812" w:rsidRPr="003E41EE">
        <w:rPr>
          <w:sz w:val="20"/>
          <w:szCs w:val="20"/>
        </w:rPr>
        <w:t>рганизует работу по совершенствованию технологических процессов и организации производства, направленных на обеспечение экологической безопасности.</w:t>
      </w:r>
      <w:r w:rsidR="00142CB6" w:rsidRPr="003E41EE">
        <w:rPr>
          <w:sz w:val="20"/>
          <w:szCs w:val="20"/>
        </w:rPr>
        <w:t xml:space="preserve"> </w:t>
      </w:r>
      <w:r w:rsidR="00E04812" w:rsidRPr="003E41EE">
        <w:rPr>
          <w:sz w:val="20"/>
          <w:szCs w:val="20"/>
        </w:rPr>
        <w:t>Обеспечивает разработку и осуществление перспективных годовых планов мероприятий по обеспечению эколог</w:t>
      </w:r>
      <w:r w:rsidR="00E04812" w:rsidRPr="003E41EE">
        <w:rPr>
          <w:sz w:val="20"/>
          <w:szCs w:val="20"/>
        </w:rPr>
        <w:t>и</w:t>
      </w:r>
      <w:r w:rsidR="00E04812" w:rsidRPr="003E41EE">
        <w:rPr>
          <w:sz w:val="20"/>
          <w:szCs w:val="20"/>
        </w:rPr>
        <w:t>ческой безопасности.</w:t>
      </w:r>
      <w:r w:rsidRPr="003E41EE">
        <w:rPr>
          <w:sz w:val="20"/>
          <w:szCs w:val="20"/>
        </w:rPr>
        <w:t xml:space="preserve"> </w:t>
      </w:r>
      <w:r w:rsidR="00E04812" w:rsidRPr="003E41EE">
        <w:rPr>
          <w:sz w:val="20"/>
          <w:szCs w:val="20"/>
        </w:rPr>
        <w:t>Проверяет состояние работы по контролю за обе</w:t>
      </w:r>
      <w:r w:rsidR="00E04812" w:rsidRPr="003E41EE">
        <w:rPr>
          <w:sz w:val="20"/>
          <w:szCs w:val="20"/>
        </w:rPr>
        <w:t>с</w:t>
      </w:r>
      <w:r w:rsidR="00E04812" w:rsidRPr="003E41EE">
        <w:rPr>
          <w:sz w:val="20"/>
          <w:szCs w:val="20"/>
        </w:rPr>
        <w:t>печением экологической безопасности на участках и объектах, выполн</w:t>
      </w:r>
      <w:r w:rsidR="00E04812" w:rsidRPr="003E41EE">
        <w:rPr>
          <w:sz w:val="20"/>
          <w:szCs w:val="20"/>
        </w:rPr>
        <w:t>е</w:t>
      </w:r>
      <w:r w:rsidR="00E04812" w:rsidRPr="003E41EE">
        <w:rPr>
          <w:sz w:val="20"/>
          <w:szCs w:val="20"/>
        </w:rPr>
        <w:t>ние предписаний органов государственного надзора, принимает меры по устранению выявленных недостатков. Обеспечивает своевременное представление информации об организации производственного контроля в органы государственного надзора</w:t>
      </w:r>
      <w:r w:rsidRPr="003E41EE">
        <w:rPr>
          <w:sz w:val="20"/>
          <w:szCs w:val="20"/>
        </w:rPr>
        <w:t>[</w:t>
      </w:r>
      <w:r w:rsidR="000B14BC" w:rsidRPr="003E41EE">
        <w:rPr>
          <w:sz w:val="20"/>
          <w:szCs w:val="20"/>
        </w:rPr>
        <w:t>82</w:t>
      </w:r>
      <w:r w:rsidRPr="003E41EE">
        <w:rPr>
          <w:sz w:val="20"/>
          <w:szCs w:val="20"/>
        </w:rPr>
        <w:t>]</w:t>
      </w:r>
      <w:r w:rsidR="00E04812" w:rsidRPr="003E41EE">
        <w:rPr>
          <w:sz w:val="20"/>
          <w:szCs w:val="20"/>
        </w:rPr>
        <w:t>.</w:t>
      </w:r>
    </w:p>
    <w:p w:rsidR="00E04812" w:rsidRPr="003E41EE" w:rsidRDefault="00E04812" w:rsidP="003E41EE">
      <w:pPr>
        <w:pStyle w:val="a4"/>
        <w:ind w:left="57" w:firstLine="454"/>
        <w:contextualSpacing/>
        <w:jc w:val="both"/>
        <w:rPr>
          <w:sz w:val="20"/>
          <w:szCs w:val="20"/>
        </w:rPr>
      </w:pPr>
    </w:p>
    <w:p w:rsidR="00DD2936" w:rsidRPr="003E41EE" w:rsidRDefault="00E04812" w:rsidP="003E41EE">
      <w:pPr>
        <w:pStyle w:val="a4"/>
        <w:ind w:left="57" w:firstLine="454"/>
        <w:contextualSpacing/>
        <w:jc w:val="both"/>
        <w:rPr>
          <w:sz w:val="20"/>
          <w:szCs w:val="20"/>
        </w:rPr>
      </w:pPr>
      <w:r w:rsidRPr="003E41EE">
        <w:rPr>
          <w:sz w:val="20"/>
          <w:szCs w:val="20"/>
        </w:rPr>
        <w:t xml:space="preserve">     </w:t>
      </w:r>
    </w:p>
    <w:p w:rsidR="00142CB6" w:rsidRPr="003E41EE" w:rsidRDefault="00142CB6" w:rsidP="003E41EE">
      <w:pPr>
        <w:pStyle w:val="a4"/>
        <w:ind w:left="57" w:firstLine="454"/>
        <w:contextualSpacing/>
        <w:jc w:val="both"/>
        <w:rPr>
          <w:sz w:val="20"/>
          <w:szCs w:val="20"/>
        </w:rPr>
      </w:pPr>
    </w:p>
    <w:p w:rsidR="00401191" w:rsidRDefault="00401191" w:rsidP="003E41EE">
      <w:pPr>
        <w:pStyle w:val="a4"/>
        <w:ind w:left="57" w:firstLine="454"/>
        <w:contextualSpacing/>
        <w:jc w:val="both"/>
        <w:rPr>
          <w:sz w:val="20"/>
          <w:szCs w:val="20"/>
        </w:rPr>
      </w:pPr>
    </w:p>
    <w:p w:rsidR="00401191" w:rsidRDefault="00401191" w:rsidP="003E41EE">
      <w:pPr>
        <w:pStyle w:val="a4"/>
        <w:ind w:left="57" w:firstLine="454"/>
        <w:contextualSpacing/>
        <w:jc w:val="both"/>
        <w:rPr>
          <w:sz w:val="20"/>
          <w:szCs w:val="20"/>
        </w:rPr>
      </w:pPr>
    </w:p>
    <w:p w:rsidR="00401191" w:rsidRDefault="00401191" w:rsidP="003E41EE">
      <w:pPr>
        <w:pStyle w:val="a4"/>
        <w:ind w:left="57" w:firstLine="454"/>
        <w:contextualSpacing/>
        <w:jc w:val="both"/>
        <w:rPr>
          <w:sz w:val="20"/>
          <w:szCs w:val="20"/>
        </w:rPr>
      </w:pPr>
    </w:p>
    <w:p w:rsidR="00850F52" w:rsidRPr="00E65F76" w:rsidRDefault="00E04812" w:rsidP="003E41EE">
      <w:pPr>
        <w:pStyle w:val="a4"/>
        <w:ind w:left="57" w:firstLine="454"/>
        <w:contextualSpacing/>
        <w:jc w:val="both"/>
        <w:rPr>
          <w:b/>
          <w:highlight w:val="red"/>
        </w:rPr>
      </w:pPr>
      <w:r w:rsidRPr="003E41EE">
        <w:rPr>
          <w:sz w:val="20"/>
          <w:szCs w:val="20"/>
        </w:rPr>
        <w:t xml:space="preserve">    </w:t>
      </w:r>
      <w:r w:rsidR="00100707" w:rsidRPr="00E65F76">
        <w:rPr>
          <w:b/>
          <w:highlight w:val="red"/>
        </w:rPr>
        <w:t>6</w:t>
      </w:r>
      <w:r w:rsidR="00A165D6" w:rsidRPr="00E65F76">
        <w:rPr>
          <w:b/>
          <w:highlight w:val="red"/>
        </w:rPr>
        <w:t>.2</w:t>
      </w:r>
      <w:r w:rsidR="002B51EF" w:rsidRPr="00E65F76">
        <w:rPr>
          <w:b/>
          <w:highlight w:val="red"/>
        </w:rPr>
        <w:t>.</w:t>
      </w:r>
      <w:r w:rsidR="00100707" w:rsidRPr="00E65F76">
        <w:rPr>
          <w:b/>
          <w:highlight w:val="red"/>
        </w:rPr>
        <w:t xml:space="preserve"> </w:t>
      </w:r>
      <w:r w:rsidR="00A165D6" w:rsidRPr="00E65F76">
        <w:rPr>
          <w:b/>
          <w:highlight w:val="red"/>
        </w:rPr>
        <w:t xml:space="preserve"> </w:t>
      </w:r>
      <w:r w:rsidR="002B51EF" w:rsidRPr="00E65F76">
        <w:rPr>
          <w:b/>
          <w:highlight w:val="red"/>
        </w:rPr>
        <w:t xml:space="preserve">Оценка воздействия </w:t>
      </w:r>
      <w:r w:rsidR="00100707" w:rsidRPr="00E65F76">
        <w:rPr>
          <w:b/>
          <w:highlight w:val="red"/>
        </w:rPr>
        <w:t>намечаем</w:t>
      </w:r>
      <w:r w:rsidRPr="00E65F76">
        <w:rPr>
          <w:b/>
          <w:highlight w:val="red"/>
        </w:rPr>
        <w:t xml:space="preserve">ой </w:t>
      </w:r>
      <w:r w:rsidR="00100707" w:rsidRPr="00E65F76">
        <w:rPr>
          <w:b/>
          <w:highlight w:val="red"/>
        </w:rPr>
        <w:t xml:space="preserve"> </w:t>
      </w:r>
    </w:p>
    <w:p w:rsidR="001441C4" w:rsidRPr="003E41EE" w:rsidRDefault="00850F52" w:rsidP="003E41EE">
      <w:pPr>
        <w:pStyle w:val="a4"/>
        <w:ind w:left="57" w:firstLine="454"/>
        <w:contextualSpacing/>
        <w:jc w:val="both"/>
        <w:rPr>
          <w:b/>
        </w:rPr>
      </w:pPr>
      <w:r w:rsidRPr="00E65F76">
        <w:rPr>
          <w:b/>
          <w:highlight w:val="red"/>
        </w:rPr>
        <w:t xml:space="preserve">        </w:t>
      </w:r>
      <w:r w:rsidR="001441C4" w:rsidRPr="00E65F76">
        <w:rPr>
          <w:b/>
          <w:highlight w:val="red"/>
        </w:rPr>
        <w:t>деятельности на  окр</w:t>
      </w:r>
      <w:r w:rsidR="001A783B" w:rsidRPr="00E65F76">
        <w:rPr>
          <w:b/>
          <w:highlight w:val="red"/>
        </w:rPr>
        <w:t>ужающую сре</w:t>
      </w:r>
      <w:r w:rsidR="001441C4" w:rsidRPr="00E65F76">
        <w:rPr>
          <w:b/>
          <w:highlight w:val="red"/>
        </w:rPr>
        <w:t>ду</w:t>
      </w:r>
      <w:r w:rsidR="001441C4" w:rsidRPr="003E41EE">
        <w:rPr>
          <w:b/>
        </w:rPr>
        <w:t xml:space="preserve">  </w:t>
      </w:r>
    </w:p>
    <w:p w:rsidR="00E04812" w:rsidRPr="003E41EE" w:rsidRDefault="0019007A" w:rsidP="003E41EE">
      <w:pPr>
        <w:pStyle w:val="formattext"/>
        <w:ind w:left="57" w:firstLine="454"/>
        <w:contextualSpacing/>
        <w:jc w:val="both"/>
        <w:rPr>
          <w:color w:val="000000"/>
          <w:sz w:val="20"/>
          <w:szCs w:val="20"/>
        </w:rPr>
      </w:pPr>
      <w:r w:rsidRPr="003E41EE">
        <w:rPr>
          <w:sz w:val="20"/>
          <w:szCs w:val="20"/>
        </w:rPr>
        <w:t xml:space="preserve">  Первым шагом к управл</w:t>
      </w:r>
      <w:r w:rsidR="00DD2936" w:rsidRPr="003E41EE">
        <w:rPr>
          <w:sz w:val="20"/>
          <w:szCs w:val="20"/>
        </w:rPr>
        <w:t xml:space="preserve">ению охраной окружающей среды </w:t>
      </w:r>
      <w:r w:rsidRPr="003E41EE">
        <w:rPr>
          <w:sz w:val="20"/>
          <w:szCs w:val="20"/>
        </w:rPr>
        <w:t>являе</w:t>
      </w:r>
      <w:r w:rsidRPr="003E41EE">
        <w:rPr>
          <w:sz w:val="20"/>
          <w:szCs w:val="20"/>
        </w:rPr>
        <w:t>т</w:t>
      </w:r>
      <w:r w:rsidRPr="003E41EE">
        <w:rPr>
          <w:sz w:val="20"/>
          <w:szCs w:val="20"/>
        </w:rPr>
        <w:t xml:space="preserve">ся </w:t>
      </w:r>
      <w:r w:rsidR="001441C4" w:rsidRPr="003E41EE">
        <w:rPr>
          <w:sz w:val="20"/>
          <w:szCs w:val="20"/>
        </w:rPr>
        <w:t>оцен</w:t>
      </w:r>
      <w:r w:rsidRPr="003E41EE">
        <w:rPr>
          <w:sz w:val="20"/>
          <w:szCs w:val="20"/>
        </w:rPr>
        <w:t xml:space="preserve">ка </w:t>
      </w:r>
      <w:r w:rsidR="001441C4" w:rsidRPr="003E41EE">
        <w:rPr>
          <w:sz w:val="20"/>
          <w:szCs w:val="20"/>
        </w:rPr>
        <w:t>возможны</w:t>
      </w:r>
      <w:r w:rsidRPr="003E41EE">
        <w:rPr>
          <w:sz w:val="20"/>
          <w:szCs w:val="20"/>
        </w:rPr>
        <w:t>х</w:t>
      </w:r>
      <w:r w:rsidR="001441C4" w:rsidRPr="003E41EE">
        <w:rPr>
          <w:sz w:val="20"/>
          <w:szCs w:val="20"/>
        </w:rPr>
        <w:t xml:space="preserve"> последстви</w:t>
      </w:r>
      <w:r w:rsidRPr="003E41EE">
        <w:rPr>
          <w:sz w:val="20"/>
          <w:szCs w:val="20"/>
        </w:rPr>
        <w:t>й</w:t>
      </w:r>
      <w:r w:rsidR="001441C4" w:rsidRPr="003E41EE">
        <w:rPr>
          <w:sz w:val="20"/>
          <w:szCs w:val="20"/>
        </w:rPr>
        <w:t xml:space="preserve"> для окружающей среды</w:t>
      </w:r>
      <w:r w:rsidRPr="003E41EE">
        <w:rPr>
          <w:sz w:val="20"/>
          <w:szCs w:val="20"/>
        </w:rPr>
        <w:t xml:space="preserve"> намечаемой хозяйственной и иной деятельности.</w:t>
      </w:r>
      <w:r w:rsidR="001441C4" w:rsidRPr="003E41EE">
        <w:rPr>
          <w:sz w:val="20"/>
          <w:szCs w:val="20"/>
        </w:rPr>
        <w:t xml:space="preserve"> </w:t>
      </w:r>
      <w:r w:rsidR="006D58CE" w:rsidRPr="003E41EE">
        <w:rPr>
          <w:color w:val="000000"/>
          <w:sz w:val="20"/>
          <w:szCs w:val="20"/>
        </w:rPr>
        <w:t>Оценка воздействия на окружа</w:t>
      </w:r>
      <w:r w:rsidR="006D58CE" w:rsidRPr="003E41EE">
        <w:rPr>
          <w:color w:val="000000"/>
          <w:sz w:val="20"/>
          <w:szCs w:val="20"/>
        </w:rPr>
        <w:t>ю</w:t>
      </w:r>
      <w:r w:rsidR="006D58CE" w:rsidRPr="003E41EE">
        <w:rPr>
          <w:color w:val="000000"/>
          <w:sz w:val="20"/>
          <w:szCs w:val="20"/>
        </w:rPr>
        <w:t>щую сре</w:t>
      </w:r>
      <w:r w:rsidR="00850F52" w:rsidRPr="003E41EE">
        <w:rPr>
          <w:color w:val="000000"/>
          <w:sz w:val="20"/>
          <w:szCs w:val="20"/>
        </w:rPr>
        <w:t xml:space="preserve">ду (ОВОС) - </w:t>
      </w:r>
      <w:r w:rsidR="006D58CE" w:rsidRPr="003E41EE">
        <w:rPr>
          <w:color w:val="000000"/>
          <w:sz w:val="20"/>
          <w:szCs w:val="20"/>
        </w:rPr>
        <w:t> это выявление характера и степени опасности всех потенциальных видов воздействия проектируемых и действующих об</w:t>
      </w:r>
      <w:r w:rsidR="006D58CE" w:rsidRPr="003E41EE">
        <w:rPr>
          <w:color w:val="000000"/>
          <w:sz w:val="20"/>
          <w:szCs w:val="20"/>
        </w:rPr>
        <w:t>ъ</w:t>
      </w:r>
      <w:r w:rsidR="006D58CE" w:rsidRPr="003E41EE">
        <w:rPr>
          <w:color w:val="000000"/>
          <w:sz w:val="20"/>
          <w:szCs w:val="20"/>
        </w:rPr>
        <w:t>ектов на окружающую среду и здоровье населения, а также оценка эк</w:t>
      </w:r>
      <w:r w:rsidR="006D58CE" w:rsidRPr="003E41EE">
        <w:rPr>
          <w:color w:val="000000"/>
          <w:sz w:val="20"/>
          <w:szCs w:val="20"/>
        </w:rPr>
        <w:t>о</w:t>
      </w:r>
      <w:r w:rsidR="006D58CE" w:rsidRPr="003E41EE">
        <w:rPr>
          <w:color w:val="000000"/>
          <w:sz w:val="20"/>
          <w:szCs w:val="20"/>
        </w:rPr>
        <w:t>логических, экономических и социальных последствий этого воздейс</w:t>
      </w:r>
      <w:r w:rsidR="006D58CE" w:rsidRPr="003E41EE">
        <w:rPr>
          <w:color w:val="000000"/>
          <w:sz w:val="20"/>
          <w:szCs w:val="20"/>
        </w:rPr>
        <w:t>т</w:t>
      </w:r>
      <w:r w:rsidR="006D58CE" w:rsidRPr="003E41EE">
        <w:rPr>
          <w:color w:val="000000"/>
          <w:sz w:val="20"/>
          <w:szCs w:val="20"/>
        </w:rPr>
        <w:t>вия</w:t>
      </w:r>
      <w:r w:rsidR="00850F52" w:rsidRPr="003E41EE">
        <w:rPr>
          <w:color w:val="000000"/>
          <w:sz w:val="20"/>
          <w:szCs w:val="20"/>
        </w:rPr>
        <w:t xml:space="preserve"> </w:t>
      </w:r>
      <w:r w:rsidR="000B14BC" w:rsidRPr="003E41EE">
        <w:rPr>
          <w:color w:val="000000"/>
          <w:sz w:val="20"/>
          <w:szCs w:val="20"/>
        </w:rPr>
        <w:t>[8,12</w:t>
      </w:r>
      <w:r w:rsidR="00A51271" w:rsidRPr="003E41EE">
        <w:rPr>
          <w:color w:val="000000"/>
          <w:sz w:val="20"/>
          <w:szCs w:val="20"/>
        </w:rPr>
        <w:t>]</w:t>
      </w:r>
      <w:r w:rsidR="006D58CE" w:rsidRPr="003E41EE">
        <w:rPr>
          <w:color w:val="000000"/>
          <w:sz w:val="20"/>
          <w:szCs w:val="20"/>
        </w:rPr>
        <w:t xml:space="preserve">. </w:t>
      </w:r>
    </w:p>
    <w:p w:rsidR="00740A72" w:rsidRPr="003E41EE" w:rsidRDefault="00E04812" w:rsidP="003E41EE">
      <w:pPr>
        <w:pStyle w:val="formattext"/>
        <w:ind w:left="57" w:firstLine="454"/>
        <w:contextualSpacing/>
        <w:jc w:val="both"/>
        <w:rPr>
          <w:sz w:val="20"/>
          <w:szCs w:val="20"/>
        </w:rPr>
      </w:pPr>
      <w:r w:rsidRPr="003E41EE">
        <w:rPr>
          <w:color w:val="000000"/>
          <w:sz w:val="20"/>
          <w:szCs w:val="20"/>
        </w:rPr>
        <w:t xml:space="preserve">    </w:t>
      </w:r>
      <w:r w:rsidR="001441C4" w:rsidRPr="003E41EE">
        <w:rPr>
          <w:sz w:val="20"/>
          <w:szCs w:val="20"/>
        </w:rPr>
        <w:t>Целью проведения оценки воздействия на окружающую среду</w:t>
      </w:r>
      <w:r w:rsidR="0019007A" w:rsidRPr="003E41EE">
        <w:rPr>
          <w:sz w:val="20"/>
          <w:szCs w:val="20"/>
        </w:rPr>
        <w:t xml:space="preserve"> (ОВОС)</w:t>
      </w:r>
      <w:r w:rsidR="001441C4" w:rsidRPr="003E41EE">
        <w:rPr>
          <w:sz w:val="20"/>
          <w:szCs w:val="20"/>
        </w:rPr>
        <w:t xml:space="preserve"> является предотвращение или смягчение воздействия этой де</w:t>
      </w:r>
      <w:r w:rsidR="001441C4" w:rsidRPr="003E41EE">
        <w:rPr>
          <w:sz w:val="20"/>
          <w:szCs w:val="20"/>
        </w:rPr>
        <w:t>я</w:t>
      </w:r>
      <w:r w:rsidR="001441C4" w:rsidRPr="003E41EE">
        <w:rPr>
          <w:sz w:val="20"/>
          <w:szCs w:val="20"/>
        </w:rPr>
        <w:t>тельности на окружающую среду и связанных с ней социальных, экон</w:t>
      </w:r>
      <w:r w:rsidR="001441C4" w:rsidRPr="003E41EE">
        <w:rPr>
          <w:sz w:val="20"/>
          <w:szCs w:val="20"/>
        </w:rPr>
        <w:t>о</w:t>
      </w:r>
      <w:r w:rsidR="001441C4" w:rsidRPr="003E41EE">
        <w:rPr>
          <w:sz w:val="20"/>
          <w:szCs w:val="20"/>
        </w:rPr>
        <w:t>мических и иных последствий.</w:t>
      </w:r>
      <w:r w:rsidR="00740A72" w:rsidRPr="003E41EE">
        <w:rPr>
          <w:sz w:val="20"/>
          <w:szCs w:val="20"/>
        </w:rPr>
        <w:t xml:space="preserve">                                                          </w:t>
      </w:r>
    </w:p>
    <w:p w:rsidR="001F5F8E" w:rsidRPr="003E41EE" w:rsidRDefault="001441C4" w:rsidP="003E41EE">
      <w:pPr>
        <w:pStyle w:val="formattext"/>
        <w:ind w:left="57" w:firstLine="454"/>
        <w:contextualSpacing/>
        <w:jc w:val="both"/>
        <w:rPr>
          <w:sz w:val="20"/>
          <w:szCs w:val="20"/>
        </w:rPr>
      </w:pPr>
      <w:r w:rsidRPr="003E41EE">
        <w:rPr>
          <w:sz w:val="20"/>
          <w:szCs w:val="20"/>
        </w:rPr>
        <w:t>Оценка воздействия на окружающую среду проводится для нам</w:t>
      </w:r>
      <w:r w:rsidRPr="003E41EE">
        <w:rPr>
          <w:sz w:val="20"/>
          <w:szCs w:val="20"/>
        </w:rPr>
        <w:t>е</w:t>
      </w:r>
      <w:r w:rsidRPr="003E41EE">
        <w:rPr>
          <w:sz w:val="20"/>
          <w:szCs w:val="20"/>
        </w:rPr>
        <w:t>чаемой хозяйственной и иной деятельности,  обосновывающая докуме</w:t>
      </w:r>
      <w:r w:rsidRPr="003E41EE">
        <w:rPr>
          <w:sz w:val="20"/>
          <w:szCs w:val="20"/>
        </w:rPr>
        <w:t>н</w:t>
      </w:r>
      <w:r w:rsidRPr="003E41EE">
        <w:rPr>
          <w:sz w:val="20"/>
          <w:szCs w:val="20"/>
        </w:rPr>
        <w:t xml:space="preserve">тация которой подлежит экологической экспертизе в соответствии с </w:t>
      </w:r>
      <w:hyperlink r:id="rId34" w:history="1">
        <w:r w:rsidR="0019007A" w:rsidRPr="003E41EE">
          <w:rPr>
            <w:rStyle w:val="a3"/>
            <w:color w:val="auto"/>
            <w:sz w:val="20"/>
            <w:szCs w:val="20"/>
            <w:u w:val="none"/>
          </w:rPr>
          <w:t>Ф</w:t>
        </w:r>
        <w:r w:rsidR="0019007A" w:rsidRPr="003E41EE">
          <w:rPr>
            <w:rStyle w:val="a3"/>
            <w:color w:val="auto"/>
            <w:sz w:val="20"/>
            <w:szCs w:val="20"/>
            <w:u w:val="none"/>
          </w:rPr>
          <w:t>е</w:t>
        </w:r>
        <w:r w:rsidR="0019007A" w:rsidRPr="003E41EE">
          <w:rPr>
            <w:rStyle w:val="a3"/>
            <w:color w:val="auto"/>
            <w:sz w:val="20"/>
            <w:szCs w:val="20"/>
            <w:u w:val="none"/>
          </w:rPr>
          <w:t>деральным законом от 23.11.95 N 174</w:t>
        </w:r>
        <w:r w:rsidR="000B14BC" w:rsidRPr="003E41EE">
          <w:rPr>
            <w:rStyle w:val="a3"/>
            <w:color w:val="auto"/>
            <w:sz w:val="20"/>
            <w:szCs w:val="20"/>
            <w:u w:val="none"/>
          </w:rPr>
          <w:t xml:space="preserve"> </w:t>
        </w:r>
        <w:r w:rsidR="0019007A" w:rsidRPr="003E41EE">
          <w:rPr>
            <w:rStyle w:val="a3"/>
            <w:color w:val="auto"/>
            <w:sz w:val="20"/>
            <w:szCs w:val="20"/>
            <w:u w:val="none"/>
          </w:rPr>
          <w:t>ФЗ "Об экологической экспертизе"</w:t>
        </w:r>
      </w:hyperlink>
      <w:r w:rsidR="00850F52" w:rsidRPr="003E41EE">
        <w:t xml:space="preserve"> </w:t>
      </w:r>
      <w:r w:rsidR="000B14BC" w:rsidRPr="003E41EE">
        <w:rPr>
          <w:sz w:val="20"/>
          <w:szCs w:val="20"/>
        </w:rPr>
        <w:t>[8</w:t>
      </w:r>
      <w:r w:rsidR="00A51271" w:rsidRPr="003E41EE">
        <w:rPr>
          <w:sz w:val="20"/>
          <w:szCs w:val="20"/>
        </w:rPr>
        <w:t>]</w:t>
      </w:r>
      <w:r w:rsidR="0019007A" w:rsidRPr="003E41EE">
        <w:rPr>
          <w:sz w:val="20"/>
          <w:szCs w:val="20"/>
        </w:rPr>
        <w:t xml:space="preserve">.  </w:t>
      </w:r>
      <w:r w:rsidR="006D58CE" w:rsidRPr="003E41EE">
        <w:rPr>
          <w:color w:val="000000"/>
          <w:sz w:val="20"/>
          <w:szCs w:val="20"/>
        </w:rPr>
        <w:t xml:space="preserve">Оценка ориентирована на </w:t>
      </w:r>
      <w:r w:rsidR="006D58CE" w:rsidRPr="003E41EE">
        <w:rPr>
          <w:b/>
          <w:color w:val="000000"/>
          <w:sz w:val="20"/>
          <w:szCs w:val="20"/>
        </w:rPr>
        <w:t>крупные градостроительные или х</w:t>
      </w:r>
      <w:r w:rsidR="006D58CE" w:rsidRPr="003E41EE">
        <w:rPr>
          <w:b/>
          <w:color w:val="000000"/>
          <w:sz w:val="20"/>
          <w:szCs w:val="20"/>
        </w:rPr>
        <w:t>о</w:t>
      </w:r>
      <w:r w:rsidR="006D58CE" w:rsidRPr="003E41EE">
        <w:rPr>
          <w:b/>
          <w:color w:val="000000"/>
          <w:sz w:val="20"/>
          <w:szCs w:val="20"/>
        </w:rPr>
        <w:t>зяйственные объекты</w:t>
      </w:r>
      <w:r w:rsidR="006D58CE" w:rsidRPr="003E41EE">
        <w:rPr>
          <w:color w:val="000000"/>
          <w:sz w:val="20"/>
          <w:szCs w:val="20"/>
        </w:rPr>
        <w:t>, характеризующиеся комплексным воздействием, что обусловливает необходимость нормирования допустимых нагрузок на экосистему.</w:t>
      </w:r>
      <w:r w:rsidR="00D602C4" w:rsidRPr="003E41EE">
        <w:rPr>
          <w:color w:val="000000"/>
          <w:sz w:val="20"/>
          <w:szCs w:val="20"/>
        </w:rPr>
        <w:t xml:space="preserve"> </w:t>
      </w:r>
    </w:p>
    <w:p w:rsidR="001F5F8E" w:rsidRPr="003E41EE" w:rsidRDefault="0019007A" w:rsidP="003E41EE">
      <w:pPr>
        <w:pStyle w:val="formattext"/>
        <w:ind w:left="57" w:firstLine="454"/>
        <w:contextualSpacing/>
        <w:jc w:val="both"/>
        <w:rPr>
          <w:sz w:val="20"/>
          <w:szCs w:val="20"/>
        </w:rPr>
      </w:pPr>
      <w:r w:rsidRPr="003E41EE">
        <w:rPr>
          <w:sz w:val="20"/>
          <w:szCs w:val="20"/>
        </w:rPr>
        <w:t xml:space="preserve">По </w:t>
      </w:r>
      <w:r w:rsidR="005B734A" w:rsidRPr="003E41EE">
        <w:rPr>
          <w:sz w:val="20"/>
          <w:szCs w:val="20"/>
        </w:rPr>
        <w:t>своим</w:t>
      </w:r>
      <w:r w:rsidRPr="003E41EE">
        <w:rPr>
          <w:sz w:val="20"/>
          <w:szCs w:val="20"/>
        </w:rPr>
        <w:t>и</w:t>
      </w:r>
      <w:r w:rsidR="005B734A" w:rsidRPr="003E41EE">
        <w:rPr>
          <w:sz w:val="20"/>
          <w:szCs w:val="20"/>
        </w:rPr>
        <w:t xml:space="preserve"> функциям</w:t>
      </w:r>
      <w:r w:rsidR="00BF213E" w:rsidRPr="003E41EE">
        <w:rPr>
          <w:sz w:val="20"/>
          <w:szCs w:val="20"/>
        </w:rPr>
        <w:t>и и особенностям</w:t>
      </w:r>
      <w:r w:rsidR="005B734A" w:rsidRPr="003E41EE">
        <w:rPr>
          <w:sz w:val="20"/>
          <w:szCs w:val="20"/>
        </w:rPr>
        <w:t xml:space="preserve"> ОВОС  инструмент преве</w:t>
      </w:r>
      <w:r w:rsidR="005B734A" w:rsidRPr="003E41EE">
        <w:rPr>
          <w:sz w:val="20"/>
          <w:szCs w:val="20"/>
        </w:rPr>
        <w:t>н</w:t>
      </w:r>
      <w:r w:rsidR="005B734A" w:rsidRPr="003E41EE">
        <w:rPr>
          <w:sz w:val="20"/>
          <w:szCs w:val="20"/>
        </w:rPr>
        <w:t>тивного</w:t>
      </w:r>
      <w:r w:rsidR="001F5F8E" w:rsidRPr="003E41EE">
        <w:rPr>
          <w:sz w:val="20"/>
          <w:szCs w:val="20"/>
        </w:rPr>
        <w:t xml:space="preserve"> </w:t>
      </w:r>
      <w:r w:rsidRPr="003E41EE">
        <w:rPr>
          <w:sz w:val="20"/>
          <w:szCs w:val="20"/>
        </w:rPr>
        <w:t xml:space="preserve"> </w:t>
      </w:r>
      <w:r w:rsidR="005B734A" w:rsidRPr="003E41EE">
        <w:rPr>
          <w:sz w:val="20"/>
          <w:szCs w:val="20"/>
        </w:rPr>
        <w:t>характера, а не метод решения уже возникшей проблемы. П</w:t>
      </w:r>
      <w:r w:rsidR="005B734A" w:rsidRPr="003E41EE">
        <w:rPr>
          <w:sz w:val="20"/>
          <w:szCs w:val="20"/>
        </w:rPr>
        <w:t>о</w:t>
      </w:r>
      <w:r w:rsidR="005B734A" w:rsidRPr="003E41EE">
        <w:rPr>
          <w:sz w:val="20"/>
          <w:szCs w:val="20"/>
        </w:rPr>
        <w:t xml:space="preserve">этому ОВОС  это процесс, который гарантирует, что все экологические последствия от реализации хозяйственной деятельности приняты во внимание перед тем, как решение реализовано. </w:t>
      </w:r>
      <w:r w:rsidRPr="003E41EE">
        <w:rPr>
          <w:sz w:val="20"/>
          <w:szCs w:val="20"/>
        </w:rPr>
        <w:t xml:space="preserve">                                                           </w:t>
      </w:r>
    </w:p>
    <w:p w:rsidR="00850F52" w:rsidRPr="003E41EE" w:rsidRDefault="001441C4" w:rsidP="003E41EE">
      <w:pPr>
        <w:pStyle w:val="formattext"/>
        <w:ind w:left="57" w:firstLine="454"/>
        <w:contextualSpacing/>
        <w:jc w:val="both"/>
        <w:rPr>
          <w:sz w:val="20"/>
          <w:szCs w:val="20"/>
        </w:rPr>
      </w:pPr>
      <w:r w:rsidRPr="003E41EE">
        <w:rPr>
          <w:sz w:val="20"/>
          <w:szCs w:val="20"/>
        </w:rPr>
        <w:t>При проведении оценки воздействия на окружающую среду нео</w:t>
      </w:r>
      <w:r w:rsidRPr="003E41EE">
        <w:rPr>
          <w:sz w:val="20"/>
          <w:szCs w:val="20"/>
        </w:rPr>
        <w:t>б</w:t>
      </w:r>
      <w:r w:rsidRPr="003E41EE">
        <w:rPr>
          <w:sz w:val="20"/>
          <w:szCs w:val="20"/>
        </w:rPr>
        <w:t>ходимо исходить из потенциальной экологической опасности любой деятельности (принцип презумпции потенциальной экологической опа</w:t>
      </w:r>
      <w:r w:rsidRPr="003E41EE">
        <w:rPr>
          <w:sz w:val="20"/>
          <w:szCs w:val="20"/>
        </w:rPr>
        <w:t>с</w:t>
      </w:r>
      <w:r w:rsidRPr="003E41EE">
        <w:rPr>
          <w:sz w:val="20"/>
          <w:szCs w:val="20"/>
        </w:rPr>
        <w:t>ности любой намечаемой хозяйственной или иной деятельности).</w:t>
      </w:r>
      <w:r w:rsidR="005B734A"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b/>
          <w:iCs/>
          <w:sz w:val="20"/>
          <w:szCs w:val="20"/>
        </w:rPr>
        <w:t>Задачами ОВОС</w:t>
      </w:r>
      <w:r w:rsidRPr="003E41EE">
        <w:rPr>
          <w:sz w:val="20"/>
          <w:szCs w:val="20"/>
        </w:rPr>
        <w:t xml:space="preserve"> являются:</w:t>
      </w:r>
      <w:r w:rsidR="0019007A"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выявление, анализ, оценка и учет в проектных решениях: предпол</w:t>
      </w:r>
      <w:r w:rsidRPr="003E41EE">
        <w:rPr>
          <w:sz w:val="20"/>
          <w:szCs w:val="20"/>
        </w:rPr>
        <w:t>а</w:t>
      </w:r>
      <w:r w:rsidRPr="003E41EE">
        <w:rPr>
          <w:sz w:val="20"/>
          <w:szCs w:val="20"/>
        </w:rPr>
        <w:t>гаемых воздействий намечаемой хозяйственной деятельности; измен</w:t>
      </w:r>
      <w:r w:rsidRPr="003E41EE">
        <w:rPr>
          <w:sz w:val="20"/>
          <w:szCs w:val="20"/>
        </w:rPr>
        <w:t>е</w:t>
      </w:r>
      <w:r w:rsidRPr="003E41EE">
        <w:rPr>
          <w:sz w:val="20"/>
          <w:szCs w:val="20"/>
        </w:rPr>
        <w:t xml:space="preserve">ний в окружающей среде, как результатов этих воздействий; </w:t>
      </w:r>
    </w:p>
    <w:p w:rsidR="00142CB6" w:rsidRPr="003E41EE" w:rsidRDefault="005B734A" w:rsidP="003E41EE">
      <w:pPr>
        <w:pStyle w:val="formattext"/>
        <w:ind w:left="57" w:firstLine="454"/>
        <w:contextualSpacing/>
        <w:jc w:val="both"/>
        <w:rPr>
          <w:b/>
          <w:bCs/>
          <w:sz w:val="20"/>
          <w:szCs w:val="20"/>
        </w:rPr>
      </w:pPr>
      <w:r w:rsidRPr="003E41EE">
        <w:rPr>
          <w:sz w:val="20"/>
          <w:szCs w:val="20"/>
        </w:rPr>
        <w:t>последствий для общества и экосистеме, к которым приведут изм</w:t>
      </w:r>
      <w:r w:rsidRPr="003E41EE">
        <w:rPr>
          <w:sz w:val="20"/>
          <w:szCs w:val="20"/>
        </w:rPr>
        <w:t>е</w:t>
      </w:r>
      <w:r w:rsidRPr="003E41EE">
        <w:rPr>
          <w:sz w:val="20"/>
          <w:szCs w:val="20"/>
        </w:rPr>
        <w:t xml:space="preserve">нения в окружающей среде; </w:t>
      </w:r>
      <w:r w:rsidR="0019007A" w:rsidRPr="003E41EE">
        <w:rPr>
          <w:sz w:val="20"/>
          <w:szCs w:val="20"/>
        </w:rPr>
        <w:t xml:space="preserve">                                                                                                  </w:t>
      </w:r>
      <w:r w:rsidR="007242C9" w:rsidRPr="003E41EE">
        <w:rPr>
          <w:sz w:val="20"/>
          <w:szCs w:val="20"/>
        </w:rPr>
        <w:t xml:space="preserve">                </w:t>
      </w:r>
      <w:r w:rsidRPr="003E41EE">
        <w:rPr>
          <w:b/>
          <w:bCs/>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выявление, анализ и сравнение всех реальных и разумных альте</w:t>
      </w:r>
      <w:r w:rsidRPr="003E41EE">
        <w:rPr>
          <w:sz w:val="20"/>
          <w:szCs w:val="20"/>
        </w:rPr>
        <w:t>р</w:t>
      </w:r>
      <w:r w:rsidRPr="003E41EE">
        <w:rPr>
          <w:sz w:val="20"/>
          <w:szCs w:val="20"/>
        </w:rPr>
        <w:t>натив (включая полный отказ от деятельности) на основе социально эк</w:t>
      </w:r>
      <w:r w:rsidRPr="003E41EE">
        <w:rPr>
          <w:sz w:val="20"/>
          <w:szCs w:val="20"/>
        </w:rPr>
        <w:t>о</w:t>
      </w:r>
      <w:r w:rsidRPr="003E41EE">
        <w:rPr>
          <w:sz w:val="20"/>
          <w:szCs w:val="20"/>
        </w:rPr>
        <w:t>номических и экологических оценок каждой из них;</w:t>
      </w:r>
      <w:r w:rsidR="002B2344" w:rsidRPr="003E41EE">
        <w:rPr>
          <w:sz w:val="20"/>
          <w:szCs w:val="20"/>
        </w:rPr>
        <w:t xml:space="preserve">                                                                               </w:t>
      </w:r>
      <w:r w:rsidRPr="003E41EE">
        <w:rPr>
          <w:sz w:val="20"/>
          <w:szCs w:val="20"/>
        </w:rPr>
        <w:t xml:space="preserve"> </w:t>
      </w:r>
    </w:p>
    <w:p w:rsidR="009B71AB" w:rsidRPr="003E41EE" w:rsidRDefault="005B734A" w:rsidP="003E41EE">
      <w:pPr>
        <w:pStyle w:val="formattext"/>
        <w:ind w:left="57" w:firstLine="454"/>
        <w:contextualSpacing/>
        <w:jc w:val="both"/>
        <w:rPr>
          <w:sz w:val="20"/>
          <w:szCs w:val="20"/>
        </w:rPr>
      </w:pPr>
      <w:r w:rsidRPr="003E41EE">
        <w:rPr>
          <w:sz w:val="20"/>
          <w:szCs w:val="20"/>
        </w:rPr>
        <w:t>формализация, в рамках которой заказчик представляет результаты проведенных процедур ОВОС в процессе разработки проектного замы</w:t>
      </w:r>
      <w:r w:rsidRPr="003E41EE">
        <w:rPr>
          <w:sz w:val="20"/>
          <w:szCs w:val="20"/>
        </w:rPr>
        <w:t>с</w:t>
      </w:r>
      <w:r w:rsidRPr="003E41EE">
        <w:rPr>
          <w:sz w:val="20"/>
          <w:szCs w:val="20"/>
        </w:rPr>
        <w:t>ла на различных стадиях проектирования</w:t>
      </w:r>
      <w:r w:rsidR="00142CB6" w:rsidRPr="003E41EE">
        <w:rPr>
          <w:sz w:val="20"/>
          <w:szCs w:val="20"/>
        </w:rPr>
        <w:t>.</w:t>
      </w:r>
      <w:r w:rsidR="009B71AB" w:rsidRPr="003E41EE">
        <w:rPr>
          <w:sz w:val="20"/>
          <w:szCs w:val="20"/>
        </w:rPr>
        <w:t xml:space="preserve">                                 </w:t>
      </w:r>
    </w:p>
    <w:p w:rsidR="009B71AB" w:rsidRPr="003E41EE" w:rsidRDefault="005B734A" w:rsidP="003E41EE">
      <w:pPr>
        <w:pStyle w:val="formattext"/>
        <w:ind w:left="57" w:firstLine="454"/>
        <w:contextualSpacing/>
        <w:jc w:val="both"/>
        <w:rPr>
          <w:sz w:val="20"/>
          <w:szCs w:val="20"/>
        </w:rPr>
      </w:pPr>
      <w:r w:rsidRPr="003E41EE">
        <w:rPr>
          <w:sz w:val="20"/>
          <w:szCs w:val="20"/>
        </w:rPr>
        <w:t xml:space="preserve">  Процедура ОВОС дает возможность провести анализ возможных воздействий на окружающую среду и документировать их в виде отчета, после этого провести общественные слушания по рассмотрению отчета, принять во внимание все комментарии граждан и представить отчет с окончательным решением и, наконец, информировать общественность об этом решении. </w:t>
      </w:r>
      <w:r w:rsidR="009B71AB"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 xml:space="preserve">   </w:t>
      </w:r>
      <w:r w:rsidRPr="003E41EE">
        <w:rPr>
          <w:b/>
          <w:iCs/>
          <w:sz w:val="20"/>
          <w:szCs w:val="20"/>
        </w:rPr>
        <w:t>Главные цели ОВОСа</w:t>
      </w:r>
      <w:r w:rsidRPr="003E41EE">
        <w:rPr>
          <w:sz w:val="20"/>
          <w:szCs w:val="20"/>
        </w:rPr>
        <w:t xml:space="preserve"> в контексте природообустройства сл</w:t>
      </w:r>
      <w:r w:rsidRPr="003E41EE">
        <w:rPr>
          <w:sz w:val="20"/>
          <w:szCs w:val="20"/>
        </w:rPr>
        <w:t>е</w:t>
      </w:r>
      <w:r w:rsidRPr="003E41EE">
        <w:rPr>
          <w:sz w:val="20"/>
          <w:szCs w:val="20"/>
        </w:rPr>
        <w:t xml:space="preserve">дующие: </w:t>
      </w:r>
      <w:r w:rsidR="009B71AB" w:rsidRPr="003E41EE">
        <w:rPr>
          <w:sz w:val="20"/>
          <w:szCs w:val="20"/>
        </w:rPr>
        <w:t xml:space="preserve">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 xml:space="preserve"> оценить возможные изменения в природ</w:t>
      </w:r>
      <w:r w:rsidR="009B71AB" w:rsidRPr="003E41EE">
        <w:rPr>
          <w:sz w:val="20"/>
          <w:szCs w:val="20"/>
        </w:rPr>
        <w:t>ных и антропогенных эк</w:t>
      </w:r>
      <w:r w:rsidR="009B71AB" w:rsidRPr="003E41EE">
        <w:rPr>
          <w:sz w:val="20"/>
          <w:szCs w:val="20"/>
        </w:rPr>
        <w:t>о</w:t>
      </w:r>
      <w:r w:rsidR="009B71AB" w:rsidRPr="003E41EE">
        <w:rPr>
          <w:sz w:val="20"/>
          <w:szCs w:val="20"/>
        </w:rPr>
        <w:t xml:space="preserve">системах;                                                                                                                    </w:t>
      </w:r>
    </w:p>
    <w:p w:rsidR="00142CB6" w:rsidRPr="003E41EE" w:rsidRDefault="005B734A" w:rsidP="003E41EE">
      <w:pPr>
        <w:pStyle w:val="formattext"/>
        <w:ind w:left="57" w:firstLine="454"/>
        <w:contextualSpacing/>
        <w:jc w:val="both"/>
        <w:rPr>
          <w:sz w:val="20"/>
          <w:szCs w:val="20"/>
        </w:rPr>
      </w:pPr>
      <w:r w:rsidRPr="003E41EE">
        <w:rPr>
          <w:sz w:val="20"/>
          <w:szCs w:val="20"/>
        </w:rPr>
        <w:t>определить пути минимизации негативного влияния на окружа</w:t>
      </w:r>
      <w:r w:rsidRPr="003E41EE">
        <w:rPr>
          <w:sz w:val="20"/>
          <w:szCs w:val="20"/>
        </w:rPr>
        <w:t>ю</w:t>
      </w:r>
      <w:r w:rsidRPr="003E41EE">
        <w:rPr>
          <w:sz w:val="20"/>
          <w:szCs w:val="20"/>
        </w:rPr>
        <w:t>щую среду и биоту;</w:t>
      </w:r>
      <w:r w:rsidR="009B71AB" w:rsidRPr="003E41EE">
        <w:rPr>
          <w:sz w:val="20"/>
          <w:szCs w:val="20"/>
        </w:rPr>
        <w:t xml:space="preserve">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предложить альтернативы с различными экологическими последс</w:t>
      </w:r>
      <w:r w:rsidRPr="003E41EE">
        <w:rPr>
          <w:sz w:val="20"/>
          <w:szCs w:val="20"/>
        </w:rPr>
        <w:t>т</w:t>
      </w:r>
      <w:r w:rsidR="009B71AB" w:rsidRPr="003E41EE">
        <w:rPr>
          <w:sz w:val="20"/>
          <w:szCs w:val="20"/>
        </w:rPr>
        <w:t>виями</w:t>
      </w:r>
      <w:r w:rsidR="00142CB6" w:rsidRPr="003E41EE">
        <w:rPr>
          <w:sz w:val="20"/>
          <w:szCs w:val="20"/>
        </w:rPr>
        <w:t>;</w:t>
      </w:r>
      <w:r w:rsidR="009B71AB" w:rsidRPr="003E41EE">
        <w:rPr>
          <w:sz w:val="20"/>
          <w:szCs w:val="20"/>
        </w:rPr>
        <w:t xml:space="preserve"> ;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оценить риски как вероятность проявления незапланированных п</w:t>
      </w:r>
      <w:r w:rsidRPr="003E41EE">
        <w:rPr>
          <w:sz w:val="20"/>
          <w:szCs w:val="20"/>
        </w:rPr>
        <w:t>о</w:t>
      </w:r>
      <w:r w:rsidRPr="003E41EE">
        <w:rPr>
          <w:sz w:val="20"/>
          <w:szCs w:val="20"/>
        </w:rPr>
        <w:t>следствий природообустройства в экстремальных условиях</w:t>
      </w:r>
      <w:r w:rsidR="009B71AB" w:rsidRPr="003E41EE">
        <w:rPr>
          <w:sz w:val="20"/>
          <w:szCs w:val="20"/>
        </w:rPr>
        <w:t xml:space="preserve">;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рассмотреть сценарии антропогенных катастроф или разрушений и способов ликвидации их последствий (поломки на насосных станциях, нарушение энергоснабжения, прорыв дамб, выход из ст</w:t>
      </w:r>
      <w:r w:rsidR="009B71AB" w:rsidRPr="003E41EE">
        <w:rPr>
          <w:sz w:val="20"/>
          <w:szCs w:val="20"/>
        </w:rPr>
        <w:t>роя очистных с</w:t>
      </w:r>
      <w:r w:rsidR="009B71AB" w:rsidRPr="003E41EE">
        <w:rPr>
          <w:sz w:val="20"/>
          <w:szCs w:val="20"/>
        </w:rPr>
        <w:t>о</w:t>
      </w:r>
      <w:r w:rsidR="009B71AB" w:rsidRPr="003E41EE">
        <w:rPr>
          <w:sz w:val="20"/>
          <w:szCs w:val="20"/>
        </w:rPr>
        <w:t xml:space="preserve">оружений и др.);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ознакомить лиц, принимающих решения, с возможными последс</w:t>
      </w:r>
      <w:r w:rsidRPr="003E41EE">
        <w:rPr>
          <w:sz w:val="20"/>
          <w:szCs w:val="20"/>
        </w:rPr>
        <w:t>т</w:t>
      </w:r>
      <w:r w:rsidRPr="003E41EE">
        <w:rPr>
          <w:sz w:val="20"/>
          <w:szCs w:val="20"/>
        </w:rPr>
        <w:t>виями ос</w:t>
      </w:r>
      <w:r w:rsidR="009B71AB" w:rsidRPr="003E41EE">
        <w:rPr>
          <w:sz w:val="20"/>
          <w:szCs w:val="20"/>
        </w:rPr>
        <w:t xml:space="preserve">уществления намечаемого проекта ;                                             </w:t>
      </w:r>
      <w:r w:rsidR="00142CB6" w:rsidRPr="003E41EE">
        <w:rPr>
          <w:sz w:val="20"/>
          <w:szCs w:val="20"/>
        </w:rPr>
        <w:t> </w:t>
      </w:r>
    </w:p>
    <w:p w:rsidR="009B71AB" w:rsidRPr="003E41EE" w:rsidRDefault="005B734A" w:rsidP="003E41EE">
      <w:pPr>
        <w:pStyle w:val="formattext"/>
        <w:ind w:left="57" w:firstLine="454"/>
        <w:contextualSpacing/>
        <w:jc w:val="both"/>
        <w:rPr>
          <w:sz w:val="20"/>
          <w:szCs w:val="20"/>
        </w:rPr>
      </w:pPr>
      <w:r w:rsidRPr="003E41EE">
        <w:rPr>
          <w:sz w:val="20"/>
          <w:szCs w:val="20"/>
        </w:rPr>
        <w:t>сообщить общественности об эффективности проекта и возможных экологические последствиях; стимулировать дальнейшее участие общ</w:t>
      </w:r>
      <w:r w:rsidRPr="003E41EE">
        <w:rPr>
          <w:sz w:val="20"/>
          <w:szCs w:val="20"/>
        </w:rPr>
        <w:t>е</w:t>
      </w:r>
      <w:r w:rsidRPr="003E41EE">
        <w:rPr>
          <w:sz w:val="20"/>
          <w:szCs w:val="20"/>
        </w:rPr>
        <w:t>ственности в процессе принятия решений, связанных с реализацией пр</w:t>
      </w:r>
      <w:r w:rsidRPr="003E41EE">
        <w:rPr>
          <w:sz w:val="20"/>
          <w:szCs w:val="20"/>
        </w:rPr>
        <w:t>о</w:t>
      </w:r>
      <w:r w:rsidRPr="003E41EE">
        <w:rPr>
          <w:sz w:val="20"/>
          <w:szCs w:val="20"/>
        </w:rPr>
        <w:t>екта</w:t>
      </w:r>
      <w:r w:rsidR="00485DBE" w:rsidRPr="003E41EE">
        <w:rPr>
          <w:sz w:val="20"/>
          <w:szCs w:val="20"/>
        </w:rPr>
        <w:t xml:space="preserve"> </w:t>
      </w:r>
      <w:r w:rsidR="009B71AB" w:rsidRPr="003E41EE">
        <w:rPr>
          <w:b/>
          <w:sz w:val="20"/>
          <w:szCs w:val="20"/>
        </w:rPr>
        <w:t>.</w:t>
      </w:r>
      <w:r w:rsidR="00485DBE" w:rsidRPr="003E41EE">
        <w:rPr>
          <w:b/>
          <w:sz w:val="20"/>
          <w:szCs w:val="20"/>
        </w:rPr>
        <w:t xml:space="preserve">                                                                                                            </w:t>
      </w:r>
      <w:r w:rsidR="009B71AB" w:rsidRPr="003E41EE">
        <w:rPr>
          <w:b/>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b/>
          <w:sz w:val="20"/>
          <w:szCs w:val="20"/>
        </w:rPr>
        <w:t xml:space="preserve">  </w:t>
      </w:r>
      <w:r w:rsidR="00A75CCA" w:rsidRPr="003E41EE">
        <w:rPr>
          <w:b/>
          <w:iCs/>
          <w:sz w:val="20"/>
          <w:szCs w:val="20"/>
        </w:rPr>
        <w:t>В задач</w:t>
      </w:r>
      <w:r w:rsidRPr="003E41EE">
        <w:rPr>
          <w:b/>
          <w:iCs/>
          <w:sz w:val="20"/>
          <w:szCs w:val="20"/>
        </w:rPr>
        <w:t>и ОВОС</w:t>
      </w:r>
      <w:r w:rsidRPr="003E41EE">
        <w:rPr>
          <w:b/>
          <w:sz w:val="20"/>
          <w:szCs w:val="20"/>
        </w:rPr>
        <w:t xml:space="preserve"> </w:t>
      </w:r>
      <w:r w:rsidR="00A75CCA" w:rsidRPr="003E41EE">
        <w:rPr>
          <w:b/>
          <w:sz w:val="20"/>
          <w:szCs w:val="20"/>
        </w:rPr>
        <w:t>входит</w:t>
      </w:r>
      <w:r w:rsidRPr="003E41EE">
        <w:rPr>
          <w:sz w:val="20"/>
          <w:szCs w:val="20"/>
        </w:rPr>
        <w:t>:</w:t>
      </w:r>
      <w:r w:rsidR="00485DBE" w:rsidRPr="003E41EE">
        <w:rPr>
          <w:sz w:val="20"/>
          <w:szCs w:val="20"/>
        </w:rPr>
        <w:t xml:space="preserve">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выявление, анализ, оценка и учет в проектных решениях: предпол</w:t>
      </w:r>
      <w:r w:rsidRPr="003E41EE">
        <w:rPr>
          <w:sz w:val="20"/>
          <w:szCs w:val="20"/>
        </w:rPr>
        <w:t>а</w:t>
      </w:r>
      <w:r w:rsidRPr="003E41EE">
        <w:rPr>
          <w:sz w:val="20"/>
          <w:szCs w:val="20"/>
        </w:rPr>
        <w:t>гаемых воздействий намечаемой хозяйственной деятельности</w:t>
      </w:r>
      <w:r w:rsidR="00142CB6" w:rsidRPr="003E41EE">
        <w:rPr>
          <w:sz w:val="20"/>
          <w:szCs w:val="20"/>
        </w:rPr>
        <w:t>;</w:t>
      </w:r>
    </w:p>
    <w:p w:rsidR="00142CB6" w:rsidRPr="003E41EE" w:rsidRDefault="005B734A" w:rsidP="003E41EE">
      <w:pPr>
        <w:pStyle w:val="formattext"/>
        <w:ind w:left="57" w:firstLine="454"/>
        <w:contextualSpacing/>
        <w:jc w:val="both"/>
        <w:rPr>
          <w:sz w:val="20"/>
          <w:szCs w:val="20"/>
        </w:rPr>
      </w:pPr>
      <w:r w:rsidRPr="003E41EE">
        <w:rPr>
          <w:sz w:val="20"/>
          <w:szCs w:val="20"/>
        </w:rPr>
        <w:t xml:space="preserve"> изменений в окружающей среде, как результатов этих воздейс</w:t>
      </w:r>
      <w:r w:rsidRPr="003E41EE">
        <w:rPr>
          <w:sz w:val="20"/>
          <w:szCs w:val="20"/>
        </w:rPr>
        <w:t>т</w:t>
      </w:r>
      <w:r w:rsidRPr="003E41EE">
        <w:rPr>
          <w:sz w:val="20"/>
          <w:szCs w:val="20"/>
        </w:rPr>
        <w:t xml:space="preserve">вий; </w:t>
      </w:r>
    </w:p>
    <w:p w:rsidR="00142CB6" w:rsidRPr="003E41EE" w:rsidRDefault="005B734A" w:rsidP="003E41EE">
      <w:pPr>
        <w:pStyle w:val="formattext"/>
        <w:ind w:left="57" w:firstLine="454"/>
        <w:contextualSpacing/>
        <w:jc w:val="both"/>
        <w:rPr>
          <w:b/>
          <w:bCs/>
          <w:sz w:val="20"/>
          <w:szCs w:val="20"/>
        </w:rPr>
      </w:pPr>
      <w:r w:rsidRPr="003E41EE">
        <w:rPr>
          <w:sz w:val="20"/>
          <w:szCs w:val="20"/>
        </w:rPr>
        <w:t>последствий для общества и экосистеме, к которым приведут изм</w:t>
      </w:r>
      <w:r w:rsidRPr="003E41EE">
        <w:rPr>
          <w:sz w:val="20"/>
          <w:szCs w:val="20"/>
        </w:rPr>
        <w:t>е</w:t>
      </w:r>
      <w:r w:rsidRPr="003E41EE">
        <w:rPr>
          <w:sz w:val="20"/>
          <w:szCs w:val="20"/>
        </w:rPr>
        <w:t xml:space="preserve">нения в окружающей среде; </w:t>
      </w:r>
      <w:r w:rsidR="00485DBE" w:rsidRPr="003E41EE">
        <w:rPr>
          <w:sz w:val="20"/>
          <w:szCs w:val="20"/>
        </w:rPr>
        <w:t xml:space="preserve">                                                                                                   </w:t>
      </w:r>
      <w:r w:rsidR="007242C9" w:rsidRPr="003E41EE">
        <w:rPr>
          <w:sz w:val="20"/>
          <w:szCs w:val="20"/>
        </w:rPr>
        <w:t xml:space="preserve">          </w:t>
      </w:r>
      <w:r w:rsidR="00485DBE"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выявление, анализ и сравнение всех реальных и разумных альте</w:t>
      </w:r>
      <w:r w:rsidRPr="003E41EE">
        <w:rPr>
          <w:sz w:val="20"/>
          <w:szCs w:val="20"/>
        </w:rPr>
        <w:t>р</w:t>
      </w:r>
      <w:r w:rsidRPr="003E41EE">
        <w:rPr>
          <w:sz w:val="20"/>
          <w:szCs w:val="20"/>
        </w:rPr>
        <w:t>натив (включая полный отказ от деятельности) на основе социально эк</w:t>
      </w:r>
      <w:r w:rsidRPr="003E41EE">
        <w:rPr>
          <w:sz w:val="20"/>
          <w:szCs w:val="20"/>
        </w:rPr>
        <w:t>о</w:t>
      </w:r>
      <w:r w:rsidRPr="003E41EE">
        <w:rPr>
          <w:sz w:val="20"/>
          <w:szCs w:val="20"/>
        </w:rPr>
        <w:t>номических и эко</w:t>
      </w:r>
      <w:r w:rsidR="00142CB6" w:rsidRPr="003E41EE">
        <w:rPr>
          <w:sz w:val="20"/>
          <w:szCs w:val="20"/>
        </w:rPr>
        <w:t>логических оценок каждой из них.</w:t>
      </w:r>
      <w:r w:rsidR="00485DBE" w:rsidRPr="003E41EE">
        <w:rPr>
          <w:sz w:val="20"/>
          <w:szCs w:val="20"/>
        </w:rPr>
        <w:t xml:space="preserve">                </w:t>
      </w:r>
      <w:r w:rsidR="00142CB6" w:rsidRPr="003E41EE">
        <w:rPr>
          <w:sz w:val="20"/>
          <w:szCs w:val="20"/>
        </w:rPr>
        <w:t xml:space="preserve">                               </w:t>
      </w:r>
    </w:p>
    <w:p w:rsidR="009B71AB" w:rsidRPr="003E41EE" w:rsidRDefault="005B734A" w:rsidP="003E41EE">
      <w:pPr>
        <w:pStyle w:val="formattext"/>
        <w:ind w:left="57" w:firstLine="454"/>
        <w:contextualSpacing/>
        <w:jc w:val="both"/>
        <w:rPr>
          <w:sz w:val="20"/>
          <w:szCs w:val="20"/>
        </w:rPr>
      </w:pPr>
      <w:r w:rsidRPr="003E41EE">
        <w:rPr>
          <w:sz w:val="20"/>
          <w:szCs w:val="20"/>
        </w:rPr>
        <w:t xml:space="preserve">Процедура ОВОС дает возможность провести анализ возможных воздействий на окружающую среду и документировать их в виде отчета, после этого провести общественные слушания по рассмотрению отчета, принять во внимание все комментарии граждан и представить отчет с окончательным решением и, наконец, информировать общественность об этом решении. </w:t>
      </w:r>
      <w:r w:rsidR="009B71AB" w:rsidRPr="003E41EE">
        <w:rPr>
          <w:sz w:val="20"/>
          <w:szCs w:val="20"/>
        </w:rPr>
        <w:t xml:space="preserve">                                     </w:t>
      </w:r>
    </w:p>
    <w:p w:rsidR="00142CB6" w:rsidRPr="003E41EE" w:rsidRDefault="00A75CCA" w:rsidP="003E41EE">
      <w:pPr>
        <w:pStyle w:val="formattext"/>
        <w:ind w:left="57" w:firstLine="454"/>
        <w:contextualSpacing/>
        <w:jc w:val="both"/>
        <w:rPr>
          <w:b/>
          <w:sz w:val="20"/>
          <w:szCs w:val="20"/>
        </w:rPr>
      </w:pPr>
      <w:r w:rsidRPr="003E41EE">
        <w:rPr>
          <w:b/>
          <w:iCs/>
          <w:sz w:val="20"/>
          <w:szCs w:val="20"/>
        </w:rPr>
        <w:t>Основные м</w:t>
      </w:r>
      <w:r w:rsidR="005B734A" w:rsidRPr="003E41EE">
        <w:rPr>
          <w:b/>
          <w:iCs/>
          <w:sz w:val="20"/>
          <w:szCs w:val="20"/>
        </w:rPr>
        <w:t>етоды ОВОС</w:t>
      </w:r>
      <w:r w:rsidR="005B734A" w:rsidRPr="003E41EE">
        <w:rPr>
          <w:b/>
          <w:sz w:val="20"/>
          <w:szCs w:val="20"/>
        </w:rPr>
        <w:t xml:space="preserve">: </w:t>
      </w:r>
      <w:r w:rsidR="009B71AB" w:rsidRPr="003E41EE">
        <w:rPr>
          <w:b/>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 xml:space="preserve">обобщение опыта природообустройства (метод аналогии); </w:t>
      </w:r>
      <w:r w:rsidR="009B71AB" w:rsidRPr="003E41EE">
        <w:rPr>
          <w:sz w:val="20"/>
          <w:szCs w:val="20"/>
        </w:rPr>
        <w:t xml:space="preserve">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 xml:space="preserve">матричный метод  путем заполнения таблиц </w:t>
      </w:r>
      <w:r w:rsidR="00142CB6" w:rsidRPr="003E41EE">
        <w:rPr>
          <w:sz w:val="20"/>
          <w:szCs w:val="20"/>
        </w:rPr>
        <w:t>«виды воздействи</w:t>
      </w:r>
      <w:r w:rsidR="00142CB6" w:rsidRPr="003E41EE">
        <w:rPr>
          <w:sz w:val="20"/>
          <w:szCs w:val="20"/>
        </w:rPr>
        <w:t>й</w:t>
      </w:r>
      <w:r w:rsidRPr="003E41EE">
        <w:rPr>
          <w:sz w:val="20"/>
          <w:szCs w:val="20"/>
        </w:rPr>
        <w:t xml:space="preserve">компоненты природы», «виды деятельности  изменения компонентов природы» и т.п.;  </w:t>
      </w:r>
      <w:r w:rsidR="009B71AB" w:rsidRPr="003E41EE">
        <w:rPr>
          <w:sz w:val="20"/>
          <w:szCs w:val="20"/>
        </w:rPr>
        <w:t xml:space="preserve">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сопряженный анализа карт состояния природных объектов до и п</w:t>
      </w:r>
      <w:r w:rsidRPr="003E41EE">
        <w:rPr>
          <w:sz w:val="20"/>
          <w:szCs w:val="20"/>
        </w:rPr>
        <w:t>о</w:t>
      </w:r>
      <w:r w:rsidRPr="003E41EE">
        <w:rPr>
          <w:sz w:val="20"/>
          <w:szCs w:val="20"/>
        </w:rPr>
        <w:t xml:space="preserve">сле природообустройства; </w:t>
      </w:r>
      <w:r w:rsidR="009B71AB" w:rsidRPr="003E41EE">
        <w:rPr>
          <w:sz w:val="20"/>
          <w:szCs w:val="20"/>
        </w:rPr>
        <w:t xml:space="preserve">                                                                   </w:t>
      </w:r>
      <w:r w:rsidR="00142CB6"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метод потоковых диаграмм и схем, например, схемы водохозяйс</w:t>
      </w:r>
      <w:r w:rsidRPr="003E41EE">
        <w:rPr>
          <w:sz w:val="20"/>
          <w:szCs w:val="20"/>
        </w:rPr>
        <w:t>т</w:t>
      </w:r>
      <w:r w:rsidRPr="003E41EE">
        <w:rPr>
          <w:sz w:val="20"/>
          <w:szCs w:val="20"/>
        </w:rPr>
        <w:t xml:space="preserve">венных балансов до и после обустройства водных объектов; </w:t>
      </w:r>
      <w:r w:rsidR="009B71AB" w:rsidRPr="003E41EE">
        <w:rPr>
          <w:sz w:val="20"/>
          <w:szCs w:val="20"/>
        </w:rPr>
        <w:t xml:space="preserve">  </w:t>
      </w:r>
    </w:p>
    <w:p w:rsidR="00142CB6" w:rsidRPr="003E41EE" w:rsidRDefault="005B734A" w:rsidP="003E41EE">
      <w:pPr>
        <w:pStyle w:val="formattext"/>
        <w:ind w:left="57" w:firstLine="454"/>
        <w:contextualSpacing/>
        <w:jc w:val="both"/>
        <w:rPr>
          <w:sz w:val="20"/>
          <w:szCs w:val="20"/>
        </w:rPr>
      </w:pPr>
      <w:r w:rsidRPr="003E41EE">
        <w:rPr>
          <w:sz w:val="20"/>
          <w:szCs w:val="20"/>
        </w:rPr>
        <w:t xml:space="preserve"> имитационное моделирование функционирования природных и измененных геосистем, успешность этого метода зависит от полноты списка моделируемых процессов, их внутренней взаимосвязи (см. при</w:t>
      </w:r>
      <w:r w:rsidRPr="003E41EE">
        <w:rPr>
          <w:sz w:val="20"/>
          <w:szCs w:val="20"/>
        </w:rPr>
        <w:t>н</w:t>
      </w:r>
      <w:r w:rsidRPr="003E41EE">
        <w:rPr>
          <w:sz w:val="20"/>
          <w:szCs w:val="20"/>
        </w:rPr>
        <w:t>ципы целостности и открытости), а также от глубины изученности пр</w:t>
      </w:r>
      <w:r w:rsidRPr="003E41EE">
        <w:rPr>
          <w:sz w:val="20"/>
          <w:szCs w:val="20"/>
        </w:rPr>
        <w:t>и</w:t>
      </w:r>
      <w:r w:rsidRPr="003E41EE">
        <w:rPr>
          <w:sz w:val="20"/>
          <w:szCs w:val="20"/>
        </w:rPr>
        <w:t>родных процессов и наличия достоверной информации о свойствах пр</w:t>
      </w:r>
      <w:r w:rsidRPr="003E41EE">
        <w:rPr>
          <w:sz w:val="20"/>
          <w:szCs w:val="20"/>
        </w:rPr>
        <w:t>и</w:t>
      </w:r>
      <w:r w:rsidRPr="003E41EE">
        <w:rPr>
          <w:sz w:val="20"/>
          <w:szCs w:val="20"/>
        </w:rPr>
        <w:t>родных тел;</w:t>
      </w:r>
      <w:r w:rsidR="009B71AB" w:rsidRPr="003E41EE">
        <w:rPr>
          <w:sz w:val="20"/>
          <w:szCs w:val="20"/>
        </w:rPr>
        <w:t xml:space="preserve">                                                                                  </w:t>
      </w:r>
      <w:r w:rsidR="00142CB6" w:rsidRPr="003E41EE">
        <w:rPr>
          <w:sz w:val="20"/>
          <w:szCs w:val="20"/>
        </w:rPr>
        <w:t xml:space="preserve">                              </w:t>
      </w:r>
    </w:p>
    <w:p w:rsidR="00142CB6" w:rsidRPr="003E41EE" w:rsidRDefault="009B71AB" w:rsidP="003E41EE">
      <w:pPr>
        <w:pStyle w:val="formattext"/>
        <w:ind w:left="57" w:firstLine="454"/>
        <w:contextualSpacing/>
        <w:jc w:val="both"/>
        <w:rPr>
          <w:sz w:val="20"/>
          <w:szCs w:val="20"/>
        </w:rPr>
      </w:pPr>
      <w:r w:rsidRPr="003E41EE">
        <w:rPr>
          <w:sz w:val="20"/>
          <w:szCs w:val="20"/>
        </w:rPr>
        <w:t>метод экспертной оценки, проявляющийся в заполнении матриц типа «воздействие – последствия», построении качественных шкал оц</w:t>
      </w:r>
      <w:r w:rsidRPr="003E41EE">
        <w:rPr>
          <w:sz w:val="20"/>
          <w:szCs w:val="20"/>
        </w:rPr>
        <w:t>е</w:t>
      </w:r>
      <w:r w:rsidRPr="003E41EE">
        <w:rPr>
          <w:sz w:val="20"/>
          <w:szCs w:val="20"/>
        </w:rPr>
        <w:t xml:space="preserve">нок воздействия.                                                                                                      </w:t>
      </w:r>
    </w:p>
    <w:p w:rsidR="00142CB6" w:rsidRPr="003E41EE" w:rsidRDefault="00A75CCA" w:rsidP="003E41EE">
      <w:pPr>
        <w:pStyle w:val="formattext"/>
        <w:ind w:left="57" w:firstLine="454"/>
        <w:contextualSpacing/>
        <w:jc w:val="both"/>
        <w:rPr>
          <w:sz w:val="20"/>
          <w:szCs w:val="20"/>
        </w:rPr>
      </w:pPr>
      <w:r w:rsidRPr="003E41EE">
        <w:rPr>
          <w:b/>
          <w:sz w:val="20"/>
          <w:szCs w:val="20"/>
        </w:rPr>
        <w:t>Базовые принципы ОВОС.</w:t>
      </w:r>
      <w:r w:rsidR="009B71AB" w:rsidRPr="003E41EE">
        <w:rPr>
          <w:sz w:val="20"/>
          <w:szCs w:val="20"/>
        </w:rPr>
        <w:t xml:space="preserve">                                  </w:t>
      </w:r>
      <w:r w:rsidRPr="003E41EE">
        <w:rPr>
          <w:sz w:val="20"/>
          <w:szCs w:val="20"/>
        </w:rPr>
        <w:t xml:space="preserve">            </w:t>
      </w:r>
      <w:r w:rsidR="00142CB6" w:rsidRPr="003E41EE">
        <w:rPr>
          <w:sz w:val="20"/>
          <w:szCs w:val="20"/>
        </w:rPr>
        <w:t xml:space="preserve">           </w:t>
      </w:r>
    </w:p>
    <w:p w:rsidR="00142CB6" w:rsidRPr="003E41EE" w:rsidRDefault="009B71AB" w:rsidP="003E41EE">
      <w:pPr>
        <w:pStyle w:val="formattext"/>
        <w:ind w:left="57" w:firstLine="454"/>
        <w:contextualSpacing/>
        <w:jc w:val="both"/>
        <w:rPr>
          <w:sz w:val="20"/>
          <w:szCs w:val="20"/>
        </w:rPr>
      </w:pPr>
      <w:r w:rsidRPr="003E41EE">
        <w:rPr>
          <w:sz w:val="20"/>
          <w:szCs w:val="20"/>
        </w:rPr>
        <w:t>.</w:t>
      </w:r>
      <w:r w:rsidRPr="003E41EE">
        <w:rPr>
          <w:i/>
          <w:iCs/>
          <w:sz w:val="20"/>
          <w:szCs w:val="20"/>
        </w:rPr>
        <w:t>Обязательность</w:t>
      </w:r>
      <w:r w:rsidRPr="003E41EE">
        <w:rPr>
          <w:sz w:val="20"/>
          <w:szCs w:val="20"/>
        </w:rPr>
        <w:t xml:space="preserve"> для определенных видов и объектов хозяйстве</w:t>
      </w:r>
      <w:r w:rsidRPr="003E41EE">
        <w:rPr>
          <w:sz w:val="20"/>
          <w:szCs w:val="20"/>
        </w:rPr>
        <w:t>н</w:t>
      </w:r>
      <w:r w:rsidRPr="003E41EE">
        <w:rPr>
          <w:sz w:val="20"/>
          <w:szCs w:val="20"/>
        </w:rPr>
        <w:t xml:space="preserve">ной деятельности.                                                                                 </w:t>
      </w:r>
      <w:r w:rsidR="00142CB6" w:rsidRPr="003E41EE">
        <w:rPr>
          <w:sz w:val="20"/>
          <w:szCs w:val="20"/>
        </w:rPr>
        <w:t xml:space="preserve">                             </w:t>
      </w:r>
    </w:p>
    <w:p w:rsidR="00142CB6" w:rsidRPr="003E41EE" w:rsidRDefault="009B71AB" w:rsidP="003E41EE">
      <w:pPr>
        <w:pStyle w:val="formattext"/>
        <w:ind w:left="57" w:firstLine="454"/>
        <w:contextualSpacing/>
        <w:jc w:val="both"/>
        <w:rPr>
          <w:sz w:val="20"/>
          <w:szCs w:val="20"/>
        </w:rPr>
      </w:pPr>
      <w:r w:rsidRPr="003E41EE">
        <w:rPr>
          <w:sz w:val="20"/>
          <w:szCs w:val="20"/>
        </w:rPr>
        <w:t xml:space="preserve"> </w:t>
      </w:r>
      <w:r w:rsidRPr="003E41EE">
        <w:rPr>
          <w:i/>
          <w:iCs/>
          <w:sz w:val="20"/>
          <w:szCs w:val="20"/>
        </w:rPr>
        <w:t>Превентивность</w:t>
      </w:r>
      <w:r w:rsidRPr="003E41EE">
        <w:rPr>
          <w:sz w:val="20"/>
          <w:szCs w:val="20"/>
        </w:rPr>
        <w:t xml:space="preserve">. ОВОС применяется в качестве инструмента формирования решений на самых ранних этапах проектирования.                      </w:t>
      </w:r>
    </w:p>
    <w:p w:rsidR="00142CB6" w:rsidRPr="003E41EE" w:rsidRDefault="009B71AB" w:rsidP="003E41EE">
      <w:pPr>
        <w:pStyle w:val="formattext"/>
        <w:ind w:left="57" w:firstLine="454"/>
        <w:contextualSpacing/>
        <w:jc w:val="both"/>
        <w:rPr>
          <w:sz w:val="20"/>
          <w:szCs w:val="20"/>
        </w:rPr>
      </w:pPr>
      <w:r w:rsidRPr="003E41EE">
        <w:rPr>
          <w:i/>
          <w:iCs/>
          <w:sz w:val="20"/>
          <w:szCs w:val="20"/>
        </w:rPr>
        <w:t>Вариантность</w:t>
      </w:r>
      <w:r w:rsidRPr="003E41EE">
        <w:rPr>
          <w:b/>
          <w:bCs/>
          <w:i/>
          <w:iCs/>
          <w:sz w:val="20"/>
          <w:szCs w:val="20"/>
        </w:rPr>
        <w:t>.</w:t>
      </w:r>
      <w:r w:rsidRPr="003E41EE">
        <w:rPr>
          <w:b/>
          <w:bCs/>
          <w:sz w:val="20"/>
          <w:szCs w:val="20"/>
        </w:rPr>
        <w:t xml:space="preserve"> </w:t>
      </w:r>
      <w:r w:rsidRPr="003E41EE">
        <w:rPr>
          <w:sz w:val="20"/>
          <w:szCs w:val="20"/>
        </w:rPr>
        <w:t>При оценки воздействий на окружающую среду должны быть рассмотрены альтернативные проектные решений и пре</w:t>
      </w:r>
      <w:r w:rsidRPr="003E41EE">
        <w:rPr>
          <w:sz w:val="20"/>
          <w:szCs w:val="20"/>
        </w:rPr>
        <w:t>д</w:t>
      </w:r>
      <w:r w:rsidRPr="003E41EE">
        <w:rPr>
          <w:sz w:val="20"/>
          <w:szCs w:val="20"/>
        </w:rPr>
        <w:t xml:space="preserve">ложены, при необходимости, новые варианты.               </w:t>
      </w:r>
      <w:r w:rsidR="00142CB6" w:rsidRPr="003E41EE">
        <w:rPr>
          <w:sz w:val="20"/>
          <w:szCs w:val="20"/>
        </w:rPr>
        <w:t xml:space="preserve">                            </w:t>
      </w:r>
    </w:p>
    <w:p w:rsidR="00142CB6" w:rsidRPr="003E41EE" w:rsidRDefault="009B71AB" w:rsidP="003E41EE">
      <w:pPr>
        <w:pStyle w:val="formattext"/>
        <w:ind w:left="57" w:firstLine="454"/>
        <w:contextualSpacing/>
        <w:jc w:val="both"/>
        <w:rPr>
          <w:sz w:val="20"/>
          <w:szCs w:val="20"/>
        </w:rPr>
      </w:pPr>
      <w:r w:rsidRPr="003E41EE">
        <w:rPr>
          <w:sz w:val="20"/>
          <w:szCs w:val="20"/>
        </w:rPr>
        <w:t xml:space="preserve"> </w:t>
      </w:r>
      <w:r w:rsidRPr="003E41EE">
        <w:rPr>
          <w:i/>
          <w:iCs/>
          <w:sz w:val="20"/>
          <w:szCs w:val="20"/>
        </w:rPr>
        <w:t>Комплексность</w:t>
      </w:r>
      <w:r w:rsidRPr="003E41EE">
        <w:rPr>
          <w:b/>
          <w:bCs/>
          <w:i/>
          <w:iCs/>
          <w:sz w:val="20"/>
          <w:szCs w:val="20"/>
        </w:rPr>
        <w:t>.</w:t>
      </w:r>
      <w:r w:rsidRPr="003E41EE">
        <w:rPr>
          <w:b/>
          <w:bCs/>
          <w:sz w:val="20"/>
          <w:szCs w:val="20"/>
        </w:rPr>
        <w:t xml:space="preserve"> </w:t>
      </w:r>
      <w:r w:rsidRPr="003E41EE">
        <w:rPr>
          <w:sz w:val="20"/>
          <w:szCs w:val="20"/>
        </w:rPr>
        <w:t>Интеграция (рассмотрение во взаимосвязи) техн</w:t>
      </w:r>
      <w:r w:rsidRPr="003E41EE">
        <w:rPr>
          <w:sz w:val="20"/>
          <w:szCs w:val="20"/>
        </w:rPr>
        <w:t>о</w:t>
      </w:r>
      <w:r w:rsidRPr="003E41EE">
        <w:rPr>
          <w:sz w:val="20"/>
          <w:szCs w:val="20"/>
        </w:rPr>
        <w:t>логических, технических, социальных, природоохранных, экономич</w:t>
      </w:r>
      <w:r w:rsidRPr="003E41EE">
        <w:rPr>
          <w:sz w:val="20"/>
          <w:szCs w:val="20"/>
        </w:rPr>
        <w:t>е</w:t>
      </w:r>
      <w:r w:rsidRPr="003E41EE">
        <w:rPr>
          <w:sz w:val="20"/>
          <w:szCs w:val="20"/>
        </w:rPr>
        <w:t xml:space="preserve">ских и других показателей проектных предложений.                                </w:t>
      </w:r>
      <w:r w:rsidR="00A75CCA" w:rsidRPr="003E41EE">
        <w:rPr>
          <w:sz w:val="20"/>
          <w:szCs w:val="20"/>
        </w:rPr>
        <w:t xml:space="preserve">       </w:t>
      </w:r>
      <w:r w:rsidR="00142CB6" w:rsidRPr="003E41EE">
        <w:rPr>
          <w:sz w:val="20"/>
          <w:szCs w:val="20"/>
        </w:rPr>
        <w:t xml:space="preserve">          </w:t>
      </w:r>
    </w:p>
    <w:p w:rsidR="00142CB6" w:rsidRPr="003E41EE" w:rsidRDefault="009B71AB" w:rsidP="003E41EE">
      <w:pPr>
        <w:pStyle w:val="formattext"/>
        <w:ind w:left="57" w:firstLine="454"/>
        <w:contextualSpacing/>
        <w:jc w:val="both"/>
        <w:rPr>
          <w:sz w:val="20"/>
          <w:szCs w:val="20"/>
        </w:rPr>
      </w:pPr>
      <w:r w:rsidRPr="003E41EE">
        <w:rPr>
          <w:sz w:val="20"/>
          <w:szCs w:val="20"/>
        </w:rPr>
        <w:t xml:space="preserve"> </w:t>
      </w:r>
      <w:r w:rsidRPr="003E41EE">
        <w:rPr>
          <w:i/>
          <w:iCs/>
          <w:sz w:val="20"/>
          <w:szCs w:val="20"/>
        </w:rPr>
        <w:t>Гласность.</w:t>
      </w:r>
      <w:r w:rsidRPr="003E41EE">
        <w:rPr>
          <w:b/>
          <w:bCs/>
          <w:sz w:val="20"/>
          <w:szCs w:val="20"/>
        </w:rPr>
        <w:t xml:space="preserve"> </w:t>
      </w:r>
      <w:r w:rsidRPr="003E41EE">
        <w:rPr>
          <w:sz w:val="20"/>
          <w:szCs w:val="20"/>
        </w:rPr>
        <w:t xml:space="preserve">Доступность информации по проектным решениям для общественности на самой ранней стадии рассмотрения проекта.                            </w:t>
      </w:r>
    </w:p>
    <w:p w:rsidR="001601C9" w:rsidRPr="003E41EE" w:rsidRDefault="009B71AB" w:rsidP="003E41EE">
      <w:pPr>
        <w:pStyle w:val="formattext"/>
        <w:ind w:left="57" w:firstLine="454"/>
        <w:contextualSpacing/>
        <w:jc w:val="both"/>
        <w:rPr>
          <w:sz w:val="20"/>
          <w:szCs w:val="20"/>
        </w:rPr>
      </w:pPr>
      <w:r w:rsidRPr="003E41EE">
        <w:rPr>
          <w:i/>
          <w:iCs/>
          <w:sz w:val="20"/>
          <w:szCs w:val="20"/>
        </w:rPr>
        <w:t>Ответственность</w:t>
      </w:r>
      <w:r w:rsidRPr="003E41EE">
        <w:rPr>
          <w:sz w:val="20"/>
          <w:szCs w:val="20"/>
        </w:rPr>
        <w:t xml:space="preserve"> заказчика (инициатора) деятельности за после</w:t>
      </w:r>
      <w:r w:rsidRPr="003E41EE">
        <w:rPr>
          <w:sz w:val="20"/>
          <w:szCs w:val="20"/>
        </w:rPr>
        <w:t>д</w:t>
      </w:r>
      <w:r w:rsidRPr="003E41EE">
        <w:rPr>
          <w:sz w:val="20"/>
          <w:szCs w:val="20"/>
        </w:rPr>
        <w:t>ствия реализации проектных решений.                                                  </w:t>
      </w:r>
      <w:r w:rsidR="001601C9" w:rsidRPr="003E41EE">
        <w:rPr>
          <w:sz w:val="20"/>
          <w:szCs w:val="20"/>
        </w:rPr>
        <w:t xml:space="preserve">                </w:t>
      </w:r>
      <w:r w:rsidRPr="003E41EE">
        <w:rPr>
          <w:sz w:val="20"/>
          <w:szCs w:val="20"/>
        </w:rPr>
        <w:t> </w:t>
      </w:r>
      <w:r w:rsidRPr="003E41EE">
        <w:rPr>
          <w:b/>
          <w:sz w:val="20"/>
          <w:szCs w:val="20"/>
        </w:rPr>
        <w:t>Порядок проведения ОВОС.</w:t>
      </w:r>
      <w:r w:rsidRPr="003E41EE">
        <w:rPr>
          <w:sz w:val="20"/>
          <w:szCs w:val="20"/>
        </w:rPr>
        <w:t xml:space="preserve"> Перед началом проектирования и пров</w:t>
      </w:r>
      <w:r w:rsidRPr="003E41EE">
        <w:rPr>
          <w:sz w:val="20"/>
          <w:szCs w:val="20"/>
        </w:rPr>
        <w:t>е</w:t>
      </w:r>
      <w:r w:rsidR="00142CB6" w:rsidRPr="003E41EE">
        <w:rPr>
          <w:sz w:val="20"/>
          <w:szCs w:val="20"/>
        </w:rPr>
        <w:t xml:space="preserve">дения ОВОС  </w:t>
      </w:r>
      <w:r w:rsidRPr="003E41EE">
        <w:rPr>
          <w:sz w:val="20"/>
          <w:szCs w:val="20"/>
        </w:rPr>
        <w:t xml:space="preserve">подготавливается "Уведомление о намерениях", которое содержит информацию о намерениях </w:t>
      </w:r>
      <w:r w:rsidR="00142CB6" w:rsidRPr="003E41EE">
        <w:rPr>
          <w:sz w:val="20"/>
          <w:szCs w:val="20"/>
        </w:rPr>
        <w:t>предприятия</w:t>
      </w:r>
      <w:r w:rsidRPr="003E41EE">
        <w:rPr>
          <w:sz w:val="20"/>
          <w:szCs w:val="20"/>
        </w:rPr>
        <w:t xml:space="preserve"> по характеру нам</w:t>
      </w:r>
      <w:r w:rsidRPr="003E41EE">
        <w:rPr>
          <w:sz w:val="20"/>
          <w:szCs w:val="20"/>
        </w:rPr>
        <w:t>е</w:t>
      </w:r>
      <w:r w:rsidRPr="003E41EE">
        <w:rPr>
          <w:sz w:val="20"/>
          <w:szCs w:val="20"/>
        </w:rPr>
        <w:t>чаемой деятельности. Оно представляется в государственные органы власти и управления (по уровням компетенции) с целью получения с</w:t>
      </w:r>
      <w:r w:rsidRPr="003E41EE">
        <w:rPr>
          <w:sz w:val="20"/>
          <w:szCs w:val="20"/>
        </w:rPr>
        <w:t>о</w:t>
      </w:r>
      <w:r w:rsidRPr="003E41EE">
        <w:rPr>
          <w:sz w:val="20"/>
          <w:szCs w:val="20"/>
        </w:rPr>
        <w:t>гласия на дальнейшую подготовку и рассмотрение предложений по ра</w:t>
      </w:r>
      <w:r w:rsidRPr="003E41EE">
        <w:rPr>
          <w:sz w:val="20"/>
          <w:szCs w:val="20"/>
        </w:rPr>
        <w:t>з</w:t>
      </w:r>
      <w:r w:rsidRPr="003E41EE">
        <w:rPr>
          <w:sz w:val="20"/>
          <w:szCs w:val="20"/>
        </w:rPr>
        <w:t>витию намечаемой деятельности на возможных площадках ее осущест</w:t>
      </w:r>
      <w:r w:rsidRPr="003E41EE">
        <w:rPr>
          <w:sz w:val="20"/>
          <w:szCs w:val="20"/>
        </w:rPr>
        <w:t>в</w:t>
      </w:r>
      <w:r w:rsidRPr="003E41EE">
        <w:rPr>
          <w:sz w:val="20"/>
          <w:szCs w:val="20"/>
        </w:rPr>
        <w:t xml:space="preserve">ления. Согласие не означает закрепление за данным </w:t>
      </w:r>
      <w:r w:rsidR="00142CB6" w:rsidRPr="003E41EE">
        <w:rPr>
          <w:sz w:val="20"/>
          <w:szCs w:val="20"/>
        </w:rPr>
        <w:t xml:space="preserve">предприятием </w:t>
      </w:r>
      <w:r w:rsidRPr="003E41EE">
        <w:rPr>
          <w:sz w:val="20"/>
          <w:szCs w:val="20"/>
        </w:rPr>
        <w:t>во</w:t>
      </w:r>
      <w:r w:rsidRPr="003E41EE">
        <w:rPr>
          <w:sz w:val="20"/>
          <w:szCs w:val="20"/>
        </w:rPr>
        <w:t>з</w:t>
      </w:r>
      <w:r w:rsidRPr="003E41EE">
        <w:rPr>
          <w:sz w:val="20"/>
          <w:szCs w:val="20"/>
        </w:rPr>
        <w:t>можных площадок или землеотводов.</w:t>
      </w:r>
      <w:r w:rsidR="001601C9" w:rsidRPr="003E41EE">
        <w:rPr>
          <w:sz w:val="20"/>
          <w:szCs w:val="20"/>
        </w:rPr>
        <w:t xml:space="preserve">                                                                     </w:t>
      </w:r>
    </w:p>
    <w:p w:rsidR="009B71AB" w:rsidRPr="003E41EE" w:rsidRDefault="009B71AB" w:rsidP="003E41EE">
      <w:pPr>
        <w:pStyle w:val="formattext"/>
        <w:ind w:left="57" w:firstLine="454"/>
        <w:contextualSpacing/>
        <w:jc w:val="both"/>
        <w:rPr>
          <w:i/>
          <w:iCs/>
          <w:sz w:val="20"/>
          <w:szCs w:val="20"/>
        </w:rPr>
      </w:pPr>
      <w:r w:rsidRPr="003E41EE">
        <w:rPr>
          <w:sz w:val="20"/>
          <w:szCs w:val="20"/>
        </w:rPr>
        <w:t xml:space="preserve"> Вся документация по ОВОС подготавливается </w:t>
      </w:r>
      <w:r w:rsidR="00142CB6" w:rsidRPr="003E41EE">
        <w:rPr>
          <w:sz w:val="20"/>
          <w:szCs w:val="20"/>
        </w:rPr>
        <w:t>лицом, которое н</w:t>
      </w:r>
      <w:r w:rsidR="00142CB6" w:rsidRPr="003E41EE">
        <w:rPr>
          <w:sz w:val="20"/>
          <w:szCs w:val="20"/>
        </w:rPr>
        <w:t>а</w:t>
      </w:r>
      <w:r w:rsidR="00142CB6" w:rsidRPr="003E41EE">
        <w:rPr>
          <w:sz w:val="20"/>
          <w:szCs w:val="20"/>
        </w:rPr>
        <w:t xml:space="preserve">мечает </w:t>
      </w:r>
      <w:r w:rsidRPr="003E41EE">
        <w:rPr>
          <w:sz w:val="20"/>
          <w:szCs w:val="20"/>
        </w:rPr>
        <w:t xml:space="preserve"> деятель</w:t>
      </w:r>
      <w:r w:rsidR="00142CB6" w:rsidRPr="003E41EE">
        <w:rPr>
          <w:sz w:val="20"/>
          <w:szCs w:val="20"/>
        </w:rPr>
        <w:t>ность</w:t>
      </w:r>
      <w:r w:rsidR="004900A1" w:rsidRPr="003E41EE">
        <w:rPr>
          <w:sz w:val="20"/>
          <w:szCs w:val="20"/>
        </w:rPr>
        <w:t xml:space="preserve"> и предназначается </w:t>
      </w:r>
      <w:r w:rsidRPr="003E41EE">
        <w:rPr>
          <w:sz w:val="20"/>
          <w:szCs w:val="20"/>
        </w:rPr>
        <w:t xml:space="preserve"> для государственных органов власти, управления (в том числе в области регулирования природопол</w:t>
      </w:r>
      <w:r w:rsidRPr="003E41EE">
        <w:rPr>
          <w:sz w:val="20"/>
          <w:szCs w:val="20"/>
        </w:rPr>
        <w:t>ь</w:t>
      </w:r>
      <w:r w:rsidRPr="003E41EE">
        <w:rPr>
          <w:sz w:val="20"/>
          <w:szCs w:val="20"/>
        </w:rPr>
        <w:t>зования) и контроля (в том числе органов экологического контроля). О</w:t>
      </w:r>
      <w:r w:rsidRPr="003E41EE">
        <w:rPr>
          <w:sz w:val="20"/>
          <w:szCs w:val="20"/>
        </w:rPr>
        <w:t>т</w:t>
      </w:r>
      <w:r w:rsidRPr="003E41EE">
        <w:rPr>
          <w:sz w:val="20"/>
          <w:szCs w:val="20"/>
        </w:rPr>
        <w:t>сюда определяются и цели его подготовки</w:t>
      </w:r>
      <w:r w:rsidRPr="003E41EE">
        <w:rPr>
          <w:i/>
          <w:iCs/>
          <w:sz w:val="20"/>
          <w:szCs w:val="20"/>
        </w:rPr>
        <w:t xml:space="preserve">:                                                                                                         </w:t>
      </w:r>
    </w:p>
    <w:p w:rsidR="006D10DF" w:rsidRPr="003E41EE" w:rsidRDefault="009B71AB" w:rsidP="003E41EE">
      <w:pPr>
        <w:pStyle w:val="formattext"/>
        <w:ind w:left="57" w:firstLine="454"/>
        <w:contextualSpacing/>
        <w:jc w:val="both"/>
        <w:rPr>
          <w:sz w:val="20"/>
          <w:szCs w:val="20"/>
        </w:rPr>
      </w:pPr>
      <w:r w:rsidRPr="003E41EE">
        <w:rPr>
          <w:sz w:val="20"/>
          <w:szCs w:val="20"/>
        </w:rPr>
        <w:t>Во</w:t>
      </w:r>
      <w:r w:rsidR="007242C9" w:rsidRPr="003E41EE">
        <w:rPr>
          <w:sz w:val="20"/>
          <w:szCs w:val="20"/>
        </w:rPr>
        <w:t>-</w:t>
      </w:r>
      <w:r w:rsidRPr="003E41EE">
        <w:rPr>
          <w:sz w:val="20"/>
          <w:szCs w:val="20"/>
        </w:rPr>
        <w:t>первых, это обоснование проектного замысла с рассмотрением реальных и разумных альтернатив намечаемой деятельности и возмо</w:t>
      </w:r>
      <w:r w:rsidRPr="003E41EE">
        <w:rPr>
          <w:sz w:val="20"/>
          <w:szCs w:val="20"/>
        </w:rPr>
        <w:t>ж</w:t>
      </w:r>
      <w:r w:rsidRPr="003E41EE">
        <w:rPr>
          <w:sz w:val="20"/>
          <w:szCs w:val="20"/>
        </w:rPr>
        <w:t>ных площадок для ее осуществления.</w:t>
      </w:r>
      <w:r w:rsidR="006D10DF" w:rsidRPr="003E41EE">
        <w:rPr>
          <w:sz w:val="20"/>
          <w:szCs w:val="20"/>
        </w:rPr>
        <w:t xml:space="preserve">                                    </w:t>
      </w:r>
    </w:p>
    <w:p w:rsidR="006D10DF" w:rsidRPr="003E41EE" w:rsidRDefault="009B71AB" w:rsidP="003E41EE">
      <w:pPr>
        <w:pStyle w:val="formattext"/>
        <w:ind w:left="57" w:firstLine="454"/>
        <w:contextualSpacing/>
        <w:jc w:val="both"/>
        <w:rPr>
          <w:sz w:val="20"/>
          <w:szCs w:val="20"/>
        </w:rPr>
      </w:pPr>
      <w:r w:rsidRPr="003E41EE">
        <w:rPr>
          <w:sz w:val="20"/>
          <w:szCs w:val="20"/>
        </w:rPr>
        <w:t xml:space="preserve"> Во</w:t>
      </w:r>
      <w:r w:rsidR="007242C9" w:rsidRPr="003E41EE">
        <w:rPr>
          <w:sz w:val="20"/>
          <w:szCs w:val="20"/>
        </w:rPr>
        <w:t>-</w:t>
      </w:r>
      <w:r w:rsidRPr="003E41EE">
        <w:rPr>
          <w:sz w:val="20"/>
          <w:szCs w:val="20"/>
        </w:rPr>
        <w:t>вторых, выбор принципиальных инженерных, технологич</w:t>
      </w:r>
      <w:r w:rsidRPr="003E41EE">
        <w:rPr>
          <w:sz w:val="20"/>
          <w:szCs w:val="20"/>
        </w:rPr>
        <w:t>е</w:t>
      </w:r>
      <w:r w:rsidRPr="003E41EE">
        <w:rPr>
          <w:sz w:val="20"/>
          <w:szCs w:val="20"/>
        </w:rPr>
        <w:t>ских, архитектурно  планировочных и других проектных решений в ра</w:t>
      </w:r>
      <w:r w:rsidRPr="003E41EE">
        <w:rPr>
          <w:sz w:val="20"/>
          <w:szCs w:val="20"/>
        </w:rPr>
        <w:t>м</w:t>
      </w:r>
      <w:r w:rsidRPr="003E41EE">
        <w:rPr>
          <w:sz w:val="20"/>
          <w:szCs w:val="20"/>
        </w:rPr>
        <w:t xml:space="preserve">ках намечаемой деятельности. </w:t>
      </w:r>
      <w:r w:rsidR="006D10DF" w:rsidRPr="003E41EE">
        <w:rPr>
          <w:sz w:val="20"/>
          <w:szCs w:val="20"/>
        </w:rPr>
        <w:t xml:space="preserve">                                                          </w:t>
      </w:r>
    </w:p>
    <w:p w:rsidR="006D10DF" w:rsidRPr="003E41EE" w:rsidRDefault="009B71AB" w:rsidP="003E41EE">
      <w:pPr>
        <w:pStyle w:val="formattext"/>
        <w:ind w:left="57" w:firstLine="454"/>
        <w:contextualSpacing/>
        <w:jc w:val="both"/>
        <w:rPr>
          <w:sz w:val="20"/>
          <w:szCs w:val="20"/>
        </w:rPr>
      </w:pPr>
      <w:r w:rsidRPr="003E41EE">
        <w:rPr>
          <w:sz w:val="20"/>
          <w:szCs w:val="20"/>
        </w:rPr>
        <w:t>В третьих, получения условий на проектирование в органах власти, государственного управления и контроля.</w:t>
      </w:r>
      <w:r w:rsidR="006D10DF" w:rsidRPr="003E41EE">
        <w:rPr>
          <w:sz w:val="20"/>
          <w:szCs w:val="20"/>
        </w:rPr>
        <w:t xml:space="preserve">                                                </w:t>
      </w:r>
    </w:p>
    <w:p w:rsidR="003720EB" w:rsidRPr="003E41EE" w:rsidRDefault="009B71AB" w:rsidP="003E41EE">
      <w:pPr>
        <w:pStyle w:val="formattext"/>
        <w:ind w:left="57" w:firstLine="454"/>
        <w:contextualSpacing/>
        <w:jc w:val="both"/>
        <w:rPr>
          <w:sz w:val="20"/>
          <w:szCs w:val="20"/>
        </w:rPr>
      </w:pPr>
      <w:r w:rsidRPr="003E41EE">
        <w:rPr>
          <w:sz w:val="20"/>
          <w:szCs w:val="20"/>
        </w:rPr>
        <w:t xml:space="preserve"> Для каждого варианта проводиться сбор и анализ имеющейся и</w:t>
      </w:r>
      <w:r w:rsidRPr="003E41EE">
        <w:rPr>
          <w:sz w:val="20"/>
          <w:szCs w:val="20"/>
        </w:rPr>
        <w:t>н</w:t>
      </w:r>
      <w:r w:rsidRPr="003E41EE">
        <w:rPr>
          <w:sz w:val="20"/>
          <w:szCs w:val="20"/>
        </w:rPr>
        <w:t>формации об основных особенностях окружающей среды в районах воз</w:t>
      </w:r>
      <w:r w:rsidRPr="003E41EE">
        <w:rPr>
          <w:sz w:val="22"/>
          <w:szCs w:val="20"/>
        </w:rPr>
        <w:t>можных площадок для осуществления намечаемой деятельн</w:t>
      </w:r>
      <w:r w:rsidRPr="003E41EE">
        <w:rPr>
          <w:sz w:val="22"/>
          <w:szCs w:val="20"/>
        </w:rPr>
        <w:t>о</w:t>
      </w:r>
      <w:r w:rsidRPr="003E41EE">
        <w:rPr>
          <w:sz w:val="22"/>
          <w:szCs w:val="20"/>
        </w:rPr>
        <w:t xml:space="preserve">сти. На основании </w:t>
      </w:r>
      <w:r w:rsidRPr="003E41EE">
        <w:rPr>
          <w:sz w:val="20"/>
          <w:szCs w:val="20"/>
        </w:rPr>
        <w:t>этого анализа выполняется обоснование необход</w:t>
      </w:r>
      <w:r w:rsidRPr="003E41EE">
        <w:rPr>
          <w:sz w:val="20"/>
          <w:szCs w:val="20"/>
        </w:rPr>
        <w:t>и</w:t>
      </w:r>
      <w:r w:rsidRPr="003E41EE">
        <w:rPr>
          <w:sz w:val="20"/>
          <w:szCs w:val="20"/>
        </w:rPr>
        <w:t>мости и целесообразности реализации проектного замысла с выявлен</w:t>
      </w:r>
      <w:r w:rsidRPr="003E41EE">
        <w:rPr>
          <w:sz w:val="20"/>
          <w:szCs w:val="20"/>
        </w:rPr>
        <w:t>и</w:t>
      </w:r>
      <w:r w:rsidRPr="003E41EE">
        <w:rPr>
          <w:sz w:val="20"/>
          <w:szCs w:val="20"/>
        </w:rPr>
        <w:t>ем, анализом и оценкой реальных и разумных альтернатив развития н</w:t>
      </w:r>
      <w:r w:rsidRPr="003E41EE">
        <w:rPr>
          <w:sz w:val="20"/>
          <w:szCs w:val="20"/>
        </w:rPr>
        <w:t>а</w:t>
      </w:r>
      <w:r w:rsidRPr="003E41EE">
        <w:rPr>
          <w:sz w:val="20"/>
          <w:szCs w:val="20"/>
        </w:rPr>
        <w:t>мечаемой деятельности. Далее выявляются принципиальные варианты проектных решений в соответствии с проектным замыслом. После этого определяются характеристики основных видов, источников и объектов воздействия по основным вариантам проектных решен</w:t>
      </w:r>
      <w:r w:rsidR="003720EB" w:rsidRPr="003E41EE">
        <w:rPr>
          <w:sz w:val="20"/>
          <w:szCs w:val="20"/>
        </w:rPr>
        <w:t>ий в районах во</w:t>
      </w:r>
      <w:r w:rsidR="003720EB" w:rsidRPr="003E41EE">
        <w:rPr>
          <w:sz w:val="20"/>
          <w:szCs w:val="20"/>
        </w:rPr>
        <w:t>з</w:t>
      </w:r>
      <w:r w:rsidR="003720EB" w:rsidRPr="003E41EE">
        <w:rPr>
          <w:sz w:val="20"/>
          <w:szCs w:val="20"/>
        </w:rPr>
        <w:t xml:space="preserve">можных площадок.                                                                                                        </w:t>
      </w:r>
    </w:p>
    <w:p w:rsidR="009617B4" w:rsidRPr="003E41EE" w:rsidRDefault="009B71AB" w:rsidP="003E41EE">
      <w:pPr>
        <w:pStyle w:val="formattext"/>
        <w:ind w:left="57" w:firstLine="454"/>
        <w:contextualSpacing/>
        <w:jc w:val="both"/>
        <w:rPr>
          <w:sz w:val="20"/>
          <w:szCs w:val="20"/>
        </w:rPr>
      </w:pPr>
      <w:r w:rsidRPr="003E41EE">
        <w:rPr>
          <w:sz w:val="20"/>
          <w:szCs w:val="20"/>
        </w:rPr>
        <w:t>Характеристики основных видов воздействий могут быть получены на основании экспертных прогнозов и оценки изменений окружающей среды как результатов выявленных воздействий по основным вариантам проектных решений</w:t>
      </w:r>
      <w:r w:rsidR="003720EB" w:rsidRPr="003E41EE">
        <w:rPr>
          <w:sz w:val="20"/>
          <w:szCs w:val="20"/>
        </w:rPr>
        <w:t xml:space="preserve">.                                                                                    </w:t>
      </w:r>
      <w:r w:rsidR="009617B4" w:rsidRPr="003E41EE">
        <w:rPr>
          <w:sz w:val="20"/>
          <w:szCs w:val="20"/>
        </w:rPr>
        <w:t xml:space="preserve">    </w:t>
      </w:r>
    </w:p>
    <w:p w:rsidR="009617B4" w:rsidRPr="003E41EE" w:rsidRDefault="009B71AB" w:rsidP="003E41EE">
      <w:pPr>
        <w:pStyle w:val="formattext"/>
        <w:ind w:left="57" w:firstLine="454"/>
        <w:contextualSpacing/>
        <w:jc w:val="both"/>
        <w:rPr>
          <w:sz w:val="20"/>
          <w:szCs w:val="20"/>
        </w:rPr>
      </w:pPr>
      <w:r w:rsidRPr="003E41EE">
        <w:rPr>
          <w:sz w:val="20"/>
          <w:szCs w:val="20"/>
        </w:rPr>
        <w:t>На основании прогнозов могут быть предложены мероприятия для предотвращения или смягчения выявленных неблагоприятных воздейс</w:t>
      </w:r>
      <w:r w:rsidRPr="003E41EE">
        <w:rPr>
          <w:sz w:val="20"/>
          <w:szCs w:val="20"/>
        </w:rPr>
        <w:t>т</w:t>
      </w:r>
      <w:r w:rsidRPr="003E41EE">
        <w:rPr>
          <w:sz w:val="20"/>
          <w:szCs w:val="20"/>
        </w:rPr>
        <w:t>вий по основным вариантам. Если данных не хватает, то могут быть сд</w:t>
      </w:r>
      <w:r w:rsidRPr="003E41EE">
        <w:rPr>
          <w:sz w:val="20"/>
          <w:szCs w:val="20"/>
        </w:rPr>
        <w:t>е</w:t>
      </w:r>
      <w:r w:rsidRPr="003E41EE">
        <w:rPr>
          <w:sz w:val="20"/>
          <w:szCs w:val="20"/>
        </w:rPr>
        <w:t>ланы дополнительные изыскания и исследования для проектирования в районах возможных площадок осуществления намечаемой деятельности.</w:t>
      </w:r>
      <w:r w:rsidR="003720EB" w:rsidRPr="003E41EE">
        <w:rPr>
          <w:sz w:val="20"/>
          <w:szCs w:val="20"/>
        </w:rPr>
        <w:t xml:space="preserve">      </w:t>
      </w:r>
      <w:r w:rsidR="009617B4" w:rsidRPr="003E41EE">
        <w:rPr>
          <w:b/>
          <w:sz w:val="20"/>
          <w:szCs w:val="20"/>
        </w:rPr>
        <w:t>Стадии ОВОС.</w:t>
      </w:r>
      <w:r w:rsidR="009617B4" w:rsidRPr="003E41EE">
        <w:rPr>
          <w:sz w:val="20"/>
          <w:szCs w:val="20"/>
        </w:rPr>
        <w:t xml:space="preserve"> </w:t>
      </w:r>
      <w:r w:rsidR="009617B4" w:rsidRPr="003E41EE">
        <w:rPr>
          <w:bCs/>
          <w:i/>
          <w:iCs/>
          <w:color w:val="000000"/>
          <w:sz w:val="20"/>
          <w:szCs w:val="20"/>
        </w:rPr>
        <w:t>Предпроектная стадия</w:t>
      </w:r>
      <w:r w:rsidR="009617B4" w:rsidRPr="003E41EE">
        <w:rPr>
          <w:bCs/>
          <w:color w:val="000000"/>
          <w:sz w:val="20"/>
          <w:szCs w:val="20"/>
        </w:rPr>
        <w:t xml:space="preserve"> базируется на детальном анализе исходного материала об источниках воздействия, природных особенностях территории, ее историко</w:t>
      </w:r>
      <w:r w:rsidR="007242C9" w:rsidRPr="003E41EE">
        <w:rPr>
          <w:bCs/>
          <w:color w:val="000000"/>
          <w:sz w:val="20"/>
          <w:szCs w:val="20"/>
        </w:rPr>
        <w:t>-</w:t>
      </w:r>
      <w:r w:rsidR="009617B4" w:rsidRPr="003E41EE">
        <w:rPr>
          <w:bCs/>
          <w:color w:val="000000"/>
          <w:sz w:val="20"/>
          <w:szCs w:val="20"/>
        </w:rPr>
        <w:t>культурном наследии, состоянии экосистем в зоне воздействия намечаемой деятельности. Одновременно должно быть выполнено детальное обоснование выбора места размещ</w:t>
      </w:r>
      <w:r w:rsidR="009617B4" w:rsidRPr="003E41EE">
        <w:rPr>
          <w:bCs/>
          <w:color w:val="000000"/>
          <w:sz w:val="20"/>
          <w:szCs w:val="20"/>
        </w:rPr>
        <w:t>е</w:t>
      </w:r>
      <w:r w:rsidR="009617B4" w:rsidRPr="003E41EE">
        <w:rPr>
          <w:bCs/>
          <w:color w:val="000000"/>
          <w:sz w:val="20"/>
          <w:szCs w:val="20"/>
        </w:rPr>
        <w:t>ния объекта. В состав ОВОС необходимо включать рекомендуемый п</w:t>
      </w:r>
      <w:r w:rsidR="009617B4" w:rsidRPr="003E41EE">
        <w:rPr>
          <w:bCs/>
          <w:color w:val="000000"/>
          <w:sz w:val="20"/>
          <w:szCs w:val="20"/>
        </w:rPr>
        <w:t>е</w:t>
      </w:r>
      <w:r w:rsidR="009617B4" w:rsidRPr="003E41EE">
        <w:rPr>
          <w:bCs/>
          <w:color w:val="000000"/>
          <w:sz w:val="20"/>
          <w:szCs w:val="20"/>
        </w:rPr>
        <w:t>речень природоохранных мероприятий и предварительную оценку эк</w:t>
      </w:r>
      <w:r w:rsidR="009617B4" w:rsidRPr="003E41EE">
        <w:rPr>
          <w:bCs/>
          <w:color w:val="000000"/>
          <w:sz w:val="20"/>
          <w:szCs w:val="20"/>
        </w:rPr>
        <w:t>о</w:t>
      </w:r>
      <w:r w:rsidR="009617B4" w:rsidRPr="003E41EE">
        <w:rPr>
          <w:bCs/>
          <w:color w:val="000000"/>
          <w:sz w:val="20"/>
          <w:szCs w:val="20"/>
        </w:rPr>
        <w:t>логического риска размещения объекта. Анализ проводится на вариан</w:t>
      </w:r>
      <w:r w:rsidR="009617B4" w:rsidRPr="003E41EE">
        <w:rPr>
          <w:bCs/>
          <w:color w:val="000000"/>
          <w:sz w:val="20"/>
          <w:szCs w:val="20"/>
        </w:rPr>
        <w:t>т</w:t>
      </w:r>
      <w:r w:rsidR="009617B4" w:rsidRPr="003E41EE">
        <w:rPr>
          <w:bCs/>
          <w:color w:val="000000"/>
          <w:sz w:val="20"/>
          <w:szCs w:val="20"/>
        </w:rPr>
        <w:t>ной основе. Информационной базой являются кадастровые карты пр</w:t>
      </w:r>
      <w:r w:rsidR="009617B4" w:rsidRPr="003E41EE">
        <w:rPr>
          <w:bCs/>
          <w:color w:val="000000"/>
          <w:sz w:val="20"/>
          <w:szCs w:val="20"/>
        </w:rPr>
        <w:t>и</w:t>
      </w:r>
      <w:r w:rsidR="009617B4" w:rsidRPr="003E41EE">
        <w:rPr>
          <w:bCs/>
          <w:color w:val="000000"/>
          <w:sz w:val="20"/>
          <w:szCs w:val="20"/>
        </w:rPr>
        <w:t>родных ресурсов, эколого</w:t>
      </w:r>
      <w:r w:rsidR="004900A1" w:rsidRPr="003E41EE">
        <w:rPr>
          <w:bCs/>
          <w:color w:val="000000"/>
          <w:sz w:val="20"/>
          <w:szCs w:val="20"/>
        </w:rPr>
        <w:t>-</w:t>
      </w:r>
      <w:r w:rsidR="009617B4" w:rsidRPr="003E41EE">
        <w:rPr>
          <w:bCs/>
          <w:color w:val="000000"/>
          <w:sz w:val="20"/>
          <w:szCs w:val="20"/>
        </w:rPr>
        <w:t xml:space="preserve">географические и геологические карты, базы данных, результаты собственных полевых изысканий.            </w:t>
      </w:r>
    </w:p>
    <w:p w:rsidR="009617B4" w:rsidRPr="003E41EE" w:rsidRDefault="009617B4" w:rsidP="003E41EE">
      <w:pPr>
        <w:pStyle w:val="formattext"/>
        <w:ind w:left="57" w:firstLine="454"/>
        <w:contextualSpacing/>
        <w:jc w:val="both"/>
        <w:rPr>
          <w:bCs/>
          <w:color w:val="000000"/>
          <w:sz w:val="20"/>
          <w:szCs w:val="20"/>
        </w:rPr>
      </w:pPr>
      <w:r w:rsidRPr="003E41EE">
        <w:rPr>
          <w:bCs/>
          <w:i/>
          <w:iCs/>
          <w:color w:val="000000"/>
          <w:sz w:val="20"/>
          <w:szCs w:val="20"/>
        </w:rPr>
        <w:t>Проектная стадия</w:t>
      </w:r>
      <w:r w:rsidRPr="003E41EE">
        <w:rPr>
          <w:bCs/>
          <w:color w:val="000000"/>
          <w:sz w:val="20"/>
          <w:szCs w:val="20"/>
        </w:rPr>
        <w:t xml:space="preserve"> должна содержать исчерпывающий прогноз о воздействии намечаемой деятельности на окружающую среду в проек</w:t>
      </w:r>
      <w:r w:rsidRPr="003E41EE">
        <w:rPr>
          <w:bCs/>
          <w:color w:val="000000"/>
          <w:sz w:val="20"/>
          <w:szCs w:val="20"/>
        </w:rPr>
        <w:t>т</w:t>
      </w:r>
      <w:r w:rsidRPr="003E41EE">
        <w:rPr>
          <w:bCs/>
          <w:color w:val="000000"/>
          <w:sz w:val="20"/>
          <w:szCs w:val="20"/>
        </w:rPr>
        <w:t>ных условиях и при возникновении аварийных ситуаций. На этой стадии основное внимание уделяется подробной характеристике экосистем в зоне воздействия объекта, прогнозу изменений состояния окружающей среды в результате реализации деятельности, формированию природ</w:t>
      </w:r>
      <w:r w:rsidRPr="003E41EE">
        <w:rPr>
          <w:bCs/>
          <w:color w:val="000000"/>
          <w:sz w:val="20"/>
          <w:szCs w:val="20"/>
        </w:rPr>
        <w:t>о</w:t>
      </w:r>
      <w:r w:rsidRPr="003E41EE">
        <w:rPr>
          <w:bCs/>
          <w:color w:val="000000"/>
          <w:sz w:val="20"/>
          <w:szCs w:val="20"/>
        </w:rPr>
        <w:t>охранных мероприятий, комплексной оценке экологического риска и разработке показателей экологически безопасного и рационального пр</w:t>
      </w:r>
      <w:r w:rsidRPr="003E41EE">
        <w:rPr>
          <w:bCs/>
          <w:color w:val="000000"/>
          <w:sz w:val="20"/>
          <w:szCs w:val="20"/>
        </w:rPr>
        <w:t>и</w:t>
      </w:r>
      <w:r w:rsidRPr="003E41EE">
        <w:rPr>
          <w:bCs/>
          <w:color w:val="000000"/>
          <w:sz w:val="20"/>
          <w:szCs w:val="20"/>
        </w:rPr>
        <w:t>родопользования в связи с намечаемой деятельностью. Оценка воздейс</w:t>
      </w:r>
      <w:r w:rsidRPr="003E41EE">
        <w:rPr>
          <w:bCs/>
          <w:color w:val="000000"/>
          <w:sz w:val="20"/>
          <w:szCs w:val="20"/>
        </w:rPr>
        <w:t>т</w:t>
      </w:r>
      <w:r w:rsidRPr="003E41EE">
        <w:rPr>
          <w:bCs/>
          <w:color w:val="000000"/>
          <w:sz w:val="20"/>
          <w:szCs w:val="20"/>
        </w:rPr>
        <w:t>вия на окружающую среду основывается на результатах, полученных на предпроектной стадии, инженерно</w:t>
      </w:r>
      <w:r w:rsidR="004900A1" w:rsidRPr="003E41EE">
        <w:rPr>
          <w:bCs/>
          <w:color w:val="000000"/>
          <w:sz w:val="20"/>
          <w:szCs w:val="20"/>
        </w:rPr>
        <w:t>-</w:t>
      </w:r>
      <w:r w:rsidRPr="003E41EE">
        <w:rPr>
          <w:bCs/>
          <w:color w:val="000000"/>
          <w:sz w:val="20"/>
          <w:szCs w:val="20"/>
        </w:rPr>
        <w:t>экологических изысканиях, лабор</w:t>
      </w:r>
      <w:r w:rsidRPr="003E41EE">
        <w:rPr>
          <w:bCs/>
          <w:color w:val="000000"/>
          <w:sz w:val="20"/>
          <w:szCs w:val="20"/>
        </w:rPr>
        <w:t>а</w:t>
      </w:r>
      <w:r w:rsidRPr="003E41EE">
        <w:rPr>
          <w:bCs/>
          <w:color w:val="000000"/>
          <w:sz w:val="20"/>
          <w:szCs w:val="20"/>
        </w:rPr>
        <w:t xml:space="preserve">торных исследованиях и камеральной обработке полевых материалов.                                                                                                              </w:t>
      </w:r>
    </w:p>
    <w:p w:rsidR="009617B4" w:rsidRPr="003E41EE" w:rsidRDefault="009617B4" w:rsidP="003E41EE">
      <w:pPr>
        <w:pStyle w:val="formattext"/>
        <w:ind w:left="57" w:firstLine="454"/>
        <w:contextualSpacing/>
        <w:jc w:val="both"/>
        <w:rPr>
          <w:bCs/>
          <w:color w:val="000000"/>
          <w:sz w:val="20"/>
          <w:szCs w:val="20"/>
        </w:rPr>
      </w:pPr>
      <w:r w:rsidRPr="003E41EE">
        <w:rPr>
          <w:bCs/>
          <w:color w:val="000000"/>
          <w:sz w:val="20"/>
          <w:szCs w:val="20"/>
        </w:rPr>
        <w:t xml:space="preserve">Таким образом, стадийность и требования к составлению ОВОС отражаются в следующей последовательности </w:t>
      </w:r>
      <w:r w:rsidRPr="003E41EE">
        <w:rPr>
          <w:color w:val="000000"/>
          <w:sz w:val="20"/>
          <w:szCs w:val="20"/>
        </w:rPr>
        <w:t>—</w:t>
      </w:r>
      <w:r w:rsidRPr="003E41EE">
        <w:rPr>
          <w:bCs/>
          <w:color w:val="000000"/>
          <w:sz w:val="20"/>
          <w:szCs w:val="20"/>
        </w:rPr>
        <w:t xml:space="preserve"> достаточная информ</w:t>
      </w:r>
      <w:r w:rsidRPr="003E41EE">
        <w:rPr>
          <w:bCs/>
          <w:color w:val="000000"/>
          <w:sz w:val="20"/>
          <w:szCs w:val="20"/>
        </w:rPr>
        <w:t>а</w:t>
      </w:r>
      <w:r w:rsidRPr="003E41EE">
        <w:rPr>
          <w:bCs/>
          <w:color w:val="000000"/>
          <w:sz w:val="20"/>
          <w:szCs w:val="20"/>
        </w:rPr>
        <w:t>ция – детальный анализ – исчерпывающий прогноз. Результаты инж</w:t>
      </w:r>
      <w:r w:rsidRPr="003E41EE">
        <w:rPr>
          <w:bCs/>
          <w:color w:val="000000"/>
          <w:sz w:val="20"/>
          <w:szCs w:val="20"/>
        </w:rPr>
        <w:t>е</w:t>
      </w:r>
      <w:r w:rsidRPr="003E41EE">
        <w:rPr>
          <w:bCs/>
          <w:color w:val="000000"/>
          <w:sz w:val="20"/>
          <w:szCs w:val="20"/>
        </w:rPr>
        <w:t>нерно</w:t>
      </w:r>
      <w:r w:rsidR="007242C9" w:rsidRPr="003E41EE">
        <w:rPr>
          <w:bCs/>
          <w:color w:val="000000"/>
          <w:sz w:val="20"/>
          <w:szCs w:val="20"/>
        </w:rPr>
        <w:t>-</w:t>
      </w:r>
      <w:r w:rsidRPr="003E41EE">
        <w:rPr>
          <w:bCs/>
          <w:color w:val="000000"/>
          <w:sz w:val="20"/>
          <w:szCs w:val="20"/>
        </w:rPr>
        <w:t>экологических изысканий являются фактографической основой ОВОС, составления программы экологического мониторинга и контроля на всех этапах намечаемой деятельности, а также проведения послепр</w:t>
      </w:r>
      <w:r w:rsidRPr="003E41EE">
        <w:rPr>
          <w:bCs/>
          <w:color w:val="000000"/>
          <w:sz w:val="20"/>
          <w:szCs w:val="20"/>
        </w:rPr>
        <w:t>о</w:t>
      </w:r>
      <w:r w:rsidRPr="003E41EE">
        <w:rPr>
          <w:bCs/>
          <w:color w:val="000000"/>
          <w:sz w:val="20"/>
          <w:szCs w:val="20"/>
        </w:rPr>
        <w:t xml:space="preserve">ектного анализа реализации хозяйственных решений.                               </w:t>
      </w:r>
    </w:p>
    <w:p w:rsidR="00740A72" w:rsidRPr="003E41EE" w:rsidRDefault="009617B4" w:rsidP="003E41EE">
      <w:pPr>
        <w:pStyle w:val="formattext"/>
        <w:ind w:left="57" w:firstLine="454"/>
        <w:contextualSpacing/>
        <w:jc w:val="both"/>
        <w:rPr>
          <w:bCs/>
          <w:i/>
          <w:sz w:val="20"/>
          <w:szCs w:val="20"/>
        </w:rPr>
      </w:pPr>
      <w:r w:rsidRPr="003E41EE">
        <w:rPr>
          <w:color w:val="000000"/>
          <w:sz w:val="20"/>
          <w:szCs w:val="20"/>
        </w:rPr>
        <w:t>Проведение ОВОС на каждо</w:t>
      </w:r>
      <w:r w:rsidR="000B14BC" w:rsidRPr="003E41EE">
        <w:rPr>
          <w:color w:val="000000"/>
          <w:sz w:val="20"/>
          <w:szCs w:val="20"/>
        </w:rPr>
        <w:t>й стадии состоит из трех этапов</w:t>
      </w:r>
      <w:r w:rsidR="00E04812" w:rsidRPr="003E41EE">
        <w:rPr>
          <w:color w:val="000000"/>
          <w:sz w:val="20"/>
          <w:szCs w:val="20"/>
        </w:rPr>
        <w:t>.</w:t>
      </w:r>
      <w:r w:rsidRPr="003E41EE">
        <w:rPr>
          <w:color w:val="000000"/>
          <w:sz w:val="20"/>
          <w:szCs w:val="20"/>
        </w:rPr>
        <w:t xml:space="preserve"> На </w:t>
      </w:r>
      <w:r w:rsidRPr="003E41EE">
        <w:rPr>
          <w:i/>
          <w:iCs/>
          <w:color w:val="000000"/>
          <w:sz w:val="20"/>
          <w:szCs w:val="20"/>
        </w:rPr>
        <w:t xml:space="preserve">первом этапе </w:t>
      </w:r>
      <w:r w:rsidRPr="003E41EE">
        <w:rPr>
          <w:color w:val="000000"/>
          <w:sz w:val="20"/>
          <w:szCs w:val="20"/>
        </w:rPr>
        <w:t>происходит уведомление о намечаемой деятельности, осуществляется предварительная оценка и составляется техническое з</w:t>
      </w:r>
      <w:r w:rsidRPr="003E41EE">
        <w:rPr>
          <w:color w:val="000000"/>
          <w:sz w:val="20"/>
          <w:szCs w:val="20"/>
        </w:rPr>
        <w:t>а</w:t>
      </w:r>
      <w:r w:rsidRPr="003E41EE">
        <w:rPr>
          <w:color w:val="000000"/>
          <w:sz w:val="20"/>
          <w:szCs w:val="20"/>
        </w:rPr>
        <w:t xml:space="preserve">дание. На </w:t>
      </w:r>
      <w:r w:rsidRPr="003E41EE">
        <w:rPr>
          <w:i/>
          <w:iCs/>
          <w:color w:val="000000"/>
          <w:sz w:val="20"/>
          <w:szCs w:val="20"/>
        </w:rPr>
        <w:t>втором  этапе</w:t>
      </w:r>
      <w:r w:rsidRPr="003E41EE">
        <w:rPr>
          <w:color w:val="000000"/>
          <w:sz w:val="20"/>
          <w:szCs w:val="20"/>
        </w:rPr>
        <w:t xml:space="preserve"> проводятся исследования по оценке воздейс</w:t>
      </w:r>
      <w:r w:rsidRPr="003E41EE">
        <w:rPr>
          <w:color w:val="000000"/>
          <w:sz w:val="20"/>
          <w:szCs w:val="20"/>
        </w:rPr>
        <w:t>т</w:t>
      </w:r>
      <w:r w:rsidRPr="003E41EE">
        <w:rPr>
          <w:color w:val="000000"/>
          <w:sz w:val="20"/>
          <w:szCs w:val="20"/>
        </w:rPr>
        <w:t>вия на окружающую среду, и подготавливается предварительный вар</w:t>
      </w:r>
      <w:r w:rsidRPr="003E41EE">
        <w:rPr>
          <w:color w:val="000000"/>
          <w:sz w:val="20"/>
          <w:szCs w:val="20"/>
        </w:rPr>
        <w:t>и</w:t>
      </w:r>
      <w:r w:rsidRPr="003E41EE">
        <w:rPr>
          <w:color w:val="000000"/>
          <w:sz w:val="20"/>
          <w:szCs w:val="20"/>
        </w:rPr>
        <w:t xml:space="preserve">ант материалов ОВОС. На </w:t>
      </w:r>
      <w:r w:rsidRPr="003E41EE">
        <w:rPr>
          <w:i/>
          <w:iCs/>
          <w:color w:val="000000"/>
          <w:sz w:val="20"/>
          <w:szCs w:val="20"/>
        </w:rPr>
        <w:t xml:space="preserve">третьем этапе </w:t>
      </w:r>
      <w:r w:rsidRPr="003E41EE">
        <w:rPr>
          <w:color w:val="000000"/>
          <w:sz w:val="20"/>
          <w:szCs w:val="20"/>
        </w:rPr>
        <w:t>после всестороннего обсу</w:t>
      </w:r>
      <w:r w:rsidRPr="003E41EE">
        <w:rPr>
          <w:color w:val="000000"/>
          <w:sz w:val="20"/>
          <w:szCs w:val="20"/>
        </w:rPr>
        <w:t>ж</w:t>
      </w:r>
      <w:r w:rsidRPr="003E41EE">
        <w:rPr>
          <w:color w:val="000000"/>
          <w:sz w:val="20"/>
          <w:szCs w:val="20"/>
        </w:rPr>
        <w:t>дения составляется окончательный вариант тома ОВОС</w:t>
      </w:r>
      <w:r w:rsidR="00E04812" w:rsidRPr="003E41EE">
        <w:rPr>
          <w:rStyle w:val="a3"/>
          <w:color w:val="000000"/>
          <w:sz w:val="20"/>
          <w:szCs w:val="20"/>
        </w:rPr>
        <w:t>.</w:t>
      </w:r>
      <w:r w:rsidR="00740A72" w:rsidRPr="003E41EE">
        <w:rPr>
          <w:bCs/>
          <w:i/>
          <w:sz w:val="20"/>
          <w:szCs w:val="20"/>
        </w:rPr>
        <w:t xml:space="preserve"> </w:t>
      </w:r>
    </w:p>
    <w:p w:rsidR="00740A72" w:rsidRPr="003E41EE" w:rsidRDefault="00740A72" w:rsidP="003E41EE">
      <w:pPr>
        <w:pStyle w:val="formattext"/>
        <w:ind w:left="57" w:firstLine="454"/>
        <w:contextualSpacing/>
        <w:jc w:val="both"/>
        <w:rPr>
          <w:sz w:val="20"/>
          <w:szCs w:val="20"/>
        </w:rPr>
      </w:pPr>
      <w:r w:rsidRPr="003E41EE">
        <w:rPr>
          <w:bCs/>
          <w:i/>
          <w:sz w:val="20"/>
          <w:szCs w:val="20"/>
        </w:rPr>
        <w:t>Представление и рассмотрение «Проекта.»</w:t>
      </w:r>
      <w:r w:rsidRPr="003E41EE">
        <w:rPr>
          <w:i/>
          <w:sz w:val="20"/>
          <w:szCs w:val="20"/>
        </w:rPr>
        <w:t>.</w:t>
      </w:r>
      <w:r w:rsidRPr="003E41EE">
        <w:rPr>
          <w:sz w:val="20"/>
          <w:szCs w:val="20"/>
        </w:rPr>
        <w:t xml:space="preserve"> Проект , как целос</w:t>
      </w:r>
      <w:r w:rsidRPr="003E41EE">
        <w:rPr>
          <w:sz w:val="20"/>
          <w:szCs w:val="20"/>
        </w:rPr>
        <w:t>т</w:t>
      </w:r>
      <w:r w:rsidRPr="003E41EE">
        <w:rPr>
          <w:sz w:val="20"/>
          <w:szCs w:val="20"/>
        </w:rPr>
        <w:t>ный документ предварительной экологической оценки, передается на рассмотрение по трем направлениям: в органы государственного ко</w:t>
      </w:r>
      <w:r w:rsidRPr="003E41EE">
        <w:rPr>
          <w:sz w:val="20"/>
          <w:szCs w:val="20"/>
        </w:rPr>
        <w:t>н</w:t>
      </w:r>
      <w:r w:rsidRPr="003E41EE">
        <w:rPr>
          <w:sz w:val="20"/>
          <w:szCs w:val="20"/>
        </w:rPr>
        <w:t>троля, государственного управления, в органы власти. В органах гос</w:t>
      </w:r>
      <w:r w:rsidRPr="003E41EE">
        <w:rPr>
          <w:sz w:val="20"/>
          <w:szCs w:val="20"/>
        </w:rPr>
        <w:t>у</w:t>
      </w:r>
      <w:r w:rsidRPr="003E41EE">
        <w:rPr>
          <w:sz w:val="20"/>
          <w:szCs w:val="20"/>
        </w:rPr>
        <w:t>дарственного контроля определяется полнота охвата проекта и прораб</w:t>
      </w:r>
      <w:r w:rsidRPr="003E41EE">
        <w:rPr>
          <w:sz w:val="20"/>
          <w:szCs w:val="20"/>
        </w:rPr>
        <w:t>о</w:t>
      </w:r>
      <w:r w:rsidRPr="003E41EE">
        <w:rPr>
          <w:sz w:val="20"/>
          <w:szCs w:val="20"/>
        </w:rPr>
        <w:t>танности вариантов развития намечаемой деятельности в районах во</w:t>
      </w:r>
      <w:r w:rsidRPr="003E41EE">
        <w:rPr>
          <w:sz w:val="20"/>
          <w:szCs w:val="20"/>
        </w:rPr>
        <w:t>з</w:t>
      </w:r>
      <w:r w:rsidRPr="003E41EE">
        <w:rPr>
          <w:sz w:val="20"/>
          <w:szCs w:val="20"/>
        </w:rPr>
        <w:t xml:space="preserve">можных площадок                                                                                                    </w:t>
      </w:r>
    </w:p>
    <w:p w:rsidR="00CC7D36" w:rsidRPr="003E41EE" w:rsidRDefault="00740A72" w:rsidP="003E41EE">
      <w:pPr>
        <w:pStyle w:val="formattext"/>
        <w:ind w:left="57" w:firstLine="454"/>
        <w:contextualSpacing/>
        <w:jc w:val="both"/>
        <w:rPr>
          <w:sz w:val="20"/>
          <w:szCs w:val="20"/>
        </w:rPr>
      </w:pPr>
      <w:r w:rsidRPr="003E41EE">
        <w:rPr>
          <w:sz w:val="20"/>
          <w:szCs w:val="20"/>
        </w:rPr>
        <w:t>В государственных органах (территориального) управления опр</w:t>
      </w:r>
      <w:r w:rsidRPr="003E41EE">
        <w:rPr>
          <w:sz w:val="20"/>
          <w:szCs w:val="20"/>
        </w:rPr>
        <w:t>е</w:t>
      </w:r>
      <w:r w:rsidRPr="003E41EE">
        <w:rPr>
          <w:sz w:val="20"/>
          <w:szCs w:val="20"/>
        </w:rPr>
        <w:t>деляется полнота охвата и проработанность вариантов развития нам</w:t>
      </w:r>
      <w:r w:rsidRPr="003E41EE">
        <w:rPr>
          <w:sz w:val="20"/>
          <w:szCs w:val="20"/>
        </w:rPr>
        <w:t>е</w:t>
      </w:r>
      <w:r w:rsidRPr="003E41EE">
        <w:rPr>
          <w:sz w:val="20"/>
          <w:szCs w:val="20"/>
        </w:rPr>
        <w:t>чаемой деятельности в районах возможных площадок. Здесь же прин</w:t>
      </w:r>
      <w:r w:rsidRPr="003E41EE">
        <w:rPr>
          <w:sz w:val="20"/>
          <w:szCs w:val="20"/>
        </w:rPr>
        <w:t>и</w:t>
      </w:r>
      <w:r w:rsidRPr="003E41EE">
        <w:rPr>
          <w:sz w:val="20"/>
          <w:szCs w:val="20"/>
        </w:rPr>
        <w:t>мают решение о принципиальной возможности и приемлемости предл</w:t>
      </w:r>
      <w:r w:rsidRPr="003E41EE">
        <w:rPr>
          <w:sz w:val="20"/>
          <w:szCs w:val="20"/>
        </w:rPr>
        <w:t>а</w:t>
      </w:r>
      <w:r w:rsidRPr="003E41EE">
        <w:rPr>
          <w:sz w:val="20"/>
          <w:szCs w:val="20"/>
        </w:rPr>
        <w:t>гаемых вариантов развития намечаемой деятельности. подготавливается проект решения государственного органа власти об условиях дальне</w:t>
      </w:r>
      <w:r w:rsidRPr="003E41EE">
        <w:rPr>
          <w:sz w:val="20"/>
          <w:szCs w:val="20"/>
        </w:rPr>
        <w:t>й</w:t>
      </w:r>
      <w:r w:rsidRPr="003E41EE">
        <w:rPr>
          <w:sz w:val="20"/>
          <w:szCs w:val="20"/>
        </w:rPr>
        <w:t xml:space="preserve">шего проектирования.                                                                                                  </w:t>
      </w:r>
    </w:p>
    <w:p w:rsidR="00A51271" w:rsidRPr="003E41EE" w:rsidRDefault="00740A72" w:rsidP="003E41EE">
      <w:pPr>
        <w:pStyle w:val="formattext"/>
        <w:ind w:left="57" w:firstLine="454"/>
        <w:contextualSpacing/>
        <w:jc w:val="both"/>
        <w:rPr>
          <w:sz w:val="20"/>
          <w:szCs w:val="20"/>
        </w:rPr>
      </w:pPr>
      <w:r w:rsidRPr="003E41EE">
        <w:rPr>
          <w:sz w:val="20"/>
          <w:szCs w:val="20"/>
        </w:rPr>
        <w:t xml:space="preserve"> В органах власти (Правительство страны, Администрация области или района) принимаются (утверждаются) решения о перечне условий, выполнение которых, как минимум, необходимо при дальнейшем прое</w:t>
      </w:r>
      <w:r w:rsidRPr="003E41EE">
        <w:rPr>
          <w:sz w:val="20"/>
          <w:szCs w:val="20"/>
        </w:rPr>
        <w:t>к</w:t>
      </w:r>
      <w:r w:rsidRPr="003E41EE">
        <w:rPr>
          <w:sz w:val="20"/>
          <w:szCs w:val="20"/>
        </w:rPr>
        <w:t>тировании на возможных площадках. В перечень условий могут быть включены ,например,  ограничения, связанные с правовым статусом те</w:t>
      </w:r>
      <w:r w:rsidRPr="003E41EE">
        <w:rPr>
          <w:sz w:val="20"/>
          <w:szCs w:val="20"/>
        </w:rPr>
        <w:t>р</w:t>
      </w:r>
      <w:r w:rsidRPr="003E41EE">
        <w:rPr>
          <w:sz w:val="20"/>
          <w:szCs w:val="20"/>
        </w:rPr>
        <w:t>ритории или с природной и техногенной обстановкой. Здесь же может быть принято решение о дополнение программ изысканий и исследов</w:t>
      </w:r>
      <w:r w:rsidRPr="003E41EE">
        <w:rPr>
          <w:sz w:val="20"/>
          <w:szCs w:val="20"/>
        </w:rPr>
        <w:t>а</w:t>
      </w:r>
      <w:r w:rsidRPr="003E41EE">
        <w:rPr>
          <w:sz w:val="20"/>
          <w:szCs w:val="20"/>
        </w:rPr>
        <w:t>ний; о нецелесообразности продолжения проведения последующих пр</w:t>
      </w:r>
      <w:r w:rsidRPr="003E41EE">
        <w:rPr>
          <w:sz w:val="20"/>
          <w:szCs w:val="20"/>
        </w:rPr>
        <w:t>о</w:t>
      </w:r>
      <w:r w:rsidRPr="003E41EE">
        <w:rPr>
          <w:sz w:val="20"/>
          <w:szCs w:val="20"/>
        </w:rPr>
        <w:t>цедур ОВОС в связи с выявленной незначимостью предполагаемых во</w:t>
      </w:r>
      <w:r w:rsidRPr="003E41EE">
        <w:rPr>
          <w:sz w:val="20"/>
          <w:szCs w:val="20"/>
        </w:rPr>
        <w:t>з</w:t>
      </w:r>
      <w:r w:rsidRPr="003E41EE">
        <w:rPr>
          <w:sz w:val="20"/>
          <w:szCs w:val="20"/>
        </w:rPr>
        <w:t xml:space="preserve">действий намечаемой деятельности на окружающую среду.    </w:t>
      </w:r>
      <w:r w:rsidR="00A51271" w:rsidRPr="003E41EE">
        <w:rPr>
          <w:sz w:val="20"/>
          <w:szCs w:val="20"/>
        </w:rPr>
        <w:t xml:space="preserve">   </w:t>
      </w:r>
    </w:p>
    <w:p w:rsidR="00A51271" w:rsidRPr="003E41EE" w:rsidRDefault="00A75CCA" w:rsidP="003E41EE">
      <w:pPr>
        <w:pStyle w:val="formattext"/>
        <w:ind w:left="57" w:firstLine="454"/>
        <w:contextualSpacing/>
        <w:jc w:val="both"/>
        <w:rPr>
          <w:sz w:val="20"/>
          <w:szCs w:val="20"/>
        </w:rPr>
      </w:pPr>
      <w:r w:rsidRPr="003E41EE">
        <w:rPr>
          <w:b/>
          <w:bCs/>
          <w:sz w:val="20"/>
          <w:szCs w:val="20"/>
        </w:rPr>
        <w:t>Проведение о</w:t>
      </w:r>
      <w:r w:rsidR="00740A72" w:rsidRPr="003E41EE">
        <w:rPr>
          <w:b/>
          <w:bCs/>
          <w:sz w:val="20"/>
          <w:szCs w:val="20"/>
        </w:rPr>
        <w:t>бщественных слушаний ОВОС</w:t>
      </w:r>
      <w:r w:rsidR="00740A72" w:rsidRPr="003E41EE">
        <w:rPr>
          <w:i/>
          <w:sz w:val="20"/>
          <w:szCs w:val="20"/>
        </w:rPr>
        <w:t>.</w:t>
      </w:r>
      <w:r w:rsidR="00740A72" w:rsidRPr="003E41EE">
        <w:rPr>
          <w:sz w:val="20"/>
          <w:szCs w:val="20"/>
        </w:rPr>
        <w:t xml:space="preserve"> Общественные слушания организуются и проводятся в целях информирования заинт</w:t>
      </w:r>
      <w:r w:rsidR="00740A72" w:rsidRPr="003E41EE">
        <w:rPr>
          <w:sz w:val="20"/>
          <w:szCs w:val="20"/>
        </w:rPr>
        <w:t>е</w:t>
      </w:r>
      <w:r w:rsidR="00740A72" w:rsidRPr="003E41EE">
        <w:rPr>
          <w:sz w:val="20"/>
          <w:szCs w:val="20"/>
        </w:rPr>
        <w:t>ресованных сторон о намечаемой деятельности или разрабатываемом проекте, выявляются все заинтересованные стороны, происходит орг</w:t>
      </w:r>
      <w:r w:rsidR="00740A72" w:rsidRPr="003E41EE">
        <w:rPr>
          <w:sz w:val="20"/>
          <w:szCs w:val="20"/>
        </w:rPr>
        <w:t>а</w:t>
      </w:r>
      <w:r w:rsidR="00740A72" w:rsidRPr="003E41EE">
        <w:rPr>
          <w:sz w:val="20"/>
          <w:szCs w:val="20"/>
        </w:rPr>
        <w:t>низация обмена информацией.  При этом выявляется и фиксируется все возможные неблагоприятные экологические последствия. В процессе Общественных слушаний происходит поиск взаимоприемлемых реш</w:t>
      </w:r>
      <w:r w:rsidR="00740A72" w:rsidRPr="003E41EE">
        <w:rPr>
          <w:sz w:val="20"/>
          <w:szCs w:val="20"/>
        </w:rPr>
        <w:t>е</w:t>
      </w:r>
      <w:r w:rsidR="00740A72" w:rsidRPr="003E41EE">
        <w:rPr>
          <w:sz w:val="20"/>
          <w:szCs w:val="20"/>
        </w:rPr>
        <w:t>ний (для всех общественных позиций) в вопросах предотвращения или уменьшения отрицательных экологических и связанных с ними после</w:t>
      </w:r>
      <w:r w:rsidR="00740A72" w:rsidRPr="003E41EE">
        <w:rPr>
          <w:sz w:val="20"/>
          <w:szCs w:val="20"/>
        </w:rPr>
        <w:t>д</w:t>
      </w:r>
      <w:r w:rsidR="00740A72" w:rsidRPr="003E41EE">
        <w:rPr>
          <w:sz w:val="20"/>
          <w:szCs w:val="20"/>
        </w:rPr>
        <w:t>ствий реализации намечаемой деятельности</w:t>
      </w:r>
      <w:r w:rsidR="00CC7D36" w:rsidRPr="003E41EE">
        <w:rPr>
          <w:sz w:val="20"/>
          <w:szCs w:val="20"/>
        </w:rPr>
        <w:t xml:space="preserve">.                                                          </w:t>
      </w:r>
      <w:r w:rsidR="00A51271" w:rsidRPr="003E41EE">
        <w:rPr>
          <w:sz w:val="20"/>
          <w:szCs w:val="20"/>
        </w:rPr>
        <w:t xml:space="preserve"> </w:t>
      </w:r>
    </w:p>
    <w:p w:rsidR="00A51271" w:rsidRPr="003E41EE" w:rsidRDefault="00CC7D36" w:rsidP="003E41EE">
      <w:pPr>
        <w:pStyle w:val="formattext"/>
        <w:ind w:left="57" w:firstLine="454"/>
        <w:contextualSpacing/>
        <w:jc w:val="both"/>
        <w:rPr>
          <w:b/>
          <w:bCs/>
          <w:sz w:val="20"/>
          <w:szCs w:val="20"/>
        </w:rPr>
      </w:pPr>
      <w:r w:rsidRPr="003E41EE">
        <w:rPr>
          <w:sz w:val="20"/>
          <w:szCs w:val="20"/>
        </w:rPr>
        <w:t xml:space="preserve"> На основе Общественных слушаний происходит корректировка проектных решений по осуществлению намечаемой деятельности Общ</w:t>
      </w:r>
      <w:r w:rsidRPr="003E41EE">
        <w:rPr>
          <w:sz w:val="20"/>
          <w:szCs w:val="20"/>
        </w:rPr>
        <w:t>е</w:t>
      </w:r>
      <w:r w:rsidRPr="003E41EE">
        <w:rPr>
          <w:sz w:val="20"/>
          <w:szCs w:val="20"/>
        </w:rPr>
        <w:t>ственные слушания включают следующие этапы: уведомление о слуш</w:t>
      </w:r>
      <w:r w:rsidRPr="003E41EE">
        <w:rPr>
          <w:sz w:val="20"/>
          <w:szCs w:val="20"/>
        </w:rPr>
        <w:t>а</w:t>
      </w:r>
      <w:r w:rsidRPr="003E41EE">
        <w:rPr>
          <w:sz w:val="20"/>
          <w:szCs w:val="20"/>
        </w:rPr>
        <w:t>ниях; представление и обсуждение ОВОС на публичных слушаниях; формирование "Листа замечаний</w:t>
      </w:r>
      <w:r w:rsidRPr="003E41EE">
        <w:rPr>
          <w:b/>
          <w:bCs/>
          <w:sz w:val="20"/>
          <w:szCs w:val="20"/>
        </w:rPr>
        <w:t>"</w:t>
      </w:r>
      <w:r w:rsidRPr="003E41EE">
        <w:rPr>
          <w:sz w:val="20"/>
          <w:szCs w:val="20"/>
        </w:rPr>
        <w:t>;</w:t>
      </w:r>
      <w:r w:rsidRPr="003E41EE">
        <w:rPr>
          <w:b/>
          <w:bCs/>
          <w:sz w:val="20"/>
          <w:szCs w:val="20"/>
        </w:rPr>
        <w:t xml:space="preserve"> </w:t>
      </w:r>
      <w:r w:rsidRPr="003E41EE">
        <w:rPr>
          <w:sz w:val="20"/>
          <w:szCs w:val="20"/>
        </w:rPr>
        <w:t>приостановка общественных слуш</w:t>
      </w:r>
      <w:r w:rsidRPr="003E41EE">
        <w:rPr>
          <w:sz w:val="20"/>
          <w:szCs w:val="20"/>
        </w:rPr>
        <w:t>а</w:t>
      </w:r>
      <w:r w:rsidRPr="003E41EE">
        <w:rPr>
          <w:sz w:val="20"/>
          <w:szCs w:val="20"/>
        </w:rPr>
        <w:t>ний</w:t>
      </w:r>
      <w:r w:rsidRPr="003E41EE">
        <w:rPr>
          <w:b/>
          <w:bCs/>
          <w:sz w:val="20"/>
          <w:szCs w:val="20"/>
        </w:rPr>
        <w:t>.</w:t>
      </w:r>
      <w:r w:rsidR="00A51271" w:rsidRPr="003E41EE">
        <w:rPr>
          <w:b/>
          <w:bCs/>
          <w:sz w:val="20"/>
          <w:szCs w:val="20"/>
        </w:rPr>
        <w:t xml:space="preserve"> </w:t>
      </w:r>
    </w:p>
    <w:p w:rsidR="00A51271" w:rsidRPr="003E41EE" w:rsidRDefault="00CC7D36" w:rsidP="003E41EE">
      <w:pPr>
        <w:pStyle w:val="formattext"/>
        <w:ind w:left="57" w:firstLine="454"/>
        <w:contextualSpacing/>
        <w:jc w:val="both"/>
        <w:rPr>
          <w:sz w:val="20"/>
          <w:szCs w:val="20"/>
        </w:rPr>
      </w:pPr>
      <w:r w:rsidRPr="003E41EE">
        <w:rPr>
          <w:sz w:val="20"/>
          <w:szCs w:val="20"/>
        </w:rPr>
        <w:t>В результате обсуждения ОВОС и доработки проектных матери</w:t>
      </w:r>
      <w:r w:rsidRPr="003E41EE">
        <w:rPr>
          <w:sz w:val="20"/>
          <w:szCs w:val="20"/>
        </w:rPr>
        <w:t>а</w:t>
      </w:r>
      <w:r w:rsidRPr="003E41EE">
        <w:rPr>
          <w:sz w:val="20"/>
          <w:szCs w:val="20"/>
        </w:rPr>
        <w:t>лов Заказчик и все заинтересованные стороны формируют для себя п</w:t>
      </w:r>
      <w:r w:rsidRPr="003E41EE">
        <w:rPr>
          <w:sz w:val="20"/>
          <w:szCs w:val="20"/>
        </w:rPr>
        <w:t>о</w:t>
      </w:r>
      <w:r w:rsidRPr="003E41EE">
        <w:rPr>
          <w:sz w:val="20"/>
          <w:szCs w:val="20"/>
        </w:rPr>
        <w:t>нимание возможности и целесообразности реализации намечаемой де</w:t>
      </w:r>
      <w:r w:rsidRPr="003E41EE">
        <w:rPr>
          <w:sz w:val="20"/>
          <w:szCs w:val="20"/>
        </w:rPr>
        <w:t>я</w:t>
      </w:r>
      <w:r w:rsidRPr="003E41EE">
        <w:rPr>
          <w:sz w:val="20"/>
          <w:szCs w:val="20"/>
        </w:rPr>
        <w:t>тельности на данной площадке, исходя из экологических и связанных с ними последствий ее осуществления, на представленных и зафиксир</w:t>
      </w:r>
      <w:r w:rsidRPr="003E41EE">
        <w:rPr>
          <w:sz w:val="20"/>
          <w:szCs w:val="20"/>
        </w:rPr>
        <w:t>о</w:t>
      </w:r>
      <w:r w:rsidRPr="003E41EE">
        <w:rPr>
          <w:sz w:val="20"/>
          <w:szCs w:val="20"/>
        </w:rPr>
        <w:t>ванных условиях.</w:t>
      </w:r>
    </w:p>
    <w:p w:rsidR="00CC7D36" w:rsidRPr="003E41EE" w:rsidRDefault="00CC7D36" w:rsidP="003E41EE">
      <w:pPr>
        <w:pStyle w:val="formattext"/>
        <w:ind w:left="57" w:firstLine="454"/>
        <w:contextualSpacing/>
        <w:jc w:val="both"/>
        <w:rPr>
          <w:sz w:val="20"/>
          <w:szCs w:val="20"/>
        </w:rPr>
      </w:pPr>
      <w:r w:rsidRPr="003E41EE">
        <w:rPr>
          <w:b/>
          <w:bCs/>
          <w:sz w:val="20"/>
          <w:szCs w:val="20"/>
        </w:rPr>
        <w:t>Оформление результатов проведения ОВОС</w:t>
      </w:r>
      <w:r w:rsidRPr="003E41EE">
        <w:rPr>
          <w:bCs/>
          <w:sz w:val="20"/>
          <w:szCs w:val="20"/>
        </w:rPr>
        <w:t>.</w:t>
      </w:r>
      <w:r w:rsidRPr="003E41EE">
        <w:rPr>
          <w:b/>
          <w:bCs/>
          <w:sz w:val="20"/>
          <w:szCs w:val="20"/>
        </w:rPr>
        <w:t xml:space="preserve"> </w:t>
      </w:r>
      <w:r w:rsidRPr="003E41EE">
        <w:rPr>
          <w:sz w:val="20"/>
          <w:szCs w:val="20"/>
        </w:rPr>
        <w:t>Основные выводы по возможности осуществления намечаемой деятельности с учетом в</w:t>
      </w:r>
      <w:r w:rsidRPr="003E41EE">
        <w:rPr>
          <w:sz w:val="20"/>
          <w:szCs w:val="20"/>
        </w:rPr>
        <w:t>ы</w:t>
      </w:r>
      <w:r w:rsidRPr="003E41EE">
        <w:rPr>
          <w:sz w:val="20"/>
          <w:szCs w:val="20"/>
        </w:rPr>
        <w:t>явленных экологических, экономических и социальных последствий и</w:t>
      </w:r>
      <w:r w:rsidRPr="003E41EE">
        <w:rPr>
          <w:sz w:val="20"/>
          <w:szCs w:val="20"/>
        </w:rPr>
        <w:t>з</w:t>
      </w:r>
      <w:r w:rsidRPr="003E41EE">
        <w:rPr>
          <w:sz w:val="20"/>
          <w:szCs w:val="20"/>
        </w:rPr>
        <w:t>лагаются в специальном разделе пояснительной записки к ТЭО или пр</w:t>
      </w:r>
      <w:r w:rsidRPr="003E41EE">
        <w:rPr>
          <w:sz w:val="20"/>
          <w:szCs w:val="20"/>
        </w:rPr>
        <w:t>о</w:t>
      </w:r>
      <w:r w:rsidRPr="003E41EE">
        <w:rPr>
          <w:sz w:val="20"/>
          <w:szCs w:val="20"/>
        </w:rPr>
        <w:t>екту строительства. Оформленные таким образом материалы предста</w:t>
      </w:r>
      <w:r w:rsidRPr="003E41EE">
        <w:rPr>
          <w:sz w:val="20"/>
          <w:szCs w:val="20"/>
        </w:rPr>
        <w:t>в</w:t>
      </w:r>
      <w:r w:rsidRPr="003E41EE">
        <w:rPr>
          <w:sz w:val="20"/>
          <w:szCs w:val="20"/>
        </w:rPr>
        <w:t>ляются на экспертизу</w:t>
      </w:r>
      <w:r w:rsidR="00F03480" w:rsidRPr="003E41EE">
        <w:rPr>
          <w:sz w:val="20"/>
          <w:szCs w:val="20"/>
        </w:rPr>
        <w:t xml:space="preserve"> </w:t>
      </w:r>
      <w:r w:rsidR="00D602C4" w:rsidRPr="003E41EE">
        <w:rPr>
          <w:sz w:val="20"/>
          <w:szCs w:val="20"/>
        </w:rPr>
        <w:t>[</w:t>
      </w:r>
      <w:r w:rsidR="000B14BC" w:rsidRPr="003E41EE">
        <w:rPr>
          <w:sz w:val="20"/>
          <w:szCs w:val="20"/>
        </w:rPr>
        <w:t>58,66,69</w:t>
      </w:r>
      <w:r w:rsidR="00F03480" w:rsidRPr="003E41EE">
        <w:rPr>
          <w:sz w:val="20"/>
          <w:szCs w:val="20"/>
        </w:rPr>
        <w:t>]</w:t>
      </w:r>
      <w:r w:rsidRPr="003E41EE">
        <w:rPr>
          <w:sz w:val="20"/>
          <w:szCs w:val="20"/>
        </w:rPr>
        <w:t xml:space="preserve">.  </w:t>
      </w:r>
    </w:p>
    <w:p w:rsidR="00557BB1" w:rsidRPr="003E41EE" w:rsidRDefault="00CC7D36" w:rsidP="003E41EE">
      <w:pPr>
        <w:pStyle w:val="formattext"/>
        <w:ind w:left="57" w:firstLine="454"/>
        <w:contextualSpacing/>
        <w:jc w:val="both"/>
        <w:rPr>
          <w:b/>
          <w:sz w:val="20"/>
          <w:szCs w:val="20"/>
        </w:rPr>
      </w:pPr>
      <w:r w:rsidRPr="003E41EE">
        <w:rPr>
          <w:b/>
          <w:sz w:val="20"/>
          <w:szCs w:val="20"/>
        </w:rPr>
        <w:t xml:space="preserve">                                                                     </w:t>
      </w:r>
    </w:p>
    <w:p w:rsidR="00557BB1" w:rsidRPr="003E41EE" w:rsidRDefault="00100707" w:rsidP="003E41EE">
      <w:pPr>
        <w:pStyle w:val="formattext"/>
        <w:ind w:left="57" w:firstLine="454"/>
        <w:contextualSpacing/>
        <w:jc w:val="both"/>
        <w:rPr>
          <w:b/>
        </w:rPr>
      </w:pPr>
      <w:r w:rsidRPr="003E41EE">
        <w:rPr>
          <w:b/>
        </w:rPr>
        <w:t>6</w:t>
      </w:r>
      <w:r w:rsidR="00A165D6" w:rsidRPr="003E41EE">
        <w:rPr>
          <w:b/>
        </w:rPr>
        <w:t>.3</w:t>
      </w:r>
      <w:r w:rsidR="00E72085" w:rsidRPr="003E41EE">
        <w:rPr>
          <w:b/>
        </w:rPr>
        <w:t xml:space="preserve">. </w:t>
      </w:r>
      <w:r w:rsidRPr="003E41EE">
        <w:rPr>
          <w:b/>
        </w:rPr>
        <w:t xml:space="preserve"> </w:t>
      </w:r>
      <w:r w:rsidR="00E72085" w:rsidRPr="003E41EE">
        <w:rPr>
          <w:b/>
        </w:rPr>
        <w:t>Природоохранные мероприятия в составе</w:t>
      </w:r>
      <w:r w:rsidR="001F5F8E" w:rsidRPr="003E41EE">
        <w:rPr>
          <w:b/>
        </w:rPr>
        <w:t xml:space="preserve">            </w:t>
      </w:r>
      <w:r w:rsidR="00A165D6" w:rsidRPr="003E41EE">
        <w:rPr>
          <w:b/>
        </w:rPr>
        <w:t xml:space="preserve"> </w:t>
      </w:r>
      <w:r w:rsidR="001F5F8E" w:rsidRPr="003E41EE">
        <w:rPr>
          <w:b/>
        </w:rPr>
        <w:t xml:space="preserve">        </w:t>
      </w:r>
      <w:r w:rsidR="00557BB1" w:rsidRPr="003E41EE">
        <w:rPr>
          <w:b/>
        </w:rPr>
        <w:t xml:space="preserve"> </w:t>
      </w:r>
    </w:p>
    <w:p w:rsidR="00CC7D36" w:rsidRPr="003E41EE" w:rsidRDefault="00557BB1" w:rsidP="003E41EE">
      <w:pPr>
        <w:pStyle w:val="formattext"/>
        <w:ind w:left="57" w:firstLine="454"/>
        <w:contextualSpacing/>
        <w:jc w:val="both"/>
        <w:rPr>
          <w:b/>
          <w:iCs/>
        </w:rPr>
      </w:pPr>
      <w:r w:rsidRPr="003E41EE">
        <w:rPr>
          <w:b/>
        </w:rPr>
        <w:t xml:space="preserve">     </w:t>
      </w:r>
      <w:r w:rsidR="00CC7D36" w:rsidRPr="003E41EE">
        <w:rPr>
          <w:b/>
        </w:rPr>
        <w:t xml:space="preserve">  </w:t>
      </w:r>
      <w:r w:rsidRPr="003E41EE">
        <w:rPr>
          <w:b/>
        </w:rPr>
        <w:t xml:space="preserve">  </w:t>
      </w:r>
      <w:r w:rsidR="001F5F8E" w:rsidRPr="003E41EE">
        <w:rPr>
          <w:b/>
        </w:rPr>
        <w:t>проек</w:t>
      </w:r>
      <w:r w:rsidR="00A165D6" w:rsidRPr="003E41EE">
        <w:rPr>
          <w:b/>
        </w:rPr>
        <w:t xml:space="preserve">та  </w:t>
      </w:r>
      <w:r w:rsidR="00E72085" w:rsidRPr="003E41EE">
        <w:rPr>
          <w:b/>
        </w:rPr>
        <w:t xml:space="preserve">производства работ в </w:t>
      </w:r>
      <w:r w:rsidR="00E72085" w:rsidRPr="003E41EE">
        <w:rPr>
          <w:b/>
          <w:iCs/>
        </w:rPr>
        <w:t xml:space="preserve"> ходе прое</w:t>
      </w:r>
      <w:r w:rsidRPr="003E41EE">
        <w:rPr>
          <w:b/>
          <w:iCs/>
        </w:rPr>
        <w:t>кта</w:t>
      </w:r>
      <w:r w:rsidR="001F5F8E" w:rsidRPr="003E41EE">
        <w:rPr>
          <w:b/>
          <w:iCs/>
        </w:rPr>
        <w:t xml:space="preserve">  </w:t>
      </w:r>
      <w:r w:rsidR="00CC7D36" w:rsidRPr="003E41EE">
        <w:rPr>
          <w:b/>
          <w:iCs/>
        </w:rPr>
        <w:t xml:space="preserve">      </w:t>
      </w:r>
    </w:p>
    <w:p w:rsidR="00E72085" w:rsidRPr="003E41EE" w:rsidRDefault="00CC7D36" w:rsidP="003E41EE">
      <w:pPr>
        <w:pStyle w:val="formattext"/>
        <w:ind w:left="57" w:firstLine="454"/>
        <w:contextualSpacing/>
        <w:jc w:val="both"/>
        <w:rPr>
          <w:b/>
          <w:iCs/>
        </w:rPr>
      </w:pPr>
      <w:r w:rsidRPr="003E41EE">
        <w:rPr>
          <w:b/>
          <w:iCs/>
        </w:rPr>
        <w:t xml:space="preserve">         п</w:t>
      </w:r>
      <w:r w:rsidR="00E72085" w:rsidRPr="003E41EE">
        <w:rPr>
          <w:b/>
          <w:iCs/>
        </w:rPr>
        <w:t>о</w:t>
      </w:r>
      <w:r w:rsidR="001F5F8E" w:rsidRPr="003E41EE">
        <w:rPr>
          <w:b/>
          <w:iCs/>
        </w:rPr>
        <w:t>д</w:t>
      </w:r>
      <w:r w:rsidR="00E72085" w:rsidRPr="003E41EE">
        <w:rPr>
          <w:b/>
          <w:iCs/>
        </w:rPr>
        <w:t>готовки строительства</w:t>
      </w:r>
      <w:r w:rsidR="009B71AB" w:rsidRPr="003E41EE">
        <w:rPr>
          <w:b/>
          <w:iCs/>
        </w:rPr>
        <w:t xml:space="preserve"> предприятия</w:t>
      </w:r>
      <w:r w:rsidR="00E72085" w:rsidRPr="003E41EE">
        <w:rPr>
          <w:b/>
          <w:iCs/>
        </w:rPr>
        <w:t>.</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В составе проекта</w:t>
      </w:r>
      <w:r w:rsidR="009B71AB" w:rsidRPr="003E41EE">
        <w:rPr>
          <w:sz w:val="20"/>
          <w:szCs w:val="20"/>
        </w:rPr>
        <w:t xml:space="preserve"> строительства предприятия</w:t>
      </w:r>
      <w:r w:rsidRPr="003E41EE">
        <w:rPr>
          <w:sz w:val="20"/>
          <w:szCs w:val="20"/>
        </w:rPr>
        <w:t xml:space="preserve"> (утверждаемой части рабочего проекта) разрабатывается раздел "Охрана окружающей среды"</w:t>
      </w:r>
      <w:r w:rsidR="00CA7B04" w:rsidRPr="003E41EE">
        <w:rPr>
          <w:sz w:val="20"/>
          <w:szCs w:val="20"/>
        </w:rPr>
        <w:t xml:space="preserve"> </w:t>
      </w:r>
      <w:r w:rsidR="004900A1" w:rsidRPr="003E41EE">
        <w:rPr>
          <w:sz w:val="20"/>
          <w:szCs w:val="20"/>
        </w:rPr>
        <w:t>[</w:t>
      </w:r>
      <w:r w:rsidR="00F161C7" w:rsidRPr="003E41EE">
        <w:rPr>
          <w:sz w:val="20"/>
          <w:szCs w:val="20"/>
        </w:rPr>
        <w:t>52</w:t>
      </w:r>
      <w:r w:rsidR="004900A1" w:rsidRPr="003E41EE">
        <w:rPr>
          <w:sz w:val="20"/>
          <w:szCs w:val="20"/>
        </w:rPr>
        <w:t>]</w:t>
      </w:r>
      <w:r w:rsidR="00850F52" w:rsidRPr="003E41EE">
        <w:rPr>
          <w:sz w:val="20"/>
          <w:szCs w:val="20"/>
        </w:rPr>
        <w:t>.</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Как правило, материалы раздела содержат:</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детальную информацию о природных условиях территории и с</w:t>
      </w:r>
      <w:r w:rsidRPr="003E41EE">
        <w:rPr>
          <w:sz w:val="20"/>
          <w:szCs w:val="20"/>
        </w:rPr>
        <w:t>о</w:t>
      </w:r>
      <w:r w:rsidRPr="003E41EE">
        <w:rPr>
          <w:sz w:val="20"/>
          <w:szCs w:val="20"/>
        </w:rPr>
        <w:t>стоянии ее компонентов;</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оценку воздействия объекта на окружающую природную среду и условия жизни населения;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покомпонентный анализ изменений состояния природной среды и процессов, происходящих в природе, в зоне воздействия объекта;</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комплексную оценку последствий этих изменений на условия жизни населения;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оценку экологического риска намечаемых проектных решений, включая возможность аварийных ситуаций;</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комплекс природоохранных мероприятий по предотвращению н</w:t>
      </w:r>
      <w:r w:rsidRPr="003E41EE">
        <w:rPr>
          <w:sz w:val="20"/>
          <w:szCs w:val="20"/>
        </w:rPr>
        <w:t>е</w:t>
      </w:r>
      <w:r w:rsidRPr="003E41EE">
        <w:rPr>
          <w:sz w:val="20"/>
          <w:szCs w:val="20"/>
        </w:rPr>
        <w:t>гативного воздействия хозяйственной и иной деятельности, сохранению, а также оздоровлению и улучшению окружающей природной среды;</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программу работ по организации мониторинга за состоянием пр</w:t>
      </w:r>
      <w:r w:rsidRPr="003E41EE">
        <w:rPr>
          <w:sz w:val="20"/>
          <w:szCs w:val="20"/>
        </w:rPr>
        <w:t>и</w:t>
      </w:r>
      <w:r w:rsidRPr="003E41EE">
        <w:rPr>
          <w:sz w:val="20"/>
          <w:szCs w:val="20"/>
        </w:rPr>
        <w:t>родной среды в период строительства и эксплуатации объекта, и снятия объекта с эксплуатации</w:t>
      </w:r>
      <w:r w:rsidR="00850F52" w:rsidRPr="003E41EE">
        <w:rPr>
          <w:sz w:val="20"/>
          <w:szCs w:val="20"/>
        </w:rPr>
        <w:t xml:space="preserve"> </w:t>
      </w:r>
      <w:r w:rsidR="000B14BC" w:rsidRPr="003E41EE">
        <w:rPr>
          <w:sz w:val="20"/>
          <w:szCs w:val="20"/>
        </w:rPr>
        <w:t>[26,27,52</w:t>
      </w:r>
      <w:r w:rsidR="00850F52" w:rsidRPr="003E41EE">
        <w:rPr>
          <w:sz w:val="20"/>
          <w:szCs w:val="20"/>
        </w:rPr>
        <w:t>]</w:t>
      </w:r>
      <w:r w:rsidRPr="003E41EE">
        <w:rPr>
          <w:sz w:val="20"/>
          <w:szCs w:val="20"/>
        </w:rPr>
        <w:t>.</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При организации строительства на территории города Москвы в соответствии с требованиями «Единого порядка предпроектной и пр</w:t>
      </w:r>
      <w:r w:rsidRPr="003E41EE">
        <w:rPr>
          <w:sz w:val="20"/>
          <w:szCs w:val="20"/>
        </w:rPr>
        <w:t>о</w:t>
      </w:r>
      <w:r w:rsidRPr="003E41EE">
        <w:rPr>
          <w:sz w:val="20"/>
          <w:szCs w:val="20"/>
        </w:rPr>
        <w:t>ектной подготовки строительства в г. Москве» (распоряжение Мэра М</w:t>
      </w:r>
      <w:r w:rsidRPr="003E41EE">
        <w:rPr>
          <w:sz w:val="20"/>
          <w:szCs w:val="20"/>
        </w:rPr>
        <w:t>о</w:t>
      </w:r>
      <w:r w:rsidRPr="003E41EE">
        <w:rPr>
          <w:sz w:val="20"/>
          <w:szCs w:val="20"/>
        </w:rPr>
        <w:t xml:space="preserve">сквы от 11.04.2000г. № </w:t>
      </w:r>
      <w:hyperlink r:id="rId35" w:tooltip="Положение о едином порядке предпроектной и проектной подготовки строительства в г. Москве. 2-я редакция" w:history="1">
        <w:r w:rsidRPr="003E41EE">
          <w:rPr>
            <w:rStyle w:val="a3"/>
            <w:color w:val="auto"/>
            <w:sz w:val="20"/>
            <w:szCs w:val="20"/>
            <w:u w:val="none"/>
          </w:rPr>
          <w:t>378РМ</w:t>
        </w:r>
      </w:hyperlink>
      <w:r w:rsidRPr="003E41EE">
        <w:rPr>
          <w:sz w:val="20"/>
          <w:szCs w:val="20"/>
        </w:rPr>
        <w:t>) в составе проекта разрабатывается ра</w:t>
      </w:r>
      <w:r w:rsidRPr="003E41EE">
        <w:rPr>
          <w:sz w:val="20"/>
          <w:szCs w:val="20"/>
        </w:rPr>
        <w:t>з</w:t>
      </w:r>
      <w:r w:rsidRPr="003E41EE">
        <w:rPr>
          <w:sz w:val="20"/>
          <w:szCs w:val="20"/>
        </w:rPr>
        <w:t>дел «Охрана окружающей среды и санитарно</w:t>
      </w:r>
      <w:r w:rsidR="00FE2B80" w:rsidRPr="003E41EE">
        <w:rPr>
          <w:sz w:val="20"/>
          <w:szCs w:val="20"/>
        </w:rPr>
        <w:t>-</w:t>
      </w:r>
      <w:r w:rsidRPr="003E41EE">
        <w:rPr>
          <w:sz w:val="20"/>
          <w:szCs w:val="20"/>
        </w:rPr>
        <w:t>гигиенические требов</w:t>
      </w:r>
      <w:r w:rsidRPr="003E41EE">
        <w:rPr>
          <w:sz w:val="20"/>
          <w:szCs w:val="20"/>
        </w:rPr>
        <w:t>а</w:t>
      </w:r>
      <w:r w:rsidRPr="003E41EE">
        <w:rPr>
          <w:sz w:val="20"/>
          <w:szCs w:val="20"/>
        </w:rPr>
        <w:t>ния», который включает:</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общую характеристику экологической ситуации на площадке строительства и прилегающих территориях по: атмосферному воздуху; рельефу и почвам; водоемам и подземным водам; уровням шума; усл</w:t>
      </w:r>
      <w:r w:rsidRPr="003E41EE">
        <w:rPr>
          <w:sz w:val="20"/>
          <w:szCs w:val="20"/>
        </w:rPr>
        <w:t>о</w:t>
      </w:r>
      <w:r w:rsidRPr="003E41EE">
        <w:rPr>
          <w:sz w:val="20"/>
          <w:szCs w:val="20"/>
        </w:rPr>
        <w:t>виям инсоляции и естественного освещения;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прогноз изменения состояния окружающей среды;</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решение вопросов очистки, уничтожения и утилизации образу</w:t>
      </w:r>
      <w:r w:rsidRPr="003E41EE">
        <w:rPr>
          <w:sz w:val="20"/>
          <w:szCs w:val="20"/>
        </w:rPr>
        <w:t>ю</w:t>
      </w:r>
      <w:r w:rsidRPr="003E41EE">
        <w:rPr>
          <w:sz w:val="20"/>
          <w:szCs w:val="20"/>
        </w:rPr>
        <w:t>щихся выбросов и отходов, использования и рекультивации земель, в т.ч.: сохранение, пересадка, вырубка и восстановление деревьев и ку</w:t>
      </w:r>
      <w:r w:rsidRPr="003E41EE">
        <w:rPr>
          <w:sz w:val="20"/>
          <w:szCs w:val="20"/>
        </w:rPr>
        <w:t>с</w:t>
      </w:r>
      <w:r w:rsidRPr="003E41EE">
        <w:rPr>
          <w:sz w:val="20"/>
          <w:szCs w:val="20"/>
        </w:rPr>
        <w:t>тарников; сохранение и использование плодородного почвенного слоя; сохранение и улучшение естественных форм рельефа; характеристика источников выбросов вредных веществ в атмосферу; комплекс мер</w:t>
      </w:r>
      <w:r w:rsidRPr="003E41EE">
        <w:rPr>
          <w:sz w:val="20"/>
          <w:szCs w:val="20"/>
        </w:rPr>
        <w:t>о</w:t>
      </w:r>
      <w:r w:rsidRPr="003E41EE">
        <w:rPr>
          <w:sz w:val="20"/>
          <w:szCs w:val="20"/>
        </w:rPr>
        <w:t>приятий по защите атмосферного воздуха от загрязнения; решения по очистке сточных вод до поступления в канализацию, очистные сооруж</w:t>
      </w:r>
      <w:r w:rsidRPr="003E41EE">
        <w:rPr>
          <w:sz w:val="20"/>
          <w:szCs w:val="20"/>
        </w:rPr>
        <w:t>е</w:t>
      </w:r>
      <w:r w:rsidRPr="003E41EE">
        <w:rPr>
          <w:sz w:val="20"/>
          <w:szCs w:val="20"/>
        </w:rPr>
        <w:t>ния и установки, сброс сточных вод в канализацию; решение по очистке наиболее загрязненной части поверхностного стока, образующегося в период выпаде</w:t>
      </w:r>
      <w:r w:rsidR="004900A1" w:rsidRPr="003E41EE">
        <w:rPr>
          <w:sz w:val="20"/>
          <w:szCs w:val="20"/>
        </w:rPr>
        <w:t xml:space="preserve">ния дождей, таяния снега; </w:t>
      </w:r>
      <w:r w:rsidRPr="003E41EE">
        <w:rPr>
          <w:sz w:val="20"/>
          <w:szCs w:val="20"/>
        </w:rPr>
        <w:t>удаление</w:t>
      </w:r>
      <w:r w:rsidR="004900A1" w:rsidRPr="003E41EE">
        <w:rPr>
          <w:sz w:val="20"/>
          <w:szCs w:val="20"/>
        </w:rPr>
        <w:t xml:space="preserve"> мусора</w:t>
      </w:r>
      <w:r w:rsidRPr="003E41EE">
        <w:rPr>
          <w:sz w:val="20"/>
          <w:szCs w:val="20"/>
        </w:rPr>
        <w:t>;</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мероприятия по защите от шума, вибрации, электромагнитных и</w:t>
      </w:r>
      <w:r w:rsidRPr="003E41EE">
        <w:rPr>
          <w:sz w:val="20"/>
          <w:szCs w:val="20"/>
        </w:rPr>
        <w:t>з</w:t>
      </w:r>
      <w:r w:rsidRPr="003E41EE">
        <w:rPr>
          <w:sz w:val="20"/>
          <w:szCs w:val="20"/>
        </w:rPr>
        <w:t>лучений, радиационного загрязнения и др. факторов, включая: архите</w:t>
      </w:r>
      <w:r w:rsidRPr="003E41EE">
        <w:rPr>
          <w:sz w:val="20"/>
          <w:szCs w:val="20"/>
        </w:rPr>
        <w:t>к</w:t>
      </w:r>
      <w:r w:rsidRPr="003E41EE">
        <w:rPr>
          <w:sz w:val="20"/>
          <w:szCs w:val="20"/>
        </w:rPr>
        <w:t>турно</w:t>
      </w:r>
      <w:r w:rsidR="00FE2B80" w:rsidRPr="003E41EE">
        <w:rPr>
          <w:sz w:val="20"/>
          <w:szCs w:val="20"/>
        </w:rPr>
        <w:t>-</w:t>
      </w:r>
      <w:r w:rsidRPr="003E41EE">
        <w:rPr>
          <w:sz w:val="20"/>
          <w:szCs w:val="20"/>
        </w:rPr>
        <w:t>планировочные методы (расстояние от источников шума, шум</w:t>
      </w:r>
      <w:r w:rsidRPr="003E41EE">
        <w:rPr>
          <w:sz w:val="20"/>
          <w:szCs w:val="20"/>
        </w:rPr>
        <w:t>о</w:t>
      </w:r>
      <w:r w:rsidRPr="003E41EE">
        <w:rPr>
          <w:sz w:val="20"/>
          <w:szCs w:val="20"/>
        </w:rPr>
        <w:t>защитные зеленые насаждения и т.д.); строительно</w:t>
      </w:r>
      <w:r w:rsidR="00FE2B80" w:rsidRPr="003E41EE">
        <w:rPr>
          <w:sz w:val="20"/>
          <w:szCs w:val="20"/>
        </w:rPr>
        <w:t>-</w:t>
      </w:r>
      <w:r w:rsidRPr="003E41EE">
        <w:rPr>
          <w:sz w:val="20"/>
          <w:szCs w:val="20"/>
        </w:rPr>
        <w:t>акустические методы (остекление, облицовка, амортизаторы, прокладки и т.д.);</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санитарно</w:t>
      </w:r>
      <w:r w:rsidR="00FE2B80" w:rsidRPr="003E41EE">
        <w:rPr>
          <w:sz w:val="20"/>
          <w:szCs w:val="20"/>
        </w:rPr>
        <w:t>-</w:t>
      </w:r>
      <w:r w:rsidRPr="003E41EE">
        <w:rPr>
          <w:sz w:val="20"/>
          <w:szCs w:val="20"/>
        </w:rPr>
        <w:t>гигиенические исследования продолжительности инс</w:t>
      </w:r>
      <w:r w:rsidRPr="003E41EE">
        <w:rPr>
          <w:sz w:val="20"/>
          <w:szCs w:val="20"/>
        </w:rPr>
        <w:t>о</w:t>
      </w:r>
      <w:r w:rsidRPr="003E41EE">
        <w:rPr>
          <w:sz w:val="20"/>
          <w:szCs w:val="20"/>
        </w:rPr>
        <w:t>ляции и коэффициента естественной освещенности (при необходим</w:t>
      </w:r>
      <w:r w:rsidRPr="003E41EE">
        <w:rPr>
          <w:sz w:val="20"/>
          <w:szCs w:val="20"/>
        </w:rPr>
        <w:t>о</w:t>
      </w:r>
      <w:r w:rsidRPr="003E41EE">
        <w:rPr>
          <w:sz w:val="20"/>
          <w:szCs w:val="20"/>
        </w:rPr>
        <w:t>сти).</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Экологическое обоснование принимаемых решений проводится на периоды строительства и эксплуатации по каждому компоненту приро</w:t>
      </w:r>
      <w:r w:rsidRPr="003E41EE">
        <w:rPr>
          <w:sz w:val="20"/>
          <w:szCs w:val="20"/>
        </w:rPr>
        <w:t>д</w:t>
      </w:r>
      <w:r w:rsidRPr="003E41EE">
        <w:rPr>
          <w:sz w:val="20"/>
          <w:szCs w:val="20"/>
        </w:rPr>
        <w:t>ной среды, на который оказывается воздействие (воздушная среда, п</w:t>
      </w:r>
      <w:r w:rsidRPr="003E41EE">
        <w:rPr>
          <w:sz w:val="20"/>
          <w:szCs w:val="20"/>
        </w:rPr>
        <w:t>о</w:t>
      </w:r>
      <w:r w:rsidRPr="003E41EE">
        <w:rPr>
          <w:sz w:val="20"/>
          <w:szCs w:val="20"/>
        </w:rPr>
        <w:t>верхностные воды, подземные воды, земля (почвы и грунты), недра, ра</w:t>
      </w:r>
      <w:r w:rsidRPr="003E41EE">
        <w:rPr>
          <w:sz w:val="20"/>
          <w:szCs w:val="20"/>
        </w:rPr>
        <w:t>с</w:t>
      </w:r>
      <w:r w:rsidRPr="003E41EE">
        <w:rPr>
          <w:sz w:val="20"/>
          <w:szCs w:val="20"/>
        </w:rPr>
        <w:t>тительный покров, животный мир, социальная среда).</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По каждому компоненту природной среды разрабатываются мер</w:t>
      </w:r>
      <w:r w:rsidRPr="003E41EE">
        <w:rPr>
          <w:sz w:val="20"/>
          <w:szCs w:val="20"/>
        </w:rPr>
        <w:t>о</w:t>
      </w:r>
      <w:r w:rsidRPr="003E41EE">
        <w:rPr>
          <w:sz w:val="20"/>
          <w:szCs w:val="20"/>
        </w:rPr>
        <w:t>приятия по исключению, предотвращению и уменьшению объема (ст</w:t>
      </w:r>
      <w:r w:rsidRPr="003E41EE">
        <w:rPr>
          <w:sz w:val="20"/>
          <w:szCs w:val="20"/>
        </w:rPr>
        <w:t>е</w:t>
      </w:r>
      <w:r w:rsidRPr="003E41EE">
        <w:rPr>
          <w:sz w:val="20"/>
          <w:szCs w:val="20"/>
        </w:rPr>
        <w:t>пени) воздействия. При этом указываются: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качественно</w:t>
      </w:r>
      <w:r w:rsidR="00FE2B80" w:rsidRPr="003E41EE">
        <w:rPr>
          <w:sz w:val="20"/>
          <w:szCs w:val="20"/>
        </w:rPr>
        <w:t>-</w:t>
      </w:r>
      <w:r w:rsidRPr="003E41EE">
        <w:rPr>
          <w:sz w:val="20"/>
          <w:szCs w:val="20"/>
        </w:rPr>
        <w:t>количественные характеристики природоохранных мероприятий (метод, способ, установки, оборудование), режим их эк</w:t>
      </w:r>
      <w:r w:rsidRPr="003E41EE">
        <w:rPr>
          <w:sz w:val="20"/>
          <w:szCs w:val="20"/>
        </w:rPr>
        <w:t>с</w:t>
      </w:r>
      <w:r w:rsidRPr="003E41EE">
        <w:rPr>
          <w:sz w:val="20"/>
          <w:szCs w:val="20"/>
        </w:rPr>
        <w:t>плуатации;</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методы и средства контроля функционирования и эффективности мероприятий;</w:t>
      </w:r>
    </w:p>
    <w:p w:rsidR="00E72085" w:rsidRPr="003E41EE" w:rsidRDefault="00DA76F7" w:rsidP="003E41EE">
      <w:pPr>
        <w:spacing w:before="100" w:beforeAutospacing="1" w:after="100" w:afterAutospacing="1"/>
        <w:ind w:left="57" w:firstLine="454"/>
        <w:contextualSpacing/>
        <w:jc w:val="both"/>
        <w:rPr>
          <w:sz w:val="20"/>
          <w:szCs w:val="20"/>
        </w:rPr>
      </w:pPr>
      <w:r w:rsidRPr="003E41EE">
        <w:rPr>
          <w:sz w:val="20"/>
          <w:szCs w:val="20"/>
        </w:rPr>
        <w:t xml:space="preserve"> </w:t>
      </w:r>
      <w:r w:rsidR="00E72085" w:rsidRPr="003E41EE">
        <w:rPr>
          <w:sz w:val="20"/>
          <w:szCs w:val="20"/>
        </w:rPr>
        <w:t>эколого</w:t>
      </w:r>
      <w:r w:rsidR="00FE2B80" w:rsidRPr="003E41EE">
        <w:rPr>
          <w:sz w:val="20"/>
          <w:szCs w:val="20"/>
        </w:rPr>
        <w:t>-</w:t>
      </w:r>
      <w:r w:rsidR="00E72085" w:rsidRPr="003E41EE">
        <w:rPr>
          <w:sz w:val="20"/>
          <w:szCs w:val="20"/>
        </w:rPr>
        <w:t>экономическая эффективность намечаемых природ</w:t>
      </w:r>
      <w:r w:rsidR="00E72085" w:rsidRPr="003E41EE">
        <w:rPr>
          <w:sz w:val="20"/>
          <w:szCs w:val="20"/>
        </w:rPr>
        <w:t>о</w:t>
      </w:r>
      <w:r w:rsidR="00E72085" w:rsidRPr="003E41EE">
        <w:rPr>
          <w:sz w:val="20"/>
          <w:szCs w:val="20"/>
        </w:rPr>
        <w:t>охранных мероприятий;</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остаточное, после реализации планируемых природоохранных м</w:t>
      </w:r>
      <w:r w:rsidRPr="003E41EE">
        <w:rPr>
          <w:sz w:val="20"/>
          <w:szCs w:val="20"/>
        </w:rPr>
        <w:t>е</w:t>
      </w:r>
      <w:r w:rsidRPr="003E41EE">
        <w:rPr>
          <w:sz w:val="20"/>
          <w:szCs w:val="20"/>
        </w:rPr>
        <w:t>роприятий, воздействие объекта и возможности его снижения.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Проектная документация, разработанная для строительства объе</w:t>
      </w:r>
      <w:r w:rsidRPr="003E41EE">
        <w:rPr>
          <w:sz w:val="20"/>
          <w:szCs w:val="20"/>
        </w:rPr>
        <w:t>к</w:t>
      </w:r>
      <w:r w:rsidRPr="003E41EE">
        <w:rPr>
          <w:sz w:val="20"/>
          <w:szCs w:val="20"/>
        </w:rPr>
        <w:t>тов в случаях, установленных Федеральными законами «</w:t>
      </w:r>
      <w:hyperlink r:id="rId36" w:tooltip="Об экологической экспертизе" w:history="1">
        <w:r w:rsidRPr="003E41EE">
          <w:rPr>
            <w:rStyle w:val="a3"/>
            <w:color w:val="auto"/>
            <w:sz w:val="20"/>
            <w:szCs w:val="20"/>
            <w:u w:val="none"/>
          </w:rPr>
          <w:t>Об экологич</w:t>
        </w:r>
        <w:r w:rsidRPr="003E41EE">
          <w:rPr>
            <w:rStyle w:val="a3"/>
            <w:color w:val="auto"/>
            <w:sz w:val="20"/>
            <w:szCs w:val="20"/>
            <w:u w:val="none"/>
          </w:rPr>
          <w:t>е</w:t>
        </w:r>
        <w:r w:rsidRPr="003E41EE">
          <w:rPr>
            <w:rStyle w:val="a3"/>
            <w:color w:val="auto"/>
            <w:sz w:val="20"/>
            <w:szCs w:val="20"/>
            <w:u w:val="none"/>
          </w:rPr>
          <w:t>ской экспертизе</w:t>
        </w:r>
      </w:hyperlink>
      <w:r w:rsidRPr="003E41EE">
        <w:rPr>
          <w:sz w:val="20"/>
          <w:szCs w:val="20"/>
        </w:rPr>
        <w:t xml:space="preserve">» </w:t>
      </w:r>
      <w:r w:rsidR="000B14BC" w:rsidRPr="003E41EE">
        <w:rPr>
          <w:sz w:val="20"/>
          <w:szCs w:val="20"/>
        </w:rPr>
        <w:t>[8</w:t>
      </w:r>
      <w:r w:rsidR="00A51271" w:rsidRPr="003E41EE">
        <w:rPr>
          <w:sz w:val="20"/>
          <w:szCs w:val="20"/>
        </w:rPr>
        <w:t xml:space="preserve">] </w:t>
      </w:r>
      <w:r w:rsidRPr="003E41EE">
        <w:rPr>
          <w:sz w:val="20"/>
          <w:szCs w:val="20"/>
        </w:rPr>
        <w:t>и «Градостроительным кодексом РФ» в т.ч. стро</w:t>
      </w:r>
      <w:r w:rsidRPr="003E41EE">
        <w:rPr>
          <w:sz w:val="20"/>
          <w:szCs w:val="20"/>
        </w:rPr>
        <w:t>и</w:t>
      </w:r>
      <w:r w:rsidRPr="003E41EE">
        <w:rPr>
          <w:sz w:val="20"/>
          <w:szCs w:val="20"/>
        </w:rPr>
        <w:t>тельство которых предполагается осуществлять в исключительной эк</w:t>
      </w:r>
      <w:r w:rsidRPr="003E41EE">
        <w:rPr>
          <w:sz w:val="20"/>
          <w:szCs w:val="20"/>
        </w:rPr>
        <w:t>о</w:t>
      </w:r>
      <w:r w:rsidRPr="003E41EE">
        <w:rPr>
          <w:sz w:val="20"/>
          <w:szCs w:val="20"/>
        </w:rPr>
        <w:t>номической зоне Российской Федерации, на континентальном шельфе Российской Федерации, во внутренних морских водах и территориал</w:t>
      </w:r>
      <w:r w:rsidRPr="003E41EE">
        <w:rPr>
          <w:sz w:val="20"/>
          <w:szCs w:val="20"/>
        </w:rPr>
        <w:t>ь</w:t>
      </w:r>
      <w:r w:rsidRPr="003E41EE">
        <w:rPr>
          <w:sz w:val="20"/>
          <w:szCs w:val="20"/>
        </w:rPr>
        <w:t>ном море Российской Федерации, подлежит обязательной государстве</w:t>
      </w:r>
      <w:r w:rsidRPr="003E41EE">
        <w:rPr>
          <w:sz w:val="20"/>
          <w:szCs w:val="20"/>
        </w:rPr>
        <w:t>н</w:t>
      </w:r>
      <w:r w:rsidRPr="003E41EE">
        <w:rPr>
          <w:sz w:val="20"/>
          <w:szCs w:val="20"/>
        </w:rPr>
        <w:t>ной экологической экспертизе.</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В иных случаях в г. Москве проектная документация представляе</w:t>
      </w:r>
      <w:r w:rsidRPr="003E41EE">
        <w:rPr>
          <w:sz w:val="20"/>
          <w:szCs w:val="20"/>
        </w:rPr>
        <w:t>т</w:t>
      </w:r>
      <w:r w:rsidRPr="003E41EE">
        <w:rPr>
          <w:sz w:val="20"/>
          <w:szCs w:val="20"/>
        </w:rPr>
        <w:t>ся в Департамент природопользования и охраны окружающей среды Правительства Москвы для подготовки ее заключения или для провед</w:t>
      </w:r>
      <w:r w:rsidRPr="003E41EE">
        <w:rPr>
          <w:sz w:val="20"/>
          <w:szCs w:val="20"/>
        </w:rPr>
        <w:t>е</w:t>
      </w:r>
      <w:r w:rsidRPr="003E41EE">
        <w:rPr>
          <w:sz w:val="20"/>
          <w:szCs w:val="20"/>
        </w:rPr>
        <w:t>ния по ее требованию государственной экологической экспертизы. П</w:t>
      </w:r>
      <w:r w:rsidRPr="003E41EE">
        <w:rPr>
          <w:sz w:val="20"/>
          <w:szCs w:val="20"/>
        </w:rPr>
        <w:t>о</w:t>
      </w:r>
      <w:r w:rsidRPr="003E41EE">
        <w:rPr>
          <w:sz w:val="20"/>
          <w:szCs w:val="20"/>
        </w:rPr>
        <w:t>рядок подготовки заключения по указанной документации определяется нормативными правовыми актами г. Москвы не противоречащими «Гр</w:t>
      </w:r>
      <w:r w:rsidRPr="003E41EE">
        <w:rPr>
          <w:sz w:val="20"/>
          <w:szCs w:val="20"/>
        </w:rPr>
        <w:t>а</w:t>
      </w:r>
      <w:r w:rsidRPr="003E41EE">
        <w:rPr>
          <w:sz w:val="20"/>
          <w:szCs w:val="20"/>
        </w:rPr>
        <w:t>достроительному кодексу РФ».</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При размещении объектов на озелененных территориях в соотве</w:t>
      </w:r>
      <w:r w:rsidRPr="003E41EE">
        <w:rPr>
          <w:sz w:val="20"/>
          <w:szCs w:val="20"/>
        </w:rPr>
        <w:t>т</w:t>
      </w:r>
      <w:r w:rsidRPr="003E41EE">
        <w:rPr>
          <w:sz w:val="20"/>
          <w:szCs w:val="20"/>
        </w:rPr>
        <w:t>ствии с постановлением Правительства Москвы от 20.02.2001г. № 159ПП «О порядке проведения компенсационного озеленения в городе Москве» Департаментом природопользования и охраны окружающей среды проводится обследование и оформляются: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акт обследования земельного участка;</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акт обследования земельного участка под компенсационное озел</w:t>
      </w:r>
      <w:r w:rsidRPr="003E41EE">
        <w:rPr>
          <w:sz w:val="20"/>
          <w:szCs w:val="20"/>
        </w:rPr>
        <w:t>е</w:t>
      </w:r>
      <w:r w:rsidRPr="003E41EE">
        <w:rPr>
          <w:sz w:val="20"/>
          <w:szCs w:val="20"/>
        </w:rPr>
        <w:t>нение;</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заключение по дендрологической части проекта, выдаваемое на основе акта обследования;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порубочный билет на санитарные рубки и реконструкцию зеленых насаждений;</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документы на оплату компенсаций за вырубку зеленых насажд</w:t>
      </w:r>
      <w:r w:rsidRPr="003E41EE">
        <w:rPr>
          <w:sz w:val="20"/>
          <w:szCs w:val="20"/>
        </w:rPr>
        <w:t>е</w:t>
      </w:r>
      <w:r w:rsidRPr="003E41EE">
        <w:rPr>
          <w:sz w:val="20"/>
          <w:szCs w:val="20"/>
        </w:rPr>
        <w:t>ний.</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При разработке проектной документации на строительство зданий, сооружений и иных объектов, размещаемых на участках, прилегающих к особо охраняемым природным территориям, в обязательном порядке проводится оценка воздействия планируемой деятельности на особо о</w:t>
      </w:r>
      <w:r w:rsidRPr="003E41EE">
        <w:rPr>
          <w:sz w:val="20"/>
          <w:szCs w:val="20"/>
        </w:rPr>
        <w:t>х</w:t>
      </w:r>
      <w:r w:rsidRPr="003E41EE">
        <w:rPr>
          <w:sz w:val="20"/>
          <w:szCs w:val="20"/>
        </w:rPr>
        <w:t>раняемые природные территории с целью определения уровня воздейс</w:t>
      </w:r>
      <w:r w:rsidRPr="003E41EE">
        <w:rPr>
          <w:sz w:val="20"/>
          <w:szCs w:val="20"/>
        </w:rPr>
        <w:t>т</w:t>
      </w:r>
      <w:r w:rsidRPr="003E41EE">
        <w:rPr>
          <w:sz w:val="20"/>
          <w:szCs w:val="20"/>
        </w:rPr>
        <w:t>вия на природные и природно</w:t>
      </w:r>
      <w:r w:rsidR="00FE2B80" w:rsidRPr="003E41EE">
        <w:rPr>
          <w:sz w:val="20"/>
          <w:szCs w:val="20"/>
        </w:rPr>
        <w:t>-</w:t>
      </w:r>
      <w:r w:rsidRPr="003E41EE">
        <w:rPr>
          <w:sz w:val="20"/>
          <w:szCs w:val="20"/>
        </w:rPr>
        <w:t>антропогенные объекты и компоненты природной среды.</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В состав проектной документации на такие объекты должны быть включены следующие материалы:</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данные инвентаризации природных и природно</w:t>
      </w:r>
      <w:r w:rsidR="00FE2B80" w:rsidRPr="003E41EE">
        <w:rPr>
          <w:sz w:val="20"/>
          <w:szCs w:val="20"/>
        </w:rPr>
        <w:t>-</w:t>
      </w:r>
      <w:r w:rsidRPr="003E41EE">
        <w:rPr>
          <w:sz w:val="20"/>
          <w:szCs w:val="20"/>
        </w:rPr>
        <w:t>антропогенных объектов в пределах особо охраняемой природной территории, прил</w:t>
      </w:r>
      <w:r w:rsidRPr="003E41EE">
        <w:rPr>
          <w:sz w:val="20"/>
          <w:szCs w:val="20"/>
        </w:rPr>
        <w:t>е</w:t>
      </w:r>
      <w:r w:rsidRPr="003E41EE">
        <w:rPr>
          <w:sz w:val="20"/>
          <w:szCs w:val="20"/>
        </w:rPr>
        <w:t>гающих к границам участков проектируемых объектов;</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оценка состояния природных и природно</w:t>
      </w:r>
      <w:r w:rsidR="00FE2B80" w:rsidRPr="003E41EE">
        <w:rPr>
          <w:sz w:val="20"/>
          <w:szCs w:val="20"/>
        </w:rPr>
        <w:t>-</w:t>
      </w:r>
      <w:r w:rsidRPr="003E41EE">
        <w:rPr>
          <w:sz w:val="20"/>
          <w:szCs w:val="20"/>
        </w:rPr>
        <w:t>антропогенных объектов и (или) отдельных компонентов природной среды;</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допустимые антропогенные нагрузки;</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оценка воздействия проектируемого объекта на природные и пр</w:t>
      </w:r>
      <w:r w:rsidRPr="003E41EE">
        <w:rPr>
          <w:sz w:val="20"/>
          <w:szCs w:val="20"/>
        </w:rPr>
        <w:t>и</w:t>
      </w:r>
      <w:r w:rsidRPr="003E41EE">
        <w:rPr>
          <w:sz w:val="20"/>
          <w:szCs w:val="20"/>
        </w:rPr>
        <w:t>родно</w:t>
      </w:r>
      <w:r w:rsidR="00FE2B80" w:rsidRPr="003E41EE">
        <w:rPr>
          <w:sz w:val="20"/>
          <w:szCs w:val="20"/>
        </w:rPr>
        <w:t>-</w:t>
      </w:r>
      <w:r w:rsidRPr="003E41EE">
        <w:rPr>
          <w:sz w:val="20"/>
          <w:szCs w:val="20"/>
        </w:rPr>
        <w:t>антропогенные объекты и (или) отдельные компоненты приро</w:t>
      </w:r>
      <w:r w:rsidRPr="003E41EE">
        <w:rPr>
          <w:sz w:val="20"/>
          <w:szCs w:val="20"/>
        </w:rPr>
        <w:t>д</w:t>
      </w:r>
      <w:r w:rsidRPr="003E41EE">
        <w:rPr>
          <w:sz w:val="20"/>
          <w:szCs w:val="20"/>
        </w:rPr>
        <w:t>ной среды с учетом допустимой антропогенной нагрузки;</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оценка изменения условий обитания растений и животных, в том числе занесенных в Красную Книгу города Москвы, в результате эк</w:t>
      </w:r>
      <w:r w:rsidRPr="003E41EE">
        <w:rPr>
          <w:sz w:val="20"/>
          <w:szCs w:val="20"/>
        </w:rPr>
        <w:t>с</w:t>
      </w:r>
      <w:r w:rsidRPr="003E41EE">
        <w:rPr>
          <w:sz w:val="20"/>
          <w:szCs w:val="20"/>
        </w:rPr>
        <w:t>плуатации объекта и расчет ущерба от возможной утраты их мест обит</w:t>
      </w:r>
      <w:r w:rsidRPr="003E41EE">
        <w:rPr>
          <w:sz w:val="20"/>
          <w:szCs w:val="20"/>
        </w:rPr>
        <w:t>а</w:t>
      </w:r>
      <w:r w:rsidRPr="003E41EE">
        <w:rPr>
          <w:sz w:val="20"/>
          <w:szCs w:val="20"/>
        </w:rPr>
        <w:t>ния;</w:t>
      </w:r>
    </w:p>
    <w:p w:rsidR="00E72085"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 xml:space="preserve"> мероприятия по снижению негативного воздействия на природные и природно</w:t>
      </w:r>
      <w:r w:rsidR="00FE2B80" w:rsidRPr="003E41EE">
        <w:rPr>
          <w:sz w:val="20"/>
          <w:szCs w:val="20"/>
        </w:rPr>
        <w:t>-</w:t>
      </w:r>
      <w:r w:rsidRPr="003E41EE">
        <w:rPr>
          <w:sz w:val="20"/>
          <w:szCs w:val="20"/>
        </w:rPr>
        <w:t>антропогенные объекты, компоненты природной среды; по компенсации антропогенной нагрузки и обеспечению сохранения би</w:t>
      </w:r>
      <w:r w:rsidRPr="003E41EE">
        <w:rPr>
          <w:sz w:val="20"/>
          <w:szCs w:val="20"/>
        </w:rPr>
        <w:t>о</w:t>
      </w:r>
      <w:r w:rsidRPr="003E41EE">
        <w:rPr>
          <w:sz w:val="20"/>
          <w:szCs w:val="20"/>
        </w:rPr>
        <w:t>разнообразия особо охраняемой природной территории.</w:t>
      </w:r>
    </w:p>
    <w:p w:rsidR="00DA76F7" w:rsidRPr="003E41EE" w:rsidRDefault="00E72085" w:rsidP="003E41EE">
      <w:pPr>
        <w:spacing w:before="100" w:beforeAutospacing="1" w:after="100" w:afterAutospacing="1"/>
        <w:ind w:left="57" w:firstLine="454"/>
        <w:contextualSpacing/>
        <w:jc w:val="both"/>
        <w:rPr>
          <w:sz w:val="20"/>
          <w:szCs w:val="20"/>
        </w:rPr>
      </w:pPr>
      <w:r w:rsidRPr="003E41EE">
        <w:rPr>
          <w:sz w:val="20"/>
          <w:szCs w:val="20"/>
        </w:rPr>
        <w:t>Кроме того, разработка документации для строительства, реконс</w:t>
      </w:r>
      <w:r w:rsidRPr="003E41EE">
        <w:rPr>
          <w:sz w:val="20"/>
          <w:szCs w:val="20"/>
        </w:rPr>
        <w:t>т</w:t>
      </w:r>
      <w:r w:rsidRPr="003E41EE">
        <w:rPr>
          <w:sz w:val="20"/>
          <w:szCs w:val="20"/>
        </w:rPr>
        <w:t xml:space="preserve">рукции и ремонта объектов должна выполняться с учетом требований Закона города Москвы от 11.06.2003г. № </w:t>
      </w:r>
      <w:hyperlink r:id="rId37" w:tooltip="Об обеспечении благоприятной среды жизнедеятельности в период строительства, реконструкции, комплексного капитального ремонта градостроительных объектов в городе Москве" w:history="1">
        <w:r w:rsidRPr="003E41EE">
          <w:rPr>
            <w:rStyle w:val="a3"/>
            <w:color w:val="auto"/>
            <w:sz w:val="20"/>
            <w:szCs w:val="20"/>
            <w:u w:val="none"/>
          </w:rPr>
          <w:t>41</w:t>
        </w:r>
      </w:hyperlink>
      <w:r w:rsidRPr="003E41EE">
        <w:rPr>
          <w:sz w:val="20"/>
          <w:szCs w:val="20"/>
        </w:rPr>
        <w:t xml:space="preserve"> «Об обеспечении благопр</w:t>
      </w:r>
      <w:r w:rsidRPr="003E41EE">
        <w:rPr>
          <w:sz w:val="20"/>
          <w:szCs w:val="20"/>
        </w:rPr>
        <w:t>и</w:t>
      </w:r>
      <w:r w:rsidRPr="003E41EE">
        <w:rPr>
          <w:sz w:val="20"/>
          <w:szCs w:val="20"/>
        </w:rPr>
        <w:t>ятной среды жизнедеятельности в период строительства, реконструкции, комплексного капитального ремонта градостроительных объектов в г</w:t>
      </w:r>
      <w:r w:rsidRPr="003E41EE">
        <w:rPr>
          <w:sz w:val="20"/>
          <w:szCs w:val="20"/>
        </w:rPr>
        <w:t>о</w:t>
      </w:r>
      <w:r w:rsidRPr="003E41EE">
        <w:rPr>
          <w:sz w:val="20"/>
          <w:szCs w:val="20"/>
        </w:rPr>
        <w:t>роде Москве». Проекты должны содержать оценки предполагаемого воздействия работ по строительству на состояние территории в период строительства, определять территории подлежащие защите от неблаг</w:t>
      </w:r>
      <w:r w:rsidRPr="003E41EE">
        <w:rPr>
          <w:sz w:val="20"/>
          <w:szCs w:val="20"/>
        </w:rPr>
        <w:t>о</w:t>
      </w:r>
      <w:r w:rsidRPr="003E41EE">
        <w:rPr>
          <w:sz w:val="20"/>
          <w:szCs w:val="20"/>
        </w:rPr>
        <w:t>приятных воздействий в период строительства</w:t>
      </w:r>
      <w:r w:rsidR="00850F52" w:rsidRPr="003E41EE">
        <w:rPr>
          <w:sz w:val="20"/>
          <w:szCs w:val="20"/>
        </w:rPr>
        <w:t xml:space="preserve"> </w:t>
      </w:r>
      <w:r w:rsidR="000B14BC" w:rsidRPr="003E41EE">
        <w:rPr>
          <w:sz w:val="20"/>
          <w:szCs w:val="20"/>
        </w:rPr>
        <w:t>[26</w:t>
      </w:r>
      <w:r w:rsidR="003D467C" w:rsidRPr="003E41EE">
        <w:rPr>
          <w:sz w:val="20"/>
          <w:szCs w:val="20"/>
        </w:rPr>
        <w:t>,27,52</w:t>
      </w:r>
      <w:r w:rsidR="00850F52" w:rsidRPr="003E41EE">
        <w:rPr>
          <w:sz w:val="20"/>
          <w:szCs w:val="20"/>
        </w:rPr>
        <w:t xml:space="preserve">] </w:t>
      </w:r>
      <w:r w:rsidRPr="003E41EE">
        <w:rPr>
          <w:sz w:val="20"/>
          <w:szCs w:val="20"/>
        </w:rPr>
        <w:t>.</w:t>
      </w:r>
    </w:p>
    <w:p w:rsidR="00A56FAE" w:rsidRPr="003E41EE" w:rsidRDefault="00A56FAE" w:rsidP="003E41EE">
      <w:pPr>
        <w:spacing w:before="100" w:beforeAutospacing="1" w:after="100" w:afterAutospacing="1"/>
        <w:ind w:left="57" w:firstLine="454"/>
        <w:contextualSpacing/>
        <w:jc w:val="both"/>
        <w:rPr>
          <w:b/>
        </w:rPr>
      </w:pPr>
    </w:p>
    <w:p w:rsidR="002F2ECA" w:rsidRPr="003E41EE" w:rsidRDefault="002F2ECA" w:rsidP="003E41EE">
      <w:pPr>
        <w:pStyle w:val="a4"/>
        <w:shd w:val="clear" w:color="auto" w:fill="FFFFFF"/>
        <w:ind w:firstLine="454"/>
        <w:contextualSpacing/>
        <w:jc w:val="both"/>
        <w:rPr>
          <w:b/>
        </w:rPr>
      </w:pPr>
      <w:r w:rsidRPr="003E41EE">
        <w:rPr>
          <w:b/>
        </w:rPr>
        <w:t xml:space="preserve">  </w:t>
      </w:r>
      <w:r w:rsidR="00850F52" w:rsidRPr="003E41EE">
        <w:rPr>
          <w:b/>
        </w:rPr>
        <w:t xml:space="preserve">    </w:t>
      </w:r>
      <w:r w:rsidRPr="003E41EE">
        <w:rPr>
          <w:b/>
        </w:rPr>
        <w:t>6.4. Проект санитарно-защитной зоны</w:t>
      </w:r>
    </w:p>
    <w:p w:rsidR="00B66FFF" w:rsidRPr="003E41EE" w:rsidRDefault="002F2ECA" w:rsidP="003E41EE">
      <w:pPr>
        <w:widowControl w:val="0"/>
        <w:tabs>
          <w:tab w:val="left" w:pos="0"/>
        </w:tabs>
        <w:adjustRightInd w:val="0"/>
        <w:ind w:firstLine="454"/>
        <w:contextualSpacing/>
        <w:jc w:val="both"/>
        <w:rPr>
          <w:b/>
        </w:rPr>
      </w:pPr>
      <w:r w:rsidRPr="003E41EE">
        <w:rPr>
          <w:b/>
        </w:rPr>
        <w:t xml:space="preserve"> </w:t>
      </w:r>
      <w:r w:rsidR="00C66E94" w:rsidRPr="003E41EE">
        <w:rPr>
          <w:b/>
        </w:rPr>
        <w:t xml:space="preserve">     </w:t>
      </w:r>
      <w:r w:rsidR="00B66FFF" w:rsidRPr="003E41EE">
        <w:rPr>
          <w:b/>
        </w:rPr>
        <w:t>6.4.1.  Размеры санитарно-защитных зон</w:t>
      </w:r>
    </w:p>
    <w:p w:rsidR="006938AA" w:rsidRPr="003E41EE" w:rsidRDefault="006938AA" w:rsidP="003E41EE">
      <w:pPr>
        <w:keepNext/>
        <w:widowControl w:val="0"/>
        <w:tabs>
          <w:tab w:val="left" w:pos="0"/>
        </w:tabs>
        <w:adjustRightInd w:val="0"/>
        <w:spacing w:before="100" w:after="100"/>
        <w:ind w:firstLine="454"/>
        <w:contextualSpacing/>
        <w:jc w:val="both"/>
        <w:rPr>
          <w:sz w:val="20"/>
          <w:szCs w:val="20"/>
        </w:rPr>
      </w:pPr>
    </w:p>
    <w:p w:rsidR="006938AA" w:rsidRPr="003E41EE" w:rsidRDefault="006938AA" w:rsidP="003E41EE">
      <w:pPr>
        <w:keepNext/>
        <w:widowControl w:val="0"/>
        <w:tabs>
          <w:tab w:val="left" w:pos="0"/>
        </w:tabs>
        <w:adjustRightInd w:val="0"/>
        <w:spacing w:before="100" w:after="100"/>
        <w:ind w:firstLine="454"/>
        <w:contextualSpacing/>
        <w:jc w:val="both"/>
        <w:rPr>
          <w:b/>
          <w:bCs/>
        </w:rPr>
      </w:pPr>
      <w:r w:rsidRPr="003E41EE">
        <w:rPr>
          <w:sz w:val="20"/>
          <w:szCs w:val="20"/>
        </w:rPr>
        <w:t>Проекты организации санитарно-защитной зоны  (СЗЗ ) разрабат</w:t>
      </w:r>
      <w:r w:rsidRPr="003E41EE">
        <w:rPr>
          <w:sz w:val="20"/>
          <w:szCs w:val="20"/>
        </w:rPr>
        <w:t>ы</w:t>
      </w:r>
      <w:r w:rsidRPr="003E41EE">
        <w:rPr>
          <w:sz w:val="20"/>
          <w:szCs w:val="20"/>
        </w:rPr>
        <w:t>ваются для всех предприятий, являющихся источниками воздействия на среду обитания и здоровье человека, в первую очередь для тех, в пред</w:t>
      </w:r>
      <w:r w:rsidRPr="003E41EE">
        <w:rPr>
          <w:sz w:val="20"/>
          <w:szCs w:val="20"/>
        </w:rPr>
        <w:t>е</w:t>
      </w:r>
      <w:r w:rsidRPr="003E41EE">
        <w:rPr>
          <w:sz w:val="20"/>
          <w:szCs w:val="20"/>
        </w:rPr>
        <w:t xml:space="preserve">лах нормативных санитарно-защитных зон которых расположена жилая застройка, детские дошкольные, средние и высшие учебные заведения, спортивные сооружения, зоны отдыха и другие объекты, при размещении которых должно </w:t>
      </w:r>
      <w:r w:rsidRPr="003E41EE">
        <w:rPr>
          <w:b/>
          <w:sz w:val="20"/>
          <w:szCs w:val="20"/>
        </w:rPr>
        <w:t>обеспечиваться соблюдение требований к качеству окружающей среды</w:t>
      </w:r>
      <w:r w:rsidR="003D467C" w:rsidRPr="003E41EE">
        <w:rPr>
          <w:sz w:val="20"/>
          <w:szCs w:val="20"/>
        </w:rPr>
        <w:t>[52</w:t>
      </w:r>
      <w:r w:rsidR="00A51271" w:rsidRPr="003E41EE">
        <w:rPr>
          <w:sz w:val="20"/>
          <w:szCs w:val="20"/>
        </w:rPr>
        <w:t>]</w:t>
      </w:r>
      <w:r w:rsidRPr="003E41EE">
        <w:rPr>
          <w:sz w:val="20"/>
          <w:szCs w:val="20"/>
        </w:rPr>
        <w:t>.</w:t>
      </w:r>
      <w:r w:rsidRPr="003E41EE">
        <w:rPr>
          <w:b/>
          <w:bCs/>
        </w:rPr>
        <w:t xml:space="preserve"> </w:t>
      </w:r>
    </w:p>
    <w:p w:rsidR="006938AA" w:rsidRPr="003E41EE" w:rsidRDefault="006938AA" w:rsidP="003E41EE">
      <w:pPr>
        <w:keepNext/>
        <w:widowControl w:val="0"/>
        <w:tabs>
          <w:tab w:val="left" w:pos="0"/>
        </w:tabs>
        <w:adjustRightInd w:val="0"/>
        <w:spacing w:before="100" w:after="100"/>
        <w:ind w:firstLine="454"/>
        <w:contextualSpacing/>
        <w:jc w:val="both"/>
        <w:rPr>
          <w:b/>
          <w:bCs/>
          <w:sz w:val="20"/>
          <w:szCs w:val="20"/>
        </w:rPr>
      </w:pPr>
      <w:r w:rsidRPr="003E41EE">
        <w:rPr>
          <w:b/>
          <w:bCs/>
          <w:sz w:val="20"/>
          <w:szCs w:val="20"/>
        </w:rPr>
        <w:t>Цель разработки проекта организации санитарно-защитной з</w:t>
      </w:r>
      <w:r w:rsidRPr="003E41EE">
        <w:rPr>
          <w:b/>
          <w:bCs/>
          <w:sz w:val="20"/>
          <w:szCs w:val="20"/>
        </w:rPr>
        <w:t>о</w:t>
      </w:r>
      <w:r w:rsidRPr="003E41EE">
        <w:rPr>
          <w:b/>
          <w:bCs/>
          <w:sz w:val="20"/>
          <w:szCs w:val="20"/>
        </w:rPr>
        <w:t>ны:</w:t>
      </w:r>
    </w:p>
    <w:p w:rsidR="006938AA" w:rsidRPr="003E41EE" w:rsidRDefault="006938AA" w:rsidP="003E41EE">
      <w:pPr>
        <w:widowControl w:val="0"/>
        <w:tabs>
          <w:tab w:val="left" w:pos="0"/>
        </w:tabs>
        <w:autoSpaceDE w:val="0"/>
        <w:autoSpaceDN w:val="0"/>
        <w:adjustRightInd w:val="0"/>
        <w:ind w:firstLine="454"/>
        <w:contextualSpacing/>
        <w:jc w:val="both"/>
        <w:rPr>
          <w:sz w:val="20"/>
          <w:szCs w:val="20"/>
        </w:rPr>
      </w:pPr>
      <w:r w:rsidRPr="003E41EE">
        <w:rPr>
          <w:sz w:val="20"/>
          <w:szCs w:val="20"/>
        </w:rPr>
        <w:t>предотвращения или ослабления негативного воздействия прои</w:t>
      </w:r>
      <w:r w:rsidRPr="003E41EE">
        <w:rPr>
          <w:sz w:val="20"/>
          <w:szCs w:val="20"/>
        </w:rPr>
        <w:t>з</w:t>
      </w:r>
      <w:r w:rsidRPr="003E41EE">
        <w:rPr>
          <w:sz w:val="20"/>
          <w:szCs w:val="20"/>
        </w:rPr>
        <w:t>водственных объектов на комфортность проживания и здоровье насел</w:t>
      </w:r>
      <w:r w:rsidRPr="003E41EE">
        <w:rPr>
          <w:sz w:val="20"/>
          <w:szCs w:val="20"/>
        </w:rPr>
        <w:t>е</w:t>
      </w:r>
      <w:r w:rsidRPr="003E41EE">
        <w:rPr>
          <w:sz w:val="20"/>
          <w:szCs w:val="20"/>
        </w:rPr>
        <w:t xml:space="preserve">ния; </w:t>
      </w:r>
    </w:p>
    <w:p w:rsidR="006938AA" w:rsidRPr="003E41EE" w:rsidRDefault="006938AA"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определения возможности сохранения предприятия, применяемой технологии и объемов производства продукции в условиях города; </w:t>
      </w:r>
    </w:p>
    <w:p w:rsidR="006938AA" w:rsidRPr="003E41EE" w:rsidRDefault="006938AA"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принятия экономически и технически обоснованных, социально и экологически целесообразных проектных и строительных решений. </w:t>
      </w:r>
    </w:p>
    <w:p w:rsidR="00DF4884" w:rsidRPr="003E41EE" w:rsidRDefault="00E04812" w:rsidP="003E41EE">
      <w:pPr>
        <w:widowControl w:val="0"/>
        <w:tabs>
          <w:tab w:val="left" w:pos="0"/>
        </w:tabs>
        <w:adjustRightInd w:val="0"/>
        <w:ind w:firstLine="454"/>
        <w:contextualSpacing/>
        <w:jc w:val="both"/>
        <w:rPr>
          <w:b/>
          <w:sz w:val="20"/>
          <w:szCs w:val="20"/>
        </w:rPr>
      </w:pPr>
      <w:r w:rsidRPr="003E41EE">
        <w:rPr>
          <w:sz w:val="20"/>
          <w:szCs w:val="20"/>
        </w:rPr>
        <w:t>Проект санитарно-защитной зоны  должен иметь последовательную проработку ее территориальной организации, озеленения и благоустро</w:t>
      </w:r>
      <w:r w:rsidRPr="003E41EE">
        <w:rPr>
          <w:sz w:val="20"/>
          <w:szCs w:val="20"/>
        </w:rPr>
        <w:t>й</w:t>
      </w:r>
      <w:r w:rsidRPr="003E41EE">
        <w:rPr>
          <w:sz w:val="20"/>
          <w:szCs w:val="20"/>
        </w:rPr>
        <w:t>ства на всех этапах разработки всех видов градостроительной документ</w:t>
      </w:r>
      <w:r w:rsidRPr="003E41EE">
        <w:rPr>
          <w:sz w:val="20"/>
          <w:szCs w:val="20"/>
        </w:rPr>
        <w:t>а</w:t>
      </w:r>
      <w:r w:rsidRPr="003E41EE">
        <w:rPr>
          <w:sz w:val="20"/>
          <w:szCs w:val="20"/>
        </w:rPr>
        <w:t>ции, проектов строительства, реконструкции и эксплуатации отдельного предприятия или группы предприятий, зданий и сооружений промы</w:t>
      </w:r>
      <w:r w:rsidRPr="003E41EE">
        <w:rPr>
          <w:sz w:val="20"/>
          <w:szCs w:val="20"/>
        </w:rPr>
        <w:t>ш</w:t>
      </w:r>
      <w:r w:rsidRPr="003E41EE">
        <w:rPr>
          <w:sz w:val="20"/>
          <w:szCs w:val="20"/>
        </w:rPr>
        <w:t>ленного назначения, транспорта, связи, сельского хозяйства, энергетики, опытно-экспериментальных производств, объектов коммунального н</w:t>
      </w:r>
      <w:r w:rsidRPr="003E41EE">
        <w:rPr>
          <w:sz w:val="20"/>
          <w:szCs w:val="20"/>
        </w:rPr>
        <w:t>а</w:t>
      </w:r>
      <w:r w:rsidRPr="003E41EE">
        <w:rPr>
          <w:sz w:val="20"/>
          <w:szCs w:val="20"/>
        </w:rPr>
        <w:t>значения, спорта, торговли, общественного питания и др., являющихся источниками воздействия на среду обитания и здоровье человека</w:t>
      </w:r>
      <w:r w:rsidRPr="003E41EE">
        <w:t xml:space="preserve">. </w:t>
      </w:r>
      <w:r w:rsidRPr="003E41EE">
        <w:rPr>
          <w:sz w:val="20"/>
          <w:szCs w:val="20"/>
        </w:rPr>
        <w:t>При определении размер</w:t>
      </w:r>
      <w:r w:rsidR="00457477">
        <w:rPr>
          <w:sz w:val="20"/>
          <w:szCs w:val="20"/>
        </w:rPr>
        <w:t xml:space="preserve">ов санитарно-защитной зоны </w:t>
      </w:r>
      <w:r w:rsidRPr="003E41EE">
        <w:rPr>
          <w:sz w:val="20"/>
          <w:szCs w:val="20"/>
        </w:rPr>
        <w:t xml:space="preserve"> руководствуются кла</w:t>
      </w:r>
      <w:r w:rsidRPr="003E41EE">
        <w:rPr>
          <w:sz w:val="20"/>
          <w:szCs w:val="20"/>
        </w:rPr>
        <w:t>с</w:t>
      </w:r>
      <w:r w:rsidRPr="003E41EE">
        <w:rPr>
          <w:sz w:val="20"/>
          <w:szCs w:val="20"/>
        </w:rPr>
        <w:t xml:space="preserve">сификацией предприятий по уровню опасности (согласно СанПиН 2.2.1./2.1.1.-2361-08).                                                                   </w:t>
      </w:r>
    </w:p>
    <w:p w:rsidR="00DF4884" w:rsidRPr="003E41EE" w:rsidRDefault="002F2ECA" w:rsidP="003E41EE">
      <w:pPr>
        <w:widowControl w:val="0"/>
        <w:tabs>
          <w:tab w:val="left" w:pos="0"/>
        </w:tabs>
        <w:adjustRightInd w:val="0"/>
        <w:ind w:firstLine="454"/>
        <w:contextualSpacing/>
        <w:jc w:val="both"/>
      </w:pPr>
      <w:r w:rsidRPr="003E41EE">
        <w:rPr>
          <w:rStyle w:val="a5"/>
          <w:sz w:val="20"/>
          <w:szCs w:val="20"/>
        </w:rPr>
        <w:t>Всего различают пять видов предприятий:</w:t>
      </w:r>
      <w:r w:rsidR="00DF4884" w:rsidRPr="003E41EE">
        <w:t xml:space="preserve">                                                           </w:t>
      </w:r>
    </w:p>
    <w:p w:rsidR="00DF4884" w:rsidRPr="003E41EE" w:rsidRDefault="002F2ECA" w:rsidP="003E41EE">
      <w:pPr>
        <w:widowControl w:val="0"/>
        <w:tabs>
          <w:tab w:val="left" w:pos="0"/>
        </w:tabs>
        <w:adjustRightInd w:val="0"/>
        <w:ind w:firstLine="454"/>
        <w:contextualSpacing/>
        <w:jc w:val="both"/>
        <w:rPr>
          <w:sz w:val="20"/>
          <w:szCs w:val="20"/>
        </w:rPr>
      </w:pPr>
      <w:r w:rsidRPr="003E41EE">
        <w:rPr>
          <w:rStyle w:val="a5"/>
          <w:sz w:val="20"/>
          <w:szCs w:val="20"/>
        </w:rPr>
        <w:t>1 вид</w:t>
      </w:r>
      <w:r w:rsidR="00DF4884" w:rsidRPr="003E41EE">
        <w:rPr>
          <w:sz w:val="20"/>
          <w:szCs w:val="20"/>
        </w:rPr>
        <w:t>- санитарно-защитная зона  размером 1000 м.</w:t>
      </w:r>
      <w:r w:rsidR="00DF4884" w:rsidRPr="003E41EE">
        <w:t xml:space="preserve">                                                                                                        </w:t>
      </w:r>
      <w:r w:rsidR="00DF4884" w:rsidRPr="003E41EE">
        <w:rPr>
          <w:sz w:val="20"/>
          <w:szCs w:val="20"/>
        </w:rPr>
        <w:t>Это п</w:t>
      </w:r>
      <w:r w:rsidRPr="003E41EE">
        <w:rPr>
          <w:sz w:val="20"/>
          <w:szCs w:val="20"/>
        </w:rPr>
        <w:t>редприятия по производству аммиака, цемента, асбеста, концентр</w:t>
      </w:r>
      <w:r w:rsidRPr="003E41EE">
        <w:rPr>
          <w:sz w:val="20"/>
          <w:szCs w:val="20"/>
        </w:rPr>
        <w:t>и</w:t>
      </w:r>
      <w:r w:rsidRPr="003E41EE">
        <w:rPr>
          <w:sz w:val="20"/>
          <w:szCs w:val="20"/>
        </w:rPr>
        <w:t>рованных азотных удобрений, мышьяка, фтористого водорода и других опасных веществ, комбинаты черной металлургии, заводы по изготовл</w:t>
      </w:r>
      <w:r w:rsidRPr="003E41EE">
        <w:rPr>
          <w:sz w:val="20"/>
          <w:szCs w:val="20"/>
        </w:rPr>
        <w:t>е</w:t>
      </w:r>
      <w:r w:rsidRPr="003E41EE">
        <w:rPr>
          <w:sz w:val="20"/>
          <w:szCs w:val="20"/>
        </w:rPr>
        <w:t>нию приборов с ртутью, алюминия и его производных, цветных мета</w:t>
      </w:r>
      <w:r w:rsidRPr="003E41EE">
        <w:rPr>
          <w:sz w:val="20"/>
          <w:szCs w:val="20"/>
        </w:rPr>
        <w:t>л</w:t>
      </w:r>
      <w:r w:rsidRPr="003E41EE">
        <w:rPr>
          <w:sz w:val="20"/>
          <w:szCs w:val="20"/>
        </w:rPr>
        <w:t>лов, коксохимии, лесохимические производства, газо- и нефтедобыва</w:t>
      </w:r>
      <w:r w:rsidRPr="003E41EE">
        <w:rPr>
          <w:sz w:val="20"/>
          <w:szCs w:val="20"/>
        </w:rPr>
        <w:t>ю</w:t>
      </w:r>
      <w:r w:rsidRPr="003E41EE">
        <w:rPr>
          <w:sz w:val="20"/>
          <w:szCs w:val="20"/>
        </w:rPr>
        <w:t>щие комбинаты и др</w:t>
      </w:r>
      <w:r w:rsidR="00DF4884" w:rsidRPr="003E41EE">
        <w:rPr>
          <w:sz w:val="20"/>
          <w:szCs w:val="20"/>
        </w:rPr>
        <w:t xml:space="preserve">.                                                                                        </w:t>
      </w:r>
    </w:p>
    <w:p w:rsidR="00B66FFF" w:rsidRPr="003E41EE" w:rsidRDefault="002F2ECA" w:rsidP="003E41EE">
      <w:pPr>
        <w:widowControl w:val="0"/>
        <w:tabs>
          <w:tab w:val="left" w:pos="0"/>
        </w:tabs>
        <w:adjustRightInd w:val="0"/>
        <w:ind w:firstLine="454"/>
        <w:contextualSpacing/>
        <w:jc w:val="both"/>
        <w:rPr>
          <w:sz w:val="20"/>
          <w:szCs w:val="20"/>
        </w:rPr>
      </w:pPr>
      <w:r w:rsidRPr="003E41EE">
        <w:rPr>
          <w:rStyle w:val="a5"/>
          <w:sz w:val="20"/>
          <w:szCs w:val="20"/>
        </w:rPr>
        <w:t>2 вид</w:t>
      </w:r>
      <w:r w:rsidR="00DF4884" w:rsidRPr="003E41EE">
        <w:rPr>
          <w:sz w:val="20"/>
          <w:szCs w:val="20"/>
        </w:rPr>
        <w:t>-</w:t>
      </w:r>
      <w:r w:rsidRPr="003E41EE">
        <w:rPr>
          <w:sz w:val="20"/>
          <w:szCs w:val="20"/>
        </w:rPr>
        <w:t> </w:t>
      </w:r>
      <w:r w:rsidR="00DF4884" w:rsidRPr="003E41EE">
        <w:rPr>
          <w:sz w:val="20"/>
          <w:szCs w:val="20"/>
        </w:rPr>
        <w:t xml:space="preserve">санитарно-защитная зона  </w:t>
      </w:r>
      <w:r w:rsidR="00DF4884" w:rsidRPr="003E41EE">
        <w:rPr>
          <w:b/>
          <w:sz w:val="20"/>
          <w:szCs w:val="20"/>
        </w:rPr>
        <w:t>размером 500 м.</w:t>
      </w:r>
      <w:r w:rsidR="00DF4884" w:rsidRPr="003E41EE">
        <w:rPr>
          <w:b/>
        </w:rPr>
        <w:t xml:space="preserve">                                                                                    </w:t>
      </w:r>
      <w:r w:rsidR="00DF4884" w:rsidRPr="003E41EE">
        <w:rPr>
          <w:sz w:val="20"/>
          <w:szCs w:val="20"/>
        </w:rPr>
        <w:t>Сюда относятся п</w:t>
      </w:r>
      <w:r w:rsidRPr="003E41EE">
        <w:rPr>
          <w:sz w:val="20"/>
          <w:szCs w:val="20"/>
        </w:rPr>
        <w:t>редприятия по производству соляной кислоты, катал</w:t>
      </w:r>
      <w:r w:rsidRPr="003E41EE">
        <w:rPr>
          <w:sz w:val="20"/>
          <w:szCs w:val="20"/>
        </w:rPr>
        <w:t>и</w:t>
      </w:r>
      <w:r w:rsidRPr="003E41EE">
        <w:rPr>
          <w:sz w:val="20"/>
          <w:szCs w:val="20"/>
        </w:rPr>
        <w:t>заторов, искусственной кожи, пластификаторов, парафина, уксусной к</w:t>
      </w:r>
      <w:r w:rsidRPr="003E41EE">
        <w:rPr>
          <w:sz w:val="20"/>
          <w:szCs w:val="20"/>
        </w:rPr>
        <w:t>и</w:t>
      </w:r>
      <w:r w:rsidRPr="003E41EE">
        <w:rPr>
          <w:sz w:val="20"/>
          <w:szCs w:val="20"/>
        </w:rPr>
        <w:t>слоты, металлопроката, заводы по изготовлению свинцовых аккумулят</w:t>
      </w:r>
      <w:r w:rsidRPr="003E41EE">
        <w:rPr>
          <w:sz w:val="20"/>
          <w:szCs w:val="20"/>
        </w:rPr>
        <w:t>о</w:t>
      </w:r>
      <w:r w:rsidRPr="003E41EE">
        <w:rPr>
          <w:sz w:val="20"/>
          <w:szCs w:val="20"/>
        </w:rPr>
        <w:t xml:space="preserve">ров, чугунного фасонного литья, автомобилей, гипса, асфальтобетона, древесного угля, прядильно-ткацкой продукции. </w:t>
      </w:r>
      <w:r w:rsidR="00B66FFF" w:rsidRPr="003E41EE">
        <w:rPr>
          <w:sz w:val="20"/>
          <w:szCs w:val="20"/>
        </w:rPr>
        <w:t xml:space="preserve">                                                       </w:t>
      </w:r>
    </w:p>
    <w:p w:rsidR="00B66FFF" w:rsidRPr="003E41EE" w:rsidRDefault="002F2ECA" w:rsidP="003E41EE">
      <w:pPr>
        <w:widowControl w:val="0"/>
        <w:tabs>
          <w:tab w:val="left" w:pos="0"/>
        </w:tabs>
        <w:adjustRightInd w:val="0"/>
        <w:ind w:firstLine="454"/>
        <w:contextualSpacing/>
        <w:jc w:val="both"/>
      </w:pPr>
      <w:r w:rsidRPr="003E41EE">
        <w:rPr>
          <w:rStyle w:val="a5"/>
          <w:sz w:val="20"/>
          <w:szCs w:val="20"/>
        </w:rPr>
        <w:t>3 вид</w:t>
      </w:r>
      <w:r w:rsidR="00B66FFF" w:rsidRPr="003E41EE">
        <w:rPr>
          <w:sz w:val="20"/>
          <w:szCs w:val="20"/>
        </w:rPr>
        <w:t>-</w:t>
      </w:r>
      <w:r w:rsidRPr="003E41EE">
        <w:rPr>
          <w:sz w:val="20"/>
          <w:szCs w:val="20"/>
        </w:rPr>
        <w:t> </w:t>
      </w:r>
      <w:r w:rsidR="00B66FFF" w:rsidRPr="003E41EE">
        <w:rPr>
          <w:sz w:val="20"/>
          <w:szCs w:val="20"/>
        </w:rPr>
        <w:t xml:space="preserve">санитарно-защитная зона  </w:t>
      </w:r>
      <w:r w:rsidR="00B66FFF" w:rsidRPr="003E41EE">
        <w:rPr>
          <w:b/>
          <w:sz w:val="20"/>
          <w:szCs w:val="20"/>
        </w:rPr>
        <w:t>размером 300 м.</w:t>
      </w:r>
      <w:r w:rsidR="00B66FFF" w:rsidRPr="003E41EE">
        <w:t xml:space="preserve">                                </w:t>
      </w:r>
      <w:r w:rsidRPr="003E41EE">
        <w:rPr>
          <w:sz w:val="20"/>
          <w:szCs w:val="20"/>
        </w:rPr>
        <w:t>Предприятия по производству никотина, химических реактивов, плас</w:t>
      </w:r>
      <w:r w:rsidRPr="003E41EE">
        <w:rPr>
          <w:sz w:val="20"/>
          <w:szCs w:val="20"/>
        </w:rPr>
        <w:t>т</w:t>
      </w:r>
      <w:r w:rsidRPr="003E41EE">
        <w:rPr>
          <w:sz w:val="20"/>
          <w:szCs w:val="20"/>
        </w:rPr>
        <w:t>масс, вулканизированной резины, кальцинированной соды, ванилина и сахара, по изготовлению металлических электродов, щелочных аккум</w:t>
      </w:r>
      <w:r w:rsidRPr="003E41EE">
        <w:rPr>
          <w:sz w:val="20"/>
          <w:szCs w:val="20"/>
        </w:rPr>
        <w:t>у</w:t>
      </w:r>
      <w:r w:rsidRPr="003E41EE">
        <w:rPr>
          <w:sz w:val="20"/>
          <w:szCs w:val="20"/>
        </w:rPr>
        <w:t>ляторов, люминофоров, кирпича и рубероида, торфа и каменной пов</w:t>
      </w:r>
      <w:r w:rsidRPr="003E41EE">
        <w:rPr>
          <w:sz w:val="20"/>
          <w:szCs w:val="20"/>
        </w:rPr>
        <w:t>а</w:t>
      </w:r>
      <w:r w:rsidRPr="003E41EE">
        <w:rPr>
          <w:sz w:val="20"/>
          <w:szCs w:val="20"/>
        </w:rPr>
        <w:t>ренной соли; комбинаты цветного литья, котельные, деревообрабат</w:t>
      </w:r>
      <w:r w:rsidRPr="003E41EE">
        <w:rPr>
          <w:sz w:val="20"/>
          <w:szCs w:val="20"/>
        </w:rPr>
        <w:t>ы</w:t>
      </w:r>
      <w:r w:rsidRPr="003E41EE">
        <w:rPr>
          <w:sz w:val="20"/>
          <w:szCs w:val="20"/>
        </w:rPr>
        <w:t>вающее производство.</w:t>
      </w:r>
      <w:r w:rsidR="00DF4884" w:rsidRPr="003E41EE">
        <w:t xml:space="preserve">                                                                            </w:t>
      </w:r>
    </w:p>
    <w:p w:rsidR="00B66FFF" w:rsidRPr="003E41EE" w:rsidRDefault="002F2ECA" w:rsidP="003E41EE">
      <w:pPr>
        <w:widowControl w:val="0"/>
        <w:tabs>
          <w:tab w:val="left" w:pos="0"/>
        </w:tabs>
        <w:adjustRightInd w:val="0"/>
        <w:ind w:firstLine="454"/>
        <w:contextualSpacing/>
        <w:jc w:val="both"/>
      </w:pPr>
      <w:r w:rsidRPr="003E41EE">
        <w:rPr>
          <w:rStyle w:val="a5"/>
          <w:sz w:val="20"/>
          <w:szCs w:val="20"/>
        </w:rPr>
        <w:t>4 вид</w:t>
      </w:r>
      <w:r w:rsidR="00DF4884" w:rsidRPr="003E41EE">
        <w:rPr>
          <w:sz w:val="20"/>
          <w:szCs w:val="20"/>
        </w:rPr>
        <w:t xml:space="preserve">- санитарно-защитная </w:t>
      </w:r>
      <w:r w:rsidR="00B66FFF" w:rsidRPr="003E41EE">
        <w:rPr>
          <w:sz w:val="20"/>
          <w:szCs w:val="20"/>
        </w:rPr>
        <w:t xml:space="preserve">зона </w:t>
      </w:r>
      <w:r w:rsidR="00DF4884" w:rsidRPr="003E41EE">
        <w:rPr>
          <w:sz w:val="20"/>
          <w:szCs w:val="20"/>
        </w:rPr>
        <w:t xml:space="preserve"> </w:t>
      </w:r>
      <w:r w:rsidR="00DF4884" w:rsidRPr="003E41EE">
        <w:rPr>
          <w:b/>
          <w:sz w:val="20"/>
          <w:szCs w:val="20"/>
        </w:rPr>
        <w:t>размером 100 м</w:t>
      </w:r>
      <w:r w:rsidR="00DF4884" w:rsidRPr="003E41EE">
        <w:rPr>
          <w:sz w:val="20"/>
          <w:szCs w:val="20"/>
        </w:rPr>
        <w:t>.</w:t>
      </w:r>
      <w:r w:rsidR="00DF4884" w:rsidRPr="003E41EE">
        <w:t xml:space="preserve">                                   </w:t>
      </w:r>
      <w:r w:rsidR="00B66FFF" w:rsidRPr="003E41EE">
        <w:rPr>
          <w:sz w:val="20"/>
          <w:szCs w:val="20"/>
        </w:rPr>
        <w:t>Эта зона применяется при производстве</w:t>
      </w:r>
      <w:r w:rsidRPr="003E41EE">
        <w:rPr>
          <w:sz w:val="20"/>
          <w:szCs w:val="20"/>
        </w:rPr>
        <w:t xml:space="preserve"> стекловолокна, олифы, глицер</w:t>
      </w:r>
      <w:r w:rsidRPr="003E41EE">
        <w:rPr>
          <w:sz w:val="20"/>
          <w:szCs w:val="20"/>
        </w:rPr>
        <w:t>и</w:t>
      </w:r>
      <w:r w:rsidRPr="003E41EE">
        <w:rPr>
          <w:sz w:val="20"/>
          <w:szCs w:val="20"/>
        </w:rPr>
        <w:t>на, полиграфических красок, мыла и медицинского стекла, эмалей на конденсационных смолах и другой продукции. Фабрики офсетной печ</w:t>
      </w:r>
      <w:r w:rsidRPr="003E41EE">
        <w:rPr>
          <w:sz w:val="20"/>
          <w:szCs w:val="20"/>
        </w:rPr>
        <w:t>а</w:t>
      </w:r>
      <w:r w:rsidRPr="003E41EE">
        <w:rPr>
          <w:sz w:val="20"/>
          <w:szCs w:val="20"/>
        </w:rPr>
        <w:t>ти, шрифтолитейные комбинаты, производства координатно-расточных станков, тяжелых прессов, глиняных изделий, древесной шерсти, лакир</w:t>
      </w:r>
      <w:r w:rsidRPr="003E41EE">
        <w:rPr>
          <w:sz w:val="20"/>
          <w:szCs w:val="20"/>
        </w:rPr>
        <w:t>о</w:t>
      </w:r>
      <w:r w:rsidRPr="003E41EE">
        <w:rPr>
          <w:sz w:val="20"/>
          <w:szCs w:val="20"/>
        </w:rPr>
        <w:t>ванных кож, крахмала, столового уксуса и др.</w:t>
      </w:r>
      <w:r w:rsidR="00DF4884" w:rsidRPr="003E41EE">
        <w:t xml:space="preserve">                                                                 </w:t>
      </w:r>
      <w:r w:rsidR="00B66FFF" w:rsidRPr="003E41EE">
        <w:t xml:space="preserve">                </w:t>
      </w:r>
    </w:p>
    <w:p w:rsidR="00B66FFF" w:rsidRPr="003E41EE" w:rsidRDefault="00DF4884" w:rsidP="003E41EE">
      <w:pPr>
        <w:widowControl w:val="0"/>
        <w:tabs>
          <w:tab w:val="left" w:pos="0"/>
        </w:tabs>
        <w:adjustRightInd w:val="0"/>
        <w:ind w:firstLine="454"/>
        <w:contextualSpacing/>
        <w:jc w:val="both"/>
        <w:rPr>
          <w:sz w:val="20"/>
          <w:szCs w:val="20"/>
        </w:rPr>
      </w:pPr>
      <w:r w:rsidRPr="003E41EE">
        <w:t xml:space="preserve">  </w:t>
      </w:r>
      <w:r w:rsidR="002F2ECA" w:rsidRPr="003E41EE">
        <w:rPr>
          <w:rStyle w:val="a5"/>
          <w:sz w:val="20"/>
          <w:szCs w:val="20"/>
        </w:rPr>
        <w:t>5 вид</w:t>
      </w:r>
      <w:r w:rsidR="00B66FFF" w:rsidRPr="003E41EE">
        <w:rPr>
          <w:sz w:val="20"/>
          <w:szCs w:val="20"/>
        </w:rPr>
        <w:t xml:space="preserve">- санитарно-защитная зона  </w:t>
      </w:r>
      <w:r w:rsidR="00B66FFF" w:rsidRPr="003E41EE">
        <w:rPr>
          <w:b/>
          <w:sz w:val="20"/>
          <w:szCs w:val="20"/>
        </w:rPr>
        <w:t>размером 50 м .</w:t>
      </w:r>
      <w:r w:rsidR="00B66FFF" w:rsidRPr="003E41EE">
        <w:rPr>
          <w:sz w:val="20"/>
          <w:szCs w:val="20"/>
        </w:rPr>
        <w:t xml:space="preserve"> Это, например, к</w:t>
      </w:r>
      <w:r w:rsidR="002F2ECA" w:rsidRPr="003E41EE">
        <w:rPr>
          <w:sz w:val="20"/>
          <w:szCs w:val="20"/>
        </w:rPr>
        <w:t>омбинаты по добыче карбоната калия, фармацевтические фабрики, пр</w:t>
      </w:r>
      <w:r w:rsidR="002F2ECA" w:rsidRPr="003E41EE">
        <w:rPr>
          <w:sz w:val="20"/>
          <w:szCs w:val="20"/>
        </w:rPr>
        <w:t>о</w:t>
      </w:r>
      <w:r w:rsidR="002F2ECA" w:rsidRPr="003E41EE">
        <w:rPr>
          <w:sz w:val="20"/>
          <w:szCs w:val="20"/>
        </w:rPr>
        <w:t>изводственные сооружения пищевой и лёгкой промышленности, мебел</w:t>
      </w:r>
      <w:r w:rsidR="002F2ECA" w:rsidRPr="003E41EE">
        <w:rPr>
          <w:sz w:val="20"/>
          <w:szCs w:val="20"/>
        </w:rPr>
        <w:t>ь</w:t>
      </w:r>
      <w:r w:rsidR="002F2ECA" w:rsidRPr="003E41EE">
        <w:rPr>
          <w:sz w:val="20"/>
          <w:szCs w:val="20"/>
        </w:rPr>
        <w:t>ное производство без проведения лакокрасочных работ и др.</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Помимо промышленных предприятий органи</w:t>
      </w:r>
      <w:r w:rsidR="00457477">
        <w:rPr>
          <w:sz w:val="20"/>
          <w:szCs w:val="20"/>
        </w:rPr>
        <w:t xml:space="preserve">зация санитарно-защитных зон </w:t>
      </w:r>
      <w:r w:rsidRPr="003E41EE">
        <w:rPr>
          <w:sz w:val="20"/>
          <w:szCs w:val="20"/>
        </w:rPr>
        <w:t>необходима и для непроизводственных объектов. Напр</w:t>
      </w:r>
      <w:r w:rsidRPr="003E41EE">
        <w:rPr>
          <w:sz w:val="20"/>
          <w:szCs w:val="20"/>
        </w:rPr>
        <w:t>и</w:t>
      </w:r>
      <w:r w:rsidRPr="003E41EE">
        <w:rPr>
          <w:sz w:val="20"/>
          <w:szCs w:val="20"/>
        </w:rPr>
        <w:t>мер, согласно классификации, представленной в СанПиН 2.2.1/2.1.1.1200-03:</w:t>
      </w:r>
      <w:r w:rsidR="00B66FFF" w:rsidRPr="003E41EE">
        <w:rPr>
          <w:sz w:val="20"/>
          <w:szCs w:val="20"/>
        </w:rPr>
        <w:t xml:space="preserve"> </w:t>
      </w:r>
      <w:r w:rsidRPr="003E41EE">
        <w:rPr>
          <w:sz w:val="20"/>
          <w:szCs w:val="20"/>
        </w:rPr>
        <w:t>санитарно-защитная зона склада в зависимости от вида и количества складской продукции может колебаться от 5000 до 50 метров;</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санитарно-защитная зона котельной должна составлять не менее 50 метров и может быть увеличена после проведения расчетов уровня шу</w:t>
      </w:r>
      <w:r w:rsidR="004900A1" w:rsidRPr="003E41EE">
        <w:rPr>
          <w:sz w:val="20"/>
          <w:szCs w:val="20"/>
        </w:rPr>
        <w:t>ма</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санитарно-защитная зона АЗС предусмотрена в размере 50-100 ме</w:t>
      </w:r>
      <w:r w:rsidRPr="003E41EE">
        <w:rPr>
          <w:sz w:val="20"/>
          <w:szCs w:val="20"/>
        </w:rPr>
        <w:t>т</w:t>
      </w:r>
      <w:r w:rsidRPr="003E41EE">
        <w:rPr>
          <w:sz w:val="20"/>
          <w:szCs w:val="20"/>
        </w:rPr>
        <w:t>ров;</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санитарно-защитная зона газопровода называется санитарной зоной отчуждения и составляет от 300 до 1200 метров;</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санитарно-защитная зона скважины в зависимости от количества выбросов сероводорода и летучих углеводородов занимает территорию 300-1000 метров;</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санитарно-защитные зоны автодорог (санитарные разрывы) не тр</w:t>
      </w:r>
      <w:r w:rsidRPr="003E41EE">
        <w:rPr>
          <w:sz w:val="20"/>
          <w:szCs w:val="20"/>
        </w:rPr>
        <w:t>е</w:t>
      </w:r>
      <w:r w:rsidRPr="003E41EE">
        <w:rPr>
          <w:sz w:val="20"/>
          <w:szCs w:val="20"/>
        </w:rPr>
        <w:t>буют проектирования, и определяются для каждого конкретного случая на основании расчетов уровней загрязнения, шума, вибрации;</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санитарно-защитная зона очистных сооружений в зависимости от их типа и назначения может составлять</w:t>
      </w:r>
      <w:r w:rsidR="008A624B">
        <w:rPr>
          <w:sz w:val="20"/>
          <w:szCs w:val="20"/>
        </w:rPr>
        <w:t xml:space="preserve"> </w:t>
      </w:r>
      <w:r w:rsidRPr="003E41EE">
        <w:rPr>
          <w:sz w:val="20"/>
          <w:szCs w:val="20"/>
        </w:rPr>
        <w:t>от 15 метров до 1 километра;</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санитарно-защитная зона кладбища площадью от 20 до 40 га уст</w:t>
      </w:r>
      <w:r w:rsidRPr="003E41EE">
        <w:rPr>
          <w:sz w:val="20"/>
          <w:szCs w:val="20"/>
        </w:rPr>
        <w:t>а</w:t>
      </w:r>
      <w:r w:rsidRPr="003E41EE">
        <w:rPr>
          <w:sz w:val="20"/>
          <w:szCs w:val="20"/>
        </w:rPr>
        <w:t>новлена в размере 500 метров, площадью менее 20 га — 300 метров, для закрытых и сельских кладбищ — 50 метров.</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b/>
          <w:sz w:val="20"/>
          <w:szCs w:val="20"/>
        </w:rPr>
        <w:t xml:space="preserve">Проект </w:t>
      </w:r>
      <w:r w:rsidR="00457477" w:rsidRPr="00457477">
        <w:rPr>
          <w:b/>
          <w:sz w:val="20"/>
          <w:szCs w:val="20"/>
        </w:rPr>
        <w:t>санитарно-защитной зоны</w:t>
      </w:r>
      <w:r w:rsidRPr="003E41EE">
        <w:rPr>
          <w:b/>
          <w:sz w:val="20"/>
          <w:szCs w:val="20"/>
        </w:rPr>
        <w:t> не разрабатывается</w:t>
      </w:r>
      <w:r w:rsidRPr="003E41EE">
        <w:rPr>
          <w:sz w:val="20"/>
          <w:szCs w:val="20"/>
        </w:rPr>
        <w:t xml:space="preserve"> если:</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предприятие не является источником воздействия на среду обит</w:t>
      </w:r>
      <w:r w:rsidRPr="003E41EE">
        <w:rPr>
          <w:sz w:val="20"/>
          <w:szCs w:val="20"/>
        </w:rPr>
        <w:t>а</w:t>
      </w:r>
      <w:r w:rsidRPr="003E41EE">
        <w:rPr>
          <w:sz w:val="20"/>
          <w:szCs w:val="20"/>
        </w:rPr>
        <w:t>ния и здоровье человека (то есть уровень загрязнения, создаваемого предприятием за пределами промышленной площадки не выше 0,1 ПДК и/или ПДУ);</w:t>
      </w:r>
      <w:r w:rsidR="00B66FFF"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 xml:space="preserve">предприятие относится к IV-V классам опасности и при этом главой VII СанПиН 2.2.1/2.1.1.1200-03 определен ориентировочный размер </w:t>
      </w:r>
      <w:r w:rsidR="00457477">
        <w:rPr>
          <w:sz w:val="20"/>
          <w:szCs w:val="20"/>
        </w:rPr>
        <w:t>с</w:t>
      </w:r>
      <w:r w:rsidR="00457477">
        <w:rPr>
          <w:sz w:val="20"/>
          <w:szCs w:val="20"/>
        </w:rPr>
        <w:t>а</w:t>
      </w:r>
      <w:r w:rsidR="00457477">
        <w:rPr>
          <w:sz w:val="20"/>
          <w:szCs w:val="20"/>
        </w:rPr>
        <w:t>нитарно-защитной зоны</w:t>
      </w:r>
      <w:r w:rsidRPr="003E41EE">
        <w:rPr>
          <w:sz w:val="20"/>
          <w:szCs w:val="20"/>
        </w:rPr>
        <w:t>;</w:t>
      </w:r>
      <w:r w:rsidR="008A624B">
        <w:rPr>
          <w:sz w:val="20"/>
          <w:szCs w:val="20"/>
        </w:rPr>
        <w:t xml:space="preserve"> </w:t>
      </w:r>
      <w:r w:rsidR="00457477">
        <w:rPr>
          <w:sz w:val="20"/>
          <w:szCs w:val="20"/>
        </w:rPr>
        <w:t xml:space="preserve"> </w:t>
      </w:r>
      <w:r w:rsidRPr="003E41EE">
        <w:rPr>
          <w:sz w:val="20"/>
          <w:szCs w:val="20"/>
        </w:rPr>
        <w:t>предприятие принадлежит к объектам малого бизнеса и относится к V классу опасности;</w:t>
      </w:r>
      <w:r w:rsidR="00B66FFF" w:rsidRPr="003E41EE">
        <w:rPr>
          <w:sz w:val="20"/>
          <w:szCs w:val="20"/>
        </w:rPr>
        <w:t xml:space="preserve">                                                       </w:t>
      </w:r>
      <w:r w:rsidR="004900A1" w:rsidRPr="003E41EE">
        <w:rPr>
          <w:sz w:val="20"/>
          <w:szCs w:val="20"/>
        </w:rPr>
        <w:t xml:space="preserve">                              </w:t>
      </w:r>
    </w:p>
    <w:p w:rsidR="004900A1" w:rsidRPr="003E41EE" w:rsidRDefault="002F2ECA" w:rsidP="003E41EE">
      <w:pPr>
        <w:widowControl w:val="0"/>
        <w:tabs>
          <w:tab w:val="left" w:pos="0"/>
        </w:tabs>
        <w:adjustRightInd w:val="0"/>
        <w:ind w:firstLine="454"/>
        <w:contextualSpacing/>
        <w:jc w:val="both"/>
        <w:rPr>
          <w:sz w:val="20"/>
          <w:szCs w:val="20"/>
        </w:rPr>
      </w:pPr>
      <w:r w:rsidRPr="003E41EE">
        <w:rPr>
          <w:sz w:val="20"/>
          <w:szCs w:val="20"/>
        </w:rPr>
        <w:t>численность предприятия не превышает 15 человек (микропре</w:t>
      </w:r>
      <w:r w:rsidRPr="003E41EE">
        <w:rPr>
          <w:sz w:val="20"/>
          <w:szCs w:val="20"/>
        </w:rPr>
        <w:t>д</w:t>
      </w:r>
      <w:r w:rsidRPr="003E41EE">
        <w:rPr>
          <w:sz w:val="20"/>
          <w:szCs w:val="20"/>
        </w:rPr>
        <w:t>приятие малого бизнеса)</w:t>
      </w:r>
      <w:r w:rsidR="00B64934" w:rsidRPr="003E41EE">
        <w:rPr>
          <w:sz w:val="20"/>
          <w:szCs w:val="20"/>
        </w:rPr>
        <w:t xml:space="preserve"> </w:t>
      </w:r>
      <w:r w:rsidR="003D467C" w:rsidRPr="003E41EE">
        <w:rPr>
          <w:sz w:val="20"/>
          <w:szCs w:val="20"/>
        </w:rPr>
        <w:t>[26,27,52</w:t>
      </w:r>
      <w:r w:rsidR="004900A1" w:rsidRPr="003E41EE">
        <w:rPr>
          <w:sz w:val="20"/>
          <w:szCs w:val="20"/>
        </w:rPr>
        <w:t>].</w:t>
      </w:r>
    </w:p>
    <w:p w:rsidR="004900A1" w:rsidRPr="00485748" w:rsidRDefault="004900A1" w:rsidP="003E41EE">
      <w:pPr>
        <w:widowControl w:val="0"/>
        <w:tabs>
          <w:tab w:val="left" w:pos="0"/>
        </w:tabs>
        <w:adjustRightInd w:val="0"/>
        <w:ind w:firstLine="454"/>
        <w:contextualSpacing/>
        <w:jc w:val="both"/>
      </w:pPr>
    </w:p>
    <w:p w:rsidR="002F2ECA" w:rsidRPr="00C94759" w:rsidRDefault="0047653F" w:rsidP="003E41EE">
      <w:pPr>
        <w:pStyle w:val="2"/>
        <w:shd w:val="clear" w:color="auto" w:fill="FFFFFF"/>
        <w:ind w:firstLine="454"/>
        <w:contextualSpacing/>
        <w:jc w:val="both"/>
        <w:rPr>
          <w:color w:val="auto"/>
          <w:sz w:val="22"/>
          <w:szCs w:val="22"/>
        </w:rPr>
      </w:pPr>
      <w:r>
        <w:rPr>
          <w:color w:val="auto"/>
          <w:sz w:val="22"/>
          <w:szCs w:val="22"/>
        </w:rPr>
        <w:t xml:space="preserve">    6</w:t>
      </w:r>
      <w:r w:rsidR="00B66FFF" w:rsidRPr="00C94759">
        <w:rPr>
          <w:color w:val="auto"/>
          <w:sz w:val="22"/>
          <w:szCs w:val="22"/>
        </w:rPr>
        <w:t xml:space="preserve">.4.2. </w:t>
      </w:r>
      <w:r w:rsidR="002F2ECA" w:rsidRPr="00C94759">
        <w:rPr>
          <w:color w:val="auto"/>
          <w:sz w:val="22"/>
          <w:szCs w:val="22"/>
        </w:rPr>
        <w:t xml:space="preserve">Содержание проекта санитарно-защитной зоны </w:t>
      </w:r>
    </w:p>
    <w:p w:rsidR="006F2084" w:rsidRDefault="00B66FFF" w:rsidP="003E41EE">
      <w:pPr>
        <w:widowControl w:val="0"/>
        <w:tabs>
          <w:tab w:val="left" w:pos="0"/>
        </w:tabs>
        <w:autoSpaceDE w:val="0"/>
        <w:autoSpaceDN w:val="0"/>
        <w:adjustRightInd w:val="0"/>
        <w:ind w:firstLine="454"/>
        <w:contextualSpacing/>
        <w:jc w:val="both"/>
        <w:rPr>
          <w:sz w:val="20"/>
          <w:szCs w:val="20"/>
        </w:rPr>
      </w:pPr>
      <w:r w:rsidRPr="003E41EE">
        <w:rPr>
          <w:rStyle w:val="aa"/>
          <w:sz w:val="20"/>
          <w:szCs w:val="20"/>
        </w:rPr>
        <w:t xml:space="preserve">  </w:t>
      </w:r>
      <w:r w:rsidR="006938AA" w:rsidRPr="003E41EE">
        <w:rPr>
          <w:rStyle w:val="aa"/>
          <w:sz w:val="20"/>
          <w:szCs w:val="20"/>
        </w:rPr>
        <w:t xml:space="preserve">      </w:t>
      </w:r>
      <w:r w:rsidR="006938AA" w:rsidRPr="003E41EE">
        <w:rPr>
          <w:sz w:val="20"/>
          <w:szCs w:val="20"/>
        </w:rPr>
        <w:t>В проекте органи</w:t>
      </w:r>
      <w:r w:rsidR="006F2084">
        <w:rPr>
          <w:sz w:val="20"/>
          <w:szCs w:val="20"/>
        </w:rPr>
        <w:t>зации санитарно-защитной зоны:</w:t>
      </w:r>
    </w:p>
    <w:p w:rsidR="00457477" w:rsidRDefault="006938AA"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обосновывается предлагаемая к установлению граница </w:t>
      </w:r>
      <w:r w:rsidR="00457477">
        <w:rPr>
          <w:sz w:val="20"/>
          <w:szCs w:val="20"/>
        </w:rPr>
        <w:t xml:space="preserve">санитарно-защитной зоны; </w:t>
      </w:r>
    </w:p>
    <w:p w:rsidR="006F2084" w:rsidRDefault="006938AA"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определяется достаточность ранее разработанных мероприятий и в случае необходимости разрабатываются новые мероприятия по охране атмосферного воздуха, благоустройству территории </w:t>
      </w:r>
      <w:r w:rsidR="00457477">
        <w:rPr>
          <w:sz w:val="20"/>
          <w:szCs w:val="20"/>
        </w:rPr>
        <w:t>санитарно-защитной зоны</w:t>
      </w:r>
      <w:r w:rsidR="006F2084">
        <w:rPr>
          <w:sz w:val="20"/>
          <w:szCs w:val="20"/>
        </w:rPr>
        <w:t xml:space="preserve">; </w:t>
      </w:r>
    </w:p>
    <w:p w:rsidR="006938AA" w:rsidRPr="003E41EE" w:rsidRDefault="006938AA" w:rsidP="003E41EE">
      <w:pPr>
        <w:widowControl w:val="0"/>
        <w:tabs>
          <w:tab w:val="left" w:pos="0"/>
        </w:tabs>
        <w:autoSpaceDE w:val="0"/>
        <w:autoSpaceDN w:val="0"/>
        <w:adjustRightInd w:val="0"/>
        <w:ind w:firstLine="454"/>
        <w:contextualSpacing/>
        <w:jc w:val="both"/>
        <w:rPr>
          <w:sz w:val="20"/>
          <w:szCs w:val="20"/>
        </w:rPr>
      </w:pPr>
      <w:r w:rsidRPr="003E41EE">
        <w:rPr>
          <w:sz w:val="20"/>
          <w:szCs w:val="20"/>
        </w:rPr>
        <w:t>разрабатываются предложения по планировочной организации те</w:t>
      </w:r>
      <w:r w:rsidRPr="003E41EE">
        <w:rPr>
          <w:sz w:val="20"/>
          <w:szCs w:val="20"/>
        </w:rPr>
        <w:t>р</w:t>
      </w:r>
      <w:r w:rsidRPr="003E41EE">
        <w:rPr>
          <w:sz w:val="20"/>
          <w:szCs w:val="20"/>
        </w:rPr>
        <w:t>ритории, обеспечивающие снижение негативного воздействия произво</w:t>
      </w:r>
      <w:r w:rsidRPr="003E41EE">
        <w:rPr>
          <w:sz w:val="20"/>
          <w:szCs w:val="20"/>
        </w:rPr>
        <w:t>д</w:t>
      </w:r>
      <w:r w:rsidRPr="003E41EE">
        <w:rPr>
          <w:sz w:val="20"/>
          <w:szCs w:val="20"/>
        </w:rPr>
        <w:t xml:space="preserve">ственных объектов на жилую застройку до установления гигиенических нормативов.                                                                                                          </w:t>
      </w:r>
    </w:p>
    <w:p w:rsidR="004900A1" w:rsidRPr="003E41EE" w:rsidRDefault="006938AA"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w:t>
      </w:r>
      <w:r w:rsidR="00B66FFF" w:rsidRPr="003E41EE">
        <w:rPr>
          <w:rStyle w:val="aa"/>
          <w:i w:val="0"/>
          <w:sz w:val="20"/>
          <w:szCs w:val="20"/>
        </w:rPr>
        <w:t>Первая часть проекта санитарно-защитной зоны</w:t>
      </w:r>
      <w:r w:rsidR="00B66FFF" w:rsidRPr="003E41EE">
        <w:rPr>
          <w:rStyle w:val="aa"/>
          <w:sz w:val="20"/>
          <w:szCs w:val="20"/>
        </w:rPr>
        <w:t>:</w:t>
      </w:r>
      <w:r w:rsidR="002F2ECA" w:rsidRPr="003E41EE">
        <w:rPr>
          <w:rStyle w:val="aa"/>
          <w:sz w:val="20"/>
          <w:szCs w:val="20"/>
        </w:rPr>
        <w:t xml:space="preserve"> </w:t>
      </w:r>
      <w:r w:rsidR="00743E73" w:rsidRPr="003E41EE">
        <w:rPr>
          <w:rStyle w:val="aa"/>
          <w:b/>
          <w:i w:val="0"/>
          <w:sz w:val="20"/>
          <w:szCs w:val="20"/>
        </w:rPr>
        <w:t>о</w:t>
      </w:r>
      <w:r w:rsidR="002F2ECA" w:rsidRPr="003E41EE">
        <w:rPr>
          <w:rStyle w:val="aa"/>
          <w:b/>
          <w:i w:val="0"/>
          <w:sz w:val="20"/>
          <w:szCs w:val="20"/>
        </w:rPr>
        <w:t>боснование размера санитарно-защитной зоны</w:t>
      </w:r>
      <w:r w:rsidR="00743E73" w:rsidRPr="003E41EE">
        <w:rPr>
          <w:rStyle w:val="aa"/>
          <w:b/>
          <w:i w:val="0"/>
          <w:sz w:val="20"/>
          <w:szCs w:val="20"/>
        </w:rPr>
        <w:t xml:space="preserve">. </w:t>
      </w:r>
      <w:r w:rsidR="00743E73" w:rsidRPr="003E41EE">
        <w:rPr>
          <w:rStyle w:val="aa"/>
          <w:i w:val="0"/>
          <w:sz w:val="20"/>
          <w:szCs w:val="20"/>
        </w:rPr>
        <w:t>Она включает:</w:t>
      </w:r>
      <w:r w:rsidRPr="003E41EE">
        <w:rPr>
          <w:rStyle w:val="aa"/>
          <w:i w:val="0"/>
          <w:sz w:val="20"/>
          <w:szCs w:val="20"/>
        </w:rPr>
        <w:t xml:space="preserve">                                                          </w:t>
      </w:r>
    </w:p>
    <w:p w:rsidR="004900A1" w:rsidRPr="003E41EE" w:rsidRDefault="004900A1"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о</w:t>
      </w:r>
      <w:r w:rsidR="00743E73" w:rsidRPr="003E41EE">
        <w:rPr>
          <w:sz w:val="20"/>
          <w:szCs w:val="20"/>
        </w:rPr>
        <w:t>бщую характеристику</w:t>
      </w:r>
      <w:r w:rsidR="002F2ECA" w:rsidRPr="003E41EE">
        <w:rPr>
          <w:sz w:val="20"/>
          <w:szCs w:val="20"/>
        </w:rPr>
        <w:t xml:space="preserve"> промышленной площадки.  </w:t>
      </w:r>
      <w:r w:rsidR="00743E73" w:rsidRPr="003E41EE">
        <w:rPr>
          <w:sz w:val="20"/>
          <w:szCs w:val="20"/>
        </w:rPr>
        <w:t xml:space="preserve">                                         </w:t>
      </w:r>
    </w:p>
    <w:p w:rsidR="004900A1" w:rsidRPr="003E41EE" w:rsidRDefault="004900A1" w:rsidP="003E41EE">
      <w:pPr>
        <w:widowControl w:val="0"/>
        <w:tabs>
          <w:tab w:val="left" w:pos="0"/>
        </w:tabs>
        <w:autoSpaceDE w:val="0"/>
        <w:autoSpaceDN w:val="0"/>
        <w:adjustRightInd w:val="0"/>
        <w:ind w:firstLine="454"/>
        <w:contextualSpacing/>
        <w:jc w:val="both"/>
        <w:rPr>
          <w:sz w:val="20"/>
          <w:szCs w:val="20"/>
        </w:rPr>
      </w:pPr>
      <w:r w:rsidRPr="003E41EE">
        <w:rPr>
          <w:sz w:val="20"/>
          <w:szCs w:val="20"/>
        </w:rPr>
        <w:t>в</w:t>
      </w:r>
      <w:r w:rsidR="002F2ECA" w:rsidRPr="003E41EE">
        <w:rPr>
          <w:sz w:val="20"/>
          <w:szCs w:val="20"/>
        </w:rPr>
        <w:t>лияние на окружающую среду хозяйственной деятельности дейс</w:t>
      </w:r>
      <w:r w:rsidR="002F2ECA" w:rsidRPr="003E41EE">
        <w:rPr>
          <w:sz w:val="20"/>
          <w:szCs w:val="20"/>
        </w:rPr>
        <w:t>т</w:t>
      </w:r>
      <w:r w:rsidR="002F2ECA" w:rsidRPr="003E41EE">
        <w:rPr>
          <w:sz w:val="20"/>
          <w:szCs w:val="20"/>
        </w:rPr>
        <w:t>вующих объектов (влияние на атмосферный воздух, влияние на окр</w:t>
      </w:r>
      <w:r w:rsidR="002F2ECA" w:rsidRPr="003E41EE">
        <w:rPr>
          <w:sz w:val="20"/>
          <w:szCs w:val="20"/>
        </w:rPr>
        <w:t>у</w:t>
      </w:r>
      <w:r w:rsidR="002F2ECA" w:rsidRPr="003E41EE">
        <w:rPr>
          <w:sz w:val="20"/>
          <w:szCs w:val="20"/>
        </w:rPr>
        <w:t>жающую среду звуковых колебаний, влияние на поверхностные и по</w:t>
      </w:r>
      <w:r w:rsidR="002F2ECA" w:rsidRPr="003E41EE">
        <w:rPr>
          <w:sz w:val="20"/>
          <w:szCs w:val="20"/>
        </w:rPr>
        <w:t>д</w:t>
      </w:r>
      <w:r w:rsidR="002F2ECA" w:rsidRPr="003E41EE">
        <w:rPr>
          <w:sz w:val="20"/>
          <w:szCs w:val="20"/>
        </w:rPr>
        <w:t>земные во</w:t>
      </w:r>
      <w:r w:rsidRPr="003E41EE">
        <w:rPr>
          <w:sz w:val="20"/>
          <w:szCs w:val="20"/>
        </w:rPr>
        <w:t>ды);</w:t>
      </w:r>
      <w:r w:rsidR="00743E73" w:rsidRPr="003E41EE">
        <w:rPr>
          <w:sz w:val="20"/>
          <w:szCs w:val="20"/>
        </w:rPr>
        <w:t xml:space="preserve">                                                                        </w:t>
      </w:r>
      <w:r w:rsidRPr="003E41EE">
        <w:rPr>
          <w:sz w:val="20"/>
          <w:szCs w:val="20"/>
        </w:rPr>
        <w:t xml:space="preserve">                         </w:t>
      </w:r>
    </w:p>
    <w:p w:rsidR="004900A1" w:rsidRPr="003E41EE" w:rsidRDefault="004900A1" w:rsidP="003E41EE">
      <w:pPr>
        <w:widowControl w:val="0"/>
        <w:tabs>
          <w:tab w:val="left" w:pos="0"/>
        </w:tabs>
        <w:autoSpaceDE w:val="0"/>
        <w:autoSpaceDN w:val="0"/>
        <w:adjustRightInd w:val="0"/>
        <w:ind w:firstLine="454"/>
        <w:contextualSpacing/>
        <w:jc w:val="both"/>
        <w:rPr>
          <w:sz w:val="20"/>
          <w:szCs w:val="20"/>
        </w:rPr>
      </w:pPr>
      <w:r w:rsidRPr="003E41EE">
        <w:rPr>
          <w:sz w:val="20"/>
          <w:szCs w:val="20"/>
        </w:rPr>
        <w:t>о</w:t>
      </w:r>
      <w:r w:rsidR="002F2ECA" w:rsidRPr="003E41EE">
        <w:rPr>
          <w:sz w:val="20"/>
          <w:szCs w:val="20"/>
        </w:rPr>
        <w:t>боснование разме</w:t>
      </w:r>
      <w:r w:rsidR="00457477">
        <w:rPr>
          <w:sz w:val="20"/>
          <w:szCs w:val="20"/>
        </w:rPr>
        <w:t xml:space="preserve">ра санитарно-защитной зоны </w:t>
      </w:r>
      <w:r w:rsidR="002F2ECA" w:rsidRPr="003E41EE">
        <w:rPr>
          <w:sz w:val="20"/>
          <w:szCs w:val="20"/>
        </w:rPr>
        <w:t xml:space="preserve">промышленной площадки (согласно СанПиН 2.2.1/2.1.1.1200-03 ориентировочная </w:t>
      </w:r>
      <w:r w:rsidR="00457477">
        <w:rPr>
          <w:sz w:val="20"/>
          <w:szCs w:val="20"/>
        </w:rPr>
        <w:t>сан</w:t>
      </w:r>
      <w:r w:rsidR="00457477">
        <w:rPr>
          <w:sz w:val="20"/>
          <w:szCs w:val="20"/>
        </w:rPr>
        <w:t>и</w:t>
      </w:r>
      <w:r w:rsidR="00457477">
        <w:rPr>
          <w:sz w:val="20"/>
          <w:szCs w:val="20"/>
        </w:rPr>
        <w:t>тарно-защитной зоны</w:t>
      </w:r>
      <w:r w:rsidR="00F161C7" w:rsidRPr="003E41EE">
        <w:rPr>
          <w:sz w:val="20"/>
          <w:szCs w:val="20"/>
        </w:rPr>
        <w:t>)</w:t>
      </w:r>
      <w:r w:rsidR="002F2ECA" w:rsidRPr="003E41EE">
        <w:rPr>
          <w:sz w:val="20"/>
          <w:szCs w:val="20"/>
        </w:rPr>
        <w:t xml:space="preserve">; </w:t>
      </w:r>
    </w:p>
    <w:p w:rsidR="004900A1" w:rsidRPr="003E41EE" w:rsidRDefault="004900A1" w:rsidP="003E41EE">
      <w:pPr>
        <w:widowControl w:val="0"/>
        <w:tabs>
          <w:tab w:val="left" w:pos="0"/>
        </w:tabs>
        <w:autoSpaceDE w:val="0"/>
        <w:autoSpaceDN w:val="0"/>
        <w:adjustRightInd w:val="0"/>
        <w:ind w:firstLine="454"/>
        <w:contextualSpacing/>
        <w:jc w:val="both"/>
        <w:rPr>
          <w:sz w:val="20"/>
          <w:szCs w:val="20"/>
        </w:rPr>
      </w:pPr>
      <w:r w:rsidRPr="003E41EE">
        <w:rPr>
          <w:sz w:val="20"/>
          <w:szCs w:val="20"/>
        </w:rPr>
        <w:t>у</w:t>
      </w:r>
      <w:r w:rsidR="002F2ECA" w:rsidRPr="003E41EE">
        <w:rPr>
          <w:sz w:val="20"/>
          <w:szCs w:val="20"/>
        </w:rPr>
        <w:t xml:space="preserve">точнение размера </w:t>
      </w:r>
      <w:r w:rsidR="00457477">
        <w:rPr>
          <w:sz w:val="20"/>
          <w:szCs w:val="20"/>
        </w:rPr>
        <w:t>санитарно-защитной зоны</w:t>
      </w:r>
      <w:r w:rsidR="002F2ECA" w:rsidRPr="003E41EE">
        <w:rPr>
          <w:sz w:val="20"/>
          <w:szCs w:val="20"/>
        </w:rPr>
        <w:t xml:space="preserve"> с учетом рассеивания загрязняющих веществ в атмосферу и фактического загрязнения атм</w:t>
      </w:r>
      <w:r w:rsidR="002F2ECA" w:rsidRPr="003E41EE">
        <w:rPr>
          <w:sz w:val="20"/>
          <w:szCs w:val="20"/>
        </w:rPr>
        <w:t>о</w:t>
      </w:r>
      <w:r w:rsidR="002F2ECA" w:rsidRPr="003E41EE">
        <w:rPr>
          <w:sz w:val="20"/>
          <w:szCs w:val="20"/>
        </w:rPr>
        <w:t xml:space="preserve">сферного воздуха в жилой застройке – расчетная </w:t>
      </w:r>
      <w:r w:rsidR="00457477">
        <w:rPr>
          <w:sz w:val="20"/>
          <w:szCs w:val="20"/>
        </w:rPr>
        <w:t>санитарно-защитной зоны</w:t>
      </w:r>
      <w:r w:rsidR="002F2ECA" w:rsidRPr="003E41EE">
        <w:rPr>
          <w:sz w:val="20"/>
          <w:szCs w:val="20"/>
        </w:rPr>
        <w:t xml:space="preserve">; </w:t>
      </w:r>
      <w:r w:rsidR="00743E73" w:rsidRPr="003E41EE">
        <w:rPr>
          <w:sz w:val="20"/>
          <w:szCs w:val="20"/>
        </w:rPr>
        <w:t xml:space="preserve">                                                           </w:t>
      </w:r>
      <w:r w:rsidRPr="003E41EE">
        <w:rPr>
          <w:sz w:val="20"/>
          <w:szCs w:val="20"/>
        </w:rPr>
        <w:t xml:space="preserve">                          </w:t>
      </w:r>
    </w:p>
    <w:p w:rsidR="004900A1" w:rsidRPr="003E41EE" w:rsidRDefault="004900A1" w:rsidP="003E41EE">
      <w:pPr>
        <w:widowControl w:val="0"/>
        <w:tabs>
          <w:tab w:val="left" w:pos="0"/>
        </w:tabs>
        <w:autoSpaceDE w:val="0"/>
        <w:autoSpaceDN w:val="0"/>
        <w:adjustRightInd w:val="0"/>
        <w:ind w:firstLine="454"/>
        <w:contextualSpacing/>
        <w:jc w:val="both"/>
        <w:rPr>
          <w:sz w:val="20"/>
          <w:szCs w:val="20"/>
        </w:rPr>
      </w:pPr>
      <w:r w:rsidRPr="003E41EE">
        <w:rPr>
          <w:sz w:val="20"/>
          <w:szCs w:val="20"/>
        </w:rPr>
        <w:t>у</w:t>
      </w:r>
      <w:r w:rsidR="002F2ECA" w:rsidRPr="003E41EE">
        <w:rPr>
          <w:sz w:val="20"/>
          <w:szCs w:val="20"/>
        </w:rPr>
        <w:t>точнение размера санитарно-защитной зоны по шумовым характ</w:t>
      </w:r>
      <w:r w:rsidR="002F2ECA" w:rsidRPr="003E41EE">
        <w:rPr>
          <w:sz w:val="20"/>
          <w:szCs w:val="20"/>
        </w:rPr>
        <w:t>е</w:t>
      </w:r>
      <w:r w:rsidR="002F2ECA" w:rsidRPr="003E41EE">
        <w:rPr>
          <w:sz w:val="20"/>
          <w:szCs w:val="20"/>
        </w:rPr>
        <w:t>ристи</w:t>
      </w:r>
      <w:r w:rsidRPr="003E41EE">
        <w:rPr>
          <w:sz w:val="20"/>
          <w:szCs w:val="20"/>
        </w:rPr>
        <w:t xml:space="preserve">кам – окончательная </w:t>
      </w:r>
      <w:r w:rsidR="00457477">
        <w:rPr>
          <w:sz w:val="20"/>
          <w:szCs w:val="20"/>
        </w:rPr>
        <w:t>санитарно-защитной зоны</w:t>
      </w:r>
      <w:r w:rsidRPr="003E41EE">
        <w:rPr>
          <w:sz w:val="20"/>
          <w:szCs w:val="20"/>
        </w:rPr>
        <w:t>);</w:t>
      </w:r>
      <w:r w:rsidR="00743E73" w:rsidRPr="003E41EE">
        <w:rPr>
          <w:sz w:val="20"/>
          <w:szCs w:val="20"/>
        </w:rPr>
        <w:t xml:space="preserve">                                                                                                                </w:t>
      </w:r>
    </w:p>
    <w:p w:rsidR="00743E73" w:rsidRPr="003E41EE" w:rsidRDefault="00743E73"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w:t>
      </w:r>
      <w:r w:rsidR="004900A1" w:rsidRPr="003E41EE">
        <w:rPr>
          <w:sz w:val="20"/>
          <w:szCs w:val="20"/>
        </w:rPr>
        <w:t>о</w:t>
      </w:r>
      <w:r w:rsidRPr="003E41EE">
        <w:rPr>
          <w:sz w:val="20"/>
          <w:szCs w:val="20"/>
        </w:rPr>
        <w:t>рганизацию</w:t>
      </w:r>
      <w:r w:rsidR="002F2ECA" w:rsidRPr="003E41EE">
        <w:rPr>
          <w:sz w:val="20"/>
          <w:szCs w:val="20"/>
        </w:rPr>
        <w:t xml:space="preserve"> производственного </w:t>
      </w:r>
      <w:r w:rsidRPr="003E41EE">
        <w:rPr>
          <w:sz w:val="20"/>
          <w:szCs w:val="20"/>
        </w:rPr>
        <w:t xml:space="preserve">экологического </w:t>
      </w:r>
      <w:r w:rsidR="002F2ECA" w:rsidRPr="003E41EE">
        <w:rPr>
          <w:sz w:val="20"/>
          <w:szCs w:val="20"/>
        </w:rPr>
        <w:t>контроля.</w:t>
      </w:r>
      <w:r w:rsidRPr="003E41EE">
        <w:rPr>
          <w:sz w:val="20"/>
          <w:szCs w:val="20"/>
        </w:rPr>
        <w:t xml:space="preserve">                                 </w:t>
      </w:r>
    </w:p>
    <w:p w:rsidR="00743E73" w:rsidRPr="003E41EE" w:rsidRDefault="00743E73"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        </w:t>
      </w:r>
      <w:r w:rsidRPr="003E41EE">
        <w:rPr>
          <w:rStyle w:val="aa"/>
          <w:i w:val="0"/>
          <w:sz w:val="20"/>
          <w:szCs w:val="20"/>
        </w:rPr>
        <w:t xml:space="preserve">Вторая часть проекта- </w:t>
      </w:r>
      <w:r w:rsidRPr="003E41EE">
        <w:rPr>
          <w:rStyle w:val="aa"/>
          <w:b/>
          <w:i w:val="0"/>
          <w:sz w:val="20"/>
          <w:szCs w:val="20"/>
        </w:rPr>
        <w:t>м</w:t>
      </w:r>
      <w:r w:rsidR="002F2ECA" w:rsidRPr="003E41EE">
        <w:rPr>
          <w:rStyle w:val="aa"/>
          <w:b/>
          <w:i w:val="0"/>
          <w:sz w:val="20"/>
          <w:szCs w:val="20"/>
        </w:rPr>
        <w:t>ероприятия по организации и благ</w:t>
      </w:r>
      <w:r w:rsidR="002F2ECA" w:rsidRPr="003E41EE">
        <w:rPr>
          <w:rStyle w:val="aa"/>
          <w:b/>
          <w:i w:val="0"/>
          <w:sz w:val="20"/>
          <w:szCs w:val="20"/>
        </w:rPr>
        <w:t>о</w:t>
      </w:r>
      <w:r w:rsidR="002F2ECA" w:rsidRPr="003E41EE">
        <w:rPr>
          <w:rStyle w:val="aa"/>
          <w:b/>
          <w:i w:val="0"/>
          <w:sz w:val="20"/>
          <w:szCs w:val="20"/>
        </w:rPr>
        <w:t>устройству санитарно-защитной зоны</w:t>
      </w:r>
      <w:r w:rsidRPr="003E41EE">
        <w:rPr>
          <w:sz w:val="20"/>
          <w:szCs w:val="20"/>
        </w:rPr>
        <w:t xml:space="preserve">: </w:t>
      </w:r>
    </w:p>
    <w:p w:rsidR="00A51271" w:rsidRPr="003E41EE" w:rsidRDefault="00743E73" w:rsidP="003E41EE">
      <w:pPr>
        <w:shd w:val="clear" w:color="auto" w:fill="FFFFFF"/>
        <w:spacing w:before="100" w:beforeAutospacing="1" w:after="100" w:afterAutospacing="1"/>
        <w:ind w:firstLine="454"/>
        <w:contextualSpacing/>
        <w:jc w:val="both"/>
        <w:rPr>
          <w:sz w:val="20"/>
          <w:szCs w:val="20"/>
        </w:rPr>
      </w:pPr>
      <w:r w:rsidRPr="003E41EE">
        <w:rPr>
          <w:sz w:val="20"/>
          <w:szCs w:val="20"/>
        </w:rPr>
        <w:t>1.Архитектурно-планировочные решен</w:t>
      </w:r>
      <w:r w:rsidR="00457477">
        <w:rPr>
          <w:sz w:val="20"/>
          <w:szCs w:val="20"/>
        </w:rPr>
        <w:t>ия санитарно-защитной зоны 2.Зонирование санитарно-защитной зоны; 4.</w:t>
      </w:r>
      <w:r w:rsidR="00B64934" w:rsidRPr="003E41EE">
        <w:rPr>
          <w:sz w:val="20"/>
          <w:szCs w:val="20"/>
        </w:rPr>
        <w:t xml:space="preserve">Озеленение </w:t>
      </w:r>
      <w:r w:rsidR="00457477">
        <w:rPr>
          <w:sz w:val="20"/>
          <w:szCs w:val="20"/>
        </w:rPr>
        <w:t>санитарно-защитной зоны</w:t>
      </w:r>
      <w:r w:rsidR="003D467C" w:rsidRPr="003E41EE">
        <w:rPr>
          <w:sz w:val="20"/>
          <w:szCs w:val="20"/>
        </w:rPr>
        <w:t>.</w:t>
      </w:r>
    </w:p>
    <w:p w:rsidR="00B64934" w:rsidRPr="003E41EE" w:rsidRDefault="00B64934" w:rsidP="003E41EE">
      <w:pPr>
        <w:shd w:val="clear" w:color="auto" w:fill="FFFFFF"/>
        <w:spacing w:before="100" w:beforeAutospacing="1" w:after="100" w:afterAutospacing="1"/>
        <w:ind w:firstLine="454"/>
        <w:contextualSpacing/>
        <w:jc w:val="both"/>
        <w:rPr>
          <w:sz w:val="20"/>
          <w:szCs w:val="20"/>
        </w:rPr>
      </w:pPr>
    </w:p>
    <w:p w:rsidR="00A51271" w:rsidRPr="003E41EE" w:rsidRDefault="00A51271" w:rsidP="003E41EE">
      <w:pPr>
        <w:shd w:val="clear" w:color="auto" w:fill="FFFFFF"/>
        <w:spacing w:before="100" w:beforeAutospacing="1" w:after="100" w:afterAutospacing="1"/>
        <w:ind w:firstLine="454"/>
        <w:contextualSpacing/>
        <w:jc w:val="both"/>
        <w:rPr>
          <w:sz w:val="20"/>
          <w:szCs w:val="20"/>
        </w:rPr>
      </w:pPr>
    </w:p>
    <w:p w:rsidR="00B64934" w:rsidRPr="003E41EE" w:rsidRDefault="00A51271" w:rsidP="003E41EE">
      <w:pPr>
        <w:shd w:val="clear" w:color="auto" w:fill="FFFFFF"/>
        <w:spacing w:before="100" w:beforeAutospacing="1" w:after="100" w:afterAutospacing="1"/>
        <w:ind w:firstLine="454"/>
        <w:contextualSpacing/>
        <w:jc w:val="both"/>
        <w:rPr>
          <w:b/>
        </w:rPr>
      </w:pPr>
      <w:r w:rsidRPr="003E41EE">
        <w:rPr>
          <w:b/>
        </w:rPr>
        <w:t xml:space="preserve">        </w:t>
      </w:r>
      <w:r w:rsidR="0047653F">
        <w:rPr>
          <w:b/>
        </w:rPr>
        <w:t xml:space="preserve"> 6</w:t>
      </w:r>
      <w:r w:rsidR="006938AA" w:rsidRPr="003E41EE">
        <w:rPr>
          <w:b/>
        </w:rPr>
        <w:t xml:space="preserve">.4.3. </w:t>
      </w:r>
      <w:r w:rsidR="002F2ECA" w:rsidRPr="003E41EE">
        <w:rPr>
          <w:b/>
        </w:rPr>
        <w:t>Список документов</w:t>
      </w:r>
      <w:r w:rsidR="006938AA" w:rsidRPr="003E41EE">
        <w:rPr>
          <w:b/>
        </w:rPr>
        <w:t>,</w:t>
      </w:r>
      <w:r w:rsidR="002F2ECA" w:rsidRPr="003E41EE">
        <w:rPr>
          <w:b/>
        </w:rPr>
        <w:t xml:space="preserve"> </w:t>
      </w:r>
      <w:r w:rsidR="006938AA" w:rsidRPr="003E41EE">
        <w:rPr>
          <w:b/>
        </w:rPr>
        <w:t xml:space="preserve">необходимых </w:t>
      </w:r>
      <w:r w:rsidR="002F2ECA" w:rsidRPr="003E41EE">
        <w:rPr>
          <w:b/>
        </w:rPr>
        <w:t>для раз</w:t>
      </w:r>
    </w:p>
    <w:p w:rsidR="00B83D0F" w:rsidRPr="003E41EE" w:rsidRDefault="00B64934" w:rsidP="003E41EE">
      <w:pPr>
        <w:shd w:val="clear" w:color="auto" w:fill="FFFFFF"/>
        <w:spacing w:before="100" w:beforeAutospacing="1" w:after="100" w:afterAutospacing="1"/>
        <w:ind w:firstLine="454"/>
        <w:contextualSpacing/>
        <w:jc w:val="both"/>
        <w:rPr>
          <w:b/>
        </w:rPr>
      </w:pPr>
      <w:r w:rsidRPr="003E41EE">
        <w:rPr>
          <w:b/>
        </w:rPr>
        <w:t xml:space="preserve">          </w:t>
      </w:r>
      <w:r w:rsidR="002F2ECA" w:rsidRPr="003E41EE">
        <w:rPr>
          <w:b/>
        </w:rPr>
        <w:t>работки</w:t>
      </w:r>
      <w:r w:rsidRPr="003E41EE">
        <w:rPr>
          <w:b/>
        </w:rPr>
        <w:t xml:space="preserve"> </w:t>
      </w:r>
      <w:r w:rsidR="00A51271" w:rsidRPr="003E41EE">
        <w:rPr>
          <w:b/>
        </w:rPr>
        <w:t xml:space="preserve"> </w:t>
      </w:r>
      <w:r w:rsidR="002F2ECA" w:rsidRPr="003E41EE">
        <w:rPr>
          <w:b/>
        </w:rPr>
        <w:t>про</w:t>
      </w:r>
      <w:r w:rsidRPr="003E41EE">
        <w:rPr>
          <w:b/>
        </w:rPr>
        <w:t xml:space="preserve">екта санитарно-защитной зоны </w:t>
      </w:r>
      <w:r w:rsidR="00572F30" w:rsidRPr="003E41EE">
        <w:rPr>
          <w:b/>
        </w:rPr>
        <w:t xml:space="preserve">    </w:t>
      </w:r>
    </w:p>
    <w:p w:rsidR="00B83D0F" w:rsidRPr="003E41EE" w:rsidRDefault="00B83D0F" w:rsidP="003E41EE">
      <w:pPr>
        <w:shd w:val="clear" w:color="auto" w:fill="FFFFFF"/>
        <w:spacing w:before="100" w:beforeAutospacing="1" w:after="100" w:afterAutospacing="1"/>
        <w:ind w:firstLine="454"/>
        <w:contextualSpacing/>
        <w:jc w:val="both"/>
        <w:rPr>
          <w:b/>
        </w:rPr>
      </w:pPr>
    </w:p>
    <w:p w:rsidR="004900A1"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b/>
        </w:rPr>
        <w:t xml:space="preserve">         </w:t>
      </w:r>
      <w:r w:rsidRPr="003E41EE">
        <w:rPr>
          <w:sz w:val="20"/>
          <w:szCs w:val="20"/>
        </w:rPr>
        <w:t xml:space="preserve">Для разработки проекта </w:t>
      </w:r>
      <w:r w:rsidR="00457477">
        <w:rPr>
          <w:sz w:val="20"/>
          <w:szCs w:val="20"/>
        </w:rPr>
        <w:t>санитарно-защитной зоны</w:t>
      </w:r>
      <w:r w:rsidRPr="003E41EE">
        <w:rPr>
          <w:sz w:val="20"/>
          <w:szCs w:val="20"/>
        </w:rPr>
        <w:t xml:space="preserve"> необход</w:t>
      </w:r>
      <w:r w:rsidRPr="003E41EE">
        <w:rPr>
          <w:sz w:val="20"/>
          <w:szCs w:val="20"/>
        </w:rPr>
        <w:t>и</w:t>
      </w:r>
      <w:r w:rsidRPr="003E41EE">
        <w:rPr>
          <w:sz w:val="20"/>
          <w:szCs w:val="20"/>
        </w:rPr>
        <w:t xml:space="preserve">мо иметь:                     </w:t>
      </w:r>
      <w:r w:rsidR="004900A1"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 и</w:t>
      </w:r>
      <w:r w:rsidR="002F2ECA" w:rsidRPr="003E41EE">
        <w:rPr>
          <w:sz w:val="20"/>
          <w:szCs w:val="20"/>
        </w:rPr>
        <w:t>нфор</w:t>
      </w:r>
      <w:r w:rsidRPr="003E41EE">
        <w:rPr>
          <w:sz w:val="20"/>
          <w:szCs w:val="20"/>
        </w:rPr>
        <w:t>мацию</w:t>
      </w:r>
      <w:r w:rsidR="002F2ECA" w:rsidRPr="003E41EE">
        <w:rPr>
          <w:sz w:val="20"/>
          <w:szCs w:val="20"/>
        </w:rPr>
        <w:t xml:space="preserve"> о производственной деятельности, штатах и структуре предприятия с описанием назначения и характеристик всех объектов (производственные и коммерческие подразделения, участки, цеха, бриг</w:t>
      </w:r>
      <w:r w:rsidR="002F2ECA" w:rsidRPr="003E41EE">
        <w:rPr>
          <w:sz w:val="20"/>
          <w:szCs w:val="20"/>
        </w:rPr>
        <w:t>а</w:t>
      </w:r>
      <w:r w:rsidR="002F2ECA" w:rsidRPr="003E41EE">
        <w:rPr>
          <w:sz w:val="20"/>
          <w:szCs w:val="20"/>
        </w:rPr>
        <w:t>ды, офисы</w:t>
      </w:r>
      <w:r w:rsidR="00080782" w:rsidRPr="003E41EE">
        <w:rPr>
          <w:sz w:val="20"/>
          <w:szCs w:val="20"/>
        </w:rPr>
        <w:t>, отделы, здания, сооружения).;</w:t>
      </w:r>
    </w:p>
    <w:p w:rsidR="00080782" w:rsidRPr="003E41EE" w:rsidRDefault="00080782" w:rsidP="003E41EE">
      <w:pPr>
        <w:shd w:val="clear" w:color="auto" w:fill="FFFFFF"/>
        <w:spacing w:before="100" w:beforeAutospacing="1" w:after="100" w:afterAutospacing="1"/>
        <w:ind w:firstLine="454"/>
        <w:contextualSpacing/>
        <w:jc w:val="both"/>
        <w:rPr>
          <w:sz w:val="20"/>
          <w:szCs w:val="20"/>
        </w:rPr>
      </w:pPr>
      <w:r w:rsidRPr="003E41EE">
        <w:rPr>
          <w:sz w:val="20"/>
          <w:szCs w:val="20"/>
        </w:rPr>
        <w:t>р</w:t>
      </w:r>
      <w:r w:rsidR="002F2ECA" w:rsidRPr="003E41EE">
        <w:rPr>
          <w:sz w:val="20"/>
          <w:szCs w:val="20"/>
        </w:rPr>
        <w:t>асположение, высота, размер, состав материалов зданий и соор</w:t>
      </w:r>
      <w:r w:rsidR="002F2ECA" w:rsidRPr="003E41EE">
        <w:rPr>
          <w:sz w:val="20"/>
          <w:szCs w:val="20"/>
        </w:rPr>
        <w:t>у</w:t>
      </w:r>
      <w:r w:rsidR="00572F30" w:rsidRPr="003E41EE">
        <w:rPr>
          <w:sz w:val="20"/>
          <w:szCs w:val="20"/>
        </w:rPr>
        <w:t xml:space="preserve">жений;                                  </w:t>
      </w:r>
      <w:r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с</w:t>
      </w:r>
      <w:r w:rsidR="002F2ECA" w:rsidRPr="003E41EE">
        <w:rPr>
          <w:sz w:val="20"/>
          <w:szCs w:val="20"/>
        </w:rPr>
        <w:t>итуационный план (М 1:10000,1:2000, 1:500) с указанием ближа</w:t>
      </w:r>
      <w:r w:rsidR="002F2ECA" w:rsidRPr="003E41EE">
        <w:rPr>
          <w:sz w:val="20"/>
          <w:szCs w:val="20"/>
        </w:rPr>
        <w:t>й</w:t>
      </w:r>
      <w:r w:rsidR="002F2ECA" w:rsidRPr="003E41EE">
        <w:rPr>
          <w:sz w:val="20"/>
          <w:szCs w:val="20"/>
        </w:rPr>
        <w:t>шей жилой застройки (обязательно)</w:t>
      </w:r>
      <w:r w:rsidRPr="003E41EE">
        <w:rPr>
          <w:sz w:val="20"/>
          <w:szCs w:val="20"/>
        </w:rPr>
        <w:t xml:space="preserve">;                                               </w:t>
      </w:r>
      <w:r w:rsidR="009D1BB5" w:rsidRPr="003E41EE">
        <w:rPr>
          <w:sz w:val="20"/>
          <w:szCs w:val="20"/>
        </w:rPr>
        <w:t xml:space="preserve">                                 </w:t>
      </w:r>
      <w:r w:rsidR="00080782"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 информацию о н</w:t>
      </w:r>
      <w:r w:rsidR="002F2ECA" w:rsidRPr="003E41EE">
        <w:rPr>
          <w:sz w:val="20"/>
          <w:szCs w:val="20"/>
        </w:rPr>
        <w:t>аличие котельной, автотранспорта, трансформ</w:t>
      </w:r>
      <w:r w:rsidR="002F2ECA" w:rsidRPr="003E41EE">
        <w:rPr>
          <w:sz w:val="20"/>
          <w:szCs w:val="20"/>
        </w:rPr>
        <w:t>а</w:t>
      </w:r>
      <w:r w:rsidR="002F2ECA" w:rsidRPr="003E41EE">
        <w:rPr>
          <w:sz w:val="20"/>
          <w:szCs w:val="20"/>
        </w:rPr>
        <w:t>торной подстанции, очистных сооружений, станков, компрессоров, нас</w:t>
      </w:r>
      <w:r w:rsidR="002F2ECA" w:rsidRPr="003E41EE">
        <w:rPr>
          <w:sz w:val="20"/>
          <w:szCs w:val="20"/>
        </w:rPr>
        <w:t>о</w:t>
      </w:r>
      <w:r w:rsidR="002F2ECA" w:rsidRPr="003E41EE">
        <w:rPr>
          <w:sz w:val="20"/>
          <w:szCs w:val="20"/>
        </w:rPr>
        <w:t>сов и др. оборудования</w:t>
      </w:r>
      <w:r w:rsidRPr="003E41EE">
        <w:rPr>
          <w:sz w:val="20"/>
          <w:szCs w:val="20"/>
        </w:rPr>
        <w:t xml:space="preserve">;                                       </w:t>
      </w:r>
      <w:r w:rsidR="009D1BB5" w:rsidRPr="003E41EE">
        <w:rPr>
          <w:sz w:val="20"/>
          <w:szCs w:val="20"/>
        </w:rPr>
        <w:t xml:space="preserve">                             </w:t>
      </w:r>
      <w:r w:rsidR="00080782"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о</w:t>
      </w:r>
      <w:r w:rsidR="002F2ECA" w:rsidRPr="003E41EE">
        <w:rPr>
          <w:sz w:val="20"/>
          <w:szCs w:val="20"/>
        </w:rPr>
        <w:t>тчет об инженерно-экологических изысканиях на площадке (если есть)</w:t>
      </w:r>
      <w:r w:rsidRPr="003E41EE">
        <w:rPr>
          <w:sz w:val="20"/>
          <w:szCs w:val="20"/>
        </w:rPr>
        <w:t xml:space="preserve">;                                                                                                 </w:t>
      </w:r>
      <w:r w:rsidR="009D1BB5" w:rsidRPr="003E41EE">
        <w:rPr>
          <w:sz w:val="20"/>
          <w:szCs w:val="20"/>
        </w:rPr>
        <w:t xml:space="preserve">                          </w:t>
      </w:r>
      <w:r w:rsidR="00080782"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о</w:t>
      </w:r>
      <w:r w:rsidR="002F2ECA" w:rsidRPr="003E41EE">
        <w:rPr>
          <w:sz w:val="20"/>
          <w:szCs w:val="20"/>
        </w:rPr>
        <w:t>тчет о санитарно-эпидемиологическом обследовании территории (если есть)</w:t>
      </w:r>
      <w:r w:rsidR="009D1BB5" w:rsidRPr="003E41EE">
        <w:rPr>
          <w:sz w:val="20"/>
          <w:szCs w:val="20"/>
        </w:rPr>
        <w:t xml:space="preserve">;                                                                                                          </w:t>
      </w:r>
      <w:r w:rsidR="00080782"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п</w:t>
      </w:r>
      <w:r w:rsidR="002F2ECA" w:rsidRPr="003E41EE">
        <w:rPr>
          <w:sz w:val="20"/>
          <w:szCs w:val="20"/>
        </w:rPr>
        <w:t>одробное описание применяе</w:t>
      </w:r>
      <w:r w:rsidR="009D1BB5" w:rsidRPr="003E41EE">
        <w:rPr>
          <w:sz w:val="20"/>
          <w:szCs w:val="20"/>
        </w:rPr>
        <w:t xml:space="preserve">мой технологии по всем участкам;                                                                            </w:t>
      </w:r>
      <w:r w:rsidR="00080782"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г</w:t>
      </w:r>
      <w:r w:rsidR="002F2ECA" w:rsidRPr="003E41EE">
        <w:rPr>
          <w:sz w:val="20"/>
          <w:szCs w:val="20"/>
        </w:rPr>
        <w:t>енплан с указанием автостоянок (количество машиномест), площ</w:t>
      </w:r>
      <w:r w:rsidR="002F2ECA" w:rsidRPr="003E41EE">
        <w:rPr>
          <w:sz w:val="20"/>
          <w:szCs w:val="20"/>
        </w:rPr>
        <w:t>а</w:t>
      </w:r>
      <w:r w:rsidR="002F2ECA" w:rsidRPr="003E41EE">
        <w:rPr>
          <w:sz w:val="20"/>
          <w:szCs w:val="20"/>
        </w:rPr>
        <w:t>док разгрузки-погрузки, мест временного размещения отходов, источн</w:t>
      </w:r>
      <w:r w:rsidR="002F2ECA" w:rsidRPr="003E41EE">
        <w:rPr>
          <w:sz w:val="20"/>
          <w:szCs w:val="20"/>
        </w:rPr>
        <w:t>и</w:t>
      </w:r>
      <w:r w:rsidR="002F2ECA" w:rsidRPr="003E41EE">
        <w:rPr>
          <w:sz w:val="20"/>
          <w:szCs w:val="20"/>
        </w:rPr>
        <w:t>ков выбросов (трубы, в</w:t>
      </w:r>
      <w:r w:rsidR="009D1BB5" w:rsidRPr="003E41EE">
        <w:rPr>
          <w:sz w:val="20"/>
          <w:szCs w:val="20"/>
        </w:rPr>
        <w:t xml:space="preserve">ентиляционные отверстия и т.п.);                                                  </w:t>
      </w:r>
      <w:r w:rsidR="00080782" w:rsidRPr="003E41EE">
        <w:rPr>
          <w:sz w:val="20"/>
          <w:szCs w:val="20"/>
        </w:rPr>
        <w:t xml:space="preserve">                               </w:t>
      </w:r>
    </w:p>
    <w:p w:rsidR="00080782" w:rsidRPr="003E41EE" w:rsidRDefault="00572F30" w:rsidP="003E41EE">
      <w:pPr>
        <w:shd w:val="clear" w:color="auto" w:fill="FFFFFF"/>
        <w:spacing w:before="100" w:beforeAutospacing="1" w:after="100" w:afterAutospacing="1"/>
        <w:ind w:firstLine="454"/>
        <w:contextualSpacing/>
        <w:jc w:val="both"/>
        <w:rPr>
          <w:sz w:val="20"/>
          <w:szCs w:val="20"/>
        </w:rPr>
      </w:pPr>
      <w:r w:rsidRPr="003E41EE">
        <w:rPr>
          <w:sz w:val="20"/>
          <w:szCs w:val="20"/>
        </w:rPr>
        <w:t>с</w:t>
      </w:r>
      <w:r w:rsidR="002F2ECA" w:rsidRPr="003E41EE">
        <w:rPr>
          <w:sz w:val="20"/>
          <w:szCs w:val="20"/>
        </w:rPr>
        <w:t>ведения о планируемом инженерном обеспечении (водоснабжение, канализование, электроснабжение, теплоснабжение, газоснабжение, ли</w:t>
      </w:r>
      <w:r w:rsidR="009D1BB5" w:rsidRPr="003E41EE">
        <w:rPr>
          <w:sz w:val="20"/>
          <w:szCs w:val="20"/>
        </w:rPr>
        <w:t>в</w:t>
      </w:r>
      <w:r w:rsidR="009D1BB5" w:rsidRPr="003E41EE">
        <w:rPr>
          <w:sz w:val="20"/>
          <w:szCs w:val="20"/>
        </w:rPr>
        <w:t xml:space="preserve">невая канализация);                                                                  </w:t>
      </w:r>
      <w:r w:rsidR="00080782" w:rsidRPr="003E41EE">
        <w:rPr>
          <w:sz w:val="20"/>
          <w:szCs w:val="20"/>
        </w:rPr>
        <w:t xml:space="preserve">                            </w:t>
      </w:r>
    </w:p>
    <w:p w:rsidR="00080782" w:rsidRPr="003E41EE" w:rsidRDefault="009D1BB5"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справку регионального  </w:t>
      </w:r>
      <w:r w:rsidR="002F2ECA" w:rsidRPr="003E41EE">
        <w:rPr>
          <w:sz w:val="20"/>
          <w:szCs w:val="20"/>
        </w:rPr>
        <w:t>ЦГМС о фоновых концентрациях и клим</w:t>
      </w:r>
      <w:r w:rsidR="002F2ECA" w:rsidRPr="003E41EE">
        <w:rPr>
          <w:sz w:val="20"/>
          <w:szCs w:val="20"/>
        </w:rPr>
        <w:t>а</w:t>
      </w:r>
      <w:r w:rsidR="002F2ECA" w:rsidRPr="003E41EE">
        <w:rPr>
          <w:sz w:val="20"/>
          <w:szCs w:val="20"/>
        </w:rPr>
        <w:t>тической характеристике района расположения объекта (обязательно действующий оригинал)</w:t>
      </w:r>
      <w:r w:rsidRPr="003E41EE">
        <w:rPr>
          <w:sz w:val="20"/>
          <w:szCs w:val="20"/>
        </w:rPr>
        <w:t xml:space="preserve">;                                                                               </w:t>
      </w:r>
      <w:r w:rsidR="00080782" w:rsidRPr="003E41EE">
        <w:rPr>
          <w:sz w:val="20"/>
          <w:szCs w:val="20"/>
        </w:rPr>
        <w:t xml:space="preserve">                            </w:t>
      </w:r>
    </w:p>
    <w:p w:rsidR="00080782" w:rsidRPr="003E41EE" w:rsidRDefault="009D1BB5" w:rsidP="003E41EE">
      <w:pPr>
        <w:shd w:val="clear" w:color="auto" w:fill="FFFFFF"/>
        <w:spacing w:before="100" w:beforeAutospacing="1" w:after="100" w:afterAutospacing="1"/>
        <w:ind w:firstLine="454"/>
        <w:contextualSpacing/>
        <w:jc w:val="both"/>
        <w:rPr>
          <w:sz w:val="20"/>
          <w:szCs w:val="20"/>
        </w:rPr>
      </w:pPr>
      <w:r w:rsidRPr="003E41EE">
        <w:rPr>
          <w:sz w:val="20"/>
          <w:szCs w:val="20"/>
        </w:rPr>
        <w:t>п</w:t>
      </w:r>
      <w:r w:rsidR="002F2ECA" w:rsidRPr="003E41EE">
        <w:rPr>
          <w:sz w:val="20"/>
          <w:szCs w:val="20"/>
        </w:rPr>
        <w:t>еречень технологического оборудования с указанием создаваемых уровней шума в ДБА, размера (из паспорта) и указание их размещения на карте-схеме</w:t>
      </w:r>
      <w:r w:rsidRPr="003E41EE">
        <w:rPr>
          <w:sz w:val="20"/>
          <w:szCs w:val="20"/>
        </w:rPr>
        <w:t xml:space="preserve">;                                                                                </w:t>
      </w:r>
      <w:r w:rsidR="00080782" w:rsidRPr="003E41EE">
        <w:rPr>
          <w:sz w:val="20"/>
          <w:szCs w:val="20"/>
        </w:rPr>
        <w:t xml:space="preserve">                           </w:t>
      </w:r>
    </w:p>
    <w:p w:rsidR="00080782" w:rsidRPr="003E41EE" w:rsidRDefault="009D1BB5" w:rsidP="003E41EE">
      <w:pPr>
        <w:shd w:val="clear" w:color="auto" w:fill="FFFFFF"/>
        <w:spacing w:before="100" w:beforeAutospacing="1" w:after="100" w:afterAutospacing="1"/>
        <w:ind w:firstLine="454"/>
        <w:contextualSpacing/>
        <w:jc w:val="both"/>
        <w:rPr>
          <w:sz w:val="20"/>
          <w:szCs w:val="20"/>
        </w:rPr>
      </w:pPr>
      <w:r w:rsidRPr="003E41EE">
        <w:rPr>
          <w:sz w:val="20"/>
          <w:szCs w:val="20"/>
        </w:rPr>
        <w:t>п</w:t>
      </w:r>
      <w:r w:rsidR="002F2ECA" w:rsidRPr="003E41EE">
        <w:rPr>
          <w:sz w:val="20"/>
          <w:szCs w:val="20"/>
        </w:rPr>
        <w:t>еречень компонентов системы вентиляции (приточной, вытяжной и т.п.) с указанием шумность в ДБА, размера (из паспорта) и их размещ</w:t>
      </w:r>
      <w:r w:rsidR="002F2ECA" w:rsidRPr="003E41EE">
        <w:rPr>
          <w:sz w:val="20"/>
          <w:szCs w:val="20"/>
        </w:rPr>
        <w:t>е</w:t>
      </w:r>
      <w:r w:rsidR="00080782" w:rsidRPr="003E41EE">
        <w:rPr>
          <w:sz w:val="20"/>
          <w:szCs w:val="20"/>
        </w:rPr>
        <w:t>ние на карте-схеме;</w:t>
      </w:r>
      <w:r w:rsidRPr="003E41EE">
        <w:rPr>
          <w:sz w:val="20"/>
          <w:szCs w:val="20"/>
        </w:rPr>
        <w:t xml:space="preserve">                                                                         </w:t>
      </w:r>
      <w:r w:rsidR="00080782" w:rsidRPr="003E41EE">
        <w:rPr>
          <w:sz w:val="20"/>
          <w:szCs w:val="20"/>
        </w:rPr>
        <w:t xml:space="preserve">                            </w:t>
      </w:r>
    </w:p>
    <w:p w:rsidR="00080782" w:rsidRPr="003E41EE" w:rsidRDefault="009D1BB5"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 данные об интенсивности движения автотранспорта по автодороге, либо протокол замеров уровня шума от а/д.( п</w:t>
      </w:r>
      <w:r w:rsidR="002F2ECA" w:rsidRPr="003E41EE">
        <w:rPr>
          <w:sz w:val="20"/>
          <w:szCs w:val="20"/>
        </w:rPr>
        <w:t>ри размещении объекта вблизи магистральных автодорог, городских улиц районного значения и иных с количеством полос более 2-х</w:t>
      </w:r>
      <w:r w:rsidRPr="003E41EE">
        <w:rPr>
          <w:sz w:val="20"/>
          <w:szCs w:val="20"/>
        </w:rPr>
        <w:t>)</w:t>
      </w:r>
      <w:r w:rsidR="00080782" w:rsidRPr="003E41EE">
        <w:rPr>
          <w:sz w:val="20"/>
          <w:szCs w:val="20"/>
        </w:rPr>
        <w:t>;</w:t>
      </w:r>
      <w:r w:rsidR="00B83D0F" w:rsidRPr="003E41EE">
        <w:rPr>
          <w:sz w:val="20"/>
          <w:szCs w:val="20"/>
        </w:rPr>
        <w:t xml:space="preserve">                                          </w:t>
      </w:r>
      <w:r w:rsidR="00080782" w:rsidRPr="003E41EE">
        <w:rPr>
          <w:sz w:val="20"/>
          <w:szCs w:val="20"/>
        </w:rPr>
        <w:t xml:space="preserve">                               </w:t>
      </w:r>
    </w:p>
    <w:p w:rsidR="002F2ECA" w:rsidRPr="003E41EE" w:rsidRDefault="009D1BB5" w:rsidP="003E41EE">
      <w:pPr>
        <w:shd w:val="clear" w:color="auto" w:fill="FFFFFF"/>
        <w:spacing w:before="100" w:beforeAutospacing="1" w:after="100" w:afterAutospacing="1"/>
        <w:ind w:firstLine="454"/>
        <w:contextualSpacing/>
        <w:jc w:val="both"/>
      </w:pPr>
      <w:r w:rsidRPr="003E41EE">
        <w:rPr>
          <w:sz w:val="20"/>
          <w:szCs w:val="20"/>
        </w:rPr>
        <w:t>п</w:t>
      </w:r>
      <w:r w:rsidR="002F2ECA" w:rsidRPr="003E41EE">
        <w:rPr>
          <w:sz w:val="20"/>
          <w:szCs w:val="20"/>
        </w:rPr>
        <w:t>роект строительства объ</w:t>
      </w:r>
      <w:r w:rsidRPr="003E41EE">
        <w:rPr>
          <w:sz w:val="20"/>
          <w:szCs w:val="20"/>
        </w:rPr>
        <w:t>екта</w:t>
      </w:r>
      <w:r w:rsidR="00F161C7" w:rsidRPr="003E41EE">
        <w:rPr>
          <w:sz w:val="20"/>
          <w:szCs w:val="20"/>
        </w:rPr>
        <w:t xml:space="preserve"> [52]</w:t>
      </w:r>
      <w:r w:rsidR="002F2ECA" w:rsidRPr="003E41EE">
        <w:rPr>
          <w:sz w:val="20"/>
          <w:szCs w:val="20"/>
        </w:rPr>
        <w:t>.</w:t>
      </w:r>
    </w:p>
    <w:p w:rsidR="00B64934" w:rsidRPr="003E41EE" w:rsidRDefault="009D1BB5" w:rsidP="003E41EE">
      <w:pPr>
        <w:pStyle w:val="2"/>
        <w:shd w:val="clear" w:color="auto" w:fill="FFFFFF"/>
        <w:ind w:firstLine="454"/>
        <w:contextualSpacing/>
        <w:jc w:val="both"/>
        <w:rPr>
          <w:color w:val="auto"/>
          <w:sz w:val="24"/>
          <w:szCs w:val="24"/>
        </w:rPr>
      </w:pPr>
      <w:r w:rsidRPr="003E41EE">
        <w:rPr>
          <w:color w:val="auto"/>
          <w:sz w:val="24"/>
          <w:szCs w:val="24"/>
        </w:rPr>
        <w:t xml:space="preserve">  </w:t>
      </w:r>
    </w:p>
    <w:p w:rsidR="009D1BB5" w:rsidRPr="003E41EE" w:rsidRDefault="009D1BB5" w:rsidP="003E41EE">
      <w:pPr>
        <w:pStyle w:val="2"/>
        <w:shd w:val="clear" w:color="auto" w:fill="FFFFFF"/>
        <w:ind w:firstLine="454"/>
        <w:contextualSpacing/>
        <w:jc w:val="both"/>
        <w:rPr>
          <w:color w:val="auto"/>
          <w:sz w:val="22"/>
          <w:szCs w:val="22"/>
        </w:rPr>
      </w:pPr>
      <w:r w:rsidRPr="003E41EE">
        <w:rPr>
          <w:color w:val="auto"/>
          <w:sz w:val="24"/>
          <w:szCs w:val="24"/>
        </w:rPr>
        <w:t xml:space="preserve">  </w:t>
      </w:r>
      <w:r w:rsidR="0047653F">
        <w:rPr>
          <w:color w:val="auto"/>
          <w:sz w:val="22"/>
          <w:szCs w:val="22"/>
        </w:rPr>
        <w:t>6</w:t>
      </w:r>
      <w:r w:rsidRPr="003E41EE">
        <w:rPr>
          <w:color w:val="auto"/>
          <w:sz w:val="22"/>
          <w:szCs w:val="22"/>
        </w:rPr>
        <w:t>.4.4.</w:t>
      </w:r>
      <w:r w:rsidR="00AB1A5F" w:rsidRPr="003E41EE">
        <w:rPr>
          <w:color w:val="auto"/>
          <w:sz w:val="22"/>
          <w:szCs w:val="22"/>
        </w:rPr>
        <w:t xml:space="preserve">  </w:t>
      </w:r>
      <w:r w:rsidR="002F2ECA" w:rsidRPr="003E41EE">
        <w:rPr>
          <w:color w:val="auto"/>
          <w:sz w:val="22"/>
          <w:szCs w:val="22"/>
        </w:rPr>
        <w:t>Согласование про</w:t>
      </w:r>
      <w:r w:rsidR="009D3A56" w:rsidRPr="003E41EE">
        <w:rPr>
          <w:color w:val="auto"/>
          <w:sz w:val="22"/>
          <w:szCs w:val="22"/>
        </w:rPr>
        <w:t>екта санитарно-защитной зон</w:t>
      </w:r>
      <w:r w:rsidRPr="003E41EE">
        <w:rPr>
          <w:color w:val="auto"/>
          <w:sz w:val="22"/>
          <w:szCs w:val="22"/>
        </w:rPr>
        <w:t xml:space="preserve">                   </w:t>
      </w:r>
    </w:p>
    <w:p w:rsidR="00B64934" w:rsidRPr="003E41EE" w:rsidRDefault="009D1BB5" w:rsidP="003E41EE">
      <w:pPr>
        <w:pStyle w:val="2"/>
        <w:shd w:val="clear" w:color="auto" w:fill="FFFFFF"/>
        <w:ind w:firstLine="454"/>
        <w:contextualSpacing/>
        <w:jc w:val="both"/>
        <w:rPr>
          <w:sz w:val="20"/>
          <w:szCs w:val="20"/>
        </w:rPr>
      </w:pPr>
      <w:r w:rsidRPr="003E41EE">
        <w:rPr>
          <w:sz w:val="20"/>
          <w:szCs w:val="20"/>
        </w:rPr>
        <w:t xml:space="preserve">  </w:t>
      </w:r>
    </w:p>
    <w:p w:rsidR="009D1BB5" w:rsidRPr="003E41EE" w:rsidRDefault="009D1BB5" w:rsidP="003E41EE">
      <w:pPr>
        <w:pStyle w:val="2"/>
        <w:shd w:val="clear" w:color="auto" w:fill="FFFFFF"/>
        <w:ind w:firstLine="454"/>
        <w:contextualSpacing/>
        <w:jc w:val="both"/>
        <w:rPr>
          <w:b w:val="0"/>
          <w:sz w:val="20"/>
          <w:szCs w:val="20"/>
        </w:rPr>
      </w:pPr>
      <w:r w:rsidRPr="003E41EE">
        <w:rPr>
          <w:b w:val="0"/>
          <w:sz w:val="20"/>
          <w:szCs w:val="20"/>
        </w:rPr>
        <w:t>После разработки проекта</w:t>
      </w:r>
      <w:r w:rsidR="00890CD1" w:rsidRPr="003E41EE">
        <w:rPr>
          <w:b w:val="0"/>
          <w:sz w:val="20"/>
          <w:szCs w:val="20"/>
        </w:rPr>
        <w:t xml:space="preserve"> проводится </w:t>
      </w:r>
      <w:r w:rsidRPr="003E41EE">
        <w:rPr>
          <w:b w:val="0"/>
          <w:sz w:val="20"/>
          <w:szCs w:val="20"/>
        </w:rPr>
        <w:t xml:space="preserve"> его </w:t>
      </w:r>
      <w:r w:rsidR="00890CD1" w:rsidRPr="003E41EE">
        <w:rPr>
          <w:b w:val="0"/>
          <w:sz w:val="20"/>
          <w:szCs w:val="20"/>
        </w:rPr>
        <w:t>э</w:t>
      </w:r>
      <w:r w:rsidR="002F2ECA" w:rsidRPr="003E41EE">
        <w:rPr>
          <w:b w:val="0"/>
          <w:sz w:val="20"/>
          <w:szCs w:val="20"/>
        </w:rPr>
        <w:t>кспертиза в полномо</w:t>
      </w:r>
      <w:r w:rsidR="002F2ECA" w:rsidRPr="003E41EE">
        <w:rPr>
          <w:b w:val="0"/>
          <w:sz w:val="20"/>
          <w:szCs w:val="20"/>
        </w:rPr>
        <w:t>ч</w:t>
      </w:r>
      <w:r w:rsidR="002F2ECA" w:rsidRPr="003E41EE">
        <w:rPr>
          <w:b w:val="0"/>
          <w:sz w:val="20"/>
          <w:szCs w:val="20"/>
        </w:rPr>
        <w:t xml:space="preserve">ных экспертных институтах (ФБУЗ «Центр гигиены и эпидемиологии»). В процессе экспертизы проекта санитарно-защитной зоны проверяется обоснованность заявленных границ </w:t>
      </w:r>
      <w:r w:rsidR="00457477">
        <w:rPr>
          <w:sz w:val="20"/>
          <w:szCs w:val="20"/>
        </w:rPr>
        <w:t>санитарно-защитной зоны</w:t>
      </w:r>
      <w:r w:rsidR="002F2ECA" w:rsidRPr="003E41EE">
        <w:rPr>
          <w:b w:val="0"/>
          <w:sz w:val="20"/>
          <w:szCs w:val="20"/>
        </w:rPr>
        <w:t xml:space="preserve"> и по</w:t>
      </w:r>
      <w:r w:rsidR="002F2ECA" w:rsidRPr="003E41EE">
        <w:rPr>
          <w:b w:val="0"/>
          <w:sz w:val="20"/>
          <w:szCs w:val="20"/>
        </w:rPr>
        <w:t>д</w:t>
      </w:r>
      <w:r w:rsidR="002F2ECA" w:rsidRPr="003E41EE">
        <w:rPr>
          <w:b w:val="0"/>
          <w:sz w:val="20"/>
          <w:szCs w:val="20"/>
        </w:rPr>
        <w:t>линность всей документации.</w:t>
      </w:r>
      <w:r w:rsidRPr="003E41EE">
        <w:rPr>
          <w:b w:val="0"/>
          <w:sz w:val="20"/>
          <w:szCs w:val="20"/>
        </w:rPr>
        <w:t xml:space="preserve"> </w:t>
      </w:r>
      <w:r w:rsidR="00890CD1" w:rsidRPr="003E41EE">
        <w:rPr>
          <w:b w:val="0"/>
          <w:sz w:val="20"/>
          <w:szCs w:val="20"/>
        </w:rPr>
        <w:t>После проведения экспертизы производи</w:t>
      </w:r>
      <w:r w:rsidR="00890CD1" w:rsidRPr="003E41EE">
        <w:rPr>
          <w:b w:val="0"/>
          <w:sz w:val="20"/>
          <w:szCs w:val="20"/>
        </w:rPr>
        <w:t>т</w:t>
      </w:r>
      <w:r w:rsidR="00890CD1" w:rsidRPr="003E41EE">
        <w:rPr>
          <w:b w:val="0"/>
          <w:sz w:val="20"/>
          <w:szCs w:val="20"/>
        </w:rPr>
        <w:t>ся с</w:t>
      </w:r>
      <w:r w:rsidR="002F2ECA" w:rsidRPr="003E41EE">
        <w:rPr>
          <w:b w:val="0"/>
          <w:sz w:val="20"/>
          <w:szCs w:val="20"/>
        </w:rPr>
        <w:t>огласование проекта в Роспотребнадзоре. На основании данных эк</w:t>
      </w:r>
      <w:r w:rsidR="002F2ECA" w:rsidRPr="003E41EE">
        <w:rPr>
          <w:b w:val="0"/>
          <w:sz w:val="20"/>
          <w:szCs w:val="20"/>
        </w:rPr>
        <w:t>с</w:t>
      </w:r>
      <w:r w:rsidR="002F2ECA" w:rsidRPr="003E41EE">
        <w:rPr>
          <w:b w:val="0"/>
          <w:sz w:val="20"/>
          <w:szCs w:val="20"/>
        </w:rPr>
        <w:t>пертизы рассматривается возможность установлени</w:t>
      </w:r>
      <w:r w:rsidR="001C7166" w:rsidRPr="003E41EE">
        <w:rPr>
          <w:b w:val="0"/>
          <w:sz w:val="20"/>
          <w:szCs w:val="20"/>
        </w:rPr>
        <w:t xml:space="preserve">я </w:t>
      </w:r>
      <w:r w:rsidR="00457477">
        <w:rPr>
          <w:sz w:val="20"/>
          <w:szCs w:val="20"/>
        </w:rPr>
        <w:t>санитарно-защитной зоны</w:t>
      </w:r>
      <w:r w:rsidR="001C7166" w:rsidRPr="003E41EE">
        <w:rPr>
          <w:b w:val="0"/>
          <w:sz w:val="20"/>
          <w:szCs w:val="20"/>
        </w:rPr>
        <w:t xml:space="preserve"> в определенных условиях дл</w:t>
      </w:r>
      <w:r w:rsidR="002F2ECA" w:rsidRPr="003E41EE">
        <w:rPr>
          <w:b w:val="0"/>
          <w:sz w:val="20"/>
          <w:szCs w:val="20"/>
        </w:rPr>
        <w:t>я определенного предпр</w:t>
      </w:r>
      <w:r w:rsidR="002F2ECA" w:rsidRPr="003E41EE">
        <w:rPr>
          <w:b w:val="0"/>
          <w:sz w:val="20"/>
          <w:szCs w:val="20"/>
        </w:rPr>
        <w:t>и</w:t>
      </w:r>
      <w:r w:rsidR="002F2ECA" w:rsidRPr="003E41EE">
        <w:rPr>
          <w:b w:val="0"/>
          <w:sz w:val="20"/>
          <w:szCs w:val="20"/>
        </w:rPr>
        <w:t>ятия.</w:t>
      </w:r>
      <w:r w:rsidR="00890CD1" w:rsidRPr="003E41EE">
        <w:rPr>
          <w:b w:val="0"/>
          <w:sz w:val="20"/>
          <w:szCs w:val="20"/>
        </w:rPr>
        <w:t xml:space="preserve">                                                                                                  </w:t>
      </w:r>
      <w:r w:rsidRPr="003E41EE">
        <w:rPr>
          <w:b w:val="0"/>
          <w:sz w:val="20"/>
          <w:szCs w:val="20"/>
        </w:rPr>
        <w:t xml:space="preserve">     </w:t>
      </w:r>
    </w:p>
    <w:p w:rsidR="00401191" w:rsidRDefault="00890CD1" w:rsidP="003E41EE">
      <w:pPr>
        <w:pStyle w:val="2"/>
        <w:shd w:val="clear" w:color="auto" w:fill="FFFFFF"/>
        <w:ind w:firstLine="454"/>
        <w:contextualSpacing/>
        <w:jc w:val="both"/>
        <w:rPr>
          <w:b w:val="0"/>
          <w:sz w:val="20"/>
          <w:szCs w:val="20"/>
        </w:rPr>
      </w:pPr>
      <w:r w:rsidRPr="003E41EE">
        <w:rPr>
          <w:b w:val="0"/>
          <w:sz w:val="20"/>
          <w:szCs w:val="20"/>
        </w:rPr>
        <w:t xml:space="preserve">Проект </w:t>
      </w:r>
      <w:r w:rsidR="00457477">
        <w:rPr>
          <w:sz w:val="20"/>
          <w:szCs w:val="20"/>
        </w:rPr>
        <w:t>санитарно-защитной зоны</w:t>
      </w:r>
      <w:r w:rsidRPr="003E41EE">
        <w:rPr>
          <w:b w:val="0"/>
          <w:sz w:val="20"/>
          <w:szCs w:val="20"/>
        </w:rPr>
        <w:t xml:space="preserve"> может быть утвержден только при наличии санитарно-эпидемиологического заключения. При этом, проект санитарно-защитной зоны для предприятий I и II класса опасн</w:t>
      </w:r>
      <w:r w:rsidRPr="003E41EE">
        <w:rPr>
          <w:b w:val="0"/>
          <w:sz w:val="20"/>
          <w:szCs w:val="20"/>
        </w:rPr>
        <w:t>о</w:t>
      </w:r>
      <w:r w:rsidRPr="003E41EE">
        <w:rPr>
          <w:b w:val="0"/>
          <w:sz w:val="20"/>
          <w:szCs w:val="20"/>
        </w:rPr>
        <w:t>сти должен получить заключение заместителя Главного государственн</w:t>
      </w:r>
      <w:r w:rsidRPr="003E41EE">
        <w:rPr>
          <w:b w:val="0"/>
          <w:sz w:val="20"/>
          <w:szCs w:val="20"/>
        </w:rPr>
        <w:t>о</w:t>
      </w:r>
      <w:r w:rsidRPr="003E41EE">
        <w:rPr>
          <w:b w:val="0"/>
          <w:sz w:val="20"/>
          <w:szCs w:val="20"/>
        </w:rPr>
        <w:t xml:space="preserve">го санитарного врача Российской Федерации с последующей выдачей санитарно-эпидемиологического заключения. </w:t>
      </w:r>
    </w:p>
    <w:p w:rsidR="001C7166" w:rsidRPr="003E41EE" w:rsidRDefault="00890CD1" w:rsidP="003E41EE">
      <w:pPr>
        <w:pStyle w:val="2"/>
        <w:shd w:val="clear" w:color="auto" w:fill="FFFFFF"/>
        <w:ind w:firstLine="454"/>
        <w:contextualSpacing/>
        <w:jc w:val="both"/>
        <w:rPr>
          <w:b w:val="0"/>
          <w:sz w:val="20"/>
          <w:szCs w:val="20"/>
        </w:rPr>
      </w:pPr>
      <w:r w:rsidRPr="003E41EE">
        <w:rPr>
          <w:b w:val="0"/>
          <w:sz w:val="20"/>
          <w:szCs w:val="20"/>
        </w:rPr>
        <w:t xml:space="preserve">Проект </w:t>
      </w:r>
      <w:r w:rsidR="00457477" w:rsidRPr="00401191">
        <w:rPr>
          <w:b w:val="0"/>
          <w:sz w:val="20"/>
          <w:szCs w:val="20"/>
        </w:rPr>
        <w:t>санитарно-защитной зоны</w:t>
      </w:r>
      <w:r w:rsidR="00457477" w:rsidRPr="003E41EE">
        <w:rPr>
          <w:sz w:val="20"/>
          <w:szCs w:val="20"/>
        </w:rPr>
        <w:t xml:space="preserve"> </w:t>
      </w:r>
      <w:r w:rsidRPr="003E41EE">
        <w:rPr>
          <w:b w:val="0"/>
          <w:sz w:val="20"/>
          <w:szCs w:val="20"/>
        </w:rPr>
        <w:t>для предприятий III, IV и V кла</w:t>
      </w:r>
      <w:r w:rsidRPr="003E41EE">
        <w:rPr>
          <w:b w:val="0"/>
          <w:sz w:val="20"/>
          <w:szCs w:val="20"/>
        </w:rPr>
        <w:t>с</w:t>
      </w:r>
      <w:r w:rsidRPr="003E41EE">
        <w:rPr>
          <w:b w:val="0"/>
          <w:sz w:val="20"/>
          <w:szCs w:val="20"/>
        </w:rPr>
        <w:t>сов опасности должен получить санитарно-эпидемиологическое закл</w:t>
      </w:r>
      <w:r w:rsidRPr="003E41EE">
        <w:rPr>
          <w:b w:val="0"/>
          <w:sz w:val="20"/>
          <w:szCs w:val="20"/>
        </w:rPr>
        <w:t>ю</w:t>
      </w:r>
      <w:r w:rsidRPr="003E41EE">
        <w:rPr>
          <w:b w:val="0"/>
          <w:sz w:val="20"/>
          <w:szCs w:val="20"/>
        </w:rPr>
        <w:t>чение Главного государственного санитарного врача субъекта Росси</w:t>
      </w:r>
      <w:r w:rsidRPr="003E41EE">
        <w:rPr>
          <w:b w:val="0"/>
          <w:sz w:val="20"/>
          <w:szCs w:val="20"/>
        </w:rPr>
        <w:t>й</w:t>
      </w:r>
      <w:r w:rsidRPr="003E41EE">
        <w:rPr>
          <w:b w:val="0"/>
          <w:sz w:val="20"/>
          <w:szCs w:val="20"/>
        </w:rPr>
        <w:t>ской Федерации.</w:t>
      </w:r>
      <w:r w:rsidR="009D1BB5" w:rsidRPr="003E41EE">
        <w:rPr>
          <w:b w:val="0"/>
          <w:sz w:val="20"/>
          <w:szCs w:val="20"/>
        </w:rPr>
        <w:t xml:space="preserve">                                                                                                   </w:t>
      </w:r>
      <w:r w:rsidR="001C7166" w:rsidRPr="003E41EE">
        <w:rPr>
          <w:b w:val="0"/>
          <w:sz w:val="20"/>
          <w:szCs w:val="20"/>
        </w:rPr>
        <w:t xml:space="preserve">   </w:t>
      </w:r>
    </w:p>
    <w:p w:rsidR="001C7166" w:rsidRPr="003E41EE" w:rsidRDefault="002F2ECA" w:rsidP="003E41EE">
      <w:pPr>
        <w:pStyle w:val="2"/>
        <w:shd w:val="clear" w:color="auto" w:fill="FFFFFF"/>
        <w:ind w:firstLine="454"/>
        <w:contextualSpacing/>
        <w:jc w:val="both"/>
        <w:rPr>
          <w:b w:val="0"/>
          <w:sz w:val="20"/>
          <w:szCs w:val="20"/>
        </w:rPr>
      </w:pPr>
      <w:r w:rsidRPr="003E41EE">
        <w:rPr>
          <w:b w:val="0"/>
          <w:sz w:val="20"/>
          <w:szCs w:val="20"/>
        </w:rPr>
        <w:t>После прохождения всех этапов предприятие получает лишь вр</w:t>
      </w:r>
      <w:r w:rsidRPr="003E41EE">
        <w:rPr>
          <w:b w:val="0"/>
          <w:sz w:val="20"/>
          <w:szCs w:val="20"/>
        </w:rPr>
        <w:t>е</w:t>
      </w:r>
      <w:r w:rsidRPr="003E41EE">
        <w:rPr>
          <w:b w:val="0"/>
          <w:sz w:val="20"/>
          <w:szCs w:val="20"/>
        </w:rPr>
        <w:t xml:space="preserve">менно установленную </w:t>
      </w:r>
      <w:r w:rsidR="00401191" w:rsidRPr="00401191">
        <w:rPr>
          <w:b w:val="0"/>
          <w:sz w:val="20"/>
          <w:szCs w:val="20"/>
        </w:rPr>
        <w:t>санитарно-защитной зоны</w:t>
      </w:r>
      <w:r w:rsidRPr="003E41EE">
        <w:rPr>
          <w:b w:val="0"/>
          <w:sz w:val="20"/>
          <w:szCs w:val="20"/>
        </w:rPr>
        <w:t>, и только через год с учетом соблюдения всех норм и требований будет установлена оконч</w:t>
      </w:r>
      <w:r w:rsidRPr="003E41EE">
        <w:rPr>
          <w:b w:val="0"/>
          <w:sz w:val="20"/>
          <w:szCs w:val="20"/>
        </w:rPr>
        <w:t>а</w:t>
      </w:r>
      <w:r w:rsidRPr="003E41EE">
        <w:rPr>
          <w:b w:val="0"/>
          <w:sz w:val="20"/>
          <w:szCs w:val="20"/>
        </w:rPr>
        <w:t xml:space="preserve">тельная граница санитарно-защитной зоны </w:t>
      </w:r>
      <w:r w:rsidR="00401191" w:rsidRPr="00401191">
        <w:rPr>
          <w:b w:val="0"/>
          <w:sz w:val="20"/>
          <w:szCs w:val="20"/>
        </w:rPr>
        <w:t>санитарно-защитной зоны</w:t>
      </w:r>
      <w:r w:rsidR="00401191" w:rsidRPr="003E41EE">
        <w:rPr>
          <w:sz w:val="20"/>
          <w:szCs w:val="20"/>
        </w:rPr>
        <w:t xml:space="preserve"> </w:t>
      </w:r>
      <w:r w:rsidRPr="003E41EE">
        <w:rPr>
          <w:b w:val="0"/>
          <w:sz w:val="20"/>
          <w:szCs w:val="20"/>
        </w:rPr>
        <w:t>предприятия.</w:t>
      </w:r>
      <w:r w:rsidR="009D1BB5" w:rsidRPr="003E41EE">
        <w:rPr>
          <w:b w:val="0"/>
          <w:sz w:val="20"/>
          <w:szCs w:val="20"/>
        </w:rPr>
        <w:t xml:space="preserve">  </w:t>
      </w:r>
      <w:r w:rsidR="001C7166" w:rsidRPr="003E41EE">
        <w:rPr>
          <w:b w:val="0"/>
          <w:sz w:val="20"/>
          <w:szCs w:val="20"/>
        </w:rPr>
        <w:t xml:space="preserve">                      </w:t>
      </w:r>
    </w:p>
    <w:p w:rsidR="001C7166" w:rsidRPr="003E41EE" w:rsidRDefault="009D1BB5" w:rsidP="003E41EE">
      <w:pPr>
        <w:pStyle w:val="2"/>
        <w:shd w:val="clear" w:color="auto" w:fill="FFFFFF"/>
        <w:ind w:firstLine="454"/>
        <w:contextualSpacing/>
        <w:jc w:val="both"/>
        <w:rPr>
          <w:b w:val="0"/>
          <w:sz w:val="20"/>
          <w:szCs w:val="20"/>
        </w:rPr>
      </w:pPr>
      <w:r w:rsidRPr="003E41EE">
        <w:rPr>
          <w:b w:val="0"/>
          <w:sz w:val="20"/>
          <w:szCs w:val="20"/>
        </w:rPr>
        <w:t xml:space="preserve"> </w:t>
      </w:r>
      <w:r w:rsidR="001C7166" w:rsidRPr="003E41EE">
        <w:rPr>
          <w:b w:val="0"/>
          <w:sz w:val="20"/>
          <w:szCs w:val="20"/>
        </w:rPr>
        <w:t>Окончательная санитарно-защитная зона подтверждается после с</w:t>
      </w:r>
      <w:r w:rsidR="001C7166" w:rsidRPr="003E41EE">
        <w:rPr>
          <w:b w:val="0"/>
          <w:sz w:val="20"/>
          <w:szCs w:val="20"/>
        </w:rPr>
        <w:t>о</w:t>
      </w:r>
      <w:r w:rsidR="001C7166" w:rsidRPr="003E41EE">
        <w:rPr>
          <w:b w:val="0"/>
          <w:sz w:val="20"/>
          <w:szCs w:val="20"/>
        </w:rPr>
        <w:t>гласования проекта санитарно-защитной зоны на основании результатов натурных наблюдений и измерений для подтверждения расчетных пар</w:t>
      </w:r>
      <w:r w:rsidR="001C7166" w:rsidRPr="003E41EE">
        <w:rPr>
          <w:b w:val="0"/>
          <w:sz w:val="20"/>
          <w:szCs w:val="20"/>
        </w:rPr>
        <w:t>а</w:t>
      </w:r>
      <w:r w:rsidR="001C7166" w:rsidRPr="003E41EE">
        <w:rPr>
          <w:b w:val="0"/>
          <w:sz w:val="20"/>
          <w:szCs w:val="20"/>
        </w:rPr>
        <w:t>метров. Для этого необходимо произвести отбор и анализ проб воздуха на содержание вредных веществ на границе санитарно-защитных зон (СЗЗ) предприятия, определить шумовое воздействие на границе сан</w:t>
      </w:r>
      <w:r w:rsidR="001C7166" w:rsidRPr="003E41EE">
        <w:rPr>
          <w:b w:val="0"/>
          <w:sz w:val="20"/>
          <w:szCs w:val="20"/>
        </w:rPr>
        <w:t>и</w:t>
      </w:r>
      <w:r w:rsidR="001C7166" w:rsidRPr="003E41EE">
        <w:rPr>
          <w:b w:val="0"/>
          <w:sz w:val="20"/>
          <w:szCs w:val="20"/>
        </w:rPr>
        <w:t>тарно-защитной зоны предприятия, подготовить технический отчет по определению концентрации загрязняющих веществ в атмосферном во</w:t>
      </w:r>
      <w:r w:rsidR="001C7166" w:rsidRPr="003E41EE">
        <w:rPr>
          <w:b w:val="0"/>
          <w:sz w:val="20"/>
          <w:szCs w:val="20"/>
        </w:rPr>
        <w:t>з</w:t>
      </w:r>
      <w:r w:rsidR="001C7166" w:rsidRPr="003E41EE">
        <w:rPr>
          <w:b w:val="0"/>
          <w:sz w:val="20"/>
          <w:szCs w:val="20"/>
        </w:rPr>
        <w:t xml:space="preserve">духе и шумовому воздействию на границе санитарно-защитной зоны предприятия, согласовать технического отчет.                                                                                           </w:t>
      </w:r>
    </w:p>
    <w:p w:rsidR="00215233" w:rsidRDefault="002F2ECA" w:rsidP="003E41EE">
      <w:pPr>
        <w:pStyle w:val="2"/>
        <w:shd w:val="clear" w:color="auto" w:fill="FFFFFF"/>
        <w:ind w:firstLine="454"/>
        <w:contextualSpacing/>
        <w:jc w:val="both"/>
        <w:rPr>
          <w:rStyle w:val="a3"/>
          <w:rFonts w:ascii="Arial" w:hAnsi="Arial" w:cs="Arial"/>
          <w:sz w:val="16"/>
          <w:szCs w:val="16"/>
        </w:rPr>
      </w:pPr>
      <w:r w:rsidRPr="003E41EE">
        <w:rPr>
          <w:b w:val="0"/>
          <w:sz w:val="20"/>
          <w:szCs w:val="20"/>
        </w:rPr>
        <w:t>Срок действия проекта</w:t>
      </w:r>
      <w:r w:rsidR="00401191" w:rsidRPr="00401191">
        <w:rPr>
          <w:b w:val="0"/>
          <w:sz w:val="20"/>
          <w:szCs w:val="20"/>
        </w:rPr>
        <w:t xml:space="preserve"> санитарно-защитной зоны</w:t>
      </w:r>
      <w:r w:rsidR="00401191" w:rsidRPr="003E41EE">
        <w:rPr>
          <w:sz w:val="20"/>
          <w:szCs w:val="20"/>
        </w:rPr>
        <w:t xml:space="preserve"> </w:t>
      </w:r>
      <w:r w:rsidRPr="003E41EE">
        <w:rPr>
          <w:b w:val="0"/>
          <w:sz w:val="20"/>
          <w:szCs w:val="20"/>
        </w:rPr>
        <w:t xml:space="preserve">законодательно не регламентирован. Если в санитарно-эпидемиологическом заключении не указывается срок действия проекта, то проект </w:t>
      </w:r>
      <w:r w:rsidR="00401191" w:rsidRPr="00401191">
        <w:rPr>
          <w:b w:val="0"/>
          <w:sz w:val="20"/>
          <w:szCs w:val="20"/>
        </w:rPr>
        <w:t>санитарно-защитной зоны</w:t>
      </w:r>
      <w:r w:rsidRPr="003E41EE">
        <w:rPr>
          <w:b w:val="0"/>
          <w:sz w:val="20"/>
          <w:szCs w:val="20"/>
        </w:rPr>
        <w:t xml:space="preserve"> не будет иметь ограничения по времени.</w:t>
      </w:r>
    </w:p>
    <w:p w:rsidR="009D1BB5" w:rsidRPr="003E41EE" w:rsidRDefault="00215233" w:rsidP="003E41EE">
      <w:pPr>
        <w:pStyle w:val="2"/>
        <w:shd w:val="clear" w:color="auto" w:fill="FFFFFF"/>
        <w:ind w:firstLine="454"/>
        <w:contextualSpacing/>
        <w:jc w:val="both"/>
        <w:rPr>
          <w:b w:val="0"/>
          <w:sz w:val="20"/>
          <w:szCs w:val="20"/>
        </w:rPr>
      </w:pPr>
      <w:r w:rsidRPr="00215233">
        <w:rPr>
          <w:rStyle w:val="a5"/>
          <w:sz w:val="20"/>
          <w:szCs w:val="20"/>
        </w:rPr>
        <w:t>Отсутствие проекта санитарно-защитной зоны (СЗЗ) влечет налож</w:t>
      </w:r>
      <w:r w:rsidRPr="00215233">
        <w:rPr>
          <w:rStyle w:val="a5"/>
          <w:sz w:val="20"/>
          <w:szCs w:val="20"/>
        </w:rPr>
        <w:t>е</w:t>
      </w:r>
      <w:r w:rsidRPr="00215233">
        <w:rPr>
          <w:rStyle w:val="a5"/>
          <w:sz w:val="20"/>
          <w:szCs w:val="20"/>
        </w:rPr>
        <w:t>ние административного штрафа в размере до 20 тысяч рублей или адм</w:t>
      </w:r>
      <w:r w:rsidRPr="00215233">
        <w:rPr>
          <w:rStyle w:val="a5"/>
          <w:sz w:val="20"/>
          <w:szCs w:val="20"/>
        </w:rPr>
        <w:t>и</w:t>
      </w:r>
      <w:r w:rsidRPr="00215233">
        <w:rPr>
          <w:rStyle w:val="a5"/>
          <w:sz w:val="20"/>
          <w:szCs w:val="20"/>
        </w:rPr>
        <w:t>нистративное приостановление деятельности на срок до 90 суток</w:t>
      </w:r>
      <w:r w:rsidR="009D1BB5" w:rsidRPr="00215233">
        <w:rPr>
          <w:b w:val="0"/>
          <w:sz w:val="20"/>
          <w:szCs w:val="20"/>
        </w:rPr>
        <w:t xml:space="preserve">                                                              </w:t>
      </w:r>
      <w:r w:rsidR="009D1BB5" w:rsidRPr="003E41EE">
        <w:rPr>
          <w:b w:val="0"/>
          <w:sz w:val="20"/>
          <w:szCs w:val="20"/>
        </w:rPr>
        <w:t xml:space="preserve">                         </w:t>
      </w:r>
    </w:p>
    <w:p w:rsidR="00080782" w:rsidRPr="003E41EE" w:rsidRDefault="009D1BB5" w:rsidP="003E41EE">
      <w:pPr>
        <w:pStyle w:val="3"/>
        <w:shd w:val="clear" w:color="auto" w:fill="FFFFFF"/>
        <w:spacing w:line="240" w:lineRule="auto"/>
        <w:ind w:firstLine="454"/>
        <w:contextualSpacing/>
        <w:jc w:val="both"/>
        <w:rPr>
          <w:rFonts w:ascii="Times New Roman" w:hAnsi="Times New Roman" w:cs="Times New Roman"/>
          <w:color w:val="auto"/>
        </w:rPr>
      </w:pPr>
      <w:r w:rsidRPr="003E41EE">
        <w:rPr>
          <w:rFonts w:ascii="Times New Roman" w:hAnsi="Times New Roman" w:cs="Times New Roman"/>
          <w:color w:val="auto"/>
        </w:rPr>
        <w:t xml:space="preserve"> </w:t>
      </w:r>
    </w:p>
    <w:p w:rsidR="002F2ECA" w:rsidRPr="003E41EE" w:rsidRDefault="0047653F" w:rsidP="003E41EE">
      <w:pPr>
        <w:pStyle w:val="3"/>
        <w:shd w:val="clear" w:color="auto" w:fill="FFFFFF"/>
        <w:spacing w:line="240" w:lineRule="auto"/>
        <w:ind w:firstLine="454"/>
        <w:contextualSpacing/>
        <w:jc w:val="both"/>
        <w:rPr>
          <w:rFonts w:ascii="Times New Roman" w:hAnsi="Times New Roman" w:cs="Times New Roman"/>
          <w:color w:val="auto"/>
        </w:rPr>
      </w:pPr>
      <w:r>
        <w:rPr>
          <w:rFonts w:ascii="Times New Roman" w:hAnsi="Times New Roman" w:cs="Times New Roman"/>
          <w:color w:val="auto"/>
        </w:rPr>
        <w:t xml:space="preserve"> 6</w:t>
      </w:r>
      <w:r w:rsidR="009D1BB5" w:rsidRPr="003E41EE">
        <w:rPr>
          <w:rFonts w:ascii="Times New Roman" w:hAnsi="Times New Roman" w:cs="Times New Roman"/>
          <w:color w:val="auto"/>
        </w:rPr>
        <w:t>.4.5.</w:t>
      </w:r>
      <w:r w:rsidR="00AB1A5F" w:rsidRPr="003E41EE">
        <w:rPr>
          <w:rFonts w:ascii="Times New Roman" w:hAnsi="Times New Roman" w:cs="Times New Roman"/>
          <w:color w:val="auto"/>
        </w:rPr>
        <w:t xml:space="preserve">  </w:t>
      </w:r>
      <w:r w:rsidR="002F2ECA" w:rsidRPr="003E41EE">
        <w:rPr>
          <w:rFonts w:ascii="Times New Roman" w:hAnsi="Times New Roman" w:cs="Times New Roman"/>
          <w:color w:val="auto"/>
        </w:rPr>
        <w:t>Изменение раз</w:t>
      </w:r>
      <w:r w:rsidR="009D3A56" w:rsidRPr="003E41EE">
        <w:rPr>
          <w:rFonts w:ascii="Times New Roman" w:hAnsi="Times New Roman" w:cs="Times New Roman"/>
          <w:color w:val="auto"/>
        </w:rPr>
        <w:t xml:space="preserve">мера санитарно-защитной зоны </w:t>
      </w:r>
    </w:p>
    <w:p w:rsidR="00080782" w:rsidRPr="003E41EE" w:rsidRDefault="001C7166" w:rsidP="003E41EE">
      <w:pPr>
        <w:pStyle w:val="2"/>
        <w:shd w:val="clear" w:color="auto" w:fill="FFFFFF"/>
        <w:ind w:firstLine="454"/>
        <w:contextualSpacing/>
        <w:jc w:val="both"/>
        <w:rPr>
          <w:b w:val="0"/>
          <w:sz w:val="20"/>
          <w:szCs w:val="20"/>
        </w:rPr>
      </w:pPr>
      <w:r w:rsidRPr="003E41EE">
        <w:rPr>
          <w:b w:val="0"/>
          <w:sz w:val="20"/>
          <w:szCs w:val="20"/>
        </w:rPr>
        <w:t xml:space="preserve">Размер санитарно-защитной зоны </w:t>
      </w:r>
      <w:r w:rsidR="002F2ECA" w:rsidRPr="003E41EE">
        <w:rPr>
          <w:b w:val="0"/>
          <w:sz w:val="20"/>
          <w:szCs w:val="20"/>
        </w:rPr>
        <w:t xml:space="preserve">действующих объектов может быть </w:t>
      </w:r>
      <w:r w:rsidR="00080782" w:rsidRPr="003E41EE">
        <w:rPr>
          <w:b w:val="0"/>
          <w:sz w:val="20"/>
          <w:szCs w:val="20"/>
        </w:rPr>
        <w:t xml:space="preserve"> изменен.</w:t>
      </w:r>
    </w:p>
    <w:p w:rsidR="00080782" w:rsidRPr="003E41EE" w:rsidRDefault="001C7166" w:rsidP="003E41EE">
      <w:pPr>
        <w:pStyle w:val="2"/>
        <w:shd w:val="clear" w:color="auto" w:fill="FFFFFF"/>
        <w:ind w:firstLine="454"/>
        <w:contextualSpacing/>
        <w:jc w:val="both"/>
        <w:rPr>
          <w:b w:val="0"/>
          <w:sz w:val="20"/>
          <w:szCs w:val="20"/>
        </w:rPr>
      </w:pPr>
      <w:r w:rsidRPr="003E41EE">
        <w:rPr>
          <w:b w:val="0"/>
          <w:sz w:val="20"/>
          <w:szCs w:val="20"/>
        </w:rPr>
        <w:t xml:space="preserve">Он </w:t>
      </w:r>
      <w:r w:rsidRPr="003E41EE">
        <w:rPr>
          <w:sz w:val="20"/>
          <w:szCs w:val="20"/>
        </w:rPr>
        <w:t>уменьшается</w:t>
      </w:r>
      <w:r w:rsidR="002F2ECA" w:rsidRPr="003E41EE">
        <w:rPr>
          <w:b w:val="0"/>
          <w:sz w:val="20"/>
          <w:szCs w:val="20"/>
        </w:rPr>
        <w:t>, если:</w:t>
      </w:r>
      <w:r w:rsidRPr="003E41EE">
        <w:rPr>
          <w:b w:val="0"/>
          <w:sz w:val="20"/>
          <w:szCs w:val="20"/>
        </w:rPr>
        <w:t xml:space="preserve">                                                               </w:t>
      </w:r>
    </w:p>
    <w:p w:rsidR="00080782" w:rsidRPr="003E41EE" w:rsidRDefault="001C7166" w:rsidP="003E41EE">
      <w:pPr>
        <w:pStyle w:val="2"/>
        <w:shd w:val="clear" w:color="auto" w:fill="FFFFFF"/>
        <w:ind w:firstLine="454"/>
        <w:contextualSpacing/>
        <w:jc w:val="both"/>
        <w:rPr>
          <w:b w:val="0"/>
          <w:sz w:val="20"/>
          <w:szCs w:val="20"/>
        </w:rPr>
      </w:pPr>
      <w:r w:rsidRPr="003E41EE">
        <w:rPr>
          <w:b w:val="0"/>
          <w:sz w:val="20"/>
          <w:szCs w:val="20"/>
        </w:rPr>
        <w:t xml:space="preserve"> существуют объективные доказательства снижения техногенного воздействия на границе санитарно-защитной </w:t>
      </w:r>
      <w:r w:rsidR="00401191">
        <w:rPr>
          <w:b w:val="0"/>
          <w:sz w:val="20"/>
          <w:szCs w:val="20"/>
        </w:rPr>
        <w:t xml:space="preserve">зоны </w:t>
      </w:r>
      <w:r w:rsidRPr="003E41EE">
        <w:rPr>
          <w:b w:val="0"/>
          <w:sz w:val="20"/>
          <w:szCs w:val="20"/>
        </w:rPr>
        <w:t>и за ее пределами в рамках и ниже нормативных требований, обоснованные лабораторными наблюдениями за загрязнениями, которые должны проводиться как м</w:t>
      </w:r>
      <w:r w:rsidRPr="003E41EE">
        <w:rPr>
          <w:b w:val="0"/>
          <w:sz w:val="20"/>
          <w:szCs w:val="20"/>
        </w:rPr>
        <w:t>и</w:t>
      </w:r>
      <w:r w:rsidRPr="003E41EE">
        <w:rPr>
          <w:b w:val="0"/>
          <w:sz w:val="20"/>
          <w:szCs w:val="20"/>
        </w:rPr>
        <w:t xml:space="preserve">нимум один год;                                                                                             </w:t>
      </w:r>
    </w:p>
    <w:p w:rsidR="00080782" w:rsidRPr="003E41EE" w:rsidRDefault="001C7166" w:rsidP="003E41EE">
      <w:pPr>
        <w:pStyle w:val="2"/>
        <w:shd w:val="clear" w:color="auto" w:fill="FFFFFF"/>
        <w:ind w:firstLine="454"/>
        <w:contextualSpacing/>
        <w:jc w:val="both"/>
        <w:rPr>
          <w:b w:val="0"/>
          <w:sz w:val="20"/>
          <w:szCs w:val="20"/>
        </w:rPr>
      </w:pPr>
      <w:r w:rsidRPr="003E41EE">
        <w:rPr>
          <w:b w:val="0"/>
          <w:sz w:val="20"/>
          <w:szCs w:val="20"/>
        </w:rPr>
        <w:t xml:space="preserve">произошло изменение класса опасности, уменьшение мощности предприятия, смена профиля деятельности;                                                              </w:t>
      </w:r>
    </w:p>
    <w:p w:rsidR="00080782" w:rsidRPr="003E41EE" w:rsidRDefault="00401191" w:rsidP="003E41EE">
      <w:pPr>
        <w:pStyle w:val="2"/>
        <w:shd w:val="clear" w:color="auto" w:fill="FFFFFF"/>
        <w:ind w:firstLine="454"/>
        <w:contextualSpacing/>
        <w:jc w:val="both"/>
        <w:rPr>
          <w:b w:val="0"/>
          <w:sz w:val="20"/>
          <w:szCs w:val="20"/>
        </w:rPr>
      </w:pPr>
      <w:r>
        <w:rPr>
          <w:b w:val="0"/>
          <w:sz w:val="20"/>
          <w:szCs w:val="20"/>
        </w:rPr>
        <w:t>п</w:t>
      </w:r>
      <w:r w:rsidR="001C7166" w:rsidRPr="003E41EE">
        <w:rPr>
          <w:b w:val="0"/>
          <w:sz w:val="20"/>
          <w:szCs w:val="20"/>
        </w:rPr>
        <w:t xml:space="preserve">одтверждено снижение шума и других физических факторов в пределах жилой застройки ниже гигиенических нормативов.                                               </w:t>
      </w:r>
    </w:p>
    <w:p w:rsidR="00951FA8" w:rsidRPr="003E41EE" w:rsidRDefault="002F2ECA" w:rsidP="003E41EE">
      <w:pPr>
        <w:pStyle w:val="2"/>
        <w:shd w:val="clear" w:color="auto" w:fill="FFFFFF"/>
        <w:ind w:firstLine="454"/>
        <w:contextualSpacing/>
        <w:jc w:val="both"/>
        <w:rPr>
          <w:b w:val="0"/>
          <w:sz w:val="20"/>
          <w:szCs w:val="20"/>
        </w:rPr>
      </w:pPr>
      <w:r w:rsidRPr="003E41EE">
        <w:rPr>
          <w:b w:val="0"/>
          <w:sz w:val="20"/>
          <w:szCs w:val="20"/>
        </w:rPr>
        <w:t xml:space="preserve">Размер </w:t>
      </w:r>
      <w:r w:rsidR="00401191" w:rsidRPr="00401191">
        <w:rPr>
          <w:b w:val="0"/>
          <w:sz w:val="20"/>
          <w:szCs w:val="20"/>
        </w:rPr>
        <w:t>санитарно-защитной зоны</w:t>
      </w:r>
      <w:r w:rsidRPr="003E41EE">
        <w:rPr>
          <w:b w:val="0"/>
          <w:sz w:val="20"/>
          <w:szCs w:val="20"/>
        </w:rPr>
        <w:t xml:space="preserve"> </w:t>
      </w:r>
      <w:r w:rsidR="001C7166" w:rsidRPr="003E41EE">
        <w:rPr>
          <w:b w:val="0"/>
          <w:sz w:val="20"/>
          <w:szCs w:val="20"/>
        </w:rPr>
        <w:t xml:space="preserve">может быть </w:t>
      </w:r>
      <w:r w:rsidR="001C7166" w:rsidRPr="003E41EE">
        <w:rPr>
          <w:sz w:val="20"/>
          <w:szCs w:val="20"/>
        </w:rPr>
        <w:t>увеличен</w:t>
      </w:r>
      <w:r w:rsidR="001C7166" w:rsidRPr="003E41EE">
        <w:rPr>
          <w:b w:val="0"/>
          <w:sz w:val="20"/>
          <w:szCs w:val="20"/>
        </w:rPr>
        <w:t xml:space="preserve"> </w:t>
      </w:r>
      <w:r w:rsidRPr="003E41EE">
        <w:rPr>
          <w:b w:val="0"/>
          <w:sz w:val="20"/>
          <w:szCs w:val="20"/>
        </w:rPr>
        <w:t>для прое</w:t>
      </w:r>
      <w:r w:rsidRPr="003E41EE">
        <w:rPr>
          <w:b w:val="0"/>
          <w:sz w:val="20"/>
          <w:szCs w:val="20"/>
        </w:rPr>
        <w:t>к</w:t>
      </w:r>
      <w:r w:rsidRPr="003E41EE">
        <w:rPr>
          <w:b w:val="0"/>
          <w:sz w:val="20"/>
          <w:szCs w:val="20"/>
        </w:rPr>
        <w:t>тируемых и действующих предприятий Главным государственным сан</w:t>
      </w:r>
      <w:r w:rsidRPr="003E41EE">
        <w:rPr>
          <w:b w:val="0"/>
          <w:sz w:val="20"/>
          <w:szCs w:val="20"/>
        </w:rPr>
        <w:t>и</w:t>
      </w:r>
      <w:r w:rsidRPr="003E41EE">
        <w:rPr>
          <w:b w:val="0"/>
          <w:sz w:val="20"/>
          <w:szCs w:val="20"/>
        </w:rPr>
        <w:t>тарным врачом РФ (для предприятий I II классов опасности) или Гла</w:t>
      </w:r>
      <w:r w:rsidRPr="003E41EE">
        <w:rPr>
          <w:b w:val="0"/>
          <w:sz w:val="20"/>
          <w:szCs w:val="20"/>
        </w:rPr>
        <w:t>в</w:t>
      </w:r>
      <w:r w:rsidRPr="003E41EE">
        <w:rPr>
          <w:b w:val="0"/>
          <w:sz w:val="20"/>
          <w:szCs w:val="20"/>
        </w:rPr>
        <w:t>ным государственным санитарным врачом субъекта РФ или его замест</w:t>
      </w:r>
      <w:r w:rsidRPr="003E41EE">
        <w:rPr>
          <w:b w:val="0"/>
          <w:sz w:val="20"/>
          <w:szCs w:val="20"/>
        </w:rPr>
        <w:t>и</w:t>
      </w:r>
      <w:r w:rsidRPr="003E41EE">
        <w:rPr>
          <w:b w:val="0"/>
          <w:sz w:val="20"/>
          <w:szCs w:val="20"/>
        </w:rPr>
        <w:t>телем (для предприятий IV и V классов опасности).</w:t>
      </w:r>
      <w:r w:rsidR="001C7166" w:rsidRPr="003E41EE">
        <w:rPr>
          <w:b w:val="0"/>
          <w:sz w:val="20"/>
          <w:szCs w:val="20"/>
        </w:rPr>
        <w:t xml:space="preserve"> Проект </w:t>
      </w:r>
      <w:r w:rsidR="00401191" w:rsidRPr="00401191">
        <w:rPr>
          <w:b w:val="0"/>
          <w:sz w:val="20"/>
          <w:szCs w:val="20"/>
        </w:rPr>
        <w:t>санитарно-защитной зоны</w:t>
      </w:r>
      <w:r w:rsidR="001C7166" w:rsidRPr="003E41EE">
        <w:rPr>
          <w:b w:val="0"/>
          <w:sz w:val="20"/>
          <w:szCs w:val="20"/>
        </w:rPr>
        <w:t xml:space="preserve"> подлежит пересмотру, если меняются технологические процессы предприятия, происходит застройка приграничных территорий, изменяются планы смежных землепользователей</w:t>
      </w:r>
      <w:r w:rsidR="004E4B27" w:rsidRPr="003E41EE">
        <w:rPr>
          <w:b w:val="0"/>
          <w:sz w:val="20"/>
          <w:szCs w:val="20"/>
        </w:rPr>
        <w:t>.</w:t>
      </w:r>
    </w:p>
    <w:p w:rsidR="00951FA8" w:rsidRPr="003E41EE" w:rsidRDefault="00951FA8" w:rsidP="003E41EE">
      <w:pPr>
        <w:spacing w:before="100" w:beforeAutospacing="1" w:after="100" w:afterAutospacing="1"/>
        <w:ind w:left="57" w:firstLine="454"/>
        <w:contextualSpacing/>
        <w:jc w:val="both"/>
        <w:rPr>
          <w:b/>
        </w:rPr>
      </w:pPr>
    </w:p>
    <w:p w:rsidR="007D4340" w:rsidRPr="003E41EE" w:rsidRDefault="0043322C" w:rsidP="003E41EE">
      <w:pPr>
        <w:spacing w:before="100" w:beforeAutospacing="1" w:after="100" w:afterAutospacing="1"/>
        <w:ind w:left="57" w:firstLine="454"/>
        <w:contextualSpacing/>
        <w:jc w:val="both"/>
        <w:rPr>
          <w:b/>
          <w:sz w:val="20"/>
          <w:szCs w:val="20"/>
        </w:rPr>
      </w:pPr>
      <w:r w:rsidRPr="003E41EE">
        <w:rPr>
          <w:b/>
        </w:rPr>
        <w:t>6</w:t>
      </w:r>
      <w:r w:rsidR="002B51EF" w:rsidRPr="003E41EE">
        <w:rPr>
          <w:b/>
        </w:rPr>
        <w:t>.</w:t>
      </w:r>
      <w:r w:rsidR="0047653F">
        <w:rPr>
          <w:b/>
        </w:rPr>
        <w:t>5</w:t>
      </w:r>
      <w:r w:rsidR="00E72085" w:rsidRPr="003E41EE">
        <w:rPr>
          <w:b/>
        </w:rPr>
        <w:t>.</w:t>
      </w:r>
      <w:r w:rsidR="002B51EF" w:rsidRPr="003E41EE">
        <w:rPr>
          <w:b/>
        </w:rPr>
        <w:t xml:space="preserve"> </w:t>
      </w:r>
      <w:r w:rsidR="00CC2ED3" w:rsidRPr="003E41EE">
        <w:rPr>
          <w:b/>
        </w:rPr>
        <w:t xml:space="preserve"> </w:t>
      </w:r>
      <w:r w:rsidR="002B51EF" w:rsidRPr="003E41EE">
        <w:rPr>
          <w:b/>
        </w:rPr>
        <w:t>Производственный экологический контроль</w:t>
      </w:r>
    </w:p>
    <w:p w:rsidR="00DA76F7" w:rsidRPr="003E41EE" w:rsidRDefault="007D4340" w:rsidP="003E41EE">
      <w:pPr>
        <w:widowControl w:val="0"/>
        <w:autoSpaceDE w:val="0"/>
        <w:autoSpaceDN w:val="0"/>
        <w:adjustRightInd w:val="0"/>
        <w:ind w:left="57" w:firstLine="454"/>
        <w:contextualSpacing/>
        <w:jc w:val="both"/>
        <w:rPr>
          <w:bCs/>
          <w:sz w:val="20"/>
          <w:szCs w:val="20"/>
        </w:rPr>
      </w:pPr>
      <w:r w:rsidRPr="003E41EE">
        <w:rPr>
          <w:bCs/>
          <w:sz w:val="20"/>
          <w:szCs w:val="20"/>
        </w:rPr>
        <w:t xml:space="preserve">  </w:t>
      </w:r>
    </w:p>
    <w:p w:rsidR="00E218BB" w:rsidRPr="003E41EE" w:rsidRDefault="0047653F" w:rsidP="003E41EE">
      <w:pPr>
        <w:widowControl w:val="0"/>
        <w:autoSpaceDE w:val="0"/>
        <w:autoSpaceDN w:val="0"/>
        <w:adjustRightInd w:val="0"/>
        <w:ind w:left="57" w:firstLine="454"/>
        <w:contextualSpacing/>
        <w:jc w:val="both"/>
        <w:rPr>
          <w:b/>
        </w:rPr>
      </w:pPr>
      <w:r>
        <w:rPr>
          <w:b/>
        </w:rPr>
        <w:t>6.5</w:t>
      </w:r>
      <w:r w:rsidR="00E218BB" w:rsidRPr="003E41EE">
        <w:rPr>
          <w:b/>
        </w:rPr>
        <w:t>.1. Цели и задачи производственного экологич</w:t>
      </w:r>
      <w:r w:rsidR="00E218BB" w:rsidRPr="003E41EE">
        <w:rPr>
          <w:b/>
        </w:rPr>
        <w:t>е</w:t>
      </w:r>
      <w:r w:rsidR="00E218BB" w:rsidRPr="003E41EE">
        <w:rPr>
          <w:b/>
        </w:rPr>
        <w:t>ского контроля</w:t>
      </w:r>
    </w:p>
    <w:p w:rsidR="004E4B27" w:rsidRPr="003E41EE" w:rsidRDefault="004E4B27" w:rsidP="003E41EE">
      <w:pPr>
        <w:widowControl w:val="0"/>
        <w:autoSpaceDE w:val="0"/>
        <w:autoSpaceDN w:val="0"/>
        <w:adjustRightInd w:val="0"/>
        <w:ind w:left="57" w:firstLine="454"/>
        <w:contextualSpacing/>
        <w:jc w:val="both"/>
        <w:rPr>
          <w:b/>
        </w:rPr>
      </w:pPr>
    </w:p>
    <w:p w:rsidR="00DA76F7" w:rsidRPr="003E41EE" w:rsidRDefault="00E218BB" w:rsidP="003E41EE">
      <w:pPr>
        <w:widowControl w:val="0"/>
        <w:autoSpaceDE w:val="0"/>
        <w:autoSpaceDN w:val="0"/>
        <w:adjustRightInd w:val="0"/>
        <w:ind w:left="57" w:firstLine="454"/>
        <w:contextualSpacing/>
        <w:jc w:val="both"/>
        <w:rPr>
          <w:bCs/>
          <w:sz w:val="20"/>
          <w:szCs w:val="20"/>
        </w:rPr>
      </w:pPr>
      <w:r w:rsidRPr="003E41EE">
        <w:rPr>
          <w:sz w:val="20"/>
          <w:szCs w:val="20"/>
        </w:rPr>
        <w:t xml:space="preserve"> </w:t>
      </w:r>
      <w:r w:rsidR="00B83D0F" w:rsidRPr="003E41EE">
        <w:rPr>
          <w:sz w:val="20"/>
          <w:szCs w:val="20"/>
        </w:rPr>
        <w:t>Пр</w:t>
      </w:r>
      <w:r w:rsidR="004E4B27" w:rsidRPr="003E41EE">
        <w:rPr>
          <w:sz w:val="20"/>
          <w:szCs w:val="20"/>
        </w:rPr>
        <w:t>едприятия</w:t>
      </w:r>
      <w:r w:rsidR="00322D3D" w:rsidRPr="003E41EE">
        <w:rPr>
          <w:sz w:val="20"/>
          <w:szCs w:val="20"/>
        </w:rPr>
        <w:t xml:space="preserve">, которые ведут деятельность на объектах </w:t>
      </w:r>
      <w:r w:rsidR="00322D3D" w:rsidRPr="003E41EE">
        <w:rPr>
          <w:sz w:val="20"/>
          <w:szCs w:val="20"/>
          <w:lang w:val="en-US"/>
        </w:rPr>
        <w:t>I</w:t>
      </w:r>
      <w:r w:rsidR="00322D3D" w:rsidRPr="003E41EE">
        <w:rPr>
          <w:sz w:val="20"/>
          <w:szCs w:val="20"/>
        </w:rPr>
        <w:t xml:space="preserve">, </w:t>
      </w:r>
      <w:r w:rsidR="00322D3D" w:rsidRPr="003E41EE">
        <w:rPr>
          <w:sz w:val="20"/>
          <w:szCs w:val="20"/>
          <w:lang w:val="en-US"/>
        </w:rPr>
        <w:t>II</w:t>
      </w:r>
      <w:r w:rsidR="00322D3D" w:rsidRPr="003E41EE">
        <w:rPr>
          <w:sz w:val="20"/>
          <w:szCs w:val="20"/>
        </w:rPr>
        <w:t xml:space="preserve"> и </w:t>
      </w:r>
      <w:r w:rsidR="00322D3D" w:rsidRPr="003E41EE">
        <w:rPr>
          <w:sz w:val="20"/>
          <w:szCs w:val="20"/>
          <w:lang w:val="en-US"/>
        </w:rPr>
        <w:t>III</w:t>
      </w:r>
      <w:r w:rsidR="00322D3D" w:rsidRPr="003E41EE">
        <w:rPr>
          <w:sz w:val="20"/>
          <w:szCs w:val="20"/>
        </w:rPr>
        <w:t xml:space="preserve"> к</w:t>
      </w:r>
      <w:r w:rsidR="00322D3D" w:rsidRPr="003E41EE">
        <w:rPr>
          <w:sz w:val="20"/>
          <w:szCs w:val="20"/>
        </w:rPr>
        <w:t>а</w:t>
      </w:r>
      <w:r w:rsidR="00322D3D" w:rsidRPr="003E41EE">
        <w:rPr>
          <w:sz w:val="20"/>
          <w:szCs w:val="20"/>
        </w:rPr>
        <w:t xml:space="preserve">тегорий, должны </w:t>
      </w:r>
      <w:r w:rsidR="00DB7299" w:rsidRPr="003E41EE">
        <w:rPr>
          <w:sz w:val="20"/>
          <w:szCs w:val="20"/>
        </w:rPr>
        <w:t>осуществлять  производственный экологический ко</w:t>
      </w:r>
      <w:r w:rsidR="00DB7299" w:rsidRPr="003E41EE">
        <w:rPr>
          <w:sz w:val="20"/>
          <w:szCs w:val="20"/>
        </w:rPr>
        <w:t>н</w:t>
      </w:r>
      <w:r w:rsidR="00DB7299" w:rsidRPr="003E41EE">
        <w:rPr>
          <w:sz w:val="20"/>
          <w:szCs w:val="20"/>
        </w:rPr>
        <w:t xml:space="preserve">троль на основе </w:t>
      </w:r>
      <w:r w:rsidR="006B692D" w:rsidRPr="003E41EE">
        <w:rPr>
          <w:sz w:val="20"/>
          <w:szCs w:val="20"/>
        </w:rPr>
        <w:t xml:space="preserve"> программы</w:t>
      </w:r>
      <w:r w:rsidR="00322D3D" w:rsidRPr="003E41EE">
        <w:rPr>
          <w:sz w:val="20"/>
          <w:szCs w:val="20"/>
        </w:rPr>
        <w:t xml:space="preserve"> производственного экологического контр</w:t>
      </w:r>
      <w:r w:rsidR="00322D3D" w:rsidRPr="003E41EE">
        <w:rPr>
          <w:sz w:val="20"/>
          <w:szCs w:val="20"/>
        </w:rPr>
        <w:t>о</w:t>
      </w:r>
      <w:r w:rsidR="00322D3D" w:rsidRPr="003E41EE">
        <w:rPr>
          <w:sz w:val="20"/>
          <w:szCs w:val="20"/>
        </w:rPr>
        <w:t>ля</w:t>
      </w:r>
      <w:r w:rsidR="0043322C" w:rsidRPr="003E41EE">
        <w:rPr>
          <w:sz w:val="20"/>
          <w:szCs w:val="20"/>
        </w:rPr>
        <w:t xml:space="preserve"> ( см. раздел </w:t>
      </w:r>
      <w:r w:rsidR="0034020F" w:rsidRPr="003E41EE">
        <w:rPr>
          <w:sz w:val="20"/>
          <w:szCs w:val="20"/>
        </w:rPr>
        <w:t>7.1</w:t>
      </w:r>
      <w:r w:rsidR="00DB7299" w:rsidRPr="003E41EE">
        <w:rPr>
          <w:sz w:val="20"/>
          <w:szCs w:val="20"/>
        </w:rPr>
        <w:t>3</w:t>
      </w:r>
      <w:r w:rsidR="0043322C" w:rsidRPr="003E41EE">
        <w:rPr>
          <w:sz w:val="20"/>
          <w:szCs w:val="20"/>
        </w:rPr>
        <w:t xml:space="preserve"> )</w:t>
      </w:r>
      <w:r w:rsidR="00B64934" w:rsidRPr="003E41EE">
        <w:rPr>
          <w:sz w:val="20"/>
          <w:szCs w:val="20"/>
        </w:rPr>
        <w:t xml:space="preserve"> </w:t>
      </w:r>
      <w:r w:rsidR="003D467C" w:rsidRPr="003E41EE">
        <w:rPr>
          <w:sz w:val="20"/>
          <w:szCs w:val="20"/>
        </w:rPr>
        <w:t>[12</w:t>
      </w:r>
      <w:r w:rsidR="00B83D0F" w:rsidRPr="003E41EE">
        <w:rPr>
          <w:sz w:val="20"/>
          <w:szCs w:val="20"/>
        </w:rPr>
        <w:t>]</w:t>
      </w:r>
      <w:r w:rsidR="006B692D" w:rsidRPr="003E41EE">
        <w:rPr>
          <w:sz w:val="20"/>
          <w:szCs w:val="20"/>
        </w:rPr>
        <w:t xml:space="preserve">.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rStyle w:val="a5"/>
          <w:bCs w:val="0"/>
          <w:sz w:val="20"/>
          <w:szCs w:val="20"/>
        </w:rPr>
        <w:t>Производственный экологический контроль осуществляется на территории предприятия с целью</w:t>
      </w:r>
      <w:r w:rsidRPr="003E41EE">
        <w:rPr>
          <w:rStyle w:val="a5"/>
          <w:b w:val="0"/>
          <w:bCs w:val="0"/>
          <w:sz w:val="20"/>
          <w:szCs w:val="20"/>
        </w:rPr>
        <w:t xml:space="preserve">: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соблюдения требований природоохранного законодательства Ро</w:t>
      </w:r>
      <w:r w:rsidRPr="003E41EE">
        <w:rPr>
          <w:sz w:val="20"/>
          <w:szCs w:val="20"/>
        </w:rPr>
        <w:t>с</w:t>
      </w:r>
      <w:r w:rsidRPr="003E41EE">
        <w:rPr>
          <w:sz w:val="20"/>
          <w:szCs w:val="20"/>
        </w:rPr>
        <w:t>сийской Федерации, включая водное, земельное и лесное законодател</w:t>
      </w:r>
      <w:r w:rsidRPr="003E41EE">
        <w:rPr>
          <w:sz w:val="20"/>
          <w:szCs w:val="20"/>
        </w:rPr>
        <w:t>ь</w:t>
      </w:r>
      <w:r w:rsidRPr="003E41EE">
        <w:rPr>
          <w:sz w:val="20"/>
          <w:szCs w:val="20"/>
        </w:rPr>
        <w:t>ство, законодательство в области охраны атмосферного воздуха и в о</w:t>
      </w:r>
      <w:r w:rsidRPr="003E41EE">
        <w:rPr>
          <w:sz w:val="20"/>
          <w:szCs w:val="20"/>
        </w:rPr>
        <w:t>б</w:t>
      </w:r>
      <w:r w:rsidRPr="003E41EE">
        <w:rPr>
          <w:sz w:val="20"/>
          <w:szCs w:val="20"/>
        </w:rPr>
        <w:t>ласти обращения с отходами, иных законодательных и нормативных правовых актов, а также документов корпораций,</w:t>
      </w:r>
      <w:r w:rsidR="00FE2B80" w:rsidRPr="003E41EE">
        <w:rPr>
          <w:sz w:val="20"/>
          <w:szCs w:val="20"/>
        </w:rPr>
        <w:t xml:space="preserve"> </w:t>
      </w:r>
      <w:r w:rsidRPr="003E41EE">
        <w:rPr>
          <w:sz w:val="20"/>
          <w:szCs w:val="20"/>
        </w:rPr>
        <w:t>объединений, регл</w:t>
      </w:r>
      <w:r w:rsidRPr="003E41EE">
        <w:rPr>
          <w:sz w:val="20"/>
          <w:szCs w:val="20"/>
        </w:rPr>
        <w:t>а</w:t>
      </w:r>
      <w:r w:rsidRPr="003E41EE">
        <w:rPr>
          <w:sz w:val="20"/>
          <w:szCs w:val="20"/>
        </w:rPr>
        <w:t>ментирующих вопросы охраны окружающей среды и рационального и</w:t>
      </w:r>
      <w:r w:rsidRPr="003E41EE">
        <w:rPr>
          <w:sz w:val="20"/>
          <w:szCs w:val="20"/>
        </w:rPr>
        <w:t>с</w:t>
      </w:r>
      <w:r w:rsidRPr="003E41EE">
        <w:rPr>
          <w:sz w:val="20"/>
          <w:szCs w:val="20"/>
        </w:rPr>
        <w:t xml:space="preserve">пользования природных ресурсов;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выполнения корпоративных программ в области охраны окружа</w:t>
      </w:r>
      <w:r w:rsidRPr="003E41EE">
        <w:rPr>
          <w:sz w:val="20"/>
          <w:szCs w:val="20"/>
        </w:rPr>
        <w:t>ю</w:t>
      </w:r>
      <w:r w:rsidR="00080782" w:rsidRPr="003E41EE">
        <w:rPr>
          <w:sz w:val="20"/>
          <w:szCs w:val="20"/>
        </w:rPr>
        <w:t>щей среды;</w:t>
      </w:r>
      <w:r w:rsidRPr="003E41EE">
        <w:rPr>
          <w:sz w:val="20"/>
          <w:szCs w:val="20"/>
        </w:rPr>
        <w:t xml:space="preserve">                                                                                                              </w:t>
      </w:r>
    </w:p>
    <w:p w:rsidR="00080782" w:rsidRPr="003E41EE" w:rsidRDefault="00F161C7" w:rsidP="003E41EE">
      <w:pPr>
        <w:widowControl w:val="0"/>
        <w:autoSpaceDE w:val="0"/>
        <w:autoSpaceDN w:val="0"/>
        <w:adjustRightInd w:val="0"/>
        <w:ind w:left="57" w:firstLine="454"/>
        <w:contextualSpacing/>
        <w:jc w:val="both"/>
        <w:rPr>
          <w:sz w:val="20"/>
          <w:szCs w:val="20"/>
        </w:rPr>
      </w:pPr>
      <w:r w:rsidRPr="003E41EE">
        <w:rPr>
          <w:sz w:val="20"/>
          <w:szCs w:val="20"/>
        </w:rPr>
        <w:t>с</w:t>
      </w:r>
      <w:r w:rsidR="009F064C" w:rsidRPr="003E41EE">
        <w:rPr>
          <w:sz w:val="20"/>
          <w:szCs w:val="20"/>
        </w:rPr>
        <w:t>облюдения в процессе производственной и иной деятельности технологических нормативов сбросов, выбросов, образования отходов,</w:t>
      </w:r>
      <w:r w:rsidR="00FE2B80" w:rsidRPr="003E41EE">
        <w:rPr>
          <w:sz w:val="20"/>
          <w:szCs w:val="20"/>
        </w:rPr>
        <w:t xml:space="preserve"> </w:t>
      </w:r>
      <w:r w:rsidR="009F064C" w:rsidRPr="003E41EE">
        <w:rPr>
          <w:sz w:val="20"/>
          <w:szCs w:val="20"/>
        </w:rPr>
        <w:t>потребления природных ресурсов, свойственных реализуемой на пре</w:t>
      </w:r>
      <w:r w:rsidR="009F064C" w:rsidRPr="003E41EE">
        <w:rPr>
          <w:sz w:val="20"/>
          <w:szCs w:val="20"/>
        </w:rPr>
        <w:t>д</w:t>
      </w:r>
      <w:r w:rsidR="009F064C" w:rsidRPr="003E41EE">
        <w:rPr>
          <w:sz w:val="20"/>
          <w:szCs w:val="20"/>
        </w:rPr>
        <w:t>приятии технологии производства и/ или очистки сточных вод и пр</w:t>
      </w:r>
      <w:r w:rsidR="009F064C" w:rsidRPr="003E41EE">
        <w:rPr>
          <w:sz w:val="20"/>
          <w:szCs w:val="20"/>
        </w:rPr>
        <w:t>о</w:t>
      </w:r>
      <w:r w:rsidR="009F064C" w:rsidRPr="003E41EE">
        <w:rPr>
          <w:sz w:val="20"/>
          <w:szCs w:val="20"/>
        </w:rPr>
        <w:t>м</w:t>
      </w:r>
      <w:r w:rsidR="00373D89">
        <w:rPr>
          <w:sz w:val="20"/>
          <w:szCs w:val="20"/>
        </w:rPr>
        <w:t xml:space="preserve">ышленных </w:t>
      </w:r>
      <w:r w:rsidR="009F064C" w:rsidRPr="003E41EE">
        <w:rPr>
          <w:sz w:val="20"/>
          <w:szCs w:val="20"/>
        </w:rPr>
        <w:t xml:space="preserve">выбросов;                                                                </w:t>
      </w:r>
      <w:r w:rsidR="001F5F8E" w:rsidRPr="003E41EE">
        <w:rPr>
          <w:sz w:val="20"/>
          <w:szCs w:val="20"/>
        </w:rPr>
        <w:t xml:space="preserve">                                                                     </w:t>
      </w:r>
      <w:r w:rsidR="009F064C" w:rsidRPr="003E41EE">
        <w:rPr>
          <w:sz w:val="20"/>
          <w:szCs w:val="20"/>
        </w:rPr>
        <w:t xml:space="preserve">  </w:t>
      </w:r>
    </w:p>
    <w:p w:rsidR="00080782" w:rsidRPr="003E41EE" w:rsidRDefault="00F161C7" w:rsidP="003E41EE">
      <w:pPr>
        <w:widowControl w:val="0"/>
        <w:autoSpaceDE w:val="0"/>
        <w:autoSpaceDN w:val="0"/>
        <w:adjustRightInd w:val="0"/>
        <w:ind w:left="57" w:firstLine="454"/>
        <w:contextualSpacing/>
        <w:jc w:val="both"/>
        <w:rPr>
          <w:sz w:val="20"/>
          <w:szCs w:val="20"/>
        </w:rPr>
      </w:pPr>
      <w:r w:rsidRPr="003E41EE">
        <w:rPr>
          <w:sz w:val="20"/>
          <w:szCs w:val="20"/>
        </w:rPr>
        <w:t>с</w:t>
      </w:r>
      <w:r w:rsidR="009F064C" w:rsidRPr="003E41EE">
        <w:rPr>
          <w:sz w:val="20"/>
          <w:szCs w:val="20"/>
        </w:rPr>
        <w:t>облюдения в процессе хозяйственной деятельности принципов р</w:t>
      </w:r>
      <w:r w:rsidR="009F064C" w:rsidRPr="003E41EE">
        <w:rPr>
          <w:sz w:val="20"/>
          <w:szCs w:val="20"/>
        </w:rPr>
        <w:t>а</w:t>
      </w:r>
      <w:r w:rsidR="009F064C" w:rsidRPr="003E41EE">
        <w:rPr>
          <w:sz w:val="20"/>
          <w:szCs w:val="20"/>
        </w:rPr>
        <w:t xml:space="preserve">ционального использования и восстановления природных ресурсов;                                                                                                                        выполнения планов мероприятий по охране окружающей среды;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соблюдения требований к охране атмосферного воздуха, водных объектов, земель и почв, а также природоохранных требований в обла</w:t>
      </w:r>
      <w:r w:rsidRPr="003E41EE">
        <w:rPr>
          <w:sz w:val="20"/>
          <w:szCs w:val="20"/>
        </w:rPr>
        <w:t>с</w:t>
      </w:r>
      <w:r w:rsidRPr="003E41EE">
        <w:rPr>
          <w:sz w:val="20"/>
          <w:szCs w:val="20"/>
        </w:rPr>
        <w:t>ти обращения с отходами производства и потребления,</w:t>
      </w:r>
      <w:r w:rsidR="00373D89" w:rsidRPr="00373D89">
        <w:rPr>
          <w:sz w:val="20"/>
          <w:szCs w:val="20"/>
        </w:rPr>
        <w:t xml:space="preserve"> </w:t>
      </w:r>
      <w:r w:rsidRPr="003E41EE">
        <w:rPr>
          <w:sz w:val="20"/>
          <w:szCs w:val="20"/>
        </w:rPr>
        <w:t xml:space="preserve">установленных разрешительной документацией;                                   </w:t>
      </w:r>
      <w:r w:rsidR="001F5F8E" w:rsidRPr="003E41EE">
        <w:rPr>
          <w:sz w:val="20"/>
          <w:szCs w:val="20"/>
        </w:rPr>
        <w:t xml:space="preserve">                                                </w:t>
      </w:r>
      <w:r w:rsidRPr="003E41EE">
        <w:rPr>
          <w:sz w:val="20"/>
          <w:szCs w:val="20"/>
        </w:rPr>
        <w:t xml:space="preserve">  </w:t>
      </w:r>
    </w:p>
    <w:p w:rsidR="00080782" w:rsidRPr="003E41EE" w:rsidRDefault="00F161C7" w:rsidP="003E41EE">
      <w:pPr>
        <w:widowControl w:val="0"/>
        <w:autoSpaceDE w:val="0"/>
        <w:autoSpaceDN w:val="0"/>
        <w:adjustRightInd w:val="0"/>
        <w:ind w:left="57" w:firstLine="454"/>
        <w:contextualSpacing/>
        <w:jc w:val="both"/>
        <w:rPr>
          <w:sz w:val="20"/>
          <w:szCs w:val="20"/>
        </w:rPr>
      </w:pPr>
      <w:r w:rsidRPr="003E41EE">
        <w:rPr>
          <w:sz w:val="20"/>
          <w:szCs w:val="20"/>
        </w:rPr>
        <w:t>со</w:t>
      </w:r>
      <w:r w:rsidR="009F064C" w:rsidRPr="003E41EE">
        <w:rPr>
          <w:sz w:val="20"/>
          <w:szCs w:val="20"/>
        </w:rPr>
        <w:t>блюдения режимов санитарно</w:t>
      </w:r>
      <w:r w:rsidR="00FE2B80" w:rsidRPr="003E41EE">
        <w:rPr>
          <w:sz w:val="20"/>
          <w:szCs w:val="20"/>
        </w:rPr>
        <w:t>-</w:t>
      </w:r>
      <w:r w:rsidR="009F064C" w:rsidRPr="003E41EE">
        <w:rPr>
          <w:sz w:val="20"/>
          <w:szCs w:val="20"/>
        </w:rPr>
        <w:t>защитных и водоохранных зон;                          своевременного и оперативного устранения причин возможных авари</w:t>
      </w:r>
      <w:r w:rsidR="009F064C" w:rsidRPr="003E41EE">
        <w:rPr>
          <w:sz w:val="20"/>
          <w:szCs w:val="20"/>
        </w:rPr>
        <w:t>й</w:t>
      </w:r>
      <w:r w:rsidR="009F064C" w:rsidRPr="003E41EE">
        <w:rPr>
          <w:sz w:val="20"/>
          <w:szCs w:val="20"/>
        </w:rPr>
        <w:t>ных  ситуаций, связанных с негативным сверхнормати</w:t>
      </w:r>
      <w:r w:rsidR="009F064C" w:rsidRPr="003E41EE">
        <w:rPr>
          <w:sz w:val="20"/>
          <w:szCs w:val="20"/>
        </w:rPr>
        <w:t>в</w:t>
      </w:r>
      <w:r w:rsidR="009F064C" w:rsidRPr="003E41EE">
        <w:rPr>
          <w:sz w:val="20"/>
          <w:szCs w:val="20"/>
        </w:rPr>
        <w:t>ным/сверхлимитным воздействием на окружающую среду;</w:t>
      </w:r>
      <w:r w:rsidR="00DA76F7" w:rsidRPr="003E41EE">
        <w:rPr>
          <w:sz w:val="20"/>
          <w:szCs w:val="20"/>
        </w:rPr>
        <w:t xml:space="preserve">                                                                                                                                  </w:t>
      </w:r>
      <w:r w:rsidR="009F064C" w:rsidRPr="003E41EE">
        <w:rPr>
          <w:sz w:val="20"/>
          <w:szCs w:val="20"/>
        </w:rPr>
        <w:t xml:space="preserve">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получения данных о текущих воздействиях на окружающую среду для заполнения форм первичной учетной документации;</w:t>
      </w:r>
      <w:r w:rsidR="00DA76F7" w:rsidRPr="003E41EE">
        <w:rPr>
          <w:sz w:val="20"/>
          <w:szCs w:val="20"/>
        </w:rPr>
        <w:t xml:space="preserve">                                                      </w:t>
      </w:r>
      <w:r w:rsidRPr="003E41EE">
        <w:rPr>
          <w:sz w:val="20"/>
          <w:szCs w:val="20"/>
        </w:rPr>
        <w:t xml:space="preserve">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оперативного информирования руководства и персонала о случаях нарушений природоохранных требований, а также о причинах устано</w:t>
      </w:r>
      <w:r w:rsidRPr="003E41EE">
        <w:rPr>
          <w:sz w:val="20"/>
          <w:szCs w:val="20"/>
        </w:rPr>
        <w:t>в</w:t>
      </w:r>
      <w:r w:rsidRPr="003E41EE">
        <w:rPr>
          <w:sz w:val="20"/>
          <w:szCs w:val="20"/>
        </w:rPr>
        <w:t>ленных нарушений;</w:t>
      </w:r>
      <w:r w:rsidR="006D10DF" w:rsidRPr="003E41EE">
        <w:rPr>
          <w:sz w:val="20"/>
          <w:szCs w:val="20"/>
        </w:rPr>
        <w:t xml:space="preserve">                                                                                            </w:t>
      </w:r>
      <w:r w:rsidRPr="003E41EE">
        <w:rPr>
          <w:sz w:val="20"/>
          <w:szCs w:val="20"/>
        </w:rPr>
        <w:t xml:space="preserve">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соблюдения требований к полноте и достоверности сведений в о</w:t>
      </w:r>
      <w:r w:rsidRPr="003E41EE">
        <w:rPr>
          <w:sz w:val="20"/>
          <w:szCs w:val="20"/>
        </w:rPr>
        <w:t>б</w:t>
      </w:r>
      <w:r w:rsidRPr="003E41EE">
        <w:rPr>
          <w:sz w:val="20"/>
          <w:szCs w:val="20"/>
        </w:rPr>
        <w:t>ласти охраны окружающей среды, используемых при расчетах платы за негативное воздействие на окружающую  среду, представляемых в орг</w:t>
      </w:r>
      <w:r w:rsidRPr="003E41EE">
        <w:rPr>
          <w:sz w:val="20"/>
          <w:szCs w:val="20"/>
        </w:rPr>
        <w:t>а</w:t>
      </w:r>
      <w:r w:rsidRPr="003E41EE">
        <w:rPr>
          <w:sz w:val="20"/>
          <w:szCs w:val="20"/>
        </w:rPr>
        <w:t>ны исполнительной власти, осуществляющие ГЭК, и органы государс</w:t>
      </w:r>
      <w:r w:rsidRPr="003E41EE">
        <w:rPr>
          <w:sz w:val="20"/>
          <w:szCs w:val="20"/>
        </w:rPr>
        <w:t>т</w:t>
      </w:r>
      <w:r w:rsidRPr="003E41EE">
        <w:rPr>
          <w:sz w:val="20"/>
          <w:szCs w:val="20"/>
        </w:rPr>
        <w:t>венного статистического наблюдения;</w:t>
      </w:r>
      <w:r w:rsidR="006D10DF" w:rsidRPr="003E41EE">
        <w:rPr>
          <w:sz w:val="20"/>
          <w:szCs w:val="20"/>
        </w:rPr>
        <w:t xml:space="preserve">                                                                                         </w:t>
      </w:r>
      <w:r w:rsidRPr="003E41EE">
        <w:rPr>
          <w:sz w:val="20"/>
          <w:szCs w:val="20"/>
        </w:rPr>
        <w:t xml:space="preserve"> </w:t>
      </w:r>
    </w:p>
    <w:p w:rsidR="006D10DF" w:rsidRPr="003E41EE" w:rsidRDefault="009F064C" w:rsidP="003E41EE">
      <w:pPr>
        <w:widowControl w:val="0"/>
        <w:autoSpaceDE w:val="0"/>
        <w:autoSpaceDN w:val="0"/>
        <w:adjustRightInd w:val="0"/>
        <w:ind w:left="57" w:firstLine="454"/>
        <w:contextualSpacing/>
        <w:jc w:val="both"/>
        <w:rPr>
          <w:rStyle w:val="a5"/>
          <w:b w:val="0"/>
          <w:bCs w:val="0"/>
          <w:sz w:val="20"/>
          <w:szCs w:val="20"/>
        </w:rPr>
      </w:pPr>
      <w:r w:rsidRPr="003E41EE">
        <w:rPr>
          <w:sz w:val="20"/>
          <w:szCs w:val="20"/>
        </w:rPr>
        <w:t>получения первичной информации для планирования работ по н</w:t>
      </w:r>
      <w:r w:rsidRPr="003E41EE">
        <w:rPr>
          <w:sz w:val="20"/>
          <w:szCs w:val="20"/>
        </w:rPr>
        <w:t>а</w:t>
      </w:r>
      <w:r w:rsidRPr="003E41EE">
        <w:rPr>
          <w:sz w:val="20"/>
          <w:szCs w:val="20"/>
        </w:rPr>
        <w:t xml:space="preserve">ладке и модернизации технологического оборудования.                                               </w:t>
      </w:r>
      <w:r w:rsidR="006D10DF" w:rsidRPr="003E41EE">
        <w:rPr>
          <w:sz w:val="20"/>
          <w:szCs w:val="20"/>
        </w:rPr>
        <w:t xml:space="preserve">           </w:t>
      </w:r>
    </w:p>
    <w:p w:rsidR="00080782" w:rsidRPr="003E41EE" w:rsidRDefault="008F55EF" w:rsidP="003E41EE">
      <w:pPr>
        <w:widowControl w:val="0"/>
        <w:autoSpaceDE w:val="0"/>
        <w:autoSpaceDN w:val="0"/>
        <w:adjustRightInd w:val="0"/>
        <w:ind w:left="57" w:firstLine="454"/>
        <w:contextualSpacing/>
        <w:jc w:val="both"/>
        <w:rPr>
          <w:sz w:val="20"/>
          <w:szCs w:val="20"/>
        </w:rPr>
      </w:pPr>
      <w:r w:rsidRPr="003E41EE">
        <w:rPr>
          <w:rStyle w:val="a5"/>
          <w:bCs w:val="0"/>
          <w:sz w:val="20"/>
          <w:szCs w:val="20"/>
        </w:rPr>
        <w:t>З</w:t>
      </w:r>
      <w:r w:rsidR="009F064C" w:rsidRPr="003E41EE">
        <w:rPr>
          <w:rStyle w:val="a5"/>
          <w:bCs w:val="0"/>
          <w:sz w:val="20"/>
          <w:szCs w:val="20"/>
        </w:rPr>
        <w:t>адачами производственного экологического контроля</w:t>
      </w:r>
      <w:r w:rsidR="009F064C" w:rsidRPr="003E41EE">
        <w:rPr>
          <w:rStyle w:val="a5"/>
          <w:b w:val="0"/>
          <w:bCs w:val="0"/>
          <w:sz w:val="20"/>
          <w:szCs w:val="20"/>
        </w:rPr>
        <w:t xml:space="preserve"> являю</w:t>
      </w:r>
      <w:r w:rsidR="009F064C" w:rsidRPr="003E41EE">
        <w:rPr>
          <w:rStyle w:val="a5"/>
          <w:b w:val="0"/>
          <w:bCs w:val="0"/>
          <w:sz w:val="20"/>
          <w:szCs w:val="20"/>
        </w:rPr>
        <w:t>т</w:t>
      </w:r>
      <w:r w:rsidR="009F064C" w:rsidRPr="003E41EE">
        <w:rPr>
          <w:rStyle w:val="a5"/>
          <w:b w:val="0"/>
          <w:bCs w:val="0"/>
          <w:sz w:val="20"/>
          <w:szCs w:val="20"/>
        </w:rPr>
        <w:t>ся:</w:t>
      </w:r>
      <w:r w:rsidR="006D10DF" w:rsidRPr="003E41EE">
        <w:rPr>
          <w:rStyle w:val="a5"/>
          <w:b w:val="0"/>
          <w:bCs w:val="0"/>
          <w:sz w:val="20"/>
          <w:szCs w:val="20"/>
        </w:rPr>
        <w:t xml:space="preserve">                        </w:t>
      </w:r>
      <w:r w:rsidRPr="003E41EE">
        <w:rPr>
          <w:rStyle w:val="a5"/>
          <w:b w:val="0"/>
          <w:bCs w:val="0"/>
          <w:sz w:val="20"/>
          <w:szCs w:val="20"/>
        </w:rPr>
        <w:t xml:space="preserve">                                                                                                                               </w:t>
      </w:r>
      <w:r w:rsidR="006D10DF" w:rsidRPr="003E41EE">
        <w:rPr>
          <w:rStyle w:val="a5"/>
          <w:b w:val="0"/>
          <w:bCs w:val="0"/>
          <w:sz w:val="20"/>
          <w:szCs w:val="20"/>
        </w:rPr>
        <w:t xml:space="preserve">  </w:t>
      </w:r>
      <w:r w:rsidR="00334D9C" w:rsidRPr="003E41EE">
        <w:rPr>
          <w:sz w:val="20"/>
          <w:szCs w:val="20"/>
        </w:rPr>
        <w:t xml:space="preserve"> </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контроль качества выполнения природоохранных программ, планов мероприятий по охране окружающей среды, графиков контроля исто</w:t>
      </w:r>
      <w:r w:rsidRPr="003E41EE">
        <w:rPr>
          <w:sz w:val="20"/>
          <w:szCs w:val="20"/>
        </w:rPr>
        <w:t>ч</w:t>
      </w:r>
      <w:r w:rsidRPr="003E41EE">
        <w:rPr>
          <w:sz w:val="20"/>
          <w:szCs w:val="20"/>
        </w:rPr>
        <w:t>ников выбросов, объектов перера</w:t>
      </w:r>
      <w:r w:rsidR="00080782" w:rsidRPr="003E41EE">
        <w:rPr>
          <w:sz w:val="20"/>
          <w:szCs w:val="20"/>
        </w:rPr>
        <w:t>ботки, размещения отходов;</w:t>
      </w:r>
    </w:p>
    <w:p w:rsidR="00080782" w:rsidRPr="003E41EE" w:rsidRDefault="008F55EF" w:rsidP="003E41EE">
      <w:pPr>
        <w:widowControl w:val="0"/>
        <w:autoSpaceDE w:val="0"/>
        <w:autoSpaceDN w:val="0"/>
        <w:adjustRightInd w:val="0"/>
        <w:ind w:left="57" w:firstLine="454"/>
        <w:contextualSpacing/>
        <w:jc w:val="both"/>
        <w:rPr>
          <w:sz w:val="20"/>
          <w:szCs w:val="20"/>
        </w:rPr>
      </w:pPr>
      <w:r w:rsidRPr="003E41EE">
        <w:rPr>
          <w:sz w:val="20"/>
          <w:szCs w:val="20"/>
        </w:rPr>
        <w:t xml:space="preserve"> </w:t>
      </w:r>
      <w:r w:rsidR="00080782" w:rsidRPr="003E41EE">
        <w:rPr>
          <w:sz w:val="20"/>
          <w:szCs w:val="20"/>
        </w:rPr>
        <w:t>ко</w:t>
      </w:r>
      <w:r w:rsidR="009F064C" w:rsidRPr="003E41EE">
        <w:rPr>
          <w:sz w:val="20"/>
          <w:szCs w:val="20"/>
        </w:rPr>
        <w:t>нтроль соблюдения законодательства в области охраны окр</w:t>
      </w:r>
      <w:r w:rsidR="009F064C" w:rsidRPr="003E41EE">
        <w:rPr>
          <w:sz w:val="20"/>
          <w:szCs w:val="20"/>
        </w:rPr>
        <w:t>у</w:t>
      </w:r>
      <w:r w:rsidR="009F064C" w:rsidRPr="003E41EE">
        <w:rPr>
          <w:sz w:val="20"/>
          <w:szCs w:val="20"/>
        </w:rPr>
        <w:t>жающ</w:t>
      </w:r>
      <w:r w:rsidR="00334D9C" w:rsidRPr="003E41EE">
        <w:rPr>
          <w:sz w:val="20"/>
          <w:szCs w:val="20"/>
        </w:rPr>
        <w:t>ей среды на террит</w:t>
      </w:r>
      <w:r w:rsidR="00080782" w:rsidRPr="003E41EE">
        <w:rPr>
          <w:sz w:val="20"/>
          <w:szCs w:val="20"/>
        </w:rPr>
        <w:t>ории завода;</w:t>
      </w:r>
    </w:p>
    <w:p w:rsidR="00080782" w:rsidRPr="003E41EE" w:rsidRDefault="00334D9C" w:rsidP="003E41EE">
      <w:pPr>
        <w:widowControl w:val="0"/>
        <w:autoSpaceDE w:val="0"/>
        <w:autoSpaceDN w:val="0"/>
        <w:adjustRightInd w:val="0"/>
        <w:ind w:left="57" w:firstLine="454"/>
        <w:contextualSpacing/>
        <w:jc w:val="both"/>
        <w:rPr>
          <w:sz w:val="20"/>
          <w:szCs w:val="20"/>
        </w:rPr>
      </w:pPr>
      <w:r w:rsidRPr="003E41EE">
        <w:rPr>
          <w:sz w:val="20"/>
          <w:szCs w:val="20"/>
        </w:rPr>
        <w:t>к</w:t>
      </w:r>
      <w:r w:rsidR="009F064C" w:rsidRPr="003E41EE">
        <w:rPr>
          <w:sz w:val="20"/>
          <w:szCs w:val="20"/>
        </w:rPr>
        <w:t>онтроль соблюдения установленных нормативов допустимого во</w:t>
      </w:r>
      <w:r w:rsidRPr="003E41EE">
        <w:rPr>
          <w:sz w:val="20"/>
          <w:szCs w:val="20"/>
        </w:rPr>
        <w:t>здей</w:t>
      </w:r>
      <w:r w:rsidR="00080782" w:rsidRPr="003E41EE">
        <w:rPr>
          <w:sz w:val="20"/>
          <w:szCs w:val="20"/>
        </w:rPr>
        <w:t>ствия на окружающую среду:</w:t>
      </w:r>
    </w:p>
    <w:p w:rsidR="00080782" w:rsidRPr="003E41EE" w:rsidRDefault="00334D9C" w:rsidP="003E41EE">
      <w:pPr>
        <w:widowControl w:val="0"/>
        <w:autoSpaceDE w:val="0"/>
        <w:autoSpaceDN w:val="0"/>
        <w:adjustRightInd w:val="0"/>
        <w:ind w:left="57" w:firstLine="454"/>
        <w:contextualSpacing/>
        <w:jc w:val="both"/>
        <w:rPr>
          <w:sz w:val="20"/>
          <w:szCs w:val="20"/>
        </w:rPr>
      </w:pPr>
      <w:r w:rsidRPr="003E41EE">
        <w:rPr>
          <w:sz w:val="20"/>
          <w:szCs w:val="20"/>
        </w:rPr>
        <w:t xml:space="preserve"> </w:t>
      </w:r>
      <w:r w:rsidR="009F064C" w:rsidRPr="003E41EE">
        <w:rPr>
          <w:sz w:val="20"/>
          <w:szCs w:val="20"/>
        </w:rPr>
        <w:t>разработка природоохранных мероприятий с привлечением заи</w:t>
      </w:r>
      <w:r w:rsidR="009F064C" w:rsidRPr="003E41EE">
        <w:rPr>
          <w:sz w:val="20"/>
          <w:szCs w:val="20"/>
        </w:rPr>
        <w:t>н</w:t>
      </w:r>
      <w:r w:rsidR="009F064C" w:rsidRPr="003E41EE">
        <w:rPr>
          <w:sz w:val="20"/>
          <w:szCs w:val="20"/>
        </w:rPr>
        <w:t>тересованных подразделений завода и оформление планов по охра</w:t>
      </w:r>
      <w:r w:rsidRPr="003E41EE">
        <w:rPr>
          <w:sz w:val="20"/>
          <w:szCs w:val="20"/>
        </w:rPr>
        <w:t>не о</w:t>
      </w:r>
      <w:r w:rsidRPr="003E41EE">
        <w:rPr>
          <w:sz w:val="20"/>
          <w:szCs w:val="20"/>
        </w:rPr>
        <w:t>к</w:t>
      </w:r>
      <w:r w:rsidRPr="003E41EE">
        <w:rPr>
          <w:sz w:val="20"/>
          <w:szCs w:val="20"/>
        </w:rPr>
        <w:t>ружающей при</w:t>
      </w:r>
      <w:r w:rsidR="00080782" w:rsidRPr="003E41EE">
        <w:rPr>
          <w:sz w:val="20"/>
          <w:szCs w:val="20"/>
        </w:rPr>
        <w:t>родной среды;</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контроль выполнения мероприятий по охра</w:t>
      </w:r>
      <w:r w:rsidR="00334D9C" w:rsidRPr="003E41EE">
        <w:rPr>
          <w:sz w:val="20"/>
          <w:szCs w:val="20"/>
        </w:rPr>
        <w:t>не окружающей пр</w:t>
      </w:r>
      <w:r w:rsidR="00334D9C" w:rsidRPr="003E41EE">
        <w:rPr>
          <w:sz w:val="20"/>
          <w:szCs w:val="20"/>
        </w:rPr>
        <w:t>и</w:t>
      </w:r>
      <w:r w:rsidR="00080782" w:rsidRPr="003E41EE">
        <w:rPr>
          <w:sz w:val="20"/>
          <w:szCs w:val="20"/>
        </w:rPr>
        <w:t>родной среды;</w:t>
      </w:r>
    </w:p>
    <w:p w:rsidR="00080782" w:rsidRPr="003E41EE" w:rsidRDefault="00334D9C" w:rsidP="003E41EE">
      <w:pPr>
        <w:widowControl w:val="0"/>
        <w:autoSpaceDE w:val="0"/>
        <w:autoSpaceDN w:val="0"/>
        <w:adjustRightInd w:val="0"/>
        <w:ind w:left="57" w:firstLine="454"/>
        <w:contextualSpacing/>
        <w:jc w:val="both"/>
        <w:rPr>
          <w:sz w:val="20"/>
          <w:szCs w:val="20"/>
        </w:rPr>
      </w:pPr>
      <w:r w:rsidRPr="003E41EE">
        <w:rPr>
          <w:sz w:val="20"/>
          <w:szCs w:val="20"/>
        </w:rPr>
        <w:t xml:space="preserve"> </w:t>
      </w:r>
      <w:r w:rsidR="009F064C" w:rsidRPr="003E41EE">
        <w:rPr>
          <w:sz w:val="20"/>
          <w:szCs w:val="20"/>
        </w:rPr>
        <w:t>контроль выполнения требований действующего природоохранн</w:t>
      </w:r>
      <w:r w:rsidR="009F064C" w:rsidRPr="003E41EE">
        <w:rPr>
          <w:sz w:val="20"/>
          <w:szCs w:val="20"/>
        </w:rPr>
        <w:t>о</w:t>
      </w:r>
      <w:r w:rsidR="009F064C" w:rsidRPr="003E41EE">
        <w:rPr>
          <w:sz w:val="20"/>
          <w:szCs w:val="20"/>
        </w:rPr>
        <w:t>го законодательства, норм и правил, инструкций, предписаний по вопр</w:t>
      </w:r>
      <w:r w:rsidR="009F064C" w:rsidRPr="003E41EE">
        <w:rPr>
          <w:sz w:val="20"/>
          <w:szCs w:val="20"/>
        </w:rPr>
        <w:t>о</w:t>
      </w:r>
      <w:r w:rsidR="009F064C" w:rsidRPr="003E41EE">
        <w:rPr>
          <w:sz w:val="20"/>
          <w:szCs w:val="20"/>
        </w:rPr>
        <w:t>сам охра</w:t>
      </w:r>
      <w:r w:rsidR="00080782" w:rsidRPr="003E41EE">
        <w:rPr>
          <w:sz w:val="20"/>
          <w:szCs w:val="20"/>
        </w:rPr>
        <w:t>ны окружающей природной среды;</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периодическое проведение анализа результатов природоохранной деятельности на заводе, принятие мер к ус</w:t>
      </w:r>
      <w:r w:rsidR="00334D9C" w:rsidRPr="003E41EE">
        <w:rPr>
          <w:sz w:val="20"/>
          <w:szCs w:val="20"/>
        </w:rPr>
        <w:t>транению выявленных нар</w:t>
      </w:r>
      <w:r w:rsidR="00334D9C" w:rsidRPr="003E41EE">
        <w:rPr>
          <w:sz w:val="20"/>
          <w:szCs w:val="20"/>
        </w:rPr>
        <w:t>у</w:t>
      </w:r>
      <w:r w:rsidR="00334D9C" w:rsidRPr="003E41EE">
        <w:rPr>
          <w:sz w:val="20"/>
          <w:szCs w:val="20"/>
        </w:rPr>
        <w:t>ше</w:t>
      </w:r>
      <w:r w:rsidR="00080782" w:rsidRPr="003E41EE">
        <w:rPr>
          <w:sz w:val="20"/>
          <w:szCs w:val="20"/>
        </w:rPr>
        <w:t>ний;</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осуществление координации и контроля природоохранной де</w:t>
      </w:r>
      <w:r w:rsidRPr="003E41EE">
        <w:rPr>
          <w:sz w:val="20"/>
          <w:szCs w:val="20"/>
        </w:rPr>
        <w:t>я</w:t>
      </w:r>
      <w:r w:rsidRPr="003E41EE">
        <w:rPr>
          <w:sz w:val="20"/>
          <w:szCs w:val="20"/>
        </w:rPr>
        <w:t>тельности в подразделениях предприятия, приведение технической д</w:t>
      </w:r>
      <w:r w:rsidRPr="003E41EE">
        <w:rPr>
          <w:sz w:val="20"/>
          <w:szCs w:val="20"/>
        </w:rPr>
        <w:t>о</w:t>
      </w:r>
      <w:r w:rsidRPr="003E41EE">
        <w:rPr>
          <w:sz w:val="20"/>
          <w:szCs w:val="20"/>
        </w:rPr>
        <w:t>кументации и технических процессов в соответс</w:t>
      </w:r>
      <w:r w:rsidR="00334D9C" w:rsidRPr="003E41EE">
        <w:rPr>
          <w:sz w:val="20"/>
          <w:szCs w:val="20"/>
        </w:rPr>
        <w:t>твие с нормами и треб</w:t>
      </w:r>
      <w:r w:rsidR="00334D9C" w:rsidRPr="003E41EE">
        <w:rPr>
          <w:sz w:val="20"/>
          <w:szCs w:val="20"/>
        </w:rPr>
        <w:t>о</w:t>
      </w:r>
      <w:r w:rsidR="00080782" w:rsidRPr="003E41EE">
        <w:rPr>
          <w:sz w:val="20"/>
          <w:szCs w:val="20"/>
        </w:rPr>
        <w:t>ваниями;</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проведение анализа технологических процессов на заводе на соо</w:t>
      </w:r>
      <w:r w:rsidRPr="003E41EE">
        <w:rPr>
          <w:sz w:val="20"/>
          <w:szCs w:val="20"/>
        </w:rPr>
        <w:t>т</w:t>
      </w:r>
      <w:r w:rsidRPr="003E41EE">
        <w:rPr>
          <w:sz w:val="20"/>
          <w:szCs w:val="20"/>
        </w:rPr>
        <w:t>ветствие современным природоохранным требованиям и представление соответствующих предлож</w:t>
      </w:r>
      <w:r w:rsidR="00080782" w:rsidRPr="003E41EE">
        <w:rPr>
          <w:sz w:val="20"/>
          <w:szCs w:val="20"/>
        </w:rPr>
        <w:t>ений руководителю предприятия;</w:t>
      </w:r>
    </w:p>
    <w:p w:rsidR="00080782"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осуществление руководства и обеспечение работой бригад при проведении инструментального контроля состояния окружающей среды на предприятии, при проведении инвентаризации источников выбросов, при систематическом и выборочном отборе и анал</w:t>
      </w:r>
      <w:r w:rsidR="00334D9C" w:rsidRPr="003E41EE">
        <w:rPr>
          <w:sz w:val="20"/>
          <w:szCs w:val="20"/>
        </w:rPr>
        <w:t>изе проб атмосферн</w:t>
      </w:r>
      <w:r w:rsidR="00334D9C" w:rsidRPr="003E41EE">
        <w:rPr>
          <w:sz w:val="20"/>
          <w:szCs w:val="20"/>
        </w:rPr>
        <w:t>о</w:t>
      </w:r>
      <w:r w:rsidR="00334D9C" w:rsidRPr="003E41EE">
        <w:rPr>
          <w:sz w:val="20"/>
          <w:szCs w:val="20"/>
        </w:rPr>
        <w:t>го</w:t>
      </w:r>
      <w:r w:rsidR="00080782" w:rsidRPr="003E41EE">
        <w:rPr>
          <w:sz w:val="20"/>
          <w:szCs w:val="20"/>
        </w:rPr>
        <w:t xml:space="preserve"> воздуха;</w:t>
      </w:r>
    </w:p>
    <w:p w:rsidR="00334D9C" w:rsidRPr="003E41EE" w:rsidRDefault="009F064C" w:rsidP="003E41EE">
      <w:pPr>
        <w:widowControl w:val="0"/>
        <w:autoSpaceDE w:val="0"/>
        <w:autoSpaceDN w:val="0"/>
        <w:adjustRightInd w:val="0"/>
        <w:ind w:left="57" w:firstLine="454"/>
        <w:contextualSpacing/>
        <w:jc w:val="both"/>
        <w:rPr>
          <w:sz w:val="20"/>
          <w:szCs w:val="20"/>
        </w:rPr>
      </w:pPr>
      <w:r w:rsidRPr="003E41EE">
        <w:rPr>
          <w:sz w:val="20"/>
          <w:szCs w:val="20"/>
        </w:rPr>
        <w:t>подготовка руководству предприятия предложений по снижению вредного воздействия на природу на основании данных инструментал</w:t>
      </w:r>
      <w:r w:rsidRPr="003E41EE">
        <w:rPr>
          <w:sz w:val="20"/>
          <w:szCs w:val="20"/>
        </w:rPr>
        <w:t>ь</w:t>
      </w:r>
      <w:r w:rsidRPr="003E41EE">
        <w:rPr>
          <w:sz w:val="20"/>
          <w:szCs w:val="20"/>
        </w:rPr>
        <w:t>ных замеров и контроля за выбросами загрязняющих веществ в атм</w:t>
      </w:r>
      <w:r w:rsidRPr="003E41EE">
        <w:rPr>
          <w:sz w:val="20"/>
          <w:szCs w:val="20"/>
        </w:rPr>
        <w:t>о</w:t>
      </w:r>
      <w:r w:rsidRPr="003E41EE">
        <w:rPr>
          <w:sz w:val="20"/>
          <w:szCs w:val="20"/>
        </w:rPr>
        <w:t>сферу, состояния окружающей природн</w:t>
      </w:r>
      <w:r w:rsidR="00DA76F7" w:rsidRPr="003E41EE">
        <w:rPr>
          <w:sz w:val="20"/>
          <w:szCs w:val="20"/>
        </w:rPr>
        <w:t>ой среды в районе предпри</w:t>
      </w:r>
      <w:r w:rsidR="00080782" w:rsidRPr="003E41EE">
        <w:rPr>
          <w:sz w:val="20"/>
          <w:szCs w:val="20"/>
        </w:rPr>
        <w:t>ятия.</w:t>
      </w:r>
      <w:r w:rsidR="00DA76F7" w:rsidRPr="003E41EE">
        <w:rPr>
          <w:sz w:val="20"/>
          <w:szCs w:val="20"/>
        </w:rPr>
        <w:br/>
        <w:t xml:space="preserve"> </w:t>
      </w:r>
      <w:r w:rsidR="003D467C" w:rsidRPr="003E41EE">
        <w:rPr>
          <w:sz w:val="20"/>
          <w:szCs w:val="20"/>
        </w:rPr>
        <w:t>[30</w:t>
      </w:r>
      <w:r w:rsidR="00B83D0F" w:rsidRPr="003E41EE">
        <w:rPr>
          <w:sz w:val="20"/>
          <w:szCs w:val="20"/>
        </w:rPr>
        <w:t>,</w:t>
      </w:r>
      <w:r w:rsidR="00B64934" w:rsidRPr="003E41EE">
        <w:rPr>
          <w:sz w:val="20"/>
          <w:szCs w:val="20"/>
        </w:rPr>
        <w:t>26,</w:t>
      </w:r>
      <w:r w:rsidR="003D467C" w:rsidRPr="003E41EE">
        <w:rPr>
          <w:sz w:val="20"/>
          <w:szCs w:val="20"/>
        </w:rPr>
        <w:t>87</w:t>
      </w:r>
      <w:r w:rsidR="00B64934" w:rsidRPr="003E41EE">
        <w:rPr>
          <w:sz w:val="20"/>
          <w:szCs w:val="20"/>
        </w:rPr>
        <w:t>,</w:t>
      </w:r>
      <w:r w:rsidR="00B83D0F" w:rsidRPr="003E41EE">
        <w:rPr>
          <w:sz w:val="20"/>
          <w:szCs w:val="20"/>
        </w:rPr>
        <w:t>]</w:t>
      </w:r>
      <w:r w:rsidRPr="003E41EE">
        <w:rPr>
          <w:sz w:val="20"/>
          <w:szCs w:val="20"/>
        </w:rPr>
        <w:t>.</w:t>
      </w:r>
      <w:r w:rsidR="00334D9C" w:rsidRPr="003E41EE">
        <w:rPr>
          <w:sz w:val="20"/>
          <w:szCs w:val="20"/>
        </w:rPr>
        <w:t xml:space="preserve">                                                      </w:t>
      </w:r>
      <w:r w:rsidR="006D10DF" w:rsidRPr="003E41EE">
        <w:rPr>
          <w:sz w:val="20"/>
          <w:szCs w:val="20"/>
        </w:rPr>
        <w:t xml:space="preserve">                               </w:t>
      </w:r>
    </w:p>
    <w:p w:rsidR="00B90392" w:rsidRPr="003E41EE" w:rsidRDefault="00B90392" w:rsidP="003E41EE">
      <w:pPr>
        <w:keepNext/>
        <w:widowControl w:val="0"/>
        <w:autoSpaceDE w:val="0"/>
        <w:autoSpaceDN w:val="0"/>
        <w:adjustRightInd w:val="0"/>
        <w:spacing w:before="100" w:after="100"/>
        <w:ind w:left="57" w:firstLine="454"/>
        <w:contextualSpacing/>
        <w:jc w:val="both"/>
      </w:pPr>
    </w:p>
    <w:p w:rsidR="00B90392" w:rsidRPr="003E41EE" w:rsidRDefault="0043322C" w:rsidP="003E41EE">
      <w:pPr>
        <w:keepNext/>
        <w:widowControl w:val="0"/>
        <w:autoSpaceDE w:val="0"/>
        <w:autoSpaceDN w:val="0"/>
        <w:adjustRightInd w:val="0"/>
        <w:spacing w:before="100" w:after="100"/>
        <w:ind w:left="57" w:firstLine="454"/>
        <w:contextualSpacing/>
        <w:jc w:val="both"/>
        <w:rPr>
          <w:b/>
          <w:bCs/>
        </w:rPr>
      </w:pPr>
      <w:r w:rsidRPr="003E41EE">
        <w:rPr>
          <w:b/>
          <w:bCs/>
        </w:rPr>
        <w:t>6</w:t>
      </w:r>
      <w:r w:rsidR="0047653F">
        <w:rPr>
          <w:b/>
          <w:bCs/>
        </w:rPr>
        <w:t>.5</w:t>
      </w:r>
      <w:r w:rsidR="00334D9C" w:rsidRPr="003E41EE">
        <w:rPr>
          <w:b/>
          <w:bCs/>
        </w:rPr>
        <w:t>.</w:t>
      </w:r>
      <w:r w:rsidR="00E218BB" w:rsidRPr="003E41EE">
        <w:rPr>
          <w:b/>
          <w:bCs/>
        </w:rPr>
        <w:t xml:space="preserve">2. </w:t>
      </w:r>
      <w:r w:rsidR="007D4340" w:rsidRPr="003E41EE">
        <w:rPr>
          <w:b/>
          <w:bCs/>
        </w:rPr>
        <w:t xml:space="preserve">Объекты производственного экологического </w:t>
      </w:r>
      <w:r w:rsidR="00B90392" w:rsidRPr="003E41EE">
        <w:rPr>
          <w:b/>
          <w:bCs/>
        </w:rPr>
        <w:t xml:space="preserve">   </w:t>
      </w:r>
    </w:p>
    <w:p w:rsidR="007D4340" w:rsidRPr="003E41EE" w:rsidRDefault="007D4340" w:rsidP="003E41EE">
      <w:pPr>
        <w:keepNext/>
        <w:widowControl w:val="0"/>
        <w:autoSpaceDE w:val="0"/>
        <w:autoSpaceDN w:val="0"/>
        <w:adjustRightInd w:val="0"/>
        <w:spacing w:before="100" w:after="100"/>
        <w:ind w:left="57" w:firstLine="454"/>
        <w:contextualSpacing/>
        <w:jc w:val="both"/>
        <w:rPr>
          <w:b/>
          <w:bCs/>
        </w:rPr>
      </w:pPr>
      <w:r w:rsidRPr="003E41EE">
        <w:rPr>
          <w:b/>
          <w:bCs/>
        </w:rPr>
        <w:t>контроля</w:t>
      </w:r>
    </w:p>
    <w:p w:rsidR="00334D9C" w:rsidRPr="003E41EE" w:rsidRDefault="00334D9C" w:rsidP="003E41EE">
      <w:pPr>
        <w:keepNext/>
        <w:widowControl w:val="0"/>
        <w:autoSpaceDE w:val="0"/>
        <w:autoSpaceDN w:val="0"/>
        <w:adjustRightInd w:val="0"/>
        <w:spacing w:before="100" w:after="100"/>
        <w:ind w:left="57" w:firstLine="454"/>
        <w:contextualSpacing/>
        <w:jc w:val="both"/>
        <w:rPr>
          <w:bCs/>
          <w:sz w:val="20"/>
          <w:szCs w:val="20"/>
        </w:rPr>
      </w:pPr>
    </w:p>
    <w:p w:rsidR="007D4340" w:rsidRPr="003E41EE" w:rsidRDefault="007D4340" w:rsidP="003E41EE">
      <w:pPr>
        <w:widowControl w:val="0"/>
        <w:autoSpaceDE w:val="0"/>
        <w:autoSpaceDN w:val="0"/>
        <w:adjustRightInd w:val="0"/>
        <w:ind w:left="57" w:firstLine="454"/>
        <w:contextualSpacing/>
        <w:jc w:val="both"/>
        <w:rPr>
          <w:sz w:val="20"/>
          <w:szCs w:val="20"/>
        </w:rPr>
      </w:pPr>
      <w:r w:rsidRPr="003E41EE">
        <w:rPr>
          <w:sz w:val="20"/>
          <w:szCs w:val="20"/>
        </w:rPr>
        <w:t xml:space="preserve">К </w:t>
      </w:r>
      <w:r w:rsidRPr="003E41EE">
        <w:rPr>
          <w:bCs/>
          <w:sz w:val="20"/>
          <w:szCs w:val="20"/>
        </w:rPr>
        <w:t>объектам производственного экологического</w:t>
      </w:r>
      <w:r w:rsidRPr="003E41EE">
        <w:rPr>
          <w:sz w:val="20"/>
          <w:szCs w:val="20"/>
        </w:rPr>
        <w:t xml:space="preserve"> контроля относятся:</w:t>
      </w:r>
    </w:p>
    <w:p w:rsidR="007D4340"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в</w:t>
      </w:r>
      <w:r w:rsidR="007D4340" w:rsidRPr="003E41EE">
        <w:rPr>
          <w:sz w:val="20"/>
          <w:szCs w:val="20"/>
        </w:rPr>
        <w:t>се материалы и химические вещества, которые используются на предп</w:t>
      </w:r>
      <w:r w:rsidRPr="003E41EE">
        <w:rPr>
          <w:sz w:val="20"/>
          <w:szCs w:val="20"/>
        </w:rPr>
        <w:t>риятии в процессе производства.;</w:t>
      </w:r>
    </w:p>
    <w:p w:rsidR="00DA76F7"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л</w:t>
      </w:r>
      <w:r w:rsidR="007D4340" w:rsidRPr="003E41EE">
        <w:rPr>
          <w:sz w:val="20"/>
          <w:szCs w:val="20"/>
        </w:rPr>
        <w:t xml:space="preserve">юбые источники </w:t>
      </w:r>
      <w:hyperlink r:id="rId38" w:history="1">
        <w:r w:rsidR="007D4340" w:rsidRPr="003E41EE">
          <w:rPr>
            <w:sz w:val="20"/>
            <w:szCs w:val="20"/>
          </w:rPr>
          <w:t>вредных выбросов в атмосферу</w:t>
        </w:r>
      </w:hyperlink>
      <w:r w:rsidR="007D4340" w:rsidRPr="003E41EE">
        <w:rPr>
          <w:sz w:val="20"/>
          <w:szCs w:val="20"/>
        </w:rPr>
        <w:t xml:space="preserve"> (передвижные и стационарные), </w:t>
      </w:r>
      <w:hyperlink r:id="rId39" w:history="1">
        <w:r w:rsidR="007D4340" w:rsidRPr="003E41EE">
          <w:rPr>
            <w:sz w:val="20"/>
            <w:szCs w:val="20"/>
          </w:rPr>
          <w:t>сбросов в водные объекты</w:t>
        </w:r>
      </w:hyperlink>
      <w:r w:rsidRPr="003E41EE">
        <w:rPr>
          <w:sz w:val="20"/>
          <w:szCs w:val="20"/>
        </w:rPr>
        <w:t>, отходов;</w:t>
      </w:r>
    </w:p>
    <w:p w:rsidR="007D4340"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о</w:t>
      </w:r>
      <w:r w:rsidR="007D4340" w:rsidRPr="003E41EE">
        <w:rPr>
          <w:sz w:val="20"/>
          <w:szCs w:val="20"/>
        </w:rPr>
        <w:t>бъекты, на которых происходит размещение,</w:t>
      </w:r>
      <w:r w:rsidR="00167C14" w:rsidRPr="003E41EE">
        <w:rPr>
          <w:sz w:val="20"/>
          <w:szCs w:val="20"/>
        </w:rPr>
        <w:t xml:space="preserve"> временное хранение,</w:t>
      </w:r>
      <w:r w:rsidR="007D4340" w:rsidRPr="003E41EE">
        <w:rPr>
          <w:sz w:val="20"/>
          <w:szCs w:val="20"/>
        </w:rPr>
        <w:t xml:space="preserve"> п</w:t>
      </w:r>
      <w:r w:rsidRPr="003E41EE">
        <w:rPr>
          <w:sz w:val="20"/>
          <w:szCs w:val="20"/>
        </w:rPr>
        <w:t>ереработка и утилизация отходов;</w:t>
      </w:r>
      <w:r w:rsidR="007D4340" w:rsidRPr="003E41EE">
        <w:rPr>
          <w:sz w:val="20"/>
          <w:szCs w:val="20"/>
        </w:rPr>
        <w:t xml:space="preserve"> </w:t>
      </w:r>
    </w:p>
    <w:p w:rsidR="007D4340"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 xml:space="preserve">       с</w:t>
      </w:r>
      <w:r w:rsidR="007D4340" w:rsidRPr="003E41EE">
        <w:rPr>
          <w:sz w:val="20"/>
          <w:szCs w:val="20"/>
        </w:rPr>
        <w:t>клады, где хр</w:t>
      </w:r>
      <w:r w:rsidRPr="003E41EE">
        <w:rPr>
          <w:sz w:val="20"/>
          <w:szCs w:val="20"/>
        </w:rPr>
        <w:t xml:space="preserve">анятся </w:t>
      </w:r>
      <w:r w:rsidR="00167C14" w:rsidRPr="003E41EE">
        <w:rPr>
          <w:sz w:val="20"/>
          <w:szCs w:val="20"/>
        </w:rPr>
        <w:t xml:space="preserve"> сырье,</w:t>
      </w:r>
      <w:r w:rsidR="00C66E94" w:rsidRPr="003E41EE">
        <w:rPr>
          <w:sz w:val="20"/>
          <w:szCs w:val="20"/>
        </w:rPr>
        <w:t xml:space="preserve"> </w:t>
      </w:r>
      <w:r w:rsidRPr="003E41EE">
        <w:rPr>
          <w:sz w:val="20"/>
          <w:szCs w:val="20"/>
        </w:rPr>
        <w:t>материалы и реагенты;</w:t>
      </w:r>
      <w:r w:rsidR="007D4340" w:rsidRPr="003E41EE">
        <w:rPr>
          <w:sz w:val="20"/>
          <w:szCs w:val="20"/>
        </w:rPr>
        <w:t xml:space="preserve"> </w:t>
      </w:r>
    </w:p>
    <w:p w:rsidR="007D4340"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т</w:t>
      </w:r>
      <w:r w:rsidR="007D4340" w:rsidRPr="003E41EE">
        <w:rPr>
          <w:sz w:val="20"/>
          <w:szCs w:val="20"/>
        </w:rPr>
        <w:t xml:space="preserve">ерритории, на которых осуществляется природопользование, </w:t>
      </w:r>
      <w:hyperlink r:id="rId40" w:history="1">
        <w:r w:rsidR="007D4340" w:rsidRPr="003E41EE">
          <w:rPr>
            <w:sz w:val="20"/>
            <w:szCs w:val="20"/>
          </w:rPr>
          <w:t>с</w:t>
        </w:r>
        <w:r w:rsidR="007D4340" w:rsidRPr="003E41EE">
          <w:rPr>
            <w:sz w:val="20"/>
            <w:szCs w:val="20"/>
          </w:rPr>
          <w:t>а</w:t>
        </w:r>
        <w:r w:rsidR="007D4340" w:rsidRPr="003E41EE">
          <w:rPr>
            <w:sz w:val="20"/>
            <w:szCs w:val="20"/>
          </w:rPr>
          <w:t>нитарно</w:t>
        </w:r>
        <w:r w:rsidR="00FE2B80" w:rsidRPr="003E41EE">
          <w:rPr>
            <w:sz w:val="20"/>
            <w:szCs w:val="20"/>
          </w:rPr>
          <w:t>-</w:t>
        </w:r>
        <w:r w:rsidR="007D4340" w:rsidRPr="003E41EE">
          <w:rPr>
            <w:sz w:val="20"/>
            <w:szCs w:val="20"/>
          </w:rPr>
          <w:t>защитные зоны</w:t>
        </w:r>
      </w:hyperlink>
      <w:r w:rsidR="00B64934" w:rsidRPr="003E41EE">
        <w:t xml:space="preserve"> </w:t>
      </w:r>
      <w:r w:rsidR="003D467C" w:rsidRPr="003E41EE">
        <w:rPr>
          <w:sz w:val="20"/>
          <w:szCs w:val="20"/>
        </w:rPr>
        <w:t>[45</w:t>
      </w:r>
      <w:r w:rsidR="00B64934" w:rsidRPr="003E41EE">
        <w:rPr>
          <w:sz w:val="20"/>
          <w:szCs w:val="20"/>
        </w:rPr>
        <w:t>]</w:t>
      </w:r>
      <w:r w:rsidR="007D4340" w:rsidRPr="003E41EE">
        <w:rPr>
          <w:sz w:val="20"/>
          <w:szCs w:val="20"/>
        </w:rPr>
        <w:t>.</w:t>
      </w:r>
    </w:p>
    <w:p w:rsidR="007D4340" w:rsidRPr="003E41EE" w:rsidRDefault="007D4340" w:rsidP="003E41EE">
      <w:pPr>
        <w:widowControl w:val="0"/>
        <w:autoSpaceDE w:val="0"/>
        <w:autoSpaceDN w:val="0"/>
        <w:adjustRightInd w:val="0"/>
        <w:ind w:left="57" w:firstLine="454"/>
        <w:contextualSpacing/>
        <w:jc w:val="both"/>
        <w:rPr>
          <w:sz w:val="20"/>
          <w:szCs w:val="20"/>
        </w:rPr>
      </w:pPr>
      <w:r w:rsidRPr="003E41EE">
        <w:rPr>
          <w:bCs/>
          <w:sz w:val="20"/>
          <w:szCs w:val="20"/>
        </w:rPr>
        <w:t>План и график проведения производственного экологического ко</w:t>
      </w:r>
      <w:r w:rsidRPr="003E41EE">
        <w:rPr>
          <w:bCs/>
          <w:sz w:val="20"/>
          <w:szCs w:val="20"/>
        </w:rPr>
        <w:t>н</w:t>
      </w:r>
      <w:r w:rsidRPr="003E41EE">
        <w:rPr>
          <w:bCs/>
          <w:sz w:val="20"/>
          <w:szCs w:val="20"/>
        </w:rPr>
        <w:t>троля</w:t>
      </w:r>
      <w:r w:rsidRPr="003E41EE">
        <w:rPr>
          <w:sz w:val="20"/>
          <w:szCs w:val="20"/>
        </w:rPr>
        <w:t xml:space="preserve"> включают следующие мероприятия:</w:t>
      </w:r>
    </w:p>
    <w:p w:rsidR="007D4340"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к</w:t>
      </w:r>
      <w:r w:rsidR="007D4340" w:rsidRPr="003E41EE">
        <w:rPr>
          <w:sz w:val="20"/>
          <w:szCs w:val="20"/>
        </w:rPr>
        <w:t>онтроль соблюдения законодательства РФ</w:t>
      </w:r>
      <w:r w:rsidRPr="003E41EE">
        <w:rPr>
          <w:sz w:val="20"/>
          <w:szCs w:val="20"/>
        </w:rPr>
        <w:t xml:space="preserve"> и различных нормати</w:t>
      </w:r>
      <w:r w:rsidRPr="003E41EE">
        <w:rPr>
          <w:sz w:val="20"/>
          <w:szCs w:val="20"/>
        </w:rPr>
        <w:t>в</w:t>
      </w:r>
      <w:r w:rsidRPr="003E41EE">
        <w:rPr>
          <w:sz w:val="20"/>
          <w:szCs w:val="20"/>
        </w:rPr>
        <w:t>ных актов;</w:t>
      </w:r>
    </w:p>
    <w:p w:rsidR="007D4340"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к</w:t>
      </w:r>
      <w:r w:rsidR="007D4340" w:rsidRPr="003E41EE">
        <w:rPr>
          <w:sz w:val="20"/>
          <w:szCs w:val="20"/>
        </w:rPr>
        <w:t xml:space="preserve">онтроль соблюдения требований, которые оговорены </w:t>
      </w:r>
      <w:hyperlink r:id="rId41" w:history="1">
        <w:r w:rsidR="007D4340" w:rsidRPr="003E41EE">
          <w:rPr>
            <w:sz w:val="20"/>
            <w:szCs w:val="20"/>
          </w:rPr>
          <w:t>норматив</w:t>
        </w:r>
        <w:r w:rsidR="007D4340" w:rsidRPr="003E41EE">
          <w:rPr>
            <w:sz w:val="20"/>
            <w:szCs w:val="20"/>
          </w:rPr>
          <w:t>а</w:t>
        </w:r>
        <w:r w:rsidR="007D4340" w:rsidRPr="003E41EE">
          <w:rPr>
            <w:sz w:val="20"/>
            <w:szCs w:val="20"/>
          </w:rPr>
          <w:t>ми</w:t>
        </w:r>
      </w:hyperlink>
      <w:r w:rsidR="007D4340" w:rsidRPr="003E41EE">
        <w:rPr>
          <w:sz w:val="20"/>
          <w:szCs w:val="20"/>
        </w:rPr>
        <w:t xml:space="preserve">, лицензиями, регламентированы решением государственной </w:t>
      </w:r>
      <w:hyperlink r:id="rId42" w:history="1">
        <w:r w:rsidR="007D4340" w:rsidRPr="003E41EE">
          <w:rPr>
            <w:sz w:val="20"/>
            <w:szCs w:val="20"/>
          </w:rPr>
          <w:t>эколог</w:t>
        </w:r>
        <w:r w:rsidR="007D4340" w:rsidRPr="003E41EE">
          <w:rPr>
            <w:sz w:val="20"/>
            <w:szCs w:val="20"/>
          </w:rPr>
          <w:t>и</w:t>
        </w:r>
        <w:r w:rsidR="007D4340" w:rsidRPr="003E41EE">
          <w:rPr>
            <w:sz w:val="20"/>
            <w:szCs w:val="20"/>
          </w:rPr>
          <w:t>ческой экспертизы</w:t>
        </w:r>
      </w:hyperlink>
      <w:r w:rsidRPr="003E41EE">
        <w:rPr>
          <w:sz w:val="20"/>
          <w:szCs w:val="20"/>
        </w:rPr>
        <w:t>;</w:t>
      </w:r>
    </w:p>
    <w:p w:rsidR="007D4340" w:rsidRPr="003E41EE" w:rsidRDefault="00DA76F7" w:rsidP="003E41EE">
      <w:pPr>
        <w:widowControl w:val="0"/>
        <w:autoSpaceDE w:val="0"/>
        <w:autoSpaceDN w:val="0"/>
        <w:adjustRightInd w:val="0"/>
        <w:ind w:left="57" w:firstLine="454"/>
        <w:contextualSpacing/>
        <w:jc w:val="both"/>
        <w:rPr>
          <w:sz w:val="20"/>
          <w:szCs w:val="20"/>
        </w:rPr>
      </w:pPr>
      <w:r w:rsidRPr="003E41EE">
        <w:rPr>
          <w:sz w:val="20"/>
          <w:szCs w:val="20"/>
        </w:rPr>
        <w:t>к</w:t>
      </w:r>
      <w:r w:rsidR="007D4340" w:rsidRPr="003E41EE">
        <w:rPr>
          <w:sz w:val="20"/>
          <w:szCs w:val="20"/>
        </w:rPr>
        <w:t>онтроль мероприятий, направленных на защиту окружающей ср</w:t>
      </w:r>
      <w:r w:rsidR="007D4340" w:rsidRPr="003E41EE">
        <w:rPr>
          <w:sz w:val="20"/>
          <w:szCs w:val="20"/>
        </w:rPr>
        <w:t>е</w:t>
      </w:r>
      <w:r w:rsidR="007D4340" w:rsidRPr="003E41EE">
        <w:rPr>
          <w:sz w:val="20"/>
          <w:szCs w:val="20"/>
        </w:rPr>
        <w:t xml:space="preserve">ды, восстановление и рациональное использование природных ресурсов. </w:t>
      </w:r>
    </w:p>
    <w:p w:rsidR="007D4340" w:rsidRPr="003E41EE" w:rsidRDefault="007D4340" w:rsidP="003E41EE">
      <w:pPr>
        <w:widowControl w:val="0"/>
        <w:autoSpaceDE w:val="0"/>
        <w:autoSpaceDN w:val="0"/>
        <w:adjustRightInd w:val="0"/>
        <w:ind w:left="57" w:firstLine="454"/>
        <w:contextualSpacing/>
        <w:jc w:val="both"/>
        <w:rPr>
          <w:sz w:val="20"/>
          <w:szCs w:val="20"/>
        </w:rPr>
      </w:pPr>
      <w:r w:rsidRPr="003E41EE">
        <w:rPr>
          <w:sz w:val="20"/>
          <w:szCs w:val="20"/>
        </w:rPr>
        <w:t>Оценка соответствия системы, действующей на предприятии, зак</w:t>
      </w:r>
      <w:r w:rsidRPr="003E41EE">
        <w:rPr>
          <w:sz w:val="20"/>
          <w:szCs w:val="20"/>
        </w:rPr>
        <w:t>о</w:t>
      </w:r>
      <w:r w:rsidRPr="003E41EE">
        <w:rPr>
          <w:sz w:val="20"/>
          <w:szCs w:val="20"/>
        </w:rPr>
        <w:t>нодательным и нормативным актам.</w:t>
      </w:r>
    </w:p>
    <w:p w:rsidR="00373D89" w:rsidRDefault="00373D89" w:rsidP="003E41EE">
      <w:pPr>
        <w:keepNext/>
        <w:widowControl w:val="0"/>
        <w:autoSpaceDE w:val="0"/>
        <w:autoSpaceDN w:val="0"/>
        <w:adjustRightInd w:val="0"/>
        <w:spacing w:before="100" w:after="100"/>
        <w:ind w:left="57" w:right="-370" w:firstLine="454"/>
        <w:contextualSpacing/>
        <w:jc w:val="both"/>
        <w:rPr>
          <w:sz w:val="20"/>
          <w:szCs w:val="20"/>
        </w:rPr>
      </w:pPr>
    </w:p>
    <w:p w:rsidR="00C66E94" w:rsidRPr="003E41EE" w:rsidRDefault="0047653F" w:rsidP="00373D89">
      <w:pPr>
        <w:keepNext/>
        <w:widowControl w:val="0"/>
        <w:autoSpaceDE w:val="0"/>
        <w:autoSpaceDN w:val="0"/>
        <w:adjustRightInd w:val="0"/>
        <w:spacing w:before="100" w:after="100"/>
        <w:ind w:left="57" w:right="-370" w:firstLine="227"/>
        <w:contextualSpacing/>
        <w:jc w:val="both"/>
        <w:rPr>
          <w:b/>
          <w:bCs/>
        </w:rPr>
      </w:pPr>
      <w:r>
        <w:rPr>
          <w:b/>
        </w:rPr>
        <w:t>6.5</w:t>
      </w:r>
      <w:r w:rsidR="00E218BB" w:rsidRPr="003E41EE">
        <w:rPr>
          <w:b/>
        </w:rPr>
        <w:t>.3</w:t>
      </w:r>
      <w:r w:rsidR="002B51EF" w:rsidRPr="003E41EE">
        <w:rPr>
          <w:b/>
        </w:rPr>
        <w:t>.</w:t>
      </w:r>
      <w:r w:rsidR="002B51EF" w:rsidRPr="003E41EE">
        <w:rPr>
          <w:b/>
          <w:bCs/>
        </w:rPr>
        <w:t xml:space="preserve"> Органи</w:t>
      </w:r>
      <w:r w:rsidR="00373D89">
        <w:rPr>
          <w:b/>
          <w:bCs/>
        </w:rPr>
        <w:t xml:space="preserve">зация </w:t>
      </w:r>
      <w:r w:rsidR="00167C14" w:rsidRPr="003E41EE">
        <w:rPr>
          <w:b/>
          <w:bCs/>
        </w:rPr>
        <w:t>производст</w:t>
      </w:r>
      <w:r w:rsidR="00373D89">
        <w:rPr>
          <w:b/>
          <w:bCs/>
        </w:rPr>
        <w:t xml:space="preserve">венного </w:t>
      </w:r>
      <w:r w:rsidR="002B51EF" w:rsidRPr="003E41EE">
        <w:rPr>
          <w:b/>
          <w:bCs/>
        </w:rPr>
        <w:t xml:space="preserve">экологического </w:t>
      </w:r>
      <w:r w:rsidR="00C66E94" w:rsidRPr="003E41EE">
        <w:rPr>
          <w:b/>
          <w:bCs/>
        </w:rPr>
        <w:t xml:space="preserve">                 </w:t>
      </w:r>
    </w:p>
    <w:p w:rsidR="00A70B38" w:rsidRPr="003E41EE" w:rsidRDefault="00C66E94" w:rsidP="003E41EE">
      <w:pPr>
        <w:keepNext/>
        <w:widowControl w:val="0"/>
        <w:autoSpaceDE w:val="0"/>
        <w:autoSpaceDN w:val="0"/>
        <w:adjustRightInd w:val="0"/>
        <w:spacing w:before="100" w:after="100"/>
        <w:ind w:left="57" w:right="-370" w:firstLine="454"/>
        <w:contextualSpacing/>
        <w:jc w:val="both"/>
        <w:rPr>
          <w:b/>
          <w:bCs/>
        </w:rPr>
      </w:pPr>
      <w:r w:rsidRPr="003E41EE">
        <w:rPr>
          <w:b/>
          <w:bCs/>
        </w:rPr>
        <w:t xml:space="preserve">       </w:t>
      </w:r>
      <w:r w:rsidR="002B51EF" w:rsidRPr="003E41EE">
        <w:rPr>
          <w:b/>
          <w:bCs/>
        </w:rPr>
        <w:t>контрол</w:t>
      </w:r>
      <w:r w:rsidR="002270E9" w:rsidRPr="003E41EE">
        <w:rPr>
          <w:b/>
          <w:bCs/>
        </w:rPr>
        <w:t>я</w:t>
      </w:r>
      <w:r w:rsidR="00A70B38" w:rsidRPr="003E41EE">
        <w:rPr>
          <w:b/>
        </w:rPr>
        <w:t> </w:t>
      </w:r>
    </w:p>
    <w:p w:rsidR="00080782" w:rsidRPr="003E41EE" w:rsidRDefault="002270E9" w:rsidP="003E41EE">
      <w:pPr>
        <w:pStyle w:val="a4"/>
        <w:ind w:left="57" w:firstLine="454"/>
        <w:contextualSpacing/>
        <w:jc w:val="both"/>
        <w:rPr>
          <w:color w:val="000000"/>
          <w:sz w:val="31"/>
          <w:szCs w:val="31"/>
        </w:rPr>
      </w:pPr>
      <w:r w:rsidRPr="003E41EE">
        <w:rPr>
          <w:sz w:val="20"/>
          <w:szCs w:val="20"/>
        </w:rPr>
        <w:t xml:space="preserve">    </w:t>
      </w:r>
      <w:r w:rsidR="001911D8" w:rsidRPr="003E41EE">
        <w:rPr>
          <w:sz w:val="20"/>
          <w:szCs w:val="20"/>
        </w:rPr>
        <w:t>Ответственность за организацию и осуществление производ</w:t>
      </w:r>
      <w:r w:rsidR="00C66E94" w:rsidRPr="003E41EE">
        <w:rPr>
          <w:sz w:val="20"/>
          <w:szCs w:val="20"/>
        </w:rPr>
        <w:t>с</w:t>
      </w:r>
      <w:r w:rsidR="00C66E94" w:rsidRPr="003E41EE">
        <w:rPr>
          <w:sz w:val="20"/>
          <w:szCs w:val="20"/>
        </w:rPr>
        <w:t>т</w:t>
      </w:r>
      <w:r w:rsidR="00C66E94" w:rsidRPr="003E41EE">
        <w:rPr>
          <w:sz w:val="20"/>
          <w:szCs w:val="20"/>
        </w:rPr>
        <w:t>венного эк</w:t>
      </w:r>
      <w:r w:rsidR="001911D8" w:rsidRPr="003E41EE">
        <w:rPr>
          <w:sz w:val="20"/>
          <w:szCs w:val="20"/>
        </w:rPr>
        <w:t>ологического контроля</w:t>
      </w:r>
      <w:r w:rsidR="00C66E94" w:rsidRPr="003E41EE">
        <w:rPr>
          <w:sz w:val="20"/>
          <w:szCs w:val="20"/>
        </w:rPr>
        <w:t>, как и</w:t>
      </w:r>
      <w:r w:rsidR="001911D8" w:rsidRPr="003E41EE">
        <w:rPr>
          <w:sz w:val="20"/>
          <w:szCs w:val="20"/>
        </w:rPr>
        <w:t xml:space="preserve"> </w:t>
      </w:r>
      <w:r w:rsidR="00C66E94" w:rsidRPr="003E41EE">
        <w:rPr>
          <w:sz w:val="20"/>
          <w:szCs w:val="20"/>
        </w:rPr>
        <w:t>о</w:t>
      </w:r>
      <w:r w:rsidR="003E5555" w:rsidRPr="003E41EE">
        <w:rPr>
          <w:sz w:val="20"/>
          <w:szCs w:val="20"/>
        </w:rPr>
        <w:t>бщее руководство по контролю за соблюдением экологической безопасности на опасном производс</w:t>
      </w:r>
      <w:r w:rsidR="003E5555" w:rsidRPr="003E41EE">
        <w:rPr>
          <w:sz w:val="20"/>
          <w:szCs w:val="20"/>
        </w:rPr>
        <w:t>т</w:t>
      </w:r>
      <w:r w:rsidR="003E5555" w:rsidRPr="003E41EE">
        <w:rPr>
          <w:sz w:val="20"/>
          <w:szCs w:val="20"/>
        </w:rPr>
        <w:t>венном объекте</w:t>
      </w:r>
      <w:r w:rsidR="00C66E94" w:rsidRPr="003E41EE">
        <w:rPr>
          <w:sz w:val="20"/>
          <w:szCs w:val="20"/>
        </w:rPr>
        <w:t>,</w:t>
      </w:r>
      <w:r w:rsidR="00687166" w:rsidRPr="003E41EE">
        <w:rPr>
          <w:sz w:val="20"/>
          <w:szCs w:val="20"/>
        </w:rPr>
        <w:t xml:space="preserve"> осуществляет руководитель предприятия. Он </w:t>
      </w:r>
      <w:r w:rsidR="003E5555" w:rsidRPr="003E41EE">
        <w:rPr>
          <w:sz w:val="20"/>
          <w:szCs w:val="20"/>
        </w:rPr>
        <w:t>принимает меры по созданию безопасных условий труда для работающих и обесп</w:t>
      </w:r>
      <w:r w:rsidR="003E5555" w:rsidRPr="003E41EE">
        <w:rPr>
          <w:sz w:val="20"/>
          <w:szCs w:val="20"/>
        </w:rPr>
        <w:t>е</w:t>
      </w:r>
      <w:r w:rsidR="003E5555" w:rsidRPr="003E41EE">
        <w:rPr>
          <w:sz w:val="20"/>
          <w:szCs w:val="20"/>
        </w:rPr>
        <w:t>чение безопасной эксплуатации опасных производственных объектов.</w:t>
      </w:r>
      <w:r w:rsidR="00687166" w:rsidRPr="003E41EE">
        <w:rPr>
          <w:sz w:val="20"/>
          <w:szCs w:val="20"/>
        </w:rPr>
        <w:t xml:space="preserve">   </w:t>
      </w:r>
      <w:r w:rsidR="001911D8" w:rsidRPr="003E41EE">
        <w:rPr>
          <w:color w:val="000000"/>
          <w:sz w:val="20"/>
          <w:szCs w:val="20"/>
          <w:shd w:val="clear" w:color="auto" w:fill="FFFFFF"/>
        </w:rPr>
        <w:t>Каждый природопользователь</w:t>
      </w:r>
      <w:r w:rsidR="006B692D" w:rsidRPr="003E41EE">
        <w:rPr>
          <w:color w:val="000000"/>
          <w:sz w:val="20"/>
          <w:szCs w:val="20"/>
          <w:shd w:val="clear" w:color="auto" w:fill="FFFFFF"/>
        </w:rPr>
        <w:t xml:space="preserve"> в соответствии с Правилами организации производственного контроля разрабатывает положение о производс</w:t>
      </w:r>
      <w:r w:rsidR="006B692D" w:rsidRPr="003E41EE">
        <w:rPr>
          <w:color w:val="000000"/>
          <w:sz w:val="20"/>
          <w:szCs w:val="20"/>
          <w:shd w:val="clear" w:color="auto" w:fill="FFFFFF"/>
        </w:rPr>
        <w:t>т</w:t>
      </w:r>
      <w:r w:rsidR="006B692D" w:rsidRPr="003E41EE">
        <w:rPr>
          <w:color w:val="000000"/>
          <w:sz w:val="20"/>
          <w:szCs w:val="20"/>
          <w:shd w:val="clear" w:color="auto" w:fill="FFFFFF"/>
        </w:rPr>
        <w:t>венном контроле с учетом применяемой технологии и технических ос</w:t>
      </w:r>
      <w:r w:rsidR="006B692D" w:rsidRPr="003E41EE">
        <w:rPr>
          <w:color w:val="000000"/>
          <w:sz w:val="20"/>
          <w:szCs w:val="20"/>
          <w:shd w:val="clear" w:color="auto" w:fill="FFFFFF"/>
        </w:rPr>
        <w:t>о</w:t>
      </w:r>
      <w:r w:rsidR="006B692D" w:rsidRPr="003E41EE">
        <w:rPr>
          <w:color w:val="000000"/>
          <w:sz w:val="20"/>
          <w:szCs w:val="20"/>
          <w:shd w:val="clear" w:color="auto" w:fill="FFFFFF"/>
        </w:rPr>
        <w:t>бенностей эксплуатируемых опасных производственных объектов.</w:t>
      </w:r>
      <w:r w:rsidR="006B692D" w:rsidRPr="003E41EE">
        <w:rPr>
          <w:color w:val="000000"/>
          <w:sz w:val="20"/>
          <w:szCs w:val="20"/>
        </w:rPr>
        <w:t> </w:t>
      </w:r>
      <w:r w:rsidR="006B692D" w:rsidRPr="003E41EE">
        <w:rPr>
          <w:color w:val="000000"/>
          <w:sz w:val="20"/>
          <w:szCs w:val="20"/>
        </w:rPr>
        <w:br/>
      </w:r>
      <w:r w:rsidR="001911D8" w:rsidRPr="003E41EE">
        <w:rPr>
          <w:color w:val="000000"/>
          <w:sz w:val="20"/>
          <w:szCs w:val="20"/>
        </w:rPr>
        <w:t xml:space="preserve">       </w:t>
      </w:r>
      <w:r w:rsidR="006B692D" w:rsidRPr="003E41EE">
        <w:rPr>
          <w:color w:val="000000"/>
          <w:sz w:val="20"/>
          <w:szCs w:val="20"/>
          <w:shd w:val="clear" w:color="auto" w:fill="FFFFFF"/>
        </w:rPr>
        <w:t xml:space="preserve">Положение о производственном контроле </w:t>
      </w:r>
      <w:r w:rsidR="001911D8" w:rsidRPr="003E41EE">
        <w:rPr>
          <w:color w:val="000000"/>
          <w:sz w:val="20"/>
          <w:szCs w:val="20"/>
          <w:shd w:val="clear" w:color="auto" w:fill="FFFFFF"/>
        </w:rPr>
        <w:t xml:space="preserve">( см. раздел 7.12) </w:t>
      </w:r>
      <w:r w:rsidR="006B692D" w:rsidRPr="003E41EE">
        <w:rPr>
          <w:color w:val="000000"/>
          <w:sz w:val="20"/>
          <w:szCs w:val="20"/>
          <w:shd w:val="clear" w:color="auto" w:fill="FFFFFF"/>
        </w:rPr>
        <w:t>утве</w:t>
      </w:r>
      <w:r w:rsidR="006B692D" w:rsidRPr="003E41EE">
        <w:rPr>
          <w:color w:val="000000"/>
          <w:sz w:val="20"/>
          <w:szCs w:val="20"/>
          <w:shd w:val="clear" w:color="auto" w:fill="FFFFFF"/>
        </w:rPr>
        <w:t>р</w:t>
      </w:r>
      <w:r w:rsidR="006B692D" w:rsidRPr="003E41EE">
        <w:rPr>
          <w:color w:val="000000"/>
          <w:sz w:val="20"/>
          <w:szCs w:val="20"/>
          <w:shd w:val="clear" w:color="auto" w:fill="FFFFFF"/>
        </w:rPr>
        <w:t>ждает</w:t>
      </w:r>
      <w:r w:rsidR="00C66E94" w:rsidRPr="003E41EE">
        <w:rPr>
          <w:color w:val="000000"/>
          <w:sz w:val="20"/>
          <w:szCs w:val="20"/>
          <w:shd w:val="clear" w:color="auto" w:fill="FFFFFF"/>
        </w:rPr>
        <w:t>ся руководителем предприятия (</w:t>
      </w:r>
      <w:r w:rsidR="006B692D" w:rsidRPr="003E41EE">
        <w:rPr>
          <w:color w:val="000000"/>
          <w:sz w:val="20"/>
          <w:szCs w:val="20"/>
          <w:shd w:val="clear" w:color="auto" w:fill="FFFFFF"/>
        </w:rPr>
        <w:t xml:space="preserve"> организации</w:t>
      </w:r>
      <w:r w:rsidR="00C66E94" w:rsidRPr="003E41EE">
        <w:rPr>
          <w:color w:val="000000"/>
          <w:sz w:val="20"/>
          <w:szCs w:val="20"/>
          <w:shd w:val="clear" w:color="auto" w:fill="FFFFFF"/>
        </w:rPr>
        <w:t>)</w:t>
      </w:r>
      <w:r w:rsidR="006B692D" w:rsidRPr="003E41EE">
        <w:rPr>
          <w:color w:val="000000"/>
          <w:sz w:val="20"/>
          <w:szCs w:val="20"/>
          <w:shd w:val="clear" w:color="auto" w:fill="FFFFFF"/>
        </w:rPr>
        <w:t xml:space="preserve"> при обязательном согласовании с территориальным органом Госгортехнадзора России, а в отноше</w:t>
      </w:r>
      <w:r w:rsidR="001911D8" w:rsidRPr="003E41EE">
        <w:rPr>
          <w:color w:val="000000"/>
          <w:sz w:val="20"/>
          <w:szCs w:val="20"/>
          <w:shd w:val="clear" w:color="auto" w:fill="FFFFFF"/>
        </w:rPr>
        <w:t xml:space="preserve">нии предприятий и </w:t>
      </w:r>
      <w:r w:rsidR="006B692D" w:rsidRPr="003E41EE">
        <w:rPr>
          <w:color w:val="000000"/>
          <w:sz w:val="20"/>
          <w:szCs w:val="20"/>
          <w:shd w:val="clear" w:color="auto" w:fill="FFFFFF"/>
        </w:rPr>
        <w:t xml:space="preserve"> организаций, подведомственных федерал</w:t>
      </w:r>
      <w:r w:rsidR="006B692D" w:rsidRPr="003E41EE">
        <w:rPr>
          <w:color w:val="000000"/>
          <w:sz w:val="20"/>
          <w:szCs w:val="20"/>
          <w:shd w:val="clear" w:color="auto" w:fill="FFFFFF"/>
        </w:rPr>
        <w:t>ь</w:t>
      </w:r>
      <w:r w:rsidR="006B692D" w:rsidRPr="003E41EE">
        <w:rPr>
          <w:color w:val="000000"/>
          <w:sz w:val="20"/>
          <w:szCs w:val="20"/>
          <w:shd w:val="clear" w:color="auto" w:fill="FFFFFF"/>
        </w:rPr>
        <w:t>ным органам исполнительной власти, которым в установленном порядке предоставлено право осуществлять в пределах своих полномочий о</w:t>
      </w:r>
      <w:r w:rsidR="006B692D" w:rsidRPr="003E41EE">
        <w:rPr>
          <w:color w:val="000000"/>
          <w:sz w:val="20"/>
          <w:szCs w:val="20"/>
          <w:shd w:val="clear" w:color="auto" w:fill="FFFFFF"/>
        </w:rPr>
        <w:t>т</w:t>
      </w:r>
      <w:r w:rsidR="006B692D" w:rsidRPr="003E41EE">
        <w:rPr>
          <w:color w:val="000000"/>
          <w:sz w:val="20"/>
          <w:szCs w:val="20"/>
          <w:shd w:val="clear" w:color="auto" w:fill="FFFFFF"/>
        </w:rPr>
        <w:t>дельные функции нормативно-правового регулирования, специальные разрешительные, контрольные или надзорные функции в области пр</w:t>
      </w:r>
      <w:r w:rsidR="006B692D" w:rsidRPr="003E41EE">
        <w:rPr>
          <w:color w:val="000000"/>
          <w:sz w:val="20"/>
          <w:szCs w:val="20"/>
          <w:shd w:val="clear" w:color="auto" w:fill="FFFFFF"/>
        </w:rPr>
        <w:t>о</w:t>
      </w:r>
      <w:r w:rsidR="006B692D" w:rsidRPr="003E41EE">
        <w:rPr>
          <w:color w:val="000000"/>
          <w:sz w:val="20"/>
          <w:szCs w:val="20"/>
          <w:shd w:val="clear" w:color="auto" w:fill="FFFFFF"/>
        </w:rPr>
        <w:t>мышленной безопасно</w:t>
      </w:r>
      <w:r w:rsidR="001911D8" w:rsidRPr="003E41EE">
        <w:rPr>
          <w:color w:val="000000"/>
          <w:sz w:val="20"/>
          <w:szCs w:val="20"/>
          <w:shd w:val="clear" w:color="auto" w:fill="FFFFFF"/>
        </w:rPr>
        <w:t xml:space="preserve">сти,- </w:t>
      </w:r>
      <w:r w:rsidR="006B692D" w:rsidRPr="003E41EE">
        <w:rPr>
          <w:color w:val="000000"/>
          <w:sz w:val="20"/>
          <w:szCs w:val="20"/>
          <w:shd w:val="clear" w:color="auto" w:fill="FFFFFF"/>
        </w:rPr>
        <w:t>также с этими федеральными органами и</w:t>
      </w:r>
      <w:r w:rsidR="006B692D" w:rsidRPr="003E41EE">
        <w:rPr>
          <w:color w:val="000000"/>
          <w:sz w:val="20"/>
          <w:szCs w:val="20"/>
          <w:shd w:val="clear" w:color="auto" w:fill="FFFFFF"/>
        </w:rPr>
        <w:t>с</w:t>
      </w:r>
      <w:r w:rsidR="006B692D" w:rsidRPr="003E41EE">
        <w:rPr>
          <w:color w:val="000000"/>
          <w:sz w:val="20"/>
          <w:szCs w:val="20"/>
          <w:shd w:val="clear" w:color="auto" w:fill="FFFFFF"/>
        </w:rPr>
        <w:t>полнительной власти.</w:t>
      </w:r>
      <w:r w:rsidR="006B692D" w:rsidRPr="003E41EE">
        <w:rPr>
          <w:color w:val="000000"/>
          <w:sz w:val="20"/>
          <w:szCs w:val="20"/>
        </w:rPr>
        <w:t> </w:t>
      </w:r>
    </w:p>
    <w:p w:rsidR="004E4B27" w:rsidRPr="003E41EE" w:rsidRDefault="004E4B27" w:rsidP="003E41EE">
      <w:pPr>
        <w:pStyle w:val="a4"/>
        <w:ind w:left="57" w:firstLine="454"/>
        <w:contextualSpacing/>
        <w:jc w:val="both"/>
        <w:rPr>
          <w:rStyle w:val="a5"/>
          <w:bCs w:val="0"/>
          <w:sz w:val="22"/>
          <w:szCs w:val="22"/>
        </w:rPr>
      </w:pPr>
    </w:p>
    <w:p w:rsidR="00080782" w:rsidRPr="003E41EE" w:rsidRDefault="00080782" w:rsidP="003E41EE">
      <w:pPr>
        <w:pStyle w:val="a4"/>
        <w:ind w:left="57" w:firstLine="454"/>
        <w:contextualSpacing/>
        <w:jc w:val="both"/>
        <w:rPr>
          <w:rStyle w:val="a5"/>
          <w:bCs w:val="0"/>
          <w:sz w:val="22"/>
          <w:szCs w:val="22"/>
        </w:rPr>
      </w:pPr>
    </w:p>
    <w:p w:rsidR="00C66E94" w:rsidRPr="003E41EE" w:rsidRDefault="00C66E94" w:rsidP="003E41EE">
      <w:pPr>
        <w:pStyle w:val="a4"/>
        <w:ind w:left="57" w:firstLine="454"/>
        <w:contextualSpacing/>
        <w:jc w:val="both"/>
        <w:rPr>
          <w:rStyle w:val="a5"/>
          <w:bCs w:val="0"/>
          <w:sz w:val="22"/>
          <w:szCs w:val="22"/>
        </w:rPr>
      </w:pPr>
      <w:r w:rsidRPr="003E41EE">
        <w:rPr>
          <w:rStyle w:val="a5"/>
          <w:bCs w:val="0"/>
          <w:sz w:val="22"/>
          <w:szCs w:val="22"/>
        </w:rPr>
        <w:t xml:space="preserve">   </w:t>
      </w:r>
      <w:r w:rsidR="003C2D41" w:rsidRPr="003E41EE">
        <w:rPr>
          <w:rStyle w:val="a5"/>
          <w:bCs w:val="0"/>
          <w:sz w:val="22"/>
          <w:szCs w:val="22"/>
        </w:rPr>
        <w:t xml:space="preserve"> </w:t>
      </w:r>
      <w:r w:rsidR="005945A5">
        <w:rPr>
          <w:rStyle w:val="a5"/>
          <w:bCs w:val="0"/>
          <w:sz w:val="22"/>
          <w:szCs w:val="22"/>
        </w:rPr>
        <w:t>6.5</w:t>
      </w:r>
      <w:r w:rsidR="00E218BB" w:rsidRPr="003E41EE">
        <w:rPr>
          <w:rStyle w:val="a5"/>
          <w:bCs w:val="0"/>
          <w:sz w:val="22"/>
          <w:szCs w:val="22"/>
        </w:rPr>
        <w:t>.4</w:t>
      </w:r>
      <w:r w:rsidR="00DB7AF1" w:rsidRPr="003E41EE">
        <w:rPr>
          <w:rStyle w:val="a5"/>
          <w:bCs w:val="0"/>
          <w:sz w:val="22"/>
          <w:szCs w:val="22"/>
        </w:rPr>
        <w:t xml:space="preserve">. </w:t>
      </w:r>
      <w:r w:rsidR="007A251A" w:rsidRPr="003E41EE">
        <w:rPr>
          <w:rStyle w:val="a5"/>
          <w:bCs w:val="0"/>
          <w:sz w:val="22"/>
          <w:szCs w:val="22"/>
        </w:rPr>
        <w:t xml:space="preserve"> </w:t>
      </w:r>
      <w:r w:rsidR="00DB7AF1" w:rsidRPr="003E41EE">
        <w:rPr>
          <w:rStyle w:val="a5"/>
          <w:bCs w:val="0"/>
          <w:sz w:val="22"/>
          <w:szCs w:val="22"/>
        </w:rPr>
        <w:t>П</w:t>
      </w:r>
      <w:r w:rsidR="00E72085" w:rsidRPr="003E41EE">
        <w:rPr>
          <w:rStyle w:val="a5"/>
          <w:bCs w:val="0"/>
          <w:sz w:val="22"/>
          <w:szCs w:val="22"/>
        </w:rPr>
        <w:t>орядок проведения  прои</w:t>
      </w:r>
      <w:r w:rsidR="00070173" w:rsidRPr="003E41EE">
        <w:rPr>
          <w:rStyle w:val="a5"/>
          <w:bCs w:val="0"/>
          <w:sz w:val="22"/>
          <w:szCs w:val="22"/>
        </w:rPr>
        <w:t xml:space="preserve">зводственного </w:t>
      </w:r>
      <w:r w:rsidRPr="003E41EE">
        <w:rPr>
          <w:rStyle w:val="a5"/>
          <w:bCs w:val="0"/>
          <w:sz w:val="22"/>
          <w:szCs w:val="22"/>
        </w:rPr>
        <w:t xml:space="preserve">          </w:t>
      </w:r>
    </w:p>
    <w:p w:rsidR="00A70B38" w:rsidRPr="003E41EE" w:rsidRDefault="00C66E94" w:rsidP="003E41EE">
      <w:pPr>
        <w:pStyle w:val="a4"/>
        <w:ind w:left="57" w:firstLine="454"/>
        <w:contextualSpacing/>
        <w:jc w:val="both"/>
        <w:rPr>
          <w:rStyle w:val="a5"/>
          <w:bCs w:val="0"/>
          <w:sz w:val="22"/>
          <w:szCs w:val="22"/>
        </w:rPr>
      </w:pPr>
      <w:r w:rsidRPr="003E41EE">
        <w:rPr>
          <w:rStyle w:val="a5"/>
          <w:bCs w:val="0"/>
          <w:sz w:val="22"/>
          <w:szCs w:val="22"/>
        </w:rPr>
        <w:t xml:space="preserve">         </w:t>
      </w:r>
      <w:r w:rsidR="00070173" w:rsidRPr="003E41EE">
        <w:rPr>
          <w:rStyle w:val="a5"/>
          <w:bCs w:val="0"/>
          <w:sz w:val="22"/>
          <w:szCs w:val="22"/>
        </w:rPr>
        <w:t>экологичес</w:t>
      </w:r>
      <w:r w:rsidR="002270E9" w:rsidRPr="003E41EE">
        <w:rPr>
          <w:rStyle w:val="a5"/>
          <w:bCs w:val="0"/>
          <w:sz w:val="22"/>
          <w:szCs w:val="22"/>
        </w:rPr>
        <w:t xml:space="preserve">кого контроля </w:t>
      </w:r>
    </w:p>
    <w:p w:rsidR="00C66E94" w:rsidRPr="003E41EE" w:rsidRDefault="00C66E94" w:rsidP="003E41EE">
      <w:pPr>
        <w:pStyle w:val="a4"/>
        <w:ind w:left="57" w:firstLine="454"/>
        <w:contextualSpacing/>
        <w:jc w:val="both"/>
        <w:rPr>
          <w:b/>
          <w:sz w:val="20"/>
          <w:szCs w:val="20"/>
        </w:rPr>
      </w:pPr>
    </w:p>
    <w:p w:rsidR="00A70B38" w:rsidRPr="003E41EE" w:rsidRDefault="00A70B38" w:rsidP="003E41EE">
      <w:pPr>
        <w:pStyle w:val="a4"/>
        <w:ind w:left="57" w:firstLine="454"/>
        <w:contextualSpacing/>
        <w:jc w:val="both"/>
        <w:rPr>
          <w:sz w:val="20"/>
          <w:szCs w:val="20"/>
        </w:rPr>
      </w:pPr>
      <w:r w:rsidRPr="003E41EE">
        <w:rPr>
          <w:sz w:val="20"/>
          <w:szCs w:val="20"/>
        </w:rPr>
        <w:t> Порядок проведения производственного экологического контроля определяется программами проверок, планами природоохранных мер</w:t>
      </w:r>
      <w:r w:rsidRPr="003E41EE">
        <w:rPr>
          <w:sz w:val="20"/>
          <w:szCs w:val="20"/>
        </w:rPr>
        <w:t>о</w:t>
      </w:r>
      <w:r w:rsidRPr="003E41EE">
        <w:rPr>
          <w:sz w:val="20"/>
          <w:szCs w:val="20"/>
        </w:rPr>
        <w:t>приятий и другой нормативно</w:t>
      </w:r>
      <w:r w:rsidR="00FE2B80" w:rsidRPr="003E41EE">
        <w:rPr>
          <w:sz w:val="20"/>
          <w:szCs w:val="20"/>
        </w:rPr>
        <w:t>-</w:t>
      </w:r>
      <w:r w:rsidRPr="003E41EE">
        <w:rPr>
          <w:sz w:val="20"/>
          <w:szCs w:val="20"/>
        </w:rPr>
        <w:t>методической документацией.</w:t>
      </w:r>
    </w:p>
    <w:p w:rsidR="00A70B38" w:rsidRPr="003E41EE" w:rsidRDefault="00A70B38" w:rsidP="003E41EE">
      <w:pPr>
        <w:pStyle w:val="a4"/>
        <w:ind w:left="57" w:firstLine="454"/>
        <w:contextualSpacing/>
        <w:jc w:val="both"/>
        <w:rPr>
          <w:sz w:val="20"/>
          <w:szCs w:val="20"/>
        </w:rPr>
      </w:pPr>
      <w:r w:rsidRPr="003E41EE">
        <w:rPr>
          <w:sz w:val="20"/>
          <w:szCs w:val="20"/>
        </w:rPr>
        <w:t>Составной частью производственного экологического контроля я</w:t>
      </w:r>
      <w:r w:rsidRPr="003E41EE">
        <w:rPr>
          <w:sz w:val="20"/>
          <w:szCs w:val="20"/>
        </w:rPr>
        <w:t>в</w:t>
      </w:r>
      <w:r w:rsidRPr="003E41EE">
        <w:rPr>
          <w:sz w:val="20"/>
          <w:szCs w:val="20"/>
        </w:rPr>
        <w:t xml:space="preserve">ляется </w:t>
      </w:r>
      <w:r w:rsidRPr="003E41EE">
        <w:rPr>
          <w:b/>
          <w:sz w:val="20"/>
          <w:szCs w:val="20"/>
        </w:rPr>
        <w:t>производственный аналитический контроль</w:t>
      </w:r>
      <w:r w:rsidRPr="003E41EE">
        <w:rPr>
          <w:sz w:val="20"/>
          <w:szCs w:val="20"/>
        </w:rPr>
        <w:t>, основной задачей которого является получение информации о качественном и количес</w:t>
      </w:r>
      <w:r w:rsidRPr="003E41EE">
        <w:rPr>
          <w:sz w:val="20"/>
          <w:szCs w:val="20"/>
        </w:rPr>
        <w:t>т</w:t>
      </w:r>
      <w:r w:rsidRPr="003E41EE">
        <w:rPr>
          <w:sz w:val="20"/>
          <w:szCs w:val="20"/>
        </w:rPr>
        <w:t>венном содержании веществ в источниках выбросов, местах размещения отходов. Полученная информация используется при организации прир</w:t>
      </w:r>
      <w:r w:rsidRPr="003E41EE">
        <w:rPr>
          <w:sz w:val="20"/>
          <w:szCs w:val="20"/>
        </w:rPr>
        <w:t>о</w:t>
      </w:r>
      <w:r w:rsidRPr="003E41EE">
        <w:rPr>
          <w:sz w:val="20"/>
          <w:szCs w:val="20"/>
        </w:rPr>
        <w:t>доохранной деятельности. Основным видом деятельности системы пр</w:t>
      </w:r>
      <w:r w:rsidRPr="003E41EE">
        <w:rPr>
          <w:sz w:val="20"/>
          <w:szCs w:val="20"/>
        </w:rPr>
        <w:t>о</w:t>
      </w:r>
      <w:r w:rsidRPr="003E41EE">
        <w:rPr>
          <w:sz w:val="20"/>
          <w:szCs w:val="20"/>
        </w:rPr>
        <w:t>изводственного аналитического контроля является осуществление мон</w:t>
      </w:r>
      <w:r w:rsidRPr="003E41EE">
        <w:rPr>
          <w:sz w:val="20"/>
          <w:szCs w:val="20"/>
        </w:rPr>
        <w:t>и</w:t>
      </w:r>
      <w:r w:rsidRPr="003E41EE">
        <w:rPr>
          <w:sz w:val="20"/>
          <w:szCs w:val="20"/>
        </w:rPr>
        <w:t>торинга источников выбросов  загрязняющих веществ и объектов пр</w:t>
      </w:r>
      <w:r w:rsidRPr="003E41EE">
        <w:rPr>
          <w:sz w:val="20"/>
          <w:szCs w:val="20"/>
        </w:rPr>
        <w:t>и</w:t>
      </w:r>
      <w:r w:rsidRPr="003E41EE">
        <w:rPr>
          <w:sz w:val="20"/>
          <w:szCs w:val="20"/>
        </w:rPr>
        <w:t>родной среды – атмосферного воздуха и почвы.</w:t>
      </w:r>
    </w:p>
    <w:p w:rsidR="00A70B38" w:rsidRPr="003E41EE" w:rsidRDefault="00A70B38" w:rsidP="003E41EE">
      <w:pPr>
        <w:pStyle w:val="a4"/>
        <w:ind w:left="57" w:firstLine="454"/>
        <w:contextualSpacing/>
        <w:jc w:val="both"/>
        <w:rPr>
          <w:sz w:val="20"/>
          <w:szCs w:val="20"/>
        </w:rPr>
      </w:pPr>
      <w:r w:rsidRPr="003E41EE">
        <w:rPr>
          <w:sz w:val="20"/>
          <w:szCs w:val="20"/>
        </w:rPr>
        <w:t xml:space="preserve">Производственный аналитический контроль осуществляется </w:t>
      </w:r>
      <w:r w:rsidR="00167C14" w:rsidRPr="003E41EE">
        <w:rPr>
          <w:sz w:val="20"/>
          <w:szCs w:val="20"/>
        </w:rPr>
        <w:t xml:space="preserve">или собственной аккредитованной лабораторией или  </w:t>
      </w:r>
      <w:r w:rsidRPr="003E41EE">
        <w:rPr>
          <w:sz w:val="20"/>
          <w:szCs w:val="20"/>
        </w:rPr>
        <w:t>на договорной основе сторонними организациями Для обеспечения достоверности результатов производственного аналитического контроля применяется аттестова</w:t>
      </w:r>
      <w:r w:rsidRPr="003E41EE">
        <w:rPr>
          <w:sz w:val="20"/>
          <w:szCs w:val="20"/>
        </w:rPr>
        <w:t>н</w:t>
      </w:r>
      <w:r w:rsidRPr="003E41EE">
        <w:rPr>
          <w:sz w:val="20"/>
          <w:szCs w:val="20"/>
        </w:rPr>
        <w:t>ные методики выполнения измерений.</w:t>
      </w:r>
    </w:p>
    <w:p w:rsidR="00A70B38" w:rsidRPr="003E41EE" w:rsidRDefault="00A70B38" w:rsidP="003E41EE">
      <w:pPr>
        <w:pStyle w:val="a4"/>
        <w:ind w:left="57" w:firstLine="454"/>
        <w:contextualSpacing/>
        <w:jc w:val="both"/>
        <w:rPr>
          <w:sz w:val="20"/>
          <w:szCs w:val="20"/>
        </w:rPr>
      </w:pPr>
      <w:r w:rsidRPr="003E41EE">
        <w:rPr>
          <w:sz w:val="20"/>
          <w:szCs w:val="20"/>
        </w:rPr>
        <w:t>Производственный аналитический контроль проводится по согл</w:t>
      </w:r>
      <w:r w:rsidRPr="003E41EE">
        <w:rPr>
          <w:sz w:val="20"/>
          <w:szCs w:val="20"/>
        </w:rPr>
        <w:t>а</w:t>
      </w:r>
      <w:r w:rsidRPr="003E41EE">
        <w:rPr>
          <w:sz w:val="20"/>
          <w:szCs w:val="20"/>
        </w:rPr>
        <w:t>сованным с природоохранными органами планам</w:t>
      </w:r>
      <w:r w:rsidR="00FE2B80" w:rsidRPr="003E41EE">
        <w:rPr>
          <w:sz w:val="20"/>
          <w:szCs w:val="20"/>
        </w:rPr>
        <w:t>-</w:t>
      </w:r>
      <w:r w:rsidRPr="003E41EE">
        <w:rPr>
          <w:sz w:val="20"/>
          <w:szCs w:val="20"/>
        </w:rPr>
        <w:t>графикам.</w:t>
      </w:r>
    </w:p>
    <w:p w:rsidR="00A70B38" w:rsidRPr="003E41EE" w:rsidRDefault="00A70B38" w:rsidP="003E41EE">
      <w:pPr>
        <w:pStyle w:val="a4"/>
        <w:ind w:left="57" w:firstLine="454"/>
        <w:contextualSpacing/>
        <w:jc w:val="both"/>
        <w:rPr>
          <w:sz w:val="20"/>
          <w:szCs w:val="20"/>
        </w:rPr>
      </w:pPr>
      <w:r w:rsidRPr="003E41EE">
        <w:rPr>
          <w:sz w:val="20"/>
          <w:szCs w:val="20"/>
        </w:rPr>
        <w:t>Планы</w:t>
      </w:r>
      <w:r w:rsidR="00FE2B80" w:rsidRPr="003E41EE">
        <w:rPr>
          <w:sz w:val="20"/>
          <w:szCs w:val="20"/>
        </w:rPr>
        <w:t>-</w:t>
      </w:r>
      <w:r w:rsidRPr="003E41EE">
        <w:rPr>
          <w:sz w:val="20"/>
          <w:szCs w:val="20"/>
        </w:rPr>
        <w:t>графики составляются отдельно для каждого вида контр</w:t>
      </w:r>
      <w:r w:rsidRPr="003E41EE">
        <w:rPr>
          <w:sz w:val="20"/>
          <w:szCs w:val="20"/>
        </w:rPr>
        <w:t>о</w:t>
      </w:r>
      <w:r w:rsidRPr="003E41EE">
        <w:rPr>
          <w:sz w:val="20"/>
          <w:szCs w:val="20"/>
        </w:rPr>
        <w:t>лируемых сред: промышленных выбросов и почвы.</w:t>
      </w:r>
    </w:p>
    <w:p w:rsidR="00A70B38" w:rsidRPr="003E41EE" w:rsidRDefault="00A70B38" w:rsidP="003E41EE">
      <w:pPr>
        <w:pStyle w:val="a4"/>
        <w:ind w:left="57" w:firstLine="454"/>
        <w:contextualSpacing/>
        <w:jc w:val="both"/>
        <w:rPr>
          <w:sz w:val="20"/>
          <w:szCs w:val="20"/>
        </w:rPr>
      </w:pPr>
      <w:r w:rsidRPr="003E41EE">
        <w:rPr>
          <w:sz w:val="20"/>
          <w:szCs w:val="20"/>
        </w:rPr>
        <w:t>Производственный экологический контроль осуществляется за:</w:t>
      </w:r>
    </w:p>
    <w:p w:rsidR="00A70B38" w:rsidRPr="003E41EE" w:rsidRDefault="00A70B38" w:rsidP="003E41EE">
      <w:pPr>
        <w:pStyle w:val="a4"/>
        <w:ind w:left="57" w:firstLine="454"/>
        <w:contextualSpacing/>
        <w:jc w:val="both"/>
        <w:rPr>
          <w:sz w:val="20"/>
          <w:szCs w:val="20"/>
        </w:rPr>
      </w:pPr>
      <w:r w:rsidRPr="003E41EE">
        <w:rPr>
          <w:sz w:val="20"/>
          <w:szCs w:val="20"/>
        </w:rPr>
        <w:t>выполнением природоохранных мероприятий, предписаний и р</w:t>
      </w:r>
      <w:r w:rsidRPr="003E41EE">
        <w:rPr>
          <w:sz w:val="20"/>
          <w:szCs w:val="20"/>
        </w:rPr>
        <w:t>е</w:t>
      </w:r>
      <w:r w:rsidRPr="003E41EE">
        <w:rPr>
          <w:sz w:val="20"/>
          <w:szCs w:val="20"/>
        </w:rPr>
        <w:t>комендаций специально уполномоченных государственных органов в области охраны окружающей природной среды;</w:t>
      </w:r>
    </w:p>
    <w:p w:rsidR="00A70B38" w:rsidRPr="003E41EE" w:rsidRDefault="00A70B38" w:rsidP="003E41EE">
      <w:pPr>
        <w:pStyle w:val="a4"/>
        <w:ind w:left="57" w:firstLine="454"/>
        <w:contextualSpacing/>
        <w:jc w:val="both"/>
        <w:rPr>
          <w:sz w:val="20"/>
          <w:szCs w:val="20"/>
        </w:rPr>
      </w:pPr>
      <w:r w:rsidRPr="003E41EE">
        <w:rPr>
          <w:sz w:val="20"/>
          <w:szCs w:val="20"/>
        </w:rPr>
        <w:t>соблюдением установленных нормативов воздействия на окр</w:t>
      </w:r>
      <w:r w:rsidRPr="003E41EE">
        <w:rPr>
          <w:sz w:val="20"/>
          <w:szCs w:val="20"/>
        </w:rPr>
        <w:t>у</w:t>
      </w:r>
      <w:r w:rsidRPr="003E41EE">
        <w:rPr>
          <w:sz w:val="20"/>
          <w:szCs w:val="20"/>
        </w:rPr>
        <w:t>жающую природную среду выбросов загрязняющих веществ, отходов производства и потребления;</w:t>
      </w:r>
    </w:p>
    <w:p w:rsidR="00A70B38" w:rsidRPr="003E41EE" w:rsidRDefault="00A70B38" w:rsidP="003E41EE">
      <w:pPr>
        <w:pStyle w:val="a4"/>
        <w:ind w:left="57" w:firstLine="454"/>
        <w:contextualSpacing/>
        <w:jc w:val="both"/>
        <w:rPr>
          <w:sz w:val="20"/>
          <w:szCs w:val="20"/>
        </w:rPr>
      </w:pPr>
      <w:r w:rsidRPr="003E41EE">
        <w:rPr>
          <w:sz w:val="20"/>
          <w:szCs w:val="20"/>
        </w:rPr>
        <w:t>учетом номенклатуры и количества загрязняющих веществ, пост</w:t>
      </w:r>
      <w:r w:rsidRPr="003E41EE">
        <w:rPr>
          <w:sz w:val="20"/>
          <w:szCs w:val="20"/>
        </w:rPr>
        <w:t>у</w:t>
      </w:r>
      <w:r w:rsidRPr="003E41EE">
        <w:rPr>
          <w:sz w:val="20"/>
          <w:szCs w:val="20"/>
        </w:rPr>
        <w:t>пающих в окружающую природную среду от источников загрязнения;</w:t>
      </w:r>
    </w:p>
    <w:p w:rsidR="00A70B38" w:rsidRPr="003E41EE" w:rsidRDefault="00A70B38" w:rsidP="003E41EE">
      <w:pPr>
        <w:pStyle w:val="a4"/>
        <w:ind w:left="57" w:firstLine="454"/>
        <w:contextualSpacing/>
        <w:jc w:val="both"/>
        <w:rPr>
          <w:sz w:val="20"/>
          <w:szCs w:val="20"/>
        </w:rPr>
      </w:pPr>
      <w:r w:rsidRPr="003E41EE">
        <w:rPr>
          <w:sz w:val="20"/>
          <w:szCs w:val="20"/>
        </w:rPr>
        <w:t>обеспечением своевременной разработки (пересмотра) нормативов воздействия на окружающую среду (предельно</w:t>
      </w:r>
      <w:r w:rsidR="00FE2B80" w:rsidRPr="003E41EE">
        <w:rPr>
          <w:sz w:val="20"/>
          <w:szCs w:val="20"/>
        </w:rPr>
        <w:t>-</w:t>
      </w:r>
      <w:r w:rsidRPr="003E41EE">
        <w:rPr>
          <w:sz w:val="20"/>
          <w:szCs w:val="20"/>
        </w:rPr>
        <w:t xml:space="preserve">допустимых выбросов, лимитов размещения отходов), установленных для </w:t>
      </w:r>
      <w:r w:rsidRPr="003E41EE">
        <w:rPr>
          <w:rStyle w:val="aa"/>
          <w:sz w:val="20"/>
          <w:szCs w:val="20"/>
        </w:rPr>
        <w:t xml:space="preserve"> организации</w:t>
      </w:r>
      <w:r w:rsidRPr="003E41EE">
        <w:rPr>
          <w:sz w:val="20"/>
          <w:szCs w:val="20"/>
        </w:rPr>
        <w:t>;</w:t>
      </w:r>
    </w:p>
    <w:p w:rsidR="00A70B38" w:rsidRPr="003E41EE" w:rsidRDefault="00A70B38" w:rsidP="003E41EE">
      <w:pPr>
        <w:pStyle w:val="a4"/>
        <w:ind w:left="57" w:firstLine="454"/>
        <w:contextualSpacing/>
        <w:jc w:val="both"/>
        <w:rPr>
          <w:sz w:val="20"/>
          <w:szCs w:val="20"/>
        </w:rPr>
      </w:pPr>
      <w:r w:rsidRPr="003E41EE">
        <w:rPr>
          <w:sz w:val="20"/>
          <w:szCs w:val="20"/>
        </w:rPr>
        <w:t>источниками выделения загрязняющих веществ и образования о</w:t>
      </w:r>
      <w:r w:rsidRPr="003E41EE">
        <w:rPr>
          <w:sz w:val="20"/>
          <w:szCs w:val="20"/>
        </w:rPr>
        <w:t>т</w:t>
      </w:r>
      <w:r w:rsidRPr="003E41EE">
        <w:rPr>
          <w:sz w:val="20"/>
          <w:szCs w:val="20"/>
        </w:rPr>
        <w:t>ходов;</w:t>
      </w:r>
    </w:p>
    <w:p w:rsidR="00A70B38" w:rsidRPr="003E41EE" w:rsidRDefault="00A70B38" w:rsidP="003E41EE">
      <w:pPr>
        <w:pStyle w:val="a4"/>
        <w:ind w:left="57" w:firstLine="454"/>
        <w:contextualSpacing/>
        <w:jc w:val="both"/>
        <w:rPr>
          <w:sz w:val="20"/>
          <w:szCs w:val="20"/>
        </w:rPr>
      </w:pPr>
      <w:r w:rsidRPr="003E41EE">
        <w:rPr>
          <w:sz w:val="20"/>
          <w:szCs w:val="20"/>
        </w:rPr>
        <w:t>соблюдением правил обращения с отходами  производства и п</w:t>
      </w:r>
      <w:r w:rsidRPr="003E41EE">
        <w:rPr>
          <w:sz w:val="20"/>
          <w:szCs w:val="20"/>
        </w:rPr>
        <w:t>о</w:t>
      </w:r>
      <w:r w:rsidRPr="003E41EE">
        <w:rPr>
          <w:sz w:val="20"/>
          <w:szCs w:val="20"/>
        </w:rPr>
        <w:t>требления 1</w:t>
      </w:r>
      <w:r w:rsidR="00080782" w:rsidRPr="003E41EE">
        <w:rPr>
          <w:sz w:val="20"/>
          <w:szCs w:val="20"/>
        </w:rPr>
        <w:t>-</w:t>
      </w:r>
      <w:r w:rsidRPr="003E41EE">
        <w:rPr>
          <w:sz w:val="20"/>
          <w:szCs w:val="20"/>
        </w:rPr>
        <w:t>5 классов опасности;</w:t>
      </w:r>
    </w:p>
    <w:p w:rsidR="00A70B38" w:rsidRPr="003E41EE" w:rsidRDefault="00A70B38" w:rsidP="003E41EE">
      <w:pPr>
        <w:pStyle w:val="a4"/>
        <w:ind w:left="57" w:firstLine="454"/>
        <w:contextualSpacing/>
        <w:jc w:val="both"/>
        <w:rPr>
          <w:sz w:val="20"/>
          <w:szCs w:val="20"/>
        </w:rPr>
      </w:pPr>
      <w:r w:rsidRPr="003E41EE">
        <w:rPr>
          <w:sz w:val="20"/>
          <w:szCs w:val="20"/>
        </w:rPr>
        <w:t>наличием заключений государственной экологической экспертизы по проектам строительства, реконструкции и т.д.;</w:t>
      </w:r>
    </w:p>
    <w:p w:rsidR="00A70B38" w:rsidRPr="003E41EE" w:rsidRDefault="00A70B38" w:rsidP="003E41EE">
      <w:pPr>
        <w:pStyle w:val="a4"/>
        <w:ind w:left="57" w:firstLine="454"/>
        <w:contextualSpacing/>
        <w:jc w:val="both"/>
        <w:rPr>
          <w:sz w:val="20"/>
          <w:szCs w:val="20"/>
        </w:rPr>
      </w:pPr>
      <w:r w:rsidRPr="003E41EE">
        <w:rPr>
          <w:sz w:val="20"/>
          <w:szCs w:val="20"/>
        </w:rPr>
        <w:t>наличием лицензий и лицензионных соглашений, предусмотре</w:t>
      </w:r>
      <w:r w:rsidRPr="003E41EE">
        <w:rPr>
          <w:sz w:val="20"/>
          <w:szCs w:val="20"/>
        </w:rPr>
        <w:t>н</w:t>
      </w:r>
      <w:r w:rsidRPr="003E41EE">
        <w:rPr>
          <w:sz w:val="20"/>
          <w:szCs w:val="20"/>
        </w:rPr>
        <w:t>ных природоохранным законодательством;</w:t>
      </w:r>
    </w:p>
    <w:p w:rsidR="00A70B38" w:rsidRPr="003E41EE" w:rsidRDefault="00A70B38" w:rsidP="003E41EE">
      <w:pPr>
        <w:pStyle w:val="a4"/>
        <w:ind w:left="57" w:firstLine="454"/>
        <w:contextualSpacing/>
        <w:jc w:val="both"/>
        <w:rPr>
          <w:sz w:val="20"/>
          <w:szCs w:val="20"/>
        </w:rPr>
      </w:pPr>
      <w:r w:rsidRPr="003E41EE">
        <w:rPr>
          <w:sz w:val="20"/>
          <w:szCs w:val="20"/>
        </w:rPr>
        <w:t>своевременным предоставлением документации и достоверностью информации, предусмотренной госстатотчетностью и системами экол</w:t>
      </w:r>
      <w:r w:rsidRPr="003E41EE">
        <w:rPr>
          <w:sz w:val="20"/>
          <w:szCs w:val="20"/>
        </w:rPr>
        <w:t>о</w:t>
      </w:r>
      <w:r w:rsidRPr="003E41EE">
        <w:rPr>
          <w:sz w:val="20"/>
          <w:szCs w:val="20"/>
        </w:rPr>
        <w:t>гического мониторинга, а также запрашиваемой руководством, служб</w:t>
      </w:r>
      <w:r w:rsidRPr="003E41EE">
        <w:rPr>
          <w:sz w:val="20"/>
          <w:szCs w:val="20"/>
        </w:rPr>
        <w:t>а</w:t>
      </w:r>
      <w:r w:rsidRPr="003E41EE">
        <w:rPr>
          <w:sz w:val="20"/>
          <w:szCs w:val="20"/>
        </w:rPr>
        <w:t>ми и отделами;</w:t>
      </w:r>
    </w:p>
    <w:p w:rsidR="00A70B38" w:rsidRPr="003E41EE" w:rsidRDefault="00A70B38" w:rsidP="003E41EE">
      <w:pPr>
        <w:pStyle w:val="a4"/>
        <w:ind w:left="57" w:firstLine="454"/>
        <w:contextualSpacing/>
        <w:jc w:val="both"/>
        <w:rPr>
          <w:sz w:val="20"/>
          <w:szCs w:val="20"/>
        </w:rPr>
      </w:pPr>
      <w:r w:rsidRPr="003E41EE">
        <w:rPr>
          <w:sz w:val="20"/>
          <w:szCs w:val="20"/>
        </w:rPr>
        <w:t>организацией работ с подрядными организациями в части собл</w:t>
      </w:r>
      <w:r w:rsidRPr="003E41EE">
        <w:rPr>
          <w:sz w:val="20"/>
          <w:szCs w:val="20"/>
        </w:rPr>
        <w:t>ю</w:t>
      </w:r>
      <w:r w:rsidRPr="003E41EE">
        <w:rPr>
          <w:sz w:val="20"/>
          <w:szCs w:val="20"/>
        </w:rPr>
        <w:t>дения природоохранного законодательства.</w:t>
      </w:r>
    </w:p>
    <w:p w:rsidR="00A70B38" w:rsidRPr="003E41EE" w:rsidRDefault="00A70B38" w:rsidP="003E41EE">
      <w:pPr>
        <w:pStyle w:val="a4"/>
        <w:ind w:left="57" w:firstLine="454"/>
        <w:contextualSpacing/>
        <w:jc w:val="both"/>
        <w:rPr>
          <w:sz w:val="20"/>
          <w:szCs w:val="20"/>
        </w:rPr>
      </w:pPr>
      <w:r w:rsidRPr="003E41EE">
        <w:rPr>
          <w:sz w:val="20"/>
          <w:szCs w:val="20"/>
        </w:rPr>
        <w:t>К объектам производственного экологического контроля относятся:</w:t>
      </w:r>
    </w:p>
    <w:p w:rsidR="00A70B38" w:rsidRPr="003E41EE" w:rsidRDefault="00A70B38" w:rsidP="003E41EE">
      <w:pPr>
        <w:pStyle w:val="a4"/>
        <w:ind w:left="57" w:firstLine="454"/>
        <w:contextualSpacing/>
        <w:jc w:val="both"/>
        <w:rPr>
          <w:sz w:val="20"/>
          <w:szCs w:val="20"/>
        </w:rPr>
      </w:pPr>
      <w:r w:rsidRPr="003E41EE">
        <w:rPr>
          <w:sz w:val="20"/>
          <w:szCs w:val="20"/>
        </w:rPr>
        <w:t>источники выбросов загрязняющих веществ в атмосферный воздух  стационарные и передвижные;</w:t>
      </w:r>
    </w:p>
    <w:p w:rsidR="00A70B38" w:rsidRPr="00E03C18" w:rsidRDefault="00A70B38" w:rsidP="003E41EE">
      <w:pPr>
        <w:pStyle w:val="a4"/>
        <w:ind w:left="57" w:firstLine="454"/>
        <w:contextualSpacing/>
        <w:jc w:val="both"/>
        <w:rPr>
          <w:sz w:val="20"/>
          <w:szCs w:val="20"/>
        </w:rPr>
      </w:pPr>
      <w:r w:rsidRPr="00E03C18">
        <w:rPr>
          <w:sz w:val="20"/>
          <w:szCs w:val="20"/>
        </w:rPr>
        <w:t>источники образования отходов производства;</w:t>
      </w:r>
    </w:p>
    <w:p w:rsidR="00A70B38" w:rsidRPr="00E03C18" w:rsidRDefault="00A70B38" w:rsidP="003E41EE">
      <w:pPr>
        <w:pStyle w:val="a4"/>
        <w:ind w:left="57" w:firstLine="454"/>
        <w:contextualSpacing/>
        <w:jc w:val="both"/>
        <w:rPr>
          <w:sz w:val="20"/>
          <w:szCs w:val="20"/>
        </w:rPr>
      </w:pPr>
      <w:r w:rsidRPr="00E03C18">
        <w:rPr>
          <w:sz w:val="20"/>
          <w:szCs w:val="20"/>
        </w:rPr>
        <w:t>природные ресурсы;</w:t>
      </w:r>
    </w:p>
    <w:p w:rsidR="00A70B38" w:rsidRPr="00E03C18" w:rsidRDefault="00A70B38" w:rsidP="003E41EE">
      <w:pPr>
        <w:pStyle w:val="a4"/>
        <w:ind w:left="57" w:firstLine="454"/>
        <w:contextualSpacing/>
        <w:jc w:val="both"/>
        <w:rPr>
          <w:sz w:val="20"/>
          <w:szCs w:val="20"/>
        </w:rPr>
      </w:pPr>
      <w:r w:rsidRPr="00E03C18">
        <w:rPr>
          <w:sz w:val="20"/>
          <w:szCs w:val="20"/>
        </w:rPr>
        <w:t>почвы, загрязненные по вине (</w:t>
      </w:r>
      <w:r w:rsidRPr="00E03C18">
        <w:rPr>
          <w:rStyle w:val="aa"/>
          <w:sz w:val="20"/>
          <w:szCs w:val="20"/>
        </w:rPr>
        <w:t>наименование организации)</w:t>
      </w:r>
      <w:r w:rsidRPr="00E03C18">
        <w:rPr>
          <w:sz w:val="20"/>
          <w:szCs w:val="20"/>
        </w:rPr>
        <w:t>;</w:t>
      </w:r>
    </w:p>
    <w:p w:rsidR="00127123" w:rsidRPr="00E03C18" w:rsidRDefault="00A70B38" w:rsidP="003E41EE">
      <w:pPr>
        <w:pStyle w:val="a4"/>
        <w:ind w:left="57" w:firstLine="454"/>
        <w:contextualSpacing/>
        <w:jc w:val="both"/>
      </w:pPr>
      <w:r w:rsidRPr="00E03C18">
        <w:rPr>
          <w:sz w:val="20"/>
          <w:szCs w:val="20"/>
        </w:rPr>
        <w:t>тало</w:t>
      </w:r>
      <w:r w:rsidR="00FE2B80" w:rsidRPr="00E03C18">
        <w:rPr>
          <w:sz w:val="20"/>
          <w:szCs w:val="20"/>
        </w:rPr>
        <w:t>-</w:t>
      </w:r>
      <w:r w:rsidRPr="00E03C18">
        <w:rPr>
          <w:sz w:val="20"/>
          <w:szCs w:val="20"/>
        </w:rPr>
        <w:t>дождевые воды</w:t>
      </w:r>
      <w:r w:rsidR="003D467C" w:rsidRPr="00E03C18">
        <w:rPr>
          <w:sz w:val="20"/>
          <w:szCs w:val="20"/>
        </w:rPr>
        <w:t xml:space="preserve"> [30,45,57,86</w:t>
      </w:r>
      <w:r w:rsidR="00B64934" w:rsidRPr="00E03C18">
        <w:rPr>
          <w:sz w:val="20"/>
          <w:szCs w:val="20"/>
        </w:rPr>
        <w:t>].</w:t>
      </w:r>
    </w:p>
    <w:p w:rsidR="00127123" w:rsidRPr="003E41EE" w:rsidRDefault="00A70B38" w:rsidP="003E41EE">
      <w:pPr>
        <w:pStyle w:val="2"/>
        <w:ind w:left="57" w:firstLine="454"/>
        <w:contextualSpacing/>
        <w:jc w:val="both"/>
        <w:rPr>
          <w:rStyle w:val="a5"/>
          <w:b/>
          <w:bCs/>
          <w:color w:val="auto"/>
          <w:sz w:val="22"/>
          <w:szCs w:val="22"/>
        </w:rPr>
      </w:pPr>
      <w:r w:rsidRPr="003E41EE">
        <w:rPr>
          <w:color w:val="auto"/>
          <w:sz w:val="22"/>
          <w:szCs w:val="22"/>
        </w:rPr>
        <w:t> </w:t>
      </w:r>
      <w:r w:rsidR="003B4BA3" w:rsidRPr="003E41EE">
        <w:rPr>
          <w:rStyle w:val="a5"/>
          <w:b/>
          <w:bCs/>
          <w:color w:val="auto"/>
          <w:sz w:val="22"/>
          <w:szCs w:val="22"/>
        </w:rPr>
        <w:t>6</w:t>
      </w:r>
      <w:r w:rsidR="002270E9" w:rsidRPr="003E41EE">
        <w:rPr>
          <w:rStyle w:val="a5"/>
          <w:b/>
          <w:bCs/>
          <w:color w:val="auto"/>
          <w:sz w:val="22"/>
          <w:szCs w:val="22"/>
        </w:rPr>
        <w:t>.</w:t>
      </w:r>
      <w:r w:rsidR="005945A5">
        <w:rPr>
          <w:rStyle w:val="a5"/>
          <w:b/>
          <w:bCs/>
          <w:color w:val="auto"/>
          <w:sz w:val="22"/>
          <w:szCs w:val="22"/>
        </w:rPr>
        <w:t>5</w:t>
      </w:r>
      <w:r w:rsidR="00E218BB" w:rsidRPr="003E41EE">
        <w:rPr>
          <w:rStyle w:val="a5"/>
          <w:b/>
          <w:bCs/>
          <w:color w:val="auto"/>
          <w:sz w:val="22"/>
          <w:szCs w:val="22"/>
        </w:rPr>
        <w:t>.5</w:t>
      </w:r>
      <w:r w:rsidR="003B4BA3" w:rsidRPr="003E41EE">
        <w:rPr>
          <w:rStyle w:val="a5"/>
          <w:b/>
          <w:bCs/>
          <w:color w:val="auto"/>
          <w:sz w:val="22"/>
          <w:szCs w:val="22"/>
        </w:rPr>
        <w:t>.</w:t>
      </w:r>
      <w:r w:rsidR="002270E9" w:rsidRPr="003E41EE">
        <w:rPr>
          <w:rStyle w:val="a5"/>
          <w:b/>
          <w:bCs/>
          <w:color w:val="auto"/>
          <w:sz w:val="22"/>
          <w:szCs w:val="22"/>
        </w:rPr>
        <w:t xml:space="preserve"> </w:t>
      </w:r>
      <w:r w:rsidRPr="003E41EE">
        <w:rPr>
          <w:rStyle w:val="a5"/>
          <w:b/>
          <w:bCs/>
          <w:color w:val="auto"/>
          <w:sz w:val="22"/>
          <w:szCs w:val="22"/>
        </w:rPr>
        <w:t>П</w:t>
      </w:r>
      <w:r w:rsidR="003E5555" w:rsidRPr="003E41EE">
        <w:rPr>
          <w:rStyle w:val="a5"/>
          <w:b/>
          <w:bCs/>
          <w:color w:val="auto"/>
          <w:sz w:val="22"/>
          <w:szCs w:val="22"/>
        </w:rPr>
        <w:t xml:space="preserve">роизводственный контроль за охраной </w:t>
      </w:r>
      <w:r w:rsidR="00127123" w:rsidRPr="003E41EE">
        <w:rPr>
          <w:rStyle w:val="a5"/>
          <w:b/>
          <w:bCs/>
          <w:color w:val="auto"/>
          <w:sz w:val="22"/>
          <w:szCs w:val="22"/>
        </w:rPr>
        <w:t xml:space="preserve">                      </w:t>
      </w:r>
    </w:p>
    <w:p w:rsidR="00A70B38" w:rsidRPr="003E41EE" w:rsidRDefault="00127123" w:rsidP="003E41EE">
      <w:pPr>
        <w:pStyle w:val="2"/>
        <w:ind w:left="57" w:firstLine="454"/>
        <w:contextualSpacing/>
        <w:jc w:val="both"/>
        <w:rPr>
          <w:color w:val="auto"/>
          <w:sz w:val="22"/>
          <w:szCs w:val="22"/>
        </w:rPr>
      </w:pPr>
      <w:r w:rsidRPr="003E41EE">
        <w:rPr>
          <w:rStyle w:val="a5"/>
          <w:b/>
          <w:bCs/>
          <w:color w:val="auto"/>
          <w:sz w:val="22"/>
          <w:szCs w:val="22"/>
        </w:rPr>
        <w:t xml:space="preserve">          </w:t>
      </w:r>
      <w:r w:rsidR="003E5555" w:rsidRPr="003E41EE">
        <w:rPr>
          <w:rStyle w:val="a5"/>
          <w:b/>
          <w:bCs/>
          <w:color w:val="auto"/>
          <w:sz w:val="22"/>
          <w:szCs w:val="22"/>
        </w:rPr>
        <w:t xml:space="preserve">атмосферного воздуха  </w:t>
      </w:r>
    </w:p>
    <w:p w:rsidR="00A70B38" w:rsidRPr="003E41EE" w:rsidRDefault="00A70B38" w:rsidP="003E41EE">
      <w:pPr>
        <w:pStyle w:val="a4"/>
        <w:ind w:left="57" w:firstLine="454"/>
        <w:contextualSpacing/>
        <w:jc w:val="both"/>
        <w:rPr>
          <w:sz w:val="20"/>
          <w:szCs w:val="20"/>
        </w:rPr>
      </w:pPr>
      <w:r w:rsidRPr="003E41EE">
        <w:t> </w:t>
      </w:r>
      <w:r w:rsidRPr="003E41EE">
        <w:rPr>
          <w:sz w:val="20"/>
          <w:szCs w:val="20"/>
        </w:rPr>
        <w:t>Производственный контроль  за выбросами загрязняющих в</w:t>
      </w:r>
      <w:r w:rsidRPr="003E41EE">
        <w:rPr>
          <w:sz w:val="20"/>
          <w:szCs w:val="20"/>
        </w:rPr>
        <w:t>е</w:t>
      </w:r>
      <w:r w:rsidRPr="003E41EE">
        <w:rPr>
          <w:sz w:val="20"/>
          <w:szCs w:val="20"/>
        </w:rPr>
        <w:t>ществ  в атмосферу от стационарных источников включает в себя:</w:t>
      </w:r>
    </w:p>
    <w:p w:rsidR="00A70B38" w:rsidRPr="003E41EE" w:rsidRDefault="00A70B38" w:rsidP="003E41EE">
      <w:pPr>
        <w:pStyle w:val="a4"/>
        <w:ind w:left="57" w:firstLine="454"/>
        <w:contextualSpacing/>
        <w:jc w:val="both"/>
        <w:rPr>
          <w:sz w:val="20"/>
          <w:szCs w:val="20"/>
        </w:rPr>
      </w:pPr>
      <w:r w:rsidRPr="003E41EE">
        <w:rPr>
          <w:sz w:val="20"/>
          <w:szCs w:val="20"/>
        </w:rPr>
        <w:t>контроль соблюдения нормативов ПДВ (расчетным и аналитич</w:t>
      </w:r>
      <w:r w:rsidRPr="003E41EE">
        <w:rPr>
          <w:sz w:val="20"/>
          <w:szCs w:val="20"/>
        </w:rPr>
        <w:t>е</w:t>
      </w:r>
      <w:r w:rsidRPr="003E41EE">
        <w:rPr>
          <w:sz w:val="20"/>
          <w:szCs w:val="20"/>
        </w:rPr>
        <w:t>ским методом);</w:t>
      </w:r>
    </w:p>
    <w:p w:rsidR="00A70B38" w:rsidRPr="003E41EE" w:rsidRDefault="00A70B38" w:rsidP="003E41EE">
      <w:pPr>
        <w:pStyle w:val="a4"/>
        <w:ind w:left="57" w:firstLine="454"/>
        <w:contextualSpacing/>
        <w:jc w:val="both"/>
        <w:rPr>
          <w:sz w:val="20"/>
          <w:szCs w:val="20"/>
        </w:rPr>
      </w:pPr>
      <w:r w:rsidRPr="003E41EE">
        <w:rPr>
          <w:sz w:val="20"/>
          <w:szCs w:val="20"/>
        </w:rPr>
        <w:t>контроль наличия согласованных с территориальными природ</w:t>
      </w:r>
      <w:r w:rsidRPr="003E41EE">
        <w:rPr>
          <w:sz w:val="20"/>
          <w:szCs w:val="20"/>
        </w:rPr>
        <w:t>о</w:t>
      </w:r>
      <w:r w:rsidRPr="003E41EE">
        <w:rPr>
          <w:sz w:val="20"/>
          <w:szCs w:val="20"/>
        </w:rPr>
        <w:t>охранными органами и действующих по сроку нормативных докуме</w:t>
      </w:r>
      <w:r w:rsidRPr="003E41EE">
        <w:rPr>
          <w:sz w:val="20"/>
          <w:szCs w:val="20"/>
        </w:rPr>
        <w:t>н</w:t>
      </w:r>
      <w:r w:rsidRPr="003E41EE">
        <w:rPr>
          <w:sz w:val="20"/>
          <w:szCs w:val="20"/>
        </w:rPr>
        <w:t>тов, регламентирующих выбросы загрязняющих веществ в атмосфе</w:t>
      </w:r>
      <w:r w:rsidR="00B83D0F" w:rsidRPr="003E41EE">
        <w:rPr>
          <w:sz w:val="20"/>
          <w:szCs w:val="20"/>
        </w:rPr>
        <w:t xml:space="preserve">ру от стационарных </w:t>
      </w:r>
      <w:r w:rsidRPr="003E41EE">
        <w:rPr>
          <w:sz w:val="20"/>
          <w:szCs w:val="20"/>
        </w:rPr>
        <w:t>источников, расположенных на промышленной площадке:</w:t>
      </w:r>
    </w:p>
    <w:p w:rsidR="00A70B38" w:rsidRPr="003E41EE" w:rsidRDefault="00A70B38" w:rsidP="003E41EE">
      <w:pPr>
        <w:pStyle w:val="a4"/>
        <w:ind w:left="57" w:firstLine="454"/>
        <w:contextualSpacing/>
        <w:jc w:val="both"/>
        <w:rPr>
          <w:sz w:val="20"/>
          <w:szCs w:val="20"/>
        </w:rPr>
      </w:pPr>
      <w:r w:rsidRPr="003E41EE">
        <w:rPr>
          <w:sz w:val="20"/>
          <w:szCs w:val="20"/>
        </w:rPr>
        <w:t>контроль нормативов предельно допустимых выбросов или инве</w:t>
      </w:r>
      <w:r w:rsidRPr="003E41EE">
        <w:rPr>
          <w:sz w:val="20"/>
          <w:szCs w:val="20"/>
        </w:rPr>
        <w:t>н</w:t>
      </w:r>
      <w:r w:rsidRPr="003E41EE">
        <w:rPr>
          <w:sz w:val="20"/>
          <w:szCs w:val="20"/>
        </w:rPr>
        <w:t>таризацию источников выбросов;</w:t>
      </w:r>
    </w:p>
    <w:p w:rsidR="00A70B38" w:rsidRPr="003E41EE" w:rsidRDefault="00A70B38" w:rsidP="003E41EE">
      <w:pPr>
        <w:pStyle w:val="a4"/>
        <w:ind w:left="57" w:firstLine="454"/>
        <w:contextualSpacing/>
        <w:jc w:val="both"/>
        <w:rPr>
          <w:sz w:val="20"/>
          <w:szCs w:val="20"/>
        </w:rPr>
      </w:pPr>
      <w:r w:rsidRPr="003E41EE">
        <w:rPr>
          <w:sz w:val="20"/>
          <w:szCs w:val="20"/>
        </w:rPr>
        <w:t>контроль наличия разрешения на выброс загрязняющих веществ в атмосферу, получаемого в природоохранных органах;</w:t>
      </w:r>
    </w:p>
    <w:p w:rsidR="00A70B38" w:rsidRPr="003E41EE" w:rsidRDefault="00A70B38" w:rsidP="003E41EE">
      <w:pPr>
        <w:pStyle w:val="a4"/>
        <w:ind w:left="57" w:firstLine="454"/>
        <w:contextualSpacing/>
        <w:jc w:val="both"/>
        <w:rPr>
          <w:sz w:val="20"/>
          <w:szCs w:val="20"/>
        </w:rPr>
      </w:pPr>
      <w:r w:rsidRPr="003E41EE">
        <w:rPr>
          <w:sz w:val="20"/>
          <w:szCs w:val="20"/>
        </w:rPr>
        <w:t>протоколы аналитических замеров концентраций загрязняющих веществ в выбросах от стационарных источников, составленные по р</w:t>
      </w:r>
      <w:r w:rsidRPr="003E41EE">
        <w:rPr>
          <w:sz w:val="20"/>
          <w:szCs w:val="20"/>
        </w:rPr>
        <w:t>е</w:t>
      </w:r>
      <w:r w:rsidRPr="003E41EE">
        <w:rPr>
          <w:sz w:val="20"/>
          <w:szCs w:val="20"/>
        </w:rPr>
        <w:t>зультатам замеров, проведенных по договору сторонней организацией;</w:t>
      </w:r>
    </w:p>
    <w:p w:rsidR="00070173" w:rsidRPr="003E41EE" w:rsidRDefault="00A70B38" w:rsidP="003E41EE">
      <w:pPr>
        <w:pStyle w:val="a4"/>
        <w:ind w:left="57" w:firstLine="454"/>
        <w:contextualSpacing/>
        <w:jc w:val="both"/>
        <w:rPr>
          <w:sz w:val="20"/>
          <w:szCs w:val="20"/>
        </w:rPr>
      </w:pPr>
      <w:r w:rsidRPr="003E41EE">
        <w:rPr>
          <w:sz w:val="20"/>
          <w:szCs w:val="20"/>
        </w:rPr>
        <w:t>ведение журналов по типовым формам первичной учетной док</w:t>
      </w:r>
      <w:r w:rsidRPr="003E41EE">
        <w:rPr>
          <w:sz w:val="20"/>
          <w:szCs w:val="20"/>
        </w:rPr>
        <w:t>у</w:t>
      </w:r>
      <w:r w:rsidRPr="003E41EE">
        <w:rPr>
          <w:sz w:val="20"/>
          <w:szCs w:val="20"/>
        </w:rPr>
        <w:t xml:space="preserve">ментации: </w:t>
      </w:r>
    </w:p>
    <w:p w:rsidR="00CC7D36" w:rsidRPr="003E41EE" w:rsidRDefault="00A70B38" w:rsidP="003E41EE">
      <w:pPr>
        <w:pStyle w:val="a4"/>
        <w:ind w:left="57" w:firstLine="454"/>
        <w:contextualSpacing/>
        <w:jc w:val="both"/>
        <w:rPr>
          <w:sz w:val="20"/>
          <w:szCs w:val="20"/>
        </w:rPr>
      </w:pPr>
      <w:r w:rsidRPr="003E41EE">
        <w:rPr>
          <w:sz w:val="20"/>
          <w:szCs w:val="20"/>
        </w:rPr>
        <w:t xml:space="preserve">№ ПОД1 «Журнал учета стационарных источников загрязнения </w:t>
      </w:r>
      <w:r w:rsidR="00CC7D36" w:rsidRPr="003E41EE">
        <w:rPr>
          <w:sz w:val="20"/>
          <w:szCs w:val="20"/>
        </w:rPr>
        <w:t xml:space="preserve">  </w:t>
      </w:r>
    </w:p>
    <w:p w:rsidR="00070173" w:rsidRPr="003E41EE" w:rsidRDefault="00A70B38" w:rsidP="003E41EE">
      <w:pPr>
        <w:pStyle w:val="a4"/>
        <w:ind w:left="57" w:firstLine="454"/>
        <w:contextualSpacing/>
        <w:jc w:val="both"/>
        <w:rPr>
          <w:sz w:val="20"/>
          <w:szCs w:val="20"/>
        </w:rPr>
      </w:pPr>
      <w:r w:rsidRPr="003E41EE">
        <w:rPr>
          <w:sz w:val="20"/>
          <w:szCs w:val="20"/>
        </w:rPr>
        <w:t>№ ПОД2 «Журнал учета выполнения мероприятий по охране во</w:t>
      </w:r>
      <w:r w:rsidRPr="003E41EE">
        <w:rPr>
          <w:sz w:val="20"/>
          <w:szCs w:val="20"/>
        </w:rPr>
        <w:t>з</w:t>
      </w:r>
      <w:r w:rsidRPr="003E41EE">
        <w:rPr>
          <w:sz w:val="20"/>
          <w:szCs w:val="20"/>
        </w:rPr>
        <w:t>душного бассейна»,  </w:t>
      </w:r>
    </w:p>
    <w:p w:rsidR="00CC7D36" w:rsidRPr="003E41EE" w:rsidRDefault="00A70B38" w:rsidP="003E41EE">
      <w:pPr>
        <w:pStyle w:val="a4"/>
        <w:ind w:left="57" w:firstLine="454"/>
        <w:contextualSpacing/>
        <w:jc w:val="both"/>
        <w:rPr>
          <w:sz w:val="20"/>
          <w:szCs w:val="20"/>
        </w:rPr>
      </w:pPr>
      <w:r w:rsidRPr="003E41EE">
        <w:rPr>
          <w:sz w:val="20"/>
          <w:szCs w:val="20"/>
        </w:rPr>
        <w:t xml:space="preserve"> № ПОД3 «Журнал учета работы газоочистных и пылеулавлива</w:t>
      </w:r>
      <w:r w:rsidRPr="003E41EE">
        <w:rPr>
          <w:sz w:val="20"/>
          <w:szCs w:val="20"/>
        </w:rPr>
        <w:t>ю</w:t>
      </w:r>
      <w:r w:rsidRPr="003E41EE">
        <w:rPr>
          <w:sz w:val="20"/>
          <w:szCs w:val="20"/>
        </w:rPr>
        <w:t>щих установок»;</w:t>
      </w:r>
      <w:r w:rsidR="00CC7D36" w:rsidRPr="003E41EE">
        <w:rPr>
          <w:sz w:val="20"/>
          <w:szCs w:val="20"/>
        </w:rPr>
        <w:t xml:space="preserve">                                                                                                         </w:t>
      </w:r>
    </w:p>
    <w:p w:rsidR="00A70B38" w:rsidRPr="003E41EE" w:rsidRDefault="00A70B38" w:rsidP="003E41EE">
      <w:pPr>
        <w:pStyle w:val="a4"/>
        <w:ind w:left="57" w:firstLine="454"/>
        <w:contextualSpacing/>
        <w:jc w:val="both"/>
        <w:rPr>
          <w:sz w:val="20"/>
          <w:szCs w:val="20"/>
        </w:rPr>
      </w:pPr>
      <w:r w:rsidRPr="003E41EE">
        <w:rPr>
          <w:sz w:val="20"/>
          <w:szCs w:val="20"/>
        </w:rPr>
        <w:t>контроль за исправным состоянием газоочистных установок</w:t>
      </w:r>
      <w:r w:rsidR="00373D89">
        <w:rPr>
          <w:sz w:val="20"/>
          <w:szCs w:val="20"/>
        </w:rPr>
        <w:t xml:space="preserve"> </w:t>
      </w:r>
      <w:r w:rsidR="003D467C" w:rsidRPr="003E41EE">
        <w:rPr>
          <w:sz w:val="20"/>
          <w:szCs w:val="20"/>
        </w:rPr>
        <w:t>[24</w:t>
      </w:r>
      <w:r w:rsidR="00B83D0F" w:rsidRPr="003E41EE">
        <w:rPr>
          <w:sz w:val="20"/>
          <w:szCs w:val="20"/>
        </w:rPr>
        <w:t>,</w:t>
      </w:r>
      <w:r w:rsidR="003D467C" w:rsidRPr="003E41EE">
        <w:rPr>
          <w:sz w:val="20"/>
          <w:szCs w:val="20"/>
        </w:rPr>
        <w:t>30,37-- 50</w:t>
      </w:r>
      <w:r w:rsidR="00383351" w:rsidRPr="003E41EE">
        <w:rPr>
          <w:sz w:val="20"/>
          <w:szCs w:val="20"/>
        </w:rPr>
        <w:t>]</w:t>
      </w:r>
      <w:r w:rsidRPr="003E41EE">
        <w:rPr>
          <w:sz w:val="20"/>
          <w:szCs w:val="20"/>
        </w:rPr>
        <w:t>.</w:t>
      </w:r>
    </w:p>
    <w:p w:rsidR="003D467C" w:rsidRPr="003E41EE" w:rsidRDefault="003D467C" w:rsidP="003E41EE">
      <w:pPr>
        <w:pStyle w:val="2"/>
        <w:ind w:left="57" w:firstLine="454"/>
        <w:contextualSpacing/>
        <w:jc w:val="both"/>
        <w:rPr>
          <w:rStyle w:val="a5"/>
          <w:b/>
          <w:bCs/>
          <w:color w:val="auto"/>
          <w:sz w:val="22"/>
          <w:szCs w:val="22"/>
        </w:rPr>
      </w:pPr>
    </w:p>
    <w:p w:rsidR="000B1A80" w:rsidRPr="003E41EE" w:rsidRDefault="005945A5" w:rsidP="003E41EE">
      <w:pPr>
        <w:pStyle w:val="2"/>
        <w:ind w:left="57" w:firstLine="454"/>
        <w:contextualSpacing/>
        <w:jc w:val="both"/>
        <w:rPr>
          <w:rStyle w:val="a5"/>
          <w:b/>
          <w:bCs/>
          <w:color w:val="auto"/>
          <w:sz w:val="22"/>
          <w:szCs w:val="22"/>
        </w:rPr>
      </w:pPr>
      <w:r>
        <w:rPr>
          <w:rStyle w:val="a5"/>
          <w:b/>
          <w:bCs/>
          <w:color w:val="auto"/>
          <w:sz w:val="22"/>
          <w:szCs w:val="22"/>
        </w:rPr>
        <w:t xml:space="preserve"> 6.5</w:t>
      </w:r>
      <w:r w:rsidR="00E218BB" w:rsidRPr="003E41EE">
        <w:rPr>
          <w:rStyle w:val="a5"/>
          <w:b/>
          <w:bCs/>
          <w:color w:val="auto"/>
          <w:sz w:val="22"/>
          <w:szCs w:val="22"/>
        </w:rPr>
        <w:t>.6</w:t>
      </w:r>
      <w:r w:rsidR="003E5555" w:rsidRPr="003E41EE">
        <w:rPr>
          <w:rStyle w:val="a5"/>
          <w:b/>
          <w:bCs/>
          <w:color w:val="auto"/>
          <w:sz w:val="22"/>
          <w:szCs w:val="22"/>
        </w:rPr>
        <w:t xml:space="preserve">. </w:t>
      </w:r>
      <w:r w:rsidR="00127123" w:rsidRPr="003E41EE">
        <w:rPr>
          <w:rStyle w:val="a5"/>
          <w:b/>
          <w:bCs/>
          <w:color w:val="auto"/>
          <w:sz w:val="22"/>
          <w:szCs w:val="22"/>
        </w:rPr>
        <w:t xml:space="preserve"> </w:t>
      </w:r>
      <w:r w:rsidR="00A70B38" w:rsidRPr="003E41EE">
        <w:rPr>
          <w:rStyle w:val="a5"/>
          <w:b/>
          <w:bCs/>
          <w:color w:val="auto"/>
          <w:sz w:val="22"/>
          <w:szCs w:val="22"/>
        </w:rPr>
        <w:t>П</w:t>
      </w:r>
      <w:r w:rsidR="003E5555" w:rsidRPr="003E41EE">
        <w:rPr>
          <w:rStyle w:val="a5"/>
          <w:b/>
          <w:bCs/>
          <w:color w:val="auto"/>
          <w:sz w:val="22"/>
          <w:szCs w:val="22"/>
        </w:rPr>
        <w:t>роизводственный контроль за обращением</w:t>
      </w:r>
      <w:r w:rsidR="00B90392" w:rsidRPr="003E41EE">
        <w:rPr>
          <w:rStyle w:val="a5"/>
          <w:b/>
          <w:bCs/>
          <w:color w:val="auto"/>
          <w:sz w:val="22"/>
          <w:szCs w:val="22"/>
        </w:rPr>
        <w:t xml:space="preserve"> с </w:t>
      </w:r>
      <w:r w:rsidR="003E5555" w:rsidRPr="003E41EE">
        <w:rPr>
          <w:rStyle w:val="a5"/>
          <w:b/>
          <w:bCs/>
          <w:color w:val="auto"/>
          <w:sz w:val="22"/>
          <w:szCs w:val="22"/>
        </w:rPr>
        <w:t>о</w:t>
      </w:r>
      <w:r w:rsidR="003E5555" w:rsidRPr="003E41EE">
        <w:rPr>
          <w:rStyle w:val="a5"/>
          <w:b/>
          <w:bCs/>
          <w:color w:val="auto"/>
          <w:sz w:val="22"/>
          <w:szCs w:val="22"/>
        </w:rPr>
        <w:t>т</w:t>
      </w:r>
      <w:r w:rsidR="003E5555" w:rsidRPr="003E41EE">
        <w:rPr>
          <w:rStyle w:val="a5"/>
          <w:b/>
          <w:bCs/>
          <w:color w:val="auto"/>
          <w:sz w:val="22"/>
          <w:szCs w:val="22"/>
        </w:rPr>
        <w:t>ходами производства</w:t>
      </w:r>
    </w:p>
    <w:p w:rsidR="000B1A80" w:rsidRPr="003E41EE" w:rsidRDefault="00070173" w:rsidP="003E41EE">
      <w:pPr>
        <w:spacing w:before="100" w:beforeAutospacing="1" w:after="100" w:afterAutospacing="1"/>
        <w:ind w:left="57" w:firstLine="454"/>
        <w:contextualSpacing/>
        <w:jc w:val="both"/>
        <w:rPr>
          <w:sz w:val="20"/>
          <w:szCs w:val="20"/>
        </w:rPr>
      </w:pPr>
      <w:r w:rsidRPr="003E41EE">
        <w:rPr>
          <w:rStyle w:val="a5"/>
          <w:iCs/>
          <w:sz w:val="20"/>
          <w:szCs w:val="20"/>
        </w:rPr>
        <w:t xml:space="preserve">  </w:t>
      </w:r>
      <w:r w:rsidR="00A70B38" w:rsidRPr="003E41EE">
        <w:rPr>
          <w:rStyle w:val="a5"/>
          <w:b w:val="0"/>
          <w:iCs/>
          <w:sz w:val="20"/>
          <w:szCs w:val="20"/>
        </w:rPr>
        <w:t>Производственный контроль в области обращения с отходами производства и потребления включает в себя</w:t>
      </w:r>
      <w:r w:rsidR="000B1A80" w:rsidRPr="003E41EE">
        <w:rPr>
          <w:rStyle w:val="a5"/>
          <w:iCs/>
          <w:sz w:val="20"/>
          <w:szCs w:val="20"/>
        </w:rPr>
        <w:t>:</w:t>
      </w:r>
      <w:r w:rsidR="00383351" w:rsidRPr="003E41EE">
        <w:rPr>
          <w:sz w:val="20"/>
          <w:szCs w:val="20"/>
        </w:rPr>
        <w:t xml:space="preserve"> </w:t>
      </w:r>
      <w:r w:rsidR="000B1A80" w:rsidRPr="003E41EE">
        <w:rPr>
          <w:sz w:val="20"/>
          <w:szCs w:val="20"/>
        </w:rPr>
        <w:t xml:space="preserve">                                                      проверку порядка и правил обращения с отходами; анализ существу</w:t>
      </w:r>
      <w:r w:rsidR="000B1A80" w:rsidRPr="003E41EE">
        <w:rPr>
          <w:sz w:val="20"/>
          <w:szCs w:val="20"/>
        </w:rPr>
        <w:t>ю</w:t>
      </w:r>
      <w:r w:rsidR="000B1A80" w:rsidRPr="003E41EE">
        <w:rPr>
          <w:sz w:val="20"/>
          <w:szCs w:val="20"/>
        </w:rPr>
        <w:t>щего производства, с целью выявления возможностей и способов уменьшения количества и степени опасности образующихся отходов; учет образовавшихся, использованных, обезвреженных, переданных другим лицам, а также размещенных отходов;</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составление и утверждение паспортов опасных отходов;</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определение массы размещаемых отходов в соответствии с выда</w:t>
      </w:r>
      <w:r w:rsidRPr="003E41EE">
        <w:rPr>
          <w:sz w:val="20"/>
          <w:szCs w:val="20"/>
        </w:rPr>
        <w:t>н</w:t>
      </w:r>
      <w:r w:rsidRPr="003E41EE">
        <w:rPr>
          <w:sz w:val="20"/>
          <w:szCs w:val="20"/>
        </w:rPr>
        <w:t>ными разрешениями;</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мониторинг состояния окружающей среды в местах хранения (н</w:t>
      </w:r>
      <w:r w:rsidRPr="003E41EE">
        <w:rPr>
          <w:sz w:val="20"/>
          <w:szCs w:val="20"/>
        </w:rPr>
        <w:t>а</w:t>
      </w:r>
      <w:r w:rsidRPr="003E41EE">
        <w:rPr>
          <w:sz w:val="20"/>
          <w:szCs w:val="20"/>
        </w:rPr>
        <w:t>копления) отходов;</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проверку выполнения планов мероприятий по внедрению малоо</w:t>
      </w:r>
      <w:r w:rsidRPr="003E41EE">
        <w:rPr>
          <w:sz w:val="20"/>
          <w:szCs w:val="20"/>
        </w:rPr>
        <w:t>т</w:t>
      </w:r>
      <w:r w:rsidRPr="003E41EE">
        <w:rPr>
          <w:sz w:val="20"/>
          <w:szCs w:val="20"/>
        </w:rPr>
        <w:t>ходных технологических процессов, технологий использования и обе</w:t>
      </w:r>
      <w:r w:rsidRPr="003E41EE">
        <w:rPr>
          <w:sz w:val="20"/>
          <w:szCs w:val="20"/>
        </w:rPr>
        <w:t>з</w:t>
      </w:r>
      <w:r w:rsidRPr="003E41EE">
        <w:rPr>
          <w:sz w:val="20"/>
          <w:szCs w:val="20"/>
        </w:rPr>
        <w:t>вреживания отходов, достижению лимитов размещения отходов.   </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проверку наличия согласованных с территориальными природ</w:t>
      </w:r>
      <w:r w:rsidRPr="003E41EE">
        <w:rPr>
          <w:sz w:val="20"/>
          <w:szCs w:val="20"/>
        </w:rPr>
        <w:t>о</w:t>
      </w:r>
      <w:r w:rsidRPr="003E41EE">
        <w:rPr>
          <w:sz w:val="20"/>
          <w:szCs w:val="20"/>
        </w:rPr>
        <w:t>охранными органами нормативных документов, регламентирующих о</w:t>
      </w:r>
      <w:r w:rsidRPr="003E41EE">
        <w:rPr>
          <w:sz w:val="20"/>
          <w:szCs w:val="20"/>
        </w:rPr>
        <w:t>б</w:t>
      </w:r>
      <w:r w:rsidRPr="003E41EE">
        <w:rPr>
          <w:sz w:val="20"/>
          <w:szCs w:val="20"/>
        </w:rPr>
        <w:t>разование и размещение отходов производства и потребления:</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проекта нормативов образования и лимитов размещения отходов производства и потребления;</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лимитов на размещение отходов;</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договоров на сдачу цветных металлов, отработанных аккумулят</w:t>
      </w:r>
      <w:r w:rsidRPr="003E41EE">
        <w:rPr>
          <w:sz w:val="20"/>
          <w:szCs w:val="20"/>
        </w:rPr>
        <w:t>о</w:t>
      </w:r>
      <w:r w:rsidRPr="003E41EE">
        <w:rPr>
          <w:sz w:val="20"/>
          <w:szCs w:val="20"/>
        </w:rPr>
        <w:t>ров, на утилизацию ртутьсодержащих ламп с организациями, имеющими соответствующие лицензии;</w:t>
      </w:r>
    </w:p>
    <w:p w:rsidR="000B1A80" w:rsidRPr="003E41EE" w:rsidRDefault="000B1A80" w:rsidP="003E41EE">
      <w:pPr>
        <w:spacing w:before="100" w:beforeAutospacing="1" w:after="100" w:afterAutospacing="1"/>
        <w:ind w:left="57" w:firstLine="454"/>
        <w:contextualSpacing/>
        <w:jc w:val="both"/>
        <w:rPr>
          <w:sz w:val="20"/>
          <w:szCs w:val="20"/>
        </w:rPr>
      </w:pPr>
      <w:r w:rsidRPr="003E41EE">
        <w:rPr>
          <w:sz w:val="20"/>
          <w:szCs w:val="20"/>
        </w:rPr>
        <w:t>документов (акты, журналы, отчеты, накладные), подтверждающих движение отходов – образование, хранение, утилизацию, или передачу сторонним организациям</w:t>
      </w:r>
      <w:r w:rsidRPr="003E41EE">
        <w:rPr>
          <w:rStyle w:val="a5"/>
          <w:b w:val="0"/>
          <w:iCs/>
          <w:sz w:val="20"/>
          <w:szCs w:val="20"/>
        </w:rPr>
        <w:t xml:space="preserve"> [</w:t>
      </w:r>
      <w:r w:rsidR="003D467C" w:rsidRPr="003E41EE">
        <w:rPr>
          <w:rStyle w:val="a5"/>
          <w:b w:val="0"/>
          <w:iCs/>
          <w:sz w:val="20"/>
          <w:szCs w:val="20"/>
        </w:rPr>
        <w:t>10,12</w:t>
      </w:r>
      <w:r w:rsidRPr="003E41EE">
        <w:rPr>
          <w:rStyle w:val="a5"/>
          <w:b w:val="0"/>
          <w:iCs/>
          <w:sz w:val="20"/>
          <w:szCs w:val="20"/>
        </w:rPr>
        <w:t>].</w:t>
      </w:r>
      <w:r w:rsidRPr="003E41EE">
        <w:rPr>
          <w:sz w:val="20"/>
          <w:szCs w:val="20"/>
        </w:rPr>
        <w:t xml:space="preserve">                                           </w:t>
      </w:r>
    </w:p>
    <w:p w:rsidR="000B1A80" w:rsidRPr="003E41EE" w:rsidRDefault="000B1A80" w:rsidP="003E41EE">
      <w:pPr>
        <w:spacing w:before="100" w:beforeAutospacing="1" w:after="100" w:afterAutospacing="1"/>
        <w:ind w:left="57" w:firstLine="454"/>
        <w:contextualSpacing/>
        <w:jc w:val="both"/>
        <w:rPr>
          <w:sz w:val="20"/>
          <w:szCs w:val="20"/>
        </w:rPr>
      </w:pPr>
    </w:p>
    <w:p w:rsidR="003D467C" w:rsidRPr="003E41EE" w:rsidRDefault="003D467C" w:rsidP="003E41EE">
      <w:pPr>
        <w:spacing w:before="100" w:beforeAutospacing="1" w:after="100" w:afterAutospacing="1"/>
        <w:ind w:left="57" w:firstLine="454"/>
        <w:contextualSpacing/>
        <w:jc w:val="both"/>
        <w:rPr>
          <w:rStyle w:val="a5"/>
          <w:bCs w:val="0"/>
        </w:rPr>
      </w:pPr>
    </w:p>
    <w:p w:rsidR="000B1A80" w:rsidRPr="003E41EE" w:rsidRDefault="00751DBE" w:rsidP="003E41EE">
      <w:pPr>
        <w:spacing w:before="100" w:beforeAutospacing="1" w:after="100" w:afterAutospacing="1"/>
        <w:ind w:left="57" w:firstLine="454"/>
        <w:contextualSpacing/>
        <w:jc w:val="both"/>
        <w:rPr>
          <w:rStyle w:val="a5"/>
          <w:bCs w:val="0"/>
        </w:rPr>
      </w:pPr>
      <w:r w:rsidRPr="003E41EE">
        <w:rPr>
          <w:rStyle w:val="a5"/>
          <w:bCs w:val="0"/>
        </w:rPr>
        <w:t xml:space="preserve">  </w:t>
      </w:r>
      <w:r w:rsidR="009D3A56" w:rsidRPr="003E41EE">
        <w:rPr>
          <w:rStyle w:val="a5"/>
          <w:bCs w:val="0"/>
        </w:rPr>
        <w:t>6.</w:t>
      </w:r>
      <w:r w:rsidR="005945A5">
        <w:rPr>
          <w:rStyle w:val="a5"/>
          <w:bCs w:val="0"/>
        </w:rPr>
        <w:t>5</w:t>
      </w:r>
      <w:r w:rsidR="00E218BB" w:rsidRPr="003E41EE">
        <w:rPr>
          <w:rStyle w:val="a5"/>
          <w:bCs w:val="0"/>
        </w:rPr>
        <w:t>.7</w:t>
      </w:r>
      <w:r w:rsidR="00070173" w:rsidRPr="003E41EE">
        <w:rPr>
          <w:rStyle w:val="a5"/>
          <w:bCs w:val="0"/>
        </w:rPr>
        <w:t>.  Производственный</w:t>
      </w:r>
      <w:r w:rsidR="00F71766" w:rsidRPr="003E41EE">
        <w:rPr>
          <w:rStyle w:val="a5"/>
          <w:bCs w:val="0"/>
        </w:rPr>
        <w:t xml:space="preserve"> экологический </w:t>
      </w:r>
      <w:r w:rsidR="00070173" w:rsidRPr="003E41EE">
        <w:rPr>
          <w:rStyle w:val="a5"/>
          <w:bCs w:val="0"/>
        </w:rPr>
        <w:t xml:space="preserve"> контроль за</w:t>
      </w:r>
      <w:r w:rsidR="00215233">
        <w:rPr>
          <w:rStyle w:val="a5"/>
          <w:bCs w:val="0"/>
        </w:rPr>
        <w:t xml:space="preserve"> </w:t>
      </w:r>
      <w:r w:rsidR="00070173" w:rsidRPr="003E41EE">
        <w:rPr>
          <w:rStyle w:val="a5"/>
          <w:bCs w:val="0"/>
        </w:rPr>
        <w:t>использованием</w:t>
      </w:r>
      <w:r w:rsidR="003B4BA3" w:rsidRPr="003E41EE">
        <w:rPr>
          <w:rStyle w:val="a5"/>
          <w:bCs w:val="0"/>
        </w:rPr>
        <w:t xml:space="preserve"> </w:t>
      </w:r>
      <w:r w:rsidR="00070173" w:rsidRPr="003E41EE">
        <w:rPr>
          <w:rStyle w:val="a5"/>
          <w:bCs w:val="0"/>
        </w:rPr>
        <w:t>природных ресурсов и рационал</w:t>
      </w:r>
      <w:r w:rsidR="00B90392" w:rsidRPr="003E41EE">
        <w:rPr>
          <w:rStyle w:val="a5"/>
          <w:bCs w:val="0"/>
        </w:rPr>
        <w:t xml:space="preserve">ьным </w:t>
      </w:r>
      <w:r w:rsidR="00070173" w:rsidRPr="003E41EE">
        <w:rPr>
          <w:rStyle w:val="a5"/>
          <w:bCs w:val="0"/>
        </w:rPr>
        <w:t xml:space="preserve">  </w:t>
      </w:r>
      <w:r w:rsidR="00E218BB" w:rsidRPr="003E41EE">
        <w:rPr>
          <w:rStyle w:val="a5"/>
          <w:bCs w:val="0"/>
        </w:rPr>
        <w:t xml:space="preserve">                   </w:t>
      </w:r>
      <w:r w:rsidR="00070173" w:rsidRPr="003E41EE">
        <w:rPr>
          <w:rStyle w:val="a5"/>
          <w:bCs w:val="0"/>
        </w:rPr>
        <w:t xml:space="preserve">природопользованием </w:t>
      </w:r>
    </w:p>
    <w:p w:rsidR="00070173" w:rsidRPr="003E41EE" w:rsidRDefault="00070173" w:rsidP="003E41EE">
      <w:pPr>
        <w:spacing w:before="100" w:beforeAutospacing="1" w:after="100" w:afterAutospacing="1"/>
        <w:ind w:left="57" w:firstLine="454"/>
        <w:contextualSpacing/>
        <w:jc w:val="both"/>
        <w:rPr>
          <w:sz w:val="20"/>
          <w:szCs w:val="20"/>
        </w:rPr>
      </w:pPr>
      <w:r w:rsidRPr="003E41EE">
        <w:rPr>
          <w:rStyle w:val="a5"/>
          <w:b w:val="0"/>
          <w:bCs w:val="0"/>
        </w:rPr>
        <w:t xml:space="preserve">  </w:t>
      </w:r>
    </w:p>
    <w:p w:rsidR="00D602C4" w:rsidRPr="003E41EE" w:rsidRDefault="00070173" w:rsidP="003E41EE">
      <w:pPr>
        <w:spacing w:before="100" w:beforeAutospacing="1" w:after="100" w:afterAutospacing="1"/>
        <w:ind w:left="57" w:firstLine="454"/>
        <w:contextualSpacing/>
        <w:jc w:val="both"/>
        <w:rPr>
          <w:rStyle w:val="a5"/>
          <w:b w:val="0"/>
          <w:iCs/>
          <w:sz w:val="20"/>
        </w:rPr>
      </w:pPr>
      <w:r w:rsidRPr="003E41EE">
        <w:rPr>
          <w:rStyle w:val="a5"/>
          <w:b w:val="0"/>
          <w:iCs/>
          <w:sz w:val="20"/>
        </w:rPr>
        <w:t>Контроль за использованием природных ресурсов и рациональным природопользованием включает в себя</w:t>
      </w:r>
      <w:r w:rsidR="00D602C4" w:rsidRPr="003E41EE">
        <w:rPr>
          <w:rStyle w:val="a5"/>
          <w:b w:val="0"/>
          <w:iCs/>
          <w:sz w:val="20"/>
        </w:rPr>
        <w:t xml:space="preserve">:                                                                              </w:t>
      </w:r>
    </w:p>
    <w:p w:rsidR="00D602C4" w:rsidRPr="003E41EE" w:rsidRDefault="00D602C4" w:rsidP="003E41EE">
      <w:pPr>
        <w:spacing w:before="100" w:beforeAutospacing="1" w:after="100" w:afterAutospacing="1"/>
        <w:ind w:left="57" w:firstLine="454"/>
        <w:contextualSpacing/>
        <w:jc w:val="both"/>
        <w:rPr>
          <w:sz w:val="20"/>
          <w:szCs w:val="20"/>
        </w:rPr>
      </w:pPr>
      <w:r w:rsidRPr="003E41EE">
        <w:rPr>
          <w:rStyle w:val="a5"/>
          <w:b w:val="0"/>
          <w:iCs/>
          <w:sz w:val="20"/>
        </w:rPr>
        <w:t xml:space="preserve"> </w:t>
      </w:r>
      <w:r w:rsidR="00070173" w:rsidRPr="003E41EE">
        <w:rPr>
          <w:sz w:val="20"/>
          <w:szCs w:val="20"/>
        </w:rPr>
        <w:t>контроль за обеспечением рационального использования приро</w:t>
      </w:r>
      <w:r w:rsidR="00070173" w:rsidRPr="003E41EE">
        <w:rPr>
          <w:sz w:val="20"/>
          <w:szCs w:val="20"/>
        </w:rPr>
        <w:t>д</w:t>
      </w:r>
      <w:r w:rsidR="00070173" w:rsidRPr="003E41EE">
        <w:rPr>
          <w:sz w:val="20"/>
          <w:szCs w:val="20"/>
        </w:rPr>
        <w:t>ных ресурсов, их восстановления и воспроизводства</w:t>
      </w:r>
      <w:r w:rsidR="007242C9" w:rsidRPr="003E41EE">
        <w:rPr>
          <w:sz w:val="20"/>
          <w:szCs w:val="20"/>
        </w:rPr>
        <w:t xml:space="preserve">;                                          </w:t>
      </w:r>
      <w:r w:rsidRPr="003E41EE">
        <w:rPr>
          <w:sz w:val="20"/>
          <w:szCs w:val="20"/>
        </w:rPr>
        <w:t xml:space="preserve">                                                       </w:t>
      </w:r>
      <w:r w:rsidR="007242C9" w:rsidRPr="003E41EE">
        <w:rPr>
          <w:sz w:val="20"/>
          <w:szCs w:val="20"/>
        </w:rPr>
        <w:t xml:space="preserve">   </w:t>
      </w:r>
    </w:p>
    <w:p w:rsidR="00D602C4" w:rsidRPr="003E41EE" w:rsidRDefault="00070173" w:rsidP="003E41EE">
      <w:pPr>
        <w:spacing w:before="100" w:beforeAutospacing="1" w:after="100" w:afterAutospacing="1"/>
        <w:ind w:left="57" w:firstLine="454"/>
        <w:contextualSpacing/>
        <w:jc w:val="both"/>
        <w:rPr>
          <w:sz w:val="20"/>
          <w:szCs w:val="20"/>
        </w:rPr>
      </w:pPr>
      <w:r w:rsidRPr="003E41EE">
        <w:rPr>
          <w:sz w:val="20"/>
          <w:szCs w:val="20"/>
        </w:rPr>
        <w:t>контроль за наличием договора, заключенного со сторонней орг</w:t>
      </w:r>
      <w:r w:rsidRPr="003E41EE">
        <w:rPr>
          <w:sz w:val="20"/>
          <w:szCs w:val="20"/>
        </w:rPr>
        <w:t>а</w:t>
      </w:r>
      <w:r w:rsidRPr="003E41EE">
        <w:rPr>
          <w:sz w:val="20"/>
          <w:szCs w:val="20"/>
        </w:rPr>
        <w:t>низацией на забор воды для хозбытовых и производственных нужд</w:t>
      </w:r>
      <w:r w:rsidR="007242C9" w:rsidRPr="003E41EE">
        <w:rPr>
          <w:sz w:val="20"/>
          <w:szCs w:val="20"/>
        </w:rPr>
        <w:t xml:space="preserve">;                          </w:t>
      </w:r>
    </w:p>
    <w:p w:rsidR="00D602C4" w:rsidRPr="003E41EE" w:rsidRDefault="00070173" w:rsidP="003E41EE">
      <w:pPr>
        <w:spacing w:before="100" w:beforeAutospacing="1" w:after="100" w:afterAutospacing="1"/>
        <w:ind w:left="57" w:firstLine="454"/>
        <w:contextualSpacing/>
        <w:jc w:val="both"/>
        <w:rPr>
          <w:sz w:val="20"/>
          <w:szCs w:val="20"/>
        </w:rPr>
      </w:pPr>
      <w:r w:rsidRPr="003E41EE">
        <w:rPr>
          <w:sz w:val="20"/>
          <w:szCs w:val="20"/>
        </w:rPr>
        <w:t>контроль за   принимаемыми мерами по предотвращению загрязн</w:t>
      </w:r>
      <w:r w:rsidRPr="003E41EE">
        <w:rPr>
          <w:sz w:val="20"/>
          <w:szCs w:val="20"/>
        </w:rPr>
        <w:t>е</w:t>
      </w:r>
      <w:r w:rsidRPr="003E41EE">
        <w:rPr>
          <w:sz w:val="20"/>
          <w:szCs w:val="20"/>
        </w:rPr>
        <w:t>ния земель нефтепродуктами и вредными веществами, содержащимися в отходах производства, сырье и   материалах;</w:t>
      </w:r>
      <w:r w:rsidR="007242C9" w:rsidRPr="003E41EE">
        <w:rPr>
          <w:sz w:val="20"/>
          <w:szCs w:val="20"/>
        </w:rPr>
        <w:t xml:space="preserve">                                                    </w:t>
      </w:r>
    </w:p>
    <w:p w:rsidR="00F71766" w:rsidRPr="003E41EE" w:rsidRDefault="00070173" w:rsidP="003E41EE">
      <w:pPr>
        <w:spacing w:before="100" w:beforeAutospacing="1" w:after="100" w:afterAutospacing="1"/>
        <w:ind w:left="57" w:firstLine="454"/>
        <w:contextualSpacing/>
        <w:jc w:val="both"/>
        <w:rPr>
          <w:color w:val="000000"/>
          <w:sz w:val="31"/>
          <w:szCs w:val="31"/>
          <w:shd w:val="clear" w:color="auto" w:fill="FFFFFF"/>
        </w:rPr>
      </w:pPr>
      <w:r w:rsidRPr="003E41EE">
        <w:rPr>
          <w:sz w:val="20"/>
          <w:szCs w:val="20"/>
        </w:rPr>
        <w:t>оценку степени загрязнения почв проводится на основании анал</w:t>
      </w:r>
      <w:r w:rsidRPr="003E41EE">
        <w:rPr>
          <w:sz w:val="20"/>
          <w:szCs w:val="20"/>
        </w:rPr>
        <w:t>и</w:t>
      </w:r>
      <w:r w:rsidRPr="003E41EE">
        <w:rPr>
          <w:sz w:val="20"/>
          <w:szCs w:val="20"/>
        </w:rPr>
        <w:t>тических замеров содержания загрязняющих веществ в отобранных пр</w:t>
      </w:r>
      <w:r w:rsidRPr="003E41EE">
        <w:rPr>
          <w:sz w:val="20"/>
          <w:szCs w:val="20"/>
        </w:rPr>
        <w:t>о</w:t>
      </w:r>
      <w:r w:rsidRPr="003E41EE">
        <w:rPr>
          <w:sz w:val="20"/>
          <w:szCs w:val="20"/>
        </w:rPr>
        <w:t>бах грунта</w:t>
      </w:r>
      <w:r w:rsidR="000B1A80" w:rsidRPr="003E41EE">
        <w:rPr>
          <w:rStyle w:val="a5"/>
          <w:b w:val="0"/>
          <w:iCs/>
          <w:sz w:val="20"/>
        </w:rPr>
        <w:t xml:space="preserve"> </w:t>
      </w:r>
      <w:r w:rsidR="003D467C" w:rsidRPr="003E41EE">
        <w:rPr>
          <w:rStyle w:val="a5"/>
          <w:b w:val="0"/>
          <w:iCs/>
          <w:sz w:val="20"/>
        </w:rPr>
        <w:t>[2,</w:t>
      </w:r>
      <w:r w:rsidR="000B1A80" w:rsidRPr="003E41EE">
        <w:rPr>
          <w:rStyle w:val="a5"/>
          <w:b w:val="0"/>
          <w:iCs/>
          <w:sz w:val="20"/>
        </w:rPr>
        <w:t>8,</w:t>
      </w:r>
      <w:r w:rsidR="003D467C" w:rsidRPr="003E41EE">
        <w:rPr>
          <w:rStyle w:val="a5"/>
          <w:b w:val="0"/>
          <w:iCs/>
          <w:sz w:val="20"/>
        </w:rPr>
        <w:t>12</w:t>
      </w:r>
      <w:r w:rsidR="000B1A80" w:rsidRPr="003E41EE">
        <w:rPr>
          <w:rStyle w:val="a5"/>
          <w:b w:val="0"/>
          <w:iCs/>
          <w:sz w:val="20"/>
        </w:rPr>
        <w:t>]</w:t>
      </w:r>
      <w:r w:rsidR="00080782" w:rsidRPr="003E41EE">
        <w:rPr>
          <w:rStyle w:val="a5"/>
          <w:b w:val="0"/>
          <w:iCs/>
          <w:sz w:val="20"/>
        </w:rPr>
        <w:t>.</w:t>
      </w:r>
      <w:r w:rsidR="000B1A80" w:rsidRPr="003E41EE">
        <w:rPr>
          <w:sz w:val="20"/>
          <w:szCs w:val="20"/>
        </w:rPr>
        <w:t xml:space="preserve">                                                     </w:t>
      </w:r>
      <w:r w:rsidR="00F71766" w:rsidRPr="003E41EE">
        <w:rPr>
          <w:color w:val="000000"/>
          <w:sz w:val="31"/>
          <w:szCs w:val="31"/>
          <w:shd w:val="clear" w:color="auto" w:fill="FFFFFF"/>
        </w:rPr>
        <w:t xml:space="preserve"> </w:t>
      </w:r>
    </w:p>
    <w:p w:rsidR="00080782" w:rsidRPr="003E41EE" w:rsidRDefault="00F71766" w:rsidP="003E41EE">
      <w:pPr>
        <w:spacing w:before="100" w:beforeAutospacing="1" w:after="100" w:afterAutospacing="1"/>
        <w:ind w:left="57" w:firstLine="454"/>
        <w:contextualSpacing/>
        <w:jc w:val="both"/>
        <w:rPr>
          <w:color w:val="000000"/>
          <w:sz w:val="20"/>
          <w:szCs w:val="20"/>
        </w:rPr>
      </w:pPr>
      <w:r w:rsidRPr="003E41EE">
        <w:rPr>
          <w:color w:val="000000"/>
          <w:sz w:val="20"/>
          <w:szCs w:val="20"/>
          <w:shd w:val="clear" w:color="auto" w:fill="FFFFFF"/>
        </w:rPr>
        <w:t>Требования к осуществлению ПЭК в области охраны и использов</w:t>
      </w:r>
      <w:r w:rsidRPr="003E41EE">
        <w:rPr>
          <w:color w:val="000000"/>
          <w:sz w:val="20"/>
          <w:szCs w:val="20"/>
          <w:shd w:val="clear" w:color="auto" w:fill="FFFFFF"/>
        </w:rPr>
        <w:t>а</w:t>
      </w:r>
      <w:r w:rsidRPr="003E41EE">
        <w:rPr>
          <w:color w:val="000000"/>
          <w:sz w:val="20"/>
          <w:szCs w:val="20"/>
          <w:shd w:val="clear" w:color="auto" w:fill="FFFFFF"/>
        </w:rPr>
        <w:t>ния водных объектов установлены Водным кодексом РФ</w:t>
      </w:r>
      <w:r w:rsidR="00215233">
        <w:rPr>
          <w:color w:val="000000"/>
          <w:sz w:val="20"/>
          <w:szCs w:val="20"/>
          <w:shd w:val="clear" w:color="auto" w:fill="FFFFFF"/>
        </w:rPr>
        <w:t xml:space="preserve">[2].                           </w:t>
      </w:r>
      <w:r w:rsidRPr="003E41EE">
        <w:rPr>
          <w:color w:val="000000"/>
          <w:sz w:val="20"/>
          <w:szCs w:val="20"/>
          <w:shd w:val="clear" w:color="auto" w:fill="FFFFFF"/>
        </w:rPr>
        <w:t>В  ч. 2 ст. 39 Водного кодекса</w:t>
      </w:r>
      <w:r w:rsidR="000B1A80" w:rsidRPr="003E41EE">
        <w:rPr>
          <w:color w:val="000000"/>
          <w:sz w:val="20"/>
          <w:szCs w:val="20"/>
          <w:shd w:val="clear" w:color="auto" w:fill="FFFFFF"/>
        </w:rPr>
        <w:t xml:space="preserve"> </w:t>
      </w:r>
      <w:r w:rsidRPr="003E41EE">
        <w:rPr>
          <w:color w:val="000000"/>
          <w:sz w:val="20"/>
          <w:szCs w:val="20"/>
          <w:shd w:val="clear" w:color="auto" w:fill="FFFFFF"/>
        </w:rPr>
        <w:t>РФ  говорится об обязанности собстве</w:t>
      </w:r>
      <w:r w:rsidRPr="003E41EE">
        <w:rPr>
          <w:color w:val="000000"/>
          <w:sz w:val="20"/>
          <w:szCs w:val="20"/>
          <w:shd w:val="clear" w:color="auto" w:fill="FFFFFF"/>
        </w:rPr>
        <w:t>н</w:t>
      </w:r>
      <w:r w:rsidRPr="003E41EE">
        <w:rPr>
          <w:color w:val="000000"/>
          <w:sz w:val="20"/>
          <w:szCs w:val="20"/>
          <w:shd w:val="clear" w:color="auto" w:fill="FFFFFF"/>
        </w:rPr>
        <w:t>ников водных объектов и водопользователей при использовании водных объектов вести в установленном порядке учёт объёма забора (изъятия) водных ресурсов из водных объектов и объёма сброса сточных вод и (или) дренажных вод, их качества, осуществлять регулярные наблюд</w:t>
      </w:r>
      <w:r w:rsidRPr="003E41EE">
        <w:rPr>
          <w:color w:val="000000"/>
          <w:sz w:val="20"/>
          <w:szCs w:val="20"/>
          <w:shd w:val="clear" w:color="auto" w:fill="FFFFFF"/>
        </w:rPr>
        <w:t>е</w:t>
      </w:r>
      <w:r w:rsidRPr="003E41EE">
        <w:rPr>
          <w:color w:val="000000"/>
          <w:sz w:val="20"/>
          <w:szCs w:val="20"/>
          <w:shd w:val="clear" w:color="auto" w:fill="FFFFFF"/>
        </w:rPr>
        <w:t>ния за водными объектами и их водоохранными зонами, а также бе</w:t>
      </w:r>
      <w:r w:rsidRPr="003E41EE">
        <w:rPr>
          <w:color w:val="000000"/>
          <w:sz w:val="20"/>
          <w:szCs w:val="20"/>
          <w:shd w:val="clear" w:color="auto" w:fill="FFFFFF"/>
        </w:rPr>
        <w:t>с</w:t>
      </w:r>
      <w:r w:rsidRPr="003E41EE">
        <w:rPr>
          <w:color w:val="000000"/>
          <w:sz w:val="20"/>
          <w:szCs w:val="20"/>
          <w:shd w:val="clear" w:color="auto" w:fill="FFFFFF"/>
        </w:rPr>
        <w:t>платно и в установленные сроки представлять результаты такого учёта и регулярных наблюдений в уполномоченный Правительством РФ фед</w:t>
      </w:r>
      <w:r w:rsidRPr="003E41EE">
        <w:rPr>
          <w:color w:val="000000"/>
          <w:sz w:val="20"/>
          <w:szCs w:val="20"/>
          <w:shd w:val="clear" w:color="auto" w:fill="FFFFFF"/>
        </w:rPr>
        <w:t>е</w:t>
      </w:r>
      <w:r w:rsidRPr="003E41EE">
        <w:rPr>
          <w:color w:val="000000"/>
          <w:sz w:val="20"/>
          <w:szCs w:val="20"/>
          <w:shd w:val="clear" w:color="auto" w:fill="FFFFFF"/>
        </w:rPr>
        <w:t>ральный орган исполнительной власти.</w:t>
      </w:r>
    </w:p>
    <w:p w:rsidR="00F71766" w:rsidRPr="003E41EE" w:rsidRDefault="00F71766" w:rsidP="003E41EE">
      <w:pPr>
        <w:spacing w:before="100" w:beforeAutospacing="1" w:after="100" w:afterAutospacing="1"/>
        <w:ind w:left="57" w:firstLine="454"/>
        <w:contextualSpacing/>
        <w:jc w:val="both"/>
        <w:rPr>
          <w:color w:val="000000"/>
          <w:sz w:val="20"/>
          <w:szCs w:val="20"/>
        </w:rPr>
      </w:pPr>
      <w:r w:rsidRPr="003E41EE">
        <w:rPr>
          <w:color w:val="000000"/>
          <w:sz w:val="20"/>
          <w:szCs w:val="20"/>
        </w:rPr>
        <w:t xml:space="preserve"> </w:t>
      </w:r>
      <w:r w:rsidRPr="003E41EE">
        <w:rPr>
          <w:color w:val="000000"/>
          <w:sz w:val="20"/>
          <w:szCs w:val="20"/>
          <w:shd w:val="clear" w:color="auto" w:fill="FFFFFF"/>
        </w:rPr>
        <w:t>При этом согласно п. 14 порядка ведения собственниками водных объектов и водопользователями учёта объёма забора (изъятия) водных ресурсов из водных объектов и объёма сброса сточных вод и (или) др</w:t>
      </w:r>
      <w:r w:rsidRPr="003E41EE">
        <w:rPr>
          <w:color w:val="000000"/>
          <w:sz w:val="20"/>
          <w:szCs w:val="20"/>
          <w:shd w:val="clear" w:color="auto" w:fill="FFFFFF"/>
        </w:rPr>
        <w:t>е</w:t>
      </w:r>
      <w:r w:rsidRPr="003E41EE">
        <w:rPr>
          <w:color w:val="000000"/>
          <w:sz w:val="20"/>
          <w:szCs w:val="20"/>
          <w:shd w:val="clear" w:color="auto" w:fill="FFFFFF"/>
        </w:rPr>
        <w:t>нажных вод, их качества, сведения, полученные в результате учёта заб</w:t>
      </w:r>
      <w:r w:rsidRPr="003E41EE">
        <w:rPr>
          <w:color w:val="000000"/>
          <w:sz w:val="20"/>
          <w:szCs w:val="20"/>
          <w:shd w:val="clear" w:color="auto" w:fill="FFFFFF"/>
        </w:rPr>
        <w:t>о</w:t>
      </w:r>
      <w:r w:rsidRPr="003E41EE">
        <w:rPr>
          <w:color w:val="000000"/>
          <w:sz w:val="20"/>
          <w:szCs w:val="20"/>
          <w:shd w:val="clear" w:color="auto" w:fill="FFFFFF"/>
        </w:rPr>
        <w:t>ра (изъятия) водных ресурсов и сброса сточных и (или) дренажных вод, их качества, представляются в территориальный орган Федерального агентства водных ресурсов ежеквартально в срок до 10-го числа месяца, следующего за отчётным кварталом.</w:t>
      </w:r>
      <w:r w:rsidRPr="003E41EE">
        <w:rPr>
          <w:color w:val="000000"/>
          <w:sz w:val="20"/>
          <w:szCs w:val="20"/>
        </w:rPr>
        <w:t> </w:t>
      </w:r>
    </w:p>
    <w:p w:rsidR="00F71766" w:rsidRPr="003E41EE" w:rsidRDefault="00F71766" w:rsidP="00E03C18">
      <w:pPr>
        <w:spacing w:before="100" w:beforeAutospacing="1" w:after="100" w:afterAutospacing="1"/>
        <w:ind w:left="57" w:firstLine="227"/>
        <w:contextualSpacing/>
        <w:jc w:val="both"/>
        <w:rPr>
          <w:b/>
          <w:color w:val="000000"/>
          <w:shd w:val="clear" w:color="auto" w:fill="FFFFFF"/>
        </w:rPr>
      </w:pPr>
      <w:r w:rsidRPr="003E41EE">
        <w:rPr>
          <w:b/>
          <w:color w:val="000000"/>
        </w:rPr>
        <w:br/>
      </w:r>
      <w:r w:rsidR="00E03C18">
        <w:rPr>
          <w:b/>
          <w:color w:val="000000"/>
          <w:shd w:val="clear" w:color="auto" w:fill="FFFFFF"/>
        </w:rPr>
        <w:t xml:space="preserve">       </w:t>
      </w:r>
      <w:r w:rsidR="005945A5">
        <w:rPr>
          <w:b/>
          <w:color w:val="000000"/>
          <w:shd w:val="clear" w:color="auto" w:fill="FFFFFF"/>
        </w:rPr>
        <w:t xml:space="preserve">  6.5</w:t>
      </w:r>
      <w:r w:rsidRPr="003E41EE">
        <w:rPr>
          <w:b/>
          <w:color w:val="000000"/>
          <w:shd w:val="clear" w:color="auto" w:fill="FFFFFF"/>
        </w:rPr>
        <w:t>.8. Производственный земельный контроль</w:t>
      </w:r>
    </w:p>
    <w:p w:rsidR="00F71766" w:rsidRPr="003E41EE" w:rsidRDefault="00F71766" w:rsidP="003E41EE">
      <w:pPr>
        <w:spacing w:before="100" w:beforeAutospacing="1" w:after="100" w:afterAutospacing="1"/>
        <w:ind w:left="57" w:firstLine="454"/>
        <w:contextualSpacing/>
        <w:jc w:val="both"/>
        <w:rPr>
          <w:b/>
          <w:color w:val="000000"/>
          <w:u w:val="single"/>
          <w:shd w:val="clear" w:color="auto" w:fill="FFFFFF"/>
        </w:rPr>
      </w:pPr>
    </w:p>
    <w:p w:rsidR="00080782" w:rsidRPr="003E41EE" w:rsidRDefault="00F71766" w:rsidP="003E41EE">
      <w:pPr>
        <w:spacing w:before="100" w:beforeAutospacing="1" w:after="100" w:afterAutospacing="1"/>
        <w:ind w:left="57" w:firstLine="454"/>
        <w:contextualSpacing/>
        <w:jc w:val="both"/>
        <w:rPr>
          <w:color w:val="000000"/>
          <w:sz w:val="20"/>
          <w:szCs w:val="20"/>
        </w:rPr>
      </w:pPr>
      <w:r w:rsidRPr="003E41EE">
        <w:rPr>
          <w:color w:val="000000"/>
          <w:sz w:val="20"/>
          <w:szCs w:val="20"/>
          <w:shd w:val="clear" w:color="auto" w:fill="FFFFFF"/>
        </w:rPr>
        <w:t>Требования по осуществлению производственного земельного ко</w:t>
      </w:r>
      <w:r w:rsidRPr="003E41EE">
        <w:rPr>
          <w:color w:val="000000"/>
          <w:sz w:val="20"/>
          <w:szCs w:val="20"/>
          <w:shd w:val="clear" w:color="auto" w:fill="FFFFFF"/>
        </w:rPr>
        <w:t>н</w:t>
      </w:r>
      <w:r w:rsidRPr="003E41EE">
        <w:rPr>
          <w:color w:val="000000"/>
          <w:sz w:val="20"/>
          <w:szCs w:val="20"/>
          <w:shd w:val="clear" w:color="auto" w:fill="FFFFFF"/>
        </w:rPr>
        <w:t>троля  установлены Статьёй 73 Земельного кодекса РФ</w:t>
      </w:r>
      <w:r w:rsidR="00383351" w:rsidRPr="003E41EE">
        <w:rPr>
          <w:color w:val="000000"/>
          <w:sz w:val="20"/>
          <w:szCs w:val="20"/>
          <w:shd w:val="clear" w:color="auto" w:fill="FFFFFF"/>
        </w:rPr>
        <w:t>[3]</w:t>
      </w:r>
      <w:r w:rsidRPr="003E41EE">
        <w:rPr>
          <w:color w:val="000000"/>
          <w:sz w:val="20"/>
          <w:szCs w:val="20"/>
          <w:shd w:val="clear" w:color="auto" w:fill="FFFFFF"/>
        </w:rPr>
        <w:t>. Производс</w:t>
      </w:r>
      <w:r w:rsidRPr="003E41EE">
        <w:rPr>
          <w:color w:val="000000"/>
          <w:sz w:val="20"/>
          <w:szCs w:val="20"/>
          <w:shd w:val="clear" w:color="auto" w:fill="FFFFFF"/>
        </w:rPr>
        <w:t>т</w:t>
      </w:r>
      <w:r w:rsidRPr="003E41EE">
        <w:rPr>
          <w:color w:val="000000"/>
          <w:sz w:val="20"/>
          <w:szCs w:val="20"/>
          <w:shd w:val="clear" w:color="auto" w:fill="FFFFFF"/>
        </w:rPr>
        <w:t>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r w:rsidRPr="003E41EE">
        <w:rPr>
          <w:color w:val="000000"/>
          <w:sz w:val="20"/>
          <w:szCs w:val="20"/>
        </w:rPr>
        <w:t> </w:t>
      </w:r>
      <w:r w:rsidRPr="003E41EE">
        <w:rPr>
          <w:color w:val="000000"/>
          <w:sz w:val="20"/>
          <w:szCs w:val="20"/>
        </w:rPr>
        <w:br/>
      </w:r>
      <w:r w:rsidRPr="003E41EE">
        <w:rPr>
          <w:color w:val="000000"/>
          <w:sz w:val="20"/>
          <w:szCs w:val="20"/>
          <w:shd w:val="clear" w:color="auto" w:fill="FFFFFF"/>
        </w:rPr>
        <w:t xml:space="preserve">      Лицо, использующее земельный участок, обязано предоставить св</w:t>
      </w:r>
      <w:r w:rsidRPr="003E41EE">
        <w:rPr>
          <w:color w:val="000000"/>
          <w:sz w:val="20"/>
          <w:szCs w:val="20"/>
          <w:shd w:val="clear" w:color="auto" w:fill="FFFFFF"/>
        </w:rPr>
        <w:t>е</w:t>
      </w:r>
      <w:r w:rsidRPr="003E41EE">
        <w:rPr>
          <w:color w:val="000000"/>
          <w:sz w:val="20"/>
          <w:szCs w:val="20"/>
          <w:shd w:val="clear" w:color="auto" w:fill="FFFFFF"/>
        </w:rPr>
        <w:t>дения об организации производственного земельного контроля в спец</w:t>
      </w:r>
      <w:r w:rsidRPr="003E41EE">
        <w:rPr>
          <w:color w:val="000000"/>
          <w:sz w:val="20"/>
          <w:szCs w:val="20"/>
          <w:shd w:val="clear" w:color="auto" w:fill="FFFFFF"/>
        </w:rPr>
        <w:t>и</w:t>
      </w:r>
      <w:r w:rsidRPr="003E41EE">
        <w:rPr>
          <w:color w:val="000000"/>
          <w:sz w:val="20"/>
          <w:szCs w:val="20"/>
          <w:shd w:val="clear" w:color="auto" w:fill="FFFFFF"/>
        </w:rPr>
        <w:t>ально уполномоченный орган государственного земельного контроля в порядке, установленном уполномоченным Правительством РФ фед</w:t>
      </w:r>
      <w:r w:rsidRPr="003E41EE">
        <w:rPr>
          <w:color w:val="000000"/>
          <w:sz w:val="20"/>
          <w:szCs w:val="20"/>
          <w:shd w:val="clear" w:color="auto" w:fill="FFFFFF"/>
        </w:rPr>
        <w:t>е</w:t>
      </w:r>
      <w:r w:rsidRPr="003E41EE">
        <w:rPr>
          <w:color w:val="000000"/>
          <w:sz w:val="20"/>
          <w:szCs w:val="20"/>
          <w:shd w:val="clear" w:color="auto" w:fill="FFFFFF"/>
        </w:rPr>
        <w:t>ральным органом исполнительной власти».</w:t>
      </w:r>
      <w:r w:rsidRPr="003E41EE">
        <w:rPr>
          <w:color w:val="000000"/>
          <w:sz w:val="20"/>
          <w:szCs w:val="20"/>
        </w:rPr>
        <w:t> </w:t>
      </w:r>
    </w:p>
    <w:p w:rsidR="004E4B27" w:rsidRPr="003E41EE" w:rsidRDefault="00F71766" w:rsidP="003E41EE">
      <w:pPr>
        <w:spacing w:before="100" w:beforeAutospacing="1" w:after="100" w:afterAutospacing="1"/>
        <w:ind w:left="57" w:firstLine="454"/>
        <w:contextualSpacing/>
        <w:jc w:val="both"/>
        <w:rPr>
          <w:color w:val="000000"/>
          <w:sz w:val="20"/>
          <w:szCs w:val="20"/>
          <w:shd w:val="clear" w:color="auto" w:fill="FFFFFF"/>
        </w:rPr>
      </w:pPr>
      <w:r w:rsidRPr="003E41EE">
        <w:rPr>
          <w:color w:val="000000"/>
          <w:sz w:val="20"/>
          <w:szCs w:val="20"/>
          <w:shd w:val="clear" w:color="auto" w:fill="FFFFFF"/>
        </w:rPr>
        <w:t>Согласно п. 2 постановления Правительства РФ № 689 «О госуда</w:t>
      </w:r>
      <w:r w:rsidRPr="003E41EE">
        <w:rPr>
          <w:color w:val="000000"/>
          <w:sz w:val="20"/>
          <w:szCs w:val="20"/>
          <w:shd w:val="clear" w:color="auto" w:fill="FFFFFF"/>
        </w:rPr>
        <w:t>р</w:t>
      </w:r>
      <w:r w:rsidRPr="003E41EE">
        <w:rPr>
          <w:color w:val="000000"/>
          <w:sz w:val="20"/>
          <w:szCs w:val="20"/>
          <w:shd w:val="clear" w:color="auto" w:fill="FFFFFF"/>
        </w:rPr>
        <w:t>ственном земельном контроле» сведения об организации производс</w:t>
      </w:r>
      <w:r w:rsidRPr="003E41EE">
        <w:rPr>
          <w:color w:val="000000"/>
          <w:sz w:val="20"/>
          <w:szCs w:val="20"/>
          <w:shd w:val="clear" w:color="auto" w:fill="FFFFFF"/>
        </w:rPr>
        <w:t>т</w:t>
      </w:r>
      <w:r w:rsidRPr="003E41EE">
        <w:rPr>
          <w:color w:val="000000"/>
          <w:sz w:val="20"/>
          <w:szCs w:val="20"/>
          <w:shd w:val="clear" w:color="auto" w:fill="FFFFFF"/>
        </w:rPr>
        <w:t>венного земельного контроля предоставляются лицами, использующими земельные участки, по письменному запросу Федеральной службы гос</w:t>
      </w:r>
      <w:r w:rsidRPr="003E41EE">
        <w:rPr>
          <w:color w:val="000000"/>
          <w:sz w:val="20"/>
          <w:szCs w:val="20"/>
          <w:shd w:val="clear" w:color="auto" w:fill="FFFFFF"/>
        </w:rPr>
        <w:t>у</w:t>
      </w:r>
      <w:r w:rsidRPr="003E41EE">
        <w:rPr>
          <w:color w:val="000000"/>
          <w:sz w:val="20"/>
          <w:szCs w:val="20"/>
          <w:shd w:val="clear" w:color="auto" w:fill="FFFFFF"/>
        </w:rPr>
        <w:t>дарственной регистрации, кадас</w:t>
      </w:r>
      <w:r w:rsidR="00383351" w:rsidRPr="003E41EE">
        <w:rPr>
          <w:color w:val="000000"/>
          <w:sz w:val="20"/>
          <w:szCs w:val="20"/>
          <w:shd w:val="clear" w:color="auto" w:fill="FFFFFF"/>
        </w:rPr>
        <w:t>тр</w:t>
      </w:r>
      <w:r w:rsidR="000B1A80" w:rsidRPr="003E41EE">
        <w:rPr>
          <w:color w:val="000000"/>
          <w:sz w:val="20"/>
          <w:szCs w:val="20"/>
          <w:shd w:val="clear" w:color="auto" w:fill="FFFFFF"/>
        </w:rPr>
        <w:t>а и картографии и её территориаль</w:t>
      </w:r>
      <w:r w:rsidRPr="003E41EE">
        <w:rPr>
          <w:color w:val="000000"/>
          <w:sz w:val="20"/>
          <w:szCs w:val="20"/>
          <w:shd w:val="clear" w:color="auto" w:fill="FFFFFF"/>
        </w:rPr>
        <w:t xml:space="preserve">ных </w:t>
      </w:r>
      <w:r w:rsidR="00383351" w:rsidRPr="003E41EE">
        <w:rPr>
          <w:color w:val="000000"/>
          <w:sz w:val="20"/>
          <w:szCs w:val="20"/>
          <w:shd w:val="clear" w:color="auto" w:fill="FFFFFF"/>
        </w:rPr>
        <w:t>органов.</w:t>
      </w:r>
      <w:r w:rsidRPr="003E41EE">
        <w:rPr>
          <w:color w:val="000000"/>
          <w:sz w:val="31"/>
          <w:szCs w:val="31"/>
        </w:rPr>
        <w:br/>
      </w:r>
    </w:p>
    <w:p w:rsidR="00134B50" w:rsidRDefault="00751DBE" w:rsidP="003E41EE">
      <w:pPr>
        <w:spacing w:before="100" w:beforeAutospacing="1" w:after="100" w:afterAutospacing="1"/>
        <w:ind w:left="57" w:firstLine="454"/>
        <w:contextualSpacing/>
        <w:jc w:val="both"/>
        <w:rPr>
          <w:b/>
          <w:bCs/>
        </w:rPr>
      </w:pPr>
      <w:r w:rsidRPr="003E41EE">
        <w:rPr>
          <w:b/>
          <w:bCs/>
        </w:rPr>
        <w:t xml:space="preserve"> </w:t>
      </w:r>
      <w:r w:rsidR="00D602C4" w:rsidRPr="003E41EE">
        <w:rPr>
          <w:b/>
          <w:bCs/>
        </w:rPr>
        <w:t xml:space="preserve">   </w:t>
      </w:r>
    </w:p>
    <w:p w:rsidR="004E4B27" w:rsidRPr="003E41EE" w:rsidRDefault="00D602C4" w:rsidP="003E41EE">
      <w:pPr>
        <w:spacing w:before="100" w:beforeAutospacing="1" w:after="100" w:afterAutospacing="1"/>
        <w:ind w:left="57" w:firstLine="454"/>
        <w:contextualSpacing/>
        <w:jc w:val="both"/>
        <w:rPr>
          <w:b/>
          <w:bCs/>
        </w:rPr>
      </w:pPr>
      <w:r w:rsidRPr="003E41EE">
        <w:rPr>
          <w:b/>
          <w:bCs/>
        </w:rPr>
        <w:t xml:space="preserve"> </w:t>
      </w:r>
      <w:r w:rsidR="00751DBE" w:rsidRPr="003E41EE">
        <w:rPr>
          <w:b/>
          <w:bCs/>
        </w:rPr>
        <w:t xml:space="preserve"> </w:t>
      </w:r>
      <w:r w:rsidR="005945A5">
        <w:rPr>
          <w:b/>
          <w:bCs/>
        </w:rPr>
        <w:t>6.6</w:t>
      </w:r>
      <w:r w:rsidR="009D3A56" w:rsidRPr="003E41EE">
        <w:rPr>
          <w:b/>
          <w:bCs/>
        </w:rPr>
        <w:t xml:space="preserve">. </w:t>
      </w:r>
      <w:r w:rsidR="004740A7" w:rsidRPr="003E41EE">
        <w:rPr>
          <w:b/>
          <w:bCs/>
        </w:rPr>
        <w:t>Мониторинг</w:t>
      </w:r>
      <w:r w:rsidR="00751DBE" w:rsidRPr="003E41EE">
        <w:rPr>
          <w:b/>
          <w:bCs/>
        </w:rPr>
        <w:t xml:space="preserve"> окружающей среды                                    </w:t>
      </w:r>
      <w:r w:rsidR="004E4B27" w:rsidRPr="003E41EE">
        <w:rPr>
          <w:b/>
          <w:bCs/>
        </w:rPr>
        <w:t xml:space="preserve">   </w:t>
      </w:r>
    </w:p>
    <w:p w:rsidR="00A70B38" w:rsidRPr="003E41EE" w:rsidRDefault="004E4B27" w:rsidP="003E41EE">
      <w:pPr>
        <w:spacing w:before="100" w:beforeAutospacing="1" w:after="100" w:afterAutospacing="1"/>
        <w:ind w:left="57" w:firstLine="454"/>
        <w:contextualSpacing/>
        <w:jc w:val="both"/>
        <w:rPr>
          <w:b/>
          <w:bCs/>
        </w:rPr>
      </w:pPr>
      <w:r w:rsidRPr="003E41EE">
        <w:rPr>
          <w:b/>
          <w:bCs/>
        </w:rPr>
        <w:t xml:space="preserve">      </w:t>
      </w:r>
      <w:r w:rsidR="00751DBE" w:rsidRPr="003E41EE">
        <w:rPr>
          <w:b/>
          <w:bCs/>
        </w:rPr>
        <w:t xml:space="preserve"> природопользователями</w:t>
      </w:r>
    </w:p>
    <w:p w:rsidR="004E4B27" w:rsidRPr="003E41EE" w:rsidRDefault="004E4B27" w:rsidP="003E41EE">
      <w:pPr>
        <w:spacing w:before="100" w:beforeAutospacing="1" w:after="100" w:afterAutospacing="1"/>
        <w:ind w:left="57" w:firstLine="454"/>
        <w:contextualSpacing/>
        <w:jc w:val="both"/>
        <w:rPr>
          <w:color w:val="000000"/>
          <w:sz w:val="20"/>
          <w:szCs w:val="20"/>
          <w:shd w:val="clear" w:color="auto" w:fill="FFFFFF"/>
        </w:rPr>
      </w:pPr>
    </w:p>
    <w:p w:rsidR="005945A5" w:rsidRDefault="004740A7" w:rsidP="003E41EE">
      <w:pPr>
        <w:widowControl w:val="0"/>
        <w:autoSpaceDE w:val="0"/>
        <w:autoSpaceDN w:val="0"/>
        <w:adjustRightInd w:val="0"/>
        <w:ind w:firstLine="454"/>
        <w:contextualSpacing/>
        <w:jc w:val="both"/>
        <w:rPr>
          <w:bCs/>
          <w:sz w:val="20"/>
          <w:szCs w:val="20"/>
        </w:rPr>
      </w:pPr>
      <w:r w:rsidRPr="003E41EE">
        <w:rPr>
          <w:bCs/>
          <w:sz w:val="20"/>
          <w:szCs w:val="20"/>
        </w:rPr>
        <w:t xml:space="preserve"> </w:t>
      </w:r>
      <w:r w:rsidR="00041C4F" w:rsidRPr="003E41EE">
        <w:rPr>
          <w:sz w:val="20"/>
          <w:szCs w:val="20"/>
        </w:rPr>
        <w:t>Формирование системы экологического менеджмента завершается функциональным контролем</w:t>
      </w:r>
      <w:r w:rsidR="00841B56" w:rsidRPr="003E41EE">
        <w:rPr>
          <w:sz w:val="20"/>
          <w:szCs w:val="20"/>
        </w:rPr>
        <w:t>, который проводится</w:t>
      </w:r>
      <w:r w:rsidR="00890CD1" w:rsidRPr="003E41EE">
        <w:rPr>
          <w:sz w:val="20"/>
          <w:szCs w:val="20"/>
        </w:rPr>
        <w:t xml:space="preserve"> путем сочетания н</w:t>
      </w:r>
      <w:r w:rsidR="00890CD1" w:rsidRPr="003E41EE">
        <w:rPr>
          <w:sz w:val="20"/>
          <w:szCs w:val="20"/>
        </w:rPr>
        <w:t>е</w:t>
      </w:r>
      <w:r w:rsidR="00890CD1" w:rsidRPr="003E41EE">
        <w:rPr>
          <w:sz w:val="20"/>
          <w:szCs w:val="20"/>
        </w:rPr>
        <w:t>прерывного  и периодического мониторинга</w:t>
      </w:r>
      <w:r w:rsidR="00041C4F" w:rsidRPr="003E41EE">
        <w:rPr>
          <w:sz w:val="20"/>
          <w:szCs w:val="20"/>
        </w:rPr>
        <w:t>, подтверждающим соотве</w:t>
      </w:r>
      <w:r w:rsidR="00041C4F" w:rsidRPr="003E41EE">
        <w:rPr>
          <w:sz w:val="20"/>
          <w:szCs w:val="20"/>
        </w:rPr>
        <w:t>т</w:t>
      </w:r>
      <w:r w:rsidR="00041C4F" w:rsidRPr="003E41EE">
        <w:rPr>
          <w:sz w:val="20"/>
          <w:szCs w:val="20"/>
        </w:rPr>
        <w:t>ствие этой системы направлениям, целям, задачам экологической пол</w:t>
      </w:r>
      <w:r w:rsidR="00041C4F" w:rsidRPr="003E41EE">
        <w:rPr>
          <w:sz w:val="20"/>
          <w:szCs w:val="20"/>
        </w:rPr>
        <w:t>и</w:t>
      </w:r>
      <w:r w:rsidR="00041C4F" w:rsidRPr="003E41EE">
        <w:rPr>
          <w:sz w:val="20"/>
          <w:szCs w:val="20"/>
        </w:rPr>
        <w:t>тики предприятия. Преж</w:t>
      </w:r>
      <w:r w:rsidR="00890CD1" w:rsidRPr="003E41EE">
        <w:rPr>
          <w:sz w:val="20"/>
          <w:szCs w:val="20"/>
        </w:rPr>
        <w:t xml:space="preserve">де всего, </w:t>
      </w:r>
      <w:r w:rsidR="00751DBE" w:rsidRPr="003E41EE">
        <w:rPr>
          <w:sz w:val="20"/>
          <w:szCs w:val="20"/>
        </w:rPr>
        <w:t xml:space="preserve">при экологическом </w:t>
      </w:r>
      <w:r w:rsidR="00751DBE" w:rsidRPr="003E41EE">
        <w:rPr>
          <w:sz w:val="20"/>
          <w:szCs w:val="20"/>
          <w:shd w:val="clear" w:color="auto" w:fill="FFFFFF"/>
        </w:rPr>
        <w:t>мониторинге</w:t>
      </w:r>
      <w:r w:rsidR="00751DBE" w:rsidRPr="003E41EE">
        <w:rPr>
          <w:sz w:val="20"/>
          <w:szCs w:val="20"/>
        </w:rPr>
        <w:t xml:space="preserve"> </w:t>
      </w:r>
      <w:r w:rsidR="00890CD1" w:rsidRPr="003E41EE">
        <w:rPr>
          <w:sz w:val="20"/>
          <w:szCs w:val="20"/>
        </w:rPr>
        <w:t>ко</w:t>
      </w:r>
      <w:r w:rsidR="00890CD1" w:rsidRPr="003E41EE">
        <w:rPr>
          <w:sz w:val="20"/>
          <w:szCs w:val="20"/>
        </w:rPr>
        <w:t>н</w:t>
      </w:r>
      <w:r w:rsidR="00890CD1" w:rsidRPr="003E41EE">
        <w:rPr>
          <w:sz w:val="20"/>
          <w:szCs w:val="20"/>
        </w:rPr>
        <w:t xml:space="preserve">тролируются параметры, обеспечивающие </w:t>
      </w:r>
      <w:r w:rsidR="00041C4F" w:rsidRPr="003E41EE">
        <w:rPr>
          <w:sz w:val="20"/>
          <w:szCs w:val="20"/>
        </w:rPr>
        <w:t xml:space="preserve"> эколо</w:t>
      </w:r>
      <w:r w:rsidR="00890CD1" w:rsidRPr="003E41EE">
        <w:rPr>
          <w:sz w:val="20"/>
          <w:szCs w:val="20"/>
        </w:rPr>
        <w:t>гическую безопасность</w:t>
      </w:r>
      <w:r w:rsidR="00041C4F" w:rsidRPr="003E41EE">
        <w:rPr>
          <w:sz w:val="20"/>
          <w:szCs w:val="20"/>
        </w:rPr>
        <w:t>.</w:t>
      </w:r>
      <w:r w:rsidR="00041C4F" w:rsidRPr="003E41EE">
        <w:rPr>
          <w:sz w:val="28"/>
          <w:szCs w:val="28"/>
        </w:rPr>
        <w:t xml:space="preserve"> </w:t>
      </w:r>
      <w:r w:rsidRPr="003E41EE">
        <w:rPr>
          <w:bCs/>
          <w:sz w:val="20"/>
          <w:szCs w:val="20"/>
        </w:rPr>
        <w:t xml:space="preserve">  </w:t>
      </w:r>
    </w:p>
    <w:p w:rsidR="00885EE0" w:rsidRPr="005945A5" w:rsidRDefault="00841B56" w:rsidP="003E41EE">
      <w:pPr>
        <w:widowControl w:val="0"/>
        <w:autoSpaceDE w:val="0"/>
        <w:autoSpaceDN w:val="0"/>
        <w:adjustRightInd w:val="0"/>
        <w:ind w:firstLine="454"/>
        <w:contextualSpacing/>
        <w:jc w:val="both"/>
        <w:rPr>
          <w:bCs/>
          <w:sz w:val="20"/>
          <w:szCs w:val="20"/>
        </w:rPr>
      </w:pPr>
      <w:r w:rsidRPr="003E41EE">
        <w:rPr>
          <w:sz w:val="20"/>
          <w:szCs w:val="20"/>
          <w:shd w:val="clear" w:color="auto" w:fill="FFFFFF"/>
        </w:rPr>
        <w:t xml:space="preserve">  Под экологическим мониторингом понимают комплекс меропри</w:t>
      </w:r>
      <w:r w:rsidRPr="003E41EE">
        <w:rPr>
          <w:sz w:val="20"/>
          <w:szCs w:val="20"/>
          <w:shd w:val="clear" w:color="auto" w:fill="FFFFFF"/>
        </w:rPr>
        <w:t>я</w:t>
      </w:r>
      <w:r w:rsidRPr="003E41EE">
        <w:rPr>
          <w:sz w:val="20"/>
          <w:szCs w:val="20"/>
          <w:shd w:val="clear" w:color="auto" w:fill="FFFFFF"/>
        </w:rPr>
        <w:t>тий по наблюдению за состоянием окружающей среды и источниками воздействий на нее, по регистрации данных наблюдений, по оценке без</w:t>
      </w:r>
      <w:r w:rsidRPr="003E41EE">
        <w:rPr>
          <w:sz w:val="20"/>
          <w:szCs w:val="20"/>
          <w:shd w:val="clear" w:color="auto" w:fill="FFFFFF"/>
        </w:rPr>
        <w:t>о</w:t>
      </w:r>
      <w:r w:rsidRPr="003E41EE">
        <w:rPr>
          <w:sz w:val="20"/>
          <w:szCs w:val="20"/>
          <w:shd w:val="clear" w:color="auto" w:fill="FFFFFF"/>
        </w:rPr>
        <w:t>пасности окружающей среды.</w:t>
      </w:r>
      <w:r w:rsidR="00041C4F" w:rsidRPr="003E41EE">
        <w:rPr>
          <w:bCs/>
          <w:sz w:val="20"/>
          <w:szCs w:val="20"/>
        </w:rPr>
        <w:t xml:space="preserve"> </w:t>
      </w:r>
      <w:r w:rsidRPr="003E41EE">
        <w:rPr>
          <w:sz w:val="20"/>
          <w:szCs w:val="20"/>
          <w:shd w:val="clear" w:color="auto" w:fill="FFFFFF"/>
        </w:rPr>
        <w:t>которой техногенные  воздействия на о</w:t>
      </w:r>
      <w:r w:rsidRPr="003E41EE">
        <w:rPr>
          <w:sz w:val="20"/>
          <w:szCs w:val="20"/>
          <w:shd w:val="clear" w:color="auto" w:fill="FFFFFF"/>
        </w:rPr>
        <w:t>к</w:t>
      </w:r>
      <w:r w:rsidRPr="003E41EE">
        <w:rPr>
          <w:sz w:val="20"/>
          <w:szCs w:val="20"/>
          <w:shd w:val="clear" w:color="auto" w:fill="FFFFFF"/>
        </w:rPr>
        <w:t>ружающую среду не выходят за границы установленных диапазонов. Р</w:t>
      </w:r>
      <w:r w:rsidRPr="003E41EE">
        <w:rPr>
          <w:sz w:val="20"/>
          <w:szCs w:val="20"/>
          <w:shd w:val="clear" w:color="auto" w:fill="FFFFFF"/>
        </w:rPr>
        <w:t>е</w:t>
      </w:r>
      <w:r w:rsidRPr="003E41EE">
        <w:rPr>
          <w:sz w:val="20"/>
          <w:szCs w:val="20"/>
          <w:shd w:val="clear" w:color="auto" w:fill="FFFFFF"/>
        </w:rPr>
        <w:t>зультаты мониторинга являются индикатором экологического состояния предприятия, осуществляющего конкретную хозяйственную деятел</w:t>
      </w:r>
      <w:r w:rsidRPr="003E41EE">
        <w:rPr>
          <w:sz w:val="20"/>
          <w:szCs w:val="20"/>
          <w:shd w:val="clear" w:color="auto" w:fill="FFFFFF"/>
        </w:rPr>
        <w:t>ь</w:t>
      </w:r>
      <w:r w:rsidR="00885EE0" w:rsidRPr="003E41EE">
        <w:rPr>
          <w:sz w:val="20"/>
          <w:szCs w:val="20"/>
          <w:shd w:val="clear" w:color="auto" w:fill="FFFFFF"/>
        </w:rPr>
        <w:t>ность</w:t>
      </w:r>
      <w:r w:rsidR="000B1A80" w:rsidRPr="003E41EE">
        <w:rPr>
          <w:sz w:val="20"/>
          <w:szCs w:val="20"/>
          <w:shd w:val="clear" w:color="auto" w:fill="FFFFFF"/>
        </w:rPr>
        <w:t xml:space="preserve"> </w:t>
      </w:r>
      <w:r w:rsidR="003D467C" w:rsidRPr="003E41EE">
        <w:rPr>
          <w:sz w:val="20"/>
          <w:szCs w:val="20"/>
          <w:shd w:val="clear" w:color="auto" w:fill="FFFFFF"/>
        </w:rPr>
        <w:t>[30</w:t>
      </w:r>
      <w:r w:rsidR="00CE5129" w:rsidRPr="003E41EE">
        <w:rPr>
          <w:sz w:val="20"/>
          <w:szCs w:val="20"/>
          <w:shd w:val="clear" w:color="auto" w:fill="FFFFFF"/>
        </w:rPr>
        <w:t>]</w:t>
      </w:r>
      <w:r w:rsidR="00885EE0" w:rsidRPr="003E41EE">
        <w:rPr>
          <w:sz w:val="20"/>
          <w:szCs w:val="20"/>
          <w:shd w:val="clear" w:color="auto" w:fill="FFFFFF"/>
        </w:rPr>
        <w:t>.</w:t>
      </w:r>
    </w:p>
    <w:p w:rsidR="00080782" w:rsidRPr="003E41EE" w:rsidRDefault="005945A5" w:rsidP="003E41EE">
      <w:pPr>
        <w:widowControl w:val="0"/>
        <w:autoSpaceDE w:val="0"/>
        <w:autoSpaceDN w:val="0"/>
        <w:adjustRightInd w:val="0"/>
        <w:ind w:firstLine="454"/>
        <w:contextualSpacing/>
        <w:jc w:val="both"/>
        <w:rPr>
          <w:sz w:val="20"/>
          <w:szCs w:val="20"/>
        </w:rPr>
      </w:pPr>
      <w:r>
        <w:rPr>
          <w:sz w:val="20"/>
          <w:szCs w:val="20"/>
          <w:shd w:val="clear" w:color="auto" w:fill="FFFFFF"/>
        </w:rPr>
        <w:t xml:space="preserve"> </w:t>
      </w:r>
      <w:r w:rsidR="00885EE0" w:rsidRPr="003E41EE">
        <w:rPr>
          <w:sz w:val="20"/>
          <w:szCs w:val="20"/>
          <w:shd w:val="clear" w:color="auto" w:fill="FFFFFF"/>
        </w:rPr>
        <w:t>Основными задачами мониторинга являются:</w:t>
      </w:r>
    </w:p>
    <w:p w:rsidR="00080782" w:rsidRPr="003E41EE" w:rsidRDefault="00885EE0" w:rsidP="003E41EE">
      <w:pPr>
        <w:widowControl w:val="0"/>
        <w:autoSpaceDE w:val="0"/>
        <w:autoSpaceDN w:val="0"/>
        <w:adjustRightInd w:val="0"/>
        <w:ind w:firstLine="454"/>
        <w:contextualSpacing/>
        <w:jc w:val="both"/>
        <w:rPr>
          <w:sz w:val="20"/>
          <w:szCs w:val="20"/>
          <w:shd w:val="clear" w:color="auto" w:fill="FFFFFF"/>
        </w:rPr>
      </w:pPr>
      <w:r w:rsidRPr="003E41EE">
        <w:rPr>
          <w:sz w:val="20"/>
          <w:szCs w:val="20"/>
          <w:shd w:val="clear" w:color="auto" w:fill="FFFFFF"/>
        </w:rPr>
        <w:t> систематические наблюдения за состоянием с</w:t>
      </w:r>
      <w:r w:rsidR="00080782" w:rsidRPr="003E41EE">
        <w:rPr>
          <w:sz w:val="20"/>
          <w:szCs w:val="20"/>
          <w:shd w:val="clear" w:color="auto" w:fill="FFFFFF"/>
        </w:rPr>
        <w:t>реды и источниками,</w:t>
      </w:r>
    </w:p>
    <w:p w:rsidR="00E03C18" w:rsidRDefault="00080782" w:rsidP="003E41EE">
      <w:pPr>
        <w:widowControl w:val="0"/>
        <w:autoSpaceDE w:val="0"/>
        <w:autoSpaceDN w:val="0"/>
        <w:adjustRightInd w:val="0"/>
        <w:ind w:firstLine="454"/>
        <w:contextualSpacing/>
        <w:jc w:val="both"/>
        <w:rPr>
          <w:sz w:val="20"/>
          <w:szCs w:val="20"/>
          <w:shd w:val="clear" w:color="auto" w:fill="FFFFFF"/>
        </w:rPr>
      </w:pPr>
      <w:r w:rsidRPr="003E41EE">
        <w:rPr>
          <w:sz w:val="20"/>
          <w:szCs w:val="20"/>
          <w:shd w:val="clear" w:color="auto" w:fill="FFFFFF"/>
        </w:rPr>
        <w:t xml:space="preserve"> </w:t>
      </w:r>
      <w:r w:rsidR="00885EE0" w:rsidRPr="003E41EE">
        <w:rPr>
          <w:sz w:val="20"/>
          <w:szCs w:val="20"/>
          <w:shd w:val="clear" w:color="auto" w:fill="FFFFFF"/>
        </w:rPr>
        <w:t>воздействующими на окружающую сред</w:t>
      </w:r>
    </w:p>
    <w:p w:rsidR="00E03C18" w:rsidRDefault="00885EE0" w:rsidP="003E41EE">
      <w:pPr>
        <w:widowControl w:val="0"/>
        <w:autoSpaceDE w:val="0"/>
        <w:autoSpaceDN w:val="0"/>
        <w:adjustRightInd w:val="0"/>
        <w:ind w:firstLine="454"/>
        <w:contextualSpacing/>
        <w:jc w:val="both"/>
        <w:rPr>
          <w:sz w:val="20"/>
          <w:szCs w:val="20"/>
          <w:shd w:val="clear" w:color="auto" w:fill="FFFFFF"/>
        </w:rPr>
      </w:pPr>
      <w:r w:rsidRPr="003E41EE">
        <w:rPr>
          <w:sz w:val="20"/>
          <w:szCs w:val="20"/>
          <w:shd w:val="clear" w:color="auto" w:fill="FFFFFF"/>
        </w:rPr>
        <w:t xml:space="preserve"> оценка фактического состояния природной среды;</w:t>
      </w:r>
      <w:r w:rsidRPr="003E41EE">
        <w:rPr>
          <w:sz w:val="20"/>
          <w:szCs w:val="20"/>
        </w:rPr>
        <w:br/>
      </w:r>
      <w:r w:rsidRPr="003E41EE">
        <w:rPr>
          <w:sz w:val="20"/>
          <w:szCs w:val="20"/>
          <w:shd w:val="clear" w:color="auto" w:fill="FFFFFF"/>
        </w:rPr>
        <w:t xml:space="preserve"> прогноз состояния окружающей среды и оценка </w:t>
      </w:r>
      <w:r w:rsidR="000B1A80" w:rsidRPr="003E41EE">
        <w:rPr>
          <w:sz w:val="20"/>
          <w:szCs w:val="20"/>
          <w:shd w:val="clear" w:color="auto" w:fill="FFFFFF"/>
        </w:rPr>
        <w:t xml:space="preserve">ее </w:t>
      </w:r>
      <w:r w:rsidRPr="003E41EE">
        <w:rPr>
          <w:sz w:val="20"/>
          <w:szCs w:val="20"/>
          <w:shd w:val="clear" w:color="auto" w:fill="FFFFFF"/>
        </w:rPr>
        <w:t>прогнозируемого с</w:t>
      </w:r>
      <w:r w:rsidRPr="003E41EE">
        <w:rPr>
          <w:sz w:val="20"/>
          <w:szCs w:val="20"/>
          <w:shd w:val="clear" w:color="auto" w:fill="FFFFFF"/>
        </w:rPr>
        <w:t>о</w:t>
      </w:r>
      <w:r w:rsidRPr="003E41EE">
        <w:rPr>
          <w:sz w:val="20"/>
          <w:szCs w:val="20"/>
          <w:shd w:val="clear" w:color="auto" w:fill="FFFFFF"/>
        </w:rPr>
        <w:t>стояни</w:t>
      </w:r>
      <w:r w:rsidR="00080782" w:rsidRPr="003E41EE">
        <w:rPr>
          <w:sz w:val="20"/>
          <w:szCs w:val="20"/>
          <w:shd w:val="clear" w:color="auto" w:fill="FFFFFF"/>
        </w:rPr>
        <w:t>я</w:t>
      </w:r>
      <w:r w:rsidR="00E03C18">
        <w:rPr>
          <w:sz w:val="20"/>
          <w:szCs w:val="20"/>
          <w:shd w:val="clear" w:color="auto" w:fill="FFFFFF"/>
        </w:rPr>
        <w:t>.</w:t>
      </w:r>
    </w:p>
    <w:p w:rsidR="00080782" w:rsidRPr="00E03C18" w:rsidRDefault="00885EE0" w:rsidP="003E41EE">
      <w:pPr>
        <w:widowControl w:val="0"/>
        <w:autoSpaceDE w:val="0"/>
        <w:autoSpaceDN w:val="0"/>
        <w:adjustRightInd w:val="0"/>
        <w:ind w:firstLine="454"/>
        <w:contextualSpacing/>
        <w:jc w:val="both"/>
        <w:rPr>
          <w:sz w:val="20"/>
          <w:szCs w:val="20"/>
        </w:rPr>
      </w:pPr>
      <w:r w:rsidRPr="003E41EE">
        <w:rPr>
          <w:sz w:val="20"/>
          <w:szCs w:val="20"/>
          <w:shd w:val="clear" w:color="auto" w:fill="FFFFFF"/>
        </w:rPr>
        <w:t>Контроль состояния среды включает наблюдение за источниками и факторами техногенного воздействия (в том числе источниками загря</w:t>
      </w:r>
      <w:r w:rsidRPr="003E41EE">
        <w:rPr>
          <w:sz w:val="20"/>
          <w:szCs w:val="20"/>
          <w:shd w:val="clear" w:color="auto" w:fill="FFFFFF"/>
        </w:rPr>
        <w:t>з</w:t>
      </w:r>
      <w:r w:rsidR="00080782" w:rsidRPr="003E41EE">
        <w:rPr>
          <w:sz w:val="20"/>
          <w:szCs w:val="20"/>
          <w:shd w:val="clear" w:color="auto" w:fill="FFFFFF"/>
        </w:rPr>
        <w:t xml:space="preserve">нений, излучений и т. п.)- </w:t>
      </w:r>
      <w:r w:rsidRPr="003E41EE">
        <w:rPr>
          <w:sz w:val="20"/>
          <w:szCs w:val="20"/>
          <w:shd w:val="clear" w:color="auto" w:fill="FFFFFF"/>
        </w:rPr>
        <w:t xml:space="preserve"> химическими, физическими, биологиче</w:t>
      </w:r>
      <w:r w:rsidR="00080782" w:rsidRPr="003E41EE">
        <w:rPr>
          <w:sz w:val="20"/>
          <w:szCs w:val="20"/>
          <w:shd w:val="clear" w:color="auto" w:fill="FFFFFF"/>
        </w:rPr>
        <w:t xml:space="preserve">скими, </w:t>
      </w:r>
      <w:r w:rsidRPr="003E41EE">
        <w:rPr>
          <w:sz w:val="20"/>
          <w:szCs w:val="20"/>
          <w:shd w:val="clear" w:color="auto" w:fill="FFFFFF"/>
        </w:rPr>
        <w:t>и за последствиями, вызываемыми этими воздействиями на окружающую среду</w:t>
      </w:r>
      <w:r w:rsidR="003D467C" w:rsidRPr="003E41EE">
        <w:rPr>
          <w:sz w:val="20"/>
          <w:szCs w:val="20"/>
          <w:shd w:val="clear" w:color="auto" w:fill="FFFFFF"/>
        </w:rPr>
        <w:t xml:space="preserve"> [30,37,45</w:t>
      </w:r>
      <w:r w:rsidR="000B1A80" w:rsidRPr="003E41EE">
        <w:rPr>
          <w:sz w:val="20"/>
          <w:szCs w:val="20"/>
          <w:shd w:val="clear" w:color="auto" w:fill="FFFFFF"/>
        </w:rPr>
        <w:t>]</w:t>
      </w:r>
      <w:r w:rsidRPr="003E41EE">
        <w:rPr>
          <w:sz w:val="20"/>
          <w:szCs w:val="20"/>
          <w:shd w:val="clear" w:color="auto" w:fill="FFFFFF"/>
        </w:rPr>
        <w:t>.</w:t>
      </w:r>
    </w:p>
    <w:p w:rsidR="00080782" w:rsidRPr="003E41EE" w:rsidRDefault="00885EE0" w:rsidP="003E41EE">
      <w:pPr>
        <w:widowControl w:val="0"/>
        <w:autoSpaceDE w:val="0"/>
        <w:autoSpaceDN w:val="0"/>
        <w:adjustRightInd w:val="0"/>
        <w:ind w:firstLine="454"/>
        <w:contextualSpacing/>
        <w:jc w:val="both"/>
        <w:rPr>
          <w:sz w:val="20"/>
          <w:szCs w:val="20"/>
        </w:rPr>
      </w:pPr>
      <w:r w:rsidRPr="003E41EE">
        <w:rPr>
          <w:sz w:val="20"/>
          <w:szCs w:val="20"/>
          <w:shd w:val="clear" w:color="auto" w:fill="FFFFFF"/>
        </w:rPr>
        <w:t> Наблюдение осуществляют по физическим, химическим и биол</w:t>
      </w:r>
      <w:r w:rsidRPr="003E41EE">
        <w:rPr>
          <w:sz w:val="20"/>
          <w:szCs w:val="20"/>
          <w:shd w:val="clear" w:color="auto" w:fill="FFFFFF"/>
        </w:rPr>
        <w:t>о</w:t>
      </w:r>
      <w:r w:rsidRPr="003E41EE">
        <w:rPr>
          <w:sz w:val="20"/>
          <w:szCs w:val="20"/>
          <w:shd w:val="clear" w:color="auto" w:fill="FFFFFF"/>
        </w:rPr>
        <w:t>гическим показателям. Особенно эффективными представляются инт</w:t>
      </w:r>
      <w:r w:rsidRPr="003E41EE">
        <w:rPr>
          <w:sz w:val="20"/>
          <w:szCs w:val="20"/>
          <w:shd w:val="clear" w:color="auto" w:fill="FFFFFF"/>
        </w:rPr>
        <w:t>е</w:t>
      </w:r>
      <w:r w:rsidRPr="003E41EE">
        <w:rPr>
          <w:sz w:val="20"/>
          <w:szCs w:val="20"/>
          <w:shd w:val="clear" w:color="auto" w:fill="FFFFFF"/>
        </w:rPr>
        <w:t>гральные показатели, характеризующие состояние окружающей среды. При этом подразумевается получение данных о первоначальном (или фоновом) состоянии среды.</w:t>
      </w:r>
    </w:p>
    <w:p w:rsidR="00885EE0" w:rsidRPr="003E41EE" w:rsidRDefault="00885EE0" w:rsidP="003E41EE">
      <w:pPr>
        <w:widowControl w:val="0"/>
        <w:autoSpaceDE w:val="0"/>
        <w:autoSpaceDN w:val="0"/>
        <w:adjustRightInd w:val="0"/>
        <w:ind w:firstLine="454"/>
        <w:contextualSpacing/>
        <w:jc w:val="both"/>
        <w:rPr>
          <w:sz w:val="20"/>
          <w:szCs w:val="20"/>
          <w:shd w:val="clear" w:color="auto" w:fill="FFFFFF"/>
        </w:rPr>
      </w:pPr>
      <w:r w:rsidRPr="003E41EE">
        <w:rPr>
          <w:sz w:val="20"/>
          <w:szCs w:val="20"/>
          <w:shd w:val="clear" w:color="auto" w:fill="FFFFFF"/>
        </w:rPr>
        <w:t xml:space="preserve">  Наряду с наблюдением одной из основных задач мониторинга я</w:t>
      </w:r>
      <w:r w:rsidRPr="003E41EE">
        <w:rPr>
          <w:sz w:val="20"/>
          <w:szCs w:val="20"/>
          <w:shd w:val="clear" w:color="auto" w:fill="FFFFFF"/>
        </w:rPr>
        <w:t>в</w:t>
      </w:r>
      <w:r w:rsidRPr="003E41EE">
        <w:rPr>
          <w:sz w:val="20"/>
          <w:szCs w:val="20"/>
          <w:shd w:val="clear" w:color="auto" w:fill="FFFFFF"/>
        </w:rPr>
        <w:t>ляется оценка тенденций изменений состояния окружающей среды</w:t>
      </w:r>
      <w:r w:rsidR="007D6F65" w:rsidRPr="003E41EE">
        <w:rPr>
          <w:sz w:val="20"/>
          <w:szCs w:val="20"/>
          <w:shd w:val="clear" w:color="auto" w:fill="FFFFFF"/>
        </w:rPr>
        <w:t>[45</w:t>
      </w:r>
      <w:r w:rsidR="00CE5129" w:rsidRPr="003E41EE">
        <w:rPr>
          <w:sz w:val="20"/>
          <w:szCs w:val="20"/>
          <w:shd w:val="clear" w:color="auto" w:fill="FFFFFF"/>
        </w:rPr>
        <w:t>]</w:t>
      </w:r>
      <w:r w:rsidRPr="003E41EE">
        <w:rPr>
          <w:sz w:val="20"/>
          <w:szCs w:val="20"/>
          <w:shd w:val="clear" w:color="auto" w:fill="FFFFFF"/>
        </w:rPr>
        <w:t>. Подобная оценка должна дать ответ на вопрос о неблагополучии пол</w:t>
      </w:r>
      <w:r w:rsidRPr="003E41EE">
        <w:rPr>
          <w:sz w:val="20"/>
          <w:szCs w:val="20"/>
          <w:shd w:val="clear" w:color="auto" w:fill="FFFFFF"/>
        </w:rPr>
        <w:t>о</w:t>
      </w:r>
      <w:r w:rsidRPr="003E41EE">
        <w:rPr>
          <w:sz w:val="20"/>
          <w:szCs w:val="20"/>
          <w:shd w:val="clear" w:color="auto" w:fill="FFFFFF"/>
        </w:rPr>
        <w:t>жения, указать, чем именно обусловлено такое состояние, помочь опр</w:t>
      </w:r>
      <w:r w:rsidRPr="003E41EE">
        <w:rPr>
          <w:sz w:val="20"/>
          <w:szCs w:val="20"/>
          <w:shd w:val="clear" w:color="auto" w:fill="FFFFFF"/>
        </w:rPr>
        <w:t>е</w:t>
      </w:r>
      <w:r w:rsidRPr="003E41EE">
        <w:rPr>
          <w:sz w:val="20"/>
          <w:szCs w:val="20"/>
          <w:shd w:val="clear" w:color="auto" w:fill="FFFFFF"/>
        </w:rPr>
        <w:t>делить действия, направленные на восстановление или нормализацию положения, или, наоборот, указать на особо благоприятные ситуации, позволяющие эффективно использовать имеющиеся экологические р</w:t>
      </w:r>
      <w:r w:rsidRPr="003E41EE">
        <w:rPr>
          <w:sz w:val="20"/>
          <w:szCs w:val="20"/>
          <w:shd w:val="clear" w:color="auto" w:fill="FFFFFF"/>
        </w:rPr>
        <w:t>е</w:t>
      </w:r>
      <w:r w:rsidRPr="003E41EE">
        <w:rPr>
          <w:sz w:val="20"/>
          <w:szCs w:val="20"/>
          <w:shd w:val="clear" w:color="auto" w:fill="FFFFFF"/>
        </w:rPr>
        <w:t>зервы природы в интересах человека.</w:t>
      </w:r>
    </w:p>
    <w:p w:rsidR="000111D9" w:rsidRPr="003E41EE" w:rsidRDefault="00E575BD" w:rsidP="003E41EE">
      <w:pPr>
        <w:widowControl w:val="0"/>
        <w:autoSpaceDE w:val="0"/>
        <w:autoSpaceDN w:val="0"/>
        <w:adjustRightInd w:val="0"/>
        <w:ind w:firstLine="454"/>
        <w:contextualSpacing/>
        <w:jc w:val="both"/>
        <w:rPr>
          <w:sz w:val="20"/>
          <w:szCs w:val="20"/>
        </w:rPr>
      </w:pPr>
      <w:r w:rsidRPr="003E41EE">
        <w:rPr>
          <w:bCs/>
          <w:sz w:val="20"/>
          <w:szCs w:val="20"/>
        </w:rPr>
        <w:t>Мониторинг</w:t>
      </w:r>
      <w:r w:rsidRPr="003E41EE">
        <w:rPr>
          <w:sz w:val="20"/>
          <w:szCs w:val="20"/>
        </w:rPr>
        <w:t xml:space="preserve"> должен обеспечивать получение информации для оценки соответствия экологических параметров деятельности предпр</w:t>
      </w:r>
      <w:r w:rsidRPr="003E41EE">
        <w:rPr>
          <w:sz w:val="20"/>
          <w:szCs w:val="20"/>
        </w:rPr>
        <w:t>и</w:t>
      </w:r>
      <w:r w:rsidRPr="003E41EE">
        <w:rPr>
          <w:sz w:val="20"/>
          <w:szCs w:val="20"/>
        </w:rPr>
        <w:t>ятия требованиям нормативно-правовых актов по обеспечению эколог</w:t>
      </w:r>
      <w:r w:rsidRPr="003E41EE">
        <w:rPr>
          <w:sz w:val="20"/>
          <w:szCs w:val="20"/>
        </w:rPr>
        <w:t>и</w:t>
      </w:r>
      <w:r w:rsidRPr="003E41EE">
        <w:rPr>
          <w:sz w:val="20"/>
          <w:szCs w:val="20"/>
        </w:rPr>
        <w:t xml:space="preserve">ческой безопасности. </w:t>
      </w:r>
      <w:r w:rsidR="004740A7" w:rsidRPr="003E41EE">
        <w:rPr>
          <w:sz w:val="20"/>
          <w:szCs w:val="20"/>
        </w:rPr>
        <w:t>Информация, полученная в результате осуществл</w:t>
      </w:r>
      <w:r w:rsidR="004740A7" w:rsidRPr="003E41EE">
        <w:rPr>
          <w:sz w:val="20"/>
          <w:szCs w:val="20"/>
        </w:rPr>
        <w:t>е</w:t>
      </w:r>
      <w:r w:rsidR="004740A7" w:rsidRPr="003E41EE">
        <w:rPr>
          <w:sz w:val="20"/>
          <w:szCs w:val="20"/>
        </w:rPr>
        <w:t>ния мониторинга, необходима на предприятии для планирования мер</w:t>
      </w:r>
      <w:r w:rsidR="004740A7" w:rsidRPr="003E41EE">
        <w:rPr>
          <w:sz w:val="20"/>
          <w:szCs w:val="20"/>
        </w:rPr>
        <w:t>о</w:t>
      </w:r>
      <w:r w:rsidR="004740A7" w:rsidRPr="003E41EE">
        <w:rPr>
          <w:sz w:val="20"/>
          <w:szCs w:val="20"/>
        </w:rPr>
        <w:t>приятий по снижению загрязнения окружающей среды и рациональному использованию природных ресурсов, определению приоритетных сфер деятельности, контроля и оценки эффективности осуществления прир</w:t>
      </w:r>
      <w:r w:rsidR="004740A7" w:rsidRPr="003E41EE">
        <w:rPr>
          <w:sz w:val="20"/>
          <w:szCs w:val="20"/>
        </w:rPr>
        <w:t>о</w:t>
      </w:r>
      <w:r w:rsidR="004740A7" w:rsidRPr="003E41EE">
        <w:rPr>
          <w:sz w:val="20"/>
          <w:szCs w:val="20"/>
        </w:rPr>
        <w:t>доохранных мер.</w:t>
      </w:r>
    </w:p>
    <w:p w:rsidR="00885EE0" w:rsidRPr="003E41EE" w:rsidRDefault="004740A7" w:rsidP="003E41EE">
      <w:pPr>
        <w:widowControl w:val="0"/>
        <w:autoSpaceDE w:val="0"/>
        <w:autoSpaceDN w:val="0"/>
        <w:adjustRightInd w:val="0"/>
        <w:ind w:firstLine="454"/>
        <w:contextualSpacing/>
        <w:jc w:val="both"/>
        <w:rPr>
          <w:sz w:val="20"/>
          <w:szCs w:val="20"/>
          <w:shd w:val="clear" w:color="auto" w:fill="FFFFFF"/>
        </w:rPr>
      </w:pPr>
      <w:r w:rsidRPr="003E41EE">
        <w:rPr>
          <w:sz w:val="20"/>
          <w:szCs w:val="20"/>
        </w:rPr>
        <w:t xml:space="preserve"> На основе данных мониторинга осуществляется разработка ко</w:t>
      </w:r>
      <w:r w:rsidRPr="003E41EE">
        <w:rPr>
          <w:sz w:val="20"/>
          <w:szCs w:val="20"/>
        </w:rPr>
        <w:t>м</w:t>
      </w:r>
      <w:r w:rsidRPr="003E41EE">
        <w:rPr>
          <w:sz w:val="20"/>
          <w:szCs w:val="20"/>
        </w:rPr>
        <w:t>плексных, экологически ориентированных стратегических и оперативных мер по сокращению опасного воздействия на природную среду и жизн</w:t>
      </w:r>
      <w:r w:rsidRPr="003E41EE">
        <w:rPr>
          <w:sz w:val="20"/>
          <w:szCs w:val="20"/>
        </w:rPr>
        <w:t>е</w:t>
      </w:r>
      <w:r w:rsidRPr="003E41EE">
        <w:rPr>
          <w:sz w:val="20"/>
          <w:szCs w:val="20"/>
        </w:rPr>
        <w:t>деятельность людей, контроль за соблюдением экологических нормат</w:t>
      </w:r>
      <w:r w:rsidRPr="003E41EE">
        <w:rPr>
          <w:sz w:val="20"/>
          <w:szCs w:val="20"/>
        </w:rPr>
        <w:t>и</w:t>
      </w:r>
      <w:r w:rsidRPr="003E41EE">
        <w:rPr>
          <w:sz w:val="20"/>
          <w:szCs w:val="20"/>
        </w:rPr>
        <w:t>вов и стандартов. Полученные результаты должны постоянно анализир</w:t>
      </w:r>
      <w:r w:rsidRPr="003E41EE">
        <w:rPr>
          <w:sz w:val="20"/>
          <w:szCs w:val="20"/>
        </w:rPr>
        <w:t>о</w:t>
      </w:r>
      <w:r w:rsidRPr="003E41EE">
        <w:rPr>
          <w:sz w:val="20"/>
          <w:szCs w:val="20"/>
        </w:rPr>
        <w:t>ваться, создавать предпосылки для формирования решений экологич</w:t>
      </w:r>
      <w:r w:rsidRPr="003E41EE">
        <w:rPr>
          <w:sz w:val="20"/>
          <w:szCs w:val="20"/>
        </w:rPr>
        <w:t>е</w:t>
      </w:r>
      <w:r w:rsidRPr="003E41EE">
        <w:rPr>
          <w:sz w:val="20"/>
          <w:szCs w:val="20"/>
        </w:rPr>
        <w:t>ских проблем предприятия.</w:t>
      </w:r>
      <w:r w:rsidR="00885EE0" w:rsidRPr="003E41EE">
        <w:rPr>
          <w:sz w:val="20"/>
          <w:szCs w:val="20"/>
          <w:shd w:val="clear" w:color="auto" w:fill="FFFFFF"/>
        </w:rPr>
        <w:t xml:space="preserve"> </w:t>
      </w:r>
    </w:p>
    <w:p w:rsidR="00F31C13" w:rsidRPr="003E41EE" w:rsidRDefault="00885EE0"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Экологический мониторинг предусматривает контрольные и арби</w:t>
      </w:r>
      <w:r w:rsidRPr="003E41EE">
        <w:rPr>
          <w:sz w:val="20"/>
          <w:szCs w:val="20"/>
          <w:shd w:val="clear" w:color="auto" w:fill="FFFFFF"/>
        </w:rPr>
        <w:t>т</w:t>
      </w:r>
      <w:r w:rsidRPr="003E41EE">
        <w:rPr>
          <w:sz w:val="20"/>
          <w:szCs w:val="20"/>
          <w:shd w:val="clear" w:color="auto" w:fill="FFFFFF"/>
        </w:rPr>
        <w:t>ражные проверки. Такие проверки проводят специалисты служб уполн</w:t>
      </w:r>
      <w:r w:rsidRPr="003E41EE">
        <w:rPr>
          <w:sz w:val="20"/>
          <w:szCs w:val="20"/>
          <w:shd w:val="clear" w:color="auto" w:fill="FFFFFF"/>
        </w:rPr>
        <w:t>о</w:t>
      </w:r>
      <w:r w:rsidRPr="003E41EE">
        <w:rPr>
          <w:sz w:val="20"/>
          <w:szCs w:val="20"/>
          <w:shd w:val="clear" w:color="auto" w:fill="FFFFFF"/>
        </w:rPr>
        <w:t>моченных государственных органов (Санэпиднадзор Минздрава России, Госгортехнадзор России, Госпожнадзор МЧС России, органы Минприр</w:t>
      </w:r>
      <w:r w:rsidRPr="003E41EE">
        <w:rPr>
          <w:sz w:val="20"/>
          <w:szCs w:val="20"/>
          <w:shd w:val="clear" w:color="auto" w:fill="FFFFFF"/>
        </w:rPr>
        <w:t>о</w:t>
      </w:r>
      <w:r w:rsidRPr="003E41EE">
        <w:rPr>
          <w:sz w:val="20"/>
          <w:szCs w:val="20"/>
          <w:shd w:val="clear" w:color="auto" w:fill="FFFFFF"/>
        </w:rPr>
        <w:t>ды России и др</w:t>
      </w:r>
    </w:p>
    <w:p w:rsidR="00885EE0" w:rsidRPr="003E41EE" w:rsidRDefault="000111D9"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 xml:space="preserve"> </w:t>
      </w:r>
      <w:r w:rsidR="00885EE0" w:rsidRPr="003E41EE">
        <w:rPr>
          <w:sz w:val="20"/>
          <w:szCs w:val="20"/>
          <w:shd w:val="clear" w:color="auto" w:fill="FFFFFF"/>
        </w:rPr>
        <w:t>Выявленные в процессе экологического мониторинга идентифиц</w:t>
      </w:r>
      <w:r w:rsidR="00885EE0" w:rsidRPr="003E41EE">
        <w:rPr>
          <w:sz w:val="20"/>
          <w:szCs w:val="20"/>
          <w:shd w:val="clear" w:color="auto" w:fill="FFFFFF"/>
        </w:rPr>
        <w:t>и</w:t>
      </w:r>
      <w:r w:rsidR="00885EE0" w:rsidRPr="003E41EE">
        <w:rPr>
          <w:sz w:val="20"/>
          <w:szCs w:val="20"/>
          <w:shd w:val="clear" w:color="auto" w:fill="FFFFFF"/>
        </w:rPr>
        <w:t>рованные несоответствия должны быть скорректированы и систематиз</w:t>
      </w:r>
      <w:r w:rsidR="00885EE0" w:rsidRPr="003E41EE">
        <w:rPr>
          <w:sz w:val="20"/>
          <w:szCs w:val="20"/>
          <w:shd w:val="clear" w:color="auto" w:fill="FFFFFF"/>
        </w:rPr>
        <w:t>и</w:t>
      </w:r>
      <w:r w:rsidR="00885EE0" w:rsidRPr="003E41EE">
        <w:rPr>
          <w:sz w:val="20"/>
          <w:szCs w:val="20"/>
          <w:shd w:val="clear" w:color="auto" w:fill="FFFFFF"/>
        </w:rPr>
        <w:t>рованы: в части требований экологической документации, в части дейс</w:t>
      </w:r>
      <w:r w:rsidR="00885EE0" w:rsidRPr="003E41EE">
        <w:rPr>
          <w:sz w:val="20"/>
          <w:szCs w:val="20"/>
          <w:shd w:val="clear" w:color="auto" w:fill="FFFFFF"/>
        </w:rPr>
        <w:t>т</w:t>
      </w:r>
      <w:r w:rsidR="00885EE0" w:rsidRPr="003E41EE">
        <w:rPr>
          <w:sz w:val="20"/>
          <w:szCs w:val="20"/>
          <w:shd w:val="clear" w:color="auto" w:fill="FFFFFF"/>
        </w:rPr>
        <w:t>вующих планов мероприятий, в части процедур и применяемых методов и средств измерений и испытаний параметров экологического состояния предприятия, в том числе и в санитарно-охранной зоне.</w:t>
      </w:r>
    </w:p>
    <w:p w:rsidR="00F31C13" w:rsidRPr="003E41EE" w:rsidRDefault="00D602C4"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 xml:space="preserve"> </w:t>
      </w:r>
      <w:r w:rsidR="00885EE0" w:rsidRPr="003E41EE">
        <w:rPr>
          <w:sz w:val="20"/>
          <w:szCs w:val="20"/>
          <w:shd w:val="clear" w:color="auto" w:fill="FFFFFF"/>
        </w:rPr>
        <w:t>На основе анализа результатов экологического мониторинга на предприятии могут быть приняты решения с различными отрицательн</w:t>
      </w:r>
      <w:r w:rsidR="00885EE0" w:rsidRPr="003E41EE">
        <w:rPr>
          <w:sz w:val="20"/>
          <w:szCs w:val="20"/>
          <w:shd w:val="clear" w:color="auto" w:fill="FFFFFF"/>
        </w:rPr>
        <w:t>ы</w:t>
      </w:r>
      <w:r w:rsidR="00885EE0" w:rsidRPr="003E41EE">
        <w:rPr>
          <w:sz w:val="20"/>
          <w:szCs w:val="20"/>
          <w:shd w:val="clear" w:color="auto" w:fill="FFFFFF"/>
        </w:rPr>
        <w:t>ми последствиями для хозяйственной деятельности. Например, такие как</w:t>
      </w:r>
    </w:p>
    <w:p w:rsidR="00F31C13" w:rsidRPr="003E41EE" w:rsidRDefault="00885EE0"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полная или частичная остановка производства продукции;</w:t>
      </w:r>
      <w:r w:rsidRPr="003E41EE">
        <w:rPr>
          <w:sz w:val="20"/>
          <w:szCs w:val="20"/>
        </w:rPr>
        <w:br/>
      </w:r>
      <w:r w:rsidRPr="003E41EE">
        <w:rPr>
          <w:sz w:val="20"/>
          <w:szCs w:val="20"/>
          <w:shd w:val="clear" w:color="auto" w:fill="FFFFFF"/>
        </w:rPr>
        <w:t>остановка отдельных видов технических процессов или усиленный ко</w:t>
      </w:r>
      <w:r w:rsidRPr="003E41EE">
        <w:rPr>
          <w:sz w:val="20"/>
          <w:szCs w:val="20"/>
          <w:shd w:val="clear" w:color="auto" w:fill="FFFFFF"/>
        </w:rPr>
        <w:t>н</w:t>
      </w:r>
      <w:r w:rsidRPr="003E41EE">
        <w:rPr>
          <w:sz w:val="20"/>
          <w:szCs w:val="20"/>
          <w:shd w:val="clear" w:color="auto" w:fill="FFFFFF"/>
        </w:rPr>
        <w:t>троль за технологией производства продукц</w:t>
      </w:r>
      <w:r w:rsidR="00F31C13" w:rsidRPr="003E41EE">
        <w:rPr>
          <w:sz w:val="20"/>
          <w:szCs w:val="20"/>
          <w:shd w:val="clear" w:color="auto" w:fill="FFFFFF"/>
        </w:rPr>
        <w:t>ии;</w:t>
      </w:r>
    </w:p>
    <w:p w:rsidR="007D6F65" w:rsidRPr="003E41EE" w:rsidRDefault="00885EE0" w:rsidP="003E41EE">
      <w:pPr>
        <w:pStyle w:val="s153"/>
        <w:shd w:val="clear" w:color="auto" w:fill="FFFFFF"/>
        <w:ind w:left="0" w:firstLine="454"/>
        <w:contextualSpacing/>
        <w:jc w:val="both"/>
        <w:rPr>
          <w:sz w:val="20"/>
          <w:szCs w:val="20"/>
        </w:rPr>
      </w:pPr>
      <w:r w:rsidRPr="003E41EE">
        <w:rPr>
          <w:sz w:val="20"/>
          <w:szCs w:val="20"/>
          <w:shd w:val="clear" w:color="auto" w:fill="FFFFFF"/>
        </w:rPr>
        <w:t>введение в действие аварийного плана;</w:t>
      </w:r>
    </w:p>
    <w:p w:rsidR="00F31C13" w:rsidRPr="003E41EE" w:rsidRDefault="00885EE0"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оповещение органов исполнительной власти о возникновении ав</w:t>
      </w:r>
      <w:r w:rsidRPr="003E41EE">
        <w:rPr>
          <w:sz w:val="20"/>
          <w:szCs w:val="20"/>
          <w:shd w:val="clear" w:color="auto" w:fill="FFFFFF"/>
        </w:rPr>
        <w:t>а</w:t>
      </w:r>
      <w:r w:rsidRPr="003E41EE">
        <w:rPr>
          <w:sz w:val="20"/>
          <w:szCs w:val="20"/>
          <w:shd w:val="clear" w:color="auto" w:fill="FFFFFF"/>
        </w:rPr>
        <w:t>рийной ситуации;</w:t>
      </w:r>
    </w:p>
    <w:p w:rsidR="00F31C13" w:rsidRPr="003E41EE" w:rsidRDefault="00885EE0"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введение в действие резервных мощностей и запасов.</w:t>
      </w:r>
      <w:r w:rsidRPr="003E41EE">
        <w:rPr>
          <w:sz w:val="20"/>
          <w:szCs w:val="20"/>
        </w:rPr>
        <w:br/>
      </w:r>
      <w:r w:rsidRPr="003E41EE">
        <w:rPr>
          <w:sz w:val="20"/>
          <w:szCs w:val="20"/>
          <w:shd w:val="clear" w:color="auto" w:fill="FFFFFF"/>
        </w:rPr>
        <w:t xml:space="preserve">    </w:t>
      </w:r>
      <w:r w:rsidR="00D602C4" w:rsidRPr="003E41EE">
        <w:rPr>
          <w:sz w:val="20"/>
          <w:szCs w:val="20"/>
          <w:shd w:val="clear" w:color="auto" w:fill="FFFFFF"/>
        </w:rPr>
        <w:t xml:space="preserve">       </w:t>
      </w:r>
      <w:r w:rsidRPr="003E41EE">
        <w:rPr>
          <w:sz w:val="20"/>
          <w:szCs w:val="20"/>
          <w:shd w:val="clear" w:color="auto" w:fill="FFFFFF"/>
        </w:rPr>
        <w:t xml:space="preserve">   Эти решения требуют незамедлительных корректирующих де</w:t>
      </w:r>
      <w:r w:rsidRPr="003E41EE">
        <w:rPr>
          <w:sz w:val="20"/>
          <w:szCs w:val="20"/>
          <w:shd w:val="clear" w:color="auto" w:fill="FFFFFF"/>
        </w:rPr>
        <w:t>й</w:t>
      </w:r>
      <w:r w:rsidR="00F31C13" w:rsidRPr="003E41EE">
        <w:rPr>
          <w:sz w:val="20"/>
          <w:szCs w:val="20"/>
          <w:shd w:val="clear" w:color="auto" w:fill="FFFFFF"/>
        </w:rPr>
        <w:t xml:space="preserve">ствий. К ним </w:t>
      </w:r>
      <w:r w:rsidRPr="003E41EE">
        <w:rPr>
          <w:sz w:val="20"/>
          <w:szCs w:val="20"/>
          <w:shd w:val="clear" w:color="auto" w:fill="FFFFFF"/>
        </w:rPr>
        <w:t>относятся:</w:t>
      </w:r>
      <w:r w:rsidR="007D6F65" w:rsidRPr="003E41EE">
        <w:rPr>
          <w:sz w:val="20"/>
          <w:szCs w:val="20"/>
        </w:rPr>
        <w:t xml:space="preserve">  </w:t>
      </w:r>
      <w:r w:rsidRPr="003E41EE">
        <w:rPr>
          <w:sz w:val="20"/>
          <w:szCs w:val="20"/>
          <w:shd w:val="clear" w:color="auto" w:fill="FFFFFF"/>
        </w:rPr>
        <w:t>административные;</w:t>
      </w:r>
      <w:r w:rsidR="000B1A80" w:rsidRPr="003E41EE">
        <w:rPr>
          <w:sz w:val="20"/>
          <w:szCs w:val="20"/>
        </w:rPr>
        <w:t xml:space="preserve"> </w:t>
      </w:r>
      <w:r w:rsidRPr="003E41EE">
        <w:rPr>
          <w:sz w:val="20"/>
          <w:szCs w:val="20"/>
          <w:shd w:val="clear" w:color="auto" w:fill="FFFFFF"/>
        </w:rPr>
        <w:t>конструкторско-технологические;</w:t>
      </w:r>
      <w:r w:rsidR="00E03C18">
        <w:rPr>
          <w:sz w:val="20"/>
          <w:szCs w:val="20"/>
          <w:shd w:val="clear" w:color="auto" w:fill="FFFFFF"/>
        </w:rPr>
        <w:t xml:space="preserve"> </w:t>
      </w:r>
      <w:r w:rsidRPr="003E41EE">
        <w:rPr>
          <w:sz w:val="20"/>
          <w:szCs w:val="20"/>
          <w:shd w:val="clear" w:color="auto" w:fill="FFFFFF"/>
        </w:rPr>
        <w:t>усиленный режим контроля при проведении произво</w:t>
      </w:r>
      <w:r w:rsidRPr="003E41EE">
        <w:rPr>
          <w:sz w:val="20"/>
          <w:szCs w:val="20"/>
          <w:shd w:val="clear" w:color="auto" w:fill="FFFFFF"/>
        </w:rPr>
        <w:t>д</w:t>
      </w:r>
      <w:r w:rsidRPr="003E41EE">
        <w:rPr>
          <w:sz w:val="20"/>
          <w:szCs w:val="20"/>
          <w:shd w:val="clear" w:color="auto" w:fill="FFFFFF"/>
        </w:rPr>
        <w:t>ственных процессов;</w:t>
      </w:r>
      <w:r w:rsidR="000B1A80" w:rsidRPr="003E41EE">
        <w:rPr>
          <w:sz w:val="20"/>
          <w:szCs w:val="20"/>
        </w:rPr>
        <w:t xml:space="preserve"> </w:t>
      </w:r>
      <w:r w:rsidRPr="003E41EE">
        <w:rPr>
          <w:sz w:val="20"/>
          <w:szCs w:val="20"/>
          <w:shd w:val="clear" w:color="auto" w:fill="FFFFFF"/>
        </w:rPr>
        <w:t>внедрение новых мощностей по предотвращению загрязнения окружающей среды.</w:t>
      </w:r>
    </w:p>
    <w:p w:rsidR="00D602C4" w:rsidRPr="003E41EE" w:rsidRDefault="00885EE0"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Любое из принятых решен</w:t>
      </w:r>
      <w:r w:rsidR="00E03C18">
        <w:rPr>
          <w:sz w:val="20"/>
          <w:szCs w:val="20"/>
          <w:shd w:val="clear" w:color="auto" w:fill="FFFFFF"/>
        </w:rPr>
        <w:t xml:space="preserve">ий должно быть </w:t>
      </w:r>
      <w:r w:rsidR="00E03C18" w:rsidRPr="00E03C18">
        <w:rPr>
          <w:b/>
          <w:sz w:val="20"/>
          <w:szCs w:val="20"/>
          <w:shd w:val="clear" w:color="auto" w:fill="FFFFFF"/>
        </w:rPr>
        <w:t>документально офор</w:t>
      </w:r>
      <w:r w:rsidR="00E03C18" w:rsidRPr="00E03C18">
        <w:rPr>
          <w:b/>
          <w:sz w:val="20"/>
          <w:szCs w:val="20"/>
          <w:shd w:val="clear" w:color="auto" w:fill="FFFFFF"/>
        </w:rPr>
        <w:t>м</w:t>
      </w:r>
      <w:r w:rsidR="00E03C18" w:rsidRPr="00E03C18">
        <w:rPr>
          <w:b/>
          <w:sz w:val="20"/>
          <w:szCs w:val="20"/>
          <w:shd w:val="clear" w:color="auto" w:fill="FFFFFF"/>
        </w:rPr>
        <w:t>лено</w:t>
      </w:r>
      <w:r w:rsidRPr="00E03C18">
        <w:rPr>
          <w:b/>
          <w:sz w:val="20"/>
          <w:szCs w:val="20"/>
          <w:shd w:val="clear" w:color="auto" w:fill="FFFFFF"/>
        </w:rPr>
        <w:t>.</w:t>
      </w:r>
      <w:r w:rsidRPr="003E41EE">
        <w:rPr>
          <w:sz w:val="20"/>
          <w:szCs w:val="20"/>
          <w:shd w:val="clear" w:color="auto" w:fill="FFFFFF"/>
        </w:rPr>
        <w:t xml:space="preserve"> Заметим, что эти решения реализуются с помощью корректиру</w:t>
      </w:r>
      <w:r w:rsidRPr="003E41EE">
        <w:rPr>
          <w:sz w:val="20"/>
          <w:szCs w:val="20"/>
          <w:shd w:val="clear" w:color="auto" w:fill="FFFFFF"/>
        </w:rPr>
        <w:t>ю</w:t>
      </w:r>
      <w:r w:rsidRPr="003E41EE">
        <w:rPr>
          <w:sz w:val="20"/>
          <w:szCs w:val="20"/>
          <w:shd w:val="clear" w:color="auto" w:fill="FFFFFF"/>
        </w:rPr>
        <w:t>щих действий. В экологическом мониторинге используются и предупр</w:t>
      </w:r>
      <w:r w:rsidRPr="003E41EE">
        <w:rPr>
          <w:sz w:val="20"/>
          <w:szCs w:val="20"/>
          <w:shd w:val="clear" w:color="auto" w:fill="FFFFFF"/>
        </w:rPr>
        <w:t>е</w:t>
      </w:r>
      <w:r w:rsidRPr="003E41EE">
        <w:rPr>
          <w:sz w:val="20"/>
          <w:szCs w:val="20"/>
          <w:shd w:val="clear" w:color="auto" w:fill="FFFFFF"/>
        </w:rPr>
        <w:t xml:space="preserve">ждающие действия, когда имеется информация о возникновении какого-либо несоответствия. </w:t>
      </w:r>
    </w:p>
    <w:p w:rsidR="00F31C13" w:rsidRPr="003E41EE" w:rsidRDefault="00885EE0" w:rsidP="003E41EE">
      <w:pPr>
        <w:pStyle w:val="s153"/>
        <w:shd w:val="clear" w:color="auto" w:fill="FFFFFF"/>
        <w:ind w:left="0" w:firstLine="454"/>
        <w:contextualSpacing/>
        <w:jc w:val="both"/>
        <w:rPr>
          <w:sz w:val="20"/>
          <w:szCs w:val="20"/>
          <w:shd w:val="clear" w:color="auto" w:fill="FFFFFF"/>
        </w:rPr>
      </w:pPr>
      <w:r w:rsidRPr="003E41EE">
        <w:rPr>
          <w:sz w:val="20"/>
          <w:szCs w:val="20"/>
          <w:shd w:val="clear" w:color="auto" w:fill="FFFFFF"/>
        </w:rPr>
        <w:t>Предупреждающие действия связаны с проверкой данной информ</w:t>
      </w:r>
      <w:r w:rsidRPr="003E41EE">
        <w:rPr>
          <w:sz w:val="20"/>
          <w:szCs w:val="20"/>
          <w:shd w:val="clear" w:color="auto" w:fill="FFFFFF"/>
        </w:rPr>
        <w:t>а</w:t>
      </w:r>
      <w:r w:rsidRPr="003E41EE">
        <w:rPr>
          <w:sz w:val="20"/>
          <w:szCs w:val="20"/>
          <w:shd w:val="clear" w:color="auto" w:fill="FFFFFF"/>
        </w:rPr>
        <w:t>ции.</w:t>
      </w:r>
      <w:r w:rsidR="00D602C4" w:rsidRPr="003E41EE">
        <w:rPr>
          <w:sz w:val="20"/>
          <w:szCs w:val="20"/>
        </w:rPr>
        <w:t xml:space="preserve"> </w:t>
      </w:r>
      <w:r w:rsidRPr="003E41EE">
        <w:rPr>
          <w:sz w:val="20"/>
          <w:szCs w:val="20"/>
          <w:shd w:val="clear" w:color="auto" w:fill="FFFFFF"/>
        </w:rPr>
        <w:t>Предупреждающие действия по экологическим стандартам не явл</w:t>
      </w:r>
      <w:r w:rsidRPr="003E41EE">
        <w:rPr>
          <w:sz w:val="20"/>
          <w:szCs w:val="20"/>
          <w:shd w:val="clear" w:color="auto" w:fill="FFFFFF"/>
        </w:rPr>
        <w:t>я</w:t>
      </w:r>
      <w:r w:rsidRPr="003E41EE">
        <w:rPr>
          <w:sz w:val="20"/>
          <w:szCs w:val="20"/>
          <w:shd w:val="clear" w:color="auto" w:fill="FFFFFF"/>
        </w:rPr>
        <w:t>ются обязательными, в отличие от корректирующих действий. Коррект</w:t>
      </w:r>
      <w:r w:rsidRPr="003E41EE">
        <w:rPr>
          <w:sz w:val="20"/>
          <w:szCs w:val="20"/>
          <w:shd w:val="clear" w:color="auto" w:fill="FFFFFF"/>
        </w:rPr>
        <w:t>и</w:t>
      </w:r>
      <w:r w:rsidRPr="003E41EE">
        <w:rPr>
          <w:sz w:val="20"/>
          <w:szCs w:val="20"/>
          <w:shd w:val="clear" w:color="auto" w:fill="FFFFFF"/>
        </w:rPr>
        <w:t xml:space="preserve">рующие действия подлежат </w:t>
      </w:r>
      <w:r w:rsidRPr="00E03C18">
        <w:rPr>
          <w:b/>
          <w:sz w:val="20"/>
          <w:szCs w:val="20"/>
          <w:shd w:val="clear" w:color="auto" w:fill="FFFFFF"/>
        </w:rPr>
        <w:t>обязательной регистрации</w:t>
      </w:r>
      <w:r w:rsidRPr="003E41EE">
        <w:rPr>
          <w:sz w:val="20"/>
          <w:szCs w:val="20"/>
          <w:shd w:val="clear" w:color="auto" w:fill="FFFFFF"/>
        </w:rPr>
        <w:t xml:space="preserve"> в экологической документации предприятия. Данные регистрации подлежат также гос</w:t>
      </w:r>
      <w:r w:rsidRPr="003E41EE">
        <w:rPr>
          <w:sz w:val="20"/>
          <w:szCs w:val="20"/>
          <w:shd w:val="clear" w:color="auto" w:fill="FFFFFF"/>
        </w:rPr>
        <w:t>у</w:t>
      </w:r>
      <w:r w:rsidRPr="003E41EE">
        <w:rPr>
          <w:sz w:val="20"/>
          <w:szCs w:val="20"/>
          <w:shd w:val="clear" w:color="auto" w:fill="FFFFFF"/>
        </w:rPr>
        <w:t>дарственному учету и контролю. Кроме того, дополнительно могут быть затребованы сведения и отчетность о финансово-экономических показ</w:t>
      </w:r>
      <w:r w:rsidRPr="003E41EE">
        <w:rPr>
          <w:sz w:val="20"/>
          <w:szCs w:val="20"/>
          <w:shd w:val="clear" w:color="auto" w:fill="FFFFFF"/>
        </w:rPr>
        <w:t>а</w:t>
      </w:r>
      <w:r w:rsidRPr="003E41EE">
        <w:rPr>
          <w:sz w:val="20"/>
          <w:szCs w:val="20"/>
          <w:shd w:val="clear" w:color="auto" w:fill="FFFFFF"/>
        </w:rPr>
        <w:t>телях экологической деятельности предприятия.</w:t>
      </w:r>
    </w:p>
    <w:p w:rsidR="00F31C13" w:rsidRPr="003E41EE" w:rsidRDefault="00F31C13" w:rsidP="003E41EE">
      <w:pPr>
        <w:pStyle w:val="s153"/>
        <w:shd w:val="clear" w:color="auto" w:fill="FFFFFF"/>
        <w:ind w:left="0" w:firstLine="454"/>
        <w:contextualSpacing/>
        <w:jc w:val="both"/>
        <w:rPr>
          <w:color w:val="333333"/>
          <w:sz w:val="20"/>
          <w:szCs w:val="20"/>
        </w:rPr>
      </w:pPr>
    </w:p>
    <w:p w:rsidR="000111D9" w:rsidRPr="003E41EE" w:rsidRDefault="000111D9" w:rsidP="003E41EE">
      <w:pPr>
        <w:pStyle w:val="s153"/>
        <w:shd w:val="clear" w:color="auto" w:fill="FFFFFF"/>
        <w:ind w:left="0" w:firstLine="454"/>
        <w:contextualSpacing/>
        <w:jc w:val="both"/>
        <w:rPr>
          <w:color w:val="333333"/>
          <w:sz w:val="20"/>
          <w:szCs w:val="20"/>
          <w:shd w:val="clear" w:color="auto" w:fill="FFFFFF"/>
        </w:rPr>
      </w:pPr>
    </w:p>
    <w:p w:rsidR="00262C68" w:rsidRPr="003E41EE" w:rsidRDefault="005945A5" w:rsidP="003E41EE">
      <w:pPr>
        <w:widowControl w:val="0"/>
        <w:tabs>
          <w:tab w:val="left" w:pos="8720"/>
        </w:tabs>
        <w:autoSpaceDE w:val="0"/>
        <w:autoSpaceDN w:val="0"/>
        <w:adjustRightInd w:val="0"/>
        <w:ind w:left="57" w:right="57" w:firstLine="454"/>
        <w:contextualSpacing/>
        <w:jc w:val="both"/>
        <w:rPr>
          <w:b/>
          <w:bCs/>
        </w:rPr>
      </w:pPr>
      <w:r>
        <w:rPr>
          <w:b/>
          <w:bCs/>
        </w:rPr>
        <w:t>6.7</w:t>
      </w:r>
      <w:r w:rsidR="00262C68" w:rsidRPr="003E41EE">
        <w:rPr>
          <w:b/>
          <w:bCs/>
        </w:rPr>
        <w:t>. Экологическая сертификация</w:t>
      </w:r>
    </w:p>
    <w:p w:rsidR="000C6075" w:rsidRPr="003E41EE" w:rsidRDefault="000C6075" w:rsidP="003E41EE">
      <w:pPr>
        <w:widowControl w:val="0"/>
        <w:tabs>
          <w:tab w:val="left" w:pos="8720"/>
        </w:tabs>
        <w:autoSpaceDE w:val="0"/>
        <w:autoSpaceDN w:val="0"/>
        <w:adjustRightInd w:val="0"/>
        <w:ind w:left="57" w:right="57" w:firstLine="454"/>
        <w:contextualSpacing/>
        <w:jc w:val="both"/>
        <w:rPr>
          <w:bCs/>
        </w:rPr>
      </w:pPr>
    </w:p>
    <w:p w:rsidR="00297062" w:rsidRPr="003E41EE" w:rsidRDefault="00262C68" w:rsidP="003E41EE">
      <w:pPr>
        <w:widowControl w:val="0"/>
        <w:autoSpaceDE w:val="0"/>
        <w:autoSpaceDN w:val="0"/>
        <w:adjustRightInd w:val="0"/>
        <w:ind w:left="57" w:firstLine="454"/>
        <w:contextualSpacing/>
        <w:jc w:val="both"/>
        <w:rPr>
          <w:sz w:val="20"/>
          <w:szCs w:val="32"/>
        </w:rPr>
      </w:pPr>
      <w:r w:rsidRPr="003E41EE">
        <w:rPr>
          <w:bCs/>
          <w:sz w:val="20"/>
          <w:szCs w:val="32"/>
        </w:rPr>
        <w:t xml:space="preserve"> </w:t>
      </w:r>
      <w:r w:rsidR="00297062" w:rsidRPr="003E41EE">
        <w:rPr>
          <w:sz w:val="20"/>
          <w:szCs w:val="32"/>
        </w:rPr>
        <w:t>Важным направлением в решении задач экологического менед</w:t>
      </w:r>
      <w:r w:rsidR="00297062" w:rsidRPr="003E41EE">
        <w:rPr>
          <w:sz w:val="20"/>
          <w:szCs w:val="32"/>
        </w:rPr>
        <w:t>ж</w:t>
      </w:r>
      <w:r w:rsidR="00297062" w:rsidRPr="003E41EE">
        <w:rPr>
          <w:sz w:val="20"/>
          <w:szCs w:val="32"/>
        </w:rPr>
        <w:t>мента является</w:t>
      </w:r>
      <w:r w:rsidR="000111D9" w:rsidRPr="003E41EE">
        <w:rPr>
          <w:sz w:val="20"/>
          <w:szCs w:val="32"/>
        </w:rPr>
        <w:t xml:space="preserve"> экологическая сертификация- </w:t>
      </w:r>
      <w:r w:rsidR="00297062" w:rsidRPr="003E41EE">
        <w:rPr>
          <w:sz w:val="20"/>
          <w:szCs w:val="32"/>
        </w:rPr>
        <w:t>мера по обеспечению кач</w:t>
      </w:r>
      <w:r w:rsidR="00297062" w:rsidRPr="003E41EE">
        <w:rPr>
          <w:sz w:val="20"/>
          <w:szCs w:val="32"/>
        </w:rPr>
        <w:t>е</w:t>
      </w:r>
      <w:r w:rsidR="00297062" w:rsidRPr="003E41EE">
        <w:rPr>
          <w:sz w:val="20"/>
          <w:szCs w:val="32"/>
        </w:rPr>
        <w:t xml:space="preserve">ства, экологической безопасности выпускаемой продукции. </w:t>
      </w:r>
      <w:r w:rsidR="000111D9" w:rsidRPr="003E41EE">
        <w:rPr>
          <w:sz w:val="20"/>
          <w:szCs w:val="32"/>
        </w:rPr>
        <w:t>Экологич</w:t>
      </w:r>
      <w:r w:rsidR="000111D9" w:rsidRPr="003E41EE">
        <w:rPr>
          <w:sz w:val="20"/>
          <w:szCs w:val="32"/>
        </w:rPr>
        <w:t>е</w:t>
      </w:r>
      <w:r w:rsidR="000111D9" w:rsidRPr="003E41EE">
        <w:rPr>
          <w:sz w:val="20"/>
          <w:szCs w:val="32"/>
        </w:rPr>
        <w:t>ская сертификация осуществляется в соответствии с положением ст.21 ФЗ "О техническом регулировании".</w:t>
      </w:r>
      <w:r w:rsidR="007D6F65" w:rsidRPr="003E41EE">
        <w:rPr>
          <w:sz w:val="20"/>
          <w:szCs w:val="32"/>
        </w:rPr>
        <w:t xml:space="preserve"> </w:t>
      </w:r>
      <w:r w:rsidR="00297062" w:rsidRPr="003E41EE">
        <w:rPr>
          <w:sz w:val="20"/>
          <w:szCs w:val="32"/>
        </w:rPr>
        <w:t>Экологическая сертификация сп</w:t>
      </w:r>
      <w:r w:rsidR="00297062" w:rsidRPr="003E41EE">
        <w:rPr>
          <w:sz w:val="20"/>
          <w:szCs w:val="32"/>
        </w:rPr>
        <w:t>о</w:t>
      </w:r>
      <w:r w:rsidR="00297062" w:rsidRPr="003E41EE">
        <w:rPr>
          <w:sz w:val="20"/>
          <w:szCs w:val="32"/>
        </w:rPr>
        <w:t>собствует производству экологически безопасной продукции на всех стадиях ее жизненного цикла, повышению ее качества и конкурентосп</w:t>
      </w:r>
      <w:r w:rsidR="00297062" w:rsidRPr="003E41EE">
        <w:rPr>
          <w:sz w:val="20"/>
          <w:szCs w:val="32"/>
        </w:rPr>
        <w:t>о</w:t>
      </w:r>
      <w:r w:rsidR="00297062" w:rsidRPr="003E41EE">
        <w:rPr>
          <w:sz w:val="20"/>
          <w:szCs w:val="32"/>
        </w:rPr>
        <w:t>собности; созданию условий для организации производств, отвечающих установленным экологическим требованиям; совершенствованию упра</w:t>
      </w:r>
      <w:r w:rsidR="00297062" w:rsidRPr="003E41EE">
        <w:rPr>
          <w:sz w:val="20"/>
          <w:szCs w:val="32"/>
        </w:rPr>
        <w:t>в</w:t>
      </w:r>
      <w:r w:rsidR="00297062" w:rsidRPr="003E41EE">
        <w:rPr>
          <w:sz w:val="20"/>
          <w:szCs w:val="32"/>
        </w:rPr>
        <w:t>ления хозяйственной и иной деятельностью; завоеванию новых сегме</w:t>
      </w:r>
      <w:r w:rsidR="00297062" w:rsidRPr="003E41EE">
        <w:rPr>
          <w:sz w:val="20"/>
          <w:szCs w:val="32"/>
        </w:rPr>
        <w:t>н</w:t>
      </w:r>
      <w:r w:rsidR="00297062" w:rsidRPr="003E41EE">
        <w:rPr>
          <w:sz w:val="20"/>
          <w:szCs w:val="32"/>
        </w:rPr>
        <w:t>тов внешнего рынка.</w:t>
      </w:r>
    </w:p>
    <w:p w:rsidR="00297062" w:rsidRPr="003E41EE" w:rsidRDefault="00297062" w:rsidP="003E41EE">
      <w:pPr>
        <w:widowControl w:val="0"/>
        <w:autoSpaceDE w:val="0"/>
        <w:autoSpaceDN w:val="0"/>
        <w:adjustRightInd w:val="0"/>
        <w:ind w:left="57" w:firstLine="454"/>
        <w:contextualSpacing/>
        <w:jc w:val="both"/>
        <w:rPr>
          <w:sz w:val="20"/>
          <w:szCs w:val="32"/>
        </w:rPr>
      </w:pPr>
      <w:r w:rsidRPr="003E41EE">
        <w:rPr>
          <w:sz w:val="20"/>
          <w:szCs w:val="32"/>
        </w:rPr>
        <w:t>Указанные методы применяются для определения соответствия р</w:t>
      </w:r>
      <w:r w:rsidRPr="003E41EE">
        <w:rPr>
          <w:sz w:val="20"/>
          <w:szCs w:val="32"/>
        </w:rPr>
        <w:t>е</w:t>
      </w:r>
      <w:r w:rsidRPr="003E41EE">
        <w:rPr>
          <w:sz w:val="20"/>
          <w:szCs w:val="32"/>
        </w:rPr>
        <w:t>зультатов функционирования систем экологического менеджмента н</w:t>
      </w:r>
      <w:r w:rsidRPr="003E41EE">
        <w:rPr>
          <w:sz w:val="20"/>
          <w:szCs w:val="32"/>
        </w:rPr>
        <w:t>а</w:t>
      </w:r>
      <w:r w:rsidRPr="003E41EE">
        <w:rPr>
          <w:sz w:val="20"/>
          <w:szCs w:val="32"/>
        </w:rPr>
        <w:t>меченным планам внедрения; проверки работоспособности; адекватн</w:t>
      </w:r>
      <w:r w:rsidRPr="003E41EE">
        <w:rPr>
          <w:sz w:val="20"/>
          <w:szCs w:val="32"/>
        </w:rPr>
        <w:t>о</w:t>
      </w:r>
      <w:r w:rsidRPr="003E41EE">
        <w:rPr>
          <w:sz w:val="20"/>
          <w:szCs w:val="32"/>
        </w:rPr>
        <w:t>сти текущей деятельности предприятия сложившейся ситуации и дост</w:t>
      </w:r>
      <w:r w:rsidRPr="003E41EE">
        <w:rPr>
          <w:sz w:val="20"/>
          <w:szCs w:val="32"/>
        </w:rPr>
        <w:t>о</w:t>
      </w:r>
      <w:r w:rsidRPr="003E41EE">
        <w:rPr>
          <w:sz w:val="20"/>
          <w:szCs w:val="32"/>
        </w:rPr>
        <w:t>верности оценочных результатов. Выводы, заключения, рекомендации, получаемые на основе проведения мониторинга и аудиторских проверок, других способов оценки эффективности системы экологического м</w:t>
      </w:r>
      <w:r w:rsidRPr="003E41EE">
        <w:rPr>
          <w:sz w:val="20"/>
          <w:szCs w:val="32"/>
        </w:rPr>
        <w:t>е</w:t>
      </w:r>
      <w:r w:rsidRPr="003E41EE">
        <w:rPr>
          <w:sz w:val="20"/>
          <w:szCs w:val="32"/>
        </w:rPr>
        <w:t>неджмента документируютс</w:t>
      </w:r>
      <w:r w:rsidR="0056373F" w:rsidRPr="003E41EE">
        <w:rPr>
          <w:sz w:val="20"/>
          <w:szCs w:val="32"/>
        </w:rPr>
        <w:t>я с указанием необходимых корре</w:t>
      </w:r>
      <w:r w:rsidRPr="003E41EE">
        <w:rPr>
          <w:sz w:val="20"/>
          <w:szCs w:val="32"/>
        </w:rPr>
        <w:t>ктиру</w:t>
      </w:r>
      <w:r w:rsidRPr="003E41EE">
        <w:rPr>
          <w:sz w:val="20"/>
          <w:szCs w:val="32"/>
        </w:rPr>
        <w:t>ю</w:t>
      </w:r>
      <w:r w:rsidRPr="003E41EE">
        <w:rPr>
          <w:sz w:val="20"/>
          <w:szCs w:val="32"/>
        </w:rPr>
        <w:t>щих и превентивных мер.</w:t>
      </w:r>
    </w:p>
    <w:p w:rsidR="0056373F" w:rsidRPr="003E41EE" w:rsidRDefault="002B51EF" w:rsidP="003E41EE">
      <w:pPr>
        <w:widowControl w:val="0"/>
        <w:autoSpaceDE w:val="0"/>
        <w:autoSpaceDN w:val="0"/>
        <w:adjustRightInd w:val="0"/>
        <w:ind w:left="57" w:firstLine="454"/>
        <w:contextualSpacing/>
        <w:jc w:val="both"/>
        <w:rPr>
          <w:bCs/>
        </w:rPr>
      </w:pPr>
      <w:r w:rsidRPr="003E41EE">
        <w:rPr>
          <w:bCs/>
        </w:rPr>
        <w:t xml:space="preserve"> </w:t>
      </w:r>
    </w:p>
    <w:p w:rsidR="00D602C4" w:rsidRPr="003E41EE" w:rsidRDefault="00D602C4" w:rsidP="003E41EE">
      <w:pPr>
        <w:widowControl w:val="0"/>
        <w:autoSpaceDE w:val="0"/>
        <w:autoSpaceDN w:val="0"/>
        <w:adjustRightInd w:val="0"/>
        <w:ind w:left="57" w:firstLine="454"/>
        <w:contextualSpacing/>
        <w:jc w:val="both"/>
        <w:rPr>
          <w:b/>
          <w:bCs/>
        </w:rPr>
      </w:pPr>
    </w:p>
    <w:p w:rsidR="004D3E7A" w:rsidRDefault="00373D89" w:rsidP="003E41EE">
      <w:pPr>
        <w:widowControl w:val="0"/>
        <w:autoSpaceDE w:val="0"/>
        <w:autoSpaceDN w:val="0"/>
        <w:adjustRightInd w:val="0"/>
        <w:ind w:left="57" w:firstLine="454"/>
        <w:contextualSpacing/>
        <w:jc w:val="both"/>
        <w:rPr>
          <w:b/>
          <w:bCs/>
        </w:rPr>
      </w:pPr>
      <w:r>
        <w:rPr>
          <w:b/>
          <w:bCs/>
        </w:rPr>
        <w:t xml:space="preserve">  </w:t>
      </w:r>
    </w:p>
    <w:p w:rsidR="002B51EF" w:rsidRPr="003E41EE" w:rsidRDefault="004D3E7A" w:rsidP="003E41EE">
      <w:pPr>
        <w:widowControl w:val="0"/>
        <w:autoSpaceDE w:val="0"/>
        <w:autoSpaceDN w:val="0"/>
        <w:adjustRightInd w:val="0"/>
        <w:ind w:left="57" w:firstLine="454"/>
        <w:contextualSpacing/>
        <w:jc w:val="both"/>
        <w:rPr>
          <w:b/>
          <w:bCs/>
        </w:rPr>
      </w:pPr>
      <w:r>
        <w:rPr>
          <w:b/>
          <w:bCs/>
        </w:rPr>
        <w:t xml:space="preserve">         </w:t>
      </w:r>
      <w:r w:rsidR="00373D89">
        <w:rPr>
          <w:b/>
          <w:bCs/>
        </w:rPr>
        <w:t xml:space="preserve"> </w:t>
      </w:r>
      <w:r w:rsidR="00D602C4" w:rsidRPr="003E41EE">
        <w:rPr>
          <w:b/>
          <w:bCs/>
        </w:rPr>
        <w:t xml:space="preserve">  </w:t>
      </w:r>
      <w:r w:rsidR="00BE75E1" w:rsidRPr="003E41EE">
        <w:rPr>
          <w:b/>
          <w:bCs/>
        </w:rPr>
        <w:t>6</w:t>
      </w:r>
      <w:r w:rsidR="005945A5">
        <w:rPr>
          <w:b/>
          <w:bCs/>
        </w:rPr>
        <w:t>.8</w:t>
      </w:r>
      <w:r w:rsidR="002B51EF" w:rsidRPr="003E41EE">
        <w:rPr>
          <w:b/>
          <w:bCs/>
        </w:rPr>
        <w:t>.   Экологический аудит</w:t>
      </w:r>
    </w:p>
    <w:p w:rsidR="000C6075" w:rsidRPr="003E41EE" w:rsidRDefault="000C6075" w:rsidP="003E41EE">
      <w:pPr>
        <w:widowControl w:val="0"/>
        <w:autoSpaceDE w:val="0"/>
        <w:autoSpaceDN w:val="0"/>
        <w:adjustRightInd w:val="0"/>
        <w:ind w:left="57" w:firstLine="454"/>
        <w:contextualSpacing/>
        <w:jc w:val="both"/>
      </w:pP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bCs/>
          <w:sz w:val="20"/>
          <w:szCs w:val="32"/>
        </w:rPr>
        <w:t>Экологический аудит</w:t>
      </w:r>
      <w:r w:rsidRPr="003E41EE">
        <w:rPr>
          <w:sz w:val="20"/>
          <w:szCs w:val="32"/>
        </w:rPr>
        <w:t>— это независимая, объективная, вневедомс</w:t>
      </w:r>
      <w:r w:rsidRPr="003E41EE">
        <w:rPr>
          <w:sz w:val="20"/>
          <w:szCs w:val="32"/>
        </w:rPr>
        <w:t>т</w:t>
      </w:r>
      <w:r w:rsidRPr="003E41EE">
        <w:rPr>
          <w:sz w:val="20"/>
          <w:szCs w:val="32"/>
        </w:rPr>
        <w:t>венная проверка хозяйственной деятельности, оказывающей влияние на окружающую среду, и выработка рекомендаций по снижению ее поте</w:t>
      </w:r>
      <w:r w:rsidRPr="003E41EE">
        <w:rPr>
          <w:sz w:val="20"/>
          <w:szCs w:val="32"/>
        </w:rPr>
        <w:t>н</w:t>
      </w:r>
      <w:r w:rsidRPr="003E41EE">
        <w:rPr>
          <w:sz w:val="20"/>
          <w:szCs w:val="32"/>
        </w:rPr>
        <w:t>циально негативного воздействия. Экологический аудит направлен на повышение эффективности экологического менеджмента, включая оце</w:t>
      </w:r>
      <w:r w:rsidRPr="003E41EE">
        <w:rPr>
          <w:sz w:val="20"/>
          <w:szCs w:val="32"/>
        </w:rPr>
        <w:t>н</w:t>
      </w:r>
      <w:r w:rsidRPr="003E41EE">
        <w:rPr>
          <w:sz w:val="20"/>
          <w:szCs w:val="32"/>
        </w:rPr>
        <w:t>ку соответствия действующему природоохранному законодательству и принципам экологической безопасности. При проведении экологическ</w:t>
      </w:r>
      <w:r w:rsidRPr="003E41EE">
        <w:rPr>
          <w:sz w:val="20"/>
          <w:szCs w:val="32"/>
        </w:rPr>
        <w:t>о</w:t>
      </w:r>
      <w:r w:rsidRPr="003E41EE">
        <w:rPr>
          <w:sz w:val="20"/>
          <w:szCs w:val="32"/>
        </w:rPr>
        <w:t>го аудита необходимо не только оценивать соответствие конкретных в</w:t>
      </w:r>
      <w:r w:rsidRPr="003E41EE">
        <w:rPr>
          <w:sz w:val="20"/>
          <w:szCs w:val="32"/>
        </w:rPr>
        <w:t>и</w:t>
      </w:r>
      <w:r w:rsidRPr="003E41EE">
        <w:rPr>
          <w:sz w:val="20"/>
          <w:szCs w:val="32"/>
        </w:rPr>
        <w:t xml:space="preserve">дов деятельности природоохранному законодательству, но и оказывать разнообразные консультационные услуги, в частности: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 xml:space="preserve">по обоснованию экологической стратегии и политики предприятия, региона;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по определению приоритетов и планированию природоохранной деятельности,, выявление дополнительных возможностей ее осущест</w:t>
      </w:r>
      <w:r w:rsidRPr="003E41EE">
        <w:rPr>
          <w:sz w:val="20"/>
          <w:szCs w:val="32"/>
        </w:rPr>
        <w:t>в</w:t>
      </w:r>
      <w:r w:rsidRPr="003E41EE">
        <w:rPr>
          <w:sz w:val="20"/>
          <w:szCs w:val="32"/>
        </w:rPr>
        <w:t xml:space="preserve">ления;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 xml:space="preserve">по разработке рекомендаций по снижению риска возникновения чрезвычайных экологических ситуаций;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в области повышения эффективности экологического менеджме</w:t>
      </w:r>
      <w:r w:rsidRPr="003E41EE">
        <w:rPr>
          <w:sz w:val="20"/>
          <w:szCs w:val="32"/>
        </w:rPr>
        <w:t>н</w:t>
      </w:r>
      <w:r w:rsidRPr="003E41EE">
        <w:rPr>
          <w:sz w:val="20"/>
          <w:szCs w:val="32"/>
        </w:rPr>
        <w:t xml:space="preserve">та;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 xml:space="preserve">в области развития системы экологического мониторинга;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по разработке рекомендаций по развитию отношений с органами государственного экологического контроля и управления, общественн</w:t>
      </w:r>
      <w:r w:rsidRPr="003E41EE">
        <w:rPr>
          <w:sz w:val="20"/>
          <w:szCs w:val="32"/>
        </w:rPr>
        <w:t>о</w:t>
      </w:r>
      <w:r w:rsidRPr="003E41EE">
        <w:rPr>
          <w:sz w:val="20"/>
          <w:szCs w:val="32"/>
        </w:rPr>
        <w:t xml:space="preserve">стью и населением;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 xml:space="preserve">по разработке рекомендаций и предложений по экологическому образованию персонала; </w:t>
      </w:r>
    </w:p>
    <w:p w:rsidR="002B51EF" w:rsidRPr="003E41EE" w:rsidRDefault="002B51EF" w:rsidP="003E41EE">
      <w:pPr>
        <w:widowControl w:val="0"/>
        <w:autoSpaceDE w:val="0"/>
        <w:autoSpaceDN w:val="0"/>
        <w:adjustRightInd w:val="0"/>
        <w:ind w:left="57" w:firstLine="454"/>
        <w:contextualSpacing/>
        <w:jc w:val="both"/>
        <w:rPr>
          <w:sz w:val="20"/>
          <w:szCs w:val="32"/>
        </w:rPr>
      </w:pPr>
      <w:r w:rsidRPr="003E41EE">
        <w:rPr>
          <w:sz w:val="20"/>
          <w:szCs w:val="32"/>
        </w:rPr>
        <w:t>по вопросам природоохранного законодательства, информационн</w:t>
      </w:r>
      <w:r w:rsidRPr="003E41EE">
        <w:rPr>
          <w:sz w:val="20"/>
          <w:szCs w:val="32"/>
        </w:rPr>
        <w:t>о</w:t>
      </w:r>
      <w:r w:rsidRPr="003E41EE">
        <w:rPr>
          <w:sz w:val="20"/>
          <w:szCs w:val="32"/>
        </w:rPr>
        <w:t>го обслуживания и др</w:t>
      </w:r>
      <w:r w:rsidR="00D602C4" w:rsidRPr="003E41EE">
        <w:rPr>
          <w:sz w:val="20"/>
          <w:szCs w:val="32"/>
        </w:rPr>
        <w:t>. [</w:t>
      </w:r>
      <w:r w:rsidR="007D6F65" w:rsidRPr="003E41EE">
        <w:rPr>
          <w:sz w:val="20"/>
          <w:szCs w:val="32"/>
        </w:rPr>
        <w:t>12</w:t>
      </w:r>
      <w:r w:rsidR="00D602C4" w:rsidRPr="003E41EE">
        <w:rPr>
          <w:sz w:val="20"/>
          <w:szCs w:val="32"/>
        </w:rPr>
        <w:t>]</w:t>
      </w:r>
      <w:r w:rsidRPr="003E41EE">
        <w:rPr>
          <w:sz w:val="20"/>
          <w:szCs w:val="32"/>
        </w:rPr>
        <w:t>.</w:t>
      </w:r>
    </w:p>
    <w:p w:rsidR="00D933B6" w:rsidRPr="003E41EE" w:rsidRDefault="00D933B6" w:rsidP="003E41EE">
      <w:pPr>
        <w:widowControl w:val="0"/>
        <w:autoSpaceDE w:val="0"/>
        <w:autoSpaceDN w:val="0"/>
        <w:adjustRightInd w:val="0"/>
        <w:ind w:left="57" w:firstLine="454"/>
        <w:contextualSpacing/>
        <w:jc w:val="both"/>
        <w:rPr>
          <w:sz w:val="20"/>
          <w:szCs w:val="32"/>
        </w:rPr>
      </w:pPr>
    </w:p>
    <w:p w:rsidR="00751DBE" w:rsidRPr="003E41EE" w:rsidRDefault="00926F3E" w:rsidP="003E41EE">
      <w:pPr>
        <w:pStyle w:val="2"/>
        <w:ind w:left="57" w:firstLine="454"/>
        <w:contextualSpacing/>
        <w:jc w:val="both"/>
        <w:rPr>
          <w:sz w:val="24"/>
          <w:szCs w:val="24"/>
        </w:rPr>
      </w:pPr>
      <w:r w:rsidRPr="003E41EE">
        <w:rPr>
          <w:sz w:val="24"/>
          <w:szCs w:val="24"/>
        </w:rPr>
        <w:t xml:space="preserve"> </w:t>
      </w:r>
      <w:r w:rsidR="005945A5">
        <w:rPr>
          <w:sz w:val="24"/>
          <w:szCs w:val="24"/>
        </w:rPr>
        <w:t>6.9</w:t>
      </w:r>
      <w:r w:rsidRPr="003E41EE">
        <w:rPr>
          <w:sz w:val="24"/>
          <w:szCs w:val="24"/>
        </w:rPr>
        <w:t xml:space="preserve">. </w:t>
      </w:r>
      <w:r w:rsidR="00FD34FC" w:rsidRPr="003E41EE">
        <w:rPr>
          <w:sz w:val="24"/>
          <w:szCs w:val="24"/>
        </w:rPr>
        <w:t>Обучение сотрудников предприятия</w:t>
      </w:r>
      <w:r w:rsidR="00751DBE" w:rsidRPr="003E41EE">
        <w:rPr>
          <w:sz w:val="24"/>
          <w:szCs w:val="24"/>
        </w:rPr>
        <w:t xml:space="preserve">        </w:t>
      </w:r>
      <w:r w:rsidR="00FD34FC" w:rsidRPr="003E41EE">
        <w:rPr>
          <w:sz w:val="24"/>
          <w:szCs w:val="24"/>
        </w:rPr>
        <w:t xml:space="preserve"> </w:t>
      </w:r>
    </w:p>
    <w:p w:rsidR="00D933B6" w:rsidRPr="003E41EE" w:rsidRDefault="00751DBE" w:rsidP="003E41EE">
      <w:pPr>
        <w:pStyle w:val="2"/>
        <w:ind w:left="57" w:firstLine="454"/>
        <w:contextualSpacing/>
        <w:jc w:val="both"/>
        <w:rPr>
          <w:sz w:val="24"/>
          <w:szCs w:val="24"/>
        </w:rPr>
      </w:pPr>
      <w:r w:rsidRPr="003E41EE">
        <w:rPr>
          <w:sz w:val="24"/>
          <w:szCs w:val="24"/>
        </w:rPr>
        <w:t xml:space="preserve">          </w:t>
      </w:r>
      <w:r w:rsidR="00FD34FC" w:rsidRPr="003E41EE">
        <w:rPr>
          <w:sz w:val="24"/>
          <w:szCs w:val="24"/>
        </w:rPr>
        <w:t>экологическому менеджмен</w:t>
      </w:r>
      <w:r w:rsidR="003D68CB" w:rsidRPr="003E41EE">
        <w:rPr>
          <w:sz w:val="24"/>
          <w:szCs w:val="24"/>
        </w:rPr>
        <w:t>т</w:t>
      </w:r>
      <w:r w:rsidRPr="003E41EE">
        <w:rPr>
          <w:sz w:val="24"/>
          <w:szCs w:val="24"/>
        </w:rPr>
        <w:t>у</w:t>
      </w:r>
      <w:r w:rsidR="00D933B6" w:rsidRPr="003E41EE">
        <w:rPr>
          <w:sz w:val="24"/>
          <w:szCs w:val="24"/>
        </w:rPr>
        <w:t xml:space="preserve">                                                                                            </w:t>
      </w:r>
    </w:p>
    <w:p w:rsidR="00D933B6" w:rsidRPr="003E41EE" w:rsidRDefault="00D933B6" w:rsidP="003E41EE">
      <w:pPr>
        <w:pStyle w:val="2"/>
        <w:ind w:left="57" w:firstLine="454"/>
        <w:contextualSpacing/>
        <w:jc w:val="both"/>
        <w:rPr>
          <w:b w:val="0"/>
          <w:sz w:val="24"/>
          <w:szCs w:val="24"/>
        </w:rPr>
      </w:pPr>
    </w:p>
    <w:p w:rsidR="00F31C13" w:rsidRPr="003E41EE" w:rsidRDefault="00D470AB" w:rsidP="003E41EE">
      <w:pPr>
        <w:pStyle w:val="2"/>
        <w:ind w:left="57" w:firstLine="454"/>
        <w:contextualSpacing/>
        <w:jc w:val="both"/>
        <w:rPr>
          <w:b w:val="0"/>
          <w:sz w:val="20"/>
          <w:szCs w:val="20"/>
        </w:rPr>
      </w:pPr>
      <w:r w:rsidRPr="003E41EE">
        <w:rPr>
          <w:b w:val="0"/>
        </w:rPr>
        <w:t xml:space="preserve"> </w:t>
      </w:r>
      <w:r w:rsidR="00D933B6" w:rsidRPr="003E41EE">
        <w:rPr>
          <w:b w:val="0"/>
          <w:sz w:val="20"/>
          <w:szCs w:val="20"/>
        </w:rPr>
        <w:t>В соответствии со ст.73 Федерального закона "Об охране окр</w:t>
      </w:r>
      <w:r w:rsidR="00D933B6" w:rsidRPr="003E41EE">
        <w:rPr>
          <w:b w:val="0"/>
          <w:sz w:val="20"/>
          <w:szCs w:val="20"/>
        </w:rPr>
        <w:t>у</w:t>
      </w:r>
      <w:r w:rsidR="00D933B6" w:rsidRPr="003E41EE">
        <w:rPr>
          <w:b w:val="0"/>
          <w:sz w:val="20"/>
          <w:szCs w:val="20"/>
        </w:rPr>
        <w:t>жающей среды"</w:t>
      </w:r>
      <w:r w:rsidR="00F31C13" w:rsidRPr="003E41EE">
        <w:rPr>
          <w:b w:val="0"/>
          <w:sz w:val="20"/>
          <w:szCs w:val="20"/>
        </w:rPr>
        <w:t xml:space="preserve"> </w:t>
      </w:r>
      <w:r w:rsidR="007D6F65" w:rsidRPr="003E41EE">
        <w:rPr>
          <w:b w:val="0"/>
          <w:sz w:val="20"/>
          <w:szCs w:val="20"/>
        </w:rPr>
        <w:t>[12</w:t>
      </w:r>
      <w:r w:rsidR="00CE5129" w:rsidRPr="003E41EE">
        <w:rPr>
          <w:b w:val="0"/>
          <w:sz w:val="20"/>
          <w:szCs w:val="20"/>
        </w:rPr>
        <w:t>]</w:t>
      </w:r>
      <w:r w:rsidR="00D933B6" w:rsidRPr="003E41EE">
        <w:rPr>
          <w:b w:val="0"/>
          <w:sz w:val="20"/>
          <w:szCs w:val="20"/>
        </w:rPr>
        <w:t>,"руководители организаций и специалисты, отве</w:t>
      </w:r>
      <w:r w:rsidR="00D933B6" w:rsidRPr="003E41EE">
        <w:rPr>
          <w:b w:val="0"/>
          <w:sz w:val="20"/>
          <w:szCs w:val="20"/>
        </w:rPr>
        <w:t>т</w:t>
      </w:r>
      <w:r w:rsidR="00D933B6" w:rsidRPr="003E41EE">
        <w:rPr>
          <w:b w:val="0"/>
          <w:sz w:val="20"/>
          <w:szCs w:val="20"/>
        </w:rPr>
        <w:t xml:space="preserve">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w:t>
      </w:r>
      <w:r w:rsidR="00D933B6" w:rsidRPr="003E41EE">
        <w:rPr>
          <w:b w:val="0"/>
          <w:i/>
          <w:sz w:val="20"/>
          <w:szCs w:val="20"/>
        </w:rPr>
        <w:t>должны иметь подготовку в о</w:t>
      </w:r>
      <w:r w:rsidR="00D933B6" w:rsidRPr="003E41EE">
        <w:rPr>
          <w:b w:val="0"/>
          <w:i/>
          <w:sz w:val="20"/>
          <w:szCs w:val="20"/>
        </w:rPr>
        <w:t>б</w:t>
      </w:r>
      <w:r w:rsidR="00D933B6" w:rsidRPr="003E41EE">
        <w:rPr>
          <w:b w:val="0"/>
          <w:i/>
          <w:sz w:val="20"/>
          <w:szCs w:val="20"/>
        </w:rPr>
        <w:t>ласти охраны окружающей среды и экологической безопасности</w:t>
      </w:r>
      <w:r w:rsidR="00D933B6" w:rsidRPr="003E41EE">
        <w:rPr>
          <w:b w:val="0"/>
          <w:sz w:val="20"/>
          <w:szCs w:val="20"/>
        </w:rPr>
        <w:t>".</w:t>
      </w:r>
      <w:r w:rsidR="00D933B6" w:rsidRPr="003E41EE">
        <w:rPr>
          <w:b w:val="0"/>
          <w:sz w:val="20"/>
          <w:szCs w:val="20"/>
        </w:rPr>
        <w:br/>
        <w:t xml:space="preserve">    </w:t>
      </w:r>
      <w:r w:rsidR="00CE5129" w:rsidRPr="003E41EE">
        <w:rPr>
          <w:b w:val="0"/>
          <w:sz w:val="20"/>
          <w:szCs w:val="20"/>
        </w:rPr>
        <w:t>Таким образом,</w:t>
      </w:r>
      <w:r w:rsidR="00D933B6" w:rsidRPr="003E41EE">
        <w:rPr>
          <w:b w:val="0"/>
          <w:sz w:val="20"/>
          <w:szCs w:val="20"/>
        </w:rPr>
        <w:t xml:space="preserve"> обучение по программе обеспечения экологической безопасности руководителями и специалистами общехозяйственных систем управления  должны пройти </w:t>
      </w:r>
      <w:r w:rsidR="00D933B6" w:rsidRPr="003E41EE">
        <w:rPr>
          <w:b w:val="0"/>
          <w:i/>
          <w:sz w:val="20"/>
          <w:szCs w:val="20"/>
        </w:rPr>
        <w:t>все руководители и специалисты предприятия, имеющие право подписи.</w:t>
      </w:r>
    </w:p>
    <w:p w:rsidR="00F31C13" w:rsidRPr="003E41EE" w:rsidRDefault="003D68CB" w:rsidP="003E41EE">
      <w:pPr>
        <w:pStyle w:val="2"/>
        <w:ind w:left="57" w:firstLine="454"/>
        <w:contextualSpacing/>
        <w:jc w:val="both"/>
        <w:rPr>
          <w:b w:val="0"/>
          <w:sz w:val="20"/>
          <w:szCs w:val="20"/>
        </w:rPr>
      </w:pPr>
      <w:r w:rsidRPr="003E41EE">
        <w:rPr>
          <w:b w:val="0"/>
          <w:sz w:val="20"/>
          <w:szCs w:val="20"/>
        </w:rPr>
        <w:t xml:space="preserve">  </w:t>
      </w:r>
      <w:r w:rsidR="00D933B6" w:rsidRPr="003E41EE">
        <w:rPr>
          <w:b w:val="0"/>
          <w:sz w:val="20"/>
          <w:szCs w:val="20"/>
        </w:rPr>
        <w:t>В соответствии со ст.15 ФЗ «Об отходах производства и потре</w:t>
      </w:r>
      <w:r w:rsidR="00D933B6" w:rsidRPr="003E41EE">
        <w:rPr>
          <w:b w:val="0"/>
          <w:sz w:val="20"/>
          <w:szCs w:val="20"/>
        </w:rPr>
        <w:t>б</w:t>
      </w:r>
      <w:r w:rsidR="00D933B6" w:rsidRPr="003E41EE">
        <w:rPr>
          <w:b w:val="0"/>
          <w:sz w:val="20"/>
          <w:szCs w:val="20"/>
        </w:rPr>
        <w:t>ления»</w:t>
      </w:r>
      <w:r w:rsidRPr="003E41EE">
        <w:rPr>
          <w:b w:val="0"/>
          <w:sz w:val="20"/>
          <w:szCs w:val="20"/>
        </w:rPr>
        <w:t xml:space="preserve"> </w:t>
      </w:r>
      <w:r w:rsidR="007D6F65" w:rsidRPr="003E41EE">
        <w:rPr>
          <w:b w:val="0"/>
          <w:sz w:val="20"/>
          <w:szCs w:val="20"/>
        </w:rPr>
        <w:t>[10</w:t>
      </w:r>
      <w:r w:rsidR="00CE5129" w:rsidRPr="003E41EE">
        <w:rPr>
          <w:b w:val="0"/>
          <w:sz w:val="20"/>
          <w:szCs w:val="20"/>
        </w:rPr>
        <w:t>]</w:t>
      </w:r>
      <w:r w:rsidR="00D933B6" w:rsidRPr="003E41EE">
        <w:rPr>
          <w:b w:val="0"/>
          <w:sz w:val="20"/>
          <w:szCs w:val="20"/>
        </w:rPr>
        <w:t xml:space="preserve">. «лица, которые допущены к обращению с отходами </w:t>
      </w:r>
      <w:r w:rsidR="00D933B6" w:rsidRPr="003E41EE">
        <w:rPr>
          <w:b w:val="0"/>
          <w:sz w:val="20"/>
          <w:szCs w:val="20"/>
          <w:lang w:val="en-US"/>
        </w:rPr>
        <w:t>I</w:t>
      </w:r>
      <w:r w:rsidR="00D933B6" w:rsidRPr="003E41EE">
        <w:rPr>
          <w:b w:val="0"/>
          <w:sz w:val="20"/>
          <w:szCs w:val="20"/>
        </w:rPr>
        <w:t>-</w:t>
      </w:r>
      <w:r w:rsidR="00D933B6" w:rsidRPr="003E41EE">
        <w:rPr>
          <w:b w:val="0"/>
          <w:sz w:val="20"/>
          <w:szCs w:val="20"/>
          <w:lang w:val="en-US"/>
        </w:rPr>
        <w:t>IV</w:t>
      </w:r>
      <w:r w:rsidR="00D933B6" w:rsidRPr="003E41EE">
        <w:rPr>
          <w:b w:val="0"/>
          <w:sz w:val="20"/>
          <w:szCs w:val="20"/>
        </w:rPr>
        <w:t xml:space="preserve"> класса опасности, обязаны иметь профессиональную подготовку, по</w:t>
      </w:r>
      <w:r w:rsidR="00D933B6" w:rsidRPr="003E41EE">
        <w:rPr>
          <w:b w:val="0"/>
          <w:sz w:val="20"/>
          <w:szCs w:val="20"/>
        </w:rPr>
        <w:t>д</w:t>
      </w:r>
      <w:r w:rsidR="00D933B6" w:rsidRPr="003E41EE">
        <w:rPr>
          <w:b w:val="0"/>
          <w:sz w:val="20"/>
          <w:szCs w:val="20"/>
        </w:rPr>
        <w:t>твержденную свидетельствами (сертификатами) на право работы с отх</w:t>
      </w:r>
      <w:r w:rsidR="00D933B6" w:rsidRPr="003E41EE">
        <w:rPr>
          <w:b w:val="0"/>
          <w:sz w:val="20"/>
          <w:szCs w:val="20"/>
        </w:rPr>
        <w:t>о</w:t>
      </w:r>
      <w:r w:rsidR="00D933B6" w:rsidRPr="003E41EE">
        <w:rPr>
          <w:b w:val="0"/>
          <w:sz w:val="20"/>
          <w:szCs w:val="20"/>
        </w:rPr>
        <w:t xml:space="preserve">дами </w:t>
      </w:r>
      <w:r w:rsidR="00D933B6" w:rsidRPr="003E41EE">
        <w:rPr>
          <w:b w:val="0"/>
          <w:sz w:val="20"/>
          <w:szCs w:val="20"/>
          <w:lang w:val="en-US"/>
        </w:rPr>
        <w:t>I</w:t>
      </w:r>
      <w:r w:rsidR="00D933B6" w:rsidRPr="003E41EE">
        <w:rPr>
          <w:b w:val="0"/>
          <w:sz w:val="20"/>
          <w:szCs w:val="20"/>
        </w:rPr>
        <w:t>-</w:t>
      </w:r>
      <w:r w:rsidR="00D933B6" w:rsidRPr="003E41EE">
        <w:rPr>
          <w:b w:val="0"/>
          <w:sz w:val="20"/>
          <w:szCs w:val="20"/>
          <w:lang w:val="en-US"/>
        </w:rPr>
        <w:t>IV</w:t>
      </w:r>
      <w:r w:rsidR="00D933B6" w:rsidRPr="003E41EE">
        <w:rPr>
          <w:b w:val="0"/>
          <w:sz w:val="20"/>
          <w:szCs w:val="20"/>
        </w:rPr>
        <w:t xml:space="preserve"> класса опасности».</w:t>
      </w:r>
    </w:p>
    <w:p w:rsidR="00CE5129" w:rsidRPr="003E41EE" w:rsidRDefault="003D68CB" w:rsidP="003E41EE">
      <w:pPr>
        <w:pStyle w:val="2"/>
        <w:ind w:left="57" w:firstLine="454"/>
        <w:contextualSpacing/>
        <w:jc w:val="both"/>
        <w:rPr>
          <w:b w:val="0"/>
          <w:sz w:val="20"/>
          <w:szCs w:val="20"/>
        </w:rPr>
      </w:pPr>
      <w:r w:rsidRPr="003E41EE">
        <w:rPr>
          <w:b w:val="0"/>
          <w:sz w:val="20"/>
          <w:szCs w:val="20"/>
        </w:rPr>
        <w:t xml:space="preserve"> </w:t>
      </w:r>
      <w:r w:rsidR="00D933B6" w:rsidRPr="003E41EE">
        <w:rPr>
          <w:b w:val="0"/>
          <w:sz w:val="20"/>
          <w:szCs w:val="20"/>
        </w:rPr>
        <w:t>Обучение должны пройти все работники, исполняющие обязанн</w:t>
      </w:r>
      <w:r w:rsidR="00D933B6" w:rsidRPr="003E41EE">
        <w:rPr>
          <w:b w:val="0"/>
          <w:sz w:val="20"/>
          <w:szCs w:val="20"/>
        </w:rPr>
        <w:t>о</w:t>
      </w:r>
      <w:r w:rsidR="00D933B6" w:rsidRPr="003E41EE">
        <w:rPr>
          <w:b w:val="0"/>
          <w:sz w:val="20"/>
          <w:szCs w:val="20"/>
        </w:rPr>
        <w:t>сти (приступающие к исполнению обязанностей), квалификационные характеристики которых содержат требования в отношении знаний норм и стандартов в области обеспечения экологической безопасности при работах по обращению с опасными отходами производства и потребл</w:t>
      </w:r>
      <w:r w:rsidR="00D933B6" w:rsidRPr="003E41EE">
        <w:rPr>
          <w:b w:val="0"/>
          <w:sz w:val="20"/>
          <w:szCs w:val="20"/>
        </w:rPr>
        <w:t>е</w:t>
      </w:r>
      <w:r w:rsidR="00D933B6" w:rsidRPr="003E41EE">
        <w:rPr>
          <w:b w:val="0"/>
          <w:sz w:val="20"/>
          <w:szCs w:val="20"/>
        </w:rPr>
        <w:t xml:space="preserve">ния, и претендующие на право допуска к таким работам.                                 </w:t>
      </w:r>
      <w:r w:rsidR="00CE5129" w:rsidRPr="003E41EE">
        <w:rPr>
          <w:b w:val="0"/>
          <w:sz w:val="20"/>
          <w:szCs w:val="20"/>
        </w:rPr>
        <w:t xml:space="preserve">   </w:t>
      </w:r>
    </w:p>
    <w:p w:rsidR="00CE5129" w:rsidRPr="003E41EE" w:rsidRDefault="00D933B6" w:rsidP="003E41EE">
      <w:pPr>
        <w:pStyle w:val="2"/>
        <w:ind w:left="57" w:firstLine="454"/>
        <w:contextualSpacing/>
        <w:jc w:val="both"/>
        <w:rPr>
          <w:b w:val="0"/>
          <w:sz w:val="20"/>
          <w:szCs w:val="20"/>
        </w:rPr>
      </w:pPr>
      <w:r w:rsidRPr="003E41EE">
        <w:rPr>
          <w:b w:val="0"/>
          <w:sz w:val="20"/>
          <w:szCs w:val="20"/>
        </w:rPr>
        <w:t>Обучение обязательно должно соответствовать приказу МПР Ро</w:t>
      </w:r>
      <w:r w:rsidRPr="003E41EE">
        <w:rPr>
          <w:b w:val="0"/>
          <w:sz w:val="20"/>
          <w:szCs w:val="20"/>
        </w:rPr>
        <w:t>с</w:t>
      </w:r>
      <w:r w:rsidRPr="003E41EE">
        <w:rPr>
          <w:b w:val="0"/>
          <w:sz w:val="20"/>
          <w:szCs w:val="20"/>
        </w:rPr>
        <w:t>сии от 18.02.2002 «Об организации профессиональной подготовки на право работы с опасными отходами», и утвержденным Министерством образования и науки РФ (31.07.2008 г.) требованиям к минимуму соде</w:t>
      </w:r>
      <w:r w:rsidRPr="003E41EE">
        <w:rPr>
          <w:b w:val="0"/>
          <w:sz w:val="20"/>
          <w:szCs w:val="20"/>
        </w:rPr>
        <w:t>р</w:t>
      </w:r>
      <w:r w:rsidRPr="003E41EE">
        <w:rPr>
          <w:b w:val="0"/>
          <w:sz w:val="20"/>
          <w:szCs w:val="20"/>
        </w:rPr>
        <w:t>жания дополнительной профессиональной образовательной программы повышения квалификации «Обеспечение экологической безопасности при работах в области обращения с опасными отходами».</w:t>
      </w:r>
      <w:r w:rsidRPr="003E41EE">
        <w:rPr>
          <w:b w:val="0"/>
          <w:sz w:val="20"/>
          <w:szCs w:val="20"/>
        </w:rPr>
        <w:br/>
      </w:r>
      <w:r w:rsidRPr="003E41EE">
        <w:rPr>
          <w:sz w:val="20"/>
          <w:szCs w:val="20"/>
        </w:rPr>
        <w:t>Проходить обучение необходимо 1 раз в 3 года</w:t>
      </w:r>
      <w:r w:rsidR="004E4B27" w:rsidRPr="003E41EE">
        <w:rPr>
          <w:sz w:val="20"/>
          <w:szCs w:val="20"/>
        </w:rPr>
        <w:t>.</w:t>
      </w:r>
      <w:r w:rsidR="004E4B27" w:rsidRPr="003E41EE">
        <w:rPr>
          <w:b w:val="0"/>
          <w:sz w:val="20"/>
          <w:szCs w:val="20"/>
        </w:rPr>
        <w:t xml:space="preserve"> </w:t>
      </w:r>
      <w:r w:rsidR="00CE5129" w:rsidRPr="003E41EE">
        <w:rPr>
          <w:b w:val="0"/>
          <w:sz w:val="20"/>
          <w:szCs w:val="20"/>
        </w:rPr>
        <w:t xml:space="preserve">                                          </w:t>
      </w:r>
    </w:p>
    <w:p w:rsidR="003D68CB" w:rsidRPr="003E41EE" w:rsidRDefault="00CE5129" w:rsidP="003E41EE">
      <w:pPr>
        <w:pStyle w:val="2"/>
        <w:ind w:left="57" w:firstLine="454"/>
        <w:contextualSpacing/>
        <w:jc w:val="both"/>
        <w:rPr>
          <w:b w:val="0"/>
          <w:sz w:val="20"/>
          <w:szCs w:val="20"/>
        </w:rPr>
      </w:pPr>
      <w:r w:rsidRPr="003E41EE">
        <w:rPr>
          <w:b w:val="0"/>
          <w:sz w:val="20"/>
          <w:szCs w:val="20"/>
        </w:rPr>
        <w:t>Руководителям и специалистам как правило требуется следующий набор навыков: действовать с опережением и уметь выявлять возможн</w:t>
      </w:r>
      <w:r w:rsidRPr="003E41EE">
        <w:rPr>
          <w:b w:val="0"/>
          <w:sz w:val="20"/>
          <w:szCs w:val="20"/>
        </w:rPr>
        <w:t>о</w:t>
      </w:r>
      <w:r w:rsidRPr="003E41EE">
        <w:rPr>
          <w:b w:val="0"/>
          <w:sz w:val="20"/>
          <w:szCs w:val="20"/>
        </w:rPr>
        <w:t>сти и опасности, связанные с окружающей средой; разбираться в экол</w:t>
      </w:r>
      <w:r w:rsidRPr="003E41EE">
        <w:rPr>
          <w:b w:val="0"/>
          <w:sz w:val="20"/>
          <w:szCs w:val="20"/>
        </w:rPr>
        <w:t>о</w:t>
      </w:r>
      <w:r w:rsidRPr="003E41EE">
        <w:rPr>
          <w:b w:val="0"/>
          <w:sz w:val="20"/>
          <w:szCs w:val="20"/>
        </w:rPr>
        <w:t>гическом законодательстве и выполнять его требования;                                                                                                                  уметь донести значение охраны окружающей среды до работников пред</w:t>
      </w:r>
      <w:r w:rsidRPr="003E41EE">
        <w:rPr>
          <w:b w:val="0"/>
          <w:sz w:val="20"/>
          <w:szCs w:val="20"/>
        </w:rPr>
        <w:softHyphen/>
        <w:t>приятия, к</w:t>
      </w:r>
      <w:r w:rsidR="003D68CB" w:rsidRPr="003E41EE">
        <w:rPr>
          <w:b w:val="0"/>
          <w:sz w:val="20"/>
          <w:szCs w:val="20"/>
        </w:rPr>
        <w:t xml:space="preserve">лиентов и местного населения; </w:t>
      </w:r>
      <w:r w:rsidRPr="003E41EE">
        <w:rPr>
          <w:b w:val="0"/>
          <w:sz w:val="20"/>
          <w:szCs w:val="20"/>
        </w:rPr>
        <w:t>уметь установить характер воздействия деятельности предприятия на окружаю</w:t>
      </w:r>
      <w:r w:rsidRPr="003E41EE">
        <w:rPr>
          <w:b w:val="0"/>
          <w:sz w:val="20"/>
          <w:szCs w:val="20"/>
        </w:rPr>
        <w:softHyphen/>
        <w:t>щую среду и обесп</w:t>
      </w:r>
      <w:r w:rsidRPr="003E41EE">
        <w:rPr>
          <w:b w:val="0"/>
          <w:sz w:val="20"/>
          <w:szCs w:val="20"/>
        </w:rPr>
        <w:t>е</w:t>
      </w:r>
      <w:r w:rsidRPr="003E41EE">
        <w:rPr>
          <w:b w:val="0"/>
          <w:sz w:val="20"/>
          <w:szCs w:val="20"/>
        </w:rPr>
        <w:t>чить соблюдение экологических стандартов</w:t>
      </w:r>
      <w:r w:rsidR="003D68CB" w:rsidRPr="003E41EE">
        <w:rPr>
          <w:b w:val="0"/>
          <w:sz w:val="20"/>
          <w:szCs w:val="20"/>
        </w:rPr>
        <w:t>; находить оптимальные те</w:t>
      </w:r>
      <w:r w:rsidR="003D68CB" w:rsidRPr="003E41EE">
        <w:rPr>
          <w:b w:val="0"/>
          <w:sz w:val="20"/>
          <w:szCs w:val="20"/>
        </w:rPr>
        <w:t>х</w:t>
      </w:r>
      <w:r w:rsidR="003D68CB" w:rsidRPr="003E41EE">
        <w:rPr>
          <w:b w:val="0"/>
          <w:sz w:val="20"/>
          <w:szCs w:val="20"/>
        </w:rPr>
        <w:t>нические решения с учетом требований защиты окружающей среды.</w:t>
      </w:r>
      <w:r w:rsidR="004E4B27" w:rsidRPr="003E41EE">
        <w:rPr>
          <w:b w:val="0"/>
          <w:sz w:val="20"/>
          <w:szCs w:val="20"/>
        </w:rPr>
        <w:t xml:space="preserve">                                                             </w:t>
      </w:r>
      <w:r w:rsidR="00FB4FD9" w:rsidRPr="003E41EE">
        <w:rPr>
          <w:b w:val="0"/>
          <w:sz w:val="20"/>
          <w:szCs w:val="20"/>
        </w:rPr>
        <w:t xml:space="preserve">                                 </w:t>
      </w:r>
      <w:r w:rsidR="003D68CB" w:rsidRPr="003E41EE">
        <w:rPr>
          <w:b w:val="0"/>
          <w:sz w:val="20"/>
          <w:szCs w:val="20"/>
        </w:rPr>
        <w:t xml:space="preserve">                             </w:t>
      </w:r>
    </w:p>
    <w:p w:rsidR="007E681B" w:rsidRPr="003E41EE" w:rsidRDefault="004E4B27" w:rsidP="003E41EE">
      <w:pPr>
        <w:pStyle w:val="2"/>
        <w:ind w:left="57" w:firstLine="454"/>
        <w:contextualSpacing/>
        <w:jc w:val="both"/>
        <w:rPr>
          <w:sz w:val="20"/>
          <w:szCs w:val="20"/>
        </w:rPr>
      </w:pPr>
      <w:r w:rsidRPr="003E41EE">
        <w:rPr>
          <w:b w:val="0"/>
          <w:sz w:val="20"/>
          <w:szCs w:val="20"/>
        </w:rPr>
        <w:t>При обучении руководителей производства основное внимание н</w:t>
      </w:r>
      <w:r w:rsidRPr="003E41EE">
        <w:rPr>
          <w:b w:val="0"/>
          <w:sz w:val="20"/>
          <w:szCs w:val="20"/>
        </w:rPr>
        <w:t>е</w:t>
      </w:r>
      <w:r w:rsidRPr="003E41EE">
        <w:rPr>
          <w:b w:val="0"/>
          <w:sz w:val="20"/>
          <w:szCs w:val="20"/>
        </w:rPr>
        <w:t>обходимо уделять таким темам, как экологическое воздействие проекта, оборудования и процессов, размещение и планировка мест хранения м</w:t>
      </w:r>
      <w:r w:rsidRPr="003E41EE">
        <w:rPr>
          <w:b w:val="0"/>
          <w:sz w:val="20"/>
          <w:szCs w:val="20"/>
        </w:rPr>
        <w:t>а</w:t>
      </w:r>
      <w:r w:rsidRPr="003E41EE">
        <w:rPr>
          <w:b w:val="0"/>
          <w:sz w:val="20"/>
          <w:szCs w:val="20"/>
        </w:rPr>
        <w:t>т</w:t>
      </w:r>
      <w:r w:rsidR="003D68CB" w:rsidRPr="003E41EE">
        <w:rPr>
          <w:b w:val="0"/>
          <w:sz w:val="20"/>
          <w:szCs w:val="20"/>
        </w:rPr>
        <w:t>ер</w:t>
      </w:r>
      <w:r w:rsidRPr="003E41EE">
        <w:rPr>
          <w:b w:val="0"/>
          <w:sz w:val="20"/>
          <w:szCs w:val="20"/>
        </w:rPr>
        <w:t>иалов, транспортировка материалов и конечной продукции на терр</w:t>
      </w:r>
      <w:r w:rsidRPr="003E41EE">
        <w:rPr>
          <w:b w:val="0"/>
          <w:sz w:val="20"/>
          <w:szCs w:val="20"/>
        </w:rPr>
        <w:t>и</w:t>
      </w:r>
      <w:r w:rsidRPr="003E41EE">
        <w:rPr>
          <w:b w:val="0"/>
          <w:sz w:val="20"/>
          <w:szCs w:val="20"/>
        </w:rPr>
        <w:t>тории предприятия и за пределами предприятия. Все эти вопросы, ка</w:t>
      </w:r>
      <w:r w:rsidRPr="003E41EE">
        <w:rPr>
          <w:b w:val="0"/>
          <w:sz w:val="20"/>
          <w:szCs w:val="20"/>
        </w:rPr>
        <w:t>ж</w:t>
      </w:r>
      <w:r w:rsidRPr="003E41EE">
        <w:rPr>
          <w:b w:val="0"/>
          <w:sz w:val="20"/>
          <w:szCs w:val="20"/>
        </w:rPr>
        <w:t>дый из которых представляет потенциальную опасность для мест</w:t>
      </w:r>
      <w:r w:rsidRPr="003E41EE">
        <w:rPr>
          <w:b w:val="0"/>
          <w:sz w:val="20"/>
          <w:szCs w:val="20"/>
        </w:rPr>
        <w:softHyphen/>
        <w:t>ных жителей, находятся в компетенции руководителя производства</w:t>
      </w:r>
      <w:r w:rsidR="007D6F65" w:rsidRPr="003E41EE">
        <w:rPr>
          <w:b w:val="0"/>
          <w:sz w:val="20"/>
          <w:szCs w:val="20"/>
        </w:rPr>
        <w:t>[82,86</w:t>
      </w:r>
      <w:r w:rsidR="007E681B" w:rsidRPr="003E41EE">
        <w:rPr>
          <w:b w:val="0"/>
          <w:sz w:val="20"/>
          <w:szCs w:val="20"/>
        </w:rPr>
        <w:t>]</w:t>
      </w:r>
      <w:r w:rsidRPr="003E41EE">
        <w:rPr>
          <w:sz w:val="20"/>
          <w:szCs w:val="20"/>
        </w:rPr>
        <w:t>.</w:t>
      </w:r>
      <w:r w:rsidR="003D68CB" w:rsidRPr="003E41EE">
        <w:rPr>
          <w:sz w:val="20"/>
          <w:szCs w:val="20"/>
        </w:rPr>
        <w:t xml:space="preserve"> </w:t>
      </w:r>
    </w:p>
    <w:p w:rsidR="00D602C4" w:rsidRPr="003E41EE" w:rsidRDefault="00D602C4" w:rsidP="003E41EE">
      <w:pPr>
        <w:pStyle w:val="2"/>
        <w:ind w:left="57" w:firstLine="454"/>
        <w:contextualSpacing/>
        <w:jc w:val="both"/>
        <w:rPr>
          <w:sz w:val="20"/>
          <w:szCs w:val="20"/>
        </w:rPr>
      </w:pPr>
    </w:p>
    <w:p w:rsidR="00D602C4" w:rsidRPr="003E41EE" w:rsidRDefault="00D602C4" w:rsidP="003E41EE">
      <w:pPr>
        <w:pStyle w:val="2"/>
        <w:ind w:left="57" w:firstLine="454"/>
        <w:contextualSpacing/>
        <w:jc w:val="both"/>
        <w:rPr>
          <w:sz w:val="20"/>
          <w:szCs w:val="20"/>
        </w:rPr>
      </w:pPr>
    </w:p>
    <w:p w:rsidR="00D602C4" w:rsidRPr="003E41EE" w:rsidRDefault="00D602C4" w:rsidP="003E41EE">
      <w:pPr>
        <w:pStyle w:val="2"/>
        <w:ind w:left="57" w:firstLine="454"/>
        <w:contextualSpacing/>
        <w:jc w:val="both"/>
        <w:rPr>
          <w:sz w:val="20"/>
          <w:szCs w:val="20"/>
        </w:rPr>
      </w:pPr>
    </w:p>
    <w:p w:rsidR="00373D89" w:rsidRDefault="00373D89" w:rsidP="003E41EE">
      <w:pPr>
        <w:pStyle w:val="2"/>
        <w:ind w:left="57" w:firstLine="454"/>
        <w:contextualSpacing/>
        <w:jc w:val="both"/>
        <w:rPr>
          <w:b w:val="0"/>
          <w:sz w:val="22"/>
          <w:szCs w:val="22"/>
        </w:rPr>
      </w:pPr>
    </w:p>
    <w:p w:rsidR="00373D89" w:rsidRPr="00373D89" w:rsidRDefault="00751DBE" w:rsidP="003E41EE">
      <w:pPr>
        <w:pStyle w:val="2"/>
        <w:ind w:left="57" w:firstLine="454"/>
        <w:contextualSpacing/>
        <w:jc w:val="both"/>
        <w:rPr>
          <w:b w:val="0"/>
          <w:sz w:val="22"/>
          <w:szCs w:val="22"/>
        </w:rPr>
      </w:pPr>
      <w:r w:rsidRPr="00373D89">
        <w:rPr>
          <w:b w:val="0"/>
          <w:sz w:val="22"/>
          <w:szCs w:val="22"/>
        </w:rPr>
        <w:t xml:space="preserve"> </w:t>
      </w:r>
      <w:r w:rsidR="00906BF4" w:rsidRPr="00373D89">
        <w:rPr>
          <w:b w:val="0"/>
          <w:sz w:val="22"/>
          <w:szCs w:val="22"/>
        </w:rPr>
        <w:t xml:space="preserve"> </w:t>
      </w:r>
      <w:r w:rsidR="0056373F" w:rsidRPr="00373D89">
        <w:rPr>
          <w:b w:val="0"/>
          <w:sz w:val="22"/>
          <w:szCs w:val="22"/>
        </w:rPr>
        <w:t>Контрольные вопросы</w:t>
      </w:r>
      <w:r w:rsidR="00906BF4" w:rsidRPr="00373D89">
        <w:rPr>
          <w:b w:val="0"/>
          <w:sz w:val="22"/>
          <w:szCs w:val="22"/>
        </w:rPr>
        <w:t xml:space="preserve"> </w:t>
      </w:r>
      <w:r w:rsidR="004E4B27" w:rsidRPr="00373D89">
        <w:rPr>
          <w:b w:val="0"/>
          <w:sz w:val="22"/>
          <w:szCs w:val="22"/>
        </w:rPr>
        <w:t>п</w:t>
      </w:r>
      <w:r w:rsidR="00FB4FD9" w:rsidRPr="00373D89">
        <w:rPr>
          <w:b w:val="0"/>
          <w:sz w:val="22"/>
          <w:szCs w:val="22"/>
        </w:rPr>
        <w:t>о теме главы</w:t>
      </w:r>
      <w:r w:rsidR="004E4B27" w:rsidRPr="00373D89">
        <w:rPr>
          <w:b w:val="0"/>
          <w:sz w:val="22"/>
          <w:szCs w:val="22"/>
        </w:rPr>
        <w:t xml:space="preserve"> 6</w:t>
      </w:r>
      <w:r w:rsidR="003F677E" w:rsidRPr="00373D89">
        <w:rPr>
          <w:b w:val="0"/>
          <w:sz w:val="22"/>
          <w:szCs w:val="22"/>
        </w:rPr>
        <w:t xml:space="preserve"> </w:t>
      </w:r>
    </w:p>
    <w:p w:rsidR="007E681B" w:rsidRPr="00373D89" w:rsidRDefault="003F677E" w:rsidP="003E41EE">
      <w:pPr>
        <w:pStyle w:val="2"/>
        <w:ind w:left="57" w:firstLine="454"/>
        <w:contextualSpacing/>
        <w:jc w:val="both"/>
        <w:rPr>
          <w:b w:val="0"/>
          <w:sz w:val="22"/>
          <w:szCs w:val="22"/>
        </w:rPr>
      </w:pPr>
      <w:r w:rsidRPr="00373D89">
        <w:rPr>
          <w:b w:val="0"/>
          <w:sz w:val="22"/>
          <w:szCs w:val="22"/>
        </w:rPr>
        <w:t xml:space="preserve">                                                                </w:t>
      </w:r>
      <w:r w:rsidR="00906BF4" w:rsidRPr="00373D89">
        <w:rPr>
          <w:b w:val="0"/>
          <w:sz w:val="22"/>
          <w:szCs w:val="22"/>
        </w:rPr>
        <w:t xml:space="preserve">                            </w:t>
      </w:r>
      <w:r w:rsidRPr="00373D89">
        <w:rPr>
          <w:b w:val="0"/>
          <w:sz w:val="22"/>
          <w:szCs w:val="22"/>
        </w:rPr>
        <w:t xml:space="preserve">  </w:t>
      </w:r>
      <w:r w:rsidR="007E681B" w:rsidRPr="00373D89">
        <w:rPr>
          <w:b w:val="0"/>
          <w:sz w:val="22"/>
          <w:szCs w:val="22"/>
        </w:rPr>
        <w:t xml:space="preserve">    </w:t>
      </w:r>
    </w:p>
    <w:p w:rsidR="007E681B" w:rsidRPr="003E41EE" w:rsidRDefault="003F59AE" w:rsidP="00373D89">
      <w:pPr>
        <w:pStyle w:val="2"/>
        <w:ind w:left="57" w:firstLine="369"/>
        <w:contextualSpacing/>
        <w:jc w:val="both"/>
        <w:rPr>
          <w:b w:val="0"/>
          <w:sz w:val="20"/>
          <w:szCs w:val="20"/>
        </w:rPr>
      </w:pPr>
      <w:r w:rsidRPr="003E41EE">
        <w:rPr>
          <w:b w:val="0"/>
          <w:sz w:val="20"/>
          <w:szCs w:val="20"/>
        </w:rPr>
        <w:t>1. Какими документами регламентированы экологические цели предприятия ?</w:t>
      </w:r>
      <w:r w:rsidR="003F677E" w:rsidRPr="003E41EE">
        <w:rPr>
          <w:b w:val="0"/>
          <w:sz w:val="20"/>
          <w:szCs w:val="20"/>
        </w:rPr>
        <w:t xml:space="preserve">                                                                                                                          </w:t>
      </w:r>
    </w:p>
    <w:p w:rsidR="007E681B" w:rsidRPr="003E41EE" w:rsidRDefault="003F59AE" w:rsidP="00373D89">
      <w:pPr>
        <w:pStyle w:val="2"/>
        <w:ind w:left="57" w:firstLine="369"/>
        <w:contextualSpacing/>
        <w:jc w:val="both"/>
        <w:rPr>
          <w:b w:val="0"/>
          <w:sz w:val="20"/>
          <w:szCs w:val="20"/>
        </w:rPr>
      </w:pPr>
      <w:r w:rsidRPr="003E41EE">
        <w:rPr>
          <w:b w:val="0"/>
          <w:sz w:val="20"/>
          <w:szCs w:val="20"/>
        </w:rPr>
        <w:t>2. Основные принципы создания системы экологического менед</w:t>
      </w:r>
      <w:r w:rsidRPr="003E41EE">
        <w:rPr>
          <w:b w:val="0"/>
          <w:sz w:val="20"/>
          <w:szCs w:val="20"/>
        </w:rPr>
        <w:t>ж</w:t>
      </w:r>
      <w:r w:rsidRPr="003E41EE">
        <w:rPr>
          <w:b w:val="0"/>
          <w:sz w:val="20"/>
          <w:szCs w:val="20"/>
        </w:rPr>
        <w:t xml:space="preserve">мента  в  соответствии с </w:t>
      </w:r>
      <w:r w:rsidRPr="003E41EE">
        <w:rPr>
          <w:b w:val="0"/>
          <w:sz w:val="20"/>
          <w:szCs w:val="20"/>
          <w:lang w:val="en-US"/>
        </w:rPr>
        <w:t>ISO</w:t>
      </w:r>
      <w:r w:rsidRPr="003E41EE">
        <w:rPr>
          <w:b w:val="0"/>
          <w:sz w:val="20"/>
          <w:szCs w:val="20"/>
        </w:rPr>
        <w:t xml:space="preserve"> 14004  ?</w:t>
      </w:r>
      <w:r w:rsidR="00906BF4" w:rsidRPr="003E41EE">
        <w:rPr>
          <w:b w:val="0"/>
          <w:sz w:val="20"/>
          <w:szCs w:val="20"/>
        </w:rPr>
        <w:t xml:space="preserve">                                                                                      </w:t>
      </w:r>
    </w:p>
    <w:p w:rsidR="007E681B" w:rsidRPr="003E41EE" w:rsidRDefault="003F59AE" w:rsidP="00373D89">
      <w:pPr>
        <w:pStyle w:val="2"/>
        <w:ind w:left="57" w:firstLine="369"/>
        <w:contextualSpacing/>
        <w:jc w:val="both"/>
        <w:rPr>
          <w:b w:val="0"/>
          <w:sz w:val="20"/>
          <w:szCs w:val="20"/>
        </w:rPr>
      </w:pPr>
      <w:r w:rsidRPr="003E41EE">
        <w:rPr>
          <w:b w:val="0"/>
          <w:sz w:val="20"/>
          <w:szCs w:val="20"/>
        </w:rPr>
        <w:t>3. Критерии эффективности экологической службы предпри</w:t>
      </w:r>
      <w:r w:rsidR="00906BF4" w:rsidRPr="003E41EE">
        <w:rPr>
          <w:b w:val="0"/>
          <w:sz w:val="20"/>
          <w:szCs w:val="20"/>
        </w:rPr>
        <w:t>ятия</w:t>
      </w:r>
      <w:r w:rsidRPr="003E41EE">
        <w:rPr>
          <w:b w:val="0"/>
          <w:sz w:val="20"/>
          <w:szCs w:val="20"/>
        </w:rPr>
        <w:t>?</w:t>
      </w:r>
      <w:r w:rsidR="00906BF4" w:rsidRPr="003E41EE">
        <w:rPr>
          <w:b w:val="0"/>
          <w:sz w:val="20"/>
          <w:szCs w:val="20"/>
        </w:rPr>
        <w:t xml:space="preserve">                        </w:t>
      </w:r>
    </w:p>
    <w:p w:rsidR="007E681B" w:rsidRPr="003E41EE" w:rsidRDefault="00906BF4" w:rsidP="00373D89">
      <w:pPr>
        <w:pStyle w:val="2"/>
        <w:ind w:left="57" w:firstLine="369"/>
        <w:contextualSpacing/>
        <w:jc w:val="both"/>
        <w:rPr>
          <w:b w:val="0"/>
          <w:sz w:val="20"/>
          <w:szCs w:val="20"/>
        </w:rPr>
      </w:pPr>
      <w:r w:rsidRPr="003E41EE">
        <w:rPr>
          <w:b w:val="0"/>
          <w:sz w:val="20"/>
          <w:szCs w:val="20"/>
        </w:rPr>
        <w:t xml:space="preserve"> </w:t>
      </w:r>
      <w:r w:rsidR="003F59AE" w:rsidRPr="003E41EE">
        <w:rPr>
          <w:b w:val="0"/>
          <w:sz w:val="20"/>
          <w:szCs w:val="20"/>
        </w:rPr>
        <w:t>4. Для чего необходим функциональный контроль системы экол</w:t>
      </w:r>
      <w:r w:rsidR="003F59AE" w:rsidRPr="003E41EE">
        <w:rPr>
          <w:b w:val="0"/>
          <w:sz w:val="20"/>
          <w:szCs w:val="20"/>
        </w:rPr>
        <w:t>о</w:t>
      </w:r>
      <w:r w:rsidR="003F59AE" w:rsidRPr="003E41EE">
        <w:rPr>
          <w:b w:val="0"/>
          <w:sz w:val="20"/>
          <w:szCs w:val="20"/>
        </w:rPr>
        <w:t>гического менеджмента ?</w:t>
      </w:r>
      <w:r w:rsidRPr="003E41EE">
        <w:rPr>
          <w:b w:val="0"/>
          <w:sz w:val="20"/>
          <w:szCs w:val="20"/>
        </w:rPr>
        <w:t xml:space="preserve">                                                                                                      </w:t>
      </w:r>
    </w:p>
    <w:p w:rsidR="007E681B" w:rsidRPr="003E41EE" w:rsidRDefault="003F59AE" w:rsidP="00373D89">
      <w:pPr>
        <w:pStyle w:val="2"/>
        <w:ind w:left="57" w:firstLine="369"/>
        <w:contextualSpacing/>
        <w:jc w:val="both"/>
        <w:rPr>
          <w:b w:val="0"/>
          <w:sz w:val="20"/>
          <w:szCs w:val="20"/>
        </w:rPr>
      </w:pPr>
      <w:r w:rsidRPr="003E41EE">
        <w:rPr>
          <w:b w:val="0"/>
          <w:sz w:val="20"/>
          <w:szCs w:val="20"/>
        </w:rPr>
        <w:t>5. Задачи экологического аудита ?</w:t>
      </w:r>
      <w:r w:rsidR="00906BF4" w:rsidRPr="003E41EE">
        <w:rPr>
          <w:b w:val="0"/>
          <w:sz w:val="20"/>
          <w:szCs w:val="20"/>
        </w:rPr>
        <w:t xml:space="preserve">                                                                               </w:t>
      </w:r>
    </w:p>
    <w:p w:rsidR="007E681B" w:rsidRPr="003E41EE" w:rsidRDefault="00906BF4" w:rsidP="00373D89">
      <w:pPr>
        <w:pStyle w:val="2"/>
        <w:ind w:left="57" w:firstLine="369"/>
        <w:contextualSpacing/>
        <w:jc w:val="both"/>
        <w:rPr>
          <w:b w:val="0"/>
          <w:sz w:val="20"/>
          <w:szCs w:val="20"/>
        </w:rPr>
      </w:pPr>
      <w:r w:rsidRPr="003E41EE">
        <w:rPr>
          <w:b w:val="0"/>
          <w:sz w:val="20"/>
          <w:szCs w:val="20"/>
        </w:rPr>
        <w:t>6. Каким законом регламентирована организация экологического контроля ?</w:t>
      </w:r>
      <w:r w:rsidR="004E4B27" w:rsidRPr="003E41EE">
        <w:rPr>
          <w:b w:val="0"/>
          <w:sz w:val="20"/>
          <w:szCs w:val="20"/>
        </w:rPr>
        <w:t xml:space="preserve">                                                                                                                            </w:t>
      </w:r>
    </w:p>
    <w:p w:rsidR="007E681B" w:rsidRPr="003E41EE" w:rsidRDefault="00906BF4" w:rsidP="00373D89">
      <w:pPr>
        <w:pStyle w:val="2"/>
        <w:ind w:left="57" w:firstLine="369"/>
        <w:contextualSpacing/>
        <w:jc w:val="both"/>
        <w:rPr>
          <w:b w:val="0"/>
          <w:sz w:val="20"/>
          <w:szCs w:val="20"/>
        </w:rPr>
      </w:pPr>
      <w:r w:rsidRPr="003E41EE">
        <w:rPr>
          <w:b w:val="0"/>
          <w:sz w:val="20"/>
          <w:szCs w:val="20"/>
        </w:rPr>
        <w:t>7. Процедура производственного экологического контроля за и</w:t>
      </w:r>
      <w:r w:rsidRPr="003E41EE">
        <w:rPr>
          <w:b w:val="0"/>
          <w:sz w:val="20"/>
          <w:szCs w:val="20"/>
        </w:rPr>
        <w:t>с</w:t>
      </w:r>
      <w:r w:rsidRPr="003E41EE">
        <w:rPr>
          <w:b w:val="0"/>
          <w:sz w:val="20"/>
          <w:szCs w:val="20"/>
        </w:rPr>
        <w:t>пользованием природных ресурсов?</w:t>
      </w:r>
      <w:r w:rsidR="004E4B27" w:rsidRPr="003E41EE">
        <w:rPr>
          <w:b w:val="0"/>
          <w:sz w:val="20"/>
          <w:szCs w:val="20"/>
        </w:rPr>
        <w:t xml:space="preserve">                                                                                       </w:t>
      </w:r>
    </w:p>
    <w:p w:rsidR="00373D89" w:rsidRPr="00373D89" w:rsidRDefault="004E4B27" w:rsidP="00373D89">
      <w:pPr>
        <w:pStyle w:val="2"/>
        <w:ind w:left="57" w:firstLine="369"/>
        <w:contextualSpacing/>
        <w:jc w:val="both"/>
        <w:rPr>
          <w:b w:val="0"/>
          <w:sz w:val="20"/>
          <w:szCs w:val="20"/>
        </w:rPr>
      </w:pPr>
      <w:r w:rsidRPr="003E41EE">
        <w:rPr>
          <w:b w:val="0"/>
          <w:sz w:val="20"/>
          <w:szCs w:val="20"/>
        </w:rPr>
        <w:t xml:space="preserve">8. </w:t>
      </w:r>
      <w:r w:rsidRPr="00373D89">
        <w:rPr>
          <w:b w:val="0"/>
          <w:sz w:val="20"/>
          <w:szCs w:val="20"/>
        </w:rPr>
        <w:t>Особенности экологической сертификации?</w:t>
      </w:r>
    </w:p>
    <w:p w:rsidR="00373D89" w:rsidRPr="00373D89" w:rsidRDefault="004E4B27" w:rsidP="00373D89">
      <w:pPr>
        <w:pStyle w:val="2"/>
        <w:ind w:left="57" w:firstLine="369"/>
        <w:contextualSpacing/>
        <w:jc w:val="both"/>
        <w:rPr>
          <w:b w:val="0"/>
          <w:sz w:val="20"/>
          <w:szCs w:val="20"/>
        </w:rPr>
      </w:pPr>
      <w:r w:rsidRPr="00373D89">
        <w:rPr>
          <w:b w:val="0"/>
          <w:sz w:val="20"/>
          <w:szCs w:val="20"/>
        </w:rPr>
        <w:t xml:space="preserve"> 9. Назовите задачи экологического аудита?</w:t>
      </w:r>
    </w:p>
    <w:p w:rsidR="00373D89" w:rsidRPr="00373D89" w:rsidRDefault="004E4B27" w:rsidP="00373D89">
      <w:pPr>
        <w:pStyle w:val="2"/>
        <w:ind w:left="57" w:firstLine="369"/>
        <w:contextualSpacing/>
        <w:jc w:val="both"/>
        <w:rPr>
          <w:b w:val="0"/>
          <w:sz w:val="20"/>
          <w:szCs w:val="20"/>
        </w:rPr>
      </w:pPr>
      <w:r w:rsidRPr="00373D89">
        <w:rPr>
          <w:b w:val="0"/>
          <w:sz w:val="20"/>
          <w:szCs w:val="20"/>
        </w:rPr>
        <w:t>10. Формы общественного экологического контроля ?</w:t>
      </w:r>
    </w:p>
    <w:p w:rsidR="004E4B27" w:rsidRPr="00373D89" w:rsidRDefault="004E4B27" w:rsidP="00373D89">
      <w:pPr>
        <w:pStyle w:val="2"/>
        <w:ind w:left="57" w:firstLine="369"/>
        <w:contextualSpacing/>
        <w:jc w:val="both"/>
        <w:rPr>
          <w:b w:val="0"/>
          <w:sz w:val="20"/>
          <w:szCs w:val="20"/>
        </w:rPr>
      </w:pPr>
      <w:r w:rsidRPr="00373D89">
        <w:rPr>
          <w:b w:val="0"/>
          <w:sz w:val="20"/>
          <w:szCs w:val="20"/>
        </w:rPr>
        <w:t>11. Объекты производственного экологического контроля?</w:t>
      </w:r>
    </w:p>
    <w:p w:rsidR="00906BF4" w:rsidRPr="003E41EE" w:rsidRDefault="00906BF4" w:rsidP="003E41EE">
      <w:pPr>
        <w:pStyle w:val="2"/>
        <w:ind w:firstLine="454"/>
        <w:contextualSpacing/>
        <w:jc w:val="both"/>
        <w:rPr>
          <w:b w:val="0"/>
          <w:sz w:val="20"/>
          <w:szCs w:val="20"/>
        </w:rPr>
      </w:pPr>
    </w:p>
    <w:p w:rsidR="005945A5" w:rsidRPr="00373D89" w:rsidRDefault="00906BF4" w:rsidP="003E41EE">
      <w:pPr>
        <w:widowControl w:val="0"/>
        <w:autoSpaceDE w:val="0"/>
        <w:autoSpaceDN w:val="0"/>
        <w:adjustRightInd w:val="0"/>
        <w:ind w:firstLine="454"/>
        <w:contextualSpacing/>
        <w:jc w:val="both"/>
        <w:outlineLvl w:val="0"/>
        <w:rPr>
          <w:sz w:val="22"/>
          <w:szCs w:val="22"/>
        </w:rPr>
      </w:pPr>
      <w:r w:rsidRPr="00373D89">
        <w:rPr>
          <w:sz w:val="22"/>
          <w:szCs w:val="22"/>
        </w:rPr>
        <w:t xml:space="preserve">                                                                                                                                   </w:t>
      </w:r>
    </w:p>
    <w:p w:rsidR="009B230C" w:rsidRPr="00373D89" w:rsidRDefault="00906BF4" w:rsidP="003E41EE">
      <w:pPr>
        <w:widowControl w:val="0"/>
        <w:autoSpaceDE w:val="0"/>
        <w:autoSpaceDN w:val="0"/>
        <w:adjustRightInd w:val="0"/>
        <w:ind w:firstLine="454"/>
        <w:contextualSpacing/>
        <w:jc w:val="both"/>
        <w:outlineLvl w:val="0"/>
        <w:rPr>
          <w:sz w:val="22"/>
          <w:szCs w:val="22"/>
        </w:rPr>
      </w:pPr>
      <w:r w:rsidRPr="00373D89">
        <w:rPr>
          <w:bCs/>
          <w:sz w:val="22"/>
          <w:szCs w:val="22"/>
        </w:rPr>
        <w:t xml:space="preserve">  </w:t>
      </w:r>
      <w:r w:rsidR="00B90392" w:rsidRPr="00373D89">
        <w:rPr>
          <w:bCs/>
          <w:sz w:val="22"/>
          <w:szCs w:val="22"/>
        </w:rPr>
        <w:t xml:space="preserve">  </w:t>
      </w:r>
      <w:r w:rsidR="009B230C" w:rsidRPr="00373D89">
        <w:rPr>
          <w:bCs/>
          <w:sz w:val="22"/>
          <w:szCs w:val="22"/>
        </w:rPr>
        <w:t>Законодательная база</w:t>
      </w:r>
      <w:r w:rsidR="004E4B27" w:rsidRPr="00373D89">
        <w:rPr>
          <w:bCs/>
          <w:sz w:val="22"/>
          <w:szCs w:val="22"/>
        </w:rPr>
        <w:t xml:space="preserve"> к главе 6</w:t>
      </w:r>
    </w:p>
    <w:p w:rsidR="00E575BD"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w:t>
      </w:r>
      <w:r w:rsidR="00E575BD" w:rsidRPr="003E41EE">
        <w:rPr>
          <w:sz w:val="20"/>
          <w:szCs w:val="20"/>
        </w:rPr>
        <w:t xml:space="preserve"> Закон РФ «Об охране окружающей среды» № 7-ФЗ от 10.01.2002г. </w:t>
      </w:r>
    </w:p>
    <w:p w:rsidR="00907284" w:rsidRPr="003E41EE" w:rsidRDefault="00E575BD"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№7-ФЗ (в ред. от 23.06.2016г.)</w:t>
      </w:r>
      <w:r w:rsidR="00906BF4" w:rsidRPr="003E41EE">
        <w:rPr>
          <w:sz w:val="20"/>
          <w:szCs w:val="20"/>
        </w:rPr>
        <w:t xml:space="preserve">.; </w:t>
      </w:r>
    </w:p>
    <w:p w:rsidR="00907284"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2.</w:t>
      </w:r>
      <w:r w:rsidR="00E575BD" w:rsidRPr="003E41EE">
        <w:rPr>
          <w:sz w:val="20"/>
          <w:szCs w:val="32"/>
        </w:rPr>
        <w:t xml:space="preserve"> </w:t>
      </w:r>
      <w:r w:rsidR="00E575BD" w:rsidRPr="003E41EE">
        <w:rPr>
          <w:sz w:val="20"/>
          <w:szCs w:val="20"/>
        </w:rPr>
        <w:t>Закон РФ «Об охране атмосферного воздуха» № 96-ФЗ от 4 мая         1999г ( в ред. от 21.07.2014г)</w:t>
      </w:r>
      <w:r w:rsidR="009B230C" w:rsidRPr="003E41EE">
        <w:rPr>
          <w:sz w:val="20"/>
          <w:szCs w:val="20"/>
        </w:rPr>
        <w:t>.;</w:t>
      </w:r>
      <w:r w:rsidR="00907284" w:rsidRPr="003E41EE">
        <w:rPr>
          <w:sz w:val="20"/>
          <w:szCs w:val="20"/>
        </w:rPr>
        <w:t xml:space="preserve"> </w:t>
      </w:r>
    </w:p>
    <w:p w:rsidR="00E575BD"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3.</w:t>
      </w:r>
      <w:r w:rsidR="00E575BD" w:rsidRPr="003E41EE">
        <w:rPr>
          <w:color w:val="000000"/>
          <w:sz w:val="20"/>
          <w:szCs w:val="32"/>
        </w:rPr>
        <w:t xml:space="preserve"> Закон РФ </w:t>
      </w:r>
      <w:r w:rsidR="00E575BD" w:rsidRPr="003E41EE">
        <w:rPr>
          <w:sz w:val="20"/>
          <w:szCs w:val="32"/>
        </w:rPr>
        <w:t>"Об отходах производства и потребления"</w:t>
      </w:r>
      <w:r w:rsidR="00E575BD" w:rsidRPr="003E41EE">
        <w:rPr>
          <w:bCs/>
          <w:sz w:val="20"/>
          <w:szCs w:val="32"/>
        </w:rPr>
        <w:t xml:space="preserve"> №89-ФЗ от 24.06.1998г. ( в ред.от 03.07. 2016г</w:t>
      </w:r>
      <w:r w:rsidR="00E575BD" w:rsidRPr="003E41EE">
        <w:rPr>
          <w:sz w:val="20"/>
          <w:szCs w:val="20"/>
        </w:rPr>
        <w:t xml:space="preserve"> </w:t>
      </w:r>
      <w:r w:rsidR="000111D9" w:rsidRPr="003E41EE">
        <w:rPr>
          <w:sz w:val="20"/>
          <w:szCs w:val="20"/>
        </w:rPr>
        <w:t>.</w:t>
      </w:r>
    </w:p>
    <w:p w:rsidR="000111D9"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4. Закон РФ " О техническом регулировании"№184-ФЗ от 27.12.2002г.(в ред. от 19.07.2011г.).</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5</w:t>
      </w:r>
      <w:r w:rsidR="00906BF4" w:rsidRPr="003E41EE">
        <w:rPr>
          <w:sz w:val="20"/>
          <w:szCs w:val="20"/>
        </w:rPr>
        <w:t>.</w:t>
      </w:r>
      <w:r w:rsidR="009B230C" w:rsidRPr="003E41EE">
        <w:rPr>
          <w:sz w:val="20"/>
          <w:szCs w:val="20"/>
        </w:rPr>
        <w:t xml:space="preserve">ОНД-86. Методика расчета концентраций в атмосферном воздухе </w:t>
      </w:r>
      <w:r w:rsidR="00906BF4" w:rsidRPr="003E41EE">
        <w:rPr>
          <w:sz w:val="20"/>
          <w:szCs w:val="20"/>
        </w:rPr>
        <w:t xml:space="preserve"> </w:t>
      </w:r>
      <w:r w:rsidR="009B230C" w:rsidRPr="003E41EE">
        <w:rPr>
          <w:sz w:val="20"/>
          <w:szCs w:val="20"/>
        </w:rPr>
        <w:t>вредных веществ, содержащихся в выбросах предприятий. Л., Гидр</w:t>
      </w:r>
      <w:r w:rsidR="007E681B" w:rsidRPr="003E41EE">
        <w:rPr>
          <w:sz w:val="20"/>
          <w:szCs w:val="20"/>
        </w:rPr>
        <w:t xml:space="preserve"> о</w:t>
      </w:r>
      <w:r w:rsidR="009B230C" w:rsidRPr="003E41EE">
        <w:rPr>
          <w:sz w:val="20"/>
          <w:szCs w:val="20"/>
        </w:rPr>
        <w:t>м</w:t>
      </w:r>
      <w:r w:rsidR="009B230C" w:rsidRPr="003E41EE">
        <w:rPr>
          <w:sz w:val="20"/>
          <w:szCs w:val="20"/>
        </w:rPr>
        <w:t>е</w:t>
      </w:r>
      <w:r w:rsidR="009B230C" w:rsidRPr="003E41EE">
        <w:rPr>
          <w:sz w:val="20"/>
          <w:szCs w:val="20"/>
        </w:rPr>
        <w:t>теоиздат, 1987;</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6</w:t>
      </w:r>
      <w:r w:rsidR="00906BF4" w:rsidRPr="003E41EE">
        <w:rPr>
          <w:sz w:val="20"/>
          <w:szCs w:val="20"/>
        </w:rPr>
        <w:t xml:space="preserve">. </w:t>
      </w:r>
      <w:r w:rsidR="009B230C" w:rsidRPr="003E41EE">
        <w:rPr>
          <w:sz w:val="20"/>
          <w:szCs w:val="20"/>
        </w:rPr>
        <w:t>ГОСТ 17.2.1.04-77. Охрана природы. Атмосфера. Источники и мете</w:t>
      </w:r>
      <w:r w:rsidR="007E681B" w:rsidRPr="003E41EE">
        <w:rPr>
          <w:sz w:val="20"/>
          <w:szCs w:val="20"/>
        </w:rPr>
        <w:t>о</w:t>
      </w:r>
      <w:r w:rsidR="009B230C" w:rsidRPr="003E41EE">
        <w:rPr>
          <w:sz w:val="20"/>
          <w:szCs w:val="20"/>
        </w:rPr>
        <w:t>рологические факторы загрязнения, промышленные выбросы. О</w:t>
      </w:r>
      <w:r w:rsidR="009B230C" w:rsidRPr="003E41EE">
        <w:rPr>
          <w:sz w:val="20"/>
          <w:szCs w:val="20"/>
        </w:rPr>
        <w:t>с</w:t>
      </w:r>
      <w:r w:rsidR="009B230C" w:rsidRPr="003E41EE">
        <w:rPr>
          <w:sz w:val="20"/>
          <w:szCs w:val="20"/>
        </w:rPr>
        <w:t>но</w:t>
      </w:r>
      <w:r w:rsidR="007E681B" w:rsidRPr="003E41EE">
        <w:rPr>
          <w:sz w:val="20"/>
          <w:szCs w:val="20"/>
        </w:rPr>
        <w:t>в</w:t>
      </w:r>
      <w:r w:rsidR="009B230C" w:rsidRPr="003E41EE">
        <w:rPr>
          <w:sz w:val="20"/>
          <w:szCs w:val="20"/>
        </w:rPr>
        <w:t>ные термины и определения. М., Издательство стандартов, 1977;</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7</w:t>
      </w:r>
      <w:r w:rsidR="00906BF4" w:rsidRPr="003E41EE">
        <w:rPr>
          <w:sz w:val="20"/>
          <w:szCs w:val="20"/>
        </w:rPr>
        <w:t xml:space="preserve">. </w:t>
      </w:r>
      <w:r w:rsidR="009B230C" w:rsidRPr="003E41EE">
        <w:rPr>
          <w:sz w:val="20"/>
          <w:szCs w:val="20"/>
        </w:rPr>
        <w:t>ГОСТ 17.2.3.02-78. Охрана природы. Атмосфера. Правила ус</w:t>
      </w:r>
      <w:r w:rsidR="007E681B" w:rsidRPr="003E41EE">
        <w:rPr>
          <w:sz w:val="20"/>
          <w:szCs w:val="20"/>
        </w:rPr>
        <w:t>т</w:t>
      </w:r>
      <w:r w:rsidR="007E681B" w:rsidRPr="003E41EE">
        <w:rPr>
          <w:sz w:val="20"/>
          <w:szCs w:val="20"/>
        </w:rPr>
        <w:t>а</w:t>
      </w:r>
      <w:r w:rsidR="007E681B" w:rsidRPr="003E41EE">
        <w:rPr>
          <w:sz w:val="20"/>
          <w:szCs w:val="20"/>
        </w:rPr>
        <w:t>новле</w:t>
      </w:r>
      <w:r w:rsidR="009B230C" w:rsidRPr="003E41EE">
        <w:rPr>
          <w:sz w:val="20"/>
          <w:szCs w:val="20"/>
        </w:rPr>
        <w:t>ния допустимых выбросов вредных веществ промышленными пр</w:t>
      </w:r>
      <w:r w:rsidR="007E681B" w:rsidRPr="003E41EE">
        <w:rPr>
          <w:sz w:val="20"/>
          <w:szCs w:val="20"/>
        </w:rPr>
        <w:t>ед</w:t>
      </w:r>
      <w:r w:rsidR="009B230C" w:rsidRPr="003E41EE">
        <w:rPr>
          <w:sz w:val="20"/>
          <w:szCs w:val="20"/>
        </w:rPr>
        <w:t>приятиями. М., Издательство стандартов, 1979;</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8</w:t>
      </w:r>
      <w:r w:rsidR="00906BF4" w:rsidRPr="003E41EE">
        <w:rPr>
          <w:sz w:val="20"/>
          <w:szCs w:val="20"/>
        </w:rPr>
        <w:t xml:space="preserve">. </w:t>
      </w:r>
      <w:r w:rsidR="009B230C" w:rsidRPr="003E41EE">
        <w:rPr>
          <w:sz w:val="20"/>
          <w:szCs w:val="20"/>
        </w:rPr>
        <w:t>Инструкция по инвентаризации выбросов загрязняющих веществ в</w:t>
      </w:r>
      <w:r w:rsidR="007E681B" w:rsidRPr="003E41EE">
        <w:rPr>
          <w:sz w:val="20"/>
          <w:szCs w:val="20"/>
        </w:rPr>
        <w:t xml:space="preserve"> </w:t>
      </w:r>
      <w:r w:rsidR="009B230C" w:rsidRPr="003E41EE">
        <w:rPr>
          <w:sz w:val="20"/>
          <w:szCs w:val="20"/>
        </w:rPr>
        <w:t>атмосферу. Л., 1990;</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9</w:t>
      </w:r>
      <w:r w:rsidR="00906BF4" w:rsidRPr="003E41EE">
        <w:rPr>
          <w:sz w:val="20"/>
          <w:szCs w:val="20"/>
        </w:rPr>
        <w:t xml:space="preserve">. </w:t>
      </w:r>
      <w:r w:rsidR="009B230C" w:rsidRPr="003E41EE">
        <w:rPr>
          <w:sz w:val="20"/>
          <w:szCs w:val="20"/>
        </w:rPr>
        <w:t>Рекомендации по оформлению и содержанию проекта нормат</w:t>
      </w:r>
      <w:r w:rsidR="009B230C" w:rsidRPr="003E41EE">
        <w:rPr>
          <w:sz w:val="20"/>
          <w:szCs w:val="20"/>
        </w:rPr>
        <w:t>и</w:t>
      </w:r>
      <w:r w:rsidR="009B230C" w:rsidRPr="003E41EE">
        <w:rPr>
          <w:sz w:val="20"/>
          <w:szCs w:val="20"/>
        </w:rPr>
        <w:t>вов</w:t>
      </w:r>
      <w:r w:rsidR="00906BF4" w:rsidRPr="003E41EE">
        <w:rPr>
          <w:sz w:val="20"/>
          <w:szCs w:val="20"/>
        </w:rPr>
        <w:t xml:space="preserve"> </w:t>
      </w:r>
      <w:r w:rsidR="009B230C" w:rsidRPr="003E41EE">
        <w:rPr>
          <w:sz w:val="20"/>
          <w:szCs w:val="20"/>
        </w:rPr>
        <w:t>предельно допустимых выбросов в атмосферу (ПДВ) для предпр</w:t>
      </w:r>
      <w:r w:rsidR="009B230C" w:rsidRPr="003E41EE">
        <w:rPr>
          <w:sz w:val="20"/>
          <w:szCs w:val="20"/>
        </w:rPr>
        <w:t>и</w:t>
      </w:r>
      <w:r w:rsidR="009B230C" w:rsidRPr="003E41EE">
        <w:rPr>
          <w:sz w:val="20"/>
          <w:szCs w:val="20"/>
        </w:rPr>
        <w:t>ятия.</w:t>
      </w:r>
      <w:r w:rsidR="007E681B" w:rsidRPr="003E41EE">
        <w:rPr>
          <w:sz w:val="20"/>
          <w:szCs w:val="20"/>
        </w:rPr>
        <w:t xml:space="preserve"> </w:t>
      </w:r>
      <w:r w:rsidR="009B230C" w:rsidRPr="003E41EE">
        <w:rPr>
          <w:sz w:val="20"/>
          <w:szCs w:val="20"/>
        </w:rPr>
        <w:t>М., 1990;</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10</w:t>
      </w:r>
      <w:r w:rsidR="00906BF4" w:rsidRPr="003E41EE">
        <w:rPr>
          <w:sz w:val="20"/>
          <w:szCs w:val="20"/>
        </w:rPr>
        <w:t xml:space="preserve">. </w:t>
      </w:r>
      <w:r w:rsidR="009B230C" w:rsidRPr="003E41EE">
        <w:rPr>
          <w:sz w:val="20"/>
          <w:szCs w:val="20"/>
        </w:rPr>
        <w:t xml:space="preserve">Перечень и коды веществ, загрязняющих атмосферный воздух. СПб., </w:t>
      </w:r>
      <w:r w:rsidR="00906BF4" w:rsidRPr="003E41EE">
        <w:rPr>
          <w:sz w:val="20"/>
          <w:szCs w:val="20"/>
        </w:rPr>
        <w:t xml:space="preserve"> </w:t>
      </w:r>
      <w:r w:rsidR="009B230C" w:rsidRPr="003E41EE">
        <w:rPr>
          <w:sz w:val="20"/>
          <w:szCs w:val="20"/>
        </w:rPr>
        <w:t>2010;</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11</w:t>
      </w:r>
      <w:r w:rsidR="00906BF4" w:rsidRPr="003E41EE">
        <w:rPr>
          <w:sz w:val="20"/>
          <w:szCs w:val="20"/>
        </w:rPr>
        <w:t>.</w:t>
      </w:r>
      <w:r w:rsidR="009B230C" w:rsidRPr="003E41EE">
        <w:rPr>
          <w:sz w:val="20"/>
          <w:szCs w:val="20"/>
        </w:rPr>
        <w:t>РД 52.04.186-89. Руководство по контролю загрязнения атмосф</w:t>
      </w:r>
      <w:r w:rsidR="009B230C" w:rsidRPr="003E41EE">
        <w:rPr>
          <w:sz w:val="20"/>
          <w:szCs w:val="20"/>
        </w:rPr>
        <w:t>е</w:t>
      </w:r>
      <w:r w:rsidR="009B230C" w:rsidRPr="003E41EE">
        <w:rPr>
          <w:sz w:val="20"/>
          <w:szCs w:val="20"/>
        </w:rPr>
        <w:t>ры.М., 1991;</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12</w:t>
      </w:r>
      <w:r w:rsidR="00906BF4" w:rsidRPr="003E41EE">
        <w:rPr>
          <w:sz w:val="20"/>
          <w:szCs w:val="20"/>
        </w:rPr>
        <w:t>.</w:t>
      </w:r>
      <w:r w:rsidR="009B230C" w:rsidRPr="003E41EE">
        <w:rPr>
          <w:sz w:val="20"/>
          <w:szCs w:val="20"/>
        </w:rPr>
        <w:t>СанПиН 2.2.1/2.1.1.1200-03. Санитарно-защитные зоны и сан</w:t>
      </w:r>
      <w:r w:rsidR="009B230C" w:rsidRPr="003E41EE">
        <w:rPr>
          <w:sz w:val="20"/>
          <w:szCs w:val="20"/>
        </w:rPr>
        <w:t>и</w:t>
      </w:r>
      <w:r w:rsidR="009B230C" w:rsidRPr="003E41EE">
        <w:rPr>
          <w:sz w:val="20"/>
          <w:szCs w:val="20"/>
        </w:rPr>
        <w:t>тарна</w:t>
      </w:r>
      <w:r w:rsidR="001764EB" w:rsidRPr="003E41EE">
        <w:rPr>
          <w:sz w:val="20"/>
          <w:szCs w:val="20"/>
        </w:rPr>
        <w:t>я</w:t>
      </w:r>
      <w:r w:rsidR="007E681B" w:rsidRPr="003E41EE">
        <w:rPr>
          <w:sz w:val="20"/>
          <w:szCs w:val="20"/>
        </w:rPr>
        <w:t xml:space="preserve"> </w:t>
      </w:r>
      <w:r w:rsidR="00906BF4" w:rsidRPr="003E41EE">
        <w:rPr>
          <w:sz w:val="20"/>
          <w:szCs w:val="20"/>
        </w:rPr>
        <w:t xml:space="preserve"> </w:t>
      </w:r>
      <w:r w:rsidR="009B230C" w:rsidRPr="003E41EE">
        <w:rPr>
          <w:sz w:val="20"/>
          <w:szCs w:val="20"/>
        </w:rPr>
        <w:t>классификация предприятий, сооружений и иных объектов. М., 2003</w:t>
      </w:r>
      <w:r w:rsidR="007E681B" w:rsidRPr="003E41EE">
        <w:rPr>
          <w:sz w:val="20"/>
          <w:szCs w:val="20"/>
        </w:rPr>
        <w:t xml:space="preserve"> </w:t>
      </w:r>
      <w:r w:rsidR="009B230C" w:rsidRPr="003E41EE">
        <w:rPr>
          <w:sz w:val="20"/>
          <w:szCs w:val="20"/>
        </w:rPr>
        <w:t xml:space="preserve">(в новой редакции от </w:t>
      </w:r>
      <w:smartTag w:uri="urn:schemas-microsoft-com:office:smarttags" w:element="metricconverter">
        <w:smartTagPr>
          <w:attr w:name="ProductID" w:val="2007 г"/>
        </w:smartTagPr>
        <w:r w:rsidR="009B230C" w:rsidRPr="003E41EE">
          <w:rPr>
            <w:sz w:val="20"/>
            <w:szCs w:val="20"/>
          </w:rPr>
          <w:t>2007 г</w:t>
        </w:r>
      </w:smartTag>
      <w:r w:rsidR="009B230C" w:rsidRPr="003E41EE">
        <w:rPr>
          <w:sz w:val="20"/>
          <w:szCs w:val="20"/>
        </w:rPr>
        <w:t>.);</w:t>
      </w:r>
    </w:p>
    <w:p w:rsidR="007E681B"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13</w:t>
      </w:r>
      <w:r w:rsidR="00906BF4" w:rsidRPr="003E41EE">
        <w:rPr>
          <w:sz w:val="20"/>
          <w:szCs w:val="20"/>
        </w:rPr>
        <w:t>.</w:t>
      </w:r>
      <w:r w:rsidR="009B230C" w:rsidRPr="003E41EE">
        <w:rPr>
          <w:sz w:val="20"/>
          <w:szCs w:val="20"/>
        </w:rPr>
        <w:t>СанПиН 2.1.6.1032-01. Гигиенические требования к обеспечению</w:t>
      </w:r>
      <w:r w:rsidR="00906BF4" w:rsidRPr="003E41EE">
        <w:rPr>
          <w:sz w:val="20"/>
          <w:szCs w:val="20"/>
        </w:rPr>
        <w:t xml:space="preserve"> </w:t>
      </w:r>
      <w:r w:rsidR="009B230C" w:rsidRPr="003E41EE">
        <w:rPr>
          <w:sz w:val="20"/>
          <w:szCs w:val="20"/>
        </w:rPr>
        <w:t>качества атмосферного воздуха населенных мест. М., 2001;</w:t>
      </w:r>
    </w:p>
    <w:p w:rsidR="007E681B" w:rsidRPr="003E41EE" w:rsidRDefault="00906BF4" w:rsidP="003E41EE">
      <w:pPr>
        <w:widowControl w:val="0"/>
        <w:tabs>
          <w:tab w:val="left" w:pos="0"/>
        </w:tabs>
        <w:autoSpaceDE w:val="0"/>
        <w:autoSpaceDN w:val="0"/>
        <w:adjustRightInd w:val="0"/>
        <w:ind w:firstLine="454"/>
        <w:contextualSpacing/>
        <w:jc w:val="both"/>
        <w:rPr>
          <w:bCs/>
          <w:i/>
          <w:sz w:val="20"/>
          <w:szCs w:val="20"/>
        </w:rPr>
      </w:pPr>
      <w:r w:rsidRPr="003E41EE">
        <w:rPr>
          <w:sz w:val="20"/>
          <w:szCs w:val="20"/>
        </w:rPr>
        <w:t xml:space="preserve">  </w:t>
      </w:r>
      <w:r w:rsidR="007E681B" w:rsidRPr="003E41EE">
        <w:rPr>
          <w:sz w:val="20"/>
          <w:szCs w:val="20"/>
        </w:rPr>
        <w:t xml:space="preserve">14. </w:t>
      </w:r>
      <w:r w:rsidR="000B5493" w:rsidRPr="003E41EE">
        <w:rPr>
          <w:sz w:val="20"/>
          <w:szCs w:val="20"/>
        </w:rPr>
        <w:t xml:space="preserve">СП 1.1.1058-01 </w:t>
      </w:r>
      <w:r w:rsidR="000B5493" w:rsidRPr="003E41EE">
        <w:rPr>
          <w:rStyle w:val="aa"/>
          <w:i w:val="0"/>
          <w:sz w:val="20"/>
          <w:szCs w:val="20"/>
        </w:rPr>
        <w:t>Организация и проведение производственного контроля за</w:t>
      </w:r>
      <w:r w:rsidR="007E681B" w:rsidRPr="003E41EE">
        <w:rPr>
          <w:rStyle w:val="aa"/>
          <w:i w:val="0"/>
          <w:sz w:val="20"/>
          <w:szCs w:val="20"/>
        </w:rPr>
        <w:t xml:space="preserve"> </w:t>
      </w:r>
      <w:r w:rsidR="000B5493" w:rsidRPr="003E41EE">
        <w:rPr>
          <w:rStyle w:val="aa"/>
          <w:i w:val="0"/>
          <w:sz w:val="20"/>
          <w:szCs w:val="20"/>
        </w:rPr>
        <w:t>соблюдением санитарных правил и выполнением санитарно</w:t>
      </w:r>
      <w:r w:rsidRPr="003E41EE">
        <w:rPr>
          <w:bCs/>
          <w:i/>
          <w:sz w:val="20"/>
          <w:szCs w:val="20"/>
        </w:rPr>
        <w:t xml:space="preserve">                     </w:t>
      </w:r>
    </w:p>
    <w:p w:rsidR="009B230C" w:rsidRPr="003E41EE" w:rsidRDefault="007E681B"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15</w:t>
      </w:r>
      <w:r w:rsidR="00906BF4" w:rsidRPr="003E41EE">
        <w:rPr>
          <w:sz w:val="20"/>
          <w:szCs w:val="20"/>
        </w:rPr>
        <w:t>.</w:t>
      </w:r>
      <w:r w:rsidRPr="003E41EE">
        <w:rPr>
          <w:sz w:val="20"/>
          <w:szCs w:val="20"/>
        </w:rPr>
        <w:t xml:space="preserve"> </w:t>
      </w:r>
      <w:r w:rsidR="009B230C" w:rsidRPr="003E41EE">
        <w:rPr>
          <w:sz w:val="20"/>
          <w:szCs w:val="20"/>
        </w:rPr>
        <w:t>Приказ ФСЭТАН от 10.2007г. №703 «Об утверждении Мето</w:t>
      </w:r>
      <w:r w:rsidRPr="003E41EE">
        <w:rPr>
          <w:sz w:val="20"/>
          <w:szCs w:val="20"/>
        </w:rPr>
        <w:t>д</w:t>
      </w:r>
      <w:r w:rsidRPr="003E41EE">
        <w:rPr>
          <w:sz w:val="20"/>
          <w:szCs w:val="20"/>
        </w:rPr>
        <w:t>и</w:t>
      </w:r>
      <w:r w:rsidRPr="003E41EE">
        <w:rPr>
          <w:sz w:val="20"/>
          <w:szCs w:val="20"/>
        </w:rPr>
        <w:t>че</w:t>
      </w:r>
      <w:r w:rsidR="009B230C" w:rsidRPr="003E41EE">
        <w:rPr>
          <w:sz w:val="20"/>
          <w:szCs w:val="20"/>
        </w:rPr>
        <w:t>ских указаний по разработке проектов нормативов образования о</w:t>
      </w:r>
      <w:r w:rsidRPr="003E41EE">
        <w:rPr>
          <w:sz w:val="20"/>
          <w:szCs w:val="20"/>
        </w:rPr>
        <w:t>т</w:t>
      </w:r>
      <w:r w:rsidR="009B230C" w:rsidRPr="003E41EE">
        <w:rPr>
          <w:sz w:val="20"/>
          <w:szCs w:val="20"/>
        </w:rPr>
        <w:t>х</w:t>
      </w:r>
      <w:r w:rsidR="009B230C" w:rsidRPr="003E41EE">
        <w:rPr>
          <w:sz w:val="20"/>
          <w:szCs w:val="20"/>
        </w:rPr>
        <w:t>о</w:t>
      </w:r>
      <w:r w:rsidR="009B230C" w:rsidRPr="003E41EE">
        <w:rPr>
          <w:sz w:val="20"/>
          <w:szCs w:val="20"/>
        </w:rPr>
        <w:t>дов и лимитов на их размещение»;</w:t>
      </w:r>
    </w:p>
    <w:p w:rsidR="00906BF4" w:rsidRPr="003E41EE" w:rsidRDefault="007E681B"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16</w:t>
      </w:r>
      <w:r w:rsidR="00906BF4" w:rsidRPr="003E41EE">
        <w:rPr>
          <w:sz w:val="20"/>
          <w:szCs w:val="20"/>
        </w:rPr>
        <w:t>.</w:t>
      </w:r>
      <w:r w:rsidRPr="003E41EE">
        <w:rPr>
          <w:sz w:val="20"/>
          <w:szCs w:val="20"/>
        </w:rPr>
        <w:t xml:space="preserve"> </w:t>
      </w:r>
      <w:r w:rsidR="009B230C" w:rsidRPr="003E41EE">
        <w:rPr>
          <w:sz w:val="20"/>
          <w:szCs w:val="20"/>
        </w:rPr>
        <w:t>Методические указания по разработке проектов нормативов о</w:t>
      </w:r>
      <w:r w:rsidR="009B230C" w:rsidRPr="003E41EE">
        <w:rPr>
          <w:sz w:val="20"/>
          <w:szCs w:val="20"/>
        </w:rPr>
        <w:t>б</w:t>
      </w:r>
      <w:r w:rsidR="009B230C" w:rsidRPr="003E41EE">
        <w:rPr>
          <w:sz w:val="20"/>
          <w:szCs w:val="20"/>
        </w:rPr>
        <w:t>раз</w:t>
      </w:r>
      <w:r w:rsidRPr="003E41EE">
        <w:rPr>
          <w:sz w:val="20"/>
          <w:szCs w:val="20"/>
        </w:rPr>
        <w:t>о</w:t>
      </w:r>
      <w:r w:rsidR="009B230C" w:rsidRPr="003E41EE">
        <w:rPr>
          <w:sz w:val="20"/>
          <w:szCs w:val="20"/>
        </w:rPr>
        <w:t>вания отходов и лимитов на их размещение (утв. Приказом ФСЭ</w:t>
      </w:r>
    </w:p>
    <w:p w:rsidR="007E681B"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w:t>
      </w:r>
      <w:r w:rsidR="009B230C" w:rsidRPr="003E41EE">
        <w:rPr>
          <w:sz w:val="20"/>
          <w:szCs w:val="20"/>
        </w:rPr>
        <w:t>ТАН от 10.2007г. №703);</w:t>
      </w:r>
      <w:r w:rsidRPr="003E41EE">
        <w:rPr>
          <w:sz w:val="20"/>
          <w:szCs w:val="20"/>
        </w:rPr>
        <w:t xml:space="preserve">                                                                                         </w:t>
      </w:r>
      <w:r w:rsidR="007E681B" w:rsidRPr="003E41EE">
        <w:rPr>
          <w:sz w:val="20"/>
          <w:szCs w:val="20"/>
        </w:rPr>
        <w:t xml:space="preserve"> </w:t>
      </w:r>
    </w:p>
    <w:p w:rsidR="00906BF4" w:rsidRPr="003E41EE" w:rsidRDefault="007E681B"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17</w:t>
      </w:r>
      <w:r w:rsidR="00906BF4" w:rsidRPr="003E41EE">
        <w:rPr>
          <w:sz w:val="20"/>
          <w:szCs w:val="20"/>
        </w:rPr>
        <w:t>.</w:t>
      </w:r>
      <w:r w:rsidR="009B230C" w:rsidRPr="003E41EE">
        <w:rPr>
          <w:sz w:val="20"/>
          <w:szCs w:val="20"/>
        </w:rPr>
        <w:t xml:space="preserve">Приказ Министерства природных ресурсов от 5 августа </w:t>
      </w:r>
      <w:smartTag w:uri="urn:schemas-microsoft-com:office:smarttags" w:element="metricconverter">
        <w:smartTagPr>
          <w:attr w:name="ProductID" w:val="2014 г"/>
        </w:smartTagPr>
        <w:r w:rsidR="009B230C" w:rsidRPr="003E41EE">
          <w:rPr>
            <w:sz w:val="20"/>
            <w:szCs w:val="20"/>
          </w:rPr>
          <w:t>2014 г</w:t>
        </w:r>
      </w:smartTag>
      <w:r w:rsidR="009B230C" w:rsidRPr="003E41EE">
        <w:rPr>
          <w:sz w:val="20"/>
          <w:szCs w:val="20"/>
        </w:rPr>
        <w:t>. №</w:t>
      </w:r>
      <w:r w:rsidR="00906BF4" w:rsidRPr="003E41EE">
        <w:rPr>
          <w:sz w:val="20"/>
          <w:szCs w:val="20"/>
        </w:rPr>
        <w:t xml:space="preserve"> </w:t>
      </w:r>
      <w:r w:rsidR="009B230C" w:rsidRPr="003E41EE">
        <w:rPr>
          <w:sz w:val="20"/>
          <w:szCs w:val="20"/>
        </w:rPr>
        <w:t xml:space="preserve">349 «О порядке разработки и утверждения нормативов образования </w:t>
      </w:r>
    </w:p>
    <w:p w:rsidR="009B230C"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w:t>
      </w:r>
      <w:r w:rsidR="009B230C" w:rsidRPr="003E41EE">
        <w:rPr>
          <w:sz w:val="20"/>
          <w:szCs w:val="20"/>
        </w:rPr>
        <w:t>отходов и лимитов на их размещение»;</w:t>
      </w:r>
    </w:p>
    <w:p w:rsidR="009B230C" w:rsidRPr="003E41EE" w:rsidRDefault="007E681B"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18</w:t>
      </w:r>
      <w:r w:rsidR="00906BF4" w:rsidRPr="003E41EE">
        <w:rPr>
          <w:sz w:val="20"/>
          <w:szCs w:val="20"/>
        </w:rPr>
        <w:t>.</w:t>
      </w:r>
      <w:r w:rsidR="009B230C" w:rsidRPr="003E41EE">
        <w:rPr>
          <w:sz w:val="20"/>
          <w:szCs w:val="20"/>
        </w:rPr>
        <w:t>Федеральный классификационный каталог отходов. Утвержден пр</w:t>
      </w:r>
      <w:r w:rsidRPr="003E41EE">
        <w:rPr>
          <w:sz w:val="20"/>
          <w:szCs w:val="20"/>
        </w:rPr>
        <w:t>и</w:t>
      </w:r>
      <w:r w:rsidR="009B230C" w:rsidRPr="003E41EE">
        <w:rPr>
          <w:sz w:val="20"/>
          <w:szCs w:val="20"/>
        </w:rPr>
        <w:t>казом Федеральной службы по надзору в сфере природопользования</w:t>
      </w:r>
      <w:r w:rsidR="00906BF4" w:rsidRPr="003E41EE">
        <w:rPr>
          <w:sz w:val="20"/>
          <w:szCs w:val="20"/>
        </w:rPr>
        <w:t xml:space="preserve"> </w:t>
      </w:r>
      <w:r w:rsidR="009B230C" w:rsidRPr="003E41EE">
        <w:rPr>
          <w:sz w:val="20"/>
          <w:szCs w:val="20"/>
        </w:rPr>
        <w:t>№ 445 от 18.07.2014</w:t>
      </w:r>
      <w:r w:rsidR="00906BF4" w:rsidRPr="003E41EE">
        <w:rPr>
          <w:sz w:val="20"/>
          <w:szCs w:val="20"/>
        </w:rPr>
        <w:t>г.</w:t>
      </w:r>
      <w:r w:rsidR="009B230C" w:rsidRPr="003E41EE">
        <w:rPr>
          <w:sz w:val="20"/>
          <w:szCs w:val="20"/>
        </w:rPr>
        <w:t xml:space="preserve"> </w:t>
      </w:r>
    </w:p>
    <w:p w:rsidR="009B230C" w:rsidRPr="003E41EE" w:rsidRDefault="007E681B"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19</w:t>
      </w:r>
      <w:r w:rsidR="00906BF4" w:rsidRPr="003E41EE">
        <w:rPr>
          <w:sz w:val="20"/>
          <w:szCs w:val="20"/>
        </w:rPr>
        <w:t>.</w:t>
      </w:r>
      <w:r w:rsidR="009B230C" w:rsidRPr="003E41EE">
        <w:rPr>
          <w:sz w:val="20"/>
          <w:szCs w:val="20"/>
        </w:rPr>
        <w:t>Критерии отнесения опасных отходов к классу опасности для о</w:t>
      </w:r>
      <w:r w:rsidR="009B230C" w:rsidRPr="003E41EE">
        <w:rPr>
          <w:sz w:val="20"/>
          <w:szCs w:val="20"/>
        </w:rPr>
        <w:t>к</w:t>
      </w:r>
      <w:r w:rsidR="009B230C" w:rsidRPr="003E41EE">
        <w:rPr>
          <w:sz w:val="20"/>
          <w:szCs w:val="20"/>
        </w:rPr>
        <w:t>р</w:t>
      </w:r>
      <w:r w:rsidRPr="003E41EE">
        <w:rPr>
          <w:sz w:val="20"/>
          <w:szCs w:val="20"/>
        </w:rPr>
        <w:t>у</w:t>
      </w:r>
      <w:r w:rsidR="009B230C" w:rsidRPr="003E41EE">
        <w:rPr>
          <w:sz w:val="20"/>
          <w:szCs w:val="20"/>
        </w:rPr>
        <w:t>жающей природной среды. Утверждены приказом МПР России от 15</w:t>
      </w:r>
      <w:r w:rsidR="00906BF4" w:rsidRPr="003E41EE">
        <w:rPr>
          <w:sz w:val="20"/>
          <w:szCs w:val="20"/>
        </w:rPr>
        <w:t xml:space="preserve"> </w:t>
      </w:r>
      <w:r w:rsidR="009B230C" w:rsidRPr="003E41EE">
        <w:rPr>
          <w:sz w:val="20"/>
          <w:szCs w:val="20"/>
        </w:rPr>
        <w:t xml:space="preserve">июня </w:t>
      </w:r>
      <w:smartTag w:uri="urn:schemas-microsoft-com:office:smarttags" w:element="metricconverter">
        <w:smartTagPr>
          <w:attr w:name="ProductID" w:val="2001 г"/>
        </w:smartTagPr>
        <w:r w:rsidR="009B230C" w:rsidRPr="003E41EE">
          <w:rPr>
            <w:sz w:val="20"/>
            <w:szCs w:val="20"/>
          </w:rPr>
          <w:t>2001 г</w:t>
        </w:r>
      </w:smartTag>
      <w:r w:rsidR="009B230C" w:rsidRPr="003E41EE">
        <w:rPr>
          <w:sz w:val="20"/>
          <w:szCs w:val="20"/>
        </w:rPr>
        <w:t>. №511;</w:t>
      </w:r>
    </w:p>
    <w:p w:rsidR="009B230C" w:rsidRPr="003E41EE" w:rsidRDefault="000111D9"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19</w:t>
      </w:r>
      <w:r w:rsidR="00906BF4" w:rsidRPr="003E41EE">
        <w:rPr>
          <w:sz w:val="20"/>
          <w:szCs w:val="20"/>
        </w:rPr>
        <w:t>.</w:t>
      </w:r>
      <w:r w:rsidR="009B230C" w:rsidRPr="003E41EE">
        <w:rPr>
          <w:sz w:val="20"/>
          <w:szCs w:val="20"/>
        </w:rPr>
        <w:t>Гигиенические требования к размещению и обезвреживанию о</w:t>
      </w:r>
      <w:r w:rsidR="009B230C" w:rsidRPr="003E41EE">
        <w:rPr>
          <w:sz w:val="20"/>
          <w:szCs w:val="20"/>
        </w:rPr>
        <w:t>т</w:t>
      </w:r>
      <w:r w:rsidR="009B230C" w:rsidRPr="003E41EE">
        <w:rPr>
          <w:sz w:val="20"/>
          <w:szCs w:val="20"/>
        </w:rPr>
        <w:t>ходов</w:t>
      </w:r>
      <w:r w:rsidR="007E681B" w:rsidRPr="003E41EE">
        <w:rPr>
          <w:sz w:val="20"/>
          <w:szCs w:val="20"/>
        </w:rPr>
        <w:t xml:space="preserve"> </w:t>
      </w:r>
      <w:r w:rsidR="009B230C" w:rsidRPr="003E41EE">
        <w:rPr>
          <w:sz w:val="20"/>
          <w:szCs w:val="20"/>
        </w:rPr>
        <w:t>производства и потребления. СанПиН 2.1.7.1322-03. Минздрав Р</w:t>
      </w:r>
      <w:r w:rsidR="009B230C" w:rsidRPr="003E41EE">
        <w:rPr>
          <w:sz w:val="20"/>
          <w:szCs w:val="20"/>
        </w:rPr>
        <w:t>о</w:t>
      </w:r>
      <w:r w:rsidR="009B230C" w:rsidRPr="003E41EE">
        <w:rPr>
          <w:sz w:val="20"/>
          <w:szCs w:val="20"/>
        </w:rPr>
        <w:t xml:space="preserve">сии, М., </w:t>
      </w:r>
      <w:smartTag w:uri="urn:schemas-microsoft-com:office:smarttags" w:element="metricconverter">
        <w:smartTagPr>
          <w:attr w:name="ProductID" w:val="2003 г"/>
        </w:smartTagPr>
        <w:r w:rsidR="009B230C" w:rsidRPr="003E41EE">
          <w:rPr>
            <w:sz w:val="20"/>
            <w:szCs w:val="20"/>
          </w:rPr>
          <w:t>2003 г</w:t>
        </w:r>
      </w:smartTag>
      <w:r w:rsidR="009B230C" w:rsidRPr="003E41EE">
        <w:rPr>
          <w:sz w:val="20"/>
          <w:szCs w:val="20"/>
        </w:rPr>
        <w:t>.</w:t>
      </w:r>
    </w:p>
    <w:p w:rsidR="002B40AB" w:rsidRPr="003E41EE" w:rsidRDefault="002B40AB" w:rsidP="003E41EE">
      <w:pPr>
        <w:widowControl w:val="0"/>
        <w:tabs>
          <w:tab w:val="left" w:pos="0"/>
        </w:tabs>
        <w:autoSpaceDE w:val="0"/>
        <w:autoSpaceDN w:val="0"/>
        <w:adjustRightInd w:val="0"/>
        <w:ind w:firstLine="454"/>
        <w:contextualSpacing/>
        <w:jc w:val="both"/>
        <w:rPr>
          <w:sz w:val="20"/>
          <w:szCs w:val="20"/>
        </w:rPr>
      </w:pPr>
    </w:p>
    <w:p w:rsidR="00BF213E" w:rsidRPr="00373D89" w:rsidRDefault="00B7754D" w:rsidP="003E41EE">
      <w:pPr>
        <w:widowControl w:val="0"/>
        <w:autoSpaceDE w:val="0"/>
        <w:autoSpaceDN w:val="0"/>
        <w:adjustRightInd w:val="0"/>
        <w:ind w:left="57" w:firstLine="454"/>
        <w:contextualSpacing/>
        <w:jc w:val="both"/>
        <w:rPr>
          <w:sz w:val="22"/>
          <w:szCs w:val="22"/>
        </w:rPr>
      </w:pPr>
      <w:r w:rsidRPr="003E41EE">
        <w:rPr>
          <w:b/>
        </w:rPr>
        <w:t xml:space="preserve">             </w:t>
      </w:r>
      <w:r w:rsidR="002B40AB" w:rsidRPr="00373D89">
        <w:rPr>
          <w:sz w:val="22"/>
          <w:szCs w:val="22"/>
        </w:rPr>
        <w:t>Литература</w:t>
      </w:r>
      <w:r w:rsidRPr="00373D89">
        <w:rPr>
          <w:sz w:val="22"/>
          <w:szCs w:val="22"/>
        </w:rPr>
        <w:t xml:space="preserve"> к главе 6</w:t>
      </w:r>
    </w:p>
    <w:p w:rsidR="00DA1797" w:rsidRPr="003E41EE" w:rsidRDefault="00DA1797" w:rsidP="003E41EE">
      <w:pPr>
        <w:widowControl w:val="0"/>
        <w:autoSpaceDE w:val="0"/>
        <w:autoSpaceDN w:val="0"/>
        <w:adjustRightInd w:val="0"/>
        <w:ind w:left="57" w:firstLine="454"/>
        <w:contextualSpacing/>
        <w:jc w:val="both"/>
        <w:rPr>
          <w:sz w:val="20"/>
          <w:szCs w:val="20"/>
        </w:rPr>
      </w:pPr>
      <w:r w:rsidRPr="003E41EE">
        <w:rPr>
          <w:sz w:val="20"/>
          <w:szCs w:val="20"/>
        </w:rPr>
        <w:t>1. Матвеев А.В. Управление охраной окружающей среды, Учебное пособие, Санкт-Петербург, СПбГУАП,2003г.</w:t>
      </w:r>
    </w:p>
    <w:p w:rsidR="007E681B" w:rsidRPr="003E41EE" w:rsidRDefault="00215233" w:rsidP="003E41EE">
      <w:pPr>
        <w:widowControl w:val="0"/>
        <w:adjustRightInd w:val="0"/>
        <w:ind w:firstLine="454"/>
        <w:contextualSpacing/>
        <w:jc w:val="both"/>
      </w:pPr>
      <w:r>
        <w:rPr>
          <w:sz w:val="20"/>
          <w:szCs w:val="20"/>
        </w:rPr>
        <w:t xml:space="preserve"> 2. </w:t>
      </w:r>
      <w:r w:rsidR="00DA1797" w:rsidRPr="003E41EE">
        <w:rPr>
          <w:sz w:val="20"/>
          <w:szCs w:val="20"/>
        </w:rPr>
        <w:t>Щуров Б.В. Управление природопользованием, Н.Новгород, 2002г.</w:t>
      </w:r>
      <w:r w:rsidR="00DA1797" w:rsidRPr="003E41EE">
        <w:t xml:space="preserve">             </w:t>
      </w:r>
    </w:p>
    <w:p w:rsidR="00CE5129" w:rsidRPr="003E41EE" w:rsidRDefault="00DA1797" w:rsidP="003E41EE">
      <w:pPr>
        <w:widowControl w:val="0"/>
        <w:adjustRightInd w:val="0"/>
        <w:ind w:firstLine="454"/>
        <w:contextualSpacing/>
        <w:jc w:val="both"/>
      </w:pPr>
      <w:r w:rsidRPr="003E41EE">
        <w:rPr>
          <w:sz w:val="20"/>
          <w:szCs w:val="20"/>
        </w:rPr>
        <w:t xml:space="preserve">3. </w:t>
      </w:r>
      <w:r w:rsidR="00215233">
        <w:rPr>
          <w:sz w:val="20"/>
          <w:szCs w:val="20"/>
        </w:rPr>
        <w:t xml:space="preserve"> </w:t>
      </w:r>
      <w:r w:rsidRPr="003E41EE">
        <w:rPr>
          <w:sz w:val="20"/>
          <w:szCs w:val="20"/>
        </w:rPr>
        <w:t>Семенистая Т.В. Управление охраной окружающей среды, Курс лекций, Таганрогский технологический институт ЮФУ, Таганрог, 2010г</w:t>
      </w:r>
      <w:r w:rsidRPr="003E41EE">
        <w:t>.</w:t>
      </w:r>
    </w:p>
    <w:p w:rsidR="00CE5129" w:rsidRDefault="00CE5129" w:rsidP="003E41EE">
      <w:pPr>
        <w:widowControl w:val="0"/>
        <w:adjustRightInd w:val="0"/>
        <w:ind w:firstLine="454"/>
        <w:contextualSpacing/>
        <w:jc w:val="both"/>
        <w:rPr>
          <w:iCs/>
          <w:sz w:val="20"/>
          <w:szCs w:val="20"/>
        </w:rPr>
      </w:pPr>
      <w:r w:rsidRPr="003E41EE">
        <w:t xml:space="preserve"> </w:t>
      </w:r>
      <w:r w:rsidRPr="003E41EE">
        <w:rPr>
          <w:iCs/>
          <w:sz w:val="20"/>
          <w:szCs w:val="20"/>
        </w:rPr>
        <w:t>4.</w:t>
      </w:r>
      <w:r w:rsidR="00215233">
        <w:rPr>
          <w:iCs/>
          <w:sz w:val="20"/>
          <w:szCs w:val="20"/>
        </w:rPr>
        <w:t xml:space="preserve"> </w:t>
      </w:r>
      <w:r w:rsidRPr="003E41EE">
        <w:rPr>
          <w:iCs/>
          <w:sz w:val="20"/>
          <w:szCs w:val="20"/>
        </w:rPr>
        <w:t>Ферару Г.С. Экологический менеджмент: учебник для студентов бакалавриата и магистратуры, Ростов н/Д:</w:t>
      </w:r>
      <w:r w:rsidR="007E681B" w:rsidRPr="003E41EE">
        <w:rPr>
          <w:iCs/>
          <w:sz w:val="20"/>
          <w:szCs w:val="20"/>
        </w:rPr>
        <w:t xml:space="preserve"> </w:t>
      </w:r>
      <w:r w:rsidRPr="003E41EE">
        <w:rPr>
          <w:iCs/>
          <w:sz w:val="20"/>
          <w:szCs w:val="20"/>
        </w:rPr>
        <w:t>Феникс,2012.</w:t>
      </w:r>
    </w:p>
    <w:p w:rsidR="00215233" w:rsidRPr="00215233" w:rsidRDefault="00215233" w:rsidP="003E41EE">
      <w:pPr>
        <w:widowControl w:val="0"/>
        <w:adjustRightInd w:val="0"/>
        <w:ind w:firstLine="454"/>
        <w:contextualSpacing/>
        <w:jc w:val="both"/>
        <w:rPr>
          <w:sz w:val="20"/>
          <w:szCs w:val="20"/>
        </w:rPr>
      </w:pPr>
      <w:r w:rsidRPr="00215233">
        <w:rPr>
          <w:sz w:val="20"/>
          <w:szCs w:val="20"/>
        </w:rPr>
        <w:t>5. Рекомендации по разработке проектов санитарно-защитных зон промышленных предприятий, групп предприятии. - М.: РЭФИА, 1998. - 86 с.</w:t>
      </w:r>
    </w:p>
    <w:p w:rsidR="003F677E" w:rsidRPr="003E41EE" w:rsidRDefault="003F677E" w:rsidP="003E41EE">
      <w:pPr>
        <w:widowControl w:val="0"/>
        <w:autoSpaceDE w:val="0"/>
        <w:autoSpaceDN w:val="0"/>
        <w:adjustRightInd w:val="0"/>
        <w:ind w:left="57" w:firstLine="454"/>
        <w:contextualSpacing/>
        <w:jc w:val="both"/>
        <w:rPr>
          <w:sz w:val="28"/>
          <w:szCs w:val="28"/>
        </w:rPr>
      </w:pPr>
    </w:p>
    <w:p w:rsidR="00DA1797" w:rsidRPr="003E41EE" w:rsidRDefault="00B90392" w:rsidP="003E41EE">
      <w:pPr>
        <w:widowControl w:val="0"/>
        <w:autoSpaceDE w:val="0"/>
        <w:autoSpaceDN w:val="0"/>
        <w:adjustRightInd w:val="0"/>
        <w:ind w:left="57" w:firstLine="454"/>
        <w:contextualSpacing/>
        <w:jc w:val="both"/>
        <w:rPr>
          <w:b/>
          <w:sz w:val="28"/>
          <w:szCs w:val="28"/>
        </w:rPr>
      </w:pPr>
      <w:r w:rsidRPr="003E41EE">
        <w:rPr>
          <w:b/>
          <w:sz w:val="28"/>
          <w:szCs w:val="28"/>
        </w:rPr>
        <w:t xml:space="preserve">                   </w:t>
      </w:r>
    </w:p>
    <w:p w:rsidR="007D6F65" w:rsidRPr="009E38D7" w:rsidRDefault="00D602C4" w:rsidP="003E41EE">
      <w:pPr>
        <w:widowControl w:val="0"/>
        <w:autoSpaceDE w:val="0"/>
        <w:autoSpaceDN w:val="0"/>
        <w:adjustRightInd w:val="0"/>
        <w:ind w:left="57" w:firstLine="454"/>
        <w:contextualSpacing/>
        <w:jc w:val="both"/>
        <w:rPr>
          <w:b/>
          <w:sz w:val="28"/>
          <w:szCs w:val="28"/>
        </w:rPr>
      </w:pPr>
      <w:r w:rsidRPr="003E41EE">
        <w:rPr>
          <w:b/>
          <w:sz w:val="28"/>
          <w:szCs w:val="28"/>
        </w:rPr>
        <w:t xml:space="preserve">                    </w:t>
      </w:r>
    </w:p>
    <w:p w:rsidR="00C94759" w:rsidRPr="009E38D7" w:rsidRDefault="00C94759" w:rsidP="003E41EE">
      <w:pPr>
        <w:widowControl w:val="0"/>
        <w:autoSpaceDE w:val="0"/>
        <w:autoSpaceDN w:val="0"/>
        <w:adjustRightInd w:val="0"/>
        <w:ind w:left="57" w:firstLine="454"/>
        <w:contextualSpacing/>
        <w:jc w:val="both"/>
        <w:rPr>
          <w:b/>
          <w:sz w:val="28"/>
          <w:szCs w:val="28"/>
        </w:rPr>
      </w:pPr>
    </w:p>
    <w:p w:rsidR="00C94759" w:rsidRPr="009E38D7" w:rsidRDefault="00C94759" w:rsidP="003E41EE">
      <w:pPr>
        <w:widowControl w:val="0"/>
        <w:autoSpaceDE w:val="0"/>
        <w:autoSpaceDN w:val="0"/>
        <w:adjustRightInd w:val="0"/>
        <w:ind w:left="57" w:firstLine="454"/>
        <w:contextualSpacing/>
        <w:jc w:val="both"/>
        <w:rPr>
          <w:b/>
          <w:sz w:val="28"/>
          <w:szCs w:val="28"/>
        </w:rPr>
      </w:pPr>
    </w:p>
    <w:p w:rsidR="00C94759" w:rsidRPr="009E38D7" w:rsidRDefault="00C94759" w:rsidP="003E41EE">
      <w:pPr>
        <w:widowControl w:val="0"/>
        <w:autoSpaceDE w:val="0"/>
        <w:autoSpaceDN w:val="0"/>
        <w:adjustRightInd w:val="0"/>
        <w:ind w:left="57" w:firstLine="454"/>
        <w:contextualSpacing/>
        <w:jc w:val="both"/>
        <w:rPr>
          <w:b/>
          <w:sz w:val="28"/>
          <w:szCs w:val="28"/>
        </w:rPr>
      </w:pPr>
    </w:p>
    <w:p w:rsidR="00C94759" w:rsidRPr="009E38D7" w:rsidRDefault="00C94759" w:rsidP="003E41EE">
      <w:pPr>
        <w:widowControl w:val="0"/>
        <w:autoSpaceDE w:val="0"/>
        <w:autoSpaceDN w:val="0"/>
        <w:adjustRightInd w:val="0"/>
        <w:ind w:left="57" w:firstLine="454"/>
        <w:contextualSpacing/>
        <w:jc w:val="both"/>
        <w:rPr>
          <w:b/>
          <w:sz w:val="28"/>
          <w:szCs w:val="28"/>
        </w:rPr>
      </w:pPr>
    </w:p>
    <w:p w:rsidR="005945A5" w:rsidRDefault="007D6F65" w:rsidP="003E41EE">
      <w:pPr>
        <w:widowControl w:val="0"/>
        <w:autoSpaceDE w:val="0"/>
        <w:autoSpaceDN w:val="0"/>
        <w:adjustRightInd w:val="0"/>
        <w:ind w:left="57" w:firstLine="454"/>
        <w:contextualSpacing/>
        <w:jc w:val="both"/>
        <w:rPr>
          <w:b/>
          <w:sz w:val="28"/>
          <w:szCs w:val="28"/>
        </w:rPr>
      </w:pPr>
      <w:r w:rsidRPr="003E41EE">
        <w:rPr>
          <w:b/>
          <w:sz w:val="28"/>
          <w:szCs w:val="28"/>
        </w:rPr>
        <w:t xml:space="preserve">                        </w:t>
      </w:r>
      <w:r w:rsidR="00D602C4" w:rsidRPr="003E41EE">
        <w:rPr>
          <w:b/>
          <w:sz w:val="28"/>
          <w:szCs w:val="28"/>
        </w:rPr>
        <w:t xml:space="preserve">   </w:t>
      </w: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215233" w:rsidRDefault="00215233" w:rsidP="003E41EE">
      <w:pPr>
        <w:widowControl w:val="0"/>
        <w:autoSpaceDE w:val="0"/>
        <w:autoSpaceDN w:val="0"/>
        <w:adjustRightInd w:val="0"/>
        <w:ind w:left="57" w:firstLine="454"/>
        <w:contextualSpacing/>
        <w:jc w:val="both"/>
        <w:rPr>
          <w:b/>
          <w:sz w:val="28"/>
          <w:szCs w:val="28"/>
        </w:rPr>
      </w:pPr>
    </w:p>
    <w:p w:rsidR="00B90392" w:rsidRPr="003E41EE" w:rsidRDefault="00215233" w:rsidP="003E41EE">
      <w:pPr>
        <w:widowControl w:val="0"/>
        <w:autoSpaceDE w:val="0"/>
        <w:autoSpaceDN w:val="0"/>
        <w:adjustRightInd w:val="0"/>
        <w:ind w:left="57" w:firstLine="454"/>
        <w:contextualSpacing/>
        <w:jc w:val="both"/>
        <w:rPr>
          <w:b/>
          <w:sz w:val="28"/>
          <w:szCs w:val="28"/>
        </w:rPr>
      </w:pPr>
      <w:r>
        <w:rPr>
          <w:b/>
          <w:sz w:val="28"/>
          <w:szCs w:val="28"/>
        </w:rPr>
        <w:t xml:space="preserve"> </w:t>
      </w:r>
      <w:r w:rsidR="006A0E6F">
        <w:rPr>
          <w:b/>
          <w:sz w:val="28"/>
          <w:szCs w:val="28"/>
        </w:rPr>
        <w:t xml:space="preserve">                       </w:t>
      </w:r>
      <w:r w:rsidR="005945A5">
        <w:rPr>
          <w:b/>
          <w:sz w:val="28"/>
          <w:szCs w:val="28"/>
        </w:rPr>
        <w:t xml:space="preserve">   </w:t>
      </w:r>
      <w:r w:rsidR="009A1199" w:rsidRPr="003E41EE">
        <w:rPr>
          <w:b/>
          <w:sz w:val="28"/>
          <w:szCs w:val="28"/>
        </w:rPr>
        <w:t>Глава 7</w:t>
      </w:r>
      <w:r w:rsidR="005B13F0" w:rsidRPr="003E41EE">
        <w:rPr>
          <w:b/>
          <w:sz w:val="28"/>
          <w:szCs w:val="28"/>
        </w:rPr>
        <w:t xml:space="preserve"> </w:t>
      </w:r>
    </w:p>
    <w:p w:rsidR="00B90392" w:rsidRPr="003E41EE" w:rsidRDefault="003F677E" w:rsidP="003E41EE">
      <w:pPr>
        <w:widowControl w:val="0"/>
        <w:autoSpaceDE w:val="0"/>
        <w:autoSpaceDN w:val="0"/>
        <w:adjustRightInd w:val="0"/>
        <w:ind w:left="57" w:firstLine="454"/>
        <w:contextualSpacing/>
        <w:jc w:val="both"/>
        <w:rPr>
          <w:b/>
          <w:sz w:val="28"/>
          <w:szCs w:val="28"/>
        </w:rPr>
      </w:pPr>
      <w:r w:rsidRPr="003E41EE">
        <w:rPr>
          <w:b/>
          <w:sz w:val="28"/>
          <w:szCs w:val="28"/>
        </w:rPr>
        <w:t xml:space="preserve">  </w:t>
      </w:r>
      <w:r w:rsidR="005B13F0" w:rsidRPr="003E41EE">
        <w:rPr>
          <w:b/>
          <w:sz w:val="28"/>
          <w:szCs w:val="28"/>
        </w:rPr>
        <w:t xml:space="preserve">Документирование деятельности по </w:t>
      </w:r>
      <w:r w:rsidRPr="003E41EE">
        <w:rPr>
          <w:b/>
          <w:sz w:val="28"/>
          <w:szCs w:val="28"/>
        </w:rPr>
        <w:t xml:space="preserve">                  </w:t>
      </w:r>
      <w:r w:rsidR="00B90392" w:rsidRPr="003E41EE">
        <w:rPr>
          <w:b/>
          <w:sz w:val="28"/>
          <w:szCs w:val="28"/>
        </w:rPr>
        <w:t xml:space="preserve">   </w:t>
      </w:r>
    </w:p>
    <w:p w:rsidR="005B13F0" w:rsidRPr="003E41EE" w:rsidRDefault="005B13F0" w:rsidP="003E41EE">
      <w:pPr>
        <w:widowControl w:val="0"/>
        <w:autoSpaceDE w:val="0"/>
        <w:autoSpaceDN w:val="0"/>
        <w:adjustRightInd w:val="0"/>
        <w:ind w:left="57" w:firstLine="454"/>
        <w:contextualSpacing/>
        <w:jc w:val="both"/>
        <w:rPr>
          <w:b/>
          <w:sz w:val="28"/>
          <w:szCs w:val="28"/>
        </w:rPr>
      </w:pPr>
      <w:r w:rsidRPr="003E41EE">
        <w:rPr>
          <w:b/>
          <w:sz w:val="28"/>
          <w:szCs w:val="28"/>
        </w:rPr>
        <w:t xml:space="preserve">обеспечению техносферной безопасности </w:t>
      </w:r>
    </w:p>
    <w:p w:rsidR="00B90392" w:rsidRPr="003E41EE" w:rsidRDefault="005B13F0" w:rsidP="003E41EE">
      <w:pPr>
        <w:spacing w:before="100" w:beforeAutospacing="1" w:after="100" w:afterAutospacing="1"/>
        <w:ind w:left="57" w:firstLine="454"/>
        <w:contextualSpacing/>
        <w:jc w:val="both"/>
        <w:rPr>
          <w:b/>
          <w:sz w:val="20"/>
          <w:szCs w:val="20"/>
        </w:rPr>
      </w:pPr>
      <w:r w:rsidRPr="003E41EE">
        <w:rPr>
          <w:b/>
          <w:sz w:val="20"/>
          <w:szCs w:val="20"/>
        </w:rPr>
        <w:t xml:space="preserve"> </w:t>
      </w:r>
    </w:p>
    <w:p w:rsidR="00BE75E1" w:rsidRPr="003E41EE" w:rsidRDefault="005B13F0" w:rsidP="003E41EE">
      <w:pPr>
        <w:spacing w:before="100" w:beforeAutospacing="1" w:after="100" w:afterAutospacing="1"/>
        <w:ind w:left="57" w:firstLine="454"/>
        <w:contextualSpacing/>
        <w:jc w:val="both"/>
        <w:rPr>
          <w:b/>
          <w:sz w:val="20"/>
          <w:szCs w:val="20"/>
        </w:rPr>
      </w:pPr>
      <w:r w:rsidRPr="003E41EE">
        <w:rPr>
          <w:b/>
          <w:sz w:val="20"/>
          <w:szCs w:val="20"/>
        </w:rPr>
        <w:t xml:space="preserve"> </w:t>
      </w:r>
      <w:r w:rsidR="009A1199" w:rsidRPr="003E41EE">
        <w:rPr>
          <w:b/>
        </w:rPr>
        <w:t>7</w:t>
      </w:r>
      <w:r w:rsidRPr="003E41EE">
        <w:rPr>
          <w:b/>
        </w:rPr>
        <w:t xml:space="preserve">.1.Обязательная документация по </w:t>
      </w:r>
      <w:r w:rsidR="00BE75E1" w:rsidRPr="003E41EE">
        <w:rPr>
          <w:b/>
        </w:rPr>
        <w:t xml:space="preserve">обеспечению </w:t>
      </w:r>
    </w:p>
    <w:p w:rsidR="005B13F0" w:rsidRPr="003E41EE" w:rsidRDefault="00BE75E1" w:rsidP="003E41EE">
      <w:pPr>
        <w:spacing w:before="100" w:beforeAutospacing="1" w:after="100" w:afterAutospacing="1"/>
        <w:ind w:left="57" w:firstLine="454"/>
        <w:contextualSpacing/>
        <w:jc w:val="both"/>
        <w:rPr>
          <w:rFonts w:eastAsia="Calibri"/>
          <w:b/>
        </w:rPr>
      </w:pPr>
      <w:r w:rsidRPr="003E41EE">
        <w:rPr>
          <w:b/>
        </w:rPr>
        <w:t xml:space="preserve">          </w:t>
      </w:r>
      <w:r w:rsidR="005B13F0" w:rsidRPr="003E41EE">
        <w:rPr>
          <w:b/>
        </w:rPr>
        <w:t>ох</w:t>
      </w:r>
      <w:r w:rsidRPr="003E41EE">
        <w:rPr>
          <w:b/>
        </w:rPr>
        <w:t>раны</w:t>
      </w:r>
      <w:r w:rsidR="005B13F0" w:rsidRPr="003E41EE">
        <w:rPr>
          <w:b/>
        </w:rPr>
        <w:t xml:space="preserve"> окружающей среды                                                                                                                              </w:t>
      </w:r>
      <w:r w:rsidR="005B13F0" w:rsidRPr="003E41EE">
        <w:rPr>
          <w:rFonts w:eastAsia="Calibri"/>
          <w:b/>
        </w:rPr>
        <w:t xml:space="preserve">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p>
    <w:p w:rsidR="005B13F0" w:rsidRPr="003E41EE" w:rsidRDefault="005B13F0" w:rsidP="003E41EE">
      <w:pPr>
        <w:spacing w:before="100" w:beforeAutospacing="1" w:after="100" w:afterAutospacing="1"/>
        <w:ind w:left="57" w:firstLine="454"/>
        <w:contextualSpacing/>
        <w:jc w:val="both"/>
        <w:rPr>
          <w:sz w:val="20"/>
          <w:szCs w:val="20"/>
        </w:rPr>
      </w:pPr>
      <w:r w:rsidRPr="003E41EE">
        <w:rPr>
          <w:rFonts w:eastAsia="Calibri"/>
          <w:sz w:val="20"/>
          <w:szCs w:val="20"/>
        </w:rPr>
        <w:t xml:space="preserve">         Организация и управление охраной окружающей среды н</w:t>
      </w:r>
      <w:r w:rsidRPr="003E41EE">
        <w:rPr>
          <w:rFonts w:eastAsia="Calibri"/>
          <w:sz w:val="20"/>
          <w:szCs w:val="20"/>
        </w:rPr>
        <w:t>е</w:t>
      </w:r>
      <w:r w:rsidRPr="003E41EE">
        <w:rPr>
          <w:rFonts w:eastAsia="Calibri"/>
          <w:sz w:val="20"/>
          <w:szCs w:val="20"/>
        </w:rPr>
        <w:t xml:space="preserve">возможно без документирования всех и событий. </w:t>
      </w:r>
      <w:r w:rsidR="0034020F" w:rsidRPr="003E41EE">
        <w:rPr>
          <w:rFonts w:eastAsia="Calibri"/>
          <w:sz w:val="20"/>
          <w:szCs w:val="20"/>
        </w:rPr>
        <w:t>Д</w:t>
      </w:r>
      <w:r w:rsidRPr="003E41EE">
        <w:rPr>
          <w:rFonts w:eastAsia="Calibri"/>
          <w:sz w:val="20"/>
          <w:szCs w:val="20"/>
        </w:rPr>
        <w:t>еятельность предпр</w:t>
      </w:r>
      <w:r w:rsidRPr="003E41EE">
        <w:rPr>
          <w:rFonts w:eastAsia="Calibri"/>
          <w:sz w:val="20"/>
          <w:szCs w:val="20"/>
        </w:rPr>
        <w:t>и</w:t>
      </w:r>
      <w:r w:rsidRPr="003E41EE">
        <w:rPr>
          <w:rFonts w:eastAsia="Calibri"/>
          <w:sz w:val="20"/>
          <w:szCs w:val="20"/>
        </w:rPr>
        <w:t>ятия в ч</w:t>
      </w:r>
      <w:r w:rsidR="003F677E" w:rsidRPr="003E41EE">
        <w:rPr>
          <w:rFonts w:eastAsia="Calibri"/>
          <w:sz w:val="20"/>
          <w:szCs w:val="20"/>
        </w:rPr>
        <w:t>асти охраны окружающей среды</w:t>
      </w:r>
      <w:r w:rsidR="0034020F" w:rsidRPr="003E41EE">
        <w:rPr>
          <w:rFonts w:eastAsia="Calibri"/>
          <w:sz w:val="20"/>
          <w:szCs w:val="20"/>
        </w:rPr>
        <w:t>,</w:t>
      </w:r>
      <w:r w:rsidR="003F677E" w:rsidRPr="003E41EE">
        <w:rPr>
          <w:rFonts w:eastAsia="Calibri"/>
          <w:sz w:val="20"/>
          <w:szCs w:val="20"/>
        </w:rPr>
        <w:t xml:space="preserve"> </w:t>
      </w:r>
      <w:r w:rsidR="0034020F" w:rsidRPr="003E41EE">
        <w:rPr>
          <w:rFonts w:eastAsia="Calibri"/>
          <w:sz w:val="20"/>
          <w:szCs w:val="20"/>
        </w:rPr>
        <w:t xml:space="preserve">в </w:t>
      </w:r>
      <w:r w:rsidR="00B90392" w:rsidRPr="003E41EE">
        <w:rPr>
          <w:rFonts w:eastAsia="Calibri"/>
          <w:sz w:val="20"/>
          <w:szCs w:val="20"/>
        </w:rPr>
        <w:t xml:space="preserve">управленческих решений </w:t>
      </w:r>
      <w:r w:rsidR="0034020F" w:rsidRPr="003E41EE">
        <w:rPr>
          <w:rFonts w:eastAsia="Calibri"/>
          <w:sz w:val="20"/>
          <w:szCs w:val="20"/>
        </w:rPr>
        <w:t>с</w:t>
      </w:r>
      <w:r w:rsidR="0034020F" w:rsidRPr="003E41EE">
        <w:rPr>
          <w:rFonts w:eastAsia="Calibri"/>
          <w:sz w:val="20"/>
          <w:szCs w:val="20"/>
        </w:rPr>
        <w:t>о</w:t>
      </w:r>
      <w:r w:rsidR="0034020F" w:rsidRPr="003E41EE">
        <w:rPr>
          <w:rFonts w:eastAsia="Calibri"/>
          <w:sz w:val="20"/>
          <w:szCs w:val="20"/>
        </w:rPr>
        <w:t xml:space="preserve">ответствии с требованиями природоохранного законодательства, </w:t>
      </w:r>
      <w:r w:rsidRPr="003E41EE">
        <w:rPr>
          <w:rFonts w:eastAsia="Calibri"/>
          <w:sz w:val="20"/>
          <w:szCs w:val="20"/>
        </w:rPr>
        <w:t xml:space="preserve">должна быть отражена в документации различного </w:t>
      </w:r>
      <w:r w:rsidR="0034020F" w:rsidRPr="003E41EE">
        <w:rPr>
          <w:rFonts w:eastAsia="Calibri"/>
          <w:sz w:val="20"/>
          <w:szCs w:val="20"/>
        </w:rPr>
        <w:t xml:space="preserve"> уровня и </w:t>
      </w:r>
      <w:r w:rsidRPr="003E41EE">
        <w:rPr>
          <w:rFonts w:eastAsia="Calibri"/>
          <w:sz w:val="20"/>
          <w:szCs w:val="20"/>
        </w:rPr>
        <w:t>вида – государс</w:t>
      </w:r>
      <w:r w:rsidRPr="003E41EE">
        <w:rPr>
          <w:rFonts w:eastAsia="Calibri"/>
          <w:sz w:val="20"/>
          <w:szCs w:val="20"/>
        </w:rPr>
        <w:t>т</w:t>
      </w:r>
      <w:r w:rsidRPr="003E41EE">
        <w:rPr>
          <w:rFonts w:eastAsia="Calibri"/>
          <w:sz w:val="20"/>
          <w:szCs w:val="20"/>
        </w:rPr>
        <w:t>венной статистической отчетности, журналах аналитического контроля и работы очистного оборудования, а также инструкциях, приказах, утве</w:t>
      </w:r>
      <w:r w:rsidRPr="003E41EE">
        <w:rPr>
          <w:rFonts w:eastAsia="Calibri"/>
          <w:sz w:val="20"/>
          <w:szCs w:val="20"/>
        </w:rPr>
        <w:t>р</w:t>
      </w:r>
      <w:r w:rsidRPr="003E41EE">
        <w:rPr>
          <w:rFonts w:eastAsia="Calibri"/>
          <w:sz w:val="20"/>
          <w:szCs w:val="20"/>
        </w:rPr>
        <w:t>жденных планах мероприятий и пр</w:t>
      </w:r>
      <w:r w:rsidR="00D56CD8">
        <w:rPr>
          <w:rFonts w:eastAsia="Calibri"/>
          <w:sz w:val="20"/>
          <w:szCs w:val="20"/>
        </w:rPr>
        <w:t xml:space="preserve"> ( см. приложение 3)</w:t>
      </w:r>
      <w:r w:rsidRPr="003E41EE">
        <w:rPr>
          <w:rFonts w:eastAsia="Calibri"/>
          <w:sz w:val="20"/>
          <w:szCs w:val="20"/>
        </w:rPr>
        <w:t xml:space="preserve">.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Набор документов зависит от предприятия и в общем случае вкл</w:t>
      </w:r>
      <w:r w:rsidRPr="003E41EE">
        <w:rPr>
          <w:rFonts w:eastAsia="Calibri"/>
          <w:sz w:val="20"/>
          <w:szCs w:val="20"/>
        </w:rPr>
        <w:t>ю</w:t>
      </w:r>
      <w:r w:rsidRPr="003E41EE">
        <w:rPr>
          <w:rFonts w:eastAsia="Calibri"/>
          <w:sz w:val="20"/>
          <w:szCs w:val="20"/>
        </w:rPr>
        <w:t>чает в себя:</w:t>
      </w:r>
    </w:p>
    <w:p w:rsidR="00054AA6" w:rsidRPr="003E41EE" w:rsidRDefault="00054AA6" w:rsidP="003E41EE">
      <w:pPr>
        <w:spacing w:before="100" w:beforeAutospacing="1" w:after="100" w:afterAutospacing="1"/>
        <w:ind w:left="57" w:firstLine="454"/>
        <w:contextualSpacing/>
        <w:jc w:val="both"/>
        <w:rPr>
          <w:rFonts w:eastAsia="Calibri"/>
          <w:bCs/>
          <w:sz w:val="20"/>
          <w:szCs w:val="20"/>
        </w:rPr>
      </w:pPr>
      <w:r w:rsidRPr="003E41EE">
        <w:rPr>
          <w:rFonts w:eastAsia="Calibri"/>
          <w:sz w:val="20"/>
          <w:szCs w:val="20"/>
        </w:rPr>
        <w:t>разрешительную документацию;</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планы меропри</w:t>
      </w:r>
      <w:r w:rsidR="0034020F" w:rsidRPr="003E41EE">
        <w:rPr>
          <w:rFonts w:eastAsia="Calibri"/>
          <w:sz w:val="20"/>
          <w:szCs w:val="20"/>
        </w:rPr>
        <w:t>ятий по охране окружающей среды;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инструкции по охране окружающей среды на предприятии.</w:t>
      </w:r>
    </w:p>
    <w:p w:rsidR="00632121" w:rsidRPr="003E41EE" w:rsidRDefault="00054AA6"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Разрешительная документация включает в себя: комплексное ра</w:t>
      </w:r>
      <w:r w:rsidRPr="003E41EE">
        <w:rPr>
          <w:rFonts w:eastAsia="Calibri"/>
          <w:sz w:val="20"/>
          <w:szCs w:val="20"/>
        </w:rPr>
        <w:t>з</w:t>
      </w:r>
      <w:r w:rsidRPr="003E41EE">
        <w:rPr>
          <w:rFonts w:eastAsia="Calibri"/>
          <w:sz w:val="20"/>
          <w:szCs w:val="20"/>
        </w:rPr>
        <w:t>решение, декларацию о воздействии на окружающую среду, технолог</w:t>
      </w:r>
      <w:r w:rsidRPr="003E41EE">
        <w:rPr>
          <w:rFonts w:eastAsia="Calibri"/>
          <w:sz w:val="20"/>
          <w:szCs w:val="20"/>
        </w:rPr>
        <w:t>и</w:t>
      </w:r>
      <w:r w:rsidRPr="003E41EE">
        <w:rPr>
          <w:rFonts w:eastAsia="Calibri"/>
          <w:sz w:val="20"/>
          <w:szCs w:val="20"/>
        </w:rPr>
        <w:t>ческие нормативы, нормативы допустимых выбросов, допустимых сбр</w:t>
      </w:r>
      <w:r w:rsidRPr="003E41EE">
        <w:rPr>
          <w:rFonts w:eastAsia="Calibri"/>
          <w:sz w:val="20"/>
          <w:szCs w:val="20"/>
        </w:rPr>
        <w:t>о</w:t>
      </w:r>
      <w:r w:rsidRPr="003E41EE">
        <w:rPr>
          <w:rFonts w:eastAsia="Calibri"/>
          <w:sz w:val="20"/>
          <w:szCs w:val="20"/>
        </w:rPr>
        <w:t>сов</w:t>
      </w:r>
      <w:r w:rsidR="00CA7B04" w:rsidRPr="003E41EE">
        <w:rPr>
          <w:rFonts w:eastAsia="Calibri"/>
          <w:sz w:val="20"/>
          <w:szCs w:val="20"/>
        </w:rPr>
        <w:t xml:space="preserve"> (табл.3)</w:t>
      </w:r>
      <w:r w:rsidRPr="003E41EE">
        <w:rPr>
          <w:rFonts w:eastAsia="Calibri"/>
          <w:sz w:val="20"/>
          <w:szCs w:val="20"/>
        </w:rPr>
        <w:t>.</w:t>
      </w:r>
    </w:p>
    <w:p w:rsidR="00D96849" w:rsidRPr="003E41EE" w:rsidRDefault="00632121" w:rsidP="003E41EE">
      <w:pPr>
        <w:spacing w:before="100" w:beforeAutospacing="1" w:after="100" w:afterAutospacing="1"/>
        <w:ind w:left="57" w:firstLine="454"/>
        <w:contextualSpacing/>
        <w:jc w:val="both"/>
        <w:rPr>
          <w:rFonts w:eastAsiaTheme="majorEastAsia"/>
          <w:b/>
          <w:bCs/>
          <w:color w:val="484848"/>
          <w:sz w:val="20"/>
          <w:szCs w:val="20"/>
        </w:rPr>
      </w:pPr>
      <w:r w:rsidRPr="003E41EE">
        <w:rPr>
          <w:rFonts w:eastAsia="Calibri"/>
          <w:sz w:val="20"/>
          <w:szCs w:val="20"/>
        </w:rPr>
        <w:t xml:space="preserve"> </w:t>
      </w:r>
      <w:r w:rsidR="00D96849" w:rsidRPr="003E41EE">
        <w:rPr>
          <w:rFonts w:eastAsia="Calibri"/>
          <w:iCs/>
          <w:sz w:val="20"/>
          <w:szCs w:val="20"/>
        </w:rPr>
        <w:t>В части охраны атмосферного воздуха необходима следующая д</w:t>
      </w:r>
      <w:r w:rsidR="00D96849" w:rsidRPr="003E41EE">
        <w:rPr>
          <w:rFonts w:eastAsia="Calibri"/>
          <w:iCs/>
          <w:sz w:val="20"/>
          <w:szCs w:val="20"/>
        </w:rPr>
        <w:t>о</w:t>
      </w:r>
      <w:r w:rsidR="00D96849" w:rsidRPr="003E41EE">
        <w:rPr>
          <w:rFonts w:eastAsia="Calibri"/>
          <w:iCs/>
          <w:sz w:val="20"/>
          <w:szCs w:val="20"/>
        </w:rPr>
        <w:t>кументация:</w:t>
      </w:r>
    </w:p>
    <w:p w:rsidR="00D96849" w:rsidRPr="003E41EE" w:rsidRDefault="00D96849"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 о назначении ответственных за эксплуатацию газоочистных установок (ГОУ);</w:t>
      </w:r>
    </w:p>
    <w:p w:rsidR="00D56CD8" w:rsidRDefault="00D96849"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должностные инструкции персонала, обслуживающего ГОУ</w:t>
      </w:r>
    </w:p>
    <w:p w:rsidR="00D56CD8" w:rsidRDefault="00D96849"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инструкции по эксплуатации и обслуживанию ГОУ;                   </w:t>
      </w:r>
      <w:r w:rsidR="00D56CD8">
        <w:rPr>
          <w:rFonts w:eastAsia="Calibri"/>
          <w:sz w:val="20"/>
          <w:szCs w:val="20"/>
        </w:rPr>
        <w:t xml:space="preserve">                              </w:t>
      </w:r>
    </w:p>
    <w:p w:rsidR="00D56CD8" w:rsidRDefault="00D96849"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 о порядке ведения журналов учета работы газоочистного оборудования;</w:t>
      </w:r>
    </w:p>
    <w:p w:rsidR="00CA7B04" w:rsidRPr="003E41EE" w:rsidRDefault="00CA7B04"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 руководителя предприятия о порядке перехода в периоды неблагоприятных метеорологических условий (НМУ) на заданные р</w:t>
      </w:r>
      <w:r w:rsidRPr="003E41EE">
        <w:rPr>
          <w:rFonts w:eastAsia="Calibri"/>
          <w:sz w:val="20"/>
          <w:szCs w:val="20"/>
        </w:rPr>
        <w:t>е</w:t>
      </w:r>
      <w:r w:rsidRPr="003E41EE">
        <w:rPr>
          <w:rFonts w:eastAsia="Calibri"/>
          <w:sz w:val="20"/>
          <w:szCs w:val="20"/>
        </w:rPr>
        <w:t>жимы с указанием ответственных лиц за проведение мероприятий по предприятию, производствам, цехам, участкам и иным объектам, а также лиц, ответственных за организацию приема оповещения и введения м</w:t>
      </w:r>
      <w:r w:rsidRPr="003E41EE">
        <w:rPr>
          <w:rFonts w:eastAsia="Calibri"/>
          <w:sz w:val="20"/>
          <w:szCs w:val="20"/>
        </w:rPr>
        <w:t>е</w:t>
      </w:r>
      <w:r w:rsidRPr="003E41EE">
        <w:rPr>
          <w:rFonts w:eastAsia="Calibri"/>
          <w:sz w:val="20"/>
          <w:szCs w:val="20"/>
        </w:rPr>
        <w:t>роприятий по снижению выбросов.</w:t>
      </w:r>
    </w:p>
    <w:p w:rsidR="00D96849" w:rsidRPr="003E41EE" w:rsidRDefault="00D96849" w:rsidP="003E41EE">
      <w:pPr>
        <w:spacing w:before="100" w:beforeAutospacing="1" w:after="100" w:afterAutospacing="1"/>
        <w:ind w:left="57" w:firstLine="454"/>
        <w:contextualSpacing/>
        <w:jc w:val="both"/>
        <w:rPr>
          <w:rFonts w:eastAsia="Calibri"/>
          <w:sz w:val="20"/>
          <w:szCs w:val="20"/>
        </w:rPr>
      </w:pPr>
    </w:p>
    <w:p w:rsidR="00D96849" w:rsidRPr="003E41EE" w:rsidRDefault="007E681B" w:rsidP="003E41EE">
      <w:pPr>
        <w:spacing w:before="100" w:beforeAutospacing="1" w:after="100" w:afterAutospacing="1"/>
        <w:ind w:left="57" w:firstLine="454"/>
        <w:contextualSpacing/>
        <w:jc w:val="both"/>
        <w:rPr>
          <w:rStyle w:val="a5"/>
          <w:rFonts w:eastAsia="Calibri"/>
          <w:b w:val="0"/>
          <w:bCs w:val="0"/>
          <w:sz w:val="20"/>
          <w:szCs w:val="20"/>
        </w:rPr>
      </w:pPr>
      <w:r w:rsidRPr="003E41EE">
        <w:rPr>
          <w:rStyle w:val="a5"/>
          <w:rFonts w:eastAsiaTheme="majorEastAsia"/>
          <w:color w:val="484848"/>
          <w:sz w:val="20"/>
          <w:szCs w:val="20"/>
        </w:rPr>
        <w:t xml:space="preserve"> </w:t>
      </w:r>
    </w:p>
    <w:p w:rsidR="00CA7B04" w:rsidRPr="003E41EE" w:rsidRDefault="00D96849" w:rsidP="003E41EE">
      <w:pPr>
        <w:spacing w:before="100" w:beforeAutospacing="1" w:after="100" w:afterAutospacing="1"/>
        <w:ind w:left="57" w:firstLine="454"/>
        <w:contextualSpacing/>
        <w:jc w:val="both"/>
        <w:rPr>
          <w:rStyle w:val="a5"/>
          <w:rFonts w:eastAsiaTheme="majorEastAsia"/>
          <w:color w:val="484848"/>
          <w:sz w:val="20"/>
          <w:szCs w:val="20"/>
        </w:rPr>
      </w:pPr>
      <w:r w:rsidRPr="003E41EE">
        <w:rPr>
          <w:rStyle w:val="a5"/>
          <w:rFonts w:eastAsiaTheme="majorEastAsia"/>
          <w:color w:val="484848"/>
          <w:sz w:val="20"/>
          <w:szCs w:val="20"/>
        </w:rPr>
        <w:t xml:space="preserve">                                      </w:t>
      </w:r>
      <w:r w:rsidR="00CA7B04" w:rsidRPr="003E41EE">
        <w:rPr>
          <w:rStyle w:val="a5"/>
          <w:rFonts w:eastAsiaTheme="majorEastAsia"/>
          <w:color w:val="484848"/>
          <w:sz w:val="20"/>
          <w:szCs w:val="20"/>
        </w:rPr>
        <w:t xml:space="preserve">                               </w:t>
      </w:r>
    </w:p>
    <w:p w:rsidR="00D96849" w:rsidRPr="005344D1" w:rsidRDefault="00CA7B04" w:rsidP="003E41EE">
      <w:pPr>
        <w:spacing w:before="100" w:beforeAutospacing="1" w:after="100" w:afterAutospacing="1"/>
        <w:ind w:left="57" w:firstLine="454"/>
        <w:contextualSpacing/>
        <w:jc w:val="both"/>
        <w:rPr>
          <w:rStyle w:val="a5"/>
          <w:rFonts w:eastAsiaTheme="majorEastAsia"/>
          <w:b w:val="0"/>
          <w:color w:val="484848"/>
          <w:sz w:val="20"/>
          <w:szCs w:val="20"/>
        </w:rPr>
      </w:pPr>
      <w:r w:rsidRPr="003E41EE">
        <w:rPr>
          <w:rStyle w:val="a5"/>
          <w:rFonts w:eastAsiaTheme="majorEastAsia"/>
          <w:color w:val="484848"/>
          <w:sz w:val="20"/>
          <w:szCs w:val="20"/>
        </w:rPr>
        <w:t xml:space="preserve">                                                                     </w:t>
      </w:r>
      <w:r w:rsidR="00D96849" w:rsidRPr="003E41EE">
        <w:rPr>
          <w:rStyle w:val="a5"/>
          <w:rFonts w:eastAsiaTheme="majorEastAsia"/>
          <w:color w:val="484848"/>
          <w:sz w:val="20"/>
          <w:szCs w:val="20"/>
        </w:rPr>
        <w:t xml:space="preserve">    </w:t>
      </w:r>
      <w:r w:rsidR="00632121" w:rsidRPr="005344D1">
        <w:rPr>
          <w:rStyle w:val="a5"/>
          <w:rFonts w:eastAsiaTheme="majorEastAsia"/>
          <w:b w:val="0"/>
          <w:color w:val="484848"/>
          <w:sz w:val="20"/>
          <w:szCs w:val="20"/>
        </w:rPr>
        <w:t xml:space="preserve">Таблица № </w:t>
      </w:r>
      <w:r w:rsidRPr="005344D1">
        <w:rPr>
          <w:rStyle w:val="a5"/>
          <w:rFonts w:eastAsiaTheme="majorEastAsia"/>
          <w:b w:val="0"/>
          <w:color w:val="484848"/>
          <w:sz w:val="20"/>
          <w:szCs w:val="20"/>
        </w:rPr>
        <w:t>3</w:t>
      </w:r>
      <w:r w:rsidR="00632121" w:rsidRPr="005344D1">
        <w:rPr>
          <w:rStyle w:val="a5"/>
          <w:rFonts w:eastAsiaTheme="majorEastAsia"/>
          <w:b w:val="0"/>
          <w:color w:val="484848"/>
          <w:sz w:val="20"/>
          <w:szCs w:val="20"/>
        </w:rPr>
        <w:t xml:space="preserve">                </w:t>
      </w:r>
    </w:p>
    <w:p w:rsidR="00632121" w:rsidRPr="005344D1" w:rsidRDefault="00632121" w:rsidP="003E41EE">
      <w:pPr>
        <w:spacing w:before="100" w:beforeAutospacing="1" w:after="100" w:afterAutospacing="1"/>
        <w:ind w:left="57" w:firstLine="454"/>
        <w:contextualSpacing/>
        <w:jc w:val="both"/>
        <w:rPr>
          <w:rFonts w:eastAsia="Calibri"/>
          <w:b/>
          <w:sz w:val="22"/>
          <w:szCs w:val="22"/>
        </w:rPr>
      </w:pPr>
      <w:r w:rsidRPr="005344D1">
        <w:rPr>
          <w:rStyle w:val="a5"/>
          <w:rFonts w:eastAsiaTheme="majorEastAsia"/>
          <w:b w:val="0"/>
          <w:color w:val="484848"/>
          <w:sz w:val="22"/>
          <w:szCs w:val="22"/>
        </w:rPr>
        <w:t>Виды разрешительной документации на негативное возде</w:t>
      </w:r>
      <w:r w:rsidRPr="005344D1">
        <w:rPr>
          <w:rStyle w:val="a5"/>
          <w:rFonts w:eastAsiaTheme="majorEastAsia"/>
          <w:b w:val="0"/>
          <w:color w:val="484848"/>
          <w:sz w:val="22"/>
          <w:szCs w:val="22"/>
        </w:rPr>
        <w:t>й</w:t>
      </w:r>
      <w:r w:rsidRPr="005344D1">
        <w:rPr>
          <w:rStyle w:val="a5"/>
          <w:rFonts w:eastAsiaTheme="majorEastAsia"/>
          <w:b w:val="0"/>
          <w:color w:val="484848"/>
          <w:sz w:val="22"/>
          <w:szCs w:val="22"/>
        </w:rPr>
        <w:t xml:space="preserve">ствие на ОС, разрабатываемой предприятиями </w:t>
      </w:r>
    </w:p>
    <w:p w:rsidR="00632121" w:rsidRPr="003E41EE" w:rsidRDefault="00632121" w:rsidP="003E41EE">
      <w:pPr>
        <w:spacing w:before="100" w:beforeAutospacing="1" w:after="100" w:afterAutospacing="1"/>
        <w:ind w:left="57" w:firstLine="454"/>
        <w:contextualSpacing/>
        <w:jc w:val="both"/>
        <w:rPr>
          <w:rFonts w:eastAsia="Calibri"/>
          <w:sz w:val="20"/>
          <w:szCs w:val="20"/>
        </w:rPr>
      </w:pPr>
    </w:p>
    <w:tbl>
      <w:tblPr>
        <w:tblStyle w:val="af6"/>
        <w:tblW w:w="6379" w:type="dxa"/>
        <w:tblInd w:w="108" w:type="dxa"/>
        <w:tblLayout w:type="fixed"/>
        <w:tblLook w:val="04A0"/>
      </w:tblPr>
      <w:tblGrid>
        <w:gridCol w:w="851"/>
        <w:gridCol w:w="1417"/>
        <w:gridCol w:w="1134"/>
        <w:gridCol w:w="1418"/>
        <w:gridCol w:w="1559"/>
      </w:tblGrid>
      <w:tr w:rsidR="00D14492" w:rsidRPr="003E41EE" w:rsidTr="005344D1">
        <w:tc>
          <w:tcPr>
            <w:tcW w:w="851" w:type="dxa"/>
          </w:tcPr>
          <w:p w:rsidR="00632121" w:rsidRPr="003E41EE" w:rsidRDefault="0088703D" w:rsidP="003E41EE">
            <w:pPr>
              <w:spacing w:before="100" w:beforeAutospacing="1" w:after="100" w:afterAutospacing="1"/>
              <w:ind w:firstLine="454"/>
              <w:contextualSpacing/>
              <w:jc w:val="both"/>
              <w:rPr>
                <w:rFonts w:eastAsia="Calibri"/>
                <w:b/>
                <w:sz w:val="16"/>
                <w:szCs w:val="16"/>
              </w:rPr>
            </w:pPr>
            <w:r w:rsidRPr="003E41EE">
              <w:rPr>
                <w:rFonts w:eastAsia="Calibri"/>
                <w:b/>
                <w:sz w:val="16"/>
                <w:szCs w:val="16"/>
              </w:rPr>
              <w:t xml:space="preserve"> </w:t>
            </w:r>
            <w:r w:rsidR="00632121" w:rsidRPr="003E41EE">
              <w:rPr>
                <w:rFonts w:eastAsia="Calibri"/>
                <w:b/>
                <w:sz w:val="16"/>
                <w:szCs w:val="16"/>
              </w:rPr>
              <w:t>Катег</w:t>
            </w:r>
            <w:r w:rsidR="00632121" w:rsidRPr="003E41EE">
              <w:rPr>
                <w:rFonts w:eastAsia="Calibri"/>
                <w:b/>
                <w:sz w:val="16"/>
                <w:szCs w:val="16"/>
              </w:rPr>
              <w:t>о</w:t>
            </w:r>
            <w:r w:rsidR="00632121" w:rsidRPr="003E41EE">
              <w:rPr>
                <w:rFonts w:eastAsia="Calibri"/>
                <w:b/>
                <w:sz w:val="16"/>
                <w:szCs w:val="16"/>
              </w:rPr>
              <w:t>рия объекта</w:t>
            </w:r>
          </w:p>
        </w:tc>
        <w:tc>
          <w:tcPr>
            <w:tcW w:w="1417" w:type="dxa"/>
          </w:tcPr>
          <w:p w:rsidR="00632121" w:rsidRPr="003E41EE" w:rsidRDefault="0088703D" w:rsidP="00215233">
            <w:pPr>
              <w:spacing w:before="100" w:beforeAutospacing="1" w:after="100" w:afterAutospacing="1"/>
              <w:ind w:firstLine="34"/>
              <w:contextualSpacing/>
              <w:jc w:val="both"/>
              <w:rPr>
                <w:rFonts w:eastAsia="Calibri"/>
                <w:sz w:val="16"/>
                <w:szCs w:val="16"/>
              </w:rPr>
            </w:pPr>
            <w:r w:rsidRPr="003E41EE">
              <w:rPr>
                <w:rStyle w:val="a5"/>
                <w:rFonts w:eastAsiaTheme="majorEastAsia"/>
                <w:sz w:val="16"/>
                <w:szCs w:val="16"/>
              </w:rPr>
              <w:t xml:space="preserve"> </w:t>
            </w:r>
            <w:r w:rsidR="00632121" w:rsidRPr="003E41EE">
              <w:rPr>
                <w:rStyle w:val="a5"/>
                <w:rFonts w:eastAsiaTheme="majorEastAsia"/>
                <w:sz w:val="16"/>
                <w:szCs w:val="16"/>
              </w:rPr>
              <w:t>Комплексное разрешение</w:t>
            </w:r>
          </w:p>
        </w:tc>
        <w:tc>
          <w:tcPr>
            <w:tcW w:w="1134" w:type="dxa"/>
          </w:tcPr>
          <w:p w:rsidR="00632121" w:rsidRPr="003E41EE" w:rsidRDefault="0088703D" w:rsidP="00215233">
            <w:pPr>
              <w:spacing w:before="100" w:beforeAutospacing="1" w:after="100" w:afterAutospacing="1"/>
              <w:ind w:firstLine="34"/>
              <w:contextualSpacing/>
              <w:jc w:val="both"/>
              <w:rPr>
                <w:rFonts w:eastAsia="Calibri"/>
                <w:sz w:val="16"/>
                <w:szCs w:val="16"/>
              </w:rPr>
            </w:pPr>
            <w:r w:rsidRPr="003E41EE">
              <w:rPr>
                <w:rStyle w:val="a5"/>
                <w:rFonts w:eastAsiaTheme="majorEastAsia"/>
                <w:sz w:val="16"/>
                <w:szCs w:val="16"/>
              </w:rPr>
              <w:t xml:space="preserve">  </w:t>
            </w:r>
            <w:r w:rsidR="00D14492" w:rsidRPr="003E41EE">
              <w:rPr>
                <w:rStyle w:val="a5"/>
                <w:rFonts w:eastAsiaTheme="majorEastAsia"/>
                <w:sz w:val="16"/>
                <w:szCs w:val="16"/>
              </w:rPr>
              <w:t>Деклар</w:t>
            </w:r>
            <w:r w:rsidR="00D14492" w:rsidRPr="003E41EE">
              <w:rPr>
                <w:rStyle w:val="a5"/>
                <w:rFonts w:eastAsiaTheme="majorEastAsia"/>
                <w:sz w:val="16"/>
                <w:szCs w:val="16"/>
              </w:rPr>
              <w:t>а</w:t>
            </w:r>
            <w:r w:rsidR="00D14492" w:rsidRPr="003E41EE">
              <w:rPr>
                <w:rStyle w:val="a5"/>
                <w:rFonts w:eastAsiaTheme="majorEastAsia"/>
                <w:sz w:val="16"/>
                <w:szCs w:val="16"/>
              </w:rPr>
              <w:t>ция о во</w:t>
            </w:r>
            <w:r w:rsidR="00D14492" w:rsidRPr="003E41EE">
              <w:rPr>
                <w:rStyle w:val="a5"/>
                <w:rFonts w:eastAsiaTheme="majorEastAsia"/>
                <w:sz w:val="16"/>
                <w:szCs w:val="16"/>
              </w:rPr>
              <w:t>з</w:t>
            </w:r>
            <w:r w:rsidR="00D14492" w:rsidRPr="003E41EE">
              <w:rPr>
                <w:rStyle w:val="a5"/>
                <w:rFonts w:eastAsiaTheme="majorEastAsia"/>
                <w:sz w:val="16"/>
                <w:szCs w:val="16"/>
              </w:rPr>
              <w:t>действии на ОС</w:t>
            </w:r>
          </w:p>
        </w:tc>
        <w:tc>
          <w:tcPr>
            <w:tcW w:w="1418" w:type="dxa"/>
          </w:tcPr>
          <w:p w:rsidR="00632121" w:rsidRPr="003E41EE" w:rsidRDefault="0088703D" w:rsidP="003E41EE">
            <w:pPr>
              <w:spacing w:before="100" w:beforeAutospacing="1" w:after="100" w:afterAutospacing="1"/>
              <w:ind w:firstLine="454"/>
              <w:contextualSpacing/>
              <w:jc w:val="both"/>
              <w:rPr>
                <w:rFonts w:eastAsia="Calibri"/>
                <w:sz w:val="16"/>
                <w:szCs w:val="16"/>
              </w:rPr>
            </w:pPr>
            <w:r w:rsidRPr="003E41EE">
              <w:rPr>
                <w:rStyle w:val="a5"/>
                <w:rFonts w:eastAsiaTheme="majorEastAsia"/>
                <w:sz w:val="16"/>
                <w:szCs w:val="16"/>
              </w:rPr>
              <w:t xml:space="preserve">             </w:t>
            </w:r>
            <w:r w:rsidR="00D14492" w:rsidRPr="003E41EE">
              <w:rPr>
                <w:rStyle w:val="a5"/>
                <w:rFonts w:eastAsiaTheme="majorEastAsia"/>
                <w:sz w:val="16"/>
                <w:szCs w:val="16"/>
              </w:rPr>
              <w:t>НДВ, НДС</w:t>
            </w:r>
          </w:p>
        </w:tc>
        <w:tc>
          <w:tcPr>
            <w:tcW w:w="1559" w:type="dxa"/>
          </w:tcPr>
          <w:p w:rsidR="00632121" w:rsidRPr="003E41EE" w:rsidRDefault="0088703D" w:rsidP="00B10A4D">
            <w:pPr>
              <w:spacing w:before="100" w:beforeAutospacing="1" w:after="100" w:afterAutospacing="1"/>
              <w:ind w:hanging="108"/>
              <w:contextualSpacing/>
              <w:jc w:val="both"/>
              <w:rPr>
                <w:rFonts w:eastAsia="Calibri"/>
                <w:sz w:val="16"/>
                <w:szCs w:val="16"/>
              </w:rPr>
            </w:pPr>
            <w:r w:rsidRPr="003E41EE">
              <w:rPr>
                <w:rStyle w:val="a5"/>
                <w:rFonts w:eastAsiaTheme="majorEastAsia"/>
                <w:sz w:val="16"/>
                <w:szCs w:val="16"/>
              </w:rPr>
              <w:t xml:space="preserve">    </w:t>
            </w:r>
            <w:r w:rsidR="00D14492" w:rsidRPr="003E41EE">
              <w:rPr>
                <w:rStyle w:val="a5"/>
                <w:rFonts w:eastAsiaTheme="majorEastAsia"/>
                <w:sz w:val="16"/>
                <w:szCs w:val="16"/>
              </w:rPr>
              <w:t>Технологические нормативы</w:t>
            </w:r>
          </w:p>
        </w:tc>
      </w:tr>
      <w:tr w:rsidR="00D14492" w:rsidRPr="003E41EE" w:rsidTr="005344D1">
        <w:tc>
          <w:tcPr>
            <w:tcW w:w="851" w:type="dxa"/>
          </w:tcPr>
          <w:p w:rsidR="005344D1" w:rsidRPr="005344D1" w:rsidRDefault="005344D1" w:rsidP="005344D1">
            <w:pPr>
              <w:spacing w:before="100" w:beforeAutospacing="1" w:after="100" w:afterAutospacing="1"/>
              <w:ind w:firstLine="454"/>
              <w:contextualSpacing/>
              <w:jc w:val="both"/>
              <w:rPr>
                <w:rFonts w:eastAsia="Calibri"/>
                <w:sz w:val="20"/>
                <w:szCs w:val="20"/>
              </w:rPr>
            </w:pPr>
          </w:p>
          <w:p w:rsidR="00632121" w:rsidRPr="005344D1" w:rsidRDefault="005344D1" w:rsidP="00E03C18">
            <w:pPr>
              <w:rPr>
                <w:rFonts w:eastAsia="Calibri"/>
                <w:sz w:val="20"/>
                <w:szCs w:val="20"/>
              </w:rPr>
            </w:pPr>
            <w:r>
              <w:rPr>
                <w:rFonts w:eastAsia="Calibri"/>
                <w:sz w:val="16"/>
                <w:szCs w:val="16"/>
              </w:rPr>
              <w:t>О</w:t>
            </w:r>
            <w:r w:rsidRPr="005344D1">
              <w:rPr>
                <w:rFonts w:eastAsia="Calibri"/>
                <w:sz w:val="16"/>
                <w:szCs w:val="16"/>
              </w:rPr>
              <w:t>собо опасные объекты</w:t>
            </w:r>
          </w:p>
        </w:tc>
        <w:tc>
          <w:tcPr>
            <w:tcW w:w="1417" w:type="dxa"/>
          </w:tcPr>
          <w:p w:rsidR="00632121" w:rsidRPr="003E41EE" w:rsidRDefault="00D14492" w:rsidP="00215233">
            <w:pPr>
              <w:spacing w:before="100" w:beforeAutospacing="1" w:after="100" w:afterAutospacing="1"/>
              <w:ind w:firstLine="34"/>
              <w:contextualSpacing/>
              <w:jc w:val="both"/>
              <w:rPr>
                <w:rFonts w:eastAsia="Calibri"/>
                <w:sz w:val="16"/>
                <w:szCs w:val="16"/>
              </w:rPr>
            </w:pPr>
            <w:r w:rsidRPr="003E41EE">
              <w:rPr>
                <w:sz w:val="16"/>
                <w:szCs w:val="16"/>
              </w:rPr>
              <w:t>В комплексном разрешении устанавливаются НДВ, НДС, либо технологические нормативы</w:t>
            </w:r>
          </w:p>
        </w:tc>
        <w:tc>
          <w:tcPr>
            <w:tcW w:w="1134" w:type="dxa"/>
          </w:tcPr>
          <w:p w:rsidR="00632121" w:rsidRPr="003E41EE" w:rsidRDefault="0088703D" w:rsidP="003E41EE">
            <w:pPr>
              <w:spacing w:before="100" w:beforeAutospacing="1" w:after="100" w:afterAutospacing="1"/>
              <w:ind w:left="-471" w:firstLine="454"/>
              <w:contextualSpacing/>
              <w:jc w:val="both"/>
              <w:rPr>
                <w:rFonts w:eastAsia="Calibri"/>
                <w:sz w:val="16"/>
                <w:szCs w:val="16"/>
              </w:rPr>
            </w:pPr>
            <w:r w:rsidRPr="003E41EE">
              <w:rPr>
                <w:sz w:val="16"/>
                <w:szCs w:val="16"/>
              </w:rPr>
              <w:t xml:space="preserve">Не </w:t>
            </w:r>
            <w:r w:rsidR="00D14492" w:rsidRPr="003E41EE">
              <w:rPr>
                <w:sz w:val="16"/>
                <w:szCs w:val="16"/>
              </w:rPr>
              <w:t>предст</w:t>
            </w:r>
            <w:r w:rsidR="00D14492" w:rsidRPr="003E41EE">
              <w:rPr>
                <w:sz w:val="16"/>
                <w:szCs w:val="16"/>
              </w:rPr>
              <w:t>а</w:t>
            </w:r>
            <w:r w:rsidR="005344D1">
              <w:rPr>
                <w:sz w:val="16"/>
                <w:szCs w:val="16"/>
              </w:rPr>
              <w:t>ляют</w:t>
            </w:r>
            <w:r w:rsidR="00D14492" w:rsidRPr="003E41EE">
              <w:rPr>
                <w:sz w:val="16"/>
                <w:szCs w:val="16"/>
              </w:rPr>
              <w:t>л</w:t>
            </w:r>
            <w:r w:rsidRPr="003E41EE">
              <w:rPr>
                <w:sz w:val="16"/>
                <w:szCs w:val="16"/>
              </w:rPr>
              <w:t>я</w:t>
            </w:r>
            <w:r w:rsidR="00D14492" w:rsidRPr="003E41EE">
              <w:rPr>
                <w:sz w:val="16"/>
                <w:szCs w:val="16"/>
              </w:rPr>
              <w:t>ют</w:t>
            </w:r>
          </w:p>
        </w:tc>
        <w:tc>
          <w:tcPr>
            <w:tcW w:w="1418" w:type="dxa"/>
          </w:tcPr>
          <w:p w:rsidR="00632121" w:rsidRPr="003E41EE" w:rsidRDefault="00D14492" w:rsidP="00215233">
            <w:pPr>
              <w:spacing w:before="100" w:beforeAutospacing="1" w:after="100" w:afterAutospacing="1"/>
              <w:ind w:firstLine="34"/>
              <w:contextualSpacing/>
              <w:jc w:val="both"/>
              <w:rPr>
                <w:rFonts w:eastAsia="Calibri"/>
                <w:sz w:val="16"/>
                <w:szCs w:val="16"/>
              </w:rPr>
            </w:pPr>
            <w:r w:rsidRPr="003E41EE">
              <w:rPr>
                <w:sz w:val="16"/>
                <w:szCs w:val="16"/>
              </w:rPr>
              <w:t>Разрабатывают в отношении рег</w:t>
            </w:r>
            <w:r w:rsidRPr="003E41EE">
              <w:rPr>
                <w:sz w:val="16"/>
                <w:szCs w:val="16"/>
              </w:rPr>
              <w:t>у</w:t>
            </w:r>
            <w:r w:rsidRPr="003E41EE">
              <w:rPr>
                <w:sz w:val="16"/>
                <w:szCs w:val="16"/>
              </w:rPr>
              <w:t>лируемых ЗВ, для производс</w:t>
            </w:r>
            <w:r w:rsidRPr="003E41EE">
              <w:rPr>
                <w:sz w:val="16"/>
                <w:szCs w:val="16"/>
              </w:rPr>
              <w:t>т</w:t>
            </w:r>
            <w:r w:rsidRPr="003E41EE">
              <w:rPr>
                <w:sz w:val="16"/>
                <w:szCs w:val="16"/>
              </w:rPr>
              <w:t>венных проце</w:t>
            </w:r>
            <w:r w:rsidRPr="003E41EE">
              <w:rPr>
                <w:sz w:val="16"/>
                <w:szCs w:val="16"/>
              </w:rPr>
              <w:t>с</w:t>
            </w:r>
            <w:r w:rsidRPr="003E41EE">
              <w:rPr>
                <w:sz w:val="16"/>
                <w:szCs w:val="16"/>
              </w:rPr>
              <w:t>сов и оборудов</w:t>
            </w:r>
            <w:r w:rsidRPr="003E41EE">
              <w:rPr>
                <w:sz w:val="16"/>
                <w:szCs w:val="16"/>
              </w:rPr>
              <w:t>а</w:t>
            </w:r>
            <w:r w:rsidRPr="003E41EE">
              <w:rPr>
                <w:sz w:val="16"/>
                <w:szCs w:val="16"/>
              </w:rPr>
              <w:t>ния, не отнесе</w:t>
            </w:r>
            <w:r w:rsidRPr="003E41EE">
              <w:rPr>
                <w:sz w:val="16"/>
                <w:szCs w:val="16"/>
              </w:rPr>
              <w:t>н</w:t>
            </w:r>
            <w:r w:rsidRPr="003E41EE">
              <w:rPr>
                <w:sz w:val="16"/>
                <w:szCs w:val="16"/>
              </w:rPr>
              <w:t>ных к областям применения НДТ</w:t>
            </w:r>
          </w:p>
        </w:tc>
        <w:tc>
          <w:tcPr>
            <w:tcW w:w="1559" w:type="dxa"/>
          </w:tcPr>
          <w:p w:rsidR="00632121" w:rsidRPr="003E41EE" w:rsidRDefault="00D14492" w:rsidP="005344D1">
            <w:pPr>
              <w:spacing w:before="100" w:beforeAutospacing="1" w:after="100" w:afterAutospacing="1"/>
              <w:contextualSpacing/>
              <w:jc w:val="both"/>
              <w:rPr>
                <w:rFonts w:eastAsia="Calibri"/>
                <w:sz w:val="16"/>
                <w:szCs w:val="16"/>
              </w:rPr>
            </w:pPr>
            <w:r w:rsidRPr="003E41EE">
              <w:rPr>
                <w:sz w:val="16"/>
                <w:szCs w:val="16"/>
              </w:rPr>
              <w:t>Р</w:t>
            </w:r>
            <w:r w:rsidR="005344D1" w:rsidRPr="003E41EE">
              <w:rPr>
                <w:rFonts w:eastAsia="Calibri"/>
                <w:sz w:val="16"/>
                <w:szCs w:val="16"/>
              </w:rPr>
              <w:t>ассчитывают</w:t>
            </w:r>
            <w:r w:rsidR="005344D1" w:rsidRPr="003E41EE">
              <w:rPr>
                <w:sz w:val="16"/>
                <w:szCs w:val="16"/>
              </w:rPr>
              <w:t xml:space="preserve"> </w:t>
            </w:r>
            <w:r w:rsidRPr="003E41EE">
              <w:rPr>
                <w:sz w:val="16"/>
                <w:szCs w:val="16"/>
              </w:rPr>
              <w:t>для основных пр</w:t>
            </w:r>
            <w:r w:rsidRPr="003E41EE">
              <w:rPr>
                <w:sz w:val="16"/>
                <w:szCs w:val="16"/>
              </w:rPr>
              <w:t>о</w:t>
            </w:r>
            <w:r w:rsidRPr="003E41EE">
              <w:rPr>
                <w:sz w:val="16"/>
                <w:szCs w:val="16"/>
              </w:rPr>
              <w:t>изводственных процессов и об</w:t>
            </w:r>
            <w:r w:rsidRPr="003E41EE">
              <w:rPr>
                <w:sz w:val="16"/>
                <w:szCs w:val="16"/>
              </w:rPr>
              <w:t>о</w:t>
            </w:r>
            <w:r w:rsidRPr="003E41EE">
              <w:rPr>
                <w:sz w:val="16"/>
                <w:szCs w:val="16"/>
              </w:rPr>
              <w:t>рудования, отн</w:t>
            </w:r>
            <w:r w:rsidRPr="003E41EE">
              <w:rPr>
                <w:sz w:val="16"/>
                <w:szCs w:val="16"/>
              </w:rPr>
              <w:t>е</w:t>
            </w:r>
            <w:r w:rsidRPr="003E41EE">
              <w:rPr>
                <w:sz w:val="16"/>
                <w:szCs w:val="16"/>
              </w:rPr>
              <w:t>сенных к области применения НДТ</w:t>
            </w:r>
          </w:p>
        </w:tc>
      </w:tr>
      <w:tr w:rsidR="00D14492" w:rsidRPr="003E41EE" w:rsidTr="005344D1">
        <w:tc>
          <w:tcPr>
            <w:tcW w:w="851" w:type="dxa"/>
          </w:tcPr>
          <w:p w:rsidR="00632121" w:rsidRPr="005344D1" w:rsidRDefault="005344D1" w:rsidP="005344D1">
            <w:pPr>
              <w:spacing w:before="100" w:beforeAutospacing="1" w:after="100" w:afterAutospacing="1"/>
              <w:ind w:firstLine="34"/>
              <w:contextualSpacing/>
              <w:jc w:val="both"/>
              <w:rPr>
                <w:rFonts w:eastAsia="Calibri"/>
                <w:sz w:val="16"/>
                <w:szCs w:val="16"/>
              </w:rPr>
            </w:pPr>
            <w:r w:rsidRPr="005344D1">
              <w:rPr>
                <w:rFonts w:eastAsia="Calibri"/>
                <w:sz w:val="16"/>
                <w:szCs w:val="16"/>
              </w:rPr>
              <w:t>Объе</w:t>
            </w:r>
            <w:r w:rsidRPr="005344D1">
              <w:rPr>
                <w:rFonts w:eastAsia="Calibri"/>
                <w:sz w:val="16"/>
                <w:szCs w:val="16"/>
              </w:rPr>
              <w:t>к</w:t>
            </w:r>
            <w:r w:rsidRPr="005344D1">
              <w:rPr>
                <w:rFonts w:eastAsia="Calibri"/>
                <w:sz w:val="16"/>
                <w:szCs w:val="16"/>
              </w:rPr>
              <w:t>ты с умере</w:t>
            </w:r>
            <w:r w:rsidRPr="005344D1">
              <w:rPr>
                <w:rFonts w:eastAsia="Calibri"/>
                <w:sz w:val="16"/>
                <w:szCs w:val="16"/>
              </w:rPr>
              <w:t>н</w:t>
            </w:r>
            <w:r w:rsidRPr="005344D1">
              <w:rPr>
                <w:rFonts w:eastAsia="Calibri"/>
                <w:sz w:val="16"/>
                <w:szCs w:val="16"/>
              </w:rPr>
              <w:t>ным возде</w:t>
            </w:r>
            <w:r w:rsidRPr="005344D1">
              <w:rPr>
                <w:rFonts w:eastAsia="Calibri"/>
                <w:sz w:val="16"/>
                <w:szCs w:val="16"/>
              </w:rPr>
              <w:t>й</w:t>
            </w:r>
            <w:r w:rsidRPr="005344D1">
              <w:rPr>
                <w:rFonts w:eastAsia="Calibri"/>
                <w:sz w:val="16"/>
                <w:szCs w:val="16"/>
              </w:rPr>
              <w:t>ствием</w:t>
            </w:r>
          </w:p>
        </w:tc>
        <w:tc>
          <w:tcPr>
            <w:tcW w:w="1417" w:type="dxa"/>
          </w:tcPr>
          <w:p w:rsidR="00632121" w:rsidRPr="003E41EE" w:rsidRDefault="00D14492" w:rsidP="00215233">
            <w:pPr>
              <w:spacing w:before="100" w:beforeAutospacing="1" w:after="100" w:afterAutospacing="1"/>
              <w:contextualSpacing/>
              <w:jc w:val="both"/>
              <w:rPr>
                <w:rFonts w:eastAsia="Calibri"/>
                <w:sz w:val="16"/>
                <w:szCs w:val="16"/>
              </w:rPr>
            </w:pPr>
            <w:r w:rsidRPr="003E41EE">
              <w:rPr>
                <w:rFonts w:eastAsia="Calibri"/>
                <w:sz w:val="16"/>
                <w:szCs w:val="16"/>
              </w:rPr>
              <w:t>Не получают</w:t>
            </w:r>
          </w:p>
        </w:tc>
        <w:tc>
          <w:tcPr>
            <w:tcW w:w="1134" w:type="dxa"/>
          </w:tcPr>
          <w:p w:rsidR="00632121" w:rsidRPr="003E41EE" w:rsidRDefault="00D14492" w:rsidP="005344D1">
            <w:pPr>
              <w:spacing w:before="100" w:beforeAutospacing="1" w:after="100" w:afterAutospacing="1"/>
              <w:contextualSpacing/>
              <w:jc w:val="both"/>
              <w:rPr>
                <w:rFonts w:eastAsia="Calibri"/>
                <w:sz w:val="16"/>
                <w:szCs w:val="16"/>
              </w:rPr>
            </w:pPr>
            <w:r w:rsidRPr="003E41EE">
              <w:rPr>
                <w:sz w:val="16"/>
                <w:szCs w:val="16"/>
              </w:rPr>
              <w:t>Представл</w:t>
            </w:r>
            <w:r w:rsidRPr="003E41EE">
              <w:rPr>
                <w:sz w:val="16"/>
                <w:szCs w:val="16"/>
              </w:rPr>
              <w:t>я</w:t>
            </w:r>
            <w:r w:rsidRPr="003E41EE">
              <w:rPr>
                <w:sz w:val="16"/>
                <w:szCs w:val="16"/>
              </w:rPr>
              <w:t xml:space="preserve">ют </w:t>
            </w:r>
          </w:p>
        </w:tc>
        <w:tc>
          <w:tcPr>
            <w:tcW w:w="1418" w:type="dxa"/>
          </w:tcPr>
          <w:p w:rsidR="00632121" w:rsidRPr="003E41EE" w:rsidRDefault="00D14492" w:rsidP="00B10A4D">
            <w:pPr>
              <w:spacing w:before="100" w:beforeAutospacing="1" w:after="100" w:afterAutospacing="1"/>
              <w:ind w:firstLine="34"/>
              <w:contextualSpacing/>
              <w:jc w:val="both"/>
              <w:rPr>
                <w:rFonts w:eastAsia="Calibri"/>
                <w:sz w:val="16"/>
                <w:szCs w:val="16"/>
              </w:rPr>
            </w:pPr>
            <w:r w:rsidRPr="003E41EE">
              <w:rPr>
                <w:sz w:val="16"/>
                <w:szCs w:val="16"/>
              </w:rPr>
              <w:t>Разрабатывают в отношении рег</w:t>
            </w:r>
            <w:r w:rsidRPr="003E41EE">
              <w:rPr>
                <w:sz w:val="16"/>
                <w:szCs w:val="16"/>
              </w:rPr>
              <w:t>у</w:t>
            </w:r>
            <w:r w:rsidRPr="003E41EE">
              <w:rPr>
                <w:sz w:val="16"/>
                <w:szCs w:val="16"/>
              </w:rPr>
              <w:t>лируемых ЗВ</w:t>
            </w:r>
          </w:p>
        </w:tc>
        <w:tc>
          <w:tcPr>
            <w:tcW w:w="1559" w:type="dxa"/>
          </w:tcPr>
          <w:p w:rsidR="00632121" w:rsidRPr="003E41EE" w:rsidRDefault="00D14492" w:rsidP="00B10A4D">
            <w:pPr>
              <w:spacing w:before="100" w:beforeAutospacing="1" w:after="100" w:afterAutospacing="1"/>
              <w:ind w:firstLine="34"/>
              <w:contextualSpacing/>
              <w:jc w:val="both"/>
              <w:rPr>
                <w:rFonts w:eastAsia="Calibri"/>
                <w:sz w:val="16"/>
                <w:szCs w:val="16"/>
              </w:rPr>
            </w:pPr>
            <w:r w:rsidRPr="003E41EE">
              <w:rPr>
                <w:rFonts w:eastAsia="Calibri"/>
                <w:sz w:val="20"/>
                <w:szCs w:val="20"/>
              </w:rPr>
              <w:t xml:space="preserve"> </w:t>
            </w:r>
            <w:r w:rsidRPr="003E41EE">
              <w:rPr>
                <w:rFonts w:eastAsia="Calibri"/>
                <w:sz w:val="16"/>
                <w:szCs w:val="16"/>
              </w:rPr>
              <w:t>Не рассчитывают</w:t>
            </w:r>
          </w:p>
        </w:tc>
      </w:tr>
      <w:tr w:rsidR="00D14492" w:rsidRPr="003E41EE" w:rsidTr="005344D1">
        <w:tc>
          <w:tcPr>
            <w:tcW w:w="851" w:type="dxa"/>
          </w:tcPr>
          <w:p w:rsidR="00632121" w:rsidRPr="005344D1" w:rsidRDefault="005344D1" w:rsidP="005344D1">
            <w:pPr>
              <w:spacing w:before="100" w:beforeAutospacing="1" w:after="100" w:afterAutospacing="1"/>
              <w:ind w:hanging="108"/>
              <w:contextualSpacing/>
              <w:jc w:val="both"/>
              <w:rPr>
                <w:rFonts w:eastAsia="Calibri"/>
                <w:sz w:val="16"/>
                <w:szCs w:val="16"/>
              </w:rPr>
            </w:pPr>
            <w:r w:rsidRPr="005344D1">
              <w:rPr>
                <w:rFonts w:eastAsia="Calibri"/>
                <w:sz w:val="16"/>
                <w:szCs w:val="16"/>
              </w:rPr>
              <w:t>Объекты с незнач</w:t>
            </w:r>
            <w:r w:rsidRPr="005344D1">
              <w:rPr>
                <w:rFonts w:eastAsia="Calibri"/>
                <w:sz w:val="16"/>
                <w:szCs w:val="16"/>
              </w:rPr>
              <w:t>и</w:t>
            </w:r>
            <w:r w:rsidRPr="005344D1">
              <w:rPr>
                <w:rFonts w:eastAsia="Calibri"/>
                <w:sz w:val="16"/>
                <w:szCs w:val="16"/>
              </w:rPr>
              <w:t>тельным возде</w:t>
            </w:r>
            <w:r w:rsidRPr="005344D1">
              <w:rPr>
                <w:rFonts w:eastAsia="Calibri"/>
                <w:sz w:val="16"/>
                <w:szCs w:val="16"/>
              </w:rPr>
              <w:t>й</w:t>
            </w:r>
            <w:r w:rsidRPr="005344D1">
              <w:rPr>
                <w:rFonts w:eastAsia="Calibri"/>
                <w:sz w:val="16"/>
                <w:szCs w:val="16"/>
              </w:rPr>
              <w:t>ствием</w:t>
            </w:r>
          </w:p>
        </w:tc>
        <w:tc>
          <w:tcPr>
            <w:tcW w:w="1417" w:type="dxa"/>
          </w:tcPr>
          <w:p w:rsidR="00632121" w:rsidRPr="003E41EE" w:rsidRDefault="005344D1" w:rsidP="00215233">
            <w:pPr>
              <w:spacing w:before="100" w:beforeAutospacing="1" w:after="100" w:afterAutospacing="1"/>
              <w:ind w:hanging="108"/>
              <w:contextualSpacing/>
              <w:jc w:val="both"/>
              <w:rPr>
                <w:rFonts w:eastAsia="Calibri"/>
                <w:sz w:val="20"/>
                <w:szCs w:val="20"/>
              </w:rPr>
            </w:pPr>
            <w:r>
              <w:rPr>
                <w:rFonts w:eastAsia="Calibri"/>
                <w:sz w:val="16"/>
                <w:szCs w:val="16"/>
              </w:rPr>
              <w:t xml:space="preserve">    </w:t>
            </w:r>
            <w:r w:rsidR="00D14492" w:rsidRPr="003E41EE">
              <w:rPr>
                <w:rFonts w:eastAsia="Calibri"/>
                <w:sz w:val="16"/>
                <w:szCs w:val="16"/>
              </w:rPr>
              <w:t>Не получают</w:t>
            </w:r>
          </w:p>
        </w:tc>
        <w:tc>
          <w:tcPr>
            <w:tcW w:w="1134" w:type="dxa"/>
          </w:tcPr>
          <w:p w:rsidR="00632121" w:rsidRPr="003E41EE" w:rsidRDefault="00D14492" w:rsidP="005344D1">
            <w:pPr>
              <w:spacing w:before="100" w:beforeAutospacing="1" w:after="100" w:afterAutospacing="1"/>
              <w:ind w:firstLine="34"/>
              <w:contextualSpacing/>
              <w:jc w:val="both"/>
              <w:rPr>
                <w:rFonts w:eastAsia="Calibri"/>
                <w:sz w:val="20"/>
                <w:szCs w:val="20"/>
              </w:rPr>
            </w:pPr>
            <w:r w:rsidRPr="003E41EE">
              <w:rPr>
                <w:sz w:val="16"/>
                <w:szCs w:val="16"/>
              </w:rPr>
              <w:t>Предста</w:t>
            </w:r>
            <w:r w:rsidRPr="003E41EE">
              <w:rPr>
                <w:sz w:val="16"/>
                <w:szCs w:val="16"/>
              </w:rPr>
              <w:t>в</w:t>
            </w:r>
            <w:r w:rsidRPr="003E41EE">
              <w:rPr>
                <w:sz w:val="16"/>
                <w:szCs w:val="16"/>
              </w:rPr>
              <w:t xml:space="preserve">ляют </w:t>
            </w:r>
          </w:p>
        </w:tc>
        <w:tc>
          <w:tcPr>
            <w:tcW w:w="1418" w:type="dxa"/>
          </w:tcPr>
          <w:p w:rsidR="00632121" w:rsidRPr="003E41EE" w:rsidRDefault="00D14492" w:rsidP="005344D1">
            <w:pPr>
              <w:spacing w:before="100" w:beforeAutospacing="1" w:after="100" w:afterAutospacing="1"/>
              <w:ind w:firstLine="34"/>
              <w:contextualSpacing/>
              <w:jc w:val="both"/>
              <w:rPr>
                <w:rFonts w:eastAsia="Calibri"/>
                <w:sz w:val="20"/>
                <w:szCs w:val="20"/>
              </w:rPr>
            </w:pPr>
            <w:r w:rsidRPr="003E41EE">
              <w:rPr>
                <w:rFonts w:eastAsia="Calibri"/>
                <w:sz w:val="16"/>
                <w:szCs w:val="16"/>
              </w:rPr>
              <w:t xml:space="preserve">Не </w:t>
            </w:r>
            <w:r w:rsidR="005344D1">
              <w:rPr>
                <w:rFonts w:eastAsia="Calibri"/>
                <w:sz w:val="16"/>
                <w:szCs w:val="16"/>
              </w:rPr>
              <w:t>разрабат</w:t>
            </w:r>
            <w:r w:rsidR="005344D1">
              <w:rPr>
                <w:rFonts w:eastAsia="Calibri"/>
                <w:sz w:val="16"/>
                <w:szCs w:val="16"/>
              </w:rPr>
              <w:t>ы</w:t>
            </w:r>
            <w:r w:rsidR="005344D1">
              <w:rPr>
                <w:rFonts w:eastAsia="Calibri"/>
                <w:sz w:val="16"/>
                <w:szCs w:val="16"/>
              </w:rPr>
              <w:t>вают</w:t>
            </w:r>
          </w:p>
        </w:tc>
        <w:tc>
          <w:tcPr>
            <w:tcW w:w="1559" w:type="dxa"/>
          </w:tcPr>
          <w:p w:rsidR="00632121" w:rsidRPr="003E41EE" w:rsidRDefault="005344D1" w:rsidP="00B10A4D">
            <w:pPr>
              <w:spacing w:before="100" w:beforeAutospacing="1" w:after="100" w:afterAutospacing="1"/>
              <w:ind w:firstLine="34"/>
              <w:contextualSpacing/>
              <w:jc w:val="both"/>
              <w:rPr>
                <w:rFonts w:eastAsia="Calibri"/>
                <w:sz w:val="16"/>
                <w:szCs w:val="16"/>
              </w:rPr>
            </w:pPr>
            <w:r w:rsidRPr="003E41EE">
              <w:rPr>
                <w:rFonts w:eastAsia="Calibri"/>
                <w:sz w:val="16"/>
                <w:szCs w:val="16"/>
              </w:rPr>
              <w:t>Не рассчитывают</w:t>
            </w:r>
          </w:p>
        </w:tc>
      </w:tr>
    </w:tbl>
    <w:p w:rsidR="00AC6D27" w:rsidRPr="003E41EE" w:rsidRDefault="00AC6D27" w:rsidP="003E41EE">
      <w:pPr>
        <w:spacing w:before="100" w:beforeAutospacing="1" w:after="100" w:afterAutospacing="1"/>
        <w:ind w:left="57" w:firstLine="454"/>
        <w:contextualSpacing/>
        <w:jc w:val="both"/>
        <w:rPr>
          <w:rFonts w:eastAsia="Calibri"/>
          <w:sz w:val="20"/>
          <w:szCs w:val="20"/>
        </w:rPr>
      </w:pP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 xml:space="preserve">  В части обращения с отходами</w:t>
      </w:r>
      <w:r w:rsidR="003F677E" w:rsidRPr="003E41EE">
        <w:rPr>
          <w:rFonts w:eastAsia="Calibri"/>
          <w:iCs/>
          <w:sz w:val="20"/>
          <w:szCs w:val="20"/>
        </w:rPr>
        <w:t xml:space="preserve"> создаются следующие документы</w:t>
      </w:r>
      <w:r w:rsidRPr="003E41EE">
        <w:rPr>
          <w:rFonts w:eastAsia="Calibri"/>
          <w:iCs/>
          <w:sz w:val="20"/>
          <w:szCs w:val="20"/>
        </w:rPr>
        <w:t>:</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 о назначении лиц, допущенных к работе с опасными отх</w:t>
      </w:r>
      <w:r w:rsidRPr="003E41EE">
        <w:rPr>
          <w:rFonts w:eastAsia="Calibri"/>
          <w:sz w:val="20"/>
          <w:szCs w:val="20"/>
        </w:rPr>
        <w:t>о</w:t>
      </w:r>
      <w:r w:rsidRPr="003E41EE">
        <w:rPr>
          <w:rFonts w:eastAsia="Calibri"/>
          <w:sz w:val="20"/>
          <w:szCs w:val="20"/>
        </w:rPr>
        <w:t>дами,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 о направлении лиц, допущенных к работе с опасными отх</w:t>
      </w:r>
      <w:r w:rsidRPr="003E41EE">
        <w:rPr>
          <w:rFonts w:eastAsia="Calibri"/>
          <w:sz w:val="20"/>
          <w:szCs w:val="20"/>
        </w:rPr>
        <w:t>о</w:t>
      </w:r>
      <w:r w:rsidRPr="003E41EE">
        <w:rPr>
          <w:rFonts w:eastAsia="Calibri"/>
          <w:sz w:val="20"/>
          <w:szCs w:val="20"/>
        </w:rPr>
        <w:t>дами, на обучение или переподготовку,</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документы, подтверждающие обучение (переподготовку) лиц, д</w:t>
      </w:r>
      <w:r w:rsidRPr="003E41EE">
        <w:rPr>
          <w:rFonts w:eastAsia="Calibri"/>
          <w:sz w:val="20"/>
          <w:szCs w:val="20"/>
        </w:rPr>
        <w:t>о</w:t>
      </w:r>
      <w:r w:rsidRPr="003E41EE">
        <w:rPr>
          <w:rFonts w:eastAsia="Calibri"/>
          <w:sz w:val="20"/>
          <w:szCs w:val="20"/>
        </w:rPr>
        <w:t>пущенных к работе с опасными отходами,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 о введении в действие порядка (инструкции) обращения с отходами производства и потребления на территории предприятия,</w:t>
      </w:r>
    </w:p>
    <w:p w:rsidR="00AC6D27"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порядок (инструкция) обращения с отходами производства и п</w:t>
      </w:r>
      <w:r w:rsidRPr="003E41EE">
        <w:rPr>
          <w:rFonts w:eastAsia="Calibri"/>
          <w:sz w:val="20"/>
          <w:szCs w:val="20"/>
        </w:rPr>
        <w:t>о</w:t>
      </w:r>
      <w:r w:rsidRPr="003E41EE">
        <w:rPr>
          <w:rFonts w:eastAsia="Calibri"/>
          <w:sz w:val="20"/>
          <w:szCs w:val="20"/>
        </w:rPr>
        <w:t>требления на территории предприятия.</w:t>
      </w:r>
      <w:r w:rsidR="00AC6D27" w:rsidRPr="003E41EE">
        <w:rPr>
          <w:rFonts w:eastAsia="Calibri"/>
          <w:sz w:val="20"/>
          <w:szCs w:val="20"/>
        </w:rPr>
        <w:t xml:space="preserve">                                                           </w:t>
      </w:r>
    </w:p>
    <w:p w:rsidR="00232988"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bCs/>
          <w:sz w:val="20"/>
          <w:szCs w:val="20"/>
        </w:rPr>
        <w:t>Рабочая документация производственного экологического контр</w:t>
      </w:r>
      <w:r w:rsidRPr="003E41EE">
        <w:rPr>
          <w:rFonts w:eastAsia="Calibri"/>
          <w:bCs/>
          <w:sz w:val="20"/>
          <w:szCs w:val="20"/>
        </w:rPr>
        <w:t>о</w:t>
      </w:r>
      <w:r w:rsidRPr="003E41EE">
        <w:rPr>
          <w:rFonts w:eastAsia="Calibri"/>
          <w:bCs/>
          <w:sz w:val="20"/>
          <w:szCs w:val="20"/>
        </w:rPr>
        <w:t xml:space="preserve">ля. </w:t>
      </w:r>
      <w:r w:rsidRPr="003E41EE">
        <w:rPr>
          <w:rFonts w:eastAsia="Calibri"/>
          <w:sz w:val="20"/>
          <w:szCs w:val="20"/>
        </w:rPr>
        <w:t>В общем случае, в зависимости от предприятия, в состав рабочей д</w:t>
      </w:r>
      <w:r w:rsidRPr="003E41EE">
        <w:rPr>
          <w:rFonts w:eastAsia="Calibri"/>
          <w:sz w:val="20"/>
          <w:szCs w:val="20"/>
        </w:rPr>
        <w:t>о</w:t>
      </w:r>
      <w:r w:rsidRPr="003E41EE">
        <w:rPr>
          <w:rFonts w:eastAsia="Calibri"/>
          <w:sz w:val="20"/>
          <w:szCs w:val="20"/>
        </w:rPr>
        <w:t>кументации производственного контроля входит</w:t>
      </w:r>
      <w:r w:rsidR="003F677E" w:rsidRPr="003E41EE">
        <w:rPr>
          <w:rFonts w:eastAsia="Calibri"/>
          <w:sz w:val="20"/>
          <w:szCs w:val="20"/>
        </w:rPr>
        <w:t>.</w:t>
      </w:r>
    </w:p>
    <w:p w:rsidR="003F677E" w:rsidRPr="003E41EE" w:rsidRDefault="003F677E"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w:t>
      </w:r>
    </w:p>
    <w:p w:rsidR="005344D1"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 xml:space="preserve">В части </w:t>
      </w:r>
      <w:r w:rsidRPr="00232988">
        <w:rPr>
          <w:rFonts w:eastAsia="Calibri"/>
          <w:b/>
          <w:iCs/>
          <w:sz w:val="20"/>
          <w:szCs w:val="20"/>
        </w:rPr>
        <w:t>охраны атмосферного воздуха</w:t>
      </w:r>
      <w:r w:rsidR="003F677E" w:rsidRPr="003E41EE">
        <w:rPr>
          <w:rFonts w:eastAsia="Calibri"/>
          <w:iCs/>
          <w:sz w:val="20"/>
          <w:szCs w:val="20"/>
        </w:rPr>
        <w:t xml:space="preserve"> создаются</w:t>
      </w:r>
      <w:r w:rsidRPr="003E41EE">
        <w:rPr>
          <w:rFonts w:eastAsia="Calibri"/>
          <w:iCs/>
          <w:sz w:val="20"/>
          <w:szCs w:val="20"/>
        </w:rPr>
        <w:t xml:space="preserve">: </w:t>
      </w:r>
      <w:r w:rsidR="005344D1">
        <w:rPr>
          <w:rFonts w:eastAsia="Calibri"/>
          <w:sz w:val="20"/>
          <w:szCs w:val="20"/>
        </w:rPr>
        <w:t xml:space="preserve">                          </w:t>
      </w:r>
    </w:p>
    <w:p w:rsidR="005B13F0" w:rsidRPr="005344D1" w:rsidRDefault="003F677E" w:rsidP="003E41EE">
      <w:pPr>
        <w:spacing w:before="100" w:beforeAutospacing="1" w:after="100" w:afterAutospacing="1"/>
        <w:ind w:left="57" w:firstLine="454"/>
        <w:contextualSpacing/>
        <w:jc w:val="both"/>
        <w:rPr>
          <w:rFonts w:eastAsia="Calibri"/>
          <w:b/>
          <w:sz w:val="20"/>
          <w:szCs w:val="20"/>
        </w:rPr>
      </w:pPr>
      <w:r w:rsidRPr="005344D1">
        <w:rPr>
          <w:rFonts w:eastAsia="Calibri"/>
          <w:b/>
          <w:sz w:val="20"/>
          <w:szCs w:val="20"/>
        </w:rPr>
        <w:t xml:space="preserve">а) </w:t>
      </w:r>
      <w:r w:rsidR="005B13F0" w:rsidRPr="005344D1">
        <w:rPr>
          <w:rFonts w:eastAsia="Calibri"/>
          <w:b/>
          <w:sz w:val="20"/>
          <w:szCs w:val="20"/>
        </w:rPr>
        <w:t>нормативные документы: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проект «Охрана атмосферы и предельно</w:t>
      </w:r>
      <w:r w:rsidR="00FE2B80" w:rsidRPr="003E41EE">
        <w:rPr>
          <w:rFonts w:eastAsia="Calibri"/>
          <w:sz w:val="20"/>
          <w:szCs w:val="20"/>
        </w:rPr>
        <w:t>-</w:t>
      </w:r>
      <w:r w:rsidRPr="003E41EE">
        <w:rPr>
          <w:rFonts w:eastAsia="Calibri"/>
          <w:sz w:val="20"/>
          <w:szCs w:val="20"/>
        </w:rPr>
        <w:t>допустимые выбросы (ПДВ)»,</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разрешение на выброс загрязняющих веществ в атмосферу,</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план</w:t>
      </w:r>
      <w:r w:rsidR="00FE2B80" w:rsidRPr="003E41EE">
        <w:rPr>
          <w:rFonts w:eastAsia="Calibri"/>
          <w:sz w:val="20"/>
          <w:szCs w:val="20"/>
        </w:rPr>
        <w:t>-</w:t>
      </w:r>
      <w:r w:rsidRPr="003E41EE">
        <w:rPr>
          <w:rFonts w:eastAsia="Calibri"/>
          <w:sz w:val="20"/>
          <w:szCs w:val="20"/>
        </w:rPr>
        <w:t>график контроля за соблюдением нормативов ПДВ на исто</w:t>
      </w:r>
      <w:r w:rsidRPr="003E41EE">
        <w:rPr>
          <w:rFonts w:eastAsia="Calibri"/>
          <w:sz w:val="20"/>
          <w:szCs w:val="20"/>
        </w:rPr>
        <w:t>ч</w:t>
      </w:r>
      <w:r w:rsidRPr="003E41EE">
        <w:rPr>
          <w:rFonts w:eastAsia="Calibri"/>
          <w:sz w:val="20"/>
          <w:szCs w:val="20"/>
        </w:rPr>
        <w:t>никах выбросов и ПДК в контрольных точках (на постах),</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проект «Обоснование размеров санитарнозащитной зоны предпр</w:t>
      </w:r>
      <w:r w:rsidRPr="003E41EE">
        <w:rPr>
          <w:rFonts w:eastAsia="Calibri"/>
          <w:sz w:val="20"/>
          <w:szCs w:val="20"/>
        </w:rPr>
        <w:t>и</w:t>
      </w:r>
      <w:r w:rsidRPr="003E41EE">
        <w:rPr>
          <w:rFonts w:eastAsia="Calibri"/>
          <w:sz w:val="20"/>
          <w:szCs w:val="20"/>
        </w:rPr>
        <w:t>ятия»</w:t>
      </w:r>
      <w:r w:rsidR="00AC6D27" w:rsidRPr="003E41EE">
        <w:rPr>
          <w:rFonts w:eastAsia="Calibri"/>
          <w:sz w:val="20"/>
          <w:szCs w:val="20"/>
        </w:rPr>
        <w:t xml:space="preserve">, </w:t>
      </w:r>
      <w:r w:rsidRPr="003E41EE">
        <w:rPr>
          <w:rFonts w:eastAsia="Calibri"/>
          <w:sz w:val="20"/>
          <w:szCs w:val="20"/>
        </w:rPr>
        <w:t xml:space="preserve"> паспорта газоочистных установок,</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график планово</w:t>
      </w:r>
      <w:r w:rsidR="00FE2B80" w:rsidRPr="003E41EE">
        <w:rPr>
          <w:rFonts w:eastAsia="Calibri"/>
          <w:sz w:val="20"/>
          <w:szCs w:val="20"/>
        </w:rPr>
        <w:t>-</w:t>
      </w:r>
      <w:r w:rsidRPr="003E41EE">
        <w:rPr>
          <w:rFonts w:eastAsia="Calibri"/>
          <w:sz w:val="20"/>
          <w:szCs w:val="20"/>
        </w:rPr>
        <w:t>предупредительных ремонтов (ППР) газоочистных установок,</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график контроля за соблюдением нормативов выброса и эффекти</w:t>
      </w:r>
      <w:r w:rsidRPr="003E41EE">
        <w:rPr>
          <w:rFonts w:eastAsia="Calibri"/>
          <w:sz w:val="20"/>
          <w:szCs w:val="20"/>
        </w:rPr>
        <w:t>в</w:t>
      </w:r>
      <w:r w:rsidRPr="003E41EE">
        <w:rPr>
          <w:rFonts w:eastAsia="Calibri"/>
          <w:sz w:val="20"/>
          <w:szCs w:val="20"/>
        </w:rPr>
        <w:t>ности работы ГОУ.</w:t>
      </w:r>
      <w:r w:rsidR="003F677E" w:rsidRPr="003E41EE">
        <w:rPr>
          <w:rFonts w:eastAsia="Calibri"/>
          <w:sz w:val="20"/>
          <w:szCs w:val="20"/>
        </w:rPr>
        <w:t xml:space="preserve">                                                                    </w:t>
      </w:r>
      <w:r w:rsidR="00F31C13" w:rsidRPr="003E41EE">
        <w:rPr>
          <w:rFonts w:eastAsia="Calibri"/>
          <w:sz w:val="20"/>
          <w:szCs w:val="20"/>
        </w:rPr>
        <w:t xml:space="preserve">                             </w:t>
      </w:r>
    </w:p>
    <w:p w:rsidR="005B13F0" w:rsidRPr="005344D1" w:rsidRDefault="003F677E" w:rsidP="003E41EE">
      <w:pPr>
        <w:spacing w:before="100" w:beforeAutospacing="1" w:after="100" w:afterAutospacing="1"/>
        <w:ind w:left="57" w:firstLine="454"/>
        <w:contextualSpacing/>
        <w:jc w:val="both"/>
        <w:rPr>
          <w:rFonts w:eastAsia="Calibri"/>
          <w:b/>
          <w:sz w:val="20"/>
          <w:szCs w:val="20"/>
        </w:rPr>
      </w:pPr>
      <w:r w:rsidRPr="005344D1">
        <w:rPr>
          <w:rFonts w:eastAsia="Calibri"/>
          <w:b/>
          <w:sz w:val="20"/>
          <w:szCs w:val="20"/>
        </w:rPr>
        <w:t>б) п</w:t>
      </w:r>
      <w:r w:rsidR="005B13F0" w:rsidRPr="005344D1">
        <w:rPr>
          <w:rFonts w:eastAsia="Calibri"/>
          <w:b/>
          <w:sz w:val="20"/>
          <w:szCs w:val="20"/>
        </w:rPr>
        <w:t>ервичная учетная документация:</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ПОД1 «Журнал учета стационарных источников загрязнения и их характеристик»,</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ПОД2 «Журнал учеты выполнения мероприятий по охране атм</w:t>
      </w:r>
      <w:r w:rsidRPr="003E41EE">
        <w:rPr>
          <w:rFonts w:eastAsia="Calibri"/>
          <w:sz w:val="20"/>
          <w:szCs w:val="20"/>
        </w:rPr>
        <w:t>о</w:t>
      </w:r>
      <w:r w:rsidRPr="003E41EE">
        <w:rPr>
          <w:rFonts w:eastAsia="Calibri"/>
          <w:sz w:val="20"/>
          <w:szCs w:val="20"/>
        </w:rPr>
        <w:t>сферного воздуха»,</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ПОД3 «Журнал учета работы газоочистных и пылеулавливающих установок»,</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журнал регистрации приема предупреждений о НМУ от органа Росгидромета на предприяти</w:t>
      </w:r>
      <w:r w:rsidR="003F677E" w:rsidRPr="003E41EE">
        <w:rPr>
          <w:rFonts w:eastAsia="Calibri"/>
          <w:sz w:val="20"/>
          <w:szCs w:val="20"/>
        </w:rPr>
        <w:t xml:space="preserve">и.                                                             </w:t>
      </w:r>
      <w:r w:rsidR="00F31C13" w:rsidRPr="003E41EE">
        <w:rPr>
          <w:rFonts w:eastAsia="Calibri"/>
          <w:sz w:val="20"/>
          <w:szCs w:val="20"/>
        </w:rPr>
        <w:t xml:space="preserve">                              </w:t>
      </w:r>
    </w:p>
    <w:p w:rsidR="005B13F0" w:rsidRPr="003E41EE" w:rsidRDefault="003F677E"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в</w:t>
      </w:r>
      <w:r w:rsidRPr="005344D1">
        <w:rPr>
          <w:rFonts w:eastAsia="Calibri"/>
          <w:b/>
          <w:sz w:val="20"/>
          <w:szCs w:val="20"/>
        </w:rPr>
        <w:t>) п</w:t>
      </w:r>
      <w:r w:rsidR="005B13F0" w:rsidRPr="005344D1">
        <w:rPr>
          <w:rFonts w:eastAsia="Calibri"/>
          <w:b/>
          <w:sz w:val="20"/>
          <w:szCs w:val="20"/>
        </w:rPr>
        <w:t>ланы мероприятий:</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план мероприятий по предупреждению аварийных выбросов з</w:t>
      </w:r>
      <w:r w:rsidRPr="003E41EE">
        <w:rPr>
          <w:rFonts w:eastAsia="Calibri"/>
          <w:sz w:val="20"/>
          <w:szCs w:val="20"/>
        </w:rPr>
        <w:t>а</w:t>
      </w:r>
      <w:r w:rsidRPr="003E41EE">
        <w:rPr>
          <w:rFonts w:eastAsia="Calibri"/>
          <w:sz w:val="20"/>
          <w:szCs w:val="20"/>
        </w:rPr>
        <w:t>грязняющих веществ в атмосферу,</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план мероприятий по временному сокращению выбросов загря</w:t>
      </w:r>
      <w:r w:rsidRPr="003E41EE">
        <w:rPr>
          <w:rFonts w:eastAsia="Calibri"/>
          <w:sz w:val="20"/>
          <w:szCs w:val="20"/>
        </w:rPr>
        <w:t>з</w:t>
      </w:r>
      <w:r w:rsidRPr="003E41EE">
        <w:rPr>
          <w:rFonts w:eastAsia="Calibri"/>
          <w:sz w:val="20"/>
          <w:szCs w:val="20"/>
        </w:rPr>
        <w:t>няющих веществ объекта в периоды НМУ.</w:t>
      </w:r>
    </w:p>
    <w:p w:rsidR="00232988" w:rsidRDefault="00232988" w:rsidP="003E41EE">
      <w:pPr>
        <w:spacing w:before="100" w:beforeAutospacing="1" w:after="100" w:afterAutospacing="1"/>
        <w:ind w:left="57" w:firstLine="454"/>
        <w:contextualSpacing/>
        <w:jc w:val="both"/>
        <w:rPr>
          <w:rFonts w:eastAsia="Calibri"/>
          <w:iCs/>
          <w:sz w:val="20"/>
          <w:szCs w:val="20"/>
        </w:rPr>
      </w:pPr>
    </w:p>
    <w:p w:rsidR="00521CE1" w:rsidRPr="00232988" w:rsidRDefault="00521CE1" w:rsidP="003E41EE">
      <w:pPr>
        <w:spacing w:before="100" w:beforeAutospacing="1" w:after="100" w:afterAutospacing="1"/>
        <w:ind w:left="57" w:firstLine="454"/>
        <w:contextualSpacing/>
        <w:jc w:val="both"/>
        <w:rPr>
          <w:rFonts w:eastAsia="Calibri"/>
          <w:b/>
          <w:iCs/>
          <w:sz w:val="20"/>
          <w:szCs w:val="20"/>
        </w:rPr>
      </w:pPr>
      <w:r w:rsidRPr="003E41EE">
        <w:rPr>
          <w:rFonts w:eastAsia="Calibri"/>
          <w:iCs/>
          <w:sz w:val="20"/>
          <w:szCs w:val="20"/>
        </w:rPr>
        <w:t xml:space="preserve">В части </w:t>
      </w:r>
      <w:r w:rsidRPr="00232988">
        <w:rPr>
          <w:rFonts w:eastAsia="Calibri"/>
          <w:b/>
          <w:iCs/>
          <w:sz w:val="20"/>
          <w:szCs w:val="20"/>
        </w:rPr>
        <w:t>охраны поверхностных вод и рациональн</w:t>
      </w:r>
      <w:r w:rsidR="003F677E" w:rsidRPr="00232988">
        <w:rPr>
          <w:rFonts w:eastAsia="Calibri"/>
          <w:b/>
          <w:iCs/>
          <w:sz w:val="20"/>
          <w:szCs w:val="20"/>
        </w:rPr>
        <w:t xml:space="preserve">ого </w:t>
      </w:r>
      <w:r w:rsidRPr="00232988">
        <w:rPr>
          <w:rFonts w:eastAsia="Calibri"/>
          <w:b/>
          <w:iCs/>
          <w:sz w:val="20"/>
          <w:szCs w:val="20"/>
        </w:rPr>
        <w:t>водопол</w:t>
      </w:r>
      <w:r w:rsidRPr="00232988">
        <w:rPr>
          <w:rFonts w:eastAsia="Calibri"/>
          <w:b/>
          <w:iCs/>
          <w:sz w:val="20"/>
          <w:szCs w:val="20"/>
        </w:rPr>
        <w:t>ь</w:t>
      </w:r>
      <w:r w:rsidRPr="00232988">
        <w:rPr>
          <w:rFonts w:eastAsia="Calibri"/>
          <w:b/>
          <w:iCs/>
          <w:sz w:val="20"/>
          <w:szCs w:val="20"/>
        </w:rPr>
        <w:t>зования:</w:t>
      </w:r>
    </w:p>
    <w:p w:rsidR="00232988" w:rsidRPr="00232988" w:rsidRDefault="00232988" w:rsidP="003E41EE">
      <w:pPr>
        <w:spacing w:before="100" w:beforeAutospacing="1" w:after="100" w:afterAutospacing="1"/>
        <w:ind w:left="57" w:firstLine="454"/>
        <w:contextualSpacing/>
        <w:jc w:val="both"/>
        <w:rPr>
          <w:rFonts w:eastAsia="Calibri"/>
          <w:b/>
          <w:sz w:val="20"/>
          <w:szCs w:val="20"/>
        </w:rPr>
      </w:pPr>
      <w:r w:rsidRPr="00232988">
        <w:rPr>
          <w:rFonts w:eastAsia="Calibri"/>
          <w:b/>
          <w:sz w:val="20"/>
          <w:szCs w:val="20"/>
        </w:rPr>
        <w:t>а) управленческие документы:</w:t>
      </w:r>
    </w:p>
    <w:p w:rsidR="00521CE1" w:rsidRPr="003E41EE" w:rsidRDefault="00521CE1"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приказ о назначении лица, ответственного за эксплуатацию и о</w:t>
      </w:r>
      <w:r w:rsidRPr="003E41EE">
        <w:rPr>
          <w:rFonts w:eastAsia="Calibri"/>
          <w:sz w:val="20"/>
          <w:szCs w:val="20"/>
        </w:rPr>
        <w:t>б</w:t>
      </w:r>
      <w:r w:rsidRPr="003E41EE">
        <w:rPr>
          <w:rFonts w:eastAsia="Calibri"/>
          <w:sz w:val="20"/>
          <w:szCs w:val="20"/>
        </w:rPr>
        <w:t>служивание сетей водных коммуникаций и очистных сооружений,</w:t>
      </w:r>
    </w:p>
    <w:p w:rsidR="00521CE1" w:rsidRPr="003E41EE" w:rsidRDefault="00521CE1"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должностные инструкции для персонала, обслуживающего водные коммуникации и очистные сооружения,</w:t>
      </w:r>
    </w:p>
    <w:p w:rsidR="00521CE1" w:rsidRPr="003E41EE" w:rsidRDefault="00521CE1"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должностные инструкции для персонала, обслуживающего ко</w:t>
      </w:r>
      <w:r w:rsidRPr="003E41EE">
        <w:rPr>
          <w:rFonts w:eastAsia="Calibri"/>
          <w:sz w:val="20"/>
          <w:szCs w:val="20"/>
        </w:rPr>
        <w:t>н</w:t>
      </w:r>
      <w:r w:rsidRPr="003E41EE">
        <w:rPr>
          <w:rFonts w:eastAsia="Calibri"/>
          <w:sz w:val="20"/>
          <w:szCs w:val="20"/>
        </w:rPr>
        <w:t>трольно</w:t>
      </w:r>
      <w:r w:rsidR="00FE2B80" w:rsidRPr="003E41EE">
        <w:rPr>
          <w:rFonts w:eastAsia="Calibri"/>
          <w:sz w:val="20"/>
          <w:szCs w:val="20"/>
        </w:rPr>
        <w:t>-</w:t>
      </w:r>
      <w:r w:rsidRPr="003E41EE">
        <w:rPr>
          <w:rFonts w:eastAsia="Calibri"/>
          <w:sz w:val="20"/>
          <w:szCs w:val="20"/>
        </w:rPr>
        <w:t>измерительную аппаратуру по определению качества забира</w:t>
      </w:r>
      <w:r w:rsidRPr="003E41EE">
        <w:rPr>
          <w:rFonts w:eastAsia="Calibri"/>
          <w:sz w:val="20"/>
          <w:szCs w:val="20"/>
        </w:rPr>
        <w:t>е</w:t>
      </w:r>
      <w:r w:rsidRPr="003E41EE">
        <w:rPr>
          <w:rFonts w:eastAsia="Calibri"/>
          <w:sz w:val="20"/>
          <w:szCs w:val="20"/>
        </w:rPr>
        <w:t>мой и сбрасываемой в водный объект воды,</w:t>
      </w:r>
    </w:p>
    <w:p w:rsidR="00521CE1" w:rsidRPr="003E41EE" w:rsidRDefault="00521CE1"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порядок проведения государственной аттестации контрольно</w:t>
      </w:r>
      <w:r w:rsidR="00FE2B80" w:rsidRPr="003E41EE">
        <w:rPr>
          <w:rFonts w:eastAsia="Calibri"/>
          <w:sz w:val="20"/>
          <w:szCs w:val="20"/>
        </w:rPr>
        <w:t>-</w:t>
      </w:r>
      <w:r w:rsidRPr="003E41EE">
        <w:rPr>
          <w:rFonts w:eastAsia="Calibri"/>
          <w:sz w:val="20"/>
          <w:szCs w:val="20"/>
        </w:rPr>
        <w:t>измерительной аппаратуры по определению качества забираемой и сбр</w:t>
      </w:r>
      <w:r w:rsidRPr="003E41EE">
        <w:rPr>
          <w:rFonts w:eastAsia="Calibri"/>
          <w:sz w:val="20"/>
          <w:szCs w:val="20"/>
        </w:rPr>
        <w:t>а</w:t>
      </w:r>
      <w:r w:rsidRPr="003E41EE">
        <w:rPr>
          <w:rFonts w:eastAsia="Calibri"/>
          <w:sz w:val="20"/>
          <w:szCs w:val="20"/>
        </w:rPr>
        <w:t>сываемой в водный объект воды,</w:t>
      </w:r>
    </w:p>
    <w:p w:rsidR="00521CE1" w:rsidRPr="003E41EE" w:rsidRDefault="00521CE1"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производственные инструкции завода</w:t>
      </w:r>
      <w:r w:rsidR="00FE2B80" w:rsidRPr="003E41EE">
        <w:rPr>
          <w:rFonts w:eastAsia="Calibri"/>
          <w:sz w:val="20"/>
          <w:szCs w:val="20"/>
        </w:rPr>
        <w:t>-</w:t>
      </w:r>
      <w:r w:rsidRPr="003E41EE">
        <w:rPr>
          <w:rFonts w:eastAsia="Calibri"/>
          <w:sz w:val="20"/>
          <w:szCs w:val="20"/>
        </w:rPr>
        <w:t>изготовителя по эксплуат</w:t>
      </w:r>
      <w:r w:rsidRPr="003E41EE">
        <w:rPr>
          <w:rFonts w:eastAsia="Calibri"/>
          <w:sz w:val="20"/>
          <w:szCs w:val="20"/>
        </w:rPr>
        <w:t>а</w:t>
      </w:r>
      <w:r w:rsidRPr="003E41EE">
        <w:rPr>
          <w:rFonts w:eastAsia="Calibri"/>
          <w:sz w:val="20"/>
          <w:szCs w:val="20"/>
        </w:rPr>
        <w:t>ции оборудования очистных сооружений,</w:t>
      </w:r>
    </w:p>
    <w:p w:rsidR="00F31C13" w:rsidRPr="003E41EE" w:rsidRDefault="00521CE1"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инструкции по эксплуатации и обслуживанию очистных сооруж</w:t>
      </w:r>
      <w:r w:rsidRPr="003E41EE">
        <w:rPr>
          <w:rFonts w:eastAsia="Calibri"/>
          <w:sz w:val="20"/>
          <w:szCs w:val="20"/>
        </w:rPr>
        <w:t>е</w:t>
      </w:r>
      <w:r w:rsidRPr="003E41EE">
        <w:rPr>
          <w:rFonts w:eastAsia="Calibri"/>
          <w:sz w:val="20"/>
          <w:szCs w:val="20"/>
        </w:rPr>
        <w:t xml:space="preserve">ний.                                                                                                                           </w:t>
      </w:r>
    </w:p>
    <w:p w:rsidR="00F31C13" w:rsidRPr="005344D1" w:rsidRDefault="00232988" w:rsidP="003E41EE">
      <w:pPr>
        <w:spacing w:before="100" w:beforeAutospacing="1" w:after="100" w:afterAutospacing="1"/>
        <w:ind w:left="57" w:firstLine="454"/>
        <w:contextualSpacing/>
        <w:jc w:val="both"/>
        <w:rPr>
          <w:rFonts w:eastAsia="Calibri"/>
          <w:b/>
          <w:sz w:val="20"/>
          <w:szCs w:val="20"/>
        </w:rPr>
      </w:pPr>
      <w:r>
        <w:rPr>
          <w:rFonts w:eastAsia="Calibri"/>
          <w:b/>
          <w:sz w:val="20"/>
          <w:szCs w:val="20"/>
        </w:rPr>
        <w:t>б) л</w:t>
      </w:r>
      <w:r w:rsidR="005B13F0" w:rsidRPr="005344D1">
        <w:rPr>
          <w:rFonts w:eastAsia="Calibri"/>
          <w:b/>
          <w:sz w:val="20"/>
          <w:szCs w:val="20"/>
        </w:rPr>
        <w:t>ицензионные документы и договоры</w:t>
      </w:r>
      <w:r w:rsidR="003F677E" w:rsidRPr="005344D1">
        <w:rPr>
          <w:rFonts w:eastAsia="Calibri"/>
          <w:b/>
          <w:sz w:val="20"/>
          <w:szCs w:val="20"/>
        </w:rPr>
        <w:t xml:space="preserve">: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лицензия на пользо</w:t>
      </w:r>
      <w:r w:rsidR="003F677E" w:rsidRPr="003E41EE">
        <w:rPr>
          <w:rFonts w:eastAsia="Calibri"/>
          <w:sz w:val="20"/>
          <w:szCs w:val="20"/>
        </w:rPr>
        <w:t>вание водными объектами;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лицензионное дело на пользование водными объектам</w:t>
      </w:r>
      <w:r w:rsidR="003F677E" w:rsidRPr="003E41EE">
        <w:rPr>
          <w:rFonts w:eastAsia="Calibri"/>
          <w:sz w:val="20"/>
          <w:szCs w:val="20"/>
        </w:rPr>
        <w:t xml:space="preserve">;                                   </w:t>
      </w:r>
      <w:r w:rsidRPr="003E41EE">
        <w:rPr>
          <w:rFonts w:eastAsia="Calibri"/>
          <w:sz w:val="20"/>
          <w:szCs w:val="20"/>
        </w:rPr>
        <w:t xml:space="preserve"> договор на пользование водными объектами,</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договор на пользование городской системой водоснабжения и к</w:t>
      </w:r>
      <w:r w:rsidRPr="003E41EE">
        <w:rPr>
          <w:rFonts w:eastAsia="Calibri"/>
          <w:sz w:val="20"/>
          <w:szCs w:val="20"/>
        </w:rPr>
        <w:t>а</w:t>
      </w:r>
      <w:r w:rsidRPr="003E41EE">
        <w:rPr>
          <w:rFonts w:eastAsia="Calibri"/>
          <w:sz w:val="20"/>
          <w:szCs w:val="20"/>
        </w:rPr>
        <w:t>нализа</w:t>
      </w:r>
      <w:r w:rsidR="003F677E" w:rsidRPr="003E41EE">
        <w:rPr>
          <w:rFonts w:eastAsia="Calibri"/>
          <w:sz w:val="20"/>
          <w:szCs w:val="20"/>
        </w:rPr>
        <w:t xml:space="preserve">ции;                                                                                                                          </w:t>
      </w:r>
      <w:r w:rsidRPr="003E41EE">
        <w:rPr>
          <w:rFonts w:eastAsia="Calibri"/>
          <w:sz w:val="20"/>
          <w:szCs w:val="20"/>
        </w:rPr>
        <w:t>договор на проведение аналитического контроля (при отсутствии собс</w:t>
      </w:r>
      <w:r w:rsidRPr="003E41EE">
        <w:rPr>
          <w:rFonts w:eastAsia="Calibri"/>
          <w:sz w:val="20"/>
          <w:szCs w:val="20"/>
        </w:rPr>
        <w:t>т</w:t>
      </w:r>
      <w:r w:rsidRPr="003E41EE">
        <w:rPr>
          <w:rFonts w:eastAsia="Calibri"/>
          <w:sz w:val="20"/>
          <w:szCs w:val="20"/>
        </w:rPr>
        <w:t>венной лаборатории).</w:t>
      </w:r>
      <w:r w:rsidR="003F677E" w:rsidRPr="003E41EE">
        <w:rPr>
          <w:rFonts w:eastAsia="Calibri"/>
          <w:sz w:val="20"/>
          <w:szCs w:val="20"/>
        </w:rPr>
        <w:t xml:space="preserve">                                                                                                      </w:t>
      </w:r>
    </w:p>
    <w:p w:rsidR="005B13F0" w:rsidRPr="005344D1" w:rsidRDefault="00232988" w:rsidP="003E41EE">
      <w:pPr>
        <w:spacing w:before="100" w:beforeAutospacing="1" w:after="100" w:afterAutospacing="1"/>
        <w:ind w:left="57" w:firstLine="454"/>
        <w:contextualSpacing/>
        <w:jc w:val="both"/>
        <w:rPr>
          <w:rFonts w:eastAsia="Calibri"/>
          <w:b/>
          <w:sz w:val="20"/>
          <w:szCs w:val="20"/>
        </w:rPr>
      </w:pPr>
      <w:r>
        <w:rPr>
          <w:rFonts w:eastAsia="Calibri"/>
          <w:b/>
          <w:sz w:val="20"/>
          <w:szCs w:val="20"/>
        </w:rPr>
        <w:t>в) н</w:t>
      </w:r>
      <w:r w:rsidR="005B13F0" w:rsidRPr="005344D1">
        <w:rPr>
          <w:rFonts w:eastAsia="Calibri"/>
          <w:b/>
          <w:sz w:val="20"/>
          <w:szCs w:val="20"/>
        </w:rPr>
        <w:t>ормативные документы:</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лимиты водопотребления и водоотведения при сбросе сточ</w:t>
      </w:r>
      <w:r w:rsidR="00521CE1" w:rsidRPr="003E41EE">
        <w:rPr>
          <w:rFonts w:eastAsia="Calibri"/>
          <w:sz w:val="20"/>
          <w:szCs w:val="20"/>
        </w:rPr>
        <w:t xml:space="preserve">ных вод в поверхностные объекты;                                                                                   </w:t>
      </w:r>
      <w:r w:rsidR="00F31C13" w:rsidRPr="003E41EE">
        <w:rPr>
          <w:rFonts w:eastAsia="Calibri"/>
          <w:sz w:val="20"/>
          <w:szCs w:val="20"/>
        </w:rPr>
        <w:t xml:space="preserve"> </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балансовая схема водоснабжения и водоотведения с указанием и нумерацией мест измерения забора (приема) и сброса воды и точек пер</w:t>
      </w:r>
      <w:r w:rsidRPr="003E41EE">
        <w:rPr>
          <w:rFonts w:eastAsia="Calibri"/>
          <w:sz w:val="20"/>
          <w:szCs w:val="20"/>
        </w:rPr>
        <w:t>е</w:t>
      </w:r>
      <w:r w:rsidRPr="003E41EE">
        <w:rPr>
          <w:rFonts w:eastAsia="Calibri"/>
          <w:sz w:val="20"/>
          <w:szCs w:val="20"/>
        </w:rPr>
        <w:t>дачи ее другим потребите</w:t>
      </w:r>
      <w:r w:rsidR="00521CE1" w:rsidRPr="003E41EE">
        <w:rPr>
          <w:rFonts w:eastAsia="Calibri"/>
          <w:sz w:val="20"/>
          <w:szCs w:val="20"/>
        </w:rPr>
        <w:t xml:space="preserve">лям;                                                              </w:t>
      </w:r>
      <w:r w:rsidR="00F31C13" w:rsidRPr="003E41EE">
        <w:rPr>
          <w:rFonts w:eastAsia="Calibri"/>
          <w:sz w:val="20"/>
          <w:szCs w:val="20"/>
        </w:rPr>
        <w:t xml:space="preserve">                              </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проект нормативов допустимых сбросов (ПДС) в окружающую среду со сточными водами при сбросе сточных вод в поверхно</w:t>
      </w:r>
      <w:r w:rsidR="00521CE1" w:rsidRPr="003E41EE">
        <w:rPr>
          <w:rFonts w:eastAsia="Calibri"/>
          <w:sz w:val="20"/>
          <w:szCs w:val="20"/>
        </w:rPr>
        <w:t xml:space="preserve">стные объекты;                                                                       </w:t>
      </w:r>
      <w:r w:rsidR="00F31C13" w:rsidRPr="003E41EE">
        <w:rPr>
          <w:rFonts w:eastAsia="Calibri"/>
          <w:sz w:val="20"/>
          <w:szCs w:val="20"/>
        </w:rPr>
        <w:t xml:space="preserve">                              </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норматив на предельно допустимый сброс веществ (ПДС), пост</w:t>
      </w:r>
      <w:r w:rsidRPr="003E41EE">
        <w:rPr>
          <w:rFonts w:eastAsia="Calibri"/>
          <w:sz w:val="20"/>
          <w:szCs w:val="20"/>
        </w:rPr>
        <w:t>у</w:t>
      </w:r>
      <w:r w:rsidRPr="003E41EE">
        <w:rPr>
          <w:rFonts w:eastAsia="Calibri"/>
          <w:sz w:val="20"/>
          <w:szCs w:val="20"/>
        </w:rPr>
        <w:t>пающих в водный объект со сточными водами по выпускам (разрешение на сброс загрязняющих веществ) при сбросе сточ</w:t>
      </w:r>
      <w:r w:rsidR="00521CE1" w:rsidRPr="003E41EE">
        <w:rPr>
          <w:rFonts w:eastAsia="Calibri"/>
          <w:sz w:val="20"/>
          <w:szCs w:val="20"/>
        </w:rPr>
        <w:t>ных вод в поверхнос</w:t>
      </w:r>
      <w:r w:rsidR="00521CE1" w:rsidRPr="003E41EE">
        <w:rPr>
          <w:rFonts w:eastAsia="Calibri"/>
          <w:sz w:val="20"/>
          <w:szCs w:val="20"/>
        </w:rPr>
        <w:t>т</w:t>
      </w:r>
      <w:r w:rsidR="00521CE1" w:rsidRPr="003E41EE">
        <w:rPr>
          <w:rFonts w:eastAsia="Calibri"/>
          <w:sz w:val="20"/>
          <w:szCs w:val="20"/>
        </w:rPr>
        <w:t xml:space="preserve">ные объекты:                                                                                  </w:t>
      </w:r>
      <w:r w:rsidR="00FE2B80" w:rsidRPr="003E41EE">
        <w:rPr>
          <w:rFonts w:eastAsia="Calibri"/>
          <w:sz w:val="20"/>
          <w:szCs w:val="20"/>
        </w:rPr>
        <w:t xml:space="preserve">                               </w:t>
      </w:r>
      <w:r w:rsidR="00F31C13" w:rsidRPr="003E41EE">
        <w:rPr>
          <w:rFonts w:eastAsia="Calibri"/>
          <w:sz w:val="20"/>
          <w:szCs w:val="20"/>
        </w:rPr>
        <w:t xml:space="preserve">  </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паспорт водного хозяйства предприятия, допустимый сброс (ДС) загрязняющих веществ, отводимых в систему городской кана</w:t>
      </w:r>
      <w:r w:rsidR="00F31C13" w:rsidRPr="003E41EE">
        <w:rPr>
          <w:rFonts w:eastAsia="Calibri"/>
          <w:sz w:val="20"/>
          <w:szCs w:val="20"/>
        </w:rPr>
        <w:t xml:space="preserve">лизации;          </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схема</w:t>
      </w:r>
      <w:r w:rsidR="00FE2B80" w:rsidRPr="003E41EE">
        <w:rPr>
          <w:rFonts w:eastAsia="Calibri"/>
          <w:sz w:val="20"/>
          <w:szCs w:val="20"/>
        </w:rPr>
        <w:t>-</w:t>
      </w:r>
      <w:r w:rsidRPr="003E41EE">
        <w:rPr>
          <w:rFonts w:eastAsia="Calibri"/>
          <w:sz w:val="20"/>
          <w:szCs w:val="20"/>
        </w:rPr>
        <w:t>график аналитического контроля за соблюдением нормат</w:t>
      </w:r>
      <w:r w:rsidRPr="003E41EE">
        <w:rPr>
          <w:rFonts w:eastAsia="Calibri"/>
          <w:sz w:val="20"/>
          <w:szCs w:val="20"/>
        </w:rPr>
        <w:t>и</w:t>
      </w:r>
      <w:r w:rsidRPr="003E41EE">
        <w:rPr>
          <w:rFonts w:eastAsia="Calibri"/>
          <w:sz w:val="20"/>
          <w:szCs w:val="20"/>
        </w:rPr>
        <w:t>вов сброса загрязняющих веществ со сточными водами и их влиянием на водные объекты и эффективностью работы очистных сооружений при сбросе сточ</w:t>
      </w:r>
      <w:r w:rsidR="00521CE1" w:rsidRPr="003E41EE">
        <w:rPr>
          <w:rFonts w:eastAsia="Calibri"/>
          <w:sz w:val="20"/>
          <w:szCs w:val="20"/>
        </w:rPr>
        <w:t xml:space="preserve">ных вод в поверхностные объекты;                </w:t>
      </w:r>
      <w:r w:rsidR="00F31C13" w:rsidRPr="003E41EE">
        <w:rPr>
          <w:rFonts w:eastAsia="Calibri"/>
          <w:sz w:val="20"/>
          <w:szCs w:val="20"/>
        </w:rPr>
        <w:t xml:space="preserve">                              </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спорта на очи</w:t>
      </w:r>
      <w:r w:rsidR="00521CE1" w:rsidRPr="003E41EE">
        <w:rPr>
          <w:rFonts w:eastAsia="Calibri"/>
          <w:sz w:val="20"/>
          <w:szCs w:val="20"/>
        </w:rPr>
        <w:t xml:space="preserve">стные сооружения;                                     </w:t>
      </w:r>
      <w:r w:rsidR="00F31C13" w:rsidRPr="003E41EE">
        <w:rPr>
          <w:rFonts w:eastAsia="Calibri"/>
          <w:sz w:val="20"/>
          <w:szCs w:val="20"/>
        </w:rPr>
        <w:t xml:space="preserve">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рафик планово</w:t>
      </w:r>
      <w:r w:rsidR="00FE2B80" w:rsidRPr="003E41EE">
        <w:rPr>
          <w:rFonts w:eastAsia="Calibri"/>
          <w:sz w:val="20"/>
          <w:szCs w:val="20"/>
        </w:rPr>
        <w:t>-</w:t>
      </w:r>
      <w:r w:rsidRPr="003E41EE">
        <w:rPr>
          <w:rFonts w:eastAsia="Calibri"/>
          <w:sz w:val="20"/>
          <w:szCs w:val="20"/>
        </w:rPr>
        <w:t>предупредительного ремонта (ППР) водных комм</w:t>
      </w:r>
      <w:r w:rsidRPr="003E41EE">
        <w:rPr>
          <w:rFonts w:eastAsia="Calibri"/>
          <w:sz w:val="20"/>
          <w:szCs w:val="20"/>
        </w:rPr>
        <w:t>у</w:t>
      </w:r>
      <w:r w:rsidRPr="003E41EE">
        <w:rPr>
          <w:rFonts w:eastAsia="Calibri"/>
          <w:sz w:val="20"/>
          <w:szCs w:val="20"/>
        </w:rPr>
        <w:t>никаций и очистных сооружений.</w:t>
      </w:r>
    </w:p>
    <w:p w:rsidR="005B13F0" w:rsidRPr="005344D1" w:rsidRDefault="00232988" w:rsidP="003E41EE">
      <w:pPr>
        <w:spacing w:before="100" w:beforeAutospacing="1" w:after="100" w:afterAutospacing="1"/>
        <w:ind w:left="57" w:firstLine="454"/>
        <w:contextualSpacing/>
        <w:jc w:val="both"/>
        <w:rPr>
          <w:rFonts w:eastAsia="Calibri"/>
          <w:b/>
          <w:sz w:val="20"/>
          <w:szCs w:val="20"/>
        </w:rPr>
      </w:pPr>
      <w:r>
        <w:rPr>
          <w:rFonts w:eastAsia="Calibri"/>
          <w:b/>
          <w:sz w:val="20"/>
          <w:szCs w:val="20"/>
        </w:rPr>
        <w:t xml:space="preserve">г) </w:t>
      </w:r>
      <w:r w:rsidR="005B13F0" w:rsidRPr="005344D1">
        <w:rPr>
          <w:rFonts w:eastAsia="Calibri"/>
          <w:b/>
          <w:sz w:val="20"/>
          <w:szCs w:val="20"/>
        </w:rPr>
        <w:t>Первичная учетная документация:</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ПОД11 «Журнал учета водопотребления (водоотведения) вод</w:t>
      </w:r>
      <w:r w:rsidRPr="003E41EE">
        <w:rPr>
          <w:rFonts w:eastAsia="Calibri"/>
          <w:sz w:val="20"/>
          <w:szCs w:val="20"/>
        </w:rPr>
        <w:t>о</w:t>
      </w:r>
      <w:r w:rsidRPr="003E41EE">
        <w:rPr>
          <w:rFonts w:eastAsia="Calibri"/>
          <w:sz w:val="20"/>
          <w:szCs w:val="20"/>
        </w:rPr>
        <w:t>измерительными приборами и устройствами»</w:t>
      </w:r>
      <w:r w:rsidR="00521CE1" w:rsidRPr="003E41EE">
        <w:rPr>
          <w:rFonts w:eastAsia="Calibri"/>
          <w:sz w:val="20"/>
          <w:szCs w:val="20"/>
        </w:rPr>
        <w:t xml:space="preserve">;                                                                </w:t>
      </w:r>
      <w:r w:rsidRPr="003E41EE">
        <w:rPr>
          <w:rFonts w:eastAsia="Calibri"/>
          <w:sz w:val="20"/>
          <w:szCs w:val="20"/>
        </w:rPr>
        <w:t>№ ПОД12 «Журнал учета водопотребления (водоотведения) косвенными мето</w:t>
      </w:r>
      <w:r w:rsidR="00521CE1" w:rsidRPr="003E41EE">
        <w:rPr>
          <w:rFonts w:eastAsia="Calibri"/>
          <w:sz w:val="20"/>
          <w:szCs w:val="20"/>
        </w:rPr>
        <w:t>дами»;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ПОД13 «Журнал учета качества сбрасываемых сточных вод и эффективности работы очистных сооружений».</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План ликвидации аварий на случай загрязнения водного объекта.</w:t>
      </w:r>
    </w:p>
    <w:p w:rsidR="00232988" w:rsidRDefault="005B13F0" w:rsidP="003E41EE">
      <w:pPr>
        <w:spacing w:before="100" w:beforeAutospacing="1" w:after="100" w:afterAutospacing="1"/>
        <w:ind w:left="-284" w:firstLine="454"/>
        <w:contextualSpacing/>
        <w:jc w:val="both"/>
        <w:rPr>
          <w:rFonts w:eastAsia="Calibri"/>
          <w:iCs/>
          <w:sz w:val="20"/>
          <w:szCs w:val="20"/>
        </w:rPr>
      </w:pPr>
      <w:r w:rsidRPr="003E41EE">
        <w:rPr>
          <w:rFonts w:eastAsia="Calibri"/>
          <w:iCs/>
          <w:sz w:val="20"/>
          <w:szCs w:val="20"/>
        </w:rPr>
        <w:t xml:space="preserve">                 </w:t>
      </w:r>
    </w:p>
    <w:p w:rsidR="00232988" w:rsidRDefault="00232988" w:rsidP="003E41EE">
      <w:pPr>
        <w:spacing w:before="100" w:beforeAutospacing="1" w:after="100" w:afterAutospacing="1"/>
        <w:ind w:left="-284" w:firstLine="454"/>
        <w:contextualSpacing/>
        <w:jc w:val="both"/>
        <w:rPr>
          <w:rFonts w:eastAsia="Calibri"/>
          <w:iCs/>
          <w:sz w:val="20"/>
          <w:szCs w:val="20"/>
        </w:rPr>
      </w:pPr>
      <w:r>
        <w:rPr>
          <w:rFonts w:eastAsia="Calibri"/>
          <w:iCs/>
          <w:sz w:val="20"/>
          <w:szCs w:val="20"/>
        </w:rPr>
        <w:t xml:space="preserve">     </w:t>
      </w:r>
    </w:p>
    <w:p w:rsidR="0088703D" w:rsidRPr="00232988" w:rsidRDefault="00232988" w:rsidP="003E41EE">
      <w:pPr>
        <w:spacing w:before="100" w:beforeAutospacing="1" w:after="100" w:afterAutospacing="1"/>
        <w:ind w:left="-284" w:firstLine="454"/>
        <w:contextualSpacing/>
        <w:jc w:val="both"/>
        <w:rPr>
          <w:rFonts w:eastAsia="Calibri"/>
          <w:b/>
          <w:iCs/>
          <w:sz w:val="20"/>
          <w:szCs w:val="20"/>
        </w:rPr>
      </w:pPr>
      <w:r>
        <w:rPr>
          <w:rFonts w:eastAsia="Calibri"/>
          <w:iCs/>
          <w:sz w:val="20"/>
          <w:szCs w:val="20"/>
        </w:rPr>
        <w:t xml:space="preserve">       </w:t>
      </w:r>
      <w:r w:rsidR="005B13F0" w:rsidRPr="003E41EE">
        <w:rPr>
          <w:rFonts w:eastAsia="Calibri"/>
          <w:iCs/>
          <w:sz w:val="20"/>
          <w:szCs w:val="20"/>
        </w:rPr>
        <w:t xml:space="preserve"> В части </w:t>
      </w:r>
      <w:r w:rsidR="005B13F0" w:rsidRPr="00232988">
        <w:rPr>
          <w:rFonts w:eastAsia="Calibri"/>
          <w:b/>
          <w:iCs/>
          <w:sz w:val="20"/>
          <w:szCs w:val="20"/>
        </w:rPr>
        <w:t>охраны ок</w:t>
      </w:r>
      <w:r w:rsidR="00F93470" w:rsidRPr="00232988">
        <w:rPr>
          <w:rFonts w:eastAsia="Calibri"/>
          <w:b/>
          <w:iCs/>
          <w:sz w:val="20"/>
          <w:szCs w:val="20"/>
        </w:rPr>
        <w:t xml:space="preserve">ружающей среды от негативного  </w:t>
      </w:r>
      <w:r w:rsidR="005B13F0" w:rsidRPr="00232988">
        <w:rPr>
          <w:rFonts w:eastAsia="Calibri"/>
          <w:b/>
          <w:iCs/>
          <w:sz w:val="20"/>
          <w:szCs w:val="20"/>
        </w:rPr>
        <w:t xml:space="preserve"> </w:t>
      </w:r>
    </w:p>
    <w:p w:rsidR="005B13F0" w:rsidRPr="00232988" w:rsidRDefault="005B13F0" w:rsidP="003E41EE">
      <w:pPr>
        <w:spacing w:before="100" w:beforeAutospacing="1" w:after="100" w:afterAutospacing="1"/>
        <w:ind w:left="-284" w:firstLine="454"/>
        <w:contextualSpacing/>
        <w:jc w:val="both"/>
        <w:rPr>
          <w:rFonts w:eastAsia="Calibri"/>
          <w:b/>
          <w:iCs/>
          <w:sz w:val="20"/>
          <w:szCs w:val="20"/>
        </w:rPr>
      </w:pPr>
      <w:r w:rsidRPr="00232988">
        <w:rPr>
          <w:rFonts w:eastAsia="Calibri"/>
          <w:b/>
          <w:iCs/>
          <w:sz w:val="20"/>
          <w:szCs w:val="20"/>
        </w:rPr>
        <w:t>воздейст</w:t>
      </w:r>
      <w:r w:rsidR="00F93470" w:rsidRPr="00232988">
        <w:rPr>
          <w:rFonts w:eastAsia="Calibri"/>
          <w:b/>
          <w:iCs/>
          <w:sz w:val="20"/>
          <w:szCs w:val="20"/>
        </w:rPr>
        <w:t xml:space="preserve">вия </w:t>
      </w:r>
      <w:r w:rsidR="00751DBE" w:rsidRPr="00232988">
        <w:rPr>
          <w:rFonts w:eastAsia="Calibri"/>
          <w:b/>
          <w:iCs/>
          <w:sz w:val="20"/>
          <w:szCs w:val="20"/>
        </w:rPr>
        <w:t>о</w:t>
      </w:r>
      <w:r w:rsidR="00054AA6" w:rsidRPr="00232988">
        <w:rPr>
          <w:rFonts w:eastAsia="Calibri"/>
          <w:b/>
          <w:iCs/>
          <w:sz w:val="20"/>
          <w:szCs w:val="20"/>
        </w:rPr>
        <w:t>тходов</w:t>
      </w:r>
      <w:r w:rsidR="00F93470" w:rsidRPr="00232988">
        <w:rPr>
          <w:rFonts w:eastAsia="Calibri"/>
          <w:b/>
          <w:iCs/>
          <w:sz w:val="20"/>
          <w:szCs w:val="20"/>
        </w:rPr>
        <w:t>:</w:t>
      </w:r>
    </w:p>
    <w:p w:rsidR="00232988" w:rsidRDefault="00232988" w:rsidP="003E41EE">
      <w:pPr>
        <w:spacing w:before="100" w:beforeAutospacing="1" w:after="100" w:afterAutospacing="1"/>
        <w:ind w:left="57" w:firstLine="454"/>
        <w:contextualSpacing/>
        <w:jc w:val="both"/>
        <w:rPr>
          <w:rFonts w:eastAsia="Calibri"/>
          <w:sz w:val="20"/>
          <w:szCs w:val="20"/>
        </w:rPr>
      </w:pPr>
      <w:r w:rsidRPr="00232988">
        <w:rPr>
          <w:rFonts w:eastAsia="Calibri"/>
          <w:b/>
          <w:sz w:val="20"/>
          <w:szCs w:val="20"/>
        </w:rPr>
        <w:t>а) управленческие документы</w:t>
      </w:r>
      <w:r>
        <w:rPr>
          <w:rFonts w:eastAsia="Calibri"/>
          <w:sz w:val="20"/>
          <w:szCs w:val="20"/>
        </w:rPr>
        <w:t>:</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правоустанавливающие, лицензионные документы и договоры: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документы на право владения или пользования земельным учас</w:t>
      </w:r>
      <w:r w:rsidRPr="003E41EE">
        <w:rPr>
          <w:rFonts w:eastAsia="Calibri"/>
          <w:sz w:val="20"/>
          <w:szCs w:val="20"/>
        </w:rPr>
        <w:t>т</w:t>
      </w:r>
      <w:r w:rsidRPr="003E41EE">
        <w:rPr>
          <w:rFonts w:eastAsia="Calibri"/>
          <w:sz w:val="20"/>
          <w:szCs w:val="20"/>
        </w:rPr>
        <w:t>ком,</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лицензия на деятельность п</w:t>
      </w:r>
      <w:r w:rsidR="00521CE1" w:rsidRPr="003E41EE">
        <w:rPr>
          <w:rFonts w:eastAsia="Calibri"/>
          <w:sz w:val="20"/>
          <w:szCs w:val="20"/>
        </w:rPr>
        <w:t>о обращению с опасными отходами;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выписка из реестра на деятельность по обращению с опасными о</w:t>
      </w:r>
      <w:r w:rsidRPr="003E41EE">
        <w:rPr>
          <w:rFonts w:eastAsia="Calibri"/>
          <w:sz w:val="20"/>
          <w:szCs w:val="20"/>
        </w:rPr>
        <w:t>т</w:t>
      </w:r>
      <w:r w:rsidR="00521CE1" w:rsidRPr="003E41EE">
        <w:rPr>
          <w:rFonts w:eastAsia="Calibri"/>
          <w:sz w:val="20"/>
          <w:szCs w:val="20"/>
        </w:rPr>
        <w:t>ходами;</w:t>
      </w:r>
    </w:p>
    <w:p w:rsidR="00F31C13"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положительное заключение государственной экологической эк</w:t>
      </w:r>
      <w:r w:rsidRPr="003E41EE">
        <w:rPr>
          <w:rFonts w:eastAsia="Calibri"/>
          <w:sz w:val="20"/>
          <w:szCs w:val="20"/>
        </w:rPr>
        <w:t>с</w:t>
      </w:r>
      <w:r w:rsidRPr="003E41EE">
        <w:rPr>
          <w:rFonts w:eastAsia="Calibri"/>
          <w:sz w:val="20"/>
          <w:szCs w:val="20"/>
        </w:rPr>
        <w:t>пертизы материалов обоснования намечаемой деятельности по обращ</w:t>
      </w:r>
      <w:r w:rsidRPr="003E41EE">
        <w:rPr>
          <w:rFonts w:eastAsia="Calibri"/>
          <w:sz w:val="20"/>
          <w:szCs w:val="20"/>
        </w:rPr>
        <w:t>е</w:t>
      </w:r>
      <w:r w:rsidRPr="003E41EE">
        <w:rPr>
          <w:rFonts w:eastAsia="Calibri"/>
          <w:sz w:val="20"/>
          <w:szCs w:val="20"/>
        </w:rPr>
        <w:t>нию с опасными отходами, выданное лицензиату для получения ли</w:t>
      </w:r>
      <w:r w:rsidR="00521CE1" w:rsidRPr="003E41EE">
        <w:rPr>
          <w:rFonts w:eastAsia="Calibri"/>
          <w:sz w:val="20"/>
          <w:szCs w:val="20"/>
        </w:rPr>
        <w:t>це</w:t>
      </w:r>
      <w:r w:rsidR="00521CE1" w:rsidRPr="003E41EE">
        <w:rPr>
          <w:rFonts w:eastAsia="Calibri"/>
          <w:sz w:val="20"/>
          <w:szCs w:val="20"/>
        </w:rPr>
        <w:t>н</w:t>
      </w:r>
      <w:r w:rsidR="00521CE1" w:rsidRPr="003E41EE">
        <w:rPr>
          <w:rFonts w:eastAsia="Calibri"/>
          <w:sz w:val="20"/>
          <w:szCs w:val="20"/>
        </w:rPr>
        <w:t xml:space="preserve">зии;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свидетельства (сертификаты) на право работы с опасными отход</w:t>
      </w:r>
      <w:r w:rsidRPr="003E41EE">
        <w:rPr>
          <w:rFonts w:eastAsia="Calibri"/>
          <w:sz w:val="20"/>
          <w:szCs w:val="20"/>
        </w:rPr>
        <w:t>а</w:t>
      </w:r>
      <w:r w:rsidRPr="003E41EE">
        <w:rPr>
          <w:rFonts w:eastAsia="Calibri"/>
          <w:sz w:val="20"/>
          <w:szCs w:val="20"/>
        </w:rPr>
        <w:t>ми для лиц, допущенных к деятельности по обра</w:t>
      </w:r>
      <w:r w:rsidR="00521CE1" w:rsidRPr="003E41EE">
        <w:rPr>
          <w:rFonts w:eastAsia="Calibri"/>
          <w:sz w:val="20"/>
          <w:szCs w:val="20"/>
        </w:rPr>
        <w:t>щению с опасными о</w:t>
      </w:r>
      <w:r w:rsidR="00521CE1" w:rsidRPr="003E41EE">
        <w:rPr>
          <w:rFonts w:eastAsia="Calibri"/>
          <w:sz w:val="20"/>
          <w:szCs w:val="20"/>
        </w:rPr>
        <w:t>т</w:t>
      </w:r>
      <w:r w:rsidR="00521CE1" w:rsidRPr="003E41EE">
        <w:rPr>
          <w:rFonts w:eastAsia="Calibri"/>
          <w:sz w:val="20"/>
          <w:szCs w:val="20"/>
        </w:rPr>
        <w:t>ходами;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документы, подтверждающие наличие производственных помещ</w:t>
      </w:r>
      <w:r w:rsidRPr="003E41EE">
        <w:rPr>
          <w:rFonts w:eastAsia="Calibri"/>
          <w:sz w:val="20"/>
          <w:szCs w:val="20"/>
        </w:rPr>
        <w:t>е</w:t>
      </w:r>
      <w:r w:rsidRPr="003E41EE">
        <w:rPr>
          <w:rFonts w:eastAsia="Calibri"/>
          <w:sz w:val="20"/>
          <w:szCs w:val="20"/>
        </w:rPr>
        <w:t>ний, объектов размещения отходов, соответствующего техническим нормам и требованиям оборудования, транспортных средств, необход</w:t>
      </w:r>
      <w:r w:rsidRPr="003E41EE">
        <w:rPr>
          <w:rFonts w:eastAsia="Calibri"/>
          <w:sz w:val="20"/>
          <w:szCs w:val="20"/>
        </w:rPr>
        <w:t>и</w:t>
      </w:r>
      <w:r w:rsidRPr="003E41EE">
        <w:rPr>
          <w:rFonts w:eastAsia="Calibri"/>
          <w:sz w:val="20"/>
          <w:szCs w:val="20"/>
        </w:rPr>
        <w:t>мых для осуществл</w:t>
      </w:r>
      <w:r w:rsidR="00521CE1" w:rsidRPr="003E41EE">
        <w:rPr>
          <w:rFonts w:eastAsia="Calibri"/>
          <w:sz w:val="20"/>
          <w:szCs w:val="20"/>
        </w:rPr>
        <w:t>ения лицензируемой деятельности;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свидетельство о регистрации объекта размещения отходов в гос</w:t>
      </w:r>
      <w:r w:rsidRPr="003E41EE">
        <w:rPr>
          <w:rFonts w:eastAsia="Calibri"/>
          <w:sz w:val="20"/>
          <w:szCs w:val="20"/>
        </w:rPr>
        <w:t>у</w:t>
      </w:r>
      <w:r w:rsidRPr="003E41EE">
        <w:rPr>
          <w:rFonts w:eastAsia="Calibri"/>
          <w:sz w:val="20"/>
          <w:szCs w:val="20"/>
        </w:rPr>
        <w:t>дарственном реестре объектов размещения отходов (для индивидуал</w:t>
      </w:r>
      <w:r w:rsidRPr="003E41EE">
        <w:rPr>
          <w:rFonts w:eastAsia="Calibri"/>
          <w:sz w:val="20"/>
          <w:szCs w:val="20"/>
        </w:rPr>
        <w:t>ь</w:t>
      </w:r>
      <w:r w:rsidRPr="003E41EE">
        <w:rPr>
          <w:rFonts w:eastAsia="Calibri"/>
          <w:sz w:val="20"/>
          <w:szCs w:val="20"/>
        </w:rPr>
        <w:t>ных предпринимателей или юридических лиц, имеющих на своем бала</w:t>
      </w:r>
      <w:r w:rsidRPr="003E41EE">
        <w:rPr>
          <w:rFonts w:eastAsia="Calibri"/>
          <w:sz w:val="20"/>
          <w:szCs w:val="20"/>
        </w:rPr>
        <w:t>н</w:t>
      </w:r>
      <w:r w:rsidRPr="003E41EE">
        <w:rPr>
          <w:rFonts w:eastAsia="Calibri"/>
          <w:sz w:val="20"/>
          <w:szCs w:val="20"/>
        </w:rPr>
        <w:t>се или осуществляющих эксплуатацию объектов захоронения или дл</w:t>
      </w:r>
      <w:r w:rsidRPr="003E41EE">
        <w:rPr>
          <w:rFonts w:eastAsia="Calibri"/>
          <w:sz w:val="20"/>
          <w:szCs w:val="20"/>
        </w:rPr>
        <w:t>и</w:t>
      </w:r>
      <w:r w:rsidRPr="003E41EE">
        <w:rPr>
          <w:rFonts w:eastAsia="Calibri"/>
          <w:sz w:val="20"/>
          <w:szCs w:val="20"/>
        </w:rPr>
        <w:t>тельного хранения отходов (полигоны, шламохранилища, хвостохран</w:t>
      </w:r>
      <w:r w:rsidRPr="003E41EE">
        <w:rPr>
          <w:rFonts w:eastAsia="Calibri"/>
          <w:sz w:val="20"/>
          <w:szCs w:val="20"/>
        </w:rPr>
        <w:t>и</w:t>
      </w:r>
      <w:r w:rsidRPr="003E41EE">
        <w:rPr>
          <w:rFonts w:eastAsia="Calibri"/>
          <w:sz w:val="20"/>
          <w:szCs w:val="20"/>
        </w:rPr>
        <w:t>лища, и</w:t>
      </w:r>
      <w:r w:rsidR="00521CE1" w:rsidRPr="003E41EE">
        <w:rPr>
          <w:rFonts w:eastAsia="Calibri"/>
          <w:sz w:val="20"/>
          <w:szCs w:val="20"/>
        </w:rPr>
        <w:t>ловые карты, золоотвалы и т.д.);</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договоры на размещение, переработку, обезвреживание отходов со сторонними организациями.</w:t>
      </w:r>
    </w:p>
    <w:p w:rsidR="005B13F0" w:rsidRPr="00232988" w:rsidRDefault="00232988" w:rsidP="003E41EE">
      <w:pPr>
        <w:spacing w:before="100" w:beforeAutospacing="1" w:after="100" w:afterAutospacing="1"/>
        <w:ind w:left="57" w:firstLine="454"/>
        <w:contextualSpacing/>
        <w:jc w:val="both"/>
        <w:rPr>
          <w:rFonts w:eastAsia="Calibri"/>
          <w:b/>
          <w:sz w:val="20"/>
          <w:szCs w:val="20"/>
        </w:rPr>
      </w:pPr>
      <w:r w:rsidRPr="00232988">
        <w:rPr>
          <w:rFonts w:eastAsia="Calibri"/>
          <w:b/>
          <w:sz w:val="20"/>
          <w:szCs w:val="20"/>
        </w:rPr>
        <w:t>б) н</w:t>
      </w:r>
      <w:r w:rsidR="005B13F0" w:rsidRPr="00232988">
        <w:rPr>
          <w:rFonts w:eastAsia="Calibri"/>
          <w:b/>
          <w:sz w:val="20"/>
          <w:szCs w:val="20"/>
        </w:rPr>
        <w:t>ормативные документы: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заключения контролирующих органов о загрязненности почвы (территории предприятия)</w:t>
      </w:r>
      <w:r w:rsidR="00521CE1" w:rsidRPr="003E41EE">
        <w:rPr>
          <w:rFonts w:eastAsia="Calibri"/>
          <w:sz w:val="20"/>
          <w:szCs w:val="20"/>
        </w:rPr>
        <w:t>;</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протоколы аналитического контроля химического, биологического, р</w:t>
      </w:r>
      <w:r w:rsidR="00521CE1" w:rsidRPr="003E41EE">
        <w:rPr>
          <w:rFonts w:eastAsia="Calibri"/>
          <w:sz w:val="20"/>
          <w:szCs w:val="20"/>
        </w:rPr>
        <w:t>адиоактивного загрязнения почвы;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проект нормативов образования отходов и лимитов на их размещ</w:t>
      </w:r>
      <w:r w:rsidRPr="003E41EE">
        <w:rPr>
          <w:rFonts w:eastAsia="Calibri"/>
          <w:sz w:val="20"/>
          <w:szCs w:val="20"/>
        </w:rPr>
        <w:t>е</w:t>
      </w:r>
      <w:r w:rsidRPr="003E41EE">
        <w:rPr>
          <w:rFonts w:eastAsia="Calibri"/>
          <w:sz w:val="20"/>
          <w:szCs w:val="20"/>
        </w:rPr>
        <w:t>ние,</w:t>
      </w:r>
      <w:r w:rsidR="00FE2B80" w:rsidRPr="003E41EE">
        <w:rPr>
          <w:rFonts w:eastAsia="Calibri"/>
          <w:sz w:val="20"/>
          <w:szCs w:val="20"/>
        </w:rPr>
        <w:t xml:space="preserve"> </w:t>
      </w:r>
      <w:r w:rsidRPr="003E41EE">
        <w:rPr>
          <w:rFonts w:eastAsia="Calibri"/>
          <w:sz w:val="20"/>
          <w:szCs w:val="20"/>
        </w:rPr>
        <w:t>лимиты размещения отходов,</w:t>
      </w:r>
      <w:r w:rsidR="00FE2B80" w:rsidRPr="003E41EE">
        <w:rPr>
          <w:rFonts w:eastAsia="Calibri"/>
          <w:sz w:val="20"/>
          <w:szCs w:val="20"/>
        </w:rPr>
        <w:t xml:space="preserve"> </w:t>
      </w:r>
      <w:r w:rsidRPr="003E41EE">
        <w:rPr>
          <w:rFonts w:eastAsia="Calibri"/>
          <w:sz w:val="20"/>
          <w:szCs w:val="20"/>
        </w:rPr>
        <w:t>паспорта опасных отходов.</w:t>
      </w:r>
    </w:p>
    <w:p w:rsidR="005B13F0" w:rsidRPr="00232988" w:rsidRDefault="00232988" w:rsidP="003E41EE">
      <w:pPr>
        <w:spacing w:before="100" w:beforeAutospacing="1" w:after="100" w:afterAutospacing="1"/>
        <w:ind w:left="57" w:firstLine="454"/>
        <w:contextualSpacing/>
        <w:jc w:val="both"/>
        <w:rPr>
          <w:rFonts w:eastAsia="Calibri"/>
          <w:b/>
          <w:sz w:val="20"/>
          <w:szCs w:val="20"/>
        </w:rPr>
      </w:pPr>
      <w:r w:rsidRPr="00232988">
        <w:rPr>
          <w:rFonts w:eastAsia="Calibri"/>
          <w:b/>
          <w:sz w:val="20"/>
          <w:szCs w:val="20"/>
        </w:rPr>
        <w:t>в) документы первичного</w:t>
      </w:r>
      <w:r w:rsidR="005B13F0" w:rsidRPr="00232988">
        <w:rPr>
          <w:rFonts w:eastAsia="Calibri"/>
          <w:b/>
          <w:sz w:val="20"/>
          <w:szCs w:val="20"/>
        </w:rPr>
        <w:t xml:space="preserve"> учет</w:t>
      </w:r>
      <w:r w:rsidRPr="00232988">
        <w:rPr>
          <w:rFonts w:eastAsia="Calibri"/>
          <w:b/>
          <w:sz w:val="20"/>
          <w:szCs w:val="20"/>
        </w:rPr>
        <w:t>а</w:t>
      </w:r>
      <w:r w:rsidR="005B13F0" w:rsidRPr="00232988">
        <w:rPr>
          <w:rFonts w:eastAsia="Calibri"/>
          <w:b/>
          <w:sz w:val="20"/>
          <w:szCs w:val="20"/>
        </w:rPr>
        <w:t>:</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перечень отходов, образующихся на предприятии, в соответствии с федеральным клас</w:t>
      </w:r>
      <w:r w:rsidR="00521CE1" w:rsidRPr="003E41EE">
        <w:rPr>
          <w:rFonts w:eastAsia="Calibri"/>
          <w:sz w:val="20"/>
          <w:szCs w:val="20"/>
        </w:rPr>
        <w:t>сификационным каталогом отходов;</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материалы по опред</w:t>
      </w:r>
      <w:r w:rsidR="00521CE1" w:rsidRPr="003E41EE">
        <w:rPr>
          <w:rFonts w:eastAsia="Calibri"/>
          <w:sz w:val="20"/>
          <w:szCs w:val="20"/>
        </w:rPr>
        <w:t>елению класса опасности отходов;</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справки, накладные, квитанции, письма о количестве и виде отх</w:t>
      </w:r>
      <w:r w:rsidRPr="003E41EE">
        <w:rPr>
          <w:rFonts w:eastAsia="Calibri"/>
          <w:sz w:val="20"/>
          <w:szCs w:val="20"/>
        </w:rPr>
        <w:t>о</w:t>
      </w:r>
      <w:r w:rsidRPr="003E41EE">
        <w:rPr>
          <w:rFonts w:eastAsia="Calibri"/>
          <w:sz w:val="20"/>
          <w:szCs w:val="20"/>
        </w:rPr>
        <w:t>дов, направленных на размещение, переработку, обезвреживание.</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232988">
        <w:rPr>
          <w:rFonts w:eastAsia="Calibri"/>
          <w:b/>
          <w:bCs/>
          <w:sz w:val="20"/>
          <w:szCs w:val="20"/>
        </w:rPr>
        <w:t>Государственная статистическая отчетность</w:t>
      </w:r>
      <w:r w:rsidRPr="003E41EE">
        <w:rPr>
          <w:rFonts w:eastAsia="Calibri"/>
          <w:bCs/>
          <w:sz w:val="20"/>
          <w:szCs w:val="20"/>
        </w:rPr>
        <w:t xml:space="preserve">. </w:t>
      </w:r>
      <w:r w:rsidRPr="003E41EE">
        <w:rPr>
          <w:rFonts w:eastAsia="Calibri"/>
          <w:sz w:val="20"/>
          <w:szCs w:val="20"/>
        </w:rPr>
        <w:t>В соответствие с Российским законодательством юридические лица обязаны представлять в органы государственной статистики сведения о деятельности по фо</w:t>
      </w:r>
      <w:r w:rsidRPr="003E41EE">
        <w:rPr>
          <w:rFonts w:eastAsia="Calibri"/>
          <w:sz w:val="20"/>
          <w:szCs w:val="20"/>
        </w:rPr>
        <w:t>р</w:t>
      </w:r>
      <w:r w:rsidRPr="003E41EE">
        <w:rPr>
          <w:rFonts w:eastAsia="Calibri"/>
          <w:sz w:val="20"/>
          <w:szCs w:val="20"/>
        </w:rPr>
        <w:t>мам федерального государственного статистического наблюдения.</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Перечень отчетной документации содержит Общероссийский кла</w:t>
      </w:r>
      <w:r w:rsidRPr="003E41EE">
        <w:rPr>
          <w:rFonts w:eastAsia="Calibri"/>
          <w:sz w:val="20"/>
          <w:szCs w:val="20"/>
        </w:rPr>
        <w:t>с</w:t>
      </w:r>
      <w:r w:rsidRPr="003E41EE">
        <w:rPr>
          <w:rFonts w:eastAsia="Calibri"/>
          <w:sz w:val="20"/>
          <w:szCs w:val="20"/>
        </w:rPr>
        <w:t>сификатор управленческой документации (ОКУД) ОК 01193 , утве</w:t>
      </w:r>
      <w:r w:rsidRPr="003E41EE">
        <w:rPr>
          <w:rFonts w:eastAsia="Calibri"/>
          <w:sz w:val="20"/>
          <w:szCs w:val="20"/>
        </w:rPr>
        <w:t>р</w:t>
      </w:r>
      <w:r w:rsidRPr="003E41EE">
        <w:rPr>
          <w:rFonts w:eastAsia="Calibri"/>
          <w:sz w:val="20"/>
          <w:szCs w:val="20"/>
        </w:rPr>
        <w:t>жденный Постановлением Госстандарта России от 30.12.93 N 299 (с и</w:t>
      </w:r>
      <w:r w:rsidRPr="003E41EE">
        <w:rPr>
          <w:rFonts w:eastAsia="Calibri"/>
          <w:sz w:val="20"/>
          <w:szCs w:val="20"/>
        </w:rPr>
        <w:t>з</w:t>
      </w:r>
      <w:r w:rsidRPr="003E41EE">
        <w:rPr>
          <w:rFonts w:eastAsia="Calibri"/>
          <w:sz w:val="20"/>
          <w:szCs w:val="20"/>
        </w:rPr>
        <w:t>менениями по состоянию на 1 ноября 2002 года). Раздел «Природные ресурсы и охрана окружающей среды» включает в себя следующие фо</w:t>
      </w:r>
      <w:r w:rsidRPr="003E41EE">
        <w:rPr>
          <w:rFonts w:eastAsia="Calibri"/>
          <w:sz w:val="20"/>
          <w:szCs w:val="20"/>
        </w:rPr>
        <w:t>р</w:t>
      </w:r>
      <w:r w:rsidRPr="003E41EE">
        <w:rPr>
          <w:rFonts w:eastAsia="Calibri"/>
          <w:sz w:val="20"/>
          <w:szCs w:val="20"/>
        </w:rPr>
        <w:t xml:space="preserve">мы государственного статистического наблюдения: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18кс «Сведения об инвестициях в основной капитал, направле</w:t>
      </w:r>
      <w:r w:rsidRPr="003E41EE">
        <w:rPr>
          <w:rFonts w:eastAsia="Calibri"/>
          <w:sz w:val="20"/>
          <w:szCs w:val="20"/>
        </w:rPr>
        <w:t>н</w:t>
      </w:r>
      <w:r w:rsidRPr="003E41EE">
        <w:rPr>
          <w:rFonts w:eastAsia="Calibri"/>
          <w:sz w:val="20"/>
          <w:szCs w:val="20"/>
        </w:rPr>
        <w:t>ных на охрану окружающей среды и рациональное использование пр</w:t>
      </w:r>
      <w:r w:rsidRPr="003E41EE">
        <w:rPr>
          <w:rFonts w:eastAsia="Calibri"/>
          <w:sz w:val="20"/>
          <w:szCs w:val="20"/>
        </w:rPr>
        <w:t>и</w:t>
      </w:r>
      <w:r w:rsidRPr="003E41EE">
        <w:rPr>
          <w:rFonts w:eastAsia="Calibri"/>
          <w:sz w:val="20"/>
          <w:szCs w:val="20"/>
        </w:rPr>
        <w:t xml:space="preserve">родных ресурсов»;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2ос "Сведения о выполнении водоохранных работ на водных объектах";</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4ос «Сведения о текущих затратах на охрану природы, эколог</w:t>
      </w:r>
      <w:r w:rsidRPr="003E41EE">
        <w:rPr>
          <w:rFonts w:eastAsia="Calibri"/>
          <w:sz w:val="20"/>
          <w:szCs w:val="20"/>
        </w:rPr>
        <w:t>и</w:t>
      </w:r>
      <w:r w:rsidRPr="003E41EE">
        <w:rPr>
          <w:rFonts w:eastAsia="Calibri"/>
          <w:sz w:val="20"/>
          <w:szCs w:val="20"/>
        </w:rPr>
        <w:t>ческих и природо</w:t>
      </w:r>
      <w:r w:rsidR="003E7618" w:rsidRPr="003E41EE">
        <w:rPr>
          <w:rFonts w:eastAsia="Calibri"/>
          <w:sz w:val="20"/>
          <w:szCs w:val="20"/>
        </w:rPr>
        <w:t>-</w:t>
      </w:r>
      <w:r w:rsidRPr="003E41EE">
        <w:rPr>
          <w:rFonts w:eastAsia="Calibri"/>
          <w:sz w:val="20"/>
          <w:szCs w:val="20"/>
        </w:rPr>
        <w:t>ресурсных платежах»;</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2тп (воздух) «Сведения об охране атмосферного воздуха»;</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2тп (водхоз) «Сведения об использовании воды»;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2тп (отходы) «Сведения об образовании, использовании, обе</w:t>
      </w:r>
      <w:r w:rsidRPr="003E41EE">
        <w:rPr>
          <w:rFonts w:eastAsia="Calibri"/>
          <w:sz w:val="20"/>
          <w:szCs w:val="20"/>
        </w:rPr>
        <w:t>з</w:t>
      </w:r>
      <w:r w:rsidRPr="003E41EE">
        <w:rPr>
          <w:rFonts w:eastAsia="Calibri"/>
          <w:sz w:val="20"/>
          <w:szCs w:val="20"/>
        </w:rPr>
        <w:t xml:space="preserve">вреживании, транспортировании и размещении отходов производства и потребления».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Форма № 18кс «Сведения об инвестициях в основной капитал, н</w:t>
      </w:r>
      <w:r w:rsidRPr="003E41EE">
        <w:rPr>
          <w:rFonts w:eastAsia="Calibri"/>
          <w:iCs/>
          <w:sz w:val="20"/>
          <w:szCs w:val="20"/>
        </w:rPr>
        <w:t>а</w:t>
      </w:r>
      <w:r w:rsidRPr="003E41EE">
        <w:rPr>
          <w:rFonts w:eastAsia="Calibri"/>
          <w:iCs/>
          <w:sz w:val="20"/>
          <w:szCs w:val="20"/>
        </w:rPr>
        <w:t>правленных на охрану окружающей среды и рациональное использов</w:t>
      </w:r>
      <w:r w:rsidRPr="003E41EE">
        <w:rPr>
          <w:rFonts w:eastAsia="Calibri"/>
          <w:iCs/>
          <w:sz w:val="20"/>
          <w:szCs w:val="20"/>
        </w:rPr>
        <w:t>а</w:t>
      </w:r>
      <w:r w:rsidRPr="003E41EE">
        <w:rPr>
          <w:rFonts w:eastAsia="Calibri"/>
          <w:iCs/>
          <w:sz w:val="20"/>
          <w:szCs w:val="20"/>
        </w:rPr>
        <w:t>ние природных ресурсов».</w:t>
      </w:r>
      <w:r w:rsidRPr="003E41EE">
        <w:rPr>
          <w:rFonts w:eastAsia="Calibri"/>
          <w:sz w:val="20"/>
          <w:szCs w:val="20"/>
        </w:rPr>
        <w:t xml:space="preserve"> В данной форме отражаются объемы инв</w:t>
      </w:r>
      <w:r w:rsidRPr="003E41EE">
        <w:rPr>
          <w:rFonts w:eastAsia="Calibri"/>
          <w:sz w:val="20"/>
          <w:szCs w:val="20"/>
        </w:rPr>
        <w:t>е</w:t>
      </w:r>
      <w:r w:rsidRPr="003E41EE">
        <w:rPr>
          <w:rFonts w:eastAsia="Calibri"/>
          <w:sz w:val="20"/>
          <w:szCs w:val="20"/>
        </w:rPr>
        <w:t>стиций (с вводом в действие мощностей), направленные на охрану и р</w:t>
      </w:r>
      <w:r w:rsidRPr="003E41EE">
        <w:rPr>
          <w:rFonts w:eastAsia="Calibri"/>
          <w:sz w:val="20"/>
          <w:szCs w:val="20"/>
        </w:rPr>
        <w:t>а</w:t>
      </w:r>
      <w:r w:rsidRPr="003E41EE">
        <w:rPr>
          <w:rFonts w:eastAsia="Calibri"/>
          <w:sz w:val="20"/>
          <w:szCs w:val="20"/>
        </w:rPr>
        <w:t>циональное использование природных ресурсов, строительство пре</w:t>
      </w:r>
      <w:r w:rsidRPr="003E41EE">
        <w:rPr>
          <w:rFonts w:eastAsia="Calibri"/>
          <w:sz w:val="20"/>
          <w:szCs w:val="20"/>
        </w:rPr>
        <w:t>д</w:t>
      </w:r>
      <w:r w:rsidRPr="003E41EE">
        <w:rPr>
          <w:rFonts w:eastAsia="Calibri"/>
          <w:sz w:val="20"/>
          <w:szCs w:val="20"/>
        </w:rPr>
        <w:t>приятий по утилизации, обезвреживанию и захоронению отходов, уст</w:t>
      </w:r>
      <w:r w:rsidRPr="003E41EE">
        <w:rPr>
          <w:rFonts w:eastAsia="Calibri"/>
          <w:sz w:val="20"/>
          <w:szCs w:val="20"/>
        </w:rPr>
        <w:t>а</w:t>
      </w:r>
      <w:r w:rsidRPr="003E41EE">
        <w:rPr>
          <w:rFonts w:eastAsia="Calibri"/>
          <w:sz w:val="20"/>
          <w:szCs w:val="20"/>
        </w:rPr>
        <w:t xml:space="preserve">новок для утилизации и переработки отходов, а также на организацию заповедников и других природоохранных территорий .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Форма N 2ос "Сведения о выполнении водоохранных работ на во</w:t>
      </w:r>
      <w:r w:rsidRPr="003E41EE">
        <w:rPr>
          <w:rFonts w:eastAsia="Calibri"/>
          <w:iCs/>
          <w:sz w:val="20"/>
          <w:szCs w:val="20"/>
        </w:rPr>
        <w:t>д</w:t>
      </w:r>
      <w:r w:rsidRPr="003E41EE">
        <w:rPr>
          <w:rFonts w:eastAsia="Calibri"/>
          <w:iCs/>
          <w:sz w:val="20"/>
          <w:szCs w:val="20"/>
        </w:rPr>
        <w:t>ных объектах"</w:t>
      </w:r>
      <w:r w:rsidRPr="003E41EE">
        <w:rPr>
          <w:rFonts w:eastAsia="Calibri"/>
          <w:sz w:val="20"/>
          <w:szCs w:val="20"/>
        </w:rPr>
        <w:t>. В отчете отражаются водоохранные работы, осущест</w:t>
      </w:r>
      <w:r w:rsidRPr="003E41EE">
        <w:rPr>
          <w:rFonts w:eastAsia="Calibri"/>
          <w:sz w:val="20"/>
          <w:szCs w:val="20"/>
        </w:rPr>
        <w:t>в</w:t>
      </w:r>
      <w:r w:rsidRPr="003E41EE">
        <w:rPr>
          <w:rFonts w:eastAsia="Calibri"/>
          <w:sz w:val="20"/>
          <w:szCs w:val="20"/>
        </w:rPr>
        <w:t>ляемые за счет любых источников финансирования. Форма №2ос с</w:t>
      </w:r>
      <w:r w:rsidRPr="003E41EE">
        <w:rPr>
          <w:rFonts w:eastAsia="Calibri"/>
          <w:sz w:val="20"/>
          <w:szCs w:val="20"/>
        </w:rPr>
        <w:t>о</w:t>
      </w:r>
      <w:r w:rsidRPr="003E41EE">
        <w:rPr>
          <w:rFonts w:eastAsia="Calibri"/>
          <w:sz w:val="20"/>
          <w:szCs w:val="20"/>
        </w:rPr>
        <w:t>ставляется юридическими лицами, их обособленными подразделениями, осуществляющими водоохранные работы на водных объектах, а также индивидуальными предпринимателями, имеющими лицензию на вод</w:t>
      </w:r>
      <w:r w:rsidRPr="003E41EE">
        <w:rPr>
          <w:rFonts w:eastAsia="Calibri"/>
          <w:sz w:val="20"/>
          <w:szCs w:val="20"/>
        </w:rPr>
        <w:t>о</w:t>
      </w:r>
      <w:r w:rsidRPr="003E41EE">
        <w:rPr>
          <w:rFonts w:eastAsia="Calibri"/>
          <w:sz w:val="20"/>
          <w:szCs w:val="20"/>
        </w:rPr>
        <w:t>пользование и осуществляющими водоохранные работы на водных об</w:t>
      </w:r>
      <w:r w:rsidRPr="003E41EE">
        <w:rPr>
          <w:rFonts w:eastAsia="Calibri"/>
          <w:sz w:val="20"/>
          <w:szCs w:val="20"/>
        </w:rPr>
        <w:t>ъ</w:t>
      </w:r>
      <w:r w:rsidRPr="003E41EE">
        <w:rPr>
          <w:rFonts w:eastAsia="Calibri"/>
          <w:sz w:val="20"/>
          <w:szCs w:val="20"/>
        </w:rPr>
        <w:t>ектах. Отчеты составляются по каждому водному объекту, на котором осуществляются водоохранные работы.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Форма № 4ос «Сведения о текущих затратах на охрану природы, экологических и природоресурсных платежах»</w:t>
      </w:r>
      <w:r w:rsidRPr="003E41EE">
        <w:rPr>
          <w:rFonts w:eastAsia="Calibri"/>
          <w:sz w:val="20"/>
          <w:szCs w:val="20"/>
        </w:rPr>
        <w:t>. Форма заполняется на основании данных первичного учета фактических затрат на охрану о</w:t>
      </w:r>
      <w:r w:rsidRPr="003E41EE">
        <w:rPr>
          <w:rFonts w:eastAsia="Calibri"/>
          <w:sz w:val="20"/>
          <w:szCs w:val="20"/>
        </w:rPr>
        <w:t>к</w:t>
      </w:r>
      <w:r w:rsidRPr="003E41EE">
        <w:rPr>
          <w:rFonts w:eastAsia="Calibri"/>
          <w:sz w:val="20"/>
          <w:szCs w:val="20"/>
        </w:rPr>
        <w:t>ружающей природной среды, экологических и природоресурсных пл</w:t>
      </w:r>
      <w:r w:rsidRPr="003E41EE">
        <w:rPr>
          <w:rFonts w:eastAsia="Calibri"/>
          <w:sz w:val="20"/>
          <w:szCs w:val="20"/>
        </w:rPr>
        <w:t>а</w:t>
      </w:r>
      <w:r w:rsidRPr="003E41EE">
        <w:rPr>
          <w:rFonts w:eastAsia="Calibri"/>
          <w:sz w:val="20"/>
          <w:szCs w:val="20"/>
        </w:rPr>
        <w:t xml:space="preserve">тежей. Данные представляются в тысячах рублей с одним знаком после запятой.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Форму федерального государственного статистического наблюд</w:t>
      </w:r>
      <w:r w:rsidRPr="003E41EE">
        <w:rPr>
          <w:rFonts w:eastAsia="Calibri"/>
          <w:sz w:val="20"/>
          <w:szCs w:val="20"/>
        </w:rPr>
        <w:t>е</w:t>
      </w:r>
      <w:r w:rsidRPr="003E41EE">
        <w:rPr>
          <w:rFonts w:eastAsia="Calibri"/>
          <w:sz w:val="20"/>
          <w:szCs w:val="20"/>
        </w:rPr>
        <w:t>ния N 4ос представляют юридические лица, их обособленные подразд</w:t>
      </w:r>
      <w:r w:rsidRPr="003E41EE">
        <w:rPr>
          <w:rFonts w:eastAsia="Calibri"/>
          <w:sz w:val="20"/>
          <w:szCs w:val="20"/>
        </w:rPr>
        <w:t>е</w:t>
      </w:r>
      <w:r w:rsidRPr="003E41EE">
        <w:rPr>
          <w:rFonts w:eastAsia="Calibri"/>
          <w:sz w:val="20"/>
          <w:szCs w:val="20"/>
        </w:rPr>
        <w:t>ления, имеющие очистные сооружения, осуществляющие у себя прир</w:t>
      </w:r>
      <w:r w:rsidRPr="003E41EE">
        <w:rPr>
          <w:rFonts w:eastAsia="Calibri"/>
          <w:sz w:val="20"/>
          <w:szCs w:val="20"/>
        </w:rPr>
        <w:t>о</w:t>
      </w:r>
      <w:r w:rsidRPr="003E41EE">
        <w:rPr>
          <w:rFonts w:eastAsia="Calibri"/>
          <w:sz w:val="20"/>
          <w:szCs w:val="20"/>
        </w:rPr>
        <w:t>доохранные мероприятия (самостоятельно или в виде потребления ст</w:t>
      </w:r>
      <w:r w:rsidRPr="003E41EE">
        <w:rPr>
          <w:rFonts w:eastAsia="Calibri"/>
          <w:sz w:val="20"/>
          <w:szCs w:val="20"/>
        </w:rPr>
        <w:t>о</w:t>
      </w:r>
      <w:r w:rsidRPr="003E41EE">
        <w:rPr>
          <w:rFonts w:eastAsia="Calibri"/>
          <w:sz w:val="20"/>
          <w:szCs w:val="20"/>
        </w:rPr>
        <w:t>ронних услуг), а также производящие плату за природные ресурсы и з</w:t>
      </w:r>
      <w:r w:rsidRPr="003E41EE">
        <w:rPr>
          <w:rFonts w:eastAsia="Calibri"/>
          <w:sz w:val="20"/>
          <w:szCs w:val="20"/>
        </w:rPr>
        <w:t>а</w:t>
      </w:r>
      <w:r w:rsidRPr="003E41EE">
        <w:rPr>
          <w:rFonts w:eastAsia="Calibri"/>
          <w:sz w:val="20"/>
          <w:szCs w:val="20"/>
        </w:rPr>
        <w:t>грязнение окружающей природной среды.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В текущие затраты предприятия по охране окружающей приро</w:t>
      </w:r>
      <w:r w:rsidRPr="003E41EE">
        <w:rPr>
          <w:rFonts w:eastAsia="Calibri"/>
          <w:sz w:val="20"/>
          <w:szCs w:val="20"/>
        </w:rPr>
        <w:t>д</w:t>
      </w:r>
      <w:r w:rsidRPr="003E41EE">
        <w:rPr>
          <w:rFonts w:eastAsia="Calibri"/>
          <w:sz w:val="20"/>
          <w:szCs w:val="20"/>
        </w:rPr>
        <w:t>ной среды и рациональному использованию природных ресурсов вкл</w:t>
      </w:r>
      <w:r w:rsidRPr="003E41EE">
        <w:rPr>
          <w:rFonts w:eastAsia="Calibri"/>
          <w:sz w:val="20"/>
          <w:szCs w:val="20"/>
        </w:rPr>
        <w:t>ю</w:t>
      </w:r>
      <w:r w:rsidRPr="003E41EE">
        <w:rPr>
          <w:rFonts w:eastAsia="Calibri"/>
          <w:sz w:val="20"/>
          <w:szCs w:val="20"/>
        </w:rPr>
        <w:t>чаются текущие затраты: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 содержание и эксплуатацию основных фондов природоохранн</w:t>
      </w:r>
      <w:r w:rsidRPr="003E41EE">
        <w:rPr>
          <w:rFonts w:eastAsia="Calibri"/>
          <w:sz w:val="20"/>
          <w:szCs w:val="20"/>
        </w:rPr>
        <w:t>о</w:t>
      </w:r>
      <w:r w:rsidRPr="003E41EE">
        <w:rPr>
          <w:rFonts w:eastAsia="Calibri"/>
          <w:sz w:val="20"/>
          <w:szCs w:val="20"/>
        </w:rPr>
        <w:t>го назначения.</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 оплату сторонних услуг, направленных на охрану окружающей природной среды (например: прием, транспортировка и очистка сточных вод, вывоз, складирование, размещение, переработка и т.д. отходов пр</w:t>
      </w:r>
      <w:r w:rsidRPr="003E41EE">
        <w:rPr>
          <w:rFonts w:eastAsia="Calibri"/>
          <w:sz w:val="20"/>
          <w:szCs w:val="20"/>
        </w:rPr>
        <w:t>о</w:t>
      </w:r>
      <w:r w:rsidRPr="003E41EE">
        <w:rPr>
          <w:rFonts w:eastAsia="Calibri"/>
          <w:sz w:val="20"/>
          <w:szCs w:val="20"/>
        </w:rPr>
        <w:t>изводства и потребления, проведение экологического аудита, контрол</w:t>
      </w:r>
      <w:r w:rsidRPr="003E41EE">
        <w:rPr>
          <w:rFonts w:eastAsia="Calibri"/>
          <w:sz w:val="20"/>
          <w:szCs w:val="20"/>
        </w:rPr>
        <w:t>ь</w:t>
      </w:r>
      <w:r w:rsidRPr="003E41EE">
        <w:rPr>
          <w:rFonts w:eastAsia="Calibri"/>
          <w:sz w:val="20"/>
          <w:szCs w:val="20"/>
        </w:rPr>
        <w:t>ных замеров и организация природоохранного мониторинга, научных исследований и опытно</w:t>
      </w:r>
      <w:r w:rsidR="003E7618" w:rsidRPr="003E41EE">
        <w:rPr>
          <w:rFonts w:eastAsia="Calibri"/>
          <w:sz w:val="20"/>
          <w:szCs w:val="20"/>
        </w:rPr>
        <w:t xml:space="preserve"> </w:t>
      </w:r>
      <w:r w:rsidRPr="003E41EE">
        <w:rPr>
          <w:rFonts w:eastAsia="Calibri"/>
          <w:sz w:val="20"/>
          <w:szCs w:val="20"/>
        </w:rPr>
        <w:t>конструкторских разработок, подготовка и пер</w:t>
      </w:r>
      <w:r w:rsidRPr="003E41EE">
        <w:rPr>
          <w:rFonts w:eastAsia="Calibri"/>
          <w:sz w:val="20"/>
          <w:szCs w:val="20"/>
        </w:rPr>
        <w:t>е</w:t>
      </w:r>
      <w:r w:rsidRPr="003E41EE">
        <w:rPr>
          <w:rFonts w:eastAsia="Calibri"/>
          <w:sz w:val="20"/>
          <w:szCs w:val="20"/>
        </w:rPr>
        <w:t>подготовка специалистов и др.);</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 оплату работ по вывозу, переработке, уничтожению, размещ</w:t>
      </w:r>
      <w:r w:rsidRPr="003E41EE">
        <w:rPr>
          <w:rFonts w:eastAsia="Calibri"/>
          <w:sz w:val="20"/>
          <w:szCs w:val="20"/>
        </w:rPr>
        <w:t>е</w:t>
      </w:r>
      <w:r w:rsidRPr="003E41EE">
        <w:rPr>
          <w:rFonts w:eastAsia="Calibri"/>
          <w:sz w:val="20"/>
          <w:szCs w:val="20"/>
        </w:rPr>
        <w:t>нию различных отходов собственными силами;</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 организацию самостоятельного контроля за вредным воздейс</w:t>
      </w:r>
      <w:r w:rsidRPr="003E41EE">
        <w:rPr>
          <w:rFonts w:eastAsia="Calibri"/>
          <w:sz w:val="20"/>
          <w:szCs w:val="20"/>
        </w:rPr>
        <w:t>т</w:t>
      </w:r>
      <w:r w:rsidRPr="003E41EE">
        <w:rPr>
          <w:rFonts w:eastAsia="Calibri"/>
          <w:sz w:val="20"/>
          <w:szCs w:val="20"/>
        </w:rPr>
        <w:t>вием на окружающую природную среду и рациональное использование природных ресурсов, научно</w:t>
      </w:r>
      <w:r w:rsidR="003E7618" w:rsidRPr="003E41EE">
        <w:rPr>
          <w:rFonts w:eastAsia="Calibri"/>
          <w:sz w:val="20"/>
          <w:szCs w:val="20"/>
        </w:rPr>
        <w:t>-</w:t>
      </w:r>
      <w:r w:rsidRPr="003E41EE">
        <w:rPr>
          <w:rFonts w:eastAsia="Calibri"/>
          <w:sz w:val="20"/>
          <w:szCs w:val="20"/>
        </w:rPr>
        <w:t>технические исследования, управление природоохранной деятельностью на отчитывающемся предприятии (в том числе на содержание работников экологических служб);</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 мероприятия по рекультивации нарушенных земель собстве</w:t>
      </w:r>
      <w:r w:rsidRPr="003E41EE">
        <w:rPr>
          <w:rFonts w:eastAsia="Calibri"/>
          <w:sz w:val="20"/>
          <w:szCs w:val="20"/>
        </w:rPr>
        <w:t>н</w:t>
      </w:r>
      <w:r w:rsidRPr="003E41EE">
        <w:rPr>
          <w:rFonts w:eastAsia="Calibri"/>
          <w:sz w:val="20"/>
          <w:szCs w:val="20"/>
        </w:rPr>
        <w:t>ными силами и оплату услуг сторонних организаций;</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 текущие мероприятия по сохранению и восстановлению качес</w:t>
      </w:r>
      <w:r w:rsidRPr="003E41EE">
        <w:rPr>
          <w:rFonts w:eastAsia="Calibri"/>
          <w:sz w:val="20"/>
          <w:szCs w:val="20"/>
        </w:rPr>
        <w:t>т</w:t>
      </w:r>
      <w:r w:rsidRPr="003E41EE">
        <w:rPr>
          <w:rFonts w:eastAsia="Calibri"/>
          <w:sz w:val="20"/>
          <w:szCs w:val="20"/>
        </w:rPr>
        <w:t>ва окружающей природной среды;</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на прочие текущие мероприятия по снижению вредного воздейс</w:t>
      </w:r>
      <w:r w:rsidRPr="003E41EE">
        <w:rPr>
          <w:rFonts w:eastAsia="Calibri"/>
          <w:sz w:val="20"/>
          <w:szCs w:val="20"/>
        </w:rPr>
        <w:t>т</w:t>
      </w:r>
      <w:r w:rsidRPr="003E41EE">
        <w:rPr>
          <w:rFonts w:eastAsia="Calibri"/>
          <w:sz w:val="20"/>
          <w:szCs w:val="20"/>
        </w:rPr>
        <w:t>вия на окружающую природную среду.</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Экологические и платежи за использование природных ресурсов отражают фактические суммы выплат в бюджеты разных уровней, пр</w:t>
      </w:r>
      <w:r w:rsidRPr="003E41EE">
        <w:rPr>
          <w:rFonts w:eastAsia="Calibri"/>
          <w:sz w:val="20"/>
          <w:szCs w:val="20"/>
        </w:rPr>
        <w:t>о</w:t>
      </w:r>
      <w:r w:rsidRPr="003E41EE">
        <w:rPr>
          <w:rFonts w:eastAsia="Calibri"/>
          <w:sz w:val="20"/>
          <w:szCs w:val="20"/>
        </w:rPr>
        <w:t>изведенные предприятиями за загрязнение окружающей среды и за пользование природными ресурсами, а также суммы взысканных с пре</w:t>
      </w:r>
      <w:r w:rsidRPr="003E41EE">
        <w:rPr>
          <w:rFonts w:eastAsia="Calibri"/>
          <w:sz w:val="20"/>
          <w:szCs w:val="20"/>
        </w:rPr>
        <w:t>д</w:t>
      </w:r>
      <w:r w:rsidRPr="003E41EE">
        <w:rPr>
          <w:rFonts w:eastAsia="Calibri"/>
          <w:sz w:val="20"/>
          <w:szCs w:val="20"/>
        </w:rPr>
        <w:t>приятия исков, взысканных в возмещение ущерба, и штрафов за нар</w:t>
      </w:r>
      <w:r w:rsidRPr="003E41EE">
        <w:rPr>
          <w:rFonts w:eastAsia="Calibri"/>
          <w:sz w:val="20"/>
          <w:szCs w:val="20"/>
        </w:rPr>
        <w:t>у</w:t>
      </w:r>
      <w:r w:rsidRPr="003E41EE">
        <w:rPr>
          <w:rFonts w:eastAsia="Calibri"/>
          <w:sz w:val="20"/>
          <w:szCs w:val="20"/>
        </w:rPr>
        <w:t>шение требований природоохранного законодательства.</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Форма № 2тп (воздух) «Сведения об охране атмосферного возд</w:t>
      </w:r>
      <w:r w:rsidRPr="003E41EE">
        <w:rPr>
          <w:rFonts w:eastAsia="Calibri"/>
          <w:iCs/>
          <w:sz w:val="20"/>
          <w:szCs w:val="20"/>
        </w:rPr>
        <w:t>у</w:t>
      </w:r>
      <w:r w:rsidRPr="003E41EE">
        <w:rPr>
          <w:rFonts w:eastAsia="Calibri"/>
          <w:iCs/>
          <w:sz w:val="20"/>
          <w:szCs w:val="20"/>
        </w:rPr>
        <w:t>ха»</w:t>
      </w:r>
      <w:r w:rsidRPr="003E41EE">
        <w:rPr>
          <w:rFonts w:eastAsia="Calibri"/>
          <w:bCs/>
          <w:sz w:val="20"/>
          <w:szCs w:val="20"/>
        </w:rPr>
        <w:t xml:space="preserve">. </w:t>
      </w:r>
      <w:r w:rsidRPr="003E41EE">
        <w:rPr>
          <w:rFonts w:eastAsia="Calibri"/>
          <w:sz w:val="20"/>
          <w:szCs w:val="20"/>
        </w:rPr>
        <w:t>Форму № 2тп (воздух) представляют предприятия и их обособле</w:t>
      </w:r>
      <w:r w:rsidRPr="003E41EE">
        <w:rPr>
          <w:rFonts w:eastAsia="Calibri"/>
          <w:sz w:val="20"/>
          <w:szCs w:val="20"/>
        </w:rPr>
        <w:t>н</w:t>
      </w:r>
      <w:r w:rsidRPr="003E41EE">
        <w:rPr>
          <w:rFonts w:eastAsia="Calibri"/>
          <w:sz w:val="20"/>
          <w:szCs w:val="20"/>
        </w:rPr>
        <w:t>ные подразделения, имеющие стационарные источники выбросов вре</w:t>
      </w:r>
      <w:r w:rsidRPr="003E41EE">
        <w:rPr>
          <w:rFonts w:eastAsia="Calibri"/>
          <w:sz w:val="20"/>
          <w:szCs w:val="20"/>
        </w:rPr>
        <w:t>д</w:t>
      </w:r>
      <w:r w:rsidRPr="003E41EE">
        <w:rPr>
          <w:rFonts w:eastAsia="Calibri"/>
          <w:sz w:val="20"/>
          <w:szCs w:val="20"/>
        </w:rPr>
        <w:t>ных (загрязняющих) веществ в атмосферный воздух. Сюда же включ</w:t>
      </w:r>
      <w:r w:rsidRPr="003E41EE">
        <w:rPr>
          <w:rFonts w:eastAsia="Calibri"/>
          <w:sz w:val="20"/>
          <w:szCs w:val="20"/>
        </w:rPr>
        <w:t>а</w:t>
      </w:r>
      <w:r w:rsidRPr="003E41EE">
        <w:rPr>
          <w:rFonts w:eastAsia="Calibri"/>
          <w:sz w:val="20"/>
          <w:szCs w:val="20"/>
        </w:rPr>
        <w:t>ются котельные, состоящие на балансе жилищно</w:t>
      </w:r>
      <w:r w:rsidR="00867781" w:rsidRPr="003E41EE">
        <w:rPr>
          <w:rFonts w:eastAsia="Calibri"/>
          <w:sz w:val="20"/>
          <w:szCs w:val="20"/>
        </w:rPr>
        <w:t>-</w:t>
      </w:r>
      <w:r w:rsidRPr="003E41EE">
        <w:rPr>
          <w:rFonts w:eastAsia="Calibri"/>
          <w:sz w:val="20"/>
          <w:szCs w:val="20"/>
        </w:rPr>
        <w:t>коммунальных х</w:t>
      </w:r>
      <w:r w:rsidRPr="003E41EE">
        <w:rPr>
          <w:rFonts w:eastAsia="Calibri"/>
          <w:sz w:val="20"/>
          <w:szCs w:val="20"/>
        </w:rPr>
        <w:t>о</w:t>
      </w:r>
      <w:r w:rsidRPr="003E41EE">
        <w:rPr>
          <w:rFonts w:eastAsia="Calibri"/>
          <w:sz w:val="20"/>
          <w:szCs w:val="20"/>
        </w:rPr>
        <w:t>зяйств, транспортных и других организаций. От</w:t>
      </w:r>
      <w:r w:rsidRPr="003E41EE">
        <w:rPr>
          <w:rFonts w:eastAsia="Calibri"/>
          <w:sz w:val="20"/>
          <w:szCs w:val="20"/>
        </w:rPr>
        <w:softHyphen/>
        <w:t>чет не составляется предприятиями, выбросы загрязняющих веществ в атмосферу которых не превышают установленного норматива предельно допустимого в</w:t>
      </w:r>
      <w:r w:rsidRPr="003E41EE">
        <w:rPr>
          <w:rFonts w:eastAsia="Calibri"/>
          <w:sz w:val="20"/>
          <w:szCs w:val="20"/>
        </w:rPr>
        <w:t>ы</w:t>
      </w:r>
      <w:r w:rsidRPr="003E41EE">
        <w:rPr>
          <w:rFonts w:eastAsia="Calibri"/>
          <w:sz w:val="20"/>
          <w:szCs w:val="20"/>
        </w:rPr>
        <w:t>броса (ПДВ) и составляет 100 тонн в год и менее. При отсутствии уст</w:t>
      </w:r>
      <w:r w:rsidRPr="003E41EE">
        <w:rPr>
          <w:rFonts w:eastAsia="Calibri"/>
          <w:sz w:val="20"/>
          <w:szCs w:val="20"/>
        </w:rPr>
        <w:t>а</w:t>
      </w:r>
      <w:r w:rsidRPr="003E41EE">
        <w:rPr>
          <w:rFonts w:eastAsia="Calibri"/>
          <w:sz w:val="20"/>
          <w:szCs w:val="20"/>
        </w:rPr>
        <w:t>новленных нормативов ПДВ отчет не составляется предприятиями, в</w:t>
      </w:r>
      <w:r w:rsidRPr="003E41EE">
        <w:rPr>
          <w:rFonts w:eastAsia="Calibri"/>
          <w:sz w:val="20"/>
          <w:szCs w:val="20"/>
        </w:rPr>
        <w:t>ы</w:t>
      </w:r>
      <w:r w:rsidRPr="003E41EE">
        <w:rPr>
          <w:rFonts w:eastAsia="Calibri"/>
          <w:sz w:val="20"/>
          <w:szCs w:val="20"/>
        </w:rPr>
        <w:t>брасывающими в атмосферу 100 и менее тонн загрязняющих веществ в год и не имеющими в составе выбросов примесей 1 и (или) 2 классов опасности. В этом случае при наличии в выбросах из веществ 2 класса только окислов азота (в пересчете на диоксид азота) в количестве, не превышающем 50 тонн в год, отчет также не составляется.</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Отчет по форме № 2тп (воздух) включает в себя пять разделов: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выбросы загрязняющих веществ в атмосферу, их очистка и утил</w:t>
      </w:r>
      <w:r w:rsidRPr="003E41EE">
        <w:rPr>
          <w:rFonts w:eastAsia="Calibri"/>
          <w:sz w:val="20"/>
          <w:szCs w:val="20"/>
        </w:rPr>
        <w:t>и</w:t>
      </w:r>
      <w:r w:rsidRPr="003E41EE">
        <w:rPr>
          <w:rFonts w:eastAsia="Calibri"/>
          <w:sz w:val="20"/>
          <w:szCs w:val="20"/>
        </w:rPr>
        <w:t xml:space="preserve">зация;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выбросы в атмосферу специфических загрязняющих веществ; </w:t>
      </w:r>
    </w:p>
    <w:p w:rsidR="00CA7B04" w:rsidRPr="003E41EE" w:rsidRDefault="00D90893"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w:t>
      </w:r>
      <w:r w:rsidR="005B13F0" w:rsidRPr="003E41EE">
        <w:rPr>
          <w:rFonts w:eastAsia="Calibri"/>
          <w:sz w:val="20"/>
          <w:szCs w:val="20"/>
        </w:rPr>
        <w:t xml:space="preserve">источники загрязнения атмосферы; </w:t>
      </w:r>
      <w:r w:rsidRPr="003E41EE">
        <w:rPr>
          <w:rFonts w:eastAsia="Calibri"/>
          <w:sz w:val="20"/>
          <w:szCs w:val="20"/>
        </w:rPr>
        <w:t xml:space="preserve">                                </w:t>
      </w:r>
      <w:r w:rsidR="00CA7B04" w:rsidRPr="003E41EE">
        <w:rPr>
          <w:rFonts w:eastAsia="Calibri"/>
          <w:sz w:val="20"/>
          <w:szCs w:val="20"/>
        </w:rPr>
        <w:t xml:space="preserve">                               </w:t>
      </w:r>
    </w:p>
    <w:p w:rsidR="005B13F0" w:rsidRPr="003E41EE" w:rsidRDefault="003E7618"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в</w:t>
      </w:r>
      <w:r w:rsidR="005B13F0" w:rsidRPr="003E41EE">
        <w:rPr>
          <w:rFonts w:eastAsia="Calibri"/>
          <w:sz w:val="20"/>
          <w:szCs w:val="20"/>
        </w:rPr>
        <w:t xml:space="preserve">ыполнение мероприятий по сокращению выбросов загрязняющих веществ в атмосферу;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выбросы загрязняющих веществ в атмосферный воздух от отдел</w:t>
      </w:r>
      <w:r w:rsidRPr="003E41EE">
        <w:rPr>
          <w:rFonts w:eastAsia="Calibri"/>
          <w:sz w:val="20"/>
          <w:szCs w:val="20"/>
        </w:rPr>
        <w:t>ь</w:t>
      </w:r>
      <w:r w:rsidRPr="003E41EE">
        <w:rPr>
          <w:rFonts w:eastAsia="Calibri"/>
          <w:sz w:val="20"/>
          <w:szCs w:val="20"/>
        </w:rPr>
        <w:t xml:space="preserve">ных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групп источников загрязнения.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Отчет составляется на основании данных первичного учета, орг</w:t>
      </w:r>
      <w:r w:rsidRPr="003E41EE">
        <w:rPr>
          <w:rFonts w:eastAsia="Calibri"/>
          <w:sz w:val="20"/>
          <w:szCs w:val="20"/>
        </w:rPr>
        <w:t>а</w:t>
      </w:r>
      <w:r w:rsidRPr="003E41EE">
        <w:rPr>
          <w:rFonts w:eastAsia="Calibri"/>
          <w:sz w:val="20"/>
          <w:szCs w:val="20"/>
        </w:rPr>
        <w:t>низуемого на предприятиях по типовым формам ПОД1 "Журнал учета стационарных источников загрязнения и их характеристик", ПОД2 "Журнал учета выполнения мероприятий по охране атмосферного во</w:t>
      </w:r>
      <w:r w:rsidRPr="003E41EE">
        <w:rPr>
          <w:rFonts w:eastAsia="Calibri"/>
          <w:sz w:val="20"/>
          <w:szCs w:val="20"/>
        </w:rPr>
        <w:t>з</w:t>
      </w:r>
      <w:r w:rsidRPr="003E41EE">
        <w:rPr>
          <w:rFonts w:eastAsia="Calibri"/>
          <w:sz w:val="20"/>
          <w:szCs w:val="20"/>
        </w:rPr>
        <w:t>духа" и ПОД3 "Журнал учета работы газоочистных и пылеулавлива</w:t>
      </w:r>
      <w:r w:rsidRPr="003E41EE">
        <w:rPr>
          <w:rFonts w:eastAsia="Calibri"/>
          <w:sz w:val="20"/>
          <w:szCs w:val="20"/>
        </w:rPr>
        <w:t>ю</w:t>
      </w:r>
      <w:r w:rsidRPr="003E41EE">
        <w:rPr>
          <w:rFonts w:eastAsia="Calibri"/>
          <w:sz w:val="20"/>
          <w:szCs w:val="20"/>
        </w:rPr>
        <w:t xml:space="preserve">щих установок".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Форма № 2тп (водхоз) «Сведения об использовании воды»</w:t>
      </w:r>
      <w:r w:rsidRPr="003E41EE">
        <w:rPr>
          <w:rFonts w:eastAsia="Calibri"/>
          <w:sz w:val="20"/>
          <w:szCs w:val="20"/>
        </w:rPr>
        <w:t>. Форма N 2тп (водхоз) представляется юридическими лицами и их обособле</w:t>
      </w:r>
      <w:r w:rsidRPr="003E41EE">
        <w:rPr>
          <w:rFonts w:eastAsia="Calibri"/>
          <w:sz w:val="20"/>
          <w:szCs w:val="20"/>
        </w:rPr>
        <w:t>н</w:t>
      </w:r>
      <w:r w:rsidRPr="003E41EE">
        <w:rPr>
          <w:rFonts w:eastAsia="Calibri"/>
          <w:sz w:val="20"/>
          <w:szCs w:val="20"/>
        </w:rPr>
        <w:t xml:space="preserve">ными подразделениями, осуществляющими водопользование. Отчет по форме № 2тп (водхоз) включает в себя следующие таблицы: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забрано из природных источников, получено от других предпр</w:t>
      </w:r>
      <w:r w:rsidRPr="003E41EE">
        <w:rPr>
          <w:rFonts w:eastAsia="Calibri"/>
          <w:sz w:val="20"/>
          <w:szCs w:val="20"/>
        </w:rPr>
        <w:t>и</w:t>
      </w:r>
      <w:r w:rsidRPr="003E41EE">
        <w:rPr>
          <w:rFonts w:eastAsia="Calibri"/>
          <w:sz w:val="20"/>
          <w:szCs w:val="20"/>
        </w:rPr>
        <w:t xml:space="preserve">ятий (организаций), использовано и передано воды;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 xml:space="preserve">       водоотведение.</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iCs/>
          <w:sz w:val="20"/>
          <w:szCs w:val="20"/>
        </w:rPr>
        <w:t>Форма № 2тп (отходы) «Сведения об образовании, использовании, обезвреживании, транспортировании и размещении отходов производс</w:t>
      </w:r>
      <w:r w:rsidRPr="003E41EE">
        <w:rPr>
          <w:rFonts w:eastAsia="Calibri"/>
          <w:iCs/>
          <w:sz w:val="20"/>
          <w:szCs w:val="20"/>
        </w:rPr>
        <w:t>т</w:t>
      </w:r>
      <w:r w:rsidRPr="003E41EE">
        <w:rPr>
          <w:rFonts w:eastAsia="Calibri"/>
          <w:iCs/>
          <w:sz w:val="20"/>
          <w:szCs w:val="20"/>
        </w:rPr>
        <w:t>ва и потребления»</w:t>
      </w:r>
      <w:r w:rsidRPr="003E41EE">
        <w:rPr>
          <w:rFonts w:eastAsia="Calibri"/>
          <w:sz w:val="20"/>
          <w:szCs w:val="20"/>
        </w:rPr>
        <w:t xml:space="preserve">. Сведения по форме N 2 тп  (отходы) представляют предприятия и их обособленные подразделения, независимо от формы собственности, на которых образуются (поступают), используются, обезвреживаются, хранятся (складируются) и захораниваются отходы производства и потребления. </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Отчет по форме N 2 тп( отходы) составляется на основании данных первичного и бухгалтерского учетов. При отсутствии первичного учета заполнение формы производится на основании расчетов по материал</w:t>
      </w:r>
      <w:r w:rsidRPr="003E41EE">
        <w:rPr>
          <w:rFonts w:eastAsia="Calibri"/>
          <w:sz w:val="20"/>
          <w:szCs w:val="20"/>
        </w:rPr>
        <w:t>ь</w:t>
      </w:r>
      <w:r w:rsidRPr="003E41EE">
        <w:rPr>
          <w:rFonts w:eastAsia="Calibri"/>
          <w:sz w:val="20"/>
          <w:szCs w:val="20"/>
        </w:rPr>
        <w:t>ному балансу, оценок и других данных. Учету подлежат все виды то</w:t>
      </w:r>
      <w:r w:rsidRPr="003E41EE">
        <w:rPr>
          <w:rFonts w:eastAsia="Calibri"/>
          <w:sz w:val="20"/>
          <w:szCs w:val="20"/>
        </w:rPr>
        <w:t>к</w:t>
      </w:r>
      <w:r w:rsidRPr="003E41EE">
        <w:rPr>
          <w:rFonts w:eastAsia="Calibri"/>
          <w:sz w:val="20"/>
          <w:szCs w:val="20"/>
        </w:rPr>
        <w:t>сичных отходов производства и потребления, в том числе пришедшая в негодность продукция, содержащая вредные вещества (включая, пр</w:t>
      </w:r>
      <w:r w:rsidRPr="003E41EE">
        <w:rPr>
          <w:rFonts w:eastAsia="Calibri"/>
          <w:sz w:val="20"/>
          <w:szCs w:val="20"/>
        </w:rPr>
        <w:t>и</w:t>
      </w:r>
      <w:r w:rsidRPr="003E41EE">
        <w:rPr>
          <w:rFonts w:eastAsia="Calibri"/>
          <w:sz w:val="20"/>
          <w:szCs w:val="20"/>
        </w:rPr>
        <w:t>шедшие в негодность и запрещенные к применению пестициды). Не подлежат учету вредные вещества (продукты, соединения), являющиеся готовой продукцией, подлежащей дальнейшему использованию, а также полуфабрикатами, предназначенными по технологии производства для дальнейшей переработки в целях получения готовой продукции. Также не учитываются токсичные отходы, поступающие в водные объекты со сточными водами и в атмосферный воздух, которые отражаются в фо</w:t>
      </w:r>
      <w:r w:rsidRPr="003E41EE">
        <w:rPr>
          <w:rFonts w:eastAsia="Calibri"/>
          <w:sz w:val="20"/>
          <w:szCs w:val="20"/>
        </w:rPr>
        <w:t>р</w:t>
      </w:r>
      <w:r w:rsidRPr="003E41EE">
        <w:rPr>
          <w:rFonts w:eastAsia="Calibri"/>
          <w:sz w:val="20"/>
          <w:szCs w:val="20"/>
        </w:rPr>
        <w:t>мах статистической отчетности 2тп (водхоз) "Отчет об использовании воды" и 2тп (воздух) "Отчет об охране атмосферного воздуха". Вместе с тем, в отчете должно отражаться образование, обезвреживание, склад</w:t>
      </w:r>
      <w:r w:rsidRPr="003E41EE">
        <w:rPr>
          <w:rFonts w:eastAsia="Calibri"/>
          <w:sz w:val="20"/>
          <w:szCs w:val="20"/>
        </w:rPr>
        <w:t>и</w:t>
      </w:r>
      <w:r w:rsidRPr="003E41EE">
        <w:rPr>
          <w:rFonts w:eastAsia="Calibri"/>
          <w:sz w:val="20"/>
          <w:szCs w:val="20"/>
        </w:rPr>
        <w:t>рование и т.п. токсичных веществ, уловленных (полученных) в процессе очистки отходящих газов и сточных вод на соответствующих сооруж</w:t>
      </w:r>
      <w:r w:rsidRPr="003E41EE">
        <w:rPr>
          <w:rFonts w:eastAsia="Calibri"/>
          <w:sz w:val="20"/>
          <w:szCs w:val="20"/>
        </w:rPr>
        <w:t>е</w:t>
      </w:r>
      <w:r w:rsidRPr="003E41EE">
        <w:rPr>
          <w:rFonts w:eastAsia="Calibri"/>
          <w:sz w:val="20"/>
          <w:szCs w:val="20"/>
        </w:rPr>
        <w:t>ниях и установках.</w:t>
      </w:r>
    </w:p>
    <w:p w:rsidR="005B13F0" w:rsidRPr="003E41EE" w:rsidRDefault="005B13F0"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Данные о токсичных отходах производства и потребления показ</w:t>
      </w:r>
      <w:r w:rsidRPr="003E41EE">
        <w:rPr>
          <w:rFonts w:eastAsia="Calibri"/>
          <w:sz w:val="20"/>
          <w:szCs w:val="20"/>
        </w:rPr>
        <w:t>ы</w:t>
      </w:r>
      <w:r w:rsidRPr="003E41EE">
        <w:rPr>
          <w:rFonts w:eastAsia="Calibri"/>
          <w:sz w:val="20"/>
          <w:szCs w:val="20"/>
        </w:rPr>
        <w:t>ваются в отчете в тоннах с точностью до трех знаков после запятой по общему весу данного отхода. Определение класса опасности отходов, образующихся и используемых на предприятии, входит в обязанность природопользователя</w:t>
      </w:r>
      <w:r w:rsidR="00FB4FD9" w:rsidRPr="003E41EE">
        <w:rPr>
          <w:rFonts w:eastAsia="Calibri"/>
          <w:sz w:val="20"/>
          <w:szCs w:val="20"/>
        </w:rPr>
        <w:t xml:space="preserve"> [71]</w:t>
      </w:r>
      <w:r w:rsidRPr="003E41EE">
        <w:rPr>
          <w:rFonts w:eastAsia="Calibri"/>
          <w:sz w:val="20"/>
          <w:szCs w:val="20"/>
        </w:rPr>
        <w:t>.</w:t>
      </w:r>
    </w:p>
    <w:p w:rsidR="005B13F0" w:rsidRPr="003E41EE" w:rsidRDefault="00CA7B04" w:rsidP="003E41EE">
      <w:pPr>
        <w:spacing w:before="100" w:beforeAutospacing="1" w:after="100" w:afterAutospacing="1"/>
        <w:ind w:left="57" w:firstLine="454"/>
        <w:contextualSpacing/>
        <w:jc w:val="both"/>
        <w:rPr>
          <w:rFonts w:eastAsia="Calibri"/>
          <w:sz w:val="20"/>
          <w:szCs w:val="20"/>
        </w:rPr>
      </w:pPr>
      <w:r w:rsidRPr="003E41EE">
        <w:rPr>
          <w:rFonts w:eastAsia="Calibri"/>
          <w:sz w:val="20"/>
          <w:szCs w:val="20"/>
        </w:rPr>
        <w:t>В таблице 4</w:t>
      </w:r>
      <w:r w:rsidR="005B13F0" w:rsidRPr="003E41EE">
        <w:rPr>
          <w:rFonts w:eastAsia="Calibri"/>
          <w:sz w:val="20"/>
          <w:szCs w:val="20"/>
        </w:rPr>
        <w:t xml:space="preserve"> приведены сроки действия основной документ</w:t>
      </w:r>
      <w:r w:rsidR="00D90893" w:rsidRPr="003E41EE">
        <w:rPr>
          <w:rFonts w:eastAsia="Calibri"/>
          <w:sz w:val="20"/>
          <w:szCs w:val="20"/>
        </w:rPr>
        <w:t>ации по охране окружающей среды</w:t>
      </w:r>
      <w:r w:rsidR="005B13F0" w:rsidRPr="003E41EE">
        <w:rPr>
          <w:sz w:val="20"/>
          <w:szCs w:val="20"/>
        </w:rPr>
        <w:t>.</w:t>
      </w:r>
    </w:p>
    <w:p w:rsidR="00D96849" w:rsidRPr="003E41EE" w:rsidRDefault="005B13F0" w:rsidP="003E41EE">
      <w:pPr>
        <w:shd w:val="clear" w:color="auto" w:fill="FFFFFF"/>
        <w:spacing w:after="150"/>
        <w:ind w:left="57" w:firstLine="454"/>
        <w:contextualSpacing/>
        <w:jc w:val="both"/>
        <w:rPr>
          <w:sz w:val="20"/>
          <w:szCs w:val="20"/>
        </w:rPr>
      </w:pPr>
      <w:r w:rsidRPr="003E41EE">
        <w:rPr>
          <w:sz w:val="20"/>
          <w:szCs w:val="20"/>
        </w:rPr>
        <w:t xml:space="preserve">                                                                                                          </w:t>
      </w:r>
      <w:r w:rsidR="00D96849" w:rsidRPr="003E41EE">
        <w:rPr>
          <w:sz w:val="20"/>
          <w:szCs w:val="20"/>
        </w:rPr>
        <w:t xml:space="preserve">                   </w:t>
      </w:r>
    </w:p>
    <w:p w:rsidR="005B13F0" w:rsidRPr="00373D89" w:rsidRDefault="00D96849" w:rsidP="003E41EE">
      <w:pPr>
        <w:shd w:val="clear" w:color="auto" w:fill="FFFFFF"/>
        <w:spacing w:after="150"/>
        <w:ind w:left="57" w:firstLine="454"/>
        <w:contextualSpacing/>
        <w:jc w:val="both"/>
        <w:rPr>
          <w:color w:val="333333"/>
          <w:sz w:val="20"/>
          <w:szCs w:val="20"/>
        </w:rPr>
      </w:pPr>
      <w:r w:rsidRPr="003E41EE">
        <w:rPr>
          <w:sz w:val="20"/>
          <w:szCs w:val="20"/>
        </w:rPr>
        <w:t xml:space="preserve">                                                     </w:t>
      </w:r>
      <w:r w:rsidR="00CA7B04" w:rsidRPr="003E41EE">
        <w:rPr>
          <w:sz w:val="20"/>
          <w:szCs w:val="20"/>
        </w:rPr>
        <w:t xml:space="preserve">                        </w:t>
      </w:r>
      <w:r w:rsidRPr="003E41EE">
        <w:rPr>
          <w:sz w:val="20"/>
          <w:szCs w:val="20"/>
        </w:rPr>
        <w:t xml:space="preserve">   </w:t>
      </w:r>
      <w:r w:rsidR="00CA7B04" w:rsidRPr="00373D89">
        <w:rPr>
          <w:color w:val="333333"/>
          <w:sz w:val="20"/>
          <w:szCs w:val="20"/>
        </w:rPr>
        <w:t>Таблица №4</w:t>
      </w:r>
    </w:p>
    <w:p w:rsidR="005B13F0" w:rsidRPr="00373D89" w:rsidRDefault="005B13F0" w:rsidP="003E41EE">
      <w:pPr>
        <w:shd w:val="clear" w:color="auto" w:fill="FFFFFF"/>
        <w:spacing w:before="100" w:beforeAutospacing="1" w:after="100" w:afterAutospacing="1"/>
        <w:ind w:left="57" w:firstLine="454"/>
        <w:contextualSpacing/>
        <w:jc w:val="both"/>
      </w:pPr>
      <w:r w:rsidRPr="00373D89">
        <w:t>Сроки действия основной документации по охране о</w:t>
      </w:r>
      <w:r w:rsidRPr="00373D89">
        <w:t>к</w:t>
      </w:r>
      <w:r w:rsidRPr="00373D89">
        <w:t xml:space="preserve">ружающей среды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35"/>
        <w:gridCol w:w="2502"/>
      </w:tblGrid>
      <w:tr w:rsidR="005B13F0" w:rsidRPr="003E41EE" w:rsidTr="00240362">
        <w:tc>
          <w:tcPr>
            <w:tcW w:w="37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16"/>
                <w:szCs w:val="16"/>
              </w:rPr>
            </w:pPr>
            <w:r w:rsidRPr="003E41EE">
              <w:rPr>
                <w:bCs/>
                <w:sz w:val="16"/>
                <w:szCs w:val="16"/>
              </w:rPr>
              <w:t>СПИСОК ДОКУМЕНТАЦИИ</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232988">
            <w:pPr>
              <w:spacing w:before="240"/>
              <w:ind w:left="57" w:firstLine="69"/>
              <w:contextualSpacing/>
              <w:jc w:val="both"/>
              <w:rPr>
                <w:sz w:val="16"/>
                <w:szCs w:val="16"/>
              </w:rPr>
            </w:pPr>
            <w:r w:rsidRPr="003E41EE">
              <w:rPr>
                <w:bCs/>
                <w:sz w:val="16"/>
                <w:szCs w:val="16"/>
              </w:rPr>
              <w:t>СРОКИ   ДЕЙСТВИЯ ДОК</w:t>
            </w:r>
            <w:r w:rsidRPr="003E41EE">
              <w:rPr>
                <w:bCs/>
                <w:sz w:val="16"/>
                <w:szCs w:val="16"/>
              </w:rPr>
              <w:t>У</w:t>
            </w:r>
            <w:r w:rsidRPr="003E41EE">
              <w:rPr>
                <w:bCs/>
                <w:sz w:val="16"/>
                <w:szCs w:val="16"/>
              </w:rPr>
              <w:t>МЕНТАЦИИ</w:t>
            </w:r>
          </w:p>
        </w:tc>
      </w:tr>
      <w:tr w:rsidR="005B13F0" w:rsidRPr="003E41EE" w:rsidTr="00240362">
        <w:tc>
          <w:tcPr>
            <w:tcW w:w="6237" w:type="dxa"/>
            <w:gridSpan w:val="2"/>
            <w:tcBorders>
              <w:top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Первичная экологическая документация</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Паспорта на опасные отходы 1 – 4 класса опасности</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Бессрочно</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Приказ о назначении ответстве</w:t>
            </w:r>
            <w:r w:rsidRPr="003E41EE">
              <w:rPr>
                <w:sz w:val="20"/>
                <w:szCs w:val="20"/>
              </w:rPr>
              <w:t>н</w:t>
            </w:r>
            <w:r w:rsidRPr="003E41EE">
              <w:rPr>
                <w:sz w:val="20"/>
                <w:szCs w:val="20"/>
              </w:rPr>
              <w:t>ных лиц за природопользование, дол</w:t>
            </w:r>
            <w:r w:rsidRPr="003E41EE">
              <w:rPr>
                <w:sz w:val="20"/>
                <w:szCs w:val="20"/>
              </w:rPr>
              <w:t>ж</w:t>
            </w:r>
            <w:r w:rsidRPr="003E41EE">
              <w:rPr>
                <w:sz w:val="20"/>
                <w:szCs w:val="20"/>
              </w:rPr>
              <w:t>ностные инструкции ответственных лиц за природопользование, инструкции по отходам. Журналы движения отходов.</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При необходимости внесения изменений</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Программа экологического ко</w:t>
            </w:r>
            <w:r w:rsidRPr="003E41EE">
              <w:rPr>
                <w:sz w:val="20"/>
                <w:szCs w:val="20"/>
              </w:rPr>
              <w:t>н</w:t>
            </w:r>
            <w:r w:rsidRPr="003E41EE">
              <w:rPr>
                <w:sz w:val="20"/>
                <w:szCs w:val="20"/>
              </w:rPr>
              <w:t>троля.</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5 лет</w:t>
            </w:r>
          </w:p>
        </w:tc>
      </w:tr>
      <w:tr w:rsidR="005B13F0" w:rsidRPr="003E41EE" w:rsidTr="00240362">
        <w:tc>
          <w:tcPr>
            <w:tcW w:w="6237" w:type="dxa"/>
            <w:gridSpan w:val="2"/>
            <w:tcBorders>
              <w:top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Проектная документация:</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Проект расчета размера платы н</w:t>
            </w:r>
            <w:r w:rsidRPr="003E41EE">
              <w:rPr>
                <w:sz w:val="20"/>
                <w:szCs w:val="20"/>
              </w:rPr>
              <w:t>е</w:t>
            </w:r>
            <w:r w:rsidRPr="003E41EE">
              <w:rPr>
                <w:sz w:val="20"/>
                <w:szCs w:val="20"/>
              </w:rPr>
              <w:t>организованными ливневыми стоками</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5 лет</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Проект Предельно допустимых выбросов в атмосферу (ПДВ), разреш</w:t>
            </w:r>
            <w:r w:rsidRPr="003E41EE">
              <w:rPr>
                <w:sz w:val="20"/>
                <w:szCs w:val="20"/>
              </w:rPr>
              <w:t>е</w:t>
            </w:r>
            <w:r w:rsidRPr="003E41EE">
              <w:rPr>
                <w:sz w:val="20"/>
                <w:szCs w:val="20"/>
              </w:rPr>
              <w:t>ние на выбросы в атмосферу</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5 лет</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Проект нормативов образования отходов и лимитов на их размещение ПНООЛР (для муниципальных пре</w:t>
            </w:r>
            <w:r w:rsidRPr="003E41EE">
              <w:rPr>
                <w:sz w:val="20"/>
                <w:szCs w:val="20"/>
              </w:rPr>
              <w:t>д</w:t>
            </w:r>
            <w:r w:rsidRPr="003E41EE">
              <w:rPr>
                <w:sz w:val="20"/>
                <w:szCs w:val="20"/>
              </w:rPr>
              <w:t>приятий или предприятий относящихся к крупному бизнесу), лимиты на ра</w:t>
            </w:r>
            <w:r w:rsidRPr="003E41EE">
              <w:rPr>
                <w:sz w:val="20"/>
                <w:szCs w:val="20"/>
              </w:rPr>
              <w:t>з</w:t>
            </w:r>
            <w:r w:rsidRPr="003E41EE">
              <w:rPr>
                <w:sz w:val="20"/>
                <w:szCs w:val="20"/>
              </w:rPr>
              <w:t>мещение отходов</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5 лет</w:t>
            </w:r>
          </w:p>
        </w:tc>
      </w:tr>
      <w:tr w:rsidR="005B13F0" w:rsidRPr="003E41EE" w:rsidTr="00240362">
        <w:tc>
          <w:tcPr>
            <w:tcW w:w="6237" w:type="dxa"/>
            <w:gridSpan w:val="2"/>
            <w:tcBorders>
              <w:top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Экологическая отчетность:</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Расчеты платы за негативное во</w:t>
            </w:r>
            <w:r w:rsidRPr="003E41EE">
              <w:rPr>
                <w:sz w:val="20"/>
                <w:szCs w:val="20"/>
              </w:rPr>
              <w:t>з</w:t>
            </w:r>
            <w:r w:rsidRPr="003E41EE">
              <w:rPr>
                <w:sz w:val="20"/>
                <w:szCs w:val="20"/>
              </w:rPr>
              <w:t>действие на окружающую среду</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spacing w:before="240"/>
              <w:ind w:left="57" w:firstLine="454"/>
              <w:contextualSpacing/>
              <w:jc w:val="both"/>
              <w:rPr>
                <w:sz w:val="20"/>
                <w:szCs w:val="20"/>
              </w:rPr>
            </w:pPr>
            <w:r w:rsidRPr="003E41EE">
              <w:rPr>
                <w:sz w:val="20"/>
                <w:szCs w:val="20"/>
              </w:rPr>
              <w:t>Ежеквартально</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ind w:left="57" w:firstLine="454"/>
              <w:contextualSpacing/>
              <w:jc w:val="both"/>
              <w:rPr>
                <w:sz w:val="20"/>
                <w:szCs w:val="20"/>
              </w:rPr>
            </w:pPr>
            <w:r w:rsidRPr="003E41EE">
              <w:rPr>
                <w:sz w:val="20"/>
                <w:szCs w:val="20"/>
              </w:rPr>
              <w:t>Отчет по форме 2ТП  воздух (ст</w:t>
            </w:r>
            <w:r w:rsidRPr="003E41EE">
              <w:rPr>
                <w:sz w:val="20"/>
                <w:szCs w:val="20"/>
              </w:rPr>
              <w:t>а</w:t>
            </w:r>
            <w:r w:rsidRPr="003E41EE">
              <w:rPr>
                <w:sz w:val="20"/>
                <w:szCs w:val="20"/>
              </w:rPr>
              <w:t>тотчетность) за предыдущий год</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ind w:left="57" w:firstLine="454"/>
              <w:contextualSpacing/>
              <w:jc w:val="both"/>
              <w:rPr>
                <w:sz w:val="20"/>
                <w:szCs w:val="20"/>
              </w:rPr>
            </w:pPr>
            <w:r w:rsidRPr="003E41EE">
              <w:rPr>
                <w:sz w:val="20"/>
                <w:szCs w:val="20"/>
              </w:rPr>
              <w:t>1 раз в год</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ind w:left="57" w:firstLine="454"/>
              <w:contextualSpacing/>
              <w:jc w:val="both"/>
              <w:rPr>
                <w:sz w:val="20"/>
                <w:szCs w:val="20"/>
              </w:rPr>
            </w:pPr>
            <w:r w:rsidRPr="003E41EE">
              <w:rPr>
                <w:sz w:val="20"/>
                <w:szCs w:val="20"/>
              </w:rPr>
              <w:t>Отчет по форму 2ТП – отход за предыдущий год</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ind w:left="57" w:firstLine="454"/>
              <w:contextualSpacing/>
              <w:jc w:val="both"/>
              <w:rPr>
                <w:sz w:val="20"/>
                <w:szCs w:val="20"/>
              </w:rPr>
            </w:pPr>
            <w:r w:rsidRPr="003E41EE">
              <w:rPr>
                <w:sz w:val="20"/>
                <w:szCs w:val="20"/>
              </w:rPr>
              <w:t>1 раз в год</w:t>
            </w:r>
          </w:p>
        </w:tc>
      </w:tr>
      <w:tr w:rsidR="005B13F0" w:rsidRPr="003E41EE" w:rsidTr="00240362">
        <w:tc>
          <w:tcPr>
            <w:tcW w:w="3735" w:type="dxa"/>
            <w:tcBorders>
              <w:top w:val="outset" w:sz="6" w:space="0" w:color="auto"/>
              <w:bottom w:val="outset" w:sz="6" w:space="0" w:color="auto"/>
              <w:right w:val="outset" w:sz="6" w:space="0" w:color="auto"/>
            </w:tcBorders>
            <w:tcMar>
              <w:top w:w="0" w:type="dxa"/>
              <w:left w:w="108" w:type="dxa"/>
              <w:bottom w:w="0" w:type="dxa"/>
              <w:right w:w="108" w:type="dxa"/>
            </w:tcMar>
          </w:tcPr>
          <w:p w:rsidR="005B13F0" w:rsidRPr="003E41EE" w:rsidRDefault="005B13F0" w:rsidP="003E41EE">
            <w:pPr>
              <w:ind w:left="57" w:firstLine="454"/>
              <w:contextualSpacing/>
              <w:jc w:val="both"/>
              <w:rPr>
                <w:sz w:val="20"/>
                <w:szCs w:val="20"/>
              </w:rPr>
            </w:pPr>
            <w:r w:rsidRPr="003E41EE">
              <w:rPr>
                <w:sz w:val="20"/>
                <w:szCs w:val="20"/>
              </w:rPr>
              <w:t>Отчет об образовании, использ</w:t>
            </w:r>
            <w:r w:rsidRPr="003E41EE">
              <w:rPr>
                <w:sz w:val="20"/>
                <w:szCs w:val="20"/>
              </w:rPr>
              <w:t>о</w:t>
            </w:r>
            <w:r w:rsidRPr="003E41EE">
              <w:rPr>
                <w:sz w:val="20"/>
                <w:szCs w:val="20"/>
              </w:rPr>
              <w:t>вании, размещении отходов произво</w:t>
            </w:r>
            <w:r w:rsidRPr="003E41EE">
              <w:rPr>
                <w:sz w:val="20"/>
                <w:szCs w:val="20"/>
              </w:rPr>
              <w:t>д</w:t>
            </w:r>
            <w:r w:rsidRPr="003E41EE">
              <w:rPr>
                <w:sz w:val="20"/>
                <w:szCs w:val="20"/>
              </w:rPr>
              <w:t>ства и потребления за предыдущий год</w:t>
            </w:r>
          </w:p>
        </w:tc>
        <w:tc>
          <w:tcPr>
            <w:tcW w:w="2502" w:type="dxa"/>
            <w:tcBorders>
              <w:top w:val="outset" w:sz="6" w:space="0" w:color="auto"/>
              <w:left w:val="outset" w:sz="6" w:space="0" w:color="auto"/>
              <w:bottom w:val="outset" w:sz="6" w:space="0" w:color="auto"/>
            </w:tcBorders>
            <w:tcMar>
              <w:top w:w="0" w:type="dxa"/>
              <w:left w:w="108" w:type="dxa"/>
              <w:bottom w:w="0" w:type="dxa"/>
              <w:right w:w="108" w:type="dxa"/>
            </w:tcMar>
          </w:tcPr>
          <w:p w:rsidR="005B13F0" w:rsidRPr="003E41EE" w:rsidRDefault="005B13F0" w:rsidP="003E41EE">
            <w:pPr>
              <w:ind w:left="57" w:firstLine="454"/>
              <w:contextualSpacing/>
              <w:jc w:val="both"/>
              <w:rPr>
                <w:sz w:val="20"/>
                <w:szCs w:val="20"/>
              </w:rPr>
            </w:pPr>
            <w:r w:rsidRPr="003E41EE">
              <w:rPr>
                <w:sz w:val="20"/>
                <w:szCs w:val="20"/>
              </w:rPr>
              <w:t>1 раз в год</w:t>
            </w:r>
          </w:p>
        </w:tc>
      </w:tr>
    </w:tbl>
    <w:p w:rsidR="009A1199" w:rsidRPr="003E41EE" w:rsidRDefault="00D90893" w:rsidP="003E41EE">
      <w:pPr>
        <w:widowControl w:val="0"/>
        <w:autoSpaceDE w:val="0"/>
        <w:autoSpaceDN w:val="0"/>
        <w:adjustRightInd w:val="0"/>
        <w:ind w:left="57" w:firstLine="454"/>
        <w:contextualSpacing/>
        <w:jc w:val="both"/>
      </w:pPr>
      <w:r w:rsidRPr="003E41EE">
        <w:t xml:space="preserve">       </w:t>
      </w:r>
    </w:p>
    <w:p w:rsidR="009A1199" w:rsidRPr="003E41EE" w:rsidRDefault="009A1199" w:rsidP="003E41EE">
      <w:pPr>
        <w:widowControl w:val="0"/>
        <w:autoSpaceDE w:val="0"/>
        <w:autoSpaceDN w:val="0"/>
        <w:adjustRightInd w:val="0"/>
        <w:ind w:left="57" w:firstLine="454"/>
        <w:contextualSpacing/>
        <w:jc w:val="both"/>
      </w:pPr>
    </w:p>
    <w:p w:rsidR="00232988" w:rsidRDefault="009A1199" w:rsidP="003E41EE">
      <w:pPr>
        <w:pStyle w:val="a4"/>
        <w:ind w:left="57" w:firstLine="454"/>
        <w:contextualSpacing/>
        <w:jc w:val="both"/>
        <w:rPr>
          <w:b/>
          <w:bCs/>
        </w:rPr>
      </w:pPr>
      <w:r w:rsidRPr="003E41EE">
        <w:rPr>
          <w:b/>
        </w:rPr>
        <w:t>7</w:t>
      </w:r>
      <w:r w:rsidR="005B13F0" w:rsidRPr="003E41EE">
        <w:rPr>
          <w:b/>
        </w:rPr>
        <w:t>.2.</w:t>
      </w:r>
      <w:r w:rsidR="00BF213E" w:rsidRPr="003E41EE">
        <w:rPr>
          <w:b/>
          <w:bCs/>
        </w:rPr>
        <w:t xml:space="preserve"> Проект оценки воздействия намечаемой </w:t>
      </w:r>
      <w:r w:rsidR="00232988">
        <w:rPr>
          <w:b/>
          <w:bCs/>
        </w:rPr>
        <w:t xml:space="preserve">      </w:t>
      </w:r>
    </w:p>
    <w:p w:rsidR="00BF213E" w:rsidRPr="003E41EE" w:rsidRDefault="00232988" w:rsidP="003E41EE">
      <w:pPr>
        <w:pStyle w:val="a4"/>
        <w:ind w:left="57" w:firstLine="454"/>
        <w:contextualSpacing/>
        <w:jc w:val="both"/>
        <w:rPr>
          <w:b/>
          <w:bCs/>
        </w:rPr>
      </w:pPr>
      <w:r>
        <w:rPr>
          <w:b/>
          <w:bCs/>
        </w:rPr>
        <w:t xml:space="preserve">  </w:t>
      </w:r>
      <w:r w:rsidR="00BF213E" w:rsidRPr="003E41EE">
        <w:rPr>
          <w:b/>
          <w:bCs/>
        </w:rPr>
        <w:t>деятельности на окружающую среду</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В состав проекта  ОВОС обычно входят следующие разделы :</w:t>
      </w:r>
      <w:r w:rsidRPr="003E41EE">
        <w:rPr>
          <w:b/>
          <w:bCs/>
          <w:sz w:val="20"/>
          <w:szCs w:val="20"/>
        </w:rPr>
        <w:t xml:space="preserve"> </w:t>
      </w:r>
    </w:p>
    <w:p w:rsidR="00BF213E" w:rsidRPr="003E41EE" w:rsidRDefault="00BF213E" w:rsidP="003E41EE">
      <w:pPr>
        <w:ind w:left="57" w:right="74" w:firstLine="454"/>
        <w:contextualSpacing/>
        <w:jc w:val="both"/>
        <w:rPr>
          <w:sz w:val="20"/>
          <w:szCs w:val="20"/>
        </w:rPr>
      </w:pPr>
      <w:r w:rsidRPr="003E41EE">
        <w:rPr>
          <w:sz w:val="20"/>
          <w:szCs w:val="20"/>
        </w:rPr>
        <w:t xml:space="preserve">1.Описание основных особенностей окружающей среды. </w:t>
      </w:r>
    </w:p>
    <w:p w:rsidR="00BF213E" w:rsidRPr="003E41EE" w:rsidRDefault="00BF213E" w:rsidP="003E41EE">
      <w:pPr>
        <w:ind w:left="57" w:right="74" w:firstLine="454"/>
        <w:contextualSpacing/>
        <w:jc w:val="both"/>
        <w:rPr>
          <w:sz w:val="20"/>
          <w:szCs w:val="20"/>
        </w:rPr>
      </w:pPr>
      <w:r w:rsidRPr="003E41EE">
        <w:rPr>
          <w:sz w:val="20"/>
          <w:szCs w:val="20"/>
        </w:rPr>
        <w:t>2.Анализ и оценка реальных и разумных альтернатив развития н</w:t>
      </w:r>
      <w:r w:rsidRPr="003E41EE">
        <w:rPr>
          <w:sz w:val="20"/>
          <w:szCs w:val="20"/>
        </w:rPr>
        <w:t>а</w:t>
      </w:r>
      <w:r w:rsidRPr="003E41EE">
        <w:rPr>
          <w:sz w:val="20"/>
          <w:szCs w:val="20"/>
        </w:rPr>
        <w:t xml:space="preserve">мечаемой деятельности в районах возможных площадок. </w:t>
      </w:r>
    </w:p>
    <w:p w:rsidR="00BF213E" w:rsidRPr="003E41EE" w:rsidRDefault="00BF213E" w:rsidP="003E41EE">
      <w:pPr>
        <w:ind w:left="57" w:right="74" w:firstLine="454"/>
        <w:contextualSpacing/>
        <w:jc w:val="both"/>
        <w:rPr>
          <w:sz w:val="20"/>
          <w:szCs w:val="20"/>
        </w:rPr>
      </w:pPr>
      <w:r w:rsidRPr="003E41EE">
        <w:rPr>
          <w:sz w:val="20"/>
          <w:szCs w:val="20"/>
        </w:rPr>
        <w:t xml:space="preserve">3.Описание возможных принципиальных вариантов проектных решений в соответствии с проектным замыслом. </w:t>
      </w:r>
    </w:p>
    <w:p w:rsidR="00BF213E" w:rsidRPr="003E41EE" w:rsidRDefault="00BF213E" w:rsidP="003E41EE">
      <w:pPr>
        <w:ind w:left="57" w:right="74" w:firstLine="454"/>
        <w:contextualSpacing/>
        <w:jc w:val="both"/>
        <w:rPr>
          <w:sz w:val="20"/>
          <w:szCs w:val="20"/>
        </w:rPr>
      </w:pPr>
      <w:r w:rsidRPr="003E41EE">
        <w:rPr>
          <w:sz w:val="20"/>
          <w:szCs w:val="20"/>
        </w:rPr>
        <w:t>4.Описание и характеристика основных источников, видов и об</w:t>
      </w:r>
      <w:r w:rsidRPr="003E41EE">
        <w:rPr>
          <w:sz w:val="20"/>
          <w:szCs w:val="20"/>
        </w:rPr>
        <w:t>ъ</w:t>
      </w:r>
      <w:r w:rsidRPr="003E41EE">
        <w:rPr>
          <w:sz w:val="20"/>
          <w:szCs w:val="20"/>
        </w:rPr>
        <w:t xml:space="preserve">ектов воздействия  по  основным вариантам проектных решений. </w:t>
      </w:r>
    </w:p>
    <w:p w:rsidR="00BF213E" w:rsidRPr="003E41EE" w:rsidRDefault="00BF213E" w:rsidP="003E41EE">
      <w:pPr>
        <w:ind w:left="57" w:right="74" w:firstLine="454"/>
        <w:contextualSpacing/>
        <w:jc w:val="both"/>
        <w:rPr>
          <w:sz w:val="20"/>
          <w:szCs w:val="20"/>
        </w:rPr>
      </w:pPr>
      <w:r w:rsidRPr="003E41EE">
        <w:rPr>
          <w:sz w:val="20"/>
          <w:szCs w:val="20"/>
        </w:rPr>
        <w:t>5.Экспертные оценки и прогноз изменений окружающей среды как результатов выявленных воздействий по основным вариантам проек</w:t>
      </w:r>
      <w:r w:rsidRPr="003E41EE">
        <w:rPr>
          <w:sz w:val="20"/>
          <w:szCs w:val="20"/>
        </w:rPr>
        <w:t>т</w:t>
      </w:r>
      <w:r w:rsidRPr="003E41EE">
        <w:rPr>
          <w:sz w:val="20"/>
          <w:szCs w:val="20"/>
        </w:rPr>
        <w:t xml:space="preserve">ных решений. </w:t>
      </w:r>
    </w:p>
    <w:p w:rsidR="00BF213E" w:rsidRPr="003E41EE" w:rsidRDefault="00BF213E" w:rsidP="003E41EE">
      <w:pPr>
        <w:ind w:left="57" w:right="74" w:firstLine="454"/>
        <w:contextualSpacing/>
        <w:jc w:val="both"/>
        <w:rPr>
          <w:sz w:val="20"/>
          <w:szCs w:val="20"/>
        </w:rPr>
      </w:pPr>
      <w:r w:rsidRPr="003E41EE">
        <w:rPr>
          <w:sz w:val="20"/>
          <w:szCs w:val="20"/>
        </w:rPr>
        <w:t>6.Предложения по мероприятиям для предотвращения или смя</w:t>
      </w:r>
      <w:r w:rsidRPr="003E41EE">
        <w:rPr>
          <w:sz w:val="20"/>
          <w:szCs w:val="20"/>
        </w:rPr>
        <w:t>г</w:t>
      </w:r>
      <w:r w:rsidRPr="003E41EE">
        <w:rPr>
          <w:sz w:val="20"/>
          <w:szCs w:val="20"/>
        </w:rPr>
        <w:t>чения выявленных возможных неблагоприятных воздействий по осно</w:t>
      </w:r>
      <w:r w:rsidRPr="003E41EE">
        <w:rPr>
          <w:sz w:val="20"/>
          <w:szCs w:val="20"/>
        </w:rPr>
        <w:t>в</w:t>
      </w:r>
      <w:r w:rsidRPr="003E41EE">
        <w:rPr>
          <w:sz w:val="20"/>
          <w:szCs w:val="20"/>
        </w:rPr>
        <w:t>ным вариантам.</w:t>
      </w:r>
    </w:p>
    <w:p w:rsidR="00BF213E" w:rsidRPr="003E41EE" w:rsidRDefault="00BF213E" w:rsidP="003E41EE">
      <w:pPr>
        <w:ind w:left="57" w:right="74" w:firstLine="454"/>
        <w:contextualSpacing/>
        <w:jc w:val="both"/>
        <w:rPr>
          <w:sz w:val="20"/>
          <w:szCs w:val="20"/>
        </w:rPr>
      </w:pPr>
      <w:r w:rsidRPr="003E41EE">
        <w:rPr>
          <w:sz w:val="20"/>
          <w:szCs w:val="20"/>
        </w:rPr>
        <w:t>7.Программы изысканий и исследований для проектирования в районах возможных площадок осуществления намечаемой деятельн</w:t>
      </w:r>
      <w:r w:rsidRPr="003E41EE">
        <w:rPr>
          <w:sz w:val="20"/>
          <w:szCs w:val="20"/>
        </w:rPr>
        <w:t>о</w:t>
      </w:r>
      <w:r w:rsidRPr="003E41EE">
        <w:rPr>
          <w:sz w:val="20"/>
          <w:szCs w:val="20"/>
        </w:rPr>
        <w:t>сти.</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         Большинство из этих разделов необходимы в проектах  де</w:t>
      </w:r>
      <w:r w:rsidRPr="003E41EE">
        <w:rPr>
          <w:sz w:val="20"/>
          <w:szCs w:val="20"/>
        </w:rPr>
        <w:t>я</w:t>
      </w:r>
      <w:r w:rsidRPr="003E41EE">
        <w:rPr>
          <w:sz w:val="20"/>
          <w:szCs w:val="20"/>
        </w:rPr>
        <w:t>тельности, связанной с природообустройством.</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В первом разделе описываются те аспекты окружающей среды, к</w:t>
      </w:r>
      <w:r w:rsidRPr="003E41EE">
        <w:rPr>
          <w:sz w:val="20"/>
          <w:szCs w:val="20"/>
        </w:rPr>
        <w:t>о</w:t>
      </w:r>
      <w:r w:rsidRPr="003E41EE">
        <w:rPr>
          <w:sz w:val="20"/>
          <w:szCs w:val="20"/>
        </w:rPr>
        <w:t>торые потенциально могут быть вовлечены в процедуры ОВОС в кач</w:t>
      </w:r>
      <w:r w:rsidRPr="003E41EE">
        <w:rPr>
          <w:sz w:val="20"/>
          <w:szCs w:val="20"/>
        </w:rPr>
        <w:t>е</w:t>
      </w:r>
      <w:r w:rsidRPr="003E41EE">
        <w:rPr>
          <w:sz w:val="20"/>
          <w:szCs w:val="20"/>
        </w:rPr>
        <w:t>стве предмета анализа и оценки.  В первую очередь здесь должны быть проанализированы существующие источники антропогенного воздейс</w:t>
      </w:r>
      <w:r w:rsidRPr="003E41EE">
        <w:rPr>
          <w:sz w:val="20"/>
          <w:szCs w:val="20"/>
        </w:rPr>
        <w:t>т</w:t>
      </w:r>
      <w:r w:rsidRPr="003E41EE">
        <w:rPr>
          <w:sz w:val="20"/>
          <w:szCs w:val="20"/>
        </w:rPr>
        <w:t>вия, оказывающие значительное влияние на окружающую среду; состо</w:t>
      </w:r>
      <w:r w:rsidRPr="003E41EE">
        <w:rPr>
          <w:sz w:val="20"/>
          <w:szCs w:val="20"/>
        </w:rPr>
        <w:t>я</w:t>
      </w:r>
      <w:r w:rsidRPr="003E41EE">
        <w:rPr>
          <w:sz w:val="20"/>
          <w:szCs w:val="20"/>
        </w:rPr>
        <w:t>ния атмосферного воздуха, поверхостных и подземных вод, почв, недр, растительного и животного мира, состояние материальных и культурно  исторических памятников; социально  экономические аспекты террит</w:t>
      </w:r>
      <w:r w:rsidRPr="003E41EE">
        <w:rPr>
          <w:sz w:val="20"/>
          <w:szCs w:val="20"/>
        </w:rPr>
        <w:t>о</w:t>
      </w:r>
      <w:r w:rsidRPr="003E41EE">
        <w:rPr>
          <w:sz w:val="20"/>
          <w:szCs w:val="20"/>
        </w:rPr>
        <w:t>рии: инфраструктура, занятость населения и ее формы, связь, демогр</w:t>
      </w:r>
      <w:r w:rsidRPr="003E41EE">
        <w:rPr>
          <w:sz w:val="20"/>
          <w:szCs w:val="20"/>
        </w:rPr>
        <w:t>а</w:t>
      </w:r>
      <w:r w:rsidRPr="003E41EE">
        <w:rPr>
          <w:sz w:val="20"/>
          <w:szCs w:val="20"/>
        </w:rPr>
        <w:t>фия, жилищный фонд и т.д.</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Во втором разделе</w:t>
      </w:r>
      <w:r w:rsidRPr="003E41EE">
        <w:rPr>
          <w:b/>
          <w:bCs/>
          <w:sz w:val="20"/>
          <w:szCs w:val="20"/>
        </w:rPr>
        <w:t xml:space="preserve"> </w:t>
      </w:r>
      <w:r w:rsidRPr="003E41EE">
        <w:rPr>
          <w:sz w:val="20"/>
          <w:szCs w:val="20"/>
        </w:rPr>
        <w:t>проводится анализ и оценка реальных и разу</w:t>
      </w:r>
      <w:r w:rsidRPr="003E41EE">
        <w:rPr>
          <w:sz w:val="20"/>
          <w:szCs w:val="20"/>
        </w:rPr>
        <w:t>м</w:t>
      </w:r>
      <w:r w:rsidRPr="003E41EE">
        <w:rPr>
          <w:sz w:val="20"/>
          <w:szCs w:val="20"/>
        </w:rPr>
        <w:t>ных альтернатив развития намечаемой деятельности в районах возмо</w:t>
      </w:r>
      <w:r w:rsidRPr="003E41EE">
        <w:rPr>
          <w:sz w:val="20"/>
          <w:szCs w:val="20"/>
        </w:rPr>
        <w:t>ж</w:t>
      </w:r>
      <w:r w:rsidRPr="003E41EE">
        <w:rPr>
          <w:sz w:val="20"/>
          <w:szCs w:val="20"/>
        </w:rPr>
        <w:t>ных площадок. Здесь описываются цели, характер, средства, места и сроки реализации намечаемой деятельности. При этом приводится оп</w:t>
      </w:r>
      <w:r w:rsidRPr="003E41EE">
        <w:rPr>
          <w:sz w:val="20"/>
          <w:szCs w:val="20"/>
        </w:rPr>
        <w:t>и</w:t>
      </w:r>
      <w:r w:rsidRPr="003E41EE">
        <w:rPr>
          <w:sz w:val="20"/>
          <w:szCs w:val="20"/>
        </w:rPr>
        <w:t>сание возможных альтернатив. Альтернативы могут включать варианты территориального размещения намечаемой деятельности в районах во</w:t>
      </w:r>
      <w:r w:rsidRPr="003E41EE">
        <w:rPr>
          <w:sz w:val="20"/>
          <w:szCs w:val="20"/>
        </w:rPr>
        <w:t>з</w:t>
      </w:r>
      <w:r w:rsidRPr="003E41EE">
        <w:rPr>
          <w:sz w:val="20"/>
          <w:szCs w:val="20"/>
        </w:rPr>
        <w:t>можных площадок (со сравнительной оценкой рассмотренных альтерн</w:t>
      </w:r>
      <w:r w:rsidRPr="003E41EE">
        <w:rPr>
          <w:sz w:val="20"/>
          <w:szCs w:val="20"/>
        </w:rPr>
        <w:t>а</w:t>
      </w:r>
      <w:r w:rsidRPr="003E41EE">
        <w:rPr>
          <w:sz w:val="20"/>
          <w:szCs w:val="20"/>
        </w:rPr>
        <w:t>тив), "нулевой" вариант (отказ от намечаемой деятельности при сохр</w:t>
      </w:r>
      <w:r w:rsidRPr="003E41EE">
        <w:rPr>
          <w:sz w:val="20"/>
          <w:szCs w:val="20"/>
        </w:rPr>
        <w:t>а</w:t>
      </w:r>
      <w:r w:rsidRPr="003E41EE">
        <w:rPr>
          <w:sz w:val="20"/>
          <w:szCs w:val="20"/>
        </w:rPr>
        <w:t>нении существующего характера использования возможных площадок).</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В третьем разделе</w:t>
      </w:r>
      <w:r w:rsidRPr="003E41EE">
        <w:rPr>
          <w:b/>
          <w:bCs/>
          <w:sz w:val="20"/>
          <w:szCs w:val="20"/>
        </w:rPr>
        <w:t xml:space="preserve"> </w:t>
      </w:r>
      <w:r w:rsidRPr="003E41EE">
        <w:rPr>
          <w:sz w:val="20"/>
          <w:szCs w:val="20"/>
        </w:rPr>
        <w:t>описываются принципиальные варианты пр</w:t>
      </w:r>
      <w:r w:rsidRPr="003E41EE">
        <w:rPr>
          <w:sz w:val="20"/>
          <w:szCs w:val="20"/>
        </w:rPr>
        <w:t>о</w:t>
      </w:r>
      <w:r w:rsidRPr="003E41EE">
        <w:rPr>
          <w:sz w:val="20"/>
          <w:szCs w:val="20"/>
        </w:rPr>
        <w:t>ектных решений в соответствии с проектным замыслом, такие как: и</w:t>
      </w:r>
      <w:r w:rsidRPr="003E41EE">
        <w:rPr>
          <w:sz w:val="20"/>
          <w:szCs w:val="20"/>
        </w:rPr>
        <w:t>н</w:t>
      </w:r>
      <w:r w:rsidRPr="003E41EE">
        <w:rPr>
          <w:sz w:val="20"/>
          <w:szCs w:val="20"/>
        </w:rPr>
        <w:t>женерные (природообустроительные), технологические, архитектурно</w:t>
      </w:r>
      <w:r w:rsidR="003E7618" w:rsidRPr="003E41EE">
        <w:rPr>
          <w:sz w:val="20"/>
          <w:szCs w:val="20"/>
        </w:rPr>
        <w:t>-</w:t>
      </w:r>
      <w:r w:rsidRPr="003E41EE">
        <w:rPr>
          <w:sz w:val="20"/>
          <w:szCs w:val="20"/>
        </w:rPr>
        <w:t>планировочные, организационные и другие.</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Четвертый раздел</w:t>
      </w:r>
      <w:r w:rsidRPr="003E41EE">
        <w:rPr>
          <w:b/>
          <w:bCs/>
          <w:sz w:val="20"/>
          <w:szCs w:val="20"/>
        </w:rPr>
        <w:t xml:space="preserve"> </w:t>
      </w:r>
      <w:r w:rsidRPr="003E41EE">
        <w:rPr>
          <w:sz w:val="20"/>
          <w:szCs w:val="20"/>
        </w:rPr>
        <w:t>посвящается описанию и характеристики осно</w:t>
      </w:r>
      <w:r w:rsidRPr="003E41EE">
        <w:rPr>
          <w:sz w:val="20"/>
          <w:szCs w:val="20"/>
        </w:rPr>
        <w:t>в</w:t>
      </w:r>
      <w:r w:rsidRPr="003E41EE">
        <w:rPr>
          <w:sz w:val="20"/>
          <w:szCs w:val="20"/>
        </w:rPr>
        <w:t>ных источников, видов и объектов воздействия.</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Основные объекты воздействия должны включать:</w:t>
      </w:r>
    </w:p>
    <w:p w:rsidR="00BF213E" w:rsidRPr="003E41EE" w:rsidRDefault="00BF213E" w:rsidP="003E41EE">
      <w:pPr>
        <w:ind w:left="57" w:right="75" w:firstLine="454"/>
        <w:contextualSpacing/>
        <w:jc w:val="both"/>
        <w:rPr>
          <w:sz w:val="20"/>
          <w:szCs w:val="20"/>
        </w:rPr>
      </w:pPr>
      <w:r w:rsidRPr="003E41EE">
        <w:rPr>
          <w:sz w:val="20"/>
          <w:szCs w:val="20"/>
        </w:rPr>
        <w:t xml:space="preserve"> воздух, воду, почву, флору, фауну, местный климат, ландшафт, исторические памятники, другие материальные объекты; </w:t>
      </w:r>
    </w:p>
    <w:p w:rsidR="00BF213E" w:rsidRPr="003E41EE" w:rsidRDefault="00BF213E" w:rsidP="003E41EE">
      <w:pPr>
        <w:ind w:left="57" w:right="75" w:firstLine="454"/>
        <w:contextualSpacing/>
        <w:jc w:val="both"/>
        <w:rPr>
          <w:sz w:val="20"/>
          <w:szCs w:val="20"/>
        </w:rPr>
      </w:pPr>
      <w:r w:rsidRPr="003E41EE">
        <w:rPr>
          <w:sz w:val="20"/>
          <w:szCs w:val="20"/>
        </w:rPr>
        <w:t xml:space="preserve"> население, попадающее в зону воздействия;</w:t>
      </w:r>
    </w:p>
    <w:p w:rsidR="00BF213E" w:rsidRPr="003E41EE" w:rsidRDefault="00BF213E" w:rsidP="003E41EE">
      <w:pPr>
        <w:ind w:left="57" w:right="75" w:firstLine="454"/>
        <w:contextualSpacing/>
        <w:jc w:val="both"/>
        <w:rPr>
          <w:sz w:val="20"/>
          <w:szCs w:val="20"/>
        </w:rPr>
      </w:pPr>
      <w:r w:rsidRPr="003E41EE">
        <w:rPr>
          <w:sz w:val="20"/>
          <w:szCs w:val="20"/>
        </w:rPr>
        <w:t xml:space="preserve"> социально</w:t>
      </w:r>
      <w:r w:rsidR="00FE2B80" w:rsidRPr="003E41EE">
        <w:rPr>
          <w:sz w:val="20"/>
          <w:szCs w:val="20"/>
        </w:rPr>
        <w:t>-</w:t>
      </w:r>
      <w:r w:rsidRPr="003E41EE">
        <w:rPr>
          <w:sz w:val="20"/>
          <w:szCs w:val="20"/>
        </w:rPr>
        <w:t>экономические условия жизнедеятельности населения, включая занятость, демографические сдвиги, социальную инфрастру</w:t>
      </w:r>
      <w:r w:rsidRPr="003E41EE">
        <w:rPr>
          <w:sz w:val="20"/>
          <w:szCs w:val="20"/>
        </w:rPr>
        <w:t>к</w:t>
      </w:r>
      <w:r w:rsidRPr="003E41EE">
        <w:rPr>
          <w:sz w:val="20"/>
          <w:szCs w:val="20"/>
        </w:rPr>
        <w:t>туру, этнические особенности и т.д.</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Пятый раздел</w:t>
      </w:r>
      <w:r w:rsidRPr="003E41EE">
        <w:rPr>
          <w:b/>
          <w:bCs/>
          <w:sz w:val="20"/>
          <w:szCs w:val="20"/>
        </w:rPr>
        <w:t xml:space="preserve"> </w:t>
      </w:r>
      <w:r w:rsidRPr="003E41EE">
        <w:rPr>
          <w:sz w:val="20"/>
          <w:szCs w:val="20"/>
        </w:rPr>
        <w:t>посвящается экспертным оценкам и прогнозам изм</w:t>
      </w:r>
      <w:r w:rsidRPr="003E41EE">
        <w:rPr>
          <w:sz w:val="20"/>
          <w:szCs w:val="20"/>
        </w:rPr>
        <w:t>е</w:t>
      </w:r>
      <w:r w:rsidRPr="003E41EE">
        <w:rPr>
          <w:sz w:val="20"/>
          <w:szCs w:val="20"/>
        </w:rPr>
        <w:t>нений окружающей среды как результатов выявленных воздействий по основным вариантам проектных решений.</w:t>
      </w:r>
      <w:r w:rsidRPr="003E41EE">
        <w:rPr>
          <w:b/>
          <w:bCs/>
          <w:sz w:val="20"/>
          <w:szCs w:val="20"/>
        </w:rPr>
        <w:t xml:space="preserve"> </w:t>
      </w:r>
      <w:r w:rsidRPr="003E41EE">
        <w:rPr>
          <w:sz w:val="20"/>
          <w:szCs w:val="20"/>
        </w:rPr>
        <w:t>В этом разделе могут быть приведены как краткие экспертные оценки, так и прогнозы по таким п</w:t>
      </w:r>
      <w:r w:rsidRPr="003E41EE">
        <w:rPr>
          <w:sz w:val="20"/>
          <w:szCs w:val="20"/>
        </w:rPr>
        <w:t>о</w:t>
      </w:r>
      <w:r w:rsidRPr="003E41EE">
        <w:rPr>
          <w:sz w:val="20"/>
          <w:szCs w:val="20"/>
        </w:rPr>
        <w:t>казателям как качество воздуха, количество и качество поверхностных и подземных вод, прогноз влияния на недра, прогноз состояния растител</w:t>
      </w:r>
      <w:r w:rsidRPr="003E41EE">
        <w:rPr>
          <w:sz w:val="20"/>
          <w:szCs w:val="20"/>
        </w:rPr>
        <w:t>ь</w:t>
      </w:r>
      <w:r w:rsidRPr="003E41EE">
        <w:rPr>
          <w:sz w:val="20"/>
          <w:szCs w:val="20"/>
        </w:rPr>
        <w:t>ного и животного мира, материальных и культурно</w:t>
      </w:r>
      <w:r w:rsidR="0034020F" w:rsidRPr="003E41EE">
        <w:rPr>
          <w:sz w:val="20"/>
          <w:szCs w:val="20"/>
        </w:rPr>
        <w:t>-</w:t>
      </w:r>
      <w:r w:rsidRPr="003E41EE">
        <w:rPr>
          <w:sz w:val="20"/>
          <w:szCs w:val="20"/>
        </w:rPr>
        <w:t>исторических памя</w:t>
      </w:r>
      <w:r w:rsidRPr="003E41EE">
        <w:rPr>
          <w:sz w:val="20"/>
          <w:szCs w:val="20"/>
        </w:rPr>
        <w:t>т</w:t>
      </w:r>
      <w:r w:rsidRPr="003E41EE">
        <w:rPr>
          <w:sz w:val="20"/>
          <w:szCs w:val="20"/>
        </w:rPr>
        <w:t>ников.</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Шестой раздел  посвящается предложениям и мероприятиям н</w:t>
      </w:r>
      <w:r w:rsidRPr="003E41EE">
        <w:rPr>
          <w:sz w:val="20"/>
          <w:szCs w:val="20"/>
        </w:rPr>
        <w:t>а</w:t>
      </w:r>
      <w:r w:rsidRPr="003E41EE">
        <w:rPr>
          <w:sz w:val="20"/>
          <w:szCs w:val="20"/>
        </w:rPr>
        <w:t>правленных на предотвращения или смягчения выявленных возможных неблагоприятных воздействий по основным вариантам. Здесь могут быть инженерные, технологические,  архитектурно</w:t>
      </w:r>
      <w:r w:rsidR="0034020F" w:rsidRPr="003E41EE">
        <w:rPr>
          <w:sz w:val="20"/>
          <w:szCs w:val="20"/>
        </w:rPr>
        <w:t>-</w:t>
      </w:r>
      <w:r w:rsidRPr="003E41EE">
        <w:rPr>
          <w:sz w:val="20"/>
          <w:szCs w:val="20"/>
        </w:rPr>
        <w:t>планировочные м</w:t>
      </w:r>
      <w:r w:rsidRPr="003E41EE">
        <w:rPr>
          <w:sz w:val="20"/>
          <w:szCs w:val="20"/>
        </w:rPr>
        <w:t>е</w:t>
      </w:r>
      <w:r w:rsidRPr="003E41EE">
        <w:rPr>
          <w:sz w:val="20"/>
          <w:szCs w:val="20"/>
        </w:rPr>
        <w:t>роприятия.</w:t>
      </w:r>
    </w:p>
    <w:p w:rsidR="00BF213E" w:rsidRPr="003E41EE" w:rsidRDefault="00BF213E" w:rsidP="003E41EE">
      <w:pPr>
        <w:spacing w:before="100" w:beforeAutospacing="1"/>
        <w:ind w:left="57" w:firstLine="454"/>
        <w:contextualSpacing/>
        <w:jc w:val="both"/>
        <w:rPr>
          <w:sz w:val="20"/>
          <w:szCs w:val="20"/>
        </w:rPr>
      </w:pPr>
      <w:r w:rsidRPr="003E41EE">
        <w:rPr>
          <w:sz w:val="20"/>
          <w:szCs w:val="20"/>
        </w:rPr>
        <w:t xml:space="preserve">В том случае, если для прогнозов или принятия решений не хватает информации, разрабатывается седьмой раздел «Проекта ….»  программы дополнительных изысканий и исследований компонентов окружающей среды, существенно затрагиваемых в случае реализации намечаемой деятельности. </w:t>
      </w:r>
    </w:p>
    <w:p w:rsidR="00BF213E" w:rsidRPr="003E41EE" w:rsidRDefault="00BF213E" w:rsidP="003E41EE">
      <w:pPr>
        <w:widowControl w:val="0"/>
        <w:autoSpaceDE w:val="0"/>
        <w:autoSpaceDN w:val="0"/>
        <w:adjustRightInd w:val="0"/>
        <w:ind w:left="57" w:firstLine="454"/>
        <w:contextualSpacing/>
        <w:jc w:val="both"/>
      </w:pPr>
    </w:p>
    <w:p w:rsidR="00B90392" w:rsidRPr="003E41EE" w:rsidRDefault="00B90392" w:rsidP="003E41EE">
      <w:pPr>
        <w:widowControl w:val="0"/>
        <w:autoSpaceDE w:val="0"/>
        <w:autoSpaceDN w:val="0"/>
        <w:adjustRightInd w:val="0"/>
        <w:ind w:left="57" w:firstLine="454"/>
        <w:contextualSpacing/>
        <w:jc w:val="both"/>
        <w:rPr>
          <w:b/>
        </w:rPr>
      </w:pPr>
    </w:p>
    <w:p w:rsidR="005B13F0" w:rsidRPr="003E41EE" w:rsidRDefault="00BF213E" w:rsidP="003E41EE">
      <w:pPr>
        <w:widowControl w:val="0"/>
        <w:autoSpaceDE w:val="0"/>
        <w:autoSpaceDN w:val="0"/>
        <w:adjustRightInd w:val="0"/>
        <w:ind w:left="57" w:firstLine="454"/>
        <w:contextualSpacing/>
        <w:jc w:val="both"/>
        <w:rPr>
          <w:b/>
        </w:rPr>
      </w:pPr>
      <w:r w:rsidRPr="003E41EE">
        <w:rPr>
          <w:b/>
        </w:rPr>
        <w:t xml:space="preserve">7.3. </w:t>
      </w:r>
      <w:r w:rsidR="005B13F0" w:rsidRPr="003E41EE">
        <w:rPr>
          <w:b/>
        </w:rPr>
        <w:t xml:space="preserve"> Комплексное экологическое разрешение</w:t>
      </w:r>
    </w:p>
    <w:p w:rsidR="003624F7" w:rsidRPr="003E41EE" w:rsidRDefault="003624F7" w:rsidP="003E41EE">
      <w:pPr>
        <w:shd w:val="clear" w:color="auto" w:fill="FFFFFF"/>
        <w:ind w:left="57" w:firstLine="454"/>
        <w:contextualSpacing/>
        <w:jc w:val="both"/>
      </w:pPr>
    </w:p>
    <w:p w:rsidR="005B13F0" w:rsidRPr="003E41EE" w:rsidRDefault="005B13F0" w:rsidP="003E41EE">
      <w:pPr>
        <w:shd w:val="clear" w:color="auto" w:fill="FFFFFF"/>
        <w:ind w:left="57" w:firstLine="454"/>
        <w:contextualSpacing/>
        <w:jc w:val="both"/>
        <w:rPr>
          <w:sz w:val="20"/>
          <w:szCs w:val="20"/>
        </w:rPr>
      </w:pPr>
      <w:r w:rsidRPr="003E41EE">
        <w:rPr>
          <w:sz w:val="20"/>
          <w:szCs w:val="20"/>
        </w:rPr>
        <w:t xml:space="preserve">  Предприятия и предприниматели, производящие выбросы, сбросы загрязняющих веществ в окружающую среду, размещающие отходы, иным образом осуществляющие загрязнение окружающей среды, дол</w:t>
      </w:r>
      <w:r w:rsidRPr="003E41EE">
        <w:rPr>
          <w:sz w:val="20"/>
          <w:szCs w:val="20"/>
        </w:rPr>
        <w:t>ж</w:t>
      </w:r>
      <w:r w:rsidRPr="003E41EE">
        <w:rPr>
          <w:sz w:val="20"/>
          <w:szCs w:val="20"/>
        </w:rPr>
        <w:t>ны иметь соответствующее разрешение (ст. 14 Федерального закона от 04.05.1999 № 96ФЗ «О</w:t>
      </w:r>
      <w:r w:rsidR="00FB4FD9" w:rsidRPr="003E41EE">
        <w:rPr>
          <w:sz w:val="20"/>
          <w:szCs w:val="20"/>
        </w:rPr>
        <w:t>б охране атмосферного воздуха»[</w:t>
      </w:r>
      <w:r w:rsidR="007D6F65" w:rsidRPr="003E41EE">
        <w:rPr>
          <w:sz w:val="20"/>
          <w:szCs w:val="20"/>
        </w:rPr>
        <w:t>11</w:t>
      </w:r>
      <w:r w:rsidRPr="003E41EE">
        <w:rPr>
          <w:sz w:val="20"/>
          <w:szCs w:val="20"/>
        </w:rPr>
        <w:t xml:space="preserve">]).                                                                                      </w:t>
      </w:r>
    </w:p>
    <w:p w:rsidR="005B13F0" w:rsidRPr="003E41EE" w:rsidRDefault="005B13F0" w:rsidP="003E41EE">
      <w:pPr>
        <w:widowControl w:val="0"/>
        <w:autoSpaceDE w:val="0"/>
        <w:autoSpaceDN w:val="0"/>
        <w:adjustRightInd w:val="0"/>
        <w:ind w:left="57" w:firstLine="454"/>
        <w:contextualSpacing/>
        <w:jc w:val="both"/>
        <w:rPr>
          <w:sz w:val="20"/>
          <w:szCs w:val="20"/>
        </w:rPr>
      </w:pPr>
      <w:r w:rsidRPr="00373D89">
        <w:rPr>
          <w:b/>
          <w:sz w:val="20"/>
          <w:szCs w:val="20"/>
        </w:rPr>
        <w:t>С 1 января 2019</w:t>
      </w:r>
      <w:r w:rsidRPr="003E41EE">
        <w:rPr>
          <w:sz w:val="20"/>
          <w:szCs w:val="20"/>
        </w:rPr>
        <w:t xml:space="preserve"> года начнет действовать правило о необходим</w:t>
      </w:r>
      <w:r w:rsidRPr="003E41EE">
        <w:rPr>
          <w:sz w:val="20"/>
          <w:szCs w:val="20"/>
        </w:rPr>
        <w:t>о</w:t>
      </w:r>
      <w:r w:rsidRPr="003E41EE">
        <w:rPr>
          <w:sz w:val="20"/>
          <w:szCs w:val="20"/>
        </w:rPr>
        <w:t xml:space="preserve">сти получения такого документа, как </w:t>
      </w:r>
      <w:r w:rsidRPr="003E41EE">
        <w:rPr>
          <w:i/>
          <w:sz w:val="20"/>
          <w:szCs w:val="20"/>
        </w:rPr>
        <w:t>комплексное экологическое разр</w:t>
      </w:r>
      <w:r w:rsidRPr="003E41EE">
        <w:rPr>
          <w:i/>
          <w:sz w:val="20"/>
          <w:szCs w:val="20"/>
        </w:rPr>
        <w:t>е</w:t>
      </w:r>
      <w:r w:rsidRPr="003E41EE">
        <w:rPr>
          <w:i/>
          <w:sz w:val="20"/>
          <w:szCs w:val="20"/>
        </w:rPr>
        <w:t>шение</w:t>
      </w:r>
      <w:r w:rsidRPr="003E41EE">
        <w:rPr>
          <w:sz w:val="20"/>
          <w:szCs w:val="20"/>
        </w:rPr>
        <w:t>. Комплексное экологическое разрешение</w:t>
      </w:r>
      <w:r w:rsidR="00FB4FD9" w:rsidRPr="003E41EE">
        <w:rPr>
          <w:sz w:val="20"/>
          <w:szCs w:val="20"/>
        </w:rPr>
        <w:t xml:space="preserve">- </w:t>
      </w:r>
      <w:r w:rsidRPr="003E41EE">
        <w:rPr>
          <w:sz w:val="20"/>
          <w:szCs w:val="20"/>
        </w:rPr>
        <w:t>документ, который в</w:t>
      </w:r>
      <w:r w:rsidRPr="003E41EE">
        <w:rPr>
          <w:sz w:val="20"/>
          <w:szCs w:val="20"/>
        </w:rPr>
        <w:t>ы</w:t>
      </w:r>
      <w:r w:rsidRPr="003E41EE">
        <w:rPr>
          <w:sz w:val="20"/>
          <w:szCs w:val="20"/>
        </w:rPr>
        <w:t>дается уполномоченным федеральным органом исполнительной власти юридическому лицу или индивидуальному предпринимателю, осущес</w:t>
      </w:r>
      <w:r w:rsidRPr="003E41EE">
        <w:rPr>
          <w:sz w:val="20"/>
          <w:szCs w:val="20"/>
        </w:rPr>
        <w:t>т</w:t>
      </w:r>
      <w:r w:rsidRPr="003E41EE">
        <w:rPr>
          <w:sz w:val="20"/>
          <w:szCs w:val="20"/>
        </w:rPr>
        <w:t>вляющим хозяйственную и (или) иную деятельность на объекте, оказ</w:t>
      </w:r>
      <w:r w:rsidRPr="003E41EE">
        <w:rPr>
          <w:sz w:val="20"/>
          <w:szCs w:val="20"/>
        </w:rPr>
        <w:t>ы</w:t>
      </w:r>
      <w:r w:rsidRPr="003E41EE">
        <w:rPr>
          <w:sz w:val="20"/>
          <w:szCs w:val="20"/>
        </w:rPr>
        <w:t>вающем негативное воздействие на окружающую среду, и содержит об</w:t>
      </w:r>
      <w:r w:rsidRPr="003E41EE">
        <w:rPr>
          <w:sz w:val="20"/>
          <w:szCs w:val="20"/>
        </w:rPr>
        <w:t>я</w:t>
      </w:r>
      <w:r w:rsidRPr="003E41EE">
        <w:rPr>
          <w:sz w:val="20"/>
          <w:szCs w:val="20"/>
        </w:rPr>
        <w:t>зательные для выполнения требования в области охраны окру</w:t>
      </w:r>
      <w:r w:rsidR="00FB4FD9" w:rsidRPr="003E41EE">
        <w:rPr>
          <w:sz w:val="20"/>
          <w:szCs w:val="20"/>
        </w:rPr>
        <w:t>жающей среды</w:t>
      </w:r>
      <w:r w:rsidR="007D6F65" w:rsidRPr="003E41EE">
        <w:rPr>
          <w:sz w:val="20"/>
          <w:szCs w:val="20"/>
        </w:rPr>
        <w:t>[12</w:t>
      </w:r>
      <w:r w:rsidR="00FB4FD9" w:rsidRPr="003E41EE">
        <w:rPr>
          <w:sz w:val="20"/>
          <w:szCs w:val="20"/>
        </w:rPr>
        <w:t>].</w:t>
      </w:r>
    </w:p>
    <w:p w:rsidR="005B13F0" w:rsidRPr="003E41EE" w:rsidRDefault="005B13F0" w:rsidP="003E41EE">
      <w:pPr>
        <w:widowControl w:val="0"/>
        <w:autoSpaceDE w:val="0"/>
        <w:autoSpaceDN w:val="0"/>
        <w:adjustRightInd w:val="0"/>
        <w:ind w:left="57" w:firstLine="454"/>
        <w:contextualSpacing/>
        <w:jc w:val="both"/>
        <w:rPr>
          <w:sz w:val="20"/>
          <w:szCs w:val="20"/>
        </w:rPr>
      </w:pPr>
      <w:r w:rsidRPr="003E41EE">
        <w:rPr>
          <w:sz w:val="20"/>
          <w:szCs w:val="20"/>
        </w:rPr>
        <w:t>Юридические лица и индивидуальные предприниматели, осущес</w:t>
      </w:r>
      <w:r w:rsidRPr="003E41EE">
        <w:rPr>
          <w:sz w:val="20"/>
          <w:szCs w:val="20"/>
        </w:rPr>
        <w:t>т</w:t>
      </w:r>
      <w:r w:rsidRPr="003E41EE">
        <w:rPr>
          <w:sz w:val="20"/>
          <w:szCs w:val="20"/>
        </w:rPr>
        <w:t>вляющие хозяйственную и (или) иную деятельность на объектах I кат</w:t>
      </w:r>
      <w:r w:rsidRPr="003E41EE">
        <w:rPr>
          <w:sz w:val="20"/>
          <w:szCs w:val="20"/>
        </w:rPr>
        <w:t>е</w:t>
      </w:r>
      <w:r w:rsidRPr="003E41EE">
        <w:rPr>
          <w:sz w:val="20"/>
          <w:szCs w:val="20"/>
        </w:rPr>
        <w:t>гории, включенных в утвержденный уполномоченным Правительством Российской Федерации федеральным органом исполнительной власти перечень объектов, обязаны обратиться в уполномоченный Правител</w:t>
      </w:r>
      <w:r w:rsidRPr="003E41EE">
        <w:rPr>
          <w:sz w:val="20"/>
          <w:szCs w:val="20"/>
        </w:rPr>
        <w:t>ь</w:t>
      </w:r>
      <w:r w:rsidRPr="003E41EE">
        <w:rPr>
          <w:sz w:val="20"/>
          <w:szCs w:val="20"/>
        </w:rPr>
        <w:t>ством Российской Федерации федеральный орган исполнительной вл</w:t>
      </w:r>
      <w:r w:rsidRPr="003E41EE">
        <w:rPr>
          <w:sz w:val="20"/>
          <w:szCs w:val="20"/>
        </w:rPr>
        <w:t>а</w:t>
      </w:r>
      <w:r w:rsidRPr="003E41EE">
        <w:rPr>
          <w:sz w:val="20"/>
          <w:szCs w:val="20"/>
        </w:rPr>
        <w:t xml:space="preserve">сти с </w:t>
      </w:r>
      <w:r w:rsidRPr="003E41EE">
        <w:rPr>
          <w:b/>
          <w:sz w:val="20"/>
          <w:szCs w:val="20"/>
        </w:rPr>
        <w:t>заявкой на получение комплексного экологического разреш</w:t>
      </w:r>
      <w:r w:rsidRPr="003E41EE">
        <w:rPr>
          <w:b/>
          <w:sz w:val="20"/>
          <w:szCs w:val="20"/>
        </w:rPr>
        <w:t>е</w:t>
      </w:r>
      <w:r w:rsidRPr="003E41EE">
        <w:rPr>
          <w:b/>
          <w:sz w:val="20"/>
          <w:szCs w:val="20"/>
        </w:rPr>
        <w:t>ния в период с 1 января 2019 года по 31 декабря 2022 года включ</w:t>
      </w:r>
      <w:r w:rsidRPr="003E41EE">
        <w:rPr>
          <w:b/>
          <w:sz w:val="20"/>
          <w:szCs w:val="20"/>
        </w:rPr>
        <w:t>и</w:t>
      </w:r>
      <w:r w:rsidRPr="003E41EE">
        <w:rPr>
          <w:b/>
          <w:sz w:val="20"/>
          <w:szCs w:val="20"/>
        </w:rPr>
        <w:t>тельно</w:t>
      </w:r>
      <w:r w:rsidRPr="003E41EE">
        <w:rPr>
          <w:sz w:val="20"/>
          <w:szCs w:val="20"/>
        </w:rPr>
        <w:t>.. В указанный перечень включается до трехсот объектов, оказ</w:t>
      </w:r>
      <w:r w:rsidRPr="003E41EE">
        <w:rPr>
          <w:sz w:val="20"/>
          <w:szCs w:val="20"/>
        </w:rPr>
        <w:t>ы</w:t>
      </w:r>
      <w:r w:rsidRPr="003E41EE">
        <w:rPr>
          <w:sz w:val="20"/>
          <w:szCs w:val="20"/>
        </w:rPr>
        <w:t>вающих негативное воздействие на окружающую среду, вклад которых в суммарные выбросы, сбросы загрязняющих веществ в Российской Фед</w:t>
      </w:r>
      <w:r w:rsidRPr="003E41EE">
        <w:rPr>
          <w:sz w:val="20"/>
          <w:szCs w:val="20"/>
        </w:rPr>
        <w:t>е</w:t>
      </w:r>
      <w:r w:rsidRPr="003E41EE">
        <w:rPr>
          <w:sz w:val="20"/>
          <w:szCs w:val="20"/>
        </w:rPr>
        <w:t>рации составляет не менее чем 60 процентов.</w:t>
      </w:r>
    </w:p>
    <w:p w:rsidR="005B13F0" w:rsidRPr="003E41EE" w:rsidRDefault="005B13F0" w:rsidP="003E41EE">
      <w:pPr>
        <w:widowControl w:val="0"/>
        <w:autoSpaceDE w:val="0"/>
        <w:autoSpaceDN w:val="0"/>
        <w:adjustRightInd w:val="0"/>
        <w:ind w:left="57" w:firstLine="454"/>
        <w:contextualSpacing/>
        <w:jc w:val="both"/>
        <w:rPr>
          <w:sz w:val="20"/>
          <w:szCs w:val="20"/>
        </w:rPr>
      </w:pPr>
      <w:r w:rsidRPr="003E41EE">
        <w:rPr>
          <w:sz w:val="20"/>
          <w:szCs w:val="20"/>
        </w:rPr>
        <w:t xml:space="preserve"> Период обращения за комплексным разрешением </w:t>
      </w:r>
      <w:r w:rsidRPr="003E41EE">
        <w:rPr>
          <w:b/>
          <w:sz w:val="20"/>
          <w:szCs w:val="20"/>
        </w:rPr>
        <w:t>продлевается до 1 января 2025 года</w:t>
      </w:r>
      <w:r w:rsidRPr="003E41EE">
        <w:rPr>
          <w:sz w:val="20"/>
          <w:szCs w:val="20"/>
        </w:rPr>
        <w:t xml:space="preserve"> в отношении тех организаций и предпринимателей, которые ведут деятельность на объектах </w:t>
      </w:r>
      <w:r w:rsidRPr="003E41EE">
        <w:rPr>
          <w:sz w:val="20"/>
          <w:szCs w:val="20"/>
          <w:lang w:val="en-US"/>
        </w:rPr>
        <w:t>I</w:t>
      </w:r>
      <w:r w:rsidRPr="003E41EE">
        <w:rPr>
          <w:sz w:val="20"/>
          <w:szCs w:val="20"/>
        </w:rPr>
        <w:t xml:space="preserve"> категории, относящихся </w:t>
      </w:r>
      <w:r w:rsidRPr="003E41EE">
        <w:rPr>
          <w:b/>
          <w:sz w:val="20"/>
          <w:szCs w:val="20"/>
        </w:rPr>
        <w:t>к о</w:t>
      </w:r>
      <w:r w:rsidRPr="003E41EE">
        <w:rPr>
          <w:b/>
          <w:sz w:val="20"/>
          <w:szCs w:val="20"/>
        </w:rPr>
        <w:t>б</w:t>
      </w:r>
      <w:r w:rsidRPr="003E41EE">
        <w:rPr>
          <w:b/>
          <w:sz w:val="20"/>
          <w:szCs w:val="20"/>
        </w:rPr>
        <w:t>ласти применения наилучших доступных технологий</w:t>
      </w:r>
      <w:r w:rsidRPr="003E41EE">
        <w:rPr>
          <w:sz w:val="20"/>
          <w:szCs w:val="20"/>
        </w:rPr>
        <w:t xml:space="preserve"> (ч. 7 ст. 11 З</w:t>
      </w:r>
      <w:r w:rsidRPr="003E41EE">
        <w:rPr>
          <w:sz w:val="20"/>
          <w:szCs w:val="20"/>
        </w:rPr>
        <w:t>а</w:t>
      </w:r>
      <w:r w:rsidRPr="003E41EE">
        <w:rPr>
          <w:sz w:val="20"/>
          <w:szCs w:val="20"/>
        </w:rPr>
        <w:t>кона № 219</w:t>
      </w:r>
      <w:r w:rsidR="007D6F65" w:rsidRPr="003E41EE">
        <w:rPr>
          <w:sz w:val="20"/>
          <w:szCs w:val="20"/>
        </w:rPr>
        <w:t xml:space="preserve"> </w:t>
      </w:r>
      <w:r w:rsidRPr="003E41EE">
        <w:rPr>
          <w:sz w:val="20"/>
          <w:szCs w:val="20"/>
        </w:rPr>
        <w:t xml:space="preserve">ФЗ). .     </w:t>
      </w:r>
    </w:p>
    <w:p w:rsidR="005B13F0" w:rsidRPr="003E41EE" w:rsidRDefault="005B13F0" w:rsidP="003E41EE">
      <w:pPr>
        <w:widowControl w:val="0"/>
        <w:autoSpaceDE w:val="0"/>
        <w:autoSpaceDN w:val="0"/>
        <w:adjustRightInd w:val="0"/>
        <w:ind w:left="57" w:firstLine="454"/>
        <w:contextualSpacing/>
        <w:jc w:val="both"/>
        <w:rPr>
          <w:sz w:val="20"/>
          <w:szCs w:val="20"/>
        </w:rPr>
      </w:pPr>
      <w:r w:rsidRPr="003E41EE">
        <w:rPr>
          <w:sz w:val="20"/>
          <w:szCs w:val="20"/>
        </w:rPr>
        <w:t xml:space="preserve"> Законом № 219</w:t>
      </w:r>
      <w:r w:rsidR="007D6F65" w:rsidRPr="003E41EE">
        <w:rPr>
          <w:sz w:val="20"/>
          <w:szCs w:val="20"/>
        </w:rPr>
        <w:t xml:space="preserve"> </w:t>
      </w:r>
      <w:r w:rsidRPr="003E41EE">
        <w:rPr>
          <w:sz w:val="20"/>
          <w:szCs w:val="20"/>
        </w:rPr>
        <w:t>ФЗ предусматривается, что те разрешения, которые выданы или будут выданы до 1 января 2019 года, действительны до м</w:t>
      </w:r>
      <w:r w:rsidRPr="003E41EE">
        <w:rPr>
          <w:sz w:val="20"/>
          <w:szCs w:val="20"/>
        </w:rPr>
        <w:t>о</w:t>
      </w:r>
      <w:r w:rsidRPr="003E41EE">
        <w:rPr>
          <w:sz w:val="20"/>
          <w:szCs w:val="20"/>
        </w:rPr>
        <w:t xml:space="preserve">мента получения лицами, осуществляющими деятельность на объектах </w:t>
      </w:r>
      <w:r w:rsidRPr="003E41EE">
        <w:rPr>
          <w:sz w:val="20"/>
          <w:szCs w:val="20"/>
          <w:lang w:val="en-US"/>
        </w:rPr>
        <w:t>I</w:t>
      </w:r>
      <w:r w:rsidRPr="003E41EE">
        <w:rPr>
          <w:sz w:val="20"/>
          <w:szCs w:val="20"/>
        </w:rPr>
        <w:t xml:space="preserve"> категории, комплексного экологического разрешения (ч. 1 ст. 11 Закона № 219</w:t>
      </w:r>
      <w:r w:rsidR="007D6F65" w:rsidRPr="003E41EE">
        <w:rPr>
          <w:sz w:val="20"/>
          <w:szCs w:val="20"/>
        </w:rPr>
        <w:t xml:space="preserve"> </w:t>
      </w:r>
      <w:r w:rsidRPr="003E41EE">
        <w:rPr>
          <w:sz w:val="20"/>
          <w:szCs w:val="20"/>
        </w:rPr>
        <w:t>ФЗ).</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w:t>
      </w:r>
      <w:r w:rsidRPr="003E41EE">
        <w:rPr>
          <w:sz w:val="20"/>
          <w:szCs w:val="20"/>
        </w:rPr>
        <w:t>о</w:t>
      </w:r>
      <w:r w:rsidRPr="003E41EE">
        <w:rPr>
          <w:sz w:val="20"/>
          <w:szCs w:val="20"/>
        </w:rPr>
        <w:t xml:space="preserve">моченный Правительством Российской Федерации федеральный орган исполнительной власти.                          </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Заявка на получение комплексного экологического разрешения должна содержать следующую информацию:</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наименование, организационно</w:t>
      </w:r>
      <w:r w:rsidR="00FE2B80" w:rsidRPr="003E41EE">
        <w:rPr>
          <w:sz w:val="20"/>
          <w:szCs w:val="20"/>
        </w:rPr>
        <w:t>-</w:t>
      </w:r>
      <w:r w:rsidRPr="003E41EE">
        <w:rPr>
          <w:sz w:val="20"/>
          <w:szCs w:val="20"/>
        </w:rPr>
        <w:t>правовая форма и адрес (место н</w:t>
      </w:r>
      <w:r w:rsidRPr="003E41EE">
        <w:rPr>
          <w:sz w:val="20"/>
          <w:szCs w:val="20"/>
        </w:rPr>
        <w:t>а</w:t>
      </w:r>
      <w:r w:rsidRPr="003E41EE">
        <w:rPr>
          <w:sz w:val="20"/>
          <w:szCs w:val="20"/>
        </w:rPr>
        <w:t>хождения) юридического лица или фамилия, имя, отчество (при нал</w:t>
      </w:r>
      <w:r w:rsidRPr="003E41EE">
        <w:rPr>
          <w:sz w:val="20"/>
          <w:szCs w:val="20"/>
        </w:rPr>
        <w:t>и</w:t>
      </w:r>
      <w:r w:rsidRPr="003E41EE">
        <w:rPr>
          <w:sz w:val="20"/>
          <w:szCs w:val="20"/>
        </w:rPr>
        <w:t>чии), место жительства индивидуального предпринимателя;</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код объекта, оказывающего негативное воздействие на окружа</w:t>
      </w:r>
      <w:r w:rsidRPr="003E41EE">
        <w:rPr>
          <w:sz w:val="20"/>
          <w:szCs w:val="20"/>
        </w:rPr>
        <w:t>ю</w:t>
      </w:r>
      <w:r w:rsidRPr="003E41EE">
        <w:rPr>
          <w:sz w:val="20"/>
          <w:szCs w:val="20"/>
        </w:rPr>
        <w:t>щую среду;</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вид основной деятельности, виды и объем производимой проду</w:t>
      </w:r>
      <w:r w:rsidRPr="003E41EE">
        <w:rPr>
          <w:sz w:val="20"/>
          <w:szCs w:val="20"/>
        </w:rPr>
        <w:t>к</w:t>
      </w:r>
      <w:r w:rsidRPr="003E41EE">
        <w:rPr>
          <w:sz w:val="20"/>
          <w:szCs w:val="20"/>
        </w:rPr>
        <w:t>ции (товара);</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информация об использовании сырья, воды, электрической и те</w:t>
      </w:r>
      <w:r w:rsidRPr="003E41EE">
        <w:rPr>
          <w:sz w:val="20"/>
          <w:szCs w:val="20"/>
        </w:rPr>
        <w:t>п</w:t>
      </w:r>
      <w:r w:rsidRPr="003E41EE">
        <w:rPr>
          <w:sz w:val="20"/>
          <w:szCs w:val="20"/>
        </w:rPr>
        <w:t>ловой энергии;</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сведения об авариях и инцидентах, повлекших за собой негативное воздействие на окружающую среду и произошедших за предыдущие семь лет;</w:t>
      </w:r>
    </w:p>
    <w:p w:rsidR="00207863"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информация о реализации программы повышения экологической эффективности (при ее наличии)</w:t>
      </w:r>
      <w:r w:rsidR="00207863" w:rsidRPr="003E41EE">
        <w:rPr>
          <w:sz w:val="20"/>
          <w:szCs w:val="20"/>
        </w:rPr>
        <w:t>4</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  расчеты технологических нормативов;</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расчеты нормативов допустимых выбросов, нормативов допуст</w:t>
      </w:r>
      <w:r w:rsidRPr="003E41EE">
        <w:rPr>
          <w:sz w:val="20"/>
          <w:szCs w:val="20"/>
        </w:rPr>
        <w:t>и</w:t>
      </w:r>
      <w:r w:rsidRPr="003E41EE">
        <w:rPr>
          <w:sz w:val="20"/>
          <w:szCs w:val="20"/>
        </w:rPr>
        <w:t>мых сбросов радиоактивных, высокотоксичных веществ, веществ, обл</w:t>
      </w:r>
      <w:r w:rsidRPr="003E41EE">
        <w:rPr>
          <w:sz w:val="20"/>
          <w:szCs w:val="20"/>
        </w:rPr>
        <w:t>а</w:t>
      </w:r>
      <w:r w:rsidRPr="003E41EE">
        <w:rPr>
          <w:sz w:val="20"/>
          <w:szCs w:val="20"/>
        </w:rPr>
        <w:t>дающих канцерогенными, мутагенными свойствами (веществ I, II класса опасности), при наличии таких веществ в выбросах, сбросах загрязня</w:t>
      </w:r>
      <w:r w:rsidRPr="003E41EE">
        <w:rPr>
          <w:sz w:val="20"/>
          <w:szCs w:val="20"/>
        </w:rPr>
        <w:t>ю</w:t>
      </w:r>
      <w:r w:rsidRPr="003E41EE">
        <w:rPr>
          <w:sz w:val="20"/>
          <w:szCs w:val="20"/>
        </w:rPr>
        <w:t>щих веществ;</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обоснование лимитов на размещение отходов производства и п</w:t>
      </w:r>
      <w:r w:rsidRPr="003E41EE">
        <w:rPr>
          <w:sz w:val="20"/>
          <w:szCs w:val="20"/>
        </w:rPr>
        <w:t>о</w:t>
      </w:r>
      <w:r w:rsidRPr="003E41EE">
        <w:rPr>
          <w:sz w:val="20"/>
          <w:szCs w:val="20"/>
        </w:rPr>
        <w:t>требления;</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проект программы производственного экологического контроля;</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информация о наличии положительного заключения государстве</w:t>
      </w:r>
      <w:r w:rsidRPr="003E41EE">
        <w:rPr>
          <w:sz w:val="20"/>
          <w:szCs w:val="20"/>
        </w:rPr>
        <w:t>н</w:t>
      </w:r>
      <w:r w:rsidRPr="003E41EE">
        <w:rPr>
          <w:sz w:val="20"/>
          <w:szCs w:val="20"/>
        </w:rPr>
        <w:t>ной экологической экспертизы в случае необходимости проведения т</w:t>
      </w:r>
      <w:r w:rsidRPr="003E41EE">
        <w:rPr>
          <w:sz w:val="20"/>
          <w:szCs w:val="20"/>
        </w:rPr>
        <w:t>а</w:t>
      </w:r>
      <w:r w:rsidRPr="003E41EE">
        <w:rPr>
          <w:sz w:val="20"/>
          <w:szCs w:val="20"/>
        </w:rPr>
        <w:t>кой экспертизы в соответствии с законодательством об экологической экспертизе.</w:t>
      </w:r>
    </w:p>
    <w:p w:rsidR="005B13F0" w:rsidRPr="003E41EE" w:rsidRDefault="005B13F0" w:rsidP="003E41EE">
      <w:pPr>
        <w:spacing w:before="100" w:beforeAutospacing="1" w:after="100" w:afterAutospacing="1"/>
        <w:ind w:firstLine="454"/>
        <w:contextualSpacing/>
        <w:jc w:val="both"/>
        <w:rPr>
          <w:sz w:val="20"/>
          <w:szCs w:val="20"/>
        </w:rPr>
      </w:pPr>
      <w:r w:rsidRPr="003E41EE">
        <w:rPr>
          <w:sz w:val="20"/>
          <w:szCs w:val="20"/>
        </w:rPr>
        <w:t xml:space="preserve">                    К заявке на получение комплексного экологического разрешения </w:t>
      </w:r>
      <w:r w:rsidRPr="003E41EE">
        <w:rPr>
          <w:b/>
          <w:sz w:val="20"/>
          <w:szCs w:val="20"/>
        </w:rPr>
        <w:t>при невозможности соблюдения</w:t>
      </w:r>
      <w:r w:rsidRPr="003E41EE">
        <w:rPr>
          <w:sz w:val="20"/>
          <w:szCs w:val="20"/>
        </w:rPr>
        <w:t xml:space="preserve"> технологических  норм</w:t>
      </w:r>
      <w:r w:rsidRPr="003E41EE">
        <w:rPr>
          <w:sz w:val="20"/>
          <w:szCs w:val="20"/>
        </w:rPr>
        <w:t>а</w:t>
      </w:r>
      <w:r w:rsidRPr="003E41EE">
        <w:rPr>
          <w:sz w:val="20"/>
          <w:szCs w:val="20"/>
        </w:rPr>
        <w:t>тивов, нормативов допустимых выбросов, нормативов  допустимых сбр</w:t>
      </w:r>
      <w:r w:rsidRPr="003E41EE">
        <w:rPr>
          <w:sz w:val="20"/>
          <w:szCs w:val="20"/>
        </w:rPr>
        <w:t>о</w:t>
      </w:r>
      <w:r w:rsidRPr="003E41EE">
        <w:rPr>
          <w:sz w:val="20"/>
          <w:szCs w:val="20"/>
        </w:rPr>
        <w:t>сов высокотоксичных веществ, веществ,  обладающих канцерогенными, мутагенными свойствами (веществ I, II класса опасности), прилагаются:</w:t>
      </w:r>
      <w:r w:rsidR="00867781" w:rsidRPr="003E41EE">
        <w:rPr>
          <w:sz w:val="20"/>
          <w:szCs w:val="20"/>
        </w:rPr>
        <w:t xml:space="preserve">                                                                                                                 </w:t>
      </w:r>
      <w:r w:rsidRPr="003E41EE">
        <w:rPr>
          <w:b/>
          <w:sz w:val="20"/>
          <w:szCs w:val="20"/>
        </w:rPr>
        <w:t>проект программы повышения экологической эффективности</w:t>
      </w:r>
      <w:r w:rsidRPr="003E41EE">
        <w:rPr>
          <w:sz w:val="20"/>
          <w:szCs w:val="20"/>
        </w:rPr>
        <w:t>, ра</w:t>
      </w:r>
      <w:r w:rsidRPr="003E41EE">
        <w:rPr>
          <w:sz w:val="20"/>
          <w:szCs w:val="20"/>
        </w:rPr>
        <w:t>з</w:t>
      </w:r>
      <w:r w:rsidR="007D6F65" w:rsidRPr="003E41EE">
        <w:rPr>
          <w:sz w:val="20"/>
          <w:szCs w:val="20"/>
        </w:rPr>
        <w:t>работанной в соответствии с [12]</w:t>
      </w:r>
      <w:r w:rsidRPr="003E41EE">
        <w:rPr>
          <w:sz w:val="20"/>
          <w:szCs w:val="20"/>
        </w:rPr>
        <w:t>;</w:t>
      </w:r>
      <w:r w:rsidR="007D6F65" w:rsidRPr="003E41EE">
        <w:rPr>
          <w:sz w:val="20"/>
          <w:szCs w:val="20"/>
        </w:rPr>
        <w:t xml:space="preserve"> </w:t>
      </w:r>
      <w:r w:rsidRPr="003E41EE">
        <w:rPr>
          <w:sz w:val="20"/>
          <w:szCs w:val="20"/>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w:t>
      </w:r>
      <w:r w:rsidRPr="003E41EE">
        <w:rPr>
          <w:sz w:val="20"/>
          <w:szCs w:val="20"/>
        </w:rPr>
        <w:t>е</w:t>
      </w:r>
      <w:r w:rsidRPr="003E41EE">
        <w:rPr>
          <w:sz w:val="20"/>
          <w:szCs w:val="20"/>
        </w:rPr>
        <w:t>кущий момент, на период реализации программы повышения экологич</w:t>
      </w:r>
      <w:r w:rsidRPr="003E41EE">
        <w:rPr>
          <w:sz w:val="20"/>
          <w:szCs w:val="20"/>
        </w:rPr>
        <w:t>е</w:t>
      </w:r>
      <w:r w:rsidRPr="003E41EE">
        <w:rPr>
          <w:sz w:val="20"/>
          <w:szCs w:val="20"/>
        </w:rPr>
        <w:t>ской эффективности и после ее реализации.</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Подача заявки на получение комплексного экологического разр</w:t>
      </w:r>
      <w:r w:rsidRPr="003E41EE">
        <w:rPr>
          <w:sz w:val="20"/>
          <w:szCs w:val="20"/>
        </w:rPr>
        <w:t>е</w:t>
      </w:r>
      <w:r w:rsidRPr="003E41EE">
        <w:rPr>
          <w:sz w:val="20"/>
          <w:szCs w:val="20"/>
        </w:rPr>
        <w:t>шения осуществляется не позднее, чем за два месяца до ввода в эксплу</w:t>
      </w:r>
      <w:r w:rsidRPr="003E41EE">
        <w:rPr>
          <w:sz w:val="20"/>
          <w:szCs w:val="20"/>
        </w:rPr>
        <w:t>а</w:t>
      </w:r>
      <w:r w:rsidRPr="003E41EE">
        <w:rPr>
          <w:sz w:val="20"/>
          <w:szCs w:val="20"/>
        </w:rPr>
        <w:t>тацию построенного, реконструированного объекта, оказывающего нег</w:t>
      </w:r>
      <w:r w:rsidRPr="003E41EE">
        <w:rPr>
          <w:sz w:val="20"/>
          <w:szCs w:val="20"/>
        </w:rPr>
        <w:t>а</w:t>
      </w:r>
      <w:r w:rsidRPr="003E41EE">
        <w:rPr>
          <w:sz w:val="20"/>
          <w:szCs w:val="20"/>
        </w:rPr>
        <w:t>тивное воздействие на окружающую среду, или за четыре месяца до и</w:t>
      </w:r>
      <w:r w:rsidRPr="003E41EE">
        <w:rPr>
          <w:sz w:val="20"/>
          <w:szCs w:val="20"/>
        </w:rPr>
        <w:t>с</w:t>
      </w:r>
      <w:r w:rsidRPr="003E41EE">
        <w:rPr>
          <w:sz w:val="20"/>
          <w:szCs w:val="20"/>
        </w:rPr>
        <w:t>течения срока действия комплексного экологического разрешения.</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Федерального закона</w:t>
      </w:r>
      <w:r w:rsidR="00232988">
        <w:rPr>
          <w:sz w:val="20"/>
          <w:szCs w:val="20"/>
        </w:rPr>
        <w:t xml:space="preserve"> </w:t>
      </w:r>
      <w:r w:rsidR="00232988" w:rsidRPr="00232988">
        <w:rPr>
          <w:sz w:val="20"/>
          <w:szCs w:val="20"/>
        </w:rPr>
        <w:t>[12]</w:t>
      </w:r>
      <w:r w:rsidRPr="003E41EE">
        <w:rPr>
          <w:sz w:val="20"/>
          <w:szCs w:val="20"/>
        </w:rPr>
        <w:t>.</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Уполномоченный Правительством Российской Федерации фед</w:t>
      </w:r>
      <w:r w:rsidRPr="003E41EE">
        <w:rPr>
          <w:sz w:val="20"/>
          <w:szCs w:val="20"/>
        </w:rPr>
        <w:t>е</w:t>
      </w:r>
      <w:r w:rsidRPr="003E41EE">
        <w:rPr>
          <w:sz w:val="20"/>
          <w:szCs w:val="20"/>
        </w:rPr>
        <w:t>ральный орган исполнительной власти, осуществляющий выдачу ко</w:t>
      </w:r>
      <w:r w:rsidRPr="003E41EE">
        <w:rPr>
          <w:sz w:val="20"/>
          <w:szCs w:val="20"/>
        </w:rPr>
        <w:t>м</w:t>
      </w:r>
      <w:r w:rsidRPr="003E41EE">
        <w:rPr>
          <w:sz w:val="20"/>
          <w:szCs w:val="20"/>
        </w:rPr>
        <w:t>плексного экологического разрешения, размещает заявку на получение комплексного экологического разрешения на официальном сайте ук</w:t>
      </w:r>
      <w:r w:rsidRPr="003E41EE">
        <w:rPr>
          <w:sz w:val="20"/>
          <w:szCs w:val="20"/>
        </w:rPr>
        <w:t>а</w:t>
      </w:r>
      <w:r w:rsidRPr="003E41EE">
        <w:rPr>
          <w:sz w:val="20"/>
          <w:szCs w:val="20"/>
        </w:rPr>
        <w:t>занного органа в информационно</w:t>
      </w:r>
      <w:r w:rsidR="0034020F" w:rsidRPr="003E41EE">
        <w:rPr>
          <w:sz w:val="20"/>
          <w:szCs w:val="20"/>
        </w:rPr>
        <w:t xml:space="preserve">- </w:t>
      </w:r>
      <w:r w:rsidRPr="003E41EE">
        <w:rPr>
          <w:sz w:val="20"/>
          <w:szCs w:val="20"/>
        </w:rPr>
        <w:t>телекоммуникационной сети "Инте</w:t>
      </w:r>
      <w:r w:rsidRPr="003E41EE">
        <w:rPr>
          <w:sz w:val="20"/>
          <w:szCs w:val="20"/>
        </w:rPr>
        <w:t>р</w:t>
      </w:r>
      <w:r w:rsidRPr="003E41EE">
        <w:rPr>
          <w:sz w:val="20"/>
          <w:szCs w:val="20"/>
        </w:rPr>
        <w:t>нет", обеспечивающей возможность свободного доступа к нему заинт</w:t>
      </w:r>
      <w:r w:rsidRPr="003E41EE">
        <w:rPr>
          <w:sz w:val="20"/>
          <w:szCs w:val="20"/>
        </w:rPr>
        <w:t>е</w:t>
      </w:r>
      <w:r w:rsidRPr="003E41EE">
        <w:rPr>
          <w:sz w:val="20"/>
          <w:szCs w:val="20"/>
        </w:rPr>
        <w:t>ресованных лиц.</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Представление и рассмотрение в составе заявки на получение ко</w:t>
      </w:r>
      <w:r w:rsidRPr="003E41EE">
        <w:rPr>
          <w:sz w:val="20"/>
          <w:szCs w:val="20"/>
        </w:rPr>
        <w:t>м</w:t>
      </w:r>
      <w:r w:rsidRPr="003E41EE">
        <w:rPr>
          <w:sz w:val="20"/>
          <w:szCs w:val="20"/>
        </w:rPr>
        <w:t>плексного экологического разрешения информации, отнесенной в уст</w:t>
      </w:r>
      <w:r w:rsidRPr="003E41EE">
        <w:rPr>
          <w:sz w:val="20"/>
          <w:szCs w:val="20"/>
        </w:rPr>
        <w:t>а</w:t>
      </w:r>
      <w:r w:rsidRPr="003E41EE">
        <w:rPr>
          <w:sz w:val="20"/>
          <w:szCs w:val="20"/>
        </w:rPr>
        <w:t>новленном законодательством Российской Федерации порядке к свед</w:t>
      </w:r>
      <w:r w:rsidRPr="003E41EE">
        <w:rPr>
          <w:sz w:val="20"/>
          <w:szCs w:val="20"/>
        </w:rPr>
        <w:t>е</w:t>
      </w:r>
      <w:r w:rsidRPr="003E41EE">
        <w:rPr>
          <w:sz w:val="20"/>
          <w:szCs w:val="20"/>
        </w:rPr>
        <w:t>ниям, составляющим государственную или коммерческую тайну, ее ра</w:t>
      </w:r>
      <w:r w:rsidRPr="003E41EE">
        <w:rPr>
          <w:sz w:val="20"/>
          <w:szCs w:val="20"/>
        </w:rPr>
        <w:t>з</w:t>
      </w:r>
      <w:r w:rsidRPr="003E41EE">
        <w:rPr>
          <w:sz w:val="20"/>
          <w:szCs w:val="20"/>
        </w:rPr>
        <w:t>мещение в информационно</w:t>
      </w:r>
      <w:r w:rsidR="0034020F" w:rsidRPr="003E41EE">
        <w:rPr>
          <w:sz w:val="20"/>
          <w:szCs w:val="20"/>
        </w:rPr>
        <w:t xml:space="preserve">- </w:t>
      </w:r>
      <w:r w:rsidRPr="003E41EE">
        <w:rPr>
          <w:sz w:val="20"/>
          <w:szCs w:val="20"/>
        </w:rPr>
        <w:t>телекоммуникационной сети "Интернет" осуществляются в соответствии с законодательством Российской Фед</w:t>
      </w:r>
      <w:r w:rsidRPr="003E41EE">
        <w:rPr>
          <w:sz w:val="20"/>
          <w:szCs w:val="20"/>
        </w:rPr>
        <w:t>е</w:t>
      </w:r>
      <w:r w:rsidRPr="003E41EE">
        <w:rPr>
          <w:sz w:val="20"/>
          <w:szCs w:val="20"/>
        </w:rPr>
        <w:t>рации о государственной тайне и законодательством Российской Фед</w:t>
      </w:r>
      <w:r w:rsidRPr="003E41EE">
        <w:rPr>
          <w:sz w:val="20"/>
          <w:szCs w:val="20"/>
        </w:rPr>
        <w:t>е</w:t>
      </w:r>
      <w:r w:rsidRPr="003E41EE">
        <w:rPr>
          <w:sz w:val="20"/>
          <w:szCs w:val="20"/>
        </w:rPr>
        <w:t>рации об информации, информационных технологиях и о защите и</w:t>
      </w:r>
      <w:r w:rsidRPr="003E41EE">
        <w:rPr>
          <w:sz w:val="20"/>
          <w:szCs w:val="20"/>
        </w:rPr>
        <w:t>н</w:t>
      </w:r>
      <w:r w:rsidRPr="003E41EE">
        <w:rPr>
          <w:sz w:val="20"/>
          <w:szCs w:val="20"/>
        </w:rPr>
        <w:t>формации.</w:t>
      </w:r>
    </w:p>
    <w:p w:rsidR="00207863" w:rsidRPr="003E41EE" w:rsidRDefault="005B13F0" w:rsidP="003E41EE">
      <w:pPr>
        <w:spacing w:before="100" w:beforeAutospacing="1" w:after="100" w:afterAutospacing="1"/>
        <w:ind w:left="57" w:firstLine="454"/>
        <w:contextualSpacing/>
        <w:jc w:val="both"/>
        <w:rPr>
          <w:sz w:val="20"/>
          <w:szCs w:val="20"/>
        </w:rPr>
      </w:pPr>
      <w:r w:rsidRPr="00232988">
        <w:rPr>
          <w:b/>
          <w:sz w:val="20"/>
          <w:szCs w:val="20"/>
        </w:rPr>
        <w:t>Комплексное экологическое разрешение со</w:t>
      </w:r>
      <w:r w:rsidR="00867781" w:rsidRPr="00232988">
        <w:rPr>
          <w:b/>
          <w:sz w:val="20"/>
          <w:szCs w:val="20"/>
        </w:rPr>
        <w:t>дер</w:t>
      </w:r>
      <w:r w:rsidRPr="00232988">
        <w:rPr>
          <w:b/>
          <w:sz w:val="20"/>
          <w:szCs w:val="20"/>
        </w:rPr>
        <w:t>жит</w:t>
      </w:r>
      <w:r w:rsidRPr="003E41EE">
        <w:rPr>
          <w:sz w:val="20"/>
          <w:szCs w:val="20"/>
        </w:rPr>
        <w:t>:</w:t>
      </w:r>
    </w:p>
    <w:p w:rsidR="00207863"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технологические нормативы;                                              </w:t>
      </w:r>
      <w:r w:rsidR="00207863" w:rsidRPr="003E41EE">
        <w:rPr>
          <w:sz w:val="20"/>
          <w:szCs w:val="20"/>
        </w:rPr>
        <w:t xml:space="preserve">                              </w:t>
      </w:r>
    </w:p>
    <w:p w:rsidR="00207863"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нормативы допустимых выбросов, сбросов высокотоксичных в</w:t>
      </w:r>
      <w:r w:rsidRPr="003E41EE">
        <w:rPr>
          <w:sz w:val="20"/>
          <w:szCs w:val="20"/>
        </w:rPr>
        <w:t>е</w:t>
      </w:r>
      <w:r w:rsidRPr="003E41EE">
        <w:rPr>
          <w:sz w:val="20"/>
          <w:szCs w:val="20"/>
        </w:rPr>
        <w:t>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r w:rsidR="00207863" w:rsidRPr="003E41EE">
        <w:rPr>
          <w:sz w:val="20"/>
          <w:szCs w:val="20"/>
        </w:rPr>
        <w:t>;</w:t>
      </w:r>
    </w:p>
    <w:p w:rsidR="00D96849"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нормативы допустимых физических воздействий;                                                        </w:t>
      </w:r>
    </w:p>
    <w:p w:rsidR="00D96849"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лимиты на размещение отходов производства и потребления;                    </w:t>
      </w:r>
    </w:p>
    <w:p w:rsidR="00D96849"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требования к обращению с отходами производства и потребле</w:t>
      </w:r>
      <w:r w:rsidR="00D96849" w:rsidRPr="003E41EE">
        <w:rPr>
          <w:sz w:val="20"/>
          <w:szCs w:val="20"/>
        </w:rPr>
        <w:t xml:space="preserve">ния;                                                                                                                            </w:t>
      </w:r>
    </w:p>
    <w:p w:rsidR="00207863"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 согласованную программу производственного экологического контроля; </w:t>
      </w:r>
    </w:p>
    <w:p w:rsidR="00DA72D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срок действия комплексного экологического разрешения. </w:t>
      </w:r>
    </w:p>
    <w:p w:rsidR="00DA72D0" w:rsidRPr="003E41EE" w:rsidRDefault="00DA72D0" w:rsidP="003E41EE">
      <w:pPr>
        <w:spacing w:before="100" w:beforeAutospacing="1" w:after="100" w:afterAutospacing="1"/>
        <w:ind w:left="57" w:firstLine="454"/>
        <w:contextualSpacing/>
        <w:jc w:val="both"/>
        <w:rPr>
          <w:sz w:val="20"/>
          <w:szCs w:val="20"/>
        </w:rPr>
      </w:pPr>
      <w:r w:rsidRPr="003E41EE">
        <w:rPr>
          <w:sz w:val="20"/>
          <w:szCs w:val="20"/>
        </w:rPr>
        <w:t>Технологические нормативы, установленные комплексным экол</w:t>
      </w:r>
      <w:r w:rsidRPr="003E41EE">
        <w:rPr>
          <w:sz w:val="20"/>
          <w:szCs w:val="20"/>
        </w:rPr>
        <w:t>о</w:t>
      </w:r>
      <w:r w:rsidRPr="003E41EE">
        <w:rPr>
          <w:sz w:val="20"/>
          <w:szCs w:val="20"/>
        </w:rPr>
        <w:t>гическим разрешением, устанавливаются на основе технологических п</w:t>
      </w:r>
      <w:r w:rsidRPr="003E41EE">
        <w:rPr>
          <w:sz w:val="20"/>
          <w:szCs w:val="20"/>
        </w:rPr>
        <w:t>о</w:t>
      </w:r>
      <w:r w:rsidRPr="003E41EE">
        <w:rPr>
          <w:sz w:val="20"/>
          <w:szCs w:val="20"/>
        </w:rPr>
        <w:t xml:space="preserve">казателей, которые </w:t>
      </w:r>
      <w:r w:rsidRPr="00232988">
        <w:rPr>
          <w:b/>
          <w:sz w:val="20"/>
          <w:szCs w:val="20"/>
        </w:rPr>
        <w:t>не должны превышать технологических показ</w:t>
      </w:r>
      <w:r w:rsidRPr="00232988">
        <w:rPr>
          <w:b/>
          <w:sz w:val="20"/>
          <w:szCs w:val="20"/>
        </w:rPr>
        <w:t>а</w:t>
      </w:r>
      <w:r w:rsidRPr="00232988">
        <w:rPr>
          <w:b/>
          <w:sz w:val="20"/>
          <w:szCs w:val="20"/>
        </w:rPr>
        <w:t>телей наилучших доступных технологий</w:t>
      </w:r>
      <w:r w:rsidRPr="003E41EE">
        <w:rPr>
          <w:sz w:val="20"/>
          <w:szCs w:val="20"/>
        </w:rPr>
        <w:t>.</w:t>
      </w:r>
      <w:r w:rsidR="005B13F0" w:rsidRPr="003E41EE">
        <w:rPr>
          <w:sz w:val="20"/>
          <w:szCs w:val="20"/>
        </w:rPr>
        <w:t xml:space="preserve">                      </w:t>
      </w:r>
      <w:r w:rsidRPr="003E41EE">
        <w:rPr>
          <w:sz w:val="20"/>
          <w:szCs w:val="20"/>
        </w:rPr>
        <w:t xml:space="preserve">                                             </w:t>
      </w:r>
    </w:p>
    <w:p w:rsidR="00D96849" w:rsidRPr="003E41EE" w:rsidRDefault="00D96849" w:rsidP="003E41EE">
      <w:pPr>
        <w:spacing w:before="100" w:beforeAutospacing="1" w:after="100" w:afterAutospacing="1"/>
        <w:ind w:left="57" w:firstLine="454"/>
        <w:contextualSpacing/>
        <w:jc w:val="both"/>
        <w:rPr>
          <w:sz w:val="20"/>
          <w:szCs w:val="20"/>
        </w:rPr>
      </w:pPr>
      <w:r w:rsidRPr="003E41EE">
        <w:rPr>
          <w:sz w:val="20"/>
          <w:szCs w:val="20"/>
        </w:rPr>
        <w:t xml:space="preserve"> </w:t>
      </w:r>
      <w:r w:rsidR="005B13F0" w:rsidRPr="003E41EE">
        <w:rPr>
          <w:sz w:val="20"/>
          <w:szCs w:val="20"/>
        </w:rPr>
        <w:t>Комплексное экологическое разрешение, выдаваемое для осущес</w:t>
      </w:r>
      <w:r w:rsidR="005B13F0" w:rsidRPr="003E41EE">
        <w:rPr>
          <w:sz w:val="20"/>
          <w:szCs w:val="20"/>
        </w:rPr>
        <w:t>т</w:t>
      </w:r>
      <w:r w:rsidR="005B13F0" w:rsidRPr="003E41EE">
        <w:rPr>
          <w:sz w:val="20"/>
          <w:szCs w:val="20"/>
        </w:rPr>
        <w:t>вления хозяйственной и (или) иной деятельности на объектах, оказ</w:t>
      </w:r>
      <w:r w:rsidR="005B13F0" w:rsidRPr="003E41EE">
        <w:rPr>
          <w:sz w:val="20"/>
          <w:szCs w:val="20"/>
        </w:rPr>
        <w:t>ы</w:t>
      </w:r>
      <w:r w:rsidR="005B13F0" w:rsidRPr="003E41EE">
        <w:rPr>
          <w:sz w:val="20"/>
          <w:szCs w:val="20"/>
        </w:rPr>
        <w:t xml:space="preserve">вающих негативное воздействие на окружающую среду, где </w:t>
      </w:r>
      <w:r w:rsidR="005B13F0" w:rsidRPr="003E41EE">
        <w:rPr>
          <w:i/>
          <w:sz w:val="20"/>
          <w:szCs w:val="20"/>
        </w:rPr>
        <w:t>реализую</w:t>
      </w:r>
      <w:r w:rsidR="005B13F0" w:rsidRPr="003E41EE">
        <w:rPr>
          <w:i/>
          <w:sz w:val="20"/>
          <w:szCs w:val="20"/>
        </w:rPr>
        <w:t>т</w:t>
      </w:r>
      <w:r w:rsidR="005B13F0" w:rsidRPr="003E41EE">
        <w:rPr>
          <w:i/>
          <w:sz w:val="20"/>
          <w:szCs w:val="20"/>
        </w:rPr>
        <w:t>ся программы повышения экологической эффективности</w:t>
      </w:r>
      <w:r w:rsidR="005B13F0" w:rsidRPr="003E41EE">
        <w:rPr>
          <w:sz w:val="20"/>
          <w:szCs w:val="20"/>
        </w:rPr>
        <w:t>, дополнител</w:t>
      </w:r>
      <w:r w:rsidR="005B13F0" w:rsidRPr="003E41EE">
        <w:rPr>
          <w:sz w:val="20"/>
          <w:szCs w:val="20"/>
        </w:rPr>
        <w:t>ь</w:t>
      </w:r>
      <w:r w:rsidR="005B13F0" w:rsidRPr="003E41EE">
        <w:rPr>
          <w:sz w:val="20"/>
          <w:szCs w:val="20"/>
        </w:rPr>
        <w:t>но может содержать временно разрешенные выбросы, временно разр</w:t>
      </w:r>
      <w:r w:rsidR="005B13F0" w:rsidRPr="003E41EE">
        <w:rPr>
          <w:sz w:val="20"/>
          <w:szCs w:val="20"/>
        </w:rPr>
        <w:t>е</w:t>
      </w:r>
      <w:r w:rsidR="005B13F0" w:rsidRPr="003E41EE">
        <w:rPr>
          <w:sz w:val="20"/>
          <w:szCs w:val="20"/>
        </w:rPr>
        <w:t xml:space="preserve">шенные сбросы.                                                                                                </w:t>
      </w:r>
      <w:r w:rsidR="00F93470" w:rsidRPr="003E41EE">
        <w:rPr>
          <w:sz w:val="20"/>
          <w:szCs w:val="20"/>
        </w:rPr>
        <w:t xml:space="preserve">   </w:t>
      </w:r>
    </w:p>
    <w:p w:rsidR="00D96849" w:rsidRPr="003E41EE" w:rsidRDefault="00D96849" w:rsidP="003E41EE">
      <w:pPr>
        <w:spacing w:before="100" w:beforeAutospacing="1" w:after="100" w:afterAutospacing="1"/>
        <w:ind w:left="57" w:firstLine="454"/>
        <w:contextualSpacing/>
        <w:jc w:val="both"/>
        <w:rPr>
          <w:sz w:val="20"/>
          <w:szCs w:val="20"/>
        </w:rPr>
      </w:pPr>
      <w:r w:rsidRPr="003E41EE">
        <w:rPr>
          <w:sz w:val="20"/>
          <w:szCs w:val="20"/>
        </w:rPr>
        <w:t xml:space="preserve"> </w:t>
      </w:r>
      <w:r w:rsidR="005B13F0" w:rsidRPr="003E41EE">
        <w:rPr>
          <w:sz w:val="20"/>
          <w:szCs w:val="20"/>
        </w:rPr>
        <w:t>Программа повышения экологической эффективности является н</w:t>
      </w:r>
      <w:r w:rsidR="005B13F0" w:rsidRPr="003E41EE">
        <w:rPr>
          <w:sz w:val="20"/>
          <w:szCs w:val="20"/>
        </w:rPr>
        <w:t>е</w:t>
      </w:r>
      <w:r w:rsidR="005B13F0" w:rsidRPr="003E41EE">
        <w:rPr>
          <w:sz w:val="20"/>
          <w:szCs w:val="20"/>
        </w:rPr>
        <w:t>отъемлемой частью комплексного экологического разрешения.                   </w:t>
      </w:r>
      <w:r w:rsidR="00F93470" w:rsidRPr="003E41EE">
        <w:rPr>
          <w:sz w:val="20"/>
          <w:szCs w:val="20"/>
        </w:rPr>
        <w:t xml:space="preserve">      </w:t>
      </w:r>
      <w:r w:rsidR="00232988">
        <w:rPr>
          <w:sz w:val="20"/>
          <w:szCs w:val="20"/>
        </w:rPr>
        <w:t xml:space="preserve"> </w:t>
      </w:r>
      <w:r w:rsidRPr="003E41EE">
        <w:rPr>
          <w:sz w:val="20"/>
          <w:szCs w:val="20"/>
        </w:rPr>
        <w:t xml:space="preserve">  </w:t>
      </w:r>
      <w:r w:rsidR="005B13F0" w:rsidRPr="003E41EE">
        <w:rPr>
          <w:sz w:val="20"/>
          <w:szCs w:val="20"/>
        </w:rPr>
        <w:t>Юридические лица и индивидуальные предприниматели, осущес</w:t>
      </w:r>
      <w:r w:rsidR="005B13F0" w:rsidRPr="003E41EE">
        <w:rPr>
          <w:sz w:val="20"/>
          <w:szCs w:val="20"/>
        </w:rPr>
        <w:t>т</w:t>
      </w:r>
      <w:r w:rsidR="005B13F0" w:rsidRPr="003E41EE">
        <w:rPr>
          <w:sz w:val="20"/>
          <w:szCs w:val="20"/>
        </w:rPr>
        <w:t>вляющие хозяйственную и (или) иную деятельность на объектах II кат</w:t>
      </w:r>
      <w:r w:rsidR="005B13F0" w:rsidRPr="003E41EE">
        <w:rPr>
          <w:sz w:val="20"/>
          <w:szCs w:val="20"/>
        </w:rPr>
        <w:t>е</w:t>
      </w:r>
      <w:r w:rsidR="005B13F0" w:rsidRPr="003E41EE">
        <w:rPr>
          <w:sz w:val="20"/>
          <w:szCs w:val="20"/>
        </w:rPr>
        <w:t>гории, при наличии соответствующих отраслевых информационноте</w:t>
      </w:r>
      <w:r w:rsidR="005B13F0" w:rsidRPr="003E41EE">
        <w:rPr>
          <w:sz w:val="20"/>
          <w:szCs w:val="20"/>
        </w:rPr>
        <w:t>х</w:t>
      </w:r>
      <w:r w:rsidR="005B13F0" w:rsidRPr="003E41EE">
        <w:rPr>
          <w:sz w:val="20"/>
          <w:szCs w:val="20"/>
        </w:rPr>
        <w:t xml:space="preserve">нических справочников по наилучшим доступным технологиям вправе получить комплексное экологическое разрешение.    </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 Комплексное экологическое разрешение </w:t>
      </w:r>
      <w:r w:rsidRPr="003E41EE">
        <w:rPr>
          <w:i/>
          <w:sz w:val="20"/>
          <w:szCs w:val="20"/>
        </w:rPr>
        <w:t xml:space="preserve">выдается сроком на семь лет и продлевается на тот же срок при совокупности условий:                            </w:t>
      </w:r>
      <w:r w:rsidR="00867781" w:rsidRPr="003E41EE">
        <w:rPr>
          <w:sz w:val="20"/>
          <w:szCs w:val="20"/>
        </w:rPr>
        <w:t xml:space="preserve">                                </w:t>
      </w:r>
      <w:r w:rsidRPr="003E41EE">
        <w:rPr>
          <w:sz w:val="20"/>
          <w:szCs w:val="20"/>
        </w:rPr>
        <w:t xml:space="preserve">  соблюдения установленных технологических нормативов, нормативов допустимых выбросов, нормативов допустимых сбросов высокотокси</w:t>
      </w:r>
      <w:r w:rsidRPr="003E41EE">
        <w:rPr>
          <w:sz w:val="20"/>
          <w:szCs w:val="20"/>
        </w:rPr>
        <w:t>ч</w:t>
      </w:r>
      <w:r w:rsidRPr="003E41EE">
        <w:rPr>
          <w:sz w:val="20"/>
          <w:szCs w:val="20"/>
        </w:rPr>
        <w:t>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w:t>
      </w:r>
      <w:r w:rsidRPr="003E41EE">
        <w:rPr>
          <w:sz w:val="20"/>
          <w:szCs w:val="20"/>
        </w:rPr>
        <w:t>т</w:t>
      </w:r>
      <w:r w:rsidRPr="003E41EE">
        <w:rPr>
          <w:sz w:val="20"/>
          <w:szCs w:val="20"/>
        </w:rPr>
        <w:t>ходов производства и потребления;</w:t>
      </w:r>
    </w:p>
    <w:p w:rsidR="00207863" w:rsidRPr="003E41EE" w:rsidRDefault="005B13F0" w:rsidP="003E41EE">
      <w:pPr>
        <w:ind w:left="57" w:firstLine="454"/>
        <w:contextualSpacing/>
        <w:jc w:val="both"/>
        <w:rPr>
          <w:sz w:val="20"/>
          <w:szCs w:val="20"/>
        </w:rPr>
      </w:pPr>
      <w:r w:rsidRPr="003E41EE">
        <w:rPr>
          <w:sz w:val="20"/>
          <w:szCs w:val="20"/>
        </w:rPr>
        <w:t xml:space="preserve">отсутствия задолженности по плате за негативное воздействие на окружающую среду;                                                                                </w:t>
      </w:r>
      <w:r w:rsidR="00867781" w:rsidRPr="003E41EE">
        <w:rPr>
          <w:sz w:val="20"/>
          <w:szCs w:val="20"/>
        </w:rPr>
        <w:t xml:space="preserve">                       </w:t>
      </w:r>
    </w:p>
    <w:p w:rsidR="005B13F0" w:rsidRPr="003E41EE" w:rsidRDefault="005B13F0" w:rsidP="003E41EE">
      <w:pPr>
        <w:ind w:left="57" w:firstLine="454"/>
        <w:contextualSpacing/>
        <w:jc w:val="both"/>
        <w:rPr>
          <w:sz w:val="20"/>
          <w:szCs w:val="20"/>
        </w:rPr>
      </w:pPr>
      <w:r w:rsidRPr="003E41EE">
        <w:rPr>
          <w:sz w:val="20"/>
          <w:szCs w:val="20"/>
        </w:rPr>
        <w:t>своевременного представления отчетности о выполнении програ</w:t>
      </w:r>
      <w:r w:rsidRPr="003E41EE">
        <w:rPr>
          <w:sz w:val="20"/>
          <w:szCs w:val="20"/>
        </w:rPr>
        <w:t>м</w:t>
      </w:r>
      <w:r w:rsidRPr="003E41EE">
        <w:rPr>
          <w:sz w:val="20"/>
          <w:szCs w:val="20"/>
        </w:rPr>
        <w:t>мы</w:t>
      </w:r>
    </w:p>
    <w:tbl>
      <w:tblPr>
        <w:tblW w:w="10650" w:type="dxa"/>
        <w:tblCellSpacing w:w="0" w:type="dxa"/>
        <w:tblCellMar>
          <w:left w:w="0" w:type="dxa"/>
          <w:right w:w="0" w:type="dxa"/>
        </w:tblCellMar>
        <w:tblLook w:val="04A0"/>
      </w:tblPr>
      <w:tblGrid>
        <w:gridCol w:w="10650"/>
      </w:tblGrid>
      <w:tr w:rsidR="005B13F0" w:rsidRPr="003E41EE" w:rsidTr="00240362">
        <w:trPr>
          <w:tblCellSpacing w:w="0" w:type="dxa"/>
        </w:trPr>
        <w:tc>
          <w:tcPr>
            <w:tcW w:w="0" w:type="auto"/>
            <w:vAlign w:val="center"/>
            <w:hideMark/>
          </w:tcPr>
          <w:p w:rsidR="005B13F0" w:rsidRPr="003E41EE" w:rsidRDefault="005B13F0" w:rsidP="003E41EE">
            <w:pPr>
              <w:ind w:left="57" w:firstLine="454"/>
              <w:contextualSpacing/>
              <w:jc w:val="both"/>
              <w:rPr>
                <w:sz w:val="20"/>
                <w:szCs w:val="20"/>
              </w:rPr>
            </w:pPr>
          </w:p>
        </w:tc>
      </w:tr>
    </w:tbl>
    <w:p w:rsidR="00D96849"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производственного экологического контроля, уведомлений об ав</w:t>
      </w:r>
      <w:r w:rsidRPr="003E41EE">
        <w:rPr>
          <w:sz w:val="20"/>
          <w:szCs w:val="20"/>
        </w:rPr>
        <w:t>а</w:t>
      </w:r>
      <w:r w:rsidRPr="003E41EE">
        <w:rPr>
          <w:sz w:val="20"/>
          <w:szCs w:val="20"/>
        </w:rPr>
        <w:t>риях, повлекших за собой негативное воздействие на окружающую ср</w:t>
      </w:r>
      <w:r w:rsidRPr="003E41EE">
        <w:rPr>
          <w:sz w:val="20"/>
          <w:szCs w:val="20"/>
        </w:rPr>
        <w:t>е</w:t>
      </w:r>
      <w:r w:rsidRPr="003E41EE">
        <w:rPr>
          <w:sz w:val="20"/>
          <w:szCs w:val="20"/>
        </w:rPr>
        <w:t xml:space="preserve">ду;         </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xml:space="preserve"> выполнения программы повышения экологической эффективности в установленные сроки (при ее наличии).                                                         </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 Комплексное экологическое разрешение подлежит пересмотру частично или полностью в случаях изменения технологических проце</w:t>
      </w:r>
      <w:r w:rsidRPr="003E41EE">
        <w:rPr>
          <w:sz w:val="20"/>
          <w:szCs w:val="20"/>
        </w:rPr>
        <w:t>с</w:t>
      </w:r>
      <w:r w:rsidRPr="003E41EE">
        <w:rPr>
          <w:sz w:val="20"/>
          <w:szCs w:val="20"/>
        </w:rPr>
        <w:t>сов основных производств, замены оборудования, сырья, повлекших за собой изменение установленных объема или массы выбросов загря</w:t>
      </w:r>
      <w:r w:rsidRPr="003E41EE">
        <w:rPr>
          <w:sz w:val="20"/>
          <w:szCs w:val="20"/>
        </w:rPr>
        <w:t>з</w:t>
      </w:r>
      <w:r w:rsidRPr="003E41EE">
        <w:rPr>
          <w:sz w:val="20"/>
          <w:szCs w:val="20"/>
        </w:rPr>
        <w:t>няющих веществ, сбросов загрязняющих веществ, лимитов на размещ</w:t>
      </w:r>
      <w:r w:rsidRPr="003E41EE">
        <w:rPr>
          <w:sz w:val="20"/>
          <w:szCs w:val="20"/>
        </w:rPr>
        <w:t>е</w:t>
      </w:r>
      <w:r w:rsidRPr="003E41EE">
        <w:rPr>
          <w:sz w:val="20"/>
          <w:szCs w:val="20"/>
        </w:rPr>
        <w:t>ние отходов производства и потребления.</w:t>
      </w:r>
      <w:r w:rsidR="003E7618" w:rsidRPr="003E41EE">
        <w:rPr>
          <w:sz w:val="20"/>
          <w:szCs w:val="20"/>
        </w:rPr>
        <w:t xml:space="preserve"> </w:t>
      </w:r>
      <w:r w:rsidRPr="003E41EE">
        <w:rPr>
          <w:sz w:val="20"/>
          <w:szCs w:val="20"/>
        </w:rPr>
        <w:t>Пересмотр комплексного эк</w:t>
      </w:r>
      <w:r w:rsidRPr="003E41EE">
        <w:rPr>
          <w:sz w:val="20"/>
          <w:szCs w:val="20"/>
        </w:rPr>
        <w:t>о</w:t>
      </w:r>
      <w:r w:rsidRPr="003E41EE">
        <w:rPr>
          <w:sz w:val="20"/>
          <w:szCs w:val="20"/>
        </w:rPr>
        <w:t>логического разрешения осуществляется в порядке, установленном н</w:t>
      </w:r>
      <w:r w:rsidRPr="003E41EE">
        <w:rPr>
          <w:sz w:val="20"/>
          <w:szCs w:val="20"/>
        </w:rPr>
        <w:t>а</w:t>
      </w:r>
      <w:r w:rsidRPr="003E41EE">
        <w:rPr>
          <w:sz w:val="20"/>
          <w:szCs w:val="20"/>
        </w:rPr>
        <w:t xml:space="preserve">стоящей статьей для выдачи комплексного экологического разрешения.                                                                                </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w:t>
      </w:r>
      <w:r w:rsidRPr="003E41EE">
        <w:rPr>
          <w:sz w:val="20"/>
          <w:szCs w:val="20"/>
        </w:rPr>
        <w:t>и</w:t>
      </w:r>
      <w:r w:rsidRPr="003E41EE">
        <w:rPr>
          <w:sz w:val="20"/>
          <w:szCs w:val="20"/>
        </w:rPr>
        <w:t>ческое разрешение.</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Изменения, вносимые в комплексное экологическое разрешение и не затрагивающ</w:t>
      </w:r>
      <w:r w:rsidR="00207863" w:rsidRPr="003E41EE">
        <w:rPr>
          <w:sz w:val="20"/>
          <w:szCs w:val="20"/>
        </w:rPr>
        <w:t xml:space="preserve">ие </w:t>
      </w:r>
      <w:r w:rsidR="002778AC" w:rsidRPr="003E41EE">
        <w:rPr>
          <w:sz w:val="20"/>
          <w:szCs w:val="20"/>
        </w:rPr>
        <w:t>положений</w:t>
      </w:r>
      <w:r w:rsidR="002778AC" w:rsidRPr="002778AC">
        <w:rPr>
          <w:sz w:val="20"/>
          <w:szCs w:val="20"/>
        </w:rPr>
        <w:t>,</w:t>
      </w:r>
      <w:r w:rsidR="002778AC" w:rsidRPr="003E41EE">
        <w:rPr>
          <w:sz w:val="20"/>
          <w:szCs w:val="20"/>
        </w:rPr>
        <w:t xml:space="preserve"> </w:t>
      </w:r>
      <w:r w:rsidR="00207863" w:rsidRPr="003E41EE">
        <w:rPr>
          <w:sz w:val="20"/>
          <w:szCs w:val="20"/>
        </w:rPr>
        <w:t>указанных в пунктах 10 и 11ст.</w:t>
      </w:r>
      <w:r w:rsidRPr="003E41EE">
        <w:rPr>
          <w:sz w:val="20"/>
          <w:szCs w:val="20"/>
        </w:rPr>
        <w:t xml:space="preserve">11 </w:t>
      </w:r>
      <w:r w:rsidR="00207863" w:rsidRPr="003E41EE">
        <w:rPr>
          <w:sz w:val="20"/>
          <w:szCs w:val="20"/>
        </w:rPr>
        <w:t>З</w:t>
      </w:r>
      <w:r w:rsidR="002778AC">
        <w:rPr>
          <w:sz w:val="20"/>
          <w:szCs w:val="20"/>
        </w:rPr>
        <w:t>акона</w:t>
      </w:r>
      <w:r w:rsidR="00232988" w:rsidRPr="002778AC">
        <w:rPr>
          <w:sz w:val="20"/>
          <w:szCs w:val="20"/>
        </w:rPr>
        <w:t xml:space="preserve"> </w:t>
      </w:r>
      <w:r w:rsidR="007D6F65" w:rsidRPr="003E41EE">
        <w:rPr>
          <w:sz w:val="20"/>
          <w:szCs w:val="20"/>
        </w:rPr>
        <w:t>[12]</w:t>
      </w:r>
      <w:r w:rsidR="00F45CA1" w:rsidRPr="003E41EE">
        <w:rPr>
          <w:sz w:val="20"/>
          <w:szCs w:val="20"/>
        </w:rPr>
        <w:t xml:space="preserve">, </w:t>
      </w:r>
      <w:r w:rsidRPr="002778AC">
        <w:rPr>
          <w:b/>
          <w:sz w:val="20"/>
          <w:szCs w:val="20"/>
        </w:rPr>
        <w:t xml:space="preserve">не требуют пересмотра </w:t>
      </w:r>
      <w:r w:rsidRPr="003E41EE">
        <w:rPr>
          <w:sz w:val="20"/>
          <w:szCs w:val="20"/>
        </w:rPr>
        <w:t>комплексного экологического разрешения.</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В случаях замены юридического лица или индивидуального пре</w:t>
      </w:r>
      <w:r w:rsidRPr="003E41EE">
        <w:rPr>
          <w:sz w:val="20"/>
          <w:szCs w:val="20"/>
        </w:rPr>
        <w:t>д</w:t>
      </w:r>
      <w:r w:rsidRPr="003E41EE">
        <w:rPr>
          <w:sz w:val="20"/>
          <w:szCs w:val="20"/>
        </w:rPr>
        <w:t>принимателя, реорганизации юридического лица в форме преобразов</w:t>
      </w:r>
      <w:r w:rsidRPr="003E41EE">
        <w:rPr>
          <w:sz w:val="20"/>
          <w:szCs w:val="20"/>
        </w:rPr>
        <w:t>а</w:t>
      </w:r>
      <w:r w:rsidRPr="003E41EE">
        <w:rPr>
          <w:sz w:val="20"/>
          <w:szCs w:val="20"/>
        </w:rPr>
        <w:t>ния, изменения его наименования, адреса (места нахождения), а также в случаях изменения фамилии, имени, отчества (при наличии), места ж</w:t>
      </w:r>
      <w:r w:rsidRPr="003E41EE">
        <w:rPr>
          <w:sz w:val="20"/>
          <w:szCs w:val="20"/>
        </w:rPr>
        <w:t>и</w:t>
      </w:r>
      <w:r w:rsidRPr="003E41EE">
        <w:rPr>
          <w:sz w:val="20"/>
          <w:szCs w:val="20"/>
        </w:rPr>
        <w:t>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69.2 настоящего Федерального закона актуализацией учетных сведений об объекте, оказывающем негативное воздействие на окружающую ср</w:t>
      </w:r>
      <w:r w:rsidRPr="003E41EE">
        <w:rPr>
          <w:sz w:val="20"/>
          <w:szCs w:val="20"/>
        </w:rPr>
        <w:t>е</w:t>
      </w:r>
      <w:r w:rsidRPr="003E41EE">
        <w:rPr>
          <w:sz w:val="20"/>
          <w:szCs w:val="20"/>
        </w:rPr>
        <w:t>ду.</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Комплексное экологическое разрешение подлежит отзыву в случае нарушения в течение шести месяцев и более установленных комплек</w:t>
      </w:r>
      <w:r w:rsidRPr="003E41EE">
        <w:rPr>
          <w:sz w:val="20"/>
          <w:szCs w:val="20"/>
        </w:rPr>
        <w:t>с</w:t>
      </w:r>
      <w:r w:rsidRPr="003E41EE">
        <w:rPr>
          <w:sz w:val="20"/>
          <w:szCs w:val="20"/>
        </w:rPr>
        <w:t>ным экологическим разрешением обязательных требований при осущ</w:t>
      </w:r>
      <w:r w:rsidRPr="003E41EE">
        <w:rPr>
          <w:sz w:val="20"/>
          <w:szCs w:val="20"/>
        </w:rPr>
        <w:t>е</w:t>
      </w:r>
      <w:r w:rsidRPr="003E41EE">
        <w:rPr>
          <w:sz w:val="20"/>
          <w:szCs w:val="20"/>
        </w:rPr>
        <w:t>ствлении деятельности без его пересмотра в случаях, предусмотренных</w:t>
      </w:r>
      <w:r w:rsidR="007D6F65" w:rsidRPr="003E41EE">
        <w:rPr>
          <w:sz w:val="20"/>
          <w:szCs w:val="20"/>
        </w:rPr>
        <w:t xml:space="preserve"> пунктом 14  ст. 11 Закона № 219 </w:t>
      </w:r>
      <w:r w:rsidRPr="003E41EE">
        <w:rPr>
          <w:sz w:val="20"/>
          <w:szCs w:val="20"/>
        </w:rPr>
        <w:t>ФЗ, а также в случае снятия объекта, оказывающего негативное воздействие на окружающую среду, с гос</w:t>
      </w:r>
      <w:r w:rsidRPr="003E41EE">
        <w:rPr>
          <w:sz w:val="20"/>
          <w:szCs w:val="20"/>
        </w:rPr>
        <w:t>у</w:t>
      </w:r>
      <w:r w:rsidRPr="003E41EE">
        <w:rPr>
          <w:sz w:val="20"/>
          <w:szCs w:val="20"/>
        </w:rPr>
        <w:t>дарственного учета объектов, оказывающих негативное воздействие на окружающую среду.</w:t>
      </w:r>
    </w:p>
    <w:p w:rsidR="005B13F0" w:rsidRPr="003E41EE" w:rsidRDefault="005B13F0" w:rsidP="003E41EE">
      <w:pPr>
        <w:spacing w:before="100" w:beforeAutospacing="1" w:after="100" w:afterAutospacing="1"/>
        <w:ind w:left="57" w:firstLine="454"/>
        <w:contextualSpacing/>
        <w:jc w:val="both"/>
        <w:rPr>
          <w:sz w:val="20"/>
          <w:szCs w:val="20"/>
        </w:rPr>
      </w:pPr>
      <w:r w:rsidRPr="003E41EE">
        <w:rPr>
          <w:sz w:val="20"/>
          <w:szCs w:val="20"/>
        </w:rPr>
        <w:t>Юридические лица и индивидуальные предприниматели обязаны выполнять условия, предусмотренные комплексным экологическим ра</w:t>
      </w:r>
      <w:r w:rsidRPr="003E41EE">
        <w:rPr>
          <w:sz w:val="20"/>
          <w:szCs w:val="20"/>
        </w:rPr>
        <w:t>з</w:t>
      </w:r>
      <w:r w:rsidRPr="003E41EE">
        <w:rPr>
          <w:sz w:val="20"/>
          <w:szCs w:val="20"/>
        </w:rPr>
        <w:t>решением, и несут ответственность за их несоблюдение или осущест</w:t>
      </w:r>
      <w:r w:rsidRPr="003E41EE">
        <w:rPr>
          <w:sz w:val="20"/>
          <w:szCs w:val="20"/>
        </w:rPr>
        <w:t>в</w:t>
      </w:r>
      <w:r w:rsidRPr="003E41EE">
        <w:rPr>
          <w:sz w:val="20"/>
          <w:szCs w:val="20"/>
        </w:rPr>
        <w:t>ление деятельности без комплексного экологического разрешения в с</w:t>
      </w:r>
      <w:r w:rsidRPr="003E41EE">
        <w:rPr>
          <w:sz w:val="20"/>
          <w:szCs w:val="20"/>
        </w:rPr>
        <w:t>о</w:t>
      </w:r>
      <w:r w:rsidRPr="003E41EE">
        <w:rPr>
          <w:sz w:val="20"/>
          <w:szCs w:val="20"/>
        </w:rPr>
        <w:t>ответствии с законодательством Российской Федерации.</w:t>
      </w:r>
    </w:p>
    <w:p w:rsidR="005B13F0" w:rsidRPr="003E41EE" w:rsidRDefault="005B13F0" w:rsidP="003E41EE">
      <w:pPr>
        <w:widowControl w:val="0"/>
        <w:autoSpaceDE w:val="0"/>
        <w:autoSpaceDN w:val="0"/>
        <w:adjustRightInd w:val="0"/>
        <w:ind w:left="57" w:firstLine="454"/>
        <w:contextualSpacing/>
        <w:jc w:val="both"/>
        <w:rPr>
          <w:sz w:val="20"/>
          <w:szCs w:val="20"/>
        </w:rPr>
      </w:pPr>
    </w:p>
    <w:p w:rsidR="005B13F0" w:rsidRPr="003E41EE" w:rsidRDefault="005B13F0" w:rsidP="003E41EE">
      <w:pPr>
        <w:widowControl w:val="0"/>
        <w:autoSpaceDE w:val="0"/>
        <w:autoSpaceDN w:val="0"/>
        <w:adjustRightInd w:val="0"/>
        <w:ind w:left="57" w:firstLine="454"/>
        <w:contextualSpacing/>
        <w:jc w:val="both"/>
        <w:rPr>
          <w:b/>
          <w:sz w:val="20"/>
          <w:szCs w:val="20"/>
        </w:rPr>
      </w:pPr>
    </w:p>
    <w:p w:rsidR="00D96849" w:rsidRPr="003E41EE" w:rsidRDefault="009A1199" w:rsidP="003E41EE">
      <w:pPr>
        <w:widowControl w:val="0"/>
        <w:autoSpaceDE w:val="0"/>
        <w:autoSpaceDN w:val="0"/>
        <w:adjustRightInd w:val="0"/>
        <w:ind w:left="57" w:firstLine="454"/>
        <w:contextualSpacing/>
        <w:jc w:val="both"/>
        <w:rPr>
          <w:b/>
        </w:rPr>
      </w:pPr>
      <w:r w:rsidRPr="003E41EE">
        <w:rPr>
          <w:b/>
        </w:rPr>
        <w:t xml:space="preserve">     7</w:t>
      </w:r>
      <w:r w:rsidR="009D3A56" w:rsidRPr="003E41EE">
        <w:rPr>
          <w:b/>
        </w:rPr>
        <w:t>.4</w:t>
      </w:r>
      <w:r w:rsidR="005B13F0" w:rsidRPr="003E41EE">
        <w:rPr>
          <w:b/>
        </w:rPr>
        <w:t>. Декларация о воздействии на ОС</w:t>
      </w:r>
      <w:r w:rsidR="00D96849" w:rsidRPr="003E41EE">
        <w:rPr>
          <w:b/>
        </w:rPr>
        <w:t xml:space="preserve">                        </w:t>
      </w:r>
    </w:p>
    <w:p w:rsidR="00D96849" w:rsidRPr="003E41EE" w:rsidRDefault="00D96849" w:rsidP="003E41EE">
      <w:pPr>
        <w:widowControl w:val="0"/>
        <w:autoSpaceDE w:val="0"/>
        <w:autoSpaceDN w:val="0"/>
        <w:adjustRightInd w:val="0"/>
        <w:ind w:left="57" w:firstLine="454"/>
        <w:contextualSpacing/>
        <w:jc w:val="both"/>
        <w:rPr>
          <w:sz w:val="20"/>
        </w:rPr>
      </w:pPr>
    </w:p>
    <w:p w:rsidR="00D96849" w:rsidRPr="003E41EE" w:rsidRDefault="005B13F0" w:rsidP="003E41EE">
      <w:pPr>
        <w:widowControl w:val="0"/>
        <w:autoSpaceDE w:val="0"/>
        <w:autoSpaceDN w:val="0"/>
        <w:adjustRightInd w:val="0"/>
        <w:ind w:left="57" w:firstLine="454"/>
        <w:contextualSpacing/>
        <w:jc w:val="both"/>
        <w:rPr>
          <w:sz w:val="20"/>
        </w:rPr>
      </w:pPr>
      <w:r w:rsidRPr="003E41EE">
        <w:rPr>
          <w:sz w:val="20"/>
        </w:rPr>
        <w:t xml:space="preserve"> Юридические лица, индивидуальные предприниматели, осущест</w:t>
      </w:r>
      <w:r w:rsidRPr="003E41EE">
        <w:rPr>
          <w:sz w:val="20"/>
        </w:rPr>
        <w:t>в</w:t>
      </w:r>
      <w:r w:rsidRPr="003E41EE">
        <w:rPr>
          <w:sz w:val="20"/>
        </w:rPr>
        <w:t>ляющие хозяйственную и (или) иную деятельность на объектах II кат</w:t>
      </w:r>
      <w:r w:rsidRPr="003E41EE">
        <w:rPr>
          <w:sz w:val="20"/>
        </w:rPr>
        <w:t>е</w:t>
      </w:r>
      <w:r w:rsidRPr="003E41EE">
        <w:rPr>
          <w:sz w:val="20"/>
        </w:rPr>
        <w:t>гории, представляют декларацию о воздействии на окружающую ср</w:t>
      </w:r>
      <w:r w:rsidRPr="003E41EE">
        <w:rPr>
          <w:sz w:val="20"/>
        </w:rPr>
        <w:t>е</w:t>
      </w:r>
      <w:r w:rsidRPr="003E41EE">
        <w:rPr>
          <w:sz w:val="20"/>
        </w:rPr>
        <w:t>ду</w:t>
      </w:r>
      <w:r w:rsidR="007D6F65" w:rsidRPr="003E41EE">
        <w:rPr>
          <w:sz w:val="20"/>
        </w:rPr>
        <w:t>[12</w:t>
      </w:r>
      <w:r w:rsidR="00FB4FD9" w:rsidRPr="003E41EE">
        <w:rPr>
          <w:sz w:val="20"/>
        </w:rPr>
        <w:t>]</w:t>
      </w:r>
      <w:r w:rsidRPr="003E41EE">
        <w:rPr>
          <w:sz w:val="20"/>
        </w:rPr>
        <w:t>. Декларация о воздействии на окружающую среду представляется в письменной форме или в форме электронного документа, подписанн</w:t>
      </w:r>
      <w:r w:rsidRPr="003E41EE">
        <w:rPr>
          <w:sz w:val="20"/>
        </w:rPr>
        <w:t>о</w:t>
      </w:r>
      <w:r w:rsidRPr="003E41EE">
        <w:rPr>
          <w:sz w:val="20"/>
        </w:rPr>
        <w:t>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w:t>
      </w:r>
      <w:r w:rsidRPr="003E41EE">
        <w:rPr>
          <w:sz w:val="20"/>
        </w:rPr>
        <w:t>о</w:t>
      </w:r>
      <w:r w:rsidRPr="003E41EE">
        <w:rPr>
          <w:sz w:val="20"/>
        </w:rPr>
        <w:t>ру, в уполномоченный Правительством Российской Федерации фед</w:t>
      </w:r>
      <w:r w:rsidRPr="003E41EE">
        <w:rPr>
          <w:sz w:val="20"/>
        </w:rPr>
        <w:t>е</w:t>
      </w:r>
      <w:r w:rsidRPr="003E41EE">
        <w:rPr>
          <w:sz w:val="20"/>
        </w:rPr>
        <w:t xml:space="preserve">ральный орган исполнительной власти, в отношении иных объектов  в орган исполнительной власти субъекта Российской Федерации.                                      </w:t>
      </w:r>
      <w:r w:rsidR="00D96849" w:rsidRPr="003E41EE">
        <w:rPr>
          <w:sz w:val="20"/>
        </w:rPr>
        <w:t xml:space="preserve">                                </w:t>
      </w:r>
    </w:p>
    <w:p w:rsidR="00D96849" w:rsidRPr="003E41EE" w:rsidRDefault="00D96849" w:rsidP="003E41EE">
      <w:pPr>
        <w:widowControl w:val="0"/>
        <w:autoSpaceDE w:val="0"/>
        <w:autoSpaceDN w:val="0"/>
        <w:adjustRightInd w:val="0"/>
        <w:ind w:left="57" w:firstLine="454"/>
        <w:contextualSpacing/>
        <w:jc w:val="both"/>
        <w:rPr>
          <w:sz w:val="20"/>
        </w:rPr>
      </w:pPr>
      <w:r w:rsidRPr="003E41EE">
        <w:rPr>
          <w:sz w:val="20"/>
        </w:rPr>
        <w:t xml:space="preserve"> </w:t>
      </w:r>
      <w:r w:rsidR="005B13F0" w:rsidRPr="003E41EE">
        <w:rPr>
          <w:sz w:val="20"/>
        </w:rPr>
        <w:t>Декларация о воздействии на окружающую среду должна соде</w:t>
      </w:r>
      <w:r w:rsidR="005B13F0" w:rsidRPr="003E41EE">
        <w:rPr>
          <w:sz w:val="20"/>
        </w:rPr>
        <w:t>р</w:t>
      </w:r>
      <w:r w:rsidR="005B13F0" w:rsidRPr="003E41EE">
        <w:rPr>
          <w:sz w:val="20"/>
        </w:rPr>
        <w:t>жать следующие сведения:</w:t>
      </w:r>
    </w:p>
    <w:p w:rsidR="00D96849" w:rsidRPr="003E41EE" w:rsidRDefault="005B13F0" w:rsidP="003E41EE">
      <w:pPr>
        <w:widowControl w:val="0"/>
        <w:autoSpaceDE w:val="0"/>
        <w:autoSpaceDN w:val="0"/>
        <w:adjustRightInd w:val="0"/>
        <w:ind w:left="57" w:firstLine="454"/>
        <w:contextualSpacing/>
        <w:jc w:val="both"/>
        <w:rPr>
          <w:sz w:val="20"/>
        </w:rPr>
      </w:pPr>
      <w:r w:rsidRPr="003E41EE">
        <w:rPr>
          <w:sz w:val="20"/>
        </w:rPr>
        <w:t>наименование, организационно</w:t>
      </w:r>
      <w:r w:rsidR="003E7618" w:rsidRPr="003E41EE">
        <w:rPr>
          <w:sz w:val="20"/>
        </w:rPr>
        <w:t>-</w:t>
      </w:r>
      <w:r w:rsidRPr="003E41EE">
        <w:rPr>
          <w:sz w:val="20"/>
        </w:rPr>
        <w:t>правовая форма и адрес (место н</w:t>
      </w:r>
      <w:r w:rsidRPr="003E41EE">
        <w:rPr>
          <w:sz w:val="20"/>
        </w:rPr>
        <w:t>а</w:t>
      </w:r>
      <w:r w:rsidRPr="003E41EE">
        <w:rPr>
          <w:sz w:val="20"/>
        </w:rPr>
        <w:t>хождения) юридического лица или фамилия, имя, отчество (при нал</w:t>
      </w:r>
      <w:r w:rsidRPr="003E41EE">
        <w:rPr>
          <w:sz w:val="20"/>
        </w:rPr>
        <w:t>и</w:t>
      </w:r>
      <w:r w:rsidRPr="003E41EE">
        <w:rPr>
          <w:sz w:val="20"/>
        </w:rPr>
        <w:t>чии), место жительства индивидуального предпринимателя;</w:t>
      </w:r>
    </w:p>
    <w:p w:rsidR="00D96849" w:rsidRPr="003E41EE" w:rsidRDefault="005B13F0" w:rsidP="003E41EE">
      <w:pPr>
        <w:widowControl w:val="0"/>
        <w:autoSpaceDE w:val="0"/>
        <w:autoSpaceDN w:val="0"/>
        <w:adjustRightInd w:val="0"/>
        <w:ind w:left="57" w:firstLine="454"/>
        <w:contextualSpacing/>
        <w:jc w:val="both"/>
        <w:rPr>
          <w:sz w:val="20"/>
        </w:rPr>
      </w:pPr>
      <w:r w:rsidRPr="003E41EE">
        <w:rPr>
          <w:sz w:val="20"/>
        </w:rPr>
        <w:t>код объекта, оказывающего негативное воздействие на окружа</w:t>
      </w:r>
      <w:r w:rsidRPr="003E41EE">
        <w:rPr>
          <w:sz w:val="20"/>
        </w:rPr>
        <w:t>ю</w:t>
      </w:r>
      <w:r w:rsidRPr="003E41EE">
        <w:rPr>
          <w:sz w:val="20"/>
        </w:rPr>
        <w:t>щую среду;</w:t>
      </w:r>
    </w:p>
    <w:p w:rsidR="00D96849" w:rsidRPr="003E41EE" w:rsidRDefault="005B13F0" w:rsidP="003E41EE">
      <w:pPr>
        <w:widowControl w:val="0"/>
        <w:autoSpaceDE w:val="0"/>
        <w:autoSpaceDN w:val="0"/>
        <w:adjustRightInd w:val="0"/>
        <w:ind w:left="57" w:firstLine="454"/>
        <w:contextualSpacing/>
        <w:jc w:val="both"/>
        <w:rPr>
          <w:sz w:val="20"/>
        </w:rPr>
      </w:pPr>
      <w:r w:rsidRPr="003E41EE">
        <w:rPr>
          <w:sz w:val="20"/>
        </w:rPr>
        <w:t>вид основной деятельности, виды и объем производимой проду</w:t>
      </w:r>
      <w:r w:rsidRPr="003E41EE">
        <w:rPr>
          <w:sz w:val="20"/>
        </w:rPr>
        <w:t>к</w:t>
      </w:r>
      <w:r w:rsidRPr="003E41EE">
        <w:rPr>
          <w:sz w:val="20"/>
        </w:rPr>
        <w:t>ции (товара);</w:t>
      </w:r>
    </w:p>
    <w:p w:rsidR="00D96849" w:rsidRPr="003E41EE" w:rsidRDefault="005B13F0" w:rsidP="003E41EE">
      <w:pPr>
        <w:widowControl w:val="0"/>
        <w:autoSpaceDE w:val="0"/>
        <w:autoSpaceDN w:val="0"/>
        <w:adjustRightInd w:val="0"/>
        <w:ind w:left="57" w:firstLine="454"/>
        <w:contextualSpacing/>
        <w:jc w:val="both"/>
        <w:rPr>
          <w:sz w:val="20"/>
        </w:rPr>
      </w:pPr>
      <w:r w:rsidRPr="003E41EE">
        <w:rPr>
          <w:sz w:val="20"/>
        </w:rPr>
        <w:t>информация о реализации природоохранных мероприятий;</w:t>
      </w:r>
      <w:r w:rsidR="00D96849" w:rsidRPr="003E41EE">
        <w:rPr>
          <w:sz w:val="20"/>
        </w:rPr>
        <w:t xml:space="preserve"> </w:t>
      </w:r>
    </w:p>
    <w:p w:rsidR="00F45CA1" w:rsidRPr="003E41EE" w:rsidRDefault="00D96849" w:rsidP="003E41EE">
      <w:pPr>
        <w:widowControl w:val="0"/>
        <w:autoSpaceDE w:val="0"/>
        <w:autoSpaceDN w:val="0"/>
        <w:adjustRightInd w:val="0"/>
        <w:ind w:left="57" w:firstLine="454"/>
        <w:contextualSpacing/>
        <w:jc w:val="both"/>
        <w:rPr>
          <w:sz w:val="20"/>
        </w:rPr>
      </w:pPr>
      <w:r w:rsidRPr="003E41EE">
        <w:rPr>
          <w:sz w:val="20"/>
        </w:rPr>
        <w:t>данные об авариях и инцидентах, повлекших за собой негативное воздействие на окружающую среду и произошедших за предыдущие семь лет;</w:t>
      </w:r>
      <w:r w:rsidR="00F45CA1" w:rsidRPr="003E41EE">
        <w:rPr>
          <w:sz w:val="20"/>
        </w:rPr>
        <w:t xml:space="preserve">                                                                                                                             </w:t>
      </w:r>
      <w:r w:rsidR="005B13F0" w:rsidRPr="003E41EE">
        <w:rPr>
          <w:sz w:val="20"/>
        </w:rPr>
        <w:t>декларируемые объем или масса выбросов, сбросов загрязняющих в</w:t>
      </w:r>
      <w:r w:rsidR="005B13F0" w:rsidRPr="003E41EE">
        <w:rPr>
          <w:sz w:val="20"/>
        </w:rPr>
        <w:t>е</w:t>
      </w:r>
      <w:r w:rsidR="005B13F0" w:rsidRPr="003E41EE">
        <w:rPr>
          <w:sz w:val="20"/>
        </w:rPr>
        <w:t>ществ, образовываемых и размещаемых отходов;</w:t>
      </w:r>
      <w:r w:rsidR="00F45CA1" w:rsidRPr="003E41EE">
        <w:rPr>
          <w:sz w:val="20"/>
        </w:rPr>
        <w:t xml:space="preserve"> </w:t>
      </w:r>
    </w:p>
    <w:p w:rsidR="00F45CA1" w:rsidRPr="003E41EE" w:rsidRDefault="005B13F0" w:rsidP="003E41EE">
      <w:pPr>
        <w:widowControl w:val="0"/>
        <w:autoSpaceDE w:val="0"/>
        <w:autoSpaceDN w:val="0"/>
        <w:adjustRightInd w:val="0"/>
        <w:ind w:left="57" w:firstLine="454"/>
        <w:contextualSpacing/>
        <w:jc w:val="both"/>
        <w:rPr>
          <w:sz w:val="20"/>
        </w:rPr>
      </w:pPr>
      <w:r w:rsidRPr="003E41EE">
        <w:rPr>
          <w:sz w:val="20"/>
        </w:rPr>
        <w:t>информация о программе производственного экологического ко</w:t>
      </w:r>
      <w:r w:rsidRPr="003E41EE">
        <w:rPr>
          <w:sz w:val="20"/>
        </w:rPr>
        <w:t>н</w:t>
      </w:r>
      <w:r w:rsidRPr="003E41EE">
        <w:rPr>
          <w:sz w:val="20"/>
        </w:rPr>
        <w:t>троля.</w:t>
      </w:r>
    </w:p>
    <w:p w:rsidR="00F45CA1" w:rsidRPr="003E41EE" w:rsidRDefault="005B13F0" w:rsidP="003E41EE">
      <w:pPr>
        <w:widowControl w:val="0"/>
        <w:autoSpaceDE w:val="0"/>
        <w:autoSpaceDN w:val="0"/>
        <w:adjustRightInd w:val="0"/>
        <w:ind w:left="57" w:firstLine="454"/>
        <w:contextualSpacing/>
        <w:jc w:val="both"/>
        <w:rPr>
          <w:sz w:val="20"/>
        </w:rPr>
      </w:pPr>
      <w:r w:rsidRPr="003E41EE">
        <w:rPr>
          <w:sz w:val="20"/>
        </w:rPr>
        <w:t>Одновременно с подачей декларации о воздействии на окружа</w:t>
      </w:r>
      <w:r w:rsidRPr="003E41EE">
        <w:rPr>
          <w:sz w:val="20"/>
        </w:rPr>
        <w:t>ю</w:t>
      </w:r>
      <w:r w:rsidRPr="003E41EE">
        <w:rPr>
          <w:sz w:val="20"/>
        </w:rPr>
        <w:t>щую среду представляются расчеты нормативов допустимых выбросов, нормативов допустимых сбросов.</w:t>
      </w:r>
    </w:p>
    <w:p w:rsidR="00F45CA1" w:rsidRPr="003E41EE" w:rsidRDefault="00D96849" w:rsidP="003E41EE">
      <w:pPr>
        <w:widowControl w:val="0"/>
        <w:autoSpaceDE w:val="0"/>
        <w:autoSpaceDN w:val="0"/>
        <w:adjustRightInd w:val="0"/>
        <w:ind w:left="57" w:firstLine="454"/>
        <w:contextualSpacing/>
        <w:jc w:val="both"/>
        <w:rPr>
          <w:sz w:val="20"/>
        </w:rPr>
      </w:pPr>
      <w:r w:rsidRPr="003E41EE">
        <w:rPr>
          <w:sz w:val="20"/>
        </w:rPr>
        <w:t xml:space="preserve"> </w:t>
      </w:r>
      <w:r w:rsidR="005B13F0" w:rsidRPr="003E41EE">
        <w:rPr>
          <w:sz w:val="20"/>
        </w:rPr>
        <w:t>Декларация о воздействии на окружающую среду представляется один раз в семь лет при условии неизменности технологических проце</w:t>
      </w:r>
      <w:r w:rsidR="005B13F0" w:rsidRPr="003E41EE">
        <w:rPr>
          <w:sz w:val="20"/>
        </w:rPr>
        <w:t>с</w:t>
      </w:r>
      <w:r w:rsidR="005B13F0" w:rsidRPr="003E41EE">
        <w:rPr>
          <w:sz w:val="20"/>
        </w:rPr>
        <w:t>сов основных производств, качественных и количественных характер</w:t>
      </w:r>
      <w:r w:rsidR="005B13F0" w:rsidRPr="003E41EE">
        <w:rPr>
          <w:sz w:val="20"/>
        </w:rPr>
        <w:t>и</w:t>
      </w:r>
      <w:r w:rsidR="005B13F0" w:rsidRPr="003E41EE">
        <w:rPr>
          <w:sz w:val="20"/>
        </w:rPr>
        <w:t>стик выбросов, сбросов загрязняющих веществ и стационарных исто</w:t>
      </w:r>
      <w:r w:rsidR="005B13F0" w:rsidRPr="003E41EE">
        <w:rPr>
          <w:sz w:val="20"/>
        </w:rPr>
        <w:t>ч</w:t>
      </w:r>
      <w:r w:rsidR="005B13F0" w:rsidRPr="003E41EE">
        <w:rPr>
          <w:sz w:val="20"/>
        </w:rPr>
        <w:t>ников.</w:t>
      </w:r>
    </w:p>
    <w:p w:rsidR="00F45CA1" w:rsidRPr="003E41EE" w:rsidRDefault="00D96849" w:rsidP="003E41EE">
      <w:pPr>
        <w:widowControl w:val="0"/>
        <w:autoSpaceDE w:val="0"/>
        <w:autoSpaceDN w:val="0"/>
        <w:adjustRightInd w:val="0"/>
        <w:ind w:left="57" w:firstLine="454"/>
        <w:contextualSpacing/>
        <w:jc w:val="both"/>
        <w:rPr>
          <w:sz w:val="20"/>
        </w:rPr>
      </w:pPr>
      <w:r w:rsidRPr="003E41EE">
        <w:rPr>
          <w:sz w:val="20"/>
        </w:rPr>
        <w:t xml:space="preserve"> </w:t>
      </w:r>
      <w:r w:rsidR="005B13F0" w:rsidRPr="003E41EE">
        <w:rPr>
          <w:sz w:val="20"/>
        </w:rPr>
        <w:t>Внесение изменений в декларацию о воздействии на окружающую среду осуществляется одновременно с актуализацией сведений об об</w:t>
      </w:r>
      <w:r w:rsidR="005B13F0" w:rsidRPr="003E41EE">
        <w:rPr>
          <w:sz w:val="20"/>
        </w:rPr>
        <w:t>ъ</w:t>
      </w:r>
      <w:r w:rsidR="005B13F0" w:rsidRPr="003E41EE">
        <w:rPr>
          <w:sz w:val="20"/>
        </w:rPr>
        <w:t>ектах, оказывающих негативное воздействие на окружающую среду.</w:t>
      </w:r>
    </w:p>
    <w:p w:rsidR="00F45CA1" w:rsidRPr="003E41EE" w:rsidRDefault="005B13F0" w:rsidP="003E41EE">
      <w:pPr>
        <w:widowControl w:val="0"/>
        <w:autoSpaceDE w:val="0"/>
        <w:autoSpaceDN w:val="0"/>
        <w:adjustRightInd w:val="0"/>
        <w:ind w:left="57" w:firstLine="454"/>
        <w:contextualSpacing/>
        <w:jc w:val="both"/>
        <w:rPr>
          <w:sz w:val="20"/>
          <w:szCs w:val="32"/>
        </w:rPr>
      </w:pPr>
      <w:r w:rsidRPr="003E41EE">
        <w:rPr>
          <w:sz w:val="20"/>
        </w:rPr>
        <w:t>Для объектов I, III и IV категорий представление декларации о во</w:t>
      </w:r>
      <w:r w:rsidRPr="003E41EE">
        <w:rPr>
          <w:sz w:val="20"/>
        </w:rPr>
        <w:t>з</w:t>
      </w:r>
      <w:r w:rsidRPr="003E41EE">
        <w:rPr>
          <w:sz w:val="20"/>
        </w:rPr>
        <w:t xml:space="preserve">действии на окружающую среду </w:t>
      </w:r>
      <w:r w:rsidRPr="003E41EE">
        <w:rPr>
          <w:b/>
          <w:sz w:val="20"/>
        </w:rPr>
        <w:t>не требуетс</w:t>
      </w:r>
      <w:r w:rsidRPr="003E41EE">
        <w:rPr>
          <w:b/>
          <w:sz w:val="20"/>
          <w:szCs w:val="32"/>
        </w:rPr>
        <w:t>я.</w:t>
      </w:r>
      <w:r w:rsidRPr="003E41EE">
        <w:rPr>
          <w:sz w:val="20"/>
          <w:szCs w:val="32"/>
        </w:rPr>
        <w:t xml:space="preserve"> </w:t>
      </w:r>
    </w:p>
    <w:p w:rsidR="00F45CA1" w:rsidRPr="003E41EE" w:rsidRDefault="005B13F0" w:rsidP="003E41EE">
      <w:pPr>
        <w:widowControl w:val="0"/>
        <w:autoSpaceDE w:val="0"/>
        <w:autoSpaceDN w:val="0"/>
        <w:adjustRightInd w:val="0"/>
        <w:ind w:left="57" w:firstLine="454"/>
        <w:contextualSpacing/>
        <w:jc w:val="both"/>
        <w:rPr>
          <w:sz w:val="20"/>
          <w:szCs w:val="32"/>
        </w:rPr>
      </w:pPr>
      <w:r w:rsidRPr="003E41EE">
        <w:rPr>
          <w:sz w:val="20"/>
          <w:szCs w:val="32"/>
        </w:rPr>
        <w:t xml:space="preserve"> Юридические лица и ИП, осуществляющие деятельность на объе</w:t>
      </w:r>
      <w:r w:rsidRPr="003E41EE">
        <w:rPr>
          <w:sz w:val="20"/>
          <w:szCs w:val="32"/>
        </w:rPr>
        <w:t>к</w:t>
      </w:r>
      <w:r w:rsidRPr="003E41EE">
        <w:rPr>
          <w:sz w:val="20"/>
          <w:szCs w:val="32"/>
        </w:rPr>
        <w:t xml:space="preserve">тах </w:t>
      </w:r>
      <w:r w:rsidRPr="003E41EE">
        <w:rPr>
          <w:sz w:val="20"/>
          <w:szCs w:val="32"/>
          <w:lang w:val="en-US"/>
        </w:rPr>
        <w:t>III</w:t>
      </w:r>
      <w:r w:rsidRPr="003E41EE">
        <w:rPr>
          <w:sz w:val="20"/>
          <w:szCs w:val="32"/>
        </w:rPr>
        <w:t xml:space="preserve"> категории, должны будут представлять отчетность о выбросах вредных веществ, образовании и размещении отходов</w:t>
      </w:r>
      <w:r w:rsidRPr="003E41EE">
        <w:rPr>
          <w:bCs/>
          <w:sz w:val="20"/>
          <w:szCs w:val="32"/>
        </w:rPr>
        <w:t xml:space="preserve"> в уведомительном порядке</w:t>
      </w:r>
      <w:r w:rsidRPr="003E41EE">
        <w:rPr>
          <w:sz w:val="20"/>
          <w:szCs w:val="32"/>
        </w:rPr>
        <w:t>.</w:t>
      </w:r>
    </w:p>
    <w:p w:rsidR="005B13F0" w:rsidRPr="003E41EE" w:rsidRDefault="005B13F0" w:rsidP="003E41EE">
      <w:pPr>
        <w:widowControl w:val="0"/>
        <w:autoSpaceDE w:val="0"/>
        <w:autoSpaceDN w:val="0"/>
        <w:adjustRightInd w:val="0"/>
        <w:ind w:left="57" w:firstLine="454"/>
        <w:contextualSpacing/>
        <w:jc w:val="both"/>
        <w:rPr>
          <w:sz w:val="20"/>
          <w:szCs w:val="32"/>
        </w:rPr>
      </w:pPr>
      <w:r w:rsidRPr="003E41EE">
        <w:rPr>
          <w:sz w:val="20"/>
          <w:szCs w:val="32"/>
        </w:rPr>
        <w:t xml:space="preserve"> </w:t>
      </w:r>
      <w:r w:rsidRPr="003E41EE">
        <w:rPr>
          <w:i/>
          <w:sz w:val="20"/>
          <w:szCs w:val="32"/>
        </w:rPr>
        <w:t xml:space="preserve">Для тех , кто работает с объектами </w:t>
      </w:r>
      <w:r w:rsidRPr="003E41EE">
        <w:rPr>
          <w:i/>
          <w:sz w:val="20"/>
          <w:szCs w:val="32"/>
          <w:lang w:val="en-US"/>
        </w:rPr>
        <w:t>IV</w:t>
      </w:r>
      <w:r w:rsidRPr="003E41EE">
        <w:rPr>
          <w:i/>
          <w:sz w:val="20"/>
          <w:szCs w:val="32"/>
        </w:rPr>
        <w:t xml:space="preserve"> категории,  </w:t>
      </w:r>
      <w:r w:rsidRPr="003E41EE">
        <w:rPr>
          <w:b/>
          <w:sz w:val="20"/>
          <w:szCs w:val="32"/>
        </w:rPr>
        <w:t>не пред</w:t>
      </w:r>
      <w:r w:rsidRPr="003E41EE">
        <w:rPr>
          <w:b/>
          <w:sz w:val="20"/>
          <w:szCs w:val="32"/>
        </w:rPr>
        <w:t>у</w:t>
      </w:r>
      <w:r w:rsidRPr="003E41EE">
        <w:rPr>
          <w:b/>
          <w:sz w:val="20"/>
          <w:szCs w:val="32"/>
        </w:rPr>
        <w:t xml:space="preserve">смотрено </w:t>
      </w:r>
      <w:r w:rsidR="0088703D" w:rsidRPr="003E41EE">
        <w:rPr>
          <w:b/>
          <w:bCs/>
          <w:sz w:val="20"/>
          <w:szCs w:val="32"/>
        </w:rPr>
        <w:t>никакой отчетнос</w:t>
      </w:r>
      <w:r w:rsidR="00F45CA1" w:rsidRPr="003E41EE">
        <w:rPr>
          <w:b/>
          <w:bCs/>
          <w:sz w:val="20"/>
          <w:szCs w:val="32"/>
        </w:rPr>
        <w:t>т</w:t>
      </w:r>
      <w:r w:rsidRPr="003E41EE">
        <w:rPr>
          <w:b/>
          <w:bCs/>
          <w:sz w:val="20"/>
          <w:szCs w:val="32"/>
        </w:rPr>
        <w:t>и</w:t>
      </w:r>
      <w:r w:rsidR="00716E4B" w:rsidRPr="003E41EE">
        <w:rPr>
          <w:sz w:val="20"/>
          <w:szCs w:val="32"/>
        </w:rPr>
        <w:t xml:space="preserve"> </w:t>
      </w:r>
      <w:r w:rsidR="007D6F65" w:rsidRPr="003E41EE">
        <w:rPr>
          <w:sz w:val="20"/>
          <w:szCs w:val="32"/>
        </w:rPr>
        <w:t>[12</w:t>
      </w:r>
      <w:r w:rsidR="0088703D" w:rsidRPr="003E41EE">
        <w:rPr>
          <w:sz w:val="20"/>
          <w:szCs w:val="32"/>
        </w:rPr>
        <w:t>]</w:t>
      </w:r>
      <w:r w:rsidR="00716E4B" w:rsidRPr="003E41EE">
        <w:rPr>
          <w:sz w:val="20"/>
          <w:szCs w:val="32"/>
        </w:rPr>
        <w:t>.</w:t>
      </w:r>
    </w:p>
    <w:p w:rsidR="00F45CA1" w:rsidRPr="003E41EE" w:rsidRDefault="00F45CA1" w:rsidP="003E41EE">
      <w:pPr>
        <w:widowControl w:val="0"/>
        <w:autoSpaceDE w:val="0"/>
        <w:autoSpaceDN w:val="0"/>
        <w:adjustRightInd w:val="0"/>
        <w:ind w:left="57" w:firstLine="454"/>
        <w:contextualSpacing/>
        <w:jc w:val="both"/>
        <w:rPr>
          <w:sz w:val="20"/>
        </w:rPr>
      </w:pPr>
    </w:p>
    <w:p w:rsidR="005B13F0" w:rsidRPr="003E41EE" w:rsidRDefault="00451F8E" w:rsidP="003E41EE">
      <w:pPr>
        <w:spacing w:before="120"/>
        <w:ind w:left="57" w:firstLine="454"/>
        <w:contextualSpacing/>
        <w:jc w:val="both"/>
        <w:textAlignment w:val="top"/>
        <w:rPr>
          <w:rStyle w:val="a5"/>
        </w:rPr>
      </w:pPr>
      <w:r w:rsidRPr="003E41EE">
        <w:rPr>
          <w:rStyle w:val="a5"/>
        </w:rPr>
        <w:t xml:space="preserve">  </w:t>
      </w:r>
      <w:r w:rsidR="009A1199" w:rsidRPr="003E41EE">
        <w:rPr>
          <w:rStyle w:val="a5"/>
        </w:rPr>
        <w:t xml:space="preserve"> 7</w:t>
      </w:r>
      <w:r w:rsidR="009D3A56" w:rsidRPr="003E41EE">
        <w:rPr>
          <w:rStyle w:val="a5"/>
        </w:rPr>
        <w:t>.5</w:t>
      </w:r>
      <w:r w:rsidR="005B13F0" w:rsidRPr="003E41EE">
        <w:rPr>
          <w:rStyle w:val="a5"/>
        </w:rPr>
        <w:t>.  Экологический паспорт предприятия</w:t>
      </w:r>
    </w:p>
    <w:p w:rsidR="005B13F0" w:rsidRPr="003E41EE" w:rsidRDefault="005B13F0" w:rsidP="003E41EE">
      <w:pPr>
        <w:spacing w:before="120"/>
        <w:ind w:left="57" w:firstLine="454"/>
        <w:contextualSpacing/>
        <w:jc w:val="both"/>
        <w:textAlignment w:val="top"/>
        <w:rPr>
          <w:rStyle w:val="a5"/>
          <w:b w:val="0"/>
          <w:sz w:val="18"/>
        </w:rPr>
      </w:pPr>
    </w:p>
    <w:p w:rsidR="005B13F0" w:rsidRPr="002778AC" w:rsidRDefault="002778AC" w:rsidP="002778AC">
      <w:pPr>
        <w:spacing w:before="120"/>
        <w:ind w:left="57" w:firstLine="454"/>
        <w:contextualSpacing/>
        <w:jc w:val="both"/>
        <w:textAlignment w:val="top"/>
        <w:rPr>
          <w:sz w:val="20"/>
          <w:szCs w:val="20"/>
        </w:rPr>
      </w:pPr>
      <w:r w:rsidRPr="002778AC">
        <w:rPr>
          <w:sz w:val="20"/>
          <w:szCs w:val="20"/>
        </w:rPr>
        <w:t>Эко</w:t>
      </w:r>
      <w:r>
        <w:rPr>
          <w:sz w:val="20"/>
          <w:szCs w:val="20"/>
        </w:rPr>
        <w:t>логический паспорт</w:t>
      </w:r>
      <w:r w:rsidRPr="002778AC">
        <w:rPr>
          <w:sz w:val="20"/>
          <w:szCs w:val="20"/>
        </w:rPr>
        <w:t xml:space="preserve"> предпри</w:t>
      </w:r>
      <w:r>
        <w:rPr>
          <w:sz w:val="20"/>
          <w:szCs w:val="20"/>
        </w:rPr>
        <w:t xml:space="preserve">ятия </w:t>
      </w:r>
      <w:r w:rsidRPr="002778AC">
        <w:rPr>
          <w:sz w:val="20"/>
          <w:szCs w:val="20"/>
        </w:rPr>
        <w:t>- нормативно-технический документ, включающий данные по использованию предприятием ресу</w:t>
      </w:r>
      <w:r w:rsidRPr="002778AC">
        <w:rPr>
          <w:sz w:val="20"/>
          <w:szCs w:val="20"/>
        </w:rPr>
        <w:t>р</w:t>
      </w:r>
      <w:r w:rsidRPr="002778AC">
        <w:rPr>
          <w:sz w:val="20"/>
          <w:szCs w:val="20"/>
        </w:rPr>
        <w:t>сов (природных, вторичных и др.) и определению влияния его произво</w:t>
      </w:r>
      <w:r w:rsidRPr="002778AC">
        <w:rPr>
          <w:sz w:val="20"/>
          <w:szCs w:val="20"/>
        </w:rPr>
        <w:t>д</w:t>
      </w:r>
      <w:r>
        <w:rPr>
          <w:sz w:val="20"/>
          <w:szCs w:val="20"/>
        </w:rPr>
        <w:t>ства на окружающую среду</w:t>
      </w:r>
      <w:r w:rsidRPr="002778AC">
        <w:rPr>
          <w:sz w:val="20"/>
          <w:szCs w:val="20"/>
        </w:rPr>
        <w:t xml:space="preserve"> [12].</w:t>
      </w:r>
      <w:r w:rsidR="00790EFC" w:rsidRPr="00790EFC">
        <w:rPr>
          <w:sz w:val="20"/>
          <w:szCs w:val="32"/>
        </w:rPr>
        <w:t xml:space="preserve"> </w:t>
      </w:r>
      <w:r w:rsidR="00790EFC" w:rsidRPr="003E41EE">
        <w:rPr>
          <w:sz w:val="20"/>
          <w:szCs w:val="32"/>
        </w:rPr>
        <w:t>Основой для разработки экологическ</w:t>
      </w:r>
      <w:r w:rsidR="00790EFC" w:rsidRPr="003E41EE">
        <w:rPr>
          <w:sz w:val="20"/>
          <w:szCs w:val="32"/>
        </w:rPr>
        <w:t>о</w:t>
      </w:r>
      <w:r w:rsidR="00790EFC" w:rsidRPr="003E41EE">
        <w:rPr>
          <w:sz w:val="20"/>
          <w:szCs w:val="32"/>
        </w:rPr>
        <w:t>го паспорта являются основные показатели производства, проекты ра</w:t>
      </w:r>
      <w:r w:rsidR="00790EFC" w:rsidRPr="003E41EE">
        <w:rPr>
          <w:sz w:val="20"/>
          <w:szCs w:val="32"/>
        </w:rPr>
        <w:t>с</w:t>
      </w:r>
      <w:r w:rsidR="00790EFC" w:rsidRPr="003E41EE">
        <w:rPr>
          <w:sz w:val="20"/>
          <w:szCs w:val="32"/>
        </w:rPr>
        <w:t>четов ПДВ, нормы ПДС, разрешение на природопользование, паспорта  газо- и водоочистных сооружений и установок по утилизации и испол</w:t>
      </w:r>
      <w:r w:rsidR="00790EFC" w:rsidRPr="003E41EE">
        <w:rPr>
          <w:sz w:val="20"/>
          <w:szCs w:val="32"/>
        </w:rPr>
        <w:t>ь</w:t>
      </w:r>
      <w:r w:rsidR="00790EFC" w:rsidRPr="003E41EE">
        <w:rPr>
          <w:sz w:val="20"/>
          <w:szCs w:val="32"/>
        </w:rPr>
        <w:t>зованию отходов, формы государственной статистической отчетности и другие нормативные и нормативно-технические документы.</w:t>
      </w:r>
    </w:p>
    <w:p w:rsidR="005B13F0" w:rsidRPr="002778AC" w:rsidRDefault="005B13F0" w:rsidP="003E41EE">
      <w:pPr>
        <w:shd w:val="clear" w:color="auto" w:fill="FFFFFF"/>
        <w:spacing w:before="120"/>
        <w:ind w:left="57" w:firstLine="454"/>
        <w:contextualSpacing/>
        <w:jc w:val="both"/>
        <w:textAlignment w:val="top"/>
        <w:rPr>
          <w:sz w:val="20"/>
          <w:szCs w:val="20"/>
        </w:rPr>
      </w:pPr>
      <w:r w:rsidRPr="002778AC">
        <w:rPr>
          <w:sz w:val="20"/>
          <w:szCs w:val="20"/>
        </w:rPr>
        <w:t>Экологический паспорт предприятия состоит из двух частей. Пе</w:t>
      </w:r>
      <w:r w:rsidRPr="002778AC">
        <w:rPr>
          <w:sz w:val="20"/>
          <w:szCs w:val="20"/>
        </w:rPr>
        <w:t>р</w:t>
      </w:r>
      <w:r w:rsidRPr="002778AC">
        <w:rPr>
          <w:sz w:val="20"/>
          <w:szCs w:val="20"/>
        </w:rPr>
        <w:t xml:space="preserve">вая часть содержит общие сведения о </w:t>
      </w:r>
      <w:hyperlink r:id="rId43" w:tooltip="Предприятие" w:history="1">
        <w:r w:rsidRPr="002778AC">
          <w:rPr>
            <w:sz w:val="20"/>
            <w:szCs w:val="20"/>
          </w:rPr>
          <w:t>предприятии</w:t>
        </w:r>
      </w:hyperlink>
      <w:r w:rsidRPr="002778AC">
        <w:rPr>
          <w:sz w:val="20"/>
          <w:szCs w:val="20"/>
        </w:rPr>
        <w:t>, используемом сырье, описание технологических схем выработки основных видов продукции, схем очистки сточных вод и выбросов в атмосферу, их характеристики после очистки, данные о твердых и других отходах, а также сведения о наличии в мире технологий, обеспечивающих достижение наилучших удельных показателей по охране природы. Вторая часть паспорта соде</w:t>
      </w:r>
      <w:r w:rsidRPr="002778AC">
        <w:rPr>
          <w:sz w:val="20"/>
          <w:szCs w:val="20"/>
        </w:rPr>
        <w:t>р</w:t>
      </w:r>
      <w:r w:rsidRPr="002778AC">
        <w:rPr>
          <w:sz w:val="20"/>
          <w:szCs w:val="20"/>
        </w:rPr>
        <w:t>жит перечень планируемых мероприятий, направленных на снижение нагрузки на окружающую среду, с указанием сроков, объемов затрат, удельных и общих объемов выбросов вредных веществ до и после ос</w:t>
      </w:r>
      <w:r w:rsidRPr="002778AC">
        <w:rPr>
          <w:sz w:val="20"/>
          <w:szCs w:val="20"/>
        </w:rPr>
        <w:t>у</w:t>
      </w:r>
      <w:r w:rsidRPr="002778AC">
        <w:rPr>
          <w:sz w:val="20"/>
          <w:szCs w:val="20"/>
        </w:rPr>
        <w:t>ществления каждого мероприятия</w:t>
      </w:r>
      <w:r w:rsidR="002778AC" w:rsidRPr="002778AC">
        <w:rPr>
          <w:sz w:val="20"/>
          <w:szCs w:val="20"/>
        </w:rPr>
        <w:t xml:space="preserve"> </w:t>
      </w:r>
      <w:r w:rsidR="007D6F65" w:rsidRPr="002778AC">
        <w:rPr>
          <w:sz w:val="20"/>
          <w:szCs w:val="20"/>
        </w:rPr>
        <w:t>[67</w:t>
      </w:r>
      <w:r w:rsidR="00330271" w:rsidRPr="002778AC">
        <w:rPr>
          <w:sz w:val="20"/>
          <w:szCs w:val="20"/>
        </w:rPr>
        <w:t>,68</w:t>
      </w:r>
      <w:r w:rsidR="00FB4FD9" w:rsidRPr="002778AC">
        <w:rPr>
          <w:sz w:val="20"/>
          <w:szCs w:val="20"/>
        </w:rPr>
        <w:t>]</w:t>
      </w:r>
      <w:r w:rsidRPr="002778AC">
        <w:rPr>
          <w:sz w:val="20"/>
          <w:szCs w:val="20"/>
        </w:rPr>
        <w:t>.</w:t>
      </w:r>
    </w:p>
    <w:p w:rsidR="00F45CA1" w:rsidRPr="002778AC" w:rsidRDefault="005B13F0" w:rsidP="003E41EE">
      <w:pPr>
        <w:shd w:val="clear" w:color="auto" w:fill="FFFFFF"/>
        <w:ind w:left="57" w:firstLine="454"/>
        <w:contextualSpacing/>
        <w:jc w:val="both"/>
        <w:textAlignment w:val="top"/>
        <w:rPr>
          <w:bCs/>
          <w:sz w:val="20"/>
          <w:szCs w:val="20"/>
        </w:rPr>
      </w:pPr>
      <w:r w:rsidRPr="002778AC">
        <w:rPr>
          <w:bCs/>
          <w:sz w:val="20"/>
          <w:szCs w:val="20"/>
        </w:rPr>
        <w:t xml:space="preserve">В экологическом паспорте предприятия находят отражение три группы показателей:                                                                                                                                                 </w:t>
      </w:r>
    </w:p>
    <w:p w:rsidR="00F45CA1" w:rsidRPr="003E41EE" w:rsidRDefault="005B13F0" w:rsidP="003E41EE">
      <w:pPr>
        <w:shd w:val="clear" w:color="auto" w:fill="FFFFFF"/>
        <w:ind w:left="57" w:firstLine="454"/>
        <w:contextualSpacing/>
        <w:jc w:val="both"/>
        <w:textAlignment w:val="top"/>
        <w:rPr>
          <w:bCs/>
          <w:sz w:val="20"/>
          <w:szCs w:val="32"/>
        </w:rPr>
      </w:pPr>
      <w:r w:rsidRPr="003E41EE">
        <w:rPr>
          <w:sz w:val="20"/>
          <w:szCs w:val="32"/>
        </w:rPr>
        <w:t>показатели влияния предприятия на состояние окружающей среды;</w:t>
      </w:r>
      <w:r w:rsidRPr="003E41EE">
        <w:rPr>
          <w:bCs/>
          <w:sz w:val="20"/>
          <w:szCs w:val="32"/>
        </w:rPr>
        <w:t xml:space="preserve">                                                  </w:t>
      </w:r>
      <w:r w:rsidRPr="003E41EE">
        <w:rPr>
          <w:sz w:val="20"/>
          <w:szCs w:val="32"/>
        </w:rPr>
        <w:t>показатели организационно</w:t>
      </w:r>
      <w:r w:rsidR="003E7618" w:rsidRPr="003E41EE">
        <w:rPr>
          <w:sz w:val="20"/>
          <w:szCs w:val="32"/>
        </w:rPr>
        <w:t>-</w:t>
      </w:r>
      <w:r w:rsidRPr="003E41EE">
        <w:rPr>
          <w:sz w:val="20"/>
          <w:szCs w:val="32"/>
        </w:rPr>
        <w:t>технического уровня природоохранной де</w:t>
      </w:r>
      <w:r w:rsidRPr="003E41EE">
        <w:rPr>
          <w:sz w:val="20"/>
          <w:szCs w:val="32"/>
        </w:rPr>
        <w:t>я</w:t>
      </w:r>
      <w:r w:rsidRPr="003E41EE">
        <w:rPr>
          <w:sz w:val="20"/>
          <w:szCs w:val="32"/>
        </w:rPr>
        <w:t>тельности предприятия;</w:t>
      </w:r>
      <w:r w:rsidRPr="003E41EE">
        <w:rPr>
          <w:bCs/>
          <w:sz w:val="20"/>
          <w:szCs w:val="32"/>
        </w:rPr>
        <w:t xml:space="preserve">                                                                                                                                                   </w:t>
      </w:r>
    </w:p>
    <w:p w:rsidR="005B13F0" w:rsidRPr="003E41EE" w:rsidRDefault="005B13F0" w:rsidP="003E41EE">
      <w:pPr>
        <w:shd w:val="clear" w:color="auto" w:fill="FFFFFF"/>
        <w:ind w:left="57" w:firstLine="454"/>
        <w:contextualSpacing/>
        <w:jc w:val="both"/>
        <w:textAlignment w:val="top"/>
        <w:rPr>
          <w:bCs/>
          <w:sz w:val="20"/>
          <w:szCs w:val="32"/>
        </w:rPr>
      </w:pPr>
      <w:r w:rsidRPr="003E41EE">
        <w:rPr>
          <w:sz w:val="20"/>
          <w:szCs w:val="32"/>
        </w:rPr>
        <w:t>общие и частные показатели анализа затрат на природоохранную деятельность.</w:t>
      </w:r>
    </w:p>
    <w:p w:rsidR="00F45CA1" w:rsidRPr="003E41EE" w:rsidRDefault="005B13F0" w:rsidP="003E41EE">
      <w:pPr>
        <w:shd w:val="clear" w:color="auto" w:fill="FFFFFF"/>
        <w:ind w:left="57" w:firstLine="454"/>
        <w:contextualSpacing/>
        <w:jc w:val="both"/>
        <w:textAlignment w:val="top"/>
        <w:rPr>
          <w:sz w:val="20"/>
          <w:szCs w:val="32"/>
        </w:rPr>
      </w:pPr>
      <w:r w:rsidRPr="003E41EE">
        <w:rPr>
          <w:rStyle w:val="review-h52"/>
          <w:b w:val="0"/>
          <w:i/>
          <w:color w:val="auto"/>
          <w:sz w:val="20"/>
          <w:szCs w:val="32"/>
        </w:rPr>
        <w:t>К первой группе</w:t>
      </w:r>
      <w:r w:rsidRPr="003E41EE">
        <w:rPr>
          <w:rStyle w:val="review-h52"/>
          <w:b w:val="0"/>
          <w:color w:val="auto"/>
          <w:sz w:val="20"/>
          <w:szCs w:val="32"/>
        </w:rPr>
        <w:t xml:space="preserve"> относятся следующие показатели</w:t>
      </w:r>
      <w:r w:rsidRPr="003E41EE">
        <w:rPr>
          <w:rStyle w:val="review-h52"/>
          <w:b w:val="0"/>
          <w:sz w:val="20"/>
          <w:szCs w:val="32"/>
        </w:rPr>
        <w:t>:</w:t>
      </w:r>
      <w:r w:rsidRPr="003E41EE">
        <w:rPr>
          <w:sz w:val="20"/>
          <w:szCs w:val="32"/>
        </w:rPr>
        <w:t xml:space="preserve">                                                                 </w:t>
      </w:r>
    </w:p>
    <w:p w:rsidR="00F45CA1" w:rsidRPr="003E41EE" w:rsidRDefault="005B13F0" w:rsidP="003E41EE">
      <w:pPr>
        <w:shd w:val="clear" w:color="auto" w:fill="FFFFFF"/>
        <w:ind w:left="57" w:firstLine="454"/>
        <w:contextualSpacing/>
        <w:jc w:val="both"/>
        <w:textAlignment w:val="top"/>
        <w:rPr>
          <w:sz w:val="20"/>
          <w:szCs w:val="32"/>
        </w:rPr>
      </w:pPr>
      <w:r w:rsidRPr="003E41EE">
        <w:rPr>
          <w:sz w:val="20"/>
          <w:szCs w:val="32"/>
        </w:rPr>
        <w:t xml:space="preserve">экологичность выпускаемой продукции;                                                                                             </w:t>
      </w:r>
    </w:p>
    <w:p w:rsidR="00F45CA1" w:rsidRPr="003E41EE" w:rsidRDefault="005B13F0" w:rsidP="003E41EE">
      <w:pPr>
        <w:shd w:val="clear" w:color="auto" w:fill="FFFFFF"/>
        <w:ind w:left="57" w:firstLine="454"/>
        <w:contextualSpacing/>
        <w:jc w:val="both"/>
        <w:textAlignment w:val="top"/>
        <w:rPr>
          <w:sz w:val="20"/>
          <w:szCs w:val="32"/>
        </w:rPr>
      </w:pPr>
      <w:r w:rsidRPr="003E41EE">
        <w:rPr>
          <w:sz w:val="20"/>
          <w:szCs w:val="32"/>
        </w:rPr>
        <w:t xml:space="preserve">влияние на водные ресурсы;                                                                                                                       </w:t>
      </w:r>
    </w:p>
    <w:p w:rsidR="00F45CA1" w:rsidRPr="003E41EE" w:rsidRDefault="005B13F0" w:rsidP="003E41EE">
      <w:pPr>
        <w:shd w:val="clear" w:color="auto" w:fill="FFFFFF"/>
        <w:ind w:left="57" w:firstLine="454"/>
        <w:contextualSpacing/>
        <w:jc w:val="both"/>
        <w:textAlignment w:val="top"/>
        <w:rPr>
          <w:sz w:val="20"/>
          <w:szCs w:val="32"/>
        </w:rPr>
      </w:pPr>
      <w:r w:rsidRPr="003E41EE">
        <w:rPr>
          <w:sz w:val="20"/>
          <w:szCs w:val="32"/>
        </w:rPr>
        <w:t xml:space="preserve">влияние на атмосферный воздух;                                                                                                                    </w:t>
      </w:r>
    </w:p>
    <w:p w:rsidR="00F45CA1" w:rsidRPr="003E41EE" w:rsidRDefault="005B13F0" w:rsidP="003E41EE">
      <w:pPr>
        <w:shd w:val="clear" w:color="auto" w:fill="FFFFFF"/>
        <w:ind w:left="57" w:firstLine="454"/>
        <w:contextualSpacing/>
        <w:jc w:val="both"/>
        <w:textAlignment w:val="top"/>
        <w:rPr>
          <w:sz w:val="20"/>
          <w:szCs w:val="32"/>
        </w:rPr>
      </w:pPr>
      <w:r w:rsidRPr="003E41EE">
        <w:rPr>
          <w:sz w:val="20"/>
          <w:szCs w:val="32"/>
        </w:rPr>
        <w:t xml:space="preserve">влияние на материальные ресурсы и отходы производства;                                                                  </w:t>
      </w:r>
    </w:p>
    <w:p w:rsidR="005B13F0" w:rsidRPr="003E41EE" w:rsidRDefault="005B13F0" w:rsidP="003E41EE">
      <w:pPr>
        <w:shd w:val="clear" w:color="auto" w:fill="FFFFFF"/>
        <w:ind w:left="57" w:firstLine="454"/>
        <w:contextualSpacing/>
        <w:jc w:val="both"/>
        <w:textAlignment w:val="top"/>
        <w:rPr>
          <w:sz w:val="20"/>
          <w:szCs w:val="32"/>
        </w:rPr>
      </w:pPr>
      <w:r w:rsidRPr="003E41EE">
        <w:rPr>
          <w:sz w:val="20"/>
          <w:szCs w:val="32"/>
        </w:rPr>
        <w:t>влияние на земельные ресурсы.</w:t>
      </w:r>
    </w:p>
    <w:p w:rsidR="00714325" w:rsidRPr="003E41EE" w:rsidRDefault="005B13F0" w:rsidP="003E41EE">
      <w:pPr>
        <w:shd w:val="clear" w:color="auto" w:fill="FFFFFF"/>
        <w:ind w:left="57" w:firstLine="454"/>
        <w:contextualSpacing/>
        <w:jc w:val="both"/>
        <w:textAlignment w:val="top"/>
        <w:rPr>
          <w:sz w:val="20"/>
          <w:szCs w:val="32"/>
        </w:rPr>
      </w:pPr>
      <w:r w:rsidRPr="003E41EE">
        <w:rPr>
          <w:rStyle w:val="review-h52"/>
          <w:b w:val="0"/>
          <w:i/>
          <w:color w:val="auto"/>
          <w:sz w:val="20"/>
          <w:szCs w:val="32"/>
        </w:rPr>
        <w:t>Ко второй группе</w:t>
      </w:r>
      <w:r w:rsidRPr="003E41EE">
        <w:rPr>
          <w:rStyle w:val="review-h52"/>
          <w:b w:val="0"/>
          <w:color w:val="auto"/>
          <w:sz w:val="20"/>
          <w:szCs w:val="32"/>
        </w:rPr>
        <w:t xml:space="preserve"> показателей относятся такие, как:</w:t>
      </w:r>
      <w:r w:rsidRPr="003E41EE">
        <w:rPr>
          <w:sz w:val="20"/>
          <w:szCs w:val="32"/>
        </w:rPr>
        <w:t xml:space="preserve">                                                        </w:t>
      </w:r>
    </w:p>
    <w:p w:rsidR="00714325" w:rsidRPr="003E41EE" w:rsidRDefault="005B13F0" w:rsidP="003E41EE">
      <w:pPr>
        <w:shd w:val="clear" w:color="auto" w:fill="FFFFFF"/>
        <w:ind w:left="57" w:firstLine="454"/>
        <w:contextualSpacing/>
        <w:jc w:val="both"/>
        <w:textAlignment w:val="top"/>
        <w:rPr>
          <w:sz w:val="20"/>
          <w:szCs w:val="32"/>
        </w:rPr>
      </w:pPr>
      <w:r w:rsidRPr="003E41EE">
        <w:rPr>
          <w:sz w:val="20"/>
          <w:szCs w:val="32"/>
        </w:rPr>
        <w:t xml:space="preserve">оснащенность источников загрязнения очистными устройствами;                                                            </w:t>
      </w:r>
    </w:p>
    <w:p w:rsidR="00714325" w:rsidRPr="003E41EE" w:rsidRDefault="005B13F0" w:rsidP="003E41EE">
      <w:pPr>
        <w:shd w:val="clear" w:color="auto" w:fill="FFFFFF"/>
        <w:ind w:left="57" w:firstLine="454"/>
        <w:contextualSpacing/>
        <w:jc w:val="both"/>
        <w:textAlignment w:val="top"/>
        <w:rPr>
          <w:sz w:val="20"/>
          <w:szCs w:val="32"/>
        </w:rPr>
      </w:pPr>
      <w:r w:rsidRPr="003E41EE">
        <w:rPr>
          <w:sz w:val="20"/>
          <w:szCs w:val="32"/>
        </w:rPr>
        <w:t xml:space="preserve">пропускная способность имеющихся очистных сооружений;                                                                             </w:t>
      </w:r>
    </w:p>
    <w:p w:rsidR="00714325" w:rsidRPr="003E41EE" w:rsidRDefault="005B13F0" w:rsidP="003E41EE">
      <w:pPr>
        <w:shd w:val="clear" w:color="auto" w:fill="FFFFFF"/>
        <w:ind w:left="57" w:firstLine="454"/>
        <w:contextualSpacing/>
        <w:jc w:val="both"/>
        <w:textAlignment w:val="top"/>
        <w:rPr>
          <w:sz w:val="20"/>
          <w:szCs w:val="32"/>
        </w:rPr>
      </w:pPr>
      <w:r w:rsidRPr="003E41EE">
        <w:rPr>
          <w:sz w:val="20"/>
          <w:szCs w:val="32"/>
        </w:rPr>
        <w:t xml:space="preserve">прогрессивность применяемого очистного оборудования;                                                                     </w:t>
      </w:r>
    </w:p>
    <w:p w:rsidR="00714325" w:rsidRPr="003E41EE" w:rsidRDefault="005B13F0" w:rsidP="003E41EE">
      <w:pPr>
        <w:shd w:val="clear" w:color="auto" w:fill="FFFFFF"/>
        <w:ind w:left="57" w:firstLine="454"/>
        <w:contextualSpacing/>
        <w:jc w:val="both"/>
        <w:textAlignment w:val="top"/>
        <w:rPr>
          <w:sz w:val="20"/>
          <w:szCs w:val="32"/>
        </w:rPr>
      </w:pPr>
      <w:r w:rsidRPr="003E41EE">
        <w:rPr>
          <w:sz w:val="20"/>
          <w:szCs w:val="32"/>
        </w:rPr>
        <w:t>возможность контроля за функционированием очистного оборуд</w:t>
      </w:r>
      <w:r w:rsidRPr="003E41EE">
        <w:rPr>
          <w:sz w:val="20"/>
          <w:szCs w:val="32"/>
        </w:rPr>
        <w:t>о</w:t>
      </w:r>
      <w:r w:rsidRPr="003E41EE">
        <w:rPr>
          <w:sz w:val="20"/>
          <w:szCs w:val="32"/>
        </w:rPr>
        <w:t xml:space="preserve">вания;                                  </w:t>
      </w:r>
    </w:p>
    <w:p w:rsidR="00714325" w:rsidRPr="003E41EE" w:rsidRDefault="005B13F0" w:rsidP="003E41EE">
      <w:pPr>
        <w:shd w:val="clear" w:color="auto" w:fill="FFFFFF"/>
        <w:tabs>
          <w:tab w:val="left" w:pos="567"/>
        </w:tabs>
        <w:ind w:left="57" w:firstLine="454"/>
        <w:contextualSpacing/>
        <w:jc w:val="both"/>
        <w:textAlignment w:val="top"/>
        <w:rPr>
          <w:sz w:val="20"/>
          <w:szCs w:val="32"/>
        </w:rPr>
      </w:pPr>
      <w:r w:rsidRPr="003E41EE">
        <w:rPr>
          <w:sz w:val="20"/>
          <w:szCs w:val="32"/>
        </w:rPr>
        <w:t xml:space="preserve"> рациональность существующей организационной структуры пр</w:t>
      </w:r>
      <w:r w:rsidRPr="003E41EE">
        <w:rPr>
          <w:sz w:val="20"/>
          <w:szCs w:val="32"/>
        </w:rPr>
        <w:t>и</w:t>
      </w:r>
      <w:r w:rsidRPr="003E41EE">
        <w:rPr>
          <w:sz w:val="20"/>
          <w:szCs w:val="32"/>
        </w:rPr>
        <w:t xml:space="preserve">родоохранной деятельности предприятия;                                                                                                                    </w:t>
      </w:r>
    </w:p>
    <w:p w:rsidR="005B13F0" w:rsidRPr="003E41EE" w:rsidRDefault="005B13F0" w:rsidP="003E41EE">
      <w:pPr>
        <w:shd w:val="clear" w:color="auto" w:fill="FFFFFF"/>
        <w:tabs>
          <w:tab w:val="left" w:pos="567"/>
        </w:tabs>
        <w:ind w:left="57" w:firstLine="454"/>
        <w:contextualSpacing/>
        <w:jc w:val="both"/>
        <w:textAlignment w:val="top"/>
        <w:rPr>
          <w:sz w:val="20"/>
          <w:szCs w:val="32"/>
        </w:rPr>
      </w:pPr>
      <w:r w:rsidRPr="003E41EE">
        <w:rPr>
          <w:sz w:val="20"/>
          <w:szCs w:val="32"/>
        </w:rPr>
        <w:t>удельные показатели организационно</w:t>
      </w:r>
      <w:r w:rsidR="00867781" w:rsidRPr="003E41EE">
        <w:rPr>
          <w:sz w:val="20"/>
          <w:szCs w:val="32"/>
        </w:rPr>
        <w:t>-</w:t>
      </w:r>
      <w:r w:rsidRPr="003E41EE">
        <w:rPr>
          <w:sz w:val="20"/>
          <w:szCs w:val="32"/>
        </w:rPr>
        <w:t>технического уровня прир</w:t>
      </w:r>
      <w:r w:rsidRPr="003E41EE">
        <w:rPr>
          <w:sz w:val="20"/>
          <w:szCs w:val="32"/>
        </w:rPr>
        <w:t>о</w:t>
      </w:r>
      <w:r w:rsidRPr="003E41EE">
        <w:rPr>
          <w:sz w:val="20"/>
          <w:szCs w:val="32"/>
        </w:rPr>
        <w:t>доохранной деятельности предприятия.</w:t>
      </w:r>
    </w:p>
    <w:p w:rsidR="005B13F0" w:rsidRPr="003E41EE" w:rsidRDefault="005B13F0" w:rsidP="003E41EE">
      <w:pPr>
        <w:shd w:val="clear" w:color="auto" w:fill="FFFFFF"/>
        <w:ind w:left="57" w:firstLine="454"/>
        <w:contextualSpacing/>
        <w:jc w:val="both"/>
        <w:textAlignment w:val="top"/>
        <w:rPr>
          <w:sz w:val="20"/>
          <w:szCs w:val="32"/>
        </w:rPr>
      </w:pPr>
      <w:r w:rsidRPr="003E41EE">
        <w:rPr>
          <w:rStyle w:val="review-h52"/>
          <w:b w:val="0"/>
          <w:i/>
          <w:color w:val="auto"/>
          <w:sz w:val="20"/>
          <w:szCs w:val="32"/>
        </w:rPr>
        <w:t>Третья группа</w:t>
      </w:r>
      <w:r w:rsidRPr="003E41EE">
        <w:rPr>
          <w:rStyle w:val="review-h52"/>
          <w:b w:val="0"/>
          <w:color w:val="auto"/>
          <w:sz w:val="20"/>
          <w:szCs w:val="32"/>
        </w:rPr>
        <w:t xml:space="preserve"> показателей</w:t>
      </w:r>
      <w:r w:rsidRPr="003E41EE">
        <w:rPr>
          <w:sz w:val="20"/>
          <w:szCs w:val="32"/>
        </w:rPr>
        <w:t xml:space="preserve"> </w:t>
      </w:r>
      <w:r w:rsidR="00F93470" w:rsidRPr="003E41EE">
        <w:rPr>
          <w:sz w:val="20"/>
          <w:szCs w:val="32"/>
        </w:rPr>
        <w:t>в</w:t>
      </w:r>
      <w:r w:rsidRPr="003E41EE">
        <w:rPr>
          <w:sz w:val="20"/>
          <w:szCs w:val="32"/>
        </w:rPr>
        <w:t>ключает в качестве общего показателя отношение экономического эффекта от применения природоохранных мероприятий к общей величине затрат на их проведение и совокупность частных показателей.</w:t>
      </w:r>
      <w:r w:rsidR="00774DAA" w:rsidRPr="003E41EE">
        <w:rPr>
          <w:sz w:val="20"/>
          <w:szCs w:val="32"/>
        </w:rPr>
        <w:t xml:space="preserve"> </w:t>
      </w:r>
      <w:r w:rsidRPr="003E41EE">
        <w:rPr>
          <w:sz w:val="20"/>
          <w:szCs w:val="32"/>
        </w:rPr>
        <w:t>К ним относятся:</w:t>
      </w:r>
    </w:p>
    <w:p w:rsidR="005B13F0" w:rsidRPr="003E41EE" w:rsidRDefault="005B13F0" w:rsidP="003E41EE">
      <w:pPr>
        <w:shd w:val="clear" w:color="auto" w:fill="FFFFFF"/>
        <w:spacing w:before="100" w:beforeAutospacing="1" w:after="30"/>
        <w:ind w:left="57" w:firstLine="454"/>
        <w:contextualSpacing/>
        <w:jc w:val="both"/>
        <w:textAlignment w:val="top"/>
        <w:rPr>
          <w:sz w:val="20"/>
          <w:szCs w:val="32"/>
        </w:rPr>
      </w:pPr>
      <w:r w:rsidRPr="003E41EE">
        <w:rPr>
          <w:sz w:val="20"/>
          <w:szCs w:val="32"/>
        </w:rPr>
        <w:t>доля капитальных затрат на природоохранные мероприятий в о</w:t>
      </w:r>
      <w:r w:rsidRPr="003E41EE">
        <w:rPr>
          <w:sz w:val="20"/>
          <w:szCs w:val="32"/>
        </w:rPr>
        <w:t>б</w:t>
      </w:r>
      <w:r w:rsidRPr="003E41EE">
        <w:rPr>
          <w:sz w:val="20"/>
          <w:szCs w:val="32"/>
        </w:rPr>
        <w:t>щем объеме капитальных затрат предприятия;</w:t>
      </w:r>
    </w:p>
    <w:p w:rsidR="005B13F0" w:rsidRPr="003E41EE" w:rsidRDefault="005B13F0" w:rsidP="003E41EE">
      <w:pPr>
        <w:shd w:val="clear" w:color="auto" w:fill="FFFFFF"/>
        <w:spacing w:before="100" w:beforeAutospacing="1" w:after="30"/>
        <w:ind w:left="57" w:firstLine="454"/>
        <w:contextualSpacing/>
        <w:jc w:val="both"/>
        <w:textAlignment w:val="top"/>
        <w:rPr>
          <w:sz w:val="20"/>
          <w:szCs w:val="32"/>
        </w:rPr>
      </w:pPr>
      <w:r w:rsidRPr="003E41EE">
        <w:rPr>
          <w:sz w:val="20"/>
          <w:szCs w:val="32"/>
        </w:rPr>
        <w:t>доля текущих затрат на природоохранную деятельность в общем объеме текущих затрат предприятия;</w:t>
      </w:r>
    </w:p>
    <w:p w:rsidR="005B13F0" w:rsidRPr="003E41EE" w:rsidRDefault="005B13F0" w:rsidP="003E41EE">
      <w:pPr>
        <w:shd w:val="clear" w:color="auto" w:fill="FFFFFF"/>
        <w:spacing w:before="100" w:beforeAutospacing="1" w:after="30"/>
        <w:ind w:left="57" w:firstLine="454"/>
        <w:contextualSpacing/>
        <w:jc w:val="both"/>
        <w:textAlignment w:val="top"/>
        <w:rPr>
          <w:sz w:val="20"/>
          <w:szCs w:val="32"/>
        </w:rPr>
      </w:pPr>
      <w:r w:rsidRPr="003E41EE">
        <w:rPr>
          <w:sz w:val="20"/>
          <w:szCs w:val="32"/>
        </w:rPr>
        <w:t>доля затрат на охрану воздушного бассейна в общем объеме затрат на природоохранную деятельность;</w:t>
      </w:r>
    </w:p>
    <w:p w:rsidR="005B13F0" w:rsidRPr="003E41EE" w:rsidRDefault="005B13F0" w:rsidP="003E41EE">
      <w:pPr>
        <w:shd w:val="clear" w:color="auto" w:fill="FFFFFF"/>
        <w:spacing w:before="100" w:beforeAutospacing="1" w:after="30"/>
        <w:ind w:left="57" w:firstLine="454"/>
        <w:contextualSpacing/>
        <w:jc w:val="both"/>
        <w:textAlignment w:val="top"/>
        <w:rPr>
          <w:sz w:val="20"/>
          <w:szCs w:val="32"/>
        </w:rPr>
      </w:pPr>
      <w:r w:rsidRPr="003E41EE">
        <w:rPr>
          <w:sz w:val="20"/>
          <w:szCs w:val="32"/>
        </w:rPr>
        <w:t>доля затрат на охрану и рациональное использование водных р</w:t>
      </w:r>
      <w:r w:rsidRPr="003E41EE">
        <w:rPr>
          <w:sz w:val="20"/>
          <w:szCs w:val="32"/>
        </w:rPr>
        <w:t>е</w:t>
      </w:r>
      <w:r w:rsidRPr="003E41EE">
        <w:rPr>
          <w:sz w:val="20"/>
          <w:szCs w:val="32"/>
        </w:rPr>
        <w:t>сурсов в общем объеме затрат на природоохранную деятельность;</w:t>
      </w:r>
    </w:p>
    <w:p w:rsidR="005B13F0" w:rsidRPr="003E41EE" w:rsidRDefault="005B13F0" w:rsidP="003E41EE">
      <w:pPr>
        <w:shd w:val="clear" w:color="auto" w:fill="FFFFFF"/>
        <w:spacing w:before="100" w:beforeAutospacing="1" w:after="30"/>
        <w:ind w:left="57" w:firstLine="454"/>
        <w:contextualSpacing/>
        <w:jc w:val="both"/>
        <w:textAlignment w:val="top"/>
        <w:rPr>
          <w:sz w:val="20"/>
          <w:szCs w:val="32"/>
        </w:rPr>
      </w:pPr>
      <w:r w:rsidRPr="003E41EE">
        <w:rPr>
          <w:sz w:val="20"/>
          <w:szCs w:val="32"/>
        </w:rPr>
        <w:t>доля затрат на уничтожение и обезвреживание твердых и жидких отходов в общем объеме затрат на природоохранную деятельность;</w:t>
      </w:r>
    </w:p>
    <w:p w:rsidR="005B13F0" w:rsidRPr="003E41EE" w:rsidRDefault="005B13F0" w:rsidP="003E41EE">
      <w:pPr>
        <w:shd w:val="clear" w:color="auto" w:fill="FFFFFF"/>
        <w:spacing w:before="100" w:beforeAutospacing="1" w:after="30"/>
        <w:ind w:left="57" w:firstLine="454"/>
        <w:contextualSpacing/>
        <w:jc w:val="both"/>
        <w:textAlignment w:val="top"/>
        <w:rPr>
          <w:sz w:val="20"/>
          <w:szCs w:val="32"/>
        </w:rPr>
      </w:pPr>
      <w:r w:rsidRPr="003E41EE">
        <w:rPr>
          <w:sz w:val="20"/>
          <w:szCs w:val="32"/>
        </w:rPr>
        <w:t>доля затрат на разработку и внедрение прогрессивных технологий (малоотходных, безотходных, бессточных и т.п.) в общих затратах на НИОКР;</w:t>
      </w:r>
    </w:p>
    <w:p w:rsidR="005B13F0" w:rsidRPr="003E41EE" w:rsidRDefault="005B13F0" w:rsidP="003E41EE">
      <w:pPr>
        <w:shd w:val="clear" w:color="auto" w:fill="FFFFFF"/>
        <w:spacing w:before="100" w:beforeAutospacing="1" w:after="30"/>
        <w:ind w:left="57" w:firstLine="454"/>
        <w:contextualSpacing/>
        <w:jc w:val="both"/>
        <w:textAlignment w:val="top"/>
        <w:rPr>
          <w:sz w:val="20"/>
          <w:szCs w:val="32"/>
        </w:rPr>
      </w:pPr>
      <w:r w:rsidRPr="003E41EE">
        <w:rPr>
          <w:sz w:val="20"/>
          <w:szCs w:val="32"/>
        </w:rPr>
        <w:t>доля затрат на оплату услуг сторонних организаций на природ</w:t>
      </w:r>
      <w:r w:rsidRPr="003E41EE">
        <w:rPr>
          <w:sz w:val="20"/>
          <w:szCs w:val="32"/>
        </w:rPr>
        <w:t>о</w:t>
      </w:r>
      <w:r w:rsidRPr="003E41EE">
        <w:rPr>
          <w:sz w:val="20"/>
          <w:szCs w:val="32"/>
        </w:rPr>
        <w:t>охранную деятельность в общем объеме этих затрат предприятия.</w:t>
      </w:r>
    </w:p>
    <w:p w:rsidR="002778AC" w:rsidRPr="003E41EE" w:rsidRDefault="002778AC" w:rsidP="002778AC">
      <w:pPr>
        <w:ind w:left="57" w:firstLine="454"/>
        <w:contextualSpacing/>
        <w:jc w:val="both"/>
        <w:rPr>
          <w:sz w:val="20"/>
          <w:szCs w:val="32"/>
        </w:rPr>
      </w:pPr>
      <w:r w:rsidRPr="003E41EE">
        <w:rPr>
          <w:sz w:val="20"/>
          <w:szCs w:val="32"/>
        </w:rPr>
        <w:t>Экологический паспорт предприятия состоит из разделов, расп</w:t>
      </w:r>
      <w:r w:rsidRPr="003E41EE">
        <w:rPr>
          <w:sz w:val="20"/>
          <w:szCs w:val="32"/>
        </w:rPr>
        <w:t>о</w:t>
      </w:r>
      <w:r w:rsidRPr="003E41EE">
        <w:rPr>
          <w:sz w:val="20"/>
          <w:szCs w:val="32"/>
        </w:rPr>
        <w:t>ложенных в следующей последовательности:</w:t>
      </w:r>
    </w:p>
    <w:p w:rsidR="002778AC" w:rsidRPr="003E41EE" w:rsidRDefault="002778AC" w:rsidP="002778AC">
      <w:pPr>
        <w:ind w:left="57" w:firstLine="454"/>
        <w:contextualSpacing/>
        <w:jc w:val="both"/>
        <w:rPr>
          <w:sz w:val="20"/>
          <w:szCs w:val="32"/>
        </w:rPr>
      </w:pPr>
      <w:r w:rsidRPr="003E41EE">
        <w:rPr>
          <w:sz w:val="20"/>
          <w:szCs w:val="32"/>
        </w:rPr>
        <w:t>1) титульный лист;</w:t>
      </w:r>
    </w:p>
    <w:p w:rsidR="002778AC" w:rsidRPr="003E41EE" w:rsidRDefault="002778AC" w:rsidP="002778AC">
      <w:pPr>
        <w:ind w:left="57" w:firstLine="454"/>
        <w:contextualSpacing/>
        <w:jc w:val="both"/>
        <w:rPr>
          <w:sz w:val="20"/>
          <w:szCs w:val="32"/>
        </w:rPr>
      </w:pPr>
      <w:r w:rsidRPr="003E41EE">
        <w:rPr>
          <w:sz w:val="20"/>
          <w:szCs w:val="32"/>
        </w:rPr>
        <w:t>2) общие сведения о предприятии и его реквизиты;</w:t>
      </w:r>
    </w:p>
    <w:p w:rsidR="002778AC" w:rsidRPr="003E41EE" w:rsidRDefault="002778AC" w:rsidP="002778AC">
      <w:pPr>
        <w:ind w:left="57" w:firstLine="454"/>
        <w:contextualSpacing/>
        <w:jc w:val="both"/>
        <w:rPr>
          <w:sz w:val="20"/>
          <w:szCs w:val="32"/>
        </w:rPr>
      </w:pPr>
      <w:r w:rsidRPr="003E41EE">
        <w:rPr>
          <w:sz w:val="20"/>
          <w:szCs w:val="32"/>
        </w:rPr>
        <w:t>3) краткая природно-климатическая характеристика района расп</w:t>
      </w:r>
      <w:r w:rsidRPr="003E41EE">
        <w:rPr>
          <w:sz w:val="20"/>
          <w:szCs w:val="32"/>
        </w:rPr>
        <w:t>о</w:t>
      </w:r>
      <w:r w:rsidRPr="003E41EE">
        <w:rPr>
          <w:sz w:val="20"/>
          <w:szCs w:val="32"/>
        </w:rPr>
        <w:t>ложения предприятия;</w:t>
      </w:r>
    </w:p>
    <w:p w:rsidR="002778AC" w:rsidRPr="003E41EE" w:rsidRDefault="002778AC" w:rsidP="002778AC">
      <w:pPr>
        <w:ind w:left="57" w:firstLine="454"/>
        <w:contextualSpacing/>
        <w:jc w:val="both"/>
        <w:rPr>
          <w:sz w:val="20"/>
          <w:szCs w:val="32"/>
        </w:rPr>
      </w:pPr>
      <w:r w:rsidRPr="003E41EE">
        <w:rPr>
          <w:sz w:val="20"/>
          <w:szCs w:val="32"/>
        </w:rPr>
        <w:t>4) краткое описание технологии производства и сведения о проду</w:t>
      </w:r>
      <w:r w:rsidRPr="003E41EE">
        <w:rPr>
          <w:sz w:val="20"/>
          <w:szCs w:val="32"/>
        </w:rPr>
        <w:t>к</w:t>
      </w:r>
      <w:r w:rsidRPr="003E41EE">
        <w:rPr>
          <w:sz w:val="20"/>
          <w:szCs w:val="32"/>
        </w:rPr>
        <w:t xml:space="preserve">ции, балансовая схема материальных потоков; </w:t>
      </w:r>
    </w:p>
    <w:p w:rsidR="002778AC" w:rsidRPr="003E41EE" w:rsidRDefault="002778AC" w:rsidP="002778AC">
      <w:pPr>
        <w:ind w:left="57" w:firstLine="454"/>
        <w:contextualSpacing/>
        <w:jc w:val="both"/>
        <w:rPr>
          <w:sz w:val="20"/>
          <w:szCs w:val="32"/>
        </w:rPr>
      </w:pPr>
      <w:r w:rsidRPr="003E41EE">
        <w:rPr>
          <w:sz w:val="20"/>
          <w:szCs w:val="32"/>
        </w:rPr>
        <w:t>5) сведения об использовании земельных ресурсов;</w:t>
      </w:r>
    </w:p>
    <w:p w:rsidR="002778AC" w:rsidRPr="003E41EE" w:rsidRDefault="002778AC" w:rsidP="002778AC">
      <w:pPr>
        <w:ind w:left="57" w:firstLine="454"/>
        <w:contextualSpacing/>
        <w:jc w:val="both"/>
        <w:rPr>
          <w:sz w:val="20"/>
          <w:szCs w:val="32"/>
        </w:rPr>
      </w:pPr>
      <w:r w:rsidRPr="003E41EE">
        <w:rPr>
          <w:sz w:val="20"/>
          <w:szCs w:val="32"/>
        </w:rPr>
        <w:t>6) характеристика сырья, используемых материальных и энергет</w:t>
      </w:r>
      <w:r w:rsidRPr="003E41EE">
        <w:rPr>
          <w:sz w:val="20"/>
          <w:szCs w:val="32"/>
        </w:rPr>
        <w:t>и</w:t>
      </w:r>
      <w:r w:rsidRPr="003E41EE">
        <w:rPr>
          <w:sz w:val="20"/>
          <w:szCs w:val="32"/>
        </w:rPr>
        <w:t>ческих ресурсов;</w:t>
      </w:r>
    </w:p>
    <w:p w:rsidR="002778AC" w:rsidRPr="003E41EE" w:rsidRDefault="002778AC" w:rsidP="002778AC">
      <w:pPr>
        <w:ind w:left="57" w:firstLine="454"/>
        <w:contextualSpacing/>
        <w:jc w:val="both"/>
        <w:rPr>
          <w:sz w:val="20"/>
          <w:szCs w:val="32"/>
        </w:rPr>
      </w:pPr>
      <w:r w:rsidRPr="003E41EE">
        <w:rPr>
          <w:sz w:val="20"/>
          <w:szCs w:val="32"/>
        </w:rPr>
        <w:t>7) характеристика выбросов в атмосферу;</w:t>
      </w:r>
    </w:p>
    <w:p w:rsidR="002778AC" w:rsidRPr="003E41EE" w:rsidRDefault="002778AC" w:rsidP="002778AC">
      <w:pPr>
        <w:ind w:left="57" w:firstLine="454"/>
        <w:contextualSpacing/>
        <w:jc w:val="both"/>
        <w:rPr>
          <w:sz w:val="20"/>
          <w:szCs w:val="32"/>
        </w:rPr>
      </w:pPr>
      <w:r w:rsidRPr="003E41EE">
        <w:rPr>
          <w:sz w:val="20"/>
          <w:szCs w:val="32"/>
        </w:rPr>
        <w:t>8) характеристика водопотребления и водоотведения;</w:t>
      </w:r>
    </w:p>
    <w:p w:rsidR="002778AC" w:rsidRPr="003E41EE" w:rsidRDefault="002778AC" w:rsidP="002778AC">
      <w:pPr>
        <w:ind w:left="57" w:firstLine="454"/>
        <w:contextualSpacing/>
        <w:jc w:val="both"/>
        <w:rPr>
          <w:sz w:val="20"/>
          <w:szCs w:val="32"/>
        </w:rPr>
      </w:pPr>
      <w:r w:rsidRPr="003E41EE">
        <w:rPr>
          <w:sz w:val="20"/>
          <w:szCs w:val="32"/>
        </w:rPr>
        <w:t>9) характеристика отходов;</w:t>
      </w:r>
    </w:p>
    <w:p w:rsidR="002778AC" w:rsidRPr="003E41EE" w:rsidRDefault="002778AC" w:rsidP="002778AC">
      <w:pPr>
        <w:ind w:left="57" w:firstLine="454"/>
        <w:contextualSpacing/>
        <w:jc w:val="both"/>
        <w:rPr>
          <w:sz w:val="20"/>
          <w:szCs w:val="32"/>
        </w:rPr>
      </w:pPr>
      <w:r w:rsidRPr="003E41EE">
        <w:rPr>
          <w:sz w:val="20"/>
          <w:szCs w:val="32"/>
        </w:rPr>
        <w:t xml:space="preserve">10) сведения о рекультивации нарушенных земель; </w:t>
      </w:r>
    </w:p>
    <w:p w:rsidR="002778AC" w:rsidRPr="003E41EE" w:rsidRDefault="002778AC" w:rsidP="002778AC">
      <w:pPr>
        <w:ind w:left="57" w:firstLine="454"/>
        <w:contextualSpacing/>
        <w:jc w:val="both"/>
        <w:rPr>
          <w:sz w:val="20"/>
          <w:szCs w:val="32"/>
        </w:rPr>
      </w:pPr>
      <w:r w:rsidRPr="003E41EE">
        <w:rPr>
          <w:sz w:val="20"/>
          <w:szCs w:val="32"/>
        </w:rPr>
        <w:t>11) сведения о транспорте предприятия;</w:t>
      </w:r>
    </w:p>
    <w:p w:rsidR="002778AC" w:rsidRPr="003E41EE" w:rsidRDefault="002778AC" w:rsidP="002778AC">
      <w:pPr>
        <w:ind w:left="57" w:firstLine="454"/>
        <w:contextualSpacing/>
        <w:jc w:val="both"/>
        <w:rPr>
          <w:sz w:val="20"/>
          <w:szCs w:val="32"/>
        </w:rPr>
      </w:pPr>
      <w:r w:rsidRPr="003E41EE">
        <w:rPr>
          <w:sz w:val="20"/>
          <w:szCs w:val="32"/>
        </w:rPr>
        <w:t xml:space="preserve">12) сведения об эколого-экономической деятельности предприятия. </w:t>
      </w:r>
    </w:p>
    <w:p w:rsidR="005B13F0" w:rsidRPr="003E41EE" w:rsidRDefault="005B13F0" w:rsidP="003E41EE">
      <w:pPr>
        <w:shd w:val="clear" w:color="auto" w:fill="FFFFFF"/>
        <w:spacing w:before="120"/>
        <w:ind w:left="57" w:firstLine="454"/>
        <w:contextualSpacing/>
        <w:jc w:val="both"/>
        <w:textAlignment w:val="top"/>
        <w:rPr>
          <w:sz w:val="20"/>
          <w:szCs w:val="32"/>
        </w:rPr>
      </w:pPr>
      <w:r w:rsidRPr="003E41EE">
        <w:rPr>
          <w:sz w:val="20"/>
          <w:szCs w:val="32"/>
        </w:rPr>
        <w:t>Составление экологического паспорта является достаточно сло</w:t>
      </w:r>
      <w:r w:rsidRPr="003E41EE">
        <w:rPr>
          <w:sz w:val="20"/>
          <w:szCs w:val="32"/>
        </w:rPr>
        <w:t>ж</w:t>
      </w:r>
      <w:r w:rsidRPr="003E41EE">
        <w:rPr>
          <w:sz w:val="20"/>
          <w:szCs w:val="32"/>
        </w:rPr>
        <w:t>ной процедурой, поэтому обычно он составляется не самим предприят</w:t>
      </w:r>
      <w:r w:rsidRPr="003E41EE">
        <w:rPr>
          <w:sz w:val="20"/>
          <w:szCs w:val="32"/>
        </w:rPr>
        <w:t>и</w:t>
      </w:r>
      <w:r w:rsidRPr="003E41EE">
        <w:rPr>
          <w:sz w:val="20"/>
          <w:szCs w:val="32"/>
        </w:rPr>
        <w:t>ем, а по его поручению коммерческой организацией, имеющей соотве</w:t>
      </w:r>
      <w:r w:rsidRPr="003E41EE">
        <w:rPr>
          <w:sz w:val="20"/>
          <w:szCs w:val="32"/>
        </w:rPr>
        <w:t>т</w:t>
      </w:r>
      <w:r w:rsidRPr="003E41EE">
        <w:rPr>
          <w:sz w:val="20"/>
          <w:szCs w:val="32"/>
        </w:rPr>
        <w:t>ствующую лицензию. Затем па</w:t>
      </w:r>
      <w:r w:rsidR="00790EFC">
        <w:rPr>
          <w:sz w:val="20"/>
          <w:szCs w:val="32"/>
        </w:rPr>
        <w:t>спорт представляется в</w:t>
      </w:r>
      <w:r w:rsidR="00790EFC" w:rsidRPr="00790EFC">
        <w:rPr>
          <w:sz w:val="20"/>
          <w:szCs w:val="32"/>
        </w:rPr>
        <w:t xml:space="preserve"> </w:t>
      </w:r>
      <w:r w:rsidR="00790EFC">
        <w:rPr>
          <w:sz w:val="20"/>
          <w:szCs w:val="32"/>
        </w:rPr>
        <w:t xml:space="preserve">местное </w:t>
      </w:r>
      <w:r w:rsidRPr="003E41EE">
        <w:rPr>
          <w:sz w:val="20"/>
          <w:szCs w:val="32"/>
        </w:rPr>
        <w:t>отдел</w:t>
      </w:r>
      <w:r w:rsidRPr="003E41EE">
        <w:rPr>
          <w:sz w:val="20"/>
          <w:szCs w:val="32"/>
        </w:rPr>
        <w:t>е</w:t>
      </w:r>
      <w:r w:rsidRPr="003E41EE">
        <w:rPr>
          <w:sz w:val="20"/>
          <w:szCs w:val="32"/>
        </w:rPr>
        <w:t xml:space="preserve">ние охраны окружающей среды и </w:t>
      </w:r>
      <w:hyperlink r:id="rId44" w:tooltip="Природные ресурсы" w:history="1">
        <w:r w:rsidRPr="003E41EE">
          <w:rPr>
            <w:sz w:val="20"/>
            <w:szCs w:val="32"/>
          </w:rPr>
          <w:t>природных ресурсов</w:t>
        </w:r>
      </w:hyperlink>
      <w:r w:rsidRPr="003E41EE">
        <w:rPr>
          <w:sz w:val="20"/>
          <w:szCs w:val="32"/>
        </w:rPr>
        <w:t xml:space="preserve"> для проверки расчетов и согласования, после чего он направляется в региональное о</w:t>
      </w:r>
      <w:r w:rsidRPr="003E41EE">
        <w:rPr>
          <w:sz w:val="20"/>
          <w:szCs w:val="32"/>
        </w:rPr>
        <w:t>т</w:t>
      </w:r>
      <w:r w:rsidRPr="003E41EE">
        <w:rPr>
          <w:sz w:val="20"/>
          <w:szCs w:val="32"/>
        </w:rPr>
        <w:t>деление Госкомэкологии для получения разрешения на выбросы (сбр</w:t>
      </w:r>
      <w:r w:rsidRPr="003E41EE">
        <w:rPr>
          <w:sz w:val="20"/>
          <w:szCs w:val="32"/>
        </w:rPr>
        <w:t>о</w:t>
      </w:r>
      <w:r w:rsidRPr="003E41EE">
        <w:rPr>
          <w:sz w:val="20"/>
          <w:szCs w:val="32"/>
        </w:rPr>
        <w:t>сы) указанных в экологическим паспорте объемов загрязняющих в</w:t>
      </w:r>
      <w:r w:rsidRPr="003E41EE">
        <w:rPr>
          <w:sz w:val="20"/>
          <w:szCs w:val="32"/>
        </w:rPr>
        <w:t>е</w:t>
      </w:r>
      <w:r w:rsidRPr="003E41EE">
        <w:rPr>
          <w:sz w:val="20"/>
          <w:szCs w:val="32"/>
        </w:rPr>
        <w:t>ществ.</w:t>
      </w:r>
    </w:p>
    <w:p w:rsidR="005B13F0" w:rsidRPr="003E41EE" w:rsidRDefault="005B13F0" w:rsidP="003E41EE">
      <w:pPr>
        <w:shd w:val="clear" w:color="auto" w:fill="FFFFFF"/>
        <w:spacing w:before="120"/>
        <w:ind w:left="57" w:firstLine="454"/>
        <w:contextualSpacing/>
        <w:jc w:val="both"/>
        <w:textAlignment w:val="top"/>
        <w:rPr>
          <w:sz w:val="20"/>
          <w:szCs w:val="32"/>
        </w:rPr>
      </w:pPr>
      <w:r w:rsidRPr="003E41EE">
        <w:rPr>
          <w:sz w:val="20"/>
          <w:szCs w:val="32"/>
        </w:rPr>
        <w:t>Экологический паспорт подписывается руководителем предпр</w:t>
      </w:r>
      <w:r w:rsidRPr="003E41EE">
        <w:rPr>
          <w:sz w:val="20"/>
          <w:szCs w:val="32"/>
        </w:rPr>
        <w:t>и</w:t>
      </w:r>
      <w:r w:rsidRPr="003E41EE">
        <w:rPr>
          <w:sz w:val="20"/>
          <w:szCs w:val="32"/>
        </w:rPr>
        <w:t>ятия и руководителем районной организации охраны окружающей среды и природных ресурсов. В последующем этот документ уточняется, в н</w:t>
      </w:r>
      <w:r w:rsidRPr="003E41EE">
        <w:rPr>
          <w:sz w:val="20"/>
          <w:szCs w:val="32"/>
        </w:rPr>
        <w:t>е</w:t>
      </w:r>
      <w:r w:rsidRPr="003E41EE">
        <w:rPr>
          <w:sz w:val="20"/>
          <w:szCs w:val="32"/>
        </w:rPr>
        <w:t>го вносятся необходимые изменения [ГОСТ 17.0.0.0490]. </w:t>
      </w:r>
    </w:p>
    <w:p w:rsidR="00B90392" w:rsidRPr="003E41EE" w:rsidRDefault="00BF213E" w:rsidP="003E41EE">
      <w:pPr>
        <w:pStyle w:val="a4"/>
        <w:ind w:left="57" w:firstLine="454"/>
        <w:contextualSpacing/>
        <w:jc w:val="both"/>
        <w:rPr>
          <w:b/>
        </w:rPr>
      </w:pPr>
      <w:r w:rsidRPr="003E41EE">
        <w:rPr>
          <w:b/>
          <w:sz w:val="20"/>
          <w:szCs w:val="20"/>
        </w:rPr>
        <w:t> </w:t>
      </w:r>
      <w:r w:rsidR="000370BF" w:rsidRPr="003E41EE">
        <w:rPr>
          <w:b/>
        </w:rPr>
        <w:t>7.6.</w:t>
      </w:r>
      <w:r w:rsidRPr="003E41EE">
        <w:rPr>
          <w:b/>
        </w:rPr>
        <w:t xml:space="preserve">   </w:t>
      </w:r>
      <w:r w:rsidRPr="003E41EE">
        <w:rPr>
          <w:rStyle w:val="a5"/>
        </w:rPr>
        <w:t>Проект н</w:t>
      </w:r>
      <w:r w:rsidRPr="003E41EE">
        <w:rPr>
          <w:b/>
        </w:rPr>
        <w:t>ормативов предельно</w:t>
      </w:r>
      <w:r w:rsidR="00FE2B80" w:rsidRPr="003E41EE">
        <w:rPr>
          <w:b/>
        </w:rPr>
        <w:t>-</w:t>
      </w:r>
      <w:r w:rsidRPr="003E41EE">
        <w:rPr>
          <w:b/>
        </w:rPr>
        <w:t xml:space="preserve">допустимых </w:t>
      </w:r>
    </w:p>
    <w:p w:rsidR="00B7754D" w:rsidRPr="003E41EE" w:rsidRDefault="00BF213E" w:rsidP="003E41EE">
      <w:pPr>
        <w:pStyle w:val="a4"/>
        <w:ind w:left="57" w:firstLine="454"/>
        <w:contextualSpacing/>
        <w:jc w:val="both"/>
        <w:rPr>
          <w:b/>
        </w:rPr>
      </w:pPr>
      <w:r w:rsidRPr="003E41EE">
        <w:rPr>
          <w:b/>
        </w:rPr>
        <w:t>выбросов</w:t>
      </w:r>
    </w:p>
    <w:p w:rsidR="00B7754D" w:rsidRPr="003E41EE" w:rsidRDefault="00B7754D" w:rsidP="003E41EE">
      <w:pPr>
        <w:pStyle w:val="a4"/>
        <w:ind w:left="57" w:firstLine="454"/>
        <w:contextualSpacing/>
        <w:jc w:val="both"/>
        <w:rPr>
          <w:b/>
        </w:rPr>
      </w:pPr>
    </w:p>
    <w:p w:rsidR="00BF213E" w:rsidRPr="003E41EE" w:rsidRDefault="00B7754D" w:rsidP="003E41EE">
      <w:pPr>
        <w:pStyle w:val="a4"/>
        <w:ind w:left="57" w:firstLine="454"/>
        <w:contextualSpacing/>
        <w:jc w:val="both"/>
        <w:rPr>
          <w:b/>
          <w:sz w:val="22"/>
          <w:szCs w:val="22"/>
        </w:rPr>
      </w:pPr>
      <w:r w:rsidRPr="003E41EE">
        <w:rPr>
          <w:b/>
          <w:sz w:val="22"/>
          <w:szCs w:val="22"/>
        </w:rPr>
        <w:t>7.6.1.  Особенности проекта нормативов предельно допу</w:t>
      </w:r>
      <w:r w:rsidRPr="003E41EE">
        <w:rPr>
          <w:b/>
          <w:sz w:val="22"/>
          <w:szCs w:val="22"/>
        </w:rPr>
        <w:t>с</w:t>
      </w:r>
      <w:r w:rsidRPr="003E41EE">
        <w:rPr>
          <w:b/>
          <w:sz w:val="22"/>
          <w:szCs w:val="22"/>
        </w:rPr>
        <w:t>тимых выбросов</w:t>
      </w:r>
    </w:p>
    <w:p w:rsidR="00790EFC" w:rsidRDefault="00BF213E" w:rsidP="00790EFC">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 xml:space="preserve"> Предприятия, имеющие стационарные источники выбросов вре</w:t>
      </w:r>
      <w:r w:rsidRPr="003E41EE">
        <w:rPr>
          <w:rFonts w:ascii="Times New Roman" w:hAnsi="Times New Roman" w:cs="Times New Roman"/>
          <w:sz w:val="20"/>
          <w:szCs w:val="20"/>
        </w:rPr>
        <w:t>д</w:t>
      </w:r>
      <w:r w:rsidRPr="003E41EE">
        <w:rPr>
          <w:rFonts w:ascii="Times New Roman" w:hAnsi="Times New Roman" w:cs="Times New Roman"/>
          <w:sz w:val="20"/>
          <w:szCs w:val="20"/>
        </w:rPr>
        <w:t>ных (загрязняющих) веществ в атмосферный  воздух, обязаны обеспеч</w:t>
      </w:r>
      <w:r w:rsidRPr="003E41EE">
        <w:rPr>
          <w:rFonts w:ascii="Times New Roman" w:hAnsi="Times New Roman" w:cs="Times New Roman"/>
          <w:sz w:val="20"/>
          <w:szCs w:val="20"/>
        </w:rPr>
        <w:t>и</w:t>
      </w:r>
      <w:r w:rsidRPr="003E41EE">
        <w:rPr>
          <w:rFonts w:ascii="Times New Roman" w:hAnsi="Times New Roman" w:cs="Times New Roman"/>
          <w:sz w:val="20"/>
          <w:szCs w:val="20"/>
        </w:rPr>
        <w:t>вать  разработку проектов нормативов предельно допустимых выбросов и предельно допустимых нормативов вредного физического воздействия на атмосферный воздух</w:t>
      </w:r>
      <w:r w:rsidR="00716E4B" w:rsidRPr="003E41EE">
        <w:rPr>
          <w:rFonts w:ascii="Times New Roman" w:hAnsi="Times New Roman" w:cs="Times New Roman"/>
          <w:sz w:val="20"/>
          <w:szCs w:val="20"/>
        </w:rPr>
        <w:t xml:space="preserve"> </w:t>
      </w:r>
      <w:r w:rsidR="00330271" w:rsidRPr="003E41EE">
        <w:rPr>
          <w:rFonts w:ascii="Times New Roman" w:hAnsi="Times New Roman" w:cs="Times New Roman"/>
          <w:sz w:val="20"/>
          <w:szCs w:val="20"/>
        </w:rPr>
        <w:t>[12</w:t>
      </w:r>
      <w:r w:rsidR="005B7441" w:rsidRPr="003E41EE">
        <w:rPr>
          <w:rFonts w:ascii="Times New Roman" w:hAnsi="Times New Roman" w:cs="Times New Roman"/>
          <w:sz w:val="20"/>
          <w:szCs w:val="20"/>
        </w:rPr>
        <w:t>]</w:t>
      </w:r>
      <w:r w:rsidR="00790EFC">
        <w:rPr>
          <w:rFonts w:ascii="Times New Roman" w:hAnsi="Times New Roman" w:cs="Times New Roman"/>
          <w:sz w:val="20"/>
          <w:szCs w:val="20"/>
        </w:rPr>
        <w:t xml:space="preserve">.          </w:t>
      </w:r>
    </w:p>
    <w:p w:rsidR="00790EFC" w:rsidRPr="00790EFC" w:rsidRDefault="00BF213E" w:rsidP="00790EFC">
      <w:pPr>
        <w:pStyle w:val="afa"/>
        <w:ind w:left="57" w:firstLine="454"/>
        <w:contextualSpacing/>
        <w:jc w:val="both"/>
        <w:rPr>
          <w:rFonts w:ascii="Times New Roman" w:hAnsi="Times New Roman" w:cs="Times New Roman"/>
          <w:sz w:val="20"/>
          <w:szCs w:val="20"/>
        </w:rPr>
      </w:pPr>
      <w:r w:rsidRPr="003E41EE">
        <w:rPr>
          <w:sz w:val="20"/>
          <w:szCs w:val="20"/>
        </w:rPr>
        <w:t xml:space="preserve"> Основная цель проекта нормативов предельно допустимых вы</w:t>
      </w:r>
      <w:r w:rsidR="00C933F8" w:rsidRPr="003E41EE">
        <w:rPr>
          <w:sz w:val="20"/>
          <w:szCs w:val="20"/>
        </w:rPr>
        <w:t>бр</w:t>
      </w:r>
      <w:r w:rsidR="00C933F8" w:rsidRPr="003E41EE">
        <w:rPr>
          <w:sz w:val="20"/>
          <w:szCs w:val="20"/>
        </w:rPr>
        <w:t>о</w:t>
      </w:r>
      <w:r w:rsidR="00C933F8" w:rsidRPr="003E41EE">
        <w:rPr>
          <w:sz w:val="20"/>
          <w:szCs w:val="20"/>
        </w:rPr>
        <w:t xml:space="preserve">сов (ПДВ)  научно </w:t>
      </w:r>
      <w:r w:rsidRPr="003E41EE">
        <w:rPr>
          <w:sz w:val="20"/>
          <w:szCs w:val="20"/>
        </w:rPr>
        <w:t>обоснованная оценка воздействия производственной деятельности предприятия, имеющего стационарные источники выбр</w:t>
      </w:r>
      <w:r w:rsidRPr="003E41EE">
        <w:rPr>
          <w:sz w:val="20"/>
          <w:szCs w:val="20"/>
        </w:rPr>
        <w:t>о</w:t>
      </w:r>
      <w:r w:rsidRPr="003E41EE">
        <w:rPr>
          <w:sz w:val="20"/>
          <w:szCs w:val="20"/>
        </w:rPr>
        <w:t>сов в атмосферу, на загрязнение окружающей природной среды..</w:t>
      </w:r>
    </w:p>
    <w:p w:rsidR="00790EFC" w:rsidRDefault="00774DAA" w:rsidP="003E41EE">
      <w:pPr>
        <w:ind w:left="57" w:firstLine="454"/>
        <w:contextualSpacing/>
        <w:jc w:val="both"/>
        <w:rPr>
          <w:sz w:val="20"/>
          <w:szCs w:val="20"/>
        </w:rPr>
      </w:pPr>
      <w:r w:rsidRPr="003E41EE">
        <w:rPr>
          <w:noProof/>
          <w:sz w:val="20"/>
          <w:szCs w:val="20"/>
        </w:rPr>
        <w:t xml:space="preserve"> </w:t>
      </w:r>
      <w:r w:rsidR="00BF213E" w:rsidRPr="003E41EE">
        <w:rPr>
          <w:sz w:val="20"/>
          <w:szCs w:val="20"/>
        </w:rPr>
        <w:t>Для разработки проекта ПДВ сама организация или специальные предприятия</w:t>
      </w:r>
      <w:r w:rsidR="00C933F8" w:rsidRPr="003E41EE">
        <w:rPr>
          <w:sz w:val="20"/>
          <w:szCs w:val="20"/>
        </w:rPr>
        <w:t>-</w:t>
      </w:r>
      <w:r w:rsidR="00BF213E" w:rsidRPr="003E41EE">
        <w:rPr>
          <w:sz w:val="20"/>
          <w:szCs w:val="20"/>
        </w:rPr>
        <w:t xml:space="preserve"> разработчики проводят инвентаризацию, в ходе которой выявляются процессы с выделением загрязняющих веществ, определ</w:t>
      </w:r>
      <w:r w:rsidR="00BF213E" w:rsidRPr="003E41EE">
        <w:rPr>
          <w:sz w:val="20"/>
          <w:szCs w:val="20"/>
        </w:rPr>
        <w:t>я</w:t>
      </w:r>
      <w:r w:rsidR="00BF213E" w:rsidRPr="003E41EE">
        <w:rPr>
          <w:sz w:val="20"/>
          <w:szCs w:val="20"/>
        </w:rPr>
        <w:t>ются стационарные и нестационарные источники выбросов в атмосферу, их количество и параметры.</w:t>
      </w:r>
    </w:p>
    <w:p w:rsidR="00BF213E" w:rsidRPr="003E41EE" w:rsidRDefault="00774DAA" w:rsidP="003E41EE">
      <w:pPr>
        <w:ind w:left="57" w:firstLine="454"/>
        <w:contextualSpacing/>
        <w:jc w:val="both"/>
        <w:rPr>
          <w:sz w:val="20"/>
          <w:szCs w:val="20"/>
        </w:rPr>
      </w:pPr>
      <w:r w:rsidRPr="003E41EE">
        <w:rPr>
          <w:noProof/>
          <w:sz w:val="20"/>
          <w:szCs w:val="20"/>
        </w:rPr>
        <w:t xml:space="preserve"> </w:t>
      </w:r>
      <w:r w:rsidR="00BF213E" w:rsidRPr="003E41EE">
        <w:rPr>
          <w:sz w:val="20"/>
          <w:szCs w:val="20"/>
        </w:rPr>
        <w:t>В проекте ПДВ учитываются общие сведения о предприятии, св</w:t>
      </w:r>
      <w:r w:rsidR="00BF213E" w:rsidRPr="003E41EE">
        <w:rPr>
          <w:sz w:val="20"/>
          <w:szCs w:val="20"/>
        </w:rPr>
        <w:t>е</w:t>
      </w:r>
      <w:r w:rsidR="00BF213E" w:rsidRPr="003E41EE">
        <w:rPr>
          <w:sz w:val="20"/>
          <w:szCs w:val="20"/>
        </w:rPr>
        <w:t>дения об арендаторах, характеристика организации как источника з</w:t>
      </w:r>
      <w:r w:rsidR="00BF213E" w:rsidRPr="003E41EE">
        <w:rPr>
          <w:sz w:val="20"/>
          <w:szCs w:val="20"/>
        </w:rPr>
        <w:t>а</w:t>
      </w:r>
      <w:r w:rsidR="00BF213E" w:rsidRPr="003E41EE">
        <w:rPr>
          <w:sz w:val="20"/>
          <w:szCs w:val="20"/>
        </w:rPr>
        <w:t>грязнения атмосферы, проводится расчет и определение предложений нормативов ПДВ, в завершении приводятся мероприятия по работе в н</w:t>
      </w:r>
      <w:r w:rsidR="00BF213E" w:rsidRPr="003E41EE">
        <w:rPr>
          <w:sz w:val="20"/>
          <w:szCs w:val="20"/>
        </w:rPr>
        <w:t>е</w:t>
      </w:r>
      <w:r w:rsidR="00BF213E" w:rsidRPr="003E41EE">
        <w:rPr>
          <w:sz w:val="20"/>
          <w:szCs w:val="20"/>
        </w:rPr>
        <w:t>благоприятных метеорологических условиях (НМУ) и контролю за с</w:t>
      </w:r>
      <w:r w:rsidR="00BF213E" w:rsidRPr="003E41EE">
        <w:rPr>
          <w:sz w:val="20"/>
          <w:szCs w:val="20"/>
        </w:rPr>
        <w:t>о</w:t>
      </w:r>
      <w:r w:rsidR="00BF213E" w:rsidRPr="003E41EE">
        <w:rPr>
          <w:sz w:val="20"/>
          <w:szCs w:val="20"/>
        </w:rPr>
        <w:t>блюдением нормативов ПДВ</w:t>
      </w:r>
      <w:r w:rsidR="00F45CA1" w:rsidRPr="003E41EE">
        <w:rPr>
          <w:sz w:val="20"/>
          <w:szCs w:val="20"/>
        </w:rPr>
        <w:t xml:space="preserve"> </w:t>
      </w:r>
      <w:r w:rsidR="00330271" w:rsidRPr="003E41EE">
        <w:rPr>
          <w:sz w:val="20"/>
          <w:szCs w:val="20"/>
        </w:rPr>
        <w:t>[42</w:t>
      </w:r>
      <w:r w:rsidR="005B7441" w:rsidRPr="003E41EE">
        <w:rPr>
          <w:sz w:val="20"/>
          <w:szCs w:val="20"/>
        </w:rPr>
        <w:t>]</w:t>
      </w:r>
      <w:r w:rsidR="00BF213E" w:rsidRPr="003E41EE">
        <w:rPr>
          <w:sz w:val="20"/>
          <w:szCs w:val="20"/>
        </w:rPr>
        <w:t xml:space="preserve">.                                                                                             </w:t>
      </w:r>
    </w:p>
    <w:p w:rsidR="00BF213E" w:rsidRPr="003E41EE" w:rsidRDefault="00BF213E" w:rsidP="003E41EE">
      <w:pPr>
        <w:ind w:left="57" w:firstLine="454"/>
        <w:contextualSpacing/>
        <w:jc w:val="both"/>
        <w:rPr>
          <w:sz w:val="20"/>
          <w:szCs w:val="20"/>
        </w:rPr>
      </w:pPr>
      <w:r w:rsidRPr="003E41EE">
        <w:rPr>
          <w:sz w:val="20"/>
          <w:szCs w:val="20"/>
        </w:rPr>
        <w:t>Нормативы предельно допустимых выбросов вредных (загрязня</w:t>
      </w:r>
      <w:r w:rsidRPr="003E41EE">
        <w:rPr>
          <w:sz w:val="20"/>
          <w:szCs w:val="20"/>
        </w:rPr>
        <w:t>ю</w:t>
      </w:r>
      <w:r w:rsidRPr="003E41EE">
        <w:rPr>
          <w:sz w:val="20"/>
          <w:szCs w:val="20"/>
        </w:rPr>
        <w:t>щих) веществ в атмосферный воздух (ПДВ), в зависимости от предпр</w:t>
      </w:r>
      <w:r w:rsidRPr="003E41EE">
        <w:rPr>
          <w:sz w:val="20"/>
          <w:szCs w:val="20"/>
        </w:rPr>
        <w:t>и</w:t>
      </w:r>
      <w:r w:rsidRPr="003E41EE">
        <w:rPr>
          <w:sz w:val="20"/>
          <w:szCs w:val="20"/>
        </w:rPr>
        <w:t xml:space="preserve">ятия (федеральный уровень, региональный уровень) устанавливаются территориальными органами Федеральной службы по экологическому, технологическому и атомному надзору Ростехнадзора либо Комитетом охраны природы и управления природопользованием Субъекта РФ. ПДВ и ВСВ (временно согласованный выброс) устанавливаются для каждого конкретного стационарного источника выбросов и юридического лица в целом или его отдельных производственных территорий с учетом всех источников выбросов.                                                                                   </w:t>
      </w:r>
    </w:p>
    <w:p w:rsidR="00BF213E" w:rsidRPr="003E41EE" w:rsidRDefault="00BF213E" w:rsidP="003E41EE">
      <w:pPr>
        <w:ind w:left="57" w:firstLine="454"/>
        <w:contextualSpacing/>
        <w:jc w:val="both"/>
        <w:rPr>
          <w:sz w:val="20"/>
          <w:szCs w:val="20"/>
        </w:rPr>
      </w:pPr>
      <w:r w:rsidRPr="003E41EE">
        <w:rPr>
          <w:sz w:val="20"/>
          <w:szCs w:val="20"/>
        </w:rPr>
        <w:t>Выброс вредных (загрязняющих) веществ в атмосферный воздух стационарным источником допускается на основании Разрешения на выброс загрязняющих веществ в атмосферу стационарными источник</w:t>
      </w:r>
      <w:r w:rsidRPr="003E41EE">
        <w:rPr>
          <w:sz w:val="20"/>
          <w:szCs w:val="20"/>
        </w:rPr>
        <w:t>а</w:t>
      </w:r>
      <w:r w:rsidRPr="003E41EE">
        <w:rPr>
          <w:sz w:val="20"/>
          <w:szCs w:val="20"/>
        </w:rPr>
        <w:t>ми загрязнения.  Данным Разрешением устанавливаются предельно д</w:t>
      </w:r>
      <w:r w:rsidRPr="003E41EE">
        <w:rPr>
          <w:sz w:val="20"/>
          <w:szCs w:val="20"/>
        </w:rPr>
        <w:t>о</w:t>
      </w:r>
      <w:r w:rsidRPr="003E41EE">
        <w:rPr>
          <w:sz w:val="20"/>
          <w:szCs w:val="20"/>
        </w:rPr>
        <w:t>пустимые выбросы и другие условия, которые обеспечивают охрану а</w:t>
      </w:r>
      <w:r w:rsidRPr="003E41EE">
        <w:rPr>
          <w:sz w:val="20"/>
          <w:szCs w:val="20"/>
        </w:rPr>
        <w:t>т</w:t>
      </w:r>
      <w:r w:rsidRPr="003E41EE">
        <w:rPr>
          <w:sz w:val="20"/>
          <w:szCs w:val="20"/>
        </w:rPr>
        <w:t>мосферного воздуха. При отсутствии данного Разрешения, а также при нарушении условий, предусмотренных данным Разрешением, выбросы вредных (загрязняющих) веществ в атмосферный воздух могут быть о</w:t>
      </w:r>
      <w:r w:rsidRPr="003E41EE">
        <w:rPr>
          <w:sz w:val="20"/>
          <w:szCs w:val="20"/>
        </w:rPr>
        <w:t>г</w:t>
      </w:r>
      <w:r w:rsidRPr="003E41EE">
        <w:rPr>
          <w:sz w:val="20"/>
          <w:szCs w:val="20"/>
        </w:rPr>
        <w:t>раничены, приостановлены или прекращены</w:t>
      </w:r>
      <w:r w:rsidR="00330271" w:rsidRPr="003E41EE">
        <w:rPr>
          <w:sz w:val="20"/>
          <w:szCs w:val="20"/>
        </w:rPr>
        <w:t xml:space="preserve"> [12,30,42</w:t>
      </w:r>
      <w:r w:rsidR="00716E4B" w:rsidRPr="003E41EE">
        <w:rPr>
          <w:sz w:val="20"/>
          <w:szCs w:val="20"/>
        </w:rPr>
        <w:t>]</w:t>
      </w:r>
      <w:r w:rsidRPr="003E41EE">
        <w:rPr>
          <w:sz w:val="20"/>
          <w:szCs w:val="20"/>
        </w:rPr>
        <w:t>.</w:t>
      </w:r>
    </w:p>
    <w:p w:rsidR="00BF213E"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 xml:space="preserve">.                                                                                                                              </w:t>
      </w:r>
    </w:p>
    <w:p w:rsidR="00BF213E" w:rsidRPr="003E41EE" w:rsidRDefault="00BF213E" w:rsidP="003E41EE">
      <w:pPr>
        <w:pStyle w:val="afa"/>
        <w:ind w:left="57" w:firstLine="454"/>
        <w:contextualSpacing/>
        <w:jc w:val="both"/>
        <w:rPr>
          <w:rFonts w:ascii="Times New Roman" w:hAnsi="Times New Roman" w:cs="Times New Roman"/>
          <w:b/>
          <w:bCs/>
        </w:rPr>
      </w:pPr>
      <w:r w:rsidRPr="003E41EE">
        <w:rPr>
          <w:rFonts w:ascii="Times New Roman" w:hAnsi="Times New Roman" w:cs="Times New Roman"/>
          <w:b/>
        </w:rPr>
        <w:t xml:space="preserve">       </w:t>
      </w:r>
      <w:r w:rsidR="00B7754D" w:rsidRPr="003E41EE">
        <w:rPr>
          <w:rFonts w:ascii="Times New Roman" w:hAnsi="Times New Roman" w:cs="Times New Roman"/>
          <w:b/>
          <w:bCs/>
        </w:rPr>
        <w:t>7.6</w:t>
      </w:r>
      <w:r w:rsidRPr="003E41EE">
        <w:rPr>
          <w:rFonts w:ascii="Times New Roman" w:hAnsi="Times New Roman" w:cs="Times New Roman"/>
          <w:b/>
          <w:bCs/>
        </w:rPr>
        <w:t>.</w:t>
      </w:r>
      <w:r w:rsidR="00B7754D" w:rsidRPr="003E41EE">
        <w:rPr>
          <w:rFonts w:ascii="Times New Roman" w:hAnsi="Times New Roman" w:cs="Times New Roman"/>
          <w:b/>
          <w:bCs/>
        </w:rPr>
        <w:t xml:space="preserve">2. </w:t>
      </w:r>
      <w:r w:rsidRPr="003E41EE">
        <w:rPr>
          <w:rFonts w:ascii="Times New Roman" w:hAnsi="Times New Roman" w:cs="Times New Roman"/>
          <w:b/>
          <w:bCs/>
        </w:rPr>
        <w:t xml:space="preserve">  Порядок разработки проекта нормативов                  </w:t>
      </w:r>
    </w:p>
    <w:p w:rsidR="00C933F8" w:rsidRPr="003E41EE" w:rsidRDefault="00BF213E" w:rsidP="003E41EE">
      <w:pPr>
        <w:pStyle w:val="afa"/>
        <w:ind w:left="57" w:firstLine="454"/>
        <w:contextualSpacing/>
        <w:jc w:val="both"/>
        <w:rPr>
          <w:rFonts w:ascii="Times New Roman" w:hAnsi="Times New Roman" w:cs="Times New Roman"/>
          <w:b/>
        </w:rPr>
      </w:pPr>
      <w:r w:rsidRPr="003E41EE">
        <w:rPr>
          <w:rFonts w:ascii="Times New Roman" w:hAnsi="Times New Roman" w:cs="Times New Roman"/>
          <w:b/>
          <w:bCs/>
        </w:rPr>
        <w:t xml:space="preserve">              предельно допустимых выбросов</w:t>
      </w:r>
      <w:r w:rsidRPr="003E41EE">
        <w:rPr>
          <w:rFonts w:ascii="Times New Roman" w:hAnsi="Times New Roman" w:cs="Times New Roman"/>
          <w:b/>
        </w:rPr>
        <w:t xml:space="preserve"> </w:t>
      </w:r>
      <w:r w:rsidR="00C933F8" w:rsidRPr="003E41EE">
        <w:rPr>
          <w:rFonts w:ascii="Times New Roman" w:hAnsi="Times New Roman" w:cs="Times New Roman"/>
          <w:b/>
        </w:rPr>
        <w:t xml:space="preserve"> </w:t>
      </w:r>
    </w:p>
    <w:p w:rsidR="00C933F8" w:rsidRPr="003E41EE" w:rsidRDefault="00C933F8" w:rsidP="003E41EE">
      <w:pPr>
        <w:pStyle w:val="afa"/>
        <w:ind w:left="57" w:firstLine="454"/>
        <w:contextualSpacing/>
        <w:jc w:val="both"/>
        <w:rPr>
          <w:rFonts w:ascii="Times New Roman" w:hAnsi="Times New Roman" w:cs="Times New Roman"/>
          <w:sz w:val="24"/>
          <w:szCs w:val="24"/>
        </w:rPr>
      </w:pPr>
    </w:p>
    <w:p w:rsidR="00F45CA1"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При разработке «Проекта нормативов ПДВ» можно выделить сл</w:t>
      </w:r>
      <w:r w:rsidRPr="003E41EE">
        <w:rPr>
          <w:rFonts w:ascii="Times New Roman" w:hAnsi="Times New Roman" w:cs="Times New Roman"/>
          <w:sz w:val="20"/>
          <w:szCs w:val="20"/>
        </w:rPr>
        <w:t>е</w:t>
      </w:r>
      <w:r w:rsidRPr="003E41EE">
        <w:rPr>
          <w:rFonts w:ascii="Times New Roman" w:hAnsi="Times New Roman" w:cs="Times New Roman"/>
          <w:sz w:val="20"/>
          <w:szCs w:val="20"/>
        </w:rPr>
        <w:t>дующие основные этапы</w:t>
      </w:r>
      <w:r w:rsidR="00330271" w:rsidRPr="003E41EE">
        <w:rPr>
          <w:rFonts w:ascii="Times New Roman" w:hAnsi="Times New Roman" w:cs="Times New Roman"/>
          <w:sz w:val="20"/>
          <w:szCs w:val="20"/>
        </w:rPr>
        <w:t>[42</w:t>
      </w:r>
      <w:r w:rsidR="005B7441" w:rsidRPr="003E41EE">
        <w:rPr>
          <w:rFonts w:ascii="Times New Roman" w:hAnsi="Times New Roman" w:cs="Times New Roman"/>
          <w:sz w:val="20"/>
          <w:szCs w:val="20"/>
        </w:rPr>
        <w:t>]</w:t>
      </w:r>
      <w:r w:rsidRPr="003E41EE">
        <w:rPr>
          <w:rFonts w:ascii="Times New Roman" w:hAnsi="Times New Roman" w:cs="Times New Roman"/>
          <w:sz w:val="20"/>
          <w:szCs w:val="20"/>
        </w:rPr>
        <w:t xml:space="preserve">:                                                                            </w:t>
      </w:r>
    </w:p>
    <w:p w:rsidR="00F45CA1"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 xml:space="preserve">проведение </w:t>
      </w:r>
      <w:r w:rsidRPr="003E41EE">
        <w:rPr>
          <w:rFonts w:ascii="Times New Roman" w:hAnsi="Times New Roman" w:cs="Times New Roman"/>
          <w:bCs/>
          <w:sz w:val="20"/>
          <w:szCs w:val="20"/>
        </w:rPr>
        <w:t>инвентаризации всех источников выбросов вредных (загрязняющих) веществ</w:t>
      </w:r>
      <w:r w:rsidRPr="003E41EE">
        <w:rPr>
          <w:rFonts w:ascii="Times New Roman" w:hAnsi="Times New Roman" w:cs="Times New Roman"/>
          <w:sz w:val="20"/>
          <w:szCs w:val="20"/>
        </w:rPr>
        <w:t xml:space="preserve"> в атмосферный воздух;                                                                </w:t>
      </w:r>
    </w:p>
    <w:p w:rsidR="00F45CA1"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 xml:space="preserve">разработка нормативов ПДВ;                                                                      </w:t>
      </w:r>
    </w:p>
    <w:p w:rsidR="00C933F8"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 xml:space="preserve">согласование проекта ПДВ в уполномоченных органах и получение </w:t>
      </w:r>
      <w:r w:rsidR="00F45CA1" w:rsidRPr="003E41EE">
        <w:rPr>
          <w:rFonts w:ascii="Times New Roman" w:hAnsi="Times New Roman" w:cs="Times New Roman"/>
          <w:sz w:val="20"/>
          <w:szCs w:val="20"/>
        </w:rPr>
        <w:t>р</w:t>
      </w:r>
      <w:r w:rsidRPr="003E41EE">
        <w:rPr>
          <w:rFonts w:ascii="Times New Roman" w:hAnsi="Times New Roman" w:cs="Times New Roman"/>
          <w:sz w:val="20"/>
          <w:szCs w:val="20"/>
        </w:rPr>
        <w:t xml:space="preserve">азрешения на выброс загрязняющих веществ в атмосферу.                            </w:t>
      </w:r>
      <w:r w:rsidR="00C933F8" w:rsidRPr="003E41EE">
        <w:rPr>
          <w:rFonts w:ascii="Times New Roman" w:hAnsi="Times New Roman" w:cs="Times New Roman"/>
          <w:sz w:val="20"/>
          <w:szCs w:val="20"/>
        </w:rPr>
        <w:t xml:space="preserve">  </w:t>
      </w:r>
    </w:p>
    <w:p w:rsidR="00F45CA1"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Первым этапом разработки проекта ПДВ является инвентаризация всех источников выбросов вредных (загрязняющих) веществ в атм</w:t>
      </w:r>
      <w:r w:rsidRPr="003E41EE">
        <w:rPr>
          <w:rFonts w:ascii="Times New Roman" w:hAnsi="Times New Roman" w:cs="Times New Roman"/>
          <w:sz w:val="20"/>
          <w:szCs w:val="20"/>
        </w:rPr>
        <w:t>о</w:t>
      </w:r>
      <w:r w:rsidRPr="003E41EE">
        <w:rPr>
          <w:rFonts w:ascii="Times New Roman" w:hAnsi="Times New Roman" w:cs="Times New Roman"/>
          <w:sz w:val="20"/>
          <w:szCs w:val="20"/>
        </w:rPr>
        <w:t>сферный воздух юридического лица в целом или его отдельных прои</w:t>
      </w:r>
      <w:r w:rsidRPr="003E41EE">
        <w:rPr>
          <w:rFonts w:ascii="Times New Roman" w:hAnsi="Times New Roman" w:cs="Times New Roman"/>
          <w:sz w:val="20"/>
          <w:szCs w:val="20"/>
        </w:rPr>
        <w:t>з</w:t>
      </w:r>
      <w:r w:rsidRPr="003E41EE">
        <w:rPr>
          <w:rFonts w:ascii="Times New Roman" w:hAnsi="Times New Roman" w:cs="Times New Roman"/>
          <w:sz w:val="20"/>
          <w:szCs w:val="20"/>
        </w:rPr>
        <w:t xml:space="preserve">водственных территорий. Инвентаризация проводится специалистами нашей организации с целью:                                                                                        </w:t>
      </w:r>
    </w:p>
    <w:p w:rsidR="00F45CA1"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выявления и достоверного учета всех стационарных источников з</w:t>
      </w:r>
      <w:r w:rsidRPr="003E41EE">
        <w:rPr>
          <w:rFonts w:ascii="Times New Roman" w:hAnsi="Times New Roman" w:cs="Times New Roman"/>
          <w:sz w:val="20"/>
          <w:szCs w:val="20"/>
        </w:rPr>
        <w:t>а</w:t>
      </w:r>
      <w:r w:rsidRPr="003E41EE">
        <w:rPr>
          <w:rFonts w:ascii="Times New Roman" w:hAnsi="Times New Roman" w:cs="Times New Roman"/>
          <w:sz w:val="20"/>
          <w:szCs w:val="20"/>
        </w:rPr>
        <w:t xml:space="preserve">грязнения атмосферного воздуха предприятия;                                                              </w:t>
      </w:r>
    </w:p>
    <w:p w:rsidR="00F45CA1"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установления местонахождения источников, состава и объемов в</w:t>
      </w:r>
      <w:r w:rsidRPr="003E41EE">
        <w:rPr>
          <w:rFonts w:ascii="Times New Roman" w:hAnsi="Times New Roman" w:cs="Times New Roman"/>
          <w:sz w:val="20"/>
          <w:szCs w:val="20"/>
        </w:rPr>
        <w:t>ы</w:t>
      </w:r>
      <w:r w:rsidRPr="003E41EE">
        <w:rPr>
          <w:rFonts w:ascii="Times New Roman" w:hAnsi="Times New Roman" w:cs="Times New Roman"/>
          <w:sz w:val="20"/>
          <w:szCs w:val="20"/>
        </w:rPr>
        <w:t xml:space="preserve">бросов;                                                                                                                                         </w:t>
      </w:r>
    </w:p>
    <w:p w:rsidR="00C933F8"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 xml:space="preserve">учета поступления вредных веществ в атмосферу.                                             </w:t>
      </w:r>
    </w:p>
    <w:p w:rsidR="00C933F8"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bCs/>
          <w:sz w:val="20"/>
          <w:szCs w:val="20"/>
        </w:rPr>
        <w:t>После подготовки проекта предельно допустимых выбросов</w:t>
      </w:r>
      <w:r w:rsidRPr="003E41EE">
        <w:rPr>
          <w:rFonts w:ascii="Times New Roman" w:hAnsi="Times New Roman" w:cs="Times New Roman"/>
          <w:sz w:val="20"/>
          <w:szCs w:val="20"/>
        </w:rPr>
        <w:t>  он проходит процедуру согласования в территориальных органах Роспо</w:t>
      </w:r>
      <w:r w:rsidRPr="003E41EE">
        <w:rPr>
          <w:rFonts w:ascii="Times New Roman" w:hAnsi="Times New Roman" w:cs="Times New Roman"/>
          <w:sz w:val="20"/>
          <w:szCs w:val="20"/>
        </w:rPr>
        <w:t>т</w:t>
      </w:r>
      <w:r w:rsidRPr="003E41EE">
        <w:rPr>
          <w:rFonts w:ascii="Times New Roman" w:hAnsi="Times New Roman" w:cs="Times New Roman"/>
          <w:sz w:val="20"/>
          <w:szCs w:val="20"/>
        </w:rPr>
        <w:t>ребнад</w:t>
      </w:r>
      <w:r w:rsidR="00C933F8" w:rsidRPr="003E41EE">
        <w:rPr>
          <w:rFonts w:ascii="Times New Roman" w:hAnsi="Times New Roman" w:cs="Times New Roman"/>
          <w:sz w:val="20"/>
          <w:szCs w:val="20"/>
        </w:rPr>
        <w:t>зора. Н</w:t>
      </w:r>
      <w:r w:rsidRPr="003E41EE">
        <w:rPr>
          <w:rFonts w:ascii="Times New Roman" w:hAnsi="Times New Roman" w:cs="Times New Roman"/>
          <w:sz w:val="20"/>
          <w:szCs w:val="20"/>
        </w:rPr>
        <w:t>ормативы ПДВ загрязняющих веществ в атмосферный воздух утверждаются при наличии санитарно</w:t>
      </w:r>
      <w:r w:rsidR="00C933F8" w:rsidRPr="003E41EE">
        <w:rPr>
          <w:rFonts w:ascii="Times New Roman" w:hAnsi="Times New Roman" w:cs="Times New Roman"/>
          <w:sz w:val="20"/>
          <w:szCs w:val="20"/>
        </w:rPr>
        <w:t>-</w:t>
      </w:r>
      <w:r w:rsidRPr="003E41EE">
        <w:rPr>
          <w:rFonts w:ascii="Times New Roman" w:hAnsi="Times New Roman" w:cs="Times New Roman"/>
          <w:sz w:val="20"/>
          <w:szCs w:val="20"/>
        </w:rPr>
        <w:t>эпидемиологического з</w:t>
      </w:r>
      <w:r w:rsidRPr="003E41EE">
        <w:rPr>
          <w:rFonts w:ascii="Times New Roman" w:hAnsi="Times New Roman" w:cs="Times New Roman"/>
          <w:sz w:val="20"/>
          <w:szCs w:val="20"/>
        </w:rPr>
        <w:t>а</w:t>
      </w:r>
      <w:r w:rsidRPr="003E41EE">
        <w:rPr>
          <w:rFonts w:ascii="Times New Roman" w:hAnsi="Times New Roman" w:cs="Times New Roman"/>
          <w:sz w:val="20"/>
          <w:szCs w:val="20"/>
        </w:rPr>
        <w:t>ключения (СЭЗ) о соответствии указанных предельно допустимых ко</w:t>
      </w:r>
      <w:r w:rsidRPr="003E41EE">
        <w:rPr>
          <w:rFonts w:ascii="Times New Roman" w:hAnsi="Times New Roman" w:cs="Times New Roman"/>
          <w:sz w:val="20"/>
          <w:szCs w:val="20"/>
        </w:rPr>
        <w:t>н</w:t>
      </w:r>
      <w:r w:rsidRPr="003E41EE">
        <w:rPr>
          <w:rFonts w:ascii="Times New Roman" w:hAnsi="Times New Roman" w:cs="Times New Roman"/>
          <w:sz w:val="20"/>
          <w:szCs w:val="20"/>
        </w:rPr>
        <w:t xml:space="preserve">центраций веществ санитарным правилам.                   </w:t>
      </w:r>
      <w:r w:rsidR="00C933F8" w:rsidRPr="003E41EE">
        <w:rPr>
          <w:rFonts w:ascii="Times New Roman" w:hAnsi="Times New Roman" w:cs="Times New Roman"/>
          <w:sz w:val="20"/>
          <w:szCs w:val="20"/>
        </w:rPr>
        <w:t xml:space="preserve">                                        </w:t>
      </w:r>
    </w:p>
    <w:p w:rsidR="00C933F8" w:rsidRPr="003E41EE" w:rsidRDefault="00BF213E" w:rsidP="003E41EE">
      <w:pPr>
        <w:pStyle w:val="afa"/>
        <w:ind w:left="57" w:firstLine="454"/>
        <w:contextualSpacing/>
        <w:jc w:val="both"/>
        <w:rPr>
          <w:rFonts w:ascii="Times New Roman" w:hAnsi="Times New Roman" w:cs="Times New Roman"/>
          <w:sz w:val="20"/>
          <w:szCs w:val="20"/>
        </w:rPr>
      </w:pPr>
      <w:r w:rsidRPr="003E41EE">
        <w:rPr>
          <w:rFonts w:ascii="Times New Roman" w:hAnsi="Times New Roman" w:cs="Times New Roman"/>
          <w:sz w:val="20"/>
          <w:szCs w:val="20"/>
        </w:rPr>
        <w:t xml:space="preserve">На основании согласованных </w:t>
      </w:r>
      <w:r w:rsidRPr="003E41EE">
        <w:rPr>
          <w:rFonts w:ascii="Times New Roman" w:hAnsi="Times New Roman" w:cs="Times New Roman"/>
          <w:bCs/>
          <w:sz w:val="20"/>
          <w:szCs w:val="20"/>
        </w:rPr>
        <w:t>нормативов допустимых выбросов</w:t>
      </w:r>
      <w:r w:rsidRPr="003E41EE">
        <w:rPr>
          <w:rFonts w:ascii="Times New Roman" w:hAnsi="Times New Roman" w:cs="Times New Roman"/>
          <w:sz w:val="20"/>
          <w:szCs w:val="20"/>
        </w:rPr>
        <w:t>, которые содержит Проект ПДВ, выдается разрешение на выброс загря</w:t>
      </w:r>
      <w:r w:rsidRPr="003E41EE">
        <w:rPr>
          <w:rFonts w:ascii="Times New Roman" w:hAnsi="Times New Roman" w:cs="Times New Roman"/>
          <w:sz w:val="20"/>
          <w:szCs w:val="20"/>
        </w:rPr>
        <w:t>з</w:t>
      </w:r>
      <w:r w:rsidRPr="003E41EE">
        <w:rPr>
          <w:rFonts w:ascii="Times New Roman" w:hAnsi="Times New Roman" w:cs="Times New Roman"/>
          <w:sz w:val="20"/>
          <w:szCs w:val="20"/>
        </w:rPr>
        <w:t xml:space="preserve">няющих веществ в атмосферный воздух.                                                 </w:t>
      </w:r>
    </w:p>
    <w:p w:rsidR="00B90392" w:rsidRPr="00790EFC" w:rsidRDefault="00B7754D" w:rsidP="003E41EE">
      <w:pPr>
        <w:pStyle w:val="a4"/>
        <w:ind w:left="57" w:firstLine="454"/>
        <w:contextualSpacing/>
        <w:jc w:val="both"/>
        <w:rPr>
          <w:b/>
          <w:sz w:val="22"/>
          <w:szCs w:val="22"/>
        </w:rPr>
      </w:pPr>
      <w:r w:rsidRPr="00790EFC">
        <w:rPr>
          <w:b/>
          <w:sz w:val="22"/>
          <w:szCs w:val="22"/>
        </w:rPr>
        <w:t>7.6.3</w:t>
      </w:r>
      <w:r w:rsidR="00BF213E" w:rsidRPr="00790EFC">
        <w:rPr>
          <w:b/>
          <w:sz w:val="22"/>
          <w:szCs w:val="22"/>
        </w:rPr>
        <w:t>.  Порядок согласования проекта  предельно</w:t>
      </w:r>
      <w:r w:rsidR="00FE2B80" w:rsidRPr="00790EFC">
        <w:rPr>
          <w:b/>
          <w:sz w:val="22"/>
          <w:szCs w:val="22"/>
        </w:rPr>
        <w:t>-</w:t>
      </w:r>
    </w:p>
    <w:p w:rsidR="00BF213E" w:rsidRPr="00790EFC" w:rsidRDefault="00BF213E" w:rsidP="003E41EE">
      <w:pPr>
        <w:pStyle w:val="a4"/>
        <w:ind w:left="57" w:firstLine="454"/>
        <w:contextualSpacing/>
        <w:jc w:val="both"/>
        <w:rPr>
          <w:b/>
          <w:sz w:val="22"/>
          <w:szCs w:val="22"/>
        </w:rPr>
      </w:pPr>
      <w:r w:rsidRPr="00790EFC">
        <w:rPr>
          <w:b/>
          <w:sz w:val="22"/>
          <w:szCs w:val="22"/>
        </w:rPr>
        <w:t>допустимых выбросов</w:t>
      </w:r>
    </w:p>
    <w:p w:rsidR="00BF213E" w:rsidRPr="003E41EE" w:rsidRDefault="00BF213E" w:rsidP="003E41EE">
      <w:pPr>
        <w:pStyle w:val="a4"/>
        <w:ind w:left="57" w:firstLine="454"/>
        <w:contextualSpacing/>
        <w:jc w:val="both"/>
        <w:rPr>
          <w:sz w:val="20"/>
          <w:szCs w:val="20"/>
        </w:rPr>
      </w:pPr>
    </w:p>
    <w:p w:rsidR="00790EFC" w:rsidRDefault="00790EFC" w:rsidP="003E41EE">
      <w:pPr>
        <w:pStyle w:val="a4"/>
        <w:ind w:left="57" w:firstLine="454"/>
        <w:contextualSpacing/>
        <w:jc w:val="both"/>
        <w:rPr>
          <w:sz w:val="20"/>
          <w:szCs w:val="20"/>
        </w:rPr>
      </w:pPr>
      <w:r>
        <w:rPr>
          <w:sz w:val="20"/>
          <w:szCs w:val="20"/>
        </w:rPr>
        <w:t xml:space="preserve"> П</w:t>
      </w:r>
      <w:r w:rsidRPr="003E41EE">
        <w:rPr>
          <w:sz w:val="20"/>
          <w:szCs w:val="20"/>
        </w:rPr>
        <w:t xml:space="preserve">о </w:t>
      </w:r>
      <w:r>
        <w:rPr>
          <w:sz w:val="20"/>
          <w:szCs w:val="20"/>
        </w:rPr>
        <w:t>материалам проекта</w:t>
      </w:r>
      <w:r w:rsidRPr="003E41EE">
        <w:rPr>
          <w:sz w:val="20"/>
          <w:szCs w:val="20"/>
        </w:rPr>
        <w:t xml:space="preserve"> должно быть получено положительное с</w:t>
      </w:r>
      <w:r w:rsidRPr="003E41EE">
        <w:rPr>
          <w:sz w:val="20"/>
          <w:szCs w:val="20"/>
        </w:rPr>
        <w:t>а</w:t>
      </w:r>
      <w:r w:rsidRPr="003E41EE">
        <w:rPr>
          <w:sz w:val="20"/>
          <w:szCs w:val="20"/>
        </w:rPr>
        <w:t>нитарно-эпидемиологическое заключение Федеральной службы по на</w:t>
      </w:r>
      <w:r w:rsidRPr="003E41EE">
        <w:rPr>
          <w:sz w:val="20"/>
          <w:szCs w:val="20"/>
        </w:rPr>
        <w:t>д</w:t>
      </w:r>
      <w:r w:rsidRPr="003E41EE">
        <w:rPr>
          <w:sz w:val="20"/>
          <w:szCs w:val="20"/>
        </w:rPr>
        <w:t>зору в сфере защиты прав потребителей и благополучия человека (Ро</w:t>
      </w:r>
      <w:r w:rsidRPr="003E41EE">
        <w:rPr>
          <w:sz w:val="20"/>
          <w:szCs w:val="20"/>
        </w:rPr>
        <w:t>с</w:t>
      </w:r>
      <w:r w:rsidRPr="003E41EE">
        <w:rPr>
          <w:sz w:val="20"/>
          <w:szCs w:val="20"/>
        </w:rPr>
        <w:t xml:space="preserve">потребнадзор).                                                                                                       </w:t>
      </w:r>
      <w:r>
        <w:rPr>
          <w:sz w:val="20"/>
          <w:szCs w:val="20"/>
        </w:rPr>
        <w:t xml:space="preserve">  </w:t>
      </w:r>
    </w:p>
    <w:p w:rsidR="00BF213E" w:rsidRPr="003E41EE" w:rsidRDefault="00790EFC" w:rsidP="003E41EE">
      <w:pPr>
        <w:pStyle w:val="a4"/>
        <w:ind w:left="57" w:firstLine="454"/>
        <w:contextualSpacing/>
        <w:jc w:val="both"/>
        <w:rPr>
          <w:sz w:val="20"/>
          <w:szCs w:val="20"/>
        </w:rPr>
      </w:pPr>
      <w:r>
        <w:rPr>
          <w:sz w:val="20"/>
          <w:szCs w:val="20"/>
        </w:rPr>
        <w:t>После этого п</w:t>
      </w:r>
      <w:r w:rsidR="00BF213E" w:rsidRPr="003E41EE">
        <w:rPr>
          <w:sz w:val="20"/>
          <w:szCs w:val="20"/>
        </w:rPr>
        <w:t>роект нормативов</w:t>
      </w:r>
      <w:r w:rsidRPr="00790EFC">
        <w:rPr>
          <w:sz w:val="20"/>
          <w:szCs w:val="20"/>
        </w:rPr>
        <w:t xml:space="preserve"> </w:t>
      </w:r>
      <w:r w:rsidRPr="003E41EE">
        <w:rPr>
          <w:sz w:val="20"/>
          <w:szCs w:val="20"/>
        </w:rPr>
        <w:t>предельно допустимых выбросов</w:t>
      </w:r>
      <w:r w:rsidR="00BF213E" w:rsidRPr="003E41EE">
        <w:rPr>
          <w:sz w:val="20"/>
          <w:szCs w:val="20"/>
        </w:rPr>
        <w:t xml:space="preserve"> </w:t>
      </w:r>
      <w:r>
        <w:rPr>
          <w:sz w:val="20"/>
          <w:szCs w:val="20"/>
        </w:rPr>
        <w:t>(</w:t>
      </w:r>
      <w:r w:rsidR="00BF213E" w:rsidRPr="003E41EE">
        <w:rPr>
          <w:sz w:val="20"/>
          <w:szCs w:val="20"/>
        </w:rPr>
        <w:t>ПДВ</w:t>
      </w:r>
      <w:r>
        <w:rPr>
          <w:sz w:val="20"/>
          <w:szCs w:val="20"/>
        </w:rPr>
        <w:t>)</w:t>
      </w:r>
      <w:r w:rsidR="00BF213E" w:rsidRPr="003E41EE">
        <w:rPr>
          <w:sz w:val="20"/>
          <w:szCs w:val="20"/>
        </w:rPr>
        <w:t xml:space="preserve"> в зависимости от уровня представляется в Управление по техн</w:t>
      </w:r>
      <w:r w:rsidR="00BF213E" w:rsidRPr="003E41EE">
        <w:rPr>
          <w:sz w:val="20"/>
          <w:szCs w:val="20"/>
        </w:rPr>
        <w:t>о</w:t>
      </w:r>
      <w:r w:rsidR="00BF213E" w:rsidRPr="003E41EE">
        <w:rPr>
          <w:sz w:val="20"/>
          <w:szCs w:val="20"/>
        </w:rPr>
        <w:t xml:space="preserve">логическому и экологическому надзору Ростехнадзора либо в Комитет охраны природы и управления природопользованием Субъекта РФ. </w:t>
      </w:r>
    </w:p>
    <w:p w:rsidR="00BF213E" w:rsidRPr="003E41EE" w:rsidRDefault="00BF213E" w:rsidP="003E41EE">
      <w:pPr>
        <w:pStyle w:val="a4"/>
        <w:ind w:left="57" w:firstLine="454"/>
        <w:contextualSpacing/>
        <w:jc w:val="both"/>
        <w:rPr>
          <w:sz w:val="20"/>
          <w:szCs w:val="20"/>
        </w:rPr>
      </w:pPr>
      <w:r w:rsidRPr="003E41EE">
        <w:rPr>
          <w:sz w:val="20"/>
          <w:szCs w:val="20"/>
        </w:rPr>
        <w:t>Для получения соответству</w:t>
      </w:r>
      <w:r w:rsidR="00790EFC">
        <w:rPr>
          <w:sz w:val="20"/>
          <w:szCs w:val="20"/>
        </w:rPr>
        <w:t>ющего Заключения,  ПДВ</w:t>
      </w:r>
      <w:r w:rsidRPr="003E41EE">
        <w:rPr>
          <w:sz w:val="20"/>
          <w:szCs w:val="20"/>
        </w:rPr>
        <w:t xml:space="preserve"> предприятия следует представлять в Федеральное государственное учреждение здр</w:t>
      </w:r>
      <w:r w:rsidRPr="003E41EE">
        <w:rPr>
          <w:sz w:val="20"/>
          <w:szCs w:val="20"/>
        </w:rPr>
        <w:t>а</w:t>
      </w:r>
      <w:r w:rsidRPr="003E41EE">
        <w:rPr>
          <w:sz w:val="20"/>
          <w:szCs w:val="20"/>
        </w:rPr>
        <w:t>воохранения "Центр гигиены и эпидемиологии" административного о</w:t>
      </w:r>
      <w:r w:rsidRPr="003E41EE">
        <w:rPr>
          <w:sz w:val="20"/>
          <w:szCs w:val="20"/>
        </w:rPr>
        <w:t>к</w:t>
      </w:r>
      <w:r w:rsidRPr="003E41EE">
        <w:rPr>
          <w:sz w:val="20"/>
          <w:szCs w:val="20"/>
        </w:rPr>
        <w:t>руга по месту нахождения предприятия.</w:t>
      </w:r>
    </w:p>
    <w:p w:rsidR="00BF213E" w:rsidRPr="003E41EE" w:rsidRDefault="00BF213E" w:rsidP="003E41EE">
      <w:pPr>
        <w:pStyle w:val="a4"/>
        <w:ind w:left="57" w:firstLine="454"/>
        <w:contextualSpacing/>
        <w:jc w:val="both"/>
        <w:rPr>
          <w:sz w:val="20"/>
          <w:szCs w:val="20"/>
        </w:rPr>
      </w:pPr>
      <w:r w:rsidRPr="003E41EE">
        <w:rPr>
          <w:sz w:val="20"/>
          <w:szCs w:val="20"/>
        </w:rPr>
        <w:t>Для согласования и утверждения разработанных нормативов ПДВ и получения Разрешения на выброс индивидуальные предприниматели и юридические лица (природопользователи) представляют в Управление по технологическому и экологическому надзору Ростехнадзора (Комитет охраны природы и управления природопользованием Субъекта РФ) сл</w:t>
      </w:r>
      <w:r w:rsidRPr="003E41EE">
        <w:rPr>
          <w:sz w:val="20"/>
          <w:szCs w:val="20"/>
        </w:rPr>
        <w:t>е</w:t>
      </w:r>
      <w:r w:rsidRPr="003E41EE">
        <w:rPr>
          <w:sz w:val="20"/>
          <w:szCs w:val="20"/>
        </w:rPr>
        <w:t>дующие документы:</w:t>
      </w:r>
    </w:p>
    <w:p w:rsidR="00BF213E" w:rsidRPr="003E41EE" w:rsidRDefault="00F45CA1" w:rsidP="003E41EE">
      <w:pPr>
        <w:pStyle w:val="a4"/>
        <w:ind w:left="57" w:firstLine="454"/>
        <w:contextualSpacing/>
        <w:jc w:val="both"/>
        <w:rPr>
          <w:sz w:val="20"/>
          <w:szCs w:val="20"/>
        </w:rPr>
      </w:pPr>
      <w:r w:rsidRPr="003E41EE">
        <w:rPr>
          <w:sz w:val="20"/>
          <w:szCs w:val="20"/>
        </w:rPr>
        <w:t>з</w:t>
      </w:r>
      <w:r w:rsidR="00BF213E" w:rsidRPr="003E41EE">
        <w:rPr>
          <w:sz w:val="20"/>
          <w:szCs w:val="20"/>
        </w:rPr>
        <w:t>аявку (письмо, заявление) природопользователя с просьбой о с</w:t>
      </w:r>
      <w:r w:rsidR="00BF213E" w:rsidRPr="003E41EE">
        <w:rPr>
          <w:sz w:val="20"/>
          <w:szCs w:val="20"/>
        </w:rPr>
        <w:t>о</w:t>
      </w:r>
      <w:r w:rsidR="00BF213E" w:rsidRPr="003E41EE">
        <w:rPr>
          <w:sz w:val="20"/>
          <w:szCs w:val="20"/>
        </w:rPr>
        <w:t>гласовании и утвержден</w:t>
      </w:r>
      <w:r w:rsidRPr="003E41EE">
        <w:rPr>
          <w:sz w:val="20"/>
          <w:szCs w:val="20"/>
        </w:rPr>
        <w:t>ии разработанных нормативов ПДВ;</w:t>
      </w:r>
      <w:r w:rsidR="00BF213E" w:rsidRPr="003E41EE">
        <w:rPr>
          <w:sz w:val="20"/>
          <w:szCs w:val="20"/>
        </w:rPr>
        <w:t xml:space="preserve"> </w:t>
      </w:r>
    </w:p>
    <w:p w:rsidR="00F45CA1" w:rsidRPr="003E41EE" w:rsidRDefault="00F45CA1" w:rsidP="003E41EE">
      <w:pPr>
        <w:pStyle w:val="a4"/>
        <w:ind w:left="57" w:firstLine="454"/>
        <w:contextualSpacing/>
        <w:jc w:val="both"/>
        <w:rPr>
          <w:sz w:val="20"/>
          <w:szCs w:val="20"/>
        </w:rPr>
      </w:pPr>
      <w:r w:rsidRPr="003E41EE">
        <w:rPr>
          <w:sz w:val="20"/>
          <w:szCs w:val="20"/>
        </w:rPr>
        <w:t>п</w:t>
      </w:r>
      <w:r w:rsidR="00BF213E" w:rsidRPr="003E41EE">
        <w:rPr>
          <w:sz w:val="20"/>
          <w:szCs w:val="20"/>
        </w:rPr>
        <w:t>роект нормативов ПДВ загрязняющих веществ в атмосферу пре</w:t>
      </w:r>
      <w:r w:rsidR="00BF213E" w:rsidRPr="003E41EE">
        <w:rPr>
          <w:sz w:val="20"/>
          <w:szCs w:val="20"/>
        </w:rPr>
        <w:t>д</w:t>
      </w:r>
      <w:r w:rsidR="00BF213E" w:rsidRPr="003E41EE">
        <w:rPr>
          <w:sz w:val="20"/>
          <w:szCs w:val="20"/>
        </w:rPr>
        <w:t>приятия</w:t>
      </w:r>
      <w:r w:rsidR="003E7618" w:rsidRPr="003E41EE">
        <w:rPr>
          <w:sz w:val="20"/>
          <w:szCs w:val="20"/>
        </w:rPr>
        <w:t xml:space="preserve">- </w:t>
      </w:r>
      <w:r w:rsidR="00BF213E" w:rsidRPr="003E41EE">
        <w:rPr>
          <w:sz w:val="20"/>
          <w:szCs w:val="20"/>
        </w:rPr>
        <w:t>природопользователя, заверенный организацией разработчиком нормативов ПДВ и утвержденный природопользователем</w:t>
      </w:r>
      <w:r w:rsidRPr="003E41EE">
        <w:rPr>
          <w:sz w:val="20"/>
          <w:szCs w:val="20"/>
        </w:rPr>
        <w:t>;</w:t>
      </w:r>
    </w:p>
    <w:p w:rsidR="00F45CA1" w:rsidRPr="003E41EE" w:rsidRDefault="00F45CA1" w:rsidP="003E41EE">
      <w:pPr>
        <w:pStyle w:val="a4"/>
        <w:ind w:left="57" w:firstLine="454"/>
        <w:contextualSpacing/>
        <w:jc w:val="both"/>
        <w:rPr>
          <w:sz w:val="20"/>
          <w:szCs w:val="20"/>
        </w:rPr>
      </w:pPr>
      <w:r w:rsidRPr="003E41EE">
        <w:rPr>
          <w:sz w:val="20"/>
          <w:szCs w:val="20"/>
        </w:rPr>
        <w:t>м</w:t>
      </w:r>
      <w:r w:rsidR="00BF213E" w:rsidRPr="003E41EE">
        <w:rPr>
          <w:sz w:val="20"/>
          <w:szCs w:val="20"/>
        </w:rPr>
        <w:t>атериалы инвентаризации источников выбросов загрязняющих веществ в атмосферу с приложением расчетов выбросов, ситуационным планом, климатическими и фоновыми характеристиками объекта, спра</w:t>
      </w:r>
      <w:r w:rsidR="00BF213E" w:rsidRPr="003E41EE">
        <w:rPr>
          <w:sz w:val="20"/>
          <w:szCs w:val="20"/>
        </w:rPr>
        <w:t>в</w:t>
      </w:r>
      <w:r w:rsidR="00BF213E" w:rsidRPr="003E41EE">
        <w:rPr>
          <w:sz w:val="20"/>
          <w:szCs w:val="20"/>
        </w:rPr>
        <w:t>кой по расходу сырья, материалов и топлива, заверенной природопол</w:t>
      </w:r>
      <w:r w:rsidR="00BF213E" w:rsidRPr="003E41EE">
        <w:rPr>
          <w:sz w:val="20"/>
          <w:szCs w:val="20"/>
        </w:rPr>
        <w:t>ь</w:t>
      </w:r>
      <w:r w:rsidRPr="003E41EE">
        <w:rPr>
          <w:sz w:val="20"/>
          <w:szCs w:val="20"/>
        </w:rPr>
        <w:t>зователем;</w:t>
      </w:r>
    </w:p>
    <w:p w:rsidR="00F45CA1" w:rsidRPr="003E41EE" w:rsidRDefault="00F45CA1" w:rsidP="003E41EE">
      <w:pPr>
        <w:pStyle w:val="a4"/>
        <w:ind w:left="57" w:firstLine="454"/>
        <w:contextualSpacing/>
        <w:jc w:val="both"/>
        <w:rPr>
          <w:sz w:val="20"/>
          <w:szCs w:val="20"/>
        </w:rPr>
      </w:pPr>
      <w:r w:rsidRPr="003E41EE">
        <w:rPr>
          <w:sz w:val="20"/>
          <w:szCs w:val="20"/>
        </w:rPr>
        <w:t>п</w:t>
      </w:r>
      <w:r w:rsidR="00BF213E" w:rsidRPr="003E41EE">
        <w:rPr>
          <w:sz w:val="20"/>
          <w:szCs w:val="20"/>
        </w:rPr>
        <w:t>оложительное санитарно</w:t>
      </w:r>
      <w:r w:rsidR="003E7618" w:rsidRPr="003E41EE">
        <w:rPr>
          <w:sz w:val="20"/>
          <w:szCs w:val="20"/>
        </w:rPr>
        <w:t>-</w:t>
      </w:r>
      <w:r w:rsidR="00BF213E" w:rsidRPr="003E41EE">
        <w:rPr>
          <w:sz w:val="20"/>
          <w:szCs w:val="20"/>
        </w:rPr>
        <w:t>эпидемиологическое заключение Фед</w:t>
      </w:r>
      <w:r w:rsidR="00BF213E" w:rsidRPr="003E41EE">
        <w:rPr>
          <w:sz w:val="20"/>
          <w:szCs w:val="20"/>
        </w:rPr>
        <w:t>е</w:t>
      </w:r>
      <w:r w:rsidR="00BF213E" w:rsidRPr="003E41EE">
        <w:rPr>
          <w:sz w:val="20"/>
          <w:szCs w:val="20"/>
        </w:rPr>
        <w:t>ральной службы по надзору в сфере защиты прав потребителей и благ</w:t>
      </w:r>
      <w:r w:rsidR="00BF213E" w:rsidRPr="003E41EE">
        <w:rPr>
          <w:sz w:val="20"/>
          <w:szCs w:val="20"/>
        </w:rPr>
        <w:t>о</w:t>
      </w:r>
      <w:r w:rsidR="00BF213E" w:rsidRPr="003E41EE">
        <w:rPr>
          <w:sz w:val="20"/>
          <w:szCs w:val="20"/>
        </w:rPr>
        <w:t>полу</w:t>
      </w:r>
      <w:r w:rsidRPr="003E41EE">
        <w:rPr>
          <w:sz w:val="20"/>
          <w:szCs w:val="20"/>
        </w:rPr>
        <w:t>чия человека по проекту ПДВ.</w:t>
      </w:r>
      <w:r w:rsidR="00BF213E" w:rsidRPr="003E41EE">
        <w:rPr>
          <w:sz w:val="20"/>
          <w:szCs w:val="20"/>
        </w:rPr>
        <w:t>План</w:t>
      </w:r>
      <w:r w:rsidR="003E7618" w:rsidRPr="003E41EE">
        <w:rPr>
          <w:sz w:val="20"/>
          <w:szCs w:val="20"/>
        </w:rPr>
        <w:t>-</w:t>
      </w:r>
      <w:r w:rsidR="00BF213E" w:rsidRPr="003E41EE">
        <w:rPr>
          <w:sz w:val="20"/>
          <w:szCs w:val="20"/>
        </w:rPr>
        <w:t>график ведомственного контр</w:t>
      </w:r>
      <w:r w:rsidR="00BF213E" w:rsidRPr="003E41EE">
        <w:rPr>
          <w:sz w:val="20"/>
          <w:szCs w:val="20"/>
        </w:rPr>
        <w:t>о</w:t>
      </w:r>
      <w:r w:rsidR="00BF213E" w:rsidRPr="003E41EE">
        <w:rPr>
          <w:sz w:val="20"/>
          <w:szCs w:val="20"/>
        </w:rPr>
        <w:t>ля за соблюдением нормативов ПДВ на текущий период времени, у</w:t>
      </w:r>
      <w:r w:rsidR="00BF213E" w:rsidRPr="003E41EE">
        <w:rPr>
          <w:sz w:val="20"/>
          <w:szCs w:val="20"/>
        </w:rPr>
        <w:t>т</w:t>
      </w:r>
      <w:r w:rsidR="00BF213E" w:rsidRPr="003E41EE">
        <w:rPr>
          <w:sz w:val="20"/>
          <w:szCs w:val="20"/>
        </w:rPr>
        <w:t>вержденный природопользователем и согласованный с Роспотребнадз</w:t>
      </w:r>
      <w:r w:rsidR="00BF213E" w:rsidRPr="003E41EE">
        <w:rPr>
          <w:sz w:val="20"/>
          <w:szCs w:val="20"/>
        </w:rPr>
        <w:t>о</w:t>
      </w:r>
      <w:r w:rsidRPr="003E41EE">
        <w:rPr>
          <w:sz w:val="20"/>
          <w:szCs w:val="20"/>
        </w:rPr>
        <w:t>ром;</w:t>
      </w:r>
    </w:p>
    <w:p w:rsidR="00BF213E" w:rsidRPr="003E41EE" w:rsidRDefault="00F45CA1" w:rsidP="003E41EE">
      <w:pPr>
        <w:pStyle w:val="a4"/>
        <w:ind w:left="57" w:firstLine="454"/>
        <w:contextualSpacing/>
        <w:jc w:val="both"/>
        <w:rPr>
          <w:sz w:val="20"/>
          <w:szCs w:val="20"/>
        </w:rPr>
      </w:pPr>
      <w:r w:rsidRPr="003E41EE">
        <w:rPr>
          <w:sz w:val="20"/>
          <w:szCs w:val="20"/>
        </w:rPr>
        <w:t>к</w:t>
      </w:r>
      <w:r w:rsidR="00BF213E" w:rsidRPr="003E41EE">
        <w:rPr>
          <w:sz w:val="20"/>
          <w:szCs w:val="20"/>
        </w:rPr>
        <w:t>опии платежных документов о внесении платы за загрязнение о</w:t>
      </w:r>
      <w:r w:rsidR="00BF213E" w:rsidRPr="003E41EE">
        <w:rPr>
          <w:sz w:val="20"/>
          <w:szCs w:val="20"/>
        </w:rPr>
        <w:t>к</w:t>
      </w:r>
      <w:r w:rsidR="00BF213E" w:rsidRPr="003E41EE">
        <w:rPr>
          <w:sz w:val="20"/>
          <w:szCs w:val="20"/>
        </w:rPr>
        <w:t>ружающей среды за последний отчетный период.</w:t>
      </w:r>
    </w:p>
    <w:p w:rsidR="00BF213E" w:rsidRPr="003E41EE" w:rsidRDefault="00BF213E" w:rsidP="003E41EE">
      <w:pPr>
        <w:pStyle w:val="a4"/>
        <w:ind w:left="57" w:firstLine="454"/>
        <w:contextualSpacing/>
        <w:jc w:val="both"/>
        <w:rPr>
          <w:sz w:val="20"/>
          <w:szCs w:val="20"/>
        </w:rPr>
      </w:pPr>
      <w:r w:rsidRPr="003E41EE">
        <w:rPr>
          <w:sz w:val="20"/>
          <w:szCs w:val="20"/>
        </w:rPr>
        <w:t>Согласующий орган в месячный срок принимает решение о согл</w:t>
      </w:r>
      <w:r w:rsidRPr="003E41EE">
        <w:rPr>
          <w:sz w:val="20"/>
          <w:szCs w:val="20"/>
        </w:rPr>
        <w:t>а</w:t>
      </w:r>
      <w:r w:rsidRPr="003E41EE">
        <w:rPr>
          <w:sz w:val="20"/>
          <w:szCs w:val="20"/>
        </w:rPr>
        <w:t>совании проекта нормативов ПДВ и выдачи Разрешения на выброс или отклоняет их, отправляя на доработку.</w:t>
      </w:r>
    </w:p>
    <w:p w:rsidR="00BF213E" w:rsidRPr="003E41EE" w:rsidRDefault="00BF213E" w:rsidP="003E41EE">
      <w:pPr>
        <w:pStyle w:val="a4"/>
        <w:ind w:left="57" w:firstLine="454"/>
        <w:contextualSpacing/>
        <w:jc w:val="both"/>
        <w:rPr>
          <w:sz w:val="20"/>
          <w:szCs w:val="20"/>
        </w:rPr>
      </w:pPr>
      <w:r w:rsidRPr="003E41EE">
        <w:rPr>
          <w:sz w:val="20"/>
          <w:szCs w:val="20"/>
        </w:rPr>
        <w:t>Результаты рассмотрения проекта нормативов ПДВ оформляются Заключением. При выявлении в проекте отступлений от экологических требований, действующих норм и правил проект возвращается предъ</w:t>
      </w:r>
      <w:r w:rsidRPr="003E41EE">
        <w:rPr>
          <w:sz w:val="20"/>
          <w:szCs w:val="20"/>
        </w:rPr>
        <w:t>я</w:t>
      </w:r>
      <w:r w:rsidRPr="003E41EE">
        <w:rPr>
          <w:sz w:val="20"/>
          <w:szCs w:val="20"/>
        </w:rPr>
        <w:t>вителю проекта на доработку для устранения замечаний Заключения. При соответствии материалов проекта требованиям нормативно</w:t>
      </w:r>
      <w:r w:rsidR="003E7618" w:rsidRPr="003E41EE">
        <w:rPr>
          <w:sz w:val="20"/>
          <w:szCs w:val="20"/>
        </w:rPr>
        <w:t>-</w:t>
      </w:r>
      <w:r w:rsidRPr="003E41EE">
        <w:rPr>
          <w:sz w:val="20"/>
          <w:szCs w:val="20"/>
        </w:rPr>
        <w:t>методической документации предъявителю проекта выдается письмо о согласовании за подписью заместителя руководителя Управления. Пр</w:t>
      </w:r>
      <w:r w:rsidRPr="003E41EE">
        <w:rPr>
          <w:sz w:val="20"/>
          <w:szCs w:val="20"/>
        </w:rPr>
        <w:t>о</w:t>
      </w:r>
      <w:r w:rsidRPr="003E41EE">
        <w:rPr>
          <w:sz w:val="20"/>
          <w:szCs w:val="20"/>
        </w:rPr>
        <w:t>екту присваивается номер, производится его регистрация в журнале уч</w:t>
      </w:r>
      <w:r w:rsidRPr="003E41EE">
        <w:rPr>
          <w:sz w:val="20"/>
          <w:szCs w:val="20"/>
        </w:rPr>
        <w:t>е</w:t>
      </w:r>
      <w:r w:rsidRPr="003E41EE">
        <w:rPr>
          <w:sz w:val="20"/>
          <w:szCs w:val="20"/>
        </w:rPr>
        <w:t xml:space="preserve">та.                                                                                                                          </w:t>
      </w:r>
    </w:p>
    <w:p w:rsidR="00F45CA1" w:rsidRPr="003E41EE" w:rsidRDefault="00BF213E" w:rsidP="003E41EE">
      <w:pPr>
        <w:pStyle w:val="a4"/>
        <w:ind w:left="57" w:firstLine="454"/>
        <w:contextualSpacing/>
        <w:jc w:val="both"/>
        <w:rPr>
          <w:sz w:val="20"/>
          <w:szCs w:val="20"/>
        </w:rPr>
      </w:pPr>
      <w:r w:rsidRPr="003E41EE">
        <w:rPr>
          <w:sz w:val="20"/>
          <w:szCs w:val="20"/>
        </w:rPr>
        <w:t>Разрешение на выброс загрязняющих веществ в атмосферу утве</w:t>
      </w:r>
      <w:r w:rsidRPr="003E41EE">
        <w:rPr>
          <w:sz w:val="20"/>
          <w:szCs w:val="20"/>
        </w:rPr>
        <w:t>р</w:t>
      </w:r>
      <w:r w:rsidRPr="003E41EE">
        <w:rPr>
          <w:sz w:val="20"/>
          <w:szCs w:val="20"/>
        </w:rPr>
        <w:t>ждается руководством Управления по технологическому и экологич</w:t>
      </w:r>
      <w:r w:rsidRPr="003E41EE">
        <w:rPr>
          <w:sz w:val="20"/>
          <w:szCs w:val="20"/>
        </w:rPr>
        <w:t>е</w:t>
      </w:r>
      <w:r w:rsidRPr="003E41EE">
        <w:rPr>
          <w:sz w:val="20"/>
          <w:szCs w:val="20"/>
        </w:rPr>
        <w:t xml:space="preserve">скому надзору Ростехнадзора (Комитета охраны природы и управления природопользованием Субъекта РФ). </w:t>
      </w:r>
      <w:r w:rsidRPr="00790EFC">
        <w:rPr>
          <w:b/>
          <w:sz w:val="20"/>
          <w:szCs w:val="20"/>
        </w:rPr>
        <w:t xml:space="preserve">Разрешение на выброс выдается на срок </w:t>
      </w:r>
      <w:r w:rsidRPr="00790EFC">
        <w:rPr>
          <w:b/>
          <w:bCs/>
          <w:sz w:val="20"/>
          <w:szCs w:val="20"/>
        </w:rPr>
        <w:t>до пяти лет</w:t>
      </w:r>
      <w:r w:rsidR="00F45CA1" w:rsidRPr="00790EFC">
        <w:rPr>
          <w:b/>
          <w:sz w:val="20"/>
          <w:szCs w:val="20"/>
        </w:rPr>
        <w:t>.</w:t>
      </w:r>
      <w:r w:rsidR="00790EFC">
        <w:rPr>
          <w:b/>
          <w:sz w:val="20"/>
          <w:szCs w:val="20"/>
        </w:rPr>
        <w:t xml:space="preserve"> </w:t>
      </w:r>
      <w:r w:rsidRPr="003E41EE">
        <w:rPr>
          <w:sz w:val="20"/>
          <w:szCs w:val="20"/>
        </w:rPr>
        <w:t>Необходимость пересмотра ранее установленных нор</w:t>
      </w:r>
      <w:r w:rsidR="00F45CA1" w:rsidRPr="003E41EE">
        <w:rPr>
          <w:sz w:val="20"/>
          <w:szCs w:val="20"/>
        </w:rPr>
        <w:t>мативов ПДВ</w:t>
      </w:r>
      <w:r w:rsidRPr="003E41EE">
        <w:rPr>
          <w:sz w:val="20"/>
          <w:szCs w:val="20"/>
        </w:rPr>
        <w:t xml:space="preserve"> может возникнуть до истечения срока их действия при</w:t>
      </w:r>
      <w:r w:rsidR="00F45CA1" w:rsidRPr="003E41EE">
        <w:rPr>
          <w:sz w:val="20"/>
          <w:szCs w:val="20"/>
        </w:rPr>
        <w:t>:</w:t>
      </w:r>
    </w:p>
    <w:p w:rsidR="00F45CA1" w:rsidRPr="003E41EE" w:rsidRDefault="00BF213E" w:rsidP="003E41EE">
      <w:pPr>
        <w:pStyle w:val="a4"/>
        <w:ind w:left="57" w:firstLine="454"/>
        <w:contextualSpacing/>
        <w:jc w:val="both"/>
        <w:rPr>
          <w:sz w:val="20"/>
          <w:szCs w:val="20"/>
        </w:rPr>
      </w:pPr>
      <w:r w:rsidRPr="003E41EE">
        <w:rPr>
          <w:sz w:val="20"/>
          <w:szCs w:val="20"/>
        </w:rPr>
        <w:t>из</w:t>
      </w:r>
      <w:r w:rsidR="00F45CA1" w:rsidRPr="003E41EE">
        <w:rPr>
          <w:sz w:val="20"/>
          <w:szCs w:val="20"/>
        </w:rPr>
        <w:t xml:space="preserve">менении </w:t>
      </w:r>
      <w:r w:rsidRPr="003E41EE">
        <w:rPr>
          <w:sz w:val="20"/>
          <w:szCs w:val="20"/>
        </w:rPr>
        <w:t>экологической обстановки в регионе;</w:t>
      </w:r>
      <w:r w:rsidRPr="003E41EE">
        <w:rPr>
          <w:sz w:val="20"/>
          <w:szCs w:val="20"/>
        </w:rPr>
        <w:br/>
        <w:t>появлении новых или уничтожении существующих источников загря</w:t>
      </w:r>
      <w:r w:rsidRPr="003E41EE">
        <w:rPr>
          <w:sz w:val="20"/>
          <w:szCs w:val="20"/>
        </w:rPr>
        <w:t>з</w:t>
      </w:r>
      <w:r w:rsidRPr="003E41EE">
        <w:rPr>
          <w:sz w:val="20"/>
          <w:szCs w:val="20"/>
        </w:rPr>
        <w:t>не</w:t>
      </w:r>
      <w:r w:rsidR="00F45CA1" w:rsidRPr="003E41EE">
        <w:rPr>
          <w:sz w:val="20"/>
          <w:szCs w:val="20"/>
        </w:rPr>
        <w:t>ния окружающей природной среды;</w:t>
      </w:r>
    </w:p>
    <w:p w:rsidR="00BF213E" w:rsidRPr="003E41EE" w:rsidRDefault="00BF213E" w:rsidP="003E41EE">
      <w:pPr>
        <w:pStyle w:val="a4"/>
        <w:ind w:left="57" w:firstLine="454"/>
        <w:contextualSpacing/>
        <w:jc w:val="both"/>
        <w:rPr>
          <w:sz w:val="20"/>
          <w:szCs w:val="20"/>
        </w:rPr>
      </w:pPr>
      <w:r w:rsidRPr="003E41EE">
        <w:rPr>
          <w:sz w:val="20"/>
          <w:szCs w:val="20"/>
        </w:rPr>
        <w:t>изменении технологии или производственной программы предпр</w:t>
      </w:r>
      <w:r w:rsidRPr="003E41EE">
        <w:rPr>
          <w:sz w:val="20"/>
          <w:szCs w:val="20"/>
        </w:rPr>
        <w:t>и</w:t>
      </w:r>
      <w:r w:rsidRPr="003E41EE">
        <w:rPr>
          <w:sz w:val="20"/>
          <w:szCs w:val="20"/>
        </w:rPr>
        <w:t>ятия.</w:t>
      </w:r>
    </w:p>
    <w:p w:rsidR="00BF213E" w:rsidRPr="003E41EE" w:rsidRDefault="00BF213E" w:rsidP="003E41EE">
      <w:pPr>
        <w:pStyle w:val="a4"/>
        <w:ind w:left="57" w:firstLine="454"/>
        <w:contextualSpacing/>
        <w:jc w:val="both"/>
        <w:rPr>
          <w:sz w:val="20"/>
          <w:szCs w:val="20"/>
        </w:rPr>
      </w:pPr>
      <w:r w:rsidRPr="003E41EE">
        <w:rPr>
          <w:sz w:val="20"/>
          <w:szCs w:val="20"/>
        </w:rPr>
        <w:t>Действие Разрешения на выброс загрязняющих веществ в атмосф</w:t>
      </w:r>
      <w:r w:rsidRPr="003E41EE">
        <w:rPr>
          <w:sz w:val="20"/>
          <w:szCs w:val="20"/>
        </w:rPr>
        <w:t>е</w:t>
      </w:r>
      <w:r w:rsidRPr="003E41EE">
        <w:rPr>
          <w:sz w:val="20"/>
          <w:szCs w:val="20"/>
        </w:rPr>
        <w:t>ру может ли быть аннулировано или приостановлено.</w:t>
      </w:r>
    </w:p>
    <w:p w:rsidR="00D96849" w:rsidRPr="003E41EE" w:rsidRDefault="00BF213E" w:rsidP="003E41EE">
      <w:pPr>
        <w:pStyle w:val="a4"/>
        <w:ind w:left="57" w:firstLine="454"/>
        <w:contextualSpacing/>
        <w:jc w:val="both"/>
        <w:rPr>
          <w:sz w:val="20"/>
          <w:szCs w:val="20"/>
        </w:rPr>
      </w:pPr>
      <w:r w:rsidRPr="003E41EE">
        <w:rPr>
          <w:sz w:val="20"/>
          <w:szCs w:val="20"/>
        </w:rPr>
        <w:t>Основанием для аннулирования или приостановки действия «Ра</w:t>
      </w:r>
      <w:r w:rsidRPr="003E41EE">
        <w:rPr>
          <w:sz w:val="20"/>
          <w:szCs w:val="20"/>
        </w:rPr>
        <w:t>з</w:t>
      </w:r>
      <w:r w:rsidRPr="003E41EE">
        <w:rPr>
          <w:sz w:val="20"/>
          <w:szCs w:val="20"/>
        </w:rPr>
        <w:t>решения на выброс загрязняющих веществ в атмосферу»  может являт</w:t>
      </w:r>
      <w:r w:rsidRPr="003E41EE">
        <w:rPr>
          <w:sz w:val="20"/>
          <w:szCs w:val="20"/>
        </w:rPr>
        <w:t>ь</w:t>
      </w:r>
      <w:r w:rsidRPr="003E41EE">
        <w:rPr>
          <w:sz w:val="20"/>
          <w:szCs w:val="20"/>
        </w:rPr>
        <w:t xml:space="preserve">ся:                   </w:t>
      </w:r>
      <w:r w:rsidR="00C933F8" w:rsidRPr="003E41EE">
        <w:rPr>
          <w:sz w:val="20"/>
          <w:szCs w:val="20"/>
        </w:rPr>
        <w:t xml:space="preserve">                                                                                                   </w:t>
      </w:r>
      <w:r w:rsidRPr="003E41EE">
        <w:rPr>
          <w:sz w:val="20"/>
          <w:szCs w:val="20"/>
        </w:rPr>
        <w:t xml:space="preserve"> </w:t>
      </w:r>
    </w:p>
    <w:p w:rsidR="00F45CA1" w:rsidRPr="003E41EE" w:rsidRDefault="00BF213E" w:rsidP="003E41EE">
      <w:pPr>
        <w:pStyle w:val="a4"/>
        <w:ind w:left="57" w:firstLine="454"/>
        <w:contextualSpacing/>
        <w:jc w:val="both"/>
        <w:rPr>
          <w:sz w:val="20"/>
          <w:szCs w:val="20"/>
        </w:rPr>
      </w:pPr>
      <w:r w:rsidRPr="003E41EE">
        <w:rPr>
          <w:sz w:val="20"/>
          <w:szCs w:val="20"/>
        </w:rPr>
        <w:t>превышение установленных нормативов ПДВ, выявленное по р</w:t>
      </w:r>
      <w:r w:rsidRPr="003E41EE">
        <w:rPr>
          <w:sz w:val="20"/>
          <w:szCs w:val="20"/>
        </w:rPr>
        <w:t>е</w:t>
      </w:r>
      <w:r w:rsidRPr="003E41EE">
        <w:rPr>
          <w:sz w:val="20"/>
          <w:szCs w:val="20"/>
        </w:rPr>
        <w:t>зульта</w:t>
      </w:r>
      <w:r w:rsidR="00D96849" w:rsidRPr="003E41EE">
        <w:rPr>
          <w:sz w:val="20"/>
          <w:szCs w:val="20"/>
        </w:rPr>
        <w:t xml:space="preserve">там инструментального контроля; </w:t>
      </w:r>
    </w:p>
    <w:p w:rsidR="00F45CA1" w:rsidRPr="003E41EE" w:rsidRDefault="00BF213E" w:rsidP="003E41EE">
      <w:pPr>
        <w:pStyle w:val="a4"/>
        <w:ind w:left="57" w:firstLine="454"/>
        <w:contextualSpacing/>
        <w:jc w:val="both"/>
        <w:rPr>
          <w:sz w:val="20"/>
          <w:szCs w:val="20"/>
        </w:rPr>
      </w:pPr>
      <w:r w:rsidRPr="003E41EE">
        <w:rPr>
          <w:sz w:val="20"/>
          <w:szCs w:val="20"/>
        </w:rPr>
        <w:t>нарушение "Правил эксплуатации установок очистки газа", прив</w:t>
      </w:r>
      <w:r w:rsidRPr="003E41EE">
        <w:rPr>
          <w:sz w:val="20"/>
          <w:szCs w:val="20"/>
        </w:rPr>
        <w:t>о</w:t>
      </w:r>
      <w:r w:rsidRPr="003E41EE">
        <w:rPr>
          <w:sz w:val="20"/>
          <w:szCs w:val="20"/>
        </w:rPr>
        <w:t>дящее к превышению уст</w:t>
      </w:r>
      <w:r w:rsidR="00F45CA1" w:rsidRPr="003E41EE">
        <w:rPr>
          <w:sz w:val="20"/>
          <w:szCs w:val="20"/>
        </w:rPr>
        <w:t>ановленных нормативов выбросов;</w:t>
      </w:r>
    </w:p>
    <w:p w:rsidR="00F45CA1" w:rsidRPr="003E41EE" w:rsidRDefault="00BF213E" w:rsidP="003E41EE">
      <w:pPr>
        <w:pStyle w:val="a4"/>
        <w:ind w:left="57" w:firstLine="454"/>
        <w:contextualSpacing/>
        <w:jc w:val="both"/>
        <w:rPr>
          <w:sz w:val="20"/>
          <w:szCs w:val="20"/>
        </w:rPr>
      </w:pPr>
      <w:r w:rsidRPr="003E41EE">
        <w:rPr>
          <w:sz w:val="20"/>
          <w:szCs w:val="20"/>
        </w:rPr>
        <w:t>невыполнение в установленные сроки плана природоохранных м</w:t>
      </w:r>
      <w:r w:rsidRPr="003E41EE">
        <w:rPr>
          <w:sz w:val="20"/>
          <w:szCs w:val="20"/>
        </w:rPr>
        <w:t>е</w:t>
      </w:r>
      <w:r w:rsidRPr="003E41EE">
        <w:rPr>
          <w:sz w:val="20"/>
          <w:szCs w:val="20"/>
        </w:rPr>
        <w:t>ро</w:t>
      </w:r>
      <w:r w:rsidR="00D96849" w:rsidRPr="003E41EE">
        <w:rPr>
          <w:sz w:val="20"/>
          <w:szCs w:val="20"/>
        </w:rPr>
        <w:t>приятий</w:t>
      </w:r>
      <w:r w:rsidR="00F45CA1" w:rsidRPr="003E41EE">
        <w:rPr>
          <w:sz w:val="20"/>
          <w:szCs w:val="20"/>
        </w:rPr>
        <w:t>;</w:t>
      </w:r>
    </w:p>
    <w:p w:rsidR="00B7754D" w:rsidRPr="003E41EE" w:rsidRDefault="00BF213E" w:rsidP="003E41EE">
      <w:pPr>
        <w:pStyle w:val="a4"/>
        <w:ind w:left="57" w:firstLine="454"/>
        <w:contextualSpacing/>
        <w:jc w:val="both"/>
        <w:rPr>
          <w:sz w:val="20"/>
          <w:szCs w:val="20"/>
        </w:rPr>
      </w:pPr>
      <w:r w:rsidRPr="003E41EE">
        <w:rPr>
          <w:sz w:val="20"/>
          <w:szCs w:val="20"/>
        </w:rPr>
        <w:t>превышение установленных годовых лимитов выбросов;</w:t>
      </w:r>
      <w:r w:rsidRPr="003E41EE">
        <w:rPr>
          <w:sz w:val="20"/>
          <w:szCs w:val="20"/>
        </w:rPr>
        <w:br/>
        <w:t>неуплата предусмотренных природоохранных платежей</w:t>
      </w:r>
      <w:r w:rsidR="00716E4B" w:rsidRPr="003E41EE">
        <w:rPr>
          <w:sz w:val="20"/>
          <w:szCs w:val="20"/>
        </w:rPr>
        <w:t xml:space="preserve"> </w:t>
      </w:r>
      <w:r w:rsidR="00330271" w:rsidRPr="003E41EE">
        <w:rPr>
          <w:sz w:val="20"/>
          <w:szCs w:val="20"/>
        </w:rPr>
        <w:t>[42</w:t>
      </w:r>
      <w:r w:rsidR="005B7441" w:rsidRPr="003E41EE">
        <w:rPr>
          <w:sz w:val="20"/>
          <w:szCs w:val="20"/>
        </w:rPr>
        <w:t>]</w:t>
      </w:r>
      <w:r w:rsidR="00F45CA1" w:rsidRPr="003E41EE">
        <w:rPr>
          <w:sz w:val="20"/>
          <w:szCs w:val="20"/>
        </w:rPr>
        <w:t>,</w:t>
      </w:r>
    </w:p>
    <w:p w:rsidR="00F45CA1" w:rsidRPr="003E41EE" w:rsidRDefault="00F45CA1" w:rsidP="003E41EE">
      <w:pPr>
        <w:pStyle w:val="a4"/>
        <w:ind w:left="57" w:firstLine="454"/>
        <w:contextualSpacing/>
        <w:jc w:val="both"/>
        <w:rPr>
          <w:sz w:val="20"/>
          <w:szCs w:val="20"/>
        </w:rPr>
      </w:pPr>
    </w:p>
    <w:p w:rsidR="00F45CA1" w:rsidRPr="003E41EE" w:rsidRDefault="00F45CA1" w:rsidP="003E41EE">
      <w:pPr>
        <w:pStyle w:val="a4"/>
        <w:ind w:left="57" w:firstLine="454"/>
        <w:contextualSpacing/>
        <w:jc w:val="both"/>
        <w:rPr>
          <w:sz w:val="20"/>
          <w:szCs w:val="20"/>
        </w:rPr>
      </w:pPr>
    </w:p>
    <w:p w:rsidR="00B7754D" w:rsidRPr="003E41EE" w:rsidRDefault="00B7754D" w:rsidP="003E41EE">
      <w:pPr>
        <w:pStyle w:val="a4"/>
        <w:ind w:left="57" w:firstLine="454"/>
        <w:contextualSpacing/>
        <w:jc w:val="both"/>
        <w:rPr>
          <w:b/>
          <w:bCs/>
        </w:rPr>
      </w:pPr>
      <w:r w:rsidRPr="003E41EE">
        <w:rPr>
          <w:b/>
        </w:rPr>
        <w:t>7.7</w:t>
      </w:r>
      <w:r w:rsidR="00951FA8" w:rsidRPr="003E41EE">
        <w:rPr>
          <w:b/>
        </w:rPr>
        <w:t xml:space="preserve">.  </w:t>
      </w:r>
      <w:r w:rsidR="00951FA8" w:rsidRPr="003E41EE">
        <w:rPr>
          <w:b/>
          <w:bCs/>
        </w:rPr>
        <w:t xml:space="preserve">Проект нормативов  допустимых сбросов для </w:t>
      </w:r>
      <w:r w:rsidRPr="003E41EE">
        <w:rPr>
          <w:b/>
          <w:bCs/>
        </w:rPr>
        <w:t xml:space="preserve">  </w:t>
      </w:r>
    </w:p>
    <w:p w:rsidR="00951FA8" w:rsidRPr="003E41EE" w:rsidRDefault="00B7754D" w:rsidP="003E41EE">
      <w:pPr>
        <w:pStyle w:val="a4"/>
        <w:ind w:left="57" w:firstLine="454"/>
        <w:contextualSpacing/>
        <w:jc w:val="both"/>
        <w:rPr>
          <w:sz w:val="20"/>
          <w:szCs w:val="20"/>
        </w:rPr>
      </w:pPr>
      <w:r w:rsidRPr="003E41EE">
        <w:rPr>
          <w:b/>
          <w:bCs/>
        </w:rPr>
        <w:t xml:space="preserve">        </w:t>
      </w:r>
      <w:r w:rsidR="00951FA8" w:rsidRPr="003E41EE">
        <w:rPr>
          <w:b/>
          <w:bCs/>
        </w:rPr>
        <w:t>предприятия</w:t>
      </w:r>
      <w:r w:rsidR="00951FA8" w:rsidRPr="003E41EE">
        <w:rPr>
          <w:b/>
        </w:rPr>
        <w:t xml:space="preserve"> </w:t>
      </w:r>
    </w:p>
    <w:p w:rsidR="00B7754D" w:rsidRPr="003E41EE" w:rsidRDefault="00B7754D" w:rsidP="003E41EE">
      <w:pPr>
        <w:pStyle w:val="a4"/>
        <w:ind w:firstLine="454"/>
        <w:contextualSpacing/>
        <w:jc w:val="both"/>
        <w:rPr>
          <w:sz w:val="20"/>
          <w:szCs w:val="20"/>
        </w:rPr>
      </w:pPr>
    </w:p>
    <w:p w:rsidR="00951FA8" w:rsidRPr="003E41EE" w:rsidRDefault="00951FA8" w:rsidP="003E41EE">
      <w:pPr>
        <w:pStyle w:val="a4"/>
        <w:ind w:firstLine="454"/>
        <w:contextualSpacing/>
        <w:jc w:val="both"/>
        <w:rPr>
          <w:sz w:val="20"/>
          <w:szCs w:val="20"/>
        </w:rPr>
      </w:pPr>
      <w:r w:rsidRPr="003E41EE">
        <w:rPr>
          <w:sz w:val="20"/>
          <w:szCs w:val="20"/>
        </w:rPr>
        <w:t>Нормативы допустимых сбросов (НДС) веществ, в том числе ради</w:t>
      </w:r>
      <w:r w:rsidRPr="003E41EE">
        <w:rPr>
          <w:sz w:val="20"/>
          <w:szCs w:val="20"/>
        </w:rPr>
        <w:t>о</w:t>
      </w:r>
      <w:r w:rsidRPr="003E41EE">
        <w:rPr>
          <w:sz w:val="20"/>
          <w:szCs w:val="20"/>
        </w:rPr>
        <w:t>активных, иных веществ и микроорганизмов (нормативы допустимых сбросов веществ и микроорганизмов) - нормативы, которые установлены для субъектов хозяйственной и иной деятельности в соответствии с пок</w:t>
      </w:r>
      <w:r w:rsidRPr="003E41EE">
        <w:rPr>
          <w:sz w:val="20"/>
          <w:szCs w:val="20"/>
        </w:rPr>
        <w:t>а</w:t>
      </w:r>
      <w:r w:rsidRPr="003E41EE">
        <w:rPr>
          <w:sz w:val="20"/>
          <w:szCs w:val="20"/>
        </w:rPr>
        <w:t>зателями массы химических веществ, в том числе радиоактивных, иных веществ и микроорганизмов, допустимых для поступления в окружа</w:t>
      </w:r>
      <w:r w:rsidRPr="003E41EE">
        <w:rPr>
          <w:sz w:val="20"/>
          <w:szCs w:val="20"/>
        </w:rPr>
        <w:t>ю</w:t>
      </w:r>
      <w:r w:rsidRPr="003E41EE">
        <w:rPr>
          <w:sz w:val="20"/>
          <w:szCs w:val="20"/>
        </w:rPr>
        <w:t>щую среду от стационарных, передвижных и иных источников в уст</w:t>
      </w:r>
      <w:r w:rsidRPr="003E41EE">
        <w:rPr>
          <w:sz w:val="20"/>
          <w:szCs w:val="20"/>
        </w:rPr>
        <w:t>а</w:t>
      </w:r>
      <w:r w:rsidRPr="003E41EE">
        <w:rPr>
          <w:sz w:val="20"/>
          <w:szCs w:val="20"/>
        </w:rPr>
        <w:t>новленном режиме и с учетом технологических нормативов, и при с</w:t>
      </w:r>
      <w:r w:rsidRPr="003E41EE">
        <w:rPr>
          <w:sz w:val="20"/>
          <w:szCs w:val="20"/>
        </w:rPr>
        <w:t>о</w:t>
      </w:r>
      <w:r w:rsidRPr="003E41EE">
        <w:rPr>
          <w:sz w:val="20"/>
          <w:szCs w:val="20"/>
        </w:rPr>
        <w:t>блюдении которых обеспечиваются нор</w:t>
      </w:r>
      <w:r w:rsidR="00330271" w:rsidRPr="003E41EE">
        <w:rPr>
          <w:sz w:val="20"/>
          <w:szCs w:val="20"/>
        </w:rPr>
        <w:t>мативы качества окружающей среды [12</w:t>
      </w:r>
      <w:r w:rsidR="005B7441" w:rsidRPr="003E41EE">
        <w:rPr>
          <w:sz w:val="20"/>
          <w:szCs w:val="20"/>
        </w:rPr>
        <w:t>]</w:t>
      </w:r>
      <w:r w:rsidRPr="003E41EE">
        <w:rPr>
          <w:sz w:val="20"/>
          <w:szCs w:val="20"/>
        </w:rPr>
        <w:t>.</w:t>
      </w:r>
    </w:p>
    <w:p w:rsidR="00AC6D27" w:rsidRPr="003E41EE" w:rsidRDefault="00951FA8" w:rsidP="003E41EE">
      <w:pPr>
        <w:pStyle w:val="a4"/>
        <w:ind w:firstLine="454"/>
        <w:contextualSpacing/>
        <w:jc w:val="both"/>
        <w:rPr>
          <w:sz w:val="20"/>
          <w:szCs w:val="20"/>
        </w:rPr>
      </w:pPr>
      <w:r w:rsidRPr="003E41EE">
        <w:rPr>
          <w:sz w:val="20"/>
          <w:szCs w:val="20"/>
        </w:rPr>
        <w:t>Сбросы химических веществ, в том числе радиоактивных, иных в</w:t>
      </w:r>
      <w:r w:rsidRPr="003E41EE">
        <w:rPr>
          <w:sz w:val="20"/>
          <w:szCs w:val="20"/>
        </w:rPr>
        <w:t>е</w:t>
      </w:r>
      <w:r w:rsidRPr="003E41EE">
        <w:rPr>
          <w:sz w:val="20"/>
          <w:szCs w:val="20"/>
        </w:rPr>
        <w:t>ществ и микроорганизмов в окружающую среду в пределах установле</w:t>
      </w:r>
      <w:r w:rsidRPr="003E41EE">
        <w:rPr>
          <w:sz w:val="20"/>
          <w:szCs w:val="20"/>
        </w:rPr>
        <w:t>н</w:t>
      </w:r>
      <w:r w:rsidRPr="003E41EE">
        <w:rPr>
          <w:sz w:val="20"/>
          <w:szCs w:val="20"/>
        </w:rPr>
        <w:t>ных нормативов допустимых выбросов и сбросов веществ и микроорг</w:t>
      </w:r>
      <w:r w:rsidRPr="003E41EE">
        <w:rPr>
          <w:sz w:val="20"/>
          <w:szCs w:val="20"/>
        </w:rPr>
        <w:t>а</w:t>
      </w:r>
      <w:r w:rsidRPr="003E41EE">
        <w:rPr>
          <w:sz w:val="20"/>
          <w:szCs w:val="20"/>
        </w:rPr>
        <w:t>низмов, лимитов на выбросы и сбросы допускаются на основании разр</w:t>
      </w:r>
      <w:r w:rsidRPr="003E41EE">
        <w:rPr>
          <w:sz w:val="20"/>
          <w:szCs w:val="20"/>
        </w:rPr>
        <w:t>е</w:t>
      </w:r>
      <w:r w:rsidRPr="003E41EE">
        <w:rPr>
          <w:sz w:val="20"/>
          <w:szCs w:val="20"/>
        </w:rPr>
        <w:t xml:space="preserve">шений, выданных органами исполнительной власти, осуществляющими государственное управление в области охраны окружающей  </w:t>
      </w:r>
      <w:bookmarkStart w:id="15" w:name="3"/>
      <w:bookmarkEnd w:id="15"/>
      <w:r w:rsidR="00716E4B" w:rsidRPr="003E41EE">
        <w:rPr>
          <w:sz w:val="20"/>
          <w:szCs w:val="20"/>
        </w:rPr>
        <w:t>среды</w:t>
      </w:r>
      <w:r w:rsidR="00330271" w:rsidRPr="003E41EE">
        <w:rPr>
          <w:sz w:val="20"/>
          <w:szCs w:val="20"/>
        </w:rPr>
        <w:t xml:space="preserve"> [75</w:t>
      </w:r>
      <w:r w:rsidR="00716E4B" w:rsidRPr="003E41EE">
        <w:rPr>
          <w:sz w:val="20"/>
          <w:szCs w:val="20"/>
        </w:rPr>
        <w:t>].</w:t>
      </w:r>
    </w:p>
    <w:p w:rsidR="00716E4B" w:rsidRPr="003E41EE" w:rsidRDefault="00716E4B" w:rsidP="003E41EE">
      <w:pPr>
        <w:pStyle w:val="a4"/>
        <w:ind w:firstLine="454"/>
        <w:contextualSpacing/>
        <w:jc w:val="both"/>
        <w:rPr>
          <w:sz w:val="20"/>
          <w:szCs w:val="20"/>
        </w:rPr>
      </w:pPr>
    </w:p>
    <w:p w:rsidR="00716E4B" w:rsidRPr="003E41EE" w:rsidRDefault="00716E4B" w:rsidP="003E41EE">
      <w:pPr>
        <w:pStyle w:val="a4"/>
        <w:ind w:firstLine="454"/>
        <w:contextualSpacing/>
        <w:jc w:val="both"/>
        <w:rPr>
          <w:sz w:val="20"/>
          <w:szCs w:val="20"/>
        </w:rPr>
      </w:pPr>
    </w:p>
    <w:p w:rsidR="00951FA8" w:rsidRPr="003E41EE" w:rsidRDefault="00B7754D" w:rsidP="003E41EE">
      <w:pPr>
        <w:pStyle w:val="a4"/>
        <w:ind w:firstLine="454"/>
        <w:contextualSpacing/>
        <w:jc w:val="both"/>
        <w:rPr>
          <w:b/>
          <w:bCs/>
          <w:sz w:val="22"/>
          <w:szCs w:val="22"/>
        </w:rPr>
      </w:pPr>
      <w:r w:rsidRPr="003E41EE">
        <w:rPr>
          <w:b/>
          <w:bCs/>
          <w:sz w:val="22"/>
          <w:szCs w:val="22"/>
        </w:rPr>
        <w:t>7.7</w:t>
      </w:r>
      <w:r w:rsidR="00951FA8" w:rsidRPr="003E41EE">
        <w:rPr>
          <w:b/>
          <w:bCs/>
          <w:sz w:val="22"/>
          <w:szCs w:val="22"/>
        </w:rPr>
        <w:t>.1 Проект НДС для проектируемого, строящегося, р</w:t>
      </w:r>
      <w:r w:rsidR="00951FA8" w:rsidRPr="003E41EE">
        <w:rPr>
          <w:b/>
          <w:bCs/>
          <w:sz w:val="22"/>
          <w:szCs w:val="22"/>
        </w:rPr>
        <w:t>е</w:t>
      </w:r>
      <w:r w:rsidR="00951FA8" w:rsidRPr="003E41EE">
        <w:rPr>
          <w:b/>
          <w:bCs/>
          <w:sz w:val="22"/>
          <w:szCs w:val="22"/>
        </w:rPr>
        <w:t>конструируемого объекта</w:t>
      </w:r>
    </w:p>
    <w:p w:rsidR="00B7754D" w:rsidRPr="003E41EE" w:rsidRDefault="00B7754D" w:rsidP="003E41EE">
      <w:pPr>
        <w:pStyle w:val="a4"/>
        <w:ind w:firstLine="454"/>
        <w:contextualSpacing/>
        <w:jc w:val="both"/>
        <w:rPr>
          <w:sz w:val="22"/>
          <w:szCs w:val="22"/>
        </w:rPr>
      </w:pPr>
    </w:p>
    <w:p w:rsidR="00951FA8" w:rsidRPr="003E41EE" w:rsidRDefault="00951FA8" w:rsidP="003E41EE">
      <w:pPr>
        <w:pStyle w:val="a4"/>
        <w:ind w:firstLine="454"/>
        <w:contextualSpacing/>
        <w:jc w:val="both"/>
        <w:rPr>
          <w:sz w:val="20"/>
          <w:szCs w:val="20"/>
        </w:rPr>
      </w:pPr>
      <w:r w:rsidRPr="003E41EE">
        <w:rPr>
          <w:sz w:val="20"/>
          <w:szCs w:val="20"/>
        </w:rPr>
        <w:t>Величины НДС разрабатываются и утверждаются для действующих и проектируемых организаций-водопользователейРазработка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фактический сброс.</w:t>
      </w:r>
    </w:p>
    <w:p w:rsidR="00951FA8" w:rsidRPr="003E41EE" w:rsidRDefault="00951FA8" w:rsidP="003E41EE">
      <w:pPr>
        <w:pStyle w:val="a4"/>
        <w:ind w:firstLine="454"/>
        <w:contextualSpacing/>
        <w:jc w:val="both"/>
        <w:rPr>
          <w:sz w:val="20"/>
          <w:szCs w:val="20"/>
        </w:rPr>
      </w:pPr>
      <w:r w:rsidRPr="003E41EE">
        <w:rPr>
          <w:sz w:val="20"/>
          <w:szCs w:val="20"/>
        </w:rPr>
        <w:t>Величины НДС проектируемых и строящихся (реконструируемых) организаций-водопользователей определяются в составе проектов стро</w:t>
      </w:r>
      <w:r w:rsidRPr="003E41EE">
        <w:rPr>
          <w:sz w:val="20"/>
          <w:szCs w:val="20"/>
        </w:rPr>
        <w:t>и</w:t>
      </w:r>
      <w:r w:rsidRPr="003E41EE">
        <w:rPr>
          <w:sz w:val="20"/>
          <w:szCs w:val="20"/>
        </w:rPr>
        <w:t>тельства (реконструкции) этих организаций. Если при пересмотре или уточнении ранее установленного НДС окажется, что проектное значение сброса строящейся (реконструируемой) организации-водопользователя меньше расчетного НДС, то в качестве НДС принимается проектное зн</w:t>
      </w:r>
      <w:r w:rsidRPr="003E41EE">
        <w:rPr>
          <w:sz w:val="20"/>
          <w:szCs w:val="20"/>
        </w:rPr>
        <w:t>а</w:t>
      </w:r>
      <w:r w:rsidRPr="003E41EE">
        <w:rPr>
          <w:sz w:val="20"/>
          <w:szCs w:val="20"/>
        </w:rPr>
        <w:t>чение сброса</w:t>
      </w:r>
      <w:r w:rsidR="00716E4B" w:rsidRPr="003E41EE">
        <w:rPr>
          <w:sz w:val="20"/>
          <w:szCs w:val="20"/>
        </w:rPr>
        <w:t xml:space="preserve"> </w:t>
      </w:r>
      <w:r w:rsidR="00330271" w:rsidRPr="003E41EE">
        <w:rPr>
          <w:sz w:val="20"/>
          <w:szCs w:val="20"/>
        </w:rPr>
        <w:t>[13,72</w:t>
      </w:r>
      <w:r w:rsidR="00716E4B" w:rsidRPr="003E41EE">
        <w:rPr>
          <w:sz w:val="20"/>
          <w:szCs w:val="20"/>
        </w:rPr>
        <w:t>].</w:t>
      </w:r>
    </w:p>
    <w:p w:rsidR="00373D89" w:rsidRDefault="00373D89" w:rsidP="003E41EE">
      <w:pPr>
        <w:pStyle w:val="a4"/>
        <w:ind w:left="709" w:firstLine="454"/>
        <w:contextualSpacing/>
        <w:jc w:val="both"/>
        <w:rPr>
          <w:sz w:val="20"/>
          <w:szCs w:val="20"/>
        </w:rPr>
      </w:pPr>
      <w:bookmarkStart w:id="16" w:name="4"/>
      <w:bookmarkEnd w:id="16"/>
    </w:p>
    <w:p w:rsidR="00373D89" w:rsidRDefault="00373D89" w:rsidP="003E41EE">
      <w:pPr>
        <w:pStyle w:val="a4"/>
        <w:ind w:left="709" w:firstLine="454"/>
        <w:contextualSpacing/>
        <w:jc w:val="both"/>
        <w:rPr>
          <w:sz w:val="20"/>
          <w:szCs w:val="20"/>
        </w:rPr>
      </w:pPr>
    </w:p>
    <w:p w:rsidR="00951FA8" w:rsidRPr="003E41EE" w:rsidRDefault="001A297B" w:rsidP="00373D89">
      <w:pPr>
        <w:pStyle w:val="a4"/>
        <w:ind w:left="709"/>
        <w:contextualSpacing/>
        <w:jc w:val="both"/>
        <w:rPr>
          <w:b/>
          <w:bCs/>
          <w:sz w:val="22"/>
          <w:szCs w:val="22"/>
        </w:rPr>
      </w:pPr>
      <w:r w:rsidRPr="003E41EE">
        <w:rPr>
          <w:b/>
          <w:bCs/>
          <w:sz w:val="22"/>
          <w:szCs w:val="22"/>
        </w:rPr>
        <w:t xml:space="preserve">7.7.2.  </w:t>
      </w:r>
      <w:r w:rsidR="00951FA8" w:rsidRPr="003E41EE">
        <w:rPr>
          <w:b/>
          <w:bCs/>
          <w:sz w:val="22"/>
          <w:szCs w:val="22"/>
        </w:rPr>
        <w:t>Функциональное назначение проекта НДС</w:t>
      </w:r>
    </w:p>
    <w:p w:rsidR="001A297B" w:rsidRPr="003E41EE" w:rsidRDefault="001A297B" w:rsidP="003E41EE">
      <w:pPr>
        <w:pStyle w:val="a4"/>
        <w:ind w:left="709" w:firstLine="454"/>
        <w:contextualSpacing/>
        <w:jc w:val="both"/>
        <w:rPr>
          <w:b/>
          <w:sz w:val="22"/>
          <w:szCs w:val="22"/>
        </w:rPr>
      </w:pPr>
    </w:p>
    <w:p w:rsidR="00951FA8" w:rsidRPr="003E41EE" w:rsidRDefault="00951FA8" w:rsidP="003E41EE">
      <w:pPr>
        <w:pStyle w:val="a4"/>
        <w:ind w:firstLine="454"/>
        <w:contextualSpacing/>
        <w:jc w:val="both"/>
        <w:rPr>
          <w:sz w:val="20"/>
          <w:szCs w:val="20"/>
        </w:rPr>
      </w:pPr>
      <w:r w:rsidRPr="003E41EE">
        <w:rPr>
          <w:sz w:val="20"/>
          <w:szCs w:val="20"/>
        </w:rPr>
        <w:t>В целях предотвращения негативного воздействия на окружающую среду хозяйственной и иной деятельности для юридических и физич</w:t>
      </w:r>
      <w:r w:rsidRPr="003E41EE">
        <w:rPr>
          <w:sz w:val="20"/>
          <w:szCs w:val="20"/>
        </w:rPr>
        <w:t>е</w:t>
      </w:r>
      <w:r w:rsidRPr="003E41EE">
        <w:rPr>
          <w:sz w:val="20"/>
          <w:szCs w:val="20"/>
        </w:rPr>
        <w:t>ских лиц - природопользователей устанавливаются нормативы допуст</w:t>
      </w:r>
      <w:r w:rsidRPr="003E41EE">
        <w:rPr>
          <w:sz w:val="20"/>
          <w:szCs w:val="20"/>
        </w:rPr>
        <w:t>и</w:t>
      </w:r>
      <w:r w:rsidRPr="003E41EE">
        <w:rPr>
          <w:sz w:val="20"/>
          <w:szCs w:val="20"/>
        </w:rPr>
        <w:t>мого воздействия на окружающую среду, среди которых и нормативы допустимых выбросов и сбросов веществ и микроорганизмов.</w:t>
      </w:r>
    </w:p>
    <w:p w:rsidR="00951FA8" w:rsidRPr="003E41EE" w:rsidRDefault="00951FA8" w:rsidP="003E41EE">
      <w:pPr>
        <w:pStyle w:val="a4"/>
        <w:ind w:firstLine="454"/>
        <w:contextualSpacing/>
        <w:jc w:val="both"/>
        <w:rPr>
          <w:sz w:val="20"/>
          <w:szCs w:val="20"/>
        </w:rPr>
      </w:pPr>
      <w:r w:rsidRPr="003E41EE">
        <w:rPr>
          <w:sz w:val="20"/>
          <w:szCs w:val="20"/>
        </w:rPr>
        <w:t>Нормативы допустимого воздействия на окружающую среду дол</w:t>
      </w:r>
      <w:r w:rsidRPr="003E41EE">
        <w:rPr>
          <w:sz w:val="20"/>
          <w:szCs w:val="20"/>
        </w:rPr>
        <w:t>ж</w:t>
      </w:r>
      <w:r w:rsidRPr="003E41EE">
        <w:rPr>
          <w:sz w:val="20"/>
          <w:szCs w:val="20"/>
        </w:rPr>
        <w:t>ны обеспечивать соблюдение нормативов качества окружающей среды с учетом природных особенностей территорий и акваторий.</w:t>
      </w:r>
    </w:p>
    <w:p w:rsidR="00951FA8" w:rsidRPr="003E41EE" w:rsidRDefault="00951FA8" w:rsidP="003E41EE">
      <w:pPr>
        <w:pStyle w:val="a4"/>
        <w:ind w:firstLine="454"/>
        <w:contextualSpacing/>
        <w:jc w:val="both"/>
        <w:rPr>
          <w:sz w:val="20"/>
          <w:szCs w:val="20"/>
        </w:rPr>
      </w:pPr>
      <w:r w:rsidRPr="003E41EE">
        <w:rPr>
          <w:sz w:val="20"/>
          <w:szCs w:val="20"/>
        </w:rPr>
        <w:t>За превышение установленных нормативов допустимого воздейс</w:t>
      </w:r>
      <w:r w:rsidRPr="003E41EE">
        <w:rPr>
          <w:sz w:val="20"/>
          <w:szCs w:val="20"/>
        </w:rPr>
        <w:t>т</w:t>
      </w:r>
      <w:r w:rsidRPr="003E41EE">
        <w:rPr>
          <w:sz w:val="20"/>
          <w:szCs w:val="20"/>
        </w:rPr>
        <w:t>вия на окружающую среду субъекты хозяйственной и иной деятельности в зависимости от причиненного окружающей среде вреда несут ответс</w:t>
      </w:r>
      <w:r w:rsidRPr="003E41EE">
        <w:rPr>
          <w:sz w:val="20"/>
          <w:szCs w:val="20"/>
        </w:rPr>
        <w:t>т</w:t>
      </w:r>
      <w:r w:rsidRPr="003E41EE">
        <w:rPr>
          <w:sz w:val="20"/>
          <w:szCs w:val="20"/>
        </w:rPr>
        <w:t>венность в соответствии с законодательством.</w:t>
      </w:r>
    </w:p>
    <w:p w:rsidR="00951FA8" w:rsidRPr="003E41EE" w:rsidRDefault="00951FA8" w:rsidP="003E41EE">
      <w:pPr>
        <w:pStyle w:val="a4"/>
        <w:ind w:left="709" w:firstLine="454"/>
        <w:contextualSpacing/>
        <w:jc w:val="both"/>
        <w:rPr>
          <w:sz w:val="20"/>
          <w:szCs w:val="20"/>
        </w:rPr>
      </w:pPr>
      <w:bookmarkStart w:id="17" w:name="5"/>
      <w:bookmarkEnd w:id="17"/>
      <w:r w:rsidRPr="003E41EE">
        <w:rPr>
          <w:b/>
          <w:bCs/>
          <w:sz w:val="20"/>
          <w:szCs w:val="20"/>
        </w:rPr>
        <w:t>Нормирование допустимых сбросов</w:t>
      </w:r>
    </w:p>
    <w:p w:rsidR="00951FA8" w:rsidRPr="003E41EE" w:rsidRDefault="00951FA8" w:rsidP="003E41EE">
      <w:pPr>
        <w:pStyle w:val="a4"/>
        <w:ind w:firstLine="454"/>
        <w:contextualSpacing/>
        <w:jc w:val="both"/>
        <w:rPr>
          <w:sz w:val="20"/>
          <w:szCs w:val="20"/>
        </w:rPr>
      </w:pPr>
      <w:r w:rsidRPr="003E41EE">
        <w:rPr>
          <w:sz w:val="20"/>
          <w:szCs w:val="20"/>
        </w:rPr>
        <w:t>Нормирование качества воды состоит в установлении для воды во</w:t>
      </w:r>
      <w:r w:rsidRPr="003E41EE">
        <w:rPr>
          <w:sz w:val="20"/>
          <w:szCs w:val="20"/>
        </w:rPr>
        <w:t>д</w:t>
      </w:r>
      <w:r w:rsidRPr="003E41EE">
        <w:rPr>
          <w:sz w:val="20"/>
          <w:szCs w:val="20"/>
        </w:rPr>
        <w:t>ного объекта совокупности допустимых значений показателей ее состава и свойств, в пределах которых надежно обеспечивается здоровье насел</w:t>
      </w:r>
      <w:r w:rsidRPr="003E41EE">
        <w:rPr>
          <w:sz w:val="20"/>
          <w:szCs w:val="20"/>
        </w:rPr>
        <w:t>е</w:t>
      </w:r>
      <w:r w:rsidRPr="003E41EE">
        <w:rPr>
          <w:sz w:val="20"/>
          <w:szCs w:val="20"/>
        </w:rPr>
        <w:t>ния, благоприятные условия водопользования и экологическое благоп</w:t>
      </w:r>
      <w:r w:rsidRPr="003E41EE">
        <w:rPr>
          <w:sz w:val="20"/>
          <w:szCs w:val="20"/>
        </w:rPr>
        <w:t>о</w:t>
      </w:r>
      <w:r w:rsidRPr="003E41EE">
        <w:rPr>
          <w:sz w:val="20"/>
          <w:szCs w:val="20"/>
        </w:rPr>
        <w:t>лучие водного объекта.</w:t>
      </w:r>
    </w:p>
    <w:p w:rsidR="00951FA8" w:rsidRPr="003E41EE" w:rsidRDefault="00951FA8" w:rsidP="003E41EE">
      <w:pPr>
        <w:pStyle w:val="a4"/>
        <w:ind w:firstLine="454"/>
        <w:contextualSpacing/>
        <w:jc w:val="both"/>
        <w:rPr>
          <w:sz w:val="20"/>
          <w:szCs w:val="20"/>
        </w:rPr>
      </w:pPr>
      <w:r w:rsidRPr="003E41EE">
        <w:rPr>
          <w:sz w:val="20"/>
          <w:szCs w:val="20"/>
        </w:rPr>
        <w:t>Нормы качества поверхностных вод устанавливаются для условий хозяйственно-питьевого, коммунально-бытового и рыбохозяйственного водопользования.</w:t>
      </w:r>
      <w:r w:rsidR="00716E4B" w:rsidRPr="003E41EE">
        <w:rPr>
          <w:sz w:val="20"/>
          <w:szCs w:val="20"/>
        </w:rPr>
        <w:t xml:space="preserve">  </w:t>
      </w:r>
      <w:r w:rsidRPr="003E41EE">
        <w:rPr>
          <w:sz w:val="20"/>
          <w:szCs w:val="20"/>
        </w:rPr>
        <w:t>К хозяйственно-питьевому водопользованию относи</w:t>
      </w:r>
      <w:r w:rsidRPr="003E41EE">
        <w:rPr>
          <w:sz w:val="20"/>
          <w:szCs w:val="20"/>
        </w:rPr>
        <w:t>т</w:t>
      </w:r>
      <w:r w:rsidRPr="003E41EE">
        <w:rPr>
          <w:sz w:val="20"/>
          <w:szCs w:val="20"/>
        </w:rPr>
        <w:t>ся использование водных объектов или их участков в качестве источника хозяйственно-питьевого водоснабжения, а также для водоснабжения предприятий пищевой промышленности.</w:t>
      </w:r>
      <w:r w:rsidR="00716E4B" w:rsidRPr="003E41EE">
        <w:rPr>
          <w:sz w:val="20"/>
          <w:szCs w:val="20"/>
        </w:rPr>
        <w:t xml:space="preserve"> </w:t>
      </w:r>
      <w:r w:rsidRPr="003E41EE">
        <w:rPr>
          <w:sz w:val="20"/>
          <w:szCs w:val="20"/>
        </w:rPr>
        <w:t>К коммунально-бытовому в</w:t>
      </w:r>
      <w:r w:rsidRPr="003E41EE">
        <w:rPr>
          <w:sz w:val="20"/>
          <w:szCs w:val="20"/>
        </w:rPr>
        <w:t>о</w:t>
      </w:r>
      <w:r w:rsidRPr="003E41EE">
        <w:rPr>
          <w:sz w:val="20"/>
          <w:szCs w:val="20"/>
        </w:rPr>
        <w:t>допользованию относится использование водных объектов для купания, спорта и отдыха населения, а также иное использование водных объе</w:t>
      </w:r>
      <w:r w:rsidRPr="003E41EE">
        <w:rPr>
          <w:sz w:val="20"/>
          <w:szCs w:val="20"/>
        </w:rPr>
        <w:t>к</w:t>
      </w:r>
      <w:r w:rsidRPr="003E41EE">
        <w:rPr>
          <w:sz w:val="20"/>
          <w:szCs w:val="20"/>
        </w:rPr>
        <w:t>тов, находящихся в черте населенных мест.</w:t>
      </w:r>
      <w:r w:rsidR="00716E4B" w:rsidRPr="003E41EE">
        <w:rPr>
          <w:sz w:val="20"/>
          <w:szCs w:val="20"/>
        </w:rPr>
        <w:t xml:space="preserve"> </w:t>
      </w:r>
      <w:r w:rsidRPr="003E41EE">
        <w:rPr>
          <w:sz w:val="20"/>
          <w:szCs w:val="20"/>
        </w:rPr>
        <w:t>К рыбохозяйственному вод</w:t>
      </w:r>
      <w:r w:rsidRPr="003E41EE">
        <w:rPr>
          <w:sz w:val="20"/>
          <w:szCs w:val="20"/>
        </w:rPr>
        <w:t>о</w:t>
      </w:r>
      <w:r w:rsidRPr="003E41EE">
        <w:rPr>
          <w:sz w:val="20"/>
          <w:szCs w:val="20"/>
        </w:rPr>
        <w:t>пользованию относится использование водных объектов для обитания, размножения и миграции рыб и других водных организмов.</w:t>
      </w:r>
    </w:p>
    <w:p w:rsidR="00951FA8" w:rsidRPr="003E41EE" w:rsidRDefault="00951FA8" w:rsidP="003E41EE">
      <w:pPr>
        <w:pStyle w:val="a4"/>
        <w:ind w:firstLine="454"/>
        <w:contextualSpacing/>
        <w:jc w:val="both"/>
        <w:rPr>
          <w:sz w:val="20"/>
          <w:szCs w:val="20"/>
        </w:rPr>
      </w:pPr>
      <w:r w:rsidRPr="003E41EE">
        <w:rPr>
          <w:sz w:val="20"/>
          <w:szCs w:val="20"/>
        </w:rPr>
        <w:t>Рыбохозяйственные водные объекты или их отдельные участки, и</w:t>
      </w:r>
      <w:r w:rsidRPr="003E41EE">
        <w:rPr>
          <w:sz w:val="20"/>
          <w:szCs w:val="20"/>
        </w:rPr>
        <w:t>с</w:t>
      </w:r>
      <w:r w:rsidRPr="003E41EE">
        <w:rPr>
          <w:sz w:val="20"/>
          <w:szCs w:val="20"/>
        </w:rPr>
        <w:t>пользуемые для воспроизводства, промысла и миграции рыб подразд</w:t>
      </w:r>
      <w:r w:rsidRPr="003E41EE">
        <w:rPr>
          <w:sz w:val="20"/>
          <w:szCs w:val="20"/>
        </w:rPr>
        <w:t>е</w:t>
      </w:r>
      <w:r w:rsidRPr="003E41EE">
        <w:rPr>
          <w:sz w:val="20"/>
          <w:szCs w:val="20"/>
        </w:rPr>
        <w:t>ляются на три категории.</w:t>
      </w:r>
    </w:p>
    <w:p w:rsidR="00951FA8" w:rsidRPr="003E41EE" w:rsidRDefault="00951FA8" w:rsidP="003E41EE">
      <w:pPr>
        <w:pStyle w:val="a4"/>
        <w:ind w:firstLine="454"/>
        <w:contextualSpacing/>
        <w:jc w:val="both"/>
        <w:rPr>
          <w:sz w:val="20"/>
          <w:szCs w:val="20"/>
        </w:rPr>
      </w:pPr>
      <w:r w:rsidRPr="003E41EE">
        <w:rPr>
          <w:sz w:val="20"/>
          <w:szCs w:val="20"/>
        </w:rPr>
        <w:t>К высшей (особой) категории относятся места расположения нере</w:t>
      </w:r>
      <w:r w:rsidRPr="003E41EE">
        <w:rPr>
          <w:sz w:val="20"/>
          <w:szCs w:val="20"/>
        </w:rPr>
        <w:t>с</w:t>
      </w:r>
      <w:r w:rsidRPr="003E41EE">
        <w:rPr>
          <w:sz w:val="20"/>
          <w:szCs w:val="20"/>
        </w:rPr>
        <w:t>тилищ, массового нагула и зимовальных ям особо ценных видов рыб и других промысловых водных организмов, а также охранные зоны х</w:t>
      </w:r>
      <w:r w:rsidRPr="003E41EE">
        <w:rPr>
          <w:sz w:val="20"/>
          <w:szCs w:val="20"/>
        </w:rPr>
        <w:t>о</w:t>
      </w:r>
      <w:r w:rsidRPr="003E41EE">
        <w:rPr>
          <w:sz w:val="20"/>
          <w:szCs w:val="20"/>
        </w:rPr>
        <w:t>зяйств любого типа для искусственного разведения и выращивания рыб, других водных животных и растений.</w:t>
      </w:r>
    </w:p>
    <w:p w:rsidR="00951FA8" w:rsidRPr="003E41EE" w:rsidRDefault="00951FA8" w:rsidP="003E41EE">
      <w:pPr>
        <w:pStyle w:val="a4"/>
        <w:ind w:firstLine="454"/>
        <w:contextualSpacing/>
        <w:jc w:val="both"/>
        <w:rPr>
          <w:sz w:val="20"/>
          <w:szCs w:val="20"/>
        </w:rPr>
      </w:pPr>
      <w:r w:rsidRPr="003E41EE">
        <w:rPr>
          <w:sz w:val="20"/>
          <w:szCs w:val="20"/>
        </w:rPr>
        <w:t>К первой категории относятся водные объекты, используемые для сохранения и воспроизводства ценных видов рыб, обладающих высокой чувствительностью к содержанию кислорода.</w:t>
      </w:r>
    </w:p>
    <w:p w:rsidR="00951FA8" w:rsidRPr="003E41EE" w:rsidRDefault="00951FA8" w:rsidP="003E41EE">
      <w:pPr>
        <w:pStyle w:val="a4"/>
        <w:ind w:firstLine="454"/>
        <w:contextualSpacing/>
        <w:jc w:val="both"/>
        <w:rPr>
          <w:sz w:val="20"/>
          <w:szCs w:val="20"/>
        </w:rPr>
      </w:pPr>
      <w:r w:rsidRPr="003E41EE">
        <w:rPr>
          <w:sz w:val="20"/>
          <w:szCs w:val="20"/>
        </w:rPr>
        <w:t>Ко второй категории относятся водные объекты, используемые для других рыбохозяйственных целей.</w:t>
      </w:r>
    </w:p>
    <w:p w:rsidR="00951FA8" w:rsidRPr="003E41EE" w:rsidRDefault="00951FA8" w:rsidP="003E41EE">
      <w:pPr>
        <w:pStyle w:val="a4"/>
        <w:ind w:firstLine="454"/>
        <w:contextualSpacing/>
        <w:jc w:val="both"/>
        <w:rPr>
          <w:sz w:val="20"/>
          <w:szCs w:val="20"/>
        </w:rPr>
      </w:pPr>
      <w:r w:rsidRPr="003E41EE">
        <w:rPr>
          <w:sz w:val="20"/>
          <w:szCs w:val="20"/>
        </w:rPr>
        <w:t>Виды использования водного объекта в пределах области, респу</w:t>
      </w:r>
      <w:r w:rsidRPr="003E41EE">
        <w:rPr>
          <w:sz w:val="20"/>
          <w:szCs w:val="20"/>
        </w:rPr>
        <w:t>б</w:t>
      </w:r>
      <w:r w:rsidRPr="003E41EE">
        <w:rPr>
          <w:sz w:val="20"/>
          <w:szCs w:val="20"/>
        </w:rPr>
        <w:t>лики определяются органами Министерства природных ресурсов совм</w:t>
      </w:r>
      <w:r w:rsidRPr="003E41EE">
        <w:rPr>
          <w:sz w:val="20"/>
          <w:szCs w:val="20"/>
        </w:rPr>
        <w:t>е</w:t>
      </w:r>
      <w:r w:rsidRPr="003E41EE">
        <w:rPr>
          <w:sz w:val="20"/>
          <w:szCs w:val="20"/>
        </w:rPr>
        <w:t>стно с органами Минздрава и Минрыбхоза и утверждаются местными администрациями. На пограничных между территориально - администр</w:t>
      </w:r>
      <w:r w:rsidRPr="003E41EE">
        <w:rPr>
          <w:sz w:val="20"/>
          <w:szCs w:val="20"/>
        </w:rPr>
        <w:t>а</w:t>
      </w:r>
      <w:r w:rsidRPr="003E41EE">
        <w:rPr>
          <w:sz w:val="20"/>
          <w:szCs w:val="20"/>
        </w:rPr>
        <w:t>тивными единицами водных объектах вид водопользования устанавлив</w:t>
      </w:r>
      <w:r w:rsidRPr="003E41EE">
        <w:rPr>
          <w:sz w:val="20"/>
          <w:szCs w:val="20"/>
        </w:rPr>
        <w:t>а</w:t>
      </w:r>
      <w:r w:rsidRPr="003E41EE">
        <w:rPr>
          <w:sz w:val="20"/>
          <w:szCs w:val="20"/>
        </w:rPr>
        <w:t>ется совместным решением соответствующих органов.</w:t>
      </w:r>
    </w:p>
    <w:p w:rsidR="00330271" w:rsidRPr="003E41EE" w:rsidRDefault="00AC6D27" w:rsidP="003E41EE">
      <w:pPr>
        <w:pStyle w:val="a4"/>
        <w:ind w:firstLine="454"/>
        <w:contextualSpacing/>
        <w:jc w:val="both"/>
        <w:rPr>
          <w:sz w:val="20"/>
          <w:szCs w:val="20"/>
        </w:rPr>
      </w:pPr>
      <w:r w:rsidRPr="003E41EE">
        <w:rPr>
          <w:sz w:val="20"/>
          <w:szCs w:val="20"/>
        </w:rPr>
        <w:t xml:space="preserve">Нормы качества воды водных объектов </w:t>
      </w:r>
      <w:r w:rsidR="00951FA8" w:rsidRPr="003E41EE">
        <w:rPr>
          <w:sz w:val="20"/>
          <w:szCs w:val="20"/>
        </w:rPr>
        <w:t>включают:</w:t>
      </w:r>
      <w:r w:rsidRPr="003E41EE">
        <w:rPr>
          <w:sz w:val="20"/>
          <w:szCs w:val="20"/>
        </w:rPr>
        <w:t xml:space="preserve">                                  </w:t>
      </w:r>
    </w:p>
    <w:p w:rsidR="00330271" w:rsidRPr="003E41EE" w:rsidRDefault="00951FA8" w:rsidP="003E41EE">
      <w:pPr>
        <w:pStyle w:val="a4"/>
        <w:ind w:firstLine="454"/>
        <w:contextualSpacing/>
        <w:jc w:val="both"/>
        <w:rPr>
          <w:sz w:val="20"/>
          <w:szCs w:val="20"/>
        </w:rPr>
      </w:pPr>
      <w:r w:rsidRPr="003E41EE">
        <w:rPr>
          <w:sz w:val="20"/>
          <w:szCs w:val="20"/>
        </w:rPr>
        <w:t>общие требования к составу и свойствам поверхностных вод для различных видов водопользования;</w:t>
      </w:r>
      <w:r w:rsidR="00AC6D27" w:rsidRPr="003E41EE">
        <w:rPr>
          <w:sz w:val="20"/>
          <w:szCs w:val="20"/>
        </w:rPr>
        <w:t xml:space="preserve">                                                                           </w:t>
      </w:r>
    </w:p>
    <w:p w:rsidR="00330271" w:rsidRPr="003E41EE" w:rsidRDefault="00951FA8" w:rsidP="003E41EE">
      <w:pPr>
        <w:pStyle w:val="a4"/>
        <w:ind w:firstLine="454"/>
        <w:contextualSpacing/>
        <w:jc w:val="both"/>
        <w:rPr>
          <w:sz w:val="20"/>
          <w:szCs w:val="20"/>
        </w:rPr>
      </w:pPr>
      <w:r w:rsidRPr="003E41EE">
        <w:rPr>
          <w:sz w:val="20"/>
          <w:szCs w:val="20"/>
        </w:rPr>
        <w:t>перечень предельно-допустимых концентраций (ПДК) нормирова</w:t>
      </w:r>
      <w:r w:rsidRPr="003E41EE">
        <w:rPr>
          <w:sz w:val="20"/>
          <w:szCs w:val="20"/>
        </w:rPr>
        <w:t>н</w:t>
      </w:r>
      <w:r w:rsidRPr="003E41EE">
        <w:rPr>
          <w:sz w:val="20"/>
          <w:szCs w:val="20"/>
        </w:rPr>
        <w:t>ных веществ в воде водных объектов, используемых для хозяйственно-питьевых и коммунально-бытовых нужд населения;</w:t>
      </w:r>
      <w:r w:rsidR="00AC6D27" w:rsidRPr="003E41EE">
        <w:rPr>
          <w:sz w:val="20"/>
          <w:szCs w:val="20"/>
        </w:rPr>
        <w:t xml:space="preserve">                                         </w:t>
      </w:r>
    </w:p>
    <w:p w:rsidR="00951FA8" w:rsidRPr="003E41EE" w:rsidRDefault="00951FA8" w:rsidP="003E41EE">
      <w:pPr>
        <w:pStyle w:val="a4"/>
        <w:ind w:firstLine="454"/>
        <w:contextualSpacing/>
        <w:jc w:val="both"/>
        <w:rPr>
          <w:sz w:val="20"/>
          <w:szCs w:val="20"/>
        </w:rPr>
      </w:pPr>
      <w:r w:rsidRPr="003E41EE">
        <w:rPr>
          <w:sz w:val="20"/>
          <w:szCs w:val="20"/>
        </w:rPr>
        <w:t>перечень предельно-допустимых концентраций (ПДК) нормирова</w:t>
      </w:r>
      <w:r w:rsidRPr="003E41EE">
        <w:rPr>
          <w:sz w:val="20"/>
          <w:szCs w:val="20"/>
        </w:rPr>
        <w:t>н</w:t>
      </w:r>
      <w:r w:rsidRPr="003E41EE">
        <w:rPr>
          <w:sz w:val="20"/>
          <w:szCs w:val="20"/>
        </w:rPr>
        <w:t>ных веществ в воде водных объектов, используемых в рыбохозяйстве</w:t>
      </w:r>
      <w:r w:rsidRPr="003E41EE">
        <w:rPr>
          <w:sz w:val="20"/>
          <w:szCs w:val="20"/>
        </w:rPr>
        <w:t>н</w:t>
      </w:r>
      <w:r w:rsidRPr="003E41EE">
        <w:rPr>
          <w:sz w:val="20"/>
          <w:szCs w:val="20"/>
        </w:rPr>
        <w:t>ных целях.</w:t>
      </w:r>
    </w:p>
    <w:p w:rsidR="00951FA8" w:rsidRPr="003E41EE" w:rsidRDefault="00951FA8" w:rsidP="003E41EE">
      <w:pPr>
        <w:pStyle w:val="a4"/>
        <w:ind w:firstLine="454"/>
        <w:contextualSpacing/>
        <w:jc w:val="both"/>
        <w:rPr>
          <w:sz w:val="20"/>
          <w:szCs w:val="20"/>
        </w:rPr>
      </w:pPr>
      <w:r w:rsidRPr="003E41EE">
        <w:rPr>
          <w:sz w:val="20"/>
          <w:szCs w:val="20"/>
        </w:rPr>
        <w:t>Перечни нормированных веществ и величины их ПДК в воде во</w:t>
      </w:r>
      <w:r w:rsidRPr="003E41EE">
        <w:rPr>
          <w:sz w:val="20"/>
          <w:szCs w:val="20"/>
        </w:rPr>
        <w:t>д</w:t>
      </w:r>
      <w:r w:rsidRPr="003E41EE">
        <w:rPr>
          <w:sz w:val="20"/>
          <w:szCs w:val="20"/>
        </w:rPr>
        <w:t>ных объектов, используемых для хозяйственно-питьевых и коммунально-бытовых нужд населения, утверждаются Минздравом, для рыбохозяйс</w:t>
      </w:r>
      <w:r w:rsidRPr="003E41EE">
        <w:rPr>
          <w:sz w:val="20"/>
          <w:szCs w:val="20"/>
        </w:rPr>
        <w:t>т</w:t>
      </w:r>
      <w:r w:rsidRPr="003E41EE">
        <w:rPr>
          <w:sz w:val="20"/>
          <w:szCs w:val="20"/>
        </w:rPr>
        <w:t>венных целей - Минрыбхозом России.</w:t>
      </w:r>
    </w:p>
    <w:p w:rsidR="00951FA8" w:rsidRPr="003E41EE" w:rsidRDefault="00951FA8" w:rsidP="003E41EE">
      <w:pPr>
        <w:pStyle w:val="a4"/>
        <w:ind w:firstLine="454"/>
        <w:contextualSpacing/>
        <w:jc w:val="both"/>
        <w:rPr>
          <w:sz w:val="20"/>
          <w:szCs w:val="20"/>
        </w:rPr>
      </w:pPr>
      <w:r w:rsidRPr="003E41EE">
        <w:rPr>
          <w:sz w:val="20"/>
          <w:szCs w:val="20"/>
        </w:rPr>
        <w:t>В случае одн</w:t>
      </w:r>
      <w:r w:rsidR="00330271" w:rsidRPr="003E41EE">
        <w:rPr>
          <w:sz w:val="20"/>
          <w:szCs w:val="20"/>
        </w:rPr>
        <w:t>овременного использования водно</w:t>
      </w:r>
      <w:r w:rsidRPr="003E41EE">
        <w:rPr>
          <w:sz w:val="20"/>
          <w:szCs w:val="20"/>
        </w:rPr>
        <w:t>го объекта или его участка для раз</w:t>
      </w:r>
      <w:r w:rsidR="00330271" w:rsidRPr="003E41EE">
        <w:rPr>
          <w:sz w:val="20"/>
          <w:szCs w:val="20"/>
        </w:rPr>
        <w:t>личных нужд населения и народно</w:t>
      </w:r>
      <w:r w:rsidRPr="003E41EE">
        <w:rPr>
          <w:sz w:val="20"/>
          <w:szCs w:val="20"/>
        </w:rPr>
        <w:t>го хозяйства к составу и свойствам воды предъявляются наиболее жесткие нормы из числа уст</w:t>
      </w:r>
      <w:r w:rsidRPr="003E41EE">
        <w:rPr>
          <w:sz w:val="20"/>
          <w:szCs w:val="20"/>
        </w:rPr>
        <w:t>а</w:t>
      </w:r>
      <w:r w:rsidRPr="003E41EE">
        <w:rPr>
          <w:sz w:val="20"/>
          <w:szCs w:val="20"/>
        </w:rPr>
        <w:t>новленных.</w:t>
      </w:r>
    </w:p>
    <w:p w:rsidR="00951FA8" w:rsidRPr="003E41EE" w:rsidRDefault="00951FA8" w:rsidP="003E41EE">
      <w:pPr>
        <w:pStyle w:val="a4"/>
        <w:ind w:firstLine="454"/>
        <w:contextualSpacing/>
        <w:jc w:val="both"/>
        <w:rPr>
          <w:sz w:val="20"/>
          <w:szCs w:val="20"/>
        </w:rPr>
      </w:pPr>
      <w:r w:rsidRPr="003E41EE">
        <w:rPr>
          <w:sz w:val="20"/>
          <w:szCs w:val="20"/>
        </w:rPr>
        <w:t>Если в водном объекте под воздействием природных факторов по отдельным веществам превышается ПДК, то для этих водных объектов могут разрабатываться в установленном порядке региональные нормы качества воды.</w:t>
      </w:r>
    </w:p>
    <w:p w:rsidR="00951FA8" w:rsidRPr="003E41EE" w:rsidRDefault="00951FA8" w:rsidP="003E41EE">
      <w:pPr>
        <w:pStyle w:val="a4"/>
        <w:ind w:firstLine="454"/>
        <w:contextualSpacing/>
        <w:jc w:val="both"/>
        <w:rPr>
          <w:sz w:val="20"/>
          <w:szCs w:val="20"/>
        </w:rPr>
      </w:pPr>
      <w:r w:rsidRPr="003E41EE">
        <w:rPr>
          <w:sz w:val="20"/>
          <w:szCs w:val="20"/>
        </w:rPr>
        <w:t>Сброс возвратных (сточных) вод в водные объекты является одним из видов специального водопользования и осуществляется на основании разрешений, выдаваемых в установленном порядке органами МПР по согласованию с органами Государственного санитарного надзора, и с учетом требований рыбного хозяйства.</w:t>
      </w:r>
    </w:p>
    <w:p w:rsidR="00CA7B04" w:rsidRPr="003E41EE" w:rsidRDefault="00951FA8" w:rsidP="003E41EE">
      <w:pPr>
        <w:pStyle w:val="a4"/>
        <w:ind w:firstLine="454"/>
        <w:contextualSpacing/>
        <w:jc w:val="both"/>
        <w:rPr>
          <w:sz w:val="20"/>
          <w:szCs w:val="20"/>
        </w:rPr>
      </w:pPr>
      <w:r w:rsidRPr="003E41EE">
        <w:rPr>
          <w:sz w:val="20"/>
          <w:szCs w:val="20"/>
        </w:rPr>
        <w:t>Условия отведения сточных вод в водные объекты определяется с учетом:</w:t>
      </w:r>
      <w:r w:rsidR="00AC6D27" w:rsidRPr="003E41EE">
        <w:rPr>
          <w:sz w:val="20"/>
          <w:szCs w:val="20"/>
        </w:rPr>
        <w:t xml:space="preserve">                                                                                                                       </w:t>
      </w:r>
    </w:p>
    <w:p w:rsidR="00CA7B04" w:rsidRPr="003E41EE" w:rsidRDefault="00951FA8" w:rsidP="003E41EE">
      <w:pPr>
        <w:pStyle w:val="a4"/>
        <w:ind w:firstLine="454"/>
        <w:contextualSpacing/>
        <w:jc w:val="both"/>
        <w:rPr>
          <w:sz w:val="20"/>
          <w:szCs w:val="20"/>
        </w:rPr>
      </w:pPr>
      <w:r w:rsidRPr="003E41EE">
        <w:rPr>
          <w:sz w:val="20"/>
          <w:szCs w:val="20"/>
        </w:rPr>
        <w:t>степени смешения (кратности разбавления) сточных вод с водой водного объекта на расстоянии от места выпуска сточных вод до бл</w:t>
      </w:r>
      <w:r w:rsidRPr="003E41EE">
        <w:rPr>
          <w:sz w:val="20"/>
          <w:szCs w:val="20"/>
        </w:rPr>
        <w:t>и</w:t>
      </w:r>
      <w:r w:rsidRPr="003E41EE">
        <w:rPr>
          <w:sz w:val="20"/>
          <w:szCs w:val="20"/>
        </w:rPr>
        <w:t>жайшего контрольного створа водопользования;</w:t>
      </w:r>
      <w:r w:rsidR="00AC6D27" w:rsidRPr="003E41EE">
        <w:rPr>
          <w:sz w:val="20"/>
          <w:szCs w:val="20"/>
        </w:rPr>
        <w:t xml:space="preserve">                                                                   </w:t>
      </w:r>
    </w:p>
    <w:p w:rsidR="00951FA8" w:rsidRPr="003E41EE" w:rsidRDefault="00951FA8" w:rsidP="003E41EE">
      <w:pPr>
        <w:pStyle w:val="a4"/>
        <w:ind w:firstLine="454"/>
        <w:contextualSpacing/>
        <w:jc w:val="both"/>
        <w:rPr>
          <w:sz w:val="20"/>
          <w:szCs w:val="20"/>
        </w:rPr>
      </w:pPr>
      <w:r w:rsidRPr="003E41EE">
        <w:rPr>
          <w:sz w:val="20"/>
          <w:szCs w:val="20"/>
        </w:rPr>
        <w:t>фонового состава и свойств воды водных объектов в местах выпуска сточных вод.</w:t>
      </w:r>
    </w:p>
    <w:p w:rsidR="00951FA8" w:rsidRPr="003E41EE" w:rsidRDefault="00951FA8" w:rsidP="003E41EE">
      <w:pPr>
        <w:pStyle w:val="a4"/>
        <w:ind w:firstLine="454"/>
        <w:contextualSpacing/>
        <w:jc w:val="both"/>
        <w:rPr>
          <w:sz w:val="20"/>
          <w:szCs w:val="20"/>
        </w:rPr>
      </w:pPr>
      <w:r w:rsidRPr="003E41EE">
        <w:rPr>
          <w:sz w:val="20"/>
          <w:szCs w:val="20"/>
        </w:rPr>
        <w:t xml:space="preserve">Нормативы допустимых сбросов вредных веществ устанавливаются по каждому источнику загрязнения. </w:t>
      </w:r>
    </w:p>
    <w:p w:rsidR="00951FA8" w:rsidRPr="003E41EE" w:rsidRDefault="00951FA8" w:rsidP="003E41EE">
      <w:pPr>
        <w:pStyle w:val="a4"/>
        <w:ind w:firstLine="454"/>
        <w:contextualSpacing/>
        <w:jc w:val="both"/>
        <w:rPr>
          <w:sz w:val="20"/>
          <w:szCs w:val="20"/>
        </w:rPr>
      </w:pPr>
      <w:r w:rsidRPr="003E41EE">
        <w:rPr>
          <w:sz w:val="20"/>
          <w:szCs w:val="20"/>
        </w:rPr>
        <w:t>На основании расчетов для каждого выпуска сточных вод устана</w:t>
      </w:r>
      <w:r w:rsidRPr="003E41EE">
        <w:rPr>
          <w:sz w:val="20"/>
          <w:szCs w:val="20"/>
        </w:rPr>
        <w:t>в</w:t>
      </w:r>
      <w:r w:rsidRPr="003E41EE">
        <w:rPr>
          <w:sz w:val="20"/>
          <w:szCs w:val="20"/>
        </w:rPr>
        <w:t>ливается нормативы допустимых сбросов (НДС) веществ, исходя из у</w:t>
      </w:r>
      <w:r w:rsidRPr="003E41EE">
        <w:rPr>
          <w:sz w:val="20"/>
          <w:szCs w:val="20"/>
        </w:rPr>
        <w:t>с</w:t>
      </w:r>
      <w:r w:rsidRPr="003E41EE">
        <w:rPr>
          <w:sz w:val="20"/>
          <w:szCs w:val="20"/>
        </w:rPr>
        <w:t>ловий недопустимости превышения предельно допустимых концентр</w:t>
      </w:r>
      <w:r w:rsidRPr="003E41EE">
        <w:rPr>
          <w:sz w:val="20"/>
          <w:szCs w:val="20"/>
        </w:rPr>
        <w:t>а</w:t>
      </w:r>
      <w:r w:rsidRPr="003E41EE">
        <w:rPr>
          <w:sz w:val="20"/>
          <w:szCs w:val="20"/>
        </w:rPr>
        <w:t>ций вредных веществ в установленном контрольном створе или на учас</w:t>
      </w:r>
      <w:r w:rsidRPr="003E41EE">
        <w:rPr>
          <w:sz w:val="20"/>
          <w:szCs w:val="20"/>
        </w:rPr>
        <w:t>т</w:t>
      </w:r>
      <w:r w:rsidRPr="003E41EE">
        <w:rPr>
          <w:sz w:val="20"/>
          <w:szCs w:val="20"/>
        </w:rPr>
        <w:t>ке водного объекта с учетом его целевого использования, а при прев</w:t>
      </w:r>
      <w:r w:rsidRPr="003E41EE">
        <w:rPr>
          <w:sz w:val="20"/>
          <w:szCs w:val="20"/>
        </w:rPr>
        <w:t>ы</w:t>
      </w:r>
      <w:r w:rsidRPr="003E41EE">
        <w:rPr>
          <w:sz w:val="20"/>
          <w:szCs w:val="20"/>
        </w:rPr>
        <w:t>шении ПДК в контрольном створе – исходя из условия сохранения (не ухудшения) состава и свойств воды в водных объектах, сформирова</w:t>
      </w:r>
      <w:r w:rsidRPr="003E41EE">
        <w:rPr>
          <w:sz w:val="20"/>
          <w:szCs w:val="20"/>
        </w:rPr>
        <w:t>в</w:t>
      </w:r>
      <w:r w:rsidRPr="003E41EE">
        <w:rPr>
          <w:sz w:val="20"/>
          <w:szCs w:val="20"/>
        </w:rPr>
        <w:t>шихся под влиянием природных факторов.</w:t>
      </w:r>
    </w:p>
    <w:p w:rsidR="00951FA8" w:rsidRPr="003E41EE" w:rsidRDefault="00951FA8" w:rsidP="003E41EE">
      <w:pPr>
        <w:pStyle w:val="a4"/>
        <w:ind w:firstLine="454"/>
        <w:contextualSpacing/>
        <w:jc w:val="both"/>
        <w:rPr>
          <w:sz w:val="20"/>
          <w:szCs w:val="20"/>
        </w:rPr>
      </w:pPr>
      <w:r w:rsidRPr="003E41EE">
        <w:rPr>
          <w:sz w:val="20"/>
          <w:szCs w:val="20"/>
        </w:rPr>
        <w:t>Сброс сточных, сбросных и дренажных вод в черте населенного пункта допускается в исключительных случаях на основании разреш</w:t>
      </w:r>
      <w:r w:rsidRPr="003E41EE">
        <w:rPr>
          <w:sz w:val="20"/>
          <w:szCs w:val="20"/>
        </w:rPr>
        <w:t>е</w:t>
      </w:r>
      <w:r w:rsidRPr="003E41EE">
        <w:rPr>
          <w:sz w:val="20"/>
          <w:szCs w:val="20"/>
        </w:rPr>
        <w:t>нии, выдаваемых органами МПР и согласованных с органами государс</w:t>
      </w:r>
      <w:r w:rsidRPr="003E41EE">
        <w:rPr>
          <w:sz w:val="20"/>
          <w:szCs w:val="20"/>
        </w:rPr>
        <w:t>т</w:t>
      </w:r>
      <w:r w:rsidRPr="003E41EE">
        <w:rPr>
          <w:sz w:val="20"/>
          <w:szCs w:val="20"/>
        </w:rPr>
        <w:t>венного санитарного надзора. В этих случаях нормативные требования, установленные к составу и свойствам воды водных объектов, должны относиться к самим сбрасываемым водам.</w:t>
      </w:r>
    </w:p>
    <w:p w:rsidR="00951FA8" w:rsidRPr="003E41EE" w:rsidRDefault="00951FA8" w:rsidP="003E41EE">
      <w:pPr>
        <w:pStyle w:val="a4"/>
        <w:ind w:firstLine="454"/>
        <w:contextualSpacing/>
        <w:jc w:val="both"/>
        <w:rPr>
          <w:sz w:val="20"/>
          <w:szCs w:val="20"/>
        </w:rPr>
      </w:pPr>
      <w:r w:rsidRPr="003E41EE">
        <w:rPr>
          <w:sz w:val="20"/>
          <w:szCs w:val="20"/>
        </w:rPr>
        <w:t>При сбросе сточных вод в водные объекты, используемые для х</w:t>
      </w:r>
      <w:r w:rsidRPr="003E41EE">
        <w:rPr>
          <w:sz w:val="20"/>
          <w:szCs w:val="20"/>
        </w:rPr>
        <w:t>о</w:t>
      </w:r>
      <w:r w:rsidRPr="003E41EE">
        <w:rPr>
          <w:sz w:val="20"/>
          <w:szCs w:val="20"/>
        </w:rPr>
        <w:t>зяйственно-питьевых и коммунально-бытовых целей, нормы качества воды водных объектов или ее природный состав и свойства, в случае превышения этих норм, должны выдерживаться в водотоках на участке в один километр выше ближайшего по течению пункта водопользования, а в водоемах – на акватории в радиусе одного километра от пункта вод</w:t>
      </w:r>
      <w:r w:rsidRPr="003E41EE">
        <w:rPr>
          <w:sz w:val="20"/>
          <w:szCs w:val="20"/>
        </w:rPr>
        <w:t>о</w:t>
      </w:r>
      <w:r w:rsidRPr="003E41EE">
        <w:rPr>
          <w:sz w:val="20"/>
          <w:szCs w:val="20"/>
        </w:rPr>
        <w:t>пользования.</w:t>
      </w:r>
    </w:p>
    <w:p w:rsidR="00716E4B" w:rsidRPr="003E41EE" w:rsidRDefault="00951FA8" w:rsidP="003E41EE">
      <w:pPr>
        <w:pStyle w:val="a4"/>
        <w:ind w:firstLine="454"/>
        <w:contextualSpacing/>
        <w:jc w:val="both"/>
        <w:rPr>
          <w:sz w:val="20"/>
          <w:szCs w:val="20"/>
        </w:rPr>
      </w:pPr>
      <w:r w:rsidRPr="003E41EE">
        <w:rPr>
          <w:sz w:val="20"/>
          <w:szCs w:val="20"/>
        </w:rPr>
        <w:t>При сбросе сточных вод в водные объекты, используемые для р</w:t>
      </w:r>
      <w:r w:rsidRPr="003E41EE">
        <w:rPr>
          <w:sz w:val="20"/>
          <w:szCs w:val="20"/>
        </w:rPr>
        <w:t>ы</w:t>
      </w:r>
      <w:r w:rsidRPr="003E41EE">
        <w:rPr>
          <w:sz w:val="20"/>
          <w:szCs w:val="20"/>
        </w:rPr>
        <w:t>бохозяйственных целей, нормы качества воды в них или ее природный состав и свойства, в случае превышения этих норм, должны соблюдаться в пределах всего рыбохозяйственного участка, начиная с контрольного створа, определяемого в каждом конкретном случае территориальным (бассейновым) органом федерального органа управления использования и охраны рыбных ресурсов, но не далее 500 метров от места сброса сто</w:t>
      </w:r>
      <w:r w:rsidRPr="003E41EE">
        <w:rPr>
          <w:sz w:val="20"/>
          <w:szCs w:val="20"/>
        </w:rPr>
        <w:t>ч</w:t>
      </w:r>
      <w:r w:rsidRPr="003E41EE">
        <w:rPr>
          <w:sz w:val="20"/>
          <w:szCs w:val="20"/>
        </w:rPr>
        <w:t>ных вод.</w:t>
      </w:r>
      <w:r w:rsidR="00716E4B" w:rsidRPr="003E41EE">
        <w:rPr>
          <w:sz w:val="20"/>
          <w:szCs w:val="20"/>
        </w:rPr>
        <w:t xml:space="preserve">                                                                                                                       </w:t>
      </w:r>
    </w:p>
    <w:p w:rsidR="00716E4B" w:rsidRPr="003E41EE" w:rsidRDefault="00951FA8" w:rsidP="003E41EE">
      <w:pPr>
        <w:pStyle w:val="a4"/>
        <w:ind w:firstLine="454"/>
        <w:contextualSpacing/>
        <w:jc w:val="both"/>
        <w:rPr>
          <w:sz w:val="20"/>
          <w:szCs w:val="20"/>
        </w:rPr>
      </w:pPr>
      <w:r w:rsidRPr="003E41EE">
        <w:rPr>
          <w:sz w:val="20"/>
          <w:szCs w:val="20"/>
        </w:rPr>
        <w:t>При сбросе сточных вод в водный объект через выпуски с рассе</w:t>
      </w:r>
      <w:r w:rsidRPr="003E41EE">
        <w:rPr>
          <w:sz w:val="20"/>
          <w:szCs w:val="20"/>
        </w:rPr>
        <w:t>и</w:t>
      </w:r>
      <w:r w:rsidRPr="003E41EE">
        <w:rPr>
          <w:sz w:val="20"/>
          <w:szCs w:val="20"/>
        </w:rPr>
        <w:t>вающими оголовками, нормативные требования к составу и свойствам воды водного объекта должны обеспечиваться в створе начального ра</w:t>
      </w:r>
      <w:r w:rsidRPr="003E41EE">
        <w:rPr>
          <w:sz w:val="20"/>
          <w:szCs w:val="20"/>
        </w:rPr>
        <w:t>з</w:t>
      </w:r>
      <w:r w:rsidRPr="003E41EE">
        <w:rPr>
          <w:sz w:val="20"/>
          <w:szCs w:val="20"/>
        </w:rPr>
        <w:t>бавления выпуска сточных вод.</w:t>
      </w:r>
      <w:r w:rsidR="00AC6D27" w:rsidRPr="003E41EE">
        <w:rPr>
          <w:sz w:val="20"/>
          <w:szCs w:val="20"/>
        </w:rPr>
        <w:t xml:space="preserve">                                                                                        </w:t>
      </w:r>
    </w:p>
    <w:p w:rsidR="00716E4B" w:rsidRPr="003E41EE" w:rsidRDefault="00AC6D27" w:rsidP="003E41EE">
      <w:pPr>
        <w:pStyle w:val="a4"/>
        <w:ind w:firstLine="454"/>
        <w:contextualSpacing/>
        <w:jc w:val="both"/>
        <w:rPr>
          <w:sz w:val="20"/>
          <w:szCs w:val="20"/>
        </w:rPr>
      </w:pPr>
      <w:r w:rsidRPr="003E41EE">
        <w:rPr>
          <w:sz w:val="20"/>
          <w:szCs w:val="20"/>
        </w:rPr>
        <w:t>При установлении НДС расчетный расход сбрасываемых сточных вод принимается как максимальный среднечасовой за фактический пер</w:t>
      </w:r>
      <w:r w:rsidRPr="003E41EE">
        <w:rPr>
          <w:sz w:val="20"/>
          <w:szCs w:val="20"/>
        </w:rPr>
        <w:t>и</w:t>
      </w:r>
      <w:r w:rsidRPr="003E41EE">
        <w:rPr>
          <w:sz w:val="20"/>
          <w:szCs w:val="20"/>
        </w:rPr>
        <w:t xml:space="preserve">од сброса возвратных (сточных) вод.                                            </w:t>
      </w:r>
      <w:r w:rsidR="001A297B" w:rsidRPr="003E41EE">
        <w:rPr>
          <w:sz w:val="20"/>
          <w:szCs w:val="20"/>
        </w:rPr>
        <w:t xml:space="preserve">                                  </w:t>
      </w:r>
      <w:r w:rsidR="00716E4B" w:rsidRPr="003E41EE">
        <w:rPr>
          <w:sz w:val="20"/>
          <w:szCs w:val="20"/>
        </w:rPr>
        <w:t xml:space="preserve">    </w:t>
      </w:r>
    </w:p>
    <w:p w:rsidR="00716E4B" w:rsidRPr="003E41EE" w:rsidRDefault="00AC6D27" w:rsidP="003E41EE">
      <w:pPr>
        <w:pStyle w:val="a4"/>
        <w:ind w:firstLine="454"/>
        <w:contextualSpacing/>
        <w:jc w:val="both"/>
        <w:rPr>
          <w:sz w:val="20"/>
          <w:szCs w:val="20"/>
        </w:rPr>
      </w:pPr>
      <w:r w:rsidRPr="003E41EE">
        <w:rPr>
          <w:sz w:val="20"/>
          <w:szCs w:val="20"/>
        </w:rPr>
        <w:t>При определении кратности разбавления сбрасываемых вод водой водотока в контрольном створе водопользования принимаются следу</w:t>
      </w:r>
      <w:r w:rsidRPr="003E41EE">
        <w:rPr>
          <w:sz w:val="20"/>
          <w:szCs w:val="20"/>
        </w:rPr>
        <w:t>ю</w:t>
      </w:r>
      <w:r w:rsidRPr="003E41EE">
        <w:rPr>
          <w:sz w:val="20"/>
          <w:szCs w:val="20"/>
        </w:rPr>
        <w:t xml:space="preserve">щие расчетные условия: </w:t>
      </w:r>
      <w:r w:rsidR="00716E4B" w:rsidRPr="003E41EE">
        <w:rPr>
          <w:sz w:val="20"/>
          <w:szCs w:val="20"/>
        </w:rPr>
        <w:t xml:space="preserve">                                                                               </w:t>
      </w:r>
    </w:p>
    <w:p w:rsidR="00716E4B" w:rsidRPr="003E41EE" w:rsidRDefault="00AC6D27" w:rsidP="003E41EE">
      <w:pPr>
        <w:pStyle w:val="a4"/>
        <w:ind w:firstLine="454"/>
        <w:contextualSpacing/>
        <w:jc w:val="both"/>
        <w:rPr>
          <w:sz w:val="20"/>
          <w:szCs w:val="20"/>
        </w:rPr>
      </w:pPr>
      <w:r w:rsidRPr="003E41EE">
        <w:rPr>
          <w:sz w:val="20"/>
          <w:szCs w:val="20"/>
        </w:rPr>
        <w:t>для незарегулированных водотоков – расчетный минимальный среднемесячный расход воды года 95%-ной обеспеченности</w:t>
      </w:r>
      <w:r w:rsidR="00716E4B" w:rsidRPr="003E41EE">
        <w:rPr>
          <w:sz w:val="20"/>
          <w:szCs w:val="20"/>
        </w:rPr>
        <w:t>;</w:t>
      </w:r>
    </w:p>
    <w:p w:rsidR="00CA7B04" w:rsidRPr="003E41EE" w:rsidRDefault="00AC6D27" w:rsidP="003E41EE">
      <w:pPr>
        <w:pStyle w:val="a4"/>
        <w:ind w:firstLine="454"/>
        <w:contextualSpacing/>
        <w:jc w:val="both"/>
        <w:rPr>
          <w:sz w:val="20"/>
          <w:szCs w:val="20"/>
        </w:rPr>
      </w:pPr>
      <w:r w:rsidRPr="003E41EE">
        <w:rPr>
          <w:sz w:val="20"/>
          <w:szCs w:val="20"/>
        </w:rPr>
        <w:t xml:space="preserve"> для зарегулированных водотоков – установленный гарантирова</w:t>
      </w:r>
      <w:r w:rsidRPr="003E41EE">
        <w:rPr>
          <w:sz w:val="20"/>
          <w:szCs w:val="20"/>
        </w:rPr>
        <w:t>н</w:t>
      </w:r>
      <w:r w:rsidRPr="003E41EE">
        <w:rPr>
          <w:sz w:val="20"/>
          <w:szCs w:val="20"/>
        </w:rPr>
        <w:t xml:space="preserve">ный расход ниже плотины (санитарный попуск) с учетом исключения возможных обратных течений в нижнем бьефе.                                                     Кроме того, учитывается:                                                              </w:t>
      </w:r>
      <w:r w:rsidR="00716E4B" w:rsidRPr="003E41EE">
        <w:rPr>
          <w:sz w:val="20"/>
          <w:szCs w:val="20"/>
        </w:rPr>
        <w:t xml:space="preserve">                                 </w:t>
      </w:r>
      <w:r w:rsidRPr="003E41EE">
        <w:rPr>
          <w:sz w:val="20"/>
          <w:szCs w:val="20"/>
        </w:rPr>
        <w:t xml:space="preserve">    </w:t>
      </w:r>
    </w:p>
    <w:p w:rsidR="00CA7B04" w:rsidRPr="003E41EE" w:rsidRDefault="00AC6D27" w:rsidP="003E41EE">
      <w:pPr>
        <w:pStyle w:val="a4"/>
        <w:ind w:firstLine="454"/>
        <w:contextualSpacing/>
        <w:jc w:val="both"/>
        <w:rPr>
          <w:sz w:val="20"/>
          <w:szCs w:val="20"/>
        </w:rPr>
      </w:pPr>
      <w:r w:rsidRPr="003E41EE">
        <w:rPr>
          <w:sz w:val="20"/>
          <w:szCs w:val="20"/>
        </w:rPr>
        <w:t xml:space="preserve">кратчайшее расстояние и минимальная скорость течения на участке от места выпуска сточных вод до контрольного створа (границы участка водопользования);                                                                                              </w:t>
      </w:r>
    </w:p>
    <w:p w:rsidR="00CA7B04" w:rsidRPr="003E41EE" w:rsidRDefault="00AC6D27" w:rsidP="003E41EE">
      <w:pPr>
        <w:pStyle w:val="a4"/>
        <w:ind w:firstLine="454"/>
        <w:contextualSpacing/>
        <w:jc w:val="both"/>
        <w:rPr>
          <w:sz w:val="20"/>
          <w:szCs w:val="20"/>
        </w:rPr>
      </w:pPr>
      <w:r w:rsidRPr="003E41EE">
        <w:rPr>
          <w:sz w:val="20"/>
          <w:szCs w:val="20"/>
        </w:rPr>
        <w:t>наименее благоприятный режим, определяемый путем сопоставл</w:t>
      </w:r>
      <w:r w:rsidRPr="003E41EE">
        <w:rPr>
          <w:sz w:val="20"/>
          <w:szCs w:val="20"/>
        </w:rPr>
        <w:t>е</w:t>
      </w:r>
      <w:r w:rsidRPr="003E41EE">
        <w:rPr>
          <w:sz w:val="20"/>
          <w:szCs w:val="20"/>
        </w:rPr>
        <w:t xml:space="preserve">ния расчетов для волнового воздействия, условий сработки и наполнения водохранилищ при открытом и подледном режиме;                                             </w:t>
      </w:r>
    </w:p>
    <w:p w:rsidR="00716E4B" w:rsidRPr="003E41EE" w:rsidRDefault="00AC6D27" w:rsidP="003E41EE">
      <w:pPr>
        <w:pStyle w:val="a4"/>
        <w:ind w:firstLine="454"/>
        <w:contextualSpacing/>
        <w:jc w:val="both"/>
        <w:rPr>
          <w:sz w:val="20"/>
          <w:szCs w:val="20"/>
        </w:rPr>
      </w:pPr>
      <w:r w:rsidRPr="003E41EE">
        <w:rPr>
          <w:sz w:val="20"/>
          <w:szCs w:val="20"/>
        </w:rPr>
        <w:t xml:space="preserve">фоновая концентрация загрязняющих веществ в водных объектах в местах выпуска сточных вод.                                                          </w:t>
      </w:r>
      <w:r w:rsidR="001A297B" w:rsidRPr="003E41EE">
        <w:rPr>
          <w:sz w:val="20"/>
          <w:szCs w:val="20"/>
        </w:rPr>
        <w:t xml:space="preserve">                              </w:t>
      </w:r>
      <w:r w:rsidRPr="003E41EE">
        <w:rPr>
          <w:sz w:val="20"/>
          <w:szCs w:val="20"/>
        </w:rPr>
        <w:t xml:space="preserve"> </w:t>
      </w:r>
    </w:p>
    <w:p w:rsidR="00C94759" w:rsidRPr="009E38D7" w:rsidRDefault="00AC6D27" w:rsidP="00C94759">
      <w:pPr>
        <w:pStyle w:val="a4"/>
        <w:ind w:firstLine="454"/>
        <w:contextualSpacing/>
        <w:jc w:val="both"/>
        <w:rPr>
          <w:sz w:val="20"/>
          <w:szCs w:val="20"/>
        </w:rPr>
      </w:pPr>
      <w:r w:rsidRPr="003E41EE">
        <w:rPr>
          <w:sz w:val="20"/>
          <w:szCs w:val="20"/>
        </w:rPr>
        <w:t>Данные о гидрологическом режиме и природных фоновых конце</w:t>
      </w:r>
      <w:r w:rsidRPr="003E41EE">
        <w:rPr>
          <w:sz w:val="20"/>
          <w:szCs w:val="20"/>
        </w:rPr>
        <w:t>н</w:t>
      </w:r>
      <w:r w:rsidRPr="003E41EE">
        <w:rPr>
          <w:sz w:val="20"/>
          <w:szCs w:val="20"/>
        </w:rPr>
        <w:t>трациях нормируемых показателей вод водного объекта могут быть п</w:t>
      </w:r>
      <w:r w:rsidRPr="003E41EE">
        <w:rPr>
          <w:sz w:val="20"/>
          <w:szCs w:val="20"/>
        </w:rPr>
        <w:t>о</w:t>
      </w:r>
      <w:r w:rsidRPr="003E41EE">
        <w:rPr>
          <w:sz w:val="20"/>
          <w:szCs w:val="20"/>
        </w:rPr>
        <w:t>лучены в Росгидромете и его территориальных органах при наличии н</w:t>
      </w:r>
      <w:r w:rsidRPr="003E41EE">
        <w:rPr>
          <w:sz w:val="20"/>
          <w:szCs w:val="20"/>
        </w:rPr>
        <w:t>а</w:t>
      </w:r>
      <w:r w:rsidRPr="003E41EE">
        <w:rPr>
          <w:sz w:val="20"/>
          <w:szCs w:val="20"/>
        </w:rPr>
        <w:t>блюдений на водных объектах. При отсутствии наблюдений водопольз</w:t>
      </w:r>
      <w:r w:rsidRPr="003E41EE">
        <w:rPr>
          <w:sz w:val="20"/>
          <w:szCs w:val="20"/>
        </w:rPr>
        <w:t>о</w:t>
      </w:r>
      <w:r w:rsidRPr="003E41EE">
        <w:rPr>
          <w:sz w:val="20"/>
          <w:szCs w:val="20"/>
        </w:rPr>
        <w:t>ватель с целью получения указанных данных должен организовать пр</w:t>
      </w:r>
      <w:r w:rsidRPr="003E41EE">
        <w:rPr>
          <w:sz w:val="20"/>
          <w:szCs w:val="20"/>
        </w:rPr>
        <w:t>о</w:t>
      </w:r>
      <w:r w:rsidRPr="003E41EE">
        <w:rPr>
          <w:sz w:val="20"/>
          <w:szCs w:val="20"/>
        </w:rPr>
        <w:t>ведение специальных наблюдений с привлечением научных и проектных организаций, имеющих лицензию на проведение этих работ</w:t>
      </w:r>
      <w:r w:rsidR="00330271" w:rsidRPr="003E41EE">
        <w:rPr>
          <w:sz w:val="20"/>
          <w:szCs w:val="20"/>
        </w:rPr>
        <w:t xml:space="preserve"> [75</w:t>
      </w:r>
      <w:r w:rsidR="00716E4B" w:rsidRPr="003E41EE">
        <w:rPr>
          <w:sz w:val="20"/>
          <w:szCs w:val="20"/>
        </w:rPr>
        <w:t>]</w:t>
      </w:r>
      <w:r w:rsidRPr="003E41EE">
        <w:rPr>
          <w:sz w:val="20"/>
          <w:szCs w:val="20"/>
        </w:rPr>
        <w:t xml:space="preserve">.                                                                                  </w:t>
      </w:r>
    </w:p>
    <w:p w:rsidR="00373D89" w:rsidRDefault="00373D89" w:rsidP="003E41EE">
      <w:pPr>
        <w:pStyle w:val="a4"/>
        <w:ind w:firstLine="454"/>
        <w:contextualSpacing/>
        <w:jc w:val="both"/>
        <w:rPr>
          <w:b/>
        </w:rPr>
      </w:pPr>
    </w:p>
    <w:p w:rsidR="00373D89" w:rsidRDefault="00373D89" w:rsidP="003E41EE">
      <w:pPr>
        <w:pStyle w:val="a4"/>
        <w:ind w:firstLine="454"/>
        <w:contextualSpacing/>
        <w:jc w:val="both"/>
        <w:rPr>
          <w:b/>
        </w:rPr>
      </w:pPr>
    </w:p>
    <w:p w:rsidR="00F92A95" w:rsidRDefault="00B7754D" w:rsidP="003E41EE">
      <w:pPr>
        <w:pStyle w:val="a4"/>
        <w:ind w:firstLine="454"/>
        <w:contextualSpacing/>
        <w:jc w:val="both"/>
        <w:rPr>
          <w:b/>
          <w:bCs/>
        </w:rPr>
      </w:pPr>
      <w:r w:rsidRPr="003E41EE">
        <w:rPr>
          <w:b/>
        </w:rPr>
        <w:t xml:space="preserve"> </w:t>
      </w:r>
      <w:bookmarkStart w:id="18" w:name="6"/>
      <w:bookmarkEnd w:id="18"/>
      <w:r w:rsidR="001A297B" w:rsidRPr="003E41EE">
        <w:rPr>
          <w:b/>
        </w:rPr>
        <w:t xml:space="preserve">7.7.3. </w:t>
      </w:r>
      <w:r w:rsidR="001A297B" w:rsidRPr="003E41EE">
        <w:rPr>
          <w:sz w:val="20"/>
          <w:szCs w:val="20"/>
        </w:rPr>
        <w:t xml:space="preserve">. </w:t>
      </w:r>
      <w:r w:rsidR="00951FA8" w:rsidRPr="003E41EE">
        <w:rPr>
          <w:b/>
          <w:bCs/>
        </w:rPr>
        <w:t xml:space="preserve">Проект Нормативов допустимых сбросов </w:t>
      </w:r>
      <w:r w:rsidR="00F92A95">
        <w:rPr>
          <w:b/>
          <w:bCs/>
        </w:rPr>
        <w:t xml:space="preserve">    </w:t>
      </w:r>
    </w:p>
    <w:p w:rsidR="00951FA8" w:rsidRPr="003E41EE" w:rsidRDefault="00951FA8" w:rsidP="003E41EE">
      <w:pPr>
        <w:pStyle w:val="a4"/>
        <w:ind w:firstLine="454"/>
        <w:contextualSpacing/>
        <w:jc w:val="both"/>
        <w:rPr>
          <w:sz w:val="20"/>
          <w:szCs w:val="20"/>
        </w:rPr>
      </w:pPr>
      <w:r w:rsidRPr="003E41EE">
        <w:rPr>
          <w:b/>
          <w:bCs/>
        </w:rPr>
        <w:t>действующего и проектируемого объекта</w:t>
      </w:r>
    </w:p>
    <w:p w:rsidR="00D77243" w:rsidRPr="003E41EE" w:rsidRDefault="00D77243" w:rsidP="003E41EE">
      <w:pPr>
        <w:pStyle w:val="a4"/>
        <w:ind w:left="1690" w:firstLine="454"/>
        <w:contextualSpacing/>
        <w:jc w:val="both"/>
      </w:pPr>
    </w:p>
    <w:p w:rsidR="001A297B" w:rsidRPr="003E41EE" w:rsidRDefault="00951FA8" w:rsidP="003E41EE">
      <w:pPr>
        <w:pStyle w:val="a4"/>
        <w:ind w:firstLine="454"/>
        <w:contextualSpacing/>
        <w:jc w:val="both"/>
        <w:rPr>
          <w:sz w:val="20"/>
          <w:szCs w:val="20"/>
        </w:rPr>
      </w:pPr>
      <w:r w:rsidRPr="003E41EE">
        <w:rPr>
          <w:sz w:val="20"/>
          <w:szCs w:val="20"/>
        </w:rPr>
        <w:t>«Величины НДС разрабатываются и утверждаются для действу</w:t>
      </w:r>
      <w:r w:rsidRPr="003E41EE">
        <w:rPr>
          <w:sz w:val="20"/>
          <w:szCs w:val="20"/>
        </w:rPr>
        <w:t>ю</w:t>
      </w:r>
      <w:r w:rsidRPr="003E41EE">
        <w:rPr>
          <w:sz w:val="20"/>
          <w:szCs w:val="20"/>
        </w:rPr>
        <w:t xml:space="preserve">щих и проектируемых организаций-водопользователей </w:t>
      </w:r>
      <w:r w:rsidR="001A297B" w:rsidRPr="003E41EE">
        <w:rPr>
          <w:sz w:val="20"/>
          <w:szCs w:val="20"/>
        </w:rPr>
        <w:t xml:space="preserve">.                                </w:t>
      </w:r>
    </w:p>
    <w:p w:rsidR="00951FA8" w:rsidRPr="003E41EE" w:rsidRDefault="00951FA8" w:rsidP="003E41EE">
      <w:pPr>
        <w:pStyle w:val="a4"/>
        <w:ind w:firstLine="454"/>
        <w:contextualSpacing/>
        <w:jc w:val="both"/>
        <w:rPr>
          <w:sz w:val="20"/>
          <w:szCs w:val="20"/>
        </w:rPr>
      </w:pPr>
      <w:r w:rsidRPr="003E41EE">
        <w:rPr>
          <w:sz w:val="20"/>
          <w:szCs w:val="20"/>
        </w:rPr>
        <w:t>Разработка величин НДС осуществляется как организацией-водопользователем, так и по его поручению проектной или научно-исследовательской организацией. Если фактический сброс действующей организации-водопользователя меньше расчетного НДС, то в качестве НДС принимается фактический сброс</w:t>
      </w:r>
      <w:r w:rsidR="001A297B" w:rsidRPr="003E41EE">
        <w:rPr>
          <w:sz w:val="20"/>
          <w:szCs w:val="20"/>
        </w:rPr>
        <w:t xml:space="preserve"> (</w:t>
      </w:r>
      <w:r w:rsidRPr="003E41EE">
        <w:rPr>
          <w:i/>
          <w:iCs/>
          <w:sz w:val="20"/>
          <w:szCs w:val="20"/>
        </w:rPr>
        <w:t>За исключением показателей, зн</w:t>
      </w:r>
      <w:r w:rsidRPr="003E41EE">
        <w:rPr>
          <w:i/>
          <w:iCs/>
          <w:sz w:val="20"/>
          <w:szCs w:val="20"/>
        </w:rPr>
        <w:t>а</w:t>
      </w:r>
      <w:r w:rsidRPr="003E41EE">
        <w:rPr>
          <w:i/>
          <w:iCs/>
          <w:sz w:val="20"/>
          <w:szCs w:val="20"/>
        </w:rPr>
        <w:t>чения которых возрастают после биологической очистки (например, нитриты и нитраты).</w:t>
      </w:r>
    </w:p>
    <w:p w:rsidR="00951FA8" w:rsidRPr="003E41EE" w:rsidRDefault="00951FA8" w:rsidP="003E41EE">
      <w:pPr>
        <w:pStyle w:val="a4"/>
        <w:ind w:firstLine="454"/>
        <w:contextualSpacing/>
        <w:jc w:val="both"/>
        <w:rPr>
          <w:sz w:val="20"/>
          <w:szCs w:val="20"/>
        </w:rPr>
      </w:pPr>
      <w:r w:rsidRPr="003E41EE">
        <w:rPr>
          <w:sz w:val="20"/>
          <w:szCs w:val="20"/>
        </w:rPr>
        <w:t>Величины НДС проектируемых и строящихся (реконструируемых) организаций-водопользователей определяются в составе проектов стро</w:t>
      </w:r>
      <w:r w:rsidRPr="003E41EE">
        <w:rPr>
          <w:sz w:val="20"/>
          <w:szCs w:val="20"/>
        </w:rPr>
        <w:t>и</w:t>
      </w:r>
      <w:r w:rsidRPr="003E41EE">
        <w:rPr>
          <w:sz w:val="20"/>
          <w:szCs w:val="20"/>
        </w:rPr>
        <w:t>тельства (реконструкции) этих организаций. Если при пересмотре или уточнении ранее установленного НДС окажется, что проектное значение сброса строящейся (реконструируемой) организации-водопользователя меньше расчетного НДС, то в качестве НДС принимается проектное зн</w:t>
      </w:r>
      <w:r w:rsidRPr="003E41EE">
        <w:rPr>
          <w:sz w:val="20"/>
          <w:szCs w:val="20"/>
        </w:rPr>
        <w:t>а</w:t>
      </w:r>
      <w:r w:rsidRPr="003E41EE">
        <w:rPr>
          <w:sz w:val="20"/>
          <w:szCs w:val="20"/>
        </w:rPr>
        <w:t>чение сброса.</w:t>
      </w:r>
    </w:p>
    <w:p w:rsidR="00951FA8" w:rsidRPr="003E41EE" w:rsidRDefault="00951FA8" w:rsidP="003E41EE">
      <w:pPr>
        <w:pStyle w:val="a4"/>
        <w:ind w:firstLine="454"/>
        <w:contextualSpacing/>
        <w:jc w:val="both"/>
        <w:rPr>
          <w:sz w:val="20"/>
          <w:szCs w:val="20"/>
        </w:rPr>
      </w:pPr>
      <w:bookmarkStart w:id="19" w:name="7"/>
      <w:bookmarkEnd w:id="19"/>
      <w:r w:rsidRPr="003E41EE">
        <w:rPr>
          <w:b/>
          <w:bCs/>
          <w:sz w:val="20"/>
          <w:szCs w:val="20"/>
        </w:rPr>
        <w:t>Примерная структура проекта нормативов допустимых сбросов (НДС) веществ и микроорганизмов</w:t>
      </w:r>
    </w:p>
    <w:p w:rsidR="00951FA8" w:rsidRPr="003E41EE" w:rsidRDefault="00951FA8" w:rsidP="003E41EE">
      <w:pPr>
        <w:pStyle w:val="a4"/>
        <w:ind w:firstLine="454"/>
        <w:contextualSpacing/>
        <w:jc w:val="both"/>
        <w:rPr>
          <w:sz w:val="20"/>
          <w:szCs w:val="20"/>
        </w:rPr>
      </w:pPr>
      <w:r w:rsidRPr="003E41EE">
        <w:rPr>
          <w:sz w:val="20"/>
          <w:szCs w:val="20"/>
        </w:rPr>
        <w:t>Состав и форма представления проекта НДС определяется Фед</w:t>
      </w:r>
      <w:r w:rsidRPr="003E41EE">
        <w:rPr>
          <w:sz w:val="20"/>
          <w:szCs w:val="20"/>
        </w:rPr>
        <w:t>е</w:t>
      </w:r>
      <w:r w:rsidRPr="003E41EE">
        <w:rPr>
          <w:sz w:val="20"/>
          <w:szCs w:val="20"/>
        </w:rPr>
        <w:t>ральным агентством водных ресурсов по согласованию с соответству</w:t>
      </w:r>
      <w:r w:rsidRPr="003E41EE">
        <w:rPr>
          <w:sz w:val="20"/>
          <w:szCs w:val="20"/>
        </w:rPr>
        <w:t>ю</w:t>
      </w:r>
      <w:r w:rsidRPr="003E41EE">
        <w:rPr>
          <w:sz w:val="20"/>
          <w:szCs w:val="20"/>
        </w:rPr>
        <w:t>щими федеральными органами исполнительной власти.</w:t>
      </w:r>
    </w:p>
    <w:p w:rsidR="00951FA8" w:rsidRPr="003E41EE" w:rsidRDefault="00951FA8" w:rsidP="003E41EE">
      <w:pPr>
        <w:pStyle w:val="a4"/>
        <w:ind w:firstLine="454"/>
        <w:contextualSpacing/>
        <w:jc w:val="both"/>
        <w:rPr>
          <w:sz w:val="20"/>
          <w:szCs w:val="20"/>
        </w:rPr>
      </w:pPr>
      <w:r w:rsidRPr="003E41EE">
        <w:rPr>
          <w:sz w:val="20"/>
          <w:szCs w:val="20"/>
        </w:rPr>
        <w:t>Итоговыми материалами расчета НДС в водные объекты являются сводный том с обосновывающими материалами - пояснительной запи</w:t>
      </w:r>
      <w:r w:rsidRPr="003E41EE">
        <w:rPr>
          <w:sz w:val="20"/>
          <w:szCs w:val="20"/>
        </w:rPr>
        <w:t>с</w:t>
      </w:r>
      <w:r w:rsidRPr="003E41EE">
        <w:rPr>
          <w:sz w:val="20"/>
          <w:szCs w:val="20"/>
        </w:rPr>
        <w:t>кой и приложениями к ней.</w:t>
      </w:r>
    </w:p>
    <w:p w:rsidR="00951FA8" w:rsidRPr="003E41EE" w:rsidRDefault="00951FA8" w:rsidP="003E41EE">
      <w:pPr>
        <w:pStyle w:val="a4"/>
        <w:ind w:firstLine="454"/>
        <w:contextualSpacing/>
        <w:jc w:val="both"/>
        <w:rPr>
          <w:sz w:val="20"/>
          <w:szCs w:val="20"/>
        </w:rPr>
      </w:pPr>
      <w:r w:rsidRPr="003E41EE">
        <w:rPr>
          <w:sz w:val="20"/>
          <w:szCs w:val="20"/>
        </w:rPr>
        <w:t>Пояснительная записка содержит краткое изложение основных эт</w:t>
      </w:r>
      <w:r w:rsidRPr="003E41EE">
        <w:rPr>
          <w:sz w:val="20"/>
          <w:szCs w:val="20"/>
        </w:rPr>
        <w:t>а</w:t>
      </w:r>
      <w:r w:rsidRPr="003E41EE">
        <w:rPr>
          <w:sz w:val="20"/>
          <w:szCs w:val="20"/>
        </w:rPr>
        <w:t>пов выполнения расчета НДС, описание методического обоснования подходов и алгоритма расчетов, использованных при определении чи</w:t>
      </w:r>
      <w:r w:rsidRPr="003E41EE">
        <w:rPr>
          <w:sz w:val="20"/>
          <w:szCs w:val="20"/>
        </w:rPr>
        <w:t>с</w:t>
      </w:r>
      <w:r w:rsidRPr="003E41EE">
        <w:rPr>
          <w:sz w:val="20"/>
          <w:szCs w:val="20"/>
        </w:rPr>
        <w:t>ленных значений НДС (если они отличаются от приведенных в насто</w:t>
      </w:r>
      <w:r w:rsidRPr="003E41EE">
        <w:rPr>
          <w:sz w:val="20"/>
          <w:szCs w:val="20"/>
        </w:rPr>
        <w:t>я</w:t>
      </w:r>
      <w:r w:rsidRPr="003E41EE">
        <w:rPr>
          <w:sz w:val="20"/>
          <w:szCs w:val="20"/>
        </w:rPr>
        <w:t>щей методике) и приложений к ней</w:t>
      </w:r>
      <w:r w:rsidR="00716E4B" w:rsidRPr="003E41EE">
        <w:rPr>
          <w:sz w:val="20"/>
          <w:szCs w:val="20"/>
        </w:rPr>
        <w:t xml:space="preserve"> </w:t>
      </w:r>
      <w:r w:rsidR="00330271" w:rsidRPr="003E41EE">
        <w:rPr>
          <w:sz w:val="20"/>
          <w:szCs w:val="20"/>
        </w:rPr>
        <w:t>[75</w:t>
      </w:r>
      <w:r w:rsidR="005B7441" w:rsidRPr="003E41EE">
        <w:rPr>
          <w:sz w:val="20"/>
          <w:szCs w:val="20"/>
        </w:rPr>
        <w:t>]</w:t>
      </w:r>
      <w:r w:rsidRPr="003E41EE">
        <w:rPr>
          <w:sz w:val="20"/>
          <w:szCs w:val="20"/>
        </w:rPr>
        <w:t>.</w:t>
      </w:r>
    </w:p>
    <w:p w:rsidR="00951FA8" w:rsidRPr="003E41EE" w:rsidRDefault="00951FA8" w:rsidP="003E41EE">
      <w:pPr>
        <w:pStyle w:val="a4"/>
        <w:ind w:firstLine="454"/>
        <w:contextualSpacing/>
        <w:jc w:val="both"/>
        <w:rPr>
          <w:sz w:val="20"/>
          <w:szCs w:val="20"/>
        </w:rPr>
      </w:pPr>
    </w:p>
    <w:p w:rsidR="00B90392" w:rsidRPr="003E41EE" w:rsidRDefault="001A297B" w:rsidP="003E41EE">
      <w:pPr>
        <w:widowControl w:val="0"/>
        <w:autoSpaceDE w:val="0"/>
        <w:autoSpaceDN w:val="0"/>
        <w:adjustRightInd w:val="0"/>
        <w:ind w:left="57" w:firstLine="454"/>
        <w:contextualSpacing/>
        <w:jc w:val="both"/>
        <w:rPr>
          <w:b/>
          <w:bCs/>
        </w:rPr>
      </w:pPr>
      <w:r w:rsidRPr="003E41EE">
        <w:rPr>
          <w:b/>
          <w:bCs/>
        </w:rPr>
        <w:t>7.8</w:t>
      </w:r>
      <w:r w:rsidR="00BF213E" w:rsidRPr="003E41EE">
        <w:rPr>
          <w:b/>
          <w:bCs/>
        </w:rPr>
        <w:t xml:space="preserve">. Проект нормативов образования отходов и </w:t>
      </w:r>
    </w:p>
    <w:p w:rsidR="00BF213E" w:rsidRPr="003E41EE" w:rsidRDefault="00BF213E" w:rsidP="003E41EE">
      <w:pPr>
        <w:widowControl w:val="0"/>
        <w:autoSpaceDE w:val="0"/>
        <w:autoSpaceDN w:val="0"/>
        <w:adjustRightInd w:val="0"/>
        <w:ind w:left="57" w:firstLine="454"/>
        <w:contextualSpacing/>
        <w:jc w:val="both"/>
        <w:rPr>
          <w:b/>
          <w:bCs/>
        </w:rPr>
      </w:pPr>
      <w:r w:rsidRPr="003E41EE">
        <w:rPr>
          <w:b/>
          <w:bCs/>
        </w:rPr>
        <w:t>лимитов на их размещение</w:t>
      </w:r>
    </w:p>
    <w:p w:rsidR="00BF213E" w:rsidRPr="003E41EE" w:rsidRDefault="00BF213E" w:rsidP="003E41EE">
      <w:pPr>
        <w:widowControl w:val="0"/>
        <w:autoSpaceDE w:val="0"/>
        <w:autoSpaceDN w:val="0"/>
        <w:adjustRightInd w:val="0"/>
        <w:ind w:left="57" w:firstLine="454"/>
        <w:contextualSpacing/>
        <w:jc w:val="both"/>
      </w:pPr>
    </w:p>
    <w:p w:rsidR="00BF213E" w:rsidRPr="003E41EE" w:rsidRDefault="00BF213E" w:rsidP="003E41EE">
      <w:pPr>
        <w:widowControl w:val="0"/>
        <w:autoSpaceDE w:val="0"/>
        <w:autoSpaceDN w:val="0"/>
        <w:adjustRightInd w:val="0"/>
        <w:ind w:left="57" w:firstLine="454"/>
        <w:contextualSpacing/>
        <w:jc w:val="both"/>
        <w:rPr>
          <w:bCs/>
        </w:rPr>
      </w:pPr>
      <w:r w:rsidRPr="003E41EE">
        <w:rPr>
          <w:sz w:val="20"/>
          <w:szCs w:val="20"/>
        </w:rPr>
        <w:t>Важнейшая составляющая управленческой работы по охране окр</w:t>
      </w:r>
      <w:r w:rsidRPr="003E41EE">
        <w:rPr>
          <w:sz w:val="20"/>
          <w:szCs w:val="20"/>
        </w:rPr>
        <w:t>у</w:t>
      </w:r>
      <w:r w:rsidRPr="003E41EE">
        <w:rPr>
          <w:sz w:val="20"/>
          <w:szCs w:val="20"/>
        </w:rPr>
        <w:t>жающей среды разработка  «</w:t>
      </w:r>
      <w:r w:rsidRPr="003E41EE">
        <w:rPr>
          <w:bCs/>
          <w:sz w:val="20"/>
          <w:szCs w:val="20"/>
        </w:rPr>
        <w:t>Проекта нормативов образования отходов и лимитов на их размещение</w:t>
      </w:r>
      <w:r w:rsidRPr="003E41EE">
        <w:rPr>
          <w:sz w:val="20"/>
          <w:szCs w:val="20"/>
        </w:rPr>
        <w:t xml:space="preserve">»  ( </w:t>
      </w:r>
      <w:r w:rsidRPr="003E41EE">
        <w:rPr>
          <w:bCs/>
          <w:sz w:val="20"/>
          <w:szCs w:val="20"/>
        </w:rPr>
        <w:t>ПНООЛР)</w:t>
      </w:r>
      <w:r w:rsidR="00330271" w:rsidRPr="003E41EE">
        <w:rPr>
          <w:bCs/>
          <w:sz w:val="20"/>
          <w:szCs w:val="20"/>
        </w:rPr>
        <w:t xml:space="preserve"> [12,58</w:t>
      </w:r>
      <w:r w:rsidR="005B7441" w:rsidRPr="003E41EE">
        <w:rPr>
          <w:bCs/>
          <w:sz w:val="20"/>
          <w:szCs w:val="20"/>
        </w:rPr>
        <w:t>]</w:t>
      </w:r>
      <w:r w:rsidRPr="003E41EE">
        <w:rPr>
          <w:bCs/>
          <w:sz w:val="20"/>
          <w:szCs w:val="20"/>
        </w:rPr>
        <w:t xml:space="preserve">. </w:t>
      </w:r>
      <w:r w:rsidRPr="003E41EE">
        <w:rPr>
          <w:sz w:val="20"/>
          <w:szCs w:val="20"/>
        </w:rPr>
        <w:t>Этот проект регламе</w:t>
      </w:r>
      <w:r w:rsidRPr="003E41EE">
        <w:rPr>
          <w:sz w:val="20"/>
          <w:szCs w:val="20"/>
        </w:rPr>
        <w:t>н</w:t>
      </w:r>
      <w:r w:rsidRPr="003E41EE">
        <w:rPr>
          <w:sz w:val="20"/>
          <w:szCs w:val="20"/>
        </w:rPr>
        <w:t>тирует деятельность предприятия по менеджменту  отходами. Проект должны разрабатываь</w:t>
      </w:r>
      <w:r w:rsidRPr="003E41EE">
        <w:rPr>
          <w:rStyle w:val="blk6"/>
          <w:sz w:val="20"/>
          <w:szCs w:val="20"/>
        </w:rPr>
        <w:t xml:space="preserve"> юридические лица и индивидуальные предприн</w:t>
      </w:r>
      <w:r w:rsidRPr="003E41EE">
        <w:rPr>
          <w:rStyle w:val="blk6"/>
          <w:sz w:val="20"/>
          <w:szCs w:val="20"/>
        </w:rPr>
        <w:t>и</w:t>
      </w:r>
      <w:r w:rsidRPr="003E41EE">
        <w:rPr>
          <w:rStyle w:val="blk6"/>
          <w:sz w:val="20"/>
          <w:szCs w:val="20"/>
        </w:rPr>
        <w:t>матели, в процессе хозяйственной и (или) иной деятельности которых образуются отходы (за исключением субъектов малого и среднего пре</w:t>
      </w:r>
      <w:r w:rsidRPr="003E41EE">
        <w:rPr>
          <w:rStyle w:val="blk6"/>
          <w:sz w:val="20"/>
          <w:szCs w:val="20"/>
        </w:rPr>
        <w:t>д</w:t>
      </w:r>
      <w:r w:rsidRPr="003E41EE">
        <w:rPr>
          <w:rStyle w:val="blk6"/>
          <w:sz w:val="20"/>
          <w:szCs w:val="20"/>
        </w:rPr>
        <w:t>принимательства) на объектах, подлежащих региональному государс</w:t>
      </w:r>
      <w:r w:rsidRPr="003E41EE">
        <w:rPr>
          <w:rStyle w:val="blk6"/>
          <w:sz w:val="20"/>
          <w:szCs w:val="20"/>
        </w:rPr>
        <w:t>т</w:t>
      </w:r>
      <w:r w:rsidRPr="003E41EE">
        <w:rPr>
          <w:rStyle w:val="blk6"/>
          <w:sz w:val="20"/>
          <w:szCs w:val="20"/>
        </w:rPr>
        <w:t>венному экологическому надзору.</w:t>
      </w:r>
      <w:r w:rsidRPr="003E41EE">
        <w:rPr>
          <w:rStyle w:val="blk6"/>
        </w:rPr>
        <w:t xml:space="preserve"> </w:t>
      </w:r>
    </w:p>
    <w:p w:rsidR="00BF213E" w:rsidRPr="003E41EE" w:rsidRDefault="00C933F8" w:rsidP="003E41EE">
      <w:pPr>
        <w:shd w:val="clear" w:color="auto" w:fill="FFFFFF"/>
        <w:spacing w:after="135"/>
        <w:ind w:left="57" w:firstLine="454"/>
        <w:contextualSpacing/>
        <w:jc w:val="both"/>
        <w:rPr>
          <w:sz w:val="20"/>
          <w:szCs w:val="20"/>
        </w:rPr>
      </w:pPr>
      <w:r w:rsidRPr="003E41EE">
        <w:rPr>
          <w:sz w:val="20"/>
          <w:szCs w:val="20"/>
        </w:rPr>
        <w:t xml:space="preserve">       </w:t>
      </w:r>
      <w:r w:rsidR="00BF213E" w:rsidRPr="003E41EE">
        <w:rPr>
          <w:sz w:val="20"/>
          <w:szCs w:val="20"/>
        </w:rPr>
        <w:t xml:space="preserve">Проект разрабатывается с целью: </w:t>
      </w:r>
    </w:p>
    <w:p w:rsidR="00BF213E" w:rsidRPr="003E41EE" w:rsidRDefault="00BF213E" w:rsidP="003E41EE">
      <w:pPr>
        <w:shd w:val="clear" w:color="auto" w:fill="FFFFFF"/>
        <w:spacing w:after="135"/>
        <w:ind w:left="57" w:firstLine="454"/>
        <w:contextualSpacing/>
        <w:jc w:val="both"/>
        <w:rPr>
          <w:sz w:val="20"/>
          <w:szCs w:val="20"/>
        </w:rPr>
      </w:pPr>
      <w:r w:rsidRPr="003E41EE">
        <w:rPr>
          <w:sz w:val="20"/>
          <w:szCs w:val="20"/>
        </w:rPr>
        <w:t>получения разрешения на ведение деятельности по обращению с отходами;</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расчета нормативного и фактического количества и вида отходов;</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 xml:space="preserve">       документального обоснования их объема;</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определения мест хранения, способов использования или утилиз</w:t>
      </w:r>
      <w:r w:rsidRPr="003E41EE">
        <w:rPr>
          <w:sz w:val="20"/>
          <w:szCs w:val="20"/>
        </w:rPr>
        <w:t>а</w:t>
      </w:r>
      <w:r w:rsidRPr="003E41EE">
        <w:rPr>
          <w:sz w:val="20"/>
          <w:szCs w:val="20"/>
        </w:rPr>
        <w:t>ции отходов;</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 xml:space="preserve"> планирования и внедрения мероприятий по снижению вреда пр</w:t>
      </w:r>
      <w:r w:rsidRPr="003E41EE">
        <w:rPr>
          <w:sz w:val="20"/>
          <w:szCs w:val="20"/>
        </w:rPr>
        <w:t>о</w:t>
      </w:r>
      <w:r w:rsidRPr="003E41EE">
        <w:rPr>
          <w:sz w:val="20"/>
          <w:szCs w:val="20"/>
        </w:rPr>
        <w:t>изводственной деятельности для окружающей среды.</w:t>
      </w:r>
    </w:p>
    <w:p w:rsidR="00BF213E" w:rsidRPr="003E41EE" w:rsidRDefault="00BF213E" w:rsidP="003E41EE">
      <w:pPr>
        <w:shd w:val="clear" w:color="auto" w:fill="FFFFFF"/>
        <w:spacing w:after="135"/>
        <w:ind w:left="57" w:firstLine="454"/>
        <w:contextualSpacing/>
        <w:jc w:val="both"/>
        <w:rPr>
          <w:sz w:val="20"/>
          <w:szCs w:val="20"/>
        </w:rPr>
      </w:pPr>
      <w:r w:rsidRPr="003E41EE">
        <w:rPr>
          <w:sz w:val="20"/>
          <w:szCs w:val="20"/>
        </w:rPr>
        <w:t>ПНООЛР состоит из большого количества разделов, которые мо</w:t>
      </w:r>
      <w:r w:rsidRPr="003E41EE">
        <w:rPr>
          <w:sz w:val="20"/>
          <w:szCs w:val="20"/>
        </w:rPr>
        <w:t>ж</w:t>
      </w:r>
      <w:r w:rsidRPr="003E41EE">
        <w:rPr>
          <w:sz w:val="20"/>
          <w:szCs w:val="20"/>
        </w:rPr>
        <w:t>но условно выделить в несколько групп:</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 xml:space="preserve">       вступительная часть;</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информация о предприятии и производственной деятельности, р</w:t>
      </w:r>
      <w:r w:rsidRPr="003E41EE">
        <w:rPr>
          <w:sz w:val="20"/>
          <w:szCs w:val="20"/>
        </w:rPr>
        <w:t>е</w:t>
      </w:r>
      <w:r w:rsidRPr="003E41EE">
        <w:rPr>
          <w:sz w:val="20"/>
          <w:szCs w:val="20"/>
        </w:rPr>
        <w:t>зультатом которой является образование отходов;</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сведения об опасных отходах (описания, количество, расчеты но</w:t>
      </w:r>
      <w:r w:rsidRPr="003E41EE">
        <w:rPr>
          <w:sz w:val="20"/>
          <w:szCs w:val="20"/>
        </w:rPr>
        <w:t>р</w:t>
      </w:r>
      <w:r w:rsidRPr="003E41EE">
        <w:rPr>
          <w:sz w:val="20"/>
          <w:szCs w:val="20"/>
        </w:rPr>
        <w:t>мативов образования, схемы движения, паспорта для каждого их вида);</w:t>
      </w:r>
    </w:p>
    <w:p w:rsidR="00BF213E"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данные о порядке обращения с опасными отходами (места хран</w:t>
      </w:r>
      <w:r w:rsidRPr="003E41EE">
        <w:rPr>
          <w:sz w:val="20"/>
          <w:szCs w:val="20"/>
        </w:rPr>
        <w:t>е</w:t>
      </w:r>
      <w:r w:rsidRPr="003E41EE">
        <w:rPr>
          <w:sz w:val="20"/>
          <w:szCs w:val="20"/>
        </w:rPr>
        <w:t>ния, способы транспортировки, технологии утилизации или использов</w:t>
      </w:r>
      <w:r w:rsidRPr="003E41EE">
        <w:rPr>
          <w:sz w:val="20"/>
          <w:szCs w:val="20"/>
        </w:rPr>
        <w:t>а</w:t>
      </w:r>
      <w:r w:rsidRPr="003E41EE">
        <w:rPr>
          <w:sz w:val="20"/>
          <w:szCs w:val="20"/>
        </w:rPr>
        <w:t>ния, объекты размещения);</w:t>
      </w:r>
    </w:p>
    <w:p w:rsidR="00330271"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перечень мероприятий по контролю, обеспечению безопасности деятельности, уменьшению негативного воздействия на окружающую среду;</w:t>
      </w:r>
      <w:r w:rsidR="00C933F8" w:rsidRPr="003E41EE">
        <w:rPr>
          <w:sz w:val="20"/>
          <w:szCs w:val="20"/>
        </w:rPr>
        <w:t xml:space="preserve">                                                                                                                     </w:t>
      </w:r>
    </w:p>
    <w:p w:rsidR="00330271"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 xml:space="preserve"> предложения относительно лимитов размещения отходов;</w:t>
      </w:r>
    </w:p>
    <w:p w:rsidR="00C933F8" w:rsidRPr="003E41EE" w:rsidRDefault="00BF213E"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приложения, документально подтверждающие обоснованность о</w:t>
      </w:r>
      <w:r w:rsidRPr="003E41EE">
        <w:rPr>
          <w:sz w:val="20"/>
          <w:szCs w:val="20"/>
        </w:rPr>
        <w:t>с</w:t>
      </w:r>
      <w:r w:rsidRPr="003E41EE">
        <w:rPr>
          <w:sz w:val="20"/>
          <w:szCs w:val="20"/>
        </w:rPr>
        <w:t>новн</w:t>
      </w:r>
      <w:r w:rsidR="00C933F8" w:rsidRPr="003E41EE">
        <w:rPr>
          <w:sz w:val="20"/>
          <w:szCs w:val="20"/>
        </w:rPr>
        <w:t xml:space="preserve">                                                                                                                         </w:t>
      </w:r>
      <w:r w:rsidRPr="003E41EE">
        <w:rPr>
          <w:sz w:val="20"/>
          <w:szCs w:val="20"/>
        </w:rPr>
        <w:t>ых разделов.</w:t>
      </w:r>
    </w:p>
    <w:p w:rsidR="00330271" w:rsidRPr="003E41EE"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 xml:space="preserve"> Основными задачами п</w:t>
      </w:r>
      <w:r w:rsidR="00330271" w:rsidRPr="003E41EE">
        <w:rPr>
          <w:sz w:val="20"/>
          <w:szCs w:val="20"/>
        </w:rPr>
        <w:t xml:space="preserve">ри разработке ПНООЛР являются: </w:t>
      </w:r>
    </w:p>
    <w:p w:rsidR="00330271" w:rsidRPr="003E41EE"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 xml:space="preserve">определение (расчет) </w:t>
      </w:r>
      <w:r w:rsidR="00330271" w:rsidRPr="003E41EE">
        <w:rPr>
          <w:sz w:val="20"/>
          <w:szCs w:val="20"/>
        </w:rPr>
        <w:t>нормативов образования отходов;</w:t>
      </w:r>
    </w:p>
    <w:p w:rsidR="00330271" w:rsidRPr="003E41EE"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определение (расчет), на основе нормативов образования отходов и объема произведенной продукции (оказанных услуг, выполненных р</w:t>
      </w:r>
      <w:r w:rsidRPr="003E41EE">
        <w:rPr>
          <w:sz w:val="20"/>
          <w:szCs w:val="20"/>
        </w:rPr>
        <w:t>а</w:t>
      </w:r>
      <w:r w:rsidRPr="003E41EE">
        <w:rPr>
          <w:sz w:val="20"/>
          <w:szCs w:val="20"/>
        </w:rPr>
        <w:t>бот), количества</w:t>
      </w:r>
      <w:r w:rsidR="00330271" w:rsidRPr="003E41EE">
        <w:rPr>
          <w:sz w:val="20"/>
          <w:szCs w:val="20"/>
        </w:rPr>
        <w:t xml:space="preserve"> ежегодно образующихся отходов;</w:t>
      </w:r>
    </w:p>
    <w:p w:rsidR="00330271" w:rsidRPr="003E41EE"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обоснование количества отходов, предлагаемых для исполь</w:t>
      </w:r>
      <w:r w:rsidR="00330271" w:rsidRPr="003E41EE">
        <w:rPr>
          <w:sz w:val="20"/>
          <w:szCs w:val="20"/>
        </w:rPr>
        <w:t>зования и (или) обезвреживания;</w:t>
      </w:r>
    </w:p>
    <w:p w:rsidR="00330271" w:rsidRPr="003E41EE"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обоснование количества отходов, предлагаемых для размещения в конкретных объекта</w:t>
      </w:r>
      <w:r w:rsidR="00330271" w:rsidRPr="003E41EE">
        <w:rPr>
          <w:sz w:val="20"/>
          <w:szCs w:val="20"/>
        </w:rPr>
        <w:t>х размещения отходов.</w:t>
      </w:r>
    </w:p>
    <w:p w:rsidR="00F92A95"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При принятии территориальными органами Росприроднадзора р</w:t>
      </w:r>
      <w:r w:rsidRPr="003E41EE">
        <w:rPr>
          <w:sz w:val="20"/>
          <w:szCs w:val="20"/>
        </w:rPr>
        <w:t>е</w:t>
      </w:r>
      <w:r w:rsidRPr="003E41EE">
        <w:rPr>
          <w:sz w:val="20"/>
          <w:szCs w:val="20"/>
        </w:rPr>
        <w:t>шения об утверждении нормативов образования отходов и лимитов на их размещение учитываются следующие с</w:t>
      </w:r>
      <w:r w:rsidR="00F92A95">
        <w:rPr>
          <w:sz w:val="20"/>
          <w:szCs w:val="20"/>
        </w:rPr>
        <w:t>ведения, содержащиеся в ПНООЛР:</w:t>
      </w:r>
    </w:p>
    <w:p w:rsidR="00F92A95"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наличие на производственной территории и вместимость обустр</w:t>
      </w:r>
      <w:r w:rsidRPr="003E41EE">
        <w:rPr>
          <w:sz w:val="20"/>
          <w:szCs w:val="20"/>
        </w:rPr>
        <w:t>о</w:t>
      </w:r>
      <w:r w:rsidRPr="003E41EE">
        <w:rPr>
          <w:sz w:val="20"/>
          <w:szCs w:val="20"/>
        </w:rPr>
        <w:t>енных мест (площадок) накопления отходов, предназначенных для фо</w:t>
      </w:r>
      <w:r w:rsidRPr="003E41EE">
        <w:rPr>
          <w:sz w:val="20"/>
          <w:szCs w:val="20"/>
        </w:rPr>
        <w:t>р</w:t>
      </w:r>
      <w:r w:rsidRPr="003E41EE">
        <w:rPr>
          <w:sz w:val="20"/>
          <w:szCs w:val="20"/>
        </w:rPr>
        <w:t>мирования партии отходов с целью их дальнейшего использования, обезвреживания, размещения, передачи другим хозяйствующим субъе</w:t>
      </w:r>
      <w:r w:rsidRPr="003E41EE">
        <w:rPr>
          <w:sz w:val="20"/>
          <w:szCs w:val="20"/>
        </w:rPr>
        <w:t>к</w:t>
      </w:r>
      <w:r w:rsidR="00F92A95">
        <w:rPr>
          <w:sz w:val="20"/>
          <w:szCs w:val="20"/>
        </w:rPr>
        <w:t>там;</w:t>
      </w:r>
    </w:p>
    <w:p w:rsidR="00F92A95"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имеющиеся технические возможности по использованию и (или) обезвреживанию образующихся отходов хозяйствующим субъектом с</w:t>
      </w:r>
      <w:r w:rsidRPr="003E41EE">
        <w:rPr>
          <w:sz w:val="20"/>
          <w:szCs w:val="20"/>
        </w:rPr>
        <w:t>а</w:t>
      </w:r>
      <w:r w:rsidRPr="003E41EE">
        <w:rPr>
          <w:sz w:val="20"/>
          <w:szCs w:val="20"/>
        </w:rPr>
        <w:t>мостоятельно либо посредством передачи другим хозяйствующим суб</w:t>
      </w:r>
      <w:r w:rsidRPr="003E41EE">
        <w:rPr>
          <w:sz w:val="20"/>
          <w:szCs w:val="20"/>
        </w:rPr>
        <w:t>ъ</w:t>
      </w:r>
      <w:r w:rsidRPr="003E41EE">
        <w:rPr>
          <w:sz w:val="20"/>
          <w:szCs w:val="20"/>
        </w:rPr>
        <w:t>ек</w:t>
      </w:r>
      <w:r w:rsidR="00F92A95">
        <w:rPr>
          <w:sz w:val="20"/>
          <w:szCs w:val="20"/>
        </w:rPr>
        <w:t>там;</w:t>
      </w:r>
    </w:p>
    <w:p w:rsidR="00F92A95"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количество предлагаемых к размещению отходов;</w:t>
      </w:r>
      <w:r w:rsidRPr="003E41EE">
        <w:rPr>
          <w:sz w:val="20"/>
          <w:szCs w:val="20"/>
        </w:rPr>
        <w:br/>
        <w:t>наличие объектов размещения отходов, эксплуатируемых хозяйству</w:t>
      </w:r>
      <w:r w:rsidRPr="003E41EE">
        <w:rPr>
          <w:sz w:val="20"/>
          <w:szCs w:val="20"/>
        </w:rPr>
        <w:t>ю</w:t>
      </w:r>
      <w:r w:rsidRPr="003E41EE">
        <w:rPr>
          <w:sz w:val="20"/>
          <w:szCs w:val="20"/>
        </w:rPr>
        <w:t>щим субъектом или сторонними организациями, а также имеющиеся технические возможности по размещению в них предлагаемого колич</w:t>
      </w:r>
      <w:r w:rsidRPr="003E41EE">
        <w:rPr>
          <w:sz w:val="20"/>
          <w:szCs w:val="20"/>
        </w:rPr>
        <w:t>е</w:t>
      </w:r>
      <w:r w:rsidRPr="003E41EE">
        <w:rPr>
          <w:sz w:val="20"/>
          <w:szCs w:val="20"/>
        </w:rPr>
        <w:t>ства отходов кажд</w:t>
      </w:r>
      <w:r w:rsidR="00F92A95">
        <w:rPr>
          <w:sz w:val="20"/>
          <w:szCs w:val="20"/>
        </w:rPr>
        <w:t>ого вида и их класса опасности;</w:t>
      </w:r>
    </w:p>
    <w:p w:rsidR="00C933F8" w:rsidRPr="003E41EE" w:rsidRDefault="00C933F8" w:rsidP="003E41EE">
      <w:pPr>
        <w:shd w:val="clear" w:color="auto" w:fill="FFFFFF"/>
        <w:spacing w:before="100" w:beforeAutospacing="1" w:after="100" w:afterAutospacing="1"/>
        <w:ind w:left="57" w:firstLine="454"/>
        <w:contextualSpacing/>
        <w:jc w:val="both"/>
        <w:rPr>
          <w:sz w:val="20"/>
          <w:szCs w:val="20"/>
        </w:rPr>
      </w:pPr>
      <w:r w:rsidRPr="003E41EE">
        <w:rPr>
          <w:sz w:val="20"/>
          <w:szCs w:val="20"/>
        </w:rPr>
        <w:t>наличие объектов размещения отходов, эксплуатируемых хозяйс</w:t>
      </w:r>
      <w:r w:rsidRPr="003E41EE">
        <w:rPr>
          <w:sz w:val="20"/>
          <w:szCs w:val="20"/>
        </w:rPr>
        <w:t>т</w:t>
      </w:r>
      <w:r w:rsidRPr="003E41EE">
        <w:rPr>
          <w:sz w:val="20"/>
          <w:szCs w:val="20"/>
        </w:rPr>
        <w:t xml:space="preserve">вующим субъектом или сторонними организациями, в государственном реестре объектов размещения отходов. </w:t>
      </w:r>
    </w:p>
    <w:p w:rsidR="00BF213E" w:rsidRPr="003E41EE" w:rsidRDefault="00BF213E" w:rsidP="003E41EE">
      <w:pPr>
        <w:shd w:val="clear" w:color="auto" w:fill="FFFFFF"/>
        <w:spacing w:after="135"/>
        <w:ind w:left="57" w:firstLine="454"/>
        <w:contextualSpacing/>
        <w:jc w:val="both"/>
        <w:rPr>
          <w:sz w:val="20"/>
          <w:szCs w:val="20"/>
        </w:rPr>
      </w:pPr>
      <w:r w:rsidRPr="003E41EE">
        <w:rPr>
          <w:sz w:val="20"/>
          <w:szCs w:val="20"/>
        </w:rPr>
        <w:t>Готовый документ и, в частности, лимиты размещения отходов</w:t>
      </w:r>
      <w:r w:rsidR="006B770C" w:rsidRPr="003E41EE">
        <w:rPr>
          <w:sz w:val="20"/>
          <w:szCs w:val="20"/>
        </w:rPr>
        <w:t>,</w:t>
      </w:r>
      <w:r w:rsidRPr="003E41EE">
        <w:rPr>
          <w:sz w:val="20"/>
          <w:szCs w:val="20"/>
        </w:rPr>
        <w:t xml:space="preserve"> н</w:t>
      </w:r>
      <w:r w:rsidRPr="003E41EE">
        <w:rPr>
          <w:sz w:val="20"/>
          <w:szCs w:val="20"/>
        </w:rPr>
        <w:t>е</w:t>
      </w:r>
      <w:r w:rsidRPr="003E41EE">
        <w:rPr>
          <w:sz w:val="20"/>
          <w:szCs w:val="20"/>
        </w:rPr>
        <w:t>обходимо утвердить в органах Росприроднадзора</w:t>
      </w:r>
      <w:r w:rsidR="00330271" w:rsidRPr="003E41EE">
        <w:rPr>
          <w:sz w:val="20"/>
          <w:szCs w:val="20"/>
        </w:rPr>
        <w:t xml:space="preserve"> [58</w:t>
      </w:r>
      <w:r w:rsidR="00716E4B" w:rsidRPr="003E41EE">
        <w:rPr>
          <w:sz w:val="20"/>
          <w:szCs w:val="20"/>
        </w:rPr>
        <w:t>]</w:t>
      </w:r>
      <w:r w:rsidRPr="003E41EE">
        <w:rPr>
          <w:sz w:val="20"/>
          <w:szCs w:val="20"/>
        </w:rPr>
        <w:t xml:space="preserve">. </w:t>
      </w:r>
    </w:p>
    <w:p w:rsidR="00BF213E" w:rsidRPr="003E41EE" w:rsidRDefault="00BF213E" w:rsidP="003E41EE">
      <w:pPr>
        <w:pStyle w:val="2"/>
        <w:ind w:left="57" w:firstLine="454"/>
        <w:contextualSpacing/>
        <w:jc w:val="both"/>
        <w:rPr>
          <w:sz w:val="24"/>
          <w:szCs w:val="24"/>
        </w:rPr>
      </w:pPr>
    </w:p>
    <w:p w:rsidR="00716E4B" w:rsidRPr="003E41EE" w:rsidRDefault="001A297B" w:rsidP="003E41EE">
      <w:pPr>
        <w:pStyle w:val="2"/>
        <w:ind w:left="57" w:firstLine="454"/>
        <w:contextualSpacing/>
        <w:jc w:val="both"/>
        <w:rPr>
          <w:sz w:val="24"/>
          <w:szCs w:val="24"/>
        </w:rPr>
      </w:pPr>
      <w:r w:rsidRPr="003E41EE">
        <w:rPr>
          <w:sz w:val="24"/>
          <w:szCs w:val="24"/>
        </w:rPr>
        <w:t>7.9</w:t>
      </w:r>
      <w:r w:rsidR="00BF213E" w:rsidRPr="003E41EE">
        <w:rPr>
          <w:sz w:val="24"/>
          <w:szCs w:val="24"/>
        </w:rPr>
        <w:t>. Продление Документа об утверждении</w:t>
      </w:r>
      <w:r w:rsidR="00716E4B" w:rsidRPr="003E41EE">
        <w:rPr>
          <w:sz w:val="24"/>
          <w:szCs w:val="24"/>
        </w:rPr>
        <w:t xml:space="preserve">                  </w:t>
      </w:r>
      <w:r w:rsidR="00BF213E" w:rsidRPr="003E41EE">
        <w:rPr>
          <w:sz w:val="24"/>
          <w:szCs w:val="24"/>
        </w:rPr>
        <w:t xml:space="preserve"> </w:t>
      </w:r>
      <w:r w:rsidR="00716E4B" w:rsidRPr="003E41EE">
        <w:rPr>
          <w:sz w:val="24"/>
          <w:szCs w:val="24"/>
        </w:rPr>
        <w:t xml:space="preserve">  </w:t>
      </w:r>
    </w:p>
    <w:p w:rsidR="00B90392" w:rsidRPr="003E41EE" w:rsidRDefault="00BF213E" w:rsidP="003E41EE">
      <w:pPr>
        <w:pStyle w:val="2"/>
        <w:ind w:left="57" w:firstLine="454"/>
        <w:contextualSpacing/>
        <w:jc w:val="both"/>
        <w:rPr>
          <w:color w:val="auto"/>
          <w:sz w:val="24"/>
          <w:szCs w:val="24"/>
        </w:rPr>
      </w:pPr>
      <w:r w:rsidRPr="003E41EE">
        <w:rPr>
          <w:color w:val="auto"/>
          <w:sz w:val="24"/>
          <w:szCs w:val="24"/>
        </w:rPr>
        <w:t xml:space="preserve">нормативов образования отходов и лимитов на их </w:t>
      </w:r>
    </w:p>
    <w:p w:rsidR="00BF213E" w:rsidRPr="003E41EE" w:rsidRDefault="00BF213E" w:rsidP="003E41EE">
      <w:pPr>
        <w:pStyle w:val="2"/>
        <w:ind w:left="57" w:firstLine="454"/>
        <w:contextualSpacing/>
        <w:jc w:val="both"/>
        <w:rPr>
          <w:color w:val="FF0000"/>
          <w:sz w:val="24"/>
          <w:szCs w:val="24"/>
        </w:rPr>
      </w:pPr>
      <w:r w:rsidRPr="003E41EE">
        <w:rPr>
          <w:color w:val="auto"/>
          <w:sz w:val="24"/>
          <w:szCs w:val="24"/>
        </w:rPr>
        <w:t>размещение</w:t>
      </w:r>
    </w:p>
    <w:p w:rsidR="00BF213E" w:rsidRPr="003E41EE" w:rsidRDefault="006B770C" w:rsidP="003E41EE">
      <w:pPr>
        <w:pStyle w:val="a4"/>
        <w:ind w:left="57" w:firstLine="454"/>
        <w:contextualSpacing/>
        <w:jc w:val="both"/>
        <w:rPr>
          <w:sz w:val="20"/>
          <w:szCs w:val="20"/>
        </w:rPr>
      </w:pPr>
      <w:r w:rsidRPr="003E41EE">
        <w:rPr>
          <w:rStyle w:val="a5"/>
          <w:b w:val="0"/>
          <w:sz w:val="20"/>
          <w:szCs w:val="20"/>
        </w:rPr>
        <w:t>Срок действия</w:t>
      </w:r>
      <w:r w:rsidR="00BF213E" w:rsidRPr="003E41EE">
        <w:rPr>
          <w:rStyle w:val="a5"/>
          <w:b w:val="0"/>
          <w:sz w:val="20"/>
          <w:szCs w:val="20"/>
        </w:rPr>
        <w:t xml:space="preserve"> </w:t>
      </w:r>
      <w:r w:rsidRPr="003E41EE">
        <w:rPr>
          <w:sz w:val="20"/>
          <w:szCs w:val="20"/>
        </w:rPr>
        <w:t>Проект нормативов образования отходов и лимитов на их размещение (ПНООЛР</w:t>
      </w:r>
      <w:r w:rsidRPr="003E41EE">
        <w:rPr>
          <w:rStyle w:val="a5"/>
          <w:b w:val="0"/>
          <w:sz w:val="20"/>
          <w:szCs w:val="20"/>
        </w:rPr>
        <w:t xml:space="preserve"> </w:t>
      </w:r>
      <w:r w:rsidR="00BF213E" w:rsidRPr="003E41EE">
        <w:rPr>
          <w:rStyle w:val="a5"/>
          <w:b w:val="0"/>
          <w:sz w:val="20"/>
          <w:szCs w:val="20"/>
        </w:rPr>
        <w:t>при неизменности технологического пр</w:t>
      </w:r>
      <w:r w:rsidR="00BF213E" w:rsidRPr="003E41EE">
        <w:rPr>
          <w:rStyle w:val="a5"/>
          <w:b w:val="0"/>
          <w:sz w:val="20"/>
          <w:szCs w:val="20"/>
        </w:rPr>
        <w:t>о</w:t>
      </w:r>
      <w:r w:rsidR="00BF213E" w:rsidRPr="003E41EE">
        <w:rPr>
          <w:rStyle w:val="a5"/>
          <w:b w:val="0"/>
          <w:sz w:val="20"/>
          <w:szCs w:val="20"/>
        </w:rPr>
        <w:t xml:space="preserve">цесса предприятия </w:t>
      </w:r>
      <w:r w:rsidR="00BF213E" w:rsidRPr="00F92A95">
        <w:rPr>
          <w:rStyle w:val="a5"/>
          <w:sz w:val="20"/>
          <w:szCs w:val="20"/>
        </w:rPr>
        <w:t>составляет 5 лет.</w:t>
      </w:r>
      <w:r w:rsidR="00BF213E" w:rsidRPr="00F92A95">
        <w:rPr>
          <w:sz w:val="20"/>
          <w:szCs w:val="20"/>
        </w:rPr>
        <w:t xml:space="preserve">                                                                                                                           </w:t>
      </w:r>
    </w:p>
    <w:p w:rsidR="00BF213E" w:rsidRPr="003E41EE" w:rsidRDefault="00BF213E" w:rsidP="003E41EE">
      <w:pPr>
        <w:pStyle w:val="a4"/>
        <w:ind w:left="57" w:firstLine="454"/>
        <w:contextualSpacing/>
        <w:jc w:val="both"/>
        <w:rPr>
          <w:sz w:val="20"/>
          <w:szCs w:val="20"/>
        </w:rPr>
      </w:pPr>
      <w:r w:rsidRPr="003E41EE">
        <w:rPr>
          <w:sz w:val="20"/>
          <w:szCs w:val="20"/>
        </w:rPr>
        <w:t>В соответствии с Административным регламентом Росприродна</w:t>
      </w:r>
      <w:r w:rsidRPr="003E41EE">
        <w:rPr>
          <w:sz w:val="20"/>
          <w:szCs w:val="20"/>
        </w:rPr>
        <w:t>д</w:t>
      </w:r>
      <w:r w:rsidRPr="003E41EE">
        <w:rPr>
          <w:sz w:val="20"/>
          <w:szCs w:val="20"/>
        </w:rPr>
        <w:t xml:space="preserve">зора каждое предприятие должно ежегодно подтверждать </w:t>
      </w:r>
      <w:r w:rsidRPr="003E41EE">
        <w:rPr>
          <w:rStyle w:val="a5"/>
          <w:b w:val="0"/>
          <w:sz w:val="20"/>
          <w:szCs w:val="20"/>
        </w:rPr>
        <w:t>неизменность производственного процесса</w:t>
      </w:r>
      <w:r w:rsidRPr="003E41EE">
        <w:rPr>
          <w:sz w:val="20"/>
          <w:szCs w:val="20"/>
        </w:rPr>
        <w:t xml:space="preserve">  </w:t>
      </w:r>
      <w:r w:rsidR="003E7618" w:rsidRPr="003E41EE">
        <w:rPr>
          <w:sz w:val="20"/>
          <w:szCs w:val="20"/>
        </w:rPr>
        <w:t xml:space="preserve">и </w:t>
      </w:r>
      <w:r w:rsidRPr="003E41EE">
        <w:rPr>
          <w:sz w:val="20"/>
          <w:szCs w:val="20"/>
        </w:rPr>
        <w:t>продлевать действие Документа об у</w:t>
      </w:r>
      <w:r w:rsidRPr="003E41EE">
        <w:rPr>
          <w:sz w:val="20"/>
          <w:szCs w:val="20"/>
        </w:rPr>
        <w:t>т</w:t>
      </w:r>
      <w:r w:rsidRPr="003E41EE">
        <w:rPr>
          <w:sz w:val="20"/>
          <w:szCs w:val="20"/>
        </w:rPr>
        <w:t>верждении нормативов образования отходов и лимитов на их размещ</w:t>
      </w:r>
      <w:r w:rsidRPr="003E41EE">
        <w:rPr>
          <w:sz w:val="20"/>
          <w:szCs w:val="20"/>
        </w:rPr>
        <w:t>е</w:t>
      </w:r>
      <w:r w:rsidRPr="003E41EE">
        <w:rPr>
          <w:sz w:val="20"/>
          <w:szCs w:val="20"/>
        </w:rPr>
        <w:t xml:space="preserve">ние.                                                                                 </w:t>
      </w:r>
    </w:p>
    <w:p w:rsidR="00BF213E" w:rsidRPr="003E41EE" w:rsidRDefault="00BF213E" w:rsidP="003E41EE">
      <w:pPr>
        <w:pStyle w:val="a4"/>
        <w:ind w:left="57" w:firstLine="454"/>
        <w:contextualSpacing/>
        <w:jc w:val="both"/>
        <w:rPr>
          <w:sz w:val="20"/>
          <w:szCs w:val="20"/>
        </w:rPr>
      </w:pPr>
      <w:r w:rsidRPr="003E41EE">
        <w:rPr>
          <w:sz w:val="20"/>
          <w:szCs w:val="20"/>
        </w:rPr>
        <w:t xml:space="preserve">Неизменность производственного процесса и используемого сырья, представленных в проекте нормативов образования отходов и лимитов на их размещение, должна ежегодно подтверждаться </w:t>
      </w:r>
      <w:r w:rsidRPr="003E41EE">
        <w:rPr>
          <w:rStyle w:val="a5"/>
          <w:b w:val="0"/>
          <w:sz w:val="20"/>
          <w:szCs w:val="20"/>
        </w:rPr>
        <w:t>в виде техническ</w:t>
      </w:r>
      <w:r w:rsidRPr="003E41EE">
        <w:rPr>
          <w:rStyle w:val="a5"/>
          <w:b w:val="0"/>
          <w:sz w:val="20"/>
          <w:szCs w:val="20"/>
        </w:rPr>
        <w:t>о</w:t>
      </w:r>
      <w:r w:rsidRPr="003E41EE">
        <w:rPr>
          <w:rStyle w:val="a5"/>
          <w:b w:val="0"/>
          <w:sz w:val="20"/>
          <w:szCs w:val="20"/>
        </w:rPr>
        <w:t>го отчета</w:t>
      </w:r>
      <w:r w:rsidRPr="003E41EE">
        <w:rPr>
          <w:sz w:val="20"/>
          <w:szCs w:val="20"/>
        </w:rPr>
        <w:t>, который оформляется в соответствии с требованиями норм</w:t>
      </w:r>
      <w:r w:rsidRPr="003E41EE">
        <w:rPr>
          <w:sz w:val="20"/>
          <w:szCs w:val="20"/>
        </w:rPr>
        <w:t>а</w:t>
      </w:r>
      <w:r w:rsidRPr="003E41EE">
        <w:rPr>
          <w:sz w:val="20"/>
          <w:szCs w:val="20"/>
        </w:rPr>
        <w:t>тивно</w:t>
      </w:r>
      <w:r w:rsidR="003E7618" w:rsidRPr="003E41EE">
        <w:rPr>
          <w:sz w:val="20"/>
          <w:szCs w:val="20"/>
        </w:rPr>
        <w:t>-</w:t>
      </w:r>
      <w:r w:rsidRPr="003E41EE">
        <w:rPr>
          <w:sz w:val="20"/>
          <w:szCs w:val="20"/>
        </w:rPr>
        <w:t xml:space="preserve">методической документации и предоставляется на рассмотрение в </w:t>
      </w:r>
      <w:r w:rsidRPr="003E41EE">
        <w:rPr>
          <w:rStyle w:val="a5"/>
          <w:b w:val="0"/>
          <w:sz w:val="20"/>
          <w:szCs w:val="20"/>
        </w:rPr>
        <w:t>Департамент Федеральной службы по надзору в сфере природопольз</w:t>
      </w:r>
      <w:r w:rsidRPr="003E41EE">
        <w:rPr>
          <w:rStyle w:val="a5"/>
          <w:b w:val="0"/>
          <w:sz w:val="20"/>
          <w:szCs w:val="20"/>
        </w:rPr>
        <w:t>о</w:t>
      </w:r>
      <w:r w:rsidR="00716E4B" w:rsidRPr="003E41EE">
        <w:rPr>
          <w:rStyle w:val="a5"/>
          <w:b w:val="0"/>
          <w:sz w:val="20"/>
          <w:szCs w:val="20"/>
        </w:rPr>
        <w:t>вания -</w:t>
      </w:r>
      <w:r w:rsidRPr="003E41EE">
        <w:rPr>
          <w:rStyle w:val="a5"/>
          <w:b w:val="0"/>
          <w:sz w:val="20"/>
          <w:szCs w:val="20"/>
        </w:rPr>
        <w:t xml:space="preserve"> Росприроднадзор </w:t>
      </w:r>
      <w:r w:rsidRPr="003E41EE">
        <w:rPr>
          <w:sz w:val="20"/>
          <w:szCs w:val="20"/>
        </w:rPr>
        <w:t xml:space="preserve">.                                                             </w:t>
      </w:r>
    </w:p>
    <w:p w:rsidR="00CA7B04" w:rsidRPr="003E41EE" w:rsidRDefault="00BF213E" w:rsidP="003E41EE">
      <w:pPr>
        <w:pStyle w:val="a4"/>
        <w:ind w:left="57" w:firstLine="454"/>
        <w:contextualSpacing/>
        <w:jc w:val="both"/>
        <w:rPr>
          <w:sz w:val="20"/>
          <w:szCs w:val="20"/>
        </w:rPr>
      </w:pPr>
      <w:r w:rsidRPr="003E41EE">
        <w:rPr>
          <w:sz w:val="20"/>
          <w:szCs w:val="20"/>
        </w:rPr>
        <w:t xml:space="preserve"> В целях подтверждения соблюдения утвержденных нормативов образования отходов и лимитов на их размещение, образовавшихся за отчетный период, хозяйствующими субъектами (их филиалом(ами) или обособленными подразделениями) ежегодно составляется и представл</w:t>
      </w:r>
      <w:r w:rsidRPr="003E41EE">
        <w:rPr>
          <w:sz w:val="20"/>
          <w:szCs w:val="20"/>
        </w:rPr>
        <w:t>я</w:t>
      </w:r>
      <w:r w:rsidRPr="003E41EE">
        <w:rPr>
          <w:sz w:val="20"/>
          <w:szCs w:val="20"/>
        </w:rPr>
        <w:t xml:space="preserve">ется в уведомительном порядке в соответствующие территориальные органы Росприроднадзора </w:t>
      </w:r>
      <w:r w:rsidRPr="003E41EE">
        <w:rPr>
          <w:i/>
          <w:sz w:val="20"/>
          <w:szCs w:val="20"/>
        </w:rPr>
        <w:t>технический отчет по обращению с отход</w:t>
      </w:r>
      <w:r w:rsidRPr="003E41EE">
        <w:rPr>
          <w:i/>
          <w:sz w:val="20"/>
          <w:szCs w:val="20"/>
        </w:rPr>
        <w:t>а</w:t>
      </w:r>
      <w:r w:rsidRPr="003E41EE">
        <w:rPr>
          <w:i/>
          <w:sz w:val="20"/>
          <w:szCs w:val="20"/>
        </w:rPr>
        <w:t>ми.</w:t>
      </w:r>
      <w:r w:rsidRPr="003E41EE">
        <w:rPr>
          <w:sz w:val="20"/>
          <w:szCs w:val="20"/>
        </w:rPr>
        <w:br/>
        <w:t xml:space="preserve">        </w:t>
      </w:r>
      <w:r w:rsidRPr="003E41EE">
        <w:rPr>
          <w:b/>
          <w:sz w:val="20"/>
          <w:szCs w:val="20"/>
        </w:rPr>
        <w:t xml:space="preserve">Технический отчет по обращению с </w:t>
      </w:r>
      <w:r w:rsidR="00CA7B04" w:rsidRPr="003E41EE">
        <w:rPr>
          <w:b/>
          <w:sz w:val="20"/>
          <w:szCs w:val="20"/>
        </w:rPr>
        <w:t>отходами</w:t>
      </w:r>
      <w:r w:rsidR="00CA7B04" w:rsidRPr="003E41EE">
        <w:rPr>
          <w:sz w:val="20"/>
          <w:szCs w:val="20"/>
        </w:rPr>
        <w:t xml:space="preserve"> составляется с ц</w:t>
      </w:r>
      <w:r w:rsidR="00CA7B04" w:rsidRPr="003E41EE">
        <w:rPr>
          <w:sz w:val="20"/>
          <w:szCs w:val="20"/>
        </w:rPr>
        <w:t>е</w:t>
      </w:r>
      <w:r w:rsidR="00CA7B04" w:rsidRPr="003E41EE">
        <w:rPr>
          <w:sz w:val="20"/>
          <w:szCs w:val="20"/>
        </w:rPr>
        <w:t xml:space="preserve">лью: </w:t>
      </w:r>
    </w:p>
    <w:p w:rsidR="00CA7B04" w:rsidRPr="003E41EE" w:rsidRDefault="00BF213E" w:rsidP="003E41EE">
      <w:pPr>
        <w:pStyle w:val="a4"/>
        <w:ind w:left="57" w:firstLine="454"/>
        <w:contextualSpacing/>
        <w:jc w:val="both"/>
        <w:rPr>
          <w:sz w:val="20"/>
          <w:szCs w:val="20"/>
        </w:rPr>
      </w:pPr>
      <w:r w:rsidRPr="003E41EE">
        <w:rPr>
          <w:sz w:val="20"/>
          <w:szCs w:val="20"/>
        </w:rPr>
        <w:t>подтверждения заявленных в ПНООЛР видов, классов опасности и количества отходов, обр</w:t>
      </w:r>
      <w:r w:rsidR="00CA7B04" w:rsidRPr="003E41EE">
        <w:rPr>
          <w:sz w:val="20"/>
          <w:szCs w:val="20"/>
        </w:rPr>
        <w:t>азовавшихся за отчетный период;</w:t>
      </w:r>
    </w:p>
    <w:p w:rsidR="00CA7B04" w:rsidRPr="003E41EE" w:rsidRDefault="00BF213E" w:rsidP="003E41EE">
      <w:pPr>
        <w:pStyle w:val="a4"/>
        <w:ind w:left="57" w:firstLine="454"/>
        <w:contextualSpacing/>
        <w:jc w:val="both"/>
        <w:rPr>
          <w:sz w:val="20"/>
          <w:szCs w:val="20"/>
        </w:rPr>
      </w:pPr>
      <w:r w:rsidRPr="003E41EE">
        <w:rPr>
          <w:sz w:val="20"/>
          <w:szCs w:val="20"/>
        </w:rPr>
        <w:t>подтверждения фактического использования, обезвреживания, ра</w:t>
      </w:r>
      <w:r w:rsidRPr="003E41EE">
        <w:rPr>
          <w:sz w:val="20"/>
          <w:szCs w:val="20"/>
        </w:rPr>
        <w:t>з</w:t>
      </w:r>
      <w:r w:rsidRPr="003E41EE">
        <w:rPr>
          <w:sz w:val="20"/>
          <w:szCs w:val="20"/>
        </w:rPr>
        <w:t>мещения, передачи другим хозяйствующим субъектам отходов, образ</w:t>
      </w:r>
      <w:r w:rsidRPr="003E41EE">
        <w:rPr>
          <w:sz w:val="20"/>
          <w:szCs w:val="20"/>
        </w:rPr>
        <w:t>о</w:t>
      </w:r>
      <w:r w:rsidRPr="003E41EE">
        <w:rPr>
          <w:sz w:val="20"/>
          <w:szCs w:val="20"/>
        </w:rPr>
        <w:t>вавших</w:t>
      </w:r>
      <w:r w:rsidR="00CA7B04" w:rsidRPr="003E41EE">
        <w:rPr>
          <w:sz w:val="20"/>
          <w:szCs w:val="20"/>
        </w:rPr>
        <w:t>ся за отчетный период.</w:t>
      </w:r>
    </w:p>
    <w:p w:rsidR="00CA7B04" w:rsidRPr="003E41EE" w:rsidRDefault="00BF213E" w:rsidP="003E41EE">
      <w:pPr>
        <w:pStyle w:val="a4"/>
        <w:ind w:left="57" w:firstLine="454"/>
        <w:contextualSpacing/>
        <w:jc w:val="both"/>
        <w:rPr>
          <w:sz w:val="20"/>
          <w:szCs w:val="20"/>
        </w:rPr>
      </w:pPr>
      <w:r w:rsidRPr="003E41EE">
        <w:rPr>
          <w:sz w:val="20"/>
          <w:szCs w:val="32"/>
        </w:rPr>
        <w:t>Для продления лимитов на размещение отходов формируется сл</w:t>
      </w:r>
      <w:r w:rsidRPr="003E41EE">
        <w:rPr>
          <w:sz w:val="20"/>
          <w:szCs w:val="32"/>
        </w:rPr>
        <w:t>е</w:t>
      </w:r>
      <w:r w:rsidRPr="003E41EE">
        <w:rPr>
          <w:sz w:val="20"/>
          <w:szCs w:val="32"/>
        </w:rPr>
        <w:t xml:space="preserve">дующий пакет документов:                                                                                                    </w:t>
      </w:r>
    </w:p>
    <w:p w:rsidR="00CA7B04" w:rsidRPr="003E41EE" w:rsidRDefault="00BF213E" w:rsidP="003E41EE">
      <w:pPr>
        <w:pStyle w:val="a4"/>
        <w:ind w:left="57" w:firstLine="454"/>
        <w:contextualSpacing/>
        <w:jc w:val="both"/>
        <w:rPr>
          <w:sz w:val="20"/>
          <w:szCs w:val="32"/>
        </w:rPr>
      </w:pPr>
      <w:r w:rsidRPr="003E41EE">
        <w:rPr>
          <w:sz w:val="20"/>
          <w:szCs w:val="32"/>
        </w:rPr>
        <w:t>заверенная копия действующего Документа об утверждении но</w:t>
      </w:r>
      <w:r w:rsidRPr="003E41EE">
        <w:rPr>
          <w:sz w:val="20"/>
          <w:szCs w:val="32"/>
        </w:rPr>
        <w:t>р</w:t>
      </w:r>
      <w:r w:rsidRPr="003E41EE">
        <w:rPr>
          <w:sz w:val="20"/>
          <w:szCs w:val="32"/>
        </w:rPr>
        <w:t xml:space="preserve">мативов образования отходов и лимитов на их размещение;                                              </w:t>
      </w:r>
    </w:p>
    <w:p w:rsidR="00CA7B04" w:rsidRPr="003E41EE" w:rsidRDefault="00BF213E" w:rsidP="003E41EE">
      <w:pPr>
        <w:pStyle w:val="a4"/>
        <w:ind w:left="57" w:firstLine="454"/>
        <w:contextualSpacing/>
        <w:jc w:val="both"/>
        <w:rPr>
          <w:sz w:val="20"/>
          <w:szCs w:val="32"/>
        </w:rPr>
      </w:pPr>
      <w:r w:rsidRPr="003E41EE">
        <w:rPr>
          <w:sz w:val="20"/>
          <w:szCs w:val="32"/>
        </w:rPr>
        <w:t>копии договоров, заверенные хозяйствующим субъектом, на утил</w:t>
      </w:r>
      <w:r w:rsidRPr="003E41EE">
        <w:rPr>
          <w:sz w:val="20"/>
          <w:szCs w:val="32"/>
        </w:rPr>
        <w:t>и</w:t>
      </w:r>
      <w:r w:rsidRPr="003E41EE">
        <w:rPr>
          <w:sz w:val="20"/>
          <w:szCs w:val="32"/>
        </w:rPr>
        <w:t>зацию всех видов отходов с предприятиями, их перерабатывающими или принимающими, а также копии документов, подтверждающих право этих организаций на данный вид деятельности (лицензия, договор с п</w:t>
      </w:r>
      <w:r w:rsidRPr="003E41EE">
        <w:rPr>
          <w:sz w:val="20"/>
          <w:szCs w:val="32"/>
        </w:rPr>
        <w:t>о</w:t>
      </w:r>
      <w:r w:rsidRPr="003E41EE">
        <w:rPr>
          <w:sz w:val="20"/>
          <w:szCs w:val="32"/>
        </w:rPr>
        <w:t>лигоном и др.)</w:t>
      </w:r>
      <w:r w:rsidR="00CA7B04" w:rsidRPr="003E41EE">
        <w:rPr>
          <w:sz w:val="20"/>
          <w:szCs w:val="32"/>
        </w:rPr>
        <w:t xml:space="preserve"> действующие за отчетный период;</w:t>
      </w:r>
      <w:r w:rsidRPr="003E41EE">
        <w:rPr>
          <w:sz w:val="20"/>
          <w:szCs w:val="32"/>
        </w:rPr>
        <w:t xml:space="preserve">                                                        </w:t>
      </w:r>
      <w:r w:rsidR="00CA7B04" w:rsidRPr="003E41EE">
        <w:rPr>
          <w:sz w:val="20"/>
          <w:szCs w:val="32"/>
        </w:rPr>
        <w:t xml:space="preserve">                               </w:t>
      </w:r>
    </w:p>
    <w:p w:rsidR="00BF213E" w:rsidRPr="003E41EE" w:rsidRDefault="00BF213E" w:rsidP="003E41EE">
      <w:pPr>
        <w:pStyle w:val="a4"/>
        <w:ind w:left="57" w:firstLine="454"/>
        <w:contextualSpacing/>
        <w:jc w:val="both"/>
        <w:rPr>
          <w:sz w:val="20"/>
          <w:szCs w:val="32"/>
        </w:rPr>
      </w:pPr>
      <w:r w:rsidRPr="003E41EE">
        <w:rPr>
          <w:sz w:val="20"/>
          <w:szCs w:val="32"/>
        </w:rPr>
        <w:t>копии документов, заверенные хозяйствующим субъектом, по</w:t>
      </w:r>
      <w:r w:rsidRPr="003E41EE">
        <w:rPr>
          <w:sz w:val="20"/>
          <w:szCs w:val="32"/>
        </w:rPr>
        <w:t>д</w:t>
      </w:r>
      <w:r w:rsidRPr="003E41EE">
        <w:rPr>
          <w:sz w:val="20"/>
          <w:szCs w:val="32"/>
        </w:rPr>
        <w:t>тверждающих сдачу всех образующихся отходов производства и п</w:t>
      </w:r>
      <w:r w:rsidRPr="003E41EE">
        <w:rPr>
          <w:sz w:val="20"/>
          <w:szCs w:val="32"/>
        </w:rPr>
        <w:t>о</w:t>
      </w:r>
      <w:r w:rsidRPr="003E41EE">
        <w:rPr>
          <w:sz w:val="20"/>
          <w:szCs w:val="32"/>
        </w:rPr>
        <w:t>требления (накладные, счета, талоны, акты)  за отчетный период</w:t>
      </w:r>
      <w:r w:rsidR="00330271" w:rsidRPr="003E41EE">
        <w:rPr>
          <w:sz w:val="20"/>
          <w:szCs w:val="32"/>
        </w:rPr>
        <w:t xml:space="preserve"> [60,68</w:t>
      </w:r>
      <w:r w:rsidR="00457AC8" w:rsidRPr="003E41EE">
        <w:rPr>
          <w:sz w:val="20"/>
          <w:szCs w:val="32"/>
        </w:rPr>
        <w:t>].</w:t>
      </w:r>
      <w:r w:rsidRPr="003E41EE">
        <w:rPr>
          <w:sz w:val="20"/>
          <w:szCs w:val="32"/>
        </w:rPr>
        <w:t xml:space="preserve">                                  </w:t>
      </w:r>
    </w:p>
    <w:p w:rsidR="00457AC8" w:rsidRPr="003E41EE" w:rsidRDefault="00457AC8" w:rsidP="003E41EE">
      <w:pPr>
        <w:widowControl w:val="0"/>
        <w:autoSpaceDE w:val="0"/>
        <w:autoSpaceDN w:val="0"/>
        <w:adjustRightInd w:val="0"/>
        <w:ind w:left="57" w:firstLine="454"/>
        <w:contextualSpacing/>
        <w:jc w:val="both"/>
        <w:rPr>
          <w:b/>
        </w:rPr>
      </w:pPr>
    </w:p>
    <w:p w:rsidR="00E4444F" w:rsidRPr="003E41EE" w:rsidRDefault="00457AC8" w:rsidP="003E41EE">
      <w:pPr>
        <w:widowControl w:val="0"/>
        <w:autoSpaceDE w:val="0"/>
        <w:autoSpaceDN w:val="0"/>
        <w:adjustRightInd w:val="0"/>
        <w:ind w:left="57" w:firstLine="454"/>
        <w:contextualSpacing/>
        <w:jc w:val="both"/>
        <w:rPr>
          <w:b/>
        </w:rPr>
      </w:pPr>
      <w:r w:rsidRPr="003E41EE">
        <w:rPr>
          <w:b/>
        </w:rPr>
        <w:t xml:space="preserve">         </w:t>
      </w:r>
      <w:r w:rsidR="00E4444F" w:rsidRPr="003E41EE">
        <w:rPr>
          <w:b/>
        </w:rPr>
        <w:t>7.</w:t>
      </w:r>
      <w:r w:rsidR="001A297B" w:rsidRPr="003E41EE">
        <w:rPr>
          <w:b/>
        </w:rPr>
        <w:t>10</w:t>
      </w:r>
      <w:r w:rsidR="00E4444F" w:rsidRPr="003E41EE">
        <w:rPr>
          <w:b/>
        </w:rPr>
        <w:t xml:space="preserve">. </w:t>
      </w:r>
      <w:r w:rsidR="00BF213E" w:rsidRPr="003E41EE">
        <w:rPr>
          <w:b/>
        </w:rPr>
        <w:t xml:space="preserve"> </w:t>
      </w:r>
      <w:r w:rsidR="00E4444F" w:rsidRPr="003E41EE">
        <w:rPr>
          <w:b/>
        </w:rPr>
        <w:t>Паспорта отходов</w:t>
      </w:r>
    </w:p>
    <w:p w:rsidR="00E4444F" w:rsidRPr="003E41EE" w:rsidRDefault="00E4444F" w:rsidP="003E41EE">
      <w:pPr>
        <w:widowControl w:val="0"/>
        <w:autoSpaceDE w:val="0"/>
        <w:autoSpaceDN w:val="0"/>
        <w:adjustRightInd w:val="0"/>
        <w:ind w:left="57" w:firstLine="454"/>
        <w:contextualSpacing/>
        <w:jc w:val="both"/>
      </w:pPr>
    </w:p>
    <w:p w:rsidR="006B770C" w:rsidRPr="003E41EE" w:rsidRDefault="006B770C" w:rsidP="003E41EE">
      <w:pPr>
        <w:spacing w:before="100" w:beforeAutospacing="1" w:after="100" w:afterAutospacing="1"/>
        <w:ind w:left="57" w:firstLine="454"/>
        <w:contextualSpacing/>
        <w:jc w:val="both"/>
        <w:rPr>
          <w:sz w:val="20"/>
          <w:szCs w:val="20"/>
        </w:rPr>
      </w:pPr>
      <w:r w:rsidRPr="003E41EE">
        <w:rPr>
          <w:sz w:val="20"/>
          <w:szCs w:val="20"/>
        </w:rPr>
        <w:t xml:space="preserve">  </w:t>
      </w:r>
      <w:r w:rsidR="00E4444F" w:rsidRPr="003E41EE">
        <w:rPr>
          <w:sz w:val="20"/>
          <w:szCs w:val="20"/>
        </w:rPr>
        <w:t>Паспорт опасности отходов  ин</w:t>
      </w:r>
      <w:r w:rsidR="00E4444F" w:rsidRPr="003E41EE">
        <w:rPr>
          <w:sz w:val="20"/>
          <w:szCs w:val="20"/>
        </w:rPr>
        <w:softHyphen/>
        <w:t>формационно</w:t>
      </w:r>
      <w:r w:rsidR="003E7618" w:rsidRPr="003E41EE">
        <w:rPr>
          <w:sz w:val="20"/>
          <w:szCs w:val="20"/>
        </w:rPr>
        <w:t>-</w:t>
      </w:r>
      <w:r w:rsidR="00E4444F" w:rsidRPr="003E41EE">
        <w:rPr>
          <w:sz w:val="20"/>
          <w:szCs w:val="20"/>
        </w:rPr>
        <w:t>нормативный док</w:t>
      </w:r>
      <w:r w:rsidR="00E4444F" w:rsidRPr="003E41EE">
        <w:rPr>
          <w:sz w:val="20"/>
          <w:szCs w:val="20"/>
        </w:rPr>
        <w:t>у</w:t>
      </w:r>
      <w:r w:rsidR="00E4444F" w:rsidRPr="003E41EE">
        <w:rPr>
          <w:sz w:val="20"/>
          <w:szCs w:val="20"/>
        </w:rPr>
        <w:t>мент, содержащий сведения о составе отходов, виде или видах (в том числе классе) их опасности, возмож</w:t>
      </w:r>
      <w:r w:rsidR="00E4444F" w:rsidRPr="003E41EE">
        <w:rPr>
          <w:sz w:val="20"/>
          <w:szCs w:val="20"/>
        </w:rPr>
        <w:softHyphen/>
        <w:t>ные технологии безопасного и р</w:t>
      </w:r>
      <w:r w:rsidR="00E4444F" w:rsidRPr="003E41EE">
        <w:rPr>
          <w:sz w:val="20"/>
          <w:szCs w:val="20"/>
        </w:rPr>
        <w:t>е</w:t>
      </w:r>
      <w:r w:rsidR="00E4444F" w:rsidRPr="003E41EE">
        <w:rPr>
          <w:sz w:val="20"/>
          <w:szCs w:val="20"/>
        </w:rPr>
        <w:t>сурсосбе</w:t>
      </w:r>
      <w:r w:rsidR="00E4444F" w:rsidRPr="003E41EE">
        <w:rPr>
          <w:sz w:val="20"/>
          <w:szCs w:val="20"/>
        </w:rPr>
        <w:softHyphen/>
        <w:t>регающего обращения с отходами. Паспорт отходов требуется для оценки их влияния на природу и людей, является документом гос</w:t>
      </w:r>
      <w:r w:rsidR="00E4444F" w:rsidRPr="003E41EE">
        <w:rPr>
          <w:sz w:val="20"/>
          <w:szCs w:val="20"/>
        </w:rPr>
        <w:t>у</w:t>
      </w:r>
      <w:r w:rsidR="00E4444F" w:rsidRPr="003E41EE">
        <w:rPr>
          <w:sz w:val="20"/>
          <w:szCs w:val="20"/>
        </w:rPr>
        <w:t>дарственного учёта и контроля отходов</w:t>
      </w:r>
      <w:r w:rsidR="00330271" w:rsidRPr="003E41EE">
        <w:rPr>
          <w:sz w:val="20"/>
          <w:szCs w:val="20"/>
        </w:rPr>
        <w:t>[60</w:t>
      </w:r>
      <w:r w:rsidR="00C01CFF" w:rsidRPr="003E41EE">
        <w:rPr>
          <w:sz w:val="20"/>
          <w:szCs w:val="20"/>
        </w:rPr>
        <w:t>]</w:t>
      </w:r>
      <w:r w:rsidR="00E4444F" w:rsidRPr="003E41EE">
        <w:rPr>
          <w:sz w:val="20"/>
          <w:szCs w:val="20"/>
        </w:rPr>
        <w:t>.</w:t>
      </w:r>
    </w:p>
    <w:p w:rsidR="006B770C"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Паспортизация отхода</w:t>
      </w:r>
      <w:r w:rsidR="00C01CFF" w:rsidRPr="003E41EE">
        <w:rPr>
          <w:sz w:val="20"/>
          <w:szCs w:val="20"/>
        </w:rPr>
        <w:t>-</w:t>
      </w:r>
      <w:r w:rsidRPr="003E41EE">
        <w:rPr>
          <w:sz w:val="20"/>
          <w:szCs w:val="20"/>
        </w:rPr>
        <w:t xml:space="preserve"> последо</w:t>
      </w:r>
      <w:r w:rsidRPr="003E41EE">
        <w:rPr>
          <w:sz w:val="20"/>
          <w:szCs w:val="20"/>
        </w:rPr>
        <w:softHyphen/>
        <w:t>вательность действий по идентиф</w:t>
      </w:r>
      <w:r w:rsidRPr="003E41EE">
        <w:rPr>
          <w:sz w:val="20"/>
          <w:szCs w:val="20"/>
        </w:rPr>
        <w:t>и</w:t>
      </w:r>
      <w:r w:rsidRPr="003E41EE">
        <w:rPr>
          <w:sz w:val="20"/>
          <w:szCs w:val="20"/>
        </w:rPr>
        <w:t>кации, в том числе физико</w:t>
      </w:r>
      <w:r w:rsidR="003E7618" w:rsidRPr="003E41EE">
        <w:rPr>
          <w:sz w:val="20"/>
          <w:szCs w:val="20"/>
        </w:rPr>
        <w:t>-</w:t>
      </w:r>
      <w:r w:rsidRPr="003E41EE">
        <w:rPr>
          <w:sz w:val="20"/>
          <w:szCs w:val="20"/>
        </w:rPr>
        <w:t>химическому и техно</w:t>
      </w:r>
      <w:r w:rsidRPr="003E41EE">
        <w:rPr>
          <w:sz w:val="20"/>
          <w:szCs w:val="20"/>
        </w:rPr>
        <w:softHyphen/>
        <w:t>логическому описанию свойств отхода на этапах технологического цикла его обращения, пров</w:t>
      </w:r>
      <w:r w:rsidRPr="003E41EE">
        <w:rPr>
          <w:sz w:val="20"/>
          <w:szCs w:val="20"/>
        </w:rPr>
        <w:t>о</w:t>
      </w:r>
      <w:r w:rsidRPr="003E41EE">
        <w:rPr>
          <w:sz w:val="20"/>
          <w:szCs w:val="20"/>
        </w:rPr>
        <w:t>димая на основе паспорта отходов в целях ресурсосберегающего и без</w:t>
      </w:r>
      <w:r w:rsidRPr="003E41EE">
        <w:rPr>
          <w:sz w:val="20"/>
          <w:szCs w:val="20"/>
        </w:rPr>
        <w:t>о</w:t>
      </w:r>
      <w:r w:rsidRPr="003E41EE">
        <w:rPr>
          <w:sz w:val="20"/>
          <w:szCs w:val="20"/>
        </w:rPr>
        <w:t>пасного регулирования работ в этой сфере. Паспортизация отходов тр</w:t>
      </w:r>
      <w:r w:rsidRPr="003E41EE">
        <w:rPr>
          <w:sz w:val="20"/>
          <w:szCs w:val="20"/>
        </w:rPr>
        <w:t>е</w:t>
      </w:r>
      <w:r w:rsidRPr="003E41EE">
        <w:rPr>
          <w:sz w:val="20"/>
          <w:szCs w:val="20"/>
        </w:rPr>
        <w:t>буется для любого предприятия, где образуются какие</w:t>
      </w:r>
      <w:r w:rsidR="003E7618" w:rsidRPr="003E41EE">
        <w:rPr>
          <w:sz w:val="20"/>
          <w:szCs w:val="20"/>
        </w:rPr>
        <w:t>-</w:t>
      </w:r>
      <w:r w:rsidRPr="003E41EE">
        <w:rPr>
          <w:sz w:val="20"/>
          <w:szCs w:val="20"/>
        </w:rPr>
        <w:t>либо отходы</w:t>
      </w:r>
      <w:r w:rsidR="00457AC8" w:rsidRPr="003E41EE">
        <w:rPr>
          <w:sz w:val="20"/>
          <w:szCs w:val="20"/>
        </w:rPr>
        <w:t xml:space="preserve"> </w:t>
      </w:r>
      <w:r w:rsidR="00330271" w:rsidRPr="003E41EE">
        <w:rPr>
          <w:sz w:val="20"/>
          <w:szCs w:val="20"/>
        </w:rPr>
        <w:t>[10,12</w:t>
      </w:r>
      <w:r w:rsidR="00C01CFF" w:rsidRPr="003E41EE">
        <w:rPr>
          <w:sz w:val="20"/>
          <w:szCs w:val="20"/>
        </w:rPr>
        <w:t>]</w:t>
      </w:r>
      <w:r w:rsidRPr="003E41EE">
        <w:rPr>
          <w:sz w:val="20"/>
          <w:szCs w:val="20"/>
        </w:rPr>
        <w:t>. Наиболее важным нюансом, определяющим, кому  нужен па</w:t>
      </w:r>
      <w:r w:rsidRPr="003E41EE">
        <w:rPr>
          <w:sz w:val="20"/>
          <w:szCs w:val="20"/>
        </w:rPr>
        <w:t>с</w:t>
      </w:r>
      <w:r w:rsidRPr="003E41EE">
        <w:rPr>
          <w:sz w:val="20"/>
          <w:szCs w:val="20"/>
        </w:rPr>
        <w:t>порт отхода, является</w:t>
      </w:r>
      <w:r w:rsidRPr="003E41EE">
        <w:rPr>
          <w:b/>
          <w:sz w:val="20"/>
          <w:szCs w:val="20"/>
        </w:rPr>
        <w:t xml:space="preserve"> </w:t>
      </w:r>
      <w:r w:rsidRPr="003E41EE">
        <w:rPr>
          <w:rStyle w:val="a5"/>
          <w:b w:val="0"/>
          <w:i/>
          <w:sz w:val="20"/>
          <w:szCs w:val="20"/>
        </w:rPr>
        <w:t>наличие собственных мест хранения отходов</w:t>
      </w:r>
      <w:r w:rsidRPr="003E41EE">
        <w:rPr>
          <w:b/>
          <w:sz w:val="20"/>
          <w:szCs w:val="20"/>
        </w:rPr>
        <w:t xml:space="preserve">. </w:t>
      </w:r>
      <w:r w:rsidRPr="003E41EE">
        <w:rPr>
          <w:sz w:val="20"/>
          <w:szCs w:val="20"/>
        </w:rPr>
        <w:t>Е</w:t>
      </w:r>
      <w:r w:rsidRPr="003E41EE">
        <w:rPr>
          <w:sz w:val="20"/>
          <w:szCs w:val="20"/>
        </w:rPr>
        <w:t>с</w:t>
      </w:r>
      <w:r w:rsidRPr="003E41EE">
        <w:rPr>
          <w:sz w:val="20"/>
          <w:szCs w:val="20"/>
        </w:rPr>
        <w:t>ли они  есть (например, на вашей территории стоит мусорный контейнер или урна), предприятию (организации)  обязательно нужно разрабат</w:t>
      </w:r>
      <w:r w:rsidRPr="003E41EE">
        <w:rPr>
          <w:sz w:val="20"/>
          <w:szCs w:val="20"/>
        </w:rPr>
        <w:t>ы</w:t>
      </w:r>
      <w:r w:rsidRPr="003E41EE">
        <w:rPr>
          <w:sz w:val="20"/>
          <w:szCs w:val="20"/>
        </w:rPr>
        <w:t xml:space="preserve">вать паспорта отходов. </w:t>
      </w:r>
      <w:r w:rsidR="006B770C" w:rsidRPr="003E41EE">
        <w:rPr>
          <w:sz w:val="20"/>
          <w:szCs w:val="20"/>
        </w:rPr>
        <w:t xml:space="preserve"> </w:t>
      </w:r>
    </w:p>
    <w:p w:rsidR="006B770C"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Наиболее распространённые виды отходов: ртутные (люмине</w:t>
      </w:r>
      <w:r w:rsidRPr="003E41EE">
        <w:rPr>
          <w:sz w:val="20"/>
          <w:szCs w:val="20"/>
        </w:rPr>
        <w:t>с</w:t>
      </w:r>
      <w:r w:rsidRPr="003E41EE">
        <w:rPr>
          <w:sz w:val="20"/>
          <w:szCs w:val="20"/>
        </w:rPr>
        <w:t>центные) лампы; мусор и отходы, аналогичные коммунальным, так н</w:t>
      </w:r>
      <w:r w:rsidRPr="003E41EE">
        <w:rPr>
          <w:sz w:val="20"/>
          <w:szCs w:val="20"/>
        </w:rPr>
        <w:t>а</w:t>
      </w:r>
      <w:r w:rsidRPr="003E41EE">
        <w:rPr>
          <w:sz w:val="20"/>
          <w:szCs w:val="20"/>
        </w:rPr>
        <w:t>зываемые твердые бытовые отходы (ТБО); смёт от уборки территории. Если в организации образуются такие отходы, то обязательно потреб</w:t>
      </w:r>
      <w:r w:rsidRPr="003E41EE">
        <w:rPr>
          <w:sz w:val="20"/>
          <w:szCs w:val="20"/>
        </w:rPr>
        <w:t>у</w:t>
      </w:r>
      <w:r w:rsidRPr="003E41EE">
        <w:rPr>
          <w:sz w:val="20"/>
          <w:szCs w:val="20"/>
        </w:rPr>
        <w:t xml:space="preserve">ются и паспорта на них. </w:t>
      </w:r>
    </w:p>
    <w:p w:rsidR="006B770C" w:rsidRPr="003E41EE" w:rsidRDefault="00E4444F" w:rsidP="003E41EE">
      <w:pPr>
        <w:spacing w:before="100" w:beforeAutospacing="1" w:after="100" w:afterAutospacing="1"/>
        <w:ind w:left="57" w:firstLine="454"/>
        <w:contextualSpacing/>
        <w:jc w:val="both"/>
        <w:rPr>
          <w:sz w:val="20"/>
          <w:szCs w:val="20"/>
        </w:rPr>
      </w:pPr>
      <w:r w:rsidRPr="003E41EE">
        <w:rPr>
          <w:i/>
          <w:sz w:val="20"/>
          <w:szCs w:val="20"/>
        </w:rPr>
        <w:t>Н</w:t>
      </w:r>
      <w:r w:rsidRPr="003E41EE">
        <w:rPr>
          <w:rStyle w:val="a5"/>
          <w:b w:val="0"/>
          <w:i/>
          <w:sz w:val="20"/>
          <w:szCs w:val="20"/>
        </w:rPr>
        <w:t>е требуется паспортизация отходов</w:t>
      </w:r>
      <w:r w:rsidRPr="003E41EE">
        <w:rPr>
          <w:i/>
          <w:sz w:val="20"/>
          <w:szCs w:val="20"/>
        </w:rPr>
        <w:t xml:space="preserve"> только арендаторам в крупных бизнес</w:t>
      </w:r>
      <w:r w:rsidR="003E7618" w:rsidRPr="003E41EE">
        <w:rPr>
          <w:i/>
          <w:sz w:val="20"/>
          <w:szCs w:val="20"/>
        </w:rPr>
        <w:t>-</w:t>
      </w:r>
      <w:r w:rsidRPr="003E41EE">
        <w:rPr>
          <w:i/>
          <w:sz w:val="20"/>
          <w:szCs w:val="20"/>
        </w:rPr>
        <w:t>центрах</w:t>
      </w:r>
      <w:r w:rsidRPr="003E41EE">
        <w:rPr>
          <w:sz w:val="20"/>
          <w:szCs w:val="20"/>
        </w:rPr>
        <w:t>, все отходы которых собирает и вывозит аре</w:t>
      </w:r>
      <w:r w:rsidRPr="003E41EE">
        <w:rPr>
          <w:sz w:val="20"/>
          <w:szCs w:val="20"/>
        </w:rPr>
        <w:t>н</w:t>
      </w:r>
      <w:r w:rsidRPr="003E41EE">
        <w:rPr>
          <w:sz w:val="20"/>
          <w:szCs w:val="20"/>
        </w:rPr>
        <w:t>додатель (в т.ч. по договору клининга). Это единственная категория юридических лиц, которые освобождены от необходимости делать па</w:t>
      </w:r>
      <w:r w:rsidRPr="003E41EE">
        <w:rPr>
          <w:sz w:val="20"/>
          <w:szCs w:val="20"/>
        </w:rPr>
        <w:t>с</w:t>
      </w:r>
      <w:r w:rsidRPr="003E41EE">
        <w:rPr>
          <w:sz w:val="20"/>
          <w:szCs w:val="20"/>
        </w:rPr>
        <w:t xml:space="preserve">порта опасных отходов. </w:t>
      </w:r>
      <w:r w:rsidR="003E7618" w:rsidRPr="003E41EE">
        <w:rPr>
          <w:sz w:val="20"/>
          <w:szCs w:val="20"/>
        </w:rPr>
        <w:t xml:space="preserve"> Пас</w:t>
      </w:r>
      <w:r w:rsidRPr="003E41EE">
        <w:rPr>
          <w:sz w:val="20"/>
          <w:szCs w:val="20"/>
        </w:rPr>
        <w:t>портизация отходов — одна из самых зл</w:t>
      </w:r>
      <w:r w:rsidRPr="003E41EE">
        <w:rPr>
          <w:sz w:val="20"/>
          <w:szCs w:val="20"/>
        </w:rPr>
        <w:t>о</w:t>
      </w:r>
      <w:r w:rsidRPr="003E41EE">
        <w:rPr>
          <w:sz w:val="20"/>
          <w:szCs w:val="20"/>
        </w:rPr>
        <w:t>бодневных проблем, которую приходится решать каждому предпр</w:t>
      </w:r>
      <w:r w:rsidRPr="003E41EE">
        <w:rPr>
          <w:sz w:val="20"/>
          <w:szCs w:val="20"/>
        </w:rPr>
        <w:t>и</w:t>
      </w:r>
      <w:r w:rsidRPr="003E41EE">
        <w:rPr>
          <w:sz w:val="20"/>
          <w:szCs w:val="20"/>
        </w:rPr>
        <w:t xml:space="preserve">ятию. </w:t>
      </w:r>
      <w:r w:rsidR="006B770C" w:rsidRPr="003E41EE">
        <w:rPr>
          <w:sz w:val="20"/>
          <w:szCs w:val="20"/>
        </w:rPr>
        <w:t xml:space="preserve">                                                                                                                               </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Содержание и порядок заполнения паспорта опасности отходов у</w:t>
      </w:r>
      <w:r w:rsidRPr="003E41EE">
        <w:rPr>
          <w:sz w:val="20"/>
          <w:szCs w:val="20"/>
        </w:rPr>
        <w:t>с</w:t>
      </w:r>
      <w:r w:rsidRPr="003E41EE">
        <w:rPr>
          <w:sz w:val="20"/>
          <w:szCs w:val="20"/>
        </w:rPr>
        <w:t>тановле</w:t>
      </w:r>
      <w:r w:rsidRPr="003E41EE">
        <w:rPr>
          <w:sz w:val="20"/>
          <w:szCs w:val="20"/>
        </w:rPr>
        <w:softHyphen/>
        <w:t>ны ГОСТ 307742001 «Ресурсосбережение. Обращение с отход</w:t>
      </w:r>
      <w:r w:rsidRPr="003E41EE">
        <w:rPr>
          <w:sz w:val="20"/>
          <w:szCs w:val="20"/>
        </w:rPr>
        <w:t>а</w:t>
      </w:r>
      <w:r w:rsidRPr="003E41EE">
        <w:rPr>
          <w:sz w:val="20"/>
          <w:szCs w:val="20"/>
        </w:rPr>
        <w:t>ми. Паспорт опасности отходов. Основные требова</w:t>
      </w:r>
      <w:r w:rsidRPr="003E41EE">
        <w:rPr>
          <w:sz w:val="20"/>
          <w:szCs w:val="20"/>
        </w:rPr>
        <w:softHyphen/>
        <w:t>ния» (</w:t>
      </w:r>
      <w:r w:rsidRPr="003E41EE">
        <w:rPr>
          <w:i/>
          <w:sz w:val="20"/>
          <w:szCs w:val="20"/>
        </w:rPr>
        <w:t>этот межг</w:t>
      </w:r>
      <w:r w:rsidRPr="003E41EE">
        <w:rPr>
          <w:i/>
          <w:sz w:val="20"/>
          <w:szCs w:val="20"/>
        </w:rPr>
        <w:t>о</w:t>
      </w:r>
      <w:r w:rsidRPr="003E41EE">
        <w:rPr>
          <w:i/>
          <w:sz w:val="20"/>
          <w:szCs w:val="20"/>
        </w:rPr>
        <w:t>сударственный стан</w:t>
      </w:r>
      <w:r w:rsidRPr="003E41EE">
        <w:rPr>
          <w:i/>
          <w:sz w:val="20"/>
          <w:szCs w:val="20"/>
        </w:rPr>
        <w:softHyphen/>
        <w:t>дарт не распространяется на радиоактив</w:t>
      </w:r>
      <w:r w:rsidRPr="003E41EE">
        <w:rPr>
          <w:i/>
          <w:sz w:val="20"/>
          <w:szCs w:val="20"/>
        </w:rPr>
        <w:softHyphen/>
        <w:t>ные о</w:t>
      </w:r>
      <w:r w:rsidRPr="003E41EE">
        <w:rPr>
          <w:i/>
          <w:sz w:val="20"/>
          <w:szCs w:val="20"/>
        </w:rPr>
        <w:t>т</w:t>
      </w:r>
      <w:r w:rsidRPr="003E41EE">
        <w:rPr>
          <w:i/>
          <w:sz w:val="20"/>
          <w:szCs w:val="20"/>
        </w:rPr>
        <w:t>ходы)</w:t>
      </w:r>
      <w:r w:rsidRPr="003E41EE">
        <w:rPr>
          <w:sz w:val="20"/>
          <w:szCs w:val="20"/>
        </w:rPr>
        <w:t xml:space="preserve">. </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В соответствии с ГОСТ 307742001 паспорт опасности отходов должен вклю</w:t>
      </w:r>
      <w:r w:rsidRPr="003E41EE">
        <w:rPr>
          <w:sz w:val="20"/>
          <w:szCs w:val="20"/>
        </w:rPr>
        <w:softHyphen/>
        <w:t>чать следующие обязательные разделы: </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наименование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наименование и реквизиты предприятия  производителя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количество паспортизуемых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перечень опасных свойств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происхождение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состав отходов и токсичность их ком</w:t>
      </w:r>
      <w:r w:rsidRPr="003E41EE">
        <w:rPr>
          <w:sz w:val="20"/>
          <w:szCs w:val="20"/>
        </w:rPr>
        <w:softHyphen/>
        <w:t>понентов;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рекомендуемый способ переработки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пожаро и взрывоопасность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коррозионная активность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реакционная способность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необходимые меры предосторожности при обращении с отходами;</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ограничения по транспортированию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дополнительная информация.</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 xml:space="preserve">        </w:t>
      </w:r>
      <w:r w:rsidRPr="00F92A95">
        <w:rPr>
          <w:b/>
          <w:sz w:val="20"/>
          <w:szCs w:val="20"/>
        </w:rPr>
        <w:t>Состав отхода.</w:t>
      </w:r>
      <w:r w:rsidRPr="003E41EE">
        <w:rPr>
          <w:sz w:val="20"/>
          <w:szCs w:val="20"/>
        </w:rPr>
        <w:t xml:space="preserve"> В соответствии с приказом МПР Рос</w:t>
      </w:r>
      <w:r w:rsidRPr="003E41EE">
        <w:rPr>
          <w:sz w:val="20"/>
          <w:szCs w:val="20"/>
        </w:rPr>
        <w:softHyphen/>
        <w:t>сии № 785 «компонентный состав отхода указывается на основании протокола ре</w:t>
      </w:r>
      <w:r w:rsidRPr="003E41EE">
        <w:rPr>
          <w:sz w:val="20"/>
          <w:szCs w:val="20"/>
        </w:rPr>
        <w:softHyphen/>
        <w:t>зультатов анализов, выполненных лабораторией, аккредитованной на проведение количественных химических анализов. Для отходов, пре</w:t>
      </w:r>
      <w:r w:rsidRPr="003E41EE">
        <w:rPr>
          <w:sz w:val="20"/>
          <w:szCs w:val="20"/>
        </w:rPr>
        <w:t>д</w:t>
      </w:r>
      <w:r w:rsidRPr="003E41EE">
        <w:rPr>
          <w:sz w:val="20"/>
          <w:szCs w:val="20"/>
        </w:rPr>
        <w:t>ставленных товарами (продукцией), утратившими свои потре</w:t>
      </w:r>
      <w:r w:rsidRPr="003E41EE">
        <w:rPr>
          <w:sz w:val="20"/>
          <w:szCs w:val="20"/>
        </w:rPr>
        <w:softHyphen/>
        <w:t>бительские свойства, указываются сведения о компонентном составе исходного т</w:t>
      </w:r>
      <w:r w:rsidRPr="003E41EE">
        <w:rPr>
          <w:sz w:val="20"/>
          <w:szCs w:val="20"/>
        </w:rPr>
        <w:t>о</w:t>
      </w:r>
      <w:r w:rsidRPr="003E41EE">
        <w:rPr>
          <w:sz w:val="20"/>
          <w:szCs w:val="20"/>
        </w:rPr>
        <w:t>вара (продукции) согласно техничес</w:t>
      </w:r>
      <w:r w:rsidRPr="003E41EE">
        <w:rPr>
          <w:sz w:val="20"/>
          <w:szCs w:val="20"/>
        </w:rPr>
        <w:softHyphen/>
        <w:t>ким условиям и др.».</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В упомянутом выше ГОСТ 307742001 содержится следующее тр</w:t>
      </w:r>
      <w:r w:rsidRPr="003E41EE">
        <w:rPr>
          <w:sz w:val="20"/>
          <w:szCs w:val="20"/>
        </w:rPr>
        <w:t>е</w:t>
      </w:r>
      <w:r w:rsidRPr="003E41EE">
        <w:rPr>
          <w:sz w:val="20"/>
          <w:szCs w:val="20"/>
        </w:rPr>
        <w:t>бование: «информация, необходимая для составления паспорта, должна быть получена из ком</w:t>
      </w:r>
      <w:r w:rsidRPr="003E41EE">
        <w:rPr>
          <w:sz w:val="20"/>
          <w:szCs w:val="20"/>
        </w:rPr>
        <w:softHyphen/>
        <w:t>петентных источников или в результате испытаний (тестов), проводимых в соот</w:t>
      </w:r>
      <w:r w:rsidRPr="003E41EE">
        <w:rPr>
          <w:sz w:val="20"/>
          <w:szCs w:val="20"/>
        </w:rPr>
        <w:softHyphen/>
        <w:t>ветствии с требованиями действующей но</w:t>
      </w:r>
      <w:r w:rsidRPr="003E41EE">
        <w:rPr>
          <w:sz w:val="20"/>
          <w:szCs w:val="20"/>
        </w:rPr>
        <w:t>р</w:t>
      </w:r>
      <w:r w:rsidRPr="003E41EE">
        <w:rPr>
          <w:sz w:val="20"/>
          <w:szCs w:val="20"/>
        </w:rPr>
        <w:t>мативной документации (НД). Состав отходов определяют методами ф</w:t>
      </w:r>
      <w:r w:rsidRPr="003E41EE">
        <w:rPr>
          <w:sz w:val="20"/>
          <w:szCs w:val="20"/>
        </w:rPr>
        <w:t>и</w:t>
      </w:r>
      <w:r w:rsidRPr="003E41EE">
        <w:rPr>
          <w:sz w:val="20"/>
          <w:szCs w:val="20"/>
        </w:rPr>
        <w:t>зичес</w:t>
      </w:r>
      <w:r w:rsidRPr="003E41EE">
        <w:rPr>
          <w:sz w:val="20"/>
          <w:szCs w:val="20"/>
        </w:rPr>
        <w:softHyphen/>
        <w:t>кого, физико</w:t>
      </w:r>
      <w:r w:rsidR="003E7618" w:rsidRPr="003E41EE">
        <w:rPr>
          <w:sz w:val="20"/>
          <w:szCs w:val="20"/>
        </w:rPr>
        <w:t>-</w:t>
      </w:r>
      <w:r w:rsidRPr="003E41EE">
        <w:rPr>
          <w:sz w:val="20"/>
          <w:szCs w:val="20"/>
        </w:rPr>
        <w:t>химического, химического анализа или на основании состава первич</w:t>
      </w:r>
      <w:r w:rsidRPr="003E41EE">
        <w:rPr>
          <w:sz w:val="20"/>
          <w:szCs w:val="20"/>
        </w:rPr>
        <w:softHyphen/>
        <w:t>ного сырья, из которого образовались от</w:t>
      </w:r>
      <w:r w:rsidRPr="003E41EE">
        <w:rPr>
          <w:sz w:val="20"/>
          <w:szCs w:val="20"/>
        </w:rPr>
        <w:softHyphen/>
        <w:t>ходы, и технол</w:t>
      </w:r>
      <w:r w:rsidRPr="003E41EE">
        <w:rPr>
          <w:sz w:val="20"/>
          <w:szCs w:val="20"/>
        </w:rPr>
        <w:t>о</w:t>
      </w:r>
      <w:r w:rsidRPr="003E41EE">
        <w:rPr>
          <w:sz w:val="20"/>
          <w:szCs w:val="20"/>
        </w:rPr>
        <w:t>гических режимов, кото</w:t>
      </w:r>
      <w:r w:rsidRPr="003E41EE">
        <w:rPr>
          <w:sz w:val="20"/>
          <w:szCs w:val="20"/>
        </w:rPr>
        <w:softHyphen/>
        <w:t>рым подвергалось это сырье».</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Практика показывает, что отходы бы</w:t>
      </w:r>
      <w:r w:rsidRPr="003E41EE">
        <w:rPr>
          <w:sz w:val="20"/>
          <w:szCs w:val="20"/>
        </w:rPr>
        <w:softHyphen/>
        <w:t>вают специфическими, хара</w:t>
      </w:r>
      <w:r w:rsidRPr="003E41EE">
        <w:rPr>
          <w:sz w:val="20"/>
          <w:szCs w:val="20"/>
        </w:rPr>
        <w:t>к</w:t>
      </w:r>
      <w:r w:rsidRPr="003E41EE">
        <w:rPr>
          <w:sz w:val="20"/>
          <w:szCs w:val="20"/>
        </w:rPr>
        <w:t>терными для данного конкретного предприятия (на</w:t>
      </w:r>
      <w:r w:rsidRPr="003E41EE">
        <w:rPr>
          <w:sz w:val="20"/>
          <w:szCs w:val="20"/>
        </w:rPr>
        <w:softHyphen/>
        <w:t>пример, химические отходы), а также общими для многих организаций (например, отраб</w:t>
      </w:r>
      <w:r w:rsidRPr="003E41EE">
        <w:rPr>
          <w:sz w:val="20"/>
          <w:szCs w:val="20"/>
        </w:rPr>
        <w:t>о</w:t>
      </w:r>
      <w:r w:rsidRPr="003E41EE">
        <w:rPr>
          <w:sz w:val="20"/>
          <w:szCs w:val="20"/>
        </w:rPr>
        <w:t>танные ртутные лампы или свин</w:t>
      </w:r>
      <w:r w:rsidRPr="003E41EE">
        <w:rPr>
          <w:sz w:val="20"/>
          <w:szCs w:val="20"/>
        </w:rPr>
        <w:softHyphen/>
        <w:t>цовые аккумуляторы). Было бы целес</w:t>
      </w:r>
      <w:r w:rsidRPr="003E41EE">
        <w:rPr>
          <w:sz w:val="20"/>
          <w:szCs w:val="20"/>
        </w:rPr>
        <w:t>о</w:t>
      </w:r>
      <w:r w:rsidRPr="003E41EE">
        <w:rPr>
          <w:sz w:val="20"/>
          <w:szCs w:val="20"/>
        </w:rPr>
        <w:t>об</w:t>
      </w:r>
      <w:r w:rsidRPr="003E41EE">
        <w:rPr>
          <w:sz w:val="20"/>
          <w:szCs w:val="20"/>
        </w:rPr>
        <w:softHyphen/>
        <w:t>разным выделить такие неизменяемые отходы в особую группу и с</w:t>
      </w:r>
      <w:r w:rsidRPr="003E41EE">
        <w:rPr>
          <w:sz w:val="20"/>
          <w:szCs w:val="20"/>
        </w:rPr>
        <w:t>о</w:t>
      </w:r>
      <w:r w:rsidRPr="003E41EE">
        <w:rPr>
          <w:sz w:val="20"/>
          <w:szCs w:val="20"/>
        </w:rPr>
        <w:t>ставить для них единую форму паспорта опасного от</w:t>
      </w:r>
      <w:r w:rsidRPr="003E41EE">
        <w:rPr>
          <w:sz w:val="20"/>
          <w:szCs w:val="20"/>
        </w:rPr>
        <w:softHyphen/>
        <w:t>хода. Это приведет к значительному упро</w:t>
      </w:r>
      <w:r w:rsidRPr="003E41EE">
        <w:rPr>
          <w:sz w:val="20"/>
          <w:szCs w:val="20"/>
        </w:rPr>
        <w:softHyphen/>
        <w:t>щению системы паспортизации как для предпр</w:t>
      </w:r>
      <w:r w:rsidRPr="003E41EE">
        <w:rPr>
          <w:sz w:val="20"/>
          <w:szCs w:val="20"/>
        </w:rPr>
        <w:t>и</w:t>
      </w:r>
      <w:r w:rsidRPr="003E41EE">
        <w:rPr>
          <w:sz w:val="20"/>
          <w:szCs w:val="20"/>
        </w:rPr>
        <w:t>ятий, которые сегодня вынужде</w:t>
      </w:r>
      <w:r w:rsidRPr="003E41EE">
        <w:rPr>
          <w:sz w:val="20"/>
          <w:szCs w:val="20"/>
        </w:rPr>
        <w:softHyphen/>
        <w:t>ны либо проводить дорогостоящие ан</w:t>
      </w:r>
      <w:r w:rsidRPr="003E41EE">
        <w:rPr>
          <w:sz w:val="20"/>
          <w:szCs w:val="20"/>
        </w:rPr>
        <w:t>а</w:t>
      </w:r>
      <w:r w:rsidRPr="003E41EE">
        <w:rPr>
          <w:sz w:val="20"/>
          <w:szCs w:val="20"/>
        </w:rPr>
        <w:t>ли</w:t>
      </w:r>
      <w:r w:rsidRPr="003E41EE">
        <w:rPr>
          <w:sz w:val="20"/>
          <w:szCs w:val="20"/>
        </w:rPr>
        <w:softHyphen/>
        <w:t>зы, либо искать информацию о компонен</w:t>
      </w:r>
      <w:r w:rsidRPr="003E41EE">
        <w:rPr>
          <w:sz w:val="20"/>
          <w:szCs w:val="20"/>
        </w:rPr>
        <w:softHyphen/>
        <w:t>тном составе отхода, так и для согласую</w:t>
      </w:r>
      <w:r w:rsidRPr="003E41EE">
        <w:rPr>
          <w:sz w:val="20"/>
          <w:szCs w:val="20"/>
        </w:rPr>
        <w:softHyphen/>
        <w:t>щих паспорт инспекций.</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К таким характерным видам отходов, состав которых изменяется мало, можно отнести следующие:</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ртутные лампы, люминесцентные ртутьсодержащие трубки отраб</w:t>
      </w:r>
      <w:r w:rsidRPr="003E41EE">
        <w:rPr>
          <w:sz w:val="20"/>
          <w:szCs w:val="20"/>
        </w:rPr>
        <w:t>о</w:t>
      </w:r>
      <w:r w:rsidRPr="003E41EE">
        <w:rPr>
          <w:sz w:val="20"/>
          <w:szCs w:val="20"/>
        </w:rPr>
        <w:t>тан</w:t>
      </w:r>
      <w:r w:rsidRPr="003E41EE">
        <w:rPr>
          <w:sz w:val="20"/>
          <w:szCs w:val="20"/>
        </w:rPr>
        <w:softHyphen/>
        <w:t>ные и брак;</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аккумуляторы свинцовые отработан</w:t>
      </w:r>
      <w:r w:rsidRPr="003E41EE">
        <w:rPr>
          <w:sz w:val="20"/>
          <w:szCs w:val="20"/>
        </w:rPr>
        <w:softHyphen/>
        <w:t>ные;</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кислота аккумуляторная серная отра</w:t>
      </w:r>
      <w:r w:rsidRPr="003E41EE">
        <w:rPr>
          <w:sz w:val="20"/>
          <w:szCs w:val="20"/>
        </w:rPr>
        <w:softHyphen/>
        <w:t>ботанная;</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обтирочный материал, загрязненный маслами;</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опилки древесные, загрязненные ми</w:t>
      </w:r>
      <w:r w:rsidRPr="003E41EE">
        <w:rPr>
          <w:sz w:val="20"/>
          <w:szCs w:val="20"/>
        </w:rPr>
        <w:softHyphen/>
        <w:t>неральными маслами;</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стружка древесная, загрязненная ми</w:t>
      </w:r>
      <w:r w:rsidRPr="003E41EE">
        <w:rPr>
          <w:sz w:val="20"/>
          <w:szCs w:val="20"/>
        </w:rPr>
        <w:softHyphen/>
        <w:t>неральными маслами;</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опилки древесные, загрязненные бен</w:t>
      </w:r>
      <w:r w:rsidRPr="003E41EE">
        <w:rPr>
          <w:sz w:val="20"/>
          <w:szCs w:val="20"/>
        </w:rPr>
        <w:softHyphen/>
        <w:t>зином;</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стружка древесная, загрязненная бен</w:t>
      </w:r>
      <w:r w:rsidRPr="003E41EE">
        <w:rPr>
          <w:sz w:val="20"/>
          <w:szCs w:val="20"/>
        </w:rPr>
        <w:softHyphen/>
        <w:t>зином. </w:t>
      </w:r>
    </w:p>
    <w:p w:rsidR="00E4444F" w:rsidRPr="003E41EE" w:rsidRDefault="006B770C" w:rsidP="003E41EE">
      <w:pPr>
        <w:spacing w:before="100" w:beforeAutospacing="1" w:after="100" w:afterAutospacing="1"/>
        <w:ind w:left="57" w:firstLine="454"/>
        <w:contextualSpacing/>
        <w:jc w:val="both"/>
        <w:rPr>
          <w:sz w:val="20"/>
          <w:szCs w:val="20"/>
        </w:rPr>
      </w:pPr>
      <w:r w:rsidRPr="003E41EE">
        <w:rPr>
          <w:sz w:val="20"/>
          <w:szCs w:val="20"/>
        </w:rPr>
        <w:t xml:space="preserve"> </w:t>
      </w:r>
      <w:r w:rsidR="00E4444F" w:rsidRPr="003E41EE">
        <w:rPr>
          <w:sz w:val="20"/>
          <w:szCs w:val="20"/>
        </w:rPr>
        <w:t>Ответственность за полно</w:t>
      </w:r>
      <w:r w:rsidR="00E4444F" w:rsidRPr="003E41EE">
        <w:rPr>
          <w:sz w:val="20"/>
          <w:szCs w:val="20"/>
        </w:rPr>
        <w:softHyphen/>
        <w:t>ту и достоверность данных, представлен</w:t>
      </w:r>
      <w:r w:rsidR="00E4444F" w:rsidRPr="003E41EE">
        <w:rPr>
          <w:sz w:val="20"/>
          <w:szCs w:val="20"/>
        </w:rPr>
        <w:softHyphen/>
        <w:t>ных в паспорте, а также за мероприятия по безопасному хранению и применению опасных отходов несет руководитель предприятия, на те</w:t>
      </w:r>
      <w:r w:rsidR="00E4444F" w:rsidRPr="003E41EE">
        <w:rPr>
          <w:sz w:val="20"/>
          <w:szCs w:val="20"/>
        </w:rPr>
        <w:t>р</w:t>
      </w:r>
      <w:r w:rsidR="00E4444F" w:rsidRPr="003E41EE">
        <w:rPr>
          <w:sz w:val="20"/>
          <w:szCs w:val="20"/>
        </w:rPr>
        <w:t>ритории которого находятся отходы.</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По мере поступления дополнительной или новой информации, п</w:t>
      </w:r>
      <w:r w:rsidRPr="003E41EE">
        <w:rPr>
          <w:sz w:val="20"/>
          <w:szCs w:val="20"/>
        </w:rPr>
        <w:t>о</w:t>
      </w:r>
      <w:r w:rsidRPr="003E41EE">
        <w:rPr>
          <w:sz w:val="20"/>
          <w:szCs w:val="20"/>
        </w:rPr>
        <w:t>вышающей полноту и достоверность данных, включенных в обязател</w:t>
      </w:r>
      <w:r w:rsidRPr="003E41EE">
        <w:rPr>
          <w:sz w:val="20"/>
          <w:szCs w:val="20"/>
        </w:rPr>
        <w:t>ь</w:t>
      </w:r>
      <w:r w:rsidRPr="003E41EE">
        <w:rPr>
          <w:sz w:val="20"/>
          <w:szCs w:val="20"/>
        </w:rPr>
        <w:t>ные разделы, документ подлежит обновлению и перерегистрации. При любой обработке полученной партии отходов, включая сме</w:t>
      </w:r>
      <w:r w:rsidRPr="003E41EE">
        <w:rPr>
          <w:sz w:val="20"/>
          <w:szCs w:val="20"/>
        </w:rPr>
        <w:softHyphen/>
        <w:t>шение ее с другими материалами, грузо</w:t>
      </w:r>
      <w:r w:rsidRPr="003E41EE">
        <w:rPr>
          <w:sz w:val="20"/>
          <w:szCs w:val="20"/>
        </w:rPr>
        <w:softHyphen/>
        <w:t>получатель обязан в случае транспорти</w:t>
      </w:r>
      <w:r w:rsidRPr="003E41EE">
        <w:rPr>
          <w:sz w:val="20"/>
          <w:szCs w:val="20"/>
        </w:rPr>
        <w:softHyphen/>
        <w:t>рования за пределы своего предприятия оформить и зарегистрировать новый пас</w:t>
      </w:r>
      <w:r w:rsidRPr="003E41EE">
        <w:rPr>
          <w:sz w:val="20"/>
          <w:szCs w:val="20"/>
        </w:rPr>
        <w:softHyphen/>
        <w:t>порт на данную партию (часть партии) от</w:t>
      </w:r>
      <w:r w:rsidRPr="003E41EE">
        <w:rPr>
          <w:sz w:val="20"/>
          <w:szCs w:val="20"/>
        </w:rPr>
        <w:softHyphen/>
        <w:t>ходов</w:t>
      </w:r>
      <w:r w:rsidR="00330271" w:rsidRPr="003E41EE">
        <w:rPr>
          <w:sz w:val="20"/>
          <w:szCs w:val="20"/>
        </w:rPr>
        <w:t xml:space="preserve"> [10,68,69</w:t>
      </w:r>
      <w:r w:rsidR="00457AC8" w:rsidRPr="003E41EE">
        <w:rPr>
          <w:sz w:val="20"/>
          <w:szCs w:val="20"/>
        </w:rPr>
        <w:t>]</w:t>
      </w:r>
      <w:r w:rsidRPr="003E41EE">
        <w:rPr>
          <w:sz w:val="20"/>
          <w:szCs w:val="20"/>
        </w:rPr>
        <w:t>.</w:t>
      </w:r>
    </w:p>
    <w:p w:rsidR="00E4444F" w:rsidRPr="003E41EE" w:rsidRDefault="00E4444F" w:rsidP="003E41EE">
      <w:pPr>
        <w:spacing w:before="100" w:beforeAutospacing="1" w:after="100" w:afterAutospacing="1"/>
        <w:ind w:left="57" w:firstLine="454"/>
        <w:contextualSpacing/>
        <w:jc w:val="both"/>
        <w:rPr>
          <w:b/>
          <w:sz w:val="20"/>
          <w:szCs w:val="20"/>
        </w:rPr>
      </w:pPr>
    </w:p>
    <w:p w:rsidR="006B770C" w:rsidRPr="003E41EE" w:rsidRDefault="006B770C" w:rsidP="003E41EE">
      <w:pPr>
        <w:spacing w:before="100" w:beforeAutospacing="1" w:after="100" w:afterAutospacing="1"/>
        <w:ind w:left="57" w:firstLine="454"/>
        <w:contextualSpacing/>
        <w:jc w:val="both"/>
        <w:rPr>
          <w:b/>
          <w:sz w:val="20"/>
          <w:szCs w:val="20"/>
        </w:rPr>
      </w:pPr>
    </w:p>
    <w:p w:rsidR="00E4444F" w:rsidRPr="003E41EE" w:rsidRDefault="001A297B" w:rsidP="003E41EE">
      <w:pPr>
        <w:spacing w:before="100" w:beforeAutospacing="1" w:after="100" w:afterAutospacing="1"/>
        <w:ind w:left="57" w:firstLine="454"/>
        <w:contextualSpacing/>
        <w:jc w:val="both"/>
      </w:pPr>
      <w:r w:rsidRPr="003E41EE">
        <w:rPr>
          <w:b/>
        </w:rPr>
        <w:t>7.11</w:t>
      </w:r>
      <w:r w:rsidR="00E4444F" w:rsidRPr="003E41EE">
        <w:rPr>
          <w:b/>
        </w:rPr>
        <w:t xml:space="preserve">. </w:t>
      </w:r>
      <w:r w:rsidR="00BF213E" w:rsidRPr="003E41EE">
        <w:rPr>
          <w:b/>
        </w:rPr>
        <w:t xml:space="preserve"> </w:t>
      </w:r>
      <w:r w:rsidR="00C94759">
        <w:rPr>
          <w:b/>
        </w:rPr>
        <w:t>Паспорт опасного отхода</w:t>
      </w:r>
      <w:r w:rsidR="00E4444F" w:rsidRPr="003E41EE">
        <w:rPr>
          <w:b/>
        </w:rPr>
        <w:t xml:space="preserve"> </w:t>
      </w:r>
    </w:p>
    <w:p w:rsidR="00E4444F" w:rsidRPr="003E41EE" w:rsidRDefault="00E4444F" w:rsidP="003E41EE">
      <w:pPr>
        <w:spacing w:before="100" w:beforeAutospacing="1" w:after="100" w:afterAutospacing="1"/>
        <w:ind w:left="57" w:firstLine="454"/>
        <w:contextualSpacing/>
        <w:jc w:val="both"/>
      </w:pPr>
    </w:p>
    <w:p w:rsidR="00F92A95" w:rsidRDefault="00F92A95" w:rsidP="003E41EE">
      <w:pPr>
        <w:spacing w:before="100" w:beforeAutospacing="1" w:after="100" w:afterAutospacing="1"/>
        <w:ind w:left="57" w:firstLine="454"/>
        <w:contextualSpacing/>
        <w:jc w:val="both"/>
        <w:rPr>
          <w:sz w:val="20"/>
          <w:szCs w:val="20"/>
        </w:rPr>
      </w:pPr>
      <w:r w:rsidRPr="003E41EE">
        <w:rPr>
          <w:sz w:val="20"/>
          <w:szCs w:val="20"/>
        </w:rPr>
        <w:t>Паспорт опасного отхода составляется на отходы 1</w:t>
      </w:r>
      <w:r>
        <w:rPr>
          <w:sz w:val="20"/>
          <w:szCs w:val="20"/>
        </w:rPr>
        <w:t>-</w:t>
      </w:r>
      <w:r w:rsidRPr="003E41EE">
        <w:rPr>
          <w:sz w:val="20"/>
          <w:szCs w:val="20"/>
        </w:rPr>
        <w:t>4-</w:t>
      </w:r>
      <w:r>
        <w:rPr>
          <w:sz w:val="20"/>
          <w:szCs w:val="20"/>
        </w:rPr>
        <w:t>го</w:t>
      </w:r>
      <w:r w:rsidRPr="003E41EE">
        <w:rPr>
          <w:sz w:val="20"/>
          <w:szCs w:val="20"/>
        </w:rPr>
        <w:t xml:space="preserve"> классов опасности для окружающей природной среды (ОПС), обладающие опа</w:t>
      </w:r>
      <w:r w:rsidRPr="003E41EE">
        <w:rPr>
          <w:sz w:val="20"/>
          <w:szCs w:val="20"/>
        </w:rPr>
        <w:t>с</w:t>
      </w:r>
      <w:r w:rsidRPr="003E41EE">
        <w:rPr>
          <w:sz w:val="20"/>
          <w:szCs w:val="20"/>
        </w:rPr>
        <w:t>ными свойствами (токсичность</w:t>
      </w:r>
      <w:r>
        <w:rPr>
          <w:sz w:val="20"/>
          <w:szCs w:val="20"/>
        </w:rPr>
        <w:t>ю</w:t>
      </w:r>
      <w:r w:rsidRPr="003E41EE">
        <w:rPr>
          <w:sz w:val="20"/>
          <w:szCs w:val="20"/>
        </w:rPr>
        <w:t>, по</w:t>
      </w:r>
      <w:r>
        <w:rPr>
          <w:sz w:val="20"/>
          <w:szCs w:val="20"/>
        </w:rPr>
        <w:t>жаро и взрывоопасностью, вы</w:t>
      </w:r>
      <w:r>
        <w:rPr>
          <w:sz w:val="20"/>
          <w:szCs w:val="20"/>
        </w:rPr>
        <w:softHyphen/>
        <w:t>сокой</w:t>
      </w:r>
      <w:r w:rsidRPr="003E41EE">
        <w:rPr>
          <w:sz w:val="20"/>
          <w:szCs w:val="20"/>
        </w:rPr>
        <w:t xml:space="preserve"> реакци</w:t>
      </w:r>
      <w:r>
        <w:rPr>
          <w:sz w:val="20"/>
          <w:szCs w:val="20"/>
        </w:rPr>
        <w:t>онной способностью</w:t>
      </w:r>
      <w:r w:rsidRPr="003E41EE">
        <w:rPr>
          <w:sz w:val="20"/>
          <w:szCs w:val="20"/>
        </w:rPr>
        <w:t>, содержание</w:t>
      </w:r>
      <w:r>
        <w:rPr>
          <w:sz w:val="20"/>
          <w:szCs w:val="20"/>
        </w:rPr>
        <w:t>м</w:t>
      </w:r>
      <w:r w:rsidRPr="003E41EE">
        <w:rPr>
          <w:sz w:val="20"/>
          <w:szCs w:val="20"/>
        </w:rPr>
        <w:t xml:space="preserve"> возбудителей инфекционных болез</w:t>
      </w:r>
      <w:r w:rsidRPr="003E41EE">
        <w:rPr>
          <w:sz w:val="20"/>
          <w:szCs w:val="20"/>
        </w:rPr>
        <w:softHyphen/>
        <w:t>ней)</w:t>
      </w:r>
      <w:r w:rsidR="00D17F91">
        <w:rPr>
          <w:sz w:val="20"/>
          <w:szCs w:val="20"/>
        </w:rPr>
        <w:t xml:space="preserve"> (см. приложение № 13)</w:t>
      </w:r>
      <w:r w:rsidRPr="003E41EE">
        <w:rPr>
          <w:sz w:val="20"/>
          <w:szCs w:val="20"/>
        </w:rPr>
        <w:t>. Форма паспорта заполняется отдельно на каждый вид отходов.</w:t>
      </w:r>
    </w:p>
    <w:p w:rsidR="00E4444F" w:rsidRPr="003E41EE" w:rsidRDefault="00F92A95" w:rsidP="003E41EE">
      <w:pPr>
        <w:spacing w:before="100" w:beforeAutospacing="1" w:after="100" w:afterAutospacing="1"/>
        <w:ind w:left="57" w:firstLine="454"/>
        <w:contextualSpacing/>
        <w:jc w:val="both"/>
        <w:rPr>
          <w:sz w:val="20"/>
          <w:szCs w:val="20"/>
        </w:rPr>
      </w:pPr>
      <w:r>
        <w:rPr>
          <w:sz w:val="20"/>
          <w:szCs w:val="20"/>
        </w:rPr>
        <w:t>В соответствии с  требованиями</w:t>
      </w:r>
      <w:r w:rsidR="00E4444F" w:rsidRPr="003E41EE">
        <w:rPr>
          <w:sz w:val="20"/>
          <w:szCs w:val="20"/>
        </w:rPr>
        <w:t xml:space="preserve"> МПР России, паспорт опасного о</w:t>
      </w:r>
      <w:r w:rsidR="00E4444F" w:rsidRPr="003E41EE">
        <w:rPr>
          <w:sz w:val="20"/>
          <w:szCs w:val="20"/>
        </w:rPr>
        <w:t>т</w:t>
      </w:r>
      <w:r w:rsidR="00E4444F" w:rsidRPr="003E41EE">
        <w:rPr>
          <w:sz w:val="20"/>
          <w:szCs w:val="20"/>
        </w:rPr>
        <w:t>хода необходим только для отходов, указанных в ФККО, последняя тр</w:t>
      </w:r>
      <w:r w:rsidR="00E4444F" w:rsidRPr="003E41EE">
        <w:rPr>
          <w:sz w:val="20"/>
          <w:szCs w:val="20"/>
        </w:rPr>
        <w:t>и</w:t>
      </w:r>
      <w:r w:rsidR="00E4444F" w:rsidRPr="003E41EE">
        <w:rPr>
          <w:sz w:val="20"/>
          <w:szCs w:val="20"/>
        </w:rPr>
        <w:t xml:space="preserve">надцатая цифра кода которых имеет значения от 1 до 4, а одиннадцатая и двенадцатая  от 1 до 22.  </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Приказом МПР России от 02.12.2002 № 785 «Об утверждении па</w:t>
      </w:r>
      <w:r w:rsidRPr="003E41EE">
        <w:rPr>
          <w:sz w:val="20"/>
          <w:szCs w:val="20"/>
        </w:rPr>
        <w:t>с</w:t>
      </w:r>
      <w:r w:rsidRPr="003E41EE">
        <w:rPr>
          <w:sz w:val="20"/>
          <w:szCs w:val="20"/>
        </w:rPr>
        <w:t>порта опасно</w:t>
      </w:r>
      <w:r w:rsidRPr="003E41EE">
        <w:rPr>
          <w:sz w:val="20"/>
          <w:szCs w:val="20"/>
        </w:rPr>
        <w:softHyphen/>
        <w:t>го отхода» утверждена форма документа и инструкция по ее заполнению.</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Код и наименование отхода указыва</w:t>
      </w:r>
      <w:r w:rsidRPr="003E41EE">
        <w:rPr>
          <w:sz w:val="20"/>
          <w:szCs w:val="20"/>
        </w:rPr>
        <w:softHyphen/>
        <w:t>ются по федеральному класс</w:t>
      </w:r>
      <w:r w:rsidRPr="003E41EE">
        <w:rPr>
          <w:sz w:val="20"/>
          <w:szCs w:val="20"/>
        </w:rPr>
        <w:t>и</w:t>
      </w:r>
      <w:r w:rsidRPr="003E41EE">
        <w:rPr>
          <w:sz w:val="20"/>
          <w:szCs w:val="20"/>
        </w:rPr>
        <w:t>фикацион</w:t>
      </w:r>
      <w:r w:rsidRPr="003E41EE">
        <w:rPr>
          <w:sz w:val="20"/>
          <w:szCs w:val="20"/>
        </w:rPr>
        <w:softHyphen/>
        <w:t>ному каталогу отходов (ФККО), утверж</w:t>
      </w:r>
      <w:r w:rsidRPr="003E41EE">
        <w:rPr>
          <w:sz w:val="20"/>
          <w:szCs w:val="20"/>
        </w:rPr>
        <w:softHyphen/>
        <w:t>денному приказом МПР России от 30.07.2003 № 663 «О внесении дополне</w:t>
      </w:r>
      <w:r w:rsidRPr="003E41EE">
        <w:rPr>
          <w:sz w:val="20"/>
          <w:szCs w:val="20"/>
        </w:rPr>
        <w:softHyphen/>
        <w:t>ний в федерал</w:t>
      </w:r>
      <w:r w:rsidRPr="003E41EE">
        <w:rPr>
          <w:sz w:val="20"/>
          <w:szCs w:val="20"/>
        </w:rPr>
        <w:t>ь</w:t>
      </w:r>
      <w:r w:rsidRPr="003E41EE">
        <w:rPr>
          <w:sz w:val="20"/>
          <w:szCs w:val="20"/>
        </w:rPr>
        <w:t>ный классификационный каталог отходов, утвержденный приказом МПР России от 02.12.2002 № 786 "Об утверждении федерального классиф</w:t>
      </w:r>
      <w:r w:rsidRPr="003E41EE">
        <w:rPr>
          <w:sz w:val="20"/>
          <w:szCs w:val="20"/>
        </w:rPr>
        <w:t>и</w:t>
      </w:r>
      <w:r w:rsidRPr="003E41EE">
        <w:rPr>
          <w:sz w:val="20"/>
          <w:szCs w:val="20"/>
        </w:rPr>
        <w:t>каци</w:t>
      </w:r>
      <w:r w:rsidRPr="003E41EE">
        <w:rPr>
          <w:sz w:val="20"/>
          <w:szCs w:val="20"/>
        </w:rPr>
        <w:softHyphen/>
        <w:t>онного каталога отходов"».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Опасные свойства отхода устанавли</w:t>
      </w:r>
      <w:r w:rsidRPr="003E41EE">
        <w:rPr>
          <w:sz w:val="20"/>
          <w:szCs w:val="20"/>
        </w:rPr>
        <w:softHyphen/>
        <w:t>ваются согласно Базельской конвенции и (или) требованиям соответствующих ГОСТов:</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токсичность  это способность вы</w:t>
      </w:r>
      <w:r w:rsidRPr="003E41EE">
        <w:rPr>
          <w:sz w:val="20"/>
          <w:szCs w:val="20"/>
        </w:rPr>
        <w:softHyphen/>
        <w:t>звать серьезные, затяжные пли хроничес</w:t>
      </w:r>
      <w:r w:rsidRPr="003E41EE">
        <w:rPr>
          <w:sz w:val="20"/>
          <w:szCs w:val="20"/>
        </w:rPr>
        <w:softHyphen/>
        <w:t>кие заболевания людей, включая раковые заболевания, при п</w:t>
      </w:r>
      <w:r w:rsidRPr="003E41EE">
        <w:rPr>
          <w:sz w:val="20"/>
          <w:szCs w:val="20"/>
        </w:rPr>
        <w:t>о</w:t>
      </w:r>
      <w:r w:rsidRPr="003E41EE">
        <w:rPr>
          <w:sz w:val="20"/>
          <w:szCs w:val="20"/>
        </w:rPr>
        <w:t>падании внутрь организма через органы дыхания, пищеваре</w:t>
      </w:r>
      <w:r w:rsidRPr="003E41EE">
        <w:rPr>
          <w:sz w:val="20"/>
          <w:szCs w:val="20"/>
        </w:rPr>
        <w:softHyphen/>
        <w:t>ния или ч</w:t>
      </w:r>
      <w:r w:rsidRPr="003E41EE">
        <w:rPr>
          <w:sz w:val="20"/>
          <w:szCs w:val="20"/>
        </w:rPr>
        <w:t>е</w:t>
      </w:r>
      <w:r w:rsidRPr="003E41EE">
        <w:rPr>
          <w:sz w:val="20"/>
          <w:szCs w:val="20"/>
        </w:rPr>
        <w:t>рез кожу:</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пожароопасность определяется</w:t>
      </w:r>
      <w:r w:rsidR="006B770C" w:rsidRPr="003E41EE">
        <w:rPr>
          <w:sz w:val="20"/>
          <w:szCs w:val="20"/>
        </w:rPr>
        <w:t xml:space="preserve"> по соответствующим</w:t>
      </w:r>
      <w:r w:rsidRPr="003E41EE">
        <w:rPr>
          <w:sz w:val="20"/>
          <w:szCs w:val="20"/>
        </w:rPr>
        <w:t xml:space="preserve"> ГОСТам, у</w:t>
      </w:r>
      <w:r w:rsidRPr="003E41EE">
        <w:rPr>
          <w:sz w:val="20"/>
          <w:szCs w:val="20"/>
        </w:rPr>
        <w:t>с</w:t>
      </w:r>
      <w:r w:rsidRPr="003E41EE">
        <w:rPr>
          <w:sz w:val="20"/>
          <w:szCs w:val="20"/>
        </w:rPr>
        <w:t>танавливающим требования по пожарной безопас</w:t>
      </w:r>
      <w:r w:rsidRPr="003E41EE">
        <w:rPr>
          <w:sz w:val="20"/>
          <w:szCs w:val="20"/>
        </w:rPr>
        <w:softHyphen/>
        <w:t>ности, и (или) налич</w:t>
      </w:r>
      <w:r w:rsidRPr="003E41EE">
        <w:rPr>
          <w:sz w:val="20"/>
          <w:szCs w:val="20"/>
        </w:rPr>
        <w:t>и</w:t>
      </w:r>
      <w:r w:rsidRPr="003E41EE">
        <w:rPr>
          <w:sz w:val="20"/>
          <w:szCs w:val="20"/>
        </w:rPr>
        <w:t xml:space="preserve">ем хотя бы одного из следующих свойств: </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способности жидких отходов выде</w:t>
      </w:r>
      <w:r w:rsidRPr="003E41EE">
        <w:rPr>
          <w:sz w:val="20"/>
          <w:szCs w:val="20"/>
        </w:rPr>
        <w:softHyphen/>
        <w:t>лять огнеопасные пары при те</w:t>
      </w:r>
      <w:r w:rsidRPr="003E41EE">
        <w:rPr>
          <w:sz w:val="20"/>
          <w:szCs w:val="20"/>
        </w:rPr>
        <w:t>м</w:t>
      </w:r>
      <w:r w:rsidRPr="003E41EE">
        <w:rPr>
          <w:sz w:val="20"/>
          <w:szCs w:val="20"/>
        </w:rPr>
        <w:t>пературе не выше 60° С в закрытом сосуде или не выше 65,5°С в откр</w:t>
      </w:r>
      <w:r w:rsidRPr="003E41EE">
        <w:rPr>
          <w:sz w:val="20"/>
          <w:szCs w:val="20"/>
        </w:rPr>
        <w:t>ы</w:t>
      </w:r>
      <w:r w:rsidRPr="003E41EE">
        <w:rPr>
          <w:sz w:val="20"/>
          <w:szCs w:val="20"/>
        </w:rPr>
        <w:t>том сосуде</w:t>
      </w:r>
      <w:r w:rsidR="006B770C" w:rsidRPr="003E41EE">
        <w:rPr>
          <w:sz w:val="20"/>
          <w:szCs w:val="20"/>
        </w:rPr>
        <w:t>;</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способности твердых отходов, кроме классифицированных как взрывоопасные, легко загораться либо вызывать (уси</w:t>
      </w:r>
      <w:r w:rsidRPr="003E41EE">
        <w:rPr>
          <w:sz w:val="20"/>
          <w:szCs w:val="20"/>
        </w:rPr>
        <w:softHyphen/>
        <w:t>ливать) пожар при трении</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способности отходов самопроизволь</w:t>
      </w:r>
      <w:r w:rsidRPr="003E41EE">
        <w:rPr>
          <w:sz w:val="20"/>
          <w:szCs w:val="20"/>
        </w:rPr>
        <w:softHyphen/>
        <w:t>но нагреваться при нормал</w:t>
      </w:r>
      <w:r w:rsidRPr="003E41EE">
        <w:rPr>
          <w:sz w:val="20"/>
          <w:szCs w:val="20"/>
        </w:rPr>
        <w:t>ь</w:t>
      </w:r>
      <w:r w:rsidRPr="003E41EE">
        <w:rPr>
          <w:sz w:val="20"/>
          <w:szCs w:val="20"/>
        </w:rPr>
        <w:t>ных условиях или нагреваться при соприкосновении с воздухом, а затем самовозгораться</w:t>
      </w:r>
      <w:r w:rsidR="006B770C" w:rsidRPr="003E41EE">
        <w:rPr>
          <w:sz w:val="20"/>
          <w:szCs w:val="20"/>
        </w:rPr>
        <w:t>;</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способности отходов самовозгорать</w:t>
      </w:r>
      <w:r w:rsidRPr="003E41EE">
        <w:rPr>
          <w:sz w:val="20"/>
          <w:szCs w:val="20"/>
        </w:rPr>
        <w:softHyphen/>
        <w:t>ся при взаимодействии с водой или выделять легковоспламеняющиеся газы в опасных количествах;</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взрывоопасность определяется как способность твердых или жи</w:t>
      </w:r>
      <w:r w:rsidRPr="003E41EE">
        <w:rPr>
          <w:sz w:val="20"/>
          <w:szCs w:val="20"/>
        </w:rPr>
        <w:t>д</w:t>
      </w:r>
      <w:r w:rsidRPr="003E41EE">
        <w:rPr>
          <w:sz w:val="20"/>
          <w:szCs w:val="20"/>
        </w:rPr>
        <w:t>ких отходов (либо смеси отходов) к химической реак</w:t>
      </w:r>
      <w:r w:rsidRPr="003E41EE">
        <w:rPr>
          <w:sz w:val="20"/>
          <w:szCs w:val="20"/>
        </w:rPr>
        <w:softHyphen/>
        <w:t>ции с выделением газов таких температу</w:t>
      </w:r>
      <w:r w:rsidRPr="003E41EE">
        <w:rPr>
          <w:sz w:val="20"/>
          <w:szCs w:val="20"/>
        </w:rPr>
        <w:softHyphen/>
        <w:t>ры и давления и с такой скоростью, что вызывает повреждение окружающих предметов, либо по соответствующим</w:t>
      </w:r>
      <w:r w:rsidR="006B770C" w:rsidRPr="003E41EE">
        <w:rPr>
          <w:sz w:val="20"/>
          <w:szCs w:val="20"/>
        </w:rPr>
        <w:t xml:space="preserve">     </w:t>
      </w:r>
      <w:r w:rsidRPr="003E41EE">
        <w:rPr>
          <w:sz w:val="20"/>
          <w:szCs w:val="20"/>
        </w:rPr>
        <w:t>ГОСТам, устанавливающим требования о взрывоопасности;</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высокая реакционная способность  это содержание органических веществ (органических пероксидов), которые име</w:t>
      </w:r>
      <w:r w:rsidRPr="003E41EE">
        <w:rPr>
          <w:sz w:val="20"/>
          <w:szCs w:val="20"/>
        </w:rPr>
        <w:softHyphen/>
        <w:t>ют двухвалентную структуру ОО и мо</w:t>
      </w:r>
      <w:r w:rsidRPr="003E41EE">
        <w:rPr>
          <w:sz w:val="20"/>
          <w:szCs w:val="20"/>
        </w:rPr>
        <w:softHyphen/>
        <w:t>гут рассматриваться в качестве производных перек</w:t>
      </w:r>
      <w:r w:rsidRPr="003E41EE">
        <w:rPr>
          <w:sz w:val="20"/>
          <w:szCs w:val="20"/>
        </w:rPr>
        <w:t>и</w:t>
      </w:r>
      <w:r w:rsidRPr="003E41EE">
        <w:rPr>
          <w:sz w:val="20"/>
          <w:szCs w:val="20"/>
        </w:rPr>
        <w:t>си водорода, в которой один или оба атома водорода замещены орга</w:t>
      </w:r>
      <w:r w:rsidRPr="003E41EE">
        <w:rPr>
          <w:sz w:val="20"/>
          <w:szCs w:val="20"/>
        </w:rPr>
        <w:softHyphen/>
        <w:t>ническими радикалами;</w:t>
      </w:r>
    </w:p>
    <w:p w:rsidR="00CA7B04"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содержание возбудителей инфек</w:t>
      </w:r>
      <w:r w:rsidRPr="003E41EE">
        <w:rPr>
          <w:sz w:val="20"/>
          <w:szCs w:val="20"/>
        </w:rPr>
        <w:softHyphen/>
        <w:t>ционных болезней  это наличие живых микроорганизмов или их токсинов, спо</w:t>
      </w:r>
      <w:r w:rsidRPr="003E41EE">
        <w:rPr>
          <w:sz w:val="20"/>
          <w:szCs w:val="20"/>
        </w:rPr>
        <w:softHyphen/>
        <w:t>собных вызвать заболев</w:t>
      </w:r>
      <w:r w:rsidRPr="003E41EE">
        <w:rPr>
          <w:sz w:val="20"/>
          <w:szCs w:val="20"/>
        </w:rPr>
        <w:t>а</w:t>
      </w:r>
      <w:r w:rsidRPr="003E41EE">
        <w:rPr>
          <w:sz w:val="20"/>
          <w:szCs w:val="20"/>
        </w:rPr>
        <w:t>ния у людей или животных.</w:t>
      </w:r>
    </w:p>
    <w:p w:rsidR="00E4444F" w:rsidRPr="003E41EE" w:rsidRDefault="00E4444F" w:rsidP="003E41EE">
      <w:pPr>
        <w:spacing w:before="100" w:beforeAutospacing="1" w:after="100" w:afterAutospacing="1"/>
        <w:ind w:left="57" w:firstLine="454"/>
        <w:contextualSpacing/>
        <w:jc w:val="both"/>
        <w:rPr>
          <w:sz w:val="20"/>
          <w:szCs w:val="20"/>
        </w:rPr>
      </w:pPr>
      <w:r w:rsidRPr="003E41EE">
        <w:rPr>
          <w:sz w:val="20"/>
          <w:szCs w:val="20"/>
        </w:rPr>
        <w:t xml:space="preserve">  </w:t>
      </w:r>
      <w:r w:rsidRPr="00F92A95">
        <w:rPr>
          <w:b/>
          <w:sz w:val="20"/>
          <w:szCs w:val="20"/>
        </w:rPr>
        <w:t>Согласование паспорта опасного отхода.</w:t>
      </w:r>
      <w:r w:rsidRPr="003E41EE">
        <w:rPr>
          <w:sz w:val="20"/>
          <w:szCs w:val="20"/>
        </w:rPr>
        <w:t xml:space="preserve"> В соответствии с пр</w:t>
      </w:r>
      <w:r w:rsidRPr="003E41EE">
        <w:rPr>
          <w:sz w:val="20"/>
          <w:szCs w:val="20"/>
        </w:rPr>
        <w:t>и</w:t>
      </w:r>
      <w:r w:rsidRPr="003E41EE">
        <w:rPr>
          <w:sz w:val="20"/>
          <w:szCs w:val="20"/>
        </w:rPr>
        <w:t>казом МПР Рос</w:t>
      </w:r>
      <w:r w:rsidRPr="003E41EE">
        <w:rPr>
          <w:sz w:val="20"/>
          <w:szCs w:val="20"/>
        </w:rPr>
        <w:softHyphen/>
        <w:t>сии от 02.12.2002 № 785 паспорт опасного отхода должен быть согласован с террито</w:t>
      </w:r>
      <w:r w:rsidRPr="003E41EE">
        <w:rPr>
          <w:sz w:val="20"/>
          <w:szCs w:val="20"/>
        </w:rPr>
        <w:softHyphen/>
        <w:t>риальным органом министерства по соотве</w:t>
      </w:r>
      <w:r w:rsidRPr="003E41EE">
        <w:rPr>
          <w:sz w:val="20"/>
          <w:szCs w:val="20"/>
        </w:rPr>
        <w:t>т</w:t>
      </w:r>
      <w:r w:rsidRPr="003E41EE">
        <w:rPr>
          <w:sz w:val="20"/>
          <w:szCs w:val="20"/>
        </w:rPr>
        <w:t>ствующему субъекту Российской Федерации. Согласно ГОСТ 307742001 достоверность заполнения паспорта юриди</w:t>
      </w:r>
      <w:r w:rsidRPr="003E41EE">
        <w:rPr>
          <w:sz w:val="20"/>
          <w:szCs w:val="20"/>
        </w:rPr>
        <w:softHyphen/>
        <w:t>чески оформляет при его р</w:t>
      </w:r>
      <w:r w:rsidRPr="003E41EE">
        <w:rPr>
          <w:sz w:val="20"/>
          <w:szCs w:val="20"/>
        </w:rPr>
        <w:t>е</w:t>
      </w:r>
      <w:r w:rsidRPr="003E41EE">
        <w:rPr>
          <w:sz w:val="20"/>
          <w:szCs w:val="20"/>
        </w:rPr>
        <w:t>гистрации орган, определяемый федеральным зако</w:t>
      </w:r>
      <w:r w:rsidRPr="003E41EE">
        <w:rPr>
          <w:sz w:val="20"/>
          <w:szCs w:val="20"/>
        </w:rPr>
        <w:softHyphen/>
        <w:t>нодательством, либо орган региональной или местной власти, на территории кото</w:t>
      </w:r>
      <w:r w:rsidRPr="003E41EE">
        <w:rPr>
          <w:sz w:val="20"/>
          <w:szCs w:val="20"/>
        </w:rPr>
        <w:softHyphen/>
        <w:t>рого расп</w:t>
      </w:r>
      <w:r w:rsidRPr="003E41EE">
        <w:rPr>
          <w:sz w:val="20"/>
          <w:szCs w:val="20"/>
        </w:rPr>
        <w:t>о</w:t>
      </w:r>
      <w:r w:rsidRPr="003E41EE">
        <w:rPr>
          <w:sz w:val="20"/>
          <w:szCs w:val="20"/>
        </w:rPr>
        <w:t>ложены или на территорию которого ввозили соответствующие отходы. В настоящее время работу по паспортиза</w:t>
      </w:r>
      <w:r w:rsidRPr="003E41EE">
        <w:rPr>
          <w:sz w:val="20"/>
          <w:szCs w:val="20"/>
        </w:rPr>
        <w:softHyphen/>
        <w:t>ции опасных отходов проводит Ростехнадзор (в соответствии с постановлением Правительства РФ от 30.07.2004 № 401). Поэтому паспорт опасного отхода должен согласов</w:t>
      </w:r>
      <w:r w:rsidRPr="003E41EE">
        <w:rPr>
          <w:sz w:val="20"/>
          <w:szCs w:val="20"/>
        </w:rPr>
        <w:t>ы</w:t>
      </w:r>
      <w:r w:rsidRPr="003E41EE">
        <w:rPr>
          <w:sz w:val="20"/>
          <w:szCs w:val="20"/>
        </w:rPr>
        <w:t>ваться с территориальными ор</w:t>
      </w:r>
      <w:r w:rsidRPr="003E41EE">
        <w:rPr>
          <w:sz w:val="20"/>
          <w:szCs w:val="20"/>
        </w:rPr>
        <w:softHyphen/>
        <w:t>ганами Ростехнадзора</w:t>
      </w:r>
      <w:r w:rsidR="00457AC8" w:rsidRPr="003E41EE">
        <w:rPr>
          <w:sz w:val="20"/>
          <w:szCs w:val="20"/>
        </w:rPr>
        <w:t xml:space="preserve"> [</w:t>
      </w:r>
      <w:r w:rsidR="00330271" w:rsidRPr="003E41EE">
        <w:rPr>
          <w:sz w:val="20"/>
          <w:szCs w:val="20"/>
        </w:rPr>
        <w:t>10</w:t>
      </w:r>
      <w:r w:rsidR="00C01CFF" w:rsidRPr="003E41EE">
        <w:rPr>
          <w:sz w:val="20"/>
          <w:szCs w:val="20"/>
        </w:rPr>
        <w:t>]</w:t>
      </w:r>
      <w:r w:rsidRPr="003E41EE">
        <w:rPr>
          <w:sz w:val="20"/>
          <w:szCs w:val="20"/>
        </w:rPr>
        <w:t>.</w:t>
      </w:r>
    </w:p>
    <w:p w:rsidR="00E4444F" w:rsidRPr="003E41EE" w:rsidRDefault="00E4444F" w:rsidP="003E41EE">
      <w:pPr>
        <w:spacing w:before="100" w:beforeAutospacing="1" w:after="100" w:afterAutospacing="1"/>
        <w:ind w:left="57" w:firstLine="454"/>
        <w:contextualSpacing/>
        <w:jc w:val="both"/>
        <w:rPr>
          <w:b/>
          <w:sz w:val="20"/>
          <w:szCs w:val="20"/>
        </w:rPr>
      </w:pPr>
    </w:p>
    <w:p w:rsidR="00F92A95" w:rsidRPr="00373D89" w:rsidRDefault="001A297B" w:rsidP="003E41EE">
      <w:pPr>
        <w:pStyle w:val="2"/>
        <w:ind w:left="57" w:firstLine="454"/>
        <w:contextualSpacing/>
        <w:jc w:val="both"/>
        <w:rPr>
          <w:bCs w:val="0"/>
          <w:sz w:val="24"/>
          <w:szCs w:val="24"/>
        </w:rPr>
      </w:pPr>
      <w:r w:rsidRPr="00373D89">
        <w:rPr>
          <w:bCs w:val="0"/>
          <w:sz w:val="24"/>
          <w:szCs w:val="24"/>
        </w:rPr>
        <w:t>7.12</w:t>
      </w:r>
      <w:r w:rsidR="00BF213E" w:rsidRPr="00373D89">
        <w:rPr>
          <w:bCs w:val="0"/>
          <w:sz w:val="24"/>
          <w:szCs w:val="24"/>
        </w:rPr>
        <w:t>. Программа производственного эко</w:t>
      </w:r>
      <w:r w:rsidR="00C73718" w:rsidRPr="00373D89">
        <w:rPr>
          <w:bCs w:val="0"/>
          <w:sz w:val="24"/>
          <w:szCs w:val="24"/>
        </w:rPr>
        <w:t>логиче</w:t>
      </w:r>
      <w:r w:rsidR="00DC6ED9" w:rsidRPr="00373D89">
        <w:rPr>
          <w:bCs w:val="0"/>
          <w:sz w:val="24"/>
          <w:szCs w:val="24"/>
        </w:rPr>
        <w:t xml:space="preserve">ского </w:t>
      </w:r>
    </w:p>
    <w:p w:rsidR="00BF213E" w:rsidRPr="00F92A95" w:rsidRDefault="00F92A95" w:rsidP="003E41EE">
      <w:pPr>
        <w:pStyle w:val="2"/>
        <w:ind w:left="57" w:firstLine="454"/>
        <w:contextualSpacing/>
        <w:jc w:val="both"/>
        <w:rPr>
          <w:bCs w:val="0"/>
          <w:sz w:val="24"/>
          <w:szCs w:val="24"/>
        </w:rPr>
      </w:pPr>
      <w:r w:rsidRPr="00373D89">
        <w:rPr>
          <w:bCs w:val="0"/>
          <w:sz w:val="24"/>
          <w:szCs w:val="24"/>
        </w:rPr>
        <w:t xml:space="preserve">          </w:t>
      </w:r>
      <w:r w:rsidR="00B90392" w:rsidRPr="00373D89">
        <w:rPr>
          <w:bCs w:val="0"/>
          <w:sz w:val="24"/>
          <w:szCs w:val="24"/>
        </w:rPr>
        <w:t>контроля</w:t>
      </w:r>
    </w:p>
    <w:p w:rsidR="005B0C15" w:rsidRPr="003E41EE" w:rsidRDefault="00DC6ED9" w:rsidP="003E41EE">
      <w:pPr>
        <w:pStyle w:val="a4"/>
        <w:ind w:left="57" w:firstLine="454"/>
        <w:contextualSpacing/>
        <w:jc w:val="both"/>
        <w:rPr>
          <w:sz w:val="20"/>
          <w:szCs w:val="20"/>
        </w:rPr>
      </w:pPr>
      <w:r w:rsidRPr="00C94759">
        <w:rPr>
          <w:sz w:val="20"/>
          <w:szCs w:val="20"/>
        </w:rPr>
        <w:t xml:space="preserve"> </w:t>
      </w:r>
      <w:r w:rsidR="005B0C15" w:rsidRPr="00C94759">
        <w:rPr>
          <w:sz w:val="20"/>
          <w:szCs w:val="20"/>
        </w:rPr>
        <w:t>Юридические лица и индивидуальные</w:t>
      </w:r>
      <w:r w:rsidR="005B0C15" w:rsidRPr="003E41EE">
        <w:rPr>
          <w:sz w:val="20"/>
          <w:szCs w:val="20"/>
        </w:rPr>
        <w:t xml:space="preserve"> предприниматели, осущес</w:t>
      </w:r>
      <w:r w:rsidR="005B0C15" w:rsidRPr="003E41EE">
        <w:rPr>
          <w:sz w:val="20"/>
          <w:szCs w:val="20"/>
        </w:rPr>
        <w:t>т</w:t>
      </w:r>
      <w:r w:rsidR="005B0C15" w:rsidRPr="003E41EE">
        <w:rPr>
          <w:sz w:val="20"/>
          <w:szCs w:val="20"/>
        </w:rPr>
        <w:t xml:space="preserve">вляющие деятельность на объектах I, II и III категорий, разрабатывают и утверждают </w:t>
      </w:r>
      <w:r w:rsidR="005B0C15" w:rsidRPr="003E41EE">
        <w:rPr>
          <w:i/>
          <w:sz w:val="20"/>
          <w:szCs w:val="20"/>
        </w:rPr>
        <w:t xml:space="preserve">программу производственного экологического контроля, </w:t>
      </w:r>
      <w:r w:rsidR="005B0C15" w:rsidRPr="003E41EE">
        <w:rPr>
          <w:sz w:val="20"/>
          <w:szCs w:val="20"/>
        </w:rPr>
        <w:t>осуществляют производственный экологический контроль и предоста</w:t>
      </w:r>
      <w:r w:rsidR="005B0C15" w:rsidRPr="003E41EE">
        <w:rPr>
          <w:sz w:val="20"/>
          <w:szCs w:val="20"/>
        </w:rPr>
        <w:t>в</w:t>
      </w:r>
      <w:r w:rsidR="005B0C15" w:rsidRPr="003E41EE">
        <w:rPr>
          <w:sz w:val="20"/>
          <w:szCs w:val="20"/>
        </w:rPr>
        <w:t>ляют результаты контроля в уполномоченные органы</w:t>
      </w:r>
      <w:r w:rsidR="00330271" w:rsidRPr="003E41EE">
        <w:rPr>
          <w:sz w:val="20"/>
          <w:szCs w:val="20"/>
        </w:rPr>
        <w:t>[12,87</w:t>
      </w:r>
      <w:r w:rsidR="00C01CFF" w:rsidRPr="003E41EE">
        <w:rPr>
          <w:sz w:val="20"/>
          <w:szCs w:val="20"/>
        </w:rPr>
        <w:t>].</w:t>
      </w:r>
      <w:r w:rsidR="005B0C15" w:rsidRPr="003E41EE">
        <w:rPr>
          <w:sz w:val="20"/>
          <w:szCs w:val="20"/>
        </w:rPr>
        <w:t xml:space="preserve">                   </w:t>
      </w:r>
    </w:p>
    <w:p w:rsidR="00C20599" w:rsidRPr="003E41EE" w:rsidRDefault="005B0C15" w:rsidP="003E41EE">
      <w:pPr>
        <w:pStyle w:val="a4"/>
        <w:ind w:firstLine="454"/>
        <w:contextualSpacing/>
        <w:jc w:val="both"/>
        <w:rPr>
          <w:sz w:val="20"/>
          <w:szCs w:val="20"/>
        </w:rPr>
      </w:pPr>
      <w:r w:rsidRPr="003E41EE">
        <w:rPr>
          <w:sz w:val="20"/>
          <w:szCs w:val="20"/>
        </w:rPr>
        <w:t xml:space="preserve">          </w:t>
      </w:r>
      <w:r w:rsidR="00BF213E" w:rsidRPr="003E41EE">
        <w:rPr>
          <w:sz w:val="20"/>
          <w:szCs w:val="20"/>
        </w:rPr>
        <w:t>Производственный экологический контроль представляет с</w:t>
      </w:r>
      <w:r w:rsidR="00BF213E" w:rsidRPr="003E41EE">
        <w:rPr>
          <w:sz w:val="20"/>
          <w:szCs w:val="20"/>
        </w:rPr>
        <w:t>о</w:t>
      </w:r>
      <w:r w:rsidR="00BF213E" w:rsidRPr="003E41EE">
        <w:rPr>
          <w:sz w:val="20"/>
          <w:szCs w:val="20"/>
        </w:rPr>
        <w:t>бой два проекта: «Положение о производственном экологическом ко</w:t>
      </w:r>
      <w:r w:rsidR="00BF213E" w:rsidRPr="003E41EE">
        <w:rPr>
          <w:sz w:val="20"/>
          <w:szCs w:val="20"/>
        </w:rPr>
        <w:t>н</w:t>
      </w:r>
      <w:r w:rsidR="00BF213E" w:rsidRPr="003E41EE">
        <w:rPr>
          <w:sz w:val="20"/>
          <w:szCs w:val="20"/>
        </w:rPr>
        <w:t>троле (ПЭК)» и «Программа производственного экологического контр</w:t>
      </w:r>
      <w:r w:rsidR="00BF213E" w:rsidRPr="003E41EE">
        <w:rPr>
          <w:sz w:val="20"/>
          <w:szCs w:val="20"/>
        </w:rPr>
        <w:t>о</w:t>
      </w:r>
      <w:r w:rsidR="00BF213E" w:rsidRPr="003E41EE">
        <w:rPr>
          <w:sz w:val="20"/>
          <w:szCs w:val="20"/>
        </w:rPr>
        <w:t>ля», в которых производится описание деятельности предприятия и его воздействия на все экосферы (отходы, атмосферный воздух, водные об</w:t>
      </w:r>
      <w:r w:rsidR="00BF213E" w:rsidRPr="003E41EE">
        <w:rPr>
          <w:sz w:val="20"/>
          <w:szCs w:val="20"/>
        </w:rPr>
        <w:t>ъ</w:t>
      </w:r>
      <w:r w:rsidR="00BF213E" w:rsidRPr="003E41EE">
        <w:rPr>
          <w:sz w:val="20"/>
          <w:szCs w:val="20"/>
        </w:rPr>
        <w:t>екты), описание действующих требований законодательства, их прим</w:t>
      </w:r>
      <w:r w:rsidR="00BF213E" w:rsidRPr="003E41EE">
        <w:rPr>
          <w:sz w:val="20"/>
          <w:szCs w:val="20"/>
        </w:rPr>
        <w:t>е</w:t>
      </w:r>
      <w:r w:rsidR="00BF213E" w:rsidRPr="003E41EE">
        <w:rPr>
          <w:sz w:val="20"/>
          <w:szCs w:val="20"/>
        </w:rPr>
        <w:t>нения в рамках специфики деятельности вашего предприятия, определ</w:t>
      </w:r>
      <w:r w:rsidR="00BF213E" w:rsidRPr="003E41EE">
        <w:rPr>
          <w:sz w:val="20"/>
          <w:szCs w:val="20"/>
        </w:rPr>
        <w:t>е</w:t>
      </w:r>
      <w:r w:rsidR="00BF213E" w:rsidRPr="003E41EE">
        <w:rPr>
          <w:sz w:val="20"/>
          <w:szCs w:val="20"/>
        </w:rPr>
        <w:t>ние ответственных лиц, описание их обязанностей в рамках контроля, разработка мероприятий и плановграфиков с целью контроля соблюд</w:t>
      </w:r>
      <w:r w:rsidR="00BF213E" w:rsidRPr="003E41EE">
        <w:rPr>
          <w:sz w:val="20"/>
          <w:szCs w:val="20"/>
        </w:rPr>
        <w:t>е</w:t>
      </w:r>
      <w:r w:rsidR="00BF213E" w:rsidRPr="003E41EE">
        <w:rPr>
          <w:sz w:val="20"/>
          <w:szCs w:val="20"/>
        </w:rPr>
        <w:t>ния законодательства, выданных разрешительных документов, а также с целью снижения негативного воздействия предприятия на окружающую сред</w:t>
      </w:r>
      <w:r w:rsidR="00C73718" w:rsidRPr="003E41EE">
        <w:rPr>
          <w:sz w:val="20"/>
          <w:szCs w:val="20"/>
        </w:rPr>
        <w:t>у.</w:t>
      </w:r>
      <w:r w:rsidR="00C73718" w:rsidRPr="003E41EE">
        <w:rPr>
          <w:sz w:val="20"/>
          <w:szCs w:val="20"/>
        </w:rPr>
        <w:br/>
        <w:t xml:space="preserve">       Для разработки Программы</w:t>
      </w:r>
      <w:r w:rsidR="00BF213E" w:rsidRPr="003E41EE">
        <w:rPr>
          <w:sz w:val="20"/>
          <w:szCs w:val="20"/>
        </w:rPr>
        <w:t xml:space="preserve"> производственного экологического ко</w:t>
      </w:r>
      <w:r w:rsidR="00BF213E" w:rsidRPr="003E41EE">
        <w:rPr>
          <w:sz w:val="20"/>
          <w:szCs w:val="20"/>
        </w:rPr>
        <w:t>н</w:t>
      </w:r>
      <w:r w:rsidR="00BF213E" w:rsidRPr="003E41EE">
        <w:rPr>
          <w:sz w:val="20"/>
          <w:szCs w:val="20"/>
        </w:rPr>
        <w:t xml:space="preserve">троля необходимы документы:                                                     </w:t>
      </w:r>
      <w:r w:rsidR="00C20599" w:rsidRPr="003E41EE">
        <w:rPr>
          <w:sz w:val="20"/>
          <w:szCs w:val="20"/>
        </w:rPr>
        <w:t xml:space="preserve">                             </w:t>
      </w:r>
    </w:p>
    <w:p w:rsidR="00C20599" w:rsidRPr="003E41EE" w:rsidRDefault="00BF213E" w:rsidP="003E41EE">
      <w:pPr>
        <w:pStyle w:val="a4"/>
        <w:ind w:firstLine="454"/>
        <w:contextualSpacing/>
        <w:jc w:val="both"/>
        <w:rPr>
          <w:sz w:val="20"/>
          <w:szCs w:val="20"/>
        </w:rPr>
      </w:pPr>
      <w:r w:rsidRPr="003E41EE">
        <w:rPr>
          <w:sz w:val="20"/>
          <w:szCs w:val="20"/>
        </w:rPr>
        <w:t>список производственных объектов, которые являются причиной появления отходов, источников выбросов загрязняющих веществ в атм</w:t>
      </w:r>
      <w:r w:rsidRPr="003E41EE">
        <w:rPr>
          <w:sz w:val="20"/>
          <w:szCs w:val="20"/>
        </w:rPr>
        <w:t>о</w:t>
      </w:r>
      <w:r w:rsidRPr="003E41EE">
        <w:rPr>
          <w:sz w:val="20"/>
          <w:szCs w:val="20"/>
        </w:rPr>
        <w:t xml:space="preserve">сферный воздух, сбросов в </w:t>
      </w:r>
      <w:r w:rsidR="00C20599" w:rsidRPr="003E41EE">
        <w:rPr>
          <w:sz w:val="20"/>
          <w:szCs w:val="20"/>
        </w:rPr>
        <w:t>водный объект;</w:t>
      </w:r>
    </w:p>
    <w:p w:rsidR="00C20599" w:rsidRPr="003E41EE" w:rsidRDefault="00BF213E" w:rsidP="003E41EE">
      <w:pPr>
        <w:pStyle w:val="a4"/>
        <w:ind w:firstLine="454"/>
        <w:contextualSpacing/>
        <w:jc w:val="both"/>
        <w:rPr>
          <w:sz w:val="20"/>
          <w:szCs w:val="20"/>
        </w:rPr>
      </w:pPr>
      <w:r w:rsidRPr="003E41EE">
        <w:rPr>
          <w:sz w:val="20"/>
          <w:szCs w:val="20"/>
        </w:rPr>
        <w:t xml:space="preserve"> климатические и географические характеристики территории, на кото</w:t>
      </w:r>
      <w:r w:rsidR="00C20599" w:rsidRPr="003E41EE">
        <w:rPr>
          <w:sz w:val="20"/>
          <w:szCs w:val="20"/>
        </w:rPr>
        <w:t>рой расположено предприятие;</w:t>
      </w:r>
    </w:p>
    <w:p w:rsidR="002A67F6" w:rsidRPr="003E41EE" w:rsidRDefault="00BF213E" w:rsidP="003E41EE">
      <w:pPr>
        <w:pStyle w:val="a4"/>
        <w:ind w:firstLine="454"/>
        <w:contextualSpacing/>
        <w:jc w:val="both"/>
        <w:rPr>
          <w:sz w:val="20"/>
          <w:szCs w:val="20"/>
        </w:rPr>
      </w:pPr>
      <w:r w:rsidRPr="003E41EE">
        <w:rPr>
          <w:sz w:val="20"/>
          <w:szCs w:val="20"/>
        </w:rPr>
        <w:t>анализ вида и размеров воздействия деятельности предприятия на окру</w:t>
      </w:r>
      <w:r w:rsidR="002A67F6" w:rsidRPr="003E41EE">
        <w:rPr>
          <w:sz w:val="20"/>
          <w:szCs w:val="20"/>
        </w:rPr>
        <w:t>жающую среду;</w:t>
      </w:r>
    </w:p>
    <w:p w:rsidR="002A67F6" w:rsidRPr="003E41EE" w:rsidRDefault="00BF213E" w:rsidP="003E41EE">
      <w:pPr>
        <w:pStyle w:val="a4"/>
        <w:ind w:firstLine="454"/>
        <w:contextualSpacing/>
        <w:jc w:val="both"/>
        <w:rPr>
          <w:sz w:val="20"/>
          <w:szCs w:val="20"/>
        </w:rPr>
      </w:pPr>
      <w:r w:rsidRPr="003E41EE">
        <w:rPr>
          <w:sz w:val="20"/>
          <w:szCs w:val="20"/>
        </w:rPr>
        <w:t xml:space="preserve"> список должностных лиц, обязанных пройти профессиональное обучение в области экологического сопровождения предприятия, с по</w:t>
      </w:r>
      <w:r w:rsidRPr="003E41EE">
        <w:rPr>
          <w:sz w:val="20"/>
          <w:szCs w:val="20"/>
        </w:rPr>
        <w:t>д</w:t>
      </w:r>
      <w:r w:rsidRPr="003E41EE">
        <w:rPr>
          <w:sz w:val="20"/>
          <w:szCs w:val="20"/>
        </w:rPr>
        <w:t xml:space="preserve">тверждением их квалификации;                                                                 </w:t>
      </w:r>
      <w:r w:rsidR="002A67F6" w:rsidRPr="003E41EE">
        <w:rPr>
          <w:sz w:val="20"/>
          <w:szCs w:val="20"/>
        </w:rPr>
        <w:t xml:space="preserve">                              </w:t>
      </w:r>
    </w:p>
    <w:p w:rsidR="002A67F6" w:rsidRPr="003E41EE" w:rsidRDefault="00BF213E" w:rsidP="003E41EE">
      <w:pPr>
        <w:pStyle w:val="a4"/>
        <w:ind w:firstLine="454"/>
        <w:contextualSpacing/>
        <w:jc w:val="both"/>
        <w:rPr>
          <w:sz w:val="20"/>
          <w:szCs w:val="20"/>
        </w:rPr>
      </w:pPr>
      <w:r w:rsidRPr="003E41EE">
        <w:rPr>
          <w:sz w:val="20"/>
          <w:szCs w:val="20"/>
        </w:rPr>
        <w:t xml:space="preserve"> информация о деятельности предприятия в отношении отходов (образование, хранение, транспортировка, обезвреживание, утилизация), образования источников выбросов загрязняющих веществ в атмосф</w:t>
      </w:r>
      <w:r w:rsidRPr="003E41EE">
        <w:rPr>
          <w:sz w:val="20"/>
          <w:szCs w:val="20"/>
        </w:rPr>
        <w:t>е</w:t>
      </w:r>
      <w:r w:rsidR="002A67F6" w:rsidRPr="003E41EE">
        <w:rPr>
          <w:sz w:val="20"/>
          <w:szCs w:val="20"/>
        </w:rPr>
        <w:t>ру, сбросов в водный объект;</w:t>
      </w:r>
    </w:p>
    <w:p w:rsidR="002A67F6" w:rsidRPr="003E41EE" w:rsidRDefault="00BF213E" w:rsidP="003E41EE">
      <w:pPr>
        <w:pStyle w:val="a4"/>
        <w:ind w:firstLine="454"/>
        <w:contextualSpacing/>
        <w:jc w:val="both"/>
        <w:rPr>
          <w:sz w:val="20"/>
          <w:szCs w:val="20"/>
        </w:rPr>
      </w:pPr>
      <w:r w:rsidRPr="003E41EE">
        <w:rPr>
          <w:sz w:val="20"/>
          <w:szCs w:val="20"/>
        </w:rPr>
        <w:t>производственных процессах и оборудовании, которые являются причиной появления вторичных продуктов дея</w:t>
      </w:r>
      <w:r w:rsidR="002A67F6" w:rsidRPr="003E41EE">
        <w:rPr>
          <w:sz w:val="20"/>
          <w:szCs w:val="20"/>
        </w:rPr>
        <w:t>тельности;</w:t>
      </w:r>
    </w:p>
    <w:p w:rsidR="002A67F6" w:rsidRPr="003E41EE" w:rsidRDefault="00BF213E" w:rsidP="003E41EE">
      <w:pPr>
        <w:pStyle w:val="a4"/>
        <w:ind w:firstLine="454"/>
        <w:contextualSpacing/>
        <w:jc w:val="both"/>
        <w:rPr>
          <w:sz w:val="20"/>
          <w:szCs w:val="20"/>
        </w:rPr>
      </w:pPr>
      <w:r w:rsidRPr="003E41EE">
        <w:rPr>
          <w:sz w:val="20"/>
          <w:szCs w:val="20"/>
        </w:rPr>
        <w:t>действующих системах хранения, перевозки, обезвреживания и ут</w:t>
      </w:r>
      <w:r w:rsidRPr="003E41EE">
        <w:rPr>
          <w:sz w:val="20"/>
          <w:szCs w:val="20"/>
        </w:rPr>
        <w:t>и</w:t>
      </w:r>
      <w:r w:rsidRPr="003E41EE">
        <w:rPr>
          <w:sz w:val="20"/>
          <w:szCs w:val="20"/>
        </w:rPr>
        <w:t>лиза</w:t>
      </w:r>
      <w:r w:rsidR="002A67F6" w:rsidRPr="003E41EE">
        <w:rPr>
          <w:sz w:val="20"/>
          <w:szCs w:val="20"/>
        </w:rPr>
        <w:t>ции отходов;</w:t>
      </w:r>
    </w:p>
    <w:p w:rsidR="002A67F6" w:rsidRPr="003E41EE" w:rsidRDefault="00BF213E" w:rsidP="003E41EE">
      <w:pPr>
        <w:pStyle w:val="a4"/>
        <w:ind w:firstLine="454"/>
        <w:contextualSpacing/>
        <w:jc w:val="both"/>
        <w:rPr>
          <w:sz w:val="20"/>
          <w:szCs w:val="20"/>
        </w:rPr>
      </w:pPr>
      <w:r w:rsidRPr="003E41EE">
        <w:rPr>
          <w:sz w:val="20"/>
          <w:szCs w:val="20"/>
        </w:rPr>
        <w:t>мероприятиях производственного контроля, котор</w:t>
      </w:r>
      <w:r w:rsidR="002A67F6" w:rsidRPr="003E41EE">
        <w:rPr>
          <w:sz w:val="20"/>
          <w:szCs w:val="20"/>
        </w:rPr>
        <w:t>ые проводятся на предприятии;</w:t>
      </w:r>
    </w:p>
    <w:p w:rsidR="00C73718" w:rsidRPr="003E41EE" w:rsidRDefault="00BF213E" w:rsidP="003E41EE">
      <w:pPr>
        <w:pStyle w:val="a4"/>
        <w:ind w:firstLine="454"/>
        <w:contextualSpacing/>
        <w:jc w:val="both"/>
        <w:rPr>
          <w:sz w:val="20"/>
          <w:szCs w:val="20"/>
        </w:rPr>
      </w:pPr>
      <w:r w:rsidRPr="003E41EE">
        <w:rPr>
          <w:sz w:val="20"/>
          <w:szCs w:val="20"/>
        </w:rPr>
        <w:t>методах и измерительных приборах, которые применяются для эк</w:t>
      </w:r>
      <w:r w:rsidRPr="003E41EE">
        <w:rPr>
          <w:sz w:val="20"/>
          <w:szCs w:val="20"/>
        </w:rPr>
        <w:t>о</w:t>
      </w:r>
      <w:r w:rsidRPr="003E41EE">
        <w:rPr>
          <w:sz w:val="20"/>
          <w:szCs w:val="20"/>
        </w:rPr>
        <w:t>логического анализа влияния отходов, выбросов загрязняющих  веществ в атмосферный воздух, сбросов в водный объект, на окружающую среду.</w:t>
      </w:r>
    </w:p>
    <w:p w:rsidR="00C73718" w:rsidRPr="003E41EE" w:rsidRDefault="00C73718" w:rsidP="003E41EE">
      <w:pPr>
        <w:pStyle w:val="a4"/>
        <w:ind w:left="57" w:firstLine="454"/>
        <w:contextualSpacing/>
        <w:jc w:val="both"/>
        <w:rPr>
          <w:b/>
          <w:sz w:val="20"/>
          <w:szCs w:val="20"/>
        </w:rPr>
      </w:pPr>
      <w:r w:rsidRPr="003E41EE">
        <w:rPr>
          <w:rStyle w:val="a5"/>
          <w:bCs w:val="0"/>
          <w:sz w:val="20"/>
          <w:szCs w:val="20"/>
        </w:rPr>
        <w:t>Ведение документооборота по производственному экологич</w:t>
      </w:r>
      <w:r w:rsidRPr="003E41EE">
        <w:rPr>
          <w:rStyle w:val="a5"/>
          <w:bCs w:val="0"/>
          <w:sz w:val="20"/>
          <w:szCs w:val="20"/>
        </w:rPr>
        <w:t>е</w:t>
      </w:r>
      <w:r w:rsidRPr="003E41EE">
        <w:rPr>
          <w:rStyle w:val="a5"/>
          <w:bCs w:val="0"/>
          <w:sz w:val="20"/>
          <w:szCs w:val="20"/>
        </w:rPr>
        <w:t>скому  контролю.</w:t>
      </w:r>
      <w:r w:rsidRPr="003E41EE">
        <w:t> </w:t>
      </w:r>
      <w:r w:rsidRPr="003E41EE">
        <w:rPr>
          <w:sz w:val="20"/>
          <w:szCs w:val="20"/>
        </w:rPr>
        <w:t>Документооборот в системе производственного эк</w:t>
      </w:r>
      <w:r w:rsidRPr="003E41EE">
        <w:rPr>
          <w:sz w:val="20"/>
          <w:szCs w:val="20"/>
        </w:rPr>
        <w:t>о</w:t>
      </w:r>
      <w:r w:rsidRPr="003E41EE">
        <w:rPr>
          <w:sz w:val="20"/>
          <w:szCs w:val="20"/>
        </w:rPr>
        <w:t>логического контроля осуществляется в соответствии с порядком, у</w:t>
      </w:r>
      <w:r w:rsidRPr="003E41EE">
        <w:rPr>
          <w:sz w:val="20"/>
          <w:szCs w:val="20"/>
        </w:rPr>
        <w:t>т</w:t>
      </w:r>
      <w:r w:rsidRPr="003E41EE">
        <w:rPr>
          <w:sz w:val="20"/>
          <w:szCs w:val="20"/>
        </w:rPr>
        <w:t>вержденным Положением о производственном экологическом контроле или иной документацией, определяющей порядок осуществления прои</w:t>
      </w:r>
      <w:r w:rsidRPr="003E41EE">
        <w:rPr>
          <w:sz w:val="20"/>
          <w:szCs w:val="20"/>
        </w:rPr>
        <w:t>з</w:t>
      </w:r>
      <w:r w:rsidRPr="003E41EE">
        <w:rPr>
          <w:sz w:val="20"/>
          <w:szCs w:val="20"/>
        </w:rPr>
        <w:t>водственного экологического контроля. Документирование результатов производственного экологического контроля должно соответствовать принципам документирования в системе управления охраной окружа</w:t>
      </w:r>
      <w:r w:rsidRPr="003E41EE">
        <w:rPr>
          <w:sz w:val="20"/>
          <w:szCs w:val="20"/>
        </w:rPr>
        <w:t>ю</w:t>
      </w:r>
      <w:r w:rsidRPr="003E41EE">
        <w:rPr>
          <w:sz w:val="20"/>
          <w:szCs w:val="20"/>
        </w:rPr>
        <w:t xml:space="preserve">щей среды на предприятии.                                                                                                     </w:t>
      </w:r>
    </w:p>
    <w:p w:rsidR="00C73718" w:rsidRPr="003E41EE" w:rsidRDefault="00C73718" w:rsidP="003E41EE">
      <w:pPr>
        <w:pStyle w:val="a4"/>
        <w:ind w:left="57" w:firstLine="454"/>
        <w:contextualSpacing/>
        <w:jc w:val="both"/>
        <w:rPr>
          <w:sz w:val="20"/>
          <w:szCs w:val="20"/>
        </w:rPr>
      </w:pPr>
      <w:r w:rsidRPr="003E41EE">
        <w:rPr>
          <w:sz w:val="20"/>
          <w:szCs w:val="20"/>
        </w:rPr>
        <w:t xml:space="preserve"> Результаты производственного экологического контроля подлежат обязательному документированию на бумажных и электронных носит</w:t>
      </w:r>
      <w:r w:rsidRPr="003E41EE">
        <w:rPr>
          <w:sz w:val="20"/>
          <w:szCs w:val="20"/>
        </w:rPr>
        <w:t>е</w:t>
      </w:r>
      <w:r w:rsidRPr="003E41EE">
        <w:rPr>
          <w:sz w:val="20"/>
          <w:szCs w:val="20"/>
        </w:rPr>
        <w:t>лях.    </w:t>
      </w:r>
    </w:p>
    <w:p w:rsidR="00C73718" w:rsidRPr="003E41EE" w:rsidRDefault="00C73718" w:rsidP="003E41EE">
      <w:pPr>
        <w:pStyle w:val="a4"/>
        <w:ind w:left="57" w:firstLine="454"/>
        <w:contextualSpacing/>
        <w:jc w:val="both"/>
        <w:rPr>
          <w:sz w:val="20"/>
          <w:szCs w:val="20"/>
        </w:rPr>
      </w:pPr>
      <w:r w:rsidRPr="003E41EE">
        <w:rPr>
          <w:sz w:val="20"/>
          <w:szCs w:val="20"/>
        </w:rPr>
        <w:t xml:space="preserve">В документации не </w:t>
      </w:r>
      <w:r w:rsidRPr="003E41EE">
        <w:rPr>
          <w:i/>
          <w:sz w:val="20"/>
          <w:szCs w:val="20"/>
        </w:rPr>
        <w:t>допускаются подчистки, удаление страниц</w:t>
      </w:r>
      <w:r w:rsidRPr="003E41EE">
        <w:rPr>
          <w:sz w:val="20"/>
          <w:szCs w:val="20"/>
        </w:rPr>
        <w:t xml:space="preserve"> и т.п.; все исправления должны быть завизированы ответственным лицом и обоснованы.</w:t>
      </w:r>
    </w:p>
    <w:p w:rsidR="00C73718" w:rsidRPr="003E41EE" w:rsidRDefault="00C73718" w:rsidP="003E41EE">
      <w:pPr>
        <w:pStyle w:val="a4"/>
        <w:ind w:left="57" w:firstLine="454"/>
        <w:contextualSpacing/>
        <w:jc w:val="both"/>
        <w:rPr>
          <w:sz w:val="20"/>
          <w:szCs w:val="20"/>
        </w:rPr>
      </w:pPr>
      <w:r w:rsidRPr="003E41EE">
        <w:rPr>
          <w:sz w:val="20"/>
          <w:szCs w:val="20"/>
        </w:rPr>
        <w:t>Состав документации должен обеспечивать использование док</w:t>
      </w:r>
      <w:r w:rsidRPr="003E41EE">
        <w:rPr>
          <w:sz w:val="20"/>
          <w:szCs w:val="20"/>
        </w:rPr>
        <w:t>у</w:t>
      </w:r>
      <w:r w:rsidRPr="003E41EE">
        <w:rPr>
          <w:sz w:val="20"/>
          <w:szCs w:val="20"/>
        </w:rPr>
        <w:t>ментов в качестве объективных свидетельств доказательной базы при рассмотрении  спорных вопросов,  при оценке достоверности получа</w:t>
      </w:r>
      <w:r w:rsidRPr="003E41EE">
        <w:rPr>
          <w:sz w:val="20"/>
          <w:szCs w:val="20"/>
        </w:rPr>
        <w:t>е</w:t>
      </w:r>
      <w:r w:rsidRPr="003E41EE">
        <w:rPr>
          <w:sz w:val="20"/>
          <w:szCs w:val="20"/>
        </w:rPr>
        <w:t>мой информации.   Все документы должны быть датированы (с указан</w:t>
      </w:r>
      <w:r w:rsidRPr="003E41EE">
        <w:rPr>
          <w:sz w:val="20"/>
          <w:szCs w:val="20"/>
        </w:rPr>
        <w:t>и</w:t>
      </w:r>
      <w:r w:rsidRPr="003E41EE">
        <w:rPr>
          <w:sz w:val="20"/>
          <w:szCs w:val="20"/>
        </w:rPr>
        <w:t>ем дат пересмотров), храниться в определенном порядке и в течение у</w:t>
      </w:r>
      <w:r w:rsidRPr="003E41EE">
        <w:rPr>
          <w:sz w:val="20"/>
          <w:szCs w:val="20"/>
        </w:rPr>
        <w:t>с</w:t>
      </w:r>
      <w:r w:rsidRPr="003E41EE">
        <w:rPr>
          <w:sz w:val="20"/>
          <w:szCs w:val="20"/>
        </w:rPr>
        <w:t>тановленного времени. Устаревшие документы своевременно должны изыматься из использования. Документы должны быть идентифицир</w:t>
      </w:r>
      <w:r w:rsidRPr="003E41EE">
        <w:rPr>
          <w:sz w:val="20"/>
          <w:szCs w:val="20"/>
        </w:rPr>
        <w:t>о</w:t>
      </w:r>
      <w:r w:rsidRPr="003E41EE">
        <w:rPr>
          <w:sz w:val="20"/>
          <w:szCs w:val="20"/>
        </w:rPr>
        <w:t>ваны по соответствующим реквизитам: организация, отдел, подраздел</w:t>
      </w:r>
      <w:r w:rsidRPr="003E41EE">
        <w:rPr>
          <w:sz w:val="20"/>
          <w:szCs w:val="20"/>
        </w:rPr>
        <w:t>е</w:t>
      </w:r>
      <w:r w:rsidRPr="003E41EE">
        <w:rPr>
          <w:sz w:val="20"/>
          <w:szCs w:val="20"/>
        </w:rPr>
        <w:t>ние, вид деятельности и/или контактное лицо. Необходимые документы должны быть в наличии повсюду, где выполняются операции произво</w:t>
      </w:r>
      <w:r w:rsidRPr="003E41EE">
        <w:rPr>
          <w:sz w:val="20"/>
          <w:szCs w:val="20"/>
        </w:rPr>
        <w:t>д</w:t>
      </w:r>
      <w:r w:rsidRPr="003E41EE">
        <w:rPr>
          <w:sz w:val="20"/>
          <w:szCs w:val="20"/>
        </w:rPr>
        <w:t>ственного экологического контроля.</w:t>
      </w:r>
    </w:p>
    <w:p w:rsidR="00C73718" w:rsidRPr="003E41EE" w:rsidRDefault="00C73718" w:rsidP="003E41EE">
      <w:pPr>
        <w:pStyle w:val="a4"/>
        <w:ind w:left="57" w:firstLine="454"/>
        <w:contextualSpacing/>
        <w:jc w:val="both"/>
        <w:rPr>
          <w:sz w:val="20"/>
          <w:szCs w:val="20"/>
        </w:rPr>
      </w:pPr>
      <w:r w:rsidRPr="003E41EE">
        <w:rPr>
          <w:sz w:val="20"/>
          <w:szCs w:val="20"/>
        </w:rPr>
        <w:t>Документирование результатов производственного экологического, в том числе аналитического, контроля, первичного учета производится в соответствии с утвержденными типовыми формами, включая формы г</w:t>
      </w:r>
      <w:r w:rsidRPr="003E41EE">
        <w:rPr>
          <w:sz w:val="20"/>
          <w:szCs w:val="20"/>
        </w:rPr>
        <w:t>о</w:t>
      </w:r>
      <w:r w:rsidRPr="003E41EE">
        <w:rPr>
          <w:sz w:val="20"/>
          <w:szCs w:val="20"/>
        </w:rPr>
        <w:t>сударственного статистического наблюдения, актов отбора проб и пр</w:t>
      </w:r>
      <w:r w:rsidRPr="003E41EE">
        <w:rPr>
          <w:sz w:val="20"/>
          <w:szCs w:val="20"/>
        </w:rPr>
        <w:t>о</w:t>
      </w:r>
      <w:r w:rsidRPr="003E41EE">
        <w:rPr>
          <w:sz w:val="20"/>
          <w:szCs w:val="20"/>
        </w:rPr>
        <w:t>токолов результатов измерений, требований системы аккредитации, а также в журналах по формам, разработанным предприятием. Результаты измерений, осуществляемых в рамках экоаналитического контроля, д</w:t>
      </w:r>
      <w:r w:rsidRPr="003E41EE">
        <w:rPr>
          <w:sz w:val="20"/>
          <w:szCs w:val="20"/>
        </w:rPr>
        <w:t>о</w:t>
      </w:r>
      <w:r w:rsidRPr="003E41EE">
        <w:rPr>
          <w:sz w:val="20"/>
          <w:szCs w:val="20"/>
        </w:rPr>
        <w:t>кументируют в соответствии с требованиями Руководства по качеству аналитического подразделения (лаборатории), осуществляющего изм</w:t>
      </w:r>
      <w:r w:rsidRPr="003E41EE">
        <w:rPr>
          <w:sz w:val="20"/>
          <w:szCs w:val="20"/>
        </w:rPr>
        <w:t>е</w:t>
      </w:r>
      <w:r w:rsidRPr="003E41EE">
        <w:rPr>
          <w:sz w:val="20"/>
          <w:szCs w:val="20"/>
        </w:rPr>
        <w:t>рения.</w:t>
      </w:r>
    </w:p>
    <w:p w:rsidR="00C73718" w:rsidRPr="003E41EE" w:rsidRDefault="00C73718" w:rsidP="003E41EE">
      <w:pPr>
        <w:pStyle w:val="a4"/>
        <w:ind w:left="57" w:firstLine="454"/>
        <w:contextualSpacing/>
        <w:jc w:val="both"/>
        <w:rPr>
          <w:i/>
          <w:sz w:val="20"/>
          <w:szCs w:val="20"/>
        </w:rPr>
      </w:pPr>
      <w:r w:rsidRPr="003E41EE">
        <w:rPr>
          <w:i/>
          <w:sz w:val="20"/>
          <w:szCs w:val="20"/>
        </w:rPr>
        <w:t>Документация ПЭК на бумажных носителях хранится как мин</w:t>
      </w:r>
      <w:r w:rsidRPr="003E41EE">
        <w:rPr>
          <w:i/>
          <w:sz w:val="20"/>
          <w:szCs w:val="20"/>
        </w:rPr>
        <w:t>и</w:t>
      </w:r>
      <w:r w:rsidRPr="003E41EE">
        <w:rPr>
          <w:i/>
          <w:sz w:val="20"/>
          <w:szCs w:val="20"/>
        </w:rPr>
        <w:t>мум в течение срока действия соответствующего разрешения.</w:t>
      </w:r>
    </w:p>
    <w:p w:rsidR="00C73718" w:rsidRPr="003E41EE" w:rsidRDefault="00C73718" w:rsidP="003E41EE">
      <w:pPr>
        <w:pStyle w:val="a4"/>
        <w:ind w:left="57" w:firstLine="454"/>
        <w:contextualSpacing/>
        <w:jc w:val="both"/>
        <w:rPr>
          <w:sz w:val="20"/>
          <w:szCs w:val="20"/>
        </w:rPr>
      </w:pPr>
      <w:r w:rsidRPr="003E41EE">
        <w:rPr>
          <w:sz w:val="20"/>
          <w:szCs w:val="20"/>
        </w:rPr>
        <w:t>Срок хранения электронных копий документов и результатов лаб</w:t>
      </w:r>
      <w:r w:rsidRPr="003E41EE">
        <w:rPr>
          <w:sz w:val="20"/>
          <w:szCs w:val="20"/>
        </w:rPr>
        <w:t>о</w:t>
      </w:r>
      <w:r w:rsidRPr="003E41EE">
        <w:rPr>
          <w:sz w:val="20"/>
          <w:szCs w:val="20"/>
        </w:rPr>
        <w:t>раторного контроля устанавливается положением об экологической службе предприятия.</w:t>
      </w:r>
    </w:p>
    <w:p w:rsidR="00C73718" w:rsidRPr="003E41EE" w:rsidRDefault="00C73718" w:rsidP="003E41EE">
      <w:pPr>
        <w:pStyle w:val="a4"/>
        <w:ind w:left="57" w:firstLine="454"/>
        <w:contextualSpacing/>
        <w:jc w:val="both"/>
        <w:rPr>
          <w:bCs/>
          <w:sz w:val="20"/>
          <w:szCs w:val="20"/>
        </w:rPr>
      </w:pPr>
      <w:r w:rsidRPr="003E41EE">
        <w:rPr>
          <w:sz w:val="20"/>
          <w:szCs w:val="20"/>
        </w:rPr>
        <w:t xml:space="preserve">Результаты проверок органов государственного экологического   контроля, владельцев сетей водоотведения, совместного отбора проб и выполнения измерений, сличения  результатов   и  иные  </w:t>
      </w:r>
      <w:r w:rsidRPr="003E41EE">
        <w:rPr>
          <w:i/>
          <w:sz w:val="20"/>
          <w:szCs w:val="20"/>
        </w:rPr>
        <w:t>данные,   обо</w:t>
      </w:r>
      <w:r w:rsidRPr="003E41EE">
        <w:rPr>
          <w:i/>
          <w:sz w:val="20"/>
          <w:szCs w:val="20"/>
        </w:rPr>
        <w:t>с</w:t>
      </w:r>
      <w:r w:rsidRPr="003E41EE">
        <w:rPr>
          <w:i/>
          <w:sz w:val="20"/>
          <w:szCs w:val="20"/>
        </w:rPr>
        <w:t>новывающие  выводы  контролирующих органов, должны быть док</w:t>
      </w:r>
      <w:r w:rsidRPr="003E41EE">
        <w:rPr>
          <w:i/>
          <w:sz w:val="20"/>
          <w:szCs w:val="20"/>
        </w:rPr>
        <w:t>у</w:t>
      </w:r>
      <w:r w:rsidRPr="003E41EE">
        <w:rPr>
          <w:i/>
          <w:sz w:val="20"/>
          <w:szCs w:val="20"/>
        </w:rPr>
        <w:t>ментированы и подписаны лицами, участвующими в работах и прису</w:t>
      </w:r>
      <w:r w:rsidRPr="003E41EE">
        <w:rPr>
          <w:i/>
          <w:sz w:val="20"/>
          <w:szCs w:val="20"/>
        </w:rPr>
        <w:t>т</w:t>
      </w:r>
      <w:r w:rsidRPr="003E41EE">
        <w:rPr>
          <w:i/>
          <w:sz w:val="20"/>
          <w:szCs w:val="20"/>
        </w:rPr>
        <w:t>ствующих при их проведении</w:t>
      </w:r>
      <w:r w:rsidRPr="003E41EE">
        <w:rPr>
          <w:sz w:val="20"/>
          <w:szCs w:val="20"/>
        </w:rPr>
        <w:t>.</w:t>
      </w:r>
      <w:r w:rsidR="00457AC8" w:rsidRPr="003E41EE">
        <w:rPr>
          <w:sz w:val="20"/>
          <w:szCs w:val="20"/>
        </w:rPr>
        <w:t>[</w:t>
      </w:r>
      <w:r w:rsidRPr="003E41EE">
        <w:rPr>
          <w:bCs/>
          <w:sz w:val="20"/>
          <w:szCs w:val="20"/>
        </w:rPr>
        <w:t xml:space="preserve"> </w:t>
      </w:r>
      <w:r w:rsidR="0019380D" w:rsidRPr="003E41EE">
        <w:rPr>
          <w:bCs/>
          <w:sz w:val="20"/>
          <w:szCs w:val="20"/>
        </w:rPr>
        <w:t>25,64,87</w:t>
      </w:r>
      <w:r w:rsidR="00457AC8" w:rsidRPr="003E41EE">
        <w:rPr>
          <w:bCs/>
          <w:sz w:val="20"/>
          <w:szCs w:val="20"/>
        </w:rPr>
        <w:t>].</w:t>
      </w:r>
    </w:p>
    <w:p w:rsidR="00BF213E" w:rsidRPr="003E41EE" w:rsidRDefault="00BF213E" w:rsidP="003E41EE">
      <w:pPr>
        <w:pStyle w:val="a4"/>
        <w:ind w:left="57" w:firstLine="454"/>
        <w:contextualSpacing/>
        <w:jc w:val="both"/>
        <w:rPr>
          <w:bCs/>
        </w:rPr>
      </w:pPr>
    </w:p>
    <w:p w:rsidR="000370BF" w:rsidRPr="003E41EE" w:rsidRDefault="000370BF" w:rsidP="003E41EE">
      <w:pPr>
        <w:pStyle w:val="a4"/>
        <w:ind w:left="57" w:firstLine="454"/>
        <w:contextualSpacing/>
        <w:jc w:val="both"/>
        <w:rPr>
          <w:bCs/>
        </w:rPr>
      </w:pPr>
    </w:p>
    <w:p w:rsidR="00DC6ED9" w:rsidRPr="003E41EE" w:rsidRDefault="001A297B" w:rsidP="003E41EE">
      <w:pPr>
        <w:pStyle w:val="a4"/>
        <w:ind w:left="57" w:firstLine="454"/>
        <w:contextualSpacing/>
        <w:jc w:val="both"/>
        <w:rPr>
          <w:b/>
          <w:bCs/>
        </w:rPr>
      </w:pPr>
      <w:r w:rsidRPr="003E41EE">
        <w:rPr>
          <w:b/>
          <w:bCs/>
        </w:rPr>
        <w:t>7.13</w:t>
      </w:r>
      <w:r w:rsidR="00BF213E" w:rsidRPr="003E41EE">
        <w:rPr>
          <w:b/>
          <w:bCs/>
        </w:rPr>
        <w:t xml:space="preserve">.  План мероприятий по охране окружающей </w:t>
      </w:r>
    </w:p>
    <w:p w:rsidR="00CC18C2" w:rsidRPr="003E41EE" w:rsidRDefault="00BF213E" w:rsidP="003E41EE">
      <w:pPr>
        <w:pStyle w:val="a4"/>
        <w:ind w:left="57" w:firstLine="454"/>
        <w:contextualSpacing/>
        <w:jc w:val="both"/>
        <w:rPr>
          <w:b/>
          <w:bCs/>
        </w:rPr>
      </w:pPr>
      <w:r w:rsidRPr="003E41EE">
        <w:rPr>
          <w:b/>
          <w:bCs/>
        </w:rPr>
        <w:t>среды</w:t>
      </w:r>
    </w:p>
    <w:p w:rsidR="00BF213E" w:rsidRPr="003E41EE" w:rsidRDefault="00BF213E" w:rsidP="003E41EE">
      <w:pPr>
        <w:pStyle w:val="a4"/>
        <w:ind w:left="57" w:firstLine="454"/>
        <w:contextualSpacing/>
        <w:jc w:val="both"/>
        <w:rPr>
          <w:sz w:val="20"/>
          <w:szCs w:val="20"/>
        </w:rPr>
      </w:pPr>
      <w:r w:rsidRPr="003E41EE">
        <w:rPr>
          <w:sz w:val="20"/>
          <w:szCs w:val="20"/>
        </w:rPr>
        <w:t xml:space="preserve">   </w:t>
      </w:r>
    </w:p>
    <w:p w:rsidR="002A67F6" w:rsidRPr="003E41EE" w:rsidRDefault="00BF213E" w:rsidP="003E41EE">
      <w:pPr>
        <w:pStyle w:val="a4"/>
        <w:ind w:left="57" w:firstLine="454"/>
        <w:contextualSpacing/>
        <w:jc w:val="both"/>
        <w:rPr>
          <w:sz w:val="20"/>
          <w:szCs w:val="20"/>
        </w:rPr>
      </w:pPr>
      <w:r w:rsidRPr="003E41EE">
        <w:rPr>
          <w:sz w:val="20"/>
          <w:szCs w:val="20"/>
        </w:rPr>
        <w:t xml:space="preserve">  В случае </w:t>
      </w:r>
      <w:r w:rsidRPr="003E41EE">
        <w:rPr>
          <w:i/>
          <w:sz w:val="20"/>
          <w:szCs w:val="20"/>
        </w:rPr>
        <w:t>невозможности соблюдения нормативов допустимых выбросов, нормативов допустимых сбросов</w:t>
      </w:r>
      <w:r w:rsidRPr="003E41EE">
        <w:rPr>
          <w:sz w:val="20"/>
          <w:szCs w:val="20"/>
        </w:rPr>
        <w:t xml:space="preserve"> юридическими лицами или индивидуальными предпринимателями, осуществляющими хозяйстве</w:t>
      </w:r>
      <w:r w:rsidRPr="003E41EE">
        <w:rPr>
          <w:sz w:val="20"/>
          <w:szCs w:val="20"/>
        </w:rPr>
        <w:t>н</w:t>
      </w:r>
      <w:r w:rsidRPr="003E41EE">
        <w:rPr>
          <w:sz w:val="20"/>
          <w:szCs w:val="20"/>
        </w:rPr>
        <w:t xml:space="preserve">ную и (или) иную деятельность на </w:t>
      </w:r>
      <w:r w:rsidRPr="003E41EE">
        <w:rPr>
          <w:b/>
          <w:sz w:val="20"/>
          <w:szCs w:val="20"/>
        </w:rPr>
        <w:t>объектах II и III категорий</w:t>
      </w:r>
      <w:r w:rsidRPr="003E41EE">
        <w:rPr>
          <w:sz w:val="20"/>
          <w:szCs w:val="20"/>
        </w:rPr>
        <w:t>, на п</w:t>
      </w:r>
      <w:r w:rsidRPr="003E41EE">
        <w:rPr>
          <w:sz w:val="20"/>
          <w:szCs w:val="20"/>
        </w:rPr>
        <w:t>е</w:t>
      </w:r>
      <w:r w:rsidRPr="003E41EE">
        <w:rPr>
          <w:sz w:val="20"/>
          <w:szCs w:val="20"/>
        </w:rPr>
        <w:t>риод поэтапного достижения нормативов допустимых выбросов, норм</w:t>
      </w:r>
      <w:r w:rsidRPr="003E41EE">
        <w:rPr>
          <w:sz w:val="20"/>
          <w:szCs w:val="20"/>
        </w:rPr>
        <w:t>а</w:t>
      </w:r>
      <w:r w:rsidRPr="003E41EE">
        <w:rPr>
          <w:sz w:val="20"/>
          <w:szCs w:val="20"/>
        </w:rPr>
        <w:t>тивов допустимых сбросов разрабатывается и утверждается</w:t>
      </w:r>
      <w:r w:rsidRPr="003E41EE">
        <w:rPr>
          <w:b/>
          <w:sz w:val="20"/>
          <w:szCs w:val="20"/>
        </w:rPr>
        <w:t xml:space="preserve"> план мер</w:t>
      </w:r>
      <w:r w:rsidRPr="003E41EE">
        <w:rPr>
          <w:b/>
          <w:sz w:val="20"/>
          <w:szCs w:val="20"/>
        </w:rPr>
        <w:t>о</w:t>
      </w:r>
      <w:r w:rsidRPr="003E41EE">
        <w:rPr>
          <w:b/>
          <w:sz w:val="20"/>
          <w:szCs w:val="20"/>
        </w:rPr>
        <w:t>приятий по охране окружающей среды</w:t>
      </w:r>
      <w:r w:rsidRPr="003E41EE">
        <w:rPr>
          <w:i/>
          <w:sz w:val="20"/>
          <w:szCs w:val="20"/>
        </w:rPr>
        <w:t>.</w:t>
      </w:r>
      <w:r w:rsidR="00C73718" w:rsidRPr="003E41EE">
        <w:rPr>
          <w:sz w:val="20"/>
          <w:szCs w:val="20"/>
        </w:rPr>
        <w:t xml:space="preserve">                                          </w:t>
      </w:r>
      <w:r w:rsidR="002A67F6" w:rsidRPr="003E41EE">
        <w:rPr>
          <w:sz w:val="20"/>
          <w:szCs w:val="20"/>
        </w:rPr>
        <w:t xml:space="preserve">                            </w:t>
      </w:r>
    </w:p>
    <w:p w:rsidR="00C73718" w:rsidRPr="003E41EE" w:rsidRDefault="00C73718" w:rsidP="003E41EE">
      <w:pPr>
        <w:pStyle w:val="a4"/>
        <w:ind w:left="57" w:firstLine="454"/>
        <w:contextualSpacing/>
        <w:jc w:val="both"/>
        <w:rPr>
          <w:sz w:val="20"/>
          <w:szCs w:val="20"/>
        </w:rPr>
      </w:pPr>
      <w:r w:rsidRPr="003E41EE">
        <w:rPr>
          <w:sz w:val="20"/>
          <w:szCs w:val="20"/>
        </w:rPr>
        <w:t>План мероприятий по охране окружающей среды включает в себя перечень мероприятий по снижению негативного воздействия на окр</w:t>
      </w:r>
      <w:r w:rsidRPr="003E41EE">
        <w:rPr>
          <w:sz w:val="20"/>
          <w:szCs w:val="20"/>
        </w:rPr>
        <w:t>у</w:t>
      </w:r>
      <w:r w:rsidRPr="003E41EE">
        <w:rPr>
          <w:sz w:val="20"/>
          <w:szCs w:val="20"/>
        </w:rPr>
        <w:t>жающую среду, сроки их выполнения, объем и источники финансиров</w:t>
      </w:r>
      <w:r w:rsidRPr="003E41EE">
        <w:rPr>
          <w:sz w:val="20"/>
          <w:szCs w:val="20"/>
        </w:rPr>
        <w:t>а</w:t>
      </w:r>
      <w:r w:rsidRPr="003E41EE">
        <w:rPr>
          <w:sz w:val="20"/>
          <w:szCs w:val="20"/>
        </w:rPr>
        <w:t>ния, перечень ответственных за их выполнение должностных лиц.</w:t>
      </w:r>
    </w:p>
    <w:p w:rsidR="00BF213E" w:rsidRPr="003E41EE" w:rsidRDefault="00BF213E" w:rsidP="003E41EE">
      <w:pPr>
        <w:pStyle w:val="a4"/>
        <w:ind w:left="57" w:firstLine="454"/>
        <w:contextualSpacing/>
        <w:jc w:val="both"/>
        <w:rPr>
          <w:sz w:val="20"/>
          <w:szCs w:val="20"/>
        </w:rPr>
      </w:pPr>
      <w:r w:rsidRPr="003E41EE">
        <w:rPr>
          <w:sz w:val="20"/>
          <w:szCs w:val="20"/>
        </w:rPr>
        <w:t>Для установления временно разрешенных выбросов, временно ра</w:t>
      </w:r>
      <w:r w:rsidRPr="003E41EE">
        <w:rPr>
          <w:sz w:val="20"/>
          <w:szCs w:val="20"/>
        </w:rPr>
        <w:t>з</w:t>
      </w:r>
      <w:r w:rsidRPr="003E41EE">
        <w:rPr>
          <w:sz w:val="20"/>
          <w:szCs w:val="20"/>
        </w:rPr>
        <w:t>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F213E" w:rsidRPr="003E41EE" w:rsidRDefault="00BF213E" w:rsidP="003E41EE">
      <w:pPr>
        <w:pStyle w:val="a4"/>
        <w:ind w:left="57" w:firstLine="454"/>
        <w:contextualSpacing/>
        <w:jc w:val="both"/>
        <w:rPr>
          <w:sz w:val="20"/>
          <w:szCs w:val="20"/>
        </w:rPr>
      </w:pPr>
      <w:r w:rsidRPr="003E41EE">
        <w:rPr>
          <w:sz w:val="20"/>
          <w:szCs w:val="20"/>
        </w:rPr>
        <w:t>Не подлежат включению в план мероприятий по охране окружа</w:t>
      </w:r>
      <w:r w:rsidRPr="003E41EE">
        <w:rPr>
          <w:sz w:val="20"/>
          <w:szCs w:val="20"/>
        </w:rPr>
        <w:t>ю</w:t>
      </w:r>
      <w:r w:rsidRPr="003E41EE">
        <w:rPr>
          <w:sz w:val="20"/>
          <w:szCs w:val="20"/>
        </w:rPr>
        <w:t>щей среды</w:t>
      </w:r>
      <w:r w:rsidR="00DB7299" w:rsidRPr="003E41EE">
        <w:rPr>
          <w:sz w:val="20"/>
          <w:szCs w:val="20"/>
        </w:rPr>
        <w:t xml:space="preserve"> </w:t>
      </w:r>
      <w:r w:rsidRPr="003E41EE">
        <w:rPr>
          <w:sz w:val="20"/>
          <w:szCs w:val="20"/>
        </w:rPr>
        <w:t>мероприятия, направленные на обеспечение эксплуатации зданий, сооружений, оборудования, устройств природоохранного знач</w:t>
      </w:r>
      <w:r w:rsidRPr="003E41EE">
        <w:rPr>
          <w:sz w:val="20"/>
          <w:szCs w:val="20"/>
        </w:rPr>
        <w:t>е</w:t>
      </w:r>
      <w:r w:rsidRPr="003E41EE">
        <w:rPr>
          <w:sz w:val="20"/>
          <w:szCs w:val="20"/>
        </w:rPr>
        <w:t>ния.</w:t>
      </w:r>
    </w:p>
    <w:p w:rsidR="00DB7299" w:rsidRPr="003E41EE" w:rsidRDefault="00BF213E" w:rsidP="003E41EE">
      <w:pPr>
        <w:pStyle w:val="a4"/>
        <w:ind w:left="57" w:firstLine="454"/>
        <w:contextualSpacing/>
        <w:jc w:val="both"/>
        <w:rPr>
          <w:sz w:val="20"/>
          <w:szCs w:val="20"/>
        </w:rPr>
      </w:pPr>
      <w:r w:rsidRPr="003E41EE">
        <w:rPr>
          <w:sz w:val="20"/>
          <w:szCs w:val="20"/>
        </w:rPr>
        <w:t xml:space="preserve">Срок реализации плана мероприятий по охране окружающей среды </w:t>
      </w:r>
      <w:r w:rsidRPr="003E41EE">
        <w:rPr>
          <w:b/>
          <w:sz w:val="20"/>
          <w:szCs w:val="20"/>
        </w:rPr>
        <w:t>не может превышать семь лет и не подлежит продлению</w:t>
      </w:r>
      <w:r w:rsidRPr="003E41EE">
        <w:rPr>
          <w:sz w:val="20"/>
          <w:szCs w:val="20"/>
        </w:rPr>
        <w:t>.</w:t>
      </w:r>
      <w:r w:rsidR="00DB7299" w:rsidRPr="003E41EE">
        <w:rPr>
          <w:sz w:val="20"/>
          <w:szCs w:val="20"/>
        </w:rPr>
        <w:t xml:space="preserve"> Юридич</w:t>
      </w:r>
      <w:r w:rsidR="00DB7299" w:rsidRPr="003E41EE">
        <w:rPr>
          <w:sz w:val="20"/>
          <w:szCs w:val="20"/>
        </w:rPr>
        <w:t>е</w:t>
      </w:r>
      <w:r w:rsidR="00DB7299" w:rsidRPr="003E41EE">
        <w:rPr>
          <w:sz w:val="20"/>
          <w:szCs w:val="20"/>
        </w:rPr>
        <w:t>ские лица и индивидуальные предприниматели ежегодно представляют отчет о выполнении плана мероприятий по охране окружающей среды в уполномоченный Правительством Российской Федерации федеральный орган исполнительной власти или орган исполнительной власти соотве</w:t>
      </w:r>
      <w:r w:rsidR="00DB7299" w:rsidRPr="003E41EE">
        <w:rPr>
          <w:sz w:val="20"/>
          <w:szCs w:val="20"/>
        </w:rPr>
        <w:t>т</w:t>
      </w:r>
      <w:r w:rsidR="00DB7299" w:rsidRPr="003E41EE">
        <w:rPr>
          <w:sz w:val="20"/>
          <w:szCs w:val="20"/>
        </w:rPr>
        <w:t>ствующего субъекта Российской Федерации.</w:t>
      </w:r>
    </w:p>
    <w:p w:rsidR="00DB7299" w:rsidRPr="003E41EE" w:rsidRDefault="00DB7299" w:rsidP="003E41EE">
      <w:pPr>
        <w:pStyle w:val="a4"/>
        <w:ind w:left="57" w:firstLine="454"/>
        <w:contextualSpacing/>
        <w:jc w:val="both"/>
        <w:rPr>
          <w:sz w:val="20"/>
          <w:szCs w:val="20"/>
        </w:rPr>
      </w:pPr>
      <w:r w:rsidRPr="003E41EE">
        <w:rPr>
          <w:sz w:val="20"/>
          <w:szCs w:val="20"/>
        </w:rPr>
        <w:t>Контроль за реализацией плана мероприятий по охране окружа</w:t>
      </w:r>
      <w:r w:rsidRPr="003E41EE">
        <w:rPr>
          <w:sz w:val="20"/>
          <w:szCs w:val="20"/>
        </w:rPr>
        <w:t>ю</w:t>
      </w:r>
      <w:r w:rsidRPr="003E41EE">
        <w:rPr>
          <w:sz w:val="20"/>
          <w:szCs w:val="20"/>
        </w:rPr>
        <w:t>щей среды ведет уполномоченный Правительством Российской Федер</w:t>
      </w:r>
      <w:r w:rsidRPr="003E41EE">
        <w:rPr>
          <w:sz w:val="20"/>
          <w:szCs w:val="20"/>
        </w:rPr>
        <w:t>а</w:t>
      </w:r>
      <w:r w:rsidRPr="003E41EE">
        <w:rPr>
          <w:sz w:val="20"/>
          <w:szCs w:val="20"/>
        </w:rPr>
        <w:t>ции федеральный орган исполнительной власти или орган исполнител</w:t>
      </w:r>
      <w:r w:rsidRPr="003E41EE">
        <w:rPr>
          <w:sz w:val="20"/>
          <w:szCs w:val="20"/>
        </w:rPr>
        <w:t>ь</w:t>
      </w:r>
      <w:r w:rsidRPr="003E41EE">
        <w:rPr>
          <w:sz w:val="20"/>
          <w:szCs w:val="20"/>
        </w:rPr>
        <w:t>ной власти субъекта Российской Федерации при осуществлении гос</w:t>
      </w:r>
      <w:r w:rsidRPr="003E41EE">
        <w:rPr>
          <w:sz w:val="20"/>
          <w:szCs w:val="20"/>
        </w:rPr>
        <w:t>у</w:t>
      </w:r>
      <w:r w:rsidRPr="003E41EE">
        <w:rPr>
          <w:sz w:val="20"/>
          <w:szCs w:val="20"/>
        </w:rPr>
        <w:t>дарственного экологического надзора</w:t>
      </w:r>
      <w:r w:rsidR="0019380D" w:rsidRPr="003E41EE">
        <w:rPr>
          <w:sz w:val="20"/>
          <w:szCs w:val="20"/>
        </w:rPr>
        <w:t xml:space="preserve"> [12</w:t>
      </w:r>
      <w:r w:rsidR="00457AC8" w:rsidRPr="003E41EE">
        <w:rPr>
          <w:sz w:val="20"/>
          <w:szCs w:val="20"/>
        </w:rPr>
        <w:t>]</w:t>
      </w:r>
      <w:r w:rsidRPr="003E41EE">
        <w:rPr>
          <w:sz w:val="20"/>
          <w:szCs w:val="20"/>
        </w:rPr>
        <w:t>.</w:t>
      </w:r>
    </w:p>
    <w:p w:rsidR="006A1F21" w:rsidRPr="003E41EE" w:rsidRDefault="006A1F21" w:rsidP="003E41EE">
      <w:pPr>
        <w:pStyle w:val="a4"/>
        <w:ind w:left="57" w:firstLine="454"/>
        <w:contextualSpacing/>
        <w:jc w:val="both"/>
      </w:pPr>
    </w:p>
    <w:p w:rsidR="00DB7299" w:rsidRPr="003E41EE" w:rsidRDefault="001A297B" w:rsidP="003E41EE">
      <w:pPr>
        <w:pStyle w:val="a4"/>
        <w:ind w:left="57" w:firstLine="454"/>
        <w:contextualSpacing/>
        <w:jc w:val="both"/>
        <w:rPr>
          <w:b/>
        </w:rPr>
      </w:pPr>
      <w:r w:rsidRPr="003E41EE">
        <w:rPr>
          <w:b/>
        </w:rPr>
        <w:t>7.14</w:t>
      </w:r>
      <w:r w:rsidR="00BF213E" w:rsidRPr="003E41EE">
        <w:rPr>
          <w:b/>
        </w:rPr>
        <w:t xml:space="preserve">. Программа повышения экологической </w:t>
      </w:r>
      <w:r w:rsidR="00DB7299" w:rsidRPr="003E41EE">
        <w:rPr>
          <w:b/>
        </w:rPr>
        <w:t xml:space="preserve">                     </w:t>
      </w:r>
    </w:p>
    <w:p w:rsidR="00BF213E" w:rsidRPr="003E41EE" w:rsidRDefault="00DB7299" w:rsidP="003E41EE">
      <w:pPr>
        <w:pStyle w:val="a4"/>
        <w:ind w:left="57" w:firstLine="454"/>
        <w:contextualSpacing/>
        <w:jc w:val="both"/>
        <w:rPr>
          <w:b/>
        </w:rPr>
      </w:pPr>
      <w:r w:rsidRPr="003E41EE">
        <w:rPr>
          <w:b/>
        </w:rPr>
        <w:t xml:space="preserve">         </w:t>
      </w:r>
      <w:r w:rsidR="00BF213E" w:rsidRPr="003E41EE">
        <w:rPr>
          <w:b/>
        </w:rPr>
        <w:t>эффективности</w:t>
      </w:r>
    </w:p>
    <w:p w:rsidR="00CC18C2" w:rsidRPr="003E41EE" w:rsidRDefault="00CC18C2" w:rsidP="003E41EE">
      <w:pPr>
        <w:pStyle w:val="a4"/>
        <w:ind w:left="57" w:firstLine="454"/>
        <w:contextualSpacing/>
        <w:jc w:val="both"/>
      </w:pPr>
    </w:p>
    <w:p w:rsidR="00C73718" w:rsidRPr="003E41EE" w:rsidRDefault="00C73718" w:rsidP="003E41EE">
      <w:pPr>
        <w:pStyle w:val="a4"/>
        <w:ind w:left="57" w:firstLine="454"/>
        <w:contextualSpacing/>
        <w:jc w:val="both"/>
        <w:rPr>
          <w:sz w:val="20"/>
          <w:szCs w:val="20"/>
        </w:rPr>
      </w:pPr>
      <w:r w:rsidRPr="003E41EE">
        <w:rPr>
          <w:sz w:val="20"/>
          <w:szCs w:val="20"/>
        </w:rPr>
        <w:t xml:space="preserve">В случае </w:t>
      </w:r>
      <w:r w:rsidRPr="003E41EE">
        <w:rPr>
          <w:i/>
          <w:sz w:val="20"/>
          <w:szCs w:val="20"/>
        </w:rPr>
        <w:t>невозможности соблюдения нормативов допустимых выбросов, нормативов допустимых сбросов</w:t>
      </w:r>
      <w:r w:rsidRPr="003E41EE">
        <w:rPr>
          <w:sz w:val="20"/>
          <w:szCs w:val="20"/>
        </w:rPr>
        <w:t>, технологических нормат</w:t>
      </w:r>
      <w:r w:rsidRPr="003E41EE">
        <w:rPr>
          <w:sz w:val="20"/>
          <w:szCs w:val="20"/>
        </w:rPr>
        <w:t>и</w:t>
      </w:r>
      <w:r w:rsidRPr="003E41EE">
        <w:rPr>
          <w:sz w:val="20"/>
          <w:szCs w:val="20"/>
        </w:rPr>
        <w:t xml:space="preserve">вов юридическими лицами или индивидуальными предпринимателями, осуществляющими хозяйственную и (или) иную </w:t>
      </w:r>
      <w:r w:rsidRPr="003E41EE">
        <w:rPr>
          <w:b/>
          <w:sz w:val="20"/>
          <w:szCs w:val="20"/>
        </w:rPr>
        <w:t>деятельность на об</w:t>
      </w:r>
      <w:r w:rsidRPr="003E41EE">
        <w:rPr>
          <w:b/>
          <w:sz w:val="20"/>
          <w:szCs w:val="20"/>
        </w:rPr>
        <w:t>ъ</w:t>
      </w:r>
      <w:r w:rsidRPr="003E41EE">
        <w:rPr>
          <w:b/>
          <w:sz w:val="20"/>
          <w:szCs w:val="20"/>
        </w:rPr>
        <w:t xml:space="preserve">ектах I категории, </w:t>
      </w:r>
      <w:r w:rsidRPr="003E41EE">
        <w:rPr>
          <w:sz w:val="20"/>
          <w:szCs w:val="20"/>
        </w:rPr>
        <w:t>на период поэтапного достижения нормативов д</w:t>
      </w:r>
      <w:r w:rsidRPr="003E41EE">
        <w:rPr>
          <w:sz w:val="20"/>
          <w:szCs w:val="20"/>
        </w:rPr>
        <w:t>о</w:t>
      </w:r>
      <w:r w:rsidRPr="003E41EE">
        <w:rPr>
          <w:sz w:val="20"/>
          <w:szCs w:val="20"/>
        </w:rPr>
        <w:t xml:space="preserve">пустимых выбросов, нормативов допустимых сбросов, технологических нормативов в обязательном порядке разрабатывается и утверждается </w:t>
      </w:r>
      <w:r w:rsidRPr="003E41EE">
        <w:rPr>
          <w:b/>
          <w:sz w:val="20"/>
          <w:szCs w:val="20"/>
        </w:rPr>
        <w:t>программа повышения экологической эффективности</w:t>
      </w:r>
      <w:r w:rsidR="0019380D" w:rsidRPr="003E41EE">
        <w:rPr>
          <w:sz w:val="20"/>
          <w:szCs w:val="20"/>
        </w:rPr>
        <w:t>[12</w:t>
      </w:r>
      <w:r w:rsidR="00C01CFF" w:rsidRPr="003E41EE">
        <w:rPr>
          <w:sz w:val="20"/>
          <w:szCs w:val="20"/>
        </w:rPr>
        <w:t>]</w:t>
      </w:r>
      <w:r w:rsidRPr="003E41EE">
        <w:rPr>
          <w:sz w:val="20"/>
          <w:szCs w:val="20"/>
        </w:rPr>
        <w:t>.</w:t>
      </w:r>
    </w:p>
    <w:p w:rsidR="00C73718" w:rsidRPr="003E41EE" w:rsidRDefault="00C73718" w:rsidP="003E41EE">
      <w:pPr>
        <w:pStyle w:val="a4"/>
        <w:ind w:left="57" w:firstLine="454"/>
        <w:contextualSpacing/>
        <w:jc w:val="both"/>
        <w:rPr>
          <w:sz w:val="20"/>
          <w:szCs w:val="20"/>
        </w:rPr>
      </w:pPr>
      <w:r w:rsidRPr="003E41EE">
        <w:rPr>
          <w:sz w:val="20"/>
          <w:szCs w:val="20"/>
        </w:rPr>
        <w:t>Программа повышения экологической эффективности включает в себя перечень мероприятий по реконструкции, техническому перево</w:t>
      </w:r>
      <w:r w:rsidRPr="003E41EE">
        <w:rPr>
          <w:sz w:val="20"/>
          <w:szCs w:val="20"/>
        </w:rPr>
        <w:t>о</w:t>
      </w:r>
      <w:r w:rsidRPr="003E41EE">
        <w:rPr>
          <w:sz w:val="20"/>
          <w:szCs w:val="20"/>
        </w:rPr>
        <w:t>ружению объектов, оказывающих негативное воздействие на окружа</w:t>
      </w:r>
      <w:r w:rsidRPr="003E41EE">
        <w:rPr>
          <w:sz w:val="20"/>
          <w:szCs w:val="20"/>
        </w:rPr>
        <w:t>ю</w:t>
      </w:r>
      <w:r w:rsidRPr="003E41EE">
        <w:rPr>
          <w:sz w:val="20"/>
          <w:szCs w:val="20"/>
        </w:rPr>
        <w:t>щую среду, сроки их выполнения, объем и источники финансирования, перечень ответственных за их выполнение должностных лиц.</w:t>
      </w:r>
    </w:p>
    <w:p w:rsidR="00BF213E" w:rsidRPr="003E41EE" w:rsidRDefault="00BF213E" w:rsidP="003E41EE">
      <w:pPr>
        <w:pStyle w:val="a4"/>
        <w:ind w:left="57" w:firstLine="454"/>
        <w:contextualSpacing/>
        <w:jc w:val="both"/>
        <w:rPr>
          <w:sz w:val="20"/>
          <w:szCs w:val="20"/>
        </w:rPr>
      </w:pPr>
      <w:r w:rsidRPr="003E41EE">
        <w:rPr>
          <w:sz w:val="20"/>
          <w:szCs w:val="20"/>
        </w:rPr>
        <w:t>Проект программы повышения экологической эффективности до ее утверждения юридическим лицом или индивидуальным предпринимат</w:t>
      </w:r>
      <w:r w:rsidRPr="003E41EE">
        <w:rPr>
          <w:sz w:val="20"/>
          <w:szCs w:val="20"/>
        </w:rPr>
        <w:t>е</w:t>
      </w:r>
      <w:r w:rsidRPr="003E41EE">
        <w:rPr>
          <w:sz w:val="20"/>
          <w:szCs w:val="20"/>
        </w:rPr>
        <w:t>лем подлежит одобрению межведомственной комиссией, которая созд</w:t>
      </w:r>
      <w:r w:rsidRPr="003E41EE">
        <w:rPr>
          <w:sz w:val="20"/>
          <w:szCs w:val="20"/>
        </w:rPr>
        <w:t>а</w:t>
      </w:r>
      <w:r w:rsidRPr="003E41EE">
        <w:rPr>
          <w:sz w:val="20"/>
          <w:szCs w:val="20"/>
        </w:rPr>
        <w:t>ется уполномоченным Правительством Российской Федерации фед</w:t>
      </w:r>
      <w:r w:rsidRPr="003E41EE">
        <w:rPr>
          <w:sz w:val="20"/>
          <w:szCs w:val="20"/>
        </w:rPr>
        <w:t>е</w:t>
      </w:r>
      <w:r w:rsidRPr="003E41EE">
        <w:rPr>
          <w:sz w:val="20"/>
          <w:szCs w:val="20"/>
        </w:rPr>
        <w:t>ральным органом исполнительной власти и в состав которой включаю</w:t>
      </w:r>
      <w:r w:rsidRPr="003E41EE">
        <w:rPr>
          <w:sz w:val="20"/>
          <w:szCs w:val="20"/>
        </w:rPr>
        <w:t>т</w:t>
      </w:r>
      <w:r w:rsidRPr="003E41EE">
        <w:rPr>
          <w:sz w:val="20"/>
          <w:szCs w:val="20"/>
        </w:rPr>
        <w:t>ся представители заинтересованных федеральных органов исполнител</w:t>
      </w:r>
      <w:r w:rsidRPr="003E41EE">
        <w:rPr>
          <w:sz w:val="20"/>
          <w:szCs w:val="20"/>
        </w:rPr>
        <w:t>ь</w:t>
      </w:r>
      <w:r w:rsidRPr="003E41EE">
        <w:rPr>
          <w:sz w:val="20"/>
          <w:szCs w:val="20"/>
        </w:rPr>
        <w:t>ной власти, Государственной корпорации по атомной энергии "Росатом", органов исполнительной власти субъектов Российской Федерации.</w:t>
      </w:r>
    </w:p>
    <w:p w:rsidR="00BF213E" w:rsidRPr="003E41EE" w:rsidRDefault="00BF213E" w:rsidP="003E41EE">
      <w:pPr>
        <w:pStyle w:val="a4"/>
        <w:ind w:left="57" w:firstLine="454"/>
        <w:contextualSpacing/>
        <w:jc w:val="both"/>
        <w:rPr>
          <w:sz w:val="20"/>
          <w:szCs w:val="20"/>
        </w:rPr>
      </w:pPr>
      <w:r w:rsidRPr="003E41EE">
        <w:rPr>
          <w:sz w:val="20"/>
          <w:szCs w:val="20"/>
        </w:rPr>
        <w:t xml:space="preserve"> Срок рассмотрения программы повышения экологической эффе</w:t>
      </w:r>
      <w:r w:rsidRPr="003E41EE">
        <w:rPr>
          <w:sz w:val="20"/>
          <w:szCs w:val="20"/>
        </w:rPr>
        <w:t>к</w:t>
      </w:r>
      <w:r w:rsidRPr="003E41EE">
        <w:rPr>
          <w:sz w:val="20"/>
          <w:szCs w:val="20"/>
        </w:rPr>
        <w:t>тивности не может превышать четыре месяца и может быть продлен по обращению заявителя, но не более чем на два месяца.</w:t>
      </w:r>
    </w:p>
    <w:p w:rsidR="002A67F6" w:rsidRPr="003E41EE" w:rsidRDefault="00DB0048" w:rsidP="003E41EE">
      <w:pPr>
        <w:pStyle w:val="a4"/>
        <w:ind w:firstLine="454"/>
        <w:contextualSpacing/>
        <w:jc w:val="both"/>
        <w:rPr>
          <w:sz w:val="20"/>
          <w:szCs w:val="20"/>
        </w:rPr>
      </w:pPr>
      <w:r w:rsidRPr="003E41EE">
        <w:rPr>
          <w:sz w:val="20"/>
          <w:szCs w:val="20"/>
        </w:rPr>
        <w:t xml:space="preserve">   Срок реализации плана мероприятий по охране окружающей ср</w:t>
      </w:r>
      <w:r w:rsidRPr="003E41EE">
        <w:rPr>
          <w:sz w:val="20"/>
          <w:szCs w:val="20"/>
        </w:rPr>
        <w:t>е</w:t>
      </w:r>
      <w:r w:rsidRPr="003E41EE">
        <w:rPr>
          <w:sz w:val="20"/>
          <w:szCs w:val="20"/>
        </w:rPr>
        <w:t xml:space="preserve">ды и программы повышения экологической эффективности </w:t>
      </w:r>
      <w:r w:rsidRPr="003E41EE">
        <w:rPr>
          <w:b/>
          <w:sz w:val="20"/>
          <w:szCs w:val="20"/>
        </w:rPr>
        <w:t>не может превышать семь лет и не подлежит продлению.</w:t>
      </w:r>
      <w:r w:rsidRPr="003E41EE">
        <w:rPr>
          <w:sz w:val="20"/>
          <w:szCs w:val="20"/>
        </w:rPr>
        <w:t xml:space="preserve"> Однако в отношении программы срок реализации может быть равен 14 годам. Это возможно лишь в двух случаях, а именно:                                                   </w:t>
      </w:r>
      <w:r w:rsidR="002A67F6" w:rsidRPr="003E41EE">
        <w:rPr>
          <w:sz w:val="20"/>
          <w:szCs w:val="20"/>
        </w:rPr>
        <w:t xml:space="preserve">                              </w:t>
      </w:r>
    </w:p>
    <w:p w:rsidR="002A67F6" w:rsidRPr="003E41EE" w:rsidRDefault="00DB0048" w:rsidP="003E41EE">
      <w:pPr>
        <w:pStyle w:val="a4"/>
        <w:ind w:firstLine="454"/>
        <w:contextualSpacing/>
        <w:jc w:val="both"/>
        <w:rPr>
          <w:sz w:val="20"/>
          <w:szCs w:val="20"/>
        </w:rPr>
      </w:pPr>
      <w:r w:rsidRPr="003E41EE">
        <w:rPr>
          <w:sz w:val="20"/>
          <w:szCs w:val="20"/>
        </w:rPr>
        <w:t>если численность работников, занятых на объекте I категории, с</w:t>
      </w:r>
      <w:r w:rsidRPr="003E41EE">
        <w:rPr>
          <w:sz w:val="20"/>
          <w:szCs w:val="20"/>
        </w:rPr>
        <w:t>о</w:t>
      </w:r>
      <w:r w:rsidRPr="003E41EE">
        <w:rPr>
          <w:sz w:val="20"/>
          <w:szCs w:val="20"/>
        </w:rPr>
        <w:t xml:space="preserve">ставляет не менее чем 25 процентов численности работающего населения соответствующего населенного пункта либо превышает 5 000 человек;                                                                                                    </w:t>
      </w:r>
      <w:r w:rsidR="002A67F6" w:rsidRPr="003E41EE">
        <w:rPr>
          <w:sz w:val="20"/>
          <w:szCs w:val="20"/>
        </w:rPr>
        <w:t xml:space="preserve">                              </w:t>
      </w:r>
    </w:p>
    <w:p w:rsidR="00DB0048" w:rsidRPr="003E41EE" w:rsidRDefault="00DB0048" w:rsidP="003E41EE">
      <w:pPr>
        <w:pStyle w:val="a4"/>
        <w:ind w:firstLine="454"/>
        <w:contextualSpacing/>
        <w:jc w:val="both"/>
        <w:rPr>
          <w:sz w:val="20"/>
          <w:szCs w:val="20"/>
        </w:rPr>
      </w:pPr>
      <w:r w:rsidRPr="003E41EE">
        <w:rPr>
          <w:sz w:val="20"/>
          <w:szCs w:val="20"/>
        </w:rPr>
        <w:t>если деятельность на объектах I категории ведут федеральные гос</w:t>
      </w:r>
      <w:r w:rsidRPr="003E41EE">
        <w:rPr>
          <w:sz w:val="20"/>
          <w:szCs w:val="20"/>
        </w:rPr>
        <w:t>у</w:t>
      </w:r>
      <w:r w:rsidRPr="003E41EE">
        <w:rPr>
          <w:sz w:val="20"/>
          <w:szCs w:val="20"/>
        </w:rPr>
        <w:t>дарственные унитарные предприятия или ОАО, акции которых находятся в федеральной собственности и которые осуществляют производство продукции (товаров), выполнение работ, оказание услуг, имеющих стр</w:t>
      </w:r>
      <w:r w:rsidRPr="003E41EE">
        <w:rPr>
          <w:sz w:val="20"/>
          <w:szCs w:val="20"/>
        </w:rPr>
        <w:t>а</w:t>
      </w:r>
      <w:r w:rsidRPr="003E41EE">
        <w:rPr>
          <w:sz w:val="20"/>
          <w:szCs w:val="20"/>
        </w:rPr>
        <w:t>тегическое значение для обеспечения обороноспособности и безопасн</w:t>
      </w:r>
      <w:r w:rsidRPr="003E41EE">
        <w:rPr>
          <w:sz w:val="20"/>
          <w:szCs w:val="20"/>
        </w:rPr>
        <w:t>о</w:t>
      </w:r>
      <w:r w:rsidRPr="003E41EE">
        <w:rPr>
          <w:sz w:val="20"/>
          <w:szCs w:val="20"/>
        </w:rPr>
        <w:t xml:space="preserve">сти государства. </w:t>
      </w:r>
    </w:p>
    <w:p w:rsidR="00F72D84" w:rsidRPr="003E41EE" w:rsidRDefault="00F72D84" w:rsidP="003E41EE">
      <w:pPr>
        <w:pStyle w:val="a4"/>
        <w:ind w:firstLine="454"/>
        <w:contextualSpacing/>
        <w:jc w:val="both"/>
        <w:rPr>
          <w:sz w:val="20"/>
          <w:szCs w:val="20"/>
        </w:rPr>
      </w:pPr>
      <w:r w:rsidRPr="003E41EE">
        <w:rPr>
          <w:sz w:val="20"/>
          <w:szCs w:val="20"/>
        </w:rPr>
        <w:t>Е</w:t>
      </w:r>
      <w:r w:rsidR="00DB0048" w:rsidRPr="003E41EE">
        <w:rPr>
          <w:sz w:val="20"/>
          <w:szCs w:val="20"/>
        </w:rPr>
        <w:t>сли в течение шести месяцев после наступления сроков, опред</w:t>
      </w:r>
      <w:r w:rsidR="00DB0048" w:rsidRPr="003E41EE">
        <w:rPr>
          <w:sz w:val="20"/>
          <w:szCs w:val="20"/>
        </w:rPr>
        <w:t>е</w:t>
      </w:r>
      <w:r w:rsidR="00DB0048" w:rsidRPr="003E41EE">
        <w:rPr>
          <w:sz w:val="20"/>
          <w:szCs w:val="20"/>
        </w:rPr>
        <w:t>ленных планом или программой, не будет снижен объем выбро</w:t>
      </w:r>
      <w:r w:rsidRPr="003E41EE">
        <w:rPr>
          <w:sz w:val="20"/>
          <w:szCs w:val="20"/>
        </w:rPr>
        <w:t xml:space="preserve">сов или </w:t>
      </w:r>
      <w:r w:rsidR="00DB0048" w:rsidRPr="003E41EE">
        <w:rPr>
          <w:sz w:val="20"/>
          <w:szCs w:val="20"/>
        </w:rPr>
        <w:t>сброс</w:t>
      </w:r>
      <w:r w:rsidRPr="003E41EE">
        <w:rPr>
          <w:sz w:val="20"/>
          <w:szCs w:val="20"/>
        </w:rPr>
        <w:t>ов</w:t>
      </w:r>
      <w:r w:rsidR="00DB0048" w:rsidRPr="003E41EE">
        <w:rPr>
          <w:sz w:val="20"/>
          <w:szCs w:val="20"/>
        </w:rPr>
        <w:t xml:space="preserve"> загряз</w:t>
      </w:r>
      <w:r w:rsidRPr="003E41EE">
        <w:rPr>
          <w:sz w:val="20"/>
          <w:szCs w:val="20"/>
        </w:rPr>
        <w:t xml:space="preserve">няющих веществ, </w:t>
      </w:r>
      <w:r w:rsidR="00DB0048" w:rsidRPr="003E41EE">
        <w:rPr>
          <w:sz w:val="20"/>
          <w:szCs w:val="20"/>
        </w:rPr>
        <w:t xml:space="preserve">то </w:t>
      </w:r>
      <w:r w:rsidRPr="003E41EE">
        <w:rPr>
          <w:sz w:val="20"/>
          <w:szCs w:val="20"/>
        </w:rPr>
        <w:t>с 1 января 2020 года плату за загря</w:t>
      </w:r>
      <w:r w:rsidRPr="003E41EE">
        <w:rPr>
          <w:sz w:val="20"/>
          <w:szCs w:val="20"/>
        </w:rPr>
        <w:t>з</w:t>
      </w:r>
      <w:r w:rsidRPr="003E41EE">
        <w:rPr>
          <w:sz w:val="20"/>
          <w:szCs w:val="20"/>
        </w:rPr>
        <w:t xml:space="preserve">нения свыше допустимых нормативов, </w:t>
      </w:r>
      <w:r w:rsidR="00DB0048" w:rsidRPr="003E41EE">
        <w:rPr>
          <w:sz w:val="20"/>
          <w:szCs w:val="20"/>
        </w:rPr>
        <w:t>исчисленную за отчетный период</w:t>
      </w:r>
      <w:r w:rsidRPr="003E41EE">
        <w:rPr>
          <w:sz w:val="20"/>
          <w:szCs w:val="20"/>
        </w:rPr>
        <w:t xml:space="preserve">, </w:t>
      </w:r>
      <w:r w:rsidR="00DB0048" w:rsidRPr="003E41EE">
        <w:rPr>
          <w:sz w:val="20"/>
          <w:szCs w:val="20"/>
        </w:rPr>
        <w:t xml:space="preserve"> потребуется пересчитать с применением коэффициента 100. </w:t>
      </w:r>
      <w:r w:rsidRPr="003E41EE">
        <w:rPr>
          <w:sz w:val="20"/>
          <w:szCs w:val="20"/>
        </w:rPr>
        <w:t xml:space="preserve">                </w:t>
      </w:r>
    </w:p>
    <w:p w:rsidR="00F72D84" w:rsidRPr="003E41EE" w:rsidRDefault="00F72D84" w:rsidP="003E41EE">
      <w:pPr>
        <w:pStyle w:val="a4"/>
        <w:ind w:firstLine="454"/>
        <w:contextualSpacing/>
        <w:jc w:val="both"/>
        <w:rPr>
          <w:sz w:val="20"/>
          <w:szCs w:val="20"/>
        </w:rPr>
      </w:pPr>
      <w:r w:rsidRPr="003E41EE">
        <w:rPr>
          <w:sz w:val="20"/>
          <w:szCs w:val="20"/>
        </w:rPr>
        <w:t xml:space="preserve"> </w:t>
      </w:r>
      <w:r w:rsidR="00BF213E" w:rsidRPr="003E41EE">
        <w:rPr>
          <w:sz w:val="20"/>
          <w:szCs w:val="20"/>
        </w:rPr>
        <w:t xml:space="preserve"> Юридические лица и индивидуальные предприниматели ежегодно представляют отчет о выполнении программы повышения экологической эффективности в уполномоченный Правительством Российской Федер</w:t>
      </w:r>
      <w:r w:rsidR="00BF213E" w:rsidRPr="003E41EE">
        <w:rPr>
          <w:sz w:val="20"/>
          <w:szCs w:val="20"/>
        </w:rPr>
        <w:t>а</w:t>
      </w:r>
      <w:r w:rsidR="00BF213E" w:rsidRPr="003E41EE">
        <w:rPr>
          <w:sz w:val="20"/>
          <w:szCs w:val="20"/>
        </w:rPr>
        <w:t>ции федеральный орган исполнительной власти или орган исполнител</w:t>
      </w:r>
      <w:r w:rsidR="00BF213E" w:rsidRPr="003E41EE">
        <w:rPr>
          <w:sz w:val="20"/>
          <w:szCs w:val="20"/>
        </w:rPr>
        <w:t>ь</w:t>
      </w:r>
      <w:r w:rsidR="00BF213E" w:rsidRPr="003E41EE">
        <w:rPr>
          <w:sz w:val="20"/>
          <w:szCs w:val="20"/>
        </w:rPr>
        <w:t>ной власти соответствующего субъекта Российской Федерации.</w:t>
      </w:r>
      <w:r w:rsidR="00DB0048" w:rsidRPr="003E41EE">
        <w:rPr>
          <w:color w:val="6B6B6B"/>
          <w:sz w:val="21"/>
          <w:szCs w:val="21"/>
        </w:rPr>
        <w:t xml:space="preserve"> </w:t>
      </w:r>
      <w:r w:rsidRPr="003E41EE">
        <w:rPr>
          <w:color w:val="6B6B6B"/>
          <w:sz w:val="21"/>
          <w:szCs w:val="21"/>
        </w:rPr>
        <w:t xml:space="preserve">  </w:t>
      </w:r>
    </w:p>
    <w:p w:rsidR="00DB0048" w:rsidRPr="004F4A47" w:rsidRDefault="00F72D84" w:rsidP="004F4A47">
      <w:pPr>
        <w:pStyle w:val="a4"/>
        <w:ind w:firstLine="454"/>
        <w:contextualSpacing/>
        <w:jc w:val="both"/>
        <w:rPr>
          <w:color w:val="6B6B6B"/>
          <w:sz w:val="21"/>
          <w:szCs w:val="21"/>
        </w:rPr>
      </w:pPr>
      <w:r w:rsidRPr="003E41EE">
        <w:rPr>
          <w:color w:val="6B6B6B"/>
          <w:sz w:val="21"/>
          <w:szCs w:val="21"/>
        </w:rPr>
        <w:t xml:space="preserve"> </w:t>
      </w:r>
      <w:r w:rsidR="00BF213E" w:rsidRPr="003E41EE">
        <w:rPr>
          <w:sz w:val="20"/>
          <w:szCs w:val="20"/>
        </w:rPr>
        <w:t>Контроль за реализацией программы повышения экологической эффективности ведет уполномоченный Правительством Российской Ф</w:t>
      </w:r>
      <w:r w:rsidR="00BF213E" w:rsidRPr="003E41EE">
        <w:rPr>
          <w:sz w:val="20"/>
          <w:szCs w:val="20"/>
        </w:rPr>
        <w:t>е</w:t>
      </w:r>
      <w:r w:rsidR="00BF213E" w:rsidRPr="003E41EE">
        <w:rPr>
          <w:sz w:val="20"/>
          <w:szCs w:val="20"/>
        </w:rPr>
        <w:t>дерации федеральный орган исполнительной власти или орган исполн</w:t>
      </w:r>
      <w:r w:rsidR="00BF213E" w:rsidRPr="003E41EE">
        <w:rPr>
          <w:sz w:val="20"/>
          <w:szCs w:val="20"/>
        </w:rPr>
        <w:t>и</w:t>
      </w:r>
      <w:r w:rsidR="00BF213E" w:rsidRPr="003E41EE">
        <w:rPr>
          <w:sz w:val="20"/>
          <w:szCs w:val="20"/>
        </w:rPr>
        <w:t>тельной власти субъекта Российской Федерации при осуществлении г</w:t>
      </w:r>
      <w:r w:rsidR="00BF213E" w:rsidRPr="003E41EE">
        <w:rPr>
          <w:sz w:val="20"/>
          <w:szCs w:val="20"/>
        </w:rPr>
        <w:t>о</w:t>
      </w:r>
      <w:r w:rsidR="00BF213E" w:rsidRPr="003E41EE">
        <w:rPr>
          <w:sz w:val="20"/>
          <w:szCs w:val="20"/>
        </w:rPr>
        <w:t>сударственного экологического надзора</w:t>
      </w:r>
      <w:r w:rsidR="008A0C03" w:rsidRPr="003E41EE">
        <w:rPr>
          <w:sz w:val="20"/>
          <w:szCs w:val="20"/>
        </w:rPr>
        <w:t>х</w:t>
      </w:r>
      <w:r w:rsidR="0019380D" w:rsidRPr="003E41EE">
        <w:rPr>
          <w:sz w:val="20"/>
          <w:szCs w:val="20"/>
        </w:rPr>
        <w:t>[12</w:t>
      </w:r>
      <w:r w:rsidR="008A0C03" w:rsidRPr="003E41EE">
        <w:rPr>
          <w:sz w:val="20"/>
          <w:szCs w:val="20"/>
        </w:rPr>
        <w:t xml:space="preserve">] </w:t>
      </w:r>
      <w:r w:rsidR="00BF213E" w:rsidRPr="003E41EE">
        <w:rPr>
          <w:sz w:val="20"/>
          <w:szCs w:val="20"/>
        </w:rPr>
        <w:t>.</w:t>
      </w:r>
    </w:p>
    <w:p w:rsidR="00457AC8" w:rsidRPr="00373D89" w:rsidRDefault="00DF64BB" w:rsidP="003E41EE">
      <w:pPr>
        <w:widowControl w:val="0"/>
        <w:autoSpaceDE w:val="0"/>
        <w:autoSpaceDN w:val="0"/>
        <w:adjustRightInd w:val="0"/>
        <w:ind w:firstLine="454"/>
        <w:contextualSpacing/>
        <w:jc w:val="both"/>
        <w:rPr>
          <w:sz w:val="22"/>
          <w:szCs w:val="22"/>
        </w:rPr>
      </w:pPr>
      <w:r>
        <w:rPr>
          <w:b/>
          <w:sz w:val="20"/>
          <w:szCs w:val="32"/>
        </w:rPr>
        <w:t xml:space="preserve">    </w:t>
      </w:r>
      <w:r w:rsidR="00825B7B" w:rsidRPr="003E41EE">
        <w:rPr>
          <w:b/>
          <w:sz w:val="20"/>
          <w:szCs w:val="32"/>
        </w:rPr>
        <w:t xml:space="preserve">   </w:t>
      </w:r>
      <w:r w:rsidR="004F4A47">
        <w:rPr>
          <w:b/>
          <w:sz w:val="20"/>
          <w:szCs w:val="32"/>
        </w:rPr>
        <w:t xml:space="preserve">  </w:t>
      </w:r>
      <w:r w:rsidR="00C01CFF" w:rsidRPr="003E41EE">
        <w:rPr>
          <w:b/>
          <w:sz w:val="20"/>
          <w:szCs w:val="32"/>
        </w:rPr>
        <w:t xml:space="preserve">  </w:t>
      </w:r>
      <w:r w:rsidR="00906BF4" w:rsidRPr="003E41EE">
        <w:rPr>
          <w:b/>
          <w:sz w:val="20"/>
          <w:szCs w:val="32"/>
        </w:rPr>
        <w:t xml:space="preserve"> </w:t>
      </w:r>
      <w:r w:rsidR="006A1F21" w:rsidRPr="00373D89">
        <w:rPr>
          <w:sz w:val="22"/>
          <w:szCs w:val="22"/>
        </w:rPr>
        <w:t>Контрольные вопросы</w:t>
      </w:r>
      <w:r w:rsidR="001A297B" w:rsidRPr="00373D89">
        <w:rPr>
          <w:sz w:val="22"/>
          <w:szCs w:val="22"/>
        </w:rPr>
        <w:t xml:space="preserve"> </w:t>
      </w:r>
      <w:r w:rsidR="00C01CFF" w:rsidRPr="00373D89">
        <w:rPr>
          <w:sz w:val="22"/>
          <w:szCs w:val="22"/>
        </w:rPr>
        <w:t>по теме главы</w:t>
      </w:r>
      <w:r w:rsidR="001A297B" w:rsidRPr="00373D89">
        <w:rPr>
          <w:sz w:val="22"/>
          <w:szCs w:val="22"/>
        </w:rPr>
        <w:t xml:space="preserve"> 7</w:t>
      </w:r>
      <w:r w:rsidR="006A1F21" w:rsidRPr="00373D89">
        <w:rPr>
          <w:sz w:val="22"/>
          <w:szCs w:val="22"/>
        </w:rPr>
        <w:t xml:space="preserve">                                                                                  </w:t>
      </w:r>
    </w:p>
    <w:p w:rsidR="00457AC8" w:rsidRPr="003E41EE" w:rsidRDefault="005B13F0" w:rsidP="003E41EE">
      <w:pPr>
        <w:widowControl w:val="0"/>
        <w:autoSpaceDE w:val="0"/>
        <w:autoSpaceDN w:val="0"/>
        <w:adjustRightInd w:val="0"/>
        <w:ind w:firstLine="454"/>
        <w:contextualSpacing/>
        <w:jc w:val="both"/>
        <w:rPr>
          <w:sz w:val="20"/>
          <w:szCs w:val="32"/>
        </w:rPr>
      </w:pPr>
      <w:r w:rsidRPr="003E41EE">
        <w:rPr>
          <w:sz w:val="20"/>
          <w:szCs w:val="32"/>
        </w:rPr>
        <w:t xml:space="preserve">1. </w:t>
      </w:r>
      <w:r w:rsidR="00906BF4" w:rsidRPr="003E41EE">
        <w:rPr>
          <w:sz w:val="20"/>
          <w:szCs w:val="32"/>
        </w:rPr>
        <w:t xml:space="preserve"> </w:t>
      </w:r>
      <w:r w:rsidRPr="003E41EE">
        <w:rPr>
          <w:sz w:val="20"/>
          <w:szCs w:val="32"/>
        </w:rPr>
        <w:t>Порядок создания экологической службы предприятия ?</w:t>
      </w:r>
      <w:r w:rsidR="00906BF4" w:rsidRPr="003E41EE">
        <w:rPr>
          <w:sz w:val="20"/>
          <w:szCs w:val="32"/>
        </w:rPr>
        <w:t xml:space="preserve">                                   </w:t>
      </w:r>
    </w:p>
    <w:p w:rsidR="00457AC8" w:rsidRPr="003E41EE" w:rsidRDefault="005B13F0" w:rsidP="003E41EE">
      <w:pPr>
        <w:widowControl w:val="0"/>
        <w:autoSpaceDE w:val="0"/>
        <w:autoSpaceDN w:val="0"/>
        <w:adjustRightInd w:val="0"/>
        <w:ind w:firstLine="454"/>
        <w:contextualSpacing/>
        <w:jc w:val="both"/>
        <w:rPr>
          <w:sz w:val="20"/>
          <w:szCs w:val="32"/>
        </w:rPr>
      </w:pPr>
      <w:r w:rsidRPr="003E41EE">
        <w:rPr>
          <w:sz w:val="20"/>
          <w:szCs w:val="32"/>
        </w:rPr>
        <w:t>2.</w:t>
      </w:r>
      <w:r w:rsidR="00906BF4" w:rsidRPr="003E41EE">
        <w:rPr>
          <w:sz w:val="20"/>
          <w:szCs w:val="32"/>
        </w:rPr>
        <w:t xml:space="preserve"> </w:t>
      </w:r>
      <w:r w:rsidRPr="003E41EE">
        <w:rPr>
          <w:sz w:val="20"/>
          <w:szCs w:val="32"/>
        </w:rPr>
        <w:t xml:space="preserve"> В чем состоят основные обязанности инженера по охране ок</w:t>
      </w:r>
      <w:r w:rsidR="00457AC8" w:rsidRPr="003E41EE">
        <w:rPr>
          <w:sz w:val="20"/>
          <w:szCs w:val="32"/>
        </w:rPr>
        <w:t>р</w:t>
      </w:r>
      <w:r w:rsidR="00457AC8" w:rsidRPr="003E41EE">
        <w:rPr>
          <w:sz w:val="20"/>
          <w:szCs w:val="32"/>
        </w:rPr>
        <w:t>у</w:t>
      </w:r>
      <w:r w:rsidR="00457AC8" w:rsidRPr="003E41EE">
        <w:rPr>
          <w:sz w:val="20"/>
          <w:szCs w:val="32"/>
        </w:rPr>
        <w:t>жа</w:t>
      </w:r>
      <w:r w:rsidR="008A624B">
        <w:rPr>
          <w:sz w:val="20"/>
          <w:szCs w:val="32"/>
        </w:rPr>
        <w:t>ю</w:t>
      </w:r>
      <w:r w:rsidR="00457AC8" w:rsidRPr="003E41EE">
        <w:rPr>
          <w:sz w:val="20"/>
          <w:szCs w:val="32"/>
        </w:rPr>
        <w:t xml:space="preserve">щей </w:t>
      </w:r>
      <w:r w:rsidRPr="003E41EE">
        <w:rPr>
          <w:sz w:val="20"/>
          <w:szCs w:val="32"/>
        </w:rPr>
        <w:t>среды?</w:t>
      </w:r>
      <w:r w:rsidR="00906BF4" w:rsidRPr="003E41EE">
        <w:rPr>
          <w:sz w:val="20"/>
          <w:szCs w:val="32"/>
        </w:rPr>
        <w:t xml:space="preserve">                                                                                                                </w:t>
      </w:r>
    </w:p>
    <w:p w:rsidR="00457AC8" w:rsidRPr="003E41EE" w:rsidRDefault="005B13F0" w:rsidP="003E41EE">
      <w:pPr>
        <w:widowControl w:val="0"/>
        <w:autoSpaceDE w:val="0"/>
        <w:autoSpaceDN w:val="0"/>
        <w:adjustRightInd w:val="0"/>
        <w:ind w:firstLine="454"/>
        <w:contextualSpacing/>
        <w:jc w:val="both"/>
        <w:rPr>
          <w:sz w:val="20"/>
          <w:szCs w:val="32"/>
        </w:rPr>
      </w:pPr>
      <w:r w:rsidRPr="003E41EE">
        <w:rPr>
          <w:sz w:val="20"/>
          <w:szCs w:val="32"/>
        </w:rPr>
        <w:t xml:space="preserve">3. </w:t>
      </w:r>
      <w:r w:rsidR="00906BF4" w:rsidRPr="003E41EE">
        <w:rPr>
          <w:sz w:val="20"/>
          <w:szCs w:val="32"/>
        </w:rPr>
        <w:t xml:space="preserve"> </w:t>
      </w:r>
      <w:r w:rsidRPr="003E41EE">
        <w:rPr>
          <w:sz w:val="20"/>
          <w:szCs w:val="32"/>
        </w:rPr>
        <w:t>Что должен знать ннженер по охране окружающей среды ?</w:t>
      </w:r>
      <w:r w:rsidR="00906BF4" w:rsidRPr="003E41EE">
        <w:rPr>
          <w:sz w:val="20"/>
          <w:szCs w:val="32"/>
        </w:rPr>
        <w:t xml:space="preserve">                                 </w:t>
      </w:r>
    </w:p>
    <w:p w:rsidR="00457AC8" w:rsidRPr="003E41EE" w:rsidRDefault="00906BF4" w:rsidP="003E41EE">
      <w:pPr>
        <w:widowControl w:val="0"/>
        <w:autoSpaceDE w:val="0"/>
        <w:autoSpaceDN w:val="0"/>
        <w:adjustRightInd w:val="0"/>
        <w:ind w:firstLine="454"/>
        <w:contextualSpacing/>
        <w:jc w:val="both"/>
        <w:rPr>
          <w:sz w:val="20"/>
          <w:szCs w:val="32"/>
        </w:rPr>
      </w:pPr>
      <w:r w:rsidRPr="003E41EE">
        <w:rPr>
          <w:sz w:val="20"/>
          <w:szCs w:val="32"/>
        </w:rPr>
        <w:t xml:space="preserve">4.  Как производится постановка на учет источников </w:t>
      </w:r>
    </w:p>
    <w:p w:rsidR="00906BF4" w:rsidRPr="003E41EE" w:rsidRDefault="00906BF4" w:rsidP="003E41EE">
      <w:pPr>
        <w:widowControl w:val="0"/>
        <w:autoSpaceDE w:val="0"/>
        <w:autoSpaceDN w:val="0"/>
        <w:adjustRightInd w:val="0"/>
        <w:ind w:firstLine="454"/>
        <w:contextualSpacing/>
        <w:jc w:val="both"/>
        <w:rPr>
          <w:sz w:val="20"/>
          <w:szCs w:val="32"/>
        </w:rPr>
      </w:pPr>
      <w:r w:rsidRPr="003E41EE">
        <w:rPr>
          <w:sz w:val="20"/>
          <w:szCs w:val="32"/>
        </w:rPr>
        <w:t>загрязнения ?</w:t>
      </w:r>
    </w:p>
    <w:p w:rsidR="00457AC8" w:rsidRPr="003E41EE" w:rsidRDefault="002A67F6" w:rsidP="003E41EE">
      <w:pPr>
        <w:widowControl w:val="0"/>
        <w:autoSpaceDE w:val="0"/>
        <w:autoSpaceDN w:val="0"/>
        <w:adjustRightInd w:val="0"/>
        <w:ind w:left="-426" w:firstLine="454"/>
        <w:contextualSpacing/>
        <w:jc w:val="both"/>
        <w:rPr>
          <w:bCs/>
          <w:sz w:val="20"/>
          <w:szCs w:val="32"/>
        </w:rPr>
      </w:pPr>
      <w:r w:rsidRPr="003E41EE">
        <w:rPr>
          <w:sz w:val="20"/>
          <w:szCs w:val="32"/>
        </w:rPr>
        <w:t xml:space="preserve"> </w:t>
      </w:r>
      <w:r w:rsidR="00906BF4" w:rsidRPr="003E41EE">
        <w:rPr>
          <w:sz w:val="20"/>
          <w:szCs w:val="32"/>
        </w:rPr>
        <w:t xml:space="preserve">5.  Назовите категории объектов, </w:t>
      </w:r>
      <w:r w:rsidR="00906BF4" w:rsidRPr="003E41EE">
        <w:rPr>
          <w:bCs/>
          <w:sz w:val="20"/>
          <w:szCs w:val="32"/>
        </w:rPr>
        <w:t xml:space="preserve">оказывающих негативное </w:t>
      </w:r>
    </w:p>
    <w:p w:rsidR="00906BF4" w:rsidRPr="003E41EE" w:rsidRDefault="00457AC8" w:rsidP="003E41EE">
      <w:pPr>
        <w:widowControl w:val="0"/>
        <w:autoSpaceDE w:val="0"/>
        <w:autoSpaceDN w:val="0"/>
        <w:adjustRightInd w:val="0"/>
        <w:ind w:left="-426" w:firstLine="454"/>
        <w:contextualSpacing/>
        <w:jc w:val="both"/>
        <w:rPr>
          <w:bCs/>
          <w:sz w:val="20"/>
          <w:szCs w:val="32"/>
        </w:rPr>
      </w:pPr>
      <w:r w:rsidRPr="003E41EE">
        <w:rPr>
          <w:bCs/>
          <w:sz w:val="20"/>
          <w:szCs w:val="32"/>
        </w:rPr>
        <w:t xml:space="preserve">          </w:t>
      </w:r>
      <w:r w:rsidR="00906BF4" w:rsidRPr="003E41EE">
        <w:rPr>
          <w:bCs/>
          <w:sz w:val="20"/>
          <w:szCs w:val="32"/>
        </w:rPr>
        <w:t>воздействи</w:t>
      </w:r>
      <w:r w:rsidR="008A624B">
        <w:rPr>
          <w:bCs/>
          <w:sz w:val="20"/>
          <w:szCs w:val="32"/>
        </w:rPr>
        <w:t>е</w:t>
      </w:r>
      <w:r w:rsidR="00906BF4" w:rsidRPr="003E41EE">
        <w:rPr>
          <w:bCs/>
          <w:sz w:val="20"/>
          <w:szCs w:val="32"/>
        </w:rPr>
        <w:t xml:space="preserve">  на окружающую среду ?</w:t>
      </w:r>
    </w:p>
    <w:p w:rsidR="00457AC8" w:rsidRPr="003E41EE" w:rsidRDefault="002A67F6" w:rsidP="003E41EE">
      <w:pPr>
        <w:widowControl w:val="0"/>
        <w:autoSpaceDE w:val="0"/>
        <w:autoSpaceDN w:val="0"/>
        <w:adjustRightInd w:val="0"/>
        <w:ind w:left="-426" w:firstLine="454"/>
        <w:contextualSpacing/>
        <w:jc w:val="both"/>
        <w:rPr>
          <w:bCs/>
          <w:sz w:val="20"/>
          <w:szCs w:val="32"/>
        </w:rPr>
      </w:pPr>
      <w:r w:rsidRPr="003E41EE">
        <w:rPr>
          <w:bCs/>
          <w:sz w:val="20"/>
          <w:szCs w:val="32"/>
        </w:rPr>
        <w:t xml:space="preserve">        </w:t>
      </w:r>
      <w:r w:rsidR="00906BF4" w:rsidRPr="003E41EE">
        <w:rPr>
          <w:bCs/>
          <w:sz w:val="20"/>
          <w:szCs w:val="32"/>
        </w:rPr>
        <w:t>6.  Что включает разрешительная документация в области охра</w:t>
      </w:r>
      <w:r w:rsidRPr="003E41EE">
        <w:rPr>
          <w:bCs/>
          <w:sz w:val="20"/>
          <w:szCs w:val="32"/>
        </w:rPr>
        <w:t>-</w:t>
      </w:r>
    </w:p>
    <w:p w:rsidR="00906BF4" w:rsidRPr="003E41EE" w:rsidRDefault="00457AC8" w:rsidP="003E41EE">
      <w:pPr>
        <w:widowControl w:val="0"/>
        <w:autoSpaceDE w:val="0"/>
        <w:autoSpaceDN w:val="0"/>
        <w:adjustRightInd w:val="0"/>
        <w:ind w:left="-426" w:firstLine="454"/>
        <w:contextualSpacing/>
        <w:jc w:val="both"/>
        <w:rPr>
          <w:bCs/>
          <w:sz w:val="20"/>
          <w:szCs w:val="32"/>
        </w:rPr>
      </w:pPr>
      <w:r w:rsidRPr="003E41EE">
        <w:rPr>
          <w:bCs/>
          <w:sz w:val="20"/>
          <w:szCs w:val="32"/>
        </w:rPr>
        <w:t xml:space="preserve">           </w:t>
      </w:r>
      <w:r w:rsidR="001857DC" w:rsidRPr="003E41EE">
        <w:rPr>
          <w:bCs/>
          <w:sz w:val="20"/>
          <w:szCs w:val="32"/>
        </w:rPr>
        <w:t>ны</w:t>
      </w:r>
      <w:r w:rsidR="00906BF4" w:rsidRPr="003E41EE">
        <w:rPr>
          <w:bCs/>
          <w:sz w:val="20"/>
          <w:szCs w:val="32"/>
        </w:rPr>
        <w:t xml:space="preserve">  окружающей среды                                                                                                   </w:t>
      </w:r>
    </w:p>
    <w:p w:rsidR="00906BF4" w:rsidRPr="003E41EE" w:rsidRDefault="002A67F6" w:rsidP="003E41EE">
      <w:pPr>
        <w:widowControl w:val="0"/>
        <w:autoSpaceDE w:val="0"/>
        <w:autoSpaceDN w:val="0"/>
        <w:adjustRightInd w:val="0"/>
        <w:ind w:left="-426" w:firstLine="454"/>
        <w:contextualSpacing/>
        <w:jc w:val="both"/>
        <w:rPr>
          <w:bCs/>
          <w:sz w:val="20"/>
          <w:szCs w:val="32"/>
        </w:rPr>
      </w:pPr>
      <w:r w:rsidRPr="003E41EE">
        <w:rPr>
          <w:bCs/>
          <w:sz w:val="20"/>
          <w:szCs w:val="32"/>
        </w:rPr>
        <w:t xml:space="preserve">        </w:t>
      </w:r>
      <w:r w:rsidR="00906BF4" w:rsidRPr="003E41EE">
        <w:rPr>
          <w:bCs/>
          <w:sz w:val="20"/>
          <w:szCs w:val="32"/>
        </w:rPr>
        <w:t xml:space="preserve">7.  С какого года будет требоваться  комплексное экологическое </w:t>
      </w:r>
    </w:p>
    <w:p w:rsidR="00906BF4" w:rsidRPr="003E41EE" w:rsidRDefault="00906BF4" w:rsidP="003E41EE">
      <w:pPr>
        <w:widowControl w:val="0"/>
        <w:autoSpaceDE w:val="0"/>
        <w:autoSpaceDN w:val="0"/>
        <w:adjustRightInd w:val="0"/>
        <w:ind w:left="-284" w:firstLine="454"/>
        <w:contextualSpacing/>
        <w:jc w:val="both"/>
        <w:rPr>
          <w:bCs/>
          <w:sz w:val="20"/>
          <w:szCs w:val="32"/>
        </w:rPr>
      </w:pPr>
      <w:r w:rsidRPr="003E41EE">
        <w:rPr>
          <w:bCs/>
          <w:sz w:val="20"/>
          <w:szCs w:val="32"/>
        </w:rPr>
        <w:t xml:space="preserve">              разрешение ?</w:t>
      </w:r>
    </w:p>
    <w:p w:rsidR="00906BF4" w:rsidRPr="003E41EE" w:rsidRDefault="00906BF4" w:rsidP="003E41EE">
      <w:pPr>
        <w:widowControl w:val="0"/>
        <w:autoSpaceDE w:val="0"/>
        <w:autoSpaceDN w:val="0"/>
        <w:adjustRightInd w:val="0"/>
        <w:ind w:firstLine="454"/>
        <w:contextualSpacing/>
        <w:jc w:val="both"/>
        <w:rPr>
          <w:bCs/>
          <w:sz w:val="20"/>
          <w:szCs w:val="32"/>
        </w:rPr>
      </w:pPr>
      <w:r w:rsidRPr="003E41EE">
        <w:rPr>
          <w:bCs/>
          <w:sz w:val="20"/>
          <w:szCs w:val="32"/>
        </w:rPr>
        <w:t>8.  Какие предприятия должны представлять декларацию о воз</w:t>
      </w:r>
      <w:r w:rsidR="001857DC" w:rsidRPr="003E41EE">
        <w:rPr>
          <w:bCs/>
          <w:sz w:val="20"/>
          <w:szCs w:val="32"/>
        </w:rPr>
        <w:t>де</w:t>
      </w:r>
      <w:r w:rsidR="001857DC" w:rsidRPr="003E41EE">
        <w:rPr>
          <w:bCs/>
          <w:sz w:val="20"/>
          <w:szCs w:val="32"/>
        </w:rPr>
        <w:t>й</w:t>
      </w:r>
      <w:r w:rsidR="001857DC" w:rsidRPr="003E41EE">
        <w:rPr>
          <w:bCs/>
          <w:sz w:val="20"/>
          <w:szCs w:val="32"/>
        </w:rPr>
        <w:t xml:space="preserve">ствии </w:t>
      </w:r>
      <w:r w:rsidRPr="003E41EE">
        <w:rPr>
          <w:bCs/>
          <w:sz w:val="20"/>
          <w:szCs w:val="32"/>
        </w:rPr>
        <w:t>на окружающую среду ?</w:t>
      </w:r>
    </w:p>
    <w:p w:rsidR="0019380D" w:rsidRPr="003E41EE" w:rsidRDefault="0019380D" w:rsidP="003E41EE">
      <w:pPr>
        <w:widowControl w:val="0"/>
        <w:autoSpaceDE w:val="0"/>
        <w:autoSpaceDN w:val="0"/>
        <w:adjustRightInd w:val="0"/>
        <w:ind w:left="-426" w:firstLine="454"/>
        <w:contextualSpacing/>
        <w:jc w:val="both"/>
        <w:rPr>
          <w:bCs/>
          <w:sz w:val="20"/>
          <w:szCs w:val="32"/>
        </w:rPr>
      </w:pPr>
      <w:r w:rsidRPr="003E41EE">
        <w:rPr>
          <w:bCs/>
          <w:sz w:val="20"/>
          <w:szCs w:val="32"/>
        </w:rPr>
        <w:t xml:space="preserve">        </w:t>
      </w:r>
      <w:r w:rsidR="00906BF4" w:rsidRPr="003E41EE">
        <w:rPr>
          <w:bCs/>
          <w:sz w:val="20"/>
          <w:szCs w:val="32"/>
        </w:rPr>
        <w:t>9.  Что входит в пакет документов по охране атмосферы ?</w:t>
      </w:r>
    </w:p>
    <w:p w:rsidR="00DF64BB" w:rsidRDefault="0019380D" w:rsidP="00DF64BB">
      <w:pPr>
        <w:widowControl w:val="0"/>
        <w:autoSpaceDE w:val="0"/>
        <w:autoSpaceDN w:val="0"/>
        <w:adjustRightInd w:val="0"/>
        <w:ind w:left="-426" w:firstLine="454"/>
        <w:contextualSpacing/>
        <w:jc w:val="both"/>
        <w:rPr>
          <w:bCs/>
          <w:sz w:val="20"/>
          <w:szCs w:val="32"/>
        </w:rPr>
      </w:pPr>
      <w:r w:rsidRPr="003E41EE">
        <w:rPr>
          <w:bCs/>
          <w:sz w:val="20"/>
          <w:szCs w:val="32"/>
        </w:rPr>
        <w:t xml:space="preserve">        </w:t>
      </w:r>
      <w:r w:rsidR="00906BF4" w:rsidRPr="003E41EE">
        <w:rPr>
          <w:bCs/>
          <w:sz w:val="20"/>
          <w:szCs w:val="32"/>
        </w:rPr>
        <w:t>10.Для каких предприятий нормативы допустимых сбросов ус</w:t>
      </w:r>
      <w:r w:rsidR="001857DC" w:rsidRPr="003E41EE">
        <w:rPr>
          <w:bCs/>
          <w:sz w:val="20"/>
          <w:szCs w:val="32"/>
        </w:rPr>
        <w:t>тана</w:t>
      </w:r>
      <w:r w:rsidR="001857DC" w:rsidRPr="003E41EE">
        <w:rPr>
          <w:bCs/>
          <w:sz w:val="20"/>
          <w:szCs w:val="32"/>
        </w:rPr>
        <w:t>в</w:t>
      </w:r>
      <w:r w:rsidR="001857DC" w:rsidRPr="003E41EE">
        <w:rPr>
          <w:bCs/>
          <w:sz w:val="20"/>
          <w:szCs w:val="32"/>
        </w:rPr>
        <w:t>ли</w:t>
      </w:r>
      <w:r w:rsidR="00906BF4" w:rsidRPr="003E41EE">
        <w:rPr>
          <w:bCs/>
          <w:sz w:val="20"/>
          <w:szCs w:val="32"/>
        </w:rPr>
        <w:t>ваются по фактическому сбросу ?</w:t>
      </w:r>
    </w:p>
    <w:p w:rsidR="00906BF4" w:rsidRPr="00DF64BB" w:rsidRDefault="00DF64BB" w:rsidP="00DF64BB">
      <w:pPr>
        <w:widowControl w:val="0"/>
        <w:autoSpaceDE w:val="0"/>
        <w:autoSpaceDN w:val="0"/>
        <w:adjustRightInd w:val="0"/>
        <w:ind w:left="-426" w:firstLine="454"/>
        <w:contextualSpacing/>
        <w:jc w:val="both"/>
        <w:rPr>
          <w:bCs/>
          <w:sz w:val="20"/>
          <w:szCs w:val="32"/>
        </w:rPr>
      </w:pPr>
      <w:r>
        <w:rPr>
          <w:bCs/>
          <w:sz w:val="20"/>
          <w:szCs w:val="32"/>
        </w:rPr>
        <w:t xml:space="preserve">        </w:t>
      </w:r>
      <w:r w:rsidR="00906BF4" w:rsidRPr="003E41EE">
        <w:rPr>
          <w:bCs/>
          <w:sz w:val="20"/>
          <w:szCs w:val="32"/>
        </w:rPr>
        <w:t xml:space="preserve"> 11. Что должно быть в </w:t>
      </w:r>
      <w:r w:rsidR="00906BF4" w:rsidRPr="003E41EE">
        <w:rPr>
          <w:sz w:val="20"/>
          <w:szCs w:val="32"/>
        </w:rPr>
        <w:t>проекте нормативов образования отходов и лимитов на их размещение (ПНООЛР) ?</w:t>
      </w:r>
    </w:p>
    <w:p w:rsidR="00906BF4" w:rsidRPr="003E41EE" w:rsidRDefault="002A67F6" w:rsidP="003E41EE">
      <w:pPr>
        <w:widowControl w:val="0"/>
        <w:autoSpaceDE w:val="0"/>
        <w:autoSpaceDN w:val="0"/>
        <w:adjustRightInd w:val="0"/>
        <w:ind w:firstLine="454"/>
        <w:contextualSpacing/>
        <w:jc w:val="both"/>
        <w:rPr>
          <w:sz w:val="20"/>
          <w:szCs w:val="32"/>
        </w:rPr>
      </w:pPr>
      <w:r w:rsidRPr="003E41EE">
        <w:rPr>
          <w:sz w:val="20"/>
          <w:szCs w:val="32"/>
        </w:rPr>
        <w:t xml:space="preserve">  </w:t>
      </w:r>
      <w:r w:rsidR="00906BF4" w:rsidRPr="003E41EE">
        <w:rPr>
          <w:sz w:val="20"/>
          <w:szCs w:val="32"/>
        </w:rPr>
        <w:t>12. Для каких предприятий разрабатывают программы произ</w:t>
      </w:r>
      <w:r w:rsidR="001857DC" w:rsidRPr="003E41EE">
        <w:rPr>
          <w:sz w:val="20"/>
          <w:szCs w:val="32"/>
        </w:rPr>
        <w:t>водс</w:t>
      </w:r>
      <w:r w:rsidR="001857DC" w:rsidRPr="003E41EE">
        <w:rPr>
          <w:sz w:val="20"/>
          <w:szCs w:val="32"/>
        </w:rPr>
        <w:t>т</w:t>
      </w:r>
      <w:r w:rsidR="001857DC" w:rsidRPr="003E41EE">
        <w:rPr>
          <w:sz w:val="20"/>
          <w:szCs w:val="32"/>
        </w:rPr>
        <w:t>вено</w:t>
      </w:r>
      <w:r w:rsidR="00906BF4" w:rsidRPr="003E41EE">
        <w:rPr>
          <w:sz w:val="20"/>
          <w:szCs w:val="32"/>
        </w:rPr>
        <w:t>го экологического контроля ?</w:t>
      </w:r>
    </w:p>
    <w:p w:rsidR="00906BF4" w:rsidRPr="004F4A47" w:rsidRDefault="00906BF4" w:rsidP="004F4A47">
      <w:pPr>
        <w:widowControl w:val="0"/>
        <w:autoSpaceDE w:val="0"/>
        <w:autoSpaceDN w:val="0"/>
        <w:adjustRightInd w:val="0"/>
        <w:ind w:left="-426" w:firstLine="454"/>
        <w:contextualSpacing/>
        <w:jc w:val="both"/>
        <w:rPr>
          <w:bCs/>
          <w:sz w:val="20"/>
          <w:szCs w:val="32"/>
        </w:rPr>
      </w:pPr>
      <w:r w:rsidRPr="003E41EE">
        <w:rPr>
          <w:sz w:val="20"/>
          <w:szCs w:val="32"/>
        </w:rPr>
        <w:t xml:space="preserve">          13. Что должен включать экологический паспорт предприятия ?</w:t>
      </w:r>
    </w:p>
    <w:p w:rsidR="00DF64BB" w:rsidRDefault="001A297B" w:rsidP="003E41EE">
      <w:pPr>
        <w:widowControl w:val="0"/>
        <w:tabs>
          <w:tab w:val="left" w:pos="426"/>
        </w:tabs>
        <w:autoSpaceDE w:val="0"/>
        <w:autoSpaceDN w:val="0"/>
        <w:adjustRightInd w:val="0"/>
        <w:ind w:left="142" w:firstLine="454"/>
        <w:contextualSpacing/>
        <w:jc w:val="both"/>
        <w:rPr>
          <w:b/>
          <w:bCs/>
        </w:rPr>
      </w:pPr>
      <w:r w:rsidRPr="003E41EE">
        <w:rPr>
          <w:b/>
          <w:bCs/>
        </w:rPr>
        <w:t xml:space="preserve">                      </w:t>
      </w:r>
    </w:p>
    <w:p w:rsidR="00373D89" w:rsidRDefault="00DF64BB" w:rsidP="003E41EE">
      <w:pPr>
        <w:widowControl w:val="0"/>
        <w:tabs>
          <w:tab w:val="left" w:pos="426"/>
        </w:tabs>
        <w:autoSpaceDE w:val="0"/>
        <w:autoSpaceDN w:val="0"/>
        <w:adjustRightInd w:val="0"/>
        <w:ind w:left="142" w:firstLine="454"/>
        <w:contextualSpacing/>
        <w:jc w:val="both"/>
        <w:rPr>
          <w:b/>
          <w:bCs/>
        </w:rPr>
      </w:pPr>
      <w:r>
        <w:rPr>
          <w:b/>
          <w:bCs/>
        </w:rPr>
        <w:t xml:space="preserve">        </w:t>
      </w:r>
    </w:p>
    <w:p w:rsidR="0019380D" w:rsidRPr="00373D89" w:rsidRDefault="00DF64BB" w:rsidP="003E41EE">
      <w:pPr>
        <w:widowControl w:val="0"/>
        <w:tabs>
          <w:tab w:val="left" w:pos="426"/>
        </w:tabs>
        <w:autoSpaceDE w:val="0"/>
        <w:autoSpaceDN w:val="0"/>
        <w:adjustRightInd w:val="0"/>
        <w:ind w:left="142" w:firstLine="454"/>
        <w:contextualSpacing/>
        <w:jc w:val="both"/>
        <w:rPr>
          <w:bCs/>
        </w:rPr>
      </w:pPr>
      <w:r w:rsidRPr="00373D89">
        <w:rPr>
          <w:bCs/>
        </w:rPr>
        <w:t xml:space="preserve">  </w:t>
      </w:r>
      <w:r w:rsidR="009B230C" w:rsidRPr="00373D89">
        <w:rPr>
          <w:bCs/>
        </w:rPr>
        <w:t>Законодательная база</w:t>
      </w:r>
      <w:r w:rsidR="001A297B" w:rsidRPr="00373D89">
        <w:rPr>
          <w:bCs/>
        </w:rPr>
        <w:t xml:space="preserve">  к главе 7</w:t>
      </w:r>
      <w:r w:rsidR="00DA1797" w:rsidRPr="00373D89">
        <w:rPr>
          <w:bCs/>
        </w:rPr>
        <w:t xml:space="preserve">                                                                     </w:t>
      </w:r>
    </w:p>
    <w:p w:rsidR="0019380D" w:rsidRPr="003E41EE" w:rsidRDefault="00906BF4" w:rsidP="003E41EE">
      <w:pPr>
        <w:widowControl w:val="0"/>
        <w:tabs>
          <w:tab w:val="left" w:pos="426"/>
        </w:tabs>
        <w:autoSpaceDE w:val="0"/>
        <w:autoSpaceDN w:val="0"/>
        <w:adjustRightInd w:val="0"/>
        <w:ind w:left="142" w:firstLine="454"/>
        <w:contextualSpacing/>
        <w:jc w:val="both"/>
        <w:rPr>
          <w:b/>
          <w:bCs/>
        </w:rPr>
      </w:pPr>
      <w:r w:rsidRPr="003E41EE">
        <w:rPr>
          <w:sz w:val="20"/>
          <w:szCs w:val="20"/>
        </w:rPr>
        <w:t xml:space="preserve">1. </w:t>
      </w:r>
      <w:r w:rsidR="009B230C" w:rsidRPr="003E41EE">
        <w:rPr>
          <w:sz w:val="20"/>
          <w:szCs w:val="20"/>
        </w:rPr>
        <w:t xml:space="preserve">Закон </w:t>
      </w:r>
      <w:r w:rsidRPr="003E41EE">
        <w:rPr>
          <w:sz w:val="20"/>
          <w:szCs w:val="20"/>
        </w:rPr>
        <w:t>РФ «Об охране окружающей среды»</w:t>
      </w:r>
      <w:r w:rsidR="009B230C" w:rsidRPr="003E41EE">
        <w:rPr>
          <w:sz w:val="20"/>
          <w:szCs w:val="20"/>
        </w:rPr>
        <w:t>№ 7-ФЗ от 10 января 200</w:t>
      </w:r>
      <w:r w:rsidRPr="003E41EE">
        <w:rPr>
          <w:sz w:val="20"/>
          <w:szCs w:val="20"/>
        </w:rPr>
        <w:t>г.;</w:t>
      </w:r>
      <w:r w:rsidR="009B230C" w:rsidRPr="003E41EE">
        <w:rPr>
          <w:sz w:val="20"/>
          <w:szCs w:val="20"/>
        </w:rPr>
        <w:t xml:space="preserve"> </w:t>
      </w:r>
    </w:p>
    <w:p w:rsidR="0019380D" w:rsidRPr="003E41EE" w:rsidRDefault="00906BF4" w:rsidP="003E41EE">
      <w:pPr>
        <w:widowControl w:val="0"/>
        <w:tabs>
          <w:tab w:val="left" w:pos="426"/>
        </w:tabs>
        <w:autoSpaceDE w:val="0"/>
        <w:autoSpaceDN w:val="0"/>
        <w:adjustRightInd w:val="0"/>
        <w:ind w:left="142" w:firstLine="454"/>
        <w:contextualSpacing/>
        <w:jc w:val="both"/>
        <w:rPr>
          <w:b/>
          <w:bCs/>
        </w:rPr>
      </w:pPr>
      <w:r w:rsidRPr="003E41EE">
        <w:rPr>
          <w:bCs/>
          <w:kern w:val="36"/>
          <w:sz w:val="20"/>
          <w:szCs w:val="20"/>
        </w:rPr>
        <w:t xml:space="preserve">2. </w:t>
      </w:r>
      <w:r w:rsidR="000E7A67" w:rsidRPr="003E41EE">
        <w:rPr>
          <w:sz w:val="20"/>
          <w:szCs w:val="20"/>
        </w:rPr>
        <w:t>Закон РФ «Об отхо</w:t>
      </w:r>
      <w:r w:rsidRPr="003E41EE">
        <w:rPr>
          <w:sz w:val="20"/>
          <w:szCs w:val="20"/>
        </w:rPr>
        <w:t xml:space="preserve">дах производства и потребления» </w:t>
      </w:r>
      <w:r w:rsidR="000E7A67" w:rsidRPr="003E41EE">
        <w:rPr>
          <w:sz w:val="20"/>
          <w:szCs w:val="20"/>
        </w:rPr>
        <w:t>№89-Ф3 от 1998</w:t>
      </w:r>
      <w:r w:rsidRPr="003E41EE">
        <w:rPr>
          <w:sz w:val="20"/>
          <w:szCs w:val="20"/>
        </w:rPr>
        <w:t xml:space="preserve">г.; </w:t>
      </w:r>
      <w:r w:rsidR="00DA1797" w:rsidRPr="003E41EE">
        <w:rPr>
          <w:sz w:val="20"/>
          <w:szCs w:val="20"/>
        </w:rPr>
        <w:t xml:space="preserve"> </w:t>
      </w:r>
    </w:p>
    <w:p w:rsidR="0019380D" w:rsidRPr="003E41EE" w:rsidRDefault="001110B9" w:rsidP="003E41EE">
      <w:pPr>
        <w:widowControl w:val="0"/>
        <w:tabs>
          <w:tab w:val="left" w:pos="426"/>
        </w:tabs>
        <w:autoSpaceDE w:val="0"/>
        <w:autoSpaceDN w:val="0"/>
        <w:adjustRightInd w:val="0"/>
        <w:ind w:left="142" w:firstLine="454"/>
        <w:contextualSpacing/>
        <w:jc w:val="both"/>
        <w:rPr>
          <w:sz w:val="16"/>
          <w:szCs w:val="16"/>
        </w:rPr>
      </w:pPr>
      <w:r w:rsidRPr="003E41EE">
        <w:rPr>
          <w:sz w:val="16"/>
          <w:szCs w:val="16"/>
        </w:rPr>
        <w:t xml:space="preserve">3. </w:t>
      </w:r>
      <w:hyperlink r:id="rId45" w:history="1">
        <w:r w:rsidRPr="003E41EE">
          <w:rPr>
            <w:rStyle w:val="a3"/>
            <w:color w:val="auto"/>
            <w:sz w:val="16"/>
            <w:szCs w:val="16"/>
            <w:u w:val="none"/>
          </w:rPr>
          <w:t>Закон РФ «О санитарно-эпидемиологическом благополучии населения».</w:t>
        </w:r>
      </w:hyperlink>
      <w:r w:rsidRPr="003E41EE">
        <w:t xml:space="preserve"> </w:t>
      </w:r>
      <w:r w:rsidRPr="003E41EE">
        <w:rPr>
          <w:sz w:val="16"/>
          <w:szCs w:val="16"/>
        </w:rPr>
        <w:t>от 30 марта 1999 г. № 52-Ф</w:t>
      </w:r>
      <w:r w:rsidR="0019380D" w:rsidRPr="003E41EE">
        <w:rPr>
          <w:sz w:val="16"/>
          <w:szCs w:val="16"/>
        </w:rPr>
        <w:t>.</w:t>
      </w:r>
    </w:p>
    <w:p w:rsidR="0019380D" w:rsidRPr="003E41EE" w:rsidRDefault="001110B9" w:rsidP="003E41EE">
      <w:pPr>
        <w:widowControl w:val="0"/>
        <w:tabs>
          <w:tab w:val="left" w:pos="426"/>
        </w:tabs>
        <w:autoSpaceDE w:val="0"/>
        <w:autoSpaceDN w:val="0"/>
        <w:adjustRightInd w:val="0"/>
        <w:ind w:left="142" w:firstLine="454"/>
        <w:contextualSpacing/>
        <w:jc w:val="both"/>
        <w:rPr>
          <w:b/>
          <w:bCs/>
        </w:rPr>
      </w:pPr>
      <w:r w:rsidRPr="003E41EE">
        <w:rPr>
          <w:sz w:val="20"/>
          <w:szCs w:val="20"/>
        </w:rPr>
        <w:t xml:space="preserve">4. </w:t>
      </w:r>
      <w:r w:rsidR="000E7A67" w:rsidRPr="003E41EE">
        <w:rPr>
          <w:sz w:val="20"/>
          <w:szCs w:val="20"/>
        </w:rPr>
        <w:t>Постановление Правительства РФ "О составе разделов проек</w:t>
      </w:r>
      <w:r w:rsidR="000E7A67" w:rsidRPr="003E41EE">
        <w:rPr>
          <w:sz w:val="20"/>
          <w:szCs w:val="20"/>
        </w:rPr>
        <w:t>т</w:t>
      </w:r>
      <w:r w:rsidR="000E7A67" w:rsidRPr="003E41EE">
        <w:rPr>
          <w:sz w:val="20"/>
          <w:szCs w:val="20"/>
        </w:rPr>
        <w:t>ной документации и требованиях к их содержанию" №87 от 16.02.2008г.</w:t>
      </w:r>
      <w:r w:rsidR="00DA1797" w:rsidRPr="003E41EE">
        <w:rPr>
          <w:sz w:val="20"/>
          <w:szCs w:val="20"/>
        </w:rPr>
        <w:t xml:space="preserve"> </w:t>
      </w:r>
      <w:r w:rsidR="000E7A67" w:rsidRPr="003E41EE">
        <w:rPr>
          <w:sz w:val="20"/>
          <w:szCs w:val="20"/>
        </w:rPr>
        <w:t>;</w:t>
      </w:r>
      <w:r w:rsidR="00DA1797" w:rsidRPr="003E41EE">
        <w:rPr>
          <w:sz w:val="20"/>
          <w:szCs w:val="20"/>
        </w:rPr>
        <w:t xml:space="preserve">                   </w:t>
      </w:r>
    </w:p>
    <w:p w:rsidR="00DF64BB" w:rsidRDefault="0019380D" w:rsidP="003E41EE">
      <w:pPr>
        <w:widowControl w:val="0"/>
        <w:tabs>
          <w:tab w:val="left" w:pos="426"/>
        </w:tabs>
        <w:autoSpaceDE w:val="0"/>
        <w:autoSpaceDN w:val="0"/>
        <w:adjustRightInd w:val="0"/>
        <w:ind w:left="142" w:firstLine="454"/>
        <w:contextualSpacing/>
        <w:jc w:val="both"/>
        <w:rPr>
          <w:b/>
          <w:bCs/>
        </w:rPr>
      </w:pPr>
      <w:r w:rsidRPr="003E41EE">
        <w:rPr>
          <w:sz w:val="20"/>
          <w:szCs w:val="20"/>
        </w:rPr>
        <w:t xml:space="preserve"> </w:t>
      </w:r>
      <w:r w:rsidR="00C01CFF" w:rsidRPr="003E41EE">
        <w:rPr>
          <w:sz w:val="20"/>
          <w:szCs w:val="20"/>
        </w:rPr>
        <w:t>5</w:t>
      </w:r>
      <w:r w:rsidR="00DA1797" w:rsidRPr="003E41EE">
        <w:rPr>
          <w:sz w:val="20"/>
          <w:szCs w:val="20"/>
        </w:rPr>
        <w:t>. Рекомендации по оформлению и содержанию проекта нормат</w:t>
      </w:r>
      <w:r w:rsidR="00DA1797" w:rsidRPr="003E41EE">
        <w:rPr>
          <w:sz w:val="20"/>
          <w:szCs w:val="20"/>
        </w:rPr>
        <w:t>и</w:t>
      </w:r>
      <w:r w:rsidR="00DA1797" w:rsidRPr="003E41EE">
        <w:rPr>
          <w:sz w:val="20"/>
          <w:szCs w:val="20"/>
        </w:rPr>
        <w:t>вов предельно допустимых выбросов в атмосферу (ПДВ) для предпр</w:t>
      </w:r>
      <w:r w:rsidR="00DA1797" w:rsidRPr="003E41EE">
        <w:rPr>
          <w:sz w:val="20"/>
          <w:szCs w:val="20"/>
        </w:rPr>
        <w:t>и</w:t>
      </w:r>
      <w:r w:rsidR="00DA1797" w:rsidRPr="003E41EE">
        <w:rPr>
          <w:sz w:val="20"/>
          <w:szCs w:val="20"/>
        </w:rPr>
        <w:t>ятия. М., 1990;</w:t>
      </w:r>
      <w:r w:rsidR="001857DC" w:rsidRPr="003E41EE">
        <w:rPr>
          <w:sz w:val="20"/>
          <w:szCs w:val="20"/>
        </w:rPr>
        <w:t xml:space="preserve">                                                                                                              </w:t>
      </w:r>
    </w:p>
    <w:p w:rsidR="0019380D" w:rsidRPr="003E41EE" w:rsidRDefault="00C01CFF" w:rsidP="003E41EE">
      <w:pPr>
        <w:widowControl w:val="0"/>
        <w:tabs>
          <w:tab w:val="left" w:pos="426"/>
        </w:tabs>
        <w:autoSpaceDE w:val="0"/>
        <w:autoSpaceDN w:val="0"/>
        <w:adjustRightInd w:val="0"/>
        <w:ind w:left="142" w:firstLine="454"/>
        <w:contextualSpacing/>
        <w:jc w:val="both"/>
        <w:rPr>
          <w:b/>
          <w:bCs/>
        </w:rPr>
      </w:pPr>
      <w:r w:rsidRPr="003E41EE">
        <w:rPr>
          <w:sz w:val="20"/>
          <w:szCs w:val="20"/>
        </w:rPr>
        <w:t>6</w:t>
      </w:r>
      <w:r w:rsidR="00DA1797" w:rsidRPr="003E41EE">
        <w:rPr>
          <w:sz w:val="20"/>
          <w:szCs w:val="20"/>
        </w:rPr>
        <w:t>. Методические указания по разработке проектов нормативов о</w:t>
      </w:r>
      <w:r w:rsidR="00DA1797" w:rsidRPr="003E41EE">
        <w:rPr>
          <w:sz w:val="20"/>
          <w:szCs w:val="20"/>
        </w:rPr>
        <w:t>б</w:t>
      </w:r>
      <w:r w:rsidR="00DA1797" w:rsidRPr="003E41EE">
        <w:rPr>
          <w:sz w:val="20"/>
          <w:szCs w:val="20"/>
        </w:rPr>
        <w:t>разования отходов и лимитов на их размещение (утв. Приказом ФС</w:t>
      </w:r>
      <w:r w:rsidR="00DA1797" w:rsidRPr="003E41EE">
        <w:rPr>
          <w:sz w:val="20"/>
          <w:szCs w:val="20"/>
        </w:rPr>
        <w:t>Э</w:t>
      </w:r>
      <w:r w:rsidR="00DA1797" w:rsidRPr="003E41EE">
        <w:rPr>
          <w:sz w:val="20"/>
          <w:szCs w:val="20"/>
        </w:rPr>
        <w:t>ТАН от 10.2007г. №703);</w:t>
      </w:r>
    </w:p>
    <w:p w:rsidR="0019380D"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7</w:t>
      </w:r>
      <w:r w:rsidR="00DA1797" w:rsidRPr="003E41EE">
        <w:rPr>
          <w:sz w:val="20"/>
          <w:szCs w:val="20"/>
        </w:rPr>
        <w:t xml:space="preserve">. Приказ Министерства природных ресурсов от 5 августа </w:t>
      </w:r>
      <w:smartTag w:uri="urn:schemas-microsoft-com:office:smarttags" w:element="metricconverter">
        <w:smartTagPr>
          <w:attr w:name="ProductID" w:val="2014 г"/>
        </w:smartTagPr>
        <w:r w:rsidR="00DA1797" w:rsidRPr="003E41EE">
          <w:rPr>
            <w:sz w:val="20"/>
            <w:szCs w:val="20"/>
          </w:rPr>
          <w:t>2014 г</w:t>
        </w:r>
      </w:smartTag>
      <w:r w:rsidR="00DA1797" w:rsidRPr="003E41EE">
        <w:rPr>
          <w:sz w:val="20"/>
          <w:szCs w:val="20"/>
        </w:rPr>
        <w:t>. № 349 «О порядке разработки и утверждения нормативов образования отходов и лимитов на их размещение»;</w:t>
      </w:r>
    </w:p>
    <w:p w:rsidR="00DA1797"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8</w:t>
      </w:r>
      <w:r w:rsidR="00DA1797" w:rsidRPr="003E41EE">
        <w:rPr>
          <w:sz w:val="20"/>
          <w:szCs w:val="20"/>
        </w:rPr>
        <w:t>. Федеральный классификационный каталог отходов. Утвержден приказом Федеральной службы по надзору в сфере природоп</w:t>
      </w:r>
      <w:r>
        <w:rPr>
          <w:sz w:val="20"/>
          <w:szCs w:val="20"/>
        </w:rPr>
        <w:t>ользования № 445 от 18.07.2014</w:t>
      </w:r>
      <w:r w:rsidR="00DA1797" w:rsidRPr="003E41EE">
        <w:rPr>
          <w:sz w:val="20"/>
          <w:szCs w:val="20"/>
        </w:rPr>
        <w:t>.;</w:t>
      </w:r>
    </w:p>
    <w:p w:rsidR="001857DC"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 xml:space="preserve"> 9</w:t>
      </w:r>
      <w:r w:rsidR="00DA1797" w:rsidRPr="003E41EE">
        <w:rPr>
          <w:sz w:val="20"/>
          <w:szCs w:val="20"/>
        </w:rPr>
        <w:t xml:space="preserve">. Критерии отнесения опасных отходов к классу опасности для окружающей природной среды. Утверждены приказом МПР России от 15 июня </w:t>
      </w:r>
      <w:smartTag w:uri="urn:schemas-microsoft-com:office:smarttags" w:element="metricconverter">
        <w:smartTagPr>
          <w:attr w:name="ProductID" w:val="2001 г"/>
        </w:smartTagPr>
        <w:r w:rsidR="00DA1797" w:rsidRPr="003E41EE">
          <w:rPr>
            <w:sz w:val="20"/>
            <w:szCs w:val="20"/>
          </w:rPr>
          <w:t>2001 г</w:t>
        </w:r>
      </w:smartTag>
      <w:r w:rsidR="00DA1797" w:rsidRPr="003E41EE">
        <w:rPr>
          <w:sz w:val="20"/>
          <w:szCs w:val="20"/>
        </w:rPr>
        <w:t>. №511;</w:t>
      </w:r>
      <w:r w:rsidR="001110B9" w:rsidRPr="003E41EE">
        <w:rPr>
          <w:sz w:val="20"/>
          <w:szCs w:val="20"/>
        </w:rPr>
        <w:t xml:space="preserve">                                                      </w:t>
      </w:r>
      <w:r w:rsidR="00C01CFF" w:rsidRPr="003E41EE">
        <w:rPr>
          <w:sz w:val="20"/>
          <w:szCs w:val="20"/>
        </w:rPr>
        <w:t xml:space="preserve">                               </w:t>
      </w:r>
    </w:p>
    <w:p w:rsidR="001857DC"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10</w:t>
      </w:r>
      <w:r w:rsidR="00DA1797" w:rsidRPr="003E41EE">
        <w:rPr>
          <w:sz w:val="20"/>
          <w:szCs w:val="20"/>
        </w:rPr>
        <w:t>.СанПиН 2.2.1/2.1.1.1200-03 Санитарно-защитные зоны и сан</w:t>
      </w:r>
      <w:r w:rsidR="00DA1797" w:rsidRPr="003E41EE">
        <w:rPr>
          <w:sz w:val="20"/>
          <w:szCs w:val="20"/>
        </w:rPr>
        <w:t>и</w:t>
      </w:r>
      <w:r w:rsidR="00DA1797" w:rsidRPr="003E41EE">
        <w:rPr>
          <w:sz w:val="20"/>
          <w:szCs w:val="20"/>
        </w:rPr>
        <w:t xml:space="preserve">тарная классификация предприятий, сооружений и иных объектов; </w:t>
      </w:r>
      <w:r w:rsidR="001110B9" w:rsidRPr="003E41EE">
        <w:rPr>
          <w:sz w:val="20"/>
          <w:szCs w:val="20"/>
        </w:rPr>
        <w:t xml:space="preserve">                                                </w:t>
      </w:r>
      <w:r w:rsidR="00DA1797" w:rsidRPr="003E41EE">
        <w:rPr>
          <w:sz w:val="20"/>
          <w:szCs w:val="20"/>
        </w:rPr>
        <w:t xml:space="preserve"> </w:t>
      </w:r>
    </w:p>
    <w:p w:rsidR="001857DC"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11</w:t>
      </w:r>
      <w:r w:rsidR="001110B9" w:rsidRPr="003E41EE">
        <w:rPr>
          <w:sz w:val="20"/>
          <w:szCs w:val="20"/>
        </w:rPr>
        <w:t>.</w:t>
      </w:r>
      <w:r w:rsidR="00DA1797" w:rsidRPr="003E41EE">
        <w:rPr>
          <w:sz w:val="20"/>
          <w:szCs w:val="20"/>
        </w:rPr>
        <w:t xml:space="preserve"> </w:t>
      </w:r>
      <w:hyperlink r:id="rId46" w:history="1">
        <w:r>
          <w:rPr>
            <w:rStyle w:val="a3"/>
            <w:color w:val="auto"/>
            <w:sz w:val="20"/>
            <w:szCs w:val="20"/>
            <w:u w:val="none"/>
          </w:rPr>
          <w:t>СанПиН 2.1.5.980-00 "</w:t>
        </w:r>
        <w:r w:rsidR="001110B9" w:rsidRPr="003E41EE">
          <w:rPr>
            <w:rStyle w:val="a3"/>
            <w:color w:val="auto"/>
            <w:sz w:val="20"/>
            <w:szCs w:val="20"/>
            <w:u w:val="none"/>
          </w:rPr>
          <w:t>Гигиенические требования к охране п</w:t>
        </w:r>
        <w:r w:rsidR="001110B9" w:rsidRPr="003E41EE">
          <w:rPr>
            <w:rStyle w:val="a3"/>
            <w:color w:val="auto"/>
            <w:sz w:val="20"/>
            <w:szCs w:val="20"/>
            <w:u w:val="none"/>
          </w:rPr>
          <w:t>о</w:t>
        </w:r>
        <w:r>
          <w:rPr>
            <w:rStyle w:val="a3"/>
            <w:color w:val="auto"/>
            <w:sz w:val="20"/>
            <w:szCs w:val="20"/>
            <w:u w:val="none"/>
          </w:rPr>
          <w:t>верхностных вод"</w:t>
        </w:r>
        <w:r w:rsidR="001110B9" w:rsidRPr="003E41EE">
          <w:rPr>
            <w:rStyle w:val="a3"/>
            <w:color w:val="auto"/>
            <w:sz w:val="20"/>
            <w:szCs w:val="20"/>
            <w:u w:val="none"/>
          </w:rPr>
          <w:t>.</w:t>
        </w:r>
      </w:hyperlink>
      <w:r w:rsidRPr="00DF64BB">
        <w:rPr>
          <w:sz w:val="20"/>
          <w:szCs w:val="20"/>
        </w:rPr>
        <w:t xml:space="preserve"> </w:t>
      </w:r>
      <w:r w:rsidRPr="003E41EE">
        <w:rPr>
          <w:sz w:val="20"/>
          <w:szCs w:val="20"/>
        </w:rPr>
        <w:t>Минздрав Рос</w:t>
      </w:r>
      <w:r>
        <w:rPr>
          <w:sz w:val="20"/>
          <w:szCs w:val="20"/>
        </w:rPr>
        <w:t>сии, М., 2000.</w:t>
      </w:r>
      <w:r w:rsidRPr="003E41EE">
        <w:rPr>
          <w:sz w:val="20"/>
          <w:szCs w:val="20"/>
        </w:rPr>
        <w:t xml:space="preserve">                                                                               </w:t>
      </w:r>
    </w:p>
    <w:p w:rsidR="001857DC"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DA1797" w:rsidRPr="003E41EE">
        <w:rPr>
          <w:sz w:val="20"/>
          <w:szCs w:val="20"/>
        </w:rPr>
        <w:t xml:space="preserve"> </w:t>
      </w:r>
      <w:r w:rsidR="00C01CFF" w:rsidRPr="003E41EE">
        <w:rPr>
          <w:sz w:val="20"/>
          <w:szCs w:val="20"/>
        </w:rPr>
        <w:t>12</w:t>
      </w:r>
      <w:r w:rsidR="00DA1797" w:rsidRPr="003E41EE">
        <w:rPr>
          <w:sz w:val="20"/>
          <w:szCs w:val="20"/>
        </w:rPr>
        <w:t>.</w:t>
      </w:r>
      <w:r w:rsidR="00C01CFF" w:rsidRPr="003E41EE">
        <w:rPr>
          <w:sz w:val="20"/>
          <w:szCs w:val="20"/>
        </w:rPr>
        <w:t xml:space="preserve"> </w:t>
      </w:r>
      <w:r w:rsidRPr="003E41EE">
        <w:rPr>
          <w:sz w:val="20"/>
          <w:szCs w:val="20"/>
        </w:rPr>
        <w:t>СанПиН 2.1.7.1322-03</w:t>
      </w:r>
      <w:r>
        <w:rPr>
          <w:sz w:val="20"/>
          <w:szCs w:val="20"/>
        </w:rPr>
        <w:t xml:space="preserve"> "</w:t>
      </w:r>
      <w:r w:rsidR="00DA1797" w:rsidRPr="003E41EE">
        <w:rPr>
          <w:sz w:val="20"/>
          <w:szCs w:val="20"/>
        </w:rPr>
        <w:t>Гигиенические требования к размещ</w:t>
      </w:r>
      <w:r w:rsidR="00DA1797" w:rsidRPr="003E41EE">
        <w:rPr>
          <w:sz w:val="20"/>
          <w:szCs w:val="20"/>
        </w:rPr>
        <w:t>е</w:t>
      </w:r>
      <w:r w:rsidR="00DA1797" w:rsidRPr="003E41EE">
        <w:rPr>
          <w:sz w:val="20"/>
          <w:szCs w:val="20"/>
        </w:rPr>
        <w:t>нию и обезвреживанию отх</w:t>
      </w:r>
      <w:r>
        <w:rPr>
          <w:sz w:val="20"/>
          <w:szCs w:val="20"/>
        </w:rPr>
        <w:t>одов производства и потребления"</w:t>
      </w:r>
      <w:r w:rsidR="00DA1797" w:rsidRPr="003E41EE">
        <w:rPr>
          <w:sz w:val="20"/>
          <w:szCs w:val="20"/>
        </w:rPr>
        <w:t>. Минздрав Рос</w:t>
      </w:r>
      <w:r>
        <w:rPr>
          <w:sz w:val="20"/>
          <w:szCs w:val="20"/>
        </w:rPr>
        <w:t>сии, М., 2003.</w:t>
      </w:r>
      <w:r w:rsidR="001110B9" w:rsidRPr="003E41EE">
        <w:rPr>
          <w:sz w:val="20"/>
          <w:szCs w:val="20"/>
        </w:rPr>
        <w:t xml:space="preserve">                                                                                           </w:t>
      </w:r>
    </w:p>
    <w:p w:rsidR="001857DC"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13</w:t>
      </w:r>
      <w:r w:rsidR="00DA1797" w:rsidRPr="003E41EE">
        <w:rPr>
          <w:sz w:val="20"/>
          <w:szCs w:val="20"/>
        </w:rPr>
        <w:t>.</w:t>
      </w:r>
      <w:r>
        <w:rPr>
          <w:sz w:val="20"/>
          <w:szCs w:val="20"/>
        </w:rPr>
        <w:t xml:space="preserve"> </w:t>
      </w:r>
      <w:r w:rsidR="00DA1797" w:rsidRPr="003E41EE">
        <w:rPr>
          <w:sz w:val="20"/>
          <w:szCs w:val="20"/>
        </w:rPr>
        <w:t>Постановление Правительства РФ №469 от 23.07.2007 г. «О порядке утверждения нормативов допустимых сбросов веществ и микр</w:t>
      </w:r>
      <w:r w:rsidR="00DA1797" w:rsidRPr="003E41EE">
        <w:rPr>
          <w:sz w:val="20"/>
          <w:szCs w:val="20"/>
        </w:rPr>
        <w:t>о</w:t>
      </w:r>
      <w:r w:rsidR="00DA1797" w:rsidRPr="003E41EE">
        <w:rPr>
          <w:sz w:val="20"/>
          <w:szCs w:val="20"/>
        </w:rPr>
        <w:t>организмов в водные объекты для водопользователей»</w:t>
      </w:r>
      <w:r w:rsidR="001110B9" w:rsidRPr="003E41EE">
        <w:rPr>
          <w:color w:val="000000"/>
          <w:sz w:val="16"/>
          <w:szCs w:val="16"/>
        </w:rPr>
        <w:t xml:space="preserve"> </w:t>
      </w:r>
      <w:r w:rsidR="001110B9" w:rsidRPr="003E41EE">
        <w:rPr>
          <w:sz w:val="20"/>
          <w:szCs w:val="20"/>
        </w:rPr>
        <w:t xml:space="preserve">           </w:t>
      </w:r>
      <w:r w:rsidR="00C01CFF" w:rsidRPr="003E41EE">
        <w:rPr>
          <w:sz w:val="20"/>
          <w:szCs w:val="20"/>
        </w:rPr>
        <w:t xml:space="preserve">                              </w:t>
      </w:r>
    </w:p>
    <w:p w:rsidR="001857DC"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14</w:t>
      </w:r>
      <w:r w:rsidR="001110B9" w:rsidRPr="003E41EE">
        <w:rPr>
          <w:sz w:val="20"/>
          <w:szCs w:val="20"/>
        </w:rPr>
        <w:t xml:space="preserve">. </w:t>
      </w:r>
      <w:hyperlink r:id="rId47" w:history="1">
        <w:r w:rsidR="001110B9" w:rsidRPr="003E41EE">
          <w:rPr>
            <w:rStyle w:val="a3"/>
            <w:color w:val="auto"/>
            <w:sz w:val="20"/>
            <w:szCs w:val="20"/>
            <w:u w:val="none"/>
          </w:rPr>
          <w:t>ГН 2.1.5.1315-03 «Предельно-допустимые концентрации (ПДК) химических веществ в воде водных объектов хозяйственно-питьевого и культурно-бытового водопользования».</w:t>
        </w:r>
      </w:hyperlink>
      <w:r w:rsidR="001110B9" w:rsidRPr="003E41EE">
        <w:rPr>
          <w:sz w:val="20"/>
          <w:szCs w:val="20"/>
        </w:rPr>
        <w:t xml:space="preserve">                                </w:t>
      </w:r>
      <w:r w:rsidR="00C01CFF" w:rsidRPr="003E41EE">
        <w:rPr>
          <w:sz w:val="20"/>
          <w:szCs w:val="20"/>
        </w:rPr>
        <w:t xml:space="preserve">                              </w:t>
      </w:r>
    </w:p>
    <w:p w:rsidR="001110B9" w:rsidRPr="003E41EE" w:rsidRDefault="00DF64BB" w:rsidP="003E41EE">
      <w:pPr>
        <w:widowControl w:val="0"/>
        <w:autoSpaceDE w:val="0"/>
        <w:autoSpaceDN w:val="0"/>
        <w:adjustRightInd w:val="0"/>
        <w:ind w:firstLine="454"/>
        <w:contextualSpacing/>
        <w:jc w:val="both"/>
        <w:rPr>
          <w:sz w:val="20"/>
          <w:szCs w:val="20"/>
        </w:rPr>
      </w:pPr>
      <w:r>
        <w:rPr>
          <w:sz w:val="20"/>
          <w:szCs w:val="20"/>
        </w:rPr>
        <w:t xml:space="preserve">   </w:t>
      </w:r>
      <w:r w:rsidR="00C01CFF" w:rsidRPr="003E41EE">
        <w:rPr>
          <w:sz w:val="20"/>
          <w:szCs w:val="20"/>
        </w:rPr>
        <w:t>15</w:t>
      </w:r>
      <w:r w:rsidR="001110B9" w:rsidRPr="003E41EE">
        <w:rPr>
          <w:sz w:val="20"/>
          <w:szCs w:val="20"/>
        </w:rPr>
        <w:t xml:space="preserve">. </w:t>
      </w:r>
      <w:hyperlink r:id="rId48" w:history="1">
        <w:r w:rsidR="001110B9" w:rsidRPr="003E41EE">
          <w:rPr>
            <w:rStyle w:val="a3"/>
            <w:color w:val="auto"/>
            <w:sz w:val="20"/>
            <w:szCs w:val="20"/>
            <w:u w:val="none"/>
          </w:rPr>
          <w:t>Приказ МПР РФ от 17 декабря 2007 г. N 333 «Об утверждении методики разработки нормативов допустимых сбросов веществ и микр</w:t>
        </w:r>
        <w:r w:rsidR="001110B9" w:rsidRPr="003E41EE">
          <w:rPr>
            <w:rStyle w:val="a3"/>
            <w:color w:val="auto"/>
            <w:sz w:val="20"/>
            <w:szCs w:val="20"/>
            <w:u w:val="none"/>
          </w:rPr>
          <w:t>о</w:t>
        </w:r>
        <w:r w:rsidR="001110B9" w:rsidRPr="003E41EE">
          <w:rPr>
            <w:rStyle w:val="a3"/>
            <w:color w:val="auto"/>
            <w:sz w:val="20"/>
            <w:szCs w:val="20"/>
            <w:u w:val="none"/>
          </w:rPr>
          <w:t>организмов в водные объекты для водопользователей».</w:t>
        </w:r>
      </w:hyperlink>
    </w:p>
    <w:p w:rsidR="004F4A47" w:rsidRDefault="004F4A47" w:rsidP="003E41EE">
      <w:pPr>
        <w:widowControl w:val="0"/>
        <w:adjustRightInd w:val="0"/>
        <w:ind w:left="57" w:firstLine="454"/>
        <w:contextualSpacing/>
        <w:jc w:val="both"/>
        <w:rPr>
          <w:sz w:val="20"/>
          <w:szCs w:val="20"/>
        </w:rPr>
      </w:pPr>
    </w:p>
    <w:p w:rsidR="004F4A47" w:rsidRPr="00373D89" w:rsidRDefault="004F4A47" w:rsidP="003E41EE">
      <w:pPr>
        <w:widowControl w:val="0"/>
        <w:adjustRightInd w:val="0"/>
        <w:ind w:left="57" w:firstLine="454"/>
        <w:contextualSpacing/>
        <w:jc w:val="both"/>
        <w:rPr>
          <w:sz w:val="20"/>
          <w:szCs w:val="20"/>
        </w:rPr>
      </w:pPr>
    </w:p>
    <w:p w:rsidR="002A67F6" w:rsidRPr="00373D89" w:rsidRDefault="004F4A47" w:rsidP="003E41EE">
      <w:pPr>
        <w:widowControl w:val="0"/>
        <w:adjustRightInd w:val="0"/>
        <w:ind w:left="57" w:firstLine="454"/>
        <w:contextualSpacing/>
        <w:jc w:val="both"/>
      </w:pPr>
      <w:r w:rsidRPr="00373D89">
        <w:rPr>
          <w:sz w:val="20"/>
          <w:szCs w:val="20"/>
        </w:rPr>
        <w:t xml:space="preserve">                         </w:t>
      </w:r>
      <w:r w:rsidR="002B0CFE" w:rsidRPr="00373D89">
        <w:t xml:space="preserve"> </w:t>
      </w:r>
      <w:r w:rsidR="00DA1797" w:rsidRPr="00373D89">
        <w:t xml:space="preserve">Литература  </w:t>
      </w:r>
      <w:r w:rsidR="001A297B" w:rsidRPr="00373D89">
        <w:t>к главе 7</w:t>
      </w:r>
      <w:r w:rsidR="00DA1797" w:rsidRPr="00373D89">
        <w:t xml:space="preserve">                                                                                                </w:t>
      </w:r>
    </w:p>
    <w:p w:rsidR="002A67F6" w:rsidRPr="003E41EE" w:rsidRDefault="002B0CFE" w:rsidP="003E41EE">
      <w:pPr>
        <w:widowControl w:val="0"/>
        <w:adjustRightInd w:val="0"/>
        <w:ind w:left="57" w:firstLine="454"/>
        <w:contextualSpacing/>
        <w:jc w:val="both"/>
        <w:rPr>
          <w:sz w:val="20"/>
          <w:szCs w:val="20"/>
        </w:rPr>
      </w:pPr>
      <w:r w:rsidRPr="003E41EE">
        <w:rPr>
          <w:sz w:val="20"/>
          <w:szCs w:val="20"/>
        </w:rPr>
        <w:t xml:space="preserve">1. </w:t>
      </w:r>
      <w:r w:rsidR="00DA1797" w:rsidRPr="003E41EE">
        <w:rPr>
          <w:sz w:val="20"/>
          <w:szCs w:val="20"/>
        </w:rPr>
        <w:t xml:space="preserve">Семенистая Т.В. Управление охраной окружающей среды, Курс лекций, Тагангрогский технологический институт ЮФУ, Таганрог, 2010г.                                                         </w:t>
      </w:r>
    </w:p>
    <w:p w:rsidR="002A67F6" w:rsidRPr="003E41EE" w:rsidRDefault="00DA1797" w:rsidP="003E41EE">
      <w:pPr>
        <w:widowControl w:val="0"/>
        <w:adjustRightInd w:val="0"/>
        <w:ind w:left="57" w:firstLine="454"/>
        <w:contextualSpacing/>
        <w:jc w:val="both"/>
        <w:rPr>
          <w:sz w:val="20"/>
          <w:szCs w:val="20"/>
        </w:rPr>
      </w:pPr>
      <w:r w:rsidRPr="003E41EE">
        <w:rPr>
          <w:sz w:val="20"/>
          <w:szCs w:val="20"/>
        </w:rPr>
        <w:t>2. Гирусов Э.В.,Лопаткин В.Н. Экология и экономика природ</w:t>
      </w:r>
      <w:r w:rsidRPr="003E41EE">
        <w:rPr>
          <w:sz w:val="20"/>
          <w:szCs w:val="20"/>
        </w:rPr>
        <w:t>о</w:t>
      </w:r>
      <w:r w:rsidRPr="003E41EE">
        <w:rPr>
          <w:sz w:val="20"/>
          <w:szCs w:val="20"/>
        </w:rPr>
        <w:t>пользования, Учебник для Вузов, В.:ЮНИТИ-ДАНА,2003.</w:t>
      </w:r>
      <w:r w:rsidR="002B0CFE" w:rsidRPr="003E41EE">
        <w:rPr>
          <w:sz w:val="20"/>
          <w:szCs w:val="20"/>
        </w:rPr>
        <w:t xml:space="preserve">                                             </w:t>
      </w:r>
    </w:p>
    <w:p w:rsidR="001A297B" w:rsidRPr="005F162F" w:rsidRDefault="002B0CFE" w:rsidP="005F162F">
      <w:pPr>
        <w:widowControl w:val="0"/>
        <w:adjustRightInd w:val="0"/>
        <w:ind w:left="57" w:firstLine="454"/>
        <w:contextualSpacing/>
        <w:jc w:val="both"/>
        <w:rPr>
          <w:sz w:val="20"/>
          <w:szCs w:val="20"/>
        </w:rPr>
      </w:pPr>
      <w:r w:rsidRPr="003E41EE">
        <w:rPr>
          <w:sz w:val="20"/>
          <w:szCs w:val="20"/>
        </w:rPr>
        <w:t>3.</w:t>
      </w:r>
      <w:r w:rsidRPr="003E41EE">
        <w:rPr>
          <w:iCs/>
          <w:sz w:val="20"/>
          <w:szCs w:val="20"/>
        </w:rPr>
        <w:t xml:space="preserve"> Астафьева О.Е.,Питрюк А.В., Правовые основы природопольз</w:t>
      </w:r>
      <w:r w:rsidRPr="003E41EE">
        <w:rPr>
          <w:iCs/>
          <w:sz w:val="20"/>
          <w:szCs w:val="20"/>
        </w:rPr>
        <w:t>о</w:t>
      </w:r>
      <w:r w:rsidRPr="003E41EE">
        <w:rPr>
          <w:iCs/>
          <w:sz w:val="20"/>
          <w:szCs w:val="20"/>
        </w:rPr>
        <w:t>вания и охраны окружающей среды. Учебник,2014</w:t>
      </w:r>
      <w:r w:rsidRPr="003E41EE">
        <w:rPr>
          <w:sz w:val="20"/>
          <w:szCs w:val="20"/>
        </w:rPr>
        <w:t xml:space="preserve">. </w:t>
      </w:r>
    </w:p>
    <w:p w:rsidR="00373D89" w:rsidRDefault="001A297B" w:rsidP="003E41EE">
      <w:pPr>
        <w:pStyle w:val="s34"/>
        <w:shd w:val="clear" w:color="auto" w:fill="FFFFFF"/>
        <w:ind w:left="57" w:firstLine="454"/>
        <w:contextualSpacing/>
        <w:jc w:val="both"/>
        <w:rPr>
          <w:color w:val="auto"/>
          <w:sz w:val="28"/>
          <w:szCs w:val="28"/>
        </w:rPr>
      </w:pPr>
      <w:r w:rsidRPr="003E41EE">
        <w:rPr>
          <w:color w:val="auto"/>
          <w:sz w:val="28"/>
          <w:szCs w:val="28"/>
        </w:rPr>
        <w:t xml:space="preserve">                 </w:t>
      </w:r>
      <w:r w:rsidR="001857DC" w:rsidRPr="003E41EE">
        <w:rPr>
          <w:color w:val="auto"/>
          <w:sz w:val="28"/>
          <w:szCs w:val="28"/>
        </w:rPr>
        <w:t xml:space="preserve">   </w:t>
      </w: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373D89" w:rsidRDefault="00373D89" w:rsidP="003E41EE">
      <w:pPr>
        <w:pStyle w:val="s34"/>
        <w:shd w:val="clear" w:color="auto" w:fill="FFFFFF"/>
        <w:ind w:left="57" w:firstLine="454"/>
        <w:contextualSpacing/>
        <w:jc w:val="both"/>
        <w:rPr>
          <w:color w:val="auto"/>
          <w:sz w:val="28"/>
          <w:szCs w:val="28"/>
        </w:rPr>
      </w:pPr>
    </w:p>
    <w:p w:rsidR="00794E51" w:rsidRPr="005F162F" w:rsidRDefault="00373D89" w:rsidP="003E41EE">
      <w:pPr>
        <w:pStyle w:val="s34"/>
        <w:shd w:val="clear" w:color="auto" w:fill="FFFFFF"/>
        <w:ind w:left="57" w:firstLine="454"/>
        <w:contextualSpacing/>
        <w:jc w:val="both"/>
        <w:rPr>
          <w:color w:val="auto"/>
          <w:sz w:val="28"/>
          <w:szCs w:val="28"/>
        </w:rPr>
      </w:pPr>
      <w:r>
        <w:rPr>
          <w:color w:val="auto"/>
          <w:sz w:val="28"/>
          <w:szCs w:val="28"/>
        </w:rPr>
        <w:t xml:space="preserve">                       </w:t>
      </w:r>
      <w:r w:rsidR="001A297B" w:rsidRPr="003E41EE">
        <w:rPr>
          <w:color w:val="auto"/>
          <w:sz w:val="28"/>
          <w:szCs w:val="28"/>
        </w:rPr>
        <w:t xml:space="preserve"> </w:t>
      </w:r>
      <w:r w:rsidR="009A1199" w:rsidRPr="003E41EE">
        <w:rPr>
          <w:color w:val="auto"/>
          <w:sz w:val="28"/>
          <w:szCs w:val="28"/>
        </w:rPr>
        <w:t>Глава 8</w:t>
      </w:r>
      <w:r w:rsidR="00A126EB" w:rsidRPr="003E41EE">
        <w:rPr>
          <w:color w:val="auto"/>
          <w:sz w:val="28"/>
          <w:szCs w:val="28"/>
        </w:rPr>
        <w:t xml:space="preserve"> </w:t>
      </w:r>
      <w:r w:rsidR="00794E51" w:rsidRPr="003E41EE">
        <w:rPr>
          <w:color w:val="auto"/>
          <w:sz w:val="28"/>
          <w:szCs w:val="28"/>
        </w:rPr>
        <w:t xml:space="preserve">                                           </w:t>
      </w:r>
      <w:r w:rsidR="00AF7F34" w:rsidRPr="003E41EE">
        <w:rPr>
          <w:color w:val="auto"/>
          <w:sz w:val="28"/>
          <w:szCs w:val="28"/>
        </w:rPr>
        <w:t xml:space="preserve">  </w:t>
      </w:r>
      <w:r w:rsidR="00794E51" w:rsidRPr="003E41EE">
        <w:rPr>
          <w:color w:val="auto"/>
          <w:sz w:val="28"/>
          <w:szCs w:val="28"/>
        </w:rPr>
        <w:t xml:space="preserve">    </w:t>
      </w:r>
    </w:p>
    <w:p w:rsidR="00794E51" w:rsidRPr="003E41EE" w:rsidRDefault="00794E51" w:rsidP="003E41EE">
      <w:pPr>
        <w:pStyle w:val="s34"/>
        <w:shd w:val="clear" w:color="auto" w:fill="FFFFFF"/>
        <w:ind w:left="57" w:firstLine="454"/>
        <w:contextualSpacing/>
        <w:jc w:val="both"/>
        <w:rPr>
          <w:color w:val="auto"/>
          <w:sz w:val="28"/>
          <w:szCs w:val="28"/>
        </w:rPr>
      </w:pPr>
      <w:r w:rsidRPr="003E41EE">
        <w:rPr>
          <w:color w:val="auto"/>
          <w:sz w:val="28"/>
          <w:szCs w:val="28"/>
        </w:rPr>
        <w:t xml:space="preserve">    </w:t>
      </w:r>
      <w:r w:rsidR="00A126EB" w:rsidRPr="003E41EE">
        <w:rPr>
          <w:color w:val="auto"/>
          <w:sz w:val="28"/>
          <w:szCs w:val="28"/>
        </w:rPr>
        <w:t xml:space="preserve">Обеспечение охраны </w:t>
      </w:r>
      <w:r w:rsidR="000E0C39" w:rsidRPr="003E41EE">
        <w:rPr>
          <w:color w:val="auto"/>
          <w:sz w:val="28"/>
          <w:szCs w:val="28"/>
        </w:rPr>
        <w:t xml:space="preserve"> гидросферы</w:t>
      </w:r>
      <w:r w:rsidR="00A126EB" w:rsidRPr="003E41EE">
        <w:rPr>
          <w:color w:val="auto"/>
          <w:sz w:val="28"/>
          <w:szCs w:val="28"/>
        </w:rPr>
        <w:t xml:space="preserve"> </w:t>
      </w:r>
      <w:r w:rsidRPr="003E41EE">
        <w:rPr>
          <w:color w:val="auto"/>
          <w:sz w:val="28"/>
          <w:szCs w:val="28"/>
        </w:rPr>
        <w:t xml:space="preserve">                </w:t>
      </w:r>
    </w:p>
    <w:p w:rsidR="00AF7F34" w:rsidRPr="003E41EE" w:rsidRDefault="000E0C39" w:rsidP="003E41EE">
      <w:pPr>
        <w:pStyle w:val="s34"/>
        <w:shd w:val="clear" w:color="auto" w:fill="FFFFFF"/>
        <w:ind w:left="57" w:firstLine="454"/>
        <w:contextualSpacing/>
        <w:jc w:val="both"/>
        <w:rPr>
          <w:color w:val="auto"/>
          <w:sz w:val="28"/>
          <w:szCs w:val="28"/>
        </w:rPr>
      </w:pPr>
      <w:r w:rsidRPr="003E41EE">
        <w:rPr>
          <w:color w:val="auto"/>
          <w:sz w:val="28"/>
          <w:szCs w:val="28"/>
        </w:rPr>
        <w:t xml:space="preserve">(при </w:t>
      </w:r>
      <w:r w:rsidR="00942F5D" w:rsidRPr="003E41EE">
        <w:rPr>
          <w:color w:val="auto"/>
          <w:sz w:val="28"/>
          <w:szCs w:val="28"/>
        </w:rPr>
        <w:t xml:space="preserve"> </w:t>
      </w:r>
      <w:r w:rsidRPr="003E41EE">
        <w:rPr>
          <w:color w:val="auto"/>
          <w:sz w:val="28"/>
          <w:szCs w:val="28"/>
        </w:rPr>
        <w:t>водоснабжении и водоотведении)</w:t>
      </w:r>
      <w:r w:rsidR="00AF7F34" w:rsidRPr="003E41EE">
        <w:rPr>
          <w:color w:val="auto"/>
          <w:sz w:val="28"/>
          <w:szCs w:val="28"/>
        </w:rPr>
        <w:t xml:space="preserve">                       </w:t>
      </w:r>
    </w:p>
    <w:p w:rsidR="00794E51" w:rsidRPr="003E41EE" w:rsidRDefault="00794E51" w:rsidP="003E41EE">
      <w:pPr>
        <w:pStyle w:val="s34"/>
        <w:shd w:val="clear" w:color="auto" w:fill="FFFFFF"/>
        <w:ind w:left="57" w:firstLine="454"/>
        <w:contextualSpacing/>
        <w:jc w:val="both"/>
        <w:rPr>
          <w:color w:val="auto"/>
          <w:sz w:val="28"/>
          <w:szCs w:val="28"/>
        </w:rPr>
      </w:pPr>
    </w:p>
    <w:p w:rsidR="00794E51" w:rsidRPr="003E41EE" w:rsidRDefault="009A1199" w:rsidP="003E41EE">
      <w:pPr>
        <w:pStyle w:val="s34"/>
        <w:shd w:val="clear" w:color="auto" w:fill="FFFFFF"/>
        <w:ind w:left="57" w:firstLine="454"/>
        <w:contextualSpacing/>
        <w:jc w:val="both"/>
        <w:rPr>
          <w:color w:val="auto"/>
          <w:sz w:val="24"/>
          <w:szCs w:val="24"/>
        </w:rPr>
      </w:pPr>
      <w:r w:rsidRPr="003E41EE">
        <w:rPr>
          <w:color w:val="auto"/>
          <w:sz w:val="24"/>
          <w:szCs w:val="24"/>
        </w:rPr>
        <w:t>8</w:t>
      </w:r>
      <w:r w:rsidR="004E69AE" w:rsidRPr="003E41EE">
        <w:rPr>
          <w:color w:val="auto"/>
          <w:sz w:val="24"/>
          <w:szCs w:val="24"/>
        </w:rPr>
        <w:t>.1. Законодательное обеспечение охраны</w:t>
      </w:r>
      <w:r w:rsidR="00794E51" w:rsidRPr="003E41EE">
        <w:rPr>
          <w:color w:val="auto"/>
          <w:sz w:val="24"/>
          <w:szCs w:val="24"/>
        </w:rPr>
        <w:t xml:space="preserve">                  </w:t>
      </w:r>
      <w:r w:rsidR="004E69AE" w:rsidRPr="003E41EE">
        <w:rPr>
          <w:color w:val="auto"/>
          <w:sz w:val="24"/>
          <w:szCs w:val="24"/>
        </w:rPr>
        <w:t xml:space="preserve"> </w:t>
      </w:r>
    </w:p>
    <w:p w:rsidR="00CC18C2" w:rsidRPr="003E41EE" w:rsidRDefault="00794E51" w:rsidP="003E41EE">
      <w:pPr>
        <w:pStyle w:val="s34"/>
        <w:shd w:val="clear" w:color="auto" w:fill="FFFFFF"/>
        <w:ind w:left="57" w:firstLine="454"/>
        <w:contextualSpacing/>
        <w:jc w:val="both"/>
        <w:rPr>
          <w:color w:val="auto"/>
          <w:sz w:val="24"/>
          <w:szCs w:val="24"/>
        </w:rPr>
      </w:pPr>
      <w:r w:rsidRPr="003E41EE">
        <w:rPr>
          <w:color w:val="auto"/>
          <w:sz w:val="24"/>
          <w:szCs w:val="24"/>
        </w:rPr>
        <w:t xml:space="preserve">        </w:t>
      </w:r>
      <w:r w:rsidR="004E69AE" w:rsidRPr="003E41EE">
        <w:rPr>
          <w:color w:val="auto"/>
          <w:sz w:val="24"/>
          <w:szCs w:val="24"/>
        </w:rPr>
        <w:t>и испол</w:t>
      </w:r>
      <w:r w:rsidRPr="003E41EE">
        <w:rPr>
          <w:color w:val="auto"/>
          <w:sz w:val="24"/>
          <w:szCs w:val="24"/>
        </w:rPr>
        <w:t>ь</w:t>
      </w:r>
      <w:r w:rsidR="004E69AE" w:rsidRPr="003E41EE">
        <w:rPr>
          <w:color w:val="auto"/>
          <w:sz w:val="24"/>
          <w:szCs w:val="24"/>
        </w:rPr>
        <w:t>зов</w:t>
      </w:r>
      <w:r w:rsidRPr="003E41EE">
        <w:rPr>
          <w:color w:val="auto"/>
          <w:sz w:val="24"/>
          <w:szCs w:val="24"/>
        </w:rPr>
        <w:t>а</w:t>
      </w:r>
      <w:r w:rsidR="00693764" w:rsidRPr="003E41EE">
        <w:rPr>
          <w:color w:val="auto"/>
          <w:sz w:val="24"/>
          <w:szCs w:val="24"/>
        </w:rPr>
        <w:t>ния</w:t>
      </w:r>
      <w:r w:rsidR="004E69AE" w:rsidRPr="003E41EE">
        <w:rPr>
          <w:color w:val="auto"/>
          <w:sz w:val="24"/>
          <w:szCs w:val="24"/>
        </w:rPr>
        <w:t xml:space="preserve"> подземных вод</w:t>
      </w:r>
      <w:r w:rsidR="00CC18C2" w:rsidRPr="003E41EE">
        <w:rPr>
          <w:color w:val="auto"/>
          <w:sz w:val="24"/>
          <w:szCs w:val="24"/>
        </w:rPr>
        <w:t xml:space="preserve">                                </w:t>
      </w:r>
    </w:p>
    <w:p w:rsidR="00CC18C2" w:rsidRPr="003E41EE" w:rsidRDefault="00CC18C2" w:rsidP="003E41EE">
      <w:pPr>
        <w:pStyle w:val="s34"/>
        <w:shd w:val="clear" w:color="auto" w:fill="FFFFFF"/>
        <w:ind w:left="57" w:firstLine="454"/>
        <w:contextualSpacing/>
        <w:jc w:val="both"/>
        <w:rPr>
          <w:b w:val="0"/>
          <w:color w:val="auto"/>
          <w:sz w:val="24"/>
          <w:szCs w:val="24"/>
        </w:rPr>
      </w:pPr>
    </w:p>
    <w:p w:rsidR="00CC18C2" w:rsidRPr="003E41EE" w:rsidRDefault="004E69AE" w:rsidP="003E41EE">
      <w:pPr>
        <w:pStyle w:val="a4"/>
        <w:shd w:val="clear" w:color="auto" w:fill="FFFFFF"/>
        <w:ind w:left="57" w:firstLine="454"/>
        <w:contextualSpacing/>
        <w:jc w:val="both"/>
        <w:rPr>
          <w:sz w:val="20"/>
          <w:szCs w:val="32"/>
        </w:rPr>
      </w:pPr>
      <w:r w:rsidRPr="003E41EE">
        <w:rPr>
          <w:sz w:val="20"/>
          <w:szCs w:val="32"/>
        </w:rPr>
        <w:t>Проблема оценки запасов, качества водных ресурсов, а также их использования имеет особую важность и актуальность не только с пра</w:t>
      </w:r>
      <w:r w:rsidRPr="003E41EE">
        <w:rPr>
          <w:sz w:val="20"/>
          <w:szCs w:val="32"/>
        </w:rPr>
        <w:t>к</w:t>
      </w:r>
      <w:r w:rsidRPr="003E41EE">
        <w:rPr>
          <w:sz w:val="20"/>
          <w:szCs w:val="32"/>
        </w:rPr>
        <w:t xml:space="preserve">тической и научной точек зрения, но и приобретает в последние годы чрезвычайно острый социальный и политический характер. </w:t>
      </w:r>
      <w:r w:rsidR="00942F5D" w:rsidRPr="003E41EE">
        <w:rPr>
          <w:sz w:val="20"/>
          <w:szCs w:val="32"/>
        </w:rPr>
        <w:t xml:space="preserve">                          </w:t>
      </w:r>
      <w:r w:rsidRPr="003E41EE">
        <w:rPr>
          <w:sz w:val="20"/>
          <w:szCs w:val="32"/>
        </w:rPr>
        <w:t>Это обусловлено возрастанием роли антропогенных факторов, связа</w:t>
      </w:r>
      <w:r w:rsidRPr="003E41EE">
        <w:rPr>
          <w:sz w:val="20"/>
          <w:szCs w:val="32"/>
        </w:rPr>
        <w:t>н</w:t>
      </w:r>
      <w:r w:rsidRPr="003E41EE">
        <w:rPr>
          <w:sz w:val="20"/>
          <w:szCs w:val="32"/>
        </w:rPr>
        <w:t>ных с водопотреблением и хозяйственной деятельностью населения в сфере промышленности и сельского хозяйства.</w:t>
      </w:r>
      <w:r w:rsidR="00CC18C2" w:rsidRPr="003E41EE">
        <w:rPr>
          <w:sz w:val="20"/>
          <w:szCs w:val="32"/>
        </w:rPr>
        <w:t xml:space="preserve">                                                                                                           </w:t>
      </w:r>
    </w:p>
    <w:p w:rsidR="002A67F6" w:rsidRPr="003E41EE" w:rsidRDefault="00CC18C2" w:rsidP="003E41EE">
      <w:pPr>
        <w:pStyle w:val="a4"/>
        <w:shd w:val="clear" w:color="auto" w:fill="FFFFFF"/>
        <w:ind w:left="57" w:firstLine="454"/>
        <w:contextualSpacing/>
        <w:jc w:val="both"/>
        <w:rPr>
          <w:sz w:val="20"/>
          <w:szCs w:val="32"/>
        </w:rPr>
      </w:pPr>
      <w:r w:rsidRPr="003E41EE">
        <w:rPr>
          <w:sz w:val="20"/>
          <w:szCs w:val="32"/>
        </w:rPr>
        <w:t xml:space="preserve"> Незаменимым богатством недр являются подземные воды. По да</w:t>
      </w:r>
      <w:r w:rsidRPr="003E41EE">
        <w:rPr>
          <w:sz w:val="20"/>
          <w:szCs w:val="32"/>
        </w:rPr>
        <w:t>н</w:t>
      </w:r>
      <w:r w:rsidRPr="003E41EE">
        <w:rPr>
          <w:sz w:val="20"/>
          <w:szCs w:val="32"/>
        </w:rPr>
        <w:t>ным UNEP треть населения мира зависит от ресурсов подземных вод. Они, как наиболее защищенные от внешних воздействий, являются ва</w:t>
      </w:r>
      <w:r w:rsidRPr="003E41EE">
        <w:rPr>
          <w:sz w:val="20"/>
          <w:szCs w:val="32"/>
        </w:rPr>
        <w:t>ж</w:t>
      </w:r>
      <w:r w:rsidRPr="003E41EE">
        <w:rPr>
          <w:sz w:val="20"/>
          <w:szCs w:val="32"/>
        </w:rPr>
        <w:t>нейшим источником питьевого и производственно</w:t>
      </w:r>
      <w:r w:rsidR="00906BF4" w:rsidRPr="003E41EE">
        <w:rPr>
          <w:sz w:val="20"/>
          <w:szCs w:val="32"/>
        </w:rPr>
        <w:t>-</w:t>
      </w:r>
      <w:r w:rsidRPr="003E41EE">
        <w:rPr>
          <w:sz w:val="20"/>
          <w:szCs w:val="32"/>
        </w:rPr>
        <w:t>технического (техн</w:t>
      </w:r>
      <w:r w:rsidRPr="003E41EE">
        <w:rPr>
          <w:sz w:val="20"/>
          <w:szCs w:val="32"/>
        </w:rPr>
        <w:t>о</w:t>
      </w:r>
      <w:r w:rsidRPr="003E41EE">
        <w:rPr>
          <w:sz w:val="20"/>
          <w:szCs w:val="32"/>
        </w:rPr>
        <w:t>логического) обеспечения населения и объектов промышленности, сел</w:t>
      </w:r>
      <w:r w:rsidRPr="003E41EE">
        <w:rPr>
          <w:sz w:val="20"/>
          <w:szCs w:val="32"/>
        </w:rPr>
        <w:t>ь</w:t>
      </w:r>
      <w:r w:rsidRPr="003E41EE">
        <w:rPr>
          <w:sz w:val="20"/>
          <w:szCs w:val="32"/>
        </w:rPr>
        <w:t xml:space="preserve">ского хозяйства и коммунальных служб, обладают бальнеологическими, энергетическими свойствами, содержат ценные химические вещества, например, хром, бром, йод, фтор, селен и др.                                                                        </w:t>
      </w:r>
      <w:r w:rsidR="002A67F6" w:rsidRPr="003E41EE">
        <w:rPr>
          <w:sz w:val="20"/>
          <w:szCs w:val="32"/>
        </w:rPr>
        <w:t xml:space="preserve">                              </w:t>
      </w:r>
    </w:p>
    <w:p w:rsidR="00CC18C2" w:rsidRPr="003E41EE" w:rsidRDefault="00CC18C2" w:rsidP="003E41EE">
      <w:pPr>
        <w:pStyle w:val="a4"/>
        <w:shd w:val="clear" w:color="auto" w:fill="FFFFFF"/>
        <w:ind w:left="57" w:firstLine="454"/>
        <w:contextualSpacing/>
        <w:jc w:val="both"/>
        <w:rPr>
          <w:sz w:val="20"/>
          <w:szCs w:val="32"/>
        </w:rPr>
      </w:pPr>
      <w:r w:rsidRPr="003E41EE">
        <w:rPr>
          <w:sz w:val="20"/>
          <w:szCs w:val="32"/>
        </w:rPr>
        <w:t>Подземные воды представляют собой составной компонент пр</w:t>
      </w:r>
      <w:r w:rsidRPr="003E41EE">
        <w:rPr>
          <w:sz w:val="20"/>
          <w:szCs w:val="32"/>
        </w:rPr>
        <w:t>и</w:t>
      </w:r>
      <w:r w:rsidRPr="003E41EE">
        <w:rPr>
          <w:sz w:val="20"/>
          <w:szCs w:val="32"/>
        </w:rPr>
        <w:t>родной среды, являясь одновременно частью недр и общих водных р</w:t>
      </w:r>
      <w:r w:rsidRPr="003E41EE">
        <w:rPr>
          <w:sz w:val="20"/>
          <w:szCs w:val="32"/>
        </w:rPr>
        <w:t>е</w:t>
      </w:r>
      <w:r w:rsidRPr="003E41EE">
        <w:rPr>
          <w:sz w:val="20"/>
          <w:szCs w:val="32"/>
        </w:rPr>
        <w:t xml:space="preserve">сурсов суши. </w:t>
      </w:r>
    </w:p>
    <w:p w:rsidR="002A67F6" w:rsidRPr="003E41EE" w:rsidRDefault="001857DC" w:rsidP="003E41EE">
      <w:pPr>
        <w:pStyle w:val="a4"/>
        <w:shd w:val="clear" w:color="auto" w:fill="FFFFFF"/>
        <w:ind w:left="57" w:firstLine="454"/>
        <w:contextualSpacing/>
        <w:jc w:val="both"/>
        <w:rPr>
          <w:sz w:val="20"/>
          <w:szCs w:val="32"/>
        </w:rPr>
      </w:pPr>
      <w:r w:rsidRPr="003E41EE">
        <w:rPr>
          <w:sz w:val="20"/>
          <w:szCs w:val="32"/>
        </w:rPr>
        <w:t xml:space="preserve"> </w:t>
      </w:r>
      <w:r w:rsidR="00CC18C2" w:rsidRPr="003E41EE">
        <w:rPr>
          <w:sz w:val="20"/>
          <w:szCs w:val="32"/>
        </w:rPr>
        <w:t>Месторождения подземных вод Российской Федерации содержат свыше 10% мировых разведанных запасов.   Использование подземных вод является многофункциональным. Согласно Общероссийскому кла</w:t>
      </w:r>
      <w:r w:rsidR="00CC18C2" w:rsidRPr="003E41EE">
        <w:rPr>
          <w:sz w:val="20"/>
          <w:szCs w:val="32"/>
        </w:rPr>
        <w:t>с</w:t>
      </w:r>
      <w:r w:rsidR="00CC18C2" w:rsidRPr="003E41EE">
        <w:rPr>
          <w:sz w:val="20"/>
          <w:szCs w:val="32"/>
        </w:rPr>
        <w:t>сификатору полезных ископаемых и подземных вод (ОК 0322002) сущ</w:t>
      </w:r>
      <w:r w:rsidR="00CC18C2" w:rsidRPr="003E41EE">
        <w:rPr>
          <w:sz w:val="20"/>
          <w:szCs w:val="32"/>
        </w:rPr>
        <w:t>е</w:t>
      </w:r>
      <w:r w:rsidR="00CC18C2" w:rsidRPr="003E41EE">
        <w:rPr>
          <w:sz w:val="20"/>
          <w:szCs w:val="32"/>
        </w:rPr>
        <w:t>ствуют следующие виды подземных вод: питьевые, технические, мин</w:t>
      </w:r>
      <w:r w:rsidR="00CC18C2" w:rsidRPr="003E41EE">
        <w:rPr>
          <w:sz w:val="20"/>
          <w:szCs w:val="32"/>
        </w:rPr>
        <w:t>е</w:t>
      </w:r>
      <w:r w:rsidR="00CC18C2" w:rsidRPr="003E41EE">
        <w:rPr>
          <w:sz w:val="20"/>
          <w:szCs w:val="32"/>
        </w:rPr>
        <w:t>ральные, теплоэнергетические и промышленные. При этом на использ</w:t>
      </w:r>
      <w:r w:rsidR="00CC18C2" w:rsidRPr="003E41EE">
        <w:rPr>
          <w:sz w:val="20"/>
          <w:szCs w:val="32"/>
        </w:rPr>
        <w:t>о</w:t>
      </w:r>
      <w:r w:rsidR="00CC18C2" w:rsidRPr="003E41EE">
        <w:rPr>
          <w:sz w:val="20"/>
          <w:szCs w:val="32"/>
        </w:rPr>
        <w:t>вание подземных водных объектов для питьевых и хозяйственно</w:t>
      </w:r>
      <w:r w:rsidR="00906BF4" w:rsidRPr="003E41EE">
        <w:rPr>
          <w:sz w:val="20"/>
          <w:szCs w:val="32"/>
        </w:rPr>
        <w:t>-</w:t>
      </w:r>
      <w:r w:rsidR="00CC18C2" w:rsidRPr="003E41EE">
        <w:rPr>
          <w:sz w:val="20"/>
          <w:szCs w:val="32"/>
        </w:rPr>
        <w:t>бытовых нужд приходится более половины всего объе</w:t>
      </w:r>
      <w:r w:rsidR="002A67F6" w:rsidRPr="003E41EE">
        <w:rPr>
          <w:sz w:val="20"/>
          <w:szCs w:val="32"/>
        </w:rPr>
        <w:t>ма добываемых вод (69%).</w:t>
      </w:r>
    </w:p>
    <w:p w:rsidR="001857DC" w:rsidRPr="003E41EE" w:rsidRDefault="00CC18C2" w:rsidP="003E41EE">
      <w:pPr>
        <w:pStyle w:val="a4"/>
        <w:shd w:val="clear" w:color="auto" w:fill="FFFFFF"/>
        <w:ind w:left="57" w:firstLine="454"/>
        <w:contextualSpacing/>
        <w:jc w:val="both"/>
        <w:rPr>
          <w:sz w:val="20"/>
          <w:szCs w:val="32"/>
        </w:rPr>
      </w:pPr>
      <w:r w:rsidRPr="003E41EE">
        <w:rPr>
          <w:sz w:val="20"/>
          <w:szCs w:val="32"/>
        </w:rPr>
        <w:t>Именно пресные подземные воды являются нередко единственным источником обеспечения населения питьевой водой высокого качества, защищенным от загрязнения. Водоснабжение более 50% территории Российской Федерации базируется на подземных водах.                                                                                                                                        Интенсивная эксплуатация подземных вод при работе водозаборов для целей водоснабжения приводит к снижению их уровня и формированию обширных депрессионных воронок, как в эксплуатируемом водоносном горизонте, так и в гидравлически связанных с ним смежных горизонтах. Площадь депрессионных воронок на участках интенсивного водоотбора может достигать тысяч квадратных километров, понижение уровня по</w:t>
      </w:r>
      <w:r w:rsidRPr="003E41EE">
        <w:rPr>
          <w:sz w:val="20"/>
          <w:szCs w:val="32"/>
        </w:rPr>
        <w:t>д</w:t>
      </w:r>
      <w:r w:rsidRPr="003E41EE">
        <w:rPr>
          <w:sz w:val="20"/>
          <w:szCs w:val="32"/>
        </w:rPr>
        <w:t xml:space="preserve">земных вод  до </w:t>
      </w:r>
      <w:smartTag w:uri="urn:schemas-microsoft-com:office:smarttags" w:element="metricconverter">
        <w:smartTagPr>
          <w:attr w:name="ProductID" w:val="100 м"/>
        </w:smartTagPr>
        <w:r w:rsidRPr="003E41EE">
          <w:rPr>
            <w:sz w:val="20"/>
            <w:szCs w:val="32"/>
          </w:rPr>
          <w:t>100 м</w:t>
        </w:r>
      </w:smartTag>
      <w:r w:rsidRPr="003E41EE">
        <w:rPr>
          <w:sz w:val="20"/>
          <w:szCs w:val="32"/>
        </w:rPr>
        <w:t xml:space="preserve"> и более. </w:t>
      </w:r>
    </w:p>
    <w:p w:rsidR="00CC18C2" w:rsidRPr="003E41EE" w:rsidRDefault="00CC18C2" w:rsidP="003E41EE">
      <w:pPr>
        <w:pStyle w:val="a4"/>
        <w:shd w:val="clear" w:color="auto" w:fill="FFFFFF"/>
        <w:ind w:left="57" w:firstLine="454"/>
        <w:contextualSpacing/>
        <w:jc w:val="both"/>
        <w:rPr>
          <w:sz w:val="20"/>
          <w:szCs w:val="32"/>
        </w:rPr>
      </w:pPr>
      <w:r w:rsidRPr="003E41EE">
        <w:rPr>
          <w:sz w:val="20"/>
          <w:szCs w:val="32"/>
        </w:rPr>
        <w:t>Увеличение антропогенной нагрузки на подземные воды в проце</w:t>
      </w:r>
      <w:r w:rsidRPr="003E41EE">
        <w:rPr>
          <w:sz w:val="20"/>
          <w:szCs w:val="32"/>
        </w:rPr>
        <w:t>с</w:t>
      </w:r>
      <w:r w:rsidRPr="003E41EE">
        <w:rPr>
          <w:sz w:val="20"/>
          <w:szCs w:val="32"/>
        </w:rPr>
        <w:t>се их использования, а также безвозвратная утрата полезных свойств подземных вод, препятствующая их дальнейшему использованию, пр</w:t>
      </w:r>
      <w:r w:rsidRPr="003E41EE">
        <w:rPr>
          <w:sz w:val="20"/>
          <w:szCs w:val="32"/>
        </w:rPr>
        <w:t>и</w:t>
      </w:r>
      <w:r w:rsidRPr="003E41EE">
        <w:rPr>
          <w:sz w:val="20"/>
          <w:szCs w:val="32"/>
        </w:rPr>
        <w:t>водят к необходимости усиления мер правового регулирования отнош</w:t>
      </w:r>
      <w:r w:rsidRPr="003E41EE">
        <w:rPr>
          <w:sz w:val="20"/>
          <w:szCs w:val="32"/>
        </w:rPr>
        <w:t>е</w:t>
      </w:r>
      <w:r w:rsidRPr="003E41EE">
        <w:rPr>
          <w:sz w:val="20"/>
          <w:szCs w:val="32"/>
        </w:rPr>
        <w:t>ний в области изучения, использования и охраны подземных вод:</w:t>
      </w:r>
    </w:p>
    <w:p w:rsidR="001857DC" w:rsidRPr="003E41EE" w:rsidRDefault="001857DC" w:rsidP="003E41EE">
      <w:pPr>
        <w:pStyle w:val="a4"/>
        <w:shd w:val="clear" w:color="auto" w:fill="FFFFFF"/>
        <w:ind w:left="57" w:firstLine="454"/>
        <w:contextualSpacing/>
        <w:jc w:val="both"/>
        <w:rPr>
          <w:sz w:val="20"/>
          <w:szCs w:val="32"/>
        </w:rPr>
      </w:pPr>
      <w:r w:rsidRPr="003E41EE">
        <w:rPr>
          <w:sz w:val="20"/>
          <w:szCs w:val="32"/>
        </w:rPr>
        <w:t xml:space="preserve"> </w:t>
      </w:r>
      <w:r w:rsidR="00CC18C2" w:rsidRPr="003E41EE">
        <w:rPr>
          <w:sz w:val="20"/>
          <w:szCs w:val="32"/>
        </w:rPr>
        <w:t>Геологическое изучение и добыча подземных вод регулируется главным образом законодательством о недрах, охрана подземных во</w:t>
      </w:r>
      <w:r w:rsidR="00CC18C2" w:rsidRPr="003E41EE">
        <w:rPr>
          <w:sz w:val="20"/>
          <w:szCs w:val="32"/>
        </w:rPr>
        <w:t>д</w:t>
      </w:r>
      <w:r w:rsidR="00CC18C2" w:rsidRPr="003E41EE">
        <w:rPr>
          <w:sz w:val="20"/>
          <w:szCs w:val="32"/>
        </w:rPr>
        <w:t>ных объектов  природоохранным законодательством, а также водным и санитарно</w:t>
      </w:r>
      <w:r w:rsidR="00906BF4" w:rsidRPr="003E41EE">
        <w:rPr>
          <w:sz w:val="20"/>
          <w:szCs w:val="32"/>
        </w:rPr>
        <w:t>-</w:t>
      </w:r>
      <w:r w:rsidR="00CC18C2" w:rsidRPr="003E41EE">
        <w:rPr>
          <w:sz w:val="20"/>
          <w:szCs w:val="32"/>
        </w:rPr>
        <w:t>гигиенически</w:t>
      </w:r>
      <w:r w:rsidR="00906BF4" w:rsidRPr="003E41EE">
        <w:rPr>
          <w:sz w:val="20"/>
          <w:szCs w:val="32"/>
        </w:rPr>
        <w:t>м</w:t>
      </w:r>
      <w:r w:rsidR="00CC18C2" w:rsidRPr="003E41EE">
        <w:rPr>
          <w:sz w:val="20"/>
          <w:szCs w:val="32"/>
        </w:rPr>
        <w:t>.  Законодательством о недрах предусмотрено осуществление федеральным органом управления государственным фондом недр государственного мониторинга состояния недр.</w:t>
      </w:r>
    </w:p>
    <w:p w:rsidR="00CC18C2" w:rsidRPr="003E41EE" w:rsidRDefault="00CC18C2" w:rsidP="003E41EE">
      <w:pPr>
        <w:pStyle w:val="a4"/>
        <w:shd w:val="clear" w:color="auto" w:fill="FFFFFF"/>
        <w:ind w:left="57" w:firstLine="454"/>
        <w:contextualSpacing/>
        <w:jc w:val="both"/>
        <w:rPr>
          <w:sz w:val="20"/>
          <w:szCs w:val="32"/>
        </w:rPr>
      </w:pPr>
      <w:r w:rsidRPr="003E41EE">
        <w:rPr>
          <w:sz w:val="20"/>
          <w:szCs w:val="32"/>
        </w:rPr>
        <w:t xml:space="preserve"> В настоящее время в системе мониторинга подземных вод фун</w:t>
      </w:r>
      <w:r w:rsidRPr="003E41EE">
        <w:rPr>
          <w:sz w:val="20"/>
          <w:szCs w:val="32"/>
        </w:rPr>
        <w:t>к</w:t>
      </w:r>
      <w:r w:rsidRPr="003E41EE">
        <w:rPr>
          <w:sz w:val="20"/>
          <w:szCs w:val="32"/>
        </w:rPr>
        <w:t>ционирует государственная опорная наблюдательная сеть, насчитыва</w:t>
      </w:r>
      <w:r w:rsidRPr="003E41EE">
        <w:rPr>
          <w:sz w:val="20"/>
          <w:szCs w:val="32"/>
        </w:rPr>
        <w:t>ю</w:t>
      </w:r>
      <w:r w:rsidRPr="003E41EE">
        <w:rPr>
          <w:sz w:val="20"/>
          <w:szCs w:val="32"/>
        </w:rPr>
        <w:t>щая более 4 тыс. пунктов наблюдений (в СССР на территории РСФСР действовало около 20 тыс. таких пунктов), в которой производятся н</w:t>
      </w:r>
      <w:r w:rsidRPr="003E41EE">
        <w:rPr>
          <w:sz w:val="20"/>
          <w:szCs w:val="32"/>
        </w:rPr>
        <w:t>а</w:t>
      </w:r>
      <w:r w:rsidRPr="003E41EE">
        <w:rPr>
          <w:sz w:val="20"/>
          <w:szCs w:val="32"/>
        </w:rPr>
        <w:t>блюдения за уровнем, температурой, расходом и качеством подземных вод, ведется учет ресурсного потенциала, запасов, добычи и использов</w:t>
      </w:r>
      <w:r w:rsidRPr="003E41EE">
        <w:rPr>
          <w:sz w:val="20"/>
          <w:szCs w:val="32"/>
        </w:rPr>
        <w:t>а</w:t>
      </w:r>
      <w:r w:rsidRPr="003E41EE">
        <w:rPr>
          <w:sz w:val="20"/>
          <w:szCs w:val="32"/>
        </w:rPr>
        <w:t>ния подземных вод. На основе этих данных проводится регулярная оценка состояния подземных вод, прогнозируются их изменения в ест</w:t>
      </w:r>
      <w:r w:rsidRPr="003E41EE">
        <w:rPr>
          <w:sz w:val="20"/>
          <w:szCs w:val="32"/>
        </w:rPr>
        <w:t>е</w:t>
      </w:r>
      <w:r w:rsidRPr="003E41EE">
        <w:rPr>
          <w:sz w:val="20"/>
          <w:szCs w:val="32"/>
        </w:rPr>
        <w:t>ственных условиях и под влиянием антропогенных факторов, подгота</w:t>
      </w:r>
      <w:r w:rsidRPr="003E41EE">
        <w:rPr>
          <w:sz w:val="20"/>
          <w:szCs w:val="32"/>
        </w:rPr>
        <w:t>в</w:t>
      </w:r>
      <w:r w:rsidRPr="003E41EE">
        <w:rPr>
          <w:sz w:val="20"/>
          <w:szCs w:val="32"/>
        </w:rPr>
        <w:t>ливаются ежегодные бюллетени о состоянии недр, выпуски учета р</w:t>
      </w:r>
      <w:r w:rsidRPr="003E41EE">
        <w:rPr>
          <w:sz w:val="20"/>
          <w:szCs w:val="32"/>
        </w:rPr>
        <w:t>е</w:t>
      </w:r>
      <w:r w:rsidRPr="003E41EE">
        <w:rPr>
          <w:sz w:val="20"/>
          <w:szCs w:val="32"/>
        </w:rPr>
        <w:t>сурсной базы подземных вод, материалы к государственным докладам и другая информация.</w:t>
      </w:r>
    </w:p>
    <w:p w:rsidR="00CC18C2" w:rsidRPr="003E41EE" w:rsidRDefault="00CC18C2" w:rsidP="003E41EE">
      <w:pPr>
        <w:pStyle w:val="a4"/>
        <w:shd w:val="clear" w:color="auto" w:fill="FFFFFF"/>
        <w:ind w:left="57" w:firstLine="454"/>
        <w:contextualSpacing/>
        <w:jc w:val="both"/>
        <w:rPr>
          <w:sz w:val="20"/>
          <w:szCs w:val="32"/>
        </w:rPr>
      </w:pPr>
      <w:r w:rsidRPr="003E41EE">
        <w:rPr>
          <w:sz w:val="20"/>
          <w:szCs w:val="32"/>
        </w:rPr>
        <w:t xml:space="preserve">   По оценкам специалистов объём загрязнённых и некондиционных подземных вод в Российской Федерации в два раза превышает объем разведанных вод, пригодных к применению</w:t>
      </w:r>
      <w:r w:rsidR="002A67F6" w:rsidRPr="003E41EE">
        <w:rPr>
          <w:sz w:val="20"/>
          <w:szCs w:val="32"/>
        </w:rPr>
        <w:t xml:space="preserve"> [</w:t>
      </w:r>
      <w:r w:rsidR="0019380D" w:rsidRPr="003E41EE">
        <w:rPr>
          <w:sz w:val="20"/>
          <w:szCs w:val="32"/>
        </w:rPr>
        <w:t>72</w:t>
      </w:r>
      <w:r w:rsidR="002A67F6" w:rsidRPr="003E41EE">
        <w:rPr>
          <w:sz w:val="20"/>
          <w:szCs w:val="32"/>
        </w:rPr>
        <w:t>]</w:t>
      </w:r>
      <w:r w:rsidRPr="003E41EE">
        <w:rPr>
          <w:sz w:val="20"/>
          <w:szCs w:val="32"/>
        </w:rPr>
        <w:t xml:space="preserve">. </w:t>
      </w:r>
    </w:p>
    <w:p w:rsidR="00CC18C2" w:rsidRPr="003E41EE" w:rsidRDefault="00CC18C2" w:rsidP="003E41EE">
      <w:pPr>
        <w:pStyle w:val="a4"/>
        <w:shd w:val="clear" w:color="auto" w:fill="FFFFFF"/>
        <w:ind w:left="57" w:firstLine="454"/>
        <w:contextualSpacing/>
        <w:jc w:val="both"/>
        <w:rPr>
          <w:sz w:val="20"/>
          <w:szCs w:val="32"/>
        </w:rPr>
      </w:pPr>
      <w:r w:rsidRPr="003E41EE">
        <w:rPr>
          <w:sz w:val="20"/>
          <w:szCs w:val="32"/>
        </w:rPr>
        <w:t xml:space="preserve">С </w:t>
      </w:r>
      <w:smartTag w:uri="urn:schemas-microsoft-com:office:smarttags" w:element="metricconverter">
        <w:smartTagPr>
          <w:attr w:name="ProductID" w:val="2013 г"/>
        </w:smartTagPr>
        <w:r w:rsidRPr="003E41EE">
          <w:rPr>
            <w:sz w:val="20"/>
            <w:szCs w:val="32"/>
          </w:rPr>
          <w:t>2013 г</w:t>
        </w:r>
      </w:smartTag>
      <w:r w:rsidRPr="003E41EE">
        <w:rPr>
          <w:sz w:val="20"/>
          <w:szCs w:val="32"/>
        </w:rPr>
        <w:t>. введена в действие актуализированная редакция СНиП 2.04.0284 «Водоснабжение. Наружные сети и сооружения»  «Свод пр</w:t>
      </w:r>
      <w:r w:rsidRPr="003E41EE">
        <w:rPr>
          <w:sz w:val="20"/>
          <w:szCs w:val="32"/>
        </w:rPr>
        <w:t>а</w:t>
      </w:r>
      <w:r w:rsidRPr="003E41EE">
        <w:rPr>
          <w:sz w:val="20"/>
          <w:szCs w:val="32"/>
        </w:rPr>
        <w:t xml:space="preserve">вил. Водоснабжение. Наружные сети и сооружения. СП 31.13330.2012». </w:t>
      </w:r>
    </w:p>
    <w:p w:rsidR="001A297B" w:rsidRPr="003E41EE" w:rsidRDefault="001A297B" w:rsidP="003E41EE">
      <w:pPr>
        <w:ind w:left="57" w:firstLine="454"/>
        <w:contextualSpacing/>
        <w:jc w:val="both"/>
        <w:rPr>
          <w:b/>
        </w:rPr>
      </w:pPr>
    </w:p>
    <w:p w:rsidR="001A297B" w:rsidRPr="003E41EE" w:rsidRDefault="001A297B" w:rsidP="003E41EE">
      <w:pPr>
        <w:ind w:left="57" w:firstLine="454"/>
        <w:contextualSpacing/>
        <w:jc w:val="both"/>
        <w:rPr>
          <w:b/>
        </w:rPr>
      </w:pPr>
    </w:p>
    <w:p w:rsidR="002A67F6" w:rsidRPr="003E41EE" w:rsidRDefault="002A67F6" w:rsidP="003E41EE">
      <w:pPr>
        <w:ind w:left="57" w:firstLine="454"/>
        <w:contextualSpacing/>
        <w:jc w:val="both"/>
        <w:rPr>
          <w:b/>
        </w:rPr>
      </w:pPr>
    </w:p>
    <w:p w:rsidR="004D3E7A" w:rsidRDefault="004D3E7A" w:rsidP="003E41EE">
      <w:pPr>
        <w:ind w:left="57" w:firstLine="454"/>
        <w:contextualSpacing/>
        <w:jc w:val="both"/>
        <w:rPr>
          <w:b/>
        </w:rPr>
      </w:pPr>
    </w:p>
    <w:p w:rsidR="00F60577" w:rsidRPr="003E41EE" w:rsidRDefault="00BE75E1" w:rsidP="003E41EE">
      <w:pPr>
        <w:ind w:left="57" w:firstLine="454"/>
        <w:contextualSpacing/>
        <w:jc w:val="both"/>
        <w:rPr>
          <w:b/>
        </w:rPr>
      </w:pPr>
      <w:r w:rsidRPr="003E41EE">
        <w:rPr>
          <w:b/>
        </w:rPr>
        <w:t xml:space="preserve"> </w:t>
      </w:r>
      <w:r w:rsidR="004E69AE" w:rsidRPr="003E41EE">
        <w:rPr>
          <w:b/>
        </w:rPr>
        <w:t xml:space="preserve"> </w:t>
      </w:r>
      <w:r w:rsidR="009A1199" w:rsidRPr="003E41EE">
        <w:rPr>
          <w:b/>
        </w:rPr>
        <w:t>8</w:t>
      </w:r>
      <w:r w:rsidR="00A126EB" w:rsidRPr="003E41EE">
        <w:rPr>
          <w:b/>
        </w:rPr>
        <w:t xml:space="preserve">.2. </w:t>
      </w:r>
      <w:r w:rsidR="009C04C8" w:rsidRPr="003E41EE">
        <w:rPr>
          <w:b/>
        </w:rPr>
        <w:t xml:space="preserve"> Проблемы нормативного регулирования </w:t>
      </w:r>
    </w:p>
    <w:p w:rsidR="00CC18C2" w:rsidRPr="003E41EE" w:rsidRDefault="009A1199" w:rsidP="003E41EE">
      <w:pPr>
        <w:ind w:left="57" w:firstLine="454"/>
        <w:contextualSpacing/>
        <w:jc w:val="both"/>
        <w:rPr>
          <w:b/>
        </w:rPr>
      </w:pPr>
      <w:r w:rsidRPr="003E41EE">
        <w:rPr>
          <w:b/>
        </w:rPr>
        <w:t xml:space="preserve">                </w:t>
      </w:r>
      <w:r w:rsidR="00F60577" w:rsidRPr="003E41EE">
        <w:rPr>
          <w:b/>
        </w:rPr>
        <w:t xml:space="preserve"> </w:t>
      </w:r>
      <w:r w:rsidR="009C04C8" w:rsidRPr="003E41EE">
        <w:rPr>
          <w:b/>
        </w:rPr>
        <w:t>изучения подземных вод</w:t>
      </w:r>
      <w:r w:rsidR="00CC18C2" w:rsidRPr="003E41EE">
        <w:rPr>
          <w:b/>
        </w:rPr>
        <w:t xml:space="preserve">                                           </w:t>
      </w:r>
    </w:p>
    <w:p w:rsidR="00CC18C2" w:rsidRPr="003E41EE" w:rsidRDefault="00CC18C2" w:rsidP="003E41EE">
      <w:pPr>
        <w:ind w:left="57" w:firstLine="454"/>
        <w:contextualSpacing/>
        <w:jc w:val="both"/>
      </w:pPr>
    </w:p>
    <w:p w:rsidR="009C04C8" w:rsidRPr="003E41EE" w:rsidRDefault="009C04C8" w:rsidP="003E41EE">
      <w:pPr>
        <w:ind w:left="57" w:firstLine="454"/>
        <w:contextualSpacing/>
        <w:jc w:val="both"/>
      </w:pPr>
      <w:r w:rsidRPr="003E41EE">
        <w:rPr>
          <w:sz w:val="20"/>
          <w:szCs w:val="32"/>
        </w:rPr>
        <w:t>Проблемы нормативного регулирования изучения и использования подземных вод вышли на п</w:t>
      </w:r>
      <w:r w:rsidR="00942F5D" w:rsidRPr="003E41EE">
        <w:rPr>
          <w:sz w:val="20"/>
          <w:szCs w:val="32"/>
        </w:rPr>
        <w:t xml:space="preserve">ервый план в последние 20 лет. </w:t>
      </w:r>
      <w:r w:rsidRPr="003E41EE">
        <w:rPr>
          <w:sz w:val="20"/>
          <w:szCs w:val="32"/>
        </w:rPr>
        <w:t>Основой сл</w:t>
      </w:r>
      <w:r w:rsidRPr="003E41EE">
        <w:rPr>
          <w:sz w:val="20"/>
          <w:szCs w:val="32"/>
        </w:rPr>
        <w:t>о</w:t>
      </w:r>
      <w:r w:rsidRPr="003E41EE">
        <w:rPr>
          <w:sz w:val="20"/>
          <w:szCs w:val="32"/>
        </w:rPr>
        <w:t>жившейся к настоящему времени системы является закон РФ № 23951 «О недрах», принятый 21.02.1992 г.</w:t>
      </w:r>
    </w:p>
    <w:p w:rsidR="009C04C8" w:rsidRPr="003E41EE" w:rsidRDefault="009C04C8" w:rsidP="003E41EE">
      <w:pPr>
        <w:ind w:left="57" w:firstLine="454"/>
        <w:contextualSpacing/>
        <w:jc w:val="both"/>
        <w:rPr>
          <w:sz w:val="20"/>
          <w:szCs w:val="32"/>
        </w:rPr>
      </w:pPr>
      <w:r w:rsidRPr="003E41EE">
        <w:rPr>
          <w:sz w:val="20"/>
          <w:szCs w:val="32"/>
        </w:rPr>
        <w:t>Обоснование возможности использования подземных вод для вод</w:t>
      </w:r>
      <w:r w:rsidRPr="003E41EE">
        <w:rPr>
          <w:sz w:val="20"/>
          <w:szCs w:val="32"/>
        </w:rPr>
        <w:t>о</w:t>
      </w:r>
      <w:r w:rsidRPr="003E41EE">
        <w:rPr>
          <w:sz w:val="20"/>
          <w:szCs w:val="32"/>
        </w:rPr>
        <w:t>снабжения включает разработку методики и технологии проведения ге</w:t>
      </w:r>
      <w:r w:rsidRPr="003E41EE">
        <w:rPr>
          <w:sz w:val="20"/>
          <w:szCs w:val="32"/>
        </w:rPr>
        <w:t>о</w:t>
      </w:r>
      <w:r w:rsidRPr="003E41EE">
        <w:rPr>
          <w:sz w:val="20"/>
          <w:szCs w:val="32"/>
        </w:rPr>
        <w:t>логоразведочных работ, их производство, оценку запасов и проектир</w:t>
      </w:r>
      <w:r w:rsidRPr="003E41EE">
        <w:rPr>
          <w:sz w:val="20"/>
          <w:szCs w:val="32"/>
        </w:rPr>
        <w:t>о</w:t>
      </w:r>
      <w:r w:rsidRPr="003E41EE">
        <w:rPr>
          <w:sz w:val="20"/>
          <w:szCs w:val="32"/>
        </w:rPr>
        <w:t>вание эксплуатации. Все перечисленные виды деятельности сопрово</w:t>
      </w:r>
      <w:r w:rsidRPr="003E41EE">
        <w:rPr>
          <w:sz w:val="20"/>
          <w:szCs w:val="32"/>
        </w:rPr>
        <w:t>ж</w:t>
      </w:r>
      <w:r w:rsidRPr="003E41EE">
        <w:rPr>
          <w:sz w:val="20"/>
          <w:szCs w:val="32"/>
        </w:rPr>
        <w:t>даются получением разрешительной документации и различных согл</w:t>
      </w:r>
      <w:r w:rsidRPr="003E41EE">
        <w:rPr>
          <w:sz w:val="20"/>
          <w:szCs w:val="32"/>
        </w:rPr>
        <w:t>а</w:t>
      </w:r>
      <w:r w:rsidRPr="003E41EE">
        <w:rPr>
          <w:sz w:val="20"/>
          <w:szCs w:val="32"/>
        </w:rPr>
        <w:t>сований.</w:t>
      </w:r>
    </w:p>
    <w:p w:rsidR="00942F5D" w:rsidRPr="003E41EE" w:rsidRDefault="009C04C8" w:rsidP="003E41EE">
      <w:pPr>
        <w:ind w:left="57" w:firstLine="454"/>
        <w:contextualSpacing/>
        <w:jc w:val="both"/>
        <w:rPr>
          <w:sz w:val="20"/>
          <w:szCs w:val="32"/>
        </w:rPr>
      </w:pPr>
      <w:r w:rsidRPr="003E41EE">
        <w:rPr>
          <w:sz w:val="20"/>
          <w:szCs w:val="32"/>
        </w:rPr>
        <w:t xml:space="preserve"> Правовое регулирование отношений, связанных с подземными в</w:t>
      </w:r>
      <w:r w:rsidRPr="003E41EE">
        <w:rPr>
          <w:sz w:val="20"/>
          <w:szCs w:val="32"/>
        </w:rPr>
        <w:t>о</w:t>
      </w:r>
      <w:r w:rsidRPr="003E41EE">
        <w:rPr>
          <w:sz w:val="20"/>
          <w:szCs w:val="32"/>
        </w:rPr>
        <w:t>дами, предполагает взаимодействие норм законодательства о недрах и смежных отраслей (водного, земельного, экологического, санитарно</w:t>
      </w:r>
      <w:r w:rsidR="00906BF4" w:rsidRPr="003E41EE">
        <w:rPr>
          <w:sz w:val="20"/>
          <w:szCs w:val="32"/>
        </w:rPr>
        <w:t>-</w:t>
      </w:r>
      <w:r w:rsidRPr="003E41EE">
        <w:rPr>
          <w:sz w:val="20"/>
          <w:szCs w:val="32"/>
        </w:rPr>
        <w:t>гигиенического, градостроительного и др.).</w:t>
      </w:r>
    </w:p>
    <w:p w:rsidR="00942F5D" w:rsidRPr="003E41EE" w:rsidRDefault="002A67F6" w:rsidP="003E41EE">
      <w:pPr>
        <w:ind w:left="57" w:firstLine="454"/>
        <w:contextualSpacing/>
        <w:jc w:val="both"/>
        <w:rPr>
          <w:sz w:val="20"/>
          <w:szCs w:val="32"/>
        </w:rPr>
      </w:pPr>
      <w:r w:rsidRPr="003E41EE">
        <w:rPr>
          <w:sz w:val="20"/>
          <w:szCs w:val="32"/>
        </w:rPr>
        <w:t xml:space="preserve">  </w:t>
      </w:r>
      <w:r w:rsidR="009C04C8" w:rsidRPr="003E41EE">
        <w:rPr>
          <w:sz w:val="20"/>
          <w:szCs w:val="32"/>
        </w:rPr>
        <w:t>В настоящее время жестко регламентирован практически каждый шаг недропользователя. Единственный этап, где предоставлена опред</w:t>
      </w:r>
      <w:r w:rsidR="009C04C8" w:rsidRPr="003E41EE">
        <w:rPr>
          <w:sz w:val="20"/>
          <w:szCs w:val="32"/>
        </w:rPr>
        <w:t>е</w:t>
      </w:r>
      <w:r w:rsidR="009C04C8" w:rsidRPr="003E41EE">
        <w:rPr>
          <w:sz w:val="20"/>
          <w:szCs w:val="32"/>
        </w:rPr>
        <w:t>ленная свобода, — проведение геологоразведочных работ, методика к</w:t>
      </w:r>
      <w:r w:rsidR="009C04C8" w:rsidRPr="003E41EE">
        <w:rPr>
          <w:sz w:val="20"/>
          <w:szCs w:val="32"/>
        </w:rPr>
        <w:t>о</w:t>
      </w:r>
      <w:r w:rsidR="009C04C8" w:rsidRPr="003E41EE">
        <w:rPr>
          <w:sz w:val="20"/>
          <w:szCs w:val="32"/>
        </w:rPr>
        <w:t>торых разрабатывается, как правило, специализированными организ</w:t>
      </w:r>
      <w:r w:rsidR="009C04C8" w:rsidRPr="003E41EE">
        <w:rPr>
          <w:sz w:val="20"/>
          <w:szCs w:val="32"/>
        </w:rPr>
        <w:t>а</w:t>
      </w:r>
      <w:r w:rsidR="009C04C8" w:rsidRPr="003E41EE">
        <w:rPr>
          <w:sz w:val="20"/>
          <w:szCs w:val="32"/>
        </w:rPr>
        <w:t>циями</w:t>
      </w:r>
      <w:r w:rsidR="00942F5D" w:rsidRPr="003E41EE">
        <w:rPr>
          <w:sz w:val="20"/>
          <w:szCs w:val="32"/>
        </w:rPr>
        <w:t xml:space="preserve">. </w:t>
      </w:r>
      <w:r w:rsidR="009C04C8" w:rsidRPr="003E41EE">
        <w:rPr>
          <w:sz w:val="20"/>
          <w:szCs w:val="32"/>
        </w:rPr>
        <w:t xml:space="preserve"> </w:t>
      </w:r>
    </w:p>
    <w:p w:rsidR="009C04C8" w:rsidRPr="003E41EE" w:rsidRDefault="002A67F6" w:rsidP="003E41EE">
      <w:pPr>
        <w:ind w:left="57" w:firstLine="454"/>
        <w:contextualSpacing/>
        <w:jc w:val="both"/>
        <w:rPr>
          <w:sz w:val="20"/>
          <w:szCs w:val="32"/>
        </w:rPr>
      </w:pPr>
      <w:r w:rsidRPr="003E41EE">
        <w:rPr>
          <w:sz w:val="20"/>
          <w:szCs w:val="32"/>
        </w:rPr>
        <w:t xml:space="preserve">  </w:t>
      </w:r>
      <w:r w:rsidR="009C04C8" w:rsidRPr="003E41EE">
        <w:rPr>
          <w:sz w:val="20"/>
          <w:szCs w:val="32"/>
        </w:rPr>
        <w:t xml:space="preserve"> В соответствии с законом «О недрах» при изучении и использ</w:t>
      </w:r>
      <w:r w:rsidR="009C04C8" w:rsidRPr="003E41EE">
        <w:rPr>
          <w:sz w:val="20"/>
          <w:szCs w:val="32"/>
        </w:rPr>
        <w:t>о</w:t>
      </w:r>
      <w:r w:rsidR="009C04C8" w:rsidRPr="003E41EE">
        <w:rPr>
          <w:sz w:val="20"/>
          <w:szCs w:val="32"/>
        </w:rPr>
        <w:t>вании питьевых и технических подземных вод использу</w:t>
      </w:r>
      <w:r w:rsidR="00F60577" w:rsidRPr="003E41EE">
        <w:rPr>
          <w:sz w:val="20"/>
          <w:szCs w:val="32"/>
        </w:rPr>
        <w:t xml:space="preserve">ются два вида лицензий </w:t>
      </w:r>
      <w:r w:rsidR="009C04C8" w:rsidRPr="003E41EE">
        <w:rPr>
          <w:sz w:val="20"/>
          <w:szCs w:val="32"/>
        </w:rPr>
        <w:t>:</w:t>
      </w:r>
    </w:p>
    <w:p w:rsidR="009C04C8" w:rsidRPr="003E41EE" w:rsidRDefault="00F60577" w:rsidP="003E41EE">
      <w:pPr>
        <w:widowControl w:val="0"/>
        <w:autoSpaceDE w:val="0"/>
        <w:autoSpaceDN w:val="0"/>
        <w:adjustRightInd w:val="0"/>
        <w:ind w:left="57" w:firstLine="454"/>
        <w:contextualSpacing/>
        <w:jc w:val="both"/>
        <w:rPr>
          <w:sz w:val="20"/>
          <w:szCs w:val="32"/>
        </w:rPr>
      </w:pPr>
      <w:r w:rsidRPr="003E41EE">
        <w:rPr>
          <w:sz w:val="20"/>
          <w:szCs w:val="32"/>
        </w:rPr>
        <w:t xml:space="preserve">на </w:t>
      </w:r>
      <w:r w:rsidR="009C04C8" w:rsidRPr="003E41EE">
        <w:rPr>
          <w:sz w:val="20"/>
          <w:szCs w:val="32"/>
        </w:rPr>
        <w:t>геологическое изучение, включающее поиски и оценку мест</w:t>
      </w:r>
      <w:r w:rsidR="009C04C8" w:rsidRPr="003E41EE">
        <w:rPr>
          <w:sz w:val="20"/>
          <w:szCs w:val="32"/>
        </w:rPr>
        <w:t>о</w:t>
      </w:r>
      <w:r w:rsidR="009C04C8" w:rsidRPr="003E41EE">
        <w:rPr>
          <w:sz w:val="20"/>
          <w:szCs w:val="32"/>
        </w:rPr>
        <w:t xml:space="preserve">рождений; </w:t>
      </w:r>
    </w:p>
    <w:p w:rsidR="002A67F6" w:rsidRPr="003E41EE" w:rsidRDefault="00F60577" w:rsidP="003E41EE">
      <w:pPr>
        <w:widowControl w:val="0"/>
        <w:autoSpaceDE w:val="0"/>
        <w:autoSpaceDN w:val="0"/>
        <w:adjustRightInd w:val="0"/>
        <w:ind w:left="57" w:firstLine="454"/>
        <w:contextualSpacing/>
        <w:jc w:val="both"/>
        <w:rPr>
          <w:sz w:val="20"/>
          <w:szCs w:val="32"/>
        </w:rPr>
      </w:pPr>
      <w:r w:rsidRPr="003E41EE">
        <w:rPr>
          <w:sz w:val="20"/>
          <w:szCs w:val="32"/>
        </w:rPr>
        <w:t>на разведку</w:t>
      </w:r>
      <w:r w:rsidR="009C04C8" w:rsidRPr="003E41EE">
        <w:rPr>
          <w:sz w:val="20"/>
          <w:szCs w:val="32"/>
        </w:rPr>
        <w:t xml:space="preserve"> и добыч</w:t>
      </w:r>
      <w:r w:rsidRPr="003E41EE">
        <w:rPr>
          <w:sz w:val="20"/>
          <w:szCs w:val="32"/>
        </w:rPr>
        <w:t>у</w:t>
      </w:r>
      <w:r w:rsidR="009C04C8" w:rsidRPr="003E41EE">
        <w:rPr>
          <w:sz w:val="20"/>
          <w:szCs w:val="32"/>
        </w:rPr>
        <w:t xml:space="preserve"> полезных ископаемых.</w:t>
      </w:r>
    </w:p>
    <w:p w:rsidR="002A67F6" w:rsidRPr="003E41EE" w:rsidRDefault="002A67F6" w:rsidP="003E41EE">
      <w:pPr>
        <w:widowControl w:val="0"/>
        <w:autoSpaceDE w:val="0"/>
        <w:autoSpaceDN w:val="0"/>
        <w:adjustRightInd w:val="0"/>
        <w:ind w:left="57" w:firstLine="454"/>
        <w:contextualSpacing/>
        <w:jc w:val="both"/>
        <w:rPr>
          <w:sz w:val="20"/>
          <w:szCs w:val="32"/>
        </w:rPr>
      </w:pPr>
      <w:r w:rsidRPr="003E41EE">
        <w:rPr>
          <w:sz w:val="20"/>
          <w:szCs w:val="32"/>
        </w:rPr>
        <w:t xml:space="preserve"> </w:t>
      </w:r>
      <w:r w:rsidR="009C04C8" w:rsidRPr="003E41EE">
        <w:rPr>
          <w:sz w:val="20"/>
          <w:szCs w:val="32"/>
        </w:rPr>
        <w:t>Состав и порядок проведения геологоразведочных работ и получ</w:t>
      </w:r>
      <w:r w:rsidR="009C04C8" w:rsidRPr="003E41EE">
        <w:rPr>
          <w:sz w:val="20"/>
          <w:szCs w:val="32"/>
        </w:rPr>
        <w:t>е</w:t>
      </w:r>
      <w:r w:rsidR="009C04C8" w:rsidRPr="003E41EE">
        <w:rPr>
          <w:sz w:val="20"/>
          <w:szCs w:val="32"/>
        </w:rPr>
        <w:t>ния сопутствующих государственных услуг выстроен для случая, когда объектом оценки запасов является участок недр без оцененных запасов (перспективный участок).</w:t>
      </w:r>
    </w:p>
    <w:p w:rsidR="002A67F6" w:rsidRPr="003E41EE" w:rsidRDefault="00F60577" w:rsidP="003E41EE">
      <w:pPr>
        <w:ind w:left="57" w:firstLine="454"/>
        <w:contextualSpacing/>
        <w:jc w:val="both"/>
        <w:rPr>
          <w:sz w:val="20"/>
          <w:szCs w:val="32"/>
        </w:rPr>
      </w:pPr>
      <w:r w:rsidRPr="003E41EE">
        <w:rPr>
          <w:sz w:val="20"/>
          <w:szCs w:val="32"/>
        </w:rPr>
        <w:t>Согласно закона «О недрах»</w:t>
      </w:r>
      <w:r w:rsidR="009C04C8" w:rsidRPr="003E41EE">
        <w:rPr>
          <w:sz w:val="20"/>
          <w:szCs w:val="32"/>
        </w:rPr>
        <w:t>:</w:t>
      </w:r>
      <w:r w:rsidR="00CC18C2" w:rsidRPr="003E41EE">
        <w:rPr>
          <w:sz w:val="20"/>
          <w:szCs w:val="32"/>
        </w:rPr>
        <w:t xml:space="preserve">                                   </w:t>
      </w:r>
      <w:r w:rsidR="002A67F6" w:rsidRPr="003E41EE">
        <w:rPr>
          <w:sz w:val="20"/>
          <w:szCs w:val="32"/>
        </w:rPr>
        <w:t xml:space="preserve">                              </w:t>
      </w:r>
    </w:p>
    <w:p w:rsidR="009C04C8" w:rsidRPr="003E41EE" w:rsidRDefault="009C04C8" w:rsidP="003E41EE">
      <w:pPr>
        <w:ind w:left="57" w:firstLine="454"/>
        <w:contextualSpacing/>
        <w:jc w:val="both"/>
        <w:rPr>
          <w:sz w:val="20"/>
          <w:szCs w:val="32"/>
        </w:rPr>
      </w:pPr>
      <w:r w:rsidRPr="003E41EE">
        <w:rPr>
          <w:sz w:val="20"/>
          <w:szCs w:val="32"/>
        </w:rPr>
        <w:t>предоставление недр в пользование оформляется специальным г</w:t>
      </w:r>
      <w:r w:rsidRPr="003E41EE">
        <w:rPr>
          <w:sz w:val="20"/>
          <w:szCs w:val="32"/>
        </w:rPr>
        <w:t>о</w:t>
      </w:r>
      <w:r w:rsidRPr="003E41EE">
        <w:rPr>
          <w:sz w:val="20"/>
          <w:szCs w:val="32"/>
        </w:rPr>
        <w:t>сударственным разр</w:t>
      </w:r>
      <w:r w:rsidR="00F60577" w:rsidRPr="003E41EE">
        <w:rPr>
          <w:sz w:val="20"/>
          <w:szCs w:val="32"/>
        </w:rPr>
        <w:t xml:space="preserve">ешением в виде лицензии </w:t>
      </w:r>
      <w:r w:rsidRPr="003E41EE">
        <w:rPr>
          <w:sz w:val="20"/>
          <w:szCs w:val="32"/>
        </w:rPr>
        <w:t xml:space="preserve">; </w:t>
      </w:r>
    </w:p>
    <w:p w:rsidR="009C04C8" w:rsidRPr="003E41EE" w:rsidRDefault="009C04C8" w:rsidP="003E41EE">
      <w:pPr>
        <w:widowControl w:val="0"/>
        <w:autoSpaceDE w:val="0"/>
        <w:autoSpaceDN w:val="0"/>
        <w:adjustRightInd w:val="0"/>
        <w:ind w:left="57" w:firstLine="454"/>
        <w:contextualSpacing/>
        <w:jc w:val="both"/>
        <w:rPr>
          <w:sz w:val="20"/>
          <w:szCs w:val="32"/>
        </w:rPr>
      </w:pPr>
      <w:r w:rsidRPr="003E41EE">
        <w:rPr>
          <w:sz w:val="20"/>
          <w:szCs w:val="32"/>
        </w:rPr>
        <w:t>работы по геологическому изучению недр подлежат государстве</w:t>
      </w:r>
      <w:r w:rsidRPr="003E41EE">
        <w:rPr>
          <w:sz w:val="20"/>
          <w:szCs w:val="32"/>
        </w:rPr>
        <w:t>н</w:t>
      </w:r>
      <w:r w:rsidRPr="003E41EE">
        <w:rPr>
          <w:sz w:val="20"/>
          <w:szCs w:val="32"/>
        </w:rPr>
        <w:t>ному учету и включению в</w:t>
      </w:r>
      <w:r w:rsidR="00F60577" w:rsidRPr="003E41EE">
        <w:rPr>
          <w:sz w:val="20"/>
          <w:szCs w:val="32"/>
        </w:rPr>
        <w:t xml:space="preserve"> государственный реестр</w:t>
      </w:r>
      <w:r w:rsidRPr="003E41EE">
        <w:rPr>
          <w:sz w:val="20"/>
          <w:szCs w:val="32"/>
        </w:rPr>
        <w:t xml:space="preserve">; </w:t>
      </w:r>
    </w:p>
    <w:p w:rsidR="002A67F6" w:rsidRPr="003E41EE" w:rsidRDefault="009C04C8" w:rsidP="003E41EE">
      <w:pPr>
        <w:widowControl w:val="0"/>
        <w:autoSpaceDE w:val="0"/>
        <w:autoSpaceDN w:val="0"/>
        <w:adjustRightInd w:val="0"/>
        <w:ind w:left="57" w:firstLine="454"/>
        <w:contextualSpacing/>
        <w:jc w:val="both"/>
        <w:rPr>
          <w:sz w:val="20"/>
          <w:szCs w:val="32"/>
        </w:rPr>
      </w:pPr>
      <w:r w:rsidRPr="003E41EE">
        <w:rPr>
          <w:sz w:val="20"/>
          <w:szCs w:val="32"/>
        </w:rPr>
        <w:t>работы проводятся в соответствии с утвержденными проектами, экспертиза которых осуществляется в органе управления госуд</w:t>
      </w:r>
      <w:r w:rsidR="00F60577" w:rsidRPr="003E41EE">
        <w:rPr>
          <w:sz w:val="20"/>
          <w:szCs w:val="32"/>
        </w:rPr>
        <w:t>арстве</w:t>
      </w:r>
      <w:r w:rsidR="00F60577" w:rsidRPr="003E41EE">
        <w:rPr>
          <w:sz w:val="20"/>
          <w:szCs w:val="32"/>
        </w:rPr>
        <w:t>н</w:t>
      </w:r>
      <w:r w:rsidR="00F60577" w:rsidRPr="003E41EE">
        <w:rPr>
          <w:sz w:val="20"/>
          <w:szCs w:val="32"/>
        </w:rPr>
        <w:t xml:space="preserve">ным фондом недр </w:t>
      </w:r>
      <w:r w:rsidRPr="003E41EE">
        <w:rPr>
          <w:sz w:val="20"/>
          <w:szCs w:val="32"/>
        </w:rPr>
        <w:t xml:space="preserve">; </w:t>
      </w:r>
      <w:r w:rsidR="00CC18C2" w:rsidRPr="003E41EE">
        <w:rPr>
          <w:sz w:val="20"/>
          <w:szCs w:val="32"/>
        </w:rPr>
        <w:t xml:space="preserve">                                                                            </w:t>
      </w:r>
      <w:r w:rsidR="002A67F6" w:rsidRPr="003E41EE">
        <w:rPr>
          <w:sz w:val="20"/>
          <w:szCs w:val="32"/>
        </w:rPr>
        <w:t xml:space="preserve">                            </w:t>
      </w:r>
    </w:p>
    <w:p w:rsidR="009C04C8" w:rsidRPr="003E41EE" w:rsidRDefault="009C04C8" w:rsidP="003E41EE">
      <w:pPr>
        <w:widowControl w:val="0"/>
        <w:autoSpaceDE w:val="0"/>
        <w:autoSpaceDN w:val="0"/>
        <w:adjustRightInd w:val="0"/>
        <w:ind w:left="57" w:firstLine="454"/>
        <w:contextualSpacing/>
        <w:jc w:val="both"/>
        <w:rPr>
          <w:sz w:val="20"/>
          <w:szCs w:val="32"/>
        </w:rPr>
      </w:pPr>
      <w:r w:rsidRPr="003E41EE">
        <w:rPr>
          <w:sz w:val="20"/>
          <w:szCs w:val="32"/>
        </w:rPr>
        <w:t>предоставление недр в пользование для добычи полезных ископа</w:t>
      </w:r>
      <w:r w:rsidRPr="003E41EE">
        <w:rPr>
          <w:sz w:val="20"/>
          <w:szCs w:val="32"/>
        </w:rPr>
        <w:t>е</w:t>
      </w:r>
      <w:r w:rsidRPr="003E41EE">
        <w:rPr>
          <w:sz w:val="20"/>
          <w:szCs w:val="32"/>
        </w:rPr>
        <w:t>мых разрешается только после проведения государственн</w:t>
      </w:r>
      <w:r w:rsidR="00F60577" w:rsidRPr="003E41EE">
        <w:rPr>
          <w:sz w:val="20"/>
          <w:szCs w:val="32"/>
        </w:rPr>
        <w:t xml:space="preserve">ой экспертизы их запасов </w:t>
      </w:r>
      <w:r w:rsidRPr="003E41EE">
        <w:rPr>
          <w:sz w:val="20"/>
          <w:szCs w:val="32"/>
        </w:rPr>
        <w:t xml:space="preserve">; </w:t>
      </w:r>
    </w:p>
    <w:p w:rsidR="009C04C8" w:rsidRPr="003E41EE" w:rsidRDefault="009C04C8" w:rsidP="003E41EE">
      <w:pPr>
        <w:widowControl w:val="0"/>
        <w:autoSpaceDE w:val="0"/>
        <w:autoSpaceDN w:val="0"/>
        <w:adjustRightInd w:val="0"/>
        <w:ind w:left="57" w:firstLine="454"/>
        <w:contextualSpacing/>
        <w:jc w:val="both"/>
        <w:rPr>
          <w:sz w:val="20"/>
          <w:szCs w:val="32"/>
        </w:rPr>
      </w:pPr>
      <w:r w:rsidRPr="003E41EE">
        <w:rPr>
          <w:sz w:val="20"/>
          <w:szCs w:val="32"/>
        </w:rPr>
        <w:t>обязанностью недропользователя является представление инфо</w:t>
      </w:r>
      <w:r w:rsidRPr="003E41EE">
        <w:rPr>
          <w:sz w:val="20"/>
          <w:szCs w:val="32"/>
        </w:rPr>
        <w:t>р</w:t>
      </w:r>
      <w:r w:rsidRPr="003E41EE">
        <w:rPr>
          <w:sz w:val="20"/>
          <w:szCs w:val="32"/>
        </w:rPr>
        <w:t>мации в фонды геол</w:t>
      </w:r>
      <w:r w:rsidR="00F60577" w:rsidRPr="003E41EE">
        <w:rPr>
          <w:sz w:val="20"/>
          <w:szCs w:val="32"/>
        </w:rPr>
        <w:t xml:space="preserve">огической информации </w:t>
      </w:r>
      <w:r w:rsidRPr="003E41EE">
        <w:rPr>
          <w:sz w:val="20"/>
          <w:szCs w:val="32"/>
        </w:rPr>
        <w:t xml:space="preserve">; </w:t>
      </w:r>
    </w:p>
    <w:p w:rsidR="00CC18C2" w:rsidRPr="003E41EE" w:rsidRDefault="009C04C8" w:rsidP="003E41EE">
      <w:pPr>
        <w:widowControl w:val="0"/>
        <w:autoSpaceDE w:val="0"/>
        <w:autoSpaceDN w:val="0"/>
        <w:adjustRightInd w:val="0"/>
        <w:ind w:left="57" w:firstLine="454"/>
        <w:contextualSpacing/>
        <w:jc w:val="both"/>
        <w:rPr>
          <w:sz w:val="20"/>
          <w:szCs w:val="32"/>
        </w:rPr>
      </w:pPr>
      <w:r w:rsidRPr="003E41EE">
        <w:rPr>
          <w:sz w:val="20"/>
          <w:szCs w:val="32"/>
        </w:rPr>
        <w:t xml:space="preserve">разработка месторождений полезных ископаемых осуществляется в соответствии с утвержденными </w:t>
      </w:r>
      <w:r w:rsidR="00F60577" w:rsidRPr="003E41EE">
        <w:rPr>
          <w:sz w:val="20"/>
          <w:szCs w:val="32"/>
        </w:rPr>
        <w:t xml:space="preserve">техническими проектами </w:t>
      </w:r>
      <w:r w:rsidRPr="003E41EE">
        <w:rPr>
          <w:sz w:val="20"/>
          <w:szCs w:val="32"/>
        </w:rPr>
        <w:t>.</w:t>
      </w:r>
      <w:r w:rsidR="00CC18C2" w:rsidRPr="003E41EE">
        <w:rPr>
          <w:sz w:val="20"/>
          <w:szCs w:val="32"/>
        </w:rPr>
        <w:t xml:space="preserve">                                          </w:t>
      </w:r>
    </w:p>
    <w:p w:rsidR="009C04C8" w:rsidRPr="003E41EE" w:rsidRDefault="009C04C8" w:rsidP="003E41EE">
      <w:pPr>
        <w:widowControl w:val="0"/>
        <w:autoSpaceDE w:val="0"/>
        <w:autoSpaceDN w:val="0"/>
        <w:adjustRightInd w:val="0"/>
        <w:ind w:firstLine="454"/>
        <w:contextualSpacing/>
        <w:jc w:val="both"/>
        <w:rPr>
          <w:sz w:val="20"/>
          <w:szCs w:val="32"/>
        </w:rPr>
      </w:pPr>
      <w:r w:rsidRPr="003E41EE">
        <w:rPr>
          <w:sz w:val="20"/>
          <w:szCs w:val="32"/>
        </w:rPr>
        <w:t>Проектирование геологического изучения не должно требоваться при оценке запасов на уч</w:t>
      </w:r>
      <w:r w:rsidR="00F60577" w:rsidRPr="003E41EE">
        <w:rPr>
          <w:sz w:val="20"/>
          <w:szCs w:val="32"/>
        </w:rPr>
        <w:t xml:space="preserve">астках действующих водозаборов </w:t>
      </w:r>
      <w:r w:rsidRPr="003E41EE">
        <w:rPr>
          <w:sz w:val="20"/>
          <w:szCs w:val="32"/>
        </w:rPr>
        <w:t xml:space="preserve"> независимо от их крупности, и одиночных водозаборных узлов, в том числе намеча</w:t>
      </w:r>
      <w:r w:rsidRPr="003E41EE">
        <w:rPr>
          <w:sz w:val="20"/>
          <w:szCs w:val="32"/>
        </w:rPr>
        <w:t>е</w:t>
      </w:r>
      <w:r w:rsidRPr="003E41EE">
        <w:rPr>
          <w:sz w:val="20"/>
          <w:szCs w:val="32"/>
        </w:rPr>
        <w:t>мых для строительства</w:t>
      </w:r>
      <w:r w:rsidR="0019380D" w:rsidRPr="003E41EE">
        <w:rPr>
          <w:sz w:val="20"/>
          <w:szCs w:val="32"/>
        </w:rPr>
        <w:t xml:space="preserve"> [59,72</w:t>
      </w:r>
      <w:r w:rsidR="001857DC" w:rsidRPr="003E41EE">
        <w:rPr>
          <w:sz w:val="20"/>
          <w:szCs w:val="32"/>
        </w:rPr>
        <w:t>]</w:t>
      </w:r>
      <w:r w:rsidRPr="003E41EE">
        <w:rPr>
          <w:sz w:val="20"/>
          <w:szCs w:val="32"/>
        </w:rPr>
        <w:t xml:space="preserve">. </w:t>
      </w:r>
    </w:p>
    <w:p w:rsidR="00F60577" w:rsidRPr="003E41EE" w:rsidRDefault="00F60577" w:rsidP="003E41EE">
      <w:pPr>
        <w:ind w:left="57" w:firstLine="454"/>
        <w:contextualSpacing/>
        <w:jc w:val="both"/>
      </w:pPr>
    </w:p>
    <w:p w:rsidR="00CC1F8E" w:rsidRPr="003E41EE" w:rsidRDefault="00CC1F8E" w:rsidP="003E41EE">
      <w:pPr>
        <w:shd w:val="clear" w:color="auto" w:fill="FFFFFF"/>
        <w:ind w:left="57" w:firstLine="454"/>
        <w:contextualSpacing/>
        <w:jc w:val="both"/>
        <w:rPr>
          <w:b/>
          <w:bCs/>
        </w:rPr>
      </w:pPr>
      <w:r w:rsidRPr="003E41EE">
        <w:rPr>
          <w:b/>
          <w:color w:val="000000"/>
        </w:rPr>
        <w:t>8.3.</w:t>
      </w:r>
      <w:r w:rsidRPr="003E41EE">
        <w:rPr>
          <w:b/>
        </w:rPr>
        <w:t xml:space="preserve"> Экологическое  регулирование </w:t>
      </w:r>
      <w:r w:rsidRPr="003E41EE">
        <w:rPr>
          <w:b/>
          <w:bCs/>
        </w:rPr>
        <w:t>геологоразве</w:t>
      </w:r>
      <w:r w:rsidR="00906BF4" w:rsidRPr="003E41EE">
        <w:rPr>
          <w:b/>
          <w:bCs/>
        </w:rPr>
        <w:t>-</w:t>
      </w:r>
    </w:p>
    <w:p w:rsidR="00CC1F8E" w:rsidRPr="003E41EE" w:rsidRDefault="00906BF4" w:rsidP="003E41EE">
      <w:pPr>
        <w:shd w:val="clear" w:color="auto" w:fill="FFFFFF"/>
        <w:ind w:left="57" w:firstLine="454"/>
        <w:contextualSpacing/>
        <w:jc w:val="both"/>
        <w:rPr>
          <w:b/>
          <w:bCs/>
        </w:rPr>
      </w:pPr>
      <w:r w:rsidRPr="003E41EE">
        <w:rPr>
          <w:b/>
          <w:bCs/>
        </w:rPr>
        <w:t xml:space="preserve">      </w:t>
      </w:r>
      <w:r w:rsidR="00CC1F8E" w:rsidRPr="003E41EE">
        <w:rPr>
          <w:b/>
          <w:bCs/>
        </w:rPr>
        <w:t xml:space="preserve"> дочных работ и инженерных изысканий.</w:t>
      </w:r>
    </w:p>
    <w:p w:rsidR="00CC1F8E" w:rsidRPr="003E41EE" w:rsidRDefault="00CC1F8E" w:rsidP="003E41EE">
      <w:pPr>
        <w:shd w:val="clear" w:color="auto" w:fill="FFFFFF"/>
        <w:ind w:left="57" w:firstLine="454"/>
        <w:contextualSpacing/>
        <w:jc w:val="both"/>
        <w:rPr>
          <w:color w:val="000000"/>
        </w:rPr>
      </w:pPr>
    </w:p>
    <w:p w:rsidR="00CC1F8E" w:rsidRPr="003E41EE" w:rsidRDefault="00CC1F8E" w:rsidP="003E41EE">
      <w:pPr>
        <w:ind w:left="57" w:firstLine="454"/>
        <w:contextualSpacing/>
        <w:jc w:val="both"/>
        <w:rPr>
          <w:sz w:val="20"/>
          <w:szCs w:val="20"/>
        </w:rPr>
      </w:pPr>
      <w:r w:rsidRPr="003E41EE">
        <w:rPr>
          <w:sz w:val="20"/>
          <w:szCs w:val="20"/>
        </w:rPr>
        <w:t>Отношения в сфере недропользования, в частности проведение геологоразведочных работ, регулируются законом «О недрах»</w:t>
      </w:r>
      <w:r w:rsidR="0019380D" w:rsidRPr="003E41EE">
        <w:rPr>
          <w:sz w:val="20"/>
          <w:szCs w:val="20"/>
        </w:rPr>
        <w:t xml:space="preserve"> [7</w:t>
      </w:r>
      <w:r w:rsidR="001857DC" w:rsidRPr="003E41EE">
        <w:rPr>
          <w:sz w:val="20"/>
          <w:szCs w:val="20"/>
        </w:rPr>
        <w:t>]</w:t>
      </w:r>
      <w:r w:rsidRPr="003E41EE">
        <w:rPr>
          <w:sz w:val="20"/>
          <w:szCs w:val="20"/>
        </w:rPr>
        <w:t xml:space="preserve">. </w:t>
      </w:r>
    </w:p>
    <w:p w:rsidR="00CC1F8E" w:rsidRPr="003E41EE" w:rsidRDefault="00CC1F8E" w:rsidP="003E41EE">
      <w:pPr>
        <w:ind w:left="57" w:firstLine="454"/>
        <w:contextualSpacing/>
        <w:jc w:val="both"/>
        <w:rPr>
          <w:sz w:val="20"/>
          <w:szCs w:val="20"/>
        </w:rPr>
      </w:pPr>
      <w:r w:rsidRPr="003E41EE">
        <w:rPr>
          <w:sz w:val="20"/>
          <w:szCs w:val="20"/>
        </w:rPr>
        <w:t xml:space="preserve">С  </w:t>
      </w:r>
      <w:smartTag w:uri="urn:schemas-microsoft-com:office:smarttags" w:element="metricconverter">
        <w:smartTagPr>
          <w:attr w:name="ProductID" w:val="2006 г"/>
        </w:smartTagPr>
        <w:r w:rsidRPr="003E41EE">
          <w:rPr>
            <w:sz w:val="20"/>
            <w:szCs w:val="20"/>
          </w:rPr>
          <w:t>2006 г</w:t>
        </w:r>
      </w:smartTag>
      <w:r w:rsidRPr="003E41EE">
        <w:rPr>
          <w:sz w:val="20"/>
          <w:szCs w:val="20"/>
        </w:rPr>
        <w:t xml:space="preserve">. действует  Постановление Правительства РФ № 20 «Об инженерных изысканиях для подготовки проектной документации, строительства, реконструкции объектов капитального строительства», а с  </w:t>
      </w:r>
      <w:smartTag w:uri="urn:schemas-microsoft-com:office:smarttags" w:element="metricconverter">
        <w:smartTagPr>
          <w:attr w:name="ProductID" w:val="2007 г"/>
        </w:smartTagPr>
        <w:r w:rsidRPr="003E41EE">
          <w:rPr>
            <w:sz w:val="20"/>
            <w:szCs w:val="20"/>
          </w:rPr>
          <w:t>2007 г</w:t>
        </w:r>
      </w:smartTag>
      <w:r w:rsidRPr="003E41EE">
        <w:rPr>
          <w:sz w:val="20"/>
          <w:szCs w:val="20"/>
        </w:rPr>
        <w:t>. Постановление Правительства РФ № 145 «О порядке организ</w:t>
      </w:r>
      <w:r w:rsidRPr="003E41EE">
        <w:rPr>
          <w:sz w:val="20"/>
          <w:szCs w:val="20"/>
        </w:rPr>
        <w:t>а</w:t>
      </w:r>
      <w:r w:rsidRPr="003E41EE">
        <w:rPr>
          <w:sz w:val="20"/>
          <w:szCs w:val="20"/>
        </w:rPr>
        <w:t xml:space="preserve">ции и проведения государственной экспертизы проектной документации и результатов инженерных изысканий».                                                           </w:t>
      </w:r>
    </w:p>
    <w:p w:rsidR="002A67F6" w:rsidRPr="003E41EE" w:rsidRDefault="00CC1F8E" w:rsidP="003E41EE">
      <w:pPr>
        <w:ind w:left="57" w:firstLine="454"/>
        <w:contextualSpacing/>
        <w:jc w:val="both"/>
        <w:rPr>
          <w:sz w:val="20"/>
          <w:szCs w:val="20"/>
        </w:rPr>
      </w:pPr>
      <w:r w:rsidRPr="003E41EE">
        <w:rPr>
          <w:sz w:val="20"/>
          <w:szCs w:val="20"/>
        </w:rPr>
        <w:t xml:space="preserve">Согласно указанным постановлениям:                    </w:t>
      </w:r>
      <w:r w:rsidR="002A67F6" w:rsidRPr="003E41EE">
        <w:rPr>
          <w:sz w:val="20"/>
          <w:szCs w:val="20"/>
        </w:rPr>
        <w:t xml:space="preserve">                              </w:t>
      </w:r>
    </w:p>
    <w:p w:rsidR="002A67F6" w:rsidRPr="003E41EE" w:rsidRDefault="00CC1F8E" w:rsidP="003E41EE">
      <w:pPr>
        <w:ind w:left="57" w:firstLine="454"/>
        <w:contextualSpacing/>
        <w:jc w:val="both"/>
        <w:rPr>
          <w:sz w:val="20"/>
          <w:szCs w:val="20"/>
        </w:rPr>
      </w:pPr>
      <w:r w:rsidRPr="003E41EE">
        <w:rPr>
          <w:sz w:val="20"/>
          <w:szCs w:val="20"/>
        </w:rPr>
        <w:t>поиск и разведка подземных вод для целей водоснабжения включ</w:t>
      </w:r>
      <w:r w:rsidRPr="003E41EE">
        <w:rPr>
          <w:sz w:val="20"/>
          <w:szCs w:val="20"/>
        </w:rPr>
        <w:t>е</w:t>
      </w:r>
      <w:r w:rsidRPr="003E41EE">
        <w:rPr>
          <w:sz w:val="20"/>
          <w:szCs w:val="20"/>
        </w:rPr>
        <w:t xml:space="preserve">ны в перечень специальных видов инженерных изысканий;   </w:t>
      </w:r>
      <w:r w:rsidR="002A67F6" w:rsidRPr="003E41EE">
        <w:rPr>
          <w:sz w:val="20"/>
          <w:szCs w:val="20"/>
        </w:rPr>
        <w:t xml:space="preserve">                              </w:t>
      </w:r>
    </w:p>
    <w:p w:rsidR="002A67F6" w:rsidRPr="003E41EE" w:rsidRDefault="00CC1F8E" w:rsidP="003E41EE">
      <w:pPr>
        <w:ind w:left="57" w:firstLine="454"/>
        <w:contextualSpacing/>
        <w:jc w:val="both"/>
        <w:rPr>
          <w:sz w:val="20"/>
          <w:szCs w:val="20"/>
        </w:rPr>
      </w:pPr>
      <w:r w:rsidRPr="003E41EE">
        <w:rPr>
          <w:sz w:val="20"/>
          <w:szCs w:val="20"/>
        </w:rPr>
        <w:t xml:space="preserve">предметом государственной экспертизы результатов инженерных изысканий является оценка их соответствия требованиям технических регламентов;                                                                               </w:t>
      </w:r>
      <w:r w:rsidR="002A67F6" w:rsidRPr="003E41EE">
        <w:rPr>
          <w:sz w:val="20"/>
          <w:szCs w:val="20"/>
        </w:rPr>
        <w:t xml:space="preserve">                              </w:t>
      </w:r>
    </w:p>
    <w:p w:rsidR="00CC1F8E" w:rsidRPr="003E41EE" w:rsidRDefault="00CC1F8E" w:rsidP="003E41EE">
      <w:pPr>
        <w:ind w:left="57" w:firstLine="454"/>
        <w:contextualSpacing/>
        <w:jc w:val="both"/>
        <w:rPr>
          <w:sz w:val="20"/>
          <w:szCs w:val="20"/>
        </w:rPr>
      </w:pPr>
      <w:r w:rsidRPr="003E41EE">
        <w:rPr>
          <w:sz w:val="20"/>
          <w:szCs w:val="20"/>
        </w:rPr>
        <w:t>состав отчетной документации устанавливается Минре</w:t>
      </w:r>
      <w:r w:rsidR="001857DC" w:rsidRPr="003E41EE">
        <w:rPr>
          <w:sz w:val="20"/>
          <w:szCs w:val="20"/>
        </w:rPr>
        <w:t>гион</w:t>
      </w:r>
      <w:r w:rsidRPr="003E41EE">
        <w:rPr>
          <w:sz w:val="20"/>
          <w:szCs w:val="20"/>
        </w:rPr>
        <w:t>разв</w:t>
      </w:r>
      <w:r w:rsidRPr="003E41EE">
        <w:rPr>
          <w:sz w:val="20"/>
          <w:szCs w:val="20"/>
        </w:rPr>
        <w:t>и</w:t>
      </w:r>
      <w:r w:rsidRPr="003E41EE">
        <w:rPr>
          <w:sz w:val="20"/>
          <w:szCs w:val="20"/>
        </w:rPr>
        <w:t>тия РФ.</w:t>
      </w:r>
    </w:p>
    <w:p w:rsidR="00CC1F8E" w:rsidRPr="003E41EE" w:rsidRDefault="00CC1F8E" w:rsidP="003E41EE">
      <w:pPr>
        <w:ind w:left="57" w:firstLine="454"/>
        <w:contextualSpacing/>
        <w:jc w:val="both"/>
        <w:rPr>
          <w:sz w:val="20"/>
          <w:szCs w:val="20"/>
        </w:rPr>
      </w:pPr>
      <w:r w:rsidRPr="003E41EE">
        <w:rPr>
          <w:sz w:val="20"/>
          <w:szCs w:val="20"/>
        </w:rPr>
        <w:t>При проведении геологоразведочных работ с подсчетом и утве</w:t>
      </w:r>
      <w:r w:rsidRPr="003E41EE">
        <w:rPr>
          <w:sz w:val="20"/>
          <w:szCs w:val="20"/>
        </w:rPr>
        <w:t>р</w:t>
      </w:r>
      <w:r w:rsidRPr="003E41EE">
        <w:rPr>
          <w:sz w:val="20"/>
          <w:szCs w:val="20"/>
        </w:rPr>
        <w:t>ждением запасов на основании «СНиП 110296. Инженерные изыскания для строительства. Основные положения», следует руководствоваться требованиями нормативных документов МПР РФ только при значител</w:t>
      </w:r>
      <w:r w:rsidRPr="003E41EE">
        <w:rPr>
          <w:sz w:val="20"/>
          <w:szCs w:val="20"/>
        </w:rPr>
        <w:t>ь</w:t>
      </w:r>
      <w:r w:rsidRPr="003E41EE">
        <w:rPr>
          <w:sz w:val="20"/>
          <w:szCs w:val="20"/>
        </w:rPr>
        <w:t>ной потребности (более 1000 м3/сут) и в сложных гидрогеологических условиях. Как правило, такая потребность возникает при строительстве большинства предприятий АПК (птицефабрик, свинокомплексов, ко</w:t>
      </w:r>
      <w:r w:rsidRPr="003E41EE">
        <w:rPr>
          <w:sz w:val="20"/>
          <w:szCs w:val="20"/>
        </w:rPr>
        <w:t>м</w:t>
      </w:r>
      <w:r w:rsidRPr="003E41EE">
        <w:rPr>
          <w:sz w:val="20"/>
          <w:szCs w:val="20"/>
        </w:rPr>
        <w:t>плексов КРС), химических и  пищевых производств).</w:t>
      </w:r>
    </w:p>
    <w:p w:rsidR="00CC1F8E" w:rsidRPr="003E41EE" w:rsidRDefault="00CC1F8E" w:rsidP="003E41EE">
      <w:pPr>
        <w:pStyle w:val="a4"/>
        <w:spacing w:before="0" w:beforeAutospacing="0" w:after="0" w:afterAutospacing="0"/>
        <w:ind w:left="57" w:firstLine="454"/>
        <w:contextualSpacing/>
        <w:jc w:val="both"/>
        <w:rPr>
          <w:sz w:val="20"/>
          <w:szCs w:val="32"/>
        </w:rPr>
      </w:pPr>
    </w:p>
    <w:p w:rsidR="00DC6ED9" w:rsidRPr="003E41EE" w:rsidRDefault="00DC6ED9" w:rsidP="003E41EE">
      <w:pPr>
        <w:ind w:left="57" w:firstLine="454"/>
        <w:contextualSpacing/>
        <w:jc w:val="both"/>
        <w:rPr>
          <w:b/>
        </w:rPr>
      </w:pPr>
    </w:p>
    <w:p w:rsidR="00F60577" w:rsidRPr="003E41EE" w:rsidRDefault="009A1199" w:rsidP="003E41EE">
      <w:pPr>
        <w:ind w:left="57" w:firstLine="454"/>
        <w:contextualSpacing/>
        <w:jc w:val="both"/>
        <w:rPr>
          <w:b/>
        </w:rPr>
      </w:pPr>
      <w:r w:rsidRPr="003E41EE">
        <w:rPr>
          <w:b/>
        </w:rPr>
        <w:t>8</w:t>
      </w:r>
      <w:r w:rsidR="00CC1F8E" w:rsidRPr="003E41EE">
        <w:rPr>
          <w:b/>
        </w:rPr>
        <w:t>.4</w:t>
      </w:r>
      <w:r w:rsidR="00F60577" w:rsidRPr="003E41EE">
        <w:rPr>
          <w:b/>
        </w:rPr>
        <w:t>.</w:t>
      </w:r>
      <w:r w:rsidR="001347EB" w:rsidRPr="003E41EE">
        <w:rPr>
          <w:b/>
        </w:rPr>
        <w:t xml:space="preserve"> </w:t>
      </w:r>
      <w:r w:rsidR="00F60577" w:rsidRPr="003E41EE">
        <w:rPr>
          <w:b/>
        </w:rPr>
        <w:t xml:space="preserve"> Проблемы нормативного регулирования  </w:t>
      </w:r>
    </w:p>
    <w:p w:rsidR="00CC18C2" w:rsidRPr="003E41EE" w:rsidRDefault="00F60577" w:rsidP="003E41EE">
      <w:pPr>
        <w:ind w:left="57" w:firstLine="454"/>
        <w:contextualSpacing/>
        <w:jc w:val="both"/>
        <w:rPr>
          <w:b/>
        </w:rPr>
      </w:pPr>
      <w:r w:rsidRPr="003E41EE">
        <w:rPr>
          <w:b/>
        </w:rPr>
        <w:t xml:space="preserve">  </w:t>
      </w:r>
      <w:r w:rsidR="00CC18C2" w:rsidRPr="003E41EE">
        <w:rPr>
          <w:b/>
        </w:rPr>
        <w:t xml:space="preserve">     использования подземных вод                                             </w:t>
      </w:r>
    </w:p>
    <w:p w:rsidR="00CC18C2" w:rsidRPr="003E41EE" w:rsidRDefault="00CC18C2" w:rsidP="003E41EE">
      <w:pPr>
        <w:ind w:left="57" w:firstLine="454"/>
        <w:contextualSpacing/>
        <w:jc w:val="both"/>
      </w:pPr>
    </w:p>
    <w:p w:rsidR="009C04C8" w:rsidRPr="003E41EE" w:rsidRDefault="009C04C8" w:rsidP="003E41EE">
      <w:pPr>
        <w:ind w:left="57" w:firstLine="454"/>
        <w:contextualSpacing/>
        <w:jc w:val="both"/>
      </w:pPr>
      <w:r w:rsidRPr="003E41EE">
        <w:rPr>
          <w:sz w:val="20"/>
          <w:szCs w:val="32"/>
        </w:rPr>
        <w:t>Забор воды из водного объекта и сброс сточных вод в водный об</w:t>
      </w:r>
      <w:r w:rsidRPr="003E41EE">
        <w:rPr>
          <w:sz w:val="20"/>
          <w:szCs w:val="32"/>
        </w:rPr>
        <w:t>ъ</w:t>
      </w:r>
      <w:r w:rsidRPr="003E41EE">
        <w:rPr>
          <w:sz w:val="20"/>
          <w:szCs w:val="32"/>
        </w:rPr>
        <w:t>ект регулируются водным законодательством</w:t>
      </w:r>
      <w:r w:rsidR="006F2084">
        <w:rPr>
          <w:sz w:val="20"/>
          <w:szCs w:val="32"/>
        </w:rPr>
        <w:t xml:space="preserve"> </w:t>
      </w:r>
      <w:r w:rsidR="006F2084" w:rsidRPr="006F2084">
        <w:rPr>
          <w:sz w:val="20"/>
          <w:szCs w:val="32"/>
        </w:rPr>
        <w:t>[2].</w:t>
      </w:r>
      <w:r w:rsidRPr="003E41EE">
        <w:rPr>
          <w:sz w:val="20"/>
          <w:szCs w:val="32"/>
        </w:rPr>
        <w:t xml:space="preserve">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w:t>
      </w:r>
      <w:r w:rsidRPr="003E41EE">
        <w:rPr>
          <w:sz w:val="20"/>
          <w:szCs w:val="32"/>
        </w:rPr>
        <w:t>о</w:t>
      </w:r>
      <w:r w:rsidRPr="003E41EE">
        <w:rPr>
          <w:sz w:val="20"/>
          <w:szCs w:val="32"/>
        </w:rPr>
        <w:t>снабжения, в том числе открытых систем теплоснабжения (горячего в</w:t>
      </w:r>
      <w:r w:rsidRPr="003E41EE">
        <w:rPr>
          <w:sz w:val="20"/>
          <w:szCs w:val="32"/>
        </w:rPr>
        <w:t>о</w:t>
      </w:r>
      <w:r w:rsidRPr="003E41EE">
        <w:rPr>
          <w:sz w:val="20"/>
          <w:szCs w:val="32"/>
        </w:rPr>
        <w:t xml:space="preserve">доснабжения), устанавливаются </w:t>
      </w:r>
      <w:hyperlink r:id="rId49" w:history="1">
        <w:r w:rsidRPr="003E41EE">
          <w:rPr>
            <w:rStyle w:val="a3"/>
            <w:color w:val="auto"/>
            <w:sz w:val="20"/>
            <w:szCs w:val="32"/>
            <w:u w:val="none"/>
          </w:rPr>
          <w:t>законодательством</w:t>
        </w:r>
      </w:hyperlink>
      <w:r w:rsidRPr="003E41EE">
        <w:rPr>
          <w:sz w:val="20"/>
          <w:szCs w:val="32"/>
        </w:rPr>
        <w:t xml:space="preserve"> Российской Федер</w:t>
      </w:r>
      <w:r w:rsidRPr="003E41EE">
        <w:rPr>
          <w:sz w:val="20"/>
          <w:szCs w:val="32"/>
        </w:rPr>
        <w:t>а</w:t>
      </w:r>
      <w:r w:rsidRPr="003E41EE">
        <w:rPr>
          <w:sz w:val="20"/>
          <w:szCs w:val="32"/>
        </w:rPr>
        <w:t>ции в области обеспечения санитарно</w:t>
      </w:r>
      <w:r w:rsidR="00CC18C2" w:rsidRPr="003E41EE">
        <w:rPr>
          <w:sz w:val="20"/>
          <w:szCs w:val="32"/>
        </w:rPr>
        <w:t>-</w:t>
      </w:r>
      <w:r w:rsidRPr="003E41EE">
        <w:rPr>
          <w:sz w:val="20"/>
          <w:szCs w:val="32"/>
        </w:rPr>
        <w:t>эпидемиологического благопол</w:t>
      </w:r>
      <w:r w:rsidRPr="003E41EE">
        <w:rPr>
          <w:sz w:val="20"/>
          <w:szCs w:val="32"/>
        </w:rPr>
        <w:t>у</w:t>
      </w:r>
      <w:r w:rsidRPr="003E41EE">
        <w:rPr>
          <w:sz w:val="20"/>
          <w:szCs w:val="32"/>
        </w:rPr>
        <w:t xml:space="preserve">чия населения и </w:t>
      </w:r>
      <w:hyperlink r:id="rId50" w:history="1">
        <w:r w:rsidRPr="003E41EE">
          <w:rPr>
            <w:rStyle w:val="a3"/>
            <w:color w:val="auto"/>
            <w:sz w:val="20"/>
            <w:szCs w:val="32"/>
            <w:u w:val="none"/>
          </w:rPr>
          <w:t>законодательством</w:t>
        </w:r>
      </w:hyperlink>
      <w:r w:rsidRPr="003E41EE">
        <w:rPr>
          <w:sz w:val="20"/>
          <w:szCs w:val="32"/>
        </w:rPr>
        <w:t xml:space="preserve"> о техническом регулировании (далее также  установленные требования).</w:t>
      </w:r>
      <w:r w:rsidR="00F60577" w:rsidRPr="003E41EE">
        <w:rPr>
          <w:sz w:val="20"/>
          <w:szCs w:val="32"/>
        </w:rPr>
        <w:t xml:space="preserve"> </w:t>
      </w:r>
      <w:r w:rsidRPr="003E41EE">
        <w:rPr>
          <w:sz w:val="20"/>
          <w:szCs w:val="32"/>
        </w:rPr>
        <w:t>Отношения в сфере горячего вод</w:t>
      </w:r>
      <w:r w:rsidRPr="003E41EE">
        <w:rPr>
          <w:sz w:val="20"/>
          <w:szCs w:val="32"/>
        </w:rPr>
        <w:t>о</w:t>
      </w:r>
      <w:r w:rsidRPr="003E41EE">
        <w:rPr>
          <w:sz w:val="20"/>
          <w:szCs w:val="32"/>
        </w:rPr>
        <w:t>снабжения, осуществляемого с использованием открытых систем тепл</w:t>
      </w:r>
      <w:r w:rsidRPr="003E41EE">
        <w:rPr>
          <w:sz w:val="20"/>
          <w:szCs w:val="32"/>
        </w:rPr>
        <w:t>о</w:t>
      </w:r>
      <w:r w:rsidRPr="003E41EE">
        <w:rPr>
          <w:sz w:val="20"/>
          <w:szCs w:val="32"/>
        </w:rPr>
        <w:t xml:space="preserve">снабжения (горячего водоснабжения), регулируются Федеральным </w:t>
      </w:r>
      <w:hyperlink r:id="rId51" w:history="1">
        <w:r w:rsidRPr="003E41EE">
          <w:rPr>
            <w:rStyle w:val="a3"/>
            <w:color w:val="auto"/>
            <w:sz w:val="20"/>
            <w:szCs w:val="32"/>
            <w:u w:val="none"/>
          </w:rPr>
          <w:t>зак</w:t>
        </w:r>
        <w:r w:rsidRPr="003E41EE">
          <w:rPr>
            <w:rStyle w:val="a3"/>
            <w:color w:val="auto"/>
            <w:sz w:val="20"/>
            <w:szCs w:val="32"/>
            <w:u w:val="none"/>
          </w:rPr>
          <w:t>о</w:t>
        </w:r>
        <w:r w:rsidRPr="003E41EE">
          <w:rPr>
            <w:rStyle w:val="a3"/>
            <w:color w:val="auto"/>
            <w:sz w:val="20"/>
            <w:szCs w:val="32"/>
            <w:u w:val="none"/>
          </w:rPr>
          <w:t>ном</w:t>
        </w:r>
      </w:hyperlink>
      <w:r w:rsidRPr="003E41EE">
        <w:rPr>
          <w:sz w:val="20"/>
          <w:szCs w:val="32"/>
        </w:rPr>
        <w:t xml:space="preserve"> от 27 июля 2010 года N 190ФЗ "О теплоснабжении" (далее  Фед</w:t>
      </w:r>
      <w:r w:rsidRPr="003E41EE">
        <w:rPr>
          <w:sz w:val="20"/>
          <w:szCs w:val="32"/>
        </w:rPr>
        <w:t>е</w:t>
      </w:r>
      <w:r w:rsidRPr="003E41EE">
        <w:rPr>
          <w:sz w:val="20"/>
          <w:szCs w:val="32"/>
        </w:rPr>
        <w:t>ральный закон "О теплоснабжении"), за исключением отношений, св</w:t>
      </w:r>
      <w:r w:rsidRPr="003E41EE">
        <w:rPr>
          <w:sz w:val="20"/>
          <w:szCs w:val="32"/>
        </w:rPr>
        <w:t>я</w:t>
      </w:r>
      <w:r w:rsidRPr="003E41EE">
        <w:rPr>
          <w:sz w:val="20"/>
          <w:szCs w:val="32"/>
        </w:rPr>
        <w:t>занных с обеспечением качества и безопасности горячей воды</w:t>
      </w:r>
      <w:r w:rsidR="0019380D" w:rsidRPr="003E41EE">
        <w:rPr>
          <w:sz w:val="20"/>
          <w:szCs w:val="32"/>
        </w:rPr>
        <w:t xml:space="preserve"> [72</w:t>
      </w:r>
      <w:r w:rsidR="001857DC" w:rsidRPr="003E41EE">
        <w:rPr>
          <w:sz w:val="20"/>
          <w:szCs w:val="32"/>
        </w:rPr>
        <w:t>]</w:t>
      </w:r>
      <w:r w:rsidRPr="003E41EE">
        <w:rPr>
          <w:sz w:val="20"/>
          <w:szCs w:val="32"/>
        </w:rPr>
        <w:t xml:space="preserve">. </w:t>
      </w:r>
    </w:p>
    <w:p w:rsidR="009C04C8" w:rsidRPr="003E41EE" w:rsidRDefault="009C04C8" w:rsidP="003E41EE">
      <w:pPr>
        <w:pStyle w:val="s34"/>
        <w:shd w:val="clear" w:color="auto" w:fill="FFFFFF"/>
        <w:ind w:left="57" w:firstLine="454"/>
        <w:contextualSpacing/>
        <w:jc w:val="both"/>
        <w:rPr>
          <w:b w:val="0"/>
          <w:color w:val="auto"/>
          <w:sz w:val="24"/>
          <w:szCs w:val="24"/>
        </w:rPr>
      </w:pPr>
    </w:p>
    <w:p w:rsidR="00CC1F8E" w:rsidRPr="003E41EE" w:rsidRDefault="00CC1F8E" w:rsidP="00C94759">
      <w:pPr>
        <w:pStyle w:val="s13"/>
        <w:shd w:val="clear" w:color="auto" w:fill="FFFFFF"/>
        <w:ind w:left="1004" w:hanging="437"/>
        <w:contextualSpacing/>
        <w:jc w:val="both"/>
        <w:rPr>
          <w:b/>
          <w:sz w:val="20"/>
          <w:szCs w:val="32"/>
        </w:rPr>
      </w:pPr>
      <w:r w:rsidRPr="003E41EE">
        <w:rPr>
          <w:b/>
        </w:rPr>
        <w:t xml:space="preserve">8.5.  </w:t>
      </w:r>
      <w:hyperlink r:id="rId52" w:anchor="p26471#p26471" w:history="1">
        <w:r w:rsidRPr="003E41EE">
          <w:rPr>
            <w:rStyle w:val="a3"/>
            <w:b/>
            <w:color w:val="auto"/>
            <w:u w:val="none"/>
          </w:rPr>
          <w:t>Процедура получения разрешения на сброс ст</w:t>
        </w:r>
        <w:r w:rsidRPr="003E41EE">
          <w:rPr>
            <w:rStyle w:val="a3"/>
            <w:b/>
            <w:color w:val="auto"/>
            <w:u w:val="none"/>
          </w:rPr>
          <w:t>о</w:t>
        </w:r>
        <w:r w:rsidRPr="003E41EE">
          <w:rPr>
            <w:rStyle w:val="a3"/>
            <w:b/>
            <w:color w:val="auto"/>
            <w:u w:val="none"/>
          </w:rPr>
          <w:t>ков</w:t>
        </w:r>
      </w:hyperlink>
      <w:r w:rsidRPr="003E41EE">
        <w:rPr>
          <w:b/>
          <w:sz w:val="20"/>
          <w:szCs w:val="32"/>
        </w:rPr>
        <w:t xml:space="preserve">   </w:t>
      </w:r>
    </w:p>
    <w:p w:rsidR="00CC1F8E" w:rsidRPr="003E41EE" w:rsidRDefault="00CC1F8E" w:rsidP="003E41EE">
      <w:pPr>
        <w:pStyle w:val="s13"/>
        <w:shd w:val="clear" w:color="auto" w:fill="FFFFFF"/>
        <w:ind w:firstLine="454"/>
        <w:contextualSpacing/>
        <w:jc w:val="both"/>
        <w:rPr>
          <w:i/>
          <w:sz w:val="20"/>
          <w:szCs w:val="32"/>
        </w:rPr>
      </w:pPr>
    </w:p>
    <w:p w:rsidR="0019380D" w:rsidRPr="003E41EE" w:rsidRDefault="00CC1F8E" w:rsidP="003E41EE">
      <w:pPr>
        <w:pStyle w:val="s13"/>
        <w:shd w:val="clear" w:color="auto" w:fill="FFFFFF"/>
        <w:ind w:firstLine="454"/>
        <w:contextualSpacing/>
        <w:jc w:val="both"/>
        <w:rPr>
          <w:sz w:val="20"/>
          <w:szCs w:val="32"/>
        </w:rPr>
      </w:pPr>
      <w:r w:rsidRPr="003E41EE">
        <w:rPr>
          <w:sz w:val="20"/>
          <w:szCs w:val="32"/>
        </w:rPr>
        <w:t>Нормативы допустимых сбросов ( НДС) – это масса загрязняющего вещества в сточных водах, максимально допустимая к отведению в соо</w:t>
      </w:r>
      <w:r w:rsidRPr="003E41EE">
        <w:rPr>
          <w:sz w:val="20"/>
          <w:szCs w:val="32"/>
        </w:rPr>
        <w:t>т</w:t>
      </w:r>
      <w:r w:rsidRPr="003E41EE">
        <w:rPr>
          <w:sz w:val="20"/>
          <w:szCs w:val="32"/>
        </w:rPr>
        <w:t>ветствии с установленным режимом в данном пункте водного объекта в единицу времени, с целью обеспечения нормативного качества во</w:t>
      </w:r>
      <w:r w:rsidR="0019380D" w:rsidRPr="003E41EE">
        <w:rPr>
          <w:sz w:val="20"/>
          <w:szCs w:val="32"/>
        </w:rPr>
        <w:t>ды в контрольном створе.</w:t>
      </w:r>
    </w:p>
    <w:p w:rsidR="002A67F6" w:rsidRPr="003E41EE" w:rsidRDefault="00CC1F8E" w:rsidP="003E41EE">
      <w:pPr>
        <w:pStyle w:val="s13"/>
        <w:shd w:val="clear" w:color="auto" w:fill="FFFFFF"/>
        <w:ind w:firstLine="454"/>
        <w:contextualSpacing/>
        <w:jc w:val="both"/>
        <w:rPr>
          <w:sz w:val="20"/>
          <w:szCs w:val="32"/>
        </w:rPr>
      </w:pPr>
      <w:r w:rsidRPr="003E41EE">
        <w:rPr>
          <w:sz w:val="20"/>
          <w:szCs w:val="32"/>
        </w:rPr>
        <w:t xml:space="preserve"> Нормативы допустимого сброса загрязняющих веществ и микроо</w:t>
      </w:r>
      <w:r w:rsidRPr="003E41EE">
        <w:rPr>
          <w:sz w:val="20"/>
          <w:szCs w:val="32"/>
        </w:rPr>
        <w:t>р</w:t>
      </w:r>
      <w:r w:rsidRPr="003E41EE">
        <w:rPr>
          <w:sz w:val="20"/>
          <w:szCs w:val="32"/>
        </w:rPr>
        <w:t>ганизмов в водные объекты (Проект НДС) регламентируют отведение в водотоки и водоемы возвратных вод, а также различные виды хозяйс</w:t>
      </w:r>
      <w:r w:rsidRPr="003E41EE">
        <w:rPr>
          <w:sz w:val="20"/>
          <w:szCs w:val="32"/>
        </w:rPr>
        <w:t>т</w:t>
      </w:r>
      <w:r w:rsidRPr="003E41EE">
        <w:rPr>
          <w:sz w:val="20"/>
          <w:szCs w:val="32"/>
        </w:rPr>
        <w:t>венной деятельности, которые оказывают или могут оказывать неблаг</w:t>
      </w:r>
      <w:r w:rsidRPr="003E41EE">
        <w:rPr>
          <w:sz w:val="20"/>
          <w:szCs w:val="32"/>
        </w:rPr>
        <w:t>о</w:t>
      </w:r>
      <w:r w:rsidRPr="003E41EE">
        <w:rPr>
          <w:sz w:val="20"/>
          <w:szCs w:val="32"/>
        </w:rPr>
        <w:t>приятное воздействие на состояние подземных и поверхностных вод.</w:t>
      </w:r>
      <w:r w:rsidRPr="003E41EE">
        <w:rPr>
          <w:sz w:val="20"/>
          <w:szCs w:val="32"/>
        </w:rPr>
        <w:br/>
        <w:t xml:space="preserve">       Проект НДС является обязательным для разработки предприятиям, которые осуществляют сброс сточных вод в водный объект. Кроме того, норматив допустимого сброса должен быть установлен для каждого з</w:t>
      </w:r>
      <w:r w:rsidRPr="003E41EE">
        <w:rPr>
          <w:sz w:val="20"/>
          <w:szCs w:val="32"/>
        </w:rPr>
        <w:t>а</w:t>
      </w:r>
      <w:r w:rsidRPr="003E41EE">
        <w:rPr>
          <w:sz w:val="20"/>
          <w:szCs w:val="32"/>
        </w:rPr>
        <w:t>грязняющего вещества в каждом выпуске сточных вод и д</w:t>
      </w:r>
      <w:r w:rsidR="002A67F6" w:rsidRPr="003E41EE">
        <w:rPr>
          <w:sz w:val="20"/>
          <w:szCs w:val="32"/>
        </w:rPr>
        <w:t>ля предприятия в целом.</w:t>
      </w:r>
    </w:p>
    <w:p w:rsidR="002A67F6" w:rsidRPr="003E41EE" w:rsidRDefault="00CC1F8E" w:rsidP="003E41EE">
      <w:pPr>
        <w:pStyle w:val="s13"/>
        <w:shd w:val="clear" w:color="auto" w:fill="FFFFFF"/>
        <w:ind w:firstLine="454"/>
        <w:contextualSpacing/>
        <w:jc w:val="both"/>
        <w:rPr>
          <w:sz w:val="20"/>
          <w:szCs w:val="32"/>
        </w:rPr>
      </w:pPr>
      <w:r w:rsidRPr="003E41EE">
        <w:rPr>
          <w:sz w:val="20"/>
          <w:szCs w:val="32"/>
        </w:rPr>
        <w:t>Разработка проекта нормативов допустимых концентраций является обязательной, так как нормативы допустимых сбросов используются при выдаче лицензий на водопользование индивидуальному предпринимат</w:t>
      </w:r>
      <w:r w:rsidRPr="003E41EE">
        <w:rPr>
          <w:sz w:val="20"/>
          <w:szCs w:val="32"/>
        </w:rPr>
        <w:t>е</w:t>
      </w:r>
      <w:r w:rsidRPr="003E41EE">
        <w:rPr>
          <w:sz w:val="20"/>
          <w:szCs w:val="32"/>
        </w:rPr>
        <w:t>лю. Государственные органы, контролирующие процесс использования водных объектов и их охрану, также используют разработанный проект НДС.</w:t>
      </w:r>
      <w:r w:rsidRPr="003E41EE">
        <w:rPr>
          <w:sz w:val="20"/>
          <w:szCs w:val="32"/>
        </w:rPr>
        <w:br/>
        <w:t xml:space="preserve">      Для разработки проекта Проекта НДС проводится инвентаризация источников сбросов. При этом определяются способы отведения сточных вод с территории, наличие ливневой канализации и очистных сооруж</w:t>
      </w:r>
      <w:r w:rsidRPr="003E41EE">
        <w:rPr>
          <w:sz w:val="20"/>
          <w:szCs w:val="32"/>
        </w:rPr>
        <w:t>е</w:t>
      </w:r>
      <w:r w:rsidRPr="003E41EE">
        <w:rPr>
          <w:sz w:val="20"/>
          <w:szCs w:val="32"/>
        </w:rPr>
        <w:t>ний, пути отведения хозяйственно-бытовых сточных вод. Выявляются водоохранные ограничения в районе расположения исследуемого объекта (зоны санитарной охраны источников питьевого водоснабжения, водоо</w:t>
      </w:r>
      <w:r w:rsidRPr="003E41EE">
        <w:rPr>
          <w:sz w:val="20"/>
          <w:szCs w:val="32"/>
        </w:rPr>
        <w:t>х</w:t>
      </w:r>
      <w:r w:rsidRPr="003E41EE">
        <w:rPr>
          <w:sz w:val="20"/>
          <w:szCs w:val="32"/>
        </w:rPr>
        <w:t>ранн</w:t>
      </w:r>
      <w:r w:rsidR="002A67F6" w:rsidRPr="003E41EE">
        <w:rPr>
          <w:sz w:val="20"/>
          <w:szCs w:val="32"/>
        </w:rPr>
        <w:t>ые зоны водных объектов).</w:t>
      </w:r>
    </w:p>
    <w:p w:rsidR="002A67F6" w:rsidRPr="003E41EE" w:rsidRDefault="00CC1F8E" w:rsidP="003E41EE">
      <w:pPr>
        <w:pStyle w:val="s13"/>
        <w:shd w:val="clear" w:color="auto" w:fill="FFFFFF"/>
        <w:ind w:firstLine="454"/>
        <w:contextualSpacing/>
        <w:jc w:val="both"/>
        <w:rPr>
          <w:sz w:val="20"/>
          <w:szCs w:val="32"/>
        </w:rPr>
      </w:pPr>
      <w:r w:rsidRPr="003E41EE">
        <w:rPr>
          <w:sz w:val="20"/>
          <w:szCs w:val="32"/>
        </w:rPr>
        <w:t>При установлении нормативов допустимого сброса веществ в во</w:t>
      </w:r>
      <w:r w:rsidRPr="003E41EE">
        <w:rPr>
          <w:sz w:val="20"/>
          <w:szCs w:val="32"/>
        </w:rPr>
        <w:t>д</w:t>
      </w:r>
      <w:r w:rsidRPr="003E41EE">
        <w:rPr>
          <w:sz w:val="20"/>
          <w:szCs w:val="32"/>
        </w:rPr>
        <w:t>ный объект и лимитов ВСС, должны учиты</w:t>
      </w:r>
      <w:r w:rsidR="002A67F6" w:rsidRPr="003E41EE">
        <w:rPr>
          <w:sz w:val="20"/>
          <w:szCs w:val="32"/>
        </w:rPr>
        <w:t>ваться следующие парамет</w:t>
      </w:r>
      <w:r w:rsidR="00E61A3C" w:rsidRPr="003E41EE">
        <w:rPr>
          <w:sz w:val="20"/>
          <w:szCs w:val="32"/>
        </w:rPr>
        <w:t>ры:</w:t>
      </w:r>
    </w:p>
    <w:p w:rsidR="0019380D" w:rsidRPr="003E41EE" w:rsidRDefault="00CC1F8E" w:rsidP="003E41EE">
      <w:pPr>
        <w:pStyle w:val="s13"/>
        <w:shd w:val="clear" w:color="auto" w:fill="FFFFFF"/>
        <w:ind w:firstLine="454"/>
        <w:contextualSpacing/>
        <w:jc w:val="both"/>
        <w:rPr>
          <w:sz w:val="20"/>
          <w:szCs w:val="32"/>
        </w:rPr>
      </w:pPr>
      <w:r w:rsidRPr="003E41EE">
        <w:rPr>
          <w:sz w:val="20"/>
          <w:szCs w:val="32"/>
        </w:rPr>
        <w:t xml:space="preserve"> все основные характеристики водного объекта (в том числе его способность ассимилировать), в кот</w:t>
      </w:r>
      <w:r w:rsidR="002A67F6" w:rsidRPr="003E41EE">
        <w:rPr>
          <w:sz w:val="20"/>
          <w:szCs w:val="32"/>
        </w:rPr>
        <w:t>орый осуществляется сбр</w:t>
      </w:r>
      <w:r w:rsidR="004F4A47">
        <w:rPr>
          <w:sz w:val="20"/>
          <w:szCs w:val="32"/>
        </w:rPr>
        <w:t>ос;</w:t>
      </w:r>
    </w:p>
    <w:p w:rsidR="004F4A47" w:rsidRDefault="004F4A47" w:rsidP="003E41EE">
      <w:pPr>
        <w:pStyle w:val="s13"/>
        <w:shd w:val="clear" w:color="auto" w:fill="FFFFFF"/>
        <w:ind w:firstLine="454"/>
        <w:contextualSpacing/>
        <w:jc w:val="both"/>
        <w:rPr>
          <w:sz w:val="20"/>
          <w:szCs w:val="32"/>
        </w:rPr>
      </w:pPr>
      <w:r>
        <w:rPr>
          <w:sz w:val="20"/>
          <w:szCs w:val="32"/>
        </w:rPr>
        <w:t>тип водопользования;</w:t>
      </w:r>
    </w:p>
    <w:p w:rsidR="0019380D" w:rsidRPr="003E41EE" w:rsidRDefault="00CC1F8E" w:rsidP="003E41EE">
      <w:pPr>
        <w:pStyle w:val="s13"/>
        <w:shd w:val="clear" w:color="auto" w:fill="FFFFFF"/>
        <w:ind w:firstLine="454"/>
        <w:contextualSpacing/>
        <w:jc w:val="both"/>
        <w:rPr>
          <w:sz w:val="20"/>
          <w:szCs w:val="32"/>
        </w:rPr>
      </w:pPr>
      <w:r w:rsidRPr="003E41EE">
        <w:rPr>
          <w:sz w:val="20"/>
          <w:szCs w:val="32"/>
        </w:rPr>
        <w:t xml:space="preserve"> основные параметры и место расположение створов для выпуска сточных вод</w:t>
      </w:r>
      <w:r w:rsidR="0019380D" w:rsidRPr="003E41EE">
        <w:rPr>
          <w:sz w:val="20"/>
          <w:szCs w:val="32"/>
        </w:rPr>
        <w:t>;</w:t>
      </w:r>
    </w:p>
    <w:p w:rsidR="00E61A3C" w:rsidRPr="003E41EE" w:rsidRDefault="00CC1F8E" w:rsidP="003E41EE">
      <w:pPr>
        <w:pStyle w:val="s13"/>
        <w:shd w:val="clear" w:color="auto" w:fill="FFFFFF"/>
        <w:ind w:firstLine="454"/>
        <w:contextualSpacing/>
        <w:jc w:val="both"/>
        <w:rPr>
          <w:sz w:val="20"/>
          <w:szCs w:val="32"/>
        </w:rPr>
      </w:pPr>
      <w:r w:rsidRPr="003E41EE">
        <w:rPr>
          <w:sz w:val="20"/>
          <w:szCs w:val="32"/>
        </w:rPr>
        <w:t>значения фоновых концентраций в вод</w:t>
      </w:r>
      <w:r w:rsidR="00E61A3C" w:rsidRPr="003E41EE">
        <w:rPr>
          <w:sz w:val="20"/>
          <w:szCs w:val="32"/>
        </w:rPr>
        <w:t>ном объекте.</w:t>
      </w:r>
    </w:p>
    <w:p w:rsidR="00227794" w:rsidRPr="003E41EE" w:rsidRDefault="00CC1F8E" w:rsidP="003E41EE">
      <w:pPr>
        <w:pStyle w:val="s13"/>
        <w:shd w:val="clear" w:color="auto" w:fill="FFFFFF"/>
        <w:ind w:firstLine="454"/>
        <w:contextualSpacing/>
        <w:jc w:val="both"/>
        <w:rPr>
          <w:sz w:val="20"/>
          <w:szCs w:val="32"/>
        </w:rPr>
      </w:pPr>
      <w:r w:rsidRPr="003E41EE">
        <w:rPr>
          <w:sz w:val="20"/>
          <w:szCs w:val="32"/>
        </w:rPr>
        <w:t>Для всего предприятия показатель нормативов допустимого сброса рассчитывается по суммарному значению нормативов допустимых сбр</w:t>
      </w:r>
      <w:r w:rsidRPr="003E41EE">
        <w:rPr>
          <w:sz w:val="20"/>
          <w:szCs w:val="32"/>
        </w:rPr>
        <w:t>о</w:t>
      </w:r>
      <w:r w:rsidRPr="003E41EE">
        <w:rPr>
          <w:sz w:val="20"/>
          <w:szCs w:val="32"/>
        </w:rPr>
        <w:t>сов всех отдельно действующих источников сбросов, а также тех исто</w:t>
      </w:r>
      <w:r w:rsidRPr="003E41EE">
        <w:rPr>
          <w:sz w:val="20"/>
          <w:szCs w:val="32"/>
        </w:rPr>
        <w:t>ч</w:t>
      </w:r>
      <w:r w:rsidRPr="003E41EE">
        <w:rPr>
          <w:sz w:val="20"/>
          <w:szCs w:val="32"/>
        </w:rPr>
        <w:t>ников, которые только находятся на стадии разработки либо реконстру</w:t>
      </w:r>
      <w:r w:rsidRPr="003E41EE">
        <w:rPr>
          <w:sz w:val="20"/>
          <w:szCs w:val="32"/>
        </w:rPr>
        <w:t>к</w:t>
      </w:r>
      <w:r w:rsidRPr="003E41EE">
        <w:rPr>
          <w:sz w:val="20"/>
          <w:szCs w:val="32"/>
        </w:rPr>
        <w:t>ции.</w:t>
      </w:r>
      <w:r w:rsidRPr="003E41EE">
        <w:rPr>
          <w:sz w:val="20"/>
          <w:szCs w:val="32"/>
        </w:rPr>
        <w:br/>
        <w:t xml:space="preserve">       Проект НДС </w:t>
      </w:r>
      <w:r w:rsidR="00227794" w:rsidRPr="003E41EE">
        <w:rPr>
          <w:sz w:val="20"/>
          <w:szCs w:val="32"/>
        </w:rPr>
        <w:t>состоит из следующих разделов:</w:t>
      </w:r>
    </w:p>
    <w:p w:rsidR="00227794" w:rsidRPr="003E41EE" w:rsidRDefault="00CC1F8E" w:rsidP="003E41EE">
      <w:pPr>
        <w:pStyle w:val="s13"/>
        <w:shd w:val="clear" w:color="auto" w:fill="FFFFFF"/>
        <w:ind w:firstLine="454"/>
        <w:contextualSpacing/>
        <w:jc w:val="both"/>
        <w:rPr>
          <w:sz w:val="20"/>
          <w:szCs w:val="32"/>
        </w:rPr>
      </w:pPr>
      <w:r w:rsidRPr="003E41EE">
        <w:rPr>
          <w:sz w:val="20"/>
          <w:szCs w:val="32"/>
        </w:rPr>
        <w:t>в</w:t>
      </w:r>
      <w:r w:rsidR="00227794" w:rsidRPr="003E41EE">
        <w:rPr>
          <w:sz w:val="20"/>
          <w:szCs w:val="32"/>
        </w:rPr>
        <w:t>ведение;</w:t>
      </w:r>
    </w:p>
    <w:p w:rsidR="00227794" w:rsidRPr="003E41EE" w:rsidRDefault="00CC1F8E" w:rsidP="003E41EE">
      <w:pPr>
        <w:pStyle w:val="s13"/>
        <w:shd w:val="clear" w:color="auto" w:fill="FFFFFF"/>
        <w:ind w:firstLine="454"/>
        <w:contextualSpacing/>
        <w:jc w:val="both"/>
        <w:rPr>
          <w:sz w:val="20"/>
          <w:szCs w:val="32"/>
        </w:rPr>
      </w:pPr>
      <w:r w:rsidRPr="003E41EE">
        <w:rPr>
          <w:sz w:val="20"/>
          <w:szCs w:val="32"/>
        </w:rPr>
        <w:t xml:space="preserve"> общие сведения о предприятии, его роде деятельности, основных про</w:t>
      </w:r>
      <w:r w:rsidR="00227794" w:rsidRPr="003E41EE">
        <w:rPr>
          <w:sz w:val="20"/>
          <w:szCs w:val="32"/>
        </w:rPr>
        <w:t>цессах и структуре;</w:t>
      </w:r>
    </w:p>
    <w:p w:rsidR="00227794" w:rsidRPr="003E41EE" w:rsidRDefault="00CC1F8E" w:rsidP="003E41EE">
      <w:pPr>
        <w:pStyle w:val="s13"/>
        <w:shd w:val="clear" w:color="auto" w:fill="FFFFFF"/>
        <w:ind w:firstLine="454"/>
        <w:contextualSpacing/>
        <w:jc w:val="both"/>
        <w:rPr>
          <w:sz w:val="20"/>
          <w:szCs w:val="32"/>
        </w:rPr>
      </w:pPr>
      <w:r w:rsidRPr="003E41EE">
        <w:rPr>
          <w:sz w:val="20"/>
          <w:szCs w:val="32"/>
        </w:rPr>
        <w:t>характеристика современного состояния водного объекта;</w:t>
      </w:r>
      <w:r w:rsidRPr="003E41EE">
        <w:rPr>
          <w:sz w:val="20"/>
          <w:szCs w:val="32"/>
        </w:rPr>
        <w:br/>
        <w:t xml:space="preserve">характеристика предприятия как источника загрязнения;    </w:t>
      </w:r>
      <w:r w:rsidR="00227794" w:rsidRPr="003E41EE">
        <w:rPr>
          <w:sz w:val="20"/>
          <w:szCs w:val="32"/>
        </w:rPr>
        <w:t xml:space="preserve">                               </w:t>
      </w:r>
    </w:p>
    <w:p w:rsidR="00227794" w:rsidRPr="003E41EE" w:rsidRDefault="00CC1F8E" w:rsidP="003E41EE">
      <w:pPr>
        <w:pStyle w:val="s13"/>
        <w:shd w:val="clear" w:color="auto" w:fill="FFFFFF"/>
        <w:ind w:firstLine="454"/>
        <w:contextualSpacing/>
        <w:jc w:val="both"/>
        <w:rPr>
          <w:sz w:val="20"/>
          <w:szCs w:val="32"/>
        </w:rPr>
      </w:pPr>
      <w:r w:rsidRPr="003E41EE">
        <w:rPr>
          <w:sz w:val="20"/>
          <w:szCs w:val="32"/>
        </w:rPr>
        <w:t xml:space="preserve">расчет предельно допустимых сбросов;                                                    </w:t>
      </w:r>
    </w:p>
    <w:p w:rsidR="00227794" w:rsidRPr="003E41EE" w:rsidRDefault="00CC1F8E" w:rsidP="003E41EE">
      <w:pPr>
        <w:pStyle w:val="s13"/>
        <w:shd w:val="clear" w:color="auto" w:fill="FFFFFF"/>
        <w:ind w:firstLine="454"/>
        <w:contextualSpacing/>
        <w:jc w:val="both"/>
        <w:rPr>
          <w:sz w:val="20"/>
          <w:szCs w:val="32"/>
        </w:rPr>
      </w:pPr>
      <w:r w:rsidRPr="003E41EE">
        <w:rPr>
          <w:sz w:val="20"/>
          <w:szCs w:val="32"/>
        </w:rPr>
        <w:t>обработка, складирование и использование осадков сточных вод (в случае наличия у индивидуального предпринимателя или юридического лица очистных сооружений на территории пред</w:t>
      </w:r>
      <w:r w:rsidR="00227794" w:rsidRPr="003E41EE">
        <w:rPr>
          <w:sz w:val="20"/>
          <w:szCs w:val="32"/>
        </w:rPr>
        <w:t>приятия);</w:t>
      </w:r>
    </w:p>
    <w:p w:rsidR="00227794" w:rsidRPr="003E41EE" w:rsidRDefault="00CC1F8E" w:rsidP="003E41EE">
      <w:pPr>
        <w:pStyle w:val="s13"/>
        <w:shd w:val="clear" w:color="auto" w:fill="FFFFFF"/>
        <w:ind w:firstLine="454"/>
        <w:contextualSpacing/>
        <w:jc w:val="both"/>
        <w:rPr>
          <w:sz w:val="20"/>
          <w:szCs w:val="32"/>
        </w:rPr>
      </w:pPr>
      <w:r w:rsidRPr="003E41EE">
        <w:rPr>
          <w:sz w:val="20"/>
          <w:szCs w:val="32"/>
        </w:rPr>
        <w:t>предложения по предупреждению аварийных сбросов сточных вод;</w:t>
      </w:r>
      <w:r w:rsidRPr="003E41EE">
        <w:rPr>
          <w:sz w:val="20"/>
          <w:szCs w:val="32"/>
        </w:rPr>
        <w:br/>
        <w:t>контроль соблюдения нор</w:t>
      </w:r>
      <w:r w:rsidR="00227794" w:rsidRPr="003E41EE">
        <w:rPr>
          <w:sz w:val="20"/>
          <w:szCs w:val="32"/>
        </w:rPr>
        <w:t>мативов;</w:t>
      </w:r>
    </w:p>
    <w:p w:rsidR="00CC1F8E" w:rsidRPr="003E41EE" w:rsidRDefault="00CC1F8E" w:rsidP="003E41EE">
      <w:pPr>
        <w:pStyle w:val="s13"/>
        <w:shd w:val="clear" w:color="auto" w:fill="FFFFFF"/>
        <w:ind w:firstLine="454"/>
        <w:contextualSpacing/>
        <w:jc w:val="both"/>
        <w:rPr>
          <w:sz w:val="20"/>
          <w:szCs w:val="32"/>
        </w:rPr>
      </w:pPr>
      <w:r w:rsidRPr="003E41EE">
        <w:rPr>
          <w:sz w:val="20"/>
          <w:szCs w:val="32"/>
        </w:rPr>
        <w:t>приложения, включающие схему водопотребления и водоотведения и расчет предельно допустимого сброса загрязняющих веществ, пост</w:t>
      </w:r>
      <w:r w:rsidRPr="003E41EE">
        <w:rPr>
          <w:sz w:val="20"/>
          <w:szCs w:val="32"/>
        </w:rPr>
        <w:t>у</w:t>
      </w:r>
      <w:r w:rsidRPr="003E41EE">
        <w:rPr>
          <w:sz w:val="20"/>
          <w:szCs w:val="32"/>
        </w:rPr>
        <w:t>пающих со сточными водами.</w:t>
      </w:r>
    </w:p>
    <w:p w:rsidR="00227794" w:rsidRPr="003E41EE" w:rsidRDefault="00CC1F8E" w:rsidP="003E41EE">
      <w:pPr>
        <w:ind w:left="57" w:firstLine="454"/>
        <w:contextualSpacing/>
        <w:jc w:val="both"/>
        <w:rPr>
          <w:sz w:val="20"/>
          <w:szCs w:val="32"/>
        </w:rPr>
      </w:pPr>
      <w:r w:rsidRPr="003E41EE">
        <w:rPr>
          <w:sz w:val="20"/>
          <w:szCs w:val="32"/>
        </w:rPr>
        <w:t>Проект НДС разрабатывается в соответствии с "Методикой разр</w:t>
      </w:r>
      <w:r w:rsidRPr="003E41EE">
        <w:rPr>
          <w:sz w:val="20"/>
          <w:szCs w:val="32"/>
        </w:rPr>
        <w:t>а</w:t>
      </w:r>
      <w:r w:rsidRPr="003E41EE">
        <w:rPr>
          <w:sz w:val="20"/>
          <w:szCs w:val="32"/>
        </w:rPr>
        <w:t xml:space="preserve">ботки нормативов допустимых сбросов веществ и микроорганизмов в водные объекты для водопользователей", утвержденной Приказом МПР от 17 декабря </w:t>
      </w:r>
      <w:smartTag w:uri="urn:schemas-microsoft-com:office:smarttags" w:element="metricconverter">
        <w:smartTagPr>
          <w:attr w:name="ProductID" w:val="2007 г"/>
        </w:smartTagPr>
        <w:r w:rsidRPr="003E41EE">
          <w:rPr>
            <w:sz w:val="20"/>
            <w:szCs w:val="32"/>
          </w:rPr>
          <w:t>2007 г</w:t>
        </w:r>
      </w:smartTag>
      <w:r w:rsidRPr="003E41EE">
        <w:rPr>
          <w:sz w:val="20"/>
          <w:szCs w:val="32"/>
        </w:rPr>
        <w:t>. № 333.</w:t>
      </w:r>
    </w:p>
    <w:p w:rsidR="00227794" w:rsidRPr="003E41EE" w:rsidRDefault="00CC1F8E" w:rsidP="003E41EE">
      <w:pPr>
        <w:ind w:left="57" w:firstLine="454"/>
        <w:contextualSpacing/>
        <w:jc w:val="both"/>
        <w:rPr>
          <w:sz w:val="20"/>
          <w:szCs w:val="32"/>
        </w:rPr>
      </w:pPr>
      <w:r w:rsidRPr="003E41EE">
        <w:rPr>
          <w:sz w:val="20"/>
          <w:szCs w:val="32"/>
        </w:rPr>
        <w:t xml:space="preserve"> После разработки проект НДС подлежит согласованию в следу</w:t>
      </w:r>
      <w:r w:rsidRPr="003E41EE">
        <w:rPr>
          <w:sz w:val="20"/>
          <w:szCs w:val="32"/>
        </w:rPr>
        <w:t>ю</w:t>
      </w:r>
      <w:r w:rsidR="00227794" w:rsidRPr="003E41EE">
        <w:rPr>
          <w:sz w:val="20"/>
          <w:szCs w:val="32"/>
        </w:rPr>
        <w:t>щих инстанциях:</w:t>
      </w:r>
    </w:p>
    <w:p w:rsidR="00227794" w:rsidRPr="003E41EE" w:rsidRDefault="00CC1F8E" w:rsidP="003E41EE">
      <w:pPr>
        <w:ind w:left="57" w:firstLine="454"/>
        <w:contextualSpacing/>
        <w:jc w:val="both"/>
        <w:rPr>
          <w:sz w:val="20"/>
          <w:szCs w:val="32"/>
        </w:rPr>
      </w:pPr>
      <w:r w:rsidRPr="003E41EE">
        <w:rPr>
          <w:sz w:val="20"/>
          <w:szCs w:val="32"/>
        </w:rPr>
        <w:t>Федеральной  службе по гидрометеорологии и мониторингу окр</w:t>
      </w:r>
      <w:r w:rsidRPr="003E41EE">
        <w:rPr>
          <w:sz w:val="20"/>
          <w:szCs w:val="32"/>
        </w:rPr>
        <w:t>у</w:t>
      </w:r>
      <w:r w:rsidRPr="003E41EE">
        <w:rPr>
          <w:sz w:val="20"/>
          <w:szCs w:val="32"/>
        </w:rPr>
        <w:t>жающей среды</w:t>
      </w:r>
      <w:r w:rsidR="00227794" w:rsidRPr="003E41EE">
        <w:rPr>
          <w:sz w:val="20"/>
          <w:szCs w:val="32"/>
        </w:rPr>
        <w:t>;</w:t>
      </w:r>
    </w:p>
    <w:p w:rsidR="00227794" w:rsidRPr="003E41EE" w:rsidRDefault="00CC1F8E" w:rsidP="003E41EE">
      <w:pPr>
        <w:ind w:left="57" w:firstLine="454"/>
        <w:contextualSpacing/>
        <w:jc w:val="both"/>
        <w:rPr>
          <w:sz w:val="20"/>
          <w:szCs w:val="32"/>
        </w:rPr>
      </w:pPr>
      <w:r w:rsidRPr="003E41EE">
        <w:rPr>
          <w:sz w:val="20"/>
          <w:szCs w:val="32"/>
        </w:rPr>
        <w:t>Федеральной службе по надзору в сфере защиты прав потребителей и благополучия человек</w:t>
      </w:r>
      <w:r w:rsidR="00227794" w:rsidRPr="003E41EE">
        <w:rPr>
          <w:sz w:val="20"/>
          <w:szCs w:val="32"/>
        </w:rPr>
        <w:t>;</w:t>
      </w:r>
    </w:p>
    <w:p w:rsidR="00227794" w:rsidRPr="003E41EE" w:rsidRDefault="00CC1F8E" w:rsidP="003E41EE">
      <w:pPr>
        <w:ind w:left="57" w:firstLine="454"/>
        <w:contextualSpacing/>
        <w:jc w:val="both"/>
        <w:rPr>
          <w:sz w:val="20"/>
          <w:szCs w:val="32"/>
        </w:rPr>
      </w:pPr>
      <w:r w:rsidRPr="003E41EE">
        <w:rPr>
          <w:sz w:val="20"/>
          <w:szCs w:val="32"/>
        </w:rPr>
        <w:t>Государственном комитете Российской Федерации по рыболовству</w:t>
      </w:r>
      <w:r w:rsidR="00227794" w:rsidRPr="003E41EE">
        <w:rPr>
          <w:sz w:val="20"/>
          <w:szCs w:val="32"/>
        </w:rPr>
        <w:t>;</w:t>
      </w:r>
    </w:p>
    <w:p w:rsidR="00227794" w:rsidRPr="003E41EE" w:rsidRDefault="00CC1F8E" w:rsidP="003E41EE">
      <w:pPr>
        <w:ind w:left="57" w:firstLine="454"/>
        <w:contextualSpacing/>
        <w:jc w:val="both"/>
        <w:rPr>
          <w:sz w:val="20"/>
          <w:szCs w:val="32"/>
        </w:rPr>
      </w:pPr>
      <w:r w:rsidRPr="003E41EE">
        <w:rPr>
          <w:sz w:val="20"/>
          <w:szCs w:val="32"/>
        </w:rPr>
        <w:t>Федеральной службе по экологическому, технологическому и атомному надзору.</w:t>
      </w:r>
    </w:p>
    <w:p w:rsidR="00CC1F8E" w:rsidRPr="003E41EE" w:rsidRDefault="00CC1F8E" w:rsidP="003E41EE">
      <w:pPr>
        <w:ind w:left="57" w:firstLine="454"/>
        <w:contextualSpacing/>
        <w:jc w:val="both"/>
        <w:rPr>
          <w:sz w:val="20"/>
          <w:szCs w:val="32"/>
        </w:rPr>
      </w:pPr>
      <w:r w:rsidRPr="003E41EE">
        <w:rPr>
          <w:sz w:val="20"/>
          <w:szCs w:val="32"/>
        </w:rPr>
        <w:t>После согласования проект утверждается в Федеральном агентстве вод</w:t>
      </w:r>
      <w:r w:rsidR="00227794" w:rsidRPr="003E41EE">
        <w:rPr>
          <w:sz w:val="20"/>
          <w:szCs w:val="32"/>
        </w:rPr>
        <w:t xml:space="preserve">ных ресурсов. </w:t>
      </w:r>
      <w:r w:rsidRPr="003E41EE">
        <w:rPr>
          <w:sz w:val="20"/>
          <w:szCs w:val="32"/>
        </w:rPr>
        <w:t>После утверждения Ростехнад</w:t>
      </w:r>
      <w:r w:rsidR="001857DC" w:rsidRPr="003E41EE">
        <w:rPr>
          <w:sz w:val="20"/>
          <w:szCs w:val="32"/>
        </w:rPr>
        <w:t>зор выдает разрешение на сброс.</w:t>
      </w:r>
      <w:r w:rsidRPr="003E41EE">
        <w:rPr>
          <w:sz w:val="20"/>
          <w:szCs w:val="32"/>
        </w:rPr>
        <w:t xml:space="preserve">                               </w:t>
      </w:r>
    </w:p>
    <w:p w:rsidR="00CC1F8E" w:rsidRPr="003E41EE" w:rsidRDefault="00CC1F8E" w:rsidP="003E41EE">
      <w:pPr>
        <w:ind w:left="57" w:firstLine="454"/>
        <w:contextualSpacing/>
        <w:jc w:val="both"/>
        <w:rPr>
          <w:sz w:val="20"/>
          <w:szCs w:val="32"/>
        </w:rPr>
      </w:pPr>
      <w:r w:rsidRPr="003E41EE">
        <w:rPr>
          <w:color w:val="000000"/>
          <w:sz w:val="20"/>
          <w:szCs w:val="32"/>
        </w:rPr>
        <w:t xml:space="preserve">С </w:t>
      </w:r>
      <w:r w:rsidR="00C94759" w:rsidRPr="00C94759">
        <w:rPr>
          <w:color w:val="000000"/>
          <w:sz w:val="20"/>
          <w:szCs w:val="32"/>
        </w:rPr>
        <w:t xml:space="preserve"> </w:t>
      </w:r>
      <w:r w:rsidRPr="003E41EE">
        <w:rPr>
          <w:color w:val="000000"/>
          <w:sz w:val="20"/>
          <w:szCs w:val="32"/>
        </w:rPr>
        <w:t xml:space="preserve">2014 года введены  </w:t>
      </w:r>
      <w:r w:rsidRPr="003E41EE">
        <w:rPr>
          <w:i/>
          <w:color w:val="000000"/>
          <w:sz w:val="20"/>
          <w:szCs w:val="32"/>
        </w:rPr>
        <w:t>Правила организации коммерческого учета воды, сточных вод</w:t>
      </w:r>
      <w:r w:rsidR="00227794" w:rsidRPr="003E41EE">
        <w:rPr>
          <w:i/>
          <w:color w:val="000000"/>
          <w:sz w:val="20"/>
          <w:szCs w:val="32"/>
        </w:rPr>
        <w:t xml:space="preserve">, </w:t>
      </w:r>
      <w:r w:rsidR="00227794" w:rsidRPr="003E41EE">
        <w:rPr>
          <w:color w:val="000000"/>
          <w:sz w:val="20"/>
          <w:szCs w:val="32"/>
        </w:rPr>
        <w:t>которые</w:t>
      </w:r>
      <w:r w:rsidRPr="003E41EE">
        <w:rPr>
          <w:i/>
          <w:color w:val="000000"/>
          <w:sz w:val="20"/>
          <w:szCs w:val="32"/>
        </w:rPr>
        <w:t xml:space="preserve"> </w:t>
      </w:r>
      <w:r w:rsidRPr="003E41EE">
        <w:rPr>
          <w:color w:val="000000"/>
          <w:sz w:val="20"/>
          <w:szCs w:val="32"/>
        </w:rPr>
        <w:t>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w:t>
      </w:r>
      <w:r w:rsidRPr="003E41EE">
        <w:rPr>
          <w:color w:val="000000"/>
          <w:sz w:val="20"/>
          <w:szCs w:val="32"/>
        </w:rPr>
        <w:t>я</w:t>
      </w:r>
      <w:r w:rsidRPr="003E41EE">
        <w:rPr>
          <w:color w:val="000000"/>
          <w:sz w:val="20"/>
          <w:szCs w:val="32"/>
        </w:rPr>
        <w:t>чего водоснабжения (далее  договоры водоснабжения), договорам вод</w:t>
      </w:r>
      <w:r w:rsidRPr="003E41EE">
        <w:rPr>
          <w:color w:val="000000"/>
          <w:sz w:val="20"/>
          <w:szCs w:val="32"/>
        </w:rPr>
        <w:t>о</w:t>
      </w:r>
      <w:r w:rsidRPr="003E41EE">
        <w:rPr>
          <w:color w:val="000000"/>
          <w:sz w:val="20"/>
          <w:szCs w:val="32"/>
        </w:rPr>
        <w:t>отведения, единым договорам холодного водоснабжения и водоотвед</w:t>
      </w:r>
      <w:r w:rsidRPr="003E41EE">
        <w:rPr>
          <w:color w:val="000000"/>
          <w:sz w:val="20"/>
          <w:szCs w:val="32"/>
        </w:rPr>
        <w:t>е</w:t>
      </w:r>
      <w:r w:rsidRPr="003E41EE">
        <w:rPr>
          <w:color w:val="000000"/>
          <w:sz w:val="20"/>
          <w:szCs w:val="32"/>
        </w:rPr>
        <w:t>ния, договорам по транспортировке холодной воды, договорам по тран</w:t>
      </w:r>
      <w:r w:rsidRPr="003E41EE">
        <w:rPr>
          <w:color w:val="000000"/>
          <w:sz w:val="20"/>
          <w:szCs w:val="32"/>
        </w:rPr>
        <w:t>с</w:t>
      </w:r>
      <w:r w:rsidRPr="003E41EE">
        <w:rPr>
          <w:color w:val="000000"/>
          <w:sz w:val="20"/>
          <w:szCs w:val="32"/>
        </w:rPr>
        <w:t>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или водоотв</w:t>
      </w:r>
      <w:r w:rsidRPr="003E41EE">
        <w:rPr>
          <w:color w:val="000000"/>
          <w:sz w:val="20"/>
          <w:szCs w:val="32"/>
        </w:rPr>
        <w:t>е</w:t>
      </w:r>
      <w:r w:rsidRPr="003E41EE">
        <w:rPr>
          <w:color w:val="000000"/>
          <w:sz w:val="20"/>
          <w:szCs w:val="32"/>
        </w:rPr>
        <w:t>дения.</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Правила распространяются на отношения, возникающие при пр</w:t>
      </w:r>
      <w:r w:rsidRPr="003E41EE">
        <w:rPr>
          <w:color w:val="000000"/>
          <w:sz w:val="20"/>
          <w:szCs w:val="32"/>
        </w:rPr>
        <w:t>е</w:t>
      </w:r>
      <w:r w:rsidRPr="003E41EE">
        <w:rPr>
          <w:color w:val="000000"/>
          <w:sz w:val="20"/>
          <w:szCs w:val="32"/>
        </w:rPr>
        <w:t>доставлении коммунальных услуг, в той части, в которой такие отнош</w:t>
      </w:r>
      <w:r w:rsidRPr="003E41EE">
        <w:rPr>
          <w:color w:val="000000"/>
          <w:sz w:val="20"/>
          <w:szCs w:val="32"/>
        </w:rPr>
        <w:t>е</w:t>
      </w:r>
      <w:r w:rsidRPr="003E41EE">
        <w:rPr>
          <w:color w:val="000000"/>
          <w:sz w:val="20"/>
          <w:szCs w:val="32"/>
        </w:rPr>
        <w:t>ния не урегулированы жилищным законодательством Российской Фед</w:t>
      </w:r>
      <w:r w:rsidRPr="003E41EE">
        <w:rPr>
          <w:color w:val="000000"/>
          <w:sz w:val="20"/>
          <w:szCs w:val="32"/>
        </w:rPr>
        <w:t>е</w:t>
      </w:r>
      <w:r w:rsidRPr="003E41EE">
        <w:rPr>
          <w:color w:val="000000"/>
          <w:sz w:val="20"/>
          <w:szCs w:val="32"/>
        </w:rPr>
        <w:t>рации, в том числе Правилами предоставления коммунальных услуг со</w:t>
      </w:r>
      <w:r w:rsidRPr="003E41EE">
        <w:rPr>
          <w:color w:val="000000"/>
          <w:sz w:val="20"/>
          <w:szCs w:val="32"/>
        </w:rPr>
        <w:t>б</w:t>
      </w:r>
      <w:r w:rsidRPr="003E41EE">
        <w:rPr>
          <w:color w:val="000000"/>
          <w:sz w:val="20"/>
          <w:szCs w:val="32"/>
        </w:rPr>
        <w:t>ственникам и пользователям помещений в многоквартирных домах и жилых домов, утвержденными постановлением Правительства Росси</w:t>
      </w:r>
      <w:r w:rsidRPr="003E41EE">
        <w:rPr>
          <w:color w:val="000000"/>
          <w:sz w:val="20"/>
          <w:szCs w:val="32"/>
        </w:rPr>
        <w:t>й</w:t>
      </w:r>
      <w:r w:rsidRPr="003E41EE">
        <w:rPr>
          <w:color w:val="000000"/>
          <w:sz w:val="20"/>
          <w:szCs w:val="32"/>
        </w:rPr>
        <w:t xml:space="preserve">ской Федерации от 6 мая </w:t>
      </w:r>
      <w:smartTag w:uri="urn:schemas-microsoft-com:office:smarttags" w:element="metricconverter">
        <w:smartTagPr>
          <w:attr w:name="ProductID" w:val="2011 г"/>
        </w:smartTagPr>
        <w:r w:rsidRPr="003E41EE">
          <w:rPr>
            <w:color w:val="000000"/>
            <w:sz w:val="20"/>
            <w:szCs w:val="32"/>
          </w:rPr>
          <w:t>2011 г</w:t>
        </w:r>
      </w:smartTag>
      <w:r w:rsidRPr="003E41EE">
        <w:rPr>
          <w:color w:val="000000"/>
          <w:sz w:val="20"/>
          <w:szCs w:val="32"/>
        </w:rPr>
        <w:t>. № 354 "О предоставлении коммунал</w:t>
      </w:r>
      <w:r w:rsidRPr="003E41EE">
        <w:rPr>
          <w:color w:val="000000"/>
          <w:sz w:val="20"/>
          <w:szCs w:val="32"/>
        </w:rPr>
        <w:t>ь</w:t>
      </w:r>
      <w:r w:rsidRPr="003E41EE">
        <w:rPr>
          <w:color w:val="000000"/>
          <w:sz w:val="20"/>
          <w:szCs w:val="32"/>
        </w:rPr>
        <w:t>ных услуг собственникам и пользователям помещений в многокварти</w:t>
      </w:r>
      <w:r w:rsidRPr="003E41EE">
        <w:rPr>
          <w:color w:val="000000"/>
          <w:sz w:val="20"/>
          <w:szCs w:val="32"/>
        </w:rPr>
        <w:t>р</w:t>
      </w:r>
      <w:r w:rsidRPr="003E41EE">
        <w:rPr>
          <w:color w:val="000000"/>
          <w:sz w:val="20"/>
          <w:szCs w:val="32"/>
        </w:rPr>
        <w:t xml:space="preserve">ных домах и жилых домов".                                                                      </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Коммерческому учету воды, сточных вод подлежит количество (объем):</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 xml:space="preserve"> воды, поданной (полученной) за определенный период абонентам по договорам водоснабжения, единому договору холодного водоснабж</w:t>
      </w:r>
      <w:r w:rsidRPr="003E41EE">
        <w:rPr>
          <w:color w:val="000000"/>
          <w:sz w:val="20"/>
          <w:szCs w:val="32"/>
        </w:rPr>
        <w:t>е</w:t>
      </w:r>
      <w:r w:rsidRPr="003E41EE">
        <w:rPr>
          <w:color w:val="000000"/>
          <w:sz w:val="20"/>
          <w:szCs w:val="32"/>
        </w:rPr>
        <w:t>ния и водоотведения;</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 xml:space="preserve"> воды, транспортируемой организацией, осуществляющей эксплу</w:t>
      </w:r>
      <w:r w:rsidRPr="003E41EE">
        <w:rPr>
          <w:color w:val="000000"/>
          <w:sz w:val="20"/>
          <w:szCs w:val="32"/>
        </w:rPr>
        <w:t>а</w:t>
      </w:r>
      <w:r w:rsidRPr="003E41EE">
        <w:rPr>
          <w:color w:val="000000"/>
          <w:sz w:val="20"/>
          <w:szCs w:val="32"/>
        </w:rPr>
        <w:t>тацию водопроводных сетей, по договорам по транспортировке горячей воды, договорам по транспортировке холодной воды;</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сточных вод, принятых от абонентов по договору водоотведения, в том числе единому договору холодного водоснабжения и водоотведения;</w:t>
      </w:r>
    </w:p>
    <w:p w:rsidR="00227794"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сточных вод, транспортируемых организацией, осуществляющей транспортировку сточных вод, по договору по транспортировке сточных вод;</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 xml:space="preserve"> воды, в отношении которой проведены мероприятия водоподг</w:t>
      </w:r>
      <w:r w:rsidRPr="003E41EE">
        <w:rPr>
          <w:color w:val="000000"/>
          <w:sz w:val="20"/>
          <w:szCs w:val="32"/>
        </w:rPr>
        <w:t>о</w:t>
      </w:r>
      <w:r w:rsidRPr="003E41EE">
        <w:rPr>
          <w:color w:val="000000"/>
          <w:sz w:val="20"/>
          <w:szCs w:val="32"/>
        </w:rPr>
        <w:t>товки по договору по водоподготовке воды;</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 xml:space="preserve"> сточных вод, в отношении которых произведена очистка в соо</w:t>
      </w:r>
      <w:r w:rsidRPr="003E41EE">
        <w:rPr>
          <w:color w:val="000000"/>
          <w:sz w:val="20"/>
          <w:szCs w:val="32"/>
        </w:rPr>
        <w:t>т</w:t>
      </w:r>
      <w:r w:rsidRPr="003E41EE">
        <w:rPr>
          <w:color w:val="000000"/>
          <w:sz w:val="20"/>
          <w:szCs w:val="32"/>
        </w:rPr>
        <w:t>ветствии с договором по очистке сточных вод.</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 xml:space="preserve"> Коммерческий учет воды, сточных вод осуществляется путем и</w:t>
      </w:r>
      <w:r w:rsidRPr="003E41EE">
        <w:rPr>
          <w:color w:val="000000"/>
          <w:sz w:val="20"/>
          <w:szCs w:val="32"/>
        </w:rPr>
        <w:t>з</w:t>
      </w:r>
      <w:r w:rsidRPr="003E41EE">
        <w:rPr>
          <w:color w:val="000000"/>
          <w:sz w:val="20"/>
          <w:szCs w:val="32"/>
        </w:rPr>
        <w:t>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законом "О водоснабжении и водоотведении".</w:t>
      </w:r>
    </w:p>
    <w:p w:rsidR="00CC1F8E" w:rsidRPr="003E41EE" w:rsidRDefault="00CC1F8E" w:rsidP="003E41EE">
      <w:pPr>
        <w:shd w:val="clear" w:color="auto" w:fill="FFFFFF"/>
        <w:ind w:left="57" w:firstLine="454"/>
        <w:contextualSpacing/>
        <w:jc w:val="both"/>
        <w:rPr>
          <w:sz w:val="20"/>
          <w:szCs w:val="32"/>
        </w:rPr>
      </w:pPr>
      <w:r w:rsidRPr="003E41EE">
        <w:rPr>
          <w:color w:val="000000"/>
          <w:sz w:val="20"/>
          <w:szCs w:val="32"/>
        </w:rPr>
        <w:t>Приборы учета воды, сточных вод размещаются абонентом или о</w:t>
      </w:r>
      <w:r w:rsidRPr="003E41EE">
        <w:rPr>
          <w:color w:val="000000"/>
          <w:sz w:val="20"/>
          <w:szCs w:val="32"/>
        </w:rPr>
        <w:t>р</w:t>
      </w:r>
      <w:r w:rsidRPr="003E41EE">
        <w:rPr>
          <w:color w:val="000000"/>
          <w:sz w:val="20"/>
          <w:szCs w:val="32"/>
        </w:rPr>
        <w:t>ганизацией, осуществляющей транспортировку горячей воды, холодной воды, сточных вод (далее  транзитная организация), на границе баланс</w:t>
      </w:r>
      <w:r w:rsidRPr="003E41EE">
        <w:rPr>
          <w:color w:val="000000"/>
          <w:sz w:val="20"/>
          <w:szCs w:val="32"/>
        </w:rPr>
        <w:t>о</w:t>
      </w:r>
      <w:r w:rsidRPr="003E41EE">
        <w:rPr>
          <w:color w:val="000000"/>
          <w:sz w:val="20"/>
          <w:szCs w:val="32"/>
        </w:rPr>
        <w:t>вой принадлежности сетей или на границе эксплуатационной ответс</w:t>
      </w:r>
      <w:r w:rsidRPr="003E41EE">
        <w:rPr>
          <w:color w:val="000000"/>
          <w:sz w:val="20"/>
          <w:szCs w:val="32"/>
        </w:rPr>
        <w:t>т</w:t>
      </w:r>
      <w:r w:rsidRPr="003E41EE">
        <w:rPr>
          <w:color w:val="000000"/>
          <w:sz w:val="20"/>
          <w:szCs w:val="32"/>
        </w:rPr>
        <w:t>венности абонента и (или) транзитной организации с организацией, ос</w:t>
      </w:r>
      <w:r w:rsidRPr="003E41EE">
        <w:rPr>
          <w:color w:val="000000"/>
          <w:sz w:val="20"/>
          <w:szCs w:val="32"/>
        </w:rPr>
        <w:t>у</w:t>
      </w:r>
      <w:r w:rsidRPr="003E41EE">
        <w:rPr>
          <w:color w:val="000000"/>
          <w:sz w:val="20"/>
          <w:szCs w:val="32"/>
        </w:rPr>
        <w:t>ществляющей горячее водоснабжение, холодное водоснабжение и (или) водоотведение (далее  организация, осуществляющая водоснабжение и (или) водоотведение), другими организациями, эксплуатирующими в</w:t>
      </w:r>
      <w:r w:rsidRPr="003E41EE">
        <w:rPr>
          <w:color w:val="000000"/>
          <w:sz w:val="20"/>
          <w:szCs w:val="32"/>
        </w:rPr>
        <w:t>о</w:t>
      </w:r>
      <w:r w:rsidRPr="003E41EE">
        <w:rPr>
          <w:color w:val="000000"/>
          <w:sz w:val="20"/>
          <w:szCs w:val="32"/>
        </w:rPr>
        <w:t>допроводные и (или) канализационные сети, если иное не предусмотр</w:t>
      </w:r>
      <w:r w:rsidRPr="003E41EE">
        <w:rPr>
          <w:color w:val="000000"/>
          <w:sz w:val="20"/>
          <w:szCs w:val="32"/>
        </w:rPr>
        <w:t>е</w:t>
      </w:r>
      <w:r w:rsidRPr="003E41EE">
        <w:rPr>
          <w:color w:val="000000"/>
          <w:sz w:val="20"/>
          <w:szCs w:val="32"/>
        </w:rPr>
        <w:t>но договорами водоснабжения, договором водоотведения, единым дог</w:t>
      </w:r>
      <w:r w:rsidRPr="003E41EE">
        <w:rPr>
          <w:color w:val="000000"/>
          <w:sz w:val="20"/>
          <w:szCs w:val="32"/>
        </w:rPr>
        <w:t>о</w:t>
      </w:r>
      <w:r w:rsidRPr="003E41EE">
        <w:rPr>
          <w:color w:val="000000"/>
          <w:sz w:val="20"/>
          <w:szCs w:val="32"/>
        </w:rPr>
        <w:t>вором холодного водоснабжения и водоотведения, договором по тран</w:t>
      </w:r>
      <w:r w:rsidRPr="003E41EE">
        <w:rPr>
          <w:color w:val="000000"/>
          <w:sz w:val="20"/>
          <w:szCs w:val="32"/>
        </w:rPr>
        <w:t>с</w:t>
      </w:r>
      <w:r w:rsidRPr="003E41EE">
        <w:rPr>
          <w:color w:val="000000"/>
          <w:sz w:val="20"/>
          <w:szCs w:val="32"/>
        </w:rPr>
        <w:t xml:space="preserve">портировке </w:t>
      </w:r>
      <w:r w:rsidRPr="003E41EE">
        <w:rPr>
          <w:sz w:val="20"/>
          <w:szCs w:val="32"/>
        </w:rPr>
        <w:t>холодной воды, договором по транспортировке горячей в</w:t>
      </w:r>
      <w:r w:rsidRPr="003E41EE">
        <w:rPr>
          <w:sz w:val="20"/>
          <w:szCs w:val="32"/>
        </w:rPr>
        <w:t>о</w:t>
      </w:r>
      <w:r w:rsidRPr="003E41EE">
        <w:rPr>
          <w:sz w:val="20"/>
          <w:szCs w:val="32"/>
        </w:rPr>
        <w:t>ды, договором по транспортировке сточных вод, договором о подключ</w:t>
      </w:r>
      <w:r w:rsidRPr="003E41EE">
        <w:rPr>
          <w:sz w:val="20"/>
          <w:szCs w:val="32"/>
        </w:rPr>
        <w:t>е</w:t>
      </w:r>
      <w:r w:rsidRPr="003E41EE">
        <w:rPr>
          <w:sz w:val="20"/>
          <w:szCs w:val="32"/>
        </w:rPr>
        <w:t>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w:t>
      </w:r>
      <w:r w:rsidRPr="003E41EE">
        <w:rPr>
          <w:sz w:val="20"/>
          <w:szCs w:val="32"/>
        </w:rPr>
        <w:t>в</w:t>
      </w:r>
      <w:r w:rsidRPr="003E41EE">
        <w:rPr>
          <w:sz w:val="20"/>
          <w:szCs w:val="32"/>
        </w:rPr>
        <w:t>ляющими водоснабжение и (или) водоотведение.</w:t>
      </w:r>
    </w:p>
    <w:p w:rsidR="00227794" w:rsidRPr="003E41EE" w:rsidRDefault="00CC1F8E" w:rsidP="003E41EE">
      <w:pPr>
        <w:shd w:val="clear" w:color="auto" w:fill="FFFFFF"/>
        <w:ind w:left="57" w:firstLine="454"/>
        <w:contextualSpacing/>
        <w:jc w:val="both"/>
        <w:rPr>
          <w:color w:val="000000"/>
          <w:sz w:val="20"/>
          <w:szCs w:val="32"/>
        </w:rPr>
      </w:pPr>
      <w:r w:rsidRPr="003E41EE">
        <w:rPr>
          <w:sz w:val="20"/>
          <w:szCs w:val="32"/>
        </w:rPr>
        <w:t>Абоненты и транзитные организации обязаны оборудовать прина</w:t>
      </w:r>
      <w:r w:rsidRPr="003E41EE">
        <w:rPr>
          <w:sz w:val="20"/>
          <w:szCs w:val="32"/>
        </w:rPr>
        <w:t>д</w:t>
      </w:r>
      <w:r w:rsidRPr="003E41EE">
        <w:rPr>
          <w:sz w:val="20"/>
          <w:szCs w:val="32"/>
        </w:rPr>
        <w:t>лежащие им канализационные выпуски в централизованную систему в</w:t>
      </w:r>
      <w:r w:rsidRPr="003E41EE">
        <w:rPr>
          <w:sz w:val="20"/>
          <w:szCs w:val="32"/>
        </w:rPr>
        <w:t>о</w:t>
      </w:r>
      <w:r w:rsidRPr="003E41EE">
        <w:rPr>
          <w:sz w:val="20"/>
          <w:szCs w:val="32"/>
        </w:rPr>
        <w:t xml:space="preserve">доотведения приборами учета сточных вод в случаях, установленных Правилами холодного водоснабжения и водоотведения, утвержденными постановлением Правительства Российской Федерации от 29 июля </w:t>
      </w:r>
      <w:smartTag w:uri="urn:schemas-microsoft-com:office:smarttags" w:element="metricconverter">
        <w:smartTagPr>
          <w:attr w:name="ProductID" w:val="2013 г"/>
        </w:smartTagPr>
        <w:r w:rsidRPr="003E41EE">
          <w:rPr>
            <w:sz w:val="20"/>
            <w:szCs w:val="32"/>
          </w:rPr>
          <w:t>2013 г</w:t>
        </w:r>
      </w:smartTag>
      <w:r w:rsidRPr="003E41EE">
        <w:rPr>
          <w:sz w:val="20"/>
          <w:szCs w:val="32"/>
        </w:rPr>
        <w:t>. № 644. Коммерческий учет холодной воды, горячей воды, тепл</w:t>
      </w:r>
      <w:r w:rsidRPr="003E41EE">
        <w:rPr>
          <w:sz w:val="20"/>
          <w:szCs w:val="32"/>
        </w:rPr>
        <w:t>о</w:t>
      </w:r>
      <w:r w:rsidRPr="003E41EE">
        <w:rPr>
          <w:sz w:val="20"/>
          <w:szCs w:val="32"/>
        </w:rPr>
        <w:t>вой</w:t>
      </w:r>
      <w:r w:rsidRPr="003E41EE">
        <w:rPr>
          <w:color w:val="000000"/>
          <w:sz w:val="20"/>
          <w:szCs w:val="32"/>
        </w:rPr>
        <w:t xml:space="preserve"> энергии в составе горячей воды, сточных вод осуществляется:</w:t>
      </w:r>
      <w:r w:rsidR="00227794" w:rsidRPr="003E41EE">
        <w:rPr>
          <w:color w:val="000000"/>
          <w:sz w:val="20"/>
          <w:szCs w:val="32"/>
        </w:rPr>
        <w:t xml:space="preserve">               </w:t>
      </w:r>
    </w:p>
    <w:p w:rsidR="00227794"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 xml:space="preserve"> абонентом, если иное не предусмотрено договорами водоснабж</w:t>
      </w:r>
      <w:r w:rsidRPr="003E41EE">
        <w:rPr>
          <w:color w:val="000000"/>
          <w:sz w:val="20"/>
          <w:szCs w:val="32"/>
        </w:rPr>
        <w:t>е</w:t>
      </w:r>
      <w:r w:rsidRPr="003E41EE">
        <w:rPr>
          <w:color w:val="000000"/>
          <w:sz w:val="20"/>
          <w:szCs w:val="32"/>
        </w:rPr>
        <w:t>ния, договором водоотведения и (или) единым договором холодного в</w:t>
      </w:r>
      <w:r w:rsidRPr="003E41EE">
        <w:rPr>
          <w:color w:val="000000"/>
          <w:sz w:val="20"/>
          <w:szCs w:val="32"/>
        </w:rPr>
        <w:t>о</w:t>
      </w:r>
      <w:r w:rsidRPr="003E41EE">
        <w:rPr>
          <w:color w:val="000000"/>
          <w:sz w:val="20"/>
          <w:szCs w:val="32"/>
        </w:rPr>
        <w:t xml:space="preserve">доснабжения и водоотведения;                                                                                       </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транзитной организацией, если иное не предусмотрено договором по транспортировке холодной воды, договором по транспортировке г</w:t>
      </w:r>
      <w:r w:rsidRPr="003E41EE">
        <w:rPr>
          <w:color w:val="000000"/>
          <w:sz w:val="20"/>
          <w:szCs w:val="32"/>
        </w:rPr>
        <w:t>о</w:t>
      </w:r>
      <w:r w:rsidRPr="003E41EE">
        <w:rPr>
          <w:color w:val="000000"/>
          <w:sz w:val="20"/>
          <w:szCs w:val="32"/>
        </w:rPr>
        <w:t xml:space="preserve">рячей воды и (или) договором по транспортировке сточных вод.   </w:t>
      </w:r>
    </w:p>
    <w:p w:rsidR="00CC1F8E" w:rsidRPr="003E41EE" w:rsidRDefault="00CC1F8E" w:rsidP="003E41EE">
      <w:pPr>
        <w:shd w:val="clear" w:color="auto" w:fill="FFFFFF"/>
        <w:ind w:left="57" w:firstLine="454"/>
        <w:contextualSpacing/>
        <w:jc w:val="both"/>
        <w:rPr>
          <w:color w:val="000000"/>
          <w:sz w:val="20"/>
          <w:szCs w:val="32"/>
        </w:rPr>
      </w:pPr>
      <w:r w:rsidRPr="003E41EE">
        <w:rPr>
          <w:color w:val="000000"/>
          <w:sz w:val="20"/>
          <w:szCs w:val="32"/>
        </w:rPr>
        <w:t>Коммерческий учет сточных вод, в отношении которых произвед</w:t>
      </w:r>
      <w:r w:rsidRPr="003E41EE">
        <w:rPr>
          <w:color w:val="000000"/>
          <w:sz w:val="20"/>
          <w:szCs w:val="32"/>
        </w:rPr>
        <w:t>е</w:t>
      </w:r>
      <w:r w:rsidRPr="003E41EE">
        <w:rPr>
          <w:color w:val="000000"/>
          <w:sz w:val="20"/>
          <w:szCs w:val="32"/>
        </w:rPr>
        <w:t>на очистка, осуществляется организацией, эксплуатирующей отдельные объекты централизованных систем водоотведения, если иное не пред</w:t>
      </w:r>
      <w:r w:rsidRPr="003E41EE">
        <w:rPr>
          <w:color w:val="000000"/>
          <w:sz w:val="20"/>
          <w:szCs w:val="32"/>
        </w:rPr>
        <w:t>у</w:t>
      </w:r>
      <w:r w:rsidRPr="003E41EE">
        <w:rPr>
          <w:color w:val="000000"/>
          <w:sz w:val="20"/>
          <w:szCs w:val="32"/>
        </w:rPr>
        <w:t>смотрено договором по очистке сточных вод, договором по транспорт</w:t>
      </w:r>
      <w:r w:rsidRPr="003E41EE">
        <w:rPr>
          <w:color w:val="000000"/>
          <w:sz w:val="20"/>
          <w:szCs w:val="32"/>
        </w:rPr>
        <w:t>и</w:t>
      </w:r>
      <w:r w:rsidRPr="003E41EE">
        <w:rPr>
          <w:color w:val="000000"/>
          <w:sz w:val="20"/>
          <w:szCs w:val="32"/>
        </w:rPr>
        <w:t>ровке сточных вод и (или) договором по обращению с осадком сточных вод</w:t>
      </w:r>
      <w:r w:rsidR="001857DC" w:rsidRPr="003E41EE">
        <w:rPr>
          <w:color w:val="000000"/>
          <w:sz w:val="20"/>
          <w:szCs w:val="32"/>
        </w:rPr>
        <w:t xml:space="preserve"> [</w:t>
      </w:r>
      <w:r w:rsidR="0019380D" w:rsidRPr="003E41EE">
        <w:rPr>
          <w:color w:val="000000"/>
          <w:sz w:val="20"/>
          <w:szCs w:val="32"/>
        </w:rPr>
        <w:t>58</w:t>
      </w:r>
      <w:r w:rsidR="00C10118" w:rsidRPr="003E41EE">
        <w:rPr>
          <w:color w:val="000000"/>
          <w:sz w:val="20"/>
          <w:szCs w:val="32"/>
        </w:rPr>
        <w:t>].</w:t>
      </w:r>
    </w:p>
    <w:p w:rsidR="00CC1F8E" w:rsidRPr="003E41EE" w:rsidRDefault="00CC1F8E" w:rsidP="003E41EE">
      <w:pPr>
        <w:shd w:val="clear" w:color="auto" w:fill="FFFFFF"/>
        <w:ind w:left="57" w:firstLine="454"/>
        <w:contextualSpacing/>
        <w:jc w:val="both"/>
        <w:rPr>
          <w:color w:val="000000"/>
          <w:sz w:val="20"/>
          <w:szCs w:val="32"/>
        </w:rPr>
      </w:pPr>
    </w:p>
    <w:p w:rsidR="00227794" w:rsidRPr="003E41EE" w:rsidRDefault="00227794" w:rsidP="003E41EE">
      <w:pPr>
        <w:shd w:val="clear" w:color="auto" w:fill="FFFFFF"/>
        <w:ind w:left="57" w:firstLine="454"/>
        <w:contextualSpacing/>
        <w:jc w:val="both"/>
        <w:rPr>
          <w:color w:val="000000"/>
          <w:sz w:val="20"/>
          <w:szCs w:val="32"/>
        </w:rPr>
      </w:pPr>
    </w:p>
    <w:p w:rsidR="00630BAB" w:rsidRPr="003E41EE" w:rsidRDefault="009A1199" w:rsidP="003E41EE">
      <w:pPr>
        <w:pStyle w:val="s153"/>
        <w:shd w:val="clear" w:color="auto" w:fill="FFFFFF"/>
        <w:ind w:left="57" w:firstLine="454"/>
        <w:contextualSpacing/>
        <w:jc w:val="both"/>
        <w:rPr>
          <w:b/>
          <w:color w:val="000000"/>
        </w:rPr>
      </w:pPr>
      <w:r w:rsidRPr="003E41EE">
        <w:rPr>
          <w:b/>
          <w:color w:val="000000"/>
        </w:rPr>
        <w:t>8</w:t>
      </w:r>
      <w:r w:rsidR="00CC1F8E" w:rsidRPr="003E41EE">
        <w:rPr>
          <w:b/>
          <w:color w:val="000000"/>
        </w:rPr>
        <w:t>.6</w:t>
      </w:r>
      <w:r w:rsidR="00A126EB" w:rsidRPr="003E41EE">
        <w:rPr>
          <w:b/>
          <w:color w:val="000000"/>
        </w:rPr>
        <w:t>.</w:t>
      </w:r>
      <w:r w:rsidR="009C04C8" w:rsidRPr="003E41EE">
        <w:rPr>
          <w:b/>
          <w:color w:val="000000"/>
        </w:rPr>
        <w:t xml:space="preserve"> </w:t>
      </w:r>
      <w:r w:rsidRPr="003E41EE">
        <w:rPr>
          <w:b/>
          <w:color w:val="000000"/>
        </w:rPr>
        <w:t xml:space="preserve"> </w:t>
      </w:r>
      <w:r w:rsidR="009C04C8" w:rsidRPr="003E41EE">
        <w:rPr>
          <w:b/>
          <w:color w:val="000000"/>
        </w:rPr>
        <w:t xml:space="preserve">Предотвращение негативного воздействия на </w:t>
      </w:r>
      <w:r w:rsidR="00630BAB" w:rsidRPr="003E41EE">
        <w:rPr>
          <w:b/>
          <w:color w:val="000000"/>
        </w:rPr>
        <w:t xml:space="preserve">   </w:t>
      </w:r>
    </w:p>
    <w:p w:rsidR="00825B7B" w:rsidRPr="003E41EE" w:rsidRDefault="00630BAB" w:rsidP="003E41EE">
      <w:pPr>
        <w:pStyle w:val="s153"/>
        <w:shd w:val="clear" w:color="auto" w:fill="FFFFFF"/>
        <w:ind w:left="57" w:firstLine="454"/>
        <w:contextualSpacing/>
        <w:jc w:val="both"/>
        <w:rPr>
          <w:b/>
          <w:color w:val="000000"/>
        </w:rPr>
      </w:pPr>
      <w:r w:rsidRPr="003E41EE">
        <w:rPr>
          <w:b/>
          <w:color w:val="000000"/>
        </w:rPr>
        <w:t xml:space="preserve">       </w:t>
      </w:r>
      <w:r w:rsidR="00B000B0" w:rsidRPr="003E41EE">
        <w:rPr>
          <w:b/>
          <w:color w:val="000000"/>
        </w:rPr>
        <w:t xml:space="preserve"> </w:t>
      </w:r>
      <w:r w:rsidR="009C04C8" w:rsidRPr="003E41EE">
        <w:rPr>
          <w:b/>
          <w:color w:val="000000"/>
        </w:rPr>
        <w:t>окружающую среду при осуществлении</w:t>
      </w:r>
      <w:r w:rsidR="00825B7B" w:rsidRPr="003E41EE">
        <w:rPr>
          <w:b/>
          <w:color w:val="000000"/>
        </w:rPr>
        <w:t xml:space="preserve">                </w:t>
      </w:r>
      <w:r w:rsidR="009C04C8" w:rsidRPr="003E41EE">
        <w:rPr>
          <w:b/>
          <w:color w:val="000000"/>
        </w:rPr>
        <w:t xml:space="preserve"> </w:t>
      </w:r>
    </w:p>
    <w:p w:rsidR="009C04C8" w:rsidRPr="003E41EE" w:rsidRDefault="00825B7B" w:rsidP="003E41EE">
      <w:pPr>
        <w:pStyle w:val="s153"/>
        <w:shd w:val="clear" w:color="auto" w:fill="FFFFFF"/>
        <w:ind w:left="57" w:firstLine="454"/>
        <w:contextualSpacing/>
        <w:jc w:val="both"/>
        <w:rPr>
          <w:b/>
          <w:color w:val="000000"/>
        </w:rPr>
      </w:pPr>
      <w:r w:rsidRPr="003E41EE">
        <w:rPr>
          <w:b/>
          <w:color w:val="000000"/>
        </w:rPr>
        <w:t xml:space="preserve">        </w:t>
      </w:r>
      <w:r w:rsidR="009C04C8" w:rsidRPr="003E41EE">
        <w:rPr>
          <w:b/>
          <w:color w:val="000000"/>
        </w:rPr>
        <w:t>водо</w:t>
      </w:r>
      <w:r w:rsidRPr="003E41EE">
        <w:rPr>
          <w:b/>
          <w:color w:val="000000"/>
        </w:rPr>
        <w:t>от</w:t>
      </w:r>
      <w:r w:rsidR="009C04C8" w:rsidRPr="003E41EE">
        <w:rPr>
          <w:b/>
          <w:color w:val="000000"/>
        </w:rPr>
        <w:t>ведения</w:t>
      </w:r>
    </w:p>
    <w:p w:rsidR="009B7632" w:rsidRPr="003E41EE" w:rsidRDefault="009B7632" w:rsidP="003E41EE">
      <w:pPr>
        <w:pStyle w:val="s153"/>
        <w:shd w:val="clear" w:color="auto" w:fill="FFFFFF"/>
        <w:ind w:left="57" w:firstLine="454"/>
        <w:contextualSpacing/>
        <w:jc w:val="both"/>
        <w:rPr>
          <w:color w:val="000000"/>
          <w:sz w:val="20"/>
          <w:szCs w:val="32"/>
        </w:rPr>
      </w:pP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 xml:space="preserve"> В целях предотвращения негативного воздействия на окружа</w:t>
      </w:r>
      <w:r w:rsidRPr="003E41EE">
        <w:rPr>
          <w:color w:val="000000"/>
          <w:sz w:val="20"/>
          <w:szCs w:val="32"/>
        </w:rPr>
        <w:t>ю</w:t>
      </w:r>
      <w:r w:rsidRPr="003E41EE">
        <w:rPr>
          <w:color w:val="000000"/>
          <w:sz w:val="20"/>
          <w:szCs w:val="32"/>
        </w:rPr>
        <w:t>щую среду для объектов централизованных систем водоотведения уст</w:t>
      </w:r>
      <w:r w:rsidRPr="003E41EE">
        <w:rPr>
          <w:color w:val="000000"/>
          <w:sz w:val="20"/>
          <w:szCs w:val="32"/>
        </w:rPr>
        <w:t>а</w:t>
      </w:r>
      <w:r w:rsidRPr="003E41EE">
        <w:rPr>
          <w:color w:val="000000"/>
          <w:sz w:val="20"/>
          <w:szCs w:val="32"/>
        </w:rPr>
        <w:t>навливаются нормативы допустимых сбросов загрязняющих веществ, иных веществ и микроорганизмов, а также лимиты на сбросы загря</w:t>
      </w:r>
      <w:r w:rsidRPr="003E41EE">
        <w:rPr>
          <w:color w:val="000000"/>
          <w:sz w:val="20"/>
          <w:szCs w:val="32"/>
        </w:rPr>
        <w:t>з</w:t>
      </w:r>
      <w:r w:rsidRPr="003E41EE">
        <w:rPr>
          <w:color w:val="000000"/>
          <w:sz w:val="20"/>
          <w:szCs w:val="32"/>
        </w:rPr>
        <w:t>няющих веществ, иных веществ и микроорганизмов (далее также  лим</w:t>
      </w:r>
      <w:r w:rsidRPr="003E41EE">
        <w:rPr>
          <w:color w:val="000000"/>
          <w:sz w:val="20"/>
          <w:szCs w:val="32"/>
        </w:rPr>
        <w:t>и</w:t>
      </w:r>
      <w:r w:rsidRPr="003E41EE">
        <w:rPr>
          <w:color w:val="000000"/>
          <w:sz w:val="20"/>
          <w:szCs w:val="32"/>
        </w:rPr>
        <w:t>ты на сбросы)</w:t>
      </w:r>
      <w:r w:rsidR="00227794" w:rsidRPr="003E41EE">
        <w:rPr>
          <w:color w:val="000000"/>
          <w:sz w:val="20"/>
          <w:szCs w:val="32"/>
        </w:rPr>
        <w:t xml:space="preserve"> </w:t>
      </w:r>
      <w:r w:rsidR="0019380D" w:rsidRPr="003E41EE">
        <w:rPr>
          <w:color w:val="000000"/>
          <w:sz w:val="20"/>
          <w:szCs w:val="32"/>
        </w:rPr>
        <w:t>[12</w:t>
      </w:r>
      <w:r w:rsidR="002D3EF6" w:rsidRPr="003E41EE">
        <w:rPr>
          <w:color w:val="000000"/>
          <w:sz w:val="20"/>
          <w:szCs w:val="32"/>
        </w:rPr>
        <w:t>]</w:t>
      </w:r>
      <w:r w:rsidRPr="003E41EE">
        <w:rPr>
          <w:color w:val="000000"/>
          <w:sz w:val="20"/>
          <w:szCs w:val="32"/>
        </w:rPr>
        <w:t>.</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 xml:space="preserve"> Лимиты на сбросы устанавливаются для объектов централизова</w:t>
      </w:r>
      <w:r w:rsidRPr="003E41EE">
        <w:rPr>
          <w:color w:val="000000"/>
          <w:sz w:val="20"/>
          <w:szCs w:val="32"/>
        </w:rPr>
        <w:t>н</w:t>
      </w:r>
      <w:r w:rsidRPr="003E41EE">
        <w:rPr>
          <w:color w:val="000000"/>
          <w:sz w:val="20"/>
          <w:szCs w:val="32"/>
        </w:rPr>
        <w:t>ных систем водоотведения при наличии у организации, эксплуатиру</w:t>
      </w:r>
      <w:r w:rsidRPr="003E41EE">
        <w:rPr>
          <w:color w:val="000000"/>
          <w:sz w:val="20"/>
          <w:szCs w:val="32"/>
        </w:rPr>
        <w:t>ю</w:t>
      </w:r>
      <w:r w:rsidRPr="003E41EE">
        <w:rPr>
          <w:color w:val="000000"/>
          <w:sz w:val="20"/>
          <w:szCs w:val="32"/>
        </w:rPr>
        <w:t>щей указанные объекты, плана снижения сбросов.</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Организация, осуществляющая водоотведение, разрабатывает план снижения сбросов и утверждает такой план по согласованию с уполн</w:t>
      </w:r>
      <w:r w:rsidRPr="003E41EE">
        <w:rPr>
          <w:color w:val="000000"/>
          <w:sz w:val="20"/>
          <w:szCs w:val="32"/>
        </w:rPr>
        <w:t>о</w:t>
      </w:r>
      <w:r w:rsidRPr="003E41EE">
        <w:rPr>
          <w:color w:val="000000"/>
          <w:sz w:val="20"/>
          <w:szCs w:val="32"/>
        </w:rPr>
        <w:t>моченным органом исполнительной власти субъекта Российской Фед</w:t>
      </w:r>
      <w:r w:rsidRPr="003E41EE">
        <w:rPr>
          <w:color w:val="000000"/>
          <w:sz w:val="20"/>
          <w:szCs w:val="32"/>
        </w:rPr>
        <w:t>е</w:t>
      </w:r>
      <w:r w:rsidRPr="003E41EE">
        <w:rPr>
          <w:color w:val="000000"/>
          <w:sz w:val="20"/>
          <w:szCs w:val="32"/>
        </w:rPr>
        <w:t>рации, органом местного самоуправления поселения, городского округа и территориальным органом федерального органа исполнительной вл</w:t>
      </w:r>
      <w:r w:rsidRPr="003E41EE">
        <w:rPr>
          <w:color w:val="000000"/>
          <w:sz w:val="20"/>
          <w:szCs w:val="32"/>
        </w:rPr>
        <w:t>а</w:t>
      </w:r>
      <w:r w:rsidRPr="003E41EE">
        <w:rPr>
          <w:color w:val="000000"/>
          <w:sz w:val="20"/>
          <w:szCs w:val="32"/>
        </w:rPr>
        <w:t>сти, осуществляющего государственный экологический надзор.</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 xml:space="preserve"> Орган местного самоуправления поселения, городского округа обязан при разработке технического задания на разработку или корре</w:t>
      </w:r>
      <w:r w:rsidRPr="003E41EE">
        <w:rPr>
          <w:color w:val="000000"/>
          <w:sz w:val="20"/>
          <w:szCs w:val="32"/>
        </w:rPr>
        <w:t>к</w:t>
      </w:r>
      <w:r w:rsidRPr="003E41EE">
        <w:rPr>
          <w:color w:val="000000"/>
          <w:sz w:val="20"/>
          <w:szCs w:val="32"/>
        </w:rPr>
        <w:t>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w:t>
      </w:r>
      <w:r w:rsidRPr="003E41EE">
        <w:rPr>
          <w:color w:val="000000"/>
          <w:sz w:val="20"/>
          <w:szCs w:val="32"/>
        </w:rPr>
        <w:t>а</w:t>
      </w:r>
      <w:r w:rsidRPr="003E41EE">
        <w:rPr>
          <w:color w:val="000000"/>
          <w:sz w:val="20"/>
          <w:szCs w:val="32"/>
        </w:rPr>
        <w:t>низмов. Указанные мероприятия подлежат включению в план снижения сбросов.</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Мероприятия плана снижения сбросов должны быть учтены при формировании инвестиционной программы и установлении для орган</w:t>
      </w:r>
      <w:r w:rsidRPr="003E41EE">
        <w:rPr>
          <w:color w:val="000000"/>
          <w:sz w:val="20"/>
          <w:szCs w:val="32"/>
        </w:rPr>
        <w:t>и</w:t>
      </w:r>
      <w:r w:rsidRPr="003E41EE">
        <w:rPr>
          <w:color w:val="000000"/>
          <w:sz w:val="20"/>
          <w:szCs w:val="32"/>
        </w:rPr>
        <w:t>зации, осуществляющей водоотведение, тарифов на водоотведение или тарифов на очистку сточных вод.</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Нормативы допустимых сбросов загрязняющих веществ, иных в</w:t>
      </w:r>
      <w:r w:rsidRPr="003E41EE">
        <w:rPr>
          <w:color w:val="000000"/>
          <w:sz w:val="20"/>
          <w:szCs w:val="32"/>
        </w:rPr>
        <w:t>е</w:t>
      </w:r>
      <w:r w:rsidRPr="003E41EE">
        <w:rPr>
          <w:color w:val="000000"/>
          <w:sz w:val="20"/>
          <w:szCs w:val="32"/>
        </w:rPr>
        <w:t>ществ и микроорганизмов и лимиты на сбросы для объектов централиз</w:t>
      </w:r>
      <w:r w:rsidRPr="003E41EE">
        <w:rPr>
          <w:color w:val="000000"/>
          <w:sz w:val="20"/>
          <w:szCs w:val="32"/>
        </w:rPr>
        <w:t>о</w:t>
      </w:r>
      <w:r w:rsidRPr="003E41EE">
        <w:rPr>
          <w:color w:val="000000"/>
          <w:sz w:val="20"/>
          <w:szCs w:val="32"/>
        </w:rPr>
        <w:t>ванных систем водоотведения устанавливаются с учетом нормативов допустимых сбросов загрязняющих веществ, иных веществ и микроо</w:t>
      </w:r>
      <w:r w:rsidRPr="003E41EE">
        <w:rPr>
          <w:color w:val="000000"/>
          <w:sz w:val="20"/>
          <w:szCs w:val="32"/>
        </w:rPr>
        <w:t>р</w:t>
      </w:r>
      <w:r w:rsidRPr="003E41EE">
        <w:rPr>
          <w:color w:val="000000"/>
          <w:sz w:val="20"/>
          <w:szCs w:val="32"/>
        </w:rPr>
        <w:t>ганизмов и лимитов на сбросы, установленных в отношении объектов абонентов, подключенных (технологически присоединенных) к таким системам.</w:t>
      </w:r>
    </w:p>
    <w:p w:rsidR="009C04C8" w:rsidRPr="003E41EE" w:rsidRDefault="00CC18C2" w:rsidP="003E41EE">
      <w:pPr>
        <w:pStyle w:val="s13"/>
        <w:shd w:val="clear" w:color="auto" w:fill="FFFFFF"/>
        <w:ind w:firstLine="454"/>
        <w:contextualSpacing/>
        <w:jc w:val="both"/>
        <w:rPr>
          <w:color w:val="000000"/>
          <w:sz w:val="20"/>
          <w:szCs w:val="32"/>
        </w:rPr>
      </w:pPr>
      <w:r w:rsidRPr="003E41EE">
        <w:rPr>
          <w:color w:val="000000"/>
          <w:sz w:val="20"/>
          <w:szCs w:val="32"/>
        </w:rPr>
        <w:t xml:space="preserve">         </w:t>
      </w:r>
      <w:r w:rsidR="009C04C8" w:rsidRPr="003E41EE">
        <w:rPr>
          <w:color w:val="000000"/>
          <w:sz w:val="20"/>
          <w:szCs w:val="32"/>
        </w:rPr>
        <w:t xml:space="preserve"> Органы исполнительной власти субъектов Российской Фед</w:t>
      </w:r>
      <w:r w:rsidR="009C04C8" w:rsidRPr="003E41EE">
        <w:rPr>
          <w:color w:val="000000"/>
          <w:sz w:val="20"/>
          <w:szCs w:val="32"/>
        </w:rPr>
        <w:t>е</w:t>
      </w:r>
      <w:r w:rsidR="009C04C8" w:rsidRPr="003E41EE">
        <w:rPr>
          <w:color w:val="000000"/>
          <w:sz w:val="20"/>
          <w:szCs w:val="32"/>
        </w:rPr>
        <w:t>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w:t>
      </w:r>
      <w:r w:rsidR="009C04C8" w:rsidRPr="003E41EE">
        <w:rPr>
          <w:color w:val="000000"/>
          <w:sz w:val="20"/>
          <w:szCs w:val="32"/>
        </w:rPr>
        <w:t>н</w:t>
      </w:r>
      <w:r w:rsidR="009C04C8" w:rsidRPr="003E41EE">
        <w:rPr>
          <w:color w:val="000000"/>
          <w:sz w:val="20"/>
          <w:szCs w:val="32"/>
        </w:rPr>
        <w:t>трализованных систем водоотведения на территории субъекта Росси</w:t>
      </w:r>
      <w:r w:rsidR="009C04C8" w:rsidRPr="003E41EE">
        <w:rPr>
          <w:color w:val="000000"/>
          <w:sz w:val="20"/>
          <w:szCs w:val="32"/>
        </w:rPr>
        <w:t>й</w:t>
      </w:r>
      <w:r w:rsidR="009C04C8" w:rsidRPr="003E41EE">
        <w:rPr>
          <w:color w:val="000000"/>
          <w:sz w:val="20"/>
          <w:szCs w:val="32"/>
        </w:rPr>
        <w:t>ской Федерации, информацию о планах снижения сбросов организаций, осуществляющих водоотведение, и их абонентов и об итогах реализации таких планов</w:t>
      </w:r>
      <w:r w:rsidR="006F2084">
        <w:rPr>
          <w:color w:val="000000"/>
          <w:sz w:val="20"/>
          <w:szCs w:val="32"/>
        </w:rPr>
        <w:t xml:space="preserve"> </w:t>
      </w:r>
      <w:r w:rsidR="0019380D" w:rsidRPr="003E41EE">
        <w:rPr>
          <w:color w:val="000000"/>
          <w:sz w:val="20"/>
          <w:szCs w:val="32"/>
        </w:rPr>
        <w:t>[12</w:t>
      </w:r>
      <w:r w:rsidR="002D3EF6" w:rsidRPr="003E41EE">
        <w:rPr>
          <w:color w:val="000000"/>
          <w:sz w:val="20"/>
          <w:szCs w:val="32"/>
        </w:rPr>
        <w:t>]</w:t>
      </w:r>
      <w:r w:rsidR="009C04C8" w:rsidRPr="003E41EE">
        <w:rPr>
          <w:color w:val="000000"/>
          <w:sz w:val="20"/>
          <w:szCs w:val="32"/>
        </w:rPr>
        <w:t>.</w:t>
      </w:r>
    </w:p>
    <w:p w:rsidR="009C04C8" w:rsidRPr="003E41EE" w:rsidRDefault="009C04C8" w:rsidP="003E41EE">
      <w:pPr>
        <w:pStyle w:val="s153"/>
        <w:shd w:val="clear" w:color="auto" w:fill="FFFFFF"/>
        <w:ind w:left="57" w:firstLine="454"/>
        <w:contextualSpacing/>
        <w:jc w:val="both"/>
        <w:rPr>
          <w:color w:val="000000"/>
          <w:sz w:val="20"/>
          <w:szCs w:val="32"/>
        </w:rPr>
      </w:pPr>
    </w:p>
    <w:p w:rsidR="00630BAB" w:rsidRPr="003E41EE" w:rsidRDefault="00630BAB" w:rsidP="003E41EE">
      <w:pPr>
        <w:pStyle w:val="s153"/>
        <w:shd w:val="clear" w:color="auto" w:fill="FFFFFF"/>
        <w:ind w:left="57" w:firstLine="454"/>
        <w:contextualSpacing/>
        <w:jc w:val="both"/>
        <w:rPr>
          <w:b/>
          <w:color w:val="000000"/>
        </w:rPr>
      </w:pPr>
    </w:p>
    <w:p w:rsidR="00825B7B" w:rsidRPr="003E41EE" w:rsidRDefault="000E7307" w:rsidP="003E41EE">
      <w:pPr>
        <w:pStyle w:val="s153"/>
        <w:shd w:val="clear" w:color="auto" w:fill="FFFFFF"/>
        <w:ind w:left="57" w:firstLine="454"/>
        <w:contextualSpacing/>
        <w:jc w:val="both"/>
        <w:rPr>
          <w:b/>
          <w:color w:val="000000"/>
        </w:rPr>
      </w:pPr>
      <w:r w:rsidRPr="003E41EE">
        <w:rPr>
          <w:b/>
          <w:color w:val="000000"/>
        </w:rPr>
        <w:t xml:space="preserve"> </w:t>
      </w:r>
      <w:r w:rsidR="001347EB" w:rsidRPr="003E41EE">
        <w:rPr>
          <w:b/>
          <w:color w:val="000000"/>
        </w:rPr>
        <w:t>8</w:t>
      </w:r>
      <w:r w:rsidR="00CC1F8E" w:rsidRPr="003E41EE">
        <w:rPr>
          <w:b/>
          <w:color w:val="000000"/>
        </w:rPr>
        <w:t>.7</w:t>
      </w:r>
      <w:r w:rsidR="009C04C8" w:rsidRPr="003E41EE">
        <w:rPr>
          <w:b/>
          <w:color w:val="000000"/>
        </w:rPr>
        <w:t xml:space="preserve">.  Предотвращение негативного воздействия на </w:t>
      </w:r>
      <w:r w:rsidR="00825B7B" w:rsidRPr="003E41EE">
        <w:rPr>
          <w:b/>
          <w:color w:val="000000"/>
        </w:rPr>
        <w:t xml:space="preserve">   </w:t>
      </w:r>
    </w:p>
    <w:p w:rsidR="00DC6ED9" w:rsidRPr="003E41EE" w:rsidRDefault="009C04C8" w:rsidP="003E41EE">
      <w:pPr>
        <w:pStyle w:val="s153"/>
        <w:shd w:val="clear" w:color="auto" w:fill="FFFFFF"/>
        <w:ind w:left="57" w:firstLine="454"/>
        <w:contextualSpacing/>
        <w:jc w:val="both"/>
        <w:rPr>
          <w:b/>
          <w:color w:val="000000"/>
        </w:rPr>
      </w:pPr>
      <w:r w:rsidRPr="003E41EE">
        <w:rPr>
          <w:b/>
          <w:color w:val="000000"/>
        </w:rPr>
        <w:t xml:space="preserve">окружающую среду при отведении сточных </w:t>
      </w:r>
    </w:p>
    <w:p w:rsidR="00825B7B" w:rsidRPr="003E41EE" w:rsidRDefault="009C04C8" w:rsidP="003E41EE">
      <w:pPr>
        <w:pStyle w:val="s153"/>
        <w:shd w:val="clear" w:color="auto" w:fill="FFFFFF"/>
        <w:ind w:left="57" w:firstLine="454"/>
        <w:contextualSpacing/>
        <w:jc w:val="both"/>
        <w:rPr>
          <w:b/>
          <w:color w:val="000000"/>
        </w:rPr>
      </w:pPr>
      <w:r w:rsidRPr="003E41EE">
        <w:rPr>
          <w:b/>
          <w:color w:val="000000"/>
        </w:rPr>
        <w:t xml:space="preserve">вод </w:t>
      </w:r>
      <w:r w:rsidR="00DC6ED9" w:rsidRPr="003E41EE">
        <w:rPr>
          <w:b/>
          <w:color w:val="000000"/>
        </w:rPr>
        <w:t>абонента в централизованные системы</w:t>
      </w:r>
      <w:r w:rsidR="00825B7B" w:rsidRPr="003E41EE">
        <w:rPr>
          <w:b/>
          <w:color w:val="000000"/>
        </w:rPr>
        <w:t xml:space="preserve">                </w:t>
      </w:r>
      <w:r w:rsidR="00DC6ED9" w:rsidRPr="003E41EE">
        <w:rPr>
          <w:b/>
          <w:color w:val="000000"/>
        </w:rPr>
        <w:t xml:space="preserve"> </w:t>
      </w:r>
      <w:r w:rsidR="00825B7B" w:rsidRPr="003E41EE">
        <w:rPr>
          <w:b/>
          <w:color w:val="000000"/>
        </w:rPr>
        <w:t xml:space="preserve"> </w:t>
      </w:r>
    </w:p>
    <w:p w:rsidR="00630BAB" w:rsidRPr="003E41EE" w:rsidRDefault="00DC6ED9" w:rsidP="003E41EE">
      <w:pPr>
        <w:pStyle w:val="s153"/>
        <w:shd w:val="clear" w:color="auto" w:fill="FFFFFF"/>
        <w:ind w:left="57" w:firstLine="454"/>
        <w:contextualSpacing/>
        <w:jc w:val="both"/>
        <w:rPr>
          <w:b/>
          <w:color w:val="000000"/>
        </w:rPr>
      </w:pPr>
      <w:r w:rsidRPr="003E41EE">
        <w:rPr>
          <w:b/>
          <w:color w:val="000000"/>
        </w:rPr>
        <w:t>водоотведения</w:t>
      </w:r>
    </w:p>
    <w:p w:rsidR="00825B7B" w:rsidRPr="003E41EE" w:rsidRDefault="00B000B0" w:rsidP="003E41EE">
      <w:pPr>
        <w:pStyle w:val="s153"/>
        <w:shd w:val="clear" w:color="auto" w:fill="FFFFFF"/>
        <w:ind w:left="57" w:firstLine="454"/>
        <w:contextualSpacing/>
        <w:jc w:val="both"/>
        <w:rPr>
          <w:b/>
          <w:color w:val="000000"/>
        </w:rPr>
      </w:pPr>
      <w:r w:rsidRPr="003E41EE">
        <w:rPr>
          <w:b/>
          <w:color w:val="000000"/>
        </w:rPr>
        <w:t xml:space="preserve">        </w:t>
      </w:r>
    </w:p>
    <w:p w:rsidR="009C04C8" w:rsidRPr="003E41EE" w:rsidRDefault="009C04C8" w:rsidP="003E41EE">
      <w:pPr>
        <w:pStyle w:val="s153"/>
        <w:shd w:val="clear" w:color="auto" w:fill="FFFFFF"/>
        <w:ind w:left="57" w:firstLine="454"/>
        <w:contextualSpacing/>
        <w:jc w:val="both"/>
        <w:rPr>
          <w:b/>
          <w:color w:val="000000"/>
        </w:rPr>
      </w:pPr>
      <w:r w:rsidRPr="003E41EE">
        <w:rPr>
          <w:color w:val="000000"/>
          <w:sz w:val="20"/>
          <w:szCs w:val="32"/>
        </w:rPr>
        <w:t xml:space="preserve"> </w:t>
      </w:r>
      <w:r w:rsidRPr="003E41EE">
        <w:rPr>
          <w:color w:val="000000"/>
          <w:sz w:val="20"/>
          <w:szCs w:val="20"/>
        </w:rPr>
        <w:t>В целях предотвращения негативного воздействия на окружа</w:t>
      </w:r>
      <w:r w:rsidRPr="003E41EE">
        <w:rPr>
          <w:color w:val="000000"/>
          <w:sz w:val="20"/>
          <w:szCs w:val="20"/>
        </w:rPr>
        <w:t>ю</w:t>
      </w:r>
      <w:r w:rsidRPr="003E41EE">
        <w:rPr>
          <w:color w:val="000000"/>
          <w:sz w:val="20"/>
          <w:szCs w:val="20"/>
        </w:rPr>
        <w:t xml:space="preserve">щую среду для объектов абонентов, категории которых </w:t>
      </w:r>
      <w:hyperlink r:id="rId53" w:anchor="block_1" w:history="1">
        <w:r w:rsidRPr="003E41EE">
          <w:rPr>
            <w:color w:val="008000"/>
            <w:sz w:val="20"/>
            <w:szCs w:val="20"/>
          </w:rPr>
          <w:t>определены</w:t>
        </w:r>
      </w:hyperlink>
      <w:r w:rsidRPr="003E41EE">
        <w:rPr>
          <w:color w:val="000000"/>
          <w:sz w:val="20"/>
          <w:szCs w:val="20"/>
        </w:rPr>
        <w:t xml:space="preserve"> Правительством Российской Федерации, устанавливаются нормативы допустимых сбросов загрязняющих веществ, иных веществ и микроо</w:t>
      </w:r>
      <w:r w:rsidRPr="003E41EE">
        <w:rPr>
          <w:color w:val="000000"/>
          <w:sz w:val="20"/>
          <w:szCs w:val="20"/>
        </w:rPr>
        <w:t>р</w:t>
      </w:r>
      <w:r w:rsidRPr="003E41EE">
        <w:rPr>
          <w:color w:val="000000"/>
          <w:sz w:val="20"/>
          <w:szCs w:val="20"/>
        </w:rPr>
        <w:t>ганизмов (далее  нормативы допустимых сбросов абонентов), а также лимиты на сбросы загрязняющих веществ, иных веществ и микроорг</w:t>
      </w:r>
      <w:r w:rsidRPr="003E41EE">
        <w:rPr>
          <w:color w:val="000000"/>
          <w:sz w:val="20"/>
          <w:szCs w:val="20"/>
        </w:rPr>
        <w:t>а</w:t>
      </w:r>
      <w:r w:rsidRPr="003E41EE">
        <w:rPr>
          <w:color w:val="000000"/>
          <w:sz w:val="20"/>
          <w:szCs w:val="20"/>
        </w:rPr>
        <w:t>низмов.</w:t>
      </w:r>
    </w:p>
    <w:p w:rsidR="009C04C8" w:rsidRPr="003E41EE" w:rsidRDefault="009C04C8" w:rsidP="003E41EE">
      <w:pPr>
        <w:pStyle w:val="s13"/>
        <w:shd w:val="clear" w:color="auto" w:fill="FFFFFF"/>
        <w:ind w:left="57" w:firstLine="454"/>
        <w:contextualSpacing/>
        <w:jc w:val="both"/>
        <w:rPr>
          <w:color w:val="000000"/>
          <w:sz w:val="20"/>
          <w:szCs w:val="20"/>
        </w:rPr>
      </w:pPr>
      <w:r w:rsidRPr="003E41EE">
        <w:rPr>
          <w:color w:val="000000"/>
          <w:sz w:val="20"/>
          <w:szCs w:val="20"/>
        </w:rPr>
        <w:t>Абоненты разрабатывают план снижения сбросов и утверждают т</w:t>
      </w:r>
      <w:r w:rsidRPr="003E41EE">
        <w:rPr>
          <w:color w:val="000000"/>
          <w:sz w:val="20"/>
          <w:szCs w:val="20"/>
        </w:rPr>
        <w:t>а</w:t>
      </w:r>
      <w:r w:rsidRPr="003E41EE">
        <w:rPr>
          <w:color w:val="000000"/>
          <w:sz w:val="20"/>
          <w:szCs w:val="20"/>
        </w:rPr>
        <w:t>кой план по согласованию с территориальным органом федерального органа исполнительной власти, осуществляющего государственный эк</w:t>
      </w:r>
      <w:r w:rsidRPr="003E41EE">
        <w:rPr>
          <w:color w:val="000000"/>
          <w:sz w:val="20"/>
          <w:szCs w:val="20"/>
        </w:rPr>
        <w:t>о</w:t>
      </w:r>
      <w:r w:rsidRPr="003E41EE">
        <w:rPr>
          <w:color w:val="000000"/>
          <w:sz w:val="20"/>
          <w:szCs w:val="20"/>
        </w:rPr>
        <w:t>логический надзор.</w:t>
      </w:r>
    </w:p>
    <w:p w:rsidR="009C04C8" w:rsidRPr="003E41EE" w:rsidRDefault="009C04C8" w:rsidP="003E41EE">
      <w:pPr>
        <w:pStyle w:val="4"/>
        <w:shd w:val="clear" w:color="auto" w:fill="FFFFFF"/>
        <w:spacing w:before="0" w:line="240" w:lineRule="auto"/>
        <w:ind w:left="57" w:firstLine="454"/>
        <w:contextualSpacing/>
        <w:jc w:val="both"/>
        <w:rPr>
          <w:rFonts w:ascii="Times New Roman" w:hAnsi="Times New Roman" w:cs="Times New Roman"/>
          <w:b w:val="0"/>
          <w:i w:val="0"/>
          <w:color w:val="auto"/>
          <w:sz w:val="20"/>
          <w:szCs w:val="20"/>
        </w:rPr>
      </w:pPr>
      <w:r w:rsidRPr="003E41EE">
        <w:rPr>
          <w:rFonts w:ascii="Times New Roman" w:hAnsi="Times New Roman" w:cs="Times New Roman"/>
          <w:b w:val="0"/>
          <w:i w:val="0"/>
          <w:sz w:val="20"/>
          <w:szCs w:val="20"/>
        </w:rPr>
        <w:t xml:space="preserve">  </w:t>
      </w:r>
      <w:r w:rsidRPr="003E41EE">
        <w:rPr>
          <w:rFonts w:ascii="Times New Roman" w:hAnsi="Times New Roman" w:cs="Times New Roman"/>
          <w:b w:val="0"/>
          <w:i w:val="0"/>
          <w:color w:val="auto"/>
          <w:sz w:val="20"/>
          <w:szCs w:val="20"/>
        </w:rPr>
        <w:t>Нормативы допустимых сбросов абонентов не должны превышать нормативы допустимых сбросов, установленные для объектов централ</w:t>
      </w:r>
      <w:r w:rsidRPr="003E41EE">
        <w:rPr>
          <w:rFonts w:ascii="Times New Roman" w:hAnsi="Times New Roman" w:cs="Times New Roman"/>
          <w:b w:val="0"/>
          <w:i w:val="0"/>
          <w:color w:val="auto"/>
          <w:sz w:val="20"/>
          <w:szCs w:val="20"/>
        </w:rPr>
        <w:t>и</w:t>
      </w:r>
      <w:r w:rsidRPr="003E41EE">
        <w:rPr>
          <w:rFonts w:ascii="Times New Roman" w:hAnsi="Times New Roman" w:cs="Times New Roman"/>
          <w:b w:val="0"/>
          <w:i w:val="0"/>
          <w:color w:val="auto"/>
          <w:sz w:val="20"/>
          <w:szCs w:val="20"/>
        </w:rPr>
        <w:t>зованных систем водоотведения, за исключением случаев, если проек</w:t>
      </w:r>
      <w:r w:rsidRPr="003E41EE">
        <w:rPr>
          <w:rFonts w:ascii="Times New Roman" w:hAnsi="Times New Roman" w:cs="Times New Roman"/>
          <w:b w:val="0"/>
          <w:i w:val="0"/>
          <w:color w:val="auto"/>
          <w:sz w:val="20"/>
          <w:szCs w:val="20"/>
        </w:rPr>
        <w:t>т</w:t>
      </w:r>
      <w:r w:rsidRPr="003E41EE">
        <w:rPr>
          <w:rFonts w:ascii="Times New Roman" w:hAnsi="Times New Roman" w:cs="Times New Roman"/>
          <w:b w:val="0"/>
          <w:i w:val="0"/>
          <w:color w:val="auto"/>
          <w:sz w:val="20"/>
          <w:szCs w:val="20"/>
        </w:rPr>
        <w:t>ной документацией очистных сооружений организации, осуществля</w:t>
      </w:r>
      <w:r w:rsidRPr="003E41EE">
        <w:rPr>
          <w:rFonts w:ascii="Times New Roman" w:hAnsi="Times New Roman" w:cs="Times New Roman"/>
          <w:b w:val="0"/>
          <w:i w:val="0"/>
          <w:color w:val="auto"/>
          <w:sz w:val="20"/>
          <w:szCs w:val="20"/>
        </w:rPr>
        <w:t>ю</w:t>
      </w:r>
      <w:r w:rsidRPr="003E41EE">
        <w:rPr>
          <w:rFonts w:ascii="Times New Roman" w:hAnsi="Times New Roman" w:cs="Times New Roman"/>
          <w:b w:val="0"/>
          <w:i w:val="0"/>
          <w:color w:val="auto"/>
          <w:sz w:val="20"/>
          <w:szCs w:val="20"/>
        </w:rPr>
        <w:t>щей очистку сточных вод, предусмотрено удаление загрязняющих в</w:t>
      </w:r>
      <w:r w:rsidRPr="003E41EE">
        <w:rPr>
          <w:rFonts w:ascii="Times New Roman" w:hAnsi="Times New Roman" w:cs="Times New Roman"/>
          <w:b w:val="0"/>
          <w:i w:val="0"/>
          <w:color w:val="auto"/>
          <w:sz w:val="20"/>
          <w:szCs w:val="20"/>
        </w:rPr>
        <w:t>е</w:t>
      </w:r>
      <w:r w:rsidRPr="003E41EE">
        <w:rPr>
          <w:rFonts w:ascii="Times New Roman" w:hAnsi="Times New Roman" w:cs="Times New Roman"/>
          <w:b w:val="0"/>
          <w:i w:val="0"/>
          <w:color w:val="auto"/>
          <w:sz w:val="20"/>
          <w:szCs w:val="20"/>
        </w:rPr>
        <w:t>ществ, иных веществ и микроорганизмов из сточных вод, принимаемых от абонентов.</w:t>
      </w:r>
    </w:p>
    <w:p w:rsidR="009C04C8" w:rsidRPr="003E41EE" w:rsidRDefault="009C04C8" w:rsidP="003E41EE">
      <w:pPr>
        <w:pStyle w:val="s13"/>
        <w:shd w:val="clear" w:color="auto" w:fill="FFFFFF"/>
        <w:ind w:left="57" w:firstLine="454"/>
        <w:contextualSpacing/>
        <w:jc w:val="both"/>
        <w:rPr>
          <w:color w:val="000000"/>
          <w:sz w:val="20"/>
          <w:szCs w:val="20"/>
        </w:rPr>
      </w:pPr>
      <w:r w:rsidRPr="003E41EE">
        <w:rPr>
          <w:color w:val="000000"/>
          <w:sz w:val="20"/>
          <w:szCs w:val="20"/>
        </w:rPr>
        <w:t>В целях соблюдения установленных нормативов допустимых сбр</w:t>
      </w:r>
      <w:r w:rsidRPr="003E41EE">
        <w:rPr>
          <w:color w:val="000000"/>
          <w:sz w:val="20"/>
          <w:szCs w:val="20"/>
        </w:rPr>
        <w:t>о</w:t>
      </w:r>
      <w:r w:rsidRPr="003E41EE">
        <w:rPr>
          <w:color w:val="000000"/>
          <w:sz w:val="20"/>
          <w:szCs w:val="20"/>
        </w:rPr>
        <w:t>сов абонентов абоненты обеспечивают очистку сточных вод до их отв</w:t>
      </w:r>
      <w:r w:rsidRPr="003E41EE">
        <w:rPr>
          <w:color w:val="000000"/>
          <w:sz w:val="20"/>
          <w:szCs w:val="20"/>
        </w:rPr>
        <w:t>е</w:t>
      </w:r>
      <w:r w:rsidRPr="003E41EE">
        <w:rPr>
          <w:color w:val="000000"/>
          <w:sz w:val="20"/>
          <w:szCs w:val="20"/>
        </w:rPr>
        <w:t>дения (сброса) в централизованную систему водоотведения с использ</w:t>
      </w:r>
      <w:r w:rsidRPr="003E41EE">
        <w:rPr>
          <w:color w:val="000000"/>
          <w:sz w:val="20"/>
          <w:szCs w:val="20"/>
        </w:rPr>
        <w:t>о</w:t>
      </w:r>
      <w:r w:rsidRPr="003E41EE">
        <w:rPr>
          <w:color w:val="000000"/>
          <w:sz w:val="20"/>
          <w:szCs w:val="20"/>
        </w:rPr>
        <w:t>ванием принадлежащих абонентам сооружений и устройств, предназн</w:t>
      </w:r>
      <w:r w:rsidRPr="003E41EE">
        <w:rPr>
          <w:color w:val="000000"/>
          <w:sz w:val="20"/>
          <w:szCs w:val="20"/>
        </w:rPr>
        <w:t>а</w:t>
      </w:r>
      <w:r w:rsidRPr="003E41EE">
        <w:rPr>
          <w:color w:val="000000"/>
          <w:sz w:val="20"/>
          <w:szCs w:val="20"/>
        </w:rPr>
        <w:t>ченных для этих целей (локальные очистные сооружения).</w:t>
      </w:r>
    </w:p>
    <w:p w:rsidR="009C04C8" w:rsidRPr="003E41EE" w:rsidRDefault="0076257C" w:rsidP="003E41EE">
      <w:pPr>
        <w:pStyle w:val="s13"/>
        <w:shd w:val="clear" w:color="auto" w:fill="FFFFFF"/>
        <w:ind w:left="57" w:firstLine="454"/>
        <w:contextualSpacing/>
        <w:jc w:val="both"/>
        <w:rPr>
          <w:color w:val="000000"/>
          <w:sz w:val="20"/>
          <w:szCs w:val="20"/>
        </w:rPr>
      </w:pPr>
      <w:r w:rsidRPr="003E41EE">
        <w:rPr>
          <w:rFonts w:eastAsiaTheme="minorHAnsi"/>
          <w:color w:val="000000"/>
          <w:sz w:val="20"/>
          <w:szCs w:val="20"/>
          <w:lang w:eastAsia="en-US"/>
        </w:rPr>
        <w:t xml:space="preserve">           </w:t>
      </w:r>
      <w:r w:rsidR="00630BAB" w:rsidRPr="003E41EE">
        <w:rPr>
          <w:color w:val="000000"/>
          <w:sz w:val="20"/>
          <w:szCs w:val="20"/>
        </w:rPr>
        <w:t xml:space="preserve">Если в процессе горячего водоснабжения </w:t>
      </w:r>
      <w:r w:rsidRPr="003E41EE">
        <w:rPr>
          <w:color w:val="000000"/>
          <w:sz w:val="20"/>
          <w:szCs w:val="20"/>
        </w:rPr>
        <w:t>, холодного вод</w:t>
      </w:r>
      <w:r w:rsidRPr="003E41EE">
        <w:rPr>
          <w:color w:val="000000"/>
          <w:sz w:val="20"/>
          <w:szCs w:val="20"/>
        </w:rPr>
        <w:t>о</w:t>
      </w:r>
      <w:r w:rsidRPr="003E41EE">
        <w:rPr>
          <w:color w:val="000000"/>
          <w:sz w:val="20"/>
          <w:szCs w:val="20"/>
        </w:rPr>
        <w:t xml:space="preserve">снабжения </w:t>
      </w:r>
      <w:r w:rsidR="00630BAB" w:rsidRPr="003E41EE">
        <w:rPr>
          <w:color w:val="000000"/>
          <w:sz w:val="20"/>
          <w:szCs w:val="20"/>
        </w:rPr>
        <w:t>и (или) водоотведения организация</w:t>
      </w:r>
      <w:r w:rsidRPr="003E41EE">
        <w:rPr>
          <w:color w:val="000000"/>
          <w:sz w:val="20"/>
          <w:szCs w:val="20"/>
        </w:rPr>
        <w:t xml:space="preserve"> причинила вред окр</w:t>
      </w:r>
      <w:r w:rsidRPr="003E41EE">
        <w:rPr>
          <w:color w:val="000000"/>
          <w:sz w:val="20"/>
          <w:szCs w:val="20"/>
        </w:rPr>
        <w:t>у</w:t>
      </w:r>
      <w:r w:rsidRPr="003E41EE">
        <w:rPr>
          <w:color w:val="000000"/>
          <w:sz w:val="20"/>
          <w:szCs w:val="20"/>
        </w:rPr>
        <w:t>жающей среде</w:t>
      </w:r>
      <w:r w:rsidR="009C04C8" w:rsidRPr="003E41EE">
        <w:rPr>
          <w:color w:val="000000"/>
          <w:sz w:val="20"/>
          <w:szCs w:val="20"/>
        </w:rPr>
        <w:t xml:space="preserve">, </w:t>
      </w:r>
      <w:r w:rsidRPr="003E41EE">
        <w:rPr>
          <w:color w:val="000000"/>
          <w:sz w:val="20"/>
          <w:szCs w:val="20"/>
        </w:rPr>
        <w:t>то возмещае</w:t>
      </w:r>
      <w:r w:rsidR="009C04C8" w:rsidRPr="003E41EE">
        <w:rPr>
          <w:color w:val="000000"/>
          <w:sz w:val="20"/>
          <w:szCs w:val="20"/>
        </w:rPr>
        <w:t>т его в полном объеме.</w:t>
      </w:r>
    </w:p>
    <w:p w:rsidR="009C04C8" w:rsidRPr="003E41EE" w:rsidRDefault="009C04C8" w:rsidP="003E41EE">
      <w:pPr>
        <w:pStyle w:val="s94"/>
        <w:shd w:val="clear" w:color="auto" w:fill="FFFFFF"/>
        <w:ind w:left="57" w:firstLine="454"/>
        <w:contextualSpacing/>
        <w:jc w:val="both"/>
        <w:rPr>
          <w:i w:val="0"/>
          <w:sz w:val="20"/>
          <w:szCs w:val="20"/>
        </w:rPr>
      </w:pPr>
      <w:r w:rsidRPr="003E41EE">
        <w:rPr>
          <w:i w:val="0"/>
          <w:color w:val="000000"/>
          <w:sz w:val="20"/>
          <w:szCs w:val="20"/>
        </w:rPr>
        <w:t>Если принятые в централизованную систему водоотведения от аб</w:t>
      </w:r>
      <w:r w:rsidRPr="003E41EE">
        <w:rPr>
          <w:i w:val="0"/>
          <w:color w:val="000000"/>
          <w:sz w:val="20"/>
          <w:szCs w:val="20"/>
        </w:rPr>
        <w:t>о</w:t>
      </w:r>
      <w:r w:rsidRPr="003E41EE">
        <w:rPr>
          <w:i w:val="0"/>
          <w:color w:val="000000"/>
          <w:sz w:val="20"/>
          <w:szCs w:val="20"/>
        </w:rPr>
        <w:t>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w:t>
      </w:r>
      <w:r w:rsidRPr="003E41EE">
        <w:rPr>
          <w:i w:val="0"/>
          <w:color w:val="000000"/>
          <w:sz w:val="20"/>
          <w:szCs w:val="20"/>
        </w:rPr>
        <w:t>и</w:t>
      </w:r>
      <w:r w:rsidRPr="003E41EE">
        <w:rPr>
          <w:i w:val="0"/>
          <w:color w:val="000000"/>
          <w:sz w:val="20"/>
          <w:szCs w:val="20"/>
        </w:rPr>
        <w:t>чиненного окружающей среде</w:t>
      </w:r>
      <w:r w:rsidR="00227794" w:rsidRPr="003E41EE">
        <w:rPr>
          <w:i w:val="0"/>
          <w:color w:val="000000"/>
          <w:sz w:val="20"/>
          <w:szCs w:val="20"/>
        </w:rPr>
        <w:t xml:space="preserve"> </w:t>
      </w:r>
      <w:r w:rsidR="0019380D" w:rsidRPr="003E41EE">
        <w:rPr>
          <w:i w:val="0"/>
          <w:color w:val="000000"/>
          <w:sz w:val="20"/>
          <w:szCs w:val="20"/>
        </w:rPr>
        <w:t>[12</w:t>
      </w:r>
      <w:r w:rsidR="002D3EF6" w:rsidRPr="003E41EE">
        <w:rPr>
          <w:i w:val="0"/>
          <w:color w:val="000000"/>
          <w:sz w:val="20"/>
          <w:szCs w:val="20"/>
        </w:rPr>
        <w:t>]</w:t>
      </w:r>
      <w:r w:rsidRPr="003E41EE">
        <w:rPr>
          <w:i w:val="0"/>
          <w:color w:val="000000"/>
          <w:sz w:val="20"/>
          <w:szCs w:val="20"/>
        </w:rPr>
        <w:t>.</w:t>
      </w:r>
    </w:p>
    <w:p w:rsidR="001347EB" w:rsidRPr="003E41EE" w:rsidRDefault="001347EB" w:rsidP="003E41EE">
      <w:pPr>
        <w:pStyle w:val="s153"/>
        <w:shd w:val="clear" w:color="auto" w:fill="FFFFFF"/>
        <w:ind w:left="57" w:firstLine="454"/>
        <w:contextualSpacing/>
        <w:jc w:val="both"/>
        <w:rPr>
          <w:color w:val="000000"/>
        </w:rPr>
      </w:pPr>
    </w:p>
    <w:p w:rsidR="001347EB" w:rsidRPr="003E41EE" w:rsidRDefault="001347EB" w:rsidP="003E41EE">
      <w:pPr>
        <w:pStyle w:val="s153"/>
        <w:shd w:val="clear" w:color="auto" w:fill="FFFFFF"/>
        <w:ind w:left="57" w:firstLine="454"/>
        <w:contextualSpacing/>
        <w:jc w:val="both"/>
        <w:rPr>
          <w:color w:val="000000"/>
        </w:rPr>
      </w:pPr>
    </w:p>
    <w:p w:rsidR="009C04C8" w:rsidRPr="003E41EE" w:rsidRDefault="00B000B0" w:rsidP="003E41EE">
      <w:pPr>
        <w:pStyle w:val="s153"/>
        <w:shd w:val="clear" w:color="auto" w:fill="FFFFFF"/>
        <w:ind w:left="57" w:firstLine="454"/>
        <w:contextualSpacing/>
        <w:jc w:val="both"/>
        <w:rPr>
          <w:b/>
          <w:color w:val="000000"/>
        </w:rPr>
      </w:pPr>
      <w:r w:rsidRPr="003E41EE">
        <w:rPr>
          <w:b/>
          <w:color w:val="000000"/>
        </w:rPr>
        <w:t>8</w:t>
      </w:r>
      <w:r w:rsidR="000E7307" w:rsidRPr="003E41EE">
        <w:rPr>
          <w:b/>
          <w:color w:val="000000"/>
        </w:rPr>
        <w:t>.8</w:t>
      </w:r>
      <w:r w:rsidR="00A126EB" w:rsidRPr="003E41EE">
        <w:rPr>
          <w:b/>
          <w:color w:val="000000"/>
        </w:rPr>
        <w:t>.</w:t>
      </w:r>
      <w:r w:rsidR="008B3269" w:rsidRPr="003E41EE">
        <w:rPr>
          <w:b/>
          <w:color w:val="000000"/>
        </w:rPr>
        <w:t xml:space="preserve"> </w:t>
      </w:r>
      <w:r w:rsidR="009C04C8" w:rsidRPr="003E41EE">
        <w:rPr>
          <w:b/>
          <w:color w:val="000000"/>
        </w:rPr>
        <w:t xml:space="preserve"> Контроль состава и свойств сточных вод</w:t>
      </w:r>
    </w:p>
    <w:p w:rsidR="004E69AE" w:rsidRPr="003E41EE" w:rsidRDefault="004E69AE" w:rsidP="003E41EE">
      <w:pPr>
        <w:pStyle w:val="s153"/>
        <w:shd w:val="clear" w:color="auto" w:fill="FFFFFF"/>
        <w:ind w:left="57" w:firstLine="454"/>
        <w:contextualSpacing/>
        <w:jc w:val="both"/>
        <w:rPr>
          <w:color w:val="000000"/>
          <w:sz w:val="20"/>
          <w:szCs w:val="32"/>
        </w:rPr>
      </w:pPr>
    </w:p>
    <w:p w:rsidR="0076257C"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Контроль состава и свойств сточных вод, отводимых абонентами в централизованную систему водоотведения, осуществляется организац</w:t>
      </w:r>
      <w:r w:rsidRPr="003E41EE">
        <w:rPr>
          <w:color w:val="000000"/>
          <w:sz w:val="20"/>
          <w:szCs w:val="32"/>
        </w:rPr>
        <w:t>и</w:t>
      </w:r>
      <w:r w:rsidRPr="003E41EE">
        <w:rPr>
          <w:color w:val="000000"/>
          <w:sz w:val="20"/>
          <w:szCs w:val="32"/>
        </w:rPr>
        <w:t>ей, осуществляющей водоотведение, либо уполномоченной ею орган</w:t>
      </w:r>
      <w:r w:rsidRPr="003E41EE">
        <w:rPr>
          <w:color w:val="000000"/>
          <w:sz w:val="20"/>
          <w:szCs w:val="32"/>
        </w:rPr>
        <w:t>и</w:t>
      </w:r>
      <w:r w:rsidRPr="003E41EE">
        <w:rPr>
          <w:color w:val="000000"/>
          <w:sz w:val="20"/>
          <w:szCs w:val="32"/>
        </w:rPr>
        <w:t>зацией в соответствии с программой контроля состава и свойств сточных вод</w:t>
      </w:r>
      <w:r w:rsidR="0076257C" w:rsidRPr="003E41EE">
        <w:rPr>
          <w:color w:val="000000"/>
          <w:sz w:val="20"/>
          <w:szCs w:val="32"/>
        </w:rPr>
        <w:t>.</w:t>
      </w:r>
      <w:r w:rsidRPr="003E41EE">
        <w:rPr>
          <w:color w:val="000000"/>
          <w:sz w:val="20"/>
          <w:szCs w:val="32"/>
        </w:rPr>
        <w:t xml:space="preserve"> </w:t>
      </w:r>
    </w:p>
    <w:p w:rsidR="009C04C8" w:rsidRPr="003E41EE" w:rsidRDefault="003102C1" w:rsidP="003E41EE">
      <w:pPr>
        <w:pStyle w:val="s13"/>
        <w:shd w:val="clear" w:color="auto" w:fill="FFFFFF"/>
        <w:ind w:left="57" w:firstLine="454"/>
        <w:contextualSpacing/>
        <w:jc w:val="both"/>
        <w:rPr>
          <w:color w:val="000000"/>
          <w:sz w:val="20"/>
          <w:szCs w:val="32"/>
        </w:rPr>
      </w:pPr>
      <w:r>
        <w:rPr>
          <w:color w:val="000000"/>
          <w:sz w:val="20"/>
          <w:szCs w:val="32"/>
        </w:rPr>
        <w:t xml:space="preserve"> </w:t>
      </w:r>
      <w:r w:rsidR="009C04C8" w:rsidRPr="003E41EE">
        <w:rPr>
          <w:color w:val="000000"/>
          <w:sz w:val="20"/>
          <w:szCs w:val="32"/>
        </w:rPr>
        <w:t>Программа контроля состава и свойств сточных вод включает:</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1) перечень абонентов, для объектов которых установлены норм</w:t>
      </w:r>
      <w:r w:rsidRPr="003E41EE">
        <w:rPr>
          <w:color w:val="000000"/>
          <w:sz w:val="20"/>
          <w:szCs w:val="32"/>
        </w:rPr>
        <w:t>а</w:t>
      </w:r>
      <w:r w:rsidRPr="003E41EE">
        <w:rPr>
          <w:color w:val="000000"/>
          <w:sz w:val="20"/>
          <w:szCs w:val="32"/>
        </w:rPr>
        <w:t>тивы допустимых сбросов абонентов;</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2) указание периодичности планового контроля абонентов и осн</w:t>
      </w:r>
      <w:r w:rsidRPr="003E41EE">
        <w:rPr>
          <w:color w:val="000000"/>
          <w:sz w:val="20"/>
          <w:szCs w:val="32"/>
        </w:rPr>
        <w:t>о</w:t>
      </w:r>
      <w:r w:rsidRPr="003E41EE">
        <w:rPr>
          <w:color w:val="000000"/>
          <w:sz w:val="20"/>
          <w:szCs w:val="32"/>
        </w:rPr>
        <w:t>вания для проведения внепланового контроля;</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3) указание мест отбора проб сточных вод.</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Программа контроля состава и свойств сточных вод согласовывае</w:t>
      </w:r>
      <w:r w:rsidRPr="003E41EE">
        <w:rPr>
          <w:color w:val="000000"/>
          <w:sz w:val="20"/>
          <w:szCs w:val="32"/>
        </w:rPr>
        <w:t>т</w:t>
      </w:r>
      <w:r w:rsidRPr="003E41EE">
        <w:rPr>
          <w:color w:val="000000"/>
          <w:sz w:val="20"/>
          <w:szCs w:val="32"/>
        </w:rPr>
        <w:t>ся территориальным органом федерального органа исполнительной вл</w:t>
      </w:r>
      <w:r w:rsidRPr="003E41EE">
        <w:rPr>
          <w:color w:val="000000"/>
          <w:sz w:val="20"/>
          <w:szCs w:val="32"/>
        </w:rPr>
        <w:t>а</w:t>
      </w:r>
      <w:r w:rsidRPr="003E41EE">
        <w:rPr>
          <w:color w:val="000000"/>
          <w:sz w:val="20"/>
          <w:szCs w:val="32"/>
        </w:rPr>
        <w:t>сти, осуществляющего государственный экологический надзор.</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В целях обеспечения контроля состава и свойств сточных вод аб</w:t>
      </w:r>
      <w:r w:rsidRPr="003E41EE">
        <w:rPr>
          <w:color w:val="000000"/>
          <w:sz w:val="20"/>
          <w:szCs w:val="32"/>
        </w:rPr>
        <w:t>о</w:t>
      </w:r>
      <w:r w:rsidRPr="003E41EE">
        <w:rPr>
          <w:color w:val="000000"/>
          <w:sz w:val="20"/>
          <w:szCs w:val="32"/>
        </w:rPr>
        <w:t>ненты, для объектов которых установлены нормативы допустимых сбр</w:t>
      </w:r>
      <w:r w:rsidRPr="003E41EE">
        <w:rPr>
          <w:color w:val="000000"/>
          <w:sz w:val="20"/>
          <w:szCs w:val="32"/>
        </w:rPr>
        <w:t>о</w:t>
      </w:r>
      <w:r w:rsidRPr="003E41EE">
        <w:rPr>
          <w:color w:val="000000"/>
          <w:sz w:val="20"/>
          <w:szCs w:val="32"/>
        </w:rPr>
        <w:t>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w:t>
      </w:r>
      <w:r w:rsidRPr="003E41EE">
        <w:rPr>
          <w:color w:val="000000"/>
          <w:sz w:val="20"/>
          <w:szCs w:val="32"/>
        </w:rPr>
        <w:t>о</w:t>
      </w:r>
      <w:r w:rsidRPr="003E41EE">
        <w:rPr>
          <w:color w:val="000000"/>
          <w:sz w:val="20"/>
          <w:szCs w:val="32"/>
        </w:rPr>
        <w:t>информировать об этом организацию, осуществляющую водоотведение.</w:t>
      </w:r>
    </w:p>
    <w:p w:rsidR="009C04C8"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Анализ отобранных проб сточных вод осуществляется юридич</w:t>
      </w:r>
      <w:r w:rsidRPr="003E41EE">
        <w:rPr>
          <w:color w:val="000000"/>
          <w:sz w:val="20"/>
          <w:szCs w:val="32"/>
        </w:rPr>
        <w:t>е</w:t>
      </w:r>
      <w:r w:rsidRPr="003E41EE">
        <w:rPr>
          <w:color w:val="000000"/>
          <w:sz w:val="20"/>
          <w:szCs w:val="32"/>
        </w:rPr>
        <w:t>скими лицами, индивидуальными предпринимателями, аккредитова</w:t>
      </w:r>
      <w:r w:rsidRPr="003E41EE">
        <w:rPr>
          <w:color w:val="000000"/>
          <w:sz w:val="20"/>
          <w:szCs w:val="32"/>
        </w:rPr>
        <w:t>н</w:t>
      </w:r>
      <w:r w:rsidRPr="003E41EE">
        <w:rPr>
          <w:color w:val="000000"/>
          <w:sz w:val="20"/>
          <w:szCs w:val="32"/>
        </w:rPr>
        <w:t xml:space="preserve">ными в соответствии с </w:t>
      </w:r>
      <w:hyperlink r:id="rId54" w:anchor="block_3" w:history="1">
        <w:r w:rsidRPr="003E41EE">
          <w:rPr>
            <w:color w:val="008000"/>
            <w:sz w:val="20"/>
            <w:szCs w:val="32"/>
          </w:rPr>
          <w:t>законодательством</w:t>
        </w:r>
      </w:hyperlink>
      <w:r w:rsidRPr="003E41EE">
        <w:rPr>
          <w:color w:val="000000"/>
          <w:sz w:val="20"/>
          <w:szCs w:val="32"/>
        </w:rPr>
        <w:t xml:space="preserve"> Российской Федерации об а</w:t>
      </w:r>
      <w:r w:rsidRPr="003E41EE">
        <w:rPr>
          <w:color w:val="000000"/>
          <w:sz w:val="20"/>
          <w:szCs w:val="32"/>
        </w:rPr>
        <w:t>к</w:t>
      </w:r>
      <w:r w:rsidRPr="003E41EE">
        <w:rPr>
          <w:color w:val="000000"/>
          <w:sz w:val="20"/>
          <w:szCs w:val="32"/>
        </w:rPr>
        <w:t>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76257C" w:rsidRPr="003E41EE" w:rsidRDefault="009C04C8" w:rsidP="003E41EE">
      <w:pPr>
        <w:pStyle w:val="s13"/>
        <w:shd w:val="clear" w:color="auto" w:fill="FFFFFF"/>
        <w:ind w:left="57" w:firstLine="454"/>
        <w:contextualSpacing/>
        <w:jc w:val="both"/>
        <w:rPr>
          <w:color w:val="000000"/>
          <w:sz w:val="20"/>
          <w:szCs w:val="32"/>
        </w:rPr>
      </w:pPr>
      <w:r w:rsidRPr="003E41EE">
        <w:rPr>
          <w:color w:val="000000"/>
          <w:sz w:val="20"/>
          <w:szCs w:val="32"/>
        </w:rPr>
        <w:t>В случаях нарушения абонентом нормативов допустимых сбросов абонентов или лимитов на сбросы организация, осуществляющая вод</w:t>
      </w:r>
      <w:r w:rsidRPr="003E41EE">
        <w:rPr>
          <w:color w:val="000000"/>
          <w:sz w:val="20"/>
          <w:szCs w:val="32"/>
        </w:rPr>
        <w:t>о</w:t>
      </w:r>
      <w:r w:rsidRPr="003E41EE">
        <w:rPr>
          <w:color w:val="000000"/>
          <w:sz w:val="20"/>
          <w:szCs w:val="32"/>
        </w:rPr>
        <w:t>отведение, информирует об этом территориальные органы федерального органа исполнительной власти, осуществляющего государственный эк</w:t>
      </w:r>
      <w:r w:rsidRPr="003E41EE">
        <w:rPr>
          <w:color w:val="000000"/>
          <w:sz w:val="20"/>
          <w:szCs w:val="32"/>
        </w:rPr>
        <w:t>о</w:t>
      </w:r>
      <w:r w:rsidRPr="003E41EE">
        <w:rPr>
          <w:color w:val="000000"/>
          <w:sz w:val="20"/>
          <w:szCs w:val="32"/>
        </w:rPr>
        <w:t>логический надзор, в течение 24 часов с момента получения анализов проб сточных вод, отобранных из канализационных сетей абонента. Т</w:t>
      </w:r>
      <w:r w:rsidRPr="003E41EE">
        <w:rPr>
          <w:color w:val="000000"/>
          <w:sz w:val="20"/>
          <w:szCs w:val="32"/>
        </w:rPr>
        <w:t>а</w:t>
      </w:r>
      <w:r w:rsidRPr="003E41EE">
        <w:rPr>
          <w:color w:val="000000"/>
          <w:sz w:val="20"/>
          <w:szCs w:val="32"/>
        </w:rPr>
        <w:t>кая информация является основанием для проведения территориальным органом федерального органа власти, осуществляющего государстве</w:t>
      </w:r>
      <w:r w:rsidRPr="003E41EE">
        <w:rPr>
          <w:color w:val="000000"/>
          <w:sz w:val="20"/>
          <w:szCs w:val="32"/>
        </w:rPr>
        <w:t>н</w:t>
      </w:r>
      <w:r w:rsidRPr="003E41EE">
        <w:rPr>
          <w:color w:val="000000"/>
          <w:sz w:val="20"/>
          <w:szCs w:val="32"/>
        </w:rPr>
        <w:t>ный экологический надзор, внеплановой проверки абонента.</w:t>
      </w:r>
      <w:r w:rsidR="004E69AE" w:rsidRPr="003E41EE">
        <w:rPr>
          <w:color w:val="000000"/>
          <w:sz w:val="20"/>
          <w:szCs w:val="32"/>
        </w:rPr>
        <w:t xml:space="preserve"> </w:t>
      </w:r>
      <w:r w:rsidR="0076257C" w:rsidRPr="003E41EE">
        <w:rPr>
          <w:color w:val="000000"/>
          <w:sz w:val="20"/>
          <w:szCs w:val="32"/>
        </w:rPr>
        <w:t xml:space="preserve">                                                                                         </w:t>
      </w:r>
    </w:p>
    <w:p w:rsidR="0076257C" w:rsidRPr="003E41EE" w:rsidRDefault="004E69AE" w:rsidP="003E41EE">
      <w:pPr>
        <w:pStyle w:val="s13"/>
        <w:shd w:val="clear" w:color="auto" w:fill="FFFFFF"/>
        <w:ind w:left="57" w:firstLine="454"/>
        <w:contextualSpacing/>
        <w:jc w:val="both"/>
        <w:rPr>
          <w:sz w:val="20"/>
          <w:szCs w:val="32"/>
        </w:rPr>
      </w:pPr>
      <w:r w:rsidRPr="003E41EE">
        <w:rPr>
          <w:color w:val="000000"/>
          <w:sz w:val="20"/>
          <w:szCs w:val="32"/>
        </w:rPr>
        <w:t xml:space="preserve"> </w:t>
      </w:r>
      <w:r w:rsidR="009F3D6C" w:rsidRPr="003E41EE">
        <w:rPr>
          <w:rStyle w:val="a5"/>
          <w:b w:val="0"/>
          <w:sz w:val="20"/>
          <w:szCs w:val="32"/>
        </w:rPr>
        <w:t xml:space="preserve">В </w:t>
      </w:r>
      <w:r w:rsidR="0076257C" w:rsidRPr="003E41EE">
        <w:rPr>
          <w:rStyle w:val="a5"/>
          <w:b w:val="0"/>
          <w:sz w:val="20"/>
          <w:szCs w:val="32"/>
        </w:rPr>
        <w:t>2014 вступил в силу Административный регламент Росводресу</w:t>
      </w:r>
      <w:r w:rsidR="0076257C" w:rsidRPr="003E41EE">
        <w:rPr>
          <w:rStyle w:val="a5"/>
          <w:b w:val="0"/>
          <w:sz w:val="20"/>
          <w:szCs w:val="32"/>
        </w:rPr>
        <w:t>р</w:t>
      </w:r>
      <w:r w:rsidR="0076257C" w:rsidRPr="003E41EE">
        <w:rPr>
          <w:rStyle w:val="a5"/>
          <w:b w:val="0"/>
          <w:sz w:val="20"/>
          <w:szCs w:val="32"/>
        </w:rPr>
        <w:t>сов по предоставлению государственной услуги по утверждению норм</w:t>
      </w:r>
      <w:r w:rsidR="0076257C" w:rsidRPr="003E41EE">
        <w:rPr>
          <w:rStyle w:val="a5"/>
          <w:b w:val="0"/>
          <w:sz w:val="20"/>
          <w:szCs w:val="32"/>
        </w:rPr>
        <w:t>а</w:t>
      </w:r>
      <w:r w:rsidR="0076257C" w:rsidRPr="003E41EE">
        <w:rPr>
          <w:rStyle w:val="a5"/>
          <w:b w:val="0"/>
          <w:sz w:val="20"/>
          <w:szCs w:val="32"/>
        </w:rPr>
        <w:t>тивов допустимых сбросов веществ (за исключением радиоактивных веществ) и микроорганизмов в водные объекты для водопользователей по согласованию с Росгидрометом, Роспотребназдором, Росрыболовс</w:t>
      </w:r>
      <w:r w:rsidR="0076257C" w:rsidRPr="003E41EE">
        <w:rPr>
          <w:rStyle w:val="a5"/>
          <w:b w:val="0"/>
          <w:sz w:val="20"/>
          <w:szCs w:val="32"/>
        </w:rPr>
        <w:t>т</w:t>
      </w:r>
      <w:r w:rsidR="0076257C" w:rsidRPr="003E41EE">
        <w:rPr>
          <w:rStyle w:val="a5"/>
          <w:b w:val="0"/>
          <w:sz w:val="20"/>
          <w:szCs w:val="32"/>
        </w:rPr>
        <w:t>вом и Росприроднадзором, утвержденный Приказом Минприроды Ро</w:t>
      </w:r>
      <w:r w:rsidR="0076257C" w:rsidRPr="003E41EE">
        <w:rPr>
          <w:rStyle w:val="a5"/>
          <w:b w:val="0"/>
          <w:sz w:val="20"/>
          <w:szCs w:val="32"/>
        </w:rPr>
        <w:t>с</w:t>
      </w:r>
      <w:r w:rsidR="0076257C" w:rsidRPr="003E41EE">
        <w:rPr>
          <w:rStyle w:val="a5"/>
          <w:b w:val="0"/>
          <w:sz w:val="20"/>
          <w:szCs w:val="32"/>
        </w:rPr>
        <w:t>сии 02.06.2014 № 246 (далее — Административный регламент).</w:t>
      </w:r>
      <w:r w:rsidR="0076257C" w:rsidRPr="003E41EE">
        <w:rPr>
          <w:sz w:val="20"/>
          <w:szCs w:val="32"/>
        </w:rPr>
        <w:t xml:space="preserve">                                                                  </w:t>
      </w:r>
    </w:p>
    <w:p w:rsidR="00674DA4" w:rsidRPr="003E41EE" w:rsidRDefault="0076257C" w:rsidP="003E41EE">
      <w:pPr>
        <w:pStyle w:val="a4"/>
        <w:spacing w:before="0" w:beforeAutospacing="0" w:after="0"/>
        <w:ind w:left="57" w:firstLine="454"/>
        <w:contextualSpacing/>
        <w:jc w:val="both"/>
        <w:rPr>
          <w:sz w:val="20"/>
          <w:szCs w:val="32"/>
        </w:rPr>
      </w:pPr>
      <w:r w:rsidRPr="003E41EE">
        <w:rPr>
          <w:sz w:val="20"/>
          <w:szCs w:val="32"/>
        </w:rPr>
        <w:t>Частью 2 ст. 11 Водного кодекса Российской Федерации (в ред. от 28.06.2014)</w:t>
      </w:r>
      <w:r w:rsidR="0019380D" w:rsidRPr="003E41EE">
        <w:rPr>
          <w:sz w:val="20"/>
          <w:szCs w:val="32"/>
        </w:rPr>
        <w:t xml:space="preserve"> [2]</w:t>
      </w:r>
      <w:r w:rsidRPr="003E41EE">
        <w:rPr>
          <w:sz w:val="20"/>
          <w:szCs w:val="32"/>
        </w:rPr>
        <w:t xml:space="preserve"> установлено, что для сброса сточных, в т.ч. дренажных, вод в водные объекты</w:t>
      </w:r>
      <w:r w:rsidR="009F3D6C" w:rsidRPr="003E41EE">
        <w:rPr>
          <w:sz w:val="20"/>
          <w:szCs w:val="32"/>
        </w:rPr>
        <w:t>,</w:t>
      </w:r>
      <w:r w:rsidRPr="003E41EE">
        <w:rPr>
          <w:sz w:val="20"/>
          <w:szCs w:val="32"/>
        </w:rPr>
        <w:t xml:space="preserve"> должно быть в обязательном порядке оформлено соответствующее </w:t>
      </w:r>
      <w:r w:rsidRPr="003E41EE">
        <w:rPr>
          <w:rStyle w:val="a5"/>
          <w:b w:val="0"/>
          <w:sz w:val="20"/>
          <w:szCs w:val="32"/>
        </w:rPr>
        <w:t>решение о предоставлении водного объекта в польз</w:t>
      </w:r>
      <w:r w:rsidRPr="003E41EE">
        <w:rPr>
          <w:rStyle w:val="a5"/>
          <w:b w:val="0"/>
          <w:sz w:val="20"/>
          <w:szCs w:val="32"/>
        </w:rPr>
        <w:t>о</w:t>
      </w:r>
      <w:r w:rsidRPr="003E41EE">
        <w:rPr>
          <w:rStyle w:val="a5"/>
          <w:b w:val="0"/>
          <w:sz w:val="20"/>
          <w:szCs w:val="32"/>
        </w:rPr>
        <w:t>вание</w:t>
      </w:r>
      <w:r w:rsidRPr="003E41EE">
        <w:rPr>
          <w:sz w:val="20"/>
          <w:szCs w:val="32"/>
        </w:rPr>
        <w:t>. Согласно ст. 8 данного кодекса большинство водных объектов находится в собственности Российской Федерации. Исключение соста</w:t>
      </w:r>
      <w:r w:rsidRPr="003E41EE">
        <w:rPr>
          <w:sz w:val="20"/>
          <w:szCs w:val="32"/>
        </w:rPr>
        <w:t>в</w:t>
      </w:r>
      <w:r w:rsidRPr="003E41EE">
        <w:rPr>
          <w:sz w:val="20"/>
          <w:szCs w:val="32"/>
        </w:rPr>
        <w:t>ляют пруды и обводненные карьеры, расположенные в границах земел</w:t>
      </w:r>
      <w:r w:rsidRPr="003E41EE">
        <w:rPr>
          <w:sz w:val="20"/>
          <w:szCs w:val="32"/>
        </w:rPr>
        <w:t>ь</w:t>
      </w:r>
      <w:r w:rsidRPr="003E41EE">
        <w:rPr>
          <w:sz w:val="20"/>
          <w:szCs w:val="32"/>
        </w:rPr>
        <w:t>ного участка, принадлежащего на праве собственности субъектам Ро</w:t>
      </w:r>
      <w:r w:rsidRPr="003E41EE">
        <w:rPr>
          <w:sz w:val="20"/>
          <w:szCs w:val="32"/>
        </w:rPr>
        <w:t>с</w:t>
      </w:r>
      <w:r w:rsidRPr="003E41EE">
        <w:rPr>
          <w:sz w:val="20"/>
          <w:szCs w:val="32"/>
        </w:rPr>
        <w:t>сийской Федерации, муниципальным образованиям, а также физическим и юридическим лицам, чаще всего предприяти</w:t>
      </w:r>
      <w:r w:rsidR="00674DA4" w:rsidRPr="003E41EE">
        <w:rPr>
          <w:sz w:val="20"/>
          <w:szCs w:val="32"/>
        </w:rPr>
        <w:t>я</w:t>
      </w:r>
      <w:r w:rsidRPr="003E41EE">
        <w:rPr>
          <w:sz w:val="20"/>
          <w:szCs w:val="32"/>
        </w:rPr>
        <w:t>м АПК.</w:t>
      </w:r>
      <w:r w:rsidR="00674DA4" w:rsidRPr="003E41EE">
        <w:rPr>
          <w:sz w:val="20"/>
          <w:szCs w:val="32"/>
        </w:rPr>
        <w:t xml:space="preserve">                                                                                                                            </w:t>
      </w:r>
    </w:p>
    <w:p w:rsidR="0076257C" w:rsidRPr="003E41EE" w:rsidRDefault="0076257C" w:rsidP="003E41EE">
      <w:pPr>
        <w:pStyle w:val="a4"/>
        <w:spacing w:before="0" w:beforeAutospacing="0" w:after="0"/>
        <w:ind w:left="57" w:firstLine="454"/>
        <w:contextualSpacing/>
        <w:jc w:val="both"/>
        <w:rPr>
          <w:sz w:val="20"/>
          <w:szCs w:val="32"/>
        </w:rPr>
      </w:pPr>
      <w:r w:rsidRPr="003E41EE">
        <w:rPr>
          <w:sz w:val="20"/>
          <w:szCs w:val="32"/>
        </w:rPr>
        <w:t xml:space="preserve"> Пунктом 7 Правил подготовки и принятия решения о предоставл</w:t>
      </w:r>
      <w:r w:rsidRPr="003E41EE">
        <w:rPr>
          <w:sz w:val="20"/>
          <w:szCs w:val="32"/>
        </w:rPr>
        <w:t>е</w:t>
      </w:r>
      <w:r w:rsidRPr="003E41EE">
        <w:rPr>
          <w:sz w:val="20"/>
          <w:szCs w:val="32"/>
        </w:rPr>
        <w:t>нии водного объекта в пользование, утвержденных Постановлением Правительства РФ от 30.12.2006 № 844 (в ред. от 15.05.2014; далее — Правила), определено, что организации, заинтересованные в предоста</w:t>
      </w:r>
      <w:r w:rsidRPr="003E41EE">
        <w:rPr>
          <w:sz w:val="20"/>
          <w:szCs w:val="32"/>
        </w:rPr>
        <w:t>в</w:t>
      </w:r>
      <w:r w:rsidRPr="003E41EE">
        <w:rPr>
          <w:sz w:val="20"/>
          <w:szCs w:val="32"/>
        </w:rPr>
        <w:t xml:space="preserve">лении им водного объекта в пользование, </w:t>
      </w:r>
      <w:r w:rsidRPr="003E41EE">
        <w:rPr>
          <w:rStyle w:val="a5"/>
          <w:b w:val="0"/>
          <w:sz w:val="20"/>
          <w:szCs w:val="32"/>
        </w:rPr>
        <w:t>предварительно должны обр</w:t>
      </w:r>
      <w:r w:rsidRPr="003E41EE">
        <w:rPr>
          <w:rStyle w:val="a5"/>
          <w:b w:val="0"/>
          <w:sz w:val="20"/>
          <w:szCs w:val="32"/>
        </w:rPr>
        <w:t>а</w:t>
      </w:r>
      <w:r w:rsidRPr="003E41EE">
        <w:rPr>
          <w:rStyle w:val="a5"/>
          <w:b w:val="0"/>
          <w:sz w:val="20"/>
          <w:szCs w:val="32"/>
        </w:rPr>
        <w:t>титься в территориальный орган Росводресурсов с запросом о предо</w:t>
      </w:r>
      <w:r w:rsidRPr="003E41EE">
        <w:rPr>
          <w:rStyle w:val="a5"/>
          <w:b w:val="0"/>
          <w:sz w:val="20"/>
          <w:szCs w:val="32"/>
        </w:rPr>
        <w:t>с</w:t>
      </w:r>
      <w:r w:rsidRPr="003E41EE">
        <w:rPr>
          <w:rStyle w:val="a5"/>
          <w:b w:val="0"/>
          <w:sz w:val="20"/>
          <w:szCs w:val="32"/>
        </w:rPr>
        <w:t>тавлении сведений о водном объекте, содержащихся в государственном водном реестре</w:t>
      </w:r>
      <w:r w:rsidRPr="003E41EE">
        <w:rPr>
          <w:sz w:val="20"/>
          <w:szCs w:val="32"/>
        </w:rPr>
        <w:t>.</w:t>
      </w:r>
    </w:p>
    <w:p w:rsidR="0076257C" w:rsidRPr="003E41EE" w:rsidRDefault="0076257C" w:rsidP="003E41EE">
      <w:pPr>
        <w:pStyle w:val="a4"/>
        <w:spacing w:before="0" w:beforeAutospacing="0" w:after="0"/>
        <w:ind w:left="57" w:firstLine="454"/>
        <w:contextualSpacing/>
        <w:jc w:val="both"/>
        <w:rPr>
          <w:sz w:val="20"/>
          <w:szCs w:val="32"/>
        </w:rPr>
      </w:pPr>
      <w:r w:rsidRPr="003E41EE">
        <w:rPr>
          <w:sz w:val="20"/>
          <w:szCs w:val="32"/>
        </w:rPr>
        <w:t>Полномочие по предоставлению в пользование водных объектов, принадлежащих Российской Федерации, передано на региональный ур</w:t>
      </w:r>
      <w:r w:rsidRPr="003E41EE">
        <w:rPr>
          <w:sz w:val="20"/>
          <w:szCs w:val="32"/>
        </w:rPr>
        <w:t>о</w:t>
      </w:r>
      <w:r w:rsidRPr="003E41EE">
        <w:rPr>
          <w:sz w:val="20"/>
          <w:szCs w:val="32"/>
        </w:rPr>
        <w:t>вень и осуществляется органами государственной власти субъекта Ро</w:t>
      </w:r>
      <w:r w:rsidRPr="003E41EE">
        <w:rPr>
          <w:sz w:val="20"/>
          <w:szCs w:val="32"/>
        </w:rPr>
        <w:t>с</w:t>
      </w:r>
      <w:r w:rsidRPr="003E41EE">
        <w:rPr>
          <w:sz w:val="20"/>
          <w:szCs w:val="32"/>
        </w:rPr>
        <w:t>сийской Федерации по месту нахождения водоема.</w:t>
      </w:r>
    </w:p>
    <w:p w:rsidR="0076257C" w:rsidRPr="003E41EE" w:rsidRDefault="00674DA4" w:rsidP="003E41EE">
      <w:pPr>
        <w:pStyle w:val="a4"/>
        <w:spacing w:before="0" w:beforeAutospacing="0" w:after="0"/>
        <w:ind w:left="57" w:firstLine="454"/>
        <w:contextualSpacing/>
        <w:jc w:val="both"/>
        <w:rPr>
          <w:sz w:val="20"/>
          <w:szCs w:val="32"/>
        </w:rPr>
      </w:pPr>
      <w:r w:rsidRPr="003E41EE">
        <w:rPr>
          <w:sz w:val="20"/>
          <w:szCs w:val="32"/>
        </w:rPr>
        <w:t>Следовательно</w:t>
      </w:r>
      <w:r w:rsidR="0076257C" w:rsidRPr="003E41EE">
        <w:rPr>
          <w:sz w:val="20"/>
          <w:szCs w:val="32"/>
        </w:rPr>
        <w:t>, процесс разработки и согласования проектов но</w:t>
      </w:r>
      <w:r w:rsidR="0076257C" w:rsidRPr="003E41EE">
        <w:rPr>
          <w:sz w:val="20"/>
          <w:szCs w:val="32"/>
        </w:rPr>
        <w:t>р</w:t>
      </w:r>
      <w:r w:rsidR="0076257C" w:rsidRPr="003E41EE">
        <w:rPr>
          <w:sz w:val="20"/>
          <w:szCs w:val="32"/>
        </w:rPr>
        <w:t>мативов допустимых сбросов в водные объекты (далее — НДС) для в</w:t>
      </w:r>
      <w:r w:rsidR="0076257C" w:rsidRPr="003E41EE">
        <w:rPr>
          <w:sz w:val="20"/>
          <w:szCs w:val="32"/>
        </w:rPr>
        <w:t>о</w:t>
      </w:r>
      <w:r w:rsidR="0076257C" w:rsidRPr="003E41EE">
        <w:rPr>
          <w:sz w:val="20"/>
          <w:szCs w:val="32"/>
        </w:rPr>
        <w:t>допользователей с 19.10.2014 состоит из следующих основных этапов:</w:t>
      </w:r>
    </w:p>
    <w:p w:rsidR="0076257C" w:rsidRPr="003E41EE" w:rsidRDefault="0076257C" w:rsidP="003E41EE">
      <w:pPr>
        <w:pStyle w:val="a4"/>
        <w:spacing w:before="0" w:beforeAutospacing="0" w:after="0"/>
        <w:ind w:left="57" w:firstLine="454"/>
        <w:contextualSpacing/>
        <w:jc w:val="both"/>
        <w:rPr>
          <w:sz w:val="20"/>
          <w:szCs w:val="32"/>
        </w:rPr>
      </w:pPr>
      <w:r w:rsidRPr="003E41EE">
        <w:rPr>
          <w:rStyle w:val="a5"/>
          <w:b w:val="0"/>
          <w:sz w:val="20"/>
          <w:szCs w:val="32"/>
        </w:rPr>
        <w:t xml:space="preserve">1) </w:t>
      </w:r>
      <w:r w:rsidRPr="003E41EE">
        <w:rPr>
          <w:sz w:val="20"/>
          <w:szCs w:val="32"/>
        </w:rPr>
        <w:t>получение решения о предоставлении водного объекта в польз</w:t>
      </w:r>
      <w:r w:rsidRPr="003E41EE">
        <w:rPr>
          <w:sz w:val="20"/>
          <w:szCs w:val="32"/>
        </w:rPr>
        <w:t>о</w:t>
      </w:r>
      <w:r w:rsidRPr="003E41EE">
        <w:rPr>
          <w:sz w:val="20"/>
          <w:szCs w:val="32"/>
        </w:rPr>
        <w:t>вание для сброса сточных и (или) дренажных вод;</w:t>
      </w:r>
    </w:p>
    <w:p w:rsidR="0076257C" w:rsidRPr="003E41EE" w:rsidRDefault="0076257C" w:rsidP="003E41EE">
      <w:pPr>
        <w:pStyle w:val="a4"/>
        <w:spacing w:before="0" w:beforeAutospacing="0" w:after="0"/>
        <w:ind w:left="57" w:firstLine="454"/>
        <w:contextualSpacing/>
        <w:jc w:val="both"/>
        <w:rPr>
          <w:sz w:val="20"/>
          <w:szCs w:val="32"/>
        </w:rPr>
      </w:pPr>
      <w:r w:rsidRPr="003E41EE">
        <w:rPr>
          <w:rStyle w:val="a5"/>
          <w:b w:val="0"/>
          <w:sz w:val="20"/>
          <w:szCs w:val="32"/>
        </w:rPr>
        <w:t>2)</w:t>
      </w:r>
      <w:r w:rsidRPr="003E41EE">
        <w:rPr>
          <w:sz w:val="20"/>
          <w:szCs w:val="32"/>
        </w:rPr>
        <w:t xml:space="preserve"> разработка проекта НДС;</w:t>
      </w:r>
    </w:p>
    <w:p w:rsidR="0076257C" w:rsidRPr="003E41EE" w:rsidRDefault="0076257C" w:rsidP="003E41EE">
      <w:pPr>
        <w:pStyle w:val="a4"/>
        <w:spacing w:before="0" w:beforeAutospacing="0" w:after="0"/>
        <w:ind w:left="57" w:firstLine="454"/>
        <w:contextualSpacing/>
        <w:jc w:val="both"/>
        <w:rPr>
          <w:sz w:val="20"/>
          <w:szCs w:val="32"/>
        </w:rPr>
      </w:pPr>
      <w:r w:rsidRPr="003E41EE">
        <w:rPr>
          <w:rStyle w:val="a5"/>
          <w:b w:val="0"/>
          <w:sz w:val="20"/>
          <w:szCs w:val="32"/>
        </w:rPr>
        <w:t>3)</w:t>
      </w:r>
      <w:r w:rsidRPr="003E41EE">
        <w:rPr>
          <w:sz w:val="20"/>
          <w:szCs w:val="32"/>
        </w:rPr>
        <w:t xml:space="preserve"> направление проекта НДС и сопроводительных документов к нему (</w:t>
      </w:r>
      <w:r w:rsidRPr="003E41EE">
        <w:rPr>
          <w:rStyle w:val="a5"/>
          <w:b w:val="0"/>
          <w:sz w:val="20"/>
          <w:szCs w:val="32"/>
        </w:rPr>
        <w:t>в 5 экземплярах</w:t>
      </w:r>
      <w:r w:rsidRPr="003E41EE">
        <w:rPr>
          <w:sz w:val="20"/>
          <w:szCs w:val="32"/>
        </w:rPr>
        <w:t>) в территориальный орган Росводресурсов (БВУ);</w:t>
      </w:r>
    </w:p>
    <w:p w:rsidR="0076257C" w:rsidRPr="003E41EE" w:rsidRDefault="0076257C" w:rsidP="003E41EE">
      <w:pPr>
        <w:pStyle w:val="a4"/>
        <w:spacing w:before="0" w:beforeAutospacing="0" w:after="0"/>
        <w:ind w:left="57" w:firstLine="454"/>
        <w:contextualSpacing/>
        <w:jc w:val="both"/>
        <w:rPr>
          <w:sz w:val="20"/>
          <w:szCs w:val="32"/>
        </w:rPr>
      </w:pPr>
      <w:r w:rsidRPr="003E41EE">
        <w:rPr>
          <w:rStyle w:val="a5"/>
          <w:b w:val="0"/>
          <w:sz w:val="20"/>
          <w:szCs w:val="32"/>
        </w:rPr>
        <w:t>4)</w:t>
      </w:r>
      <w:r w:rsidRPr="003E41EE">
        <w:rPr>
          <w:sz w:val="20"/>
          <w:szCs w:val="32"/>
        </w:rPr>
        <w:t xml:space="preserve"> согласование НДС с Росгидрометом, Роспотребназдором, Ро</w:t>
      </w:r>
      <w:r w:rsidRPr="003E41EE">
        <w:rPr>
          <w:sz w:val="20"/>
          <w:szCs w:val="32"/>
        </w:rPr>
        <w:t>с</w:t>
      </w:r>
      <w:r w:rsidRPr="003E41EE">
        <w:rPr>
          <w:sz w:val="20"/>
          <w:szCs w:val="32"/>
        </w:rPr>
        <w:t>природнадзором (рассылка документов в согласующие органы осущес</w:t>
      </w:r>
      <w:r w:rsidRPr="003E41EE">
        <w:rPr>
          <w:sz w:val="20"/>
          <w:szCs w:val="32"/>
        </w:rPr>
        <w:t>т</w:t>
      </w:r>
      <w:r w:rsidRPr="003E41EE">
        <w:rPr>
          <w:sz w:val="20"/>
          <w:szCs w:val="32"/>
        </w:rPr>
        <w:t>вляется соответствующим БВУ самостоятельно);</w:t>
      </w:r>
    </w:p>
    <w:p w:rsidR="0076257C" w:rsidRPr="003E41EE" w:rsidRDefault="0076257C" w:rsidP="003E41EE">
      <w:pPr>
        <w:pStyle w:val="a4"/>
        <w:spacing w:before="0" w:beforeAutospacing="0" w:after="0"/>
        <w:ind w:left="57" w:firstLine="454"/>
        <w:contextualSpacing/>
        <w:jc w:val="both"/>
        <w:rPr>
          <w:sz w:val="20"/>
          <w:szCs w:val="32"/>
        </w:rPr>
      </w:pPr>
      <w:r w:rsidRPr="003E41EE">
        <w:rPr>
          <w:rStyle w:val="a5"/>
          <w:b w:val="0"/>
          <w:sz w:val="20"/>
          <w:szCs w:val="32"/>
        </w:rPr>
        <w:t>5)</w:t>
      </w:r>
      <w:r w:rsidRPr="003E41EE">
        <w:rPr>
          <w:sz w:val="20"/>
          <w:szCs w:val="32"/>
        </w:rPr>
        <w:t xml:space="preserve"> утверждение НДС территориальным органом Росводресурсов (БВУ) и получение заверенной копии приказа об утверждении НДС;</w:t>
      </w:r>
    </w:p>
    <w:p w:rsidR="0076257C" w:rsidRPr="003E41EE" w:rsidRDefault="0076257C" w:rsidP="003E41EE">
      <w:pPr>
        <w:pStyle w:val="a4"/>
        <w:spacing w:before="0" w:beforeAutospacing="0" w:after="0"/>
        <w:ind w:left="57" w:firstLine="454"/>
        <w:contextualSpacing/>
        <w:jc w:val="both"/>
        <w:rPr>
          <w:sz w:val="20"/>
          <w:szCs w:val="32"/>
        </w:rPr>
      </w:pPr>
      <w:r w:rsidRPr="003E41EE">
        <w:rPr>
          <w:rStyle w:val="a5"/>
          <w:b w:val="0"/>
          <w:sz w:val="20"/>
          <w:szCs w:val="32"/>
        </w:rPr>
        <w:t>6)</w:t>
      </w:r>
      <w:r w:rsidRPr="003E41EE">
        <w:rPr>
          <w:sz w:val="20"/>
          <w:szCs w:val="32"/>
        </w:rPr>
        <w:t xml:space="preserve"> получение разрешения на сбросы загрязняющих веществ в во</w:t>
      </w:r>
      <w:r w:rsidRPr="003E41EE">
        <w:rPr>
          <w:sz w:val="20"/>
          <w:szCs w:val="32"/>
        </w:rPr>
        <w:t>д</w:t>
      </w:r>
      <w:r w:rsidRPr="003E41EE">
        <w:rPr>
          <w:sz w:val="20"/>
          <w:szCs w:val="32"/>
        </w:rPr>
        <w:t>ные объекты в Росприроднадзоре.</w:t>
      </w:r>
    </w:p>
    <w:p w:rsidR="00674DA4" w:rsidRPr="003E41EE" w:rsidRDefault="0076257C" w:rsidP="003E41EE">
      <w:pPr>
        <w:pStyle w:val="a4"/>
        <w:spacing w:before="0" w:beforeAutospacing="0" w:after="0"/>
        <w:ind w:left="57" w:firstLine="454"/>
        <w:contextualSpacing/>
        <w:jc w:val="both"/>
        <w:rPr>
          <w:sz w:val="20"/>
          <w:szCs w:val="32"/>
        </w:rPr>
      </w:pPr>
      <w:r w:rsidRPr="003E41EE">
        <w:rPr>
          <w:sz w:val="20"/>
          <w:szCs w:val="32"/>
        </w:rPr>
        <w:t xml:space="preserve">Для утверждения НДС получатель государственной услуги должен представить </w:t>
      </w:r>
      <w:r w:rsidRPr="003E41EE">
        <w:rPr>
          <w:rStyle w:val="a5"/>
          <w:b w:val="0"/>
          <w:sz w:val="20"/>
          <w:szCs w:val="32"/>
        </w:rPr>
        <w:t>заявление</w:t>
      </w:r>
      <w:r w:rsidRPr="003E41EE">
        <w:rPr>
          <w:sz w:val="20"/>
          <w:szCs w:val="32"/>
        </w:rPr>
        <w:t>, оформленное согласно Приложению № 2 к А</w:t>
      </w:r>
      <w:r w:rsidRPr="003E41EE">
        <w:rPr>
          <w:sz w:val="20"/>
          <w:szCs w:val="32"/>
        </w:rPr>
        <w:t>д</w:t>
      </w:r>
      <w:r w:rsidRPr="003E41EE">
        <w:rPr>
          <w:sz w:val="20"/>
          <w:szCs w:val="32"/>
        </w:rPr>
        <w:t>министративному регламенту, и</w:t>
      </w:r>
      <w:r w:rsidRPr="003E41EE">
        <w:rPr>
          <w:rStyle w:val="a5"/>
          <w:b w:val="0"/>
          <w:sz w:val="20"/>
          <w:szCs w:val="32"/>
        </w:rPr>
        <w:t xml:space="preserve"> документы на бумажном носителе и CD</w:t>
      </w:r>
      <w:r w:rsidR="00825B7B" w:rsidRPr="003E41EE">
        <w:rPr>
          <w:rStyle w:val="a5"/>
          <w:b w:val="0"/>
          <w:sz w:val="20"/>
          <w:szCs w:val="32"/>
        </w:rPr>
        <w:t>-</w:t>
      </w:r>
      <w:r w:rsidRPr="003E41EE">
        <w:rPr>
          <w:rStyle w:val="a5"/>
          <w:b w:val="0"/>
          <w:sz w:val="20"/>
          <w:szCs w:val="32"/>
        </w:rPr>
        <w:t>дисках</w:t>
      </w:r>
      <w:r w:rsidRPr="003E41EE">
        <w:rPr>
          <w:sz w:val="20"/>
          <w:szCs w:val="32"/>
        </w:rPr>
        <w:t xml:space="preserve">:                                                                                                                     а) </w:t>
      </w:r>
      <w:r w:rsidRPr="003E41EE">
        <w:rPr>
          <w:rStyle w:val="a5"/>
          <w:b w:val="0"/>
          <w:sz w:val="20"/>
          <w:szCs w:val="32"/>
        </w:rPr>
        <w:t>5 экземпляров</w:t>
      </w:r>
      <w:r w:rsidRPr="003E41EE">
        <w:rPr>
          <w:sz w:val="20"/>
          <w:szCs w:val="32"/>
        </w:rPr>
        <w:t xml:space="preserve"> проекта НДС, содержащего:                     </w:t>
      </w:r>
    </w:p>
    <w:p w:rsidR="00227794" w:rsidRPr="003E41EE" w:rsidRDefault="0076257C" w:rsidP="003E41EE">
      <w:pPr>
        <w:pStyle w:val="a4"/>
        <w:spacing w:before="0" w:beforeAutospacing="0" w:after="0"/>
        <w:ind w:left="57" w:firstLine="454"/>
        <w:contextualSpacing/>
        <w:jc w:val="both"/>
        <w:rPr>
          <w:sz w:val="20"/>
          <w:szCs w:val="32"/>
        </w:rPr>
      </w:pPr>
      <w:r w:rsidRPr="003E41EE">
        <w:rPr>
          <w:sz w:val="20"/>
          <w:szCs w:val="32"/>
        </w:rPr>
        <w:t xml:space="preserve"> ситуационный план (карту</w:t>
      </w:r>
      <w:r w:rsidR="00825B7B" w:rsidRPr="003E41EE">
        <w:rPr>
          <w:sz w:val="20"/>
          <w:szCs w:val="32"/>
        </w:rPr>
        <w:t>-</w:t>
      </w:r>
      <w:r w:rsidRPr="003E41EE">
        <w:rPr>
          <w:sz w:val="20"/>
          <w:szCs w:val="32"/>
        </w:rPr>
        <w:t>схему) местности с привязкой террит</w:t>
      </w:r>
      <w:r w:rsidRPr="003E41EE">
        <w:rPr>
          <w:sz w:val="20"/>
          <w:szCs w:val="32"/>
        </w:rPr>
        <w:t>о</w:t>
      </w:r>
      <w:r w:rsidRPr="003E41EE">
        <w:rPr>
          <w:sz w:val="20"/>
          <w:szCs w:val="32"/>
        </w:rPr>
        <w:t>рии организации, эксплуатирующей водосбросные сооружения, к во</w:t>
      </w:r>
      <w:r w:rsidRPr="003E41EE">
        <w:rPr>
          <w:sz w:val="20"/>
          <w:szCs w:val="32"/>
        </w:rPr>
        <w:t>д</w:t>
      </w:r>
      <w:r w:rsidRPr="003E41EE">
        <w:rPr>
          <w:sz w:val="20"/>
          <w:szCs w:val="32"/>
        </w:rPr>
        <w:t>ному объекту, используемому для сброса сточных, в т.ч. дренажных, вод, с указанием сведений (расстояния от устья (для водотоков) и ге</w:t>
      </w:r>
      <w:r w:rsidRPr="003E41EE">
        <w:rPr>
          <w:sz w:val="20"/>
          <w:szCs w:val="32"/>
        </w:rPr>
        <w:t>о</w:t>
      </w:r>
      <w:r w:rsidRPr="003E41EE">
        <w:rPr>
          <w:sz w:val="20"/>
          <w:szCs w:val="32"/>
        </w:rPr>
        <w:t xml:space="preserve">графических координат) о местонахождении каждого выпуска сточных, в т.ч. дренажных, вод, фонового створа, расстояния от места сброса до фонового створа;                                                                                                        </w:t>
      </w:r>
    </w:p>
    <w:p w:rsidR="00227794" w:rsidRPr="003E41EE" w:rsidRDefault="0076257C" w:rsidP="003E41EE">
      <w:pPr>
        <w:pStyle w:val="a4"/>
        <w:spacing w:before="0" w:beforeAutospacing="0" w:after="0"/>
        <w:ind w:left="57" w:firstLine="454"/>
        <w:contextualSpacing/>
        <w:jc w:val="both"/>
        <w:rPr>
          <w:sz w:val="20"/>
          <w:szCs w:val="32"/>
        </w:rPr>
      </w:pPr>
      <w:r w:rsidRPr="003E41EE">
        <w:rPr>
          <w:sz w:val="20"/>
          <w:szCs w:val="32"/>
        </w:rPr>
        <w:t>план территории организации, эксплуатирующей водосбросные с</w:t>
      </w:r>
      <w:r w:rsidRPr="003E41EE">
        <w:rPr>
          <w:sz w:val="20"/>
          <w:szCs w:val="32"/>
        </w:rPr>
        <w:t>о</w:t>
      </w:r>
      <w:r w:rsidRPr="003E41EE">
        <w:rPr>
          <w:sz w:val="20"/>
          <w:szCs w:val="32"/>
        </w:rPr>
        <w:t>оружения, с наложением сетей водоснабжения, водоотведения и ливн</w:t>
      </w:r>
      <w:r w:rsidRPr="003E41EE">
        <w:rPr>
          <w:sz w:val="20"/>
          <w:szCs w:val="32"/>
        </w:rPr>
        <w:t>е</w:t>
      </w:r>
      <w:r w:rsidRPr="003E41EE">
        <w:rPr>
          <w:sz w:val="20"/>
          <w:szCs w:val="32"/>
        </w:rPr>
        <w:t>вой канализации с указанием мест размещения очистных сооружений;</w:t>
      </w:r>
      <w:r w:rsidR="00674DA4" w:rsidRPr="003E41EE">
        <w:rPr>
          <w:sz w:val="20"/>
          <w:szCs w:val="32"/>
        </w:rPr>
        <w:t xml:space="preserve">                                                                                                            </w:t>
      </w:r>
      <w:r w:rsidRPr="003E41EE">
        <w:rPr>
          <w:sz w:val="20"/>
          <w:szCs w:val="32"/>
        </w:rPr>
        <w:t>данные о технологических процессах, в результате которых образуются сточные, в т.ч. дренажные, воды;</w:t>
      </w:r>
      <w:r w:rsidR="00674DA4" w:rsidRPr="003E41EE">
        <w:rPr>
          <w:sz w:val="20"/>
          <w:szCs w:val="32"/>
        </w:rPr>
        <w:t xml:space="preserve">                                       </w:t>
      </w:r>
      <w:r w:rsidR="00227794" w:rsidRPr="003E41EE">
        <w:rPr>
          <w:sz w:val="20"/>
          <w:szCs w:val="32"/>
        </w:rPr>
        <w:t xml:space="preserve">                              </w:t>
      </w:r>
    </w:p>
    <w:p w:rsidR="00227794" w:rsidRPr="003E41EE" w:rsidRDefault="0076257C" w:rsidP="003E41EE">
      <w:pPr>
        <w:pStyle w:val="a4"/>
        <w:spacing w:before="0" w:beforeAutospacing="0" w:after="0"/>
        <w:ind w:left="57" w:firstLine="454"/>
        <w:contextualSpacing/>
        <w:jc w:val="both"/>
        <w:rPr>
          <w:sz w:val="20"/>
          <w:szCs w:val="32"/>
        </w:rPr>
      </w:pPr>
      <w:r w:rsidRPr="003E41EE">
        <w:rPr>
          <w:sz w:val="20"/>
          <w:szCs w:val="32"/>
        </w:rPr>
        <w:t>данные о составе очистных сооружений, эффективности очистки;</w:t>
      </w:r>
      <w:r w:rsidR="00674DA4" w:rsidRPr="003E41EE">
        <w:rPr>
          <w:sz w:val="20"/>
          <w:szCs w:val="32"/>
        </w:rPr>
        <w:t xml:space="preserve"> данные о соответствии работы очистных сооружений проектным хара</w:t>
      </w:r>
      <w:r w:rsidR="00674DA4" w:rsidRPr="003E41EE">
        <w:rPr>
          <w:sz w:val="20"/>
          <w:szCs w:val="32"/>
        </w:rPr>
        <w:t>к</w:t>
      </w:r>
      <w:r w:rsidR="00674DA4" w:rsidRPr="003E41EE">
        <w:rPr>
          <w:sz w:val="20"/>
          <w:szCs w:val="32"/>
        </w:rPr>
        <w:t xml:space="preserve">теристикам;                                                                             </w:t>
      </w:r>
      <w:r w:rsidR="001347EB" w:rsidRPr="003E41EE">
        <w:rPr>
          <w:sz w:val="20"/>
          <w:szCs w:val="32"/>
        </w:rPr>
        <w:t xml:space="preserve">                                    </w:t>
      </w:r>
      <w:r w:rsidR="00227794" w:rsidRPr="003E41EE">
        <w:rPr>
          <w:sz w:val="20"/>
          <w:szCs w:val="32"/>
        </w:rPr>
        <w:t xml:space="preserve">   </w:t>
      </w:r>
    </w:p>
    <w:p w:rsidR="00227794" w:rsidRPr="003E41EE" w:rsidRDefault="00674DA4" w:rsidP="003E41EE">
      <w:pPr>
        <w:pStyle w:val="a4"/>
        <w:spacing w:before="0" w:beforeAutospacing="0" w:after="0"/>
        <w:ind w:left="57" w:firstLine="454"/>
        <w:contextualSpacing/>
        <w:jc w:val="both"/>
        <w:rPr>
          <w:sz w:val="20"/>
          <w:szCs w:val="32"/>
        </w:rPr>
      </w:pPr>
      <w:r w:rsidRPr="003E41EE">
        <w:rPr>
          <w:sz w:val="20"/>
          <w:szCs w:val="32"/>
        </w:rPr>
        <w:t xml:space="preserve">водохозяйственный баланс водопользования;                                                    </w:t>
      </w:r>
    </w:p>
    <w:p w:rsidR="00227794" w:rsidRPr="003E41EE" w:rsidRDefault="00674DA4" w:rsidP="003E41EE">
      <w:pPr>
        <w:pStyle w:val="a4"/>
        <w:spacing w:before="0" w:beforeAutospacing="0" w:after="0"/>
        <w:ind w:left="57" w:firstLine="454"/>
        <w:contextualSpacing/>
        <w:jc w:val="both"/>
        <w:rPr>
          <w:sz w:val="20"/>
          <w:szCs w:val="32"/>
        </w:rPr>
      </w:pPr>
      <w:r w:rsidRPr="003E41EE">
        <w:rPr>
          <w:sz w:val="20"/>
          <w:szCs w:val="32"/>
        </w:rPr>
        <w:t>дрологическую и гидрохимическую характеристику водного объе</w:t>
      </w:r>
      <w:r w:rsidRPr="003E41EE">
        <w:rPr>
          <w:sz w:val="20"/>
          <w:szCs w:val="32"/>
        </w:rPr>
        <w:t>к</w:t>
      </w:r>
      <w:r w:rsidRPr="003E41EE">
        <w:rPr>
          <w:sz w:val="20"/>
          <w:szCs w:val="32"/>
        </w:rPr>
        <w:t>та на участке существующего или проектируемого выпуска сточных, в т.ч. дре</w:t>
      </w:r>
      <w:r w:rsidR="001347EB" w:rsidRPr="003E41EE">
        <w:rPr>
          <w:sz w:val="20"/>
          <w:szCs w:val="32"/>
        </w:rPr>
        <w:t xml:space="preserve">нажных вод;                                                                              </w:t>
      </w:r>
      <w:r w:rsidR="00227794" w:rsidRPr="003E41EE">
        <w:rPr>
          <w:sz w:val="20"/>
          <w:szCs w:val="32"/>
        </w:rPr>
        <w:t xml:space="preserve">                          </w:t>
      </w:r>
    </w:p>
    <w:p w:rsidR="00227794" w:rsidRPr="003E41EE" w:rsidRDefault="00227794" w:rsidP="003E41EE">
      <w:pPr>
        <w:pStyle w:val="a4"/>
        <w:spacing w:before="0" w:beforeAutospacing="0" w:after="0"/>
        <w:ind w:left="57" w:firstLine="454"/>
        <w:contextualSpacing/>
        <w:jc w:val="both"/>
        <w:rPr>
          <w:sz w:val="20"/>
          <w:szCs w:val="32"/>
        </w:rPr>
      </w:pPr>
      <w:r w:rsidRPr="003E41EE">
        <w:rPr>
          <w:sz w:val="20"/>
          <w:szCs w:val="32"/>
        </w:rPr>
        <w:t>д</w:t>
      </w:r>
      <w:r w:rsidR="00674DA4" w:rsidRPr="003E41EE">
        <w:rPr>
          <w:sz w:val="20"/>
          <w:szCs w:val="32"/>
        </w:rPr>
        <w:t>анные о качестве воды в контрольном створе водного объекта, п</w:t>
      </w:r>
      <w:r w:rsidR="00674DA4" w:rsidRPr="003E41EE">
        <w:rPr>
          <w:sz w:val="20"/>
          <w:szCs w:val="32"/>
        </w:rPr>
        <w:t>о</w:t>
      </w:r>
      <w:r w:rsidR="00674DA4" w:rsidRPr="003E41EE">
        <w:rPr>
          <w:sz w:val="20"/>
          <w:szCs w:val="32"/>
        </w:rPr>
        <w:t xml:space="preserve">сле сброса сточных, в т.ч. дренажных, вод, за последний календарный год, представленные в виде протоколов количественного химического анализа и актов отбора проб воды, подписанных ответственным лицом лаборатории; </w:t>
      </w:r>
      <w:r w:rsidR="001347EB" w:rsidRPr="003E41EE">
        <w:rPr>
          <w:sz w:val="20"/>
          <w:szCs w:val="32"/>
        </w:rPr>
        <w:t xml:space="preserve">                                                                                  </w:t>
      </w:r>
      <w:r w:rsidRPr="003E41EE">
        <w:rPr>
          <w:sz w:val="20"/>
          <w:szCs w:val="32"/>
        </w:rPr>
        <w:t xml:space="preserve">                              </w:t>
      </w:r>
    </w:p>
    <w:p w:rsidR="00227794" w:rsidRPr="003E41EE" w:rsidRDefault="00674DA4" w:rsidP="003E41EE">
      <w:pPr>
        <w:pStyle w:val="a4"/>
        <w:spacing w:before="0" w:beforeAutospacing="0" w:after="0"/>
        <w:ind w:left="57" w:firstLine="454"/>
        <w:contextualSpacing/>
        <w:jc w:val="both"/>
        <w:rPr>
          <w:sz w:val="20"/>
          <w:szCs w:val="32"/>
        </w:rPr>
      </w:pPr>
      <w:r w:rsidRPr="003E41EE">
        <w:rPr>
          <w:sz w:val="20"/>
          <w:szCs w:val="32"/>
        </w:rPr>
        <w:t>данные о величинах фоновых концентраций, принятых для расчета НДС;</w:t>
      </w:r>
      <w:r w:rsidR="001347EB" w:rsidRPr="003E41EE">
        <w:rPr>
          <w:sz w:val="20"/>
          <w:szCs w:val="32"/>
        </w:rPr>
        <w:t xml:space="preserve">                                                                                         </w:t>
      </w:r>
      <w:r w:rsidR="00227794" w:rsidRPr="003E41EE">
        <w:rPr>
          <w:sz w:val="20"/>
          <w:szCs w:val="32"/>
        </w:rPr>
        <w:t xml:space="preserve">                              </w:t>
      </w:r>
    </w:p>
    <w:p w:rsidR="00227794" w:rsidRPr="003E41EE" w:rsidRDefault="00674DA4" w:rsidP="003E41EE">
      <w:pPr>
        <w:pStyle w:val="a4"/>
        <w:spacing w:before="0" w:beforeAutospacing="0" w:after="0"/>
        <w:ind w:left="57" w:firstLine="454"/>
        <w:contextualSpacing/>
        <w:jc w:val="both"/>
        <w:rPr>
          <w:sz w:val="20"/>
          <w:szCs w:val="32"/>
        </w:rPr>
      </w:pPr>
      <w:r w:rsidRPr="003E41EE">
        <w:rPr>
          <w:sz w:val="20"/>
          <w:szCs w:val="32"/>
        </w:rPr>
        <w:t>данные о расходе сточных, в т.ч. дренажных, вод отдельно по ка</w:t>
      </w:r>
      <w:r w:rsidRPr="003E41EE">
        <w:rPr>
          <w:sz w:val="20"/>
          <w:szCs w:val="32"/>
        </w:rPr>
        <w:t>ж</w:t>
      </w:r>
      <w:r w:rsidRPr="003E41EE">
        <w:rPr>
          <w:sz w:val="20"/>
          <w:szCs w:val="32"/>
        </w:rPr>
        <w:t>дому выпуску сточных, в т.ч. дренажных, вод, с характеристикой типа выпуска сточных, в т.ч. дренажных, вод;</w:t>
      </w:r>
      <w:r w:rsidR="001347EB" w:rsidRPr="003E41EE">
        <w:rPr>
          <w:sz w:val="20"/>
          <w:szCs w:val="32"/>
        </w:rPr>
        <w:t xml:space="preserve">                                              </w:t>
      </w:r>
      <w:r w:rsidR="00227794" w:rsidRPr="003E41EE">
        <w:rPr>
          <w:sz w:val="20"/>
          <w:szCs w:val="32"/>
        </w:rPr>
        <w:t xml:space="preserve">                              </w:t>
      </w:r>
    </w:p>
    <w:p w:rsidR="00E61A3C" w:rsidRPr="003E41EE" w:rsidRDefault="00674DA4" w:rsidP="003E41EE">
      <w:pPr>
        <w:pStyle w:val="a4"/>
        <w:spacing w:before="0" w:beforeAutospacing="0" w:after="0"/>
        <w:ind w:left="57" w:firstLine="454"/>
        <w:contextualSpacing/>
        <w:jc w:val="both"/>
        <w:rPr>
          <w:sz w:val="20"/>
          <w:szCs w:val="32"/>
        </w:rPr>
      </w:pPr>
      <w:r w:rsidRPr="003E41EE">
        <w:rPr>
          <w:sz w:val="20"/>
          <w:szCs w:val="32"/>
        </w:rPr>
        <w:t>перечень нормируемых показателей состава и свойств сточных, в т.ч. дренажных, вод;</w:t>
      </w:r>
      <w:r w:rsidR="001347EB" w:rsidRPr="003E41EE">
        <w:rPr>
          <w:sz w:val="20"/>
          <w:szCs w:val="32"/>
        </w:rPr>
        <w:t xml:space="preserve">                                                                          </w:t>
      </w:r>
      <w:r w:rsidR="00E61A3C" w:rsidRPr="003E41EE">
        <w:rPr>
          <w:sz w:val="20"/>
          <w:szCs w:val="32"/>
        </w:rPr>
        <w:t xml:space="preserve">                             </w:t>
      </w:r>
    </w:p>
    <w:p w:rsidR="00E61A3C" w:rsidRPr="003E41EE" w:rsidRDefault="00674DA4" w:rsidP="003E41EE">
      <w:pPr>
        <w:pStyle w:val="a4"/>
        <w:spacing w:before="0" w:beforeAutospacing="0" w:after="0"/>
        <w:ind w:left="57" w:firstLine="454"/>
        <w:contextualSpacing/>
        <w:jc w:val="both"/>
        <w:rPr>
          <w:sz w:val="20"/>
          <w:szCs w:val="32"/>
        </w:rPr>
      </w:pPr>
      <w:r w:rsidRPr="003E41EE">
        <w:rPr>
          <w:sz w:val="20"/>
          <w:szCs w:val="32"/>
        </w:rPr>
        <w:t>расчет НДС</w:t>
      </w:r>
      <w:r w:rsidR="001347EB" w:rsidRPr="003E41EE">
        <w:rPr>
          <w:sz w:val="20"/>
          <w:szCs w:val="32"/>
        </w:rPr>
        <w:t xml:space="preserve">;                                                                            </w:t>
      </w:r>
      <w:r w:rsidR="00E61A3C" w:rsidRPr="003E41EE">
        <w:rPr>
          <w:sz w:val="20"/>
          <w:szCs w:val="32"/>
        </w:rPr>
        <w:t xml:space="preserve">                              </w:t>
      </w:r>
    </w:p>
    <w:p w:rsidR="00227794" w:rsidRPr="003E41EE" w:rsidRDefault="00674DA4" w:rsidP="003E41EE">
      <w:pPr>
        <w:pStyle w:val="a4"/>
        <w:spacing w:before="0" w:beforeAutospacing="0" w:after="0"/>
        <w:ind w:left="57" w:firstLine="454"/>
        <w:contextualSpacing/>
        <w:jc w:val="both"/>
        <w:rPr>
          <w:sz w:val="20"/>
          <w:szCs w:val="32"/>
        </w:rPr>
      </w:pPr>
      <w:r w:rsidRPr="003E41EE">
        <w:rPr>
          <w:sz w:val="20"/>
          <w:szCs w:val="32"/>
        </w:rPr>
        <w:t>результаты расчета НДС для каждого выпуска сточных, в т.ч. др</w:t>
      </w:r>
      <w:r w:rsidRPr="003E41EE">
        <w:rPr>
          <w:sz w:val="20"/>
          <w:szCs w:val="32"/>
        </w:rPr>
        <w:t>е</w:t>
      </w:r>
      <w:r w:rsidRPr="003E41EE">
        <w:rPr>
          <w:sz w:val="20"/>
          <w:szCs w:val="32"/>
        </w:rPr>
        <w:t>нажных, вод;</w:t>
      </w:r>
      <w:r w:rsidR="001347EB" w:rsidRPr="003E41EE">
        <w:rPr>
          <w:sz w:val="20"/>
          <w:szCs w:val="32"/>
        </w:rPr>
        <w:t xml:space="preserve">                                                                                                                      </w:t>
      </w:r>
    </w:p>
    <w:p w:rsidR="001347EB" w:rsidRPr="003E41EE" w:rsidRDefault="00674DA4" w:rsidP="003E41EE">
      <w:pPr>
        <w:pStyle w:val="a4"/>
        <w:spacing w:before="0" w:beforeAutospacing="0" w:after="0"/>
        <w:ind w:left="57" w:firstLine="454"/>
        <w:contextualSpacing/>
        <w:jc w:val="both"/>
        <w:rPr>
          <w:sz w:val="20"/>
          <w:szCs w:val="32"/>
        </w:rPr>
      </w:pPr>
      <w:r w:rsidRPr="003E41EE">
        <w:rPr>
          <w:rStyle w:val="a5"/>
          <w:b w:val="0"/>
          <w:sz w:val="20"/>
          <w:szCs w:val="20"/>
        </w:rPr>
        <w:t>пять экземпляров</w:t>
      </w:r>
      <w:r w:rsidRPr="003E41EE">
        <w:rPr>
          <w:sz w:val="20"/>
          <w:szCs w:val="20"/>
        </w:rPr>
        <w:t xml:space="preserve"> данных о фактическом сбросе веществ и микр</w:t>
      </w:r>
      <w:r w:rsidRPr="003E41EE">
        <w:rPr>
          <w:sz w:val="20"/>
          <w:szCs w:val="20"/>
        </w:rPr>
        <w:t>о</w:t>
      </w:r>
      <w:r w:rsidRPr="003E41EE">
        <w:rPr>
          <w:sz w:val="20"/>
          <w:szCs w:val="20"/>
        </w:rPr>
        <w:t xml:space="preserve">организмов отдельно по каждому выпуску за предыдущие 5 лет. </w:t>
      </w:r>
      <w:r w:rsidR="001347EB" w:rsidRPr="003E41EE">
        <w:rPr>
          <w:sz w:val="20"/>
          <w:szCs w:val="20"/>
        </w:rPr>
        <w:t xml:space="preserve">                         </w:t>
      </w:r>
    </w:p>
    <w:p w:rsidR="00674DA4" w:rsidRPr="003E41EE" w:rsidRDefault="00674DA4" w:rsidP="003E41EE">
      <w:pPr>
        <w:pStyle w:val="a4"/>
        <w:spacing w:before="0" w:beforeAutospacing="0" w:after="0"/>
        <w:ind w:left="57" w:firstLine="454"/>
        <w:contextualSpacing/>
        <w:jc w:val="both"/>
        <w:rPr>
          <w:sz w:val="20"/>
          <w:szCs w:val="32"/>
        </w:rPr>
      </w:pPr>
      <w:r w:rsidRPr="003E41EE">
        <w:rPr>
          <w:sz w:val="20"/>
          <w:szCs w:val="20"/>
        </w:rPr>
        <w:t xml:space="preserve">    Таким образом, можно выделить следующие основные полож</w:t>
      </w:r>
      <w:r w:rsidRPr="003E41EE">
        <w:rPr>
          <w:sz w:val="20"/>
          <w:szCs w:val="20"/>
        </w:rPr>
        <w:t>е</w:t>
      </w:r>
      <w:r w:rsidRPr="003E41EE">
        <w:rPr>
          <w:sz w:val="20"/>
          <w:szCs w:val="20"/>
        </w:rPr>
        <w:t>ния новых правил</w:t>
      </w:r>
      <w:r w:rsidR="001347EB" w:rsidRPr="003E41EE">
        <w:rPr>
          <w:sz w:val="20"/>
          <w:szCs w:val="20"/>
        </w:rPr>
        <w:t xml:space="preserve">: все документы Заявителя </w:t>
      </w:r>
      <w:r w:rsidRPr="003E41EE">
        <w:rPr>
          <w:sz w:val="20"/>
          <w:szCs w:val="20"/>
        </w:rPr>
        <w:t xml:space="preserve"> </w:t>
      </w:r>
      <w:r w:rsidRPr="003E41EE">
        <w:rPr>
          <w:rStyle w:val="a5"/>
          <w:b w:val="0"/>
          <w:sz w:val="20"/>
          <w:szCs w:val="20"/>
        </w:rPr>
        <w:t>представляются в один г</w:t>
      </w:r>
      <w:r w:rsidRPr="003E41EE">
        <w:rPr>
          <w:rStyle w:val="a5"/>
          <w:b w:val="0"/>
          <w:sz w:val="20"/>
          <w:szCs w:val="20"/>
        </w:rPr>
        <w:t>о</w:t>
      </w:r>
      <w:r w:rsidRPr="003E41EE">
        <w:rPr>
          <w:rStyle w:val="a5"/>
          <w:b w:val="0"/>
          <w:sz w:val="20"/>
          <w:szCs w:val="20"/>
        </w:rPr>
        <w:t>сударственный орган</w:t>
      </w:r>
      <w:r w:rsidRPr="003E41EE">
        <w:rPr>
          <w:sz w:val="20"/>
          <w:szCs w:val="20"/>
        </w:rPr>
        <w:t xml:space="preserve"> — территориальный орган Росводресурсов (его структурное подразделение) по месту осуществления сбросов сточных, в т.ч. дренажных, вод в водный объект;</w:t>
      </w:r>
    </w:p>
    <w:p w:rsidR="00674DA4" w:rsidRPr="003E41EE" w:rsidRDefault="00674DA4" w:rsidP="003E41EE">
      <w:pPr>
        <w:pStyle w:val="a4"/>
        <w:spacing w:before="0" w:beforeAutospacing="0" w:after="0"/>
        <w:ind w:left="57" w:firstLine="454"/>
        <w:contextualSpacing/>
        <w:jc w:val="both"/>
        <w:rPr>
          <w:sz w:val="20"/>
          <w:szCs w:val="20"/>
        </w:rPr>
      </w:pPr>
      <w:r w:rsidRPr="003E41EE">
        <w:rPr>
          <w:sz w:val="20"/>
          <w:szCs w:val="20"/>
        </w:rPr>
        <w:t xml:space="preserve">территориальный орган Росводресурсов </w:t>
      </w:r>
      <w:r w:rsidRPr="003E41EE">
        <w:rPr>
          <w:rStyle w:val="a5"/>
          <w:b w:val="0"/>
          <w:sz w:val="20"/>
          <w:szCs w:val="20"/>
        </w:rPr>
        <w:t>принимает решение</w:t>
      </w:r>
      <w:r w:rsidRPr="003E41EE">
        <w:rPr>
          <w:sz w:val="20"/>
          <w:szCs w:val="20"/>
        </w:rPr>
        <w:t xml:space="preserve"> об у</w:t>
      </w:r>
      <w:r w:rsidRPr="003E41EE">
        <w:rPr>
          <w:sz w:val="20"/>
          <w:szCs w:val="20"/>
        </w:rPr>
        <w:t>т</w:t>
      </w:r>
      <w:r w:rsidRPr="003E41EE">
        <w:rPr>
          <w:sz w:val="20"/>
          <w:szCs w:val="20"/>
        </w:rPr>
        <w:t>верждении НДС либо предоставлении мотивированного отказа в утве</w:t>
      </w:r>
      <w:r w:rsidRPr="003E41EE">
        <w:rPr>
          <w:sz w:val="20"/>
          <w:szCs w:val="20"/>
        </w:rPr>
        <w:t>р</w:t>
      </w:r>
      <w:r w:rsidRPr="003E41EE">
        <w:rPr>
          <w:sz w:val="20"/>
          <w:szCs w:val="20"/>
        </w:rPr>
        <w:t xml:space="preserve">ждении НДС </w:t>
      </w:r>
      <w:r w:rsidRPr="003E41EE">
        <w:rPr>
          <w:rStyle w:val="a5"/>
          <w:b w:val="0"/>
          <w:sz w:val="20"/>
          <w:szCs w:val="20"/>
        </w:rPr>
        <w:t>в срок, не превышающий 45 рабочих дней</w:t>
      </w:r>
      <w:r w:rsidRPr="003E41EE">
        <w:rPr>
          <w:sz w:val="20"/>
          <w:szCs w:val="20"/>
        </w:rPr>
        <w:t xml:space="preserve"> с даты регистр</w:t>
      </w:r>
      <w:r w:rsidRPr="003E41EE">
        <w:rPr>
          <w:sz w:val="20"/>
          <w:szCs w:val="20"/>
        </w:rPr>
        <w:t>а</w:t>
      </w:r>
      <w:r w:rsidRPr="003E41EE">
        <w:rPr>
          <w:sz w:val="20"/>
          <w:szCs w:val="20"/>
        </w:rPr>
        <w:t xml:space="preserve">ции документов Заявителя.                                                                                 </w:t>
      </w:r>
    </w:p>
    <w:p w:rsidR="0076257C" w:rsidRPr="003E41EE" w:rsidRDefault="0076257C" w:rsidP="003E41EE">
      <w:pPr>
        <w:pStyle w:val="a4"/>
        <w:spacing w:before="0" w:beforeAutospacing="0" w:after="0"/>
        <w:ind w:left="57" w:firstLine="454"/>
        <w:contextualSpacing/>
        <w:jc w:val="both"/>
        <w:rPr>
          <w:sz w:val="20"/>
          <w:szCs w:val="32"/>
        </w:rPr>
      </w:pPr>
      <w:r w:rsidRPr="003E41EE">
        <w:rPr>
          <w:sz w:val="20"/>
          <w:szCs w:val="20"/>
        </w:rPr>
        <w:t>Если пруд или обводненный карьер находится в собственности м</w:t>
      </w:r>
      <w:r w:rsidRPr="003E41EE">
        <w:rPr>
          <w:sz w:val="20"/>
          <w:szCs w:val="20"/>
        </w:rPr>
        <w:t>у</w:t>
      </w:r>
      <w:r w:rsidRPr="003E41EE">
        <w:rPr>
          <w:sz w:val="20"/>
          <w:szCs w:val="20"/>
        </w:rPr>
        <w:t>ниципального образования (это достаточно редкий случай), право пол</w:t>
      </w:r>
      <w:r w:rsidRPr="003E41EE">
        <w:rPr>
          <w:sz w:val="20"/>
          <w:szCs w:val="20"/>
        </w:rPr>
        <w:t>ь</w:t>
      </w:r>
      <w:r w:rsidRPr="003E41EE">
        <w:rPr>
          <w:sz w:val="20"/>
          <w:szCs w:val="20"/>
        </w:rPr>
        <w:t>зования им осуществляется на основании решения о предоставлении водного объекта в пользование соответствующего органа местного с</w:t>
      </w:r>
      <w:r w:rsidRPr="003E41EE">
        <w:rPr>
          <w:sz w:val="20"/>
          <w:szCs w:val="20"/>
        </w:rPr>
        <w:t>а</w:t>
      </w:r>
      <w:r w:rsidRPr="003E41EE">
        <w:rPr>
          <w:sz w:val="20"/>
          <w:szCs w:val="20"/>
        </w:rPr>
        <w:t>моуправления.</w:t>
      </w:r>
    </w:p>
    <w:p w:rsidR="0076257C" w:rsidRPr="003E41EE" w:rsidRDefault="0076257C" w:rsidP="003E41EE">
      <w:pPr>
        <w:pStyle w:val="a4"/>
        <w:spacing w:before="0" w:beforeAutospacing="0" w:after="0"/>
        <w:ind w:left="57" w:firstLine="454"/>
        <w:contextualSpacing/>
        <w:jc w:val="both"/>
        <w:rPr>
          <w:sz w:val="20"/>
          <w:szCs w:val="20"/>
        </w:rPr>
      </w:pPr>
      <w:r w:rsidRPr="003E41EE">
        <w:rPr>
          <w:sz w:val="20"/>
          <w:szCs w:val="20"/>
        </w:rPr>
        <w:t xml:space="preserve"> Копии приказов об утверждении НДС ежемесячно не позднее 10 числа следующего месяца направляются в соответствующий территор</w:t>
      </w:r>
      <w:r w:rsidRPr="003E41EE">
        <w:rPr>
          <w:sz w:val="20"/>
          <w:szCs w:val="20"/>
        </w:rPr>
        <w:t>и</w:t>
      </w:r>
      <w:r w:rsidRPr="003E41EE">
        <w:rPr>
          <w:sz w:val="20"/>
          <w:szCs w:val="20"/>
        </w:rPr>
        <w:t>альный орган федерального органа исполнительной власти, в полном</w:t>
      </w:r>
      <w:r w:rsidRPr="003E41EE">
        <w:rPr>
          <w:sz w:val="20"/>
          <w:szCs w:val="20"/>
        </w:rPr>
        <w:t>о</w:t>
      </w:r>
      <w:r w:rsidRPr="003E41EE">
        <w:rPr>
          <w:sz w:val="20"/>
          <w:szCs w:val="20"/>
        </w:rPr>
        <w:t>чия которого входит выдача разрешений на сбросы загрязняющих в</w:t>
      </w:r>
      <w:r w:rsidRPr="003E41EE">
        <w:rPr>
          <w:sz w:val="20"/>
          <w:szCs w:val="20"/>
        </w:rPr>
        <w:t>е</w:t>
      </w:r>
      <w:r w:rsidRPr="003E41EE">
        <w:rPr>
          <w:sz w:val="20"/>
          <w:szCs w:val="20"/>
        </w:rPr>
        <w:t>ществ в водные объекты (Росприроднадзор)</w:t>
      </w:r>
      <w:r w:rsidR="009F3D6C" w:rsidRPr="003E41EE">
        <w:rPr>
          <w:sz w:val="20"/>
          <w:szCs w:val="20"/>
        </w:rPr>
        <w:t>.</w:t>
      </w:r>
      <w:r w:rsidRPr="003E41EE">
        <w:rPr>
          <w:sz w:val="20"/>
          <w:szCs w:val="20"/>
        </w:rPr>
        <w:t>.</w:t>
      </w:r>
      <w:bookmarkStart w:id="20" w:name="Par127"/>
      <w:bookmarkEnd w:id="20"/>
    </w:p>
    <w:p w:rsidR="0076257C" w:rsidRPr="003E41EE" w:rsidRDefault="0076257C" w:rsidP="003E41EE">
      <w:pPr>
        <w:pStyle w:val="a4"/>
        <w:spacing w:before="0" w:beforeAutospacing="0" w:after="0"/>
        <w:ind w:left="57" w:firstLine="454"/>
        <w:contextualSpacing/>
        <w:jc w:val="both"/>
        <w:rPr>
          <w:sz w:val="20"/>
          <w:szCs w:val="20"/>
        </w:rPr>
      </w:pPr>
      <w:r w:rsidRPr="003E41EE">
        <w:rPr>
          <w:sz w:val="20"/>
          <w:szCs w:val="20"/>
        </w:rPr>
        <w:t xml:space="preserve"> Порядком ведения собственниками водных объектов и водопол</w:t>
      </w:r>
      <w:r w:rsidRPr="003E41EE">
        <w:rPr>
          <w:sz w:val="20"/>
          <w:szCs w:val="20"/>
        </w:rPr>
        <w:t>ь</w:t>
      </w:r>
      <w:r w:rsidRPr="003E41EE">
        <w:rPr>
          <w:sz w:val="20"/>
          <w:szCs w:val="20"/>
        </w:rPr>
        <w:t>зователями учета объема забора (изъятия) водных ресурсов из водных объектов и объема сброса сточных вод и (или) дренажных вод, их кач</w:t>
      </w:r>
      <w:r w:rsidRPr="003E41EE">
        <w:rPr>
          <w:sz w:val="20"/>
          <w:szCs w:val="20"/>
        </w:rPr>
        <w:t>е</w:t>
      </w:r>
      <w:r w:rsidRPr="003E41EE">
        <w:rPr>
          <w:sz w:val="20"/>
          <w:szCs w:val="20"/>
        </w:rPr>
        <w:t xml:space="preserve">ства, утвержденным Приказом Минприроды РФ от 08.07.2009 № 205 (в ред. от 19.03.2013), водопользователям предписано иметь </w:t>
      </w:r>
      <w:r w:rsidRPr="003E41EE">
        <w:rPr>
          <w:rStyle w:val="a5"/>
          <w:b w:val="0"/>
          <w:sz w:val="20"/>
          <w:szCs w:val="20"/>
        </w:rPr>
        <w:t>схему систем водопотребления и водоотведения</w:t>
      </w:r>
      <w:r w:rsidRPr="003E41EE">
        <w:rPr>
          <w:sz w:val="20"/>
          <w:szCs w:val="20"/>
        </w:rPr>
        <w:t xml:space="preserve"> и </w:t>
      </w:r>
      <w:r w:rsidRPr="003E41EE">
        <w:rPr>
          <w:rStyle w:val="a5"/>
          <w:b w:val="0"/>
          <w:sz w:val="20"/>
          <w:szCs w:val="20"/>
        </w:rPr>
        <w:t>Программу проведения измерений качества сточных вод</w:t>
      </w:r>
      <w:r w:rsidR="002D3EF6" w:rsidRPr="003E41EE">
        <w:rPr>
          <w:rStyle w:val="a5"/>
          <w:b w:val="0"/>
          <w:sz w:val="20"/>
          <w:szCs w:val="20"/>
        </w:rPr>
        <w:t xml:space="preserve"> [2],</w:t>
      </w:r>
    </w:p>
    <w:p w:rsidR="009C04C8" w:rsidRPr="003E41EE" w:rsidRDefault="009C04C8" w:rsidP="003E41EE">
      <w:pPr>
        <w:pStyle w:val="3"/>
        <w:shd w:val="clear" w:color="auto" w:fill="FFFFFF"/>
        <w:spacing w:before="0" w:line="240" w:lineRule="auto"/>
        <w:ind w:left="57" w:firstLine="454"/>
        <w:contextualSpacing/>
        <w:jc w:val="both"/>
        <w:rPr>
          <w:rFonts w:ascii="Times New Roman" w:hAnsi="Times New Roman" w:cs="Times New Roman"/>
          <w:color w:val="auto"/>
          <w:sz w:val="20"/>
          <w:szCs w:val="32"/>
        </w:rPr>
      </w:pPr>
    </w:p>
    <w:p w:rsidR="002D3EF6" w:rsidRPr="003E41EE" w:rsidRDefault="001347EB" w:rsidP="003E41EE">
      <w:pPr>
        <w:pStyle w:val="3"/>
        <w:shd w:val="clear" w:color="auto" w:fill="FFFFFF"/>
        <w:spacing w:before="0" w:line="240" w:lineRule="auto"/>
        <w:ind w:left="57" w:firstLine="454"/>
        <w:contextualSpacing/>
        <w:jc w:val="both"/>
        <w:rPr>
          <w:rFonts w:ascii="Times New Roman" w:hAnsi="Times New Roman" w:cs="Times New Roman"/>
          <w:color w:val="auto"/>
          <w:sz w:val="24"/>
          <w:szCs w:val="24"/>
        </w:rPr>
      </w:pPr>
      <w:r w:rsidRPr="003E41EE">
        <w:rPr>
          <w:rFonts w:ascii="Times New Roman" w:hAnsi="Times New Roman" w:cs="Times New Roman"/>
          <w:color w:val="auto"/>
          <w:sz w:val="24"/>
          <w:szCs w:val="24"/>
        </w:rPr>
        <w:t>8</w:t>
      </w:r>
      <w:r w:rsidR="009C04C8" w:rsidRPr="003E41EE">
        <w:rPr>
          <w:rFonts w:ascii="Times New Roman" w:hAnsi="Times New Roman" w:cs="Times New Roman"/>
          <w:color w:val="auto"/>
          <w:sz w:val="24"/>
          <w:szCs w:val="24"/>
        </w:rPr>
        <w:t>.</w:t>
      </w:r>
      <w:r w:rsidR="000E7307" w:rsidRPr="003E41EE">
        <w:rPr>
          <w:rFonts w:ascii="Times New Roman" w:hAnsi="Times New Roman" w:cs="Times New Roman"/>
          <w:color w:val="auto"/>
          <w:sz w:val="24"/>
          <w:szCs w:val="24"/>
        </w:rPr>
        <w:t>9</w:t>
      </w:r>
      <w:r w:rsidR="00062663" w:rsidRPr="003E41EE">
        <w:rPr>
          <w:rFonts w:ascii="Times New Roman" w:hAnsi="Times New Roman" w:cs="Times New Roman"/>
          <w:color w:val="auto"/>
          <w:sz w:val="24"/>
          <w:szCs w:val="24"/>
        </w:rPr>
        <w:t>.</w:t>
      </w:r>
      <w:r w:rsidR="009C04C8" w:rsidRPr="003E41EE">
        <w:rPr>
          <w:rFonts w:ascii="Times New Roman" w:hAnsi="Times New Roman" w:cs="Times New Roman"/>
          <w:color w:val="auto"/>
          <w:sz w:val="24"/>
          <w:szCs w:val="24"/>
        </w:rPr>
        <w:t xml:space="preserve">  Коммерческий учет воды, сточных вод с </w:t>
      </w:r>
      <w:r w:rsidR="002D3EF6" w:rsidRPr="003E41EE">
        <w:rPr>
          <w:rFonts w:ascii="Times New Roman" w:hAnsi="Times New Roman" w:cs="Times New Roman"/>
          <w:color w:val="auto"/>
          <w:sz w:val="24"/>
          <w:szCs w:val="24"/>
        </w:rPr>
        <w:t xml:space="preserve">                </w:t>
      </w:r>
    </w:p>
    <w:p w:rsidR="009C04C8" w:rsidRPr="003E41EE" w:rsidRDefault="009C04C8" w:rsidP="003E41EE">
      <w:pPr>
        <w:pStyle w:val="3"/>
        <w:shd w:val="clear" w:color="auto" w:fill="FFFFFF"/>
        <w:spacing w:before="0" w:line="240" w:lineRule="auto"/>
        <w:ind w:left="57" w:firstLine="454"/>
        <w:contextualSpacing/>
        <w:jc w:val="both"/>
        <w:rPr>
          <w:rFonts w:ascii="Times New Roman" w:hAnsi="Times New Roman" w:cs="Times New Roman"/>
          <w:color w:val="auto"/>
          <w:sz w:val="24"/>
          <w:szCs w:val="24"/>
        </w:rPr>
      </w:pPr>
      <w:r w:rsidRPr="003E41EE">
        <w:rPr>
          <w:rFonts w:ascii="Times New Roman" w:hAnsi="Times New Roman" w:cs="Times New Roman"/>
          <w:color w:val="auto"/>
          <w:sz w:val="24"/>
          <w:szCs w:val="24"/>
        </w:rPr>
        <w:t>использованием приборов учета</w:t>
      </w:r>
    </w:p>
    <w:p w:rsidR="000F45FC" w:rsidRPr="003E41EE" w:rsidRDefault="000F45FC" w:rsidP="003E41EE">
      <w:pPr>
        <w:ind w:left="57" w:firstLine="454"/>
        <w:contextualSpacing/>
        <w:jc w:val="both"/>
      </w:pPr>
    </w:p>
    <w:p w:rsidR="0019076B" w:rsidRPr="003E41EE" w:rsidRDefault="0019076B" w:rsidP="003E41EE">
      <w:pPr>
        <w:shd w:val="clear" w:color="auto" w:fill="FFFFFF"/>
        <w:ind w:left="57" w:firstLine="454"/>
        <w:contextualSpacing/>
        <w:jc w:val="both"/>
        <w:rPr>
          <w:color w:val="000000"/>
          <w:sz w:val="20"/>
          <w:szCs w:val="32"/>
        </w:rPr>
      </w:pPr>
      <w:r w:rsidRPr="003E41EE">
        <w:rPr>
          <w:color w:val="000000"/>
          <w:sz w:val="20"/>
          <w:szCs w:val="32"/>
        </w:rPr>
        <w:t>В большинстве предприятий и организация учет поступающей  в</w:t>
      </w:r>
      <w:r w:rsidRPr="003E41EE">
        <w:rPr>
          <w:color w:val="000000"/>
          <w:sz w:val="20"/>
          <w:szCs w:val="32"/>
        </w:rPr>
        <w:t>о</w:t>
      </w:r>
      <w:r w:rsidRPr="003E41EE">
        <w:rPr>
          <w:color w:val="000000"/>
          <w:sz w:val="20"/>
          <w:szCs w:val="32"/>
        </w:rPr>
        <w:t>ды и сточных вод ведется с применением приборов учета.</w:t>
      </w:r>
      <w:r w:rsidR="009C04C8" w:rsidRPr="003E41EE">
        <w:rPr>
          <w:color w:val="000000"/>
          <w:sz w:val="20"/>
          <w:szCs w:val="32"/>
        </w:rPr>
        <w:t>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w:t>
      </w:r>
      <w:r w:rsidRPr="003E41EE">
        <w:rPr>
          <w:color w:val="000000"/>
          <w:sz w:val="20"/>
          <w:szCs w:val="32"/>
        </w:rPr>
        <w:t xml:space="preserve"> осущ</w:t>
      </w:r>
      <w:r w:rsidRPr="003E41EE">
        <w:rPr>
          <w:color w:val="000000"/>
          <w:sz w:val="20"/>
          <w:szCs w:val="32"/>
        </w:rPr>
        <w:t>е</w:t>
      </w:r>
      <w:r w:rsidRPr="003E41EE">
        <w:rPr>
          <w:color w:val="000000"/>
          <w:sz w:val="20"/>
          <w:szCs w:val="32"/>
        </w:rPr>
        <w:t>ствляется абонентом или транзитной организацией, если иное не пред</w:t>
      </w:r>
      <w:r w:rsidRPr="003E41EE">
        <w:rPr>
          <w:color w:val="000000"/>
          <w:sz w:val="20"/>
          <w:szCs w:val="32"/>
        </w:rPr>
        <w:t>у</w:t>
      </w:r>
      <w:r w:rsidRPr="003E41EE">
        <w:rPr>
          <w:color w:val="000000"/>
          <w:sz w:val="20"/>
          <w:szCs w:val="32"/>
        </w:rPr>
        <w:t>смотрено договорами абонента и (или) транзитной организации с орг</w:t>
      </w:r>
      <w:r w:rsidRPr="003E41EE">
        <w:rPr>
          <w:color w:val="000000"/>
          <w:sz w:val="20"/>
          <w:szCs w:val="32"/>
        </w:rPr>
        <w:t>а</w:t>
      </w:r>
      <w:r w:rsidRPr="003E41EE">
        <w:rPr>
          <w:color w:val="000000"/>
          <w:sz w:val="20"/>
          <w:szCs w:val="32"/>
        </w:rPr>
        <w:t xml:space="preserve">низацией, осуществляющей водоснабжение и (или) водоотведение.                                      </w:t>
      </w:r>
    </w:p>
    <w:p w:rsidR="00062663" w:rsidRPr="003E41EE" w:rsidRDefault="0019076B" w:rsidP="003E41EE">
      <w:pPr>
        <w:shd w:val="clear" w:color="auto" w:fill="FFFFFF"/>
        <w:ind w:left="57" w:firstLine="454"/>
        <w:contextualSpacing/>
        <w:jc w:val="both"/>
        <w:rPr>
          <w:color w:val="000000"/>
          <w:sz w:val="20"/>
          <w:szCs w:val="32"/>
        </w:rPr>
      </w:pPr>
      <w:r w:rsidRPr="003E41EE">
        <w:rPr>
          <w:color w:val="000000"/>
          <w:sz w:val="20"/>
          <w:szCs w:val="32"/>
        </w:rPr>
        <w:t>Такая же процедура предусмотрена и относительно</w:t>
      </w:r>
      <w:r w:rsidR="009C04C8" w:rsidRPr="003E41EE">
        <w:rPr>
          <w:color w:val="000000"/>
          <w:sz w:val="20"/>
          <w:szCs w:val="32"/>
        </w:rPr>
        <w:t>о принятых (о</w:t>
      </w:r>
      <w:r w:rsidR="009C04C8" w:rsidRPr="003E41EE">
        <w:rPr>
          <w:color w:val="000000"/>
          <w:sz w:val="20"/>
          <w:szCs w:val="32"/>
        </w:rPr>
        <w:t>т</w:t>
      </w:r>
      <w:r w:rsidR="009C04C8" w:rsidRPr="003E41EE">
        <w:rPr>
          <w:color w:val="000000"/>
          <w:sz w:val="20"/>
          <w:szCs w:val="32"/>
        </w:rPr>
        <w:t>веденных, транспортируемых) сточных водах, количестве и продолж</w:t>
      </w:r>
      <w:r w:rsidR="009C04C8" w:rsidRPr="003E41EE">
        <w:rPr>
          <w:color w:val="000000"/>
          <w:sz w:val="20"/>
          <w:szCs w:val="32"/>
        </w:rPr>
        <w:t>и</w:t>
      </w:r>
      <w:r w:rsidR="009C04C8" w:rsidRPr="003E41EE">
        <w:rPr>
          <w:color w:val="000000"/>
          <w:sz w:val="20"/>
          <w:szCs w:val="32"/>
        </w:rPr>
        <w:t>тельности нештатных ситуаций, возникающих в работе приборов учета, и иных сведений, предусмотренных технической документацией, от</w:t>
      </w:r>
      <w:r w:rsidR="009C04C8" w:rsidRPr="003E41EE">
        <w:rPr>
          <w:color w:val="000000"/>
          <w:sz w:val="20"/>
          <w:szCs w:val="32"/>
        </w:rPr>
        <w:t>о</w:t>
      </w:r>
      <w:r w:rsidR="009C04C8" w:rsidRPr="003E41EE">
        <w:rPr>
          <w:color w:val="000000"/>
          <w:sz w:val="20"/>
          <w:szCs w:val="32"/>
        </w:rPr>
        <w:t>бражающихся приборами учета, а также снятие показаний приборов уч</w:t>
      </w:r>
      <w:r w:rsidR="009C04C8" w:rsidRPr="003E41EE">
        <w:rPr>
          <w:color w:val="000000"/>
          <w:sz w:val="20"/>
          <w:szCs w:val="32"/>
        </w:rPr>
        <w:t>е</w:t>
      </w:r>
      <w:r w:rsidR="009C04C8" w:rsidRPr="003E41EE">
        <w:rPr>
          <w:color w:val="000000"/>
          <w:sz w:val="20"/>
          <w:szCs w:val="32"/>
        </w:rPr>
        <w:t>та, в том числе с использованием систем дистанционного снятия показ</w:t>
      </w:r>
      <w:r w:rsidR="009C04C8" w:rsidRPr="003E41EE">
        <w:rPr>
          <w:color w:val="000000"/>
          <w:sz w:val="20"/>
          <w:szCs w:val="32"/>
        </w:rPr>
        <w:t>а</w:t>
      </w:r>
      <w:r w:rsidR="009C04C8" w:rsidRPr="003E41EE">
        <w:rPr>
          <w:color w:val="000000"/>
          <w:sz w:val="20"/>
          <w:szCs w:val="32"/>
        </w:rPr>
        <w:t xml:space="preserve">ний (телеметрические системы), </w:t>
      </w:r>
    </w:p>
    <w:p w:rsidR="009C04C8" w:rsidRPr="003E41EE" w:rsidRDefault="009C04C8" w:rsidP="003E41EE">
      <w:pPr>
        <w:shd w:val="clear" w:color="auto" w:fill="FFFFFF"/>
        <w:ind w:left="57" w:firstLine="454"/>
        <w:contextualSpacing/>
        <w:jc w:val="both"/>
        <w:rPr>
          <w:color w:val="000000"/>
          <w:sz w:val="20"/>
          <w:szCs w:val="32"/>
        </w:rPr>
      </w:pPr>
      <w:r w:rsidRPr="003E41EE">
        <w:rPr>
          <w:color w:val="000000"/>
          <w:sz w:val="20"/>
          <w:szCs w:val="32"/>
        </w:rPr>
        <w:t>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w:t>
      </w:r>
      <w:r w:rsidRPr="003E41EE">
        <w:rPr>
          <w:color w:val="000000"/>
          <w:sz w:val="20"/>
          <w:szCs w:val="32"/>
        </w:rPr>
        <w:t>а</w:t>
      </w:r>
      <w:r w:rsidRPr="003E41EE">
        <w:rPr>
          <w:color w:val="000000"/>
          <w:sz w:val="20"/>
          <w:szCs w:val="32"/>
        </w:rPr>
        <w:t>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w:t>
      </w:r>
      <w:r w:rsidRPr="003E41EE">
        <w:rPr>
          <w:color w:val="000000"/>
          <w:sz w:val="20"/>
          <w:szCs w:val="32"/>
        </w:rPr>
        <w:t>о</w:t>
      </w:r>
      <w:r w:rsidRPr="003E41EE">
        <w:rPr>
          <w:color w:val="000000"/>
          <w:sz w:val="20"/>
          <w:szCs w:val="32"/>
        </w:rPr>
        <w:t>ров учета в течение 2 рабочих дней после получения запроса о предо</w:t>
      </w:r>
      <w:r w:rsidRPr="003E41EE">
        <w:rPr>
          <w:color w:val="000000"/>
          <w:sz w:val="20"/>
          <w:szCs w:val="32"/>
        </w:rPr>
        <w:t>с</w:t>
      </w:r>
      <w:r w:rsidRPr="003E41EE">
        <w:rPr>
          <w:color w:val="000000"/>
          <w:sz w:val="20"/>
          <w:szCs w:val="32"/>
        </w:rPr>
        <w:t>тавлении таких сведений от организации, осуществляющей водоснабж</w:t>
      </w:r>
      <w:r w:rsidRPr="003E41EE">
        <w:rPr>
          <w:color w:val="000000"/>
          <w:sz w:val="20"/>
          <w:szCs w:val="32"/>
        </w:rPr>
        <w:t>е</w:t>
      </w:r>
      <w:r w:rsidRPr="003E41EE">
        <w:rPr>
          <w:color w:val="000000"/>
          <w:sz w:val="20"/>
          <w:szCs w:val="32"/>
        </w:rPr>
        <w:t>ние и (или) водоотведение. Такая информация направляется организ</w:t>
      </w:r>
      <w:r w:rsidRPr="003E41EE">
        <w:rPr>
          <w:color w:val="000000"/>
          <w:sz w:val="20"/>
          <w:szCs w:val="32"/>
        </w:rPr>
        <w:t>а</w:t>
      </w:r>
      <w:r w:rsidRPr="003E41EE">
        <w:rPr>
          <w:color w:val="000000"/>
          <w:sz w:val="20"/>
          <w:szCs w:val="32"/>
        </w:rPr>
        <w:t>ции, осуществляющей водоснабжение и (или) водоотведение, любым доступным способом (почтовое отправление, факсограмма, телефон</w:t>
      </w:r>
      <w:r w:rsidRPr="003E41EE">
        <w:rPr>
          <w:color w:val="000000"/>
          <w:sz w:val="20"/>
          <w:szCs w:val="32"/>
        </w:rPr>
        <w:t>о</w:t>
      </w:r>
      <w:r w:rsidRPr="003E41EE">
        <w:rPr>
          <w:color w:val="000000"/>
          <w:sz w:val="20"/>
          <w:szCs w:val="32"/>
        </w:rPr>
        <w:t>грамма, электронное сообщение с использованием информационно</w:t>
      </w:r>
      <w:r w:rsidR="0019076B" w:rsidRPr="003E41EE">
        <w:rPr>
          <w:color w:val="000000"/>
          <w:sz w:val="20"/>
          <w:szCs w:val="32"/>
        </w:rPr>
        <w:t>-</w:t>
      </w:r>
      <w:r w:rsidRPr="003E41EE">
        <w:rPr>
          <w:color w:val="000000"/>
          <w:sz w:val="20"/>
          <w:szCs w:val="32"/>
        </w:rPr>
        <w:t>телекоммуникационной сети "Интернет"), позволяющим подтвердить получение организацией, осуществляющей водоснабжение и (или) вод</w:t>
      </w:r>
      <w:r w:rsidRPr="003E41EE">
        <w:rPr>
          <w:color w:val="000000"/>
          <w:sz w:val="20"/>
          <w:szCs w:val="32"/>
        </w:rPr>
        <w:t>о</w:t>
      </w:r>
      <w:r w:rsidRPr="003E41EE">
        <w:rPr>
          <w:color w:val="000000"/>
          <w:sz w:val="20"/>
          <w:szCs w:val="32"/>
        </w:rPr>
        <w:t>отведение, указанной информации.</w:t>
      </w:r>
    </w:p>
    <w:p w:rsidR="0019076B" w:rsidRPr="003E41EE" w:rsidRDefault="009C04C8" w:rsidP="003E41EE">
      <w:pPr>
        <w:shd w:val="clear" w:color="auto" w:fill="FFFFFF"/>
        <w:ind w:left="57" w:firstLine="454"/>
        <w:contextualSpacing/>
        <w:jc w:val="both"/>
        <w:rPr>
          <w:color w:val="000000"/>
          <w:sz w:val="20"/>
          <w:szCs w:val="32"/>
        </w:rPr>
      </w:pPr>
      <w:r w:rsidRPr="003E41EE">
        <w:rPr>
          <w:color w:val="000000"/>
          <w:sz w:val="20"/>
          <w:szCs w:val="32"/>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w:t>
      </w:r>
      <w:r w:rsidRPr="003E41EE">
        <w:rPr>
          <w:color w:val="000000"/>
          <w:sz w:val="20"/>
          <w:szCs w:val="32"/>
        </w:rPr>
        <w:t>х</w:t>
      </w:r>
      <w:r w:rsidRPr="003E41EE">
        <w:rPr>
          <w:color w:val="000000"/>
          <w:sz w:val="20"/>
          <w:szCs w:val="32"/>
        </w:rPr>
        <w:t>ническое обеспечение установки телеметрических модулей и телеметр</w:t>
      </w:r>
      <w:r w:rsidRPr="003E41EE">
        <w:rPr>
          <w:color w:val="000000"/>
          <w:sz w:val="20"/>
          <w:szCs w:val="32"/>
        </w:rPr>
        <w:t>и</w:t>
      </w:r>
      <w:r w:rsidRPr="003E41EE">
        <w:rPr>
          <w:color w:val="000000"/>
          <w:sz w:val="20"/>
          <w:szCs w:val="32"/>
        </w:rPr>
        <w:t>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r w:rsidR="0019076B" w:rsidRPr="003E41EE">
        <w:rPr>
          <w:color w:val="000000"/>
          <w:sz w:val="20"/>
          <w:szCs w:val="32"/>
        </w:rPr>
        <w:t xml:space="preserve">                                                                               </w:t>
      </w:r>
    </w:p>
    <w:p w:rsidR="009C04C8" w:rsidRPr="003E41EE" w:rsidRDefault="009C04C8" w:rsidP="003E41EE">
      <w:pPr>
        <w:shd w:val="clear" w:color="auto" w:fill="FFFFFF"/>
        <w:ind w:left="57" w:firstLine="454"/>
        <w:contextualSpacing/>
        <w:jc w:val="both"/>
        <w:rPr>
          <w:color w:val="000000"/>
          <w:sz w:val="20"/>
          <w:szCs w:val="32"/>
        </w:rPr>
      </w:pPr>
      <w:r w:rsidRPr="003E41EE">
        <w:rPr>
          <w:color w:val="000000"/>
          <w:sz w:val="20"/>
          <w:szCs w:val="32"/>
        </w:rPr>
        <w:t xml:space="preserve"> Метод расчетного среднемесячного (среднесуточного, среднечас</w:t>
      </w:r>
      <w:r w:rsidRPr="003E41EE">
        <w:rPr>
          <w:color w:val="000000"/>
          <w:sz w:val="20"/>
          <w:szCs w:val="32"/>
        </w:rPr>
        <w:t>о</w:t>
      </w:r>
      <w:r w:rsidRPr="003E41EE">
        <w:rPr>
          <w:color w:val="000000"/>
          <w:sz w:val="20"/>
          <w:szCs w:val="32"/>
        </w:rPr>
        <w:t>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w:t>
      </w:r>
      <w:r w:rsidRPr="003E41EE">
        <w:rPr>
          <w:color w:val="000000"/>
          <w:sz w:val="20"/>
          <w:szCs w:val="32"/>
        </w:rPr>
        <w:t>е</w:t>
      </w:r>
      <w:r w:rsidRPr="003E41EE">
        <w:rPr>
          <w:color w:val="000000"/>
          <w:sz w:val="20"/>
          <w:szCs w:val="32"/>
        </w:rPr>
        <w:t>монтажа такого прибора учета в связи с его поверкой, ремонтом или з</w:t>
      </w:r>
      <w:r w:rsidRPr="003E41EE">
        <w:rPr>
          <w:color w:val="000000"/>
          <w:sz w:val="20"/>
          <w:szCs w:val="32"/>
        </w:rPr>
        <w:t>а</w:t>
      </w:r>
      <w:r w:rsidRPr="003E41EE">
        <w:rPr>
          <w:color w:val="000000"/>
          <w:sz w:val="20"/>
          <w:szCs w:val="32"/>
        </w:rPr>
        <w:t>меной, но не более чем в течение 60 дней после установления факта н</w:t>
      </w:r>
      <w:r w:rsidRPr="003E41EE">
        <w:rPr>
          <w:color w:val="000000"/>
          <w:sz w:val="20"/>
          <w:szCs w:val="32"/>
        </w:rPr>
        <w:t>е</w:t>
      </w:r>
      <w:r w:rsidRPr="003E41EE">
        <w:rPr>
          <w:color w:val="000000"/>
          <w:sz w:val="20"/>
          <w:szCs w:val="32"/>
        </w:rPr>
        <w:t>исправности прибора учета или демонтажа прибора учета, если иной срок не согласован с организацией, осуществляющей горячее водосна</w:t>
      </w:r>
      <w:r w:rsidRPr="003E41EE">
        <w:rPr>
          <w:color w:val="000000"/>
          <w:sz w:val="20"/>
          <w:szCs w:val="32"/>
        </w:rPr>
        <w:t>б</w:t>
      </w:r>
      <w:r w:rsidRPr="003E41EE">
        <w:rPr>
          <w:color w:val="000000"/>
          <w:sz w:val="20"/>
          <w:szCs w:val="32"/>
        </w:rPr>
        <w:t>жение, холодное водоснабжение, и не применяется в случаях примен</w:t>
      </w:r>
      <w:r w:rsidRPr="003E41EE">
        <w:rPr>
          <w:color w:val="000000"/>
          <w:sz w:val="20"/>
          <w:szCs w:val="32"/>
        </w:rPr>
        <w:t>е</w:t>
      </w:r>
      <w:r w:rsidRPr="003E41EE">
        <w:rPr>
          <w:color w:val="000000"/>
          <w:sz w:val="20"/>
          <w:szCs w:val="32"/>
        </w:rPr>
        <w:t>ния контрольных (параллельных) приборов учета.</w:t>
      </w:r>
    </w:p>
    <w:p w:rsidR="009C04C8" w:rsidRPr="003E41EE" w:rsidRDefault="009C04C8" w:rsidP="003E41EE">
      <w:pPr>
        <w:shd w:val="clear" w:color="auto" w:fill="FFFFFF"/>
        <w:ind w:left="57" w:firstLine="454"/>
        <w:contextualSpacing/>
        <w:jc w:val="both"/>
        <w:rPr>
          <w:color w:val="000000"/>
          <w:sz w:val="20"/>
          <w:szCs w:val="32"/>
        </w:rPr>
      </w:pPr>
      <w:r w:rsidRPr="003E41EE">
        <w:rPr>
          <w:color w:val="000000"/>
          <w:sz w:val="20"/>
          <w:szCs w:val="32"/>
        </w:rPr>
        <w:t>В случае если период работы прибора учета составляет менее 1 г</w:t>
      </w:r>
      <w:r w:rsidRPr="003E41EE">
        <w:rPr>
          <w:color w:val="000000"/>
          <w:sz w:val="20"/>
          <w:szCs w:val="32"/>
        </w:rPr>
        <w:t>о</w:t>
      </w:r>
      <w:r w:rsidRPr="003E41EE">
        <w:rPr>
          <w:color w:val="000000"/>
          <w:sz w:val="20"/>
          <w:szCs w:val="32"/>
        </w:rPr>
        <w:t>да, то используются данные прибора учета за фактический период его работы.</w:t>
      </w:r>
    </w:p>
    <w:p w:rsidR="009C04C8" w:rsidRPr="003E41EE" w:rsidRDefault="009C04C8" w:rsidP="003E41EE">
      <w:pPr>
        <w:shd w:val="clear" w:color="auto" w:fill="FFFFFF"/>
        <w:ind w:left="57" w:firstLine="454"/>
        <w:contextualSpacing/>
        <w:jc w:val="both"/>
        <w:rPr>
          <w:color w:val="000000"/>
          <w:sz w:val="20"/>
          <w:szCs w:val="32"/>
        </w:rPr>
      </w:pPr>
      <w:r w:rsidRPr="003E41EE">
        <w:rPr>
          <w:color w:val="000000"/>
          <w:sz w:val="20"/>
          <w:szCs w:val="32"/>
        </w:rPr>
        <w:t>В случае если фактический период работы прибора учета составл</w:t>
      </w:r>
      <w:r w:rsidRPr="003E41EE">
        <w:rPr>
          <w:color w:val="000000"/>
          <w:sz w:val="20"/>
          <w:szCs w:val="32"/>
        </w:rPr>
        <w:t>я</w:t>
      </w:r>
      <w:r w:rsidRPr="003E41EE">
        <w:rPr>
          <w:color w:val="000000"/>
          <w:sz w:val="20"/>
          <w:szCs w:val="32"/>
        </w:rPr>
        <w:t>ет менее 60 дней, то метод расчетного среднемесячного (среднесуточн</w:t>
      </w:r>
      <w:r w:rsidRPr="003E41EE">
        <w:rPr>
          <w:color w:val="000000"/>
          <w:sz w:val="20"/>
          <w:szCs w:val="32"/>
        </w:rPr>
        <w:t>о</w:t>
      </w:r>
      <w:r w:rsidRPr="003E41EE">
        <w:rPr>
          <w:color w:val="000000"/>
          <w:sz w:val="20"/>
          <w:szCs w:val="32"/>
        </w:rPr>
        <w:t>го, среднечасового) количества поданной (транспортируемой) воды не применяется</w:t>
      </w:r>
      <w:r w:rsidR="00227794" w:rsidRPr="003E41EE">
        <w:rPr>
          <w:color w:val="000000"/>
          <w:sz w:val="20"/>
          <w:szCs w:val="32"/>
        </w:rPr>
        <w:t xml:space="preserve"> </w:t>
      </w:r>
      <w:r w:rsidR="002D3EF6" w:rsidRPr="003E41EE">
        <w:rPr>
          <w:color w:val="000000"/>
          <w:sz w:val="20"/>
          <w:szCs w:val="32"/>
        </w:rPr>
        <w:t>[2]</w:t>
      </w:r>
      <w:r w:rsidRPr="003E41EE">
        <w:rPr>
          <w:color w:val="000000"/>
          <w:sz w:val="20"/>
          <w:szCs w:val="32"/>
        </w:rPr>
        <w:t>.</w:t>
      </w:r>
    </w:p>
    <w:p w:rsidR="00032E71" w:rsidRPr="003E41EE" w:rsidRDefault="00032E71" w:rsidP="003E41EE">
      <w:pPr>
        <w:shd w:val="clear" w:color="auto" w:fill="FFFFFF"/>
        <w:ind w:left="57" w:firstLine="454"/>
        <w:contextualSpacing/>
        <w:jc w:val="both"/>
        <w:rPr>
          <w:color w:val="000000"/>
          <w:sz w:val="20"/>
          <w:szCs w:val="32"/>
        </w:rPr>
      </w:pPr>
    </w:p>
    <w:p w:rsidR="009C04C8" w:rsidRPr="003E41EE" w:rsidRDefault="009C04C8" w:rsidP="003E41EE">
      <w:pPr>
        <w:shd w:val="clear" w:color="auto" w:fill="FFFFFF"/>
        <w:ind w:left="57" w:firstLine="454"/>
        <w:contextualSpacing/>
        <w:jc w:val="both"/>
        <w:rPr>
          <w:sz w:val="20"/>
          <w:szCs w:val="32"/>
        </w:rPr>
      </w:pPr>
    </w:p>
    <w:p w:rsidR="00DC6ED9" w:rsidRPr="003E41EE" w:rsidRDefault="001347EB" w:rsidP="003E41EE">
      <w:pPr>
        <w:pStyle w:val="3"/>
        <w:shd w:val="clear" w:color="auto" w:fill="FFFFFF"/>
        <w:spacing w:before="0" w:line="240" w:lineRule="auto"/>
        <w:ind w:left="57" w:firstLine="454"/>
        <w:contextualSpacing/>
        <w:jc w:val="both"/>
        <w:rPr>
          <w:rFonts w:ascii="Times New Roman" w:hAnsi="Times New Roman" w:cs="Times New Roman"/>
          <w:color w:val="auto"/>
          <w:sz w:val="24"/>
          <w:szCs w:val="24"/>
        </w:rPr>
      </w:pPr>
      <w:r w:rsidRPr="003E41EE">
        <w:rPr>
          <w:rFonts w:ascii="Times New Roman" w:hAnsi="Times New Roman" w:cs="Times New Roman"/>
          <w:color w:val="auto"/>
          <w:sz w:val="24"/>
          <w:szCs w:val="24"/>
        </w:rPr>
        <w:t>8</w:t>
      </w:r>
      <w:r w:rsidR="000E7307" w:rsidRPr="003E41EE">
        <w:rPr>
          <w:rFonts w:ascii="Times New Roman" w:hAnsi="Times New Roman" w:cs="Times New Roman"/>
          <w:color w:val="auto"/>
          <w:sz w:val="24"/>
          <w:szCs w:val="24"/>
        </w:rPr>
        <w:t>.10</w:t>
      </w:r>
      <w:r w:rsidR="009C04C8" w:rsidRPr="003E41EE">
        <w:rPr>
          <w:rFonts w:ascii="Times New Roman" w:hAnsi="Times New Roman" w:cs="Times New Roman"/>
          <w:color w:val="auto"/>
          <w:sz w:val="24"/>
          <w:szCs w:val="24"/>
        </w:rPr>
        <w:t xml:space="preserve">. </w:t>
      </w:r>
      <w:r w:rsidRPr="003E41EE">
        <w:rPr>
          <w:rFonts w:ascii="Times New Roman" w:hAnsi="Times New Roman" w:cs="Times New Roman"/>
          <w:color w:val="auto"/>
          <w:sz w:val="24"/>
          <w:szCs w:val="24"/>
        </w:rPr>
        <w:t xml:space="preserve"> </w:t>
      </w:r>
      <w:r w:rsidR="009C04C8" w:rsidRPr="003E41EE">
        <w:rPr>
          <w:rFonts w:ascii="Times New Roman" w:hAnsi="Times New Roman" w:cs="Times New Roman"/>
          <w:color w:val="auto"/>
          <w:sz w:val="24"/>
          <w:szCs w:val="24"/>
        </w:rPr>
        <w:t xml:space="preserve">Коммерческий учет сточных вод расчетным </w:t>
      </w:r>
    </w:p>
    <w:p w:rsidR="009C04C8" w:rsidRPr="003E41EE" w:rsidRDefault="009C04C8" w:rsidP="003E41EE">
      <w:pPr>
        <w:pStyle w:val="3"/>
        <w:shd w:val="clear" w:color="auto" w:fill="FFFFFF"/>
        <w:spacing w:before="0" w:line="240" w:lineRule="auto"/>
        <w:ind w:left="57" w:firstLine="454"/>
        <w:contextualSpacing/>
        <w:jc w:val="both"/>
        <w:rPr>
          <w:rFonts w:ascii="Times New Roman" w:hAnsi="Times New Roman" w:cs="Times New Roman"/>
          <w:color w:val="auto"/>
          <w:sz w:val="24"/>
          <w:szCs w:val="24"/>
        </w:rPr>
      </w:pPr>
      <w:r w:rsidRPr="003E41EE">
        <w:rPr>
          <w:rFonts w:ascii="Times New Roman" w:hAnsi="Times New Roman" w:cs="Times New Roman"/>
          <w:color w:val="auto"/>
          <w:sz w:val="24"/>
          <w:szCs w:val="24"/>
        </w:rPr>
        <w:t>способом</w:t>
      </w:r>
    </w:p>
    <w:p w:rsidR="00ED4FA3" w:rsidRPr="003E41EE" w:rsidRDefault="00ED4FA3" w:rsidP="003E41EE">
      <w:pPr>
        <w:shd w:val="clear" w:color="auto" w:fill="FFFFFF"/>
        <w:ind w:left="57" w:firstLine="454"/>
        <w:contextualSpacing/>
        <w:jc w:val="both"/>
      </w:pPr>
    </w:p>
    <w:p w:rsidR="009C04C8" w:rsidRPr="003E41EE" w:rsidRDefault="0019076B" w:rsidP="003E41EE">
      <w:pPr>
        <w:shd w:val="clear" w:color="auto" w:fill="FFFFFF"/>
        <w:ind w:left="57" w:firstLine="454"/>
        <w:contextualSpacing/>
        <w:jc w:val="both"/>
        <w:rPr>
          <w:color w:val="000000"/>
          <w:sz w:val="20"/>
          <w:szCs w:val="20"/>
        </w:rPr>
      </w:pPr>
      <w:r w:rsidRPr="003E41EE">
        <w:rPr>
          <w:color w:val="000000"/>
          <w:sz w:val="20"/>
          <w:szCs w:val="20"/>
        </w:rPr>
        <w:t>Расчетный способ коммерческого</w:t>
      </w:r>
      <w:r w:rsidR="009C04C8" w:rsidRPr="003E41EE">
        <w:rPr>
          <w:color w:val="000000"/>
          <w:sz w:val="20"/>
          <w:szCs w:val="20"/>
        </w:rPr>
        <w:t xml:space="preserve"> учет</w:t>
      </w:r>
      <w:r w:rsidRPr="003E41EE">
        <w:rPr>
          <w:color w:val="000000"/>
          <w:sz w:val="20"/>
          <w:szCs w:val="20"/>
        </w:rPr>
        <w:t>а</w:t>
      </w:r>
      <w:r w:rsidR="009C04C8" w:rsidRPr="003E41EE">
        <w:rPr>
          <w:color w:val="000000"/>
          <w:sz w:val="20"/>
          <w:szCs w:val="20"/>
        </w:rPr>
        <w:t xml:space="preserve"> сточных вод </w:t>
      </w:r>
      <w:r w:rsidRPr="003E41EE">
        <w:rPr>
          <w:color w:val="000000"/>
          <w:sz w:val="20"/>
          <w:szCs w:val="20"/>
        </w:rPr>
        <w:t>применяется</w:t>
      </w:r>
      <w:r w:rsidR="009C04C8" w:rsidRPr="003E41EE">
        <w:rPr>
          <w:color w:val="000000"/>
          <w:sz w:val="20"/>
          <w:szCs w:val="20"/>
        </w:rPr>
        <w:t xml:space="preserve"> в следующих случаях:</w:t>
      </w:r>
    </w:p>
    <w:p w:rsidR="009C04C8" w:rsidRPr="003E41EE" w:rsidRDefault="009C04C8" w:rsidP="003E41EE">
      <w:pPr>
        <w:shd w:val="clear" w:color="auto" w:fill="FFFFFF"/>
        <w:ind w:left="57" w:firstLine="454"/>
        <w:contextualSpacing/>
        <w:jc w:val="both"/>
        <w:rPr>
          <w:color w:val="000000"/>
          <w:sz w:val="20"/>
          <w:szCs w:val="20"/>
        </w:rPr>
      </w:pPr>
      <w:r w:rsidRPr="003E41EE">
        <w:rPr>
          <w:color w:val="000000"/>
          <w:sz w:val="20"/>
          <w:szCs w:val="20"/>
        </w:rPr>
        <w:t>а) при отсутствии прибора учета, в том числе в случае самовольн</w:t>
      </w:r>
      <w:r w:rsidRPr="003E41EE">
        <w:rPr>
          <w:color w:val="000000"/>
          <w:sz w:val="20"/>
          <w:szCs w:val="20"/>
        </w:rPr>
        <w:t>о</w:t>
      </w:r>
      <w:r w:rsidRPr="003E41EE">
        <w:rPr>
          <w:color w:val="000000"/>
          <w:sz w:val="20"/>
          <w:szCs w:val="20"/>
        </w:rPr>
        <w:t>го присоединения и (или) пользования централизованной системой в</w:t>
      </w:r>
      <w:r w:rsidRPr="003E41EE">
        <w:rPr>
          <w:color w:val="000000"/>
          <w:sz w:val="20"/>
          <w:szCs w:val="20"/>
        </w:rPr>
        <w:t>о</w:t>
      </w:r>
      <w:r w:rsidRPr="003E41EE">
        <w:rPr>
          <w:color w:val="000000"/>
          <w:sz w:val="20"/>
          <w:szCs w:val="20"/>
        </w:rPr>
        <w:t>доотведения;</w:t>
      </w:r>
    </w:p>
    <w:p w:rsidR="009C04C8" w:rsidRPr="003E41EE" w:rsidRDefault="009C04C8" w:rsidP="003E41EE">
      <w:pPr>
        <w:shd w:val="clear" w:color="auto" w:fill="FFFFFF"/>
        <w:ind w:left="57" w:firstLine="454"/>
        <w:contextualSpacing/>
        <w:jc w:val="both"/>
        <w:rPr>
          <w:color w:val="000000"/>
          <w:sz w:val="20"/>
          <w:szCs w:val="20"/>
        </w:rPr>
      </w:pPr>
      <w:r w:rsidRPr="003E41EE">
        <w:rPr>
          <w:color w:val="000000"/>
          <w:sz w:val="20"/>
          <w:szCs w:val="20"/>
        </w:rPr>
        <w:t>б) в случае неисправности прибора учета;</w:t>
      </w:r>
    </w:p>
    <w:p w:rsidR="009C04C8" w:rsidRPr="003E41EE" w:rsidRDefault="009C04C8" w:rsidP="003E41EE">
      <w:pPr>
        <w:shd w:val="clear" w:color="auto" w:fill="FFFFFF"/>
        <w:ind w:left="57" w:firstLine="454"/>
        <w:contextualSpacing/>
        <w:jc w:val="both"/>
        <w:rPr>
          <w:color w:val="000000"/>
          <w:sz w:val="20"/>
          <w:szCs w:val="20"/>
        </w:rPr>
      </w:pPr>
      <w:r w:rsidRPr="003E41EE">
        <w:rPr>
          <w:color w:val="000000"/>
          <w:sz w:val="20"/>
          <w:szCs w:val="20"/>
        </w:rPr>
        <w:t>в) при нарушении в течение более 6 месяцев сроков представления показаний прибора учета организации, осуществляющей водоотведение, за исключением случаев предварительного уведомления абонентом т</w:t>
      </w:r>
      <w:r w:rsidRPr="003E41EE">
        <w:rPr>
          <w:color w:val="000000"/>
          <w:sz w:val="20"/>
          <w:szCs w:val="20"/>
        </w:rPr>
        <w:t>а</w:t>
      </w:r>
      <w:r w:rsidRPr="003E41EE">
        <w:rPr>
          <w:color w:val="000000"/>
          <w:sz w:val="20"/>
          <w:szCs w:val="20"/>
        </w:rPr>
        <w:t>кой организации о временном прекращении сброса сточных вод.</w:t>
      </w:r>
    </w:p>
    <w:p w:rsidR="00ED4FA3" w:rsidRPr="003E41EE" w:rsidRDefault="00ED4FA3" w:rsidP="003E41EE">
      <w:pPr>
        <w:ind w:firstLine="454"/>
        <w:contextualSpacing/>
        <w:jc w:val="both"/>
        <w:rPr>
          <w:color w:val="000000"/>
          <w:sz w:val="20"/>
          <w:szCs w:val="20"/>
        </w:rPr>
      </w:pPr>
      <w:r w:rsidRPr="003E41EE">
        <w:rPr>
          <w:color w:val="000000"/>
          <w:sz w:val="20"/>
          <w:szCs w:val="20"/>
        </w:rPr>
        <w:t xml:space="preserve">         </w:t>
      </w:r>
      <w:r w:rsidR="0019076B" w:rsidRPr="003E41EE">
        <w:rPr>
          <w:color w:val="000000"/>
          <w:sz w:val="20"/>
          <w:szCs w:val="20"/>
        </w:rPr>
        <w:t xml:space="preserve"> </w:t>
      </w:r>
      <w:r w:rsidRPr="003E41EE">
        <w:rPr>
          <w:color w:val="000000"/>
          <w:sz w:val="20"/>
          <w:szCs w:val="20"/>
        </w:rPr>
        <w:t xml:space="preserve">Если </w:t>
      </w:r>
      <w:r w:rsidR="009C04C8" w:rsidRPr="003E41EE">
        <w:rPr>
          <w:color w:val="000000"/>
          <w:sz w:val="20"/>
          <w:szCs w:val="20"/>
        </w:rPr>
        <w:t xml:space="preserve">у абонента </w:t>
      </w:r>
      <w:r w:rsidRPr="003E41EE">
        <w:rPr>
          <w:color w:val="000000"/>
          <w:sz w:val="20"/>
          <w:szCs w:val="20"/>
        </w:rPr>
        <w:t>приборы учета отсутствуют или неисправны</w:t>
      </w:r>
      <w:r w:rsidR="009C04C8" w:rsidRPr="003E41EE">
        <w:rPr>
          <w:color w:val="000000"/>
          <w:sz w:val="20"/>
          <w:szCs w:val="20"/>
        </w:rPr>
        <w:t xml:space="preserve"> (в том числе при демонтаже прибора учета в связи с его поверкой, ремо</w:t>
      </w:r>
      <w:r w:rsidR="009C04C8" w:rsidRPr="003E41EE">
        <w:rPr>
          <w:color w:val="000000"/>
          <w:sz w:val="20"/>
          <w:szCs w:val="20"/>
        </w:rPr>
        <w:t>н</w:t>
      </w:r>
      <w:r w:rsidR="009C04C8" w:rsidRPr="003E41EE">
        <w:rPr>
          <w:color w:val="000000"/>
          <w:sz w:val="20"/>
          <w:szCs w:val="20"/>
        </w:rPr>
        <w:t>том или заменой), нарушении сроков представления показаний приборов учета, за исключением случаев предварительного уведомления абоне</w:t>
      </w:r>
      <w:r w:rsidR="009C04C8" w:rsidRPr="003E41EE">
        <w:rPr>
          <w:color w:val="000000"/>
          <w:sz w:val="20"/>
          <w:szCs w:val="20"/>
        </w:rPr>
        <w:t>н</w:t>
      </w:r>
      <w:r w:rsidR="009C04C8" w:rsidRPr="003E41EE">
        <w:rPr>
          <w:color w:val="000000"/>
          <w:sz w:val="20"/>
          <w:szCs w:val="20"/>
        </w:rPr>
        <w:t>том организации, осуществляющей водоотведение, о временном прекр</w:t>
      </w:r>
      <w:r w:rsidR="009C04C8" w:rsidRPr="003E41EE">
        <w:rPr>
          <w:color w:val="000000"/>
          <w:sz w:val="20"/>
          <w:szCs w:val="20"/>
        </w:rPr>
        <w:t>а</w:t>
      </w:r>
      <w:r w:rsidR="009C04C8" w:rsidRPr="003E41EE">
        <w:rPr>
          <w:color w:val="000000"/>
          <w:sz w:val="20"/>
          <w:szCs w:val="20"/>
        </w:rPr>
        <w:t>щении сброса сточных вод, объем отведенных абонентом сточных вод принимается равным объему воды, поданной этому абоненту из всех и</w:t>
      </w:r>
      <w:r w:rsidR="009C04C8" w:rsidRPr="003E41EE">
        <w:rPr>
          <w:color w:val="000000"/>
          <w:sz w:val="20"/>
          <w:szCs w:val="20"/>
        </w:rPr>
        <w:t>с</w:t>
      </w:r>
      <w:r w:rsidR="009C04C8" w:rsidRPr="003E41EE">
        <w:rPr>
          <w:color w:val="000000"/>
          <w:sz w:val="20"/>
          <w:szCs w:val="20"/>
        </w:rPr>
        <w:t>точников водоснабжения, в том числе определенному расчетным спо</w:t>
      </w:r>
      <w:r w:rsidRPr="003E41EE">
        <w:rPr>
          <w:color w:val="000000"/>
          <w:sz w:val="20"/>
          <w:szCs w:val="20"/>
        </w:rPr>
        <w:t>с</w:t>
      </w:r>
      <w:r w:rsidRPr="003E41EE">
        <w:rPr>
          <w:color w:val="000000"/>
          <w:sz w:val="20"/>
          <w:szCs w:val="20"/>
        </w:rPr>
        <w:t>о</w:t>
      </w:r>
      <w:r w:rsidRPr="003E41EE">
        <w:rPr>
          <w:color w:val="000000"/>
          <w:sz w:val="20"/>
          <w:szCs w:val="20"/>
        </w:rPr>
        <w:t>бом. В этом случае</w:t>
      </w:r>
      <w:r w:rsidR="009C04C8" w:rsidRPr="003E41EE">
        <w:rPr>
          <w:color w:val="000000"/>
          <w:sz w:val="20"/>
          <w:szCs w:val="20"/>
        </w:rPr>
        <w:t xml:space="preserve"> учитывается объем поверхност</w:t>
      </w:r>
      <w:r w:rsidR="0057382B" w:rsidRPr="003E41EE">
        <w:rPr>
          <w:color w:val="000000"/>
          <w:sz w:val="20"/>
          <w:szCs w:val="20"/>
        </w:rPr>
        <w:t xml:space="preserve">ных сточных вод, </w:t>
      </w:r>
      <w:r w:rsidR="009C04C8" w:rsidRPr="003E41EE">
        <w:rPr>
          <w:color w:val="000000"/>
          <w:sz w:val="20"/>
          <w:szCs w:val="20"/>
        </w:rPr>
        <w:t>в случае если прием таких сточных вод в систему водоотведения пред</w:t>
      </w:r>
      <w:r w:rsidR="009C04C8" w:rsidRPr="003E41EE">
        <w:rPr>
          <w:color w:val="000000"/>
          <w:sz w:val="20"/>
          <w:szCs w:val="20"/>
        </w:rPr>
        <w:t>у</w:t>
      </w:r>
      <w:r w:rsidR="009C04C8" w:rsidRPr="003E41EE">
        <w:rPr>
          <w:color w:val="000000"/>
          <w:sz w:val="20"/>
          <w:szCs w:val="20"/>
        </w:rPr>
        <w:t>смотрен схемой водоснабжения и водоотведения или договором водоо</w:t>
      </w:r>
      <w:r w:rsidR="009C04C8" w:rsidRPr="003E41EE">
        <w:rPr>
          <w:color w:val="000000"/>
          <w:sz w:val="20"/>
          <w:szCs w:val="20"/>
        </w:rPr>
        <w:t>т</w:t>
      </w:r>
      <w:r w:rsidR="009C04C8" w:rsidRPr="003E41EE">
        <w:rPr>
          <w:color w:val="000000"/>
          <w:sz w:val="20"/>
          <w:szCs w:val="20"/>
        </w:rPr>
        <w:t>ведения, единым договором холодного водоснабжения и водоотведения.</w:t>
      </w:r>
      <w:r w:rsidR="0057382B" w:rsidRPr="003E41EE">
        <w:rPr>
          <w:color w:val="000000"/>
          <w:sz w:val="20"/>
          <w:szCs w:val="20"/>
        </w:rPr>
        <w:t xml:space="preserve">                                      </w:t>
      </w:r>
      <w:r w:rsidR="00062663" w:rsidRPr="003E41EE">
        <w:rPr>
          <w:color w:val="000000"/>
          <w:sz w:val="20"/>
          <w:szCs w:val="20"/>
        </w:rPr>
        <w:t xml:space="preserve">    </w:t>
      </w:r>
      <w:r w:rsidR="0057382B" w:rsidRPr="003E41EE">
        <w:rPr>
          <w:color w:val="000000"/>
          <w:sz w:val="20"/>
          <w:szCs w:val="20"/>
        </w:rPr>
        <w:t xml:space="preserve">     </w:t>
      </w:r>
      <w:r w:rsidRPr="003E41EE">
        <w:rPr>
          <w:color w:val="000000"/>
          <w:sz w:val="20"/>
          <w:szCs w:val="20"/>
        </w:rPr>
        <w:t xml:space="preserve">   </w:t>
      </w:r>
    </w:p>
    <w:p w:rsidR="0057382B" w:rsidRPr="003E41EE" w:rsidRDefault="00ED4FA3" w:rsidP="003E41EE">
      <w:pPr>
        <w:ind w:firstLine="454"/>
        <w:contextualSpacing/>
        <w:jc w:val="both"/>
        <w:rPr>
          <w:color w:val="000000"/>
          <w:sz w:val="20"/>
          <w:szCs w:val="20"/>
        </w:rPr>
      </w:pPr>
      <w:r w:rsidRPr="003E41EE">
        <w:rPr>
          <w:color w:val="000000"/>
          <w:sz w:val="20"/>
          <w:szCs w:val="20"/>
        </w:rPr>
        <w:t xml:space="preserve">         </w:t>
      </w:r>
      <w:r w:rsidR="009C04C8" w:rsidRPr="003E41EE">
        <w:rPr>
          <w:color w:val="000000"/>
          <w:sz w:val="20"/>
          <w:szCs w:val="20"/>
        </w:rPr>
        <w:t>При самовольном подключении и (или) пользовании централ</w:t>
      </w:r>
      <w:r w:rsidR="009C04C8" w:rsidRPr="003E41EE">
        <w:rPr>
          <w:color w:val="000000"/>
          <w:sz w:val="20"/>
          <w:szCs w:val="20"/>
        </w:rPr>
        <w:t>и</w:t>
      </w:r>
      <w:r w:rsidR="009C04C8" w:rsidRPr="003E41EE">
        <w:rPr>
          <w:color w:val="000000"/>
          <w:sz w:val="20"/>
          <w:szCs w:val="20"/>
        </w:rPr>
        <w:t>зованной системой водоотведения объем отведенных сточных вод опр</w:t>
      </w:r>
      <w:r w:rsidR="009C04C8" w:rsidRPr="003E41EE">
        <w:rPr>
          <w:color w:val="000000"/>
          <w:sz w:val="20"/>
          <w:szCs w:val="20"/>
        </w:rPr>
        <w:t>е</w:t>
      </w:r>
      <w:r w:rsidR="009C04C8" w:rsidRPr="003E41EE">
        <w:rPr>
          <w:color w:val="000000"/>
          <w:sz w:val="20"/>
          <w:szCs w:val="20"/>
        </w:rPr>
        <w:t>деляется расчетным способом в соответствии с методическими указ</w:t>
      </w:r>
      <w:r w:rsidR="009C04C8" w:rsidRPr="003E41EE">
        <w:rPr>
          <w:color w:val="000000"/>
          <w:sz w:val="20"/>
          <w:szCs w:val="20"/>
        </w:rPr>
        <w:t>а</w:t>
      </w:r>
      <w:r w:rsidR="009C04C8" w:rsidRPr="003E41EE">
        <w:rPr>
          <w:color w:val="000000"/>
          <w:sz w:val="20"/>
          <w:szCs w:val="20"/>
        </w:rPr>
        <w:t>ниями по расчету объема принятых (отведенных) сточных вод с испол</w:t>
      </w:r>
      <w:r w:rsidR="009C04C8" w:rsidRPr="003E41EE">
        <w:rPr>
          <w:color w:val="000000"/>
          <w:sz w:val="20"/>
          <w:szCs w:val="20"/>
        </w:rPr>
        <w:t>ь</w:t>
      </w:r>
      <w:r w:rsidR="009C04C8" w:rsidRPr="003E41EE">
        <w:rPr>
          <w:color w:val="000000"/>
          <w:sz w:val="20"/>
          <w:szCs w:val="20"/>
        </w:rPr>
        <w:t>зованием метода учета пропускной способности канализационных сетей, утверждаемыми Министерством регионального развития Российской Федерации, за период времени, в течение которого осуществлялось такое самовольное присоединение и (или) пользование, но н</w:t>
      </w:r>
      <w:r w:rsidRPr="003E41EE">
        <w:rPr>
          <w:color w:val="000000"/>
          <w:sz w:val="20"/>
          <w:szCs w:val="20"/>
        </w:rPr>
        <w:t xml:space="preserve">е более чем за 3 года. В этом случае </w:t>
      </w:r>
      <w:r w:rsidR="009C04C8" w:rsidRPr="003E41EE">
        <w:rPr>
          <w:color w:val="000000"/>
          <w:sz w:val="20"/>
          <w:szCs w:val="20"/>
        </w:rPr>
        <w:t>период времени, в течение которого 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w:t>
      </w:r>
      <w:r w:rsidR="009C04C8" w:rsidRPr="003E41EE">
        <w:rPr>
          <w:color w:val="000000"/>
          <w:sz w:val="20"/>
          <w:szCs w:val="20"/>
        </w:rPr>
        <w:t>и</w:t>
      </w:r>
      <w:r w:rsidR="009C04C8" w:rsidRPr="003E41EE">
        <w:rPr>
          <w:color w:val="000000"/>
          <w:sz w:val="20"/>
          <w:szCs w:val="20"/>
        </w:rPr>
        <w:t>соединения и (или) пользования централизованными системами водоо</w:t>
      </w:r>
      <w:r w:rsidR="009C04C8" w:rsidRPr="003E41EE">
        <w:rPr>
          <w:color w:val="000000"/>
          <w:sz w:val="20"/>
          <w:szCs w:val="20"/>
        </w:rPr>
        <w:t>т</w:t>
      </w:r>
      <w:r w:rsidR="009C04C8" w:rsidRPr="003E41EE">
        <w:rPr>
          <w:color w:val="000000"/>
          <w:sz w:val="20"/>
          <w:szCs w:val="20"/>
        </w:rPr>
        <w:t xml:space="preserve">ведения, до даты устранения самовольного присоединения (прекращения самовольного пользования). </w:t>
      </w:r>
      <w:r w:rsidR="00062663" w:rsidRPr="003E41EE">
        <w:rPr>
          <w:color w:val="000000"/>
          <w:sz w:val="20"/>
          <w:szCs w:val="20"/>
        </w:rPr>
        <w:t xml:space="preserve">             </w:t>
      </w:r>
      <w:r w:rsidR="0057382B" w:rsidRPr="003E41EE">
        <w:rPr>
          <w:color w:val="000000"/>
          <w:sz w:val="20"/>
          <w:szCs w:val="20"/>
        </w:rPr>
        <w:t xml:space="preserve">                                                                        </w:t>
      </w:r>
    </w:p>
    <w:p w:rsidR="00A126EB" w:rsidRPr="003E41EE" w:rsidRDefault="009C04C8" w:rsidP="003E41EE">
      <w:pPr>
        <w:ind w:left="57" w:firstLine="454"/>
        <w:contextualSpacing/>
        <w:jc w:val="both"/>
        <w:rPr>
          <w:color w:val="000000"/>
          <w:sz w:val="20"/>
          <w:szCs w:val="20"/>
        </w:rPr>
      </w:pPr>
      <w:r w:rsidRPr="003E41EE">
        <w:rPr>
          <w:color w:val="000000"/>
          <w:sz w:val="20"/>
          <w:szCs w:val="20"/>
        </w:rPr>
        <w:t>Коммерческий учет поверхностных сточных вод осуществляется расчетным способом в соответствии с методическими указаниями по расчету объема принятых (отведенных) поверхностных сточных вод, у</w:t>
      </w:r>
      <w:r w:rsidRPr="003E41EE">
        <w:rPr>
          <w:color w:val="000000"/>
          <w:sz w:val="20"/>
          <w:szCs w:val="20"/>
        </w:rPr>
        <w:t>т</w:t>
      </w:r>
      <w:r w:rsidRPr="003E41EE">
        <w:rPr>
          <w:color w:val="000000"/>
          <w:sz w:val="20"/>
          <w:szCs w:val="20"/>
        </w:rPr>
        <w:t>верждаемыми Министерством регионального развития Российской Ф</w:t>
      </w:r>
      <w:r w:rsidRPr="003E41EE">
        <w:rPr>
          <w:color w:val="000000"/>
          <w:sz w:val="20"/>
          <w:szCs w:val="20"/>
        </w:rPr>
        <w:t>е</w:t>
      </w:r>
      <w:r w:rsidRPr="003E41EE">
        <w:rPr>
          <w:color w:val="000000"/>
          <w:sz w:val="20"/>
          <w:szCs w:val="20"/>
        </w:rPr>
        <w:t>дераци</w:t>
      </w:r>
      <w:bookmarkStart w:id="21" w:name="review"/>
      <w:bookmarkEnd w:id="21"/>
      <w:r w:rsidR="00A126EB" w:rsidRPr="003E41EE">
        <w:rPr>
          <w:color w:val="000000"/>
          <w:sz w:val="20"/>
          <w:szCs w:val="20"/>
        </w:rPr>
        <w:t>и</w:t>
      </w:r>
      <w:r w:rsidR="0019380D" w:rsidRPr="003E41EE">
        <w:rPr>
          <w:color w:val="000000"/>
          <w:sz w:val="20"/>
          <w:szCs w:val="20"/>
        </w:rPr>
        <w:t xml:space="preserve"> </w:t>
      </w:r>
      <w:r w:rsidR="002D3EF6" w:rsidRPr="003E41EE">
        <w:rPr>
          <w:color w:val="000000"/>
          <w:sz w:val="20"/>
          <w:szCs w:val="20"/>
        </w:rPr>
        <w:t>[2]</w:t>
      </w:r>
      <w:r w:rsidR="00A126EB" w:rsidRPr="003E41EE">
        <w:rPr>
          <w:color w:val="000000"/>
          <w:sz w:val="20"/>
          <w:szCs w:val="20"/>
        </w:rPr>
        <w:t>.</w:t>
      </w:r>
    </w:p>
    <w:p w:rsidR="001347EB" w:rsidRPr="003E41EE" w:rsidRDefault="001347EB" w:rsidP="003E41EE">
      <w:pPr>
        <w:shd w:val="clear" w:color="auto" w:fill="FFFFFF"/>
        <w:ind w:left="57" w:firstLine="454"/>
        <w:contextualSpacing/>
        <w:jc w:val="both"/>
        <w:rPr>
          <w:color w:val="000000"/>
          <w:sz w:val="20"/>
          <w:szCs w:val="20"/>
        </w:rPr>
      </w:pPr>
    </w:p>
    <w:p w:rsidR="00EB5218" w:rsidRPr="00FF1315" w:rsidRDefault="00906BF4" w:rsidP="003E41EE">
      <w:pPr>
        <w:widowControl w:val="0"/>
        <w:autoSpaceDE w:val="0"/>
        <w:autoSpaceDN w:val="0"/>
        <w:adjustRightInd w:val="0"/>
        <w:ind w:left="57" w:firstLine="454"/>
        <w:contextualSpacing/>
        <w:jc w:val="both"/>
        <w:rPr>
          <w:sz w:val="22"/>
          <w:szCs w:val="22"/>
        </w:rPr>
      </w:pPr>
      <w:r w:rsidRPr="003E41EE">
        <w:rPr>
          <w:b/>
          <w:sz w:val="20"/>
          <w:szCs w:val="20"/>
        </w:rPr>
        <w:t xml:space="preserve">        </w:t>
      </w:r>
      <w:r w:rsidRPr="00FF1315">
        <w:rPr>
          <w:sz w:val="22"/>
          <w:szCs w:val="22"/>
        </w:rPr>
        <w:t xml:space="preserve">  </w:t>
      </w:r>
      <w:r w:rsidR="000F45FC" w:rsidRPr="00FF1315">
        <w:rPr>
          <w:sz w:val="22"/>
          <w:szCs w:val="22"/>
        </w:rPr>
        <w:t>Контрольные вопросы</w:t>
      </w:r>
      <w:r w:rsidRPr="00FF1315">
        <w:rPr>
          <w:sz w:val="22"/>
          <w:szCs w:val="22"/>
        </w:rPr>
        <w:t xml:space="preserve"> </w:t>
      </w:r>
      <w:r w:rsidR="00434034" w:rsidRPr="00FF1315">
        <w:rPr>
          <w:sz w:val="22"/>
          <w:szCs w:val="22"/>
        </w:rPr>
        <w:t xml:space="preserve">по </w:t>
      </w:r>
      <w:r w:rsidR="00B3196E" w:rsidRPr="00FF1315">
        <w:rPr>
          <w:sz w:val="22"/>
          <w:szCs w:val="22"/>
        </w:rPr>
        <w:t>теме главы</w:t>
      </w:r>
      <w:r w:rsidR="00434034" w:rsidRPr="00FF1315">
        <w:rPr>
          <w:sz w:val="22"/>
          <w:szCs w:val="22"/>
        </w:rPr>
        <w:t xml:space="preserve"> 8</w:t>
      </w:r>
    </w:p>
    <w:p w:rsidR="00EB5218"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1. База для правового регулирования техносферной безопасно</w:t>
      </w:r>
      <w:r w:rsidR="00906BF4" w:rsidRPr="003E41EE">
        <w:rPr>
          <w:sz w:val="20"/>
          <w:szCs w:val="20"/>
        </w:rPr>
        <w:t>сти</w:t>
      </w:r>
      <w:r w:rsidRPr="003E41EE">
        <w:rPr>
          <w:sz w:val="20"/>
          <w:szCs w:val="20"/>
        </w:rPr>
        <w:t>?</w:t>
      </w:r>
    </w:p>
    <w:p w:rsidR="00EB5218"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2. Понятие и способы право</w:t>
      </w:r>
      <w:r w:rsidR="00906BF4" w:rsidRPr="003E41EE">
        <w:rPr>
          <w:sz w:val="20"/>
          <w:szCs w:val="20"/>
        </w:rPr>
        <w:t>вой охраны атмосферного воздуха</w:t>
      </w:r>
      <w:r w:rsidRPr="003E41EE">
        <w:rPr>
          <w:sz w:val="20"/>
          <w:szCs w:val="20"/>
        </w:rPr>
        <w:t>?</w:t>
      </w:r>
    </w:p>
    <w:p w:rsidR="00EB5218"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3. На какой объем  воздуха устанавл</w:t>
      </w:r>
      <w:r w:rsidR="00906BF4" w:rsidRPr="003E41EE">
        <w:rPr>
          <w:sz w:val="20"/>
          <w:szCs w:val="20"/>
        </w:rPr>
        <w:t>иваются ПДК</w:t>
      </w:r>
      <w:r w:rsidRPr="003E41EE">
        <w:rPr>
          <w:sz w:val="20"/>
          <w:szCs w:val="20"/>
        </w:rPr>
        <w:t>?</w:t>
      </w:r>
    </w:p>
    <w:p w:rsidR="00EB5218"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4. Экологические требования для источников загрязнения атмо</w:t>
      </w:r>
      <w:r w:rsidR="00906BF4" w:rsidRPr="003E41EE">
        <w:rPr>
          <w:sz w:val="20"/>
          <w:szCs w:val="20"/>
        </w:rPr>
        <w:t>сф</w:t>
      </w:r>
      <w:r w:rsidR="00906BF4" w:rsidRPr="003E41EE">
        <w:rPr>
          <w:sz w:val="20"/>
          <w:szCs w:val="20"/>
        </w:rPr>
        <w:t>е</w:t>
      </w:r>
      <w:r w:rsidR="00906BF4" w:rsidRPr="003E41EE">
        <w:rPr>
          <w:sz w:val="20"/>
          <w:szCs w:val="20"/>
        </w:rPr>
        <w:t>ры</w:t>
      </w:r>
      <w:r w:rsidRPr="003E41EE">
        <w:rPr>
          <w:sz w:val="20"/>
          <w:szCs w:val="20"/>
        </w:rPr>
        <w:t>?</w:t>
      </w:r>
    </w:p>
    <w:p w:rsidR="0019380D"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5. Для каких видов источников загрязнения атмосферы прим</w:t>
      </w:r>
      <w:r w:rsidR="002D3EF6" w:rsidRPr="003E41EE">
        <w:rPr>
          <w:sz w:val="20"/>
          <w:szCs w:val="20"/>
        </w:rPr>
        <w:t>еняю</w:t>
      </w:r>
      <w:r w:rsidR="002D3EF6" w:rsidRPr="003E41EE">
        <w:rPr>
          <w:sz w:val="20"/>
          <w:szCs w:val="20"/>
        </w:rPr>
        <w:t>т</w:t>
      </w:r>
      <w:r w:rsidR="002D3EF6" w:rsidRPr="003E41EE">
        <w:rPr>
          <w:sz w:val="20"/>
          <w:szCs w:val="20"/>
        </w:rPr>
        <w:t xml:space="preserve">ся </w:t>
      </w:r>
      <w:r w:rsidR="00906BF4" w:rsidRPr="003E41EE">
        <w:rPr>
          <w:sz w:val="20"/>
          <w:szCs w:val="20"/>
        </w:rPr>
        <w:t xml:space="preserve"> </w:t>
      </w:r>
      <w:r w:rsidRPr="003E41EE">
        <w:rPr>
          <w:sz w:val="20"/>
          <w:szCs w:val="20"/>
        </w:rPr>
        <w:t>преимущественно инструментальные методы определения количес</w:t>
      </w:r>
      <w:r w:rsidRPr="003E41EE">
        <w:rPr>
          <w:sz w:val="20"/>
          <w:szCs w:val="20"/>
        </w:rPr>
        <w:t>т</w:t>
      </w:r>
      <w:r w:rsidR="002D3EF6" w:rsidRPr="003E41EE">
        <w:rPr>
          <w:sz w:val="20"/>
          <w:szCs w:val="20"/>
        </w:rPr>
        <w:t>венных характеристик выделений?</w:t>
      </w:r>
    </w:p>
    <w:p w:rsidR="00EB5218" w:rsidRPr="003E41EE" w:rsidRDefault="002D3EF6" w:rsidP="003E41EE">
      <w:pPr>
        <w:widowControl w:val="0"/>
        <w:autoSpaceDE w:val="0"/>
        <w:autoSpaceDN w:val="0"/>
        <w:adjustRightInd w:val="0"/>
        <w:ind w:left="57" w:firstLine="454"/>
        <w:contextualSpacing/>
        <w:jc w:val="both"/>
        <w:rPr>
          <w:sz w:val="20"/>
          <w:szCs w:val="20"/>
        </w:rPr>
      </w:pPr>
      <w:r w:rsidRPr="003E41EE">
        <w:rPr>
          <w:sz w:val="20"/>
          <w:szCs w:val="20"/>
        </w:rPr>
        <w:t xml:space="preserve"> </w:t>
      </w:r>
      <w:r w:rsidR="00EB5218" w:rsidRPr="003E41EE">
        <w:rPr>
          <w:sz w:val="20"/>
          <w:szCs w:val="20"/>
        </w:rPr>
        <w:t>6. Что относится к "фугитивным" источникам выбросов в атм</w:t>
      </w:r>
      <w:r w:rsidR="00EB5218" w:rsidRPr="003E41EE">
        <w:rPr>
          <w:sz w:val="20"/>
          <w:szCs w:val="20"/>
        </w:rPr>
        <w:t>о</w:t>
      </w:r>
      <w:r w:rsidR="00906BF4" w:rsidRPr="003E41EE">
        <w:rPr>
          <w:sz w:val="20"/>
          <w:szCs w:val="20"/>
        </w:rPr>
        <w:t>сферу</w:t>
      </w:r>
      <w:r w:rsidR="00EB5218" w:rsidRPr="003E41EE">
        <w:rPr>
          <w:sz w:val="20"/>
          <w:szCs w:val="20"/>
        </w:rPr>
        <w:t>?</w:t>
      </w:r>
    </w:p>
    <w:p w:rsidR="00EB5218"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7. Чем обуславлив</w:t>
      </w:r>
      <w:r w:rsidR="00906BF4" w:rsidRPr="003E41EE">
        <w:rPr>
          <w:sz w:val="20"/>
          <w:szCs w:val="20"/>
        </w:rPr>
        <w:t>ается нестационарность выбросов</w:t>
      </w:r>
      <w:r w:rsidRPr="003E41EE">
        <w:rPr>
          <w:sz w:val="20"/>
          <w:szCs w:val="20"/>
        </w:rPr>
        <w:t>?</w:t>
      </w:r>
    </w:p>
    <w:p w:rsidR="00EB5218"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8. Виды подземных вод ?</w:t>
      </w:r>
    </w:p>
    <w:p w:rsidR="00EB5218" w:rsidRPr="003E41EE" w:rsidRDefault="00EB5218" w:rsidP="003E41EE">
      <w:pPr>
        <w:widowControl w:val="0"/>
        <w:autoSpaceDE w:val="0"/>
        <w:autoSpaceDN w:val="0"/>
        <w:adjustRightInd w:val="0"/>
        <w:ind w:left="57" w:firstLine="454"/>
        <w:contextualSpacing/>
        <w:jc w:val="both"/>
        <w:rPr>
          <w:sz w:val="20"/>
          <w:szCs w:val="20"/>
        </w:rPr>
      </w:pPr>
      <w:r w:rsidRPr="003E41EE">
        <w:rPr>
          <w:sz w:val="20"/>
          <w:szCs w:val="20"/>
        </w:rPr>
        <w:t>9. Каким документом регулируется забор из водного источника и сбро</w:t>
      </w:r>
      <w:r w:rsidR="002D3EF6" w:rsidRPr="003E41EE">
        <w:rPr>
          <w:sz w:val="20"/>
          <w:szCs w:val="20"/>
        </w:rPr>
        <w:t>с</w:t>
      </w:r>
      <w:r w:rsidR="00906BF4" w:rsidRPr="003E41EE">
        <w:rPr>
          <w:sz w:val="20"/>
          <w:szCs w:val="20"/>
        </w:rPr>
        <w:t xml:space="preserve"> </w:t>
      </w:r>
      <w:r w:rsidRPr="003E41EE">
        <w:rPr>
          <w:sz w:val="20"/>
          <w:szCs w:val="20"/>
        </w:rPr>
        <w:t xml:space="preserve">сточных </w:t>
      </w:r>
      <w:r w:rsidR="00906BF4" w:rsidRPr="003E41EE">
        <w:rPr>
          <w:sz w:val="20"/>
          <w:szCs w:val="20"/>
        </w:rPr>
        <w:t>вод в водный объект</w:t>
      </w:r>
      <w:r w:rsidRPr="003E41EE">
        <w:rPr>
          <w:sz w:val="20"/>
          <w:szCs w:val="20"/>
        </w:rPr>
        <w:t>?</w:t>
      </w:r>
    </w:p>
    <w:p w:rsidR="00EB5218" w:rsidRPr="003E41EE" w:rsidRDefault="00EB5218" w:rsidP="003E41EE">
      <w:pPr>
        <w:widowControl w:val="0"/>
        <w:autoSpaceDE w:val="0"/>
        <w:autoSpaceDN w:val="0"/>
        <w:adjustRightInd w:val="0"/>
        <w:ind w:left="57" w:firstLine="454"/>
        <w:contextualSpacing/>
        <w:jc w:val="both"/>
        <w:rPr>
          <w:sz w:val="20"/>
          <w:szCs w:val="32"/>
        </w:rPr>
      </w:pPr>
      <w:r w:rsidRPr="003E41EE">
        <w:rPr>
          <w:sz w:val="20"/>
          <w:szCs w:val="20"/>
        </w:rPr>
        <w:t>10. Как предотвращается  негативное</w:t>
      </w:r>
      <w:r w:rsidRPr="003E41EE">
        <w:rPr>
          <w:sz w:val="20"/>
          <w:szCs w:val="32"/>
        </w:rPr>
        <w:t xml:space="preserve"> воздействие на окружающую среду при </w:t>
      </w:r>
      <w:r w:rsidR="00906BF4" w:rsidRPr="003E41EE">
        <w:rPr>
          <w:sz w:val="20"/>
          <w:szCs w:val="32"/>
        </w:rPr>
        <w:t>осуществлении водоотведения?</w:t>
      </w:r>
      <w:r w:rsidRPr="003E41EE">
        <w:rPr>
          <w:sz w:val="20"/>
          <w:szCs w:val="32"/>
        </w:rPr>
        <w:t xml:space="preserve">                                                                                                                 </w:t>
      </w:r>
    </w:p>
    <w:p w:rsidR="002D3EF6" w:rsidRPr="003E41EE" w:rsidRDefault="00EB5218" w:rsidP="003E41EE">
      <w:pPr>
        <w:widowControl w:val="0"/>
        <w:autoSpaceDE w:val="0"/>
        <w:autoSpaceDN w:val="0"/>
        <w:adjustRightInd w:val="0"/>
        <w:ind w:left="57" w:firstLine="454"/>
        <w:contextualSpacing/>
        <w:jc w:val="both"/>
        <w:rPr>
          <w:color w:val="000000"/>
          <w:sz w:val="20"/>
          <w:szCs w:val="32"/>
        </w:rPr>
      </w:pPr>
      <w:r w:rsidRPr="003E41EE">
        <w:rPr>
          <w:sz w:val="20"/>
          <w:szCs w:val="32"/>
        </w:rPr>
        <w:t>11.</w:t>
      </w:r>
      <w:r w:rsidRPr="003E41EE">
        <w:rPr>
          <w:color w:val="000000"/>
          <w:sz w:val="20"/>
          <w:szCs w:val="32"/>
        </w:rPr>
        <w:t xml:space="preserve">  Как предотвращается  негативное воздействие на окружающую сду при отведении сточных вод в централизованные системы водоот</w:t>
      </w:r>
      <w:r w:rsidR="002D3EF6" w:rsidRPr="003E41EE">
        <w:rPr>
          <w:color w:val="000000"/>
          <w:sz w:val="20"/>
          <w:szCs w:val="32"/>
        </w:rPr>
        <w:t>в</w:t>
      </w:r>
      <w:r w:rsidR="002D3EF6" w:rsidRPr="003E41EE">
        <w:rPr>
          <w:color w:val="000000"/>
          <w:sz w:val="20"/>
          <w:szCs w:val="32"/>
        </w:rPr>
        <w:t>е</w:t>
      </w:r>
      <w:r w:rsidR="002D3EF6" w:rsidRPr="003E41EE">
        <w:rPr>
          <w:color w:val="000000"/>
          <w:sz w:val="20"/>
          <w:szCs w:val="32"/>
        </w:rPr>
        <w:t>дения?</w:t>
      </w:r>
    </w:p>
    <w:p w:rsidR="00EB5218" w:rsidRPr="003E41EE" w:rsidRDefault="00EB5218" w:rsidP="003E41EE">
      <w:pPr>
        <w:widowControl w:val="0"/>
        <w:autoSpaceDE w:val="0"/>
        <w:autoSpaceDN w:val="0"/>
        <w:adjustRightInd w:val="0"/>
        <w:ind w:left="57" w:firstLine="454"/>
        <w:contextualSpacing/>
        <w:jc w:val="both"/>
        <w:rPr>
          <w:color w:val="000000"/>
          <w:sz w:val="20"/>
          <w:szCs w:val="32"/>
        </w:rPr>
      </w:pPr>
      <w:r w:rsidRPr="003E41EE">
        <w:rPr>
          <w:color w:val="000000"/>
          <w:sz w:val="20"/>
          <w:szCs w:val="32"/>
        </w:rPr>
        <w:t>12. Как производится контрол</w:t>
      </w:r>
      <w:r w:rsidR="00906BF4" w:rsidRPr="003E41EE">
        <w:rPr>
          <w:color w:val="000000"/>
          <w:sz w:val="20"/>
          <w:szCs w:val="32"/>
        </w:rPr>
        <w:t>ь состава и свойств сточных вод</w:t>
      </w:r>
      <w:r w:rsidRPr="003E41EE">
        <w:rPr>
          <w:color w:val="000000"/>
          <w:sz w:val="20"/>
          <w:szCs w:val="32"/>
        </w:rPr>
        <w:t>?</w:t>
      </w:r>
    </w:p>
    <w:p w:rsidR="00EB5218" w:rsidRPr="003E41EE" w:rsidRDefault="00EB5218" w:rsidP="003E41EE">
      <w:pPr>
        <w:widowControl w:val="0"/>
        <w:autoSpaceDE w:val="0"/>
        <w:autoSpaceDN w:val="0"/>
        <w:adjustRightInd w:val="0"/>
        <w:ind w:firstLine="454"/>
        <w:contextualSpacing/>
        <w:jc w:val="both"/>
        <w:rPr>
          <w:color w:val="000000"/>
          <w:sz w:val="20"/>
          <w:szCs w:val="32"/>
        </w:rPr>
      </w:pPr>
      <w:r w:rsidRPr="003E41EE">
        <w:rPr>
          <w:color w:val="000000"/>
          <w:sz w:val="20"/>
          <w:szCs w:val="32"/>
        </w:rPr>
        <w:t xml:space="preserve"> </w:t>
      </w:r>
      <w:r w:rsidR="00906BF4" w:rsidRPr="003E41EE">
        <w:rPr>
          <w:color w:val="000000"/>
          <w:sz w:val="20"/>
          <w:szCs w:val="32"/>
        </w:rPr>
        <w:t>1</w:t>
      </w:r>
      <w:r w:rsidRPr="003E41EE">
        <w:rPr>
          <w:color w:val="000000"/>
          <w:sz w:val="20"/>
          <w:szCs w:val="32"/>
        </w:rPr>
        <w:t>3. Процедура получ</w:t>
      </w:r>
      <w:r w:rsidR="00906BF4" w:rsidRPr="003E41EE">
        <w:rPr>
          <w:color w:val="000000"/>
          <w:sz w:val="20"/>
          <w:szCs w:val="32"/>
        </w:rPr>
        <w:t>ения разрешения на сброс стоков</w:t>
      </w:r>
      <w:r w:rsidRPr="003E41EE">
        <w:rPr>
          <w:color w:val="000000"/>
          <w:sz w:val="20"/>
          <w:szCs w:val="32"/>
        </w:rPr>
        <w:t>?</w:t>
      </w:r>
    </w:p>
    <w:p w:rsidR="005274D6" w:rsidRPr="00FF1315" w:rsidRDefault="005274D6" w:rsidP="003E41EE">
      <w:pPr>
        <w:widowControl w:val="0"/>
        <w:autoSpaceDE w:val="0"/>
        <w:autoSpaceDN w:val="0"/>
        <w:adjustRightInd w:val="0"/>
        <w:ind w:left="57" w:firstLine="454"/>
        <w:contextualSpacing/>
        <w:jc w:val="both"/>
        <w:rPr>
          <w:sz w:val="22"/>
          <w:szCs w:val="22"/>
        </w:rPr>
      </w:pPr>
    </w:p>
    <w:p w:rsidR="009B230C" w:rsidRPr="00FF1315" w:rsidRDefault="005274D6" w:rsidP="003E41EE">
      <w:pPr>
        <w:widowControl w:val="0"/>
        <w:autoSpaceDE w:val="0"/>
        <w:autoSpaceDN w:val="0"/>
        <w:adjustRightInd w:val="0"/>
        <w:ind w:left="57" w:firstLine="454"/>
        <w:contextualSpacing/>
        <w:jc w:val="both"/>
        <w:rPr>
          <w:sz w:val="22"/>
          <w:szCs w:val="22"/>
        </w:rPr>
      </w:pPr>
      <w:r w:rsidRPr="00FF1315">
        <w:rPr>
          <w:sz w:val="22"/>
          <w:szCs w:val="22"/>
        </w:rPr>
        <w:t xml:space="preserve">             </w:t>
      </w:r>
      <w:r w:rsidR="00DC6ED9" w:rsidRPr="00FF1315">
        <w:rPr>
          <w:bCs/>
          <w:sz w:val="22"/>
          <w:szCs w:val="22"/>
        </w:rPr>
        <w:t xml:space="preserve"> </w:t>
      </w:r>
      <w:r w:rsidR="009B230C" w:rsidRPr="00FF1315">
        <w:rPr>
          <w:bCs/>
          <w:sz w:val="22"/>
          <w:szCs w:val="22"/>
        </w:rPr>
        <w:t>Законодательная база</w:t>
      </w:r>
      <w:r w:rsidR="00434034" w:rsidRPr="00FF1315">
        <w:rPr>
          <w:bCs/>
          <w:sz w:val="22"/>
          <w:szCs w:val="22"/>
        </w:rPr>
        <w:t xml:space="preserve"> к главе 8</w:t>
      </w:r>
    </w:p>
    <w:p w:rsidR="00B3196E" w:rsidRPr="003E41EE" w:rsidRDefault="00906BF4" w:rsidP="003E41EE">
      <w:pPr>
        <w:widowControl w:val="0"/>
        <w:tabs>
          <w:tab w:val="left" w:pos="284"/>
        </w:tabs>
        <w:autoSpaceDE w:val="0"/>
        <w:autoSpaceDN w:val="0"/>
        <w:adjustRightInd w:val="0"/>
        <w:ind w:left="284" w:firstLine="454"/>
        <w:contextualSpacing/>
        <w:jc w:val="both"/>
        <w:rPr>
          <w:sz w:val="20"/>
          <w:szCs w:val="32"/>
        </w:rPr>
      </w:pPr>
      <w:r w:rsidRPr="003E41EE">
        <w:rPr>
          <w:sz w:val="20"/>
          <w:szCs w:val="20"/>
        </w:rPr>
        <w:t>1. Водный Кодекс РФ (ФЗ от  03 июня 2006г.№74-ФЗ)</w:t>
      </w:r>
      <w:r w:rsidR="00BB04FF" w:rsidRPr="003E41EE">
        <w:rPr>
          <w:sz w:val="20"/>
          <w:szCs w:val="32"/>
        </w:rPr>
        <w:t xml:space="preserve"> (в ред. от 28.06.2014)</w:t>
      </w:r>
      <w:bookmarkStart w:id="22" w:name="i775941"/>
      <w:bookmarkEnd w:id="22"/>
    </w:p>
    <w:p w:rsidR="00B3196E" w:rsidRPr="003E41EE" w:rsidRDefault="00B3196E" w:rsidP="003E41EE">
      <w:pPr>
        <w:widowControl w:val="0"/>
        <w:tabs>
          <w:tab w:val="left" w:pos="284"/>
        </w:tabs>
        <w:autoSpaceDE w:val="0"/>
        <w:autoSpaceDN w:val="0"/>
        <w:adjustRightInd w:val="0"/>
        <w:ind w:left="284" w:firstLine="454"/>
        <w:contextualSpacing/>
        <w:jc w:val="both"/>
        <w:rPr>
          <w:sz w:val="20"/>
          <w:szCs w:val="32"/>
        </w:rPr>
      </w:pPr>
      <w:r w:rsidRPr="003E41EE">
        <w:rPr>
          <w:sz w:val="20"/>
          <w:szCs w:val="20"/>
        </w:rPr>
        <w:t>2. "Водная стратегия Российской Федерации на период до 2020 года"</w:t>
      </w:r>
      <w:r w:rsidRPr="003E41EE">
        <w:rPr>
          <w:sz w:val="20"/>
          <w:szCs w:val="32"/>
        </w:rPr>
        <w:t>.</w:t>
      </w:r>
    </w:p>
    <w:p w:rsidR="00B3196E" w:rsidRPr="003E41EE" w:rsidRDefault="00B3196E" w:rsidP="003E41EE">
      <w:pPr>
        <w:widowControl w:val="0"/>
        <w:tabs>
          <w:tab w:val="left" w:pos="284"/>
        </w:tabs>
        <w:autoSpaceDE w:val="0"/>
        <w:autoSpaceDN w:val="0"/>
        <w:adjustRightInd w:val="0"/>
        <w:ind w:left="284" w:firstLine="454"/>
        <w:contextualSpacing/>
        <w:jc w:val="both"/>
        <w:rPr>
          <w:sz w:val="20"/>
          <w:szCs w:val="32"/>
        </w:rPr>
      </w:pPr>
      <w:r w:rsidRPr="003E41EE">
        <w:t xml:space="preserve">3. </w:t>
      </w:r>
      <w:r w:rsidRPr="003E41EE">
        <w:rPr>
          <w:sz w:val="20"/>
          <w:szCs w:val="20"/>
        </w:rPr>
        <w:t>«Развитие водохозяйственного комплекса Российской Фед</w:t>
      </w:r>
      <w:r w:rsidRPr="003E41EE">
        <w:rPr>
          <w:sz w:val="20"/>
          <w:szCs w:val="20"/>
        </w:rPr>
        <w:t>е</w:t>
      </w:r>
      <w:r w:rsidRPr="003E41EE">
        <w:rPr>
          <w:sz w:val="20"/>
          <w:szCs w:val="20"/>
        </w:rPr>
        <w:t>рации в 2012 - 2020 годах».</w:t>
      </w:r>
    </w:p>
    <w:p w:rsidR="00906BF4" w:rsidRPr="003E41EE" w:rsidRDefault="00906BF4" w:rsidP="003E41EE">
      <w:pPr>
        <w:widowControl w:val="0"/>
        <w:tabs>
          <w:tab w:val="left" w:pos="284"/>
        </w:tabs>
        <w:autoSpaceDE w:val="0"/>
        <w:autoSpaceDN w:val="0"/>
        <w:adjustRightInd w:val="0"/>
        <w:ind w:left="284" w:firstLine="454"/>
        <w:contextualSpacing/>
        <w:jc w:val="both"/>
        <w:rPr>
          <w:sz w:val="20"/>
          <w:szCs w:val="20"/>
        </w:rPr>
      </w:pPr>
      <w:r w:rsidRPr="003E41EE">
        <w:rPr>
          <w:sz w:val="20"/>
          <w:szCs w:val="20"/>
        </w:rPr>
        <w:t xml:space="preserve">4.  </w:t>
      </w:r>
      <w:r w:rsidR="00B3196E" w:rsidRPr="003E41EE">
        <w:rPr>
          <w:sz w:val="20"/>
          <w:szCs w:val="20"/>
        </w:rPr>
        <w:t>"</w:t>
      </w:r>
      <w:r w:rsidRPr="003E41EE">
        <w:rPr>
          <w:sz w:val="20"/>
          <w:szCs w:val="20"/>
        </w:rPr>
        <w:t>Правила охраны поверхностных вод</w:t>
      </w:r>
      <w:r w:rsidR="00B3196E" w:rsidRPr="003E41EE">
        <w:rPr>
          <w:sz w:val="20"/>
          <w:szCs w:val="20"/>
        </w:rPr>
        <w:t>"</w:t>
      </w:r>
      <w:r w:rsidRPr="003E41EE">
        <w:rPr>
          <w:sz w:val="20"/>
          <w:szCs w:val="20"/>
        </w:rPr>
        <w:t xml:space="preserve">, </w:t>
      </w:r>
      <w:r w:rsidR="00BB04FF" w:rsidRPr="003E41EE">
        <w:rPr>
          <w:sz w:val="20"/>
          <w:szCs w:val="20"/>
        </w:rPr>
        <w:t>от 21.02.1991г. ( в ред.</w:t>
      </w:r>
      <w:r w:rsidRPr="003E41EE">
        <w:rPr>
          <w:sz w:val="20"/>
          <w:szCs w:val="20"/>
        </w:rPr>
        <w:t>2011г.</w:t>
      </w:r>
      <w:r w:rsidR="00BB04FF" w:rsidRPr="003E41EE">
        <w:rPr>
          <w:sz w:val="20"/>
          <w:szCs w:val="20"/>
        </w:rPr>
        <w:t>)</w:t>
      </w:r>
    </w:p>
    <w:p w:rsidR="00476275" w:rsidRPr="003E41EE" w:rsidRDefault="00906BF4" w:rsidP="003E41EE">
      <w:pPr>
        <w:widowControl w:val="0"/>
        <w:tabs>
          <w:tab w:val="left" w:pos="284"/>
        </w:tabs>
        <w:autoSpaceDE w:val="0"/>
        <w:autoSpaceDN w:val="0"/>
        <w:adjustRightInd w:val="0"/>
        <w:ind w:left="284" w:firstLine="454"/>
        <w:contextualSpacing/>
        <w:jc w:val="both"/>
        <w:rPr>
          <w:sz w:val="20"/>
          <w:szCs w:val="20"/>
        </w:rPr>
      </w:pPr>
      <w:r w:rsidRPr="003E41EE">
        <w:rPr>
          <w:sz w:val="20"/>
          <w:szCs w:val="20"/>
        </w:rPr>
        <w:t>5. Государственный водный реестр РФ (Постановление Прав</w:t>
      </w:r>
      <w:r w:rsidRPr="003E41EE">
        <w:rPr>
          <w:sz w:val="20"/>
          <w:szCs w:val="20"/>
        </w:rPr>
        <w:t>и</w:t>
      </w:r>
      <w:r w:rsidRPr="003E41EE">
        <w:rPr>
          <w:sz w:val="20"/>
          <w:szCs w:val="20"/>
        </w:rPr>
        <w:t>тельства РФ №  253 от 28.04.2007г</w:t>
      </w:r>
      <w:r w:rsidR="00476275" w:rsidRPr="003E41EE">
        <w:rPr>
          <w:sz w:val="20"/>
          <w:szCs w:val="20"/>
        </w:rPr>
        <w:t>.</w:t>
      </w:r>
    </w:p>
    <w:p w:rsidR="00476275" w:rsidRPr="003E41EE" w:rsidRDefault="00476275" w:rsidP="003E41EE">
      <w:pPr>
        <w:widowControl w:val="0"/>
        <w:tabs>
          <w:tab w:val="left" w:pos="284"/>
        </w:tabs>
        <w:autoSpaceDE w:val="0"/>
        <w:autoSpaceDN w:val="0"/>
        <w:adjustRightInd w:val="0"/>
        <w:ind w:left="284" w:firstLine="454"/>
        <w:contextualSpacing/>
        <w:jc w:val="both"/>
        <w:rPr>
          <w:b/>
        </w:rPr>
      </w:pPr>
    </w:p>
    <w:p w:rsidR="003102C1" w:rsidRPr="00FF1315" w:rsidRDefault="005274D6" w:rsidP="003102C1">
      <w:pPr>
        <w:widowControl w:val="0"/>
        <w:tabs>
          <w:tab w:val="left" w:pos="284"/>
        </w:tabs>
        <w:autoSpaceDE w:val="0"/>
        <w:autoSpaceDN w:val="0"/>
        <w:adjustRightInd w:val="0"/>
        <w:ind w:left="284" w:firstLine="454"/>
        <w:contextualSpacing/>
        <w:jc w:val="both"/>
        <w:rPr>
          <w:sz w:val="22"/>
          <w:szCs w:val="22"/>
        </w:rPr>
      </w:pPr>
      <w:r w:rsidRPr="003E41EE">
        <w:rPr>
          <w:b/>
        </w:rPr>
        <w:t xml:space="preserve">            </w:t>
      </w:r>
      <w:r w:rsidR="002B0CFE" w:rsidRPr="003E41EE">
        <w:rPr>
          <w:b/>
        </w:rPr>
        <w:t xml:space="preserve">  </w:t>
      </w:r>
      <w:r w:rsidR="00476275" w:rsidRPr="00FF1315">
        <w:rPr>
          <w:sz w:val="22"/>
          <w:szCs w:val="22"/>
        </w:rPr>
        <w:t>Литература</w:t>
      </w:r>
      <w:r w:rsidR="003102C1" w:rsidRPr="00FF1315">
        <w:rPr>
          <w:sz w:val="22"/>
          <w:szCs w:val="22"/>
        </w:rPr>
        <w:t xml:space="preserve"> </w:t>
      </w:r>
      <w:r w:rsidR="00434034" w:rsidRPr="00FF1315">
        <w:rPr>
          <w:sz w:val="22"/>
          <w:szCs w:val="22"/>
        </w:rPr>
        <w:t>к главе 8</w:t>
      </w:r>
      <w:r w:rsidR="003102C1" w:rsidRPr="00FF1315">
        <w:rPr>
          <w:sz w:val="22"/>
          <w:szCs w:val="22"/>
        </w:rPr>
        <w:t xml:space="preserve">                                   </w:t>
      </w:r>
    </w:p>
    <w:p w:rsidR="003102C1" w:rsidRDefault="00476275" w:rsidP="003102C1">
      <w:pPr>
        <w:widowControl w:val="0"/>
        <w:tabs>
          <w:tab w:val="left" w:pos="284"/>
        </w:tabs>
        <w:autoSpaceDE w:val="0"/>
        <w:autoSpaceDN w:val="0"/>
        <w:adjustRightInd w:val="0"/>
        <w:ind w:left="284" w:firstLine="454"/>
        <w:contextualSpacing/>
        <w:jc w:val="both"/>
        <w:rPr>
          <w:sz w:val="20"/>
          <w:szCs w:val="20"/>
        </w:rPr>
      </w:pPr>
      <w:r w:rsidRPr="003E41EE">
        <w:rPr>
          <w:sz w:val="20"/>
          <w:szCs w:val="20"/>
        </w:rPr>
        <w:t>1. Кавешников Н.Т. Менеджмент водохозяйственного произво</w:t>
      </w:r>
      <w:r w:rsidRPr="003E41EE">
        <w:rPr>
          <w:sz w:val="20"/>
          <w:szCs w:val="20"/>
        </w:rPr>
        <w:t>д</w:t>
      </w:r>
      <w:r w:rsidRPr="003E41EE">
        <w:rPr>
          <w:sz w:val="20"/>
          <w:szCs w:val="20"/>
        </w:rPr>
        <w:t>ства и охраны окружающей среды.</w:t>
      </w:r>
      <w:r w:rsidR="003102C1">
        <w:rPr>
          <w:sz w:val="28"/>
          <w:szCs w:val="28"/>
        </w:rPr>
        <w:t xml:space="preserve"> </w:t>
      </w:r>
      <w:r w:rsidRPr="003E41EE">
        <w:rPr>
          <w:sz w:val="20"/>
          <w:szCs w:val="20"/>
        </w:rPr>
        <w:t xml:space="preserve">М. </w:t>
      </w:r>
      <w:r w:rsidR="00FF1315">
        <w:rPr>
          <w:sz w:val="20"/>
          <w:szCs w:val="20"/>
        </w:rPr>
        <w:t>:</w:t>
      </w:r>
      <w:r w:rsidRPr="003E41EE">
        <w:rPr>
          <w:sz w:val="20"/>
          <w:szCs w:val="20"/>
        </w:rPr>
        <w:t>Колос, 2015г.</w:t>
      </w:r>
    </w:p>
    <w:p w:rsidR="003102C1" w:rsidRDefault="00714325" w:rsidP="003102C1">
      <w:pPr>
        <w:widowControl w:val="0"/>
        <w:tabs>
          <w:tab w:val="left" w:pos="284"/>
        </w:tabs>
        <w:autoSpaceDE w:val="0"/>
        <w:autoSpaceDN w:val="0"/>
        <w:adjustRightInd w:val="0"/>
        <w:ind w:left="284" w:firstLine="454"/>
        <w:contextualSpacing/>
        <w:jc w:val="both"/>
        <w:rPr>
          <w:sz w:val="20"/>
          <w:szCs w:val="20"/>
        </w:rPr>
      </w:pPr>
      <w:r w:rsidRPr="003E41EE">
        <w:rPr>
          <w:sz w:val="20"/>
          <w:szCs w:val="20"/>
        </w:rPr>
        <w:t>2. Мухина Э.Н. Право пользования подземными водами: суб</w:t>
      </w:r>
      <w:r w:rsidRPr="003E41EE">
        <w:rPr>
          <w:sz w:val="20"/>
          <w:szCs w:val="20"/>
        </w:rPr>
        <w:t>ъ</w:t>
      </w:r>
      <w:r w:rsidRPr="003E41EE">
        <w:rPr>
          <w:sz w:val="20"/>
          <w:szCs w:val="20"/>
        </w:rPr>
        <w:t>ект, объект, содержание правоотношений. Теоретические и практич</w:t>
      </w:r>
      <w:r w:rsidRPr="003E41EE">
        <w:rPr>
          <w:sz w:val="20"/>
          <w:szCs w:val="20"/>
        </w:rPr>
        <w:t>е</w:t>
      </w:r>
      <w:r w:rsidRPr="003E41EE">
        <w:rPr>
          <w:sz w:val="20"/>
          <w:szCs w:val="20"/>
        </w:rPr>
        <w:t>ские проблемы правового регулирования // Аграрное и земельное пр</w:t>
      </w:r>
      <w:r w:rsidRPr="003E41EE">
        <w:rPr>
          <w:sz w:val="20"/>
          <w:szCs w:val="20"/>
        </w:rPr>
        <w:t>а</w:t>
      </w:r>
      <w:r w:rsidRPr="003E41EE">
        <w:rPr>
          <w:sz w:val="20"/>
          <w:szCs w:val="20"/>
        </w:rPr>
        <w:t>во. — 2011. — № 9. — С. 118–124.</w:t>
      </w:r>
    </w:p>
    <w:p w:rsidR="00714325" w:rsidRPr="003102C1" w:rsidRDefault="00714325" w:rsidP="003102C1">
      <w:pPr>
        <w:widowControl w:val="0"/>
        <w:tabs>
          <w:tab w:val="left" w:pos="284"/>
        </w:tabs>
        <w:autoSpaceDE w:val="0"/>
        <w:autoSpaceDN w:val="0"/>
        <w:adjustRightInd w:val="0"/>
        <w:ind w:left="284" w:firstLine="454"/>
        <w:contextualSpacing/>
        <w:jc w:val="both"/>
        <w:rPr>
          <w:b/>
        </w:rPr>
      </w:pPr>
      <w:r w:rsidRPr="003E41EE">
        <w:rPr>
          <w:sz w:val="20"/>
          <w:szCs w:val="20"/>
        </w:rPr>
        <w:t>3. Седов Н.В. Подземные воды как объект права Российской Ф</w:t>
      </w:r>
      <w:r w:rsidRPr="003E41EE">
        <w:rPr>
          <w:sz w:val="20"/>
          <w:szCs w:val="20"/>
        </w:rPr>
        <w:t>е</w:t>
      </w:r>
      <w:r w:rsidRPr="003E41EE">
        <w:rPr>
          <w:sz w:val="20"/>
          <w:szCs w:val="20"/>
        </w:rPr>
        <w:t>дерации // Разведка и охрана недр. — 2008. — № 6. — С. 66–71.</w:t>
      </w:r>
    </w:p>
    <w:p w:rsidR="004E1F97" w:rsidRDefault="00BB04FF" w:rsidP="003E41EE">
      <w:pPr>
        <w:widowControl w:val="0"/>
        <w:tabs>
          <w:tab w:val="left" w:pos="284"/>
        </w:tabs>
        <w:autoSpaceDE w:val="0"/>
        <w:autoSpaceDN w:val="0"/>
        <w:adjustRightInd w:val="0"/>
        <w:ind w:left="284" w:firstLine="454"/>
        <w:contextualSpacing/>
        <w:jc w:val="both"/>
        <w:rPr>
          <w:b/>
          <w:sz w:val="28"/>
          <w:szCs w:val="28"/>
        </w:rPr>
      </w:pPr>
      <w:r w:rsidRPr="003E41EE">
        <w:rPr>
          <w:b/>
          <w:sz w:val="28"/>
          <w:szCs w:val="28"/>
        </w:rPr>
        <w:t xml:space="preserve">                 </w:t>
      </w:r>
    </w:p>
    <w:p w:rsidR="003102C1" w:rsidRDefault="00816369" w:rsidP="003E41EE">
      <w:pPr>
        <w:widowControl w:val="0"/>
        <w:tabs>
          <w:tab w:val="left" w:pos="284"/>
        </w:tabs>
        <w:autoSpaceDE w:val="0"/>
        <w:autoSpaceDN w:val="0"/>
        <w:adjustRightInd w:val="0"/>
        <w:ind w:left="284" w:firstLine="454"/>
        <w:contextualSpacing/>
        <w:jc w:val="both"/>
        <w:rPr>
          <w:b/>
          <w:sz w:val="28"/>
          <w:szCs w:val="28"/>
        </w:rPr>
      </w:pPr>
      <w:r>
        <w:rPr>
          <w:b/>
          <w:sz w:val="28"/>
          <w:szCs w:val="28"/>
        </w:rPr>
        <w:t xml:space="preserve">                         </w:t>
      </w:r>
      <w:r w:rsidR="004E1F97">
        <w:rPr>
          <w:b/>
          <w:sz w:val="28"/>
          <w:szCs w:val="28"/>
        </w:rPr>
        <w:t xml:space="preserve"> </w:t>
      </w:r>
      <w:r w:rsidR="006F2084">
        <w:rPr>
          <w:b/>
          <w:sz w:val="28"/>
          <w:szCs w:val="28"/>
        </w:rPr>
        <w:t xml:space="preserve"> </w:t>
      </w:r>
      <w:r w:rsidR="00BB04FF" w:rsidRPr="003E41EE">
        <w:rPr>
          <w:b/>
          <w:sz w:val="28"/>
          <w:szCs w:val="28"/>
        </w:rPr>
        <w:t xml:space="preserve"> </w:t>
      </w:r>
      <w:r w:rsidR="00B3196E" w:rsidRPr="003E41EE">
        <w:rPr>
          <w:b/>
          <w:sz w:val="28"/>
          <w:szCs w:val="28"/>
        </w:rPr>
        <w:t>Глава</w:t>
      </w:r>
      <w:r w:rsidR="00663703" w:rsidRPr="003E41EE">
        <w:rPr>
          <w:b/>
          <w:sz w:val="28"/>
          <w:szCs w:val="28"/>
        </w:rPr>
        <w:t xml:space="preserve"> 9</w:t>
      </w:r>
      <w:r w:rsidR="009E4EDC" w:rsidRPr="003E41EE">
        <w:rPr>
          <w:b/>
          <w:sz w:val="28"/>
          <w:szCs w:val="28"/>
        </w:rPr>
        <w:t xml:space="preserve"> </w:t>
      </w:r>
      <w:r w:rsidR="00AD0B2B" w:rsidRPr="003E41EE">
        <w:rPr>
          <w:b/>
          <w:sz w:val="28"/>
          <w:szCs w:val="28"/>
        </w:rPr>
        <w:t xml:space="preserve">                                 </w:t>
      </w:r>
      <w:r w:rsidR="009B1C98" w:rsidRPr="003E41EE">
        <w:rPr>
          <w:b/>
          <w:sz w:val="28"/>
          <w:szCs w:val="28"/>
        </w:rPr>
        <w:t xml:space="preserve">   </w:t>
      </w:r>
    </w:p>
    <w:p w:rsidR="005274D6" w:rsidRPr="003E41EE" w:rsidRDefault="008B3269" w:rsidP="003E41EE">
      <w:pPr>
        <w:widowControl w:val="0"/>
        <w:tabs>
          <w:tab w:val="left" w:pos="284"/>
        </w:tabs>
        <w:autoSpaceDE w:val="0"/>
        <w:autoSpaceDN w:val="0"/>
        <w:adjustRightInd w:val="0"/>
        <w:ind w:left="284" w:firstLine="454"/>
        <w:contextualSpacing/>
        <w:jc w:val="both"/>
        <w:rPr>
          <w:b/>
          <w:sz w:val="28"/>
          <w:szCs w:val="28"/>
        </w:rPr>
      </w:pPr>
      <w:r w:rsidRPr="003E41EE">
        <w:rPr>
          <w:b/>
          <w:sz w:val="28"/>
          <w:szCs w:val="28"/>
        </w:rPr>
        <w:t>Экологические требования к</w:t>
      </w:r>
      <w:r w:rsidR="005274D6" w:rsidRPr="003E41EE">
        <w:rPr>
          <w:b/>
          <w:sz w:val="28"/>
          <w:szCs w:val="28"/>
        </w:rPr>
        <w:t xml:space="preserve"> </w:t>
      </w:r>
      <w:r w:rsidR="00B000B0" w:rsidRPr="003E41EE">
        <w:rPr>
          <w:b/>
          <w:sz w:val="28"/>
          <w:szCs w:val="28"/>
        </w:rPr>
        <w:t>об</w:t>
      </w:r>
      <w:r w:rsidR="003B7C80" w:rsidRPr="003E41EE">
        <w:rPr>
          <w:b/>
          <w:sz w:val="28"/>
          <w:szCs w:val="28"/>
        </w:rPr>
        <w:t>р</w:t>
      </w:r>
      <w:r w:rsidR="00B000B0" w:rsidRPr="003E41EE">
        <w:rPr>
          <w:b/>
          <w:sz w:val="28"/>
          <w:szCs w:val="28"/>
        </w:rPr>
        <w:t>а</w:t>
      </w:r>
      <w:r w:rsidR="003B7C80" w:rsidRPr="003E41EE">
        <w:rPr>
          <w:b/>
          <w:sz w:val="28"/>
          <w:szCs w:val="28"/>
        </w:rPr>
        <w:t xml:space="preserve">щению </w:t>
      </w:r>
      <w:r w:rsidR="005274D6" w:rsidRPr="003E41EE">
        <w:rPr>
          <w:b/>
          <w:sz w:val="28"/>
          <w:szCs w:val="28"/>
        </w:rPr>
        <w:t xml:space="preserve">                                  </w:t>
      </w:r>
    </w:p>
    <w:p w:rsidR="000F45FC" w:rsidRPr="003E41EE" w:rsidRDefault="005274D6" w:rsidP="003E41EE">
      <w:pPr>
        <w:widowControl w:val="0"/>
        <w:tabs>
          <w:tab w:val="left" w:pos="284"/>
        </w:tabs>
        <w:autoSpaceDE w:val="0"/>
        <w:autoSpaceDN w:val="0"/>
        <w:adjustRightInd w:val="0"/>
        <w:ind w:left="284" w:firstLine="454"/>
        <w:contextualSpacing/>
        <w:jc w:val="both"/>
        <w:rPr>
          <w:b/>
          <w:sz w:val="28"/>
          <w:szCs w:val="28"/>
        </w:rPr>
      </w:pPr>
      <w:r w:rsidRPr="003E41EE">
        <w:rPr>
          <w:b/>
          <w:sz w:val="28"/>
          <w:szCs w:val="28"/>
        </w:rPr>
        <w:t xml:space="preserve">            </w:t>
      </w:r>
      <w:r w:rsidR="00B3196E" w:rsidRPr="003E41EE">
        <w:rPr>
          <w:b/>
          <w:sz w:val="28"/>
          <w:szCs w:val="28"/>
        </w:rPr>
        <w:t xml:space="preserve">      </w:t>
      </w:r>
      <w:r w:rsidRPr="003E41EE">
        <w:rPr>
          <w:b/>
          <w:sz w:val="28"/>
          <w:szCs w:val="28"/>
        </w:rPr>
        <w:t xml:space="preserve">  </w:t>
      </w:r>
      <w:r w:rsidR="003B7C80" w:rsidRPr="003E41EE">
        <w:rPr>
          <w:b/>
          <w:sz w:val="28"/>
          <w:szCs w:val="28"/>
        </w:rPr>
        <w:t>с отхода</w:t>
      </w:r>
      <w:r w:rsidR="000F45FC" w:rsidRPr="003E41EE">
        <w:rPr>
          <w:b/>
          <w:sz w:val="28"/>
          <w:szCs w:val="28"/>
        </w:rPr>
        <w:t>ми</w:t>
      </w:r>
    </w:p>
    <w:p w:rsidR="003102C1" w:rsidRDefault="001C1652" w:rsidP="003102C1">
      <w:pPr>
        <w:pStyle w:val="2"/>
        <w:shd w:val="clear" w:color="auto" w:fill="FFFFFF"/>
        <w:ind w:left="57" w:right="-29" w:firstLine="454"/>
        <w:contextualSpacing/>
        <w:jc w:val="both"/>
        <w:rPr>
          <w:sz w:val="24"/>
          <w:szCs w:val="24"/>
        </w:rPr>
      </w:pPr>
      <w:r w:rsidRPr="003E41EE">
        <w:rPr>
          <w:sz w:val="28"/>
          <w:szCs w:val="28"/>
        </w:rPr>
        <w:t xml:space="preserve"> </w:t>
      </w:r>
      <w:r w:rsidR="00663703" w:rsidRPr="003E41EE">
        <w:rPr>
          <w:sz w:val="24"/>
          <w:szCs w:val="24"/>
        </w:rPr>
        <w:t>9</w:t>
      </w:r>
      <w:r w:rsidR="000F45FC" w:rsidRPr="003E41EE">
        <w:rPr>
          <w:sz w:val="24"/>
          <w:szCs w:val="24"/>
        </w:rPr>
        <w:t>.</w:t>
      </w:r>
      <w:r w:rsidR="009566CE" w:rsidRPr="003E41EE">
        <w:rPr>
          <w:sz w:val="24"/>
          <w:szCs w:val="24"/>
        </w:rPr>
        <w:t xml:space="preserve">1. </w:t>
      </w:r>
      <w:r w:rsidR="003102C1">
        <w:rPr>
          <w:sz w:val="24"/>
          <w:szCs w:val="24"/>
        </w:rPr>
        <w:t>Порядок сбора, накопления и хра</w:t>
      </w:r>
      <w:r w:rsidR="00DC6ED9" w:rsidRPr="003E41EE">
        <w:rPr>
          <w:sz w:val="24"/>
          <w:szCs w:val="24"/>
        </w:rPr>
        <w:t>нени</w:t>
      </w:r>
      <w:r w:rsidR="003102C1">
        <w:rPr>
          <w:sz w:val="24"/>
          <w:szCs w:val="24"/>
        </w:rPr>
        <w:t>я</w:t>
      </w:r>
      <w:r w:rsidR="002B0CFE" w:rsidRPr="003E41EE">
        <w:rPr>
          <w:sz w:val="24"/>
          <w:szCs w:val="24"/>
        </w:rPr>
        <w:t xml:space="preserve">   </w:t>
      </w:r>
    </w:p>
    <w:p w:rsidR="00DC6ED9" w:rsidRPr="003102C1" w:rsidRDefault="003102C1" w:rsidP="003102C1">
      <w:pPr>
        <w:pStyle w:val="2"/>
        <w:shd w:val="clear" w:color="auto" w:fill="FFFFFF"/>
        <w:ind w:left="57" w:right="-29" w:firstLine="454"/>
        <w:contextualSpacing/>
        <w:jc w:val="both"/>
        <w:rPr>
          <w:sz w:val="28"/>
          <w:szCs w:val="28"/>
        </w:rPr>
      </w:pPr>
      <w:r>
        <w:rPr>
          <w:sz w:val="24"/>
          <w:szCs w:val="24"/>
        </w:rPr>
        <w:t xml:space="preserve">        </w:t>
      </w:r>
      <w:r w:rsidR="002B0CFE" w:rsidRPr="003E41EE">
        <w:rPr>
          <w:sz w:val="24"/>
          <w:szCs w:val="24"/>
        </w:rPr>
        <w:t xml:space="preserve"> </w:t>
      </w:r>
      <w:r w:rsidR="00DC6ED9" w:rsidRPr="003E41EE">
        <w:rPr>
          <w:sz w:val="24"/>
          <w:szCs w:val="24"/>
        </w:rPr>
        <w:t>отходов</w:t>
      </w:r>
    </w:p>
    <w:p w:rsidR="00DC6ED9" w:rsidRPr="003E41EE" w:rsidRDefault="00DC6ED9" w:rsidP="003E41EE">
      <w:pPr>
        <w:pStyle w:val="2"/>
        <w:shd w:val="clear" w:color="auto" w:fill="FFFFFF"/>
        <w:ind w:left="57" w:right="1417" w:firstLine="454"/>
        <w:contextualSpacing/>
        <w:jc w:val="both"/>
        <w:rPr>
          <w:sz w:val="24"/>
          <w:szCs w:val="24"/>
        </w:rPr>
      </w:pPr>
    </w:p>
    <w:p w:rsidR="00714325" w:rsidRPr="003E41EE" w:rsidRDefault="00123FD6" w:rsidP="003E41EE">
      <w:pPr>
        <w:autoSpaceDE w:val="0"/>
        <w:autoSpaceDN w:val="0"/>
        <w:adjustRightInd w:val="0"/>
        <w:ind w:left="57" w:firstLine="454"/>
        <w:contextualSpacing/>
        <w:jc w:val="both"/>
        <w:rPr>
          <w:color w:val="000000"/>
          <w:sz w:val="20"/>
          <w:szCs w:val="20"/>
        </w:rPr>
      </w:pPr>
      <w:r w:rsidRPr="003E41EE">
        <w:rPr>
          <w:color w:val="000000"/>
          <w:sz w:val="20"/>
          <w:szCs w:val="20"/>
        </w:rPr>
        <w:t xml:space="preserve">       </w:t>
      </w:r>
      <w:r w:rsidR="00EE086D" w:rsidRPr="003E41EE">
        <w:rPr>
          <w:color w:val="000000"/>
          <w:sz w:val="20"/>
          <w:szCs w:val="20"/>
        </w:rPr>
        <w:t xml:space="preserve"> </w:t>
      </w:r>
      <w:r w:rsidRPr="003E41EE">
        <w:rPr>
          <w:color w:val="000000"/>
          <w:sz w:val="20"/>
          <w:szCs w:val="20"/>
        </w:rPr>
        <w:t xml:space="preserve"> </w:t>
      </w:r>
      <w:r w:rsidR="00ED4FA3" w:rsidRPr="003E41EE">
        <w:rPr>
          <w:color w:val="000000"/>
          <w:sz w:val="20"/>
          <w:szCs w:val="20"/>
        </w:rPr>
        <w:t>П</w:t>
      </w:r>
      <w:r w:rsidR="003B7C80" w:rsidRPr="003E41EE">
        <w:rPr>
          <w:color w:val="000000"/>
          <w:sz w:val="20"/>
          <w:szCs w:val="20"/>
        </w:rPr>
        <w:t>рои</w:t>
      </w:r>
      <w:r w:rsidR="00ED4FA3" w:rsidRPr="003E41EE">
        <w:rPr>
          <w:color w:val="000000"/>
          <w:sz w:val="20"/>
          <w:szCs w:val="20"/>
        </w:rPr>
        <w:t>зводственная деятельность</w:t>
      </w:r>
      <w:r w:rsidR="003E7618" w:rsidRPr="003E41EE">
        <w:rPr>
          <w:color w:val="000000"/>
          <w:sz w:val="20"/>
          <w:szCs w:val="20"/>
        </w:rPr>
        <w:t xml:space="preserve"> </w:t>
      </w:r>
      <w:r w:rsidR="003B7C80" w:rsidRPr="003E41EE">
        <w:rPr>
          <w:color w:val="000000"/>
          <w:sz w:val="20"/>
          <w:szCs w:val="20"/>
        </w:rPr>
        <w:t xml:space="preserve"> </w:t>
      </w:r>
      <w:r w:rsidR="00ED4FA3" w:rsidRPr="003E41EE">
        <w:rPr>
          <w:color w:val="000000"/>
          <w:sz w:val="20"/>
          <w:szCs w:val="20"/>
        </w:rPr>
        <w:t>большинства предприятий и организаций невозможна без</w:t>
      </w:r>
      <w:r w:rsidR="009566CE" w:rsidRPr="003E41EE">
        <w:rPr>
          <w:color w:val="000000"/>
          <w:sz w:val="20"/>
          <w:szCs w:val="20"/>
        </w:rPr>
        <w:t xml:space="preserve"> </w:t>
      </w:r>
      <w:r w:rsidR="003B7C80" w:rsidRPr="003E41EE">
        <w:rPr>
          <w:color w:val="000000"/>
          <w:sz w:val="20"/>
          <w:szCs w:val="20"/>
        </w:rPr>
        <w:t>образ</w:t>
      </w:r>
      <w:r w:rsidR="00ED4FA3" w:rsidRPr="003E41EE">
        <w:rPr>
          <w:color w:val="000000"/>
          <w:sz w:val="20"/>
          <w:szCs w:val="20"/>
        </w:rPr>
        <w:t>ования</w:t>
      </w:r>
      <w:r w:rsidR="00EE086D" w:rsidRPr="003E41EE">
        <w:rPr>
          <w:color w:val="000000"/>
          <w:sz w:val="20"/>
          <w:szCs w:val="20"/>
        </w:rPr>
        <w:t xml:space="preserve"> и накопления отходов разли</w:t>
      </w:r>
      <w:r w:rsidR="00EE086D" w:rsidRPr="003E41EE">
        <w:rPr>
          <w:color w:val="000000"/>
          <w:sz w:val="20"/>
          <w:szCs w:val="20"/>
        </w:rPr>
        <w:t>ч</w:t>
      </w:r>
      <w:r w:rsidR="00EE086D" w:rsidRPr="003E41EE">
        <w:rPr>
          <w:color w:val="000000"/>
          <w:sz w:val="20"/>
          <w:szCs w:val="20"/>
        </w:rPr>
        <w:t xml:space="preserve">ных видов.  Законом установлено, что все отходы </w:t>
      </w:r>
      <w:r w:rsidR="003B7C80" w:rsidRPr="003E41EE">
        <w:rPr>
          <w:color w:val="000000"/>
          <w:sz w:val="20"/>
          <w:szCs w:val="20"/>
        </w:rPr>
        <w:t xml:space="preserve"> подлежат учету, сб</w:t>
      </w:r>
      <w:r w:rsidR="003B7C80" w:rsidRPr="003E41EE">
        <w:rPr>
          <w:color w:val="000000"/>
          <w:sz w:val="20"/>
          <w:szCs w:val="20"/>
        </w:rPr>
        <w:t>о</w:t>
      </w:r>
      <w:r w:rsidR="003B7C80" w:rsidRPr="003E41EE">
        <w:rPr>
          <w:color w:val="000000"/>
          <w:sz w:val="20"/>
          <w:szCs w:val="20"/>
        </w:rPr>
        <w:t xml:space="preserve">ру, накоплению и </w:t>
      </w:r>
      <w:r w:rsidR="003E7618" w:rsidRPr="003E41EE">
        <w:rPr>
          <w:color w:val="000000"/>
          <w:sz w:val="20"/>
          <w:szCs w:val="20"/>
        </w:rPr>
        <w:t xml:space="preserve">хранению, дальнейшей утилизации или </w:t>
      </w:r>
      <w:r w:rsidR="003B7C80" w:rsidRPr="003E41EE">
        <w:rPr>
          <w:color w:val="000000"/>
          <w:sz w:val="20"/>
          <w:szCs w:val="20"/>
        </w:rPr>
        <w:t xml:space="preserve"> обезврежив</w:t>
      </w:r>
      <w:r w:rsidR="003B7C80" w:rsidRPr="003E41EE">
        <w:rPr>
          <w:color w:val="000000"/>
          <w:sz w:val="20"/>
          <w:szCs w:val="20"/>
        </w:rPr>
        <w:t>а</w:t>
      </w:r>
      <w:r w:rsidR="003B7C80" w:rsidRPr="003E41EE">
        <w:rPr>
          <w:color w:val="000000"/>
          <w:sz w:val="20"/>
          <w:szCs w:val="20"/>
        </w:rPr>
        <w:t>нию и захоронению.</w:t>
      </w:r>
      <w:r w:rsidR="00600A12" w:rsidRPr="003E41EE">
        <w:rPr>
          <w:sz w:val="20"/>
          <w:szCs w:val="20"/>
        </w:rPr>
        <w:t xml:space="preserve"> </w:t>
      </w:r>
      <w:r w:rsidRPr="003E41EE">
        <w:rPr>
          <w:color w:val="000000"/>
          <w:sz w:val="20"/>
          <w:szCs w:val="20"/>
        </w:rPr>
        <w:t xml:space="preserve">  </w:t>
      </w:r>
      <w:r w:rsidR="00EE086D" w:rsidRPr="003E41EE">
        <w:rPr>
          <w:color w:val="000000"/>
          <w:sz w:val="20"/>
          <w:szCs w:val="20"/>
        </w:rPr>
        <w:t xml:space="preserve">Все </w:t>
      </w:r>
      <w:r w:rsidR="009566CE" w:rsidRPr="003E41EE">
        <w:rPr>
          <w:color w:val="000000"/>
          <w:sz w:val="20"/>
          <w:szCs w:val="20"/>
        </w:rPr>
        <w:t xml:space="preserve"> предприятия</w:t>
      </w:r>
      <w:r w:rsidR="00EE086D" w:rsidRPr="003E41EE">
        <w:rPr>
          <w:color w:val="000000"/>
          <w:sz w:val="20"/>
          <w:szCs w:val="20"/>
        </w:rPr>
        <w:t xml:space="preserve"> и организации</w:t>
      </w:r>
      <w:r w:rsidR="009566CE" w:rsidRPr="003E41EE">
        <w:rPr>
          <w:color w:val="000000"/>
          <w:sz w:val="20"/>
          <w:szCs w:val="20"/>
        </w:rPr>
        <w:t>, имеющие отходы производства и потребления, в соответствие с Федеральным Законом «Об отходах производства и потребления»</w:t>
      </w:r>
      <w:r w:rsidR="00714325" w:rsidRPr="003E41EE">
        <w:rPr>
          <w:color w:val="000000"/>
          <w:sz w:val="20"/>
          <w:szCs w:val="20"/>
        </w:rPr>
        <w:t xml:space="preserve"> [</w:t>
      </w:r>
      <w:r w:rsidR="00964F9C" w:rsidRPr="003E41EE">
        <w:rPr>
          <w:color w:val="000000"/>
          <w:sz w:val="20"/>
          <w:szCs w:val="20"/>
        </w:rPr>
        <w:t>10</w:t>
      </w:r>
      <w:r w:rsidR="00714325" w:rsidRPr="003E41EE">
        <w:rPr>
          <w:color w:val="000000"/>
          <w:sz w:val="20"/>
          <w:szCs w:val="20"/>
        </w:rPr>
        <w:t xml:space="preserve">] </w:t>
      </w:r>
      <w:r w:rsidR="009566CE" w:rsidRPr="003E41EE">
        <w:rPr>
          <w:color w:val="000000"/>
          <w:sz w:val="20"/>
          <w:szCs w:val="20"/>
        </w:rPr>
        <w:t xml:space="preserve">обязаны: </w:t>
      </w:r>
      <w:r w:rsidR="007D4CDF" w:rsidRPr="003E41EE">
        <w:rPr>
          <w:color w:val="000000"/>
          <w:sz w:val="20"/>
          <w:szCs w:val="20"/>
        </w:rPr>
        <w:t xml:space="preserve"> </w:t>
      </w:r>
      <w:r w:rsidR="00714325" w:rsidRPr="003E41EE">
        <w:rPr>
          <w:color w:val="000000"/>
          <w:sz w:val="20"/>
          <w:szCs w:val="20"/>
        </w:rPr>
        <w:t xml:space="preserve">                              </w:t>
      </w:r>
    </w:p>
    <w:p w:rsidR="00714325" w:rsidRPr="003E41EE" w:rsidRDefault="009566CE" w:rsidP="003E41EE">
      <w:pPr>
        <w:autoSpaceDE w:val="0"/>
        <w:autoSpaceDN w:val="0"/>
        <w:adjustRightInd w:val="0"/>
        <w:ind w:left="57" w:firstLine="454"/>
        <w:contextualSpacing/>
        <w:jc w:val="both"/>
        <w:rPr>
          <w:color w:val="000000"/>
          <w:sz w:val="20"/>
          <w:szCs w:val="20"/>
        </w:rPr>
      </w:pPr>
      <w:r w:rsidRPr="003E41EE">
        <w:rPr>
          <w:color w:val="000000"/>
          <w:sz w:val="20"/>
          <w:szCs w:val="20"/>
        </w:rPr>
        <w:t>осуществлять раздельный сбор образующихся отходов по их видам, классам опасности и другим признакам с тем, чтобы обеспечить их и</w:t>
      </w:r>
      <w:r w:rsidRPr="003E41EE">
        <w:rPr>
          <w:color w:val="000000"/>
          <w:sz w:val="20"/>
          <w:szCs w:val="20"/>
        </w:rPr>
        <w:t>с</w:t>
      </w:r>
      <w:r w:rsidRPr="003E41EE">
        <w:rPr>
          <w:color w:val="000000"/>
          <w:sz w:val="20"/>
          <w:szCs w:val="20"/>
        </w:rPr>
        <w:t>пользование в качестве вторичного сырья, переработку или последу</w:t>
      </w:r>
      <w:r w:rsidRPr="003E41EE">
        <w:rPr>
          <w:color w:val="000000"/>
          <w:sz w:val="20"/>
          <w:szCs w:val="20"/>
        </w:rPr>
        <w:t>ю</w:t>
      </w:r>
      <w:r w:rsidRPr="003E41EE">
        <w:rPr>
          <w:color w:val="000000"/>
          <w:sz w:val="20"/>
          <w:szCs w:val="20"/>
        </w:rPr>
        <w:t xml:space="preserve">щее размещение ; </w:t>
      </w:r>
      <w:r w:rsidR="007D4CDF" w:rsidRPr="003E41EE">
        <w:rPr>
          <w:color w:val="000000"/>
          <w:sz w:val="20"/>
          <w:szCs w:val="20"/>
        </w:rPr>
        <w:t xml:space="preserve">                  </w:t>
      </w:r>
      <w:r w:rsidR="00EE086D" w:rsidRPr="003E41EE">
        <w:rPr>
          <w:color w:val="000000"/>
          <w:sz w:val="20"/>
          <w:szCs w:val="20"/>
        </w:rPr>
        <w:t xml:space="preserve">                                      </w:t>
      </w:r>
      <w:r w:rsidR="00714325" w:rsidRPr="003E41EE">
        <w:rPr>
          <w:color w:val="000000"/>
          <w:sz w:val="20"/>
          <w:szCs w:val="20"/>
        </w:rPr>
        <w:t xml:space="preserve">                              </w:t>
      </w:r>
    </w:p>
    <w:p w:rsidR="00714325" w:rsidRPr="003E41EE" w:rsidRDefault="009566CE" w:rsidP="003E41EE">
      <w:pPr>
        <w:autoSpaceDE w:val="0"/>
        <w:autoSpaceDN w:val="0"/>
        <w:adjustRightInd w:val="0"/>
        <w:ind w:left="57" w:firstLine="454"/>
        <w:contextualSpacing/>
        <w:jc w:val="both"/>
        <w:rPr>
          <w:color w:val="000000"/>
          <w:sz w:val="20"/>
          <w:szCs w:val="20"/>
        </w:rPr>
      </w:pPr>
      <w:r w:rsidRPr="003E41EE">
        <w:rPr>
          <w:color w:val="000000"/>
          <w:sz w:val="20"/>
          <w:szCs w:val="20"/>
        </w:rPr>
        <w:t>обеспечивать условия, при которых отходы не оказывают вредного воздействия на состояние окружающей среды и здоровье людей при н</w:t>
      </w:r>
      <w:r w:rsidRPr="003E41EE">
        <w:rPr>
          <w:color w:val="000000"/>
          <w:sz w:val="20"/>
          <w:szCs w:val="20"/>
        </w:rPr>
        <w:t>е</w:t>
      </w:r>
      <w:r w:rsidRPr="003E41EE">
        <w:rPr>
          <w:color w:val="000000"/>
          <w:sz w:val="20"/>
          <w:szCs w:val="20"/>
        </w:rPr>
        <w:t>обходимости временного накопления производственных отходов на промышленной площадке (до момента использования отходов в посл</w:t>
      </w:r>
      <w:r w:rsidRPr="003E41EE">
        <w:rPr>
          <w:color w:val="000000"/>
          <w:sz w:val="20"/>
          <w:szCs w:val="20"/>
        </w:rPr>
        <w:t>е</w:t>
      </w:r>
      <w:r w:rsidRPr="003E41EE">
        <w:rPr>
          <w:color w:val="000000"/>
          <w:sz w:val="20"/>
          <w:szCs w:val="20"/>
        </w:rPr>
        <w:t>дующем технологическом цикле или направления на объект для разм</w:t>
      </w:r>
      <w:r w:rsidRPr="003E41EE">
        <w:rPr>
          <w:color w:val="000000"/>
          <w:sz w:val="20"/>
          <w:szCs w:val="20"/>
        </w:rPr>
        <w:t>е</w:t>
      </w:r>
      <w:r w:rsidRPr="003E41EE">
        <w:rPr>
          <w:color w:val="000000"/>
          <w:sz w:val="20"/>
          <w:szCs w:val="20"/>
        </w:rPr>
        <w:t>щения);</w:t>
      </w:r>
      <w:r w:rsidR="007D4CDF" w:rsidRPr="003E41EE">
        <w:rPr>
          <w:color w:val="000000"/>
          <w:sz w:val="20"/>
          <w:szCs w:val="20"/>
        </w:rPr>
        <w:t xml:space="preserve">                                                                                                                           </w:t>
      </w:r>
      <w:r w:rsidRPr="003E41EE">
        <w:rPr>
          <w:color w:val="000000"/>
          <w:sz w:val="20"/>
          <w:szCs w:val="20"/>
        </w:rPr>
        <w:t>вести достоверный учет наличия, образования, использования, утилиз</w:t>
      </w:r>
      <w:r w:rsidRPr="003E41EE">
        <w:rPr>
          <w:color w:val="000000"/>
          <w:sz w:val="20"/>
          <w:szCs w:val="20"/>
        </w:rPr>
        <w:t>а</w:t>
      </w:r>
      <w:r w:rsidRPr="003E41EE">
        <w:rPr>
          <w:color w:val="000000"/>
          <w:sz w:val="20"/>
          <w:szCs w:val="20"/>
        </w:rPr>
        <w:t>ции и размещения всех отходов собственного производства, т.к. данные учета используются при составлении сводного по предприятию стат</w:t>
      </w:r>
      <w:r w:rsidRPr="003E41EE">
        <w:rPr>
          <w:color w:val="000000"/>
          <w:sz w:val="20"/>
          <w:szCs w:val="20"/>
        </w:rPr>
        <w:t>и</w:t>
      </w:r>
      <w:r w:rsidRPr="003E41EE">
        <w:rPr>
          <w:color w:val="000000"/>
          <w:sz w:val="20"/>
          <w:szCs w:val="20"/>
        </w:rPr>
        <w:t>стического отчета по форме 2ТП (отходы) и являются основанием для расчета платы за размещение отходов;</w:t>
      </w:r>
      <w:r w:rsidR="007D4CDF" w:rsidRPr="003E41EE">
        <w:rPr>
          <w:color w:val="000000"/>
          <w:sz w:val="20"/>
          <w:szCs w:val="20"/>
        </w:rPr>
        <w:t xml:space="preserve">                                                          </w:t>
      </w:r>
    </w:p>
    <w:p w:rsidR="007D4CDF" w:rsidRPr="003E41EE" w:rsidRDefault="009566CE" w:rsidP="003E41EE">
      <w:pPr>
        <w:autoSpaceDE w:val="0"/>
        <w:autoSpaceDN w:val="0"/>
        <w:adjustRightInd w:val="0"/>
        <w:ind w:left="57" w:firstLine="454"/>
        <w:contextualSpacing/>
        <w:jc w:val="both"/>
        <w:rPr>
          <w:sz w:val="20"/>
          <w:szCs w:val="20"/>
        </w:rPr>
      </w:pPr>
      <w:r w:rsidRPr="003E41EE">
        <w:rPr>
          <w:color w:val="000000"/>
          <w:sz w:val="20"/>
          <w:szCs w:val="20"/>
        </w:rPr>
        <w:t xml:space="preserve">обеспечивать выполнение установленных нормативов предельного накопления и размещения отходов, согласно </w:t>
      </w:r>
      <w:r w:rsidRPr="003E41EE">
        <w:rPr>
          <w:i/>
          <w:color w:val="000000"/>
          <w:sz w:val="20"/>
          <w:szCs w:val="20"/>
        </w:rPr>
        <w:t>Лимитам на размещение отходов н</w:t>
      </w:r>
      <w:r w:rsidRPr="003E41EE">
        <w:rPr>
          <w:color w:val="000000"/>
          <w:sz w:val="20"/>
          <w:szCs w:val="20"/>
        </w:rPr>
        <w:t>а территории предприятия и передачу другим природопольз</w:t>
      </w:r>
      <w:r w:rsidRPr="003E41EE">
        <w:rPr>
          <w:color w:val="000000"/>
          <w:sz w:val="20"/>
          <w:szCs w:val="20"/>
        </w:rPr>
        <w:t>о</w:t>
      </w:r>
      <w:r w:rsidRPr="003E41EE">
        <w:rPr>
          <w:color w:val="000000"/>
          <w:sz w:val="20"/>
          <w:szCs w:val="20"/>
        </w:rPr>
        <w:t>вателям.</w:t>
      </w:r>
      <w:r w:rsidR="00B41702" w:rsidRPr="003E41EE">
        <w:rPr>
          <w:sz w:val="20"/>
          <w:szCs w:val="20"/>
        </w:rPr>
        <w:t xml:space="preserve"> </w:t>
      </w:r>
      <w:r w:rsidR="007D4CDF" w:rsidRPr="003E41EE">
        <w:rPr>
          <w:sz w:val="20"/>
          <w:szCs w:val="20"/>
        </w:rPr>
        <w:t xml:space="preserve">                                                                                                                    </w:t>
      </w:r>
    </w:p>
    <w:p w:rsidR="007D4CDF" w:rsidRPr="003E41EE" w:rsidRDefault="00B41702" w:rsidP="003E41EE">
      <w:pPr>
        <w:autoSpaceDE w:val="0"/>
        <w:autoSpaceDN w:val="0"/>
        <w:adjustRightInd w:val="0"/>
        <w:ind w:left="57" w:firstLine="454"/>
        <w:contextualSpacing/>
        <w:jc w:val="both"/>
        <w:rPr>
          <w:sz w:val="20"/>
          <w:szCs w:val="20"/>
        </w:rPr>
      </w:pPr>
      <w:r w:rsidRPr="003E41EE">
        <w:rPr>
          <w:sz w:val="20"/>
          <w:szCs w:val="20"/>
        </w:rPr>
        <w:t xml:space="preserve">Лимиты на размещение отходов выдаются только при обосновании невозможности их переработки (отсутствии технологий, оборудования и др.) и </w:t>
      </w:r>
      <w:r w:rsidRPr="003E41EE">
        <w:rPr>
          <w:i/>
          <w:sz w:val="20"/>
          <w:szCs w:val="20"/>
        </w:rPr>
        <w:t>не освобождают от поиска потребителей, для которых данные виды отходов являются сырьевыми ресурсами</w:t>
      </w:r>
      <w:r w:rsidRPr="003E41EE">
        <w:rPr>
          <w:sz w:val="20"/>
          <w:szCs w:val="20"/>
        </w:rPr>
        <w:t xml:space="preserve">, а также от </w:t>
      </w:r>
      <w:r w:rsidRPr="003E41EE">
        <w:rPr>
          <w:i/>
          <w:sz w:val="20"/>
          <w:szCs w:val="20"/>
        </w:rPr>
        <w:t>выполнения мероприятий по внедрению малоотходных технологических процессов, технологий использования и обезвреживания отходов</w:t>
      </w:r>
      <w:r w:rsidRPr="003E41EE">
        <w:rPr>
          <w:sz w:val="20"/>
          <w:szCs w:val="20"/>
        </w:rPr>
        <w:t xml:space="preserve">. </w:t>
      </w:r>
      <w:r w:rsidR="007D4CDF" w:rsidRPr="003E41EE">
        <w:rPr>
          <w:sz w:val="20"/>
          <w:szCs w:val="20"/>
        </w:rPr>
        <w:t xml:space="preserve">                </w:t>
      </w:r>
    </w:p>
    <w:p w:rsidR="00EE086D" w:rsidRPr="003E41EE" w:rsidRDefault="00B41702" w:rsidP="003E41EE">
      <w:pPr>
        <w:autoSpaceDE w:val="0"/>
        <w:autoSpaceDN w:val="0"/>
        <w:adjustRightInd w:val="0"/>
        <w:ind w:left="57" w:firstLine="454"/>
        <w:contextualSpacing/>
        <w:jc w:val="both"/>
        <w:rPr>
          <w:color w:val="000000"/>
          <w:sz w:val="20"/>
          <w:szCs w:val="20"/>
        </w:rPr>
      </w:pPr>
      <w:r w:rsidRPr="003E41EE">
        <w:rPr>
          <w:color w:val="000000"/>
          <w:sz w:val="20"/>
          <w:szCs w:val="20"/>
        </w:rPr>
        <w:t>Предельно  допустимый (нормативный) объем образования отходов (тонн/год) и предельно  допустимый объем временного накопления (тонн/партий) в местах временного хранения отходов по подразделениям предприятия определяются при инвентаризации отходов. Инвентариз</w:t>
      </w:r>
      <w:r w:rsidRPr="003E41EE">
        <w:rPr>
          <w:color w:val="000000"/>
          <w:sz w:val="20"/>
          <w:szCs w:val="20"/>
        </w:rPr>
        <w:t>а</w:t>
      </w:r>
      <w:r w:rsidRPr="003E41EE">
        <w:rPr>
          <w:color w:val="000000"/>
          <w:sz w:val="20"/>
          <w:szCs w:val="20"/>
        </w:rPr>
        <w:t>ционная ведомость отходов утверждается главным инженером или те</w:t>
      </w:r>
      <w:r w:rsidRPr="003E41EE">
        <w:rPr>
          <w:color w:val="000000"/>
          <w:sz w:val="20"/>
          <w:szCs w:val="20"/>
        </w:rPr>
        <w:t>х</w:t>
      </w:r>
      <w:r w:rsidRPr="003E41EE">
        <w:rPr>
          <w:color w:val="000000"/>
          <w:sz w:val="20"/>
          <w:szCs w:val="20"/>
        </w:rPr>
        <w:t xml:space="preserve">ническим директором предприятия. </w:t>
      </w:r>
      <w:r w:rsidR="00EE086D" w:rsidRPr="003E41EE">
        <w:rPr>
          <w:color w:val="000000"/>
          <w:sz w:val="20"/>
          <w:szCs w:val="20"/>
        </w:rPr>
        <w:t xml:space="preserve">                                                           </w:t>
      </w:r>
    </w:p>
    <w:p w:rsidR="007D4CDF" w:rsidRPr="003E41EE" w:rsidRDefault="00B41702" w:rsidP="003E41EE">
      <w:pPr>
        <w:autoSpaceDE w:val="0"/>
        <w:autoSpaceDN w:val="0"/>
        <w:adjustRightInd w:val="0"/>
        <w:ind w:left="57" w:firstLine="454"/>
        <w:contextualSpacing/>
        <w:jc w:val="both"/>
        <w:rPr>
          <w:color w:val="000000"/>
          <w:sz w:val="20"/>
          <w:szCs w:val="20"/>
        </w:rPr>
      </w:pPr>
      <w:r w:rsidRPr="003E41EE">
        <w:rPr>
          <w:color w:val="000000"/>
          <w:sz w:val="20"/>
          <w:szCs w:val="20"/>
        </w:rPr>
        <w:t>Предельное количество накопления отходов на территории пре</w:t>
      </w:r>
      <w:r w:rsidRPr="003E41EE">
        <w:rPr>
          <w:color w:val="000000"/>
          <w:sz w:val="20"/>
          <w:szCs w:val="20"/>
        </w:rPr>
        <w:t>д</w:t>
      </w:r>
      <w:r w:rsidRPr="003E41EE">
        <w:rPr>
          <w:color w:val="000000"/>
          <w:sz w:val="20"/>
          <w:szCs w:val="20"/>
        </w:rPr>
        <w:t xml:space="preserve">приятия – это количество отходов, которое допускается размещать на территории промышленной площадки в закрытом или открытом виде в пределах, установленных Инвентаризационной ведомостью отходов и Проектом нормативов образования отходов и Лимитов на их размещение (ПНООЛР). </w:t>
      </w:r>
      <w:r w:rsidR="00B06B9D" w:rsidRPr="003E41EE">
        <w:rPr>
          <w:color w:val="000000"/>
          <w:sz w:val="20"/>
          <w:szCs w:val="20"/>
        </w:rPr>
        <w:t xml:space="preserve">                                    </w:t>
      </w:r>
      <w:r w:rsidR="007D4CDF" w:rsidRPr="003E41EE">
        <w:rPr>
          <w:color w:val="000000"/>
          <w:sz w:val="20"/>
          <w:szCs w:val="20"/>
        </w:rPr>
        <w:t xml:space="preserve">  </w:t>
      </w:r>
    </w:p>
    <w:p w:rsidR="00B41702" w:rsidRPr="003E41EE" w:rsidRDefault="00B41702" w:rsidP="003E41EE">
      <w:pPr>
        <w:autoSpaceDE w:val="0"/>
        <w:autoSpaceDN w:val="0"/>
        <w:adjustRightInd w:val="0"/>
        <w:ind w:left="57" w:firstLine="454"/>
        <w:contextualSpacing/>
        <w:jc w:val="both"/>
        <w:rPr>
          <w:sz w:val="20"/>
          <w:szCs w:val="20"/>
        </w:rPr>
      </w:pPr>
      <w:r w:rsidRPr="003E41EE">
        <w:rPr>
          <w:sz w:val="20"/>
          <w:szCs w:val="20"/>
        </w:rPr>
        <w:t>Согласно ст. 18 Федерального закона «Об отходах производства и потребления» организации и предприниматели, при осуществлении де</w:t>
      </w:r>
      <w:r w:rsidRPr="003E41EE">
        <w:rPr>
          <w:sz w:val="20"/>
          <w:szCs w:val="20"/>
        </w:rPr>
        <w:t>я</w:t>
      </w:r>
      <w:r w:rsidRPr="003E41EE">
        <w:rPr>
          <w:sz w:val="20"/>
          <w:szCs w:val="20"/>
        </w:rPr>
        <w:t>тельности которых образуются отходы, должны разрабатывать проекты нормативов образования отходов и лимитов на их размещен</w:t>
      </w:r>
      <w:r w:rsidR="00EF644E" w:rsidRPr="003E41EE">
        <w:rPr>
          <w:sz w:val="20"/>
          <w:szCs w:val="20"/>
        </w:rPr>
        <w:t>.</w:t>
      </w:r>
    </w:p>
    <w:p w:rsidR="00B41702" w:rsidRPr="003E41EE" w:rsidRDefault="00B41702" w:rsidP="003E41EE">
      <w:pPr>
        <w:widowControl w:val="0"/>
        <w:autoSpaceDE w:val="0"/>
        <w:autoSpaceDN w:val="0"/>
        <w:adjustRightInd w:val="0"/>
        <w:ind w:left="57" w:firstLine="454"/>
        <w:contextualSpacing/>
        <w:jc w:val="both"/>
        <w:rPr>
          <w:sz w:val="20"/>
          <w:szCs w:val="20"/>
        </w:rPr>
      </w:pPr>
      <w:r w:rsidRPr="003E41EE">
        <w:rPr>
          <w:sz w:val="20"/>
          <w:szCs w:val="20"/>
        </w:rPr>
        <w:t xml:space="preserve">Это требование </w:t>
      </w:r>
      <w:r w:rsidRPr="003E41EE">
        <w:rPr>
          <w:i/>
          <w:sz w:val="20"/>
          <w:szCs w:val="20"/>
        </w:rPr>
        <w:t>не распространяется лишь на субъекты малого и среднего предпринимательства</w:t>
      </w:r>
      <w:r w:rsidRPr="003E41EE">
        <w:rPr>
          <w:sz w:val="20"/>
          <w:szCs w:val="20"/>
        </w:rPr>
        <w:t>. Они вправе в уведомительном порядке представлять в органы Росприроднадзора отчетность об образовании, использовании, обезвреживании, о размещении отходов.</w:t>
      </w:r>
    </w:p>
    <w:p w:rsidR="00B41702" w:rsidRPr="003E41EE" w:rsidRDefault="00B41702" w:rsidP="003E41EE">
      <w:pPr>
        <w:widowControl w:val="0"/>
        <w:autoSpaceDE w:val="0"/>
        <w:autoSpaceDN w:val="0"/>
        <w:adjustRightInd w:val="0"/>
        <w:ind w:left="57" w:firstLine="454"/>
        <w:contextualSpacing/>
        <w:jc w:val="both"/>
        <w:rPr>
          <w:sz w:val="20"/>
          <w:szCs w:val="20"/>
        </w:rPr>
      </w:pPr>
      <w:r w:rsidRPr="003E41EE">
        <w:rPr>
          <w:sz w:val="20"/>
          <w:szCs w:val="20"/>
        </w:rPr>
        <w:t>1 января 2019 года начнет действовать обновленная редакция ст</w:t>
      </w:r>
      <w:r w:rsidRPr="003E41EE">
        <w:rPr>
          <w:sz w:val="20"/>
          <w:szCs w:val="20"/>
        </w:rPr>
        <w:t>а</w:t>
      </w:r>
      <w:r w:rsidRPr="003E41EE">
        <w:rPr>
          <w:sz w:val="20"/>
          <w:szCs w:val="20"/>
        </w:rPr>
        <w:t>тьи 18 Закона № 96ФЗ (п. 2 ст. 3, ч. 6 ст. 12 Закона № 219ФЗ). Она пр</w:t>
      </w:r>
      <w:r w:rsidRPr="003E41EE">
        <w:rPr>
          <w:sz w:val="20"/>
          <w:szCs w:val="20"/>
        </w:rPr>
        <w:t>е</w:t>
      </w:r>
      <w:r w:rsidRPr="003E41EE">
        <w:rPr>
          <w:sz w:val="20"/>
          <w:szCs w:val="20"/>
        </w:rPr>
        <w:t>дусматривает следующее.</w:t>
      </w:r>
    </w:p>
    <w:p w:rsidR="00B41702" w:rsidRPr="003E41EE" w:rsidRDefault="00B41702" w:rsidP="003E41EE">
      <w:pPr>
        <w:widowControl w:val="0"/>
        <w:autoSpaceDE w:val="0"/>
        <w:autoSpaceDN w:val="0"/>
        <w:adjustRightInd w:val="0"/>
        <w:ind w:left="57" w:firstLine="454"/>
        <w:contextualSpacing/>
        <w:jc w:val="both"/>
        <w:rPr>
          <w:i/>
          <w:sz w:val="20"/>
          <w:szCs w:val="20"/>
        </w:rPr>
      </w:pPr>
      <w:r w:rsidRPr="003E41EE">
        <w:rPr>
          <w:i/>
          <w:sz w:val="20"/>
          <w:szCs w:val="20"/>
        </w:rPr>
        <w:t xml:space="preserve">Лимиты на размещение отходов обязаны будут разрабатывать только те лица, которые эксплуатируют объекты </w:t>
      </w:r>
      <w:r w:rsidRPr="003E41EE">
        <w:rPr>
          <w:i/>
          <w:sz w:val="20"/>
          <w:szCs w:val="20"/>
          <w:lang w:val="en-US"/>
        </w:rPr>
        <w:t>I</w:t>
      </w:r>
      <w:r w:rsidRPr="003E41EE">
        <w:rPr>
          <w:i/>
          <w:sz w:val="20"/>
          <w:szCs w:val="20"/>
        </w:rPr>
        <w:t xml:space="preserve"> и </w:t>
      </w:r>
      <w:r w:rsidRPr="003E41EE">
        <w:rPr>
          <w:i/>
          <w:sz w:val="20"/>
          <w:szCs w:val="20"/>
          <w:lang w:val="en-US"/>
        </w:rPr>
        <w:t>II</w:t>
      </w:r>
      <w:r w:rsidRPr="003E41EE">
        <w:rPr>
          <w:i/>
          <w:sz w:val="20"/>
          <w:szCs w:val="20"/>
        </w:rPr>
        <w:t xml:space="preserve"> категорий.</w:t>
      </w:r>
    </w:p>
    <w:p w:rsidR="00EE086D" w:rsidRPr="003E41EE" w:rsidRDefault="00B41702" w:rsidP="003E41EE">
      <w:pPr>
        <w:widowControl w:val="0"/>
        <w:autoSpaceDE w:val="0"/>
        <w:autoSpaceDN w:val="0"/>
        <w:adjustRightInd w:val="0"/>
        <w:ind w:firstLine="454"/>
        <w:contextualSpacing/>
        <w:jc w:val="both"/>
        <w:rPr>
          <w:sz w:val="20"/>
          <w:szCs w:val="20"/>
        </w:rPr>
      </w:pPr>
      <w:r w:rsidRPr="003E41EE">
        <w:rPr>
          <w:sz w:val="20"/>
          <w:szCs w:val="20"/>
        </w:rPr>
        <w:t xml:space="preserve">В случае деятельности на объектах </w:t>
      </w:r>
      <w:r w:rsidRPr="003E41EE">
        <w:rPr>
          <w:sz w:val="20"/>
          <w:szCs w:val="20"/>
          <w:lang w:val="en-US"/>
        </w:rPr>
        <w:t>I</w:t>
      </w:r>
      <w:r w:rsidRPr="003E41EE">
        <w:rPr>
          <w:sz w:val="20"/>
          <w:szCs w:val="20"/>
        </w:rPr>
        <w:t xml:space="preserve"> категории обоснование лим</w:t>
      </w:r>
      <w:r w:rsidRPr="003E41EE">
        <w:rPr>
          <w:sz w:val="20"/>
          <w:szCs w:val="20"/>
        </w:rPr>
        <w:t>и</w:t>
      </w:r>
      <w:r w:rsidRPr="003E41EE">
        <w:rPr>
          <w:sz w:val="20"/>
          <w:szCs w:val="20"/>
        </w:rPr>
        <w:t>тов на размещение отходов производства и потребления нужно указать в заявке на получение комплексного экологического разрешения. Это тр</w:t>
      </w:r>
      <w:r w:rsidRPr="003E41EE">
        <w:rPr>
          <w:sz w:val="20"/>
          <w:szCs w:val="20"/>
        </w:rPr>
        <w:t>е</w:t>
      </w:r>
      <w:r w:rsidRPr="003E41EE">
        <w:rPr>
          <w:sz w:val="20"/>
          <w:szCs w:val="20"/>
        </w:rPr>
        <w:t>бование содержится в пункте 16 статьи 1 Федерального закона № 219ФЗ.</w:t>
      </w:r>
      <w:r w:rsidR="00EE086D" w:rsidRPr="003E41EE">
        <w:rPr>
          <w:sz w:val="20"/>
          <w:szCs w:val="20"/>
        </w:rPr>
        <w:t xml:space="preserve">                                                                                                                            </w:t>
      </w:r>
    </w:p>
    <w:p w:rsidR="00B41702" w:rsidRPr="003E41EE" w:rsidRDefault="00B41702" w:rsidP="003E41EE">
      <w:pPr>
        <w:widowControl w:val="0"/>
        <w:autoSpaceDE w:val="0"/>
        <w:autoSpaceDN w:val="0"/>
        <w:adjustRightInd w:val="0"/>
        <w:ind w:firstLine="454"/>
        <w:contextualSpacing/>
        <w:jc w:val="both"/>
        <w:rPr>
          <w:sz w:val="20"/>
          <w:szCs w:val="20"/>
        </w:rPr>
      </w:pPr>
      <w:r w:rsidRPr="003E41EE">
        <w:rPr>
          <w:sz w:val="20"/>
          <w:szCs w:val="20"/>
        </w:rPr>
        <w:t xml:space="preserve">Плательщики, эксплуатирующие объекты </w:t>
      </w:r>
      <w:r w:rsidRPr="003E41EE">
        <w:rPr>
          <w:sz w:val="20"/>
          <w:szCs w:val="20"/>
          <w:lang w:val="en-US"/>
        </w:rPr>
        <w:t>II</w:t>
      </w:r>
      <w:r w:rsidRPr="003E41EE">
        <w:rPr>
          <w:sz w:val="20"/>
          <w:szCs w:val="20"/>
        </w:rPr>
        <w:t xml:space="preserve"> категории, обязаны б</w:t>
      </w:r>
      <w:r w:rsidRPr="003E41EE">
        <w:rPr>
          <w:sz w:val="20"/>
          <w:szCs w:val="20"/>
        </w:rPr>
        <w:t>у</w:t>
      </w:r>
      <w:r w:rsidRPr="003E41EE">
        <w:rPr>
          <w:sz w:val="20"/>
          <w:szCs w:val="20"/>
        </w:rPr>
        <w:t>дут включать информацию об объеме или о массе образовавшихся и ра</w:t>
      </w:r>
      <w:r w:rsidRPr="003E41EE">
        <w:rPr>
          <w:sz w:val="20"/>
          <w:szCs w:val="20"/>
        </w:rPr>
        <w:t>з</w:t>
      </w:r>
      <w:r w:rsidRPr="003E41EE">
        <w:rPr>
          <w:sz w:val="20"/>
          <w:szCs w:val="20"/>
        </w:rPr>
        <w:t>мещенных отходов в декларации о воздействии на окружающую среду.</w:t>
      </w:r>
    </w:p>
    <w:p w:rsidR="00B06B9D" w:rsidRPr="003E41EE" w:rsidRDefault="00B41702" w:rsidP="003E41EE">
      <w:pPr>
        <w:widowControl w:val="0"/>
        <w:autoSpaceDE w:val="0"/>
        <w:autoSpaceDN w:val="0"/>
        <w:adjustRightInd w:val="0"/>
        <w:ind w:left="57" w:firstLine="454"/>
        <w:contextualSpacing/>
        <w:jc w:val="both"/>
        <w:rPr>
          <w:i/>
          <w:sz w:val="20"/>
          <w:szCs w:val="20"/>
        </w:rPr>
      </w:pPr>
      <w:r w:rsidRPr="003E41EE">
        <w:rPr>
          <w:sz w:val="20"/>
          <w:szCs w:val="20"/>
        </w:rPr>
        <w:t xml:space="preserve">В отношении объектов, отнесенных к </w:t>
      </w:r>
      <w:r w:rsidRPr="003E41EE">
        <w:rPr>
          <w:sz w:val="20"/>
          <w:szCs w:val="20"/>
          <w:lang w:val="en-US"/>
        </w:rPr>
        <w:t>III</w:t>
      </w:r>
      <w:r w:rsidRPr="003E41EE">
        <w:rPr>
          <w:sz w:val="20"/>
          <w:szCs w:val="20"/>
        </w:rPr>
        <w:t xml:space="preserve"> категории, отчетность об образовании, использовании, обезвреживании и размещении отходов можно будет подавать в </w:t>
      </w:r>
      <w:r w:rsidRPr="003E41EE">
        <w:rPr>
          <w:i/>
          <w:sz w:val="20"/>
          <w:szCs w:val="20"/>
        </w:rPr>
        <w:t>уведомительном порядке</w:t>
      </w:r>
      <w:r w:rsidRPr="003E41EE">
        <w:rPr>
          <w:sz w:val="20"/>
          <w:szCs w:val="20"/>
        </w:rPr>
        <w:t xml:space="preserve">. А при осуществлении деятельности на объектах </w:t>
      </w:r>
      <w:r w:rsidRPr="003E41EE">
        <w:rPr>
          <w:sz w:val="20"/>
          <w:szCs w:val="20"/>
          <w:lang w:val="en-US"/>
        </w:rPr>
        <w:t>IV</w:t>
      </w:r>
      <w:r w:rsidRPr="003E41EE">
        <w:rPr>
          <w:sz w:val="20"/>
          <w:szCs w:val="20"/>
        </w:rPr>
        <w:t xml:space="preserve"> категории разработка лимитов на размещ</w:t>
      </w:r>
      <w:r w:rsidRPr="003E41EE">
        <w:rPr>
          <w:sz w:val="20"/>
          <w:szCs w:val="20"/>
        </w:rPr>
        <w:t>е</w:t>
      </w:r>
      <w:r w:rsidRPr="003E41EE">
        <w:rPr>
          <w:sz w:val="20"/>
          <w:szCs w:val="20"/>
        </w:rPr>
        <w:t xml:space="preserve">ние отходов и представление отчетности о них вообще </w:t>
      </w:r>
      <w:r w:rsidRPr="003E41EE">
        <w:rPr>
          <w:i/>
          <w:sz w:val="20"/>
          <w:szCs w:val="20"/>
        </w:rPr>
        <w:t>не потребуются.</w:t>
      </w:r>
      <w:r w:rsidR="00B06B9D" w:rsidRPr="003E41EE">
        <w:rPr>
          <w:i/>
          <w:sz w:val="20"/>
          <w:szCs w:val="20"/>
        </w:rPr>
        <w:t xml:space="preserve">                                                                                     </w:t>
      </w:r>
    </w:p>
    <w:p w:rsidR="003B7C80" w:rsidRPr="003E41EE" w:rsidRDefault="00B06B9D" w:rsidP="003E41EE">
      <w:pPr>
        <w:widowControl w:val="0"/>
        <w:autoSpaceDE w:val="0"/>
        <w:autoSpaceDN w:val="0"/>
        <w:adjustRightInd w:val="0"/>
        <w:ind w:left="57" w:firstLine="454"/>
        <w:contextualSpacing/>
        <w:jc w:val="both"/>
        <w:rPr>
          <w:i/>
          <w:sz w:val="20"/>
          <w:szCs w:val="20"/>
        </w:rPr>
      </w:pPr>
      <w:r w:rsidRPr="003E41EE">
        <w:rPr>
          <w:sz w:val="20"/>
          <w:szCs w:val="20"/>
        </w:rPr>
        <w:t xml:space="preserve">  </w:t>
      </w:r>
      <w:r w:rsidR="003B7C80" w:rsidRPr="003E41EE">
        <w:rPr>
          <w:color w:val="000000"/>
          <w:sz w:val="20"/>
          <w:szCs w:val="20"/>
        </w:rPr>
        <w:t>Накопление и хранение отходов на территории подразделений д</w:t>
      </w:r>
      <w:r w:rsidR="003B7C80" w:rsidRPr="003E41EE">
        <w:rPr>
          <w:color w:val="000000"/>
          <w:sz w:val="20"/>
          <w:szCs w:val="20"/>
        </w:rPr>
        <w:t>о</w:t>
      </w:r>
      <w:r w:rsidR="003B7C80" w:rsidRPr="003E41EE">
        <w:rPr>
          <w:color w:val="000000"/>
          <w:sz w:val="20"/>
          <w:szCs w:val="20"/>
        </w:rPr>
        <w:t>пускается временно, как исключение, в следующих случаях:</w:t>
      </w:r>
      <w:r w:rsidR="00123FD6" w:rsidRPr="003E41EE">
        <w:rPr>
          <w:color w:val="000000"/>
          <w:sz w:val="20"/>
          <w:szCs w:val="20"/>
        </w:rPr>
        <w:t xml:space="preserve">                                                      </w:t>
      </w:r>
      <w:r w:rsidR="003B7C80" w:rsidRPr="003E41EE">
        <w:rPr>
          <w:color w:val="000000"/>
          <w:sz w:val="20"/>
          <w:szCs w:val="20"/>
        </w:rPr>
        <w:t>при использовании отходов в последующем технологическом цикле с целью их полной утилизации;</w:t>
      </w:r>
    </w:p>
    <w:p w:rsidR="003B7C80"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при отсутствии потребителей;</w:t>
      </w:r>
    </w:p>
    <w:p w:rsidR="003B7C80"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при отправке отходов на утилизацию;</w:t>
      </w:r>
    </w:p>
    <w:p w:rsidR="00EF644E"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при временном отсутствии тары для хранения отходов, транспор</w:t>
      </w:r>
      <w:r w:rsidRPr="003E41EE">
        <w:rPr>
          <w:color w:val="000000"/>
          <w:sz w:val="20"/>
          <w:szCs w:val="20"/>
        </w:rPr>
        <w:t>т</w:t>
      </w:r>
      <w:r w:rsidRPr="003E41EE">
        <w:rPr>
          <w:color w:val="000000"/>
          <w:sz w:val="20"/>
          <w:szCs w:val="20"/>
        </w:rPr>
        <w:t>ных средств для вывоза отходов на утилизацию или на свалку города</w:t>
      </w:r>
      <w:r w:rsidR="00EF644E" w:rsidRPr="003E41EE">
        <w:rPr>
          <w:color w:val="000000"/>
          <w:sz w:val="20"/>
          <w:szCs w:val="20"/>
        </w:rPr>
        <w:t xml:space="preserve">.                                                                                                                                      </w:t>
      </w:r>
    </w:p>
    <w:p w:rsidR="003B7C80"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В зависимости от токсикологической и физико</w:t>
      </w:r>
      <w:r w:rsidR="007D4CDF" w:rsidRPr="003E41EE">
        <w:rPr>
          <w:color w:val="000000"/>
          <w:sz w:val="20"/>
          <w:szCs w:val="20"/>
        </w:rPr>
        <w:t>-</w:t>
      </w:r>
      <w:r w:rsidRPr="003E41EE">
        <w:rPr>
          <w:color w:val="000000"/>
          <w:sz w:val="20"/>
          <w:szCs w:val="20"/>
        </w:rPr>
        <w:t>химической хара</w:t>
      </w:r>
      <w:r w:rsidRPr="003E41EE">
        <w:rPr>
          <w:color w:val="000000"/>
          <w:sz w:val="20"/>
          <w:szCs w:val="20"/>
        </w:rPr>
        <w:t>к</w:t>
      </w:r>
      <w:r w:rsidRPr="003E41EE">
        <w:rPr>
          <w:color w:val="000000"/>
          <w:sz w:val="20"/>
          <w:szCs w:val="20"/>
        </w:rPr>
        <w:t>теристики отходов и их компонентов отходы допускается временно хр</w:t>
      </w:r>
      <w:r w:rsidRPr="003E41EE">
        <w:rPr>
          <w:color w:val="000000"/>
          <w:sz w:val="20"/>
          <w:szCs w:val="20"/>
        </w:rPr>
        <w:t>а</w:t>
      </w:r>
      <w:r w:rsidRPr="003E41EE">
        <w:rPr>
          <w:color w:val="000000"/>
          <w:sz w:val="20"/>
          <w:szCs w:val="20"/>
        </w:rPr>
        <w:t>нить:</w:t>
      </w:r>
    </w:p>
    <w:p w:rsidR="003B7C80"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в производственном или вспомогательном помещении (склад, кл</w:t>
      </w:r>
      <w:r w:rsidRPr="003E41EE">
        <w:rPr>
          <w:color w:val="000000"/>
          <w:sz w:val="20"/>
          <w:szCs w:val="20"/>
        </w:rPr>
        <w:t>а</w:t>
      </w:r>
      <w:r w:rsidRPr="003E41EE">
        <w:rPr>
          <w:color w:val="000000"/>
          <w:sz w:val="20"/>
          <w:szCs w:val="20"/>
        </w:rPr>
        <w:t>довая);</w:t>
      </w:r>
    </w:p>
    <w:p w:rsidR="003B7C80"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во временном нестационарном складе;</w:t>
      </w:r>
    </w:p>
    <w:p w:rsidR="00EF644E"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на открытой площадке</w:t>
      </w:r>
      <w:r w:rsidR="00EE086D" w:rsidRPr="003E41EE">
        <w:rPr>
          <w:color w:val="000000"/>
          <w:sz w:val="20"/>
          <w:szCs w:val="20"/>
        </w:rPr>
        <w:t>.</w:t>
      </w:r>
      <w:r w:rsidR="00EF644E"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Способы временного хранения отходов определяются классом опасности отходов:</w:t>
      </w:r>
      <w:r w:rsidR="00EF644E"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отходы I класса опасности хранятся в герметизированной таре (контейнеры, бочки);</w:t>
      </w:r>
      <w:r w:rsidR="00EF644E"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отходы II класса опасности хранятся в закрытой таре (закрытые ящики, бочки и полиэтиленовые мешки, металлические контейнера);</w:t>
      </w:r>
      <w:r w:rsidR="00EF644E"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отходы III класса опасности хранятся в бумажных, полиэтиленовых или хлопчатобумажных тканевых мешках, металлических контейнерах;</w:t>
      </w:r>
      <w:r w:rsidR="00EF644E" w:rsidRPr="003E41EE">
        <w:rPr>
          <w:color w:val="000000"/>
          <w:sz w:val="20"/>
          <w:szCs w:val="20"/>
        </w:rPr>
        <w:t xml:space="preserve">                         </w:t>
      </w:r>
    </w:p>
    <w:p w:rsidR="00EF644E"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все остальные отходы складируются в металлические контейнера, установленные на бетонированной площадке, далее автотранспортом отправляются на свалку города.</w:t>
      </w:r>
      <w:r w:rsidR="00EF644E"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Места временного складирования отходов на территории предпр</w:t>
      </w:r>
      <w:r w:rsidRPr="003E41EE">
        <w:rPr>
          <w:color w:val="000000"/>
          <w:sz w:val="20"/>
          <w:szCs w:val="20"/>
        </w:rPr>
        <w:t>и</w:t>
      </w:r>
      <w:r w:rsidRPr="003E41EE">
        <w:rPr>
          <w:color w:val="000000"/>
          <w:sz w:val="20"/>
          <w:szCs w:val="20"/>
        </w:rPr>
        <w:t>ятия и его подразделений определяются при инвентаризации отходов и должны соответствовать следующим требованиям:</w:t>
      </w:r>
      <w:r w:rsidR="00EE086D"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покрытие площадки выполняется из неразрушаемого и непрон</w:t>
      </w:r>
      <w:r w:rsidRPr="003E41EE">
        <w:rPr>
          <w:color w:val="000000"/>
          <w:sz w:val="20"/>
          <w:szCs w:val="20"/>
        </w:rPr>
        <w:t>и</w:t>
      </w:r>
      <w:r w:rsidRPr="003E41EE">
        <w:rPr>
          <w:color w:val="000000"/>
          <w:sz w:val="20"/>
          <w:szCs w:val="20"/>
        </w:rPr>
        <w:t>цаемого для токсичных веществ материала (керамзитобетон, полимерб</w:t>
      </w:r>
      <w:r w:rsidRPr="003E41EE">
        <w:rPr>
          <w:color w:val="000000"/>
          <w:sz w:val="20"/>
          <w:szCs w:val="20"/>
        </w:rPr>
        <w:t>е</w:t>
      </w:r>
      <w:r w:rsidRPr="003E41EE">
        <w:rPr>
          <w:color w:val="000000"/>
          <w:sz w:val="20"/>
          <w:szCs w:val="20"/>
        </w:rPr>
        <w:t>тон, асфальтобетон, плитка);</w:t>
      </w:r>
      <w:r w:rsidR="00EF644E"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площадка должна иметь отбортовку или обваловку по всему пер</w:t>
      </w:r>
      <w:r w:rsidRPr="003E41EE">
        <w:rPr>
          <w:color w:val="000000"/>
          <w:sz w:val="20"/>
          <w:szCs w:val="20"/>
        </w:rPr>
        <w:t>и</w:t>
      </w:r>
      <w:r w:rsidRPr="003E41EE">
        <w:rPr>
          <w:color w:val="000000"/>
          <w:sz w:val="20"/>
          <w:szCs w:val="20"/>
        </w:rPr>
        <w:t>метру для исключения попадания вредных веществ в ливневую канал</w:t>
      </w:r>
      <w:r w:rsidRPr="003E41EE">
        <w:rPr>
          <w:color w:val="000000"/>
          <w:sz w:val="20"/>
          <w:szCs w:val="20"/>
        </w:rPr>
        <w:t>и</w:t>
      </w:r>
      <w:r w:rsidRPr="003E41EE">
        <w:rPr>
          <w:color w:val="000000"/>
          <w:sz w:val="20"/>
          <w:szCs w:val="20"/>
        </w:rPr>
        <w:t>зацию и на почву;</w:t>
      </w:r>
      <w:r w:rsidR="00EF644E"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площадка должна иметь удобный подъезд автотранспорта для в</w:t>
      </w:r>
      <w:r w:rsidRPr="003E41EE">
        <w:rPr>
          <w:color w:val="000000"/>
          <w:sz w:val="20"/>
          <w:szCs w:val="20"/>
        </w:rPr>
        <w:t>ы</w:t>
      </w:r>
      <w:r w:rsidRPr="003E41EE">
        <w:rPr>
          <w:color w:val="000000"/>
          <w:sz w:val="20"/>
          <w:szCs w:val="20"/>
        </w:rPr>
        <w:t>воза отходов;</w:t>
      </w:r>
      <w:r w:rsidR="00EF644E" w:rsidRPr="003E41EE">
        <w:rPr>
          <w:color w:val="000000"/>
          <w:sz w:val="20"/>
          <w:szCs w:val="20"/>
        </w:rPr>
        <w:t xml:space="preserve">                                                                                                                        </w:t>
      </w:r>
    </w:p>
    <w:p w:rsidR="00EF644E"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 xml:space="preserve">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с крышками и др.). </w:t>
      </w:r>
      <w:r w:rsidR="00EF644E" w:rsidRPr="003E41EE">
        <w:rPr>
          <w:color w:val="000000"/>
          <w:sz w:val="20"/>
          <w:szCs w:val="20"/>
        </w:rPr>
        <w:t xml:space="preserve">                                                               </w:t>
      </w:r>
    </w:p>
    <w:p w:rsidR="00EF644E"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При наличии в составе отходов веществ различного класса опасн</w:t>
      </w:r>
      <w:r w:rsidRPr="003E41EE">
        <w:rPr>
          <w:color w:val="000000"/>
          <w:sz w:val="20"/>
          <w:szCs w:val="20"/>
        </w:rPr>
        <w:t>о</w:t>
      </w:r>
      <w:r w:rsidRPr="003E41EE">
        <w:rPr>
          <w:color w:val="000000"/>
          <w:sz w:val="20"/>
          <w:szCs w:val="20"/>
        </w:rPr>
        <w:t>сти предельное количество накопления, время и способ хранения опр</w:t>
      </w:r>
      <w:r w:rsidRPr="003E41EE">
        <w:rPr>
          <w:color w:val="000000"/>
          <w:sz w:val="20"/>
          <w:szCs w:val="20"/>
        </w:rPr>
        <w:t>е</w:t>
      </w:r>
      <w:r w:rsidRPr="003E41EE">
        <w:rPr>
          <w:color w:val="000000"/>
          <w:sz w:val="20"/>
          <w:szCs w:val="20"/>
        </w:rPr>
        <w:t>деляются наличием наиболее опасных веществ. Отходы I класса опасн</w:t>
      </w:r>
      <w:r w:rsidRPr="003E41EE">
        <w:rPr>
          <w:color w:val="000000"/>
          <w:sz w:val="20"/>
          <w:szCs w:val="20"/>
        </w:rPr>
        <w:t>о</w:t>
      </w:r>
      <w:r w:rsidRPr="003E41EE">
        <w:rPr>
          <w:color w:val="000000"/>
          <w:sz w:val="20"/>
          <w:szCs w:val="20"/>
        </w:rPr>
        <w:t>сти  отработавшие ртутьсодержащие лампы, подлежат сбору и отправке на димеркуризацию согласно «Положению о порядке сбора и передачи на утилизацию отработавших ртутьсодержащих ламп».</w:t>
      </w:r>
      <w:r w:rsidR="00EF644E" w:rsidRPr="003E41EE">
        <w:rPr>
          <w:color w:val="000000"/>
          <w:sz w:val="20"/>
          <w:szCs w:val="20"/>
        </w:rPr>
        <w:t xml:space="preserve">                                                       </w:t>
      </w:r>
    </w:p>
    <w:p w:rsidR="00714325" w:rsidRPr="003E41EE" w:rsidRDefault="00EF644E" w:rsidP="003E41EE">
      <w:pPr>
        <w:shd w:val="clear" w:color="auto" w:fill="FFFFFF"/>
        <w:spacing w:before="72" w:after="72"/>
        <w:ind w:left="57" w:firstLine="454"/>
        <w:contextualSpacing/>
        <w:jc w:val="both"/>
        <w:rPr>
          <w:color w:val="000000"/>
          <w:sz w:val="20"/>
          <w:szCs w:val="20"/>
        </w:rPr>
      </w:pPr>
      <w:r w:rsidRPr="003E41EE">
        <w:rPr>
          <w:color w:val="000000"/>
          <w:sz w:val="20"/>
          <w:szCs w:val="20"/>
        </w:rPr>
        <w:t>П</w:t>
      </w:r>
      <w:r w:rsidR="003B7C80" w:rsidRPr="003E41EE">
        <w:rPr>
          <w:color w:val="000000"/>
          <w:sz w:val="20"/>
          <w:szCs w:val="20"/>
        </w:rPr>
        <w:t>ри временном хранении отходов в нестационарных временных складах и на площадках на территории предприятия в открытом виде (насыпью и навалом) или в негерметизированной открытой таре должны быть обеспечены следующие условия:</w:t>
      </w:r>
      <w:r w:rsidR="00B41702" w:rsidRPr="003E41EE">
        <w:rPr>
          <w:color w:val="000000"/>
          <w:sz w:val="20"/>
          <w:szCs w:val="20"/>
        </w:rPr>
        <w:t xml:space="preserve">                                                                </w:t>
      </w:r>
    </w:p>
    <w:p w:rsidR="00714325" w:rsidRPr="003E41EE" w:rsidRDefault="003B7C80" w:rsidP="003E41EE">
      <w:pPr>
        <w:shd w:val="clear" w:color="auto" w:fill="FFFFFF"/>
        <w:spacing w:before="72" w:after="72"/>
        <w:ind w:left="57" w:firstLine="454"/>
        <w:contextualSpacing/>
        <w:jc w:val="both"/>
        <w:rPr>
          <w:color w:val="000000"/>
          <w:sz w:val="20"/>
          <w:szCs w:val="20"/>
        </w:rPr>
      </w:pPr>
      <w:r w:rsidRPr="003E41EE">
        <w:rPr>
          <w:color w:val="000000"/>
          <w:sz w:val="20"/>
          <w:szCs w:val="20"/>
        </w:rPr>
        <w:t>предельно допустимый объем временного накопления отходов на площадке для временного складирования должен соотве</w:t>
      </w:r>
      <w:r w:rsidR="005274D6" w:rsidRPr="003E41EE">
        <w:rPr>
          <w:color w:val="000000"/>
          <w:sz w:val="20"/>
          <w:szCs w:val="20"/>
        </w:rPr>
        <w:t>тствовать да</w:t>
      </w:r>
      <w:r w:rsidR="005274D6" w:rsidRPr="003E41EE">
        <w:rPr>
          <w:color w:val="000000"/>
          <w:sz w:val="20"/>
          <w:szCs w:val="20"/>
        </w:rPr>
        <w:t>н</w:t>
      </w:r>
      <w:r w:rsidR="005274D6" w:rsidRPr="003E41EE">
        <w:rPr>
          <w:color w:val="000000"/>
          <w:sz w:val="20"/>
          <w:szCs w:val="20"/>
        </w:rPr>
        <w:t xml:space="preserve">ным </w:t>
      </w:r>
      <w:r w:rsidR="00EE086D" w:rsidRPr="003E41EE">
        <w:rPr>
          <w:color w:val="000000"/>
          <w:sz w:val="20"/>
          <w:szCs w:val="20"/>
        </w:rPr>
        <w:t>н</w:t>
      </w:r>
      <w:r w:rsidR="005274D6" w:rsidRPr="003E41EE">
        <w:rPr>
          <w:color w:val="000000"/>
          <w:sz w:val="20"/>
          <w:szCs w:val="20"/>
        </w:rPr>
        <w:t>н</w:t>
      </w:r>
      <w:r w:rsidR="00EE086D" w:rsidRPr="003E41EE">
        <w:rPr>
          <w:color w:val="000000"/>
          <w:sz w:val="20"/>
          <w:szCs w:val="20"/>
        </w:rPr>
        <w:t>вентаризации;</w:t>
      </w:r>
      <w:r w:rsidR="00C6448A" w:rsidRPr="003E41EE">
        <w:rPr>
          <w:color w:val="000000"/>
          <w:sz w:val="20"/>
          <w:szCs w:val="20"/>
        </w:rPr>
        <w:t xml:space="preserve">                                                                                                                  </w:t>
      </w:r>
    </w:p>
    <w:p w:rsidR="00714325" w:rsidRPr="003E41EE" w:rsidRDefault="00EE086D" w:rsidP="003E41EE">
      <w:pPr>
        <w:shd w:val="clear" w:color="auto" w:fill="FFFFFF"/>
        <w:spacing w:before="72" w:after="72"/>
        <w:ind w:left="57" w:firstLine="454"/>
        <w:contextualSpacing/>
        <w:jc w:val="both"/>
        <w:rPr>
          <w:color w:val="000000"/>
          <w:sz w:val="20"/>
          <w:szCs w:val="20"/>
        </w:rPr>
      </w:pPr>
      <w:r w:rsidRPr="003E41EE">
        <w:rPr>
          <w:i/>
          <w:color w:val="000000"/>
          <w:sz w:val="20"/>
          <w:szCs w:val="20"/>
        </w:rPr>
        <w:t>в</w:t>
      </w:r>
      <w:r w:rsidR="003B7C80" w:rsidRPr="003E41EE">
        <w:rPr>
          <w:i/>
          <w:color w:val="000000"/>
          <w:sz w:val="20"/>
          <w:szCs w:val="20"/>
        </w:rPr>
        <w:t xml:space="preserve"> случае превышения установленного предельно</w:t>
      </w:r>
      <w:r w:rsidR="005274D6" w:rsidRPr="003E41EE">
        <w:rPr>
          <w:i/>
          <w:color w:val="000000"/>
          <w:sz w:val="20"/>
          <w:szCs w:val="20"/>
        </w:rPr>
        <w:t>го количества о</w:t>
      </w:r>
      <w:r w:rsidR="005274D6" w:rsidRPr="003E41EE">
        <w:rPr>
          <w:i/>
          <w:color w:val="000000"/>
          <w:sz w:val="20"/>
          <w:szCs w:val="20"/>
        </w:rPr>
        <w:t>т</w:t>
      </w:r>
      <w:r w:rsidR="005274D6" w:rsidRPr="003E41EE">
        <w:rPr>
          <w:i/>
          <w:color w:val="000000"/>
          <w:sz w:val="20"/>
          <w:szCs w:val="20"/>
        </w:rPr>
        <w:t>ходы должны быти</w:t>
      </w:r>
      <w:r w:rsidR="003B7C80" w:rsidRPr="003E41EE">
        <w:rPr>
          <w:i/>
          <w:color w:val="000000"/>
          <w:sz w:val="20"/>
          <w:szCs w:val="20"/>
        </w:rPr>
        <w:t xml:space="preserve"> немедленно вывезены</w:t>
      </w:r>
      <w:r w:rsidR="00C6448A" w:rsidRPr="003E41EE">
        <w:rPr>
          <w:color w:val="000000"/>
          <w:sz w:val="20"/>
          <w:szCs w:val="20"/>
        </w:rPr>
        <w:t>;</w:t>
      </w:r>
      <w:r w:rsidR="00B41702" w:rsidRPr="003E41EE">
        <w:rPr>
          <w:color w:val="000000"/>
          <w:sz w:val="20"/>
          <w:szCs w:val="20"/>
        </w:rPr>
        <w:t xml:space="preserve">                                      </w:t>
      </w:r>
      <w:r w:rsidR="00C6448A" w:rsidRPr="003E41EE">
        <w:rPr>
          <w:color w:val="000000"/>
          <w:sz w:val="20"/>
          <w:szCs w:val="20"/>
        </w:rPr>
        <w:t xml:space="preserve">                      </w:t>
      </w:r>
      <w:r w:rsidR="00B41702" w:rsidRPr="003E41EE">
        <w:rPr>
          <w:color w:val="000000"/>
          <w:sz w:val="20"/>
          <w:szCs w:val="20"/>
        </w:rPr>
        <w:t xml:space="preserve">        </w:t>
      </w:r>
    </w:p>
    <w:p w:rsidR="00311496" w:rsidRPr="003E41EE" w:rsidRDefault="00B41702" w:rsidP="003E41EE">
      <w:pPr>
        <w:shd w:val="clear" w:color="auto" w:fill="FFFFFF"/>
        <w:spacing w:before="72" w:after="72"/>
        <w:ind w:left="57" w:firstLine="454"/>
        <w:contextualSpacing/>
        <w:jc w:val="both"/>
        <w:rPr>
          <w:color w:val="000000"/>
          <w:sz w:val="20"/>
          <w:szCs w:val="20"/>
        </w:rPr>
      </w:pPr>
      <w:r w:rsidRPr="003E41EE">
        <w:rPr>
          <w:color w:val="000000"/>
          <w:sz w:val="20"/>
          <w:szCs w:val="20"/>
        </w:rPr>
        <w:t xml:space="preserve">должно быть </w:t>
      </w:r>
      <w:r w:rsidR="003B7C80" w:rsidRPr="003E41EE">
        <w:rPr>
          <w:color w:val="000000"/>
          <w:sz w:val="20"/>
          <w:szCs w:val="20"/>
        </w:rPr>
        <w:t>исключено попадание отходов в сточные воды и на почву</w:t>
      </w:r>
      <w:r w:rsidR="00227794" w:rsidRPr="003E41EE">
        <w:rPr>
          <w:color w:val="000000"/>
          <w:sz w:val="20"/>
          <w:szCs w:val="20"/>
        </w:rPr>
        <w:t xml:space="preserve"> </w:t>
      </w:r>
      <w:r w:rsidR="00964F9C" w:rsidRPr="003E41EE">
        <w:rPr>
          <w:color w:val="000000"/>
          <w:sz w:val="20"/>
          <w:szCs w:val="20"/>
        </w:rPr>
        <w:t>[10</w:t>
      </w:r>
      <w:r w:rsidR="005274D6" w:rsidRPr="003E41EE">
        <w:rPr>
          <w:color w:val="000000"/>
          <w:sz w:val="20"/>
          <w:szCs w:val="20"/>
        </w:rPr>
        <w:t>]</w:t>
      </w:r>
      <w:r w:rsidR="003B7C80" w:rsidRPr="003E41EE">
        <w:rPr>
          <w:color w:val="000000"/>
          <w:sz w:val="20"/>
          <w:szCs w:val="20"/>
        </w:rPr>
        <w:t>.</w:t>
      </w:r>
      <w:r w:rsidR="00EF7E46" w:rsidRPr="003E41EE">
        <w:rPr>
          <w:sz w:val="20"/>
          <w:szCs w:val="20"/>
        </w:rPr>
        <w:t xml:space="preserve">   </w:t>
      </w:r>
    </w:p>
    <w:p w:rsidR="00EF7E46" w:rsidRPr="003E41EE" w:rsidRDefault="00EF7E46" w:rsidP="003E41EE">
      <w:pPr>
        <w:autoSpaceDE w:val="0"/>
        <w:autoSpaceDN w:val="0"/>
        <w:adjustRightInd w:val="0"/>
        <w:ind w:left="57" w:firstLine="454"/>
        <w:contextualSpacing/>
        <w:jc w:val="both"/>
        <w:rPr>
          <w:sz w:val="20"/>
          <w:szCs w:val="20"/>
        </w:rPr>
      </w:pPr>
    </w:p>
    <w:p w:rsidR="00EE086D" w:rsidRPr="003E41EE" w:rsidRDefault="00EE086D" w:rsidP="003E41EE">
      <w:pPr>
        <w:autoSpaceDE w:val="0"/>
        <w:autoSpaceDN w:val="0"/>
        <w:adjustRightInd w:val="0"/>
        <w:ind w:left="57" w:firstLine="454"/>
        <w:contextualSpacing/>
        <w:jc w:val="both"/>
        <w:rPr>
          <w:b/>
        </w:rPr>
      </w:pPr>
    </w:p>
    <w:p w:rsidR="00297138" w:rsidRPr="003E41EE" w:rsidRDefault="00B000B0" w:rsidP="003E41EE">
      <w:pPr>
        <w:autoSpaceDE w:val="0"/>
        <w:autoSpaceDN w:val="0"/>
        <w:adjustRightInd w:val="0"/>
        <w:ind w:left="57" w:firstLine="454"/>
        <w:contextualSpacing/>
        <w:jc w:val="both"/>
        <w:rPr>
          <w:b/>
          <w:bCs/>
        </w:rPr>
      </w:pPr>
      <w:r w:rsidRPr="003E41EE">
        <w:rPr>
          <w:b/>
          <w:bCs/>
        </w:rPr>
        <w:t>9</w:t>
      </w:r>
      <w:r w:rsidR="006F2084">
        <w:rPr>
          <w:b/>
          <w:bCs/>
        </w:rPr>
        <w:t>.2</w:t>
      </w:r>
      <w:r w:rsidR="0050674B" w:rsidRPr="003E41EE">
        <w:rPr>
          <w:b/>
          <w:bCs/>
        </w:rPr>
        <w:t xml:space="preserve">.  Оформление результатов инвентаризации </w:t>
      </w:r>
    </w:p>
    <w:p w:rsidR="0050674B" w:rsidRPr="003E41EE" w:rsidRDefault="00297138" w:rsidP="003E41EE">
      <w:pPr>
        <w:autoSpaceDE w:val="0"/>
        <w:autoSpaceDN w:val="0"/>
        <w:adjustRightInd w:val="0"/>
        <w:ind w:left="57" w:firstLine="454"/>
        <w:contextualSpacing/>
        <w:jc w:val="both"/>
        <w:rPr>
          <w:b/>
          <w:bCs/>
        </w:rPr>
      </w:pPr>
      <w:r w:rsidRPr="003E41EE">
        <w:rPr>
          <w:b/>
          <w:bCs/>
        </w:rPr>
        <w:t xml:space="preserve">        </w:t>
      </w:r>
      <w:r w:rsidR="0050674B" w:rsidRPr="003E41EE">
        <w:rPr>
          <w:b/>
          <w:bCs/>
        </w:rPr>
        <w:t>отходов производства и потребления</w:t>
      </w:r>
    </w:p>
    <w:p w:rsidR="00297138" w:rsidRPr="003E41EE" w:rsidRDefault="00297138" w:rsidP="003E41EE">
      <w:pPr>
        <w:autoSpaceDE w:val="0"/>
        <w:autoSpaceDN w:val="0"/>
        <w:adjustRightInd w:val="0"/>
        <w:ind w:left="57" w:firstLine="454"/>
        <w:contextualSpacing/>
        <w:jc w:val="both"/>
        <w:rPr>
          <w:sz w:val="20"/>
          <w:szCs w:val="20"/>
        </w:rPr>
      </w:pPr>
    </w:p>
    <w:p w:rsidR="00227794" w:rsidRPr="003E41EE" w:rsidRDefault="0050674B" w:rsidP="003E41EE">
      <w:pPr>
        <w:autoSpaceDE w:val="0"/>
        <w:autoSpaceDN w:val="0"/>
        <w:adjustRightInd w:val="0"/>
        <w:ind w:left="57" w:firstLine="454"/>
        <w:contextualSpacing/>
        <w:jc w:val="both"/>
        <w:rPr>
          <w:sz w:val="20"/>
          <w:szCs w:val="20"/>
        </w:rPr>
      </w:pPr>
      <w:r w:rsidRPr="003E41EE">
        <w:rPr>
          <w:sz w:val="20"/>
          <w:szCs w:val="20"/>
        </w:rPr>
        <w:t>Оформление результатов инвентаризации включает следую</w:t>
      </w:r>
      <w:r w:rsidR="00227794" w:rsidRPr="003E41EE">
        <w:rPr>
          <w:sz w:val="20"/>
          <w:szCs w:val="20"/>
        </w:rPr>
        <w:t>щие этапы:</w:t>
      </w:r>
    </w:p>
    <w:p w:rsidR="00227794" w:rsidRPr="003E41EE" w:rsidRDefault="0050674B" w:rsidP="003E41EE">
      <w:pPr>
        <w:autoSpaceDE w:val="0"/>
        <w:autoSpaceDN w:val="0"/>
        <w:adjustRightInd w:val="0"/>
        <w:ind w:left="57" w:firstLine="454"/>
        <w:contextualSpacing/>
        <w:jc w:val="both"/>
        <w:rPr>
          <w:sz w:val="20"/>
          <w:szCs w:val="20"/>
        </w:rPr>
      </w:pPr>
      <w:r w:rsidRPr="003E41EE">
        <w:rPr>
          <w:sz w:val="20"/>
          <w:szCs w:val="20"/>
        </w:rPr>
        <w:t xml:space="preserve"> систематизация данных, полученных при проведении инвентар</w:t>
      </w:r>
      <w:r w:rsidRPr="003E41EE">
        <w:rPr>
          <w:sz w:val="20"/>
          <w:szCs w:val="20"/>
        </w:rPr>
        <w:t>и</w:t>
      </w:r>
      <w:r w:rsidRPr="003E41EE">
        <w:rPr>
          <w:sz w:val="20"/>
          <w:szCs w:val="20"/>
        </w:rPr>
        <w:t>зационного обследования</w:t>
      </w:r>
      <w:r w:rsidR="00C6448A" w:rsidRPr="003E41EE">
        <w:rPr>
          <w:sz w:val="20"/>
          <w:szCs w:val="20"/>
        </w:rPr>
        <w:t>;</w:t>
      </w:r>
    </w:p>
    <w:p w:rsidR="00227794" w:rsidRPr="003E41EE" w:rsidRDefault="0050674B" w:rsidP="003E41EE">
      <w:pPr>
        <w:autoSpaceDE w:val="0"/>
        <w:autoSpaceDN w:val="0"/>
        <w:adjustRightInd w:val="0"/>
        <w:ind w:left="57" w:firstLine="454"/>
        <w:contextualSpacing/>
        <w:jc w:val="both"/>
        <w:rPr>
          <w:sz w:val="20"/>
          <w:szCs w:val="20"/>
        </w:rPr>
      </w:pPr>
      <w:r w:rsidRPr="003E41EE">
        <w:rPr>
          <w:sz w:val="20"/>
          <w:szCs w:val="20"/>
        </w:rPr>
        <w:t>оформление акта инвентаризации отходов производства</w:t>
      </w:r>
      <w:r w:rsidR="00BF04C7" w:rsidRPr="003E41EE">
        <w:rPr>
          <w:sz w:val="20"/>
          <w:szCs w:val="20"/>
        </w:rPr>
        <w:t>.</w:t>
      </w:r>
      <w:r w:rsidRPr="003E41EE">
        <w:rPr>
          <w:sz w:val="20"/>
          <w:szCs w:val="20"/>
        </w:rPr>
        <w:br/>
      </w:r>
      <w:r w:rsidR="00C6448A" w:rsidRPr="003E41EE">
        <w:rPr>
          <w:sz w:val="20"/>
          <w:szCs w:val="20"/>
        </w:rPr>
        <w:t xml:space="preserve">         </w:t>
      </w:r>
      <w:r w:rsidRPr="003E41EE">
        <w:rPr>
          <w:sz w:val="20"/>
          <w:szCs w:val="20"/>
        </w:rPr>
        <w:t>Акт инвентаризации отходов производства и потребления офор</w:t>
      </w:r>
      <w:r w:rsidRPr="003E41EE">
        <w:rPr>
          <w:sz w:val="20"/>
          <w:szCs w:val="20"/>
        </w:rPr>
        <w:t>м</w:t>
      </w:r>
      <w:r w:rsidRPr="003E41EE">
        <w:rPr>
          <w:sz w:val="20"/>
          <w:szCs w:val="20"/>
        </w:rPr>
        <w:t>ляется в 2</w:t>
      </w:r>
      <w:r w:rsidR="00C6448A" w:rsidRPr="003E41EE">
        <w:rPr>
          <w:sz w:val="20"/>
          <w:szCs w:val="20"/>
        </w:rPr>
        <w:t>-</w:t>
      </w:r>
      <w:r w:rsidRPr="003E41EE">
        <w:rPr>
          <w:sz w:val="20"/>
          <w:szCs w:val="20"/>
        </w:rPr>
        <w:t xml:space="preserve">х экземплярах. Первый экземпляр остается в подразделении (филиале). Второй экземпляр направляется в головной офис </w:t>
      </w:r>
      <w:r w:rsidRPr="003E41EE">
        <w:rPr>
          <w:iCs/>
          <w:sz w:val="20"/>
          <w:szCs w:val="20"/>
        </w:rPr>
        <w:t>"Наимен</w:t>
      </w:r>
      <w:r w:rsidRPr="003E41EE">
        <w:rPr>
          <w:iCs/>
          <w:sz w:val="20"/>
          <w:szCs w:val="20"/>
        </w:rPr>
        <w:t>о</w:t>
      </w:r>
      <w:r w:rsidRPr="003E41EE">
        <w:rPr>
          <w:iCs/>
          <w:sz w:val="20"/>
          <w:szCs w:val="20"/>
        </w:rPr>
        <w:t>вание предприятия"</w:t>
      </w:r>
      <w:r w:rsidRPr="003E41EE">
        <w:rPr>
          <w:sz w:val="20"/>
          <w:szCs w:val="20"/>
        </w:rPr>
        <w:t xml:space="preserve"> инженеру</w:t>
      </w:r>
      <w:r w:rsidR="007D4CDF" w:rsidRPr="003E41EE">
        <w:rPr>
          <w:sz w:val="20"/>
          <w:szCs w:val="20"/>
        </w:rPr>
        <w:t>-</w:t>
      </w:r>
      <w:r w:rsidRPr="003E41EE">
        <w:rPr>
          <w:sz w:val="20"/>
          <w:szCs w:val="20"/>
        </w:rPr>
        <w:t>экологу для дальнейшей работы.. Акт и</w:t>
      </w:r>
      <w:r w:rsidRPr="003E41EE">
        <w:rPr>
          <w:sz w:val="20"/>
          <w:szCs w:val="20"/>
        </w:rPr>
        <w:t>н</w:t>
      </w:r>
      <w:r w:rsidRPr="003E41EE">
        <w:rPr>
          <w:sz w:val="20"/>
          <w:szCs w:val="20"/>
        </w:rPr>
        <w:t>вентаризации отходов производства и потребления включает:</w:t>
      </w:r>
      <w:r w:rsidRPr="003E41EE">
        <w:rPr>
          <w:sz w:val="20"/>
          <w:szCs w:val="20"/>
        </w:rPr>
        <w:br/>
      </w:r>
      <w:r w:rsidR="00227794" w:rsidRPr="003E41EE">
        <w:rPr>
          <w:sz w:val="20"/>
          <w:szCs w:val="20"/>
        </w:rPr>
        <w:t>титульный лист;</w:t>
      </w:r>
      <w:r w:rsidRPr="003E41EE">
        <w:rPr>
          <w:sz w:val="20"/>
          <w:szCs w:val="20"/>
        </w:rPr>
        <w:t>перечень отходов, для которых устанавливается годовой норматив обра</w:t>
      </w:r>
      <w:r w:rsidR="00227794" w:rsidRPr="003E41EE">
        <w:rPr>
          <w:sz w:val="20"/>
          <w:szCs w:val="20"/>
        </w:rPr>
        <w:t>зования, ;</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 xml:space="preserve">инвентаризационные ведомости источников образования отходов по каждому </w:t>
      </w:r>
      <w:r w:rsidR="004F31FA" w:rsidRPr="003E41EE">
        <w:rPr>
          <w:sz w:val="20"/>
          <w:szCs w:val="20"/>
        </w:rPr>
        <w:t>структурному подразделению;</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характеристику пылеулавли</w:t>
      </w:r>
      <w:r w:rsidR="004F31FA" w:rsidRPr="003E41EE">
        <w:rPr>
          <w:sz w:val="20"/>
          <w:szCs w:val="20"/>
        </w:rPr>
        <w:t>вающего оборудования;</w:t>
      </w:r>
      <w:r w:rsidRPr="003E41EE">
        <w:rPr>
          <w:sz w:val="20"/>
          <w:szCs w:val="20"/>
        </w:rPr>
        <w:t xml:space="preserve">                                              </w:t>
      </w:r>
      <w:r w:rsidR="004F31FA" w:rsidRPr="003E41EE">
        <w:rPr>
          <w:sz w:val="20"/>
          <w:szCs w:val="20"/>
        </w:rPr>
        <w:t xml:space="preserve">                             </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блок</w:t>
      </w:r>
      <w:r w:rsidR="007D4CDF" w:rsidRPr="003E41EE">
        <w:rPr>
          <w:sz w:val="20"/>
          <w:szCs w:val="20"/>
        </w:rPr>
        <w:t>-</w:t>
      </w:r>
      <w:r w:rsidRPr="003E41EE">
        <w:rPr>
          <w:sz w:val="20"/>
          <w:szCs w:val="20"/>
        </w:rPr>
        <w:t>схемы технологических процессов по каждому структурному подразделению (прикладываются к инвентаризационной ведомости с</w:t>
      </w:r>
      <w:r w:rsidRPr="003E41EE">
        <w:rPr>
          <w:sz w:val="20"/>
          <w:szCs w:val="20"/>
        </w:rPr>
        <w:t>о</w:t>
      </w:r>
      <w:r w:rsidRPr="003E41EE">
        <w:rPr>
          <w:sz w:val="20"/>
          <w:szCs w:val="20"/>
        </w:rPr>
        <w:t>ответствующе</w:t>
      </w:r>
      <w:r w:rsidR="004F31FA" w:rsidRPr="003E41EE">
        <w:rPr>
          <w:sz w:val="20"/>
          <w:szCs w:val="20"/>
        </w:rPr>
        <w:t>го структурного подразделения);</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данные бухгалтерского учета о поступлении и списании сырья и материалов, необходимые для расчета нормативов образования от</w:t>
      </w:r>
      <w:r w:rsidR="004F31FA" w:rsidRPr="003E41EE">
        <w:rPr>
          <w:sz w:val="20"/>
          <w:szCs w:val="20"/>
        </w:rPr>
        <w:t>ходов;</w:t>
      </w:r>
      <w:r w:rsidRPr="003E41EE">
        <w:rPr>
          <w:sz w:val="20"/>
          <w:szCs w:val="20"/>
        </w:rPr>
        <w:t xml:space="preserve">                                      </w:t>
      </w:r>
      <w:r w:rsidR="004F31FA" w:rsidRPr="003E41EE">
        <w:rPr>
          <w:sz w:val="20"/>
          <w:szCs w:val="20"/>
        </w:rPr>
        <w:t xml:space="preserve">                              </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характеристику объекта обезвреживания отходов, утвержденную руководителем подразделения карту</w:t>
      </w:r>
      <w:r w:rsidR="007D4CDF" w:rsidRPr="003E41EE">
        <w:rPr>
          <w:sz w:val="20"/>
          <w:szCs w:val="20"/>
        </w:rPr>
        <w:t>-</w:t>
      </w:r>
      <w:r w:rsidRPr="003E41EE">
        <w:rPr>
          <w:sz w:val="20"/>
          <w:szCs w:val="20"/>
        </w:rPr>
        <w:t>схему расположения объектов вр</w:t>
      </w:r>
      <w:r w:rsidRPr="003E41EE">
        <w:rPr>
          <w:sz w:val="20"/>
          <w:szCs w:val="20"/>
        </w:rPr>
        <w:t>е</w:t>
      </w:r>
      <w:r w:rsidRPr="003E41EE">
        <w:rPr>
          <w:sz w:val="20"/>
          <w:szCs w:val="20"/>
        </w:rPr>
        <w:t>менного хранения и накопления отходов</w:t>
      </w:r>
      <w:r w:rsidR="00C6448A" w:rsidRPr="003E41EE">
        <w:rPr>
          <w:sz w:val="20"/>
          <w:szCs w:val="20"/>
        </w:rPr>
        <w:t>;</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характеристику объектов временного хранения и накопления отх</w:t>
      </w:r>
      <w:r w:rsidRPr="003E41EE">
        <w:rPr>
          <w:sz w:val="20"/>
          <w:szCs w:val="20"/>
        </w:rPr>
        <w:t>о</w:t>
      </w:r>
      <w:r w:rsidR="004F31FA" w:rsidRPr="003E41EE">
        <w:rPr>
          <w:sz w:val="20"/>
          <w:szCs w:val="20"/>
        </w:rPr>
        <w:t>дов;</w:t>
      </w:r>
    </w:p>
    <w:p w:rsidR="00C6448A" w:rsidRPr="003E41EE" w:rsidRDefault="0050674B" w:rsidP="003E41EE">
      <w:pPr>
        <w:autoSpaceDE w:val="0"/>
        <w:autoSpaceDN w:val="0"/>
        <w:adjustRightInd w:val="0"/>
        <w:ind w:left="57" w:firstLine="454"/>
        <w:contextualSpacing/>
        <w:jc w:val="both"/>
        <w:rPr>
          <w:sz w:val="20"/>
          <w:szCs w:val="20"/>
        </w:rPr>
      </w:pPr>
      <w:r w:rsidRPr="003E41EE">
        <w:rPr>
          <w:sz w:val="20"/>
          <w:szCs w:val="20"/>
        </w:rPr>
        <w:t>сведения о передаче отходов специализированным предприятиям.</w:t>
      </w:r>
      <w:r w:rsidR="00C6448A" w:rsidRPr="003E41EE">
        <w:rPr>
          <w:sz w:val="20"/>
          <w:szCs w:val="20"/>
        </w:rPr>
        <w:t xml:space="preserve">                                                                         </w:t>
      </w:r>
    </w:p>
    <w:p w:rsidR="004F31FA" w:rsidRPr="003E41EE" w:rsidRDefault="00C6448A" w:rsidP="003E41EE">
      <w:pPr>
        <w:autoSpaceDE w:val="0"/>
        <w:autoSpaceDN w:val="0"/>
        <w:adjustRightInd w:val="0"/>
        <w:ind w:left="57" w:firstLine="454"/>
        <w:contextualSpacing/>
        <w:jc w:val="both"/>
        <w:rPr>
          <w:sz w:val="20"/>
          <w:szCs w:val="20"/>
        </w:rPr>
      </w:pPr>
      <w:r w:rsidRPr="003E41EE">
        <w:rPr>
          <w:sz w:val="20"/>
          <w:szCs w:val="20"/>
        </w:rPr>
        <w:t>По итогам инвентаризации и в дальнейшем при разработке проекта нормативов образования отходов и лимитов на их размещение для ка</w:t>
      </w:r>
      <w:r w:rsidRPr="003E41EE">
        <w:rPr>
          <w:sz w:val="20"/>
          <w:szCs w:val="20"/>
        </w:rPr>
        <w:t>ж</w:t>
      </w:r>
      <w:r w:rsidRPr="003E41EE">
        <w:rPr>
          <w:sz w:val="20"/>
          <w:szCs w:val="20"/>
        </w:rPr>
        <w:t>до</w:t>
      </w:r>
      <w:r w:rsidR="004F31FA" w:rsidRPr="003E41EE">
        <w:rPr>
          <w:sz w:val="20"/>
          <w:szCs w:val="20"/>
        </w:rPr>
        <w:t>го подразделения определяются:</w:t>
      </w:r>
    </w:p>
    <w:p w:rsidR="004F31FA" w:rsidRPr="003E41EE" w:rsidRDefault="00C6448A" w:rsidP="003E41EE">
      <w:pPr>
        <w:autoSpaceDE w:val="0"/>
        <w:autoSpaceDN w:val="0"/>
        <w:adjustRightInd w:val="0"/>
        <w:ind w:left="57" w:firstLine="454"/>
        <w:contextualSpacing/>
        <w:jc w:val="both"/>
        <w:rPr>
          <w:sz w:val="20"/>
          <w:szCs w:val="20"/>
        </w:rPr>
      </w:pPr>
      <w:r w:rsidRPr="003E41EE">
        <w:rPr>
          <w:sz w:val="20"/>
          <w:szCs w:val="20"/>
        </w:rPr>
        <w:t>перечень отходов, подлежащих первичному учету</w:t>
      </w:r>
      <w:r w:rsidRPr="003E41EE">
        <w:rPr>
          <w:sz w:val="20"/>
          <w:szCs w:val="20"/>
        </w:rPr>
        <w:br/>
        <w:t xml:space="preserve"> перечень отходов, для которых следует разработать нормативы образ</w:t>
      </w:r>
      <w:r w:rsidRPr="003E41EE">
        <w:rPr>
          <w:sz w:val="20"/>
          <w:szCs w:val="20"/>
        </w:rPr>
        <w:t>о</w:t>
      </w:r>
      <w:r w:rsidRPr="003E41EE">
        <w:rPr>
          <w:sz w:val="20"/>
          <w:szCs w:val="20"/>
        </w:rPr>
        <w:t>вания отходов;</w:t>
      </w:r>
    </w:p>
    <w:p w:rsidR="004F31FA" w:rsidRPr="003E41EE" w:rsidRDefault="00C6448A" w:rsidP="003E41EE">
      <w:pPr>
        <w:autoSpaceDE w:val="0"/>
        <w:autoSpaceDN w:val="0"/>
        <w:adjustRightInd w:val="0"/>
        <w:ind w:left="57" w:firstLine="454"/>
        <w:contextualSpacing/>
        <w:jc w:val="both"/>
        <w:rPr>
          <w:sz w:val="20"/>
          <w:szCs w:val="20"/>
        </w:rPr>
      </w:pPr>
      <w:r w:rsidRPr="003E41EE">
        <w:rPr>
          <w:sz w:val="20"/>
          <w:szCs w:val="20"/>
        </w:rPr>
        <w:t xml:space="preserve"> перечень отходов, для которых ну</w:t>
      </w:r>
      <w:r w:rsidR="004F31FA" w:rsidRPr="003E41EE">
        <w:rPr>
          <w:sz w:val="20"/>
          <w:szCs w:val="20"/>
        </w:rPr>
        <w:t>жно определить класс опасности;</w:t>
      </w:r>
    </w:p>
    <w:p w:rsidR="004F31FA" w:rsidRPr="003E41EE" w:rsidRDefault="00C6448A" w:rsidP="003E41EE">
      <w:pPr>
        <w:autoSpaceDE w:val="0"/>
        <w:autoSpaceDN w:val="0"/>
        <w:adjustRightInd w:val="0"/>
        <w:ind w:left="57" w:firstLine="454"/>
        <w:contextualSpacing/>
        <w:jc w:val="both"/>
        <w:rPr>
          <w:sz w:val="20"/>
          <w:szCs w:val="20"/>
        </w:rPr>
      </w:pPr>
      <w:r w:rsidRPr="003E41EE">
        <w:rPr>
          <w:sz w:val="20"/>
          <w:szCs w:val="20"/>
        </w:rPr>
        <w:t>перечень отходов, подлежащих паспортизации;</w:t>
      </w:r>
    </w:p>
    <w:p w:rsidR="004F31FA" w:rsidRPr="003E41EE" w:rsidRDefault="00C6448A" w:rsidP="003E41EE">
      <w:pPr>
        <w:autoSpaceDE w:val="0"/>
        <w:autoSpaceDN w:val="0"/>
        <w:adjustRightInd w:val="0"/>
        <w:ind w:left="57" w:firstLine="454"/>
        <w:contextualSpacing/>
        <w:jc w:val="both"/>
        <w:rPr>
          <w:sz w:val="20"/>
          <w:szCs w:val="20"/>
        </w:rPr>
      </w:pPr>
      <w:r w:rsidRPr="003E41EE">
        <w:rPr>
          <w:sz w:val="20"/>
          <w:szCs w:val="20"/>
        </w:rPr>
        <w:t>виды отходов, для которых целесообразно разрабатывать систему раздельного сбора, для их последующего использования, обезврежив</w:t>
      </w:r>
      <w:r w:rsidRPr="003E41EE">
        <w:rPr>
          <w:sz w:val="20"/>
          <w:szCs w:val="20"/>
        </w:rPr>
        <w:t>а</w:t>
      </w:r>
      <w:r w:rsidRPr="003E41EE">
        <w:rPr>
          <w:sz w:val="20"/>
          <w:szCs w:val="20"/>
        </w:rPr>
        <w:t>ния, размещения.</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Результаты и</w:t>
      </w:r>
      <w:r w:rsidR="004F31FA" w:rsidRPr="003E41EE">
        <w:rPr>
          <w:sz w:val="20"/>
          <w:szCs w:val="20"/>
        </w:rPr>
        <w:t>нвентаризации применяются при:</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разработке проекта нормативов образования отходов и лимитов на их размещение</w:t>
      </w:r>
      <w:r w:rsidR="00A6150C" w:rsidRPr="003E41EE">
        <w:rPr>
          <w:sz w:val="20"/>
          <w:szCs w:val="20"/>
        </w:rPr>
        <w:t>;</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разработке инструкций по обращению с отходами производства и потребления и организации учета отходов</w:t>
      </w:r>
      <w:r w:rsidR="004F31FA" w:rsidRPr="003E41EE">
        <w:rPr>
          <w:sz w:val="20"/>
          <w:szCs w:val="20"/>
        </w:rPr>
        <w:t>;</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 xml:space="preserve"> подготовке документов для получения разрешения на хранение и захоронение отходов производства</w:t>
      </w:r>
      <w:r w:rsidR="00A6150C" w:rsidRPr="003E41EE">
        <w:rPr>
          <w:sz w:val="20"/>
          <w:szCs w:val="20"/>
        </w:rPr>
        <w:t>;</w:t>
      </w:r>
    </w:p>
    <w:p w:rsidR="004F31FA" w:rsidRPr="003E41EE" w:rsidRDefault="0050674B" w:rsidP="003E41EE">
      <w:pPr>
        <w:autoSpaceDE w:val="0"/>
        <w:autoSpaceDN w:val="0"/>
        <w:adjustRightInd w:val="0"/>
        <w:ind w:left="57" w:firstLine="454"/>
        <w:contextualSpacing/>
        <w:jc w:val="both"/>
        <w:rPr>
          <w:sz w:val="20"/>
          <w:szCs w:val="20"/>
        </w:rPr>
      </w:pPr>
      <w:r w:rsidRPr="003E41EE">
        <w:rPr>
          <w:sz w:val="20"/>
          <w:szCs w:val="20"/>
        </w:rPr>
        <w:t>расчетах лимитов хранения и захоронения отходов производства</w:t>
      </w:r>
      <w:r w:rsidRPr="003E41EE">
        <w:rPr>
          <w:sz w:val="20"/>
          <w:szCs w:val="20"/>
        </w:rPr>
        <w:br/>
        <w:t xml:space="preserve"> согласовании и утверждении нормативов образования отходов прои</w:t>
      </w:r>
      <w:r w:rsidRPr="003E41EE">
        <w:rPr>
          <w:sz w:val="20"/>
          <w:szCs w:val="20"/>
        </w:rPr>
        <w:t>з</w:t>
      </w:r>
      <w:r w:rsidRPr="003E41EE">
        <w:rPr>
          <w:sz w:val="20"/>
          <w:szCs w:val="20"/>
        </w:rPr>
        <w:t>водства</w:t>
      </w:r>
      <w:r w:rsidR="00A6150C" w:rsidRPr="003E41EE">
        <w:rPr>
          <w:sz w:val="20"/>
          <w:szCs w:val="20"/>
        </w:rPr>
        <w:t>;</w:t>
      </w:r>
    </w:p>
    <w:p w:rsidR="0050674B" w:rsidRPr="003E41EE" w:rsidRDefault="0050674B" w:rsidP="003E41EE">
      <w:pPr>
        <w:autoSpaceDE w:val="0"/>
        <w:autoSpaceDN w:val="0"/>
        <w:adjustRightInd w:val="0"/>
        <w:ind w:left="57" w:firstLine="454"/>
        <w:contextualSpacing/>
        <w:jc w:val="both"/>
        <w:rPr>
          <w:sz w:val="20"/>
          <w:szCs w:val="20"/>
        </w:rPr>
      </w:pPr>
      <w:r w:rsidRPr="003E41EE">
        <w:rPr>
          <w:sz w:val="20"/>
          <w:szCs w:val="20"/>
        </w:rPr>
        <w:t>составлении годовой статистической отчетности по форме 2тп (о</w:t>
      </w:r>
      <w:r w:rsidRPr="003E41EE">
        <w:rPr>
          <w:sz w:val="20"/>
          <w:szCs w:val="20"/>
        </w:rPr>
        <w:t>т</w:t>
      </w:r>
      <w:r w:rsidRPr="003E41EE">
        <w:rPr>
          <w:sz w:val="20"/>
          <w:szCs w:val="20"/>
        </w:rPr>
        <w:t>ходы)</w:t>
      </w:r>
      <w:r w:rsidR="00A6150C" w:rsidRPr="003E41EE">
        <w:rPr>
          <w:sz w:val="20"/>
          <w:szCs w:val="20"/>
        </w:rPr>
        <w:t>.</w:t>
      </w:r>
    </w:p>
    <w:p w:rsidR="00123FD6" w:rsidRPr="003E41EE" w:rsidRDefault="00123FD6" w:rsidP="003E41EE">
      <w:pPr>
        <w:autoSpaceDE w:val="0"/>
        <w:autoSpaceDN w:val="0"/>
        <w:adjustRightInd w:val="0"/>
        <w:ind w:left="57" w:firstLine="454"/>
        <w:contextualSpacing/>
        <w:jc w:val="both"/>
        <w:rPr>
          <w:sz w:val="20"/>
          <w:szCs w:val="20"/>
        </w:rPr>
      </w:pPr>
    </w:p>
    <w:p w:rsidR="003B7C80" w:rsidRPr="003E41EE" w:rsidRDefault="006F2084" w:rsidP="003E41EE">
      <w:pPr>
        <w:pStyle w:val="2"/>
        <w:shd w:val="clear" w:color="auto" w:fill="FFFFFF"/>
        <w:ind w:left="57" w:firstLine="454"/>
        <w:contextualSpacing/>
        <w:jc w:val="both"/>
        <w:rPr>
          <w:sz w:val="24"/>
          <w:szCs w:val="24"/>
        </w:rPr>
      </w:pPr>
      <w:r>
        <w:rPr>
          <w:sz w:val="24"/>
          <w:szCs w:val="24"/>
        </w:rPr>
        <w:t>9.3</w:t>
      </w:r>
      <w:r w:rsidR="009566CE" w:rsidRPr="003E41EE">
        <w:rPr>
          <w:sz w:val="24"/>
          <w:szCs w:val="24"/>
        </w:rPr>
        <w:t xml:space="preserve">. </w:t>
      </w:r>
      <w:r w:rsidR="0010320D" w:rsidRPr="003E41EE">
        <w:rPr>
          <w:sz w:val="24"/>
          <w:szCs w:val="24"/>
        </w:rPr>
        <w:t xml:space="preserve"> </w:t>
      </w:r>
      <w:r w:rsidR="003B7C80" w:rsidRPr="003E41EE">
        <w:rPr>
          <w:sz w:val="24"/>
          <w:szCs w:val="24"/>
        </w:rPr>
        <w:t xml:space="preserve">Порядок </w:t>
      </w:r>
      <w:r w:rsidR="00DC6ED9" w:rsidRPr="003E41EE">
        <w:rPr>
          <w:sz w:val="24"/>
          <w:szCs w:val="24"/>
        </w:rPr>
        <w:t>учета отходов по подразделениям</w:t>
      </w:r>
    </w:p>
    <w:p w:rsidR="00C20030" w:rsidRPr="003E41EE" w:rsidRDefault="00C20030" w:rsidP="003E41EE">
      <w:pPr>
        <w:pStyle w:val="2"/>
        <w:shd w:val="clear" w:color="auto" w:fill="FFFFFF"/>
        <w:ind w:left="57" w:firstLine="454"/>
        <w:contextualSpacing/>
        <w:jc w:val="both"/>
        <w:rPr>
          <w:b w:val="0"/>
          <w:sz w:val="24"/>
          <w:szCs w:val="24"/>
        </w:rPr>
      </w:pPr>
    </w:p>
    <w:p w:rsidR="000D5C93" w:rsidRPr="003E41EE" w:rsidRDefault="003B7C80" w:rsidP="003E41EE">
      <w:pPr>
        <w:pStyle w:val="2"/>
        <w:shd w:val="clear" w:color="auto" w:fill="FFFFFF"/>
        <w:ind w:left="57" w:firstLine="454"/>
        <w:contextualSpacing/>
        <w:jc w:val="both"/>
        <w:rPr>
          <w:b w:val="0"/>
          <w:sz w:val="20"/>
          <w:szCs w:val="20"/>
        </w:rPr>
      </w:pPr>
      <w:r w:rsidRPr="003E41EE">
        <w:rPr>
          <w:b w:val="0"/>
          <w:sz w:val="20"/>
          <w:szCs w:val="20"/>
        </w:rPr>
        <w:t>Ответственным лицом в цехе по обращению с отходами является начальник цеха, в его отсутствие  заместитель начальника цеха. Перви</w:t>
      </w:r>
      <w:r w:rsidRPr="003E41EE">
        <w:rPr>
          <w:b w:val="0"/>
          <w:sz w:val="20"/>
          <w:szCs w:val="20"/>
        </w:rPr>
        <w:t>ч</w:t>
      </w:r>
      <w:r w:rsidRPr="003E41EE">
        <w:rPr>
          <w:b w:val="0"/>
          <w:sz w:val="20"/>
          <w:szCs w:val="20"/>
        </w:rPr>
        <w:t>ному учету подлежат все виды отходов, образующиеся в результате де</w:t>
      </w:r>
      <w:r w:rsidRPr="003E41EE">
        <w:rPr>
          <w:b w:val="0"/>
          <w:sz w:val="20"/>
          <w:szCs w:val="20"/>
        </w:rPr>
        <w:t>я</w:t>
      </w:r>
      <w:r w:rsidRPr="003E41EE">
        <w:rPr>
          <w:b w:val="0"/>
          <w:sz w:val="20"/>
          <w:szCs w:val="20"/>
        </w:rPr>
        <w:t xml:space="preserve">тельности всех подразделений предприятия с записью в «Журнале учета образования отходов» </w:t>
      </w:r>
      <w:r w:rsidR="000D5C93" w:rsidRPr="003E41EE">
        <w:rPr>
          <w:b w:val="0"/>
          <w:sz w:val="20"/>
          <w:szCs w:val="20"/>
        </w:rPr>
        <w:t xml:space="preserve">. </w:t>
      </w:r>
      <w:r w:rsidRPr="003E41EE">
        <w:rPr>
          <w:b w:val="0"/>
          <w:sz w:val="20"/>
          <w:szCs w:val="20"/>
        </w:rPr>
        <w:t>Журнал ведет ответственное лицо, назначенное распоряжением по цеху.</w:t>
      </w:r>
      <w:r w:rsidR="000D5C93" w:rsidRPr="003E41EE">
        <w:rPr>
          <w:b w:val="0"/>
          <w:sz w:val="20"/>
          <w:szCs w:val="20"/>
        </w:rPr>
        <w:t xml:space="preserve">  </w:t>
      </w:r>
    </w:p>
    <w:p w:rsidR="003B7C80" w:rsidRPr="003E41EE" w:rsidRDefault="003B7C80" w:rsidP="003E41EE">
      <w:pPr>
        <w:pStyle w:val="2"/>
        <w:shd w:val="clear" w:color="auto" w:fill="FFFFFF"/>
        <w:ind w:left="57" w:firstLine="454"/>
        <w:contextualSpacing/>
        <w:jc w:val="both"/>
        <w:rPr>
          <w:b w:val="0"/>
          <w:sz w:val="20"/>
          <w:szCs w:val="20"/>
        </w:rPr>
      </w:pPr>
      <w:r w:rsidRPr="003E41EE">
        <w:rPr>
          <w:b w:val="0"/>
          <w:sz w:val="20"/>
          <w:szCs w:val="20"/>
        </w:rPr>
        <w:t>«Журнал учета образования отходов» заполняется ежемесячно, с указанием данных по количеству образования каждого вида отхода с з</w:t>
      </w:r>
      <w:r w:rsidRPr="003E41EE">
        <w:rPr>
          <w:b w:val="0"/>
          <w:sz w:val="20"/>
          <w:szCs w:val="20"/>
        </w:rPr>
        <w:t>а</w:t>
      </w:r>
      <w:r w:rsidRPr="003E41EE">
        <w:rPr>
          <w:b w:val="0"/>
          <w:sz w:val="20"/>
          <w:szCs w:val="20"/>
        </w:rPr>
        <w:t>писью дальнейших операций по их использованию, передаче, реализ</w:t>
      </w:r>
      <w:r w:rsidRPr="003E41EE">
        <w:rPr>
          <w:b w:val="0"/>
          <w:sz w:val="20"/>
          <w:szCs w:val="20"/>
        </w:rPr>
        <w:t>а</w:t>
      </w:r>
      <w:r w:rsidRPr="003E41EE">
        <w:rPr>
          <w:b w:val="0"/>
          <w:sz w:val="20"/>
          <w:szCs w:val="20"/>
        </w:rPr>
        <w:t>ции, утилизации и размещению. Ежеквартально до 10 числа месяца, сл</w:t>
      </w:r>
      <w:r w:rsidRPr="003E41EE">
        <w:rPr>
          <w:b w:val="0"/>
          <w:sz w:val="20"/>
          <w:szCs w:val="20"/>
        </w:rPr>
        <w:t>е</w:t>
      </w:r>
      <w:r w:rsidRPr="003E41EE">
        <w:rPr>
          <w:b w:val="0"/>
          <w:sz w:val="20"/>
          <w:szCs w:val="20"/>
        </w:rPr>
        <w:t>дующего за отчетным периодом, подразделениями предоставляет</w:t>
      </w:r>
      <w:r w:rsidR="000D5C93" w:rsidRPr="003E41EE">
        <w:rPr>
          <w:b w:val="0"/>
          <w:sz w:val="20"/>
          <w:szCs w:val="20"/>
        </w:rPr>
        <w:t>ся «О</w:t>
      </w:r>
      <w:r w:rsidR="000D5C93" w:rsidRPr="003E41EE">
        <w:rPr>
          <w:b w:val="0"/>
          <w:sz w:val="20"/>
          <w:szCs w:val="20"/>
        </w:rPr>
        <w:t>т</w:t>
      </w:r>
      <w:r w:rsidR="000D5C93" w:rsidRPr="003E41EE">
        <w:rPr>
          <w:b w:val="0"/>
          <w:sz w:val="20"/>
          <w:szCs w:val="20"/>
        </w:rPr>
        <w:t>чет о движении отходов»</w:t>
      </w:r>
      <w:r w:rsidR="004F31FA" w:rsidRPr="003E41EE">
        <w:rPr>
          <w:b w:val="0"/>
          <w:sz w:val="20"/>
          <w:szCs w:val="20"/>
        </w:rPr>
        <w:t xml:space="preserve"> в службу охраны окружающей среды прее</w:t>
      </w:r>
      <w:r w:rsidR="004F31FA" w:rsidRPr="003E41EE">
        <w:rPr>
          <w:b w:val="0"/>
          <w:sz w:val="20"/>
          <w:szCs w:val="20"/>
        </w:rPr>
        <w:t>д</w:t>
      </w:r>
      <w:r w:rsidR="004F31FA" w:rsidRPr="003E41EE">
        <w:rPr>
          <w:b w:val="0"/>
          <w:sz w:val="20"/>
          <w:szCs w:val="20"/>
        </w:rPr>
        <w:t>приятия</w:t>
      </w:r>
      <w:r w:rsidR="000D5C93" w:rsidRPr="003E41EE">
        <w:rPr>
          <w:b w:val="0"/>
          <w:sz w:val="20"/>
          <w:szCs w:val="20"/>
        </w:rPr>
        <w:t xml:space="preserve"> .</w:t>
      </w:r>
    </w:p>
    <w:p w:rsidR="003B7C80" w:rsidRPr="003E41EE" w:rsidRDefault="006F2084" w:rsidP="003E41EE">
      <w:pPr>
        <w:pStyle w:val="2"/>
        <w:shd w:val="clear" w:color="auto" w:fill="FFFFFF"/>
        <w:ind w:left="57" w:firstLine="454"/>
        <w:contextualSpacing/>
        <w:jc w:val="both"/>
        <w:rPr>
          <w:sz w:val="24"/>
          <w:szCs w:val="24"/>
        </w:rPr>
      </w:pPr>
      <w:r>
        <w:rPr>
          <w:sz w:val="24"/>
          <w:szCs w:val="24"/>
        </w:rPr>
        <w:t>9.4</w:t>
      </w:r>
      <w:r w:rsidR="00BF7C33" w:rsidRPr="003E41EE">
        <w:rPr>
          <w:sz w:val="24"/>
          <w:szCs w:val="24"/>
        </w:rPr>
        <w:t>.</w:t>
      </w:r>
      <w:r w:rsidR="009566CE" w:rsidRPr="003E41EE">
        <w:rPr>
          <w:sz w:val="24"/>
          <w:szCs w:val="24"/>
        </w:rPr>
        <w:t xml:space="preserve"> </w:t>
      </w:r>
      <w:r w:rsidR="00816369">
        <w:rPr>
          <w:sz w:val="24"/>
          <w:szCs w:val="24"/>
        </w:rPr>
        <w:t>Организация безопасного</w:t>
      </w:r>
      <w:r w:rsidR="003B7C80" w:rsidRPr="003E41EE">
        <w:rPr>
          <w:sz w:val="24"/>
          <w:szCs w:val="24"/>
        </w:rPr>
        <w:t xml:space="preserve"> обращение с отходами</w:t>
      </w:r>
    </w:p>
    <w:p w:rsidR="00F07B70" w:rsidRPr="003E41EE" w:rsidRDefault="005176BA" w:rsidP="003E41EE">
      <w:pPr>
        <w:pStyle w:val="a4"/>
        <w:shd w:val="clear" w:color="auto" w:fill="FFFFFF"/>
        <w:ind w:left="57" w:firstLine="454"/>
        <w:contextualSpacing/>
        <w:jc w:val="both"/>
        <w:rPr>
          <w:sz w:val="20"/>
          <w:szCs w:val="20"/>
        </w:rPr>
      </w:pPr>
      <w:r w:rsidRPr="003E41EE">
        <w:rPr>
          <w:sz w:val="20"/>
          <w:szCs w:val="20"/>
        </w:rPr>
        <w:t>Значительная часть отходов производства и потребления предста</w:t>
      </w:r>
      <w:r w:rsidRPr="003E41EE">
        <w:rPr>
          <w:sz w:val="20"/>
          <w:szCs w:val="20"/>
        </w:rPr>
        <w:t>в</w:t>
      </w:r>
      <w:r w:rsidRPr="003E41EE">
        <w:rPr>
          <w:sz w:val="20"/>
          <w:szCs w:val="20"/>
        </w:rPr>
        <w:t>ляет реальную угрозу для окружающей среды. Поэтому с</w:t>
      </w:r>
      <w:r w:rsidR="00301416" w:rsidRPr="003E41EE">
        <w:rPr>
          <w:sz w:val="20"/>
          <w:szCs w:val="20"/>
        </w:rPr>
        <w:t>пособы сбора,  хранения и  транспортировки  отходов  должны   исключать   возмо</w:t>
      </w:r>
      <w:r w:rsidR="00301416" w:rsidRPr="003E41EE">
        <w:rPr>
          <w:sz w:val="20"/>
          <w:szCs w:val="20"/>
        </w:rPr>
        <w:t>ж</w:t>
      </w:r>
      <w:r w:rsidR="00301416" w:rsidRPr="003E41EE">
        <w:rPr>
          <w:sz w:val="20"/>
          <w:szCs w:val="20"/>
        </w:rPr>
        <w:t>ность  загрязнения  окружающей территории, почвы  населенных  мест  и  обеспечивать  безопасность персонала, занятого   на   всех   этапах   работы   по  очистке и обезвреживанию промышленных отходов.</w:t>
      </w:r>
      <w:r w:rsidR="0037391B" w:rsidRPr="003E41EE">
        <w:rPr>
          <w:sz w:val="20"/>
          <w:szCs w:val="20"/>
        </w:rPr>
        <w:t xml:space="preserve">                                                                                                       </w:t>
      </w:r>
      <w:r w:rsidR="00F07B70" w:rsidRPr="003E41EE">
        <w:rPr>
          <w:sz w:val="20"/>
          <w:szCs w:val="20"/>
        </w:rPr>
        <w:t xml:space="preserve">                </w:t>
      </w:r>
    </w:p>
    <w:p w:rsidR="0037391B" w:rsidRPr="003E41EE" w:rsidRDefault="00DB0537" w:rsidP="003E41EE">
      <w:pPr>
        <w:pStyle w:val="a4"/>
        <w:shd w:val="clear" w:color="auto" w:fill="FFFFFF"/>
        <w:ind w:left="57" w:firstLine="454"/>
        <w:contextualSpacing/>
        <w:jc w:val="both"/>
        <w:rPr>
          <w:sz w:val="20"/>
          <w:szCs w:val="20"/>
        </w:rPr>
      </w:pPr>
      <w:r w:rsidRPr="003E41EE">
        <w:rPr>
          <w:color w:val="000000"/>
          <w:sz w:val="20"/>
          <w:szCs w:val="20"/>
        </w:rPr>
        <w:t xml:space="preserve"> </w:t>
      </w:r>
      <w:r w:rsidR="0037391B" w:rsidRPr="003E41EE">
        <w:rPr>
          <w:sz w:val="20"/>
          <w:szCs w:val="20"/>
        </w:rPr>
        <w:t>К работам, связанным со сбором, хранением, транспортировкой промышленных отходов, допускаются лица не моложе 18 лет, проше</w:t>
      </w:r>
      <w:r w:rsidR="0037391B" w:rsidRPr="003E41EE">
        <w:rPr>
          <w:sz w:val="20"/>
          <w:szCs w:val="20"/>
        </w:rPr>
        <w:t>д</w:t>
      </w:r>
      <w:r w:rsidR="0037391B" w:rsidRPr="003E41EE">
        <w:rPr>
          <w:sz w:val="20"/>
          <w:szCs w:val="20"/>
        </w:rPr>
        <w:t>шие медицинское освидетельствование, прошедшие инструктаж по те</w:t>
      </w:r>
      <w:r w:rsidR="0037391B" w:rsidRPr="003E41EE">
        <w:rPr>
          <w:sz w:val="20"/>
          <w:szCs w:val="20"/>
        </w:rPr>
        <w:t>х</w:t>
      </w:r>
      <w:r w:rsidR="0037391B" w:rsidRPr="003E41EE">
        <w:rPr>
          <w:sz w:val="20"/>
          <w:szCs w:val="20"/>
        </w:rPr>
        <w:t>нике безопасности и пожарной безопасности, знающие токсичные и взрывопожарные свойства отходов, опасные факторы, которые могут возникнуть при выполнении работы, и меры по оказанию первой мед</w:t>
      </w:r>
      <w:r w:rsidR="0037391B" w:rsidRPr="003E41EE">
        <w:rPr>
          <w:sz w:val="20"/>
          <w:szCs w:val="20"/>
        </w:rPr>
        <w:t>и</w:t>
      </w:r>
      <w:r w:rsidR="0037391B" w:rsidRPr="003E41EE">
        <w:rPr>
          <w:sz w:val="20"/>
          <w:szCs w:val="20"/>
        </w:rPr>
        <w:t xml:space="preserve">цинской помощи.                                                                                                              </w:t>
      </w:r>
    </w:p>
    <w:p w:rsidR="004F31FA" w:rsidRPr="003E41EE" w:rsidRDefault="0037391B" w:rsidP="003E41EE">
      <w:pPr>
        <w:pStyle w:val="a4"/>
        <w:shd w:val="clear" w:color="auto" w:fill="FFFFFF"/>
        <w:ind w:left="57" w:firstLine="454"/>
        <w:contextualSpacing/>
        <w:jc w:val="both"/>
        <w:rPr>
          <w:color w:val="000000"/>
          <w:sz w:val="20"/>
          <w:szCs w:val="20"/>
        </w:rPr>
      </w:pPr>
      <w:r w:rsidRPr="003E41EE">
        <w:rPr>
          <w:sz w:val="20"/>
          <w:szCs w:val="20"/>
        </w:rPr>
        <w:t xml:space="preserve">  </w:t>
      </w:r>
      <w:r w:rsidR="00DB0537" w:rsidRPr="003E41EE">
        <w:rPr>
          <w:color w:val="000000"/>
          <w:sz w:val="20"/>
          <w:szCs w:val="20"/>
        </w:rPr>
        <w:t>Персонал, занятый сбором, хранением, транспортировкой, сдачей и приемом опасных отходов</w:t>
      </w:r>
      <w:r w:rsidR="005176BA" w:rsidRPr="003E41EE">
        <w:rPr>
          <w:color w:val="000000"/>
          <w:sz w:val="20"/>
          <w:szCs w:val="20"/>
        </w:rPr>
        <w:t>,</w:t>
      </w:r>
      <w:r w:rsidR="00DB0537" w:rsidRPr="003E41EE">
        <w:rPr>
          <w:color w:val="000000"/>
          <w:sz w:val="20"/>
          <w:szCs w:val="20"/>
        </w:rPr>
        <w:t xml:space="preserve"> должен быть проинструктирован  по мет</w:t>
      </w:r>
      <w:r w:rsidR="00DB0537" w:rsidRPr="003E41EE">
        <w:rPr>
          <w:color w:val="000000"/>
          <w:sz w:val="20"/>
          <w:szCs w:val="20"/>
        </w:rPr>
        <w:t>о</w:t>
      </w:r>
      <w:r w:rsidR="004F31FA" w:rsidRPr="003E41EE">
        <w:rPr>
          <w:color w:val="000000"/>
          <w:sz w:val="20"/>
          <w:szCs w:val="20"/>
        </w:rPr>
        <w:t xml:space="preserve">дам безопасного </w:t>
      </w:r>
      <w:r w:rsidR="00DB0537" w:rsidRPr="003E41EE">
        <w:rPr>
          <w:color w:val="000000"/>
          <w:sz w:val="20"/>
          <w:szCs w:val="20"/>
        </w:rPr>
        <w:t xml:space="preserve">проведения работ с отходами. </w:t>
      </w:r>
      <w:r w:rsidR="00C6448A" w:rsidRPr="003E41EE">
        <w:rPr>
          <w:color w:val="000000"/>
          <w:sz w:val="20"/>
          <w:szCs w:val="20"/>
        </w:rPr>
        <w:t xml:space="preserve">                                </w:t>
      </w:r>
      <w:r w:rsidR="004F31FA" w:rsidRPr="003E41EE">
        <w:rPr>
          <w:color w:val="000000"/>
          <w:sz w:val="20"/>
          <w:szCs w:val="20"/>
        </w:rPr>
        <w:t xml:space="preserve">         </w:t>
      </w:r>
    </w:p>
    <w:p w:rsidR="0037391B" w:rsidRPr="003E41EE" w:rsidRDefault="00DB0537" w:rsidP="003E41EE">
      <w:pPr>
        <w:pStyle w:val="a4"/>
        <w:shd w:val="clear" w:color="auto" w:fill="FFFFFF"/>
        <w:ind w:left="57" w:firstLine="454"/>
        <w:contextualSpacing/>
        <w:jc w:val="both"/>
        <w:rPr>
          <w:color w:val="000000"/>
          <w:sz w:val="20"/>
          <w:szCs w:val="20"/>
        </w:rPr>
      </w:pPr>
      <w:r w:rsidRPr="003E41EE">
        <w:rPr>
          <w:color w:val="000000"/>
          <w:sz w:val="20"/>
          <w:szCs w:val="20"/>
        </w:rPr>
        <w:t>Весь персонал, работающий с отходами, должен знать симптомат</w:t>
      </w:r>
      <w:r w:rsidRPr="003E41EE">
        <w:rPr>
          <w:color w:val="000000"/>
          <w:sz w:val="20"/>
          <w:szCs w:val="20"/>
        </w:rPr>
        <w:t>и</w:t>
      </w:r>
      <w:r w:rsidRPr="003E41EE">
        <w:rPr>
          <w:color w:val="000000"/>
          <w:sz w:val="20"/>
          <w:szCs w:val="20"/>
        </w:rPr>
        <w:t xml:space="preserve">ку возможных острых отравлений, способы оказания первой помощи при отравлении, травмировании при работе с отходами. </w:t>
      </w:r>
      <w:r w:rsidR="0037391B" w:rsidRPr="003E41EE">
        <w:rPr>
          <w:color w:val="000000"/>
          <w:sz w:val="20"/>
          <w:szCs w:val="20"/>
        </w:rPr>
        <w:t xml:space="preserve">                   </w:t>
      </w:r>
    </w:p>
    <w:p w:rsidR="00DB0537" w:rsidRPr="003E41EE" w:rsidRDefault="00DB0537" w:rsidP="003E41EE">
      <w:pPr>
        <w:pStyle w:val="a4"/>
        <w:shd w:val="clear" w:color="auto" w:fill="FFFFFF"/>
        <w:ind w:left="57" w:firstLine="454"/>
        <w:contextualSpacing/>
        <w:jc w:val="both"/>
        <w:rPr>
          <w:color w:val="000000"/>
          <w:sz w:val="20"/>
          <w:szCs w:val="20"/>
        </w:rPr>
      </w:pPr>
      <w:r w:rsidRPr="003E41EE">
        <w:rPr>
          <w:color w:val="000000"/>
          <w:sz w:val="20"/>
          <w:szCs w:val="20"/>
        </w:rPr>
        <w:t>Условия, при которых персонал не может быть допущен к работе с отходами:  отсутствие допуска к самостоятельной работе у выполня</w:t>
      </w:r>
      <w:r w:rsidRPr="003E41EE">
        <w:rPr>
          <w:color w:val="000000"/>
          <w:sz w:val="20"/>
          <w:szCs w:val="20"/>
        </w:rPr>
        <w:t>ю</w:t>
      </w:r>
      <w:r w:rsidRPr="003E41EE">
        <w:rPr>
          <w:color w:val="000000"/>
          <w:sz w:val="20"/>
          <w:szCs w:val="20"/>
        </w:rPr>
        <w:t xml:space="preserve">щего работу с отходами; отсутствие необходимой спецодежды и средств индивидуальной защиты; болезненное состояние.                                                              </w:t>
      </w:r>
    </w:p>
    <w:p w:rsidR="004F31FA" w:rsidRPr="003E41EE" w:rsidRDefault="00DB0537" w:rsidP="003E41EE">
      <w:pPr>
        <w:pStyle w:val="a4"/>
        <w:shd w:val="clear" w:color="auto" w:fill="FFFFFF"/>
        <w:ind w:left="57" w:firstLine="454"/>
        <w:contextualSpacing/>
        <w:jc w:val="both"/>
        <w:rPr>
          <w:sz w:val="20"/>
          <w:szCs w:val="20"/>
        </w:rPr>
      </w:pPr>
      <w:r w:rsidRPr="003E41EE">
        <w:rPr>
          <w:sz w:val="20"/>
          <w:szCs w:val="20"/>
        </w:rPr>
        <w:t>Запрещено</w:t>
      </w:r>
      <w:r w:rsidR="0037391B" w:rsidRPr="003E41EE">
        <w:rPr>
          <w:sz w:val="20"/>
          <w:szCs w:val="20"/>
        </w:rPr>
        <w:t xml:space="preserve"> производить</w:t>
      </w:r>
      <w:r w:rsidRPr="003E41EE">
        <w:rPr>
          <w:sz w:val="20"/>
          <w:szCs w:val="20"/>
        </w:rPr>
        <w:t>:</w:t>
      </w:r>
      <w:r w:rsidR="0037391B" w:rsidRPr="003E41EE">
        <w:rPr>
          <w:sz w:val="20"/>
          <w:szCs w:val="20"/>
        </w:rPr>
        <w:t xml:space="preserve"> </w:t>
      </w:r>
      <w:r w:rsidR="005176BA" w:rsidRPr="003E41EE">
        <w:rPr>
          <w:sz w:val="20"/>
          <w:szCs w:val="20"/>
        </w:rPr>
        <w:t xml:space="preserve">                                                </w:t>
      </w:r>
      <w:r w:rsidR="004F31FA" w:rsidRPr="003E41EE">
        <w:rPr>
          <w:sz w:val="20"/>
          <w:szCs w:val="20"/>
        </w:rPr>
        <w:t xml:space="preserve">                               </w:t>
      </w:r>
    </w:p>
    <w:p w:rsidR="004F31FA" w:rsidRPr="003E41EE" w:rsidRDefault="00DB0537" w:rsidP="003E41EE">
      <w:pPr>
        <w:pStyle w:val="a4"/>
        <w:shd w:val="clear" w:color="auto" w:fill="FFFFFF"/>
        <w:ind w:left="57" w:firstLine="454"/>
        <w:contextualSpacing/>
        <w:jc w:val="both"/>
        <w:rPr>
          <w:sz w:val="20"/>
          <w:szCs w:val="20"/>
        </w:rPr>
      </w:pPr>
      <w:r w:rsidRPr="003E41EE">
        <w:rPr>
          <w:sz w:val="20"/>
          <w:szCs w:val="20"/>
        </w:rPr>
        <w:t>сброс неочищенных и не обезвреженных сточных вод всех видов пользования на рельеф местности, в водоемы и водотоки;</w:t>
      </w:r>
      <w:r w:rsidR="0037391B" w:rsidRPr="003E41EE">
        <w:rPr>
          <w:sz w:val="20"/>
          <w:szCs w:val="20"/>
        </w:rPr>
        <w:t xml:space="preserve">                                                                                                                   </w:t>
      </w:r>
      <w:r w:rsidR="004F31FA" w:rsidRPr="003E41EE">
        <w:rPr>
          <w:sz w:val="20"/>
          <w:szCs w:val="20"/>
        </w:rPr>
        <w:t xml:space="preserve"> </w:t>
      </w:r>
    </w:p>
    <w:p w:rsidR="004F31FA" w:rsidRPr="003E41EE" w:rsidRDefault="0037391B" w:rsidP="003E41EE">
      <w:pPr>
        <w:pStyle w:val="a4"/>
        <w:shd w:val="clear" w:color="auto" w:fill="FFFFFF"/>
        <w:ind w:left="57" w:firstLine="454"/>
        <w:contextualSpacing/>
        <w:jc w:val="both"/>
        <w:rPr>
          <w:sz w:val="20"/>
          <w:szCs w:val="20"/>
        </w:rPr>
      </w:pPr>
      <w:r w:rsidRPr="003E41EE">
        <w:rPr>
          <w:sz w:val="20"/>
          <w:szCs w:val="20"/>
        </w:rPr>
        <w:t xml:space="preserve">производить </w:t>
      </w:r>
      <w:r w:rsidR="00DB0537" w:rsidRPr="003E41EE">
        <w:rPr>
          <w:sz w:val="20"/>
          <w:szCs w:val="20"/>
        </w:rPr>
        <w:t>сброс отходов в водоемы общего пользования, по</w:t>
      </w:r>
      <w:r w:rsidR="00DB0537" w:rsidRPr="003E41EE">
        <w:rPr>
          <w:sz w:val="20"/>
          <w:szCs w:val="20"/>
        </w:rPr>
        <w:t>д</w:t>
      </w:r>
      <w:r w:rsidR="00DB0537" w:rsidRPr="003E41EE">
        <w:rPr>
          <w:sz w:val="20"/>
          <w:szCs w:val="20"/>
        </w:rPr>
        <w:t>земные водоносные горизонты;</w:t>
      </w:r>
      <w:r w:rsidRPr="003E41EE">
        <w:rPr>
          <w:sz w:val="20"/>
          <w:szCs w:val="20"/>
        </w:rPr>
        <w:t xml:space="preserve">                                                                                      </w:t>
      </w:r>
      <w:r w:rsidR="004F31FA" w:rsidRPr="003E41EE">
        <w:rPr>
          <w:sz w:val="20"/>
          <w:szCs w:val="20"/>
        </w:rPr>
        <w:t xml:space="preserve">  </w:t>
      </w:r>
    </w:p>
    <w:p w:rsidR="004F31FA" w:rsidRPr="003E41EE" w:rsidRDefault="0037391B" w:rsidP="003E41EE">
      <w:pPr>
        <w:pStyle w:val="a4"/>
        <w:shd w:val="clear" w:color="auto" w:fill="FFFFFF"/>
        <w:ind w:left="57" w:firstLine="454"/>
        <w:contextualSpacing/>
        <w:jc w:val="both"/>
        <w:rPr>
          <w:sz w:val="20"/>
          <w:szCs w:val="20"/>
        </w:rPr>
      </w:pPr>
      <w:r w:rsidRPr="003E41EE">
        <w:rPr>
          <w:sz w:val="20"/>
          <w:szCs w:val="20"/>
        </w:rPr>
        <w:t>с</w:t>
      </w:r>
      <w:r w:rsidR="00DB0537" w:rsidRPr="003E41EE">
        <w:rPr>
          <w:sz w:val="20"/>
          <w:szCs w:val="20"/>
        </w:rPr>
        <w:t>жигание различных видов отходов в земляных ямах, емкостях и т.п., то есть вне специальных устройств, оборудованных системой газ</w:t>
      </w:r>
      <w:r w:rsidR="00DB0537" w:rsidRPr="003E41EE">
        <w:rPr>
          <w:sz w:val="20"/>
          <w:szCs w:val="20"/>
        </w:rPr>
        <w:t>о</w:t>
      </w:r>
      <w:r w:rsidR="00DB0537" w:rsidRPr="003E41EE">
        <w:rPr>
          <w:sz w:val="20"/>
          <w:szCs w:val="20"/>
        </w:rPr>
        <w:t>очистки продуктов сжигания;</w:t>
      </w:r>
      <w:r w:rsidRPr="003E41EE">
        <w:rPr>
          <w:sz w:val="20"/>
          <w:szCs w:val="20"/>
        </w:rPr>
        <w:t xml:space="preserve">                                                                                          </w:t>
      </w:r>
      <w:r w:rsidR="004F31FA" w:rsidRPr="003E41EE">
        <w:rPr>
          <w:sz w:val="20"/>
          <w:szCs w:val="20"/>
        </w:rPr>
        <w:t xml:space="preserve"> </w:t>
      </w:r>
    </w:p>
    <w:p w:rsidR="005176BA" w:rsidRPr="003E41EE" w:rsidRDefault="0037391B" w:rsidP="003E41EE">
      <w:pPr>
        <w:pStyle w:val="a4"/>
        <w:shd w:val="clear" w:color="auto" w:fill="FFFFFF"/>
        <w:ind w:left="57" w:firstLine="454"/>
        <w:contextualSpacing/>
        <w:jc w:val="both"/>
        <w:rPr>
          <w:sz w:val="20"/>
          <w:szCs w:val="20"/>
        </w:rPr>
      </w:pPr>
      <w:r w:rsidRPr="003E41EE">
        <w:rPr>
          <w:sz w:val="20"/>
          <w:szCs w:val="20"/>
        </w:rPr>
        <w:t>р</w:t>
      </w:r>
      <w:r w:rsidR="00DB0537" w:rsidRPr="003E41EE">
        <w:rPr>
          <w:sz w:val="20"/>
          <w:szCs w:val="20"/>
        </w:rPr>
        <w:t>азмещение в населенных пунктах, складирование промышленных отходов, производственного, бытового мусора и других отходов, я</w:t>
      </w:r>
      <w:r w:rsidR="00DB0537" w:rsidRPr="003E41EE">
        <w:rPr>
          <w:sz w:val="20"/>
          <w:szCs w:val="20"/>
        </w:rPr>
        <w:t>в</w:t>
      </w:r>
      <w:r w:rsidR="00DB0537" w:rsidRPr="003E41EE">
        <w:rPr>
          <w:sz w:val="20"/>
          <w:szCs w:val="20"/>
        </w:rPr>
        <w:t>ляющихся источниками загрязнения атмосферного воздуха пылью, вредными газообразными и дурно</w:t>
      </w:r>
      <w:r w:rsidRPr="003E41EE">
        <w:rPr>
          <w:sz w:val="20"/>
          <w:szCs w:val="20"/>
        </w:rPr>
        <w:t>-</w:t>
      </w:r>
      <w:r w:rsidR="005176BA" w:rsidRPr="003E41EE">
        <w:rPr>
          <w:sz w:val="20"/>
          <w:szCs w:val="20"/>
        </w:rPr>
        <w:t xml:space="preserve">пахнущими веществами.                                           </w:t>
      </w:r>
    </w:p>
    <w:p w:rsidR="005176BA" w:rsidRPr="003E41EE" w:rsidRDefault="005176BA" w:rsidP="003E41EE">
      <w:pPr>
        <w:pStyle w:val="a4"/>
        <w:shd w:val="clear" w:color="auto" w:fill="FFFFFF"/>
        <w:ind w:left="57" w:firstLine="454"/>
        <w:contextualSpacing/>
        <w:jc w:val="both"/>
        <w:rPr>
          <w:sz w:val="20"/>
          <w:szCs w:val="20"/>
        </w:rPr>
      </w:pPr>
      <w:r w:rsidRPr="003E41EE">
        <w:rPr>
          <w:sz w:val="20"/>
          <w:szCs w:val="20"/>
        </w:rPr>
        <w:t xml:space="preserve">Запрещено </w:t>
      </w:r>
      <w:r w:rsidR="00DB0537" w:rsidRPr="003E41EE">
        <w:rPr>
          <w:sz w:val="20"/>
          <w:szCs w:val="20"/>
        </w:rPr>
        <w:t>сжигание указанных отходов на территории предпр</w:t>
      </w:r>
      <w:r w:rsidR="00DB0537" w:rsidRPr="003E41EE">
        <w:rPr>
          <w:sz w:val="20"/>
          <w:szCs w:val="20"/>
        </w:rPr>
        <w:t>и</w:t>
      </w:r>
      <w:r w:rsidR="00DB0537" w:rsidRPr="003E41EE">
        <w:rPr>
          <w:sz w:val="20"/>
          <w:szCs w:val="20"/>
        </w:rPr>
        <w:t xml:space="preserve">ятий, учреждений, организаций </w:t>
      </w:r>
      <w:r w:rsidRPr="003E41EE">
        <w:rPr>
          <w:sz w:val="20"/>
          <w:szCs w:val="20"/>
        </w:rPr>
        <w:t>и населенных пунктов</w:t>
      </w:r>
      <w:r w:rsidR="00DB0537" w:rsidRPr="003E41EE">
        <w:rPr>
          <w:sz w:val="20"/>
          <w:szCs w:val="20"/>
        </w:rPr>
        <w:t>, кроме случаев, когда сжигание осуществляется с использованием специальных устан</w:t>
      </w:r>
      <w:r w:rsidR="00DB0537" w:rsidRPr="003E41EE">
        <w:rPr>
          <w:sz w:val="20"/>
          <w:szCs w:val="20"/>
        </w:rPr>
        <w:t>о</w:t>
      </w:r>
      <w:r w:rsidR="00DB0537" w:rsidRPr="003E41EE">
        <w:rPr>
          <w:sz w:val="20"/>
          <w:szCs w:val="20"/>
        </w:rPr>
        <w:t>вок при соблюдении требований по охране атмосфер</w:t>
      </w:r>
      <w:r w:rsidRPr="003E41EE">
        <w:rPr>
          <w:sz w:val="20"/>
          <w:szCs w:val="20"/>
        </w:rPr>
        <w:t>ного.</w:t>
      </w:r>
      <w:r w:rsidR="0037391B" w:rsidRPr="003E41EE">
        <w:rPr>
          <w:sz w:val="20"/>
          <w:szCs w:val="20"/>
        </w:rPr>
        <w:t xml:space="preserve">                                                                           </w:t>
      </w:r>
      <w:r w:rsidRPr="003E41EE">
        <w:rPr>
          <w:sz w:val="20"/>
          <w:szCs w:val="20"/>
        </w:rPr>
        <w:t xml:space="preserve"> </w:t>
      </w:r>
    </w:p>
    <w:p w:rsidR="00DB0537" w:rsidRPr="003E41EE" w:rsidRDefault="005176BA" w:rsidP="003E41EE">
      <w:pPr>
        <w:pStyle w:val="a4"/>
        <w:shd w:val="clear" w:color="auto" w:fill="FFFFFF"/>
        <w:ind w:left="57" w:firstLine="454"/>
        <w:contextualSpacing/>
        <w:jc w:val="both"/>
        <w:rPr>
          <w:sz w:val="20"/>
          <w:szCs w:val="20"/>
        </w:rPr>
      </w:pPr>
      <w:r w:rsidRPr="003E41EE">
        <w:rPr>
          <w:sz w:val="20"/>
          <w:szCs w:val="20"/>
        </w:rPr>
        <w:t>Запрещено захоронение потенциально опасных и особо токсичных отходов.</w:t>
      </w:r>
      <w:r w:rsidR="0037391B" w:rsidRPr="003E41EE">
        <w:rPr>
          <w:sz w:val="20"/>
          <w:szCs w:val="20"/>
        </w:rPr>
        <w:t xml:space="preserve">                                                                   </w:t>
      </w:r>
    </w:p>
    <w:p w:rsidR="00210BC7" w:rsidRPr="003E41EE" w:rsidRDefault="00210BC7" w:rsidP="003E41EE">
      <w:pPr>
        <w:pStyle w:val="a4"/>
        <w:shd w:val="clear" w:color="auto" w:fill="FFFFFF"/>
        <w:ind w:left="57" w:firstLine="454"/>
        <w:contextualSpacing/>
        <w:jc w:val="both"/>
        <w:rPr>
          <w:color w:val="000000"/>
          <w:sz w:val="20"/>
          <w:szCs w:val="20"/>
        </w:rPr>
      </w:pPr>
    </w:p>
    <w:p w:rsidR="004F31FA" w:rsidRPr="003E41EE" w:rsidRDefault="004F31FA" w:rsidP="003E41EE">
      <w:pPr>
        <w:pStyle w:val="a4"/>
        <w:shd w:val="clear" w:color="auto" w:fill="FFFFFF"/>
        <w:ind w:left="57" w:firstLine="454"/>
        <w:contextualSpacing/>
        <w:jc w:val="both"/>
        <w:rPr>
          <w:b/>
        </w:rPr>
      </w:pPr>
    </w:p>
    <w:p w:rsidR="00DC6ED9" w:rsidRPr="003E41EE" w:rsidRDefault="00210BC7" w:rsidP="003E41EE">
      <w:pPr>
        <w:pStyle w:val="a4"/>
        <w:shd w:val="clear" w:color="auto" w:fill="FFFFFF"/>
        <w:ind w:left="57" w:firstLine="454"/>
        <w:contextualSpacing/>
        <w:jc w:val="both"/>
        <w:rPr>
          <w:b/>
        </w:rPr>
      </w:pPr>
      <w:r w:rsidRPr="003E41EE">
        <w:rPr>
          <w:b/>
        </w:rPr>
        <w:t>9</w:t>
      </w:r>
      <w:r w:rsidR="006F2084">
        <w:rPr>
          <w:b/>
        </w:rPr>
        <w:t>.5</w:t>
      </w:r>
      <w:r w:rsidRPr="003E41EE">
        <w:rPr>
          <w:b/>
        </w:rPr>
        <w:t>.</w:t>
      </w:r>
      <w:r w:rsidR="000D5C93" w:rsidRPr="003E41EE">
        <w:rPr>
          <w:b/>
        </w:rPr>
        <w:t xml:space="preserve"> </w:t>
      </w:r>
      <w:r w:rsidR="00352741" w:rsidRPr="003E41EE">
        <w:rPr>
          <w:b/>
        </w:rPr>
        <w:t xml:space="preserve">Временное складирование и транспортировка </w:t>
      </w:r>
    </w:p>
    <w:p w:rsidR="00210BC7" w:rsidRPr="003E41EE" w:rsidRDefault="00352741" w:rsidP="003E41EE">
      <w:pPr>
        <w:pStyle w:val="a4"/>
        <w:shd w:val="clear" w:color="auto" w:fill="FFFFFF"/>
        <w:ind w:left="57" w:firstLine="454"/>
        <w:contextualSpacing/>
        <w:jc w:val="both"/>
        <w:rPr>
          <w:b/>
          <w:sz w:val="20"/>
          <w:szCs w:val="20"/>
        </w:rPr>
      </w:pPr>
      <w:r w:rsidRPr="003E41EE">
        <w:rPr>
          <w:b/>
        </w:rPr>
        <w:t xml:space="preserve">отходов </w:t>
      </w:r>
      <w:r w:rsidR="00345E83" w:rsidRPr="003E41EE">
        <w:rPr>
          <w:b/>
        </w:rPr>
        <w:t xml:space="preserve">   </w:t>
      </w:r>
      <w:r w:rsidR="00345E83" w:rsidRPr="003E41EE">
        <w:rPr>
          <w:b/>
          <w:sz w:val="20"/>
          <w:szCs w:val="20"/>
        </w:rPr>
        <w:t xml:space="preserve">                                                                            </w:t>
      </w:r>
      <w:r w:rsidR="00AC1EBE" w:rsidRPr="003E41EE">
        <w:rPr>
          <w:b/>
          <w:sz w:val="20"/>
          <w:szCs w:val="20"/>
        </w:rPr>
        <w:t xml:space="preserve">                                  </w:t>
      </w:r>
      <w:r w:rsidR="00345E83" w:rsidRPr="003E41EE">
        <w:rPr>
          <w:b/>
          <w:sz w:val="20"/>
          <w:szCs w:val="20"/>
        </w:rPr>
        <w:t xml:space="preserve">     </w:t>
      </w:r>
      <w:r w:rsidR="00AC1EBE" w:rsidRPr="003E41EE">
        <w:rPr>
          <w:b/>
          <w:sz w:val="20"/>
          <w:szCs w:val="20"/>
        </w:rPr>
        <w:t xml:space="preserve">    </w:t>
      </w:r>
    </w:p>
    <w:p w:rsidR="00210BC7" w:rsidRPr="003E41EE" w:rsidRDefault="00210BC7" w:rsidP="003E41EE">
      <w:pPr>
        <w:pStyle w:val="a4"/>
        <w:shd w:val="clear" w:color="auto" w:fill="FFFFFF"/>
        <w:ind w:left="57" w:firstLine="454"/>
        <w:contextualSpacing/>
        <w:jc w:val="both"/>
        <w:rPr>
          <w:sz w:val="20"/>
          <w:szCs w:val="20"/>
        </w:rPr>
      </w:pPr>
    </w:p>
    <w:p w:rsidR="004F31FA" w:rsidRPr="003E41EE" w:rsidRDefault="005176BA" w:rsidP="003E41EE">
      <w:pPr>
        <w:pStyle w:val="a4"/>
        <w:shd w:val="clear" w:color="auto" w:fill="FFFFFF"/>
        <w:ind w:left="57" w:firstLine="454"/>
        <w:contextualSpacing/>
        <w:jc w:val="both"/>
        <w:rPr>
          <w:sz w:val="20"/>
          <w:szCs w:val="20"/>
        </w:rPr>
      </w:pPr>
      <w:r w:rsidRPr="003E41EE">
        <w:rPr>
          <w:sz w:val="20"/>
          <w:szCs w:val="20"/>
        </w:rPr>
        <w:t xml:space="preserve"> В</w:t>
      </w:r>
      <w:r w:rsidR="00352741" w:rsidRPr="003E41EE">
        <w:rPr>
          <w:sz w:val="20"/>
          <w:szCs w:val="20"/>
        </w:rPr>
        <w:t>ременное складирование отходов производс</w:t>
      </w:r>
      <w:r w:rsidR="000D5C93" w:rsidRPr="003E41EE">
        <w:rPr>
          <w:sz w:val="20"/>
          <w:szCs w:val="20"/>
        </w:rPr>
        <w:t>тва и потребления</w:t>
      </w:r>
      <w:r w:rsidRPr="003E41EE">
        <w:rPr>
          <w:sz w:val="20"/>
          <w:szCs w:val="20"/>
        </w:rPr>
        <w:t xml:space="preserve"> допускается</w:t>
      </w:r>
      <w:r w:rsidR="004F31FA" w:rsidRPr="003E41EE">
        <w:rPr>
          <w:sz w:val="20"/>
          <w:szCs w:val="20"/>
        </w:rPr>
        <w:t>:</w:t>
      </w:r>
    </w:p>
    <w:p w:rsidR="004F31FA" w:rsidRPr="003E41EE" w:rsidRDefault="00352741" w:rsidP="003E41EE">
      <w:pPr>
        <w:pStyle w:val="a4"/>
        <w:shd w:val="clear" w:color="auto" w:fill="FFFFFF"/>
        <w:ind w:left="57" w:firstLine="454"/>
        <w:contextualSpacing/>
        <w:jc w:val="both"/>
        <w:rPr>
          <w:sz w:val="20"/>
          <w:szCs w:val="20"/>
        </w:rPr>
      </w:pPr>
      <w:r w:rsidRPr="003E41EE">
        <w:rPr>
          <w:sz w:val="20"/>
          <w:szCs w:val="20"/>
        </w:rPr>
        <w:t>на производственной территории основных производи</w:t>
      </w:r>
      <w:r w:rsidR="000D5C93" w:rsidRPr="003E41EE">
        <w:rPr>
          <w:sz w:val="20"/>
          <w:szCs w:val="20"/>
        </w:rPr>
        <w:t>телей (изг</w:t>
      </w:r>
      <w:r w:rsidR="000D5C93" w:rsidRPr="003E41EE">
        <w:rPr>
          <w:sz w:val="20"/>
          <w:szCs w:val="20"/>
        </w:rPr>
        <w:t>о</w:t>
      </w:r>
      <w:r w:rsidR="000D5C93" w:rsidRPr="003E41EE">
        <w:rPr>
          <w:sz w:val="20"/>
          <w:szCs w:val="20"/>
        </w:rPr>
        <w:t>тови</w:t>
      </w:r>
      <w:r w:rsidR="004F31FA" w:rsidRPr="003E41EE">
        <w:rPr>
          <w:sz w:val="20"/>
          <w:szCs w:val="20"/>
        </w:rPr>
        <w:t>телей) отходов;</w:t>
      </w:r>
    </w:p>
    <w:p w:rsidR="004F31FA" w:rsidRPr="003E41EE" w:rsidRDefault="00352741" w:rsidP="003E41EE">
      <w:pPr>
        <w:pStyle w:val="a4"/>
        <w:shd w:val="clear" w:color="auto" w:fill="FFFFFF"/>
        <w:ind w:left="57" w:firstLine="454"/>
        <w:contextualSpacing/>
        <w:jc w:val="both"/>
        <w:rPr>
          <w:sz w:val="20"/>
          <w:szCs w:val="20"/>
        </w:rPr>
      </w:pPr>
      <w:r w:rsidRPr="003E41EE">
        <w:rPr>
          <w:sz w:val="20"/>
          <w:szCs w:val="20"/>
        </w:rPr>
        <w:t xml:space="preserve"> на приемных пунктах сбора вторичн</w:t>
      </w:r>
      <w:r w:rsidR="004F31FA" w:rsidRPr="003E41EE">
        <w:rPr>
          <w:sz w:val="20"/>
          <w:szCs w:val="20"/>
        </w:rPr>
        <w:t>ого сырья;</w:t>
      </w:r>
    </w:p>
    <w:p w:rsidR="004F31FA" w:rsidRPr="003E41EE" w:rsidRDefault="00352741" w:rsidP="003E41EE">
      <w:pPr>
        <w:pStyle w:val="a4"/>
        <w:shd w:val="clear" w:color="auto" w:fill="FFFFFF"/>
        <w:ind w:left="57" w:firstLine="454"/>
        <w:contextualSpacing/>
        <w:jc w:val="both"/>
        <w:rPr>
          <w:sz w:val="20"/>
          <w:szCs w:val="20"/>
        </w:rPr>
      </w:pPr>
      <w:r w:rsidRPr="003E41EE">
        <w:rPr>
          <w:sz w:val="20"/>
          <w:szCs w:val="20"/>
        </w:rPr>
        <w:t>на территории и в помещениях специализированных предприятий по переработке и обе</w:t>
      </w:r>
      <w:r w:rsidR="000D5C93" w:rsidRPr="003E41EE">
        <w:rPr>
          <w:sz w:val="20"/>
          <w:szCs w:val="20"/>
        </w:rPr>
        <w:t>з</w:t>
      </w:r>
      <w:r w:rsidR="004F31FA" w:rsidRPr="003E41EE">
        <w:rPr>
          <w:sz w:val="20"/>
          <w:szCs w:val="20"/>
        </w:rPr>
        <w:t>вреживанию токсичных отходов;</w:t>
      </w:r>
    </w:p>
    <w:p w:rsidR="005176BA" w:rsidRPr="003E41EE" w:rsidRDefault="00352741" w:rsidP="003E41EE">
      <w:pPr>
        <w:pStyle w:val="a4"/>
        <w:shd w:val="clear" w:color="auto" w:fill="FFFFFF"/>
        <w:ind w:left="57" w:firstLine="454"/>
        <w:contextualSpacing/>
        <w:jc w:val="both"/>
        <w:rPr>
          <w:sz w:val="20"/>
          <w:szCs w:val="20"/>
        </w:rPr>
      </w:pPr>
      <w:r w:rsidRPr="003E41EE">
        <w:rPr>
          <w:sz w:val="20"/>
          <w:szCs w:val="20"/>
        </w:rPr>
        <w:t xml:space="preserve"> на открытых, специально оборудованных для этого площадках.</w:t>
      </w:r>
      <w:r w:rsidR="005176BA" w:rsidRPr="003E41EE">
        <w:rPr>
          <w:sz w:val="20"/>
          <w:szCs w:val="20"/>
        </w:rPr>
        <w:t xml:space="preserve">                 </w:t>
      </w:r>
    </w:p>
    <w:p w:rsidR="004F31FA" w:rsidRPr="003E41EE" w:rsidRDefault="005176BA" w:rsidP="003E41EE">
      <w:pPr>
        <w:pStyle w:val="a4"/>
        <w:shd w:val="clear" w:color="auto" w:fill="FFFFFF"/>
        <w:ind w:firstLine="454"/>
        <w:contextualSpacing/>
        <w:jc w:val="both"/>
        <w:rPr>
          <w:sz w:val="20"/>
          <w:szCs w:val="20"/>
        </w:rPr>
      </w:pPr>
      <w:r w:rsidRPr="003E41EE">
        <w:rPr>
          <w:sz w:val="20"/>
          <w:szCs w:val="20"/>
        </w:rPr>
        <w:t xml:space="preserve"> Временное складирование и транспортировка отходов производс</w:t>
      </w:r>
      <w:r w:rsidRPr="003E41EE">
        <w:rPr>
          <w:sz w:val="20"/>
          <w:szCs w:val="20"/>
        </w:rPr>
        <w:t>т</w:t>
      </w:r>
      <w:r w:rsidRPr="003E41EE">
        <w:rPr>
          <w:sz w:val="20"/>
          <w:szCs w:val="20"/>
        </w:rPr>
        <w:t>ва и потребления определяются проектом развития промышленного предприятия или самостоятельным проектом обращения с отходами.</w:t>
      </w:r>
      <w:r w:rsidR="00352741" w:rsidRPr="003E41EE">
        <w:rPr>
          <w:sz w:val="20"/>
          <w:szCs w:val="20"/>
        </w:rPr>
        <w:br/>
      </w:r>
      <w:r w:rsidR="00F07B70" w:rsidRPr="003E41EE">
        <w:rPr>
          <w:sz w:val="20"/>
          <w:szCs w:val="20"/>
        </w:rPr>
        <w:t xml:space="preserve">        </w:t>
      </w:r>
      <w:r w:rsidR="000D5C93" w:rsidRPr="003E41EE">
        <w:rPr>
          <w:sz w:val="20"/>
          <w:szCs w:val="20"/>
        </w:rPr>
        <w:t xml:space="preserve"> </w:t>
      </w:r>
      <w:r w:rsidR="00352741" w:rsidRPr="003E41EE">
        <w:rPr>
          <w:sz w:val="20"/>
          <w:szCs w:val="20"/>
        </w:rPr>
        <w:t>Временное хранение отходов на производственной территории предн</w:t>
      </w:r>
      <w:r w:rsidR="000D5C93" w:rsidRPr="003E41EE">
        <w:rPr>
          <w:sz w:val="20"/>
          <w:szCs w:val="20"/>
        </w:rPr>
        <w:t>азначается:</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для селективного сбора и накопления отд</w:t>
      </w:r>
      <w:r w:rsidR="000D5C93" w:rsidRPr="003E41EE">
        <w:rPr>
          <w:sz w:val="20"/>
          <w:szCs w:val="20"/>
        </w:rPr>
        <w:t>ельных разновидностей отхо</w:t>
      </w:r>
      <w:r w:rsidR="004F31FA" w:rsidRPr="003E41EE">
        <w:rPr>
          <w:sz w:val="20"/>
          <w:szCs w:val="20"/>
        </w:rPr>
        <w:t>дов;</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для использования отходов в последующем технологическом пр</w:t>
      </w:r>
      <w:r w:rsidRPr="003E41EE">
        <w:rPr>
          <w:sz w:val="20"/>
          <w:szCs w:val="20"/>
        </w:rPr>
        <w:t>о</w:t>
      </w:r>
      <w:r w:rsidRPr="003E41EE">
        <w:rPr>
          <w:sz w:val="20"/>
          <w:szCs w:val="20"/>
        </w:rPr>
        <w:t>цессе с целью обезвреживания (нейтрализации), частичной или полной переработки и утилизации на вспомогательных производствах.</w:t>
      </w:r>
      <w:r w:rsidRPr="003E41EE">
        <w:rPr>
          <w:sz w:val="20"/>
          <w:szCs w:val="20"/>
        </w:rPr>
        <w:br/>
      </w:r>
      <w:r w:rsidR="000D5C93" w:rsidRPr="003E41EE">
        <w:rPr>
          <w:sz w:val="20"/>
          <w:szCs w:val="20"/>
        </w:rPr>
        <w:t xml:space="preserve">       </w:t>
      </w:r>
      <w:r w:rsidRPr="003E41EE">
        <w:rPr>
          <w:sz w:val="20"/>
          <w:szCs w:val="20"/>
        </w:rPr>
        <w:t>В зависимости от технологической и физико</w:t>
      </w:r>
      <w:r w:rsidR="00DB0537" w:rsidRPr="003E41EE">
        <w:rPr>
          <w:sz w:val="20"/>
          <w:szCs w:val="20"/>
        </w:rPr>
        <w:t>-</w:t>
      </w:r>
      <w:r w:rsidRPr="003E41EE">
        <w:rPr>
          <w:sz w:val="20"/>
          <w:szCs w:val="20"/>
        </w:rPr>
        <w:t>химической характер</w:t>
      </w:r>
      <w:r w:rsidRPr="003E41EE">
        <w:rPr>
          <w:sz w:val="20"/>
          <w:szCs w:val="20"/>
        </w:rPr>
        <w:t>и</w:t>
      </w:r>
      <w:r w:rsidRPr="003E41EE">
        <w:rPr>
          <w:sz w:val="20"/>
          <w:szCs w:val="20"/>
        </w:rPr>
        <w:t>стики отходов до</w:t>
      </w:r>
      <w:r w:rsidR="004F31FA" w:rsidRPr="003E41EE">
        <w:rPr>
          <w:sz w:val="20"/>
          <w:szCs w:val="20"/>
        </w:rPr>
        <w:t>пускается их временно хранить:</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в производственных и</w:t>
      </w:r>
      <w:r w:rsidR="000D5C93" w:rsidRPr="003E41EE">
        <w:rPr>
          <w:sz w:val="20"/>
          <w:szCs w:val="20"/>
        </w:rPr>
        <w:t>ли вспомогательных помещениях;</w:t>
      </w:r>
      <w:r w:rsidR="000D5C93" w:rsidRPr="003E41EE">
        <w:rPr>
          <w:sz w:val="20"/>
          <w:szCs w:val="20"/>
        </w:rPr>
        <w:br/>
      </w:r>
      <w:r w:rsidRPr="003E41EE">
        <w:rPr>
          <w:sz w:val="20"/>
          <w:szCs w:val="20"/>
        </w:rPr>
        <w:t xml:space="preserve"> в нестационарных складских сооружениях (под надувными, ажурными и н</w:t>
      </w:r>
      <w:r w:rsidR="004F31FA" w:rsidRPr="003E41EE">
        <w:rPr>
          <w:sz w:val="20"/>
          <w:szCs w:val="20"/>
        </w:rPr>
        <w:t>авесными конструкциями);</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 xml:space="preserve"> в резервуарах, накопителях, танках и прочих наземных и заглу</w:t>
      </w:r>
      <w:r w:rsidRPr="003E41EE">
        <w:rPr>
          <w:sz w:val="20"/>
          <w:szCs w:val="20"/>
        </w:rPr>
        <w:t>б</w:t>
      </w:r>
      <w:r w:rsidRPr="003E41EE">
        <w:rPr>
          <w:sz w:val="20"/>
          <w:szCs w:val="20"/>
        </w:rPr>
        <w:t>ленных спец</w:t>
      </w:r>
      <w:r w:rsidR="000D5C93" w:rsidRPr="003E41EE">
        <w:rPr>
          <w:sz w:val="20"/>
          <w:szCs w:val="20"/>
        </w:rPr>
        <w:t>иально оборудованных емкостях;</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в вагонах, цистернах, вагонетках, на платформах и</w:t>
      </w:r>
      <w:r w:rsidR="004F31FA" w:rsidRPr="003E41EE">
        <w:rPr>
          <w:sz w:val="20"/>
          <w:szCs w:val="20"/>
        </w:rPr>
        <w:t xml:space="preserve"> прочих пер</w:t>
      </w:r>
      <w:r w:rsidR="004F31FA" w:rsidRPr="003E41EE">
        <w:rPr>
          <w:sz w:val="20"/>
          <w:szCs w:val="20"/>
        </w:rPr>
        <w:t>е</w:t>
      </w:r>
      <w:r w:rsidR="004F31FA" w:rsidRPr="003E41EE">
        <w:rPr>
          <w:sz w:val="20"/>
          <w:szCs w:val="20"/>
        </w:rPr>
        <w:t>движных средствах;</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на открытых, приспособленных для хранения отходов площадках.</w:t>
      </w:r>
      <w:r w:rsidRPr="003E41EE">
        <w:rPr>
          <w:sz w:val="20"/>
          <w:szCs w:val="20"/>
        </w:rPr>
        <w:br/>
      </w:r>
      <w:r w:rsidR="000D5C93" w:rsidRPr="003E41EE">
        <w:rPr>
          <w:i/>
          <w:sz w:val="20"/>
          <w:szCs w:val="20"/>
        </w:rPr>
        <w:t xml:space="preserve">       </w:t>
      </w:r>
      <w:r w:rsidRPr="003E41EE">
        <w:rPr>
          <w:i/>
          <w:sz w:val="20"/>
          <w:szCs w:val="20"/>
        </w:rPr>
        <w:t xml:space="preserve">Хранение сыпучих и летучих отходов в помещениях в открытом </w:t>
      </w:r>
      <w:r w:rsidR="00B06B9D" w:rsidRPr="003E41EE">
        <w:rPr>
          <w:i/>
          <w:sz w:val="20"/>
          <w:szCs w:val="20"/>
        </w:rPr>
        <w:t>виде не допускается.</w:t>
      </w:r>
      <w:r w:rsidR="00B06B9D" w:rsidRPr="003E41EE">
        <w:rPr>
          <w:sz w:val="20"/>
          <w:szCs w:val="20"/>
        </w:rPr>
        <w:br/>
        <w:t xml:space="preserve">          </w:t>
      </w:r>
      <w:r w:rsidRPr="003E41EE">
        <w:rPr>
          <w:sz w:val="20"/>
          <w:szCs w:val="20"/>
        </w:rPr>
        <w:t>В закрытых складах, используемых для временного хранения отх</w:t>
      </w:r>
      <w:r w:rsidRPr="003E41EE">
        <w:rPr>
          <w:sz w:val="20"/>
          <w:szCs w:val="20"/>
        </w:rPr>
        <w:t>о</w:t>
      </w:r>
      <w:r w:rsidRPr="003E41EE">
        <w:rPr>
          <w:sz w:val="20"/>
          <w:szCs w:val="20"/>
        </w:rPr>
        <w:t>дов III классов опасности</w:t>
      </w:r>
      <w:r w:rsidR="00F07B70" w:rsidRPr="003E41EE">
        <w:rPr>
          <w:sz w:val="20"/>
          <w:szCs w:val="20"/>
        </w:rPr>
        <w:t>,</w:t>
      </w:r>
      <w:r w:rsidRPr="003E41EE">
        <w:rPr>
          <w:sz w:val="20"/>
          <w:szCs w:val="20"/>
        </w:rPr>
        <w:t xml:space="preserve"> должны быть предусмотрены пространстве</w:t>
      </w:r>
      <w:r w:rsidRPr="003E41EE">
        <w:rPr>
          <w:sz w:val="20"/>
          <w:szCs w:val="20"/>
        </w:rPr>
        <w:t>н</w:t>
      </w:r>
      <w:r w:rsidRPr="003E41EE">
        <w:rPr>
          <w:sz w:val="20"/>
          <w:szCs w:val="20"/>
        </w:rPr>
        <w:t>ная изоляция и раздельное хранение веществ в отдельных отсеках (ларях) на поддонах.</w:t>
      </w:r>
      <w:r w:rsidRPr="003E41EE">
        <w:rPr>
          <w:sz w:val="20"/>
          <w:szCs w:val="20"/>
        </w:rPr>
        <w:br/>
      </w:r>
      <w:r w:rsidR="000D5C93" w:rsidRPr="003E41EE">
        <w:rPr>
          <w:sz w:val="20"/>
          <w:szCs w:val="20"/>
        </w:rPr>
        <w:t xml:space="preserve">      </w:t>
      </w:r>
      <w:r w:rsidRPr="003E41EE">
        <w:rPr>
          <w:sz w:val="20"/>
          <w:szCs w:val="20"/>
        </w:rPr>
        <w:t xml:space="preserve"> Накопление и временное хранение промотходов на производстве</w:t>
      </w:r>
      <w:r w:rsidRPr="003E41EE">
        <w:rPr>
          <w:sz w:val="20"/>
          <w:szCs w:val="20"/>
        </w:rPr>
        <w:t>н</w:t>
      </w:r>
      <w:r w:rsidRPr="003E41EE">
        <w:rPr>
          <w:sz w:val="20"/>
          <w:szCs w:val="20"/>
        </w:rPr>
        <w:t>ной территории осуществляется по цеховому</w:t>
      </w:r>
      <w:r w:rsidR="000D5C93" w:rsidRPr="003E41EE">
        <w:rPr>
          <w:sz w:val="20"/>
          <w:szCs w:val="20"/>
        </w:rPr>
        <w:t xml:space="preserve"> принципу или централиз</w:t>
      </w:r>
      <w:r w:rsidR="000D5C93" w:rsidRPr="003E41EE">
        <w:rPr>
          <w:sz w:val="20"/>
          <w:szCs w:val="20"/>
        </w:rPr>
        <w:t>о</w:t>
      </w:r>
      <w:r w:rsidR="000D5C93" w:rsidRPr="003E41EE">
        <w:rPr>
          <w:sz w:val="20"/>
          <w:szCs w:val="20"/>
        </w:rPr>
        <w:t xml:space="preserve">ванно. </w:t>
      </w:r>
      <w:r w:rsidRPr="003E41EE">
        <w:rPr>
          <w:sz w:val="20"/>
          <w:szCs w:val="20"/>
        </w:rPr>
        <w:t>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w:t>
      </w:r>
      <w:r w:rsidR="000D5C93" w:rsidRPr="003E41EE">
        <w:rPr>
          <w:sz w:val="20"/>
          <w:szCs w:val="20"/>
        </w:rPr>
        <w:t>го состояния и надежности тары.</w:t>
      </w:r>
      <w:r w:rsidR="00DB0537" w:rsidRPr="003E41EE">
        <w:rPr>
          <w:sz w:val="20"/>
          <w:szCs w:val="20"/>
        </w:rPr>
        <w:t xml:space="preserve"> </w:t>
      </w:r>
      <w:r w:rsidRPr="003E41EE">
        <w:rPr>
          <w:sz w:val="20"/>
          <w:szCs w:val="20"/>
        </w:rPr>
        <w:t xml:space="preserve">При этом хранение твердых промотходов I класса разрешается исключительно в герметичных оборотных (сменных) емкостях (контейнеры, бочки, цистерны), II  в надежно закрытой таре (полиэтиленовых мешках, пластиковых пакетах); III  в бумажных мешках и ларях, хлопчатобумажных мешках, текстильных мешках; IV </w:t>
      </w:r>
      <w:r w:rsidR="004F31FA" w:rsidRPr="003E41EE">
        <w:rPr>
          <w:sz w:val="20"/>
          <w:szCs w:val="20"/>
        </w:rPr>
        <w:t xml:space="preserve"> навалом, насыпью, в виде гряд.</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При временном хранении отходов в нестационарных складах, на о</w:t>
      </w:r>
      <w:r w:rsidRPr="003E41EE">
        <w:rPr>
          <w:sz w:val="20"/>
          <w:szCs w:val="20"/>
        </w:rPr>
        <w:t>т</w:t>
      </w:r>
      <w:r w:rsidRPr="003E41EE">
        <w:rPr>
          <w:sz w:val="20"/>
          <w:szCs w:val="20"/>
        </w:rPr>
        <w:t xml:space="preserve">крытых площадках без тары (навалом, насыпью) или в негерметичной таре должны </w:t>
      </w:r>
      <w:r w:rsidR="004F31FA" w:rsidRPr="003E41EE">
        <w:rPr>
          <w:sz w:val="20"/>
          <w:szCs w:val="20"/>
        </w:rPr>
        <w:t>соблюдаться следующие условия:</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 xml:space="preserve">временные склады и открытые площадки должны располагаться с подветренной стороны по </w:t>
      </w:r>
      <w:r w:rsidR="00B06B9D" w:rsidRPr="003E41EE">
        <w:rPr>
          <w:sz w:val="20"/>
          <w:szCs w:val="20"/>
        </w:rPr>
        <w:t>от</w:t>
      </w:r>
      <w:r w:rsidR="004F31FA" w:rsidRPr="003E41EE">
        <w:rPr>
          <w:sz w:val="20"/>
          <w:szCs w:val="20"/>
        </w:rPr>
        <w:t>ношению к жилой застройке;</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поверхность хранящихся насыпью отходов или открытых приемн</w:t>
      </w:r>
      <w:r w:rsidRPr="003E41EE">
        <w:rPr>
          <w:sz w:val="20"/>
          <w:szCs w:val="20"/>
        </w:rPr>
        <w:t>и</w:t>
      </w:r>
      <w:r w:rsidRPr="003E41EE">
        <w:rPr>
          <w:sz w:val="20"/>
          <w:szCs w:val="20"/>
        </w:rPr>
        <w:t>ков</w:t>
      </w:r>
      <w:r w:rsidR="00DB0537" w:rsidRPr="003E41EE">
        <w:rPr>
          <w:sz w:val="20"/>
          <w:szCs w:val="20"/>
        </w:rPr>
        <w:t>-</w:t>
      </w:r>
      <w:r w:rsidRPr="003E41EE">
        <w:rPr>
          <w:sz w:val="20"/>
          <w:szCs w:val="20"/>
        </w:rPr>
        <w:t>накопителей должна быть защищена от воздействия атмосферных осадков и ветров (укрытие брезентом,</w:t>
      </w:r>
      <w:r w:rsidR="004F31FA" w:rsidRPr="003E41EE">
        <w:rPr>
          <w:sz w:val="20"/>
          <w:szCs w:val="20"/>
        </w:rPr>
        <w:t xml:space="preserve"> оборудование навесом и т.д.);</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поверхность площадки должна иметь искусственное водонепрон</w:t>
      </w:r>
      <w:r w:rsidRPr="003E41EE">
        <w:rPr>
          <w:sz w:val="20"/>
          <w:szCs w:val="20"/>
        </w:rPr>
        <w:t>и</w:t>
      </w:r>
      <w:r w:rsidRPr="003E41EE">
        <w:rPr>
          <w:sz w:val="20"/>
          <w:szCs w:val="20"/>
        </w:rPr>
        <w:t>цаемое и химически стойкое покрытие (асфальт, керамзитобетон, пол</w:t>
      </w:r>
      <w:r w:rsidRPr="003E41EE">
        <w:rPr>
          <w:sz w:val="20"/>
          <w:szCs w:val="20"/>
        </w:rPr>
        <w:t>и</w:t>
      </w:r>
      <w:r w:rsidRPr="003E41EE">
        <w:rPr>
          <w:sz w:val="20"/>
          <w:szCs w:val="20"/>
        </w:rPr>
        <w:t>мербето</w:t>
      </w:r>
      <w:r w:rsidR="004F31FA" w:rsidRPr="003E41EE">
        <w:rPr>
          <w:sz w:val="20"/>
          <w:szCs w:val="20"/>
        </w:rPr>
        <w:t>н, керамическая плитка и др.);</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по периметру площадки должна быть предусмотрена обваловка и обособленная сеть ливнестоков с автономными очистными сооружени</w:t>
      </w:r>
      <w:r w:rsidRPr="003E41EE">
        <w:rPr>
          <w:sz w:val="20"/>
          <w:szCs w:val="20"/>
        </w:rPr>
        <w:t>я</w:t>
      </w:r>
      <w:r w:rsidRPr="003E41EE">
        <w:rPr>
          <w:sz w:val="20"/>
          <w:szCs w:val="20"/>
        </w:rPr>
        <w:t>ми; допускается ее присоединение к локальным очистным сооружениям в соответс</w:t>
      </w:r>
      <w:r w:rsidR="00B06B9D" w:rsidRPr="003E41EE">
        <w:rPr>
          <w:sz w:val="20"/>
          <w:szCs w:val="20"/>
        </w:rPr>
        <w:t>твии с техническими усло</w:t>
      </w:r>
      <w:r w:rsidR="004F31FA" w:rsidRPr="003E41EE">
        <w:rPr>
          <w:sz w:val="20"/>
          <w:szCs w:val="20"/>
        </w:rPr>
        <w:t>виями;</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поступление загрязненного ливнестока с этой площадки в общег</w:t>
      </w:r>
      <w:r w:rsidRPr="003E41EE">
        <w:rPr>
          <w:sz w:val="20"/>
          <w:szCs w:val="20"/>
        </w:rPr>
        <w:t>о</w:t>
      </w:r>
      <w:r w:rsidRPr="003E41EE">
        <w:rPr>
          <w:sz w:val="20"/>
          <w:szCs w:val="20"/>
        </w:rPr>
        <w:t>родскую систему дождевой канализации или сброс в ближайшие вод</w:t>
      </w:r>
      <w:r w:rsidRPr="003E41EE">
        <w:rPr>
          <w:sz w:val="20"/>
          <w:szCs w:val="20"/>
        </w:rPr>
        <w:t>о</w:t>
      </w:r>
      <w:r w:rsidR="004F31FA" w:rsidRPr="003E41EE">
        <w:rPr>
          <w:sz w:val="20"/>
          <w:szCs w:val="20"/>
        </w:rPr>
        <w:t>емы без очистки не допускается.</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Хранение мелкодисперсных отходов в открытом виде (навалом) на промплощадках без применения средств</w:t>
      </w:r>
      <w:r w:rsidR="00B06B9D" w:rsidRPr="003E41EE">
        <w:rPr>
          <w:sz w:val="20"/>
          <w:szCs w:val="20"/>
        </w:rPr>
        <w:t xml:space="preserve"> пылеподавления не допускается.</w:t>
      </w:r>
      <w:r w:rsidRPr="003E41EE">
        <w:rPr>
          <w:sz w:val="20"/>
          <w:szCs w:val="20"/>
        </w:rPr>
        <w:t xml:space="preserve"> Размещение отходов в природных или искусственных понижениях рел</w:t>
      </w:r>
      <w:r w:rsidRPr="003E41EE">
        <w:rPr>
          <w:sz w:val="20"/>
          <w:szCs w:val="20"/>
        </w:rPr>
        <w:t>ь</w:t>
      </w:r>
      <w:r w:rsidRPr="003E41EE">
        <w:rPr>
          <w:sz w:val="20"/>
          <w:szCs w:val="20"/>
        </w:rPr>
        <w:t>ефа (выемки, котлованы, карьеры и др.) допускается только после пров</w:t>
      </w:r>
      <w:r w:rsidRPr="003E41EE">
        <w:rPr>
          <w:sz w:val="20"/>
          <w:szCs w:val="20"/>
        </w:rPr>
        <w:t>е</w:t>
      </w:r>
      <w:r w:rsidRPr="003E41EE">
        <w:rPr>
          <w:sz w:val="20"/>
          <w:szCs w:val="20"/>
        </w:rPr>
        <w:t>дения специальной подготовки ложа</w:t>
      </w:r>
      <w:r w:rsidR="00DF52DF" w:rsidRPr="003E41EE">
        <w:rPr>
          <w:sz w:val="20"/>
          <w:szCs w:val="20"/>
        </w:rPr>
        <w:t xml:space="preserve"> </w:t>
      </w:r>
      <w:r w:rsidR="00053311" w:rsidRPr="003E41EE">
        <w:rPr>
          <w:sz w:val="20"/>
          <w:szCs w:val="20"/>
        </w:rPr>
        <w:t xml:space="preserve"> </w:t>
      </w:r>
      <w:r w:rsidRPr="003E41EE">
        <w:rPr>
          <w:sz w:val="20"/>
          <w:szCs w:val="20"/>
        </w:rPr>
        <w:t xml:space="preserve"> на основании предпроектных пр</w:t>
      </w:r>
      <w:r w:rsidRPr="003E41EE">
        <w:rPr>
          <w:sz w:val="20"/>
          <w:szCs w:val="20"/>
        </w:rPr>
        <w:t>о</w:t>
      </w:r>
      <w:r w:rsidRPr="003E41EE">
        <w:rPr>
          <w:sz w:val="20"/>
          <w:szCs w:val="20"/>
        </w:rPr>
        <w:t>работок.</w:t>
      </w:r>
      <w:r w:rsidRPr="003E41EE">
        <w:rPr>
          <w:sz w:val="20"/>
          <w:szCs w:val="20"/>
        </w:rPr>
        <w:br/>
      </w:r>
      <w:r w:rsidR="00B06B9D" w:rsidRPr="003E41EE">
        <w:rPr>
          <w:sz w:val="20"/>
          <w:szCs w:val="20"/>
        </w:rPr>
        <w:t xml:space="preserve">       </w:t>
      </w:r>
      <w:r w:rsidRPr="003E41EE">
        <w:rPr>
          <w:sz w:val="20"/>
          <w:szCs w:val="20"/>
        </w:rPr>
        <w:t xml:space="preserve"> Малоопасные (IV класса) отходы могут складироваться как на те</w:t>
      </w:r>
      <w:r w:rsidRPr="003E41EE">
        <w:rPr>
          <w:sz w:val="20"/>
          <w:szCs w:val="20"/>
        </w:rPr>
        <w:t>р</w:t>
      </w:r>
      <w:r w:rsidRPr="003E41EE">
        <w:rPr>
          <w:sz w:val="20"/>
          <w:szCs w:val="20"/>
        </w:rPr>
        <w:t>ритории основного предприятия, так и за его пределами в виде специал</w:t>
      </w:r>
      <w:r w:rsidRPr="003E41EE">
        <w:rPr>
          <w:sz w:val="20"/>
          <w:szCs w:val="20"/>
        </w:rPr>
        <w:t>ь</w:t>
      </w:r>
      <w:r w:rsidRPr="003E41EE">
        <w:rPr>
          <w:sz w:val="20"/>
          <w:szCs w:val="20"/>
        </w:rPr>
        <w:t>но спл</w:t>
      </w:r>
      <w:r w:rsidR="004F31FA" w:rsidRPr="003E41EE">
        <w:rPr>
          <w:sz w:val="20"/>
          <w:szCs w:val="20"/>
        </w:rPr>
        <w:t>анированных отвалов и хранилищ.</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При наличии в составе отходов разного класса опасности расчет предельного их количества для единовременного хранения должен опр</w:t>
      </w:r>
      <w:r w:rsidRPr="003E41EE">
        <w:rPr>
          <w:sz w:val="20"/>
          <w:szCs w:val="20"/>
        </w:rPr>
        <w:t>е</w:t>
      </w:r>
      <w:r w:rsidRPr="003E41EE">
        <w:rPr>
          <w:sz w:val="20"/>
          <w:szCs w:val="20"/>
        </w:rPr>
        <w:t>деляться наличием и удельным содержанием наиболее</w:t>
      </w:r>
      <w:r w:rsidR="004F31FA" w:rsidRPr="003E41EE">
        <w:rPr>
          <w:sz w:val="20"/>
          <w:szCs w:val="20"/>
        </w:rPr>
        <w:t xml:space="preserve"> опасных веществ (III классов).</w:t>
      </w:r>
    </w:p>
    <w:p w:rsidR="004F31FA" w:rsidRPr="003E41EE" w:rsidRDefault="00B06B9D" w:rsidP="003E41EE">
      <w:pPr>
        <w:pStyle w:val="a4"/>
        <w:shd w:val="clear" w:color="auto" w:fill="FFFFFF"/>
        <w:ind w:firstLine="454"/>
        <w:contextualSpacing/>
        <w:jc w:val="both"/>
        <w:rPr>
          <w:sz w:val="20"/>
          <w:szCs w:val="20"/>
        </w:rPr>
      </w:pPr>
      <w:r w:rsidRPr="003E41EE">
        <w:rPr>
          <w:sz w:val="20"/>
          <w:szCs w:val="20"/>
        </w:rPr>
        <w:t xml:space="preserve"> </w:t>
      </w:r>
      <w:r w:rsidR="00352741" w:rsidRPr="003E41EE">
        <w:rPr>
          <w:sz w:val="20"/>
          <w:szCs w:val="20"/>
        </w:rPr>
        <w:t xml:space="preserve"> Предельное накопление количества отходов на территории пре</w:t>
      </w:r>
      <w:r w:rsidR="00352741" w:rsidRPr="003E41EE">
        <w:rPr>
          <w:sz w:val="20"/>
          <w:szCs w:val="20"/>
        </w:rPr>
        <w:t>д</w:t>
      </w:r>
      <w:r w:rsidR="00352741" w:rsidRPr="003E41EE">
        <w:rPr>
          <w:sz w:val="20"/>
          <w:szCs w:val="20"/>
        </w:rPr>
        <w:t>приятия, которое единовременно допускается размещать на его террит</w:t>
      </w:r>
      <w:r w:rsidR="00352741" w:rsidRPr="003E41EE">
        <w:rPr>
          <w:sz w:val="20"/>
          <w:szCs w:val="20"/>
        </w:rPr>
        <w:t>о</w:t>
      </w:r>
      <w:r w:rsidR="00352741" w:rsidRPr="003E41EE">
        <w:rPr>
          <w:sz w:val="20"/>
          <w:szCs w:val="20"/>
        </w:rPr>
        <w:t>рии, определяется предприятием в каждом конкретном случае на основе баланса материалов, результатов инвентаризации отходов с учетом их макро и микросостава, физико</w:t>
      </w:r>
      <w:r w:rsidR="00825B7B" w:rsidRPr="003E41EE">
        <w:rPr>
          <w:sz w:val="20"/>
          <w:szCs w:val="20"/>
        </w:rPr>
        <w:t>-</w:t>
      </w:r>
      <w:r w:rsidR="00352741" w:rsidRPr="003E41EE">
        <w:rPr>
          <w:sz w:val="20"/>
          <w:szCs w:val="20"/>
        </w:rPr>
        <w:t>химических свойств, в том числе агрега</w:t>
      </w:r>
      <w:r w:rsidR="00352741" w:rsidRPr="003E41EE">
        <w:rPr>
          <w:sz w:val="20"/>
          <w:szCs w:val="20"/>
        </w:rPr>
        <w:t>т</w:t>
      </w:r>
      <w:r w:rsidR="00352741" w:rsidRPr="003E41EE">
        <w:rPr>
          <w:sz w:val="20"/>
          <w:szCs w:val="20"/>
        </w:rPr>
        <w:t>ного состояния, токсичности и уровней миграции компоненто</w:t>
      </w:r>
      <w:r w:rsidRPr="003E41EE">
        <w:rPr>
          <w:sz w:val="20"/>
          <w:szCs w:val="20"/>
        </w:rPr>
        <w:t xml:space="preserve">в отходов в атмосферный воздух. </w:t>
      </w:r>
      <w:r w:rsidR="00352741" w:rsidRPr="003E41EE">
        <w:rPr>
          <w:sz w:val="20"/>
          <w:szCs w:val="20"/>
        </w:rPr>
        <w:t xml:space="preserve"> Критерием предельного накопления промышле</w:t>
      </w:r>
      <w:r w:rsidR="00352741" w:rsidRPr="003E41EE">
        <w:rPr>
          <w:sz w:val="20"/>
          <w:szCs w:val="20"/>
        </w:rPr>
        <w:t>н</w:t>
      </w:r>
      <w:r w:rsidR="00352741" w:rsidRPr="003E41EE">
        <w:rPr>
          <w:sz w:val="20"/>
          <w:szCs w:val="20"/>
        </w:rPr>
        <w:t>ных отходов на территории промышленной организации служит соде</w:t>
      </w:r>
      <w:r w:rsidR="00352741" w:rsidRPr="003E41EE">
        <w:rPr>
          <w:sz w:val="20"/>
          <w:szCs w:val="20"/>
        </w:rPr>
        <w:t>р</w:t>
      </w:r>
      <w:r w:rsidR="00352741" w:rsidRPr="003E41EE">
        <w:rPr>
          <w:sz w:val="20"/>
          <w:szCs w:val="20"/>
        </w:rPr>
        <w:t xml:space="preserve">жание специфических для данного отхода вредных веществ в воздухе на уровне до 2 м, которое не должно быть выше 30% </w:t>
      </w:r>
      <w:r w:rsidRPr="003E41EE">
        <w:rPr>
          <w:sz w:val="20"/>
          <w:szCs w:val="20"/>
        </w:rPr>
        <w:t>от ПДК в воздухе р</w:t>
      </w:r>
      <w:r w:rsidRPr="003E41EE">
        <w:rPr>
          <w:sz w:val="20"/>
          <w:szCs w:val="20"/>
        </w:rPr>
        <w:t>а</w:t>
      </w:r>
      <w:r w:rsidR="004F31FA" w:rsidRPr="003E41EE">
        <w:rPr>
          <w:sz w:val="20"/>
          <w:szCs w:val="20"/>
        </w:rPr>
        <w:t>бочей зоны.</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Предельное количество отходов при открытом хранении определ</w:t>
      </w:r>
      <w:r w:rsidRPr="003E41EE">
        <w:rPr>
          <w:sz w:val="20"/>
          <w:szCs w:val="20"/>
        </w:rPr>
        <w:t>я</w:t>
      </w:r>
      <w:r w:rsidRPr="003E41EE">
        <w:rPr>
          <w:sz w:val="20"/>
          <w:szCs w:val="20"/>
        </w:rPr>
        <w:t>ется по мере накопления массы отходов в установленном порядке.</w:t>
      </w:r>
      <w:r w:rsidRPr="003E41EE">
        <w:rPr>
          <w:sz w:val="20"/>
          <w:szCs w:val="20"/>
        </w:rPr>
        <w:br/>
      </w:r>
      <w:r w:rsidR="00B06B9D" w:rsidRPr="003E41EE">
        <w:rPr>
          <w:sz w:val="20"/>
          <w:szCs w:val="20"/>
        </w:rPr>
        <w:t xml:space="preserve">          </w:t>
      </w:r>
      <w:r w:rsidRPr="003E41EE">
        <w:rPr>
          <w:sz w:val="20"/>
          <w:szCs w:val="20"/>
        </w:rPr>
        <w:t xml:space="preserve"> Предельное количество накопления отходов на промышленн</w:t>
      </w:r>
      <w:r w:rsidR="004F31FA" w:rsidRPr="003E41EE">
        <w:rPr>
          <w:sz w:val="20"/>
          <w:szCs w:val="20"/>
        </w:rPr>
        <w:t>ых территориях не нормируется:</w:t>
      </w:r>
    </w:p>
    <w:p w:rsidR="004F31FA" w:rsidRPr="003E41EE" w:rsidRDefault="00352741" w:rsidP="003E41EE">
      <w:pPr>
        <w:pStyle w:val="a4"/>
        <w:shd w:val="clear" w:color="auto" w:fill="FFFFFF"/>
        <w:ind w:firstLine="454"/>
        <w:contextualSpacing/>
        <w:jc w:val="both"/>
        <w:rPr>
          <w:sz w:val="20"/>
          <w:szCs w:val="20"/>
        </w:rPr>
      </w:pPr>
      <w:r w:rsidRPr="003E41EE">
        <w:rPr>
          <w:sz w:val="20"/>
          <w:szCs w:val="20"/>
        </w:rPr>
        <w:t>для твердых отходов, концентрированных жидких и пастообразных отходов I класса опасности, упакованных в полностью герметичную тару в закрытом помещении, исклю</w:t>
      </w:r>
      <w:r w:rsidR="00B06B9D" w:rsidRPr="003E41EE">
        <w:rPr>
          <w:sz w:val="20"/>
          <w:szCs w:val="20"/>
        </w:rPr>
        <w:t>чающем доступ посторонних лиц;</w:t>
      </w:r>
      <w:r w:rsidR="00B06B9D" w:rsidRPr="003E41EE">
        <w:rPr>
          <w:sz w:val="20"/>
          <w:szCs w:val="20"/>
        </w:rPr>
        <w:br/>
      </w:r>
      <w:r w:rsidRPr="003E41EE">
        <w:rPr>
          <w:sz w:val="20"/>
          <w:szCs w:val="20"/>
        </w:rPr>
        <w:t xml:space="preserve"> для твердых сыпучих и комковатых отходов II и III классов, хранящихся в соответствующей надежной металлической, пластиково</w:t>
      </w:r>
      <w:r w:rsidR="00B06B9D" w:rsidRPr="003E41EE">
        <w:rPr>
          <w:sz w:val="20"/>
          <w:szCs w:val="20"/>
        </w:rPr>
        <w:t>й, деревянн</w:t>
      </w:r>
      <w:r w:rsidR="004F31FA" w:rsidRPr="003E41EE">
        <w:rPr>
          <w:sz w:val="20"/>
          <w:szCs w:val="20"/>
        </w:rPr>
        <w:t>ой и бумажной таре.</w:t>
      </w:r>
    </w:p>
    <w:p w:rsidR="007A14BD" w:rsidRPr="003E41EE" w:rsidRDefault="004F31FA" w:rsidP="003E41EE">
      <w:pPr>
        <w:pStyle w:val="a4"/>
        <w:shd w:val="clear" w:color="auto" w:fill="FFFFFF"/>
        <w:ind w:firstLine="454"/>
        <w:contextualSpacing/>
        <w:jc w:val="both"/>
        <w:rPr>
          <w:sz w:val="20"/>
          <w:szCs w:val="20"/>
        </w:rPr>
      </w:pPr>
      <w:r w:rsidRPr="003E41EE">
        <w:rPr>
          <w:sz w:val="20"/>
          <w:szCs w:val="20"/>
        </w:rPr>
        <w:t xml:space="preserve">В </w:t>
      </w:r>
      <w:r w:rsidR="00352741" w:rsidRPr="003E41EE">
        <w:rPr>
          <w:sz w:val="20"/>
          <w:szCs w:val="20"/>
        </w:rPr>
        <w:t>указанных случаях предельное временное количество отходов на территории устанавливается с учетом общих требований к безопасности химических веществ: пожаро и взрывоопасности, образования в условиях открытого или полуоткрытого хранения более опасных вторичных с</w:t>
      </w:r>
      <w:r w:rsidR="00352741" w:rsidRPr="003E41EE">
        <w:rPr>
          <w:sz w:val="20"/>
          <w:szCs w:val="20"/>
        </w:rPr>
        <w:t>о</w:t>
      </w:r>
      <w:r w:rsidR="00352741" w:rsidRPr="003E41EE">
        <w:rPr>
          <w:sz w:val="20"/>
          <w:szCs w:val="20"/>
        </w:rPr>
        <w:t>единений.</w:t>
      </w:r>
      <w:r w:rsidR="00352741" w:rsidRPr="003E41EE">
        <w:rPr>
          <w:sz w:val="20"/>
          <w:szCs w:val="20"/>
        </w:rPr>
        <w:br/>
      </w:r>
      <w:r w:rsidR="00B06B9D" w:rsidRPr="003E41EE">
        <w:rPr>
          <w:color w:val="000000"/>
          <w:sz w:val="20"/>
          <w:szCs w:val="20"/>
        </w:rPr>
        <w:t xml:space="preserve">        </w:t>
      </w:r>
      <w:r w:rsidR="00B06B9D" w:rsidRPr="003E41EE">
        <w:rPr>
          <w:i/>
          <w:color w:val="000000"/>
          <w:sz w:val="20"/>
          <w:szCs w:val="20"/>
        </w:rPr>
        <w:t>Транспортировка отходов</w:t>
      </w:r>
      <w:r w:rsidR="00B06B9D" w:rsidRPr="003E41EE">
        <w:rPr>
          <w:color w:val="000000"/>
          <w:sz w:val="20"/>
          <w:szCs w:val="20"/>
        </w:rPr>
        <w:t xml:space="preserve"> должна осуществляться способами, и</w:t>
      </w:r>
      <w:r w:rsidR="00B06B9D" w:rsidRPr="003E41EE">
        <w:rPr>
          <w:color w:val="000000"/>
          <w:sz w:val="20"/>
          <w:szCs w:val="20"/>
        </w:rPr>
        <w:t>с</w:t>
      </w:r>
      <w:r w:rsidR="00B06B9D" w:rsidRPr="003E41EE">
        <w:rPr>
          <w:color w:val="000000"/>
          <w:sz w:val="20"/>
          <w:szCs w:val="20"/>
        </w:rPr>
        <w:t>ключающими возможность их потери в процессе перевозки, создание аварийных ситуаций, причинение вреда окружающей среде, здоровью людей, хозяйственным или иным объектам.</w:t>
      </w:r>
      <w:r w:rsidR="007A14BD" w:rsidRPr="003E41EE">
        <w:rPr>
          <w:color w:val="000000"/>
          <w:sz w:val="20"/>
          <w:szCs w:val="20"/>
        </w:rPr>
        <w:t xml:space="preserve">  </w:t>
      </w:r>
    </w:p>
    <w:p w:rsidR="004F31FA" w:rsidRPr="003E41EE" w:rsidRDefault="007A14BD" w:rsidP="003E41EE">
      <w:pPr>
        <w:pStyle w:val="a4"/>
        <w:shd w:val="clear" w:color="auto" w:fill="FFFFFF"/>
        <w:ind w:left="57" w:firstLine="454"/>
        <w:contextualSpacing/>
        <w:jc w:val="both"/>
        <w:rPr>
          <w:sz w:val="20"/>
          <w:szCs w:val="20"/>
        </w:rPr>
      </w:pPr>
      <w:r w:rsidRPr="003E41EE">
        <w:rPr>
          <w:color w:val="000000"/>
          <w:sz w:val="20"/>
          <w:szCs w:val="20"/>
        </w:rPr>
        <w:t xml:space="preserve">        </w:t>
      </w:r>
      <w:r w:rsidRPr="003E41EE">
        <w:rPr>
          <w:sz w:val="20"/>
          <w:szCs w:val="20"/>
        </w:rPr>
        <w:t>Перемещение отходов на территории промышленного пре</w:t>
      </w:r>
      <w:r w:rsidRPr="003E41EE">
        <w:rPr>
          <w:sz w:val="20"/>
          <w:szCs w:val="20"/>
        </w:rPr>
        <w:t>д</w:t>
      </w:r>
      <w:r w:rsidRPr="003E41EE">
        <w:rPr>
          <w:sz w:val="20"/>
          <w:szCs w:val="20"/>
        </w:rPr>
        <w:t>приятия должно соответствовать санитарно</w:t>
      </w:r>
      <w:r w:rsidR="00DB0537" w:rsidRPr="003E41EE">
        <w:rPr>
          <w:sz w:val="20"/>
          <w:szCs w:val="20"/>
        </w:rPr>
        <w:t>-</w:t>
      </w:r>
      <w:r w:rsidRPr="003E41EE">
        <w:rPr>
          <w:sz w:val="20"/>
          <w:szCs w:val="20"/>
        </w:rPr>
        <w:t>эпидемиологическим треб</w:t>
      </w:r>
      <w:r w:rsidRPr="003E41EE">
        <w:rPr>
          <w:sz w:val="20"/>
          <w:szCs w:val="20"/>
        </w:rPr>
        <w:t>о</w:t>
      </w:r>
      <w:r w:rsidRPr="003E41EE">
        <w:rPr>
          <w:sz w:val="20"/>
          <w:szCs w:val="20"/>
        </w:rPr>
        <w:t>ваниям, предъявляемым к территориям и помещениям промышленных предприятий. При перемещении отходов в закрытых помещениях след</w:t>
      </w:r>
      <w:r w:rsidRPr="003E41EE">
        <w:rPr>
          <w:sz w:val="20"/>
          <w:szCs w:val="20"/>
        </w:rPr>
        <w:t>у</w:t>
      </w:r>
      <w:r w:rsidRPr="003E41EE">
        <w:rPr>
          <w:sz w:val="20"/>
          <w:szCs w:val="20"/>
        </w:rPr>
        <w:t>ет использовать гидро и пне</w:t>
      </w:r>
      <w:r w:rsidR="004F31FA" w:rsidRPr="003E41EE">
        <w:rPr>
          <w:sz w:val="20"/>
          <w:szCs w:val="20"/>
        </w:rPr>
        <w:t>вмосистемы, автокары.</w:t>
      </w:r>
    </w:p>
    <w:p w:rsidR="004F31FA" w:rsidRPr="003E41EE" w:rsidRDefault="007A14BD" w:rsidP="003E41EE">
      <w:pPr>
        <w:pStyle w:val="a4"/>
        <w:shd w:val="clear" w:color="auto" w:fill="FFFFFF"/>
        <w:ind w:left="57" w:firstLine="454"/>
        <w:contextualSpacing/>
        <w:jc w:val="both"/>
        <w:rPr>
          <w:sz w:val="20"/>
          <w:szCs w:val="20"/>
        </w:rPr>
      </w:pPr>
      <w:r w:rsidRPr="003E41EE">
        <w:rPr>
          <w:sz w:val="20"/>
          <w:szCs w:val="20"/>
        </w:rPr>
        <w:t>Для сыпучих отходов предпочтительно использование всех видов трубопроводного транспорта, в первую очередь пневмовакуумного. Для остальных видов отходов могут быть использованы ленточные тран</w:t>
      </w:r>
      <w:r w:rsidRPr="003E41EE">
        <w:rPr>
          <w:sz w:val="20"/>
          <w:szCs w:val="20"/>
        </w:rPr>
        <w:t>с</w:t>
      </w:r>
      <w:r w:rsidRPr="003E41EE">
        <w:rPr>
          <w:sz w:val="20"/>
          <w:szCs w:val="20"/>
        </w:rPr>
        <w:t>портеры, другие горизонтальные и наклонно</w:t>
      </w:r>
      <w:r w:rsidR="00DB0537" w:rsidRPr="003E41EE">
        <w:rPr>
          <w:sz w:val="20"/>
          <w:szCs w:val="20"/>
        </w:rPr>
        <w:t>-</w:t>
      </w:r>
      <w:r w:rsidRPr="003E41EE">
        <w:rPr>
          <w:sz w:val="20"/>
          <w:szCs w:val="20"/>
        </w:rPr>
        <w:t>передаточные механизмы, а также внутризаводской автомобильный, узкоколейный и обычный ж</w:t>
      </w:r>
      <w:r w:rsidRPr="003E41EE">
        <w:rPr>
          <w:sz w:val="20"/>
          <w:szCs w:val="20"/>
        </w:rPr>
        <w:t>е</w:t>
      </w:r>
      <w:r w:rsidRPr="003E41EE">
        <w:rPr>
          <w:sz w:val="20"/>
          <w:szCs w:val="20"/>
        </w:rPr>
        <w:t>лезнодорожный транспорт.</w:t>
      </w:r>
    </w:p>
    <w:p w:rsidR="007A14BD" w:rsidRPr="003E41EE" w:rsidRDefault="007A14BD" w:rsidP="003E41EE">
      <w:pPr>
        <w:pStyle w:val="a4"/>
        <w:shd w:val="clear" w:color="auto" w:fill="FFFFFF"/>
        <w:ind w:left="57" w:firstLine="454"/>
        <w:contextualSpacing/>
        <w:jc w:val="both"/>
        <w:rPr>
          <w:color w:val="000000"/>
          <w:sz w:val="20"/>
          <w:szCs w:val="20"/>
        </w:rPr>
      </w:pPr>
      <w:r w:rsidRPr="003E41EE">
        <w:rPr>
          <w:color w:val="000000"/>
          <w:sz w:val="20"/>
          <w:szCs w:val="20"/>
        </w:rPr>
        <w:t xml:space="preserve"> </w:t>
      </w:r>
      <w:r w:rsidRPr="003E41EE">
        <w:rPr>
          <w:sz w:val="20"/>
          <w:szCs w:val="20"/>
        </w:rPr>
        <w:t>Транспортировка промышленных отходов вне предприятия осущ</w:t>
      </w:r>
      <w:r w:rsidRPr="003E41EE">
        <w:rPr>
          <w:sz w:val="20"/>
          <w:szCs w:val="20"/>
        </w:rPr>
        <w:t>е</w:t>
      </w:r>
      <w:r w:rsidRPr="003E41EE">
        <w:rPr>
          <w:sz w:val="20"/>
          <w:szCs w:val="20"/>
        </w:rPr>
        <w:t>ствляется всеми видами транспорта</w:t>
      </w:r>
      <w:r w:rsidR="00301416" w:rsidRPr="003E41EE">
        <w:rPr>
          <w:sz w:val="20"/>
          <w:szCs w:val="20"/>
        </w:rPr>
        <w:t>:</w:t>
      </w:r>
      <w:r w:rsidRPr="003E41EE">
        <w:rPr>
          <w:sz w:val="20"/>
          <w:szCs w:val="20"/>
        </w:rPr>
        <w:t xml:space="preserve"> трубопроводным, канатным, авт</w:t>
      </w:r>
      <w:r w:rsidRPr="003E41EE">
        <w:rPr>
          <w:sz w:val="20"/>
          <w:szCs w:val="20"/>
        </w:rPr>
        <w:t>о</w:t>
      </w:r>
      <w:r w:rsidRPr="003E41EE">
        <w:rPr>
          <w:sz w:val="20"/>
          <w:szCs w:val="20"/>
        </w:rPr>
        <w:t>мобильным, железнодорожным, водным и воздушным.</w:t>
      </w:r>
      <w:r w:rsidR="00301416" w:rsidRPr="003E41EE">
        <w:t xml:space="preserve"> </w:t>
      </w:r>
      <w:r w:rsidR="00301416" w:rsidRPr="003E41EE">
        <w:rPr>
          <w:sz w:val="20"/>
          <w:szCs w:val="20"/>
        </w:rPr>
        <w:t>Транспортировка опасных отходов допускается только специально обору</w:t>
      </w:r>
      <w:r w:rsidR="00301416" w:rsidRPr="003E41EE">
        <w:rPr>
          <w:sz w:val="20"/>
          <w:szCs w:val="20"/>
        </w:rPr>
        <w:softHyphen/>
        <w:t>дованным тран</w:t>
      </w:r>
      <w:r w:rsidR="00301416" w:rsidRPr="003E41EE">
        <w:rPr>
          <w:sz w:val="20"/>
          <w:szCs w:val="20"/>
        </w:rPr>
        <w:t>с</w:t>
      </w:r>
      <w:r w:rsidR="00301416" w:rsidRPr="003E41EE">
        <w:rPr>
          <w:sz w:val="20"/>
          <w:szCs w:val="20"/>
        </w:rPr>
        <w:t>портом, имеющим специальное оформление согласно действующим и</w:t>
      </w:r>
      <w:r w:rsidR="00301416" w:rsidRPr="003E41EE">
        <w:rPr>
          <w:sz w:val="20"/>
          <w:szCs w:val="20"/>
        </w:rPr>
        <w:t>н</w:t>
      </w:r>
      <w:r w:rsidR="00301416" w:rsidRPr="003E41EE">
        <w:rPr>
          <w:sz w:val="20"/>
          <w:szCs w:val="20"/>
        </w:rPr>
        <w:t>струкциям.</w:t>
      </w:r>
      <w:r w:rsidRPr="003E41EE">
        <w:rPr>
          <w:sz w:val="20"/>
          <w:szCs w:val="20"/>
        </w:rPr>
        <w:br/>
        <w:t xml:space="preserve">             </w:t>
      </w:r>
      <w:r w:rsidRPr="003E41EE">
        <w:rPr>
          <w:color w:val="000000"/>
          <w:sz w:val="20"/>
          <w:szCs w:val="20"/>
        </w:rPr>
        <w:t>Транспортировка отходов к местам размещения, утилизации, вторичного использования и переработки производится специализир</w:t>
      </w:r>
      <w:r w:rsidRPr="003E41EE">
        <w:rPr>
          <w:color w:val="000000"/>
          <w:sz w:val="20"/>
          <w:szCs w:val="20"/>
        </w:rPr>
        <w:t>о</w:t>
      </w:r>
      <w:r w:rsidRPr="003E41EE">
        <w:rPr>
          <w:color w:val="000000"/>
          <w:sz w:val="20"/>
          <w:szCs w:val="20"/>
        </w:rPr>
        <w:t>ванным автотранспортом предприятия в соответствии с Санитарными правилами «Порядок накопления, транспортировки, обезвреживания и захоронения токсичных промышленных отходов», утвержденными о</w:t>
      </w:r>
      <w:r w:rsidRPr="003E41EE">
        <w:rPr>
          <w:color w:val="000000"/>
          <w:sz w:val="20"/>
          <w:szCs w:val="20"/>
        </w:rPr>
        <w:t>р</w:t>
      </w:r>
      <w:r w:rsidRPr="003E41EE">
        <w:rPr>
          <w:color w:val="000000"/>
          <w:sz w:val="20"/>
          <w:szCs w:val="20"/>
        </w:rPr>
        <w:t xml:space="preserve">ганом Санэпидемнадзора от 29 декабря </w:t>
      </w:r>
      <w:smartTag w:uri="urn:schemas-microsoft-com:office:smarttags" w:element="metricconverter">
        <w:smartTagPr>
          <w:attr w:name="ProductID" w:val="2015 г"/>
        </w:smartTagPr>
        <w:r w:rsidRPr="003E41EE">
          <w:rPr>
            <w:color w:val="000000"/>
            <w:sz w:val="20"/>
            <w:szCs w:val="20"/>
          </w:rPr>
          <w:t>1984 г</w:t>
        </w:r>
      </w:smartTag>
      <w:r w:rsidRPr="003E41EE">
        <w:rPr>
          <w:color w:val="000000"/>
          <w:sz w:val="20"/>
          <w:szCs w:val="20"/>
        </w:rPr>
        <w:t>.  Все работы, связанные с загрузкой, транспортировкой, выгрузкой отходов должны быть макс</w:t>
      </w:r>
      <w:r w:rsidRPr="003E41EE">
        <w:rPr>
          <w:color w:val="000000"/>
          <w:sz w:val="20"/>
          <w:szCs w:val="20"/>
        </w:rPr>
        <w:t>и</w:t>
      </w:r>
      <w:r w:rsidRPr="003E41EE">
        <w:rPr>
          <w:color w:val="000000"/>
          <w:sz w:val="20"/>
          <w:szCs w:val="20"/>
        </w:rPr>
        <w:t xml:space="preserve">мально механизированы, герметизированы.  </w:t>
      </w:r>
    </w:p>
    <w:p w:rsidR="00301416" w:rsidRPr="003E41EE" w:rsidRDefault="007A14BD" w:rsidP="003E41EE">
      <w:pPr>
        <w:pStyle w:val="a4"/>
        <w:shd w:val="clear" w:color="auto" w:fill="FFFFFF"/>
        <w:ind w:left="57" w:firstLine="454"/>
        <w:contextualSpacing/>
        <w:jc w:val="both"/>
        <w:rPr>
          <w:color w:val="000000"/>
          <w:sz w:val="20"/>
          <w:szCs w:val="20"/>
        </w:rPr>
      </w:pPr>
      <w:r w:rsidRPr="003E41EE">
        <w:rPr>
          <w:sz w:val="20"/>
          <w:szCs w:val="20"/>
        </w:rPr>
        <w:t xml:space="preserve">             </w:t>
      </w:r>
      <w:r w:rsidRPr="003E41EE">
        <w:rPr>
          <w:color w:val="000000"/>
          <w:sz w:val="20"/>
          <w:szCs w:val="20"/>
        </w:rPr>
        <w:t>Транспортировку отходов должны осуществлять в авт</w:t>
      </w:r>
      <w:r w:rsidRPr="003E41EE">
        <w:rPr>
          <w:color w:val="000000"/>
          <w:sz w:val="20"/>
          <w:szCs w:val="20"/>
        </w:rPr>
        <w:t>о</w:t>
      </w:r>
      <w:r w:rsidRPr="003E41EE">
        <w:rPr>
          <w:color w:val="000000"/>
          <w:sz w:val="20"/>
          <w:szCs w:val="20"/>
        </w:rPr>
        <w:t>транспорте, исключающем возможность потерь по пути следования и загрязнение окружающей среды, а также обеспечивающем удобство при перегрузке:  транспорт для перевозки полужидких (пастообразных) о</w:t>
      </w:r>
      <w:r w:rsidRPr="003E41EE">
        <w:rPr>
          <w:color w:val="000000"/>
          <w:sz w:val="20"/>
          <w:szCs w:val="20"/>
        </w:rPr>
        <w:t>т</w:t>
      </w:r>
      <w:r w:rsidRPr="003E41EE">
        <w:rPr>
          <w:color w:val="000000"/>
          <w:sz w:val="20"/>
          <w:szCs w:val="20"/>
        </w:rPr>
        <w:t>ходов должен быть снабжен шланговым приспособлением для слива;                                             при перевозке пылевидных отходов необходимо самосвальное устройс</w:t>
      </w:r>
      <w:r w:rsidRPr="003E41EE">
        <w:rPr>
          <w:color w:val="000000"/>
          <w:sz w:val="20"/>
          <w:szCs w:val="20"/>
        </w:rPr>
        <w:t>т</w:t>
      </w:r>
      <w:r w:rsidRPr="003E41EE">
        <w:rPr>
          <w:color w:val="000000"/>
          <w:sz w:val="20"/>
          <w:szCs w:val="20"/>
        </w:rPr>
        <w:t xml:space="preserve">во, оборудованное пологом.                                                               </w:t>
      </w:r>
    </w:p>
    <w:p w:rsidR="00301416" w:rsidRPr="003E41EE" w:rsidRDefault="007A14BD" w:rsidP="003E41EE">
      <w:pPr>
        <w:pStyle w:val="a4"/>
        <w:shd w:val="clear" w:color="auto" w:fill="FFFFFF"/>
        <w:ind w:left="57" w:firstLine="454"/>
        <w:contextualSpacing/>
        <w:jc w:val="both"/>
      </w:pPr>
      <w:r w:rsidRPr="003E41EE">
        <w:rPr>
          <w:sz w:val="20"/>
          <w:szCs w:val="20"/>
        </w:rPr>
        <w:t xml:space="preserve">  </w:t>
      </w:r>
      <w:r w:rsidRPr="003E41EE">
        <w:rPr>
          <w:color w:val="000000"/>
          <w:sz w:val="20"/>
          <w:szCs w:val="20"/>
        </w:rPr>
        <w:t>Транспортировка отходов, подлежащих вывозу для размещения на городской свалке, допускается только при наличии товарно</w:t>
      </w:r>
      <w:r w:rsidR="00DB0537" w:rsidRPr="003E41EE">
        <w:rPr>
          <w:color w:val="000000"/>
          <w:sz w:val="20"/>
          <w:szCs w:val="20"/>
        </w:rPr>
        <w:t>-</w:t>
      </w:r>
      <w:r w:rsidRPr="003E41EE">
        <w:rPr>
          <w:color w:val="000000"/>
          <w:sz w:val="20"/>
          <w:szCs w:val="20"/>
        </w:rPr>
        <w:t>транспортной накладной.  Для вывоза с территории предприятия отх</w:t>
      </w:r>
      <w:r w:rsidRPr="003E41EE">
        <w:rPr>
          <w:color w:val="000000"/>
          <w:sz w:val="20"/>
          <w:szCs w:val="20"/>
        </w:rPr>
        <w:t>о</w:t>
      </w:r>
      <w:r w:rsidRPr="003E41EE">
        <w:rPr>
          <w:color w:val="000000"/>
          <w:sz w:val="20"/>
          <w:szCs w:val="20"/>
        </w:rPr>
        <w:t>дов для утилизации начальник цеха пишет служебную записку (в 3х экз.) о вывозе с указанием наименования отхода, его количества и с Паспо</w:t>
      </w:r>
      <w:r w:rsidRPr="003E41EE">
        <w:rPr>
          <w:color w:val="000000"/>
          <w:sz w:val="20"/>
          <w:szCs w:val="20"/>
        </w:rPr>
        <w:t>р</w:t>
      </w:r>
      <w:r w:rsidRPr="003E41EE">
        <w:rPr>
          <w:color w:val="000000"/>
          <w:sz w:val="20"/>
          <w:szCs w:val="20"/>
        </w:rPr>
        <w:t>том опасного отхода передает в отдел ООС. По окончании перевозки о</w:t>
      </w:r>
      <w:r w:rsidRPr="003E41EE">
        <w:rPr>
          <w:color w:val="000000"/>
          <w:sz w:val="20"/>
          <w:szCs w:val="20"/>
        </w:rPr>
        <w:t>т</w:t>
      </w:r>
      <w:r w:rsidRPr="003E41EE">
        <w:rPr>
          <w:color w:val="000000"/>
          <w:sz w:val="20"/>
          <w:szCs w:val="20"/>
        </w:rPr>
        <w:t>ходов транспорт, используемый для этого, при необходимости, должен быть очищен, вымыт и обезврежен</w:t>
      </w:r>
      <w:r w:rsidR="005274D6" w:rsidRPr="003E41EE">
        <w:rPr>
          <w:color w:val="000000"/>
          <w:sz w:val="20"/>
          <w:szCs w:val="20"/>
        </w:rPr>
        <w:t>.</w:t>
      </w:r>
      <w:r w:rsidRPr="003E41EE">
        <w:rPr>
          <w:color w:val="000000"/>
          <w:sz w:val="20"/>
          <w:szCs w:val="20"/>
        </w:rPr>
        <w:t xml:space="preserve"> </w:t>
      </w:r>
    </w:p>
    <w:p w:rsidR="004F31FA" w:rsidRPr="003E41EE" w:rsidRDefault="00301416" w:rsidP="003E41EE">
      <w:pPr>
        <w:pStyle w:val="a4"/>
        <w:shd w:val="clear" w:color="auto" w:fill="FFFFFF"/>
        <w:ind w:left="57" w:firstLine="454"/>
        <w:contextualSpacing/>
        <w:jc w:val="both"/>
        <w:rPr>
          <w:sz w:val="20"/>
          <w:szCs w:val="20"/>
        </w:rPr>
      </w:pPr>
      <w:r w:rsidRPr="003E41EE">
        <w:rPr>
          <w:b/>
          <w:sz w:val="20"/>
          <w:szCs w:val="20"/>
        </w:rPr>
        <w:t>Транспортирование опасных отходов</w:t>
      </w:r>
      <w:r w:rsidRPr="003E41EE">
        <w:rPr>
          <w:sz w:val="20"/>
          <w:szCs w:val="20"/>
        </w:rPr>
        <w:t xml:space="preserve"> должно осуществляться при следующих условиях:  </w:t>
      </w:r>
    </w:p>
    <w:p w:rsidR="00E61A3C" w:rsidRPr="003E41EE" w:rsidRDefault="00301416" w:rsidP="003E41EE">
      <w:pPr>
        <w:pStyle w:val="a4"/>
        <w:shd w:val="clear" w:color="auto" w:fill="FFFFFF"/>
        <w:ind w:left="57" w:firstLine="454"/>
        <w:contextualSpacing/>
        <w:jc w:val="both"/>
        <w:rPr>
          <w:sz w:val="20"/>
          <w:szCs w:val="20"/>
        </w:rPr>
      </w:pPr>
      <w:r w:rsidRPr="003E41EE">
        <w:rPr>
          <w:sz w:val="20"/>
          <w:szCs w:val="20"/>
        </w:rPr>
        <w:t xml:space="preserve">наличие паспорта опасных отходов;                                                             </w:t>
      </w:r>
    </w:p>
    <w:p w:rsidR="004F31FA" w:rsidRPr="003E41EE" w:rsidRDefault="00301416" w:rsidP="003E41EE">
      <w:pPr>
        <w:pStyle w:val="a4"/>
        <w:shd w:val="clear" w:color="auto" w:fill="FFFFFF"/>
        <w:ind w:left="57" w:firstLine="454"/>
        <w:contextualSpacing/>
        <w:jc w:val="both"/>
        <w:rPr>
          <w:sz w:val="20"/>
          <w:szCs w:val="20"/>
        </w:rPr>
      </w:pPr>
      <w:r w:rsidRPr="003E41EE">
        <w:rPr>
          <w:sz w:val="20"/>
          <w:szCs w:val="20"/>
        </w:rPr>
        <w:t xml:space="preserve">наличие специально оборудованных и снабженных специальными знаками транспортных средств;                                                 </w:t>
      </w:r>
      <w:r w:rsidR="004F31FA" w:rsidRPr="003E41EE">
        <w:rPr>
          <w:sz w:val="20"/>
          <w:szCs w:val="20"/>
        </w:rPr>
        <w:t xml:space="preserve">                              </w:t>
      </w:r>
    </w:p>
    <w:p w:rsidR="004F31FA" w:rsidRPr="003E41EE" w:rsidRDefault="00301416" w:rsidP="003E41EE">
      <w:pPr>
        <w:pStyle w:val="a4"/>
        <w:shd w:val="clear" w:color="auto" w:fill="FFFFFF"/>
        <w:ind w:left="57" w:firstLine="454"/>
        <w:contextualSpacing/>
        <w:jc w:val="both"/>
        <w:rPr>
          <w:sz w:val="20"/>
          <w:szCs w:val="20"/>
        </w:rPr>
      </w:pPr>
      <w:r w:rsidRPr="003E41EE">
        <w:rPr>
          <w:sz w:val="20"/>
          <w:szCs w:val="20"/>
        </w:rPr>
        <w:t>соблюдение требований безопасности к транспортированию опа</w:t>
      </w:r>
      <w:r w:rsidRPr="003E41EE">
        <w:rPr>
          <w:sz w:val="20"/>
          <w:szCs w:val="20"/>
        </w:rPr>
        <w:t>с</w:t>
      </w:r>
      <w:r w:rsidRPr="003E41EE">
        <w:rPr>
          <w:sz w:val="20"/>
          <w:szCs w:val="20"/>
        </w:rPr>
        <w:t xml:space="preserve">ных отходов на транспортных средствах;                                                             </w:t>
      </w:r>
      <w:r w:rsidR="004F31FA" w:rsidRPr="003E41EE">
        <w:rPr>
          <w:sz w:val="20"/>
          <w:szCs w:val="20"/>
        </w:rPr>
        <w:t xml:space="preserve">                           </w:t>
      </w:r>
    </w:p>
    <w:p w:rsidR="00DB0537" w:rsidRPr="003E41EE" w:rsidRDefault="00301416" w:rsidP="003E41EE">
      <w:pPr>
        <w:pStyle w:val="a4"/>
        <w:shd w:val="clear" w:color="auto" w:fill="FFFFFF"/>
        <w:ind w:left="57" w:firstLine="454"/>
        <w:contextualSpacing/>
        <w:jc w:val="both"/>
        <w:rPr>
          <w:sz w:val="20"/>
          <w:szCs w:val="20"/>
        </w:rPr>
      </w:pPr>
      <w:r w:rsidRPr="003E41EE">
        <w:rPr>
          <w:sz w:val="20"/>
          <w:szCs w:val="20"/>
        </w:rPr>
        <w:t xml:space="preserve">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 </w:t>
      </w:r>
      <w:r w:rsidR="00DB0537" w:rsidRPr="003E41EE">
        <w:rPr>
          <w:sz w:val="20"/>
          <w:szCs w:val="20"/>
        </w:rPr>
        <w:t xml:space="preserve">                                          </w:t>
      </w:r>
    </w:p>
    <w:p w:rsidR="004F31FA" w:rsidRPr="003E41EE" w:rsidRDefault="00B06B9D" w:rsidP="003E41EE">
      <w:pPr>
        <w:pStyle w:val="a4"/>
        <w:shd w:val="clear" w:color="auto" w:fill="FFFFFF"/>
        <w:ind w:left="57" w:firstLine="454"/>
        <w:contextualSpacing/>
        <w:jc w:val="both"/>
        <w:rPr>
          <w:sz w:val="20"/>
          <w:szCs w:val="20"/>
        </w:rPr>
      </w:pPr>
      <w:r w:rsidRPr="003E41EE">
        <w:rPr>
          <w:sz w:val="20"/>
          <w:szCs w:val="20"/>
        </w:rPr>
        <w:t xml:space="preserve">Периодичность вывоза накопленных отходов </w:t>
      </w:r>
      <w:r w:rsidR="00352741" w:rsidRPr="003E41EE">
        <w:rPr>
          <w:sz w:val="20"/>
          <w:szCs w:val="20"/>
        </w:rPr>
        <w:t>с территории пре</w:t>
      </w:r>
      <w:r w:rsidR="00352741" w:rsidRPr="003E41EE">
        <w:rPr>
          <w:sz w:val="20"/>
          <w:szCs w:val="20"/>
        </w:rPr>
        <w:t>д</w:t>
      </w:r>
      <w:r w:rsidR="00352741" w:rsidRPr="003E41EE">
        <w:rPr>
          <w:sz w:val="20"/>
          <w:szCs w:val="20"/>
        </w:rPr>
        <w:t>приятия регламентируется установленными лимитами накопления пр</w:t>
      </w:r>
      <w:r w:rsidR="00352741" w:rsidRPr="003E41EE">
        <w:rPr>
          <w:sz w:val="20"/>
          <w:szCs w:val="20"/>
        </w:rPr>
        <w:t>о</w:t>
      </w:r>
      <w:r w:rsidR="00352741" w:rsidRPr="003E41EE">
        <w:rPr>
          <w:sz w:val="20"/>
          <w:szCs w:val="20"/>
        </w:rPr>
        <w:t>мышленных отходов, которые определены в составе проекта развития промышленного предприятия или в самостоятельно</w:t>
      </w:r>
      <w:r w:rsidR="004F31FA" w:rsidRPr="003E41EE">
        <w:rPr>
          <w:sz w:val="20"/>
          <w:szCs w:val="20"/>
        </w:rPr>
        <w:t>м проекте обращения с отходами.</w:t>
      </w:r>
    </w:p>
    <w:p w:rsidR="004F31FA" w:rsidRPr="003E41EE" w:rsidRDefault="00B06B9D" w:rsidP="003E41EE">
      <w:pPr>
        <w:pStyle w:val="a4"/>
        <w:shd w:val="clear" w:color="auto" w:fill="FFFFFF"/>
        <w:ind w:left="57" w:firstLine="454"/>
        <w:contextualSpacing/>
        <w:jc w:val="both"/>
        <w:rPr>
          <w:sz w:val="20"/>
          <w:szCs w:val="20"/>
        </w:rPr>
      </w:pPr>
      <w:r w:rsidRPr="003E41EE">
        <w:rPr>
          <w:sz w:val="20"/>
          <w:szCs w:val="20"/>
        </w:rPr>
        <w:t xml:space="preserve">  </w:t>
      </w:r>
      <w:r w:rsidR="00352741" w:rsidRPr="003E41EE">
        <w:rPr>
          <w:b/>
          <w:sz w:val="20"/>
          <w:szCs w:val="20"/>
        </w:rPr>
        <w:t>Немедленному вывозу</w:t>
      </w:r>
      <w:r w:rsidR="00352741" w:rsidRPr="003E41EE">
        <w:rPr>
          <w:sz w:val="20"/>
          <w:szCs w:val="20"/>
        </w:rPr>
        <w:t xml:space="preserve"> с территории подлежат отходы при нар</w:t>
      </w:r>
      <w:r w:rsidR="00352741" w:rsidRPr="003E41EE">
        <w:rPr>
          <w:sz w:val="20"/>
          <w:szCs w:val="20"/>
        </w:rPr>
        <w:t>у</w:t>
      </w:r>
      <w:r w:rsidR="00352741" w:rsidRPr="003E41EE">
        <w:rPr>
          <w:sz w:val="20"/>
          <w:szCs w:val="20"/>
        </w:rPr>
        <w:t>шении единовременных лимитов накопления или при превышении г</w:t>
      </w:r>
      <w:r w:rsidR="00352741" w:rsidRPr="003E41EE">
        <w:rPr>
          <w:sz w:val="20"/>
          <w:szCs w:val="20"/>
        </w:rPr>
        <w:t>и</w:t>
      </w:r>
      <w:r w:rsidR="00352741" w:rsidRPr="003E41EE">
        <w:rPr>
          <w:sz w:val="20"/>
          <w:szCs w:val="20"/>
        </w:rPr>
        <w:t>гиенических нормативов качества среды обитания человека (атмосфе</w:t>
      </w:r>
      <w:r w:rsidR="00352741" w:rsidRPr="003E41EE">
        <w:rPr>
          <w:sz w:val="20"/>
          <w:szCs w:val="20"/>
        </w:rPr>
        <w:t>р</w:t>
      </w:r>
      <w:r w:rsidR="00352741" w:rsidRPr="003E41EE">
        <w:rPr>
          <w:sz w:val="20"/>
          <w:szCs w:val="20"/>
        </w:rPr>
        <w:t>ный</w:t>
      </w:r>
      <w:r w:rsidR="004F31FA" w:rsidRPr="003E41EE">
        <w:rPr>
          <w:sz w:val="20"/>
          <w:szCs w:val="20"/>
        </w:rPr>
        <w:t>.</w:t>
      </w:r>
    </w:p>
    <w:p w:rsidR="00DB0537" w:rsidRPr="003E41EE" w:rsidRDefault="00352741" w:rsidP="003E41EE">
      <w:pPr>
        <w:pStyle w:val="a4"/>
        <w:shd w:val="clear" w:color="auto" w:fill="FFFFFF"/>
        <w:ind w:left="57" w:firstLine="454"/>
        <w:contextualSpacing/>
        <w:jc w:val="both"/>
      </w:pPr>
      <w:r w:rsidRPr="003E41EE">
        <w:rPr>
          <w:sz w:val="20"/>
          <w:szCs w:val="20"/>
        </w:rPr>
        <w:t>Перемещение отходов на территории промышленного предприятия должно соответствовать санитарно</w:t>
      </w:r>
      <w:r w:rsidR="00DB0537" w:rsidRPr="003E41EE">
        <w:rPr>
          <w:sz w:val="20"/>
          <w:szCs w:val="20"/>
        </w:rPr>
        <w:t>-</w:t>
      </w:r>
      <w:r w:rsidRPr="003E41EE">
        <w:rPr>
          <w:sz w:val="20"/>
          <w:szCs w:val="20"/>
        </w:rPr>
        <w:t>эпидемиологическим требованиям, предъявляемым к территориям и помещениям промышленных предпр</w:t>
      </w:r>
      <w:r w:rsidRPr="003E41EE">
        <w:rPr>
          <w:sz w:val="20"/>
          <w:szCs w:val="20"/>
        </w:rPr>
        <w:t>и</w:t>
      </w:r>
      <w:r w:rsidRPr="003E41EE">
        <w:rPr>
          <w:sz w:val="20"/>
          <w:szCs w:val="20"/>
        </w:rPr>
        <w:t>ятий. При перемещении отходов в закрытых помещениях следует и</w:t>
      </w:r>
      <w:r w:rsidRPr="003E41EE">
        <w:rPr>
          <w:sz w:val="20"/>
          <w:szCs w:val="20"/>
        </w:rPr>
        <w:t>с</w:t>
      </w:r>
      <w:r w:rsidRPr="003E41EE">
        <w:rPr>
          <w:sz w:val="20"/>
          <w:szCs w:val="20"/>
        </w:rPr>
        <w:t>пользовать гидро и пневмосистемы, автокары.</w:t>
      </w:r>
      <w:r w:rsidR="00DB0537" w:rsidRPr="003E41EE">
        <w:t xml:space="preserve">                                                      </w:t>
      </w:r>
    </w:p>
    <w:p w:rsidR="00DB0537" w:rsidRPr="003E41EE" w:rsidRDefault="00DB0537" w:rsidP="003E41EE">
      <w:pPr>
        <w:pStyle w:val="a4"/>
        <w:shd w:val="clear" w:color="auto" w:fill="FFFFFF"/>
        <w:ind w:left="57" w:firstLine="454"/>
        <w:contextualSpacing/>
        <w:jc w:val="both"/>
        <w:rPr>
          <w:i/>
          <w:sz w:val="20"/>
          <w:szCs w:val="20"/>
        </w:rPr>
      </w:pPr>
      <w:r w:rsidRPr="003E41EE">
        <w:rPr>
          <w:sz w:val="20"/>
          <w:szCs w:val="20"/>
        </w:rPr>
        <w:t>К управлению транспортными средствами, на которых перевозятся опасные отходы и грузы, допускаются водители, имеющие стаж работы в качестве водителя не менее трех лет, удостоверение на право управл</w:t>
      </w:r>
      <w:r w:rsidRPr="003E41EE">
        <w:rPr>
          <w:sz w:val="20"/>
          <w:szCs w:val="20"/>
        </w:rPr>
        <w:t>е</w:t>
      </w:r>
      <w:r w:rsidRPr="003E41EE">
        <w:rPr>
          <w:sz w:val="20"/>
          <w:szCs w:val="20"/>
        </w:rPr>
        <w:t xml:space="preserve">ния транспортным средством соответствующей категории и </w:t>
      </w:r>
      <w:r w:rsidRPr="003E41EE">
        <w:rPr>
          <w:i/>
          <w:sz w:val="20"/>
          <w:szCs w:val="20"/>
        </w:rPr>
        <w:t>прошедшие специальную подготовку, инструктаж и медицинский контроль.</w:t>
      </w:r>
    </w:p>
    <w:p w:rsidR="00DB0537" w:rsidRPr="003E41EE" w:rsidRDefault="00DB0537" w:rsidP="003E41EE">
      <w:pPr>
        <w:pStyle w:val="a4"/>
        <w:shd w:val="clear" w:color="auto" w:fill="FFFFFF"/>
        <w:ind w:left="57" w:firstLine="454"/>
        <w:contextualSpacing/>
        <w:jc w:val="both"/>
        <w:rPr>
          <w:color w:val="000000"/>
          <w:sz w:val="20"/>
          <w:szCs w:val="20"/>
        </w:rPr>
      </w:pPr>
      <w:r w:rsidRPr="003E41EE">
        <w:rPr>
          <w:sz w:val="20"/>
          <w:szCs w:val="20"/>
        </w:rPr>
        <w:t>Запрещается перевозка на транспортном средстве грузов, не пред</w:t>
      </w:r>
      <w:r w:rsidRPr="003E41EE">
        <w:rPr>
          <w:sz w:val="20"/>
          <w:szCs w:val="20"/>
        </w:rPr>
        <w:t>у</w:t>
      </w:r>
      <w:r w:rsidRPr="003E41EE">
        <w:rPr>
          <w:sz w:val="20"/>
          <w:szCs w:val="20"/>
        </w:rPr>
        <w:t>смотренных документацией, а также посторонних лиц, не связанных с перевозкой данного груза.</w:t>
      </w:r>
    </w:p>
    <w:p w:rsidR="0037391B" w:rsidRPr="003E41EE" w:rsidRDefault="00352741" w:rsidP="003E41EE">
      <w:pPr>
        <w:pStyle w:val="a4"/>
        <w:shd w:val="clear" w:color="auto" w:fill="FFFFFF"/>
        <w:ind w:left="57" w:firstLine="454"/>
        <w:contextualSpacing/>
        <w:jc w:val="both"/>
        <w:rPr>
          <w:color w:val="000000"/>
          <w:sz w:val="20"/>
          <w:szCs w:val="20"/>
        </w:rPr>
      </w:pPr>
      <w:r w:rsidRPr="003E41EE">
        <w:rPr>
          <w:sz w:val="20"/>
          <w:szCs w:val="20"/>
        </w:rPr>
        <w:t>Для сыпучих отходов предпочтительно использование всех видов трубопроводного транспорта, в первую очередь пневмовакуумного. Для остальных видов отходов могут быть использованы ленточные тран</w:t>
      </w:r>
      <w:r w:rsidRPr="003E41EE">
        <w:rPr>
          <w:sz w:val="20"/>
          <w:szCs w:val="20"/>
        </w:rPr>
        <w:t>с</w:t>
      </w:r>
      <w:r w:rsidRPr="003E41EE">
        <w:rPr>
          <w:sz w:val="20"/>
          <w:szCs w:val="20"/>
        </w:rPr>
        <w:t>портеры, другие горизонтальные и наклонно</w:t>
      </w:r>
      <w:r w:rsidR="00F80166" w:rsidRPr="003E41EE">
        <w:rPr>
          <w:sz w:val="20"/>
          <w:szCs w:val="20"/>
        </w:rPr>
        <w:t>-</w:t>
      </w:r>
      <w:r w:rsidRPr="003E41EE">
        <w:rPr>
          <w:sz w:val="20"/>
          <w:szCs w:val="20"/>
        </w:rPr>
        <w:t>передаточные механизмы, а также внутризаводской автомобильный, узкоколейный и обычный ж</w:t>
      </w:r>
      <w:r w:rsidRPr="003E41EE">
        <w:rPr>
          <w:sz w:val="20"/>
          <w:szCs w:val="20"/>
        </w:rPr>
        <w:t>е</w:t>
      </w:r>
      <w:r w:rsidRPr="003E41EE">
        <w:rPr>
          <w:sz w:val="20"/>
          <w:szCs w:val="20"/>
        </w:rPr>
        <w:t>лезнодорожный транспорт.</w:t>
      </w:r>
      <w:r w:rsidR="0037391B" w:rsidRPr="003E41EE">
        <w:rPr>
          <w:color w:val="000000"/>
          <w:sz w:val="20"/>
          <w:szCs w:val="20"/>
        </w:rPr>
        <w:t xml:space="preserve">                                                                      </w:t>
      </w:r>
    </w:p>
    <w:p w:rsidR="00F91A28" w:rsidRPr="003E41EE" w:rsidRDefault="0037391B" w:rsidP="003E41EE">
      <w:pPr>
        <w:pStyle w:val="a4"/>
        <w:shd w:val="clear" w:color="auto" w:fill="FFFFFF"/>
        <w:ind w:left="57" w:firstLine="454"/>
        <w:contextualSpacing/>
        <w:jc w:val="both"/>
        <w:rPr>
          <w:sz w:val="20"/>
          <w:szCs w:val="20"/>
        </w:rPr>
      </w:pPr>
      <w:r w:rsidRPr="003E41EE">
        <w:rPr>
          <w:color w:val="000000"/>
          <w:sz w:val="20"/>
          <w:szCs w:val="20"/>
        </w:rPr>
        <w:t>По окончании транспортировки отходов спецодежда обслужи</w:t>
      </w:r>
      <w:r w:rsidR="00F91A28" w:rsidRPr="003E41EE">
        <w:rPr>
          <w:color w:val="000000"/>
          <w:sz w:val="20"/>
          <w:szCs w:val="20"/>
        </w:rPr>
        <w:t>ва</w:t>
      </w:r>
      <w:r w:rsidR="00F91A28" w:rsidRPr="003E41EE">
        <w:rPr>
          <w:color w:val="000000"/>
          <w:sz w:val="20"/>
          <w:szCs w:val="20"/>
        </w:rPr>
        <w:t>ю</w:t>
      </w:r>
      <w:r w:rsidR="00F91A28" w:rsidRPr="003E41EE">
        <w:rPr>
          <w:color w:val="000000"/>
          <w:sz w:val="20"/>
          <w:szCs w:val="20"/>
        </w:rPr>
        <w:t xml:space="preserve">щего персонала подлежит специальной </w:t>
      </w:r>
      <w:r w:rsidRPr="003E41EE">
        <w:rPr>
          <w:color w:val="000000"/>
          <w:sz w:val="20"/>
          <w:szCs w:val="20"/>
        </w:rPr>
        <w:t>обработке</w:t>
      </w:r>
      <w:r w:rsidR="00F80166" w:rsidRPr="003E41EE">
        <w:rPr>
          <w:color w:val="000000"/>
          <w:sz w:val="20"/>
          <w:szCs w:val="20"/>
        </w:rPr>
        <w:t xml:space="preserve"> </w:t>
      </w:r>
      <w:r w:rsidR="00964F9C" w:rsidRPr="003E41EE">
        <w:rPr>
          <w:color w:val="000000"/>
          <w:sz w:val="20"/>
          <w:szCs w:val="20"/>
        </w:rPr>
        <w:t>[10</w:t>
      </w:r>
      <w:r w:rsidR="005274D6" w:rsidRPr="003E41EE">
        <w:rPr>
          <w:color w:val="000000"/>
          <w:sz w:val="20"/>
          <w:szCs w:val="20"/>
        </w:rPr>
        <w:t>]</w:t>
      </w:r>
      <w:r w:rsidR="00F91A28" w:rsidRPr="003E41EE">
        <w:rPr>
          <w:color w:val="000000"/>
          <w:sz w:val="20"/>
          <w:szCs w:val="20"/>
        </w:rPr>
        <w:t xml:space="preserve">.  </w:t>
      </w:r>
    </w:p>
    <w:p w:rsidR="006F2084" w:rsidRPr="003E41EE" w:rsidRDefault="006F2084" w:rsidP="006F2084">
      <w:pPr>
        <w:autoSpaceDE w:val="0"/>
        <w:autoSpaceDN w:val="0"/>
        <w:adjustRightInd w:val="0"/>
        <w:ind w:left="57" w:firstLine="454"/>
        <w:contextualSpacing/>
        <w:jc w:val="both"/>
        <w:rPr>
          <w:b/>
        </w:rPr>
      </w:pPr>
      <w:r w:rsidRPr="003E41EE">
        <w:rPr>
          <w:b/>
        </w:rPr>
        <w:t>9</w:t>
      </w:r>
      <w:r>
        <w:rPr>
          <w:b/>
        </w:rPr>
        <w:t>.6</w:t>
      </w:r>
      <w:r w:rsidRPr="003E41EE">
        <w:rPr>
          <w:b/>
        </w:rPr>
        <w:t xml:space="preserve">.  Инвентаризация объектов обезвреживания </w:t>
      </w:r>
    </w:p>
    <w:p w:rsidR="006F2084" w:rsidRPr="003E41EE" w:rsidRDefault="006F2084" w:rsidP="006F2084">
      <w:pPr>
        <w:autoSpaceDE w:val="0"/>
        <w:autoSpaceDN w:val="0"/>
        <w:adjustRightInd w:val="0"/>
        <w:ind w:left="57" w:firstLine="454"/>
        <w:contextualSpacing/>
        <w:jc w:val="both"/>
        <w:rPr>
          <w:b/>
        </w:rPr>
      </w:pPr>
      <w:r w:rsidRPr="003E41EE">
        <w:rPr>
          <w:b/>
        </w:rPr>
        <w:t>отходов</w:t>
      </w:r>
    </w:p>
    <w:p w:rsidR="006F2084" w:rsidRPr="003E41EE" w:rsidRDefault="006F2084" w:rsidP="006F2084">
      <w:pPr>
        <w:autoSpaceDE w:val="0"/>
        <w:autoSpaceDN w:val="0"/>
        <w:adjustRightInd w:val="0"/>
        <w:ind w:left="57" w:firstLine="454"/>
        <w:contextualSpacing/>
        <w:jc w:val="both"/>
        <w:rPr>
          <w:b/>
        </w:rPr>
      </w:pP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Инвентаризацию объектов обезвреживания отходов проводят с  ц</w:t>
      </w:r>
      <w:r w:rsidRPr="003E41EE">
        <w:rPr>
          <w:sz w:val="20"/>
          <w:szCs w:val="20"/>
        </w:rPr>
        <w:t>е</w:t>
      </w:r>
      <w:r w:rsidRPr="003E41EE">
        <w:rPr>
          <w:sz w:val="20"/>
          <w:szCs w:val="20"/>
        </w:rPr>
        <w:t>лью сбора информации для разработки проекта нормативов образования отходов и лимитов на их размещение и материалов обоснования лице</w:t>
      </w:r>
      <w:r w:rsidRPr="003E41EE">
        <w:rPr>
          <w:sz w:val="20"/>
          <w:szCs w:val="20"/>
        </w:rPr>
        <w:t>н</w:t>
      </w:r>
      <w:r w:rsidRPr="003E41EE">
        <w:rPr>
          <w:sz w:val="20"/>
          <w:szCs w:val="20"/>
        </w:rPr>
        <w:t xml:space="preserve">зирования деятельности по обезвреживанию и размещению отходов </w:t>
      </w:r>
      <w:r w:rsidRPr="003E41EE">
        <w:rPr>
          <w:sz w:val="20"/>
          <w:szCs w:val="20"/>
          <w:lang w:val="en-US"/>
        </w:rPr>
        <w:t>IIV</w:t>
      </w:r>
      <w:r w:rsidRPr="003E41EE">
        <w:rPr>
          <w:sz w:val="20"/>
          <w:szCs w:val="20"/>
        </w:rPr>
        <w:t xml:space="preserve"> классов опасности. При инвентаризационном обследовании выявляются все технологические установки, процессы, работы, при которых прои</w:t>
      </w:r>
      <w:r w:rsidRPr="003E41EE">
        <w:rPr>
          <w:sz w:val="20"/>
          <w:szCs w:val="20"/>
        </w:rPr>
        <w:t>с</w:t>
      </w:r>
      <w:r w:rsidRPr="003E41EE">
        <w:rPr>
          <w:sz w:val="20"/>
          <w:szCs w:val="20"/>
        </w:rPr>
        <w:t xml:space="preserve">ходит обезвреживание отходов. </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Под инвентаризацией объектов временного хранения и накопления отходов понимается процедура выявления таких объектов, сбора и си</w:t>
      </w:r>
      <w:r w:rsidRPr="003E41EE">
        <w:rPr>
          <w:sz w:val="20"/>
          <w:szCs w:val="20"/>
        </w:rPr>
        <w:t>с</w:t>
      </w:r>
      <w:r w:rsidRPr="003E41EE">
        <w:rPr>
          <w:sz w:val="20"/>
          <w:szCs w:val="20"/>
        </w:rPr>
        <w:t xml:space="preserve">тематизации сведений о них. </w:t>
      </w:r>
    </w:p>
    <w:p w:rsidR="006F2084" w:rsidRPr="003E41EE" w:rsidRDefault="006F2084" w:rsidP="006F2084">
      <w:pPr>
        <w:autoSpaceDE w:val="0"/>
        <w:autoSpaceDN w:val="0"/>
        <w:adjustRightInd w:val="0"/>
        <w:ind w:left="57" w:firstLine="454"/>
        <w:contextualSpacing/>
        <w:jc w:val="both"/>
        <w:rPr>
          <w:sz w:val="20"/>
          <w:szCs w:val="20"/>
        </w:rPr>
      </w:pPr>
      <w:r w:rsidRPr="003E41EE">
        <w:rPr>
          <w:color w:val="000000"/>
          <w:sz w:val="20"/>
          <w:szCs w:val="20"/>
        </w:rPr>
        <w:t>Инвентаризационная ведомость отходов  включает в себя перечень, физико-химическую характеристику отходов, их нормативный объем образования и предельное количество накопления, исходя из удельных норм расхода материалов с учетом планируемого объема производства продукции, места временного складирования по подразделениям, мет</w:t>
      </w:r>
      <w:r w:rsidRPr="003E41EE">
        <w:rPr>
          <w:color w:val="000000"/>
          <w:sz w:val="20"/>
          <w:szCs w:val="20"/>
        </w:rPr>
        <w:t>о</w:t>
      </w:r>
      <w:r w:rsidRPr="003E41EE">
        <w:rPr>
          <w:color w:val="000000"/>
          <w:sz w:val="20"/>
          <w:szCs w:val="20"/>
        </w:rPr>
        <w:t xml:space="preserve">ды и способы утилизации и обезвреживания.                                                                                                               </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Инвентаризация объектов временного хранения и накопления о</w:t>
      </w:r>
      <w:r w:rsidRPr="003E41EE">
        <w:rPr>
          <w:sz w:val="20"/>
          <w:szCs w:val="20"/>
        </w:rPr>
        <w:t>т</w:t>
      </w:r>
      <w:r w:rsidRPr="003E41EE">
        <w:rPr>
          <w:sz w:val="20"/>
          <w:szCs w:val="20"/>
        </w:rPr>
        <w:t>ходов решает следующие задачи:</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 xml:space="preserve"> выявление, учет объектов хранения отходов и мест их располож</w:t>
      </w:r>
      <w:r w:rsidRPr="003E41EE">
        <w:rPr>
          <w:sz w:val="20"/>
          <w:szCs w:val="20"/>
        </w:rPr>
        <w:t>е</w:t>
      </w:r>
      <w:r w:rsidRPr="003E41EE">
        <w:rPr>
          <w:sz w:val="20"/>
          <w:szCs w:val="20"/>
        </w:rPr>
        <w:t>ния;</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определение площадей, занятых под хранение отходов</w:t>
      </w:r>
      <w:r w:rsidRPr="003E41EE">
        <w:rPr>
          <w:sz w:val="20"/>
          <w:szCs w:val="20"/>
        </w:rPr>
        <w:br/>
        <w:t xml:space="preserve"> оценка заполнения и наличия свободных объемов на объектах хранения отходов;</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 xml:space="preserve"> установления видов и количества хранящихся отходов</w:t>
      </w:r>
      <w:r w:rsidRPr="003E41EE">
        <w:rPr>
          <w:sz w:val="20"/>
          <w:szCs w:val="20"/>
        </w:rPr>
        <w:br/>
        <w:t xml:space="preserve"> оценка условий хранения отходов;</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оценка состояния объектов хранения отходов</w:t>
      </w:r>
      <w:r w:rsidRPr="003E41EE">
        <w:rPr>
          <w:sz w:val="20"/>
          <w:szCs w:val="20"/>
        </w:rPr>
        <w:br/>
        <w:t xml:space="preserve"> изготовление карты-схемы мест расположения объектов временного хранения и накопления отходов (сроком до 3х лет) на территории ф</w:t>
      </w:r>
      <w:r w:rsidRPr="003E41EE">
        <w:rPr>
          <w:sz w:val="20"/>
          <w:szCs w:val="20"/>
        </w:rPr>
        <w:t>и</w:t>
      </w:r>
      <w:r w:rsidRPr="003E41EE">
        <w:rPr>
          <w:sz w:val="20"/>
          <w:szCs w:val="20"/>
        </w:rPr>
        <w:t>лиала на основе генерального плана.</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Сведения об объектах временного хранения и накопления отходов производства и потребления оформляются и вместе с утвержденной р</w:t>
      </w:r>
      <w:r w:rsidRPr="003E41EE">
        <w:rPr>
          <w:sz w:val="20"/>
          <w:szCs w:val="20"/>
        </w:rPr>
        <w:t>у</w:t>
      </w:r>
      <w:r w:rsidRPr="003E41EE">
        <w:rPr>
          <w:sz w:val="20"/>
          <w:szCs w:val="20"/>
        </w:rPr>
        <w:t>ководителем предприятий картой-схемой расположения объектов вр</w:t>
      </w:r>
      <w:r w:rsidRPr="003E41EE">
        <w:rPr>
          <w:sz w:val="20"/>
          <w:szCs w:val="20"/>
        </w:rPr>
        <w:t>е</w:t>
      </w:r>
      <w:r w:rsidRPr="003E41EE">
        <w:rPr>
          <w:sz w:val="20"/>
          <w:szCs w:val="20"/>
        </w:rPr>
        <w:t>менного хранения отходов (сроком до 3х лет), включаются в акт инве</w:t>
      </w:r>
      <w:r w:rsidRPr="003E41EE">
        <w:rPr>
          <w:sz w:val="20"/>
          <w:szCs w:val="20"/>
        </w:rPr>
        <w:t>н</w:t>
      </w:r>
      <w:r w:rsidRPr="003E41EE">
        <w:rPr>
          <w:sz w:val="20"/>
          <w:szCs w:val="20"/>
        </w:rPr>
        <w:t>таризации отходов..</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Сведения о предприятиях ,принимающих отходы производства и потребления на утилизацию, обезвреживание, захоронение или разм</w:t>
      </w:r>
      <w:r w:rsidRPr="003E41EE">
        <w:rPr>
          <w:sz w:val="20"/>
          <w:szCs w:val="20"/>
        </w:rPr>
        <w:t>е</w:t>
      </w:r>
      <w:r w:rsidRPr="003E41EE">
        <w:rPr>
          <w:sz w:val="20"/>
          <w:szCs w:val="20"/>
        </w:rPr>
        <w:t>щение и договорах, заключенных с ними, также должны быть включены в акт инвентаризации отходов.</w:t>
      </w:r>
    </w:p>
    <w:p w:rsidR="006F2084" w:rsidRPr="003E41EE" w:rsidRDefault="006F2084" w:rsidP="006F2084">
      <w:pPr>
        <w:autoSpaceDE w:val="0"/>
        <w:autoSpaceDN w:val="0"/>
        <w:adjustRightInd w:val="0"/>
        <w:ind w:left="57" w:firstLine="454"/>
        <w:contextualSpacing/>
        <w:jc w:val="both"/>
        <w:rPr>
          <w:sz w:val="20"/>
          <w:szCs w:val="20"/>
        </w:rPr>
      </w:pPr>
      <w:r w:rsidRPr="003E41EE">
        <w:rPr>
          <w:sz w:val="20"/>
          <w:szCs w:val="20"/>
        </w:rPr>
        <w:t>После того, как будут выявлены все технологические процессы, в результате которых образуются отходы, а также вещества, материалы и изделия которые в процессе осуществления этих технологических пр</w:t>
      </w:r>
      <w:r w:rsidRPr="003E41EE">
        <w:rPr>
          <w:sz w:val="20"/>
          <w:szCs w:val="20"/>
        </w:rPr>
        <w:t>о</w:t>
      </w:r>
      <w:r w:rsidRPr="003E41EE">
        <w:rPr>
          <w:sz w:val="20"/>
          <w:szCs w:val="20"/>
        </w:rPr>
        <w:t>цессов переходят в состояние «отход», проводят идентификацию отх</w:t>
      </w:r>
      <w:r w:rsidRPr="003E41EE">
        <w:rPr>
          <w:sz w:val="20"/>
          <w:szCs w:val="20"/>
        </w:rPr>
        <w:t>о</w:t>
      </w:r>
      <w:r w:rsidRPr="003E41EE">
        <w:rPr>
          <w:sz w:val="20"/>
          <w:szCs w:val="20"/>
        </w:rPr>
        <w:t>дов в соответствии с Федеральным классификационным каталогом отх</w:t>
      </w:r>
      <w:r w:rsidRPr="003E41EE">
        <w:rPr>
          <w:sz w:val="20"/>
          <w:szCs w:val="20"/>
        </w:rPr>
        <w:t>о</w:t>
      </w:r>
      <w:r w:rsidRPr="003E41EE">
        <w:rPr>
          <w:sz w:val="20"/>
          <w:szCs w:val="20"/>
        </w:rPr>
        <w:t>дов. Для отходов, которых нет в Федеральном классификационном кат</w:t>
      </w:r>
      <w:r w:rsidRPr="003E41EE">
        <w:rPr>
          <w:sz w:val="20"/>
          <w:szCs w:val="20"/>
        </w:rPr>
        <w:t>а</w:t>
      </w:r>
      <w:r w:rsidRPr="003E41EE">
        <w:rPr>
          <w:sz w:val="20"/>
          <w:szCs w:val="20"/>
        </w:rPr>
        <w:t>логе отходов, проводят определение опасных свойств и класса опасности по отношению к окружающей среде в соответствии с "</w:t>
      </w:r>
      <w:hyperlink r:id="rId55" w:history="1">
        <w:r w:rsidRPr="003E41EE">
          <w:rPr>
            <w:rStyle w:val="a3"/>
            <w:color w:val="auto"/>
            <w:sz w:val="20"/>
            <w:szCs w:val="20"/>
            <w:u w:val="none"/>
          </w:rPr>
          <w:t>Критериями отн</w:t>
        </w:r>
        <w:r w:rsidRPr="003E41EE">
          <w:rPr>
            <w:rStyle w:val="a3"/>
            <w:color w:val="auto"/>
            <w:sz w:val="20"/>
            <w:szCs w:val="20"/>
            <w:u w:val="none"/>
          </w:rPr>
          <w:t>е</w:t>
        </w:r>
        <w:r w:rsidRPr="003E41EE">
          <w:rPr>
            <w:rStyle w:val="a3"/>
            <w:color w:val="auto"/>
            <w:sz w:val="20"/>
            <w:szCs w:val="20"/>
            <w:u w:val="none"/>
          </w:rPr>
          <w:t>сения опасных отходов к классу опасности для окружающей природной среды</w:t>
        </w:r>
      </w:hyperlink>
      <w:r w:rsidRPr="003E41EE">
        <w:t>"</w:t>
      </w:r>
      <w:r w:rsidRPr="003E41EE">
        <w:rPr>
          <w:sz w:val="20"/>
          <w:szCs w:val="20"/>
        </w:rPr>
        <w:t xml:space="preserve">, утверждёнными </w:t>
      </w:r>
      <w:hyperlink r:id="rId56" w:history="1">
        <w:r w:rsidRPr="003E41EE">
          <w:rPr>
            <w:rStyle w:val="a3"/>
            <w:color w:val="auto"/>
            <w:sz w:val="20"/>
            <w:szCs w:val="20"/>
            <w:u w:val="none"/>
          </w:rPr>
          <w:t>Приказом Минприроды России от 15.06.2001 г. № 511</w:t>
        </w:r>
      </w:hyperlink>
      <w:r w:rsidRPr="003E41EE">
        <w:rPr>
          <w:sz w:val="20"/>
          <w:szCs w:val="20"/>
        </w:rPr>
        <w:t xml:space="preserve">.                                                                                                                   </w:t>
      </w:r>
    </w:p>
    <w:p w:rsidR="006F2084" w:rsidRPr="003E41EE" w:rsidRDefault="006F2084" w:rsidP="006F2084">
      <w:pPr>
        <w:autoSpaceDE w:val="0"/>
        <w:autoSpaceDN w:val="0"/>
        <w:adjustRightInd w:val="0"/>
        <w:ind w:left="57" w:firstLine="454"/>
        <w:contextualSpacing/>
        <w:jc w:val="both"/>
        <w:rPr>
          <w:b/>
          <w:sz w:val="20"/>
          <w:szCs w:val="20"/>
        </w:rPr>
      </w:pPr>
    </w:p>
    <w:p w:rsidR="006F2084" w:rsidRPr="003E41EE" w:rsidRDefault="006F2084" w:rsidP="006F2084">
      <w:pPr>
        <w:autoSpaceDE w:val="0"/>
        <w:autoSpaceDN w:val="0"/>
        <w:adjustRightInd w:val="0"/>
        <w:ind w:left="57" w:firstLine="454"/>
        <w:contextualSpacing/>
        <w:jc w:val="both"/>
        <w:rPr>
          <w:b/>
          <w:bCs/>
        </w:rPr>
      </w:pPr>
    </w:p>
    <w:p w:rsidR="00F80166" w:rsidRPr="003E41EE" w:rsidRDefault="00F80166" w:rsidP="003E41EE">
      <w:pPr>
        <w:spacing w:before="100" w:beforeAutospacing="1" w:after="100" w:afterAutospacing="1"/>
        <w:ind w:firstLine="454"/>
        <w:contextualSpacing/>
        <w:jc w:val="both"/>
        <w:rPr>
          <w:b/>
          <w:color w:val="000000"/>
        </w:rPr>
      </w:pPr>
    </w:p>
    <w:p w:rsidR="00FF1315" w:rsidRDefault="00DF52DF" w:rsidP="003E41EE">
      <w:pPr>
        <w:spacing w:before="100" w:beforeAutospacing="1" w:after="100" w:afterAutospacing="1"/>
        <w:ind w:firstLine="454"/>
        <w:contextualSpacing/>
        <w:jc w:val="both"/>
        <w:rPr>
          <w:b/>
        </w:rPr>
      </w:pPr>
      <w:r w:rsidRPr="003E41EE">
        <w:rPr>
          <w:b/>
          <w:color w:val="000000"/>
        </w:rPr>
        <w:t>9.7</w:t>
      </w:r>
      <w:r w:rsidR="00756015" w:rsidRPr="003E41EE">
        <w:rPr>
          <w:b/>
          <w:color w:val="000000"/>
        </w:rPr>
        <w:t>.</w:t>
      </w:r>
      <w:r w:rsidR="00756015" w:rsidRPr="003E41EE">
        <w:rPr>
          <w:b/>
        </w:rPr>
        <w:t xml:space="preserve"> </w:t>
      </w:r>
      <w:r w:rsidRPr="003E41EE">
        <w:rPr>
          <w:b/>
        </w:rPr>
        <w:t xml:space="preserve"> </w:t>
      </w:r>
      <w:r w:rsidR="00756015" w:rsidRPr="003E41EE">
        <w:rPr>
          <w:b/>
        </w:rPr>
        <w:t>Основные санитарно</w:t>
      </w:r>
      <w:r w:rsidRPr="003E41EE">
        <w:rPr>
          <w:b/>
        </w:rPr>
        <w:t xml:space="preserve">- </w:t>
      </w:r>
      <w:r w:rsidR="00756015" w:rsidRPr="003E41EE">
        <w:rPr>
          <w:b/>
        </w:rPr>
        <w:t xml:space="preserve">эпидемиологические </w:t>
      </w:r>
      <w:r w:rsidR="00DC6ED9" w:rsidRPr="003E41EE">
        <w:rPr>
          <w:b/>
        </w:rPr>
        <w:t xml:space="preserve">                  </w:t>
      </w:r>
    </w:p>
    <w:p w:rsidR="00434034" w:rsidRPr="003E41EE" w:rsidRDefault="00756015" w:rsidP="003E41EE">
      <w:pPr>
        <w:spacing w:before="100" w:beforeAutospacing="1" w:after="100" w:afterAutospacing="1"/>
        <w:ind w:firstLine="454"/>
        <w:contextualSpacing/>
        <w:jc w:val="both"/>
        <w:rPr>
          <w:b/>
        </w:rPr>
      </w:pPr>
      <w:r w:rsidRPr="003E41EE">
        <w:rPr>
          <w:b/>
        </w:rPr>
        <w:t>требования к объектам размещения отходов</w:t>
      </w:r>
      <w:r w:rsidR="00434034" w:rsidRPr="003E41EE">
        <w:rPr>
          <w:b/>
        </w:rPr>
        <w:t xml:space="preserve">   </w:t>
      </w:r>
    </w:p>
    <w:p w:rsidR="00434034" w:rsidRPr="003E41EE" w:rsidRDefault="00434034" w:rsidP="003E41EE">
      <w:pPr>
        <w:spacing w:before="100" w:beforeAutospacing="1" w:after="100" w:afterAutospacing="1"/>
        <w:ind w:firstLine="454"/>
        <w:contextualSpacing/>
        <w:jc w:val="both"/>
        <w:rPr>
          <w:b/>
        </w:rPr>
      </w:pPr>
      <w:r w:rsidRPr="003E41EE">
        <w:rPr>
          <w:b/>
        </w:rPr>
        <w:t xml:space="preserve">                          </w:t>
      </w:r>
    </w:p>
    <w:p w:rsidR="00F80166" w:rsidRPr="003E41EE" w:rsidRDefault="00434034" w:rsidP="003E41EE">
      <w:pPr>
        <w:spacing w:before="100" w:beforeAutospacing="1" w:after="100" w:afterAutospacing="1"/>
        <w:ind w:firstLine="454"/>
        <w:contextualSpacing/>
        <w:jc w:val="both"/>
        <w:rPr>
          <w:b/>
        </w:rPr>
      </w:pPr>
      <w:r w:rsidRPr="003E41EE">
        <w:rPr>
          <w:b/>
        </w:rPr>
        <w:t xml:space="preserve">             </w:t>
      </w:r>
      <w:r w:rsidR="007A14BD" w:rsidRPr="003E41EE">
        <w:rPr>
          <w:sz w:val="20"/>
          <w:szCs w:val="20"/>
        </w:rPr>
        <w:t>Обращение с каждым видом отходов производства и п</w:t>
      </w:r>
      <w:r w:rsidR="007A14BD" w:rsidRPr="003E41EE">
        <w:rPr>
          <w:sz w:val="20"/>
          <w:szCs w:val="20"/>
        </w:rPr>
        <w:t>о</w:t>
      </w:r>
      <w:r w:rsidR="007A14BD" w:rsidRPr="003E41EE">
        <w:rPr>
          <w:sz w:val="20"/>
          <w:szCs w:val="20"/>
        </w:rPr>
        <w:t>требления зависит от их происхождения, агрегатного состояния, физик</w:t>
      </w:r>
      <w:r w:rsidR="007A14BD" w:rsidRPr="003E41EE">
        <w:rPr>
          <w:sz w:val="20"/>
          <w:szCs w:val="20"/>
        </w:rPr>
        <w:t>о</w:t>
      </w:r>
      <w:r w:rsidR="007A14BD" w:rsidRPr="003E41EE">
        <w:rPr>
          <w:sz w:val="20"/>
          <w:szCs w:val="20"/>
        </w:rPr>
        <w:t>химических свойств субстрата, количественного соотношения компоне</w:t>
      </w:r>
      <w:r w:rsidR="007A14BD" w:rsidRPr="003E41EE">
        <w:rPr>
          <w:sz w:val="20"/>
          <w:szCs w:val="20"/>
        </w:rPr>
        <w:t>н</w:t>
      </w:r>
      <w:r w:rsidR="007A14BD" w:rsidRPr="003E41EE">
        <w:rPr>
          <w:sz w:val="20"/>
          <w:szCs w:val="20"/>
        </w:rPr>
        <w:t>тов и степени опасности для здоровья населения и среды обитания чел</w:t>
      </w:r>
      <w:r w:rsidR="007A14BD" w:rsidRPr="003E41EE">
        <w:rPr>
          <w:sz w:val="20"/>
          <w:szCs w:val="20"/>
        </w:rPr>
        <w:t>о</w:t>
      </w:r>
      <w:r w:rsidR="007A14BD" w:rsidRPr="003E41EE">
        <w:rPr>
          <w:sz w:val="20"/>
          <w:szCs w:val="20"/>
        </w:rPr>
        <w:t xml:space="preserve">века. </w:t>
      </w:r>
      <w:r w:rsidR="001A46F5" w:rsidRPr="003E41EE">
        <w:rPr>
          <w:b/>
        </w:rPr>
        <w:t xml:space="preserve">                                                                                               </w:t>
      </w:r>
    </w:p>
    <w:p w:rsidR="00F80166" w:rsidRPr="003E41EE" w:rsidRDefault="007A14BD" w:rsidP="003E41EE">
      <w:pPr>
        <w:spacing w:before="100" w:beforeAutospacing="1" w:after="100" w:afterAutospacing="1"/>
        <w:ind w:firstLine="454"/>
        <w:contextualSpacing/>
        <w:jc w:val="both"/>
        <w:rPr>
          <w:b/>
        </w:rPr>
      </w:pPr>
      <w:r w:rsidRPr="003E41EE">
        <w:rPr>
          <w:sz w:val="20"/>
          <w:szCs w:val="20"/>
        </w:rPr>
        <w:t>Основные санитарно</w:t>
      </w:r>
      <w:r w:rsidR="00F07B70" w:rsidRPr="003E41EE">
        <w:rPr>
          <w:sz w:val="20"/>
          <w:szCs w:val="20"/>
        </w:rPr>
        <w:t>-</w:t>
      </w:r>
      <w:r w:rsidRPr="003E41EE">
        <w:rPr>
          <w:sz w:val="20"/>
          <w:szCs w:val="20"/>
        </w:rPr>
        <w:t xml:space="preserve">эпидемиологические требования к объектам размещения отходов  определены </w:t>
      </w:r>
      <w:r w:rsidR="00907A05" w:rsidRPr="003E41EE">
        <w:rPr>
          <w:sz w:val="20"/>
          <w:szCs w:val="20"/>
        </w:rPr>
        <w:t xml:space="preserve"> документом </w:t>
      </w:r>
      <w:r w:rsidR="00756015" w:rsidRPr="003E41EE">
        <w:rPr>
          <w:sz w:val="20"/>
          <w:szCs w:val="20"/>
        </w:rPr>
        <w:t>"Гигиенические требов</w:t>
      </w:r>
      <w:r w:rsidR="00756015" w:rsidRPr="003E41EE">
        <w:rPr>
          <w:sz w:val="20"/>
          <w:szCs w:val="20"/>
        </w:rPr>
        <w:t>а</w:t>
      </w:r>
      <w:r w:rsidR="00756015" w:rsidRPr="003E41EE">
        <w:rPr>
          <w:sz w:val="20"/>
          <w:szCs w:val="20"/>
        </w:rPr>
        <w:t>ния к размещению и обезвреживанию отх</w:t>
      </w:r>
      <w:r w:rsidR="00F80166" w:rsidRPr="003E41EE">
        <w:rPr>
          <w:sz w:val="20"/>
          <w:szCs w:val="20"/>
        </w:rPr>
        <w:t>одов производства и потребл</w:t>
      </w:r>
      <w:r w:rsidR="00F80166" w:rsidRPr="003E41EE">
        <w:rPr>
          <w:sz w:val="20"/>
          <w:szCs w:val="20"/>
        </w:rPr>
        <w:t>е</w:t>
      </w:r>
      <w:r w:rsidR="00F80166" w:rsidRPr="003E41EE">
        <w:rPr>
          <w:sz w:val="20"/>
          <w:szCs w:val="20"/>
        </w:rPr>
        <w:t>ни</w:t>
      </w:r>
      <w:r w:rsidR="00F07B70" w:rsidRPr="003E41EE">
        <w:rPr>
          <w:sz w:val="20"/>
          <w:szCs w:val="20"/>
        </w:rPr>
        <w:t>"</w:t>
      </w:r>
      <w:r w:rsidR="00756015" w:rsidRPr="003E41EE">
        <w:rPr>
          <w:sz w:val="20"/>
          <w:szCs w:val="20"/>
        </w:rPr>
        <w:t xml:space="preserve"> СанПиН 2.1.7.132203</w:t>
      </w:r>
      <w:r w:rsidR="00907A05" w:rsidRPr="003E41EE">
        <w:rPr>
          <w:sz w:val="20"/>
          <w:szCs w:val="20"/>
        </w:rPr>
        <w:t xml:space="preserve">.  </w:t>
      </w:r>
      <w:r w:rsidR="001A46F5" w:rsidRPr="003E41EE">
        <w:rPr>
          <w:sz w:val="20"/>
          <w:szCs w:val="20"/>
        </w:rPr>
        <w:t xml:space="preserve">                                                                  </w:t>
      </w:r>
      <w:r w:rsidR="005274D6" w:rsidRPr="003E41EE">
        <w:rPr>
          <w:b/>
        </w:rPr>
        <w:t xml:space="preserve">                       </w:t>
      </w:r>
    </w:p>
    <w:p w:rsidR="00F80166" w:rsidRPr="003E41EE" w:rsidRDefault="001A46F5" w:rsidP="003E41EE">
      <w:pPr>
        <w:spacing w:before="100" w:beforeAutospacing="1" w:after="100" w:afterAutospacing="1"/>
        <w:ind w:firstLine="454"/>
        <w:contextualSpacing/>
        <w:jc w:val="both"/>
        <w:rPr>
          <w:sz w:val="20"/>
          <w:szCs w:val="20"/>
        </w:rPr>
      </w:pPr>
      <w:r w:rsidRPr="003E41EE">
        <w:rPr>
          <w:sz w:val="20"/>
          <w:szCs w:val="20"/>
        </w:rPr>
        <w:t>Различают следующие основные способы складирования</w:t>
      </w:r>
      <w:r w:rsidR="00F80166" w:rsidRPr="003E41EE">
        <w:rPr>
          <w:sz w:val="20"/>
          <w:szCs w:val="20"/>
        </w:rPr>
        <w:t>:</w:t>
      </w:r>
    </w:p>
    <w:p w:rsidR="00F80166" w:rsidRPr="003E41EE" w:rsidRDefault="00F80166" w:rsidP="003E41EE">
      <w:pPr>
        <w:spacing w:before="100" w:beforeAutospacing="1" w:after="100" w:afterAutospacing="1"/>
        <w:ind w:firstLine="454"/>
        <w:contextualSpacing/>
        <w:jc w:val="both"/>
        <w:rPr>
          <w:sz w:val="20"/>
          <w:szCs w:val="20"/>
        </w:rPr>
      </w:pPr>
      <w:r w:rsidRPr="003E41EE">
        <w:rPr>
          <w:sz w:val="20"/>
          <w:szCs w:val="20"/>
        </w:rPr>
        <w:t xml:space="preserve"> </w:t>
      </w:r>
      <w:r w:rsidR="001A46F5" w:rsidRPr="003E41EE">
        <w:rPr>
          <w:sz w:val="20"/>
          <w:szCs w:val="20"/>
        </w:rPr>
        <w:t>временное хранение на производственных территориях на откр</w:t>
      </w:r>
      <w:r w:rsidR="001A46F5" w:rsidRPr="003E41EE">
        <w:rPr>
          <w:sz w:val="20"/>
          <w:szCs w:val="20"/>
        </w:rPr>
        <w:t>ы</w:t>
      </w:r>
      <w:r w:rsidR="001A46F5" w:rsidRPr="003E41EE">
        <w:rPr>
          <w:sz w:val="20"/>
          <w:szCs w:val="20"/>
        </w:rPr>
        <w:t>тых площадках или в специальных помещениях (в цехах, складах, на о</w:t>
      </w:r>
      <w:r w:rsidR="001A46F5" w:rsidRPr="003E41EE">
        <w:rPr>
          <w:sz w:val="20"/>
          <w:szCs w:val="20"/>
        </w:rPr>
        <w:t>т</w:t>
      </w:r>
      <w:r w:rsidR="001A46F5" w:rsidRPr="003E41EE">
        <w:rPr>
          <w:sz w:val="20"/>
          <w:szCs w:val="20"/>
        </w:rPr>
        <w:t>крытых площад</w:t>
      </w:r>
      <w:r w:rsidRPr="003E41EE">
        <w:rPr>
          <w:sz w:val="20"/>
          <w:szCs w:val="20"/>
        </w:rPr>
        <w:t>ках, в резервуарах и др.);</w:t>
      </w:r>
    </w:p>
    <w:p w:rsidR="00F80166" w:rsidRPr="003E41EE" w:rsidRDefault="001A46F5" w:rsidP="003E41EE">
      <w:pPr>
        <w:spacing w:before="100" w:beforeAutospacing="1" w:after="100" w:afterAutospacing="1"/>
        <w:ind w:firstLine="454"/>
        <w:contextualSpacing/>
        <w:jc w:val="both"/>
        <w:rPr>
          <w:sz w:val="20"/>
          <w:szCs w:val="20"/>
        </w:rPr>
      </w:pPr>
      <w:r w:rsidRPr="003E41EE">
        <w:rPr>
          <w:sz w:val="20"/>
          <w:szCs w:val="20"/>
        </w:rPr>
        <w:t>временное складирование на производственных территориях осно</w:t>
      </w:r>
      <w:r w:rsidRPr="003E41EE">
        <w:rPr>
          <w:sz w:val="20"/>
          <w:szCs w:val="20"/>
        </w:rPr>
        <w:t>в</w:t>
      </w:r>
      <w:r w:rsidRPr="003E41EE">
        <w:rPr>
          <w:sz w:val="20"/>
          <w:szCs w:val="20"/>
        </w:rPr>
        <w:t>ных и вспомогательных (дочерних) предприятий по переработке и обе</w:t>
      </w:r>
      <w:r w:rsidRPr="003E41EE">
        <w:rPr>
          <w:sz w:val="20"/>
          <w:szCs w:val="20"/>
        </w:rPr>
        <w:t>з</w:t>
      </w:r>
      <w:r w:rsidRPr="003E41EE">
        <w:rPr>
          <w:sz w:val="20"/>
          <w:szCs w:val="20"/>
        </w:rPr>
        <w:t xml:space="preserve">вреживанию отходов (в амбарах, хранилищах, накопителях); </w:t>
      </w:r>
    </w:p>
    <w:p w:rsidR="00F80166" w:rsidRPr="003E41EE" w:rsidRDefault="001A46F5" w:rsidP="003E41EE">
      <w:pPr>
        <w:spacing w:before="100" w:beforeAutospacing="1" w:after="100" w:afterAutospacing="1"/>
        <w:ind w:firstLine="454"/>
        <w:contextualSpacing/>
        <w:jc w:val="both"/>
        <w:rPr>
          <w:sz w:val="20"/>
          <w:szCs w:val="20"/>
        </w:rPr>
      </w:pPr>
      <w:r w:rsidRPr="003E41EE">
        <w:rPr>
          <w:sz w:val="20"/>
          <w:szCs w:val="20"/>
        </w:rPr>
        <w:t>а также на промежуточных (приемных) пунктах сбора и накопл</w:t>
      </w:r>
      <w:r w:rsidRPr="003E41EE">
        <w:rPr>
          <w:sz w:val="20"/>
          <w:szCs w:val="20"/>
        </w:rPr>
        <w:t>е</w:t>
      </w:r>
      <w:r w:rsidRPr="003E41EE">
        <w:rPr>
          <w:sz w:val="20"/>
          <w:szCs w:val="20"/>
        </w:rPr>
        <w:t>ния, в том числе на терминалах, железнодорожных сортировочных ста</w:t>
      </w:r>
      <w:r w:rsidRPr="003E41EE">
        <w:rPr>
          <w:sz w:val="20"/>
          <w:szCs w:val="20"/>
        </w:rPr>
        <w:t>н</w:t>
      </w:r>
      <w:r w:rsidRPr="003E41EE">
        <w:rPr>
          <w:sz w:val="20"/>
          <w:szCs w:val="20"/>
        </w:rPr>
        <w:t>циях, в речных и мор</w:t>
      </w:r>
      <w:r w:rsidR="00F80166" w:rsidRPr="003E41EE">
        <w:rPr>
          <w:sz w:val="20"/>
          <w:szCs w:val="20"/>
        </w:rPr>
        <w:t>ских портах;</w:t>
      </w:r>
    </w:p>
    <w:p w:rsidR="00F80166" w:rsidRPr="003E41EE" w:rsidRDefault="001A46F5" w:rsidP="003E41EE">
      <w:pPr>
        <w:spacing w:before="100" w:beforeAutospacing="1" w:after="100" w:afterAutospacing="1"/>
        <w:ind w:firstLine="454"/>
        <w:contextualSpacing/>
        <w:jc w:val="both"/>
        <w:rPr>
          <w:sz w:val="20"/>
          <w:szCs w:val="20"/>
        </w:rPr>
      </w:pPr>
      <w:r w:rsidRPr="003E41EE">
        <w:rPr>
          <w:sz w:val="20"/>
          <w:szCs w:val="20"/>
        </w:rPr>
        <w:t>складирование вне производственной территории  на усовершенс</w:t>
      </w:r>
      <w:r w:rsidRPr="003E41EE">
        <w:rPr>
          <w:sz w:val="20"/>
          <w:szCs w:val="20"/>
        </w:rPr>
        <w:t>т</w:t>
      </w:r>
      <w:r w:rsidRPr="003E41EE">
        <w:rPr>
          <w:sz w:val="20"/>
          <w:szCs w:val="20"/>
        </w:rPr>
        <w:t>вованных полигонах промышленных отходов, шламохранилищах, в отв</w:t>
      </w:r>
      <w:r w:rsidRPr="003E41EE">
        <w:rPr>
          <w:sz w:val="20"/>
          <w:szCs w:val="20"/>
        </w:rPr>
        <w:t>а</w:t>
      </w:r>
      <w:r w:rsidRPr="003E41EE">
        <w:rPr>
          <w:sz w:val="20"/>
          <w:szCs w:val="20"/>
        </w:rPr>
        <w:t>лах пустой породы, террикониках, золошлакоотвалах, а также в спец</w:t>
      </w:r>
      <w:r w:rsidRPr="003E41EE">
        <w:rPr>
          <w:sz w:val="20"/>
          <w:szCs w:val="20"/>
        </w:rPr>
        <w:t>и</w:t>
      </w:r>
      <w:r w:rsidRPr="003E41EE">
        <w:rPr>
          <w:sz w:val="20"/>
          <w:szCs w:val="20"/>
        </w:rPr>
        <w:t>ально оборудованных комплексах по их пе</w:t>
      </w:r>
      <w:r w:rsidR="00F80166" w:rsidRPr="003E41EE">
        <w:rPr>
          <w:sz w:val="20"/>
          <w:szCs w:val="20"/>
        </w:rPr>
        <w:t>реработке и захоронению;</w:t>
      </w:r>
    </w:p>
    <w:p w:rsidR="005274D6" w:rsidRPr="003E41EE" w:rsidRDefault="001A46F5" w:rsidP="003E41EE">
      <w:pPr>
        <w:spacing w:before="100" w:beforeAutospacing="1" w:after="100" w:afterAutospacing="1"/>
        <w:ind w:firstLine="454"/>
        <w:contextualSpacing/>
        <w:jc w:val="both"/>
        <w:rPr>
          <w:sz w:val="20"/>
          <w:szCs w:val="20"/>
        </w:rPr>
      </w:pPr>
      <w:r w:rsidRPr="003E41EE">
        <w:rPr>
          <w:sz w:val="20"/>
          <w:szCs w:val="20"/>
        </w:rPr>
        <w:t>складирование на площадках для обезвоживания илового осадка от очистных сооружений</w:t>
      </w:r>
      <w:r w:rsidR="005274D6" w:rsidRPr="003E41EE">
        <w:rPr>
          <w:sz w:val="20"/>
          <w:szCs w:val="20"/>
        </w:rPr>
        <w:t>.</w:t>
      </w:r>
      <w:r w:rsidR="005274D6" w:rsidRPr="003E41EE">
        <w:rPr>
          <w:rStyle w:val="blk"/>
          <w:color w:val="000000"/>
          <w:sz w:val="20"/>
          <w:szCs w:val="20"/>
        </w:rPr>
        <w:t xml:space="preserve"> Места строительства объектов размещения отх</w:t>
      </w:r>
      <w:r w:rsidR="005274D6" w:rsidRPr="003E41EE">
        <w:rPr>
          <w:rStyle w:val="blk"/>
          <w:color w:val="000000"/>
          <w:sz w:val="20"/>
          <w:szCs w:val="20"/>
        </w:rPr>
        <w:t>о</w:t>
      </w:r>
      <w:r w:rsidR="005274D6" w:rsidRPr="003E41EE">
        <w:rPr>
          <w:rStyle w:val="blk"/>
          <w:color w:val="000000"/>
          <w:sz w:val="20"/>
          <w:szCs w:val="20"/>
        </w:rPr>
        <w:t>дов выбирают на основе специальных (геологических, гидрологических и иных) исследований в</w:t>
      </w:r>
      <w:r w:rsidR="005274D6" w:rsidRPr="003E41EE">
        <w:rPr>
          <w:rStyle w:val="apple-converted-space"/>
          <w:color w:val="000000"/>
          <w:sz w:val="20"/>
          <w:szCs w:val="20"/>
        </w:rPr>
        <w:t> </w:t>
      </w:r>
      <w:r w:rsidR="005274D6" w:rsidRPr="003E41EE">
        <w:rPr>
          <w:rStyle w:val="blk"/>
          <w:color w:val="000000"/>
          <w:sz w:val="20"/>
          <w:szCs w:val="20"/>
        </w:rPr>
        <w:t>порядке, установленном законодательством Ро</w:t>
      </w:r>
      <w:r w:rsidR="005274D6" w:rsidRPr="003E41EE">
        <w:rPr>
          <w:rStyle w:val="blk"/>
          <w:color w:val="000000"/>
          <w:sz w:val="20"/>
          <w:szCs w:val="20"/>
        </w:rPr>
        <w:t>с</w:t>
      </w:r>
      <w:r w:rsidR="005274D6" w:rsidRPr="003E41EE">
        <w:rPr>
          <w:rStyle w:val="blk"/>
          <w:color w:val="000000"/>
          <w:sz w:val="20"/>
          <w:szCs w:val="20"/>
        </w:rPr>
        <w:t>сийской Федерации.</w:t>
      </w:r>
    </w:p>
    <w:p w:rsidR="001A46F5" w:rsidRPr="003E41EE" w:rsidRDefault="005274D6" w:rsidP="003E41EE">
      <w:pPr>
        <w:shd w:val="clear" w:color="auto" w:fill="FFFFFF"/>
        <w:ind w:firstLine="454"/>
        <w:contextualSpacing/>
        <w:jc w:val="both"/>
        <w:rPr>
          <w:color w:val="333333"/>
          <w:sz w:val="20"/>
          <w:szCs w:val="20"/>
        </w:rPr>
      </w:pPr>
      <w:r w:rsidRPr="003E41EE">
        <w:rPr>
          <w:rStyle w:val="blk"/>
          <w:color w:val="000000"/>
          <w:sz w:val="20"/>
          <w:szCs w:val="20"/>
        </w:rPr>
        <w:t>На территориях объектов размещения отходов и в пределах их во</w:t>
      </w:r>
      <w:r w:rsidRPr="003E41EE">
        <w:rPr>
          <w:rStyle w:val="blk"/>
          <w:color w:val="000000"/>
          <w:sz w:val="20"/>
          <w:szCs w:val="20"/>
        </w:rPr>
        <w:t>з</w:t>
      </w:r>
      <w:r w:rsidRPr="003E41EE">
        <w:rPr>
          <w:rStyle w:val="blk"/>
          <w:color w:val="000000"/>
          <w:sz w:val="20"/>
          <w:szCs w:val="20"/>
        </w:rPr>
        <w:t xml:space="preserve">действия на окружающую среду, необходимо </w:t>
      </w:r>
      <w:r w:rsidRPr="003E41EE">
        <w:rPr>
          <w:rStyle w:val="blk"/>
          <w:i/>
          <w:color w:val="000000"/>
          <w:sz w:val="20"/>
          <w:szCs w:val="20"/>
        </w:rPr>
        <w:t>обязательно</w:t>
      </w:r>
      <w:r w:rsidRPr="003E41EE">
        <w:rPr>
          <w:rStyle w:val="blk"/>
          <w:color w:val="000000"/>
          <w:sz w:val="20"/>
          <w:szCs w:val="20"/>
        </w:rPr>
        <w:t xml:space="preserve"> проводить мониторинг состояния и загрязнения окружающей среды. </w:t>
      </w:r>
      <w:bookmarkStart w:id="23" w:name="dst66"/>
      <w:bookmarkEnd w:id="23"/>
      <w:r w:rsidR="001A46F5" w:rsidRPr="003E41EE">
        <w:rPr>
          <w:rStyle w:val="blk"/>
          <w:color w:val="000000"/>
          <w:sz w:val="20"/>
          <w:szCs w:val="20"/>
        </w:rPr>
        <w:t>После оконч</w:t>
      </w:r>
      <w:r w:rsidR="001A46F5" w:rsidRPr="003E41EE">
        <w:rPr>
          <w:rStyle w:val="blk"/>
          <w:color w:val="000000"/>
          <w:sz w:val="20"/>
          <w:szCs w:val="20"/>
        </w:rPr>
        <w:t>а</w:t>
      </w:r>
      <w:r w:rsidR="001A46F5" w:rsidRPr="003E41EE">
        <w:rPr>
          <w:rStyle w:val="blk"/>
          <w:color w:val="000000"/>
          <w:sz w:val="20"/>
          <w:szCs w:val="20"/>
        </w:rPr>
        <w:t>ния эксплуатации данных объектов обязательно проводится контроль за их состоянием и воздействием на окружающую среду и работы по во</w:t>
      </w:r>
      <w:r w:rsidR="001A46F5" w:rsidRPr="003E41EE">
        <w:rPr>
          <w:rStyle w:val="blk"/>
          <w:color w:val="000000"/>
          <w:sz w:val="20"/>
          <w:szCs w:val="20"/>
        </w:rPr>
        <w:t>с</w:t>
      </w:r>
      <w:r w:rsidR="001A46F5" w:rsidRPr="003E41EE">
        <w:rPr>
          <w:rStyle w:val="blk"/>
          <w:color w:val="000000"/>
          <w:sz w:val="20"/>
          <w:szCs w:val="20"/>
        </w:rPr>
        <w:t xml:space="preserve">становлению нарушенных земель. </w:t>
      </w:r>
    </w:p>
    <w:p w:rsidR="001A46F5" w:rsidRPr="003E41EE" w:rsidRDefault="001A46F5" w:rsidP="003E41EE">
      <w:pPr>
        <w:shd w:val="clear" w:color="auto" w:fill="FFFFFF"/>
        <w:ind w:firstLine="454"/>
        <w:contextualSpacing/>
        <w:jc w:val="both"/>
        <w:rPr>
          <w:rStyle w:val="blk"/>
          <w:color w:val="000000"/>
          <w:sz w:val="20"/>
          <w:szCs w:val="20"/>
        </w:rPr>
      </w:pPr>
      <w:bookmarkStart w:id="24" w:name="dst37"/>
      <w:bookmarkEnd w:id="24"/>
      <w:r w:rsidRPr="003E41EE">
        <w:rPr>
          <w:rStyle w:val="blk"/>
          <w:color w:val="000000"/>
          <w:sz w:val="20"/>
          <w:szCs w:val="20"/>
        </w:rPr>
        <w:t>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w:t>
      </w:r>
      <w:r w:rsidRPr="003E41EE">
        <w:rPr>
          <w:rStyle w:val="blk"/>
          <w:color w:val="000000"/>
          <w:sz w:val="20"/>
          <w:szCs w:val="20"/>
        </w:rPr>
        <w:t>т</w:t>
      </w:r>
      <w:r w:rsidRPr="003E41EE">
        <w:rPr>
          <w:rStyle w:val="blk"/>
          <w:color w:val="000000"/>
          <w:sz w:val="20"/>
          <w:szCs w:val="20"/>
        </w:rPr>
        <w:t xml:space="preserve">венно-бытового водоснабжения.                                                             </w:t>
      </w:r>
    </w:p>
    <w:p w:rsidR="001A46F5" w:rsidRPr="003E41EE" w:rsidRDefault="001A46F5" w:rsidP="003E41EE">
      <w:pPr>
        <w:shd w:val="clear" w:color="auto" w:fill="FFFFFF"/>
        <w:ind w:firstLine="454"/>
        <w:contextualSpacing/>
        <w:jc w:val="both"/>
        <w:rPr>
          <w:color w:val="000000"/>
          <w:sz w:val="20"/>
          <w:szCs w:val="20"/>
        </w:rPr>
      </w:pPr>
      <w:r w:rsidRPr="003E41EE">
        <w:rPr>
          <w:rStyle w:val="blk"/>
          <w:color w:val="000000"/>
          <w:sz w:val="20"/>
          <w:szCs w:val="20"/>
        </w:rPr>
        <w:t>Запрещается захоронение отходов и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w:t>
      </w:r>
      <w:r w:rsidRPr="003E41EE">
        <w:rPr>
          <w:rStyle w:val="blk"/>
          <w:color w:val="000000"/>
          <w:sz w:val="20"/>
          <w:szCs w:val="20"/>
        </w:rPr>
        <w:t>е</w:t>
      </w:r>
      <w:r w:rsidRPr="003E41EE">
        <w:rPr>
          <w:rStyle w:val="blk"/>
          <w:color w:val="000000"/>
          <w:sz w:val="20"/>
          <w:szCs w:val="20"/>
        </w:rPr>
        <w:t>ния горных работ.</w:t>
      </w:r>
    </w:p>
    <w:p w:rsidR="001A46F5" w:rsidRPr="003E41EE" w:rsidRDefault="001A46F5" w:rsidP="003E41EE">
      <w:pPr>
        <w:shd w:val="clear" w:color="auto" w:fill="FFFFFF"/>
        <w:ind w:firstLine="454"/>
        <w:contextualSpacing/>
        <w:jc w:val="both"/>
        <w:rPr>
          <w:rStyle w:val="blk"/>
          <w:color w:val="000000"/>
          <w:sz w:val="20"/>
          <w:szCs w:val="20"/>
        </w:rPr>
      </w:pPr>
      <w:bookmarkStart w:id="25" w:name="dst34"/>
      <w:bookmarkStart w:id="26" w:name="dst87"/>
      <w:bookmarkEnd w:id="25"/>
      <w:bookmarkEnd w:id="26"/>
      <w:r w:rsidRPr="003E41EE">
        <w:rPr>
          <w:rStyle w:val="blk"/>
          <w:color w:val="000000"/>
          <w:sz w:val="20"/>
          <w:szCs w:val="20"/>
        </w:rPr>
        <w:t>Запрещается размещение отходов на объектах, не внесенных в гос</w:t>
      </w:r>
      <w:r w:rsidRPr="003E41EE">
        <w:rPr>
          <w:rStyle w:val="blk"/>
          <w:color w:val="000000"/>
          <w:sz w:val="20"/>
          <w:szCs w:val="20"/>
        </w:rPr>
        <w:t>у</w:t>
      </w:r>
      <w:r w:rsidRPr="003E41EE">
        <w:rPr>
          <w:rStyle w:val="blk"/>
          <w:color w:val="000000"/>
          <w:sz w:val="20"/>
          <w:szCs w:val="20"/>
        </w:rPr>
        <w:t>дарственный реестр объектов размещения отходов</w:t>
      </w:r>
      <w:r w:rsidR="00F80166" w:rsidRPr="003E41EE">
        <w:rPr>
          <w:rStyle w:val="blk"/>
          <w:color w:val="000000"/>
          <w:sz w:val="20"/>
          <w:szCs w:val="20"/>
        </w:rPr>
        <w:t xml:space="preserve"> [</w:t>
      </w:r>
      <w:r w:rsidR="00964F9C" w:rsidRPr="003E41EE">
        <w:rPr>
          <w:rStyle w:val="blk"/>
          <w:color w:val="000000"/>
          <w:sz w:val="20"/>
          <w:szCs w:val="20"/>
        </w:rPr>
        <w:t>10</w:t>
      </w:r>
      <w:r w:rsidR="00F80166" w:rsidRPr="003E41EE">
        <w:rPr>
          <w:rStyle w:val="blk"/>
          <w:color w:val="000000"/>
          <w:sz w:val="20"/>
          <w:szCs w:val="20"/>
        </w:rPr>
        <w:t>]</w:t>
      </w:r>
      <w:r w:rsidRPr="003E41EE">
        <w:rPr>
          <w:rStyle w:val="blk"/>
          <w:color w:val="000000"/>
          <w:sz w:val="20"/>
          <w:szCs w:val="20"/>
        </w:rPr>
        <w:t>.</w:t>
      </w:r>
    </w:p>
    <w:p w:rsidR="005274D6" w:rsidRPr="003E41EE" w:rsidRDefault="005274D6" w:rsidP="003E41EE">
      <w:pPr>
        <w:shd w:val="clear" w:color="auto" w:fill="FFFFFF"/>
        <w:ind w:firstLine="454"/>
        <w:contextualSpacing/>
        <w:jc w:val="both"/>
        <w:rPr>
          <w:rStyle w:val="blk"/>
          <w:color w:val="000000"/>
          <w:sz w:val="20"/>
          <w:szCs w:val="20"/>
        </w:rPr>
      </w:pPr>
    </w:p>
    <w:p w:rsidR="005274D6" w:rsidRPr="003E41EE" w:rsidRDefault="005274D6" w:rsidP="00FF1315">
      <w:pPr>
        <w:shd w:val="clear" w:color="auto" w:fill="FFFFFF"/>
        <w:ind w:firstLine="454"/>
        <w:contextualSpacing/>
        <w:jc w:val="both"/>
        <w:rPr>
          <w:color w:val="000000"/>
          <w:sz w:val="20"/>
          <w:szCs w:val="20"/>
        </w:rPr>
      </w:pPr>
    </w:p>
    <w:p w:rsidR="00DC6ED9" w:rsidRPr="003E41EE" w:rsidRDefault="00DC6ED9" w:rsidP="00FF1315">
      <w:pPr>
        <w:spacing w:before="100" w:beforeAutospacing="1" w:after="100" w:afterAutospacing="1"/>
        <w:ind w:left="851" w:hanging="142"/>
        <w:contextualSpacing/>
        <w:jc w:val="both"/>
        <w:rPr>
          <w:b/>
        </w:rPr>
      </w:pPr>
      <w:bookmarkStart w:id="27" w:name="dst347"/>
      <w:bookmarkEnd w:id="27"/>
      <w:r w:rsidRPr="003E41EE">
        <w:rPr>
          <w:b/>
        </w:rPr>
        <w:t xml:space="preserve"> </w:t>
      </w:r>
      <w:r w:rsidR="00751EDD" w:rsidRPr="003E41EE">
        <w:rPr>
          <w:b/>
        </w:rPr>
        <w:t xml:space="preserve">9.8. </w:t>
      </w:r>
      <w:r w:rsidR="00985A73" w:rsidRPr="003E41EE">
        <w:rPr>
          <w:b/>
        </w:rPr>
        <w:t>П</w:t>
      </w:r>
      <w:r w:rsidR="00751EDD" w:rsidRPr="003E41EE">
        <w:rPr>
          <w:b/>
        </w:rPr>
        <w:t>р</w:t>
      </w:r>
      <w:r w:rsidR="00985A73" w:rsidRPr="003E41EE">
        <w:rPr>
          <w:b/>
        </w:rPr>
        <w:t>о</w:t>
      </w:r>
      <w:r w:rsidR="00751EDD" w:rsidRPr="003E41EE">
        <w:rPr>
          <w:b/>
        </w:rPr>
        <w:t>филактика и ликвидация</w:t>
      </w:r>
      <w:r w:rsidR="00985A73" w:rsidRPr="003E41EE">
        <w:rPr>
          <w:b/>
        </w:rPr>
        <w:t xml:space="preserve"> ава</w:t>
      </w:r>
      <w:r w:rsidR="005274D6" w:rsidRPr="003E41EE">
        <w:rPr>
          <w:b/>
        </w:rPr>
        <w:t>рийных</w:t>
      </w:r>
      <w:r w:rsidR="00825B7B" w:rsidRPr="003E41EE">
        <w:rPr>
          <w:b/>
        </w:rPr>
        <w:t xml:space="preserve"> </w:t>
      </w:r>
      <w:r w:rsidR="00FF1315">
        <w:rPr>
          <w:b/>
        </w:rPr>
        <w:t xml:space="preserve">     </w:t>
      </w:r>
      <w:r w:rsidR="00985A73" w:rsidRPr="003E41EE">
        <w:rPr>
          <w:b/>
        </w:rPr>
        <w:t>ситуа</w:t>
      </w:r>
      <w:r w:rsidRPr="003E41EE">
        <w:rPr>
          <w:b/>
        </w:rPr>
        <w:t>ций при работе с отходами</w:t>
      </w:r>
    </w:p>
    <w:p w:rsidR="005274D6" w:rsidRPr="003E41EE" w:rsidRDefault="005274D6" w:rsidP="003E41EE">
      <w:pPr>
        <w:spacing w:before="100" w:beforeAutospacing="1" w:after="100" w:afterAutospacing="1"/>
        <w:ind w:left="851" w:firstLine="454"/>
        <w:contextualSpacing/>
        <w:jc w:val="both"/>
        <w:rPr>
          <w:b/>
        </w:rPr>
      </w:pPr>
    </w:p>
    <w:p w:rsidR="00F07B70" w:rsidRPr="003E41EE" w:rsidRDefault="00F07B70" w:rsidP="003E41EE">
      <w:pPr>
        <w:spacing w:before="100" w:beforeAutospacing="1" w:after="100" w:afterAutospacing="1"/>
        <w:ind w:firstLine="454"/>
        <w:contextualSpacing/>
        <w:jc w:val="both"/>
        <w:rPr>
          <w:color w:val="000000"/>
          <w:sz w:val="20"/>
          <w:szCs w:val="20"/>
        </w:rPr>
      </w:pPr>
      <w:r w:rsidRPr="003E41EE">
        <w:rPr>
          <w:color w:val="000000"/>
          <w:sz w:val="20"/>
          <w:szCs w:val="20"/>
        </w:rPr>
        <w:t>С целью предотвращения возможных аварийных ситуаций п</w:t>
      </w:r>
      <w:r w:rsidR="00985A73" w:rsidRPr="003E41EE">
        <w:rPr>
          <w:color w:val="000000"/>
          <w:sz w:val="20"/>
          <w:szCs w:val="20"/>
        </w:rPr>
        <w:t>олы в  помещениях, где образуются опасные отходы, должны содержаться в исправном состоянии. Эксплуатация полов с поврежденной поверхн</w:t>
      </w:r>
      <w:r w:rsidR="00985A73" w:rsidRPr="003E41EE">
        <w:rPr>
          <w:color w:val="000000"/>
          <w:sz w:val="20"/>
          <w:szCs w:val="20"/>
        </w:rPr>
        <w:t>о</w:t>
      </w:r>
      <w:r w:rsidR="00985A73" w:rsidRPr="003E41EE">
        <w:rPr>
          <w:color w:val="000000"/>
          <w:sz w:val="20"/>
          <w:szCs w:val="20"/>
        </w:rPr>
        <w:t xml:space="preserve">стью, выбоинами, неровностями не допускается. </w:t>
      </w:r>
      <w:r w:rsidRPr="003E41EE">
        <w:rPr>
          <w:color w:val="000000"/>
          <w:sz w:val="20"/>
          <w:szCs w:val="20"/>
        </w:rPr>
        <w:t xml:space="preserve">                                                     </w:t>
      </w:r>
    </w:p>
    <w:p w:rsidR="00D32C31" w:rsidRPr="003E41EE" w:rsidRDefault="00985A73" w:rsidP="003E41EE">
      <w:pPr>
        <w:spacing w:before="100" w:beforeAutospacing="1" w:after="100" w:afterAutospacing="1"/>
        <w:ind w:firstLine="454"/>
        <w:contextualSpacing/>
        <w:jc w:val="both"/>
        <w:rPr>
          <w:color w:val="000000"/>
          <w:sz w:val="20"/>
          <w:szCs w:val="20"/>
        </w:rPr>
      </w:pPr>
      <w:r w:rsidRPr="003E41EE">
        <w:rPr>
          <w:color w:val="000000"/>
          <w:sz w:val="20"/>
          <w:szCs w:val="20"/>
        </w:rPr>
        <w:t xml:space="preserve">В помещениях, где проводятся работы с вредными химическими веществами, а также в местах хранения (по ГОСТ 12.4.026) должны быть вывешены соответствующие знаки .                                                                                    </w:t>
      </w:r>
      <w:r w:rsidR="00D32C31" w:rsidRPr="003E41EE">
        <w:rPr>
          <w:color w:val="000000"/>
          <w:sz w:val="20"/>
          <w:szCs w:val="20"/>
        </w:rPr>
        <w:t xml:space="preserve">   </w:t>
      </w:r>
    </w:p>
    <w:p w:rsidR="00D32C31" w:rsidRPr="003E41EE" w:rsidRDefault="00985A73" w:rsidP="003E41EE">
      <w:pPr>
        <w:spacing w:before="100" w:beforeAutospacing="1" w:after="100" w:afterAutospacing="1"/>
        <w:ind w:firstLine="454"/>
        <w:contextualSpacing/>
        <w:jc w:val="both"/>
        <w:rPr>
          <w:color w:val="000000"/>
          <w:sz w:val="20"/>
          <w:szCs w:val="20"/>
        </w:rPr>
      </w:pPr>
      <w:r w:rsidRPr="003E41EE">
        <w:rPr>
          <w:color w:val="000000"/>
          <w:sz w:val="20"/>
          <w:szCs w:val="20"/>
        </w:rPr>
        <w:t>Тип покрытия пола производственных помещений следует выб</w:t>
      </w:r>
      <w:r w:rsidRPr="003E41EE">
        <w:rPr>
          <w:color w:val="000000"/>
          <w:sz w:val="20"/>
          <w:szCs w:val="20"/>
        </w:rPr>
        <w:t>и</w:t>
      </w:r>
      <w:r w:rsidRPr="003E41EE">
        <w:rPr>
          <w:color w:val="000000"/>
          <w:sz w:val="20"/>
          <w:szCs w:val="20"/>
        </w:rPr>
        <w:t>рать в зависимости от вида и интенсивности воздействий с учетом спец</w:t>
      </w:r>
      <w:r w:rsidRPr="003E41EE">
        <w:rPr>
          <w:color w:val="000000"/>
          <w:sz w:val="20"/>
          <w:szCs w:val="20"/>
        </w:rPr>
        <w:t>и</w:t>
      </w:r>
      <w:r w:rsidRPr="003E41EE">
        <w:rPr>
          <w:color w:val="000000"/>
          <w:sz w:val="20"/>
          <w:szCs w:val="20"/>
        </w:rPr>
        <w:t xml:space="preserve">альных требований к полам согласно СНиП 2.03.13.                                                        </w:t>
      </w:r>
      <w:r w:rsidR="00D32C31" w:rsidRPr="003E41EE">
        <w:rPr>
          <w:color w:val="000000"/>
          <w:sz w:val="20"/>
          <w:szCs w:val="20"/>
        </w:rPr>
        <w:t xml:space="preserve">                              </w:t>
      </w:r>
    </w:p>
    <w:p w:rsidR="00D32C31" w:rsidRPr="003E41EE" w:rsidRDefault="00985A73" w:rsidP="003E41EE">
      <w:pPr>
        <w:spacing w:before="100" w:beforeAutospacing="1" w:after="100" w:afterAutospacing="1"/>
        <w:ind w:firstLine="454"/>
        <w:contextualSpacing/>
        <w:jc w:val="both"/>
        <w:rPr>
          <w:color w:val="000000"/>
          <w:sz w:val="20"/>
          <w:szCs w:val="20"/>
        </w:rPr>
      </w:pPr>
      <w:r w:rsidRPr="003E41EE">
        <w:rPr>
          <w:color w:val="000000"/>
          <w:sz w:val="20"/>
          <w:szCs w:val="20"/>
        </w:rPr>
        <w:t>Материалы покрытия полов должны быть устойчивыми в отнош</w:t>
      </w:r>
      <w:r w:rsidRPr="003E41EE">
        <w:rPr>
          <w:color w:val="000000"/>
          <w:sz w:val="20"/>
          <w:szCs w:val="20"/>
        </w:rPr>
        <w:t>е</w:t>
      </w:r>
      <w:r w:rsidRPr="003E41EE">
        <w:rPr>
          <w:color w:val="000000"/>
          <w:sz w:val="20"/>
          <w:szCs w:val="20"/>
        </w:rPr>
        <w:t xml:space="preserve">нии химического воздействия и не допускать сорбции вредных веществ.                                                                      </w:t>
      </w:r>
    </w:p>
    <w:p w:rsidR="00D32C31" w:rsidRPr="003E41EE" w:rsidRDefault="00985A73" w:rsidP="003E41EE">
      <w:pPr>
        <w:spacing w:before="100" w:beforeAutospacing="1" w:after="100" w:afterAutospacing="1"/>
        <w:ind w:firstLine="454"/>
        <w:contextualSpacing/>
        <w:jc w:val="both"/>
        <w:rPr>
          <w:color w:val="000000"/>
          <w:sz w:val="20"/>
          <w:szCs w:val="20"/>
        </w:rPr>
      </w:pPr>
      <w:r w:rsidRPr="003E41EE">
        <w:rPr>
          <w:color w:val="000000"/>
          <w:sz w:val="20"/>
          <w:szCs w:val="20"/>
        </w:rPr>
        <w:t xml:space="preserve">    </w:t>
      </w:r>
      <w:r w:rsidR="00751EDD" w:rsidRPr="003E41EE">
        <w:rPr>
          <w:color w:val="000000"/>
          <w:sz w:val="20"/>
          <w:szCs w:val="20"/>
        </w:rPr>
        <w:t>Пролитые на пол различные химические растворы и растворители следует немедленно нейтрализовать и убрать при помощи опилок или сухого песка, а пол протереть ветошью, смоченной соответствующим растворителем, после чего облитое место тщательно вымыть водой с моющим средством или 10% раствором соды. Эти работы следует пров</w:t>
      </w:r>
      <w:r w:rsidR="00751EDD" w:rsidRPr="003E41EE">
        <w:rPr>
          <w:color w:val="000000"/>
          <w:sz w:val="20"/>
          <w:szCs w:val="20"/>
        </w:rPr>
        <w:t>о</w:t>
      </w:r>
      <w:r w:rsidR="00751EDD" w:rsidRPr="003E41EE">
        <w:rPr>
          <w:color w:val="000000"/>
          <w:sz w:val="20"/>
          <w:szCs w:val="20"/>
        </w:rPr>
        <w:t>дить в средствах индивидуальной защиты (противогазах, респираторах, перчатках и т.д.).</w:t>
      </w:r>
      <w:r w:rsidRPr="003E41EE">
        <w:rPr>
          <w:color w:val="000000"/>
          <w:sz w:val="20"/>
          <w:szCs w:val="20"/>
        </w:rPr>
        <w:t xml:space="preserve">                                                                                            </w:t>
      </w:r>
    </w:p>
    <w:p w:rsidR="00D32C31" w:rsidRPr="003E41EE" w:rsidRDefault="00751EDD" w:rsidP="003E41EE">
      <w:pPr>
        <w:spacing w:before="100" w:beforeAutospacing="1" w:after="100" w:afterAutospacing="1"/>
        <w:ind w:firstLine="454"/>
        <w:contextualSpacing/>
        <w:jc w:val="both"/>
        <w:rPr>
          <w:sz w:val="20"/>
          <w:szCs w:val="20"/>
        </w:rPr>
      </w:pPr>
      <w:r w:rsidRPr="003E41EE">
        <w:rPr>
          <w:color w:val="000000"/>
          <w:sz w:val="20"/>
          <w:szCs w:val="20"/>
        </w:rPr>
        <w:t>На складе и площадке для хранения кислот и масел должны быть установлены емкости для хранения необходимого количества извести, соды для нейтрализации случайно разлитых жидкостей, а также песка для их сбора.</w:t>
      </w:r>
      <w:r w:rsidR="00985A73" w:rsidRPr="003E41EE">
        <w:rPr>
          <w:color w:val="000000"/>
          <w:sz w:val="20"/>
          <w:szCs w:val="20"/>
        </w:rPr>
        <w:t xml:space="preserve"> </w:t>
      </w:r>
      <w:r w:rsidRPr="003E41EE">
        <w:rPr>
          <w:sz w:val="20"/>
          <w:szCs w:val="20"/>
        </w:rPr>
        <w:t>Вблизи площадок хранения отработанного масла запрещ</w:t>
      </w:r>
      <w:r w:rsidRPr="003E41EE">
        <w:rPr>
          <w:sz w:val="20"/>
          <w:szCs w:val="20"/>
        </w:rPr>
        <w:t>а</w:t>
      </w:r>
      <w:r w:rsidRPr="003E41EE">
        <w:rPr>
          <w:sz w:val="20"/>
          <w:szCs w:val="20"/>
        </w:rPr>
        <w:t>ется пользоваться огнем и производить сварочные работы во избежание взрывоопасной ситуации.</w:t>
      </w:r>
      <w:r w:rsidR="00D32C31" w:rsidRPr="003E41EE">
        <w:rPr>
          <w:sz w:val="20"/>
          <w:szCs w:val="20"/>
        </w:rPr>
        <w:t xml:space="preserve">                                                                                       </w:t>
      </w:r>
    </w:p>
    <w:p w:rsidR="00D32C31" w:rsidRPr="003E41EE" w:rsidRDefault="00D32C31" w:rsidP="003E41EE">
      <w:pPr>
        <w:spacing w:before="100" w:beforeAutospacing="1" w:after="100" w:afterAutospacing="1"/>
        <w:ind w:firstLine="454"/>
        <w:contextualSpacing/>
        <w:jc w:val="both"/>
        <w:rPr>
          <w:sz w:val="20"/>
          <w:szCs w:val="20"/>
        </w:rPr>
      </w:pPr>
      <w:r w:rsidRPr="003E41EE">
        <w:rPr>
          <w:sz w:val="20"/>
          <w:szCs w:val="20"/>
        </w:rPr>
        <w:t>Сбор ртутьсодержащих ламп необходимо производить на месте их образования отдельно от обычного мусора и строго раздельно с учетом метода переработки и обезвреживания, руководствуясь при этом треб</w:t>
      </w:r>
      <w:r w:rsidRPr="003E41EE">
        <w:rPr>
          <w:sz w:val="20"/>
          <w:szCs w:val="20"/>
        </w:rPr>
        <w:t>о</w:t>
      </w:r>
      <w:r w:rsidRPr="003E41EE">
        <w:rPr>
          <w:sz w:val="20"/>
          <w:szCs w:val="20"/>
        </w:rPr>
        <w:t>ваниями санитарных правил к помещениям и работам такого рода. В процессе сбора люминесцентные лампы разделяются по диаметру и дл</w:t>
      </w:r>
      <w:r w:rsidRPr="003E41EE">
        <w:rPr>
          <w:sz w:val="20"/>
          <w:szCs w:val="20"/>
        </w:rPr>
        <w:t>и</w:t>
      </w:r>
      <w:r w:rsidRPr="003E41EE">
        <w:rPr>
          <w:sz w:val="20"/>
          <w:szCs w:val="20"/>
        </w:rPr>
        <w:t>не, освобождаются от индивидуальных картонных упаковок и устанавл</w:t>
      </w:r>
      <w:r w:rsidRPr="003E41EE">
        <w:rPr>
          <w:sz w:val="20"/>
          <w:szCs w:val="20"/>
        </w:rPr>
        <w:t>и</w:t>
      </w:r>
      <w:r w:rsidRPr="003E41EE">
        <w:rPr>
          <w:sz w:val="20"/>
          <w:szCs w:val="20"/>
        </w:rPr>
        <w:t>ваются вертикально в транспортные контейнеры.</w:t>
      </w:r>
    </w:p>
    <w:p w:rsidR="00D32C31" w:rsidRPr="003E41EE" w:rsidRDefault="00D32C31" w:rsidP="003E41EE">
      <w:pPr>
        <w:spacing w:before="100" w:beforeAutospacing="1" w:after="100" w:afterAutospacing="1"/>
        <w:ind w:firstLine="454"/>
        <w:contextualSpacing/>
        <w:jc w:val="both"/>
        <w:rPr>
          <w:sz w:val="20"/>
          <w:szCs w:val="20"/>
        </w:rPr>
      </w:pPr>
      <w:r w:rsidRPr="003E41EE">
        <w:rPr>
          <w:sz w:val="20"/>
          <w:szCs w:val="20"/>
        </w:rPr>
        <w:t>Люминесцентные лампы в контейнерах должны устанавливаться плотно, вертикально. В каждый отдельный контейнер загружаются ла</w:t>
      </w:r>
      <w:r w:rsidRPr="003E41EE">
        <w:rPr>
          <w:sz w:val="20"/>
          <w:szCs w:val="20"/>
        </w:rPr>
        <w:t>м</w:t>
      </w:r>
      <w:r w:rsidRPr="003E41EE">
        <w:rPr>
          <w:sz w:val="20"/>
          <w:szCs w:val="20"/>
        </w:rPr>
        <w:t xml:space="preserve">пы одного диаметра. В случае нехватки ламп для последнего контейнера пустоты заполняются мягким амортизирующим материалом или, в виде исключения, лампами другого диаметра. Допускается установка в два ряда для ламп длиной менее </w:t>
      </w:r>
      <w:smartTag w:uri="urn:schemas-microsoft-com:office:smarttags" w:element="metricconverter">
        <w:smartTagPr>
          <w:attr w:name="ProductID" w:val="600 мм"/>
        </w:smartTagPr>
        <w:r w:rsidRPr="003E41EE">
          <w:rPr>
            <w:sz w:val="20"/>
            <w:szCs w:val="20"/>
          </w:rPr>
          <w:t>600 мм</w:t>
        </w:r>
      </w:smartTag>
      <w:r w:rsidRPr="003E41EE">
        <w:rPr>
          <w:sz w:val="20"/>
          <w:szCs w:val="20"/>
        </w:rPr>
        <w:t xml:space="preserve">. </w:t>
      </w:r>
    </w:p>
    <w:p w:rsidR="00F80166" w:rsidRPr="003E41EE" w:rsidRDefault="00D32C31" w:rsidP="003E41EE">
      <w:pPr>
        <w:spacing w:before="100" w:beforeAutospacing="1" w:after="100" w:afterAutospacing="1"/>
        <w:ind w:firstLine="454"/>
        <w:contextualSpacing/>
        <w:jc w:val="both"/>
        <w:rPr>
          <w:sz w:val="20"/>
          <w:szCs w:val="20"/>
        </w:rPr>
      </w:pPr>
      <w:r w:rsidRPr="003E41EE">
        <w:rPr>
          <w:sz w:val="20"/>
          <w:szCs w:val="20"/>
        </w:rPr>
        <w:t xml:space="preserve">       Учитывая возможность разбивания или разгерметизации сте</w:t>
      </w:r>
      <w:r w:rsidRPr="003E41EE">
        <w:rPr>
          <w:sz w:val="20"/>
          <w:szCs w:val="20"/>
        </w:rPr>
        <w:t>к</w:t>
      </w:r>
      <w:r w:rsidRPr="003E41EE">
        <w:rPr>
          <w:sz w:val="20"/>
          <w:szCs w:val="20"/>
        </w:rPr>
        <w:t>лянных колб при хранении отходов, следует соблюдать следующие пр</w:t>
      </w:r>
      <w:r w:rsidRPr="003E41EE">
        <w:rPr>
          <w:sz w:val="20"/>
          <w:szCs w:val="20"/>
        </w:rPr>
        <w:t>а</w:t>
      </w:r>
      <w:r w:rsidRPr="003E41EE">
        <w:rPr>
          <w:sz w:val="20"/>
          <w:szCs w:val="20"/>
        </w:rPr>
        <w:t xml:space="preserve">вила:                                                                                                         </w:t>
      </w:r>
      <w:r w:rsidR="00F80166" w:rsidRPr="003E41EE">
        <w:rPr>
          <w:sz w:val="20"/>
          <w:szCs w:val="20"/>
        </w:rPr>
        <w:t xml:space="preserve">                              </w:t>
      </w:r>
    </w:p>
    <w:p w:rsidR="00F80166" w:rsidRPr="003E41EE" w:rsidRDefault="00D32C31" w:rsidP="003E41EE">
      <w:pPr>
        <w:spacing w:before="100" w:beforeAutospacing="1" w:after="100" w:afterAutospacing="1"/>
        <w:ind w:firstLine="454"/>
        <w:contextualSpacing/>
        <w:jc w:val="both"/>
        <w:rPr>
          <w:sz w:val="20"/>
          <w:szCs w:val="20"/>
        </w:rPr>
      </w:pPr>
      <w:r w:rsidRPr="003E41EE">
        <w:rPr>
          <w:sz w:val="20"/>
          <w:szCs w:val="20"/>
        </w:rPr>
        <w:t xml:space="preserve">в  помещении, где хранятся отработанные ртутьсодержащие лампы, необходимо наличие приточно-вытяжной вентиляции;                    </w:t>
      </w:r>
      <w:r w:rsidR="00F80166" w:rsidRPr="003E41EE">
        <w:rPr>
          <w:sz w:val="20"/>
          <w:szCs w:val="20"/>
        </w:rPr>
        <w:t xml:space="preserve">                               </w:t>
      </w:r>
    </w:p>
    <w:p w:rsidR="00F80166" w:rsidRPr="003E41EE" w:rsidRDefault="00D32C31" w:rsidP="003E41EE">
      <w:pPr>
        <w:spacing w:before="100" w:beforeAutospacing="1" w:after="100" w:afterAutospacing="1"/>
        <w:ind w:firstLine="454"/>
        <w:contextualSpacing/>
        <w:jc w:val="both"/>
        <w:rPr>
          <w:sz w:val="20"/>
          <w:szCs w:val="20"/>
        </w:rPr>
      </w:pPr>
      <w:r w:rsidRPr="003E41EE">
        <w:rPr>
          <w:sz w:val="20"/>
          <w:szCs w:val="20"/>
        </w:rPr>
        <w:t>помещение, где хранятся отработанные лампы, должно быть удал</w:t>
      </w:r>
      <w:r w:rsidRPr="003E41EE">
        <w:rPr>
          <w:sz w:val="20"/>
          <w:szCs w:val="20"/>
        </w:rPr>
        <w:t>е</w:t>
      </w:r>
      <w:r w:rsidRPr="003E41EE">
        <w:rPr>
          <w:sz w:val="20"/>
          <w:szCs w:val="20"/>
        </w:rPr>
        <w:t xml:space="preserve">но от бытовых помещений;                                                                                            </w:t>
      </w:r>
      <w:r w:rsidR="00F80166" w:rsidRPr="003E41EE">
        <w:rPr>
          <w:sz w:val="20"/>
          <w:szCs w:val="20"/>
        </w:rPr>
        <w:t xml:space="preserve">   </w:t>
      </w:r>
    </w:p>
    <w:p w:rsidR="00F80166" w:rsidRPr="003E41EE" w:rsidRDefault="00D32C31" w:rsidP="003E41EE">
      <w:pPr>
        <w:spacing w:before="100" w:beforeAutospacing="1" w:after="100" w:afterAutospacing="1"/>
        <w:ind w:firstLine="454"/>
        <w:contextualSpacing/>
        <w:jc w:val="both"/>
        <w:rPr>
          <w:sz w:val="20"/>
          <w:szCs w:val="20"/>
        </w:rPr>
      </w:pPr>
      <w:r w:rsidRPr="003E41EE">
        <w:rPr>
          <w:sz w:val="20"/>
          <w:szCs w:val="20"/>
        </w:rPr>
        <w:t>необходимо предусмотреть использование эмалированных или в</w:t>
      </w:r>
      <w:r w:rsidRPr="003E41EE">
        <w:rPr>
          <w:sz w:val="20"/>
          <w:szCs w:val="20"/>
        </w:rPr>
        <w:t>и</w:t>
      </w:r>
      <w:r w:rsidRPr="003E41EE">
        <w:rPr>
          <w:sz w:val="20"/>
          <w:szCs w:val="20"/>
        </w:rPr>
        <w:t>нипластовых поддонов для предупреждения растекания ртути в авари</w:t>
      </w:r>
      <w:r w:rsidRPr="003E41EE">
        <w:rPr>
          <w:sz w:val="20"/>
          <w:szCs w:val="20"/>
        </w:rPr>
        <w:t>й</w:t>
      </w:r>
      <w:r w:rsidRPr="003E41EE">
        <w:rPr>
          <w:sz w:val="20"/>
          <w:szCs w:val="20"/>
        </w:rPr>
        <w:t xml:space="preserve">ной ситуации;                                                                                                                   </w:t>
      </w:r>
      <w:r w:rsidR="00F80166" w:rsidRPr="003E41EE">
        <w:rPr>
          <w:sz w:val="20"/>
          <w:szCs w:val="20"/>
        </w:rPr>
        <w:t xml:space="preserve">      </w:t>
      </w:r>
    </w:p>
    <w:p w:rsidR="00D32C31" w:rsidRPr="003E41EE" w:rsidRDefault="00D32C31" w:rsidP="003E41EE">
      <w:pPr>
        <w:spacing w:before="100" w:beforeAutospacing="1" w:after="100" w:afterAutospacing="1"/>
        <w:ind w:firstLine="454"/>
        <w:contextualSpacing/>
        <w:jc w:val="both"/>
        <w:rPr>
          <w:sz w:val="20"/>
          <w:szCs w:val="20"/>
        </w:rPr>
      </w:pPr>
      <w:r w:rsidRPr="003E41EE">
        <w:rPr>
          <w:sz w:val="20"/>
          <w:szCs w:val="20"/>
        </w:rPr>
        <w:t>необходимо иметь запас марганцовокислого калия или соляной к</w:t>
      </w:r>
      <w:r w:rsidRPr="003E41EE">
        <w:rPr>
          <w:sz w:val="20"/>
          <w:szCs w:val="20"/>
        </w:rPr>
        <w:t>и</w:t>
      </w:r>
      <w:r w:rsidRPr="003E41EE">
        <w:rPr>
          <w:sz w:val="20"/>
          <w:szCs w:val="20"/>
        </w:rPr>
        <w:t xml:space="preserve">слоты для ликвидации возможной аварийной ситуации.                                                       </w:t>
      </w:r>
    </w:p>
    <w:p w:rsidR="00D32C31" w:rsidRPr="003E41EE" w:rsidRDefault="00D32C31" w:rsidP="003E41EE">
      <w:pPr>
        <w:spacing w:before="100" w:beforeAutospacing="1" w:after="100" w:afterAutospacing="1"/>
        <w:ind w:firstLine="454"/>
        <w:contextualSpacing/>
        <w:jc w:val="both"/>
        <w:rPr>
          <w:sz w:val="20"/>
          <w:szCs w:val="20"/>
        </w:rPr>
      </w:pPr>
      <w:r w:rsidRPr="003E41EE">
        <w:rPr>
          <w:sz w:val="20"/>
          <w:szCs w:val="20"/>
        </w:rPr>
        <w:t>Для ликвидации возможной аварийной ситуации, связанной с ра</w:t>
      </w:r>
      <w:r w:rsidRPr="003E41EE">
        <w:rPr>
          <w:sz w:val="20"/>
          <w:szCs w:val="20"/>
        </w:rPr>
        <w:t>з</w:t>
      </w:r>
      <w:r w:rsidRPr="003E41EE">
        <w:rPr>
          <w:sz w:val="20"/>
          <w:szCs w:val="20"/>
        </w:rPr>
        <w:t>рушением большого количества ламп, в целях предотвращения неблаг</w:t>
      </w:r>
      <w:r w:rsidRPr="003E41EE">
        <w:rPr>
          <w:sz w:val="20"/>
          <w:szCs w:val="20"/>
        </w:rPr>
        <w:t>о</w:t>
      </w:r>
      <w:r w:rsidRPr="003E41EE">
        <w:rPr>
          <w:sz w:val="20"/>
          <w:szCs w:val="20"/>
        </w:rPr>
        <w:t>приятных экологических последствий, в местах хранения и складиров</w:t>
      </w:r>
      <w:r w:rsidRPr="003E41EE">
        <w:rPr>
          <w:sz w:val="20"/>
          <w:szCs w:val="20"/>
        </w:rPr>
        <w:t>а</w:t>
      </w:r>
      <w:r w:rsidRPr="003E41EE">
        <w:rPr>
          <w:sz w:val="20"/>
          <w:szCs w:val="20"/>
        </w:rPr>
        <w:t>ния отходов необходимо предусмотреть запас реактивов (марганцов</w:t>
      </w:r>
      <w:r w:rsidRPr="003E41EE">
        <w:rPr>
          <w:sz w:val="20"/>
          <w:szCs w:val="20"/>
        </w:rPr>
        <w:t>о</w:t>
      </w:r>
      <w:r w:rsidRPr="003E41EE">
        <w:rPr>
          <w:sz w:val="20"/>
          <w:szCs w:val="20"/>
        </w:rPr>
        <w:t xml:space="preserve">кислого калия), а также емкость не менее </w:t>
      </w:r>
      <w:smartTag w:uri="urn:schemas-microsoft-com:office:smarttags" w:element="metricconverter">
        <w:smartTagPr>
          <w:attr w:name="ProductID" w:val="10 литров"/>
        </w:smartTagPr>
        <w:r w:rsidRPr="003E41EE">
          <w:rPr>
            <w:sz w:val="20"/>
            <w:szCs w:val="20"/>
          </w:rPr>
          <w:t>10 литров</w:t>
        </w:r>
      </w:smartTag>
      <w:r w:rsidRPr="003E41EE">
        <w:rPr>
          <w:sz w:val="20"/>
          <w:szCs w:val="20"/>
        </w:rPr>
        <w:t xml:space="preserve"> для приготовления раствора, используемого для промывания мест, где были разбиты лампы.</w:t>
      </w:r>
    </w:p>
    <w:p w:rsidR="00D32C31" w:rsidRPr="003E41EE" w:rsidRDefault="00D32C31" w:rsidP="003E41EE">
      <w:pPr>
        <w:spacing w:before="100" w:beforeAutospacing="1" w:after="100" w:afterAutospacing="1"/>
        <w:ind w:firstLine="454"/>
        <w:contextualSpacing/>
        <w:jc w:val="both"/>
        <w:rPr>
          <w:sz w:val="20"/>
          <w:szCs w:val="20"/>
        </w:rPr>
      </w:pPr>
      <w:r w:rsidRPr="003E41EE">
        <w:rPr>
          <w:b/>
          <w:sz w:val="20"/>
          <w:szCs w:val="20"/>
        </w:rPr>
        <w:t>О бое ртутьсодержащих отходов необходимо сообщить в терр</w:t>
      </w:r>
      <w:r w:rsidRPr="003E41EE">
        <w:rPr>
          <w:b/>
          <w:sz w:val="20"/>
          <w:szCs w:val="20"/>
        </w:rPr>
        <w:t>и</w:t>
      </w:r>
      <w:r w:rsidRPr="003E41EE">
        <w:rPr>
          <w:b/>
          <w:sz w:val="20"/>
          <w:szCs w:val="20"/>
        </w:rPr>
        <w:t>ториальный орган Госсанэпиднадзора</w:t>
      </w:r>
      <w:r w:rsidRPr="003E41EE">
        <w:rPr>
          <w:sz w:val="20"/>
          <w:szCs w:val="20"/>
        </w:rPr>
        <w:t>.</w:t>
      </w:r>
    </w:p>
    <w:p w:rsidR="00751EDD" w:rsidRPr="003E41EE" w:rsidRDefault="00D32C31" w:rsidP="003E41EE">
      <w:pPr>
        <w:spacing w:before="100" w:beforeAutospacing="1" w:after="100" w:afterAutospacing="1"/>
        <w:ind w:firstLine="454"/>
        <w:contextualSpacing/>
        <w:jc w:val="both"/>
        <w:rPr>
          <w:sz w:val="20"/>
          <w:szCs w:val="20"/>
        </w:rPr>
      </w:pPr>
      <w:r w:rsidRPr="003E41EE">
        <w:rPr>
          <w:sz w:val="20"/>
          <w:szCs w:val="20"/>
        </w:rPr>
        <w:t xml:space="preserve">При разбитии ртутных ламп при их хранении, необходимо </w:t>
      </w:r>
      <w:r w:rsidRPr="003E41EE">
        <w:rPr>
          <w:i/>
          <w:sz w:val="20"/>
          <w:szCs w:val="20"/>
        </w:rPr>
        <w:t>вывезти их в течение суток</w:t>
      </w:r>
      <w:r w:rsidRPr="003E41EE">
        <w:rPr>
          <w:sz w:val="20"/>
          <w:szCs w:val="20"/>
        </w:rPr>
        <w:t xml:space="preserve"> для обезвреживания на  специализированное пре</w:t>
      </w:r>
      <w:r w:rsidRPr="003E41EE">
        <w:rPr>
          <w:sz w:val="20"/>
          <w:szCs w:val="20"/>
        </w:rPr>
        <w:t>д</w:t>
      </w:r>
      <w:r w:rsidRPr="003E41EE">
        <w:rPr>
          <w:sz w:val="20"/>
          <w:szCs w:val="20"/>
        </w:rPr>
        <w:t>приятие. Контейнер для хранения ламп при разбитии необходимо обр</w:t>
      </w:r>
      <w:r w:rsidRPr="003E41EE">
        <w:rPr>
          <w:sz w:val="20"/>
          <w:szCs w:val="20"/>
        </w:rPr>
        <w:t>а</w:t>
      </w:r>
      <w:r w:rsidRPr="003E41EE">
        <w:rPr>
          <w:sz w:val="20"/>
          <w:szCs w:val="20"/>
        </w:rPr>
        <w:t>ботать 10%  раствором  перманганата калия или подкисленным  раств</w:t>
      </w:r>
      <w:r w:rsidRPr="003E41EE">
        <w:rPr>
          <w:sz w:val="20"/>
          <w:szCs w:val="20"/>
        </w:rPr>
        <w:t>о</w:t>
      </w:r>
      <w:r w:rsidRPr="003E41EE">
        <w:rPr>
          <w:sz w:val="20"/>
          <w:szCs w:val="20"/>
        </w:rPr>
        <w:t xml:space="preserve">ром соляной  кислотой  (5  мл  кислоты  на  </w:t>
      </w:r>
      <w:smartTag w:uri="urn:schemas-microsoft-com:office:smarttags" w:element="metricconverter">
        <w:smartTagPr>
          <w:attr w:name="ProductID" w:val="1 л"/>
        </w:smartTagPr>
        <w:r w:rsidRPr="003E41EE">
          <w:rPr>
            <w:sz w:val="20"/>
            <w:szCs w:val="20"/>
          </w:rPr>
          <w:t>1 л</w:t>
        </w:r>
      </w:smartTag>
      <w:r w:rsidRPr="003E41EE">
        <w:rPr>
          <w:sz w:val="20"/>
          <w:szCs w:val="20"/>
        </w:rPr>
        <w:t xml:space="preserve"> раствора). Осколки соб</w:t>
      </w:r>
      <w:r w:rsidRPr="003E41EE">
        <w:rPr>
          <w:sz w:val="20"/>
          <w:szCs w:val="20"/>
        </w:rPr>
        <w:t>и</w:t>
      </w:r>
      <w:r w:rsidRPr="003E41EE">
        <w:rPr>
          <w:sz w:val="20"/>
          <w:szCs w:val="20"/>
        </w:rPr>
        <w:t>раются щеткой или скребком в металлический контейнер с плотно з</w:t>
      </w:r>
      <w:r w:rsidRPr="003E41EE">
        <w:rPr>
          <w:sz w:val="20"/>
          <w:szCs w:val="20"/>
        </w:rPr>
        <w:t>а</w:t>
      </w:r>
      <w:r w:rsidRPr="003E41EE">
        <w:rPr>
          <w:sz w:val="20"/>
          <w:szCs w:val="20"/>
        </w:rPr>
        <w:t>крывающейся крышкой, заполненной раствором марганцовокислого к</w:t>
      </w:r>
      <w:r w:rsidRPr="003E41EE">
        <w:rPr>
          <w:sz w:val="20"/>
          <w:szCs w:val="20"/>
        </w:rPr>
        <w:t>а</w:t>
      </w:r>
      <w:r w:rsidRPr="003E41EE">
        <w:rPr>
          <w:sz w:val="20"/>
          <w:szCs w:val="20"/>
        </w:rPr>
        <w:t>лия. Место необходимо нейтрализовать раствором марганцовокислого калия и смыть водой.</w:t>
      </w:r>
    </w:p>
    <w:p w:rsidR="00751EDD" w:rsidRPr="003E41EE" w:rsidRDefault="00751EDD" w:rsidP="003E41EE">
      <w:pPr>
        <w:widowControl w:val="0"/>
        <w:spacing w:before="100" w:beforeAutospacing="1" w:after="100" w:afterAutospacing="1"/>
        <w:ind w:firstLine="454"/>
        <w:contextualSpacing/>
        <w:jc w:val="both"/>
        <w:rPr>
          <w:color w:val="000000"/>
          <w:sz w:val="20"/>
          <w:szCs w:val="20"/>
        </w:rPr>
      </w:pPr>
      <w:r w:rsidRPr="003E41EE">
        <w:rPr>
          <w:sz w:val="20"/>
          <w:szCs w:val="20"/>
        </w:rPr>
        <w:t>Для ликвидации аварийной ситуации при загорании отходов туш</w:t>
      </w:r>
      <w:r w:rsidRPr="003E41EE">
        <w:rPr>
          <w:sz w:val="20"/>
          <w:szCs w:val="20"/>
        </w:rPr>
        <w:t>е</w:t>
      </w:r>
      <w:r w:rsidRPr="003E41EE">
        <w:rPr>
          <w:sz w:val="20"/>
          <w:szCs w:val="20"/>
        </w:rPr>
        <w:t>ние осуществляется пеной. Согласно "Правилам пожарной безопасности" ППБ-01 -93, вблизи мест временного хранения пожароопасных отходов должны быть огнетушители.</w:t>
      </w:r>
      <w:r w:rsidRPr="003E41EE">
        <w:rPr>
          <w:color w:val="000000"/>
          <w:sz w:val="20"/>
          <w:szCs w:val="20"/>
        </w:rPr>
        <w:t xml:space="preserve"> </w:t>
      </w:r>
    </w:p>
    <w:p w:rsidR="00751EDD" w:rsidRPr="003E41EE" w:rsidRDefault="00751EDD" w:rsidP="003E41EE">
      <w:pPr>
        <w:spacing w:before="100" w:beforeAutospacing="1" w:after="100" w:afterAutospacing="1"/>
        <w:ind w:firstLine="454"/>
        <w:contextualSpacing/>
        <w:jc w:val="both"/>
        <w:rPr>
          <w:sz w:val="20"/>
          <w:szCs w:val="20"/>
        </w:rPr>
      </w:pPr>
      <w:r w:rsidRPr="003E41EE">
        <w:rPr>
          <w:sz w:val="20"/>
          <w:szCs w:val="20"/>
        </w:rPr>
        <w:t>Для предупреждения  разлива электролита при сливе из аккумул</w:t>
      </w:r>
      <w:r w:rsidRPr="003E41EE">
        <w:rPr>
          <w:sz w:val="20"/>
          <w:szCs w:val="20"/>
        </w:rPr>
        <w:t>я</w:t>
      </w:r>
      <w:r w:rsidRPr="003E41EE">
        <w:rPr>
          <w:sz w:val="20"/>
          <w:szCs w:val="20"/>
        </w:rPr>
        <w:t>тора необходимо повторить требования «Инструкции по охране труда для аккумуляторщика». Противоаварийные меры при разливе электрол</w:t>
      </w:r>
      <w:r w:rsidRPr="003E41EE">
        <w:rPr>
          <w:sz w:val="20"/>
          <w:szCs w:val="20"/>
        </w:rPr>
        <w:t>и</w:t>
      </w:r>
      <w:r w:rsidRPr="003E41EE">
        <w:rPr>
          <w:sz w:val="20"/>
          <w:szCs w:val="20"/>
        </w:rPr>
        <w:t>та: пролитый электролит следует засыпать опилками, затем опилки с</w:t>
      </w:r>
      <w:r w:rsidRPr="003E41EE">
        <w:rPr>
          <w:sz w:val="20"/>
          <w:szCs w:val="20"/>
        </w:rPr>
        <w:t>о</w:t>
      </w:r>
      <w:r w:rsidRPr="003E41EE">
        <w:rPr>
          <w:sz w:val="20"/>
          <w:szCs w:val="20"/>
        </w:rPr>
        <w:t>брать и удалить из аккумуляторного помещения. Места, где был разлит электролит нейтрализуют раствором кальцинированной соды, промыв</w:t>
      </w:r>
      <w:r w:rsidRPr="003E41EE">
        <w:rPr>
          <w:sz w:val="20"/>
          <w:szCs w:val="20"/>
        </w:rPr>
        <w:t>а</w:t>
      </w:r>
      <w:r w:rsidRPr="003E41EE">
        <w:rPr>
          <w:sz w:val="20"/>
          <w:szCs w:val="20"/>
        </w:rPr>
        <w:t>ют водой и досуха вытирают тряпкой. Для удаления электролита перед сливом в канализацию необходимо нейтрализовать их раствором кальц</w:t>
      </w:r>
      <w:r w:rsidRPr="003E41EE">
        <w:rPr>
          <w:sz w:val="20"/>
          <w:szCs w:val="20"/>
        </w:rPr>
        <w:t>и</w:t>
      </w:r>
      <w:r w:rsidRPr="003E41EE">
        <w:rPr>
          <w:sz w:val="20"/>
          <w:szCs w:val="20"/>
        </w:rPr>
        <w:t>нированной соды.</w:t>
      </w:r>
    </w:p>
    <w:p w:rsidR="00751EDD" w:rsidRPr="003E41EE" w:rsidRDefault="00D32C31" w:rsidP="003E41EE">
      <w:pPr>
        <w:spacing w:before="100" w:beforeAutospacing="1" w:after="100" w:afterAutospacing="1"/>
        <w:ind w:firstLine="454"/>
        <w:contextualSpacing/>
        <w:jc w:val="both"/>
        <w:rPr>
          <w:sz w:val="20"/>
          <w:szCs w:val="20"/>
        </w:rPr>
      </w:pPr>
      <w:r w:rsidRPr="003E41EE">
        <w:rPr>
          <w:sz w:val="20"/>
          <w:szCs w:val="20"/>
        </w:rPr>
        <w:t>М</w:t>
      </w:r>
      <w:r w:rsidR="00751EDD" w:rsidRPr="003E41EE">
        <w:rPr>
          <w:sz w:val="20"/>
          <w:szCs w:val="20"/>
        </w:rPr>
        <w:t>еста проведения смазочных работ должны быть оснащены емк</w:t>
      </w:r>
      <w:r w:rsidR="00751EDD" w:rsidRPr="003E41EE">
        <w:rPr>
          <w:sz w:val="20"/>
          <w:szCs w:val="20"/>
        </w:rPr>
        <w:t>о</w:t>
      </w:r>
      <w:r w:rsidR="00751EDD" w:rsidRPr="003E41EE">
        <w:rPr>
          <w:sz w:val="20"/>
          <w:szCs w:val="20"/>
        </w:rPr>
        <w:t>стями для сбора отработанных масел и фильтров и оборудованы таким образом, чтобы исключить возможность загрязнения маслами почв и п</w:t>
      </w:r>
      <w:r w:rsidR="00751EDD" w:rsidRPr="003E41EE">
        <w:rPr>
          <w:sz w:val="20"/>
          <w:szCs w:val="20"/>
        </w:rPr>
        <w:t>о</w:t>
      </w:r>
      <w:r w:rsidR="00751EDD" w:rsidRPr="003E41EE">
        <w:rPr>
          <w:sz w:val="20"/>
          <w:szCs w:val="20"/>
        </w:rPr>
        <w:t>верхностных вод. При аварийном загрязнении поверхности земли маз</w:t>
      </w:r>
      <w:r w:rsidR="00751EDD" w:rsidRPr="003E41EE">
        <w:rPr>
          <w:sz w:val="20"/>
          <w:szCs w:val="20"/>
        </w:rPr>
        <w:t>у</w:t>
      </w:r>
      <w:r w:rsidR="00751EDD" w:rsidRPr="003E41EE">
        <w:rPr>
          <w:sz w:val="20"/>
          <w:szCs w:val="20"/>
        </w:rPr>
        <w:t xml:space="preserve">том или маслами предусмотреть химическую обработку загрязненных участков почвы путем распределения </w:t>
      </w:r>
      <w:smartTag w:uri="urn:schemas-microsoft-com:office:smarttags" w:element="metricconverter">
        <w:smartTagPr>
          <w:attr w:name="ProductID" w:val="1 кг"/>
        </w:smartTagPr>
        <w:r w:rsidR="00751EDD" w:rsidRPr="003E41EE">
          <w:rPr>
            <w:sz w:val="20"/>
            <w:szCs w:val="20"/>
          </w:rPr>
          <w:t>1 кг</w:t>
        </w:r>
      </w:smartTag>
      <w:r w:rsidR="00751EDD" w:rsidRPr="003E41EE">
        <w:rPr>
          <w:sz w:val="20"/>
          <w:szCs w:val="20"/>
        </w:rPr>
        <w:t xml:space="preserve"> извести на </w:t>
      </w:r>
      <w:smartTag w:uri="urn:schemas-microsoft-com:office:smarttags" w:element="metricconverter">
        <w:smartTagPr>
          <w:attr w:name="ProductID" w:val="1 кг"/>
        </w:smartTagPr>
        <w:r w:rsidR="00751EDD" w:rsidRPr="003E41EE">
          <w:rPr>
            <w:sz w:val="20"/>
            <w:szCs w:val="20"/>
          </w:rPr>
          <w:t>1 кг</w:t>
        </w:r>
      </w:smartTag>
      <w:r w:rsidR="00751EDD" w:rsidRPr="003E41EE">
        <w:rPr>
          <w:sz w:val="20"/>
          <w:szCs w:val="20"/>
        </w:rPr>
        <w:t xml:space="preserve"> нефтепродукта. </w:t>
      </w:r>
    </w:p>
    <w:p w:rsidR="00D32C31" w:rsidRPr="003E41EE" w:rsidRDefault="00751EDD" w:rsidP="003E41EE">
      <w:pPr>
        <w:spacing w:before="100" w:beforeAutospacing="1" w:after="100" w:afterAutospacing="1"/>
        <w:ind w:firstLine="454"/>
        <w:contextualSpacing/>
        <w:jc w:val="both"/>
        <w:rPr>
          <w:sz w:val="20"/>
          <w:szCs w:val="20"/>
        </w:rPr>
      </w:pPr>
      <w:r w:rsidRPr="003E41EE">
        <w:rPr>
          <w:sz w:val="20"/>
          <w:szCs w:val="20"/>
        </w:rPr>
        <w:t xml:space="preserve">Переливание лакокрасочных материалов из одной тары в другую должно производиться на металлических поддонах с бортами не ниже </w:t>
      </w:r>
      <w:smartTag w:uri="urn:schemas-microsoft-com:office:smarttags" w:element="metricconverter">
        <w:smartTagPr>
          <w:attr w:name="ProductID" w:val="50 мм"/>
        </w:smartTagPr>
        <w:r w:rsidRPr="003E41EE">
          <w:rPr>
            <w:sz w:val="20"/>
            <w:szCs w:val="20"/>
          </w:rPr>
          <w:t>50 мм</w:t>
        </w:r>
      </w:smartTag>
      <w:r w:rsidRPr="003E41EE">
        <w:rPr>
          <w:sz w:val="20"/>
          <w:szCs w:val="20"/>
        </w:rPr>
        <w:t>. Разлитые на пол краски и растворители необходимо немедленно у</w:t>
      </w:r>
      <w:r w:rsidRPr="003E41EE">
        <w:rPr>
          <w:sz w:val="20"/>
          <w:szCs w:val="20"/>
        </w:rPr>
        <w:t>б</w:t>
      </w:r>
      <w:r w:rsidRPr="003E41EE">
        <w:rPr>
          <w:sz w:val="20"/>
          <w:szCs w:val="20"/>
        </w:rPr>
        <w:t>рать с применением песка или опилок и удалить из окрасочного помещ</w:t>
      </w:r>
      <w:r w:rsidRPr="003E41EE">
        <w:rPr>
          <w:sz w:val="20"/>
          <w:szCs w:val="20"/>
        </w:rPr>
        <w:t>е</w:t>
      </w:r>
      <w:r w:rsidRPr="003E41EE">
        <w:rPr>
          <w:sz w:val="20"/>
          <w:szCs w:val="20"/>
        </w:rPr>
        <w:t>ния.</w:t>
      </w:r>
      <w:r w:rsidR="00D32C31" w:rsidRPr="003E41EE">
        <w:rPr>
          <w:sz w:val="20"/>
          <w:szCs w:val="20"/>
        </w:rPr>
        <w:t xml:space="preserve">                                                                                                                        </w:t>
      </w:r>
    </w:p>
    <w:p w:rsidR="00D32C31" w:rsidRPr="003E41EE" w:rsidRDefault="00D32C31" w:rsidP="003E41EE">
      <w:pPr>
        <w:spacing w:before="100" w:beforeAutospacing="1" w:after="100" w:afterAutospacing="1"/>
        <w:ind w:firstLine="454"/>
        <w:contextualSpacing/>
        <w:jc w:val="both"/>
        <w:rPr>
          <w:sz w:val="20"/>
          <w:szCs w:val="20"/>
        </w:rPr>
      </w:pPr>
      <w:r w:rsidRPr="003E41EE">
        <w:rPr>
          <w:sz w:val="20"/>
          <w:szCs w:val="20"/>
        </w:rPr>
        <w:t>К работам по ликвидации аварийных ситуаций допускаются лица, прошедшие специальный инструктаж по безопасным методам произво</w:t>
      </w:r>
      <w:r w:rsidRPr="003E41EE">
        <w:rPr>
          <w:sz w:val="20"/>
          <w:szCs w:val="20"/>
        </w:rPr>
        <w:t>д</w:t>
      </w:r>
      <w:r w:rsidRPr="003E41EE">
        <w:rPr>
          <w:sz w:val="20"/>
          <w:szCs w:val="20"/>
        </w:rPr>
        <w:t>ства работ. Лица, не занятые работой по ликвидации аварийных ситу</w:t>
      </w:r>
      <w:r w:rsidRPr="003E41EE">
        <w:rPr>
          <w:sz w:val="20"/>
          <w:szCs w:val="20"/>
        </w:rPr>
        <w:t>а</w:t>
      </w:r>
      <w:r w:rsidRPr="003E41EE">
        <w:rPr>
          <w:sz w:val="20"/>
          <w:szCs w:val="20"/>
        </w:rPr>
        <w:t>ций, удаляются из опасной зоны.</w:t>
      </w:r>
    </w:p>
    <w:p w:rsidR="00751EDD" w:rsidRPr="003E41EE" w:rsidRDefault="00751EDD" w:rsidP="003E41EE">
      <w:pPr>
        <w:spacing w:before="100" w:beforeAutospacing="1" w:after="100" w:afterAutospacing="1"/>
        <w:ind w:firstLine="454"/>
        <w:contextualSpacing/>
        <w:jc w:val="both"/>
        <w:rPr>
          <w:sz w:val="20"/>
          <w:szCs w:val="20"/>
        </w:rPr>
      </w:pPr>
    </w:p>
    <w:p w:rsidR="00F80166" w:rsidRPr="003E41EE" w:rsidRDefault="00F80166" w:rsidP="003E41EE">
      <w:pPr>
        <w:spacing w:before="100" w:beforeAutospacing="1" w:after="100" w:afterAutospacing="1"/>
        <w:ind w:firstLine="454"/>
        <w:contextualSpacing/>
        <w:jc w:val="both"/>
        <w:rPr>
          <w:sz w:val="20"/>
          <w:szCs w:val="20"/>
        </w:rPr>
      </w:pPr>
    </w:p>
    <w:p w:rsidR="00DC6ED9" w:rsidRPr="003E41EE" w:rsidRDefault="00037725" w:rsidP="003E41EE">
      <w:pPr>
        <w:keepNext/>
        <w:widowControl w:val="0"/>
        <w:autoSpaceDE w:val="0"/>
        <w:autoSpaceDN w:val="0"/>
        <w:adjustRightInd w:val="0"/>
        <w:ind w:left="57" w:right="57" w:firstLine="454"/>
        <w:contextualSpacing/>
        <w:jc w:val="both"/>
        <w:rPr>
          <w:b/>
        </w:rPr>
      </w:pPr>
      <w:r w:rsidRPr="003E41EE">
        <w:rPr>
          <w:sz w:val="20"/>
          <w:szCs w:val="20"/>
        </w:rPr>
        <w:t xml:space="preserve">    </w:t>
      </w:r>
      <w:r w:rsidR="00DF52DF" w:rsidRPr="003E41EE">
        <w:rPr>
          <w:b/>
        </w:rPr>
        <w:t>9.9</w:t>
      </w:r>
      <w:r w:rsidR="0010320D" w:rsidRPr="003E41EE">
        <w:rPr>
          <w:b/>
        </w:rPr>
        <w:t>. Технический отчет по обращению с</w:t>
      </w:r>
    </w:p>
    <w:p w:rsidR="00352741" w:rsidRPr="003E41EE" w:rsidRDefault="0010320D" w:rsidP="003E41EE">
      <w:pPr>
        <w:keepNext/>
        <w:widowControl w:val="0"/>
        <w:autoSpaceDE w:val="0"/>
        <w:autoSpaceDN w:val="0"/>
        <w:adjustRightInd w:val="0"/>
        <w:ind w:left="57" w:right="57" w:firstLine="454"/>
        <w:contextualSpacing/>
        <w:jc w:val="both"/>
        <w:rPr>
          <w:b/>
          <w:sz w:val="20"/>
          <w:szCs w:val="20"/>
        </w:rPr>
      </w:pPr>
      <w:r w:rsidRPr="003E41EE">
        <w:rPr>
          <w:b/>
        </w:rPr>
        <w:t xml:space="preserve"> отходами</w:t>
      </w:r>
    </w:p>
    <w:p w:rsidR="00907A05" w:rsidRPr="003E41EE" w:rsidRDefault="00907A05" w:rsidP="003E41EE">
      <w:pPr>
        <w:keepNext/>
        <w:widowControl w:val="0"/>
        <w:autoSpaceDE w:val="0"/>
        <w:autoSpaceDN w:val="0"/>
        <w:adjustRightInd w:val="0"/>
        <w:ind w:left="57" w:right="57" w:firstLine="454"/>
        <w:contextualSpacing/>
        <w:jc w:val="both"/>
        <w:rPr>
          <w:sz w:val="20"/>
          <w:szCs w:val="20"/>
          <w:highlight w:val="yellow"/>
        </w:rPr>
      </w:pPr>
    </w:p>
    <w:p w:rsidR="00907A05" w:rsidRPr="003E41EE" w:rsidRDefault="00907A05" w:rsidP="003E41EE">
      <w:pPr>
        <w:ind w:left="57" w:firstLine="454"/>
        <w:contextualSpacing/>
        <w:jc w:val="both"/>
        <w:rPr>
          <w:sz w:val="20"/>
          <w:szCs w:val="20"/>
        </w:rPr>
      </w:pPr>
      <w:r w:rsidRPr="003E41EE">
        <w:rPr>
          <w:sz w:val="20"/>
          <w:szCs w:val="20"/>
        </w:rPr>
        <w:t>Технический отчет по обращению с отходами нужен любому юр</w:t>
      </w:r>
      <w:r w:rsidRPr="003E41EE">
        <w:rPr>
          <w:sz w:val="20"/>
          <w:szCs w:val="20"/>
        </w:rPr>
        <w:t>и</w:t>
      </w:r>
      <w:r w:rsidRPr="003E41EE">
        <w:rPr>
          <w:sz w:val="20"/>
          <w:szCs w:val="20"/>
        </w:rPr>
        <w:t>дическому лицу  или ИП,  которое имеет действующий документ об у</w:t>
      </w:r>
      <w:r w:rsidRPr="003E41EE">
        <w:rPr>
          <w:sz w:val="20"/>
          <w:szCs w:val="20"/>
        </w:rPr>
        <w:t>т</w:t>
      </w:r>
      <w:r w:rsidRPr="003E41EE">
        <w:rPr>
          <w:sz w:val="20"/>
          <w:szCs w:val="20"/>
        </w:rPr>
        <w:t>верждении нормативов образования отходов и лимитов на их размещ</w:t>
      </w:r>
      <w:r w:rsidRPr="003E41EE">
        <w:rPr>
          <w:sz w:val="20"/>
          <w:szCs w:val="20"/>
        </w:rPr>
        <w:t>е</w:t>
      </w:r>
      <w:r w:rsidRPr="003E41EE">
        <w:rPr>
          <w:sz w:val="20"/>
          <w:szCs w:val="20"/>
        </w:rPr>
        <w:t>ние (ПНООЛР.) Отчет подается ежегодно, в срок не позднее даты у</w:t>
      </w:r>
      <w:r w:rsidRPr="003E41EE">
        <w:rPr>
          <w:sz w:val="20"/>
          <w:szCs w:val="20"/>
        </w:rPr>
        <w:t>т</w:t>
      </w:r>
      <w:r w:rsidRPr="003E41EE">
        <w:rPr>
          <w:sz w:val="20"/>
          <w:szCs w:val="20"/>
        </w:rPr>
        <w:t>вержденного предприятию ПНООЛР.</w:t>
      </w:r>
    </w:p>
    <w:p w:rsidR="004E7AE5" w:rsidRPr="003E41EE" w:rsidRDefault="00352741" w:rsidP="003E41EE">
      <w:pPr>
        <w:ind w:left="57" w:firstLine="454"/>
        <w:contextualSpacing/>
        <w:jc w:val="both"/>
        <w:rPr>
          <w:sz w:val="20"/>
          <w:szCs w:val="20"/>
        </w:rPr>
      </w:pPr>
      <w:r w:rsidRPr="003E41EE">
        <w:rPr>
          <w:sz w:val="20"/>
          <w:szCs w:val="20"/>
        </w:rPr>
        <w:t>Технический отчет по обращению с отходами разрабатывается на основании Приказа Минприроды России №349 от 05.08.2014 г. «Об у</w:t>
      </w:r>
      <w:r w:rsidRPr="003E41EE">
        <w:rPr>
          <w:sz w:val="20"/>
          <w:szCs w:val="20"/>
        </w:rPr>
        <w:t>т</w:t>
      </w:r>
      <w:r w:rsidRPr="003E41EE">
        <w:rPr>
          <w:sz w:val="20"/>
          <w:szCs w:val="20"/>
        </w:rPr>
        <w:t>верждении методических рекомендаций по разработке проектов норм</w:t>
      </w:r>
      <w:r w:rsidRPr="003E41EE">
        <w:rPr>
          <w:sz w:val="20"/>
          <w:szCs w:val="20"/>
        </w:rPr>
        <w:t>а</w:t>
      </w:r>
      <w:r w:rsidRPr="003E41EE">
        <w:rPr>
          <w:sz w:val="20"/>
          <w:szCs w:val="20"/>
        </w:rPr>
        <w:t>тивов образования отходов и лимитов на их размещение» и в порядке</w:t>
      </w:r>
      <w:r w:rsidR="00964F9C" w:rsidRPr="003E41EE">
        <w:rPr>
          <w:sz w:val="20"/>
          <w:szCs w:val="20"/>
        </w:rPr>
        <w:t>, утвержденном данным приказом</w:t>
      </w:r>
      <w:r w:rsidR="00C06022" w:rsidRPr="003E41EE">
        <w:rPr>
          <w:sz w:val="20"/>
          <w:szCs w:val="20"/>
        </w:rPr>
        <w:t>.</w:t>
      </w:r>
    </w:p>
    <w:p w:rsidR="00F80166" w:rsidRPr="003E41EE" w:rsidRDefault="00C06022" w:rsidP="003E41EE">
      <w:pPr>
        <w:ind w:left="57" w:firstLine="454"/>
        <w:contextualSpacing/>
        <w:jc w:val="both"/>
        <w:rPr>
          <w:sz w:val="20"/>
          <w:szCs w:val="20"/>
        </w:rPr>
      </w:pPr>
      <w:r w:rsidRPr="003E41EE">
        <w:rPr>
          <w:sz w:val="20"/>
          <w:szCs w:val="20"/>
        </w:rPr>
        <w:t xml:space="preserve">Технический отчет по </w:t>
      </w:r>
      <w:r w:rsidR="00F80166" w:rsidRPr="003E41EE">
        <w:rPr>
          <w:sz w:val="20"/>
          <w:szCs w:val="20"/>
        </w:rPr>
        <w:t>обращению с отходами включает:</w:t>
      </w:r>
    </w:p>
    <w:p w:rsidR="00F80166" w:rsidRPr="003E41EE" w:rsidRDefault="00C06022" w:rsidP="003E41EE">
      <w:pPr>
        <w:ind w:left="57" w:firstLine="454"/>
        <w:contextualSpacing/>
        <w:jc w:val="both"/>
        <w:rPr>
          <w:sz w:val="20"/>
          <w:szCs w:val="20"/>
        </w:rPr>
      </w:pPr>
      <w:r w:rsidRPr="003E41EE">
        <w:rPr>
          <w:sz w:val="20"/>
          <w:szCs w:val="20"/>
        </w:rPr>
        <w:t>свед</w:t>
      </w:r>
      <w:r w:rsidR="004E7AE5" w:rsidRPr="003E41EE">
        <w:rPr>
          <w:sz w:val="20"/>
          <w:szCs w:val="20"/>
        </w:rPr>
        <w:t>ения о хозяйствующем субъек</w:t>
      </w:r>
      <w:r w:rsidR="00F80166" w:rsidRPr="003E41EE">
        <w:rPr>
          <w:sz w:val="20"/>
          <w:szCs w:val="20"/>
        </w:rPr>
        <w:t>те;</w:t>
      </w:r>
    </w:p>
    <w:p w:rsidR="00F80166" w:rsidRPr="003E41EE" w:rsidRDefault="00C06022" w:rsidP="003E41EE">
      <w:pPr>
        <w:ind w:left="57" w:firstLine="454"/>
        <w:contextualSpacing/>
        <w:jc w:val="both"/>
        <w:rPr>
          <w:sz w:val="20"/>
          <w:szCs w:val="20"/>
        </w:rPr>
      </w:pPr>
      <w:r w:rsidRPr="003E41EE">
        <w:rPr>
          <w:sz w:val="20"/>
          <w:szCs w:val="20"/>
        </w:rPr>
        <w:t>сведения о фактически обр</w:t>
      </w:r>
      <w:r w:rsidR="004E7AE5" w:rsidRPr="003E41EE">
        <w:rPr>
          <w:sz w:val="20"/>
          <w:szCs w:val="20"/>
        </w:rPr>
        <w:t>а</w:t>
      </w:r>
      <w:r w:rsidR="00F80166" w:rsidRPr="003E41EE">
        <w:rPr>
          <w:sz w:val="20"/>
          <w:szCs w:val="20"/>
        </w:rPr>
        <w:t>зованных количествах отходов;</w:t>
      </w:r>
    </w:p>
    <w:p w:rsidR="00F80166" w:rsidRPr="003E41EE" w:rsidRDefault="004E7AE5" w:rsidP="003E41EE">
      <w:pPr>
        <w:ind w:left="57" w:firstLine="454"/>
        <w:contextualSpacing/>
        <w:jc w:val="both"/>
        <w:rPr>
          <w:sz w:val="20"/>
          <w:szCs w:val="20"/>
        </w:rPr>
      </w:pPr>
      <w:r w:rsidRPr="003E41EE">
        <w:rPr>
          <w:sz w:val="20"/>
          <w:szCs w:val="20"/>
        </w:rPr>
        <w:t xml:space="preserve"> </w:t>
      </w:r>
      <w:r w:rsidR="00C06022" w:rsidRPr="003E41EE">
        <w:rPr>
          <w:sz w:val="20"/>
          <w:szCs w:val="20"/>
        </w:rPr>
        <w:t>сведения о фактически использованных, обезвреженных, разм</w:t>
      </w:r>
      <w:r w:rsidR="00C06022" w:rsidRPr="003E41EE">
        <w:rPr>
          <w:sz w:val="20"/>
          <w:szCs w:val="20"/>
        </w:rPr>
        <w:t>е</w:t>
      </w:r>
      <w:r w:rsidR="00C06022" w:rsidRPr="003E41EE">
        <w:rPr>
          <w:sz w:val="20"/>
          <w:szCs w:val="20"/>
        </w:rPr>
        <w:t>щенных, а также переданных для данных целей другим хозяйствующим субъектам, в течение отчетного пери</w:t>
      </w:r>
      <w:r w:rsidR="00F80166" w:rsidRPr="003E41EE">
        <w:rPr>
          <w:sz w:val="20"/>
          <w:szCs w:val="20"/>
        </w:rPr>
        <w:t>ода образованных отходов.</w:t>
      </w:r>
    </w:p>
    <w:p w:rsidR="00F80166" w:rsidRPr="003E41EE" w:rsidRDefault="00C06022" w:rsidP="003E41EE">
      <w:pPr>
        <w:ind w:left="57" w:firstLine="454"/>
        <w:contextualSpacing/>
        <w:jc w:val="both"/>
        <w:rPr>
          <w:sz w:val="20"/>
          <w:szCs w:val="20"/>
        </w:rPr>
      </w:pPr>
      <w:r w:rsidRPr="003E41EE">
        <w:rPr>
          <w:sz w:val="20"/>
          <w:szCs w:val="20"/>
        </w:rPr>
        <w:t>В разделе "Сведения о хозяйствующем субъекте" технического о</w:t>
      </w:r>
      <w:r w:rsidRPr="003E41EE">
        <w:rPr>
          <w:sz w:val="20"/>
          <w:szCs w:val="20"/>
        </w:rPr>
        <w:t>т</w:t>
      </w:r>
      <w:r w:rsidRPr="003E41EE">
        <w:rPr>
          <w:sz w:val="20"/>
          <w:szCs w:val="20"/>
        </w:rPr>
        <w:t>чета приво</w:t>
      </w:r>
      <w:r w:rsidR="00F80166" w:rsidRPr="003E41EE">
        <w:rPr>
          <w:sz w:val="20"/>
          <w:szCs w:val="20"/>
        </w:rPr>
        <w:t>дятся:</w:t>
      </w:r>
    </w:p>
    <w:p w:rsidR="00F80166" w:rsidRPr="003E41EE" w:rsidRDefault="00C06022" w:rsidP="003E41EE">
      <w:pPr>
        <w:ind w:left="57" w:firstLine="454"/>
        <w:contextualSpacing/>
        <w:jc w:val="both"/>
        <w:rPr>
          <w:sz w:val="20"/>
          <w:szCs w:val="20"/>
        </w:rPr>
      </w:pPr>
      <w:r w:rsidRPr="003E41EE">
        <w:rPr>
          <w:sz w:val="20"/>
          <w:szCs w:val="20"/>
        </w:rPr>
        <w:t>полное и сокращенное наименование, в том числе фирменное н</w:t>
      </w:r>
      <w:r w:rsidRPr="003E41EE">
        <w:rPr>
          <w:sz w:val="20"/>
          <w:szCs w:val="20"/>
        </w:rPr>
        <w:t>а</w:t>
      </w:r>
      <w:r w:rsidRPr="003E41EE">
        <w:rPr>
          <w:sz w:val="20"/>
          <w:szCs w:val="20"/>
        </w:rPr>
        <w:t>именование, организационн</w:t>
      </w:r>
      <w:r w:rsidR="00F80166" w:rsidRPr="003E41EE">
        <w:rPr>
          <w:sz w:val="20"/>
          <w:szCs w:val="20"/>
        </w:rPr>
        <w:t>о-</w:t>
      </w:r>
      <w:r w:rsidRPr="003E41EE">
        <w:rPr>
          <w:sz w:val="20"/>
          <w:szCs w:val="20"/>
        </w:rPr>
        <w:t>правовая форма юридического лица, место его нахождения, государственный регистрационный номер записи о со</w:t>
      </w:r>
      <w:r w:rsidRPr="003E41EE">
        <w:rPr>
          <w:sz w:val="20"/>
          <w:szCs w:val="20"/>
        </w:rPr>
        <w:t>з</w:t>
      </w:r>
      <w:r w:rsidRPr="003E41EE">
        <w:rPr>
          <w:sz w:val="20"/>
          <w:szCs w:val="20"/>
        </w:rPr>
        <w:t>дании юридического лица и данные документа, подтверждающего факт внесения записи о юридическом лице в Единый государственный реестр юридических лиц,  для юридического лица</w:t>
      </w:r>
      <w:r w:rsidR="00F80166" w:rsidRPr="003E41EE">
        <w:rPr>
          <w:sz w:val="20"/>
          <w:szCs w:val="20"/>
        </w:rPr>
        <w:t>;</w:t>
      </w:r>
    </w:p>
    <w:p w:rsidR="00F80166" w:rsidRPr="003E41EE" w:rsidRDefault="00C06022" w:rsidP="003E41EE">
      <w:pPr>
        <w:ind w:left="57" w:firstLine="454"/>
        <w:contextualSpacing/>
        <w:jc w:val="both"/>
        <w:rPr>
          <w:sz w:val="20"/>
          <w:szCs w:val="20"/>
        </w:rPr>
      </w:pPr>
      <w:r w:rsidRPr="003E41EE">
        <w:rPr>
          <w:sz w:val="20"/>
          <w:szCs w:val="20"/>
        </w:rPr>
        <w:t xml:space="preserve"> фамилия, имя и отчество (последнее  при наличии) индивидуал</w:t>
      </w:r>
      <w:r w:rsidRPr="003E41EE">
        <w:rPr>
          <w:sz w:val="20"/>
          <w:szCs w:val="20"/>
        </w:rPr>
        <w:t>ь</w:t>
      </w:r>
      <w:r w:rsidRPr="003E41EE">
        <w:rPr>
          <w:sz w:val="20"/>
          <w:szCs w:val="20"/>
        </w:rPr>
        <w:t>ного предпринимателя, место его жительства, данные документа, уд</w:t>
      </w:r>
      <w:r w:rsidRPr="003E41EE">
        <w:rPr>
          <w:sz w:val="20"/>
          <w:szCs w:val="20"/>
        </w:rPr>
        <w:t>о</w:t>
      </w:r>
      <w:r w:rsidRPr="003E41EE">
        <w:rPr>
          <w:sz w:val="20"/>
          <w:szCs w:val="20"/>
        </w:rPr>
        <w:t>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для ин</w:t>
      </w:r>
      <w:r w:rsidR="004E7AE5" w:rsidRPr="003E41EE">
        <w:rPr>
          <w:sz w:val="20"/>
          <w:szCs w:val="20"/>
        </w:rPr>
        <w:t>дивидуального пре</w:t>
      </w:r>
      <w:r w:rsidR="004E7AE5" w:rsidRPr="003E41EE">
        <w:rPr>
          <w:sz w:val="20"/>
          <w:szCs w:val="20"/>
        </w:rPr>
        <w:t>д</w:t>
      </w:r>
      <w:r w:rsidR="004E7AE5" w:rsidRPr="003E41EE">
        <w:rPr>
          <w:sz w:val="20"/>
          <w:szCs w:val="20"/>
        </w:rPr>
        <w:t>прини</w:t>
      </w:r>
      <w:r w:rsidR="00F80166" w:rsidRPr="003E41EE">
        <w:rPr>
          <w:sz w:val="20"/>
          <w:szCs w:val="20"/>
        </w:rPr>
        <w:t>мателя;</w:t>
      </w:r>
    </w:p>
    <w:p w:rsidR="00F80166" w:rsidRPr="003E41EE" w:rsidRDefault="00C06022" w:rsidP="003E41EE">
      <w:pPr>
        <w:ind w:left="57" w:firstLine="454"/>
        <w:contextualSpacing/>
        <w:jc w:val="both"/>
        <w:rPr>
          <w:sz w:val="20"/>
          <w:szCs w:val="20"/>
        </w:rPr>
      </w:pPr>
      <w:r w:rsidRPr="003E41EE">
        <w:rPr>
          <w:sz w:val="20"/>
          <w:szCs w:val="20"/>
        </w:rPr>
        <w:t>номера телефонов, телефакса (при наличии);</w:t>
      </w:r>
    </w:p>
    <w:p w:rsidR="00F80166" w:rsidRPr="003E41EE" w:rsidRDefault="00C06022" w:rsidP="003E41EE">
      <w:pPr>
        <w:ind w:left="57" w:firstLine="454"/>
        <w:contextualSpacing/>
        <w:jc w:val="both"/>
        <w:rPr>
          <w:sz w:val="20"/>
          <w:szCs w:val="20"/>
        </w:rPr>
      </w:pPr>
      <w:r w:rsidRPr="003E41EE">
        <w:rPr>
          <w:sz w:val="20"/>
          <w:szCs w:val="20"/>
        </w:rPr>
        <w:t>адрес эл</w:t>
      </w:r>
      <w:r w:rsidR="00F80166" w:rsidRPr="003E41EE">
        <w:rPr>
          <w:sz w:val="20"/>
          <w:szCs w:val="20"/>
        </w:rPr>
        <w:t>ектронной почты (при наличии);</w:t>
      </w:r>
    </w:p>
    <w:p w:rsidR="00F80166" w:rsidRPr="003E41EE" w:rsidRDefault="00C06022" w:rsidP="003E41EE">
      <w:pPr>
        <w:ind w:left="57" w:firstLine="454"/>
        <w:contextualSpacing/>
        <w:jc w:val="both"/>
        <w:rPr>
          <w:sz w:val="20"/>
          <w:szCs w:val="20"/>
        </w:rPr>
      </w:pPr>
      <w:r w:rsidRPr="003E41EE">
        <w:rPr>
          <w:sz w:val="20"/>
          <w:szCs w:val="20"/>
        </w:rPr>
        <w:t>фамилии и инициалы руководителя юридического лица и лиц, о</w:t>
      </w:r>
      <w:r w:rsidRPr="003E41EE">
        <w:rPr>
          <w:sz w:val="20"/>
          <w:szCs w:val="20"/>
        </w:rPr>
        <w:t>т</w:t>
      </w:r>
      <w:r w:rsidRPr="003E41EE">
        <w:rPr>
          <w:sz w:val="20"/>
          <w:szCs w:val="20"/>
        </w:rPr>
        <w:t>ветственных за обращение с отхо</w:t>
      </w:r>
      <w:r w:rsidR="00F80166" w:rsidRPr="003E41EE">
        <w:rPr>
          <w:sz w:val="20"/>
          <w:szCs w:val="20"/>
        </w:rPr>
        <w:t>дами (с указанием должностей);</w:t>
      </w:r>
    </w:p>
    <w:p w:rsidR="00F80166" w:rsidRPr="003E41EE" w:rsidRDefault="00C06022" w:rsidP="003E41EE">
      <w:pPr>
        <w:ind w:left="57" w:firstLine="454"/>
        <w:contextualSpacing/>
        <w:jc w:val="both"/>
        <w:rPr>
          <w:sz w:val="20"/>
          <w:szCs w:val="20"/>
        </w:rPr>
      </w:pPr>
      <w:r w:rsidRPr="003E41EE">
        <w:rPr>
          <w:sz w:val="20"/>
          <w:szCs w:val="20"/>
        </w:rPr>
        <w:t>перечень структурных подразделений (основных и вспомогател</w:t>
      </w:r>
      <w:r w:rsidRPr="003E41EE">
        <w:rPr>
          <w:sz w:val="20"/>
          <w:szCs w:val="20"/>
        </w:rPr>
        <w:t>ь</w:t>
      </w:r>
      <w:r w:rsidRPr="003E41EE">
        <w:rPr>
          <w:sz w:val="20"/>
          <w:szCs w:val="20"/>
        </w:rPr>
        <w:t>ных цехов, участков и других объектов), в результате хозяйственной и иной деятельно</w:t>
      </w:r>
      <w:r w:rsidR="00F80166" w:rsidRPr="003E41EE">
        <w:rPr>
          <w:sz w:val="20"/>
          <w:szCs w:val="20"/>
        </w:rPr>
        <w:t>сти которых образуются отходы:</w:t>
      </w:r>
    </w:p>
    <w:p w:rsidR="00F80166" w:rsidRPr="003E41EE" w:rsidRDefault="00C06022" w:rsidP="003E41EE">
      <w:pPr>
        <w:ind w:left="57" w:firstLine="454"/>
        <w:contextualSpacing/>
        <w:jc w:val="both"/>
        <w:rPr>
          <w:sz w:val="20"/>
          <w:szCs w:val="20"/>
        </w:rPr>
      </w:pPr>
      <w:r w:rsidRPr="003E41EE">
        <w:rPr>
          <w:sz w:val="20"/>
          <w:szCs w:val="20"/>
        </w:rPr>
        <w:t xml:space="preserve">перечень филиала(ов) и обособленных подразделений, информация по которым включена в технический отчет по обращению с отходами, </w:t>
      </w:r>
      <w:r w:rsidR="00F80166" w:rsidRPr="003E41EE">
        <w:rPr>
          <w:sz w:val="20"/>
          <w:szCs w:val="20"/>
        </w:rPr>
        <w:t>и места их расположения.</w:t>
      </w:r>
    </w:p>
    <w:p w:rsidR="00407B49" w:rsidRPr="003E41EE" w:rsidRDefault="00C06022" w:rsidP="003E41EE">
      <w:pPr>
        <w:ind w:left="57" w:firstLine="454"/>
        <w:contextualSpacing/>
        <w:jc w:val="both"/>
        <w:rPr>
          <w:sz w:val="20"/>
          <w:szCs w:val="20"/>
        </w:rPr>
      </w:pPr>
      <w:r w:rsidRPr="003E41EE">
        <w:rPr>
          <w:sz w:val="20"/>
          <w:szCs w:val="20"/>
        </w:rPr>
        <w:t xml:space="preserve"> В разделе "Сведения о фактически образованных количествах о</w:t>
      </w:r>
      <w:r w:rsidRPr="003E41EE">
        <w:rPr>
          <w:sz w:val="20"/>
          <w:szCs w:val="20"/>
        </w:rPr>
        <w:t>т</w:t>
      </w:r>
      <w:r w:rsidRPr="003E41EE">
        <w:rPr>
          <w:sz w:val="20"/>
          <w:szCs w:val="20"/>
        </w:rPr>
        <w:t>ходов" технического отчета приводятся сведения о фактическом образ</w:t>
      </w:r>
      <w:r w:rsidRPr="003E41EE">
        <w:rPr>
          <w:sz w:val="20"/>
          <w:szCs w:val="20"/>
        </w:rPr>
        <w:t>о</w:t>
      </w:r>
      <w:r w:rsidRPr="003E41EE">
        <w:rPr>
          <w:sz w:val="20"/>
          <w:szCs w:val="20"/>
        </w:rPr>
        <w:t>вании отходов за отчетный период отдельно по каждому структурному подразделению (цеху, участку и другим объектам) хозяйствующего субъекта в табличном виде и фактические сводные сведения об образ</w:t>
      </w:r>
      <w:r w:rsidRPr="003E41EE">
        <w:rPr>
          <w:sz w:val="20"/>
          <w:szCs w:val="20"/>
        </w:rPr>
        <w:t>о</w:t>
      </w:r>
      <w:r w:rsidRPr="003E41EE">
        <w:rPr>
          <w:sz w:val="20"/>
          <w:szCs w:val="20"/>
        </w:rPr>
        <w:t>ванных отходах по хозяйствующему суб</w:t>
      </w:r>
      <w:r w:rsidR="00407B49" w:rsidRPr="003E41EE">
        <w:rPr>
          <w:sz w:val="20"/>
          <w:szCs w:val="20"/>
        </w:rPr>
        <w:t xml:space="preserve">ъекту в целом в табличном виде.                                                                                 </w:t>
      </w:r>
    </w:p>
    <w:p w:rsidR="00F80166" w:rsidRPr="003E41EE" w:rsidRDefault="00407B49" w:rsidP="003E41EE">
      <w:pPr>
        <w:ind w:left="57" w:firstLine="454"/>
        <w:contextualSpacing/>
        <w:jc w:val="both"/>
        <w:rPr>
          <w:sz w:val="20"/>
          <w:szCs w:val="20"/>
        </w:rPr>
      </w:pPr>
      <w:r w:rsidRPr="003E41EE">
        <w:rPr>
          <w:sz w:val="20"/>
          <w:szCs w:val="20"/>
        </w:rPr>
        <w:t xml:space="preserve"> </w:t>
      </w:r>
      <w:r w:rsidR="004E7AE5" w:rsidRPr="003E41EE">
        <w:rPr>
          <w:sz w:val="20"/>
          <w:szCs w:val="20"/>
        </w:rPr>
        <w:t xml:space="preserve">     </w:t>
      </w:r>
      <w:r w:rsidR="00F07B70" w:rsidRPr="003E41EE">
        <w:rPr>
          <w:sz w:val="20"/>
          <w:szCs w:val="20"/>
        </w:rPr>
        <w:t xml:space="preserve"> </w:t>
      </w:r>
      <w:r w:rsidR="004E7AE5" w:rsidRPr="003E41EE">
        <w:rPr>
          <w:sz w:val="20"/>
          <w:szCs w:val="20"/>
        </w:rPr>
        <w:t xml:space="preserve"> </w:t>
      </w:r>
      <w:r w:rsidR="00C06022" w:rsidRPr="003E41EE">
        <w:rPr>
          <w:sz w:val="20"/>
          <w:szCs w:val="20"/>
        </w:rPr>
        <w:t>В разделе "Сведения о фактически использованных, обезвр</w:t>
      </w:r>
      <w:r w:rsidR="00C06022" w:rsidRPr="003E41EE">
        <w:rPr>
          <w:sz w:val="20"/>
          <w:szCs w:val="20"/>
        </w:rPr>
        <w:t>е</w:t>
      </w:r>
      <w:r w:rsidR="00C06022" w:rsidRPr="003E41EE">
        <w:rPr>
          <w:sz w:val="20"/>
          <w:szCs w:val="20"/>
        </w:rPr>
        <w:t>женных, размещенных, а также переданных для данных целей другим хозяйствующим субъектам, в течение отчетного периода образованных отходов" технического отчета приводятся сведения за отчетный период о фактическом использовании, обезвреживании, хранении и захоронении отходов на самостоятельно эксплуатируемых (собственных) объектах размещения отходов, о фактической передаче отходов другим хозяйс</w:t>
      </w:r>
      <w:r w:rsidR="00C06022" w:rsidRPr="003E41EE">
        <w:rPr>
          <w:sz w:val="20"/>
          <w:szCs w:val="20"/>
        </w:rPr>
        <w:t>т</w:t>
      </w:r>
      <w:r w:rsidR="00C06022" w:rsidRPr="003E41EE">
        <w:rPr>
          <w:sz w:val="20"/>
          <w:szCs w:val="20"/>
        </w:rPr>
        <w:t>вующим субъектам в табличном виде .</w:t>
      </w:r>
    </w:p>
    <w:p w:rsidR="004E7AE5" w:rsidRPr="003E41EE" w:rsidRDefault="00C06022" w:rsidP="003E41EE">
      <w:pPr>
        <w:ind w:left="57" w:firstLine="454"/>
        <w:contextualSpacing/>
        <w:jc w:val="both"/>
        <w:rPr>
          <w:sz w:val="20"/>
          <w:szCs w:val="20"/>
        </w:rPr>
      </w:pPr>
      <w:r w:rsidRPr="003E41EE">
        <w:rPr>
          <w:sz w:val="20"/>
          <w:szCs w:val="20"/>
        </w:rPr>
        <w:t>При фактической передаче отходов другим хозяйствующим суб</w:t>
      </w:r>
      <w:r w:rsidRPr="003E41EE">
        <w:rPr>
          <w:sz w:val="20"/>
          <w:szCs w:val="20"/>
        </w:rPr>
        <w:t>ъ</w:t>
      </w:r>
      <w:r w:rsidRPr="003E41EE">
        <w:rPr>
          <w:sz w:val="20"/>
          <w:szCs w:val="20"/>
        </w:rPr>
        <w:t xml:space="preserve">ектам для целей обезвреживания и (или) размещения указываются номер и дата выдачи лицензии на деятельность по обезвреживанию и (или) размещению отходов IIV класса опасности данного хозяйствующего субъекта.     </w:t>
      </w:r>
      <w:r w:rsidR="004E7AE5" w:rsidRPr="003E41EE">
        <w:rPr>
          <w:sz w:val="20"/>
          <w:szCs w:val="20"/>
        </w:rPr>
        <w:t xml:space="preserve">                                                                  </w:t>
      </w:r>
    </w:p>
    <w:p w:rsidR="004E7AE5" w:rsidRPr="003E41EE" w:rsidRDefault="004E7AE5" w:rsidP="003E41EE">
      <w:pPr>
        <w:ind w:left="57" w:firstLine="454"/>
        <w:contextualSpacing/>
        <w:jc w:val="both"/>
        <w:rPr>
          <w:sz w:val="20"/>
          <w:szCs w:val="20"/>
        </w:rPr>
      </w:pPr>
      <w:r w:rsidRPr="003E41EE">
        <w:rPr>
          <w:sz w:val="20"/>
          <w:szCs w:val="20"/>
        </w:rPr>
        <w:t>К техническому отчету необходимо приложить:</w:t>
      </w:r>
    </w:p>
    <w:p w:rsidR="004E7AE5" w:rsidRPr="003E41EE" w:rsidRDefault="004E7AE5" w:rsidP="003E41EE">
      <w:pPr>
        <w:spacing w:before="100" w:beforeAutospacing="1" w:after="100" w:afterAutospacing="1"/>
        <w:ind w:left="57" w:firstLine="454"/>
        <w:contextualSpacing/>
        <w:jc w:val="both"/>
        <w:rPr>
          <w:sz w:val="20"/>
          <w:szCs w:val="20"/>
        </w:rPr>
      </w:pPr>
      <w:r w:rsidRPr="003E41EE">
        <w:rPr>
          <w:sz w:val="20"/>
          <w:szCs w:val="20"/>
        </w:rPr>
        <w:t xml:space="preserve"> копии документов, заверенные хозяйствующим субъектом, об и</w:t>
      </w:r>
      <w:r w:rsidRPr="003E41EE">
        <w:rPr>
          <w:sz w:val="20"/>
          <w:szCs w:val="20"/>
        </w:rPr>
        <w:t>с</w:t>
      </w:r>
      <w:r w:rsidRPr="003E41EE">
        <w:rPr>
          <w:sz w:val="20"/>
          <w:szCs w:val="20"/>
        </w:rPr>
        <w:t>пользовании, обезвреживании отходов хозяйствующим субъектом, хр</w:t>
      </w:r>
      <w:r w:rsidRPr="003E41EE">
        <w:rPr>
          <w:sz w:val="20"/>
          <w:szCs w:val="20"/>
        </w:rPr>
        <w:t>а</w:t>
      </w:r>
      <w:r w:rsidRPr="003E41EE">
        <w:rPr>
          <w:sz w:val="20"/>
          <w:szCs w:val="20"/>
        </w:rPr>
        <w:t>нении и захоронении отходов на самостоятельно эксплуатируемых об</w:t>
      </w:r>
      <w:r w:rsidRPr="003E41EE">
        <w:rPr>
          <w:sz w:val="20"/>
          <w:szCs w:val="20"/>
        </w:rPr>
        <w:t>ъ</w:t>
      </w:r>
      <w:r w:rsidRPr="003E41EE">
        <w:rPr>
          <w:sz w:val="20"/>
          <w:szCs w:val="20"/>
        </w:rPr>
        <w:t>ектах за отчетный период;</w:t>
      </w:r>
    </w:p>
    <w:p w:rsidR="004E7AE5" w:rsidRPr="003E41EE" w:rsidRDefault="004E7AE5" w:rsidP="003E41EE">
      <w:pPr>
        <w:spacing w:before="100" w:beforeAutospacing="1" w:after="100" w:afterAutospacing="1"/>
        <w:ind w:left="57" w:firstLine="454"/>
        <w:contextualSpacing/>
        <w:jc w:val="both"/>
        <w:rPr>
          <w:sz w:val="20"/>
          <w:szCs w:val="20"/>
        </w:rPr>
      </w:pPr>
      <w:r w:rsidRPr="003E41EE">
        <w:rPr>
          <w:sz w:val="20"/>
          <w:szCs w:val="20"/>
        </w:rPr>
        <w:t xml:space="preserve"> копии договоров на транспортировку отходов, документы, по</w:t>
      </w:r>
      <w:r w:rsidRPr="003E41EE">
        <w:rPr>
          <w:sz w:val="20"/>
          <w:szCs w:val="20"/>
        </w:rPr>
        <w:t>д</w:t>
      </w:r>
      <w:r w:rsidRPr="003E41EE">
        <w:rPr>
          <w:sz w:val="20"/>
          <w:szCs w:val="20"/>
        </w:rPr>
        <w:t>тверждающие факт передачи отходов на использование, обезврежив</w:t>
      </w:r>
      <w:r w:rsidRPr="003E41EE">
        <w:rPr>
          <w:sz w:val="20"/>
          <w:szCs w:val="20"/>
        </w:rPr>
        <w:t>а</w:t>
      </w:r>
      <w:r w:rsidRPr="003E41EE">
        <w:rPr>
          <w:sz w:val="20"/>
          <w:szCs w:val="20"/>
        </w:rPr>
        <w:t>ние, размещение;</w:t>
      </w:r>
    </w:p>
    <w:p w:rsidR="004E7AE5" w:rsidRPr="003E41EE" w:rsidRDefault="004E7AE5" w:rsidP="003E41EE">
      <w:pPr>
        <w:spacing w:before="100" w:beforeAutospacing="1" w:after="100" w:afterAutospacing="1"/>
        <w:ind w:left="57" w:firstLine="454"/>
        <w:contextualSpacing/>
        <w:jc w:val="both"/>
        <w:rPr>
          <w:sz w:val="20"/>
          <w:szCs w:val="20"/>
        </w:rPr>
      </w:pPr>
      <w:r w:rsidRPr="003E41EE">
        <w:rPr>
          <w:sz w:val="20"/>
          <w:szCs w:val="20"/>
        </w:rPr>
        <w:t xml:space="preserve"> копии договоров (актов), заверенные хозяйствующим субъектом, о передаче</w:t>
      </w:r>
      <w:r w:rsidR="00407B49" w:rsidRPr="003E41EE">
        <w:rPr>
          <w:sz w:val="20"/>
          <w:szCs w:val="20"/>
        </w:rPr>
        <w:t>-</w:t>
      </w:r>
      <w:r w:rsidRPr="003E41EE">
        <w:rPr>
          <w:sz w:val="20"/>
          <w:szCs w:val="20"/>
        </w:rPr>
        <w:t>приеме отходов другим хозяйствующим субъектам за отче</w:t>
      </w:r>
      <w:r w:rsidRPr="003E41EE">
        <w:rPr>
          <w:sz w:val="20"/>
          <w:szCs w:val="20"/>
        </w:rPr>
        <w:t>т</w:t>
      </w:r>
      <w:r w:rsidRPr="003E41EE">
        <w:rPr>
          <w:sz w:val="20"/>
          <w:szCs w:val="20"/>
        </w:rPr>
        <w:t>ный период для использования, обезвреживания, хранения и захорон</w:t>
      </w:r>
      <w:r w:rsidRPr="003E41EE">
        <w:rPr>
          <w:sz w:val="20"/>
          <w:szCs w:val="20"/>
        </w:rPr>
        <w:t>е</w:t>
      </w:r>
      <w:r w:rsidRPr="003E41EE">
        <w:rPr>
          <w:sz w:val="20"/>
          <w:szCs w:val="20"/>
        </w:rPr>
        <w:t>ния;</w:t>
      </w:r>
    </w:p>
    <w:p w:rsidR="004E7AE5" w:rsidRPr="003E41EE" w:rsidRDefault="004E7AE5" w:rsidP="003E41EE">
      <w:pPr>
        <w:spacing w:before="100" w:beforeAutospacing="1" w:after="100" w:afterAutospacing="1"/>
        <w:ind w:left="57" w:firstLine="454"/>
        <w:contextualSpacing/>
        <w:jc w:val="both"/>
        <w:rPr>
          <w:sz w:val="20"/>
          <w:szCs w:val="20"/>
        </w:rPr>
      </w:pPr>
      <w:r w:rsidRPr="003E41EE">
        <w:rPr>
          <w:sz w:val="20"/>
          <w:szCs w:val="20"/>
        </w:rPr>
        <w:t xml:space="preserve"> копии лицензий на деятельность по обезвреживанию и размещ</w:t>
      </w:r>
      <w:r w:rsidRPr="003E41EE">
        <w:rPr>
          <w:sz w:val="20"/>
          <w:szCs w:val="20"/>
        </w:rPr>
        <w:t>е</w:t>
      </w:r>
      <w:r w:rsidRPr="003E41EE">
        <w:rPr>
          <w:sz w:val="20"/>
          <w:szCs w:val="20"/>
        </w:rPr>
        <w:t xml:space="preserve">нию опасных отходов, выданных хозяйствующим субъектам, которым осуществляется передача опасных отходов в собственность, либо на правах владения, пользования или распоряжения для использования, обезвреживания, хранения и захоронения.                                                                                           </w:t>
      </w:r>
    </w:p>
    <w:p w:rsidR="004E7AE5" w:rsidRPr="003E41EE" w:rsidRDefault="004E7AE5" w:rsidP="003E41EE">
      <w:pPr>
        <w:spacing w:before="100" w:beforeAutospacing="1" w:after="100" w:afterAutospacing="1"/>
        <w:ind w:left="57" w:firstLine="454"/>
        <w:contextualSpacing/>
        <w:jc w:val="both"/>
        <w:rPr>
          <w:sz w:val="20"/>
          <w:szCs w:val="20"/>
        </w:rPr>
      </w:pPr>
      <w:r w:rsidRPr="003E41EE">
        <w:rPr>
          <w:sz w:val="20"/>
          <w:szCs w:val="20"/>
        </w:rPr>
        <w:t xml:space="preserve">         </w:t>
      </w:r>
      <w:r w:rsidR="00352741" w:rsidRPr="003E41EE">
        <w:rPr>
          <w:sz w:val="20"/>
          <w:szCs w:val="20"/>
        </w:rPr>
        <w:t>Технический отчет по отходам сдается согласно с ПНООЛР с целью подтверждения ранее согласованного ПНООЛР (заявленных в ПНООЛР видов, классов опасности и количества отходов, образова</w:t>
      </w:r>
      <w:r w:rsidR="00352741" w:rsidRPr="003E41EE">
        <w:rPr>
          <w:sz w:val="20"/>
          <w:szCs w:val="20"/>
        </w:rPr>
        <w:t>в</w:t>
      </w:r>
      <w:r w:rsidR="00352741" w:rsidRPr="003E41EE">
        <w:rPr>
          <w:sz w:val="20"/>
          <w:szCs w:val="20"/>
        </w:rPr>
        <w:t>шихся за отчетный период, подтверждения фактического использования, обезвреживания, размещения, передачи другим хозяйствующим субъе</w:t>
      </w:r>
      <w:r w:rsidR="00352741" w:rsidRPr="003E41EE">
        <w:rPr>
          <w:sz w:val="20"/>
          <w:szCs w:val="20"/>
        </w:rPr>
        <w:t>к</w:t>
      </w:r>
      <w:r w:rsidR="00352741" w:rsidRPr="003E41EE">
        <w:rPr>
          <w:sz w:val="20"/>
          <w:szCs w:val="20"/>
        </w:rPr>
        <w:t xml:space="preserve">там отходов, образовавшихся за отчетный период). </w:t>
      </w:r>
      <w:r w:rsidR="00F07B70" w:rsidRPr="003E41EE">
        <w:rPr>
          <w:sz w:val="20"/>
          <w:szCs w:val="20"/>
        </w:rPr>
        <w:t>Количество отчетов сдается в соответствии</w:t>
      </w:r>
      <w:r w:rsidR="00C06022" w:rsidRPr="003E41EE">
        <w:rPr>
          <w:sz w:val="20"/>
          <w:szCs w:val="20"/>
        </w:rPr>
        <w:t xml:space="preserve"> с согласованным ПНООЛР, т.е. если в ПНООЛР внесена одна производственная площадка, то подается отчет на одну площадку. Если таких площадок в одном ПНООЛР несколько, то отчет также один. </w:t>
      </w:r>
      <w:r w:rsidRPr="003E41EE">
        <w:rPr>
          <w:sz w:val="20"/>
          <w:szCs w:val="20"/>
        </w:rPr>
        <w:t xml:space="preserve">                                                          </w:t>
      </w:r>
    </w:p>
    <w:p w:rsidR="00F80166" w:rsidRPr="003E41EE" w:rsidRDefault="00C06022" w:rsidP="003E41EE">
      <w:pPr>
        <w:ind w:left="57" w:firstLine="454"/>
        <w:contextualSpacing/>
        <w:jc w:val="both"/>
        <w:rPr>
          <w:sz w:val="20"/>
          <w:szCs w:val="20"/>
        </w:rPr>
      </w:pPr>
      <w:r w:rsidRPr="003E41EE">
        <w:rPr>
          <w:sz w:val="20"/>
          <w:szCs w:val="20"/>
        </w:rPr>
        <w:t> </w:t>
      </w:r>
      <w:r w:rsidR="00352741" w:rsidRPr="003E41EE">
        <w:rPr>
          <w:sz w:val="20"/>
          <w:szCs w:val="20"/>
        </w:rPr>
        <w:t>Несвоевременная сдача отчета влечет за собой приостановление согласования ПНООЛР до момента сдачи отчета.</w:t>
      </w:r>
      <w:r w:rsidR="00F80166" w:rsidRPr="003E41EE">
        <w:rPr>
          <w:sz w:val="20"/>
          <w:szCs w:val="20"/>
        </w:rPr>
        <w:t xml:space="preserve">  </w:t>
      </w:r>
    </w:p>
    <w:p w:rsidR="004E7AE5" w:rsidRPr="003E41EE" w:rsidRDefault="004E7AE5" w:rsidP="003E41EE">
      <w:pPr>
        <w:ind w:left="57" w:firstLine="454"/>
        <w:contextualSpacing/>
        <w:jc w:val="both"/>
        <w:rPr>
          <w:sz w:val="20"/>
          <w:szCs w:val="20"/>
        </w:rPr>
      </w:pPr>
      <w:r w:rsidRPr="003E41EE">
        <w:rPr>
          <w:sz w:val="20"/>
          <w:szCs w:val="20"/>
        </w:rPr>
        <w:t xml:space="preserve"> </w:t>
      </w:r>
      <w:r w:rsidR="00352741" w:rsidRPr="003E41EE">
        <w:rPr>
          <w:sz w:val="20"/>
          <w:szCs w:val="20"/>
        </w:rPr>
        <w:t xml:space="preserve">Если у организации отсутствует согласованный ПНООЛР, то отчет не сдается.  Организация </w:t>
      </w:r>
      <w:r w:rsidR="00352741" w:rsidRPr="003E41EE">
        <w:rPr>
          <w:i/>
          <w:sz w:val="20"/>
          <w:szCs w:val="20"/>
        </w:rPr>
        <w:t>выплачивает штрафы и сверхлимитные пл</w:t>
      </w:r>
      <w:r w:rsidR="00352741" w:rsidRPr="003E41EE">
        <w:rPr>
          <w:i/>
          <w:sz w:val="20"/>
          <w:szCs w:val="20"/>
        </w:rPr>
        <w:t>а</w:t>
      </w:r>
      <w:r w:rsidR="00352741" w:rsidRPr="003E41EE">
        <w:rPr>
          <w:i/>
          <w:sz w:val="20"/>
          <w:szCs w:val="20"/>
        </w:rPr>
        <w:t xml:space="preserve">тежи </w:t>
      </w:r>
      <w:r w:rsidR="00352741" w:rsidRPr="003E41EE">
        <w:rPr>
          <w:sz w:val="20"/>
          <w:szCs w:val="20"/>
        </w:rPr>
        <w:t>до тех пор, пока не согласует ПНООЛР и не получит документ об утверждении нормативов образования отходов и лимитов на их разм</w:t>
      </w:r>
      <w:r w:rsidR="00352741" w:rsidRPr="003E41EE">
        <w:rPr>
          <w:sz w:val="20"/>
          <w:szCs w:val="20"/>
        </w:rPr>
        <w:t>е</w:t>
      </w:r>
      <w:r w:rsidR="00352741" w:rsidRPr="003E41EE">
        <w:rPr>
          <w:sz w:val="20"/>
          <w:szCs w:val="20"/>
        </w:rPr>
        <w:t xml:space="preserve">щение. </w:t>
      </w:r>
      <w:r w:rsidR="00C06022" w:rsidRPr="003E41EE">
        <w:rPr>
          <w:sz w:val="20"/>
          <w:szCs w:val="20"/>
        </w:rPr>
        <w:t>Кроме того все отходы, которые образовались в период с даты, когда должен был быть сдан отчет до даты его фактической сдачи, сч</w:t>
      </w:r>
      <w:r w:rsidR="00C06022" w:rsidRPr="003E41EE">
        <w:rPr>
          <w:sz w:val="20"/>
          <w:szCs w:val="20"/>
        </w:rPr>
        <w:t>и</w:t>
      </w:r>
      <w:r w:rsidR="00C06022" w:rsidRPr="003E41EE">
        <w:rPr>
          <w:sz w:val="20"/>
          <w:szCs w:val="20"/>
        </w:rPr>
        <w:t xml:space="preserve">таются сверхлимитными.    </w:t>
      </w:r>
      <w:r w:rsidRPr="003E41EE">
        <w:rPr>
          <w:sz w:val="20"/>
          <w:szCs w:val="20"/>
        </w:rPr>
        <w:t xml:space="preserve"> </w:t>
      </w:r>
      <w:r w:rsidR="00C06022" w:rsidRPr="003E41EE">
        <w:rPr>
          <w:sz w:val="20"/>
          <w:szCs w:val="20"/>
        </w:rPr>
        <w:t xml:space="preserve"> </w:t>
      </w:r>
    </w:p>
    <w:p w:rsidR="004E7AE5" w:rsidRPr="003E41EE" w:rsidRDefault="00352741" w:rsidP="003E41EE">
      <w:pPr>
        <w:ind w:left="57" w:firstLine="454"/>
        <w:contextualSpacing/>
        <w:jc w:val="both"/>
        <w:rPr>
          <w:sz w:val="20"/>
          <w:szCs w:val="20"/>
        </w:rPr>
      </w:pPr>
      <w:r w:rsidRPr="003E41EE">
        <w:rPr>
          <w:sz w:val="20"/>
          <w:szCs w:val="20"/>
        </w:rPr>
        <w:t xml:space="preserve">Порядком установлено, что технический отчет представляется </w:t>
      </w:r>
      <w:r w:rsidRPr="003E41EE">
        <w:rPr>
          <w:b/>
          <w:i/>
          <w:sz w:val="20"/>
          <w:szCs w:val="20"/>
        </w:rPr>
        <w:t xml:space="preserve">в </w:t>
      </w:r>
      <w:r w:rsidRPr="003E41EE">
        <w:rPr>
          <w:rStyle w:val="a5"/>
          <w:b w:val="0"/>
          <w:i/>
          <w:sz w:val="20"/>
          <w:szCs w:val="20"/>
        </w:rPr>
        <w:t>уведомительном</w:t>
      </w:r>
      <w:r w:rsidRPr="003E41EE">
        <w:rPr>
          <w:sz w:val="20"/>
          <w:szCs w:val="20"/>
        </w:rPr>
        <w:t xml:space="preserve"> порядке индивидуальными предпринимателями и юр</w:t>
      </w:r>
      <w:r w:rsidRPr="003E41EE">
        <w:rPr>
          <w:sz w:val="20"/>
          <w:szCs w:val="20"/>
        </w:rPr>
        <w:t>и</w:t>
      </w:r>
      <w:r w:rsidRPr="003E41EE">
        <w:rPr>
          <w:sz w:val="20"/>
          <w:szCs w:val="20"/>
        </w:rPr>
        <w:t>дическими лицами непосредственно в соответствующий территориал</w:t>
      </w:r>
      <w:r w:rsidRPr="003E41EE">
        <w:rPr>
          <w:sz w:val="20"/>
          <w:szCs w:val="20"/>
        </w:rPr>
        <w:t>ь</w:t>
      </w:r>
      <w:r w:rsidRPr="003E41EE">
        <w:rPr>
          <w:sz w:val="20"/>
          <w:szCs w:val="20"/>
        </w:rPr>
        <w:t>ный орган Росприроднадзора или направляется в его адрес почтовым о</w:t>
      </w:r>
      <w:r w:rsidRPr="003E41EE">
        <w:rPr>
          <w:sz w:val="20"/>
          <w:szCs w:val="20"/>
        </w:rPr>
        <w:t>т</w:t>
      </w:r>
      <w:r w:rsidRPr="003E41EE">
        <w:rPr>
          <w:sz w:val="20"/>
          <w:szCs w:val="20"/>
        </w:rPr>
        <w:t>правлением с описью</w:t>
      </w:r>
      <w:hyperlink r:id="rId57" w:anchor="64899436" w:tooltip="Нажмите, чтобы продолжить, PhraseFinder" w:history="1">
        <w:r w:rsidRPr="003E41EE">
          <w:rPr>
            <w:rStyle w:val="a3"/>
            <w:b/>
            <w:color w:val="auto"/>
            <w:sz w:val="20"/>
            <w:szCs w:val="20"/>
            <w:u w:val="none"/>
          </w:rPr>
          <w:t xml:space="preserve"> вложения</w:t>
        </w:r>
      </w:hyperlink>
      <w:r w:rsidR="00C06022" w:rsidRPr="003E41EE">
        <w:rPr>
          <w:sz w:val="20"/>
          <w:szCs w:val="20"/>
        </w:rPr>
        <w:t xml:space="preserve"> </w:t>
      </w:r>
      <w:r w:rsidRPr="003E41EE">
        <w:rPr>
          <w:sz w:val="20"/>
          <w:szCs w:val="20"/>
        </w:rPr>
        <w:t xml:space="preserve"> и уведомлением о вручении.</w:t>
      </w:r>
      <w:r w:rsidR="004E7AE5" w:rsidRPr="003E41EE">
        <w:rPr>
          <w:sz w:val="20"/>
          <w:szCs w:val="20"/>
        </w:rPr>
        <w:t xml:space="preserve">                                                                </w:t>
      </w:r>
    </w:p>
    <w:p w:rsidR="004E7AE5" w:rsidRPr="003E41EE" w:rsidRDefault="004E7AE5" w:rsidP="003E41EE">
      <w:pPr>
        <w:ind w:left="57" w:firstLine="454"/>
        <w:contextualSpacing/>
        <w:jc w:val="both"/>
        <w:rPr>
          <w:sz w:val="20"/>
          <w:szCs w:val="20"/>
        </w:rPr>
      </w:pPr>
      <w:r w:rsidRPr="003E41EE">
        <w:rPr>
          <w:sz w:val="20"/>
          <w:szCs w:val="20"/>
        </w:rPr>
        <w:t>Для предприятий, включенных в список объектов федерального г</w:t>
      </w:r>
      <w:r w:rsidRPr="003E41EE">
        <w:rPr>
          <w:sz w:val="20"/>
          <w:szCs w:val="20"/>
        </w:rPr>
        <w:t>о</w:t>
      </w:r>
      <w:r w:rsidRPr="003E41EE">
        <w:rPr>
          <w:sz w:val="20"/>
          <w:szCs w:val="20"/>
        </w:rPr>
        <w:t>сударственного экологического надзора о</w:t>
      </w:r>
      <w:r w:rsidR="00C06022" w:rsidRPr="003E41EE">
        <w:rPr>
          <w:sz w:val="20"/>
          <w:szCs w:val="20"/>
        </w:rPr>
        <w:t xml:space="preserve">тчет подается </w:t>
      </w:r>
      <w:r w:rsidRPr="003E41EE">
        <w:rPr>
          <w:sz w:val="20"/>
          <w:szCs w:val="20"/>
        </w:rPr>
        <w:t>в территориал</w:t>
      </w:r>
      <w:r w:rsidRPr="003E41EE">
        <w:rPr>
          <w:sz w:val="20"/>
          <w:szCs w:val="20"/>
        </w:rPr>
        <w:t>ь</w:t>
      </w:r>
      <w:r w:rsidRPr="003E41EE">
        <w:rPr>
          <w:sz w:val="20"/>
          <w:szCs w:val="20"/>
        </w:rPr>
        <w:t>ный орган Росприроднадзора. Для предприятий, не  включенных в сп</w:t>
      </w:r>
      <w:r w:rsidRPr="003E41EE">
        <w:rPr>
          <w:sz w:val="20"/>
          <w:szCs w:val="20"/>
        </w:rPr>
        <w:t>и</w:t>
      </w:r>
      <w:r w:rsidRPr="003E41EE">
        <w:rPr>
          <w:sz w:val="20"/>
          <w:szCs w:val="20"/>
        </w:rPr>
        <w:t>сок объектов федерального государственного экологического надзора отчет подается в в Минприроды (департамент) региона</w:t>
      </w:r>
      <w:r w:rsidR="00F80166" w:rsidRPr="003E41EE">
        <w:rPr>
          <w:sz w:val="20"/>
          <w:szCs w:val="20"/>
        </w:rPr>
        <w:t xml:space="preserve"> </w:t>
      </w:r>
      <w:r w:rsidR="00964F9C" w:rsidRPr="003E41EE">
        <w:rPr>
          <w:sz w:val="20"/>
          <w:szCs w:val="20"/>
        </w:rPr>
        <w:t>[10</w:t>
      </w:r>
      <w:r w:rsidR="00D247DA" w:rsidRPr="003E41EE">
        <w:rPr>
          <w:sz w:val="20"/>
          <w:szCs w:val="20"/>
        </w:rPr>
        <w:t>]</w:t>
      </w:r>
      <w:r w:rsidRPr="003E41EE">
        <w:rPr>
          <w:sz w:val="20"/>
          <w:szCs w:val="20"/>
        </w:rPr>
        <w:t>.</w:t>
      </w:r>
    </w:p>
    <w:p w:rsidR="00A411CC" w:rsidRPr="003E41EE" w:rsidRDefault="00FF1315" w:rsidP="003E41EE">
      <w:pPr>
        <w:ind w:left="57" w:firstLine="454"/>
        <w:contextualSpacing/>
        <w:jc w:val="both"/>
        <w:rPr>
          <w:sz w:val="20"/>
          <w:szCs w:val="20"/>
        </w:rPr>
      </w:pPr>
      <w:r>
        <w:rPr>
          <w:sz w:val="20"/>
          <w:szCs w:val="20"/>
        </w:rPr>
        <w:t xml:space="preserve">    </w:t>
      </w:r>
    </w:p>
    <w:p w:rsidR="00A411CC" w:rsidRPr="00FF1315" w:rsidRDefault="00906BF4" w:rsidP="003E41EE">
      <w:pPr>
        <w:ind w:left="57" w:firstLine="454"/>
        <w:contextualSpacing/>
        <w:jc w:val="both"/>
        <w:rPr>
          <w:sz w:val="22"/>
          <w:szCs w:val="22"/>
        </w:rPr>
      </w:pPr>
      <w:r w:rsidRPr="00FF1315">
        <w:rPr>
          <w:sz w:val="22"/>
          <w:szCs w:val="22"/>
        </w:rPr>
        <w:t xml:space="preserve">        </w:t>
      </w:r>
      <w:r w:rsidR="00FF1315">
        <w:rPr>
          <w:sz w:val="22"/>
          <w:szCs w:val="22"/>
        </w:rPr>
        <w:t xml:space="preserve">     </w:t>
      </w:r>
      <w:r w:rsidRPr="00FF1315">
        <w:rPr>
          <w:sz w:val="22"/>
          <w:szCs w:val="22"/>
        </w:rPr>
        <w:t xml:space="preserve">  </w:t>
      </w:r>
      <w:r w:rsidR="00037725" w:rsidRPr="00FF1315">
        <w:rPr>
          <w:sz w:val="22"/>
          <w:szCs w:val="22"/>
        </w:rPr>
        <w:t xml:space="preserve">Контрольные вопросы </w:t>
      </w:r>
      <w:r w:rsidR="00434034" w:rsidRPr="00FF1315">
        <w:rPr>
          <w:sz w:val="22"/>
          <w:szCs w:val="22"/>
        </w:rPr>
        <w:t>по главе 9</w:t>
      </w:r>
    </w:p>
    <w:p w:rsidR="00906BF4" w:rsidRPr="003E41EE" w:rsidRDefault="00906BF4" w:rsidP="003E41EE">
      <w:pPr>
        <w:ind w:left="57" w:firstLine="454"/>
        <w:contextualSpacing/>
        <w:jc w:val="both"/>
        <w:rPr>
          <w:sz w:val="20"/>
          <w:szCs w:val="20"/>
        </w:rPr>
      </w:pPr>
      <w:r w:rsidRPr="003E41EE">
        <w:rPr>
          <w:sz w:val="20"/>
          <w:szCs w:val="20"/>
        </w:rPr>
        <w:t xml:space="preserve"> 1.Что входит в понятие "отход"?</w:t>
      </w:r>
    </w:p>
    <w:p w:rsidR="00906BF4" w:rsidRPr="003E41EE" w:rsidRDefault="00906BF4" w:rsidP="003E41EE">
      <w:pPr>
        <w:ind w:left="57" w:firstLine="454"/>
        <w:contextualSpacing/>
        <w:jc w:val="both"/>
        <w:rPr>
          <w:sz w:val="20"/>
          <w:szCs w:val="20"/>
        </w:rPr>
      </w:pPr>
      <w:r w:rsidRPr="003E41EE">
        <w:rPr>
          <w:sz w:val="20"/>
          <w:szCs w:val="20"/>
        </w:rPr>
        <w:t>2. Как Вы понимаете "отходы от использования товаров"?</w:t>
      </w:r>
    </w:p>
    <w:p w:rsidR="00906BF4" w:rsidRPr="003E41EE" w:rsidRDefault="00906BF4" w:rsidP="003E41EE">
      <w:pPr>
        <w:ind w:left="57" w:firstLine="454"/>
        <w:contextualSpacing/>
        <w:jc w:val="both"/>
        <w:rPr>
          <w:sz w:val="20"/>
          <w:szCs w:val="20"/>
        </w:rPr>
      </w:pPr>
      <w:r w:rsidRPr="003E41EE">
        <w:rPr>
          <w:sz w:val="20"/>
          <w:szCs w:val="20"/>
        </w:rPr>
        <w:t xml:space="preserve">3. Что относится к </w:t>
      </w:r>
      <w:r w:rsidRPr="003E41EE">
        <w:rPr>
          <w:sz w:val="20"/>
          <w:szCs w:val="20"/>
          <w:lang w:val="en-US"/>
        </w:rPr>
        <w:t>V</w:t>
      </w:r>
      <w:r w:rsidRPr="003E41EE">
        <w:rPr>
          <w:sz w:val="20"/>
          <w:szCs w:val="20"/>
        </w:rPr>
        <w:t xml:space="preserve"> классу отходов?</w:t>
      </w:r>
    </w:p>
    <w:p w:rsidR="00906BF4" w:rsidRPr="003E41EE" w:rsidRDefault="00906BF4" w:rsidP="003E41EE">
      <w:pPr>
        <w:ind w:left="57" w:firstLine="454"/>
        <w:contextualSpacing/>
        <w:jc w:val="both"/>
        <w:rPr>
          <w:sz w:val="20"/>
          <w:szCs w:val="20"/>
        </w:rPr>
      </w:pPr>
      <w:r w:rsidRPr="003E41EE">
        <w:rPr>
          <w:sz w:val="20"/>
          <w:szCs w:val="20"/>
        </w:rPr>
        <w:t>4. Сколько классов опасности отходов Вы знаете?</w:t>
      </w:r>
    </w:p>
    <w:p w:rsidR="00906BF4" w:rsidRPr="003E41EE" w:rsidRDefault="00906BF4" w:rsidP="003E41EE">
      <w:pPr>
        <w:ind w:left="57" w:firstLine="454"/>
        <w:contextualSpacing/>
        <w:jc w:val="both"/>
        <w:rPr>
          <w:sz w:val="20"/>
          <w:szCs w:val="20"/>
        </w:rPr>
      </w:pPr>
      <w:r w:rsidRPr="003E41EE">
        <w:rPr>
          <w:sz w:val="20"/>
          <w:szCs w:val="20"/>
        </w:rPr>
        <w:t>5. Назовите особенности инвентаризации отходов?</w:t>
      </w:r>
    </w:p>
    <w:p w:rsidR="00906BF4" w:rsidRPr="003E41EE" w:rsidRDefault="00906BF4" w:rsidP="003E41EE">
      <w:pPr>
        <w:ind w:left="57" w:firstLine="454"/>
        <w:contextualSpacing/>
        <w:jc w:val="both"/>
        <w:rPr>
          <w:sz w:val="20"/>
          <w:szCs w:val="20"/>
        </w:rPr>
      </w:pPr>
      <w:r w:rsidRPr="003E41EE">
        <w:rPr>
          <w:sz w:val="20"/>
          <w:szCs w:val="20"/>
        </w:rPr>
        <w:t>6. Назовите цель инвентаризации объектов размещения от</w:t>
      </w:r>
    </w:p>
    <w:p w:rsidR="00906BF4" w:rsidRPr="003E41EE" w:rsidRDefault="00906BF4" w:rsidP="003E41EE">
      <w:pPr>
        <w:ind w:left="57" w:firstLine="454"/>
        <w:contextualSpacing/>
        <w:jc w:val="both"/>
        <w:rPr>
          <w:sz w:val="20"/>
          <w:szCs w:val="20"/>
        </w:rPr>
      </w:pPr>
      <w:r w:rsidRPr="003E41EE">
        <w:rPr>
          <w:sz w:val="20"/>
          <w:szCs w:val="20"/>
        </w:rPr>
        <w:t xml:space="preserve">   ходов?</w:t>
      </w:r>
    </w:p>
    <w:p w:rsidR="00D247DA" w:rsidRPr="003E41EE" w:rsidRDefault="00906BF4" w:rsidP="003E41EE">
      <w:pPr>
        <w:ind w:left="57" w:firstLine="454"/>
        <w:contextualSpacing/>
        <w:jc w:val="both"/>
        <w:rPr>
          <w:sz w:val="20"/>
          <w:szCs w:val="20"/>
        </w:rPr>
      </w:pPr>
      <w:r w:rsidRPr="003E41EE">
        <w:rPr>
          <w:sz w:val="20"/>
          <w:szCs w:val="20"/>
        </w:rPr>
        <w:t>7. На какой период допускается временное складирование отхо</w:t>
      </w:r>
    </w:p>
    <w:p w:rsidR="00906BF4" w:rsidRPr="003E41EE" w:rsidRDefault="00906BF4" w:rsidP="003E41EE">
      <w:pPr>
        <w:ind w:left="57" w:firstLine="454"/>
        <w:contextualSpacing/>
        <w:jc w:val="both"/>
        <w:rPr>
          <w:sz w:val="20"/>
          <w:szCs w:val="20"/>
        </w:rPr>
      </w:pPr>
      <w:r w:rsidRPr="003E41EE">
        <w:rPr>
          <w:sz w:val="20"/>
          <w:szCs w:val="20"/>
        </w:rPr>
        <w:t>дов?</w:t>
      </w:r>
    </w:p>
    <w:p w:rsidR="00906BF4" w:rsidRPr="003E41EE" w:rsidRDefault="00906BF4" w:rsidP="003E41EE">
      <w:pPr>
        <w:ind w:left="57" w:firstLine="454"/>
        <w:contextualSpacing/>
        <w:jc w:val="both"/>
        <w:rPr>
          <w:sz w:val="20"/>
          <w:szCs w:val="20"/>
        </w:rPr>
      </w:pPr>
      <w:r w:rsidRPr="003E41EE">
        <w:rPr>
          <w:sz w:val="20"/>
          <w:szCs w:val="20"/>
        </w:rPr>
        <w:t>8. Какие требования к безопасной транспортировке отходов?</w:t>
      </w:r>
    </w:p>
    <w:p w:rsidR="00906BF4" w:rsidRPr="003E41EE" w:rsidRDefault="00906BF4" w:rsidP="003E41EE">
      <w:pPr>
        <w:ind w:left="57" w:firstLine="454"/>
        <w:contextualSpacing/>
        <w:jc w:val="both"/>
        <w:rPr>
          <w:sz w:val="20"/>
          <w:szCs w:val="20"/>
        </w:rPr>
      </w:pPr>
      <w:r w:rsidRPr="003E41EE">
        <w:rPr>
          <w:sz w:val="20"/>
          <w:szCs w:val="20"/>
        </w:rPr>
        <w:t>9. Что входит в технический отчет по обращению с отходами?</w:t>
      </w:r>
    </w:p>
    <w:p w:rsidR="00FF1315" w:rsidRPr="00FF1315" w:rsidRDefault="00906BF4" w:rsidP="00FF1315">
      <w:pPr>
        <w:pStyle w:val="formattext"/>
        <w:ind w:left="57" w:firstLine="454"/>
        <w:contextualSpacing/>
        <w:jc w:val="both"/>
        <w:rPr>
          <w:bCs/>
          <w:sz w:val="22"/>
          <w:szCs w:val="22"/>
        </w:rPr>
      </w:pPr>
      <w:r w:rsidRPr="003E41EE">
        <w:t xml:space="preserve">             </w:t>
      </w:r>
      <w:r w:rsidR="00DC6ED9" w:rsidRPr="003E41EE">
        <w:rPr>
          <w:b/>
          <w:bCs/>
        </w:rPr>
        <w:t xml:space="preserve"> </w:t>
      </w:r>
      <w:r w:rsidR="009B230C" w:rsidRPr="00FF1315">
        <w:rPr>
          <w:bCs/>
          <w:sz w:val="22"/>
          <w:szCs w:val="22"/>
        </w:rPr>
        <w:t>Законодательная база</w:t>
      </w:r>
      <w:r w:rsidR="00434034" w:rsidRPr="00FF1315">
        <w:rPr>
          <w:bCs/>
          <w:sz w:val="22"/>
          <w:szCs w:val="22"/>
        </w:rPr>
        <w:t xml:space="preserve"> к главе 9</w:t>
      </w:r>
    </w:p>
    <w:p w:rsidR="00FF1315" w:rsidRDefault="00C9726E" w:rsidP="00FF1315">
      <w:pPr>
        <w:pStyle w:val="formattext"/>
        <w:ind w:left="57" w:firstLine="454"/>
        <w:contextualSpacing/>
        <w:jc w:val="both"/>
        <w:rPr>
          <w:sz w:val="20"/>
          <w:szCs w:val="20"/>
        </w:rPr>
      </w:pPr>
      <w:r w:rsidRPr="003E41EE">
        <w:rPr>
          <w:sz w:val="20"/>
          <w:szCs w:val="20"/>
        </w:rPr>
        <w:t xml:space="preserve">1. </w:t>
      </w:r>
      <w:r w:rsidR="009B230C" w:rsidRPr="003E41EE">
        <w:rPr>
          <w:sz w:val="20"/>
          <w:szCs w:val="20"/>
        </w:rPr>
        <w:t>Закон РФ «Об охране окружающей среды» № 7-ФЗ от 10</w:t>
      </w:r>
      <w:r w:rsidR="00906BF4" w:rsidRPr="003E41EE">
        <w:rPr>
          <w:sz w:val="20"/>
          <w:szCs w:val="20"/>
        </w:rPr>
        <w:t xml:space="preserve">                              </w:t>
      </w:r>
      <w:r w:rsidR="009B230C" w:rsidRPr="003E41EE">
        <w:rPr>
          <w:sz w:val="20"/>
          <w:szCs w:val="20"/>
        </w:rPr>
        <w:t xml:space="preserve">января </w:t>
      </w:r>
      <w:smartTag w:uri="urn:schemas-microsoft-com:office:smarttags" w:element="metricconverter">
        <w:smartTagPr>
          <w:attr w:name="ProductID" w:val="2002 г"/>
        </w:smartTagPr>
        <w:r w:rsidR="009B230C" w:rsidRPr="003E41EE">
          <w:rPr>
            <w:sz w:val="20"/>
            <w:szCs w:val="20"/>
          </w:rPr>
          <w:t>2002 г</w:t>
        </w:r>
      </w:smartTag>
      <w:r w:rsidR="009B230C" w:rsidRPr="003E41EE">
        <w:rPr>
          <w:sz w:val="20"/>
          <w:szCs w:val="20"/>
        </w:rPr>
        <w:t>.</w:t>
      </w:r>
      <w:r w:rsidR="001C1652" w:rsidRPr="003E41EE">
        <w:rPr>
          <w:sz w:val="20"/>
          <w:szCs w:val="20"/>
        </w:rPr>
        <w:t xml:space="preserve"> .(в ред. от 23.06.2016г.).</w:t>
      </w:r>
    </w:p>
    <w:p w:rsidR="00D74166" w:rsidRDefault="00C9726E" w:rsidP="00D74166">
      <w:pPr>
        <w:pStyle w:val="formattext"/>
        <w:ind w:left="57" w:firstLine="454"/>
        <w:contextualSpacing/>
        <w:jc w:val="both"/>
        <w:rPr>
          <w:sz w:val="20"/>
          <w:szCs w:val="20"/>
        </w:rPr>
      </w:pPr>
      <w:r w:rsidRPr="003E41EE">
        <w:rPr>
          <w:sz w:val="20"/>
          <w:szCs w:val="20"/>
        </w:rPr>
        <w:t xml:space="preserve">2. Закон РФ «Об отходах производства и потребления» №89-Ф3 от </w:t>
      </w:r>
      <w:smartTag w:uri="urn:schemas-microsoft-com:office:smarttags" w:element="metricconverter">
        <w:smartTagPr>
          <w:attr w:name="ProductID" w:val="1998 г"/>
        </w:smartTagPr>
        <w:r w:rsidRPr="003E41EE">
          <w:rPr>
            <w:sz w:val="20"/>
            <w:szCs w:val="20"/>
          </w:rPr>
          <w:t>1998 г</w:t>
        </w:r>
      </w:smartTag>
      <w:r w:rsidRPr="003E41EE">
        <w:rPr>
          <w:sz w:val="20"/>
          <w:szCs w:val="20"/>
        </w:rPr>
        <w:t>.</w:t>
      </w:r>
      <w:r w:rsidR="001C1652" w:rsidRPr="003E41EE">
        <w:rPr>
          <w:bCs/>
          <w:sz w:val="20"/>
          <w:szCs w:val="32"/>
        </w:rPr>
        <w:t xml:space="preserve"> ( в ред.от 03.07. 2016г.).                                                            </w:t>
      </w:r>
      <w:r w:rsidRPr="003E41EE">
        <w:rPr>
          <w:sz w:val="20"/>
          <w:szCs w:val="20"/>
        </w:rPr>
        <w:t>;</w:t>
      </w:r>
    </w:p>
    <w:p w:rsidR="00D74166" w:rsidRDefault="00C9726E" w:rsidP="00D74166">
      <w:pPr>
        <w:pStyle w:val="formattext"/>
        <w:ind w:left="57" w:firstLine="454"/>
        <w:contextualSpacing/>
        <w:jc w:val="both"/>
        <w:rPr>
          <w:bCs/>
          <w:sz w:val="20"/>
          <w:szCs w:val="32"/>
        </w:rPr>
      </w:pPr>
      <w:r w:rsidRPr="003E41EE">
        <w:rPr>
          <w:sz w:val="20"/>
          <w:szCs w:val="20"/>
        </w:rPr>
        <w:t xml:space="preserve">3. </w:t>
      </w:r>
      <w:r w:rsidR="009B230C" w:rsidRPr="003E41EE">
        <w:rPr>
          <w:sz w:val="20"/>
          <w:szCs w:val="20"/>
        </w:rPr>
        <w:t>Закон РФ «О санитарно-эпидемиологическом благополучии н</w:t>
      </w:r>
      <w:r w:rsidR="009B230C" w:rsidRPr="003E41EE">
        <w:rPr>
          <w:sz w:val="20"/>
          <w:szCs w:val="20"/>
        </w:rPr>
        <w:t>а</w:t>
      </w:r>
      <w:r w:rsidR="009B230C" w:rsidRPr="003E41EE">
        <w:rPr>
          <w:sz w:val="20"/>
          <w:szCs w:val="20"/>
        </w:rPr>
        <w:t>селения» № 4</w:t>
      </w:r>
      <w:r w:rsidR="001C1652" w:rsidRPr="003E41EE">
        <w:rPr>
          <w:sz w:val="20"/>
          <w:szCs w:val="20"/>
        </w:rPr>
        <w:t>5-ФЗ от 9 мая 2005 года</w:t>
      </w:r>
      <w:r w:rsidR="001C1652" w:rsidRPr="003E41EE">
        <w:rPr>
          <w:bCs/>
          <w:sz w:val="20"/>
          <w:szCs w:val="32"/>
        </w:rPr>
        <w:t xml:space="preserve"> ( в ред.от 03.07. 2016г.).</w:t>
      </w:r>
    </w:p>
    <w:p w:rsidR="00D74166" w:rsidRDefault="00FE27AE" w:rsidP="00D74166">
      <w:pPr>
        <w:pStyle w:val="formattext"/>
        <w:ind w:left="57" w:firstLine="454"/>
        <w:contextualSpacing/>
        <w:jc w:val="both"/>
        <w:rPr>
          <w:sz w:val="20"/>
          <w:szCs w:val="20"/>
        </w:rPr>
      </w:pPr>
      <w:r w:rsidRPr="003E41EE">
        <w:rPr>
          <w:bCs/>
          <w:sz w:val="20"/>
          <w:szCs w:val="32"/>
        </w:rPr>
        <w:t>4</w:t>
      </w:r>
      <w:r w:rsidRPr="003E41EE">
        <w:rPr>
          <w:sz w:val="20"/>
          <w:szCs w:val="20"/>
        </w:rPr>
        <w:t>. Постановление Правительства РФ от 24.12.2015 № 1417 «Об у</w:t>
      </w:r>
      <w:r w:rsidRPr="003E41EE">
        <w:rPr>
          <w:sz w:val="20"/>
          <w:szCs w:val="20"/>
        </w:rPr>
        <w:t>т</w:t>
      </w:r>
      <w:r w:rsidRPr="003E41EE">
        <w:rPr>
          <w:sz w:val="20"/>
          <w:szCs w:val="20"/>
        </w:rPr>
        <w:t>верждении Положения о декларировании производителями, импортер</w:t>
      </w:r>
      <w:r w:rsidRPr="003E41EE">
        <w:rPr>
          <w:sz w:val="20"/>
          <w:szCs w:val="20"/>
        </w:rPr>
        <w:t>а</w:t>
      </w:r>
      <w:r w:rsidRPr="003E41EE">
        <w:rPr>
          <w:sz w:val="20"/>
          <w:szCs w:val="20"/>
        </w:rPr>
        <w:t>ми товаров, подлежащих утилизации, количества выпущенных в обр</w:t>
      </w:r>
      <w:r w:rsidRPr="003E41EE">
        <w:rPr>
          <w:sz w:val="20"/>
          <w:szCs w:val="20"/>
        </w:rPr>
        <w:t>а</w:t>
      </w:r>
      <w:r w:rsidRPr="003E41EE">
        <w:rPr>
          <w:sz w:val="20"/>
          <w:szCs w:val="20"/>
        </w:rPr>
        <w:t>щение на территории Российской Федерации за предыдущий календа</w:t>
      </w:r>
      <w:r w:rsidRPr="003E41EE">
        <w:rPr>
          <w:sz w:val="20"/>
          <w:szCs w:val="20"/>
        </w:rPr>
        <w:t>р</w:t>
      </w:r>
      <w:r w:rsidRPr="003E41EE">
        <w:rPr>
          <w:sz w:val="20"/>
          <w:szCs w:val="20"/>
        </w:rPr>
        <w:t>ный год готовых товаров, в том числе упаковки»</w:t>
      </w:r>
    </w:p>
    <w:p w:rsidR="00FE27AE" w:rsidRPr="00D74166" w:rsidRDefault="00FE27AE" w:rsidP="00D74166">
      <w:pPr>
        <w:pStyle w:val="formattext"/>
        <w:ind w:left="57" w:firstLine="454"/>
        <w:contextualSpacing/>
        <w:jc w:val="both"/>
        <w:rPr>
          <w:sz w:val="20"/>
          <w:szCs w:val="20"/>
        </w:rPr>
      </w:pPr>
      <w:r w:rsidRPr="003E41EE">
        <w:rPr>
          <w:sz w:val="20"/>
          <w:szCs w:val="20"/>
        </w:rPr>
        <w:t>5. Распоряжение Правительства РФ от 04.12.2015 № 2491-р «Об у</w:t>
      </w:r>
      <w:r w:rsidRPr="003E41EE">
        <w:rPr>
          <w:sz w:val="20"/>
          <w:szCs w:val="20"/>
        </w:rPr>
        <w:t>т</w:t>
      </w:r>
      <w:r w:rsidRPr="003E41EE">
        <w:rPr>
          <w:sz w:val="20"/>
          <w:szCs w:val="20"/>
        </w:rPr>
        <w:t>верждении нормативов утилизации отходов от использования товаров».</w:t>
      </w:r>
      <w:r w:rsidRPr="003E41EE">
        <w:rPr>
          <w:bCs/>
          <w:sz w:val="20"/>
          <w:szCs w:val="20"/>
        </w:rPr>
        <w:t xml:space="preserve"> .</w:t>
      </w:r>
    </w:p>
    <w:p w:rsidR="00FE27AE" w:rsidRPr="003E41EE" w:rsidRDefault="00FE27AE" w:rsidP="003E41EE">
      <w:pPr>
        <w:widowControl w:val="0"/>
        <w:tabs>
          <w:tab w:val="left" w:pos="142"/>
        </w:tabs>
        <w:autoSpaceDE w:val="0"/>
        <w:autoSpaceDN w:val="0"/>
        <w:adjustRightInd w:val="0"/>
        <w:ind w:firstLine="454"/>
        <w:contextualSpacing/>
        <w:jc w:val="both"/>
        <w:rPr>
          <w:sz w:val="20"/>
          <w:szCs w:val="20"/>
        </w:rPr>
      </w:pPr>
      <w:r w:rsidRPr="003E41EE">
        <w:rPr>
          <w:bCs/>
          <w:sz w:val="20"/>
          <w:szCs w:val="20"/>
        </w:rPr>
        <w:t xml:space="preserve">      6.</w:t>
      </w:r>
      <w:r w:rsidRPr="003E41EE">
        <w:rPr>
          <w:sz w:val="20"/>
          <w:szCs w:val="20"/>
        </w:rPr>
        <w:t>Распоряжение Правительства РФ от 24.09.2015 № 1886-р «Об утверждении перечня готовых товаров, включая упаковку, подлежащих утилизации после утраты ими потребительских свойств</w:t>
      </w:r>
    </w:p>
    <w:p w:rsidR="00C9726E" w:rsidRPr="003E41EE" w:rsidRDefault="00FE27AE" w:rsidP="003E41EE">
      <w:pPr>
        <w:widowControl w:val="0"/>
        <w:tabs>
          <w:tab w:val="left" w:pos="284"/>
        </w:tabs>
        <w:autoSpaceDE w:val="0"/>
        <w:autoSpaceDN w:val="0"/>
        <w:adjustRightInd w:val="0"/>
        <w:ind w:left="284" w:firstLine="454"/>
        <w:contextualSpacing/>
        <w:jc w:val="both"/>
        <w:rPr>
          <w:sz w:val="20"/>
          <w:szCs w:val="20"/>
        </w:rPr>
      </w:pPr>
      <w:r w:rsidRPr="003E41EE">
        <w:rPr>
          <w:sz w:val="20"/>
          <w:szCs w:val="20"/>
        </w:rPr>
        <w:t>7</w:t>
      </w:r>
      <w:r w:rsidR="00C9726E" w:rsidRPr="003E41EE">
        <w:rPr>
          <w:sz w:val="20"/>
          <w:szCs w:val="20"/>
        </w:rPr>
        <w:t>. Приказ ФСЭТАН от 10.2007г. №703 «Об утверждении Мет</w:t>
      </w:r>
      <w:r w:rsidR="00C9726E" w:rsidRPr="003E41EE">
        <w:rPr>
          <w:sz w:val="20"/>
          <w:szCs w:val="20"/>
        </w:rPr>
        <w:t>о</w:t>
      </w:r>
      <w:r w:rsidR="00C9726E" w:rsidRPr="003E41EE">
        <w:rPr>
          <w:sz w:val="20"/>
          <w:szCs w:val="20"/>
        </w:rPr>
        <w:t>дических указаний по разработке проектов нормативов образования отходов и лимитов на их размещение»;</w:t>
      </w:r>
    </w:p>
    <w:p w:rsidR="00C9726E" w:rsidRPr="003E41EE" w:rsidRDefault="00FE27AE" w:rsidP="003E41EE">
      <w:pPr>
        <w:widowControl w:val="0"/>
        <w:tabs>
          <w:tab w:val="left" w:pos="284"/>
        </w:tabs>
        <w:autoSpaceDE w:val="0"/>
        <w:autoSpaceDN w:val="0"/>
        <w:adjustRightInd w:val="0"/>
        <w:ind w:left="284" w:firstLine="454"/>
        <w:contextualSpacing/>
        <w:jc w:val="both"/>
        <w:rPr>
          <w:sz w:val="20"/>
          <w:szCs w:val="20"/>
        </w:rPr>
      </w:pPr>
      <w:r w:rsidRPr="003E41EE">
        <w:rPr>
          <w:sz w:val="20"/>
          <w:szCs w:val="20"/>
        </w:rPr>
        <w:t>8</w:t>
      </w:r>
      <w:r w:rsidR="00C9726E" w:rsidRPr="003E41EE">
        <w:rPr>
          <w:sz w:val="20"/>
          <w:szCs w:val="20"/>
        </w:rPr>
        <w:t>. Методические указания по разработке проектов нормативов образования отходов и лимитов на их размещение (утв. Приказом ФСЭТАН от 10.2007г. №703);</w:t>
      </w:r>
    </w:p>
    <w:p w:rsidR="00C9726E" w:rsidRPr="003E41EE" w:rsidRDefault="00FE27AE" w:rsidP="003E41EE">
      <w:pPr>
        <w:widowControl w:val="0"/>
        <w:tabs>
          <w:tab w:val="left" w:pos="142"/>
        </w:tabs>
        <w:autoSpaceDE w:val="0"/>
        <w:autoSpaceDN w:val="0"/>
        <w:adjustRightInd w:val="0"/>
        <w:ind w:left="284" w:firstLine="454"/>
        <w:contextualSpacing/>
        <w:jc w:val="both"/>
        <w:rPr>
          <w:sz w:val="20"/>
          <w:szCs w:val="20"/>
        </w:rPr>
      </w:pPr>
      <w:r w:rsidRPr="003E41EE">
        <w:rPr>
          <w:sz w:val="20"/>
          <w:szCs w:val="20"/>
        </w:rPr>
        <w:t>10</w:t>
      </w:r>
      <w:r w:rsidR="00C9726E" w:rsidRPr="003E41EE">
        <w:rPr>
          <w:sz w:val="20"/>
          <w:szCs w:val="20"/>
        </w:rPr>
        <w:t xml:space="preserve">. Приказ Министерства природных ресурсов от 5 августа </w:t>
      </w:r>
      <w:smartTag w:uri="urn:schemas-microsoft-com:office:smarttags" w:element="metricconverter">
        <w:smartTagPr>
          <w:attr w:name="ProductID" w:val="2014 г"/>
        </w:smartTagPr>
        <w:r w:rsidR="00C9726E" w:rsidRPr="003E41EE">
          <w:rPr>
            <w:sz w:val="20"/>
            <w:szCs w:val="20"/>
          </w:rPr>
          <w:t>2014 г</w:t>
        </w:r>
      </w:smartTag>
      <w:r w:rsidR="00C9726E" w:rsidRPr="003E41EE">
        <w:rPr>
          <w:sz w:val="20"/>
          <w:szCs w:val="20"/>
        </w:rPr>
        <w:t>. № 349 «О порядке разработки и утверждения нормативов образов</w:t>
      </w:r>
      <w:r w:rsidR="00C9726E" w:rsidRPr="003E41EE">
        <w:rPr>
          <w:sz w:val="20"/>
          <w:szCs w:val="20"/>
        </w:rPr>
        <w:t>а</w:t>
      </w:r>
      <w:r w:rsidR="00C9726E" w:rsidRPr="003E41EE">
        <w:rPr>
          <w:sz w:val="20"/>
          <w:szCs w:val="20"/>
        </w:rPr>
        <w:t>ния отходов и лимитов на их размещение»;</w:t>
      </w:r>
    </w:p>
    <w:p w:rsidR="00C9726E" w:rsidRPr="003E41EE" w:rsidRDefault="00FE27AE" w:rsidP="003E41EE">
      <w:pPr>
        <w:widowControl w:val="0"/>
        <w:tabs>
          <w:tab w:val="left" w:pos="284"/>
        </w:tabs>
        <w:autoSpaceDE w:val="0"/>
        <w:autoSpaceDN w:val="0"/>
        <w:adjustRightInd w:val="0"/>
        <w:ind w:left="284" w:firstLine="454"/>
        <w:contextualSpacing/>
        <w:jc w:val="both"/>
        <w:rPr>
          <w:sz w:val="20"/>
          <w:szCs w:val="20"/>
        </w:rPr>
      </w:pPr>
      <w:r w:rsidRPr="003E41EE">
        <w:rPr>
          <w:sz w:val="20"/>
          <w:szCs w:val="20"/>
        </w:rPr>
        <w:t>11</w:t>
      </w:r>
      <w:r w:rsidR="00C9726E" w:rsidRPr="003E41EE">
        <w:rPr>
          <w:sz w:val="20"/>
          <w:szCs w:val="20"/>
        </w:rPr>
        <w:t>.  Федеральный классификационный каталог отходов. Утве</w:t>
      </w:r>
      <w:r w:rsidR="00C9726E" w:rsidRPr="003E41EE">
        <w:rPr>
          <w:sz w:val="20"/>
          <w:szCs w:val="20"/>
        </w:rPr>
        <w:t>р</w:t>
      </w:r>
      <w:r w:rsidR="00C9726E" w:rsidRPr="003E41EE">
        <w:rPr>
          <w:sz w:val="20"/>
          <w:szCs w:val="20"/>
        </w:rPr>
        <w:t>жден приказом Федеральной службы по надзору в сфере природ</w:t>
      </w:r>
      <w:r w:rsidR="00C9726E" w:rsidRPr="003E41EE">
        <w:rPr>
          <w:sz w:val="20"/>
          <w:szCs w:val="20"/>
        </w:rPr>
        <w:t>о</w:t>
      </w:r>
      <w:r w:rsidR="00C9726E" w:rsidRPr="003E41EE">
        <w:rPr>
          <w:sz w:val="20"/>
          <w:szCs w:val="20"/>
        </w:rPr>
        <w:t>пользования № 445 от 18.07.2014 г.;</w:t>
      </w:r>
    </w:p>
    <w:p w:rsidR="00C9726E" w:rsidRPr="003E41EE" w:rsidRDefault="00FE27AE" w:rsidP="003E41EE">
      <w:pPr>
        <w:widowControl w:val="0"/>
        <w:tabs>
          <w:tab w:val="left" w:pos="284"/>
        </w:tabs>
        <w:autoSpaceDE w:val="0"/>
        <w:autoSpaceDN w:val="0"/>
        <w:adjustRightInd w:val="0"/>
        <w:ind w:left="284" w:firstLine="454"/>
        <w:contextualSpacing/>
        <w:jc w:val="both"/>
        <w:rPr>
          <w:sz w:val="20"/>
          <w:szCs w:val="20"/>
        </w:rPr>
      </w:pPr>
      <w:r w:rsidRPr="003E41EE">
        <w:rPr>
          <w:sz w:val="20"/>
          <w:szCs w:val="20"/>
        </w:rPr>
        <w:t>12</w:t>
      </w:r>
      <w:r w:rsidR="00C9726E" w:rsidRPr="003E41EE">
        <w:rPr>
          <w:sz w:val="20"/>
          <w:szCs w:val="20"/>
        </w:rPr>
        <w:t xml:space="preserve">. Критерии отнесения опасных отходов к классу опасности для окружающей природной среды. Утверждены приказом МПР России от 15 июня </w:t>
      </w:r>
      <w:smartTag w:uri="urn:schemas-microsoft-com:office:smarttags" w:element="metricconverter">
        <w:smartTagPr>
          <w:attr w:name="ProductID" w:val="2001 г"/>
        </w:smartTagPr>
        <w:r w:rsidR="00C9726E" w:rsidRPr="003E41EE">
          <w:rPr>
            <w:sz w:val="20"/>
            <w:szCs w:val="20"/>
          </w:rPr>
          <w:t>2001 г</w:t>
        </w:r>
      </w:smartTag>
      <w:r w:rsidR="00C9726E" w:rsidRPr="003E41EE">
        <w:rPr>
          <w:sz w:val="20"/>
          <w:szCs w:val="20"/>
        </w:rPr>
        <w:t>. №511;</w:t>
      </w:r>
    </w:p>
    <w:p w:rsidR="00C9726E" w:rsidRPr="003E41EE" w:rsidRDefault="00FE27AE" w:rsidP="003E41EE">
      <w:pPr>
        <w:widowControl w:val="0"/>
        <w:tabs>
          <w:tab w:val="left" w:pos="284"/>
        </w:tabs>
        <w:autoSpaceDE w:val="0"/>
        <w:autoSpaceDN w:val="0"/>
        <w:adjustRightInd w:val="0"/>
        <w:ind w:left="284" w:firstLine="454"/>
        <w:contextualSpacing/>
        <w:jc w:val="both"/>
        <w:rPr>
          <w:sz w:val="20"/>
          <w:szCs w:val="20"/>
        </w:rPr>
      </w:pPr>
      <w:r w:rsidRPr="003E41EE">
        <w:rPr>
          <w:sz w:val="20"/>
          <w:szCs w:val="20"/>
        </w:rPr>
        <w:t>13</w:t>
      </w:r>
      <w:r w:rsidR="00C9726E" w:rsidRPr="003E41EE">
        <w:rPr>
          <w:sz w:val="20"/>
          <w:szCs w:val="20"/>
        </w:rPr>
        <w:t>. Гигиенические требования к размещению и обезвреживанию отходов производства и потребления. СанПиН 2.1.7.1322-03. Ми</w:t>
      </w:r>
      <w:r w:rsidR="00C9726E" w:rsidRPr="003E41EE">
        <w:rPr>
          <w:sz w:val="20"/>
          <w:szCs w:val="20"/>
        </w:rPr>
        <w:t>н</w:t>
      </w:r>
      <w:r w:rsidR="00C9726E" w:rsidRPr="003E41EE">
        <w:rPr>
          <w:sz w:val="20"/>
          <w:szCs w:val="20"/>
        </w:rPr>
        <w:t xml:space="preserve">здрав России, М., </w:t>
      </w:r>
      <w:smartTag w:uri="urn:schemas-microsoft-com:office:smarttags" w:element="metricconverter">
        <w:smartTagPr>
          <w:attr w:name="ProductID" w:val="2003 г"/>
        </w:smartTagPr>
        <w:r w:rsidR="00C9726E" w:rsidRPr="003E41EE">
          <w:rPr>
            <w:sz w:val="20"/>
            <w:szCs w:val="20"/>
          </w:rPr>
          <w:t>2003 г</w:t>
        </w:r>
      </w:smartTag>
      <w:r w:rsidR="00C9726E" w:rsidRPr="003E41EE">
        <w:rPr>
          <w:sz w:val="20"/>
          <w:szCs w:val="20"/>
        </w:rPr>
        <w:t>.</w:t>
      </w:r>
    </w:p>
    <w:p w:rsidR="002B0CFE" w:rsidRPr="003E41EE" w:rsidRDefault="002B0CFE" w:rsidP="003E41EE">
      <w:pPr>
        <w:widowControl w:val="0"/>
        <w:adjustRightInd w:val="0"/>
        <w:ind w:firstLine="454"/>
        <w:contextualSpacing/>
        <w:jc w:val="both"/>
        <w:rPr>
          <w:sz w:val="20"/>
          <w:szCs w:val="20"/>
        </w:rPr>
      </w:pPr>
      <w:r w:rsidRPr="003E41EE">
        <w:rPr>
          <w:sz w:val="20"/>
          <w:szCs w:val="20"/>
        </w:rPr>
        <w:t xml:space="preserve">                                              </w:t>
      </w:r>
    </w:p>
    <w:p w:rsidR="002B0CFE" w:rsidRPr="00FF1315" w:rsidRDefault="002B0CFE" w:rsidP="003E41EE">
      <w:pPr>
        <w:widowControl w:val="0"/>
        <w:adjustRightInd w:val="0"/>
        <w:ind w:firstLine="454"/>
        <w:contextualSpacing/>
        <w:jc w:val="both"/>
        <w:rPr>
          <w:sz w:val="22"/>
          <w:szCs w:val="22"/>
        </w:rPr>
      </w:pPr>
      <w:r w:rsidRPr="00FF1315">
        <w:rPr>
          <w:sz w:val="22"/>
          <w:szCs w:val="22"/>
        </w:rPr>
        <w:t xml:space="preserve">                      Литература</w:t>
      </w:r>
      <w:r w:rsidR="00434034" w:rsidRPr="00FF1315">
        <w:rPr>
          <w:sz w:val="22"/>
          <w:szCs w:val="22"/>
        </w:rPr>
        <w:t xml:space="preserve"> к главе 9</w:t>
      </w:r>
      <w:r w:rsidRPr="00FF1315">
        <w:rPr>
          <w:sz w:val="22"/>
          <w:szCs w:val="22"/>
        </w:rPr>
        <w:t xml:space="preserve">   </w:t>
      </w:r>
    </w:p>
    <w:p w:rsidR="00964F9C" w:rsidRPr="003E41EE" w:rsidRDefault="002B0CFE" w:rsidP="003E41EE">
      <w:pPr>
        <w:widowControl w:val="0"/>
        <w:adjustRightInd w:val="0"/>
        <w:ind w:firstLine="454"/>
        <w:contextualSpacing/>
        <w:jc w:val="both"/>
        <w:rPr>
          <w:iCs/>
          <w:sz w:val="20"/>
          <w:szCs w:val="20"/>
        </w:rPr>
      </w:pPr>
      <w:r w:rsidRPr="003E41EE">
        <w:rPr>
          <w:iCs/>
          <w:sz w:val="20"/>
          <w:szCs w:val="20"/>
        </w:rPr>
        <w:t>1.</w:t>
      </w:r>
      <w:r w:rsidR="00964F9C" w:rsidRPr="003E41EE">
        <w:rPr>
          <w:iCs/>
          <w:sz w:val="20"/>
          <w:szCs w:val="20"/>
        </w:rPr>
        <w:t xml:space="preserve"> Вишняков Я.Д. ,Зозуля П.В. ,ЗозуляА.В. ,Охрана окружающей среды.</w:t>
      </w:r>
      <w:r w:rsidR="00FF1315">
        <w:rPr>
          <w:iCs/>
          <w:sz w:val="20"/>
          <w:szCs w:val="20"/>
        </w:rPr>
        <w:t xml:space="preserve"> </w:t>
      </w:r>
      <w:r w:rsidR="00964F9C" w:rsidRPr="003E41EE">
        <w:rPr>
          <w:iCs/>
          <w:sz w:val="20"/>
          <w:szCs w:val="20"/>
        </w:rPr>
        <w:t>Учебник для вузов,М.Академия,2014.</w:t>
      </w:r>
    </w:p>
    <w:p w:rsidR="00964F9C" w:rsidRPr="003E41EE" w:rsidRDefault="00964F9C" w:rsidP="003E41EE">
      <w:pPr>
        <w:widowControl w:val="0"/>
        <w:adjustRightInd w:val="0"/>
        <w:ind w:firstLine="454"/>
        <w:contextualSpacing/>
        <w:jc w:val="both"/>
        <w:rPr>
          <w:iCs/>
        </w:rPr>
      </w:pPr>
      <w:r w:rsidRPr="003E41EE">
        <w:rPr>
          <w:iCs/>
          <w:sz w:val="20"/>
          <w:szCs w:val="20"/>
        </w:rPr>
        <w:t>2. Кривошеин Д.А.,</w:t>
      </w:r>
      <w:r w:rsidR="00FF1315">
        <w:rPr>
          <w:iCs/>
          <w:sz w:val="20"/>
          <w:szCs w:val="20"/>
        </w:rPr>
        <w:t xml:space="preserve"> </w:t>
      </w:r>
      <w:r w:rsidRPr="003E41EE">
        <w:rPr>
          <w:iCs/>
          <w:sz w:val="20"/>
          <w:szCs w:val="20"/>
        </w:rPr>
        <w:t>Дмитренко В.П. ,Федотова Н.В., Основы экол</w:t>
      </w:r>
      <w:r w:rsidRPr="003E41EE">
        <w:rPr>
          <w:iCs/>
          <w:sz w:val="20"/>
          <w:szCs w:val="20"/>
        </w:rPr>
        <w:t>о</w:t>
      </w:r>
      <w:r w:rsidRPr="003E41EE">
        <w:rPr>
          <w:iCs/>
          <w:sz w:val="20"/>
          <w:szCs w:val="20"/>
        </w:rPr>
        <w:t>гической безопасности производства, 2015.</w:t>
      </w:r>
      <w:r w:rsidRPr="003E41EE">
        <w:rPr>
          <w:iCs/>
        </w:rPr>
        <w:t xml:space="preserve"> </w:t>
      </w:r>
    </w:p>
    <w:p w:rsidR="002B0CFE" w:rsidRPr="003E41EE" w:rsidRDefault="00964F9C" w:rsidP="003E41EE">
      <w:pPr>
        <w:widowControl w:val="0"/>
        <w:adjustRightInd w:val="0"/>
        <w:ind w:firstLine="454"/>
        <w:contextualSpacing/>
        <w:jc w:val="both"/>
        <w:rPr>
          <w:iCs/>
          <w:sz w:val="20"/>
          <w:szCs w:val="20"/>
        </w:rPr>
      </w:pPr>
      <w:r w:rsidRPr="003E41EE">
        <w:rPr>
          <w:iCs/>
          <w:sz w:val="20"/>
          <w:szCs w:val="20"/>
        </w:rPr>
        <w:t>3.</w:t>
      </w:r>
      <w:r w:rsidR="002B0CFE" w:rsidRPr="003E41EE">
        <w:rPr>
          <w:iCs/>
          <w:sz w:val="20"/>
          <w:szCs w:val="20"/>
        </w:rPr>
        <w:t>Ларионов Н.М. Рябышенков А.С. Промышленная экология, Уче</w:t>
      </w:r>
      <w:r w:rsidR="002B0CFE" w:rsidRPr="003E41EE">
        <w:rPr>
          <w:iCs/>
          <w:sz w:val="20"/>
          <w:szCs w:val="20"/>
        </w:rPr>
        <w:t>б</w:t>
      </w:r>
      <w:r w:rsidR="002B0CFE" w:rsidRPr="003E41EE">
        <w:rPr>
          <w:iCs/>
          <w:sz w:val="20"/>
          <w:szCs w:val="20"/>
        </w:rPr>
        <w:t>ник, М:Юрайт, 2012.</w:t>
      </w:r>
    </w:p>
    <w:p w:rsidR="00D247DA" w:rsidRPr="003E41EE" w:rsidRDefault="007D45BC" w:rsidP="003E41EE">
      <w:pPr>
        <w:widowControl w:val="0"/>
        <w:adjustRightInd w:val="0"/>
        <w:ind w:firstLine="454"/>
        <w:contextualSpacing/>
        <w:jc w:val="both"/>
        <w:rPr>
          <w:iCs/>
          <w:sz w:val="20"/>
          <w:szCs w:val="20"/>
        </w:rPr>
      </w:pPr>
      <w:r w:rsidRPr="003E41EE">
        <w:rPr>
          <w:iCs/>
        </w:rPr>
        <w:t xml:space="preserve"> </w:t>
      </w:r>
    </w:p>
    <w:p w:rsidR="00D247DA" w:rsidRPr="003E41EE" w:rsidRDefault="00D247DA" w:rsidP="003E41EE">
      <w:pPr>
        <w:widowControl w:val="0"/>
        <w:adjustRightInd w:val="0"/>
        <w:ind w:firstLine="454"/>
        <w:contextualSpacing/>
        <w:jc w:val="both"/>
        <w:rPr>
          <w:iCs/>
          <w:sz w:val="20"/>
          <w:szCs w:val="20"/>
        </w:rPr>
      </w:pPr>
    </w:p>
    <w:p w:rsidR="006F2084" w:rsidRDefault="00D247DA" w:rsidP="003E41EE">
      <w:pPr>
        <w:widowControl w:val="0"/>
        <w:adjustRightInd w:val="0"/>
        <w:ind w:firstLine="454"/>
        <w:contextualSpacing/>
        <w:jc w:val="both"/>
        <w:rPr>
          <w:iCs/>
          <w:sz w:val="20"/>
          <w:szCs w:val="20"/>
        </w:rPr>
      </w:pPr>
      <w:r w:rsidRPr="003E41EE">
        <w:rPr>
          <w:iCs/>
          <w:sz w:val="20"/>
          <w:szCs w:val="20"/>
        </w:rPr>
        <w:t xml:space="preserve">                          </w:t>
      </w:r>
    </w:p>
    <w:p w:rsidR="006F2084" w:rsidRDefault="006F2084" w:rsidP="003E41EE">
      <w:pPr>
        <w:widowControl w:val="0"/>
        <w:adjustRightInd w:val="0"/>
        <w:ind w:firstLine="454"/>
        <w:contextualSpacing/>
        <w:jc w:val="both"/>
        <w:rPr>
          <w:iCs/>
          <w:sz w:val="20"/>
          <w:szCs w:val="20"/>
        </w:rPr>
      </w:pPr>
    </w:p>
    <w:p w:rsidR="006F2084" w:rsidRDefault="006F2084" w:rsidP="003E41EE">
      <w:pPr>
        <w:widowControl w:val="0"/>
        <w:adjustRightInd w:val="0"/>
        <w:ind w:firstLine="454"/>
        <w:contextualSpacing/>
        <w:jc w:val="both"/>
        <w:rPr>
          <w:iCs/>
          <w:sz w:val="20"/>
          <w:szCs w:val="20"/>
        </w:rPr>
      </w:pPr>
    </w:p>
    <w:p w:rsidR="006F2084" w:rsidRDefault="006F2084" w:rsidP="003E41EE">
      <w:pPr>
        <w:widowControl w:val="0"/>
        <w:adjustRightInd w:val="0"/>
        <w:ind w:firstLine="454"/>
        <w:contextualSpacing/>
        <w:jc w:val="both"/>
        <w:rPr>
          <w:iCs/>
          <w:sz w:val="20"/>
          <w:szCs w:val="20"/>
        </w:rPr>
      </w:pPr>
    </w:p>
    <w:p w:rsidR="006F2084" w:rsidRDefault="006F2084" w:rsidP="003E41EE">
      <w:pPr>
        <w:widowControl w:val="0"/>
        <w:adjustRightInd w:val="0"/>
        <w:ind w:firstLine="454"/>
        <w:contextualSpacing/>
        <w:jc w:val="both"/>
        <w:rPr>
          <w:iCs/>
          <w:sz w:val="20"/>
          <w:szCs w:val="20"/>
        </w:rPr>
      </w:pPr>
    </w:p>
    <w:p w:rsidR="006F2084" w:rsidRDefault="006F2084" w:rsidP="003E41EE">
      <w:pPr>
        <w:widowControl w:val="0"/>
        <w:adjustRightInd w:val="0"/>
        <w:ind w:firstLine="454"/>
        <w:contextualSpacing/>
        <w:jc w:val="both"/>
        <w:rPr>
          <w:iCs/>
          <w:sz w:val="20"/>
          <w:szCs w:val="20"/>
        </w:rPr>
      </w:pPr>
    </w:p>
    <w:p w:rsidR="006F2084" w:rsidRDefault="006F2084" w:rsidP="003E41EE">
      <w:pPr>
        <w:widowControl w:val="0"/>
        <w:adjustRightInd w:val="0"/>
        <w:ind w:firstLine="454"/>
        <w:contextualSpacing/>
        <w:jc w:val="both"/>
        <w:rPr>
          <w:iCs/>
          <w:sz w:val="20"/>
          <w:szCs w:val="20"/>
        </w:rPr>
      </w:pPr>
    </w:p>
    <w:p w:rsidR="006F2084" w:rsidRDefault="006F2084" w:rsidP="003E41EE">
      <w:pPr>
        <w:widowControl w:val="0"/>
        <w:adjustRightInd w:val="0"/>
        <w:ind w:firstLine="454"/>
        <w:contextualSpacing/>
        <w:jc w:val="both"/>
        <w:rPr>
          <w:iCs/>
          <w:sz w:val="20"/>
          <w:szCs w:val="20"/>
        </w:rPr>
      </w:pPr>
    </w:p>
    <w:p w:rsidR="006F2084" w:rsidRDefault="006F2084" w:rsidP="003E41EE">
      <w:pPr>
        <w:widowControl w:val="0"/>
        <w:adjustRightInd w:val="0"/>
        <w:ind w:firstLine="454"/>
        <w:contextualSpacing/>
        <w:jc w:val="both"/>
        <w:rPr>
          <w:iCs/>
          <w:sz w:val="20"/>
          <w:szCs w:val="20"/>
        </w:rPr>
      </w:pPr>
    </w:p>
    <w:p w:rsidR="00D74166" w:rsidRDefault="006F2084" w:rsidP="003E41EE">
      <w:pPr>
        <w:widowControl w:val="0"/>
        <w:adjustRightInd w:val="0"/>
        <w:ind w:firstLine="454"/>
        <w:contextualSpacing/>
        <w:jc w:val="both"/>
        <w:rPr>
          <w:iCs/>
          <w:sz w:val="20"/>
          <w:szCs w:val="20"/>
        </w:rPr>
      </w:pPr>
      <w:r>
        <w:rPr>
          <w:iCs/>
          <w:sz w:val="20"/>
          <w:szCs w:val="20"/>
        </w:rPr>
        <w:t xml:space="preserve">                             </w:t>
      </w:r>
      <w:r w:rsidR="00D247DA" w:rsidRPr="003E41EE">
        <w:rPr>
          <w:iCs/>
          <w:sz w:val="20"/>
          <w:szCs w:val="20"/>
        </w:rPr>
        <w:t xml:space="preserve">  </w:t>
      </w:r>
      <w:r w:rsidR="00F80166" w:rsidRPr="003E41EE">
        <w:rPr>
          <w:iCs/>
          <w:sz w:val="20"/>
          <w:szCs w:val="20"/>
        </w:rPr>
        <w:t xml:space="preserve"> </w:t>
      </w:r>
    </w:p>
    <w:p w:rsidR="00D247DA" w:rsidRPr="003E41EE" w:rsidRDefault="00D74166" w:rsidP="003E41EE">
      <w:pPr>
        <w:widowControl w:val="0"/>
        <w:adjustRightInd w:val="0"/>
        <w:ind w:firstLine="454"/>
        <w:contextualSpacing/>
        <w:jc w:val="both"/>
        <w:rPr>
          <w:iCs/>
          <w:sz w:val="20"/>
          <w:szCs w:val="20"/>
        </w:rPr>
      </w:pPr>
      <w:r>
        <w:rPr>
          <w:iCs/>
          <w:sz w:val="20"/>
          <w:szCs w:val="20"/>
        </w:rPr>
        <w:t xml:space="preserve">      </w:t>
      </w:r>
      <w:r w:rsidR="004E1F97">
        <w:rPr>
          <w:iCs/>
          <w:sz w:val="20"/>
          <w:szCs w:val="20"/>
        </w:rPr>
        <w:t xml:space="preserve">                 </w:t>
      </w:r>
      <w:r>
        <w:rPr>
          <w:iCs/>
          <w:sz w:val="20"/>
          <w:szCs w:val="20"/>
        </w:rPr>
        <w:t xml:space="preserve">        </w:t>
      </w:r>
      <w:r w:rsidR="00906BF4" w:rsidRPr="003E41EE">
        <w:rPr>
          <w:b/>
          <w:sz w:val="20"/>
          <w:szCs w:val="20"/>
        </w:rPr>
        <w:t xml:space="preserve"> </w:t>
      </w:r>
      <w:r w:rsidR="006E3041" w:rsidRPr="003E41EE">
        <w:rPr>
          <w:b/>
          <w:sz w:val="20"/>
          <w:szCs w:val="20"/>
        </w:rPr>
        <w:t xml:space="preserve"> </w:t>
      </w:r>
      <w:r w:rsidR="00037725" w:rsidRPr="003E41EE">
        <w:rPr>
          <w:b/>
          <w:sz w:val="28"/>
          <w:szCs w:val="28"/>
        </w:rPr>
        <w:t>Глава 10</w:t>
      </w:r>
      <w:r w:rsidR="00EC0D20" w:rsidRPr="003E41EE">
        <w:rPr>
          <w:b/>
          <w:sz w:val="28"/>
          <w:szCs w:val="28"/>
        </w:rPr>
        <w:t xml:space="preserve">                                                        </w:t>
      </w:r>
      <w:r w:rsidR="00A411CC" w:rsidRPr="003E41EE">
        <w:rPr>
          <w:b/>
          <w:sz w:val="28"/>
          <w:szCs w:val="28"/>
        </w:rPr>
        <w:t xml:space="preserve"> </w:t>
      </w:r>
      <w:r w:rsidR="00037725" w:rsidRPr="003E41EE">
        <w:rPr>
          <w:b/>
          <w:sz w:val="28"/>
          <w:szCs w:val="28"/>
        </w:rPr>
        <w:t xml:space="preserve">   </w:t>
      </w:r>
      <w:r w:rsidR="00DC6ED9" w:rsidRPr="003E41EE">
        <w:rPr>
          <w:b/>
          <w:sz w:val="28"/>
          <w:szCs w:val="28"/>
        </w:rPr>
        <w:t xml:space="preserve">    </w:t>
      </w:r>
      <w:r w:rsidR="00D247DA" w:rsidRPr="003E41EE">
        <w:rPr>
          <w:b/>
          <w:sz w:val="28"/>
          <w:szCs w:val="28"/>
        </w:rPr>
        <w:t xml:space="preserve">           </w:t>
      </w:r>
    </w:p>
    <w:p w:rsidR="00D247DA" w:rsidRPr="003E41EE" w:rsidRDefault="00D247DA" w:rsidP="003E41EE">
      <w:pPr>
        <w:widowControl w:val="0"/>
        <w:adjustRightInd w:val="0"/>
        <w:ind w:firstLine="454"/>
        <w:contextualSpacing/>
        <w:jc w:val="both"/>
        <w:rPr>
          <w:b/>
          <w:sz w:val="28"/>
          <w:szCs w:val="28"/>
        </w:rPr>
      </w:pPr>
      <w:r w:rsidRPr="003E41EE">
        <w:rPr>
          <w:b/>
          <w:sz w:val="28"/>
          <w:szCs w:val="28"/>
        </w:rPr>
        <w:t xml:space="preserve">                                                                          </w:t>
      </w:r>
    </w:p>
    <w:p w:rsidR="00D247DA" w:rsidRPr="003E41EE" w:rsidRDefault="00A411CC" w:rsidP="003E41EE">
      <w:pPr>
        <w:widowControl w:val="0"/>
        <w:adjustRightInd w:val="0"/>
        <w:ind w:firstLine="454"/>
        <w:contextualSpacing/>
        <w:jc w:val="both"/>
        <w:rPr>
          <w:b/>
          <w:sz w:val="28"/>
          <w:szCs w:val="28"/>
        </w:rPr>
      </w:pPr>
      <w:r w:rsidRPr="003E41EE">
        <w:rPr>
          <w:b/>
          <w:sz w:val="28"/>
          <w:szCs w:val="28"/>
        </w:rPr>
        <w:t>Особенности обраще</w:t>
      </w:r>
      <w:r w:rsidR="00D247DA" w:rsidRPr="003E41EE">
        <w:rPr>
          <w:b/>
          <w:sz w:val="28"/>
          <w:szCs w:val="28"/>
        </w:rPr>
        <w:t xml:space="preserve">ния со </w:t>
      </w:r>
      <w:r w:rsidRPr="003E41EE">
        <w:rPr>
          <w:b/>
          <w:sz w:val="28"/>
          <w:szCs w:val="28"/>
        </w:rPr>
        <w:t>специфическ</w:t>
      </w:r>
      <w:r w:rsidR="00D247DA" w:rsidRPr="003E41EE">
        <w:rPr>
          <w:b/>
          <w:sz w:val="28"/>
          <w:szCs w:val="28"/>
        </w:rPr>
        <w:t>и-</w:t>
      </w:r>
    </w:p>
    <w:p w:rsidR="00D247DA" w:rsidRPr="003E41EE" w:rsidRDefault="00D247DA" w:rsidP="003E41EE">
      <w:pPr>
        <w:widowControl w:val="0"/>
        <w:adjustRightInd w:val="0"/>
        <w:ind w:firstLine="454"/>
        <w:contextualSpacing/>
        <w:jc w:val="both"/>
        <w:rPr>
          <w:b/>
          <w:sz w:val="28"/>
          <w:szCs w:val="28"/>
        </w:rPr>
      </w:pPr>
      <w:r w:rsidRPr="003E41EE">
        <w:rPr>
          <w:b/>
          <w:sz w:val="28"/>
          <w:szCs w:val="28"/>
        </w:rPr>
        <w:t xml:space="preserve">ми </w:t>
      </w:r>
      <w:r w:rsidR="00DC6ED9" w:rsidRPr="003E41EE">
        <w:rPr>
          <w:b/>
          <w:sz w:val="28"/>
          <w:szCs w:val="28"/>
        </w:rPr>
        <w:t>отхода</w:t>
      </w:r>
      <w:r w:rsidRPr="003E41EE">
        <w:rPr>
          <w:b/>
          <w:sz w:val="28"/>
          <w:szCs w:val="28"/>
        </w:rPr>
        <w:t xml:space="preserve">                                                                   </w:t>
      </w:r>
    </w:p>
    <w:p w:rsidR="00D247DA" w:rsidRPr="003E41EE" w:rsidRDefault="00D247DA" w:rsidP="003E41EE">
      <w:pPr>
        <w:widowControl w:val="0"/>
        <w:adjustRightInd w:val="0"/>
        <w:ind w:firstLine="454"/>
        <w:contextualSpacing/>
        <w:jc w:val="both"/>
        <w:rPr>
          <w:b/>
          <w:sz w:val="28"/>
          <w:szCs w:val="28"/>
        </w:rPr>
      </w:pPr>
    </w:p>
    <w:p w:rsidR="00D247DA" w:rsidRPr="003E41EE" w:rsidRDefault="00037725" w:rsidP="003E41EE">
      <w:pPr>
        <w:widowControl w:val="0"/>
        <w:adjustRightInd w:val="0"/>
        <w:ind w:firstLine="454"/>
        <w:contextualSpacing/>
        <w:jc w:val="both"/>
        <w:rPr>
          <w:b/>
        </w:rPr>
      </w:pPr>
      <w:r w:rsidRPr="003E41EE">
        <w:rPr>
          <w:b/>
        </w:rPr>
        <w:t>10</w:t>
      </w:r>
      <w:r w:rsidR="00A411CC" w:rsidRPr="003E41EE">
        <w:rPr>
          <w:b/>
        </w:rPr>
        <w:t>.1.</w:t>
      </w:r>
      <w:r w:rsidR="0010320D" w:rsidRPr="003E41EE">
        <w:rPr>
          <w:b/>
          <w:color w:val="384549"/>
        </w:rPr>
        <w:t xml:space="preserve"> </w:t>
      </w:r>
      <w:r w:rsidR="00A411CC" w:rsidRPr="003E41EE">
        <w:rPr>
          <w:b/>
          <w:color w:val="384549"/>
        </w:rPr>
        <w:t xml:space="preserve">Требования к </w:t>
      </w:r>
      <w:r w:rsidR="00A411CC" w:rsidRPr="003E41EE">
        <w:rPr>
          <w:b/>
        </w:rPr>
        <w:t xml:space="preserve"> обращению</w:t>
      </w:r>
      <w:r w:rsidR="0010320D" w:rsidRPr="003E41EE">
        <w:rPr>
          <w:b/>
        </w:rPr>
        <w:t xml:space="preserve"> с отход</w:t>
      </w:r>
      <w:r w:rsidR="00877E47" w:rsidRPr="003E41EE">
        <w:rPr>
          <w:b/>
        </w:rPr>
        <w:t>ами</w:t>
      </w:r>
      <w:r w:rsidR="0010320D" w:rsidRPr="003E41EE">
        <w:rPr>
          <w:b/>
        </w:rPr>
        <w:t xml:space="preserve"> строи</w:t>
      </w:r>
      <w:r w:rsidR="00D247DA" w:rsidRPr="003E41EE">
        <w:rPr>
          <w:b/>
        </w:rPr>
        <w:t xml:space="preserve">-   </w:t>
      </w:r>
    </w:p>
    <w:p w:rsidR="00D40E5E" w:rsidRPr="003E41EE" w:rsidRDefault="0010320D" w:rsidP="003E41EE">
      <w:pPr>
        <w:widowControl w:val="0"/>
        <w:adjustRightInd w:val="0"/>
        <w:ind w:firstLine="454"/>
        <w:contextualSpacing/>
        <w:jc w:val="both"/>
        <w:rPr>
          <w:iCs/>
          <w:sz w:val="20"/>
          <w:szCs w:val="20"/>
        </w:rPr>
      </w:pPr>
      <w:r w:rsidRPr="003E41EE">
        <w:rPr>
          <w:b/>
        </w:rPr>
        <w:t>тельства и сноса</w:t>
      </w:r>
      <w:r w:rsidR="00877E47" w:rsidRPr="003E41EE">
        <w:rPr>
          <w:b/>
        </w:rPr>
        <w:t xml:space="preserve"> </w:t>
      </w:r>
    </w:p>
    <w:p w:rsidR="00877E47" w:rsidRPr="003E41EE" w:rsidRDefault="00877E47" w:rsidP="003E41EE">
      <w:pPr>
        <w:pStyle w:val="a4"/>
        <w:ind w:left="57" w:firstLine="454"/>
        <w:contextualSpacing/>
        <w:jc w:val="both"/>
        <w:rPr>
          <w:sz w:val="20"/>
          <w:szCs w:val="20"/>
        </w:rPr>
      </w:pPr>
      <w:r w:rsidRPr="003E41EE">
        <w:rPr>
          <w:sz w:val="20"/>
          <w:szCs w:val="20"/>
        </w:rPr>
        <w:t>Строитель</w:t>
      </w:r>
      <w:r w:rsidR="00D247DA" w:rsidRPr="003E41EE">
        <w:rPr>
          <w:sz w:val="20"/>
          <w:szCs w:val="20"/>
        </w:rPr>
        <w:t>ные отходы-</w:t>
      </w:r>
      <w:r w:rsidRPr="003E41EE">
        <w:rPr>
          <w:sz w:val="20"/>
          <w:szCs w:val="20"/>
        </w:rPr>
        <w:t xml:space="preserve">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коммуникаций, должны направляться на переработку и утилизацию на соответствующие перерабатывающие предприятия, а также на территории, отсыпка или рекультивация которых указанными отходами разрешена в соответствии с проектной документацией и архитектурно</w:t>
      </w:r>
      <w:r w:rsidR="006E3041" w:rsidRPr="003E41EE">
        <w:rPr>
          <w:sz w:val="20"/>
          <w:szCs w:val="20"/>
        </w:rPr>
        <w:t>-</w:t>
      </w:r>
      <w:r w:rsidRPr="003E41EE">
        <w:rPr>
          <w:sz w:val="20"/>
          <w:szCs w:val="20"/>
        </w:rPr>
        <w:t>планировочным заданием, подготавливаемым уполн</w:t>
      </w:r>
      <w:r w:rsidRPr="003E41EE">
        <w:rPr>
          <w:sz w:val="20"/>
          <w:szCs w:val="20"/>
        </w:rPr>
        <w:t>о</w:t>
      </w:r>
      <w:r w:rsidRPr="003E41EE">
        <w:rPr>
          <w:sz w:val="20"/>
          <w:szCs w:val="20"/>
        </w:rPr>
        <w:t>моченным государственным органом по градостроительству и архитектуре.</w:t>
      </w:r>
    </w:p>
    <w:p w:rsidR="00877E47" w:rsidRPr="003E41EE" w:rsidRDefault="00877E47" w:rsidP="003E41EE">
      <w:pPr>
        <w:pStyle w:val="a4"/>
        <w:ind w:left="57" w:firstLine="454"/>
        <w:contextualSpacing/>
        <w:jc w:val="both"/>
        <w:rPr>
          <w:sz w:val="20"/>
          <w:szCs w:val="20"/>
        </w:rPr>
      </w:pPr>
      <w:r w:rsidRPr="003E41EE">
        <w:rPr>
          <w:sz w:val="20"/>
          <w:szCs w:val="20"/>
        </w:rPr>
        <w:t>Строительные отходы, переработка, использование или обезвреж</w:t>
      </w:r>
      <w:r w:rsidRPr="003E41EE">
        <w:rPr>
          <w:sz w:val="20"/>
          <w:szCs w:val="20"/>
        </w:rPr>
        <w:t>и</w:t>
      </w:r>
      <w:r w:rsidRPr="003E41EE">
        <w:rPr>
          <w:sz w:val="20"/>
          <w:szCs w:val="20"/>
        </w:rPr>
        <w:t>вание которых в соответствии с пунктом 1 настоящей статьи невозмо</w:t>
      </w:r>
      <w:r w:rsidRPr="003E41EE">
        <w:rPr>
          <w:sz w:val="20"/>
          <w:szCs w:val="20"/>
        </w:rPr>
        <w:t>ж</w:t>
      </w:r>
      <w:r w:rsidRPr="003E41EE">
        <w:rPr>
          <w:sz w:val="20"/>
          <w:szCs w:val="20"/>
        </w:rPr>
        <w:t>но по причине отсутствия соответствующих предприятий и территорий, могут временно депонироваться на полигонах твердых бытовых отходов, имеющих лимиты на размещение таких отходов.</w:t>
      </w:r>
    </w:p>
    <w:p w:rsidR="00877E47" w:rsidRPr="003E41EE" w:rsidRDefault="00877E47" w:rsidP="003E41EE">
      <w:pPr>
        <w:pStyle w:val="a4"/>
        <w:ind w:left="57" w:firstLine="454"/>
        <w:contextualSpacing/>
        <w:jc w:val="both"/>
        <w:rPr>
          <w:sz w:val="20"/>
          <w:szCs w:val="20"/>
        </w:rPr>
      </w:pPr>
      <w:r w:rsidRPr="003E41EE">
        <w:rPr>
          <w:sz w:val="20"/>
          <w:szCs w:val="20"/>
        </w:rPr>
        <w:t>Сбор, временное хранение, учет образовавшихся, переданных на переработку, утилизацию, обезвреживание, размещение строитель</w:t>
      </w:r>
      <w:r w:rsidR="00037725" w:rsidRPr="003E41EE">
        <w:rPr>
          <w:sz w:val="20"/>
          <w:szCs w:val="20"/>
        </w:rPr>
        <w:t xml:space="preserve">ных отходов </w:t>
      </w:r>
      <w:r w:rsidR="00D247DA" w:rsidRPr="003E41EE">
        <w:rPr>
          <w:sz w:val="20"/>
          <w:szCs w:val="20"/>
        </w:rPr>
        <w:t>осу</w:t>
      </w:r>
      <w:r w:rsidRPr="003E41EE">
        <w:rPr>
          <w:sz w:val="20"/>
          <w:szCs w:val="20"/>
        </w:rPr>
        <w:t>ществляется юридическими лицами и (или) индивидуальн</w:t>
      </w:r>
      <w:r w:rsidRPr="003E41EE">
        <w:rPr>
          <w:sz w:val="20"/>
          <w:szCs w:val="20"/>
        </w:rPr>
        <w:t>ы</w:t>
      </w:r>
      <w:r w:rsidRPr="003E41EE">
        <w:rPr>
          <w:sz w:val="20"/>
          <w:szCs w:val="20"/>
        </w:rPr>
        <w:t>ми предпринимателями</w:t>
      </w:r>
      <w:r w:rsidR="00D247DA" w:rsidRPr="003E41EE">
        <w:rPr>
          <w:sz w:val="20"/>
          <w:szCs w:val="20"/>
        </w:rPr>
        <w:t xml:space="preserve"> </w:t>
      </w:r>
      <w:r w:rsidRPr="003E41EE">
        <w:rPr>
          <w:sz w:val="20"/>
          <w:szCs w:val="20"/>
        </w:rPr>
        <w:t>на контролируемых и подотчетных им объектах образования строительных отходов самостоятельно и за счет собстве</w:t>
      </w:r>
      <w:r w:rsidRPr="003E41EE">
        <w:rPr>
          <w:sz w:val="20"/>
          <w:szCs w:val="20"/>
        </w:rPr>
        <w:t>н</w:t>
      </w:r>
      <w:r w:rsidRPr="003E41EE">
        <w:rPr>
          <w:sz w:val="20"/>
          <w:szCs w:val="20"/>
        </w:rPr>
        <w:t>ных издержек.</w:t>
      </w:r>
    </w:p>
    <w:p w:rsidR="00877E47" w:rsidRPr="003E41EE" w:rsidRDefault="00877E47" w:rsidP="003E41EE">
      <w:pPr>
        <w:pStyle w:val="a4"/>
        <w:ind w:left="57" w:firstLine="454"/>
        <w:contextualSpacing/>
        <w:jc w:val="both"/>
        <w:rPr>
          <w:sz w:val="20"/>
          <w:szCs w:val="20"/>
        </w:rPr>
      </w:pPr>
      <w:r w:rsidRPr="003E41EE">
        <w:rPr>
          <w:sz w:val="20"/>
          <w:szCs w:val="20"/>
        </w:rPr>
        <w:t>Сбор, временное хранение и учет строительных отходов осущест</w:t>
      </w:r>
      <w:r w:rsidRPr="003E41EE">
        <w:rPr>
          <w:sz w:val="20"/>
          <w:szCs w:val="20"/>
        </w:rPr>
        <w:t>в</w:t>
      </w:r>
      <w:r w:rsidRPr="003E41EE">
        <w:rPr>
          <w:sz w:val="20"/>
          <w:szCs w:val="20"/>
        </w:rPr>
        <w:t>ляется раздельно по их видам, морфологии, классам опасности и другим признакам таким образом, чтобы обеспечить их дальнейшую перерабо</w:t>
      </w:r>
      <w:r w:rsidRPr="003E41EE">
        <w:rPr>
          <w:sz w:val="20"/>
          <w:szCs w:val="20"/>
        </w:rPr>
        <w:t>т</w:t>
      </w:r>
      <w:r w:rsidRPr="003E41EE">
        <w:rPr>
          <w:sz w:val="20"/>
          <w:szCs w:val="20"/>
        </w:rPr>
        <w:t>ку, использование в качестве вторичного сырья. Строительные отходы выше V</w:t>
      </w:r>
      <w:r w:rsidR="00964F9C" w:rsidRPr="003E41EE">
        <w:rPr>
          <w:sz w:val="20"/>
          <w:szCs w:val="20"/>
        </w:rPr>
        <w:t xml:space="preserve"> </w:t>
      </w:r>
      <w:r w:rsidRPr="003E41EE">
        <w:rPr>
          <w:sz w:val="20"/>
          <w:szCs w:val="20"/>
        </w:rPr>
        <w:t>класса опасности, такие как битум и пластик содержащие и другие, имеющие ресурсную ценность, к захоронению на полигонах ТБО запрещены.</w:t>
      </w:r>
    </w:p>
    <w:p w:rsidR="00877E47" w:rsidRPr="003E41EE" w:rsidRDefault="00A411CC" w:rsidP="003E41EE">
      <w:pPr>
        <w:pStyle w:val="a4"/>
        <w:ind w:left="57" w:firstLine="454"/>
        <w:contextualSpacing/>
        <w:jc w:val="both"/>
        <w:rPr>
          <w:sz w:val="20"/>
          <w:szCs w:val="20"/>
        </w:rPr>
      </w:pPr>
      <w:r w:rsidRPr="003E41EE">
        <w:rPr>
          <w:sz w:val="20"/>
          <w:szCs w:val="20"/>
        </w:rPr>
        <w:t xml:space="preserve">        </w:t>
      </w:r>
      <w:r w:rsidR="00877E47" w:rsidRPr="003E41EE">
        <w:rPr>
          <w:sz w:val="20"/>
          <w:szCs w:val="20"/>
        </w:rPr>
        <w:t>Места временного хранения строительных отходов должны быть оборудованы таким образом, чтобы иск</w:t>
      </w:r>
      <w:r w:rsidR="002E5B76">
        <w:rPr>
          <w:sz w:val="20"/>
          <w:szCs w:val="20"/>
        </w:rPr>
        <w:t>2</w:t>
      </w:r>
      <w:r w:rsidR="00877E47" w:rsidRPr="003E41EE">
        <w:rPr>
          <w:sz w:val="20"/>
          <w:szCs w:val="20"/>
        </w:rPr>
        <w:t>лючить загрязнение по</w:t>
      </w:r>
      <w:r w:rsidR="00877E47" w:rsidRPr="003E41EE">
        <w:rPr>
          <w:sz w:val="20"/>
          <w:szCs w:val="20"/>
        </w:rPr>
        <w:t>ч</w:t>
      </w:r>
      <w:r w:rsidR="00877E47" w:rsidRPr="003E41EE">
        <w:rPr>
          <w:sz w:val="20"/>
          <w:szCs w:val="20"/>
        </w:rPr>
        <w:t>вы, поверхностных и грунтовых вод, атмосферного воздуха.</w:t>
      </w:r>
    </w:p>
    <w:p w:rsidR="00877E47" w:rsidRPr="003E41EE" w:rsidRDefault="00877E47" w:rsidP="003E41EE">
      <w:pPr>
        <w:pStyle w:val="a4"/>
        <w:ind w:left="57" w:firstLine="454"/>
        <w:contextualSpacing/>
        <w:jc w:val="both"/>
        <w:rPr>
          <w:sz w:val="20"/>
          <w:szCs w:val="20"/>
        </w:rPr>
      </w:pPr>
      <w:r w:rsidRPr="003E41EE">
        <w:rPr>
          <w:sz w:val="20"/>
          <w:szCs w:val="20"/>
        </w:rPr>
        <w:t>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w:t>
      </w:r>
      <w:r w:rsidR="00D247DA" w:rsidRPr="003E41EE">
        <w:rPr>
          <w:sz w:val="20"/>
          <w:szCs w:val="20"/>
        </w:rPr>
        <w:t xml:space="preserve"> </w:t>
      </w:r>
      <w:r w:rsidRPr="003E41EE">
        <w:rPr>
          <w:sz w:val="20"/>
          <w:szCs w:val="20"/>
        </w:rPr>
        <w:t>правилами пожарной безопасности, установле</w:t>
      </w:r>
      <w:r w:rsidRPr="003E41EE">
        <w:rPr>
          <w:sz w:val="20"/>
          <w:szCs w:val="20"/>
        </w:rPr>
        <w:t>н</w:t>
      </w:r>
      <w:r w:rsidRPr="003E41EE">
        <w:rPr>
          <w:sz w:val="20"/>
          <w:szCs w:val="20"/>
        </w:rPr>
        <w:t>ными законодательством Российской Федерации и указывается в проектно</w:t>
      </w:r>
      <w:r w:rsidR="00D247DA" w:rsidRPr="003E41EE">
        <w:rPr>
          <w:sz w:val="20"/>
          <w:szCs w:val="20"/>
        </w:rPr>
        <w:t>-</w:t>
      </w:r>
      <w:r w:rsidRPr="003E41EE">
        <w:rPr>
          <w:sz w:val="20"/>
          <w:szCs w:val="20"/>
        </w:rPr>
        <w:t>сметной документации.</w:t>
      </w:r>
    </w:p>
    <w:p w:rsidR="00877E47" w:rsidRPr="003E41EE" w:rsidRDefault="00877E47" w:rsidP="003E41EE">
      <w:pPr>
        <w:pStyle w:val="a4"/>
        <w:ind w:left="57" w:firstLine="454"/>
        <w:contextualSpacing/>
        <w:jc w:val="both"/>
        <w:rPr>
          <w:sz w:val="20"/>
          <w:szCs w:val="20"/>
        </w:rPr>
      </w:pPr>
      <w:r w:rsidRPr="003E41EE">
        <w:rPr>
          <w:sz w:val="20"/>
          <w:szCs w:val="20"/>
        </w:rPr>
        <w:t>Юридические лица и (или) индивидуальные предприниматели, в процессе деятельности которых образуются строительные отходы, об</w:t>
      </w:r>
      <w:r w:rsidRPr="003E41EE">
        <w:rPr>
          <w:sz w:val="20"/>
          <w:szCs w:val="20"/>
        </w:rPr>
        <w:t>я</w:t>
      </w:r>
      <w:r w:rsidRPr="003E41EE">
        <w:rPr>
          <w:sz w:val="20"/>
          <w:szCs w:val="20"/>
        </w:rPr>
        <w:t>заны иметь договоры с перевозчиками и получателями строительных отходов на их транспортирование, переработку, обезвреживание, разм</w:t>
      </w:r>
      <w:r w:rsidRPr="003E41EE">
        <w:rPr>
          <w:sz w:val="20"/>
          <w:szCs w:val="20"/>
        </w:rPr>
        <w:t>е</w:t>
      </w:r>
      <w:r w:rsidRPr="003E41EE">
        <w:rPr>
          <w:sz w:val="20"/>
          <w:szCs w:val="20"/>
        </w:rPr>
        <w:t>щение или, при наличии соответствующих лицензий, производить да</w:t>
      </w:r>
      <w:r w:rsidRPr="003E41EE">
        <w:rPr>
          <w:sz w:val="20"/>
          <w:szCs w:val="20"/>
        </w:rPr>
        <w:t>н</w:t>
      </w:r>
      <w:r w:rsidRPr="003E41EE">
        <w:rPr>
          <w:sz w:val="20"/>
          <w:szCs w:val="20"/>
        </w:rPr>
        <w:t>ные виды деятельности самостоятельно.</w:t>
      </w:r>
    </w:p>
    <w:p w:rsidR="00877E47" w:rsidRPr="003E41EE" w:rsidRDefault="00877E47" w:rsidP="003E41EE">
      <w:pPr>
        <w:pStyle w:val="a4"/>
        <w:ind w:left="57" w:firstLine="454"/>
        <w:contextualSpacing/>
        <w:jc w:val="both"/>
        <w:rPr>
          <w:sz w:val="20"/>
          <w:szCs w:val="20"/>
        </w:rPr>
      </w:pPr>
      <w:r w:rsidRPr="003E41EE">
        <w:rPr>
          <w:sz w:val="20"/>
          <w:szCs w:val="20"/>
        </w:rPr>
        <w:t>Перемещение (транспортирование) строительных отходов должно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 Ответственность за соблюдение указанных требований несут перевозч</w:t>
      </w:r>
      <w:r w:rsidRPr="003E41EE">
        <w:rPr>
          <w:sz w:val="20"/>
          <w:szCs w:val="20"/>
        </w:rPr>
        <w:t>и</w:t>
      </w:r>
      <w:r w:rsidRPr="003E41EE">
        <w:rPr>
          <w:sz w:val="20"/>
          <w:szCs w:val="20"/>
        </w:rPr>
        <w:t>ки строительных отходов.</w:t>
      </w:r>
    </w:p>
    <w:p w:rsidR="00877E47" w:rsidRPr="003E41EE" w:rsidRDefault="00877E47" w:rsidP="003E41EE">
      <w:pPr>
        <w:pStyle w:val="a4"/>
        <w:ind w:left="57" w:firstLine="454"/>
        <w:contextualSpacing/>
        <w:jc w:val="both"/>
        <w:rPr>
          <w:sz w:val="20"/>
          <w:szCs w:val="20"/>
        </w:rPr>
      </w:pPr>
      <w:r w:rsidRPr="003E41EE">
        <w:rPr>
          <w:sz w:val="20"/>
          <w:szCs w:val="20"/>
        </w:rPr>
        <w:t>Утилизация, обезвреживание, захоронение строительных отходов осуществляются с учетом наилучших доступных технологий в соответствии со строительными и санитарными нормами и правилами Российской Федерации.</w:t>
      </w:r>
    </w:p>
    <w:p w:rsidR="00877E47" w:rsidRPr="003E41EE" w:rsidRDefault="00877E47" w:rsidP="003E41EE">
      <w:pPr>
        <w:pStyle w:val="a4"/>
        <w:ind w:left="57" w:firstLine="454"/>
        <w:contextualSpacing/>
        <w:jc w:val="both"/>
        <w:rPr>
          <w:sz w:val="20"/>
          <w:szCs w:val="20"/>
        </w:rPr>
      </w:pPr>
      <w:r w:rsidRPr="003E41EE">
        <w:rPr>
          <w:sz w:val="20"/>
          <w:szCs w:val="20"/>
        </w:rPr>
        <w:t>В качестве наилучших доступных технологий утилизации стро</w:t>
      </w:r>
      <w:r w:rsidRPr="003E41EE">
        <w:rPr>
          <w:sz w:val="20"/>
          <w:szCs w:val="20"/>
        </w:rPr>
        <w:t>и</w:t>
      </w:r>
      <w:r w:rsidRPr="003E41EE">
        <w:rPr>
          <w:sz w:val="20"/>
          <w:szCs w:val="20"/>
        </w:rPr>
        <w:t>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w:t>
      </w:r>
      <w:r w:rsidRPr="003E41EE">
        <w:rPr>
          <w:sz w:val="20"/>
          <w:szCs w:val="20"/>
        </w:rPr>
        <w:t>е</w:t>
      </w:r>
      <w:r w:rsidRPr="003E41EE">
        <w:rPr>
          <w:sz w:val="20"/>
          <w:szCs w:val="20"/>
        </w:rPr>
        <w:t>риала на полигонах твердых бытовых отходов. Остальные составляющие строительных отходов, являющиеся вторичным сырьем, подлежат сдаче на перерабатывающие предприятия.</w:t>
      </w:r>
    </w:p>
    <w:p w:rsidR="00EC0D20" w:rsidRPr="003E41EE" w:rsidRDefault="00EC0D20" w:rsidP="003E41EE">
      <w:pPr>
        <w:pStyle w:val="a4"/>
        <w:ind w:left="57" w:firstLine="454"/>
        <w:contextualSpacing/>
        <w:jc w:val="both"/>
        <w:rPr>
          <w:rFonts w:eastAsiaTheme="minorHAnsi"/>
          <w:sz w:val="20"/>
          <w:szCs w:val="20"/>
          <w:lang w:eastAsia="en-US"/>
        </w:rPr>
      </w:pPr>
    </w:p>
    <w:p w:rsidR="00964F9C" w:rsidRPr="003E41EE" w:rsidRDefault="00964F9C" w:rsidP="003E41EE">
      <w:pPr>
        <w:pStyle w:val="a4"/>
        <w:ind w:left="57" w:firstLine="454"/>
        <w:contextualSpacing/>
        <w:jc w:val="both"/>
        <w:rPr>
          <w:b/>
        </w:rPr>
      </w:pPr>
    </w:p>
    <w:p w:rsidR="00DC6ED9" w:rsidRPr="003E41EE" w:rsidRDefault="00420A4E" w:rsidP="003E41EE">
      <w:pPr>
        <w:pStyle w:val="a4"/>
        <w:ind w:left="57" w:firstLine="454"/>
        <w:contextualSpacing/>
        <w:jc w:val="both"/>
        <w:rPr>
          <w:b/>
        </w:rPr>
      </w:pPr>
      <w:r w:rsidRPr="003E41EE">
        <w:rPr>
          <w:b/>
        </w:rPr>
        <w:t>10</w:t>
      </w:r>
      <w:r w:rsidR="00A411CC" w:rsidRPr="003E41EE">
        <w:rPr>
          <w:b/>
        </w:rPr>
        <w:t xml:space="preserve">.2. </w:t>
      </w:r>
      <w:r w:rsidR="00314138" w:rsidRPr="003E41EE">
        <w:rPr>
          <w:b/>
        </w:rPr>
        <w:t xml:space="preserve">Требования к обращению с отработавшими </w:t>
      </w:r>
    </w:p>
    <w:p w:rsidR="00F34FCC" w:rsidRPr="003E41EE" w:rsidRDefault="00314138" w:rsidP="003E41EE">
      <w:pPr>
        <w:pStyle w:val="a4"/>
        <w:ind w:left="57" w:firstLine="454"/>
        <w:contextualSpacing/>
        <w:jc w:val="both"/>
        <w:rPr>
          <w:b/>
        </w:rPr>
      </w:pPr>
      <w:r w:rsidRPr="003E41EE">
        <w:rPr>
          <w:b/>
        </w:rPr>
        <w:t>нефтепродуктами</w:t>
      </w:r>
    </w:p>
    <w:p w:rsidR="00A411CC" w:rsidRPr="003E41EE" w:rsidRDefault="00A411CC" w:rsidP="003E41EE">
      <w:pPr>
        <w:pStyle w:val="a4"/>
        <w:ind w:left="57" w:firstLine="454"/>
        <w:contextualSpacing/>
        <w:jc w:val="both"/>
      </w:pPr>
    </w:p>
    <w:p w:rsidR="00A411CC" w:rsidRPr="003E41EE" w:rsidRDefault="00314138" w:rsidP="003E41EE">
      <w:pPr>
        <w:pStyle w:val="a4"/>
        <w:ind w:left="57" w:firstLine="454"/>
        <w:contextualSpacing/>
        <w:jc w:val="both"/>
        <w:rPr>
          <w:sz w:val="20"/>
          <w:szCs w:val="20"/>
        </w:rPr>
      </w:pPr>
      <w:r w:rsidRPr="003E41EE">
        <w:rPr>
          <w:sz w:val="20"/>
          <w:szCs w:val="20"/>
        </w:rPr>
        <w:t>Отработавшие нефтепродукты, представляющие собой отходы, о</w:t>
      </w:r>
      <w:r w:rsidRPr="003E41EE">
        <w:rPr>
          <w:sz w:val="20"/>
          <w:szCs w:val="20"/>
        </w:rPr>
        <w:t>т</w:t>
      </w:r>
      <w:r w:rsidRPr="003E41EE">
        <w:rPr>
          <w:sz w:val="20"/>
          <w:szCs w:val="20"/>
        </w:rPr>
        <w:t>носящиеся к группам:</w:t>
      </w:r>
    </w:p>
    <w:p w:rsidR="00A411CC" w:rsidRPr="003E41EE" w:rsidRDefault="00A411CC" w:rsidP="003E41EE">
      <w:pPr>
        <w:pStyle w:val="a4"/>
        <w:ind w:left="57" w:firstLine="454"/>
        <w:contextualSpacing/>
        <w:jc w:val="both"/>
        <w:rPr>
          <w:sz w:val="20"/>
          <w:szCs w:val="20"/>
        </w:rPr>
      </w:pPr>
      <w:r w:rsidRPr="003E41EE">
        <w:rPr>
          <w:sz w:val="20"/>
          <w:szCs w:val="20"/>
        </w:rPr>
        <w:t xml:space="preserve"> </w:t>
      </w:r>
      <w:r w:rsidR="00314138" w:rsidRPr="003E41EE">
        <w:rPr>
          <w:sz w:val="20"/>
          <w:szCs w:val="20"/>
        </w:rPr>
        <w:t>синтетические и минераль</w:t>
      </w:r>
      <w:r w:rsidRPr="003E41EE">
        <w:rPr>
          <w:sz w:val="20"/>
          <w:szCs w:val="20"/>
        </w:rPr>
        <w:t>ные масла отработанные;</w:t>
      </w:r>
    </w:p>
    <w:p w:rsidR="00A411CC" w:rsidRPr="003E41EE" w:rsidRDefault="00A411CC" w:rsidP="003E41EE">
      <w:pPr>
        <w:pStyle w:val="a4"/>
        <w:ind w:left="57" w:firstLine="454"/>
        <w:contextualSpacing/>
        <w:jc w:val="both"/>
        <w:rPr>
          <w:sz w:val="20"/>
          <w:szCs w:val="20"/>
        </w:rPr>
      </w:pPr>
      <w:r w:rsidRPr="003E41EE">
        <w:rPr>
          <w:sz w:val="20"/>
          <w:szCs w:val="20"/>
        </w:rPr>
        <w:t xml:space="preserve">  </w:t>
      </w:r>
      <w:r w:rsidR="00314138" w:rsidRPr="003E41EE">
        <w:rPr>
          <w:sz w:val="20"/>
          <w:szCs w:val="20"/>
        </w:rPr>
        <w:t>синтетические и минеральные масла, потер</w:t>
      </w:r>
      <w:r w:rsidRPr="003E41EE">
        <w:rPr>
          <w:sz w:val="20"/>
          <w:szCs w:val="20"/>
        </w:rPr>
        <w:t>явшие потребител</w:t>
      </w:r>
      <w:r w:rsidRPr="003E41EE">
        <w:rPr>
          <w:sz w:val="20"/>
          <w:szCs w:val="20"/>
        </w:rPr>
        <w:t>ь</w:t>
      </w:r>
      <w:r w:rsidRPr="003E41EE">
        <w:rPr>
          <w:sz w:val="20"/>
          <w:szCs w:val="20"/>
        </w:rPr>
        <w:t xml:space="preserve">ские свойства; </w:t>
      </w:r>
    </w:p>
    <w:p w:rsidR="00A411CC" w:rsidRPr="003E41EE" w:rsidRDefault="00A411CC" w:rsidP="003E41EE">
      <w:pPr>
        <w:pStyle w:val="a4"/>
        <w:ind w:left="57" w:firstLine="454"/>
        <w:contextualSpacing/>
        <w:jc w:val="both"/>
        <w:rPr>
          <w:sz w:val="20"/>
          <w:szCs w:val="20"/>
        </w:rPr>
      </w:pPr>
      <w:r w:rsidRPr="003E41EE">
        <w:rPr>
          <w:sz w:val="20"/>
          <w:szCs w:val="20"/>
        </w:rPr>
        <w:t xml:space="preserve"> </w:t>
      </w:r>
      <w:r w:rsidR="00314138" w:rsidRPr="003E41EE">
        <w:rPr>
          <w:sz w:val="20"/>
          <w:szCs w:val="20"/>
        </w:rPr>
        <w:t>отходы эмульсий и эмульсионных смесей для механической обр</w:t>
      </w:r>
      <w:r w:rsidR="00314138" w:rsidRPr="003E41EE">
        <w:rPr>
          <w:sz w:val="20"/>
          <w:szCs w:val="20"/>
        </w:rPr>
        <w:t>а</w:t>
      </w:r>
      <w:r w:rsidR="00314138" w:rsidRPr="003E41EE">
        <w:rPr>
          <w:sz w:val="20"/>
          <w:szCs w:val="20"/>
        </w:rPr>
        <w:t>ботки, сод</w:t>
      </w:r>
      <w:r w:rsidRPr="003E41EE">
        <w:rPr>
          <w:sz w:val="20"/>
          <w:szCs w:val="20"/>
        </w:rPr>
        <w:t>ержащие масла или нефтепродукты;</w:t>
      </w:r>
    </w:p>
    <w:p w:rsidR="00A411CC" w:rsidRPr="003E41EE" w:rsidRDefault="00A411CC" w:rsidP="003E41EE">
      <w:pPr>
        <w:pStyle w:val="a4"/>
        <w:ind w:left="57" w:firstLine="454"/>
        <w:contextualSpacing/>
        <w:jc w:val="both"/>
        <w:rPr>
          <w:sz w:val="20"/>
          <w:szCs w:val="20"/>
        </w:rPr>
      </w:pPr>
      <w:r w:rsidRPr="003E41EE">
        <w:rPr>
          <w:sz w:val="20"/>
          <w:szCs w:val="20"/>
        </w:rPr>
        <w:t xml:space="preserve">  шламы нефти и нефтепродуктов;</w:t>
      </w:r>
    </w:p>
    <w:p w:rsidR="00314138" w:rsidRPr="003E41EE" w:rsidRDefault="00A411CC" w:rsidP="003E41EE">
      <w:pPr>
        <w:pStyle w:val="a4"/>
        <w:ind w:left="57" w:firstLine="454"/>
        <w:contextualSpacing/>
        <w:jc w:val="both"/>
        <w:rPr>
          <w:sz w:val="20"/>
          <w:szCs w:val="20"/>
        </w:rPr>
      </w:pPr>
      <w:r w:rsidRPr="003E41EE">
        <w:rPr>
          <w:sz w:val="20"/>
          <w:szCs w:val="20"/>
        </w:rPr>
        <w:t xml:space="preserve"> </w:t>
      </w:r>
      <w:r w:rsidR="00314138" w:rsidRPr="003E41EE">
        <w:rPr>
          <w:sz w:val="20"/>
          <w:szCs w:val="20"/>
        </w:rPr>
        <w:t>горюче</w:t>
      </w:r>
      <w:r w:rsidR="006E3041" w:rsidRPr="003E41EE">
        <w:rPr>
          <w:sz w:val="20"/>
          <w:szCs w:val="20"/>
        </w:rPr>
        <w:t>-</w:t>
      </w:r>
      <w:r w:rsidR="00314138" w:rsidRPr="003E41EE">
        <w:rPr>
          <w:sz w:val="20"/>
          <w:szCs w:val="20"/>
        </w:rPr>
        <w:t>смазочные материалы, с</w:t>
      </w:r>
      <w:r w:rsidRPr="003E41EE">
        <w:rPr>
          <w:sz w:val="20"/>
          <w:szCs w:val="20"/>
        </w:rPr>
        <w:t xml:space="preserve">мазочные охлаждающие жидкости  </w:t>
      </w:r>
      <w:r w:rsidR="00314138" w:rsidRPr="003E41EE">
        <w:rPr>
          <w:sz w:val="20"/>
          <w:szCs w:val="20"/>
        </w:rPr>
        <w:t>подлежат особому техническому регулированию в связи с их высокой потенциальной опасностью для окружающей среды и высоким ресур</w:t>
      </w:r>
      <w:r w:rsidR="00314138" w:rsidRPr="003E41EE">
        <w:rPr>
          <w:sz w:val="20"/>
          <w:szCs w:val="20"/>
        </w:rPr>
        <w:t>с</w:t>
      </w:r>
      <w:r w:rsidR="00314138" w:rsidRPr="003E41EE">
        <w:rPr>
          <w:sz w:val="20"/>
          <w:szCs w:val="20"/>
        </w:rPr>
        <w:t>ным содержанием.</w:t>
      </w:r>
    </w:p>
    <w:p w:rsidR="00314138" w:rsidRPr="003E41EE" w:rsidRDefault="00314138" w:rsidP="003E41EE">
      <w:pPr>
        <w:pStyle w:val="a4"/>
        <w:ind w:left="57" w:firstLine="454"/>
        <w:contextualSpacing/>
        <w:jc w:val="both"/>
        <w:rPr>
          <w:sz w:val="20"/>
          <w:szCs w:val="20"/>
        </w:rPr>
      </w:pPr>
      <w:r w:rsidRPr="003E41EE">
        <w:rPr>
          <w:sz w:val="20"/>
          <w:szCs w:val="20"/>
        </w:rPr>
        <w:t>Отработавшие нефтепродукты подлежат раздельному сбору и не должны смешиваться с отходами потребления и производства, за исключением случая приготовления топливной смеси из твердых б</w:t>
      </w:r>
      <w:r w:rsidRPr="003E41EE">
        <w:rPr>
          <w:sz w:val="20"/>
          <w:szCs w:val="20"/>
        </w:rPr>
        <w:t>ы</w:t>
      </w:r>
      <w:r w:rsidRPr="003E41EE">
        <w:rPr>
          <w:sz w:val="20"/>
          <w:szCs w:val="20"/>
        </w:rPr>
        <w:t>товых отходов для выработки тепла или электроэнергии. При раздел</w:t>
      </w:r>
      <w:r w:rsidRPr="003E41EE">
        <w:rPr>
          <w:sz w:val="20"/>
          <w:szCs w:val="20"/>
        </w:rPr>
        <w:t>ь</w:t>
      </w:r>
      <w:r w:rsidRPr="003E41EE">
        <w:rPr>
          <w:sz w:val="20"/>
          <w:szCs w:val="20"/>
        </w:rPr>
        <w:t>ном сборе отработавших нефтепродуктов запрещается смешивание ра</w:t>
      </w:r>
      <w:r w:rsidRPr="003E41EE">
        <w:rPr>
          <w:sz w:val="20"/>
          <w:szCs w:val="20"/>
        </w:rPr>
        <w:t>з</w:t>
      </w:r>
      <w:r w:rsidRPr="003E41EE">
        <w:rPr>
          <w:sz w:val="20"/>
          <w:szCs w:val="20"/>
        </w:rPr>
        <w:t>личных видов отработавших нефтепродуктов, перечисленных в пункте 6 настоящей статьи.</w:t>
      </w:r>
    </w:p>
    <w:p w:rsidR="00314138" w:rsidRPr="003E41EE" w:rsidRDefault="00314138" w:rsidP="003E41EE">
      <w:pPr>
        <w:pStyle w:val="a4"/>
        <w:ind w:left="57" w:firstLine="454"/>
        <w:contextualSpacing/>
        <w:jc w:val="both"/>
        <w:rPr>
          <w:sz w:val="20"/>
          <w:szCs w:val="20"/>
        </w:rPr>
      </w:pPr>
      <w:r w:rsidRPr="003E41EE">
        <w:rPr>
          <w:sz w:val="20"/>
          <w:szCs w:val="20"/>
        </w:rPr>
        <w:t>Запрещаются открытое сжигание и сброс отработавших нефтепр</w:t>
      </w:r>
      <w:r w:rsidRPr="003E41EE">
        <w:rPr>
          <w:sz w:val="20"/>
          <w:szCs w:val="20"/>
        </w:rPr>
        <w:t>о</w:t>
      </w:r>
      <w:r w:rsidRPr="003E41EE">
        <w:rPr>
          <w:sz w:val="20"/>
          <w:szCs w:val="20"/>
        </w:rPr>
        <w:t>дуктов в канализационные и дренажные системы.</w:t>
      </w:r>
    </w:p>
    <w:p w:rsidR="00314138" w:rsidRPr="003E41EE" w:rsidRDefault="00314138" w:rsidP="003E41EE">
      <w:pPr>
        <w:pStyle w:val="a4"/>
        <w:ind w:left="57" w:firstLine="454"/>
        <w:contextualSpacing/>
        <w:jc w:val="both"/>
        <w:rPr>
          <w:sz w:val="20"/>
          <w:szCs w:val="20"/>
        </w:rPr>
      </w:pPr>
      <w:r w:rsidRPr="003E41EE">
        <w:rPr>
          <w:sz w:val="20"/>
          <w:szCs w:val="20"/>
        </w:rPr>
        <w:t>Субъектами системы обращения с отработавшими нефтепродукт</w:t>
      </w:r>
      <w:r w:rsidRPr="003E41EE">
        <w:rPr>
          <w:sz w:val="20"/>
          <w:szCs w:val="20"/>
        </w:rPr>
        <w:t>а</w:t>
      </w:r>
      <w:r w:rsidRPr="003E41EE">
        <w:rPr>
          <w:sz w:val="20"/>
          <w:szCs w:val="20"/>
        </w:rPr>
        <w:t>ми являются юридические лица и (или) индивидуальные предприним</w:t>
      </w:r>
      <w:r w:rsidRPr="003E41EE">
        <w:rPr>
          <w:sz w:val="20"/>
          <w:szCs w:val="20"/>
        </w:rPr>
        <w:t>а</w:t>
      </w:r>
      <w:r w:rsidRPr="003E41EE">
        <w:rPr>
          <w:sz w:val="20"/>
          <w:szCs w:val="20"/>
        </w:rPr>
        <w:t>тели, деятельность которых связана с образованием отработавших не</w:t>
      </w:r>
      <w:r w:rsidRPr="003E41EE">
        <w:rPr>
          <w:sz w:val="20"/>
          <w:szCs w:val="20"/>
        </w:rPr>
        <w:t>ф</w:t>
      </w:r>
      <w:r w:rsidRPr="003E41EE">
        <w:rPr>
          <w:sz w:val="20"/>
          <w:szCs w:val="20"/>
        </w:rPr>
        <w:t>тепродуктов, в том числе использующие отработавшие нефтепродукты на собственные технологические нужды; специализированные организ</w:t>
      </w:r>
      <w:r w:rsidRPr="003E41EE">
        <w:rPr>
          <w:sz w:val="20"/>
          <w:szCs w:val="20"/>
        </w:rPr>
        <w:t>а</w:t>
      </w:r>
      <w:r w:rsidRPr="003E41EE">
        <w:rPr>
          <w:sz w:val="20"/>
          <w:szCs w:val="20"/>
        </w:rPr>
        <w:t>ции и предприятия, осуществляющие сбор, размещение, использование, утилизацию, обезвреживание и транспортирование отработавших не</w:t>
      </w:r>
      <w:r w:rsidRPr="003E41EE">
        <w:rPr>
          <w:sz w:val="20"/>
          <w:szCs w:val="20"/>
        </w:rPr>
        <w:t>ф</w:t>
      </w:r>
      <w:r w:rsidRPr="003E41EE">
        <w:rPr>
          <w:sz w:val="20"/>
          <w:szCs w:val="20"/>
        </w:rPr>
        <w:t>тепродуктов на основании лицензий на деятельность по обращению с опасными отходами; территориальные органы федерального органа исполнительной власти в области обращения с отходами.</w:t>
      </w:r>
    </w:p>
    <w:p w:rsidR="00314138" w:rsidRPr="003E41EE" w:rsidRDefault="00314138" w:rsidP="003E41EE">
      <w:pPr>
        <w:pStyle w:val="a4"/>
        <w:ind w:left="57" w:firstLine="454"/>
        <w:contextualSpacing/>
        <w:jc w:val="both"/>
        <w:rPr>
          <w:sz w:val="20"/>
          <w:szCs w:val="20"/>
        </w:rPr>
      </w:pPr>
      <w:r w:rsidRPr="003E41EE">
        <w:rPr>
          <w:sz w:val="20"/>
          <w:szCs w:val="20"/>
        </w:rPr>
        <w:t>Устанавливаются следующие виды обращения с отработавшими нефтепродуктами:</w:t>
      </w:r>
    </w:p>
    <w:p w:rsidR="00314138" w:rsidRPr="003E41EE" w:rsidRDefault="00314138" w:rsidP="003E41EE">
      <w:pPr>
        <w:pStyle w:val="a4"/>
        <w:ind w:left="57" w:firstLine="454"/>
        <w:contextualSpacing/>
        <w:jc w:val="both"/>
        <w:rPr>
          <w:sz w:val="20"/>
          <w:szCs w:val="20"/>
        </w:rPr>
      </w:pPr>
      <w:r w:rsidRPr="003E41EE">
        <w:rPr>
          <w:sz w:val="20"/>
          <w:szCs w:val="20"/>
        </w:rPr>
        <w:t>образование и временное хранение отработавших нефтепродуктов;</w:t>
      </w:r>
    </w:p>
    <w:p w:rsidR="00314138" w:rsidRPr="003E41EE" w:rsidRDefault="00314138" w:rsidP="003E41EE">
      <w:pPr>
        <w:pStyle w:val="a4"/>
        <w:ind w:left="57" w:firstLine="454"/>
        <w:contextualSpacing/>
        <w:jc w:val="both"/>
        <w:rPr>
          <w:sz w:val="20"/>
          <w:szCs w:val="20"/>
        </w:rPr>
      </w:pPr>
      <w:r w:rsidRPr="003E41EE">
        <w:rPr>
          <w:sz w:val="20"/>
          <w:szCs w:val="20"/>
        </w:rPr>
        <w:t>использование отработавших нефтепродуктов на технологические нужды их владельцем с применением наилучших доступных технологий, прошедших государственную экологическую экспертизу;</w:t>
      </w:r>
    </w:p>
    <w:p w:rsidR="00314138" w:rsidRPr="003E41EE" w:rsidRDefault="00314138" w:rsidP="003E41EE">
      <w:pPr>
        <w:pStyle w:val="a4"/>
        <w:ind w:left="57" w:firstLine="454"/>
        <w:contextualSpacing/>
        <w:jc w:val="both"/>
        <w:rPr>
          <w:sz w:val="20"/>
          <w:szCs w:val="20"/>
        </w:rPr>
      </w:pPr>
      <w:r w:rsidRPr="003E41EE">
        <w:rPr>
          <w:sz w:val="20"/>
          <w:szCs w:val="20"/>
        </w:rPr>
        <w:t>сбор, использование, утилизация и обезвреживание отработавших нефтепродуктов, осуществляемые специализированными предприятиями на</w:t>
      </w:r>
      <w:r w:rsidR="00964F9C" w:rsidRPr="003E41EE">
        <w:rPr>
          <w:sz w:val="20"/>
          <w:szCs w:val="20"/>
        </w:rPr>
        <w:t xml:space="preserve"> </w:t>
      </w:r>
      <w:r w:rsidRPr="003E41EE">
        <w:rPr>
          <w:sz w:val="20"/>
          <w:szCs w:val="20"/>
        </w:rPr>
        <w:t>основании лицензий на деятельность по обращению с опасными о</w:t>
      </w:r>
      <w:r w:rsidRPr="003E41EE">
        <w:rPr>
          <w:sz w:val="20"/>
          <w:szCs w:val="20"/>
        </w:rPr>
        <w:t>т</w:t>
      </w:r>
      <w:r w:rsidRPr="003E41EE">
        <w:rPr>
          <w:sz w:val="20"/>
          <w:szCs w:val="20"/>
        </w:rPr>
        <w:t>ходами.</w:t>
      </w:r>
    </w:p>
    <w:p w:rsidR="00314138" w:rsidRPr="003E41EE" w:rsidRDefault="00314138" w:rsidP="003E41EE">
      <w:pPr>
        <w:pStyle w:val="a4"/>
        <w:ind w:left="57" w:firstLine="454"/>
        <w:contextualSpacing/>
        <w:jc w:val="both"/>
        <w:rPr>
          <w:sz w:val="20"/>
          <w:szCs w:val="20"/>
        </w:rPr>
      </w:pPr>
      <w:r w:rsidRPr="003E41EE">
        <w:rPr>
          <w:sz w:val="20"/>
          <w:szCs w:val="20"/>
        </w:rPr>
        <w:t>Территориальные органы федерального органа исполнительной власти</w:t>
      </w:r>
      <w:r w:rsidR="006E3041" w:rsidRPr="003E41EE">
        <w:rPr>
          <w:sz w:val="20"/>
          <w:szCs w:val="20"/>
        </w:rPr>
        <w:t xml:space="preserve"> </w:t>
      </w:r>
      <w:r w:rsidRPr="003E41EE">
        <w:rPr>
          <w:sz w:val="20"/>
          <w:szCs w:val="20"/>
        </w:rPr>
        <w:t>в области обращения с отходами устанавливают для предприятий и</w:t>
      </w:r>
      <w:r w:rsidR="00A411CC" w:rsidRPr="003E41EE">
        <w:rPr>
          <w:sz w:val="20"/>
          <w:szCs w:val="20"/>
        </w:rPr>
        <w:t xml:space="preserve"> </w:t>
      </w:r>
      <w:r w:rsidRPr="003E41EE">
        <w:rPr>
          <w:sz w:val="20"/>
          <w:szCs w:val="20"/>
        </w:rPr>
        <w:t>организаций, независимо от форм собственности, объемы сбора и сроки сдачи</w:t>
      </w:r>
      <w:r w:rsidR="006E3041" w:rsidRPr="003E41EE">
        <w:rPr>
          <w:sz w:val="20"/>
          <w:szCs w:val="20"/>
        </w:rPr>
        <w:t xml:space="preserve"> </w:t>
      </w:r>
      <w:r w:rsidRPr="003E41EE">
        <w:rPr>
          <w:sz w:val="20"/>
          <w:szCs w:val="20"/>
        </w:rPr>
        <w:t>отработавших нефтепродуктов, исходя из ежегодного п</w:t>
      </w:r>
      <w:r w:rsidRPr="003E41EE">
        <w:rPr>
          <w:sz w:val="20"/>
          <w:szCs w:val="20"/>
        </w:rPr>
        <w:t>о</w:t>
      </w:r>
      <w:r w:rsidRPr="003E41EE">
        <w:rPr>
          <w:sz w:val="20"/>
          <w:szCs w:val="20"/>
        </w:rPr>
        <w:t>требляемого</w:t>
      </w:r>
      <w:r w:rsidR="006E3041" w:rsidRPr="003E41EE">
        <w:rPr>
          <w:sz w:val="20"/>
          <w:szCs w:val="20"/>
        </w:rPr>
        <w:t xml:space="preserve"> </w:t>
      </w:r>
      <w:r w:rsidRPr="003E41EE">
        <w:rPr>
          <w:sz w:val="20"/>
          <w:szCs w:val="20"/>
        </w:rPr>
        <w:t>количества свежих товарных масел и рекомендуемых м</w:t>
      </w:r>
      <w:r w:rsidRPr="003E41EE">
        <w:rPr>
          <w:sz w:val="20"/>
          <w:szCs w:val="20"/>
        </w:rPr>
        <w:t>и</w:t>
      </w:r>
      <w:r w:rsidRPr="003E41EE">
        <w:rPr>
          <w:sz w:val="20"/>
          <w:szCs w:val="20"/>
        </w:rPr>
        <w:t>нимальных</w:t>
      </w:r>
      <w:r w:rsidR="006E3041" w:rsidRPr="003E41EE">
        <w:rPr>
          <w:sz w:val="20"/>
          <w:szCs w:val="20"/>
        </w:rPr>
        <w:t xml:space="preserve"> </w:t>
      </w:r>
      <w:r w:rsidRPr="003E41EE">
        <w:rPr>
          <w:sz w:val="20"/>
          <w:szCs w:val="20"/>
        </w:rPr>
        <w:t>нормативов сбора следующих отработавших нефтепроду</w:t>
      </w:r>
      <w:r w:rsidRPr="003E41EE">
        <w:rPr>
          <w:sz w:val="20"/>
          <w:szCs w:val="20"/>
        </w:rPr>
        <w:t>к</w:t>
      </w:r>
      <w:r w:rsidRPr="003E41EE">
        <w:rPr>
          <w:sz w:val="20"/>
          <w:szCs w:val="20"/>
        </w:rPr>
        <w:t>тов:</w:t>
      </w:r>
    </w:p>
    <w:p w:rsidR="00314138" w:rsidRPr="003E41EE" w:rsidRDefault="00314138" w:rsidP="003E41EE">
      <w:pPr>
        <w:pStyle w:val="a4"/>
        <w:ind w:left="57" w:firstLine="454"/>
        <w:contextualSpacing/>
        <w:jc w:val="both"/>
        <w:rPr>
          <w:sz w:val="20"/>
          <w:szCs w:val="20"/>
        </w:rPr>
      </w:pPr>
      <w:r w:rsidRPr="003E41EE">
        <w:rPr>
          <w:sz w:val="20"/>
          <w:szCs w:val="20"/>
        </w:rPr>
        <w:t>авиационные масла, в том числе масла типа МС8, масла типа МС20;</w:t>
      </w:r>
    </w:p>
    <w:p w:rsidR="00FF1315" w:rsidRDefault="00314138" w:rsidP="003E41EE">
      <w:pPr>
        <w:pStyle w:val="a4"/>
        <w:ind w:left="57" w:firstLine="454"/>
        <w:contextualSpacing/>
        <w:jc w:val="both"/>
        <w:rPr>
          <w:sz w:val="20"/>
          <w:szCs w:val="20"/>
        </w:rPr>
      </w:pPr>
      <w:r w:rsidRPr="003E41EE">
        <w:rPr>
          <w:sz w:val="20"/>
          <w:szCs w:val="20"/>
        </w:rPr>
        <w:t>масла для карбюраторных двигателей (автолы);</w:t>
      </w:r>
      <w:r w:rsidR="006E3041" w:rsidRPr="003E41EE">
        <w:rPr>
          <w:sz w:val="20"/>
          <w:szCs w:val="20"/>
        </w:rPr>
        <w:t xml:space="preserve">                   </w:t>
      </w:r>
      <w:r w:rsidR="00FF1315">
        <w:rPr>
          <w:sz w:val="20"/>
          <w:szCs w:val="20"/>
        </w:rPr>
        <w:t xml:space="preserve">                             </w:t>
      </w:r>
    </w:p>
    <w:p w:rsidR="00314138" w:rsidRPr="003E41EE" w:rsidRDefault="00314138" w:rsidP="003E41EE">
      <w:pPr>
        <w:pStyle w:val="a4"/>
        <w:ind w:left="57" w:firstLine="454"/>
        <w:contextualSpacing/>
        <w:jc w:val="both"/>
        <w:rPr>
          <w:sz w:val="20"/>
          <w:szCs w:val="20"/>
        </w:rPr>
      </w:pPr>
      <w:r w:rsidRPr="003E41EE">
        <w:rPr>
          <w:sz w:val="20"/>
          <w:szCs w:val="20"/>
        </w:rPr>
        <w:t>масла моторные для дизельных двигателей;</w:t>
      </w:r>
    </w:p>
    <w:p w:rsidR="00314138" w:rsidRPr="003E41EE" w:rsidRDefault="00314138" w:rsidP="003E41EE">
      <w:pPr>
        <w:pStyle w:val="a4"/>
        <w:ind w:left="57" w:firstLine="454"/>
        <w:contextualSpacing/>
        <w:jc w:val="both"/>
        <w:rPr>
          <w:sz w:val="20"/>
          <w:szCs w:val="20"/>
        </w:rPr>
      </w:pPr>
      <w:r w:rsidRPr="003E41EE">
        <w:rPr>
          <w:sz w:val="20"/>
          <w:szCs w:val="20"/>
        </w:rPr>
        <w:t>дизельные масла тепловозные;</w:t>
      </w:r>
    </w:p>
    <w:p w:rsidR="00314138" w:rsidRPr="003E41EE" w:rsidRDefault="00314138" w:rsidP="003E41EE">
      <w:pPr>
        <w:pStyle w:val="a4"/>
        <w:ind w:left="57" w:firstLine="454"/>
        <w:contextualSpacing/>
        <w:jc w:val="both"/>
        <w:rPr>
          <w:sz w:val="20"/>
          <w:szCs w:val="20"/>
        </w:rPr>
      </w:pPr>
      <w:r w:rsidRPr="003E41EE">
        <w:rPr>
          <w:sz w:val="20"/>
          <w:szCs w:val="20"/>
        </w:rPr>
        <w:t>дизельные масла для судовых двигателей;</w:t>
      </w:r>
    </w:p>
    <w:p w:rsidR="00314138" w:rsidRPr="003E41EE" w:rsidRDefault="00314138" w:rsidP="003E41EE">
      <w:pPr>
        <w:pStyle w:val="a4"/>
        <w:ind w:left="57" w:firstLine="454"/>
        <w:contextualSpacing/>
        <w:jc w:val="both"/>
        <w:rPr>
          <w:sz w:val="20"/>
          <w:szCs w:val="20"/>
        </w:rPr>
      </w:pPr>
      <w:r w:rsidRPr="003E41EE">
        <w:rPr>
          <w:sz w:val="20"/>
          <w:szCs w:val="20"/>
        </w:rPr>
        <w:t>трансмиссионные масла;</w:t>
      </w:r>
    </w:p>
    <w:p w:rsidR="00314138" w:rsidRPr="003E41EE" w:rsidRDefault="00314138" w:rsidP="003E41EE">
      <w:pPr>
        <w:pStyle w:val="a4"/>
        <w:ind w:left="57" w:firstLine="454"/>
        <w:contextualSpacing/>
        <w:jc w:val="both"/>
        <w:rPr>
          <w:sz w:val="20"/>
          <w:szCs w:val="20"/>
        </w:rPr>
      </w:pPr>
      <w:r w:rsidRPr="003E41EE">
        <w:rPr>
          <w:sz w:val="20"/>
          <w:szCs w:val="20"/>
        </w:rPr>
        <w:t>гидравлические масла, в том числе требующие сезонной замены, всесезонные;</w:t>
      </w:r>
    </w:p>
    <w:p w:rsidR="00314138" w:rsidRPr="003E41EE" w:rsidRDefault="00314138" w:rsidP="003E41EE">
      <w:pPr>
        <w:pStyle w:val="a4"/>
        <w:ind w:left="57" w:firstLine="454"/>
        <w:contextualSpacing/>
        <w:jc w:val="both"/>
        <w:rPr>
          <w:sz w:val="20"/>
          <w:szCs w:val="20"/>
        </w:rPr>
      </w:pPr>
      <w:r w:rsidRPr="003E41EE">
        <w:rPr>
          <w:sz w:val="20"/>
          <w:szCs w:val="20"/>
        </w:rPr>
        <w:t>индустриальные масла, в том числе без присадок, с присадками;</w:t>
      </w:r>
    </w:p>
    <w:p w:rsidR="00314138" w:rsidRPr="003E41EE" w:rsidRDefault="00314138" w:rsidP="003E41EE">
      <w:pPr>
        <w:pStyle w:val="a4"/>
        <w:ind w:left="57" w:firstLine="454"/>
        <w:contextualSpacing/>
        <w:jc w:val="both"/>
        <w:rPr>
          <w:sz w:val="20"/>
          <w:szCs w:val="20"/>
        </w:rPr>
      </w:pPr>
      <w:r w:rsidRPr="003E41EE">
        <w:rPr>
          <w:sz w:val="20"/>
          <w:szCs w:val="20"/>
        </w:rPr>
        <w:t>турбинные масла;</w:t>
      </w:r>
    </w:p>
    <w:p w:rsidR="00314138" w:rsidRPr="003E41EE" w:rsidRDefault="00314138" w:rsidP="003E41EE">
      <w:pPr>
        <w:pStyle w:val="a4"/>
        <w:ind w:left="57" w:firstLine="454"/>
        <w:contextualSpacing/>
        <w:jc w:val="both"/>
        <w:rPr>
          <w:sz w:val="20"/>
          <w:szCs w:val="20"/>
        </w:rPr>
      </w:pPr>
      <w:r w:rsidRPr="003E41EE">
        <w:rPr>
          <w:sz w:val="20"/>
          <w:szCs w:val="20"/>
        </w:rPr>
        <w:t>трансформаторные масла; кабельные масла;</w:t>
      </w:r>
    </w:p>
    <w:p w:rsidR="00314138" w:rsidRPr="003E41EE" w:rsidRDefault="00314138" w:rsidP="003E41EE">
      <w:pPr>
        <w:pStyle w:val="a4"/>
        <w:ind w:left="57" w:firstLine="454"/>
        <w:contextualSpacing/>
        <w:jc w:val="both"/>
        <w:rPr>
          <w:sz w:val="20"/>
          <w:szCs w:val="20"/>
        </w:rPr>
      </w:pPr>
      <w:r w:rsidRPr="003E41EE">
        <w:rPr>
          <w:sz w:val="20"/>
          <w:szCs w:val="20"/>
        </w:rPr>
        <w:t>компрессорные масла;</w:t>
      </w:r>
    </w:p>
    <w:p w:rsidR="00314138" w:rsidRPr="003E41EE" w:rsidRDefault="00314138" w:rsidP="003E41EE">
      <w:pPr>
        <w:pStyle w:val="a4"/>
        <w:ind w:left="57" w:firstLine="454"/>
        <w:contextualSpacing/>
        <w:jc w:val="both"/>
        <w:rPr>
          <w:sz w:val="20"/>
          <w:szCs w:val="20"/>
        </w:rPr>
      </w:pPr>
      <w:r w:rsidRPr="003E41EE">
        <w:rPr>
          <w:sz w:val="20"/>
          <w:szCs w:val="20"/>
        </w:rPr>
        <w:t>вакуумные масла;</w:t>
      </w:r>
    </w:p>
    <w:p w:rsidR="00314138" w:rsidRPr="003E41EE" w:rsidRDefault="00314138" w:rsidP="003E41EE">
      <w:pPr>
        <w:pStyle w:val="a4"/>
        <w:ind w:left="57" w:firstLine="454"/>
        <w:contextualSpacing/>
        <w:jc w:val="both"/>
        <w:rPr>
          <w:sz w:val="20"/>
          <w:szCs w:val="20"/>
        </w:rPr>
      </w:pPr>
      <w:r w:rsidRPr="003E41EE">
        <w:rPr>
          <w:sz w:val="20"/>
          <w:szCs w:val="20"/>
        </w:rPr>
        <w:t>масла притирочные;</w:t>
      </w:r>
    </w:p>
    <w:p w:rsidR="00314138" w:rsidRPr="003E41EE" w:rsidRDefault="00314138" w:rsidP="003E41EE">
      <w:pPr>
        <w:pStyle w:val="a4"/>
        <w:ind w:left="57" w:firstLine="454"/>
        <w:contextualSpacing/>
        <w:jc w:val="both"/>
        <w:rPr>
          <w:sz w:val="20"/>
          <w:szCs w:val="20"/>
        </w:rPr>
      </w:pPr>
      <w:r w:rsidRPr="003E41EE">
        <w:rPr>
          <w:sz w:val="20"/>
          <w:szCs w:val="20"/>
        </w:rPr>
        <w:t>масла для прокатных станов;</w:t>
      </w:r>
    </w:p>
    <w:p w:rsidR="00314138" w:rsidRPr="003E41EE" w:rsidRDefault="00314138" w:rsidP="003E41EE">
      <w:pPr>
        <w:pStyle w:val="a4"/>
        <w:ind w:left="57" w:firstLine="454"/>
        <w:contextualSpacing/>
        <w:jc w:val="both"/>
        <w:rPr>
          <w:sz w:val="20"/>
          <w:szCs w:val="20"/>
        </w:rPr>
      </w:pPr>
      <w:r w:rsidRPr="003E41EE">
        <w:rPr>
          <w:sz w:val="20"/>
          <w:szCs w:val="20"/>
        </w:rPr>
        <w:t>обкаточные масла, осевые нефтяные промывочные жидкости, ц</w:t>
      </w:r>
      <w:r w:rsidRPr="003E41EE">
        <w:rPr>
          <w:sz w:val="20"/>
          <w:szCs w:val="20"/>
        </w:rPr>
        <w:t>и</w:t>
      </w:r>
      <w:r w:rsidRPr="003E41EE">
        <w:rPr>
          <w:sz w:val="20"/>
          <w:szCs w:val="20"/>
        </w:rPr>
        <w:t>линдровые масла;</w:t>
      </w:r>
    </w:p>
    <w:p w:rsidR="00314138" w:rsidRPr="003E41EE" w:rsidRDefault="00314138" w:rsidP="003E41EE">
      <w:pPr>
        <w:pStyle w:val="a4"/>
        <w:ind w:left="57" w:firstLine="454"/>
        <w:contextualSpacing/>
        <w:jc w:val="both"/>
        <w:rPr>
          <w:sz w:val="20"/>
          <w:szCs w:val="20"/>
        </w:rPr>
      </w:pPr>
      <w:r w:rsidRPr="003E41EE">
        <w:rPr>
          <w:sz w:val="20"/>
          <w:szCs w:val="20"/>
        </w:rPr>
        <w:t>горюче</w:t>
      </w:r>
      <w:r w:rsidR="006E3041" w:rsidRPr="003E41EE">
        <w:rPr>
          <w:sz w:val="20"/>
          <w:szCs w:val="20"/>
        </w:rPr>
        <w:t>-</w:t>
      </w:r>
      <w:r w:rsidRPr="003E41EE">
        <w:rPr>
          <w:sz w:val="20"/>
          <w:szCs w:val="20"/>
        </w:rPr>
        <w:t>смазочные материалы;</w:t>
      </w:r>
    </w:p>
    <w:p w:rsidR="00314138" w:rsidRPr="003E41EE" w:rsidRDefault="00314138" w:rsidP="003E41EE">
      <w:pPr>
        <w:pStyle w:val="a4"/>
        <w:ind w:left="57" w:firstLine="454"/>
        <w:contextualSpacing/>
        <w:jc w:val="both"/>
        <w:rPr>
          <w:sz w:val="20"/>
          <w:szCs w:val="20"/>
        </w:rPr>
      </w:pPr>
      <w:r w:rsidRPr="003E41EE">
        <w:rPr>
          <w:sz w:val="20"/>
          <w:szCs w:val="20"/>
        </w:rPr>
        <w:t>смазочно</w:t>
      </w:r>
      <w:r w:rsidR="006E3041" w:rsidRPr="003E41EE">
        <w:rPr>
          <w:sz w:val="20"/>
          <w:szCs w:val="20"/>
        </w:rPr>
        <w:t>-</w:t>
      </w:r>
      <w:r w:rsidRPr="003E41EE">
        <w:rPr>
          <w:sz w:val="20"/>
          <w:szCs w:val="20"/>
        </w:rPr>
        <w:t>охлаждающие жидкости;</w:t>
      </w:r>
    </w:p>
    <w:p w:rsidR="00314138" w:rsidRPr="003E41EE" w:rsidRDefault="00314138" w:rsidP="003E41EE">
      <w:pPr>
        <w:pStyle w:val="a4"/>
        <w:ind w:left="57" w:firstLine="454"/>
        <w:contextualSpacing/>
        <w:jc w:val="both"/>
        <w:rPr>
          <w:sz w:val="20"/>
          <w:szCs w:val="20"/>
        </w:rPr>
      </w:pPr>
      <w:r w:rsidRPr="003E41EE">
        <w:rPr>
          <w:sz w:val="20"/>
          <w:szCs w:val="20"/>
        </w:rPr>
        <w:t>смеси нефти и нефтепродуктов.</w:t>
      </w:r>
    </w:p>
    <w:p w:rsidR="00314138" w:rsidRPr="003E41EE" w:rsidRDefault="00314138" w:rsidP="003E41EE">
      <w:pPr>
        <w:pStyle w:val="a4"/>
        <w:ind w:left="57" w:firstLine="454"/>
        <w:contextualSpacing/>
        <w:jc w:val="both"/>
        <w:rPr>
          <w:sz w:val="20"/>
          <w:szCs w:val="20"/>
        </w:rPr>
      </w:pPr>
      <w:r w:rsidRPr="003E41EE">
        <w:rPr>
          <w:sz w:val="20"/>
          <w:szCs w:val="20"/>
        </w:rPr>
        <w:t>Руководители предприятий и организаций, осуществляющих п</w:t>
      </w:r>
      <w:r w:rsidRPr="003E41EE">
        <w:rPr>
          <w:sz w:val="20"/>
          <w:szCs w:val="20"/>
        </w:rPr>
        <w:t>о</w:t>
      </w:r>
      <w:r w:rsidRPr="003E41EE">
        <w:rPr>
          <w:sz w:val="20"/>
          <w:szCs w:val="20"/>
        </w:rPr>
        <w:t>ставку</w:t>
      </w:r>
      <w:r w:rsidR="006E3041" w:rsidRPr="003E41EE">
        <w:rPr>
          <w:sz w:val="20"/>
          <w:szCs w:val="20"/>
        </w:rPr>
        <w:t xml:space="preserve"> </w:t>
      </w:r>
      <w:r w:rsidRPr="003E41EE">
        <w:rPr>
          <w:sz w:val="20"/>
          <w:szCs w:val="20"/>
        </w:rPr>
        <w:t>и отпуск нефтепродуктов, техническое обслуживание автотран</w:t>
      </w:r>
      <w:r w:rsidRPr="003E41EE">
        <w:rPr>
          <w:sz w:val="20"/>
          <w:szCs w:val="20"/>
        </w:rPr>
        <w:t>с</w:t>
      </w:r>
      <w:r w:rsidRPr="003E41EE">
        <w:rPr>
          <w:sz w:val="20"/>
          <w:szCs w:val="20"/>
        </w:rPr>
        <w:t>портных</w:t>
      </w:r>
      <w:r w:rsidR="006E3041" w:rsidRPr="003E41EE">
        <w:rPr>
          <w:sz w:val="20"/>
          <w:szCs w:val="20"/>
        </w:rPr>
        <w:t xml:space="preserve"> </w:t>
      </w:r>
      <w:r w:rsidRPr="003E41EE">
        <w:rPr>
          <w:sz w:val="20"/>
          <w:szCs w:val="20"/>
        </w:rPr>
        <w:t>средств, организуют, по согласованию с территориальным о</w:t>
      </w:r>
      <w:r w:rsidRPr="003E41EE">
        <w:rPr>
          <w:sz w:val="20"/>
          <w:szCs w:val="20"/>
        </w:rPr>
        <w:t>р</w:t>
      </w:r>
      <w:r w:rsidRPr="003E41EE">
        <w:rPr>
          <w:sz w:val="20"/>
          <w:szCs w:val="20"/>
        </w:rPr>
        <w:t>ганом</w:t>
      </w:r>
      <w:r w:rsidR="006E3041" w:rsidRPr="003E41EE">
        <w:rPr>
          <w:sz w:val="20"/>
          <w:szCs w:val="20"/>
        </w:rPr>
        <w:t xml:space="preserve"> </w:t>
      </w:r>
      <w:r w:rsidRPr="003E41EE">
        <w:rPr>
          <w:sz w:val="20"/>
          <w:szCs w:val="20"/>
        </w:rPr>
        <w:t>федерального органа исполнительной власти в области обращения с отходами, на подведомственных территориях места для временного складирования</w:t>
      </w:r>
      <w:r w:rsidR="006E3041" w:rsidRPr="003E41EE">
        <w:rPr>
          <w:sz w:val="20"/>
          <w:szCs w:val="20"/>
        </w:rPr>
        <w:t xml:space="preserve"> </w:t>
      </w:r>
      <w:r w:rsidRPr="003E41EE">
        <w:rPr>
          <w:sz w:val="20"/>
          <w:szCs w:val="20"/>
        </w:rPr>
        <w:t>отработанных нефтепродуктов. Технические условия эксплуатации данных мест и их конструкция указываются в проектной документации на их размещение.</w:t>
      </w:r>
    </w:p>
    <w:p w:rsidR="00314138" w:rsidRPr="003E41EE" w:rsidRDefault="00314138" w:rsidP="003E41EE">
      <w:pPr>
        <w:pStyle w:val="a4"/>
        <w:ind w:left="57" w:firstLine="454"/>
        <w:contextualSpacing/>
        <w:jc w:val="both"/>
        <w:rPr>
          <w:sz w:val="20"/>
          <w:szCs w:val="20"/>
        </w:rPr>
      </w:pPr>
      <w:r w:rsidRPr="003E41EE">
        <w:rPr>
          <w:sz w:val="20"/>
          <w:szCs w:val="20"/>
        </w:rPr>
        <w:t>Организации и предприятия, имеющие специальные резервуары и</w:t>
      </w:r>
      <w:r w:rsidR="006E3041" w:rsidRPr="003E41EE">
        <w:rPr>
          <w:sz w:val="20"/>
          <w:szCs w:val="20"/>
        </w:rPr>
        <w:t xml:space="preserve"> </w:t>
      </w:r>
      <w:r w:rsidRPr="003E41EE">
        <w:rPr>
          <w:sz w:val="20"/>
          <w:szCs w:val="20"/>
        </w:rPr>
        <w:t>территории для хранения отрабо</w:t>
      </w:r>
      <w:r w:rsidR="006E3041" w:rsidRPr="003E41EE">
        <w:rPr>
          <w:sz w:val="20"/>
          <w:szCs w:val="20"/>
        </w:rPr>
        <w:t xml:space="preserve">тавших нефтепродуктов, организуют </w:t>
      </w:r>
      <w:r w:rsidRPr="003E41EE">
        <w:rPr>
          <w:sz w:val="20"/>
          <w:szCs w:val="20"/>
        </w:rPr>
        <w:t>специализированные посты (пункты) сбора по группам отработавш</w:t>
      </w:r>
      <w:r w:rsidR="006E3041" w:rsidRPr="003E41EE">
        <w:rPr>
          <w:sz w:val="20"/>
          <w:szCs w:val="20"/>
        </w:rPr>
        <w:t xml:space="preserve">их </w:t>
      </w:r>
      <w:r w:rsidRPr="003E41EE">
        <w:rPr>
          <w:sz w:val="20"/>
          <w:szCs w:val="20"/>
        </w:rPr>
        <w:t>нефтепродуктов, для централизованной их сдачи организациями и предприятиями.</w:t>
      </w:r>
    </w:p>
    <w:p w:rsidR="00F80166" w:rsidRPr="003E41EE" w:rsidRDefault="00314138" w:rsidP="003E41EE">
      <w:pPr>
        <w:pStyle w:val="a4"/>
        <w:ind w:left="57" w:firstLine="454"/>
        <w:contextualSpacing/>
        <w:jc w:val="both"/>
        <w:rPr>
          <w:sz w:val="20"/>
          <w:szCs w:val="20"/>
        </w:rPr>
      </w:pPr>
      <w:r w:rsidRPr="003E41EE">
        <w:rPr>
          <w:sz w:val="20"/>
          <w:szCs w:val="20"/>
        </w:rPr>
        <w:t>Территориальный орган федерального органа исполнительной вл</w:t>
      </w:r>
      <w:r w:rsidRPr="003E41EE">
        <w:rPr>
          <w:sz w:val="20"/>
          <w:szCs w:val="20"/>
        </w:rPr>
        <w:t>а</w:t>
      </w:r>
      <w:r w:rsidRPr="003E41EE">
        <w:rPr>
          <w:sz w:val="20"/>
          <w:szCs w:val="20"/>
        </w:rPr>
        <w:t>сти в области обращения с отходами, совместно с органом исполнител</w:t>
      </w:r>
      <w:r w:rsidRPr="003E41EE">
        <w:rPr>
          <w:sz w:val="20"/>
          <w:szCs w:val="20"/>
        </w:rPr>
        <w:t>ь</w:t>
      </w:r>
      <w:r w:rsidRPr="003E41EE">
        <w:rPr>
          <w:sz w:val="20"/>
          <w:szCs w:val="20"/>
        </w:rPr>
        <w:t>ной власти субъекта Российской Федерации в области обращения с отходами и органами местного самоуправления, в пределах своей ко</w:t>
      </w:r>
      <w:r w:rsidRPr="003E41EE">
        <w:rPr>
          <w:sz w:val="20"/>
          <w:szCs w:val="20"/>
        </w:rPr>
        <w:t>м</w:t>
      </w:r>
      <w:r w:rsidRPr="003E41EE">
        <w:rPr>
          <w:sz w:val="20"/>
          <w:szCs w:val="20"/>
        </w:rPr>
        <w:t>петенции организуют контроль за сбором и своевременной отправкой отработавших нефтепродуктов предприятиями и организациями, расп</w:t>
      </w:r>
      <w:r w:rsidRPr="003E41EE">
        <w:rPr>
          <w:sz w:val="20"/>
          <w:szCs w:val="20"/>
        </w:rPr>
        <w:t>о</w:t>
      </w:r>
      <w:r w:rsidRPr="003E41EE">
        <w:rPr>
          <w:sz w:val="20"/>
          <w:szCs w:val="20"/>
        </w:rPr>
        <w:t>ложенными на подведомственной территории и участвующими в системе обращения с отработавшими нефтепродуктами, на специализированные посты (пункты) сбора отработавших нефтепр</w:t>
      </w:r>
      <w:r w:rsidRPr="003E41EE">
        <w:rPr>
          <w:sz w:val="20"/>
          <w:szCs w:val="20"/>
        </w:rPr>
        <w:t>о</w:t>
      </w:r>
      <w:r w:rsidRPr="003E41EE">
        <w:rPr>
          <w:sz w:val="20"/>
          <w:szCs w:val="20"/>
        </w:rPr>
        <w:t>дуктов</w:t>
      </w:r>
      <w:r w:rsidR="00F80166" w:rsidRPr="003E41EE">
        <w:rPr>
          <w:sz w:val="20"/>
          <w:szCs w:val="20"/>
        </w:rPr>
        <w:t>.</w:t>
      </w:r>
    </w:p>
    <w:p w:rsidR="00314138" w:rsidRPr="003E41EE" w:rsidRDefault="00314138" w:rsidP="003E41EE">
      <w:pPr>
        <w:pStyle w:val="a4"/>
        <w:ind w:left="57" w:firstLine="454"/>
        <w:contextualSpacing/>
        <w:jc w:val="both"/>
        <w:rPr>
          <w:sz w:val="20"/>
          <w:szCs w:val="20"/>
        </w:rPr>
      </w:pPr>
      <w:r w:rsidRPr="003E41EE">
        <w:rPr>
          <w:sz w:val="20"/>
          <w:szCs w:val="20"/>
        </w:rPr>
        <w:t>Утилизация и размещение отработавших нефтепродуктов</w:t>
      </w:r>
      <w:r w:rsidR="00D247DA" w:rsidRPr="003E41EE">
        <w:rPr>
          <w:sz w:val="20"/>
          <w:szCs w:val="20"/>
        </w:rPr>
        <w:t xml:space="preserve"> </w:t>
      </w:r>
      <w:r w:rsidRPr="003E41EE">
        <w:rPr>
          <w:sz w:val="20"/>
          <w:szCs w:val="20"/>
        </w:rPr>
        <w:t>осущес</w:t>
      </w:r>
      <w:r w:rsidRPr="003E41EE">
        <w:rPr>
          <w:sz w:val="20"/>
          <w:szCs w:val="20"/>
        </w:rPr>
        <w:t>т</w:t>
      </w:r>
      <w:r w:rsidRPr="003E41EE">
        <w:rPr>
          <w:sz w:val="20"/>
          <w:szCs w:val="20"/>
        </w:rPr>
        <w:t>вляются специализированными предприятиями с учетом использования наилучших доступных технологий, а так же на основании и лицензий на деятельность по обращению с опасными отходами.</w:t>
      </w:r>
    </w:p>
    <w:p w:rsidR="00314138" w:rsidRPr="003E41EE" w:rsidRDefault="00314138" w:rsidP="003E41EE">
      <w:pPr>
        <w:pStyle w:val="a4"/>
        <w:ind w:left="57" w:firstLine="454"/>
        <w:contextualSpacing/>
        <w:jc w:val="both"/>
        <w:rPr>
          <w:sz w:val="20"/>
          <w:szCs w:val="20"/>
        </w:rPr>
      </w:pPr>
      <w:r w:rsidRPr="003E41EE">
        <w:rPr>
          <w:sz w:val="20"/>
          <w:szCs w:val="20"/>
        </w:rPr>
        <w:t>В качестве наилучших доступных технологий утилизации отраб</w:t>
      </w:r>
      <w:r w:rsidRPr="003E41EE">
        <w:rPr>
          <w:sz w:val="20"/>
          <w:szCs w:val="20"/>
        </w:rPr>
        <w:t>о</w:t>
      </w:r>
      <w:r w:rsidRPr="003E41EE">
        <w:rPr>
          <w:sz w:val="20"/>
          <w:szCs w:val="20"/>
        </w:rPr>
        <w:t>тавших нефтепродуктов предусматриваются, в частности, регенерация отработавших масел и их переработка на основе термического крекинга, механической очистки с использованием нанотехнологий.</w:t>
      </w:r>
    </w:p>
    <w:p w:rsidR="00314138" w:rsidRPr="003E41EE" w:rsidRDefault="00314138" w:rsidP="003E41EE">
      <w:pPr>
        <w:pStyle w:val="a4"/>
        <w:ind w:left="57" w:firstLine="454"/>
        <w:contextualSpacing/>
        <w:jc w:val="both"/>
        <w:rPr>
          <w:sz w:val="20"/>
          <w:szCs w:val="20"/>
        </w:rPr>
      </w:pPr>
      <w:r w:rsidRPr="003E41EE">
        <w:rPr>
          <w:sz w:val="20"/>
          <w:szCs w:val="20"/>
        </w:rPr>
        <w:t>Порядок сбора, очистки, хранения, утилизации и размещения отр</w:t>
      </w:r>
      <w:r w:rsidRPr="003E41EE">
        <w:rPr>
          <w:sz w:val="20"/>
          <w:szCs w:val="20"/>
        </w:rPr>
        <w:t>а</w:t>
      </w:r>
      <w:r w:rsidRPr="003E41EE">
        <w:rPr>
          <w:sz w:val="20"/>
          <w:szCs w:val="20"/>
        </w:rPr>
        <w:t>ботавших нефтепродуктов регулируется нормами специальных технич</w:t>
      </w:r>
      <w:r w:rsidRPr="003E41EE">
        <w:rPr>
          <w:sz w:val="20"/>
          <w:szCs w:val="20"/>
        </w:rPr>
        <w:t>е</w:t>
      </w:r>
      <w:r w:rsidRPr="003E41EE">
        <w:rPr>
          <w:sz w:val="20"/>
          <w:szCs w:val="20"/>
        </w:rPr>
        <w:t>ских регламентов.</w:t>
      </w:r>
    </w:p>
    <w:p w:rsidR="00314138" w:rsidRPr="003E41EE" w:rsidRDefault="00314138" w:rsidP="003E41EE">
      <w:pPr>
        <w:pStyle w:val="a4"/>
        <w:ind w:left="57" w:firstLine="454"/>
        <w:contextualSpacing/>
        <w:jc w:val="both"/>
        <w:rPr>
          <w:sz w:val="20"/>
          <w:szCs w:val="20"/>
        </w:rPr>
      </w:pPr>
      <w:r w:rsidRPr="003E41EE">
        <w:rPr>
          <w:sz w:val="20"/>
          <w:szCs w:val="20"/>
        </w:rPr>
        <w:t>Ликвидация аварийных ситуаций, связанных с непредвиденным попаданием отходов в окружающую среду, осуществляется в отдельном порядке специализированными организациями, действующими на основании лицензии и в соответствии с законодательством РФ.</w:t>
      </w:r>
    </w:p>
    <w:p w:rsidR="00F34FCC" w:rsidRPr="003E41EE" w:rsidRDefault="00F34FCC" w:rsidP="003E41EE">
      <w:pPr>
        <w:pStyle w:val="a4"/>
        <w:ind w:left="57" w:firstLine="454"/>
        <w:contextualSpacing/>
        <w:jc w:val="both"/>
        <w:rPr>
          <w:b/>
          <w:sz w:val="20"/>
          <w:szCs w:val="20"/>
        </w:rPr>
      </w:pPr>
    </w:p>
    <w:p w:rsidR="00174945" w:rsidRPr="003E41EE" w:rsidRDefault="00420A4E" w:rsidP="003E41EE">
      <w:pPr>
        <w:pStyle w:val="a4"/>
        <w:ind w:left="57" w:firstLine="454"/>
        <w:contextualSpacing/>
        <w:jc w:val="both"/>
        <w:rPr>
          <w:b/>
        </w:rPr>
      </w:pPr>
      <w:r w:rsidRPr="003E41EE">
        <w:rPr>
          <w:b/>
        </w:rPr>
        <w:t>10</w:t>
      </w:r>
      <w:r w:rsidR="00A411CC" w:rsidRPr="003E41EE">
        <w:rPr>
          <w:b/>
        </w:rPr>
        <w:t xml:space="preserve">.3. </w:t>
      </w:r>
      <w:r w:rsidR="00314138" w:rsidRPr="003E41EE">
        <w:rPr>
          <w:b/>
        </w:rPr>
        <w:t xml:space="preserve">Требования к обращению с золами </w:t>
      </w:r>
    </w:p>
    <w:p w:rsidR="00756015" w:rsidRPr="003E41EE" w:rsidRDefault="00174945" w:rsidP="003E41EE">
      <w:pPr>
        <w:pStyle w:val="a4"/>
        <w:ind w:left="57" w:firstLine="454"/>
        <w:contextualSpacing/>
        <w:jc w:val="both"/>
        <w:rPr>
          <w:b/>
        </w:rPr>
      </w:pPr>
      <w:r w:rsidRPr="003E41EE">
        <w:rPr>
          <w:b/>
        </w:rPr>
        <w:t xml:space="preserve">        </w:t>
      </w:r>
      <w:r w:rsidR="00314138" w:rsidRPr="003E41EE">
        <w:rPr>
          <w:b/>
        </w:rPr>
        <w:t>и </w:t>
      </w:r>
      <w:r w:rsidRPr="003E41EE">
        <w:rPr>
          <w:b/>
        </w:rPr>
        <w:t xml:space="preserve">золошлаковыми </w:t>
      </w:r>
      <w:r w:rsidR="00314138" w:rsidRPr="003E41EE">
        <w:rPr>
          <w:b/>
        </w:rPr>
        <w:t xml:space="preserve">смесями </w:t>
      </w:r>
    </w:p>
    <w:p w:rsidR="00F34FCC" w:rsidRPr="003E41EE" w:rsidRDefault="00F34FCC" w:rsidP="003E41EE">
      <w:pPr>
        <w:pStyle w:val="a4"/>
        <w:ind w:left="57" w:firstLine="454"/>
        <w:contextualSpacing/>
        <w:jc w:val="both"/>
      </w:pPr>
    </w:p>
    <w:p w:rsidR="00314138" w:rsidRPr="003E41EE" w:rsidRDefault="00174945" w:rsidP="003E41EE">
      <w:pPr>
        <w:pStyle w:val="a4"/>
        <w:ind w:left="57" w:firstLine="454"/>
        <w:contextualSpacing/>
        <w:jc w:val="both"/>
        <w:rPr>
          <w:sz w:val="20"/>
          <w:szCs w:val="20"/>
        </w:rPr>
      </w:pPr>
      <w:r w:rsidRPr="003E41EE">
        <w:rPr>
          <w:sz w:val="20"/>
          <w:szCs w:val="20"/>
        </w:rPr>
        <w:t xml:space="preserve"> </w:t>
      </w:r>
      <w:r w:rsidR="00A411CC" w:rsidRPr="003E41EE">
        <w:rPr>
          <w:sz w:val="20"/>
          <w:szCs w:val="20"/>
        </w:rPr>
        <w:t xml:space="preserve">Юридические лица и </w:t>
      </w:r>
      <w:r w:rsidRPr="003E41EE">
        <w:rPr>
          <w:sz w:val="20"/>
          <w:szCs w:val="20"/>
        </w:rPr>
        <w:t>и</w:t>
      </w:r>
      <w:r w:rsidR="00A411CC" w:rsidRPr="003E41EE">
        <w:rPr>
          <w:sz w:val="20"/>
          <w:szCs w:val="20"/>
        </w:rPr>
        <w:t xml:space="preserve">ндивидуальные предприниматели </w:t>
      </w:r>
      <w:r w:rsidRPr="003E41EE">
        <w:rPr>
          <w:sz w:val="20"/>
          <w:szCs w:val="20"/>
        </w:rPr>
        <w:t> , вл</w:t>
      </w:r>
      <w:r w:rsidRPr="003E41EE">
        <w:rPr>
          <w:sz w:val="20"/>
          <w:szCs w:val="20"/>
        </w:rPr>
        <w:t>а</w:t>
      </w:r>
      <w:r w:rsidRPr="003E41EE">
        <w:rPr>
          <w:sz w:val="20"/>
          <w:szCs w:val="20"/>
        </w:rPr>
        <w:t xml:space="preserve">деющие </w:t>
      </w:r>
      <w:r w:rsidR="00314138" w:rsidRPr="003E41EE">
        <w:rPr>
          <w:sz w:val="20"/>
          <w:szCs w:val="20"/>
        </w:rPr>
        <w:t xml:space="preserve"> золами и </w:t>
      </w:r>
      <w:r w:rsidRPr="003E41EE">
        <w:rPr>
          <w:sz w:val="20"/>
          <w:szCs w:val="20"/>
        </w:rPr>
        <w:t>золо</w:t>
      </w:r>
      <w:r w:rsidR="00FF1315">
        <w:rPr>
          <w:sz w:val="20"/>
          <w:szCs w:val="20"/>
        </w:rPr>
        <w:t>-</w:t>
      </w:r>
      <w:r w:rsidRPr="003E41EE">
        <w:rPr>
          <w:sz w:val="20"/>
          <w:szCs w:val="20"/>
        </w:rPr>
        <w:t xml:space="preserve">шлаковыми </w:t>
      </w:r>
      <w:r w:rsidR="00314138" w:rsidRPr="003E41EE">
        <w:rPr>
          <w:sz w:val="20"/>
          <w:szCs w:val="20"/>
        </w:rPr>
        <w:t xml:space="preserve">смесями </w:t>
      </w:r>
      <w:r w:rsidR="00314138" w:rsidRPr="003E41EE">
        <w:rPr>
          <w:i/>
          <w:sz w:val="20"/>
          <w:szCs w:val="20"/>
        </w:rPr>
        <w:t>текущего</w:t>
      </w:r>
      <w:r w:rsidR="00314138" w:rsidRPr="003E41EE">
        <w:rPr>
          <w:sz w:val="20"/>
          <w:szCs w:val="20"/>
        </w:rPr>
        <w:t xml:space="preserve"> выхода, обязаны:</w:t>
      </w:r>
    </w:p>
    <w:p w:rsidR="00314138" w:rsidRPr="003E41EE" w:rsidRDefault="00314138" w:rsidP="003E41EE">
      <w:pPr>
        <w:pStyle w:val="a4"/>
        <w:ind w:left="57" w:firstLine="454"/>
        <w:contextualSpacing/>
        <w:jc w:val="both"/>
        <w:rPr>
          <w:sz w:val="20"/>
          <w:szCs w:val="20"/>
        </w:rPr>
      </w:pPr>
      <w:r w:rsidRPr="003E41EE">
        <w:rPr>
          <w:sz w:val="20"/>
          <w:szCs w:val="20"/>
        </w:rPr>
        <w:t>осуществлять деятельность по использованию золы и</w:t>
      </w:r>
      <w:r w:rsidR="006E3041" w:rsidRPr="003E41EE">
        <w:rPr>
          <w:sz w:val="20"/>
          <w:szCs w:val="20"/>
        </w:rPr>
        <w:t xml:space="preserve">  </w:t>
      </w:r>
      <w:r w:rsidRPr="003E41EE">
        <w:rPr>
          <w:sz w:val="20"/>
          <w:szCs w:val="20"/>
        </w:rPr>
        <w:t> </w:t>
      </w:r>
      <w:r w:rsidR="006E3041" w:rsidRPr="003E41EE">
        <w:rPr>
          <w:sz w:val="20"/>
          <w:szCs w:val="20"/>
        </w:rPr>
        <w:t>золошлак</w:t>
      </w:r>
      <w:r w:rsidR="006E3041" w:rsidRPr="003E41EE">
        <w:rPr>
          <w:sz w:val="20"/>
          <w:szCs w:val="20"/>
        </w:rPr>
        <w:t>о</w:t>
      </w:r>
      <w:r w:rsidR="006E3041" w:rsidRPr="003E41EE">
        <w:rPr>
          <w:sz w:val="20"/>
          <w:szCs w:val="20"/>
        </w:rPr>
        <w:t xml:space="preserve">вой </w:t>
      </w:r>
      <w:r w:rsidRPr="003E41EE">
        <w:rPr>
          <w:sz w:val="20"/>
          <w:szCs w:val="20"/>
        </w:rPr>
        <w:t>смеси собственными силами или</w:t>
      </w:r>
      <w:r w:rsidR="006E3041" w:rsidRPr="003E41EE">
        <w:rPr>
          <w:sz w:val="20"/>
          <w:szCs w:val="20"/>
        </w:rPr>
        <w:t xml:space="preserve"> </w:t>
      </w:r>
      <w:r w:rsidRPr="003E41EE">
        <w:rPr>
          <w:sz w:val="20"/>
          <w:szCs w:val="20"/>
        </w:rPr>
        <w:t>заключать договор на переработку золы и </w:t>
      </w:r>
      <w:r w:rsidR="006E3041" w:rsidRPr="003E41EE">
        <w:rPr>
          <w:sz w:val="20"/>
          <w:szCs w:val="20"/>
        </w:rPr>
        <w:t xml:space="preserve">золошлаковой </w:t>
      </w:r>
      <w:r w:rsidRPr="003E41EE">
        <w:rPr>
          <w:sz w:val="20"/>
          <w:szCs w:val="20"/>
        </w:rPr>
        <w:t>смеси с собственником перерабатывающего ко</w:t>
      </w:r>
      <w:r w:rsidRPr="003E41EE">
        <w:rPr>
          <w:sz w:val="20"/>
          <w:szCs w:val="20"/>
        </w:rPr>
        <w:t>м</w:t>
      </w:r>
      <w:r w:rsidRPr="003E41EE">
        <w:rPr>
          <w:sz w:val="20"/>
          <w:szCs w:val="20"/>
        </w:rPr>
        <w:t>плекса или</w:t>
      </w:r>
      <w:r w:rsidR="006E3041" w:rsidRPr="003E41EE">
        <w:rPr>
          <w:sz w:val="20"/>
          <w:szCs w:val="20"/>
        </w:rPr>
        <w:t xml:space="preserve"> </w:t>
      </w:r>
      <w:r w:rsidRPr="003E41EE">
        <w:rPr>
          <w:sz w:val="20"/>
          <w:szCs w:val="20"/>
        </w:rPr>
        <w:t>заключать договор на использование и/или реализацию золы и </w:t>
      </w:r>
      <w:r w:rsidR="006E3041" w:rsidRPr="003E41EE">
        <w:rPr>
          <w:sz w:val="20"/>
          <w:szCs w:val="20"/>
        </w:rPr>
        <w:t xml:space="preserve">золошлаковой </w:t>
      </w:r>
      <w:r w:rsidRPr="003E41EE">
        <w:rPr>
          <w:sz w:val="20"/>
          <w:szCs w:val="20"/>
        </w:rPr>
        <w:t>смеси.</w:t>
      </w:r>
    </w:p>
    <w:p w:rsidR="00F80166" w:rsidRPr="003E41EE" w:rsidRDefault="00174945" w:rsidP="003E41EE">
      <w:pPr>
        <w:pStyle w:val="a4"/>
        <w:ind w:left="57" w:firstLine="454"/>
        <w:contextualSpacing/>
        <w:jc w:val="both"/>
        <w:rPr>
          <w:sz w:val="20"/>
          <w:szCs w:val="20"/>
        </w:rPr>
      </w:pPr>
      <w:r w:rsidRPr="003E41EE">
        <w:rPr>
          <w:sz w:val="20"/>
          <w:szCs w:val="20"/>
        </w:rPr>
        <w:t xml:space="preserve">Собственники отходов </w:t>
      </w:r>
      <w:r w:rsidR="00314138" w:rsidRPr="003E41EE">
        <w:rPr>
          <w:sz w:val="20"/>
          <w:szCs w:val="20"/>
        </w:rPr>
        <w:t xml:space="preserve"> обязаны ежегодно использовать доли от общего объема накопленных золы и смесей золошлаковых, устано</w:t>
      </w:r>
      <w:r w:rsidR="00314138" w:rsidRPr="003E41EE">
        <w:rPr>
          <w:sz w:val="20"/>
          <w:szCs w:val="20"/>
        </w:rPr>
        <w:t>в</w:t>
      </w:r>
      <w:r w:rsidR="00314138" w:rsidRPr="003E41EE">
        <w:rPr>
          <w:sz w:val="20"/>
          <w:szCs w:val="20"/>
        </w:rPr>
        <w:t>ленные в порядке, утвержденном Правительством Российской Федер</w:t>
      </w:r>
      <w:r w:rsidR="00314138" w:rsidRPr="003E41EE">
        <w:rPr>
          <w:sz w:val="20"/>
          <w:szCs w:val="20"/>
        </w:rPr>
        <w:t>а</w:t>
      </w:r>
      <w:r w:rsidR="00314138" w:rsidRPr="003E41EE">
        <w:rPr>
          <w:sz w:val="20"/>
          <w:szCs w:val="20"/>
        </w:rPr>
        <w:t>ции, в целях приведения мест их накопления и размещения в соответствие с требованиями федерального законодательства</w:t>
      </w:r>
      <w:r w:rsidR="00F80166" w:rsidRPr="003E41EE">
        <w:rPr>
          <w:sz w:val="20"/>
          <w:szCs w:val="20"/>
        </w:rPr>
        <w:t>.</w:t>
      </w:r>
    </w:p>
    <w:p w:rsidR="00174945" w:rsidRPr="003E41EE" w:rsidRDefault="00314138" w:rsidP="003E41EE">
      <w:pPr>
        <w:pStyle w:val="a4"/>
        <w:ind w:left="57" w:firstLine="454"/>
        <w:contextualSpacing/>
        <w:jc w:val="both"/>
        <w:rPr>
          <w:sz w:val="20"/>
          <w:szCs w:val="20"/>
        </w:rPr>
      </w:pPr>
      <w:r w:rsidRPr="003E41EE">
        <w:rPr>
          <w:sz w:val="20"/>
          <w:szCs w:val="20"/>
        </w:rPr>
        <w:t xml:space="preserve">Собственник отходов осуществляет перевод </w:t>
      </w:r>
      <w:r w:rsidR="00174945" w:rsidRPr="003E41EE">
        <w:rPr>
          <w:sz w:val="20"/>
          <w:szCs w:val="20"/>
        </w:rPr>
        <w:t xml:space="preserve"> прошедших обезвр</w:t>
      </w:r>
      <w:r w:rsidR="00174945" w:rsidRPr="003E41EE">
        <w:rPr>
          <w:sz w:val="20"/>
          <w:szCs w:val="20"/>
        </w:rPr>
        <w:t>е</w:t>
      </w:r>
      <w:r w:rsidR="00174945" w:rsidRPr="003E41EE">
        <w:rPr>
          <w:sz w:val="20"/>
          <w:szCs w:val="20"/>
        </w:rPr>
        <w:t>живание, обработку, переработку и пригодных для дальнейшего испол</w:t>
      </w:r>
      <w:r w:rsidR="00174945" w:rsidRPr="003E41EE">
        <w:rPr>
          <w:sz w:val="20"/>
          <w:szCs w:val="20"/>
        </w:rPr>
        <w:t>ь</w:t>
      </w:r>
      <w:r w:rsidR="00174945" w:rsidRPr="003E41EE">
        <w:rPr>
          <w:sz w:val="20"/>
          <w:szCs w:val="20"/>
        </w:rPr>
        <w:t xml:space="preserve">зования зол и золошлаковых смесей </w:t>
      </w:r>
      <w:r w:rsidRPr="003E41EE">
        <w:rPr>
          <w:sz w:val="20"/>
          <w:szCs w:val="20"/>
        </w:rPr>
        <w:t xml:space="preserve">в категорию вторичного </w:t>
      </w:r>
      <w:r w:rsidR="00174945" w:rsidRPr="003E41EE">
        <w:rPr>
          <w:sz w:val="20"/>
          <w:szCs w:val="20"/>
        </w:rPr>
        <w:t>сырья в хозяйственных и иных целях.</w:t>
      </w:r>
    </w:p>
    <w:p w:rsidR="00F34FCC" w:rsidRPr="003E41EE" w:rsidRDefault="00F34FCC" w:rsidP="003E41EE">
      <w:pPr>
        <w:pStyle w:val="a4"/>
        <w:ind w:left="57" w:firstLine="454"/>
        <w:contextualSpacing/>
        <w:jc w:val="both"/>
        <w:rPr>
          <w:sz w:val="20"/>
          <w:szCs w:val="20"/>
        </w:rPr>
      </w:pPr>
    </w:p>
    <w:p w:rsidR="00174945" w:rsidRPr="003E41EE" w:rsidRDefault="00174945" w:rsidP="003E41EE">
      <w:pPr>
        <w:pStyle w:val="a4"/>
        <w:ind w:left="57" w:firstLine="454"/>
        <w:contextualSpacing/>
        <w:jc w:val="both"/>
        <w:rPr>
          <w:sz w:val="20"/>
          <w:szCs w:val="20"/>
        </w:rPr>
      </w:pPr>
    </w:p>
    <w:p w:rsidR="00EC0D20" w:rsidRPr="003E41EE" w:rsidRDefault="00EC0D20" w:rsidP="003E41EE">
      <w:pPr>
        <w:pStyle w:val="a4"/>
        <w:ind w:left="57" w:firstLine="454"/>
        <w:contextualSpacing/>
        <w:jc w:val="both"/>
      </w:pPr>
    </w:p>
    <w:p w:rsidR="00F80166" w:rsidRPr="003E41EE" w:rsidRDefault="00F80166" w:rsidP="003E41EE">
      <w:pPr>
        <w:pStyle w:val="a4"/>
        <w:ind w:left="57" w:firstLine="454"/>
        <w:contextualSpacing/>
        <w:jc w:val="both"/>
        <w:rPr>
          <w:b/>
        </w:rPr>
      </w:pPr>
    </w:p>
    <w:p w:rsidR="00174945" w:rsidRPr="003E41EE" w:rsidRDefault="00420A4E" w:rsidP="003E41EE">
      <w:pPr>
        <w:pStyle w:val="a4"/>
        <w:ind w:left="57" w:firstLine="454"/>
        <w:contextualSpacing/>
        <w:jc w:val="both"/>
        <w:rPr>
          <w:b/>
        </w:rPr>
      </w:pPr>
      <w:r w:rsidRPr="003E41EE">
        <w:rPr>
          <w:b/>
        </w:rPr>
        <w:t>10</w:t>
      </w:r>
      <w:r w:rsidR="00174945" w:rsidRPr="003E41EE">
        <w:rPr>
          <w:b/>
        </w:rPr>
        <w:t xml:space="preserve">.4. </w:t>
      </w:r>
      <w:r w:rsidR="00314138" w:rsidRPr="003E41EE">
        <w:rPr>
          <w:b/>
        </w:rPr>
        <w:t xml:space="preserve">Требования по обращению с медицинскими </w:t>
      </w:r>
    </w:p>
    <w:p w:rsidR="00756015" w:rsidRPr="003E41EE" w:rsidRDefault="00174945" w:rsidP="003E41EE">
      <w:pPr>
        <w:pStyle w:val="a4"/>
        <w:ind w:left="57" w:firstLine="454"/>
        <w:contextualSpacing/>
        <w:jc w:val="both"/>
        <w:rPr>
          <w:b/>
        </w:rPr>
      </w:pPr>
      <w:r w:rsidRPr="003E41EE">
        <w:rPr>
          <w:b/>
        </w:rPr>
        <w:t xml:space="preserve">       </w:t>
      </w:r>
      <w:r w:rsidR="00314138" w:rsidRPr="003E41EE">
        <w:rPr>
          <w:b/>
        </w:rPr>
        <w:t>отходами</w:t>
      </w:r>
    </w:p>
    <w:p w:rsidR="00F80166" w:rsidRPr="003E41EE" w:rsidRDefault="00F80166" w:rsidP="003E41EE">
      <w:pPr>
        <w:pStyle w:val="a4"/>
        <w:ind w:left="57" w:firstLine="454"/>
        <w:contextualSpacing/>
        <w:jc w:val="both"/>
        <w:rPr>
          <w:sz w:val="20"/>
          <w:szCs w:val="20"/>
        </w:rPr>
      </w:pPr>
    </w:p>
    <w:p w:rsidR="00F80166" w:rsidRPr="003E41EE" w:rsidRDefault="00314138" w:rsidP="003E41EE">
      <w:pPr>
        <w:pStyle w:val="a4"/>
        <w:ind w:left="57" w:firstLine="454"/>
        <w:contextualSpacing/>
        <w:jc w:val="both"/>
        <w:rPr>
          <w:sz w:val="20"/>
          <w:szCs w:val="20"/>
        </w:rPr>
      </w:pPr>
      <w:r w:rsidRPr="003E41EE">
        <w:rPr>
          <w:sz w:val="20"/>
          <w:szCs w:val="20"/>
        </w:rPr>
        <w:t xml:space="preserve"> Медицинские отходы подлежат особому регулированию в связи со спецификой их образования и высокой потенциальной эпидемиолог</w:t>
      </w:r>
      <w:r w:rsidRPr="003E41EE">
        <w:rPr>
          <w:sz w:val="20"/>
          <w:szCs w:val="20"/>
        </w:rPr>
        <w:t>и</w:t>
      </w:r>
      <w:r w:rsidRPr="003E41EE">
        <w:rPr>
          <w:sz w:val="20"/>
          <w:szCs w:val="20"/>
        </w:rPr>
        <w:t>ческой, токсикологической и радиационной опасностью для здоровья человека и окружающей среды. Под медицинскими отходами поним</w:t>
      </w:r>
      <w:r w:rsidRPr="003E41EE">
        <w:rPr>
          <w:sz w:val="20"/>
          <w:szCs w:val="20"/>
        </w:rPr>
        <w:t>а</w:t>
      </w:r>
      <w:r w:rsidRPr="003E41EE">
        <w:rPr>
          <w:sz w:val="20"/>
          <w:szCs w:val="20"/>
        </w:rPr>
        <w:t>ются отходы, образующиеся в: больницах, (общегородских, клинич</w:t>
      </w:r>
      <w:r w:rsidRPr="003E41EE">
        <w:rPr>
          <w:sz w:val="20"/>
          <w:szCs w:val="20"/>
        </w:rPr>
        <w:t>е</w:t>
      </w:r>
      <w:r w:rsidRPr="003E41EE">
        <w:rPr>
          <w:sz w:val="20"/>
          <w:szCs w:val="20"/>
        </w:rPr>
        <w:t>ских, специализированных, ведомственных, в составе научно</w:t>
      </w:r>
      <w:r w:rsidR="00D247DA" w:rsidRPr="003E41EE">
        <w:rPr>
          <w:sz w:val="20"/>
          <w:szCs w:val="20"/>
        </w:rPr>
        <w:t>-</w:t>
      </w:r>
      <w:r w:rsidRPr="003E41EE">
        <w:rPr>
          <w:sz w:val="20"/>
          <w:szCs w:val="20"/>
        </w:rPr>
        <w:t>исследовательского, учебного институтов), поликлиниках (в том числе взрослых, детских, стоматологических), диспансерах; станциях скорой медицинской помощи; станциях переливания крови; учреждениях дл</w:t>
      </w:r>
      <w:r w:rsidRPr="003E41EE">
        <w:rPr>
          <w:sz w:val="20"/>
          <w:szCs w:val="20"/>
        </w:rPr>
        <w:t>и</w:t>
      </w:r>
      <w:r w:rsidRPr="003E41EE">
        <w:rPr>
          <w:sz w:val="20"/>
          <w:szCs w:val="20"/>
        </w:rPr>
        <w:t>тельного ухода за больными; научно</w:t>
      </w:r>
      <w:r w:rsidR="00D247DA" w:rsidRPr="003E41EE">
        <w:rPr>
          <w:sz w:val="20"/>
          <w:szCs w:val="20"/>
        </w:rPr>
        <w:t>-</w:t>
      </w:r>
      <w:r w:rsidRPr="003E41EE">
        <w:rPr>
          <w:sz w:val="20"/>
          <w:szCs w:val="20"/>
        </w:rPr>
        <w:t>исследовательских институтах и учебных заведениях медицинского профиля; ветеринарных лечебн</w:t>
      </w:r>
      <w:r w:rsidRPr="003E41EE">
        <w:rPr>
          <w:sz w:val="20"/>
          <w:szCs w:val="20"/>
        </w:rPr>
        <w:t>и</w:t>
      </w:r>
      <w:r w:rsidRPr="003E41EE">
        <w:rPr>
          <w:sz w:val="20"/>
          <w:szCs w:val="20"/>
        </w:rPr>
        <w:t>цах; оздоровительных учреждениях (санаториях, профилакториях, домах отдыха, пансионатах); санитарно</w:t>
      </w:r>
      <w:r w:rsidR="00D247DA" w:rsidRPr="003E41EE">
        <w:rPr>
          <w:sz w:val="20"/>
          <w:szCs w:val="20"/>
        </w:rPr>
        <w:t>-</w:t>
      </w:r>
      <w:r w:rsidRPr="003E41EE">
        <w:rPr>
          <w:sz w:val="20"/>
          <w:szCs w:val="20"/>
        </w:rPr>
        <w:t>профилактических учреждениях; у</w:t>
      </w:r>
      <w:r w:rsidRPr="003E41EE">
        <w:rPr>
          <w:sz w:val="20"/>
          <w:szCs w:val="20"/>
        </w:rPr>
        <w:t>ч</w:t>
      </w:r>
      <w:r w:rsidRPr="003E41EE">
        <w:rPr>
          <w:sz w:val="20"/>
          <w:szCs w:val="20"/>
        </w:rPr>
        <w:t>реждениях судебно</w:t>
      </w:r>
      <w:r w:rsidR="00FF1315">
        <w:rPr>
          <w:sz w:val="20"/>
          <w:szCs w:val="20"/>
        </w:rPr>
        <w:t>-</w:t>
      </w:r>
      <w:r w:rsidRPr="003E41EE">
        <w:rPr>
          <w:sz w:val="20"/>
          <w:szCs w:val="20"/>
        </w:rPr>
        <w:t>медицинской экспертизы; медицинских лаборатор</w:t>
      </w:r>
      <w:r w:rsidRPr="003E41EE">
        <w:rPr>
          <w:sz w:val="20"/>
          <w:szCs w:val="20"/>
        </w:rPr>
        <w:t>и</w:t>
      </w:r>
      <w:r w:rsidRPr="003E41EE">
        <w:rPr>
          <w:sz w:val="20"/>
          <w:szCs w:val="20"/>
        </w:rPr>
        <w:t>ях; учреждениях любых форм собственности при осуществлении мед</w:t>
      </w:r>
      <w:r w:rsidRPr="003E41EE">
        <w:rPr>
          <w:sz w:val="20"/>
          <w:szCs w:val="20"/>
        </w:rPr>
        <w:t>и</w:t>
      </w:r>
      <w:r w:rsidRPr="003E41EE">
        <w:rPr>
          <w:sz w:val="20"/>
          <w:szCs w:val="20"/>
        </w:rPr>
        <w:t>цинской и/или фармацевтической деятельности.</w:t>
      </w:r>
    </w:p>
    <w:p w:rsidR="00F80166" w:rsidRPr="003E41EE" w:rsidRDefault="00314138" w:rsidP="003E41EE">
      <w:pPr>
        <w:pStyle w:val="a4"/>
        <w:ind w:left="57" w:firstLine="454"/>
        <w:contextualSpacing/>
        <w:jc w:val="both"/>
        <w:rPr>
          <w:sz w:val="20"/>
          <w:szCs w:val="20"/>
        </w:rPr>
      </w:pPr>
      <w:r w:rsidRPr="003E41EE">
        <w:rPr>
          <w:sz w:val="20"/>
          <w:szCs w:val="20"/>
        </w:rPr>
        <w:t>На всех этапах обращения медицинских отходов (сбор, хранение, временное размещение, транспортирование, обезвреживание) не допускается смешивание отходов различных классов опасност</w:t>
      </w:r>
      <w:r w:rsidR="00F80166" w:rsidRPr="003E41EE">
        <w:rPr>
          <w:sz w:val="20"/>
          <w:szCs w:val="20"/>
        </w:rPr>
        <w:t>и.</w:t>
      </w:r>
    </w:p>
    <w:p w:rsidR="00F80166" w:rsidRPr="003E41EE" w:rsidRDefault="00314138" w:rsidP="003E41EE">
      <w:pPr>
        <w:pStyle w:val="a4"/>
        <w:ind w:left="57" w:firstLine="454"/>
        <w:contextualSpacing/>
        <w:jc w:val="both"/>
        <w:rPr>
          <w:sz w:val="20"/>
          <w:szCs w:val="20"/>
        </w:rPr>
      </w:pPr>
      <w:r w:rsidRPr="003E41EE">
        <w:rPr>
          <w:sz w:val="20"/>
          <w:szCs w:val="20"/>
        </w:rPr>
        <w:t>Запрещается разбавление опасных медицинских отходов путем их смешивания с другими отходами или материалами, если это не приводит к сокращению массы или уменьшению токсичности вре</w:t>
      </w:r>
      <w:r w:rsidRPr="003E41EE">
        <w:rPr>
          <w:sz w:val="20"/>
          <w:szCs w:val="20"/>
        </w:rPr>
        <w:t>д</w:t>
      </w:r>
      <w:r w:rsidRPr="003E41EE">
        <w:rPr>
          <w:sz w:val="20"/>
          <w:szCs w:val="20"/>
        </w:rPr>
        <w:t>ных компоненто</w:t>
      </w:r>
      <w:r w:rsidR="00F80166" w:rsidRPr="003E41EE">
        <w:rPr>
          <w:sz w:val="20"/>
          <w:szCs w:val="20"/>
        </w:rPr>
        <w:t>в.</w:t>
      </w:r>
    </w:p>
    <w:p w:rsidR="00FF1315" w:rsidRDefault="00314138" w:rsidP="003E41EE">
      <w:pPr>
        <w:pStyle w:val="a4"/>
        <w:ind w:left="57" w:firstLine="454"/>
        <w:contextualSpacing/>
        <w:jc w:val="both"/>
        <w:rPr>
          <w:sz w:val="20"/>
          <w:szCs w:val="20"/>
        </w:rPr>
      </w:pPr>
      <w:r w:rsidRPr="003E41EE">
        <w:rPr>
          <w:sz w:val="20"/>
          <w:szCs w:val="20"/>
        </w:rPr>
        <w:t>Сбор и транспортирование медицинских отходов различных кла</w:t>
      </w:r>
      <w:r w:rsidRPr="003E41EE">
        <w:rPr>
          <w:sz w:val="20"/>
          <w:szCs w:val="20"/>
        </w:rPr>
        <w:t>с</w:t>
      </w:r>
      <w:r w:rsidRPr="003E41EE">
        <w:rPr>
          <w:sz w:val="20"/>
          <w:szCs w:val="20"/>
        </w:rPr>
        <w:t>сов опасности, в том числе содержащих патогенную флору, микробиол</w:t>
      </w:r>
      <w:r w:rsidRPr="003E41EE">
        <w:rPr>
          <w:sz w:val="20"/>
          <w:szCs w:val="20"/>
        </w:rPr>
        <w:t>о</w:t>
      </w:r>
      <w:r w:rsidRPr="003E41EE">
        <w:rPr>
          <w:sz w:val="20"/>
          <w:szCs w:val="20"/>
        </w:rPr>
        <w:t>гические</w:t>
      </w:r>
      <w:r w:rsidR="00D247DA" w:rsidRPr="003E41EE">
        <w:rPr>
          <w:sz w:val="20"/>
          <w:szCs w:val="20"/>
        </w:rPr>
        <w:t xml:space="preserve"> </w:t>
      </w:r>
      <w:r w:rsidRPr="003E41EE">
        <w:rPr>
          <w:sz w:val="20"/>
          <w:szCs w:val="20"/>
        </w:rPr>
        <w:t>культуры, вакцины, токсичные вещества, источники иониз</w:t>
      </w:r>
      <w:r w:rsidRPr="003E41EE">
        <w:rPr>
          <w:sz w:val="20"/>
          <w:szCs w:val="20"/>
        </w:rPr>
        <w:t>и</w:t>
      </w:r>
      <w:r w:rsidRPr="003E41EE">
        <w:rPr>
          <w:sz w:val="20"/>
          <w:szCs w:val="20"/>
        </w:rPr>
        <w:t xml:space="preserve">рующих излучений и радиоактивные вещества, с целью обеспечения безопасности для здоровья человека и охраны </w:t>
      </w:r>
      <w:r w:rsidR="00F80166" w:rsidRPr="003E41EE">
        <w:rPr>
          <w:sz w:val="20"/>
          <w:szCs w:val="20"/>
        </w:rPr>
        <w:t>окружающей среды ос</w:t>
      </w:r>
      <w:r w:rsidR="00F80166" w:rsidRPr="003E41EE">
        <w:rPr>
          <w:sz w:val="20"/>
          <w:szCs w:val="20"/>
        </w:rPr>
        <w:t>у</w:t>
      </w:r>
      <w:r w:rsidR="00F80166" w:rsidRPr="003E41EE">
        <w:rPr>
          <w:sz w:val="20"/>
          <w:szCs w:val="20"/>
        </w:rPr>
        <w:t xml:space="preserve">ществляются в соответствии </w:t>
      </w:r>
      <w:r w:rsidRPr="003E41EE">
        <w:rPr>
          <w:sz w:val="20"/>
          <w:szCs w:val="20"/>
        </w:rPr>
        <w:t>с требованиями санитарно</w:t>
      </w:r>
      <w:r w:rsidR="00D247DA" w:rsidRPr="003E41EE">
        <w:rPr>
          <w:sz w:val="20"/>
          <w:szCs w:val="20"/>
        </w:rPr>
        <w:t>-</w:t>
      </w:r>
      <w:r w:rsidRPr="003E41EE">
        <w:rPr>
          <w:sz w:val="20"/>
          <w:szCs w:val="20"/>
        </w:rPr>
        <w:t>эпидемиологических, экологических и иных нормативных правовых а</w:t>
      </w:r>
      <w:r w:rsidRPr="003E41EE">
        <w:rPr>
          <w:sz w:val="20"/>
          <w:szCs w:val="20"/>
        </w:rPr>
        <w:t>к</w:t>
      </w:r>
      <w:r w:rsidRPr="003E41EE">
        <w:rPr>
          <w:sz w:val="20"/>
          <w:szCs w:val="20"/>
        </w:rPr>
        <w:t>тов Российской Федераци</w:t>
      </w:r>
      <w:r w:rsidR="00FF1315">
        <w:rPr>
          <w:sz w:val="20"/>
          <w:szCs w:val="20"/>
        </w:rPr>
        <w:t>и.</w:t>
      </w:r>
    </w:p>
    <w:p w:rsidR="00314138" w:rsidRPr="003E41EE" w:rsidRDefault="00314138" w:rsidP="003E41EE">
      <w:pPr>
        <w:pStyle w:val="a4"/>
        <w:ind w:left="57" w:firstLine="454"/>
        <w:contextualSpacing/>
        <w:jc w:val="both"/>
        <w:rPr>
          <w:sz w:val="20"/>
          <w:szCs w:val="20"/>
        </w:rPr>
      </w:pPr>
      <w:r w:rsidRPr="003E41EE">
        <w:rPr>
          <w:sz w:val="20"/>
          <w:szCs w:val="20"/>
        </w:rPr>
        <w:t>Транспортирование медицинских отходов с территории организ</w:t>
      </w:r>
      <w:r w:rsidRPr="003E41EE">
        <w:rPr>
          <w:sz w:val="20"/>
          <w:szCs w:val="20"/>
        </w:rPr>
        <w:t>а</w:t>
      </w:r>
      <w:r w:rsidRPr="003E41EE">
        <w:rPr>
          <w:sz w:val="20"/>
          <w:szCs w:val="20"/>
        </w:rPr>
        <w:t>ций, учреждений к местам последующего их обезвреживания, размещ</w:t>
      </w:r>
      <w:r w:rsidRPr="003E41EE">
        <w:rPr>
          <w:sz w:val="20"/>
          <w:szCs w:val="20"/>
        </w:rPr>
        <w:t>е</w:t>
      </w:r>
      <w:r w:rsidRPr="003E41EE">
        <w:rPr>
          <w:sz w:val="20"/>
          <w:szCs w:val="20"/>
        </w:rPr>
        <w:t>ния производится специализированным транспортом организаций, имеющих лицензию на право обращения с опасными отходами.</w:t>
      </w:r>
    </w:p>
    <w:p w:rsidR="00314138" w:rsidRPr="003E41EE" w:rsidRDefault="00314138" w:rsidP="003E41EE">
      <w:pPr>
        <w:pStyle w:val="a4"/>
        <w:ind w:left="57" w:firstLine="454"/>
        <w:contextualSpacing/>
        <w:jc w:val="both"/>
        <w:rPr>
          <w:sz w:val="20"/>
          <w:szCs w:val="20"/>
        </w:rPr>
      </w:pPr>
      <w:r w:rsidRPr="003E41EE">
        <w:rPr>
          <w:sz w:val="20"/>
          <w:szCs w:val="20"/>
        </w:rPr>
        <w:t xml:space="preserve"> Захоронение обезвреженных медицинских отходов на полигоне ТБО допускается только после термической обработки и изменения их товарного вида (измельчение, спекание, прессование и так далее) и невозможности их повторного применения.</w:t>
      </w:r>
    </w:p>
    <w:p w:rsidR="00314138" w:rsidRPr="003E41EE" w:rsidRDefault="00314138" w:rsidP="003E41EE">
      <w:pPr>
        <w:pStyle w:val="a4"/>
        <w:ind w:left="57" w:firstLine="454"/>
        <w:contextualSpacing/>
        <w:jc w:val="both"/>
        <w:rPr>
          <w:sz w:val="20"/>
          <w:szCs w:val="20"/>
        </w:rPr>
      </w:pPr>
      <w:r w:rsidRPr="003E41EE">
        <w:rPr>
          <w:sz w:val="20"/>
          <w:szCs w:val="20"/>
        </w:rPr>
        <w:t>Запрещается размещение на полигонах медицинских отходов, к</w:t>
      </w:r>
      <w:r w:rsidRPr="003E41EE">
        <w:rPr>
          <w:sz w:val="20"/>
          <w:szCs w:val="20"/>
        </w:rPr>
        <w:t>о</w:t>
      </w:r>
      <w:r w:rsidRPr="003E41EE">
        <w:rPr>
          <w:sz w:val="20"/>
          <w:szCs w:val="20"/>
        </w:rPr>
        <w:t>торые не были подвергнуты предварительному термическому обезвр</w:t>
      </w:r>
      <w:r w:rsidRPr="003E41EE">
        <w:rPr>
          <w:sz w:val="20"/>
          <w:szCs w:val="20"/>
        </w:rPr>
        <w:t>е</w:t>
      </w:r>
      <w:r w:rsidRPr="003E41EE">
        <w:rPr>
          <w:sz w:val="20"/>
          <w:szCs w:val="20"/>
        </w:rPr>
        <w:t>живанию на специальных установках, отвечающих требованиям на</w:t>
      </w:r>
      <w:r w:rsidRPr="003E41EE">
        <w:rPr>
          <w:sz w:val="20"/>
          <w:szCs w:val="20"/>
        </w:rPr>
        <w:t>и</w:t>
      </w:r>
      <w:r w:rsidRPr="003E41EE">
        <w:rPr>
          <w:sz w:val="20"/>
          <w:szCs w:val="20"/>
        </w:rPr>
        <w:t>лучших доступных технологий, в соответствии с требованиями санита</w:t>
      </w:r>
      <w:r w:rsidRPr="003E41EE">
        <w:rPr>
          <w:sz w:val="20"/>
          <w:szCs w:val="20"/>
        </w:rPr>
        <w:t>р</w:t>
      </w:r>
      <w:r w:rsidRPr="003E41EE">
        <w:rPr>
          <w:sz w:val="20"/>
          <w:szCs w:val="20"/>
        </w:rPr>
        <w:t>но</w:t>
      </w:r>
      <w:r w:rsidR="006E3041" w:rsidRPr="003E41EE">
        <w:rPr>
          <w:sz w:val="20"/>
          <w:szCs w:val="20"/>
        </w:rPr>
        <w:t>-</w:t>
      </w:r>
      <w:r w:rsidRPr="003E41EE">
        <w:rPr>
          <w:sz w:val="20"/>
          <w:szCs w:val="20"/>
        </w:rPr>
        <w:t>эпидемиологических, экологических и иных нормативных правовых актов Российской Федерации.</w:t>
      </w:r>
    </w:p>
    <w:p w:rsidR="00314138" w:rsidRPr="003E41EE" w:rsidRDefault="00314138" w:rsidP="003E41EE">
      <w:pPr>
        <w:pStyle w:val="a4"/>
        <w:ind w:left="57" w:firstLine="454"/>
        <w:contextualSpacing/>
        <w:jc w:val="both"/>
        <w:rPr>
          <w:sz w:val="20"/>
          <w:szCs w:val="20"/>
        </w:rPr>
      </w:pPr>
      <w:r w:rsidRPr="003E41EE">
        <w:rPr>
          <w:sz w:val="20"/>
          <w:szCs w:val="20"/>
        </w:rPr>
        <w:t>Порядок обращения с медицинскими отходами регулируется но</w:t>
      </w:r>
      <w:r w:rsidRPr="003E41EE">
        <w:rPr>
          <w:sz w:val="20"/>
          <w:szCs w:val="20"/>
        </w:rPr>
        <w:t>р</w:t>
      </w:r>
      <w:r w:rsidRPr="003E41EE">
        <w:rPr>
          <w:sz w:val="20"/>
          <w:szCs w:val="20"/>
        </w:rPr>
        <w:t>мами</w:t>
      </w:r>
      <w:r w:rsidR="006E3041" w:rsidRPr="003E41EE">
        <w:rPr>
          <w:sz w:val="20"/>
          <w:szCs w:val="20"/>
        </w:rPr>
        <w:t xml:space="preserve"> </w:t>
      </w:r>
      <w:r w:rsidRPr="003E41EE">
        <w:rPr>
          <w:sz w:val="20"/>
          <w:szCs w:val="20"/>
        </w:rPr>
        <w:t>специальных технических регламентов и стандартов.</w:t>
      </w:r>
    </w:p>
    <w:p w:rsidR="00314138" w:rsidRPr="003E41EE" w:rsidRDefault="00314138" w:rsidP="003E41EE">
      <w:pPr>
        <w:pStyle w:val="a4"/>
        <w:ind w:left="57" w:firstLine="454"/>
        <w:contextualSpacing/>
        <w:jc w:val="both"/>
        <w:rPr>
          <w:sz w:val="20"/>
          <w:szCs w:val="20"/>
        </w:rPr>
      </w:pPr>
      <w:r w:rsidRPr="003E41EE">
        <w:rPr>
          <w:sz w:val="20"/>
          <w:szCs w:val="20"/>
        </w:rPr>
        <w:t>Ликвидация аварийных ситуаций, связанных с непредвиденным попаданием медицинских отходов в окружающую среду, осуществляе</w:t>
      </w:r>
      <w:r w:rsidRPr="003E41EE">
        <w:rPr>
          <w:sz w:val="20"/>
          <w:szCs w:val="20"/>
        </w:rPr>
        <w:t>т</w:t>
      </w:r>
      <w:r w:rsidRPr="003E41EE">
        <w:rPr>
          <w:sz w:val="20"/>
          <w:szCs w:val="20"/>
        </w:rPr>
        <w:t>ся в отдельном порядке специализированными организациями, дейс</w:t>
      </w:r>
      <w:r w:rsidRPr="003E41EE">
        <w:rPr>
          <w:sz w:val="20"/>
          <w:szCs w:val="20"/>
        </w:rPr>
        <w:t>т</w:t>
      </w:r>
      <w:r w:rsidRPr="003E41EE">
        <w:rPr>
          <w:sz w:val="20"/>
          <w:szCs w:val="20"/>
        </w:rPr>
        <w:t>вующими на основании лицензии и в соответствии с законодательством РФ.</w:t>
      </w:r>
    </w:p>
    <w:p w:rsidR="00F34FCC" w:rsidRPr="003E41EE" w:rsidRDefault="00F34FCC" w:rsidP="003E41EE">
      <w:pPr>
        <w:pStyle w:val="a4"/>
        <w:ind w:left="57" w:firstLine="454"/>
        <w:contextualSpacing/>
        <w:jc w:val="both"/>
        <w:rPr>
          <w:sz w:val="20"/>
          <w:szCs w:val="20"/>
        </w:rPr>
      </w:pPr>
    </w:p>
    <w:p w:rsidR="00174945" w:rsidRPr="003E41EE" w:rsidRDefault="00314138" w:rsidP="003E41EE">
      <w:pPr>
        <w:pStyle w:val="a4"/>
        <w:ind w:left="57" w:firstLine="454"/>
        <w:contextualSpacing/>
        <w:jc w:val="both"/>
        <w:rPr>
          <w:b/>
        </w:rPr>
      </w:pPr>
      <w:r w:rsidRPr="003E41EE">
        <w:rPr>
          <w:b/>
          <w:sz w:val="20"/>
          <w:szCs w:val="20"/>
        </w:rPr>
        <w:t xml:space="preserve"> </w:t>
      </w:r>
      <w:r w:rsidR="00420A4E" w:rsidRPr="003E41EE">
        <w:rPr>
          <w:b/>
          <w:sz w:val="20"/>
          <w:szCs w:val="20"/>
        </w:rPr>
        <w:t>10</w:t>
      </w:r>
      <w:r w:rsidR="00174945" w:rsidRPr="003E41EE">
        <w:rPr>
          <w:b/>
          <w:sz w:val="20"/>
          <w:szCs w:val="20"/>
        </w:rPr>
        <w:t xml:space="preserve">.5. </w:t>
      </w:r>
      <w:r w:rsidRPr="003E41EE">
        <w:rPr>
          <w:b/>
        </w:rPr>
        <w:t xml:space="preserve">Требования к обращению с биологическими </w:t>
      </w:r>
    </w:p>
    <w:p w:rsidR="00314138" w:rsidRPr="003E41EE" w:rsidRDefault="00174945" w:rsidP="003E41EE">
      <w:pPr>
        <w:pStyle w:val="a4"/>
        <w:ind w:left="57" w:firstLine="454"/>
        <w:contextualSpacing/>
        <w:jc w:val="both"/>
        <w:rPr>
          <w:b/>
        </w:rPr>
      </w:pPr>
      <w:r w:rsidRPr="003E41EE">
        <w:rPr>
          <w:b/>
        </w:rPr>
        <w:t xml:space="preserve">        </w:t>
      </w:r>
      <w:r w:rsidR="00B570B4" w:rsidRPr="003E41EE">
        <w:rPr>
          <w:b/>
        </w:rPr>
        <w:t>о</w:t>
      </w:r>
      <w:r w:rsidR="00314138" w:rsidRPr="003E41EE">
        <w:rPr>
          <w:b/>
        </w:rPr>
        <w:t>тходами</w:t>
      </w:r>
    </w:p>
    <w:p w:rsidR="00174945" w:rsidRPr="003E41EE" w:rsidRDefault="00174945" w:rsidP="003E41EE">
      <w:pPr>
        <w:pStyle w:val="a4"/>
        <w:ind w:left="57" w:firstLine="454"/>
        <w:contextualSpacing/>
        <w:jc w:val="both"/>
      </w:pPr>
    </w:p>
    <w:p w:rsidR="00314138" w:rsidRPr="003E41EE" w:rsidRDefault="00314138" w:rsidP="003E41EE">
      <w:pPr>
        <w:pStyle w:val="a4"/>
        <w:ind w:left="57" w:firstLine="454"/>
        <w:contextualSpacing/>
        <w:jc w:val="both"/>
        <w:rPr>
          <w:sz w:val="20"/>
          <w:szCs w:val="20"/>
        </w:rPr>
      </w:pPr>
      <w:r w:rsidRPr="003E41EE">
        <w:rPr>
          <w:sz w:val="20"/>
          <w:szCs w:val="20"/>
        </w:rPr>
        <w:t>Биологические отходы подлежат особому регулированию в связи с их высокой потенциальной опасностью для здоровья человека и окружающей среды.</w:t>
      </w:r>
    </w:p>
    <w:p w:rsidR="00314138" w:rsidRPr="003E41EE" w:rsidRDefault="00314138" w:rsidP="003E41EE">
      <w:pPr>
        <w:pStyle w:val="a4"/>
        <w:ind w:left="57" w:firstLine="454"/>
        <w:contextualSpacing/>
        <w:jc w:val="both"/>
        <w:rPr>
          <w:sz w:val="20"/>
          <w:szCs w:val="20"/>
        </w:rPr>
      </w:pPr>
      <w:r w:rsidRPr="003E41EE">
        <w:rPr>
          <w:sz w:val="20"/>
          <w:szCs w:val="20"/>
        </w:rPr>
        <w:t>Биологические отходы, представляющие собой отходы, образу</w:t>
      </w:r>
      <w:r w:rsidRPr="003E41EE">
        <w:rPr>
          <w:sz w:val="20"/>
          <w:szCs w:val="20"/>
        </w:rPr>
        <w:t>ю</w:t>
      </w:r>
      <w:r w:rsidRPr="003E41EE">
        <w:rPr>
          <w:sz w:val="20"/>
          <w:szCs w:val="20"/>
        </w:rPr>
        <w:t>щиеся в результате практической деятельности научных, медицинских или ветеринарных учреждений (при экспериментах с использованием животных, живых организмов, биологических жидкостей, материалов и тканей), гибели скота, других животных и птицы (включая скотом</w:t>
      </w:r>
      <w:r w:rsidRPr="003E41EE">
        <w:rPr>
          <w:sz w:val="20"/>
          <w:szCs w:val="20"/>
        </w:rPr>
        <w:t>о</w:t>
      </w:r>
      <w:r w:rsidRPr="003E41EE">
        <w:rPr>
          <w:sz w:val="20"/>
          <w:szCs w:val="20"/>
        </w:rPr>
        <w:t>гильники прошлых лет, собственники которых неизвестны), а также о</w:t>
      </w:r>
      <w:r w:rsidRPr="003E41EE">
        <w:rPr>
          <w:sz w:val="20"/>
          <w:szCs w:val="20"/>
        </w:rPr>
        <w:t>т</w:t>
      </w:r>
      <w:r w:rsidRPr="003E41EE">
        <w:rPr>
          <w:sz w:val="20"/>
          <w:szCs w:val="20"/>
        </w:rPr>
        <w:t>ходы, образующиеся в биотехнологической промышленности при пер</w:t>
      </w:r>
      <w:r w:rsidRPr="003E41EE">
        <w:rPr>
          <w:sz w:val="20"/>
          <w:szCs w:val="20"/>
        </w:rPr>
        <w:t>е</w:t>
      </w:r>
      <w:r w:rsidRPr="003E41EE">
        <w:rPr>
          <w:sz w:val="20"/>
          <w:szCs w:val="20"/>
        </w:rPr>
        <w:t>работке сырья животного происхождения, подлежат особому регулир</w:t>
      </w:r>
      <w:r w:rsidRPr="003E41EE">
        <w:rPr>
          <w:sz w:val="20"/>
          <w:szCs w:val="20"/>
        </w:rPr>
        <w:t>о</w:t>
      </w:r>
      <w:r w:rsidRPr="003E41EE">
        <w:rPr>
          <w:sz w:val="20"/>
          <w:szCs w:val="20"/>
        </w:rPr>
        <w:t>ванию в связи сих высокой потенциальной опасностью для окружающей среды.</w:t>
      </w:r>
    </w:p>
    <w:p w:rsidR="00314138" w:rsidRPr="003E41EE" w:rsidRDefault="00314138" w:rsidP="003E41EE">
      <w:pPr>
        <w:pStyle w:val="a4"/>
        <w:ind w:left="57" w:firstLine="454"/>
        <w:contextualSpacing/>
        <w:jc w:val="both"/>
        <w:rPr>
          <w:sz w:val="20"/>
          <w:szCs w:val="20"/>
        </w:rPr>
      </w:pPr>
      <w:r w:rsidRPr="003E41EE">
        <w:rPr>
          <w:sz w:val="20"/>
          <w:szCs w:val="20"/>
        </w:rPr>
        <w:t>Транспортирование биологических отходов с территории орган</w:t>
      </w:r>
      <w:r w:rsidRPr="003E41EE">
        <w:rPr>
          <w:sz w:val="20"/>
          <w:szCs w:val="20"/>
        </w:rPr>
        <w:t>и</w:t>
      </w:r>
      <w:r w:rsidRPr="003E41EE">
        <w:rPr>
          <w:sz w:val="20"/>
          <w:szCs w:val="20"/>
        </w:rPr>
        <w:t>заций, учреждений к местам последующего их обезвреживания, разм</w:t>
      </w:r>
      <w:r w:rsidRPr="003E41EE">
        <w:rPr>
          <w:sz w:val="20"/>
          <w:szCs w:val="20"/>
        </w:rPr>
        <w:t>е</w:t>
      </w:r>
      <w:r w:rsidRPr="003E41EE">
        <w:rPr>
          <w:sz w:val="20"/>
          <w:szCs w:val="20"/>
        </w:rPr>
        <w:t>щения производится специализированным транспортом организаций, имеющих лицензию на право обращения с опасными отходами.</w:t>
      </w:r>
    </w:p>
    <w:p w:rsidR="00314138" w:rsidRPr="003E41EE" w:rsidRDefault="00314138" w:rsidP="003E41EE">
      <w:pPr>
        <w:pStyle w:val="a4"/>
        <w:ind w:left="57" w:firstLine="454"/>
        <w:contextualSpacing/>
        <w:jc w:val="both"/>
        <w:rPr>
          <w:sz w:val="20"/>
          <w:szCs w:val="20"/>
        </w:rPr>
      </w:pPr>
      <w:r w:rsidRPr="003E41EE">
        <w:rPr>
          <w:sz w:val="20"/>
          <w:szCs w:val="20"/>
        </w:rPr>
        <w:t>Биологические отходы подлежат уничтожению термическим мет</w:t>
      </w:r>
      <w:r w:rsidRPr="003E41EE">
        <w:rPr>
          <w:sz w:val="20"/>
          <w:szCs w:val="20"/>
        </w:rPr>
        <w:t>о</w:t>
      </w:r>
      <w:r w:rsidRPr="003E41EE">
        <w:rPr>
          <w:sz w:val="20"/>
          <w:szCs w:val="20"/>
        </w:rPr>
        <w:t>дом на ветеринарно</w:t>
      </w:r>
      <w:r w:rsidR="00D247DA" w:rsidRPr="003E41EE">
        <w:rPr>
          <w:sz w:val="20"/>
          <w:szCs w:val="20"/>
        </w:rPr>
        <w:t>-</w:t>
      </w:r>
      <w:r w:rsidRPr="003E41EE">
        <w:rPr>
          <w:sz w:val="20"/>
          <w:szCs w:val="20"/>
        </w:rPr>
        <w:t>санитарных заводах (цехах).</w:t>
      </w:r>
    </w:p>
    <w:p w:rsidR="00314138" w:rsidRPr="003E41EE" w:rsidRDefault="00314138" w:rsidP="003E41EE">
      <w:pPr>
        <w:pStyle w:val="a4"/>
        <w:ind w:left="57" w:firstLine="454"/>
        <w:contextualSpacing/>
        <w:jc w:val="both"/>
        <w:rPr>
          <w:sz w:val="20"/>
          <w:szCs w:val="20"/>
        </w:rPr>
      </w:pPr>
      <w:r w:rsidRPr="003E41EE">
        <w:rPr>
          <w:sz w:val="20"/>
          <w:szCs w:val="20"/>
        </w:rPr>
        <w:t>Запрещается уничтожение биологических отходов путем захорон</w:t>
      </w:r>
      <w:r w:rsidRPr="003E41EE">
        <w:rPr>
          <w:sz w:val="20"/>
          <w:szCs w:val="20"/>
        </w:rPr>
        <w:t>е</w:t>
      </w:r>
      <w:r w:rsidRPr="003E41EE">
        <w:rPr>
          <w:sz w:val="20"/>
          <w:szCs w:val="20"/>
        </w:rPr>
        <w:t>ния в земле. При наличии решения федерального органа исполнительной власти, осуществляющего государственное управление в области вет</w:t>
      </w:r>
      <w:r w:rsidRPr="003E41EE">
        <w:rPr>
          <w:sz w:val="20"/>
          <w:szCs w:val="20"/>
        </w:rPr>
        <w:t>е</w:t>
      </w:r>
      <w:r w:rsidRPr="003E41EE">
        <w:rPr>
          <w:sz w:val="20"/>
          <w:szCs w:val="20"/>
        </w:rPr>
        <w:t>ринарии, допускаются в случаях массовой гибели животных от стихийных бедствий и невозможности их транспортирования для ут</w:t>
      </w:r>
      <w:r w:rsidRPr="003E41EE">
        <w:rPr>
          <w:sz w:val="20"/>
          <w:szCs w:val="20"/>
        </w:rPr>
        <w:t>и</w:t>
      </w:r>
      <w:r w:rsidRPr="003E41EE">
        <w:rPr>
          <w:sz w:val="20"/>
          <w:szCs w:val="20"/>
        </w:rPr>
        <w:t>лизации, сжигания или обеззараживания, производить их уничтожение на передвижных или быстро демонтируемых установках непосредстве</w:t>
      </w:r>
      <w:r w:rsidRPr="003E41EE">
        <w:rPr>
          <w:sz w:val="20"/>
          <w:szCs w:val="20"/>
        </w:rPr>
        <w:t>н</w:t>
      </w:r>
      <w:r w:rsidRPr="003E41EE">
        <w:rPr>
          <w:sz w:val="20"/>
          <w:szCs w:val="20"/>
        </w:rPr>
        <w:t>но в местах стихийного бедствия или эпидемии. Запрещается сброс би</w:t>
      </w:r>
      <w:r w:rsidRPr="003E41EE">
        <w:rPr>
          <w:sz w:val="20"/>
          <w:szCs w:val="20"/>
        </w:rPr>
        <w:t>о</w:t>
      </w:r>
      <w:r w:rsidRPr="003E41EE">
        <w:rPr>
          <w:sz w:val="20"/>
          <w:szCs w:val="20"/>
        </w:rPr>
        <w:t>логических отходов в водоемы и бытовые мусорные контейнеры, вывоз этих отходов на свалки и полигоны для захоронения твердых бытовых отходов.</w:t>
      </w:r>
    </w:p>
    <w:p w:rsidR="00314138" w:rsidRPr="003E41EE" w:rsidRDefault="00314138" w:rsidP="003E41EE">
      <w:pPr>
        <w:pStyle w:val="a4"/>
        <w:ind w:left="57" w:firstLine="454"/>
        <w:contextualSpacing/>
        <w:jc w:val="both"/>
        <w:rPr>
          <w:sz w:val="20"/>
          <w:szCs w:val="20"/>
        </w:rPr>
      </w:pPr>
      <w:r w:rsidRPr="003E41EE">
        <w:rPr>
          <w:sz w:val="20"/>
          <w:szCs w:val="20"/>
        </w:rPr>
        <w:t>Биологические отходы, зараженные или контаминированные во</w:t>
      </w:r>
      <w:r w:rsidRPr="003E41EE">
        <w:rPr>
          <w:sz w:val="20"/>
          <w:szCs w:val="20"/>
        </w:rPr>
        <w:t>з</w:t>
      </w:r>
      <w:r w:rsidRPr="003E41EE">
        <w:rPr>
          <w:sz w:val="20"/>
          <w:szCs w:val="20"/>
        </w:rPr>
        <w:t>будителями опасных болезней или болезней, ранее не зарегистрированных на территории Российской Федерации, подлежат обязательному сжиганию в специально оборудованных установках (п</w:t>
      </w:r>
      <w:r w:rsidRPr="003E41EE">
        <w:rPr>
          <w:sz w:val="20"/>
          <w:szCs w:val="20"/>
        </w:rPr>
        <w:t>е</w:t>
      </w:r>
      <w:r w:rsidRPr="003E41EE">
        <w:rPr>
          <w:sz w:val="20"/>
          <w:szCs w:val="20"/>
        </w:rPr>
        <w:t>чах), в соответствии с санитарными нормами и правилами, установле</w:t>
      </w:r>
      <w:r w:rsidRPr="003E41EE">
        <w:rPr>
          <w:sz w:val="20"/>
          <w:szCs w:val="20"/>
        </w:rPr>
        <w:t>н</w:t>
      </w:r>
      <w:r w:rsidRPr="003E41EE">
        <w:rPr>
          <w:sz w:val="20"/>
          <w:szCs w:val="20"/>
        </w:rPr>
        <w:t>ными уполномоченным государственным органом в области санитарно</w:t>
      </w:r>
      <w:r w:rsidR="00D247DA" w:rsidRPr="003E41EE">
        <w:rPr>
          <w:sz w:val="20"/>
          <w:szCs w:val="20"/>
        </w:rPr>
        <w:t>-</w:t>
      </w:r>
      <w:r w:rsidRPr="003E41EE">
        <w:rPr>
          <w:sz w:val="20"/>
          <w:szCs w:val="20"/>
        </w:rPr>
        <w:t>эпидемиологического благополучия населения.</w:t>
      </w:r>
    </w:p>
    <w:p w:rsidR="00314138" w:rsidRPr="003E41EE" w:rsidRDefault="00314138" w:rsidP="003E41EE">
      <w:pPr>
        <w:pStyle w:val="a4"/>
        <w:ind w:left="57" w:firstLine="454"/>
        <w:contextualSpacing/>
        <w:jc w:val="both"/>
        <w:rPr>
          <w:sz w:val="20"/>
          <w:szCs w:val="20"/>
        </w:rPr>
      </w:pPr>
      <w:r w:rsidRPr="003E41EE">
        <w:rPr>
          <w:sz w:val="20"/>
          <w:szCs w:val="20"/>
        </w:rPr>
        <w:t>Биологические отходы, подвергшиеся радиационному загрязнению с превышением установленных норм, подлежат захоронению в специальных хранилищах в соответствии с требованиями, предъявля</w:t>
      </w:r>
      <w:r w:rsidRPr="003E41EE">
        <w:rPr>
          <w:sz w:val="20"/>
          <w:szCs w:val="20"/>
        </w:rPr>
        <w:t>е</w:t>
      </w:r>
      <w:r w:rsidRPr="003E41EE">
        <w:rPr>
          <w:sz w:val="20"/>
          <w:szCs w:val="20"/>
        </w:rPr>
        <w:t>мыми к радиоактивным отходам.</w:t>
      </w:r>
    </w:p>
    <w:p w:rsidR="00314138" w:rsidRPr="003E41EE" w:rsidRDefault="00314138" w:rsidP="003E41EE">
      <w:pPr>
        <w:pStyle w:val="a4"/>
        <w:ind w:left="57" w:firstLine="454"/>
        <w:contextualSpacing/>
        <w:jc w:val="both"/>
        <w:rPr>
          <w:sz w:val="20"/>
          <w:szCs w:val="20"/>
        </w:rPr>
      </w:pPr>
      <w:r w:rsidRPr="003E41EE">
        <w:rPr>
          <w:sz w:val="20"/>
          <w:szCs w:val="20"/>
        </w:rPr>
        <w:t xml:space="preserve"> Уничтожение пищевой продукции, потерявшей потребительские свойства, осуществляется любым технически доступным способом с соблюдением обязательных требований нормативных и технических документов по охране окружающей среды и проводится в присутствии комиссии, образуемой владельцем продукции совместно с организацией, ответственной за ее уничтожение. Захоронение пищевой продукции, п</w:t>
      </w:r>
      <w:r w:rsidRPr="003E41EE">
        <w:rPr>
          <w:sz w:val="20"/>
          <w:szCs w:val="20"/>
        </w:rPr>
        <w:t>о</w:t>
      </w:r>
      <w:r w:rsidRPr="003E41EE">
        <w:rPr>
          <w:sz w:val="20"/>
          <w:szCs w:val="20"/>
        </w:rPr>
        <w:t>терявшей потребительские свойства, на полигонах твердо бытовых о</w:t>
      </w:r>
      <w:r w:rsidRPr="003E41EE">
        <w:rPr>
          <w:sz w:val="20"/>
          <w:szCs w:val="20"/>
        </w:rPr>
        <w:t>т</w:t>
      </w:r>
      <w:r w:rsidRPr="003E41EE">
        <w:rPr>
          <w:sz w:val="20"/>
          <w:szCs w:val="20"/>
        </w:rPr>
        <w:t>ходов запрещено.</w:t>
      </w:r>
    </w:p>
    <w:p w:rsidR="00314138" w:rsidRPr="003E41EE" w:rsidRDefault="00314138" w:rsidP="003E41EE">
      <w:pPr>
        <w:pStyle w:val="a4"/>
        <w:ind w:left="57" w:firstLine="454"/>
        <w:contextualSpacing/>
        <w:jc w:val="both"/>
        <w:rPr>
          <w:sz w:val="20"/>
          <w:szCs w:val="20"/>
        </w:rPr>
      </w:pPr>
      <w:r w:rsidRPr="003E41EE">
        <w:rPr>
          <w:sz w:val="20"/>
          <w:szCs w:val="20"/>
        </w:rPr>
        <w:t>Порядок сбора и утилизации биологических отходов, выявления и ликвидации бесхозных скотомогильников прошлых лет регулируется нормами специальных технических регламентов.</w:t>
      </w:r>
    </w:p>
    <w:p w:rsidR="00314138" w:rsidRPr="003E41EE" w:rsidRDefault="00314138" w:rsidP="003E41EE">
      <w:pPr>
        <w:pStyle w:val="a4"/>
        <w:ind w:left="57" w:firstLine="454"/>
        <w:contextualSpacing/>
        <w:jc w:val="both"/>
        <w:rPr>
          <w:b/>
          <w:sz w:val="20"/>
          <w:szCs w:val="20"/>
        </w:rPr>
      </w:pPr>
      <w:r w:rsidRPr="003E41EE">
        <w:rPr>
          <w:sz w:val="20"/>
          <w:szCs w:val="20"/>
        </w:rPr>
        <w:t>Ликвидация аварийных ситуаций, связанных с непредвиденным попаданием биологических отходов в окружающую среду, осуществл</w:t>
      </w:r>
      <w:r w:rsidRPr="003E41EE">
        <w:rPr>
          <w:sz w:val="20"/>
          <w:szCs w:val="20"/>
        </w:rPr>
        <w:t>я</w:t>
      </w:r>
      <w:r w:rsidRPr="003E41EE">
        <w:rPr>
          <w:sz w:val="20"/>
          <w:szCs w:val="20"/>
        </w:rPr>
        <w:t>ется в отдельном порядке специализированными организациями, дейс</w:t>
      </w:r>
      <w:r w:rsidRPr="003E41EE">
        <w:rPr>
          <w:sz w:val="20"/>
          <w:szCs w:val="20"/>
        </w:rPr>
        <w:t>т</w:t>
      </w:r>
      <w:r w:rsidR="00D247DA" w:rsidRPr="003E41EE">
        <w:rPr>
          <w:sz w:val="20"/>
          <w:szCs w:val="20"/>
        </w:rPr>
        <w:t>вующими на основании лицензии</w:t>
      </w:r>
      <w:r w:rsidRPr="003E41EE">
        <w:rPr>
          <w:sz w:val="20"/>
          <w:szCs w:val="20"/>
        </w:rPr>
        <w:t xml:space="preserve"> в соответствии с законодательством РФ.</w:t>
      </w:r>
    </w:p>
    <w:p w:rsidR="00174945" w:rsidRPr="003E41EE" w:rsidRDefault="00174945" w:rsidP="003E41EE">
      <w:pPr>
        <w:pStyle w:val="a4"/>
        <w:ind w:left="57" w:firstLine="454"/>
        <w:contextualSpacing/>
        <w:jc w:val="both"/>
        <w:rPr>
          <w:b/>
          <w:sz w:val="20"/>
          <w:szCs w:val="20"/>
        </w:rPr>
      </w:pPr>
    </w:p>
    <w:p w:rsidR="00420A4E" w:rsidRPr="003E41EE" w:rsidRDefault="00420A4E" w:rsidP="003E41EE">
      <w:pPr>
        <w:pStyle w:val="a4"/>
        <w:ind w:left="57" w:firstLine="454"/>
        <w:contextualSpacing/>
        <w:jc w:val="both"/>
        <w:rPr>
          <w:b/>
        </w:rPr>
      </w:pPr>
      <w:r w:rsidRPr="003E41EE">
        <w:rPr>
          <w:b/>
        </w:rPr>
        <w:t>10</w:t>
      </w:r>
      <w:r w:rsidR="00F92E2E" w:rsidRPr="003E41EE">
        <w:rPr>
          <w:b/>
        </w:rPr>
        <w:t>.6.</w:t>
      </w:r>
      <w:r w:rsidR="00174945" w:rsidRPr="003E41EE">
        <w:rPr>
          <w:b/>
        </w:rPr>
        <w:t xml:space="preserve"> </w:t>
      </w:r>
      <w:r w:rsidR="00314138" w:rsidRPr="003E41EE">
        <w:rPr>
          <w:b/>
        </w:rPr>
        <w:t xml:space="preserve">Требования по обращению </w:t>
      </w:r>
      <w:r w:rsidRPr="003E41EE">
        <w:rPr>
          <w:b/>
        </w:rPr>
        <w:t xml:space="preserve"> </w:t>
      </w:r>
    </w:p>
    <w:p w:rsidR="00314138" w:rsidRPr="003E41EE" w:rsidRDefault="00420A4E" w:rsidP="003E41EE">
      <w:pPr>
        <w:pStyle w:val="a4"/>
        <w:ind w:left="57" w:firstLine="454"/>
        <w:contextualSpacing/>
        <w:jc w:val="both"/>
        <w:rPr>
          <w:b/>
        </w:rPr>
      </w:pPr>
      <w:r w:rsidRPr="003E41EE">
        <w:rPr>
          <w:b/>
        </w:rPr>
        <w:t xml:space="preserve">         </w:t>
      </w:r>
      <w:r w:rsidR="00314138" w:rsidRPr="003E41EE">
        <w:rPr>
          <w:b/>
        </w:rPr>
        <w:t>с фармацевтическими отходами</w:t>
      </w:r>
    </w:p>
    <w:p w:rsidR="00174945" w:rsidRPr="003E41EE" w:rsidRDefault="00174945" w:rsidP="003E41EE">
      <w:pPr>
        <w:pStyle w:val="a4"/>
        <w:ind w:left="57" w:firstLine="454"/>
        <w:contextualSpacing/>
        <w:jc w:val="both"/>
        <w:rPr>
          <w:sz w:val="20"/>
          <w:szCs w:val="20"/>
        </w:rPr>
      </w:pPr>
    </w:p>
    <w:p w:rsidR="00314138" w:rsidRPr="003E41EE" w:rsidRDefault="00314138" w:rsidP="003E41EE">
      <w:pPr>
        <w:pStyle w:val="a4"/>
        <w:ind w:left="57" w:firstLine="454"/>
        <w:contextualSpacing/>
        <w:jc w:val="both"/>
        <w:rPr>
          <w:sz w:val="20"/>
          <w:szCs w:val="20"/>
        </w:rPr>
      </w:pPr>
      <w:r w:rsidRPr="003E41EE">
        <w:rPr>
          <w:sz w:val="20"/>
          <w:szCs w:val="20"/>
        </w:rPr>
        <w:t xml:space="preserve"> Фармацевтические отходы </w:t>
      </w:r>
      <w:r w:rsidR="00B570B4" w:rsidRPr="003E41EE">
        <w:rPr>
          <w:sz w:val="20"/>
          <w:szCs w:val="20"/>
        </w:rPr>
        <w:t xml:space="preserve"> тоже </w:t>
      </w:r>
      <w:r w:rsidRPr="003E41EE">
        <w:rPr>
          <w:sz w:val="20"/>
          <w:szCs w:val="20"/>
        </w:rPr>
        <w:t>подлежат особому регулиров</w:t>
      </w:r>
      <w:r w:rsidRPr="003E41EE">
        <w:rPr>
          <w:sz w:val="20"/>
          <w:szCs w:val="20"/>
        </w:rPr>
        <w:t>а</w:t>
      </w:r>
      <w:r w:rsidRPr="003E41EE">
        <w:rPr>
          <w:sz w:val="20"/>
          <w:szCs w:val="20"/>
        </w:rPr>
        <w:t>нию в связи с их высокой потенциальной опасностью для здоровья чел</w:t>
      </w:r>
      <w:r w:rsidRPr="003E41EE">
        <w:rPr>
          <w:sz w:val="20"/>
          <w:szCs w:val="20"/>
        </w:rPr>
        <w:t>о</w:t>
      </w:r>
      <w:r w:rsidRPr="003E41EE">
        <w:rPr>
          <w:sz w:val="20"/>
          <w:szCs w:val="20"/>
        </w:rPr>
        <w:t>века и окружающей среды. Под фармацевтическими отходами поним</w:t>
      </w:r>
      <w:r w:rsidRPr="003E41EE">
        <w:rPr>
          <w:sz w:val="20"/>
          <w:szCs w:val="20"/>
        </w:rPr>
        <w:t>а</w:t>
      </w:r>
      <w:r w:rsidRPr="003E41EE">
        <w:rPr>
          <w:sz w:val="20"/>
          <w:szCs w:val="20"/>
        </w:rPr>
        <w:t>ются отходы, образующиеся в учреждениях любых форм собственности при осуществлении фармацевтической деятельности.</w:t>
      </w:r>
      <w:r w:rsidR="00D247DA" w:rsidRPr="003E41EE">
        <w:rPr>
          <w:sz w:val="20"/>
          <w:szCs w:val="20"/>
        </w:rPr>
        <w:t xml:space="preserve"> </w:t>
      </w:r>
      <w:r w:rsidRPr="003E41EE">
        <w:rPr>
          <w:sz w:val="20"/>
          <w:szCs w:val="20"/>
        </w:rPr>
        <w:t>Фармацевтические отходы включают лекарственные средства фальсифицированные, забр</w:t>
      </w:r>
      <w:r w:rsidRPr="003E41EE">
        <w:rPr>
          <w:sz w:val="20"/>
          <w:szCs w:val="20"/>
        </w:rPr>
        <w:t>а</w:t>
      </w:r>
      <w:r w:rsidRPr="003E41EE">
        <w:rPr>
          <w:sz w:val="20"/>
          <w:szCs w:val="20"/>
        </w:rPr>
        <w:t>кованные, с истекшим сроком годности или потерявшие свои потреб</w:t>
      </w:r>
      <w:r w:rsidRPr="003E41EE">
        <w:rPr>
          <w:sz w:val="20"/>
          <w:szCs w:val="20"/>
        </w:rPr>
        <w:t>и</w:t>
      </w:r>
      <w:r w:rsidRPr="003E41EE">
        <w:rPr>
          <w:sz w:val="20"/>
          <w:szCs w:val="20"/>
        </w:rPr>
        <w:t>тельские свойства по тем или иным причинам, отходы производства л</w:t>
      </w:r>
      <w:r w:rsidRPr="003E41EE">
        <w:rPr>
          <w:sz w:val="20"/>
          <w:szCs w:val="20"/>
        </w:rPr>
        <w:t>е</w:t>
      </w:r>
      <w:r w:rsidRPr="003E41EE">
        <w:rPr>
          <w:sz w:val="20"/>
          <w:szCs w:val="20"/>
        </w:rPr>
        <w:t>карственных средств.</w:t>
      </w:r>
    </w:p>
    <w:p w:rsidR="00314138" w:rsidRPr="003E41EE" w:rsidRDefault="00314138" w:rsidP="003E41EE">
      <w:pPr>
        <w:pStyle w:val="a4"/>
        <w:ind w:left="57" w:firstLine="454"/>
        <w:contextualSpacing/>
        <w:jc w:val="both"/>
        <w:rPr>
          <w:sz w:val="20"/>
          <w:szCs w:val="20"/>
        </w:rPr>
      </w:pPr>
      <w:r w:rsidRPr="003E41EE">
        <w:rPr>
          <w:sz w:val="20"/>
          <w:szCs w:val="20"/>
        </w:rPr>
        <w:t xml:space="preserve"> </w:t>
      </w:r>
      <w:r w:rsidR="00B570B4" w:rsidRPr="003E41EE">
        <w:rPr>
          <w:sz w:val="20"/>
          <w:szCs w:val="20"/>
        </w:rPr>
        <w:t xml:space="preserve">Юридические лица и </w:t>
      </w:r>
      <w:r w:rsidR="00D247DA" w:rsidRPr="003E41EE">
        <w:rPr>
          <w:sz w:val="20"/>
          <w:szCs w:val="20"/>
        </w:rPr>
        <w:t>и</w:t>
      </w:r>
      <w:r w:rsidR="00B570B4" w:rsidRPr="003E41EE">
        <w:rPr>
          <w:sz w:val="20"/>
          <w:szCs w:val="20"/>
        </w:rPr>
        <w:t xml:space="preserve">ндивидуальные предприниматели </w:t>
      </w:r>
      <w:r w:rsidRPr="003E41EE">
        <w:rPr>
          <w:sz w:val="20"/>
          <w:szCs w:val="20"/>
        </w:rPr>
        <w:t> , осущ</w:t>
      </w:r>
      <w:r w:rsidRPr="003E41EE">
        <w:rPr>
          <w:sz w:val="20"/>
          <w:szCs w:val="20"/>
        </w:rPr>
        <w:t>е</w:t>
      </w:r>
      <w:r w:rsidRPr="003E41EE">
        <w:rPr>
          <w:sz w:val="20"/>
          <w:szCs w:val="20"/>
        </w:rPr>
        <w:t>ствляющие медицинскую или фармацевтическую деятельность, обязаны осуществлять сбор фармацевтических отходов, образующихся в процессе их деятельности и принимать фармацевтические отходы от физических лиц, приобретших лекарственные средства и желающих от них избавиться и оборудовать места накопления таких лекарственных средств в порядке, установленном уполномоченным федеральным орг</w:t>
      </w:r>
      <w:r w:rsidRPr="003E41EE">
        <w:rPr>
          <w:sz w:val="20"/>
          <w:szCs w:val="20"/>
        </w:rPr>
        <w:t>а</w:t>
      </w:r>
      <w:r w:rsidRPr="003E41EE">
        <w:rPr>
          <w:sz w:val="20"/>
          <w:szCs w:val="20"/>
        </w:rPr>
        <w:t>ном исполнительной власти в области здравоохранения по согласованию с уполномоченным федеральным органом исполнительной власти в области обращения с отходами производства и потребления.</w:t>
      </w:r>
    </w:p>
    <w:p w:rsidR="00314138" w:rsidRPr="003E41EE" w:rsidRDefault="00314138" w:rsidP="003E41EE">
      <w:pPr>
        <w:pStyle w:val="a4"/>
        <w:ind w:left="57" w:firstLine="454"/>
        <w:contextualSpacing/>
        <w:jc w:val="both"/>
        <w:rPr>
          <w:sz w:val="20"/>
          <w:szCs w:val="20"/>
        </w:rPr>
      </w:pPr>
      <w:r w:rsidRPr="003E41EE">
        <w:rPr>
          <w:sz w:val="20"/>
          <w:szCs w:val="20"/>
        </w:rPr>
        <w:t xml:space="preserve"> Изготовители, их представители и продавцы лекарственных средств обязаны принимать произведённые или проданные ими лекарс</w:t>
      </w:r>
      <w:r w:rsidRPr="003E41EE">
        <w:rPr>
          <w:sz w:val="20"/>
          <w:szCs w:val="20"/>
        </w:rPr>
        <w:t>т</w:t>
      </w:r>
      <w:r w:rsidRPr="003E41EE">
        <w:rPr>
          <w:sz w:val="20"/>
          <w:szCs w:val="20"/>
        </w:rPr>
        <w:t>венные средства от приобретших их индивидуальных предпринимателей и юридических лиц, осуществляющих медицинскую или фармацевтич</w:t>
      </w:r>
      <w:r w:rsidRPr="003E41EE">
        <w:rPr>
          <w:sz w:val="20"/>
          <w:szCs w:val="20"/>
        </w:rPr>
        <w:t>е</w:t>
      </w:r>
      <w:r w:rsidRPr="003E41EE">
        <w:rPr>
          <w:sz w:val="20"/>
          <w:szCs w:val="20"/>
        </w:rPr>
        <w:t>скую деятельность, физических лиц, и организовать их термическое уничтожение или обезвреживание в целях захоронения.</w:t>
      </w:r>
    </w:p>
    <w:p w:rsidR="00314138" w:rsidRPr="003E41EE" w:rsidRDefault="00314138" w:rsidP="003E41EE">
      <w:pPr>
        <w:pStyle w:val="a4"/>
        <w:ind w:left="57" w:firstLine="454"/>
        <w:contextualSpacing/>
        <w:jc w:val="both"/>
        <w:rPr>
          <w:sz w:val="20"/>
          <w:szCs w:val="20"/>
        </w:rPr>
      </w:pPr>
      <w:r w:rsidRPr="003E41EE">
        <w:rPr>
          <w:sz w:val="20"/>
          <w:szCs w:val="20"/>
        </w:rPr>
        <w:t xml:space="preserve"> Информация об опасных свойствах лекарственных средств, нео</w:t>
      </w:r>
      <w:r w:rsidRPr="003E41EE">
        <w:rPr>
          <w:sz w:val="20"/>
          <w:szCs w:val="20"/>
        </w:rPr>
        <w:t>б</w:t>
      </w:r>
      <w:r w:rsidRPr="003E41EE">
        <w:rPr>
          <w:sz w:val="20"/>
          <w:szCs w:val="20"/>
        </w:rPr>
        <w:t>ходимости их возврата индивидуальному предпринимателю или юрид</w:t>
      </w:r>
      <w:r w:rsidRPr="003E41EE">
        <w:rPr>
          <w:sz w:val="20"/>
          <w:szCs w:val="20"/>
        </w:rPr>
        <w:t>и</w:t>
      </w:r>
      <w:r w:rsidRPr="003E41EE">
        <w:rPr>
          <w:sz w:val="20"/>
          <w:szCs w:val="20"/>
        </w:rPr>
        <w:t>ческому лицу, осуществляющему медицинскую или фармацевтическую деятельность, изготовителю, его производителю или продавцу, должна быть доведена до лица, которому передано лекарственное средство, сп</w:t>
      </w:r>
      <w:r w:rsidRPr="003E41EE">
        <w:rPr>
          <w:sz w:val="20"/>
          <w:szCs w:val="20"/>
        </w:rPr>
        <w:t>о</w:t>
      </w:r>
      <w:r w:rsidRPr="003E41EE">
        <w:rPr>
          <w:sz w:val="20"/>
          <w:szCs w:val="20"/>
        </w:rPr>
        <w:t>собами, уста</w:t>
      </w:r>
      <w:r w:rsidR="0027563E" w:rsidRPr="003E41EE">
        <w:rPr>
          <w:sz w:val="20"/>
          <w:szCs w:val="20"/>
        </w:rPr>
        <w:t>новленными статьёй 77 </w:t>
      </w:r>
      <w:r w:rsidRPr="003E41EE">
        <w:rPr>
          <w:sz w:val="20"/>
          <w:szCs w:val="20"/>
        </w:rPr>
        <w:t xml:space="preserve"> Федерального закона.</w:t>
      </w:r>
    </w:p>
    <w:p w:rsidR="00314138" w:rsidRPr="003E41EE" w:rsidRDefault="00314138" w:rsidP="003E41EE">
      <w:pPr>
        <w:pStyle w:val="a4"/>
        <w:ind w:left="57" w:firstLine="454"/>
        <w:contextualSpacing/>
        <w:jc w:val="both"/>
        <w:rPr>
          <w:sz w:val="20"/>
          <w:szCs w:val="20"/>
        </w:rPr>
      </w:pPr>
      <w:r w:rsidRPr="003E41EE">
        <w:rPr>
          <w:sz w:val="20"/>
          <w:szCs w:val="20"/>
        </w:rPr>
        <w:t xml:space="preserve"> Правила сбора, принятия, транспортирования, обезвреживания и термического уничтожения фармацевтических отходов устанавлив</w:t>
      </w:r>
      <w:r w:rsidRPr="003E41EE">
        <w:rPr>
          <w:sz w:val="20"/>
          <w:szCs w:val="20"/>
        </w:rPr>
        <w:t>а</w:t>
      </w:r>
      <w:r w:rsidRPr="003E41EE">
        <w:rPr>
          <w:sz w:val="20"/>
          <w:szCs w:val="20"/>
        </w:rPr>
        <w:t>ются уполномоченным федеральным органом исполнительной власти в области здравоохранения по согласованию с уполномоченным фед</w:t>
      </w:r>
      <w:r w:rsidRPr="003E41EE">
        <w:rPr>
          <w:sz w:val="20"/>
          <w:szCs w:val="20"/>
        </w:rPr>
        <w:t>е</w:t>
      </w:r>
      <w:r w:rsidRPr="003E41EE">
        <w:rPr>
          <w:sz w:val="20"/>
          <w:szCs w:val="20"/>
        </w:rPr>
        <w:t>ральным органом исполнительной власти в области обращения с отходами и вторичными ресурсами. Запрещается вывоз фармацевтич</w:t>
      </w:r>
      <w:r w:rsidRPr="003E41EE">
        <w:rPr>
          <w:sz w:val="20"/>
          <w:szCs w:val="20"/>
        </w:rPr>
        <w:t>е</w:t>
      </w:r>
      <w:r w:rsidRPr="003E41EE">
        <w:rPr>
          <w:sz w:val="20"/>
          <w:szCs w:val="20"/>
        </w:rPr>
        <w:t>ских отходов для захоронения на свалки и полигоны твердых бытовых отходов.</w:t>
      </w:r>
    </w:p>
    <w:p w:rsidR="00314138" w:rsidRPr="003E41EE" w:rsidRDefault="00314138" w:rsidP="003E41EE">
      <w:pPr>
        <w:pStyle w:val="a4"/>
        <w:ind w:left="57" w:firstLine="454"/>
        <w:contextualSpacing/>
        <w:jc w:val="both"/>
        <w:rPr>
          <w:sz w:val="20"/>
          <w:szCs w:val="20"/>
        </w:rPr>
      </w:pPr>
      <w:r w:rsidRPr="003E41EE">
        <w:rPr>
          <w:sz w:val="20"/>
          <w:szCs w:val="20"/>
        </w:rPr>
        <w:t xml:space="preserve"> Уничтожение лекарственных средств, включенных в соответствующие списки</w:t>
      </w:r>
      <w:r w:rsidR="0027563E" w:rsidRPr="003E41EE">
        <w:rPr>
          <w:sz w:val="20"/>
          <w:szCs w:val="20"/>
        </w:rPr>
        <w:t>.</w:t>
      </w:r>
      <w:r w:rsidRPr="003E41EE">
        <w:rPr>
          <w:sz w:val="20"/>
          <w:szCs w:val="20"/>
        </w:rPr>
        <w:t xml:space="preserve"> Перечня наркотических средств, психотро</w:t>
      </w:r>
      <w:r w:rsidRPr="003E41EE">
        <w:rPr>
          <w:sz w:val="20"/>
          <w:szCs w:val="20"/>
        </w:rPr>
        <w:t>п</w:t>
      </w:r>
      <w:r w:rsidRPr="003E41EE">
        <w:rPr>
          <w:sz w:val="20"/>
          <w:szCs w:val="20"/>
        </w:rPr>
        <w:t>ных веществ и их прекурсоров, подлежащих контролю в Российской Федерации, осуществляется с учетом требований законодательства о наркотических средствах и психотропных веществах.</w:t>
      </w:r>
    </w:p>
    <w:p w:rsidR="00314138" w:rsidRPr="003E41EE" w:rsidRDefault="00314138" w:rsidP="003E41EE">
      <w:pPr>
        <w:pStyle w:val="a4"/>
        <w:ind w:left="57" w:firstLine="454"/>
        <w:contextualSpacing/>
        <w:jc w:val="both"/>
        <w:rPr>
          <w:sz w:val="20"/>
          <w:szCs w:val="20"/>
        </w:rPr>
      </w:pPr>
      <w:r w:rsidRPr="003E41EE">
        <w:rPr>
          <w:sz w:val="20"/>
          <w:szCs w:val="20"/>
        </w:rPr>
        <w:t xml:space="preserve"> Уничтожение лекарственных средств, не прошедших таможенное оформление и хранящихся под таможенным контролем, производится с учетом требований таможенного законодательства.</w:t>
      </w:r>
    </w:p>
    <w:p w:rsidR="0027563E" w:rsidRPr="003E41EE" w:rsidRDefault="00314138" w:rsidP="003E41EE">
      <w:pPr>
        <w:pStyle w:val="a4"/>
        <w:ind w:left="57" w:firstLine="454"/>
        <w:contextualSpacing/>
        <w:jc w:val="both"/>
        <w:rPr>
          <w:sz w:val="20"/>
          <w:szCs w:val="20"/>
        </w:rPr>
      </w:pPr>
      <w:r w:rsidRPr="003E41EE">
        <w:rPr>
          <w:sz w:val="20"/>
          <w:szCs w:val="20"/>
        </w:rPr>
        <w:t xml:space="preserve"> Ликвидация аварийных ситуаций, связанных с непредвиденным попаданием фармацевтических отходов в окружающую среду, осущес</w:t>
      </w:r>
      <w:r w:rsidRPr="003E41EE">
        <w:rPr>
          <w:sz w:val="20"/>
          <w:szCs w:val="20"/>
        </w:rPr>
        <w:t>т</w:t>
      </w:r>
      <w:r w:rsidRPr="003E41EE">
        <w:rPr>
          <w:sz w:val="20"/>
          <w:szCs w:val="20"/>
        </w:rPr>
        <w:t>вляется в отдельном порядке специализированными организациями, действующими на основании лицензии и в соответствии с законодательством РФ.</w:t>
      </w:r>
    </w:p>
    <w:p w:rsidR="00D74166" w:rsidRDefault="00D74166" w:rsidP="00D74166">
      <w:pPr>
        <w:pStyle w:val="a4"/>
        <w:ind w:left="567" w:firstLine="454"/>
        <w:contextualSpacing/>
        <w:jc w:val="center"/>
      </w:pPr>
    </w:p>
    <w:p w:rsidR="00D74166" w:rsidRDefault="00D74166" w:rsidP="00D74166">
      <w:pPr>
        <w:pStyle w:val="a4"/>
        <w:ind w:left="567" w:firstLine="454"/>
        <w:contextualSpacing/>
        <w:jc w:val="center"/>
      </w:pPr>
    </w:p>
    <w:p w:rsidR="00FF1315" w:rsidRDefault="00D74166" w:rsidP="00D74166">
      <w:pPr>
        <w:pStyle w:val="a4"/>
        <w:ind w:left="567" w:hanging="425"/>
        <w:contextualSpacing/>
        <w:jc w:val="center"/>
        <w:rPr>
          <w:b/>
        </w:rPr>
      </w:pPr>
      <w:r>
        <w:t xml:space="preserve">    </w:t>
      </w:r>
      <w:r w:rsidR="00420A4E" w:rsidRPr="003E41EE">
        <w:rPr>
          <w:b/>
        </w:rPr>
        <w:t>10</w:t>
      </w:r>
      <w:r w:rsidR="00F92E2E" w:rsidRPr="003E41EE">
        <w:rPr>
          <w:b/>
        </w:rPr>
        <w:t>.7</w:t>
      </w:r>
      <w:r w:rsidR="00C94759">
        <w:rPr>
          <w:b/>
        </w:rPr>
        <w:t>.Требования</w:t>
      </w:r>
      <w:r w:rsidR="00314138" w:rsidRPr="003E41EE">
        <w:rPr>
          <w:b/>
        </w:rPr>
        <w:t>по обращению с ртутьсодержащи</w:t>
      </w:r>
      <w:r w:rsidR="004B7832" w:rsidRPr="003E41EE">
        <w:rPr>
          <w:b/>
        </w:rPr>
        <w:t>м</w:t>
      </w:r>
      <w:r w:rsidR="00314138" w:rsidRPr="003E41EE">
        <w:rPr>
          <w:b/>
        </w:rPr>
        <w:t>и отходами осветительных устройств и электрических лам</w:t>
      </w:r>
      <w:r w:rsidR="00FF1315">
        <w:rPr>
          <w:b/>
        </w:rPr>
        <w:t>п</w:t>
      </w:r>
    </w:p>
    <w:p w:rsidR="00FF1315" w:rsidRDefault="00FF1315" w:rsidP="00C94759">
      <w:pPr>
        <w:pStyle w:val="a4"/>
        <w:ind w:firstLine="454"/>
        <w:contextualSpacing/>
        <w:jc w:val="both"/>
        <w:rPr>
          <w:b/>
        </w:rPr>
      </w:pPr>
    </w:p>
    <w:p w:rsidR="00314138" w:rsidRPr="00C94759" w:rsidRDefault="00314138" w:rsidP="00C94759">
      <w:pPr>
        <w:pStyle w:val="a4"/>
        <w:ind w:firstLine="454"/>
        <w:contextualSpacing/>
        <w:jc w:val="both"/>
        <w:rPr>
          <w:sz w:val="20"/>
          <w:szCs w:val="20"/>
        </w:rPr>
      </w:pPr>
      <w:r w:rsidRPr="003E41EE">
        <w:rPr>
          <w:sz w:val="20"/>
          <w:szCs w:val="20"/>
        </w:rPr>
        <w:t xml:space="preserve">Ртутьсодержащие отходы осветительных устройств и электрических ламп </w:t>
      </w:r>
      <w:r w:rsidR="007F16B2" w:rsidRPr="003E41EE">
        <w:rPr>
          <w:sz w:val="20"/>
          <w:szCs w:val="20"/>
        </w:rPr>
        <w:t xml:space="preserve"> </w:t>
      </w:r>
      <w:r w:rsidRPr="003E41EE">
        <w:rPr>
          <w:sz w:val="20"/>
          <w:szCs w:val="20"/>
        </w:rPr>
        <w:t>подлежат особому регулированию в связи с их высокой потенц</w:t>
      </w:r>
      <w:r w:rsidRPr="003E41EE">
        <w:rPr>
          <w:sz w:val="20"/>
          <w:szCs w:val="20"/>
        </w:rPr>
        <w:t>и</w:t>
      </w:r>
      <w:r w:rsidRPr="003E41EE">
        <w:rPr>
          <w:sz w:val="20"/>
          <w:szCs w:val="20"/>
        </w:rPr>
        <w:t>альной опасностью для здоровья человека и окружающей среды.</w:t>
      </w:r>
      <w:r w:rsidR="007F16B2" w:rsidRPr="003E41EE">
        <w:rPr>
          <w:sz w:val="20"/>
          <w:szCs w:val="20"/>
        </w:rPr>
        <w:t xml:space="preserve"> </w:t>
      </w:r>
      <w:r w:rsidRPr="003E41EE">
        <w:rPr>
          <w:sz w:val="20"/>
          <w:szCs w:val="20"/>
        </w:rPr>
        <w:t>К ртутьсодержащим отходам осветительных устройств и электрических ламп относятся отработанные лампы с ртутным заполнением и содержанием ртути не менее 0,01% (далее — ртутьсодержащие лампы).</w:t>
      </w:r>
    </w:p>
    <w:p w:rsidR="00314138" w:rsidRPr="003E41EE" w:rsidRDefault="00314138" w:rsidP="003E41EE">
      <w:pPr>
        <w:pStyle w:val="a4"/>
        <w:ind w:left="57" w:firstLine="454"/>
        <w:contextualSpacing/>
        <w:jc w:val="both"/>
        <w:rPr>
          <w:sz w:val="20"/>
          <w:szCs w:val="20"/>
        </w:rPr>
      </w:pPr>
      <w:r w:rsidRPr="003E41EE">
        <w:rPr>
          <w:sz w:val="20"/>
          <w:szCs w:val="20"/>
        </w:rPr>
        <w:t xml:space="preserve"> Ртутьсодержащие отходы осветительных устройств и электрических ламп подлежат раздельному сбору и не должны смеш</w:t>
      </w:r>
      <w:r w:rsidRPr="003E41EE">
        <w:rPr>
          <w:sz w:val="20"/>
          <w:szCs w:val="20"/>
        </w:rPr>
        <w:t>и</w:t>
      </w:r>
      <w:r w:rsidRPr="003E41EE">
        <w:rPr>
          <w:sz w:val="20"/>
          <w:szCs w:val="20"/>
        </w:rPr>
        <w:t>ваться с отходами потребления. Запрещается вывоз ртутьсодержащих отходов осветительных устройств и электрических ламп для захорон</w:t>
      </w:r>
      <w:r w:rsidRPr="003E41EE">
        <w:rPr>
          <w:sz w:val="20"/>
          <w:szCs w:val="20"/>
        </w:rPr>
        <w:t>е</w:t>
      </w:r>
      <w:r w:rsidRPr="003E41EE">
        <w:rPr>
          <w:sz w:val="20"/>
          <w:szCs w:val="20"/>
        </w:rPr>
        <w:t>ния на свалки и полигоны твердых бытовых отходов.</w:t>
      </w:r>
    </w:p>
    <w:p w:rsidR="00314138" w:rsidRPr="003E41EE" w:rsidRDefault="00314138" w:rsidP="003E41EE">
      <w:pPr>
        <w:pStyle w:val="a4"/>
        <w:ind w:left="57" w:firstLine="454"/>
        <w:contextualSpacing/>
        <w:jc w:val="both"/>
        <w:rPr>
          <w:sz w:val="20"/>
          <w:szCs w:val="20"/>
        </w:rPr>
      </w:pPr>
      <w:r w:rsidRPr="003E41EE">
        <w:rPr>
          <w:sz w:val="20"/>
          <w:szCs w:val="20"/>
        </w:rPr>
        <w:t>Сбор, накопление, упаковку, хранение, транспортирование, разм</w:t>
      </w:r>
      <w:r w:rsidRPr="003E41EE">
        <w:rPr>
          <w:sz w:val="20"/>
          <w:szCs w:val="20"/>
        </w:rPr>
        <w:t>е</w:t>
      </w:r>
      <w:r w:rsidRPr="003E41EE">
        <w:rPr>
          <w:sz w:val="20"/>
          <w:szCs w:val="20"/>
        </w:rPr>
        <w:t>щение осветительных устройств, электрических люминесцентных ртут</w:t>
      </w:r>
      <w:r w:rsidRPr="003E41EE">
        <w:rPr>
          <w:sz w:val="20"/>
          <w:szCs w:val="20"/>
        </w:rPr>
        <w:t>ь</w:t>
      </w:r>
      <w:r w:rsidRPr="003E41EE">
        <w:rPr>
          <w:sz w:val="20"/>
          <w:szCs w:val="20"/>
        </w:rPr>
        <w:t>содержащих ламп и приборов, демеркуризацию (обезвреживание) учас</w:t>
      </w:r>
      <w:r w:rsidRPr="003E41EE">
        <w:rPr>
          <w:sz w:val="20"/>
          <w:szCs w:val="20"/>
        </w:rPr>
        <w:t>т</w:t>
      </w:r>
      <w:r w:rsidRPr="003E41EE">
        <w:rPr>
          <w:sz w:val="20"/>
          <w:szCs w:val="20"/>
        </w:rPr>
        <w:t>ков хранения указанных ртутьсодержащих отходов осуществляют сп</w:t>
      </w:r>
      <w:r w:rsidRPr="003E41EE">
        <w:rPr>
          <w:sz w:val="20"/>
          <w:szCs w:val="20"/>
        </w:rPr>
        <w:t>е</w:t>
      </w:r>
      <w:r w:rsidRPr="003E41EE">
        <w:rPr>
          <w:sz w:val="20"/>
          <w:szCs w:val="20"/>
        </w:rPr>
        <w:t>циализированные организации, имеющие соответствующие лицензии.</w:t>
      </w:r>
    </w:p>
    <w:p w:rsidR="00314138" w:rsidRPr="003E41EE" w:rsidRDefault="00314138" w:rsidP="003E41EE">
      <w:pPr>
        <w:pStyle w:val="a4"/>
        <w:ind w:left="57" w:firstLine="454"/>
        <w:contextualSpacing/>
        <w:jc w:val="both"/>
        <w:rPr>
          <w:sz w:val="20"/>
          <w:szCs w:val="20"/>
        </w:rPr>
      </w:pPr>
      <w:r w:rsidRPr="003E41EE">
        <w:rPr>
          <w:sz w:val="20"/>
          <w:szCs w:val="20"/>
        </w:rPr>
        <w:t>Транспортирование отработанных ртутьсодержащих ламп осущ</w:t>
      </w:r>
      <w:r w:rsidRPr="003E41EE">
        <w:rPr>
          <w:sz w:val="20"/>
          <w:szCs w:val="20"/>
        </w:rPr>
        <w:t>е</w:t>
      </w:r>
      <w:r w:rsidRPr="003E41EE">
        <w:rPr>
          <w:sz w:val="20"/>
          <w:szCs w:val="20"/>
        </w:rPr>
        <w:t>ствляется в соответствии с требованиями правил перевозки опасных гр</w:t>
      </w:r>
      <w:r w:rsidRPr="003E41EE">
        <w:rPr>
          <w:sz w:val="20"/>
          <w:szCs w:val="20"/>
        </w:rPr>
        <w:t>у</w:t>
      </w:r>
      <w:r w:rsidRPr="003E41EE">
        <w:rPr>
          <w:sz w:val="20"/>
          <w:szCs w:val="20"/>
        </w:rPr>
        <w:t>зов. Для транспортирования поврежденных отработанных ртутьсоде</w:t>
      </w:r>
      <w:r w:rsidRPr="003E41EE">
        <w:rPr>
          <w:sz w:val="20"/>
          <w:szCs w:val="20"/>
        </w:rPr>
        <w:t>р</w:t>
      </w:r>
      <w:r w:rsidRPr="003E41EE">
        <w:rPr>
          <w:sz w:val="20"/>
          <w:szCs w:val="20"/>
        </w:rPr>
        <w:t>жащих ламп используется специальная тара, обеспечивающая гермети</w:t>
      </w:r>
      <w:r w:rsidRPr="003E41EE">
        <w:rPr>
          <w:sz w:val="20"/>
          <w:szCs w:val="20"/>
        </w:rPr>
        <w:t>ч</w:t>
      </w:r>
      <w:r w:rsidRPr="003E41EE">
        <w:rPr>
          <w:sz w:val="20"/>
          <w:szCs w:val="20"/>
        </w:rPr>
        <w:t>ность и исключающая возможность загрязнения окружающей среды.</w:t>
      </w:r>
    </w:p>
    <w:p w:rsidR="00314138" w:rsidRPr="003E41EE" w:rsidRDefault="00314138" w:rsidP="003E41EE">
      <w:pPr>
        <w:pStyle w:val="a4"/>
        <w:ind w:left="57" w:firstLine="454"/>
        <w:contextualSpacing/>
        <w:jc w:val="both"/>
        <w:rPr>
          <w:sz w:val="20"/>
          <w:szCs w:val="20"/>
        </w:rPr>
      </w:pPr>
      <w:r w:rsidRPr="003E41EE">
        <w:rPr>
          <w:sz w:val="20"/>
          <w:szCs w:val="20"/>
        </w:rPr>
        <w:t xml:space="preserve"> Использование отработанных ртутьсодержащих ламп осущест</w:t>
      </w:r>
      <w:r w:rsidRPr="003E41EE">
        <w:rPr>
          <w:sz w:val="20"/>
          <w:szCs w:val="20"/>
        </w:rPr>
        <w:t>в</w:t>
      </w:r>
      <w:r w:rsidRPr="003E41EE">
        <w:rPr>
          <w:sz w:val="20"/>
          <w:szCs w:val="20"/>
        </w:rPr>
        <w:t>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w:t>
      </w:r>
      <w:r w:rsidRPr="003E41EE">
        <w:rPr>
          <w:sz w:val="20"/>
          <w:szCs w:val="20"/>
        </w:rPr>
        <w:t>р</w:t>
      </w:r>
      <w:r w:rsidRPr="003E41EE">
        <w:rPr>
          <w:sz w:val="20"/>
          <w:szCs w:val="20"/>
        </w:rPr>
        <w:t>ганизациям</w:t>
      </w:r>
      <w:r w:rsidR="00D247DA" w:rsidRPr="003E41EE">
        <w:rPr>
          <w:sz w:val="20"/>
          <w:szCs w:val="20"/>
        </w:rPr>
        <w:t>-</w:t>
      </w:r>
      <w:r w:rsidRPr="003E41EE">
        <w:rPr>
          <w:sz w:val="20"/>
          <w:szCs w:val="20"/>
        </w:rPr>
        <w:t>потребителям ртути и ртутьсодержащих веществ.</w:t>
      </w:r>
    </w:p>
    <w:p w:rsidR="00314138" w:rsidRPr="003E41EE" w:rsidRDefault="00420A4E" w:rsidP="003E41EE">
      <w:pPr>
        <w:pStyle w:val="a4"/>
        <w:ind w:left="567" w:firstLine="454"/>
        <w:contextualSpacing/>
        <w:jc w:val="both"/>
        <w:rPr>
          <w:b/>
        </w:rPr>
      </w:pPr>
      <w:r w:rsidRPr="003E41EE">
        <w:rPr>
          <w:b/>
        </w:rPr>
        <w:t>10</w:t>
      </w:r>
      <w:r w:rsidR="00F92E2E" w:rsidRPr="003E41EE">
        <w:rPr>
          <w:b/>
        </w:rPr>
        <w:t>.8</w:t>
      </w:r>
      <w:r w:rsidR="007F16B2" w:rsidRPr="003E41EE">
        <w:rPr>
          <w:b/>
        </w:rPr>
        <w:t xml:space="preserve">. </w:t>
      </w:r>
      <w:r w:rsidR="00314138" w:rsidRPr="003E41EE">
        <w:rPr>
          <w:b/>
        </w:rPr>
        <w:t>Требования к обращению с отработавшими химическими источниками тока, включая батареи (гальванические элементы) разового использов</w:t>
      </w:r>
      <w:r w:rsidR="00314138" w:rsidRPr="003E41EE">
        <w:rPr>
          <w:b/>
        </w:rPr>
        <w:t>а</w:t>
      </w:r>
      <w:r w:rsidR="00314138" w:rsidRPr="003E41EE">
        <w:rPr>
          <w:b/>
        </w:rPr>
        <w:t>ния, аккумуляторы и аккумуляторные батареи</w:t>
      </w:r>
    </w:p>
    <w:p w:rsidR="00F34FCC" w:rsidRPr="003E41EE" w:rsidRDefault="00F34FCC" w:rsidP="003E41EE">
      <w:pPr>
        <w:pStyle w:val="a4"/>
        <w:ind w:left="57" w:firstLine="454"/>
        <w:contextualSpacing/>
        <w:jc w:val="both"/>
        <w:rPr>
          <w:sz w:val="20"/>
          <w:szCs w:val="20"/>
        </w:rPr>
      </w:pPr>
    </w:p>
    <w:p w:rsidR="00314138" w:rsidRPr="003E41EE" w:rsidRDefault="00314138" w:rsidP="003E41EE">
      <w:pPr>
        <w:pStyle w:val="a4"/>
        <w:ind w:left="57" w:firstLine="454"/>
        <w:contextualSpacing/>
        <w:jc w:val="both"/>
        <w:rPr>
          <w:sz w:val="20"/>
          <w:szCs w:val="20"/>
        </w:rPr>
      </w:pPr>
      <w:r w:rsidRPr="003E41EE">
        <w:rPr>
          <w:sz w:val="20"/>
          <w:szCs w:val="20"/>
        </w:rPr>
        <w:t xml:space="preserve"> Отработавшие химические источники тока, включая батареи (гал</w:t>
      </w:r>
      <w:r w:rsidRPr="003E41EE">
        <w:rPr>
          <w:sz w:val="20"/>
          <w:szCs w:val="20"/>
        </w:rPr>
        <w:t>ь</w:t>
      </w:r>
      <w:r w:rsidRPr="003E41EE">
        <w:rPr>
          <w:sz w:val="20"/>
          <w:szCs w:val="20"/>
        </w:rPr>
        <w:t>ванические элементы) разового использования, аккумуляторы и аккумуляторные батареи подлежат особому регулированию в связи с содержанием в них таких тяжелых металлов, как ртуть, кадмий, св</w:t>
      </w:r>
      <w:r w:rsidRPr="003E41EE">
        <w:rPr>
          <w:sz w:val="20"/>
          <w:szCs w:val="20"/>
        </w:rPr>
        <w:t>и</w:t>
      </w:r>
      <w:r w:rsidRPr="003E41EE">
        <w:rPr>
          <w:sz w:val="20"/>
          <w:szCs w:val="20"/>
        </w:rPr>
        <w:t>нец, и высокой потенциальной опасностью для окружающей среды.</w:t>
      </w:r>
    </w:p>
    <w:p w:rsidR="00314138" w:rsidRPr="003E41EE" w:rsidRDefault="00314138" w:rsidP="003E41EE">
      <w:pPr>
        <w:pStyle w:val="a4"/>
        <w:ind w:left="57" w:firstLine="454"/>
        <w:contextualSpacing/>
        <w:jc w:val="both"/>
        <w:rPr>
          <w:sz w:val="20"/>
          <w:szCs w:val="20"/>
        </w:rPr>
      </w:pPr>
      <w:r w:rsidRPr="003E41EE">
        <w:rPr>
          <w:sz w:val="20"/>
          <w:szCs w:val="20"/>
        </w:rPr>
        <w:t xml:space="preserve"> Отработавшие химические источники тока подлежат раздельному сбору и не должны смешиваться с отходами потребления.</w:t>
      </w:r>
    </w:p>
    <w:p w:rsidR="00314138" w:rsidRPr="003E41EE" w:rsidRDefault="00314138" w:rsidP="003E41EE">
      <w:pPr>
        <w:pStyle w:val="a4"/>
        <w:ind w:left="57" w:firstLine="454"/>
        <w:contextualSpacing/>
        <w:jc w:val="both"/>
        <w:rPr>
          <w:sz w:val="20"/>
          <w:szCs w:val="20"/>
        </w:rPr>
      </w:pPr>
      <w:r w:rsidRPr="003E41EE">
        <w:rPr>
          <w:sz w:val="20"/>
          <w:szCs w:val="20"/>
        </w:rPr>
        <w:t>Порядок маркировки химических источников тока, предусматр</w:t>
      </w:r>
      <w:r w:rsidRPr="003E41EE">
        <w:rPr>
          <w:sz w:val="20"/>
          <w:szCs w:val="20"/>
        </w:rPr>
        <w:t>и</w:t>
      </w:r>
      <w:r w:rsidRPr="003E41EE">
        <w:rPr>
          <w:sz w:val="20"/>
          <w:szCs w:val="20"/>
        </w:rPr>
        <w:t>вающей отметку в виде перечеркнутого мусорного ящика, показыва</w:t>
      </w:r>
      <w:r w:rsidRPr="003E41EE">
        <w:rPr>
          <w:sz w:val="20"/>
          <w:szCs w:val="20"/>
        </w:rPr>
        <w:t>ю</w:t>
      </w:r>
      <w:r w:rsidRPr="003E41EE">
        <w:rPr>
          <w:sz w:val="20"/>
          <w:szCs w:val="20"/>
        </w:rPr>
        <w:t>щую, что их нельзя выбрасывать как обычные бытовые отходы, порядок сбора и утилизации химических источников тока в конце их жизненного цикла регулируются нормами специальных технических регламентов Российской Федерации.</w:t>
      </w:r>
    </w:p>
    <w:p w:rsidR="00314138" w:rsidRPr="003E41EE" w:rsidRDefault="00314138" w:rsidP="003E41EE">
      <w:pPr>
        <w:pStyle w:val="a4"/>
        <w:ind w:left="57" w:firstLine="454"/>
        <w:contextualSpacing/>
        <w:jc w:val="both"/>
        <w:rPr>
          <w:sz w:val="20"/>
          <w:szCs w:val="20"/>
        </w:rPr>
      </w:pPr>
      <w:r w:rsidRPr="003E41EE">
        <w:rPr>
          <w:sz w:val="20"/>
          <w:szCs w:val="20"/>
        </w:rPr>
        <w:t>Предприятия, осуществляющие централизованный сбор и (или) п</w:t>
      </w:r>
      <w:r w:rsidRPr="003E41EE">
        <w:rPr>
          <w:sz w:val="20"/>
          <w:szCs w:val="20"/>
        </w:rPr>
        <w:t>е</w:t>
      </w:r>
      <w:r w:rsidRPr="003E41EE">
        <w:rPr>
          <w:sz w:val="20"/>
          <w:szCs w:val="20"/>
        </w:rPr>
        <w:t>реработку отработавших химических источников тока, должны иметь государственную лицензию на этот вид деятельности и положительное заключение государственной экологической экспертизы на используемую технологию утилизации или обезвреживания.</w:t>
      </w:r>
    </w:p>
    <w:p w:rsidR="00314138" w:rsidRPr="003E41EE" w:rsidRDefault="00314138" w:rsidP="003E41EE">
      <w:pPr>
        <w:pStyle w:val="a4"/>
        <w:ind w:left="57" w:firstLine="454"/>
        <w:contextualSpacing/>
        <w:jc w:val="both"/>
        <w:rPr>
          <w:sz w:val="20"/>
          <w:szCs w:val="20"/>
        </w:rPr>
      </w:pPr>
      <w:r w:rsidRPr="003E41EE">
        <w:rPr>
          <w:sz w:val="20"/>
          <w:szCs w:val="20"/>
        </w:rPr>
        <w:t>В качестве одной из наилучших доступных технологий утилизации отработавших химических источников тока допускается использование технологии на основе индукционной плавки с предварительной сепар</w:t>
      </w:r>
      <w:r w:rsidRPr="003E41EE">
        <w:rPr>
          <w:sz w:val="20"/>
          <w:szCs w:val="20"/>
        </w:rPr>
        <w:t>а</w:t>
      </w:r>
      <w:r w:rsidRPr="003E41EE">
        <w:rPr>
          <w:sz w:val="20"/>
          <w:szCs w:val="20"/>
        </w:rPr>
        <w:t>цией химических источников тока</w:t>
      </w:r>
      <w:r w:rsidR="00D247DA" w:rsidRPr="003E41EE">
        <w:rPr>
          <w:sz w:val="20"/>
          <w:szCs w:val="20"/>
        </w:rPr>
        <w:t xml:space="preserve"> </w:t>
      </w:r>
      <w:r w:rsidRPr="003E41EE">
        <w:rPr>
          <w:sz w:val="20"/>
          <w:szCs w:val="20"/>
        </w:rPr>
        <w:t>переработкой металлической, окси</w:t>
      </w:r>
      <w:r w:rsidRPr="003E41EE">
        <w:rPr>
          <w:sz w:val="20"/>
          <w:szCs w:val="20"/>
        </w:rPr>
        <w:t>д</w:t>
      </w:r>
      <w:r w:rsidRPr="003E41EE">
        <w:rPr>
          <w:sz w:val="20"/>
          <w:szCs w:val="20"/>
        </w:rPr>
        <w:t>но</w:t>
      </w:r>
      <w:r w:rsidR="00D247DA" w:rsidRPr="003E41EE">
        <w:rPr>
          <w:sz w:val="20"/>
          <w:szCs w:val="20"/>
        </w:rPr>
        <w:t>-</w:t>
      </w:r>
      <w:r w:rsidRPr="003E41EE">
        <w:rPr>
          <w:sz w:val="20"/>
          <w:szCs w:val="20"/>
        </w:rPr>
        <w:t>сульфатной фракции и пластмассы.</w:t>
      </w:r>
    </w:p>
    <w:p w:rsidR="00314138" w:rsidRPr="003E41EE" w:rsidRDefault="007F16B2" w:rsidP="003E41EE">
      <w:pPr>
        <w:pStyle w:val="a4"/>
        <w:ind w:left="57" w:firstLine="454"/>
        <w:contextualSpacing/>
        <w:jc w:val="both"/>
        <w:rPr>
          <w:sz w:val="20"/>
          <w:szCs w:val="20"/>
        </w:rPr>
      </w:pPr>
      <w:r w:rsidRPr="003E41EE">
        <w:rPr>
          <w:sz w:val="20"/>
          <w:szCs w:val="20"/>
        </w:rPr>
        <w:t xml:space="preserve">        </w:t>
      </w:r>
      <w:r w:rsidR="00314138" w:rsidRPr="003E41EE">
        <w:rPr>
          <w:sz w:val="20"/>
          <w:szCs w:val="20"/>
        </w:rPr>
        <w:t>Порядок сбора и размещения отработавших химических и</w:t>
      </w:r>
      <w:r w:rsidR="00314138" w:rsidRPr="003E41EE">
        <w:rPr>
          <w:sz w:val="20"/>
          <w:szCs w:val="20"/>
        </w:rPr>
        <w:t>с</w:t>
      </w:r>
      <w:r w:rsidR="00314138" w:rsidRPr="003E41EE">
        <w:rPr>
          <w:sz w:val="20"/>
          <w:szCs w:val="20"/>
        </w:rPr>
        <w:t>точников тока регулируется нормами специальных технических регл</w:t>
      </w:r>
      <w:r w:rsidR="00314138" w:rsidRPr="003E41EE">
        <w:rPr>
          <w:sz w:val="20"/>
          <w:szCs w:val="20"/>
        </w:rPr>
        <w:t>а</w:t>
      </w:r>
      <w:r w:rsidR="00314138" w:rsidRPr="003E41EE">
        <w:rPr>
          <w:sz w:val="20"/>
          <w:szCs w:val="20"/>
        </w:rPr>
        <w:t>ментов.</w:t>
      </w:r>
    </w:p>
    <w:p w:rsidR="00420A4E" w:rsidRPr="003E41EE" w:rsidRDefault="007F16B2" w:rsidP="003E41EE">
      <w:pPr>
        <w:pStyle w:val="a4"/>
        <w:ind w:left="57" w:firstLine="454"/>
        <w:contextualSpacing/>
        <w:jc w:val="both"/>
        <w:rPr>
          <w:sz w:val="20"/>
          <w:szCs w:val="20"/>
        </w:rPr>
      </w:pPr>
      <w:r w:rsidRPr="003E41EE">
        <w:rPr>
          <w:sz w:val="20"/>
          <w:szCs w:val="20"/>
        </w:rPr>
        <w:t xml:space="preserve">      </w:t>
      </w:r>
      <w:r w:rsidR="00314138" w:rsidRPr="003E41EE">
        <w:rPr>
          <w:sz w:val="20"/>
          <w:szCs w:val="20"/>
        </w:rPr>
        <w:t xml:space="preserve"> Ликвидация аварийных ситуаций, связанных с непредвиденным попаданием отходов в окружающую среду, осущес</w:t>
      </w:r>
      <w:r w:rsidR="00314138" w:rsidRPr="003E41EE">
        <w:rPr>
          <w:sz w:val="20"/>
          <w:szCs w:val="20"/>
        </w:rPr>
        <w:t>т</w:t>
      </w:r>
      <w:r w:rsidR="00314138" w:rsidRPr="003E41EE">
        <w:rPr>
          <w:sz w:val="20"/>
          <w:szCs w:val="20"/>
        </w:rPr>
        <w:t>вляется в отдельном порядке специализированными организациями, действующими на основании лицензии и в соответствии с законодательством РФ.</w:t>
      </w:r>
    </w:p>
    <w:p w:rsidR="004B7832" w:rsidRPr="003E41EE" w:rsidRDefault="004B7832" w:rsidP="003E41EE">
      <w:pPr>
        <w:pStyle w:val="a4"/>
        <w:ind w:left="57" w:firstLine="454"/>
        <w:contextualSpacing/>
        <w:jc w:val="both"/>
        <w:rPr>
          <w:sz w:val="20"/>
          <w:szCs w:val="20"/>
        </w:rPr>
      </w:pPr>
    </w:p>
    <w:p w:rsidR="004B7832" w:rsidRPr="003E41EE" w:rsidRDefault="004B7832" w:rsidP="003E41EE">
      <w:pPr>
        <w:pStyle w:val="a4"/>
        <w:ind w:left="57" w:firstLine="454"/>
        <w:contextualSpacing/>
        <w:jc w:val="both"/>
        <w:rPr>
          <w:sz w:val="20"/>
          <w:szCs w:val="20"/>
        </w:rPr>
      </w:pPr>
    </w:p>
    <w:p w:rsidR="00062840" w:rsidRDefault="00062840" w:rsidP="003E41EE">
      <w:pPr>
        <w:pStyle w:val="a4"/>
        <w:ind w:left="57" w:firstLine="454"/>
        <w:contextualSpacing/>
        <w:jc w:val="both"/>
        <w:rPr>
          <w:b/>
        </w:rPr>
      </w:pPr>
    </w:p>
    <w:p w:rsidR="00062840" w:rsidRDefault="00062840" w:rsidP="003E41EE">
      <w:pPr>
        <w:pStyle w:val="a4"/>
        <w:ind w:left="57" w:firstLine="454"/>
        <w:contextualSpacing/>
        <w:jc w:val="both"/>
        <w:rPr>
          <w:b/>
        </w:rPr>
      </w:pPr>
    </w:p>
    <w:p w:rsidR="00DC6ED9" w:rsidRPr="003E41EE" w:rsidRDefault="00D74166" w:rsidP="003E41EE">
      <w:pPr>
        <w:pStyle w:val="a4"/>
        <w:ind w:left="57" w:firstLine="454"/>
        <w:contextualSpacing/>
        <w:jc w:val="both"/>
        <w:rPr>
          <w:b/>
        </w:rPr>
      </w:pPr>
      <w:r>
        <w:rPr>
          <w:b/>
        </w:rPr>
        <w:t>10</w:t>
      </w:r>
      <w:r w:rsidR="00F92E2E" w:rsidRPr="003E41EE">
        <w:rPr>
          <w:b/>
        </w:rPr>
        <w:t>.9</w:t>
      </w:r>
      <w:r w:rsidR="007F16B2" w:rsidRPr="003E41EE">
        <w:rPr>
          <w:b/>
        </w:rPr>
        <w:t xml:space="preserve">. </w:t>
      </w:r>
      <w:r w:rsidR="00314138" w:rsidRPr="003E41EE">
        <w:rPr>
          <w:b/>
        </w:rPr>
        <w:t xml:space="preserve">Требования к размещению и переработке </w:t>
      </w:r>
    </w:p>
    <w:p w:rsidR="00314138" w:rsidRPr="003E41EE" w:rsidRDefault="00314138" w:rsidP="003E41EE">
      <w:pPr>
        <w:pStyle w:val="a4"/>
        <w:ind w:left="57" w:firstLine="454"/>
        <w:contextualSpacing/>
        <w:jc w:val="both"/>
        <w:rPr>
          <w:b/>
        </w:rPr>
      </w:pPr>
      <w:r w:rsidRPr="003E41EE">
        <w:rPr>
          <w:b/>
        </w:rPr>
        <w:t>вторичных ресурсов</w:t>
      </w:r>
    </w:p>
    <w:p w:rsidR="007F16B2" w:rsidRPr="003E41EE" w:rsidRDefault="007F16B2" w:rsidP="003E41EE">
      <w:pPr>
        <w:pStyle w:val="a4"/>
        <w:ind w:left="57" w:firstLine="454"/>
        <w:contextualSpacing/>
        <w:jc w:val="both"/>
      </w:pPr>
    </w:p>
    <w:p w:rsidR="00314138" w:rsidRPr="003E41EE" w:rsidRDefault="007F16B2" w:rsidP="003E41EE">
      <w:pPr>
        <w:pStyle w:val="a4"/>
        <w:ind w:left="57" w:firstLine="454"/>
        <w:contextualSpacing/>
        <w:jc w:val="both"/>
        <w:rPr>
          <w:sz w:val="20"/>
          <w:szCs w:val="20"/>
        </w:rPr>
      </w:pPr>
      <w:r w:rsidRPr="003E41EE">
        <w:rPr>
          <w:sz w:val="20"/>
          <w:szCs w:val="20"/>
        </w:rPr>
        <w:t xml:space="preserve">     Отходы</w:t>
      </w:r>
      <w:r w:rsidR="00314138" w:rsidRPr="003E41EE">
        <w:rPr>
          <w:sz w:val="20"/>
          <w:szCs w:val="20"/>
        </w:rPr>
        <w:t>, образующихся в промышленном секторе, сфере услуг и в домовладениях</w:t>
      </w:r>
      <w:r w:rsidRPr="003E41EE">
        <w:rPr>
          <w:sz w:val="20"/>
          <w:szCs w:val="20"/>
        </w:rPr>
        <w:t xml:space="preserve"> подлежат  раздельному сбору</w:t>
      </w:r>
      <w:r w:rsidR="00314138" w:rsidRPr="003E41EE">
        <w:rPr>
          <w:sz w:val="20"/>
          <w:szCs w:val="20"/>
        </w:rPr>
        <w:t xml:space="preserve"> путем создания сети приемных пунктов вторичного сырья и установки специализированных контейнеров, модульных промежуточных станций сбора и сортировки отходов, двухступенчатой системы вывоза отходов для их последующей утилизации за счет перехода на транспортирование отходов в специализированных контейнерах с использованием малотоннажных автотранспортных средств и транспортировки отходов к местам захор</w:t>
      </w:r>
      <w:r w:rsidR="00314138" w:rsidRPr="003E41EE">
        <w:rPr>
          <w:sz w:val="20"/>
          <w:szCs w:val="20"/>
        </w:rPr>
        <w:t>о</w:t>
      </w:r>
      <w:r w:rsidR="00314138" w:rsidRPr="003E41EE">
        <w:rPr>
          <w:sz w:val="20"/>
          <w:szCs w:val="20"/>
        </w:rPr>
        <w:t>нения большегрузными автотранспортными средствами.</w:t>
      </w:r>
      <w:r w:rsidRPr="003E41EE">
        <w:rPr>
          <w:sz w:val="20"/>
          <w:szCs w:val="20"/>
        </w:rPr>
        <w:t xml:space="preserve"> Организация систем раздельного сбора водит в обязанности органов исполнительной власти субъектов Российской Федерации </w:t>
      </w:r>
      <w:r w:rsidR="00B85645" w:rsidRPr="003E41EE">
        <w:rPr>
          <w:sz w:val="20"/>
          <w:szCs w:val="20"/>
        </w:rPr>
        <w:t xml:space="preserve">в области обращения с отходами </w:t>
      </w:r>
      <w:r w:rsidRPr="003E41EE">
        <w:rPr>
          <w:sz w:val="20"/>
          <w:szCs w:val="20"/>
        </w:rPr>
        <w:t>совместно с органами местного самоуправления</w:t>
      </w:r>
      <w:r w:rsidR="00B85645" w:rsidRPr="003E41EE">
        <w:rPr>
          <w:sz w:val="20"/>
          <w:szCs w:val="20"/>
        </w:rPr>
        <w:t xml:space="preserve">. </w:t>
      </w:r>
    </w:p>
    <w:p w:rsidR="00314138" w:rsidRPr="003E41EE" w:rsidRDefault="00314138" w:rsidP="003E41EE">
      <w:pPr>
        <w:pStyle w:val="a4"/>
        <w:ind w:left="57" w:firstLine="454"/>
        <w:contextualSpacing/>
        <w:jc w:val="both"/>
        <w:rPr>
          <w:sz w:val="20"/>
          <w:szCs w:val="20"/>
        </w:rPr>
      </w:pPr>
      <w:r w:rsidRPr="003E41EE">
        <w:rPr>
          <w:sz w:val="20"/>
          <w:szCs w:val="20"/>
        </w:rPr>
        <w:t xml:space="preserve">Собранное вторичное сырье </w:t>
      </w:r>
      <w:r w:rsidR="00B85645" w:rsidRPr="003E41EE">
        <w:rPr>
          <w:sz w:val="20"/>
          <w:szCs w:val="20"/>
        </w:rPr>
        <w:t xml:space="preserve"> должно доставля</w:t>
      </w:r>
      <w:r w:rsidR="005D0691" w:rsidRPr="003E41EE">
        <w:rPr>
          <w:sz w:val="20"/>
          <w:szCs w:val="20"/>
        </w:rPr>
        <w:t>е</w:t>
      </w:r>
      <w:r w:rsidR="00B85645" w:rsidRPr="003E41EE">
        <w:rPr>
          <w:sz w:val="20"/>
          <w:szCs w:val="20"/>
        </w:rPr>
        <w:t>тся</w:t>
      </w:r>
      <w:r w:rsidRPr="003E41EE">
        <w:rPr>
          <w:sz w:val="20"/>
          <w:szCs w:val="20"/>
        </w:rPr>
        <w:t xml:space="preserve"> специализир</w:t>
      </w:r>
      <w:r w:rsidRPr="003E41EE">
        <w:rPr>
          <w:sz w:val="20"/>
          <w:szCs w:val="20"/>
        </w:rPr>
        <w:t>о</w:t>
      </w:r>
      <w:r w:rsidRPr="003E41EE">
        <w:rPr>
          <w:sz w:val="20"/>
          <w:szCs w:val="20"/>
        </w:rPr>
        <w:t>ванной организацией на расположенные в черте населенных пунктов модульные промежуточные перегрузочно</w:t>
      </w:r>
      <w:r w:rsidR="005D0691" w:rsidRPr="003E41EE">
        <w:rPr>
          <w:sz w:val="20"/>
          <w:szCs w:val="20"/>
        </w:rPr>
        <w:t>-</w:t>
      </w:r>
      <w:r w:rsidRPr="003E41EE">
        <w:rPr>
          <w:sz w:val="20"/>
          <w:szCs w:val="20"/>
        </w:rPr>
        <w:t>сортировочные станции для дополнительной обработки (сортировки и прессования) и последующего транспортирования на предприятия, перерабатывающие вторичное с</w:t>
      </w:r>
      <w:r w:rsidRPr="003E41EE">
        <w:rPr>
          <w:sz w:val="20"/>
          <w:szCs w:val="20"/>
        </w:rPr>
        <w:t>ы</w:t>
      </w:r>
      <w:r w:rsidRPr="003E41EE">
        <w:rPr>
          <w:sz w:val="20"/>
          <w:szCs w:val="20"/>
        </w:rPr>
        <w:t>рье.</w:t>
      </w:r>
    </w:p>
    <w:p w:rsidR="00314138" w:rsidRPr="003E41EE" w:rsidRDefault="00314138" w:rsidP="003E41EE">
      <w:pPr>
        <w:pStyle w:val="a4"/>
        <w:ind w:left="57" w:firstLine="454"/>
        <w:contextualSpacing/>
        <w:jc w:val="both"/>
        <w:rPr>
          <w:sz w:val="20"/>
          <w:szCs w:val="20"/>
        </w:rPr>
      </w:pPr>
      <w:r w:rsidRPr="003E41EE">
        <w:rPr>
          <w:sz w:val="20"/>
          <w:szCs w:val="20"/>
        </w:rPr>
        <w:t xml:space="preserve"> На промышленных предприятиях и в тех организациях, для кот</w:t>
      </w:r>
      <w:r w:rsidRPr="003E41EE">
        <w:rPr>
          <w:sz w:val="20"/>
          <w:szCs w:val="20"/>
        </w:rPr>
        <w:t>о</w:t>
      </w:r>
      <w:r w:rsidRPr="003E41EE">
        <w:rPr>
          <w:sz w:val="20"/>
          <w:szCs w:val="20"/>
        </w:rPr>
        <w:t>рых характерна однородность образующихся отходов (предприятия о</w:t>
      </w:r>
      <w:r w:rsidRPr="003E41EE">
        <w:rPr>
          <w:sz w:val="20"/>
          <w:szCs w:val="20"/>
        </w:rPr>
        <w:t>б</w:t>
      </w:r>
      <w:r w:rsidRPr="003E41EE">
        <w:rPr>
          <w:sz w:val="20"/>
          <w:szCs w:val="20"/>
        </w:rPr>
        <w:t xml:space="preserve">щественного питания, учебные учреждения, иные учреждения), также </w:t>
      </w:r>
      <w:r w:rsidR="00B85645" w:rsidRPr="003E41EE">
        <w:rPr>
          <w:sz w:val="20"/>
          <w:szCs w:val="20"/>
        </w:rPr>
        <w:t xml:space="preserve">должна быть создана система  раздельного </w:t>
      </w:r>
      <w:r w:rsidRPr="003E41EE">
        <w:rPr>
          <w:sz w:val="20"/>
          <w:szCs w:val="20"/>
        </w:rPr>
        <w:t xml:space="preserve"> сбор</w:t>
      </w:r>
      <w:r w:rsidR="00B85645" w:rsidRPr="003E41EE">
        <w:rPr>
          <w:sz w:val="20"/>
          <w:szCs w:val="20"/>
        </w:rPr>
        <w:t>а</w:t>
      </w:r>
      <w:r w:rsidRPr="003E41EE">
        <w:rPr>
          <w:sz w:val="20"/>
          <w:szCs w:val="20"/>
        </w:rPr>
        <w:t xml:space="preserve"> вторичного сырья.</w:t>
      </w:r>
    </w:p>
    <w:p w:rsidR="00314138" w:rsidRPr="003E41EE" w:rsidRDefault="00314138" w:rsidP="003E41EE">
      <w:pPr>
        <w:pStyle w:val="a4"/>
        <w:ind w:left="57" w:firstLine="454"/>
        <w:contextualSpacing/>
        <w:jc w:val="both"/>
        <w:rPr>
          <w:sz w:val="20"/>
          <w:szCs w:val="20"/>
        </w:rPr>
      </w:pPr>
      <w:r w:rsidRPr="003E41EE">
        <w:rPr>
          <w:sz w:val="20"/>
          <w:szCs w:val="20"/>
        </w:rPr>
        <w:t xml:space="preserve"> </w:t>
      </w:r>
      <w:r w:rsidR="00B85645" w:rsidRPr="003E41EE">
        <w:rPr>
          <w:sz w:val="20"/>
          <w:szCs w:val="20"/>
        </w:rPr>
        <w:t>Правительством Российской Федерации устанавливается п</w:t>
      </w:r>
      <w:r w:rsidRPr="003E41EE">
        <w:rPr>
          <w:sz w:val="20"/>
          <w:szCs w:val="20"/>
        </w:rPr>
        <w:t>еречень отходов, пригодных для перевода в категории «вторичное сырье» и (или) «вторич</w:t>
      </w:r>
      <w:r w:rsidR="00B85645" w:rsidRPr="003E41EE">
        <w:rPr>
          <w:sz w:val="20"/>
          <w:szCs w:val="20"/>
        </w:rPr>
        <w:t xml:space="preserve">ная продукция» </w:t>
      </w:r>
      <w:r w:rsidRPr="003E41EE">
        <w:rPr>
          <w:sz w:val="20"/>
          <w:szCs w:val="20"/>
        </w:rPr>
        <w:t>и один раз в год может быть изменен и дополнен с учетом изменений в деятельности предприятий по сбору, переработке и утилизации отходов производства и потребления.</w:t>
      </w:r>
    </w:p>
    <w:p w:rsidR="00B85645" w:rsidRPr="003E41EE" w:rsidRDefault="00B85645" w:rsidP="003E41EE">
      <w:pPr>
        <w:pStyle w:val="a4"/>
        <w:ind w:left="57" w:firstLine="454"/>
        <w:contextualSpacing/>
        <w:jc w:val="both"/>
        <w:rPr>
          <w:sz w:val="20"/>
          <w:szCs w:val="20"/>
        </w:rPr>
      </w:pPr>
      <w:r w:rsidRPr="003E41EE">
        <w:rPr>
          <w:sz w:val="20"/>
          <w:szCs w:val="20"/>
        </w:rPr>
        <w:t xml:space="preserve">В связи с развитием новых технологий обработки сырья и материалов, разработки новых видов изделий, устройств и оборудования и их поступления на рынок </w:t>
      </w:r>
      <w:r w:rsidR="00314138" w:rsidRPr="003E41EE">
        <w:rPr>
          <w:sz w:val="20"/>
          <w:szCs w:val="20"/>
        </w:rPr>
        <w:t xml:space="preserve"> </w:t>
      </w:r>
      <w:r w:rsidRPr="003E41EE">
        <w:rPr>
          <w:sz w:val="20"/>
          <w:szCs w:val="20"/>
        </w:rPr>
        <w:t>п</w:t>
      </w:r>
      <w:r w:rsidR="00314138" w:rsidRPr="003E41EE">
        <w:rPr>
          <w:sz w:val="20"/>
          <w:szCs w:val="20"/>
        </w:rPr>
        <w:t>еречень отходов, приго</w:t>
      </w:r>
      <w:r w:rsidR="00314138" w:rsidRPr="003E41EE">
        <w:rPr>
          <w:sz w:val="20"/>
          <w:szCs w:val="20"/>
        </w:rPr>
        <w:t>д</w:t>
      </w:r>
      <w:r w:rsidR="00314138" w:rsidRPr="003E41EE">
        <w:rPr>
          <w:sz w:val="20"/>
          <w:szCs w:val="20"/>
        </w:rPr>
        <w:t xml:space="preserve">ных для перевода в категории «вторичное сырье» и (или) «вторичная продукция», может быть дополнен </w:t>
      </w:r>
      <w:r w:rsidRPr="003E41EE">
        <w:rPr>
          <w:sz w:val="20"/>
          <w:szCs w:val="20"/>
        </w:rPr>
        <w:t xml:space="preserve">. </w:t>
      </w:r>
    </w:p>
    <w:p w:rsidR="00B85645" w:rsidRPr="003E41EE" w:rsidRDefault="00B85645" w:rsidP="003E41EE">
      <w:pPr>
        <w:pStyle w:val="a4"/>
        <w:ind w:left="57" w:firstLine="454"/>
        <w:contextualSpacing/>
        <w:jc w:val="both"/>
        <w:rPr>
          <w:sz w:val="20"/>
          <w:szCs w:val="20"/>
        </w:rPr>
      </w:pPr>
    </w:p>
    <w:p w:rsidR="00E37A84" w:rsidRDefault="00E37A84" w:rsidP="003E41EE">
      <w:pPr>
        <w:pStyle w:val="a4"/>
        <w:ind w:left="57" w:firstLine="454"/>
        <w:contextualSpacing/>
        <w:jc w:val="both"/>
      </w:pPr>
    </w:p>
    <w:p w:rsidR="00062840" w:rsidRDefault="00062840" w:rsidP="003E41EE">
      <w:pPr>
        <w:pStyle w:val="a4"/>
        <w:ind w:left="57" w:firstLine="454"/>
        <w:contextualSpacing/>
        <w:jc w:val="both"/>
      </w:pPr>
    </w:p>
    <w:p w:rsidR="00062840" w:rsidRPr="003E41EE" w:rsidRDefault="00062840" w:rsidP="003E41EE">
      <w:pPr>
        <w:pStyle w:val="a4"/>
        <w:ind w:left="57" w:firstLine="454"/>
        <w:contextualSpacing/>
        <w:jc w:val="both"/>
      </w:pPr>
    </w:p>
    <w:p w:rsidR="00314138" w:rsidRPr="003E41EE" w:rsidRDefault="00420A4E" w:rsidP="003E41EE">
      <w:pPr>
        <w:pStyle w:val="a4"/>
        <w:ind w:left="709" w:firstLine="454"/>
        <w:contextualSpacing/>
        <w:jc w:val="both"/>
        <w:rPr>
          <w:b/>
        </w:rPr>
      </w:pPr>
      <w:r w:rsidRPr="003E41EE">
        <w:rPr>
          <w:b/>
        </w:rPr>
        <w:t>10</w:t>
      </w:r>
      <w:r w:rsidR="00F92E2E" w:rsidRPr="003E41EE">
        <w:rPr>
          <w:b/>
        </w:rPr>
        <w:t>.10</w:t>
      </w:r>
      <w:r w:rsidR="00B85645" w:rsidRPr="003E41EE">
        <w:rPr>
          <w:b/>
        </w:rPr>
        <w:t xml:space="preserve">. </w:t>
      </w:r>
      <w:r w:rsidR="00314138" w:rsidRPr="003E41EE">
        <w:rPr>
          <w:b/>
        </w:rPr>
        <w:t>Требования к обращению с ломом и отходами цветных и (или) черных металлов и их отчуждению</w:t>
      </w:r>
    </w:p>
    <w:p w:rsidR="00B85645" w:rsidRPr="003E41EE" w:rsidRDefault="00B85645" w:rsidP="003E41EE">
      <w:pPr>
        <w:pStyle w:val="a4"/>
        <w:ind w:left="57" w:firstLine="454"/>
        <w:contextualSpacing/>
        <w:jc w:val="both"/>
        <w:rPr>
          <w:sz w:val="20"/>
          <w:szCs w:val="20"/>
        </w:rPr>
      </w:pPr>
    </w:p>
    <w:p w:rsidR="00314138" w:rsidRPr="003E41EE" w:rsidRDefault="00B85645" w:rsidP="003E41EE">
      <w:pPr>
        <w:pStyle w:val="a4"/>
        <w:ind w:left="57" w:firstLine="454"/>
        <w:contextualSpacing/>
        <w:jc w:val="both"/>
        <w:rPr>
          <w:sz w:val="20"/>
          <w:szCs w:val="20"/>
        </w:rPr>
      </w:pPr>
      <w:r w:rsidRPr="003E41EE">
        <w:rPr>
          <w:sz w:val="20"/>
          <w:szCs w:val="20"/>
        </w:rPr>
        <w:t>Правительством Российской Федерации устан</w:t>
      </w:r>
      <w:r w:rsidR="00393D1A" w:rsidRPr="003E41EE">
        <w:rPr>
          <w:sz w:val="20"/>
          <w:szCs w:val="20"/>
        </w:rPr>
        <w:t xml:space="preserve">овлены </w:t>
      </w:r>
      <w:r w:rsidRPr="003E41EE">
        <w:rPr>
          <w:sz w:val="20"/>
          <w:szCs w:val="20"/>
        </w:rPr>
        <w:t xml:space="preserve"> </w:t>
      </w:r>
      <w:r w:rsidR="00314138" w:rsidRPr="003E41EE">
        <w:rPr>
          <w:sz w:val="20"/>
          <w:szCs w:val="20"/>
        </w:rPr>
        <w:t>Правила о</w:t>
      </w:r>
      <w:r w:rsidR="00314138" w:rsidRPr="003E41EE">
        <w:rPr>
          <w:sz w:val="20"/>
          <w:szCs w:val="20"/>
        </w:rPr>
        <w:t>б</w:t>
      </w:r>
      <w:r w:rsidR="00314138" w:rsidRPr="003E41EE">
        <w:rPr>
          <w:sz w:val="20"/>
          <w:szCs w:val="20"/>
        </w:rPr>
        <w:t>ращения с ломом и отходами цветных и (или) ч</w:t>
      </w:r>
      <w:r w:rsidRPr="003E41EE">
        <w:rPr>
          <w:sz w:val="20"/>
          <w:szCs w:val="20"/>
        </w:rPr>
        <w:t>ерных металлов и их отчуждения.</w:t>
      </w:r>
      <w:r w:rsidR="00314138" w:rsidRPr="003E41EE">
        <w:rPr>
          <w:sz w:val="20"/>
          <w:szCs w:val="20"/>
        </w:rPr>
        <w:t xml:space="preserve"> </w:t>
      </w:r>
    </w:p>
    <w:p w:rsidR="00B85645" w:rsidRPr="003E41EE" w:rsidRDefault="00393D1A" w:rsidP="003E41EE">
      <w:pPr>
        <w:pStyle w:val="a4"/>
        <w:ind w:left="57" w:firstLine="454"/>
        <w:contextualSpacing/>
        <w:jc w:val="both"/>
        <w:rPr>
          <w:sz w:val="20"/>
          <w:szCs w:val="20"/>
        </w:rPr>
      </w:pPr>
      <w:r w:rsidRPr="003E41EE">
        <w:rPr>
          <w:sz w:val="20"/>
          <w:szCs w:val="20"/>
        </w:rPr>
        <w:t>Правилами регламентировано, что ю</w:t>
      </w:r>
      <w:r w:rsidR="00314138" w:rsidRPr="003E41EE">
        <w:rPr>
          <w:sz w:val="20"/>
          <w:szCs w:val="20"/>
        </w:rPr>
        <w:t>ридические лица и (или) инд</w:t>
      </w:r>
      <w:r w:rsidR="00314138" w:rsidRPr="003E41EE">
        <w:rPr>
          <w:sz w:val="20"/>
          <w:szCs w:val="20"/>
        </w:rPr>
        <w:t>и</w:t>
      </w:r>
      <w:r w:rsidR="00314138" w:rsidRPr="003E41EE">
        <w:rPr>
          <w:sz w:val="20"/>
          <w:szCs w:val="20"/>
        </w:rPr>
        <w:t>видуальные предприниматели вправе осуществлять предпринимател</w:t>
      </w:r>
      <w:r w:rsidR="00314138" w:rsidRPr="003E41EE">
        <w:rPr>
          <w:sz w:val="20"/>
          <w:szCs w:val="20"/>
        </w:rPr>
        <w:t>ь</w:t>
      </w:r>
      <w:r w:rsidR="00314138" w:rsidRPr="003E41EE">
        <w:rPr>
          <w:sz w:val="20"/>
          <w:szCs w:val="20"/>
        </w:rPr>
        <w:t>скую деятельность по заготовке лома и отходов цветных и (или) черных металлов только на основе права собственности на необходимое имущ</w:t>
      </w:r>
      <w:r w:rsidR="00314138" w:rsidRPr="003E41EE">
        <w:rPr>
          <w:sz w:val="20"/>
          <w:szCs w:val="20"/>
        </w:rPr>
        <w:t>е</w:t>
      </w:r>
      <w:r w:rsidR="00314138" w:rsidRPr="003E41EE">
        <w:rPr>
          <w:sz w:val="20"/>
          <w:szCs w:val="20"/>
        </w:rPr>
        <w:t>ство, используемое в качестве средств производства</w:t>
      </w:r>
      <w:r w:rsidR="00B85645" w:rsidRPr="003E41EE">
        <w:rPr>
          <w:sz w:val="20"/>
          <w:szCs w:val="20"/>
        </w:rPr>
        <w:t xml:space="preserve">. </w:t>
      </w:r>
      <w:r w:rsidRPr="003E41EE">
        <w:rPr>
          <w:sz w:val="20"/>
          <w:szCs w:val="20"/>
        </w:rPr>
        <w:t xml:space="preserve"> Они </w:t>
      </w:r>
      <w:r w:rsidR="00B85645" w:rsidRPr="003E41EE">
        <w:rPr>
          <w:sz w:val="20"/>
          <w:szCs w:val="20"/>
        </w:rPr>
        <w:t xml:space="preserve">не вправе принимать от физических лиц </w:t>
      </w:r>
      <w:r w:rsidRPr="003E41EE">
        <w:rPr>
          <w:sz w:val="20"/>
          <w:szCs w:val="20"/>
        </w:rPr>
        <w:t xml:space="preserve"> </w:t>
      </w:r>
      <w:r w:rsidR="00B85645" w:rsidRPr="003E41EE">
        <w:rPr>
          <w:sz w:val="20"/>
          <w:szCs w:val="20"/>
        </w:rPr>
        <w:t>лом и отходы цветных и (или) черных м</w:t>
      </w:r>
      <w:r w:rsidR="00B85645" w:rsidRPr="003E41EE">
        <w:rPr>
          <w:sz w:val="20"/>
          <w:szCs w:val="20"/>
        </w:rPr>
        <w:t>е</w:t>
      </w:r>
      <w:r w:rsidR="00B85645" w:rsidRPr="003E41EE">
        <w:rPr>
          <w:sz w:val="20"/>
          <w:szCs w:val="20"/>
        </w:rPr>
        <w:t>таллов в виде продукции промышленного производства.</w:t>
      </w:r>
    </w:p>
    <w:p w:rsidR="001A46F5" w:rsidRPr="003E41EE" w:rsidRDefault="00314138" w:rsidP="003E41EE">
      <w:pPr>
        <w:pStyle w:val="a4"/>
        <w:ind w:left="57" w:firstLine="454"/>
        <w:contextualSpacing/>
        <w:jc w:val="both"/>
        <w:rPr>
          <w:sz w:val="20"/>
          <w:szCs w:val="20"/>
        </w:rPr>
      </w:pPr>
      <w:r w:rsidRPr="003E41EE">
        <w:rPr>
          <w:sz w:val="20"/>
          <w:szCs w:val="20"/>
        </w:rPr>
        <w:t>Унитарные предприятия вправе осуществлять указанную деятел</w:t>
      </w:r>
      <w:r w:rsidRPr="003E41EE">
        <w:rPr>
          <w:sz w:val="20"/>
          <w:szCs w:val="20"/>
        </w:rPr>
        <w:t>ь</w:t>
      </w:r>
      <w:r w:rsidRPr="003E41EE">
        <w:rPr>
          <w:sz w:val="20"/>
          <w:szCs w:val="20"/>
        </w:rPr>
        <w:t>ность при наличии права хозяйственного ведения или оперативного управления имуществом, используемым в качестве средств производс</w:t>
      </w:r>
      <w:r w:rsidRPr="003E41EE">
        <w:rPr>
          <w:sz w:val="20"/>
          <w:szCs w:val="20"/>
        </w:rPr>
        <w:t>т</w:t>
      </w:r>
      <w:r w:rsidRPr="003E41EE">
        <w:rPr>
          <w:sz w:val="20"/>
          <w:szCs w:val="20"/>
        </w:rPr>
        <w:t>ва.</w:t>
      </w:r>
      <w:r w:rsidR="001A46F5" w:rsidRPr="003E41EE">
        <w:rPr>
          <w:sz w:val="20"/>
          <w:szCs w:val="20"/>
        </w:rPr>
        <w:t xml:space="preserve">                                                                                                                                   </w:t>
      </w:r>
    </w:p>
    <w:p w:rsidR="00314138" w:rsidRPr="003E41EE" w:rsidRDefault="00314138" w:rsidP="003E41EE">
      <w:pPr>
        <w:pStyle w:val="a4"/>
        <w:ind w:left="57" w:firstLine="454"/>
        <w:contextualSpacing/>
        <w:jc w:val="both"/>
        <w:rPr>
          <w:sz w:val="20"/>
          <w:szCs w:val="20"/>
        </w:rPr>
      </w:pPr>
      <w:r w:rsidRPr="003E41EE">
        <w:rPr>
          <w:sz w:val="20"/>
          <w:szCs w:val="20"/>
        </w:rPr>
        <w:t xml:space="preserve"> Физические лиц</w:t>
      </w:r>
      <w:r w:rsidR="00393D1A" w:rsidRPr="003E41EE">
        <w:rPr>
          <w:sz w:val="20"/>
          <w:szCs w:val="20"/>
        </w:rPr>
        <w:t xml:space="preserve">а могут осуществлять </w:t>
      </w:r>
      <w:r w:rsidRPr="003E41EE">
        <w:rPr>
          <w:sz w:val="20"/>
          <w:szCs w:val="20"/>
        </w:rPr>
        <w:t>отчуждение лома и отходов цветных и (или) черных металлов, образующихся при использовании изделий из цветных и (или) черных металлов в быту и принадлежащих им по праву собственности, согласно утвержденному Правительством Российской</w:t>
      </w:r>
      <w:r w:rsidR="005D0691" w:rsidRPr="003E41EE">
        <w:rPr>
          <w:sz w:val="20"/>
          <w:szCs w:val="20"/>
        </w:rPr>
        <w:t xml:space="preserve"> </w:t>
      </w:r>
      <w:r w:rsidRPr="003E41EE">
        <w:rPr>
          <w:sz w:val="20"/>
          <w:szCs w:val="20"/>
        </w:rPr>
        <w:t>Федерации перечню разрешенных для приема от физических лиц видов лома и отходов цветных и (или) черных металлов.</w:t>
      </w:r>
    </w:p>
    <w:p w:rsidR="00393D1A" w:rsidRPr="003E41EE" w:rsidRDefault="00393D1A" w:rsidP="003E41EE">
      <w:pPr>
        <w:pStyle w:val="a4"/>
        <w:ind w:left="57" w:firstLine="454"/>
        <w:contextualSpacing/>
        <w:jc w:val="both"/>
        <w:rPr>
          <w:sz w:val="20"/>
          <w:szCs w:val="20"/>
        </w:rPr>
      </w:pPr>
    </w:p>
    <w:p w:rsidR="00F34FCC" w:rsidRPr="003E41EE" w:rsidRDefault="00F34FCC" w:rsidP="003E41EE">
      <w:pPr>
        <w:pStyle w:val="a4"/>
        <w:ind w:left="57" w:firstLine="454"/>
        <w:contextualSpacing/>
        <w:jc w:val="both"/>
        <w:rPr>
          <w:sz w:val="20"/>
          <w:szCs w:val="20"/>
        </w:rPr>
      </w:pPr>
    </w:p>
    <w:p w:rsidR="00314138" w:rsidRPr="003E41EE" w:rsidRDefault="00420A4E" w:rsidP="004B1808">
      <w:pPr>
        <w:pStyle w:val="a4"/>
        <w:ind w:left="284" w:firstLine="879"/>
        <w:contextualSpacing/>
        <w:jc w:val="both"/>
        <w:rPr>
          <w:b/>
        </w:rPr>
      </w:pPr>
      <w:r w:rsidRPr="003E41EE">
        <w:rPr>
          <w:b/>
        </w:rPr>
        <w:t>10</w:t>
      </w:r>
      <w:r w:rsidR="00F92E2E" w:rsidRPr="003E41EE">
        <w:rPr>
          <w:b/>
        </w:rPr>
        <w:t>.11</w:t>
      </w:r>
      <w:r w:rsidR="0027563E" w:rsidRPr="003E41EE">
        <w:rPr>
          <w:b/>
        </w:rPr>
        <w:t>.</w:t>
      </w:r>
      <w:r w:rsidR="00393D1A" w:rsidRPr="003E41EE">
        <w:rPr>
          <w:b/>
        </w:rPr>
        <w:t>Т</w:t>
      </w:r>
      <w:r w:rsidR="00314138" w:rsidRPr="003E41EE">
        <w:rPr>
          <w:b/>
        </w:rPr>
        <w:t xml:space="preserve">ребования к обращению с макулатурой, стеклобоем, полимерными отходами, древесными </w:t>
      </w:r>
      <w:r w:rsidR="004B1808">
        <w:rPr>
          <w:b/>
        </w:rPr>
        <w:t xml:space="preserve">    </w:t>
      </w:r>
      <w:r w:rsidR="00314138" w:rsidRPr="003E41EE">
        <w:rPr>
          <w:b/>
        </w:rPr>
        <w:t>отходами, отходами резинотехнической промышле</w:t>
      </w:r>
      <w:r w:rsidR="00314138" w:rsidRPr="003E41EE">
        <w:rPr>
          <w:b/>
        </w:rPr>
        <w:t>н</w:t>
      </w:r>
      <w:r w:rsidR="00314138" w:rsidRPr="003E41EE">
        <w:rPr>
          <w:b/>
        </w:rPr>
        <w:t>ности и их отчуждению</w:t>
      </w:r>
    </w:p>
    <w:p w:rsidR="00F34FCC" w:rsidRPr="003E41EE" w:rsidRDefault="00F34FCC" w:rsidP="003E41EE">
      <w:pPr>
        <w:pStyle w:val="a4"/>
        <w:ind w:left="57" w:firstLine="454"/>
        <w:contextualSpacing/>
        <w:jc w:val="both"/>
        <w:rPr>
          <w:sz w:val="20"/>
          <w:szCs w:val="20"/>
        </w:rPr>
      </w:pPr>
    </w:p>
    <w:p w:rsidR="00314138" w:rsidRPr="003E41EE" w:rsidRDefault="00314138" w:rsidP="003E41EE">
      <w:pPr>
        <w:pStyle w:val="a4"/>
        <w:ind w:left="57" w:firstLine="454"/>
        <w:contextualSpacing/>
        <w:jc w:val="both"/>
        <w:rPr>
          <w:sz w:val="20"/>
          <w:szCs w:val="20"/>
        </w:rPr>
      </w:pPr>
      <w:r w:rsidRPr="003E41EE">
        <w:rPr>
          <w:sz w:val="20"/>
          <w:szCs w:val="20"/>
        </w:rPr>
        <w:t>Макулатура, стеклобой, полимерные отходы, древесные отходы, отходы резинотехнической промышленности, подлежат особому техн</w:t>
      </w:r>
      <w:r w:rsidRPr="003E41EE">
        <w:rPr>
          <w:sz w:val="20"/>
          <w:szCs w:val="20"/>
        </w:rPr>
        <w:t>и</w:t>
      </w:r>
      <w:r w:rsidRPr="003E41EE">
        <w:rPr>
          <w:sz w:val="20"/>
          <w:szCs w:val="20"/>
        </w:rPr>
        <w:t>ческому регулированию в связи с их высоким ресурсным потенциалом и неуклонным возрастанием объемов их образования.</w:t>
      </w:r>
    </w:p>
    <w:p w:rsidR="00314138" w:rsidRPr="003E41EE" w:rsidRDefault="00314138" w:rsidP="003E41EE">
      <w:pPr>
        <w:pStyle w:val="a4"/>
        <w:ind w:left="57" w:firstLine="454"/>
        <w:contextualSpacing/>
        <w:jc w:val="both"/>
        <w:rPr>
          <w:sz w:val="20"/>
          <w:szCs w:val="20"/>
        </w:rPr>
      </w:pPr>
      <w:r w:rsidRPr="003E41EE">
        <w:rPr>
          <w:sz w:val="20"/>
          <w:szCs w:val="20"/>
        </w:rPr>
        <w:t>Юридические лица и индивидуальные предприниматели могут осуществлять обращение с макулатурой, стеклобоем, полимерными о</w:t>
      </w:r>
      <w:r w:rsidRPr="003E41EE">
        <w:rPr>
          <w:sz w:val="20"/>
          <w:szCs w:val="20"/>
        </w:rPr>
        <w:t>т</w:t>
      </w:r>
      <w:r w:rsidRPr="003E41EE">
        <w:rPr>
          <w:sz w:val="20"/>
          <w:szCs w:val="20"/>
        </w:rPr>
        <w:t>ходами, древесными отходами, отходами резинотехнической промы</w:t>
      </w:r>
      <w:r w:rsidRPr="003E41EE">
        <w:rPr>
          <w:sz w:val="20"/>
          <w:szCs w:val="20"/>
        </w:rPr>
        <w:t>ш</w:t>
      </w:r>
      <w:r w:rsidRPr="003E41EE">
        <w:rPr>
          <w:sz w:val="20"/>
          <w:szCs w:val="20"/>
        </w:rPr>
        <w:t>ленности и их отчуждение в случае, если имеются документы, подтве</w:t>
      </w:r>
      <w:r w:rsidRPr="003E41EE">
        <w:rPr>
          <w:sz w:val="20"/>
          <w:szCs w:val="20"/>
        </w:rPr>
        <w:t>р</w:t>
      </w:r>
      <w:r w:rsidRPr="003E41EE">
        <w:rPr>
          <w:sz w:val="20"/>
          <w:szCs w:val="20"/>
        </w:rPr>
        <w:t>ждающие их право собственности на указанные отходы.</w:t>
      </w:r>
    </w:p>
    <w:p w:rsidR="00314138" w:rsidRPr="003E41EE" w:rsidRDefault="00314138" w:rsidP="003E41EE">
      <w:pPr>
        <w:pStyle w:val="a4"/>
        <w:ind w:left="57" w:firstLine="454"/>
        <w:contextualSpacing/>
        <w:jc w:val="both"/>
        <w:rPr>
          <w:sz w:val="20"/>
          <w:szCs w:val="20"/>
        </w:rPr>
      </w:pPr>
      <w:r w:rsidRPr="003E41EE">
        <w:rPr>
          <w:sz w:val="20"/>
          <w:szCs w:val="20"/>
        </w:rPr>
        <w:t>Физические лица могут осуществлять в порядке, установленном з</w:t>
      </w:r>
      <w:r w:rsidRPr="003E41EE">
        <w:rPr>
          <w:sz w:val="20"/>
          <w:szCs w:val="20"/>
        </w:rPr>
        <w:t>а</w:t>
      </w:r>
      <w:r w:rsidRPr="003E41EE">
        <w:rPr>
          <w:sz w:val="20"/>
          <w:szCs w:val="20"/>
        </w:rPr>
        <w:t>конодательством Российской Федерации отчуждение принадлежащих им на праве собственности макулатуры, стеклобоя, полимерных отходов, древесных отходов, отходов резинотехнической промышленности с</w:t>
      </w:r>
      <w:r w:rsidRPr="003E41EE">
        <w:rPr>
          <w:sz w:val="20"/>
          <w:szCs w:val="20"/>
        </w:rPr>
        <w:t>о</w:t>
      </w:r>
      <w:r w:rsidRPr="003E41EE">
        <w:rPr>
          <w:sz w:val="20"/>
          <w:szCs w:val="20"/>
        </w:rPr>
        <w:t>гласно перечню разрешенных для приема от физических лиц макулат</w:t>
      </w:r>
      <w:r w:rsidRPr="003E41EE">
        <w:rPr>
          <w:sz w:val="20"/>
          <w:szCs w:val="20"/>
        </w:rPr>
        <w:t>у</w:t>
      </w:r>
      <w:r w:rsidRPr="003E41EE">
        <w:rPr>
          <w:sz w:val="20"/>
          <w:szCs w:val="20"/>
        </w:rPr>
        <w:t>ры, стеклобоя, полимерных отходов, древесных отходов, отходов рез</w:t>
      </w:r>
      <w:r w:rsidRPr="003E41EE">
        <w:rPr>
          <w:sz w:val="20"/>
          <w:szCs w:val="20"/>
        </w:rPr>
        <w:t>и</w:t>
      </w:r>
      <w:r w:rsidRPr="003E41EE">
        <w:rPr>
          <w:sz w:val="20"/>
          <w:szCs w:val="20"/>
        </w:rPr>
        <w:t>нотехнической промышленности, утвержденному органом государс</w:t>
      </w:r>
      <w:r w:rsidRPr="003E41EE">
        <w:rPr>
          <w:sz w:val="20"/>
          <w:szCs w:val="20"/>
        </w:rPr>
        <w:t>т</w:t>
      </w:r>
      <w:r w:rsidRPr="003E41EE">
        <w:rPr>
          <w:sz w:val="20"/>
          <w:szCs w:val="20"/>
        </w:rPr>
        <w:t>венной власти субъекта Российской Федерации.</w:t>
      </w:r>
    </w:p>
    <w:p w:rsidR="00314138" w:rsidRPr="003E41EE" w:rsidRDefault="00314138" w:rsidP="003E41EE">
      <w:pPr>
        <w:pStyle w:val="a4"/>
        <w:ind w:left="57" w:firstLine="454"/>
        <w:contextualSpacing/>
        <w:jc w:val="both"/>
        <w:rPr>
          <w:sz w:val="20"/>
          <w:szCs w:val="20"/>
        </w:rPr>
      </w:pPr>
      <w:r w:rsidRPr="003E41EE">
        <w:rPr>
          <w:sz w:val="20"/>
          <w:szCs w:val="20"/>
        </w:rPr>
        <w:t xml:space="preserve"> Правила обращения с макулатурой, стеклобоем, полимерными о</w:t>
      </w:r>
      <w:r w:rsidRPr="003E41EE">
        <w:rPr>
          <w:sz w:val="20"/>
          <w:szCs w:val="20"/>
        </w:rPr>
        <w:t>т</w:t>
      </w:r>
      <w:r w:rsidRPr="003E41EE">
        <w:rPr>
          <w:sz w:val="20"/>
          <w:szCs w:val="20"/>
        </w:rPr>
        <w:t>ходами, древесными отходами, отходами резинотехнической промы</w:t>
      </w:r>
      <w:r w:rsidRPr="003E41EE">
        <w:rPr>
          <w:sz w:val="20"/>
          <w:szCs w:val="20"/>
        </w:rPr>
        <w:t>ш</w:t>
      </w:r>
      <w:r w:rsidRPr="003E41EE">
        <w:rPr>
          <w:sz w:val="20"/>
          <w:szCs w:val="20"/>
        </w:rPr>
        <w:t>ленности и их отчуждения устанавливаются Правительством Российской Федерации.</w:t>
      </w:r>
    </w:p>
    <w:p w:rsidR="00314138" w:rsidRPr="003E41EE" w:rsidRDefault="00314138" w:rsidP="003E41EE">
      <w:pPr>
        <w:pStyle w:val="a4"/>
        <w:ind w:left="57" w:firstLine="454"/>
        <w:contextualSpacing/>
        <w:jc w:val="both"/>
        <w:rPr>
          <w:sz w:val="20"/>
          <w:szCs w:val="20"/>
        </w:rPr>
      </w:pPr>
      <w:r w:rsidRPr="003E41EE">
        <w:rPr>
          <w:sz w:val="20"/>
          <w:szCs w:val="20"/>
        </w:rPr>
        <w:t>Правительство Российской Федерации вправе запрещать вывоз о</w:t>
      </w:r>
      <w:r w:rsidRPr="003E41EE">
        <w:rPr>
          <w:sz w:val="20"/>
          <w:szCs w:val="20"/>
        </w:rPr>
        <w:t>т</w:t>
      </w:r>
      <w:r w:rsidRPr="003E41EE">
        <w:rPr>
          <w:sz w:val="20"/>
          <w:szCs w:val="20"/>
        </w:rPr>
        <w:t>дельных видов макулатуры, стеклобоя, полимерных отходов, древесных отходов, отходов резинотехнической промышленности за пределы Ро</w:t>
      </w:r>
      <w:r w:rsidRPr="003E41EE">
        <w:rPr>
          <w:sz w:val="20"/>
          <w:szCs w:val="20"/>
        </w:rPr>
        <w:t>с</w:t>
      </w:r>
      <w:r w:rsidRPr="003E41EE">
        <w:rPr>
          <w:sz w:val="20"/>
          <w:szCs w:val="20"/>
        </w:rPr>
        <w:t>сийской Федерации.</w:t>
      </w:r>
    </w:p>
    <w:p w:rsidR="005D0691" w:rsidRPr="00FF1315" w:rsidRDefault="00FF1315" w:rsidP="003E41EE">
      <w:pPr>
        <w:pStyle w:val="2"/>
        <w:shd w:val="clear" w:color="auto" w:fill="FFFFFF"/>
        <w:ind w:firstLine="454"/>
        <w:contextualSpacing/>
        <w:jc w:val="both"/>
        <w:rPr>
          <w:b w:val="0"/>
          <w:sz w:val="22"/>
          <w:szCs w:val="22"/>
        </w:rPr>
      </w:pPr>
      <w:r w:rsidRPr="00FF1315">
        <w:rPr>
          <w:b w:val="0"/>
          <w:bCs w:val="0"/>
          <w:color w:val="384549"/>
          <w:sz w:val="22"/>
          <w:szCs w:val="22"/>
        </w:rPr>
        <w:t xml:space="preserve">        </w:t>
      </w:r>
      <w:r w:rsidR="005D0691" w:rsidRPr="00FF1315">
        <w:rPr>
          <w:b w:val="0"/>
          <w:sz w:val="22"/>
          <w:szCs w:val="22"/>
        </w:rPr>
        <w:t xml:space="preserve">   </w:t>
      </w:r>
      <w:r w:rsidR="00906BF4" w:rsidRPr="00FF1315">
        <w:rPr>
          <w:b w:val="0"/>
          <w:sz w:val="22"/>
          <w:szCs w:val="22"/>
        </w:rPr>
        <w:t xml:space="preserve"> </w:t>
      </w:r>
      <w:r w:rsidR="00906BF4" w:rsidRPr="00FF1315">
        <w:rPr>
          <w:b w:val="0"/>
          <w:color w:val="auto"/>
          <w:sz w:val="22"/>
          <w:szCs w:val="22"/>
        </w:rPr>
        <w:t>Контрольные вопросы</w:t>
      </w:r>
      <w:r w:rsidR="00EA09E1" w:rsidRPr="00FF1315">
        <w:rPr>
          <w:b w:val="0"/>
          <w:color w:val="auto"/>
          <w:sz w:val="22"/>
          <w:szCs w:val="22"/>
        </w:rPr>
        <w:t xml:space="preserve"> по главе 10</w:t>
      </w:r>
      <w:r w:rsidR="00906BF4" w:rsidRPr="00FF1315">
        <w:rPr>
          <w:b w:val="0"/>
          <w:color w:val="auto"/>
          <w:sz w:val="22"/>
          <w:szCs w:val="22"/>
        </w:rPr>
        <w:t xml:space="preserve"> </w:t>
      </w:r>
      <w:r w:rsidR="00906BF4" w:rsidRPr="00FF1315">
        <w:rPr>
          <w:b w:val="0"/>
          <w:sz w:val="22"/>
          <w:szCs w:val="22"/>
        </w:rPr>
        <w:t xml:space="preserve">                                                   </w:t>
      </w:r>
      <w:r w:rsidR="005D0691" w:rsidRPr="00FF1315">
        <w:rPr>
          <w:b w:val="0"/>
          <w:sz w:val="22"/>
          <w:szCs w:val="22"/>
        </w:rPr>
        <w:t xml:space="preserve">   </w:t>
      </w:r>
    </w:p>
    <w:p w:rsidR="005D0691" w:rsidRPr="003E41EE" w:rsidRDefault="00906BF4" w:rsidP="003E41EE">
      <w:pPr>
        <w:pStyle w:val="2"/>
        <w:shd w:val="clear" w:color="auto" w:fill="FFFFFF"/>
        <w:ind w:firstLine="454"/>
        <w:contextualSpacing/>
        <w:jc w:val="both"/>
        <w:rPr>
          <w:rFonts w:eastAsiaTheme="minorHAnsi"/>
          <w:b w:val="0"/>
          <w:bCs w:val="0"/>
          <w:sz w:val="20"/>
          <w:szCs w:val="20"/>
          <w:lang w:eastAsia="en-US"/>
        </w:rPr>
      </w:pPr>
      <w:r w:rsidRPr="003E41EE">
        <w:rPr>
          <w:b w:val="0"/>
          <w:sz w:val="20"/>
          <w:szCs w:val="20"/>
        </w:rPr>
        <w:t>1</w:t>
      </w:r>
      <w:r w:rsidRPr="003E41EE">
        <w:rPr>
          <w:rFonts w:eastAsiaTheme="minorHAnsi"/>
          <w:b w:val="0"/>
          <w:bCs w:val="0"/>
          <w:color w:val="auto"/>
          <w:sz w:val="20"/>
          <w:szCs w:val="20"/>
          <w:lang w:eastAsia="en-US"/>
        </w:rPr>
        <w:t>. В чем особенности обращения с отходами строительства и сноса?</w:t>
      </w:r>
      <w:r w:rsidRPr="003E41EE">
        <w:rPr>
          <w:rFonts w:eastAsiaTheme="minorHAnsi"/>
          <w:b w:val="0"/>
          <w:bCs w:val="0"/>
          <w:sz w:val="20"/>
          <w:szCs w:val="20"/>
          <w:lang w:eastAsia="en-US"/>
        </w:rPr>
        <w:t xml:space="preserve">                  </w:t>
      </w:r>
    </w:p>
    <w:p w:rsidR="005D0691" w:rsidRPr="003E41EE" w:rsidRDefault="00906BF4" w:rsidP="003E41EE">
      <w:pPr>
        <w:pStyle w:val="2"/>
        <w:shd w:val="clear" w:color="auto" w:fill="FFFFFF"/>
        <w:ind w:firstLine="454"/>
        <w:contextualSpacing/>
        <w:jc w:val="both"/>
        <w:rPr>
          <w:rFonts w:eastAsiaTheme="minorHAnsi"/>
          <w:b w:val="0"/>
          <w:bCs w:val="0"/>
          <w:color w:val="auto"/>
          <w:sz w:val="20"/>
          <w:szCs w:val="20"/>
          <w:lang w:eastAsia="en-US"/>
        </w:rPr>
      </w:pPr>
      <w:r w:rsidRPr="003E41EE">
        <w:rPr>
          <w:rFonts w:eastAsiaTheme="minorHAnsi"/>
          <w:b w:val="0"/>
          <w:bCs w:val="0"/>
          <w:sz w:val="20"/>
          <w:szCs w:val="20"/>
          <w:lang w:eastAsia="en-US"/>
        </w:rPr>
        <w:t xml:space="preserve"> </w:t>
      </w:r>
      <w:r w:rsidRPr="003E41EE">
        <w:rPr>
          <w:rFonts w:eastAsiaTheme="minorHAnsi"/>
          <w:b w:val="0"/>
          <w:bCs w:val="0"/>
          <w:color w:val="auto"/>
          <w:sz w:val="20"/>
          <w:szCs w:val="20"/>
          <w:lang w:eastAsia="en-US"/>
        </w:rPr>
        <w:t>2. Какие требования выдвигаются к обращению с отработавшими нефте</w:t>
      </w:r>
      <w:r w:rsidRPr="003E41EE">
        <w:rPr>
          <w:rFonts w:eastAsiaTheme="minorHAnsi"/>
          <w:b w:val="0"/>
          <w:bCs w:val="0"/>
          <w:sz w:val="20"/>
          <w:szCs w:val="20"/>
          <w:lang w:eastAsia="en-US"/>
        </w:rPr>
        <w:t xml:space="preserve">продуктами?                                                                                                                               </w:t>
      </w:r>
      <w:r w:rsidRPr="003E41EE">
        <w:rPr>
          <w:rFonts w:eastAsiaTheme="minorHAnsi"/>
          <w:b w:val="0"/>
          <w:bCs w:val="0"/>
          <w:color w:val="auto"/>
          <w:sz w:val="20"/>
          <w:szCs w:val="20"/>
          <w:lang w:eastAsia="en-US"/>
        </w:rPr>
        <w:t xml:space="preserve"> </w:t>
      </w:r>
    </w:p>
    <w:p w:rsidR="00906BF4" w:rsidRPr="003E41EE" w:rsidRDefault="0027563E" w:rsidP="003E41EE">
      <w:pPr>
        <w:pStyle w:val="2"/>
        <w:shd w:val="clear" w:color="auto" w:fill="FFFFFF"/>
        <w:ind w:firstLine="454"/>
        <w:contextualSpacing/>
        <w:jc w:val="both"/>
        <w:rPr>
          <w:rFonts w:eastAsiaTheme="minorHAnsi"/>
          <w:b w:val="0"/>
          <w:bCs w:val="0"/>
          <w:color w:val="auto"/>
          <w:sz w:val="20"/>
          <w:szCs w:val="20"/>
          <w:lang w:eastAsia="en-US"/>
        </w:rPr>
      </w:pPr>
      <w:r w:rsidRPr="003E41EE">
        <w:rPr>
          <w:rFonts w:eastAsiaTheme="minorHAnsi"/>
          <w:b w:val="0"/>
          <w:bCs w:val="0"/>
          <w:color w:val="auto"/>
          <w:sz w:val="20"/>
          <w:szCs w:val="20"/>
          <w:lang w:eastAsia="en-US"/>
        </w:rPr>
        <w:t xml:space="preserve"> </w:t>
      </w:r>
      <w:r w:rsidR="00906BF4" w:rsidRPr="003E41EE">
        <w:rPr>
          <w:rFonts w:eastAsiaTheme="minorHAnsi"/>
          <w:b w:val="0"/>
          <w:bCs w:val="0"/>
          <w:color w:val="auto"/>
          <w:sz w:val="20"/>
          <w:szCs w:val="20"/>
          <w:lang w:eastAsia="en-US"/>
        </w:rPr>
        <w:t>3. Особенности утилизации медицинских отходов?</w:t>
      </w:r>
    </w:p>
    <w:p w:rsidR="00906BF4" w:rsidRPr="003E41EE" w:rsidRDefault="00906BF4" w:rsidP="003E41EE">
      <w:pPr>
        <w:pStyle w:val="2"/>
        <w:shd w:val="clear" w:color="auto" w:fill="FFFFFF"/>
        <w:ind w:left="57" w:firstLine="454"/>
        <w:contextualSpacing/>
        <w:jc w:val="both"/>
        <w:rPr>
          <w:rFonts w:eastAsiaTheme="minorHAnsi"/>
          <w:b w:val="0"/>
          <w:bCs w:val="0"/>
          <w:color w:val="auto"/>
          <w:sz w:val="20"/>
          <w:szCs w:val="20"/>
          <w:lang w:eastAsia="en-US"/>
        </w:rPr>
      </w:pPr>
      <w:r w:rsidRPr="003E41EE">
        <w:rPr>
          <w:rFonts w:eastAsiaTheme="minorHAnsi"/>
          <w:b w:val="0"/>
          <w:bCs w:val="0"/>
          <w:color w:val="auto"/>
          <w:sz w:val="20"/>
          <w:szCs w:val="20"/>
          <w:lang w:eastAsia="en-US"/>
        </w:rPr>
        <w:t>4. Какие основные требования к обращению с ртутьсодержащими отходами?</w:t>
      </w:r>
    </w:p>
    <w:p w:rsidR="00906BF4" w:rsidRPr="003E41EE" w:rsidRDefault="00906BF4" w:rsidP="003E41EE">
      <w:pPr>
        <w:pStyle w:val="2"/>
        <w:shd w:val="clear" w:color="auto" w:fill="FFFFFF"/>
        <w:ind w:left="57" w:firstLine="454"/>
        <w:contextualSpacing/>
        <w:jc w:val="both"/>
        <w:rPr>
          <w:rFonts w:eastAsiaTheme="minorHAnsi"/>
          <w:b w:val="0"/>
          <w:bCs w:val="0"/>
          <w:color w:val="auto"/>
          <w:sz w:val="20"/>
          <w:szCs w:val="20"/>
          <w:lang w:eastAsia="en-US"/>
        </w:rPr>
      </w:pPr>
      <w:r w:rsidRPr="003E41EE">
        <w:rPr>
          <w:rFonts w:eastAsiaTheme="minorHAnsi"/>
          <w:b w:val="0"/>
          <w:bCs w:val="0"/>
          <w:color w:val="auto"/>
          <w:sz w:val="20"/>
          <w:szCs w:val="20"/>
          <w:lang w:eastAsia="en-US"/>
        </w:rPr>
        <w:t>5.Назовите причины особого обращения с фармацевтическими о</w:t>
      </w:r>
      <w:r w:rsidRPr="003E41EE">
        <w:rPr>
          <w:rFonts w:eastAsiaTheme="minorHAnsi"/>
          <w:b w:val="0"/>
          <w:bCs w:val="0"/>
          <w:color w:val="auto"/>
          <w:sz w:val="20"/>
          <w:szCs w:val="20"/>
          <w:lang w:eastAsia="en-US"/>
        </w:rPr>
        <w:t>т</w:t>
      </w:r>
      <w:r w:rsidRPr="003E41EE">
        <w:rPr>
          <w:rFonts w:eastAsiaTheme="minorHAnsi"/>
          <w:b w:val="0"/>
          <w:bCs w:val="0"/>
          <w:color w:val="auto"/>
          <w:sz w:val="20"/>
          <w:szCs w:val="20"/>
          <w:lang w:eastAsia="en-US"/>
        </w:rPr>
        <w:t>ходами?</w:t>
      </w:r>
    </w:p>
    <w:p w:rsidR="00906BF4" w:rsidRPr="003E41EE" w:rsidRDefault="00906BF4" w:rsidP="003E41EE">
      <w:pPr>
        <w:pStyle w:val="2"/>
        <w:shd w:val="clear" w:color="auto" w:fill="FFFFFF"/>
        <w:ind w:left="57" w:firstLine="454"/>
        <w:contextualSpacing/>
        <w:jc w:val="both"/>
        <w:rPr>
          <w:rFonts w:eastAsiaTheme="minorHAnsi"/>
          <w:b w:val="0"/>
          <w:bCs w:val="0"/>
          <w:color w:val="auto"/>
          <w:sz w:val="20"/>
          <w:szCs w:val="20"/>
          <w:lang w:eastAsia="en-US"/>
        </w:rPr>
      </w:pPr>
      <w:r w:rsidRPr="003E41EE">
        <w:rPr>
          <w:rFonts w:eastAsiaTheme="minorHAnsi"/>
          <w:b w:val="0"/>
          <w:bCs w:val="0"/>
          <w:color w:val="auto"/>
          <w:sz w:val="20"/>
          <w:szCs w:val="20"/>
          <w:lang w:eastAsia="en-US"/>
        </w:rPr>
        <w:t>6. Кто устанавливает правила обращения с полимерными отход</w:t>
      </w:r>
      <w:r w:rsidRPr="003E41EE">
        <w:rPr>
          <w:rFonts w:eastAsiaTheme="minorHAnsi"/>
          <w:b w:val="0"/>
          <w:bCs w:val="0"/>
          <w:color w:val="auto"/>
          <w:sz w:val="20"/>
          <w:szCs w:val="20"/>
          <w:lang w:eastAsia="en-US"/>
        </w:rPr>
        <w:t>а</w:t>
      </w:r>
      <w:r w:rsidRPr="003E41EE">
        <w:rPr>
          <w:rFonts w:eastAsiaTheme="minorHAnsi"/>
          <w:b w:val="0"/>
          <w:bCs w:val="0"/>
          <w:color w:val="auto"/>
          <w:sz w:val="20"/>
          <w:szCs w:val="20"/>
          <w:lang w:eastAsia="en-US"/>
        </w:rPr>
        <w:t>ми?</w:t>
      </w:r>
    </w:p>
    <w:p w:rsidR="00906BF4" w:rsidRPr="003E41EE" w:rsidRDefault="00906BF4" w:rsidP="003E41EE">
      <w:pPr>
        <w:pStyle w:val="2"/>
        <w:shd w:val="clear" w:color="auto" w:fill="FFFFFF"/>
        <w:ind w:left="57" w:firstLine="454"/>
        <w:contextualSpacing/>
        <w:jc w:val="both"/>
        <w:rPr>
          <w:rFonts w:eastAsiaTheme="minorHAnsi"/>
          <w:b w:val="0"/>
          <w:bCs w:val="0"/>
          <w:color w:val="auto"/>
          <w:sz w:val="20"/>
          <w:szCs w:val="20"/>
          <w:lang w:eastAsia="en-US"/>
        </w:rPr>
      </w:pPr>
      <w:r w:rsidRPr="003E41EE">
        <w:rPr>
          <w:rFonts w:eastAsiaTheme="minorHAnsi"/>
          <w:b w:val="0"/>
          <w:bCs w:val="0"/>
          <w:color w:val="auto"/>
          <w:sz w:val="20"/>
          <w:szCs w:val="20"/>
          <w:lang w:eastAsia="en-US"/>
        </w:rPr>
        <w:t xml:space="preserve">7. Каким методом уничтожаются биологические отходы? </w:t>
      </w:r>
    </w:p>
    <w:p w:rsidR="00906BF4" w:rsidRPr="003E41EE" w:rsidRDefault="00906BF4" w:rsidP="003E41EE">
      <w:pPr>
        <w:shd w:val="clear" w:color="auto" w:fill="FFFFFF"/>
        <w:spacing w:after="10"/>
        <w:ind w:right="57" w:firstLine="454"/>
        <w:contextualSpacing/>
        <w:jc w:val="both"/>
        <w:rPr>
          <w:b/>
        </w:rPr>
      </w:pPr>
    </w:p>
    <w:p w:rsidR="00FF1315" w:rsidRPr="00FF1315" w:rsidRDefault="00906BF4" w:rsidP="00FF1315">
      <w:pPr>
        <w:pStyle w:val="2"/>
        <w:shd w:val="clear" w:color="auto" w:fill="FFFFFF"/>
        <w:ind w:left="57" w:firstLine="454"/>
        <w:contextualSpacing/>
        <w:jc w:val="both"/>
        <w:rPr>
          <w:rFonts w:eastAsiaTheme="minorHAnsi"/>
          <w:b w:val="0"/>
          <w:bCs w:val="0"/>
          <w:color w:val="auto"/>
          <w:sz w:val="22"/>
          <w:szCs w:val="22"/>
          <w:lang w:eastAsia="en-US"/>
        </w:rPr>
      </w:pPr>
      <w:r w:rsidRPr="003E41EE">
        <w:rPr>
          <w:rFonts w:eastAsiaTheme="minorHAnsi"/>
          <w:b w:val="0"/>
          <w:bCs w:val="0"/>
          <w:color w:val="auto"/>
          <w:sz w:val="20"/>
          <w:szCs w:val="20"/>
          <w:lang w:eastAsia="en-US"/>
        </w:rPr>
        <w:t xml:space="preserve"> </w:t>
      </w:r>
      <w:r w:rsidR="005D0691" w:rsidRPr="003E41EE">
        <w:rPr>
          <w:rFonts w:eastAsiaTheme="minorHAnsi"/>
          <w:b w:val="0"/>
          <w:bCs w:val="0"/>
          <w:color w:val="auto"/>
          <w:sz w:val="20"/>
          <w:szCs w:val="20"/>
          <w:lang w:eastAsia="en-US"/>
        </w:rPr>
        <w:t xml:space="preserve">          </w:t>
      </w:r>
      <w:r w:rsidRPr="003E41EE">
        <w:rPr>
          <w:rFonts w:eastAsiaTheme="minorHAnsi"/>
          <w:b w:val="0"/>
          <w:bCs w:val="0"/>
          <w:color w:val="auto"/>
          <w:sz w:val="20"/>
          <w:szCs w:val="20"/>
          <w:lang w:eastAsia="en-US"/>
        </w:rPr>
        <w:t xml:space="preserve">  </w:t>
      </w:r>
      <w:r w:rsidRPr="003E41EE">
        <w:rPr>
          <w:rFonts w:eastAsiaTheme="minorHAnsi"/>
          <w:bCs w:val="0"/>
          <w:color w:val="auto"/>
          <w:sz w:val="24"/>
          <w:szCs w:val="24"/>
          <w:lang w:eastAsia="en-US"/>
        </w:rPr>
        <w:t xml:space="preserve"> </w:t>
      </w:r>
      <w:r w:rsidR="00DC6ED9" w:rsidRPr="00FF1315">
        <w:rPr>
          <w:rFonts w:eastAsiaTheme="minorHAnsi"/>
          <w:b w:val="0"/>
          <w:bCs w:val="0"/>
          <w:color w:val="auto"/>
          <w:sz w:val="22"/>
          <w:szCs w:val="22"/>
          <w:lang w:eastAsia="en-US"/>
        </w:rPr>
        <w:t>Законодательная база</w:t>
      </w:r>
      <w:r w:rsidR="00EA09E1" w:rsidRPr="00FF1315">
        <w:rPr>
          <w:rFonts w:eastAsiaTheme="minorHAnsi"/>
          <w:b w:val="0"/>
          <w:bCs w:val="0"/>
          <w:color w:val="auto"/>
          <w:sz w:val="22"/>
          <w:szCs w:val="22"/>
          <w:lang w:eastAsia="en-US"/>
        </w:rPr>
        <w:t xml:space="preserve"> к главе 10</w:t>
      </w:r>
    </w:p>
    <w:p w:rsidR="00FF1315" w:rsidRDefault="00906BF4" w:rsidP="00FF1315">
      <w:pPr>
        <w:pStyle w:val="2"/>
        <w:shd w:val="clear" w:color="auto" w:fill="FFFFFF"/>
        <w:ind w:left="57" w:firstLine="454"/>
        <w:contextualSpacing/>
        <w:jc w:val="both"/>
        <w:rPr>
          <w:b w:val="0"/>
          <w:sz w:val="20"/>
          <w:szCs w:val="20"/>
        </w:rPr>
      </w:pPr>
      <w:r w:rsidRPr="00FF1315">
        <w:rPr>
          <w:b w:val="0"/>
          <w:sz w:val="20"/>
          <w:szCs w:val="20"/>
        </w:rPr>
        <w:t xml:space="preserve">1. Закон РФ «Об охране окружающей среды» № 7-ФЗ от 10                              января </w:t>
      </w:r>
      <w:smartTag w:uri="urn:schemas-microsoft-com:office:smarttags" w:element="metricconverter">
        <w:smartTagPr>
          <w:attr w:name="ProductID" w:val="2002 г"/>
        </w:smartTagPr>
        <w:r w:rsidRPr="00FF1315">
          <w:rPr>
            <w:b w:val="0"/>
            <w:sz w:val="20"/>
            <w:szCs w:val="20"/>
          </w:rPr>
          <w:t>2002 г</w:t>
        </w:r>
      </w:smartTag>
      <w:r w:rsidRPr="00FF1315">
        <w:rPr>
          <w:b w:val="0"/>
          <w:sz w:val="20"/>
          <w:szCs w:val="20"/>
        </w:rPr>
        <w:t xml:space="preserve">.; </w:t>
      </w:r>
    </w:p>
    <w:p w:rsidR="00FF1315" w:rsidRPr="00FF1315" w:rsidRDefault="00906BF4" w:rsidP="00FF1315">
      <w:pPr>
        <w:pStyle w:val="2"/>
        <w:shd w:val="clear" w:color="auto" w:fill="FFFFFF"/>
        <w:ind w:left="57" w:firstLine="454"/>
        <w:contextualSpacing/>
        <w:jc w:val="both"/>
        <w:rPr>
          <w:b w:val="0"/>
          <w:sz w:val="20"/>
          <w:szCs w:val="20"/>
        </w:rPr>
      </w:pPr>
      <w:r w:rsidRPr="00FF1315">
        <w:rPr>
          <w:b w:val="0"/>
          <w:sz w:val="20"/>
          <w:szCs w:val="20"/>
        </w:rPr>
        <w:t xml:space="preserve">2. Закон РФ «Об отходах производства и потребления» №89-Ф3 от </w:t>
      </w:r>
      <w:smartTag w:uri="urn:schemas-microsoft-com:office:smarttags" w:element="metricconverter">
        <w:smartTagPr>
          <w:attr w:name="ProductID" w:val="1998 г"/>
        </w:smartTagPr>
        <w:r w:rsidRPr="00FF1315">
          <w:rPr>
            <w:b w:val="0"/>
            <w:sz w:val="20"/>
            <w:szCs w:val="20"/>
          </w:rPr>
          <w:t>1998 г</w:t>
        </w:r>
      </w:smartTag>
      <w:r w:rsidRPr="00FF1315">
        <w:rPr>
          <w:b w:val="0"/>
          <w:sz w:val="20"/>
          <w:szCs w:val="20"/>
        </w:rPr>
        <w:t>.;</w:t>
      </w:r>
    </w:p>
    <w:p w:rsidR="00FF1315" w:rsidRPr="00FF1315" w:rsidRDefault="00906BF4" w:rsidP="00FF1315">
      <w:pPr>
        <w:pStyle w:val="2"/>
        <w:shd w:val="clear" w:color="auto" w:fill="FFFFFF"/>
        <w:ind w:left="57" w:firstLine="454"/>
        <w:contextualSpacing/>
        <w:jc w:val="both"/>
        <w:rPr>
          <w:b w:val="0"/>
          <w:sz w:val="20"/>
          <w:szCs w:val="20"/>
        </w:rPr>
      </w:pPr>
      <w:r w:rsidRPr="00FF1315">
        <w:rPr>
          <w:b w:val="0"/>
          <w:sz w:val="20"/>
          <w:szCs w:val="20"/>
        </w:rPr>
        <w:t>3. Закон РФ «О санитарно-эпидемиологическом благополучии н</w:t>
      </w:r>
      <w:r w:rsidRPr="00FF1315">
        <w:rPr>
          <w:b w:val="0"/>
          <w:sz w:val="20"/>
          <w:szCs w:val="20"/>
        </w:rPr>
        <w:t>а</w:t>
      </w:r>
      <w:r w:rsidRPr="00FF1315">
        <w:rPr>
          <w:b w:val="0"/>
          <w:sz w:val="20"/>
          <w:szCs w:val="20"/>
        </w:rPr>
        <w:t>селения» № 45-ФЗ от 9 мая 2005 года;</w:t>
      </w:r>
      <w:r w:rsidR="00A76DB7" w:rsidRPr="00FF1315">
        <w:rPr>
          <w:b w:val="0"/>
          <w:sz w:val="20"/>
          <w:szCs w:val="20"/>
        </w:rPr>
        <w:t xml:space="preserve"> </w:t>
      </w:r>
    </w:p>
    <w:p w:rsidR="00FF1315" w:rsidRPr="00FF1315" w:rsidRDefault="00906BF4" w:rsidP="00FF1315">
      <w:pPr>
        <w:pStyle w:val="2"/>
        <w:shd w:val="clear" w:color="auto" w:fill="FFFFFF"/>
        <w:ind w:left="57" w:firstLine="454"/>
        <w:contextualSpacing/>
        <w:jc w:val="both"/>
        <w:rPr>
          <w:b w:val="0"/>
          <w:sz w:val="20"/>
          <w:szCs w:val="20"/>
        </w:rPr>
      </w:pPr>
      <w:r w:rsidRPr="00FF1315">
        <w:rPr>
          <w:b w:val="0"/>
          <w:sz w:val="20"/>
          <w:szCs w:val="20"/>
        </w:rPr>
        <w:t>4. Приказ ФСЭТАН от 10.2007г. №703 «Об утверждении Метод</w:t>
      </w:r>
      <w:r w:rsidRPr="00FF1315">
        <w:rPr>
          <w:b w:val="0"/>
          <w:sz w:val="20"/>
          <w:szCs w:val="20"/>
        </w:rPr>
        <w:t>и</w:t>
      </w:r>
      <w:r w:rsidRPr="00FF1315">
        <w:rPr>
          <w:b w:val="0"/>
          <w:sz w:val="20"/>
          <w:szCs w:val="20"/>
        </w:rPr>
        <w:t>ческих указаний по разработке проектов нормативов образования отх</w:t>
      </w:r>
      <w:r w:rsidRPr="00FF1315">
        <w:rPr>
          <w:b w:val="0"/>
          <w:sz w:val="20"/>
          <w:szCs w:val="20"/>
        </w:rPr>
        <w:t>о</w:t>
      </w:r>
      <w:r w:rsidRPr="00FF1315">
        <w:rPr>
          <w:b w:val="0"/>
          <w:sz w:val="20"/>
          <w:szCs w:val="20"/>
        </w:rPr>
        <w:t>дов и лимитов на их размещение»;</w:t>
      </w:r>
    </w:p>
    <w:p w:rsidR="00FF1315" w:rsidRPr="00FF1315" w:rsidRDefault="00906BF4" w:rsidP="00FF1315">
      <w:pPr>
        <w:pStyle w:val="2"/>
        <w:shd w:val="clear" w:color="auto" w:fill="FFFFFF"/>
        <w:ind w:left="57" w:firstLine="454"/>
        <w:contextualSpacing/>
        <w:jc w:val="both"/>
        <w:rPr>
          <w:b w:val="0"/>
          <w:sz w:val="20"/>
          <w:szCs w:val="20"/>
        </w:rPr>
      </w:pPr>
      <w:r w:rsidRPr="00FF1315">
        <w:rPr>
          <w:b w:val="0"/>
          <w:sz w:val="20"/>
          <w:szCs w:val="20"/>
        </w:rPr>
        <w:t>5. Методические указания по разработке проектов нормативов о</w:t>
      </w:r>
      <w:r w:rsidRPr="00FF1315">
        <w:rPr>
          <w:b w:val="0"/>
          <w:sz w:val="20"/>
          <w:szCs w:val="20"/>
        </w:rPr>
        <w:t>б</w:t>
      </w:r>
      <w:r w:rsidRPr="00FF1315">
        <w:rPr>
          <w:b w:val="0"/>
          <w:sz w:val="20"/>
          <w:szCs w:val="20"/>
        </w:rPr>
        <w:t>разования отходов и лимитов на их размещение (утв. Приказом ФС</w:t>
      </w:r>
      <w:r w:rsidRPr="00FF1315">
        <w:rPr>
          <w:b w:val="0"/>
          <w:sz w:val="20"/>
          <w:szCs w:val="20"/>
        </w:rPr>
        <w:t>Э</w:t>
      </w:r>
      <w:r w:rsidRPr="00FF1315">
        <w:rPr>
          <w:b w:val="0"/>
          <w:sz w:val="20"/>
          <w:szCs w:val="20"/>
        </w:rPr>
        <w:t>ТАН от 10.2007г. №703)</w:t>
      </w:r>
    </w:p>
    <w:p w:rsidR="00906BF4" w:rsidRPr="00FF1315" w:rsidRDefault="00906BF4" w:rsidP="00FF1315">
      <w:pPr>
        <w:pStyle w:val="2"/>
        <w:shd w:val="clear" w:color="auto" w:fill="FFFFFF"/>
        <w:ind w:left="57" w:firstLine="454"/>
        <w:contextualSpacing/>
        <w:jc w:val="both"/>
        <w:rPr>
          <w:rFonts w:eastAsiaTheme="minorHAnsi"/>
          <w:b w:val="0"/>
          <w:bCs w:val="0"/>
          <w:color w:val="auto"/>
          <w:sz w:val="20"/>
          <w:szCs w:val="20"/>
          <w:lang w:eastAsia="en-US"/>
        </w:rPr>
      </w:pPr>
      <w:r w:rsidRPr="00FF1315">
        <w:rPr>
          <w:b w:val="0"/>
          <w:sz w:val="20"/>
          <w:szCs w:val="20"/>
        </w:rPr>
        <w:t xml:space="preserve"> 6. Приказ Министерства природных ресурсов от 5 августа </w:t>
      </w:r>
      <w:smartTag w:uri="urn:schemas-microsoft-com:office:smarttags" w:element="metricconverter">
        <w:smartTagPr>
          <w:attr w:name="ProductID" w:val="2014 г"/>
        </w:smartTagPr>
        <w:r w:rsidRPr="00FF1315">
          <w:rPr>
            <w:b w:val="0"/>
            <w:sz w:val="20"/>
            <w:szCs w:val="20"/>
          </w:rPr>
          <w:t>2014 г</w:t>
        </w:r>
      </w:smartTag>
      <w:r w:rsidRPr="00FF1315">
        <w:rPr>
          <w:b w:val="0"/>
          <w:sz w:val="20"/>
          <w:szCs w:val="20"/>
        </w:rPr>
        <w:t>. № 349 «О порядке разработки и утверждения нормативов образования отходов и лимитов на их размещение»;</w:t>
      </w:r>
    </w:p>
    <w:p w:rsidR="0027563E"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7.  Федеральный классификационный каталог отходов. Утвержден пр</w:t>
      </w:r>
      <w:r w:rsidR="005D0691" w:rsidRPr="003E41EE">
        <w:rPr>
          <w:sz w:val="20"/>
          <w:szCs w:val="20"/>
        </w:rPr>
        <w:t>и</w:t>
      </w:r>
      <w:r w:rsidRPr="003E41EE">
        <w:rPr>
          <w:sz w:val="20"/>
          <w:szCs w:val="20"/>
        </w:rPr>
        <w:t xml:space="preserve">казом Федеральной службы по надзору в сфере природопользования  № 445 от 18.07.2014 г.;                                                                                                     </w:t>
      </w:r>
    </w:p>
    <w:p w:rsidR="0027563E"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8. Критерии отнесения опасных отходов к классу опасности для о</w:t>
      </w:r>
      <w:r w:rsidRPr="003E41EE">
        <w:rPr>
          <w:sz w:val="20"/>
          <w:szCs w:val="20"/>
        </w:rPr>
        <w:t>к</w:t>
      </w:r>
      <w:r w:rsidRPr="003E41EE">
        <w:rPr>
          <w:sz w:val="20"/>
          <w:szCs w:val="20"/>
        </w:rPr>
        <w:t>р</w:t>
      </w:r>
      <w:r w:rsidR="005D0691" w:rsidRPr="003E41EE">
        <w:rPr>
          <w:sz w:val="20"/>
          <w:szCs w:val="20"/>
        </w:rPr>
        <w:t>у</w:t>
      </w:r>
      <w:r w:rsidRPr="003E41EE">
        <w:rPr>
          <w:sz w:val="20"/>
          <w:szCs w:val="20"/>
        </w:rPr>
        <w:t xml:space="preserve"> жающей природной среды. Утверждены приказом МПР России от 15 июня </w:t>
      </w:r>
      <w:smartTag w:uri="urn:schemas-microsoft-com:office:smarttags" w:element="metricconverter">
        <w:smartTagPr>
          <w:attr w:name="ProductID" w:val="2001 г"/>
        </w:smartTagPr>
        <w:r w:rsidRPr="003E41EE">
          <w:rPr>
            <w:sz w:val="20"/>
            <w:szCs w:val="20"/>
          </w:rPr>
          <w:t>2001 г</w:t>
        </w:r>
      </w:smartTag>
      <w:r w:rsidRPr="003E41EE">
        <w:rPr>
          <w:sz w:val="20"/>
          <w:szCs w:val="20"/>
        </w:rPr>
        <w:t xml:space="preserve">. №511;                                                                                                      </w:t>
      </w:r>
    </w:p>
    <w:p w:rsidR="00906BF4"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9. Гигиенические требования к размещению и обезвреживанию о</w:t>
      </w:r>
      <w:r w:rsidRPr="003E41EE">
        <w:rPr>
          <w:sz w:val="20"/>
          <w:szCs w:val="20"/>
        </w:rPr>
        <w:t>т</w:t>
      </w:r>
      <w:r w:rsidRPr="003E41EE">
        <w:rPr>
          <w:sz w:val="20"/>
          <w:szCs w:val="20"/>
        </w:rPr>
        <w:t>ходов производства и потребления. СанПиН 2.1.7.1322-03. Минздрав России, М., 2003 г</w:t>
      </w:r>
    </w:p>
    <w:p w:rsidR="004B1808" w:rsidRPr="00FF1315" w:rsidRDefault="00476275" w:rsidP="003E41EE">
      <w:pPr>
        <w:pStyle w:val="2"/>
        <w:shd w:val="clear" w:color="auto" w:fill="FFFFFF"/>
        <w:ind w:left="57" w:firstLine="454"/>
        <w:contextualSpacing/>
        <w:jc w:val="both"/>
        <w:rPr>
          <w:rFonts w:eastAsiaTheme="minorHAnsi"/>
          <w:b w:val="0"/>
          <w:bCs w:val="0"/>
          <w:color w:val="auto"/>
          <w:sz w:val="22"/>
          <w:szCs w:val="22"/>
          <w:lang w:eastAsia="en-US"/>
        </w:rPr>
      </w:pPr>
      <w:r w:rsidRPr="003E41EE">
        <w:rPr>
          <w:rFonts w:eastAsiaTheme="minorHAnsi"/>
          <w:b w:val="0"/>
          <w:bCs w:val="0"/>
          <w:color w:val="auto"/>
          <w:sz w:val="20"/>
          <w:szCs w:val="20"/>
          <w:lang w:eastAsia="en-US"/>
        </w:rPr>
        <w:t xml:space="preserve">                              </w:t>
      </w:r>
    </w:p>
    <w:p w:rsidR="00964F9C" w:rsidRPr="00FF1315" w:rsidRDefault="004B1808" w:rsidP="003E41EE">
      <w:pPr>
        <w:pStyle w:val="2"/>
        <w:shd w:val="clear" w:color="auto" w:fill="FFFFFF"/>
        <w:ind w:left="57" w:firstLine="454"/>
        <w:contextualSpacing/>
        <w:jc w:val="both"/>
        <w:rPr>
          <w:rFonts w:eastAsiaTheme="minorHAnsi"/>
          <w:b w:val="0"/>
          <w:bCs w:val="0"/>
          <w:color w:val="auto"/>
          <w:sz w:val="22"/>
          <w:szCs w:val="22"/>
          <w:lang w:eastAsia="en-US"/>
        </w:rPr>
      </w:pPr>
      <w:r w:rsidRPr="00FF1315">
        <w:rPr>
          <w:rFonts w:eastAsiaTheme="minorHAnsi"/>
          <w:b w:val="0"/>
          <w:bCs w:val="0"/>
          <w:color w:val="auto"/>
          <w:sz w:val="22"/>
          <w:szCs w:val="22"/>
          <w:lang w:eastAsia="en-US"/>
        </w:rPr>
        <w:t xml:space="preserve">            </w:t>
      </w:r>
      <w:r w:rsidR="00476275" w:rsidRPr="00FF1315">
        <w:rPr>
          <w:rFonts w:eastAsiaTheme="minorHAnsi"/>
          <w:b w:val="0"/>
          <w:bCs w:val="0"/>
          <w:color w:val="auto"/>
          <w:sz w:val="22"/>
          <w:szCs w:val="22"/>
          <w:lang w:eastAsia="en-US"/>
        </w:rPr>
        <w:t xml:space="preserve"> Литература</w:t>
      </w:r>
      <w:r w:rsidR="00EA09E1" w:rsidRPr="00FF1315">
        <w:rPr>
          <w:rFonts w:eastAsiaTheme="minorHAnsi"/>
          <w:b w:val="0"/>
          <w:bCs w:val="0"/>
          <w:color w:val="auto"/>
          <w:sz w:val="22"/>
          <w:szCs w:val="22"/>
          <w:lang w:eastAsia="en-US"/>
        </w:rPr>
        <w:t xml:space="preserve"> к главе 10</w:t>
      </w:r>
    </w:p>
    <w:p w:rsidR="007D45BC" w:rsidRPr="003E41EE" w:rsidRDefault="00964F9C" w:rsidP="003E41EE">
      <w:pPr>
        <w:pStyle w:val="2"/>
        <w:shd w:val="clear" w:color="auto" w:fill="FFFFFF"/>
        <w:ind w:left="57" w:firstLine="454"/>
        <w:contextualSpacing/>
        <w:jc w:val="both"/>
        <w:rPr>
          <w:rFonts w:eastAsiaTheme="minorHAnsi"/>
          <w:b w:val="0"/>
          <w:bCs w:val="0"/>
          <w:color w:val="auto"/>
          <w:sz w:val="24"/>
          <w:szCs w:val="24"/>
          <w:lang w:eastAsia="en-US"/>
        </w:rPr>
      </w:pPr>
      <w:r w:rsidRPr="003E41EE">
        <w:rPr>
          <w:rFonts w:eastAsiaTheme="minorHAnsi"/>
          <w:b w:val="0"/>
          <w:bCs w:val="0"/>
          <w:color w:val="auto"/>
          <w:sz w:val="24"/>
          <w:szCs w:val="24"/>
          <w:lang w:eastAsia="en-US"/>
        </w:rPr>
        <w:t xml:space="preserve">1. </w:t>
      </w:r>
      <w:r w:rsidR="007D45BC" w:rsidRPr="003E41EE">
        <w:rPr>
          <w:b w:val="0"/>
          <w:iCs/>
          <w:sz w:val="20"/>
          <w:szCs w:val="20"/>
        </w:rPr>
        <w:t>Кривошеин Д.А.,</w:t>
      </w:r>
      <w:r w:rsidRPr="003E41EE">
        <w:rPr>
          <w:b w:val="0"/>
          <w:iCs/>
          <w:sz w:val="20"/>
          <w:szCs w:val="20"/>
        </w:rPr>
        <w:t xml:space="preserve"> </w:t>
      </w:r>
      <w:r w:rsidR="007D45BC" w:rsidRPr="003E41EE">
        <w:rPr>
          <w:b w:val="0"/>
          <w:iCs/>
          <w:sz w:val="20"/>
          <w:szCs w:val="20"/>
        </w:rPr>
        <w:t>Дмитренко В.П. ,Федотова Н.В., Основы эк</w:t>
      </w:r>
      <w:r w:rsidR="007D45BC" w:rsidRPr="003E41EE">
        <w:rPr>
          <w:b w:val="0"/>
          <w:iCs/>
          <w:sz w:val="20"/>
          <w:szCs w:val="20"/>
        </w:rPr>
        <w:t>о</w:t>
      </w:r>
      <w:r w:rsidR="007D45BC" w:rsidRPr="003E41EE">
        <w:rPr>
          <w:b w:val="0"/>
          <w:iCs/>
          <w:sz w:val="20"/>
          <w:szCs w:val="20"/>
        </w:rPr>
        <w:t>логической безопасности производства, 2015.</w:t>
      </w:r>
      <w:r w:rsidR="007D45BC" w:rsidRPr="003E41EE">
        <w:rPr>
          <w:b w:val="0"/>
          <w:iCs/>
        </w:rPr>
        <w:t xml:space="preserve"> </w:t>
      </w:r>
    </w:p>
    <w:p w:rsidR="00476275" w:rsidRPr="003E41EE" w:rsidRDefault="00964F9C" w:rsidP="003E41EE">
      <w:pPr>
        <w:pStyle w:val="2"/>
        <w:shd w:val="clear" w:color="auto" w:fill="FFFFFF"/>
        <w:ind w:left="57" w:firstLine="454"/>
        <w:contextualSpacing/>
        <w:jc w:val="both"/>
        <w:rPr>
          <w:rFonts w:eastAsiaTheme="minorHAnsi"/>
          <w:b w:val="0"/>
          <w:bCs w:val="0"/>
          <w:color w:val="auto"/>
          <w:sz w:val="20"/>
          <w:szCs w:val="20"/>
          <w:lang w:eastAsia="en-US"/>
        </w:rPr>
      </w:pPr>
      <w:r w:rsidRPr="003E41EE">
        <w:rPr>
          <w:b w:val="0"/>
          <w:iCs/>
          <w:sz w:val="20"/>
          <w:szCs w:val="20"/>
        </w:rPr>
        <w:t>2. Ларионов Н.М. Рябышенков А.С. Промышленная экология, Учебник, М:Юрайт, 2012.</w:t>
      </w:r>
    </w:p>
    <w:p w:rsidR="00393D1A" w:rsidRPr="003E41EE" w:rsidRDefault="00964F9C" w:rsidP="003E41EE">
      <w:pPr>
        <w:pStyle w:val="2"/>
        <w:shd w:val="clear" w:color="auto" w:fill="FFFFFF"/>
        <w:ind w:left="57" w:firstLine="454"/>
        <w:contextualSpacing/>
        <w:jc w:val="both"/>
        <w:rPr>
          <w:rFonts w:eastAsiaTheme="minorHAnsi"/>
          <w:b w:val="0"/>
          <w:bCs w:val="0"/>
          <w:color w:val="auto"/>
          <w:sz w:val="28"/>
          <w:szCs w:val="28"/>
          <w:lang w:eastAsia="en-US"/>
        </w:rPr>
      </w:pPr>
      <w:r w:rsidRPr="003E41EE">
        <w:rPr>
          <w:rFonts w:eastAsiaTheme="minorHAnsi"/>
          <w:b w:val="0"/>
          <w:bCs w:val="0"/>
          <w:sz w:val="20"/>
          <w:szCs w:val="20"/>
          <w:lang w:eastAsia="en-US"/>
        </w:rPr>
        <w:t>3. Нисковская Е.В. Охрана окружающей среды и рациональное и</w:t>
      </w:r>
      <w:r w:rsidRPr="003E41EE">
        <w:rPr>
          <w:rFonts w:eastAsiaTheme="minorHAnsi"/>
          <w:b w:val="0"/>
          <w:bCs w:val="0"/>
          <w:sz w:val="20"/>
          <w:szCs w:val="20"/>
          <w:lang w:eastAsia="en-US"/>
        </w:rPr>
        <w:t>с</w:t>
      </w:r>
      <w:r w:rsidRPr="003E41EE">
        <w:rPr>
          <w:rFonts w:eastAsiaTheme="minorHAnsi"/>
          <w:b w:val="0"/>
          <w:bCs w:val="0"/>
          <w:sz w:val="20"/>
          <w:szCs w:val="20"/>
          <w:lang w:eastAsia="en-US"/>
        </w:rPr>
        <w:t>пользование природных ресурсов, ДВФУ,2014г</w:t>
      </w:r>
    </w:p>
    <w:p w:rsidR="005D0691" w:rsidRPr="003E41EE" w:rsidRDefault="006E3041" w:rsidP="003E41EE">
      <w:pPr>
        <w:pStyle w:val="2"/>
        <w:shd w:val="clear" w:color="auto" w:fill="FFFFFF"/>
        <w:ind w:left="57" w:firstLine="454"/>
        <w:contextualSpacing/>
        <w:jc w:val="both"/>
        <w:rPr>
          <w:rFonts w:eastAsiaTheme="minorHAnsi"/>
          <w:bCs w:val="0"/>
          <w:color w:val="auto"/>
          <w:sz w:val="28"/>
          <w:szCs w:val="28"/>
          <w:lang w:eastAsia="en-US"/>
        </w:rPr>
      </w:pPr>
      <w:r w:rsidRPr="003E41EE">
        <w:rPr>
          <w:rFonts w:eastAsiaTheme="minorHAnsi"/>
          <w:bCs w:val="0"/>
          <w:color w:val="auto"/>
          <w:sz w:val="28"/>
          <w:szCs w:val="28"/>
          <w:lang w:eastAsia="en-US"/>
        </w:rPr>
        <w:t xml:space="preserve">   </w:t>
      </w:r>
      <w:r w:rsidR="00906BF4" w:rsidRPr="003E41EE">
        <w:rPr>
          <w:rFonts w:eastAsiaTheme="minorHAnsi"/>
          <w:bCs w:val="0"/>
          <w:color w:val="auto"/>
          <w:sz w:val="28"/>
          <w:szCs w:val="28"/>
          <w:lang w:eastAsia="en-US"/>
        </w:rPr>
        <w:t xml:space="preserve">              </w:t>
      </w:r>
    </w:p>
    <w:p w:rsidR="00964F9C" w:rsidRDefault="005D0691" w:rsidP="003E41EE">
      <w:pPr>
        <w:pStyle w:val="2"/>
        <w:shd w:val="clear" w:color="auto" w:fill="FFFFFF"/>
        <w:ind w:left="57" w:firstLine="454"/>
        <w:contextualSpacing/>
        <w:jc w:val="both"/>
        <w:rPr>
          <w:rFonts w:eastAsiaTheme="minorHAnsi"/>
          <w:bCs w:val="0"/>
          <w:color w:val="auto"/>
          <w:sz w:val="28"/>
          <w:szCs w:val="28"/>
          <w:lang w:eastAsia="en-US"/>
        </w:rPr>
      </w:pPr>
      <w:r w:rsidRPr="003E41EE">
        <w:rPr>
          <w:rFonts w:eastAsiaTheme="minorHAnsi"/>
          <w:bCs w:val="0"/>
          <w:color w:val="auto"/>
          <w:sz w:val="28"/>
          <w:szCs w:val="28"/>
          <w:lang w:eastAsia="en-US"/>
        </w:rPr>
        <w:t xml:space="preserve">         </w:t>
      </w: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062840" w:rsidRPr="003E41EE" w:rsidRDefault="00062840" w:rsidP="003E41EE">
      <w:pPr>
        <w:pStyle w:val="2"/>
        <w:shd w:val="clear" w:color="auto" w:fill="FFFFFF"/>
        <w:ind w:left="57" w:firstLine="454"/>
        <w:contextualSpacing/>
        <w:jc w:val="both"/>
        <w:rPr>
          <w:rFonts w:eastAsiaTheme="minorHAnsi"/>
          <w:bCs w:val="0"/>
          <w:color w:val="auto"/>
          <w:sz w:val="28"/>
          <w:szCs w:val="28"/>
          <w:lang w:eastAsia="en-US"/>
        </w:rPr>
      </w:pPr>
    </w:p>
    <w:p w:rsidR="00FF1315" w:rsidRDefault="0027563E" w:rsidP="003E41EE">
      <w:pPr>
        <w:pStyle w:val="2"/>
        <w:shd w:val="clear" w:color="auto" w:fill="FFFFFF"/>
        <w:ind w:left="57" w:firstLine="454"/>
        <w:contextualSpacing/>
        <w:jc w:val="both"/>
        <w:rPr>
          <w:rFonts w:eastAsiaTheme="minorHAnsi"/>
          <w:bCs w:val="0"/>
          <w:color w:val="auto"/>
          <w:sz w:val="28"/>
          <w:szCs w:val="28"/>
          <w:lang w:eastAsia="en-US"/>
        </w:rPr>
      </w:pPr>
      <w:r w:rsidRPr="003E41EE">
        <w:rPr>
          <w:rFonts w:eastAsiaTheme="minorHAnsi"/>
          <w:bCs w:val="0"/>
          <w:color w:val="auto"/>
          <w:sz w:val="28"/>
          <w:szCs w:val="28"/>
          <w:lang w:eastAsia="en-US"/>
        </w:rPr>
        <w:t xml:space="preserve">                      </w:t>
      </w:r>
      <w:r w:rsidR="005D0691" w:rsidRPr="003E41EE">
        <w:rPr>
          <w:rFonts w:eastAsiaTheme="minorHAnsi"/>
          <w:bCs w:val="0"/>
          <w:color w:val="auto"/>
          <w:sz w:val="28"/>
          <w:szCs w:val="28"/>
          <w:lang w:eastAsia="en-US"/>
        </w:rPr>
        <w:t xml:space="preserve"> </w:t>
      </w:r>
    </w:p>
    <w:p w:rsidR="00557BB1" w:rsidRPr="003E41EE" w:rsidRDefault="00FF1315" w:rsidP="003E41EE">
      <w:pPr>
        <w:pStyle w:val="2"/>
        <w:shd w:val="clear" w:color="auto" w:fill="FFFFFF"/>
        <w:ind w:left="57" w:firstLine="454"/>
        <w:contextualSpacing/>
        <w:jc w:val="both"/>
        <w:rPr>
          <w:rFonts w:eastAsiaTheme="minorHAnsi"/>
          <w:b w:val="0"/>
          <w:bCs w:val="0"/>
          <w:color w:val="auto"/>
          <w:sz w:val="28"/>
          <w:szCs w:val="28"/>
          <w:lang w:eastAsia="en-US"/>
        </w:rPr>
      </w:pPr>
      <w:r>
        <w:rPr>
          <w:rFonts w:eastAsiaTheme="minorHAnsi"/>
          <w:bCs w:val="0"/>
          <w:color w:val="auto"/>
          <w:sz w:val="28"/>
          <w:szCs w:val="28"/>
          <w:lang w:eastAsia="en-US"/>
        </w:rPr>
        <w:t xml:space="preserve">                        </w:t>
      </w:r>
      <w:r w:rsidR="00906BF4" w:rsidRPr="003E41EE">
        <w:rPr>
          <w:rFonts w:eastAsiaTheme="minorHAnsi"/>
          <w:bCs w:val="0"/>
          <w:color w:val="auto"/>
          <w:sz w:val="28"/>
          <w:szCs w:val="28"/>
          <w:lang w:eastAsia="en-US"/>
        </w:rPr>
        <w:t xml:space="preserve"> </w:t>
      </w:r>
      <w:r w:rsidR="006E3041" w:rsidRPr="003E41EE">
        <w:rPr>
          <w:rFonts w:eastAsiaTheme="minorHAnsi"/>
          <w:bCs w:val="0"/>
          <w:color w:val="auto"/>
          <w:sz w:val="28"/>
          <w:szCs w:val="28"/>
          <w:lang w:eastAsia="en-US"/>
        </w:rPr>
        <w:t xml:space="preserve"> </w:t>
      </w:r>
      <w:r w:rsidR="00557BB1" w:rsidRPr="003E41EE">
        <w:rPr>
          <w:rFonts w:eastAsiaTheme="minorHAnsi"/>
          <w:bCs w:val="0"/>
          <w:color w:val="auto"/>
          <w:sz w:val="28"/>
          <w:szCs w:val="28"/>
          <w:lang w:eastAsia="en-US"/>
        </w:rPr>
        <w:t xml:space="preserve"> </w:t>
      </w:r>
      <w:r w:rsidR="006A2777" w:rsidRPr="003E41EE">
        <w:rPr>
          <w:rFonts w:eastAsiaTheme="minorHAnsi"/>
          <w:bCs w:val="0"/>
          <w:color w:val="auto"/>
          <w:sz w:val="28"/>
          <w:szCs w:val="28"/>
          <w:lang w:eastAsia="en-US"/>
        </w:rPr>
        <w:t xml:space="preserve">Глава </w:t>
      </w:r>
      <w:r w:rsidR="00393D1A" w:rsidRPr="003E41EE">
        <w:rPr>
          <w:rFonts w:eastAsiaTheme="minorHAnsi"/>
          <w:bCs w:val="0"/>
          <w:color w:val="auto"/>
          <w:sz w:val="28"/>
          <w:szCs w:val="28"/>
          <w:lang w:eastAsia="en-US"/>
        </w:rPr>
        <w:t>1</w:t>
      </w:r>
      <w:r w:rsidR="00420A4E" w:rsidRPr="003E41EE">
        <w:rPr>
          <w:rFonts w:eastAsiaTheme="minorHAnsi"/>
          <w:bCs w:val="0"/>
          <w:color w:val="auto"/>
          <w:sz w:val="28"/>
          <w:szCs w:val="28"/>
          <w:lang w:eastAsia="en-US"/>
        </w:rPr>
        <w:t>1</w:t>
      </w:r>
      <w:r w:rsidR="00557BB1" w:rsidRPr="003E41EE">
        <w:rPr>
          <w:sz w:val="28"/>
          <w:szCs w:val="28"/>
        </w:rPr>
        <w:t xml:space="preserve">                                                                                 </w:t>
      </w:r>
      <w:r w:rsidR="008D374C" w:rsidRPr="003E41EE">
        <w:rPr>
          <w:sz w:val="28"/>
          <w:szCs w:val="28"/>
        </w:rPr>
        <w:t xml:space="preserve"> </w:t>
      </w:r>
    </w:p>
    <w:p w:rsidR="004B1808" w:rsidRDefault="004B1808" w:rsidP="003E41EE">
      <w:pPr>
        <w:pStyle w:val="2"/>
        <w:shd w:val="clear" w:color="auto" w:fill="FFFFFF"/>
        <w:ind w:left="57" w:firstLine="454"/>
        <w:contextualSpacing/>
        <w:jc w:val="both"/>
        <w:rPr>
          <w:sz w:val="28"/>
          <w:szCs w:val="28"/>
        </w:rPr>
      </w:pPr>
      <w:r>
        <w:rPr>
          <w:sz w:val="28"/>
          <w:szCs w:val="28"/>
        </w:rPr>
        <w:t xml:space="preserve"> </w:t>
      </w:r>
      <w:r w:rsidR="00FF1315">
        <w:rPr>
          <w:sz w:val="28"/>
          <w:szCs w:val="28"/>
        </w:rPr>
        <w:t xml:space="preserve">  </w:t>
      </w:r>
      <w:r>
        <w:rPr>
          <w:sz w:val="28"/>
          <w:szCs w:val="28"/>
        </w:rPr>
        <w:t xml:space="preserve">    </w:t>
      </w:r>
      <w:r w:rsidR="008D374C" w:rsidRPr="003E41EE">
        <w:rPr>
          <w:sz w:val="28"/>
          <w:szCs w:val="28"/>
        </w:rPr>
        <w:t xml:space="preserve">Экономическое </w:t>
      </w:r>
      <w:r w:rsidR="005D0691" w:rsidRPr="003E41EE">
        <w:rPr>
          <w:sz w:val="28"/>
          <w:szCs w:val="28"/>
        </w:rPr>
        <w:t xml:space="preserve">регулирование </w:t>
      </w:r>
    </w:p>
    <w:p w:rsidR="00DC6ED9" w:rsidRPr="003E41EE" w:rsidRDefault="004B1808" w:rsidP="003E41EE">
      <w:pPr>
        <w:pStyle w:val="2"/>
        <w:shd w:val="clear" w:color="auto" w:fill="FFFFFF"/>
        <w:ind w:left="57" w:firstLine="454"/>
        <w:contextualSpacing/>
        <w:jc w:val="both"/>
        <w:rPr>
          <w:sz w:val="28"/>
          <w:szCs w:val="28"/>
        </w:rPr>
      </w:pPr>
      <w:r>
        <w:rPr>
          <w:sz w:val="28"/>
          <w:szCs w:val="28"/>
        </w:rPr>
        <w:t xml:space="preserve">      </w:t>
      </w:r>
      <w:r w:rsidR="00FF1315">
        <w:rPr>
          <w:sz w:val="28"/>
          <w:szCs w:val="28"/>
        </w:rPr>
        <w:t xml:space="preserve">  </w:t>
      </w:r>
      <w:r>
        <w:rPr>
          <w:sz w:val="28"/>
          <w:szCs w:val="28"/>
        </w:rPr>
        <w:t xml:space="preserve">  </w:t>
      </w:r>
      <w:r w:rsidR="008D374C" w:rsidRPr="003E41EE">
        <w:rPr>
          <w:sz w:val="28"/>
          <w:szCs w:val="28"/>
        </w:rPr>
        <w:t>техносфе</w:t>
      </w:r>
      <w:r>
        <w:rPr>
          <w:sz w:val="28"/>
          <w:szCs w:val="28"/>
        </w:rPr>
        <w:t>р</w:t>
      </w:r>
      <w:r w:rsidR="008D374C" w:rsidRPr="003E41EE">
        <w:rPr>
          <w:sz w:val="28"/>
          <w:szCs w:val="28"/>
        </w:rPr>
        <w:t>ной безопасности</w:t>
      </w:r>
      <w:r w:rsidR="00DC6ED9" w:rsidRPr="003E41EE">
        <w:rPr>
          <w:sz w:val="28"/>
          <w:szCs w:val="28"/>
        </w:rPr>
        <w:t xml:space="preserve">                                            </w:t>
      </w:r>
    </w:p>
    <w:p w:rsidR="00DC6ED9" w:rsidRPr="003E41EE" w:rsidRDefault="00DC6ED9" w:rsidP="003E41EE">
      <w:pPr>
        <w:pStyle w:val="2"/>
        <w:shd w:val="clear" w:color="auto" w:fill="FFFFFF"/>
        <w:ind w:left="57" w:firstLine="454"/>
        <w:contextualSpacing/>
        <w:jc w:val="both"/>
        <w:rPr>
          <w:sz w:val="24"/>
          <w:szCs w:val="24"/>
        </w:rPr>
      </w:pPr>
    </w:p>
    <w:p w:rsidR="00402683" w:rsidRPr="003E41EE" w:rsidRDefault="00420A4E" w:rsidP="003E41EE">
      <w:pPr>
        <w:pStyle w:val="2"/>
        <w:shd w:val="clear" w:color="auto" w:fill="FFFFFF"/>
        <w:ind w:left="57" w:firstLine="454"/>
        <w:contextualSpacing/>
        <w:jc w:val="both"/>
        <w:rPr>
          <w:bCs w:val="0"/>
          <w:sz w:val="24"/>
          <w:szCs w:val="24"/>
        </w:rPr>
      </w:pPr>
      <w:r w:rsidRPr="003E41EE">
        <w:rPr>
          <w:sz w:val="24"/>
          <w:szCs w:val="24"/>
        </w:rPr>
        <w:t>11</w:t>
      </w:r>
      <w:r w:rsidR="00F92E2E" w:rsidRPr="003E41EE">
        <w:rPr>
          <w:sz w:val="24"/>
          <w:szCs w:val="24"/>
        </w:rPr>
        <w:t>.1</w:t>
      </w:r>
      <w:r w:rsidR="00402683" w:rsidRPr="003E41EE">
        <w:rPr>
          <w:sz w:val="24"/>
          <w:szCs w:val="24"/>
        </w:rPr>
        <w:t xml:space="preserve">. </w:t>
      </w:r>
      <w:r w:rsidR="00F92E2E" w:rsidRPr="003E41EE">
        <w:rPr>
          <w:sz w:val="24"/>
          <w:szCs w:val="24"/>
        </w:rPr>
        <w:t xml:space="preserve"> </w:t>
      </w:r>
      <w:r w:rsidR="00402683" w:rsidRPr="003E41EE">
        <w:rPr>
          <w:bCs w:val="0"/>
          <w:sz w:val="24"/>
          <w:szCs w:val="24"/>
        </w:rPr>
        <w:t>Государственная поддержка повышения техн</w:t>
      </w:r>
      <w:r w:rsidR="00402683" w:rsidRPr="003E41EE">
        <w:rPr>
          <w:bCs w:val="0"/>
          <w:sz w:val="24"/>
          <w:szCs w:val="24"/>
        </w:rPr>
        <w:t>о</w:t>
      </w:r>
      <w:r w:rsidR="00402683" w:rsidRPr="003E41EE">
        <w:rPr>
          <w:bCs w:val="0"/>
          <w:sz w:val="24"/>
          <w:szCs w:val="24"/>
        </w:rPr>
        <w:t>сферной безопасности</w:t>
      </w:r>
    </w:p>
    <w:p w:rsidR="00DC6ED9" w:rsidRPr="003E41EE" w:rsidRDefault="00DC6ED9" w:rsidP="003E41EE">
      <w:pPr>
        <w:pStyle w:val="2"/>
        <w:shd w:val="clear" w:color="auto" w:fill="FFFFFF"/>
        <w:ind w:left="57" w:firstLine="454"/>
        <w:contextualSpacing/>
        <w:jc w:val="both"/>
        <w:rPr>
          <w:sz w:val="24"/>
          <w:szCs w:val="24"/>
        </w:rPr>
      </w:pPr>
    </w:p>
    <w:p w:rsidR="00EA2550" w:rsidRPr="003E41EE" w:rsidRDefault="00402683" w:rsidP="003E41EE">
      <w:pPr>
        <w:ind w:left="57" w:firstLine="454"/>
        <w:contextualSpacing/>
        <w:jc w:val="both"/>
        <w:textAlignment w:val="top"/>
        <w:rPr>
          <w:sz w:val="20"/>
          <w:szCs w:val="20"/>
        </w:rPr>
      </w:pPr>
      <w:r w:rsidRPr="003E41EE">
        <w:rPr>
          <w:bCs/>
          <w:sz w:val="20"/>
          <w:szCs w:val="20"/>
        </w:rPr>
        <w:t xml:space="preserve"> </w:t>
      </w:r>
      <w:r w:rsidRPr="003E41EE">
        <w:rPr>
          <w:sz w:val="20"/>
          <w:szCs w:val="20"/>
        </w:rPr>
        <w:t>Государство оказывает поддержку хозяйственной и (или) иной деятельности, осуществляемой юридическими лицами и индивидуал</w:t>
      </w:r>
      <w:r w:rsidRPr="003E41EE">
        <w:rPr>
          <w:sz w:val="20"/>
          <w:szCs w:val="20"/>
        </w:rPr>
        <w:t>ь</w:t>
      </w:r>
      <w:r w:rsidRPr="003E41EE">
        <w:rPr>
          <w:sz w:val="20"/>
          <w:szCs w:val="20"/>
        </w:rPr>
        <w:t>ными предпринимателями в целях охраны окружающей среды</w:t>
      </w:r>
      <w:r w:rsidR="00EA2550" w:rsidRPr="003E41EE">
        <w:rPr>
          <w:sz w:val="20"/>
          <w:szCs w:val="20"/>
        </w:rPr>
        <w:t xml:space="preserve">.                                </w:t>
      </w:r>
    </w:p>
    <w:p w:rsidR="0027563E" w:rsidRPr="003E41EE" w:rsidRDefault="00EA2550" w:rsidP="003E41EE">
      <w:pPr>
        <w:ind w:left="57" w:firstLine="454"/>
        <w:contextualSpacing/>
        <w:jc w:val="both"/>
        <w:textAlignment w:val="top"/>
        <w:rPr>
          <w:spacing w:val="4"/>
          <w:sz w:val="20"/>
          <w:szCs w:val="20"/>
        </w:rPr>
      </w:pPr>
      <w:r w:rsidRPr="003E41EE">
        <w:rPr>
          <w:spacing w:val="4"/>
          <w:sz w:val="20"/>
          <w:szCs w:val="20"/>
        </w:rPr>
        <w:t xml:space="preserve"> Государственная поддержка осуществляется при реализации следующих мероприятий:                                                               </w:t>
      </w:r>
      <w:r w:rsidR="0027563E" w:rsidRPr="003E41EE">
        <w:rPr>
          <w:spacing w:val="4"/>
          <w:sz w:val="20"/>
          <w:szCs w:val="20"/>
        </w:rPr>
        <w:t xml:space="preserve">                              </w:t>
      </w:r>
    </w:p>
    <w:p w:rsidR="0027563E" w:rsidRPr="003E41EE" w:rsidRDefault="00EA2550" w:rsidP="003E41EE">
      <w:pPr>
        <w:ind w:left="57" w:firstLine="454"/>
        <w:contextualSpacing/>
        <w:jc w:val="both"/>
        <w:textAlignment w:val="top"/>
        <w:rPr>
          <w:spacing w:val="4"/>
          <w:sz w:val="20"/>
          <w:szCs w:val="20"/>
        </w:rPr>
      </w:pPr>
      <w:r w:rsidRPr="003E41EE">
        <w:rPr>
          <w:spacing w:val="4"/>
          <w:sz w:val="20"/>
          <w:szCs w:val="20"/>
        </w:rPr>
        <w:t xml:space="preserve"> </w:t>
      </w:r>
      <w:r w:rsidR="0027563E" w:rsidRPr="003E41EE">
        <w:rPr>
          <w:spacing w:val="4"/>
          <w:sz w:val="20"/>
          <w:szCs w:val="20"/>
        </w:rPr>
        <w:t>1)</w:t>
      </w:r>
      <w:r w:rsidRPr="003E41EE">
        <w:rPr>
          <w:spacing w:val="4"/>
          <w:sz w:val="20"/>
          <w:szCs w:val="20"/>
        </w:rPr>
        <w:t xml:space="preserve">внедрение наилучших доступных технологий;                  </w:t>
      </w:r>
      <w:r w:rsidR="0027563E" w:rsidRPr="003E41EE">
        <w:rPr>
          <w:spacing w:val="4"/>
          <w:sz w:val="20"/>
          <w:szCs w:val="20"/>
        </w:rPr>
        <w:t xml:space="preserve">                              </w:t>
      </w:r>
    </w:p>
    <w:p w:rsidR="0027563E" w:rsidRPr="003E41EE" w:rsidRDefault="00EA2550" w:rsidP="003E41EE">
      <w:pPr>
        <w:ind w:left="57" w:firstLine="454"/>
        <w:contextualSpacing/>
        <w:jc w:val="both"/>
        <w:textAlignment w:val="top"/>
        <w:rPr>
          <w:spacing w:val="4"/>
          <w:sz w:val="20"/>
          <w:szCs w:val="20"/>
        </w:rPr>
      </w:pPr>
      <w:r w:rsidRPr="003E41EE">
        <w:rPr>
          <w:spacing w:val="4"/>
          <w:sz w:val="20"/>
          <w:szCs w:val="20"/>
        </w:rPr>
        <w:t xml:space="preserve"> </w:t>
      </w:r>
      <w:r w:rsidR="0027563E" w:rsidRPr="003E41EE">
        <w:rPr>
          <w:spacing w:val="4"/>
          <w:sz w:val="20"/>
          <w:szCs w:val="20"/>
        </w:rPr>
        <w:t>2)</w:t>
      </w:r>
      <w:r w:rsidRPr="003E41EE">
        <w:rPr>
          <w:spacing w:val="4"/>
          <w:sz w:val="20"/>
          <w:szCs w:val="20"/>
        </w:rPr>
        <w:t>проектировани</w:t>
      </w:r>
      <w:r w:rsidR="004B7832" w:rsidRPr="003E41EE">
        <w:rPr>
          <w:spacing w:val="4"/>
          <w:sz w:val="20"/>
          <w:szCs w:val="20"/>
        </w:rPr>
        <w:t xml:space="preserve">е, строительство, реконструкция </w:t>
      </w:r>
      <w:r w:rsidRPr="003E41EE">
        <w:rPr>
          <w:spacing w:val="4"/>
          <w:sz w:val="20"/>
          <w:szCs w:val="20"/>
        </w:rPr>
        <w:t>систем об</w:t>
      </w:r>
      <w:r w:rsidRPr="003E41EE">
        <w:rPr>
          <w:spacing w:val="4"/>
          <w:sz w:val="20"/>
          <w:szCs w:val="20"/>
        </w:rPr>
        <w:t>о</w:t>
      </w:r>
      <w:r w:rsidRPr="003E41EE">
        <w:rPr>
          <w:spacing w:val="4"/>
          <w:sz w:val="20"/>
          <w:szCs w:val="20"/>
        </w:rPr>
        <w:t>ротно</w:t>
      </w:r>
      <w:r w:rsidR="0027563E" w:rsidRPr="003E41EE">
        <w:rPr>
          <w:spacing w:val="4"/>
          <w:sz w:val="20"/>
          <w:szCs w:val="20"/>
        </w:rPr>
        <w:t>го и бессточного водоснабжения,</w:t>
      </w:r>
      <w:r w:rsidRPr="003E41EE">
        <w:rPr>
          <w:spacing w:val="4"/>
          <w:sz w:val="20"/>
          <w:szCs w:val="20"/>
        </w:rPr>
        <w:t xml:space="preserve">                                         </w:t>
      </w:r>
      <w:r w:rsidR="0027563E" w:rsidRPr="003E41EE">
        <w:rPr>
          <w:spacing w:val="4"/>
          <w:sz w:val="20"/>
          <w:szCs w:val="20"/>
        </w:rPr>
        <w:t xml:space="preserve">                              </w:t>
      </w:r>
    </w:p>
    <w:p w:rsidR="0027563E" w:rsidRPr="003E41EE" w:rsidRDefault="0027563E" w:rsidP="003E41EE">
      <w:pPr>
        <w:ind w:left="57" w:firstLine="454"/>
        <w:contextualSpacing/>
        <w:jc w:val="both"/>
        <w:textAlignment w:val="top"/>
        <w:rPr>
          <w:spacing w:val="4"/>
          <w:sz w:val="20"/>
          <w:szCs w:val="20"/>
        </w:rPr>
      </w:pPr>
      <w:r w:rsidRPr="003E41EE">
        <w:rPr>
          <w:spacing w:val="4"/>
          <w:sz w:val="20"/>
          <w:szCs w:val="20"/>
        </w:rPr>
        <w:t>ц</w:t>
      </w:r>
      <w:r w:rsidR="00EA2550" w:rsidRPr="003E41EE">
        <w:rPr>
          <w:spacing w:val="4"/>
          <w:sz w:val="20"/>
          <w:szCs w:val="20"/>
        </w:rPr>
        <w:t>ентрализованных систем водоотведения (канализации), канал</w:t>
      </w:r>
      <w:r w:rsidR="00EA2550" w:rsidRPr="003E41EE">
        <w:rPr>
          <w:spacing w:val="4"/>
          <w:sz w:val="20"/>
          <w:szCs w:val="20"/>
        </w:rPr>
        <w:t>и</w:t>
      </w:r>
      <w:r w:rsidR="00EA2550" w:rsidRPr="003E41EE">
        <w:rPr>
          <w:spacing w:val="4"/>
          <w:sz w:val="20"/>
          <w:szCs w:val="20"/>
        </w:rPr>
        <w:t>зационных сетей, локальных (для отдельных объектов хозяйственной и (или) иной деятельности) сооружений и устройств по очистке сто</w:t>
      </w:r>
      <w:r w:rsidR="00EA2550" w:rsidRPr="003E41EE">
        <w:rPr>
          <w:spacing w:val="4"/>
          <w:sz w:val="20"/>
          <w:szCs w:val="20"/>
        </w:rPr>
        <w:t>ч</w:t>
      </w:r>
      <w:r w:rsidR="00EA2550" w:rsidRPr="003E41EE">
        <w:rPr>
          <w:spacing w:val="4"/>
          <w:sz w:val="20"/>
          <w:szCs w:val="20"/>
        </w:rPr>
        <w:t>ных, в том числе дренажных, вод, по переработке жидких бытов</w:t>
      </w:r>
      <w:r w:rsidRPr="003E41EE">
        <w:rPr>
          <w:spacing w:val="4"/>
          <w:sz w:val="20"/>
          <w:szCs w:val="20"/>
        </w:rPr>
        <w:t>ых отходов и осадка сточных вод,</w:t>
      </w:r>
      <w:r w:rsidR="00EA2550" w:rsidRPr="003E41EE">
        <w:rPr>
          <w:spacing w:val="4"/>
          <w:sz w:val="20"/>
          <w:szCs w:val="20"/>
        </w:rPr>
        <w:t xml:space="preserve">                                      </w:t>
      </w:r>
      <w:r w:rsidRPr="003E41EE">
        <w:rPr>
          <w:spacing w:val="4"/>
          <w:sz w:val="20"/>
          <w:szCs w:val="20"/>
        </w:rPr>
        <w:t xml:space="preserve">                            </w:t>
      </w:r>
    </w:p>
    <w:p w:rsidR="0027563E" w:rsidRPr="003E41EE" w:rsidRDefault="00EA2550" w:rsidP="003E41EE">
      <w:pPr>
        <w:ind w:left="57" w:firstLine="454"/>
        <w:contextualSpacing/>
        <w:jc w:val="both"/>
        <w:textAlignment w:val="top"/>
        <w:rPr>
          <w:spacing w:val="4"/>
          <w:sz w:val="20"/>
          <w:szCs w:val="20"/>
        </w:rPr>
      </w:pPr>
      <w:r w:rsidRPr="003E41EE">
        <w:rPr>
          <w:spacing w:val="4"/>
          <w:sz w:val="20"/>
          <w:szCs w:val="20"/>
        </w:rPr>
        <w:t>сооружений и установок по улавливанию и утилизации выбр</w:t>
      </w:r>
      <w:r w:rsidRPr="003E41EE">
        <w:rPr>
          <w:spacing w:val="4"/>
          <w:sz w:val="20"/>
          <w:szCs w:val="20"/>
        </w:rPr>
        <w:t>а</w:t>
      </w:r>
      <w:r w:rsidRPr="003E41EE">
        <w:rPr>
          <w:spacing w:val="4"/>
          <w:sz w:val="20"/>
          <w:szCs w:val="20"/>
        </w:rPr>
        <w:t>сываемых загрязняющих веществ, термической обработке и очистке газов перед их выбросом в атмосферный воздух, полезному испол</w:t>
      </w:r>
      <w:r w:rsidRPr="003E41EE">
        <w:rPr>
          <w:spacing w:val="4"/>
          <w:sz w:val="20"/>
          <w:szCs w:val="20"/>
        </w:rPr>
        <w:t>ь</w:t>
      </w:r>
      <w:r w:rsidRPr="003E41EE">
        <w:rPr>
          <w:spacing w:val="4"/>
          <w:sz w:val="20"/>
          <w:szCs w:val="20"/>
        </w:rPr>
        <w:t xml:space="preserve">зованию попутного нефтяного газа;                                                      </w:t>
      </w:r>
      <w:r w:rsidR="0027563E" w:rsidRPr="003E41EE">
        <w:rPr>
          <w:spacing w:val="4"/>
          <w:sz w:val="20"/>
          <w:szCs w:val="20"/>
        </w:rPr>
        <w:t xml:space="preserve">                             </w:t>
      </w:r>
    </w:p>
    <w:p w:rsidR="0027563E" w:rsidRPr="003E41EE" w:rsidRDefault="0027563E" w:rsidP="003E41EE">
      <w:pPr>
        <w:ind w:left="57" w:firstLine="454"/>
        <w:contextualSpacing/>
        <w:jc w:val="both"/>
        <w:textAlignment w:val="top"/>
        <w:rPr>
          <w:spacing w:val="4"/>
          <w:sz w:val="20"/>
          <w:szCs w:val="20"/>
        </w:rPr>
      </w:pPr>
      <w:r w:rsidRPr="003E41EE">
        <w:rPr>
          <w:spacing w:val="4"/>
          <w:sz w:val="20"/>
          <w:szCs w:val="20"/>
        </w:rPr>
        <w:t>3)</w:t>
      </w:r>
      <w:r w:rsidR="00EA2550" w:rsidRPr="003E41EE">
        <w:rPr>
          <w:spacing w:val="4"/>
          <w:sz w:val="20"/>
          <w:szCs w:val="20"/>
        </w:rPr>
        <w:t xml:space="preserve"> установка:                                                                          </w:t>
      </w:r>
      <w:r w:rsidRPr="003E41EE">
        <w:rPr>
          <w:spacing w:val="4"/>
          <w:sz w:val="20"/>
          <w:szCs w:val="20"/>
        </w:rPr>
        <w:t xml:space="preserve">                              </w:t>
      </w:r>
    </w:p>
    <w:p w:rsidR="0027563E" w:rsidRPr="003E41EE" w:rsidRDefault="00EA2550" w:rsidP="003E41EE">
      <w:pPr>
        <w:ind w:left="57" w:firstLine="454"/>
        <w:contextualSpacing/>
        <w:jc w:val="both"/>
        <w:textAlignment w:val="top"/>
        <w:rPr>
          <w:spacing w:val="4"/>
          <w:sz w:val="20"/>
          <w:szCs w:val="20"/>
        </w:rPr>
      </w:pPr>
      <w:r w:rsidRPr="003E41EE">
        <w:rPr>
          <w:spacing w:val="4"/>
          <w:sz w:val="20"/>
          <w:szCs w:val="20"/>
        </w:rPr>
        <w:t>оборудования по улучшению режимов сжигания топлива;                 оборудования по использованию, транспортированию, обезврежив</w:t>
      </w:r>
      <w:r w:rsidRPr="003E41EE">
        <w:rPr>
          <w:spacing w:val="4"/>
          <w:sz w:val="20"/>
          <w:szCs w:val="20"/>
        </w:rPr>
        <w:t>а</w:t>
      </w:r>
      <w:r w:rsidRPr="003E41EE">
        <w:rPr>
          <w:spacing w:val="4"/>
          <w:sz w:val="20"/>
          <w:szCs w:val="20"/>
        </w:rPr>
        <w:t>нию отходов производства и потребления;                                                            автоматизированных систем, лабораторий по контролю за составом, объемом или массой сточных вод;</w:t>
      </w:r>
      <w:r w:rsidR="00741A6C" w:rsidRPr="003E41EE">
        <w:rPr>
          <w:spacing w:val="4"/>
          <w:sz w:val="20"/>
          <w:szCs w:val="20"/>
        </w:rPr>
        <w:t xml:space="preserve">                               </w:t>
      </w:r>
      <w:r w:rsidR="0027563E" w:rsidRPr="003E41EE">
        <w:rPr>
          <w:spacing w:val="4"/>
          <w:sz w:val="20"/>
          <w:szCs w:val="20"/>
        </w:rPr>
        <w:t xml:space="preserve">                               </w:t>
      </w:r>
    </w:p>
    <w:p w:rsidR="00741A6C" w:rsidRPr="003E41EE" w:rsidRDefault="00EA2550" w:rsidP="003E41EE">
      <w:pPr>
        <w:ind w:left="57" w:firstLine="454"/>
        <w:contextualSpacing/>
        <w:jc w:val="both"/>
        <w:textAlignment w:val="top"/>
        <w:rPr>
          <w:spacing w:val="4"/>
          <w:sz w:val="20"/>
          <w:szCs w:val="20"/>
        </w:rPr>
      </w:pPr>
      <w:r w:rsidRPr="003E41EE">
        <w:rPr>
          <w:spacing w:val="4"/>
          <w:sz w:val="20"/>
          <w:szCs w:val="20"/>
        </w:rPr>
        <w:t>автоматизированных систем, лабораторий (стационарных и п</w:t>
      </w:r>
      <w:r w:rsidRPr="003E41EE">
        <w:rPr>
          <w:spacing w:val="4"/>
          <w:sz w:val="20"/>
          <w:szCs w:val="20"/>
        </w:rPr>
        <w:t>е</w:t>
      </w:r>
      <w:r w:rsidRPr="003E41EE">
        <w:rPr>
          <w:spacing w:val="4"/>
          <w:sz w:val="20"/>
          <w:szCs w:val="20"/>
        </w:rPr>
        <w:t>редвижных) по контролю за составом загрязняющих веществ и объ</w:t>
      </w:r>
      <w:r w:rsidRPr="003E41EE">
        <w:rPr>
          <w:spacing w:val="4"/>
          <w:sz w:val="20"/>
          <w:szCs w:val="20"/>
        </w:rPr>
        <w:t>е</w:t>
      </w:r>
      <w:r w:rsidRPr="003E41EE">
        <w:rPr>
          <w:spacing w:val="4"/>
          <w:sz w:val="20"/>
          <w:szCs w:val="20"/>
        </w:rPr>
        <w:t>мом или массой их выбросов в атмосферный воздух;</w:t>
      </w:r>
      <w:r w:rsidR="001A46F5" w:rsidRPr="003E41EE">
        <w:rPr>
          <w:spacing w:val="4"/>
          <w:sz w:val="20"/>
          <w:szCs w:val="20"/>
        </w:rPr>
        <w:t xml:space="preserve">                                   </w:t>
      </w:r>
      <w:r w:rsidRPr="003E41EE">
        <w:rPr>
          <w:spacing w:val="4"/>
          <w:sz w:val="20"/>
          <w:szCs w:val="20"/>
        </w:rPr>
        <w:t>автоматизированных систем, лабораторий (стационарных и пер</w:t>
      </w:r>
      <w:r w:rsidRPr="003E41EE">
        <w:rPr>
          <w:spacing w:val="4"/>
          <w:sz w:val="20"/>
          <w:szCs w:val="20"/>
        </w:rPr>
        <w:t>е</w:t>
      </w:r>
      <w:r w:rsidRPr="003E41EE">
        <w:rPr>
          <w:spacing w:val="4"/>
          <w:sz w:val="20"/>
          <w:szCs w:val="20"/>
        </w:rPr>
        <w:t>движных) по наблюдению за состоянием окружающей среды, в том числе компонентов природной среды</w:t>
      </w:r>
      <w:r w:rsidR="001A46F5" w:rsidRPr="003E41EE">
        <w:rPr>
          <w:spacing w:val="4"/>
          <w:sz w:val="20"/>
          <w:szCs w:val="20"/>
        </w:rPr>
        <w:t>.</w:t>
      </w:r>
      <w:r w:rsidR="001A46F5" w:rsidRPr="003E41EE">
        <w:rPr>
          <w:sz w:val="20"/>
          <w:szCs w:val="20"/>
        </w:rPr>
        <w:t xml:space="preserve"> </w:t>
      </w:r>
    </w:p>
    <w:p w:rsidR="0027563E" w:rsidRPr="003E41EE" w:rsidRDefault="001A46F5" w:rsidP="003E41EE">
      <w:pPr>
        <w:ind w:left="57" w:firstLine="454"/>
        <w:contextualSpacing/>
        <w:jc w:val="both"/>
        <w:textAlignment w:val="top"/>
        <w:rPr>
          <w:sz w:val="20"/>
          <w:szCs w:val="20"/>
        </w:rPr>
      </w:pPr>
      <w:r w:rsidRPr="003E41EE">
        <w:rPr>
          <w:sz w:val="20"/>
          <w:szCs w:val="20"/>
        </w:rPr>
        <w:t>Государственная поддержка хозяйственной и (или) иной деятел</w:t>
      </w:r>
      <w:r w:rsidRPr="003E41EE">
        <w:rPr>
          <w:sz w:val="20"/>
          <w:szCs w:val="20"/>
        </w:rPr>
        <w:t>ь</w:t>
      </w:r>
      <w:r w:rsidRPr="003E41EE">
        <w:rPr>
          <w:sz w:val="20"/>
          <w:szCs w:val="20"/>
        </w:rPr>
        <w:t>ности в целях охраны окружающей среды может осуществляться по сл</w:t>
      </w:r>
      <w:r w:rsidRPr="003E41EE">
        <w:rPr>
          <w:sz w:val="20"/>
          <w:szCs w:val="20"/>
        </w:rPr>
        <w:t>е</w:t>
      </w:r>
      <w:r w:rsidRPr="003E41EE">
        <w:rPr>
          <w:sz w:val="20"/>
          <w:szCs w:val="20"/>
        </w:rPr>
        <w:t xml:space="preserve">дующим направлениям:                                                                                                 </w:t>
      </w:r>
    </w:p>
    <w:p w:rsidR="0027563E" w:rsidRPr="003E41EE" w:rsidRDefault="001A46F5" w:rsidP="003E41EE">
      <w:pPr>
        <w:ind w:left="57" w:firstLine="454"/>
        <w:contextualSpacing/>
        <w:jc w:val="both"/>
        <w:textAlignment w:val="top"/>
        <w:rPr>
          <w:sz w:val="20"/>
          <w:szCs w:val="20"/>
        </w:rPr>
      </w:pPr>
      <w:r w:rsidRPr="003E41EE">
        <w:rPr>
          <w:sz w:val="20"/>
          <w:szCs w:val="20"/>
        </w:rPr>
        <w:t>содействие в осуществлении инвестиционной деятельности, н</w:t>
      </w:r>
      <w:r w:rsidRPr="003E41EE">
        <w:rPr>
          <w:sz w:val="20"/>
          <w:szCs w:val="20"/>
        </w:rPr>
        <w:t>а</w:t>
      </w:r>
      <w:r w:rsidRPr="003E41EE">
        <w:rPr>
          <w:sz w:val="20"/>
          <w:szCs w:val="20"/>
        </w:rPr>
        <w:t>правленной на внедрение наилучших доступных технологий и реализ</w:t>
      </w:r>
      <w:r w:rsidRPr="003E41EE">
        <w:rPr>
          <w:sz w:val="20"/>
          <w:szCs w:val="20"/>
        </w:rPr>
        <w:t>а</w:t>
      </w:r>
      <w:r w:rsidRPr="003E41EE">
        <w:rPr>
          <w:sz w:val="20"/>
          <w:szCs w:val="20"/>
        </w:rPr>
        <w:t xml:space="preserve">цию иных мер по снижению негативного воздействия на окружающую среду;              </w:t>
      </w:r>
    </w:p>
    <w:p w:rsidR="0027563E" w:rsidRPr="003E41EE" w:rsidRDefault="001A46F5" w:rsidP="003E41EE">
      <w:pPr>
        <w:ind w:left="57" w:firstLine="454"/>
        <w:contextualSpacing/>
        <w:jc w:val="both"/>
        <w:textAlignment w:val="top"/>
        <w:rPr>
          <w:sz w:val="20"/>
          <w:szCs w:val="20"/>
        </w:rPr>
      </w:pPr>
      <w:r w:rsidRPr="003E41EE">
        <w:rPr>
          <w:sz w:val="20"/>
          <w:szCs w:val="20"/>
        </w:rPr>
        <w:t xml:space="preserve">   содействие в осуществлении образовательной деятельности в о</w:t>
      </w:r>
      <w:r w:rsidRPr="003E41EE">
        <w:rPr>
          <w:sz w:val="20"/>
          <w:szCs w:val="20"/>
        </w:rPr>
        <w:t>б</w:t>
      </w:r>
      <w:r w:rsidRPr="003E41EE">
        <w:rPr>
          <w:sz w:val="20"/>
          <w:szCs w:val="20"/>
        </w:rPr>
        <w:t>ласти охраны окружающей среды и оказании информационной по</w:t>
      </w:r>
      <w:r w:rsidRPr="003E41EE">
        <w:rPr>
          <w:sz w:val="20"/>
          <w:szCs w:val="20"/>
        </w:rPr>
        <w:t>д</w:t>
      </w:r>
      <w:r w:rsidRPr="003E41EE">
        <w:rPr>
          <w:sz w:val="20"/>
          <w:szCs w:val="20"/>
        </w:rPr>
        <w:t>держки мероприятий по снижению негативного воздействия на окр</w:t>
      </w:r>
      <w:r w:rsidRPr="003E41EE">
        <w:rPr>
          <w:sz w:val="20"/>
          <w:szCs w:val="20"/>
        </w:rPr>
        <w:t>у</w:t>
      </w:r>
      <w:r w:rsidRPr="003E41EE">
        <w:rPr>
          <w:sz w:val="20"/>
          <w:szCs w:val="20"/>
        </w:rPr>
        <w:t xml:space="preserve">жающую среду;                                                                                          </w:t>
      </w:r>
      <w:r w:rsidR="0027563E" w:rsidRPr="003E41EE">
        <w:rPr>
          <w:sz w:val="20"/>
          <w:szCs w:val="20"/>
        </w:rPr>
        <w:t xml:space="preserve">                              </w:t>
      </w:r>
    </w:p>
    <w:p w:rsidR="00741A6C" w:rsidRPr="003E41EE" w:rsidRDefault="001A46F5" w:rsidP="003E41EE">
      <w:pPr>
        <w:ind w:left="57" w:firstLine="454"/>
        <w:contextualSpacing/>
        <w:jc w:val="both"/>
        <w:textAlignment w:val="top"/>
        <w:rPr>
          <w:sz w:val="20"/>
          <w:szCs w:val="20"/>
        </w:rPr>
      </w:pPr>
      <w:r w:rsidRPr="003E41EE">
        <w:rPr>
          <w:sz w:val="20"/>
          <w:szCs w:val="20"/>
        </w:rPr>
        <w:t>содействие в осуществлении использования возобновляемых и</w:t>
      </w:r>
      <w:r w:rsidRPr="003E41EE">
        <w:rPr>
          <w:sz w:val="20"/>
          <w:szCs w:val="20"/>
        </w:rPr>
        <w:t>с</w:t>
      </w:r>
      <w:r w:rsidRPr="003E41EE">
        <w:rPr>
          <w:sz w:val="20"/>
          <w:szCs w:val="20"/>
        </w:rPr>
        <w:t>точников энергии, вторичных ресурсов, разработке новых методов ко</w:t>
      </w:r>
      <w:r w:rsidRPr="003E41EE">
        <w:rPr>
          <w:sz w:val="20"/>
          <w:szCs w:val="20"/>
        </w:rPr>
        <w:t>н</w:t>
      </w:r>
      <w:r w:rsidRPr="003E41EE">
        <w:rPr>
          <w:sz w:val="20"/>
          <w:szCs w:val="20"/>
        </w:rPr>
        <w:t>троля за загрязнением окружающей среды и реализацией иных эффе</w:t>
      </w:r>
      <w:r w:rsidRPr="003E41EE">
        <w:rPr>
          <w:sz w:val="20"/>
          <w:szCs w:val="20"/>
        </w:rPr>
        <w:t>к</w:t>
      </w:r>
      <w:r w:rsidRPr="003E41EE">
        <w:rPr>
          <w:sz w:val="20"/>
          <w:szCs w:val="20"/>
        </w:rPr>
        <w:t>тивных мер по охране окружающей среды в соответствии с законод</w:t>
      </w:r>
      <w:r w:rsidRPr="003E41EE">
        <w:rPr>
          <w:sz w:val="20"/>
          <w:szCs w:val="20"/>
        </w:rPr>
        <w:t>а</w:t>
      </w:r>
      <w:r w:rsidRPr="003E41EE">
        <w:rPr>
          <w:sz w:val="20"/>
          <w:szCs w:val="20"/>
        </w:rPr>
        <w:t xml:space="preserve">тельством Российской Федерации                                                                                                          </w:t>
      </w:r>
      <w:r w:rsidR="00741A6C" w:rsidRPr="003E41EE">
        <w:rPr>
          <w:sz w:val="20"/>
          <w:szCs w:val="20"/>
        </w:rPr>
        <w:t xml:space="preserve">       </w:t>
      </w:r>
    </w:p>
    <w:p w:rsidR="0027563E" w:rsidRPr="003E41EE" w:rsidRDefault="001A46F5" w:rsidP="003E41EE">
      <w:pPr>
        <w:ind w:left="57" w:firstLine="454"/>
        <w:contextualSpacing/>
        <w:jc w:val="both"/>
        <w:textAlignment w:val="top"/>
        <w:rPr>
          <w:sz w:val="20"/>
          <w:szCs w:val="20"/>
        </w:rPr>
      </w:pPr>
      <w:r w:rsidRPr="003E41EE">
        <w:rPr>
          <w:sz w:val="20"/>
          <w:szCs w:val="20"/>
        </w:rPr>
        <w:t>Государственная поддержка деятельности по внедрению наилу</w:t>
      </w:r>
      <w:r w:rsidRPr="003E41EE">
        <w:rPr>
          <w:sz w:val="20"/>
          <w:szCs w:val="20"/>
        </w:rPr>
        <w:t>ч</w:t>
      </w:r>
      <w:r w:rsidRPr="003E41EE">
        <w:rPr>
          <w:sz w:val="20"/>
          <w:szCs w:val="20"/>
        </w:rPr>
        <w:t>ших доступных технологий и иных мероприятий по снижению негати</w:t>
      </w:r>
      <w:r w:rsidRPr="003E41EE">
        <w:rPr>
          <w:sz w:val="20"/>
          <w:szCs w:val="20"/>
        </w:rPr>
        <w:t>в</w:t>
      </w:r>
      <w:r w:rsidRPr="003E41EE">
        <w:rPr>
          <w:sz w:val="20"/>
          <w:szCs w:val="20"/>
        </w:rPr>
        <w:t>ного воздействия на окружающую среду может осуществляться посре</w:t>
      </w:r>
      <w:r w:rsidRPr="003E41EE">
        <w:rPr>
          <w:sz w:val="20"/>
          <w:szCs w:val="20"/>
        </w:rPr>
        <w:t>д</w:t>
      </w:r>
      <w:r w:rsidRPr="003E41EE">
        <w:rPr>
          <w:sz w:val="20"/>
          <w:szCs w:val="20"/>
        </w:rPr>
        <w:t xml:space="preserve">ством:                                                                                              </w:t>
      </w:r>
      <w:r w:rsidR="0027563E" w:rsidRPr="003E41EE">
        <w:rPr>
          <w:sz w:val="20"/>
          <w:szCs w:val="20"/>
        </w:rPr>
        <w:t xml:space="preserve">              </w:t>
      </w:r>
    </w:p>
    <w:p w:rsidR="0027563E" w:rsidRPr="003E41EE" w:rsidRDefault="001A46F5" w:rsidP="003E41EE">
      <w:pPr>
        <w:ind w:left="57" w:firstLine="454"/>
        <w:contextualSpacing/>
        <w:jc w:val="both"/>
        <w:textAlignment w:val="top"/>
        <w:rPr>
          <w:sz w:val="20"/>
          <w:szCs w:val="20"/>
        </w:rPr>
      </w:pPr>
      <w:r w:rsidRPr="003E41EE">
        <w:rPr>
          <w:i/>
          <w:sz w:val="20"/>
          <w:szCs w:val="20"/>
        </w:rPr>
        <w:t>предоставления налоговых льгот</w:t>
      </w:r>
      <w:r w:rsidRPr="003E41EE">
        <w:rPr>
          <w:sz w:val="20"/>
          <w:szCs w:val="20"/>
        </w:rPr>
        <w:t xml:space="preserve"> в порядке, установленном зак</w:t>
      </w:r>
      <w:r w:rsidRPr="003E41EE">
        <w:rPr>
          <w:sz w:val="20"/>
          <w:szCs w:val="20"/>
        </w:rPr>
        <w:t>о</w:t>
      </w:r>
      <w:r w:rsidRPr="003E41EE">
        <w:rPr>
          <w:sz w:val="20"/>
          <w:szCs w:val="20"/>
        </w:rPr>
        <w:t xml:space="preserve">нодательством Российской Федерации о налогах и сборах;                 </w:t>
      </w:r>
      <w:r w:rsidR="0027563E" w:rsidRPr="003E41EE">
        <w:rPr>
          <w:sz w:val="20"/>
          <w:szCs w:val="20"/>
        </w:rPr>
        <w:t xml:space="preserve">                               </w:t>
      </w:r>
    </w:p>
    <w:p w:rsidR="0027563E" w:rsidRPr="003E41EE" w:rsidRDefault="001A46F5" w:rsidP="003E41EE">
      <w:pPr>
        <w:ind w:left="57" w:firstLine="454"/>
        <w:contextualSpacing/>
        <w:jc w:val="both"/>
        <w:textAlignment w:val="top"/>
        <w:rPr>
          <w:sz w:val="20"/>
          <w:szCs w:val="20"/>
        </w:rPr>
      </w:pPr>
      <w:r w:rsidRPr="003E41EE">
        <w:rPr>
          <w:i/>
          <w:sz w:val="20"/>
          <w:szCs w:val="20"/>
        </w:rPr>
        <w:t>предоставления льгот в отношении платы за негативное возде</w:t>
      </w:r>
      <w:r w:rsidRPr="003E41EE">
        <w:rPr>
          <w:i/>
          <w:sz w:val="20"/>
          <w:szCs w:val="20"/>
        </w:rPr>
        <w:t>й</w:t>
      </w:r>
      <w:r w:rsidRPr="003E41EE">
        <w:rPr>
          <w:i/>
          <w:sz w:val="20"/>
          <w:szCs w:val="20"/>
        </w:rPr>
        <w:t xml:space="preserve">ствие на окружающую среду </w:t>
      </w:r>
      <w:r w:rsidRPr="003E41EE">
        <w:rPr>
          <w:sz w:val="20"/>
          <w:szCs w:val="20"/>
        </w:rPr>
        <w:t>в порядке, установленном настоящим Ф</w:t>
      </w:r>
      <w:r w:rsidRPr="003E41EE">
        <w:rPr>
          <w:sz w:val="20"/>
          <w:szCs w:val="20"/>
        </w:rPr>
        <w:t>е</w:t>
      </w:r>
      <w:r w:rsidRPr="003E41EE">
        <w:rPr>
          <w:sz w:val="20"/>
          <w:szCs w:val="20"/>
        </w:rPr>
        <w:t>деральным законом и принимаемыми в соответствии с ним нормати</w:t>
      </w:r>
      <w:r w:rsidRPr="003E41EE">
        <w:rPr>
          <w:sz w:val="20"/>
          <w:szCs w:val="20"/>
        </w:rPr>
        <w:t>в</w:t>
      </w:r>
      <w:r w:rsidRPr="003E41EE">
        <w:rPr>
          <w:sz w:val="20"/>
          <w:szCs w:val="20"/>
        </w:rPr>
        <w:t xml:space="preserve">ными правовыми актами Российской Федерации;                                                                     </w:t>
      </w:r>
    </w:p>
    <w:p w:rsidR="00741A6C" w:rsidRPr="003E41EE" w:rsidRDefault="0027563E" w:rsidP="003E41EE">
      <w:pPr>
        <w:ind w:left="57" w:firstLine="454"/>
        <w:contextualSpacing/>
        <w:jc w:val="both"/>
        <w:textAlignment w:val="top"/>
        <w:rPr>
          <w:color w:val="6B6B6B"/>
          <w:sz w:val="21"/>
          <w:szCs w:val="21"/>
        </w:rPr>
      </w:pPr>
      <w:r w:rsidRPr="003E41EE">
        <w:rPr>
          <w:sz w:val="20"/>
          <w:szCs w:val="20"/>
        </w:rPr>
        <w:t>в</w:t>
      </w:r>
      <w:r w:rsidR="001A46F5" w:rsidRPr="003E41EE">
        <w:rPr>
          <w:sz w:val="20"/>
          <w:szCs w:val="20"/>
        </w:rPr>
        <w:t xml:space="preserve">ыделения </w:t>
      </w:r>
      <w:r w:rsidR="001A46F5" w:rsidRPr="003E41EE">
        <w:rPr>
          <w:i/>
          <w:sz w:val="20"/>
          <w:szCs w:val="20"/>
        </w:rPr>
        <w:t>средств федерального бюджета и бюджетов субъе</w:t>
      </w:r>
      <w:r w:rsidR="001A46F5" w:rsidRPr="003E41EE">
        <w:rPr>
          <w:i/>
          <w:sz w:val="20"/>
          <w:szCs w:val="20"/>
        </w:rPr>
        <w:t>к</w:t>
      </w:r>
      <w:r w:rsidR="001A46F5" w:rsidRPr="003E41EE">
        <w:rPr>
          <w:i/>
          <w:sz w:val="20"/>
          <w:szCs w:val="20"/>
        </w:rPr>
        <w:t>тов</w:t>
      </w:r>
      <w:r w:rsidR="001A46F5" w:rsidRPr="003E41EE">
        <w:rPr>
          <w:sz w:val="20"/>
          <w:szCs w:val="20"/>
        </w:rPr>
        <w:t xml:space="preserve"> Российской Федерации в соответствии с бюджетным законодател</w:t>
      </w:r>
      <w:r w:rsidR="001A46F5" w:rsidRPr="003E41EE">
        <w:rPr>
          <w:sz w:val="20"/>
          <w:szCs w:val="20"/>
        </w:rPr>
        <w:t>ь</w:t>
      </w:r>
      <w:r w:rsidR="001A46F5" w:rsidRPr="003E41EE">
        <w:rPr>
          <w:sz w:val="20"/>
          <w:szCs w:val="20"/>
        </w:rPr>
        <w:t>ством Российской Федерации.</w:t>
      </w:r>
      <w:r w:rsidR="00F72D84" w:rsidRPr="003E41EE">
        <w:rPr>
          <w:color w:val="6B6B6B"/>
          <w:sz w:val="21"/>
          <w:szCs w:val="21"/>
        </w:rPr>
        <w:t xml:space="preserve"> </w:t>
      </w:r>
      <w:r w:rsidR="00741A6C" w:rsidRPr="003E41EE">
        <w:rPr>
          <w:color w:val="6B6B6B"/>
          <w:sz w:val="21"/>
          <w:szCs w:val="21"/>
        </w:rPr>
        <w:t xml:space="preserve">                                                                        </w:t>
      </w:r>
    </w:p>
    <w:p w:rsidR="00F72D84" w:rsidRPr="003E41EE" w:rsidRDefault="00741A6C" w:rsidP="003E41EE">
      <w:pPr>
        <w:ind w:left="57" w:firstLine="454"/>
        <w:contextualSpacing/>
        <w:jc w:val="both"/>
        <w:textAlignment w:val="top"/>
        <w:rPr>
          <w:spacing w:val="4"/>
          <w:sz w:val="20"/>
          <w:szCs w:val="20"/>
        </w:rPr>
      </w:pPr>
      <w:r w:rsidRPr="003E41EE">
        <w:rPr>
          <w:sz w:val="20"/>
          <w:szCs w:val="20"/>
        </w:rPr>
        <w:t>В качестве дополнительного стимула</w:t>
      </w:r>
      <w:r w:rsidR="00F72D84" w:rsidRPr="003E41EE">
        <w:rPr>
          <w:sz w:val="20"/>
          <w:szCs w:val="20"/>
        </w:rPr>
        <w:t xml:space="preserve"> </w:t>
      </w:r>
      <w:r w:rsidRPr="003E41EE">
        <w:rPr>
          <w:sz w:val="20"/>
          <w:szCs w:val="20"/>
        </w:rPr>
        <w:t xml:space="preserve">с </w:t>
      </w:r>
      <w:r w:rsidR="00F72D84" w:rsidRPr="003E41EE">
        <w:rPr>
          <w:sz w:val="20"/>
          <w:szCs w:val="20"/>
        </w:rPr>
        <w:t>1 января 2019 года орган</w:t>
      </w:r>
      <w:r w:rsidR="00F72D84" w:rsidRPr="003E41EE">
        <w:rPr>
          <w:sz w:val="20"/>
          <w:szCs w:val="20"/>
        </w:rPr>
        <w:t>и</w:t>
      </w:r>
      <w:r w:rsidR="00F72D84" w:rsidRPr="003E41EE">
        <w:rPr>
          <w:sz w:val="20"/>
          <w:szCs w:val="20"/>
        </w:rPr>
        <w:t xml:space="preserve">зации при расчете налога на прибыль </w:t>
      </w:r>
      <w:r w:rsidR="00F72D84" w:rsidRPr="003E41EE">
        <w:rPr>
          <w:i/>
          <w:sz w:val="20"/>
          <w:szCs w:val="20"/>
        </w:rPr>
        <w:t>смогут амортизировать с прим</w:t>
      </w:r>
      <w:r w:rsidR="00F72D84" w:rsidRPr="003E41EE">
        <w:rPr>
          <w:i/>
          <w:sz w:val="20"/>
          <w:szCs w:val="20"/>
        </w:rPr>
        <w:t>е</w:t>
      </w:r>
      <w:r w:rsidR="00F72D84" w:rsidRPr="003E41EE">
        <w:rPr>
          <w:i/>
          <w:sz w:val="20"/>
          <w:szCs w:val="20"/>
        </w:rPr>
        <w:t>нением коэффициента 2 основные средства</w:t>
      </w:r>
      <w:r w:rsidR="00F72D84" w:rsidRPr="003E41EE">
        <w:rPr>
          <w:sz w:val="20"/>
          <w:szCs w:val="20"/>
        </w:rPr>
        <w:t>, относящиеся к основному технологическому оборудованию, эксплуатируемому в случае примен</w:t>
      </w:r>
      <w:r w:rsidR="00F72D84" w:rsidRPr="003E41EE">
        <w:rPr>
          <w:sz w:val="20"/>
          <w:szCs w:val="20"/>
        </w:rPr>
        <w:t>е</w:t>
      </w:r>
      <w:r w:rsidR="00F72D84" w:rsidRPr="003E41EE">
        <w:rPr>
          <w:sz w:val="20"/>
          <w:szCs w:val="20"/>
        </w:rPr>
        <w:t>ния наилучших доступных технологий.</w:t>
      </w:r>
    </w:p>
    <w:p w:rsidR="001A46F5" w:rsidRPr="003E41EE" w:rsidRDefault="001A46F5" w:rsidP="003E41EE">
      <w:pPr>
        <w:ind w:left="57" w:firstLine="454"/>
        <w:contextualSpacing/>
        <w:jc w:val="both"/>
        <w:textAlignment w:val="top"/>
        <w:rPr>
          <w:sz w:val="20"/>
          <w:szCs w:val="20"/>
        </w:rPr>
      </w:pPr>
    </w:p>
    <w:p w:rsidR="00F72D84" w:rsidRPr="003E41EE" w:rsidRDefault="00F72D84" w:rsidP="003E41EE">
      <w:pPr>
        <w:ind w:left="57" w:firstLine="454"/>
        <w:contextualSpacing/>
        <w:jc w:val="both"/>
        <w:textAlignment w:val="top"/>
        <w:rPr>
          <w:spacing w:val="4"/>
          <w:sz w:val="20"/>
          <w:szCs w:val="20"/>
        </w:rPr>
      </w:pPr>
    </w:p>
    <w:p w:rsidR="00EA09E1" w:rsidRPr="003E41EE" w:rsidRDefault="00EA2550" w:rsidP="003E41EE">
      <w:pPr>
        <w:ind w:firstLine="454"/>
        <w:contextualSpacing/>
        <w:jc w:val="both"/>
        <w:textAlignment w:val="top"/>
        <w:rPr>
          <w:b/>
        </w:rPr>
      </w:pPr>
      <w:r w:rsidRPr="003E41EE">
        <w:rPr>
          <w:spacing w:val="4"/>
          <w:sz w:val="20"/>
          <w:szCs w:val="20"/>
        </w:rPr>
        <w:t xml:space="preserve">.  </w:t>
      </w:r>
      <w:r w:rsidR="001A46F5" w:rsidRPr="003E41EE">
        <w:rPr>
          <w:spacing w:val="4"/>
          <w:sz w:val="20"/>
          <w:szCs w:val="20"/>
        </w:rPr>
        <w:t xml:space="preserve">   </w:t>
      </w:r>
      <w:r w:rsidR="00EA09E1" w:rsidRPr="003E41EE">
        <w:rPr>
          <w:spacing w:val="4"/>
          <w:sz w:val="20"/>
          <w:szCs w:val="20"/>
        </w:rPr>
        <w:t xml:space="preserve">     </w:t>
      </w:r>
      <w:r w:rsidR="00420A4E" w:rsidRPr="003E41EE">
        <w:rPr>
          <w:b/>
        </w:rPr>
        <w:t>11</w:t>
      </w:r>
      <w:r w:rsidR="00F92E2E" w:rsidRPr="003E41EE">
        <w:rPr>
          <w:b/>
        </w:rPr>
        <w:t>.2</w:t>
      </w:r>
      <w:r w:rsidR="008D374C" w:rsidRPr="003E41EE">
        <w:rPr>
          <w:b/>
        </w:rPr>
        <w:t>.</w:t>
      </w:r>
      <w:r w:rsidR="006A2777" w:rsidRPr="003E41EE">
        <w:rPr>
          <w:b/>
        </w:rPr>
        <w:t xml:space="preserve"> </w:t>
      </w:r>
      <w:r w:rsidR="00A90887" w:rsidRPr="003E41EE">
        <w:rPr>
          <w:b/>
        </w:rPr>
        <w:t>Стимулирование снижения уровня</w:t>
      </w:r>
      <w:r w:rsidR="001A46F5" w:rsidRPr="003E41EE">
        <w:rPr>
          <w:b/>
        </w:rPr>
        <w:t xml:space="preserve">                                  </w:t>
      </w:r>
      <w:r w:rsidR="00A90887" w:rsidRPr="003E41EE">
        <w:rPr>
          <w:b/>
        </w:rPr>
        <w:t xml:space="preserve"> </w:t>
      </w:r>
      <w:r w:rsidR="001A46F5" w:rsidRPr="003E41EE">
        <w:rPr>
          <w:b/>
        </w:rPr>
        <w:t xml:space="preserve">   </w:t>
      </w:r>
      <w:r w:rsidR="00EA09E1" w:rsidRPr="003E41EE">
        <w:rPr>
          <w:b/>
        </w:rPr>
        <w:t xml:space="preserve">  </w:t>
      </w:r>
      <w:r w:rsidR="001A46F5" w:rsidRPr="003E41EE">
        <w:rPr>
          <w:b/>
        </w:rPr>
        <w:t xml:space="preserve"> </w:t>
      </w:r>
      <w:r w:rsidR="00EA09E1" w:rsidRPr="003E41EE">
        <w:rPr>
          <w:b/>
        </w:rPr>
        <w:t xml:space="preserve">   </w:t>
      </w:r>
    </w:p>
    <w:p w:rsidR="00A90887" w:rsidRPr="003E41EE" w:rsidRDefault="005D0691" w:rsidP="003E41EE">
      <w:pPr>
        <w:ind w:firstLine="454"/>
        <w:contextualSpacing/>
        <w:jc w:val="both"/>
        <w:textAlignment w:val="top"/>
        <w:rPr>
          <w:b/>
        </w:rPr>
      </w:pPr>
      <w:r w:rsidRPr="003E41EE">
        <w:rPr>
          <w:b/>
        </w:rPr>
        <w:t xml:space="preserve"> </w:t>
      </w:r>
      <w:r w:rsidR="00EA09E1" w:rsidRPr="003E41EE">
        <w:rPr>
          <w:b/>
        </w:rPr>
        <w:t xml:space="preserve">  </w:t>
      </w:r>
      <w:r w:rsidR="00A90887" w:rsidRPr="003E41EE">
        <w:rPr>
          <w:b/>
        </w:rPr>
        <w:t>негативного воздействия на окружающую среду</w:t>
      </w:r>
    </w:p>
    <w:p w:rsidR="00A90887" w:rsidRPr="003E41EE" w:rsidRDefault="00A90887" w:rsidP="003E41EE">
      <w:pPr>
        <w:pStyle w:val="2"/>
        <w:shd w:val="clear" w:color="auto" w:fill="FFFFFF"/>
        <w:ind w:left="57" w:firstLine="454"/>
        <w:contextualSpacing/>
        <w:jc w:val="both"/>
        <w:rPr>
          <w:sz w:val="16"/>
          <w:szCs w:val="16"/>
        </w:rPr>
      </w:pPr>
    </w:p>
    <w:p w:rsidR="00EA2550" w:rsidRPr="003E41EE" w:rsidRDefault="006A2777" w:rsidP="003E41EE">
      <w:pPr>
        <w:pStyle w:val="2"/>
        <w:shd w:val="clear" w:color="auto" w:fill="FFFFFF"/>
        <w:ind w:left="57" w:firstLine="454"/>
        <w:contextualSpacing/>
        <w:jc w:val="both"/>
        <w:rPr>
          <w:sz w:val="20"/>
          <w:szCs w:val="20"/>
        </w:rPr>
      </w:pPr>
      <w:r w:rsidRPr="003E41EE">
        <w:rPr>
          <w:sz w:val="20"/>
          <w:szCs w:val="20"/>
        </w:rPr>
        <w:t xml:space="preserve"> </w:t>
      </w:r>
      <w:r w:rsidRPr="003E41EE">
        <w:rPr>
          <w:b w:val="0"/>
          <w:sz w:val="20"/>
          <w:szCs w:val="20"/>
        </w:rPr>
        <w:t xml:space="preserve">С целью </w:t>
      </w:r>
      <w:r w:rsidR="00EA2550" w:rsidRPr="003E41EE">
        <w:rPr>
          <w:b w:val="0"/>
          <w:sz w:val="20"/>
          <w:szCs w:val="20"/>
        </w:rPr>
        <w:t xml:space="preserve">стимулирования предприятий на </w:t>
      </w:r>
      <w:r w:rsidRPr="003E41EE">
        <w:rPr>
          <w:b w:val="0"/>
          <w:sz w:val="20"/>
          <w:szCs w:val="20"/>
        </w:rPr>
        <w:t>по</w:t>
      </w:r>
      <w:r w:rsidR="00AC100E" w:rsidRPr="003E41EE">
        <w:rPr>
          <w:b w:val="0"/>
          <w:sz w:val="20"/>
          <w:szCs w:val="20"/>
        </w:rPr>
        <w:t>вышения эффективн</w:t>
      </w:r>
      <w:r w:rsidR="00AC100E" w:rsidRPr="003E41EE">
        <w:rPr>
          <w:b w:val="0"/>
          <w:sz w:val="20"/>
          <w:szCs w:val="20"/>
        </w:rPr>
        <w:t>о</w:t>
      </w:r>
      <w:r w:rsidR="00AC100E" w:rsidRPr="003E41EE">
        <w:rPr>
          <w:b w:val="0"/>
          <w:sz w:val="20"/>
          <w:szCs w:val="20"/>
        </w:rPr>
        <w:t>сти  охраны</w:t>
      </w:r>
      <w:r w:rsidRPr="003E41EE">
        <w:rPr>
          <w:b w:val="0"/>
          <w:sz w:val="20"/>
          <w:szCs w:val="20"/>
        </w:rPr>
        <w:t xml:space="preserve"> окружающей сред</w:t>
      </w:r>
      <w:r w:rsidR="00EA2550" w:rsidRPr="003E41EE">
        <w:rPr>
          <w:b w:val="0"/>
          <w:sz w:val="20"/>
          <w:szCs w:val="20"/>
        </w:rPr>
        <w:t xml:space="preserve">ы  и компенсации ущерба , наносимого  окружающей природной среде </w:t>
      </w:r>
      <w:r w:rsidR="00427E00" w:rsidRPr="003E41EE">
        <w:rPr>
          <w:b w:val="0"/>
          <w:sz w:val="20"/>
          <w:szCs w:val="20"/>
        </w:rPr>
        <w:t>установлена плата за негативное</w:t>
      </w:r>
      <w:r w:rsidR="005C2B8B" w:rsidRPr="003E41EE">
        <w:rPr>
          <w:b w:val="0"/>
          <w:sz w:val="20"/>
          <w:szCs w:val="20"/>
        </w:rPr>
        <w:t xml:space="preserve"> возде</w:t>
      </w:r>
      <w:r w:rsidR="005C2B8B" w:rsidRPr="003E41EE">
        <w:rPr>
          <w:b w:val="0"/>
          <w:sz w:val="20"/>
          <w:szCs w:val="20"/>
        </w:rPr>
        <w:t>й</w:t>
      </w:r>
      <w:r w:rsidR="005C2B8B" w:rsidRPr="003E41EE">
        <w:rPr>
          <w:b w:val="0"/>
          <w:sz w:val="20"/>
          <w:szCs w:val="20"/>
        </w:rPr>
        <w:t>ствие на окружающую среду.</w:t>
      </w:r>
      <w:r w:rsidR="00EA2550" w:rsidRPr="003E41EE">
        <w:rPr>
          <w:b w:val="0"/>
          <w:sz w:val="20"/>
          <w:szCs w:val="20"/>
        </w:rPr>
        <w:t xml:space="preserve">                                                            </w:t>
      </w:r>
    </w:p>
    <w:p w:rsidR="00FF778B" w:rsidRPr="003E41EE" w:rsidRDefault="00FF778B" w:rsidP="003E41EE">
      <w:pPr>
        <w:ind w:left="57" w:firstLine="454"/>
        <w:contextualSpacing/>
        <w:jc w:val="both"/>
        <w:rPr>
          <w:sz w:val="20"/>
          <w:szCs w:val="20"/>
        </w:rPr>
      </w:pPr>
      <w:r w:rsidRPr="003E41EE">
        <w:rPr>
          <w:sz w:val="20"/>
          <w:szCs w:val="20"/>
        </w:rPr>
        <w:t xml:space="preserve">          Плата взимается за следующие  виды негативного воздейс</w:t>
      </w:r>
      <w:r w:rsidRPr="003E41EE">
        <w:rPr>
          <w:sz w:val="20"/>
          <w:szCs w:val="20"/>
        </w:rPr>
        <w:t>т</w:t>
      </w:r>
      <w:r w:rsidRPr="003E41EE">
        <w:rPr>
          <w:sz w:val="20"/>
          <w:szCs w:val="20"/>
        </w:rPr>
        <w:t>вие на окружающую среду:</w:t>
      </w:r>
    </w:p>
    <w:p w:rsidR="00FF778B" w:rsidRPr="003E41EE" w:rsidRDefault="00FF778B" w:rsidP="003E41EE">
      <w:pPr>
        <w:ind w:left="57" w:firstLine="454"/>
        <w:contextualSpacing/>
        <w:jc w:val="both"/>
        <w:rPr>
          <w:sz w:val="20"/>
          <w:szCs w:val="20"/>
        </w:rPr>
      </w:pPr>
      <w:r w:rsidRPr="003E41EE">
        <w:rPr>
          <w:sz w:val="20"/>
          <w:szCs w:val="20"/>
        </w:rPr>
        <w:t>выбросы загрязняющих веществ в атмосферный воздух стациона</w:t>
      </w:r>
      <w:r w:rsidRPr="003E41EE">
        <w:rPr>
          <w:sz w:val="20"/>
          <w:szCs w:val="20"/>
        </w:rPr>
        <w:t>р</w:t>
      </w:r>
      <w:r w:rsidRPr="003E41EE">
        <w:rPr>
          <w:sz w:val="20"/>
          <w:szCs w:val="20"/>
        </w:rPr>
        <w:t>ными источниками (далее  выбросы загрязняющих веществ);</w:t>
      </w:r>
    </w:p>
    <w:p w:rsidR="001F1C8D" w:rsidRPr="003E41EE" w:rsidRDefault="00FF778B" w:rsidP="003E41EE">
      <w:pPr>
        <w:ind w:left="57" w:firstLine="454"/>
        <w:contextualSpacing/>
        <w:jc w:val="both"/>
        <w:rPr>
          <w:sz w:val="20"/>
          <w:szCs w:val="20"/>
        </w:rPr>
      </w:pPr>
      <w:r w:rsidRPr="003E41EE">
        <w:rPr>
          <w:sz w:val="20"/>
          <w:szCs w:val="20"/>
        </w:rPr>
        <w:t>сбросы загрязняющих веществ в водные объекты (далее  сбросы з</w:t>
      </w:r>
      <w:r w:rsidRPr="003E41EE">
        <w:rPr>
          <w:sz w:val="20"/>
          <w:szCs w:val="20"/>
        </w:rPr>
        <w:t>а</w:t>
      </w:r>
      <w:r w:rsidRPr="003E41EE">
        <w:rPr>
          <w:sz w:val="20"/>
          <w:szCs w:val="20"/>
        </w:rPr>
        <w:t xml:space="preserve">грязняющих веществ);хранение, захоронение отходов производства и </w:t>
      </w:r>
      <w:r w:rsidR="006E3041" w:rsidRPr="003E41EE">
        <w:rPr>
          <w:sz w:val="20"/>
          <w:szCs w:val="20"/>
        </w:rPr>
        <w:t>потребления</w:t>
      </w:r>
      <w:r w:rsidR="005D2D36" w:rsidRPr="003E41EE">
        <w:rPr>
          <w:sz w:val="20"/>
          <w:szCs w:val="20"/>
        </w:rPr>
        <w:t xml:space="preserve"> (размещение отходов).</w:t>
      </w:r>
      <w:r w:rsidR="00AC100E" w:rsidRPr="003E41EE">
        <w:rPr>
          <w:sz w:val="20"/>
          <w:szCs w:val="20"/>
        </w:rPr>
        <w:t xml:space="preserve"> </w:t>
      </w:r>
    </w:p>
    <w:p w:rsidR="001F1C8D" w:rsidRPr="003E41EE" w:rsidRDefault="001F1C8D" w:rsidP="003E41EE">
      <w:pPr>
        <w:ind w:left="57" w:firstLine="454"/>
        <w:contextualSpacing/>
        <w:jc w:val="both"/>
        <w:rPr>
          <w:sz w:val="20"/>
          <w:szCs w:val="20"/>
        </w:rPr>
      </w:pPr>
      <w:r w:rsidRPr="003E41EE">
        <w:rPr>
          <w:sz w:val="20"/>
          <w:szCs w:val="20"/>
        </w:rPr>
        <w:t xml:space="preserve">          Обязаны будут вносить плату организации и предпринимат</w:t>
      </w:r>
      <w:r w:rsidRPr="003E41EE">
        <w:rPr>
          <w:sz w:val="20"/>
          <w:szCs w:val="20"/>
        </w:rPr>
        <w:t>е</w:t>
      </w:r>
      <w:r w:rsidRPr="003E41EE">
        <w:rPr>
          <w:sz w:val="20"/>
          <w:szCs w:val="20"/>
        </w:rPr>
        <w:t>ли, осуществляющие деятельность:</w:t>
      </w:r>
    </w:p>
    <w:p w:rsidR="001F1C8D" w:rsidRPr="003E41EE" w:rsidRDefault="001F1C8D" w:rsidP="003E41EE">
      <w:pPr>
        <w:spacing w:before="100" w:beforeAutospacing="1" w:after="100" w:afterAutospacing="1"/>
        <w:ind w:left="284" w:firstLine="454"/>
        <w:contextualSpacing/>
        <w:jc w:val="both"/>
        <w:rPr>
          <w:sz w:val="20"/>
          <w:szCs w:val="20"/>
        </w:rPr>
      </w:pPr>
      <w:r w:rsidRPr="003E41EE">
        <w:rPr>
          <w:sz w:val="20"/>
          <w:szCs w:val="20"/>
        </w:rPr>
        <w:t>на территории России;</w:t>
      </w:r>
    </w:p>
    <w:p w:rsidR="001F1C8D" w:rsidRPr="003E41EE" w:rsidRDefault="001F1C8D" w:rsidP="003E41EE">
      <w:pPr>
        <w:spacing w:before="100" w:beforeAutospacing="1" w:after="100" w:afterAutospacing="1"/>
        <w:ind w:left="284" w:firstLine="454"/>
        <w:contextualSpacing/>
        <w:jc w:val="both"/>
        <w:rPr>
          <w:sz w:val="20"/>
          <w:szCs w:val="20"/>
        </w:rPr>
      </w:pPr>
      <w:r w:rsidRPr="003E41EE">
        <w:rPr>
          <w:sz w:val="20"/>
          <w:szCs w:val="20"/>
        </w:rPr>
        <w:t>на континентальном шельфе РФ;</w:t>
      </w:r>
    </w:p>
    <w:p w:rsidR="001F1C8D" w:rsidRPr="003E41EE" w:rsidRDefault="001F1C8D" w:rsidP="003E41EE">
      <w:pPr>
        <w:spacing w:before="100" w:beforeAutospacing="1" w:after="100" w:afterAutospacing="1"/>
        <w:ind w:left="284" w:firstLine="454"/>
        <w:contextualSpacing/>
        <w:jc w:val="both"/>
        <w:rPr>
          <w:sz w:val="20"/>
          <w:szCs w:val="20"/>
        </w:rPr>
      </w:pPr>
      <w:r w:rsidRPr="003E41EE">
        <w:rPr>
          <w:sz w:val="20"/>
          <w:szCs w:val="20"/>
        </w:rPr>
        <w:t xml:space="preserve">в исключительной экономической зоне РФ.                                                      </w:t>
      </w:r>
    </w:p>
    <w:p w:rsidR="001F1C8D" w:rsidRPr="003E41EE" w:rsidRDefault="001F1C8D" w:rsidP="003E41EE">
      <w:pPr>
        <w:spacing w:before="100" w:beforeAutospacing="1" w:after="100" w:afterAutospacing="1"/>
        <w:ind w:left="284" w:firstLine="454"/>
        <w:contextualSpacing/>
        <w:jc w:val="both"/>
        <w:rPr>
          <w:sz w:val="20"/>
          <w:szCs w:val="20"/>
        </w:rPr>
      </w:pPr>
      <w:r w:rsidRPr="003E41EE">
        <w:rPr>
          <w:sz w:val="20"/>
          <w:szCs w:val="20"/>
        </w:rPr>
        <w:t xml:space="preserve">       Освобождены от исполнения данной обязанности только те субъекты (организации и предприниматели), которые осуществляют деятельность исключительно на объектах IV категории.</w:t>
      </w:r>
    </w:p>
    <w:p w:rsidR="00AC100E" w:rsidRPr="003E41EE" w:rsidRDefault="001F1C8D" w:rsidP="003E41EE">
      <w:pPr>
        <w:ind w:left="57" w:firstLine="454"/>
        <w:contextualSpacing/>
        <w:jc w:val="both"/>
        <w:rPr>
          <w:sz w:val="20"/>
          <w:szCs w:val="20"/>
        </w:rPr>
      </w:pPr>
      <w:r w:rsidRPr="003E41EE">
        <w:rPr>
          <w:sz w:val="20"/>
          <w:szCs w:val="20"/>
        </w:rPr>
        <w:t xml:space="preserve">          </w:t>
      </w:r>
      <w:r w:rsidR="00AC100E" w:rsidRPr="003E41EE">
        <w:rPr>
          <w:sz w:val="20"/>
          <w:szCs w:val="20"/>
        </w:rPr>
        <w:t>Плата  перечисляется предприятиями, учреждениями, орган</w:t>
      </w:r>
      <w:r w:rsidR="00AC100E" w:rsidRPr="003E41EE">
        <w:rPr>
          <w:sz w:val="20"/>
          <w:szCs w:val="20"/>
        </w:rPr>
        <w:t>и</w:t>
      </w:r>
      <w:r w:rsidR="00AC100E" w:rsidRPr="003E41EE">
        <w:rPr>
          <w:sz w:val="20"/>
          <w:szCs w:val="20"/>
        </w:rPr>
        <w:t xml:space="preserve">зациями в бесспорном порядке. </w:t>
      </w:r>
    </w:p>
    <w:p w:rsidR="00AC100E" w:rsidRPr="003E41EE" w:rsidRDefault="00AC100E" w:rsidP="003E41EE">
      <w:pPr>
        <w:ind w:left="57" w:firstLine="454"/>
        <w:contextualSpacing/>
        <w:jc w:val="both"/>
        <w:rPr>
          <w:sz w:val="20"/>
          <w:szCs w:val="20"/>
        </w:rPr>
      </w:pPr>
      <w:r w:rsidRPr="003E41EE">
        <w:rPr>
          <w:sz w:val="20"/>
          <w:szCs w:val="20"/>
        </w:rPr>
        <w:t>Установлены два вида нормативов платы по каждому ингредиенту загрязняющего вещества (отхода), с учетом степени опасности для о</w:t>
      </w:r>
      <w:r w:rsidRPr="003E41EE">
        <w:rPr>
          <w:sz w:val="20"/>
          <w:szCs w:val="20"/>
        </w:rPr>
        <w:t>к</w:t>
      </w:r>
      <w:r w:rsidRPr="003E41EE">
        <w:rPr>
          <w:sz w:val="20"/>
          <w:szCs w:val="20"/>
        </w:rPr>
        <w:t xml:space="preserve">ружающей природной среды и здоровья населения : </w:t>
      </w:r>
    </w:p>
    <w:p w:rsidR="00AC100E" w:rsidRPr="003E41EE" w:rsidRDefault="00EA2550" w:rsidP="003E41EE">
      <w:pPr>
        <w:ind w:left="57" w:firstLine="454"/>
        <w:contextualSpacing/>
        <w:jc w:val="both"/>
        <w:rPr>
          <w:sz w:val="20"/>
          <w:szCs w:val="20"/>
        </w:rPr>
      </w:pPr>
      <w:r w:rsidRPr="003E41EE">
        <w:rPr>
          <w:sz w:val="20"/>
          <w:szCs w:val="20"/>
        </w:rPr>
        <w:t xml:space="preserve"> </w:t>
      </w:r>
      <w:r w:rsidR="00AC100E" w:rsidRPr="003E41EE">
        <w:rPr>
          <w:sz w:val="20"/>
          <w:szCs w:val="20"/>
        </w:rPr>
        <w:t xml:space="preserve"> за выбросы в атмосферный воздух загрязняющих веществ стаци</w:t>
      </w:r>
      <w:r w:rsidR="00AC100E" w:rsidRPr="003E41EE">
        <w:rPr>
          <w:sz w:val="20"/>
          <w:szCs w:val="20"/>
        </w:rPr>
        <w:t>о</w:t>
      </w:r>
      <w:r w:rsidR="00AC100E" w:rsidRPr="003E41EE">
        <w:rPr>
          <w:sz w:val="20"/>
          <w:szCs w:val="20"/>
        </w:rPr>
        <w:t>нар</w:t>
      </w:r>
      <w:r w:rsidRPr="003E41EE">
        <w:rPr>
          <w:sz w:val="20"/>
          <w:szCs w:val="20"/>
        </w:rPr>
        <w:t>ными  источниками, сбросы загрязн</w:t>
      </w:r>
      <w:r w:rsidR="00AC100E" w:rsidRPr="003E41EE">
        <w:rPr>
          <w:sz w:val="20"/>
          <w:szCs w:val="20"/>
        </w:rPr>
        <w:t>яющих веществ в поверхностные и подземные водные объекты, размещение отходов производства и п</w:t>
      </w:r>
      <w:r w:rsidR="00AC100E" w:rsidRPr="003E41EE">
        <w:rPr>
          <w:sz w:val="20"/>
          <w:szCs w:val="20"/>
        </w:rPr>
        <w:t>о</w:t>
      </w:r>
      <w:r w:rsidR="00AC100E" w:rsidRPr="003E41EE">
        <w:rPr>
          <w:sz w:val="20"/>
          <w:szCs w:val="20"/>
        </w:rPr>
        <w:t xml:space="preserve">требления </w:t>
      </w:r>
      <w:r w:rsidR="00AC100E" w:rsidRPr="00FF1315">
        <w:rPr>
          <w:sz w:val="20"/>
          <w:szCs w:val="20"/>
        </w:rPr>
        <w:t>в</w:t>
      </w:r>
      <w:r w:rsidR="00AC100E" w:rsidRPr="003E41EE">
        <w:rPr>
          <w:i/>
          <w:sz w:val="20"/>
          <w:szCs w:val="20"/>
        </w:rPr>
        <w:t xml:space="preserve"> </w:t>
      </w:r>
      <w:r w:rsidR="00AC100E" w:rsidRPr="003E41EE">
        <w:rPr>
          <w:b/>
          <w:sz w:val="20"/>
          <w:szCs w:val="20"/>
        </w:rPr>
        <w:t>пределах допустимых нормативов</w:t>
      </w:r>
      <w:r w:rsidR="00AC100E" w:rsidRPr="003E41EE">
        <w:rPr>
          <w:sz w:val="20"/>
          <w:szCs w:val="20"/>
        </w:rPr>
        <w:t xml:space="preserve">; </w:t>
      </w:r>
    </w:p>
    <w:p w:rsidR="00AC100E" w:rsidRPr="003E41EE" w:rsidRDefault="00AC100E" w:rsidP="003E41EE">
      <w:pPr>
        <w:spacing w:before="100" w:beforeAutospacing="1"/>
        <w:ind w:left="57" w:firstLine="454"/>
        <w:contextualSpacing/>
        <w:jc w:val="both"/>
        <w:rPr>
          <w:sz w:val="20"/>
          <w:szCs w:val="20"/>
        </w:rPr>
      </w:pPr>
      <w:r w:rsidRPr="003E41EE">
        <w:rPr>
          <w:sz w:val="20"/>
          <w:szCs w:val="20"/>
        </w:rPr>
        <w:t xml:space="preserve"> за выбросы в атмосферный воздух загрязняющих веществ стаци</w:t>
      </w:r>
      <w:r w:rsidRPr="003E41EE">
        <w:rPr>
          <w:sz w:val="20"/>
          <w:szCs w:val="20"/>
        </w:rPr>
        <w:t>о</w:t>
      </w:r>
      <w:r w:rsidRPr="003E41EE">
        <w:rPr>
          <w:sz w:val="20"/>
          <w:szCs w:val="20"/>
        </w:rPr>
        <w:t>нар</w:t>
      </w:r>
      <w:r w:rsidR="00EA2550" w:rsidRPr="003E41EE">
        <w:rPr>
          <w:sz w:val="20"/>
          <w:szCs w:val="20"/>
        </w:rPr>
        <w:t xml:space="preserve">ными </w:t>
      </w:r>
      <w:r w:rsidRPr="003E41EE">
        <w:rPr>
          <w:sz w:val="20"/>
          <w:szCs w:val="20"/>
        </w:rPr>
        <w:t xml:space="preserve"> источниками, сбросы загрязняющих веществ в поверхностные и подземные водные объекты, размещение отходов производства и п</w:t>
      </w:r>
      <w:r w:rsidRPr="003E41EE">
        <w:rPr>
          <w:sz w:val="20"/>
          <w:szCs w:val="20"/>
        </w:rPr>
        <w:t>о</w:t>
      </w:r>
      <w:r w:rsidRPr="003E41EE">
        <w:rPr>
          <w:sz w:val="20"/>
          <w:szCs w:val="20"/>
        </w:rPr>
        <w:t xml:space="preserve">требления </w:t>
      </w:r>
      <w:r w:rsidRPr="003E41EE">
        <w:rPr>
          <w:b/>
          <w:sz w:val="20"/>
          <w:szCs w:val="20"/>
        </w:rPr>
        <w:t>в пределах установленных лимитов</w:t>
      </w:r>
      <w:r w:rsidRPr="003E41EE">
        <w:rPr>
          <w:sz w:val="20"/>
          <w:szCs w:val="20"/>
        </w:rPr>
        <w:t xml:space="preserve"> (временно согласова</w:t>
      </w:r>
      <w:r w:rsidRPr="003E41EE">
        <w:rPr>
          <w:sz w:val="20"/>
          <w:szCs w:val="20"/>
        </w:rPr>
        <w:t>н</w:t>
      </w:r>
      <w:r w:rsidRPr="003E41EE">
        <w:rPr>
          <w:sz w:val="20"/>
          <w:szCs w:val="20"/>
        </w:rPr>
        <w:t xml:space="preserve">ных нормативов). </w:t>
      </w:r>
    </w:p>
    <w:p w:rsidR="00AC100E" w:rsidRPr="003E41EE" w:rsidRDefault="00AC100E" w:rsidP="003E41EE">
      <w:pPr>
        <w:spacing w:before="100" w:beforeAutospacing="1"/>
        <w:ind w:left="57" w:firstLine="454"/>
        <w:contextualSpacing/>
        <w:jc w:val="both"/>
        <w:rPr>
          <w:sz w:val="20"/>
          <w:szCs w:val="20"/>
        </w:rPr>
      </w:pPr>
      <w:r w:rsidRPr="003E41EE">
        <w:rPr>
          <w:sz w:val="20"/>
          <w:szCs w:val="20"/>
        </w:rPr>
        <w:t>Для отдельных регионов и бассейнов рек устанавливаются коэ</w:t>
      </w:r>
      <w:r w:rsidRPr="003E41EE">
        <w:rPr>
          <w:sz w:val="20"/>
          <w:szCs w:val="20"/>
        </w:rPr>
        <w:t>ф</w:t>
      </w:r>
      <w:r w:rsidRPr="003E41EE">
        <w:rPr>
          <w:sz w:val="20"/>
          <w:szCs w:val="20"/>
        </w:rPr>
        <w:t>фициенты к нормативам платы, учитывающие экологические факторы</w:t>
      </w:r>
      <w:r w:rsidR="00EA2550" w:rsidRPr="003E41EE">
        <w:rPr>
          <w:sz w:val="20"/>
          <w:szCs w:val="20"/>
        </w:rPr>
        <w:t>,</w:t>
      </w:r>
      <w:r w:rsidRPr="003E41EE">
        <w:rPr>
          <w:sz w:val="20"/>
          <w:szCs w:val="20"/>
        </w:rPr>
        <w:t xml:space="preserve">  природно</w:t>
      </w:r>
      <w:r w:rsidR="006E3041" w:rsidRPr="003E41EE">
        <w:rPr>
          <w:sz w:val="20"/>
          <w:szCs w:val="20"/>
        </w:rPr>
        <w:t>-</w:t>
      </w:r>
      <w:r w:rsidRPr="003E41EE">
        <w:rPr>
          <w:sz w:val="20"/>
          <w:szCs w:val="20"/>
        </w:rPr>
        <w:t>климатические особенности территорий, значимость приро</w:t>
      </w:r>
      <w:r w:rsidRPr="003E41EE">
        <w:rPr>
          <w:sz w:val="20"/>
          <w:szCs w:val="20"/>
        </w:rPr>
        <w:t>д</w:t>
      </w:r>
      <w:r w:rsidRPr="003E41EE">
        <w:rPr>
          <w:sz w:val="20"/>
          <w:szCs w:val="20"/>
        </w:rPr>
        <w:t>ных и социально</w:t>
      </w:r>
      <w:r w:rsidR="006E3041" w:rsidRPr="003E41EE">
        <w:rPr>
          <w:sz w:val="20"/>
          <w:szCs w:val="20"/>
        </w:rPr>
        <w:t>-</w:t>
      </w:r>
      <w:r w:rsidRPr="003E41EE">
        <w:rPr>
          <w:sz w:val="20"/>
          <w:szCs w:val="20"/>
        </w:rPr>
        <w:t>культурных объектов.</w:t>
      </w:r>
    </w:p>
    <w:p w:rsidR="00AC100E" w:rsidRPr="003E41EE" w:rsidRDefault="00AC100E" w:rsidP="003E41EE">
      <w:pPr>
        <w:ind w:left="57" w:firstLine="454"/>
        <w:contextualSpacing/>
        <w:jc w:val="both"/>
        <w:rPr>
          <w:sz w:val="20"/>
          <w:szCs w:val="20"/>
        </w:rPr>
      </w:pPr>
      <w:r w:rsidRPr="003E41EE">
        <w:rPr>
          <w:sz w:val="20"/>
          <w:szCs w:val="20"/>
        </w:rPr>
        <w:t xml:space="preserve">  Так, установлено, что нормативы платы за выбросы в атмосфе</w:t>
      </w:r>
      <w:r w:rsidRPr="003E41EE">
        <w:rPr>
          <w:sz w:val="20"/>
          <w:szCs w:val="20"/>
        </w:rPr>
        <w:t>р</w:t>
      </w:r>
      <w:r w:rsidRPr="003E41EE">
        <w:rPr>
          <w:sz w:val="20"/>
          <w:szCs w:val="20"/>
        </w:rPr>
        <w:t>ный воздух загрязняющих в</w:t>
      </w:r>
      <w:r w:rsidR="00EA2550" w:rsidRPr="003E41EE">
        <w:rPr>
          <w:sz w:val="20"/>
          <w:szCs w:val="20"/>
        </w:rPr>
        <w:t>еществ стационарными</w:t>
      </w:r>
      <w:r w:rsidRPr="003E41EE">
        <w:rPr>
          <w:sz w:val="20"/>
          <w:szCs w:val="20"/>
        </w:rPr>
        <w:t xml:space="preserve"> источниками, сбросы загрязняющих веществ в поверхностные и подземные водные объекты, размещение отходов производства и потребления применяются с и</w:t>
      </w:r>
      <w:r w:rsidRPr="003E41EE">
        <w:rPr>
          <w:sz w:val="20"/>
          <w:szCs w:val="20"/>
        </w:rPr>
        <w:t>с</w:t>
      </w:r>
      <w:r w:rsidRPr="003E41EE">
        <w:rPr>
          <w:sz w:val="20"/>
          <w:szCs w:val="20"/>
        </w:rPr>
        <w:t>пользованием коэффициентов, учитывающих экологические факторы и дополнительного коэффициента 2 для особо охраняемых природных территорий, в том числе лечебно</w:t>
      </w:r>
      <w:r w:rsidR="00EA2550" w:rsidRPr="003E41EE">
        <w:rPr>
          <w:sz w:val="20"/>
          <w:szCs w:val="20"/>
        </w:rPr>
        <w:t>-</w:t>
      </w:r>
      <w:r w:rsidRPr="003E41EE">
        <w:rPr>
          <w:sz w:val="20"/>
          <w:szCs w:val="20"/>
        </w:rPr>
        <w:t>оздоровительных местностей и куро</w:t>
      </w:r>
      <w:r w:rsidRPr="003E41EE">
        <w:rPr>
          <w:sz w:val="20"/>
          <w:szCs w:val="20"/>
        </w:rPr>
        <w:t>р</w:t>
      </w:r>
      <w:r w:rsidRPr="003E41EE">
        <w:rPr>
          <w:sz w:val="20"/>
          <w:szCs w:val="20"/>
        </w:rPr>
        <w:t>тов, а также для районов Крайнего Севера и приравненных к ним мес</w:t>
      </w:r>
      <w:r w:rsidRPr="003E41EE">
        <w:rPr>
          <w:sz w:val="20"/>
          <w:szCs w:val="20"/>
        </w:rPr>
        <w:t>т</w:t>
      </w:r>
      <w:r w:rsidRPr="003E41EE">
        <w:rPr>
          <w:sz w:val="20"/>
          <w:szCs w:val="20"/>
        </w:rPr>
        <w:t>ностей, Байкальской природной территории и зон экологического бедс</w:t>
      </w:r>
      <w:r w:rsidRPr="003E41EE">
        <w:rPr>
          <w:sz w:val="20"/>
          <w:szCs w:val="20"/>
        </w:rPr>
        <w:t>т</w:t>
      </w:r>
      <w:r w:rsidRPr="003E41EE">
        <w:rPr>
          <w:sz w:val="20"/>
          <w:szCs w:val="20"/>
        </w:rPr>
        <w:t>вия .</w:t>
      </w:r>
    </w:p>
    <w:p w:rsidR="00AC100E" w:rsidRPr="003E41EE" w:rsidRDefault="00AC100E" w:rsidP="003E41EE">
      <w:pPr>
        <w:ind w:left="57" w:firstLine="454"/>
        <w:contextualSpacing/>
        <w:jc w:val="both"/>
        <w:rPr>
          <w:sz w:val="20"/>
          <w:szCs w:val="20"/>
        </w:rPr>
      </w:pPr>
      <w:r w:rsidRPr="003E41EE">
        <w:rPr>
          <w:sz w:val="20"/>
          <w:szCs w:val="20"/>
        </w:rPr>
        <w:t xml:space="preserve"> Платежи рассчитываются исходя из массы загрязняющих веществ, поступающих в окружающую среду, указанных в выданных организац</w:t>
      </w:r>
      <w:r w:rsidRPr="003E41EE">
        <w:rPr>
          <w:sz w:val="20"/>
          <w:szCs w:val="20"/>
        </w:rPr>
        <w:t>и</w:t>
      </w:r>
      <w:r w:rsidRPr="003E41EE">
        <w:rPr>
          <w:sz w:val="20"/>
          <w:szCs w:val="20"/>
        </w:rPr>
        <w:t>ям разрешениях на выбросы, сбросы загрязняющих веществ и размещ</w:t>
      </w:r>
      <w:r w:rsidRPr="003E41EE">
        <w:rPr>
          <w:sz w:val="20"/>
          <w:szCs w:val="20"/>
        </w:rPr>
        <w:t>е</w:t>
      </w:r>
      <w:r w:rsidRPr="003E41EE">
        <w:rPr>
          <w:sz w:val="20"/>
          <w:szCs w:val="20"/>
        </w:rPr>
        <w:t xml:space="preserve">ние отходов. </w:t>
      </w:r>
    </w:p>
    <w:p w:rsidR="00AC100E" w:rsidRPr="003E41EE" w:rsidRDefault="00AC100E" w:rsidP="003E41EE">
      <w:pPr>
        <w:ind w:left="57" w:firstLine="454"/>
        <w:contextualSpacing/>
        <w:jc w:val="both"/>
        <w:rPr>
          <w:sz w:val="20"/>
          <w:szCs w:val="20"/>
        </w:rPr>
      </w:pPr>
      <w:r w:rsidRPr="003E41EE">
        <w:rPr>
          <w:sz w:val="20"/>
          <w:szCs w:val="20"/>
        </w:rPr>
        <w:t>Нормативы платы за выбросы в атмосферный воздух загрязняющих веществ установлены в рублях за 1 тонну по 214 видам загрязняющих веществ. Нормативы платы за сбросы загрязняющих веществ в повер</w:t>
      </w:r>
      <w:r w:rsidRPr="003E41EE">
        <w:rPr>
          <w:sz w:val="20"/>
          <w:szCs w:val="20"/>
        </w:rPr>
        <w:t>х</w:t>
      </w:r>
      <w:r w:rsidRPr="003E41EE">
        <w:rPr>
          <w:sz w:val="20"/>
          <w:szCs w:val="20"/>
        </w:rPr>
        <w:t xml:space="preserve">ностные и подземные водные объекты сбросы загрязняющих веществ в поверхностные и подземные водные объекты установлены в рублях за 1 тонну по 198 видам загрязняющих веществ. </w:t>
      </w:r>
    </w:p>
    <w:p w:rsidR="00AC100E" w:rsidRPr="003E41EE" w:rsidRDefault="00AC100E" w:rsidP="003E41EE">
      <w:pPr>
        <w:ind w:left="57" w:firstLine="454"/>
        <w:contextualSpacing/>
        <w:jc w:val="both"/>
        <w:rPr>
          <w:sz w:val="20"/>
          <w:szCs w:val="20"/>
        </w:rPr>
      </w:pPr>
      <w:r w:rsidRPr="003E41EE">
        <w:rPr>
          <w:sz w:val="20"/>
          <w:szCs w:val="20"/>
        </w:rPr>
        <w:t>Установлены  три вида платежей за загрязнение окружающей ср</w:t>
      </w:r>
      <w:r w:rsidRPr="003E41EE">
        <w:rPr>
          <w:sz w:val="20"/>
          <w:szCs w:val="20"/>
        </w:rPr>
        <w:t>е</w:t>
      </w:r>
      <w:r w:rsidRPr="003E41EE">
        <w:rPr>
          <w:sz w:val="20"/>
          <w:szCs w:val="20"/>
        </w:rPr>
        <w:t xml:space="preserve">ды: </w:t>
      </w:r>
    </w:p>
    <w:p w:rsidR="00AC100E" w:rsidRPr="003E41EE" w:rsidRDefault="00AC100E" w:rsidP="003E41EE">
      <w:pPr>
        <w:ind w:left="57" w:firstLine="454"/>
        <w:contextualSpacing/>
        <w:jc w:val="both"/>
        <w:rPr>
          <w:sz w:val="20"/>
          <w:szCs w:val="20"/>
        </w:rPr>
      </w:pPr>
      <w:r w:rsidRPr="003E41EE">
        <w:rPr>
          <w:sz w:val="20"/>
          <w:szCs w:val="20"/>
        </w:rPr>
        <w:t>в размерах, не превышающих установленные природопользователю предельно допустимые нормативы выбросов, сбросов загрязняющих в</w:t>
      </w:r>
      <w:r w:rsidRPr="003E41EE">
        <w:rPr>
          <w:sz w:val="20"/>
          <w:szCs w:val="20"/>
        </w:rPr>
        <w:t>е</w:t>
      </w:r>
      <w:r w:rsidRPr="003E41EE">
        <w:rPr>
          <w:sz w:val="20"/>
          <w:szCs w:val="20"/>
        </w:rPr>
        <w:t xml:space="preserve">ществ, объемы размещения отходов; </w:t>
      </w:r>
    </w:p>
    <w:p w:rsidR="00AC100E" w:rsidRPr="003E41EE" w:rsidRDefault="00AC100E" w:rsidP="003E41EE">
      <w:pPr>
        <w:ind w:left="57" w:firstLine="454"/>
        <w:contextualSpacing/>
        <w:jc w:val="both"/>
        <w:rPr>
          <w:sz w:val="20"/>
          <w:szCs w:val="20"/>
        </w:rPr>
      </w:pPr>
      <w:r w:rsidRPr="003E41EE">
        <w:rPr>
          <w:sz w:val="20"/>
          <w:szCs w:val="20"/>
        </w:rPr>
        <w:t>в пределах установленных лимитов (временно согласованных но</w:t>
      </w:r>
      <w:r w:rsidRPr="003E41EE">
        <w:rPr>
          <w:sz w:val="20"/>
          <w:szCs w:val="20"/>
        </w:rPr>
        <w:t>р</w:t>
      </w:r>
      <w:r w:rsidRPr="003E41EE">
        <w:rPr>
          <w:sz w:val="20"/>
          <w:szCs w:val="20"/>
        </w:rPr>
        <w:t xml:space="preserve">мативов); </w:t>
      </w:r>
    </w:p>
    <w:p w:rsidR="00AC100E" w:rsidRPr="003E41EE" w:rsidRDefault="00AC100E" w:rsidP="003E41EE">
      <w:pPr>
        <w:ind w:left="57" w:firstLine="454"/>
        <w:contextualSpacing/>
        <w:jc w:val="both"/>
        <w:rPr>
          <w:sz w:val="20"/>
          <w:szCs w:val="20"/>
        </w:rPr>
      </w:pPr>
      <w:r w:rsidRPr="003E41EE">
        <w:rPr>
          <w:sz w:val="20"/>
          <w:szCs w:val="20"/>
        </w:rPr>
        <w:t xml:space="preserve">за сверхлимитное загрязнение окружающей среды. плата взимается как за сверхлимитное загрязнение. </w:t>
      </w:r>
    </w:p>
    <w:p w:rsidR="00AC100E" w:rsidRPr="003E41EE" w:rsidRDefault="00AC100E" w:rsidP="003E41EE">
      <w:pPr>
        <w:ind w:left="57" w:firstLine="454"/>
        <w:contextualSpacing/>
        <w:jc w:val="both"/>
        <w:rPr>
          <w:i/>
          <w:sz w:val="20"/>
          <w:szCs w:val="20"/>
        </w:rPr>
      </w:pPr>
      <w:r w:rsidRPr="003E41EE">
        <w:rPr>
          <w:sz w:val="20"/>
          <w:szCs w:val="20"/>
        </w:rPr>
        <w:t>Плата за загрязнение окружающей природной среды в размерах, не превышающих установленные природопользователю предельно допу</w:t>
      </w:r>
      <w:r w:rsidRPr="003E41EE">
        <w:rPr>
          <w:sz w:val="20"/>
          <w:szCs w:val="20"/>
        </w:rPr>
        <w:t>с</w:t>
      </w:r>
      <w:r w:rsidRPr="003E41EE">
        <w:rPr>
          <w:sz w:val="20"/>
          <w:szCs w:val="20"/>
        </w:rPr>
        <w:t xml:space="preserve">тимые нормативы выбросов и сбросов загрязняющих веществ, объемы размещения отходов определяется </w:t>
      </w:r>
      <w:r w:rsidRPr="003E41EE">
        <w:rPr>
          <w:i/>
          <w:sz w:val="20"/>
          <w:szCs w:val="20"/>
        </w:rPr>
        <w:t>путем умножения соответствующих дифференцированных ставок платы на величину указанных видов з</w:t>
      </w:r>
      <w:r w:rsidRPr="003E41EE">
        <w:rPr>
          <w:i/>
          <w:sz w:val="20"/>
          <w:szCs w:val="20"/>
        </w:rPr>
        <w:t>а</w:t>
      </w:r>
      <w:r w:rsidRPr="003E41EE">
        <w:rPr>
          <w:i/>
          <w:sz w:val="20"/>
          <w:szCs w:val="20"/>
        </w:rPr>
        <w:t>грязнения и суммирования полученных произведений по видам загрязн</w:t>
      </w:r>
      <w:r w:rsidRPr="003E41EE">
        <w:rPr>
          <w:i/>
          <w:sz w:val="20"/>
          <w:szCs w:val="20"/>
        </w:rPr>
        <w:t>е</w:t>
      </w:r>
      <w:r w:rsidRPr="003E41EE">
        <w:rPr>
          <w:i/>
          <w:sz w:val="20"/>
          <w:szCs w:val="20"/>
        </w:rPr>
        <w:t xml:space="preserve">ния. </w:t>
      </w:r>
    </w:p>
    <w:p w:rsidR="00AC100E" w:rsidRPr="003E41EE" w:rsidRDefault="00AC100E" w:rsidP="003E41EE">
      <w:pPr>
        <w:ind w:left="57" w:firstLine="454"/>
        <w:contextualSpacing/>
        <w:jc w:val="both"/>
        <w:rPr>
          <w:i/>
          <w:sz w:val="20"/>
          <w:szCs w:val="20"/>
        </w:rPr>
      </w:pPr>
      <w:r w:rsidRPr="003E41EE">
        <w:rPr>
          <w:sz w:val="20"/>
          <w:szCs w:val="20"/>
        </w:rPr>
        <w:t>Плата за загрязнение окружающей природной среды в пределах у</w:t>
      </w:r>
      <w:r w:rsidRPr="003E41EE">
        <w:rPr>
          <w:sz w:val="20"/>
          <w:szCs w:val="20"/>
        </w:rPr>
        <w:t>с</w:t>
      </w:r>
      <w:r w:rsidRPr="003E41EE">
        <w:rPr>
          <w:sz w:val="20"/>
          <w:szCs w:val="20"/>
        </w:rPr>
        <w:t xml:space="preserve">тановленных лимитов определяется путем </w:t>
      </w:r>
      <w:r w:rsidRPr="003E41EE">
        <w:rPr>
          <w:i/>
          <w:sz w:val="20"/>
          <w:szCs w:val="20"/>
        </w:rPr>
        <w:t>умножения соответству</w:t>
      </w:r>
      <w:r w:rsidRPr="003E41EE">
        <w:rPr>
          <w:i/>
          <w:sz w:val="20"/>
          <w:szCs w:val="20"/>
        </w:rPr>
        <w:t>ю</w:t>
      </w:r>
      <w:r w:rsidRPr="003E41EE">
        <w:rPr>
          <w:i/>
          <w:sz w:val="20"/>
          <w:szCs w:val="20"/>
        </w:rPr>
        <w:t>щих дифференцированных ставок платы на разницу между лимитными и предельно допустимыми выбросами, сбросами загрязняющих веществ, объемами размещения отходов и суммирования полученных произвед</w:t>
      </w:r>
      <w:r w:rsidRPr="003E41EE">
        <w:rPr>
          <w:i/>
          <w:sz w:val="20"/>
          <w:szCs w:val="20"/>
        </w:rPr>
        <w:t>е</w:t>
      </w:r>
      <w:r w:rsidRPr="003E41EE">
        <w:rPr>
          <w:i/>
          <w:sz w:val="20"/>
          <w:szCs w:val="20"/>
        </w:rPr>
        <w:t xml:space="preserve">ний по видам загрязнения. </w:t>
      </w:r>
    </w:p>
    <w:p w:rsidR="00AC100E" w:rsidRPr="003E41EE" w:rsidRDefault="00AC100E" w:rsidP="003E41EE">
      <w:pPr>
        <w:ind w:left="57" w:firstLine="454"/>
        <w:contextualSpacing/>
        <w:jc w:val="both"/>
        <w:rPr>
          <w:i/>
          <w:sz w:val="20"/>
          <w:szCs w:val="20"/>
        </w:rPr>
      </w:pPr>
      <w:r w:rsidRPr="003E41EE">
        <w:rPr>
          <w:sz w:val="20"/>
          <w:szCs w:val="20"/>
        </w:rPr>
        <w:t>Плата за сверхлимитное загрязнение окружающей природной ср</w:t>
      </w:r>
      <w:r w:rsidRPr="003E41EE">
        <w:rPr>
          <w:sz w:val="20"/>
          <w:szCs w:val="20"/>
        </w:rPr>
        <w:t>е</w:t>
      </w:r>
      <w:r w:rsidRPr="003E41EE">
        <w:rPr>
          <w:sz w:val="20"/>
          <w:szCs w:val="20"/>
        </w:rPr>
        <w:t xml:space="preserve">ды определяется путем </w:t>
      </w:r>
      <w:r w:rsidRPr="003E41EE">
        <w:rPr>
          <w:i/>
          <w:sz w:val="20"/>
          <w:szCs w:val="20"/>
        </w:rPr>
        <w:t>умножения соответствующих дифференцир</w:t>
      </w:r>
      <w:r w:rsidRPr="003E41EE">
        <w:rPr>
          <w:i/>
          <w:sz w:val="20"/>
          <w:szCs w:val="20"/>
        </w:rPr>
        <w:t>о</w:t>
      </w:r>
      <w:r w:rsidRPr="003E41EE">
        <w:rPr>
          <w:i/>
          <w:sz w:val="20"/>
          <w:szCs w:val="20"/>
        </w:rPr>
        <w:t>ванных ставок платы за загрязнение в пределах установленных лимитов на величину превышения фактической массы выбросов, сбросов загря</w:t>
      </w:r>
      <w:r w:rsidRPr="003E41EE">
        <w:rPr>
          <w:i/>
          <w:sz w:val="20"/>
          <w:szCs w:val="20"/>
        </w:rPr>
        <w:t>з</w:t>
      </w:r>
      <w:r w:rsidRPr="003E41EE">
        <w:rPr>
          <w:i/>
          <w:sz w:val="20"/>
          <w:szCs w:val="20"/>
        </w:rPr>
        <w:t>няющих веществ, объемов размещения отходов над установленными лимитами, суммирования полученных произведений по видам загрязн</w:t>
      </w:r>
      <w:r w:rsidRPr="003E41EE">
        <w:rPr>
          <w:i/>
          <w:sz w:val="20"/>
          <w:szCs w:val="20"/>
        </w:rPr>
        <w:t>е</w:t>
      </w:r>
      <w:r w:rsidRPr="003E41EE">
        <w:rPr>
          <w:i/>
          <w:sz w:val="20"/>
          <w:szCs w:val="20"/>
        </w:rPr>
        <w:t>ния и умножения этих сумм на пятикратный повышающий коэффиц</w:t>
      </w:r>
      <w:r w:rsidRPr="003E41EE">
        <w:rPr>
          <w:i/>
          <w:sz w:val="20"/>
          <w:szCs w:val="20"/>
        </w:rPr>
        <w:t>и</w:t>
      </w:r>
      <w:r w:rsidRPr="003E41EE">
        <w:rPr>
          <w:i/>
          <w:sz w:val="20"/>
          <w:szCs w:val="20"/>
        </w:rPr>
        <w:t xml:space="preserve">ент. </w:t>
      </w:r>
    </w:p>
    <w:p w:rsidR="00AC100E" w:rsidRPr="003E41EE" w:rsidRDefault="00AC100E" w:rsidP="003E41EE">
      <w:pPr>
        <w:ind w:left="57" w:firstLine="454"/>
        <w:contextualSpacing/>
        <w:jc w:val="both"/>
        <w:rPr>
          <w:sz w:val="20"/>
          <w:szCs w:val="20"/>
        </w:rPr>
      </w:pPr>
      <w:r w:rsidRPr="003E41EE">
        <w:rPr>
          <w:sz w:val="20"/>
          <w:szCs w:val="20"/>
        </w:rPr>
        <w:t>В случае отсутствия у природопользователя оформленного в уст</w:t>
      </w:r>
      <w:r w:rsidRPr="003E41EE">
        <w:rPr>
          <w:sz w:val="20"/>
          <w:szCs w:val="20"/>
        </w:rPr>
        <w:t>а</w:t>
      </w:r>
      <w:r w:rsidRPr="003E41EE">
        <w:rPr>
          <w:sz w:val="20"/>
          <w:szCs w:val="20"/>
        </w:rPr>
        <w:t>новленном порядке разрешения на выброс, сброс загрязняющих в</w:t>
      </w:r>
      <w:r w:rsidRPr="003E41EE">
        <w:rPr>
          <w:sz w:val="20"/>
          <w:szCs w:val="20"/>
        </w:rPr>
        <w:t>е</w:t>
      </w:r>
      <w:r w:rsidRPr="003E41EE">
        <w:rPr>
          <w:sz w:val="20"/>
          <w:szCs w:val="20"/>
        </w:rPr>
        <w:t>ществ, размещение отходов вся масса загрязняющих веществ учиты</w:t>
      </w:r>
      <w:r w:rsidR="00F72D84" w:rsidRPr="003E41EE">
        <w:rPr>
          <w:sz w:val="20"/>
          <w:szCs w:val="20"/>
        </w:rPr>
        <w:t>вае</w:t>
      </w:r>
      <w:r w:rsidR="00F72D84" w:rsidRPr="003E41EE">
        <w:rPr>
          <w:sz w:val="20"/>
          <w:szCs w:val="20"/>
        </w:rPr>
        <w:t>т</w:t>
      </w:r>
      <w:r w:rsidR="00F72D84" w:rsidRPr="003E41EE">
        <w:rPr>
          <w:sz w:val="20"/>
          <w:szCs w:val="20"/>
        </w:rPr>
        <w:t>ся как сверхлимитная.</w:t>
      </w:r>
      <w:r w:rsidRPr="003E41EE">
        <w:rPr>
          <w:sz w:val="20"/>
          <w:szCs w:val="20"/>
        </w:rPr>
        <w:t xml:space="preserve"> </w:t>
      </w:r>
    </w:p>
    <w:p w:rsidR="00393D1A" w:rsidRPr="003E41EE" w:rsidRDefault="00420A4E" w:rsidP="003E41EE">
      <w:pPr>
        <w:pStyle w:val="a4"/>
        <w:ind w:left="57" w:firstLine="454"/>
        <w:contextualSpacing/>
        <w:jc w:val="both"/>
        <w:rPr>
          <w:b/>
          <w:bCs/>
        </w:rPr>
      </w:pPr>
      <w:r w:rsidRPr="003E41EE">
        <w:rPr>
          <w:b/>
          <w:bCs/>
        </w:rPr>
        <w:t xml:space="preserve"> 11</w:t>
      </w:r>
      <w:r w:rsidR="00F92E2E" w:rsidRPr="003E41EE">
        <w:rPr>
          <w:b/>
          <w:bCs/>
        </w:rPr>
        <w:t>.3</w:t>
      </w:r>
      <w:r w:rsidR="00393D1A" w:rsidRPr="003E41EE">
        <w:rPr>
          <w:b/>
          <w:bCs/>
        </w:rPr>
        <w:t xml:space="preserve">. Порядок исчисления платы за негативное      </w:t>
      </w:r>
    </w:p>
    <w:p w:rsidR="00393D1A" w:rsidRPr="003E41EE" w:rsidRDefault="00393D1A" w:rsidP="003E41EE">
      <w:pPr>
        <w:pStyle w:val="a4"/>
        <w:ind w:left="57" w:firstLine="454"/>
        <w:contextualSpacing/>
        <w:jc w:val="both"/>
        <w:rPr>
          <w:b/>
          <w:bCs/>
        </w:rPr>
      </w:pPr>
      <w:r w:rsidRPr="003E41EE">
        <w:rPr>
          <w:b/>
          <w:bCs/>
        </w:rPr>
        <w:t xml:space="preserve">          воздействие на окружающую среду</w:t>
      </w:r>
    </w:p>
    <w:p w:rsidR="00393D1A" w:rsidRDefault="00393D1A" w:rsidP="003E41EE">
      <w:pPr>
        <w:pStyle w:val="a4"/>
        <w:ind w:left="57" w:firstLine="454"/>
        <w:contextualSpacing/>
        <w:jc w:val="both"/>
        <w:rPr>
          <w:sz w:val="20"/>
          <w:szCs w:val="20"/>
        </w:rPr>
      </w:pPr>
    </w:p>
    <w:p w:rsidR="000821B7" w:rsidRDefault="000821B7" w:rsidP="003E41EE">
      <w:pPr>
        <w:pStyle w:val="a4"/>
        <w:ind w:left="57" w:firstLine="454"/>
        <w:contextualSpacing/>
        <w:jc w:val="both"/>
        <w:rPr>
          <w:sz w:val="20"/>
          <w:szCs w:val="20"/>
        </w:rPr>
      </w:pPr>
    </w:p>
    <w:p w:rsidR="000821B7" w:rsidRDefault="000821B7" w:rsidP="003E41EE">
      <w:pPr>
        <w:pStyle w:val="a4"/>
        <w:ind w:left="57" w:firstLine="454"/>
        <w:contextualSpacing/>
        <w:jc w:val="both"/>
        <w:rPr>
          <w:sz w:val="20"/>
          <w:szCs w:val="20"/>
        </w:rPr>
      </w:pPr>
      <w:r>
        <w:rPr>
          <w:sz w:val="20"/>
          <w:szCs w:val="20"/>
        </w:rPr>
        <w:t>В табл.5 приведен порядок исчисления и взимания платы за нег</w:t>
      </w:r>
      <w:r>
        <w:rPr>
          <w:sz w:val="20"/>
          <w:szCs w:val="20"/>
        </w:rPr>
        <w:t>а</w:t>
      </w:r>
      <w:r>
        <w:rPr>
          <w:sz w:val="20"/>
          <w:szCs w:val="20"/>
        </w:rPr>
        <w:t xml:space="preserve">тивное воздействие на окружающую среду. </w:t>
      </w:r>
    </w:p>
    <w:p w:rsidR="00130C26" w:rsidRDefault="000821B7" w:rsidP="003E41EE">
      <w:pPr>
        <w:pStyle w:val="a4"/>
        <w:ind w:left="57" w:firstLine="454"/>
        <w:contextualSpacing/>
        <w:jc w:val="both"/>
        <w:rPr>
          <w:sz w:val="20"/>
          <w:szCs w:val="20"/>
        </w:rPr>
      </w:pPr>
      <w:r>
        <w:rPr>
          <w:sz w:val="20"/>
          <w:szCs w:val="20"/>
        </w:rPr>
        <w:t xml:space="preserve">                                                                          </w:t>
      </w:r>
    </w:p>
    <w:p w:rsidR="000821B7" w:rsidRDefault="00130C26" w:rsidP="003E41EE">
      <w:pPr>
        <w:pStyle w:val="a4"/>
        <w:ind w:left="57" w:firstLine="454"/>
        <w:contextualSpacing/>
        <w:jc w:val="both"/>
        <w:rPr>
          <w:sz w:val="20"/>
          <w:szCs w:val="20"/>
        </w:rPr>
      </w:pPr>
      <w:r>
        <w:rPr>
          <w:sz w:val="20"/>
          <w:szCs w:val="20"/>
        </w:rPr>
        <w:t xml:space="preserve">                                                                                   </w:t>
      </w:r>
      <w:r w:rsidR="000821B7">
        <w:rPr>
          <w:sz w:val="20"/>
          <w:szCs w:val="20"/>
        </w:rPr>
        <w:t xml:space="preserve">  Таблица № 5</w:t>
      </w:r>
    </w:p>
    <w:p w:rsidR="000821B7" w:rsidRPr="00BB38B1" w:rsidRDefault="000821B7" w:rsidP="003E41EE">
      <w:pPr>
        <w:pStyle w:val="a4"/>
        <w:ind w:left="57" w:firstLine="454"/>
        <w:contextualSpacing/>
        <w:jc w:val="both"/>
        <w:rPr>
          <w:sz w:val="22"/>
          <w:szCs w:val="22"/>
        </w:rPr>
      </w:pPr>
      <w:r w:rsidRPr="00BB38B1">
        <w:rPr>
          <w:bCs/>
          <w:kern w:val="36"/>
          <w:sz w:val="22"/>
          <w:szCs w:val="22"/>
        </w:rPr>
        <w:t>Порядок исчисления и взимания платы за негативное возде</w:t>
      </w:r>
      <w:r w:rsidRPr="00BB38B1">
        <w:rPr>
          <w:bCs/>
          <w:kern w:val="36"/>
          <w:sz w:val="22"/>
          <w:szCs w:val="22"/>
        </w:rPr>
        <w:t>й</w:t>
      </w:r>
      <w:r w:rsidRPr="00BB38B1">
        <w:rPr>
          <w:bCs/>
          <w:kern w:val="36"/>
          <w:sz w:val="22"/>
          <w:szCs w:val="22"/>
        </w:rPr>
        <w:t>ствие на окружающую среду</w:t>
      </w:r>
    </w:p>
    <w:p w:rsidR="000821B7" w:rsidRPr="00BB38B1" w:rsidRDefault="000821B7" w:rsidP="003E41EE">
      <w:pPr>
        <w:pStyle w:val="a4"/>
        <w:ind w:left="57" w:firstLine="454"/>
        <w:contextualSpacing/>
        <w:jc w:val="both"/>
        <w:rPr>
          <w:sz w:val="20"/>
          <w:szCs w:val="20"/>
        </w:rPr>
      </w:pPr>
    </w:p>
    <w:tbl>
      <w:tblPr>
        <w:tblStyle w:val="af6"/>
        <w:tblpPr w:leftFromText="180" w:rightFromText="180" w:vertAnchor="text" w:tblpX="57" w:tblpY="1"/>
        <w:tblOverlap w:val="never"/>
        <w:tblW w:w="0" w:type="auto"/>
        <w:tblLayout w:type="fixed"/>
        <w:tblLook w:val="04A0"/>
      </w:tblPr>
      <w:tblGrid>
        <w:gridCol w:w="3085"/>
        <w:gridCol w:w="1238"/>
        <w:gridCol w:w="2186"/>
      </w:tblGrid>
      <w:tr w:rsidR="000821B7" w:rsidRPr="00BB38B1" w:rsidTr="00130C26">
        <w:tc>
          <w:tcPr>
            <w:tcW w:w="3085" w:type="dxa"/>
          </w:tcPr>
          <w:p w:rsidR="000821B7" w:rsidRPr="00BB38B1" w:rsidRDefault="000821B7" w:rsidP="00BB38B1">
            <w:pPr>
              <w:pStyle w:val="a4"/>
              <w:contextualSpacing/>
              <w:jc w:val="both"/>
              <w:rPr>
                <w:sz w:val="20"/>
                <w:szCs w:val="20"/>
              </w:rPr>
            </w:pPr>
            <w:r w:rsidRPr="00BB38B1">
              <w:rPr>
                <w:sz w:val="20"/>
                <w:szCs w:val="20"/>
              </w:rPr>
              <w:t>Субъекты платы за негативное воздействие на окружающую среду</w:t>
            </w:r>
          </w:p>
        </w:tc>
        <w:tc>
          <w:tcPr>
            <w:tcW w:w="1238" w:type="dxa"/>
          </w:tcPr>
          <w:p w:rsidR="000821B7" w:rsidRPr="00BB38B1" w:rsidRDefault="000821B7" w:rsidP="00BB38B1">
            <w:pPr>
              <w:pStyle w:val="a4"/>
              <w:contextualSpacing/>
              <w:jc w:val="both"/>
              <w:rPr>
                <w:sz w:val="20"/>
                <w:szCs w:val="20"/>
              </w:rPr>
            </w:pPr>
            <w:r w:rsidRPr="00BB38B1">
              <w:rPr>
                <w:sz w:val="20"/>
                <w:szCs w:val="20"/>
              </w:rPr>
              <w:t xml:space="preserve">Объект платежа </w:t>
            </w:r>
          </w:p>
        </w:tc>
        <w:tc>
          <w:tcPr>
            <w:tcW w:w="2186" w:type="dxa"/>
          </w:tcPr>
          <w:p w:rsidR="00130C26" w:rsidRDefault="00130C26" w:rsidP="00BB38B1">
            <w:pPr>
              <w:pStyle w:val="a4"/>
              <w:contextualSpacing/>
              <w:jc w:val="both"/>
              <w:rPr>
                <w:sz w:val="20"/>
                <w:szCs w:val="20"/>
              </w:rPr>
            </w:pPr>
            <w:r>
              <w:rPr>
                <w:sz w:val="20"/>
                <w:szCs w:val="20"/>
              </w:rPr>
              <w:t>Обязанность</w:t>
            </w:r>
          </w:p>
          <w:p w:rsidR="000821B7" w:rsidRPr="00BB38B1" w:rsidRDefault="00130C26" w:rsidP="00BB38B1">
            <w:pPr>
              <w:pStyle w:val="a4"/>
              <w:contextualSpacing/>
              <w:jc w:val="both"/>
              <w:rPr>
                <w:sz w:val="20"/>
                <w:szCs w:val="20"/>
              </w:rPr>
            </w:pPr>
            <w:r>
              <w:rPr>
                <w:sz w:val="20"/>
                <w:szCs w:val="20"/>
              </w:rPr>
              <w:t xml:space="preserve">  </w:t>
            </w:r>
            <w:r w:rsidR="000821B7" w:rsidRPr="00BB38B1">
              <w:rPr>
                <w:sz w:val="20"/>
                <w:szCs w:val="20"/>
              </w:rPr>
              <w:t>субъектов</w:t>
            </w:r>
          </w:p>
        </w:tc>
      </w:tr>
      <w:tr w:rsidR="000821B7" w:rsidRPr="00BB38B1" w:rsidTr="00130C26">
        <w:tc>
          <w:tcPr>
            <w:tcW w:w="3085" w:type="dxa"/>
          </w:tcPr>
          <w:p w:rsidR="000821B7" w:rsidRPr="00BB38B1" w:rsidRDefault="00BB38B1" w:rsidP="00BB38B1">
            <w:pPr>
              <w:rPr>
                <w:sz w:val="20"/>
                <w:szCs w:val="20"/>
              </w:rPr>
            </w:pPr>
            <w:r>
              <w:rPr>
                <w:sz w:val="20"/>
                <w:szCs w:val="20"/>
              </w:rPr>
              <w:t xml:space="preserve">Юридические лица, </w:t>
            </w:r>
            <w:r w:rsidR="000821B7" w:rsidRPr="00BB38B1">
              <w:rPr>
                <w:sz w:val="20"/>
                <w:szCs w:val="20"/>
              </w:rPr>
              <w:t>индивид</w:t>
            </w:r>
            <w:r w:rsidR="000821B7" w:rsidRPr="00BB38B1">
              <w:rPr>
                <w:sz w:val="20"/>
                <w:szCs w:val="20"/>
              </w:rPr>
              <w:t>у</w:t>
            </w:r>
            <w:r w:rsidR="000821B7" w:rsidRPr="00BB38B1">
              <w:rPr>
                <w:sz w:val="20"/>
                <w:szCs w:val="20"/>
              </w:rPr>
              <w:t>альные предприниматели, ос</w:t>
            </w:r>
            <w:r w:rsidR="000821B7" w:rsidRPr="00BB38B1">
              <w:rPr>
                <w:sz w:val="20"/>
                <w:szCs w:val="20"/>
              </w:rPr>
              <w:t>у</w:t>
            </w:r>
            <w:r w:rsidR="000821B7" w:rsidRPr="00BB38B1">
              <w:rPr>
                <w:sz w:val="20"/>
                <w:szCs w:val="20"/>
              </w:rPr>
              <w:t xml:space="preserve">ществляющие на территории РФ, континентальном шельфе РФ и в исключительной экономической зоне РФ хозяйственную и (или) иную деятельность, </w:t>
            </w:r>
            <w:r w:rsidR="000821B7" w:rsidRPr="00130C26">
              <w:rPr>
                <w:b/>
                <w:sz w:val="20"/>
                <w:szCs w:val="20"/>
              </w:rPr>
              <w:t>за искл</w:t>
            </w:r>
            <w:r w:rsidR="000821B7" w:rsidRPr="00130C26">
              <w:rPr>
                <w:b/>
                <w:sz w:val="20"/>
                <w:szCs w:val="20"/>
              </w:rPr>
              <w:t>ю</w:t>
            </w:r>
            <w:r w:rsidR="000821B7" w:rsidRPr="00130C26">
              <w:rPr>
                <w:b/>
                <w:sz w:val="20"/>
                <w:szCs w:val="20"/>
              </w:rPr>
              <w:t>чением</w:t>
            </w:r>
            <w:r w:rsidR="000821B7" w:rsidRPr="00BB38B1">
              <w:rPr>
                <w:sz w:val="20"/>
                <w:szCs w:val="20"/>
              </w:rPr>
              <w:t xml:space="preserve"> юридических лиц и и</w:t>
            </w:r>
            <w:r w:rsidR="000821B7" w:rsidRPr="00BB38B1">
              <w:rPr>
                <w:sz w:val="20"/>
                <w:szCs w:val="20"/>
              </w:rPr>
              <w:t>н</w:t>
            </w:r>
            <w:r w:rsidR="000821B7" w:rsidRPr="00BB38B1">
              <w:rPr>
                <w:sz w:val="20"/>
                <w:szCs w:val="20"/>
              </w:rPr>
              <w:t>дивидуальных предпринимат</w:t>
            </w:r>
            <w:r w:rsidR="000821B7" w:rsidRPr="00BB38B1">
              <w:rPr>
                <w:sz w:val="20"/>
                <w:szCs w:val="20"/>
              </w:rPr>
              <w:t>е</w:t>
            </w:r>
            <w:r w:rsidR="000821B7" w:rsidRPr="00BB38B1">
              <w:rPr>
                <w:sz w:val="20"/>
                <w:szCs w:val="20"/>
              </w:rPr>
              <w:t>лей, осуществляющих хозяйс</w:t>
            </w:r>
            <w:r w:rsidR="000821B7" w:rsidRPr="00BB38B1">
              <w:rPr>
                <w:sz w:val="20"/>
                <w:szCs w:val="20"/>
              </w:rPr>
              <w:t>т</w:t>
            </w:r>
            <w:r w:rsidR="000821B7" w:rsidRPr="00BB38B1">
              <w:rPr>
                <w:sz w:val="20"/>
                <w:szCs w:val="20"/>
              </w:rPr>
              <w:t>венную и (или) иную деятел</w:t>
            </w:r>
            <w:r w:rsidR="000821B7" w:rsidRPr="00BB38B1">
              <w:rPr>
                <w:sz w:val="20"/>
                <w:szCs w:val="20"/>
              </w:rPr>
              <w:t>ь</w:t>
            </w:r>
            <w:r w:rsidR="000821B7" w:rsidRPr="00BB38B1">
              <w:rPr>
                <w:sz w:val="20"/>
                <w:szCs w:val="20"/>
              </w:rPr>
              <w:t>ность исключительно на объе</w:t>
            </w:r>
            <w:r w:rsidR="000821B7" w:rsidRPr="00BB38B1">
              <w:rPr>
                <w:sz w:val="20"/>
                <w:szCs w:val="20"/>
              </w:rPr>
              <w:t>к</w:t>
            </w:r>
            <w:r w:rsidR="000821B7" w:rsidRPr="00BB38B1">
              <w:rPr>
                <w:sz w:val="20"/>
                <w:szCs w:val="20"/>
              </w:rPr>
              <w:t>тах IV категории</w:t>
            </w:r>
          </w:p>
          <w:p w:rsidR="000821B7" w:rsidRPr="00BB38B1" w:rsidRDefault="000821B7" w:rsidP="00BB38B1">
            <w:pPr>
              <w:rPr>
                <w:sz w:val="20"/>
                <w:szCs w:val="20"/>
              </w:rPr>
            </w:pPr>
            <w:r w:rsidRPr="00BB38B1">
              <w:rPr>
                <w:sz w:val="20"/>
                <w:szCs w:val="20"/>
              </w:rPr>
              <w:t> </w:t>
            </w:r>
          </w:p>
          <w:p w:rsidR="000821B7" w:rsidRPr="00BB38B1" w:rsidRDefault="000821B7" w:rsidP="00BB38B1">
            <w:pPr>
              <w:rPr>
                <w:sz w:val="20"/>
                <w:szCs w:val="20"/>
              </w:rPr>
            </w:pPr>
            <w:r w:rsidRPr="00BB38B1">
              <w:rPr>
                <w:sz w:val="20"/>
                <w:szCs w:val="20"/>
              </w:rPr>
              <w:t>Плательщиками платы за нег</w:t>
            </w:r>
            <w:r w:rsidRPr="00BB38B1">
              <w:rPr>
                <w:sz w:val="20"/>
                <w:szCs w:val="20"/>
              </w:rPr>
              <w:t>а</w:t>
            </w:r>
            <w:r w:rsidRPr="00BB38B1">
              <w:rPr>
                <w:sz w:val="20"/>
                <w:szCs w:val="20"/>
              </w:rPr>
              <w:t>тивное воздействие на окр</w:t>
            </w:r>
            <w:r w:rsidRPr="00BB38B1">
              <w:rPr>
                <w:sz w:val="20"/>
                <w:szCs w:val="20"/>
              </w:rPr>
              <w:t>у</w:t>
            </w:r>
            <w:r w:rsidRPr="00BB38B1">
              <w:rPr>
                <w:sz w:val="20"/>
                <w:szCs w:val="20"/>
              </w:rPr>
              <w:t>жающую среду при размещении отходов, за исключением тве</w:t>
            </w:r>
            <w:r w:rsidRPr="00BB38B1">
              <w:rPr>
                <w:sz w:val="20"/>
                <w:szCs w:val="20"/>
              </w:rPr>
              <w:t>р</w:t>
            </w:r>
            <w:r w:rsidRPr="00BB38B1">
              <w:rPr>
                <w:sz w:val="20"/>
                <w:szCs w:val="20"/>
              </w:rPr>
              <w:t>дых коммунальных отходов, я</w:t>
            </w:r>
            <w:r w:rsidRPr="00BB38B1">
              <w:rPr>
                <w:sz w:val="20"/>
                <w:szCs w:val="20"/>
              </w:rPr>
              <w:t>в</w:t>
            </w:r>
            <w:r w:rsidRPr="00BB38B1">
              <w:rPr>
                <w:sz w:val="20"/>
                <w:szCs w:val="20"/>
              </w:rPr>
              <w:t>ляются юридические лица и и</w:t>
            </w:r>
            <w:r w:rsidRPr="00BB38B1">
              <w:rPr>
                <w:sz w:val="20"/>
                <w:szCs w:val="20"/>
              </w:rPr>
              <w:t>н</w:t>
            </w:r>
            <w:r w:rsidRPr="00BB38B1">
              <w:rPr>
                <w:sz w:val="20"/>
                <w:szCs w:val="20"/>
              </w:rPr>
              <w:t xml:space="preserve">дивидуальные предприниматели, </w:t>
            </w:r>
            <w:r w:rsidRPr="00130C26">
              <w:rPr>
                <w:b/>
                <w:sz w:val="20"/>
                <w:szCs w:val="20"/>
              </w:rPr>
              <w:t>при осуществлении которыми хозяйственной и (или) иной деятельности образовались отходы</w:t>
            </w:r>
            <w:r w:rsidRPr="00BB38B1">
              <w:rPr>
                <w:sz w:val="20"/>
                <w:szCs w:val="20"/>
              </w:rPr>
              <w:t>.</w:t>
            </w:r>
          </w:p>
          <w:p w:rsidR="000821B7" w:rsidRPr="00BB38B1" w:rsidRDefault="000821B7" w:rsidP="00BB38B1">
            <w:pPr>
              <w:rPr>
                <w:sz w:val="20"/>
                <w:szCs w:val="20"/>
              </w:rPr>
            </w:pPr>
            <w:r w:rsidRPr="00BB38B1">
              <w:rPr>
                <w:sz w:val="20"/>
                <w:szCs w:val="20"/>
              </w:rPr>
              <w:t> </w:t>
            </w:r>
          </w:p>
          <w:p w:rsidR="000821B7" w:rsidRPr="00BB38B1" w:rsidRDefault="000821B7" w:rsidP="00BB38B1">
            <w:pPr>
              <w:rPr>
                <w:sz w:val="20"/>
                <w:szCs w:val="20"/>
              </w:rPr>
            </w:pPr>
            <w:r w:rsidRPr="00BB38B1">
              <w:rPr>
                <w:sz w:val="20"/>
                <w:szCs w:val="20"/>
              </w:rPr>
              <w:t>Плательщиками платы за нег</w:t>
            </w:r>
            <w:r w:rsidRPr="00BB38B1">
              <w:rPr>
                <w:sz w:val="20"/>
                <w:szCs w:val="20"/>
              </w:rPr>
              <w:t>а</w:t>
            </w:r>
            <w:r w:rsidRPr="00BB38B1">
              <w:rPr>
                <w:sz w:val="20"/>
                <w:szCs w:val="20"/>
              </w:rPr>
              <w:t>тивное воздействие на окр</w:t>
            </w:r>
            <w:r w:rsidRPr="00BB38B1">
              <w:rPr>
                <w:sz w:val="20"/>
                <w:szCs w:val="20"/>
              </w:rPr>
              <w:t>у</w:t>
            </w:r>
            <w:r w:rsidRPr="00BB38B1">
              <w:rPr>
                <w:sz w:val="20"/>
                <w:szCs w:val="20"/>
              </w:rPr>
              <w:t xml:space="preserve">жающую среду при размещении твердых коммунальных отходов являются </w:t>
            </w:r>
            <w:r w:rsidRPr="00130C26">
              <w:rPr>
                <w:b/>
                <w:sz w:val="20"/>
                <w:szCs w:val="20"/>
              </w:rPr>
              <w:t>региональные опер</w:t>
            </w:r>
            <w:r w:rsidRPr="00130C26">
              <w:rPr>
                <w:b/>
                <w:sz w:val="20"/>
                <w:szCs w:val="20"/>
              </w:rPr>
              <w:t>а</w:t>
            </w:r>
            <w:r w:rsidRPr="00130C26">
              <w:rPr>
                <w:b/>
                <w:sz w:val="20"/>
                <w:szCs w:val="20"/>
              </w:rPr>
              <w:t>торы по обращению</w:t>
            </w:r>
            <w:r w:rsidRPr="00BB38B1">
              <w:rPr>
                <w:sz w:val="20"/>
                <w:szCs w:val="20"/>
              </w:rPr>
              <w:t xml:space="preserve"> с твердыми коммунальными отходами, оп</w:t>
            </w:r>
            <w:r w:rsidRPr="00BB38B1">
              <w:rPr>
                <w:sz w:val="20"/>
                <w:szCs w:val="20"/>
              </w:rPr>
              <w:t>е</w:t>
            </w:r>
            <w:r w:rsidRPr="00BB38B1">
              <w:rPr>
                <w:sz w:val="20"/>
                <w:szCs w:val="20"/>
              </w:rPr>
              <w:t>раторы по обращению с тверд</w:t>
            </w:r>
            <w:r w:rsidRPr="00BB38B1">
              <w:rPr>
                <w:sz w:val="20"/>
                <w:szCs w:val="20"/>
              </w:rPr>
              <w:t>ы</w:t>
            </w:r>
            <w:r w:rsidRPr="00BB38B1">
              <w:rPr>
                <w:sz w:val="20"/>
                <w:szCs w:val="20"/>
              </w:rPr>
              <w:t>ми коммунальными отходами, осуществляющие деятельность по их размещению</w:t>
            </w:r>
          </w:p>
          <w:p w:rsidR="000821B7" w:rsidRPr="00BB38B1" w:rsidRDefault="000821B7" w:rsidP="00BB38B1">
            <w:pPr>
              <w:pStyle w:val="a4"/>
              <w:contextualSpacing/>
              <w:jc w:val="both"/>
              <w:rPr>
                <w:sz w:val="20"/>
                <w:szCs w:val="20"/>
              </w:rPr>
            </w:pPr>
          </w:p>
        </w:tc>
        <w:tc>
          <w:tcPr>
            <w:tcW w:w="1238" w:type="dxa"/>
          </w:tcPr>
          <w:p w:rsidR="000821B7" w:rsidRPr="00130C26" w:rsidRDefault="000821B7" w:rsidP="00BB38B1">
            <w:pPr>
              <w:shd w:val="clear" w:color="auto" w:fill="FFFFFF" w:themeFill="background1"/>
              <w:rPr>
                <w:sz w:val="20"/>
                <w:szCs w:val="20"/>
              </w:rPr>
            </w:pPr>
            <w:r w:rsidRPr="00130C26">
              <w:rPr>
                <w:sz w:val="20"/>
                <w:szCs w:val="20"/>
              </w:rPr>
              <w:t>1. Выбросы загря</w:t>
            </w:r>
            <w:r w:rsidRPr="00130C26">
              <w:rPr>
                <w:sz w:val="20"/>
                <w:szCs w:val="20"/>
              </w:rPr>
              <w:t>з</w:t>
            </w:r>
            <w:r w:rsidRPr="00130C26">
              <w:rPr>
                <w:sz w:val="20"/>
                <w:szCs w:val="20"/>
              </w:rPr>
              <w:t>няющих веществ в атмосфе</w:t>
            </w:r>
            <w:r w:rsidRPr="00130C26">
              <w:rPr>
                <w:sz w:val="20"/>
                <w:szCs w:val="20"/>
              </w:rPr>
              <w:t>р</w:t>
            </w:r>
            <w:r w:rsidRPr="00130C26">
              <w:rPr>
                <w:sz w:val="20"/>
                <w:szCs w:val="20"/>
              </w:rPr>
              <w:t>ный воздух стациона</w:t>
            </w:r>
            <w:r w:rsidRPr="00130C26">
              <w:rPr>
                <w:sz w:val="20"/>
                <w:szCs w:val="20"/>
              </w:rPr>
              <w:t>р</w:t>
            </w:r>
            <w:r w:rsidRPr="00130C26">
              <w:rPr>
                <w:sz w:val="20"/>
                <w:szCs w:val="20"/>
              </w:rPr>
              <w:t>ными и</w:t>
            </w:r>
            <w:r w:rsidRPr="00130C26">
              <w:rPr>
                <w:sz w:val="20"/>
                <w:szCs w:val="20"/>
              </w:rPr>
              <w:t>с</w:t>
            </w:r>
            <w:r w:rsidRPr="00130C26">
              <w:rPr>
                <w:sz w:val="20"/>
                <w:szCs w:val="20"/>
              </w:rPr>
              <w:t>точниками</w:t>
            </w:r>
          </w:p>
          <w:p w:rsidR="000821B7" w:rsidRPr="00130C26" w:rsidRDefault="000821B7" w:rsidP="00BB38B1">
            <w:pPr>
              <w:shd w:val="clear" w:color="auto" w:fill="FFFFFF" w:themeFill="background1"/>
              <w:rPr>
                <w:sz w:val="20"/>
                <w:szCs w:val="20"/>
              </w:rPr>
            </w:pPr>
            <w:r w:rsidRPr="00130C26">
              <w:rPr>
                <w:sz w:val="20"/>
                <w:szCs w:val="20"/>
              </w:rPr>
              <w:t>2. Сбросы загря</w:t>
            </w:r>
            <w:r w:rsidRPr="00130C26">
              <w:rPr>
                <w:sz w:val="20"/>
                <w:szCs w:val="20"/>
              </w:rPr>
              <w:t>з</w:t>
            </w:r>
            <w:r w:rsidRPr="00130C26">
              <w:rPr>
                <w:sz w:val="20"/>
                <w:szCs w:val="20"/>
              </w:rPr>
              <w:t>няющих веществ в составе сточных вод в во</w:t>
            </w:r>
            <w:r w:rsidRPr="00130C26">
              <w:rPr>
                <w:sz w:val="20"/>
                <w:szCs w:val="20"/>
              </w:rPr>
              <w:t>д</w:t>
            </w:r>
            <w:r w:rsidRPr="00130C26">
              <w:rPr>
                <w:sz w:val="20"/>
                <w:szCs w:val="20"/>
              </w:rPr>
              <w:t>ные объе</w:t>
            </w:r>
            <w:r w:rsidRPr="00130C26">
              <w:rPr>
                <w:sz w:val="20"/>
                <w:szCs w:val="20"/>
              </w:rPr>
              <w:t>к</w:t>
            </w:r>
            <w:r w:rsidRPr="00130C26">
              <w:rPr>
                <w:sz w:val="20"/>
                <w:szCs w:val="20"/>
              </w:rPr>
              <w:t>ты</w:t>
            </w:r>
          </w:p>
          <w:p w:rsidR="000821B7" w:rsidRPr="00130C26" w:rsidRDefault="000821B7" w:rsidP="00BB38B1">
            <w:pPr>
              <w:shd w:val="clear" w:color="auto" w:fill="FFFFFF" w:themeFill="background1"/>
              <w:rPr>
                <w:sz w:val="20"/>
                <w:szCs w:val="20"/>
              </w:rPr>
            </w:pPr>
            <w:r w:rsidRPr="00130C26">
              <w:rPr>
                <w:sz w:val="20"/>
                <w:szCs w:val="20"/>
              </w:rPr>
              <w:t>3. Разм</w:t>
            </w:r>
            <w:r w:rsidRPr="00130C26">
              <w:rPr>
                <w:sz w:val="20"/>
                <w:szCs w:val="20"/>
              </w:rPr>
              <w:t>е</w:t>
            </w:r>
            <w:r w:rsidRPr="00130C26">
              <w:rPr>
                <w:sz w:val="20"/>
                <w:szCs w:val="20"/>
              </w:rPr>
              <w:t>щение о</w:t>
            </w:r>
            <w:r w:rsidRPr="00130C26">
              <w:rPr>
                <w:sz w:val="20"/>
                <w:szCs w:val="20"/>
              </w:rPr>
              <w:t>т</w:t>
            </w:r>
            <w:r w:rsidRPr="00130C26">
              <w:rPr>
                <w:sz w:val="20"/>
                <w:szCs w:val="20"/>
              </w:rPr>
              <w:t>ходов пр</w:t>
            </w:r>
            <w:r w:rsidRPr="00130C26">
              <w:rPr>
                <w:sz w:val="20"/>
                <w:szCs w:val="20"/>
              </w:rPr>
              <w:t>о</w:t>
            </w:r>
            <w:r w:rsidRPr="00130C26">
              <w:rPr>
                <w:sz w:val="20"/>
                <w:szCs w:val="20"/>
              </w:rPr>
              <w:t>изводства и потребл</w:t>
            </w:r>
            <w:r w:rsidRPr="00130C26">
              <w:rPr>
                <w:sz w:val="20"/>
                <w:szCs w:val="20"/>
              </w:rPr>
              <w:t>е</w:t>
            </w:r>
            <w:r w:rsidRPr="00130C26">
              <w:rPr>
                <w:sz w:val="20"/>
                <w:szCs w:val="20"/>
              </w:rPr>
              <w:t>ния</w:t>
            </w:r>
          </w:p>
          <w:p w:rsidR="00BB38B1" w:rsidRDefault="00BB38B1" w:rsidP="00BB38B1">
            <w:pPr>
              <w:pStyle w:val="a4"/>
              <w:shd w:val="clear" w:color="auto" w:fill="FFFFFF" w:themeFill="background1"/>
              <w:contextualSpacing/>
              <w:rPr>
                <w:sz w:val="20"/>
                <w:szCs w:val="20"/>
              </w:rPr>
            </w:pPr>
          </w:p>
          <w:p w:rsidR="00BB38B1" w:rsidRPr="00BB38B1" w:rsidRDefault="00BB38B1" w:rsidP="00BB38B1"/>
          <w:p w:rsidR="00BB38B1" w:rsidRPr="00BB38B1" w:rsidRDefault="00BB38B1" w:rsidP="00BB38B1"/>
          <w:p w:rsidR="00BB38B1" w:rsidRPr="00BB38B1" w:rsidRDefault="00BB38B1" w:rsidP="00BB38B1"/>
          <w:p w:rsidR="00BB38B1" w:rsidRPr="00BB38B1" w:rsidRDefault="00BB38B1" w:rsidP="00BB38B1"/>
          <w:p w:rsidR="00BB38B1" w:rsidRPr="00BB38B1" w:rsidRDefault="00BB38B1" w:rsidP="00BB38B1"/>
          <w:p w:rsidR="00BB38B1" w:rsidRPr="00BB38B1" w:rsidRDefault="00BB38B1" w:rsidP="00BB38B1"/>
          <w:p w:rsidR="00BB38B1" w:rsidRPr="00BB38B1" w:rsidRDefault="00BB38B1" w:rsidP="00BB38B1"/>
          <w:p w:rsidR="00BB38B1" w:rsidRPr="00BB38B1" w:rsidRDefault="00BB38B1" w:rsidP="00BB38B1"/>
          <w:p w:rsidR="000821B7" w:rsidRPr="00BB38B1" w:rsidRDefault="000821B7" w:rsidP="00BB38B1">
            <w:pPr>
              <w:ind w:firstLine="708"/>
            </w:pPr>
          </w:p>
        </w:tc>
        <w:tc>
          <w:tcPr>
            <w:tcW w:w="2186" w:type="dxa"/>
          </w:tcPr>
          <w:p w:rsidR="000821B7" w:rsidRPr="00BB38B1" w:rsidRDefault="000821B7" w:rsidP="00BB38B1">
            <w:pPr>
              <w:rPr>
                <w:b/>
                <w:sz w:val="20"/>
                <w:szCs w:val="20"/>
              </w:rPr>
            </w:pPr>
            <w:r w:rsidRPr="00BB38B1">
              <w:rPr>
                <w:sz w:val="20"/>
                <w:szCs w:val="20"/>
              </w:rPr>
              <w:t xml:space="preserve">Внесение </w:t>
            </w:r>
            <w:hyperlink r:id="rId58" w:anchor="dst456" w:history="1">
              <w:r w:rsidRPr="00BB38B1">
                <w:rPr>
                  <w:rStyle w:val="a3"/>
                  <w:color w:val="auto"/>
                  <w:sz w:val="20"/>
                  <w:szCs w:val="20"/>
                  <w:u w:val="none"/>
                </w:rPr>
                <w:t>платы</w:t>
              </w:r>
            </w:hyperlink>
            <w:r w:rsidRPr="00BB38B1">
              <w:rPr>
                <w:sz w:val="20"/>
                <w:szCs w:val="20"/>
              </w:rPr>
              <w:t xml:space="preserve"> за негативное воздейс</w:t>
            </w:r>
            <w:r w:rsidRPr="00BB38B1">
              <w:rPr>
                <w:sz w:val="20"/>
                <w:szCs w:val="20"/>
              </w:rPr>
              <w:t>т</w:t>
            </w:r>
            <w:r w:rsidRPr="00BB38B1">
              <w:rPr>
                <w:sz w:val="20"/>
                <w:szCs w:val="20"/>
              </w:rPr>
              <w:t>вие на окружающую среду с учетом ко</w:t>
            </w:r>
            <w:r w:rsidRPr="00BB38B1">
              <w:rPr>
                <w:sz w:val="20"/>
                <w:szCs w:val="20"/>
              </w:rPr>
              <w:t>р</w:t>
            </w:r>
            <w:r w:rsidRPr="00BB38B1">
              <w:rPr>
                <w:sz w:val="20"/>
                <w:szCs w:val="20"/>
              </w:rPr>
              <w:t xml:space="preserve">ректировки ее размера производится </w:t>
            </w:r>
            <w:hyperlink r:id="rId59" w:anchor="dst456" w:history="1">
              <w:r w:rsidRPr="00BB38B1">
                <w:rPr>
                  <w:rStyle w:val="a3"/>
                  <w:b/>
                  <w:color w:val="auto"/>
                  <w:sz w:val="20"/>
                  <w:szCs w:val="20"/>
                  <w:u w:val="none"/>
                </w:rPr>
                <w:t>не позднее 1-го марта</w:t>
              </w:r>
            </w:hyperlink>
            <w:r w:rsidRPr="00BB38B1">
              <w:rPr>
                <w:b/>
                <w:sz w:val="20"/>
                <w:szCs w:val="20"/>
              </w:rPr>
              <w:t xml:space="preserve"> года, следующего за отчетным периодом.</w:t>
            </w:r>
          </w:p>
          <w:p w:rsidR="000821B7" w:rsidRPr="00BB38B1" w:rsidRDefault="006962BD" w:rsidP="00BB38B1">
            <w:pPr>
              <w:rPr>
                <w:sz w:val="20"/>
                <w:szCs w:val="20"/>
              </w:rPr>
            </w:pPr>
            <w:hyperlink r:id="rId60" w:anchor="dst458" w:history="1">
              <w:r w:rsidR="000821B7" w:rsidRPr="00BB38B1">
                <w:rPr>
                  <w:rStyle w:val="a3"/>
                  <w:color w:val="auto"/>
                  <w:sz w:val="20"/>
                  <w:szCs w:val="20"/>
                  <w:u w:val="none"/>
                </w:rPr>
                <w:t>Декларация</w:t>
              </w:r>
            </w:hyperlink>
            <w:r w:rsidR="000821B7" w:rsidRPr="00BB38B1">
              <w:rPr>
                <w:sz w:val="20"/>
                <w:szCs w:val="20"/>
              </w:rPr>
              <w:t xml:space="preserve"> о плате за негативное воздейс</w:t>
            </w:r>
            <w:r w:rsidR="000821B7" w:rsidRPr="00BB38B1">
              <w:rPr>
                <w:sz w:val="20"/>
                <w:szCs w:val="20"/>
              </w:rPr>
              <w:t>т</w:t>
            </w:r>
            <w:r w:rsidR="000821B7" w:rsidRPr="00BB38B1">
              <w:rPr>
                <w:sz w:val="20"/>
                <w:szCs w:val="20"/>
              </w:rPr>
              <w:t xml:space="preserve">вие на окружающую среду представляется </w:t>
            </w:r>
            <w:r w:rsidR="000821B7" w:rsidRPr="00BB38B1">
              <w:rPr>
                <w:b/>
                <w:sz w:val="20"/>
                <w:szCs w:val="20"/>
              </w:rPr>
              <w:t>не позднее 10-го ма</w:t>
            </w:r>
            <w:r w:rsidR="000821B7" w:rsidRPr="00BB38B1">
              <w:rPr>
                <w:b/>
                <w:sz w:val="20"/>
                <w:szCs w:val="20"/>
              </w:rPr>
              <w:t>р</w:t>
            </w:r>
            <w:r w:rsidR="000821B7" w:rsidRPr="00BB38B1">
              <w:rPr>
                <w:b/>
                <w:sz w:val="20"/>
                <w:szCs w:val="20"/>
              </w:rPr>
              <w:t>та года, следующего за отчетным пери</w:t>
            </w:r>
            <w:r w:rsidR="000821B7" w:rsidRPr="00BB38B1">
              <w:rPr>
                <w:b/>
                <w:sz w:val="20"/>
                <w:szCs w:val="20"/>
              </w:rPr>
              <w:t>о</w:t>
            </w:r>
            <w:r w:rsidR="000821B7" w:rsidRPr="00BB38B1">
              <w:rPr>
                <w:b/>
                <w:sz w:val="20"/>
                <w:szCs w:val="20"/>
              </w:rPr>
              <w:t>дом</w:t>
            </w:r>
            <w:r w:rsidR="000821B7" w:rsidRPr="00BB38B1">
              <w:rPr>
                <w:sz w:val="20"/>
                <w:szCs w:val="20"/>
              </w:rPr>
              <w:t>.</w:t>
            </w:r>
          </w:p>
          <w:p w:rsidR="000821B7" w:rsidRPr="00BB38B1" w:rsidRDefault="000821B7" w:rsidP="00BB38B1">
            <w:pPr>
              <w:rPr>
                <w:sz w:val="20"/>
                <w:szCs w:val="20"/>
              </w:rPr>
            </w:pPr>
            <w:r w:rsidRPr="00BB38B1">
              <w:rPr>
                <w:sz w:val="20"/>
                <w:szCs w:val="20"/>
              </w:rPr>
              <w:t xml:space="preserve">Отчетным периодом </w:t>
            </w:r>
            <w:hyperlink r:id="rId61" w:anchor="dst455" w:history="1">
              <w:r w:rsidRPr="00BB38B1">
                <w:rPr>
                  <w:rStyle w:val="a3"/>
                  <w:color w:val="auto"/>
                  <w:sz w:val="20"/>
                  <w:szCs w:val="20"/>
                  <w:u w:val="none"/>
                </w:rPr>
                <w:t>признается</w:t>
              </w:r>
            </w:hyperlink>
            <w:r w:rsidRPr="00BB38B1">
              <w:rPr>
                <w:sz w:val="20"/>
                <w:szCs w:val="20"/>
              </w:rPr>
              <w:t xml:space="preserve"> календа</w:t>
            </w:r>
            <w:r w:rsidRPr="00BB38B1">
              <w:rPr>
                <w:sz w:val="20"/>
                <w:szCs w:val="20"/>
              </w:rPr>
              <w:t>р</w:t>
            </w:r>
            <w:r w:rsidRPr="00BB38B1">
              <w:rPr>
                <w:sz w:val="20"/>
                <w:szCs w:val="20"/>
              </w:rPr>
              <w:t>ный год</w:t>
            </w:r>
          </w:p>
          <w:p w:rsidR="000821B7" w:rsidRPr="00BB38B1" w:rsidRDefault="000821B7" w:rsidP="00BB38B1">
            <w:pPr>
              <w:rPr>
                <w:sz w:val="20"/>
                <w:szCs w:val="20"/>
              </w:rPr>
            </w:pPr>
            <w:r w:rsidRPr="00BB38B1">
              <w:rPr>
                <w:sz w:val="20"/>
                <w:szCs w:val="20"/>
              </w:rPr>
              <w:t xml:space="preserve">Лица, </w:t>
            </w:r>
            <w:hyperlink r:id="rId62" w:anchor="dst100668" w:history="1">
              <w:r w:rsidRPr="00BB38B1">
                <w:rPr>
                  <w:rStyle w:val="a3"/>
                  <w:color w:val="auto"/>
                  <w:sz w:val="20"/>
                  <w:szCs w:val="20"/>
                  <w:u w:val="none"/>
                </w:rPr>
                <w:t>обязанные</w:t>
              </w:r>
            </w:hyperlink>
            <w:r w:rsidRPr="00BB38B1">
              <w:rPr>
                <w:sz w:val="20"/>
                <w:szCs w:val="20"/>
              </w:rPr>
              <w:t xml:space="preserve"> вн</w:t>
            </w:r>
            <w:r w:rsidRPr="00BB38B1">
              <w:rPr>
                <w:sz w:val="20"/>
                <w:szCs w:val="20"/>
              </w:rPr>
              <w:t>о</w:t>
            </w:r>
            <w:r w:rsidRPr="00BB38B1">
              <w:rPr>
                <w:sz w:val="20"/>
                <w:szCs w:val="20"/>
              </w:rPr>
              <w:t>сить плату, за искл</w:t>
            </w:r>
            <w:r w:rsidRPr="00BB38B1">
              <w:rPr>
                <w:sz w:val="20"/>
                <w:szCs w:val="20"/>
              </w:rPr>
              <w:t>ю</w:t>
            </w:r>
            <w:r w:rsidRPr="00BB38B1">
              <w:rPr>
                <w:sz w:val="20"/>
                <w:szCs w:val="20"/>
              </w:rPr>
              <w:t>чением субъектов м</w:t>
            </w:r>
            <w:r w:rsidRPr="00BB38B1">
              <w:rPr>
                <w:sz w:val="20"/>
                <w:szCs w:val="20"/>
              </w:rPr>
              <w:t>а</w:t>
            </w:r>
            <w:r w:rsidRPr="00BB38B1">
              <w:rPr>
                <w:sz w:val="20"/>
                <w:szCs w:val="20"/>
              </w:rPr>
              <w:t>лого и среднего пре</w:t>
            </w:r>
            <w:r w:rsidRPr="00BB38B1">
              <w:rPr>
                <w:sz w:val="20"/>
                <w:szCs w:val="20"/>
              </w:rPr>
              <w:t>д</w:t>
            </w:r>
            <w:r w:rsidRPr="00BB38B1">
              <w:rPr>
                <w:sz w:val="20"/>
                <w:szCs w:val="20"/>
              </w:rPr>
              <w:t>принимательства, вн</w:t>
            </w:r>
            <w:r w:rsidRPr="00BB38B1">
              <w:rPr>
                <w:sz w:val="20"/>
                <w:szCs w:val="20"/>
              </w:rPr>
              <w:t>о</w:t>
            </w:r>
            <w:r w:rsidRPr="00BB38B1">
              <w:rPr>
                <w:sz w:val="20"/>
                <w:szCs w:val="20"/>
              </w:rPr>
              <w:t xml:space="preserve">сят квартальные </w:t>
            </w:r>
            <w:r w:rsidRPr="00BB38B1">
              <w:rPr>
                <w:b/>
                <w:sz w:val="20"/>
                <w:szCs w:val="20"/>
              </w:rPr>
              <w:t>ава</w:t>
            </w:r>
            <w:r w:rsidRPr="00BB38B1">
              <w:rPr>
                <w:b/>
                <w:sz w:val="20"/>
                <w:szCs w:val="20"/>
              </w:rPr>
              <w:t>н</w:t>
            </w:r>
            <w:r w:rsidRPr="00BB38B1">
              <w:rPr>
                <w:b/>
                <w:sz w:val="20"/>
                <w:szCs w:val="20"/>
              </w:rPr>
              <w:t>совые платежи</w:t>
            </w:r>
            <w:r w:rsidRPr="00BB38B1">
              <w:rPr>
                <w:sz w:val="20"/>
                <w:szCs w:val="20"/>
              </w:rPr>
              <w:t xml:space="preserve"> (кр</w:t>
            </w:r>
            <w:r w:rsidRPr="00BB38B1">
              <w:rPr>
                <w:sz w:val="20"/>
                <w:szCs w:val="20"/>
              </w:rPr>
              <w:t>о</w:t>
            </w:r>
            <w:r w:rsidRPr="00BB38B1">
              <w:rPr>
                <w:sz w:val="20"/>
                <w:szCs w:val="20"/>
              </w:rPr>
              <w:t>ме четвертого кварт</w:t>
            </w:r>
            <w:r w:rsidRPr="00BB38B1">
              <w:rPr>
                <w:sz w:val="20"/>
                <w:szCs w:val="20"/>
              </w:rPr>
              <w:t>а</w:t>
            </w:r>
            <w:r w:rsidRPr="00BB38B1">
              <w:rPr>
                <w:sz w:val="20"/>
                <w:szCs w:val="20"/>
              </w:rPr>
              <w:t xml:space="preserve">ла) </w:t>
            </w:r>
            <w:r w:rsidRPr="00BB38B1">
              <w:rPr>
                <w:b/>
                <w:sz w:val="20"/>
                <w:szCs w:val="20"/>
              </w:rPr>
              <w:t>не позднее 20-го числа месяца</w:t>
            </w:r>
            <w:r w:rsidRPr="00BB38B1">
              <w:rPr>
                <w:sz w:val="20"/>
                <w:szCs w:val="20"/>
              </w:rPr>
              <w:t>, сл</w:t>
            </w:r>
            <w:r w:rsidRPr="00BB38B1">
              <w:rPr>
                <w:sz w:val="20"/>
                <w:szCs w:val="20"/>
              </w:rPr>
              <w:t>е</w:t>
            </w:r>
            <w:r w:rsidRPr="00BB38B1">
              <w:rPr>
                <w:sz w:val="20"/>
                <w:szCs w:val="20"/>
              </w:rPr>
              <w:t>дующего за после</w:t>
            </w:r>
            <w:r w:rsidRPr="00BB38B1">
              <w:rPr>
                <w:sz w:val="20"/>
                <w:szCs w:val="20"/>
              </w:rPr>
              <w:t>д</w:t>
            </w:r>
            <w:r w:rsidRPr="00BB38B1">
              <w:rPr>
                <w:sz w:val="20"/>
                <w:szCs w:val="20"/>
              </w:rPr>
              <w:t>ним месяцем соотве</w:t>
            </w:r>
            <w:r w:rsidRPr="00BB38B1">
              <w:rPr>
                <w:sz w:val="20"/>
                <w:szCs w:val="20"/>
              </w:rPr>
              <w:t>т</w:t>
            </w:r>
            <w:r w:rsidRPr="00BB38B1">
              <w:rPr>
                <w:sz w:val="20"/>
                <w:szCs w:val="20"/>
              </w:rPr>
              <w:t>ствующего квартала текущего отчетного периода, в размере одной четвертой части суммы платы за нег</w:t>
            </w:r>
            <w:r w:rsidRPr="00BB38B1">
              <w:rPr>
                <w:sz w:val="20"/>
                <w:szCs w:val="20"/>
              </w:rPr>
              <w:t>а</w:t>
            </w:r>
            <w:r w:rsidRPr="00BB38B1">
              <w:rPr>
                <w:sz w:val="20"/>
                <w:szCs w:val="20"/>
              </w:rPr>
              <w:t>тивное воздействие на окружающую среду, уплаченной за пред</w:t>
            </w:r>
            <w:r w:rsidRPr="00BB38B1">
              <w:rPr>
                <w:sz w:val="20"/>
                <w:szCs w:val="20"/>
              </w:rPr>
              <w:t>ы</w:t>
            </w:r>
            <w:r w:rsidRPr="00BB38B1">
              <w:rPr>
                <w:sz w:val="20"/>
                <w:szCs w:val="20"/>
              </w:rPr>
              <w:t>дущий год.</w:t>
            </w:r>
          </w:p>
          <w:p w:rsidR="000821B7" w:rsidRPr="00BB38B1" w:rsidRDefault="000821B7" w:rsidP="00BB38B1">
            <w:pPr>
              <w:pStyle w:val="a4"/>
              <w:contextualSpacing/>
              <w:jc w:val="both"/>
              <w:rPr>
                <w:sz w:val="20"/>
                <w:szCs w:val="20"/>
              </w:rPr>
            </w:pPr>
          </w:p>
        </w:tc>
      </w:tr>
    </w:tbl>
    <w:p w:rsidR="000821B7" w:rsidRPr="00BB38B1" w:rsidRDefault="00BB38B1" w:rsidP="00BB38B1">
      <w:pPr>
        <w:pStyle w:val="a4"/>
        <w:ind w:left="57" w:firstLine="454"/>
        <w:contextualSpacing/>
        <w:jc w:val="both"/>
        <w:rPr>
          <w:sz w:val="20"/>
          <w:szCs w:val="20"/>
        </w:rPr>
      </w:pPr>
      <w:r>
        <w:rPr>
          <w:sz w:val="20"/>
          <w:szCs w:val="20"/>
        </w:rPr>
        <w:br w:type="textWrapping" w:clear="all"/>
      </w:r>
    </w:p>
    <w:p w:rsidR="000821B7" w:rsidRPr="00BB38B1" w:rsidRDefault="000821B7" w:rsidP="003E41EE">
      <w:pPr>
        <w:pStyle w:val="a4"/>
        <w:ind w:left="57" w:firstLine="454"/>
        <w:contextualSpacing/>
        <w:jc w:val="both"/>
        <w:rPr>
          <w:sz w:val="20"/>
          <w:szCs w:val="20"/>
        </w:rPr>
      </w:pPr>
    </w:p>
    <w:p w:rsidR="001E08A1" w:rsidRPr="003E41EE" w:rsidRDefault="001E08A1" w:rsidP="003E41EE">
      <w:pPr>
        <w:widowControl w:val="0"/>
        <w:autoSpaceDE w:val="0"/>
        <w:autoSpaceDN w:val="0"/>
        <w:adjustRightInd w:val="0"/>
        <w:ind w:left="57" w:firstLine="454"/>
        <w:contextualSpacing/>
        <w:jc w:val="both"/>
        <w:rPr>
          <w:sz w:val="20"/>
          <w:szCs w:val="20"/>
        </w:rPr>
      </w:pPr>
      <w:r w:rsidRPr="003E41EE">
        <w:rPr>
          <w:sz w:val="20"/>
          <w:szCs w:val="20"/>
        </w:rPr>
        <w:t>Размер подлежащей внесению платы определяется по формуле:</w:t>
      </w:r>
    </w:p>
    <w:p w:rsidR="001E08A1" w:rsidRPr="003E41EE" w:rsidRDefault="001E08A1" w:rsidP="003E41EE">
      <w:pPr>
        <w:widowControl w:val="0"/>
        <w:autoSpaceDE w:val="0"/>
        <w:autoSpaceDN w:val="0"/>
        <w:adjustRightInd w:val="0"/>
        <w:ind w:left="57" w:firstLine="454"/>
        <w:contextualSpacing/>
        <w:jc w:val="both"/>
        <w:rPr>
          <w:bCs/>
          <w:i/>
          <w:color w:val="FF0000"/>
          <w:sz w:val="20"/>
          <w:szCs w:val="20"/>
        </w:rPr>
      </w:pPr>
      <w:r w:rsidRPr="003E41EE">
        <w:rPr>
          <w:bCs/>
          <w:i/>
          <w:sz w:val="20"/>
          <w:szCs w:val="20"/>
        </w:rPr>
        <w:t xml:space="preserve">Плата за негативное воздействие = Платежная база </w:t>
      </w:r>
      <w:r w:rsidRPr="003E41EE">
        <w:rPr>
          <w:bCs/>
          <w:i/>
          <w:sz w:val="20"/>
          <w:szCs w:val="20"/>
          <w:lang w:val="en-US"/>
        </w:rPr>
        <w:t>x</w:t>
      </w:r>
      <w:r w:rsidRPr="003E41EE">
        <w:rPr>
          <w:bCs/>
          <w:i/>
          <w:sz w:val="20"/>
          <w:szCs w:val="20"/>
        </w:rPr>
        <w:t xml:space="preserve"> Ставка платы </w:t>
      </w:r>
      <w:r w:rsidRPr="003E41EE">
        <w:rPr>
          <w:bCs/>
          <w:i/>
          <w:sz w:val="20"/>
          <w:szCs w:val="20"/>
          <w:lang w:val="en-US"/>
        </w:rPr>
        <w:t>x</w:t>
      </w:r>
      <w:r w:rsidRPr="003E41EE">
        <w:rPr>
          <w:bCs/>
          <w:i/>
          <w:sz w:val="20"/>
          <w:szCs w:val="20"/>
        </w:rPr>
        <w:t xml:space="preserve"> Дополнительный коэффициент</w:t>
      </w:r>
      <w:r w:rsidR="00E61A3C" w:rsidRPr="003E41EE">
        <w:rPr>
          <w:bCs/>
          <w:i/>
          <w:sz w:val="20"/>
          <w:szCs w:val="20"/>
        </w:rPr>
        <w:t xml:space="preserve"> </w:t>
      </w:r>
      <w:r w:rsidR="00E61A3C" w:rsidRPr="003E41EE">
        <w:rPr>
          <w:bCs/>
          <w:sz w:val="20"/>
          <w:szCs w:val="20"/>
        </w:rPr>
        <w:t>(табл.</w:t>
      </w:r>
      <w:r w:rsidR="00130C26">
        <w:rPr>
          <w:bCs/>
          <w:sz w:val="20"/>
          <w:szCs w:val="20"/>
        </w:rPr>
        <w:t>6</w:t>
      </w:r>
      <w:r w:rsidR="00E61A3C" w:rsidRPr="003E41EE">
        <w:rPr>
          <w:bCs/>
          <w:sz w:val="20"/>
          <w:szCs w:val="20"/>
        </w:rPr>
        <w:t>.)</w:t>
      </w:r>
    </w:p>
    <w:p w:rsidR="0094610A" w:rsidRPr="003E41EE" w:rsidRDefault="0094610A" w:rsidP="0081381E">
      <w:pPr>
        <w:widowControl w:val="0"/>
        <w:autoSpaceDE w:val="0"/>
        <w:autoSpaceDN w:val="0"/>
        <w:adjustRightInd w:val="0"/>
        <w:ind w:left="57" w:hanging="57"/>
        <w:contextualSpacing/>
        <w:jc w:val="both"/>
        <w:rPr>
          <w:bCs/>
          <w:i/>
          <w:color w:val="FF0000"/>
          <w:sz w:val="20"/>
          <w:szCs w:val="20"/>
        </w:rPr>
      </w:pPr>
    </w:p>
    <w:p w:rsidR="001A46F5" w:rsidRPr="003E41EE" w:rsidRDefault="0094610A" w:rsidP="003E41EE">
      <w:pPr>
        <w:widowControl w:val="0"/>
        <w:autoSpaceDE w:val="0"/>
        <w:autoSpaceDN w:val="0"/>
        <w:adjustRightInd w:val="0"/>
        <w:ind w:firstLine="454"/>
        <w:contextualSpacing/>
        <w:jc w:val="both"/>
        <w:rPr>
          <w:i/>
          <w:iCs/>
        </w:rPr>
      </w:pPr>
      <w:r w:rsidRPr="003E41EE">
        <w:rPr>
          <w:i/>
          <w:iCs/>
          <w:sz w:val="20"/>
          <w:szCs w:val="20"/>
        </w:rPr>
        <w:t xml:space="preserve">                                                                                 </w:t>
      </w:r>
      <w:r w:rsidRPr="003E41EE">
        <w:rPr>
          <w:i/>
          <w:iCs/>
        </w:rPr>
        <w:t xml:space="preserve">      </w:t>
      </w:r>
    </w:p>
    <w:p w:rsidR="0094610A" w:rsidRPr="003E41EE" w:rsidRDefault="001A46F5" w:rsidP="003E41EE">
      <w:pPr>
        <w:widowControl w:val="0"/>
        <w:autoSpaceDE w:val="0"/>
        <w:autoSpaceDN w:val="0"/>
        <w:adjustRightInd w:val="0"/>
        <w:ind w:firstLine="454"/>
        <w:contextualSpacing/>
        <w:jc w:val="both"/>
      </w:pPr>
      <w:r w:rsidRPr="003E41EE">
        <w:rPr>
          <w:iCs/>
        </w:rPr>
        <w:t xml:space="preserve">                                              </w:t>
      </w:r>
      <w:r w:rsidR="000821B7">
        <w:rPr>
          <w:iCs/>
        </w:rPr>
        <w:t xml:space="preserve">                         </w:t>
      </w:r>
      <w:r w:rsidR="0094610A" w:rsidRPr="003E41EE">
        <w:rPr>
          <w:iCs/>
        </w:rPr>
        <w:t xml:space="preserve">  Таблица </w:t>
      </w:r>
      <w:r w:rsidR="00130C26">
        <w:rPr>
          <w:iCs/>
        </w:rPr>
        <w:t>№ 6</w:t>
      </w:r>
    </w:p>
    <w:p w:rsidR="0094610A" w:rsidRPr="003E41EE" w:rsidRDefault="0094610A" w:rsidP="003E41EE">
      <w:pPr>
        <w:widowControl w:val="0"/>
        <w:autoSpaceDE w:val="0"/>
        <w:autoSpaceDN w:val="0"/>
        <w:adjustRightInd w:val="0"/>
        <w:ind w:firstLine="454"/>
        <w:contextualSpacing/>
        <w:jc w:val="both"/>
      </w:pPr>
      <w:r w:rsidRPr="003E41EE">
        <w:rPr>
          <w:b/>
          <w:bCs/>
        </w:rPr>
        <w:t>Коэффициенты для расчета платы за негативное во</w:t>
      </w:r>
      <w:r w:rsidRPr="003E41EE">
        <w:rPr>
          <w:b/>
          <w:bCs/>
        </w:rPr>
        <w:t>з</w:t>
      </w:r>
      <w:r w:rsidRPr="003E41EE">
        <w:rPr>
          <w:b/>
          <w:bCs/>
        </w:rPr>
        <w:t>действие, действующие с 01.01.2016 до 31.12.2019</w:t>
      </w:r>
    </w:p>
    <w:tbl>
      <w:tblPr>
        <w:tblW w:w="6237" w:type="dxa"/>
        <w:tblInd w:w="10" w:type="dxa"/>
        <w:tblLayout w:type="fixed"/>
        <w:tblCellMar>
          <w:left w:w="10" w:type="dxa"/>
          <w:right w:w="10" w:type="dxa"/>
        </w:tblCellMar>
        <w:tblLook w:val="0000"/>
      </w:tblPr>
      <w:tblGrid>
        <w:gridCol w:w="993"/>
        <w:gridCol w:w="5244"/>
      </w:tblGrid>
      <w:tr w:rsidR="0094610A" w:rsidRPr="003E41EE" w:rsidTr="0081381E">
        <w:tc>
          <w:tcPr>
            <w:tcW w:w="993"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81381E">
            <w:pPr>
              <w:widowControl w:val="0"/>
              <w:autoSpaceDE w:val="0"/>
              <w:autoSpaceDN w:val="0"/>
              <w:adjustRightInd w:val="0"/>
              <w:contextualSpacing/>
              <w:jc w:val="both"/>
              <w:rPr>
                <w:sz w:val="20"/>
                <w:szCs w:val="20"/>
                <w:lang w:val="en-US"/>
              </w:rPr>
            </w:pPr>
            <w:r w:rsidRPr="003E41EE">
              <w:rPr>
                <w:b/>
                <w:bCs/>
                <w:sz w:val="20"/>
                <w:szCs w:val="20"/>
                <w:lang w:val="en-US"/>
              </w:rPr>
              <w:t>Величина коэффициента</w:t>
            </w:r>
          </w:p>
        </w:tc>
        <w:tc>
          <w:tcPr>
            <w:tcW w:w="5244" w:type="dxa"/>
            <w:tcBorders>
              <w:top w:val="single" w:sz="6" w:space="0" w:color="auto"/>
              <w:left w:val="single" w:sz="6" w:space="0" w:color="auto"/>
              <w:bottom w:val="single" w:sz="6" w:space="0" w:color="auto"/>
              <w:right w:val="single" w:sz="6" w:space="0" w:color="auto"/>
            </w:tcBorders>
            <w:vAlign w:val="center"/>
          </w:tcPr>
          <w:p w:rsidR="0094610A" w:rsidRPr="003E41EE" w:rsidRDefault="0081381E" w:rsidP="003E41EE">
            <w:pPr>
              <w:widowControl w:val="0"/>
              <w:autoSpaceDE w:val="0"/>
              <w:autoSpaceDN w:val="0"/>
              <w:adjustRightInd w:val="0"/>
              <w:ind w:firstLine="454"/>
              <w:contextualSpacing/>
              <w:jc w:val="both"/>
              <w:rPr>
                <w:sz w:val="20"/>
                <w:szCs w:val="20"/>
                <w:lang w:val="en-US"/>
              </w:rPr>
            </w:pPr>
            <w:r>
              <w:rPr>
                <w:b/>
                <w:bCs/>
                <w:sz w:val="20"/>
                <w:szCs w:val="20"/>
              </w:rPr>
              <w:t xml:space="preserve">          </w:t>
            </w:r>
            <w:r w:rsidR="001A46F5" w:rsidRPr="003E41EE">
              <w:rPr>
                <w:b/>
                <w:bCs/>
                <w:sz w:val="20"/>
                <w:szCs w:val="20"/>
              </w:rPr>
              <w:t xml:space="preserve">     </w:t>
            </w:r>
            <w:r w:rsidR="0094610A" w:rsidRPr="003E41EE">
              <w:rPr>
                <w:b/>
                <w:bCs/>
                <w:sz w:val="20"/>
                <w:szCs w:val="20"/>
                <w:lang w:val="en-US"/>
              </w:rPr>
              <w:t>В каком случае применять</w:t>
            </w:r>
          </w:p>
        </w:tc>
      </w:tr>
      <w:tr w:rsidR="0094610A" w:rsidRPr="003E41EE" w:rsidTr="0081381E">
        <w:tc>
          <w:tcPr>
            <w:tcW w:w="993" w:type="dxa"/>
            <w:tcBorders>
              <w:top w:val="single" w:sz="6" w:space="0" w:color="auto"/>
              <w:left w:val="single" w:sz="6" w:space="0" w:color="auto"/>
              <w:bottom w:val="single" w:sz="6" w:space="0" w:color="auto"/>
              <w:right w:val="single" w:sz="6" w:space="0" w:color="auto"/>
            </w:tcBorders>
            <w:vAlign w:val="center"/>
          </w:tcPr>
          <w:p w:rsidR="0081381E" w:rsidRDefault="0094610A" w:rsidP="004B1808">
            <w:pPr>
              <w:widowControl w:val="0"/>
              <w:tabs>
                <w:tab w:val="left" w:pos="439"/>
              </w:tabs>
              <w:autoSpaceDE w:val="0"/>
              <w:autoSpaceDN w:val="0"/>
              <w:adjustRightInd w:val="0"/>
              <w:ind w:firstLine="454"/>
              <w:contextualSpacing/>
              <w:jc w:val="both"/>
              <w:rPr>
                <w:b/>
                <w:bCs/>
                <w:sz w:val="20"/>
                <w:szCs w:val="20"/>
              </w:rPr>
            </w:pPr>
            <w:r w:rsidRPr="003E41EE">
              <w:rPr>
                <w:b/>
                <w:bCs/>
                <w:sz w:val="20"/>
                <w:szCs w:val="20"/>
              </w:rPr>
              <w:t>0</w:t>
            </w:r>
          </w:p>
          <w:p w:rsidR="0094610A" w:rsidRPr="003E41EE" w:rsidRDefault="0094610A" w:rsidP="0081381E">
            <w:pPr>
              <w:widowControl w:val="0"/>
              <w:tabs>
                <w:tab w:val="left" w:pos="439"/>
              </w:tabs>
              <w:autoSpaceDE w:val="0"/>
              <w:autoSpaceDN w:val="0"/>
              <w:adjustRightInd w:val="0"/>
              <w:contextualSpacing/>
              <w:jc w:val="both"/>
              <w:rPr>
                <w:sz w:val="20"/>
                <w:szCs w:val="20"/>
              </w:rPr>
            </w:pPr>
            <w:r w:rsidRPr="003E41EE">
              <w:rPr>
                <w:sz w:val="20"/>
                <w:szCs w:val="20"/>
              </w:rPr>
              <w:t xml:space="preserve"> (т. е. пл</w:t>
            </w:r>
            <w:r w:rsidRPr="003E41EE">
              <w:rPr>
                <w:sz w:val="20"/>
                <w:szCs w:val="20"/>
              </w:rPr>
              <w:t>а</w:t>
            </w:r>
            <w:r w:rsidRPr="003E41EE">
              <w:rPr>
                <w:sz w:val="20"/>
                <w:szCs w:val="20"/>
              </w:rPr>
              <w:t>ту вносить не нужно)</w:t>
            </w:r>
          </w:p>
        </w:tc>
        <w:tc>
          <w:tcPr>
            <w:tcW w:w="5244"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3E41EE">
            <w:pPr>
              <w:widowControl w:val="0"/>
              <w:autoSpaceDE w:val="0"/>
              <w:autoSpaceDN w:val="0"/>
              <w:adjustRightInd w:val="0"/>
              <w:ind w:left="131" w:firstLine="454"/>
              <w:contextualSpacing/>
              <w:jc w:val="both"/>
              <w:rPr>
                <w:sz w:val="20"/>
                <w:szCs w:val="20"/>
              </w:rPr>
            </w:pPr>
            <w:r w:rsidRPr="003E41EE">
              <w:rPr>
                <w:sz w:val="20"/>
                <w:szCs w:val="20"/>
              </w:rPr>
              <w:t>объем или масса отходов производства и потребления использованы в собственном производстве или переданы для использования в производстве в течение установле</w:t>
            </w:r>
            <w:r w:rsidRPr="003E41EE">
              <w:rPr>
                <w:sz w:val="20"/>
                <w:szCs w:val="20"/>
              </w:rPr>
              <w:t>н</w:t>
            </w:r>
            <w:r w:rsidRPr="003E41EE">
              <w:rPr>
                <w:sz w:val="20"/>
                <w:szCs w:val="20"/>
              </w:rPr>
              <w:t>ного законодательством срока</w:t>
            </w:r>
          </w:p>
        </w:tc>
      </w:tr>
      <w:tr w:rsidR="0094610A" w:rsidRPr="003E41EE" w:rsidTr="0081381E">
        <w:tc>
          <w:tcPr>
            <w:tcW w:w="993"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3E41EE">
            <w:pPr>
              <w:widowControl w:val="0"/>
              <w:autoSpaceDE w:val="0"/>
              <w:autoSpaceDN w:val="0"/>
              <w:adjustRightInd w:val="0"/>
              <w:ind w:firstLine="454"/>
              <w:contextualSpacing/>
              <w:jc w:val="both"/>
              <w:rPr>
                <w:sz w:val="20"/>
                <w:szCs w:val="20"/>
                <w:lang w:val="en-US"/>
              </w:rPr>
            </w:pPr>
            <w:r w:rsidRPr="003E41EE">
              <w:rPr>
                <w:b/>
                <w:bCs/>
                <w:sz w:val="20"/>
                <w:szCs w:val="20"/>
                <w:lang w:val="en-US"/>
              </w:rPr>
              <w:t>1</w:t>
            </w:r>
          </w:p>
        </w:tc>
        <w:tc>
          <w:tcPr>
            <w:tcW w:w="5244"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3E41EE">
            <w:pPr>
              <w:widowControl w:val="0"/>
              <w:autoSpaceDE w:val="0"/>
              <w:autoSpaceDN w:val="0"/>
              <w:adjustRightInd w:val="0"/>
              <w:ind w:firstLine="454"/>
              <w:contextualSpacing/>
              <w:jc w:val="both"/>
              <w:rPr>
                <w:sz w:val="20"/>
                <w:szCs w:val="20"/>
              </w:rPr>
            </w:pPr>
            <w:r w:rsidRPr="003E41EE">
              <w:rPr>
                <w:sz w:val="20"/>
                <w:szCs w:val="20"/>
              </w:rPr>
              <w:t>объем или масса выбросов, сбросов загрязняющих в</w:t>
            </w:r>
            <w:r w:rsidRPr="003E41EE">
              <w:rPr>
                <w:sz w:val="20"/>
                <w:szCs w:val="20"/>
              </w:rPr>
              <w:t>е</w:t>
            </w:r>
            <w:r w:rsidRPr="003E41EE">
              <w:rPr>
                <w:sz w:val="20"/>
                <w:szCs w:val="20"/>
              </w:rPr>
              <w:t xml:space="preserve">ществ не превышают нормативы допустимых выбросов, сбросов; </w:t>
            </w:r>
          </w:p>
          <w:p w:rsidR="0094610A" w:rsidRPr="003E41EE" w:rsidRDefault="0094610A" w:rsidP="003E41EE">
            <w:pPr>
              <w:widowControl w:val="0"/>
              <w:autoSpaceDE w:val="0"/>
              <w:autoSpaceDN w:val="0"/>
              <w:adjustRightInd w:val="0"/>
              <w:ind w:firstLine="454"/>
              <w:contextualSpacing/>
              <w:jc w:val="both"/>
              <w:rPr>
                <w:sz w:val="20"/>
                <w:szCs w:val="20"/>
              </w:rPr>
            </w:pPr>
            <w:r w:rsidRPr="003E41EE">
              <w:rPr>
                <w:sz w:val="20"/>
                <w:szCs w:val="20"/>
              </w:rPr>
              <w:t>отходы производства и потребления размещены в пр</w:t>
            </w:r>
            <w:r w:rsidRPr="003E41EE">
              <w:rPr>
                <w:sz w:val="20"/>
                <w:szCs w:val="20"/>
              </w:rPr>
              <w:t>е</w:t>
            </w:r>
            <w:r w:rsidRPr="003E41EE">
              <w:rPr>
                <w:sz w:val="20"/>
                <w:szCs w:val="20"/>
              </w:rPr>
              <w:t>делах лимитов на их размещение, а также в соответствии с отчетностью об образовании, использовании, обезврежив</w:t>
            </w:r>
            <w:r w:rsidRPr="003E41EE">
              <w:rPr>
                <w:sz w:val="20"/>
                <w:szCs w:val="20"/>
              </w:rPr>
              <w:t>а</w:t>
            </w:r>
            <w:r w:rsidRPr="003E41EE">
              <w:rPr>
                <w:sz w:val="20"/>
                <w:szCs w:val="20"/>
              </w:rPr>
              <w:t>нии и о размещении отходов производства и потребления, которую представляют субъекты малого и среднего пре</w:t>
            </w:r>
            <w:r w:rsidRPr="003E41EE">
              <w:rPr>
                <w:sz w:val="20"/>
                <w:szCs w:val="20"/>
              </w:rPr>
              <w:t>д</w:t>
            </w:r>
            <w:r w:rsidRPr="003E41EE">
              <w:rPr>
                <w:sz w:val="20"/>
                <w:szCs w:val="20"/>
              </w:rPr>
              <w:t>принимательства</w:t>
            </w:r>
          </w:p>
        </w:tc>
      </w:tr>
      <w:tr w:rsidR="0094610A" w:rsidRPr="003E41EE" w:rsidTr="0081381E">
        <w:tc>
          <w:tcPr>
            <w:tcW w:w="993"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3E41EE">
            <w:pPr>
              <w:widowControl w:val="0"/>
              <w:autoSpaceDE w:val="0"/>
              <w:autoSpaceDN w:val="0"/>
              <w:adjustRightInd w:val="0"/>
              <w:ind w:firstLine="454"/>
              <w:contextualSpacing/>
              <w:jc w:val="both"/>
              <w:rPr>
                <w:sz w:val="20"/>
                <w:szCs w:val="20"/>
                <w:lang w:val="en-US"/>
              </w:rPr>
            </w:pPr>
            <w:r w:rsidRPr="003E41EE">
              <w:rPr>
                <w:b/>
                <w:bCs/>
                <w:sz w:val="20"/>
                <w:szCs w:val="20"/>
                <w:lang w:val="en-US"/>
              </w:rPr>
              <w:t>5</w:t>
            </w:r>
          </w:p>
        </w:tc>
        <w:tc>
          <w:tcPr>
            <w:tcW w:w="5244"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3E41EE">
            <w:pPr>
              <w:widowControl w:val="0"/>
              <w:autoSpaceDE w:val="0"/>
              <w:autoSpaceDN w:val="0"/>
              <w:adjustRightInd w:val="0"/>
              <w:ind w:firstLine="454"/>
              <w:contextualSpacing/>
              <w:jc w:val="both"/>
              <w:rPr>
                <w:sz w:val="20"/>
                <w:szCs w:val="20"/>
              </w:rPr>
            </w:pPr>
            <w:r w:rsidRPr="003E41EE">
              <w:rPr>
                <w:sz w:val="20"/>
                <w:szCs w:val="20"/>
              </w:rPr>
              <w:t xml:space="preserve">           объем или масса выбросов, сбросов загрязня</w:t>
            </w:r>
            <w:r w:rsidRPr="003E41EE">
              <w:rPr>
                <w:sz w:val="20"/>
                <w:szCs w:val="20"/>
              </w:rPr>
              <w:t>ю</w:t>
            </w:r>
            <w:r w:rsidRPr="003E41EE">
              <w:rPr>
                <w:sz w:val="20"/>
                <w:szCs w:val="20"/>
              </w:rPr>
              <w:t>щи</w:t>
            </w:r>
            <w:r w:rsidR="005D0691" w:rsidRPr="003E41EE">
              <w:t xml:space="preserve"> </w:t>
            </w:r>
            <w:r w:rsidRPr="003E41EE">
              <w:rPr>
                <w:sz w:val="20"/>
                <w:szCs w:val="20"/>
              </w:rPr>
              <w:t>веществ не превышают пределов временно разрешенных выбросов на период реализации плана мероприятий по о</w:t>
            </w:r>
            <w:r w:rsidRPr="003E41EE">
              <w:rPr>
                <w:sz w:val="20"/>
                <w:szCs w:val="20"/>
              </w:rPr>
              <w:t>х</w:t>
            </w:r>
            <w:r w:rsidRPr="003E41EE">
              <w:rPr>
                <w:sz w:val="20"/>
                <w:szCs w:val="20"/>
              </w:rPr>
              <w:t>ране окружающей среды или программы повышения экол</w:t>
            </w:r>
            <w:r w:rsidRPr="003E41EE">
              <w:rPr>
                <w:sz w:val="20"/>
                <w:szCs w:val="20"/>
              </w:rPr>
              <w:t>о</w:t>
            </w:r>
            <w:r w:rsidRPr="003E41EE">
              <w:rPr>
                <w:sz w:val="20"/>
                <w:szCs w:val="20"/>
              </w:rPr>
              <w:t xml:space="preserve">гической эффективности; </w:t>
            </w:r>
          </w:p>
          <w:p w:rsidR="0094610A" w:rsidRPr="003E41EE" w:rsidRDefault="0094610A" w:rsidP="003E41EE">
            <w:pPr>
              <w:widowControl w:val="0"/>
              <w:autoSpaceDE w:val="0"/>
              <w:autoSpaceDN w:val="0"/>
              <w:adjustRightInd w:val="0"/>
              <w:ind w:firstLine="454"/>
              <w:contextualSpacing/>
              <w:jc w:val="both"/>
              <w:rPr>
                <w:sz w:val="20"/>
                <w:szCs w:val="20"/>
              </w:rPr>
            </w:pPr>
            <w:r w:rsidRPr="003E41EE">
              <w:rPr>
                <w:sz w:val="20"/>
                <w:szCs w:val="20"/>
              </w:rPr>
              <w:t>отходы производства и потребления размещены с пр</w:t>
            </w:r>
            <w:r w:rsidRPr="003E41EE">
              <w:rPr>
                <w:sz w:val="20"/>
                <w:szCs w:val="20"/>
              </w:rPr>
              <w:t>е</w:t>
            </w:r>
            <w:r w:rsidRPr="003E41EE">
              <w:rPr>
                <w:sz w:val="20"/>
                <w:szCs w:val="20"/>
              </w:rPr>
              <w:t>вышением установленных лимитов на их размещение либо норм, указанных в декларации о воздействии на окружа</w:t>
            </w:r>
            <w:r w:rsidRPr="003E41EE">
              <w:rPr>
                <w:sz w:val="20"/>
                <w:szCs w:val="20"/>
              </w:rPr>
              <w:t>ю</w:t>
            </w:r>
            <w:r w:rsidRPr="003E41EE">
              <w:rPr>
                <w:sz w:val="20"/>
                <w:szCs w:val="20"/>
              </w:rPr>
              <w:t>щую среду, а также в отчетности об образовании, использ</w:t>
            </w:r>
            <w:r w:rsidRPr="003E41EE">
              <w:rPr>
                <w:sz w:val="20"/>
                <w:szCs w:val="20"/>
              </w:rPr>
              <w:t>о</w:t>
            </w:r>
            <w:r w:rsidRPr="003E41EE">
              <w:rPr>
                <w:sz w:val="20"/>
                <w:szCs w:val="20"/>
              </w:rPr>
              <w:t>вании, обезвреживании и о размещении отходов произво</w:t>
            </w:r>
            <w:r w:rsidRPr="003E41EE">
              <w:rPr>
                <w:sz w:val="20"/>
                <w:szCs w:val="20"/>
              </w:rPr>
              <w:t>д</w:t>
            </w:r>
            <w:r w:rsidRPr="003E41EE">
              <w:rPr>
                <w:sz w:val="20"/>
                <w:szCs w:val="20"/>
              </w:rPr>
              <w:t>ства и потребления, которую представляют субъекты малого и среднего предпринимательства</w:t>
            </w:r>
          </w:p>
        </w:tc>
      </w:tr>
      <w:tr w:rsidR="0094610A" w:rsidRPr="003E41EE" w:rsidTr="0081381E">
        <w:tc>
          <w:tcPr>
            <w:tcW w:w="993"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3E41EE">
            <w:pPr>
              <w:widowControl w:val="0"/>
              <w:autoSpaceDE w:val="0"/>
              <w:autoSpaceDN w:val="0"/>
              <w:adjustRightInd w:val="0"/>
              <w:ind w:firstLine="454"/>
              <w:contextualSpacing/>
              <w:jc w:val="both"/>
              <w:rPr>
                <w:sz w:val="20"/>
                <w:szCs w:val="20"/>
                <w:lang w:val="en-US"/>
              </w:rPr>
            </w:pPr>
            <w:r w:rsidRPr="003E41EE">
              <w:rPr>
                <w:b/>
                <w:bCs/>
                <w:sz w:val="20"/>
                <w:szCs w:val="20"/>
                <w:lang w:val="en-US"/>
              </w:rPr>
              <w:t>25</w:t>
            </w:r>
          </w:p>
        </w:tc>
        <w:tc>
          <w:tcPr>
            <w:tcW w:w="5244"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3E41EE">
            <w:pPr>
              <w:widowControl w:val="0"/>
              <w:autoSpaceDE w:val="0"/>
              <w:autoSpaceDN w:val="0"/>
              <w:adjustRightInd w:val="0"/>
              <w:ind w:left="720" w:firstLine="454"/>
              <w:contextualSpacing/>
              <w:jc w:val="both"/>
              <w:rPr>
                <w:sz w:val="20"/>
                <w:szCs w:val="20"/>
              </w:rPr>
            </w:pPr>
            <w:r w:rsidRPr="003E41EE">
              <w:rPr>
                <w:sz w:val="20"/>
                <w:szCs w:val="20"/>
              </w:rPr>
              <w:t>объем или масса выбросов, сбросов загря</w:t>
            </w:r>
            <w:r w:rsidRPr="003E41EE">
              <w:rPr>
                <w:sz w:val="20"/>
                <w:szCs w:val="20"/>
              </w:rPr>
              <w:t>з</w:t>
            </w:r>
            <w:r w:rsidRPr="003E41EE">
              <w:rPr>
                <w:sz w:val="20"/>
                <w:szCs w:val="20"/>
              </w:rPr>
              <w:t>няющих веществ превышают их объем или массу, установленные разрешениями на выброс, сброс з</w:t>
            </w:r>
            <w:r w:rsidRPr="003E41EE">
              <w:rPr>
                <w:sz w:val="20"/>
                <w:szCs w:val="20"/>
              </w:rPr>
              <w:t>а</w:t>
            </w:r>
            <w:r w:rsidRPr="003E41EE">
              <w:rPr>
                <w:sz w:val="20"/>
                <w:szCs w:val="20"/>
              </w:rPr>
              <w:t>грязняющих веществ</w:t>
            </w:r>
          </w:p>
        </w:tc>
      </w:tr>
    </w:tbl>
    <w:p w:rsidR="0094610A" w:rsidRPr="003E41EE" w:rsidRDefault="0094610A" w:rsidP="003E41EE">
      <w:pPr>
        <w:widowControl w:val="0"/>
        <w:autoSpaceDE w:val="0"/>
        <w:autoSpaceDN w:val="0"/>
        <w:adjustRightInd w:val="0"/>
        <w:ind w:firstLine="454"/>
        <w:contextualSpacing/>
        <w:jc w:val="both"/>
        <w:rPr>
          <w:sz w:val="20"/>
          <w:szCs w:val="20"/>
        </w:rPr>
      </w:pPr>
    </w:p>
    <w:p w:rsidR="001E08A1" w:rsidRPr="003E41EE" w:rsidRDefault="001E08A1" w:rsidP="003E41EE">
      <w:pPr>
        <w:widowControl w:val="0"/>
        <w:autoSpaceDE w:val="0"/>
        <w:autoSpaceDN w:val="0"/>
        <w:adjustRightInd w:val="0"/>
        <w:ind w:left="57" w:firstLine="454"/>
        <w:contextualSpacing/>
        <w:jc w:val="both"/>
        <w:rPr>
          <w:sz w:val="20"/>
          <w:szCs w:val="20"/>
        </w:rPr>
      </w:pPr>
      <w:r w:rsidRPr="003E41EE">
        <w:rPr>
          <w:sz w:val="20"/>
          <w:szCs w:val="20"/>
        </w:rPr>
        <w:t>Платежную базу организации и предприниматели должны опред</w:t>
      </w:r>
      <w:r w:rsidRPr="003E41EE">
        <w:rPr>
          <w:sz w:val="20"/>
          <w:szCs w:val="20"/>
        </w:rPr>
        <w:t>е</w:t>
      </w:r>
      <w:r w:rsidRPr="003E41EE">
        <w:rPr>
          <w:sz w:val="20"/>
          <w:szCs w:val="20"/>
        </w:rPr>
        <w:t>лять самостоятельно. Платежной базой является объем или масса выбр</w:t>
      </w:r>
      <w:r w:rsidRPr="003E41EE">
        <w:rPr>
          <w:sz w:val="20"/>
          <w:szCs w:val="20"/>
        </w:rPr>
        <w:t>о</w:t>
      </w:r>
      <w:r w:rsidRPr="003E41EE">
        <w:rPr>
          <w:sz w:val="20"/>
          <w:szCs w:val="20"/>
        </w:rPr>
        <w:t xml:space="preserve">сов, сбросов загрязняющих веществ либо объем или масса размещенных в отчетном периоде отходов производства и потребления.  </w:t>
      </w:r>
    </w:p>
    <w:p w:rsidR="001E08A1" w:rsidRPr="003E41EE" w:rsidRDefault="001F1C8D" w:rsidP="003E41EE">
      <w:pPr>
        <w:widowControl w:val="0"/>
        <w:autoSpaceDE w:val="0"/>
        <w:autoSpaceDN w:val="0"/>
        <w:adjustRightInd w:val="0"/>
        <w:ind w:left="57" w:firstLine="454"/>
        <w:contextualSpacing/>
        <w:jc w:val="both"/>
        <w:rPr>
          <w:sz w:val="20"/>
          <w:szCs w:val="20"/>
        </w:rPr>
      </w:pPr>
      <w:r w:rsidRPr="003E41EE">
        <w:rPr>
          <w:sz w:val="20"/>
          <w:szCs w:val="20"/>
        </w:rPr>
        <w:t xml:space="preserve">С </w:t>
      </w:r>
      <w:r w:rsidR="001E08A1" w:rsidRPr="003E41EE">
        <w:rPr>
          <w:sz w:val="20"/>
          <w:szCs w:val="20"/>
        </w:rPr>
        <w:t xml:space="preserve"> 2016 года исчисленную величину платы за негативное воздейс</w:t>
      </w:r>
      <w:r w:rsidR="001E08A1" w:rsidRPr="003E41EE">
        <w:rPr>
          <w:sz w:val="20"/>
          <w:szCs w:val="20"/>
        </w:rPr>
        <w:t>т</w:t>
      </w:r>
      <w:r w:rsidR="001E08A1" w:rsidRPr="003E41EE">
        <w:rPr>
          <w:sz w:val="20"/>
          <w:szCs w:val="20"/>
        </w:rPr>
        <w:t xml:space="preserve">вие на окружающую среду правомерно  </w:t>
      </w:r>
      <w:r w:rsidR="001E08A1" w:rsidRPr="00130C26">
        <w:rPr>
          <w:b/>
          <w:sz w:val="20"/>
          <w:szCs w:val="20"/>
        </w:rPr>
        <w:t>уменьшить</w:t>
      </w:r>
      <w:r w:rsidR="001E08A1" w:rsidRPr="003E41EE">
        <w:rPr>
          <w:sz w:val="20"/>
          <w:szCs w:val="20"/>
        </w:rPr>
        <w:t xml:space="preserve"> на затраты по ре</w:t>
      </w:r>
      <w:r w:rsidR="001E08A1" w:rsidRPr="003E41EE">
        <w:rPr>
          <w:sz w:val="20"/>
          <w:szCs w:val="20"/>
        </w:rPr>
        <w:t>а</w:t>
      </w:r>
      <w:r w:rsidR="001E08A1" w:rsidRPr="003E41EE">
        <w:rPr>
          <w:sz w:val="20"/>
          <w:szCs w:val="20"/>
        </w:rPr>
        <w:t>лизации мероприятий, направленных на снижение</w:t>
      </w:r>
      <w:r w:rsidRPr="003E41EE">
        <w:rPr>
          <w:sz w:val="20"/>
          <w:szCs w:val="20"/>
        </w:rPr>
        <w:t xml:space="preserve"> такого негативного воздействия</w:t>
      </w:r>
      <w:r w:rsidR="001E08A1" w:rsidRPr="003E41EE">
        <w:rPr>
          <w:sz w:val="20"/>
          <w:szCs w:val="20"/>
        </w:rPr>
        <w:t xml:space="preserve">.                                                </w:t>
      </w:r>
      <w:r w:rsidRPr="003E41EE">
        <w:rPr>
          <w:sz w:val="20"/>
          <w:szCs w:val="20"/>
        </w:rPr>
        <w:t xml:space="preserve">     </w:t>
      </w:r>
      <w:r w:rsidR="001E08A1" w:rsidRPr="003E41EE">
        <w:rPr>
          <w:sz w:val="20"/>
          <w:szCs w:val="20"/>
        </w:rPr>
        <w:t xml:space="preserve">                                                                             </w:t>
      </w:r>
    </w:p>
    <w:p w:rsidR="001E08A1" w:rsidRPr="003E41EE" w:rsidRDefault="001E08A1" w:rsidP="003E41EE">
      <w:pPr>
        <w:widowControl w:val="0"/>
        <w:autoSpaceDE w:val="0"/>
        <w:autoSpaceDN w:val="0"/>
        <w:adjustRightInd w:val="0"/>
        <w:ind w:left="57" w:firstLine="454"/>
        <w:contextualSpacing/>
        <w:jc w:val="both"/>
        <w:rPr>
          <w:sz w:val="20"/>
          <w:szCs w:val="20"/>
        </w:rPr>
      </w:pPr>
      <w:r w:rsidRPr="003E41EE">
        <w:rPr>
          <w:sz w:val="20"/>
          <w:szCs w:val="20"/>
        </w:rPr>
        <w:t>С  января 2019 года:</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sz w:val="20"/>
          <w:szCs w:val="20"/>
        </w:rPr>
        <w:t>при размещении отходов производства и потребления на объектах, исключающих негативное воздействие на окружающую среду, по п</w:t>
      </w:r>
      <w:r w:rsidRPr="003E41EE">
        <w:rPr>
          <w:sz w:val="20"/>
          <w:szCs w:val="20"/>
        </w:rPr>
        <w:t>е</w:t>
      </w:r>
      <w:r w:rsidRPr="003E41EE">
        <w:rPr>
          <w:sz w:val="20"/>
          <w:szCs w:val="20"/>
        </w:rPr>
        <w:t>речню, определяемому Правительством РФ, плату за размещение отх</w:t>
      </w:r>
      <w:r w:rsidRPr="003E41EE">
        <w:rPr>
          <w:sz w:val="20"/>
          <w:szCs w:val="20"/>
        </w:rPr>
        <w:t>о</w:t>
      </w:r>
      <w:r w:rsidRPr="003E41EE">
        <w:rPr>
          <w:sz w:val="20"/>
          <w:szCs w:val="20"/>
        </w:rPr>
        <w:t xml:space="preserve">дов производства и потребления не нужно будет вносить. </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sz w:val="20"/>
          <w:szCs w:val="20"/>
        </w:rPr>
        <w:t xml:space="preserve">при исчислении платы за негативное воздействие на окружающую среду при ведении деятельности на объектах </w:t>
      </w:r>
      <w:r w:rsidRPr="003E41EE">
        <w:rPr>
          <w:sz w:val="20"/>
          <w:szCs w:val="20"/>
          <w:lang w:val="en-US"/>
        </w:rPr>
        <w:t>III</w:t>
      </w:r>
      <w:r w:rsidRPr="003E41EE">
        <w:rPr>
          <w:sz w:val="20"/>
          <w:szCs w:val="20"/>
        </w:rPr>
        <w:t xml:space="preserve"> категории объем или масса выбросов, сбросов загрязняющих веществ, указанные в отчете об организации и о результатах осуществления производственного экол</w:t>
      </w:r>
      <w:r w:rsidRPr="003E41EE">
        <w:rPr>
          <w:sz w:val="20"/>
          <w:szCs w:val="20"/>
        </w:rPr>
        <w:t>о</w:t>
      </w:r>
      <w:r w:rsidRPr="003E41EE">
        <w:rPr>
          <w:sz w:val="20"/>
          <w:szCs w:val="20"/>
        </w:rPr>
        <w:t>гического контроля, будут считаться осуществленными в пределах но</w:t>
      </w:r>
      <w:r w:rsidRPr="003E41EE">
        <w:rPr>
          <w:sz w:val="20"/>
          <w:szCs w:val="20"/>
        </w:rPr>
        <w:t>р</w:t>
      </w:r>
      <w:r w:rsidRPr="003E41EE">
        <w:rPr>
          <w:sz w:val="20"/>
          <w:szCs w:val="20"/>
        </w:rPr>
        <w:t>мативов допустимых выбросов, сбросов (за исключением радиоакти</w:t>
      </w:r>
      <w:r w:rsidRPr="003E41EE">
        <w:rPr>
          <w:sz w:val="20"/>
          <w:szCs w:val="20"/>
        </w:rPr>
        <w:t>в</w:t>
      </w:r>
      <w:r w:rsidRPr="003E41EE">
        <w:rPr>
          <w:sz w:val="20"/>
          <w:szCs w:val="20"/>
        </w:rPr>
        <w:t>ных веществ, высокотоксичных веществ, веществ, обладающих канц</w:t>
      </w:r>
      <w:r w:rsidRPr="003E41EE">
        <w:rPr>
          <w:sz w:val="20"/>
          <w:szCs w:val="20"/>
        </w:rPr>
        <w:t>е</w:t>
      </w:r>
      <w:r w:rsidRPr="003E41EE">
        <w:rPr>
          <w:sz w:val="20"/>
          <w:szCs w:val="20"/>
        </w:rPr>
        <w:t xml:space="preserve">рогенными, мутагенными свойствами (веществ </w:t>
      </w:r>
      <w:r w:rsidRPr="003E41EE">
        <w:rPr>
          <w:sz w:val="20"/>
          <w:szCs w:val="20"/>
          <w:lang w:val="en-US"/>
        </w:rPr>
        <w:t>I</w:t>
      </w:r>
      <w:r w:rsidRPr="003E41EE">
        <w:rPr>
          <w:sz w:val="20"/>
          <w:szCs w:val="20"/>
        </w:rPr>
        <w:t xml:space="preserve">, </w:t>
      </w:r>
      <w:r w:rsidRPr="003E41EE">
        <w:rPr>
          <w:sz w:val="20"/>
          <w:szCs w:val="20"/>
          <w:lang w:val="en-US"/>
        </w:rPr>
        <w:t>II</w:t>
      </w:r>
      <w:r w:rsidRPr="003E41EE">
        <w:rPr>
          <w:sz w:val="20"/>
          <w:szCs w:val="20"/>
        </w:rPr>
        <w:t xml:space="preserve"> класса опасности)). То есть плату за них можно будет рассчитывать с применением коэ</w:t>
      </w:r>
      <w:r w:rsidRPr="003E41EE">
        <w:rPr>
          <w:sz w:val="20"/>
          <w:szCs w:val="20"/>
        </w:rPr>
        <w:t>ф</w:t>
      </w:r>
      <w:r w:rsidRPr="003E41EE">
        <w:rPr>
          <w:sz w:val="20"/>
          <w:szCs w:val="20"/>
        </w:rPr>
        <w:t>фициента 1.</w:t>
      </w:r>
    </w:p>
    <w:p w:rsidR="001E08A1" w:rsidRPr="003E41EE" w:rsidRDefault="0027563E" w:rsidP="003E41EE">
      <w:pPr>
        <w:widowControl w:val="0"/>
        <w:autoSpaceDE w:val="0"/>
        <w:autoSpaceDN w:val="0"/>
        <w:adjustRightInd w:val="0"/>
        <w:ind w:left="57" w:right="56" w:firstLine="454"/>
        <w:contextualSpacing/>
        <w:jc w:val="both"/>
        <w:rPr>
          <w:sz w:val="20"/>
          <w:szCs w:val="20"/>
        </w:rPr>
      </w:pPr>
      <w:r w:rsidRPr="003E41EE">
        <w:rPr>
          <w:sz w:val="20"/>
          <w:szCs w:val="20"/>
        </w:rPr>
        <w:t>О</w:t>
      </w:r>
      <w:r w:rsidR="001E08A1" w:rsidRPr="003E41EE">
        <w:rPr>
          <w:sz w:val="20"/>
          <w:szCs w:val="20"/>
        </w:rPr>
        <w:t>собенности расчета платы</w:t>
      </w:r>
      <w:r w:rsidR="005D0691" w:rsidRPr="003E41EE">
        <w:rPr>
          <w:sz w:val="20"/>
          <w:szCs w:val="20"/>
        </w:rPr>
        <w:t xml:space="preserve"> в случае,</w:t>
      </w:r>
      <w:r w:rsidRPr="003E41EE">
        <w:rPr>
          <w:sz w:val="20"/>
          <w:szCs w:val="20"/>
        </w:rPr>
        <w:t xml:space="preserve"> </w:t>
      </w:r>
      <w:r w:rsidR="005D0691" w:rsidRPr="003E41EE">
        <w:rPr>
          <w:sz w:val="20"/>
          <w:szCs w:val="20"/>
        </w:rPr>
        <w:t>если</w:t>
      </w:r>
      <w:r w:rsidR="001E08A1" w:rsidRPr="003E41EE">
        <w:rPr>
          <w:sz w:val="20"/>
          <w:szCs w:val="20"/>
        </w:rPr>
        <w:t>:</w:t>
      </w:r>
    </w:p>
    <w:p w:rsidR="001E08A1" w:rsidRPr="003E41EE" w:rsidRDefault="001F1C8D" w:rsidP="003E41EE">
      <w:pPr>
        <w:widowControl w:val="0"/>
        <w:autoSpaceDE w:val="0"/>
        <w:autoSpaceDN w:val="0"/>
        <w:adjustRightInd w:val="0"/>
        <w:ind w:left="57" w:right="56" w:firstLine="454"/>
        <w:contextualSpacing/>
        <w:jc w:val="both"/>
        <w:rPr>
          <w:sz w:val="20"/>
          <w:szCs w:val="20"/>
        </w:rPr>
      </w:pPr>
      <w:r w:rsidRPr="003E41EE">
        <w:rPr>
          <w:iCs/>
          <w:sz w:val="20"/>
          <w:szCs w:val="20"/>
        </w:rPr>
        <w:t xml:space="preserve">1. </w:t>
      </w:r>
      <w:r w:rsidR="001E08A1" w:rsidRPr="003E41EE">
        <w:rPr>
          <w:b/>
          <w:iCs/>
          <w:sz w:val="20"/>
          <w:szCs w:val="20"/>
        </w:rPr>
        <w:t>Размеры загрязнения не превышают предельно допустимых нормативов:</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bCs/>
          <w:sz w:val="20"/>
          <w:szCs w:val="20"/>
        </w:rPr>
        <w:t xml:space="preserve">Ставка платы </w:t>
      </w:r>
      <w:r w:rsidRPr="003E41EE">
        <w:rPr>
          <w:bCs/>
          <w:sz w:val="20"/>
          <w:szCs w:val="20"/>
          <w:lang w:val="en-US"/>
        </w:rPr>
        <w:t>x</w:t>
      </w:r>
      <w:r w:rsidRPr="003E41EE">
        <w:rPr>
          <w:bCs/>
          <w:sz w:val="20"/>
          <w:szCs w:val="20"/>
        </w:rPr>
        <w:t xml:space="preserve"> Величина фактически произведенных загрязнений</w:t>
      </w:r>
      <w:r w:rsidR="001A46F5" w:rsidRPr="003E41EE">
        <w:rPr>
          <w:bCs/>
          <w:sz w:val="20"/>
          <w:szCs w:val="20"/>
        </w:rPr>
        <w:t>.</w:t>
      </w:r>
    </w:p>
    <w:p w:rsidR="001E08A1" w:rsidRPr="003E41EE" w:rsidRDefault="001F1C8D" w:rsidP="003E41EE">
      <w:pPr>
        <w:widowControl w:val="0"/>
        <w:autoSpaceDE w:val="0"/>
        <w:autoSpaceDN w:val="0"/>
        <w:adjustRightInd w:val="0"/>
        <w:ind w:left="57" w:right="56" w:firstLine="454"/>
        <w:contextualSpacing/>
        <w:jc w:val="both"/>
        <w:rPr>
          <w:b/>
          <w:sz w:val="20"/>
          <w:szCs w:val="20"/>
        </w:rPr>
      </w:pPr>
      <w:r w:rsidRPr="003E41EE">
        <w:rPr>
          <w:b/>
          <w:iCs/>
          <w:sz w:val="20"/>
          <w:szCs w:val="20"/>
        </w:rPr>
        <w:t xml:space="preserve">2. </w:t>
      </w:r>
      <w:r w:rsidR="001E08A1" w:rsidRPr="003E41EE">
        <w:rPr>
          <w:b/>
          <w:iCs/>
          <w:sz w:val="20"/>
          <w:szCs w:val="20"/>
        </w:rPr>
        <w:t>Размеры загрязнения не превышают предельно установле</w:t>
      </w:r>
      <w:r w:rsidR="001E08A1" w:rsidRPr="003E41EE">
        <w:rPr>
          <w:b/>
          <w:iCs/>
          <w:sz w:val="20"/>
          <w:szCs w:val="20"/>
        </w:rPr>
        <w:t>н</w:t>
      </w:r>
      <w:r w:rsidR="001E08A1" w:rsidRPr="003E41EE">
        <w:rPr>
          <w:b/>
          <w:iCs/>
          <w:sz w:val="20"/>
          <w:szCs w:val="20"/>
        </w:rPr>
        <w:t>ных лимитов:</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bCs/>
          <w:sz w:val="20"/>
          <w:szCs w:val="20"/>
        </w:rPr>
        <w:t xml:space="preserve">Ставка платы </w:t>
      </w:r>
      <w:r w:rsidRPr="003E41EE">
        <w:rPr>
          <w:bCs/>
          <w:sz w:val="20"/>
          <w:szCs w:val="20"/>
          <w:lang w:val="en-US"/>
        </w:rPr>
        <w:t>x</w:t>
      </w:r>
      <w:r w:rsidRPr="003E41EE">
        <w:rPr>
          <w:bCs/>
          <w:sz w:val="20"/>
          <w:szCs w:val="20"/>
        </w:rPr>
        <w:t xml:space="preserve"> Величина предельно установленных лимитов </w:t>
      </w:r>
      <w:r w:rsidRPr="003E41EE">
        <w:rPr>
          <w:bCs/>
          <w:sz w:val="20"/>
          <w:szCs w:val="20"/>
          <w:lang w:val="en-US"/>
        </w:rPr>
        <w:t>x</w:t>
      </w:r>
      <w:r w:rsidRPr="003E41EE">
        <w:rPr>
          <w:bCs/>
          <w:sz w:val="20"/>
          <w:szCs w:val="20"/>
        </w:rPr>
        <w:t xml:space="preserve"> В</w:t>
      </w:r>
      <w:r w:rsidRPr="003E41EE">
        <w:rPr>
          <w:bCs/>
          <w:sz w:val="20"/>
          <w:szCs w:val="20"/>
        </w:rPr>
        <w:t>е</w:t>
      </w:r>
      <w:r w:rsidRPr="003E41EE">
        <w:rPr>
          <w:bCs/>
          <w:sz w:val="20"/>
          <w:szCs w:val="20"/>
        </w:rPr>
        <w:t>личина предельно допустимых нормативов</w:t>
      </w:r>
    </w:p>
    <w:p w:rsidR="001E08A1" w:rsidRPr="003E41EE" w:rsidRDefault="001F1C8D" w:rsidP="003E41EE">
      <w:pPr>
        <w:widowControl w:val="0"/>
        <w:autoSpaceDE w:val="0"/>
        <w:autoSpaceDN w:val="0"/>
        <w:adjustRightInd w:val="0"/>
        <w:ind w:left="57" w:right="56" w:firstLine="454"/>
        <w:contextualSpacing/>
        <w:jc w:val="both"/>
        <w:rPr>
          <w:b/>
          <w:sz w:val="20"/>
          <w:szCs w:val="20"/>
        </w:rPr>
      </w:pPr>
      <w:r w:rsidRPr="003E41EE">
        <w:rPr>
          <w:b/>
          <w:sz w:val="20"/>
          <w:szCs w:val="20"/>
        </w:rPr>
        <w:t xml:space="preserve">3. </w:t>
      </w:r>
      <w:r w:rsidR="001E08A1" w:rsidRPr="003E41EE">
        <w:rPr>
          <w:b/>
          <w:sz w:val="20"/>
          <w:szCs w:val="20"/>
        </w:rPr>
        <w:t>За сверхлимитное загрязнение дополнительно требуется внести плату в размере, определяемом по формуле:</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bCs/>
          <w:sz w:val="20"/>
          <w:szCs w:val="20"/>
        </w:rPr>
        <w:t xml:space="preserve">Плата за сверхлимитное загрязнение = Ставка платы </w:t>
      </w:r>
      <w:r w:rsidRPr="003E41EE">
        <w:rPr>
          <w:bCs/>
          <w:sz w:val="20"/>
          <w:szCs w:val="20"/>
          <w:lang w:val="en-US"/>
        </w:rPr>
        <w:t>x</w:t>
      </w:r>
      <w:r w:rsidRPr="003E41EE">
        <w:rPr>
          <w:bCs/>
          <w:sz w:val="20"/>
          <w:szCs w:val="20"/>
        </w:rPr>
        <w:t xml:space="preserve"> Величина загрязнения свыше установленных лимитов </w:t>
      </w:r>
      <w:r w:rsidRPr="003E41EE">
        <w:rPr>
          <w:bCs/>
          <w:sz w:val="20"/>
          <w:szCs w:val="20"/>
          <w:lang w:val="en-US"/>
        </w:rPr>
        <w:t>x</w:t>
      </w:r>
      <w:r w:rsidRPr="003E41EE">
        <w:rPr>
          <w:bCs/>
          <w:sz w:val="20"/>
          <w:szCs w:val="20"/>
        </w:rPr>
        <w:t xml:space="preserve"> 5</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sz w:val="20"/>
          <w:szCs w:val="20"/>
        </w:rPr>
        <w:t>Эта же формула применяется и в случае, когда организация или предприниматель осуществляют сбросы, выбросы загрязняющих в</w:t>
      </w:r>
      <w:r w:rsidRPr="003E41EE">
        <w:rPr>
          <w:sz w:val="20"/>
          <w:szCs w:val="20"/>
        </w:rPr>
        <w:t>е</w:t>
      </w:r>
      <w:r w:rsidRPr="003E41EE">
        <w:rPr>
          <w:sz w:val="20"/>
          <w:szCs w:val="20"/>
        </w:rPr>
        <w:t>ществ, размещают отходы при отсутствии разрешения на это.</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sz w:val="20"/>
          <w:szCs w:val="20"/>
        </w:rPr>
        <w:t xml:space="preserve">Внесение платы </w:t>
      </w:r>
      <w:r w:rsidRPr="003E41EE">
        <w:rPr>
          <w:b/>
          <w:sz w:val="20"/>
          <w:szCs w:val="20"/>
        </w:rPr>
        <w:t>не освобождает</w:t>
      </w:r>
      <w:r w:rsidRPr="003E41EE">
        <w:rPr>
          <w:sz w:val="20"/>
          <w:szCs w:val="20"/>
        </w:rPr>
        <w:t xml:space="preserve"> предприятия и ИП от обязанн</w:t>
      </w:r>
      <w:r w:rsidRPr="003E41EE">
        <w:rPr>
          <w:sz w:val="20"/>
          <w:szCs w:val="20"/>
        </w:rPr>
        <w:t>о</w:t>
      </w:r>
      <w:r w:rsidRPr="003E41EE">
        <w:rPr>
          <w:sz w:val="20"/>
          <w:szCs w:val="20"/>
        </w:rPr>
        <w:t xml:space="preserve">сти проводить мероприятия по охране ОС и возмещать </w:t>
      </w:r>
      <w:hyperlink r:id="rId63" w:history="1">
        <w:r w:rsidRPr="003E41EE">
          <w:rPr>
            <w:sz w:val="20"/>
            <w:szCs w:val="20"/>
          </w:rPr>
          <w:t>вред</w:t>
        </w:r>
      </w:hyperlink>
      <w:r w:rsidRPr="003E41EE">
        <w:rPr>
          <w:sz w:val="20"/>
          <w:szCs w:val="20"/>
        </w:rPr>
        <w:t>, причине</w:t>
      </w:r>
      <w:r w:rsidRPr="003E41EE">
        <w:rPr>
          <w:sz w:val="20"/>
          <w:szCs w:val="20"/>
        </w:rPr>
        <w:t>н</w:t>
      </w:r>
      <w:r w:rsidRPr="003E41EE">
        <w:rPr>
          <w:sz w:val="20"/>
          <w:szCs w:val="20"/>
        </w:rPr>
        <w:t xml:space="preserve">ный их деятельностью природе и населению.                             </w:t>
      </w:r>
    </w:p>
    <w:p w:rsidR="001E08A1" w:rsidRPr="003E41EE" w:rsidRDefault="001E08A1" w:rsidP="003E41EE">
      <w:pPr>
        <w:widowControl w:val="0"/>
        <w:autoSpaceDE w:val="0"/>
        <w:autoSpaceDN w:val="0"/>
        <w:adjustRightInd w:val="0"/>
        <w:ind w:left="57" w:right="56" w:firstLine="454"/>
        <w:contextualSpacing/>
        <w:jc w:val="both"/>
        <w:rPr>
          <w:sz w:val="20"/>
          <w:szCs w:val="20"/>
        </w:rPr>
      </w:pPr>
      <w:r w:rsidRPr="003E41EE">
        <w:rPr>
          <w:sz w:val="20"/>
          <w:szCs w:val="20"/>
        </w:rPr>
        <w:t>Фактическая масса годовых выбросов загрязняющих веществ ук</w:t>
      </w:r>
      <w:r w:rsidRPr="003E41EE">
        <w:rPr>
          <w:sz w:val="20"/>
          <w:szCs w:val="20"/>
        </w:rPr>
        <w:t>а</w:t>
      </w:r>
      <w:r w:rsidRPr="003E41EE">
        <w:rPr>
          <w:sz w:val="20"/>
          <w:szCs w:val="20"/>
        </w:rPr>
        <w:t>зывается природопользователем в ежегодной государственной стат</w:t>
      </w:r>
      <w:r w:rsidRPr="003E41EE">
        <w:rPr>
          <w:sz w:val="20"/>
          <w:szCs w:val="20"/>
        </w:rPr>
        <w:t>и</w:t>
      </w:r>
      <w:r w:rsidRPr="003E41EE">
        <w:rPr>
          <w:sz w:val="20"/>
          <w:szCs w:val="20"/>
        </w:rPr>
        <w:t>стической отчетности по форме 2тп (воздух), составленной на основ</w:t>
      </w:r>
      <w:r w:rsidRPr="003E41EE">
        <w:rPr>
          <w:sz w:val="20"/>
          <w:szCs w:val="20"/>
        </w:rPr>
        <w:t>а</w:t>
      </w:r>
      <w:r w:rsidRPr="003E41EE">
        <w:rPr>
          <w:sz w:val="20"/>
          <w:szCs w:val="20"/>
        </w:rPr>
        <w:t>нии обработки результатов журналов первичной отчетности (ПОД1, ПОД2 и ПОД3), в которых учитываются результаты работы источников загрязнения атмосферы за год. Фактическая масса годового выброса з</w:t>
      </w:r>
      <w:r w:rsidRPr="003E41EE">
        <w:rPr>
          <w:sz w:val="20"/>
          <w:szCs w:val="20"/>
        </w:rPr>
        <w:t>а</w:t>
      </w:r>
      <w:r w:rsidRPr="003E41EE">
        <w:rPr>
          <w:sz w:val="20"/>
          <w:szCs w:val="20"/>
        </w:rPr>
        <w:t xml:space="preserve">грязняющих веществ подразделяется: </w:t>
      </w:r>
    </w:p>
    <w:p w:rsidR="0027563E" w:rsidRPr="003E41EE" w:rsidRDefault="001E08A1" w:rsidP="003E41EE">
      <w:pPr>
        <w:spacing w:before="100" w:beforeAutospacing="1"/>
        <w:ind w:left="57" w:firstLine="454"/>
        <w:contextualSpacing/>
        <w:jc w:val="both"/>
        <w:rPr>
          <w:sz w:val="20"/>
          <w:szCs w:val="20"/>
        </w:rPr>
      </w:pPr>
      <w:r w:rsidRPr="003E41EE">
        <w:rPr>
          <w:sz w:val="20"/>
          <w:szCs w:val="20"/>
        </w:rPr>
        <w:t>на массу загрязняющих веществ выбрасываемых в атмосферу в пределах установленных нормативов выбросов и указанную в ежего</w:t>
      </w:r>
      <w:r w:rsidRPr="003E41EE">
        <w:rPr>
          <w:sz w:val="20"/>
          <w:szCs w:val="20"/>
        </w:rPr>
        <w:t>д</w:t>
      </w:r>
      <w:r w:rsidRPr="003E41EE">
        <w:rPr>
          <w:sz w:val="20"/>
          <w:szCs w:val="20"/>
        </w:rPr>
        <w:t xml:space="preserve">ном разрешении на выброс загрязняющих веществ в атмосферу;                                       </w:t>
      </w:r>
    </w:p>
    <w:p w:rsidR="0027563E" w:rsidRPr="003E41EE" w:rsidRDefault="001E08A1" w:rsidP="003E41EE">
      <w:pPr>
        <w:spacing w:before="100" w:beforeAutospacing="1"/>
        <w:ind w:left="57" w:firstLine="454"/>
        <w:contextualSpacing/>
        <w:jc w:val="both"/>
        <w:rPr>
          <w:sz w:val="20"/>
          <w:szCs w:val="20"/>
        </w:rPr>
      </w:pPr>
      <w:r w:rsidRPr="003E41EE">
        <w:rPr>
          <w:sz w:val="20"/>
          <w:szCs w:val="20"/>
        </w:rPr>
        <w:t xml:space="preserve">на массу загрязняющих веществ выбрасываемых в атмосферу в пределах установленных лимитов по отдельным веществам на период достижения нормативов выбросов и указанную в ежегодном разрешении на выброс загрязняющих веществ в атмосферу;                                                                                                                                               </w:t>
      </w:r>
    </w:p>
    <w:p w:rsidR="0027563E" w:rsidRPr="003E41EE" w:rsidRDefault="001E08A1" w:rsidP="003E41EE">
      <w:pPr>
        <w:spacing w:before="100" w:beforeAutospacing="1"/>
        <w:ind w:left="57" w:firstLine="454"/>
        <w:contextualSpacing/>
        <w:jc w:val="both"/>
        <w:rPr>
          <w:sz w:val="20"/>
          <w:szCs w:val="20"/>
        </w:rPr>
      </w:pPr>
      <w:r w:rsidRPr="003E41EE">
        <w:rPr>
          <w:sz w:val="20"/>
          <w:szCs w:val="20"/>
        </w:rPr>
        <w:t xml:space="preserve">на сверхлимитную массу.                                                                                                          </w:t>
      </w:r>
    </w:p>
    <w:p w:rsidR="001E08A1" w:rsidRPr="003E41EE" w:rsidRDefault="001E08A1" w:rsidP="003E41EE">
      <w:pPr>
        <w:spacing w:before="100" w:beforeAutospacing="1"/>
        <w:ind w:left="57" w:firstLine="454"/>
        <w:contextualSpacing/>
        <w:jc w:val="both"/>
        <w:rPr>
          <w:sz w:val="20"/>
          <w:szCs w:val="20"/>
        </w:rPr>
      </w:pPr>
      <w:r w:rsidRPr="003E41EE">
        <w:rPr>
          <w:sz w:val="20"/>
          <w:szCs w:val="20"/>
        </w:rPr>
        <w:t>Исходными данными для определения фактической массы выброса могут служить: данные контрольно-измерительной лаборатории прир</w:t>
      </w:r>
      <w:r w:rsidRPr="003E41EE">
        <w:rPr>
          <w:sz w:val="20"/>
          <w:szCs w:val="20"/>
        </w:rPr>
        <w:t>о</w:t>
      </w:r>
      <w:r w:rsidRPr="003E41EE">
        <w:rPr>
          <w:sz w:val="20"/>
          <w:szCs w:val="20"/>
        </w:rPr>
        <w:t>допользователя, органов государственного экологического контроля, иной аккредитованной на право проведения аналитических работ лаб</w:t>
      </w:r>
      <w:r w:rsidRPr="003E41EE">
        <w:rPr>
          <w:sz w:val="20"/>
          <w:szCs w:val="20"/>
        </w:rPr>
        <w:t>о</w:t>
      </w:r>
      <w:r w:rsidRPr="003E41EE">
        <w:rPr>
          <w:sz w:val="20"/>
          <w:szCs w:val="20"/>
        </w:rPr>
        <w:t>ратории;                                                                                                                 данные о режиме работы основного оборудования предприятия за год;                                        данные о времени и эффективности работы пылегазоочистного оборуд</w:t>
      </w:r>
      <w:r w:rsidRPr="003E41EE">
        <w:rPr>
          <w:sz w:val="20"/>
          <w:szCs w:val="20"/>
        </w:rPr>
        <w:t>о</w:t>
      </w:r>
      <w:r w:rsidRPr="003E41EE">
        <w:rPr>
          <w:sz w:val="20"/>
          <w:szCs w:val="20"/>
        </w:rPr>
        <w:t xml:space="preserve">вания. </w:t>
      </w:r>
    </w:p>
    <w:p w:rsidR="001E08A1" w:rsidRPr="003E41EE" w:rsidRDefault="001E08A1" w:rsidP="003E41EE">
      <w:pPr>
        <w:spacing w:before="100" w:beforeAutospacing="1"/>
        <w:ind w:left="57" w:firstLine="454"/>
        <w:contextualSpacing/>
        <w:jc w:val="both"/>
        <w:rPr>
          <w:sz w:val="20"/>
          <w:szCs w:val="20"/>
        </w:rPr>
      </w:pPr>
      <w:r w:rsidRPr="003E41EE">
        <w:rPr>
          <w:sz w:val="20"/>
          <w:szCs w:val="20"/>
        </w:rPr>
        <w:t>Особенности определения массы загрязнений, поступающих в а</w:t>
      </w:r>
      <w:r w:rsidRPr="003E41EE">
        <w:rPr>
          <w:sz w:val="20"/>
          <w:szCs w:val="20"/>
        </w:rPr>
        <w:t>т</w:t>
      </w:r>
      <w:r w:rsidRPr="003E41EE">
        <w:rPr>
          <w:sz w:val="20"/>
          <w:szCs w:val="20"/>
        </w:rPr>
        <w:t xml:space="preserve">мосферу:                     </w:t>
      </w:r>
    </w:p>
    <w:p w:rsidR="001E08A1" w:rsidRPr="003E41EE" w:rsidRDefault="001E08A1" w:rsidP="003E41EE">
      <w:pPr>
        <w:spacing w:before="100" w:beforeAutospacing="1"/>
        <w:ind w:left="57" w:firstLine="454"/>
        <w:contextualSpacing/>
        <w:jc w:val="both"/>
        <w:rPr>
          <w:sz w:val="20"/>
          <w:szCs w:val="20"/>
        </w:rPr>
      </w:pPr>
      <w:r w:rsidRPr="003E41EE">
        <w:rPr>
          <w:sz w:val="20"/>
          <w:szCs w:val="20"/>
        </w:rPr>
        <w:t>при определении валового выброса учитывается нормативное вр</w:t>
      </w:r>
      <w:r w:rsidRPr="003E41EE">
        <w:rPr>
          <w:sz w:val="20"/>
          <w:szCs w:val="20"/>
        </w:rPr>
        <w:t>е</w:t>
      </w:r>
      <w:r w:rsidRPr="003E41EE">
        <w:rPr>
          <w:sz w:val="20"/>
          <w:szCs w:val="20"/>
        </w:rPr>
        <w:t>мя работы источников загрязнения атмосферы, соответствующее норм</w:t>
      </w:r>
      <w:r w:rsidRPr="003E41EE">
        <w:rPr>
          <w:sz w:val="20"/>
          <w:szCs w:val="20"/>
        </w:rPr>
        <w:t>а</w:t>
      </w:r>
      <w:r w:rsidRPr="003E41EE">
        <w:rPr>
          <w:sz w:val="20"/>
          <w:szCs w:val="20"/>
        </w:rPr>
        <w:t xml:space="preserve">тивному времени работы технологического оборудования, имеющего эти источники загрязнения атмосферы;                </w:t>
      </w:r>
    </w:p>
    <w:p w:rsidR="00297307" w:rsidRPr="003E41EE" w:rsidRDefault="001E08A1" w:rsidP="003E41EE">
      <w:pPr>
        <w:spacing w:before="100" w:beforeAutospacing="1"/>
        <w:ind w:left="57" w:firstLine="454"/>
        <w:contextualSpacing/>
        <w:jc w:val="both"/>
        <w:rPr>
          <w:sz w:val="20"/>
          <w:szCs w:val="20"/>
        </w:rPr>
      </w:pPr>
      <w:r w:rsidRPr="003E41EE">
        <w:rPr>
          <w:sz w:val="20"/>
          <w:szCs w:val="20"/>
        </w:rPr>
        <w:t>при определении фактического выброса в расчетах берется факт</w:t>
      </w:r>
      <w:r w:rsidRPr="003E41EE">
        <w:rPr>
          <w:sz w:val="20"/>
          <w:szCs w:val="20"/>
        </w:rPr>
        <w:t>и</w:t>
      </w:r>
      <w:r w:rsidRPr="003E41EE">
        <w:rPr>
          <w:sz w:val="20"/>
          <w:szCs w:val="20"/>
        </w:rPr>
        <w:t xml:space="preserve">ческое время работы оборудования;                                                                                                                 </w:t>
      </w:r>
      <w:r w:rsidR="00297307" w:rsidRPr="003E41EE">
        <w:rPr>
          <w:sz w:val="20"/>
          <w:szCs w:val="20"/>
        </w:rPr>
        <w:t xml:space="preserve">                               </w:t>
      </w:r>
    </w:p>
    <w:p w:rsidR="00297307" w:rsidRPr="003E41EE" w:rsidRDefault="001E08A1" w:rsidP="003E41EE">
      <w:pPr>
        <w:spacing w:before="100" w:beforeAutospacing="1"/>
        <w:ind w:left="57" w:firstLine="454"/>
        <w:contextualSpacing/>
        <w:jc w:val="both"/>
        <w:rPr>
          <w:sz w:val="20"/>
          <w:szCs w:val="20"/>
        </w:rPr>
      </w:pPr>
      <w:r w:rsidRPr="003E41EE">
        <w:rPr>
          <w:sz w:val="20"/>
          <w:szCs w:val="20"/>
        </w:rPr>
        <w:t>в случае простоя технологического оборудования, источник загря</w:t>
      </w:r>
      <w:r w:rsidRPr="003E41EE">
        <w:rPr>
          <w:sz w:val="20"/>
          <w:szCs w:val="20"/>
        </w:rPr>
        <w:t>з</w:t>
      </w:r>
      <w:r w:rsidRPr="003E41EE">
        <w:rPr>
          <w:sz w:val="20"/>
          <w:szCs w:val="20"/>
        </w:rPr>
        <w:t>нения атмосферы может считаться отсутствующим при наличии офиц</w:t>
      </w:r>
      <w:r w:rsidRPr="003E41EE">
        <w:rPr>
          <w:sz w:val="20"/>
          <w:szCs w:val="20"/>
        </w:rPr>
        <w:t>и</w:t>
      </w:r>
      <w:r w:rsidRPr="003E41EE">
        <w:rPr>
          <w:sz w:val="20"/>
          <w:szCs w:val="20"/>
        </w:rPr>
        <w:t xml:space="preserve">альных документов, удостоверяющих простой;                                                                                         </w:t>
      </w:r>
      <w:r w:rsidR="00297307" w:rsidRPr="003E41EE">
        <w:rPr>
          <w:sz w:val="20"/>
          <w:szCs w:val="20"/>
        </w:rPr>
        <w:t xml:space="preserve">                               </w:t>
      </w:r>
    </w:p>
    <w:p w:rsidR="00297307" w:rsidRPr="003E41EE" w:rsidRDefault="001E08A1" w:rsidP="003E41EE">
      <w:pPr>
        <w:spacing w:before="100" w:beforeAutospacing="1"/>
        <w:ind w:left="57" w:firstLine="454"/>
        <w:contextualSpacing/>
        <w:jc w:val="both"/>
        <w:rPr>
          <w:sz w:val="20"/>
          <w:szCs w:val="20"/>
        </w:rPr>
      </w:pPr>
      <w:r w:rsidRPr="003E41EE">
        <w:rPr>
          <w:sz w:val="20"/>
          <w:szCs w:val="20"/>
        </w:rPr>
        <w:t>разрешенный залповый выброс, обусловленный современным с</w:t>
      </w:r>
      <w:r w:rsidRPr="003E41EE">
        <w:rPr>
          <w:sz w:val="20"/>
          <w:szCs w:val="20"/>
        </w:rPr>
        <w:t>о</w:t>
      </w:r>
      <w:r w:rsidRPr="003E41EE">
        <w:rPr>
          <w:sz w:val="20"/>
          <w:szCs w:val="20"/>
        </w:rPr>
        <w:t>стоянием технологии производства, суммируется с массой вещества, п</w:t>
      </w:r>
      <w:r w:rsidRPr="003E41EE">
        <w:rPr>
          <w:sz w:val="20"/>
          <w:szCs w:val="20"/>
        </w:rPr>
        <w:t>о</w:t>
      </w:r>
      <w:r w:rsidRPr="003E41EE">
        <w:rPr>
          <w:sz w:val="20"/>
          <w:szCs w:val="20"/>
        </w:rPr>
        <w:t xml:space="preserve">ступившего в атмосферу в остальное отчетное время;                   </w:t>
      </w:r>
      <w:r w:rsidR="00297307" w:rsidRPr="003E41EE">
        <w:rPr>
          <w:sz w:val="20"/>
          <w:szCs w:val="20"/>
        </w:rPr>
        <w:t xml:space="preserve">                               </w:t>
      </w:r>
    </w:p>
    <w:p w:rsidR="00297307" w:rsidRPr="003E41EE" w:rsidRDefault="001E08A1" w:rsidP="003E41EE">
      <w:pPr>
        <w:spacing w:before="100" w:beforeAutospacing="1"/>
        <w:ind w:left="57" w:firstLine="454"/>
        <w:contextualSpacing/>
        <w:jc w:val="both"/>
        <w:rPr>
          <w:sz w:val="20"/>
          <w:szCs w:val="20"/>
        </w:rPr>
      </w:pPr>
      <w:r w:rsidRPr="003E41EE">
        <w:rPr>
          <w:sz w:val="20"/>
          <w:szCs w:val="20"/>
        </w:rPr>
        <w:t>природопользователи принимают особые меры по переходу на те</w:t>
      </w:r>
      <w:r w:rsidRPr="003E41EE">
        <w:rPr>
          <w:sz w:val="20"/>
          <w:szCs w:val="20"/>
        </w:rPr>
        <w:t>х</w:t>
      </w:r>
      <w:r w:rsidRPr="003E41EE">
        <w:rPr>
          <w:sz w:val="20"/>
          <w:szCs w:val="20"/>
        </w:rPr>
        <w:t xml:space="preserve">нологию, исключающую залповый выброс;                                              </w:t>
      </w:r>
      <w:r w:rsidR="00297307" w:rsidRPr="003E41EE">
        <w:rPr>
          <w:sz w:val="20"/>
          <w:szCs w:val="20"/>
        </w:rPr>
        <w:t xml:space="preserve">                               </w:t>
      </w:r>
    </w:p>
    <w:p w:rsidR="00297307" w:rsidRPr="003E41EE" w:rsidRDefault="001E08A1" w:rsidP="003E41EE">
      <w:pPr>
        <w:spacing w:before="100" w:beforeAutospacing="1"/>
        <w:ind w:left="57" w:firstLine="454"/>
        <w:contextualSpacing/>
        <w:jc w:val="both"/>
        <w:rPr>
          <w:sz w:val="20"/>
          <w:szCs w:val="20"/>
        </w:rPr>
      </w:pPr>
      <w:r w:rsidRPr="003E41EE">
        <w:rPr>
          <w:sz w:val="20"/>
          <w:szCs w:val="20"/>
        </w:rPr>
        <w:t>масса аварийных выбросов, включенная в государственную отче</w:t>
      </w:r>
      <w:r w:rsidRPr="003E41EE">
        <w:rPr>
          <w:sz w:val="20"/>
          <w:szCs w:val="20"/>
        </w:rPr>
        <w:t>т</w:t>
      </w:r>
      <w:r w:rsidRPr="003E41EE">
        <w:rPr>
          <w:sz w:val="20"/>
          <w:szCs w:val="20"/>
        </w:rPr>
        <w:t xml:space="preserve">ность (форма N 2тпвоздух) при определении платы по итогам года не учитывается;                                                                                                                         </w:t>
      </w:r>
    </w:p>
    <w:p w:rsidR="001E08A1" w:rsidRPr="003E41EE" w:rsidRDefault="001E08A1" w:rsidP="003E41EE">
      <w:pPr>
        <w:spacing w:before="100" w:beforeAutospacing="1"/>
        <w:ind w:left="57" w:firstLine="454"/>
        <w:contextualSpacing/>
        <w:jc w:val="both"/>
        <w:rPr>
          <w:sz w:val="20"/>
          <w:szCs w:val="20"/>
        </w:rPr>
      </w:pPr>
      <w:r w:rsidRPr="003E41EE">
        <w:rPr>
          <w:sz w:val="20"/>
          <w:szCs w:val="20"/>
        </w:rPr>
        <w:t>если в выбросах содержатся вещества, трансформирующиеся в а</w:t>
      </w:r>
      <w:r w:rsidRPr="003E41EE">
        <w:rPr>
          <w:sz w:val="20"/>
          <w:szCs w:val="20"/>
        </w:rPr>
        <w:t>т</w:t>
      </w:r>
      <w:r w:rsidRPr="003E41EE">
        <w:rPr>
          <w:sz w:val="20"/>
          <w:szCs w:val="20"/>
        </w:rPr>
        <w:t xml:space="preserve">мосфере воздуха в более токсичные (например, переход </w:t>
      </w:r>
      <w:r w:rsidRPr="003E41EE">
        <w:rPr>
          <w:bCs/>
          <w:sz w:val="20"/>
          <w:szCs w:val="20"/>
        </w:rPr>
        <w:t>NO</w:t>
      </w:r>
      <w:r w:rsidRPr="003E41EE">
        <w:rPr>
          <w:sz w:val="20"/>
          <w:szCs w:val="20"/>
        </w:rPr>
        <w:t xml:space="preserve"> в </w:t>
      </w:r>
      <w:r w:rsidRPr="003E41EE">
        <w:rPr>
          <w:bCs/>
          <w:sz w:val="20"/>
          <w:szCs w:val="20"/>
        </w:rPr>
        <w:t>NO2</w:t>
      </w:r>
      <w:r w:rsidRPr="003E41EE">
        <w:rPr>
          <w:sz w:val="20"/>
          <w:szCs w:val="20"/>
        </w:rPr>
        <w:t>), или разлагающиеся на более токсичные (например, некоторые соединения ртути), то расчет ведется по более токсичным веществам с уменьшением их количества по коэффициенту трансформации.</w:t>
      </w:r>
    </w:p>
    <w:p w:rsidR="001E08A1" w:rsidRPr="003E41EE" w:rsidRDefault="001E08A1" w:rsidP="003E41EE">
      <w:pPr>
        <w:spacing w:before="100" w:beforeAutospacing="1"/>
        <w:ind w:left="57" w:firstLine="454"/>
        <w:contextualSpacing/>
        <w:jc w:val="both"/>
        <w:rPr>
          <w:sz w:val="20"/>
          <w:szCs w:val="20"/>
        </w:rPr>
      </w:pPr>
      <w:r w:rsidRPr="003E41EE">
        <w:rPr>
          <w:sz w:val="20"/>
          <w:szCs w:val="20"/>
        </w:rPr>
        <w:t xml:space="preserve">           Если этот коэффициент неизвестен, то на время до его выя</w:t>
      </w:r>
      <w:r w:rsidRPr="003E41EE">
        <w:rPr>
          <w:sz w:val="20"/>
          <w:szCs w:val="20"/>
        </w:rPr>
        <w:t>с</w:t>
      </w:r>
      <w:r w:rsidRPr="003E41EE">
        <w:rPr>
          <w:sz w:val="20"/>
          <w:szCs w:val="20"/>
        </w:rPr>
        <w:t xml:space="preserve">нения условно принимается полное превращение вещества выброса в более токсичное. </w:t>
      </w:r>
    </w:p>
    <w:p w:rsidR="0094610A" w:rsidRPr="003E41EE" w:rsidRDefault="001E08A1" w:rsidP="003E41EE">
      <w:pPr>
        <w:widowControl w:val="0"/>
        <w:adjustRightInd w:val="0"/>
        <w:ind w:firstLine="454"/>
        <w:contextualSpacing/>
        <w:jc w:val="both"/>
        <w:rPr>
          <w:sz w:val="20"/>
          <w:szCs w:val="20"/>
        </w:rPr>
      </w:pPr>
      <w:r w:rsidRPr="003E41EE">
        <w:rPr>
          <w:sz w:val="20"/>
          <w:szCs w:val="20"/>
        </w:rPr>
        <w:t>С 1 января 2020 года при расчете пл</w:t>
      </w:r>
      <w:r w:rsidR="0094610A" w:rsidRPr="003E41EE">
        <w:rPr>
          <w:sz w:val="20"/>
          <w:szCs w:val="20"/>
        </w:rPr>
        <w:t xml:space="preserve">аты нужно будет учитывать </w:t>
      </w:r>
      <w:r w:rsidRPr="003E41EE">
        <w:rPr>
          <w:bCs/>
          <w:sz w:val="20"/>
          <w:szCs w:val="20"/>
        </w:rPr>
        <w:t>к</w:t>
      </w:r>
      <w:r w:rsidRPr="003E41EE">
        <w:rPr>
          <w:bCs/>
          <w:sz w:val="20"/>
          <w:szCs w:val="20"/>
        </w:rPr>
        <w:t>о</w:t>
      </w:r>
      <w:r w:rsidRPr="003E41EE">
        <w:rPr>
          <w:bCs/>
          <w:sz w:val="20"/>
          <w:szCs w:val="20"/>
        </w:rPr>
        <w:t>эффициенты</w:t>
      </w:r>
      <w:r w:rsidR="0094610A" w:rsidRPr="003E41EE">
        <w:rPr>
          <w:bCs/>
          <w:sz w:val="20"/>
          <w:szCs w:val="20"/>
        </w:rPr>
        <w:t>, приведенные</w:t>
      </w:r>
      <w:r w:rsidR="00130C26">
        <w:rPr>
          <w:bCs/>
          <w:sz w:val="20"/>
          <w:szCs w:val="20"/>
        </w:rPr>
        <w:t xml:space="preserve"> в табл.7</w:t>
      </w:r>
      <w:r w:rsidR="00E61A3C" w:rsidRPr="003E41EE">
        <w:rPr>
          <w:bCs/>
          <w:sz w:val="20"/>
          <w:szCs w:val="20"/>
        </w:rPr>
        <w:t>).</w:t>
      </w:r>
      <w:r w:rsidRPr="003E41EE">
        <w:rPr>
          <w:sz w:val="20"/>
          <w:szCs w:val="20"/>
        </w:rPr>
        <w:t xml:space="preserve"> </w:t>
      </w:r>
    </w:p>
    <w:p w:rsidR="004B1808" w:rsidRPr="003E41EE" w:rsidRDefault="004B1808" w:rsidP="004B1808">
      <w:pPr>
        <w:widowControl w:val="0"/>
        <w:autoSpaceDE w:val="0"/>
        <w:autoSpaceDN w:val="0"/>
        <w:adjustRightInd w:val="0"/>
        <w:ind w:firstLine="454"/>
        <w:contextualSpacing/>
        <w:jc w:val="both"/>
        <w:rPr>
          <w:sz w:val="20"/>
          <w:szCs w:val="20"/>
        </w:rPr>
      </w:pPr>
      <w:r w:rsidRPr="003E41EE">
        <w:rPr>
          <w:sz w:val="20"/>
          <w:szCs w:val="20"/>
        </w:rPr>
        <w:t xml:space="preserve">        С 1 января 2016 года исчисленную величину платы за негати</w:t>
      </w:r>
      <w:r w:rsidRPr="003E41EE">
        <w:rPr>
          <w:sz w:val="20"/>
          <w:szCs w:val="20"/>
        </w:rPr>
        <w:t>в</w:t>
      </w:r>
      <w:r w:rsidRPr="003E41EE">
        <w:rPr>
          <w:sz w:val="20"/>
          <w:szCs w:val="20"/>
        </w:rPr>
        <w:t>ное воздействие на окружающую среду правомерно  уменьшить на затр</w:t>
      </w:r>
      <w:r w:rsidRPr="003E41EE">
        <w:rPr>
          <w:sz w:val="20"/>
          <w:szCs w:val="20"/>
        </w:rPr>
        <w:t>а</w:t>
      </w:r>
      <w:r w:rsidRPr="003E41EE">
        <w:rPr>
          <w:sz w:val="20"/>
          <w:szCs w:val="20"/>
        </w:rPr>
        <w:t>ты по реализации мероприятий, направленных на снижение такого нег</w:t>
      </w:r>
      <w:r w:rsidRPr="003E41EE">
        <w:rPr>
          <w:sz w:val="20"/>
          <w:szCs w:val="20"/>
        </w:rPr>
        <w:t>а</w:t>
      </w:r>
      <w:r w:rsidRPr="003E41EE">
        <w:rPr>
          <w:sz w:val="20"/>
          <w:szCs w:val="20"/>
        </w:rPr>
        <w:t>тивного воздействия (абз. 31 п. 9 ст. 1, ч. 3 ст. 12 Закона № 219-ФЗ).</w:t>
      </w:r>
    </w:p>
    <w:p w:rsidR="00E61A3C" w:rsidRPr="003E41EE" w:rsidRDefault="004B1808" w:rsidP="00130C26">
      <w:pPr>
        <w:widowControl w:val="0"/>
        <w:autoSpaceDE w:val="0"/>
        <w:autoSpaceDN w:val="0"/>
        <w:adjustRightInd w:val="0"/>
        <w:ind w:firstLine="454"/>
        <w:contextualSpacing/>
        <w:jc w:val="both"/>
        <w:rPr>
          <w:sz w:val="20"/>
          <w:szCs w:val="20"/>
        </w:rPr>
      </w:pPr>
      <w:r w:rsidRPr="003E41EE">
        <w:rPr>
          <w:sz w:val="20"/>
          <w:szCs w:val="20"/>
        </w:rPr>
        <w:t xml:space="preserve">   Следует учитывать, что с 1 января 2019 года:</w:t>
      </w:r>
      <w:r w:rsidR="0094610A" w:rsidRPr="003E41EE">
        <w:rPr>
          <w:sz w:val="20"/>
          <w:szCs w:val="20"/>
        </w:rPr>
        <w:t xml:space="preserve">                                                      </w:t>
      </w:r>
    </w:p>
    <w:p w:rsidR="0094610A" w:rsidRPr="00130C26" w:rsidRDefault="00E61A3C" w:rsidP="003E41EE">
      <w:pPr>
        <w:widowControl w:val="0"/>
        <w:adjustRightInd w:val="0"/>
        <w:ind w:firstLine="454"/>
        <w:contextualSpacing/>
        <w:jc w:val="both"/>
        <w:rPr>
          <w:sz w:val="20"/>
          <w:szCs w:val="20"/>
        </w:rPr>
      </w:pPr>
      <w:r w:rsidRPr="003E41EE">
        <w:rPr>
          <w:sz w:val="20"/>
          <w:szCs w:val="20"/>
        </w:rPr>
        <w:t xml:space="preserve">                                                                         </w:t>
      </w:r>
      <w:r w:rsidR="0094610A" w:rsidRPr="003E41EE">
        <w:rPr>
          <w:sz w:val="20"/>
          <w:szCs w:val="20"/>
        </w:rPr>
        <w:t xml:space="preserve"> </w:t>
      </w:r>
      <w:r w:rsidR="0094610A" w:rsidRPr="00130C26">
        <w:rPr>
          <w:iCs/>
          <w:sz w:val="20"/>
          <w:szCs w:val="20"/>
        </w:rPr>
        <w:t>Табли</w:t>
      </w:r>
      <w:r w:rsidRPr="00130C26">
        <w:rPr>
          <w:iCs/>
          <w:sz w:val="20"/>
          <w:szCs w:val="20"/>
        </w:rPr>
        <w:t>ца</w:t>
      </w:r>
      <w:r w:rsidR="0094610A" w:rsidRPr="00130C26">
        <w:rPr>
          <w:iCs/>
          <w:sz w:val="20"/>
          <w:szCs w:val="20"/>
        </w:rPr>
        <w:t xml:space="preserve"> </w:t>
      </w:r>
      <w:r w:rsidR="00130C26" w:rsidRPr="00130C26">
        <w:rPr>
          <w:iCs/>
          <w:sz w:val="20"/>
          <w:szCs w:val="20"/>
        </w:rPr>
        <w:t>№ 7</w:t>
      </w:r>
      <w:r w:rsidRPr="00130C26">
        <w:rPr>
          <w:iCs/>
          <w:sz w:val="20"/>
          <w:szCs w:val="20"/>
        </w:rPr>
        <w:t xml:space="preserve"> </w:t>
      </w:r>
    </w:p>
    <w:p w:rsidR="0094610A" w:rsidRPr="00130C26" w:rsidRDefault="0094610A" w:rsidP="003E41EE">
      <w:pPr>
        <w:widowControl w:val="0"/>
        <w:autoSpaceDE w:val="0"/>
        <w:autoSpaceDN w:val="0"/>
        <w:adjustRightInd w:val="0"/>
        <w:ind w:firstLine="454"/>
        <w:contextualSpacing/>
        <w:jc w:val="both"/>
        <w:rPr>
          <w:sz w:val="22"/>
          <w:szCs w:val="22"/>
        </w:rPr>
      </w:pPr>
      <w:r w:rsidRPr="00130C26">
        <w:rPr>
          <w:b/>
          <w:bCs/>
          <w:sz w:val="22"/>
          <w:szCs w:val="22"/>
        </w:rPr>
        <w:t>Коэффициенты для расчета платы за негативное возде</w:t>
      </w:r>
      <w:r w:rsidRPr="00130C26">
        <w:rPr>
          <w:b/>
          <w:bCs/>
          <w:sz w:val="22"/>
          <w:szCs w:val="22"/>
        </w:rPr>
        <w:t>й</w:t>
      </w:r>
      <w:r w:rsidRPr="00130C26">
        <w:rPr>
          <w:b/>
          <w:bCs/>
          <w:sz w:val="22"/>
          <w:szCs w:val="22"/>
        </w:rPr>
        <w:t>ствие, действующие с 01.01.2020</w:t>
      </w:r>
    </w:p>
    <w:tbl>
      <w:tblPr>
        <w:tblW w:w="0" w:type="auto"/>
        <w:tblInd w:w="10" w:type="dxa"/>
        <w:tblLayout w:type="fixed"/>
        <w:tblCellMar>
          <w:left w:w="10" w:type="dxa"/>
          <w:right w:w="10" w:type="dxa"/>
        </w:tblCellMar>
        <w:tblLook w:val="0000"/>
      </w:tblPr>
      <w:tblGrid>
        <w:gridCol w:w="993"/>
        <w:gridCol w:w="5244"/>
      </w:tblGrid>
      <w:tr w:rsidR="0094610A" w:rsidRPr="003E41EE" w:rsidTr="00130C26">
        <w:tc>
          <w:tcPr>
            <w:tcW w:w="993" w:type="dxa"/>
            <w:tcBorders>
              <w:top w:val="single" w:sz="6" w:space="0" w:color="auto"/>
              <w:left w:val="single" w:sz="6" w:space="0" w:color="auto"/>
              <w:bottom w:val="single" w:sz="6" w:space="0" w:color="auto"/>
              <w:right w:val="single" w:sz="6" w:space="0" w:color="auto"/>
            </w:tcBorders>
            <w:vAlign w:val="center"/>
          </w:tcPr>
          <w:p w:rsidR="0094610A" w:rsidRPr="003E41EE" w:rsidRDefault="0094610A" w:rsidP="00130C26">
            <w:pPr>
              <w:widowControl w:val="0"/>
              <w:autoSpaceDE w:val="0"/>
              <w:autoSpaceDN w:val="0"/>
              <w:adjustRightInd w:val="0"/>
              <w:contextualSpacing/>
              <w:jc w:val="both"/>
              <w:rPr>
                <w:sz w:val="20"/>
                <w:szCs w:val="20"/>
                <w:lang w:val="en-US"/>
              </w:rPr>
            </w:pPr>
            <w:r w:rsidRPr="003E41EE">
              <w:rPr>
                <w:b/>
                <w:bCs/>
                <w:sz w:val="20"/>
                <w:szCs w:val="20"/>
                <w:lang w:val="en-US"/>
              </w:rPr>
              <w:t>Величина коэффициента</w:t>
            </w:r>
          </w:p>
        </w:tc>
        <w:tc>
          <w:tcPr>
            <w:tcW w:w="5244" w:type="dxa"/>
            <w:tcBorders>
              <w:top w:val="single" w:sz="6" w:space="0" w:color="auto"/>
              <w:left w:val="single" w:sz="6" w:space="0" w:color="auto"/>
              <w:bottom w:val="single" w:sz="6" w:space="0" w:color="auto"/>
              <w:right w:val="single" w:sz="6" w:space="0" w:color="auto"/>
            </w:tcBorders>
            <w:vAlign w:val="center"/>
          </w:tcPr>
          <w:p w:rsidR="0094610A" w:rsidRPr="003E41EE" w:rsidRDefault="001A46F5" w:rsidP="003E41EE">
            <w:pPr>
              <w:widowControl w:val="0"/>
              <w:autoSpaceDE w:val="0"/>
              <w:autoSpaceDN w:val="0"/>
              <w:adjustRightInd w:val="0"/>
              <w:ind w:firstLine="454"/>
              <w:contextualSpacing/>
              <w:jc w:val="both"/>
              <w:rPr>
                <w:sz w:val="20"/>
                <w:szCs w:val="20"/>
                <w:lang w:val="en-US"/>
              </w:rPr>
            </w:pPr>
            <w:r w:rsidRPr="003E41EE">
              <w:rPr>
                <w:b/>
                <w:bCs/>
                <w:sz w:val="20"/>
                <w:szCs w:val="20"/>
              </w:rPr>
              <w:t xml:space="preserve">                     </w:t>
            </w:r>
            <w:r w:rsidR="0094610A" w:rsidRPr="003E41EE">
              <w:rPr>
                <w:b/>
                <w:bCs/>
                <w:sz w:val="20"/>
                <w:szCs w:val="20"/>
                <w:lang w:val="en-US"/>
              </w:rPr>
              <w:t>В каком случае применять</w:t>
            </w:r>
          </w:p>
        </w:tc>
      </w:tr>
      <w:tr w:rsidR="001A46F5" w:rsidRPr="003E41EE" w:rsidTr="00130C26">
        <w:tc>
          <w:tcPr>
            <w:tcW w:w="993" w:type="dxa"/>
            <w:tcBorders>
              <w:top w:val="single" w:sz="6" w:space="0" w:color="auto"/>
              <w:left w:val="single" w:sz="6" w:space="0" w:color="auto"/>
              <w:bottom w:val="single" w:sz="6" w:space="0" w:color="auto"/>
              <w:right w:val="single" w:sz="6" w:space="0" w:color="auto"/>
            </w:tcBorders>
            <w:vAlign w:val="center"/>
          </w:tcPr>
          <w:p w:rsidR="0081381E" w:rsidRDefault="001A46F5" w:rsidP="003E41EE">
            <w:pPr>
              <w:widowControl w:val="0"/>
              <w:autoSpaceDE w:val="0"/>
              <w:autoSpaceDN w:val="0"/>
              <w:adjustRightInd w:val="0"/>
              <w:ind w:firstLine="454"/>
              <w:contextualSpacing/>
              <w:jc w:val="both"/>
              <w:rPr>
                <w:sz w:val="20"/>
                <w:szCs w:val="20"/>
              </w:rPr>
            </w:pPr>
            <w:r w:rsidRPr="003E41EE">
              <w:rPr>
                <w:b/>
                <w:bCs/>
                <w:sz w:val="20"/>
                <w:szCs w:val="20"/>
              </w:rPr>
              <w:t>0</w:t>
            </w:r>
            <w:r w:rsidRPr="003E41EE">
              <w:rPr>
                <w:sz w:val="20"/>
                <w:szCs w:val="20"/>
              </w:rPr>
              <w:t xml:space="preserve"> </w:t>
            </w:r>
          </w:p>
          <w:p w:rsidR="001A46F5" w:rsidRPr="003E41EE" w:rsidRDefault="001A46F5" w:rsidP="0081381E">
            <w:pPr>
              <w:widowControl w:val="0"/>
              <w:autoSpaceDE w:val="0"/>
              <w:autoSpaceDN w:val="0"/>
              <w:adjustRightInd w:val="0"/>
              <w:ind w:hanging="10"/>
              <w:contextualSpacing/>
              <w:jc w:val="both"/>
              <w:rPr>
                <w:sz w:val="20"/>
                <w:szCs w:val="20"/>
              </w:rPr>
            </w:pPr>
            <w:r w:rsidRPr="003E41EE">
              <w:rPr>
                <w:sz w:val="20"/>
                <w:szCs w:val="20"/>
              </w:rPr>
              <w:t>(т.е. плату вносить не нужно)</w:t>
            </w:r>
          </w:p>
        </w:tc>
        <w:tc>
          <w:tcPr>
            <w:tcW w:w="5244" w:type="dxa"/>
            <w:tcBorders>
              <w:top w:val="single" w:sz="6" w:space="0" w:color="auto"/>
              <w:left w:val="single" w:sz="6" w:space="0" w:color="auto"/>
              <w:bottom w:val="single" w:sz="6" w:space="0" w:color="auto"/>
              <w:right w:val="single" w:sz="6" w:space="0" w:color="auto"/>
            </w:tcBorders>
            <w:vAlign w:val="center"/>
          </w:tcPr>
          <w:p w:rsidR="001A46F5" w:rsidRPr="003E41EE" w:rsidRDefault="001A46F5" w:rsidP="003E41EE">
            <w:pPr>
              <w:widowControl w:val="0"/>
              <w:autoSpaceDE w:val="0"/>
              <w:autoSpaceDN w:val="0"/>
              <w:adjustRightInd w:val="0"/>
              <w:ind w:firstLine="454"/>
              <w:contextualSpacing/>
              <w:jc w:val="both"/>
              <w:rPr>
                <w:sz w:val="20"/>
                <w:szCs w:val="20"/>
              </w:rPr>
            </w:pPr>
            <w:r w:rsidRPr="003E41EE">
              <w:rPr>
                <w:sz w:val="20"/>
                <w:szCs w:val="20"/>
              </w:rPr>
              <w:t>объем или масса выбросов, сбросов загрязняющих в</w:t>
            </w:r>
            <w:r w:rsidRPr="003E41EE">
              <w:rPr>
                <w:sz w:val="20"/>
                <w:szCs w:val="20"/>
              </w:rPr>
              <w:t>е</w:t>
            </w:r>
            <w:r w:rsidRPr="003E41EE">
              <w:rPr>
                <w:sz w:val="20"/>
                <w:szCs w:val="20"/>
              </w:rPr>
              <w:t xml:space="preserve">ществ не превышают нормативы допустимых выбросов, сбросов; </w:t>
            </w:r>
          </w:p>
          <w:p w:rsidR="001A46F5" w:rsidRPr="003E41EE" w:rsidRDefault="001A46F5" w:rsidP="003E41EE">
            <w:pPr>
              <w:widowControl w:val="0"/>
              <w:autoSpaceDE w:val="0"/>
              <w:autoSpaceDN w:val="0"/>
              <w:adjustRightInd w:val="0"/>
              <w:ind w:firstLine="454"/>
              <w:contextualSpacing/>
              <w:jc w:val="both"/>
              <w:rPr>
                <w:sz w:val="20"/>
                <w:szCs w:val="20"/>
              </w:rPr>
            </w:pPr>
            <w:r w:rsidRPr="003E41EE">
              <w:rPr>
                <w:sz w:val="20"/>
                <w:szCs w:val="20"/>
              </w:rPr>
              <w:t>отходы производства и потребления размещены в пр</w:t>
            </w:r>
            <w:r w:rsidRPr="003E41EE">
              <w:rPr>
                <w:sz w:val="20"/>
                <w:szCs w:val="20"/>
              </w:rPr>
              <w:t>е</w:t>
            </w:r>
            <w:r w:rsidRPr="003E41EE">
              <w:rPr>
                <w:sz w:val="20"/>
                <w:szCs w:val="20"/>
              </w:rPr>
              <w:t>делах лимитов на их размещение, а также в соответствии с отчетностью об образовании, использовании, обезврежив</w:t>
            </w:r>
            <w:r w:rsidRPr="003E41EE">
              <w:rPr>
                <w:sz w:val="20"/>
                <w:szCs w:val="20"/>
              </w:rPr>
              <w:t>а</w:t>
            </w:r>
            <w:r w:rsidRPr="003E41EE">
              <w:rPr>
                <w:sz w:val="20"/>
                <w:szCs w:val="20"/>
              </w:rPr>
              <w:t>нии и о размещении отходов производства и потребления</w:t>
            </w:r>
          </w:p>
        </w:tc>
      </w:tr>
      <w:tr w:rsidR="001A46F5" w:rsidRPr="003E41EE" w:rsidTr="00130C26">
        <w:tc>
          <w:tcPr>
            <w:tcW w:w="993" w:type="dxa"/>
            <w:tcBorders>
              <w:top w:val="single" w:sz="6" w:space="0" w:color="auto"/>
              <w:left w:val="single" w:sz="6" w:space="0" w:color="auto"/>
              <w:bottom w:val="single" w:sz="6" w:space="0" w:color="auto"/>
              <w:right w:val="single" w:sz="6" w:space="0" w:color="auto"/>
            </w:tcBorders>
            <w:vAlign w:val="center"/>
          </w:tcPr>
          <w:p w:rsidR="001A46F5" w:rsidRPr="003E41EE" w:rsidRDefault="001A46F5" w:rsidP="003E41EE">
            <w:pPr>
              <w:widowControl w:val="0"/>
              <w:autoSpaceDE w:val="0"/>
              <w:autoSpaceDN w:val="0"/>
              <w:adjustRightInd w:val="0"/>
              <w:ind w:firstLine="454"/>
              <w:contextualSpacing/>
              <w:jc w:val="both"/>
              <w:rPr>
                <w:sz w:val="20"/>
                <w:szCs w:val="20"/>
                <w:lang w:val="en-US"/>
              </w:rPr>
            </w:pPr>
            <w:r w:rsidRPr="003E41EE">
              <w:rPr>
                <w:b/>
                <w:bCs/>
                <w:sz w:val="20"/>
                <w:szCs w:val="20"/>
                <w:lang w:val="en-US"/>
              </w:rPr>
              <w:t>1</w:t>
            </w:r>
          </w:p>
        </w:tc>
        <w:tc>
          <w:tcPr>
            <w:tcW w:w="5244" w:type="dxa"/>
            <w:tcBorders>
              <w:top w:val="single" w:sz="6" w:space="0" w:color="auto"/>
              <w:left w:val="single" w:sz="6" w:space="0" w:color="auto"/>
              <w:bottom w:val="single" w:sz="6" w:space="0" w:color="auto"/>
              <w:right w:val="single" w:sz="6" w:space="0" w:color="auto"/>
            </w:tcBorders>
            <w:vAlign w:val="center"/>
          </w:tcPr>
          <w:p w:rsidR="001A46F5" w:rsidRPr="003E41EE" w:rsidRDefault="001A46F5" w:rsidP="003E41EE">
            <w:pPr>
              <w:widowControl w:val="0"/>
              <w:autoSpaceDE w:val="0"/>
              <w:autoSpaceDN w:val="0"/>
              <w:adjustRightInd w:val="0"/>
              <w:ind w:firstLine="454"/>
              <w:contextualSpacing/>
              <w:jc w:val="both"/>
              <w:rPr>
                <w:sz w:val="20"/>
                <w:szCs w:val="20"/>
              </w:rPr>
            </w:pPr>
            <w:r w:rsidRPr="003E41EE">
              <w:rPr>
                <w:sz w:val="20"/>
                <w:szCs w:val="20"/>
              </w:rPr>
              <w:t>объем или масса выбросов, сбросов загрязняющих в</w:t>
            </w:r>
            <w:r w:rsidRPr="003E41EE">
              <w:rPr>
                <w:sz w:val="20"/>
                <w:szCs w:val="20"/>
              </w:rPr>
              <w:t>е</w:t>
            </w:r>
            <w:r w:rsidRPr="003E41EE">
              <w:rPr>
                <w:sz w:val="20"/>
                <w:szCs w:val="20"/>
              </w:rPr>
              <w:t>ществ не превышают пределов временно разрешенных в</w:t>
            </w:r>
            <w:r w:rsidRPr="003E41EE">
              <w:rPr>
                <w:sz w:val="20"/>
                <w:szCs w:val="20"/>
              </w:rPr>
              <w:t>ы</w:t>
            </w:r>
            <w:r w:rsidRPr="003E41EE">
              <w:rPr>
                <w:sz w:val="20"/>
                <w:szCs w:val="20"/>
              </w:rPr>
              <w:t xml:space="preserve">бросов; </w:t>
            </w:r>
          </w:p>
          <w:p w:rsidR="001A46F5" w:rsidRPr="003E41EE" w:rsidRDefault="001A46F5" w:rsidP="003E41EE">
            <w:pPr>
              <w:widowControl w:val="0"/>
              <w:autoSpaceDE w:val="0"/>
              <w:autoSpaceDN w:val="0"/>
              <w:adjustRightInd w:val="0"/>
              <w:ind w:firstLine="454"/>
              <w:contextualSpacing/>
              <w:jc w:val="both"/>
              <w:rPr>
                <w:sz w:val="20"/>
                <w:szCs w:val="20"/>
              </w:rPr>
            </w:pPr>
            <w:r w:rsidRPr="003E41EE">
              <w:rPr>
                <w:sz w:val="20"/>
                <w:szCs w:val="20"/>
              </w:rPr>
              <w:t>отходы производства и потребления размещены с пр</w:t>
            </w:r>
            <w:r w:rsidRPr="003E41EE">
              <w:rPr>
                <w:sz w:val="20"/>
                <w:szCs w:val="20"/>
              </w:rPr>
              <w:t>е</w:t>
            </w:r>
            <w:r w:rsidRPr="003E41EE">
              <w:rPr>
                <w:sz w:val="20"/>
                <w:szCs w:val="20"/>
              </w:rPr>
              <w:t>вышением установленных лимитов на их размещение либо норм, указанных в декларации о воздействии на окружа</w:t>
            </w:r>
            <w:r w:rsidRPr="003E41EE">
              <w:rPr>
                <w:sz w:val="20"/>
                <w:szCs w:val="20"/>
              </w:rPr>
              <w:t>ю</w:t>
            </w:r>
            <w:r w:rsidRPr="003E41EE">
              <w:rPr>
                <w:sz w:val="20"/>
                <w:szCs w:val="20"/>
              </w:rPr>
              <w:t>щую среду, а также в отчетности об образовании, использ</w:t>
            </w:r>
            <w:r w:rsidRPr="003E41EE">
              <w:rPr>
                <w:sz w:val="20"/>
                <w:szCs w:val="20"/>
              </w:rPr>
              <w:t>о</w:t>
            </w:r>
            <w:r w:rsidRPr="003E41EE">
              <w:rPr>
                <w:sz w:val="20"/>
                <w:szCs w:val="20"/>
              </w:rPr>
              <w:t>вании, обезвреживании и о размещении отходов произво</w:t>
            </w:r>
            <w:r w:rsidRPr="003E41EE">
              <w:rPr>
                <w:sz w:val="20"/>
                <w:szCs w:val="20"/>
              </w:rPr>
              <w:t>д</w:t>
            </w:r>
            <w:r w:rsidRPr="003E41EE">
              <w:rPr>
                <w:sz w:val="20"/>
                <w:szCs w:val="20"/>
              </w:rPr>
              <w:t>ства и потребления</w:t>
            </w:r>
          </w:p>
        </w:tc>
      </w:tr>
      <w:tr w:rsidR="001A46F5" w:rsidRPr="003E41EE" w:rsidTr="00130C26">
        <w:tc>
          <w:tcPr>
            <w:tcW w:w="993" w:type="dxa"/>
            <w:tcBorders>
              <w:top w:val="single" w:sz="6" w:space="0" w:color="auto"/>
              <w:left w:val="single" w:sz="6" w:space="0" w:color="auto"/>
              <w:bottom w:val="single" w:sz="6" w:space="0" w:color="auto"/>
              <w:right w:val="single" w:sz="6" w:space="0" w:color="auto"/>
            </w:tcBorders>
            <w:vAlign w:val="center"/>
          </w:tcPr>
          <w:p w:rsidR="001A46F5" w:rsidRPr="003E41EE" w:rsidRDefault="001A46F5" w:rsidP="003E41EE">
            <w:pPr>
              <w:widowControl w:val="0"/>
              <w:autoSpaceDE w:val="0"/>
              <w:autoSpaceDN w:val="0"/>
              <w:adjustRightInd w:val="0"/>
              <w:ind w:firstLine="454"/>
              <w:contextualSpacing/>
              <w:jc w:val="both"/>
              <w:rPr>
                <w:sz w:val="20"/>
                <w:szCs w:val="20"/>
                <w:lang w:val="en-US"/>
              </w:rPr>
            </w:pPr>
            <w:r w:rsidRPr="003E41EE">
              <w:rPr>
                <w:b/>
                <w:bCs/>
                <w:sz w:val="20"/>
                <w:szCs w:val="20"/>
                <w:lang w:val="en-US"/>
              </w:rPr>
              <w:t>25</w:t>
            </w:r>
          </w:p>
        </w:tc>
        <w:tc>
          <w:tcPr>
            <w:tcW w:w="5244" w:type="dxa"/>
            <w:tcBorders>
              <w:top w:val="single" w:sz="6" w:space="0" w:color="auto"/>
              <w:left w:val="single" w:sz="6" w:space="0" w:color="auto"/>
              <w:bottom w:val="single" w:sz="6" w:space="0" w:color="auto"/>
              <w:right w:val="single" w:sz="6" w:space="0" w:color="auto"/>
            </w:tcBorders>
            <w:vAlign w:val="center"/>
          </w:tcPr>
          <w:p w:rsidR="001A46F5" w:rsidRPr="003E41EE" w:rsidRDefault="001A46F5" w:rsidP="003E41EE">
            <w:pPr>
              <w:widowControl w:val="0"/>
              <w:autoSpaceDE w:val="0"/>
              <w:autoSpaceDN w:val="0"/>
              <w:adjustRightInd w:val="0"/>
              <w:ind w:firstLine="454"/>
              <w:contextualSpacing/>
              <w:jc w:val="both"/>
              <w:rPr>
                <w:sz w:val="20"/>
                <w:szCs w:val="20"/>
              </w:rPr>
            </w:pPr>
            <w:r w:rsidRPr="003E41EE">
              <w:rPr>
                <w:sz w:val="20"/>
                <w:szCs w:val="20"/>
              </w:rPr>
              <w:t>объем или масса выбросов, сбросов загрязняющих в</w:t>
            </w:r>
            <w:r w:rsidRPr="003E41EE">
              <w:rPr>
                <w:sz w:val="20"/>
                <w:szCs w:val="20"/>
              </w:rPr>
              <w:t>е</w:t>
            </w:r>
            <w:r w:rsidRPr="003E41EE">
              <w:rPr>
                <w:sz w:val="20"/>
                <w:szCs w:val="20"/>
              </w:rPr>
              <w:t xml:space="preserve">ществ превышают объем или массу: </w:t>
            </w:r>
            <w:r w:rsidRPr="003E41EE">
              <w:rPr>
                <w:sz w:val="20"/>
                <w:szCs w:val="20"/>
              </w:rPr>
              <w:br/>
              <w:t xml:space="preserve">- установленные для объектов </w:t>
            </w:r>
            <w:r w:rsidRPr="003E41EE">
              <w:rPr>
                <w:sz w:val="20"/>
                <w:szCs w:val="20"/>
                <w:lang w:val="en-US"/>
              </w:rPr>
              <w:t>I</w:t>
            </w:r>
            <w:r w:rsidRPr="003E41EE">
              <w:rPr>
                <w:sz w:val="20"/>
                <w:szCs w:val="20"/>
              </w:rPr>
              <w:t xml:space="preserve"> категории; </w:t>
            </w:r>
            <w:r w:rsidRPr="003E41EE">
              <w:rPr>
                <w:sz w:val="20"/>
                <w:szCs w:val="20"/>
              </w:rPr>
              <w:br/>
              <w:t xml:space="preserve">- указанные в декларации о воздействии на окружающую среду для объектов </w:t>
            </w:r>
            <w:r w:rsidRPr="003E41EE">
              <w:rPr>
                <w:sz w:val="20"/>
                <w:szCs w:val="20"/>
                <w:lang w:val="en-US"/>
              </w:rPr>
              <w:t>II</w:t>
            </w:r>
            <w:r w:rsidRPr="003E41EE">
              <w:rPr>
                <w:sz w:val="20"/>
                <w:szCs w:val="20"/>
              </w:rPr>
              <w:t xml:space="preserve"> категории</w:t>
            </w:r>
          </w:p>
        </w:tc>
      </w:tr>
      <w:tr w:rsidR="001A46F5" w:rsidRPr="003E41EE" w:rsidTr="00130C26">
        <w:tc>
          <w:tcPr>
            <w:tcW w:w="993" w:type="dxa"/>
            <w:tcBorders>
              <w:top w:val="single" w:sz="6" w:space="0" w:color="auto"/>
              <w:left w:val="single" w:sz="6" w:space="0" w:color="auto"/>
              <w:bottom w:val="single" w:sz="6" w:space="0" w:color="auto"/>
              <w:right w:val="single" w:sz="6" w:space="0" w:color="auto"/>
            </w:tcBorders>
            <w:vAlign w:val="center"/>
          </w:tcPr>
          <w:p w:rsidR="001A46F5" w:rsidRPr="003E41EE" w:rsidRDefault="001A46F5" w:rsidP="003E41EE">
            <w:pPr>
              <w:widowControl w:val="0"/>
              <w:autoSpaceDE w:val="0"/>
              <w:autoSpaceDN w:val="0"/>
              <w:adjustRightInd w:val="0"/>
              <w:ind w:firstLine="454"/>
              <w:contextualSpacing/>
              <w:jc w:val="both"/>
              <w:rPr>
                <w:sz w:val="20"/>
                <w:szCs w:val="20"/>
                <w:lang w:val="en-US"/>
              </w:rPr>
            </w:pPr>
            <w:r w:rsidRPr="003E41EE">
              <w:rPr>
                <w:b/>
                <w:bCs/>
                <w:sz w:val="20"/>
                <w:szCs w:val="20"/>
                <w:lang w:val="en-US"/>
              </w:rPr>
              <w:t>100</w:t>
            </w:r>
          </w:p>
        </w:tc>
        <w:tc>
          <w:tcPr>
            <w:tcW w:w="5244" w:type="dxa"/>
            <w:tcBorders>
              <w:top w:val="single" w:sz="6" w:space="0" w:color="auto"/>
              <w:left w:val="single" w:sz="6" w:space="0" w:color="auto"/>
              <w:bottom w:val="single" w:sz="6" w:space="0" w:color="auto"/>
              <w:right w:val="single" w:sz="6" w:space="0" w:color="auto"/>
            </w:tcBorders>
            <w:vAlign w:val="center"/>
          </w:tcPr>
          <w:p w:rsidR="001A46F5" w:rsidRPr="003E41EE" w:rsidRDefault="001A46F5" w:rsidP="003E41EE">
            <w:pPr>
              <w:widowControl w:val="0"/>
              <w:autoSpaceDE w:val="0"/>
              <w:autoSpaceDN w:val="0"/>
              <w:adjustRightInd w:val="0"/>
              <w:ind w:left="720" w:firstLine="454"/>
              <w:contextualSpacing/>
              <w:jc w:val="both"/>
              <w:rPr>
                <w:sz w:val="20"/>
                <w:szCs w:val="20"/>
              </w:rPr>
            </w:pPr>
          </w:p>
        </w:tc>
      </w:tr>
    </w:tbl>
    <w:p w:rsidR="0094610A" w:rsidRPr="003E41EE" w:rsidRDefault="0094610A" w:rsidP="003E41EE">
      <w:pPr>
        <w:widowControl w:val="0"/>
        <w:autoSpaceDE w:val="0"/>
        <w:autoSpaceDN w:val="0"/>
        <w:adjustRightInd w:val="0"/>
        <w:ind w:firstLine="454"/>
        <w:contextualSpacing/>
        <w:jc w:val="both"/>
        <w:rPr>
          <w:sz w:val="20"/>
          <w:szCs w:val="20"/>
        </w:rPr>
      </w:pPr>
    </w:p>
    <w:p w:rsidR="0094610A" w:rsidRPr="003E41EE" w:rsidRDefault="0094610A" w:rsidP="003E41EE">
      <w:pPr>
        <w:widowControl w:val="0"/>
        <w:autoSpaceDE w:val="0"/>
        <w:autoSpaceDN w:val="0"/>
        <w:adjustRightInd w:val="0"/>
        <w:ind w:firstLine="454"/>
        <w:contextualSpacing/>
        <w:jc w:val="both"/>
        <w:rPr>
          <w:sz w:val="20"/>
          <w:szCs w:val="20"/>
        </w:rPr>
      </w:pPr>
      <w:r w:rsidRPr="003E41EE">
        <w:rPr>
          <w:sz w:val="20"/>
          <w:szCs w:val="20"/>
        </w:rPr>
        <w:t>при размещении отходов производства и потребления на объектах, исключающих негативное воздействие на окружающую среду, по пере</w:t>
      </w:r>
      <w:r w:rsidRPr="003E41EE">
        <w:rPr>
          <w:sz w:val="20"/>
          <w:szCs w:val="20"/>
        </w:rPr>
        <w:t>ч</w:t>
      </w:r>
      <w:r w:rsidRPr="003E41EE">
        <w:rPr>
          <w:sz w:val="20"/>
          <w:szCs w:val="20"/>
        </w:rPr>
        <w:t>ню, определяемому Правительством РФ, плату за размещение отходов производства и потребления не нужно будет вносить. Это следует из а</w:t>
      </w:r>
      <w:r w:rsidRPr="003E41EE">
        <w:rPr>
          <w:sz w:val="20"/>
          <w:szCs w:val="20"/>
        </w:rPr>
        <w:t>б</w:t>
      </w:r>
      <w:r w:rsidRPr="003E41EE">
        <w:rPr>
          <w:sz w:val="20"/>
          <w:szCs w:val="20"/>
        </w:rPr>
        <w:t xml:space="preserve">заца 27 пункта 9 статьи 1 и части 6 статьи 12 Закона № 219-ФЗ; </w:t>
      </w:r>
    </w:p>
    <w:p w:rsidR="0094610A" w:rsidRPr="003E41EE" w:rsidRDefault="001A46F5"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94610A" w:rsidRPr="003E41EE">
        <w:rPr>
          <w:sz w:val="20"/>
          <w:szCs w:val="20"/>
        </w:rPr>
        <w:t>при исчислении платы за негативное воздействие на окр</w:t>
      </w:r>
      <w:r w:rsidR="0094610A" w:rsidRPr="003E41EE">
        <w:rPr>
          <w:sz w:val="20"/>
          <w:szCs w:val="20"/>
        </w:rPr>
        <w:t>у</w:t>
      </w:r>
      <w:r w:rsidR="0094610A" w:rsidRPr="003E41EE">
        <w:rPr>
          <w:sz w:val="20"/>
          <w:szCs w:val="20"/>
        </w:rPr>
        <w:t xml:space="preserve">жающую среду при ведении деятельности на объектах </w:t>
      </w:r>
      <w:r w:rsidR="0094610A" w:rsidRPr="003E41EE">
        <w:rPr>
          <w:sz w:val="20"/>
          <w:szCs w:val="20"/>
          <w:lang w:val="en-US"/>
        </w:rPr>
        <w:t>III</w:t>
      </w:r>
      <w:r w:rsidR="0094610A" w:rsidRPr="003E41EE">
        <w:rPr>
          <w:sz w:val="20"/>
          <w:szCs w:val="20"/>
        </w:rPr>
        <w:t xml:space="preserve"> категории об</w:t>
      </w:r>
      <w:r w:rsidR="0094610A" w:rsidRPr="003E41EE">
        <w:rPr>
          <w:sz w:val="20"/>
          <w:szCs w:val="20"/>
        </w:rPr>
        <w:t>ъ</w:t>
      </w:r>
      <w:r w:rsidR="0094610A" w:rsidRPr="003E41EE">
        <w:rPr>
          <w:sz w:val="20"/>
          <w:szCs w:val="20"/>
        </w:rPr>
        <w:t>ем или масса выбросов, сбросов загрязняющих веществ, указанные в о</w:t>
      </w:r>
      <w:r w:rsidR="0094610A" w:rsidRPr="003E41EE">
        <w:rPr>
          <w:sz w:val="20"/>
          <w:szCs w:val="20"/>
        </w:rPr>
        <w:t>т</w:t>
      </w:r>
      <w:r w:rsidR="0094610A" w:rsidRPr="003E41EE">
        <w:rPr>
          <w:sz w:val="20"/>
          <w:szCs w:val="20"/>
        </w:rPr>
        <w:t>чете об организации и о результатах осуществления производственного экологического контроля, будут считаться осуществленными в пределах нормативов допустимых выбросов, сбросов (за исключением радиоа</w:t>
      </w:r>
      <w:r w:rsidR="0094610A" w:rsidRPr="003E41EE">
        <w:rPr>
          <w:sz w:val="20"/>
          <w:szCs w:val="20"/>
        </w:rPr>
        <w:t>к</w:t>
      </w:r>
      <w:r w:rsidR="0094610A" w:rsidRPr="003E41EE">
        <w:rPr>
          <w:sz w:val="20"/>
          <w:szCs w:val="20"/>
        </w:rPr>
        <w:t>тивных веществ, высокотоксичных веществ, веществ, обладающих ка</w:t>
      </w:r>
      <w:r w:rsidR="0094610A" w:rsidRPr="003E41EE">
        <w:rPr>
          <w:sz w:val="20"/>
          <w:szCs w:val="20"/>
        </w:rPr>
        <w:t>н</w:t>
      </w:r>
      <w:r w:rsidR="0094610A" w:rsidRPr="003E41EE">
        <w:rPr>
          <w:sz w:val="20"/>
          <w:szCs w:val="20"/>
        </w:rPr>
        <w:t xml:space="preserve">церогенными, мутагенными свойствами (веществ </w:t>
      </w:r>
      <w:r w:rsidR="0094610A" w:rsidRPr="003E41EE">
        <w:rPr>
          <w:sz w:val="20"/>
          <w:szCs w:val="20"/>
          <w:lang w:val="en-US"/>
        </w:rPr>
        <w:t>I</w:t>
      </w:r>
      <w:r w:rsidR="0094610A" w:rsidRPr="003E41EE">
        <w:rPr>
          <w:sz w:val="20"/>
          <w:szCs w:val="20"/>
        </w:rPr>
        <w:t xml:space="preserve">, </w:t>
      </w:r>
      <w:r w:rsidR="0094610A" w:rsidRPr="003E41EE">
        <w:rPr>
          <w:sz w:val="20"/>
          <w:szCs w:val="20"/>
          <w:lang w:val="en-US"/>
        </w:rPr>
        <w:t>II</w:t>
      </w:r>
      <w:r w:rsidR="0094610A" w:rsidRPr="003E41EE">
        <w:rPr>
          <w:sz w:val="20"/>
          <w:szCs w:val="20"/>
        </w:rPr>
        <w:t xml:space="preserve"> класса опасности)). Об этом говорится в абзаце 28 пункта 9 статьи 1 и части 6 статьи 12 З</w:t>
      </w:r>
      <w:r w:rsidR="0094610A" w:rsidRPr="003E41EE">
        <w:rPr>
          <w:sz w:val="20"/>
          <w:szCs w:val="20"/>
        </w:rPr>
        <w:t>а</w:t>
      </w:r>
      <w:r w:rsidR="0094610A" w:rsidRPr="003E41EE">
        <w:rPr>
          <w:sz w:val="20"/>
          <w:szCs w:val="20"/>
        </w:rPr>
        <w:t>кона № 219-ФЗ.</w:t>
      </w:r>
    </w:p>
    <w:p w:rsidR="0094610A" w:rsidRPr="003E41EE" w:rsidRDefault="001E08A1" w:rsidP="003E41EE">
      <w:pPr>
        <w:widowControl w:val="0"/>
        <w:autoSpaceDE w:val="0"/>
        <w:autoSpaceDN w:val="0"/>
        <w:adjustRightInd w:val="0"/>
        <w:ind w:left="57" w:firstLine="454"/>
        <w:contextualSpacing/>
        <w:jc w:val="both"/>
        <w:rPr>
          <w:sz w:val="20"/>
          <w:szCs w:val="20"/>
        </w:rPr>
      </w:pPr>
      <w:r w:rsidRPr="003E41EE">
        <w:rPr>
          <w:sz w:val="20"/>
          <w:szCs w:val="20"/>
        </w:rPr>
        <w:t>Если объем или масса выбросов/сбросов загрязняющих веществ за отчетный период не превысят нормативы для конкретного вещества, применяться будет коэффициент 1, то есть размер платы не увеличив</w:t>
      </w:r>
      <w:r w:rsidRPr="003E41EE">
        <w:rPr>
          <w:sz w:val="20"/>
          <w:szCs w:val="20"/>
        </w:rPr>
        <w:t>а</w:t>
      </w:r>
      <w:r w:rsidRPr="003E41EE">
        <w:rPr>
          <w:sz w:val="20"/>
          <w:szCs w:val="20"/>
        </w:rPr>
        <w:t>ется. Такой же коэффициент применяется для размещенных в пределах лимитов отходов производства и потребления</w:t>
      </w:r>
      <w:r w:rsidR="0094610A" w:rsidRPr="003E41EE">
        <w:rPr>
          <w:sz w:val="20"/>
          <w:szCs w:val="20"/>
        </w:rPr>
        <w:t xml:space="preserve">.                                                                     </w:t>
      </w:r>
    </w:p>
    <w:p w:rsidR="007B6BEC" w:rsidRPr="003E41EE" w:rsidRDefault="0094610A" w:rsidP="003E41EE">
      <w:pPr>
        <w:widowControl w:val="0"/>
        <w:autoSpaceDE w:val="0"/>
        <w:autoSpaceDN w:val="0"/>
        <w:adjustRightInd w:val="0"/>
        <w:ind w:left="57" w:firstLine="454"/>
        <w:contextualSpacing/>
        <w:jc w:val="both"/>
        <w:rPr>
          <w:sz w:val="20"/>
          <w:szCs w:val="20"/>
        </w:rPr>
      </w:pPr>
      <w:r w:rsidRPr="003E41EE">
        <w:rPr>
          <w:sz w:val="20"/>
          <w:szCs w:val="20"/>
        </w:rPr>
        <w:t>В целях стимулирования юридических лиц и индивидуальных предпринимателей, осуществляющих хозяйственную и (или) иную де</w:t>
      </w:r>
      <w:r w:rsidRPr="003E41EE">
        <w:rPr>
          <w:sz w:val="20"/>
          <w:szCs w:val="20"/>
        </w:rPr>
        <w:t>я</w:t>
      </w:r>
      <w:r w:rsidRPr="003E41EE">
        <w:rPr>
          <w:sz w:val="20"/>
          <w:szCs w:val="20"/>
        </w:rPr>
        <w:t>тельность, к проведению мероприятий по снижению негативного во</w:t>
      </w:r>
      <w:r w:rsidRPr="003E41EE">
        <w:rPr>
          <w:sz w:val="20"/>
          <w:szCs w:val="20"/>
        </w:rPr>
        <w:t>з</w:t>
      </w:r>
      <w:r w:rsidRPr="003E41EE">
        <w:rPr>
          <w:sz w:val="20"/>
          <w:szCs w:val="20"/>
        </w:rPr>
        <w:t>действия на окружающую среду и внедрению наилучших доступных технологий при исчислении платы за негативное воздействие на окр</w:t>
      </w:r>
      <w:r w:rsidRPr="003E41EE">
        <w:rPr>
          <w:sz w:val="20"/>
          <w:szCs w:val="20"/>
        </w:rPr>
        <w:t>у</w:t>
      </w:r>
      <w:r w:rsidRPr="003E41EE">
        <w:rPr>
          <w:sz w:val="20"/>
          <w:szCs w:val="20"/>
        </w:rPr>
        <w:t>жающую среду к ставкам такой платы применяются следующие коэ</w:t>
      </w:r>
      <w:r w:rsidRPr="003E41EE">
        <w:rPr>
          <w:sz w:val="20"/>
          <w:szCs w:val="20"/>
        </w:rPr>
        <w:t>ф</w:t>
      </w:r>
      <w:r w:rsidR="007B6BEC" w:rsidRPr="003E41EE">
        <w:rPr>
          <w:sz w:val="20"/>
          <w:szCs w:val="20"/>
        </w:rPr>
        <w:t xml:space="preserve">фициенты.                                                                                                                  </w:t>
      </w:r>
    </w:p>
    <w:p w:rsidR="00297307" w:rsidRPr="003E41EE" w:rsidRDefault="0094610A" w:rsidP="003E41EE">
      <w:pPr>
        <w:widowControl w:val="0"/>
        <w:autoSpaceDE w:val="0"/>
        <w:autoSpaceDN w:val="0"/>
        <w:adjustRightInd w:val="0"/>
        <w:ind w:left="57" w:firstLine="454"/>
        <w:contextualSpacing/>
        <w:jc w:val="both"/>
        <w:rPr>
          <w:sz w:val="20"/>
          <w:szCs w:val="20"/>
        </w:rPr>
      </w:pPr>
      <w:r w:rsidRPr="003E41EE">
        <w:rPr>
          <w:sz w:val="20"/>
          <w:szCs w:val="20"/>
        </w:rPr>
        <w:t>При исчислении платы за негативное воздействие на окружающую среду юридическими лицами и индивидуальными предпринимателями, осуществляющими  деятельность на объектах III категории, объем или масса выбросов загрязняющих веществ, сбросов загрязняющих веществ, указанные в отчете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w:t>
      </w:r>
      <w:r w:rsidRPr="003E41EE">
        <w:rPr>
          <w:sz w:val="20"/>
          <w:szCs w:val="20"/>
        </w:rPr>
        <w:t>е</w:t>
      </w:r>
      <w:r w:rsidRPr="003E41EE">
        <w:rPr>
          <w:sz w:val="20"/>
          <w:szCs w:val="20"/>
        </w:rPr>
        <w:t>ществ, обладающих канцерогенными, мутагенными свойствами (в</w:t>
      </w:r>
      <w:r w:rsidRPr="003E41EE">
        <w:rPr>
          <w:sz w:val="20"/>
          <w:szCs w:val="20"/>
        </w:rPr>
        <w:t>е</w:t>
      </w:r>
      <w:r w:rsidRPr="003E41EE">
        <w:rPr>
          <w:sz w:val="20"/>
          <w:szCs w:val="20"/>
        </w:rPr>
        <w:t>ществ I, II класса опасности).</w:t>
      </w:r>
      <w:r w:rsidR="007B6BEC" w:rsidRPr="003E41EE">
        <w:rPr>
          <w:sz w:val="20"/>
          <w:szCs w:val="20"/>
        </w:rPr>
        <w:t xml:space="preserve">                                            </w:t>
      </w:r>
      <w:r w:rsidR="00297307" w:rsidRPr="003E41EE">
        <w:rPr>
          <w:sz w:val="20"/>
          <w:szCs w:val="20"/>
        </w:rPr>
        <w:t xml:space="preserve">                               </w:t>
      </w:r>
    </w:p>
    <w:p w:rsidR="00EA09E1" w:rsidRPr="003E41EE" w:rsidRDefault="0094610A" w:rsidP="003E41EE">
      <w:pPr>
        <w:widowControl w:val="0"/>
        <w:autoSpaceDE w:val="0"/>
        <w:autoSpaceDN w:val="0"/>
        <w:adjustRightInd w:val="0"/>
        <w:ind w:left="57" w:firstLine="454"/>
        <w:contextualSpacing/>
        <w:jc w:val="both"/>
        <w:rPr>
          <w:sz w:val="20"/>
          <w:szCs w:val="20"/>
        </w:rPr>
      </w:pPr>
      <w:r w:rsidRPr="003E41EE">
        <w:rPr>
          <w:sz w:val="20"/>
          <w:szCs w:val="20"/>
        </w:rPr>
        <w:t>В случае несоблюдения снижения объема или массы выбросов з</w:t>
      </w:r>
      <w:r w:rsidRPr="003E41EE">
        <w:rPr>
          <w:sz w:val="20"/>
          <w:szCs w:val="20"/>
        </w:rPr>
        <w:t>а</w:t>
      </w:r>
      <w:r w:rsidRPr="003E41EE">
        <w:rPr>
          <w:sz w:val="20"/>
          <w:szCs w:val="20"/>
        </w:rPr>
        <w:t>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w:t>
      </w:r>
      <w:r w:rsidRPr="003E41EE">
        <w:rPr>
          <w:sz w:val="20"/>
          <w:szCs w:val="20"/>
        </w:rPr>
        <w:t>е</w:t>
      </w:r>
      <w:r w:rsidRPr="003E41EE">
        <w:rPr>
          <w:sz w:val="20"/>
          <w:szCs w:val="20"/>
        </w:rPr>
        <w:t>ской эффективности, исчисленная за отчетный период плата за объем или массу выбросов загрязняющих веществ, сбросов загрязняющих в</w:t>
      </w:r>
      <w:r w:rsidRPr="003E41EE">
        <w:rPr>
          <w:sz w:val="20"/>
          <w:szCs w:val="20"/>
        </w:rPr>
        <w:t>е</w:t>
      </w:r>
      <w:r w:rsidRPr="003E41EE">
        <w:rPr>
          <w:sz w:val="20"/>
          <w:szCs w:val="20"/>
        </w:rPr>
        <w:t>ществ, превышающие нормативы допустимых выбросов, нормативы д</w:t>
      </w:r>
      <w:r w:rsidRPr="003E41EE">
        <w:rPr>
          <w:sz w:val="20"/>
          <w:szCs w:val="20"/>
        </w:rPr>
        <w:t>о</w:t>
      </w:r>
      <w:r w:rsidRPr="003E41EE">
        <w:rPr>
          <w:sz w:val="20"/>
          <w:szCs w:val="20"/>
        </w:rPr>
        <w:t xml:space="preserve">пустимых сбросов или технологические нормативы, подлежит пересчету с применением </w:t>
      </w:r>
      <w:r w:rsidRPr="003E41EE">
        <w:rPr>
          <w:b/>
          <w:sz w:val="20"/>
          <w:szCs w:val="20"/>
        </w:rPr>
        <w:t>коэффициента 100</w:t>
      </w:r>
      <w:r w:rsidR="00EA09E1" w:rsidRPr="003E41EE">
        <w:rPr>
          <w:sz w:val="20"/>
          <w:szCs w:val="20"/>
        </w:rPr>
        <w:t xml:space="preserve">.                                                                   </w:t>
      </w:r>
    </w:p>
    <w:p w:rsidR="00EA09E1" w:rsidRPr="003E41EE" w:rsidRDefault="0094610A" w:rsidP="003E41EE">
      <w:pPr>
        <w:widowControl w:val="0"/>
        <w:autoSpaceDE w:val="0"/>
        <w:autoSpaceDN w:val="0"/>
        <w:adjustRightInd w:val="0"/>
        <w:ind w:left="57" w:firstLine="454"/>
        <w:contextualSpacing/>
        <w:jc w:val="both"/>
        <w:rPr>
          <w:sz w:val="20"/>
          <w:szCs w:val="20"/>
        </w:rPr>
      </w:pPr>
      <w:r w:rsidRPr="003E41EE">
        <w:rPr>
          <w:sz w:val="20"/>
          <w:szCs w:val="20"/>
        </w:rPr>
        <w:t>При исчислении платы за негативное воздействие на окружающую среду лица, обязанные вносить плату, вправе осуществлять самосто</w:t>
      </w:r>
      <w:r w:rsidRPr="003E41EE">
        <w:rPr>
          <w:sz w:val="20"/>
          <w:szCs w:val="20"/>
        </w:rPr>
        <w:t>я</w:t>
      </w:r>
      <w:r w:rsidRPr="003E41EE">
        <w:rPr>
          <w:sz w:val="20"/>
          <w:szCs w:val="20"/>
        </w:rPr>
        <w:t>тельно в установленном Правительством Российской Федерации порядке корректировку ее размера, за исключением случаев, предусмотренных пунктом  Законом</w:t>
      </w:r>
      <w:r w:rsidR="00EA09E1" w:rsidRPr="003E41EE">
        <w:rPr>
          <w:sz w:val="20"/>
          <w:szCs w:val="20"/>
        </w:rPr>
        <w:t xml:space="preserve">.                                                                                   </w:t>
      </w:r>
    </w:p>
    <w:p w:rsidR="00EA09E1" w:rsidRPr="003E41EE" w:rsidRDefault="0094610A" w:rsidP="003E41EE">
      <w:pPr>
        <w:widowControl w:val="0"/>
        <w:autoSpaceDE w:val="0"/>
        <w:autoSpaceDN w:val="0"/>
        <w:adjustRightInd w:val="0"/>
        <w:ind w:left="57" w:firstLine="454"/>
        <w:contextualSpacing/>
        <w:jc w:val="both"/>
        <w:rPr>
          <w:sz w:val="20"/>
          <w:szCs w:val="20"/>
        </w:rPr>
      </w:pPr>
      <w:r w:rsidRPr="003E41EE">
        <w:rPr>
          <w:rStyle w:val="blk6"/>
          <w:sz w:val="20"/>
          <w:szCs w:val="20"/>
        </w:rPr>
        <w:t>Из суммы платы за негативное воздействие на окружающую среду вычитаются затраты на реализацию мероприятий по снижению негати</w:t>
      </w:r>
      <w:r w:rsidRPr="003E41EE">
        <w:rPr>
          <w:rStyle w:val="blk6"/>
          <w:sz w:val="20"/>
          <w:szCs w:val="20"/>
        </w:rPr>
        <w:t>в</w:t>
      </w:r>
      <w:r w:rsidRPr="003E41EE">
        <w:rPr>
          <w:rStyle w:val="blk6"/>
          <w:sz w:val="20"/>
          <w:szCs w:val="20"/>
        </w:rPr>
        <w:t>ного воздействия на окружающую среду, фактически произведенные л</w:t>
      </w:r>
      <w:r w:rsidRPr="003E41EE">
        <w:rPr>
          <w:rStyle w:val="blk6"/>
          <w:sz w:val="20"/>
          <w:szCs w:val="20"/>
        </w:rPr>
        <w:t>и</w:t>
      </w:r>
      <w:r w:rsidRPr="003E41EE">
        <w:rPr>
          <w:rStyle w:val="blk6"/>
          <w:sz w:val="20"/>
          <w:szCs w:val="20"/>
        </w:rPr>
        <w:t>цами, обязанными вносить плату. Это производится  в пределах исчи</w:t>
      </w:r>
      <w:r w:rsidRPr="003E41EE">
        <w:rPr>
          <w:rStyle w:val="blk6"/>
          <w:sz w:val="20"/>
          <w:szCs w:val="20"/>
        </w:rPr>
        <w:t>с</w:t>
      </w:r>
      <w:r w:rsidRPr="003E41EE">
        <w:rPr>
          <w:rStyle w:val="blk6"/>
          <w:sz w:val="20"/>
          <w:szCs w:val="20"/>
        </w:rPr>
        <w:t xml:space="preserve">ленной платы за негативное воздействие на окружающую среду, причем  раздельно в отношении каждого загрязняющего вещества, включенного в перечень загрязняющих </w:t>
      </w:r>
      <w:r w:rsidRPr="003E41EE">
        <w:rPr>
          <w:sz w:val="20"/>
          <w:szCs w:val="20"/>
        </w:rPr>
        <w:t>веществ, класса опасности отходов произво</w:t>
      </w:r>
      <w:r w:rsidRPr="003E41EE">
        <w:rPr>
          <w:sz w:val="20"/>
          <w:szCs w:val="20"/>
        </w:rPr>
        <w:t>д</w:t>
      </w:r>
      <w:r w:rsidRPr="003E41EE">
        <w:rPr>
          <w:sz w:val="20"/>
          <w:szCs w:val="20"/>
        </w:rPr>
        <w:t xml:space="preserve">ства и потребления. </w:t>
      </w:r>
      <w:r w:rsidR="00EA09E1" w:rsidRPr="003E41EE">
        <w:rPr>
          <w:sz w:val="20"/>
          <w:szCs w:val="20"/>
        </w:rPr>
        <w:t xml:space="preserve">                                                                  </w:t>
      </w:r>
    </w:p>
    <w:p w:rsidR="00EA09E1" w:rsidRPr="003E41EE" w:rsidRDefault="0094610A" w:rsidP="003E41EE">
      <w:pPr>
        <w:widowControl w:val="0"/>
        <w:autoSpaceDE w:val="0"/>
        <w:autoSpaceDN w:val="0"/>
        <w:adjustRightInd w:val="0"/>
        <w:ind w:left="57" w:firstLine="454"/>
        <w:contextualSpacing/>
        <w:jc w:val="both"/>
        <w:rPr>
          <w:sz w:val="20"/>
          <w:szCs w:val="20"/>
        </w:rPr>
      </w:pPr>
      <w:r w:rsidRPr="003E41EE">
        <w:rPr>
          <w:sz w:val="20"/>
          <w:szCs w:val="20"/>
        </w:rPr>
        <w:t>Затратами на реализацию мероприятий по снижению негативного воздействия на окружающую среду признаются документально по</w:t>
      </w:r>
      <w:r w:rsidRPr="003E41EE">
        <w:rPr>
          <w:sz w:val="20"/>
          <w:szCs w:val="20"/>
        </w:rPr>
        <w:t>д</w:t>
      </w:r>
      <w:r w:rsidRPr="003E41EE">
        <w:rPr>
          <w:sz w:val="20"/>
          <w:szCs w:val="20"/>
        </w:rPr>
        <w:t>твержденные расходы на финансирование мероприятий, включенных в план мероприятий по охране окружающей среды или программу пов</w:t>
      </w:r>
      <w:r w:rsidRPr="003E41EE">
        <w:rPr>
          <w:sz w:val="20"/>
          <w:szCs w:val="20"/>
        </w:rPr>
        <w:t>ы</w:t>
      </w:r>
      <w:r w:rsidRPr="003E41EE">
        <w:rPr>
          <w:sz w:val="20"/>
          <w:szCs w:val="20"/>
        </w:rPr>
        <w:t>шения экологической эффективности, а также расходы на реализацию мероприятий по обеспечению использования и утилизации попутного нефтяного газа.</w:t>
      </w:r>
      <w:r w:rsidR="00EA09E1" w:rsidRPr="003E41EE">
        <w:rPr>
          <w:sz w:val="20"/>
          <w:szCs w:val="20"/>
        </w:rPr>
        <w:t xml:space="preserve">                                                                                         </w:t>
      </w:r>
    </w:p>
    <w:p w:rsidR="005D0691" w:rsidRPr="003E41EE" w:rsidRDefault="0094610A" w:rsidP="003E41EE">
      <w:pPr>
        <w:widowControl w:val="0"/>
        <w:autoSpaceDE w:val="0"/>
        <w:autoSpaceDN w:val="0"/>
        <w:adjustRightInd w:val="0"/>
        <w:ind w:left="57" w:firstLine="454"/>
        <w:contextualSpacing/>
        <w:jc w:val="both"/>
        <w:rPr>
          <w:sz w:val="20"/>
          <w:szCs w:val="20"/>
        </w:rPr>
      </w:pPr>
      <w:r w:rsidRPr="003E41EE">
        <w:rPr>
          <w:sz w:val="20"/>
          <w:szCs w:val="20"/>
        </w:rPr>
        <w:t>Затраты, не учтенные при исчислении платы за негативное возде</w:t>
      </w:r>
      <w:r w:rsidRPr="003E41EE">
        <w:rPr>
          <w:sz w:val="20"/>
          <w:szCs w:val="20"/>
        </w:rPr>
        <w:t>й</w:t>
      </w:r>
      <w:r w:rsidRPr="003E41EE">
        <w:rPr>
          <w:sz w:val="20"/>
          <w:szCs w:val="20"/>
        </w:rPr>
        <w:t>ствие на окружающую среду в отчетном периоде, могут быть учтены в последующие отчетные периоды, но не более чем в течение срока в</w:t>
      </w:r>
      <w:r w:rsidRPr="003E41EE">
        <w:rPr>
          <w:sz w:val="20"/>
          <w:szCs w:val="20"/>
        </w:rPr>
        <w:t>ы</w:t>
      </w:r>
      <w:r w:rsidRPr="003E41EE">
        <w:rPr>
          <w:sz w:val="20"/>
          <w:szCs w:val="20"/>
        </w:rPr>
        <w:t>полнения плана мероприятий по охране окружающей среды или пр</w:t>
      </w:r>
      <w:r w:rsidRPr="003E41EE">
        <w:rPr>
          <w:sz w:val="20"/>
          <w:szCs w:val="20"/>
        </w:rPr>
        <w:t>о</w:t>
      </w:r>
      <w:r w:rsidRPr="003E41EE">
        <w:rPr>
          <w:sz w:val="20"/>
          <w:szCs w:val="20"/>
        </w:rPr>
        <w:t>граммы повышения экологической эффективн</w:t>
      </w:r>
      <w:r w:rsidR="007B6BEC" w:rsidRPr="003E41EE">
        <w:rPr>
          <w:sz w:val="20"/>
          <w:szCs w:val="20"/>
        </w:rPr>
        <w:t>ости.</w:t>
      </w:r>
      <w:r w:rsidR="001E08A1" w:rsidRPr="003E41EE">
        <w:rPr>
          <w:sz w:val="20"/>
          <w:szCs w:val="20"/>
        </w:rPr>
        <w:t xml:space="preserve"> </w:t>
      </w:r>
      <w:r w:rsidR="007B6BEC" w:rsidRPr="003E41EE">
        <w:rPr>
          <w:sz w:val="20"/>
          <w:szCs w:val="20"/>
        </w:rPr>
        <w:t xml:space="preserve">                                        </w:t>
      </w:r>
      <w:r w:rsidR="001E08A1" w:rsidRPr="003E41EE">
        <w:rPr>
          <w:sz w:val="20"/>
          <w:szCs w:val="20"/>
        </w:rPr>
        <w:t xml:space="preserve"> С  2016 года затраты на реализацию мероприятий по снижению негати</w:t>
      </w:r>
      <w:r w:rsidR="001E08A1" w:rsidRPr="003E41EE">
        <w:rPr>
          <w:sz w:val="20"/>
          <w:szCs w:val="20"/>
        </w:rPr>
        <w:t>в</w:t>
      </w:r>
      <w:r w:rsidR="001E08A1" w:rsidRPr="003E41EE">
        <w:rPr>
          <w:sz w:val="20"/>
          <w:szCs w:val="20"/>
        </w:rPr>
        <w:t xml:space="preserve">ного воздействия на ОС </w:t>
      </w:r>
      <w:r w:rsidR="001E08A1" w:rsidRPr="003E41EE">
        <w:rPr>
          <w:bCs/>
          <w:sz w:val="20"/>
          <w:szCs w:val="20"/>
        </w:rPr>
        <w:t>вычитаются из суммы платы за такое воздейс</w:t>
      </w:r>
      <w:r w:rsidR="001E08A1" w:rsidRPr="003E41EE">
        <w:rPr>
          <w:bCs/>
          <w:sz w:val="20"/>
          <w:szCs w:val="20"/>
        </w:rPr>
        <w:t>т</w:t>
      </w:r>
      <w:r w:rsidR="001E08A1" w:rsidRPr="003E41EE">
        <w:rPr>
          <w:bCs/>
          <w:sz w:val="20"/>
          <w:szCs w:val="20"/>
        </w:rPr>
        <w:t>вие</w:t>
      </w:r>
      <w:r w:rsidR="001E08A1" w:rsidRPr="003E41EE">
        <w:rPr>
          <w:sz w:val="20"/>
          <w:szCs w:val="20"/>
        </w:rPr>
        <w:t xml:space="preserve"> (в пределах исчисленного размера платы). Важно, что на перехо</w:t>
      </w:r>
      <w:r w:rsidR="001E08A1" w:rsidRPr="003E41EE">
        <w:rPr>
          <w:sz w:val="20"/>
          <w:szCs w:val="20"/>
        </w:rPr>
        <w:t>д</w:t>
      </w:r>
      <w:r w:rsidR="001E08A1" w:rsidRPr="003E41EE">
        <w:rPr>
          <w:sz w:val="20"/>
          <w:szCs w:val="20"/>
        </w:rPr>
        <w:t>ный период также установлены применяемые к ставкам платы за возде</w:t>
      </w:r>
      <w:r w:rsidR="001E08A1" w:rsidRPr="003E41EE">
        <w:rPr>
          <w:sz w:val="20"/>
          <w:szCs w:val="20"/>
        </w:rPr>
        <w:t>й</w:t>
      </w:r>
      <w:r w:rsidR="001E08A1" w:rsidRPr="003E41EE">
        <w:rPr>
          <w:sz w:val="20"/>
          <w:szCs w:val="20"/>
        </w:rPr>
        <w:t>ствие на ОС коэффициенты, максимальный из них – 25 (</w:t>
      </w:r>
      <w:hyperlink r:id="rId64" w:history="1">
        <w:r w:rsidR="001E08A1" w:rsidRPr="003E41EE">
          <w:rPr>
            <w:sz w:val="20"/>
            <w:szCs w:val="20"/>
          </w:rPr>
          <w:t>п. 8 ст. 11 Зак</w:t>
        </w:r>
        <w:r w:rsidR="001E08A1" w:rsidRPr="003E41EE">
          <w:rPr>
            <w:sz w:val="20"/>
            <w:szCs w:val="20"/>
          </w:rPr>
          <w:t>о</w:t>
        </w:r>
        <w:r w:rsidR="001E08A1" w:rsidRPr="003E41EE">
          <w:rPr>
            <w:sz w:val="20"/>
            <w:szCs w:val="20"/>
          </w:rPr>
          <w:t>на</w:t>
        </w:r>
      </w:hyperlink>
      <w:r w:rsidR="001E08A1" w:rsidRPr="003E41EE">
        <w:rPr>
          <w:sz w:val="20"/>
          <w:szCs w:val="20"/>
        </w:rPr>
        <w:t xml:space="preserve">).                                                                                                                      </w:t>
      </w:r>
      <w:r w:rsidR="007B6BEC" w:rsidRPr="003E41EE">
        <w:rPr>
          <w:sz w:val="20"/>
          <w:szCs w:val="20"/>
        </w:rPr>
        <w:t xml:space="preserve">      </w:t>
      </w:r>
      <w:r w:rsidR="005D0691" w:rsidRPr="003E41EE">
        <w:rPr>
          <w:sz w:val="20"/>
          <w:szCs w:val="20"/>
        </w:rPr>
        <w:t xml:space="preserve"> </w:t>
      </w:r>
    </w:p>
    <w:p w:rsidR="001E08A1" w:rsidRPr="003E41EE" w:rsidRDefault="001E08A1" w:rsidP="003E41EE">
      <w:pPr>
        <w:widowControl w:val="0"/>
        <w:autoSpaceDE w:val="0"/>
        <w:autoSpaceDN w:val="0"/>
        <w:adjustRightInd w:val="0"/>
        <w:ind w:left="57" w:firstLine="454"/>
        <w:contextualSpacing/>
        <w:jc w:val="both"/>
        <w:rPr>
          <w:rStyle w:val="blk6"/>
          <w:sz w:val="20"/>
          <w:szCs w:val="20"/>
        </w:rPr>
      </w:pPr>
      <w:r w:rsidRPr="003E41EE">
        <w:rPr>
          <w:sz w:val="20"/>
          <w:szCs w:val="20"/>
        </w:rPr>
        <w:t>С 1 января 2019 года при исчислении платы за негативное возде</w:t>
      </w:r>
      <w:r w:rsidRPr="003E41EE">
        <w:rPr>
          <w:sz w:val="20"/>
          <w:szCs w:val="20"/>
        </w:rPr>
        <w:t>й</w:t>
      </w:r>
      <w:r w:rsidRPr="003E41EE">
        <w:rPr>
          <w:sz w:val="20"/>
          <w:szCs w:val="20"/>
        </w:rPr>
        <w:t xml:space="preserve">ствие на ОС деятельностью, ведущейся на объектах </w:t>
      </w:r>
      <w:r w:rsidRPr="003E41EE">
        <w:rPr>
          <w:sz w:val="20"/>
          <w:szCs w:val="20"/>
          <w:lang w:val="en-US"/>
        </w:rPr>
        <w:t>III</w:t>
      </w:r>
      <w:r w:rsidRPr="003E41EE">
        <w:rPr>
          <w:sz w:val="20"/>
          <w:szCs w:val="20"/>
        </w:rPr>
        <w:t xml:space="preserve"> категории, объем или масса выбросов/сбросов загрязняющих веществ будут признаваться осуществляемыми в пределах нормативов (</w:t>
      </w:r>
      <w:hyperlink r:id="rId65" w:history="1">
        <w:r w:rsidRPr="003E41EE">
          <w:rPr>
            <w:sz w:val="20"/>
            <w:szCs w:val="20"/>
          </w:rPr>
          <w:t>абз. 28 п. 9 ст. 1 Закона</w:t>
        </w:r>
      </w:hyperlink>
      <w:r w:rsidRPr="003E41EE">
        <w:rPr>
          <w:sz w:val="20"/>
          <w:szCs w:val="20"/>
        </w:rPr>
        <w:t xml:space="preserve">). </w:t>
      </w:r>
      <w:r w:rsidRPr="003E41EE">
        <w:rPr>
          <w:i/>
          <w:sz w:val="20"/>
          <w:szCs w:val="20"/>
        </w:rPr>
        <w:t>И</w:t>
      </w:r>
      <w:r w:rsidRPr="003E41EE">
        <w:rPr>
          <w:i/>
          <w:sz w:val="20"/>
          <w:szCs w:val="20"/>
        </w:rPr>
        <w:t>с</w:t>
      </w:r>
      <w:r w:rsidRPr="003E41EE">
        <w:rPr>
          <w:i/>
          <w:sz w:val="20"/>
          <w:szCs w:val="20"/>
        </w:rPr>
        <w:t>ключение – случаи выброса/сброса радиоактивных или высокотоксичных веществ, а также веществ, обладающих канцерогенными и мутаге</w:t>
      </w:r>
      <w:r w:rsidRPr="003E41EE">
        <w:rPr>
          <w:i/>
          <w:sz w:val="20"/>
          <w:szCs w:val="20"/>
        </w:rPr>
        <w:t>н</w:t>
      </w:r>
      <w:r w:rsidRPr="003E41EE">
        <w:rPr>
          <w:i/>
          <w:sz w:val="20"/>
          <w:szCs w:val="20"/>
        </w:rPr>
        <w:t>ными свойствами</w:t>
      </w:r>
      <w:r w:rsidR="005D0691" w:rsidRPr="003E41EE">
        <w:rPr>
          <w:i/>
          <w:sz w:val="20"/>
          <w:szCs w:val="20"/>
        </w:rPr>
        <w:t xml:space="preserve"> </w:t>
      </w:r>
      <w:r w:rsidR="00964F9C" w:rsidRPr="003E41EE">
        <w:rPr>
          <w:sz w:val="20"/>
          <w:szCs w:val="20"/>
        </w:rPr>
        <w:t>[10</w:t>
      </w:r>
      <w:r w:rsidR="005D0691" w:rsidRPr="003E41EE">
        <w:rPr>
          <w:sz w:val="20"/>
          <w:szCs w:val="20"/>
        </w:rPr>
        <w:t>]</w:t>
      </w:r>
      <w:r w:rsidRPr="003E41EE">
        <w:rPr>
          <w:sz w:val="20"/>
          <w:szCs w:val="20"/>
        </w:rPr>
        <w:t>.</w:t>
      </w:r>
      <w:r w:rsidRPr="003E41EE">
        <w:rPr>
          <w:rStyle w:val="blk6"/>
          <w:sz w:val="20"/>
          <w:szCs w:val="20"/>
        </w:rPr>
        <w:t xml:space="preserve"> </w:t>
      </w:r>
    </w:p>
    <w:p w:rsidR="001E08A1" w:rsidRPr="003E41EE" w:rsidRDefault="001E08A1" w:rsidP="003E41EE">
      <w:pPr>
        <w:pStyle w:val="a4"/>
        <w:ind w:left="57" w:firstLine="454"/>
        <w:contextualSpacing/>
        <w:jc w:val="both"/>
        <w:rPr>
          <w:sz w:val="20"/>
          <w:szCs w:val="20"/>
        </w:rPr>
      </w:pPr>
    </w:p>
    <w:p w:rsidR="00FF1315" w:rsidRDefault="00DE256E" w:rsidP="003E41EE">
      <w:pPr>
        <w:pStyle w:val="a4"/>
        <w:spacing w:before="0" w:beforeAutospacing="0"/>
        <w:ind w:left="57" w:firstLine="454"/>
        <w:contextualSpacing/>
        <w:jc w:val="both"/>
        <w:rPr>
          <w:b/>
          <w:bCs/>
        </w:rPr>
      </w:pPr>
      <w:bookmarkStart w:id="28" w:name="_GoBack"/>
      <w:bookmarkEnd w:id="28"/>
      <w:r w:rsidRPr="003E41EE">
        <w:rPr>
          <w:b/>
          <w:bCs/>
        </w:rPr>
        <w:t>11.4</w:t>
      </w:r>
      <w:r w:rsidR="00F92E2E" w:rsidRPr="003E41EE">
        <w:rPr>
          <w:b/>
          <w:bCs/>
        </w:rPr>
        <w:t xml:space="preserve">.  </w:t>
      </w:r>
      <w:r w:rsidR="00826B7D" w:rsidRPr="003E41EE">
        <w:rPr>
          <w:b/>
          <w:bCs/>
        </w:rPr>
        <w:t>Порядок и сроки внесения платы за</w:t>
      </w:r>
    </w:p>
    <w:p w:rsidR="00826B7D" w:rsidRPr="00FF1315" w:rsidRDefault="00826B7D" w:rsidP="003E41EE">
      <w:pPr>
        <w:pStyle w:val="a4"/>
        <w:spacing w:before="0" w:beforeAutospacing="0"/>
        <w:ind w:left="57" w:firstLine="454"/>
        <w:contextualSpacing/>
        <w:jc w:val="both"/>
        <w:rPr>
          <w:b/>
          <w:bCs/>
        </w:rPr>
      </w:pPr>
      <w:r w:rsidRPr="003E41EE">
        <w:rPr>
          <w:b/>
          <w:bCs/>
        </w:rPr>
        <w:t xml:space="preserve"> негативное воздействие на окружающую среду</w:t>
      </w:r>
    </w:p>
    <w:p w:rsidR="00F45D26" w:rsidRPr="003E41EE" w:rsidRDefault="00F45D26" w:rsidP="003E41EE">
      <w:pPr>
        <w:pStyle w:val="a4"/>
        <w:ind w:left="57" w:firstLine="454"/>
        <w:contextualSpacing/>
        <w:jc w:val="both"/>
      </w:pPr>
    </w:p>
    <w:p w:rsidR="00826B7D" w:rsidRPr="003E41EE" w:rsidRDefault="00826B7D" w:rsidP="003E41EE">
      <w:pPr>
        <w:pStyle w:val="a4"/>
        <w:ind w:left="57" w:firstLine="454"/>
        <w:contextualSpacing/>
        <w:jc w:val="both"/>
        <w:rPr>
          <w:sz w:val="20"/>
          <w:szCs w:val="20"/>
        </w:rPr>
      </w:pPr>
      <w:r w:rsidRPr="003E41EE">
        <w:rPr>
          <w:sz w:val="20"/>
          <w:szCs w:val="20"/>
        </w:rPr>
        <w:t xml:space="preserve">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w:t>
      </w:r>
      <w:r w:rsidRPr="003E41EE">
        <w:rPr>
          <w:sz w:val="20"/>
          <w:szCs w:val="20"/>
        </w:rPr>
        <w:t>ж</w:t>
      </w:r>
      <w:r w:rsidRPr="003E41EE">
        <w:rPr>
          <w:sz w:val="20"/>
          <w:szCs w:val="20"/>
        </w:rPr>
        <w:t>дения стационарного источника. Плата за размещение отходов прои</w:t>
      </w:r>
      <w:r w:rsidRPr="003E41EE">
        <w:rPr>
          <w:sz w:val="20"/>
          <w:szCs w:val="20"/>
        </w:rPr>
        <w:t>з</w:t>
      </w:r>
      <w:r w:rsidRPr="003E41EE">
        <w:rPr>
          <w:sz w:val="20"/>
          <w:szCs w:val="20"/>
        </w:rPr>
        <w:t>водства и потребления вносится лицами, обязанными вносить плату, по месту нахождения объекта размещения отходов производства и потре</w:t>
      </w:r>
      <w:r w:rsidRPr="003E41EE">
        <w:rPr>
          <w:sz w:val="20"/>
          <w:szCs w:val="20"/>
        </w:rPr>
        <w:t>б</w:t>
      </w:r>
      <w:r w:rsidRPr="003E41EE">
        <w:rPr>
          <w:sz w:val="20"/>
          <w:szCs w:val="20"/>
        </w:rPr>
        <w:t>ления.</w:t>
      </w:r>
    </w:p>
    <w:p w:rsidR="00826B7D" w:rsidRPr="003E41EE" w:rsidRDefault="00826B7D" w:rsidP="003E41EE">
      <w:pPr>
        <w:pStyle w:val="a4"/>
        <w:ind w:left="57" w:firstLine="454"/>
        <w:contextualSpacing/>
        <w:jc w:val="both"/>
        <w:rPr>
          <w:sz w:val="20"/>
          <w:szCs w:val="20"/>
        </w:rPr>
      </w:pPr>
      <w:r w:rsidRPr="003E41EE">
        <w:rPr>
          <w:sz w:val="20"/>
          <w:szCs w:val="20"/>
        </w:rPr>
        <w:t>Отчетным периодом в отношении внесения платы за негативное воздействие на окружающую среду признается календарный год.</w:t>
      </w:r>
    </w:p>
    <w:p w:rsidR="00C80187" w:rsidRPr="003E41EE" w:rsidRDefault="00826B7D" w:rsidP="003E41EE">
      <w:pPr>
        <w:pStyle w:val="a4"/>
        <w:ind w:left="57" w:firstLine="454"/>
        <w:contextualSpacing/>
        <w:jc w:val="both"/>
        <w:rPr>
          <w:rStyle w:val="blk6"/>
        </w:rPr>
      </w:pPr>
      <w:r w:rsidRPr="003E41EE">
        <w:rPr>
          <w:sz w:val="20"/>
          <w:szCs w:val="20"/>
        </w:rPr>
        <w:t>Плата, исчисленная по итогам отчетного периода с учетом корре</w:t>
      </w:r>
      <w:r w:rsidRPr="003E41EE">
        <w:rPr>
          <w:sz w:val="20"/>
          <w:szCs w:val="20"/>
        </w:rPr>
        <w:t>к</w:t>
      </w:r>
      <w:r w:rsidRPr="003E41EE">
        <w:rPr>
          <w:sz w:val="20"/>
          <w:szCs w:val="20"/>
        </w:rPr>
        <w:t>тировки ее размер</w:t>
      </w:r>
      <w:r w:rsidR="008758BB" w:rsidRPr="003E41EE">
        <w:rPr>
          <w:sz w:val="20"/>
          <w:szCs w:val="20"/>
        </w:rPr>
        <w:t>,</w:t>
      </w:r>
      <w:r w:rsidRPr="003E41EE">
        <w:rPr>
          <w:sz w:val="20"/>
          <w:szCs w:val="20"/>
        </w:rPr>
        <w:t xml:space="preserve"> </w:t>
      </w:r>
      <w:r w:rsidRPr="003E41EE">
        <w:rPr>
          <w:i/>
          <w:sz w:val="20"/>
          <w:szCs w:val="20"/>
        </w:rPr>
        <w:t>вносится не позднее 1 марта года, следующего за отчетным периодом</w:t>
      </w:r>
      <w:r w:rsidR="008758BB" w:rsidRPr="003E41EE">
        <w:rPr>
          <w:i/>
          <w:sz w:val="20"/>
          <w:szCs w:val="20"/>
        </w:rPr>
        <w:t xml:space="preserve"> (годом)</w:t>
      </w:r>
      <w:r w:rsidRPr="003E41EE">
        <w:rPr>
          <w:i/>
          <w:sz w:val="20"/>
          <w:szCs w:val="20"/>
        </w:rPr>
        <w:t>.</w:t>
      </w:r>
      <w:r w:rsidR="00C80187" w:rsidRPr="003E41EE">
        <w:rPr>
          <w:rStyle w:val="a3"/>
          <w:i/>
          <w:u w:val="none"/>
        </w:rPr>
        <w:t xml:space="preserve"> </w:t>
      </w:r>
      <w:r w:rsidR="00C80187" w:rsidRPr="003E41EE">
        <w:rPr>
          <w:rStyle w:val="blk6"/>
        </w:rPr>
        <w:t xml:space="preserve"> </w:t>
      </w:r>
    </w:p>
    <w:p w:rsidR="00826B7D" w:rsidRPr="003E41EE" w:rsidRDefault="00C80187" w:rsidP="003E41EE">
      <w:pPr>
        <w:pStyle w:val="a4"/>
        <w:ind w:left="57" w:firstLine="454"/>
        <w:contextualSpacing/>
        <w:jc w:val="both"/>
        <w:rPr>
          <w:sz w:val="20"/>
          <w:szCs w:val="20"/>
        </w:rPr>
      </w:pPr>
      <w:r w:rsidRPr="003E41EE">
        <w:rPr>
          <w:rStyle w:val="blk6"/>
          <w:sz w:val="20"/>
          <w:szCs w:val="20"/>
        </w:rPr>
        <w:t xml:space="preserve">Лица, обязанные вносить плату, за исключением субъектов малого и среднего предпринимательства, </w:t>
      </w:r>
      <w:r w:rsidRPr="003E41EE">
        <w:rPr>
          <w:rStyle w:val="blk6"/>
          <w:i/>
          <w:sz w:val="20"/>
          <w:szCs w:val="20"/>
        </w:rPr>
        <w:t>вносят квартальные авансовые пл</w:t>
      </w:r>
      <w:r w:rsidRPr="003E41EE">
        <w:rPr>
          <w:rStyle w:val="blk6"/>
          <w:i/>
          <w:sz w:val="20"/>
          <w:szCs w:val="20"/>
        </w:rPr>
        <w:t>а</w:t>
      </w:r>
      <w:r w:rsidRPr="003E41EE">
        <w:rPr>
          <w:rStyle w:val="blk6"/>
          <w:i/>
          <w:sz w:val="20"/>
          <w:szCs w:val="20"/>
        </w:rPr>
        <w:t>тежи (кроме четвертого)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826B7D" w:rsidRPr="003E41EE" w:rsidRDefault="00826B7D" w:rsidP="003E41EE">
      <w:pPr>
        <w:pStyle w:val="a4"/>
        <w:ind w:left="57" w:firstLine="454"/>
        <w:contextualSpacing/>
        <w:jc w:val="both"/>
        <w:rPr>
          <w:sz w:val="20"/>
          <w:szCs w:val="20"/>
        </w:rPr>
      </w:pPr>
      <w:r w:rsidRPr="003E41EE">
        <w:rPr>
          <w:sz w:val="20"/>
          <w:szCs w:val="20"/>
        </w:rPr>
        <w:t>Несвоевременное или неполное внесение платы за негативное во</w:t>
      </w:r>
      <w:r w:rsidRPr="003E41EE">
        <w:rPr>
          <w:sz w:val="20"/>
          <w:szCs w:val="20"/>
        </w:rPr>
        <w:t>з</w:t>
      </w:r>
      <w:r w:rsidRPr="003E41EE">
        <w:rPr>
          <w:sz w:val="20"/>
          <w:szCs w:val="20"/>
        </w:rPr>
        <w:t>действие на окружающую среду лицами, обязанными вносить плату, влечет за собой уплату пеней в размере одной трехсотой ставки реф</w:t>
      </w:r>
      <w:r w:rsidRPr="003E41EE">
        <w:rPr>
          <w:sz w:val="20"/>
          <w:szCs w:val="20"/>
        </w:rPr>
        <w:t>и</w:t>
      </w:r>
      <w:r w:rsidRPr="003E41EE">
        <w:rPr>
          <w:sz w:val="20"/>
          <w:szCs w:val="20"/>
        </w:rPr>
        <w:t>нансирования Центрального банка Российской Федерации,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w:t>
      </w:r>
      <w:r w:rsidRPr="003E41EE">
        <w:rPr>
          <w:sz w:val="20"/>
          <w:szCs w:val="20"/>
        </w:rPr>
        <w:t>в</w:t>
      </w:r>
      <w:r w:rsidRPr="003E41EE">
        <w:rPr>
          <w:sz w:val="20"/>
          <w:szCs w:val="20"/>
        </w:rPr>
        <w:t>ное воздействие на окружающую среду начиная со следующего дня п</w:t>
      </w:r>
      <w:r w:rsidRPr="003E41EE">
        <w:rPr>
          <w:sz w:val="20"/>
          <w:szCs w:val="20"/>
        </w:rPr>
        <w:t>о</w:t>
      </w:r>
      <w:r w:rsidRPr="003E41EE">
        <w:rPr>
          <w:sz w:val="20"/>
          <w:szCs w:val="20"/>
        </w:rPr>
        <w:t>сле дня окончания срока, определенного пунктом 3 настоящей статьи.</w:t>
      </w:r>
    </w:p>
    <w:p w:rsidR="00826B7D" w:rsidRPr="003E41EE" w:rsidRDefault="008758BB" w:rsidP="003E41EE">
      <w:pPr>
        <w:pStyle w:val="a4"/>
        <w:ind w:left="57" w:firstLine="454"/>
        <w:contextualSpacing/>
        <w:jc w:val="both"/>
        <w:rPr>
          <w:sz w:val="20"/>
          <w:szCs w:val="20"/>
        </w:rPr>
      </w:pPr>
      <w:r w:rsidRPr="003E41EE">
        <w:rPr>
          <w:sz w:val="20"/>
          <w:szCs w:val="20"/>
        </w:rPr>
        <w:t>Л</w:t>
      </w:r>
      <w:r w:rsidR="00826B7D" w:rsidRPr="003E41EE">
        <w:rPr>
          <w:sz w:val="20"/>
          <w:szCs w:val="20"/>
        </w:rPr>
        <w:t>ица, обязанные вносить плату, представляют в уполномоченный Правительством Российской Федерации федеральный орган исполн</w:t>
      </w:r>
      <w:r w:rsidR="00826B7D" w:rsidRPr="003E41EE">
        <w:rPr>
          <w:sz w:val="20"/>
          <w:szCs w:val="20"/>
        </w:rPr>
        <w:t>и</w:t>
      </w:r>
      <w:r w:rsidR="00826B7D" w:rsidRPr="003E41EE">
        <w:rPr>
          <w:sz w:val="20"/>
          <w:szCs w:val="20"/>
        </w:rPr>
        <w:t>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r w:rsidR="00297307" w:rsidRPr="003E41EE">
        <w:rPr>
          <w:sz w:val="20"/>
          <w:szCs w:val="20"/>
        </w:rPr>
        <w:t xml:space="preserve"> </w:t>
      </w:r>
      <w:r w:rsidR="005D0691" w:rsidRPr="003E41EE">
        <w:rPr>
          <w:sz w:val="20"/>
          <w:szCs w:val="20"/>
        </w:rPr>
        <w:t>[</w:t>
      </w:r>
      <w:r w:rsidR="004562F3" w:rsidRPr="003E41EE">
        <w:rPr>
          <w:sz w:val="20"/>
          <w:szCs w:val="20"/>
        </w:rPr>
        <w:t>12</w:t>
      </w:r>
      <w:r w:rsidR="005D0691" w:rsidRPr="003E41EE">
        <w:rPr>
          <w:sz w:val="20"/>
          <w:szCs w:val="20"/>
        </w:rPr>
        <w:t>]</w:t>
      </w:r>
      <w:r w:rsidR="00826B7D" w:rsidRPr="003E41EE">
        <w:rPr>
          <w:sz w:val="20"/>
          <w:szCs w:val="20"/>
        </w:rPr>
        <w:t>.</w:t>
      </w:r>
    </w:p>
    <w:p w:rsidR="008758BB" w:rsidRPr="003E41EE" w:rsidRDefault="008758BB" w:rsidP="003E41EE">
      <w:pPr>
        <w:pStyle w:val="a4"/>
        <w:ind w:left="57" w:firstLine="454"/>
        <w:contextualSpacing/>
        <w:jc w:val="both"/>
      </w:pPr>
    </w:p>
    <w:p w:rsidR="00A90887" w:rsidRPr="003E41EE" w:rsidRDefault="00A90887" w:rsidP="003E41EE">
      <w:pPr>
        <w:pStyle w:val="a4"/>
        <w:ind w:left="57" w:firstLine="454"/>
        <w:contextualSpacing/>
        <w:jc w:val="both"/>
      </w:pPr>
    </w:p>
    <w:p w:rsidR="00314138" w:rsidRPr="003E41EE" w:rsidRDefault="00DE256E" w:rsidP="00B41941">
      <w:pPr>
        <w:pStyle w:val="a4"/>
        <w:ind w:left="709"/>
        <w:contextualSpacing/>
        <w:rPr>
          <w:b/>
        </w:rPr>
      </w:pPr>
      <w:r w:rsidRPr="003E41EE">
        <w:rPr>
          <w:b/>
        </w:rPr>
        <w:t>11.5</w:t>
      </w:r>
      <w:r w:rsidR="00B41941">
        <w:rPr>
          <w:b/>
        </w:rPr>
        <w:t xml:space="preserve">.   </w:t>
      </w:r>
      <w:r w:rsidR="00270347" w:rsidRPr="003E41EE">
        <w:rPr>
          <w:b/>
        </w:rPr>
        <w:t>С</w:t>
      </w:r>
      <w:r w:rsidR="00B41941">
        <w:rPr>
          <w:b/>
        </w:rPr>
        <w:t xml:space="preserve">тимулирование деятельности </w:t>
      </w:r>
      <w:r w:rsidR="00314138" w:rsidRPr="003E41EE">
        <w:rPr>
          <w:b/>
        </w:rPr>
        <w:t>по сокращению образования отходов, вовлечению отходов в хозяйственный оборот, предотвращению негативного воздействия отходов на окружающую среду</w:t>
      </w:r>
    </w:p>
    <w:p w:rsidR="00694465" w:rsidRPr="003E41EE" w:rsidRDefault="00694465" w:rsidP="003E41EE">
      <w:pPr>
        <w:pStyle w:val="a4"/>
        <w:ind w:left="709" w:firstLine="454"/>
        <w:contextualSpacing/>
        <w:jc w:val="both"/>
        <w:rPr>
          <w:b/>
        </w:rPr>
      </w:pPr>
    </w:p>
    <w:p w:rsidR="00297307" w:rsidRPr="003E41EE" w:rsidRDefault="00694465" w:rsidP="003E41EE">
      <w:pPr>
        <w:pStyle w:val="a4"/>
        <w:ind w:firstLine="454"/>
        <w:contextualSpacing/>
        <w:jc w:val="both"/>
        <w:rPr>
          <w:sz w:val="20"/>
          <w:szCs w:val="20"/>
        </w:rPr>
      </w:pPr>
      <w:r w:rsidRPr="003E41EE">
        <w:rPr>
          <w:sz w:val="20"/>
          <w:szCs w:val="20"/>
        </w:rPr>
        <w:t>Стимулирование</w:t>
      </w:r>
      <w:r w:rsidR="0018477F" w:rsidRPr="003E41EE">
        <w:rPr>
          <w:sz w:val="20"/>
          <w:szCs w:val="20"/>
        </w:rPr>
        <w:t xml:space="preserve"> </w:t>
      </w:r>
      <w:r w:rsidRPr="003E41EE">
        <w:rPr>
          <w:sz w:val="20"/>
          <w:szCs w:val="20"/>
        </w:rPr>
        <w:t xml:space="preserve">предприятий </w:t>
      </w:r>
      <w:r w:rsidR="0018477F" w:rsidRPr="003E41EE">
        <w:rPr>
          <w:sz w:val="20"/>
          <w:szCs w:val="20"/>
        </w:rPr>
        <w:t xml:space="preserve"> к проведению мероприятий по сн</w:t>
      </w:r>
      <w:r w:rsidR="0018477F" w:rsidRPr="003E41EE">
        <w:rPr>
          <w:sz w:val="20"/>
          <w:szCs w:val="20"/>
        </w:rPr>
        <w:t>и</w:t>
      </w:r>
      <w:r w:rsidR="0018477F" w:rsidRPr="003E41EE">
        <w:rPr>
          <w:sz w:val="20"/>
          <w:szCs w:val="20"/>
        </w:rPr>
        <w:t>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w:t>
      </w:r>
      <w:r w:rsidR="00E45F34" w:rsidRPr="003E41EE">
        <w:rPr>
          <w:sz w:val="20"/>
          <w:szCs w:val="20"/>
        </w:rPr>
        <w:t>няются следующие коэффициенты:</w:t>
      </w:r>
    </w:p>
    <w:p w:rsidR="00297307" w:rsidRPr="003E41EE" w:rsidRDefault="0018477F" w:rsidP="003E41EE">
      <w:pPr>
        <w:pStyle w:val="a4"/>
        <w:ind w:firstLine="454"/>
        <w:contextualSpacing/>
        <w:jc w:val="both"/>
        <w:rPr>
          <w:sz w:val="20"/>
          <w:szCs w:val="20"/>
        </w:rPr>
      </w:pPr>
      <w:r w:rsidRPr="003E41EE">
        <w:rPr>
          <w:b/>
          <w:sz w:val="20"/>
          <w:szCs w:val="20"/>
        </w:rPr>
        <w:t>коэффициент 0</w:t>
      </w:r>
      <w:r w:rsidRPr="003E41EE">
        <w:rPr>
          <w:sz w:val="20"/>
          <w:szCs w:val="20"/>
        </w:rPr>
        <w:t xml:space="preserve"> при размещении отходов V класса опасности доб</w:t>
      </w:r>
      <w:r w:rsidRPr="003E41EE">
        <w:rPr>
          <w:sz w:val="20"/>
          <w:szCs w:val="20"/>
        </w:rPr>
        <w:t>ы</w:t>
      </w:r>
      <w:r w:rsidRPr="003E41EE">
        <w:rPr>
          <w:sz w:val="20"/>
          <w:szCs w:val="20"/>
        </w:rPr>
        <w:t>вающей промышленности посредством закладки искусственно созданных полостей в горных породах при рекультивации земель и почвенного п</w:t>
      </w:r>
      <w:r w:rsidRPr="003E41EE">
        <w:rPr>
          <w:sz w:val="20"/>
          <w:szCs w:val="20"/>
        </w:rPr>
        <w:t>о</w:t>
      </w:r>
      <w:r w:rsidRPr="003E41EE">
        <w:rPr>
          <w:sz w:val="20"/>
          <w:szCs w:val="20"/>
        </w:rPr>
        <w:t>крова (в соответствии с разделом проектной документации "Перечень мероприятий по охране окружающей среды" и (или) техническим прое</w:t>
      </w:r>
      <w:r w:rsidRPr="003E41EE">
        <w:rPr>
          <w:sz w:val="20"/>
          <w:szCs w:val="20"/>
        </w:rPr>
        <w:t>к</w:t>
      </w:r>
      <w:r w:rsidRPr="003E41EE">
        <w:rPr>
          <w:sz w:val="20"/>
          <w:szCs w:val="20"/>
        </w:rPr>
        <w:t>том разработки место</w:t>
      </w:r>
      <w:r w:rsidR="00694465" w:rsidRPr="003E41EE">
        <w:rPr>
          <w:sz w:val="20"/>
          <w:szCs w:val="20"/>
        </w:rPr>
        <w:t>рождения полезных ископаемых);</w:t>
      </w:r>
    </w:p>
    <w:p w:rsidR="00297307" w:rsidRPr="003E41EE" w:rsidRDefault="0018477F" w:rsidP="003E41EE">
      <w:pPr>
        <w:pStyle w:val="a4"/>
        <w:ind w:firstLine="454"/>
        <w:contextualSpacing/>
        <w:jc w:val="both"/>
        <w:rPr>
          <w:sz w:val="20"/>
          <w:szCs w:val="20"/>
        </w:rPr>
      </w:pPr>
      <w:r w:rsidRPr="003E41EE">
        <w:rPr>
          <w:b/>
          <w:sz w:val="20"/>
          <w:szCs w:val="20"/>
        </w:rPr>
        <w:t>коэффициент 0,3</w:t>
      </w:r>
      <w:r w:rsidRPr="003E41EE">
        <w:rPr>
          <w:sz w:val="20"/>
          <w:szCs w:val="20"/>
        </w:rPr>
        <w:t xml:space="preserve"> при размещении отходов производства и потре</w:t>
      </w:r>
      <w:r w:rsidRPr="003E41EE">
        <w:rPr>
          <w:sz w:val="20"/>
          <w:szCs w:val="20"/>
        </w:rPr>
        <w:t>б</w:t>
      </w:r>
      <w:r w:rsidRPr="003E41EE">
        <w:rPr>
          <w:sz w:val="20"/>
          <w:szCs w:val="20"/>
        </w:rPr>
        <w:t>ления, которые образовались в собственном производстве, в пределах установленных лимитов на их размещение на объектах размещения отх</w:t>
      </w:r>
      <w:r w:rsidRPr="003E41EE">
        <w:rPr>
          <w:sz w:val="20"/>
          <w:szCs w:val="20"/>
        </w:rPr>
        <w:t>о</w:t>
      </w:r>
      <w:r w:rsidRPr="003E41EE">
        <w:rPr>
          <w:sz w:val="20"/>
          <w:szCs w:val="20"/>
        </w:rPr>
        <w:t>дов, принадлежащих юридическому лицу или индивидуальному пре</w:t>
      </w:r>
      <w:r w:rsidRPr="003E41EE">
        <w:rPr>
          <w:sz w:val="20"/>
          <w:szCs w:val="20"/>
        </w:rPr>
        <w:t>д</w:t>
      </w:r>
      <w:r w:rsidRPr="003E41EE">
        <w:rPr>
          <w:sz w:val="20"/>
          <w:szCs w:val="20"/>
        </w:rPr>
        <w:t xml:space="preserve">принимателю на праве собственности либо ином законном основании и оборудованных в соответствии </w:t>
      </w:r>
      <w:r w:rsidR="00E45F34" w:rsidRPr="003E41EE">
        <w:rPr>
          <w:sz w:val="20"/>
          <w:szCs w:val="20"/>
        </w:rPr>
        <w:t>с установленными требованиями;</w:t>
      </w:r>
    </w:p>
    <w:p w:rsidR="00297307" w:rsidRPr="003E41EE" w:rsidRDefault="0018477F" w:rsidP="003E41EE">
      <w:pPr>
        <w:pStyle w:val="a4"/>
        <w:ind w:firstLine="454"/>
        <w:contextualSpacing/>
        <w:jc w:val="both"/>
        <w:rPr>
          <w:sz w:val="20"/>
          <w:szCs w:val="20"/>
        </w:rPr>
      </w:pPr>
      <w:r w:rsidRPr="003E41EE">
        <w:rPr>
          <w:b/>
          <w:sz w:val="20"/>
          <w:szCs w:val="20"/>
        </w:rPr>
        <w:t>коэффициент 0,5</w:t>
      </w:r>
      <w:r w:rsidRPr="003E41EE">
        <w:rPr>
          <w:sz w:val="20"/>
          <w:szCs w:val="20"/>
        </w:rPr>
        <w:t xml:space="preserve"> при размещении отходов IV, V классов опасн</w:t>
      </w:r>
      <w:r w:rsidRPr="003E41EE">
        <w:rPr>
          <w:sz w:val="20"/>
          <w:szCs w:val="20"/>
        </w:rPr>
        <w:t>о</w:t>
      </w:r>
      <w:r w:rsidRPr="003E41EE">
        <w:rPr>
          <w:sz w:val="20"/>
          <w:szCs w:val="20"/>
        </w:rPr>
        <w:t>сти, которые образовались при утилизации ранее размещенных отходов перерабатывающе</w:t>
      </w:r>
      <w:r w:rsidR="00E45F34" w:rsidRPr="003E41EE">
        <w:rPr>
          <w:sz w:val="20"/>
          <w:szCs w:val="20"/>
        </w:rPr>
        <w:t>й и добывающей промышленности;</w:t>
      </w:r>
    </w:p>
    <w:p w:rsidR="00297307" w:rsidRPr="003E41EE" w:rsidRDefault="0018477F" w:rsidP="003E41EE">
      <w:pPr>
        <w:pStyle w:val="a4"/>
        <w:ind w:firstLine="454"/>
        <w:contextualSpacing/>
        <w:jc w:val="both"/>
        <w:rPr>
          <w:sz w:val="20"/>
          <w:szCs w:val="20"/>
        </w:rPr>
      </w:pPr>
      <w:r w:rsidRPr="003E41EE">
        <w:rPr>
          <w:b/>
          <w:sz w:val="20"/>
          <w:szCs w:val="20"/>
        </w:rPr>
        <w:t>коэффициент 0,67</w:t>
      </w:r>
      <w:r w:rsidRPr="003E41EE">
        <w:rPr>
          <w:sz w:val="20"/>
          <w:szCs w:val="20"/>
        </w:rPr>
        <w:t xml:space="preserve"> при размещении отходов III класса опасности, которые образовались в процессе обезвреживания отходов II класса опасно</w:t>
      </w:r>
      <w:r w:rsidR="00E45F34" w:rsidRPr="003E41EE">
        <w:rPr>
          <w:sz w:val="20"/>
          <w:szCs w:val="20"/>
        </w:rPr>
        <w:t>сти;</w:t>
      </w:r>
    </w:p>
    <w:p w:rsidR="00297307" w:rsidRPr="003E41EE" w:rsidRDefault="0018477F" w:rsidP="003E41EE">
      <w:pPr>
        <w:pStyle w:val="a4"/>
        <w:ind w:firstLine="454"/>
        <w:contextualSpacing/>
        <w:jc w:val="both"/>
        <w:rPr>
          <w:sz w:val="20"/>
          <w:szCs w:val="20"/>
        </w:rPr>
      </w:pPr>
      <w:r w:rsidRPr="003E41EE">
        <w:rPr>
          <w:b/>
          <w:sz w:val="20"/>
          <w:szCs w:val="20"/>
        </w:rPr>
        <w:t>коэффициент 0,49</w:t>
      </w:r>
      <w:r w:rsidRPr="003E41EE">
        <w:rPr>
          <w:sz w:val="20"/>
          <w:szCs w:val="20"/>
        </w:rPr>
        <w:t xml:space="preserve"> при размещении отходов IV класса опасности, которые образовались в процессе обезвреживания отходов III класса опасно</w:t>
      </w:r>
      <w:r w:rsidR="00E45F34" w:rsidRPr="003E41EE">
        <w:rPr>
          <w:sz w:val="20"/>
          <w:szCs w:val="20"/>
        </w:rPr>
        <w:t>сти;</w:t>
      </w:r>
    </w:p>
    <w:p w:rsidR="00297307" w:rsidRPr="003E41EE" w:rsidRDefault="0018477F" w:rsidP="003E41EE">
      <w:pPr>
        <w:pStyle w:val="a4"/>
        <w:ind w:firstLine="454"/>
        <w:contextualSpacing/>
        <w:jc w:val="both"/>
        <w:rPr>
          <w:b/>
          <w:sz w:val="20"/>
          <w:szCs w:val="20"/>
        </w:rPr>
      </w:pPr>
      <w:r w:rsidRPr="003E41EE">
        <w:rPr>
          <w:b/>
          <w:sz w:val="20"/>
          <w:szCs w:val="20"/>
        </w:rPr>
        <w:t>коэффициент 0,33</w:t>
      </w:r>
      <w:r w:rsidRPr="003E41EE">
        <w:rPr>
          <w:sz w:val="20"/>
          <w:szCs w:val="20"/>
        </w:rPr>
        <w:t xml:space="preserve"> при размещении отходов IV класса опасности, которые образовались в процессе обезвреживания отходов II класса опасности.</w:t>
      </w:r>
      <w:r w:rsidRPr="003E41EE">
        <w:rPr>
          <w:sz w:val="20"/>
          <w:szCs w:val="20"/>
        </w:rPr>
        <w:br/>
      </w:r>
      <w:r w:rsidR="00E45F34" w:rsidRPr="003E41EE">
        <w:rPr>
          <w:sz w:val="20"/>
          <w:szCs w:val="20"/>
        </w:rPr>
        <w:t xml:space="preserve">         </w:t>
      </w:r>
      <w:r w:rsidR="00694465" w:rsidRPr="003E41EE">
        <w:rPr>
          <w:sz w:val="20"/>
          <w:szCs w:val="20"/>
        </w:rPr>
        <w:t>С 1 января 2019 года  п</w:t>
      </w:r>
      <w:r w:rsidRPr="003E41EE">
        <w:rPr>
          <w:sz w:val="20"/>
          <w:szCs w:val="20"/>
        </w:rPr>
        <w:t>ри размещении отходов производства и п</w:t>
      </w:r>
      <w:r w:rsidRPr="003E41EE">
        <w:rPr>
          <w:sz w:val="20"/>
          <w:szCs w:val="20"/>
        </w:rPr>
        <w:t>о</w:t>
      </w:r>
      <w:r w:rsidRPr="003E41EE">
        <w:rPr>
          <w:sz w:val="20"/>
          <w:szCs w:val="20"/>
        </w:rPr>
        <w:t xml:space="preserve">требления на объектах размещения отходов, </w:t>
      </w:r>
      <w:r w:rsidRPr="003E41EE">
        <w:rPr>
          <w:i/>
          <w:sz w:val="20"/>
          <w:szCs w:val="20"/>
        </w:rPr>
        <w:t>исключающих негативное воздействие на окружающую среду</w:t>
      </w:r>
      <w:r w:rsidRPr="003E41EE">
        <w:rPr>
          <w:sz w:val="20"/>
          <w:szCs w:val="20"/>
        </w:rPr>
        <w:t xml:space="preserve"> и определяемых в соответствии с законодательством Российской Федерации в области обращения с отх</w:t>
      </w:r>
      <w:r w:rsidRPr="003E41EE">
        <w:rPr>
          <w:sz w:val="20"/>
          <w:szCs w:val="20"/>
        </w:rPr>
        <w:t>о</w:t>
      </w:r>
      <w:r w:rsidRPr="003E41EE">
        <w:rPr>
          <w:sz w:val="20"/>
          <w:szCs w:val="20"/>
        </w:rPr>
        <w:t>дами, плата за размещение отходов производ</w:t>
      </w:r>
      <w:r w:rsidR="00E45F34" w:rsidRPr="003E41EE">
        <w:rPr>
          <w:sz w:val="20"/>
          <w:szCs w:val="20"/>
        </w:rPr>
        <w:t xml:space="preserve">ства и потребления </w:t>
      </w:r>
      <w:r w:rsidR="00E45F34" w:rsidRPr="003E41EE">
        <w:rPr>
          <w:b/>
          <w:sz w:val="20"/>
          <w:szCs w:val="20"/>
        </w:rPr>
        <w:t>не вз</w:t>
      </w:r>
      <w:r w:rsidR="00E45F34" w:rsidRPr="003E41EE">
        <w:rPr>
          <w:b/>
          <w:sz w:val="20"/>
          <w:szCs w:val="20"/>
        </w:rPr>
        <w:t>и</w:t>
      </w:r>
      <w:r w:rsidR="00694465" w:rsidRPr="003E41EE">
        <w:rPr>
          <w:b/>
          <w:sz w:val="20"/>
          <w:szCs w:val="20"/>
        </w:rPr>
        <w:t xml:space="preserve">мается.                                                                                                                    </w:t>
      </w:r>
    </w:p>
    <w:p w:rsidR="00297307" w:rsidRPr="003E41EE" w:rsidRDefault="00314138" w:rsidP="003E41EE">
      <w:pPr>
        <w:pStyle w:val="a4"/>
        <w:ind w:firstLine="454"/>
        <w:contextualSpacing/>
        <w:jc w:val="both"/>
        <w:rPr>
          <w:sz w:val="20"/>
          <w:szCs w:val="20"/>
        </w:rPr>
      </w:pPr>
      <w:r w:rsidRPr="003E41EE">
        <w:rPr>
          <w:sz w:val="20"/>
          <w:szCs w:val="20"/>
        </w:rPr>
        <w:t>Экономическое стимулирование деятельности по сокращению обр</w:t>
      </w:r>
      <w:r w:rsidRPr="003E41EE">
        <w:rPr>
          <w:sz w:val="20"/>
          <w:szCs w:val="20"/>
        </w:rPr>
        <w:t>а</w:t>
      </w:r>
      <w:r w:rsidRPr="003E41EE">
        <w:rPr>
          <w:sz w:val="20"/>
          <w:szCs w:val="20"/>
        </w:rPr>
        <w:t>зования отходов, вовлечению отходов в хозяйственный оборот, предо</w:t>
      </w:r>
      <w:r w:rsidRPr="003E41EE">
        <w:rPr>
          <w:sz w:val="20"/>
          <w:szCs w:val="20"/>
        </w:rPr>
        <w:t>т</w:t>
      </w:r>
      <w:r w:rsidRPr="003E41EE">
        <w:rPr>
          <w:sz w:val="20"/>
          <w:szCs w:val="20"/>
        </w:rPr>
        <w:t>вращению негативного воздействия отходов на окружающую среду ос</w:t>
      </w:r>
      <w:r w:rsidRPr="003E41EE">
        <w:rPr>
          <w:sz w:val="20"/>
          <w:szCs w:val="20"/>
        </w:rPr>
        <w:t>у</w:t>
      </w:r>
      <w:r w:rsidRPr="003E41EE">
        <w:rPr>
          <w:sz w:val="20"/>
          <w:szCs w:val="20"/>
        </w:rPr>
        <w:t>ществляется на территории Российской Федерации федеральными орг</w:t>
      </w:r>
      <w:r w:rsidRPr="003E41EE">
        <w:rPr>
          <w:sz w:val="20"/>
          <w:szCs w:val="20"/>
        </w:rPr>
        <w:t>а</w:t>
      </w:r>
      <w:r w:rsidRPr="003E41EE">
        <w:rPr>
          <w:sz w:val="20"/>
          <w:szCs w:val="20"/>
        </w:rPr>
        <w:t>нами государственной власти, органами государственной власти субъе</w:t>
      </w:r>
      <w:r w:rsidRPr="003E41EE">
        <w:rPr>
          <w:sz w:val="20"/>
          <w:szCs w:val="20"/>
        </w:rPr>
        <w:t>к</w:t>
      </w:r>
      <w:r w:rsidRPr="003E41EE">
        <w:rPr>
          <w:sz w:val="20"/>
          <w:szCs w:val="20"/>
        </w:rPr>
        <w:t>тов Российской Федерации, органами местного самоуправления посре</w:t>
      </w:r>
      <w:r w:rsidRPr="003E41EE">
        <w:rPr>
          <w:sz w:val="20"/>
          <w:szCs w:val="20"/>
        </w:rPr>
        <w:t>д</w:t>
      </w:r>
      <w:r w:rsidRPr="003E41EE">
        <w:rPr>
          <w:sz w:val="20"/>
          <w:szCs w:val="20"/>
        </w:rPr>
        <w:t>ством:</w:t>
      </w:r>
      <w:r w:rsidR="00E45F34" w:rsidRPr="003E41EE">
        <w:rPr>
          <w:sz w:val="20"/>
          <w:szCs w:val="20"/>
        </w:rPr>
        <w:t xml:space="preserve">                                                                                                           </w:t>
      </w:r>
      <w:r w:rsidR="00694465" w:rsidRPr="003E41EE">
        <w:rPr>
          <w:sz w:val="20"/>
          <w:szCs w:val="20"/>
        </w:rPr>
        <w:t xml:space="preserve">              </w:t>
      </w:r>
      <w:r w:rsidR="00297307" w:rsidRPr="003E41EE">
        <w:rPr>
          <w:sz w:val="20"/>
          <w:szCs w:val="20"/>
        </w:rPr>
        <w:t xml:space="preserve"> </w:t>
      </w:r>
    </w:p>
    <w:p w:rsidR="00297307" w:rsidRPr="003E41EE" w:rsidRDefault="00314138" w:rsidP="003E41EE">
      <w:pPr>
        <w:pStyle w:val="a4"/>
        <w:ind w:firstLine="454"/>
        <w:contextualSpacing/>
        <w:jc w:val="both"/>
        <w:rPr>
          <w:sz w:val="20"/>
          <w:szCs w:val="20"/>
        </w:rPr>
      </w:pPr>
      <w:r w:rsidRPr="000821B7">
        <w:rPr>
          <w:b/>
          <w:sz w:val="20"/>
          <w:szCs w:val="20"/>
        </w:rPr>
        <w:t>частичного финансирования</w:t>
      </w:r>
      <w:r w:rsidRPr="003E41EE">
        <w:rPr>
          <w:sz w:val="20"/>
          <w:szCs w:val="20"/>
        </w:rPr>
        <w:t xml:space="preserve"> из федерального бюджета, бюджетов субъектов Российской Федерации и внебюджетных фондов;</w:t>
      </w:r>
      <w:r w:rsidR="00E45F34" w:rsidRPr="003E41EE">
        <w:rPr>
          <w:sz w:val="20"/>
          <w:szCs w:val="20"/>
        </w:rPr>
        <w:t xml:space="preserve">                                     </w:t>
      </w:r>
    </w:p>
    <w:p w:rsidR="00297307" w:rsidRPr="003E41EE" w:rsidRDefault="00297307" w:rsidP="003E41EE">
      <w:pPr>
        <w:pStyle w:val="a4"/>
        <w:ind w:firstLine="454"/>
        <w:contextualSpacing/>
        <w:jc w:val="both"/>
        <w:rPr>
          <w:sz w:val="20"/>
          <w:szCs w:val="20"/>
        </w:rPr>
      </w:pPr>
      <w:r w:rsidRPr="000821B7">
        <w:rPr>
          <w:b/>
          <w:sz w:val="20"/>
          <w:szCs w:val="20"/>
        </w:rPr>
        <w:t>п</w:t>
      </w:r>
      <w:r w:rsidR="00314138" w:rsidRPr="000821B7">
        <w:rPr>
          <w:b/>
          <w:sz w:val="20"/>
          <w:szCs w:val="20"/>
        </w:rPr>
        <w:t>онижения размера платы за размещение отходов</w:t>
      </w:r>
      <w:r w:rsidR="00314138" w:rsidRPr="003E41EE">
        <w:rPr>
          <w:sz w:val="20"/>
          <w:szCs w:val="20"/>
        </w:rPr>
        <w:t xml:space="preserve"> хозяйству</w:t>
      </w:r>
      <w:r w:rsidR="00314138" w:rsidRPr="003E41EE">
        <w:rPr>
          <w:sz w:val="20"/>
          <w:szCs w:val="20"/>
        </w:rPr>
        <w:t>ю</w:t>
      </w:r>
      <w:r w:rsidR="00314138" w:rsidRPr="003E41EE">
        <w:rPr>
          <w:sz w:val="20"/>
          <w:szCs w:val="20"/>
        </w:rPr>
        <w:t>щим субъектам, осуществляющим деятельность, в процессе которой о</w:t>
      </w:r>
      <w:r w:rsidR="00314138" w:rsidRPr="003E41EE">
        <w:rPr>
          <w:sz w:val="20"/>
          <w:szCs w:val="20"/>
        </w:rPr>
        <w:t>б</w:t>
      </w:r>
      <w:r w:rsidR="00314138" w:rsidRPr="003E41EE">
        <w:rPr>
          <w:sz w:val="20"/>
          <w:szCs w:val="20"/>
        </w:rPr>
        <w:t>разуются отходы, при внедрении ими наилучших доступных, малоотхо</w:t>
      </w:r>
      <w:r w:rsidR="00314138" w:rsidRPr="003E41EE">
        <w:rPr>
          <w:sz w:val="20"/>
          <w:szCs w:val="20"/>
        </w:rPr>
        <w:t>д</w:t>
      </w:r>
      <w:r w:rsidR="00314138" w:rsidRPr="003E41EE">
        <w:rPr>
          <w:sz w:val="20"/>
          <w:szCs w:val="20"/>
        </w:rPr>
        <w:t>ных, безотходных ресурсосберегающих технологий, обеспечивающих уменьшение количества образующихся отходов;</w:t>
      </w:r>
      <w:r w:rsidR="00E45F34" w:rsidRPr="003E41EE">
        <w:rPr>
          <w:sz w:val="20"/>
          <w:szCs w:val="20"/>
        </w:rPr>
        <w:t xml:space="preserve">                                                    </w:t>
      </w:r>
    </w:p>
    <w:p w:rsidR="00297307" w:rsidRPr="003E41EE" w:rsidRDefault="00314138" w:rsidP="003E41EE">
      <w:pPr>
        <w:pStyle w:val="a4"/>
        <w:ind w:firstLine="454"/>
        <w:contextualSpacing/>
        <w:jc w:val="both"/>
        <w:rPr>
          <w:sz w:val="20"/>
          <w:szCs w:val="20"/>
        </w:rPr>
      </w:pPr>
      <w:r w:rsidRPr="003E41EE">
        <w:rPr>
          <w:sz w:val="20"/>
          <w:szCs w:val="20"/>
        </w:rPr>
        <w:t xml:space="preserve">применения </w:t>
      </w:r>
      <w:r w:rsidRPr="000821B7">
        <w:rPr>
          <w:b/>
          <w:sz w:val="20"/>
          <w:szCs w:val="20"/>
        </w:rPr>
        <w:t>ускоренной амортизации</w:t>
      </w:r>
      <w:r w:rsidRPr="003E41EE">
        <w:rPr>
          <w:sz w:val="20"/>
          <w:szCs w:val="20"/>
        </w:rPr>
        <w:t xml:space="preserve"> основных производстве</w:t>
      </w:r>
      <w:r w:rsidRPr="003E41EE">
        <w:rPr>
          <w:sz w:val="20"/>
          <w:szCs w:val="20"/>
        </w:rPr>
        <w:t>н</w:t>
      </w:r>
      <w:r w:rsidRPr="003E41EE">
        <w:rPr>
          <w:sz w:val="20"/>
          <w:szCs w:val="20"/>
        </w:rPr>
        <w:t>ных фондов, связанных с осуществлением деятельности в области обр</w:t>
      </w:r>
      <w:r w:rsidRPr="003E41EE">
        <w:rPr>
          <w:sz w:val="20"/>
          <w:szCs w:val="20"/>
        </w:rPr>
        <w:t>а</w:t>
      </w:r>
      <w:r w:rsidRPr="003E41EE">
        <w:rPr>
          <w:sz w:val="20"/>
          <w:szCs w:val="20"/>
        </w:rPr>
        <w:t>щения с отходами</w:t>
      </w:r>
      <w:r w:rsidR="00E45F34" w:rsidRPr="003E41EE">
        <w:rPr>
          <w:sz w:val="20"/>
          <w:szCs w:val="20"/>
        </w:rPr>
        <w:t xml:space="preserve">;                                                                                         </w:t>
      </w:r>
      <w:r w:rsidR="00297307" w:rsidRPr="003E41EE">
        <w:rPr>
          <w:sz w:val="20"/>
          <w:szCs w:val="20"/>
        </w:rPr>
        <w:t xml:space="preserve">  </w:t>
      </w:r>
    </w:p>
    <w:p w:rsidR="00297307" w:rsidRPr="003E41EE" w:rsidRDefault="00E45F34" w:rsidP="003E41EE">
      <w:pPr>
        <w:pStyle w:val="a4"/>
        <w:ind w:firstLine="454"/>
        <w:contextualSpacing/>
        <w:jc w:val="both"/>
        <w:rPr>
          <w:sz w:val="20"/>
          <w:szCs w:val="20"/>
        </w:rPr>
      </w:pPr>
      <w:r w:rsidRPr="003E41EE">
        <w:rPr>
          <w:sz w:val="20"/>
          <w:szCs w:val="20"/>
        </w:rPr>
        <w:t xml:space="preserve"> </w:t>
      </w:r>
      <w:r w:rsidR="00314138" w:rsidRPr="003E41EE">
        <w:rPr>
          <w:sz w:val="20"/>
          <w:szCs w:val="20"/>
        </w:rPr>
        <w:t>льготирования части налогов, поступающих в государственный бюджет, бюджеты субъектов права;</w:t>
      </w:r>
      <w:r w:rsidR="007B6BEC" w:rsidRPr="003E41EE">
        <w:rPr>
          <w:sz w:val="20"/>
          <w:szCs w:val="20"/>
        </w:rPr>
        <w:t xml:space="preserve">                                                                                        </w:t>
      </w:r>
    </w:p>
    <w:p w:rsidR="00297307" w:rsidRPr="003E41EE" w:rsidRDefault="00314138" w:rsidP="003E41EE">
      <w:pPr>
        <w:pStyle w:val="a4"/>
        <w:ind w:firstLine="454"/>
        <w:contextualSpacing/>
        <w:jc w:val="both"/>
        <w:rPr>
          <w:sz w:val="20"/>
          <w:szCs w:val="20"/>
        </w:rPr>
      </w:pPr>
      <w:r w:rsidRPr="003E41EE">
        <w:rPr>
          <w:sz w:val="20"/>
          <w:szCs w:val="20"/>
        </w:rPr>
        <w:t>предоставления бюджетных инвестиционных и налоговых кредитов из</w:t>
      </w:r>
      <w:r w:rsidR="00297307" w:rsidRPr="003E41EE">
        <w:rPr>
          <w:sz w:val="20"/>
          <w:szCs w:val="20"/>
        </w:rPr>
        <w:t xml:space="preserve"> </w:t>
      </w:r>
      <w:r w:rsidRPr="003E41EE">
        <w:rPr>
          <w:sz w:val="20"/>
          <w:szCs w:val="20"/>
        </w:rPr>
        <w:t>средств бюджетов всех уровней;</w:t>
      </w:r>
      <w:r w:rsidR="007B6BEC" w:rsidRPr="003E41EE">
        <w:rPr>
          <w:sz w:val="20"/>
          <w:szCs w:val="20"/>
        </w:rPr>
        <w:t xml:space="preserve">                                                                              </w:t>
      </w:r>
    </w:p>
    <w:p w:rsidR="00297307" w:rsidRPr="003E41EE" w:rsidRDefault="00297307" w:rsidP="003E41EE">
      <w:pPr>
        <w:pStyle w:val="a4"/>
        <w:ind w:firstLine="454"/>
        <w:contextualSpacing/>
        <w:jc w:val="both"/>
        <w:rPr>
          <w:sz w:val="20"/>
          <w:szCs w:val="20"/>
        </w:rPr>
      </w:pPr>
      <w:r w:rsidRPr="003E41EE">
        <w:rPr>
          <w:sz w:val="20"/>
          <w:szCs w:val="20"/>
        </w:rPr>
        <w:t>р</w:t>
      </w:r>
      <w:r w:rsidR="00314138" w:rsidRPr="003E41EE">
        <w:rPr>
          <w:sz w:val="20"/>
          <w:szCs w:val="20"/>
        </w:rPr>
        <w:t>азмещения государственного заказа на закупки продукции, изг</w:t>
      </w:r>
      <w:r w:rsidR="00314138" w:rsidRPr="003E41EE">
        <w:rPr>
          <w:sz w:val="20"/>
          <w:szCs w:val="20"/>
        </w:rPr>
        <w:t>о</w:t>
      </w:r>
      <w:r w:rsidR="00314138" w:rsidRPr="003E41EE">
        <w:rPr>
          <w:sz w:val="20"/>
          <w:szCs w:val="20"/>
        </w:rPr>
        <w:t>товленной из вторичного сырья.</w:t>
      </w:r>
      <w:r w:rsidR="007B6BEC" w:rsidRPr="003E41EE">
        <w:rPr>
          <w:sz w:val="20"/>
          <w:szCs w:val="20"/>
        </w:rPr>
        <w:t xml:space="preserve">                                                                                 </w:t>
      </w:r>
      <w:r w:rsidR="00694465" w:rsidRPr="003E41EE">
        <w:rPr>
          <w:sz w:val="20"/>
          <w:szCs w:val="20"/>
        </w:rPr>
        <w:t xml:space="preserve"> </w:t>
      </w:r>
    </w:p>
    <w:p w:rsidR="00297307" w:rsidRPr="003E41EE" w:rsidRDefault="00F45D26" w:rsidP="003E41EE">
      <w:pPr>
        <w:pStyle w:val="a4"/>
        <w:ind w:firstLine="454"/>
        <w:contextualSpacing/>
        <w:jc w:val="both"/>
        <w:rPr>
          <w:sz w:val="20"/>
          <w:szCs w:val="20"/>
        </w:rPr>
      </w:pPr>
      <w:r w:rsidRPr="003E41EE">
        <w:rPr>
          <w:sz w:val="20"/>
          <w:szCs w:val="20"/>
        </w:rPr>
        <w:t xml:space="preserve">В Российской Федерации установлены </w:t>
      </w:r>
      <w:r w:rsidR="00314138" w:rsidRPr="003E41EE">
        <w:rPr>
          <w:sz w:val="20"/>
          <w:szCs w:val="20"/>
        </w:rPr>
        <w:t xml:space="preserve"> налоговые, кредитные иные льготы, снижение размеров платы за размещение отходов, приме</w:t>
      </w:r>
      <w:r w:rsidR="00E45F34" w:rsidRPr="003E41EE">
        <w:rPr>
          <w:sz w:val="20"/>
          <w:szCs w:val="20"/>
        </w:rPr>
        <w:t>нение у</w:t>
      </w:r>
      <w:r w:rsidR="00314138" w:rsidRPr="003E41EE">
        <w:rPr>
          <w:sz w:val="20"/>
          <w:szCs w:val="20"/>
        </w:rPr>
        <w:t>скоренной амортизации основных производственных фондов, связанных с</w:t>
      </w:r>
      <w:r w:rsidR="00E45F34" w:rsidRPr="003E41EE">
        <w:rPr>
          <w:sz w:val="20"/>
          <w:szCs w:val="20"/>
        </w:rPr>
        <w:t xml:space="preserve"> </w:t>
      </w:r>
      <w:r w:rsidR="00314138" w:rsidRPr="003E41EE">
        <w:rPr>
          <w:sz w:val="20"/>
          <w:szCs w:val="20"/>
        </w:rPr>
        <w:t>обезвреживанием и (или) утилизацией отходов, для юридических лиц и (или)индивидуальных предпринимателей, независимо от форм собстве</w:t>
      </w:r>
      <w:r w:rsidR="00314138" w:rsidRPr="003E41EE">
        <w:rPr>
          <w:sz w:val="20"/>
          <w:szCs w:val="20"/>
        </w:rPr>
        <w:t>н</w:t>
      </w:r>
      <w:r w:rsidR="00314138" w:rsidRPr="003E41EE">
        <w:rPr>
          <w:sz w:val="20"/>
          <w:szCs w:val="20"/>
        </w:rPr>
        <w:t>ности, осуществляющих:</w:t>
      </w:r>
      <w:r w:rsidR="007B6BEC" w:rsidRPr="003E41EE">
        <w:rPr>
          <w:sz w:val="20"/>
          <w:szCs w:val="20"/>
        </w:rPr>
        <w:t xml:space="preserve">                                                                </w:t>
      </w:r>
    </w:p>
    <w:p w:rsidR="00297307" w:rsidRPr="003E41EE" w:rsidRDefault="007B6BEC" w:rsidP="003E41EE">
      <w:pPr>
        <w:pStyle w:val="a4"/>
        <w:ind w:firstLine="454"/>
        <w:contextualSpacing/>
        <w:jc w:val="both"/>
        <w:rPr>
          <w:sz w:val="20"/>
          <w:szCs w:val="20"/>
        </w:rPr>
      </w:pPr>
      <w:r w:rsidRPr="003E41EE">
        <w:rPr>
          <w:sz w:val="20"/>
          <w:szCs w:val="20"/>
        </w:rPr>
        <w:t xml:space="preserve">  </w:t>
      </w:r>
      <w:r w:rsidR="00314138" w:rsidRPr="003E41EE">
        <w:rPr>
          <w:sz w:val="20"/>
          <w:szCs w:val="20"/>
        </w:rPr>
        <w:t>внедрение малоотходных и безотходных ресурсосберегающих те</w:t>
      </w:r>
      <w:r w:rsidR="00314138" w:rsidRPr="003E41EE">
        <w:rPr>
          <w:sz w:val="20"/>
          <w:szCs w:val="20"/>
        </w:rPr>
        <w:t>х</w:t>
      </w:r>
      <w:r w:rsidR="00314138" w:rsidRPr="003E41EE">
        <w:rPr>
          <w:sz w:val="20"/>
          <w:szCs w:val="20"/>
        </w:rPr>
        <w:t>нологий и иные виды деятельности, обеспечивающей снижение образ</w:t>
      </w:r>
      <w:r w:rsidR="00314138" w:rsidRPr="003E41EE">
        <w:rPr>
          <w:sz w:val="20"/>
          <w:szCs w:val="20"/>
        </w:rPr>
        <w:t>о</w:t>
      </w:r>
      <w:r w:rsidR="00314138" w:rsidRPr="003E41EE">
        <w:rPr>
          <w:sz w:val="20"/>
          <w:szCs w:val="20"/>
        </w:rPr>
        <w:t>вания отходов;</w:t>
      </w:r>
      <w:r w:rsidRPr="003E41EE">
        <w:rPr>
          <w:sz w:val="20"/>
          <w:szCs w:val="20"/>
        </w:rPr>
        <w:t xml:space="preserve">                                                                                                                   </w:t>
      </w:r>
    </w:p>
    <w:p w:rsidR="00297307" w:rsidRPr="003E41EE" w:rsidRDefault="00314138" w:rsidP="003E41EE">
      <w:pPr>
        <w:pStyle w:val="a4"/>
        <w:ind w:firstLine="454"/>
        <w:contextualSpacing/>
        <w:jc w:val="both"/>
        <w:rPr>
          <w:sz w:val="20"/>
          <w:szCs w:val="20"/>
        </w:rPr>
      </w:pPr>
      <w:r w:rsidRPr="003E41EE">
        <w:rPr>
          <w:sz w:val="20"/>
          <w:szCs w:val="20"/>
        </w:rPr>
        <w:t>сбор, сортировку, транспортирование отходов;</w:t>
      </w:r>
      <w:r w:rsidR="007B6BEC" w:rsidRPr="003E41EE">
        <w:rPr>
          <w:sz w:val="20"/>
          <w:szCs w:val="20"/>
        </w:rPr>
        <w:t xml:space="preserve">                     </w:t>
      </w:r>
      <w:r w:rsidR="00297307" w:rsidRPr="003E41EE">
        <w:rPr>
          <w:sz w:val="20"/>
          <w:szCs w:val="20"/>
        </w:rPr>
        <w:t xml:space="preserve">                              </w:t>
      </w:r>
    </w:p>
    <w:p w:rsidR="00297307" w:rsidRPr="003E41EE" w:rsidRDefault="005D0691" w:rsidP="003E41EE">
      <w:pPr>
        <w:pStyle w:val="a4"/>
        <w:ind w:firstLine="454"/>
        <w:contextualSpacing/>
        <w:jc w:val="both"/>
        <w:rPr>
          <w:sz w:val="20"/>
          <w:szCs w:val="20"/>
        </w:rPr>
      </w:pPr>
      <w:r w:rsidRPr="003E41EE">
        <w:rPr>
          <w:sz w:val="20"/>
          <w:szCs w:val="20"/>
        </w:rPr>
        <w:t>у</w:t>
      </w:r>
      <w:r w:rsidR="00314138" w:rsidRPr="003E41EE">
        <w:rPr>
          <w:sz w:val="20"/>
          <w:szCs w:val="20"/>
        </w:rPr>
        <w:t>тилизацию отходов в качестве вторичных материальных и энергетических ресурсов на основе наилучших доступных технологи</w:t>
      </w:r>
    </w:p>
    <w:p w:rsidR="00314138" w:rsidRPr="003E41EE" w:rsidRDefault="00314138" w:rsidP="003E41EE">
      <w:pPr>
        <w:pStyle w:val="a4"/>
        <w:ind w:firstLine="454"/>
        <w:contextualSpacing/>
        <w:jc w:val="both"/>
        <w:rPr>
          <w:sz w:val="20"/>
          <w:szCs w:val="20"/>
        </w:rPr>
      </w:pPr>
      <w:r w:rsidRPr="003E41EE">
        <w:rPr>
          <w:sz w:val="20"/>
          <w:szCs w:val="20"/>
        </w:rPr>
        <w:t>сбор, прием у населения, заготовку вторичного сырья;</w:t>
      </w:r>
    </w:p>
    <w:p w:rsidR="00314138" w:rsidRPr="003E41EE" w:rsidRDefault="00314138" w:rsidP="003E41EE">
      <w:pPr>
        <w:pStyle w:val="a4"/>
        <w:ind w:left="57" w:firstLine="454"/>
        <w:contextualSpacing/>
        <w:jc w:val="both"/>
        <w:rPr>
          <w:sz w:val="20"/>
          <w:szCs w:val="20"/>
        </w:rPr>
      </w:pPr>
      <w:r w:rsidRPr="003E41EE">
        <w:rPr>
          <w:sz w:val="20"/>
          <w:szCs w:val="20"/>
        </w:rPr>
        <w:t>реализацию федеральных и региональных целевых программ в области</w:t>
      </w:r>
      <w:r w:rsidR="00E45F34" w:rsidRPr="003E41EE">
        <w:rPr>
          <w:sz w:val="20"/>
          <w:szCs w:val="20"/>
        </w:rPr>
        <w:t xml:space="preserve"> </w:t>
      </w:r>
      <w:r w:rsidRPr="003E41EE">
        <w:rPr>
          <w:sz w:val="20"/>
          <w:szCs w:val="20"/>
        </w:rPr>
        <w:t>обращения с отходами;</w:t>
      </w:r>
    </w:p>
    <w:p w:rsidR="00314138" w:rsidRPr="003E41EE" w:rsidRDefault="00314138" w:rsidP="003E41EE">
      <w:pPr>
        <w:pStyle w:val="a4"/>
        <w:ind w:left="57" w:firstLine="454"/>
        <w:contextualSpacing/>
        <w:jc w:val="both"/>
        <w:rPr>
          <w:sz w:val="20"/>
          <w:szCs w:val="20"/>
        </w:rPr>
      </w:pPr>
      <w:r w:rsidRPr="003E41EE">
        <w:rPr>
          <w:sz w:val="20"/>
          <w:szCs w:val="20"/>
        </w:rPr>
        <w:t>научно</w:t>
      </w:r>
      <w:r w:rsidR="00E45F34" w:rsidRPr="003E41EE">
        <w:rPr>
          <w:sz w:val="20"/>
          <w:szCs w:val="20"/>
        </w:rPr>
        <w:t>-</w:t>
      </w:r>
      <w:r w:rsidRPr="003E41EE">
        <w:rPr>
          <w:sz w:val="20"/>
          <w:szCs w:val="20"/>
        </w:rPr>
        <w:t>исследовательские и опытно</w:t>
      </w:r>
      <w:r w:rsidR="00E45F34" w:rsidRPr="003E41EE">
        <w:rPr>
          <w:sz w:val="20"/>
          <w:szCs w:val="20"/>
        </w:rPr>
        <w:t>-</w:t>
      </w:r>
      <w:r w:rsidRPr="003E41EE">
        <w:rPr>
          <w:sz w:val="20"/>
          <w:szCs w:val="20"/>
        </w:rPr>
        <w:t>конструкторские работы по утилизации техногенных образований (месторождений).</w:t>
      </w:r>
    </w:p>
    <w:p w:rsidR="00314138" w:rsidRPr="003E41EE" w:rsidRDefault="00314138" w:rsidP="003E41EE">
      <w:pPr>
        <w:pStyle w:val="a4"/>
        <w:ind w:left="57" w:firstLine="454"/>
        <w:contextualSpacing/>
        <w:jc w:val="both"/>
        <w:rPr>
          <w:sz w:val="20"/>
          <w:szCs w:val="20"/>
        </w:rPr>
      </w:pPr>
      <w:r w:rsidRPr="003E41EE">
        <w:rPr>
          <w:sz w:val="20"/>
          <w:szCs w:val="20"/>
        </w:rPr>
        <w:t xml:space="preserve">В целях стимулирования мероприятий по уменьшению объемов образования и утилизации отходов юридическим лицам и индивидуальным предпринимателям, которые </w:t>
      </w:r>
      <w:r w:rsidRPr="003E41EE">
        <w:rPr>
          <w:i/>
          <w:sz w:val="20"/>
          <w:szCs w:val="20"/>
        </w:rPr>
        <w:t>внедряют наилучшие доступные технологии, направленные</w:t>
      </w:r>
      <w:r w:rsidR="00E45F34" w:rsidRPr="003E41EE">
        <w:rPr>
          <w:i/>
          <w:sz w:val="20"/>
          <w:szCs w:val="20"/>
        </w:rPr>
        <w:t xml:space="preserve"> </w:t>
      </w:r>
      <w:r w:rsidRPr="003E41EE">
        <w:rPr>
          <w:i/>
          <w:sz w:val="20"/>
          <w:szCs w:val="20"/>
        </w:rPr>
        <w:t>на уменьшение объемов образов</w:t>
      </w:r>
      <w:r w:rsidRPr="003E41EE">
        <w:rPr>
          <w:i/>
          <w:sz w:val="20"/>
          <w:szCs w:val="20"/>
        </w:rPr>
        <w:t>а</w:t>
      </w:r>
      <w:r w:rsidRPr="003E41EE">
        <w:rPr>
          <w:i/>
          <w:sz w:val="20"/>
          <w:szCs w:val="20"/>
        </w:rPr>
        <w:t>ния отходов, утилизируют отходы в пр</w:t>
      </w:r>
      <w:r w:rsidR="00E45F34" w:rsidRPr="003E41EE">
        <w:rPr>
          <w:i/>
          <w:sz w:val="20"/>
          <w:szCs w:val="20"/>
        </w:rPr>
        <w:t>оце</w:t>
      </w:r>
      <w:r w:rsidRPr="003E41EE">
        <w:rPr>
          <w:i/>
          <w:sz w:val="20"/>
          <w:szCs w:val="20"/>
        </w:rPr>
        <w:t>ссе</w:t>
      </w:r>
      <w:r w:rsidR="00E45F34" w:rsidRPr="003E41EE">
        <w:rPr>
          <w:i/>
          <w:sz w:val="20"/>
          <w:szCs w:val="20"/>
        </w:rPr>
        <w:t xml:space="preserve"> </w:t>
      </w:r>
      <w:r w:rsidRPr="003E41EE">
        <w:rPr>
          <w:i/>
          <w:sz w:val="20"/>
          <w:szCs w:val="20"/>
        </w:rPr>
        <w:t>производства продукции (выполнения работ, оказания услуг), осуществляют</w:t>
      </w:r>
      <w:r w:rsidR="00E45F34" w:rsidRPr="003E41EE">
        <w:rPr>
          <w:i/>
          <w:sz w:val="20"/>
          <w:szCs w:val="20"/>
        </w:rPr>
        <w:t xml:space="preserve"> </w:t>
      </w:r>
      <w:r w:rsidRPr="003E41EE">
        <w:rPr>
          <w:i/>
          <w:sz w:val="20"/>
          <w:szCs w:val="20"/>
        </w:rPr>
        <w:t>сбор и заготовку ресурсноценных отходов, строительство предприятий и цехов, прои</w:t>
      </w:r>
      <w:r w:rsidRPr="003E41EE">
        <w:rPr>
          <w:i/>
          <w:sz w:val="20"/>
          <w:szCs w:val="20"/>
        </w:rPr>
        <w:t>з</w:t>
      </w:r>
      <w:r w:rsidRPr="003E41EE">
        <w:rPr>
          <w:i/>
          <w:sz w:val="20"/>
          <w:szCs w:val="20"/>
        </w:rPr>
        <w:t>водство оборудования для утилизации отходов, осуществляют паевое</w:t>
      </w:r>
      <w:r w:rsidR="00E45F34" w:rsidRPr="003E41EE">
        <w:rPr>
          <w:i/>
          <w:sz w:val="20"/>
          <w:szCs w:val="20"/>
        </w:rPr>
        <w:t xml:space="preserve"> </w:t>
      </w:r>
      <w:r w:rsidRPr="003E41EE">
        <w:rPr>
          <w:i/>
          <w:sz w:val="20"/>
          <w:szCs w:val="20"/>
        </w:rPr>
        <w:t>участие в финансировании мероприятий по утилизации отходов и уменьшению</w:t>
      </w:r>
      <w:r w:rsidR="00E45F34" w:rsidRPr="003E41EE">
        <w:rPr>
          <w:i/>
          <w:sz w:val="20"/>
          <w:szCs w:val="20"/>
        </w:rPr>
        <w:t xml:space="preserve"> </w:t>
      </w:r>
      <w:r w:rsidRPr="003E41EE">
        <w:rPr>
          <w:i/>
          <w:sz w:val="20"/>
          <w:szCs w:val="20"/>
        </w:rPr>
        <w:t>объемов их образовани</w:t>
      </w:r>
      <w:r w:rsidR="00E45F34" w:rsidRPr="003E41EE">
        <w:rPr>
          <w:sz w:val="20"/>
          <w:szCs w:val="20"/>
        </w:rPr>
        <w:t xml:space="preserve">я, </w:t>
      </w:r>
      <w:r w:rsidRPr="003E41EE">
        <w:rPr>
          <w:sz w:val="20"/>
          <w:szCs w:val="20"/>
        </w:rPr>
        <w:t>могут предоставлять</w:t>
      </w:r>
      <w:r w:rsidR="00E45F34" w:rsidRPr="003E41EE">
        <w:rPr>
          <w:sz w:val="20"/>
          <w:szCs w:val="20"/>
        </w:rPr>
        <w:t>ся</w:t>
      </w:r>
      <w:r w:rsidRPr="003E41EE">
        <w:rPr>
          <w:sz w:val="20"/>
          <w:szCs w:val="20"/>
        </w:rPr>
        <w:t>:</w:t>
      </w:r>
    </w:p>
    <w:p w:rsidR="00314138" w:rsidRPr="003E41EE" w:rsidRDefault="00314138" w:rsidP="003E41EE">
      <w:pPr>
        <w:pStyle w:val="a4"/>
        <w:ind w:left="57" w:firstLine="454"/>
        <w:contextualSpacing/>
        <w:jc w:val="both"/>
        <w:rPr>
          <w:sz w:val="20"/>
          <w:szCs w:val="20"/>
        </w:rPr>
      </w:pPr>
      <w:r w:rsidRPr="003E41EE">
        <w:rPr>
          <w:sz w:val="20"/>
          <w:szCs w:val="20"/>
        </w:rPr>
        <w:t>льготы по налогообложению прибыли от реализации продукции, изготовленной с использованием отходов;</w:t>
      </w:r>
    </w:p>
    <w:p w:rsidR="00314138" w:rsidRPr="003E41EE" w:rsidRDefault="00314138" w:rsidP="003E41EE">
      <w:pPr>
        <w:pStyle w:val="a4"/>
        <w:ind w:left="57" w:firstLine="454"/>
        <w:contextualSpacing/>
        <w:jc w:val="both"/>
        <w:rPr>
          <w:sz w:val="20"/>
          <w:szCs w:val="20"/>
        </w:rPr>
      </w:pPr>
      <w:r w:rsidRPr="003E41EE">
        <w:rPr>
          <w:sz w:val="20"/>
          <w:szCs w:val="20"/>
        </w:rPr>
        <w:t>приоритетное государственное кредитование;</w:t>
      </w:r>
    </w:p>
    <w:p w:rsidR="00314138" w:rsidRPr="003E41EE" w:rsidRDefault="00314138" w:rsidP="003E41EE">
      <w:pPr>
        <w:pStyle w:val="a4"/>
        <w:ind w:left="57" w:firstLine="454"/>
        <w:contextualSpacing/>
        <w:jc w:val="both"/>
        <w:rPr>
          <w:sz w:val="20"/>
          <w:szCs w:val="20"/>
        </w:rPr>
      </w:pPr>
      <w:r w:rsidRPr="003E41EE">
        <w:rPr>
          <w:sz w:val="20"/>
          <w:szCs w:val="20"/>
        </w:rPr>
        <w:t>специальные государственные субсидии на уменьшение процентов з</w:t>
      </w:r>
      <w:r w:rsidR="00270347" w:rsidRPr="003E41EE">
        <w:rPr>
          <w:sz w:val="20"/>
          <w:szCs w:val="20"/>
        </w:rPr>
        <w:t xml:space="preserve">а </w:t>
      </w:r>
      <w:r w:rsidRPr="003E41EE">
        <w:rPr>
          <w:sz w:val="20"/>
          <w:szCs w:val="20"/>
        </w:rPr>
        <w:t>банковские</w:t>
      </w:r>
      <w:hyperlink r:id="rId66" w:anchor="48858011" w:tooltip="Нажмите, чтобы продолжить, PhraseFinder" w:history="1">
        <w:r w:rsidRPr="003E41EE">
          <w:rPr>
            <w:rStyle w:val="a3"/>
            <w:color w:val="auto"/>
            <w:sz w:val="20"/>
            <w:szCs w:val="20"/>
            <w:u w:val="none"/>
          </w:rPr>
          <w:t xml:space="preserve"> кредиты</w:t>
        </w:r>
      </w:hyperlink>
      <w:r w:rsidRPr="003E41EE">
        <w:rPr>
          <w:sz w:val="20"/>
          <w:szCs w:val="20"/>
        </w:rPr>
        <w:t>, связанные с инвестициями, которые направл</w:t>
      </w:r>
      <w:r w:rsidRPr="003E41EE">
        <w:rPr>
          <w:sz w:val="20"/>
          <w:szCs w:val="20"/>
        </w:rPr>
        <w:t>я</w:t>
      </w:r>
      <w:r w:rsidRPr="003E41EE">
        <w:rPr>
          <w:sz w:val="20"/>
          <w:szCs w:val="20"/>
        </w:rPr>
        <w:t>ются на утилизацию отходов и изготовление соответствующего обор</w:t>
      </w:r>
      <w:r w:rsidRPr="003E41EE">
        <w:rPr>
          <w:sz w:val="20"/>
          <w:szCs w:val="20"/>
        </w:rPr>
        <w:t>у</w:t>
      </w:r>
      <w:r w:rsidRPr="003E41EE">
        <w:rPr>
          <w:sz w:val="20"/>
          <w:szCs w:val="20"/>
        </w:rPr>
        <w:t>дования;</w:t>
      </w:r>
    </w:p>
    <w:p w:rsidR="00314138" w:rsidRPr="003E41EE" w:rsidRDefault="00314138" w:rsidP="003E41EE">
      <w:pPr>
        <w:pStyle w:val="a4"/>
        <w:ind w:left="57" w:firstLine="454"/>
        <w:contextualSpacing/>
        <w:jc w:val="both"/>
        <w:rPr>
          <w:sz w:val="20"/>
          <w:szCs w:val="20"/>
        </w:rPr>
      </w:pPr>
      <w:r w:rsidRPr="003E41EE">
        <w:rPr>
          <w:sz w:val="20"/>
          <w:szCs w:val="20"/>
        </w:rPr>
        <w:t>дотации из федерального бюджета, бюджета субъекта Российской Федерации и местных бюджетов, других источников для изготовления продукции</w:t>
      </w:r>
      <w:r w:rsidR="00E45F34" w:rsidRPr="003E41EE">
        <w:rPr>
          <w:sz w:val="20"/>
          <w:szCs w:val="20"/>
        </w:rPr>
        <w:t xml:space="preserve"> </w:t>
      </w:r>
      <w:r w:rsidRPr="003E41EE">
        <w:rPr>
          <w:sz w:val="20"/>
          <w:szCs w:val="20"/>
        </w:rPr>
        <w:t>из вторичного сырья, транспортирования отходов (вторичн</w:t>
      </w:r>
      <w:r w:rsidRPr="003E41EE">
        <w:rPr>
          <w:sz w:val="20"/>
          <w:szCs w:val="20"/>
        </w:rPr>
        <w:t>о</w:t>
      </w:r>
      <w:r w:rsidRPr="003E41EE">
        <w:rPr>
          <w:sz w:val="20"/>
          <w:szCs w:val="20"/>
        </w:rPr>
        <w:t>го сырья) и (или)полуфабрикатов, полученных из этих отходов;</w:t>
      </w:r>
    </w:p>
    <w:p w:rsidR="00297307" w:rsidRPr="003E41EE" w:rsidRDefault="00314138" w:rsidP="003E41EE">
      <w:pPr>
        <w:pStyle w:val="a4"/>
        <w:ind w:left="57" w:firstLine="454"/>
        <w:contextualSpacing/>
        <w:jc w:val="both"/>
        <w:rPr>
          <w:sz w:val="20"/>
          <w:szCs w:val="20"/>
        </w:rPr>
      </w:pPr>
      <w:r w:rsidRPr="003E41EE">
        <w:rPr>
          <w:sz w:val="20"/>
          <w:szCs w:val="20"/>
        </w:rPr>
        <w:t>информация о технологических возможностях и экономической эффективности утилизации отходов.</w:t>
      </w:r>
    </w:p>
    <w:p w:rsidR="00E45F34" w:rsidRPr="003E41EE" w:rsidRDefault="00E45F34" w:rsidP="003E41EE">
      <w:pPr>
        <w:pStyle w:val="a4"/>
        <w:ind w:left="57" w:firstLine="454"/>
        <w:contextualSpacing/>
        <w:jc w:val="both"/>
        <w:rPr>
          <w:sz w:val="20"/>
          <w:szCs w:val="20"/>
        </w:rPr>
      </w:pPr>
      <w:r w:rsidRPr="003E41EE">
        <w:rPr>
          <w:sz w:val="20"/>
          <w:szCs w:val="20"/>
        </w:rPr>
        <w:t xml:space="preserve"> </w:t>
      </w:r>
      <w:r w:rsidR="00314138" w:rsidRPr="003E41EE">
        <w:rPr>
          <w:sz w:val="20"/>
          <w:szCs w:val="20"/>
        </w:rPr>
        <w:t>Органы государственной власти субъектов Российской Федерации и органы местного самоуправления могут определять в пределах своих полномочий</w:t>
      </w:r>
      <w:r w:rsidRPr="003E41EE">
        <w:rPr>
          <w:sz w:val="20"/>
          <w:szCs w:val="20"/>
        </w:rPr>
        <w:t xml:space="preserve"> </w:t>
      </w:r>
      <w:r w:rsidR="00314138" w:rsidRPr="003E41EE">
        <w:rPr>
          <w:sz w:val="20"/>
          <w:szCs w:val="20"/>
        </w:rPr>
        <w:t>дополнительные меры, связанные со стимулированием уменьшения объемов</w:t>
      </w:r>
      <w:r w:rsidRPr="003E41EE">
        <w:rPr>
          <w:sz w:val="20"/>
          <w:szCs w:val="20"/>
        </w:rPr>
        <w:t xml:space="preserve"> </w:t>
      </w:r>
      <w:r w:rsidR="00314138" w:rsidRPr="003E41EE">
        <w:rPr>
          <w:sz w:val="20"/>
          <w:szCs w:val="20"/>
        </w:rPr>
        <w:t>образования отходов и их утилизации.</w:t>
      </w:r>
      <w:r w:rsidRPr="003E41EE">
        <w:rPr>
          <w:sz w:val="20"/>
          <w:szCs w:val="20"/>
        </w:rPr>
        <w:t xml:space="preserve">                              </w:t>
      </w:r>
    </w:p>
    <w:p w:rsidR="00314138" w:rsidRPr="003E41EE" w:rsidRDefault="00314138" w:rsidP="003E41EE">
      <w:pPr>
        <w:pStyle w:val="a4"/>
        <w:ind w:firstLine="454"/>
        <w:contextualSpacing/>
        <w:jc w:val="both"/>
        <w:rPr>
          <w:sz w:val="20"/>
          <w:szCs w:val="20"/>
        </w:rPr>
      </w:pPr>
      <w:r w:rsidRPr="003E41EE">
        <w:rPr>
          <w:sz w:val="20"/>
          <w:szCs w:val="20"/>
        </w:rPr>
        <w:t>Специализированные организации, осуществляющие размещение отходов</w:t>
      </w:r>
      <w:r w:rsidR="00E45F34" w:rsidRPr="003E41EE">
        <w:rPr>
          <w:sz w:val="20"/>
          <w:szCs w:val="20"/>
        </w:rPr>
        <w:t xml:space="preserve"> </w:t>
      </w:r>
      <w:r w:rsidRPr="003E41EE">
        <w:rPr>
          <w:sz w:val="20"/>
          <w:szCs w:val="20"/>
        </w:rPr>
        <w:t>потребления</w:t>
      </w:r>
      <w:r w:rsidRPr="003E41EE">
        <w:rPr>
          <w:i/>
          <w:sz w:val="20"/>
          <w:szCs w:val="20"/>
        </w:rPr>
        <w:t xml:space="preserve">, </w:t>
      </w:r>
      <w:r w:rsidRPr="003E41EE">
        <w:rPr>
          <w:b/>
          <w:sz w:val="20"/>
          <w:szCs w:val="20"/>
        </w:rPr>
        <w:t>могут освобождаться</w:t>
      </w:r>
      <w:r w:rsidRPr="003E41EE">
        <w:rPr>
          <w:sz w:val="20"/>
          <w:szCs w:val="20"/>
        </w:rPr>
        <w:t xml:space="preserve"> от платежей за размещение отходов</w:t>
      </w:r>
      <w:r w:rsidRPr="003E41EE">
        <w:rPr>
          <w:i/>
          <w:sz w:val="20"/>
          <w:szCs w:val="20"/>
        </w:rPr>
        <w:t xml:space="preserve"> </w:t>
      </w:r>
      <w:r w:rsidRPr="003E41EE">
        <w:rPr>
          <w:sz w:val="20"/>
          <w:szCs w:val="20"/>
        </w:rPr>
        <w:t>при</w:t>
      </w:r>
      <w:r w:rsidR="00E45F34" w:rsidRPr="003E41EE">
        <w:rPr>
          <w:sz w:val="20"/>
          <w:szCs w:val="20"/>
        </w:rPr>
        <w:t xml:space="preserve"> </w:t>
      </w:r>
      <w:r w:rsidRPr="003E41EE">
        <w:rPr>
          <w:i/>
          <w:sz w:val="20"/>
          <w:szCs w:val="20"/>
        </w:rPr>
        <w:t xml:space="preserve">условии направления высвобождающихся средств на создание новых и реконструкцию существующих мест размещения отходов потребления, </w:t>
      </w:r>
      <w:r w:rsidRPr="003E41EE">
        <w:rPr>
          <w:sz w:val="20"/>
          <w:szCs w:val="20"/>
        </w:rPr>
        <w:t>если эти</w:t>
      </w:r>
      <w:r w:rsidR="00E45F34" w:rsidRPr="003E41EE">
        <w:rPr>
          <w:sz w:val="20"/>
          <w:szCs w:val="20"/>
        </w:rPr>
        <w:t xml:space="preserve"> </w:t>
      </w:r>
      <w:r w:rsidRPr="003E41EE">
        <w:rPr>
          <w:sz w:val="20"/>
          <w:szCs w:val="20"/>
        </w:rPr>
        <w:t>места размещения отходов соответствуют санитарно</w:t>
      </w:r>
      <w:r w:rsidR="00E45F34" w:rsidRPr="003E41EE">
        <w:rPr>
          <w:sz w:val="20"/>
          <w:szCs w:val="20"/>
        </w:rPr>
        <w:t>-</w:t>
      </w:r>
      <w:r w:rsidRPr="003E41EE">
        <w:rPr>
          <w:sz w:val="20"/>
          <w:szCs w:val="20"/>
        </w:rPr>
        <w:t>гигиеническим и экологическим правилам и нормам, устано</w:t>
      </w:r>
      <w:r w:rsidRPr="003E41EE">
        <w:rPr>
          <w:sz w:val="20"/>
          <w:szCs w:val="20"/>
        </w:rPr>
        <w:t>в</w:t>
      </w:r>
      <w:r w:rsidRPr="003E41EE">
        <w:rPr>
          <w:sz w:val="20"/>
          <w:szCs w:val="20"/>
        </w:rPr>
        <w:t>ленным законодательством Российской Федерации</w:t>
      </w:r>
      <w:r w:rsidR="00297307" w:rsidRPr="003E41EE">
        <w:rPr>
          <w:sz w:val="20"/>
          <w:szCs w:val="20"/>
        </w:rPr>
        <w:t xml:space="preserve"> </w:t>
      </w:r>
      <w:r w:rsidR="005D0691" w:rsidRPr="003E41EE">
        <w:rPr>
          <w:sz w:val="20"/>
          <w:szCs w:val="20"/>
        </w:rPr>
        <w:t>[</w:t>
      </w:r>
      <w:r w:rsidR="004562F3" w:rsidRPr="003E41EE">
        <w:rPr>
          <w:sz w:val="20"/>
          <w:szCs w:val="20"/>
        </w:rPr>
        <w:t>12</w:t>
      </w:r>
      <w:r w:rsidR="005D0691" w:rsidRPr="003E41EE">
        <w:rPr>
          <w:sz w:val="20"/>
          <w:szCs w:val="20"/>
        </w:rPr>
        <w:t>]</w:t>
      </w:r>
      <w:r w:rsidRPr="003E41EE">
        <w:rPr>
          <w:sz w:val="20"/>
          <w:szCs w:val="20"/>
        </w:rPr>
        <w:t>.</w:t>
      </w:r>
    </w:p>
    <w:p w:rsidR="005D0691" w:rsidRPr="003E41EE" w:rsidRDefault="005D0691" w:rsidP="003E41EE">
      <w:pPr>
        <w:pStyle w:val="a4"/>
        <w:ind w:left="851" w:firstLine="454"/>
        <w:contextualSpacing/>
        <w:jc w:val="both"/>
        <w:rPr>
          <w:sz w:val="20"/>
          <w:szCs w:val="20"/>
        </w:rPr>
      </w:pPr>
    </w:p>
    <w:p w:rsidR="005D0691" w:rsidRPr="003E41EE" w:rsidRDefault="005D0691" w:rsidP="003E41EE">
      <w:pPr>
        <w:pStyle w:val="a4"/>
        <w:ind w:left="851" w:firstLine="454"/>
        <w:contextualSpacing/>
        <w:jc w:val="both"/>
        <w:rPr>
          <w:sz w:val="20"/>
          <w:szCs w:val="20"/>
        </w:rPr>
      </w:pPr>
    </w:p>
    <w:p w:rsidR="00E719A5" w:rsidRPr="003E41EE" w:rsidRDefault="00420A4E" w:rsidP="002E5B76">
      <w:pPr>
        <w:pStyle w:val="a4"/>
        <w:ind w:left="851" w:hanging="142"/>
        <w:contextualSpacing/>
        <w:jc w:val="both"/>
        <w:rPr>
          <w:b/>
        </w:rPr>
      </w:pPr>
      <w:r w:rsidRPr="003E41EE">
        <w:rPr>
          <w:b/>
        </w:rPr>
        <w:t>11</w:t>
      </w:r>
      <w:r w:rsidR="00E719A5" w:rsidRPr="003E41EE">
        <w:rPr>
          <w:b/>
        </w:rPr>
        <w:t>.6.  Стимулирование производства на внедрение наилучших доступных технологий</w:t>
      </w:r>
    </w:p>
    <w:p w:rsidR="00E719A5" w:rsidRPr="003E41EE" w:rsidRDefault="00E719A5" w:rsidP="003E41EE">
      <w:pPr>
        <w:pStyle w:val="a4"/>
        <w:ind w:left="57" w:firstLine="454"/>
        <w:contextualSpacing/>
        <w:jc w:val="both"/>
        <w:rPr>
          <w:sz w:val="20"/>
          <w:szCs w:val="20"/>
          <w:highlight w:val="yellow"/>
        </w:rPr>
      </w:pPr>
    </w:p>
    <w:p w:rsidR="000E6317" w:rsidRPr="003E41EE" w:rsidRDefault="00E719A5" w:rsidP="003E41EE">
      <w:pPr>
        <w:pStyle w:val="a4"/>
        <w:ind w:left="57" w:firstLine="454"/>
        <w:contextualSpacing/>
        <w:jc w:val="both"/>
        <w:rPr>
          <w:sz w:val="20"/>
          <w:szCs w:val="20"/>
        </w:rPr>
      </w:pPr>
      <w:r w:rsidRPr="003E41EE">
        <w:rPr>
          <w:sz w:val="20"/>
          <w:szCs w:val="20"/>
        </w:rPr>
        <w:t>Стремление  государства экономически стимулировать предотвр</w:t>
      </w:r>
      <w:r w:rsidRPr="003E41EE">
        <w:rPr>
          <w:sz w:val="20"/>
          <w:szCs w:val="20"/>
        </w:rPr>
        <w:t>а</w:t>
      </w:r>
      <w:r w:rsidRPr="003E41EE">
        <w:rPr>
          <w:sz w:val="20"/>
          <w:szCs w:val="20"/>
        </w:rPr>
        <w:t>щение или минимизацию негативного воздействия на окружающую ср</w:t>
      </w:r>
      <w:r w:rsidRPr="003E41EE">
        <w:rPr>
          <w:sz w:val="20"/>
          <w:szCs w:val="20"/>
        </w:rPr>
        <w:t>е</w:t>
      </w:r>
      <w:r w:rsidRPr="003E41EE">
        <w:rPr>
          <w:sz w:val="20"/>
          <w:szCs w:val="20"/>
        </w:rPr>
        <w:t xml:space="preserve">ду привело к новому подходу к освоению </w:t>
      </w:r>
      <w:r w:rsidR="000E6317" w:rsidRPr="003E41EE">
        <w:rPr>
          <w:sz w:val="20"/>
          <w:szCs w:val="20"/>
        </w:rPr>
        <w:t xml:space="preserve">экологичных технологий. </w:t>
      </w:r>
    </w:p>
    <w:p w:rsidR="000E6317" w:rsidRPr="003E41EE" w:rsidRDefault="000E6317" w:rsidP="003E41EE">
      <w:pPr>
        <w:pStyle w:val="a4"/>
        <w:ind w:left="57" w:firstLine="454"/>
        <w:contextualSpacing/>
        <w:jc w:val="both"/>
        <w:rPr>
          <w:sz w:val="20"/>
          <w:szCs w:val="20"/>
        </w:rPr>
      </w:pPr>
      <w:r w:rsidRPr="003E41EE">
        <w:rPr>
          <w:sz w:val="20"/>
          <w:szCs w:val="20"/>
        </w:rPr>
        <w:t>Введено понятие « наилучшие доступные технологии»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повышения техн</w:t>
      </w:r>
      <w:r w:rsidRPr="003E41EE">
        <w:rPr>
          <w:sz w:val="20"/>
          <w:szCs w:val="20"/>
        </w:rPr>
        <w:t>о</w:t>
      </w:r>
      <w:r w:rsidRPr="003E41EE">
        <w:rPr>
          <w:sz w:val="20"/>
          <w:szCs w:val="20"/>
        </w:rPr>
        <w:t>сферной безопасности производства, охраны окружающей среды и р</w:t>
      </w:r>
      <w:r w:rsidRPr="003E41EE">
        <w:rPr>
          <w:sz w:val="20"/>
          <w:szCs w:val="20"/>
        </w:rPr>
        <w:t>а</w:t>
      </w:r>
      <w:r w:rsidRPr="003E41EE">
        <w:rPr>
          <w:sz w:val="20"/>
          <w:szCs w:val="20"/>
        </w:rPr>
        <w:t>ционального использования природных ресурсов при условии наличия технической возможн</w:t>
      </w:r>
      <w:r w:rsidR="005D0691" w:rsidRPr="003E41EE">
        <w:rPr>
          <w:sz w:val="20"/>
          <w:szCs w:val="20"/>
        </w:rPr>
        <w:t>ости ее применения(см. Раздел 15</w:t>
      </w:r>
      <w:r w:rsidRPr="003E41EE">
        <w:rPr>
          <w:sz w:val="20"/>
          <w:szCs w:val="20"/>
        </w:rPr>
        <w:t xml:space="preserve">.3) </w:t>
      </w:r>
      <w:r w:rsidR="00E719A5" w:rsidRPr="003E41EE">
        <w:rPr>
          <w:sz w:val="20"/>
          <w:szCs w:val="20"/>
        </w:rPr>
        <w:t xml:space="preserve"> . </w:t>
      </w:r>
    </w:p>
    <w:p w:rsidR="00E719A5" w:rsidRPr="003E41EE" w:rsidRDefault="000E6317" w:rsidP="003E41EE">
      <w:pPr>
        <w:pStyle w:val="a4"/>
        <w:ind w:left="57" w:firstLine="454"/>
        <w:contextualSpacing/>
        <w:jc w:val="both"/>
        <w:rPr>
          <w:color w:val="FF0000"/>
        </w:rPr>
      </w:pPr>
      <w:r w:rsidRPr="003E41EE">
        <w:rPr>
          <w:sz w:val="20"/>
          <w:szCs w:val="20"/>
        </w:rPr>
        <w:t xml:space="preserve"> Для стимулирования производства на внедрение наилучших до</w:t>
      </w:r>
      <w:r w:rsidRPr="003E41EE">
        <w:rPr>
          <w:sz w:val="20"/>
          <w:szCs w:val="20"/>
        </w:rPr>
        <w:t>с</w:t>
      </w:r>
      <w:r w:rsidRPr="003E41EE">
        <w:rPr>
          <w:sz w:val="20"/>
          <w:szCs w:val="20"/>
        </w:rPr>
        <w:t xml:space="preserve">тупных технологий </w:t>
      </w:r>
      <w:r w:rsidR="00E719A5" w:rsidRPr="003E41EE">
        <w:rPr>
          <w:sz w:val="20"/>
          <w:szCs w:val="20"/>
        </w:rPr>
        <w:t xml:space="preserve"> с 1 января 2020 года при расчете платы за загрязн</w:t>
      </w:r>
      <w:r w:rsidR="00E719A5" w:rsidRPr="003E41EE">
        <w:rPr>
          <w:sz w:val="20"/>
          <w:szCs w:val="20"/>
        </w:rPr>
        <w:t>е</w:t>
      </w:r>
      <w:r w:rsidR="00E719A5" w:rsidRPr="003E41EE">
        <w:rPr>
          <w:sz w:val="20"/>
          <w:szCs w:val="20"/>
        </w:rPr>
        <w:t xml:space="preserve">ние окружающей среды нужно будет учитывать </w:t>
      </w:r>
      <w:r w:rsidR="00E719A5" w:rsidRPr="003E41EE">
        <w:rPr>
          <w:bCs/>
          <w:sz w:val="20"/>
          <w:szCs w:val="20"/>
        </w:rPr>
        <w:t>определенные</w:t>
      </w:r>
      <w:r w:rsidR="00E719A5" w:rsidRPr="003E41EE">
        <w:rPr>
          <w:b/>
          <w:bCs/>
          <w:sz w:val="20"/>
          <w:szCs w:val="20"/>
        </w:rPr>
        <w:t xml:space="preserve"> </w:t>
      </w:r>
      <w:r w:rsidR="00E719A5" w:rsidRPr="003E41EE">
        <w:rPr>
          <w:bCs/>
          <w:sz w:val="20"/>
          <w:szCs w:val="20"/>
        </w:rPr>
        <w:t>коэфф</w:t>
      </w:r>
      <w:r w:rsidR="00E719A5" w:rsidRPr="003E41EE">
        <w:rPr>
          <w:bCs/>
          <w:sz w:val="20"/>
          <w:szCs w:val="20"/>
        </w:rPr>
        <w:t>и</w:t>
      </w:r>
      <w:r w:rsidR="00E719A5" w:rsidRPr="003E41EE">
        <w:rPr>
          <w:bCs/>
          <w:sz w:val="20"/>
          <w:szCs w:val="20"/>
        </w:rPr>
        <w:t>циенты</w:t>
      </w:r>
      <w:r w:rsidR="00E719A5" w:rsidRPr="003E41EE">
        <w:rPr>
          <w:sz w:val="20"/>
          <w:szCs w:val="20"/>
        </w:rPr>
        <w:t>, увеличивающие расходы предприятия на экологические плат</w:t>
      </w:r>
      <w:r w:rsidR="00E719A5" w:rsidRPr="003E41EE">
        <w:rPr>
          <w:sz w:val="20"/>
          <w:szCs w:val="20"/>
        </w:rPr>
        <w:t>е</w:t>
      </w:r>
      <w:r w:rsidR="00E719A5" w:rsidRPr="003E41EE">
        <w:rPr>
          <w:sz w:val="20"/>
          <w:szCs w:val="20"/>
        </w:rPr>
        <w:t>жи</w:t>
      </w:r>
      <w:r w:rsidR="00E719A5" w:rsidRPr="003E41EE">
        <w:rPr>
          <w:color w:val="FF0000"/>
          <w:sz w:val="20"/>
          <w:szCs w:val="20"/>
        </w:rPr>
        <w:t xml:space="preserve">. </w:t>
      </w:r>
      <w:r w:rsidR="00E719A5" w:rsidRPr="003E41EE">
        <w:rPr>
          <w:sz w:val="20"/>
          <w:szCs w:val="20"/>
        </w:rPr>
        <w:t xml:space="preserve"> Так, если объем или масса выбросов/сбросов загрязняющих веществ за отчетный период не превысят нормативы для конкретного вещества, применяться будет коэффициент 1, то есть размер платы не увеличив</w:t>
      </w:r>
      <w:r w:rsidR="00E719A5" w:rsidRPr="003E41EE">
        <w:rPr>
          <w:sz w:val="20"/>
          <w:szCs w:val="20"/>
        </w:rPr>
        <w:t>а</w:t>
      </w:r>
      <w:r w:rsidR="00E719A5" w:rsidRPr="003E41EE">
        <w:rPr>
          <w:sz w:val="20"/>
          <w:szCs w:val="20"/>
        </w:rPr>
        <w:t>ется. Такой же коэффициент будет применяться для размещенных в пр</w:t>
      </w:r>
      <w:r w:rsidR="00E719A5" w:rsidRPr="003E41EE">
        <w:rPr>
          <w:sz w:val="20"/>
          <w:szCs w:val="20"/>
        </w:rPr>
        <w:t>е</w:t>
      </w:r>
      <w:r w:rsidR="00E719A5" w:rsidRPr="003E41EE">
        <w:rPr>
          <w:sz w:val="20"/>
          <w:szCs w:val="20"/>
        </w:rPr>
        <w:t>делах лимитов отходов производства и потребления. В случае превыш</w:t>
      </w:r>
      <w:r w:rsidR="00E719A5" w:rsidRPr="003E41EE">
        <w:rPr>
          <w:sz w:val="20"/>
          <w:szCs w:val="20"/>
        </w:rPr>
        <w:t>е</w:t>
      </w:r>
      <w:r w:rsidR="00E719A5" w:rsidRPr="003E41EE">
        <w:rPr>
          <w:sz w:val="20"/>
          <w:szCs w:val="20"/>
        </w:rPr>
        <w:t>ния последних применению подлежит коэффициент 25 (то есть размер платы увеличится в 25 раз). Он же будет применяться при расчете платы предприятиями или ИП, которые загрязняют окружающую среду выше нормы, но нацелены на улучшение ситуации, например, утвердили план мероприятий по ее охране или программу повышения экологической эффективности за счет перехода на наилучшие доступные технологии.  Если же объем или масса выбросов/сбросов загрязняющих веществ пр</w:t>
      </w:r>
      <w:r w:rsidR="00E719A5" w:rsidRPr="003E41EE">
        <w:rPr>
          <w:sz w:val="20"/>
          <w:szCs w:val="20"/>
        </w:rPr>
        <w:t>е</w:t>
      </w:r>
      <w:r w:rsidR="00E719A5" w:rsidRPr="003E41EE">
        <w:rPr>
          <w:sz w:val="20"/>
          <w:szCs w:val="20"/>
        </w:rPr>
        <w:t xml:space="preserve">вышают пределы, установленные для объектов </w:t>
      </w:r>
      <w:r w:rsidR="00E719A5" w:rsidRPr="003E41EE">
        <w:rPr>
          <w:sz w:val="20"/>
          <w:szCs w:val="20"/>
          <w:lang w:val="en-US"/>
        </w:rPr>
        <w:t>I</w:t>
      </w:r>
      <w:r w:rsidR="00E719A5" w:rsidRPr="003E41EE">
        <w:rPr>
          <w:sz w:val="20"/>
          <w:szCs w:val="20"/>
        </w:rPr>
        <w:t xml:space="preserve"> категории или указа</w:t>
      </w:r>
      <w:r w:rsidR="00E719A5" w:rsidRPr="003E41EE">
        <w:rPr>
          <w:sz w:val="20"/>
          <w:szCs w:val="20"/>
        </w:rPr>
        <w:t>н</w:t>
      </w:r>
      <w:r w:rsidR="00E719A5" w:rsidRPr="003E41EE">
        <w:rPr>
          <w:sz w:val="20"/>
          <w:szCs w:val="20"/>
        </w:rPr>
        <w:t xml:space="preserve">ные в декларации о воздействии на окружающую среду для объектов </w:t>
      </w:r>
      <w:r w:rsidR="00E719A5" w:rsidRPr="003E41EE">
        <w:rPr>
          <w:sz w:val="20"/>
          <w:szCs w:val="20"/>
          <w:lang w:val="en-US"/>
        </w:rPr>
        <w:t>II</w:t>
      </w:r>
      <w:r w:rsidR="00E719A5" w:rsidRPr="003E41EE">
        <w:rPr>
          <w:sz w:val="20"/>
          <w:szCs w:val="20"/>
        </w:rPr>
        <w:t xml:space="preserve"> категории, плата возрастет в 100 раз (будет при</w:t>
      </w:r>
      <w:r w:rsidR="00270347" w:rsidRPr="003E41EE">
        <w:rPr>
          <w:sz w:val="20"/>
          <w:szCs w:val="20"/>
        </w:rPr>
        <w:t>меняться коэффициент 100)</w:t>
      </w:r>
      <w:r w:rsidR="00E719A5" w:rsidRPr="003E41EE">
        <w:rPr>
          <w:sz w:val="20"/>
          <w:szCs w:val="20"/>
        </w:rPr>
        <w:t xml:space="preserve">.     </w:t>
      </w:r>
    </w:p>
    <w:p w:rsidR="00270347" w:rsidRPr="003E41EE" w:rsidRDefault="000E6317" w:rsidP="003E41EE">
      <w:pPr>
        <w:pStyle w:val="a4"/>
        <w:ind w:left="57" w:firstLine="454"/>
        <w:contextualSpacing/>
        <w:jc w:val="both"/>
        <w:rPr>
          <w:sz w:val="20"/>
          <w:szCs w:val="20"/>
        </w:rPr>
      </w:pPr>
      <w:r w:rsidRPr="003E41EE">
        <w:rPr>
          <w:sz w:val="20"/>
          <w:szCs w:val="20"/>
        </w:rPr>
        <w:t xml:space="preserve">    </w:t>
      </w:r>
      <w:r w:rsidR="00E719A5" w:rsidRPr="003E41EE">
        <w:rPr>
          <w:sz w:val="20"/>
          <w:szCs w:val="20"/>
        </w:rPr>
        <w:t xml:space="preserve">  Однако Законом предусмотрены не только увеличивающие, но </w:t>
      </w:r>
      <w:r w:rsidR="00270347" w:rsidRPr="003E41EE">
        <w:rPr>
          <w:sz w:val="20"/>
          <w:szCs w:val="20"/>
        </w:rPr>
        <w:t>и понижающие плату коэффициенты</w:t>
      </w:r>
      <w:r w:rsidR="00E719A5" w:rsidRPr="003E41EE">
        <w:rPr>
          <w:sz w:val="20"/>
          <w:szCs w:val="20"/>
        </w:rPr>
        <w:t>. Так, предприятия и ИП, внедри</w:t>
      </w:r>
      <w:r w:rsidR="00E719A5" w:rsidRPr="003E41EE">
        <w:rPr>
          <w:sz w:val="20"/>
          <w:szCs w:val="20"/>
        </w:rPr>
        <w:t>в</w:t>
      </w:r>
      <w:r w:rsidR="00E719A5" w:rsidRPr="003E41EE">
        <w:rPr>
          <w:sz w:val="20"/>
          <w:szCs w:val="20"/>
        </w:rPr>
        <w:t>шие на своем производстве наилучшие доступные технологии , смогут не платить за воздействие на ОС, если выбросы/сбросы загрязняющих веществ не превышают технологических нормативов, – в этом случае</w:t>
      </w:r>
      <w:r w:rsidR="00270347" w:rsidRPr="003E41EE">
        <w:rPr>
          <w:sz w:val="20"/>
          <w:szCs w:val="20"/>
        </w:rPr>
        <w:t xml:space="preserve"> применяется коэффициент 0 </w:t>
      </w:r>
      <w:r w:rsidR="00E719A5" w:rsidRPr="003E41EE">
        <w:rPr>
          <w:sz w:val="20"/>
          <w:szCs w:val="20"/>
        </w:rPr>
        <w:t xml:space="preserve">. </w:t>
      </w:r>
      <w:r w:rsidR="00270347" w:rsidRPr="003E41EE">
        <w:rPr>
          <w:sz w:val="20"/>
          <w:szCs w:val="20"/>
        </w:rPr>
        <w:t xml:space="preserve">                                                                               </w:t>
      </w:r>
    </w:p>
    <w:p w:rsidR="00E719A5" w:rsidRPr="003E41EE" w:rsidRDefault="00E719A5" w:rsidP="003E41EE">
      <w:pPr>
        <w:pStyle w:val="a4"/>
        <w:ind w:left="57" w:firstLine="454"/>
        <w:contextualSpacing/>
        <w:jc w:val="both"/>
        <w:rPr>
          <w:sz w:val="20"/>
          <w:szCs w:val="20"/>
        </w:rPr>
      </w:pPr>
      <w:r w:rsidRPr="003E41EE">
        <w:rPr>
          <w:sz w:val="20"/>
          <w:szCs w:val="20"/>
        </w:rPr>
        <w:t>Нулевой коэффициент будет применяться и тогда, когда отходы производства и потребления использованы в собственном производстве или переданы для использования другим предприятиям . Кроме того,  с 1 января 2016 года затраты на реализацию мероприятий по снижению н</w:t>
      </w:r>
      <w:r w:rsidRPr="003E41EE">
        <w:rPr>
          <w:sz w:val="20"/>
          <w:szCs w:val="20"/>
        </w:rPr>
        <w:t>е</w:t>
      </w:r>
      <w:r w:rsidRPr="003E41EE">
        <w:rPr>
          <w:sz w:val="20"/>
          <w:szCs w:val="20"/>
        </w:rPr>
        <w:t xml:space="preserve">гативного воздействия на ОС  </w:t>
      </w:r>
      <w:r w:rsidRPr="003E41EE">
        <w:rPr>
          <w:bCs/>
          <w:sz w:val="20"/>
          <w:szCs w:val="20"/>
        </w:rPr>
        <w:t>вычитаю</w:t>
      </w:r>
      <w:r w:rsidR="00270347" w:rsidRPr="003E41EE">
        <w:rPr>
          <w:bCs/>
          <w:sz w:val="20"/>
          <w:szCs w:val="20"/>
        </w:rPr>
        <w:t>т</w:t>
      </w:r>
      <w:r w:rsidRPr="003E41EE">
        <w:rPr>
          <w:bCs/>
          <w:sz w:val="20"/>
          <w:szCs w:val="20"/>
        </w:rPr>
        <w:t>ся из суммы платы за такое во</w:t>
      </w:r>
      <w:r w:rsidRPr="003E41EE">
        <w:rPr>
          <w:bCs/>
          <w:sz w:val="20"/>
          <w:szCs w:val="20"/>
        </w:rPr>
        <w:t>з</w:t>
      </w:r>
      <w:r w:rsidRPr="003E41EE">
        <w:rPr>
          <w:bCs/>
          <w:sz w:val="20"/>
          <w:szCs w:val="20"/>
        </w:rPr>
        <w:t>действие</w:t>
      </w:r>
      <w:r w:rsidRPr="003E41EE">
        <w:rPr>
          <w:sz w:val="20"/>
          <w:szCs w:val="20"/>
        </w:rPr>
        <w:t xml:space="preserve"> (в пределах исчисленного размера платы). Этим механизмом предприятия стимулируются на поиск и внедрение наилучших досту</w:t>
      </w:r>
      <w:r w:rsidRPr="003E41EE">
        <w:rPr>
          <w:sz w:val="20"/>
          <w:szCs w:val="20"/>
        </w:rPr>
        <w:t>п</w:t>
      </w:r>
      <w:r w:rsidRPr="003E41EE">
        <w:rPr>
          <w:sz w:val="20"/>
          <w:szCs w:val="20"/>
        </w:rPr>
        <w:t>ных технологий</w:t>
      </w:r>
      <w:r w:rsidR="00270347" w:rsidRPr="003E41EE">
        <w:rPr>
          <w:sz w:val="20"/>
          <w:szCs w:val="20"/>
        </w:rPr>
        <w:t xml:space="preserve"> [</w:t>
      </w:r>
      <w:r w:rsidR="004562F3" w:rsidRPr="003E41EE">
        <w:rPr>
          <w:sz w:val="20"/>
          <w:szCs w:val="20"/>
        </w:rPr>
        <w:t>12</w:t>
      </w:r>
      <w:r w:rsidR="00270347" w:rsidRPr="003E41EE">
        <w:rPr>
          <w:sz w:val="20"/>
          <w:szCs w:val="20"/>
        </w:rPr>
        <w:t>]</w:t>
      </w:r>
      <w:r w:rsidRPr="003E41EE">
        <w:rPr>
          <w:sz w:val="20"/>
          <w:szCs w:val="20"/>
        </w:rPr>
        <w:t xml:space="preserve">.                                                                                 </w:t>
      </w:r>
    </w:p>
    <w:p w:rsidR="003C12D5" w:rsidRPr="003E41EE" w:rsidRDefault="003C12D5" w:rsidP="003E41EE">
      <w:pPr>
        <w:pStyle w:val="a4"/>
        <w:ind w:left="709" w:firstLine="454"/>
        <w:contextualSpacing/>
        <w:jc w:val="both"/>
      </w:pPr>
    </w:p>
    <w:p w:rsidR="00B41941" w:rsidRDefault="00B41941" w:rsidP="00B41941">
      <w:pPr>
        <w:pStyle w:val="a4"/>
        <w:ind w:left="709" w:firstLine="454"/>
        <w:contextualSpacing/>
      </w:pPr>
    </w:p>
    <w:p w:rsidR="000258B2" w:rsidRPr="003E41EE" w:rsidRDefault="00420A4E" w:rsidP="00B41941">
      <w:pPr>
        <w:pStyle w:val="a4"/>
        <w:ind w:left="709"/>
        <w:contextualSpacing/>
        <w:rPr>
          <w:b/>
        </w:rPr>
      </w:pPr>
      <w:r w:rsidRPr="003E41EE">
        <w:rPr>
          <w:b/>
        </w:rPr>
        <w:t>11.7. Финансирование мероприятий по вовлечению отходов в хозяйственный оборот и уменьшению объемов образования отходов</w:t>
      </w:r>
    </w:p>
    <w:p w:rsidR="00A51DCD" w:rsidRPr="003E41EE" w:rsidRDefault="00A51DCD" w:rsidP="003E41EE">
      <w:pPr>
        <w:pStyle w:val="a4"/>
        <w:ind w:left="57" w:firstLine="454"/>
        <w:contextualSpacing/>
        <w:jc w:val="both"/>
      </w:pPr>
    </w:p>
    <w:p w:rsidR="00314138" w:rsidRPr="003E41EE" w:rsidRDefault="00314138" w:rsidP="003E41EE">
      <w:pPr>
        <w:pStyle w:val="a4"/>
        <w:ind w:left="57" w:firstLine="454"/>
        <w:contextualSpacing/>
        <w:jc w:val="both"/>
        <w:rPr>
          <w:sz w:val="20"/>
          <w:szCs w:val="20"/>
        </w:rPr>
      </w:pPr>
      <w:r w:rsidRPr="003E41EE">
        <w:rPr>
          <w:sz w:val="20"/>
          <w:szCs w:val="20"/>
        </w:rPr>
        <w:t xml:space="preserve"> Финансирование мероприятий по уменьшению объемов образов</w:t>
      </w:r>
      <w:r w:rsidRPr="003E41EE">
        <w:rPr>
          <w:sz w:val="20"/>
          <w:szCs w:val="20"/>
        </w:rPr>
        <w:t>а</w:t>
      </w:r>
      <w:r w:rsidRPr="003E41EE">
        <w:rPr>
          <w:sz w:val="20"/>
          <w:szCs w:val="20"/>
        </w:rPr>
        <w:t>ния</w:t>
      </w:r>
      <w:r w:rsidR="00270347" w:rsidRPr="003E41EE">
        <w:rPr>
          <w:sz w:val="20"/>
          <w:szCs w:val="20"/>
        </w:rPr>
        <w:t xml:space="preserve"> </w:t>
      </w:r>
      <w:r w:rsidRPr="003E41EE">
        <w:rPr>
          <w:sz w:val="20"/>
          <w:szCs w:val="20"/>
        </w:rPr>
        <w:t>отходов и вовлечению отходов в хозяйственный оборот осуществл</w:t>
      </w:r>
      <w:r w:rsidRPr="003E41EE">
        <w:rPr>
          <w:sz w:val="20"/>
          <w:szCs w:val="20"/>
        </w:rPr>
        <w:t>я</w:t>
      </w:r>
      <w:r w:rsidRPr="003E41EE">
        <w:rPr>
          <w:sz w:val="20"/>
          <w:szCs w:val="20"/>
        </w:rPr>
        <w:t>ется за счет</w:t>
      </w:r>
      <w:r w:rsidR="00270347" w:rsidRPr="003E41EE">
        <w:rPr>
          <w:sz w:val="20"/>
          <w:szCs w:val="20"/>
        </w:rPr>
        <w:t xml:space="preserve"> </w:t>
      </w:r>
      <w:r w:rsidRPr="003E41EE">
        <w:rPr>
          <w:sz w:val="20"/>
          <w:szCs w:val="20"/>
        </w:rPr>
        <w:t>средств собственников отходов и целевого использования платежей за размещение отходов.</w:t>
      </w:r>
    </w:p>
    <w:p w:rsidR="00E96948" w:rsidRPr="003E41EE" w:rsidRDefault="00314138" w:rsidP="003E41EE">
      <w:pPr>
        <w:pStyle w:val="a4"/>
        <w:ind w:left="57" w:firstLine="454"/>
        <w:contextualSpacing/>
        <w:jc w:val="both"/>
        <w:rPr>
          <w:sz w:val="20"/>
          <w:szCs w:val="20"/>
        </w:rPr>
      </w:pPr>
      <w:r w:rsidRPr="003E41EE">
        <w:rPr>
          <w:sz w:val="20"/>
          <w:szCs w:val="20"/>
        </w:rPr>
        <w:t xml:space="preserve"> Для финансирования этих мероприятий могут привлекаться сре</w:t>
      </w:r>
      <w:r w:rsidRPr="003E41EE">
        <w:rPr>
          <w:sz w:val="20"/>
          <w:szCs w:val="20"/>
        </w:rPr>
        <w:t>д</w:t>
      </w:r>
      <w:r w:rsidRPr="003E41EE">
        <w:rPr>
          <w:sz w:val="20"/>
          <w:szCs w:val="20"/>
        </w:rPr>
        <w:t>ства</w:t>
      </w:r>
      <w:r w:rsidR="00F45D26" w:rsidRPr="003E41EE">
        <w:rPr>
          <w:sz w:val="20"/>
          <w:szCs w:val="20"/>
        </w:rPr>
        <w:t xml:space="preserve"> </w:t>
      </w:r>
      <w:r w:rsidRPr="003E41EE">
        <w:rPr>
          <w:sz w:val="20"/>
          <w:szCs w:val="20"/>
        </w:rPr>
        <w:t>внебюджетных фондов, добровольные взносы предприятий, учре</w:t>
      </w:r>
      <w:r w:rsidRPr="003E41EE">
        <w:rPr>
          <w:sz w:val="20"/>
          <w:szCs w:val="20"/>
        </w:rPr>
        <w:t>ж</w:t>
      </w:r>
      <w:r w:rsidRPr="003E41EE">
        <w:rPr>
          <w:sz w:val="20"/>
          <w:szCs w:val="20"/>
        </w:rPr>
        <w:t>дений, организаций, граждан и их объединений, а также средства бю</w:t>
      </w:r>
      <w:r w:rsidRPr="003E41EE">
        <w:rPr>
          <w:sz w:val="20"/>
          <w:szCs w:val="20"/>
        </w:rPr>
        <w:t>д</w:t>
      </w:r>
      <w:r w:rsidRPr="003E41EE">
        <w:rPr>
          <w:sz w:val="20"/>
          <w:szCs w:val="20"/>
        </w:rPr>
        <w:t>жетов всех уровней, предусмотренные на проведение мероприятий, включаемых в федеральную и</w:t>
      </w:r>
      <w:r w:rsidR="00270347" w:rsidRPr="003E41EE">
        <w:rPr>
          <w:sz w:val="20"/>
          <w:szCs w:val="20"/>
        </w:rPr>
        <w:t xml:space="preserve"> </w:t>
      </w:r>
      <w:r w:rsidRPr="003E41EE">
        <w:rPr>
          <w:sz w:val="20"/>
          <w:szCs w:val="20"/>
        </w:rPr>
        <w:t>региональные целевые программы в области обращения с отходами и социально</w:t>
      </w:r>
      <w:r w:rsidR="00270347" w:rsidRPr="003E41EE">
        <w:rPr>
          <w:sz w:val="20"/>
          <w:szCs w:val="20"/>
        </w:rPr>
        <w:t>-</w:t>
      </w:r>
      <w:r w:rsidRPr="003E41EE">
        <w:rPr>
          <w:sz w:val="20"/>
          <w:szCs w:val="20"/>
        </w:rPr>
        <w:t>экономического развития Российской Федерации.</w:t>
      </w:r>
    </w:p>
    <w:p w:rsidR="005D0691" w:rsidRPr="00B41941" w:rsidRDefault="005D0691" w:rsidP="003E41EE">
      <w:pPr>
        <w:widowControl w:val="0"/>
        <w:autoSpaceDE w:val="0"/>
        <w:autoSpaceDN w:val="0"/>
        <w:adjustRightInd w:val="0"/>
        <w:ind w:right="56" w:firstLine="454"/>
        <w:contextualSpacing/>
        <w:jc w:val="both"/>
        <w:rPr>
          <w:sz w:val="22"/>
          <w:szCs w:val="22"/>
        </w:rPr>
      </w:pPr>
      <w:r w:rsidRPr="00B41941">
        <w:rPr>
          <w:sz w:val="22"/>
          <w:szCs w:val="22"/>
        </w:rPr>
        <w:t xml:space="preserve">   </w:t>
      </w:r>
      <w:r w:rsidR="00E96948" w:rsidRPr="00B41941">
        <w:rPr>
          <w:sz w:val="22"/>
          <w:szCs w:val="22"/>
        </w:rPr>
        <w:t xml:space="preserve"> </w:t>
      </w:r>
      <w:r w:rsidR="00395D4D" w:rsidRPr="00B41941">
        <w:rPr>
          <w:sz w:val="22"/>
          <w:szCs w:val="22"/>
        </w:rPr>
        <w:t>Контрольные вопросы</w:t>
      </w:r>
      <w:r w:rsidR="00E96948" w:rsidRPr="00B41941">
        <w:rPr>
          <w:sz w:val="22"/>
          <w:szCs w:val="22"/>
        </w:rPr>
        <w:t xml:space="preserve"> по теме главы 11                              </w:t>
      </w:r>
    </w:p>
    <w:p w:rsidR="005D0691" w:rsidRPr="003E41EE" w:rsidRDefault="00906BF4" w:rsidP="003E41EE">
      <w:pPr>
        <w:widowControl w:val="0"/>
        <w:autoSpaceDE w:val="0"/>
        <w:autoSpaceDN w:val="0"/>
        <w:adjustRightInd w:val="0"/>
        <w:ind w:right="56" w:firstLine="454"/>
        <w:contextualSpacing/>
        <w:jc w:val="both"/>
        <w:rPr>
          <w:sz w:val="20"/>
          <w:szCs w:val="20"/>
        </w:rPr>
      </w:pPr>
      <w:r w:rsidRPr="003E41EE">
        <w:rPr>
          <w:sz w:val="20"/>
          <w:szCs w:val="20"/>
        </w:rPr>
        <w:t>1.</w:t>
      </w:r>
      <w:r w:rsidR="00B85460" w:rsidRPr="003E41EE">
        <w:rPr>
          <w:sz w:val="20"/>
          <w:szCs w:val="20"/>
        </w:rPr>
        <w:t>За какие виды воздействия на окружающую среду взимается пл</w:t>
      </w:r>
      <w:r w:rsidR="00B85460" w:rsidRPr="003E41EE">
        <w:rPr>
          <w:sz w:val="20"/>
          <w:szCs w:val="20"/>
        </w:rPr>
        <w:t>а</w:t>
      </w:r>
      <w:r w:rsidR="00B85460" w:rsidRPr="003E41EE">
        <w:rPr>
          <w:sz w:val="20"/>
          <w:szCs w:val="20"/>
        </w:rPr>
        <w:t>та с природопользователей ?</w:t>
      </w:r>
      <w:r w:rsidR="00E96948" w:rsidRPr="003E41EE">
        <w:rPr>
          <w:sz w:val="20"/>
          <w:szCs w:val="20"/>
        </w:rPr>
        <w:t xml:space="preserve">                                                                                                 </w:t>
      </w:r>
    </w:p>
    <w:p w:rsidR="00297307" w:rsidRPr="003E41EE" w:rsidRDefault="00E96948" w:rsidP="003E41EE">
      <w:pPr>
        <w:widowControl w:val="0"/>
        <w:autoSpaceDE w:val="0"/>
        <w:autoSpaceDN w:val="0"/>
        <w:adjustRightInd w:val="0"/>
        <w:ind w:right="56" w:firstLine="454"/>
        <w:contextualSpacing/>
        <w:jc w:val="both"/>
        <w:rPr>
          <w:sz w:val="20"/>
          <w:szCs w:val="20"/>
        </w:rPr>
      </w:pPr>
      <w:r w:rsidRPr="003E41EE">
        <w:rPr>
          <w:sz w:val="20"/>
          <w:szCs w:val="20"/>
        </w:rPr>
        <w:t>2. Виды платежей за загрязнения окружающей среды ?</w:t>
      </w:r>
    </w:p>
    <w:p w:rsidR="004562F3" w:rsidRPr="003E41EE" w:rsidRDefault="00E96948" w:rsidP="003E41EE">
      <w:pPr>
        <w:widowControl w:val="0"/>
        <w:autoSpaceDE w:val="0"/>
        <w:autoSpaceDN w:val="0"/>
        <w:adjustRightInd w:val="0"/>
        <w:ind w:right="56" w:firstLine="454"/>
        <w:contextualSpacing/>
        <w:jc w:val="both"/>
        <w:rPr>
          <w:sz w:val="20"/>
          <w:szCs w:val="20"/>
        </w:rPr>
      </w:pPr>
      <w:r w:rsidRPr="003E41EE">
        <w:rPr>
          <w:sz w:val="20"/>
          <w:szCs w:val="20"/>
        </w:rPr>
        <w:t xml:space="preserve">3. Сколько видов </w:t>
      </w:r>
      <w:r w:rsidR="004562F3" w:rsidRPr="003E41EE">
        <w:rPr>
          <w:sz w:val="20"/>
          <w:szCs w:val="20"/>
        </w:rPr>
        <w:t>загрязняющих веществ имеют норм</w:t>
      </w:r>
      <w:r w:rsidRPr="003E41EE">
        <w:rPr>
          <w:sz w:val="20"/>
          <w:szCs w:val="20"/>
        </w:rPr>
        <w:t>тивы платы ?</w:t>
      </w:r>
    </w:p>
    <w:p w:rsidR="004562F3" w:rsidRPr="003E41EE" w:rsidRDefault="00E96948" w:rsidP="003E41EE">
      <w:pPr>
        <w:widowControl w:val="0"/>
        <w:autoSpaceDE w:val="0"/>
        <w:autoSpaceDN w:val="0"/>
        <w:adjustRightInd w:val="0"/>
        <w:ind w:right="56" w:firstLine="454"/>
        <w:contextualSpacing/>
        <w:jc w:val="both"/>
        <w:rPr>
          <w:sz w:val="20"/>
          <w:szCs w:val="20"/>
        </w:rPr>
      </w:pPr>
      <w:r w:rsidRPr="003E41EE">
        <w:rPr>
          <w:sz w:val="20"/>
          <w:szCs w:val="20"/>
        </w:rPr>
        <w:t>4. Причины введения дополнительных коэффициентов расчета пл</w:t>
      </w:r>
      <w:r w:rsidRPr="003E41EE">
        <w:rPr>
          <w:sz w:val="20"/>
          <w:szCs w:val="20"/>
        </w:rPr>
        <w:t>а</w:t>
      </w:r>
      <w:r w:rsidRPr="003E41EE">
        <w:rPr>
          <w:sz w:val="20"/>
          <w:szCs w:val="20"/>
        </w:rPr>
        <w:t xml:space="preserve">ты за </w:t>
      </w:r>
      <w:r w:rsidR="00297307" w:rsidRPr="003E41EE">
        <w:rPr>
          <w:sz w:val="20"/>
          <w:szCs w:val="20"/>
        </w:rPr>
        <w:t>воздействие на окружающую среду</w:t>
      </w:r>
      <w:r w:rsidR="005D0691" w:rsidRPr="003E41EE">
        <w:rPr>
          <w:sz w:val="20"/>
          <w:szCs w:val="20"/>
        </w:rPr>
        <w:t>?</w:t>
      </w:r>
    </w:p>
    <w:p w:rsidR="004562F3" w:rsidRPr="003E41EE" w:rsidRDefault="00E96948" w:rsidP="003E41EE">
      <w:pPr>
        <w:widowControl w:val="0"/>
        <w:autoSpaceDE w:val="0"/>
        <w:autoSpaceDN w:val="0"/>
        <w:adjustRightInd w:val="0"/>
        <w:ind w:right="56" w:firstLine="454"/>
        <w:contextualSpacing/>
        <w:jc w:val="both"/>
        <w:rPr>
          <w:sz w:val="20"/>
          <w:szCs w:val="20"/>
        </w:rPr>
      </w:pPr>
      <w:r w:rsidRPr="003E41EE">
        <w:rPr>
          <w:sz w:val="20"/>
          <w:szCs w:val="20"/>
        </w:rPr>
        <w:t>5. Как подразделяют плату за загрязнение атмосферы ?</w:t>
      </w:r>
    </w:p>
    <w:p w:rsidR="004562F3" w:rsidRPr="003E41EE" w:rsidRDefault="00E96948" w:rsidP="003E41EE">
      <w:pPr>
        <w:widowControl w:val="0"/>
        <w:autoSpaceDE w:val="0"/>
        <w:autoSpaceDN w:val="0"/>
        <w:adjustRightInd w:val="0"/>
        <w:ind w:right="56" w:firstLine="454"/>
        <w:contextualSpacing/>
        <w:jc w:val="both"/>
        <w:rPr>
          <w:sz w:val="20"/>
          <w:szCs w:val="20"/>
        </w:rPr>
      </w:pPr>
      <w:r w:rsidRPr="003E41EE">
        <w:rPr>
          <w:sz w:val="20"/>
          <w:szCs w:val="20"/>
        </w:rPr>
        <w:t>6. Исходные данные для определения фактической массы вы</w:t>
      </w:r>
      <w:r w:rsidR="005D0691" w:rsidRPr="003E41EE">
        <w:rPr>
          <w:sz w:val="20"/>
          <w:szCs w:val="20"/>
        </w:rPr>
        <w:t>бросов в атмосферу ?</w:t>
      </w:r>
    </w:p>
    <w:p w:rsidR="004562F3" w:rsidRPr="003E41EE" w:rsidRDefault="00E96948" w:rsidP="003E41EE">
      <w:pPr>
        <w:widowControl w:val="0"/>
        <w:autoSpaceDE w:val="0"/>
        <w:autoSpaceDN w:val="0"/>
        <w:adjustRightInd w:val="0"/>
        <w:ind w:right="56" w:firstLine="454"/>
        <w:contextualSpacing/>
        <w:jc w:val="both"/>
        <w:rPr>
          <w:sz w:val="20"/>
          <w:szCs w:val="20"/>
        </w:rPr>
      </w:pPr>
      <w:r w:rsidRPr="003E41EE">
        <w:rPr>
          <w:sz w:val="20"/>
          <w:szCs w:val="20"/>
        </w:rPr>
        <w:t>7. Кто освобожден от платы за воздействие но ОС с 1 января</w:t>
      </w:r>
      <w:r w:rsidR="00297307" w:rsidRPr="003E41EE">
        <w:rPr>
          <w:sz w:val="20"/>
          <w:szCs w:val="20"/>
        </w:rPr>
        <w:t xml:space="preserve">                  2016 г.</w:t>
      </w:r>
      <w:r w:rsidR="004562F3" w:rsidRPr="003E41EE">
        <w:rPr>
          <w:sz w:val="20"/>
          <w:szCs w:val="20"/>
        </w:rPr>
        <w:t>&amp;</w:t>
      </w:r>
    </w:p>
    <w:p w:rsidR="004562F3" w:rsidRPr="003E41EE" w:rsidRDefault="00297307" w:rsidP="003E41EE">
      <w:pPr>
        <w:widowControl w:val="0"/>
        <w:autoSpaceDE w:val="0"/>
        <w:autoSpaceDN w:val="0"/>
        <w:adjustRightInd w:val="0"/>
        <w:ind w:right="56" w:firstLine="454"/>
        <w:contextualSpacing/>
        <w:jc w:val="both"/>
        <w:rPr>
          <w:sz w:val="20"/>
          <w:szCs w:val="20"/>
        </w:rPr>
      </w:pPr>
      <w:r w:rsidRPr="003E41EE">
        <w:rPr>
          <w:sz w:val="20"/>
          <w:szCs w:val="20"/>
        </w:rPr>
        <w:t xml:space="preserve"> </w:t>
      </w:r>
      <w:r w:rsidR="00E96948" w:rsidRPr="003E41EE">
        <w:rPr>
          <w:sz w:val="20"/>
          <w:szCs w:val="20"/>
        </w:rPr>
        <w:t>8. Срок внесения платы за воздействие на ОС ?</w:t>
      </w:r>
    </w:p>
    <w:p w:rsidR="004562F3" w:rsidRPr="003E41EE" w:rsidRDefault="004562F3" w:rsidP="003E41EE">
      <w:pPr>
        <w:widowControl w:val="0"/>
        <w:autoSpaceDE w:val="0"/>
        <w:autoSpaceDN w:val="0"/>
        <w:adjustRightInd w:val="0"/>
        <w:ind w:right="56" w:firstLine="454"/>
        <w:contextualSpacing/>
        <w:jc w:val="both"/>
        <w:rPr>
          <w:sz w:val="20"/>
          <w:szCs w:val="20"/>
        </w:rPr>
      </w:pPr>
      <w:r w:rsidRPr="003E41EE">
        <w:rPr>
          <w:sz w:val="20"/>
          <w:szCs w:val="20"/>
        </w:rPr>
        <w:t xml:space="preserve"> </w:t>
      </w:r>
      <w:r w:rsidR="00E96948" w:rsidRPr="003E41EE">
        <w:rPr>
          <w:sz w:val="20"/>
          <w:szCs w:val="20"/>
        </w:rPr>
        <w:t>9. В каких случаях и с какого года будет применяться коэффиц</w:t>
      </w:r>
      <w:r w:rsidR="00E96948" w:rsidRPr="003E41EE">
        <w:rPr>
          <w:sz w:val="20"/>
          <w:szCs w:val="20"/>
        </w:rPr>
        <w:t>и</w:t>
      </w:r>
      <w:r w:rsidR="00E96948" w:rsidRPr="003E41EE">
        <w:rPr>
          <w:sz w:val="20"/>
          <w:szCs w:val="20"/>
        </w:rPr>
        <w:t>ент 25 к</w:t>
      </w:r>
      <w:r w:rsidR="005D0691" w:rsidRPr="003E41EE">
        <w:rPr>
          <w:sz w:val="20"/>
          <w:szCs w:val="20"/>
        </w:rPr>
        <w:t xml:space="preserve"> расчетной величине платы за негативное воздействие на ОС ?                                                                                                                                   </w:t>
      </w:r>
    </w:p>
    <w:p w:rsidR="005D0691" w:rsidRPr="003E41EE" w:rsidRDefault="00E96948" w:rsidP="003E41EE">
      <w:pPr>
        <w:widowControl w:val="0"/>
        <w:autoSpaceDE w:val="0"/>
        <w:autoSpaceDN w:val="0"/>
        <w:adjustRightInd w:val="0"/>
        <w:ind w:right="56" w:firstLine="454"/>
        <w:contextualSpacing/>
        <w:jc w:val="both"/>
        <w:rPr>
          <w:sz w:val="20"/>
          <w:szCs w:val="20"/>
        </w:rPr>
      </w:pPr>
      <w:r w:rsidRPr="003E41EE">
        <w:rPr>
          <w:sz w:val="20"/>
          <w:szCs w:val="20"/>
        </w:rPr>
        <w:t>10.В каких случаях и с какого года будет применяться коэффиц</w:t>
      </w:r>
      <w:r w:rsidRPr="003E41EE">
        <w:rPr>
          <w:sz w:val="20"/>
          <w:szCs w:val="20"/>
        </w:rPr>
        <w:t>и</w:t>
      </w:r>
      <w:r w:rsidR="005D0691" w:rsidRPr="003E41EE">
        <w:rPr>
          <w:sz w:val="20"/>
          <w:szCs w:val="20"/>
        </w:rPr>
        <w:t xml:space="preserve">ент 100 к расчетной величине платы за негативное воздействие на ОС? </w:t>
      </w:r>
    </w:p>
    <w:p w:rsidR="005D0691" w:rsidRPr="00B41941" w:rsidRDefault="005D0691" w:rsidP="003E41EE">
      <w:pPr>
        <w:widowControl w:val="0"/>
        <w:autoSpaceDE w:val="0"/>
        <w:autoSpaceDN w:val="0"/>
        <w:adjustRightInd w:val="0"/>
        <w:ind w:left="57" w:right="56" w:firstLine="454"/>
        <w:contextualSpacing/>
        <w:jc w:val="both"/>
        <w:rPr>
          <w:sz w:val="22"/>
          <w:szCs w:val="22"/>
        </w:rPr>
      </w:pPr>
    </w:p>
    <w:p w:rsidR="00C9726E" w:rsidRPr="00B41941" w:rsidRDefault="00B41941" w:rsidP="003E41EE">
      <w:pPr>
        <w:widowControl w:val="0"/>
        <w:autoSpaceDE w:val="0"/>
        <w:autoSpaceDN w:val="0"/>
        <w:adjustRightInd w:val="0"/>
        <w:ind w:left="57" w:right="56" w:firstLine="454"/>
        <w:contextualSpacing/>
        <w:jc w:val="both"/>
        <w:rPr>
          <w:sz w:val="22"/>
          <w:szCs w:val="22"/>
        </w:rPr>
      </w:pPr>
      <w:r>
        <w:rPr>
          <w:bCs/>
          <w:sz w:val="22"/>
          <w:szCs w:val="22"/>
        </w:rPr>
        <w:t xml:space="preserve">    </w:t>
      </w:r>
      <w:r w:rsidR="007D45BC" w:rsidRPr="00B41941">
        <w:rPr>
          <w:bCs/>
          <w:sz w:val="22"/>
          <w:szCs w:val="22"/>
        </w:rPr>
        <w:t xml:space="preserve">   </w:t>
      </w:r>
      <w:r w:rsidR="009B230C" w:rsidRPr="00B41941">
        <w:rPr>
          <w:bCs/>
          <w:sz w:val="22"/>
          <w:szCs w:val="22"/>
        </w:rPr>
        <w:t>Законодательная база</w:t>
      </w:r>
      <w:r w:rsidR="00C9726E" w:rsidRPr="00B41941">
        <w:rPr>
          <w:bCs/>
          <w:sz w:val="22"/>
          <w:szCs w:val="22"/>
        </w:rPr>
        <w:t xml:space="preserve"> </w:t>
      </w:r>
      <w:r w:rsidR="0081381E">
        <w:rPr>
          <w:bCs/>
          <w:sz w:val="22"/>
          <w:szCs w:val="22"/>
        </w:rPr>
        <w:t>к главе</w:t>
      </w:r>
      <w:r w:rsidR="00E96948" w:rsidRPr="00B41941">
        <w:rPr>
          <w:bCs/>
          <w:sz w:val="22"/>
          <w:szCs w:val="22"/>
        </w:rPr>
        <w:t>11</w:t>
      </w:r>
    </w:p>
    <w:p w:rsidR="00C9726E" w:rsidRPr="003E41EE" w:rsidRDefault="00C9726E"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 Закон РФ «Об охране окруж</w:t>
      </w:r>
      <w:r w:rsidR="00B41941">
        <w:rPr>
          <w:sz w:val="20"/>
          <w:szCs w:val="20"/>
        </w:rPr>
        <w:t>ающей среды»</w:t>
      </w:r>
    </w:p>
    <w:p w:rsidR="00814866" w:rsidRPr="003E41EE" w:rsidRDefault="003C12D5"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2. </w:t>
      </w:r>
      <w:r w:rsidR="00814866" w:rsidRPr="003E41EE">
        <w:rPr>
          <w:sz w:val="20"/>
          <w:szCs w:val="20"/>
        </w:rPr>
        <w:t>Критерии отнесения опасных отходов к классу опасности для о</w:t>
      </w:r>
      <w:r w:rsidR="00814866" w:rsidRPr="003E41EE">
        <w:rPr>
          <w:sz w:val="20"/>
          <w:szCs w:val="20"/>
        </w:rPr>
        <w:t>к</w:t>
      </w:r>
      <w:r w:rsidR="00814866" w:rsidRPr="003E41EE">
        <w:rPr>
          <w:sz w:val="20"/>
          <w:szCs w:val="20"/>
        </w:rPr>
        <w:t>р</w:t>
      </w:r>
      <w:r w:rsidR="005D0691" w:rsidRPr="003E41EE">
        <w:rPr>
          <w:sz w:val="20"/>
          <w:szCs w:val="20"/>
        </w:rPr>
        <w:t xml:space="preserve">ужающей </w:t>
      </w:r>
      <w:r w:rsidR="00814866" w:rsidRPr="003E41EE">
        <w:rPr>
          <w:sz w:val="20"/>
          <w:szCs w:val="20"/>
        </w:rPr>
        <w:t>природной среды. Утверждены приказом МПР России от 15</w:t>
      </w:r>
      <w:r w:rsidR="00906BF4" w:rsidRPr="003E41EE">
        <w:rPr>
          <w:sz w:val="20"/>
          <w:szCs w:val="20"/>
        </w:rPr>
        <w:t xml:space="preserve"> </w:t>
      </w:r>
      <w:r w:rsidR="00814866" w:rsidRPr="003E41EE">
        <w:rPr>
          <w:sz w:val="20"/>
          <w:szCs w:val="20"/>
        </w:rPr>
        <w:t xml:space="preserve">июня </w:t>
      </w:r>
      <w:r w:rsidR="007D45BC" w:rsidRPr="003E41EE">
        <w:rPr>
          <w:sz w:val="20"/>
          <w:szCs w:val="20"/>
        </w:rPr>
        <w:t xml:space="preserve">2001г </w:t>
      </w:r>
      <w:r w:rsidR="00814866" w:rsidRPr="003E41EE">
        <w:rPr>
          <w:sz w:val="20"/>
          <w:szCs w:val="20"/>
        </w:rPr>
        <w:t>. №511</w:t>
      </w:r>
      <w:r w:rsidR="005D0691" w:rsidRPr="003E41EE">
        <w:rPr>
          <w:sz w:val="20"/>
          <w:szCs w:val="20"/>
        </w:rPr>
        <w:t>.</w:t>
      </w:r>
    </w:p>
    <w:p w:rsidR="004562F3"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3.</w:t>
      </w:r>
      <w:r w:rsidR="00814866" w:rsidRPr="003E41EE">
        <w:rPr>
          <w:sz w:val="20"/>
          <w:szCs w:val="20"/>
        </w:rPr>
        <w:t xml:space="preserve"> Федеральный классификационный каталог отходов. Утвержден пр</w:t>
      </w:r>
      <w:r w:rsidR="005D0691" w:rsidRPr="003E41EE">
        <w:rPr>
          <w:sz w:val="20"/>
          <w:szCs w:val="20"/>
        </w:rPr>
        <w:t>и</w:t>
      </w:r>
      <w:r w:rsidR="00814866" w:rsidRPr="003E41EE">
        <w:rPr>
          <w:sz w:val="20"/>
          <w:szCs w:val="20"/>
        </w:rPr>
        <w:t>казом Федеральной службы по надзору в сфере природопользо</w:t>
      </w:r>
      <w:r w:rsidR="005D0691" w:rsidRPr="003E41EE">
        <w:rPr>
          <w:sz w:val="20"/>
          <w:szCs w:val="20"/>
        </w:rPr>
        <w:t>вания № 445 от 18.07.2014г.</w:t>
      </w:r>
      <w:r w:rsidR="004562F3" w:rsidRPr="003E41EE">
        <w:rPr>
          <w:sz w:val="20"/>
          <w:szCs w:val="20"/>
        </w:rPr>
        <w:t xml:space="preserve"> </w:t>
      </w:r>
    </w:p>
    <w:p w:rsidR="005D0691" w:rsidRPr="003E41EE" w:rsidRDefault="004562F3"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4. Постановление Правительства РФ от 08.10.2015 № 1073 "О п</w:t>
      </w:r>
      <w:r w:rsidRPr="003E41EE">
        <w:rPr>
          <w:sz w:val="20"/>
          <w:szCs w:val="20"/>
        </w:rPr>
        <w:t>о</w:t>
      </w:r>
      <w:r w:rsidRPr="003E41EE">
        <w:rPr>
          <w:sz w:val="20"/>
          <w:szCs w:val="20"/>
        </w:rPr>
        <w:t>рядке взимания экологического сбора"</w:t>
      </w:r>
    </w:p>
    <w:p w:rsidR="002E5B76" w:rsidRPr="00B41941" w:rsidRDefault="00B41941" w:rsidP="00B41941">
      <w:pPr>
        <w:widowControl w:val="0"/>
        <w:tabs>
          <w:tab w:val="left" w:pos="1740"/>
        </w:tabs>
        <w:adjustRightInd w:val="0"/>
        <w:ind w:left="57" w:firstLine="454"/>
        <w:contextualSpacing/>
        <w:jc w:val="both"/>
        <w:rPr>
          <w:sz w:val="22"/>
          <w:szCs w:val="22"/>
        </w:rPr>
      </w:pPr>
      <w:r w:rsidRPr="00B41941">
        <w:rPr>
          <w:sz w:val="22"/>
          <w:szCs w:val="22"/>
        </w:rPr>
        <w:tab/>
      </w:r>
    </w:p>
    <w:p w:rsidR="007D45BC" w:rsidRPr="00B41941" w:rsidRDefault="00B41941" w:rsidP="003E41EE">
      <w:pPr>
        <w:widowControl w:val="0"/>
        <w:adjustRightInd w:val="0"/>
        <w:ind w:left="57" w:firstLine="454"/>
        <w:contextualSpacing/>
        <w:jc w:val="both"/>
        <w:rPr>
          <w:sz w:val="22"/>
          <w:szCs w:val="22"/>
        </w:rPr>
      </w:pPr>
      <w:r>
        <w:rPr>
          <w:sz w:val="22"/>
          <w:szCs w:val="22"/>
        </w:rPr>
        <w:t xml:space="preserve">            </w:t>
      </w:r>
      <w:r w:rsidR="007D45BC" w:rsidRPr="00B41941">
        <w:rPr>
          <w:sz w:val="22"/>
          <w:szCs w:val="22"/>
        </w:rPr>
        <w:t xml:space="preserve"> Литература</w:t>
      </w:r>
      <w:r w:rsidR="0081381E">
        <w:rPr>
          <w:sz w:val="22"/>
          <w:szCs w:val="22"/>
        </w:rPr>
        <w:t xml:space="preserve"> к главе</w:t>
      </w:r>
      <w:r w:rsidR="00E96948" w:rsidRPr="00B41941">
        <w:rPr>
          <w:sz w:val="22"/>
          <w:szCs w:val="22"/>
        </w:rPr>
        <w:t xml:space="preserve"> 11</w:t>
      </w:r>
      <w:r w:rsidR="007D45BC" w:rsidRPr="00B41941">
        <w:rPr>
          <w:sz w:val="22"/>
          <w:szCs w:val="22"/>
        </w:rPr>
        <w:t xml:space="preserve"> </w:t>
      </w:r>
    </w:p>
    <w:p w:rsidR="004562F3" w:rsidRPr="003E41EE" w:rsidRDefault="007D45BC" w:rsidP="003E41EE">
      <w:pPr>
        <w:widowControl w:val="0"/>
        <w:adjustRightInd w:val="0"/>
        <w:ind w:left="57" w:firstLine="454"/>
        <w:contextualSpacing/>
        <w:jc w:val="both"/>
      </w:pPr>
      <w:r w:rsidRPr="003E41EE">
        <w:rPr>
          <w:sz w:val="20"/>
          <w:szCs w:val="20"/>
        </w:rPr>
        <w:t>1</w:t>
      </w:r>
      <w:r w:rsidR="004562F3" w:rsidRPr="003E41EE">
        <w:rPr>
          <w:sz w:val="20"/>
          <w:szCs w:val="20"/>
        </w:rPr>
        <w:t>.</w:t>
      </w:r>
      <w:r w:rsidR="004562F3" w:rsidRPr="003E41EE">
        <w:rPr>
          <w:iCs/>
          <w:sz w:val="20"/>
          <w:szCs w:val="20"/>
        </w:rPr>
        <w:t xml:space="preserve"> Астафьева О.Е.,Питрюк А.В., Правовые основы природопольз</w:t>
      </w:r>
      <w:r w:rsidR="004562F3" w:rsidRPr="003E41EE">
        <w:rPr>
          <w:iCs/>
          <w:sz w:val="20"/>
          <w:szCs w:val="20"/>
        </w:rPr>
        <w:t>о</w:t>
      </w:r>
      <w:r w:rsidR="004562F3" w:rsidRPr="003E41EE">
        <w:rPr>
          <w:iCs/>
          <w:sz w:val="20"/>
          <w:szCs w:val="20"/>
        </w:rPr>
        <w:t>вания и охраны окружающей среды. Учебник, 2014</w:t>
      </w:r>
      <w:r w:rsidR="004562F3" w:rsidRPr="003E41EE">
        <w:rPr>
          <w:iCs/>
        </w:rPr>
        <w:t xml:space="preserve">.                                                           </w:t>
      </w:r>
      <w:r w:rsidR="004562F3" w:rsidRPr="003E41EE">
        <w:t xml:space="preserve"> </w:t>
      </w:r>
    </w:p>
    <w:p w:rsidR="007D45BC" w:rsidRPr="003E41EE" w:rsidRDefault="004562F3" w:rsidP="003E41EE">
      <w:pPr>
        <w:widowControl w:val="0"/>
        <w:adjustRightInd w:val="0"/>
        <w:ind w:left="57" w:firstLine="454"/>
        <w:contextualSpacing/>
        <w:jc w:val="both"/>
        <w:rPr>
          <w:sz w:val="20"/>
          <w:szCs w:val="20"/>
        </w:rPr>
      </w:pPr>
      <w:r w:rsidRPr="003E41EE">
        <w:rPr>
          <w:sz w:val="20"/>
          <w:szCs w:val="20"/>
        </w:rPr>
        <w:t xml:space="preserve">2. </w:t>
      </w:r>
      <w:r w:rsidR="007D45BC" w:rsidRPr="003E41EE">
        <w:rPr>
          <w:sz w:val="20"/>
          <w:szCs w:val="20"/>
        </w:rPr>
        <w:t>Бобылев С.Н., Ходжаев А.Ш. Экономика природопользования, М.,2003.</w:t>
      </w:r>
    </w:p>
    <w:p w:rsidR="00D43841" w:rsidRPr="003E41EE" w:rsidRDefault="004562F3" w:rsidP="003E41EE">
      <w:pPr>
        <w:widowControl w:val="0"/>
        <w:adjustRightInd w:val="0"/>
        <w:ind w:firstLine="454"/>
        <w:contextualSpacing/>
        <w:jc w:val="both"/>
        <w:rPr>
          <w:sz w:val="20"/>
          <w:szCs w:val="20"/>
        </w:rPr>
      </w:pPr>
      <w:r w:rsidRPr="003E41EE">
        <w:rPr>
          <w:sz w:val="20"/>
          <w:szCs w:val="20"/>
        </w:rPr>
        <w:t xml:space="preserve"> </w:t>
      </w:r>
      <w:r w:rsidR="00D43841" w:rsidRPr="003E41EE">
        <w:rPr>
          <w:sz w:val="20"/>
          <w:szCs w:val="20"/>
        </w:rPr>
        <w:t>3</w:t>
      </w:r>
      <w:r w:rsidR="007D45BC" w:rsidRPr="003E41EE">
        <w:rPr>
          <w:sz w:val="20"/>
          <w:szCs w:val="20"/>
        </w:rPr>
        <w:t>. Гирусов Э.В.,Лопаткин В.Н. Экология и экономика природ</w:t>
      </w:r>
      <w:r w:rsidR="007D45BC" w:rsidRPr="003E41EE">
        <w:rPr>
          <w:sz w:val="20"/>
          <w:szCs w:val="20"/>
        </w:rPr>
        <w:t>о</w:t>
      </w:r>
      <w:r w:rsidR="007D45BC" w:rsidRPr="003E41EE">
        <w:rPr>
          <w:sz w:val="20"/>
          <w:szCs w:val="20"/>
        </w:rPr>
        <w:t>пользования, Учебник для Вузов, В.:ЮНИТИ-ДАНА,2003.</w:t>
      </w:r>
      <w:r w:rsidR="00D43841" w:rsidRPr="003E41EE">
        <w:rPr>
          <w:sz w:val="20"/>
          <w:szCs w:val="20"/>
        </w:rPr>
        <w:t xml:space="preserve">                                                               </w:t>
      </w:r>
      <w:r w:rsidR="007D45BC" w:rsidRPr="003E41EE">
        <w:rPr>
          <w:iCs/>
          <w:sz w:val="20"/>
          <w:szCs w:val="20"/>
        </w:rPr>
        <w:t xml:space="preserve"> </w:t>
      </w:r>
    </w:p>
    <w:p w:rsidR="00B41941" w:rsidRDefault="002E5B76" w:rsidP="003E41EE">
      <w:pPr>
        <w:ind w:left="57" w:right="57" w:firstLine="454"/>
        <w:contextualSpacing/>
        <w:jc w:val="both"/>
        <w:rPr>
          <w:bCs/>
          <w:sz w:val="28"/>
          <w:szCs w:val="28"/>
        </w:rPr>
      </w:pPr>
      <w:r>
        <w:rPr>
          <w:b/>
          <w:bCs/>
          <w:sz w:val="20"/>
          <w:szCs w:val="20"/>
        </w:rPr>
        <w:t xml:space="preserve">                    </w:t>
      </w:r>
      <w:r w:rsidR="004B1808">
        <w:rPr>
          <w:bCs/>
          <w:sz w:val="28"/>
          <w:szCs w:val="28"/>
        </w:rPr>
        <w:t xml:space="preserve">        </w:t>
      </w:r>
      <w:r w:rsidR="00297307" w:rsidRPr="003E41EE">
        <w:rPr>
          <w:bCs/>
          <w:sz w:val="28"/>
          <w:szCs w:val="28"/>
        </w:rPr>
        <w:t xml:space="preserve"> </w:t>
      </w: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B41941" w:rsidRDefault="00B41941" w:rsidP="003E41EE">
      <w:pPr>
        <w:ind w:left="57" w:right="57" w:firstLine="454"/>
        <w:contextualSpacing/>
        <w:jc w:val="both"/>
        <w:rPr>
          <w:bCs/>
          <w:sz w:val="28"/>
          <w:szCs w:val="28"/>
        </w:rPr>
      </w:pPr>
    </w:p>
    <w:p w:rsidR="0081381E" w:rsidRDefault="00B41941" w:rsidP="003E41EE">
      <w:pPr>
        <w:ind w:left="57" w:right="57" w:firstLine="454"/>
        <w:contextualSpacing/>
        <w:jc w:val="both"/>
        <w:rPr>
          <w:bCs/>
          <w:sz w:val="28"/>
          <w:szCs w:val="28"/>
        </w:rPr>
      </w:pPr>
      <w:r>
        <w:rPr>
          <w:bCs/>
          <w:sz w:val="28"/>
          <w:szCs w:val="28"/>
        </w:rPr>
        <w:t xml:space="preserve">                           </w:t>
      </w:r>
    </w:p>
    <w:p w:rsidR="00557BB1" w:rsidRPr="002E5B76" w:rsidRDefault="0081381E" w:rsidP="003E41EE">
      <w:pPr>
        <w:ind w:left="57" w:right="57" w:firstLine="454"/>
        <w:contextualSpacing/>
        <w:jc w:val="both"/>
        <w:rPr>
          <w:b/>
          <w:bCs/>
          <w:sz w:val="20"/>
          <w:szCs w:val="20"/>
        </w:rPr>
      </w:pPr>
      <w:r>
        <w:rPr>
          <w:bCs/>
          <w:sz w:val="28"/>
          <w:szCs w:val="28"/>
        </w:rPr>
        <w:t xml:space="preserve">                    </w:t>
      </w:r>
      <w:r w:rsidR="0037610F" w:rsidRPr="003E41EE">
        <w:rPr>
          <w:b/>
          <w:bCs/>
          <w:sz w:val="28"/>
          <w:szCs w:val="28"/>
        </w:rPr>
        <w:t xml:space="preserve"> </w:t>
      </w:r>
      <w:r w:rsidR="000258B2" w:rsidRPr="003E41EE">
        <w:rPr>
          <w:b/>
          <w:bCs/>
          <w:sz w:val="28"/>
          <w:szCs w:val="28"/>
        </w:rPr>
        <w:t xml:space="preserve"> </w:t>
      </w:r>
      <w:r w:rsidR="00E4710E" w:rsidRPr="003E41EE">
        <w:rPr>
          <w:b/>
          <w:bCs/>
          <w:sz w:val="28"/>
          <w:szCs w:val="28"/>
        </w:rPr>
        <w:t xml:space="preserve">Глава </w:t>
      </w:r>
      <w:r w:rsidR="00420A4E" w:rsidRPr="003E41EE">
        <w:rPr>
          <w:b/>
          <w:bCs/>
          <w:sz w:val="28"/>
          <w:szCs w:val="28"/>
        </w:rPr>
        <w:t>12</w:t>
      </w:r>
      <w:r w:rsidR="00395D4D" w:rsidRPr="003E41EE">
        <w:rPr>
          <w:b/>
          <w:sz w:val="28"/>
          <w:szCs w:val="28"/>
        </w:rPr>
        <w:t xml:space="preserve"> </w:t>
      </w:r>
      <w:r w:rsidR="00557BB1" w:rsidRPr="003E41EE">
        <w:rPr>
          <w:b/>
          <w:sz w:val="28"/>
          <w:szCs w:val="28"/>
        </w:rPr>
        <w:t xml:space="preserve">                                             </w:t>
      </w:r>
    </w:p>
    <w:p w:rsidR="00395D4D" w:rsidRPr="003E41EE" w:rsidRDefault="004B1808" w:rsidP="003E41EE">
      <w:pPr>
        <w:ind w:left="57" w:right="57" w:firstLine="454"/>
        <w:contextualSpacing/>
        <w:jc w:val="both"/>
        <w:rPr>
          <w:b/>
          <w:sz w:val="28"/>
          <w:szCs w:val="28"/>
        </w:rPr>
      </w:pPr>
      <w:r>
        <w:rPr>
          <w:b/>
          <w:sz w:val="28"/>
          <w:szCs w:val="28"/>
        </w:rPr>
        <w:t xml:space="preserve">     </w:t>
      </w:r>
      <w:r w:rsidR="00557BB1" w:rsidRPr="003E41EE">
        <w:rPr>
          <w:b/>
          <w:sz w:val="28"/>
          <w:szCs w:val="28"/>
        </w:rPr>
        <w:t xml:space="preserve">   </w:t>
      </w:r>
      <w:r w:rsidR="002E5B76">
        <w:rPr>
          <w:b/>
          <w:sz w:val="28"/>
          <w:szCs w:val="28"/>
        </w:rPr>
        <w:t xml:space="preserve">  </w:t>
      </w:r>
      <w:r w:rsidR="00395D4D" w:rsidRPr="003E41EE">
        <w:rPr>
          <w:b/>
          <w:sz w:val="28"/>
          <w:szCs w:val="28"/>
        </w:rPr>
        <w:t>Экологическое страхование</w:t>
      </w:r>
    </w:p>
    <w:p w:rsidR="00F34FCC" w:rsidRPr="003E41EE" w:rsidRDefault="00F34FCC" w:rsidP="003E41EE">
      <w:pPr>
        <w:ind w:left="57" w:right="57" w:firstLine="454"/>
        <w:contextualSpacing/>
        <w:jc w:val="both"/>
        <w:rPr>
          <w:b/>
          <w:sz w:val="28"/>
          <w:szCs w:val="28"/>
        </w:rPr>
      </w:pPr>
    </w:p>
    <w:p w:rsidR="00906BF4" w:rsidRPr="003E41EE" w:rsidRDefault="00420A4E" w:rsidP="003E41EE">
      <w:pPr>
        <w:widowControl w:val="0"/>
        <w:autoSpaceDE w:val="0"/>
        <w:autoSpaceDN w:val="0"/>
        <w:adjustRightInd w:val="0"/>
        <w:ind w:left="57" w:right="57" w:firstLine="454"/>
        <w:contextualSpacing/>
        <w:jc w:val="both"/>
        <w:rPr>
          <w:b/>
          <w:bCs/>
        </w:rPr>
      </w:pPr>
      <w:r w:rsidRPr="003E41EE">
        <w:rPr>
          <w:b/>
        </w:rPr>
        <w:t>12</w:t>
      </w:r>
      <w:r w:rsidR="00395D4D" w:rsidRPr="003E41EE">
        <w:rPr>
          <w:b/>
        </w:rPr>
        <w:t xml:space="preserve">.1. </w:t>
      </w:r>
      <w:r w:rsidR="00906BF4" w:rsidRPr="003E41EE">
        <w:rPr>
          <w:b/>
          <w:bCs/>
        </w:rPr>
        <w:t xml:space="preserve">Понятие и сущность </w:t>
      </w:r>
      <w:r w:rsidR="00395D4D" w:rsidRPr="003E41EE">
        <w:rPr>
          <w:b/>
          <w:bCs/>
        </w:rPr>
        <w:t xml:space="preserve">экологического </w:t>
      </w:r>
      <w:r w:rsidR="00906BF4" w:rsidRPr="003E41EE">
        <w:rPr>
          <w:b/>
          <w:bCs/>
        </w:rPr>
        <w:t xml:space="preserve">               </w:t>
      </w:r>
    </w:p>
    <w:p w:rsidR="00395D4D" w:rsidRPr="003E41EE" w:rsidRDefault="00906BF4" w:rsidP="003E41EE">
      <w:pPr>
        <w:widowControl w:val="0"/>
        <w:autoSpaceDE w:val="0"/>
        <w:autoSpaceDN w:val="0"/>
        <w:adjustRightInd w:val="0"/>
        <w:ind w:left="57" w:right="57" w:firstLine="454"/>
        <w:contextualSpacing/>
        <w:jc w:val="both"/>
        <w:rPr>
          <w:b/>
          <w:bCs/>
        </w:rPr>
      </w:pPr>
      <w:r w:rsidRPr="003E41EE">
        <w:rPr>
          <w:b/>
          <w:bCs/>
        </w:rPr>
        <w:t xml:space="preserve">         </w:t>
      </w:r>
      <w:r w:rsidR="00395D4D" w:rsidRPr="003E41EE">
        <w:rPr>
          <w:b/>
          <w:bCs/>
        </w:rPr>
        <w:t>страх</w:t>
      </w:r>
      <w:r w:rsidRPr="003E41EE">
        <w:rPr>
          <w:b/>
          <w:bCs/>
        </w:rPr>
        <w:t>о</w:t>
      </w:r>
      <w:r w:rsidR="00395D4D" w:rsidRPr="003E41EE">
        <w:rPr>
          <w:b/>
          <w:bCs/>
        </w:rPr>
        <w:t>вания</w:t>
      </w:r>
    </w:p>
    <w:p w:rsidR="00B83116" w:rsidRPr="003E41EE" w:rsidRDefault="00B83116" w:rsidP="003E41EE">
      <w:pPr>
        <w:ind w:left="57" w:firstLine="454"/>
        <w:contextualSpacing/>
        <w:jc w:val="both"/>
        <w:rPr>
          <w:sz w:val="20"/>
          <w:szCs w:val="20"/>
        </w:rPr>
      </w:pPr>
      <w:r w:rsidRPr="003E41EE">
        <w:rPr>
          <w:sz w:val="20"/>
          <w:szCs w:val="20"/>
        </w:rPr>
        <w:br/>
      </w:r>
      <w:r w:rsidR="00D87BC2" w:rsidRPr="003E41EE">
        <w:rPr>
          <w:sz w:val="20"/>
          <w:szCs w:val="20"/>
        </w:rPr>
        <w:t xml:space="preserve">       </w:t>
      </w:r>
      <w:r w:rsidR="000629F9" w:rsidRPr="003E41EE">
        <w:rPr>
          <w:sz w:val="20"/>
          <w:szCs w:val="20"/>
        </w:rPr>
        <w:t>Более 80% ущерба, причиненного окружающей среде</w:t>
      </w:r>
      <w:r w:rsidRPr="003E41EE">
        <w:rPr>
          <w:sz w:val="20"/>
          <w:szCs w:val="20"/>
        </w:rPr>
        <w:t xml:space="preserve"> в результате техноген</w:t>
      </w:r>
      <w:r w:rsidR="00D87BC2" w:rsidRPr="003E41EE">
        <w:rPr>
          <w:sz w:val="20"/>
          <w:szCs w:val="20"/>
        </w:rPr>
        <w:t>ных аварий,</w:t>
      </w:r>
      <w:r w:rsidRPr="003E41EE">
        <w:rPr>
          <w:sz w:val="20"/>
          <w:szCs w:val="20"/>
        </w:rPr>
        <w:t xml:space="preserve"> не компенсируется. </w:t>
      </w:r>
      <w:r w:rsidR="000629F9" w:rsidRPr="003E41EE">
        <w:rPr>
          <w:sz w:val="20"/>
          <w:szCs w:val="20"/>
        </w:rPr>
        <w:t xml:space="preserve">Это </w:t>
      </w:r>
      <w:r w:rsidR="00D87BC2" w:rsidRPr="003E41EE">
        <w:rPr>
          <w:sz w:val="20"/>
          <w:szCs w:val="20"/>
        </w:rPr>
        <w:t>связано</w:t>
      </w:r>
      <w:r w:rsidR="000629F9" w:rsidRPr="003E41EE">
        <w:rPr>
          <w:sz w:val="20"/>
          <w:szCs w:val="20"/>
        </w:rPr>
        <w:t xml:space="preserve"> преимущественно</w:t>
      </w:r>
      <w:r w:rsidR="00D87BC2" w:rsidRPr="003E41EE">
        <w:rPr>
          <w:sz w:val="20"/>
          <w:szCs w:val="20"/>
        </w:rPr>
        <w:t xml:space="preserve"> с недостаточн</w:t>
      </w:r>
      <w:r w:rsidR="000629F9" w:rsidRPr="003E41EE">
        <w:rPr>
          <w:sz w:val="20"/>
          <w:szCs w:val="20"/>
        </w:rPr>
        <w:t>ой финансовой воз</w:t>
      </w:r>
      <w:r w:rsidR="00D87BC2" w:rsidRPr="003E41EE">
        <w:rPr>
          <w:sz w:val="20"/>
          <w:szCs w:val="20"/>
        </w:rPr>
        <w:t>можностью предприятий</w:t>
      </w:r>
      <w:r w:rsidR="00270347" w:rsidRPr="003E41EE">
        <w:rPr>
          <w:sz w:val="20"/>
          <w:szCs w:val="20"/>
        </w:rPr>
        <w:t>-</w:t>
      </w:r>
      <w:r w:rsidR="000629F9" w:rsidRPr="003E41EE">
        <w:rPr>
          <w:sz w:val="20"/>
          <w:szCs w:val="20"/>
        </w:rPr>
        <w:t>виновников за</w:t>
      </w:r>
      <w:r w:rsidR="00D87BC2" w:rsidRPr="003E41EE">
        <w:rPr>
          <w:sz w:val="20"/>
          <w:szCs w:val="20"/>
        </w:rPr>
        <w:t>грязнения окружающей среды.</w:t>
      </w:r>
      <w:r w:rsidR="000629F9" w:rsidRPr="003E41EE">
        <w:rPr>
          <w:sz w:val="20"/>
          <w:szCs w:val="20"/>
        </w:rPr>
        <w:t xml:space="preserve"> Единственная </w:t>
      </w:r>
      <w:r w:rsidRPr="003E41EE">
        <w:rPr>
          <w:sz w:val="20"/>
          <w:szCs w:val="20"/>
        </w:rPr>
        <w:t>возмож</w:t>
      </w:r>
      <w:r w:rsidR="000629F9" w:rsidRPr="003E41EE">
        <w:rPr>
          <w:sz w:val="20"/>
          <w:szCs w:val="20"/>
        </w:rPr>
        <w:t>ность финанс</w:t>
      </w:r>
      <w:r w:rsidR="000629F9" w:rsidRPr="003E41EE">
        <w:rPr>
          <w:sz w:val="20"/>
          <w:szCs w:val="20"/>
        </w:rPr>
        <w:t>о</w:t>
      </w:r>
      <w:r w:rsidR="000629F9" w:rsidRPr="003E41EE">
        <w:rPr>
          <w:sz w:val="20"/>
          <w:szCs w:val="20"/>
        </w:rPr>
        <w:t>вой</w:t>
      </w:r>
      <w:r w:rsidRPr="003E41EE">
        <w:rPr>
          <w:sz w:val="20"/>
          <w:szCs w:val="20"/>
        </w:rPr>
        <w:t xml:space="preserve"> компенса</w:t>
      </w:r>
      <w:r w:rsidR="000629F9" w:rsidRPr="003E41EE">
        <w:rPr>
          <w:sz w:val="20"/>
          <w:szCs w:val="20"/>
        </w:rPr>
        <w:t>ции ущерба</w:t>
      </w:r>
      <w:r w:rsidR="00270347" w:rsidRPr="003E41EE">
        <w:rPr>
          <w:sz w:val="20"/>
          <w:szCs w:val="20"/>
        </w:rPr>
        <w:t>-</w:t>
      </w:r>
      <w:r w:rsidR="000629F9" w:rsidRPr="003E41EE">
        <w:rPr>
          <w:sz w:val="20"/>
          <w:szCs w:val="20"/>
        </w:rPr>
        <w:t xml:space="preserve"> </w:t>
      </w:r>
      <w:r w:rsidRPr="003E41EE">
        <w:rPr>
          <w:sz w:val="20"/>
          <w:szCs w:val="20"/>
        </w:rPr>
        <w:t xml:space="preserve"> экологическо</w:t>
      </w:r>
      <w:r w:rsidR="000629F9" w:rsidRPr="003E41EE">
        <w:rPr>
          <w:sz w:val="20"/>
          <w:szCs w:val="20"/>
        </w:rPr>
        <w:t>е</w:t>
      </w:r>
      <w:r w:rsidRPr="003E41EE">
        <w:rPr>
          <w:sz w:val="20"/>
          <w:szCs w:val="20"/>
        </w:rPr>
        <w:t xml:space="preserve"> страхова</w:t>
      </w:r>
      <w:r w:rsidR="000629F9" w:rsidRPr="003E41EE">
        <w:rPr>
          <w:sz w:val="20"/>
          <w:szCs w:val="20"/>
        </w:rPr>
        <w:t>ние</w:t>
      </w:r>
      <w:r w:rsidR="005B0269" w:rsidRPr="003E41EE">
        <w:rPr>
          <w:sz w:val="20"/>
          <w:szCs w:val="20"/>
        </w:rPr>
        <w:t xml:space="preserve"> </w:t>
      </w:r>
      <w:r w:rsidR="004562F3" w:rsidRPr="003E41EE">
        <w:rPr>
          <w:sz w:val="20"/>
          <w:szCs w:val="20"/>
        </w:rPr>
        <w:t>[61</w:t>
      </w:r>
      <w:r w:rsidR="005B0269" w:rsidRPr="003E41EE">
        <w:rPr>
          <w:sz w:val="20"/>
          <w:szCs w:val="20"/>
        </w:rPr>
        <w:t>]</w:t>
      </w:r>
      <w:r w:rsidRPr="003E41EE">
        <w:rPr>
          <w:sz w:val="20"/>
          <w:szCs w:val="20"/>
        </w:rPr>
        <w:t>.</w:t>
      </w:r>
    </w:p>
    <w:p w:rsidR="000629F9" w:rsidRPr="003E41EE" w:rsidRDefault="000629F9" w:rsidP="003E41EE">
      <w:pPr>
        <w:ind w:left="57" w:firstLine="454"/>
        <w:contextualSpacing/>
        <w:jc w:val="both"/>
        <w:rPr>
          <w:sz w:val="20"/>
          <w:szCs w:val="20"/>
        </w:rPr>
      </w:pPr>
      <w:r w:rsidRPr="003E41EE">
        <w:rPr>
          <w:sz w:val="20"/>
          <w:szCs w:val="20"/>
        </w:rPr>
        <w:t xml:space="preserve">Применяются </w:t>
      </w:r>
      <w:r w:rsidR="00B83116" w:rsidRPr="003E41EE">
        <w:rPr>
          <w:sz w:val="20"/>
          <w:szCs w:val="20"/>
        </w:rPr>
        <w:t xml:space="preserve"> дв</w:t>
      </w:r>
      <w:r w:rsidRPr="003E41EE">
        <w:rPr>
          <w:sz w:val="20"/>
          <w:szCs w:val="20"/>
        </w:rPr>
        <w:t xml:space="preserve">е формы </w:t>
      </w:r>
      <w:r w:rsidR="00270347" w:rsidRPr="003E41EE">
        <w:rPr>
          <w:sz w:val="20"/>
          <w:szCs w:val="20"/>
        </w:rPr>
        <w:t xml:space="preserve"> экологического страхования: </w:t>
      </w:r>
      <w:r w:rsidR="00B83116" w:rsidRPr="003E41EE">
        <w:rPr>
          <w:sz w:val="20"/>
          <w:szCs w:val="20"/>
        </w:rPr>
        <w:t>добр</w:t>
      </w:r>
      <w:r w:rsidR="00B83116" w:rsidRPr="003E41EE">
        <w:rPr>
          <w:sz w:val="20"/>
          <w:szCs w:val="20"/>
        </w:rPr>
        <w:t>о</w:t>
      </w:r>
      <w:r w:rsidR="00B83116" w:rsidRPr="003E41EE">
        <w:rPr>
          <w:sz w:val="20"/>
          <w:szCs w:val="20"/>
        </w:rPr>
        <w:t xml:space="preserve">вольная и обязательная. </w:t>
      </w:r>
      <w:r w:rsidR="00B83116" w:rsidRPr="003E41EE">
        <w:rPr>
          <w:b/>
          <w:sz w:val="20"/>
          <w:szCs w:val="20"/>
        </w:rPr>
        <w:t>Добровольное экологическое страхование</w:t>
      </w:r>
      <w:r w:rsidR="00B83116" w:rsidRPr="003E41EE">
        <w:rPr>
          <w:sz w:val="20"/>
          <w:szCs w:val="20"/>
        </w:rPr>
        <w:t xml:space="preserve"> возникает на основе добровольно заключаемого договора между стр</w:t>
      </w:r>
      <w:r w:rsidR="00B83116" w:rsidRPr="003E41EE">
        <w:rPr>
          <w:sz w:val="20"/>
          <w:szCs w:val="20"/>
        </w:rPr>
        <w:t>а</w:t>
      </w:r>
      <w:r w:rsidR="00B83116" w:rsidRPr="003E41EE">
        <w:rPr>
          <w:sz w:val="20"/>
          <w:szCs w:val="20"/>
        </w:rPr>
        <w:t>ховщиком и предприятием</w:t>
      </w:r>
      <w:r w:rsidR="00270347" w:rsidRPr="003E41EE">
        <w:rPr>
          <w:sz w:val="20"/>
          <w:szCs w:val="20"/>
        </w:rPr>
        <w:t>-</w:t>
      </w:r>
      <w:r w:rsidR="00B83116" w:rsidRPr="003E41EE">
        <w:rPr>
          <w:sz w:val="20"/>
          <w:szCs w:val="20"/>
        </w:rPr>
        <w:t>страхователем. При этом порядок и условия страхования определяются страховой компанией самостоятельно. Сл</w:t>
      </w:r>
      <w:r w:rsidR="00B83116" w:rsidRPr="003E41EE">
        <w:rPr>
          <w:sz w:val="20"/>
          <w:szCs w:val="20"/>
        </w:rPr>
        <w:t>е</w:t>
      </w:r>
      <w:r w:rsidR="00270347" w:rsidRPr="003E41EE">
        <w:rPr>
          <w:sz w:val="20"/>
          <w:szCs w:val="20"/>
        </w:rPr>
        <w:t>дует заметить, что в случ</w:t>
      </w:r>
      <w:r w:rsidR="00B83116" w:rsidRPr="003E41EE">
        <w:rPr>
          <w:sz w:val="20"/>
          <w:szCs w:val="20"/>
        </w:rPr>
        <w:t>ае добровольного экологического страхования отсутствуют какие</w:t>
      </w:r>
      <w:r w:rsidR="00270347" w:rsidRPr="003E41EE">
        <w:rPr>
          <w:sz w:val="20"/>
          <w:szCs w:val="20"/>
        </w:rPr>
        <w:t>-</w:t>
      </w:r>
      <w:r w:rsidR="00B83116" w:rsidRPr="003E41EE">
        <w:rPr>
          <w:sz w:val="20"/>
          <w:szCs w:val="20"/>
        </w:rPr>
        <w:t>либо ограничения в отношении страховых сумм и ставок страховых взносов. Должно соблюдаться единственное условие: чем выше риск аварийного загрязнения, тем выше</w:t>
      </w:r>
      <w:r w:rsidRPr="003E41EE">
        <w:t xml:space="preserve"> </w:t>
      </w:r>
      <w:r w:rsidRPr="003E41EE">
        <w:rPr>
          <w:sz w:val="20"/>
          <w:szCs w:val="20"/>
        </w:rPr>
        <w:t xml:space="preserve">ставки </w:t>
      </w:r>
      <w:r w:rsidR="00B83116" w:rsidRPr="003E41EE">
        <w:rPr>
          <w:sz w:val="20"/>
          <w:szCs w:val="20"/>
        </w:rPr>
        <w:t xml:space="preserve"> страховых взносов. При этом страховые взносы уплачиваются за счет прибыли, о</w:t>
      </w:r>
      <w:r w:rsidR="00B83116" w:rsidRPr="003E41EE">
        <w:rPr>
          <w:sz w:val="20"/>
          <w:szCs w:val="20"/>
        </w:rPr>
        <w:t>с</w:t>
      </w:r>
      <w:r w:rsidR="00B83116" w:rsidRPr="003E41EE">
        <w:rPr>
          <w:sz w:val="20"/>
          <w:szCs w:val="20"/>
        </w:rPr>
        <w:t>тающейся в распор</w:t>
      </w:r>
      <w:r w:rsidRPr="003E41EE">
        <w:rPr>
          <w:sz w:val="20"/>
          <w:szCs w:val="20"/>
        </w:rPr>
        <w:t>яжении предприятия</w:t>
      </w:r>
      <w:r w:rsidR="00270347" w:rsidRPr="003E41EE">
        <w:rPr>
          <w:sz w:val="20"/>
          <w:szCs w:val="20"/>
        </w:rPr>
        <w:t>-</w:t>
      </w:r>
      <w:r w:rsidRPr="003E41EE">
        <w:rPr>
          <w:sz w:val="20"/>
          <w:szCs w:val="20"/>
        </w:rPr>
        <w:t>страхователя</w:t>
      </w:r>
      <w:r w:rsidR="00D71543" w:rsidRPr="003E41EE">
        <w:rPr>
          <w:sz w:val="20"/>
          <w:szCs w:val="20"/>
        </w:rPr>
        <w:t xml:space="preserve"> </w:t>
      </w:r>
      <w:r w:rsidR="004562F3" w:rsidRPr="003E41EE">
        <w:rPr>
          <w:sz w:val="20"/>
          <w:szCs w:val="20"/>
        </w:rPr>
        <w:t>[87</w:t>
      </w:r>
      <w:r w:rsidR="005B0269" w:rsidRPr="003E41EE">
        <w:rPr>
          <w:sz w:val="20"/>
          <w:szCs w:val="20"/>
        </w:rPr>
        <w:t>]</w:t>
      </w:r>
      <w:r w:rsidR="00B83116" w:rsidRPr="003E41EE">
        <w:rPr>
          <w:sz w:val="20"/>
          <w:szCs w:val="20"/>
        </w:rPr>
        <w:t>.</w:t>
      </w:r>
      <w:r w:rsidRPr="003E41EE">
        <w:rPr>
          <w:sz w:val="20"/>
          <w:szCs w:val="20"/>
        </w:rPr>
        <w:t xml:space="preserve">                                     </w:t>
      </w:r>
    </w:p>
    <w:p w:rsidR="00D71543" w:rsidRPr="003E41EE" w:rsidRDefault="00B83116" w:rsidP="003E41EE">
      <w:pPr>
        <w:ind w:left="57" w:firstLine="454"/>
        <w:contextualSpacing/>
        <w:jc w:val="both"/>
        <w:rPr>
          <w:sz w:val="20"/>
          <w:szCs w:val="20"/>
        </w:rPr>
      </w:pPr>
      <w:r w:rsidRPr="003E41EE">
        <w:rPr>
          <w:sz w:val="20"/>
          <w:szCs w:val="20"/>
        </w:rPr>
        <w:t>Система обязательного экологического страхования является более же</w:t>
      </w:r>
      <w:r w:rsidR="000629F9" w:rsidRPr="003E41EE">
        <w:rPr>
          <w:sz w:val="20"/>
          <w:szCs w:val="20"/>
        </w:rPr>
        <w:t xml:space="preserve">сткой, чем </w:t>
      </w:r>
      <w:r w:rsidRPr="003E41EE">
        <w:rPr>
          <w:sz w:val="20"/>
          <w:szCs w:val="20"/>
        </w:rPr>
        <w:t xml:space="preserve"> добровольного. </w:t>
      </w:r>
      <w:r w:rsidRPr="003E41EE">
        <w:rPr>
          <w:b/>
          <w:sz w:val="20"/>
          <w:szCs w:val="20"/>
        </w:rPr>
        <w:t>Обязательное страхование</w:t>
      </w:r>
      <w:r w:rsidRPr="003E41EE">
        <w:rPr>
          <w:sz w:val="20"/>
          <w:szCs w:val="20"/>
        </w:rPr>
        <w:t xml:space="preserve"> осуществл</w:t>
      </w:r>
      <w:r w:rsidRPr="003E41EE">
        <w:rPr>
          <w:sz w:val="20"/>
          <w:szCs w:val="20"/>
        </w:rPr>
        <w:t>я</w:t>
      </w:r>
      <w:r w:rsidRPr="003E41EE">
        <w:rPr>
          <w:sz w:val="20"/>
          <w:szCs w:val="20"/>
        </w:rPr>
        <w:t>ет</w:t>
      </w:r>
      <w:r w:rsidR="000629F9" w:rsidRPr="003E41EE">
        <w:rPr>
          <w:sz w:val="20"/>
          <w:szCs w:val="20"/>
        </w:rPr>
        <w:t>ся на основании</w:t>
      </w:r>
      <w:r w:rsidRPr="003E41EE">
        <w:rPr>
          <w:sz w:val="20"/>
          <w:szCs w:val="20"/>
        </w:rPr>
        <w:t xml:space="preserve"> закона, определяющего условия и порядок проведения данного вида страхования.</w:t>
      </w:r>
      <w:r w:rsidR="00D71543" w:rsidRPr="003E41EE">
        <w:rPr>
          <w:sz w:val="20"/>
          <w:szCs w:val="20"/>
        </w:rPr>
        <w:t xml:space="preserve"> </w:t>
      </w:r>
      <w:r w:rsidRPr="003E41EE">
        <w:rPr>
          <w:sz w:val="20"/>
          <w:szCs w:val="20"/>
        </w:rPr>
        <w:t xml:space="preserve">Необходимым условием является наличие утвержденного на </w:t>
      </w:r>
      <w:r w:rsidR="000629F9" w:rsidRPr="003E41EE">
        <w:rPr>
          <w:sz w:val="20"/>
          <w:szCs w:val="20"/>
        </w:rPr>
        <w:t xml:space="preserve">федеральном  или </w:t>
      </w:r>
      <w:r w:rsidRPr="003E41EE">
        <w:rPr>
          <w:sz w:val="20"/>
          <w:szCs w:val="20"/>
        </w:rPr>
        <w:t>ре</w:t>
      </w:r>
      <w:r w:rsidR="000629F9" w:rsidRPr="003E41EE">
        <w:rPr>
          <w:sz w:val="20"/>
          <w:szCs w:val="20"/>
        </w:rPr>
        <w:t>гиональном</w:t>
      </w:r>
      <w:r w:rsidRPr="003E41EE">
        <w:rPr>
          <w:sz w:val="20"/>
          <w:szCs w:val="20"/>
        </w:rPr>
        <w:t xml:space="preserve"> уровне перечня эк</w:t>
      </w:r>
      <w:r w:rsidRPr="003E41EE">
        <w:rPr>
          <w:sz w:val="20"/>
          <w:szCs w:val="20"/>
        </w:rPr>
        <w:t>о</w:t>
      </w:r>
      <w:r w:rsidRPr="003E41EE">
        <w:rPr>
          <w:sz w:val="20"/>
          <w:szCs w:val="20"/>
        </w:rPr>
        <w:t>логически опасных объектов (предприятий), подлежащих страхованию риска загрязнения окружающей среды</w:t>
      </w:r>
      <w:r w:rsidR="000629F9" w:rsidRPr="003E41EE">
        <w:rPr>
          <w:sz w:val="20"/>
          <w:szCs w:val="20"/>
        </w:rPr>
        <w:t xml:space="preserve">. </w:t>
      </w:r>
    </w:p>
    <w:p w:rsidR="00B83116" w:rsidRPr="003E41EE" w:rsidRDefault="00D71543" w:rsidP="003E41EE">
      <w:pPr>
        <w:ind w:left="57" w:firstLine="454"/>
        <w:contextualSpacing/>
        <w:jc w:val="both"/>
        <w:rPr>
          <w:sz w:val="20"/>
          <w:szCs w:val="20"/>
        </w:rPr>
      </w:pPr>
      <w:r w:rsidRPr="003E41EE">
        <w:rPr>
          <w:sz w:val="20"/>
          <w:szCs w:val="20"/>
        </w:rPr>
        <w:t>П</w:t>
      </w:r>
      <w:r w:rsidR="000629F9" w:rsidRPr="003E41EE">
        <w:rPr>
          <w:sz w:val="20"/>
          <w:szCs w:val="20"/>
        </w:rPr>
        <w:t xml:space="preserve">ри данной форме </w:t>
      </w:r>
      <w:r w:rsidRPr="003E41EE">
        <w:rPr>
          <w:sz w:val="20"/>
          <w:szCs w:val="20"/>
        </w:rPr>
        <w:t xml:space="preserve"> ст</w:t>
      </w:r>
      <w:r w:rsidR="00B83116" w:rsidRPr="003E41EE">
        <w:rPr>
          <w:sz w:val="20"/>
          <w:szCs w:val="20"/>
        </w:rPr>
        <w:t>рахования нормируются размеры страховых сумм и ставок страховых взносов. Причем предполагается включение страховых взносов в себестоимость продукции (работ</w:t>
      </w:r>
      <w:r w:rsidR="000629F9" w:rsidRPr="003E41EE">
        <w:rPr>
          <w:sz w:val="20"/>
          <w:szCs w:val="20"/>
        </w:rPr>
        <w:t>, услуг) страхов</w:t>
      </w:r>
      <w:r w:rsidR="000629F9" w:rsidRPr="003E41EE">
        <w:rPr>
          <w:sz w:val="20"/>
          <w:szCs w:val="20"/>
        </w:rPr>
        <w:t>а</w:t>
      </w:r>
      <w:r w:rsidR="000629F9" w:rsidRPr="003E41EE">
        <w:rPr>
          <w:sz w:val="20"/>
          <w:szCs w:val="20"/>
        </w:rPr>
        <w:t>теля, что  способствует</w:t>
      </w:r>
      <w:r w:rsidR="00B83116" w:rsidRPr="003E41EE">
        <w:rPr>
          <w:sz w:val="20"/>
          <w:szCs w:val="20"/>
        </w:rPr>
        <w:t xml:space="preserve"> повышению заинтересованности предприятий в проведении экологического страхо</w:t>
      </w:r>
      <w:r w:rsidR="000629F9" w:rsidRPr="003E41EE">
        <w:rPr>
          <w:sz w:val="20"/>
          <w:szCs w:val="20"/>
        </w:rPr>
        <w:t>вания.  О</w:t>
      </w:r>
      <w:r w:rsidR="00B83116" w:rsidRPr="003E41EE">
        <w:rPr>
          <w:sz w:val="20"/>
          <w:szCs w:val="20"/>
        </w:rPr>
        <w:t>бязательное экологическое страхование является более эффективным, чем добровольное, так как в данном случае страхованием охватываются все потенциально опасные объекты, вследствие чего повышаются шансы пострадавших получить причитающуюся им компенсацию за причинение вреда в результате з</w:t>
      </w:r>
      <w:r w:rsidR="00B83116" w:rsidRPr="003E41EE">
        <w:rPr>
          <w:sz w:val="20"/>
          <w:szCs w:val="20"/>
        </w:rPr>
        <w:t>а</w:t>
      </w:r>
      <w:r w:rsidR="00B83116" w:rsidRPr="003E41EE">
        <w:rPr>
          <w:sz w:val="20"/>
          <w:szCs w:val="20"/>
        </w:rPr>
        <w:t xml:space="preserve">грязнения окружающей среды. </w:t>
      </w:r>
      <w:r w:rsidR="007C7FDB" w:rsidRPr="003E41EE">
        <w:rPr>
          <w:sz w:val="20"/>
          <w:szCs w:val="20"/>
        </w:rPr>
        <w:t xml:space="preserve">Пока </w:t>
      </w:r>
      <w:r w:rsidR="00B83116" w:rsidRPr="003E41EE">
        <w:rPr>
          <w:sz w:val="20"/>
          <w:szCs w:val="20"/>
        </w:rPr>
        <w:t xml:space="preserve"> наиболее приемлемой является добровольная форма проведения экологического страхования. Это об</w:t>
      </w:r>
      <w:r w:rsidR="00B83116" w:rsidRPr="003E41EE">
        <w:rPr>
          <w:sz w:val="20"/>
          <w:szCs w:val="20"/>
        </w:rPr>
        <w:t>ъ</w:t>
      </w:r>
      <w:r w:rsidR="00B83116" w:rsidRPr="003E41EE">
        <w:rPr>
          <w:sz w:val="20"/>
          <w:szCs w:val="20"/>
        </w:rPr>
        <w:t>ясняется следующими причинами:</w:t>
      </w:r>
    </w:p>
    <w:p w:rsidR="00B83116" w:rsidRPr="003E41EE" w:rsidRDefault="00B83116" w:rsidP="003E41EE">
      <w:pPr>
        <w:ind w:left="57" w:firstLine="454"/>
        <w:contextualSpacing/>
        <w:jc w:val="both"/>
        <w:rPr>
          <w:sz w:val="20"/>
          <w:szCs w:val="20"/>
        </w:rPr>
      </w:pPr>
      <w:r w:rsidRPr="003E41EE">
        <w:rPr>
          <w:sz w:val="20"/>
          <w:szCs w:val="20"/>
        </w:rPr>
        <w:t> </w:t>
      </w:r>
      <w:r w:rsidR="007C7FDB" w:rsidRPr="003E41EE">
        <w:rPr>
          <w:sz w:val="20"/>
          <w:szCs w:val="20"/>
        </w:rPr>
        <w:t>  </w:t>
      </w:r>
      <w:r w:rsidRPr="003E41EE">
        <w:rPr>
          <w:sz w:val="20"/>
          <w:szCs w:val="20"/>
        </w:rPr>
        <w:t>отсутствует необходимая законодательная база для внедрения обязательного страхования и не разработаны отраслевые методики по экологическому страхованию;</w:t>
      </w:r>
    </w:p>
    <w:p w:rsidR="00B83116" w:rsidRPr="003E41EE" w:rsidRDefault="00B83116" w:rsidP="003E41EE">
      <w:pPr>
        <w:ind w:left="57" w:firstLine="454"/>
        <w:contextualSpacing/>
        <w:jc w:val="both"/>
        <w:rPr>
          <w:sz w:val="20"/>
          <w:szCs w:val="20"/>
        </w:rPr>
      </w:pPr>
      <w:r w:rsidRPr="003E41EE">
        <w:rPr>
          <w:sz w:val="20"/>
          <w:szCs w:val="20"/>
        </w:rPr>
        <w:t> </w:t>
      </w:r>
      <w:r w:rsidR="007C7FDB" w:rsidRPr="003E41EE">
        <w:rPr>
          <w:sz w:val="20"/>
          <w:szCs w:val="20"/>
        </w:rPr>
        <w:t>  </w:t>
      </w:r>
      <w:r w:rsidRPr="003E41EE">
        <w:rPr>
          <w:sz w:val="20"/>
          <w:szCs w:val="20"/>
        </w:rPr>
        <w:t>не создан статистический банк данных по техногенным авариям и катастрофам;</w:t>
      </w:r>
    </w:p>
    <w:p w:rsidR="00B83116" w:rsidRPr="003E41EE" w:rsidRDefault="00B83116" w:rsidP="003E41EE">
      <w:pPr>
        <w:ind w:left="57" w:firstLine="454"/>
        <w:contextualSpacing/>
        <w:jc w:val="both"/>
        <w:rPr>
          <w:sz w:val="20"/>
          <w:szCs w:val="20"/>
        </w:rPr>
      </w:pPr>
      <w:r w:rsidRPr="003E41EE">
        <w:rPr>
          <w:sz w:val="20"/>
          <w:szCs w:val="20"/>
        </w:rPr>
        <w:t> </w:t>
      </w:r>
      <w:r w:rsidR="007C7FDB" w:rsidRPr="003E41EE">
        <w:rPr>
          <w:sz w:val="20"/>
          <w:szCs w:val="20"/>
        </w:rPr>
        <w:t>  </w:t>
      </w:r>
      <w:r w:rsidRPr="003E41EE">
        <w:rPr>
          <w:sz w:val="20"/>
          <w:szCs w:val="20"/>
        </w:rPr>
        <w:t>отсутствуют бюджетные средства, необходимые для формиров</w:t>
      </w:r>
      <w:r w:rsidRPr="003E41EE">
        <w:rPr>
          <w:sz w:val="20"/>
          <w:szCs w:val="20"/>
        </w:rPr>
        <w:t>а</w:t>
      </w:r>
      <w:r w:rsidRPr="003E41EE">
        <w:rPr>
          <w:sz w:val="20"/>
          <w:szCs w:val="20"/>
        </w:rPr>
        <w:t>ния государственного экологического страхового фонда.</w:t>
      </w:r>
    </w:p>
    <w:p w:rsidR="00B83116" w:rsidRPr="003E41EE" w:rsidRDefault="00B83116" w:rsidP="003E41EE">
      <w:pPr>
        <w:ind w:left="57" w:firstLine="454"/>
        <w:contextualSpacing/>
        <w:jc w:val="both"/>
        <w:rPr>
          <w:sz w:val="20"/>
          <w:szCs w:val="20"/>
        </w:rPr>
      </w:pPr>
      <w:r w:rsidRPr="003E41EE">
        <w:rPr>
          <w:sz w:val="20"/>
          <w:szCs w:val="20"/>
        </w:rPr>
        <w:t>Непременным условием экологического страхования должна быть взаимная заинтересованность страховщика и страхователя в</w:t>
      </w:r>
      <w:r w:rsidR="007C7FDB" w:rsidRPr="003E41EE">
        <w:rPr>
          <w:sz w:val="20"/>
          <w:szCs w:val="20"/>
        </w:rPr>
        <w:t xml:space="preserve"> предотвр</w:t>
      </w:r>
      <w:r w:rsidR="007C7FDB" w:rsidRPr="003E41EE">
        <w:rPr>
          <w:sz w:val="20"/>
          <w:szCs w:val="20"/>
        </w:rPr>
        <w:t>а</w:t>
      </w:r>
      <w:r w:rsidR="007C7FDB" w:rsidRPr="003E41EE">
        <w:rPr>
          <w:sz w:val="20"/>
          <w:szCs w:val="20"/>
        </w:rPr>
        <w:t xml:space="preserve">щении  аварий и снижении </w:t>
      </w:r>
      <w:r w:rsidRPr="003E41EE">
        <w:rPr>
          <w:sz w:val="20"/>
          <w:szCs w:val="20"/>
        </w:rPr>
        <w:t>в</w:t>
      </w:r>
      <w:r w:rsidR="007C7FDB" w:rsidRPr="003E41EE">
        <w:rPr>
          <w:sz w:val="20"/>
          <w:szCs w:val="20"/>
        </w:rPr>
        <w:t>озможного</w:t>
      </w:r>
      <w:r w:rsidRPr="003E41EE">
        <w:rPr>
          <w:sz w:val="20"/>
          <w:szCs w:val="20"/>
        </w:rPr>
        <w:t xml:space="preserve"> ущерба окружающей среде. У того и у другого возникают свои страховые интересы: у страхователя – компенсация прямых и косвенных убытков, у страховщика – извлечение прибыли.</w:t>
      </w:r>
    </w:p>
    <w:p w:rsidR="00270347" w:rsidRPr="003E41EE" w:rsidRDefault="00B83116" w:rsidP="003E41EE">
      <w:pPr>
        <w:ind w:left="57" w:firstLine="454"/>
        <w:contextualSpacing/>
        <w:jc w:val="both"/>
        <w:rPr>
          <w:sz w:val="20"/>
          <w:szCs w:val="20"/>
        </w:rPr>
      </w:pPr>
      <w:r w:rsidRPr="003E41EE">
        <w:rPr>
          <w:sz w:val="20"/>
          <w:szCs w:val="20"/>
        </w:rPr>
        <w:t>В страховом договоре предусматривается, что страхователь упл</w:t>
      </w:r>
      <w:r w:rsidRPr="003E41EE">
        <w:rPr>
          <w:sz w:val="20"/>
          <w:szCs w:val="20"/>
        </w:rPr>
        <w:t>а</w:t>
      </w:r>
      <w:r w:rsidRPr="003E41EE">
        <w:rPr>
          <w:sz w:val="20"/>
          <w:szCs w:val="20"/>
        </w:rPr>
        <w:t>чивает страховщику установленные страховые премии (взносы), а при наступлении страхового события возмещение ущерба в пределах опр</w:t>
      </w:r>
      <w:r w:rsidRPr="003E41EE">
        <w:rPr>
          <w:sz w:val="20"/>
          <w:szCs w:val="20"/>
        </w:rPr>
        <w:t>е</w:t>
      </w:r>
      <w:r w:rsidRPr="003E41EE">
        <w:rPr>
          <w:sz w:val="20"/>
          <w:szCs w:val="20"/>
        </w:rPr>
        <w:t>деленной страховым договором страховой суммы (лимита ответственн</w:t>
      </w:r>
      <w:r w:rsidRPr="003E41EE">
        <w:rPr>
          <w:sz w:val="20"/>
          <w:szCs w:val="20"/>
        </w:rPr>
        <w:t>о</w:t>
      </w:r>
      <w:r w:rsidRPr="003E41EE">
        <w:rPr>
          <w:sz w:val="20"/>
          <w:szCs w:val="20"/>
        </w:rPr>
        <w:t>сти) и срока страхования произво</w:t>
      </w:r>
      <w:r w:rsidR="00270347" w:rsidRPr="003E41EE">
        <w:rPr>
          <w:sz w:val="20"/>
          <w:szCs w:val="20"/>
        </w:rPr>
        <w:t xml:space="preserve">дит страховщик. В договоре </w:t>
      </w:r>
      <w:r w:rsidRPr="003E41EE">
        <w:rPr>
          <w:sz w:val="20"/>
          <w:szCs w:val="20"/>
        </w:rPr>
        <w:t xml:space="preserve"> могут быть оговорены и иные условия, в частности, возможность уменьшения страховых премий в случае осуществления страхователем природ</w:t>
      </w:r>
      <w:r w:rsidRPr="003E41EE">
        <w:rPr>
          <w:sz w:val="20"/>
          <w:szCs w:val="20"/>
        </w:rPr>
        <w:t>о</w:t>
      </w:r>
      <w:r w:rsidRPr="003E41EE">
        <w:rPr>
          <w:sz w:val="20"/>
          <w:szCs w:val="20"/>
        </w:rPr>
        <w:t>охранных мероприятий, снижающих вероятность или ожидаемую вел</w:t>
      </w:r>
      <w:r w:rsidRPr="003E41EE">
        <w:rPr>
          <w:sz w:val="20"/>
          <w:szCs w:val="20"/>
        </w:rPr>
        <w:t>и</w:t>
      </w:r>
      <w:r w:rsidRPr="003E41EE">
        <w:rPr>
          <w:sz w:val="20"/>
          <w:szCs w:val="20"/>
        </w:rPr>
        <w:t>чину наносимого ущерба, а также участие страхового фонда в финанс</w:t>
      </w:r>
      <w:r w:rsidRPr="003E41EE">
        <w:rPr>
          <w:sz w:val="20"/>
          <w:szCs w:val="20"/>
        </w:rPr>
        <w:t>и</w:t>
      </w:r>
      <w:r w:rsidRPr="003E41EE">
        <w:rPr>
          <w:sz w:val="20"/>
          <w:szCs w:val="20"/>
        </w:rPr>
        <w:t xml:space="preserve">ровании указанных мероприятий. </w:t>
      </w:r>
      <w:r w:rsidR="00270347" w:rsidRPr="003E41EE">
        <w:rPr>
          <w:sz w:val="20"/>
          <w:szCs w:val="20"/>
        </w:rPr>
        <w:t xml:space="preserve">                                                                        </w:t>
      </w:r>
    </w:p>
    <w:p w:rsidR="00270347" w:rsidRPr="003E41EE" w:rsidRDefault="00B83116" w:rsidP="003E41EE">
      <w:pPr>
        <w:ind w:left="57" w:firstLine="454"/>
        <w:contextualSpacing/>
        <w:jc w:val="both"/>
        <w:rPr>
          <w:sz w:val="20"/>
          <w:szCs w:val="20"/>
        </w:rPr>
      </w:pPr>
      <w:r w:rsidRPr="003E41EE">
        <w:rPr>
          <w:sz w:val="20"/>
          <w:szCs w:val="20"/>
        </w:rPr>
        <w:t>Экологическое страхование создает взаимную экономическую з</w:t>
      </w:r>
      <w:r w:rsidRPr="003E41EE">
        <w:rPr>
          <w:sz w:val="20"/>
          <w:szCs w:val="20"/>
        </w:rPr>
        <w:t>а</w:t>
      </w:r>
      <w:r w:rsidRPr="003E41EE">
        <w:rPr>
          <w:sz w:val="20"/>
          <w:szCs w:val="20"/>
        </w:rPr>
        <w:t>интересованность страхователей и страховщиков в снижении риска эк</w:t>
      </w:r>
      <w:r w:rsidRPr="003E41EE">
        <w:rPr>
          <w:sz w:val="20"/>
          <w:szCs w:val="20"/>
        </w:rPr>
        <w:t>о</w:t>
      </w:r>
      <w:r w:rsidRPr="003E41EE">
        <w:rPr>
          <w:sz w:val="20"/>
          <w:szCs w:val="20"/>
        </w:rPr>
        <w:t>логических аварий. Страхователь заинтересован в повышении своей экологической безопасности помимо всех прочих факторов еще и пот</w:t>
      </w:r>
      <w:r w:rsidRPr="003E41EE">
        <w:rPr>
          <w:sz w:val="20"/>
          <w:szCs w:val="20"/>
        </w:rPr>
        <w:t>о</w:t>
      </w:r>
      <w:r w:rsidRPr="003E41EE">
        <w:rPr>
          <w:sz w:val="20"/>
          <w:szCs w:val="20"/>
        </w:rPr>
        <w:t>му, что с ростом вероятности аварий растут</w:t>
      </w:r>
      <w:r w:rsidR="007C7FDB" w:rsidRPr="003E41EE">
        <w:rPr>
          <w:sz w:val="20"/>
          <w:szCs w:val="20"/>
        </w:rPr>
        <w:t xml:space="preserve"> </w:t>
      </w:r>
      <w:r w:rsidR="00270347" w:rsidRPr="003E41EE">
        <w:rPr>
          <w:sz w:val="20"/>
          <w:szCs w:val="20"/>
        </w:rPr>
        <w:t xml:space="preserve"> страховые </w:t>
      </w:r>
      <w:r w:rsidR="007C7FDB" w:rsidRPr="003E41EE">
        <w:rPr>
          <w:sz w:val="20"/>
          <w:szCs w:val="20"/>
        </w:rPr>
        <w:t>ставки</w:t>
      </w:r>
      <w:r w:rsidR="00270347" w:rsidRPr="003E41EE">
        <w:rPr>
          <w:sz w:val="20"/>
          <w:szCs w:val="20"/>
        </w:rPr>
        <w:t xml:space="preserve"> премий.  </w:t>
      </w:r>
    </w:p>
    <w:p w:rsidR="00B83116" w:rsidRPr="00D74166" w:rsidRDefault="00270347" w:rsidP="00D74166">
      <w:pPr>
        <w:ind w:left="57" w:firstLine="454"/>
        <w:contextualSpacing/>
        <w:jc w:val="both"/>
        <w:rPr>
          <w:sz w:val="20"/>
          <w:szCs w:val="20"/>
        </w:rPr>
      </w:pPr>
      <w:r w:rsidRPr="003E41EE">
        <w:rPr>
          <w:sz w:val="20"/>
          <w:szCs w:val="20"/>
        </w:rPr>
        <w:t>К</w:t>
      </w:r>
      <w:r w:rsidR="00B83116" w:rsidRPr="003E41EE">
        <w:rPr>
          <w:sz w:val="20"/>
          <w:szCs w:val="20"/>
        </w:rPr>
        <w:t>роме того, в виде поощрения безаварийности страхователь пол</w:t>
      </w:r>
      <w:r w:rsidR="00B83116" w:rsidRPr="003E41EE">
        <w:rPr>
          <w:sz w:val="20"/>
          <w:szCs w:val="20"/>
        </w:rPr>
        <w:t>у</w:t>
      </w:r>
      <w:r w:rsidR="00B83116" w:rsidRPr="003E41EE">
        <w:rPr>
          <w:sz w:val="20"/>
          <w:szCs w:val="20"/>
        </w:rPr>
        <w:t>чает ряд экологических льгот – возврат установленной части страховой премии, льготные условия продления страхового договора и т.д. Тем б</w:t>
      </w:r>
      <w:r w:rsidR="00B83116" w:rsidRPr="003E41EE">
        <w:rPr>
          <w:sz w:val="20"/>
          <w:szCs w:val="20"/>
        </w:rPr>
        <w:t>о</w:t>
      </w:r>
      <w:r w:rsidR="00B83116" w:rsidRPr="003E41EE">
        <w:rPr>
          <w:sz w:val="20"/>
          <w:szCs w:val="20"/>
        </w:rPr>
        <w:t>лее заинтересован в снижении экологического риска страховщик, кот</w:t>
      </w:r>
      <w:r w:rsidR="00B83116" w:rsidRPr="003E41EE">
        <w:rPr>
          <w:sz w:val="20"/>
          <w:szCs w:val="20"/>
        </w:rPr>
        <w:t>о</w:t>
      </w:r>
      <w:r w:rsidR="00B83116" w:rsidRPr="003E41EE">
        <w:rPr>
          <w:sz w:val="20"/>
          <w:szCs w:val="20"/>
        </w:rPr>
        <w:t>рый в этих целях предпринимает ряд предупредительных мероприятий, например, проводит экологическую ревизию (аудирование) состояния страхователя. Ему вменяется в обязанность расходовать часть разницы между суммой собранных страховых премий и выплаченных страховых возмещений на экологическое аудирование страхователей, улучшение службы мониторинга окружающей среды и другие экологические нужды</w:t>
      </w:r>
      <w:r w:rsidR="00D71543" w:rsidRPr="003E41EE">
        <w:rPr>
          <w:sz w:val="20"/>
          <w:szCs w:val="20"/>
        </w:rPr>
        <w:t xml:space="preserve"> </w:t>
      </w:r>
      <w:r w:rsidR="005B0269" w:rsidRPr="003E41EE">
        <w:rPr>
          <w:sz w:val="20"/>
          <w:szCs w:val="20"/>
        </w:rPr>
        <w:t>[46]</w:t>
      </w:r>
      <w:r w:rsidR="00B83116" w:rsidRPr="003E41EE">
        <w:rPr>
          <w:sz w:val="20"/>
          <w:szCs w:val="20"/>
        </w:rPr>
        <w:t>.</w:t>
      </w:r>
    </w:p>
    <w:tbl>
      <w:tblPr>
        <w:tblW w:w="0" w:type="auto"/>
        <w:tblCellSpacing w:w="0" w:type="dxa"/>
        <w:tblCellMar>
          <w:left w:w="0" w:type="dxa"/>
          <w:right w:w="0" w:type="dxa"/>
        </w:tblCellMar>
        <w:tblLook w:val="04A0"/>
      </w:tblPr>
      <w:tblGrid>
        <w:gridCol w:w="6"/>
      </w:tblGrid>
      <w:tr w:rsidR="00B83116" w:rsidRPr="003E41EE" w:rsidTr="00B83116">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B83116" w:rsidRPr="003E41EE">
              <w:trPr>
                <w:tblCellSpacing w:w="0" w:type="dxa"/>
              </w:trPr>
              <w:tc>
                <w:tcPr>
                  <w:tcW w:w="0" w:type="auto"/>
                  <w:vAlign w:val="center"/>
                  <w:hideMark/>
                </w:tcPr>
                <w:p w:rsidR="00B83116" w:rsidRPr="003E41EE" w:rsidRDefault="00B83116" w:rsidP="003E41EE">
                  <w:pPr>
                    <w:ind w:left="57" w:firstLine="454"/>
                    <w:contextualSpacing/>
                    <w:jc w:val="both"/>
                  </w:pPr>
                </w:p>
              </w:tc>
            </w:tr>
          </w:tbl>
          <w:p w:rsidR="00B83116" w:rsidRPr="003E41EE" w:rsidRDefault="00B83116" w:rsidP="003E41EE">
            <w:pPr>
              <w:ind w:left="57" w:firstLine="454"/>
              <w:contextualSpacing/>
              <w:jc w:val="both"/>
            </w:pPr>
          </w:p>
        </w:tc>
      </w:tr>
    </w:tbl>
    <w:p w:rsidR="00906BF4" w:rsidRPr="003E41EE" w:rsidRDefault="00062840" w:rsidP="003E41EE">
      <w:pPr>
        <w:pStyle w:val="a4"/>
        <w:ind w:left="57" w:firstLine="454"/>
        <w:contextualSpacing/>
        <w:jc w:val="both"/>
        <w:rPr>
          <w:b/>
          <w:bCs/>
        </w:rPr>
      </w:pPr>
      <w:r>
        <w:rPr>
          <w:b/>
          <w:bCs/>
        </w:rPr>
        <w:t>12</w:t>
      </w:r>
      <w:r w:rsidR="00395D4D" w:rsidRPr="003E41EE">
        <w:rPr>
          <w:b/>
          <w:bCs/>
        </w:rPr>
        <w:t>.2. Теоретические основы страхования</w:t>
      </w:r>
      <w:r w:rsidR="00906BF4" w:rsidRPr="003E41EE">
        <w:rPr>
          <w:b/>
          <w:bCs/>
        </w:rPr>
        <w:t xml:space="preserve">                 </w:t>
      </w:r>
      <w:r w:rsidR="00395D4D" w:rsidRPr="003E41EE">
        <w:rPr>
          <w:b/>
          <w:bCs/>
        </w:rPr>
        <w:t xml:space="preserve"> </w:t>
      </w:r>
    </w:p>
    <w:p w:rsidR="00F34FCC" w:rsidRPr="003E41EE" w:rsidRDefault="00906BF4" w:rsidP="003E41EE">
      <w:pPr>
        <w:pStyle w:val="a4"/>
        <w:ind w:left="57" w:firstLine="454"/>
        <w:contextualSpacing/>
        <w:jc w:val="both"/>
        <w:rPr>
          <w:b/>
          <w:bCs/>
        </w:rPr>
      </w:pPr>
      <w:r w:rsidRPr="003E41EE">
        <w:rPr>
          <w:b/>
          <w:bCs/>
        </w:rPr>
        <w:t xml:space="preserve">          </w:t>
      </w:r>
      <w:r w:rsidR="00395D4D" w:rsidRPr="003E41EE">
        <w:rPr>
          <w:b/>
          <w:bCs/>
        </w:rPr>
        <w:t>эколог</w:t>
      </w:r>
      <w:r w:rsidRPr="003E41EE">
        <w:rPr>
          <w:b/>
          <w:bCs/>
        </w:rPr>
        <w:t>и</w:t>
      </w:r>
      <w:r w:rsidR="00395D4D" w:rsidRPr="003E41EE">
        <w:rPr>
          <w:b/>
          <w:bCs/>
        </w:rPr>
        <w:t>ческих рисков</w:t>
      </w:r>
    </w:p>
    <w:p w:rsidR="00F34FCC" w:rsidRPr="003E41EE" w:rsidRDefault="00F34FCC" w:rsidP="003E41EE">
      <w:pPr>
        <w:pStyle w:val="a4"/>
        <w:ind w:left="57" w:firstLine="454"/>
        <w:contextualSpacing/>
        <w:jc w:val="both"/>
        <w:rPr>
          <w:bCs/>
          <w:sz w:val="20"/>
          <w:szCs w:val="20"/>
        </w:rPr>
      </w:pPr>
    </w:p>
    <w:p w:rsidR="006002E8" w:rsidRPr="003E41EE" w:rsidRDefault="006002E8" w:rsidP="003E41EE">
      <w:pPr>
        <w:pStyle w:val="a4"/>
        <w:ind w:left="57" w:firstLine="454"/>
        <w:contextualSpacing/>
        <w:jc w:val="both"/>
        <w:rPr>
          <w:sz w:val="20"/>
          <w:szCs w:val="20"/>
        </w:rPr>
      </w:pPr>
      <w:r w:rsidRPr="003E41EE">
        <w:rPr>
          <w:sz w:val="20"/>
          <w:szCs w:val="20"/>
        </w:rPr>
        <w:t>Закон «Об охране окружающей природной среды», помимо адм</w:t>
      </w:r>
      <w:r w:rsidRPr="003E41EE">
        <w:rPr>
          <w:sz w:val="20"/>
          <w:szCs w:val="20"/>
        </w:rPr>
        <w:t>и</w:t>
      </w:r>
      <w:r w:rsidRPr="003E41EE">
        <w:rPr>
          <w:sz w:val="20"/>
          <w:szCs w:val="20"/>
        </w:rPr>
        <w:t>нистративной и уголовной ответственности, предусматривает возмещ</w:t>
      </w:r>
      <w:r w:rsidRPr="003E41EE">
        <w:rPr>
          <w:sz w:val="20"/>
          <w:szCs w:val="20"/>
        </w:rPr>
        <w:t>е</w:t>
      </w:r>
      <w:r w:rsidRPr="003E41EE">
        <w:rPr>
          <w:sz w:val="20"/>
          <w:szCs w:val="20"/>
        </w:rPr>
        <w:t>ние вреда, причиненного природной среде, здоровью и имуществу гра</w:t>
      </w:r>
      <w:r w:rsidRPr="003E41EE">
        <w:rPr>
          <w:sz w:val="20"/>
          <w:szCs w:val="20"/>
        </w:rPr>
        <w:t>ж</w:t>
      </w:r>
      <w:r w:rsidRPr="003E41EE">
        <w:rPr>
          <w:sz w:val="20"/>
          <w:szCs w:val="20"/>
        </w:rPr>
        <w:t>дан, народному хозяйству, в полном объеме</w:t>
      </w:r>
      <w:r w:rsidR="00D71543" w:rsidRPr="003E41EE">
        <w:rPr>
          <w:sz w:val="20"/>
          <w:szCs w:val="20"/>
        </w:rPr>
        <w:t xml:space="preserve"> </w:t>
      </w:r>
      <w:r w:rsidR="005B0269" w:rsidRPr="003E41EE">
        <w:rPr>
          <w:sz w:val="20"/>
          <w:szCs w:val="20"/>
        </w:rPr>
        <w:t>[1]</w:t>
      </w:r>
      <w:r w:rsidRPr="003E41EE">
        <w:rPr>
          <w:sz w:val="20"/>
          <w:szCs w:val="20"/>
        </w:rPr>
        <w:t>.</w:t>
      </w:r>
    </w:p>
    <w:p w:rsidR="006002E8" w:rsidRPr="003E41EE" w:rsidRDefault="006002E8" w:rsidP="003E41EE">
      <w:pPr>
        <w:pStyle w:val="a4"/>
        <w:ind w:left="57" w:firstLine="454"/>
        <w:contextualSpacing/>
        <w:jc w:val="both"/>
        <w:rPr>
          <w:sz w:val="20"/>
          <w:szCs w:val="20"/>
        </w:rPr>
      </w:pPr>
      <w:r w:rsidRPr="003E41EE">
        <w:rPr>
          <w:sz w:val="20"/>
          <w:szCs w:val="20"/>
        </w:rPr>
        <w:t>Вред, причиненный нарушением природоохранительного закон</w:t>
      </w:r>
      <w:r w:rsidRPr="003E41EE">
        <w:rPr>
          <w:sz w:val="20"/>
          <w:szCs w:val="20"/>
        </w:rPr>
        <w:t>о</w:t>
      </w:r>
      <w:r w:rsidRPr="003E41EE">
        <w:rPr>
          <w:sz w:val="20"/>
          <w:szCs w:val="20"/>
        </w:rPr>
        <w:t>дательства, возмещается в соответствии с утвержденными в установле</w:t>
      </w:r>
      <w:r w:rsidRPr="003E41EE">
        <w:rPr>
          <w:sz w:val="20"/>
          <w:szCs w:val="20"/>
        </w:rPr>
        <w:t>н</w:t>
      </w:r>
      <w:r w:rsidRPr="003E41EE">
        <w:rPr>
          <w:sz w:val="20"/>
          <w:szCs w:val="20"/>
        </w:rPr>
        <w:t>ном порядке таксами и методиками исчисления размера ущерба, а при их отсутствии  по фактическим затратам на восстановление нарушенн</w:t>
      </w:r>
      <w:r w:rsidRPr="003E41EE">
        <w:rPr>
          <w:sz w:val="20"/>
          <w:szCs w:val="20"/>
        </w:rPr>
        <w:t>о</w:t>
      </w:r>
      <w:r w:rsidRPr="003E41EE">
        <w:rPr>
          <w:sz w:val="20"/>
          <w:szCs w:val="20"/>
        </w:rPr>
        <w:t>го состояния природоохранной среды с учетом понесенных убытков.</w:t>
      </w:r>
    </w:p>
    <w:p w:rsidR="006002E8" w:rsidRPr="003E41EE" w:rsidRDefault="006002E8" w:rsidP="003E41EE">
      <w:pPr>
        <w:pStyle w:val="a4"/>
        <w:ind w:left="57" w:firstLine="454"/>
        <w:contextualSpacing/>
        <w:jc w:val="both"/>
        <w:rPr>
          <w:sz w:val="20"/>
          <w:szCs w:val="20"/>
        </w:rPr>
      </w:pPr>
      <w:r w:rsidRPr="003E41EE">
        <w:rPr>
          <w:sz w:val="20"/>
          <w:szCs w:val="20"/>
        </w:rPr>
        <w:t>При наличии нескольких причинителей вреда взыскание произв</w:t>
      </w:r>
      <w:r w:rsidRPr="003E41EE">
        <w:rPr>
          <w:sz w:val="20"/>
          <w:szCs w:val="20"/>
        </w:rPr>
        <w:t>о</w:t>
      </w:r>
      <w:r w:rsidRPr="003E41EE">
        <w:rPr>
          <w:sz w:val="20"/>
          <w:szCs w:val="20"/>
        </w:rPr>
        <w:t>дится в соответствии с долей каждого в причинении вреда.</w:t>
      </w:r>
    </w:p>
    <w:p w:rsidR="006002E8" w:rsidRPr="003E41EE" w:rsidRDefault="006002E8" w:rsidP="003E41EE">
      <w:pPr>
        <w:pStyle w:val="a4"/>
        <w:ind w:left="57" w:firstLine="454"/>
        <w:contextualSpacing/>
        <w:jc w:val="both"/>
        <w:rPr>
          <w:sz w:val="20"/>
          <w:szCs w:val="20"/>
        </w:rPr>
      </w:pPr>
      <w:r w:rsidRPr="003E41EE">
        <w:rPr>
          <w:sz w:val="20"/>
          <w:szCs w:val="20"/>
        </w:rPr>
        <w:t>Достаточными средствами для указанных целей не обладает пра</w:t>
      </w:r>
      <w:r w:rsidRPr="003E41EE">
        <w:rPr>
          <w:sz w:val="20"/>
          <w:szCs w:val="20"/>
        </w:rPr>
        <w:t>к</w:t>
      </w:r>
      <w:r w:rsidRPr="003E41EE">
        <w:rPr>
          <w:sz w:val="20"/>
          <w:szCs w:val="20"/>
        </w:rPr>
        <w:t xml:space="preserve">тически ни одно предприятие. </w:t>
      </w:r>
    </w:p>
    <w:p w:rsidR="006002E8" w:rsidRPr="003E41EE" w:rsidRDefault="006002E8" w:rsidP="003E41EE">
      <w:pPr>
        <w:pStyle w:val="a4"/>
        <w:ind w:left="57" w:firstLine="454"/>
        <w:contextualSpacing/>
        <w:jc w:val="both"/>
        <w:rPr>
          <w:sz w:val="20"/>
          <w:szCs w:val="20"/>
        </w:rPr>
      </w:pPr>
      <w:r w:rsidRPr="003E41EE">
        <w:rPr>
          <w:sz w:val="20"/>
          <w:szCs w:val="20"/>
        </w:rPr>
        <w:t>Многие промышленные предприятия не испытывают потребности в страховании ответственности и страхуют только убытки, причиненные в результате загрязнения имущества, не думая о том, что им могут быть предъявлены иски с третьей стороны.</w:t>
      </w:r>
    </w:p>
    <w:p w:rsidR="006002E8" w:rsidRPr="003E41EE" w:rsidRDefault="006002E8" w:rsidP="003E41EE">
      <w:pPr>
        <w:pStyle w:val="a4"/>
        <w:ind w:left="57" w:firstLine="454"/>
        <w:contextualSpacing/>
        <w:jc w:val="both"/>
        <w:rPr>
          <w:sz w:val="20"/>
          <w:szCs w:val="20"/>
        </w:rPr>
      </w:pPr>
      <w:r w:rsidRPr="003E41EE">
        <w:rPr>
          <w:sz w:val="20"/>
          <w:szCs w:val="20"/>
        </w:rPr>
        <w:t>Министерством охраны окружающей среды и природных ресурсов РФ в декабре 1992 года разработано и утверждено «Типовое положение о порядке добровольного экологического страхования в РФ».</w:t>
      </w:r>
    </w:p>
    <w:p w:rsidR="006002E8" w:rsidRPr="003E41EE" w:rsidRDefault="006002E8" w:rsidP="003E41EE">
      <w:pPr>
        <w:pStyle w:val="a4"/>
        <w:ind w:left="57" w:firstLine="454"/>
        <w:contextualSpacing/>
        <w:jc w:val="both"/>
        <w:rPr>
          <w:sz w:val="20"/>
          <w:szCs w:val="20"/>
        </w:rPr>
      </w:pPr>
      <w:r w:rsidRPr="003E41EE">
        <w:rPr>
          <w:sz w:val="20"/>
          <w:szCs w:val="20"/>
        </w:rPr>
        <w:t>Согласно этому положению объектом страхования является «риск гражданской ответственности, выражающийся в предъявлении страхов</w:t>
      </w:r>
      <w:r w:rsidRPr="003E41EE">
        <w:rPr>
          <w:sz w:val="20"/>
          <w:szCs w:val="20"/>
        </w:rPr>
        <w:t>а</w:t>
      </w:r>
      <w:r w:rsidRPr="003E41EE">
        <w:rPr>
          <w:sz w:val="20"/>
          <w:szCs w:val="20"/>
        </w:rPr>
        <w:t>телю имущественных претензий физическими лицами в соответствии с нормами гражданского законодательства о возмещении ущерба за з</w:t>
      </w:r>
      <w:r w:rsidRPr="003E41EE">
        <w:rPr>
          <w:sz w:val="20"/>
          <w:szCs w:val="20"/>
        </w:rPr>
        <w:t>а</w:t>
      </w:r>
      <w:r w:rsidRPr="003E41EE">
        <w:rPr>
          <w:sz w:val="20"/>
          <w:szCs w:val="20"/>
        </w:rPr>
        <w:t>грязнения земельных угодий, водной среды или воздушного бассейна на территории действия конкретного договора страхования».</w:t>
      </w:r>
    </w:p>
    <w:p w:rsidR="006002E8" w:rsidRPr="003E41EE" w:rsidRDefault="006002E8" w:rsidP="003E41EE">
      <w:pPr>
        <w:pStyle w:val="a4"/>
        <w:ind w:left="57" w:firstLine="454"/>
        <w:contextualSpacing/>
        <w:jc w:val="both"/>
        <w:rPr>
          <w:sz w:val="20"/>
          <w:szCs w:val="20"/>
        </w:rPr>
      </w:pPr>
      <w:r w:rsidRPr="003E41EE">
        <w:rPr>
          <w:sz w:val="20"/>
          <w:szCs w:val="20"/>
        </w:rPr>
        <w:t>Страховщик несет ответственность в случае внезапного, непредн</w:t>
      </w:r>
      <w:r w:rsidRPr="003E41EE">
        <w:rPr>
          <w:sz w:val="20"/>
          <w:szCs w:val="20"/>
        </w:rPr>
        <w:t>а</w:t>
      </w:r>
      <w:r w:rsidRPr="003E41EE">
        <w:rPr>
          <w:sz w:val="20"/>
          <w:szCs w:val="20"/>
        </w:rPr>
        <w:t>меренного нанесения ущерба окружающей природной среде в результате аварий, приведших к неожиданному выбросу загрязняющих веществ в атмосферу, к загрязнению земной поверхности, сбросу сточных вод.</w:t>
      </w:r>
    </w:p>
    <w:p w:rsidR="0037371B" w:rsidRPr="003E41EE" w:rsidRDefault="006002E8" w:rsidP="003E41EE">
      <w:pPr>
        <w:pStyle w:val="a4"/>
        <w:ind w:left="57" w:firstLine="454"/>
        <w:contextualSpacing/>
        <w:jc w:val="both"/>
        <w:rPr>
          <w:i/>
          <w:sz w:val="20"/>
          <w:szCs w:val="20"/>
        </w:rPr>
      </w:pPr>
      <w:r w:rsidRPr="003E41EE">
        <w:rPr>
          <w:sz w:val="20"/>
          <w:szCs w:val="20"/>
        </w:rPr>
        <w:t>Страховая сумма устанавливается в объеме годового оборота пре</w:t>
      </w:r>
      <w:r w:rsidRPr="003E41EE">
        <w:rPr>
          <w:sz w:val="20"/>
          <w:szCs w:val="20"/>
        </w:rPr>
        <w:t>д</w:t>
      </w:r>
      <w:r w:rsidRPr="003E41EE">
        <w:rPr>
          <w:sz w:val="20"/>
          <w:szCs w:val="20"/>
        </w:rPr>
        <w:t>приятия. Под годовым оборотом понимается выручка от реализации продукции и оказания услуг, а также проведения каких, либо побочных операций (без налога на добавленную стоимость). Причем страховые платежи первоначально взимаются из ожидаемого (планируемого) год</w:t>
      </w:r>
      <w:r w:rsidRPr="003E41EE">
        <w:rPr>
          <w:sz w:val="20"/>
          <w:szCs w:val="20"/>
        </w:rPr>
        <w:t>о</w:t>
      </w:r>
      <w:r w:rsidRPr="003E41EE">
        <w:rPr>
          <w:sz w:val="20"/>
          <w:szCs w:val="20"/>
        </w:rPr>
        <w:t xml:space="preserve">вого оборота, </w:t>
      </w:r>
      <w:r w:rsidRPr="003E41EE">
        <w:rPr>
          <w:i/>
          <w:sz w:val="20"/>
          <w:szCs w:val="20"/>
        </w:rPr>
        <w:t>а по окончании года делается перерасчет с учетом фа</w:t>
      </w:r>
      <w:r w:rsidRPr="003E41EE">
        <w:rPr>
          <w:i/>
          <w:sz w:val="20"/>
          <w:szCs w:val="20"/>
        </w:rPr>
        <w:t>к</w:t>
      </w:r>
      <w:r w:rsidRPr="003E41EE">
        <w:rPr>
          <w:i/>
          <w:sz w:val="20"/>
          <w:szCs w:val="20"/>
        </w:rPr>
        <w:t>тических результатов деятельности страхователя</w:t>
      </w:r>
      <w:r w:rsidR="0037371B" w:rsidRPr="003E41EE">
        <w:rPr>
          <w:i/>
          <w:sz w:val="20"/>
          <w:szCs w:val="20"/>
        </w:rPr>
        <w:t xml:space="preserve">.                                    </w:t>
      </w:r>
    </w:p>
    <w:p w:rsidR="006002E8" w:rsidRPr="003E41EE" w:rsidRDefault="006002E8" w:rsidP="003E41EE">
      <w:pPr>
        <w:pStyle w:val="a4"/>
        <w:ind w:left="57" w:firstLine="454"/>
        <w:contextualSpacing/>
        <w:jc w:val="both"/>
        <w:rPr>
          <w:i/>
          <w:sz w:val="20"/>
          <w:szCs w:val="20"/>
        </w:rPr>
      </w:pPr>
      <w:r w:rsidRPr="003E41EE">
        <w:rPr>
          <w:sz w:val="20"/>
          <w:szCs w:val="20"/>
        </w:rPr>
        <w:t>В объем ответственности страховщика включаются: компенсация ущерба, вызванного повреждением или гибелью имущества;  сумма убытков, связанных с ухудшением условий жизни и окружающей среды; расходы по очистке загрязненной территории и приведению ее в соо</w:t>
      </w:r>
      <w:r w:rsidRPr="003E41EE">
        <w:rPr>
          <w:sz w:val="20"/>
          <w:szCs w:val="20"/>
        </w:rPr>
        <w:t>т</w:t>
      </w:r>
      <w:r w:rsidRPr="003E41EE">
        <w:rPr>
          <w:sz w:val="20"/>
          <w:szCs w:val="20"/>
        </w:rPr>
        <w:t>ветствие нормативам при условии, что на них дано предварительное с</w:t>
      </w:r>
      <w:r w:rsidRPr="003E41EE">
        <w:rPr>
          <w:sz w:val="20"/>
          <w:szCs w:val="20"/>
        </w:rPr>
        <w:t>о</w:t>
      </w:r>
      <w:r w:rsidRPr="003E41EE">
        <w:rPr>
          <w:sz w:val="20"/>
          <w:szCs w:val="20"/>
        </w:rPr>
        <w:t>глашение страховщика; расходы, необходимые для спасения жизни и имущества лиц, которым в результате страхового случая причинен вред, или по уменьшению ущерба, причиненного страховым случаем; расх</w:t>
      </w:r>
      <w:r w:rsidRPr="003E41EE">
        <w:rPr>
          <w:sz w:val="20"/>
          <w:szCs w:val="20"/>
        </w:rPr>
        <w:t>о</w:t>
      </w:r>
      <w:r w:rsidRPr="003E41EE">
        <w:rPr>
          <w:sz w:val="20"/>
          <w:szCs w:val="20"/>
        </w:rPr>
        <w:t>ды, связанные с предварительным расследованием, проведением суде</w:t>
      </w:r>
      <w:r w:rsidRPr="003E41EE">
        <w:rPr>
          <w:sz w:val="20"/>
          <w:szCs w:val="20"/>
        </w:rPr>
        <w:t>б</w:t>
      </w:r>
      <w:r w:rsidRPr="003E41EE">
        <w:rPr>
          <w:sz w:val="20"/>
          <w:szCs w:val="20"/>
        </w:rPr>
        <w:t>ных процессов, и другие расходы по улаживанию любых исков, пред</w:t>
      </w:r>
      <w:r w:rsidRPr="003E41EE">
        <w:rPr>
          <w:sz w:val="20"/>
          <w:szCs w:val="20"/>
        </w:rPr>
        <w:t>ъ</w:t>
      </w:r>
      <w:r w:rsidRPr="003E41EE">
        <w:rPr>
          <w:sz w:val="20"/>
          <w:szCs w:val="20"/>
        </w:rPr>
        <w:t>являемых страхователю, которые могут быть предметом возмещения по договору, при условии, что на них дано предварительное согласие стр</w:t>
      </w:r>
      <w:r w:rsidRPr="003E41EE">
        <w:rPr>
          <w:sz w:val="20"/>
          <w:szCs w:val="20"/>
        </w:rPr>
        <w:t>а</w:t>
      </w:r>
      <w:r w:rsidRPr="003E41EE">
        <w:rPr>
          <w:sz w:val="20"/>
          <w:szCs w:val="20"/>
        </w:rPr>
        <w:t>ховщика.</w:t>
      </w:r>
    </w:p>
    <w:p w:rsidR="006002E8" w:rsidRPr="003E41EE" w:rsidRDefault="006002E8" w:rsidP="003E41EE">
      <w:pPr>
        <w:pStyle w:val="a4"/>
        <w:ind w:left="57" w:firstLine="454"/>
        <w:contextualSpacing/>
        <w:jc w:val="both"/>
        <w:rPr>
          <w:sz w:val="20"/>
          <w:szCs w:val="20"/>
        </w:rPr>
      </w:pPr>
      <w:r w:rsidRPr="003E41EE">
        <w:rPr>
          <w:sz w:val="20"/>
          <w:szCs w:val="20"/>
        </w:rPr>
        <w:t>Из ответственности страховщика исключены убытки: связанные с генетическими последствиями загрязнения окружающей природной ср</w:t>
      </w:r>
      <w:r w:rsidRPr="003E41EE">
        <w:rPr>
          <w:sz w:val="20"/>
          <w:szCs w:val="20"/>
        </w:rPr>
        <w:t>е</w:t>
      </w:r>
      <w:r w:rsidRPr="003E41EE">
        <w:rPr>
          <w:sz w:val="20"/>
          <w:szCs w:val="20"/>
        </w:rPr>
        <w:t>ды; причиненные работникам страхователя во время их нахождения на службе (работе); связанные с действием причин, о которых страховат</w:t>
      </w:r>
      <w:r w:rsidRPr="003E41EE">
        <w:rPr>
          <w:sz w:val="20"/>
          <w:szCs w:val="20"/>
        </w:rPr>
        <w:t>е</w:t>
      </w:r>
      <w:r w:rsidRPr="003E41EE">
        <w:rPr>
          <w:sz w:val="20"/>
          <w:szCs w:val="20"/>
        </w:rPr>
        <w:t>лю было известно до начала действия договора; штрафы, неустойки и т. д.; ущерб имуществу, находящемуся на территории, принадлежащей, занимаемой, используемой, находящейся под охраной или контролем страхователя.</w:t>
      </w:r>
    </w:p>
    <w:p w:rsidR="00395D4D" w:rsidRPr="003E41EE" w:rsidRDefault="00395D4D" w:rsidP="003E41EE">
      <w:pPr>
        <w:widowControl w:val="0"/>
        <w:autoSpaceDE w:val="0"/>
        <w:autoSpaceDN w:val="0"/>
        <w:adjustRightInd w:val="0"/>
        <w:ind w:left="57" w:right="57" w:firstLine="454"/>
        <w:contextualSpacing/>
        <w:jc w:val="both"/>
        <w:rPr>
          <w:b/>
          <w:bCs/>
          <w:sz w:val="20"/>
          <w:szCs w:val="20"/>
          <w:highlight w:val="yellow"/>
        </w:rPr>
      </w:pPr>
    </w:p>
    <w:p w:rsidR="00395D4D" w:rsidRPr="003E41EE" w:rsidRDefault="000D01E5" w:rsidP="003E41EE">
      <w:pPr>
        <w:widowControl w:val="0"/>
        <w:autoSpaceDE w:val="0"/>
        <w:autoSpaceDN w:val="0"/>
        <w:adjustRightInd w:val="0"/>
        <w:ind w:left="57" w:right="57" w:firstLine="454"/>
        <w:contextualSpacing/>
        <w:jc w:val="both"/>
        <w:rPr>
          <w:b/>
          <w:bCs/>
        </w:rPr>
      </w:pPr>
      <w:r w:rsidRPr="003E41EE">
        <w:rPr>
          <w:b/>
          <w:bCs/>
        </w:rPr>
        <w:t xml:space="preserve">     12</w:t>
      </w:r>
      <w:r w:rsidR="00395D4D" w:rsidRPr="003E41EE">
        <w:rPr>
          <w:b/>
          <w:bCs/>
        </w:rPr>
        <w:t>.3. Критерии оценки риска. Тарифные ставки</w:t>
      </w:r>
    </w:p>
    <w:p w:rsidR="0037371B" w:rsidRPr="003E41EE" w:rsidRDefault="006002E8" w:rsidP="003E41EE">
      <w:pPr>
        <w:pStyle w:val="a4"/>
        <w:ind w:left="57" w:firstLine="454"/>
        <w:contextualSpacing/>
        <w:jc w:val="both"/>
        <w:rPr>
          <w:sz w:val="20"/>
          <w:szCs w:val="20"/>
        </w:rPr>
      </w:pPr>
      <w:r w:rsidRPr="003E41EE">
        <w:rPr>
          <w:sz w:val="20"/>
          <w:szCs w:val="20"/>
        </w:rPr>
        <w:t>Технический уровень предприятий оценивается по катего</w:t>
      </w:r>
      <w:r w:rsidR="00356C72" w:rsidRPr="003E41EE">
        <w:rPr>
          <w:sz w:val="20"/>
          <w:szCs w:val="20"/>
        </w:rPr>
        <w:t>риям, представленным в таблице 7</w:t>
      </w:r>
      <w:r w:rsidRPr="003E41EE">
        <w:rPr>
          <w:sz w:val="20"/>
          <w:szCs w:val="20"/>
        </w:rPr>
        <w:t xml:space="preserve">. </w:t>
      </w:r>
      <w:r w:rsidR="0037371B" w:rsidRPr="003E41EE">
        <w:rPr>
          <w:sz w:val="20"/>
          <w:szCs w:val="20"/>
        </w:rPr>
        <w:t xml:space="preserve">                                                                                   </w:t>
      </w:r>
    </w:p>
    <w:p w:rsidR="0037371B" w:rsidRPr="003E41EE" w:rsidRDefault="0037371B" w:rsidP="003E41EE">
      <w:pPr>
        <w:pStyle w:val="a4"/>
        <w:ind w:left="57" w:firstLine="454"/>
        <w:contextualSpacing/>
        <w:jc w:val="both"/>
        <w:rPr>
          <w:sz w:val="20"/>
          <w:szCs w:val="20"/>
        </w:rPr>
      </w:pPr>
      <w:r w:rsidRPr="003E41EE">
        <w:rPr>
          <w:sz w:val="20"/>
          <w:szCs w:val="20"/>
        </w:rPr>
        <w:t>В страховое поле не включаются объекты 0 и 1 категорий. При о</w:t>
      </w:r>
      <w:r w:rsidRPr="003E41EE">
        <w:rPr>
          <w:sz w:val="20"/>
          <w:szCs w:val="20"/>
        </w:rPr>
        <w:t>т</w:t>
      </w:r>
      <w:r w:rsidRPr="003E41EE">
        <w:rPr>
          <w:sz w:val="20"/>
          <w:szCs w:val="20"/>
        </w:rPr>
        <w:t>несения предприятия к категориям оговариваются меры предотвращения аварий изза износа оборудования, недостатков эксплуатации, поставок не качественного сырья. Залповые выбросы (сбросы) загрязнений дол</w:t>
      </w:r>
      <w:r w:rsidRPr="003E41EE">
        <w:rPr>
          <w:sz w:val="20"/>
          <w:szCs w:val="20"/>
        </w:rPr>
        <w:t>ж</w:t>
      </w:r>
      <w:r w:rsidRPr="003E41EE">
        <w:rPr>
          <w:sz w:val="20"/>
          <w:szCs w:val="20"/>
        </w:rPr>
        <w:t>ны происходить достаточно редко (10…20 раз в год) и быть кратковр</w:t>
      </w:r>
      <w:r w:rsidRPr="003E41EE">
        <w:rPr>
          <w:sz w:val="20"/>
          <w:szCs w:val="20"/>
        </w:rPr>
        <w:t>е</w:t>
      </w:r>
      <w:r w:rsidRPr="003E41EE">
        <w:rPr>
          <w:sz w:val="20"/>
          <w:szCs w:val="20"/>
        </w:rPr>
        <w:t>менными (до полутора суток). Если оказывается, что в течение года, предшествующего заключению договора, выброс (сброс) вредного вещ</w:t>
      </w:r>
      <w:r w:rsidRPr="003E41EE">
        <w:rPr>
          <w:sz w:val="20"/>
          <w:szCs w:val="20"/>
        </w:rPr>
        <w:t>е</w:t>
      </w:r>
      <w:r w:rsidRPr="003E41EE">
        <w:rPr>
          <w:sz w:val="20"/>
          <w:szCs w:val="20"/>
        </w:rPr>
        <w:t>ства превышал ПДВ (ПДС), то риск аварийного загрязнения существует. Предприятие относят к экологически опасным объектам, подлежащим обязательному страхованию.</w:t>
      </w:r>
    </w:p>
    <w:p w:rsidR="0037371B" w:rsidRPr="003E41EE" w:rsidRDefault="0037371B" w:rsidP="003E41EE">
      <w:pPr>
        <w:pStyle w:val="a4"/>
        <w:ind w:left="57" w:firstLine="454"/>
        <w:contextualSpacing/>
        <w:jc w:val="both"/>
        <w:rPr>
          <w:sz w:val="20"/>
          <w:szCs w:val="20"/>
        </w:rPr>
      </w:pPr>
    </w:p>
    <w:p w:rsidR="00356C72" w:rsidRPr="003E41EE" w:rsidRDefault="0037371B" w:rsidP="003E41EE">
      <w:pPr>
        <w:pStyle w:val="a4"/>
        <w:ind w:left="57" w:firstLine="454"/>
        <w:contextualSpacing/>
        <w:jc w:val="both"/>
        <w:rPr>
          <w:sz w:val="20"/>
          <w:szCs w:val="20"/>
        </w:rPr>
      </w:pPr>
      <w:r w:rsidRPr="003E41EE">
        <w:rPr>
          <w:sz w:val="20"/>
          <w:szCs w:val="20"/>
        </w:rPr>
        <w:t xml:space="preserve">                                                     </w:t>
      </w:r>
      <w:r w:rsidR="00E61A3C" w:rsidRPr="003E41EE">
        <w:rPr>
          <w:sz w:val="20"/>
          <w:szCs w:val="20"/>
        </w:rPr>
        <w:t xml:space="preserve">                     </w:t>
      </w:r>
    </w:p>
    <w:p w:rsidR="00D74166" w:rsidRDefault="00356C72" w:rsidP="003E41EE">
      <w:pPr>
        <w:pStyle w:val="a4"/>
        <w:ind w:left="57" w:firstLine="454"/>
        <w:contextualSpacing/>
        <w:jc w:val="both"/>
        <w:rPr>
          <w:sz w:val="20"/>
          <w:szCs w:val="20"/>
        </w:rPr>
      </w:pPr>
      <w:r w:rsidRPr="003E41EE">
        <w:rPr>
          <w:sz w:val="20"/>
          <w:szCs w:val="20"/>
        </w:rPr>
        <w:t xml:space="preserve">                                                                    </w:t>
      </w:r>
    </w:p>
    <w:p w:rsidR="00D74166" w:rsidRDefault="00D74166" w:rsidP="003E41EE">
      <w:pPr>
        <w:pStyle w:val="a4"/>
        <w:ind w:left="57" w:firstLine="454"/>
        <w:contextualSpacing/>
        <w:jc w:val="both"/>
        <w:rPr>
          <w:sz w:val="20"/>
          <w:szCs w:val="20"/>
        </w:rPr>
      </w:pPr>
    </w:p>
    <w:p w:rsidR="0037371B" w:rsidRPr="003E41EE" w:rsidRDefault="00D74166" w:rsidP="003E41EE">
      <w:pPr>
        <w:pStyle w:val="a4"/>
        <w:ind w:left="57" w:firstLine="454"/>
        <w:contextualSpacing/>
        <w:jc w:val="both"/>
        <w:rPr>
          <w:sz w:val="22"/>
          <w:szCs w:val="22"/>
        </w:rPr>
      </w:pPr>
      <w:r>
        <w:rPr>
          <w:sz w:val="20"/>
          <w:szCs w:val="20"/>
        </w:rPr>
        <w:t xml:space="preserve">                                                                            </w:t>
      </w:r>
      <w:r w:rsidR="00356C72" w:rsidRPr="003E41EE">
        <w:rPr>
          <w:sz w:val="20"/>
          <w:szCs w:val="20"/>
        </w:rPr>
        <w:t xml:space="preserve">  </w:t>
      </w:r>
      <w:r w:rsidR="00E61A3C" w:rsidRPr="003E41EE">
        <w:rPr>
          <w:sz w:val="20"/>
          <w:szCs w:val="20"/>
        </w:rPr>
        <w:t xml:space="preserve">  </w:t>
      </w:r>
      <w:r w:rsidR="00E61A3C" w:rsidRPr="003E41EE">
        <w:rPr>
          <w:sz w:val="22"/>
          <w:szCs w:val="22"/>
        </w:rPr>
        <w:t>Таблица № 7</w:t>
      </w:r>
    </w:p>
    <w:p w:rsidR="006002E8" w:rsidRPr="003E41EE" w:rsidRDefault="0037371B" w:rsidP="003E41EE">
      <w:pPr>
        <w:pStyle w:val="a4"/>
        <w:ind w:left="57" w:firstLine="454"/>
        <w:contextualSpacing/>
        <w:jc w:val="both"/>
        <w:rPr>
          <w:b/>
          <w:sz w:val="22"/>
          <w:szCs w:val="22"/>
        </w:rPr>
      </w:pPr>
      <w:r w:rsidRPr="003E41EE">
        <w:rPr>
          <w:sz w:val="20"/>
          <w:szCs w:val="20"/>
        </w:rPr>
        <w:t xml:space="preserve">             </w:t>
      </w:r>
      <w:r w:rsidR="006002E8" w:rsidRPr="003E41EE">
        <w:rPr>
          <w:b/>
          <w:sz w:val="22"/>
          <w:szCs w:val="22"/>
        </w:rPr>
        <w:t>Категории выбросов (сбросов)</w:t>
      </w:r>
    </w:p>
    <w:tbl>
      <w:tblPr>
        <w:tblW w:w="0" w:type="auto"/>
        <w:tblCellSpacing w:w="0" w:type="dxa"/>
        <w:tblInd w:w="13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222"/>
        <w:gridCol w:w="5263"/>
      </w:tblGrid>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37371B" w:rsidP="003E41EE">
            <w:pPr>
              <w:ind w:left="57" w:firstLine="454"/>
              <w:contextualSpacing/>
              <w:jc w:val="both"/>
              <w:rPr>
                <w:sz w:val="20"/>
                <w:szCs w:val="20"/>
              </w:rPr>
            </w:pPr>
            <w:r w:rsidRPr="003E41EE">
              <w:rPr>
                <w:sz w:val="20"/>
                <w:szCs w:val="20"/>
              </w:rPr>
              <w:t>К</w:t>
            </w:r>
            <w:r w:rsidRPr="003E41EE">
              <w:rPr>
                <w:sz w:val="20"/>
                <w:szCs w:val="20"/>
              </w:rPr>
              <w:t>а</w:t>
            </w:r>
            <w:r w:rsidRPr="003E41EE">
              <w:rPr>
                <w:sz w:val="20"/>
                <w:szCs w:val="20"/>
              </w:rPr>
              <w:t>тегории выбросов</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Характеристика аварийных выбросов (сбросов)</w:t>
            </w:r>
          </w:p>
        </w:tc>
      </w:tr>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0</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Аварийные выделения не возможны, т.к. произво</w:t>
            </w:r>
            <w:r w:rsidRPr="003E41EE">
              <w:rPr>
                <w:sz w:val="20"/>
                <w:szCs w:val="20"/>
              </w:rPr>
              <w:t>д</w:t>
            </w:r>
            <w:r w:rsidRPr="003E41EE">
              <w:rPr>
                <w:sz w:val="20"/>
                <w:szCs w:val="20"/>
              </w:rPr>
              <w:t>ство не связано с хранением и образованием значител</w:t>
            </w:r>
            <w:r w:rsidRPr="003E41EE">
              <w:rPr>
                <w:sz w:val="20"/>
                <w:szCs w:val="20"/>
              </w:rPr>
              <w:t>ь</w:t>
            </w:r>
            <w:r w:rsidRPr="003E41EE">
              <w:rPr>
                <w:sz w:val="20"/>
                <w:szCs w:val="20"/>
              </w:rPr>
              <w:t>ных количеств вредных веществ</w:t>
            </w:r>
          </w:p>
        </w:tc>
      </w:tr>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Производство связано с хранением и образованием значительных количеств вредных веществ, но благодаря принятию технических специальных мер аварийные в</w:t>
            </w:r>
            <w:r w:rsidRPr="003E41EE">
              <w:rPr>
                <w:sz w:val="20"/>
                <w:szCs w:val="20"/>
              </w:rPr>
              <w:t>ы</w:t>
            </w:r>
            <w:r w:rsidRPr="003E41EE">
              <w:rPr>
                <w:sz w:val="20"/>
                <w:szCs w:val="20"/>
              </w:rPr>
              <w:t>деления практически исключены</w:t>
            </w:r>
          </w:p>
        </w:tc>
      </w:tr>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Аварийные выделения возможны, но аварийные выбросы (сбросы) практически исключены за счет пр</w:t>
            </w:r>
            <w:r w:rsidRPr="003E41EE">
              <w:rPr>
                <w:sz w:val="20"/>
                <w:szCs w:val="20"/>
              </w:rPr>
              <w:t>и</w:t>
            </w:r>
            <w:r w:rsidRPr="003E41EE">
              <w:rPr>
                <w:sz w:val="20"/>
                <w:szCs w:val="20"/>
              </w:rPr>
              <w:t>нятия специальных мер по газоочистке, сжиганию и т.д.</w:t>
            </w:r>
          </w:p>
        </w:tc>
      </w:tr>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Возможны кратковременные аварийные выбросы (сбросы)</w:t>
            </w:r>
          </w:p>
        </w:tc>
      </w:tr>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Возможны длительные аварийные выбросы (сбр</w:t>
            </w:r>
            <w:r w:rsidRPr="003E41EE">
              <w:rPr>
                <w:sz w:val="20"/>
                <w:szCs w:val="20"/>
              </w:rPr>
              <w:t>о</w:t>
            </w:r>
            <w:r w:rsidRPr="003E41EE">
              <w:rPr>
                <w:sz w:val="20"/>
                <w:szCs w:val="20"/>
              </w:rPr>
              <w:t>сы)</w:t>
            </w:r>
          </w:p>
        </w:tc>
      </w:tr>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То же, что для категории 3, но аварийные выбросы (сбросы) реально имели место на аналогичных объектах</w:t>
            </w:r>
          </w:p>
        </w:tc>
      </w:tr>
      <w:tr w:rsidR="006002E8" w:rsidRPr="003E41EE" w:rsidTr="0037371B">
        <w:trPr>
          <w:tblCellSpacing w:w="0" w:type="dxa"/>
        </w:trPr>
        <w:tc>
          <w:tcPr>
            <w:tcW w:w="1205" w:type="dxa"/>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6002E8" w:rsidRPr="003E41EE" w:rsidRDefault="006002E8" w:rsidP="003E41EE">
            <w:pPr>
              <w:ind w:left="57" w:firstLine="454"/>
              <w:contextualSpacing/>
              <w:jc w:val="both"/>
              <w:rPr>
                <w:sz w:val="20"/>
                <w:szCs w:val="20"/>
              </w:rPr>
            </w:pPr>
            <w:r w:rsidRPr="003E41EE">
              <w:rPr>
                <w:sz w:val="20"/>
                <w:szCs w:val="20"/>
              </w:rPr>
              <w:t>То же, что и для категории 4, но аварийные выбр</w:t>
            </w:r>
            <w:r w:rsidRPr="003E41EE">
              <w:rPr>
                <w:sz w:val="20"/>
                <w:szCs w:val="20"/>
              </w:rPr>
              <w:t>о</w:t>
            </w:r>
            <w:r w:rsidRPr="003E41EE">
              <w:rPr>
                <w:sz w:val="20"/>
                <w:szCs w:val="20"/>
              </w:rPr>
              <w:t>сы (сбросы) реально имели место на аналогичных объе</w:t>
            </w:r>
            <w:r w:rsidRPr="003E41EE">
              <w:rPr>
                <w:sz w:val="20"/>
                <w:szCs w:val="20"/>
              </w:rPr>
              <w:t>к</w:t>
            </w:r>
            <w:r w:rsidRPr="003E41EE">
              <w:rPr>
                <w:sz w:val="20"/>
                <w:szCs w:val="20"/>
              </w:rPr>
              <w:t>тах</w:t>
            </w:r>
          </w:p>
        </w:tc>
      </w:tr>
    </w:tbl>
    <w:p w:rsidR="006002E8" w:rsidRPr="003E41EE" w:rsidRDefault="006002E8" w:rsidP="003E41EE">
      <w:pPr>
        <w:pStyle w:val="a4"/>
        <w:ind w:left="57" w:firstLine="454"/>
        <w:contextualSpacing/>
        <w:jc w:val="both"/>
        <w:rPr>
          <w:sz w:val="20"/>
          <w:szCs w:val="20"/>
        </w:rPr>
      </w:pPr>
      <w:r w:rsidRPr="003E41EE">
        <w:rPr>
          <w:sz w:val="20"/>
          <w:szCs w:val="20"/>
        </w:rPr>
        <w:t>Оказавшиеся в зоне воздействия аварийного загрязнения юридич</w:t>
      </w:r>
      <w:r w:rsidRPr="003E41EE">
        <w:rPr>
          <w:sz w:val="20"/>
          <w:szCs w:val="20"/>
        </w:rPr>
        <w:t>е</w:t>
      </w:r>
      <w:r w:rsidRPr="003E41EE">
        <w:rPr>
          <w:sz w:val="20"/>
          <w:szCs w:val="20"/>
        </w:rPr>
        <w:t>ские и физические лица несут потери, т.е. экономический ущерб (уск</w:t>
      </w:r>
      <w:r w:rsidRPr="003E41EE">
        <w:rPr>
          <w:sz w:val="20"/>
          <w:szCs w:val="20"/>
        </w:rPr>
        <w:t>о</w:t>
      </w:r>
      <w:r w:rsidRPr="003E41EE">
        <w:rPr>
          <w:sz w:val="20"/>
          <w:szCs w:val="20"/>
        </w:rPr>
        <w:t>ренный износ основных фондов, снижение продуктивности лесного и сельского хозяйства, ухудшение реакционных условий). Население те</w:t>
      </w:r>
      <w:r w:rsidRPr="003E41EE">
        <w:rPr>
          <w:sz w:val="20"/>
          <w:szCs w:val="20"/>
        </w:rPr>
        <w:t>р</w:t>
      </w:r>
      <w:r w:rsidRPr="003E41EE">
        <w:rPr>
          <w:sz w:val="20"/>
          <w:szCs w:val="20"/>
        </w:rPr>
        <w:t>пит убытки от заболеваний. Величину убытков рассчитывают по спец</w:t>
      </w:r>
      <w:r w:rsidRPr="003E41EE">
        <w:rPr>
          <w:sz w:val="20"/>
          <w:szCs w:val="20"/>
        </w:rPr>
        <w:t>и</w:t>
      </w:r>
      <w:r w:rsidRPr="003E41EE">
        <w:rPr>
          <w:sz w:val="20"/>
          <w:szCs w:val="20"/>
        </w:rPr>
        <w:t>альным методикам.</w:t>
      </w:r>
    </w:p>
    <w:p w:rsidR="006002E8" w:rsidRPr="003E41EE" w:rsidRDefault="006002E8" w:rsidP="003E41EE">
      <w:pPr>
        <w:pStyle w:val="a4"/>
        <w:ind w:left="57" w:firstLine="454"/>
        <w:contextualSpacing/>
        <w:jc w:val="both"/>
        <w:rPr>
          <w:sz w:val="20"/>
          <w:szCs w:val="20"/>
        </w:rPr>
      </w:pPr>
      <w:r w:rsidRPr="003E41EE">
        <w:rPr>
          <w:sz w:val="20"/>
          <w:szCs w:val="20"/>
        </w:rPr>
        <w:t>При экологическом страховании оценивается вероятность экстр</w:t>
      </w:r>
      <w:r w:rsidRPr="003E41EE">
        <w:rPr>
          <w:sz w:val="20"/>
          <w:szCs w:val="20"/>
        </w:rPr>
        <w:t>е</w:t>
      </w:r>
      <w:r w:rsidRPr="003E41EE">
        <w:rPr>
          <w:sz w:val="20"/>
          <w:szCs w:val="20"/>
        </w:rPr>
        <w:t>мально высокого загрязнения окружающей среды.</w:t>
      </w:r>
    </w:p>
    <w:p w:rsidR="006002E8" w:rsidRPr="003E41EE" w:rsidRDefault="006002E8" w:rsidP="003E41EE">
      <w:pPr>
        <w:pStyle w:val="a4"/>
        <w:ind w:left="57" w:firstLine="454"/>
        <w:contextualSpacing/>
        <w:jc w:val="both"/>
        <w:rPr>
          <w:sz w:val="20"/>
          <w:szCs w:val="20"/>
        </w:rPr>
      </w:pPr>
      <w:r w:rsidRPr="003E41EE">
        <w:rPr>
          <w:sz w:val="20"/>
          <w:szCs w:val="20"/>
        </w:rPr>
        <w:t>Уровень загрязнения атмосферного воздуха считается экстремал</w:t>
      </w:r>
      <w:r w:rsidRPr="003E41EE">
        <w:rPr>
          <w:sz w:val="20"/>
          <w:szCs w:val="20"/>
        </w:rPr>
        <w:t>ь</w:t>
      </w:r>
      <w:r w:rsidRPr="003E41EE">
        <w:rPr>
          <w:sz w:val="20"/>
          <w:szCs w:val="20"/>
        </w:rPr>
        <w:t>но высоким, если концентрация загрязнителя одномоментно превышает ПДКм.р. в 50 и более раз, или в течение 8 часов в 30…49 раз, или в теч</w:t>
      </w:r>
      <w:r w:rsidRPr="003E41EE">
        <w:rPr>
          <w:sz w:val="20"/>
          <w:szCs w:val="20"/>
        </w:rPr>
        <w:t>е</w:t>
      </w:r>
      <w:r w:rsidRPr="003E41EE">
        <w:rPr>
          <w:sz w:val="20"/>
          <w:szCs w:val="20"/>
        </w:rPr>
        <w:t>ние 2 суток в 20…29 раз. Уровень загрязнения водных объектов считае</w:t>
      </w:r>
      <w:r w:rsidRPr="003E41EE">
        <w:rPr>
          <w:sz w:val="20"/>
          <w:szCs w:val="20"/>
        </w:rPr>
        <w:t>т</w:t>
      </w:r>
      <w:r w:rsidRPr="003E41EE">
        <w:rPr>
          <w:sz w:val="20"/>
          <w:szCs w:val="20"/>
        </w:rPr>
        <w:t>ся экстремально высоким, если ПДКм.р. загрязнителя превышена в 100 и более раз, или покрыто пленкой нефтепродуктов более 1/3 поверхности водоема при обозримой площади до 6 км2, или если содержание раств</w:t>
      </w:r>
      <w:r w:rsidRPr="003E41EE">
        <w:rPr>
          <w:sz w:val="20"/>
          <w:szCs w:val="20"/>
        </w:rPr>
        <w:t>о</w:t>
      </w:r>
      <w:r w:rsidRPr="003E41EE">
        <w:rPr>
          <w:sz w:val="20"/>
          <w:szCs w:val="20"/>
        </w:rPr>
        <w:t>ренного кислорода в воде стало менее 2 мг/л.</w:t>
      </w:r>
    </w:p>
    <w:p w:rsidR="006002E8" w:rsidRPr="003E41EE" w:rsidRDefault="006002E8" w:rsidP="003E41EE">
      <w:pPr>
        <w:pStyle w:val="a4"/>
        <w:ind w:left="57" w:firstLine="454"/>
        <w:contextualSpacing/>
        <w:jc w:val="both"/>
        <w:rPr>
          <w:sz w:val="20"/>
          <w:szCs w:val="20"/>
        </w:rPr>
      </w:pPr>
      <w:r w:rsidRPr="003E41EE">
        <w:rPr>
          <w:sz w:val="20"/>
          <w:szCs w:val="20"/>
        </w:rPr>
        <w:t>Уровень загрязнения почвы считается экстремально высоким, если содержание пестицидов или загрязняющих веществ техногенного прои</w:t>
      </w:r>
      <w:r w:rsidRPr="003E41EE">
        <w:rPr>
          <w:sz w:val="20"/>
          <w:szCs w:val="20"/>
        </w:rPr>
        <w:t>с</w:t>
      </w:r>
      <w:r w:rsidRPr="003E41EE">
        <w:rPr>
          <w:sz w:val="20"/>
          <w:szCs w:val="20"/>
        </w:rPr>
        <w:t>хождения превышает ПДК в 50 и более раз.</w:t>
      </w:r>
    </w:p>
    <w:p w:rsidR="006002E8" w:rsidRPr="003E41EE" w:rsidRDefault="006002E8" w:rsidP="003E41EE">
      <w:pPr>
        <w:pStyle w:val="a4"/>
        <w:ind w:left="57" w:firstLine="454"/>
        <w:contextualSpacing/>
        <w:jc w:val="both"/>
        <w:rPr>
          <w:sz w:val="20"/>
          <w:szCs w:val="20"/>
        </w:rPr>
      </w:pPr>
      <w:r w:rsidRPr="003E41EE">
        <w:rPr>
          <w:sz w:val="20"/>
          <w:szCs w:val="20"/>
        </w:rPr>
        <w:t>Критерии экстремально</w:t>
      </w:r>
      <w:r w:rsidR="005B0269" w:rsidRPr="003E41EE">
        <w:rPr>
          <w:sz w:val="20"/>
          <w:szCs w:val="20"/>
        </w:rPr>
        <w:t>-</w:t>
      </w:r>
      <w:r w:rsidRPr="003E41EE">
        <w:rPr>
          <w:sz w:val="20"/>
          <w:szCs w:val="20"/>
        </w:rPr>
        <w:t>негативного воздействия на животный и растительный мир:</w:t>
      </w:r>
    </w:p>
    <w:p w:rsidR="006002E8" w:rsidRPr="003E41EE" w:rsidRDefault="006002E8" w:rsidP="003E41EE">
      <w:pPr>
        <w:pStyle w:val="a4"/>
        <w:ind w:left="57" w:firstLine="454"/>
        <w:contextualSpacing/>
        <w:jc w:val="both"/>
        <w:rPr>
          <w:sz w:val="20"/>
          <w:szCs w:val="20"/>
        </w:rPr>
      </w:pPr>
      <w:r w:rsidRPr="003E41EE">
        <w:rPr>
          <w:sz w:val="20"/>
          <w:szCs w:val="20"/>
        </w:rPr>
        <w:t>Массовая гибель или заболевание рыб, водных животных, икры, личинок, молоди, нарушение путей миграции, нагула, нереста;</w:t>
      </w:r>
    </w:p>
    <w:p w:rsidR="006002E8" w:rsidRPr="003E41EE" w:rsidRDefault="006002E8" w:rsidP="003E41EE">
      <w:pPr>
        <w:pStyle w:val="a4"/>
        <w:ind w:left="57" w:firstLine="454"/>
        <w:contextualSpacing/>
        <w:jc w:val="both"/>
        <w:rPr>
          <w:sz w:val="20"/>
          <w:szCs w:val="20"/>
        </w:rPr>
      </w:pPr>
      <w:r w:rsidRPr="003E41EE">
        <w:rPr>
          <w:sz w:val="20"/>
          <w:szCs w:val="20"/>
        </w:rPr>
        <w:t>Массовая гибель или заболевание животных, птиц, когда уровень смертности или заболеваемости превышает средний статистический в 3 и более раз;</w:t>
      </w:r>
    </w:p>
    <w:p w:rsidR="006002E8" w:rsidRPr="003E41EE" w:rsidRDefault="006002E8" w:rsidP="003E41EE">
      <w:pPr>
        <w:pStyle w:val="a4"/>
        <w:ind w:left="57" w:firstLine="454"/>
        <w:contextualSpacing/>
        <w:jc w:val="both"/>
        <w:rPr>
          <w:sz w:val="20"/>
          <w:szCs w:val="20"/>
        </w:rPr>
      </w:pPr>
      <w:r w:rsidRPr="003E41EE">
        <w:rPr>
          <w:sz w:val="20"/>
          <w:szCs w:val="20"/>
        </w:rPr>
        <w:t xml:space="preserve">Резкое увеличение случаев физического недомогания, обращения населения в медицинские учреждения. </w:t>
      </w:r>
    </w:p>
    <w:p w:rsidR="006002E8" w:rsidRPr="003E41EE" w:rsidRDefault="006002E8" w:rsidP="003E41EE">
      <w:pPr>
        <w:pStyle w:val="a4"/>
        <w:ind w:left="57" w:firstLine="454"/>
        <w:contextualSpacing/>
        <w:jc w:val="both"/>
        <w:rPr>
          <w:sz w:val="20"/>
          <w:szCs w:val="20"/>
        </w:rPr>
      </w:pPr>
      <w:r w:rsidRPr="003E41EE">
        <w:rPr>
          <w:sz w:val="20"/>
          <w:szCs w:val="20"/>
        </w:rPr>
        <w:t>Тарифны</w:t>
      </w:r>
      <w:r w:rsidR="007C7FDB" w:rsidRPr="003E41EE">
        <w:rPr>
          <w:sz w:val="20"/>
          <w:szCs w:val="20"/>
        </w:rPr>
        <w:t xml:space="preserve">е ставки </w:t>
      </w:r>
      <w:r w:rsidRPr="003E41EE">
        <w:rPr>
          <w:sz w:val="20"/>
          <w:szCs w:val="20"/>
        </w:rPr>
        <w:t>экологического страхования различаются по о</w:t>
      </w:r>
      <w:r w:rsidRPr="003E41EE">
        <w:rPr>
          <w:sz w:val="20"/>
          <w:szCs w:val="20"/>
        </w:rPr>
        <w:t>т</w:t>
      </w:r>
      <w:r w:rsidRPr="003E41EE">
        <w:rPr>
          <w:sz w:val="20"/>
          <w:szCs w:val="20"/>
        </w:rPr>
        <w:t>расл</w:t>
      </w:r>
      <w:r w:rsidR="004562F3" w:rsidRPr="003E41EE">
        <w:rPr>
          <w:sz w:val="20"/>
          <w:szCs w:val="20"/>
        </w:rPr>
        <w:t>ям промышленности (таблица 8</w:t>
      </w:r>
      <w:r w:rsidRPr="003E41EE">
        <w:rPr>
          <w:sz w:val="20"/>
          <w:szCs w:val="20"/>
        </w:rPr>
        <w:t>).</w:t>
      </w:r>
    </w:p>
    <w:p w:rsidR="00BC2548" w:rsidRPr="003E41EE" w:rsidRDefault="00BC2548" w:rsidP="003E41EE">
      <w:pPr>
        <w:pStyle w:val="a4"/>
        <w:ind w:left="57" w:firstLine="454"/>
        <w:contextualSpacing/>
        <w:jc w:val="both"/>
        <w:rPr>
          <w:sz w:val="20"/>
          <w:szCs w:val="20"/>
        </w:rPr>
      </w:pPr>
      <w:r w:rsidRPr="003E41EE">
        <w:rPr>
          <w:sz w:val="20"/>
          <w:szCs w:val="20"/>
        </w:rPr>
        <w:t>Размер тарифных ставок страховых взносов определяют тремя сп</w:t>
      </w:r>
      <w:r w:rsidRPr="003E41EE">
        <w:rPr>
          <w:sz w:val="20"/>
          <w:szCs w:val="20"/>
        </w:rPr>
        <w:t>о</w:t>
      </w:r>
      <w:r w:rsidRPr="003E41EE">
        <w:rPr>
          <w:sz w:val="20"/>
          <w:szCs w:val="20"/>
        </w:rPr>
        <w:t>собами:</w:t>
      </w:r>
    </w:p>
    <w:p w:rsidR="00BC2548" w:rsidRPr="003E41EE" w:rsidRDefault="00BC2548" w:rsidP="003E41EE">
      <w:pPr>
        <w:pStyle w:val="a4"/>
        <w:ind w:left="57" w:firstLine="454"/>
        <w:contextualSpacing/>
        <w:jc w:val="both"/>
        <w:rPr>
          <w:sz w:val="20"/>
          <w:szCs w:val="20"/>
        </w:rPr>
      </w:pPr>
      <w:r w:rsidRPr="003E41EE">
        <w:rPr>
          <w:sz w:val="20"/>
          <w:szCs w:val="20"/>
        </w:rPr>
        <w:t>в процентах от страховой суммы;</w:t>
      </w:r>
    </w:p>
    <w:p w:rsidR="00BC2548" w:rsidRPr="003E41EE" w:rsidRDefault="00BC2548" w:rsidP="003E41EE">
      <w:pPr>
        <w:pStyle w:val="a4"/>
        <w:ind w:left="57" w:firstLine="454"/>
        <w:contextualSpacing/>
        <w:jc w:val="both"/>
        <w:rPr>
          <w:sz w:val="20"/>
          <w:szCs w:val="20"/>
        </w:rPr>
      </w:pPr>
      <w:r w:rsidRPr="003E41EE">
        <w:rPr>
          <w:sz w:val="20"/>
          <w:szCs w:val="20"/>
        </w:rPr>
        <w:t>в процентах от суммы штрафных платежей за предыдущий год;</w:t>
      </w:r>
    </w:p>
    <w:p w:rsidR="00BC2548" w:rsidRPr="003E41EE" w:rsidRDefault="00BC2548" w:rsidP="003E41EE">
      <w:pPr>
        <w:pStyle w:val="a4"/>
        <w:ind w:left="57" w:firstLine="454"/>
        <w:contextualSpacing/>
        <w:jc w:val="both"/>
        <w:rPr>
          <w:sz w:val="20"/>
          <w:szCs w:val="20"/>
        </w:rPr>
      </w:pPr>
      <w:r w:rsidRPr="003E41EE">
        <w:rPr>
          <w:sz w:val="20"/>
          <w:szCs w:val="20"/>
        </w:rPr>
        <w:t>в процентах от годового производства страхователя.</w:t>
      </w:r>
    </w:p>
    <w:p w:rsidR="00BC2548" w:rsidRPr="003E41EE" w:rsidRDefault="00BC2548" w:rsidP="003E41EE">
      <w:pPr>
        <w:pStyle w:val="a4"/>
        <w:ind w:left="57" w:firstLine="454"/>
        <w:contextualSpacing/>
        <w:jc w:val="both"/>
        <w:rPr>
          <w:sz w:val="20"/>
          <w:szCs w:val="20"/>
        </w:rPr>
      </w:pPr>
      <w:r w:rsidRPr="003E41EE">
        <w:rPr>
          <w:sz w:val="20"/>
          <w:szCs w:val="20"/>
        </w:rPr>
        <w:t>Например, для тепловых электростанций они устанавливаются в 1…5% от годового оборота или в 1…5% от лимита ответственности по каждому страховому случаю. В особых условиях расположения пре</w:t>
      </w:r>
      <w:r w:rsidRPr="003E41EE">
        <w:rPr>
          <w:sz w:val="20"/>
          <w:szCs w:val="20"/>
        </w:rPr>
        <w:t>д</w:t>
      </w:r>
      <w:r w:rsidRPr="003E41EE">
        <w:rPr>
          <w:sz w:val="20"/>
          <w:szCs w:val="20"/>
        </w:rPr>
        <w:t>приятия назначаются надбавки к страховым тарифным ставкам (напр</w:t>
      </w:r>
      <w:r w:rsidRPr="003E41EE">
        <w:rPr>
          <w:sz w:val="20"/>
          <w:szCs w:val="20"/>
        </w:rPr>
        <w:t>и</w:t>
      </w:r>
      <w:r w:rsidRPr="003E41EE">
        <w:rPr>
          <w:sz w:val="20"/>
          <w:szCs w:val="20"/>
        </w:rPr>
        <w:t>мер, до 70% при расположении предприятия среди городских кварт</w:t>
      </w:r>
      <w:r w:rsidRPr="003E41EE">
        <w:rPr>
          <w:sz w:val="20"/>
          <w:szCs w:val="20"/>
        </w:rPr>
        <w:t>а</w:t>
      </w:r>
      <w:r w:rsidRPr="003E41EE">
        <w:rPr>
          <w:sz w:val="20"/>
          <w:szCs w:val="20"/>
        </w:rPr>
        <w:t>лов). Тарифные ставки корректируются в зависимости от степени риска на предприятии страхователе и от проведения на нем превентивных природоохранных мероприят</w:t>
      </w:r>
      <w:r w:rsidR="005B0269" w:rsidRPr="003E41EE">
        <w:rPr>
          <w:sz w:val="20"/>
          <w:szCs w:val="20"/>
        </w:rPr>
        <w:t>ий.</w:t>
      </w:r>
    </w:p>
    <w:p w:rsidR="00D71543" w:rsidRPr="003E41EE" w:rsidRDefault="00D71543" w:rsidP="003E41EE">
      <w:pPr>
        <w:pStyle w:val="a4"/>
        <w:ind w:left="57" w:firstLine="454"/>
        <w:contextualSpacing/>
        <w:jc w:val="both"/>
        <w:rPr>
          <w:sz w:val="20"/>
          <w:szCs w:val="20"/>
        </w:rPr>
      </w:pPr>
      <w:r w:rsidRPr="003E41EE">
        <w:rPr>
          <w:sz w:val="20"/>
          <w:szCs w:val="20"/>
        </w:rPr>
        <w:t>Обычно размер страховых взносов в первые три гола страхования составляют 90% их базисной величины.</w:t>
      </w:r>
    </w:p>
    <w:p w:rsidR="00D71543" w:rsidRPr="003E41EE" w:rsidRDefault="00D71543" w:rsidP="003E41EE">
      <w:pPr>
        <w:pStyle w:val="a4"/>
        <w:ind w:left="57" w:firstLine="454"/>
        <w:contextualSpacing/>
        <w:jc w:val="both"/>
        <w:rPr>
          <w:sz w:val="20"/>
          <w:szCs w:val="20"/>
        </w:rPr>
      </w:pPr>
    </w:p>
    <w:p w:rsidR="0037371B" w:rsidRPr="003E41EE" w:rsidRDefault="00BC2548" w:rsidP="003E41EE">
      <w:pPr>
        <w:pStyle w:val="a4"/>
        <w:ind w:left="57" w:firstLine="454"/>
        <w:contextualSpacing/>
        <w:jc w:val="both"/>
        <w:rPr>
          <w:sz w:val="22"/>
          <w:szCs w:val="22"/>
        </w:rPr>
      </w:pPr>
      <w:r w:rsidRPr="003E41EE">
        <w:rPr>
          <w:sz w:val="20"/>
          <w:szCs w:val="20"/>
        </w:rPr>
        <w:t xml:space="preserve">                                                                              </w:t>
      </w:r>
      <w:r w:rsidR="00356C72" w:rsidRPr="003E41EE">
        <w:rPr>
          <w:sz w:val="20"/>
          <w:szCs w:val="20"/>
        </w:rPr>
        <w:t xml:space="preserve">  </w:t>
      </w:r>
      <w:r w:rsidR="00356C72" w:rsidRPr="003E41EE">
        <w:rPr>
          <w:sz w:val="22"/>
          <w:szCs w:val="22"/>
        </w:rPr>
        <w:t>Таблица № 8</w:t>
      </w:r>
    </w:p>
    <w:p w:rsidR="006002E8" w:rsidRPr="003E41EE" w:rsidRDefault="0037371B" w:rsidP="003E41EE">
      <w:pPr>
        <w:pStyle w:val="a4"/>
        <w:ind w:left="57" w:firstLine="454"/>
        <w:contextualSpacing/>
        <w:jc w:val="both"/>
        <w:rPr>
          <w:b/>
          <w:sz w:val="22"/>
          <w:szCs w:val="22"/>
        </w:rPr>
      </w:pPr>
      <w:r w:rsidRPr="003E41EE">
        <w:rPr>
          <w:sz w:val="20"/>
          <w:szCs w:val="20"/>
        </w:rPr>
        <w:t xml:space="preserve">                </w:t>
      </w:r>
      <w:r w:rsidR="006002E8" w:rsidRPr="003E41EE">
        <w:rPr>
          <w:sz w:val="20"/>
          <w:szCs w:val="20"/>
        </w:rPr>
        <w:t xml:space="preserve"> </w:t>
      </w:r>
      <w:r w:rsidR="006002E8" w:rsidRPr="003E41EE">
        <w:rPr>
          <w:b/>
          <w:sz w:val="22"/>
          <w:szCs w:val="22"/>
        </w:rPr>
        <w:t>Соотношение тарифных ставок</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3794"/>
        <w:gridCol w:w="2826"/>
      </w:tblGrid>
      <w:tr w:rsidR="006002E8" w:rsidRPr="003E41EE" w:rsidTr="00BC25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Наименование отрасли</w:t>
            </w:r>
          </w:p>
        </w:tc>
        <w:tc>
          <w:tcPr>
            <w:tcW w:w="2826" w:type="dxa"/>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Средняя тарифная ставка в% к обороту</w:t>
            </w:r>
          </w:p>
        </w:tc>
      </w:tr>
      <w:tr w:rsidR="006002E8" w:rsidRPr="003E41EE" w:rsidTr="00BC25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Энергетический комплекс</w:t>
            </w:r>
          </w:p>
        </w:tc>
        <w:tc>
          <w:tcPr>
            <w:tcW w:w="2826" w:type="dxa"/>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2,0</w:t>
            </w:r>
          </w:p>
        </w:tc>
      </w:tr>
      <w:tr w:rsidR="006002E8" w:rsidRPr="003E41EE" w:rsidTr="00BC25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Нефтехимический комплекс</w:t>
            </w:r>
          </w:p>
        </w:tc>
        <w:tc>
          <w:tcPr>
            <w:tcW w:w="2826" w:type="dxa"/>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1,5</w:t>
            </w:r>
          </w:p>
        </w:tc>
      </w:tr>
      <w:tr w:rsidR="006002E8" w:rsidRPr="003E41EE" w:rsidTr="00BC25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Промышленность строительных материалов</w:t>
            </w:r>
          </w:p>
        </w:tc>
        <w:tc>
          <w:tcPr>
            <w:tcW w:w="2826" w:type="dxa"/>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1,2</w:t>
            </w:r>
          </w:p>
        </w:tc>
      </w:tr>
      <w:tr w:rsidR="006002E8" w:rsidRPr="003E41EE" w:rsidTr="00BC25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Химическая промышленность</w:t>
            </w:r>
          </w:p>
        </w:tc>
        <w:tc>
          <w:tcPr>
            <w:tcW w:w="2826" w:type="dxa"/>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1,0</w:t>
            </w:r>
          </w:p>
        </w:tc>
      </w:tr>
      <w:tr w:rsidR="006002E8" w:rsidRPr="003E41EE" w:rsidTr="00BC25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Бумажная промышленность</w:t>
            </w:r>
          </w:p>
        </w:tc>
        <w:tc>
          <w:tcPr>
            <w:tcW w:w="2826" w:type="dxa"/>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0,8</w:t>
            </w:r>
          </w:p>
        </w:tc>
      </w:tr>
      <w:tr w:rsidR="006002E8" w:rsidRPr="003E41EE" w:rsidTr="00BC25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Прочие отрасли</w:t>
            </w:r>
          </w:p>
        </w:tc>
        <w:tc>
          <w:tcPr>
            <w:tcW w:w="2826" w:type="dxa"/>
            <w:tcBorders>
              <w:top w:val="outset" w:sz="6" w:space="0" w:color="000000"/>
              <w:left w:val="outset" w:sz="6" w:space="0" w:color="000000"/>
              <w:bottom w:val="outset" w:sz="6" w:space="0" w:color="000000"/>
              <w:right w:val="outset" w:sz="6" w:space="0" w:color="000000"/>
            </w:tcBorders>
            <w:vAlign w:val="center"/>
            <w:hideMark/>
          </w:tcPr>
          <w:p w:rsidR="006002E8" w:rsidRPr="003E41EE" w:rsidRDefault="006002E8" w:rsidP="003E41EE">
            <w:pPr>
              <w:ind w:left="57" w:firstLine="454"/>
              <w:contextualSpacing/>
              <w:jc w:val="both"/>
              <w:rPr>
                <w:sz w:val="20"/>
                <w:szCs w:val="20"/>
              </w:rPr>
            </w:pPr>
            <w:r w:rsidRPr="003E41EE">
              <w:rPr>
                <w:sz w:val="20"/>
                <w:szCs w:val="20"/>
              </w:rPr>
              <w:t>0,5</w:t>
            </w:r>
          </w:p>
        </w:tc>
      </w:tr>
    </w:tbl>
    <w:p w:rsidR="006002E8" w:rsidRPr="003E41EE" w:rsidRDefault="006002E8" w:rsidP="003E41EE">
      <w:pPr>
        <w:ind w:left="57" w:firstLine="454"/>
        <w:contextualSpacing/>
        <w:jc w:val="both"/>
        <w:rPr>
          <w:sz w:val="20"/>
          <w:szCs w:val="20"/>
        </w:rPr>
      </w:pPr>
    </w:p>
    <w:p w:rsidR="006002E8" w:rsidRPr="003E41EE" w:rsidRDefault="006002E8" w:rsidP="003E41EE">
      <w:pPr>
        <w:pStyle w:val="a4"/>
        <w:ind w:left="57" w:firstLine="454"/>
        <w:contextualSpacing/>
        <w:jc w:val="both"/>
        <w:rPr>
          <w:sz w:val="20"/>
          <w:szCs w:val="20"/>
        </w:rPr>
      </w:pPr>
      <w:r w:rsidRPr="003E41EE">
        <w:rPr>
          <w:sz w:val="20"/>
          <w:szCs w:val="20"/>
        </w:rPr>
        <w:t>Если в течение этих трех лет не возбуждено ни одного иска, то в последующие годы страховые взносы составляют:</w:t>
      </w:r>
    </w:p>
    <w:p w:rsidR="006002E8" w:rsidRPr="003E41EE" w:rsidRDefault="006002E8" w:rsidP="003E41EE">
      <w:pPr>
        <w:pStyle w:val="a4"/>
        <w:ind w:left="57" w:firstLine="454"/>
        <w:contextualSpacing/>
        <w:jc w:val="both"/>
        <w:rPr>
          <w:sz w:val="20"/>
          <w:szCs w:val="20"/>
        </w:rPr>
      </w:pPr>
      <w:r w:rsidRPr="003E41EE">
        <w:rPr>
          <w:sz w:val="20"/>
          <w:szCs w:val="20"/>
        </w:rPr>
        <w:t>четвертый год – 85%,</w:t>
      </w:r>
    </w:p>
    <w:p w:rsidR="006002E8" w:rsidRPr="003E41EE" w:rsidRDefault="006002E8" w:rsidP="003E41EE">
      <w:pPr>
        <w:pStyle w:val="a4"/>
        <w:ind w:left="57" w:firstLine="454"/>
        <w:contextualSpacing/>
        <w:jc w:val="both"/>
        <w:rPr>
          <w:sz w:val="20"/>
          <w:szCs w:val="20"/>
        </w:rPr>
      </w:pPr>
      <w:r w:rsidRPr="003E41EE">
        <w:rPr>
          <w:sz w:val="20"/>
          <w:szCs w:val="20"/>
        </w:rPr>
        <w:t xml:space="preserve">пятый </w:t>
      </w:r>
      <w:r w:rsidR="007C7FDB" w:rsidRPr="003E41EE">
        <w:rPr>
          <w:sz w:val="20"/>
          <w:szCs w:val="20"/>
        </w:rPr>
        <w:t xml:space="preserve"> </w:t>
      </w:r>
      <w:r w:rsidRPr="003E41EE">
        <w:rPr>
          <w:sz w:val="20"/>
          <w:szCs w:val="20"/>
        </w:rPr>
        <w:t>год – 80%,</w:t>
      </w:r>
    </w:p>
    <w:p w:rsidR="006002E8" w:rsidRPr="003E41EE" w:rsidRDefault="006002E8" w:rsidP="003E41EE">
      <w:pPr>
        <w:pStyle w:val="a4"/>
        <w:ind w:left="57" w:firstLine="454"/>
        <w:contextualSpacing/>
        <w:jc w:val="both"/>
        <w:rPr>
          <w:sz w:val="20"/>
          <w:szCs w:val="20"/>
        </w:rPr>
      </w:pPr>
      <w:r w:rsidRPr="003E41EE">
        <w:rPr>
          <w:sz w:val="20"/>
          <w:szCs w:val="20"/>
        </w:rPr>
        <w:t>шестой и седьмой годы – 75%,</w:t>
      </w:r>
    </w:p>
    <w:p w:rsidR="006002E8" w:rsidRPr="003E41EE" w:rsidRDefault="006002E8" w:rsidP="003E41EE">
      <w:pPr>
        <w:pStyle w:val="a4"/>
        <w:ind w:left="57" w:firstLine="454"/>
        <w:contextualSpacing/>
        <w:jc w:val="both"/>
        <w:rPr>
          <w:sz w:val="20"/>
          <w:szCs w:val="20"/>
        </w:rPr>
      </w:pPr>
      <w:r w:rsidRPr="003E41EE">
        <w:rPr>
          <w:sz w:val="20"/>
          <w:szCs w:val="20"/>
        </w:rPr>
        <w:t>последующие годы – 70% от базисной величины.</w:t>
      </w:r>
    </w:p>
    <w:p w:rsidR="006002E8" w:rsidRPr="003E41EE" w:rsidRDefault="006002E8" w:rsidP="003E41EE">
      <w:pPr>
        <w:pStyle w:val="a4"/>
        <w:ind w:left="57" w:firstLine="454"/>
        <w:contextualSpacing/>
        <w:jc w:val="both"/>
        <w:rPr>
          <w:sz w:val="20"/>
          <w:szCs w:val="20"/>
        </w:rPr>
      </w:pPr>
      <w:r w:rsidRPr="003E41EE">
        <w:rPr>
          <w:sz w:val="20"/>
          <w:szCs w:val="20"/>
        </w:rPr>
        <w:t>В случае возбуждения исков к страховщику уже в последующий год страховой взнос взимается в размере 100% базисной величины.</w:t>
      </w:r>
    </w:p>
    <w:p w:rsidR="006002E8" w:rsidRPr="003E41EE" w:rsidRDefault="006002E8" w:rsidP="003E41EE">
      <w:pPr>
        <w:pStyle w:val="a4"/>
        <w:ind w:left="57" w:firstLine="454"/>
        <w:contextualSpacing/>
        <w:jc w:val="both"/>
        <w:rPr>
          <w:sz w:val="20"/>
          <w:szCs w:val="20"/>
        </w:rPr>
      </w:pPr>
      <w:r w:rsidRPr="003E41EE">
        <w:rPr>
          <w:sz w:val="20"/>
          <w:szCs w:val="20"/>
        </w:rPr>
        <w:t>Реальные тарифн</w:t>
      </w:r>
      <w:r w:rsidR="007C7FDB" w:rsidRPr="003E41EE">
        <w:rPr>
          <w:sz w:val="20"/>
          <w:szCs w:val="20"/>
        </w:rPr>
        <w:t xml:space="preserve">ые ставки </w:t>
      </w:r>
      <w:r w:rsidRPr="003E41EE">
        <w:rPr>
          <w:sz w:val="20"/>
          <w:szCs w:val="20"/>
        </w:rPr>
        <w:t>по различным видам страхования сил</w:t>
      </w:r>
      <w:r w:rsidRPr="003E41EE">
        <w:rPr>
          <w:sz w:val="20"/>
          <w:szCs w:val="20"/>
        </w:rPr>
        <w:t>ь</w:t>
      </w:r>
      <w:r w:rsidRPr="003E41EE">
        <w:rPr>
          <w:sz w:val="20"/>
          <w:szCs w:val="20"/>
        </w:rPr>
        <w:t>но отличаются друг от друга. Так, для юридических лиц тарифы по зд</w:t>
      </w:r>
      <w:r w:rsidRPr="003E41EE">
        <w:rPr>
          <w:sz w:val="20"/>
          <w:szCs w:val="20"/>
        </w:rPr>
        <w:t>а</w:t>
      </w:r>
      <w:r w:rsidRPr="003E41EE">
        <w:rPr>
          <w:sz w:val="20"/>
          <w:szCs w:val="20"/>
        </w:rPr>
        <w:t>ниям и сооружениям составляют 0,5…0,6% от страховой суммы, по в</w:t>
      </w:r>
      <w:r w:rsidRPr="003E41EE">
        <w:rPr>
          <w:sz w:val="20"/>
          <w:szCs w:val="20"/>
        </w:rPr>
        <w:t>ы</w:t>
      </w:r>
      <w:r w:rsidRPr="003E41EE">
        <w:rPr>
          <w:sz w:val="20"/>
          <w:szCs w:val="20"/>
        </w:rPr>
        <w:t>числительной и оргтехнике 2…12%, по транспортным средствам 5…15%, по грузоперевозкам 0,2…10%. Для физических лиц тарифы с</w:t>
      </w:r>
      <w:r w:rsidRPr="003E41EE">
        <w:rPr>
          <w:sz w:val="20"/>
          <w:szCs w:val="20"/>
        </w:rPr>
        <w:t>о</w:t>
      </w:r>
      <w:r w:rsidRPr="003E41EE">
        <w:rPr>
          <w:sz w:val="20"/>
          <w:szCs w:val="20"/>
        </w:rPr>
        <w:t>ставляют по квартирам и дачам 0,3…3%, по автомобилям 7…15%.</w:t>
      </w:r>
    </w:p>
    <w:p w:rsidR="006002E8" w:rsidRPr="003E41EE" w:rsidRDefault="006002E8" w:rsidP="003E41EE">
      <w:pPr>
        <w:pStyle w:val="a4"/>
        <w:ind w:left="57" w:firstLine="454"/>
        <w:contextualSpacing/>
        <w:jc w:val="both"/>
        <w:rPr>
          <w:sz w:val="20"/>
          <w:szCs w:val="20"/>
        </w:rPr>
      </w:pPr>
      <w:r w:rsidRPr="003E41EE">
        <w:rPr>
          <w:sz w:val="20"/>
          <w:szCs w:val="20"/>
        </w:rPr>
        <w:t>Создание системы экологического страхования должно происх</w:t>
      </w:r>
      <w:r w:rsidRPr="003E41EE">
        <w:rPr>
          <w:sz w:val="20"/>
          <w:szCs w:val="20"/>
        </w:rPr>
        <w:t>о</w:t>
      </w:r>
      <w:r w:rsidRPr="003E41EE">
        <w:rPr>
          <w:sz w:val="20"/>
          <w:szCs w:val="20"/>
        </w:rPr>
        <w:t>дить по следующим этапам:</w:t>
      </w:r>
    </w:p>
    <w:p w:rsidR="006002E8" w:rsidRPr="003E41EE" w:rsidRDefault="006002E8" w:rsidP="003E41EE">
      <w:pPr>
        <w:pStyle w:val="a4"/>
        <w:ind w:left="57" w:firstLine="454"/>
        <w:contextualSpacing/>
        <w:jc w:val="both"/>
        <w:rPr>
          <w:sz w:val="20"/>
          <w:szCs w:val="20"/>
        </w:rPr>
      </w:pPr>
      <w:r w:rsidRPr="003E41EE">
        <w:rPr>
          <w:sz w:val="20"/>
          <w:szCs w:val="20"/>
        </w:rPr>
        <w:t>Анализ экологической обстановке в регионе.</w:t>
      </w:r>
    </w:p>
    <w:p w:rsidR="006002E8" w:rsidRPr="003E41EE" w:rsidRDefault="006002E8" w:rsidP="003E41EE">
      <w:pPr>
        <w:pStyle w:val="a4"/>
        <w:ind w:left="57" w:firstLine="454"/>
        <w:contextualSpacing/>
        <w:jc w:val="both"/>
        <w:rPr>
          <w:sz w:val="20"/>
          <w:szCs w:val="20"/>
        </w:rPr>
      </w:pPr>
      <w:r w:rsidRPr="003E41EE">
        <w:rPr>
          <w:sz w:val="20"/>
          <w:szCs w:val="20"/>
        </w:rPr>
        <w:t>Анализ перспектив экономического развития территории, планов освоения природных ресурсов, перспективная оценка негативных во</w:t>
      </w:r>
      <w:r w:rsidRPr="003E41EE">
        <w:rPr>
          <w:sz w:val="20"/>
          <w:szCs w:val="20"/>
        </w:rPr>
        <w:t>з</w:t>
      </w:r>
      <w:r w:rsidRPr="003E41EE">
        <w:rPr>
          <w:sz w:val="20"/>
          <w:szCs w:val="20"/>
        </w:rPr>
        <w:t>действий на окружающую природную среду.</w:t>
      </w:r>
    </w:p>
    <w:p w:rsidR="006002E8" w:rsidRPr="003E41EE" w:rsidRDefault="006002E8" w:rsidP="003E41EE">
      <w:pPr>
        <w:pStyle w:val="a4"/>
        <w:ind w:left="57" w:firstLine="454"/>
        <w:contextualSpacing/>
        <w:jc w:val="both"/>
        <w:rPr>
          <w:sz w:val="20"/>
          <w:szCs w:val="20"/>
        </w:rPr>
      </w:pPr>
      <w:r w:rsidRPr="003E41EE">
        <w:rPr>
          <w:sz w:val="20"/>
          <w:szCs w:val="20"/>
        </w:rPr>
        <w:t>Оценка страхового поля региона, выявление предприятий, заинт</w:t>
      </w:r>
      <w:r w:rsidRPr="003E41EE">
        <w:rPr>
          <w:sz w:val="20"/>
          <w:szCs w:val="20"/>
        </w:rPr>
        <w:t>е</w:t>
      </w:r>
      <w:r w:rsidRPr="003E41EE">
        <w:rPr>
          <w:sz w:val="20"/>
          <w:szCs w:val="20"/>
        </w:rPr>
        <w:t>ресованных в снижении рисков, их возможностей по финансированию страховой системы.</w:t>
      </w:r>
    </w:p>
    <w:p w:rsidR="006002E8" w:rsidRPr="003E41EE" w:rsidRDefault="006002E8" w:rsidP="003E41EE">
      <w:pPr>
        <w:pStyle w:val="a4"/>
        <w:ind w:left="57" w:firstLine="454"/>
        <w:contextualSpacing/>
        <w:jc w:val="both"/>
        <w:rPr>
          <w:sz w:val="20"/>
          <w:szCs w:val="20"/>
        </w:rPr>
      </w:pPr>
      <w:r w:rsidRPr="003E41EE">
        <w:rPr>
          <w:sz w:val="20"/>
          <w:szCs w:val="20"/>
        </w:rPr>
        <w:t>Оценка эффективности страховой деятельности (страховой марк</w:t>
      </w:r>
      <w:r w:rsidRPr="003E41EE">
        <w:rPr>
          <w:sz w:val="20"/>
          <w:szCs w:val="20"/>
        </w:rPr>
        <w:t>е</w:t>
      </w:r>
      <w:r w:rsidRPr="003E41EE">
        <w:rPr>
          <w:sz w:val="20"/>
          <w:szCs w:val="20"/>
        </w:rPr>
        <w:t>тинг).</w:t>
      </w:r>
    </w:p>
    <w:p w:rsidR="006002E8" w:rsidRPr="003E41EE" w:rsidRDefault="006002E8" w:rsidP="003E41EE">
      <w:pPr>
        <w:pStyle w:val="a4"/>
        <w:ind w:left="57" w:firstLine="454"/>
        <w:contextualSpacing/>
        <w:jc w:val="both"/>
        <w:rPr>
          <w:sz w:val="20"/>
          <w:szCs w:val="20"/>
        </w:rPr>
      </w:pPr>
      <w:r w:rsidRPr="003E41EE">
        <w:rPr>
          <w:sz w:val="20"/>
          <w:szCs w:val="20"/>
        </w:rPr>
        <w:t>Организация страховой деятельности.</w:t>
      </w:r>
    </w:p>
    <w:p w:rsidR="00395D4D" w:rsidRPr="003E41EE" w:rsidRDefault="006002E8" w:rsidP="003E41EE">
      <w:pPr>
        <w:pStyle w:val="a4"/>
        <w:ind w:left="57" w:firstLine="454"/>
        <w:contextualSpacing/>
        <w:jc w:val="both"/>
        <w:rPr>
          <w:sz w:val="20"/>
          <w:szCs w:val="20"/>
        </w:rPr>
      </w:pPr>
      <w:r w:rsidRPr="003E41EE">
        <w:rPr>
          <w:sz w:val="20"/>
          <w:szCs w:val="20"/>
        </w:rPr>
        <w:t>Результатом страховой деятельности должно являться повышение экологической безопасности населения и территорий, финансовой у</w:t>
      </w:r>
      <w:r w:rsidRPr="003E41EE">
        <w:rPr>
          <w:sz w:val="20"/>
          <w:szCs w:val="20"/>
        </w:rPr>
        <w:t>с</w:t>
      </w:r>
      <w:r w:rsidRPr="003E41EE">
        <w:rPr>
          <w:sz w:val="20"/>
          <w:szCs w:val="20"/>
        </w:rPr>
        <w:t xml:space="preserve">тойчивости хозяйствующих объектов и социальной защиты </w:t>
      </w:r>
      <w:r w:rsidR="005B0269" w:rsidRPr="003E41EE">
        <w:rPr>
          <w:sz w:val="20"/>
          <w:szCs w:val="20"/>
        </w:rPr>
        <w:t xml:space="preserve">                      </w:t>
      </w:r>
      <w:r w:rsidRPr="003E41EE">
        <w:rPr>
          <w:sz w:val="20"/>
          <w:szCs w:val="20"/>
        </w:rPr>
        <w:t>населе</w:t>
      </w:r>
      <w:r w:rsidR="007B6BEC" w:rsidRPr="003E41EE">
        <w:rPr>
          <w:sz w:val="20"/>
          <w:szCs w:val="20"/>
        </w:rPr>
        <w:t>ния</w:t>
      </w:r>
      <w:r w:rsidR="005B0269" w:rsidRPr="003E41EE">
        <w:rPr>
          <w:sz w:val="20"/>
          <w:szCs w:val="20"/>
        </w:rPr>
        <w:t xml:space="preserve"> [</w:t>
      </w:r>
      <w:r w:rsidR="004562F3" w:rsidRPr="003E41EE">
        <w:rPr>
          <w:sz w:val="20"/>
          <w:szCs w:val="20"/>
        </w:rPr>
        <w:t>61,65</w:t>
      </w:r>
      <w:r w:rsidR="00150EFF" w:rsidRPr="003E41EE">
        <w:rPr>
          <w:sz w:val="20"/>
          <w:szCs w:val="20"/>
        </w:rPr>
        <w:t>,83</w:t>
      </w:r>
      <w:r w:rsidR="005B0269" w:rsidRPr="003E41EE">
        <w:rPr>
          <w:sz w:val="20"/>
          <w:szCs w:val="20"/>
        </w:rPr>
        <w:t>].</w:t>
      </w:r>
    </w:p>
    <w:p w:rsidR="00395D4D" w:rsidRPr="00B41941" w:rsidRDefault="00906BF4" w:rsidP="003E41EE">
      <w:pPr>
        <w:widowControl w:val="0"/>
        <w:autoSpaceDE w:val="0"/>
        <w:autoSpaceDN w:val="0"/>
        <w:adjustRightInd w:val="0"/>
        <w:ind w:left="57" w:right="57" w:firstLine="454"/>
        <w:contextualSpacing/>
        <w:jc w:val="both"/>
        <w:rPr>
          <w:sz w:val="22"/>
          <w:szCs w:val="22"/>
        </w:rPr>
      </w:pPr>
      <w:r w:rsidRPr="003E41EE">
        <w:rPr>
          <w:b/>
        </w:rPr>
        <w:t xml:space="preserve">        </w:t>
      </w:r>
      <w:r w:rsidR="00395D4D" w:rsidRPr="00B41941">
        <w:rPr>
          <w:sz w:val="22"/>
          <w:szCs w:val="22"/>
        </w:rPr>
        <w:t>Контрольные вопросы</w:t>
      </w:r>
      <w:r w:rsidR="00EA09E1" w:rsidRPr="00B41941">
        <w:rPr>
          <w:sz w:val="22"/>
          <w:szCs w:val="22"/>
        </w:rPr>
        <w:t xml:space="preserve"> по теме главы 12</w:t>
      </w:r>
    </w:p>
    <w:p w:rsidR="00906BF4" w:rsidRPr="003E41EE" w:rsidRDefault="00906BF4" w:rsidP="003E41EE">
      <w:pPr>
        <w:widowControl w:val="0"/>
        <w:autoSpaceDE w:val="0"/>
        <w:autoSpaceDN w:val="0"/>
        <w:adjustRightInd w:val="0"/>
        <w:ind w:left="57" w:right="57" w:firstLine="454"/>
        <w:contextualSpacing/>
        <w:jc w:val="both"/>
        <w:rPr>
          <w:sz w:val="20"/>
          <w:szCs w:val="20"/>
        </w:rPr>
      </w:pPr>
      <w:r w:rsidRPr="003E41EE">
        <w:rPr>
          <w:sz w:val="20"/>
          <w:szCs w:val="20"/>
        </w:rPr>
        <w:t>1. Какова цель экологического страхования ?</w:t>
      </w:r>
    </w:p>
    <w:p w:rsidR="00906BF4" w:rsidRPr="003E41EE" w:rsidRDefault="00906BF4" w:rsidP="003E41EE">
      <w:pPr>
        <w:widowControl w:val="0"/>
        <w:autoSpaceDE w:val="0"/>
        <w:autoSpaceDN w:val="0"/>
        <w:adjustRightInd w:val="0"/>
        <w:ind w:left="57" w:right="57" w:firstLine="454"/>
        <w:contextualSpacing/>
        <w:jc w:val="both"/>
        <w:rPr>
          <w:sz w:val="20"/>
          <w:szCs w:val="20"/>
        </w:rPr>
      </w:pPr>
      <w:r w:rsidRPr="003E41EE">
        <w:rPr>
          <w:sz w:val="20"/>
          <w:szCs w:val="20"/>
        </w:rPr>
        <w:t>2. Какие виды экологического страхования Вы знаете?</w:t>
      </w:r>
    </w:p>
    <w:p w:rsidR="00906BF4" w:rsidRPr="003E41EE" w:rsidRDefault="00906BF4" w:rsidP="003E41EE">
      <w:pPr>
        <w:widowControl w:val="0"/>
        <w:autoSpaceDE w:val="0"/>
        <w:autoSpaceDN w:val="0"/>
        <w:adjustRightInd w:val="0"/>
        <w:ind w:left="57" w:right="57" w:firstLine="454"/>
        <w:contextualSpacing/>
        <w:jc w:val="both"/>
        <w:rPr>
          <w:sz w:val="20"/>
          <w:szCs w:val="20"/>
        </w:rPr>
      </w:pPr>
      <w:r w:rsidRPr="003E41EE">
        <w:rPr>
          <w:sz w:val="20"/>
          <w:szCs w:val="20"/>
        </w:rPr>
        <w:t>3.Назовите критерии оценки риска?</w:t>
      </w:r>
    </w:p>
    <w:p w:rsidR="00906BF4" w:rsidRPr="003E41EE" w:rsidRDefault="00906BF4" w:rsidP="003E41EE">
      <w:pPr>
        <w:widowControl w:val="0"/>
        <w:autoSpaceDE w:val="0"/>
        <w:autoSpaceDN w:val="0"/>
        <w:adjustRightInd w:val="0"/>
        <w:ind w:left="57" w:right="57" w:firstLine="454"/>
        <w:contextualSpacing/>
        <w:jc w:val="both"/>
        <w:rPr>
          <w:sz w:val="20"/>
          <w:szCs w:val="20"/>
        </w:rPr>
      </w:pPr>
      <w:r w:rsidRPr="003E41EE">
        <w:rPr>
          <w:sz w:val="20"/>
          <w:szCs w:val="20"/>
        </w:rPr>
        <w:t>4. Как устанавливаются тарифные ставки при экологическом стр</w:t>
      </w:r>
      <w:r w:rsidRPr="003E41EE">
        <w:rPr>
          <w:sz w:val="20"/>
          <w:szCs w:val="20"/>
        </w:rPr>
        <w:t>а</w:t>
      </w:r>
      <w:r w:rsidRPr="003E41EE">
        <w:rPr>
          <w:sz w:val="20"/>
          <w:szCs w:val="20"/>
        </w:rPr>
        <w:t>хов</w:t>
      </w:r>
      <w:r w:rsidR="005B0269" w:rsidRPr="003E41EE">
        <w:rPr>
          <w:sz w:val="20"/>
          <w:szCs w:val="20"/>
        </w:rPr>
        <w:t>а</w:t>
      </w:r>
      <w:r w:rsidRPr="003E41EE">
        <w:rPr>
          <w:sz w:val="20"/>
          <w:szCs w:val="20"/>
        </w:rPr>
        <w:t>нии?</w:t>
      </w:r>
    </w:p>
    <w:p w:rsidR="00906BF4" w:rsidRPr="003E41EE" w:rsidRDefault="00906BF4" w:rsidP="003E41EE">
      <w:pPr>
        <w:widowControl w:val="0"/>
        <w:autoSpaceDE w:val="0"/>
        <w:autoSpaceDN w:val="0"/>
        <w:adjustRightInd w:val="0"/>
        <w:ind w:left="57" w:right="57" w:firstLine="454"/>
        <w:contextualSpacing/>
        <w:jc w:val="both"/>
        <w:rPr>
          <w:sz w:val="20"/>
          <w:szCs w:val="20"/>
        </w:rPr>
      </w:pPr>
      <w:r w:rsidRPr="003E41EE">
        <w:rPr>
          <w:sz w:val="20"/>
          <w:szCs w:val="20"/>
        </w:rPr>
        <w:t>5. Назовите этапы создания системы экологического страхования?</w:t>
      </w:r>
    </w:p>
    <w:p w:rsidR="00906BF4" w:rsidRPr="003E41EE" w:rsidRDefault="00906BF4" w:rsidP="003E41EE">
      <w:pPr>
        <w:widowControl w:val="0"/>
        <w:autoSpaceDE w:val="0"/>
        <w:autoSpaceDN w:val="0"/>
        <w:adjustRightInd w:val="0"/>
        <w:ind w:left="57" w:right="57" w:firstLine="454"/>
        <w:contextualSpacing/>
        <w:jc w:val="both"/>
        <w:rPr>
          <w:sz w:val="20"/>
          <w:szCs w:val="20"/>
        </w:rPr>
      </w:pPr>
      <w:r w:rsidRPr="003E41EE">
        <w:rPr>
          <w:sz w:val="20"/>
          <w:szCs w:val="20"/>
        </w:rPr>
        <w:t>6. Какая средняя тарифная ставка установлена для объектов эне</w:t>
      </w:r>
      <w:r w:rsidRPr="003E41EE">
        <w:rPr>
          <w:sz w:val="20"/>
          <w:szCs w:val="20"/>
        </w:rPr>
        <w:t>р</w:t>
      </w:r>
      <w:r w:rsidRPr="003E41EE">
        <w:rPr>
          <w:sz w:val="20"/>
          <w:szCs w:val="20"/>
        </w:rPr>
        <w:t>гетики?</w:t>
      </w:r>
    </w:p>
    <w:p w:rsidR="00906BF4" w:rsidRPr="003E41EE" w:rsidRDefault="00906BF4" w:rsidP="003E41EE">
      <w:pPr>
        <w:widowControl w:val="0"/>
        <w:autoSpaceDE w:val="0"/>
        <w:autoSpaceDN w:val="0"/>
        <w:adjustRightInd w:val="0"/>
        <w:ind w:left="57" w:right="57" w:firstLine="454"/>
        <w:contextualSpacing/>
        <w:jc w:val="both"/>
        <w:rPr>
          <w:sz w:val="20"/>
          <w:szCs w:val="20"/>
        </w:rPr>
      </w:pPr>
      <w:r w:rsidRPr="003E41EE">
        <w:rPr>
          <w:sz w:val="20"/>
          <w:szCs w:val="20"/>
        </w:rPr>
        <w:t>7. Как происходит взыскание при наличии нескольких причинит</w:t>
      </w:r>
      <w:r w:rsidRPr="003E41EE">
        <w:rPr>
          <w:sz w:val="20"/>
          <w:szCs w:val="20"/>
        </w:rPr>
        <w:t>е</w:t>
      </w:r>
      <w:r w:rsidRPr="003E41EE">
        <w:rPr>
          <w:sz w:val="20"/>
          <w:szCs w:val="20"/>
        </w:rPr>
        <w:t>лей вреда?</w:t>
      </w:r>
    </w:p>
    <w:p w:rsidR="00395D4D" w:rsidRPr="003E41EE" w:rsidRDefault="00395D4D" w:rsidP="003E41EE">
      <w:pPr>
        <w:ind w:left="57" w:right="1417" w:firstLine="454"/>
        <w:contextualSpacing/>
        <w:jc w:val="both"/>
        <w:rPr>
          <w:sz w:val="20"/>
          <w:szCs w:val="20"/>
        </w:rPr>
      </w:pPr>
    </w:p>
    <w:p w:rsidR="00D71543" w:rsidRPr="00B41941" w:rsidRDefault="00906BF4" w:rsidP="003E41EE">
      <w:pPr>
        <w:widowControl w:val="0"/>
        <w:autoSpaceDE w:val="0"/>
        <w:autoSpaceDN w:val="0"/>
        <w:adjustRightInd w:val="0"/>
        <w:ind w:firstLine="454"/>
        <w:contextualSpacing/>
        <w:jc w:val="both"/>
        <w:outlineLvl w:val="0"/>
        <w:rPr>
          <w:sz w:val="22"/>
          <w:szCs w:val="22"/>
        </w:rPr>
      </w:pPr>
      <w:r w:rsidRPr="003E41EE">
        <w:rPr>
          <w:sz w:val="20"/>
          <w:szCs w:val="20"/>
        </w:rPr>
        <w:t xml:space="preserve">        </w:t>
      </w:r>
      <w:r w:rsidR="003C12D5" w:rsidRPr="003E41EE">
        <w:rPr>
          <w:b/>
          <w:bCs/>
        </w:rPr>
        <w:t xml:space="preserve">  </w:t>
      </w:r>
      <w:r w:rsidR="009B230C" w:rsidRPr="00B41941">
        <w:rPr>
          <w:bCs/>
          <w:sz w:val="22"/>
          <w:szCs w:val="22"/>
        </w:rPr>
        <w:t>Законодательная база</w:t>
      </w:r>
      <w:r w:rsidR="0081381E">
        <w:rPr>
          <w:bCs/>
          <w:sz w:val="22"/>
          <w:szCs w:val="22"/>
        </w:rPr>
        <w:t xml:space="preserve"> к  главе</w:t>
      </w:r>
      <w:r w:rsidR="00EA09E1" w:rsidRPr="00B41941">
        <w:rPr>
          <w:bCs/>
          <w:sz w:val="22"/>
          <w:szCs w:val="22"/>
        </w:rPr>
        <w:t xml:space="preserve"> 12</w:t>
      </w:r>
    </w:p>
    <w:p w:rsidR="00D71543" w:rsidRPr="003E41EE" w:rsidRDefault="00906BF4" w:rsidP="003E41EE">
      <w:pPr>
        <w:widowControl w:val="0"/>
        <w:autoSpaceDE w:val="0"/>
        <w:autoSpaceDN w:val="0"/>
        <w:adjustRightInd w:val="0"/>
        <w:ind w:firstLine="454"/>
        <w:contextualSpacing/>
        <w:jc w:val="both"/>
        <w:outlineLvl w:val="0"/>
      </w:pPr>
      <w:r w:rsidRPr="003E41EE">
        <w:rPr>
          <w:sz w:val="20"/>
          <w:szCs w:val="20"/>
        </w:rPr>
        <w:t>1.</w:t>
      </w:r>
      <w:r w:rsidR="009B230C" w:rsidRPr="003E41EE">
        <w:rPr>
          <w:sz w:val="20"/>
          <w:szCs w:val="20"/>
        </w:rPr>
        <w:t xml:space="preserve">Закон </w:t>
      </w:r>
      <w:r w:rsidRPr="003E41EE">
        <w:rPr>
          <w:sz w:val="20"/>
          <w:szCs w:val="20"/>
        </w:rPr>
        <w:t>РФ «Об охране окружающей среды»</w:t>
      </w:r>
      <w:r w:rsidR="009B230C" w:rsidRPr="003E41EE">
        <w:rPr>
          <w:sz w:val="20"/>
          <w:szCs w:val="20"/>
        </w:rPr>
        <w:t>№ 7-ФЗ от 10 января 2002</w:t>
      </w:r>
      <w:r w:rsidRPr="003E41EE">
        <w:rPr>
          <w:sz w:val="20"/>
          <w:szCs w:val="20"/>
        </w:rPr>
        <w:t xml:space="preserve">г.; </w:t>
      </w:r>
    </w:p>
    <w:p w:rsidR="007C7FDB" w:rsidRPr="003E41EE" w:rsidRDefault="00906BF4" w:rsidP="003E41EE">
      <w:pPr>
        <w:widowControl w:val="0"/>
        <w:autoSpaceDE w:val="0"/>
        <w:autoSpaceDN w:val="0"/>
        <w:adjustRightInd w:val="0"/>
        <w:ind w:firstLine="454"/>
        <w:contextualSpacing/>
        <w:jc w:val="both"/>
        <w:outlineLvl w:val="0"/>
      </w:pPr>
      <w:r w:rsidRPr="003E41EE">
        <w:rPr>
          <w:sz w:val="20"/>
          <w:szCs w:val="20"/>
        </w:rPr>
        <w:t>2.</w:t>
      </w:r>
      <w:r w:rsidR="009B230C" w:rsidRPr="003E41EE">
        <w:rPr>
          <w:sz w:val="20"/>
          <w:szCs w:val="20"/>
        </w:rPr>
        <w:t>Закон РФ «О санитарно-эпидемиологическом благополучии нас</w:t>
      </w:r>
      <w:r w:rsidR="009B230C" w:rsidRPr="003E41EE">
        <w:rPr>
          <w:sz w:val="20"/>
          <w:szCs w:val="20"/>
        </w:rPr>
        <w:t>е</w:t>
      </w:r>
      <w:r w:rsidR="009B230C" w:rsidRPr="003E41EE">
        <w:rPr>
          <w:sz w:val="20"/>
          <w:szCs w:val="20"/>
        </w:rPr>
        <w:t>ления» № 45-ФЗ от 9 мая 2005 года;</w:t>
      </w:r>
    </w:p>
    <w:p w:rsidR="00906BF4" w:rsidRPr="003E41EE" w:rsidRDefault="00906BF4" w:rsidP="003E41EE">
      <w:pPr>
        <w:widowControl w:val="0"/>
        <w:tabs>
          <w:tab w:val="left" w:pos="720"/>
        </w:tabs>
        <w:autoSpaceDE w:val="0"/>
        <w:autoSpaceDN w:val="0"/>
        <w:adjustRightInd w:val="0"/>
        <w:ind w:left="720" w:firstLine="454"/>
        <w:contextualSpacing/>
        <w:jc w:val="both"/>
        <w:rPr>
          <w:sz w:val="20"/>
          <w:szCs w:val="20"/>
        </w:rPr>
      </w:pPr>
    </w:p>
    <w:p w:rsidR="005B0269" w:rsidRPr="00B41941" w:rsidRDefault="00BC2548" w:rsidP="003E41EE">
      <w:pPr>
        <w:widowControl w:val="0"/>
        <w:autoSpaceDE w:val="0"/>
        <w:autoSpaceDN w:val="0"/>
        <w:adjustRightInd w:val="0"/>
        <w:ind w:firstLine="454"/>
        <w:contextualSpacing/>
        <w:jc w:val="both"/>
        <w:rPr>
          <w:sz w:val="22"/>
          <w:szCs w:val="22"/>
        </w:rPr>
      </w:pPr>
      <w:r w:rsidRPr="003E41EE">
        <w:rPr>
          <w:b/>
        </w:rPr>
        <w:t xml:space="preserve">  </w:t>
      </w:r>
      <w:r w:rsidR="005B0269" w:rsidRPr="003E41EE">
        <w:rPr>
          <w:b/>
        </w:rPr>
        <w:t xml:space="preserve">           </w:t>
      </w:r>
      <w:r w:rsidR="00000E71" w:rsidRPr="003E41EE">
        <w:rPr>
          <w:b/>
        </w:rPr>
        <w:t xml:space="preserve">  </w:t>
      </w:r>
      <w:r w:rsidR="00000E71" w:rsidRPr="00B41941">
        <w:rPr>
          <w:sz w:val="22"/>
          <w:szCs w:val="22"/>
        </w:rPr>
        <w:t>Литература</w:t>
      </w:r>
      <w:r w:rsidRPr="00B41941">
        <w:rPr>
          <w:sz w:val="22"/>
          <w:szCs w:val="22"/>
        </w:rPr>
        <w:t xml:space="preserve"> </w:t>
      </w:r>
      <w:r w:rsidR="0081381E">
        <w:rPr>
          <w:sz w:val="22"/>
          <w:szCs w:val="22"/>
        </w:rPr>
        <w:t xml:space="preserve"> к главе</w:t>
      </w:r>
      <w:r w:rsidR="00EA09E1" w:rsidRPr="00B41941">
        <w:rPr>
          <w:sz w:val="22"/>
          <w:szCs w:val="22"/>
        </w:rPr>
        <w:t xml:space="preserve"> 12</w:t>
      </w:r>
      <w:r w:rsidR="00000E71" w:rsidRPr="00B41941">
        <w:rPr>
          <w:sz w:val="22"/>
          <w:szCs w:val="22"/>
        </w:rPr>
        <w:t xml:space="preserve">                                                                         </w:t>
      </w:r>
    </w:p>
    <w:p w:rsidR="00000E71" w:rsidRPr="003E41EE" w:rsidRDefault="00150EFF" w:rsidP="003E41EE">
      <w:pPr>
        <w:widowControl w:val="0"/>
        <w:autoSpaceDE w:val="0"/>
        <w:autoSpaceDN w:val="0"/>
        <w:adjustRightInd w:val="0"/>
        <w:ind w:firstLine="454"/>
        <w:contextualSpacing/>
        <w:jc w:val="both"/>
        <w:rPr>
          <w:sz w:val="20"/>
          <w:szCs w:val="20"/>
        </w:rPr>
      </w:pPr>
      <w:r w:rsidRPr="003E41EE">
        <w:rPr>
          <w:sz w:val="20"/>
          <w:szCs w:val="20"/>
        </w:rPr>
        <w:t xml:space="preserve"> </w:t>
      </w:r>
      <w:r w:rsidR="00000E71" w:rsidRPr="003E41EE">
        <w:rPr>
          <w:sz w:val="20"/>
          <w:szCs w:val="20"/>
        </w:rPr>
        <w:t xml:space="preserve">1. </w:t>
      </w:r>
      <w:r w:rsidR="00624365" w:rsidRPr="003E41EE">
        <w:rPr>
          <w:sz w:val="20"/>
          <w:szCs w:val="20"/>
        </w:rPr>
        <w:t>Шахов В.В. Страхование, Учебник для вузов,-М.:ЮНИТИ,2003</w:t>
      </w:r>
    </w:p>
    <w:p w:rsidR="00000E71" w:rsidRPr="003E41EE" w:rsidRDefault="00624365" w:rsidP="003E41EE">
      <w:pPr>
        <w:widowControl w:val="0"/>
        <w:autoSpaceDE w:val="0"/>
        <w:autoSpaceDN w:val="0"/>
        <w:adjustRightInd w:val="0"/>
        <w:ind w:left="57" w:firstLine="454"/>
        <w:contextualSpacing/>
        <w:jc w:val="both"/>
        <w:rPr>
          <w:sz w:val="20"/>
          <w:szCs w:val="20"/>
        </w:rPr>
      </w:pPr>
      <w:r w:rsidRPr="003E41EE">
        <w:rPr>
          <w:sz w:val="20"/>
          <w:szCs w:val="20"/>
        </w:rPr>
        <w:t>2</w:t>
      </w:r>
      <w:r w:rsidR="00000E71" w:rsidRPr="003E41EE">
        <w:rPr>
          <w:sz w:val="20"/>
          <w:szCs w:val="20"/>
        </w:rPr>
        <w:t>. Моткин Г.А. Основы эко</w:t>
      </w:r>
      <w:r w:rsidR="00150EFF" w:rsidRPr="003E41EE">
        <w:rPr>
          <w:sz w:val="20"/>
          <w:szCs w:val="20"/>
        </w:rPr>
        <w:t>логическог страхования, М. 199,</w:t>
      </w:r>
    </w:p>
    <w:p w:rsidR="00000E71" w:rsidRPr="003E41EE" w:rsidRDefault="00000E71" w:rsidP="003E41EE">
      <w:pPr>
        <w:widowControl w:val="0"/>
        <w:autoSpaceDE w:val="0"/>
        <w:autoSpaceDN w:val="0"/>
        <w:adjustRightInd w:val="0"/>
        <w:ind w:left="57" w:firstLine="454"/>
        <w:contextualSpacing/>
        <w:jc w:val="both"/>
      </w:pPr>
      <w:r w:rsidRPr="003E41EE">
        <w:rPr>
          <w:iCs/>
          <w:sz w:val="20"/>
          <w:szCs w:val="20"/>
        </w:rPr>
        <w:t>3. Питулько В.,Растоскуев В. Кулибаба В, Техногенные системы и экологический риск, 2013</w:t>
      </w:r>
      <w:r w:rsidRPr="003E41EE">
        <w:rPr>
          <w:iCs/>
        </w:rPr>
        <w:t>.</w:t>
      </w:r>
    </w:p>
    <w:p w:rsidR="00000E71" w:rsidRPr="003E41EE" w:rsidRDefault="00000E71" w:rsidP="003E41EE">
      <w:pPr>
        <w:widowControl w:val="0"/>
        <w:autoSpaceDE w:val="0"/>
        <w:autoSpaceDN w:val="0"/>
        <w:adjustRightInd w:val="0"/>
        <w:ind w:left="57" w:firstLine="454"/>
        <w:contextualSpacing/>
        <w:jc w:val="both"/>
        <w:rPr>
          <w:sz w:val="20"/>
          <w:szCs w:val="20"/>
        </w:rPr>
      </w:pPr>
    </w:p>
    <w:p w:rsidR="00000E71" w:rsidRPr="003E41EE" w:rsidRDefault="00000E71" w:rsidP="003E41EE">
      <w:pPr>
        <w:ind w:left="57" w:right="56" w:firstLine="454"/>
        <w:contextualSpacing/>
        <w:jc w:val="both"/>
        <w:rPr>
          <w:b/>
        </w:rPr>
      </w:pPr>
    </w:p>
    <w:p w:rsidR="00906BF4" w:rsidRPr="003E41EE" w:rsidRDefault="00BC2548" w:rsidP="003E41EE">
      <w:pPr>
        <w:ind w:left="57" w:right="56" w:firstLine="454"/>
        <w:contextualSpacing/>
        <w:jc w:val="both"/>
        <w:rPr>
          <w:b/>
        </w:rPr>
      </w:pPr>
      <w:r w:rsidRPr="003E41EE">
        <w:rPr>
          <w:b/>
        </w:rPr>
        <w:t xml:space="preserve">                      </w:t>
      </w:r>
    </w:p>
    <w:p w:rsidR="000E6317" w:rsidRPr="003E41EE" w:rsidRDefault="00000E71" w:rsidP="003E41EE">
      <w:pPr>
        <w:ind w:left="57" w:right="56" w:firstLine="454"/>
        <w:contextualSpacing/>
        <w:jc w:val="both"/>
        <w:rPr>
          <w:b/>
          <w:sz w:val="28"/>
          <w:szCs w:val="28"/>
        </w:rPr>
      </w:pPr>
      <w:r w:rsidRPr="003E41EE">
        <w:rPr>
          <w:b/>
          <w:sz w:val="28"/>
          <w:szCs w:val="28"/>
        </w:rPr>
        <w:t xml:space="preserve">                  </w:t>
      </w:r>
      <w:r w:rsidR="00512585">
        <w:rPr>
          <w:b/>
          <w:sz w:val="28"/>
          <w:szCs w:val="28"/>
        </w:rPr>
        <w:t xml:space="preserve">   </w:t>
      </w:r>
      <w:r w:rsidRPr="003E41EE">
        <w:rPr>
          <w:b/>
          <w:sz w:val="28"/>
          <w:szCs w:val="28"/>
        </w:rPr>
        <w:t xml:space="preserve"> </w:t>
      </w:r>
      <w:r w:rsidR="000E6317" w:rsidRPr="003E41EE">
        <w:rPr>
          <w:b/>
          <w:sz w:val="28"/>
          <w:szCs w:val="28"/>
        </w:rPr>
        <w:t xml:space="preserve">  </w:t>
      </w:r>
      <w:r w:rsidR="004B7E7B" w:rsidRPr="003E41EE">
        <w:rPr>
          <w:b/>
          <w:sz w:val="28"/>
          <w:szCs w:val="28"/>
        </w:rPr>
        <w:t>Г</w:t>
      </w:r>
      <w:r w:rsidR="00395D4D" w:rsidRPr="003E41EE">
        <w:rPr>
          <w:b/>
          <w:sz w:val="28"/>
          <w:szCs w:val="28"/>
        </w:rPr>
        <w:t xml:space="preserve">лава </w:t>
      </w:r>
      <w:r w:rsidR="00E4710E" w:rsidRPr="003E41EE">
        <w:rPr>
          <w:rFonts w:eastAsia="Calibri"/>
          <w:b/>
          <w:bCs/>
          <w:color w:val="373737"/>
          <w:sz w:val="28"/>
          <w:szCs w:val="28"/>
        </w:rPr>
        <w:t>1</w:t>
      </w:r>
      <w:r w:rsidR="000D01E5" w:rsidRPr="003E41EE">
        <w:rPr>
          <w:rFonts w:eastAsia="Calibri"/>
          <w:b/>
          <w:bCs/>
          <w:color w:val="373737"/>
          <w:sz w:val="28"/>
          <w:szCs w:val="28"/>
        </w:rPr>
        <w:t>3</w:t>
      </w:r>
    </w:p>
    <w:p w:rsidR="00F34FCC" w:rsidRPr="003E41EE" w:rsidRDefault="000E6317" w:rsidP="003E41EE">
      <w:pPr>
        <w:ind w:left="57" w:right="56" w:firstLine="454"/>
        <w:contextualSpacing/>
        <w:jc w:val="both"/>
        <w:rPr>
          <w:b/>
          <w:sz w:val="28"/>
          <w:szCs w:val="28"/>
        </w:rPr>
      </w:pPr>
      <w:r w:rsidRPr="003E41EE">
        <w:rPr>
          <w:rFonts w:eastAsia="Calibri"/>
          <w:b/>
          <w:bCs/>
          <w:color w:val="373737"/>
          <w:sz w:val="28"/>
          <w:szCs w:val="28"/>
        </w:rPr>
        <w:t xml:space="preserve">    </w:t>
      </w:r>
      <w:r w:rsidR="00AF335D" w:rsidRPr="003E41EE">
        <w:rPr>
          <w:rFonts w:eastAsia="Calibri"/>
          <w:b/>
          <w:bCs/>
          <w:color w:val="373737"/>
          <w:sz w:val="28"/>
          <w:szCs w:val="28"/>
        </w:rPr>
        <w:t xml:space="preserve"> Надзор и контроль  обеспечения </w:t>
      </w:r>
    </w:p>
    <w:p w:rsidR="00297062" w:rsidRPr="003E41EE" w:rsidRDefault="00F34FCC" w:rsidP="003E41EE">
      <w:pPr>
        <w:ind w:left="57" w:right="56" w:firstLine="454"/>
        <w:contextualSpacing/>
        <w:jc w:val="both"/>
        <w:rPr>
          <w:b/>
          <w:sz w:val="28"/>
          <w:szCs w:val="28"/>
        </w:rPr>
      </w:pPr>
      <w:r w:rsidRPr="003E41EE">
        <w:rPr>
          <w:rFonts w:eastAsia="Calibri"/>
          <w:b/>
          <w:bCs/>
          <w:color w:val="373737"/>
          <w:sz w:val="28"/>
          <w:szCs w:val="28"/>
        </w:rPr>
        <w:t xml:space="preserve">   </w:t>
      </w:r>
      <w:r w:rsidR="000E6317" w:rsidRPr="003E41EE">
        <w:rPr>
          <w:rFonts w:eastAsia="Calibri"/>
          <w:b/>
          <w:bCs/>
          <w:color w:val="373737"/>
          <w:sz w:val="28"/>
          <w:szCs w:val="28"/>
        </w:rPr>
        <w:t xml:space="preserve">    </w:t>
      </w:r>
      <w:r w:rsidR="002317C5" w:rsidRPr="003E41EE">
        <w:rPr>
          <w:rFonts w:eastAsia="Calibri"/>
          <w:b/>
          <w:bCs/>
          <w:color w:val="373737"/>
          <w:sz w:val="28"/>
          <w:szCs w:val="28"/>
        </w:rPr>
        <w:t xml:space="preserve"> </w:t>
      </w:r>
      <w:r w:rsidR="000D01E5" w:rsidRPr="003E41EE">
        <w:rPr>
          <w:rFonts w:eastAsia="Calibri"/>
          <w:b/>
          <w:bCs/>
          <w:color w:val="373737"/>
          <w:sz w:val="28"/>
          <w:szCs w:val="28"/>
        </w:rPr>
        <w:t>экологической</w:t>
      </w:r>
      <w:r w:rsidR="00AF335D" w:rsidRPr="003E41EE">
        <w:rPr>
          <w:rFonts w:eastAsia="Calibri"/>
          <w:b/>
          <w:bCs/>
          <w:color w:val="373737"/>
          <w:sz w:val="28"/>
          <w:szCs w:val="28"/>
        </w:rPr>
        <w:t xml:space="preserve"> безопасности</w:t>
      </w:r>
      <w:r w:rsidR="00AF335D" w:rsidRPr="003E41EE">
        <w:rPr>
          <w:b/>
          <w:sz w:val="28"/>
          <w:szCs w:val="28"/>
        </w:rPr>
        <w:t xml:space="preserve"> </w:t>
      </w:r>
    </w:p>
    <w:p w:rsidR="006A5A3D" w:rsidRPr="003E41EE" w:rsidRDefault="006A5A3D" w:rsidP="003E41EE">
      <w:pPr>
        <w:widowControl w:val="0"/>
        <w:autoSpaceDE w:val="0"/>
        <w:autoSpaceDN w:val="0"/>
        <w:adjustRightInd w:val="0"/>
        <w:ind w:left="57" w:right="56" w:firstLine="454"/>
        <w:contextualSpacing/>
        <w:jc w:val="both"/>
        <w:rPr>
          <w:b/>
          <w:sz w:val="20"/>
          <w:szCs w:val="20"/>
        </w:rPr>
      </w:pPr>
    </w:p>
    <w:p w:rsidR="00CE289B" w:rsidRPr="003E41EE" w:rsidRDefault="00395D4D" w:rsidP="003E41EE">
      <w:pPr>
        <w:widowControl w:val="0"/>
        <w:autoSpaceDE w:val="0"/>
        <w:autoSpaceDN w:val="0"/>
        <w:adjustRightInd w:val="0"/>
        <w:ind w:left="57" w:right="56" w:firstLine="454"/>
        <w:contextualSpacing/>
        <w:jc w:val="both"/>
        <w:rPr>
          <w:b/>
          <w:bCs/>
        </w:rPr>
      </w:pPr>
      <w:r w:rsidRPr="003E41EE">
        <w:rPr>
          <w:b/>
        </w:rPr>
        <w:t xml:space="preserve">   </w:t>
      </w:r>
      <w:r w:rsidR="000D01E5" w:rsidRPr="003E41EE">
        <w:rPr>
          <w:b/>
        </w:rPr>
        <w:t>13</w:t>
      </w:r>
      <w:r w:rsidR="00CE289B" w:rsidRPr="003E41EE">
        <w:rPr>
          <w:b/>
        </w:rPr>
        <w:t>.1  Экологический надзор и контроль</w:t>
      </w:r>
    </w:p>
    <w:p w:rsidR="004E15CA" w:rsidRPr="003E41EE" w:rsidRDefault="004E15CA" w:rsidP="003E41EE">
      <w:pPr>
        <w:widowControl w:val="0"/>
        <w:autoSpaceDE w:val="0"/>
        <w:autoSpaceDN w:val="0"/>
        <w:adjustRightInd w:val="0"/>
        <w:ind w:left="57" w:right="56" w:firstLine="454"/>
        <w:contextualSpacing/>
        <w:jc w:val="both"/>
        <w:rPr>
          <w:sz w:val="20"/>
          <w:szCs w:val="20"/>
        </w:rPr>
      </w:pPr>
    </w:p>
    <w:p w:rsidR="00BC2548" w:rsidRPr="003E41EE" w:rsidRDefault="00BC2548" w:rsidP="003E41EE">
      <w:pPr>
        <w:widowControl w:val="0"/>
        <w:autoSpaceDE w:val="0"/>
        <w:autoSpaceDN w:val="0"/>
        <w:adjustRightInd w:val="0"/>
        <w:ind w:left="57" w:right="56" w:firstLine="454"/>
        <w:contextualSpacing/>
        <w:jc w:val="both"/>
        <w:rPr>
          <w:sz w:val="20"/>
          <w:szCs w:val="20"/>
        </w:rPr>
      </w:pPr>
      <w:r w:rsidRPr="003E41EE">
        <w:rPr>
          <w:sz w:val="20"/>
          <w:szCs w:val="20"/>
        </w:rPr>
        <w:t xml:space="preserve">Государственный  надзор и контроль являются одним из основных элементов управления охраной окружающей среды. Надзор и контроль- </w:t>
      </w:r>
      <w:r w:rsidR="00602D00" w:rsidRPr="003E41EE">
        <w:rPr>
          <w:sz w:val="20"/>
          <w:szCs w:val="20"/>
        </w:rPr>
        <w:t>два вида контрольной дея</w:t>
      </w:r>
      <w:r w:rsidRPr="003E41EE">
        <w:rPr>
          <w:sz w:val="20"/>
          <w:szCs w:val="20"/>
        </w:rPr>
        <w:t>тельности</w:t>
      </w:r>
      <w:r w:rsidR="00602D00" w:rsidRPr="003E41EE">
        <w:rPr>
          <w:sz w:val="20"/>
          <w:szCs w:val="20"/>
        </w:rPr>
        <w:t>.</w:t>
      </w:r>
      <w:r w:rsidR="00395D4D" w:rsidRPr="003E41EE">
        <w:rPr>
          <w:sz w:val="20"/>
          <w:szCs w:val="20"/>
        </w:rPr>
        <w:t xml:space="preserve"> </w:t>
      </w:r>
      <w:r w:rsidRPr="003E41EE">
        <w:rPr>
          <w:rStyle w:val="a5"/>
          <w:b w:val="0"/>
          <w:sz w:val="20"/>
          <w:szCs w:val="20"/>
        </w:rPr>
        <w:t>Под экологическим контролем п</w:t>
      </w:r>
      <w:r w:rsidRPr="003E41EE">
        <w:rPr>
          <w:rStyle w:val="a5"/>
          <w:b w:val="0"/>
          <w:sz w:val="20"/>
          <w:szCs w:val="20"/>
        </w:rPr>
        <w:t>о</w:t>
      </w:r>
      <w:r w:rsidRPr="003E41EE">
        <w:rPr>
          <w:rStyle w:val="a5"/>
          <w:b w:val="0"/>
          <w:sz w:val="20"/>
          <w:szCs w:val="20"/>
        </w:rPr>
        <w:t>нимается деятельность уполномоченных субъектов по проверке собл</w:t>
      </w:r>
      <w:r w:rsidRPr="003E41EE">
        <w:rPr>
          <w:rStyle w:val="a5"/>
          <w:b w:val="0"/>
          <w:sz w:val="20"/>
          <w:szCs w:val="20"/>
        </w:rPr>
        <w:t>ю</w:t>
      </w:r>
      <w:r w:rsidRPr="003E41EE">
        <w:rPr>
          <w:rStyle w:val="a5"/>
          <w:b w:val="0"/>
          <w:sz w:val="20"/>
          <w:szCs w:val="20"/>
        </w:rPr>
        <w:t>дения и исполнения требований экологического законодательства.</w:t>
      </w:r>
      <w:r w:rsidRPr="003E41EE">
        <w:rPr>
          <w:sz w:val="20"/>
          <w:szCs w:val="20"/>
        </w:rPr>
        <w:t xml:space="preserve">.                                                                                 </w:t>
      </w:r>
    </w:p>
    <w:p w:rsidR="00602D00" w:rsidRPr="003E41EE" w:rsidRDefault="00BC2548" w:rsidP="003E41EE">
      <w:pPr>
        <w:widowControl w:val="0"/>
        <w:autoSpaceDE w:val="0"/>
        <w:autoSpaceDN w:val="0"/>
        <w:adjustRightInd w:val="0"/>
        <w:ind w:left="57" w:right="56" w:firstLine="454"/>
        <w:contextualSpacing/>
        <w:jc w:val="both"/>
        <w:rPr>
          <w:sz w:val="20"/>
          <w:szCs w:val="20"/>
        </w:rPr>
      </w:pPr>
      <w:r w:rsidRPr="003E41EE">
        <w:rPr>
          <w:rStyle w:val="a5"/>
          <w:b w:val="0"/>
          <w:sz w:val="20"/>
          <w:szCs w:val="20"/>
        </w:rPr>
        <w:t>Административный надзор представляет собой специфическую разновидность государственного контроля. Суть его состоит в наблюд</w:t>
      </w:r>
      <w:r w:rsidRPr="003E41EE">
        <w:rPr>
          <w:rStyle w:val="a5"/>
          <w:b w:val="0"/>
          <w:sz w:val="20"/>
          <w:szCs w:val="20"/>
        </w:rPr>
        <w:t>е</w:t>
      </w:r>
      <w:r w:rsidRPr="003E41EE">
        <w:rPr>
          <w:rStyle w:val="a5"/>
          <w:b w:val="0"/>
          <w:sz w:val="20"/>
          <w:szCs w:val="20"/>
        </w:rPr>
        <w:t>нии за исполнением действующих в сфере управления природоохра</w:t>
      </w:r>
      <w:r w:rsidRPr="003E41EE">
        <w:rPr>
          <w:rStyle w:val="a5"/>
          <w:b w:val="0"/>
          <w:sz w:val="20"/>
          <w:szCs w:val="20"/>
        </w:rPr>
        <w:t>н</w:t>
      </w:r>
      <w:r w:rsidRPr="003E41EE">
        <w:rPr>
          <w:rStyle w:val="a5"/>
          <w:b w:val="0"/>
          <w:sz w:val="20"/>
          <w:szCs w:val="20"/>
        </w:rPr>
        <w:t xml:space="preserve">ных правил. </w:t>
      </w:r>
      <w:r w:rsidR="002317C5" w:rsidRPr="003E41EE">
        <w:rPr>
          <w:sz w:val="20"/>
          <w:szCs w:val="20"/>
        </w:rPr>
        <w:t xml:space="preserve">Экологический надзор </w:t>
      </w:r>
      <w:r w:rsidR="00602D00" w:rsidRPr="003E41EE">
        <w:rPr>
          <w:sz w:val="20"/>
          <w:szCs w:val="20"/>
        </w:rPr>
        <w:t>подразделяется на государственный и  ведомственный, а контроль- на государственный, ведомственный, производственный и общественный</w:t>
      </w:r>
      <w:r w:rsidR="00D71543" w:rsidRPr="003E41EE">
        <w:rPr>
          <w:sz w:val="20"/>
          <w:szCs w:val="20"/>
        </w:rPr>
        <w:t xml:space="preserve"> </w:t>
      </w:r>
      <w:r w:rsidR="00150EFF" w:rsidRPr="003E41EE">
        <w:rPr>
          <w:sz w:val="20"/>
          <w:szCs w:val="20"/>
        </w:rPr>
        <w:t>[86</w:t>
      </w:r>
      <w:r w:rsidR="005B0269" w:rsidRPr="003E41EE">
        <w:rPr>
          <w:sz w:val="20"/>
          <w:szCs w:val="20"/>
        </w:rPr>
        <w:t>]</w:t>
      </w:r>
      <w:r w:rsidR="00602D00" w:rsidRPr="003E41EE">
        <w:rPr>
          <w:sz w:val="20"/>
          <w:szCs w:val="20"/>
        </w:rPr>
        <w:t xml:space="preserve">. </w:t>
      </w:r>
    </w:p>
    <w:p w:rsidR="00BB3063" w:rsidRPr="003E41EE" w:rsidRDefault="00BB3063" w:rsidP="003E41EE">
      <w:pPr>
        <w:widowControl w:val="0"/>
        <w:autoSpaceDE w:val="0"/>
        <w:autoSpaceDN w:val="0"/>
        <w:adjustRightInd w:val="0"/>
        <w:ind w:left="57" w:right="56" w:firstLine="454"/>
        <w:contextualSpacing/>
        <w:jc w:val="both"/>
        <w:rPr>
          <w:bCs/>
          <w:sz w:val="20"/>
          <w:szCs w:val="20"/>
        </w:rPr>
      </w:pPr>
      <w:r w:rsidRPr="003E41EE">
        <w:rPr>
          <w:sz w:val="20"/>
          <w:szCs w:val="20"/>
        </w:rPr>
        <w:t>Одна из форм осуществления властными органами своих надзо</w:t>
      </w:r>
      <w:r w:rsidRPr="003E41EE">
        <w:rPr>
          <w:sz w:val="20"/>
          <w:szCs w:val="20"/>
        </w:rPr>
        <w:t>р</w:t>
      </w:r>
      <w:r w:rsidRPr="003E41EE">
        <w:rPr>
          <w:sz w:val="20"/>
          <w:szCs w:val="20"/>
        </w:rPr>
        <w:t>ных полномочий – проведение проверок субъектов хозяйственной и иной деятельности. Федеральный государственный экологический на</w:t>
      </w:r>
      <w:r w:rsidRPr="003E41EE">
        <w:rPr>
          <w:sz w:val="20"/>
          <w:szCs w:val="20"/>
        </w:rPr>
        <w:t>д</w:t>
      </w:r>
      <w:r w:rsidRPr="003E41EE">
        <w:rPr>
          <w:sz w:val="20"/>
          <w:szCs w:val="20"/>
        </w:rPr>
        <w:t>зор проводится при осуществлении хозяйственной или иной деятельн</w:t>
      </w:r>
      <w:r w:rsidRPr="003E41EE">
        <w:rPr>
          <w:sz w:val="20"/>
          <w:szCs w:val="20"/>
        </w:rPr>
        <w:t>о</w:t>
      </w:r>
      <w:r w:rsidRPr="003E41EE">
        <w:rPr>
          <w:sz w:val="20"/>
          <w:szCs w:val="20"/>
        </w:rPr>
        <w:t>сти на объектах, оказывающих негативное воздействие на ОС и вкл</w:t>
      </w:r>
      <w:r w:rsidRPr="003E41EE">
        <w:rPr>
          <w:sz w:val="20"/>
          <w:szCs w:val="20"/>
        </w:rPr>
        <w:t>ю</w:t>
      </w:r>
      <w:r w:rsidRPr="003E41EE">
        <w:rPr>
          <w:sz w:val="20"/>
          <w:szCs w:val="20"/>
        </w:rPr>
        <w:t xml:space="preserve">ченных в перечень, утверждаемый уполномоченным Правительством РФ федеральным органом исполнительной власти.. В данный перечень  включается до 300 объектов, вклад которых в суммарные выбросы и сбросы загрязняющих веществ в России составляет не менее 60% .  </w:t>
      </w:r>
    </w:p>
    <w:p w:rsidR="00BB3063" w:rsidRPr="003E41EE" w:rsidRDefault="00BB3063" w:rsidP="003E41EE">
      <w:pPr>
        <w:widowControl w:val="0"/>
        <w:autoSpaceDE w:val="0"/>
        <w:autoSpaceDN w:val="0"/>
        <w:adjustRightInd w:val="0"/>
        <w:ind w:left="57" w:right="56" w:firstLine="454"/>
        <w:contextualSpacing/>
        <w:jc w:val="both"/>
        <w:rPr>
          <w:bCs/>
          <w:sz w:val="20"/>
          <w:szCs w:val="20"/>
        </w:rPr>
      </w:pPr>
      <w:r w:rsidRPr="003E41EE">
        <w:rPr>
          <w:sz w:val="20"/>
          <w:szCs w:val="20"/>
        </w:rPr>
        <w:t xml:space="preserve">Начиная с 2019 года плановые проверки </w:t>
      </w:r>
      <w:r w:rsidRPr="003E41EE">
        <w:rPr>
          <w:i/>
          <w:sz w:val="20"/>
          <w:szCs w:val="20"/>
        </w:rPr>
        <w:t xml:space="preserve">не будут проводиться </w:t>
      </w:r>
      <w:r w:rsidRPr="003E41EE">
        <w:rPr>
          <w:sz w:val="20"/>
          <w:szCs w:val="20"/>
        </w:rPr>
        <w:t xml:space="preserve">в отношении организаций и ИП, работающих на объектах </w:t>
      </w:r>
      <w:r w:rsidRPr="003E41EE">
        <w:rPr>
          <w:sz w:val="20"/>
          <w:szCs w:val="20"/>
          <w:lang w:val="en-US"/>
        </w:rPr>
        <w:t>IV</w:t>
      </w:r>
      <w:r w:rsidRPr="003E41EE">
        <w:rPr>
          <w:sz w:val="20"/>
          <w:szCs w:val="20"/>
        </w:rPr>
        <w:t xml:space="preserve"> категории. В отношении деятельности с использованием остальных вредно влия</w:t>
      </w:r>
      <w:r w:rsidRPr="003E41EE">
        <w:rPr>
          <w:sz w:val="20"/>
          <w:szCs w:val="20"/>
        </w:rPr>
        <w:t>ю</w:t>
      </w:r>
      <w:r w:rsidRPr="003E41EE">
        <w:rPr>
          <w:sz w:val="20"/>
          <w:szCs w:val="20"/>
        </w:rPr>
        <w:t>щих на ОС объектов будет осуществляться региональный надзор</w:t>
      </w:r>
      <w:r w:rsidR="00150EFF" w:rsidRPr="003E41EE">
        <w:rPr>
          <w:sz w:val="20"/>
          <w:szCs w:val="20"/>
        </w:rPr>
        <w:t xml:space="preserve"> [67</w:t>
      </w:r>
      <w:r w:rsidR="005B0269" w:rsidRPr="003E41EE">
        <w:rPr>
          <w:sz w:val="20"/>
          <w:szCs w:val="20"/>
        </w:rPr>
        <w:t>]</w:t>
      </w:r>
      <w:r w:rsidRPr="003E41EE">
        <w:rPr>
          <w:sz w:val="20"/>
          <w:szCs w:val="20"/>
        </w:rPr>
        <w:t xml:space="preserve">. </w:t>
      </w:r>
    </w:p>
    <w:p w:rsidR="00BB3063" w:rsidRPr="003E41EE" w:rsidRDefault="00BC2548" w:rsidP="003E41EE">
      <w:pPr>
        <w:widowControl w:val="0"/>
        <w:autoSpaceDE w:val="0"/>
        <w:autoSpaceDN w:val="0"/>
        <w:adjustRightInd w:val="0"/>
        <w:ind w:left="57" w:right="56" w:firstLine="454"/>
        <w:contextualSpacing/>
        <w:jc w:val="both"/>
        <w:rPr>
          <w:sz w:val="20"/>
          <w:szCs w:val="20"/>
        </w:rPr>
      </w:pPr>
      <w:r w:rsidRPr="003E41EE">
        <w:rPr>
          <w:sz w:val="20"/>
          <w:szCs w:val="20"/>
        </w:rPr>
        <w:t>Экологический контроль как правовая мера выполняет ряд фун</w:t>
      </w:r>
      <w:r w:rsidRPr="003E41EE">
        <w:rPr>
          <w:sz w:val="20"/>
          <w:szCs w:val="20"/>
        </w:rPr>
        <w:t>к</w:t>
      </w:r>
      <w:r w:rsidRPr="003E41EE">
        <w:rPr>
          <w:sz w:val="20"/>
          <w:szCs w:val="20"/>
        </w:rPr>
        <w:t xml:space="preserve">ций - предупредительную, информационную и карательную. </w:t>
      </w:r>
      <w:r w:rsidR="00BB3063" w:rsidRPr="003E41EE">
        <w:rPr>
          <w:sz w:val="20"/>
          <w:szCs w:val="20"/>
        </w:rPr>
        <w:t>Роль п</w:t>
      </w:r>
      <w:r w:rsidR="00BB3063" w:rsidRPr="003E41EE">
        <w:rPr>
          <w:i/>
          <w:sz w:val="20"/>
          <w:szCs w:val="20"/>
        </w:rPr>
        <w:t>р</w:t>
      </w:r>
      <w:r w:rsidR="00BB3063" w:rsidRPr="003E41EE">
        <w:rPr>
          <w:i/>
          <w:sz w:val="20"/>
          <w:szCs w:val="20"/>
        </w:rPr>
        <w:t>е</w:t>
      </w:r>
      <w:r w:rsidR="00BB3063" w:rsidRPr="003E41EE">
        <w:rPr>
          <w:i/>
          <w:sz w:val="20"/>
          <w:szCs w:val="20"/>
        </w:rPr>
        <w:t>дупредительной функции</w:t>
      </w:r>
      <w:r w:rsidR="00BB3063" w:rsidRPr="003E41EE">
        <w:rPr>
          <w:sz w:val="20"/>
          <w:szCs w:val="20"/>
        </w:rPr>
        <w:t xml:space="preserve"> заключается в том, что субъекты экологич</w:t>
      </w:r>
      <w:r w:rsidR="00BB3063" w:rsidRPr="003E41EE">
        <w:rPr>
          <w:sz w:val="20"/>
          <w:szCs w:val="20"/>
        </w:rPr>
        <w:t>е</w:t>
      </w:r>
      <w:r w:rsidR="00BB3063" w:rsidRPr="003E41EE">
        <w:rPr>
          <w:sz w:val="20"/>
          <w:szCs w:val="20"/>
        </w:rPr>
        <w:t>ского контроля, зная о возможной проверке соблюдения ими правовых экологических требований, заинтересованы в выполнении законод</w:t>
      </w:r>
      <w:r w:rsidR="00BB3063" w:rsidRPr="003E41EE">
        <w:rPr>
          <w:sz w:val="20"/>
          <w:szCs w:val="20"/>
        </w:rPr>
        <w:t>а</w:t>
      </w:r>
      <w:r w:rsidR="00BB3063" w:rsidRPr="003E41EE">
        <w:rPr>
          <w:sz w:val="20"/>
          <w:szCs w:val="20"/>
        </w:rPr>
        <w:t xml:space="preserve">тельства и предупреждении нарушений.                             </w:t>
      </w:r>
    </w:p>
    <w:p w:rsidR="00BB3063" w:rsidRPr="003E41EE" w:rsidRDefault="00BB3063" w:rsidP="003E41EE">
      <w:pPr>
        <w:widowControl w:val="0"/>
        <w:autoSpaceDE w:val="0"/>
        <w:autoSpaceDN w:val="0"/>
        <w:adjustRightInd w:val="0"/>
        <w:ind w:left="57" w:right="56" w:firstLine="454"/>
        <w:contextualSpacing/>
        <w:jc w:val="both"/>
        <w:rPr>
          <w:sz w:val="20"/>
          <w:szCs w:val="20"/>
        </w:rPr>
      </w:pPr>
      <w:r w:rsidRPr="003E41EE">
        <w:rPr>
          <w:i/>
          <w:sz w:val="20"/>
          <w:szCs w:val="20"/>
        </w:rPr>
        <w:t>Информационная функция</w:t>
      </w:r>
      <w:r w:rsidRPr="003E41EE">
        <w:rPr>
          <w:sz w:val="20"/>
          <w:szCs w:val="20"/>
        </w:rPr>
        <w:t xml:space="preserve"> связана с тем, что в процессе контроля соответствующие органы и лица собирают разнообразную информацию о природоохранительной деятельности подконтрольных и поднадзо</w:t>
      </w:r>
      <w:r w:rsidRPr="003E41EE">
        <w:rPr>
          <w:sz w:val="20"/>
          <w:szCs w:val="20"/>
        </w:rPr>
        <w:t>р</w:t>
      </w:r>
      <w:r w:rsidRPr="003E41EE">
        <w:rPr>
          <w:sz w:val="20"/>
          <w:szCs w:val="20"/>
        </w:rPr>
        <w:t xml:space="preserve">ных объектов.                                                                                            </w:t>
      </w:r>
    </w:p>
    <w:p w:rsidR="00BB3063" w:rsidRPr="003E41EE" w:rsidRDefault="00BB3063" w:rsidP="003E41EE">
      <w:pPr>
        <w:widowControl w:val="0"/>
        <w:autoSpaceDE w:val="0"/>
        <w:autoSpaceDN w:val="0"/>
        <w:adjustRightInd w:val="0"/>
        <w:ind w:left="57" w:right="56" w:firstLine="454"/>
        <w:contextualSpacing/>
        <w:jc w:val="both"/>
        <w:rPr>
          <w:sz w:val="20"/>
          <w:szCs w:val="20"/>
        </w:rPr>
      </w:pPr>
      <w:r w:rsidRPr="003E41EE">
        <w:rPr>
          <w:i/>
          <w:sz w:val="20"/>
          <w:szCs w:val="20"/>
        </w:rPr>
        <w:t>Карательная функция</w:t>
      </w:r>
      <w:r w:rsidRPr="003E41EE">
        <w:rPr>
          <w:sz w:val="20"/>
          <w:szCs w:val="20"/>
        </w:rPr>
        <w:t xml:space="preserve"> проявляется в применении к нарушителям правовых экологических требований предусмотренных законодательс</w:t>
      </w:r>
      <w:r w:rsidRPr="003E41EE">
        <w:rPr>
          <w:sz w:val="20"/>
          <w:szCs w:val="20"/>
        </w:rPr>
        <w:t>т</w:t>
      </w:r>
      <w:r w:rsidRPr="003E41EE">
        <w:rPr>
          <w:sz w:val="20"/>
          <w:szCs w:val="20"/>
        </w:rPr>
        <w:t>вом санкций по результатам соответствующих проверок [</w:t>
      </w:r>
      <w:r w:rsidR="00150EFF" w:rsidRPr="003E41EE">
        <w:rPr>
          <w:sz w:val="20"/>
          <w:szCs w:val="20"/>
        </w:rPr>
        <w:t>60</w:t>
      </w:r>
      <w:r w:rsidRPr="003E41EE">
        <w:rPr>
          <w:sz w:val="20"/>
          <w:szCs w:val="20"/>
        </w:rPr>
        <w:t xml:space="preserve">].                                                          </w:t>
      </w:r>
    </w:p>
    <w:p w:rsidR="00FA2C1B" w:rsidRPr="003E41EE" w:rsidRDefault="00FA2C1B" w:rsidP="003E41EE">
      <w:pPr>
        <w:shd w:val="clear" w:color="auto" w:fill="FFFFFF"/>
        <w:tabs>
          <w:tab w:val="left" w:pos="6237"/>
        </w:tabs>
        <w:ind w:left="57" w:right="56" w:firstLine="454"/>
        <w:contextualSpacing/>
        <w:jc w:val="both"/>
        <w:rPr>
          <w:sz w:val="20"/>
          <w:szCs w:val="20"/>
        </w:rPr>
      </w:pPr>
    </w:p>
    <w:p w:rsidR="006A4278" w:rsidRPr="003E41EE" w:rsidRDefault="006A4278" w:rsidP="003E41EE">
      <w:pPr>
        <w:shd w:val="clear" w:color="auto" w:fill="FFFFFF"/>
        <w:tabs>
          <w:tab w:val="left" w:pos="6237"/>
        </w:tabs>
        <w:ind w:left="57" w:right="56" w:firstLine="454"/>
        <w:contextualSpacing/>
        <w:jc w:val="both"/>
        <w:rPr>
          <w:sz w:val="20"/>
          <w:szCs w:val="20"/>
        </w:rPr>
      </w:pPr>
    </w:p>
    <w:p w:rsidR="00AE7229" w:rsidRPr="003E41EE" w:rsidRDefault="000D01E5" w:rsidP="003E41EE">
      <w:pPr>
        <w:widowControl w:val="0"/>
        <w:adjustRightInd w:val="0"/>
        <w:ind w:left="57" w:right="57" w:firstLine="454"/>
        <w:contextualSpacing/>
        <w:jc w:val="both"/>
        <w:rPr>
          <w:b/>
          <w:bCs/>
        </w:rPr>
      </w:pPr>
      <w:r w:rsidRPr="003E41EE">
        <w:rPr>
          <w:b/>
        </w:rPr>
        <w:t>13.2.</w:t>
      </w:r>
      <w:r w:rsidR="00AE7229" w:rsidRPr="003E41EE">
        <w:rPr>
          <w:b/>
          <w:bCs/>
        </w:rPr>
        <w:t xml:space="preserve"> Правовые основы</w:t>
      </w:r>
      <w:r w:rsidRPr="003E41EE">
        <w:rPr>
          <w:b/>
          <w:bCs/>
        </w:rPr>
        <w:t xml:space="preserve"> государственного </w:t>
      </w:r>
      <w:r w:rsidR="00AE7229" w:rsidRPr="003E41EE">
        <w:rPr>
          <w:b/>
          <w:bCs/>
        </w:rPr>
        <w:t xml:space="preserve">                       </w:t>
      </w:r>
    </w:p>
    <w:p w:rsidR="009B068D" w:rsidRPr="003E41EE" w:rsidRDefault="000D01E5" w:rsidP="003E41EE">
      <w:pPr>
        <w:widowControl w:val="0"/>
        <w:adjustRightInd w:val="0"/>
        <w:ind w:left="57" w:right="57" w:firstLine="454"/>
        <w:contextualSpacing/>
        <w:jc w:val="both"/>
        <w:rPr>
          <w:b/>
          <w:bCs/>
        </w:rPr>
      </w:pPr>
      <w:r w:rsidRPr="003E41EE">
        <w:rPr>
          <w:b/>
          <w:bCs/>
        </w:rPr>
        <w:t>экологи</w:t>
      </w:r>
      <w:r w:rsidR="00AE7229" w:rsidRPr="003E41EE">
        <w:rPr>
          <w:b/>
          <w:bCs/>
        </w:rPr>
        <w:t>че</w:t>
      </w:r>
      <w:r w:rsidRPr="003E41EE">
        <w:rPr>
          <w:b/>
          <w:bCs/>
        </w:rPr>
        <w:t>ского</w:t>
      </w:r>
      <w:r w:rsidR="00AE7229" w:rsidRPr="003E41EE">
        <w:rPr>
          <w:b/>
          <w:bCs/>
        </w:rPr>
        <w:t xml:space="preserve"> надзора и</w:t>
      </w:r>
      <w:r w:rsidRPr="003E41EE">
        <w:rPr>
          <w:b/>
          <w:bCs/>
        </w:rPr>
        <w:t xml:space="preserve"> контроля</w:t>
      </w:r>
      <w:r w:rsidR="009B068D" w:rsidRPr="003E41EE">
        <w:rPr>
          <w:b/>
        </w:rPr>
        <w:t xml:space="preserve">                        </w:t>
      </w:r>
    </w:p>
    <w:p w:rsidR="009B068D" w:rsidRPr="003E41EE" w:rsidRDefault="009B068D" w:rsidP="003E41EE">
      <w:pPr>
        <w:widowControl w:val="0"/>
        <w:adjustRightInd w:val="0"/>
        <w:ind w:left="57" w:right="57" w:firstLine="454"/>
        <w:contextualSpacing/>
        <w:jc w:val="both"/>
        <w:rPr>
          <w:sz w:val="20"/>
          <w:szCs w:val="20"/>
        </w:rPr>
      </w:pPr>
    </w:p>
    <w:p w:rsidR="009B068D" w:rsidRPr="003E41EE" w:rsidRDefault="004E15CA" w:rsidP="003E41EE">
      <w:pPr>
        <w:widowControl w:val="0"/>
        <w:adjustRightInd w:val="0"/>
        <w:ind w:left="57" w:right="57" w:firstLine="454"/>
        <w:contextualSpacing/>
        <w:jc w:val="both"/>
        <w:rPr>
          <w:sz w:val="20"/>
          <w:szCs w:val="20"/>
        </w:rPr>
      </w:pPr>
      <w:r w:rsidRPr="003E41EE">
        <w:rPr>
          <w:sz w:val="20"/>
          <w:szCs w:val="20"/>
        </w:rPr>
        <w:t>Правовые основы организации и осуществления государственного экологического контроля установлены Конституцией РФ, законами, р</w:t>
      </w:r>
      <w:r w:rsidRPr="003E41EE">
        <w:rPr>
          <w:sz w:val="20"/>
          <w:szCs w:val="20"/>
        </w:rPr>
        <w:t>е</w:t>
      </w:r>
      <w:r w:rsidRPr="003E41EE">
        <w:rPr>
          <w:sz w:val="20"/>
          <w:szCs w:val="20"/>
        </w:rPr>
        <w:t>гулирующими статус Президента РФ, Правительства России и прав</w:t>
      </w:r>
      <w:r w:rsidRPr="003E41EE">
        <w:rPr>
          <w:sz w:val="20"/>
          <w:szCs w:val="20"/>
        </w:rPr>
        <w:t>и</w:t>
      </w:r>
      <w:r w:rsidRPr="003E41EE">
        <w:rPr>
          <w:sz w:val="20"/>
          <w:szCs w:val="20"/>
        </w:rPr>
        <w:t xml:space="preserve">тельств субъектов РФ, экологическим законодательством, а также рядом специальных подзаконных актов.                                                                              </w:t>
      </w:r>
    </w:p>
    <w:p w:rsidR="009B068D" w:rsidRPr="003E41EE" w:rsidRDefault="004E15CA" w:rsidP="003E41EE">
      <w:pPr>
        <w:widowControl w:val="0"/>
        <w:adjustRightInd w:val="0"/>
        <w:ind w:left="57" w:right="57" w:firstLine="454"/>
        <w:contextualSpacing/>
        <w:jc w:val="both"/>
        <w:rPr>
          <w:sz w:val="20"/>
          <w:szCs w:val="20"/>
        </w:rPr>
      </w:pPr>
      <w:r w:rsidRPr="003E41EE">
        <w:rPr>
          <w:sz w:val="20"/>
          <w:szCs w:val="20"/>
        </w:rPr>
        <w:t>Законом «Об охране окружающей природной среды» (ст. 68, 70)</w:t>
      </w:r>
      <w:r w:rsidR="00D71543" w:rsidRPr="003E41EE">
        <w:rPr>
          <w:sz w:val="20"/>
          <w:szCs w:val="20"/>
        </w:rPr>
        <w:t xml:space="preserve"> </w:t>
      </w:r>
      <w:r w:rsidR="00150EFF" w:rsidRPr="003E41EE">
        <w:rPr>
          <w:sz w:val="20"/>
          <w:szCs w:val="20"/>
        </w:rPr>
        <w:t>[12</w:t>
      </w:r>
      <w:r w:rsidR="00E879D1" w:rsidRPr="003E41EE">
        <w:rPr>
          <w:sz w:val="20"/>
          <w:szCs w:val="20"/>
        </w:rPr>
        <w:t xml:space="preserve">] </w:t>
      </w:r>
      <w:r w:rsidRPr="003E41EE">
        <w:rPr>
          <w:sz w:val="20"/>
          <w:szCs w:val="20"/>
        </w:rPr>
        <w:t>определены задачи, органы государственного экологического ко</w:t>
      </w:r>
      <w:r w:rsidRPr="003E41EE">
        <w:rPr>
          <w:sz w:val="20"/>
          <w:szCs w:val="20"/>
        </w:rPr>
        <w:t>н</w:t>
      </w:r>
      <w:r w:rsidRPr="003E41EE">
        <w:rPr>
          <w:sz w:val="20"/>
          <w:szCs w:val="20"/>
        </w:rPr>
        <w:t>троля, а также полномочия должностн</w:t>
      </w:r>
      <w:r w:rsidR="00AE7229" w:rsidRPr="003E41EE">
        <w:rPr>
          <w:sz w:val="20"/>
          <w:szCs w:val="20"/>
        </w:rPr>
        <w:t xml:space="preserve">ых лиц этих органов </w:t>
      </w:r>
      <w:r w:rsidRPr="003E41EE">
        <w:rPr>
          <w:sz w:val="20"/>
          <w:szCs w:val="20"/>
        </w:rPr>
        <w:t xml:space="preserve">. </w:t>
      </w:r>
      <w:r w:rsidR="009B068D" w:rsidRPr="003E41EE">
        <w:rPr>
          <w:sz w:val="20"/>
          <w:szCs w:val="20"/>
        </w:rPr>
        <w:t xml:space="preserve">     </w:t>
      </w:r>
    </w:p>
    <w:p w:rsidR="00AE7229" w:rsidRPr="003E41EE" w:rsidRDefault="004E15CA" w:rsidP="003E41EE">
      <w:pPr>
        <w:widowControl w:val="0"/>
        <w:adjustRightInd w:val="0"/>
        <w:ind w:left="57" w:right="57" w:firstLine="454"/>
        <w:contextualSpacing/>
        <w:jc w:val="both"/>
        <w:rPr>
          <w:sz w:val="20"/>
          <w:szCs w:val="20"/>
        </w:rPr>
      </w:pPr>
      <w:r w:rsidRPr="003E41EE">
        <w:rPr>
          <w:sz w:val="20"/>
          <w:szCs w:val="20"/>
        </w:rPr>
        <w:t>Задачи и органы государственного контроля за использованием и охраной природных ресурсов определяются соответствующими прир</w:t>
      </w:r>
      <w:r w:rsidRPr="003E41EE">
        <w:rPr>
          <w:sz w:val="20"/>
          <w:szCs w:val="20"/>
        </w:rPr>
        <w:t>о</w:t>
      </w:r>
      <w:r w:rsidRPr="003E41EE">
        <w:rPr>
          <w:sz w:val="20"/>
          <w:szCs w:val="20"/>
        </w:rPr>
        <w:t>до</w:t>
      </w:r>
      <w:r w:rsidR="00E879D1" w:rsidRPr="003E41EE">
        <w:rPr>
          <w:sz w:val="20"/>
          <w:szCs w:val="20"/>
        </w:rPr>
        <w:t>-</w:t>
      </w:r>
      <w:r w:rsidRPr="003E41EE">
        <w:rPr>
          <w:sz w:val="20"/>
          <w:szCs w:val="20"/>
        </w:rPr>
        <w:t>ресурсными актами.</w:t>
      </w:r>
    </w:p>
    <w:p w:rsidR="004E15CA" w:rsidRPr="003E41EE" w:rsidRDefault="004E15CA" w:rsidP="003E41EE">
      <w:pPr>
        <w:widowControl w:val="0"/>
        <w:adjustRightInd w:val="0"/>
        <w:ind w:left="57" w:right="57" w:firstLine="454"/>
        <w:contextualSpacing/>
        <w:jc w:val="both"/>
        <w:rPr>
          <w:sz w:val="20"/>
          <w:szCs w:val="20"/>
        </w:rPr>
      </w:pPr>
      <w:r w:rsidRPr="003E41EE">
        <w:rPr>
          <w:sz w:val="20"/>
          <w:szCs w:val="20"/>
        </w:rPr>
        <w:t xml:space="preserve"> К специальным актам в рассматриваемой сфере относятся:</w:t>
      </w:r>
    </w:p>
    <w:p w:rsidR="004E15CA" w:rsidRPr="003E41EE" w:rsidRDefault="00BC2548" w:rsidP="003E41EE">
      <w:pPr>
        <w:spacing w:before="100" w:beforeAutospacing="1" w:after="100" w:afterAutospacing="1"/>
        <w:ind w:firstLine="454"/>
        <w:contextualSpacing/>
        <w:jc w:val="both"/>
        <w:rPr>
          <w:sz w:val="20"/>
          <w:szCs w:val="20"/>
        </w:rPr>
      </w:pPr>
      <w:r w:rsidRPr="003E41EE">
        <w:rPr>
          <w:sz w:val="20"/>
          <w:szCs w:val="20"/>
        </w:rPr>
        <w:t>"</w:t>
      </w:r>
      <w:r w:rsidR="004E15CA" w:rsidRPr="003E41EE">
        <w:rPr>
          <w:sz w:val="20"/>
          <w:szCs w:val="20"/>
        </w:rPr>
        <w:t>Правила осуществления государственного экологического контр</w:t>
      </w:r>
      <w:r w:rsidR="004E15CA" w:rsidRPr="003E41EE">
        <w:rPr>
          <w:sz w:val="20"/>
          <w:szCs w:val="20"/>
        </w:rPr>
        <w:t>о</w:t>
      </w:r>
      <w:r w:rsidR="004E15CA" w:rsidRPr="003E41EE">
        <w:rPr>
          <w:sz w:val="20"/>
          <w:szCs w:val="20"/>
        </w:rPr>
        <w:t>ля должностными лицами Министерства охраны окружающей среды и природных ресурсов РФ и его территориальных органов</w:t>
      </w:r>
      <w:r w:rsidRPr="003E41EE">
        <w:rPr>
          <w:sz w:val="20"/>
          <w:szCs w:val="20"/>
        </w:rPr>
        <w:t>"</w:t>
      </w:r>
      <w:r w:rsidR="004E15CA" w:rsidRPr="003E41EE">
        <w:rPr>
          <w:sz w:val="20"/>
          <w:szCs w:val="20"/>
        </w:rPr>
        <w:t>, утвержденные приказом Минприроды России от 17 апреля 1996 г.;</w:t>
      </w:r>
    </w:p>
    <w:p w:rsidR="00D71543" w:rsidRPr="003E41EE" w:rsidRDefault="009B068D" w:rsidP="003E41EE">
      <w:pPr>
        <w:spacing w:before="100" w:beforeAutospacing="1" w:after="100" w:afterAutospacing="1"/>
        <w:ind w:firstLine="454"/>
        <w:contextualSpacing/>
        <w:jc w:val="both"/>
        <w:rPr>
          <w:sz w:val="20"/>
          <w:szCs w:val="20"/>
        </w:rPr>
      </w:pPr>
      <w:r w:rsidRPr="003E41EE">
        <w:rPr>
          <w:sz w:val="20"/>
          <w:szCs w:val="20"/>
        </w:rPr>
        <w:t xml:space="preserve">        </w:t>
      </w:r>
      <w:r w:rsidR="00BC2548" w:rsidRPr="003E41EE">
        <w:rPr>
          <w:sz w:val="20"/>
          <w:szCs w:val="20"/>
        </w:rPr>
        <w:t>"</w:t>
      </w:r>
      <w:r w:rsidR="004E15CA" w:rsidRPr="003E41EE">
        <w:rPr>
          <w:sz w:val="20"/>
          <w:szCs w:val="20"/>
        </w:rPr>
        <w:t>Порядок осуществления государственного экологического контроля за охраной окружающей природной среды и соблюдением тр</w:t>
      </w:r>
      <w:r w:rsidR="004E15CA" w:rsidRPr="003E41EE">
        <w:rPr>
          <w:sz w:val="20"/>
          <w:szCs w:val="20"/>
        </w:rPr>
        <w:t>е</w:t>
      </w:r>
      <w:r w:rsidR="004E15CA" w:rsidRPr="003E41EE">
        <w:rPr>
          <w:sz w:val="20"/>
          <w:szCs w:val="20"/>
        </w:rPr>
        <w:t>бований экологической безопасности при производстве, использовании, хранении, захоронении радиоактивных материалов и источников иониз</w:t>
      </w:r>
      <w:r w:rsidR="004E15CA" w:rsidRPr="003E41EE">
        <w:rPr>
          <w:sz w:val="20"/>
          <w:szCs w:val="20"/>
        </w:rPr>
        <w:t>и</w:t>
      </w:r>
      <w:r w:rsidR="004E15CA" w:rsidRPr="003E41EE">
        <w:rPr>
          <w:sz w:val="20"/>
          <w:szCs w:val="20"/>
        </w:rPr>
        <w:t>рующего излучения</w:t>
      </w:r>
      <w:r w:rsidR="00BC2548" w:rsidRPr="003E41EE">
        <w:rPr>
          <w:sz w:val="20"/>
          <w:szCs w:val="20"/>
        </w:rPr>
        <w:t>"</w:t>
      </w:r>
      <w:r w:rsidR="004E15CA" w:rsidRPr="003E41EE">
        <w:rPr>
          <w:sz w:val="20"/>
          <w:szCs w:val="20"/>
        </w:rPr>
        <w:t>, утвержденный приказом Минприроды России от 8 октября 1993г.;</w:t>
      </w:r>
      <w:r w:rsidRPr="003E41EE">
        <w:rPr>
          <w:sz w:val="20"/>
          <w:szCs w:val="20"/>
        </w:rPr>
        <w:t xml:space="preserve">                                                                                                               </w:t>
      </w:r>
    </w:p>
    <w:p w:rsidR="00D71543" w:rsidRPr="003E41EE" w:rsidRDefault="004E15CA" w:rsidP="003E41EE">
      <w:pPr>
        <w:spacing w:before="100" w:beforeAutospacing="1" w:after="100" w:afterAutospacing="1"/>
        <w:ind w:firstLine="454"/>
        <w:contextualSpacing/>
        <w:jc w:val="both"/>
        <w:rPr>
          <w:sz w:val="20"/>
          <w:szCs w:val="20"/>
        </w:rPr>
      </w:pPr>
      <w:r w:rsidRPr="003E41EE">
        <w:rPr>
          <w:sz w:val="20"/>
          <w:szCs w:val="20"/>
        </w:rPr>
        <w:t>приказ Минприроды России от 23 июля 1996 г. «О совершенствов</w:t>
      </w:r>
      <w:r w:rsidRPr="003E41EE">
        <w:rPr>
          <w:sz w:val="20"/>
          <w:szCs w:val="20"/>
        </w:rPr>
        <w:t>а</w:t>
      </w:r>
      <w:r w:rsidRPr="003E41EE">
        <w:rPr>
          <w:sz w:val="20"/>
          <w:szCs w:val="20"/>
        </w:rPr>
        <w:t>нии технического и методического обеспечения экологического контроля и использования новых экономических механизмов при осуществлении природоохранной деятельности»;</w:t>
      </w:r>
      <w:r w:rsidR="009B068D" w:rsidRPr="003E41EE">
        <w:rPr>
          <w:sz w:val="20"/>
          <w:szCs w:val="20"/>
        </w:rPr>
        <w:t xml:space="preserve">                                                                         </w:t>
      </w:r>
    </w:p>
    <w:p w:rsidR="00D71543" w:rsidRPr="003E41EE" w:rsidRDefault="004E15CA" w:rsidP="003E41EE">
      <w:pPr>
        <w:spacing w:before="100" w:beforeAutospacing="1" w:after="100" w:afterAutospacing="1"/>
        <w:ind w:firstLine="454"/>
        <w:contextualSpacing/>
        <w:jc w:val="both"/>
        <w:rPr>
          <w:sz w:val="20"/>
          <w:szCs w:val="20"/>
        </w:rPr>
      </w:pPr>
      <w:r w:rsidRPr="003E41EE">
        <w:rPr>
          <w:sz w:val="20"/>
          <w:szCs w:val="20"/>
        </w:rPr>
        <w:t>Указ Президента РФ от 16 декабря 1993 г. «Об усилении государс</w:t>
      </w:r>
      <w:r w:rsidRPr="003E41EE">
        <w:rPr>
          <w:sz w:val="20"/>
          <w:szCs w:val="20"/>
        </w:rPr>
        <w:t>т</w:t>
      </w:r>
      <w:r w:rsidRPr="003E41EE">
        <w:rPr>
          <w:sz w:val="20"/>
          <w:szCs w:val="20"/>
        </w:rPr>
        <w:t>венного контроля за использованием и охраной земель при проведении земельной реформы»;</w:t>
      </w:r>
      <w:r w:rsidR="009B068D" w:rsidRPr="003E41EE">
        <w:rPr>
          <w:sz w:val="20"/>
          <w:szCs w:val="20"/>
        </w:rPr>
        <w:t xml:space="preserve">                                                                                          </w:t>
      </w:r>
      <w:r w:rsidR="00E879D1" w:rsidRPr="003E41EE">
        <w:rPr>
          <w:sz w:val="20"/>
          <w:szCs w:val="20"/>
        </w:rPr>
        <w:t xml:space="preserve">               </w:t>
      </w:r>
      <w:r w:rsidR="009B068D" w:rsidRPr="003E41EE">
        <w:rPr>
          <w:sz w:val="20"/>
          <w:szCs w:val="20"/>
        </w:rPr>
        <w:t xml:space="preserve"> </w:t>
      </w:r>
    </w:p>
    <w:p w:rsidR="00D71543" w:rsidRPr="003E41EE" w:rsidRDefault="00BC2548" w:rsidP="003E41EE">
      <w:pPr>
        <w:spacing w:before="100" w:beforeAutospacing="1" w:after="100" w:afterAutospacing="1"/>
        <w:ind w:firstLine="454"/>
        <w:contextualSpacing/>
        <w:jc w:val="both"/>
        <w:rPr>
          <w:sz w:val="20"/>
          <w:szCs w:val="20"/>
        </w:rPr>
      </w:pPr>
      <w:r w:rsidRPr="003E41EE">
        <w:rPr>
          <w:sz w:val="20"/>
          <w:szCs w:val="20"/>
        </w:rPr>
        <w:t>"</w:t>
      </w:r>
      <w:r w:rsidR="004E15CA" w:rsidRPr="003E41EE">
        <w:rPr>
          <w:sz w:val="20"/>
          <w:szCs w:val="20"/>
        </w:rPr>
        <w:t>Положение о порядке осуществления государственными органами управления лесным хозяйством государственного контроля за состоян</w:t>
      </w:r>
      <w:r w:rsidR="004E15CA" w:rsidRPr="003E41EE">
        <w:rPr>
          <w:sz w:val="20"/>
          <w:szCs w:val="20"/>
        </w:rPr>
        <w:t>и</w:t>
      </w:r>
      <w:r w:rsidR="004E15CA" w:rsidRPr="003E41EE">
        <w:rPr>
          <w:sz w:val="20"/>
          <w:szCs w:val="20"/>
        </w:rPr>
        <w:t>ем, использованием, воспроизводством, охраной и защитой лесов в Ро</w:t>
      </w:r>
      <w:r w:rsidR="004E15CA" w:rsidRPr="003E41EE">
        <w:rPr>
          <w:sz w:val="20"/>
          <w:szCs w:val="20"/>
        </w:rPr>
        <w:t>с</w:t>
      </w:r>
      <w:r w:rsidR="004E15CA" w:rsidRPr="003E41EE">
        <w:rPr>
          <w:sz w:val="20"/>
          <w:szCs w:val="20"/>
        </w:rPr>
        <w:t>сийской Федерации</w:t>
      </w:r>
      <w:r w:rsidRPr="003E41EE">
        <w:rPr>
          <w:sz w:val="20"/>
          <w:szCs w:val="20"/>
        </w:rPr>
        <w:t>"</w:t>
      </w:r>
      <w:r w:rsidR="004E15CA" w:rsidRPr="003E41EE">
        <w:rPr>
          <w:sz w:val="20"/>
          <w:szCs w:val="20"/>
        </w:rPr>
        <w:t>, утвержденное постановлением Правительства РФ от 3 мая 1994г.;</w:t>
      </w:r>
      <w:r w:rsidR="009B068D" w:rsidRPr="003E41EE">
        <w:rPr>
          <w:sz w:val="20"/>
          <w:szCs w:val="20"/>
        </w:rPr>
        <w:t xml:space="preserve">                                                                                                     </w:t>
      </w:r>
    </w:p>
    <w:p w:rsidR="00D71543" w:rsidRPr="003E41EE" w:rsidRDefault="00BC2548" w:rsidP="003E41EE">
      <w:pPr>
        <w:spacing w:before="100" w:beforeAutospacing="1" w:after="100" w:afterAutospacing="1"/>
        <w:ind w:firstLine="454"/>
        <w:contextualSpacing/>
        <w:jc w:val="both"/>
        <w:rPr>
          <w:sz w:val="20"/>
          <w:szCs w:val="20"/>
        </w:rPr>
      </w:pPr>
      <w:r w:rsidRPr="003E41EE">
        <w:rPr>
          <w:sz w:val="20"/>
          <w:szCs w:val="20"/>
        </w:rPr>
        <w:t>"</w:t>
      </w:r>
      <w:r w:rsidR="004E15CA" w:rsidRPr="003E41EE">
        <w:rPr>
          <w:sz w:val="20"/>
          <w:szCs w:val="20"/>
        </w:rPr>
        <w:t>Положение об органах государственного геологического контроля Российской Федерации</w:t>
      </w:r>
      <w:r w:rsidRPr="003E41EE">
        <w:rPr>
          <w:sz w:val="20"/>
          <w:szCs w:val="20"/>
        </w:rPr>
        <w:t>"</w:t>
      </w:r>
      <w:r w:rsidR="004E15CA" w:rsidRPr="003E41EE">
        <w:rPr>
          <w:sz w:val="20"/>
          <w:szCs w:val="20"/>
        </w:rPr>
        <w:t>, утвержденное постановлением Правительства РФ от 20 ноября 1995 г.;</w:t>
      </w:r>
      <w:r w:rsidR="009B068D" w:rsidRPr="003E41EE">
        <w:rPr>
          <w:sz w:val="20"/>
          <w:szCs w:val="20"/>
        </w:rPr>
        <w:t xml:space="preserve">                                                                                       </w:t>
      </w:r>
    </w:p>
    <w:p w:rsidR="00D71543" w:rsidRPr="003E41EE" w:rsidRDefault="00BC2548" w:rsidP="003E41EE">
      <w:pPr>
        <w:spacing w:before="100" w:beforeAutospacing="1" w:after="100" w:afterAutospacing="1"/>
        <w:ind w:firstLine="454"/>
        <w:contextualSpacing/>
        <w:jc w:val="both"/>
        <w:rPr>
          <w:sz w:val="20"/>
          <w:szCs w:val="20"/>
        </w:rPr>
      </w:pPr>
      <w:r w:rsidRPr="003E41EE">
        <w:rPr>
          <w:sz w:val="20"/>
          <w:szCs w:val="20"/>
        </w:rPr>
        <w:t>"</w:t>
      </w:r>
      <w:r w:rsidR="004E15CA" w:rsidRPr="003E41EE">
        <w:rPr>
          <w:sz w:val="20"/>
          <w:szCs w:val="20"/>
        </w:rPr>
        <w:t>Положение об осуществлении государственного контроля за и</w:t>
      </w:r>
      <w:r w:rsidR="004E15CA" w:rsidRPr="003E41EE">
        <w:rPr>
          <w:sz w:val="20"/>
          <w:szCs w:val="20"/>
        </w:rPr>
        <w:t>с</w:t>
      </w:r>
      <w:r w:rsidR="004E15CA" w:rsidRPr="003E41EE">
        <w:rPr>
          <w:sz w:val="20"/>
          <w:szCs w:val="20"/>
        </w:rPr>
        <w:t>пользованием и охраной водных объектов</w:t>
      </w:r>
      <w:r w:rsidRPr="003E41EE">
        <w:rPr>
          <w:sz w:val="20"/>
          <w:szCs w:val="20"/>
        </w:rPr>
        <w:t>"</w:t>
      </w:r>
      <w:r w:rsidR="004E15CA" w:rsidRPr="003E41EE">
        <w:rPr>
          <w:sz w:val="20"/>
          <w:szCs w:val="20"/>
        </w:rPr>
        <w:t>, утвержденное постановлен</w:t>
      </w:r>
      <w:r w:rsidR="004E15CA" w:rsidRPr="003E41EE">
        <w:rPr>
          <w:sz w:val="20"/>
          <w:szCs w:val="20"/>
        </w:rPr>
        <w:t>и</w:t>
      </w:r>
      <w:r w:rsidR="004E15CA" w:rsidRPr="003E41EE">
        <w:rPr>
          <w:sz w:val="20"/>
          <w:szCs w:val="20"/>
        </w:rPr>
        <w:t>ем Правительства РФ от 16 июня 1997 г.;</w:t>
      </w:r>
      <w:r w:rsidR="009B068D" w:rsidRPr="003E41EE">
        <w:rPr>
          <w:sz w:val="20"/>
          <w:szCs w:val="20"/>
        </w:rPr>
        <w:t xml:space="preserve">                                                                 </w:t>
      </w:r>
    </w:p>
    <w:p w:rsidR="00D71543" w:rsidRPr="003E41EE" w:rsidRDefault="00BC2548" w:rsidP="003E41EE">
      <w:pPr>
        <w:spacing w:before="100" w:beforeAutospacing="1" w:after="100" w:afterAutospacing="1"/>
        <w:ind w:firstLine="454"/>
        <w:contextualSpacing/>
        <w:jc w:val="both"/>
        <w:rPr>
          <w:sz w:val="20"/>
          <w:szCs w:val="20"/>
        </w:rPr>
      </w:pPr>
      <w:r w:rsidRPr="003E41EE">
        <w:rPr>
          <w:sz w:val="20"/>
          <w:szCs w:val="20"/>
        </w:rPr>
        <w:t>"</w:t>
      </w:r>
      <w:r w:rsidR="004E15CA" w:rsidRPr="003E41EE">
        <w:rPr>
          <w:sz w:val="20"/>
          <w:szCs w:val="20"/>
        </w:rPr>
        <w:t>Соглашение о взаимодействии органов Минприроды России и Ро</w:t>
      </w:r>
      <w:r w:rsidR="004E15CA" w:rsidRPr="003E41EE">
        <w:rPr>
          <w:sz w:val="20"/>
          <w:szCs w:val="20"/>
        </w:rPr>
        <w:t>с</w:t>
      </w:r>
      <w:r w:rsidR="004E15CA" w:rsidRPr="003E41EE">
        <w:rPr>
          <w:sz w:val="20"/>
          <w:szCs w:val="20"/>
        </w:rPr>
        <w:t>комнедра в части государственного контроля за охраной окружающей природной среды на объектах недропользования</w:t>
      </w:r>
      <w:r w:rsidRPr="003E41EE">
        <w:rPr>
          <w:sz w:val="20"/>
          <w:szCs w:val="20"/>
        </w:rPr>
        <w:t>"</w:t>
      </w:r>
      <w:r w:rsidR="004E15CA" w:rsidRPr="003E41EE">
        <w:rPr>
          <w:sz w:val="20"/>
          <w:szCs w:val="20"/>
        </w:rPr>
        <w:t>, утвержденное Ми</w:t>
      </w:r>
      <w:r w:rsidR="004E15CA" w:rsidRPr="003E41EE">
        <w:rPr>
          <w:sz w:val="20"/>
          <w:szCs w:val="20"/>
        </w:rPr>
        <w:t>н</w:t>
      </w:r>
      <w:r w:rsidR="004E15CA" w:rsidRPr="003E41EE">
        <w:rPr>
          <w:sz w:val="20"/>
          <w:szCs w:val="20"/>
        </w:rPr>
        <w:t>природы России и Роскомнедра от 27 марта 1995 г.;</w:t>
      </w:r>
      <w:r w:rsidR="009B068D" w:rsidRPr="003E41EE">
        <w:rPr>
          <w:sz w:val="20"/>
          <w:szCs w:val="20"/>
        </w:rPr>
        <w:t xml:space="preserve">                                                         </w:t>
      </w:r>
    </w:p>
    <w:p w:rsidR="004E15CA" w:rsidRPr="003E41EE" w:rsidRDefault="004E15CA" w:rsidP="003E41EE">
      <w:pPr>
        <w:spacing w:before="100" w:beforeAutospacing="1" w:after="100" w:afterAutospacing="1"/>
        <w:ind w:firstLine="454"/>
        <w:contextualSpacing/>
        <w:jc w:val="both"/>
        <w:rPr>
          <w:sz w:val="20"/>
          <w:szCs w:val="20"/>
        </w:rPr>
      </w:pPr>
      <w:r w:rsidRPr="003E41EE">
        <w:rPr>
          <w:sz w:val="20"/>
          <w:szCs w:val="20"/>
        </w:rPr>
        <w:t>Инструкция о порядке осуществления государственного контроля за использованием и охраной земель по вопросам, отнесенным к компете</w:t>
      </w:r>
      <w:r w:rsidRPr="003E41EE">
        <w:rPr>
          <w:sz w:val="20"/>
          <w:szCs w:val="20"/>
        </w:rPr>
        <w:t>н</w:t>
      </w:r>
      <w:r w:rsidRPr="003E41EE">
        <w:rPr>
          <w:sz w:val="20"/>
          <w:szCs w:val="20"/>
        </w:rPr>
        <w:t>ции Госстроя России</w:t>
      </w:r>
      <w:r w:rsidR="00BC2548" w:rsidRPr="003E41EE">
        <w:rPr>
          <w:sz w:val="20"/>
          <w:szCs w:val="20"/>
        </w:rPr>
        <w:t>"</w:t>
      </w:r>
      <w:r w:rsidRPr="003E41EE">
        <w:rPr>
          <w:sz w:val="20"/>
          <w:szCs w:val="20"/>
        </w:rPr>
        <w:t>, утвержденная приказом Госстроя России от 2 ма</w:t>
      </w:r>
      <w:r w:rsidRPr="003E41EE">
        <w:rPr>
          <w:sz w:val="20"/>
          <w:szCs w:val="20"/>
        </w:rPr>
        <w:t>р</w:t>
      </w:r>
      <w:r w:rsidRPr="003E41EE">
        <w:rPr>
          <w:sz w:val="20"/>
          <w:szCs w:val="20"/>
        </w:rPr>
        <w:t>та 1994 г</w:t>
      </w:r>
      <w:r w:rsidR="00BC2548" w:rsidRPr="003E41EE">
        <w:rPr>
          <w:sz w:val="20"/>
          <w:szCs w:val="20"/>
        </w:rPr>
        <w:t xml:space="preserve">. </w:t>
      </w:r>
      <w:r w:rsidRPr="003E41EE">
        <w:rPr>
          <w:sz w:val="20"/>
          <w:szCs w:val="20"/>
        </w:rPr>
        <w:t>и др.</w:t>
      </w:r>
    </w:p>
    <w:p w:rsidR="003F2573" w:rsidRPr="003E41EE" w:rsidRDefault="003F2573" w:rsidP="003E41EE">
      <w:pPr>
        <w:spacing w:before="100" w:beforeAutospacing="1" w:after="100" w:afterAutospacing="1"/>
        <w:ind w:firstLine="454"/>
        <w:contextualSpacing/>
        <w:jc w:val="both"/>
        <w:rPr>
          <w:sz w:val="20"/>
          <w:szCs w:val="20"/>
        </w:rPr>
      </w:pPr>
    </w:p>
    <w:p w:rsidR="00E879D1" w:rsidRPr="003E41EE" w:rsidRDefault="003F2573" w:rsidP="003E41EE">
      <w:pPr>
        <w:shd w:val="clear" w:color="auto" w:fill="FFFFFF"/>
        <w:spacing w:before="100" w:beforeAutospacing="1" w:after="100" w:afterAutospacing="1"/>
        <w:ind w:firstLine="454"/>
        <w:contextualSpacing/>
        <w:jc w:val="both"/>
        <w:outlineLvl w:val="2"/>
        <w:rPr>
          <w:b/>
          <w:bCs/>
          <w:color w:val="38454C"/>
        </w:rPr>
      </w:pPr>
      <w:r w:rsidRPr="003E41EE">
        <w:rPr>
          <w:b/>
          <w:bCs/>
          <w:color w:val="38454C"/>
        </w:rPr>
        <w:t xml:space="preserve">        </w:t>
      </w:r>
    </w:p>
    <w:p w:rsidR="006A23E3" w:rsidRPr="003E41EE" w:rsidRDefault="005D1913" w:rsidP="003E41EE">
      <w:pPr>
        <w:shd w:val="clear" w:color="auto" w:fill="FFFFFF"/>
        <w:spacing w:before="100" w:beforeAutospacing="1" w:after="100" w:afterAutospacing="1"/>
        <w:ind w:firstLine="454"/>
        <w:contextualSpacing/>
        <w:jc w:val="both"/>
        <w:outlineLvl w:val="2"/>
        <w:rPr>
          <w:b/>
          <w:bCs/>
          <w:color w:val="38454C"/>
        </w:rPr>
      </w:pPr>
      <w:r w:rsidRPr="003E41EE">
        <w:rPr>
          <w:b/>
          <w:bCs/>
          <w:color w:val="38454C"/>
        </w:rPr>
        <w:t>13.3.</w:t>
      </w:r>
      <w:r w:rsidR="003F2573" w:rsidRPr="003E41EE">
        <w:rPr>
          <w:b/>
          <w:bCs/>
          <w:color w:val="38454C"/>
        </w:rPr>
        <w:t xml:space="preserve"> Виды государственного экологического надзора</w:t>
      </w:r>
      <w:r w:rsidR="006A23E3" w:rsidRPr="003E41EE">
        <w:rPr>
          <w:b/>
          <w:bCs/>
          <w:color w:val="38454C"/>
        </w:rPr>
        <w:t xml:space="preserve">                 </w:t>
      </w:r>
    </w:p>
    <w:p w:rsidR="00D71543" w:rsidRPr="003E41EE" w:rsidRDefault="00D71543" w:rsidP="003E41EE">
      <w:pPr>
        <w:shd w:val="clear" w:color="auto" w:fill="FFFFFF"/>
        <w:spacing w:before="100" w:beforeAutospacing="1" w:after="100" w:afterAutospacing="1"/>
        <w:ind w:firstLine="454"/>
        <w:contextualSpacing/>
        <w:jc w:val="both"/>
        <w:outlineLvl w:val="2"/>
        <w:rPr>
          <w:bCs/>
          <w:sz w:val="20"/>
          <w:szCs w:val="20"/>
        </w:rPr>
      </w:pPr>
    </w:p>
    <w:p w:rsidR="009535D9" w:rsidRPr="003E41EE" w:rsidRDefault="006A23E3" w:rsidP="003E41EE">
      <w:pPr>
        <w:shd w:val="clear" w:color="auto" w:fill="FFFFFF"/>
        <w:spacing w:before="100" w:beforeAutospacing="1" w:after="100" w:afterAutospacing="1"/>
        <w:ind w:firstLine="454"/>
        <w:contextualSpacing/>
        <w:jc w:val="both"/>
        <w:outlineLvl w:val="2"/>
        <w:rPr>
          <w:bCs/>
        </w:rPr>
      </w:pPr>
      <w:r w:rsidRPr="003E41EE">
        <w:rPr>
          <w:bCs/>
          <w:sz w:val="20"/>
          <w:szCs w:val="20"/>
        </w:rPr>
        <w:t>Виды государственного экологического надзора</w:t>
      </w:r>
      <w:r w:rsidRPr="003E41EE">
        <w:rPr>
          <w:bCs/>
        </w:rPr>
        <w:t xml:space="preserve">:                                        </w:t>
      </w:r>
    </w:p>
    <w:p w:rsidR="003F2573" w:rsidRPr="003E41EE" w:rsidRDefault="003F2573" w:rsidP="003E41EE">
      <w:pPr>
        <w:shd w:val="clear" w:color="auto" w:fill="FFFFFF"/>
        <w:spacing w:before="100" w:beforeAutospacing="1" w:after="100" w:afterAutospacing="1"/>
        <w:ind w:firstLine="454"/>
        <w:contextualSpacing/>
        <w:jc w:val="both"/>
        <w:outlineLvl w:val="2"/>
        <w:rPr>
          <w:bCs/>
        </w:rPr>
      </w:pPr>
      <w:r w:rsidRPr="003E41EE">
        <w:rPr>
          <w:sz w:val="20"/>
          <w:szCs w:val="20"/>
        </w:rPr>
        <w:t>государственный надзор за геологическим изучением, рационал</w:t>
      </w:r>
      <w:r w:rsidRPr="003E41EE">
        <w:rPr>
          <w:sz w:val="20"/>
          <w:szCs w:val="20"/>
        </w:rPr>
        <w:t>ь</w:t>
      </w:r>
      <w:r w:rsidRPr="003E41EE">
        <w:rPr>
          <w:sz w:val="20"/>
          <w:szCs w:val="20"/>
        </w:rPr>
        <w:t>ным использованием и охраной недр;</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земельный надзор;   </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надзор в области обращения с отходами;     </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надзор в области охраны атмосферного воздуха;</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надзор в области охраны водных объектов;     </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экологический надзор на континентальном шел</w:t>
      </w:r>
      <w:r w:rsidRPr="003E41EE">
        <w:rPr>
          <w:sz w:val="20"/>
          <w:szCs w:val="20"/>
        </w:rPr>
        <w:t>ь</w:t>
      </w:r>
      <w:r w:rsidRPr="003E41EE">
        <w:rPr>
          <w:sz w:val="20"/>
          <w:szCs w:val="20"/>
        </w:rPr>
        <w:t>фе РФ;</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экологический надзор во внутренних морских в</w:t>
      </w:r>
      <w:r w:rsidRPr="003E41EE">
        <w:rPr>
          <w:sz w:val="20"/>
          <w:szCs w:val="20"/>
        </w:rPr>
        <w:t>о</w:t>
      </w:r>
      <w:r w:rsidRPr="003E41EE">
        <w:rPr>
          <w:sz w:val="20"/>
          <w:szCs w:val="20"/>
        </w:rPr>
        <w:t>дах и в территориальном море РФ;</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экологический надзор в исключительной экон</w:t>
      </w:r>
      <w:r w:rsidRPr="003E41EE">
        <w:rPr>
          <w:sz w:val="20"/>
          <w:szCs w:val="20"/>
        </w:rPr>
        <w:t>о</w:t>
      </w:r>
      <w:r w:rsidRPr="003E41EE">
        <w:rPr>
          <w:sz w:val="20"/>
          <w:szCs w:val="20"/>
        </w:rPr>
        <w:t>мической зоне РФ;</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экологический надзор в области охраны озера Байкал;  федеральный государственный лесной надзор;    </w:t>
      </w:r>
    </w:p>
    <w:p w:rsidR="00D7154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федеральный государственный надзор в области охраны, воспрои</w:t>
      </w:r>
      <w:r w:rsidRPr="003E41EE">
        <w:rPr>
          <w:sz w:val="20"/>
          <w:szCs w:val="20"/>
        </w:rPr>
        <w:t>з</w:t>
      </w:r>
      <w:r w:rsidRPr="003E41EE">
        <w:rPr>
          <w:sz w:val="20"/>
          <w:szCs w:val="20"/>
        </w:rPr>
        <w:t>водства и использования объектов животного мира и среды их обитания;</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федеральный государственный контроль (надзор) в области рыб</w:t>
      </w:r>
      <w:r w:rsidRPr="003E41EE">
        <w:rPr>
          <w:sz w:val="20"/>
          <w:szCs w:val="20"/>
        </w:rPr>
        <w:t>о</w:t>
      </w:r>
      <w:r w:rsidRPr="003E41EE">
        <w:rPr>
          <w:sz w:val="20"/>
          <w:szCs w:val="20"/>
        </w:rPr>
        <w:t>ловства и сохранения водных биоресурсов;     </w:t>
      </w:r>
    </w:p>
    <w:p w:rsidR="00E879D1"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федеральный государственный охотничий надзор;  </w:t>
      </w:r>
      <w:r w:rsidR="006A23E3" w:rsidRPr="003E41EE">
        <w:rPr>
          <w:sz w:val="20"/>
          <w:szCs w:val="20"/>
        </w:rPr>
        <w:t xml:space="preserve">                                 </w:t>
      </w:r>
    </w:p>
    <w:p w:rsidR="00E879D1" w:rsidRPr="003E41EE" w:rsidRDefault="003F2573" w:rsidP="003E41EE">
      <w:pPr>
        <w:shd w:val="clear" w:color="auto" w:fill="FFFFFF"/>
        <w:spacing w:before="100" w:beforeAutospacing="1" w:after="100" w:afterAutospacing="1"/>
        <w:ind w:firstLine="454"/>
        <w:contextualSpacing/>
        <w:jc w:val="both"/>
        <w:rPr>
          <w:sz w:val="28"/>
          <w:szCs w:val="28"/>
        </w:rPr>
      </w:pPr>
      <w:r w:rsidRPr="003E41EE">
        <w:rPr>
          <w:sz w:val="20"/>
          <w:szCs w:val="20"/>
        </w:rPr>
        <w:t>государственный надзор в области охраны и использования особо охраняемых природных тер</w:t>
      </w:r>
      <w:r w:rsidR="006A23E3" w:rsidRPr="003E41EE">
        <w:rPr>
          <w:sz w:val="20"/>
          <w:szCs w:val="20"/>
        </w:rPr>
        <w:t>риторий;</w:t>
      </w:r>
      <w:r w:rsidR="006A23E3" w:rsidRPr="003E41EE">
        <w:rPr>
          <w:sz w:val="28"/>
          <w:szCs w:val="28"/>
        </w:rPr>
        <w:t xml:space="preserve">                                                                     </w:t>
      </w:r>
    </w:p>
    <w:p w:rsidR="006A23E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sz w:val="20"/>
          <w:szCs w:val="20"/>
        </w:rPr>
        <w:t>государственный надзор за соблюдением требований к обращению озоно</w:t>
      </w:r>
      <w:r w:rsidR="00E879D1" w:rsidRPr="003E41EE">
        <w:rPr>
          <w:sz w:val="20"/>
          <w:szCs w:val="20"/>
        </w:rPr>
        <w:t>-</w:t>
      </w:r>
      <w:r w:rsidRPr="003E41EE">
        <w:rPr>
          <w:sz w:val="20"/>
          <w:szCs w:val="20"/>
        </w:rPr>
        <w:t>разрушающих веществ</w:t>
      </w:r>
      <w:r w:rsidR="00B41941">
        <w:rPr>
          <w:sz w:val="20"/>
          <w:szCs w:val="20"/>
        </w:rPr>
        <w:t xml:space="preserve"> </w:t>
      </w:r>
      <w:r w:rsidR="00150EFF" w:rsidRPr="003E41EE">
        <w:rPr>
          <w:sz w:val="20"/>
          <w:szCs w:val="20"/>
        </w:rPr>
        <w:t>[69,86]</w:t>
      </w:r>
      <w:r w:rsidRPr="003E41EE">
        <w:rPr>
          <w:sz w:val="20"/>
          <w:szCs w:val="20"/>
        </w:rPr>
        <w:t>.</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p>
    <w:p w:rsidR="009535D9" w:rsidRPr="003E41EE" w:rsidRDefault="003F2573" w:rsidP="003E41EE">
      <w:pPr>
        <w:shd w:val="clear" w:color="auto" w:fill="FFFFFF"/>
        <w:spacing w:before="100" w:beforeAutospacing="1" w:after="100" w:afterAutospacing="1"/>
        <w:ind w:firstLine="454"/>
        <w:contextualSpacing/>
        <w:jc w:val="both"/>
        <w:outlineLvl w:val="2"/>
        <w:rPr>
          <w:b/>
          <w:bCs/>
          <w:color w:val="38454C"/>
          <w:sz w:val="20"/>
          <w:szCs w:val="20"/>
        </w:rPr>
      </w:pPr>
      <w:r w:rsidRPr="003E41EE">
        <w:rPr>
          <w:b/>
          <w:bCs/>
          <w:color w:val="38454C"/>
          <w:sz w:val="20"/>
          <w:szCs w:val="20"/>
        </w:rPr>
        <w:t xml:space="preserve"> </w:t>
      </w:r>
      <w:r w:rsidR="006A23E3" w:rsidRPr="003E41EE">
        <w:rPr>
          <w:b/>
          <w:bCs/>
          <w:color w:val="38454C"/>
          <w:sz w:val="20"/>
          <w:szCs w:val="20"/>
        </w:rPr>
        <w:t xml:space="preserve">      </w:t>
      </w:r>
    </w:p>
    <w:p w:rsidR="009535D9" w:rsidRPr="003E41EE" w:rsidRDefault="009535D9" w:rsidP="003E41EE">
      <w:pPr>
        <w:shd w:val="clear" w:color="auto" w:fill="FFFFFF"/>
        <w:spacing w:before="100" w:beforeAutospacing="1" w:after="100" w:afterAutospacing="1"/>
        <w:ind w:firstLine="454"/>
        <w:contextualSpacing/>
        <w:jc w:val="both"/>
        <w:outlineLvl w:val="2"/>
        <w:rPr>
          <w:b/>
          <w:bCs/>
          <w:color w:val="38454C"/>
          <w:sz w:val="20"/>
          <w:szCs w:val="20"/>
        </w:rPr>
      </w:pPr>
    </w:p>
    <w:p w:rsidR="003F2573" w:rsidRPr="003E41EE" w:rsidRDefault="005D1913" w:rsidP="003E41EE">
      <w:pPr>
        <w:shd w:val="clear" w:color="auto" w:fill="FFFFFF"/>
        <w:spacing w:before="100" w:beforeAutospacing="1" w:after="100" w:afterAutospacing="1"/>
        <w:ind w:firstLine="454"/>
        <w:contextualSpacing/>
        <w:jc w:val="both"/>
        <w:outlineLvl w:val="2"/>
        <w:rPr>
          <w:b/>
          <w:bCs/>
          <w:sz w:val="20"/>
          <w:szCs w:val="20"/>
        </w:rPr>
      </w:pPr>
      <w:r w:rsidRPr="003E41EE">
        <w:rPr>
          <w:b/>
          <w:bCs/>
          <w:color w:val="38454C"/>
        </w:rPr>
        <w:t xml:space="preserve">13.4. </w:t>
      </w:r>
      <w:r w:rsidR="00AB3F27" w:rsidRPr="003E41EE">
        <w:rPr>
          <w:b/>
          <w:bCs/>
          <w:color w:val="38454C"/>
        </w:rPr>
        <w:t xml:space="preserve"> </w:t>
      </w:r>
      <w:r w:rsidR="003F2573" w:rsidRPr="003E41EE">
        <w:rPr>
          <w:b/>
          <w:bCs/>
        </w:rPr>
        <w:t>Органы государственного экологического на</w:t>
      </w:r>
      <w:r w:rsidR="003F2573" w:rsidRPr="003E41EE">
        <w:rPr>
          <w:b/>
          <w:bCs/>
        </w:rPr>
        <w:t>д</w:t>
      </w:r>
      <w:r w:rsidR="003F2573" w:rsidRPr="003E41EE">
        <w:rPr>
          <w:b/>
          <w:bCs/>
        </w:rPr>
        <w:t>зора</w:t>
      </w:r>
    </w:p>
    <w:p w:rsidR="00D7154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       </w:t>
      </w:r>
    </w:p>
    <w:p w:rsidR="006A23E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Федеральным органом исполнительной власти, исполняющим функциями по осуществлению федерального экологического надзора является </w:t>
      </w:r>
      <w:r w:rsidRPr="003E41EE">
        <w:rPr>
          <w:i/>
          <w:iCs/>
          <w:sz w:val="20"/>
          <w:szCs w:val="20"/>
        </w:rPr>
        <w:t>Росприроднадзор</w:t>
      </w:r>
      <w:r w:rsidRPr="003E41EE">
        <w:rPr>
          <w:sz w:val="20"/>
          <w:szCs w:val="20"/>
        </w:rPr>
        <w:t xml:space="preserve"> и его территориальные органы. Также есть другие государственные органы, уполномоченные на проведение пров</w:t>
      </w:r>
      <w:r w:rsidRPr="003E41EE">
        <w:rPr>
          <w:sz w:val="20"/>
          <w:szCs w:val="20"/>
        </w:rPr>
        <w:t>е</w:t>
      </w:r>
      <w:r w:rsidRPr="003E41EE">
        <w:rPr>
          <w:sz w:val="20"/>
          <w:szCs w:val="20"/>
        </w:rPr>
        <w:t>рок в области охраны окружающей среды и природопользования:</w:t>
      </w:r>
      <w:r w:rsidR="006A23E3" w:rsidRPr="003E41EE">
        <w:rPr>
          <w:sz w:val="20"/>
          <w:szCs w:val="20"/>
        </w:rPr>
        <w:t xml:space="preserve">                                     </w:t>
      </w:r>
      <w:r w:rsidR="006A23E3" w:rsidRPr="003E41EE">
        <w:rPr>
          <w:i/>
          <w:iCs/>
          <w:sz w:val="20"/>
          <w:szCs w:val="20"/>
        </w:rPr>
        <w:t xml:space="preserve"> Федеральная служба по экологическомй, технологическому и атомному надзору (Ростехнадзор)</w:t>
      </w:r>
      <w:r w:rsidR="006A23E3" w:rsidRPr="003E41EE">
        <w:rPr>
          <w:sz w:val="20"/>
          <w:szCs w:val="20"/>
        </w:rPr>
        <w:t xml:space="preserve"> осуществляет контроль в области обращения с радиоактивными отходами, выбросов и сбросов радиоактивных веществ.</w:t>
      </w:r>
    </w:p>
    <w:p w:rsidR="006A23E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i/>
          <w:iCs/>
          <w:sz w:val="20"/>
          <w:szCs w:val="20"/>
        </w:rPr>
        <w:t>Федеральная служба по надзору в сфере защиты прав потребит</w:t>
      </w:r>
      <w:r w:rsidRPr="003E41EE">
        <w:rPr>
          <w:i/>
          <w:iCs/>
          <w:sz w:val="20"/>
          <w:szCs w:val="20"/>
        </w:rPr>
        <w:t>е</w:t>
      </w:r>
      <w:r w:rsidRPr="003E41EE">
        <w:rPr>
          <w:i/>
          <w:iCs/>
          <w:sz w:val="20"/>
          <w:szCs w:val="20"/>
        </w:rPr>
        <w:t>лей и благополучия человека (Роспотребнадзор)</w:t>
      </w:r>
      <w:r w:rsidRPr="003E41EE">
        <w:rPr>
          <w:sz w:val="20"/>
          <w:szCs w:val="20"/>
        </w:rPr>
        <w:t> осуществляет надзор в области обеспечения санитарно-эпидемиологического благополучия н</w:t>
      </w:r>
      <w:r w:rsidRPr="003E41EE">
        <w:rPr>
          <w:sz w:val="20"/>
          <w:szCs w:val="20"/>
        </w:rPr>
        <w:t>а</w:t>
      </w:r>
      <w:r w:rsidRPr="003E41EE">
        <w:rPr>
          <w:sz w:val="20"/>
          <w:szCs w:val="20"/>
        </w:rPr>
        <w:t>селения.</w:t>
      </w:r>
    </w:p>
    <w:p w:rsidR="006A23E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i/>
          <w:iCs/>
          <w:sz w:val="20"/>
          <w:szCs w:val="20"/>
        </w:rPr>
        <w:t>Федеральное агентство лесного хозяйства (Росле</w:t>
      </w:r>
      <w:r w:rsidRPr="003E41EE">
        <w:rPr>
          <w:i/>
          <w:iCs/>
          <w:sz w:val="20"/>
          <w:szCs w:val="20"/>
        </w:rPr>
        <w:t>с</w:t>
      </w:r>
      <w:r w:rsidRPr="003E41EE">
        <w:rPr>
          <w:i/>
          <w:iCs/>
          <w:sz w:val="20"/>
          <w:szCs w:val="20"/>
        </w:rPr>
        <w:t>хоз) </w:t>
      </w:r>
      <w:r w:rsidRPr="003E41EE">
        <w:rPr>
          <w:sz w:val="20"/>
          <w:szCs w:val="20"/>
        </w:rPr>
        <w:t>осуществляет надзор в области лесных отношений.</w:t>
      </w:r>
    </w:p>
    <w:p w:rsidR="006A23E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i/>
          <w:iCs/>
          <w:sz w:val="20"/>
          <w:szCs w:val="20"/>
        </w:rPr>
        <w:t>Федеральная служба по гидрометеорологии и мониторингу окр</w:t>
      </w:r>
      <w:r w:rsidRPr="003E41EE">
        <w:rPr>
          <w:i/>
          <w:iCs/>
          <w:sz w:val="20"/>
          <w:szCs w:val="20"/>
        </w:rPr>
        <w:t>у</w:t>
      </w:r>
      <w:r w:rsidRPr="003E41EE">
        <w:rPr>
          <w:i/>
          <w:iCs/>
          <w:sz w:val="20"/>
          <w:szCs w:val="20"/>
        </w:rPr>
        <w:t>жающей среды (Росгидромет)</w:t>
      </w:r>
      <w:r w:rsidRPr="003E41EE">
        <w:rPr>
          <w:sz w:val="20"/>
          <w:szCs w:val="20"/>
        </w:rPr>
        <w:t> осуществляет надзор по активному во</w:t>
      </w:r>
      <w:r w:rsidRPr="003E41EE">
        <w:rPr>
          <w:sz w:val="20"/>
          <w:szCs w:val="20"/>
        </w:rPr>
        <w:t>з</w:t>
      </w:r>
      <w:r w:rsidRPr="003E41EE">
        <w:rPr>
          <w:sz w:val="20"/>
          <w:szCs w:val="20"/>
        </w:rPr>
        <w:t>действию на метеорологические и другие геофизические процессы.</w:t>
      </w:r>
    </w:p>
    <w:p w:rsidR="006A23E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i/>
          <w:iCs/>
          <w:sz w:val="20"/>
          <w:szCs w:val="20"/>
        </w:rPr>
        <w:t>Федеральное агентство по рыболовству (Росрыболовс</w:t>
      </w:r>
      <w:r w:rsidRPr="003E41EE">
        <w:rPr>
          <w:i/>
          <w:iCs/>
          <w:sz w:val="20"/>
          <w:szCs w:val="20"/>
        </w:rPr>
        <w:t>т</w:t>
      </w:r>
      <w:r w:rsidRPr="003E41EE">
        <w:rPr>
          <w:i/>
          <w:iCs/>
          <w:sz w:val="20"/>
          <w:szCs w:val="20"/>
        </w:rPr>
        <w:t>во)</w:t>
      </w:r>
      <w:r w:rsidRPr="003E41EE">
        <w:rPr>
          <w:sz w:val="20"/>
          <w:szCs w:val="20"/>
        </w:rPr>
        <w:t> осуществляет надзор за водными биологическими ресурсами и средой их обитания во внутренних водах РФ.</w:t>
      </w:r>
    </w:p>
    <w:p w:rsidR="006A23E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i/>
          <w:iCs/>
          <w:sz w:val="20"/>
          <w:szCs w:val="20"/>
        </w:rPr>
        <w:t>Федеральная служба государственной регистрации, кадастра и картографии (Росреестр)</w:t>
      </w:r>
      <w:r w:rsidRPr="003E41EE">
        <w:rPr>
          <w:sz w:val="20"/>
          <w:szCs w:val="20"/>
        </w:rPr>
        <w:t> осуществляет земельный надзор.</w:t>
      </w:r>
    </w:p>
    <w:p w:rsidR="006A23E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i/>
          <w:iCs/>
          <w:sz w:val="20"/>
          <w:szCs w:val="20"/>
        </w:rPr>
        <w:t>Природоохранная прокуратура</w:t>
      </w:r>
      <w:r w:rsidRPr="003E41EE">
        <w:rPr>
          <w:sz w:val="20"/>
          <w:szCs w:val="20"/>
        </w:rPr>
        <w:t> осуществляет надзор в экологич</w:t>
      </w:r>
      <w:r w:rsidRPr="003E41EE">
        <w:rPr>
          <w:sz w:val="20"/>
          <w:szCs w:val="20"/>
        </w:rPr>
        <w:t>е</w:t>
      </w:r>
      <w:r w:rsidRPr="003E41EE">
        <w:rPr>
          <w:sz w:val="20"/>
          <w:szCs w:val="20"/>
        </w:rPr>
        <w:t>ской безопасности.</w:t>
      </w:r>
    </w:p>
    <w:p w:rsidR="00D71543" w:rsidRPr="003E41EE" w:rsidRDefault="006A23E3" w:rsidP="003E41EE">
      <w:pPr>
        <w:shd w:val="clear" w:color="auto" w:fill="FFFFFF"/>
        <w:spacing w:before="100" w:beforeAutospacing="1" w:after="100" w:afterAutospacing="1"/>
        <w:ind w:firstLine="454"/>
        <w:contextualSpacing/>
        <w:jc w:val="both"/>
        <w:rPr>
          <w:sz w:val="20"/>
          <w:szCs w:val="20"/>
        </w:rPr>
      </w:pPr>
      <w:r w:rsidRPr="003E41EE">
        <w:rPr>
          <w:sz w:val="20"/>
          <w:szCs w:val="20"/>
        </w:rPr>
        <w:t>В случае</w:t>
      </w:r>
      <w:r w:rsidR="00E879D1" w:rsidRPr="003E41EE">
        <w:rPr>
          <w:sz w:val="20"/>
          <w:szCs w:val="20"/>
        </w:rPr>
        <w:t>,</w:t>
      </w:r>
      <w:r w:rsidRPr="003E41EE">
        <w:rPr>
          <w:sz w:val="20"/>
          <w:szCs w:val="20"/>
        </w:rPr>
        <w:t xml:space="preserve"> если при строительстве, реконструкции, капитальном р</w:t>
      </w:r>
      <w:r w:rsidRPr="003E41EE">
        <w:rPr>
          <w:sz w:val="20"/>
          <w:szCs w:val="20"/>
        </w:rPr>
        <w:t>е</w:t>
      </w:r>
      <w:r w:rsidRPr="003E41EE">
        <w:rPr>
          <w:sz w:val="20"/>
          <w:szCs w:val="20"/>
        </w:rPr>
        <w:t>монте объектов капитального строительства проводится государстве</w:t>
      </w:r>
      <w:r w:rsidRPr="003E41EE">
        <w:rPr>
          <w:sz w:val="20"/>
          <w:szCs w:val="20"/>
        </w:rPr>
        <w:t>н</w:t>
      </w:r>
      <w:r w:rsidRPr="003E41EE">
        <w:rPr>
          <w:sz w:val="20"/>
          <w:szCs w:val="20"/>
        </w:rPr>
        <w:t>ный строительный надзор, то государственный экологический надзор осуществляется в рамках государственного строительного надзора орг</w:t>
      </w:r>
      <w:r w:rsidRPr="003E41EE">
        <w:rPr>
          <w:sz w:val="20"/>
          <w:szCs w:val="20"/>
        </w:rPr>
        <w:t>а</w:t>
      </w:r>
      <w:r w:rsidRPr="003E41EE">
        <w:rPr>
          <w:sz w:val="20"/>
          <w:szCs w:val="20"/>
        </w:rPr>
        <w:t>нами исполнительной власти, уполномоченными на осуществление гос</w:t>
      </w:r>
      <w:r w:rsidRPr="003E41EE">
        <w:rPr>
          <w:sz w:val="20"/>
          <w:szCs w:val="20"/>
        </w:rPr>
        <w:t>у</w:t>
      </w:r>
      <w:r w:rsidRPr="003E41EE">
        <w:rPr>
          <w:sz w:val="20"/>
          <w:szCs w:val="20"/>
        </w:rPr>
        <w:t>дарственного строительного надзора согласно законодательству о град</w:t>
      </w:r>
      <w:r w:rsidRPr="003E41EE">
        <w:rPr>
          <w:sz w:val="20"/>
          <w:szCs w:val="20"/>
        </w:rPr>
        <w:t>о</w:t>
      </w:r>
      <w:r w:rsidRPr="003E41EE">
        <w:rPr>
          <w:sz w:val="20"/>
          <w:szCs w:val="20"/>
        </w:rPr>
        <w:t xml:space="preserve">строительной деятельности.                                                                   </w:t>
      </w:r>
      <w:r w:rsidR="00E879D1" w:rsidRPr="003E41EE">
        <w:rPr>
          <w:sz w:val="20"/>
          <w:szCs w:val="20"/>
        </w:rPr>
        <w:t xml:space="preserve">                 </w:t>
      </w:r>
    </w:p>
    <w:p w:rsidR="00E879D1"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bCs/>
          <w:sz w:val="20"/>
          <w:szCs w:val="20"/>
        </w:rPr>
        <w:t>Перечень объектов, подлежащих федеральному государственному экологическому контролю</w:t>
      </w:r>
      <w:r w:rsidR="00E879D1" w:rsidRPr="003E41EE">
        <w:rPr>
          <w:bCs/>
          <w:sz w:val="20"/>
          <w:szCs w:val="20"/>
        </w:rPr>
        <w:t>,</w:t>
      </w:r>
      <w:r w:rsidRPr="003E41EE">
        <w:rPr>
          <w:b/>
          <w:bCs/>
          <w:sz w:val="20"/>
          <w:szCs w:val="20"/>
        </w:rPr>
        <w:t xml:space="preserve"> </w:t>
      </w:r>
      <w:r w:rsidRPr="003E41EE">
        <w:rPr>
          <w:sz w:val="20"/>
          <w:szCs w:val="20"/>
        </w:rPr>
        <w:t>утвержден Постановлением Правительства РФ от 31.03.2009 г. № 285).</w:t>
      </w:r>
      <w:r w:rsidR="006A23E3" w:rsidRPr="003E41EE">
        <w:rPr>
          <w:sz w:val="20"/>
          <w:szCs w:val="20"/>
        </w:rPr>
        <w:t xml:space="preserve">                                                                                                     </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Если в ходе проведения государственного экологического контроля государственным инспектором в области охраны окружающей среды будет выявлены нарушения, то будет составлен протокол в порядке, у</w:t>
      </w:r>
      <w:r w:rsidRPr="003E41EE">
        <w:rPr>
          <w:sz w:val="20"/>
          <w:szCs w:val="20"/>
        </w:rPr>
        <w:t>с</w:t>
      </w:r>
      <w:r w:rsidRPr="003E41EE">
        <w:rPr>
          <w:sz w:val="20"/>
          <w:szCs w:val="20"/>
        </w:rPr>
        <w:t>тановленном законодательством РФ об административных правонаруш</w:t>
      </w:r>
      <w:r w:rsidRPr="003E41EE">
        <w:rPr>
          <w:sz w:val="20"/>
          <w:szCs w:val="20"/>
        </w:rPr>
        <w:t>е</w:t>
      </w:r>
      <w:r w:rsidRPr="003E41EE">
        <w:rPr>
          <w:sz w:val="20"/>
          <w:szCs w:val="20"/>
        </w:rPr>
        <w:t>ниях, и даны предписания об устранении выявленных нарушений.</w:t>
      </w:r>
    </w:p>
    <w:p w:rsidR="003F2573" w:rsidRPr="003E41EE" w:rsidRDefault="003F2573"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Поднадзорные организации должны вести </w:t>
      </w:r>
      <w:r w:rsidRPr="003E41EE">
        <w:rPr>
          <w:bCs/>
          <w:i/>
          <w:sz w:val="20"/>
          <w:szCs w:val="20"/>
        </w:rPr>
        <w:t>Журнал учета госуда</w:t>
      </w:r>
      <w:r w:rsidRPr="003E41EE">
        <w:rPr>
          <w:bCs/>
          <w:i/>
          <w:sz w:val="20"/>
          <w:szCs w:val="20"/>
        </w:rPr>
        <w:t>р</w:t>
      </w:r>
      <w:r w:rsidRPr="003E41EE">
        <w:rPr>
          <w:bCs/>
          <w:i/>
          <w:sz w:val="20"/>
          <w:szCs w:val="20"/>
        </w:rPr>
        <w:t>ственного экологического контроля</w:t>
      </w:r>
      <w:r w:rsidRPr="003E41EE">
        <w:rPr>
          <w:sz w:val="20"/>
          <w:szCs w:val="20"/>
        </w:rPr>
        <w:t>, в который инспектор в области о</w:t>
      </w:r>
      <w:r w:rsidRPr="003E41EE">
        <w:rPr>
          <w:sz w:val="20"/>
          <w:szCs w:val="20"/>
        </w:rPr>
        <w:t>х</w:t>
      </w:r>
      <w:r w:rsidRPr="003E41EE">
        <w:rPr>
          <w:sz w:val="20"/>
          <w:szCs w:val="20"/>
        </w:rPr>
        <w:t>раны окружающей среды вносит информацию о проведенном экологич</w:t>
      </w:r>
      <w:r w:rsidRPr="003E41EE">
        <w:rPr>
          <w:sz w:val="20"/>
          <w:szCs w:val="20"/>
        </w:rPr>
        <w:t>е</w:t>
      </w:r>
      <w:r w:rsidRPr="003E41EE">
        <w:rPr>
          <w:sz w:val="20"/>
          <w:szCs w:val="20"/>
        </w:rPr>
        <w:t>ском контроле</w:t>
      </w:r>
      <w:r w:rsidR="00D71543" w:rsidRPr="003E41EE">
        <w:rPr>
          <w:sz w:val="20"/>
          <w:szCs w:val="20"/>
        </w:rPr>
        <w:t xml:space="preserve"> </w:t>
      </w:r>
      <w:r w:rsidR="00E879D1" w:rsidRPr="003E41EE">
        <w:rPr>
          <w:sz w:val="20"/>
          <w:szCs w:val="20"/>
        </w:rPr>
        <w:t>[</w:t>
      </w:r>
      <w:r w:rsidR="009535D9" w:rsidRPr="003E41EE">
        <w:rPr>
          <w:sz w:val="20"/>
          <w:szCs w:val="20"/>
        </w:rPr>
        <w:t>60</w:t>
      </w:r>
      <w:r w:rsidR="00E879D1" w:rsidRPr="003E41EE">
        <w:rPr>
          <w:sz w:val="20"/>
          <w:szCs w:val="20"/>
        </w:rPr>
        <w:t>].</w:t>
      </w:r>
    </w:p>
    <w:p w:rsidR="000D01E5" w:rsidRPr="003E41EE" w:rsidRDefault="000D01E5" w:rsidP="003E41EE">
      <w:pPr>
        <w:widowControl w:val="0"/>
        <w:adjustRightInd w:val="0"/>
        <w:ind w:left="777" w:right="57" w:firstLine="454"/>
        <w:contextualSpacing/>
        <w:jc w:val="both"/>
        <w:rPr>
          <w:b/>
          <w:bCs/>
          <w:sz w:val="16"/>
          <w:szCs w:val="16"/>
        </w:rPr>
      </w:pPr>
    </w:p>
    <w:p w:rsidR="00E879D1" w:rsidRPr="003E41EE" w:rsidRDefault="00E879D1" w:rsidP="003E41EE">
      <w:pPr>
        <w:shd w:val="clear" w:color="auto" w:fill="FFFFFF"/>
        <w:tabs>
          <w:tab w:val="left" w:pos="6237"/>
        </w:tabs>
        <w:ind w:left="1080" w:right="56" w:firstLine="454"/>
        <w:contextualSpacing/>
        <w:jc w:val="both"/>
        <w:rPr>
          <w:rFonts w:eastAsia="Calibri"/>
          <w:b/>
          <w:bCs/>
          <w:color w:val="373737"/>
        </w:rPr>
      </w:pPr>
    </w:p>
    <w:p w:rsidR="00395D4D" w:rsidRPr="003E41EE" w:rsidRDefault="005D1913" w:rsidP="003E41EE">
      <w:pPr>
        <w:shd w:val="clear" w:color="auto" w:fill="FFFFFF"/>
        <w:tabs>
          <w:tab w:val="left" w:pos="6237"/>
        </w:tabs>
        <w:ind w:left="1080" w:right="56" w:firstLine="454"/>
        <w:contextualSpacing/>
        <w:jc w:val="both"/>
        <w:rPr>
          <w:rFonts w:eastAsia="Calibri"/>
          <w:b/>
          <w:color w:val="373737"/>
        </w:rPr>
      </w:pPr>
      <w:r w:rsidRPr="003E41EE">
        <w:rPr>
          <w:rFonts w:eastAsia="Calibri"/>
          <w:b/>
          <w:bCs/>
          <w:color w:val="373737"/>
        </w:rPr>
        <w:t>13.5</w:t>
      </w:r>
      <w:r w:rsidR="00AF335D" w:rsidRPr="003E41EE">
        <w:rPr>
          <w:rFonts w:eastAsia="Calibri"/>
          <w:b/>
          <w:bCs/>
          <w:color w:val="373737"/>
        </w:rPr>
        <w:t>.</w:t>
      </w:r>
      <w:r w:rsidR="006A5A3D" w:rsidRPr="003E41EE">
        <w:rPr>
          <w:rFonts w:eastAsia="Calibri"/>
          <w:b/>
          <w:bCs/>
          <w:color w:val="373737"/>
        </w:rPr>
        <w:t xml:space="preserve"> </w:t>
      </w:r>
      <w:r w:rsidR="00854506" w:rsidRPr="003E41EE">
        <w:rPr>
          <w:rFonts w:eastAsia="Calibri"/>
          <w:b/>
          <w:bCs/>
          <w:color w:val="373737"/>
        </w:rPr>
        <w:t xml:space="preserve"> </w:t>
      </w:r>
      <w:r w:rsidR="00780478" w:rsidRPr="003E41EE">
        <w:rPr>
          <w:rFonts w:eastAsia="Calibri"/>
          <w:b/>
          <w:color w:val="373737"/>
        </w:rPr>
        <w:t>Полномочия федеральных органов исполнительной власт</w:t>
      </w:r>
      <w:r w:rsidR="000D01E5" w:rsidRPr="003E41EE">
        <w:rPr>
          <w:rFonts w:eastAsia="Calibri"/>
          <w:b/>
          <w:color w:val="373737"/>
        </w:rPr>
        <w:t>и</w:t>
      </w:r>
      <w:r w:rsidR="0047459C" w:rsidRPr="003E41EE">
        <w:rPr>
          <w:rFonts w:eastAsia="Calibri"/>
          <w:b/>
          <w:color w:val="373737"/>
        </w:rPr>
        <w:t>, осущест</w:t>
      </w:r>
      <w:r w:rsidR="009B068D" w:rsidRPr="003E41EE">
        <w:rPr>
          <w:rFonts w:eastAsia="Calibri"/>
          <w:b/>
          <w:color w:val="373737"/>
        </w:rPr>
        <w:t>в</w:t>
      </w:r>
      <w:r w:rsidR="0047459C" w:rsidRPr="003E41EE">
        <w:rPr>
          <w:rFonts w:eastAsia="Calibri"/>
          <w:b/>
          <w:color w:val="373737"/>
        </w:rPr>
        <w:t>ляющих г</w:t>
      </w:r>
      <w:r w:rsidR="0047459C" w:rsidRPr="003E41EE">
        <w:rPr>
          <w:rFonts w:eastAsia="Calibri"/>
          <w:b/>
          <w:color w:val="373737"/>
        </w:rPr>
        <w:t>о</w:t>
      </w:r>
      <w:r w:rsidR="0047459C" w:rsidRPr="003E41EE">
        <w:rPr>
          <w:rFonts w:eastAsia="Calibri"/>
          <w:b/>
          <w:color w:val="373737"/>
        </w:rPr>
        <w:t xml:space="preserve">сударственный </w:t>
      </w:r>
      <w:r w:rsidR="00AE7229" w:rsidRPr="003E41EE">
        <w:rPr>
          <w:rFonts w:eastAsia="Calibri"/>
          <w:b/>
          <w:color w:val="373737"/>
        </w:rPr>
        <w:t xml:space="preserve">надзор и </w:t>
      </w:r>
      <w:r w:rsidR="0047459C" w:rsidRPr="003E41EE">
        <w:rPr>
          <w:rFonts w:eastAsia="Calibri"/>
          <w:b/>
          <w:color w:val="373737"/>
        </w:rPr>
        <w:t>контроль</w:t>
      </w:r>
    </w:p>
    <w:p w:rsidR="005D1913" w:rsidRPr="003E41EE" w:rsidRDefault="005D1913" w:rsidP="003E41EE">
      <w:pPr>
        <w:shd w:val="clear" w:color="auto" w:fill="FFFFFF"/>
        <w:tabs>
          <w:tab w:val="left" w:pos="6237"/>
        </w:tabs>
        <w:ind w:right="56" w:firstLine="454"/>
        <w:contextualSpacing/>
        <w:jc w:val="both"/>
        <w:rPr>
          <w:rFonts w:eastAsia="Calibri"/>
          <w:color w:val="373737"/>
        </w:rPr>
      </w:pPr>
    </w:p>
    <w:p w:rsidR="00D71543" w:rsidRPr="003E41EE" w:rsidRDefault="005D1913" w:rsidP="003E41EE">
      <w:pPr>
        <w:shd w:val="clear" w:color="auto" w:fill="FFFFFF"/>
        <w:tabs>
          <w:tab w:val="left" w:pos="6237"/>
        </w:tabs>
        <w:ind w:right="56" w:firstLine="454"/>
        <w:contextualSpacing/>
        <w:jc w:val="both"/>
        <w:rPr>
          <w:rFonts w:eastAsia="Calibri"/>
          <w:sz w:val="20"/>
          <w:szCs w:val="20"/>
        </w:rPr>
      </w:pPr>
      <w:r w:rsidRPr="003E41EE">
        <w:rPr>
          <w:rFonts w:eastAsia="Calibri"/>
        </w:rPr>
        <w:t xml:space="preserve">          </w:t>
      </w:r>
      <w:r w:rsidR="00AF335D" w:rsidRPr="003E41EE">
        <w:rPr>
          <w:rFonts w:eastAsia="Calibri"/>
          <w:sz w:val="20"/>
          <w:szCs w:val="20"/>
        </w:rPr>
        <w:t>К полномочиям федеральных органов исполнительной вл</w:t>
      </w:r>
      <w:r w:rsidR="00AF335D" w:rsidRPr="003E41EE">
        <w:rPr>
          <w:rFonts w:eastAsia="Calibri"/>
          <w:sz w:val="20"/>
          <w:szCs w:val="20"/>
        </w:rPr>
        <w:t>а</w:t>
      </w:r>
      <w:r w:rsidR="00AF335D" w:rsidRPr="003E41EE">
        <w:rPr>
          <w:rFonts w:eastAsia="Calibri"/>
          <w:sz w:val="20"/>
          <w:szCs w:val="20"/>
        </w:rPr>
        <w:t>сти, осуществляющих федеральный государственный контроль (надзор), относятся:</w:t>
      </w:r>
      <w:r w:rsidR="00AB3F27" w:rsidRPr="003E41EE">
        <w:rPr>
          <w:rFonts w:eastAsia="Calibri"/>
          <w:sz w:val="20"/>
          <w:szCs w:val="20"/>
        </w:rPr>
        <w:t xml:space="preserve">                                                                                                </w:t>
      </w:r>
      <w:r w:rsidR="00D71543" w:rsidRPr="003E41EE">
        <w:rPr>
          <w:rFonts w:eastAsia="Calibri"/>
          <w:sz w:val="20"/>
          <w:szCs w:val="20"/>
        </w:rPr>
        <w:t xml:space="preserve">                               </w:t>
      </w:r>
    </w:p>
    <w:p w:rsidR="00D71543" w:rsidRPr="003E41EE" w:rsidRDefault="00B50BD0" w:rsidP="003E41EE">
      <w:pPr>
        <w:shd w:val="clear" w:color="auto" w:fill="FFFFFF"/>
        <w:tabs>
          <w:tab w:val="left" w:pos="6237"/>
        </w:tabs>
        <w:ind w:right="56" w:firstLine="454"/>
        <w:contextualSpacing/>
        <w:jc w:val="both"/>
        <w:rPr>
          <w:rFonts w:eastAsia="Calibri"/>
          <w:sz w:val="20"/>
          <w:szCs w:val="20"/>
        </w:rPr>
      </w:pPr>
      <w:r w:rsidRPr="003E41EE">
        <w:rPr>
          <w:rFonts w:eastAsia="Calibri"/>
          <w:sz w:val="20"/>
          <w:szCs w:val="20"/>
        </w:rPr>
        <w:t xml:space="preserve">1) </w:t>
      </w:r>
      <w:r w:rsidR="00AF335D" w:rsidRPr="003E41EE">
        <w:rPr>
          <w:rFonts w:eastAsia="Calibri"/>
          <w:sz w:val="20"/>
          <w:szCs w:val="20"/>
        </w:rPr>
        <w:t>разработка и реализация единой государственной политики в о</w:t>
      </w:r>
      <w:r w:rsidR="00AF335D" w:rsidRPr="003E41EE">
        <w:rPr>
          <w:rFonts w:eastAsia="Calibri"/>
          <w:sz w:val="20"/>
          <w:szCs w:val="20"/>
        </w:rPr>
        <w:t>б</w:t>
      </w:r>
      <w:r w:rsidR="00AF335D" w:rsidRPr="003E41EE">
        <w:rPr>
          <w:rFonts w:eastAsia="Calibri"/>
          <w:sz w:val="20"/>
          <w:szCs w:val="20"/>
        </w:rPr>
        <w:t>ласти защиты прав юридических лиц, индивидуальных предпринимат</w:t>
      </w:r>
      <w:r w:rsidR="00AF335D" w:rsidRPr="003E41EE">
        <w:rPr>
          <w:rFonts w:eastAsia="Calibri"/>
          <w:sz w:val="20"/>
          <w:szCs w:val="20"/>
        </w:rPr>
        <w:t>е</w:t>
      </w:r>
      <w:r w:rsidR="00AF335D" w:rsidRPr="003E41EE">
        <w:rPr>
          <w:rFonts w:eastAsia="Calibri"/>
          <w:sz w:val="20"/>
          <w:szCs w:val="20"/>
        </w:rPr>
        <w:t>лей при осуществлении федерального государственного контроля (на</w:t>
      </w:r>
      <w:r w:rsidR="00AF335D" w:rsidRPr="003E41EE">
        <w:rPr>
          <w:rFonts w:eastAsia="Calibri"/>
          <w:sz w:val="20"/>
          <w:szCs w:val="20"/>
        </w:rPr>
        <w:t>д</w:t>
      </w:r>
      <w:r w:rsidR="00AF335D" w:rsidRPr="003E41EE">
        <w:rPr>
          <w:rFonts w:eastAsia="Calibri"/>
          <w:sz w:val="20"/>
          <w:szCs w:val="20"/>
        </w:rPr>
        <w:t>зора) в соответствующих сферах деятельности;</w:t>
      </w:r>
      <w:r w:rsidR="00245750" w:rsidRPr="003E41EE">
        <w:rPr>
          <w:rFonts w:eastAsia="Calibri"/>
          <w:sz w:val="20"/>
          <w:szCs w:val="20"/>
        </w:rPr>
        <w:t xml:space="preserve">                                 </w:t>
      </w:r>
      <w:r w:rsidR="00D71543" w:rsidRPr="003E41EE">
        <w:rPr>
          <w:rFonts w:eastAsia="Calibri"/>
          <w:sz w:val="20"/>
          <w:szCs w:val="20"/>
        </w:rPr>
        <w:t xml:space="preserve">                              </w:t>
      </w:r>
    </w:p>
    <w:p w:rsidR="00D71543" w:rsidRPr="003E41EE" w:rsidRDefault="00B50BD0" w:rsidP="003E41EE">
      <w:pPr>
        <w:shd w:val="clear" w:color="auto" w:fill="FFFFFF"/>
        <w:tabs>
          <w:tab w:val="left" w:pos="6237"/>
        </w:tabs>
        <w:ind w:right="56" w:firstLine="454"/>
        <w:contextualSpacing/>
        <w:jc w:val="both"/>
        <w:rPr>
          <w:rFonts w:eastAsia="Calibri"/>
          <w:sz w:val="20"/>
          <w:szCs w:val="20"/>
        </w:rPr>
      </w:pPr>
      <w:r w:rsidRPr="003E41EE">
        <w:rPr>
          <w:rFonts w:eastAsia="Calibri"/>
          <w:sz w:val="20"/>
          <w:szCs w:val="20"/>
        </w:rPr>
        <w:t xml:space="preserve">2) </w:t>
      </w:r>
      <w:r w:rsidR="00AF335D" w:rsidRPr="003E41EE">
        <w:rPr>
          <w:rFonts w:eastAsia="Calibri"/>
          <w:sz w:val="20"/>
          <w:szCs w:val="20"/>
        </w:rPr>
        <w:t>организация и осуществление федерального государственного контроля (надзора) в соответствующих сферах деятельности;</w:t>
      </w:r>
      <w:r w:rsidR="00245750" w:rsidRPr="003E41EE">
        <w:rPr>
          <w:rFonts w:eastAsia="Calibri"/>
          <w:sz w:val="20"/>
          <w:szCs w:val="20"/>
        </w:rPr>
        <w:t xml:space="preserve">                                                         </w:t>
      </w:r>
    </w:p>
    <w:p w:rsidR="00D71543" w:rsidRPr="003E41EE" w:rsidRDefault="00B50BD0" w:rsidP="003E41EE">
      <w:pPr>
        <w:shd w:val="clear" w:color="auto" w:fill="FFFFFF"/>
        <w:tabs>
          <w:tab w:val="left" w:pos="6237"/>
        </w:tabs>
        <w:ind w:right="56" w:firstLine="454"/>
        <w:contextualSpacing/>
        <w:jc w:val="both"/>
        <w:rPr>
          <w:rFonts w:eastAsia="Calibri"/>
          <w:sz w:val="20"/>
          <w:szCs w:val="20"/>
        </w:rPr>
      </w:pPr>
      <w:r w:rsidRPr="003E41EE">
        <w:rPr>
          <w:rFonts w:eastAsia="Calibri"/>
          <w:sz w:val="20"/>
          <w:szCs w:val="20"/>
        </w:rPr>
        <w:t xml:space="preserve">3) </w:t>
      </w:r>
      <w:r w:rsidR="00AF335D" w:rsidRPr="003E41EE">
        <w:rPr>
          <w:rFonts w:eastAsia="Calibri"/>
          <w:sz w:val="20"/>
          <w:szCs w:val="20"/>
        </w:rPr>
        <w:t>принятие административных регламентов проведения проверок при осуществлении федерального государственного контроля (надзора);</w:t>
      </w:r>
      <w:r w:rsidR="00D71543" w:rsidRPr="003E41EE">
        <w:rPr>
          <w:rFonts w:eastAsia="Calibri"/>
          <w:sz w:val="20"/>
          <w:szCs w:val="20"/>
        </w:rPr>
        <w:t xml:space="preserve">                </w:t>
      </w:r>
    </w:p>
    <w:p w:rsidR="00D71543" w:rsidRPr="003E41EE" w:rsidRDefault="00B50BD0" w:rsidP="003E41EE">
      <w:pPr>
        <w:shd w:val="clear" w:color="auto" w:fill="FFFFFF"/>
        <w:tabs>
          <w:tab w:val="left" w:pos="6237"/>
        </w:tabs>
        <w:ind w:right="56" w:firstLine="454"/>
        <w:contextualSpacing/>
        <w:jc w:val="both"/>
        <w:rPr>
          <w:rFonts w:eastAsia="Calibri"/>
          <w:sz w:val="20"/>
          <w:szCs w:val="20"/>
        </w:rPr>
      </w:pPr>
      <w:r w:rsidRPr="003E41EE">
        <w:rPr>
          <w:rFonts w:eastAsia="Calibri"/>
          <w:sz w:val="20"/>
          <w:szCs w:val="20"/>
        </w:rPr>
        <w:t xml:space="preserve">4) </w:t>
      </w:r>
      <w:r w:rsidR="00AF335D" w:rsidRPr="003E41EE">
        <w:rPr>
          <w:rFonts w:eastAsia="Calibri"/>
          <w:sz w:val="20"/>
          <w:szCs w:val="20"/>
        </w:rPr>
        <w:t>организация и проведение мониторинга эффективности фед</w:t>
      </w:r>
      <w:r w:rsidR="00AF335D" w:rsidRPr="003E41EE">
        <w:rPr>
          <w:rFonts w:eastAsia="Calibri"/>
          <w:sz w:val="20"/>
          <w:szCs w:val="20"/>
        </w:rPr>
        <w:t>е</w:t>
      </w:r>
      <w:r w:rsidR="00AF335D" w:rsidRPr="003E41EE">
        <w:rPr>
          <w:rFonts w:eastAsia="Calibri"/>
          <w:sz w:val="20"/>
          <w:szCs w:val="20"/>
        </w:rPr>
        <w:t>рального государственного контроля (надзора) в соответствующих сф</w:t>
      </w:r>
      <w:r w:rsidR="00AF335D" w:rsidRPr="003E41EE">
        <w:rPr>
          <w:rFonts w:eastAsia="Calibri"/>
          <w:sz w:val="20"/>
          <w:szCs w:val="20"/>
        </w:rPr>
        <w:t>е</w:t>
      </w:r>
      <w:r w:rsidR="00AF335D" w:rsidRPr="003E41EE">
        <w:rPr>
          <w:rFonts w:eastAsia="Calibri"/>
          <w:sz w:val="20"/>
          <w:szCs w:val="20"/>
        </w:rPr>
        <w:t>рах деятельности, показатели и методика проведения которого утве</w:t>
      </w:r>
      <w:r w:rsidR="00AF335D" w:rsidRPr="003E41EE">
        <w:rPr>
          <w:rFonts w:eastAsia="Calibri"/>
          <w:sz w:val="20"/>
          <w:szCs w:val="20"/>
        </w:rPr>
        <w:t>р</w:t>
      </w:r>
      <w:r w:rsidR="00AF335D" w:rsidRPr="003E41EE">
        <w:rPr>
          <w:rFonts w:eastAsia="Calibri"/>
          <w:sz w:val="20"/>
          <w:szCs w:val="20"/>
        </w:rPr>
        <w:t>ждаются Правительством Российской Федерации;</w:t>
      </w:r>
      <w:r w:rsidR="00245750" w:rsidRPr="003E41EE">
        <w:rPr>
          <w:rFonts w:eastAsia="Calibri"/>
          <w:sz w:val="20"/>
          <w:szCs w:val="20"/>
        </w:rPr>
        <w:t xml:space="preserve">                                </w:t>
      </w:r>
      <w:r w:rsidR="00D71543" w:rsidRPr="003E41EE">
        <w:rPr>
          <w:rFonts w:eastAsia="Calibri"/>
          <w:sz w:val="20"/>
          <w:szCs w:val="20"/>
        </w:rPr>
        <w:t xml:space="preserve">                               </w:t>
      </w:r>
    </w:p>
    <w:p w:rsidR="00E879D1" w:rsidRPr="003E41EE" w:rsidRDefault="00B50BD0" w:rsidP="003E41EE">
      <w:pPr>
        <w:shd w:val="clear" w:color="auto" w:fill="FFFFFF"/>
        <w:tabs>
          <w:tab w:val="left" w:pos="6237"/>
        </w:tabs>
        <w:ind w:right="56" w:firstLine="454"/>
        <w:contextualSpacing/>
        <w:jc w:val="both"/>
        <w:rPr>
          <w:sz w:val="20"/>
          <w:szCs w:val="20"/>
        </w:rPr>
      </w:pPr>
      <w:r w:rsidRPr="003E41EE">
        <w:rPr>
          <w:rFonts w:eastAsia="Calibri"/>
          <w:sz w:val="20"/>
          <w:szCs w:val="20"/>
        </w:rPr>
        <w:t xml:space="preserve">5) </w:t>
      </w:r>
      <w:r w:rsidR="00AF335D" w:rsidRPr="003E41EE">
        <w:rPr>
          <w:rFonts w:eastAsia="Calibri"/>
          <w:sz w:val="20"/>
          <w:szCs w:val="20"/>
        </w:rPr>
        <w:t>осуществление других предусмотренных законодательством Российской Федерации полномочий.</w:t>
      </w:r>
      <w:r w:rsidR="00AB3F27" w:rsidRPr="003E41EE">
        <w:rPr>
          <w:rFonts w:eastAsia="Calibri"/>
          <w:sz w:val="20"/>
          <w:szCs w:val="20"/>
        </w:rPr>
        <w:t xml:space="preserve">                                                                                         </w:t>
      </w:r>
      <w:r w:rsidR="00AB3F27" w:rsidRPr="003E41EE">
        <w:rPr>
          <w:sz w:val="20"/>
          <w:szCs w:val="20"/>
        </w:rPr>
        <w:t xml:space="preserve"> </w:t>
      </w:r>
    </w:p>
    <w:p w:rsidR="00D71543" w:rsidRPr="003E41EE" w:rsidRDefault="00AB3F27" w:rsidP="003E41EE">
      <w:pPr>
        <w:shd w:val="clear" w:color="auto" w:fill="FFFFFF"/>
        <w:tabs>
          <w:tab w:val="left" w:pos="6237"/>
        </w:tabs>
        <w:ind w:right="56" w:firstLine="454"/>
        <w:contextualSpacing/>
        <w:jc w:val="both"/>
        <w:rPr>
          <w:sz w:val="20"/>
          <w:szCs w:val="20"/>
        </w:rPr>
      </w:pPr>
      <w:r w:rsidRPr="003E41EE">
        <w:rPr>
          <w:sz w:val="20"/>
          <w:szCs w:val="20"/>
        </w:rPr>
        <w:t>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w:t>
      </w:r>
      <w:r w:rsidR="00245750" w:rsidRPr="003E41EE">
        <w:rPr>
          <w:sz w:val="20"/>
          <w:szCs w:val="20"/>
        </w:rPr>
        <w:t xml:space="preserve">о:                                                                                              </w:t>
      </w:r>
      <w:r w:rsidRPr="003E41EE">
        <w:rPr>
          <w:sz w:val="20"/>
          <w:szCs w:val="20"/>
        </w:rPr>
        <w:t>з</w:t>
      </w:r>
    </w:p>
    <w:p w:rsidR="00D71543" w:rsidRPr="003E41EE" w:rsidRDefault="00D71543" w:rsidP="003E41EE">
      <w:pPr>
        <w:shd w:val="clear" w:color="auto" w:fill="FFFFFF"/>
        <w:tabs>
          <w:tab w:val="left" w:pos="6237"/>
        </w:tabs>
        <w:ind w:right="56" w:firstLine="454"/>
        <w:contextualSpacing/>
        <w:jc w:val="both"/>
        <w:rPr>
          <w:sz w:val="20"/>
          <w:szCs w:val="20"/>
        </w:rPr>
      </w:pPr>
      <w:r w:rsidRPr="003E41EE">
        <w:rPr>
          <w:sz w:val="20"/>
          <w:szCs w:val="20"/>
        </w:rPr>
        <w:t>за</w:t>
      </w:r>
      <w:r w:rsidR="00AB3F27" w:rsidRPr="003E41EE">
        <w:rPr>
          <w:sz w:val="20"/>
          <w:szCs w:val="20"/>
        </w:rPr>
        <w:t>прашивать и получать на основании мотивированных письме</w:t>
      </w:r>
      <w:r w:rsidR="00AB3F27" w:rsidRPr="003E41EE">
        <w:rPr>
          <w:sz w:val="20"/>
          <w:szCs w:val="20"/>
        </w:rPr>
        <w:t>н</w:t>
      </w:r>
      <w:r w:rsidR="00AB3F27" w:rsidRPr="003E41EE">
        <w:rPr>
          <w:sz w:val="20"/>
          <w:szCs w:val="20"/>
        </w:rPr>
        <w:t>ных запросов от органов государственной власти, органов местного с</w:t>
      </w:r>
      <w:r w:rsidR="00AB3F27" w:rsidRPr="003E41EE">
        <w:rPr>
          <w:sz w:val="20"/>
          <w:szCs w:val="20"/>
        </w:rPr>
        <w:t>а</w:t>
      </w:r>
      <w:r w:rsidR="00AB3F27" w:rsidRPr="003E41EE">
        <w:rPr>
          <w:sz w:val="20"/>
          <w:szCs w:val="20"/>
        </w:rPr>
        <w:t>моуправления, юридических лиц, индивидуальных предпринимателей и граждан информацию и документы, необходимые в ходе проведения проверки;</w:t>
      </w:r>
      <w:r w:rsidR="00245750" w:rsidRPr="003E41EE">
        <w:rPr>
          <w:sz w:val="20"/>
          <w:szCs w:val="20"/>
        </w:rPr>
        <w:t xml:space="preserve">                                                                       </w:t>
      </w:r>
      <w:r w:rsidRPr="003E41EE">
        <w:rPr>
          <w:sz w:val="20"/>
          <w:szCs w:val="20"/>
        </w:rPr>
        <w:t xml:space="preserve">                               </w:t>
      </w:r>
    </w:p>
    <w:p w:rsidR="00D71543" w:rsidRPr="003E41EE" w:rsidRDefault="00AB3F27" w:rsidP="003E41EE">
      <w:pPr>
        <w:shd w:val="clear" w:color="auto" w:fill="FFFFFF"/>
        <w:tabs>
          <w:tab w:val="left" w:pos="6237"/>
        </w:tabs>
        <w:ind w:right="56" w:firstLine="454"/>
        <w:contextualSpacing/>
        <w:jc w:val="both"/>
        <w:rPr>
          <w:sz w:val="20"/>
          <w:szCs w:val="20"/>
        </w:rPr>
      </w:pPr>
      <w:r w:rsidRPr="003E41EE">
        <w:rPr>
          <w:sz w:val="20"/>
          <w:szCs w:val="20"/>
        </w:rPr>
        <w:t>беспрепятственно по предъявлении служебного удостоверения и</w:t>
      </w:r>
      <w:r w:rsidR="00245750" w:rsidRPr="003E41EE">
        <w:rPr>
          <w:sz w:val="20"/>
          <w:szCs w:val="20"/>
        </w:rPr>
        <w:t xml:space="preserve">        </w:t>
      </w:r>
      <w:r w:rsidRPr="003E41EE">
        <w:rPr>
          <w:sz w:val="20"/>
          <w:szCs w:val="20"/>
        </w:rPr>
        <w:t xml:space="preserve">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w:t>
      </w:r>
      <w:r w:rsidRPr="003E41EE">
        <w:rPr>
          <w:sz w:val="20"/>
          <w:szCs w:val="20"/>
        </w:rPr>
        <w:t>т</w:t>
      </w:r>
      <w:r w:rsidRPr="003E41EE">
        <w:rPr>
          <w:sz w:val="20"/>
          <w:szCs w:val="20"/>
        </w:rPr>
        <w:t>ройства, средства контроля, технические и транспортные средства, об</w:t>
      </w:r>
      <w:r w:rsidRPr="003E41EE">
        <w:rPr>
          <w:sz w:val="20"/>
          <w:szCs w:val="20"/>
        </w:rPr>
        <w:t>о</w:t>
      </w:r>
      <w:r w:rsidRPr="003E41EE">
        <w:rPr>
          <w:sz w:val="20"/>
          <w:szCs w:val="20"/>
        </w:rPr>
        <w:t>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00245750" w:rsidRPr="003E41EE">
        <w:rPr>
          <w:sz w:val="20"/>
          <w:szCs w:val="20"/>
        </w:rPr>
        <w:t xml:space="preserve">                                                                   </w:t>
      </w:r>
      <w:r w:rsidR="00D71543" w:rsidRPr="003E41EE">
        <w:rPr>
          <w:sz w:val="20"/>
          <w:szCs w:val="20"/>
        </w:rPr>
        <w:t xml:space="preserve">                               </w:t>
      </w:r>
    </w:p>
    <w:p w:rsidR="00D71543" w:rsidRPr="003E41EE" w:rsidRDefault="00AB3F27" w:rsidP="003E41EE">
      <w:pPr>
        <w:shd w:val="clear" w:color="auto" w:fill="FFFFFF"/>
        <w:tabs>
          <w:tab w:val="left" w:pos="6237"/>
        </w:tabs>
        <w:ind w:right="56" w:firstLine="454"/>
        <w:contextualSpacing/>
        <w:jc w:val="both"/>
        <w:rPr>
          <w:sz w:val="20"/>
          <w:szCs w:val="20"/>
        </w:rPr>
      </w:pPr>
      <w:r w:rsidRPr="003E41EE">
        <w:rPr>
          <w:sz w:val="20"/>
          <w:szCs w:val="20"/>
        </w:rPr>
        <w:t>выдавать юридическим лицам, индивидуальным предпринимат</w:t>
      </w:r>
      <w:r w:rsidRPr="003E41EE">
        <w:rPr>
          <w:sz w:val="20"/>
          <w:szCs w:val="20"/>
        </w:rPr>
        <w:t>е</w:t>
      </w:r>
      <w:r w:rsidRPr="003E41EE">
        <w:rPr>
          <w:sz w:val="20"/>
          <w:szCs w:val="20"/>
        </w:rPr>
        <w:t>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w:t>
      </w:r>
      <w:r w:rsidRPr="003E41EE">
        <w:rPr>
          <w:sz w:val="20"/>
          <w:szCs w:val="20"/>
        </w:rPr>
        <w:t>о</w:t>
      </w:r>
      <w:r w:rsidRPr="003E41EE">
        <w:rPr>
          <w:sz w:val="20"/>
          <w:szCs w:val="20"/>
        </w:rPr>
        <w:t>пасности государства, имуществу физических и юридических лиц, гос</w:t>
      </w:r>
      <w:r w:rsidRPr="003E41EE">
        <w:rPr>
          <w:sz w:val="20"/>
          <w:szCs w:val="20"/>
        </w:rPr>
        <w:t>у</w:t>
      </w:r>
      <w:r w:rsidRPr="003E41EE">
        <w:rPr>
          <w:sz w:val="20"/>
          <w:szCs w:val="20"/>
        </w:rPr>
        <w:t>дарственному или муниципальному имуществу, предотвращения во</w:t>
      </w:r>
      <w:r w:rsidRPr="003E41EE">
        <w:rPr>
          <w:sz w:val="20"/>
          <w:szCs w:val="20"/>
        </w:rPr>
        <w:t>з</w:t>
      </w:r>
      <w:r w:rsidRPr="003E41EE">
        <w:rPr>
          <w:sz w:val="20"/>
          <w:szCs w:val="20"/>
        </w:rPr>
        <w:t>никновения чрезвычайных ситуаций природного и техногенного хара</w:t>
      </w:r>
      <w:r w:rsidRPr="003E41EE">
        <w:rPr>
          <w:sz w:val="20"/>
          <w:szCs w:val="20"/>
        </w:rPr>
        <w:t>к</w:t>
      </w:r>
      <w:r w:rsidRPr="003E41EE">
        <w:rPr>
          <w:sz w:val="20"/>
          <w:szCs w:val="20"/>
        </w:rPr>
        <w:t>тера;</w:t>
      </w:r>
      <w:r w:rsidR="00245750" w:rsidRPr="003E41EE">
        <w:rPr>
          <w:sz w:val="20"/>
          <w:szCs w:val="20"/>
        </w:rPr>
        <w:t xml:space="preserve">                   </w:t>
      </w:r>
    </w:p>
    <w:p w:rsidR="00D71543" w:rsidRPr="003E41EE" w:rsidRDefault="00245750" w:rsidP="003E41EE">
      <w:pPr>
        <w:shd w:val="clear" w:color="auto" w:fill="FFFFFF"/>
        <w:tabs>
          <w:tab w:val="left" w:pos="6237"/>
        </w:tabs>
        <w:ind w:right="56" w:firstLine="454"/>
        <w:contextualSpacing/>
        <w:jc w:val="both"/>
        <w:rPr>
          <w:sz w:val="20"/>
          <w:szCs w:val="20"/>
        </w:rPr>
      </w:pPr>
      <w:r w:rsidRPr="003E41EE">
        <w:rPr>
          <w:sz w:val="20"/>
          <w:szCs w:val="20"/>
        </w:rPr>
        <w:t xml:space="preserve">  </w:t>
      </w:r>
      <w:r w:rsidR="00AB3F27" w:rsidRPr="003E41EE">
        <w:rPr>
          <w:sz w:val="20"/>
          <w:szCs w:val="20"/>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3E41EE">
        <w:rPr>
          <w:sz w:val="20"/>
          <w:szCs w:val="20"/>
        </w:rPr>
        <w:t xml:space="preserve">                                </w:t>
      </w:r>
      <w:r w:rsidR="00D71543" w:rsidRPr="003E41EE">
        <w:rPr>
          <w:sz w:val="20"/>
          <w:szCs w:val="20"/>
        </w:rPr>
        <w:t xml:space="preserve">                               </w:t>
      </w:r>
    </w:p>
    <w:p w:rsidR="00D71543" w:rsidRPr="003E41EE" w:rsidRDefault="00AB3F27" w:rsidP="003E41EE">
      <w:pPr>
        <w:shd w:val="clear" w:color="auto" w:fill="FFFFFF"/>
        <w:tabs>
          <w:tab w:val="left" w:pos="6237"/>
        </w:tabs>
        <w:ind w:right="56" w:firstLine="454"/>
        <w:contextualSpacing/>
        <w:jc w:val="both"/>
        <w:rPr>
          <w:sz w:val="20"/>
          <w:szCs w:val="20"/>
        </w:rPr>
      </w:pPr>
      <w:r w:rsidRPr="003E41EE">
        <w:rPr>
          <w:sz w:val="20"/>
          <w:szCs w:val="20"/>
        </w:rPr>
        <w:t>направлять в уполномоченные органы материалы, связанные с н</w:t>
      </w:r>
      <w:r w:rsidRPr="003E41EE">
        <w:rPr>
          <w:sz w:val="20"/>
          <w:szCs w:val="20"/>
        </w:rPr>
        <w:t>а</w:t>
      </w:r>
      <w:r w:rsidRPr="003E41EE">
        <w:rPr>
          <w:sz w:val="20"/>
          <w:szCs w:val="20"/>
        </w:rPr>
        <w:t>рушениями законодательства в области охраны окружающей среды, для решения вопросов о возбуждении уголовных дел по признакам престу</w:t>
      </w:r>
      <w:r w:rsidRPr="003E41EE">
        <w:rPr>
          <w:sz w:val="20"/>
          <w:szCs w:val="20"/>
        </w:rPr>
        <w:t>п</w:t>
      </w:r>
      <w:r w:rsidRPr="003E41EE">
        <w:rPr>
          <w:sz w:val="20"/>
          <w:szCs w:val="20"/>
        </w:rPr>
        <w:t>лений;</w:t>
      </w:r>
      <w:r w:rsidR="00245750" w:rsidRPr="003E41EE">
        <w:rPr>
          <w:sz w:val="20"/>
          <w:szCs w:val="20"/>
        </w:rPr>
        <w:t xml:space="preserve">                                                                                        </w:t>
      </w:r>
      <w:r w:rsidR="00D71543" w:rsidRPr="003E41EE">
        <w:rPr>
          <w:sz w:val="20"/>
          <w:szCs w:val="20"/>
        </w:rPr>
        <w:t xml:space="preserve">                               </w:t>
      </w:r>
    </w:p>
    <w:p w:rsidR="00AB3F27" w:rsidRPr="003E41EE" w:rsidRDefault="00AB3F27" w:rsidP="003E41EE">
      <w:pPr>
        <w:shd w:val="clear" w:color="auto" w:fill="FFFFFF"/>
        <w:tabs>
          <w:tab w:val="left" w:pos="6237"/>
        </w:tabs>
        <w:ind w:right="56" w:firstLine="454"/>
        <w:contextualSpacing/>
        <w:jc w:val="both"/>
        <w:rPr>
          <w:rFonts w:eastAsia="Calibri"/>
          <w:sz w:val="20"/>
          <w:szCs w:val="20"/>
        </w:rPr>
      </w:pPr>
      <w:r w:rsidRPr="003E41EE">
        <w:rPr>
          <w:sz w:val="20"/>
          <w:szCs w:val="20"/>
        </w:rPr>
        <w:t xml:space="preserve">предъявлять в установленном </w:t>
      </w:r>
      <w:hyperlink w:tooltip="Постановление Пленума Верховного Суда РФ от 18.10.2012 N 21&#10;(ред. от 26.05.2015)&#10;&quot;О применении судами законодательства об ответственности за нарушения в области охраны окружающей среды и природопользования&quot;" w:history="1">
        <w:r w:rsidRPr="003E41EE">
          <w:rPr>
            <w:rStyle w:val="a3"/>
            <w:color w:val="auto"/>
            <w:sz w:val="20"/>
            <w:szCs w:val="20"/>
            <w:u w:val="none"/>
          </w:rPr>
          <w:t>законодательством</w:t>
        </w:r>
      </w:hyperlink>
      <w:r w:rsidRPr="003E41EE">
        <w:rPr>
          <w:sz w:val="20"/>
          <w:szCs w:val="20"/>
        </w:rPr>
        <w:t xml:space="preserve"> Российской Ф</w:t>
      </w:r>
      <w:r w:rsidRPr="003E41EE">
        <w:rPr>
          <w:sz w:val="20"/>
          <w:szCs w:val="20"/>
        </w:rPr>
        <w:t>е</w:t>
      </w:r>
      <w:r w:rsidRPr="003E41EE">
        <w:rPr>
          <w:sz w:val="20"/>
          <w:szCs w:val="20"/>
        </w:rPr>
        <w:t>дерации порядке иски о возмещении вреда, причиненного окружающей среде и ее компонентам вследствие нарушений обязательных требований</w:t>
      </w:r>
      <w:r w:rsidR="00D71543" w:rsidRPr="003E41EE">
        <w:rPr>
          <w:sz w:val="20"/>
          <w:szCs w:val="20"/>
        </w:rPr>
        <w:t xml:space="preserve"> </w:t>
      </w:r>
      <w:r w:rsidR="00E879D1" w:rsidRPr="003E41EE">
        <w:rPr>
          <w:sz w:val="20"/>
          <w:szCs w:val="20"/>
        </w:rPr>
        <w:t>[</w:t>
      </w:r>
      <w:r w:rsidR="009535D9" w:rsidRPr="003E41EE">
        <w:rPr>
          <w:sz w:val="20"/>
          <w:szCs w:val="20"/>
        </w:rPr>
        <w:t>60</w:t>
      </w:r>
      <w:r w:rsidR="00E879D1" w:rsidRPr="003E41EE">
        <w:rPr>
          <w:sz w:val="20"/>
          <w:szCs w:val="20"/>
        </w:rPr>
        <w:t>]</w:t>
      </w:r>
      <w:r w:rsidRPr="003E41EE">
        <w:rPr>
          <w:sz w:val="20"/>
          <w:szCs w:val="20"/>
        </w:rPr>
        <w:t>.</w:t>
      </w:r>
    </w:p>
    <w:p w:rsidR="00E879D1" w:rsidRPr="003E41EE" w:rsidRDefault="005D1913" w:rsidP="003E41EE">
      <w:pPr>
        <w:shd w:val="clear" w:color="auto" w:fill="FFFFFF"/>
        <w:tabs>
          <w:tab w:val="left" w:pos="6237"/>
        </w:tabs>
        <w:ind w:right="56" w:firstLine="454"/>
        <w:contextualSpacing/>
        <w:jc w:val="both"/>
        <w:rPr>
          <w:rFonts w:eastAsia="Calibri"/>
          <w:b/>
          <w:sz w:val="20"/>
          <w:szCs w:val="20"/>
        </w:rPr>
      </w:pPr>
      <w:r w:rsidRPr="003E41EE">
        <w:rPr>
          <w:rFonts w:eastAsia="Calibri"/>
          <w:b/>
          <w:sz w:val="20"/>
          <w:szCs w:val="20"/>
        </w:rPr>
        <w:t xml:space="preserve">   </w:t>
      </w:r>
    </w:p>
    <w:p w:rsidR="00E879D1" w:rsidRPr="003E41EE" w:rsidRDefault="00E879D1" w:rsidP="003E41EE">
      <w:pPr>
        <w:shd w:val="clear" w:color="auto" w:fill="FFFFFF"/>
        <w:tabs>
          <w:tab w:val="left" w:pos="6237"/>
        </w:tabs>
        <w:ind w:right="56" w:firstLine="454"/>
        <w:contextualSpacing/>
        <w:jc w:val="both"/>
        <w:rPr>
          <w:rFonts w:eastAsia="Calibri"/>
          <w:b/>
          <w:color w:val="373737"/>
          <w:sz w:val="20"/>
          <w:szCs w:val="20"/>
        </w:rPr>
      </w:pPr>
    </w:p>
    <w:p w:rsidR="00D71543" w:rsidRPr="003E41EE" w:rsidRDefault="00D71543" w:rsidP="003E41EE">
      <w:pPr>
        <w:shd w:val="clear" w:color="auto" w:fill="FFFFFF"/>
        <w:tabs>
          <w:tab w:val="left" w:pos="6237"/>
        </w:tabs>
        <w:ind w:right="56" w:firstLine="454"/>
        <w:contextualSpacing/>
        <w:jc w:val="both"/>
        <w:rPr>
          <w:rFonts w:eastAsia="Calibri"/>
          <w:b/>
          <w:color w:val="373737"/>
          <w:sz w:val="20"/>
          <w:szCs w:val="20"/>
        </w:rPr>
      </w:pPr>
    </w:p>
    <w:p w:rsidR="00D71543" w:rsidRPr="003E41EE" w:rsidRDefault="00D71543" w:rsidP="003E41EE">
      <w:pPr>
        <w:shd w:val="clear" w:color="auto" w:fill="FFFFFF"/>
        <w:tabs>
          <w:tab w:val="left" w:pos="6237"/>
        </w:tabs>
        <w:ind w:right="56" w:firstLine="454"/>
        <w:contextualSpacing/>
        <w:jc w:val="both"/>
        <w:rPr>
          <w:rFonts w:eastAsia="Calibri"/>
          <w:b/>
          <w:color w:val="373737"/>
          <w:sz w:val="20"/>
          <w:szCs w:val="20"/>
        </w:rPr>
      </w:pPr>
    </w:p>
    <w:p w:rsidR="009535D9" w:rsidRPr="003E41EE" w:rsidRDefault="009535D9" w:rsidP="003E41EE">
      <w:pPr>
        <w:shd w:val="clear" w:color="auto" w:fill="FFFFFF"/>
        <w:tabs>
          <w:tab w:val="left" w:pos="6237"/>
        </w:tabs>
        <w:ind w:right="56" w:firstLine="454"/>
        <w:contextualSpacing/>
        <w:jc w:val="both"/>
        <w:rPr>
          <w:rFonts w:eastAsia="Calibri"/>
          <w:b/>
          <w:color w:val="373737"/>
          <w:sz w:val="20"/>
          <w:szCs w:val="20"/>
        </w:rPr>
      </w:pPr>
    </w:p>
    <w:p w:rsidR="009535D9" w:rsidRDefault="009535D9" w:rsidP="003E41EE">
      <w:pPr>
        <w:shd w:val="clear" w:color="auto" w:fill="FFFFFF"/>
        <w:tabs>
          <w:tab w:val="left" w:pos="6237"/>
        </w:tabs>
        <w:ind w:right="56" w:firstLine="454"/>
        <w:contextualSpacing/>
        <w:jc w:val="both"/>
        <w:rPr>
          <w:rFonts w:eastAsia="Calibri"/>
          <w:b/>
          <w:color w:val="373737"/>
          <w:sz w:val="20"/>
          <w:szCs w:val="20"/>
        </w:rPr>
      </w:pPr>
    </w:p>
    <w:p w:rsidR="004B1808" w:rsidRDefault="004B1808" w:rsidP="003E41EE">
      <w:pPr>
        <w:shd w:val="clear" w:color="auto" w:fill="FFFFFF"/>
        <w:tabs>
          <w:tab w:val="left" w:pos="6237"/>
        </w:tabs>
        <w:ind w:right="56" w:firstLine="454"/>
        <w:contextualSpacing/>
        <w:jc w:val="both"/>
        <w:rPr>
          <w:rFonts w:eastAsia="Calibri"/>
          <w:b/>
          <w:color w:val="373737"/>
          <w:sz w:val="20"/>
          <w:szCs w:val="20"/>
        </w:rPr>
      </w:pPr>
    </w:p>
    <w:p w:rsidR="004B1808" w:rsidRPr="003E41EE" w:rsidRDefault="004B1808" w:rsidP="003E41EE">
      <w:pPr>
        <w:shd w:val="clear" w:color="auto" w:fill="FFFFFF"/>
        <w:tabs>
          <w:tab w:val="left" w:pos="6237"/>
        </w:tabs>
        <w:ind w:right="56" w:firstLine="454"/>
        <w:contextualSpacing/>
        <w:jc w:val="both"/>
        <w:rPr>
          <w:rFonts w:eastAsia="Calibri"/>
          <w:b/>
          <w:color w:val="373737"/>
          <w:sz w:val="20"/>
          <w:szCs w:val="20"/>
        </w:rPr>
      </w:pPr>
    </w:p>
    <w:p w:rsidR="00E879D1" w:rsidRPr="003E41EE" w:rsidRDefault="00D71543" w:rsidP="003E41EE">
      <w:pPr>
        <w:shd w:val="clear" w:color="auto" w:fill="FFFFFF"/>
        <w:tabs>
          <w:tab w:val="left" w:pos="6237"/>
        </w:tabs>
        <w:ind w:right="56" w:firstLine="454"/>
        <w:contextualSpacing/>
        <w:jc w:val="both"/>
        <w:rPr>
          <w:rFonts w:eastAsia="Calibri"/>
          <w:b/>
          <w:bCs/>
          <w:color w:val="373737"/>
        </w:rPr>
      </w:pPr>
      <w:r w:rsidRPr="003E41EE">
        <w:rPr>
          <w:rFonts w:eastAsia="Calibri"/>
          <w:b/>
          <w:color w:val="373737"/>
          <w:sz w:val="20"/>
          <w:szCs w:val="20"/>
        </w:rPr>
        <w:t xml:space="preserve">   </w:t>
      </w:r>
      <w:r w:rsidR="005D1913" w:rsidRPr="003E41EE">
        <w:rPr>
          <w:rFonts w:eastAsia="Calibri"/>
          <w:b/>
          <w:color w:val="373737"/>
          <w:sz w:val="20"/>
          <w:szCs w:val="20"/>
        </w:rPr>
        <w:t xml:space="preserve"> </w:t>
      </w:r>
      <w:r w:rsidR="00210BFE" w:rsidRPr="003E41EE">
        <w:rPr>
          <w:rFonts w:eastAsia="Calibri"/>
          <w:b/>
          <w:bCs/>
          <w:color w:val="373737"/>
        </w:rPr>
        <w:t>1</w:t>
      </w:r>
      <w:r w:rsidR="005D1913" w:rsidRPr="003E41EE">
        <w:rPr>
          <w:rFonts w:eastAsia="Calibri"/>
          <w:b/>
          <w:bCs/>
          <w:color w:val="373737"/>
        </w:rPr>
        <w:t>3.6</w:t>
      </w:r>
      <w:r w:rsidR="00A67920" w:rsidRPr="003E41EE">
        <w:rPr>
          <w:rFonts w:eastAsia="Calibri"/>
          <w:b/>
          <w:bCs/>
          <w:color w:val="373737"/>
        </w:rPr>
        <w:t xml:space="preserve">. </w:t>
      </w:r>
      <w:r w:rsidR="003C12D5" w:rsidRPr="003E41EE">
        <w:rPr>
          <w:rFonts w:eastAsia="Calibri"/>
          <w:b/>
          <w:bCs/>
          <w:color w:val="373737"/>
        </w:rPr>
        <w:t xml:space="preserve"> </w:t>
      </w:r>
      <w:r w:rsidR="00AF335D" w:rsidRPr="003E41EE">
        <w:rPr>
          <w:rFonts w:eastAsia="Calibri"/>
          <w:b/>
          <w:bCs/>
          <w:color w:val="373737"/>
        </w:rPr>
        <w:t>Полномочия органов исполнительной</w:t>
      </w:r>
      <w:r w:rsidR="00E879D1" w:rsidRPr="003E41EE">
        <w:rPr>
          <w:rFonts w:eastAsia="Calibri"/>
          <w:b/>
          <w:bCs/>
          <w:color w:val="373737"/>
        </w:rPr>
        <w:t xml:space="preserve">            </w:t>
      </w:r>
      <w:r w:rsidR="00AF335D" w:rsidRPr="003E41EE">
        <w:rPr>
          <w:rFonts w:eastAsia="Calibri"/>
          <w:b/>
          <w:bCs/>
          <w:color w:val="373737"/>
        </w:rPr>
        <w:t xml:space="preserve"> </w:t>
      </w:r>
    </w:p>
    <w:p w:rsidR="00B41941" w:rsidRDefault="00AF335D" w:rsidP="00B41941">
      <w:pPr>
        <w:shd w:val="clear" w:color="auto" w:fill="FFFFFF"/>
        <w:tabs>
          <w:tab w:val="left" w:pos="6237"/>
        </w:tabs>
        <w:ind w:right="56" w:firstLine="454"/>
        <w:contextualSpacing/>
        <w:jc w:val="both"/>
        <w:rPr>
          <w:rFonts w:eastAsia="Calibri"/>
          <w:b/>
          <w:bCs/>
          <w:color w:val="373737"/>
        </w:rPr>
      </w:pPr>
      <w:r w:rsidRPr="003E41EE">
        <w:rPr>
          <w:rFonts w:eastAsia="Calibri"/>
          <w:b/>
          <w:bCs/>
          <w:color w:val="373737"/>
        </w:rPr>
        <w:t xml:space="preserve">власти </w:t>
      </w:r>
      <w:r w:rsidR="00E879D1" w:rsidRPr="003E41EE">
        <w:rPr>
          <w:rFonts w:eastAsia="Calibri"/>
          <w:b/>
          <w:bCs/>
          <w:color w:val="373737"/>
        </w:rPr>
        <w:t xml:space="preserve">субъектов Российской Федерации,                                             </w:t>
      </w:r>
    </w:p>
    <w:p w:rsidR="00B41941" w:rsidRDefault="00E879D1" w:rsidP="00B41941">
      <w:pPr>
        <w:shd w:val="clear" w:color="auto" w:fill="FFFFFF"/>
        <w:tabs>
          <w:tab w:val="left" w:pos="6237"/>
        </w:tabs>
        <w:ind w:right="56" w:firstLine="454"/>
        <w:contextualSpacing/>
        <w:jc w:val="both"/>
        <w:rPr>
          <w:rFonts w:eastAsia="Calibri"/>
          <w:b/>
          <w:bCs/>
          <w:color w:val="373737"/>
        </w:rPr>
      </w:pPr>
      <w:r w:rsidRPr="003E41EE">
        <w:rPr>
          <w:rFonts w:eastAsia="Calibri"/>
          <w:b/>
          <w:bCs/>
          <w:color w:val="373737"/>
        </w:rPr>
        <w:t>осуществляющих  регионал</w:t>
      </w:r>
      <w:r w:rsidR="00B41941">
        <w:rPr>
          <w:rFonts w:eastAsia="Calibri"/>
          <w:b/>
          <w:bCs/>
          <w:color w:val="373737"/>
        </w:rPr>
        <w:t>ьный государстве</w:t>
      </w:r>
      <w:r w:rsidRPr="003E41EE">
        <w:rPr>
          <w:rFonts w:eastAsia="Calibri"/>
          <w:b/>
          <w:bCs/>
          <w:color w:val="373737"/>
        </w:rPr>
        <w:t>н</w:t>
      </w:r>
      <w:r w:rsidR="00B41941">
        <w:rPr>
          <w:rFonts w:eastAsia="Calibri"/>
          <w:b/>
          <w:bCs/>
          <w:color w:val="373737"/>
        </w:rPr>
        <w:t>н</w:t>
      </w:r>
      <w:r w:rsidRPr="003E41EE">
        <w:rPr>
          <w:rFonts w:eastAsia="Calibri"/>
          <w:b/>
          <w:bCs/>
          <w:color w:val="373737"/>
        </w:rPr>
        <w:t xml:space="preserve">ый </w:t>
      </w:r>
    </w:p>
    <w:p w:rsidR="00E879D1" w:rsidRPr="00B41941" w:rsidRDefault="00B41941" w:rsidP="00B41941">
      <w:pPr>
        <w:shd w:val="clear" w:color="auto" w:fill="FFFFFF"/>
        <w:tabs>
          <w:tab w:val="left" w:pos="6237"/>
        </w:tabs>
        <w:ind w:right="56" w:firstLine="454"/>
        <w:contextualSpacing/>
        <w:jc w:val="both"/>
        <w:rPr>
          <w:rFonts w:eastAsia="Calibri"/>
          <w:b/>
          <w:bCs/>
          <w:color w:val="373737"/>
        </w:rPr>
      </w:pPr>
      <w:r>
        <w:rPr>
          <w:rFonts w:eastAsia="Calibri"/>
          <w:b/>
          <w:bCs/>
          <w:color w:val="373737"/>
        </w:rPr>
        <w:t>к</w:t>
      </w:r>
      <w:r w:rsidR="00E879D1" w:rsidRPr="003E41EE">
        <w:rPr>
          <w:rFonts w:eastAsia="Calibri"/>
          <w:b/>
          <w:bCs/>
          <w:color w:val="373737"/>
        </w:rPr>
        <w:t>онтроль (надзор)</w:t>
      </w:r>
    </w:p>
    <w:p w:rsidR="00210BFE" w:rsidRPr="003E41EE" w:rsidRDefault="00210BFE" w:rsidP="003E41EE">
      <w:pPr>
        <w:shd w:val="clear" w:color="auto" w:fill="FFFFFF"/>
        <w:tabs>
          <w:tab w:val="left" w:pos="6237"/>
        </w:tabs>
        <w:ind w:right="56" w:firstLine="454"/>
        <w:contextualSpacing/>
        <w:jc w:val="both"/>
        <w:rPr>
          <w:rFonts w:eastAsia="Calibri"/>
          <w:b/>
          <w:bCs/>
          <w:color w:val="373737"/>
        </w:rPr>
      </w:pPr>
    </w:p>
    <w:p w:rsidR="00AF335D" w:rsidRPr="003E41EE" w:rsidRDefault="00932B76" w:rsidP="003E41EE">
      <w:pPr>
        <w:shd w:val="clear" w:color="auto" w:fill="FFFFFF"/>
        <w:tabs>
          <w:tab w:val="left" w:pos="6237"/>
        </w:tabs>
        <w:ind w:left="57" w:right="56" w:firstLine="454"/>
        <w:contextualSpacing/>
        <w:jc w:val="both"/>
        <w:rPr>
          <w:rFonts w:eastAsia="Calibri"/>
          <w:b/>
          <w:bCs/>
          <w:color w:val="373737"/>
        </w:rPr>
      </w:pPr>
      <w:r w:rsidRPr="003E41EE">
        <w:rPr>
          <w:rFonts w:eastAsia="Calibri"/>
          <w:b/>
          <w:bCs/>
          <w:color w:val="373737"/>
        </w:rPr>
        <w:t xml:space="preserve">  </w:t>
      </w:r>
      <w:r w:rsidR="00AF335D" w:rsidRPr="003E41EE">
        <w:rPr>
          <w:rFonts w:eastAsia="Calibri"/>
          <w:sz w:val="20"/>
          <w:szCs w:val="20"/>
        </w:rPr>
        <w:t>К полномочиям органов исполнительной власти субъектов Ро</w:t>
      </w:r>
      <w:r w:rsidR="00AF335D" w:rsidRPr="003E41EE">
        <w:rPr>
          <w:rFonts w:eastAsia="Calibri"/>
          <w:sz w:val="20"/>
          <w:szCs w:val="20"/>
        </w:rPr>
        <w:t>с</w:t>
      </w:r>
      <w:r w:rsidR="00AF335D" w:rsidRPr="003E41EE">
        <w:rPr>
          <w:rFonts w:eastAsia="Calibri"/>
          <w:sz w:val="20"/>
          <w:szCs w:val="20"/>
        </w:rPr>
        <w:t>сийской Федерации, осуществляющих региональный государственный контроль (надзор), относятся: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 реализация единой государственной политики в области защиты прав юридических лиц, индивидуальных предпринимателей и соблюд</w:t>
      </w:r>
      <w:r w:rsidRPr="003E41EE">
        <w:rPr>
          <w:rFonts w:eastAsia="Calibri"/>
          <w:sz w:val="20"/>
          <w:szCs w:val="20"/>
        </w:rPr>
        <w:t>е</w:t>
      </w:r>
      <w:r w:rsidRPr="003E41EE">
        <w:rPr>
          <w:rFonts w:eastAsia="Calibri"/>
          <w:sz w:val="20"/>
          <w:szCs w:val="20"/>
        </w:rPr>
        <w:t>ние законодательства Российской Федерации в области защиты прав юридических лиц, индивидуальных предпринимателей при осуществл</w:t>
      </w:r>
      <w:r w:rsidRPr="003E41EE">
        <w:rPr>
          <w:rFonts w:eastAsia="Calibri"/>
          <w:sz w:val="20"/>
          <w:szCs w:val="20"/>
        </w:rPr>
        <w:t>е</w:t>
      </w:r>
      <w:r w:rsidRPr="003E41EE">
        <w:rPr>
          <w:rFonts w:eastAsia="Calibri"/>
          <w:sz w:val="20"/>
          <w:szCs w:val="20"/>
        </w:rPr>
        <w:t>нии регионального государственного контроля (надзора) на территории соответствующего субъекта Российской Федерации;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 организация и осуществление регионального государственного контроля (надзора) в соответствующих сферах деятельности на терр</w:t>
      </w:r>
      <w:r w:rsidRPr="003E41EE">
        <w:rPr>
          <w:rFonts w:eastAsia="Calibri"/>
          <w:sz w:val="20"/>
          <w:szCs w:val="20"/>
        </w:rPr>
        <w:t>и</w:t>
      </w:r>
      <w:r w:rsidRPr="003E41EE">
        <w:rPr>
          <w:rFonts w:eastAsia="Calibri"/>
          <w:sz w:val="20"/>
          <w:szCs w:val="20"/>
        </w:rPr>
        <w:t>тории соответствующего субъекта Российской Федерации с учетом ра</w:t>
      </w:r>
      <w:r w:rsidRPr="003E41EE">
        <w:rPr>
          <w:rFonts w:eastAsia="Calibri"/>
          <w:sz w:val="20"/>
          <w:szCs w:val="20"/>
        </w:rPr>
        <w:t>з</w:t>
      </w:r>
      <w:r w:rsidRPr="003E41EE">
        <w:rPr>
          <w:rFonts w:eastAsia="Calibri"/>
          <w:sz w:val="20"/>
          <w:szCs w:val="20"/>
        </w:rPr>
        <w:t>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w:t>
      </w:r>
      <w:r w:rsidRPr="003E41EE">
        <w:rPr>
          <w:rFonts w:eastAsia="Calibri"/>
          <w:sz w:val="20"/>
          <w:szCs w:val="20"/>
        </w:rPr>
        <w:t>й</w:t>
      </w:r>
      <w:r w:rsidRPr="003E41EE">
        <w:rPr>
          <w:rFonts w:eastAsia="Calibri"/>
          <w:sz w:val="20"/>
          <w:szCs w:val="20"/>
        </w:rPr>
        <w:t>ской Федерации, уполномоченных на осуществление регионального г</w:t>
      </w:r>
      <w:r w:rsidRPr="003E41EE">
        <w:rPr>
          <w:rFonts w:eastAsia="Calibri"/>
          <w:sz w:val="20"/>
          <w:szCs w:val="20"/>
        </w:rPr>
        <w:t>о</w:t>
      </w:r>
      <w:r w:rsidRPr="003E41EE">
        <w:rPr>
          <w:rFonts w:eastAsia="Calibri"/>
          <w:sz w:val="20"/>
          <w:szCs w:val="20"/>
        </w:rPr>
        <w:t>сударственного контроля (надзора);</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 принятие административных регламентов проведения проверок при осуществлении регионального государственного контроля (надз</w:t>
      </w:r>
      <w:r w:rsidRPr="003E41EE">
        <w:rPr>
          <w:rFonts w:eastAsia="Calibri"/>
          <w:sz w:val="20"/>
          <w:szCs w:val="20"/>
        </w:rPr>
        <w:t>о</w:t>
      </w:r>
      <w:r w:rsidRPr="003E41EE">
        <w:rPr>
          <w:rFonts w:eastAsia="Calibri"/>
          <w:sz w:val="20"/>
          <w:szCs w:val="20"/>
        </w:rPr>
        <w:t>ра);</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 организация и проведение мониторинга эффективности реги</w:t>
      </w:r>
      <w:r w:rsidRPr="003E41EE">
        <w:rPr>
          <w:rFonts w:eastAsia="Calibri"/>
          <w:sz w:val="20"/>
          <w:szCs w:val="20"/>
        </w:rPr>
        <w:t>о</w:t>
      </w:r>
      <w:r w:rsidRPr="003E41EE">
        <w:rPr>
          <w:rFonts w:eastAsia="Calibri"/>
          <w:sz w:val="20"/>
          <w:szCs w:val="20"/>
        </w:rPr>
        <w:t>нального государственного контроля (надзора) в соответствующих сф</w:t>
      </w:r>
      <w:r w:rsidRPr="003E41EE">
        <w:rPr>
          <w:rFonts w:eastAsia="Calibri"/>
          <w:sz w:val="20"/>
          <w:szCs w:val="20"/>
        </w:rPr>
        <w:t>е</w:t>
      </w:r>
      <w:r w:rsidRPr="003E41EE">
        <w:rPr>
          <w:rFonts w:eastAsia="Calibri"/>
          <w:sz w:val="20"/>
          <w:szCs w:val="20"/>
        </w:rPr>
        <w:t>рах деятельности, показатели и методика проведения которого утве</w:t>
      </w:r>
      <w:r w:rsidRPr="003E41EE">
        <w:rPr>
          <w:rFonts w:eastAsia="Calibri"/>
          <w:sz w:val="20"/>
          <w:szCs w:val="20"/>
        </w:rPr>
        <w:t>р</w:t>
      </w:r>
      <w:r w:rsidRPr="003E41EE">
        <w:rPr>
          <w:rFonts w:eastAsia="Calibri"/>
          <w:sz w:val="20"/>
          <w:szCs w:val="20"/>
        </w:rPr>
        <w:t>ждаются Правительством Российской Федерации;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5) осуществление иных предусмотренных федеральными закон</w:t>
      </w:r>
      <w:r w:rsidRPr="003E41EE">
        <w:rPr>
          <w:rFonts w:eastAsia="Calibri"/>
          <w:sz w:val="20"/>
          <w:szCs w:val="20"/>
        </w:rPr>
        <w:t>а</w:t>
      </w:r>
      <w:r w:rsidRPr="003E41EE">
        <w:rPr>
          <w:rFonts w:eastAsia="Calibri"/>
          <w:sz w:val="20"/>
          <w:szCs w:val="20"/>
        </w:rPr>
        <w:t>ми, законами и иными нормативными правовыми актами субъектов Российской Федерации полномочий</w:t>
      </w:r>
      <w:r w:rsidR="009535D9" w:rsidRPr="003E41EE">
        <w:rPr>
          <w:rFonts w:eastAsia="Calibri"/>
          <w:sz w:val="20"/>
          <w:szCs w:val="20"/>
        </w:rPr>
        <w:t xml:space="preserve"> [60] </w:t>
      </w:r>
      <w:r w:rsidRPr="003E41EE">
        <w:rPr>
          <w:rFonts w:eastAsia="Calibri"/>
          <w:sz w:val="20"/>
          <w:szCs w:val="20"/>
        </w:rPr>
        <w:t>.</w:t>
      </w:r>
    </w:p>
    <w:p w:rsidR="0047459C" w:rsidRPr="003E41EE" w:rsidRDefault="0047459C" w:rsidP="003E41EE">
      <w:pPr>
        <w:shd w:val="clear" w:color="auto" w:fill="FFFFFF"/>
        <w:tabs>
          <w:tab w:val="left" w:pos="6237"/>
        </w:tabs>
        <w:ind w:left="57" w:right="56" w:firstLine="454"/>
        <w:contextualSpacing/>
        <w:jc w:val="both"/>
        <w:rPr>
          <w:rFonts w:eastAsia="Calibri"/>
          <w:bCs/>
          <w:sz w:val="20"/>
          <w:szCs w:val="20"/>
        </w:rPr>
      </w:pPr>
    </w:p>
    <w:p w:rsidR="00B41941" w:rsidRDefault="00B41941" w:rsidP="003E41EE">
      <w:pPr>
        <w:shd w:val="clear" w:color="auto" w:fill="FFFFFF"/>
        <w:tabs>
          <w:tab w:val="left" w:pos="6237"/>
        </w:tabs>
        <w:ind w:left="57" w:right="56" w:firstLine="454"/>
        <w:contextualSpacing/>
        <w:jc w:val="both"/>
        <w:rPr>
          <w:rFonts w:eastAsia="Calibri"/>
          <w:bCs/>
          <w:color w:val="373737"/>
        </w:rPr>
      </w:pPr>
    </w:p>
    <w:p w:rsidR="00AF335D" w:rsidRPr="003E41EE" w:rsidRDefault="0047459C" w:rsidP="003E41EE">
      <w:pPr>
        <w:shd w:val="clear" w:color="auto" w:fill="FFFFFF"/>
        <w:tabs>
          <w:tab w:val="left" w:pos="6237"/>
        </w:tabs>
        <w:ind w:left="57" w:right="56" w:firstLine="454"/>
        <w:contextualSpacing/>
        <w:jc w:val="both"/>
        <w:rPr>
          <w:rFonts w:eastAsia="Calibri"/>
          <w:b/>
          <w:bCs/>
          <w:color w:val="373737"/>
        </w:rPr>
      </w:pPr>
      <w:r w:rsidRPr="003E41EE">
        <w:rPr>
          <w:rFonts w:eastAsia="Calibri"/>
          <w:b/>
          <w:bCs/>
          <w:color w:val="373737"/>
        </w:rPr>
        <w:t>13</w:t>
      </w:r>
      <w:r w:rsidR="005D1913" w:rsidRPr="003E41EE">
        <w:rPr>
          <w:rFonts w:eastAsia="Calibri"/>
          <w:b/>
          <w:bCs/>
          <w:color w:val="373737"/>
        </w:rPr>
        <w:t>.7</w:t>
      </w:r>
      <w:r w:rsidR="007D0855" w:rsidRPr="003E41EE">
        <w:rPr>
          <w:rFonts w:eastAsia="Calibri"/>
          <w:b/>
          <w:bCs/>
          <w:color w:val="373737"/>
        </w:rPr>
        <w:t xml:space="preserve">. </w:t>
      </w:r>
      <w:r w:rsidR="00AF335D" w:rsidRPr="003E41EE">
        <w:rPr>
          <w:rFonts w:eastAsia="Calibri"/>
          <w:b/>
          <w:bCs/>
          <w:color w:val="373737"/>
        </w:rPr>
        <w:t>Полномочия органов местного самоуправл</w:t>
      </w:r>
      <w:r w:rsidR="00AF335D" w:rsidRPr="003E41EE">
        <w:rPr>
          <w:rFonts w:eastAsia="Calibri"/>
          <w:b/>
          <w:bCs/>
          <w:color w:val="373737"/>
        </w:rPr>
        <w:t>е</w:t>
      </w:r>
      <w:r w:rsidR="00AF335D" w:rsidRPr="003E41EE">
        <w:rPr>
          <w:rFonts w:eastAsia="Calibri"/>
          <w:b/>
          <w:bCs/>
          <w:color w:val="373737"/>
        </w:rPr>
        <w:t>ния, осуществляющих муниципальный контроль</w:t>
      </w:r>
    </w:p>
    <w:p w:rsidR="0047459C" w:rsidRPr="003E41EE" w:rsidRDefault="0047459C" w:rsidP="003E41EE">
      <w:pPr>
        <w:shd w:val="clear" w:color="auto" w:fill="FFFFFF"/>
        <w:tabs>
          <w:tab w:val="left" w:pos="6237"/>
        </w:tabs>
        <w:ind w:left="57" w:right="56" w:firstLine="454"/>
        <w:contextualSpacing/>
        <w:jc w:val="both"/>
        <w:rPr>
          <w:rFonts w:eastAsia="Calibri"/>
          <w:color w:val="373737"/>
          <w:sz w:val="20"/>
          <w:szCs w:val="20"/>
        </w:rPr>
      </w:pP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К полномочиям органов местного самоуправления, осущест</w:t>
      </w:r>
      <w:r w:rsidRPr="003E41EE">
        <w:rPr>
          <w:rFonts w:eastAsia="Calibri"/>
          <w:sz w:val="20"/>
          <w:szCs w:val="20"/>
        </w:rPr>
        <w:t>в</w:t>
      </w:r>
      <w:r w:rsidRPr="003E41EE">
        <w:rPr>
          <w:rFonts w:eastAsia="Calibri"/>
          <w:sz w:val="20"/>
          <w:szCs w:val="20"/>
        </w:rPr>
        <w:t>ляющих муниципальный контроль, относятся:</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1) </w:t>
      </w:r>
      <w:r w:rsidR="00AF335D" w:rsidRPr="003E41EE">
        <w:rPr>
          <w:rFonts w:eastAsia="Calibri"/>
          <w:sz w:val="20"/>
          <w:szCs w:val="20"/>
        </w:rPr>
        <w:t>организация и осуществление муниципального контроля на с</w:t>
      </w:r>
      <w:r w:rsidR="00AF335D" w:rsidRPr="003E41EE">
        <w:rPr>
          <w:rFonts w:eastAsia="Calibri"/>
          <w:sz w:val="20"/>
          <w:szCs w:val="20"/>
        </w:rPr>
        <w:t>о</w:t>
      </w:r>
      <w:r w:rsidR="00AF335D" w:rsidRPr="003E41EE">
        <w:rPr>
          <w:rFonts w:eastAsia="Calibri"/>
          <w:sz w:val="20"/>
          <w:szCs w:val="20"/>
        </w:rPr>
        <w:t>ответствующей территории;</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w:t>
      </w:r>
      <w:r w:rsidR="00AF335D" w:rsidRPr="003E41EE">
        <w:rPr>
          <w:rFonts w:eastAsia="Calibri"/>
          <w:sz w:val="20"/>
          <w:szCs w:val="20"/>
        </w:rPr>
        <w:t xml:space="preserve"> принятие административных регламентов проведения проверок при осуществлении муниципального контроля;</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w:t>
      </w:r>
      <w:r w:rsidR="00AF335D" w:rsidRPr="003E41EE">
        <w:rPr>
          <w:rFonts w:eastAsia="Calibri"/>
          <w:sz w:val="20"/>
          <w:szCs w:val="20"/>
        </w:rPr>
        <w:t xml:space="preserve"> организация и проведение мониторинга эффективности мун</w:t>
      </w:r>
      <w:r w:rsidR="00AF335D" w:rsidRPr="003E41EE">
        <w:rPr>
          <w:rFonts w:eastAsia="Calibri"/>
          <w:sz w:val="20"/>
          <w:szCs w:val="20"/>
        </w:rPr>
        <w:t>и</w:t>
      </w:r>
      <w:r w:rsidR="00AF335D" w:rsidRPr="003E41EE">
        <w:rPr>
          <w:rFonts w:eastAsia="Calibri"/>
          <w:sz w:val="20"/>
          <w:szCs w:val="20"/>
        </w:rPr>
        <w:t>ципального контроля в соответствующих сферах деятельности, показ</w:t>
      </w:r>
      <w:r w:rsidR="00AF335D" w:rsidRPr="003E41EE">
        <w:rPr>
          <w:rFonts w:eastAsia="Calibri"/>
          <w:sz w:val="20"/>
          <w:szCs w:val="20"/>
        </w:rPr>
        <w:t>а</w:t>
      </w:r>
      <w:r w:rsidR="00AF335D" w:rsidRPr="003E41EE">
        <w:rPr>
          <w:rFonts w:eastAsia="Calibri"/>
          <w:sz w:val="20"/>
          <w:szCs w:val="20"/>
        </w:rPr>
        <w:t>тели и методика проведения которого утверждаются Правительством Российской Федерации;</w:t>
      </w:r>
    </w:p>
    <w:p w:rsidR="00AF335D" w:rsidRPr="003E41EE" w:rsidRDefault="00932B76"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w:t>
      </w:r>
      <w:r w:rsidR="00B50BD0" w:rsidRPr="003E41EE">
        <w:rPr>
          <w:rFonts w:eastAsia="Calibri"/>
          <w:sz w:val="20"/>
          <w:szCs w:val="20"/>
        </w:rPr>
        <w:t xml:space="preserve">) </w:t>
      </w:r>
      <w:r w:rsidR="00AF335D" w:rsidRPr="003E41EE">
        <w:rPr>
          <w:rFonts w:eastAsia="Calibri"/>
          <w:sz w:val="20"/>
          <w:szCs w:val="20"/>
        </w:rPr>
        <w:t>осуществление иных предусмотренных федеральными закон</w:t>
      </w:r>
      <w:r w:rsidR="00AF335D" w:rsidRPr="003E41EE">
        <w:rPr>
          <w:rFonts w:eastAsia="Calibri"/>
          <w:sz w:val="20"/>
          <w:szCs w:val="20"/>
        </w:rPr>
        <w:t>а</w:t>
      </w:r>
      <w:r w:rsidR="00AF335D" w:rsidRPr="003E41EE">
        <w:rPr>
          <w:rFonts w:eastAsia="Calibri"/>
          <w:sz w:val="20"/>
          <w:szCs w:val="20"/>
        </w:rPr>
        <w:t>ми, законами и иными нормативными правовыми актами субъектов</w:t>
      </w:r>
      <w:r w:rsidR="009535D9" w:rsidRPr="003E41EE">
        <w:rPr>
          <w:rFonts w:eastAsia="Calibri"/>
          <w:sz w:val="20"/>
          <w:szCs w:val="20"/>
        </w:rPr>
        <w:t xml:space="preserve"> Российской Федерации полномочий [86,88]</w:t>
      </w:r>
    </w:p>
    <w:p w:rsidR="0047459C" w:rsidRPr="003E41EE" w:rsidRDefault="0047459C" w:rsidP="003E41EE">
      <w:pPr>
        <w:shd w:val="clear" w:color="auto" w:fill="FFFFFF"/>
        <w:tabs>
          <w:tab w:val="left" w:pos="6237"/>
        </w:tabs>
        <w:ind w:left="57" w:right="56" w:firstLine="454"/>
        <w:contextualSpacing/>
        <w:jc w:val="both"/>
        <w:rPr>
          <w:rFonts w:eastAsia="Calibri"/>
          <w:b/>
          <w:color w:val="373737"/>
        </w:rPr>
      </w:pPr>
    </w:p>
    <w:p w:rsidR="006A4278" w:rsidRPr="003E41EE" w:rsidRDefault="006A4278" w:rsidP="003E41EE">
      <w:pPr>
        <w:shd w:val="clear" w:color="auto" w:fill="FFFFFF"/>
        <w:tabs>
          <w:tab w:val="left" w:pos="6237"/>
        </w:tabs>
        <w:ind w:left="57" w:right="56" w:firstLine="454"/>
        <w:contextualSpacing/>
        <w:jc w:val="both"/>
        <w:rPr>
          <w:rFonts w:eastAsia="Calibri"/>
          <w:b/>
          <w:color w:val="373737"/>
        </w:rPr>
      </w:pPr>
    </w:p>
    <w:p w:rsidR="00AF335D" w:rsidRPr="003E41EE" w:rsidRDefault="00210BFE" w:rsidP="003E41EE">
      <w:pPr>
        <w:shd w:val="clear" w:color="auto" w:fill="FFFFFF"/>
        <w:tabs>
          <w:tab w:val="left" w:pos="6237"/>
        </w:tabs>
        <w:ind w:left="57" w:right="56" w:firstLine="454"/>
        <w:contextualSpacing/>
        <w:jc w:val="both"/>
        <w:rPr>
          <w:rFonts w:eastAsia="Calibri"/>
          <w:b/>
          <w:bCs/>
          <w:color w:val="373737"/>
        </w:rPr>
      </w:pPr>
      <w:r w:rsidRPr="003E41EE">
        <w:rPr>
          <w:rFonts w:eastAsia="Calibri"/>
          <w:b/>
          <w:color w:val="373737"/>
        </w:rPr>
        <w:t>1</w:t>
      </w:r>
      <w:r w:rsidR="00D33639" w:rsidRPr="003E41EE">
        <w:rPr>
          <w:rFonts w:eastAsia="Calibri"/>
          <w:b/>
          <w:color w:val="373737"/>
        </w:rPr>
        <w:t>3.8</w:t>
      </w:r>
      <w:r w:rsidR="00AF335D" w:rsidRPr="003E41EE">
        <w:rPr>
          <w:rFonts w:eastAsia="Calibri"/>
          <w:b/>
          <w:color w:val="373737"/>
        </w:rPr>
        <w:t xml:space="preserve">.  </w:t>
      </w:r>
      <w:r w:rsidR="00AF335D" w:rsidRPr="003E41EE">
        <w:rPr>
          <w:rFonts w:eastAsia="Calibri"/>
          <w:b/>
          <w:bCs/>
          <w:color w:val="373737"/>
        </w:rPr>
        <w:t>Порядок организации и проведения проверки</w:t>
      </w:r>
    </w:p>
    <w:p w:rsidR="00210BFE" w:rsidRPr="003E41EE" w:rsidRDefault="00210BFE" w:rsidP="003E41EE">
      <w:pPr>
        <w:shd w:val="clear" w:color="auto" w:fill="FFFFFF"/>
        <w:tabs>
          <w:tab w:val="left" w:pos="6237"/>
        </w:tabs>
        <w:ind w:left="57" w:right="56" w:firstLine="454"/>
        <w:contextualSpacing/>
        <w:jc w:val="both"/>
        <w:rPr>
          <w:rFonts w:eastAsia="Calibri"/>
          <w:color w:val="373737"/>
        </w:rPr>
      </w:pPr>
    </w:p>
    <w:p w:rsidR="00932B76" w:rsidRPr="003E41EE" w:rsidRDefault="00210BFE"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w:t>
      </w:r>
      <w:r w:rsidR="00AF335D" w:rsidRPr="003E41EE">
        <w:rPr>
          <w:rFonts w:eastAsia="Calibri"/>
          <w:sz w:val="20"/>
          <w:szCs w:val="20"/>
        </w:rPr>
        <w:t xml:space="preserve"> Проверка проводится на основании распоряжения или приказа руководителя, заместителя руководителя органа государственного ко</w:t>
      </w:r>
      <w:r w:rsidR="00AF335D" w:rsidRPr="003E41EE">
        <w:rPr>
          <w:rFonts w:eastAsia="Calibri"/>
          <w:sz w:val="20"/>
          <w:szCs w:val="20"/>
        </w:rPr>
        <w:t>н</w:t>
      </w:r>
      <w:r w:rsidR="00AF335D" w:rsidRPr="003E41EE">
        <w:rPr>
          <w:rFonts w:eastAsia="Calibri"/>
          <w:sz w:val="20"/>
          <w:szCs w:val="20"/>
        </w:rPr>
        <w:t>троля (надзора), органа муниципального контроля. Типовая форма ра</w:t>
      </w:r>
      <w:r w:rsidR="00AF335D" w:rsidRPr="003E41EE">
        <w:rPr>
          <w:rFonts w:eastAsia="Calibri"/>
          <w:sz w:val="20"/>
          <w:szCs w:val="20"/>
        </w:rPr>
        <w:t>с</w:t>
      </w:r>
      <w:r w:rsidR="00AF335D" w:rsidRPr="003E41EE">
        <w:rPr>
          <w:rFonts w:eastAsia="Calibri"/>
          <w:sz w:val="20"/>
          <w:szCs w:val="20"/>
        </w:rPr>
        <w:t>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w:t>
      </w:r>
      <w:r w:rsidR="00AF335D" w:rsidRPr="003E41EE">
        <w:rPr>
          <w:rFonts w:eastAsia="Calibri"/>
          <w:sz w:val="20"/>
          <w:szCs w:val="20"/>
        </w:rPr>
        <w:t>л</w:t>
      </w:r>
      <w:r w:rsidR="00AF335D" w:rsidRPr="003E41EE">
        <w:rPr>
          <w:rFonts w:eastAsia="Calibri"/>
          <w:sz w:val="20"/>
          <w:szCs w:val="20"/>
        </w:rPr>
        <w:t>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w:t>
      </w:r>
      <w:r w:rsidR="00AF335D" w:rsidRPr="003E41EE">
        <w:rPr>
          <w:rFonts w:eastAsia="Calibri"/>
          <w:sz w:val="20"/>
          <w:szCs w:val="20"/>
        </w:rPr>
        <w:t>е</w:t>
      </w:r>
      <w:r w:rsidR="00AF335D" w:rsidRPr="003E41EE">
        <w:rPr>
          <w:rFonts w:eastAsia="Calibri"/>
          <w:sz w:val="20"/>
          <w:szCs w:val="20"/>
        </w:rPr>
        <w:t>ля руководителя органа государственного контроля (надзора), органа муниципального контроля.</w:t>
      </w:r>
      <w:r w:rsidR="00932B76" w:rsidRPr="003E41EE">
        <w:rPr>
          <w:rFonts w:eastAsia="Calibri"/>
          <w:sz w:val="20"/>
          <w:szCs w:val="20"/>
        </w:rPr>
        <w:t xml:space="preserve">                                                                        </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В распоряжении или приказе руководителя, заместителя руков</w:t>
      </w:r>
      <w:r w:rsidRPr="003E41EE">
        <w:rPr>
          <w:rFonts w:eastAsia="Calibri"/>
          <w:sz w:val="20"/>
          <w:szCs w:val="20"/>
        </w:rPr>
        <w:t>о</w:t>
      </w:r>
      <w:r w:rsidRPr="003E41EE">
        <w:rPr>
          <w:rFonts w:eastAsia="Calibri"/>
          <w:sz w:val="20"/>
          <w:szCs w:val="20"/>
        </w:rPr>
        <w:t>дителя органа государственного контроля (надзора), органа муниц</w:t>
      </w:r>
      <w:r w:rsidRPr="003E41EE">
        <w:rPr>
          <w:rFonts w:eastAsia="Calibri"/>
          <w:sz w:val="20"/>
          <w:szCs w:val="20"/>
        </w:rPr>
        <w:t>и</w:t>
      </w:r>
      <w:r w:rsidRPr="003E41EE">
        <w:rPr>
          <w:rFonts w:eastAsia="Calibri"/>
          <w:sz w:val="20"/>
          <w:szCs w:val="20"/>
        </w:rPr>
        <w:t>пального контроля указываются: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w:t>
      </w:r>
      <w:r w:rsidR="00B50BD0" w:rsidRPr="003E41EE">
        <w:rPr>
          <w:rFonts w:eastAsia="Calibri"/>
          <w:sz w:val="20"/>
          <w:szCs w:val="20"/>
        </w:rPr>
        <w:t>)</w:t>
      </w:r>
      <w:r w:rsidRPr="003E41EE">
        <w:rPr>
          <w:rFonts w:eastAsia="Calibri"/>
          <w:sz w:val="20"/>
          <w:szCs w:val="20"/>
        </w:rPr>
        <w:t xml:space="preserve"> наименование органа государственного контроля (надзора) или органа муниципального контроля;</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w:t>
      </w:r>
      <w:r w:rsidR="00AF335D" w:rsidRPr="003E41EE">
        <w:rPr>
          <w:rFonts w:eastAsia="Calibri"/>
          <w:sz w:val="20"/>
          <w:szCs w:val="20"/>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w:t>
      </w:r>
      <w:r w:rsidR="00AF335D" w:rsidRPr="003E41EE">
        <w:rPr>
          <w:rFonts w:eastAsia="Calibri"/>
          <w:sz w:val="20"/>
          <w:szCs w:val="20"/>
        </w:rPr>
        <w:t>с</w:t>
      </w:r>
      <w:r w:rsidR="00AF335D" w:rsidRPr="003E41EE">
        <w:rPr>
          <w:rFonts w:eastAsia="Calibri"/>
          <w:sz w:val="20"/>
          <w:szCs w:val="20"/>
        </w:rPr>
        <w:t>пертных организаций;</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w:t>
      </w:r>
      <w:r w:rsidR="00AF335D" w:rsidRPr="003E41EE">
        <w:rPr>
          <w:rFonts w:eastAsia="Calibri"/>
          <w:sz w:val="20"/>
          <w:szCs w:val="20"/>
        </w:rPr>
        <w:t xml:space="preserve"> наименование юридического лица или фамилия, имя, отчество индивидуального предпринимателя, проверка которых проводится;</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w:t>
      </w:r>
      <w:r w:rsidR="00AF335D" w:rsidRPr="003E41EE">
        <w:rPr>
          <w:rFonts w:eastAsia="Calibri"/>
          <w:sz w:val="20"/>
          <w:szCs w:val="20"/>
        </w:rPr>
        <w:t xml:space="preserve"> цели, задачи, предмет проверки и срок ее проведения;</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5)</w:t>
      </w:r>
      <w:r w:rsidR="00AF335D" w:rsidRPr="003E41EE">
        <w:rPr>
          <w:rFonts w:eastAsia="Calibri"/>
          <w:sz w:val="20"/>
          <w:szCs w:val="20"/>
        </w:rPr>
        <w:t xml:space="preserve"> правовые основания проведения проверки, в том числе подл</w:t>
      </w:r>
      <w:r w:rsidR="00AF335D" w:rsidRPr="003E41EE">
        <w:rPr>
          <w:rFonts w:eastAsia="Calibri"/>
          <w:sz w:val="20"/>
          <w:szCs w:val="20"/>
        </w:rPr>
        <w:t>е</w:t>
      </w:r>
      <w:r w:rsidR="00AF335D" w:rsidRPr="003E41EE">
        <w:rPr>
          <w:rFonts w:eastAsia="Calibri"/>
          <w:sz w:val="20"/>
          <w:szCs w:val="20"/>
        </w:rPr>
        <w:t>жащие проверке обязательные требования и требования, установленные муниципальными правовыми актами;</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6)</w:t>
      </w:r>
      <w:r w:rsidR="00AF335D" w:rsidRPr="003E41EE">
        <w:rPr>
          <w:rFonts w:eastAsia="Calibri"/>
          <w:sz w:val="20"/>
          <w:szCs w:val="20"/>
        </w:rPr>
        <w:t xml:space="preserve"> сроки проведения и перечень мероприятий по контролю, нео</w:t>
      </w:r>
      <w:r w:rsidR="00AF335D" w:rsidRPr="003E41EE">
        <w:rPr>
          <w:rFonts w:eastAsia="Calibri"/>
          <w:sz w:val="20"/>
          <w:szCs w:val="20"/>
        </w:rPr>
        <w:t>б</w:t>
      </w:r>
      <w:r w:rsidR="00AF335D" w:rsidRPr="003E41EE">
        <w:rPr>
          <w:rFonts w:eastAsia="Calibri"/>
          <w:sz w:val="20"/>
          <w:szCs w:val="20"/>
        </w:rPr>
        <w:t>ходимых для достижения целей и задач проведения проверки;</w:t>
      </w:r>
    </w:p>
    <w:p w:rsidR="00AF335D" w:rsidRPr="003E41EE" w:rsidRDefault="00932B76"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7.</w:t>
      </w:r>
      <w:r w:rsidR="00B50BD0" w:rsidRPr="003E41EE">
        <w:rPr>
          <w:rFonts w:eastAsia="Calibri"/>
          <w:sz w:val="20"/>
          <w:szCs w:val="20"/>
        </w:rPr>
        <w:t>)</w:t>
      </w:r>
      <w:r w:rsidR="00AF335D" w:rsidRPr="003E41EE">
        <w:rPr>
          <w:rFonts w:eastAsia="Calibri"/>
          <w:sz w:val="20"/>
          <w:szCs w:val="20"/>
        </w:rPr>
        <w:t>перечень административных регламентов проведения меропри</w:t>
      </w:r>
      <w:r w:rsidR="00AF335D" w:rsidRPr="003E41EE">
        <w:rPr>
          <w:rFonts w:eastAsia="Calibri"/>
          <w:sz w:val="20"/>
          <w:szCs w:val="20"/>
        </w:rPr>
        <w:t>я</w:t>
      </w:r>
      <w:r w:rsidR="00AF335D" w:rsidRPr="003E41EE">
        <w:rPr>
          <w:rFonts w:eastAsia="Calibri"/>
          <w:sz w:val="20"/>
          <w:szCs w:val="20"/>
        </w:rPr>
        <w:t>тий по контролю;</w:t>
      </w:r>
    </w:p>
    <w:p w:rsidR="00AF335D" w:rsidRPr="003E41EE" w:rsidRDefault="00932B76"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8.</w:t>
      </w:r>
      <w:r w:rsidR="00B50BD0" w:rsidRPr="003E41EE">
        <w:rPr>
          <w:rFonts w:eastAsia="Calibri"/>
          <w:sz w:val="20"/>
          <w:szCs w:val="20"/>
        </w:rPr>
        <w:t>)</w:t>
      </w:r>
      <w:r w:rsidR="00AF335D" w:rsidRPr="003E41EE">
        <w:rPr>
          <w:rFonts w:eastAsia="Calibri"/>
          <w:sz w:val="20"/>
          <w:szCs w:val="20"/>
        </w:rPr>
        <w:t xml:space="preserve"> перечень документов, представление которых юридическим лицом, индивидуальным предпринимателем необходимо для достиж</w:t>
      </w:r>
      <w:r w:rsidR="00AF335D" w:rsidRPr="003E41EE">
        <w:rPr>
          <w:rFonts w:eastAsia="Calibri"/>
          <w:sz w:val="20"/>
          <w:szCs w:val="20"/>
        </w:rPr>
        <w:t>е</w:t>
      </w:r>
      <w:r w:rsidR="00AF335D" w:rsidRPr="003E41EE">
        <w:rPr>
          <w:rFonts w:eastAsia="Calibri"/>
          <w:sz w:val="20"/>
          <w:szCs w:val="20"/>
        </w:rPr>
        <w:t>ния целей и задач проведения проверки;</w:t>
      </w:r>
    </w:p>
    <w:p w:rsidR="00AF335D" w:rsidRPr="003E41EE" w:rsidRDefault="00932B76"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9.</w:t>
      </w:r>
      <w:r w:rsidR="00B50BD0" w:rsidRPr="003E41EE">
        <w:rPr>
          <w:rFonts w:eastAsia="Calibri"/>
          <w:sz w:val="20"/>
          <w:szCs w:val="20"/>
        </w:rPr>
        <w:t>)</w:t>
      </w:r>
      <w:r w:rsidR="00AF335D" w:rsidRPr="003E41EE">
        <w:rPr>
          <w:rFonts w:eastAsia="Calibri"/>
          <w:sz w:val="20"/>
          <w:szCs w:val="20"/>
        </w:rPr>
        <w:t>даты начала и окончания проведения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Заверенные печатью копии распоряжения или приказа руковод</w:t>
      </w:r>
      <w:r w:rsidRPr="003E41EE">
        <w:rPr>
          <w:rFonts w:eastAsia="Calibri"/>
          <w:sz w:val="20"/>
          <w:szCs w:val="20"/>
        </w:rPr>
        <w:t>и</w:t>
      </w:r>
      <w:r w:rsidRPr="003E41EE">
        <w:rPr>
          <w:rFonts w:eastAsia="Calibri"/>
          <w:sz w:val="20"/>
          <w:szCs w:val="20"/>
        </w:rPr>
        <w:t>теля, заместителя руководителя органа государственного контроля (на</w:t>
      </w:r>
      <w:r w:rsidRPr="003E41EE">
        <w:rPr>
          <w:rFonts w:eastAsia="Calibri"/>
          <w:sz w:val="20"/>
          <w:szCs w:val="20"/>
        </w:rPr>
        <w:t>д</w:t>
      </w:r>
      <w:r w:rsidRPr="003E41EE">
        <w:rPr>
          <w:rFonts w:eastAsia="Calibri"/>
          <w:sz w:val="20"/>
          <w:szCs w:val="20"/>
        </w:rPr>
        <w:t>зора), органа муниципального контроля вручаются под роспись дол</w:t>
      </w:r>
      <w:r w:rsidRPr="003E41EE">
        <w:rPr>
          <w:rFonts w:eastAsia="Calibri"/>
          <w:sz w:val="20"/>
          <w:szCs w:val="20"/>
        </w:rPr>
        <w:t>ж</w:t>
      </w:r>
      <w:r w:rsidRPr="003E41EE">
        <w:rPr>
          <w:rFonts w:eastAsia="Calibri"/>
          <w:sz w:val="20"/>
          <w:szCs w:val="20"/>
        </w:rPr>
        <w:t>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w:t>
      </w:r>
      <w:r w:rsidRPr="003E41EE">
        <w:rPr>
          <w:rFonts w:eastAsia="Calibri"/>
          <w:sz w:val="20"/>
          <w:szCs w:val="20"/>
        </w:rPr>
        <w:t>и</w:t>
      </w:r>
      <w:r w:rsidRPr="003E41EE">
        <w:rPr>
          <w:rFonts w:eastAsia="Calibri"/>
          <w:sz w:val="20"/>
          <w:szCs w:val="20"/>
        </w:rPr>
        <w:t>дического лица, индивидуальному предпринимателю, его уполном</w:t>
      </w:r>
      <w:r w:rsidRPr="003E41EE">
        <w:rPr>
          <w:rFonts w:eastAsia="Calibri"/>
          <w:sz w:val="20"/>
          <w:szCs w:val="20"/>
        </w:rPr>
        <w:t>о</w:t>
      </w:r>
      <w:r w:rsidRPr="003E41EE">
        <w:rPr>
          <w:rFonts w:eastAsia="Calibri"/>
          <w:sz w:val="20"/>
          <w:szCs w:val="20"/>
        </w:rPr>
        <w:t>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w:t>
      </w:r>
      <w:r w:rsidRPr="003E41EE">
        <w:rPr>
          <w:rFonts w:eastAsia="Calibri"/>
          <w:sz w:val="20"/>
          <w:szCs w:val="20"/>
        </w:rPr>
        <w:t>ь</w:t>
      </w:r>
      <w:r w:rsidRPr="003E41EE">
        <w:rPr>
          <w:rFonts w:eastAsia="Calibri"/>
          <w:sz w:val="20"/>
          <w:szCs w:val="20"/>
        </w:rPr>
        <w:t>ного контроля обязаны представить информацию об этих органах в ц</w:t>
      </w:r>
      <w:r w:rsidRPr="003E41EE">
        <w:rPr>
          <w:rFonts w:eastAsia="Calibri"/>
          <w:sz w:val="20"/>
          <w:szCs w:val="20"/>
        </w:rPr>
        <w:t>е</w:t>
      </w:r>
      <w:r w:rsidRPr="003E41EE">
        <w:rPr>
          <w:rFonts w:eastAsia="Calibri"/>
          <w:sz w:val="20"/>
          <w:szCs w:val="20"/>
        </w:rPr>
        <w:t>лях подтверждения своих полномочий.</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По просьбе руководителя, иного должностного лица или уполн</w:t>
      </w:r>
      <w:r w:rsidRPr="003E41EE">
        <w:rPr>
          <w:rFonts w:eastAsia="Calibri"/>
          <w:sz w:val="20"/>
          <w:szCs w:val="20"/>
        </w:rPr>
        <w:t>о</w:t>
      </w:r>
      <w:r w:rsidRPr="003E41EE">
        <w:rPr>
          <w:rFonts w:eastAsia="Calibri"/>
          <w:sz w:val="20"/>
          <w:szCs w:val="20"/>
        </w:rPr>
        <w:t>моченного представителя юридического лица, индивидуального пре</w:t>
      </w:r>
      <w:r w:rsidRPr="003E41EE">
        <w:rPr>
          <w:rFonts w:eastAsia="Calibri"/>
          <w:sz w:val="20"/>
          <w:szCs w:val="20"/>
        </w:rPr>
        <w:t>д</w:t>
      </w:r>
      <w:r w:rsidRPr="003E41EE">
        <w:rPr>
          <w:rFonts w:eastAsia="Calibri"/>
          <w:sz w:val="20"/>
          <w:szCs w:val="20"/>
        </w:rPr>
        <w:t>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w:t>
      </w:r>
      <w:r w:rsidRPr="003E41EE">
        <w:rPr>
          <w:rFonts w:eastAsia="Calibri"/>
          <w:sz w:val="20"/>
          <w:szCs w:val="20"/>
        </w:rPr>
        <w:t>а</w:t>
      </w:r>
      <w:r w:rsidRPr="003E41EE">
        <w:rPr>
          <w:rFonts w:eastAsia="Calibri"/>
          <w:sz w:val="20"/>
          <w:szCs w:val="20"/>
        </w:rPr>
        <w:t>тивными регламентами проведения мероприятий по контролю и поря</w:t>
      </w:r>
      <w:r w:rsidRPr="003E41EE">
        <w:rPr>
          <w:rFonts w:eastAsia="Calibri"/>
          <w:sz w:val="20"/>
          <w:szCs w:val="20"/>
        </w:rPr>
        <w:t>д</w:t>
      </w:r>
      <w:r w:rsidRPr="003E41EE">
        <w:rPr>
          <w:rFonts w:eastAsia="Calibri"/>
          <w:sz w:val="20"/>
          <w:szCs w:val="20"/>
        </w:rPr>
        <w:t>ком их проведения на объектах, используемых юридическим лицом, и</w:t>
      </w:r>
      <w:r w:rsidRPr="003E41EE">
        <w:rPr>
          <w:rFonts w:eastAsia="Calibri"/>
          <w:sz w:val="20"/>
          <w:szCs w:val="20"/>
        </w:rPr>
        <w:t>н</w:t>
      </w:r>
      <w:r w:rsidRPr="003E41EE">
        <w:rPr>
          <w:rFonts w:eastAsia="Calibri"/>
          <w:sz w:val="20"/>
          <w:szCs w:val="20"/>
        </w:rPr>
        <w:t>дивидуальным предпринимателем при осуществлении деятельности.</w:t>
      </w:r>
    </w:p>
    <w:p w:rsidR="00D33639" w:rsidRPr="003E41EE" w:rsidRDefault="00D33639" w:rsidP="003E41EE">
      <w:pPr>
        <w:shd w:val="clear" w:color="auto" w:fill="FFFFFF"/>
        <w:tabs>
          <w:tab w:val="left" w:pos="6237"/>
        </w:tabs>
        <w:ind w:left="57" w:right="56" w:firstLine="454"/>
        <w:contextualSpacing/>
        <w:jc w:val="both"/>
        <w:rPr>
          <w:rFonts w:eastAsia="Calibri"/>
        </w:rPr>
      </w:pPr>
    </w:p>
    <w:p w:rsidR="00AF335D" w:rsidRPr="003E41EE" w:rsidRDefault="00210BFE" w:rsidP="003E41EE">
      <w:pPr>
        <w:shd w:val="clear" w:color="auto" w:fill="FFFFFF"/>
        <w:tabs>
          <w:tab w:val="left" w:pos="6237"/>
        </w:tabs>
        <w:ind w:left="57" w:right="56" w:firstLine="454"/>
        <w:contextualSpacing/>
        <w:jc w:val="both"/>
        <w:rPr>
          <w:rFonts w:eastAsia="Calibri"/>
          <w:b/>
        </w:rPr>
      </w:pPr>
      <w:r w:rsidRPr="003E41EE">
        <w:rPr>
          <w:rFonts w:eastAsia="Calibri"/>
          <w:b/>
        </w:rPr>
        <w:t>1</w:t>
      </w:r>
      <w:r w:rsidR="00D33639" w:rsidRPr="003E41EE">
        <w:rPr>
          <w:rFonts w:eastAsia="Calibri"/>
          <w:b/>
        </w:rPr>
        <w:t>3.9</w:t>
      </w:r>
      <w:r w:rsidR="00AF335D" w:rsidRPr="003E41EE">
        <w:rPr>
          <w:rFonts w:eastAsia="Calibri"/>
          <w:b/>
        </w:rPr>
        <w:t xml:space="preserve">. </w:t>
      </w:r>
      <w:r w:rsidR="00AF335D" w:rsidRPr="003E41EE">
        <w:rPr>
          <w:rFonts w:eastAsia="Calibri"/>
          <w:b/>
          <w:bCs/>
        </w:rPr>
        <w:t>Ограничения при проведении проверки</w:t>
      </w:r>
    </w:p>
    <w:p w:rsidR="00287B08" w:rsidRPr="003E41EE" w:rsidRDefault="00287B08" w:rsidP="003E41EE">
      <w:pPr>
        <w:shd w:val="clear" w:color="auto" w:fill="FFFFFF"/>
        <w:tabs>
          <w:tab w:val="left" w:pos="6237"/>
        </w:tabs>
        <w:ind w:left="57" w:right="56" w:firstLine="454"/>
        <w:contextualSpacing/>
        <w:jc w:val="both"/>
        <w:rPr>
          <w:rFonts w:eastAsia="Calibri"/>
          <w:sz w:val="20"/>
          <w:szCs w:val="20"/>
        </w:rPr>
      </w:pP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При проведении проверки должностные лица органа государс</w:t>
      </w:r>
      <w:r w:rsidRPr="003E41EE">
        <w:rPr>
          <w:rFonts w:eastAsia="Calibri"/>
          <w:sz w:val="20"/>
          <w:szCs w:val="20"/>
        </w:rPr>
        <w:t>т</w:t>
      </w:r>
      <w:r w:rsidRPr="003E41EE">
        <w:rPr>
          <w:rFonts w:eastAsia="Calibri"/>
          <w:sz w:val="20"/>
          <w:szCs w:val="20"/>
        </w:rPr>
        <w:t>венного контроля (надзора), органа муниципального контроля не впр</w:t>
      </w:r>
      <w:r w:rsidRPr="003E41EE">
        <w:rPr>
          <w:rFonts w:eastAsia="Calibri"/>
          <w:sz w:val="20"/>
          <w:szCs w:val="20"/>
        </w:rPr>
        <w:t>а</w:t>
      </w:r>
      <w:r w:rsidRPr="003E41EE">
        <w:rPr>
          <w:rFonts w:eastAsia="Calibri"/>
          <w:sz w:val="20"/>
          <w:szCs w:val="20"/>
        </w:rPr>
        <w:t>ве:</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 проверять выполнение обязательных требований и требований, установленных муниципальными правовыми актами, если такие треб</w:t>
      </w:r>
      <w:r w:rsidRPr="003E41EE">
        <w:rPr>
          <w:rFonts w:eastAsia="Calibri"/>
          <w:sz w:val="20"/>
          <w:szCs w:val="20"/>
        </w:rPr>
        <w:t>о</w:t>
      </w:r>
      <w:r w:rsidRPr="003E41EE">
        <w:rPr>
          <w:rFonts w:eastAsia="Calibri"/>
          <w:sz w:val="20"/>
          <w:szCs w:val="20"/>
        </w:rPr>
        <w:t>вания не относятся к полномочиям органа государственного контроля (надзора), органа муниципального контроля, от имени которых дейс</w:t>
      </w:r>
      <w:r w:rsidRPr="003E41EE">
        <w:rPr>
          <w:rFonts w:eastAsia="Calibri"/>
          <w:sz w:val="20"/>
          <w:szCs w:val="20"/>
        </w:rPr>
        <w:t>т</w:t>
      </w:r>
      <w:r w:rsidRPr="003E41EE">
        <w:rPr>
          <w:rFonts w:eastAsia="Calibri"/>
          <w:sz w:val="20"/>
          <w:szCs w:val="20"/>
        </w:rPr>
        <w:t>вуют эти должностные лица;</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 осуществлять плановую или внеплановую выездную проверку в случае отсутствия при ее проведении руководителя, иного должностн</w:t>
      </w:r>
      <w:r w:rsidRPr="003E41EE">
        <w:rPr>
          <w:rFonts w:eastAsia="Calibri"/>
          <w:sz w:val="20"/>
          <w:szCs w:val="20"/>
        </w:rPr>
        <w:t>о</w:t>
      </w:r>
      <w:r w:rsidRPr="003E41EE">
        <w:rPr>
          <w:rFonts w:eastAsia="Calibri"/>
          <w:sz w:val="20"/>
          <w:szCs w:val="20"/>
        </w:rPr>
        <w:t>го лица или уполномоченного представителя юридического лица, инд</w:t>
      </w:r>
      <w:r w:rsidRPr="003E41EE">
        <w:rPr>
          <w:rFonts w:eastAsia="Calibri"/>
          <w:sz w:val="20"/>
          <w:szCs w:val="20"/>
        </w:rPr>
        <w:t>и</w:t>
      </w:r>
      <w:r w:rsidRPr="003E41EE">
        <w:rPr>
          <w:rFonts w:eastAsia="Calibri"/>
          <w:sz w:val="20"/>
          <w:szCs w:val="20"/>
        </w:rPr>
        <w:t>видуального предпринимателя, его уполномоченного представителя, за исключением случая проведения такой проверки по основанию, пред</w:t>
      </w:r>
      <w:r w:rsidRPr="003E41EE">
        <w:rPr>
          <w:rFonts w:eastAsia="Calibri"/>
          <w:sz w:val="20"/>
          <w:szCs w:val="20"/>
        </w:rPr>
        <w:t>у</w:t>
      </w:r>
      <w:r w:rsidRPr="003E41EE">
        <w:rPr>
          <w:rFonts w:eastAsia="Calibri"/>
          <w:sz w:val="20"/>
          <w:szCs w:val="20"/>
        </w:rPr>
        <w:t>смотренному подпунктом "б" пункта 2 части 2 статьи 10 настоящего Федерального закона;</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 отбирать образцы продукции, пробы обследования объектов о</w:t>
      </w:r>
      <w:r w:rsidRPr="003E41EE">
        <w:rPr>
          <w:rFonts w:eastAsia="Calibri"/>
          <w:sz w:val="20"/>
          <w:szCs w:val="20"/>
        </w:rPr>
        <w:t>к</w:t>
      </w:r>
      <w:r w:rsidRPr="003E41EE">
        <w:rPr>
          <w:rFonts w:eastAsia="Calibri"/>
          <w:sz w:val="20"/>
          <w:szCs w:val="20"/>
        </w:rPr>
        <w:t>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w:t>
      </w:r>
      <w:r w:rsidRPr="003E41EE">
        <w:rPr>
          <w:rFonts w:eastAsia="Calibri"/>
          <w:sz w:val="20"/>
          <w:szCs w:val="20"/>
        </w:rPr>
        <w:t>е</w:t>
      </w:r>
      <w:r w:rsidRPr="003E41EE">
        <w:rPr>
          <w:rFonts w:eastAsia="Calibri"/>
          <w:sz w:val="20"/>
          <w:szCs w:val="20"/>
        </w:rPr>
        <w:t>стве, превышающем нормы, установленные национальными стандарт</w:t>
      </w:r>
      <w:r w:rsidRPr="003E41EE">
        <w:rPr>
          <w:rFonts w:eastAsia="Calibri"/>
          <w:sz w:val="20"/>
          <w:szCs w:val="20"/>
        </w:rPr>
        <w:t>а</w:t>
      </w:r>
      <w:r w:rsidRPr="003E41EE">
        <w:rPr>
          <w:rFonts w:eastAsia="Calibri"/>
          <w:sz w:val="20"/>
          <w:szCs w:val="20"/>
        </w:rPr>
        <w:t>ми, правилами отбора образцов, проб и методами их исследований, и</w:t>
      </w:r>
      <w:r w:rsidRPr="003E41EE">
        <w:rPr>
          <w:rFonts w:eastAsia="Calibri"/>
          <w:sz w:val="20"/>
          <w:szCs w:val="20"/>
        </w:rPr>
        <w:t>с</w:t>
      </w:r>
      <w:r w:rsidRPr="003E41EE">
        <w:rPr>
          <w:rFonts w:eastAsia="Calibri"/>
          <w:sz w:val="20"/>
          <w:szCs w:val="20"/>
        </w:rPr>
        <w:t>пытаний, измерений, техническими регламентами или действующими до дня их вступления в силу иными нормативными техническими док</w:t>
      </w:r>
      <w:r w:rsidRPr="003E41EE">
        <w:rPr>
          <w:rFonts w:eastAsia="Calibri"/>
          <w:sz w:val="20"/>
          <w:szCs w:val="20"/>
        </w:rPr>
        <w:t>у</w:t>
      </w:r>
      <w:r w:rsidRPr="003E41EE">
        <w:rPr>
          <w:rFonts w:eastAsia="Calibri"/>
          <w:sz w:val="20"/>
          <w:szCs w:val="20"/>
        </w:rPr>
        <w:t>ментами и правилами и методами исследований, испытаний, измерений;</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5) распространять информацию, полученную в результате пров</w:t>
      </w:r>
      <w:r w:rsidRPr="003E41EE">
        <w:rPr>
          <w:rFonts w:eastAsia="Calibri"/>
          <w:sz w:val="20"/>
          <w:szCs w:val="20"/>
        </w:rPr>
        <w:t>е</w:t>
      </w:r>
      <w:r w:rsidRPr="003E41EE">
        <w:rPr>
          <w:rFonts w:eastAsia="Calibri"/>
          <w:sz w:val="20"/>
          <w:szCs w:val="20"/>
        </w:rPr>
        <w:t>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6) превышать установленные сроки проведения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2B76" w:rsidRPr="003E41EE" w:rsidRDefault="00932B76" w:rsidP="003E41EE">
      <w:pPr>
        <w:shd w:val="clear" w:color="auto" w:fill="FFFFFF"/>
        <w:tabs>
          <w:tab w:val="left" w:pos="6237"/>
        </w:tabs>
        <w:ind w:left="57" w:right="56" w:firstLine="454"/>
        <w:contextualSpacing/>
        <w:jc w:val="both"/>
        <w:rPr>
          <w:rFonts w:eastAsia="Calibri"/>
          <w:sz w:val="20"/>
          <w:szCs w:val="20"/>
        </w:rPr>
      </w:pPr>
    </w:p>
    <w:p w:rsidR="00AF335D" w:rsidRPr="003E41EE" w:rsidRDefault="00D33639" w:rsidP="003E41EE">
      <w:pPr>
        <w:shd w:val="clear" w:color="auto" w:fill="FFFFFF"/>
        <w:tabs>
          <w:tab w:val="left" w:pos="6237"/>
        </w:tabs>
        <w:ind w:left="57" w:right="56" w:firstLine="454"/>
        <w:contextualSpacing/>
        <w:jc w:val="both"/>
        <w:rPr>
          <w:rFonts w:eastAsia="Calibri"/>
          <w:b/>
          <w:bCs/>
        </w:rPr>
      </w:pPr>
      <w:r w:rsidRPr="003E41EE">
        <w:rPr>
          <w:rFonts w:eastAsia="Calibri"/>
          <w:b/>
        </w:rPr>
        <w:t>13.10</w:t>
      </w:r>
      <w:r w:rsidR="00AF335D" w:rsidRPr="003E41EE">
        <w:rPr>
          <w:rFonts w:eastAsia="Calibri"/>
          <w:b/>
        </w:rPr>
        <w:t xml:space="preserve">. </w:t>
      </w:r>
      <w:r w:rsidRPr="003E41EE">
        <w:rPr>
          <w:rFonts w:eastAsia="Calibri"/>
          <w:b/>
        </w:rPr>
        <w:t xml:space="preserve"> </w:t>
      </w:r>
      <w:r w:rsidR="00AF335D" w:rsidRPr="003E41EE">
        <w:rPr>
          <w:rFonts w:eastAsia="Calibri"/>
          <w:b/>
          <w:bCs/>
        </w:rPr>
        <w:t>Порядок оформления результатов проверки</w:t>
      </w:r>
    </w:p>
    <w:p w:rsidR="00932B76" w:rsidRPr="003E41EE" w:rsidRDefault="00932B76" w:rsidP="003E41EE">
      <w:pPr>
        <w:shd w:val="clear" w:color="auto" w:fill="FFFFFF"/>
        <w:tabs>
          <w:tab w:val="left" w:pos="6237"/>
        </w:tabs>
        <w:ind w:left="57" w:right="56" w:firstLine="454"/>
        <w:contextualSpacing/>
        <w:jc w:val="both"/>
        <w:rPr>
          <w:rFonts w:eastAsia="Calibri"/>
          <w:sz w:val="20"/>
          <w:szCs w:val="20"/>
        </w:rPr>
      </w:pP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По результатам проверки должностными лицами органа госуда</w:t>
      </w:r>
      <w:r w:rsidRPr="003E41EE">
        <w:rPr>
          <w:rFonts w:eastAsia="Calibri"/>
          <w:sz w:val="20"/>
          <w:szCs w:val="20"/>
        </w:rPr>
        <w:t>р</w:t>
      </w:r>
      <w:r w:rsidRPr="003E41EE">
        <w:rPr>
          <w:rFonts w:eastAsia="Calibri"/>
          <w:sz w:val="20"/>
          <w:szCs w:val="20"/>
        </w:rPr>
        <w:t>ственного контроля (надзора), органа муниципального контроля, пров</w:t>
      </w:r>
      <w:r w:rsidRPr="003E41EE">
        <w:rPr>
          <w:rFonts w:eastAsia="Calibri"/>
          <w:sz w:val="20"/>
          <w:szCs w:val="20"/>
        </w:rPr>
        <w:t>о</w:t>
      </w:r>
      <w:r w:rsidRPr="003E41EE">
        <w:rPr>
          <w:rFonts w:eastAsia="Calibri"/>
          <w:sz w:val="20"/>
          <w:szCs w:val="20"/>
        </w:rPr>
        <w:t>дящими проверку, составляется акт по установленной форме в двух э</w:t>
      </w:r>
      <w:r w:rsidRPr="003E41EE">
        <w:rPr>
          <w:rFonts w:eastAsia="Calibri"/>
          <w:sz w:val="20"/>
          <w:szCs w:val="20"/>
        </w:rPr>
        <w:t>к</w:t>
      </w:r>
      <w:r w:rsidR="00D71543" w:rsidRPr="003E41EE">
        <w:rPr>
          <w:rFonts w:eastAsia="Calibri"/>
          <w:sz w:val="20"/>
          <w:szCs w:val="20"/>
        </w:rPr>
        <w:t>земплярах.</w:t>
      </w:r>
      <w:r w:rsidRPr="003E41EE">
        <w:rPr>
          <w:rFonts w:eastAsia="Calibri"/>
          <w:sz w:val="20"/>
          <w:szCs w:val="20"/>
        </w:rPr>
        <w:t>В акте проверки указываются: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 дата, время и место составления акта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 наименование органа государственного контроля (надзора) или органа муниципального контроля;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 дата и номер распоряжения или приказа руководителя, замест</w:t>
      </w:r>
      <w:r w:rsidRPr="003E41EE">
        <w:rPr>
          <w:rFonts w:eastAsia="Calibri"/>
          <w:sz w:val="20"/>
          <w:szCs w:val="20"/>
        </w:rPr>
        <w:t>и</w:t>
      </w:r>
      <w:r w:rsidRPr="003E41EE">
        <w:rPr>
          <w:rFonts w:eastAsia="Calibri"/>
          <w:sz w:val="20"/>
          <w:szCs w:val="20"/>
        </w:rPr>
        <w:t>теля руководителя органа государственного контроля (надзора), органа муниципального контроля;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 фамилии, имена, отчества и должности должностного лица или должностных лиц, проводивших проверку;</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6) дата, время, продолжительность и место проведения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7) сведения о результатах проверки, в том числе о выявленных н</w:t>
      </w:r>
      <w:r w:rsidRPr="003E41EE">
        <w:rPr>
          <w:rFonts w:eastAsia="Calibri"/>
          <w:sz w:val="20"/>
          <w:szCs w:val="20"/>
        </w:rPr>
        <w:t>а</w:t>
      </w:r>
      <w:r w:rsidRPr="003E41EE">
        <w:rPr>
          <w:rFonts w:eastAsia="Calibri"/>
          <w:sz w:val="20"/>
          <w:szCs w:val="20"/>
        </w:rPr>
        <w:t>рушениях обязательных требований и требований, установленных м</w:t>
      </w:r>
      <w:r w:rsidRPr="003E41EE">
        <w:rPr>
          <w:rFonts w:eastAsia="Calibri"/>
          <w:sz w:val="20"/>
          <w:szCs w:val="20"/>
        </w:rPr>
        <w:t>у</w:t>
      </w:r>
      <w:r w:rsidRPr="003E41EE">
        <w:rPr>
          <w:rFonts w:eastAsia="Calibri"/>
          <w:sz w:val="20"/>
          <w:szCs w:val="20"/>
        </w:rPr>
        <w:t>ниципальными правовыми актами, об их характере и о лицах, допу</w:t>
      </w:r>
      <w:r w:rsidRPr="003E41EE">
        <w:rPr>
          <w:rFonts w:eastAsia="Calibri"/>
          <w:sz w:val="20"/>
          <w:szCs w:val="20"/>
        </w:rPr>
        <w:t>с</w:t>
      </w:r>
      <w:r w:rsidRPr="003E41EE">
        <w:rPr>
          <w:rFonts w:eastAsia="Calibri"/>
          <w:sz w:val="20"/>
          <w:szCs w:val="20"/>
        </w:rPr>
        <w:t>тивших указанные нарушения;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8) сведения об ознакомлении или отказе в ознакомлении с актом проверки руководителя, иного должностного лица или уполномоченн</w:t>
      </w:r>
      <w:r w:rsidRPr="003E41EE">
        <w:rPr>
          <w:rFonts w:eastAsia="Calibri"/>
          <w:sz w:val="20"/>
          <w:szCs w:val="20"/>
        </w:rPr>
        <w:t>о</w:t>
      </w:r>
      <w:r w:rsidRPr="003E41EE">
        <w:rPr>
          <w:rFonts w:eastAsia="Calibri"/>
          <w:sz w:val="20"/>
          <w:szCs w:val="20"/>
        </w:rPr>
        <w:t>го представителя юридического лица, индивидуального предприним</w:t>
      </w:r>
      <w:r w:rsidRPr="003E41EE">
        <w:rPr>
          <w:rFonts w:eastAsia="Calibri"/>
          <w:sz w:val="20"/>
          <w:szCs w:val="20"/>
        </w:rPr>
        <w:t>а</w:t>
      </w:r>
      <w:r w:rsidRPr="003E41EE">
        <w:rPr>
          <w:rFonts w:eastAsia="Calibri"/>
          <w:sz w:val="20"/>
          <w:szCs w:val="20"/>
        </w:rPr>
        <w:t>теля, его уполномоченного представителя, присутствовавших при пр</w:t>
      </w:r>
      <w:r w:rsidRPr="003E41EE">
        <w:rPr>
          <w:rFonts w:eastAsia="Calibri"/>
          <w:sz w:val="20"/>
          <w:szCs w:val="20"/>
        </w:rPr>
        <w:t>о</w:t>
      </w:r>
      <w:r w:rsidRPr="003E41EE">
        <w:rPr>
          <w:rFonts w:eastAsia="Calibri"/>
          <w:sz w:val="20"/>
          <w:szCs w:val="20"/>
        </w:rPr>
        <w:t>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w:t>
      </w:r>
      <w:r w:rsidRPr="003E41EE">
        <w:rPr>
          <w:rFonts w:eastAsia="Calibri"/>
          <w:sz w:val="20"/>
          <w:szCs w:val="20"/>
        </w:rPr>
        <w:t>и</w:t>
      </w:r>
      <w:r w:rsidRPr="003E41EE">
        <w:rPr>
          <w:rFonts w:eastAsia="Calibri"/>
          <w:sz w:val="20"/>
          <w:szCs w:val="20"/>
        </w:rPr>
        <w:t>нимателя указанного журнала;</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9) подписи должностного лица или должностных лиц, проводи</w:t>
      </w:r>
      <w:r w:rsidRPr="003E41EE">
        <w:rPr>
          <w:rFonts w:eastAsia="Calibri"/>
          <w:sz w:val="20"/>
          <w:szCs w:val="20"/>
        </w:rPr>
        <w:t>в</w:t>
      </w:r>
      <w:r w:rsidRPr="003E41EE">
        <w:rPr>
          <w:rFonts w:eastAsia="Calibri"/>
          <w:sz w:val="20"/>
          <w:szCs w:val="20"/>
        </w:rPr>
        <w:t>ших проверку.</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К акту проверки прилагаются протоколы отбора образцов проду</w:t>
      </w:r>
      <w:r w:rsidRPr="003E41EE">
        <w:rPr>
          <w:rFonts w:eastAsia="Calibri"/>
          <w:sz w:val="20"/>
          <w:szCs w:val="20"/>
        </w:rPr>
        <w:t>к</w:t>
      </w:r>
      <w:r w:rsidRPr="003E41EE">
        <w:rPr>
          <w:rFonts w:eastAsia="Calibri"/>
          <w:sz w:val="20"/>
          <w:szCs w:val="20"/>
        </w:rPr>
        <w:t>ции, проб обследования объектов окружающей среды и объектов прои</w:t>
      </w:r>
      <w:r w:rsidRPr="003E41EE">
        <w:rPr>
          <w:rFonts w:eastAsia="Calibri"/>
          <w:sz w:val="20"/>
          <w:szCs w:val="20"/>
        </w:rPr>
        <w:t>з</w:t>
      </w:r>
      <w:r w:rsidRPr="003E41EE">
        <w:rPr>
          <w:rFonts w:eastAsia="Calibri"/>
          <w:sz w:val="20"/>
          <w:szCs w:val="20"/>
        </w:rPr>
        <w:t>водственной среды, протоколы или заключения проведенных исслед</w:t>
      </w:r>
      <w:r w:rsidRPr="003E41EE">
        <w:rPr>
          <w:rFonts w:eastAsia="Calibri"/>
          <w:sz w:val="20"/>
          <w:szCs w:val="20"/>
        </w:rPr>
        <w:t>о</w:t>
      </w:r>
      <w:r w:rsidRPr="003E41EE">
        <w:rPr>
          <w:rFonts w:eastAsia="Calibri"/>
          <w:sz w:val="20"/>
          <w:szCs w:val="20"/>
        </w:rPr>
        <w:t>ваний, испытаний и экспертиз, объяснения работников юридического лица, работников индивидуального предпринимателя, на которых во</w:t>
      </w:r>
      <w:r w:rsidRPr="003E41EE">
        <w:rPr>
          <w:rFonts w:eastAsia="Calibri"/>
          <w:sz w:val="20"/>
          <w:szCs w:val="20"/>
        </w:rPr>
        <w:t>з</w:t>
      </w:r>
      <w:r w:rsidRPr="003E41EE">
        <w:rPr>
          <w:rFonts w:eastAsia="Calibri"/>
          <w:sz w:val="20"/>
          <w:szCs w:val="20"/>
        </w:rPr>
        <w:t>лагается ответственность за нарушение обязательных требований или требований, установленных муниципальными правовыми актами, пре</w:t>
      </w:r>
      <w:r w:rsidRPr="003E41EE">
        <w:rPr>
          <w:rFonts w:eastAsia="Calibri"/>
          <w:sz w:val="20"/>
          <w:szCs w:val="20"/>
        </w:rPr>
        <w:t>д</w:t>
      </w:r>
      <w:r w:rsidRPr="003E41EE">
        <w:rPr>
          <w:rFonts w:eastAsia="Calibri"/>
          <w:sz w:val="20"/>
          <w:szCs w:val="20"/>
        </w:rPr>
        <w:t>писания об устранении выявленных нарушений и иные связанные с р</w:t>
      </w:r>
      <w:r w:rsidRPr="003E41EE">
        <w:rPr>
          <w:rFonts w:eastAsia="Calibri"/>
          <w:sz w:val="20"/>
          <w:szCs w:val="20"/>
        </w:rPr>
        <w:t>е</w:t>
      </w:r>
      <w:r w:rsidRPr="003E41EE">
        <w:rPr>
          <w:rFonts w:eastAsia="Calibri"/>
          <w:sz w:val="20"/>
          <w:szCs w:val="20"/>
        </w:rPr>
        <w:t>зультатами проверки документы или их копии.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w:t>
      </w:r>
      <w:r w:rsidRPr="003E41EE">
        <w:rPr>
          <w:rFonts w:eastAsia="Calibri"/>
          <w:sz w:val="20"/>
          <w:szCs w:val="20"/>
        </w:rPr>
        <w:t>д</w:t>
      </w:r>
      <w:r w:rsidRPr="003E41EE">
        <w:rPr>
          <w:rFonts w:eastAsia="Calibri"/>
          <w:sz w:val="20"/>
          <w:szCs w:val="20"/>
        </w:rPr>
        <w:t>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w:t>
      </w:r>
      <w:r w:rsidRPr="003E41EE">
        <w:rPr>
          <w:rFonts w:eastAsia="Calibri"/>
          <w:sz w:val="20"/>
          <w:szCs w:val="20"/>
        </w:rPr>
        <w:t>а</w:t>
      </w:r>
      <w:r w:rsidRPr="003E41EE">
        <w:rPr>
          <w:rFonts w:eastAsia="Calibri"/>
          <w:sz w:val="20"/>
          <w:szCs w:val="20"/>
        </w:rPr>
        <w:t>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w:t>
      </w:r>
      <w:r w:rsidRPr="003E41EE">
        <w:rPr>
          <w:rFonts w:eastAsia="Calibri"/>
          <w:sz w:val="20"/>
          <w:szCs w:val="20"/>
        </w:rPr>
        <w:t>о</w:t>
      </w:r>
      <w:r w:rsidRPr="003E41EE">
        <w:rPr>
          <w:rFonts w:eastAsia="Calibri"/>
          <w:sz w:val="20"/>
          <w:szCs w:val="20"/>
        </w:rPr>
        <w:t>верки, хранящемуся в деле органа государственного контроля (надзора) или органа муниципального контроля.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В случае если для составления акта проверки необходимо пол</w:t>
      </w:r>
      <w:r w:rsidRPr="003E41EE">
        <w:rPr>
          <w:rFonts w:eastAsia="Calibri"/>
          <w:sz w:val="20"/>
          <w:szCs w:val="20"/>
        </w:rPr>
        <w:t>у</w:t>
      </w:r>
      <w:r w:rsidRPr="003E41EE">
        <w:rPr>
          <w:rFonts w:eastAsia="Calibri"/>
          <w:sz w:val="20"/>
          <w:szCs w:val="20"/>
        </w:rPr>
        <w:t>чить заключения по результатам проведенных исследований, испыт</w:t>
      </w:r>
      <w:r w:rsidRPr="003E41EE">
        <w:rPr>
          <w:rFonts w:eastAsia="Calibri"/>
          <w:sz w:val="20"/>
          <w:szCs w:val="20"/>
        </w:rPr>
        <w:t>а</w:t>
      </w:r>
      <w:r w:rsidRPr="003E41EE">
        <w:rPr>
          <w:rFonts w:eastAsia="Calibri"/>
          <w:sz w:val="20"/>
          <w:szCs w:val="20"/>
        </w:rPr>
        <w:t>ний, специальных расследований, экспертиз, акт проверки составляется в срок, не превышающий трех рабочих дней после завершения мер</w:t>
      </w:r>
      <w:r w:rsidRPr="003E41EE">
        <w:rPr>
          <w:rFonts w:eastAsia="Calibri"/>
          <w:sz w:val="20"/>
          <w:szCs w:val="20"/>
        </w:rPr>
        <w:t>о</w:t>
      </w:r>
      <w:r w:rsidRPr="003E41EE">
        <w:rPr>
          <w:rFonts w:eastAsia="Calibri"/>
          <w:sz w:val="20"/>
          <w:szCs w:val="20"/>
        </w:rPr>
        <w:t>приятий по контролю, и вручается руководителю, иному должностному лицу или уполномоченному представителю юридического лица, инд</w:t>
      </w:r>
      <w:r w:rsidRPr="003E41EE">
        <w:rPr>
          <w:rFonts w:eastAsia="Calibri"/>
          <w:sz w:val="20"/>
          <w:szCs w:val="20"/>
        </w:rPr>
        <w:t>и</w:t>
      </w:r>
      <w:r w:rsidRPr="003E41EE">
        <w:rPr>
          <w:rFonts w:eastAsia="Calibri"/>
          <w:sz w:val="20"/>
          <w:szCs w:val="20"/>
        </w:rPr>
        <w:t>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w:t>
      </w:r>
      <w:r w:rsidRPr="003E41EE">
        <w:rPr>
          <w:rFonts w:eastAsia="Calibri"/>
          <w:sz w:val="20"/>
          <w:szCs w:val="20"/>
        </w:rPr>
        <w:t>о</w:t>
      </w:r>
      <w:r w:rsidRPr="003E41EE">
        <w:rPr>
          <w:rFonts w:eastAsia="Calibri"/>
          <w:sz w:val="20"/>
          <w:szCs w:val="20"/>
        </w:rPr>
        <w:t>верки, хранящемуся в деле органа государственного контроля (надзора) или органа муниципального контроля.</w:t>
      </w:r>
    </w:p>
    <w:p w:rsidR="00C63C7B"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w:t>
      </w:r>
      <w:r w:rsidRPr="003E41EE">
        <w:rPr>
          <w:rFonts w:eastAsia="Calibri"/>
          <w:sz w:val="20"/>
          <w:szCs w:val="20"/>
        </w:rPr>
        <w:t>е</w:t>
      </w:r>
      <w:r w:rsidRPr="003E41EE">
        <w:rPr>
          <w:rFonts w:eastAsia="Calibri"/>
          <w:sz w:val="20"/>
          <w:szCs w:val="20"/>
        </w:rPr>
        <w:t>шение о согласовании проведения проверки, в течение пяти рабочих дней со дня составления акта проверки</w:t>
      </w:r>
      <w:r w:rsidR="00C63C7B" w:rsidRPr="003E41EE">
        <w:rPr>
          <w:rFonts w:eastAsia="Calibri"/>
          <w:sz w:val="20"/>
          <w:szCs w:val="20"/>
        </w:rPr>
        <w:t xml:space="preserve">.                                                                       </w:t>
      </w:r>
    </w:p>
    <w:p w:rsidR="00C63C7B"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Результаты проверки, содержащие информацию, составляющую государственную, коммерческую, служебную, иную тайну, оформляю</w:t>
      </w:r>
      <w:r w:rsidRPr="003E41EE">
        <w:rPr>
          <w:rFonts w:eastAsia="Calibri"/>
          <w:sz w:val="20"/>
          <w:szCs w:val="20"/>
        </w:rPr>
        <w:t>т</w:t>
      </w:r>
      <w:r w:rsidRPr="003E41EE">
        <w:rPr>
          <w:rFonts w:eastAsia="Calibri"/>
          <w:sz w:val="20"/>
          <w:szCs w:val="20"/>
        </w:rPr>
        <w:t>ся с соблюдением требований, предусмотренных законодательством Российской Федерации.</w:t>
      </w:r>
      <w:r w:rsidR="00C63C7B" w:rsidRPr="003E41EE">
        <w:rPr>
          <w:rFonts w:eastAsia="Calibri"/>
          <w:sz w:val="20"/>
          <w:szCs w:val="20"/>
        </w:rPr>
        <w:t xml:space="preserve">                                                                       </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Юридические лица, индивидуальные предприниматели обязаны вести журнал учета проверок по типовой форме, установленной фед</w:t>
      </w:r>
      <w:r w:rsidRPr="003E41EE">
        <w:rPr>
          <w:rFonts w:eastAsia="Calibri"/>
          <w:sz w:val="20"/>
          <w:szCs w:val="20"/>
        </w:rPr>
        <w:t>е</w:t>
      </w:r>
      <w:r w:rsidRPr="003E41EE">
        <w:rPr>
          <w:rFonts w:eastAsia="Calibri"/>
          <w:sz w:val="20"/>
          <w:szCs w:val="20"/>
        </w:rPr>
        <w:t>ральным органом исполнительной власти, уполномоченным Правител</w:t>
      </w:r>
      <w:r w:rsidRPr="003E41EE">
        <w:rPr>
          <w:rFonts w:eastAsia="Calibri"/>
          <w:sz w:val="20"/>
          <w:szCs w:val="20"/>
        </w:rPr>
        <w:t>ь</w:t>
      </w:r>
      <w:r w:rsidRPr="003E41EE">
        <w:rPr>
          <w:rFonts w:eastAsia="Calibri"/>
          <w:sz w:val="20"/>
          <w:szCs w:val="20"/>
        </w:rPr>
        <w:t>ством Российской Федерации.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В журнале учета проверок должностными лицами органа госуда</w:t>
      </w:r>
      <w:r w:rsidRPr="003E41EE">
        <w:rPr>
          <w:rFonts w:eastAsia="Calibri"/>
          <w:sz w:val="20"/>
          <w:szCs w:val="20"/>
        </w:rPr>
        <w:t>р</w:t>
      </w:r>
      <w:r w:rsidRPr="003E41EE">
        <w:rPr>
          <w:rFonts w:eastAsia="Calibri"/>
          <w:sz w:val="20"/>
          <w:szCs w:val="20"/>
        </w:rPr>
        <w:t>ственного контроля (надзора), органа муниципального контроля осущ</w:t>
      </w:r>
      <w:r w:rsidRPr="003E41EE">
        <w:rPr>
          <w:rFonts w:eastAsia="Calibri"/>
          <w:sz w:val="20"/>
          <w:szCs w:val="20"/>
        </w:rPr>
        <w:t>е</w:t>
      </w:r>
      <w:r w:rsidRPr="003E41EE">
        <w:rPr>
          <w:rFonts w:eastAsia="Calibri"/>
          <w:sz w:val="20"/>
          <w:szCs w:val="20"/>
        </w:rPr>
        <w:t>ствляется запись о проведенной проверке, содержащая сведения о н</w:t>
      </w:r>
      <w:r w:rsidRPr="003E41EE">
        <w:rPr>
          <w:rFonts w:eastAsia="Calibri"/>
          <w:sz w:val="20"/>
          <w:szCs w:val="20"/>
        </w:rPr>
        <w:t>а</w:t>
      </w:r>
      <w:r w:rsidRPr="003E41EE">
        <w:rPr>
          <w:rFonts w:eastAsia="Calibri"/>
          <w:sz w:val="20"/>
          <w:szCs w:val="20"/>
        </w:rPr>
        <w:t>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w:t>
      </w:r>
      <w:r w:rsidRPr="003E41EE">
        <w:rPr>
          <w:rFonts w:eastAsia="Calibri"/>
          <w:sz w:val="20"/>
          <w:szCs w:val="20"/>
        </w:rPr>
        <w:t>а</w:t>
      </w:r>
      <w:r w:rsidRPr="003E41EE">
        <w:rPr>
          <w:rFonts w:eastAsia="Calibri"/>
          <w:sz w:val="20"/>
          <w:szCs w:val="20"/>
        </w:rPr>
        <w:t>ниях, а также указываются фамилии, имена, отчества и должности должностного лица или должностных лиц, проводящих проверку, его или их подписи.</w:t>
      </w:r>
    </w:p>
    <w:p w:rsidR="00C63C7B"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Журнал учета проверок должен быть прошит, пронумерован и удостоверен печатью юридического лица, индивидуального предпр</w:t>
      </w:r>
      <w:r w:rsidRPr="003E41EE">
        <w:rPr>
          <w:rFonts w:eastAsia="Calibri"/>
          <w:sz w:val="20"/>
          <w:szCs w:val="20"/>
        </w:rPr>
        <w:t>и</w:t>
      </w:r>
      <w:r w:rsidRPr="003E41EE">
        <w:rPr>
          <w:rFonts w:eastAsia="Calibri"/>
          <w:sz w:val="20"/>
          <w:szCs w:val="20"/>
        </w:rPr>
        <w:t>нимателя</w:t>
      </w:r>
      <w:r w:rsidR="00C63C7B" w:rsidRPr="003E41EE">
        <w:rPr>
          <w:rFonts w:eastAsia="Calibri"/>
          <w:sz w:val="20"/>
          <w:szCs w:val="20"/>
        </w:rPr>
        <w:t>. При отсутствии журнала учета проверок в акте проверки д</w:t>
      </w:r>
      <w:r w:rsidR="00C63C7B" w:rsidRPr="003E41EE">
        <w:rPr>
          <w:rFonts w:eastAsia="Calibri"/>
          <w:sz w:val="20"/>
          <w:szCs w:val="20"/>
        </w:rPr>
        <w:t>е</w:t>
      </w:r>
      <w:r w:rsidR="00C63C7B" w:rsidRPr="003E41EE">
        <w:rPr>
          <w:rFonts w:eastAsia="Calibri"/>
          <w:sz w:val="20"/>
          <w:szCs w:val="20"/>
        </w:rPr>
        <w:t xml:space="preserve">лается соответствующая запись.                                                                     </w:t>
      </w:r>
    </w:p>
    <w:p w:rsidR="00C63C7B" w:rsidRPr="003E41EE" w:rsidRDefault="00C63C7B"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Юридическое лицо, индивидуальный предприниматель, проверка которых проводилась, в случае несогласия с фактами, выводами, пре</w:t>
      </w:r>
      <w:r w:rsidRPr="003E41EE">
        <w:rPr>
          <w:rFonts w:eastAsia="Calibri"/>
          <w:sz w:val="20"/>
          <w:szCs w:val="20"/>
        </w:rPr>
        <w:t>д</w:t>
      </w:r>
      <w:r w:rsidRPr="003E41EE">
        <w:rPr>
          <w:rFonts w:eastAsia="Calibri"/>
          <w:sz w:val="20"/>
          <w:szCs w:val="20"/>
        </w:rPr>
        <w:t>ложениями, изложенными в акте проверки, либо с выданным предпис</w:t>
      </w:r>
      <w:r w:rsidRPr="003E41EE">
        <w:rPr>
          <w:rFonts w:eastAsia="Calibri"/>
          <w:sz w:val="20"/>
          <w:szCs w:val="20"/>
        </w:rPr>
        <w:t>а</w:t>
      </w:r>
      <w:r w:rsidRPr="003E41EE">
        <w:rPr>
          <w:rFonts w:eastAsia="Calibri"/>
          <w:sz w:val="20"/>
          <w:szCs w:val="20"/>
        </w:rPr>
        <w:t>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w:t>
      </w:r>
      <w:r w:rsidRPr="003E41EE">
        <w:rPr>
          <w:rFonts w:eastAsia="Calibri"/>
          <w:sz w:val="20"/>
          <w:szCs w:val="20"/>
        </w:rPr>
        <w:t>н</w:t>
      </w:r>
      <w:r w:rsidRPr="003E41EE">
        <w:rPr>
          <w:rFonts w:eastAsia="Calibri"/>
          <w:sz w:val="20"/>
          <w:szCs w:val="20"/>
        </w:rPr>
        <w:t>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w:t>
      </w:r>
      <w:r w:rsidRPr="003E41EE">
        <w:rPr>
          <w:rFonts w:eastAsia="Calibri"/>
          <w:sz w:val="20"/>
          <w:szCs w:val="20"/>
        </w:rPr>
        <w:t>н</w:t>
      </w:r>
      <w:r w:rsidRPr="003E41EE">
        <w:rPr>
          <w:rFonts w:eastAsia="Calibri"/>
          <w:sz w:val="20"/>
          <w:szCs w:val="20"/>
        </w:rPr>
        <w:t>дивидуальный предприниматель вправе приложить к таким возражен</w:t>
      </w:r>
      <w:r w:rsidRPr="003E41EE">
        <w:rPr>
          <w:rFonts w:eastAsia="Calibri"/>
          <w:sz w:val="20"/>
          <w:szCs w:val="20"/>
        </w:rPr>
        <w:t>и</w:t>
      </w:r>
      <w:r w:rsidRPr="003E41EE">
        <w:rPr>
          <w:rFonts w:eastAsia="Calibri"/>
          <w:sz w:val="20"/>
          <w:szCs w:val="20"/>
        </w:rPr>
        <w:t>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r w:rsidR="00A255CA" w:rsidRPr="003E41EE">
        <w:rPr>
          <w:rFonts w:eastAsia="Calibri"/>
          <w:sz w:val="20"/>
          <w:szCs w:val="20"/>
        </w:rPr>
        <w:t xml:space="preserve"> [77]</w:t>
      </w:r>
      <w:r w:rsidRPr="003E41EE">
        <w:rPr>
          <w:rFonts w:eastAsia="Calibri"/>
          <w:sz w:val="20"/>
          <w:szCs w:val="20"/>
        </w:rPr>
        <w:t>.</w:t>
      </w:r>
    </w:p>
    <w:p w:rsidR="00780478"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w:t>
      </w:r>
      <w:r w:rsidR="00C63C7B" w:rsidRPr="003E41EE">
        <w:rPr>
          <w:rFonts w:eastAsia="Calibri"/>
          <w:sz w:val="20"/>
          <w:szCs w:val="20"/>
        </w:rPr>
        <w:t xml:space="preserve">                                                                                                                        </w:t>
      </w:r>
      <w:r w:rsidRPr="003E41EE">
        <w:rPr>
          <w:rFonts w:eastAsia="Calibri"/>
          <w:sz w:val="20"/>
          <w:szCs w:val="20"/>
        </w:rPr>
        <w:t xml:space="preserve"> </w:t>
      </w:r>
    </w:p>
    <w:p w:rsidR="00780478" w:rsidRPr="003E41EE" w:rsidRDefault="00780478" w:rsidP="003E41EE">
      <w:pPr>
        <w:shd w:val="clear" w:color="auto" w:fill="FFFFFF"/>
        <w:tabs>
          <w:tab w:val="left" w:pos="6237"/>
        </w:tabs>
        <w:ind w:left="57" w:right="56" w:firstLine="454"/>
        <w:contextualSpacing/>
        <w:jc w:val="both"/>
        <w:rPr>
          <w:rFonts w:eastAsia="Calibri"/>
          <w:bCs/>
          <w:sz w:val="20"/>
          <w:szCs w:val="20"/>
        </w:rPr>
      </w:pPr>
    </w:p>
    <w:p w:rsidR="003C12D5" w:rsidRPr="003E41EE" w:rsidRDefault="00210BFE" w:rsidP="003E41EE">
      <w:pPr>
        <w:shd w:val="clear" w:color="auto" w:fill="FFFFFF"/>
        <w:tabs>
          <w:tab w:val="left" w:pos="6237"/>
        </w:tabs>
        <w:ind w:left="57" w:right="56" w:firstLine="454"/>
        <w:contextualSpacing/>
        <w:jc w:val="both"/>
        <w:rPr>
          <w:rFonts w:eastAsia="Calibri"/>
          <w:b/>
          <w:bCs/>
        </w:rPr>
      </w:pPr>
      <w:r w:rsidRPr="003E41EE">
        <w:rPr>
          <w:rFonts w:eastAsia="Calibri"/>
          <w:b/>
          <w:bCs/>
        </w:rPr>
        <w:t>1</w:t>
      </w:r>
      <w:r w:rsidR="00D33639" w:rsidRPr="003E41EE">
        <w:rPr>
          <w:rFonts w:eastAsia="Calibri"/>
          <w:b/>
          <w:bCs/>
        </w:rPr>
        <w:t>3.11</w:t>
      </w:r>
      <w:r w:rsidR="00780478" w:rsidRPr="003E41EE">
        <w:rPr>
          <w:rFonts w:eastAsia="Calibri"/>
          <w:b/>
          <w:bCs/>
        </w:rPr>
        <w:t xml:space="preserve">. </w:t>
      </w:r>
      <w:r w:rsidR="00AF335D" w:rsidRPr="003E41EE">
        <w:rPr>
          <w:rFonts w:eastAsia="Calibri"/>
          <w:b/>
          <w:bCs/>
        </w:rPr>
        <w:t xml:space="preserve">Меры, принимаемые в отношении фактов </w:t>
      </w:r>
    </w:p>
    <w:p w:rsidR="003C12D5" w:rsidRPr="003E41EE" w:rsidRDefault="00AF335D" w:rsidP="003E41EE">
      <w:pPr>
        <w:shd w:val="clear" w:color="auto" w:fill="FFFFFF"/>
        <w:tabs>
          <w:tab w:val="left" w:pos="6237"/>
        </w:tabs>
        <w:ind w:left="57" w:right="56" w:firstLine="454"/>
        <w:contextualSpacing/>
        <w:jc w:val="both"/>
        <w:rPr>
          <w:rFonts w:eastAsia="Calibri"/>
          <w:b/>
          <w:bCs/>
        </w:rPr>
      </w:pPr>
      <w:r w:rsidRPr="003E41EE">
        <w:rPr>
          <w:rFonts w:eastAsia="Calibri"/>
          <w:b/>
          <w:bCs/>
        </w:rPr>
        <w:t>нарушений, выявленных при проведении про</w:t>
      </w:r>
    </w:p>
    <w:p w:rsidR="00AF335D" w:rsidRPr="003E41EE" w:rsidRDefault="00AF335D" w:rsidP="003E41EE">
      <w:pPr>
        <w:shd w:val="clear" w:color="auto" w:fill="FFFFFF"/>
        <w:tabs>
          <w:tab w:val="left" w:pos="6237"/>
        </w:tabs>
        <w:ind w:left="57" w:right="56" w:firstLine="454"/>
        <w:contextualSpacing/>
        <w:jc w:val="both"/>
        <w:rPr>
          <w:rFonts w:eastAsia="Calibri"/>
          <w:b/>
          <w:bCs/>
        </w:rPr>
      </w:pPr>
      <w:r w:rsidRPr="003E41EE">
        <w:rPr>
          <w:rFonts w:eastAsia="Calibri"/>
          <w:b/>
          <w:bCs/>
        </w:rPr>
        <w:t>верки</w:t>
      </w:r>
    </w:p>
    <w:p w:rsidR="00287B08" w:rsidRPr="003E41EE" w:rsidRDefault="00287B08" w:rsidP="003E41EE">
      <w:pPr>
        <w:shd w:val="clear" w:color="auto" w:fill="FFFFFF"/>
        <w:tabs>
          <w:tab w:val="left" w:pos="6237"/>
        </w:tabs>
        <w:ind w:left="57" w:right="56" w:firstLine="454"/>
        <w:contextualSpacing/>
        <w:jc w:val="both"/>
        <w:rPr>
          <w:rFonts w:eastAsia="Calibri"/>
          <w:sz w:val="20"/>
          <w:szCs w:val="20"/>
        </w:rPr>
      </w:pP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bCs/>
          <w:sz w:val="20"/>
          <w:szCs w:val="20"/>
        </w:rPr>
        <w:t>Меры, принимаемые должностными лицами органа государстве</w:t>
      </w:r>
      <w:r w:rsidRPr="003E41EE">
        <w:rPr>
          <w:rFonts w:eastAsia="Calibri"/>
          <w:bCs/>
          <w:sz w:val="20"/>
          <w:szCs w:val="20"/>
        </w:rPr>
        <w:t>н</w:t>
      </w:r>
      <w:r w:rsidRPr="003E41EE">
        <w:rPr>
          <w:rFonts w:eastAsia="Calibri"/>
          <w:bCs/>
          <w:sz w:val="20"/>
          <w:szCs w:val="20"/>
        </w:rPr>
        <w:t>ного контроля (надзора), органа муниципального контроля в отношении фактов нарушений, выявленных при проведении проверки</w:t>
      </w:r>
      <w:r w:rsidR="00C63C7B" w:rsidRPr="003E41EE">
        <w:rPr>
          <w:rFonts w:eastAsia="Calibri"/>
          <w:bCs/>
          <w:sz w:val="20"/>
          <w:szCs w:val="20"/>
        </w:rPr>
        <w:t>.</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В случае выявления при проведении проверки нарушений юрид</w:t>
      </w:r>
      <w:r w:rsidRPr="003E41EE">
        <w:rPr>
          <w:rFonts w:eastAsia="Calibri"/>
          <w:sz w:val="20"/>
          <w:szCs w:val="20"/>
        </w:rPr>
        <w:t>и</w:t>
      </w:r>
      <w:r w:rsidRPr="003E41EE">
        <w:rPr>
          <w:rFonts w:eastAsia="Calibri"/>
          <w:sz w:val="20"/>
          <w:szCs w:val="20"/>
        </w:rPr>
        <w:t>ческим лицом, индивидуальным предпринимателем обязательных тр</w:t>
      </w:r>
      <w:r w:rsidRPr="003E41EE">
        <w:rPr>
          <w:rFonts w:eastAsia="Calibri"/>
          <w:sz w:val="20"/>
          <w:szCs w:val="20"/>
        </w:rPr>
        <w:t>е</w:t>
      </w:r>
      <w:r w:rsidRPr="003E41EE">
        <w:rPr>
          <w:rFonts w:eastAsia="Calibri"/>
          <w:sz w:val="20"/>
          <w:szCs w:val="20"/>
        </w:rPr>
        <w:t>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w:t>
      </w:r>
      <w:r w:rsidRPr="003E41EE">
        <w:rPr>
          <w:rFonts w:eastAsia="Calibri"/>
          <w:sz w:val="20"/>
          <w:szCs w:val="20"/>
        </w:rPr>
        <w:t>а</w:t>
      </w:r>
      <w:r w:rsidRPr="003E41EE">
        <w:rPr>
          <w:rFonts w:eastAsia="Calibri"/>
          <w:sz w:val="20"/>
          <w:szCs w:val="20"/>
        </w:rPr>
        <w:t>ции, обязаны:</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63C7B"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 принять меры по контролю за устранением выявленных нар</w:t>
      </w:r>
      <w:r w:rsidRPr="003E41EE">
        <w:rPr>
          <w:rFonts w:eastAsia="Calibri"/>
          <w:sz w:val="20"/>
          <w:szCs w:val="20"/>
        </w:rPr>
        <w:t>у</w:t>
      </w:r>
      <w:r w:rsidRPr="003E41EE">
        <w:rPr>
          <w:rFonts w:eastAsia="Calibri"/>
          <w:sz w:val="20"/>
          <w:szCs w:val="20"/>
        </w:rPr>
        <w:t>шений, их предупреждению, предотвращению возможного причинения вреда жизни, здоровью граждан, вреда животным, растениям, окр</w:t>
      </w:r>
      <w:r w:rsidRPr="003E41EE">
        <w:rPr>
          <w:rFonts w:eastAsia="Calibri"/>
          <w:sz w:val="20"/>
          <w:szCs w:val="20"/>
        </w:rPr>
        <w:t>у</w:t>
      </w:r>
      <w:r w:rsidRPr="003E41EE">
        <w:rPr>
          <w:rFonts w:eastAsia="Calibri"/>
          <w:sz w:val="20"/>
          <w:szCs w:val="20"/>
        </w:rPr>
        <w:t>жающей среде, обеспечению безопасности государства, предупрежд</w:t>
      </w:r>
      <w:r w:rsidRPr="003E41EE">
        <w:rPr>
          <w:rFonts w:eastAsia="Calibri"/>
          <w:sz w:val="20"/>
          <w:szCs w:val="20"/>
        </w:rPr>
        <w:t>е</w:t>
      </w:r>
      <w:r w:rsidRPr="003E41EE">
        <w:rPr>
          <w:rFonts w:eastAsia="Calibri"/>
          <w:sz w:val="20"/>
          <w:szCs w:val="20"/>
        </w:rPr>
        <w:t>нию возникновения чрезвычайных ситуаций природного и техногенного характера, а также меры по привлечению лиц, допустивших выявле</w:t>
      </w:r>
      <w:r w:rsidRPr="003E41EE">
        <w:rPr>
          <w:rFonts w:eastAsia="Calibri"/>
          <w:sz w:val="20"/>
          <w:szCs w:val="20"/>
        </w:rPr>
        <w:t>н</w:t>
      </w:r>
      <w:r w:rsidRPr="003E41EE">
        <w:rPr>
          <w:rFonts w:eastAsia="Calibri"/>
          <w:sz w:val="20"/>
          <w:szCs w:val="20"/>
        </w:rPr>
        <w:t>ные нарушения, к ответственности.</w:t>
      </w:r>
      <w:r w:rsidR="00C63C7B" w:rsidRPr="003E41EE">
        <w:rPr>
          <w:rFonts w:eastAsia="Calibri"/>
          <w:sz w:val="20"/>
          <w:szCs w:val="20"/>
        </w:rPr>
        <w:t xml:space="preserve">                                                                   </w:t>
      </w:r>
    </w:p>
    <w:p w:rsidR="00AF335D" w:rsidRPr="003E41EE" w:rsidRDefault="00AF335D" w:rsidP="003E41EE">
      <w:pPr>
        <w:shd w:val="clear" w:color="auto" w:fill="FFFFFF"/>
        <w:tabs>
          <w:tab w:val="left" w:pos="6237"/>
        </w:tabs>
        <w:ind w:left="57" w:right="56" w:firstLine="454"/>
        <w:contextualSpacing/>
        <w:jc w:val="both"/>
        <w:rPr>
          <w:rFonts w:eastAsia="Calibri"/>
          <w:i/>
          <w:sz w:val="20"/>
          <w:szCs w:val="20"/>
        </w:rPr>
      </w:pPr>
      <w:r w:rsidRPr="003E41EE">
        <w:rPr>
          <w:rFonts w:eastAsia="Calibri"/>
          <w:sz w:val="20"/>
          <w:szCs w:val="20"/>
        </w:rPr>
        <w:t xml:space="preserve"> В случае если при проведении проверки установлено, что де</w:t>
      </w:r>
      <w:r w:rsidRPr="003E41EE">
        <w:rPr>
          <w:rFonts w:eastAsia="Calibri"/>
          <w:sz w:val="20"/>
          <w:szCs w:val="20"/>
        </w:rPr>
        <w:t>я</w:t>
      </w:r>
      <w:r w:rsidRPr="003E41EE">
        <w:rPr>
          <w:rFonts w:eastAsia="Calibri"/>
          <w:sz w:val="20"/>
          <w:szCs w:val="20"/>
        </w:rPr>
        <w:t>тельность юридического лица, его филиала, представительства, стру</w:t>
      </w:r>
      <w:r w:rsidRPr="003E41EE">
        <w:rPr>
          <w:rFonts w:eastAsia="Calibri"/>
          <w:sz w:val="20"/>
          <w:szCs w:val="20"/>
        </w:rPr>
        <w:t>к</w:t>
      </w:r>
      <w:r w:rsidRPr="003E41EE">
        <w:rPr>
          <w:rFonts w:eastAsia="Calibri"/>
          <w:sz w:val="20"/>
          <w:szCs w:val="20"/>
        </w:rPr>
        <w:t>турного подразделения, индивидуального предпринимателя, эксплуат</w:t>
      </w:r>
      <w:r w:rsidRPr="003E41EE">
        <w:rPr>
          <w:rFonts w:eastAsia="Calibri"/>
          <w:sz w:val="20"/>
          <w:szCs w:val="20"/>
        </w:rPr>
        <w:t>а</w:t>
      </w:r>
      <w:r w:rsidRPr="003E41EE">
        <w:rPr>
          <w:rFonts w:eastAsia="Calibri"/>
          <w:sz w:val="20"/>
          <w:szCs w:val="20"/>
        </w:rPr>
        <w:t>ция ими зданий, строений, сооружений, помещений, оборудования, п</w:t>
      </w:r>
      <w:r w:rsidRPr="003E41EE">
        <w:rPr>
          <w:rFonts w:eastAsia="Calibri"/>
          <w:sz w:val="20"/>
          <w:szCs w:val="20"/>
        </w:rPr>
        <w:t>о</w:t>
      </w:r>
      <w:r w:rsidRPr="003E41EE">
        <w:rPr>
          <w:rFonts w:eastAsia="Calibri"/>
          <w:sz w:val="20"/>
          <w:szCs w:val="20"/>
        </w:rPr>
        <w:t>добных объектов, транспортных средств, производимые и реализуемые ими товары (выполняемые работы, предоставляемые услуги) предста</w:t>
      </w:r>
      <w:r w:rsidRPr="003E41EE">
        <w:rPr>
          <w:rFonts w:eastAsia="Calibri"/>
          <w:sz w:val="20"/>
          <w:szCs w:val="20"/>
        </w:rPr>
        <w:t>в</w:t>
      </w:r>
      <w:r w:rsidRPr="003E41EE">
        <w:rPr>
          <w:rFonts w:eastAsia="Calibri"/>
          <w:sz w:val="20"/>
          <w:szCs w:val="20"/>
        </w:rPr>
        <w:t>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w:t>
      </w:r>
      <w:r w:rsidRPr="003E41EE">
        <w:rPr>
          <w:rFonts w:eastAsia="Calibri"/>
          <w:sz w:val="20"/>
          <w:szCs w:val="20"/>
        </w:rPr>
        <w:t>х</w:t>
      </w:r>
      <w:r w:rsidRPr="003E41EE">
        <w:rPr>
          <w:rFonts w:eastAsia="Calibri"/>
          <w:sz w:val="20"/>
          <w:szCs w:val="20"/>
        </w:rPr>
        <w:t xml:space="preserve">ногенного характера или такой вред причинен, орган государственного контроля (надзора), орган муниципального контроля </w:t>
      </w:r>
      <w:r w:rsidRPr="003E41EE">
        <w:rPr>
          <w:rFonts w:eastAsia="Calibri"/>
          <w:i/>
          <w:sz w:val="20"/>
          <w:szCs w:val="20"/>
        </w:rPr>
        <w:t>обязаны незаме</w:t>
      </w:r>
      <w:r w:rsidRPr="003E41EE">
        <w:rPr>
          <w:rFonts w:eastAsia="Calibri"/>
          <w:i/>
          <w:sz w:val="20"/>
          <w:szCs w:val="20"/>
        </w:rPr>
        <w:t>д</w:t>
      </w:r>
      <w:r w:rsidRPr="003E41EE">
        <w:rPr>
          <w:rFonts w:eastAsia="Calibri"/>
          <w:i/>
          <w:sz w:val="20"/>
          <w:szCs w:val="20"/>
        </w:rPr>
        <w:t>лительно принять меры по недопущению причинения вреда или прекр</w:t>
      </w:r>
      <w:r w:rsidRPr="003E41EE">
        <w:rPr>
          <w:rFonts w:eastAsia="Calibri"/>
          <w:i/>
          <w:sz w:val="20"/>
          <w:szCs w:val="20"/>
        </w:rPr>
        <w:t>а</w:t>
      </w:r>
      <w:r w:rsidRPr="003E41EE">
        <w:rPr>
          <w:rFonts w:eastAsia="Calibri"/>
          <w:i/>
          <w:sz w:val="20"/>
          <w:szCs w:val="20"/>
        </w:rPr>
        <w:t xml:space="preserve">щению его причинения вплоть до временного запрета деятельности </w:t>
      </w:r>
      <w:r w:rsidRPr="003E41EE">
        <w:rPr>
          <w:rFonts w:eastAsia="Calibri"/>
          <w:sz w:val="20"/>
          <w:szCs w:val="20"/>
        </w:rPr>
        <w:t>юридического лица, его филиала, представительства, структурного по</w:t>
      </w:r>
      <w:r w:rsidRPr="003E41EE">
        <w:rPr>
          <w:rFonts w:eastAsia="Calibri"/>
          <w:sz w:val="20"/>
          <w:szCs w:val="20"/>
        </w:rPr>
        <w:t>д</w:t>
      </w:r>
      <w:r w:rsidRPr="003E41EE">
        <w:rPr>
          <w:rFonts w:eastAsia="Calibri"/>
          <w:sz w:val="20"/>
          <w:szCs w:val="20"/>
        </w:rPr>
        <w:t>разделения, индивидуального предпринимателя в порядке, установле</w:t>
      </w:r>
      <w:r w:rsidRPr="003E41EE">
        <w:rPr>
          <w:rFonts w:eastAsia="Calibri"/>
          <w:sz w:val="20"/>
          <w:szCs w:val="20"/>
        </w:rPr>
        <w:t>н</w:t>
      </w:r>
      <w:r w:rsidRPr="003E41EE">
        <w:rPr>
          <w:rFonts w:eastAsia="Calibri"/>
          <w:sz w:val="20"/>
          <w:szCs w:val="20"/>
        </w:rPr>
        <w:t>ном Кодексом Российской Федерации об административных правон</w:t>
      </w:r>
      <w:r w:rsidRPr="003E41EE">
        <w:rPr>
          <w:rFonts w:eastAsia="Calibri"/>
          <w:sz w:val="20"/>
          <w:szCs w:val="20"/>
        </w:rPr>
        <w:t>а</w:t>
      </w:r>
      <w:r w:rsidRPr="003E41EE">
        <w:rPr>
          <w:rFonts w:eastAsia="Calibri"/>
          <w:sz w:val="20"/>
          <w:szCs w:val="20"/>
        </w:rPr>
        <w:t>рушениях</w:t>
      </w:r>
      <w:r w:rsidR="00992BB0" w:rsidRPr="003E41EE">
        <w:rPr>
          <w:rFonts w:eastAsia="Calibri"/>
          <w:sz w:val="20"/>
          <w:szCs w:val="20"/>
        </w:rPr>
        <w:t xml:space="preserve"> ( см. раздел 14.2.)</w:t>
      </w:r>
      <w:r w:rsidRPr="003E41EE">
        <w:rPr>
          <w:rFonts w:eastAsia="Calibri"/>
          <w:sz w:val="20"/>
          <w:szCs w:val="20"/>
        </w:rPr>
        <w:t xml:space="preserve">, </w:t>
      </w:r>
      <w:r w:rsidRPr="003E41EE">
        <w:rPr>
          <w:rFonts w:eastAsia="Calibri"/>
          <w:i/>
          <w:sz w:val="20"/>
          <w:szCs w:val="20"/>
        </w:rPr>
        <w:t>отзыва продукции, представляющей опа</w:t>
      </w:r>
      <w:r w:rsidRPr="003E41EE">
        <w:rPr>
          <w:rFonts w:eastAsia="Calibri"/>
          <w:i/>
          <w:sz w:val="20"/>
          <w:szCs w:val="20"/>
        </w:rPr>
        <w:t>с</w:t>
      </w:r>
      <w:r w:rsidRPr="003E41EE">
        <w:rPr>
          <w:rFonts w:eastAsia="Calibri"/>
          <w:i/>
          <w:sz w:val="20"/>
          <w:szCs w:val="20"/>
        </w:rPr>
        <w:t>ность для жизни, здоровья граждан и для окружающей среды, из об</w:t>
      </w:r>
      <w:r w:rsidRPr="003E41EE">
        <w:rPr>
          <w:rFonts w:eastAsia="Calibri"/>
          <w:i/>
          <w:sz w:val="20"/>
          <w:szCs w:val="20"/>
        </w:rPr>
        <w:t>о</w:t>
      </w:r>
      <w:r w:rsidRPr="003E41EE">
        <w:rPr>
          <w:rFonts w:eastAsia="Calibri"/>
          <w:i/>
          <w:sz w:val="20"/>
          <w:szCs w:val="20"/>
        </w:rPr>
        <w:t>рота и довести до сведения граждан, а также других юридических лиц, индивидуальных предпринимателей любым доступным способом и</w:t>
      </w:r>
      <w:r w:rsidRPr="003E41EE">
        <w:rPr>
          <w:rFonts w:eastAsia="Calibri"/>
          <w:i/>
          <w:sz w:val="20"/>
          <w:szCs w:val="20"/>
        </w:rPr>
        <w:t>н</w:t>
      </w:r>
      <w:r w:rsidRPr="003E41EE">
        <w:rPr>
          <w:rFonts w:eastAsia="Calibri"/>
          <w:i/>
          <w:sz w:val="20"/>
          <w:szCs w:val="20"/>
        </w:rPr>
        <w:t>формацию о наличии угрозы причинения вреда и способах его предо</w:t>
      </w:r>
      <w:r w:rsidRPr="003E41EE">
        <w:rPr>
          <w:rFonts w:eastAsia="Calibri"/>
          <w:i/>
          <w:sz w:val="20"/>
          <w:szCs w:val="20"/>
        </w:rPr>
        <w:t>т</w:t>
      </w:r>
      <w:r w:rsidRPr="003E41EE">
        <w:rPr>
          <w:rFonts w:eastAsia="Calibri"/>
          <w:i/>
          <w:sz w:val="20"/>
          <w:szCs w:val="20"/>
        </w:rPr>
        <w:t>вращения</w:t>
      </w:r>
      <w:r w:rsidR="00B41941">
        <w:rPr>
          <w:rFonts w:eastAsia="Calibri"/>
          <w:i/>
          <w:sz w:val="20"/>
          <w:szCs w:val="20"/>
        </w:rPr>
        <w:t xml:space="preserve"> </w:t>
      </w:r>
      <w:r w:rsidR="009535D9" w:rsidRPr="003E41EE">
        <w:rPr>
          <w:rFonts w:eastAsia="Calibri"/>
          <w:sz w:val="20"/>
          <w:szCs w:val="20"/>
        </w:rPr>
        <w:t>[5]</w:t>
      </w:r>
      <w:r w:rsidRPr="003E41EE">
        <w:rPr>
          <w:rFonts w:eastAsia="Calibri"/>
          <w:sz w:val="20"/>
          <w:szCs w:val="20"/>
        </w:rPr>
        <w:t>.</w:t>
      </w:r>
    </w:p>
    <w:p w:rsidR="00287B08" w:rsidRPr="003E41EE" w:rsidRDefault="00287B08" w:rsidP="003E41EE">
      <w:pPr>
        <w:shd w:val="clear" w:color="auto" w:fill="FFFFFF"/>
        <w:tabs>
          <w:tab w:val="left" w:pos="6237"/>
        </w:tabs>
        <w:ind w:left="57" w:right="56" w:firstLine="454"/>
        <w:contextualSpacing/>
        <w:jc w:val="both"/>
        <w:rPr>
          <w:rFonts w:eastAsia="Calibri"/>
          <w:bCs/>
          <w:sz w:val="20"/>
          <w:szCs w:val="20"/>
        </w:rPr>
      </w:pPr>
    </w:p>
    <w:p w:rsidR="00B50BD0" w:rsidRPr="003E41EE" w:rsidRDefault="00B50BD0" w:rsidP="003E41EE">
      <w:pPr>
        <w:shd w:val="clear" w:color="auto" w:fill="FFFFFF"/>
        <w:tabs>
          <w:tab w:val="left" w:pos="6237"/>
        </w:tabs>
        <w:ind w:left="57" w:right="56" w:firstLine="454"/>
        <w:contextualSpacing/>
        <w:jc w:val="both"/>
        <w:rPr>
          <w:rFonts w:eastAsia="Calibri"/>
          <w:bCs/>
        </w:rPr>
      </w:pPr>
    </w:p>
    <w:p w:rsidR="00191403" w:rsidRDefault="00D33639" w:rsidP="003E41EE">
      <w:pPr>
        <w:shd w:val="clear" w:color="auto" w:fill="FFFFFF"/>
        <w:tabs>
          <w:tab w:val="left" w:pos="6237"/>
        </w:tabs>
        <w:ind w:left="57" w:right="56" w:firstLine="454"/>
        <w:contextualSpacing/>
        <w:jc w:val="both"/>
        <w:rPr>
          <w:rFonts w:eastAsia="Calibri"/>
          <w:b/>
          <w:bCs/>
          <w:color w:val="373737"/>
        </w:rPr>
      </w:pPr>
      <w:r w:rsidRPr="003E41EE">
        <w:rPr>
          <w:rFonts w:eastAsia="Calibri"/>
          <w:b/>
          <w:bCs/>
          <w:color w:val="373737"/>
        </w:rPr>
        <w:t>13.12</w:t>
      </w:r>
      <w:r w:rsidR="00780478" w:rsidRPr="003E41EE">
        <w:rPr>
          <w:rFonts w:eastAsia="Calibri"/>
          <w:b/>
          <w:bCs/>
          <w:color w:val="373737"/>
        </w:rPr>
        <w:t xml:space="preserve">. </w:t>
      </w:r>
      <w:r w:rsidR="00191403">
        <w:rPr>
          <w:rFonts w:eastAsia="Calibri"/>
          <w:b/>
          <w:bCs/>
          <w:color w:val="373737"/>
        </w:rPr>
        <w:t xml:space="preserve">Обязанности </w:t>
      </w:r>
      <w:r w:rsidR="00AF335D" w:rsidRPr="003E41EE">
        <w:rPr>
          <w:rFonts w:eastAsia="Calibri"/>
          <w:b/>
          <w:bCs/>
          <w:color w:val="373737"/>
        </w:rPr>
        <w:t>должностных лиц органа</w:t>
      </w:r>
      <w:r w:rsidR="004B1808">
        <w:rPr>
          <w:rFonts w:eastAsia="Calibri"/>
          <w:b/>
          <w:bCs/>
          <w:color w:val="373737"/>
        </w:rPr>
        <w:t xml:space="preserve">                   </w:t>
      </w:r>
      <w:r w:rsidR="00AF335D" w:rsidRPr="003E41EE">
        <w:rPr>
          <w:rFonts w:eastAsia="Calibri"/>
          <w:b/>
          <w:bCs/>
          <w:color w:val="373737"/>
        </w:rPr>
        <w:t xml:space="preserve"> </w:t>
      </w:r>
      <w:r w:rsidR="00191403">
        <w:rPr>
          <w:rFonts w:eastAsia="Calibri"/>
          <w:b/>
          <w:bCs/>
          <w:color w:val="373737"/>
        </w:rPr>
        <w:t xml:space="preserve">   </w:t>
      </w:r>
    </w:p>
    <w:p w:rsidR="00191403" w:rsidRDefault="00AF335D" w:rsidP="003E41EE">
      <w:pPr>
        <w:shd w:val="clear" w:color="auto" w:fill="FFFFFF"/>
        <w:tabs>
          <w:tab w:val="left" w:pos="6237"/>
        </w:tabs>
        <w:ind w:left="57" w:right="56" w:firstLine="454"/>
        <w:contextualSpacing/>
        <w:jc w:val="both"/>
        <w:rPr>
          <w:rFonts w:eastAsia="Calibri"/>
          <w:b/>
          <w:bCs/>
          <w:color w:val="373737"/>
        </w:rPr>
      </w:pPr>
      <w:r w:rsidRPr="003E41EE">
        <w:rPr>
          <w:rFonts w:eastAsia="Calibri"/>
          <w:b/>
          <w:bCs/>
          <w:color w:val="373737"/>
        </w:rPr>
        <w:t xml:space="preserve">государственного контроля (надзора), органа </w:t>
      </w:r>
      <w:r w:rsidR="00191403">
        <w:rPr>
          <w:rFonts w:eastAsia="Calibri"/>
          <w:b/>
          <w:bCs/>
          <w:color w:val="373737"/>
        </w:rPr>
        <w:t xml:space="preserve">                   </w:t>
      </w:r>
    </w:p>
    <w:p w:rsidR="0081381E" w:rsidRDefault="00AF335D" w:rsidP="003E41EE">
      <w:pPr>
        <w:shd w:val="clear" w:color="auto" w:fill="FFFFFF"/>
        <w:tabs>
          <w:tab w:val="left" w:pos="6237"/>
        </w:tabs>
        <w:ind w:left="57" w:right="56" w:firstLine="454"/>
        <w:contextualSpacing/>
        <w:jc w:val="both"/>
        <w:rPr>
          <w:rFonts w:eastAsia="Calibri"/>
          <w:b/>
          <w:bCs/>
          <w:color w:val="373737"/>
        </w:rPr>
      </w:pPr>
      <w:r w:rsidRPr="003E41EE">
        <w:rPr>
          <w:rFonts w:eastAsia="Calibri"/>
          <w:b/>
          <w:bCs/>
          <w:color w:val="373737"/>
        </w:rPr>
        <w:t xml:space="preserve">муниципального контроля при проведении </w:t>
      </w:r>
    </w:p>
    <w:p w:rsidR="00AF335D" w:rsidRPr="003E41EE" w:rsidRDefault="00AF335D" w:rsidP="003E41EE">
      <w:pPr>
        <w:shd w:val="clear" w:color="auto" w:fill="FFFFFF"/>
        <w:tabs>
          <w:tab w:val="left" w:pos="6237"/>
        </w:tabs>
        <w:ind w:left="57" w:right="56" w:firstLine="454"/>
        <w:contextualSpacing/>
        <w:jc w:val="both"/>
        <w:rPr>
          <w:rFonts w:eastAsia="Calibri"/>
          <w:b/>
          <w:bCs/>
          <w:color w:val="373737"/>
        </w:rPr>
      </w:pPr>
      <w:r w:rsidRPr="003E41EE">
        <w:rPr>
          <w:rFonts w:eastAsia="Calibri"/>
          <w:b/>
          <w:bCs/>
          <w:color w:val="373737"/>
        </w:rPr>
        <w:t>проверки</w:t>
      </w:r>
    </w:p>
    <w:p w:rsidR="00287B08" w:rsidRPr="003E41EE" w:rsidRDefault="00287B08" w:rsidP="003E41EE">
      <w:pPr>
        <w:shd w:val="clear" w:color="auto" w:fill="FFFFFF"/>
        <w:tabs>
          <w:tab w:val="left" w:pos="6237"/>
        </w:tabs>
        <w:ind w:left="57" w:right="56" w:firstLine="454"/>
        <w:contextualSpacing/>
        <w:jc w:val="both"/>
        <w:rPr>
          <w:rFonts w:eastAsia="Calibri"/>
          <w:color w:val="373737"/>
          <w:sz w:val="20"/>
          <w:szCs w:val="20"/>
        </w:rPr>
      </w:pP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Должностные лица органа государственного контроля (надзора), органа муниципального контроля при проведении проверки обязаны:</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 своевременно и в полной мере исполнять предоставленные в с</w:t>
      </w:r>
      <w:r w:rsidRPr="003E41EE">
        <w:rPr>
          <w:rFonts w:eastAsia="Calibri"/>
          <w:sz w:val="20"/>
          <w:szCs w:val="20"/>
        </w:rPr>
        <w:t>о</w:t>
      </w:r>
      <w:r w:rsidRPr="003E41EE">
        <w:rPr>
          <w:rFonts w:eastAsia="Calibri"/>
          <w:sz w:val="20"/>
          <w:szCs w:val="20"/>
        </w:rPr>
        <w:t>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 соблюдать законодательство Российской Федерации, права и з</w:t>
      </w:r>
      <w:r w:rsidRPr="003E41EE">
        <w:rPr>
          <w:rFonts w:eastAsia="Calibri"/>
          <w:sz w:val="20"/>
          <w:szCs w:val="20"/>
        </w:rPr>
        <w:t>а</w:t>
      </w:r>
      <w:r w:rsidRPr="003E41EE">
        <w:rPr>
          <w:rFonts w:eastAsia="Calibri"/>
          <w:sz w:val="20"/>
          <w:szCs w:val="20"/>
        </w:rPr>
        <w:t>конные интересы юридического лица, индивидуального предприним</w:t>
      </w:r>
      <w:r w:rsidRPr="003E41EE">
        <w:rPr>
          <w:rFonts w:eastAsia="Calibri"/>
          <w:sz w:val="20"/>
          <w:szCs w:val="20"/>
        </w:rPr>
        <w:t>а</w:t>
      </w:r>
      <w:r w:rsidRPr="003E41EE">
        <w:rPr>
          <w:rFonts w:eastAsia="Calibri"/>
          <w:sz w:val="20"/>
          <w:szCs w:val="20"/>
        </w:rPr>
        <w:t>теля, проверка которых проводится;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 проводить проверку на основании распоряжения или приказа руководителя, заместителя руководителя органа государственного ко</w:t>
      </w:r>
      <w:r w:rsidRPr="003E41EE">
        <w:rPr>
          <w:rFonts w:eastAsia="Calibri"/>
          <w:sz w:val="20"/>
          <w:szCs w:val="20"/>
        </w:rPr>
        <w:t>н</w:t>
      </w:r>
      <w:r w:rsidRPr="003E41EE">
        <w:rPr>
          <w:rFonts w:eastAsia="Calibri"/>
          <w:sz w:val="20"/>
          <w:szCs w:val="20"/>
        </w:rPr>
        <w:t>троля (надзора), органа муниципального контроля о ее проведении в с</w:t>
      </w:r>
      <w:r w:rsidRPr="003E41EE">
        <w:rPr>
          <w:rFonts w:eastAsia="Calibri"/>
          <w:sz w:val="20"/>
          <w:szCs w:val="20"/>
        </w:rPr>
        <w:t>о</w:t>
      </w:r>
      <w:r w:rsidRPr="003E41EE">
        <w:rPr>
          <w:rFonts w:eastAsia="Calibri"/>
          <w:sz w:val="20"/>
          <w:szCs w:val="20"/>
        </w:rPr>
        <w:t>ответствии с ее назначением;</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w:t>
      </w:r>
      <w:r w:rsidRPr="003E41EE">
        <w:rPr>
          <w:rFonts w:eastAsia="Calibri"/>
          <w:sz w:val="20"/>
          <w:szCs w:val="20"/>
        </w:rPr>
        <w:t>с</w:t>
      </w:r>
      <w:r w:rsidRPr="003E41EE">
        <w:rPr>
          <w:rFonts w:eastAsia="Calibri"/>
          <w:sz w:val="20"/>
          <w:szCs w:val="20"/>
        </w:rPr>
        <w:t>тителя руководителя органа государственного контроля (надзора), орг</w:t>
      </w:r>
      <w:r w:rsidRPr="003E41EE">
        <w:rPr>
          <w:rFonts w:eastAsia="Calibri"/>
          <w:sz w:val="20"/>
          <w:szCs w:val="20"/>
        </w:rPr>
        <w:t>а</w:t>
      </w:r>
      <w:r w:rsidRPr="003E41EE">
        <w:rPr>
          <w:rFonts w:eastAsia="Calibri"/>
          <w:sz w:val="20"/>
          <w:szCs w:val="20"/>
        </w:rPr>
        <w:t>на муниципального контроля и в случае, предусмотренном частью 5 статьи 10 настоящего Федерального закона, копии документа о соглас</w:t>
      </w:r>
      <w:r w:rsidRPr="003E41EE">
        <w:rPr>
          <w:rFonts w:eastAsia="Calibri"/>
          <w:sz w:val="20"/>
          <w:szCs w:val="20"/>
        </w:rPr>
        <w:t>о</w:t>
      </w:r>
      <w:r w:rsidRPr="003E41EE">
        <w:rPr>
          <w:rFonts w:eastAsia="Calibri"/>
          <w:sz w:val="20"/>
          <w:szCs w:val="20"/>
        </w:rPr>
        <w:t>вании проведения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5) не препятствовать руководителю, иному должностному лицу или уполномоченному представителю юридического лица, индивид</w:t>
      </w:r>
      <w:r w:rsidRPr="003E41EE">
        <w:rPr>
          <w:rFonts w:eastAsia="Calibri"/>
          <w:sz w:val="20"/>
          <w:szCs w:val="20"/>
        </w:rPr>
        <w:t>у</w:t>
      </w:r>
      <w:r w:rsidRPr="003E41EE">
        <w:rPr>
          <w:rFonts w:eastAsia="Calibri"/>
          <w:sz w:val="20"/>
          <w:szCs w:val="20"/>
        </w:rPr>
        <w:t>альному предпринимателю, его уполномоченному представителю пр</w:t>
      </w:r>
      <w:r w:rsidRPr="003E41EE">
        <w:rPr>
          <w:rFonts w:eastAsia="Calibri"/>
          <w:sz w:val="20"/>
          <w:szCs w:val="20"/>
        </w:rPr>
        <w:t>и</w:t>
      </w:r>
      <w:r w:rsidRPr="003E41EE">
        <w:rPr>
          <w:rFonts w:eastAsia="Calibri"/>
          <w:sz w:val="20"/>
          <w:szCs w:val="20"/>
        </w:rPr>
        <w:t>сутствовать при проведении проверки и давать разъяснения по вопр</w:t>
      </w:r>
      <w:r w:rsidRPr="003E41EE">
        <w:rPr>
          <w:rFonts w:eastAsia="Calibri"/>
          <w:sz w:val="20"/>
          <w:szCs w:val="20"/>
        </w:rPr>
        <w:t>о</w:t>
      </w:r>
      <w:r w:rsidRPr="003E41EE">
        <w:rPr>
          <w:rFonts w:eastAsia="Calibri"/>
          <w:sz w:val="20"/>
          <w:szCs w:val="20"/>
        </w:rPr>
        <w:t>сам, относящимся к предмету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6) предоставлять руководителю, иному должностному лицу или уполномоченному представителю юридического лица, индивидуальн</w:t>
      </w:r>
      <w:r w:rsidRPr="003E41EE">
        <w:rPr>
          <w:rFonts w:eastAsia="Calibri"/>
          <w:sz w:val="20"/>
          <w:szCs w:val="20"/>
        </w:rPr>
        <w:t>о</w:t>
      </w:r>
      <w:r w:rsidRPr="003E41EE">
        <w:rPr>
          <w:rFonts w:eastAsia="Calibri"/>
          <w:sz w:val="20"/>
          <w:szCs w:val="20"/>
        </w:rPr>
        <w:t>му предпринимателю, его уполномоченному представителю, присутс</w:t>
      </w:r>
      <w:r w:rsidRPr="003E41EE">
        <w:rPr>
          <w:rFonts w:eastAsia="Calibri"/>
          <w:sz w:val="20"/>
          <w:szCs w:val="20"/>
        </w:rPr>
        <w:t>т</w:t>
      </w:r>
      <w:r w:rsidRPr="003E41EE">
        <w:rPr>
          <w:rFonts w:eastAsia="Calibri"/>
          <w:sz w:val="20"/>
          <w:szCs w:val="20"/>
        </w:rPr>
        <w:t>вующим при проведении проверки, информацию и документы, относ</w:t>
      </w:r>
      <w:r w:rsidRPr="003E41EE">
        <w:rPr>
          <w:rFonts w:eastAsia="Calibri"/>
          <w:sz w:val="20"/>
          <w:szCs w:val="20"/>
        </w:rPr>
        <w:t>я</w:t>
      </w:r>
      <w:r w:rsidRPr="003E41EE">
        <w:rPr>
          <w:rFonts w:eastAsia="Calibri"/>
          <w:sz w:val="20"/>
          <w:szCs w:val="20"/>
        </w:rPr>
        <w:t>щиеся к предмету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7) знакомить руководителя, иного должностного лица или упо</w:t>
      </w:r>
      <w:r w:rsidRPr="003E41EE">
        <w:rPr>
          <w:rFonts w:eastAsia="Calibri"/>
          <w:sz w:val="20"/>
          <w:szCs w:val="20"/>
        </w:rPr>
        <w:t>л</w:t>
      </w:r>
      <w:r w:rsidRPr="003E41EE">
        <w:rPr>
          <w:rFonts w:eastAsia="Calibri"/>
          <w:sz w:val="20"/>
          <w:szCs w:val="20"/>
        </w:rPr>
        <w:t>номоченного представителя юридического лица, индивидуального предпринимателя, его уполномоченного представителя с результатами проверки;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8) учитывать при определении мер, принимаемых по фактам выя</w:t>
      </w:r>
      <w:r w:rsidRPr="003E41EE">
        <w:rPr>
          <w:rFonts w:eastAsia="Calibri"/>
          <w:sz w:val="20"/>
          <w:szCs w:val="20"/>
        </w:rPr>
        <w:t>в</w:t>
      </w:r>
      <w:r w:rsidRPr="003E41EE">
        <w:rPr>
          <w:rFonts w:eastAsia="Calibri"/>
          <w:sz w:val="20"/>
          <w:szCs w:val="20"/>
        </w:rPr>
        <w:t>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w:t>
      </w:r>
      <w:r w:rsidRPr="003E41EE">
        <w:rPr>
          <w:rFonts w:eastAsia="Calibri"/>
          <w:sz w:val="20"/>
          <w:szCs w:val="20"/>
        </w:rPr>
        <w:t>о</w:t>
      </w:r>
      <w:r w:rsidRPr="003E41EE">
        <w:rPr>
          <w:rFonts w:eastAsia="Calibri"/>
          <w:sz w:val="20"/>
          <w:szCs w:val="20"/>
        </w:rPr>
        <w:t>вения чрезвычайных ситуаций природного и техногенного характера, а также не допускать необоснованное ограничение прав и законных инт</w:t>
      </w:r>
      <w:r w:rsidRPr="003E41EE">
        <w:rPr>
          <w:rFonts w:eastAsia="Calibri"/>
          <w:sz w:val="20"/>
          <w:szCs w:val="20"/>
        </w:rPr>
        <w:t>е</w:t>
      </w:r>
      <w:r w:rsidRPr="003E41EE">
        <w:rPr>
          <w:rFonts w:eastAsia="Calibri"/>
          <w:sz w:val="20"/>
          <w:szCs w:val="20"/>
        </w:rPr>
        <w:t>ресов граждан, юридических лиц, индивидуальных предпринимателей;</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9) доказывать обоснованность своих действий при их обжаловании юридическими лицами, индивидуальными предпринимателями в поря</w:t>
      </w:r>
      <w:r w:rsidRPr="003E41EE">
        <w:rPr>
          <w:rFonts w:eastAsia="Calibri"/>
          <w:sz w:val="20"/>
          <w:szCs w:val="20"/>
        </w:rPr>
        <w:t>д</w:t>
      </w:r>
      <w:r w:rsidRPr="003E41EE">
        <w:rPr>
          <w:rFonts w:eastAsia="Calibri"/>
          <w:sz w:val="20"/>
          <w:szCs w:val="20"/>
        </w:rPr>
        <w:t>ке, установленном законодательством Российской Федерации;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10) соблюдать сроки проведения проверки, установленные н</w:t>
      </w:r>
      <w:r w:rsidRPr="003E41EE">
        <w:rPr>
          <w:rFonts w:eastAsia="Calibri"/>
          <w:sz w:val="20"/>
          <w:szCs w:val="20"/>
        </w:rPr>
        <w:t>а</w:t>
      </w:r>
      <w:r w:rsidRPr="003E41EE">
        <w:rPr>
          <w:rFonts w:eastAsia="Calibri"/>
          <w:sz w:val="20"/>
          <w:szCs w:val="20"/>
        </w:rPr>
        <w:t>стоящим Федеральным законом;</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11) не требовать от юридического лица, индивидуального пре</w:t>
      </w:r>
      <w:r w:rsidRPr="003E41EE">
        <w:rPr>
          <w:rFonts w:eastAsia="Calibri"/>
          <w:sz w:val="20"/>
          <w:szCs w:val="20"/>
        </w:rPr>
        <w:t>д</w:t>
      </w:r>
      <w:r w:rsidRPr="003E41EE">
        <w:rPr>
          <w:rFonts w:eastAsia="Calibri"/>
          <w:sz w:val="20"/>
          <w:szCs w:val="20"/>
        </w:rPr>
        <w:t>принимателя документы и иные сведения, представление которых не предусмотрено законодательством Российской Федерации;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12) перед началом проведения выездной проверки по просьбе р</w:t>
      </w:r>
      <w:r w:rsidRPr="003E41EE">
        <w:rPr>
          <w:rFonts w:eastAsia="Calibri"/>
          <w:sz w:val="20"/>
          <w:szCs w:val="20"/>
        </w:rPr>
        <w:t>у</w:t>
      </w:r>
      <w:r w:rsidRPr="003E41EE">
        <w:rPr>
          <w:rFonts w:eastAsia="Calibri"/>
          <w:sz w:val="20"/>
          <w:szCs w:val="20"/>
        </w:rPr>
        <w:t>ководителя, иного должностного лица или уполномоченного представ</w:t>
      </w:r>
      <w:r w:rsidRPr="003E41EE">
        <w:rPr>
          <w:rFonts w:eastAsia="Calibri"/>
          <w:sz w:val="20"/>
          <w:szCs w:val="20"/>
        </w:rPr>
        <w:t>и</w:t>
      </w:r>
      <w:r w:rsidRPr="003E41EE">
        <w:rPr>
          <w:rFonts w:eastAsia="Calibri"/>
          <w:sz w:val="20"/>
          <w:szCs w:val="20"/>
        </w:rPr>
        <w:t>теля юридического лица, индивидуального предпринимателя, его упо</w:t>
      </w:r>
      <w:r w:rsidRPr="003E41EE">
        <w:rPr>
          <w:rFonts w:eastAsia="Calibri"/>
          <w:sz w:val="20"/>
          <w:szCs w:val="20"/>
        </w:rPr>
        <w:t>л</w:t>
      </w:r>
      <w:r w:rsidRPr="003E41EE">
        <w:rPr>
          <w:rFonts w:eastAsia="Calibri"/>
          <w:sz w:val="20"/>
          <w:szCs w:val="20"/>
        </w:rPr>
        <w:t>номоченного представителя ознакомить их с положениями администр</w:t>
      </w:r>
      <w:r w:rsidRPr="003E41EE">
        <w:rPr>
          <w:rFonts w:eastAsia="Calibri"/>
          <w:sz w:val="20"/>
          <w:szCs w:val="20"/>
        </w:rPr>
        <w:t>а</w:t>
      </w:r>
      <w:r w:rsidRPr="003E41EE">
        <w:rPr>
          <w:rFonts w:eastAsia="Calibri"/>
          <w:sz w:val="20"/>
          <w:szCs w:val="20"/>
        </w:rPr>
        <w:t>тивного регламента (при его наличии), в соответствии с которым пров</w:t>
      </w:r>
      <w:r w:rsidRPr="003E41EE">
        <w:rPr>
          <w:rFonts w:eastAsia="Calibri"/>
          <w:sz w:val="20"/>
          <w:szCs w:val="20"/>
        </w:rPr>
        <w:t>о</w:t>
      </w:r>
      <w:r w:rsidRPr="003E41EE">
        <w:rPr>
          <w:rFonts w:eastAsia="Calibri"/>
          <w:sz w:val="20"/>
          <w:szCs w:val="20"/>
        </w:rPr>
        <w:t>дится проверка;</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13) осуществлять запись о проведенной проверке в журнале учета проверок</w:t>
      </w:r>
      <w:r w:rsidR="00191403">
        <w:rPr>
          <w:rFonts w:eastAsia="Calibri"/>
          <w:sz w:val="20"/>
          <w:szCs w:val="20"/>
        </w:rPr>
        <w:t xml:space="preserve"> </w:t>
      </w:r>
      <w:r w:rsidR="00A255CA" w:rsidRPr="003E41EE">
        <w:rPr>
          <w:rFonts w:eastAsia="Calibri"/>
          <w:sz w:val="20"/>
          <w:szCs w:val="20"/>
        </w:rPr>
        <w:t>[77]</w:t>
      </w:r>
      <w:r w:rsidRPr="003E41EE">
        <w:rPr>
          <w:rFonts w:eastAsia="Calibri"/>
          <w:sz w:val="20"/>
          <w:szCs w:val="20"/>
        </w:rPr>
        <w:t>.</w:t>
      </w:r>
    </w:p>
    <w:p w:rsidR="00941B2A" w:rsidRDefault="00941B2A" w:rsidP="003E41EE">
      <w:pPr>
        <w:shd w:val="clear" w:color="auto" w:fill="FFFFFF"/>
        <w:tabs>
          <w:tab w:val="left" w:pos="6237"/>
        </w:tabs>
        <w:ind w:left="851" w:right="56" w:firstLine="454"/>
        <w:contextualSpacing/>
        <w:jc w:val="both"/>
        <w:rPr>
          <w:rFonts w:eastAsia="Calibri"/>
          <w:sz w:val="20"/>
          <w:szCs w:val="20"/>
        </w:rPr>
      </w:pPr>
    </w:p>
    <w:p w:rsidR="00AF335D" w:rsidRPr="003E41EE" w:rsidRDefault="00D33639" w:rsidP="00941B2A">
      <w:pPr>
        <w:shd w:val="clear" w:color="auto" w:fill="FFFFFF"/>
        <w:tabs>
          <w:tab w:val="left" w:pos="6237"/>
        </w:tabs>
        <w:ind w:left="851" w:right="56" w:hanging="284"/>
        <w:contextualSpacing/>
        <w:jc w:val="both"/>
        <w:rPr>
          <w:rFonts w:eastAsia="Calibri"/>
          <w:b/>
          <w:bCs/>
        </w:rPr>
      </w:pPr>
      <w:r w:rsidRPr="003E41EE">
        <w:rPr>
          <w:rFonts w:eastAsia="Calibri"/>
          <w:b/>
          <w:bCs/>
        </w:rPr>
        <w:t>13.13</w:t>
      </w:r>
      <w:r w:rsidR="00941B2A">
        <w:rPr>
          <w:rFonts w:eastAsia="Calibri"/>
          <w:b/>
          <w:bCs/>
        </w:rPr>
        <w:t xml:space="preserve">. </w:t>
      </w:r>
      <w:r w:rsidR="00AF335D" w:rsidRPr="003E41EE">
        <w:rPr>
          <w:rFonts w:eastAsia="Calibri"/>
          <w:b/>
          <w:bCs/>
        </w:rPr>
        <w:t>Ответственность органа государственного контроля (надзора), органа муниципального ко</w:t>
      </w:r>
      <w:r w:rsidR="00AF335D" w:rsidRPr="003E41EE">
        <w:rPr>
          <w:rFonts w:eastAsia="Calibri"/>
          <w:b/>
          <w:bCs/>
        </w:rPr>
        <w:t>н</w:t>
      </w:r>
      <w:r w:rsidR="00AF335D" w:rsidRPr="003E41EE">
        <w:rPr>
          <w:rFonts w:eastAsia="Calibri"/>
          <w:b/>
          <w:bCs/>
        </w:rPr>
        <w:t>троля, их должностных лиц при проведении пр</w:t>
      </w:r>
      <w:r w:rsidR="00AF335D" w:rsidRPr="003E41EE">
        <w:rPr>
          <w:rFonts w:eastAsia="Calibri"/>
          <w:b/>
          <w:bCs/>
        </w:rPr>
        <w:t>о</w:t>
      </w:r>
      <w:r w:rsidR="00AF335D" w:rsidRPr="003E41EE">
        <w:rPr>
          <w:rFonts w:eastAsia="Calibri"/>
          <w:b/>
          <w:bCs/>
        </w:rPr>
        <w:t>верки</w:t>
      </w:r>
    </w:p>
    <w:p w:rsidR="0047459C" w:rsidRPr="003E41EE" w:rsidRDefault="0047459C" w:rsidP="003E41EE">
      <w:pPr>
        <w:shd w:val="clear" w:color="auto" w:fill="FFFFFF"/>
        <w:tabs>
          <w:tab w:val="left" w:pos="6237"/>
        </w:tabs>
        <w:ind w:left="57" w:right="56" w:firstLine="454"/>
        <w:contextualSpacing/>
        <w:jc w:val="both"/>
        <w:rPr>
          <w:rFonts w:eastAsia="Calibri"/>
        </w:rPr>
      </w:pP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Орган государственного контроля (надзора), орган муниципальн</w:t>
      </w:r>
      <w:r w:rsidRPr="003E41EE">
        <w:rPr>
          <w:rFonts w:eastAsia="Calibri"/>
          <w:sz w:val="20"/>
          <w:szCs w:val="20"/>
        </w:rPr>
        <w:t>о</w:t>
      </w:r>
      <w:r w:rsidRPr="003E41EE">
        <w:rPr>
          <w:rFonts w:eastAsia="Calibri"/>
          <w:sz w:val="20"/>
          <w:szCs w:val="20"/>
        </w:rPr>
        <w:t>го контроля, их должностные лица в случае ненадлежащего исполнения соответственно функций, служебных обязанностей, совершения прот</w:t>
      </w:r>
      <w:r w:rsidRPr="003E41EE">
        <w:rPr>
          <w:rFonts w:eastAsia="Calibri"/>
          <w:sz w:val="20"/>
          <w:szCs w:val="20"/>
        </w:rPr>
        <w:t>и</w:t>
      </w:r>
      <w:r w:rsidRPr="003E41EE">
        <w:rPr>
          <w:rFonts w:eastAsia="Calibri"/>
          <w:sz w:val="20"/>
          <w:szCs w:val="20"/>
        </w:rPr>
        <w:t>воправных действий (бездействия) при проведении проверки несут о</w:t>
      </w:r>
      <w:r w:rsidRPr="003E41EE">
        <w:rPr>
          <w:rFonts w:eastAsia="Calibri"/>
          <w:sz w:val="20"/>
          <w:szCs w:val="20"/>
        </w:rPr>
        <w:t>т</w:t>
      </w:r>
      <w:r w:rsidRPr="003E41EE">
        <w:rPr>
          <w:rFonts w:eastAsia="Calibri"/>
          <w:sz w:val="20"/>
          <w:szCs w:val="20"/>
        </w:rPr>
        <w:t>ветственность в соответствии с законодательством Российской Федер</w:t>
      </w:r>
      <w:r w:rsidRPr="003E41EE">
        <w:rPr>
          <w:rFonts w:eastAsia="Calibri"/>
          <w:sz w:val="20"/>
          <w:szCs w:val="20"/>
        </w:rPr>
        <w:t>а</w:t>
      </w:r>
      <w:r w:rsidRPr="003E41EE">
        <w:rPr>
          <w:rFonts w:eastAsia="Calibri"/>
          <w:sz w:val="20"/>
          <w:szCs w:val="20"/>
        </w:rPr>
        <w:t>ции.</w:t>
      </w:r>
    </w:p>
    <w:p w:rsidR="00AF335D" w:rsidRPr="003E41EE" w:rsidRDefault="00B50BD0"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w:t>
      </w:r>
      <w:r w:rsidR="00AF335D" w:rsidRPr="003E41EE">
        <w:rPr>
          <w:rFonts w:eastAsia="Calibri"/>
          <w:sz w:val="20"/>
          <w:szCs w:val="20"/>
        </w:rPr>
        <w:t>Органы государственного контроля (надзора), органы муниц</w:t>
      </w:r>
      <w:r w:rsidR="00AF335D" w:rsidRPr="003E41EE">
        <w:rPr>
          <w:rFonts w:eastAsia="Calibri"/>
          <w:sz w:val="20"/>
          <w:szCs w:val="20"/>
        </w:rPr>
        <w:t>и</w:t>
      </w:r>
      <w:r w:rsidR="00AF335D" w:rsidRPr="003E41EE">
        <w:rPr>
          <w:rFonts w:eastAsia="Calibri"/>
          <w:sz w:val="20"/>
          <w:szCs w:val="20"/>
        </w:rPr>
        <w:t>пального контроля осуществляют контроль за исполнением должнос</w:t>
      </w:r>
      <w:r w:rsidR="00AF335D" w:rsidRPr="003E41EE">
        <w:rPr>
          <w:rFonts w:eastAsia="Calibri"/>
          <w:sz w:val="20"/>
          <w:szCs w:val="20"/>
        </w:rPr>
        <w:t>т</w:t>
      </w:r>
      <w:r w:rsidR="00AF335D" w:rsidRPr="003E41EE">
        <w:rPr>
          <w:rFonts w:eastAsia="Calibri"/>
          <w:sz w:val="20"/>
          <w:szCs w:val="20"/>
        </w:rPr>
        <w:t>ными лицами соответствующих органов служебных обязанностей, в</w:t>
      </w:r>
      <w:r w:rsidR="00AF335D" w:rsidRPr="003E41EE">
        <w:rPr>
          <w:rFonts w:eastAsia="Calibri"/>
          <w:sz w:val="20"/>
          <w:szCs w:val="20"/>
        </w:rPr>
        <w:t>е</w:t>
      </w:r>
      <w:r w:rsidR="00AF335D" w:rsidRPr="003E41EE">
        <w:rPr>
          <w:rFonts w:eastAsia="Calibri"/>
          <w:sz w:val="20"/>
          <w:szCs w:val="20"/>
        </w:rPr>
        <w:t>дут учет случаев ненадлежащего исполнения должностными лицами служебных обязанностей, проводят соответствующие служебные ра</w:t>
      </w:r>
      <w:r w:rsidR="00AF335D" w:rsidRPr="003E41EE">
        <w:rPr>
          <w:rFonts w:eastAsia="Calibri"/>
          <w:sz w:val="20"/>
          <w:szCs w:val="20"/>
        </w:rPr>
        <w:t>с</w:t>
      </w:r>
      <w:r w:rsidR="00AF335D" w:rsidRPr="003E41EE">
        <w:rPr>
          <w:rFonts w:eastAsia="Calibri"/>
          <w:sz w:val="20"/>
          <w:szCs w:val="20"/>
        </w:rPr>
        <w:t>следования и принимают в соответствии с законодательством Росси</w:t>
      </w:r>
      <w:r w:rsidR="00AF335D" w:rsidRPr="003E41EE">
        <w:rPr>
          <w:rFonts w:eastAsia="Calibri"/>
          <w:sz w:val="20"/>
          <w:szCs w:val="20"/>
        </w:rPr>
        <w:t>й</w:t>
      </w:r>
      <w:r w:rsidR="00AF335D" w:rsidRPr="003E41EE">
        <w:rPr>
          <w:rFonts w:eastAsia="Calibri"/>
          <w:sz w:val="20"/>
          <w:szCs w:val="20"/>
        </w:rPr>
        <w:t>ской Федерации меры в отношении таких должностных лиц.</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 xml:space="preserve"> О мерах, принятых в отношении виновных в нарушении закон</w:t>
      </w:r>
      <w:r w:rsidRPr="003E41EE">
        <w:rPr>
          <w:rFonts w:eastAsia="Calibri"/>
          <w:sz w:val="20"/>
          <w:szCs w:val="20"/>
        </w:rPr>
        <w:t>о</w:t>
      </w:r>
      <w:r w:rsidRPr="003E41EE">
        <w:rPr>
          <w:rFonts w:eastAsia="Calibri"/>
          <w:sz w:val="20"/>
          <w:szCs w:val="20"/>
        </w:rPr>
        <w:t>дательства Российской Федерации должностных лиц, в течение десяти дней со дня принятия таких мер орган государственного контроля (на</w:t>
      </w:r>
      <w:r w:rsidRPr="003E41EE">
        <w:rPr>
          <w:rFonts w:eastAsia="Calibri"/>
          <w:sz w:val="20"/>
          <w:szCs w:val="20"/>
        </w:rPr>
        <w:t>д</w:t>
      </w:r>
      <w:r w:rsidRPr="003E41EE">
        <w:rPr>
          <w:rFonts w:eastAsia="Calibri"/>
          <w:sz w:val="20"/>
          <w:szCs w:val="20"/>
        </w:rPr>
        <w:t>зора), орган муниципального контроля обязаны сообщить в письменной форме юридическому лицу, индивидуальному предпринимателю, права и (или) зак</w:t>
      </w:r>
      <w:r w:rsidR="00270C72" w:rsidRPr="003E41EE">
        <w:rPr>
          <w:rFonts w:eastAsia="Calibri"/>
          <w:sz w:val="20"/>
          <w:szCs w:val="20"/>
        </w:rPr>
        <w:t>онные интересы которых нарушены [5,12</w:t>
      </w:r>
      <w:r w:rsidR="00A255CA" w:rsidRPr="003E41EE">
        <w:rPr>
          <w:rFonts w:eastAsia="Calibri"/>
          <w:sz w:val="20"/>
          <w:szCs w:val="20"/>
        </w:rPr>
        <w:t>,77</w:t>
      </w:r>
      <w:r w:rsidR="00270C72" w:rsidRPr="003E41EE">
        <w:rPr>
          <w:rFonts w:eastAsia="Calibri"/>
          <w:sz w:val="20"/>
          <w:szCs w:val="20"/>
        </w:rPr>
        <w:t>]</w:t>
      </w:r>
    </w:p>
    <w:p w:rsidR="00AF335D" w:rsidRPr="003E41EE" w:rsidRDefault="00AF335D" w:rsidP="003E41EE">
      <w:pPr>
        <w:shd w:val="clear" w:color="auto" w:fill="FFFFFF"/>
        <w:tabs>
          <w:tab w:val="left" w:pos="6237"/>
        </w:tabs>
        <w:ind w:left="57" w:right="56" w:firstLine="454"/>
        <w:contextualSpacing/>
        <w:jc w:val="both"/>
        <w:rPr>
          <w:sz w:val="20"/>
          <w:szCs w:val="20"/>
        </w:rPr>
      </w:pPr>
    </w:p>
    <w:p w:rsidR="00B41941" w:rsidRDefault="00B41941" w:rsidP="003E41EE">
      <w:pPr>
        <w:shd w:val="clear" w:color="auto" w:fill="FFFFFF"/>
        <w:tabs>
          <w:tab w:val="left" w:pos="6237"/>
        </w:tabs>
        <w:ind w:left="57" w:right="56" w:firstLine="454"/>
        <w:contextualSpacing/>
        <w:jc w:val="both"/>
        <w:rPr>
          <w:rFonts w:eastAsia="Calibri"/>
          <w:b/>
          <w:bCs/>
        </w:rPr>
      </w:pPr>
    </w:p>
    <w:p w:rsidR="00287B08" w:rsidRPr="003E41EE" w:rsidRDefault="00D33639" w:rsidP="003E41EE">
      <w:pPr>
        <w:shd w:val="clear" w:color="auto" w:fill="FFFFFF"/>
        <w:tabs>
          <w:tab w:val="left" w:pos="6237"/>
        </w:tabs>
        <w:ind w:left="57" w:right="56" w:firstLine="454"/>
        <w:contextualSpacing/>
        <w:jc w:val="both"/>
        <w:rPr>
          <w:rFonts w:eastAsia="Calibri"/>
          <w:b/>
          <w:bCs/>
        </w:rPr>
      </w:pPr>
      <w:r w:rsidRPr="003E41EE">
        <w:rPr>
          <w:rFonts w:eastAsia="Calibri"/>
          <w:b/>
          <w:bCs/>
        </w:rPr>
        <w:t>13.14</w:t>
      </w:r>
      <w:r w:rsidR="00287B08" w:rsidRPr="003E41EE">
        <w:rPr>
          <w:rFonts w:eastAsia="Calibri"/>
          <w:b/>
          <w:bCs/>
        </w:rPr>
        <w:t xml:space="preserve">. </w:t>
      </w:r>
      <w:r w:rsidR="0047459C" w:rsidRPr="003E41EE">
        <w:rPr>
          <w:rFonts w:eastAsia="Calibri"/>
          <w:b/>
          <w:bCs/>
        </w:rPr>
        <w:t xml:space="preserve"> </w:t>
      </w:r>
      <w:r w:rsidR="00287B08" w:rsidRPr="003E41EE">
        <w:rPr>
          <w:rFonts w:eastAsia="Calibri"/>
          <w:b/>
          <w:bCs/>
        </w:rPr>
        <w:t>Права юридического лица, индивидуального предпринимателя при проведении проверки</w:t>
      </w:r>
    </w:p>
    <w:p w:rsidR="00210BFE" w:rsidRPr="003E41EE" w:rsidRDefault="00210BFE" w:rsidP="003E41EE">
      <w:pPr>
        <w:shd w:val="clear" w:color="auto" w:fill="FFFFFF"/>
        <w:tabs>
          <w:tab w:val="left" w:pos="6237"/>
        </w:tabs>
        <w:ind w:left="57" w:right="56" w:firstLine="454"/>
        <w:contextualSpacing/>
        <w:jc w:val="both"/>
        <w:rPr>
          <w:rFonts w:eastAsia="Calibri"/>
        </w:rPr>
      </w:pPr>
    </w:p>
    <w:p w:rsidR="00287B08" w:rsidRPr="003E41EE" w:rsidRDefault="00287B08"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Руководитель, иное должностное лицо или уполномоченный пре</w:t>
      </w:r>
      <w:r w:rsidRPr="003E41EE">
        <w:rPr>
          <w:rFonts w:eastAsia="Calibri"/>
          <w:sz w:val="20"/>
          <w:szCs w:val="20"/>
        </w:rPr>
        <w:t>д</w:t>
      </w:r>
      <w:r w:rsidRPr="003E41EE">
        <w:rPr>
          <w:rFonts w:eastAsia="Calibri"/>
          <w:sz w:val="20"/>
          <w:szCs w:val="20"/>
        </w:rPr>
        <w:t>ставитель юридического лица, индивидуальный предприниматель, его уполномоченный представитель при проведении проверки имеют право:</w:t>
      </w:r>
    </w:p>
    <w:p w:rsidR="00287B08" w:rsidRPr="003E41EE" w:rsidRDefault="00287B08"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 непосредственно присутствовать при проведении проверки, д</w:t>
      </w:r>
      <w:r w:rsidRPr="003E41EE">
        <w:rPr>
          <w:rFonts w:eastAsia="Calibri"/>
          <w:sz w:val="20"/>
          <w:szCs w:val="20"/>
        </w:rPr>
        <w:t>а</w:t>
      </w:r>
      <w:r w:rsidRPr="003E41EE">
        <w:rPr>
          <w:rFonts w:eastAsia="Calibri"/>
          <w:sz w:val="20"/>
          <w:szCs w:val="20"/>
        </w:rPr>
        <w:t>вать объяснения по вопросам, относящимся к предмету проверки;</w:t>
      </w:r>
    </w:p>
    <w:p w:rsidR="00287B08" w:rsidRPr="003E41EE" w:rsidRDefault="00287B08"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w:t>
      </w:r>
      <w:r w:rsidRPr="003E41EE">
        <w:rPr>
          <w:rFonts w:eastAsia="Calibri"/>
          <w:sz w:val="20"/>
          <w:szCs w:val="20"/>
        </w:rPr>
        <w:t>т</w:t>
      </w:r>
      <w:r w:rsidRPr="003E41EE">
        <w:rPr>
          <w:rFonts w:eastAsia="Calibri"/>
          <w:sz w:val="20"/>
          <w:szCs w:val="20"/>
        </w:rPr>
        <w:t>рено настоящим Федеральным законом;</w:t>
      </w:r>
    </w:p>
    <w:p w:rsidR="00287B08" w:rsidRPr="003E41EE" w:rsidRDefault="00287B08"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 знакомиться с результатами проверки и указывать в акте пр</w:t>
      </w:r>
      <w:r w:rsidRPr="003E41EE">
        <w:rPr>
          <w:rFonts w:eastAsia="Calibri"/>
          <w:sz w:val="20"/>
          <w:szCs w:val="20"/>
        </w:rPr>
        <w:t>о</w:t>
      </w:r>
      <w:r w:rsidRPr="003E41EE">
        <w:rPr>
          <w:rFonts w:eastAsia="Calibri"/>
          <w:sz w:val="20"/>
          <w:szCs w:val="20"/>
        </w:rPr>
        <w:t>верки о своем ознакомлении с результатами проверки, согласии или н</w:t>
      </w:r>
      <w:r w:rsidRPr="003E41EE">
        <w:rPr>
          <w:rFonts w:eastAsia="Calibri"/>
          <w:sz w:val="20"/>
          <w:szCs w:val="20"/>
        </w:rPr>
        <w:t>е</w:t>
      </w:r>
      <w:r w:rsidRPr="003E41EE">
        <w:rPr>
          <w:rFonts w:eastAsia="Calibri"/>
          <w:sz w:val="20"/>
          <w:szCs w:val="20"/>
        </w:rPr>
        <w:t>согласии с ними, а также с отдельными действиями должностных лиц органа государственного контроля (надзора), органа муниципального контроля;</w:t>
      </w:r>
    </w:p>
    <w:p w:rsidR="00D71543" w:rsidRPr="003E41EE" w:rsidRDefault="00287B08"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 обжаловать действия (бездействие) должностных лиц органа г</w:t>
      </w:r>
      <w:r w:rsidRPr="003E41EE">
        <w:rPr>
          <w:rFonts w:eastAsia="Calibri"/>
          <w:sz w:val="20"/>
          <w:szCs w:val="20"/>
        </w:rPr>
        <w:t>о</w:t>
      </w:r>
      <w:r w:rsidRPr="003E41EE">
        <w:rPr>
          <w:rFonts w:eastAsia="Calibri"/>
          <w:sz w:val="20"/>
          <w:szCs w:val="20"/>
        </w:rPr>
        <w:t>сударственного контроля (надзора), органа муниципального контроля, повлекшие за собой нарушение прав юридического лица, индивидуал</w:t>
      </w:r>
      <w:r w:rsidRPr="003E41EE">
        <w:rPr>
          <w:rFonts w:eastAsia="Calibri"/>
          <w:sz w:val="20"/>
          <w:szCs w:val="20"/>
        </w:rPr>
        <w:t>ь</w:t>
      </w:r>
      <w:r w:rsidRPr="003E41EE">
        <w:rPr>
          <w:rFonts w:eastAsia="Calibri"/>
          <w:sz w:val="20"/>
          <w:szCs w:val="20"/>
        </w:rPr>
        <w:t>ного предпринимателя при проведении проверки, в административном и (или) судебном порядке в соответствии с законод</w:t>
      </w:r>
      <w:r w:rsidR="00D71543" w:rsidRPr="003E41EE">
        <w:rPr>
          <w:rFonts w:eastAsia="Calibri"/>
          <w:sz w:val="20"/>
          <w:szCs w:val="20"/>
        </w:rPr>
        <w:t>ательством Российской Федерации.</w:t>
      </w:r>
    </w:p>
    <w:p w:rsidR="00287B08" w:rsidRPr="003E41EE" w:rsidRDefault="00C63C7B" w:rsidP="003E41EE">
      <w:pPr>
        <w:shd w:val="clear" w:color="auto" w:fill="FFFFFF"/>
        <w:tabs>
          <w:tab w:val="left" w:pos="6237"/>
        </w:tabs>
        <w:ind w:left="57" w:right="56" w:firstLine="454"/>
        <w:contextualSpacing/>
        <w:jc w:val="both"/>
        <w:rPr>
          <w:rFonts w:eastAsia="Calibri"/>
          <w:sz w:val="20"/>
          <w:szCs w:val="20"/>
        </w:rPr>
      </w:pPr>
      <w:r w:rsidRPr="003E41EE">
        <w:rPr>
          <w:sz w:val="20"/>
          <w:szCs w:val="20"/>
        </w:rPr>
        <w:t xml:space="preserve"> О</w:t>
      </w:r>
      <w:r w:rsidR="00287B08" w:rsidRPr="003E41EE">
        <w:rPr>
          <w:sz w:val="20"/>
          <w:szCs w:val="20"/>
        </w:rPr>
        <w:t>рганизации и предприниматели, которые осуществляют де</w:t>
      </w:r>
      <w:r w:rsidR="00287B08" w:rsidRPr="003E41EE">
        <w:rPr>
          <w:sz w:val="20"/>
          <w:szCs w:val="20"/>
        </w:rPr>
        <w:t>я</w:t>
      </w:r>
      <w:r w:rsidR="00287B08" w:rsidRPr="003E41EE">
        <w:rPr>
          <w:sz w:val="20"/>
          <w:szCs w:val="20"/>
        </w:rPr>
        <w:t xml:space="preserve">тельность на объектах </w:t>
      </w:r>
      <w:r w:rsidR="00287B08" w:rsidRPr="003E41EE">
        <w:rPr>
          <w:sz w:val="20"/>
          <w:szCs w:val="20"/>
          <w:lang w:val="en-US"/>
        </w:rPr>
        <w:t>IV</w:t>
      </w:r>
      <w:r w:rsidR="00287B08" w:rsidRPr="003E41EE">
        <w:rPr>
          <w:sz w:val="20"/>
          <w:szCs w:val="20"/>
        </w:rPr>
        <w:t xml:space="preserve"> категории, будут иметь с 1 января 2019г., в частности, следующие преимущества по сравнению со всеми остальн</w:t>
      </w:r>
      <w:r w:rsidR="00287B08" w:rsidRPr="003E41EE">
        <w:rPr>
          <w:sz w:val="20"/>
          <w:szCs w:val="20"/>
        </w:rPr>
        <w:t>ы</w:t>
      </w:r>
      <w:r w:rsidR="00287B08" w:rsidRPr="003E41EE">
        <w:rPr>
          <w:sz w:val="20"/>
          <w:szCs w:val="20"/>
        </w:rPr>
        <w:t>ми плательщиками:</w:t>
      </w:r>
    </w:p>
    <w:p w:rsidR="00287B08" w:rsidRPr="003E41EE" w:rsidRDefault="00287B08"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органы Ростехнадзора не смогут проводить в их отношении план</w:t>
      </w:r>
      <w:r w:rsidRPr="003E41EE">
        <w:rPr>
          <w:sz w:val="20"/>
          <w:szCs w:val="20"/>
        </w:rPr>
        <w:t>о</w:t>
      </w:r>
      <w:r w:rsidRPr="003E41EE">
        <w:rPr>
          <w:sz w:val="20"/>
          <w:szCs w:val="20"/>
        </w:rPr>
        <w:t xml:space="preserve">вые проверки с 1 января 2019 года; </w:t>
      </w:r>
    </w:p>
    <w:p w:rsidR="00287B08" w:rsidRPr="003E41EE" w:rsidRDefault="00287B08"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 xml:space="preserve">такие плательщики </w:t>
      </w:r>
      <w:r w:rsidRPr="003E41EE">
        <w:rPr>
          <w:i/>
          <w:sz w:val="20"/>
          <w:szCs w:val="20"/>
        </w:rPr>
        <w:t>не обязаны разрабатывать</w:t>
      </w:r>
      <w:r w:rsidRPr="003E41EE">
        <w:rPr>
          <w:sz w:val="20"/>
          <w:szCs w:val="20"/>
        </w:rPr>
        <w:t xml:space="preserve"> и представлять программу производственного экологического контроля, а также план мероприятий по охране окружающей среды либо программу повышения экологической эффективности; </w:t>
      </w:r>
    </w:p>
    <w:p w:rsidR="00287B08" w:rsidRPr="003E41EE" w:rsidRDefault="00287B08"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у данных плательщиков отсутствует обязанность рассчитывать нормативы допустимых выбросов и сбросов в отношении стационарных источников загрязнений и разрабатывать лимиты размещения отходов</w:t>
      </w:r>
      <w:r w:rsidR="00270C72" w:rsidRPr="003E41EE">
        <w:rPr>
          <w:sz w:val="20"/>
          <w:szCs w:val="20"/>
        </w:rPr>
        <w:t xml:space="preserve"> [12</w:t>
      </w:r>
      <w:r w:rsidR="00A255CA" w:rsidRPr="003E41EE">
        <w:rPr>
          <w:sz w:val="20"/>
          <w:szCs w:val="20"/>
        </w:rPr>
        <w:t>,77</w:t>
      </w:r>
      <w:r w:rsidR="00270C72" w:rsidRPr="003E41EE">
        <w:rPr>
          <w:sz w:val="20"/>
          <w:szCs w:val="20"/>
        </w:rPr>
        <w:t>]</w:t>
      </w:r>
      <w:r w:rsidRPr="003E41EE">
        <w:rPr>
          <w:sz w:val="20"/>
          <w:szCs w:val="20"/>
        </w:rPr>
        <w:t>.</w:t>
      </w:r>
    </w:p>
    <w:p w:rsidR="00287B08" w:rsidRPr="003E41EE" w:rsidRDefault="00287B08" w:rsidP="003E41EE">
      <w:pPr>
        <w:widowControl w:val="0"/>
        <w:tabs>
          <w:tab w:val="left" w:pos="6237"/>
        </w:tabs>
        <w:autoSpaceDE w:val="0"/>
        <w:autoSpaceDN w:val="0"/>
        <w:adjustRightInd w:val="0"/>
        <w:ind w:right="56" w:firstLine="454"/>
        <w:contextualSpacing/>
        <w:jc w:val="both"/>
        <w:rPr>
          <w:bCs/>
          <w:sz w:val="20"/>
          <w:szCs w:val="20"/>
        </w:rPr>
      </w:pPr>
    </w:p>
    <w:p w:rsidR="00287B08" w:rsidRPr="003E41EE" w:rsidRDefault="00287B08" w:rsidP="003E41EE">
      <w:pPr>
        <w:shd w:val="clear" w:color="auto" w:fill="FFFFFF"/>
        <w:tabs>
          <w:tab w:val="left" w:pos="6237"/>
        </w:tabs>
        <w:ind w:left="57" w:right="56" w:firstLine="454"/>
        <w:contextualSpacing/>
        <w:jc w:val="both"/>
        <w:rPr>
          <w:rFonts w:eastAsia="Calibri"/>
        </w:rPr>
      </w:pPr>
    </w:p>
    <w:p w:rsidR="00AF335D" w:rsidRPr="003E41EE" w:rsidRDefault="00D33639" w:rsidP="003E41EE">
      <w:pPr>
        <w:shd w:val="clear" w:color="auto" w:fill="FFFFFF"/>
        <w:tabs>
          <w:tab w:val="left" w:pos="6237"/>
        </w:tabs>
        <w:ind w:left="57" w:right="56" w:firstLine="454"/>
        <w:contextualSpacing/>
        <w:jc w:val="both"/>
        <w:rPr>
          <w:rFonts w:eastAsia="Calibri"/>
          <w:b/>
        </w:rPr>
      </w:pPr>
      <w:r w:rsidRPr="003E41EE">
        <w:rPr>
          <w:rFonts w:eastAsia="Calibri"/>
          <w:b/>
        </w:rPr>
        <w:t>13.15</w:t>
      </w:r>
      <w:r w:rsidR="006403F7" w:rsidRPr="003E41EE">
        <w:rPr>
          <w:rFonts w:eastAsia="Calibri"/>
          <w:b/>
        </w:rPr>
        <w:t xml:space="preserve"> </w:t>
      </w:r>
      <w:r w:rsidR="006A5A3D" w:rsidRPr="003E41EE">
        <w:rPr>
          <w:rFonts w:eastAsia="Calibri"/>
          <w:b/>
        </w:rPr>
        <w:t xml:space="preserve">. </w:t>
      </w:r>
      <w:r w:rsidR="00AF335D" w:rsidRPr="003E41EE">
        <w:rPr>
          <w:rFonts w:eastAsia="Calibri"/>
          <w:b/>
        </w:rPr>
        <w:t xml:space="preserve"> Основные принципы защиты прав юридич</w:t>
      </w:r>
      <w:r w:rsidR="00AF335D" w:rsidRPr="003E41EE">
        <w:rPr>
          <w:rFonts w:eastAsia="Calibri"/>
          <w:b/>
        </w:rPr>
        <w:t>е</w:t>
      </w:r>
      <w:r w:rsidR="00AF335D" w:rsidRPr="003E41EE">
        <w:rPr>
          <w:rFonts w:eastAsia="Calibri"/>
          <w:b/>
        </w:rPr>
        <w:t>ских лиц, индивидуальных предпринимателей при пр</w:t>
      </w:r>
      <w:r w:rsidR="00AF335D" w:rsidRPr="003E41EE">
        <w:rPr>
          <w:rFonts w:eastAsia="Calibri"/>
          <w:b/>
        </w:rPr>
        <w:t>о</w:t>
      </w:r>
      <w:r w:rsidR="00AF335D" w:rsidRPr="003E41EE">
        <w:rPr>
          <w:rFonts w:eastAsia="Calibri"/>
          <w:b/>
        </w:rPr>
        <w:t>ведении государственного экологического надзора.</w:t>
      </w:r>
    </w:p>
    <w:p w:rsidR="00287B08" w:rsidRPr="003E41EE" w:rsidRDefault="00287B08" w:rsidP="003E41EE">
      <w:pPr>
        <w:shd w:val="clear" w:color="auto" w:fill="FFFFFF"/>
        <w:tabs>
          <w:tab w:val="left" w:pos="6237"/>
        </w:tabs>
        <w:ind w:left="57" w:right="56" w:firstLine="454"/>
        <w:contextualSpacing/>
        <w:jc w:val="both"/>
        <w:rPr>
          <w:rFonts w:eastAsia="Calibri"/>
          <w:sz w:val="20"/>
          <w:szCs w:val="20"/>
        </w:rPr>
      </w:pP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Основными принципами защиты прав юридических лиц, индив</w:t>
      </w:r>
      <w:r w:rsidRPr="003E41EE">
        <w:rPr>
          <w:rFonts w:eastAsia="Calibri"/>
          <w:sz w:val="20"/>
          <w:szCs w:val="20"/>
        </w:rPr>
        <w:t>и</w:t>
      </w:r>
      <w:r w:rsidRPr="003E41EE">
        <w:rPr>
          <w:rFonts w:eastAsia="Calibri"/>
          <w:sz w:val="20"/>
          <w:szCs w:val="20"/>
        </w:rPr>
        <w:t>дуальных предпринимателей при осуществлении государственного ко</w:t>
      </w:r>
      <w:r w:rsidRPr="003E41EE">
        <w:rPr>
          <w:rFonts w:eastAsia="Calibri"/>
          <w:sz w:val="20"/>
          <w:szCs w:val="20"/>
        </w:rPr>
        <w:t>н</w:t>
      </w:r>
      <w:r w:rsidRPr="003E41EE">
        <w:rPr>
          <w:rFonts w:eastAsia="Calibri"/>
          <w:sz w:val="20"/>
          <w:szCs w:val="20"/>
        </w:rPr>
        <w:t>троля (надзора), муниципального контроля являются: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 преимущественно уведомительный порядок начала осуществл</w:t>
      </w:r>
      <w:r w:rsidRPr="003E41EE">
        <w:rPr>
          <w:rFonts w:eastAsia="Calibri"/>
          <w:sz w:val="20"/>
          <w:szCs w:val="20"/>
        </w:rPr>
        <w:t>е</w:t>
      </w:r>
      <w:r w:rsidRPr="003E41EE">
        <w:rPr>
          <w:rFonts w:eastAsia="Calibri"/>
          <w:sz w:val="20"/>
          <w:szCs w:val="20"/>
        </w:rPr>
        <w:t>ния отдельных видов предпринимательской деятельности;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2) презумпция добросовестности юридических лиц, индивидуал</w:t>
      </w:r>
      <w:r w:rsidRPr="003E41EE">
        <w:rPr>
          <w:rFonts w:eastAsia="Calibri"/>
          <w:sz w:val="20"/>
          <w:szCs w:val="20"/>
        </w:rPr>
        <w:t>ь</w:t>
      </w:r>
      <w:r w:rsidRPr="003E41EE">
        <w:rPr>
          <w:rFonts w:eastAsia="Calibri"/>
          <w:sz w:val="20"/>
          <w:szCs w:val="20"/>
        </w:rPr>
        <w:t>ных предпринимателей;</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3) открытость и доступность для юридических лиц, индивидуал</w:t>
      </w:r>
      <w:r w:rsidRPr="003E41EE">
        <w:rPr>
          <w:rFonts w:eastAsia="Calibri"/>
          <w:sz w:val="20"/>
          <w:szCs w:val="20"/>
        </w:rPr>
        <w:t>ь</w:t>
      </w:r>
      <w:r w:rsidRPr="003E41EE">
        <w:rPr>
          <w:rFonts w:eastAsia="Calibri"/>
          <w:sz w:val="20"/>
          <w:szCs w:val="20"/>
        </w:rPr>
        <w:t>ных предпринимателей нормативных правовых актов Российской Фед</w:t>
      </w:r>
      <w:r w:rsidRPr="003E41EE">
        <w:rPr>
          <w:rFonts w:eastAsia="Calibri"/>
          <w:sz w:val="20"/>
          <w:szCs w:val="20"/>
        </w:rPr>
        <w:t>е</w:t>
      </w:r>
      <w:r w:rsidRPr="003E41EE">
        <w:rPr>
          <w:rFonts w:eastAsia="Calibri"/>
          <w:sz w:val="20"/>
          <w:szCs w:val="20"/>
        </w:rPr>
        <w:t>рации, муниципальных правовых актов, соблюдение которых провер</w:t>
      </w:r>
      <w:r w:rsidRPr="003E41EE">
        <w:rPr>
          <w:rFonts w:eastAsia="Calibri"/>
          <w:sz w:val="20"/>
          <w:szCs w:val="20"/>
        </w:rPr>
        <w:t>я</w:t>
      </w:r>
      <w:r w:rsidRPr="003E41EE">
        <w:rPr>
          <w:rFonts w:eastAsia="Calibri"/>
          <w:sz w:val="20"/>
          <w:szCs w:val="20"/>
        </w:rPr>
        <w:t>ется при осуществлении государственного контроля (надзора), муниц</w:t>
      </w:r>
      <w:r w:rsidRPr="003E41EE">
        <w:rPr>
          <w:rFonts w:eastAsia="Calibri"/>
          <w:sz w:val="20"/>
          <w:szCs w:val="20"/>
        </w:rPr>
        <w:t>и</w:t>
      </w:r>
      <w:r w:rsidRPr="003E41EE">
        <w:rPr>
          <w:rFonts w:eastAsia="Calibri"/>
          <w:sz w:val="20"/>
          <w:szCs w:val="20"/>
        </w:rPr>
        <w:t>пального контроля, а также информации об организации и осуществл</w:t>
      </w:r>
      <w:r w:rsidRPr="003E41EE">
        <w:rPr>
          <w:rFonts w:eastAsia="Calibri"/>
          <w:sz w:val="20"/>
          <w:szCs w:val="20"/>
        </w:rPr>
        <w:t>е</w:t>
      </w:r>
      <w:r w:rsidRPr="003E41EE">
        <w:rPr>
          <w:rFonts w:eastAsia="Calibri"/>
          <w:sz w:val="20"/>
          <w:szCs w:val="20"/>
        </w:rPr>
        <w:t>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w:t>
      </w:r>
      <w:r w:rsidRPr="003E41EE">
        <w:rPr>
          <w:rFonts w:eastAsia="Calibri"/>
          <w:sz w:val="20"/>
          <w:szCs w:val="20"/>
        </w:rPr>
        <w:t>и</w:t>
      </w:r>
      <w:r w:rsidRPr="003E41EE">
        <w:rPr>
          <w:rFonts w:eastAsia="Calibri"/>
          <w:sz w:val="20"/>
          <w:szCs w:val="20"/>
        </w:rPr>
        <w:t>ем информации, свободное распространение которой запрещено или ограничено в соответствии с законодательством Российской Федерации;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4) проведение проверок в соответствии с полномочиями органа г</w:t>
      </w:r>
      <w:r w:rsidRPr="003E41EE">
        <w:rPr>
          <w:rFonts w:eastAsia="Calibri"/>
          <w:sz w:val="20"/>
          <w:szCs w:val="20"/>
        </w:rPr>
        <w:t>о</w:t>
      </w:r>
      <w:r w:rsidRPr="003E41EE">
        <w:rPr>
          <w:rFonts w:eastAsia="Calibri"/>
          <w:sz w:val="20"/>
          <w:szCs w:val="20"/>
        </w:rPr>
        <w:t>сударственного контроля (надзора), органа муниципального контроля, их должностных лиц;</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5) недопустимость проводимых в отношении одного юридическ</w:t>
      </w:r>
      <w:r w:rsidRPr="003E41EE">
        <w:rPr>
          <w:rFonts w:eastAsia="Calibri"/>
          <w:sz w:val="20"/>
          <w:szCs w:val="20"/>
        </w:rPr>
        <w:t>о</w:t>
      </w:r>
      <w:r w:rsidRPr="003E41EE">
        <w:rPr>
          <w:rFonts w:eastAsia="Calibri"/>
          <w:sz w:val="20"/>
          <w:szCs w:val="20"/>
        </w:rPr>
        <w:t>го лица или одного индивидуального предпринимателя несколькими органами государственного контроля (надзора), органами муниципал</w:t>
      </w:r>
      <w:r w:rsidRPr="003E41EE">
        <w:rPr>
          <w:rFonts w:eastAsia="Calibri"/>
          <w:sz w:val="20"/>
          <w:szCs w:val="20"/>
        </w:rPr>
        <w:t>ь</w:t>
      </w:r>
      <w:r w:rsidRPr="003E41EE">
        <w:rPr>
          <w:rFonts w:eastAsia="Calibri"/>
          <w:sz w:val="20"/>
          <w:szCs w:val="20"/>
        </w:rPr>
        <w:t>ного контроля проверок исполнения одних и тех же обязательных тр</w:t>
      </w:r>
      <w:r w:rsidRPr="003E41EE">
        <w:rPr>
          <w:rFonts w:eastAsia="Calibri"/>
          <w:sz w:val="20"/>
          <w:szCs w:val="20"/>
        </w:rPr>
        <w:t>е</w:t>
      </w:r>
      <w:r w:rsidRPr="003E41EE">
        <w:rPr>
          <w:rFonts w:eastAsia="Calibri"/>
          <w:sz w:val="20"/>
          <w:szCs w:val="20"/>
        </w:rPr>
        <w:t>бований и требований, установленных муниципальными правовыми а</w:t>
      </w:r>
      <w:r w:rsidRPr="003E41EE">
        <w:rPr>
          <w:rFonts w:eastAsia="Calibri"/>
          <w:sz w:val="20"/>
          <w:szCs w:val="20"/>
        </w:rPr>
        <w:t>к</w:t>
      </w:r>
      <w:r w:rsidRPr="003E41EE">
        <w:rPr>
          <w:rFonts w:eastAsia="Calibri"/>
          <w:sz w:val="20"/>
          <w:szCs w:val="20"/>
        </w:rPr>
        <w:t>тами;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6) недопустимость требования о получении юридическими лиц</w:t>
      </w:r>
      <w:r w:rsidRPr="003E41EE">
        <w:rPr>
          <w:rFonts w:eastAsia="Calibri"/>
          <w:sz w:val="20"/>
          <w:szCs w:val="20"/>
        </w:rPr>
        <w:t>а</w:t>
      </w:r>
      <w:r w:rsidRPr="003E41EE">
        <w:rPr>
          <w:rFonts w:eastAsia="Calibri"/>
          <w:sz w:val="20"/>
          <w:szCs w:val="20"/>
        </w:rPr>
        <w:t>ми, индивидуальными предпринимателями разрешений, заключений и иных документов, выдаваемых органами государственной власти, орг</w:t>
      </w:r>
      <w:r w:rsidRPr="003E41EE">
        <w:rPr>
          <w:rFonts w:eastAsia="Calibri"/>
          <w:sz w:val="20"/>
          <w:szCs w:val="20"/>
        </w:rPr>
        <w:t>а</w:t>
      </w:r>
      <w:r w:rsidRPr="003E41EE">
        <w:rPr>
          <w:rFonts w:eastAsia="Calibri"/>
          <w:sz w:val="20"/>
          <w:szCs w:val="20"/>
        </w:rPr>
        <w:t>нами местного самоуправления, для начала осуществления установле</w:t>
      </w:r>
      <w:r w:rsidRPr="003E41EE">
        <w:rPr>
          <w:rFonts w:eastAsia="Calibri"/>
          <w:sz w:val="20"/>
          <w:szCs w:val="20"/>
        </w:rPr>
        <w:t>н</w:t>
      </w:r>
      <w:r w:rsidRPr="003E41EE">
        <w:rPr>
          <w:rFonts w:eastAsia="Calibri"/>
          <w:sz w:val="20"/>
          <w:szCs w:val="20"/>
        </w:rPr>
        <w:t>ных настоящим Федеральным законом отдельных видов работ, услуг в случае представления указанными лицами уведомлений о начале ос</w:t>
      </w:r>
      <w:r w:rsidRPr="003E41EE">
        <w:rPr>
          <w:rFonts w:eastAsia="Calibri"/>
          <w:sz w:val="20"/>
          <w:szCs w:val="20"/>
        </w:rPr>
        <w:t>у</w:t>
      </w:r>
      <w:r w:rsidRPr="003E41EE">
        <w:rPr>
          <w:rFonts w:eastAsia="Calibri"/>
          <w:sz w:val="20"/>
          <w:szCs w:val="20"/>
        </w:rPr>
        <w:t>ществления предпринимательской деятельности;</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w:t>
      </w:r>
      <w:r w:rsidRPr="003E41EE">
        <w:rPr>
          <w:rFonts w:eastAsia="Calibri"/>
          <w:sz w:val="20"/>
          <w:szCs w:val="20"/>
        </w:rPr>
        <w:t>р</w:t>
      </w:r>
      <w:r w:rsidRPr="003E41EE">
        <w:rPr>
          <w:rFonts w:eastAsia="Calibri"/>
          <w:sz w:val="20"/>
          <w:szCs w:val="20"/>
        </w:rPr>
        <w:t>ственного контроля (надзора), муниципального контроля;</w:t>
      </w:r>
    </w:p>
    <w:p w:rsidR="00AF335D"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8) недопустимость взимания органами государственного контроля (надзора), органами муниципального контроля с юридических лиц, и</w:t>
      </w:r>
      <w:r w:rsidRPr="003E41EE">
        <w:rPr>
          <w:rFonts w:eastAsia="Calibri"/>
          <w:sz w:val="20"/>
          <w:szCs w:val="20"/>
        </w:rPr>
        <w:t>н</w:t>
      </w:r>
      <w:r w:rsidRPr="003E41EE">
        <w:rPr>
          <w:rFonts w:eastAsia="Calibri"/>
          <w:sz w:val="20"/>
          <w:szCs w:val="20"/>
        </w:rPr>
        <w:t>дивидуальных предпринимателей платы за проведение мероприятий по контролю;</w:t>
      </w:r>
    </w:p>
    <w:p w:rsidR="00C63C7B"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w:t>
      </w:r>
      <w:r w:rsidRPr="003E41EE">
        <w:rPr>
          <w:rFonts w:eastAsia="Calibri"/>
          <w:sz w:val="20"/>
          <w:szCs w:val="20"/>
        </w:rPr>
        <w:t>н</w:t>
      </w:r>
      <w:r w:rsidRPr="003E41EE">
        <w:rPr>
          <w:rFonts w:eastAsia="Calibri"/>
          <w:sz w:val="20"/>
          <w:szCs w:val="20"/>
        </w:rPr>
        <w:t>тролю;</w:t>
      </w:r>
      <w:r w:rsidR="00C63C7B" w:rsidRPr="003E41EE">
        <w:rPr>
          <w:rFonts w:eastAsia="Calibri"/>
          <w:sz w:val="20"/>
          <w:szCs w:val="20"/>
        </w:rPr>
        <w:t xml:space="preserve">                                                                                                                        </w:t>
      </w:r>
    </w:p>
    <w:p w:rsidR="00880016" w:rsidRPr="003E41EE" w:rsidRDefault="00AF335D" w:rsidP="003E41EE">
      <w:pPr>
        <w:shd w:val="clear" w:color="auto" w:fill="FFFFFF"/>
        <w:tabs>
          <w:tab w:val="left" w:pos="6237"/>
        </w:tabs>
        <w:ind w:left="57" w:right="56" w:firstLine="454"/>
        <w:contextualSpacing/>
        <w:jc w:val="both"/>
        <w:rPr>
          <w:rFonts w:eastAsia="Calibri"/>
          <w:sz w:val="20"/>
          <w:szCs w:val="20"/>
        </w:rPr>
      </w:pPr>
      <w:r w:rsidRPr="003E41EE">
        <w:rPr>
          <w:rFonts w:eastAsia="Calibri"/>
          <w:sz w:val="20"/>
          <w:szCs w:val="20"/>
        </w:rPr>
        <w:t>10) разграничение полномочий федеральных органов исполн</w:t>
      </w:r>
      <w:r w:rsidRPr="003E41EE">
        <w:rPr>
          <w:rFonts w:eastAsia="Calibri"/>
          <w:sz w:val="20"/>
          <w:szCs w:val="20"/>
        </w:rPr>
        <w:t>и</w:t>
      </w:r>
      <w:r w:rsidRPr="003E41EE">
        <w:rPr>
          <w:rFonts w:eastAsia="Calibri"/>
          <w:sz w:val="20"/>
          <w:szCs w:val="20"/>
        </w:rPr>
        <w:t>тельной власти в соответствующих сферах деятельности, уполномоче</w:t>
      </w:r>
      <w:r w:rsidRPr="003E41EE">
        <w:rPr>
          <w:rFonts w:eastAsia="Calibri"/>
          <w:sz w:val="20"/>
          <w:szCs w:val="20"/>
        </w:rPr>
        <w:t>н</w:t>
      </w:r>
      <w:r w:rsidRPr="003E41EE">
        <w:rPr>
          <w:rFonts w:eastAsia="Calibri"/>
          <w:sz w:val="20"/>
          <w:szCs w:val="20"/>
        </w:rPr>
        <w:t>ных на осуществление федерального государственного контроля (на</w:t>
      </w:r>
      <w:r w:rsidRPr="003E41EE">
        <w:rPr>
          <w:rFonts w:eastAsia="Calibri"/>
          <w:sz w:val="20"/>
          <w:szCs w:val="20"/>
        </w:rPr>
        <w:t>д</w:t>
      </w:r>
      <w:r w:rsidRPr="003E41EE">
        <w:rPr>
          <w:rFonts w:eastAsia="Calibri"/>
          <w:sz w:val="20"/>
          <w:szCs w:val="20"/>
        </w:rPr>
        <w:t>зора), органов государственной власти субъектов Российской Федер</w:t>
      </w:r>
      <w:r w:rsidRPr="003E41EE">
        <w:rPr>
          <w:rFonts w:eastAsia="Calibri"/>
          <w:sz w:val="20"/>
          <w:szCs w:val="20"/>
        </w:rPr>
        <w:t>а</w:t>
      </w:r>
      <w:r w:rsidRPr="003E41EE">
        <w:rPr>
          <w:rFonts w:eastAsia="Calibri"/>
          <w:sz w:val="20"/>
          <w:szCs w:val="20"/>
        </w:rPr>
        <w:t>ции в соответствующих сферах деятельности, уполномоченных на ос</w:t>
      </w:r>
      <w:r w:rsidRPr="003E41EE">
        <w:rPr>
          <w:rFonts w:eastAsia="Calibri"/>
          <w:sz w:val="20"/>
          <w:szCs w:val="20"/>
        </w:rPr>
        <w:t>у</w:t>
      </w:r>
      <w:r w:rsidRPr="003E41EE">
        <w:rPr>
          <w:rFonts w:eastAsia="Calibri"/>
          <w:sz w:val="20"/>
          <w:szCs w:val="20"/>
        </w:rPr>
        <w:t>ществление регионального государственного контроля (надзора), на о</w:t>
      </w:r>
      <w:r w:rsidRPr="003E41EE">
        <w:rPr>
          <w:rFonts w:eastAsia="Calibri"/>
          <w:sz w:val="20"/>
          <w:szCs w:val="20"/>
        </w:rPr>
        <w:t>с</w:t>
      </w:r>
      <w:r w:rsidRPr="003E41EE">
        <w:rPr>
          <w:rFonts w:eastAsia="Calibri"/>
          <w:sz w:val="20"/>
          <w:szCs w:val="20"/>
        </w:rPr>
        <w:t>новании федеральных законов и законов субъектов Российской Федер</w:t>
      </w:r>
      <w:r w:rsidRPr="003E41EE">
        <w:rPr>
          <w:rFonts w:eastAsia="Calibri"/>
          <w:sz w:val="20"/>
          <w:szCs w:val="20"/>
        </w:rPr>
        <w:t>а</w:t>
      </w:r>
      <w:r w:rsidRPr="003E41EE">
        <w:rPr>
          <w:rFonts w:eastAsia="Calibri"/>
          <w:sz w:val="20"/>
          <w:szCs w:val="20"/>
        </w:rPr>
        <w:t>ции</w:t>
      </w:r>
      <w:r w:rsidR="007C1B92" w:rsidRPr="003E41EE">
        <w:rPr>
          <w:rFonts w:eastAsia="Calibri"/>
          <w:sz w:val="20"/>
          <w:szCs w:val="20"/>
        </w:rPr>
        <w:t xml:space="preserve"> [20,21</w:t>
      </w:r>
      <w:r w:rsidR="00A255CA" w:rsidRPr="003E41EE">
        <w:rPr>
          <w:rFonts w:eastAsia="Calibri"/>
          <w:sz w:val="20"/>
          <w:szCs w:val="20"/>
        </w:rPr>
        <w:t>,77</w:t>
      </w:r>
      <w:r w:rsidR="007C1B92" w:rsidRPr="003E41EE">
        <w:rPr>
          <w:rFonts w:eastAsia="Calibri"/>
          <w:sz w:val="20"/>
          <w:szCs w:val="20"/>
        </w:rPr>
        <w:t>]</w:t>
      </w:r>
      <w:r w:rsidRPr="003E41EE">
        <w:rPr>
          <w:rFonts w:eastAsia="Calibri"/>
          <w:sz w:val="20"/>
          <w:szCs w:val="20"/>
        </w:rPr>
        <w:t>.</w:t>
      </w:r>
      <w:r w:rsidR="00880016" w:rsidRPr="003E41EE">
        <w:rPr>
          <w:sz w:val="20"/>
          <w:szCs w:val="20"/>
        </w:rPr>
        <w:t xml:space="preserve"> </w:t>
      </w:r>
    </w:p>
    <w:p w:rsidR="00880016" w:rsidRPr="003E41EE" w:rsidRDefault="00D33639" w:rsidP="003E41EE">
      <w:pPr>
        <w:pStyle w:val="a4"/>
        <w:ind w:firstLine="454"/>
        <w:contextualSpacing/>
        <w:jc w:val="both"/>
        <w:rPr>
          <w:b/>
        </w:rPr>
      </w:pPr>
      <w:r w:rsidRPr="003E41EE">
        <w:rPr>
          <w:b/>
        </w:rPr>
        <w:t xml:space="preserve"> </w:t>
      </w:r>
      <w:r w:rsidR="00245750" w:rsidRPr="003E41EE">
        <w:rPr>
          <w:b/>
        </w:rPr>
        <w:t xml:space="preserve">         </w:t>
      </w:r>
      <w:r w:rsidRPr="003E41EE">
        <w:rPr>
          <w:b/>
        </w:rPr>
        <w:t>13.16</w:t>
      </w:r>
      <w:r w:rsidR="00880016" w:rsidRPr="003E41EE">
        <w:rPr>
          <w:b/>
        </w:rPr>
        <w:t>.  Ведомственный экологический контроль</w:t>
      </w:r>
    </w:p>
    <w:p w:rsidR="00D71543" w:rsidRPr="003E41EE" w:rsidRDefault="00880016" w:rsidP="003E41EE">
      <w:pPr>
        <w:pStyle w:val="a4"/>
        <w:ind w:firstLine="454"/>
        <w:contextualSpacing/>
        <w:jc w:val="both"/>
        <w:rPr>
          <w:sz w:val="20"/>
          <w:szCs w:val="20"/>
        </w:rPr>
      </w:pPr>
      <w:r w:rsidRPr="003E41EE">
        <w:rPr>
          <w:sz w:val="20"/>
          <w:szCs w:val="20"/>
        </w:rPr>
        <w:t xml:space="preserve">        </w:t>
      </w:r>
    </w:p>
    <w:p w:rsidR="00880016" w:rsidRPr="003E41EE" w:rsidRDefault="00880016" w:rsidP="003E41EE">
      <w:pPr>
        <w:pStyle w:val="a4"/>
        <w:ind w:firstLine="454"/>
        <w:contextualSpacing/>
        <w:jc w:val="both"/>
        <w:rPr>
          <w:sz w:val="20"/>
          <w:szCs w:val="20"/>
        </w:rPr>
      </w:pPr>
      <w:r w:rsidRPr="003E41EE">
        <w:rPr>
          <w:sz w:val="20"/>
          <w:szCs w:val="20"/>
        </w:rPr>
        <w:t xml:space="preserve"> </w:t>
      </w:r>
      <w:r w:rsidRPr="003E41EE">
        <w:rPr>
          <w:b/>
          <w:sz w:val="20"/>
          <w:szCs w:val="20"/>
        </w:rPr>
        <w:t xml:space="preserve"> </w:t>
      </w:r>
      <w:r w:rsidRPr="003E41EE">
        <w:rPr>
          <w:sz w:val="20"/>
          <w:szCs w:val="20"/>
        </w:rPr>
        <w:t>В</w:t>
      </w:r>
      <w:r w:rsidRPr="003E41EE">
        <w:rPr>
          <w:rStyle w:val="a5"/>
          <w:b w:val="0"/>
          <w:sz w:val="20"/>
          <w:szCs w:val="20"/>
        </w:rPr>
        <w:t>едомственный  экологический контроль</w:t>
      </w:r>
      <w:r w:rsidRPr="003E41EE">
        <w:rPr>
          <w:sz w:val="20"/>
          <w:szCs w:val="20"/>
        </w:rPr>
        <w:t xml:space="preserve"> заключается  в обеспеч</w:t>
      </w:r>
      <w:r w:rsidRPr="003E41EE">
        <w:rPr>
          <w:sz w:val="20"/>
          <w:szCs w:val="20"/>
        </w:rPr>
        <w:t>е</w:t>
      </w:r>
      <w:r w:rsidRPr="003E41EE">
        <w:rPr>
          <w:sz w:val="20"/>
          <w:szCs w:val="20"/>
        </w:rPr>
        <w:t>нии центральными органами исполнительной власти РФ и субъектов РФ выполнения правовых требований по рациональному природопользов</w:t>
      </w:r>
      <w:r w:rsidRPr="003E41EE">
        <w:rPr>
          <w:sz w:val="20"/>
          <w:szCs w:val="20"/>
        </w:rPr>
        <w:t>а</w:t>
      </w:r>
      <w:r w:rsidRPr="003E41EE">
        <w:rPr>
          <w:sz w:val="20"/>
          <w:szCs w:val="20"/>
        </w:rPr>
        <w:t>нию и охране окружающей среды подведомственными объектами. Так</w:t>
      </w:r>
      <w:r w:rsidRPr="003E41EE">
        <w:rPr>
          <w:sz w:val="20"/>
          <w:szCs w:val="20"/>
        </w:rPr>
        <w:t>и</w:t>
      </w:r>
      <w:r w:rsidRPr="003E41EE">
        <w:rPr>
          <w:sz w:val="20"/>
          <w:szCs w:val="20"/>
        </w:rPr>
        <w:t xml:space="preserve">ми объектами являются государственные учреждения, организации и предприятия, находящиеся в подчинении вышестоящих органов.                                                                                                                </w:t>
      </w:r>
    </w:p>
    <w:p w:rsidR="00880016" w:rsidRPr="003E41EE" w:rsidRDefault="00880016" w:rsidP="003E41EE">
      <w:pPr>
        <w:pStyle w:val="a4"/>
        <w:ind w:firstLine="454"/>
        <w:contextualSpacing/>
        <w:jc w:val="both"/>
        <w:rPr>
          <w:sz w:val="20"/>
          <w:szCs w:val="20"/>
        </w:rPr>
      </w:pPr>
      <w:r w:rsidRPr="003E41EE">
        <w:rPr>
          <w:sz w:val="20"/>
          <w:szCs w:val="20"/>
        </w:rPr>
        <w:t>Ведомственный контроль осуществляется государственными орг</w:t>
      </w:r>
      <w:r w:rsidRPr="003E41EE">
        <w:rPr>
          <w:sz w:val="20"/>
          <w:szCs w:val="20"/>
        </w:rPr>
        <w:t>а</w:t>
      </w:r>
      <w:r w:rsidRPr="003E41EE">
        <w:rPr>
          <w:sz w:val="20"/>
          <w:szCs w:val="20"/>
        </w:rPr>
        <w:t>нами, но он не является частью рассмотренного выше государственного экологического контроля. Различие между ними, - прежде всего, в сфере осуществления: ведомственный контроль ограничивается отраслевой сферой, государственный контроль носит надведомственный характер. Другое существенное отличие в том, что объекты надведомственного контроля не находятся в подчинении контролирующих органов.</w:t>
      </w:r>
    </w:p>
    <w:p w:rsidR="00880016" w:rsidRPr="003E41EE" w:rsidRDefault="00880016" w:rsidP="003E41EE">
      <w:pPr>
        <w:pStyle w:val="a4"/>
        <w:ind w:firstLine="454"/>
        <w:contextualSpacing/>
        <w:jc w:val="both"/>
        <w:rPr>
          <w:sz w:val="20"/>
          <w:szCs w:val="20"/>
        </w:rPr>
      </w:pPr>
      <w:r w:rsidRPr="003E41EE">
        <w:rPr>
          <w:sz w:val="20"/>
          <w:szCs w:val="20"/>
        </w:rPr>
        <w:t xml:space="preserve">        Функции по проведению ведомственного контроля предусма</w:t>
      </w:r>
      <w:r w:rsidRPr="003E41EE">
        <w:rPr>
          <w:sz w:val="20"/>
          <w:szCs w:val="20"/>
        </w:rPr>
        <w:t>т</w:t>
      </w:r>
      <w:r w:rsidRPr="003E41EE">
        <w:rPr>
          <w:sz w:val="20"/>
          <w:szCs w:val="20"/>
        </w:rPr>
        <w:t>риваются, как правило, положениями о центральных государственных органах. Например, в соответствии с Положением о Министерстве то</w:t>
      </w:r>
      <w:r w:rsidRPr="003E41EE">
        <w:rPr>
          <w:sz w:val="20"/>
          <w:szCs w:val="20"/>
        </w:rPr>
        <w:t>п</w:t>
      </w:r>
      <w:r w:rsidRPr="003E41EE">
        <w:rPr>
          <w:sz w:val="20"/>
          <w:szCs w:val="20"/>
        </w:rPr>
        <w:t xml:space="preserve">лива и энергетики РФ, утвержденным постановлением Правительства РФ от 27 января </w:t>
      </w:r>
      <w:r w:rsidR="00E879D1" w:rsidRPr="003E41EE">
        <w:rPr>
          <w:sz w:val="20"/>
          <w:szCs w:val="20"/>
        </w:rPr>
        <w:t>1996 г.</w:t>
      </w:r>
      <w:r w:rsidRPr="003E41EE">
        <w:rPr>
          <w:sz w:val="20"/>
          <w:szCs w:val="20"/>
        </w:rPr>
        <w:t>, в области обеспечения промышленной и экологич</w:t>
      </w:r>
      <w:r w:rsidRPr="003E41EE">
        <w:rPr>
          <w:sz w:val="20"/>
          <w:szCs w:val="20"/>
        </w:rPr>
        <w:t>е</w:t>
      </w:r>
      <w:r w:rsidRPr="003E41EE">
        <w:rPr>
          <w:sz w:val="20"/>
          <w:szCs w:val="20"/>
        </w:rPr>
        <w:t>ской безопасности организаций топливно-энергетического комплекса данное Министерство контролирует выполнение мероприятий, напра</w:t>
      </w:r>
      <w:r w:rsidRPr="003E41EE">
        <w:rPr>
          <w:sz w:val="20"/>
          <w:szCs w:val="20"/>
        </w:rPr>
        <w:t>в</w:t>
      </w:r>
      <w:r w:rsidRPr="003E41EE">
        <w:rPr>
          <w:sz w:val="20"/>
          <w:szCs w:val="20"/>
        </w:rPr>
        <w:t>ленных на предупреждение и ликвидацию последствий чрезвычайных ситуаций в отрасли</w:t>
      </w:r>
      <w:r w:rsidR="00D71543" w:rsidRPr="003E41EE">
        <w:rPr>
          <w:sz w:val="20"/>
          <w:szCs w:val="20"/>
        </w:rPr>
        <w:t xml:space="preserve"> </w:t>
      </w:r>
      <w:r w:rsidR="00E879D1" w:rsidRPr="003E41EE">
        <w:rPr>
          <w:sz w:val="20"/>
          <w:szCs w:val="20"/>
        </w:rPr>
        <w:t>[</w:t>
      </w:r>
      <w:r w:rsidR="007C1B92" w:rsidRPr="003E41EE">
        <w:rPr>
          <w:sz w:val="20"/>
          <w:szCs w:val="20"/>
        </w:rPr>
        <w:t>20,</w:t>
      </w:r>
      <w:r w:rsidR="00270C72" w:rsidRPr="003E41EE">
        <w:rPr>
          <w:sz w:val="20"/>
          <w:szCs w:val="20"/>
        </w:rPr>
        <w:t>69,</w:t>
      </w:r>
      <w:r w:rsidR="00A255CA" w:rsidRPr="003E41EE">
        <w:rPr>
          <w:sz w:val="20"/>
          <w:szCs w:val="20"/>
        </w:rPr>
        <w:t>77,</w:t>
      </w:r>
      <w:r w:rsidR="00270C72" w:rsidRPr="003E41EE">
        <w:rPr>
          <w:sz w:val="20"/>
          <w:szCs w:val="20"/>
        </w:rPr>
        <w:t>88</w:t>
      </w:r>
      <w:r w:rsidR="00E879D1" w:rsidRPr="003E41EE">
        <w:rPr>
          <w:sz w:val="20"/>
          <w:szCs w:val="20"/>
        </w:rPr>
        <w:t>]</w:t>
      </w:r>
      <w:r w:rsidRPr="003E41EE">
        <w:rPr>
          <w:sz w:val="20"/>
          <w:szCs w:val="20"/>
        </w:rPr>
        <w:t>.</w:t>
      </w:r>
    </w:p>
    <w:p w:rsidR="006A4278" w:rsidRPr="003E41EE" w:rsidRDefault="00D33639" w:rsidP="003E41EE">
      <w:pPr>
        <w:pStyle w:val="s153"/>
        <w:shd w:val="clear" w:color="auto" w:fill="FFFFFF"/>
        <w:ind w:left="0" w:firstLine="454"/>
        <w:contextualSpacing/>
        <w:jc w:val="both"/>
        <w:rPr>
          <w:rStyle w:val="a5"/>
        </w:rPr>
      </w:pPr>
      <w:r w:rsidRPr="003E41EE">
        <w:rPr>
          <w:rStyle w:val="a5"/>
        </w:rPr>
        <w:t>13.17</w:t>
      </w:r>
      <w:r w:rsidR="00880016" w:rsidRPr="003E41EE">
        <w:rPr>
          <w:rStyle w:val="a5"/>
        </w:rPr>
        <w:t>.  Производственный экологический</w:t>
      </w:r>
      <w:r w:rsidR="006A4278" w:rsidRPr="003E41EE">
        <w:rPr>
          <w:rStyle w:val="a5"/>
        </w:rPr>
        <w:t xml:space="preserve">                    </w:t>
      </w:r>
      <w:r w:rsidR="00880016" w:rsidRPr="003E41EE">
        <w:rPr>
          <w:rStyle w:val="a5"/>
        </w:rPr>
        <w:t xml:space="preserve"> </w:t>
      </w:r>
    </w:p>
    <w:p w:rsidR="00880016" w:rsidRPr="003E41EE" w:rsidRDefault="006A4278" w:rsidP="003E41EE">
      <w:pPr>
        <w:pStyle w:val="s153"/>
        <w:shd w:val="clear" w:color="auto" w:fill="FFFFFF"/>
        <w:ind w:left="0" w:firstLine="454"/>
        <w:contextualSpacing/>
        <w:jc w:val="both"/>
        <w:rPr>
          <w:color w:val="000000"/>
        </w:rPr>
      </w:pPr>
      <w:r w:rsidRPr="003E41EE">
        <w:rPr>
          <w:rStyle w:val="a5"/>
        </w:rPr>
        <w:t xml:space="preserve">             </w:t>
      </w:r>
      <w:r w:rsidR="00880016" w:rsidRPr="003E41EE">
        <w:rPr>
          <w:rStyle w:val="a5"/>
        </w:rPr>
        <w:t>контроль</w:t>
      </w:r>
    </w:p>
    <w:p w:rsidR="00C173CD" w:rsidRPr="003E41EE" w:rsidRDefault="00880016" w:rsidP="003E41EE">
      <w:pPr>
        <w:pStyle w:val="a4"/>
        <w:ind w:firstLine="454"/>
        <w:contextualSpacing/>
        <w:jc w:val="both"/>
        <w:rPr>
          <w:sz w:val="20"/>
          <w:szCs w:val="20"/>
        </w:rPr>
      </w:pPr>
      <w:r w:rsidRPr="003E41EE">
        <w:rPr>
          <w:sz w:val="20"/>
          <w:szCs w:val="20"/>
        </w:rPr>
        <w:t xml:space="preserve">          П</w:t>
      </w:r>
      <w:r w:rsidR="00C173CD" w:rsidRPr="003E41EE">
        <w:rPr>
          <w:rStyle w:val="a5"/>
          <w:b w:val="0"/>
          <w:sz w:val="20"/>
          <w:szCs w:val="20"/>
        </w:rPr>
        <w:t>роизводственный экологический</w:t>
      </w:r>
      <w:r w:rsidRPr="003E41EE">
        <w:rPr>
          <w:rStyle w:val="a5"/>
          <w:b w:val="0"/>
          <w:sz w:val="20"/>
          <w:szCs w:val="20"/>
        </w:rPr>
        <w:t xml:space="preserve"> контрол</w:t>
      </w:r>
      <w:r w:rsidR="00C173CD" w:rsidRPr="003E41EE">
        <w:rPr>
          <w:rStyle w:val="a5"/>
          <w:b w:val="0"/>
          <w:sz w:val="20"/>
          <w:szCs w:val="20"/>
        </w:rPr>
        <w:t>ь</w:t>
      </w:r>
      <w:r w:rsidRPr="003E41EE">
        <w:rPr>
          <w:rStyle w:val="a5"/>
          <w:sz w:val="20"/>
          <w:szCs w:val="20"/>
        </w:rPr>
        <w:t xml:space="preserve"> </w:t>
      </w:r>
      <w:r w:rsidRPr="003E41EE">
        <w:rPr>
          <w:sz w:val="20"/>
          <w:szCs w:val="20"/>
        </w:rPr>
        <w:t xml:space="preserve"> </w:t>
      </w:r>
      <w:r w:rsidR="00C173CD" w:rsidRPr="003E41EE">
        <w:rPr>
          <w:sz w:val="20"/>
          <w:szCs w:val="20"/>
        </w:rPr>
        <w:t>проводится  н</w:t>
      </w:r>
      <w:r w:rsidR="00C173CD" w:rsidRPr="003E41EE">
        <w:rPr>
          <w:sz w:val="20"/>
          <w:szCs w:val="20"/>
        </w:rPr>
        <w:t>е</w:t>
      </w:r>
      <w:r w:rsidR="00C173CD" w:rsidRPr="003E41EE">
        <w:rPr>
          <w:sz w:val="20"/>
          <w:szCs w:val="20"/>
        </w:rPr>
        <w:t>посредственно предприятиями</w:t>
      </w:r>
      <w:r w:rsidRPr="003E41EE">
        <w:rPr>
          <w:sz w:val="20"/>
          <w:szCs w:val="20"/>
        </w:rPr>
        <w:t xml:space="preserve"> и</w:t>
      </w:r>
      <w:r w:rsidR="00C173CD" w:rsidRPr="003E41EE">
        <w:rPr>
          <w:sz w:val="20"/>
          <w:szCs w:val="20"/>
        </w:rPr>
        <w:t>ли иными</w:t>
      </w:r>
      <w:r w:rsidRPr="003E41EE">
        <w:rPr>
          <w:sz w:val="20"/>
          <w:szCs w:val="20"/>
        </w:rPr>
        <w:t xml:space="preserve"> хозяйствую</w:t>
      </w:r>
      <w:r w:rsidR="00C173CD" w:rsidRPr="003E41EE">
        <w:rPr>
          <w:sz w:val="20"/>
          <w:szCs w:val="20"/>
        </w:rPr>
        <w:t>щими</w:t>
      </w:r>
      <w:r w:rsidRPr="003E41EE">
        <w:rPr>
          <w:sz w:val="20"/>
          <w:szCs w:val="20"/>
        </w:rPr>
        <w:t xml:space="preserve"> субъек</w:t>
      </w:r>
      <w:r w:rsidR="00C173CD" w:rsidRPr="003E41EE">
        <w:rPr>
          <w:sz w:val="20"/>
          <w:szCs w:val="20"/>
        </w:rPr>
        <w:t>тами</w:t>
      </w:r>
      <w:r w:rsidRPr="003E41EE">
        <w:rPr>
          <w:sz w:val="20"/>
          <w:szCs w:val="20"/>
        </w:rPr>
        <w:t>. Важность его проведения и высокой эффективности обусловлена тем, что предприятия являются основной категорией природопользователей. Пр</w:t>
      </w:r>
      <w:r w:rsidRPr="003E41EE">
        <w:rPr>
          <w:sz w:val="20"/>
          <w:szCs w:val="20"/>
        </w:rPr>
        <w:t>е</w:t>
      </w:r>
      <w:r w:rsidRPr="003E41EE">
        <w:rPr>
          <w:sz w:val="20"/>
          <w:szCs w:val="20"/>
        </w:rPr>
        <w:t>имущественно им адресованы правовые требования, касающиеся обесп</w:t>
      </w:r>
      <w:r w:rsidRPr="003E41EE">
        <w:rPr>
          <w:sz w:val="20"/>
          <w:szCs w:val="20"/>
        </w:rPr>
        <w:t>е</w:t>
      </w:r>
      <w:r w:rsidRPr="003E41EE">
        <w:rPr>
          <w:sz w:val="20"/>
          <w:szCs w:val="20"/>
        </w:rPr>
        <w:t>чения рационального природопользования и охраны окружающей среды от вредных воздействий.</w:t>
      </w:r>
      <w:r w:rsidR="00C173CD" w:rsidRPr="003E41EE">
        <w:rPr>
          <w:sz w:val="20"/>
          <w:szCs w:val="20"/>
        </w:rPr>
        <w:t xml:space="preserve">                                                           </w:t>
      </w:r>
    </w:p>
    <w:p w:rsidR="00880016" w:rsidRPr="003E41EE" w:rsidRDefault="00880016" w:rsidP="003E41EE">
      <w:pPr>
        <w:pStyle w:val="a4"/>
        <w:ind w:firstLine="454"/>
        <w:contextualSpacing/>
        <w:jc w:val="both"/>
        <w:rPr>
          <w:sz w:val="20"/>
          <w:szCs w:val="20"/>
        </w:rPr>
      </w:pPr>
      <w:r w:rsidRPr="003E41EE">
        <w:rPr>
          <w:sz w:val="20"/>
          <w:szCs w:val="20"/>
        </w:rPr>
        <w:t>Содержание производственного контроля зависит прежде всего от специфики предприятия. Экологический контроль проводит руковод</w:t>
      </w:r>
      <w:r w:rsidRPr="003E41EE">
        <w:rPr>
          <w:sz w:val="20"/>
          <w:szCs w:val="20"/>
        </w:rPr>
        <w:t>и</w:t>
      </w:r>
      <w:r w:rsidRPr="003E41EE">
        <w:rPr>
          <w:sz w:val="20"/>
          <w:szCs w:val="20"/>
        </w:rPr>
        <w:t>тель предприятия, руководители функциональных служб (главного и</w:t>
      </w:r>
      <w:r w:rsidRPr="003E41EE">
        <w:rPr>
          <w:sz w:val="20"/>
          <w:szCs w:val="20"/>
        </w:rPr>
        <w:t>н</w:t>
      </w:r>
      <w:r w:rsidRPr="003E41EE">
        <w:rPr>
          <w:sz w:val="20"/>
          <w:szCs w:val="20"/>
        </w:rPr>
        <w:t>женера, энергетика, технолога, механика и др.) и производственных по</w:t>
      </w:r>
      <w:r w:rsidRPr="003E41EE">
        <w:rPr>
          <w:sz w:val="20"/>
          <w:szCs w:val="20"/>
        </w:rPr>
        <w:t>д</w:t>
      </w:r>
      <w:r w:rsidRPr="003E41EE">
        <w:rPr>
          <w:sz w:val="20"/>
          <w:szCs w:val="20"/>
        </w:rPr>
        <w:t>разделений. Потенциально наиболее полезным может быть контроль, осуществляемый экологическими службами. Правда, в целях экономии и в силу недооценки важности данного направления экологические службы на предприятиях часто отсутствуют.</w:t>
      </w:r>
    </w:p>
    <w:p w:rsidR="00C173CD" w:rsidRPr="003E41EE" w:rsidRDefault="00880016" w:rsidP="003E41EE">
      <w:pPr>
        <w:pStyle w:val="a4"/>
        <w:ind w:firstLine="454"/>
        <w:contextualSpacing/>
        <w:jc w:val="both"/>
        <w:rPr>
          <w:sz w:val="20"/>
          <w:szCs w:val="20"/>
        </w:rPr>
      </w:pPr>
      <w:r w:rsidRPr="003E41EE">
        <w:rPr>
          <w:sz w:val="20"/>
          <w:szCs w:val="20"/>
        </w:rPr>
        <w:t>Главной задачей производственного экологического контроля явл</w:t>
      </w:r>
      <w:r w:rsidRPr="003E41EE">
        <w:rPr>
          <w:sz w:val="20"/>
          <w:szCs w:val="20"/>
        </w:rPr>
        <w:t>я</w:t>
      </w:r>
      <w:r w:rsidRPr="003E41EE">
        <w:rPr>
          <w:sz w:val="20"/>
          <w:szCs w:val="20"/>
        </w:rPr>
        <w:t>ется проверка:</w:t>
      </w:r>
    </w:p>
    <w:p w:rsidR="00C173CD" w:rsidRPr="003E41EE" w:rsidRDefault="00B50BD0" w:rsidP="003E41EE">
      <w:pPr>
        <w:pStyle w:val="a4"/>
        <w:ind w:firstLine="454"/>
        <w:contextualSpacing/>
        <w:jc w:val="both"/>
        <w:rPr>
          <w:sz w:val="20"/>
          <w:szCs w:val="20"/>
        </w:rPr>
      </w:pPr>
      <w:r w:rsidRPr="003E41EE">
        <w:rPr>
          <w:sz w:val="20"/>
          <w:szCs w:val="20"/>
        </w:rPr>
        <w:t xml:space="preserve"> 1</w:t>
      </w:r>
      <w:r w:rsidR="00880016" w:rsidRPr="003E41EE">
        <w:rPr>
          <w:sz w:val="20"/>
          <w:szCs w:val="20"/>
        </w:rPr>
        <w:t>) выполнения планов и мероприятий по рациональному использ</w:t>
      </w:r>
      <w:r w:rsidR="00880016" w:rsidRPr="003E41EE">
        <w:rPr>
          <w:sz w:val="20"/>
          <w:szCs w:val="20"/>
        </w:rPr>
        <w:t>о</w:t>
      </w:r>
      <w:r w:rsidR="00880016" w:rsidRPr="003E41EE">
        <w:rPr>
          <w:sz w:val="20"/>
          <w:szCs w:val="20"/>
        </w:rPr>
        <w:t>ванию природных ресурсов и охране окружающей среды;</w:t>
      </w:r>
    </w:p>
    <w:p w:rsidR="00C173CD" w:rsidRPr="003E41EE" w:rsidRDefault="00B50BD0" w:rsidP="003E41EE">
      <w:pPr>
        <w:pStyle w:val="a4"/>
        <w:ind w:firstLine="454"/>
        <w:contextualSpacing/>
        <w:jc w:val="both"/>
        <w:rPr>
          <w:sz w:val="20"/>
          <w:szCs w:val="20"/>
        </w:rPr>
      </w:pPr>
      <w:r w:rsidRPr="003E41EE">
        <w:rPr>
          <w:sz w:val="20"/>
          <w:szCs w:val="20"/>
        </w:rPr>
        <w:t xml:space="preserve"> 2</w:t>
      </w:r>
      <w:r w:rsidR="00880016" w:rsidRPr="003E41EE">
        <w:rPr>
          <w:sz w:val="20"/>
          <w:szCs w:val="20"/>
        </w:rPr>
        <w:t xml:space="preserve">) соблюдению нормативов предельно допустимых воздействий на природу, установленных предприятию; </w:t>
      </w:r>
    </w:p>
    <w:p w:rsidR="00880016" w:rsidRPr="003E41EE" w:rsidRDefault="00B50BD0" w:rsidP="003E41EE">
      <w:pPr>
        <w:pStyle w:val="a4"/>
        <w:ind w:firstLine="454"/>
        <w:contextualSpacing/>
        <w:jc w:val="both"/>
        <w:rPr>
          <w:sz w:val="20"/>
          <w:szCs w:val="20"/>
        </w:rPr>
      </w:pPr>
      <w:r w:rsidRPr="003E41EE">
        <w:rPr>
          <w:sz w:val="20"/>
          <w:szCs w:val="20"/>
        </w:rPr>
        <w:t>3</w:t>
      </w:r>
      <w:r w:rsidR="00880016" w:rsidRPr="003E41EE">
        <w:rPr>
          <w:sz w:val="20"/>
          <w:szCs w:val="20"/>
        </w:rPr>
        <w:t>) выполнения иных требований законодательства об окружающей среде и др.</w:t>
      </w:r>
    </w:p>
    <w:p w:rsidR="00880016" w:rsidRPr="003E41EE" w:rsidRDefault="00880016" w:rsidP="003E41EE">
      <w:pPr>
        <w:pStyle w:val="a4"/>
        <w:ind w:firstLine="454"/>
        <w:contextualSpacing/>
        <w:jc w:val="both"/>
        <w:rPr>
          <w:sz w:val="20"/>
          <w:szCs w:val="20"/>
        </w:rPr>
      </w:pPr>
      <w:r w:rsidRPr="003E41EE">
        <w:rPr>
          <w:sz w:val="20"/>
          <w:szCs w:val="20"/>
        </w:rPr>
        <w:t>Федеральный закон «О радиационной безопасности населения» у</w:t>
      </w:r>
      <w:r w:rsidRPr="003E41EE">
        <w:rPr>
          <w:sz w:val="20"/>
          <w:szCs w:val="20"/>
        </w:rPr>
        <w:t>с</w:t>
      </w:r>
      <w:r w:rsidRPr="003E41EE">
        <w:rPr>
          <w:sz w:val="20"/>
          <w:szCs w:val="20"/>
        </w:rPr>
        <w:t>танавливает более строгие требования к проведению производственного контроля за обеспечением радиационной безопасности. Согласно ст. 11 порядок проведения производственного контроля определяется для ка</w:t>
      </w:r>
      <w:r w:rsidRPr="003E41EE">
        <w:rPr>
          <w:sz w:val="20"/>
          <w:szCs w:val="20"/>
        </w:rPr>
        <w:t>ж</w:t>
      </w:r>
      <w:r w:rsidRPr="003E41EE">
        <w:rPr>
          <w:sz w:val="20"/>
          <w:szCs w:val="20"/>
        </w:rPr>
        <w:t>дой организации с учетом особенностей и условий выполняемых ею р</w:t>
      </w:r>
      <w:r w:rsidRPr="003E41EE">
        <w:rPr>
          <w:sz w:val="20"/>
          <w:szCs w:val="20"/>
        </w:rPr>
        <w:t>а</w:t>
      </w:r>
      <w:r w:rsidRPr="003E41EE">
        <w:rPr>
          <w:sz w:val="20"/>
          <w:szCs w:val="20"/>
        </w:rPr>
        <w:t>бот и согласовывается с органами исполнительной власти, осущест</w:t>
      </w:r>
      <w:r w:rsidRPr="003E41EE">
        <w:rPr>
          <w:sz w:val="20"/>
          <w:szCs w:val="20"/>
        </w:rPr>
        <w:t>в</w:t>
      </w:r>
      <w:r w:rsidRPr="003E41EE">
        <w:rPr>
          <w:sz w:val="20"/>
          <w:szCs w:val="20"/>
        </w:rPr>
        <w:t>ляющими государственное управление, государственный надзор и ко</w:t>
      </w:r>
      <w:r w:rsidRPr="003E41EE">
        <w:rPr>
          <w:sz w:val="20"/>
          <w:szCs w:val="20"/>
        </w:rPr>
        <w:t>н</w:t>
      </w:r>
      <w:r w:rsidRPr="003E41EE">
        <w:rPr>
          <w:sz w:val="20"/>
          <w:szCs w:val="20"/>
        </w:rPr>
        <w:t>троль в области обеспечения радиационной безопасности.</w:t>
      </w:r>
    </w:p>
    <w:p w:rsidR="00880016" w:rsidRPr="003E41EE" w:rsidRDefault="00880016" w:rsidP="003E41EE">
      <w:pPr>
        <w:pStyle w:val="a4"/>
        <w:ind w:firstLine="454"/>
        <w:contextualSpacing/>
        <w:jc w:val="both"/>
        <w:rPr>
          <w:sz w:val="20"/>
          <w:szCs w:val="20"/>
        </w:rPr>
      </w:pPr>
      <w:r w:rsidRPr="003E41EE">
        <w:rPr>
          <w:sz w:val="20"/>
          <w:szCs w:val="20"/>
        </w:rPr>
        <w:t>Меры по пресечению выявляемых нарушений правовых экологич</w:t>
      </w:r>
      <w:r w:rsidRPr="003E41EE">
        <w:rPr>
          <w:sz w:val="20"/>
          <w:szCs w:val="20"/>
        </w:rPr>
        <w:t>е</w:t>
      </w:r>
      <w:r w:rsidRPr="003E41EE">
        <w:rPr>
          <w:sz w:val="20"/>
          <w:szCs w:val="20"/>
        </w:rPr>
        <w:t>ских требований в рамках ведомственного и производственного контроля принимаются уполномоченными должностными лицами. На предпри</w:t>
      </w:r>
      <w:r w:rsidR="00C173CD" w:rsidRPr="003E41EE">
        <w:rPr>
          <w:sz w:val="20"/>
          <w:szCs w:val="20"/>
        </w:rPr>
        <w:t>ят</w:t>
      </w:r>
      <w:r w:rsidR="00C173CD" w:rsidRPr="003E41EE">
        <w:rPr>
          <w:sz w:val="20"/>
          <w:szCs w:val="20"/>
        </w:rPr>
        <w:t>и</w:t>
      </w:r>
      <w:r w:rsidR="00C173CD" w:rsidRPr="003E41EE">
        <w:rPr>
          <w:sz w:val="20"/>
          <w:szCs w:val="20"/>
        </w:rPr>
        <w:t xml:space="preserve">ях это, как правило, </w:t>
      </w:r>
      <w:r w:rsidRPr="003E41EE">
        <w:rPr>
          <w:sz w:val="20"/>
          <w:szCs w:val="20"/>
        </w:rPr>
        <w:t>руководитель</w:t>
      </w:r>
      <w:r w:rsidR="00D71543" w:rsidRPr="003E41EE">
        <w:rPr>
          <w:sz w:val="20"/>
          <w:szCs w:val="20"/>
        </w:rPr>
        <w:t xml:space="preserve"> </w:t>
      </w:r>
      <w:r w:rsidR="00E879D1" w:rsidRPr="003E41EE">
        <w:rPr>
          <w:sz w:val="20"/>
          <w:szCs w:val="20"/>
        </w:rPr>
        <w:t>[</w:t>
      </w:r>
      <w:r w:rsidR="007C1B92" w:rsidRPr="003E41EE">
        <w:rPr>
          <w:sz w:val="20"/>
          <w:szCs w:val="20"/>
        </w:rPr>
        <w:t>20,</w:t>
      </w:r>
      <w:r w:rsidR="00270C72" w:rsidRPr="003E41EE">
        <w:rPr>
          <w:sz w:val="20"/>
          <w:szCs w:val="20"/>
        </w:rPr>
        <w:t>69</w:t>
      </w:r>
      <w:r w:rsidR="00E879D1" w:rsidRPr="003E41EE">
        <w:rPr>
          <w:sz w:val="20"/>
          <w:szCs w:val="20"/>
        </w:rPr>
        <w:t>]</w:t>
      </w:r>
      <w:r w:rsidRPr="003E41EE">
        <w:rPr>
          <w:sz w:val="20"/>
          <w:szCs w:val="20"/>
        </w:rPr>
        <w:t>.</w:t>
      </w:r>
    </w:p>
    <w:p w:rsidR="00C173CD" w:rsidRPr="003E41EE" w:rsidRDefault="00880016" w:rsidP="003E41EE">
      <w:pPr>
        <w:pStyle w:val="a4"/>
        <w:ind w:firstLine="454"/>
        <w:contextualSpacing/>
        <w:jc w:val="both"/>
        <w:rPr>
          <w:sz w:val="20"/>
          <w:szCs w:val="20"/>
        </w:rPr>
      </w:pPr>
      <w:r w:rsidRPr="003E41EE">
        <w:rPr>
          <w:sz w:val="20"/>
          <w:szCs w:val="20"/>
        </w:rPr>
        <w:t> </w:t>
      </w:r>
    </w:p>
    <w:p w:rsidR="00270C72" w:rsidRPr="003E41EE" w:rsidRDefault="00270C72" w:rsidP="003E41EE">
      <w:pPr>
        <w:pStyle w:val="a4"/>
        <w:ind w:firstLine="454"/>
        <w:contextualSpacing/>
        <w:jc w:val="both"/>
        <w:rPr>
          <w:b/>
          <w:sz w:val="20"/>
          <w:szCs w:val="20"/>
        </w:rPr>
      </w:pPr>
    </w:p>
    <w:p w:rsidR="00B41941" w:rsidRDefault="00B41941" w:rsidP="003E41EE">
      <w:pPr>
        <w:pStyle w:val="a4"/>
        <w:ind w:firstLine="454"/>
        <w:contextualSpacing/>
        <w:jc w:val="both"/>
        <w:rPr>
          <w:b/>
          <w:sz w:val="20"/>
          <w:szCs w:val="20"/>
        </w:rPr>
      </w:pPr>
    </w:p>
    <w:p w:rsidR="00880016" w:rsidRPr="003E41EE" w:rsidRDefault="00D33639" w:rsidP="003E41EE">
      <w:pPr>
        <w:pStyle w:val="a4"/>
        <w:ind w:firstLine="454"/>
        <w:contextualSpacing/>
        <w:jc w:val="both"/>
        <w:rPr>
          <w:b/>
        </w:rPr>
      </w:pPr>
      <w:r w:rsidRPr="003E41EE">
        <w:rPr>
          <w:b/>
          <w:sz w:val="20"/>
          <w:szCs w:val="20"/>
        </w:rPr>
        <w:t>13.18</w:t>
      </w:r>
      <w:r w:rsidR="00C173CD" w:rsidRPr="003E41EE">
        <w:rPr>
          <w:b/>
          <w:sz w:val="20"/>
          <w:szCs w:val="20"/>
        </w:rPr>
        <w:t xml:space="preserve">. </w:t>
      </w:r>
      <w:r w:rsidRPr="003E41EE">
        <w:rPr>
          <w:b/>
          <w:sz w:val="20"/>
          <w:szCs w:val="20"/>
        </w:rPr>
        <w:t xml:space="preserve"> </w:t>
      </w:r>
      <w:r w:rsidR="00880016" w:rsidRPr="003E41EE">
        <w:rPr>
          <w:b/>
        </w:rPr>
        <w:t>Общественный экологический контроль</w:t>
      </w:r>
    </w:p>
    <w:p w:rsidR="00C173CD" w:rsidRPr="003E41EE" w:rsidRDefault="00C173CD" w:rsidP="003E41EE">
      <w:pPr>
        <w:pStyle w:val="a4"/>
        <w:ind w:firstLine="454"/>
        <w:contextualSpacing/>
        <w:jc w:val="both"/>
        <w:rPr>
          <w:sz w:val="20"/>
          <w:szCs w:val="20"/>
        </w:rPr>
      </w:pPr>
    </w:p>
    <w:p w:rsidR="00ED1E3A" w:rsidRPr="003E41EE" w:rsidRDefault="00C173CD" w:rsidP="003E41EE">
      <w:pPr>
        <w:pStyle w:val="a4"/>
        <w:ind w:firstLine="454"/>
        <w:contextualSpacing/>
        <w:jc w:val="both"/>
        <w:rPr>
          <w:sz w:val="20"/>
          <w:szCs w:val="20"/>
        </w:rPr>
      </w:pPr>
      <w:r w:rsidRPr="003E41EE">
        <w:rPr>
          <w:sz w:val="20"/>
          <w:szCs w:val="20"/>
        </w:rPr>
        <w:t xml:space="preserve">          Важной формой экологического контроля за деятельностью предприятий и государственных органов является  общественный ко</w:t>
      </w:r>
      <w:r w:rsidRPr="003E41EE">
        <w:rPr>
          <w:sz w:val="20"/>
          <w:szCs w:val="20"/>
        </w:rPr>
        <w:t>н</w:t>
      </w:r>
      <w:r w:rsidRPr="003E41EE">
        <w:rPr>
          <w:sz w:val="20"/>
          <w:szCs w:val="20"/>
        </w:rPr>
        <w:t xml:space="preserve">троль. </w:t>
      </w:r>
      <w:r w:rsidR="00ED1E3A" w:rsidRPr="003E41EE">
        <w:rPr>
          <w:sz w:val="20"/>
          <w:szCs w:val="20"/>
        </w:rPr>
        <w:t>Граждане и общественные экологические объединения имеют право и   возможность участвовать в обеспечении выполнения или ко</w:t>
      </w:r>
      <w:r w:rsidR="00ED1E3A" w:rsidRPr="003E41EE">
        <w:rPr>
          <w:sz w:val="20"/>
          <w:szCs w:val="20"/>
        </w:rPr>
        <w:t>н</w:t>
      </w:r>
      <w:r w:rsidR="00ED1E3A" w:rsidRPr="003E41EE">
        <w:rPr>
          <w:sz w:val="20"/>
          <w:szCs w:val="20"/>
        </w:rPr>
        <w:t>троле за выполнением экологических требований в предпринимательской и управленческой сферах на стадиях подготовки и принятия хозяйстве</w:t>
      </w:r>
      <w:r w:rsidR="00ED1E3A" w:rsidRPr="003E41EE">
        <w:rPr>
          <w:sz w:val="20"/>
          <w:szCs w:val="20"/>
        </w:rPr>
        <w:t>н</w:t>
      </w:r>
      <w:r w:rsidR="00ED1E3A" w:rsidRPr="003E41EE">
        <w:rPr>
          <w:sz w:val="20"/>
          <w:szCs w:val="20"/>
        </w:rPr>
        <w:t xml:space="preserve">ных и управленческих экологически значимых решений.                                    </w:t>
      </w:r>
    </w:p>
    <w:p w:rsidR="00C173CD" w:rsidRPr="003E41EE" w:rsidRDefault="00C173CD" w:rsidP="003E41EE">
      <w:pPr>
        <w:pStyle w:val="a4"/>
        <w:ind w:firstLine="454"/>
        <w:contextualSpacing/>
        <w:jc w:val="both"/>
        <w:rPr>
          <w:sz w:val="20"/>
          <w:szCs w:val="20"/>
        </w:rPr>
      </w:pPr>
      <w:r w:rsidRPr="003E41EE">
        <w:rPr>
          <w:sz w:val="20"/>
          <w:szCs w:val="20"/>
        </w:rPr>
        <w:t>На основе полученной информации граждане и общественные фо</w:t>
      </w:r>
      <w:r w:rsidRPr="003E41EE">
        <w:rPr>
          <w:sz w:val="20"/>
          <w:szCs w:val="20"/>
        </w:rPr>
        <w:t>р</w:t>
      </w:r>
      <w:r w:rsidRPr="003E41EE">
        <w:rPr>
          <w:sz w:val="20"/>
          <w:szCs w:val="20"/>
        </w:rPr>
        <w:t>мирования вправе обжаловать решения, действия и бездействие, нар</w:t>
      </w:r>
      <w:r w:rsidRPr="003E41EE">
        <w:rPr>
          <w:sz w:val="20"/>
          <w:szCs w:val="20"/>
        </w:rPr>
        <w:t>у</w:t>
      </w:r>
      <w:r w:rsidRPr="003E41EE">
        <w:rPr>
          <w:sz w:val="20"/>
          <w:szCs w:val="20"/>
        </w:rPr>
        <w:t>шающие их экологические права и законные интересы, в суде. С пров</w:t>
      </w:r>
      <w:r w:rsidRPr="003E41EE">
        <w:rPr>
          <w:sz w:val="20"/>
          <w:szCs w:val="20"/>
        </w:rPr>
        <w:t>е</w:t>
      </w:r>
      <w:r w:rsidRPr="003E41EE">
        <w:rPr>
          <w:sz w:val="20"/>
          <w:szCs w:val="20"/>
        </w:rPr>
        <w:t>дением общественного экологического контроля может быть связано также обжалование в суде заключения государственной экологической экспертизы, если оно противоречит требованиям законодательства, эк</w:t>
      </w:r>
      <w:r w:rsidRPr="003E41EE">
        <w:rPr>
          <w:sz w:val="20"/>
          <w:szCs w:val="20"/>
        </w:rPr>
        <w:t>о</w:t>
      </w:r>
      <w:r w:rsidRPr="003E41EE">
        <w:rPr>
          <w:sz w:val="20"/>
          <w:szCs w:val="20"/>
        </w:rPr>
        <w:t>логическим правам и интересам граждан и общественных формирований.</w:t>
      </w:r>
    </w:p>
    <w:p w:rsidR="00ED1E3A" w:rsidRPr="003E41EE" w:rsidRDefault="00880016" w:rsidP="003E41EE">
      <w:pPr>
        <w:pStyle w:val="a4"/>
        <w:ind w:firstLine="454"/>
        <w:contextualSpacing/>
        <w:jc w:val="both"/>
        <w:rPr>
          <w:sz w:val="20"/>
          <w:szCs w:val="20"/>
        </w:rPr>
      </w:pPr>
      <w:r w:rsidRPr="003E41EE">
        <w:rPr>
          <w:sz w:val="20"/>
          <w:szCs w:val="20"/>
        </w:rPr>
        <w:t>Общественные контрольные функции по проверке выполнения эк</w:t>
      </w:r>
      <w:r w:rsidRPr="003E41EE">
        <w:rPr>
          <w:sz w:val="20"/>
          <w:szCs w:val="20"/>
        </w:rPr>
        <w:t>о</w:t>
      </w:r>
      <w:r w:rsidRPr="003E41EE">
        <w:rPr>
          <w:sz w:val="20"/>
          <w:szCs w:val="20"/>
        </w:rPr>
        <w:t>логических требований реализуются также в рамках общественных сл</w:t>
      </w:r>
      <w:r w:rsidRPr="003E41EE">
        <w:rPr>
          <w:sz w:val="20"/>
          <w:szCs w:val="20"/>
        </w:rPr>
        <w:t>у</w:t>
      </w:r>
      <w:r w:rsidRPr="003E41EE">
        <w:rPr>
          <w:sz w:val="20"/>
          <w:szCs w:val="20"/>
        </w:rPr>
        <w:t xml:space="preserve">шаний по результатам оценки воздействия планируемой деятельности на окружающую среду. </w:t>
      </w:r>
      <w:r w:rsidR="00ED1E3A" w:rsidRPr="003E41EE">
        <w:rPr>
          <w:sz w:val="20"/>
          <w:szCs w:val="20"/>
        </w:rPr>
        <w:t xml:space="preserve">                                                                                             </w:t>
      </w:r>
    </w:p>
    <w:p w:rsidR="00ED1E3A" w:rsidRPr="003E41EE" w:rsidRDefault="00880016" w:rsidP="003E41EE">
      <w:pPr>
        <w:pStyle w:val="a4"/>
        <w:ind w:firstLine="454"/>
        <w:contextualSpacing/>
        <w:jc w:val="both"/>
        <w:rPr>
          <w:sz w:val="20"/>
          <w:szCs w:val="20"/>
        </w:rPr>
      </w:pPr>
      <w:r w:rsidRPr="003E41EE">
        <w:rPr>
          <w:sz w:val="20"/>
          <w:szCs w:val="20"/>
        </w:rPr>
        <w:t>Косвенно граждане и общественные формирования имеют возмо</w:t>
      </w:r>
      <w:r w:rsidRPr="003E41EE">
        <w:rPr>
          <w:sz w:val="20"/>
          <w:szCs w:val="20"/>
        </w:rPr>
        <w:t>ж</w:t>
      </w:r>
      <w:r w:rsidRPr="003E41EE">
        <w:rPr>
          <w:sz w:val="20"/>
          <w:szCs w:val="20"/>
        </w:rPr>
        <w:t>ность контролировать также распоряжение природными ресурсами, н</w:t>
      </w:r>
      <w:r w:rsidRPr="003E41EE">
        <w:rPr>
          <w:sz w:val="20"/>
          <w:szCs w:val="20"/>
        </w:rPr>
        <w:t>а</w:t>
      </w:r>
      <w:r w:rsidRPr="003E41EE">
        <w:rPr>
          <w:sz w:val="20"/>
          <w:szCs w:val="20"/>
        </w:rPr>
        <w:t>ходящимися в собственности государства, так как экологические обосн</w:t>
      </w:r>
      <w:r w:rsidRPr="003E41EE">
        <w:rPr>
          <w:sz w:val="20"/>
          <w:szCs w:val="20"/>
        </w:rPr>
        <w:t>о</w:t>
      </w:r>
      <w:r w:rsidRPr="003E41EE">
        <w:rPr>
          <w:sz w:val="20"/>
          <w:szCs w:val="20"/>
        </w:rPr>
        <w:t>вания лицензий на предоставление ресурсов в пользование - объект, по которому может быть проведена общественная экологическая экспертиза.</w:t>
      </w:r>
    </w:p>
    <w:p w:rsidR="00C63C7B" w:rsidRPr="003E41EE" w:rsidRDefault="00880016" w:rsidP="003E41EE">
      <w:pPr>
        <w:pStyle w:val="a4"/>
        <w:ind w:firstLine="454"/>
        <w:contextualSpacing/>
        <w:jc w:val="both"/>
        <w:rPr>
          <w:sz w:val="20"/>
          <w:szCs w:val="20"/>
        </w:rPr>
      </w:pPr>
      <w:r w:rsidRPr="003E41EE">
        <w:rPr>
          <w:sz w:val="20"/>
          <w:szCs w:val="20"/>
        </w:rPr>
        <w:t>Второе обстоятельство связано с наличием правовых гарантий з</w:t>
      </w:r>
      <w:r w:rsidRPr="003E41EE">
        <w:rPr>
          <w:sz w:val="20"/>
          <w:szCs w:val="20"/>
        </w:rPr>
        <w:t>а</w:t>
      </w:r>
      <w:r w:rsidRPr="003E41EE">
        <w:rPr>
          <w:sz w:val="20"/>
          <w:szCs w:val="20"/>
        </w:rPr>
        <w:t>щиты прав граждан и общественных формирований и их законных инт</w:t>
      </w:r>
      <w:r w:rsidRPr="003E41EE">
        <w:rPr>
          <w:sz w:val="20"/>
          <w:szCs w:val="20"/>
        </w:rPr>
        <w:t>е</w:t>
      </w:r>
      <w:r w:rsidRPr="003E41EE">
        <w:rPr>
          <w:sz w:val="20"/>
          <w:szCs w:val="20"/>
        </w:rPr>
        <w:t>ресов в процессе общественного контроля за выполнением экологич</w:t>
      </w:r>
      <w:r w:rsidRPr="003E41EE">
        <w:rPr>
          <w:sz w:val="20"/>
          <w:szCs w:val="20"/>
        </w:rPr>
        <w:t>е</w:t>
      </w:r>
      <w:r w:rsidRPr="003E41EE">
        <w:rPr>
          <w:sz w:val="20"/>
          <w:szCs w:val="20"/>
        </w:rPr>
        <w:t>ских требований. Основная гарантия - право обращения в суд для обж</w:t>
      </w:r>
      <w:r w:rsidRPr="003E41EE">
        <w:rPr>
          <w:sz w:val="20"/>
          <w:szCs w:val="20"/>
        </w:rPr>
        <w:t>а</w:t>
      </w:r>
      <w:r w:rsidRPr="003E41EE">
        <w:rPr>
          <w:sz w:val="20"/>
          <w:szCs w:val="20"/>
        </w:rPr>
        <w:t>лования незаконных действий и решений, а также бездействия государс</w:t>
      </w:r>
      <w:r w:rsidRPr="003E41EE">
        <w:rPr>
          <w:sz w:val="20"/>
          <w:szCs w:val="20"/>
        </w:rPr>
        <w:t>т</w:t>
      </w:r>
      <w:r w:rsidRPr="003E41EE">
        <w:rPr>
          <w:sz w:val="20"/>
          <w:szCs w:val="20"/>
        </w:rPr>
        <w:t>венных органов, их должностных лиц, предпринимательских структур, если при этом затрагиваются экологические права и интересы граждан</w:t>
      </w:r>
      <w:r w:rsidR="007C1B92" w:rsidRPr="003E41EE">
        <w:rPr>
          <w:sz w:val="20"/>
          <w:szCs w:val="20"/>
        </w:rPr>
        <w:t xml:space="preserve"> [21]</w:t>
      </w:r>
      <w:r w:rsidRPr="003E41EE">
        <w:rPr>
          <w:sz w:val="20"/>
          <w:szCs w:val="20"/>
        </w:rPr>
        <w:t>.</w:t>
      </w:r>
    </w:p>
    <w:p w:rsidR="00C63C7B" w:rsidRPr="00C16AB0" w:rsidRDefault="00C63C7B" w:rsidP="003E41EE">
      <w:pPr>
        <w:pStyle w:val="a4"/>
        <w:ind w:firstLine="454"/>
        <w:contextualSpacing/>
        <w:jc w:val="both"/>
        <w:rPr>
          <w:sz w:val="22"/>
          <w:szCs w:val="22"/>
        </w:rPr>
      </w:pPr>
    </w:p>
    <w:p w:rsidR="00C63C7B" w:rsidRPr="00C16AB0" w:rsidRDefault="006A4278" w:rsidP="003E41EE">
      <w:pPr>
        <w:pStyle w:val="a4"/>
        <w:ind w:firstLine="454"/>
        <w:contextualSpacing/>
        <w:jc w:val="both"/>
        <w:rPr>
          <w:sz w:val="22"/>
          <w:szCs w:val="22"/>
        </w:rPr>
      </w:pPr>
      <w:r w:rsidRPr="00C16AB0">
        <w:rPr>
          <w:rFonts w:eastAsia="Calibri"/>
          <w:bCs/>
          <w:color w:val="373737"/>
          <w:sz w:val="22"/>
          <w:szCs w:val="22"/>
        </w:rPr>
        <w:t xml:space="preserve">    </w:t>
      </w:r>
      <w:r w:rsidR="00906BF4" w:rsidRPr="00C16AB0">
        <w:rPr>
          <w:rFonts w:eastAsia="Calibri"/>
          <w:bCs/>
          <w:color w:val="373737"/>
          <w:sz w:val="22"/>
          <w:szCs w:val="22"/>
        </w:rPr>
        <w:t xml:space="preserve"> </w:t>
      </w:r>
      <w:r w:rsidR="00287B08" w:rsidRPr="00C16AB0">
        <w:rPr>
          <w:rFonts w:eastAsia="Calibri"/>
          <w:bCs/>
          <w:color w:val="373737"/>
          <w:sz w:val="22"/>
          <w:szCs w:val="22"/>
        </w:rPr>
        <w:t>Контрольные вопросы</w:t>
      </w:r>
      <w:r w:rsidR="00906BF4" w:rsidRPr="00C16AB0">
        <w:rPr>
          <w:sz w:val="22"/>
          <w:szCs w:val="22"/>
        </w:rPr>
        <w:t xml:space="preserve"> </w:t>
      </w:r>
      <w:r w:rsidRPr="00C16AB0">
        <w:rPr>
          <w:sz w:val="22"/>
          <w:szCs w:val="22"/>
        </w:rPr>
        <w:t>по теме главы 13</w:t>
      </w:r>
      <w:r w:rsidR="00C63C7B" w:rsidRPr="00C16AB0">
        <w:rPr>
          <w:sz w:val="22"/>
          <w:szCs w:val="22"/>
        </w:rPr>
        <w:t xml:space="preserve">                                                                  </w:t>
      </w:r>
    </w:p>
    <w:p w:rsidR="00C63C7B" w:rsidRPr="003E41EE" w:rsidRDefault="00854506" w:rsidP="003E41EE">
      <w:pPr>
        <w:pStyle w:val="a4"/>
        <w:ind w:firstLine="454"/>
        <w:contextualSpacing/>
        <w:jc w:val="both"/>
        <w:rPr>
          <w:sz w:val="20"/>
          <w:szCs w:val="20"/>
        </w:rPr>
      </w:pPr>
      <w:r w:rsidRPr="003E41EE">
        <w:rPr>
          <w:sz w:val="20"/>
          <w:szCs w:val="20"/>
        </w:rPr>
        <w:t>1. Объекты феде</w:t>
      </w:r>
      <w:r w:rsidR="00EB7080" w:rsidRPr="003E41EE">
        <w:rPr>
          <w:sz w:val="20"/>
          <w:szCs w:val="20"/>
        </w:rPr>
        <w:t>рального экологического надзора</w:t>
      </w:r>
      <w:r w:rsidRPr="003E41EE">
        <w:rPr>
          <w:sz w:val="20"/>
          <w:szCs w:val="20"/>
        </w:rPr>
        <w:t>?</w:t>
      </w:r>
      <w:r w:rsidR="00C63C7B" w:rsidRPr="003E41EE">
        <w:rPr>
          <w:sz w:val="20"/>
          <w:szCs w:val="20"/>
        </w:rPr>
        <w:t xml:space="preserve">                                     </w:t>
      </w:r>
    </w:p>
    <w:p w:rsidR="00EB7080" w:rsidRPr="003E41EE" w:rsidRDefault="00854506" w:rsidP="003E41EE">
      <w:pPr>
        <w:pStyle w:val="a4"/>
        <w:ind w:firstLine="454"/>
        <w:contextualSpacing/>
        <w:jc w:val="both"/>
        <w:rPr>
          <w:sz w:val="20"/>
          <w:szCs w:val="20"/>
        </w:rPr>
      </w:pPr>
      <w:r w:rsidRPr="003E41EE">
        <w:rPr>
          <w:sz w:val="20"/>
          <w:szCs w:val="20"/>
        </w:rPr>
        <w:t xml:space="preserve">2. Чем отличается экологический контроль от надзора?                                                             </w:t>
      </w:r>
    </w:p>
    <w:p w:rsidR="00EB7080" w:rsidRPr="003E41EE" w:rsidRDefault="00854506" w:rsidP="003E41EE">
      <w:pPr>
        <w:pStyle w:val="a4"/>
        <w:ind w:firstLine="454"/>
        <w:contextualSpacing/>
        <w:jc w:val="both"/>
        <w:rPr>
          <w:rFonts w:eastAsia="Calibri"/>
          <w:bCs/>
          <w:sz w:val="20"/>
          <w:szCs w:val="20"/>
        </w:rPr>
      </w:pPr>
      <w:r w:rsidRPr="003E41EE">
        <w:rPr>
          <w:sz w:val="20"/>
          <w:szCs w:val="20"/>
        </w:rPr>
        <w:t xml:space="preserve">3. </w:t>
      </w:r>
      <w:r w:rsidRPr="003E41EE">
        <w:rPr>
          <w:rFonts w:eastAsia="Calibri"/>
          <w:bCs/>
          <w:sz w:val="20"/>
          <w:szCs w:val="20"/>
        </w:rPr>
        <w:t>Полномочия органов власти, осуществляющих государственный</w:t>
      </w:r>
      <w:r w:rsidR="00906BF4" w:rsidRPr="003E41EE">
        <w:rPr>
          <w:rFonts w:eastAsia="Calibri"/>
          <w:bCs/>
          <w:sz w:val="20"/>
          <w:szCs w:val="20"/>
        </w:rPr>
        <w:t xml:space="preserve">                   </w:t>
      </w:r>
      <w:r w:rsidR="00EB7080" w:rsidRPr="003E41EE">
        <w:rPr>
          <w:rFonts w:eastAsia="Calibri"/>
          <w:bCs/>
          <w:sz w:val="20"/>
          <w:szCs w:val="20"/>
        </w:rPr>
        <w:t>контроль (надзор)</w:t>
      </w:r>
      <w:r w:rsidRPr="003E41EE">
        <w:rPr>
          <w:rFonts w:eastAsia="Calibri"/>
          <w:bCs/>
          <w:sz w:val="20"/>
          <w:szCs w:val="20"/>
        </w:rPr>
        <w:t>?</w:t>
      </w:r>
      <w:r w:rsidR="00906BF4" w:rsidRPr="003E41EE">
        <w:rPr>
          <w:rFonts w:eastAsia="Calibri"/>
          <w:bCs/>
          <w:sz w:val="20"/>
          <w:szCs w:val="20"/>
        </w:rPr>
        <w:t xml:space="preserve">                                                                                                  </w:t>
      </w:r>
    </w:p>
    <w:p w:rsidR="00EB7080" w:rsidRPr="003E41EE" w:rsidRDefault="00906BF4" w:rsidP="003E41EE">
      <w:pPr>
        <w:pStyle w:val="a4"/>
        <w:ind w:firstLine="454"/>
        <w:contextualSpacing/>
        <w:jc w:val="both"/>
        <w:rPr>
          <w:rFonts w:eastAsia="Calibri"/>
          <w:bCs/>
          <w:sz w:val="20"/>
          <w:szCs w:val="20"/>
        </w:rPr>
      </w:pPr>
      <w:r w:rsidRPr="003E41EE">
        <w:rPr>
          <w:rFonts w:eastAsia="Calibri"/>
          <w:bCs/>
          <w:sz w:val="20"/>
          <w:szCs w:val="20"/>
        </w:rPr>
        <w:t>4. Порядок орг</w:t>
      </w:r>
      <w:r w:rsidR="00EB7080" w:rsidRPr="003E41EE">
        <w:rPr>
          <w:rFonts w:eastAsia="Calibri"/>
          <w:bCs/>
          <w:sz w:val="20"/>
          <w:szCs w:val="20"/>
        </w:rPr>
        <w:t>анизации экологических проверок</w:t>
      </w:r>
      <w:r w:rsidRPr="003E41EE">
        <w:rPr>
          <w:rFonts w:eastAsia="Calibri"/>
          <w:bCs/>
          <w:sz w:val="20"/>
          <w:szCs w:val="20"/>
        </w:rPr>
        <w:t xml:space="preserve">?                                             </w:t>
      </w:r>
    </w:p>
    <w:p w:rsidR="00EB7080" w:rsidRPr="003E41EE" w:rsidRDefault="00906BF4" w:rsidP="003E41EE">
      <w:pPr>
        <w:pStyle w:val="a4"/>
        <w:ind w:firstLine="454"/>
        <w:contextualSpacing/>
        <w:jc w:val="both"/>
        <w:rPr>
          <w:rFonts w:eastAsia="Calibri"/>
          <w:bCs/>
          <w:sz w:val="20"/>
          <w:szCs w:val="20"/>
        </w:rPr>
      </w:pPr>
      <w:r w:rsidRPr="003E41EE">
        <w:rPr>
          <w:rFonts w:eastAsia="Calibri"/>
          <w:bCs/>
          <w:sz w:val="20"/>
          <w:szCs w:val="20"/>
        </w:rPr>
        <w:t>5. Огра</w:t>
      </w:r>
      <w:r w:rsidR="00EB7080" w:rsidRPr="003E41EE">
        <w:rPr>
          <w:rFonts w:eastAsia="Calibri"/>
          <w:bCs/>
          <w:sz w:val="20"/>
          <w:szCs w:val="20"/>
        </w:rPr>
        <w:t>ничения при проведении проверки</w:t>
      </w:r>
      <w:r w:rsidRPr="003E41EE">
        <w:rPr>
          <w:rFonts w:eastAsia="Calibri"/>
          <w:bCs/>
          <w:sz w:val="20"/>
          <w:szCs w:val="20"/>
        </w:rPr>
        <w:t xml:space="preserve">?                                                                                   </w:t>
      </w:r>
    </w:p>
    <w:p w:rsidR="00EB7080" w:rsidRPr="003E41EE" w:rsidRDefault="00906BF4" w:rsidP="003E41EE">
      <w:pPr>
        <w:pStyle w:val="a4"/>
        <w:ind w:firstLine="454"/>
        <w:contextualSpacing/>
        <w:jc w:val="both"/>
        <w:rPr>
          <w:rFonts w:eastAsia="Calibri"/>
          <w:sz w:val="20"/>
          <w:szCs w:val="20"/>
        </w:rPr>
      </w:pPr>
      <w:r w:rsidRPr="003E41EE">
        <w:rPr>
          <w:sz w:val="20"/>
          <w:szCs w:val="20"/>
        </w:rPr>
        <w:t xml:space="preserve">6. Порядок </w:t>
      </w:r>
      <w:r w:rsidR="00EB7080" w:rsidRPr="003E41EE">
        <w:rPr>
          <w:sz w:val="20"/>
          <w:szCs w:val="20"/>
        </w:rPr>
        <w:t>оформления результатов проверки</w:t>
      </w:r>
      <w:r w:rsidRPr="003E41EE">
        <w:rPr>
          <w:sz w:val="20"/>
          <w:szCs w:val="20"/>
        </w:rPr>
        <w:t>?</w:t>
      </w:r>
      <w:r w:rsidRPr="003E41EE">
        <w:rPr>
          <w:rFonts w:eastAsia="Calibri"/>
          <w:sz w:val="20"/>
          <w:szCs w:val="20"/>
        </w:rPr>
        <w:t xml:space="preserve">                                                    </w:t>
      </w:r>
    </w:p>
    <w:p w:rsidR="00EB7080" w:rsidRPr="003E41EE" w:rsidRDefault="00906BF4" w:rsidP="003E41EE">
      <w:pPr>
        <w:pStyle w:val="a4"/>
        <w:ind w:firstLine="454"/>
        <w:contextualSpacing/>
        <w:jc w:val="both"/>
        <w:rPr>
          <w:rFonts w:eastAsia="Calibri"/>
          <w:sz w:val="20"/>
          <w:szCs w:val="20"/>
        </w:rPr>
      </w:pPr>
      <w:r w:rsidRPr="003E41EE">
        <w:rPr>
          <w:rFonts w:eastAsia="Calibri"/>
          <w:sz w:val="20"/>
          <w:szCs w:val="20"/>
        </w:rPr>
        <w:t>7. Принципы защиты прав юридических лиц при проведении  гос</w:t>
      </w:r>
      <w:r w:rsidRPr="003E41EE">
        <w:rPr>
          <w:rFonts w:eastAsia="Calibri"/>
          <w:sz w:val="20"/>
          <w:szCs w:val="20"/>
        </w:rPr>
        <w:t>у</w:t>
      </w:r>
      <w:r w:rsidRPr="003E41EE">
        <w:rPr>
          <w:rFonts w:eastAsia="Calibri"/>
          <w:sz w:val="20"/>
          <w:szCs w:val="20"/>
        </w:rPr>
        <w:t>дарс</w:t>
      </w:r>
      <w:r w:rsidR="00EB7080" w:rsidRPr="003E41EE">
        <w:rPr>
          <w:rFonts w:eastAsia="Calibri"/>
          <w:sz w:val="20"/>
          <w:szCs w:val="20"/>
        </w:rPr>
        <w:t>т</w:t>
      </w:r>
      <w:r w:rsidRPr="003E41EE">
        <w:rPr>
          <w:rFonts w:eastAsia="Calibri"/>
          <w:sz w:val="20"/>
          <w:szCs w:val="20"/>
        </w:rPr>
        <w:t>венного экологического надзора?</w:t>
      </w:r>
      <w:r w:rsidRPr="003E41EE">
        <w:rPr>
          <w:rFonts w:eastAsia="Calibri"/>
          <w:bCs/>
          <w:sz w:val="20"/>
          <w:szCs w:val="20"/>
        </w:rPr>
        <w:t xml:space="preserve">                                                                           </w:t>
      </w:r>
    </w:p>
    <w:p w:rsidR="00906BF4" w:rsidRPr="003E41EE" w:rsidRDefault="00906BF4" w:rsidP="003E41EE">
      <w:pPr>
        <w:pStyle w:val="a4"/>
        <w:ind w:firstLine="454"/>
        <w:contextualSpacing/>
        <w:jc w:val="both"/>
        <w:rPr>
          <w:rFonts w:eastAsia="Calibri"/>
          <w:bCs/>
          <w:sz w:val="20"/>
          <w:szCs w:val="20"/>
        </w:rPr>
      </w:pPr>
      <w:r w:rsidRPr="003E41EE">
        <w:rPr>
          <w:rFonts w:eastAsia="Calibri"/>
          <w:bCs/>
          <w:sz w:val="20"/>
          <w:szCs w:val="20"/>
        </w:rPr>
        <w:t>8. Права юридическо</w:t>
      </w:r>
      <w:r w:rsidR="00EB7080" w:rsidRPr="003E41EE">
        <w:rPr>
          <w:rFonts w:eastAsia="Calibri"/>
          <w:bCs/>
          <w:sz w:val="20"/>
          <w:szCs w:val="20"/>
        </w:rPr>
        <w:t>го лица при проведении проверки</w:t>
      </w:r>
      <w:r w:rsidRPr="003E41EE">
        <w:rPr>
          <w:rFonts w:eastAsia="Calibri"/>
          <w:bCs/>
          <w:sz w:val="20"/>
          <w:szCs w:val="20"/>
        </w:rPr>
        <w:t>?</w:t>
      </w:r>
    </w:p>
    <w:p w:rsidR="0081381E" w:rsidRDefault="006A4278" w:rsidP="003E41EE">
      <w:pPr>
        <w:widowControl w:val="0"/>
        <w:autoSpaceDE w:val="0"/>
        <w:autoSpaceDN w:val="0"/>
        <w:adjustRightInd w:val="0"/>
        <w:ind w:firstLine="454"/>
        <w:contextualSpacing/>
        <w:jc w:val="both"/>
        <w:outlineLvl w:val="0"/>
        <w:rPr>
          <w:rFonts w:eastAsia="Calibri"/>
          <w:bCs/>
          <w:sz w:val="20"/>
          <w:szCs w:val="20"/>
        </w:rPr>
      </w:pPr>
      <w:r w:rsidRPr="003E41EE">
        <w:rPr>
          <w:rFonts w:eastAsia="Calibri"/>
          <w:bCs/>
          <w:sz w:val="20"/>
          <w:szCs w:val="20"/>
        </w:rPr>
        <w:t xml:space="preserve">             </w:t>
      </w:r>
    </w:p>
    <w:p w:rsidR="009B230C" w:rsidRPr="00B41941" w:rsidRDefault="0081381E" w:rsidP="003E41EE">
      <w:pPr>
        <w:widowControl w:val="0"/>
        <w:autoSpaceDE w:val="0"/>
        <w:autoSpaceDN w:val="0"/>
        <w:adjustRightInd w:val="0"/>
        <w:ind w:firstLine="454"/>
        <w:contextualSpacing/>
        <w:jc w:val="both"/>
        <w:outlineLvl w:val="0"/>
        <w:rPr>
          <w:bCs/>
          <w:sz w:val="22"/>
          <w:szCs w:val="22"/>
        </w:rPr>
      </w:pPr>
      <w:r>
        <w:rPr>
          <w:rFonts w:eastAsia="Calibri"/>
          <w:bCs/>
          <w:sz w:val="20"/>
          <w:szCs w:val="20"/>
        </w:rPr>
        <w:t xml:space="preserve">           </w:t>
      </w:r>
      <w:r w:rsidR="006A4278" w:rsidRPr="003E41EE">
        <w:rPr>
          <w:rFonts w:eastAsia="Calibri"/>
          <w:bCs/>
          <w:sz w:val="20"/>
          <w:szCs w:val="20"/>
        </w:rPr>
        <w:t xml:space="preserve">   </w:t>
      </w:r>
      <w:r w:rsidR="00906BF4" w:rsidRPr="003E41EE">
        <w:rPr>
          <w:rFonts w:eastAsia="Calibri"/>
          <w:bCs/>
          <w:sz w:val="20"/>
          <w:szCs w:val="20"/>
        </w:rPr>
        <w:t xml:space="preserve">  </w:t>
      </w:r>
      <w:r w:rsidR="006A4278" w:rsidRPr="00B41941">
        <w:rPr>
          <w:bCs/>
          <w:sz w:val="22"/>
          <w:szCs w:val="22"/>
        </w:rPr>
        <w:t xml:space="preserve">Законодательная база </w:t>
      </w:r>
      <w:r w:rsidR="00C16AB0">
        <w:rPr>
          <w:bCs/>
          <w:sz w:val="22"/>
          <w:szCs w:val="22"/>
        </w:rPr>
        <w:t>к главе</w:t>
      </w:r>
      <w:r w:rsidR="006A4278" w:rsidRPr="00B41941">
        <w:rPr>
          <w:bCs/>
          <w:sz w:val="22"/>
          <w:szCs w:val="22"/>
        </w:rPr>
        <w:t xml:space="preserve"> 13</w:t>
      </w:r>
    </w:p>
    <w:p w:rsidR="009B230C"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1.</w:t>
      </w:r>
      <w:r w:rsidR="009B230C" w:rsidRPr="003E41EE">
        <w:rPr>
          <w:sz w:val="20"/>
          <w:szCs w:val="20"/>
        </w:rPr>
        <w:t xml:space="preserve">Закон РФ «Об охране окружающей среды» № 7-ФЗ от 10 января </w:t>
      </w:r>
      <w:r w:rsidRPr="003E41EE">
        <w:rPr>
          <w:sz w:val="20"/>
          <w:szCs w:val="20"/>
        </w:rPr>
        <w:t>2002г.;</w:t>
      </w:r>
    </w:p>
    <w:p w:rsidR="00906BF4"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2</w:t>
      </w:r>
      <w:r w:rsidR="002A240F" w:rsidRPr="003E41EE">
        <w:rPr>
          <w:sz w:val="20"/>
          <w:szCs w:val="20"/>
        </w:rPr>
        <w:t xml:space="preserve">. </w:t>
      </w:r>
      <w:r w:rsidR="009B230C" w:rsidRPr="003E41EE">
        <w:rPr>
          <w:sz w:val="20"/>
          <w:szCs w:val="20"/>
        </w:rPr>
        <w:t>Закон РФ «О санитарно-эпидемиологическом благополучии нас</w:t>
      </w:r>
      <w:r w:rsidR="009B230C" w:rsidRPr="003E41EE">
        <w:rPr>
          <w:sz w:val="20"/>
          <w:szCs w:val="20"/>
        </w:rPr>
        <w:t>е</w:t>
      </w:r>
      <w:r w:rsidR="009B230C" w:rsidRPr="003E41EE">
        <w:rPr>
          <w:sz w:val="20"/>
          <w:szCs w:val="20"/>
        </w:rPr>
        <w:t>ления» № 45-ФЗ от 9 мая 2005 года;</w:t>
      </w:r>
      <w:r w:rsidRPr="003E41EE">
        <w:rPr>
          <w:sz w:val="20"/>
          <w:szCs w:val="20"/>
        </w:rPr>
        <w:t xml:space="preserve">                                                                               </w:t>
      </w:r>
    </w:p>
    <w:p w:rsidR="009B230C"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3</w:t>
      </w:r>
      <w:r w:rsidR="002A240F" w:rsidRPr="003E41EE">
        <w:rPr>
          <w:sz w:val="20"/>
          <w:szCs w:val="20"/>
        </w:rPr>
        <w:t xml:space="preserve">. </w:t>
      </w:r>
      <w:r w:rsidR="009B230C" w:rsidRPr="003E41EE">
        <w:rPr>
          <w:sz w:val="20"/>
          <w:szCs w:val="20"/>
        </w:rPr>
        <w:t>РД 52.04.186-89. Руководство по контролю загрязнения атмосф</w:t>
      </w:r>
      <w:r w:rsidR="009B230C" w:rsidRPr="003E41EE">
        <w:rPr>
          <w:sz w:val="20"/>
          <w:szCs w:val="20"/>
        </w:rPr>
        <w:t>е</w:t>
      </w:r>
      <w:r w:rsidR="009B230C" w:rsidRPr="003E41EE">
        <w:rPr>
          <w:sz w:val="20"/>
          <w:szCs w:val="20"/>
        </w:rPr>
        <w:t>ры. М., 1991;</w:t>
      </w:r>
    </w:p>
    <w:p w:rsidR="002A240F" w:rsidRPr="003E41EE" w:rsidRDefault="002A240F"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 4. Постановление Правительства РФ от 30.07.2004 № 400 «Об у</w:t>
      </w:r>
      <w:r w:rsidRPr="003E41EE">
        <w:rPr>
          <w:sz w:val="20"/>
          <w:szCs w:val="20"/>
        </w:rPr>
        <w:t>т</w:t>
      </w:r>
      <w:r w:rsidRPr="003E41EE">
        <w:rPr>
          <w:sz w:val="20"/>
          <w:szCs w:val="20"/>
        </w:rPr>
        <w:t>верждении Положения о Федеральной службе по надзору в сфере прир</w:t>
      </w:r>
      <w:r w:rsidRPr="003E41EE">
        <w:rPr>
          <w:sz w:val="20"/>
          <w:szCs w:val="20"/>
        </w:rPr>
        <w:t>о</w:t>
      </w:r>
      <w:r w:rsidRPr="003E41EE">
        <w:rPr>
          <w:sz w:val="20"/>
          <w:szCs w:val="20"/>
        </w:rPr>
        <w:t>допользования и внесении изменений в постановление Правительства Российской Федерации от 22 июля 2004 года № 370»;</w:t>
      </w:r>
    </w:p>
    <w:p w:rsidR="002A240F" w:rsidRPr="003E41EE" w:rsidRDefault="002A240F" w:rsidP="003E41EE">
      <w:pPr>
        <w:widowControl w:val="0"/>
        <w:tabs>
          <w:tab w:val="left" w:pos="0"/>
        </w:tabs>
        <w:autoSpaceDE w:val="0"/>
        <w:autoSpaceDN w:val="0"/>
        <w:adjustRightInd w:val="0"/>
        <w:ind w:firstLine="454"/>
        <w:contextualSpacing/>
        <w:jc w:val="both"/>
        <w:rPr>
          <w:sz w:val="20"/>
          <w:szCs w:val="20"/>
        </w:rPr>
      </w:pPr>
      <w:r w:rsidRPr="003E41EE">
        <w:rPr>
          <w:sz w:val="20"/>
          <w:szCs w:val="20"/>
        </w:rPr>
        <w:t>5. Приказ Росприроднадзора от 29.09.2010 № 283 «О полномочиях Росприроднадзора и его территориальных органов в соответствии с п</w:t>
      </w:r>
      <w:r w:rsidRPr="003E41EE">
        <w:rPr>
          <w:sz w:val="20"/>
          <w:szCs w:val="20"/>
        </w:rPr>
        <w:t>о</w:t>
      </w:r>
      <w:r w:rsidRPr="003E41EE">
        <w:rPr>
          <w:sz w:val="20"/>
          <w:szCs w:val="20"/>
        </w:rPr>
        <w:t>становлением Правительства от 13 сентября 2010 года № 717».</w:t>
      </w:r>
    </w:p>
    <w:p w:rsidR="002A240F" w:rsidRPr="003E41EE" w:rsidRDefault="002A240F" w:rsidP="003E41EE">
      <w:pPr>
        <w:widowControl w:val="0"/>
        <w:tabs>
          <w:tab w:val="left" w:pos="0"/>
        </w:tabs>
        <w:autoSpaceDE w:val="0"/>
        <w:autoSpaceDN w:val="0"/>
        <w:adjustRightInd w:val="0"/>
        <w:ind w:firstLine="454"/>
        <w:contextualSpacing/>
        <w:jc w:val="both"/>
        <w:rPr>
          <w:sz w:val="20"/>
          <w:szCs w:val="20"/>
        </w:rPr>
      </w:pPr>
      <w:r w:rsidRPr="003E41EE">
        <w:rPr>
          <w:sz w:val="20"/>
          <w:szCs w:val="20"/>
        </w:rPr>
        <w:t xml:space="preserve">6. </w:t>
      </w:r>
      <w:hyperlink r:id="rId67" w:history="1">
        <w:r w:rsidRPr="003E41EE">
          <w:rPr>
            <w:sz w:val="20"/>
            <w:szCs w:val="20"/>
          </w:rPr>
          <w:t>Приказ Росстата от 28 января 2011 года № 17 «Об утверждении статистического инструментария для организации Росприроднадзором федерального статистического наблюдения за отходами производства и потребления</w:t>
        </w:r>
      </w:hyperlink>
      <w:r w:rsidRPr="003E41EE">
        <w:rPr>
          <w:sz w:val="20"/>
          <w:szCs w:val="20"/>
        </w:rPr>
        <w:t>»</w:t>
      </w:r>
      <w:r w:rsidR="00906BF4" w:rsidRPr="003E41EE">
        <w:rPr>
          <w:sz w:val="20"/>
          <w:szCs w:val="20"/>
        </w:rPr>
        <w:t>;</w:t>
      </w:r>
    </w:p>
    <w:p w:rsidR="00906BF4" w:rsidRPr="003E41EE" w:rsidRDefault="00906BF4" w:rsidP="003E41EE">
      <w:pPr>
        <w:widowControl w:val="0"/>
        <w:tabs>
          <w:tab w:val="left" w:pos="0"/>
        </w:tabs>
        <w:autoSpaceDE w:val="0"/>
        <w:autoSpaceDN w:val="0"/>
        <w:adjustRightInd w:val="0"/>
        <w:ind w:firstLine="454"/>
        <w:contextualSpacing/>
        <w:jc w:val="both"/>
        <w:rPr>
          <w:sz w:val="20"/>
          <w:szCs w:val="20"/>
        </w:rPr>
      </w:pPr>
      <w:r w:rsidRPr="003E41EE">
        <w:rPr>
          <w:sz w:val="20"/>
          <w:szCs w:val="20"/>
        </w:rPr>
        <w:t>7. Кодекс об административных правонарушениях</w:t>
      </w:r>
    </w:p>
    <w:p w:rsidR="00624365" w:rsidRPr="00B41941" w:rsidRDefault="00624365" w:rsidP="003E41EE">
      <w:pPr>
        <w:widowControl w:val="0"/>
        <w:tabs>
          <w:tab w:val="left" w:pos="720"/>
        </w:tabs>
        <w:autoSpaceDE w:val="0"/>
        <w:autoSpaceDN w:val="0"/>
        <w:adjustRightInd w:val="0"/>
        <w:ind w:left="720" w:firstLine="454"/>
        <w:contextualSpacing/>
        <w:jc w:val="both"/>
        <w:rPr>
          <w:sz w:val="22"/>
          <w:szCs w:val="22"/>
        </w:rPr>
      </w:pPr>
    </w:p>
    <w:p w:rsidR="00EB7080" w:rsidRPr="00B41941" w:rsidRDefault="00624365" w:rsidP="003E41EE">
      <w:pPr>
        <w:widowControl w:val="0"/>
        <w:autoSpaceDE w:val="0"/>
        <w:autoSpaceDN w:val="0"/>
        <w:adjustRightInd w:val="0"/>
        <w:ind w:firstLine="454"/>
        <w:contextualSpacing/>
        <w:jc w:val="both"/>
        <w:rPr>
          <w:sz w:val="22"/>
          <w:szCs w:val="22"/>
        </w:rPr>
      </w:pPr>
      <w:r w:rsidRPr="00B41941">
        <w:rPr>
          <w:sz w:val="22"/>
          <w:szCs w:val="22"/>
        </w:rPr>
        <w:t xml:space="preserve">  </w:t>
      </w:r>
      <w:r w:rsidR="00EB7080" w:rsidRPr="00B41941">
        <w:rPr>
          <w:sz w:val="22"/>
          <w:szCs w:val="22"/>
        </w:rPr>
        <w:t xml:space="preserve"> </w:t>
      </w:r>
      <w:r w:rsidR="006A4278" w:rsidRPr="00B41941">
        <w:rPr>
          <w:sz w:val="22"/>
          <w:szCs w:val="22"/>
        </w:rPr>
        <w:t xml:space="preserve">   </w:t>
      </w:r>
      <w:r w:rsidR="00C16AB0">
        <w:rPr>
          <w:sz w:val="22"/>
          <w:szCs w:val="22"/>
        </w:rPr>
        <w:t xml:space="preserve">          </w:t>
      </w:r>
      <w:r w:rsidRPr="00B41941">
        <w:rPr>
          <w:sz w:val="22"/>
          <w:szCs w:val="22"/>
        </w:rPr>
        <w:t xml:space="preserve"> Литература </w:t>
      </w:r>
      <w:r w:rsidR="00C16AB0">
        <w:rPr>
          <w:sz w:val="22"/>
          <w:szCs w:val="22"/>
        </w:rPr>
        <w:t>к главе</w:t>
      </w:r>
      <w:r w:rsidR="006A4278" w:rsidRPr="00B41941">
        <w:rPr>
          <w:sz w:val="22"/>
          <w:szCs w:val="22"/>
        </w:rPr>
        <w:t xml:space="preserve"> 13</w:t>
      </w:r>
      <w:r w:rsidRPr="00B41941">
        <w:rPr>
          <w:sz w:val="22"/>
          <w:szCs w:val="22"/>
        </w:rPr>
        <w:t xml:space="preserve">                                                                        </w:t>
      </w:r>
    </w:p>
    <w:p w:rsidR="004D05FD" w:rsidRPr="003E41EE" w:rsidRDefault="00624365" w:rsidP="003E41EE">
      <w:pPr>
        <w:widowControl w:val="0"/>
        <w:autoSpaceDE w:val="0"/>
        <w:autoSpaceDN w:val="0"/>
        <w:adjustRightInd w:val="0"/>
        <w:ind w:firstLine="454"/>
        <w:contextualSpacing/>
        <w:jc w:val="both"/>
        <w:rPr>
          <w:sz w:val="20"/>
          <w:szCs w:val="20"/>
        </w:rPr>
      </w:pPr>
      <w:r w:rsidRPr="003E41EE">
        <w:rPr>
          <w:sz w:val="20"/>
          <w:szCs w:val="20"/>
        </w:rPr>
        <w:t>1</w:t>
      </w:r>
      <w:r w:rsidR="004D05FD" w:rsidRPr="003E41EE">
        <w:rPr>
          <w:sz w:val="20"/>
          <w:szCs w:val="20"/>
        </w:rPr>
        <w:t>. Севрюкова Е.А., Надзор и контроль в сфере безопасности , Уче</w:t>
      </w:r>
      <w:r w:rsidR="004D05FD" w:rsidRPr="003E41EE">
        <w:rPr>
          <w:sz w:val="20"/>
          <w:szCs w:val="20"/>
        </w:rPr>
        <w:t>б</w:t>
      </w:r>
      <w:r w:rsidR="004D05FD" w:rsidRPr="003E41EE">
        <w:rPr>
          <w:sz w:val="20"/>
          <w:szCs w:val="20"/>
        </w:rPr>
        <w:t>ник для бакалавров, М.:Юрайт,2014</w:t>
      </w:r>
    </w:p>
    <w:p w:rsidR="00EB7080" w:rsidRPr="003E41EE" w:rsidRDefault="004D05FD" w:rsidP="003E41EE">
      <w:pPr>
        <w:widowControl w:val="0"/>
        <w:autoSpaceDE w:val="0"/>
        <w:autoSpaceDN w:val="0"/>
        <w:adjustRightInd w:val="0"/>
        <w:ind w:firstLine="454"/>
        <w:contextualSpacing/>
        <w:jc w:val="both"/>
        <w:rPr>
          <w:sz w:val="20"/>
          <w:szCs w:val="20"/>
        </w:rPr>
      </w:pPr>
      <w:r w:rsidRPr="003E41EE">
        <w:rPr>
          <w:sz w:val="20"/>
          <w:szCs w:val="20"/>
        </w:rPr>
        <w:t>2</w:t>
      </w:r>
      <w:r w:rsidR="00624365" w:rsidRPr="003E41EE">
        <w:rPr>
          <w:sz w:val="20"/>
          <w:szCs w:val="20"/>
        </w:rPr>
        <w:t>.</w:t>
      </w:r>
      <w:r w:rsidRPr="003E41EE">
        <w:rPr>
          <w:sz w:val="20"/>
          <w:szCs w:val="20"/>
        </w:rPr>
        <w:t xml:space="preserve">  </w:t>
      </w:r>
      <w:r w:rsidR="00624365" w:rsidRPr="003E41EE">
        <w:rPr>
          <w:sz w:val="20"/>
          <w:szCs w:val="20"/>
        </w:rPr>
        <w:t>Бринчук М.М., Экологическое право.Учебник,2008г.</w:t>
      </w:r>
    </w:p>
    <w:p w:rsidR="00624365" w:rsidRPr="003E41EE" w:rsidRDefault="004D05FD" w:rsidP="003E41EE">
      <w:pPr>
        <w:widowControl w:val="0"/>
        <w:autoSpaceDE w:val="0"/>
        <w:autoSpaceDN w:val="0"/>
        <w:adjustRightInd w:val="0"/>
        <w:ind w:firstLine="454"/>
        <w:contextualSpacing/>
        <w:jc w:val="both"/>
        <w:rPr>
          <w:sz w:val="20"/>
          <w:szCs w:val="20"/>
        </w:rPr>
      </w:pPr>
      <w:r w:rsidRPr="003E41EE">
        <w:rPr>
          <w:sz w:val="20"/>
          <w:szCs w:val="20"/>
        </w:rPr>
        <w:t>3</w:t>
      </w:r>
      <w:r w:rsidR="00624365" w:rsidRPr="003E41EE">
        <w:rPr>
          <w:sz w:val="20"/>
          <w:szCs w:val="20"/>
        </w:rPr>
        <w:t>.  Астафьева О.Е.,Питрюк А.В., Правовые основы природопольз</w:t>
      </w:r>
      <w:r w:rsidR="00624365" w:rsidRPr="003E41EE">
        <w:rPr>
          <w:sz w:val="20"/>
          <w:szCs w:val="20"/>
        </w:rPr>
        <w:t>о</w:t>
      </w:r>
      <w:r w:rsidR="00624365" w:rsidRPr="003E41EE">
        <w:rPr>
          <w:sz w:val="20"/>
          <w:szCs w:val="20"/>
        </w:rPr>
        <w:t>вания и охраны окружающей среды, Учебник,2014.</w:t>
      </w:r>
    </w:p>
    <w:p w:rsidR="002A240F" w:rsidRPr="003E41EE" w:rsidRDefault="002A240F" w:rsidP="003E41EE">
      <w:pPr>
        <w:spacing w:before="100" w:beforeAutospacing="1" w:after="100" w:afterAutospacing="1"/>
        <w:ind w:firstLine="454"/>
        <w:contextualSpacing/>
        <w:jc w:val="both"/>
        <w:outlineLvl w:val="0"/>
      </w:pPr>
    </w:p>
    <w:p w:rsidR="00C63C7B" w:rsidRPr="003E41EE" w:rsidRDefault="00C63C7B" w:rsidP="003E41EE">
      <w:pPr>
        <w:tabs>
          <w:tab w:val="left" w:pos="6237"/>
        </w:tabs>
        <w:ind w:left="57" w:right="56" w:firstLine="454"/>
        <w:contextualSpacing/>
        <w:jc w:val="both"/>
        <w:rPr>
          <w:b/>
          <w:sz w:val="28"/>
          <w:szCs w:val="28"/>
        </w:rPr>
      </w:pPr>
    </w:p>
    <w:p w:rsidR="00EB7080" w:rsidRPr="003E41EE" w:rsidRDefault="00EB7080" w:rsidP="003E41EE">
      <w:pPr>
        <w:tabs>
          <w:tab w:val="left" w:pos="6237"/>
        </w:tabs>
        <w:ind w:left="57" w:right="56" w:firstLine="454"/>
        <w:contextualSpacing/>
        <w:jc w:val="both"/>
        <w:rPr>
          <w:b/>
          <w:sz w:val="28"/>
          <w:szCs w:val="28"/>
        </w:rPr>
      </w:pPr>
    </w:p>
    <w:p w:rsidR="00EB7080" w:rsidRPr="003E41EE" w:rsidRDefault="00EB7080" w:rsidP="003E41EE">
      <w:pPr>
        <w:tabs>
          <w:tab w:val="left" w:pos="6237"/>
        </w:tabs>
        <w:ind w:left="57" w:right="56" w:firstLine="454"/>
        <w:contextualSpacing/>
        <w:jc w:val="both"/>
        <w:rPr>
          <w:b/>
          <w:sz w:val="28"/>
          <w:szCs w:val="28"/>
        </w:rPr>
      </w:pPr>
    </w:p>
    <w:p w:rsidR="00EB7080" w:rsidRPr="003E41EE" w:rsidRDefault="00EB7080" w:rsidP="003E41EE">
      <w:pPr>
        <w:tabs>
          <w:tab w:val="left" w:pos="6237"/>
        </w:tabs>
        <w:ind w:left="57" w:right="56" w:firstLine="454"/>
        <w:contextualSpacing/>
        <w:jc w:val="both"/>
        <w:rPr>
          <w:b/>
          <w:sz w:val="28"/>
          <w:szCs w:val="28"/>
        </w:rPr>
      </w:pPr>
    </w:p>
    <w:p w:rsidR="00EB7080" w:rsidRPr="003E41EE" w:rsidRDefault="00EB7080" w:rsidP="003E41EE">
      <w:pPr>
        <w:tabs>
          <w:tab w:val="left" w:pos="6237"/>
        </w:tabs>
        <w:ind w:left="57" w:right="56" w:firstLine="454"/>
        <w:contextualSpacing/>
        <w:jc w:val="both"/>
        <w:rPr>
          <w:b/>
          <w:sz w:val="28"/>
          <w:szCs w:val="28"/>
        </w:rPr>
      </w:pPr>
    </w:p>
    <w:p w:rsidR="00191403" w:rsidRPr="003E41EE" w:rsidRDefault="00C16AB0" w:rsidP="003E41EE">
      <w:pPr>
        <w:tabs>
          <w:tab w:val="left" w:pos="6237"/>
        </w:tabs>
        <w:ind w:left="57" w:right="56" w:firstLine="454"/>
        <w:contextualSpacing/>
        <w:jc w:val="both"/>
        <w:rPr>
          <w:b/>
          <w:sz w:val="28"/>
          <w:szCs w:val="28"/>
        </w:rPr>
      </w:pPr>
      <w:r>
        <w:rPr>
          <w:b/>
          <w:sz w:val="28"/>
          <w:szCs w:val="28"/>
        </w:rPr>
        <w:t xml:space="preserve">  </w:t>
      </w:r>
    </w:p>
    <w:p w:rsidR="0081381E" w:rsidRDefault="00C16AB0" w:rsidP="003E41EE">
      <w:pPr>
        <w:tabs>
          <w:tab w:val="left" w:pos="6237"/>
        </w:tabs>
        <w:ind w:left="57" w:right="56" w:firstLine="454"/>
        <w:contextualSpacing/>
        <w:jc w:val="both"/>
        <w:rPr>
          <w:b/>
          <w:sz w:val="28"/>
          <w:szCs w:val="28"/>
        </w:rPr>
      </w:pPr>
      <w:r>
        <w:rPr>
          <w:b/>
          <w:sz w:val="28"/>
          <w:szCs w:val="28"/>
        </w:rPr>
        <w:t xml:space="preserve">             </w:t>
      </w:r>
      <w:r w:rsidR="00B50BD0" w:rsidRPr="003E41EE">
        <w:rPr>
          <w:b/>
          <w:sz w:val="28"/>
          <w:szCs w:val="28"/>
        </w:rPr>
        <w:t xml:space="preserve">    </w:t>
      </w:r>
      <w:r>
        <w:rPr>
          <w:b/>
          <w:sz w:val="28"/>
          <w:szCs w:val="28"/>
        </w:rPr>
        <w:t xml:space="preserve">    </w:t>
      </w:r>
    </w:p>
    <w:p w:rsidR="0081381E" w:rsidRDefault="0081381E" w:rsidP="003E41EE">
      <w:pPr>
        <w:tabs>
          <w:tab w:val="left" w:pos="6237"/>
        </w:tabs>
        <w:ind w:left="57" w:right="56" w:firstLine="454"/>
        <w:contextualSpacing/>
        <w:jc w:val="both"/>
        <w:rPr>
          <w:b/>
          <w:sz w:val="28"/>
          <w:szCs w:val="28"/>
        </w:rPr>
      </w:pPr>
    </w:p>
    <w:p w:rsidR="0081381E" w:rsidRDefault="0081381E" w:rsidP="003E41EE">
      <w:pPr>
        <w:tabs>
          <w:tab w:val="left" w:pos="6237"/>
        </w:tabs>
        <w:ind w:left="57" w:right="56" w:firstLine="454"/>
        <w:contextualSpacing/>
        <w:jc w:val="both"/>
        <w:rPr>
          <w:b/>
          <w:sz w:val="28"/>
          <w:szCs w:val="28"/>
        </w:rPr>
      </w:pPr>
    </w:p>
    <w:p w:rsidR="0081381E" w:rsidRDefault="0081381E" w:rsidP="003E41EE">
      <w:pPr>
        <w:tabs>
          <w:tab w:val="left" w:pos="6237"/>
        </w:tabs>
        <w:ind w:left="57" w:right="56" w:firstLine="454"/>
        <w:contextualSpacing/>
        <w:jc w:val="both"/>
        <w:rPr>
          <w:b/>
          <w:sz w:val="28"/>
          <w:szCs w:val="28"/>
        </w:rPr>
      </w:pPr>
    </w:p>
    <w:p w:rsidR="00275E9C" w:rsidRPr="003E41EE" w:rsidRDefault="0081381E" w:rsidP="003E41EE">
      <w:pPr>
        <w:tabs>
          <w:tab w:val="left" w:pos="6237"/>
        </w:tabs>
        <w:ind w:left="57" w:right="56" w:firstLine="454"/>
        <w:contextualSpacing/>
        <w:jc w:val="both"/>
        <w:rPr>
          <w:b/>
          <w:sz w:val="20"/>
          <w:szCs w:val="20"/>
        </w:rPr>
      </w:pPr>
      <w:r>
        <w:rPr>
          <w:b/>
          <w:sz w:val="28"/>
          <w:szCs w:val="28"/>
        </w:rPr>
        <w:t xml:space="preserve">                    </w:t>
      </w:r>
      <w:r w:rsidR="00C16AB0">
        <w:rPr>
          <w:b/>
          <w:sz w:val="28"/>
          <w:szCs w:val="28"/>
        </w:rPr>
        <w:t xml:space="preserve">   </w:t>
      </w:r>
      <w:r w:rsidR="00B50BD0" w:rsidRPr="003E41EE">
        <w:rPr>
          <w:b/>
          <w:sz w:val="28"/>
          <w:szCs w:val="28"/>
        </w:rPr>
        <w:t xml:space="preserve">  </w:t>
      </w:r>
      <w:r w:rsidR="00287B08" w:rsidRPr="003E41EE">
        <w:rPr>
          <w:b/>
          <w:sz w:val="28"/>
          <w:szCs w:val="28"/>
        </w:rPr>
        <w:t>Глава</w:t>
      </w:r>
      <w:r w:rsidR="00933750" w:rsidRPr="003E41EE">
        <w:rPr>
          <w:b/>
          <w:sz w:val="28"/>
          <w:szCs w:val="28"/>
        </w:rPr>
        <w:t xml:space="preserve">   </w:t>
      </w:r>
      <w:r w:rsidR="00567222" w:rsidRPr="003E41EE">
        <w:rPr>
          <w:b/>
          <w:sz w:val="28"/>
          <w:szCs w:val="28"/>
        </w:rPr>
        <w:t>14</w:t>
      </w:r>
      <w:r w:rsidR="008C6D21" w:rsidRPr="003E41EE">
        <w:rPr>
          <w:b/>
          <w:sz w:val="28"/>
          <w:szCs w:val="28"/>
        </w:rPr>
        <w:t xml:space="preserve"> </w:t>
      </w:r>
      <w:r w:rsidR="00E4710E" w:rsidRPr="003E41EE">
        <w:rPr>
          <w:b/>
          <w:sz w:val="28"/>
          <w:szCs w:val="28"/>
        </w:rPr>
        <w:t xml:space="preserve"> </w:t>
      </w:r>
    </w:p>
    <w:p w:rsidR="00D33639" w:rsidRPr="003E41EE" w:rsidRDefault="008C6D21" w:rsidP="003E41EE">
      <w:pPr>
        <w:widowControl w:val="0"/>
        <w:autoSpaceDE w:val="0"/>
        <w:autoSpaceDN w:val="0"/>
        <w:adjustRightInd w:val="0"/>
        <w:ind w:firstLine="454"/>
        <w:contextualSpacing/>
        <w:jc w:val="both"/>
        <w:rPr>
          <w:b/>
          <w:sz w:val="28"/>
          <w:szCs w:val="28"/>
        </w:rPr>
      </w:pPr>
      <w:r w:rsidRPr="003E41EE">
        <w:rPr>
          <w:b/>
          <w:sz w:val="28"/>
          <w:szCs w:val="28"/>
        </w:rPr>
        <w:t>Ответственность за нарушения в обеспеч</w:t>
      </w:r>
      <w:r w:rsidR="00287B08" w:rsidRPr="003E41EE">
        <w:rPr>
          <w:b/>
          <w:sz w:val="28"/>
          <w:szCs w:val="28"/>
        </w:rPr>
        <w:t xml:space="preserve">ении </w:t>
      </w:r>
      <w:r w:rsidR="00567222" w:rsidRPr="003E41EE">
        <w:rPr>
          <w:b/>
          <w:sz w:val="28"/>
          <w:szCs w:val="28"/>
        </w:rPr>
        <w:t>экологической</w:t>
      </w:r>
      <w:r w:rsidRPr="003E41EE">
        <w:rPr>
          <w:b/>
          <w:sz w:val="28"/>
          <w:szCs w:val="28"/>
        </w:rPr>
        <w:t xml:space="preserve"> безопасности</w:t>
      </w:r>
      <w:r w:rsidR="00D33639" w:rsidRPr="003E41EE">
        <w:rPr>
          <w:b/>
          <w:sz w:val="28"/>
          <w:szCs w:val="28"/>
        </w:rPr>
        <w:t>.</w:t>
      </w:r>
    </w:p>
    <w:p w:rsidR="00D33639" w:rsidRPr="003E41EE" w:rsidRDefault="00D33639" w:rsidP="003E41EE">
      <w:pPr>
        <w:widowControl w:val="0"/>
        <w:autoSpaceDE w:val="0"/>
        <w:autoSpaceDN w:val="0"/>
        <w:adjustRightInd w:val="0"/>
        <w:ind w:firstLine="454"/>
        <w:contextualSpacing/>
        <w:jc w:val="both"/>
        <w:rPr>
          <w:b/>
        </w:rPr>
      </w:pPr>
    </w:p>
    <w:p w:rsidR="00A90887" w:rsidRPr="003E41EE" w:rsidRDefault="008C6D21" w:rsidP="003E41EE">
      <w:pPr>
        <w:widowControl w:val="0"/>
        <w:autoSpaceDE w:val="0"/>
        <w:autoSpaceDN w:val="0"/>
        <w:adjustRightInd w:val="0"/>
        <w:ind w:firstLine="454"/>
        <w:contextualSpacing/>
        <w:jc w:val="both"/>
        <w:rPr>
          <w:b/>
        </w:rPr>
      </w:pPr>
      <w:r w:rsidRPr="003E41EE">
        <w:rPr>
          <w:b/>
        </w:rPr>
        <w:t xml:space="preserve"> </w:t>
      </w:r>
      <w:r w:rsidR="00A90887" w:rsidRPr="003E41EE">
        <w:rPr>
          <w:b/>
        </w:rPr>
        <w:t xml:space="preserve"> 14.1</w:t>
      </w:r>
      <w:r w:rsidR="003C08D3" w:rsidRPr="003E41EE">
        <w:rPr>
          <w:b/>
        </w:rPr>
        <w:t xml:space="preserve">. </w:t>
      </w:r>
      <w:r w:rsidR="00A90887" w:rsidRPr="003E41EE">
        <w:rPr>
          <w:b/>
        </w:rPr>
        <w:t>Статистика экологических правонарушений</w:t>
      </w:r>
    </w:p>
    <w:p w:rsidR="003C08D3" w:rsidRPr="003E41EE" w:rsidRDefault="003C08D3" w:rsidP="003E41EE">
      <w:pPr>
        <w:pStyle w:val="2"/>
        <w:shd w:val="clear" w:color="auto" w:fill="FFFFFF"/>
        <w:tabs>
          <w:tab w:val="left" w:pos="6237"/>
        </w:tabs>
        <w:ind w:left="57" w:right="56" w:firstLine="454"/>
        <w:contextualSpacing/>
        <w:jc w:val="both"/>
        <w:rPr>
          <w:color w:val="auto"/>
          <w:sz w:val="20"/>
          <w:szCs w:val="20"/>
        </w:rPr>
      </w:pPr>
      <w:r w:rsidRPr="003E41EE">
        <w:rPr>
          <w:b w:val="0"/>
          <w:color w:val="auto"/>
          <w:sz w:val="20"/>
          <w:szCs w:val="20"/>
        </w:rPr>
        <w:t>Объектом экологических правонарушений выступают обществе</w:t>
      </w:r>
      <w:r w:rsidRPr="003E41EE">
        <w:rPr>
          <w:b w:val="0"/>
          <w:color w:val="auto"/>
          <w:sz w:val="20"/>
          <w:szCs w:val="20"/>
        </w:rPr>
        <w:t>н</w:t>
      </w:r>
      <w:r w:rsidRPr="003E41EE">
        <w:rPr>
          <w:b w:val="0"/>
          <w:color w:val="auto"/>
          <w:sz w:val="20"/>
          <w:szCs w:val="20"/>
        </w:rPr>
        <w:t>ные отношения по охране окружающей среды, по рациональному и</w:t>
      </w:r>
      <w:r w:rsidRPr="003E41EE">
        <w:rPr>
          <w:b w:val="0"/>
          <w:color w:val="auto"/>
          <w:sz w:val="20"/>
          <w:szCs w:val="20"/>
        </w:rPr>
        <w:t>с</w:t>
      </w:r>
      <w:r w:rsidRPr="003E41EE">
        <w:rPr>
          <w:b w:val="0"/>
          <w:color w:val="auto"/>
          <w:sz w:val="20"/>
          <w:szCs w:val="20"/>
        </w:rPr>
        <w:t>пользованию природных ресурсов и обеспечению экологической без</w:t>
      </w:r>
      <w:r w:rsidRPr="003E41EE">
        <w:rPr>
          <w:b w:val="0"/>
          <w:color w:val="auto"/>
          <w:sz w:val="20"/>
          <w:szCs w:val="20"/>
        </w:rPr>
        <w:t>о</w:t>
      </w:r>
      <w:r w:rsidRPr="003E41EE">
        <w:rPr>
          <w:b w:val="0"/>
          <w:color w:val="auto"/>
          <w:sz w:val="20"/>
          <w:szCs w:val="20"/>
        </w:rPr>
        <w:t>пасности</w:t>
      </w:r>
      <w:r w:rsidR="00CD0FF0" w:rsidRPr="003E41EE">
        <w:rPr>
          <w:b w:val="0"/>
          <w:color w:val="auto"/>
          <w:sz w:val="20"/>
          <w:szCs w:val="20"/>
        </w:rPr>
        <w:t>[</w:t>
      </w:r>
      <w:r w:rsidR="0081381E">
        <w:rPr>
          <w:b w:val="0"/>
          <w:color w:val="auto"/>
          <w:sz w:val="20"/>
          <w:szCs w:val="20"/>
        </w:rPr>
        <w:t>5,6</w:t>
      </w:r>
      <w:r w:rsidR="00CD0FF0" w:rsidRPr="003E41EE">
        <w:rPr>
          <w:b w:val="0"/>
          <w:color w:val="auto"/>
          <w:sz w:val="20"/>
          <w:szCs w:val="20"/>
        </w:rPr>
        <w:t>]</w:t>
      </w:r>
      <w:r w:rsidRPr="003E41EE">
        <w:rPr>
          <w:color w:val="auto"/>
          <w:sz w:val="20"/>
          <w:szCs w:val="20"/>
        </w:rPr>
        <w:t>.</w:t>
      </w:r>
    </w:p>
    <w:p w:rsidR="00567222" w:rsidRPr="003E41EE" w:rsidRDefault="003C08D3" w:rsidP="003E41EE">
      <w:pPr>
        <w:pStyle w:val="2"/>
        <w:shd w:val="clear" w:color="auto" w:fill="FFFFFF"/>
        <w:tabs>
          <w:tab w:val="left" w:pos="6237"/>
        </w:tabs>
        <w:ind w:left="57" w:right="56" w:firstLine="454"/>
        <w:contextualSpacing/>
        <w:jc w:val="both"/>
        <w:rPr>
          <w:b w:val="0"/>
          <w:color w:val="auto"/>
          <w:sz w:val="20"/>
          <w:szCs w:val="20"/>
        </w:rPr>
      </w:pPr>
      <w:r w:rsidRPr="003E41EE">
        <w:rPr>
          <w:color w:val="auto"/>
          <w:sz w:val="20"/>
          <w:szCs w:val="20"/>
        </w:rPr>
        <w:t xml:space="preserve"> </w:t>
      </w:r>
      <w:r w:rsidR="00DF2FF0" w:rsidRPr="003E41EE">
        <w:rPr>
          <w:b w:val="0"/>
          <w:color w:val="auto"/>
          <w:sz w:val="20"/>
          <w:szCs w:val="20"/>
        </w:rPr>
        <w:t>По данным Росстата ( Росстат: Охрана окружающей страны в Ро</w:t>
      </w:r>
      <w:r w:rsidR="00DF2FF0" w:rsidRPr="003E41EE">
        <w:rPr>
          <w:b w:val="0"/>
          <w:color w:val="auto"/>
          <w:sz w:val="20"/>
          <w:szCs w:val="20"/>
        </w:rPr>
        <w:t>с</w:t>
      </w:r>
      <w:r w:rsidR="00DF2FF0" w:rsidRPr="003E41EE">
        <w:rPr>
          <w:b w:val="0"/>
          <w:color w:val="auto"/>
          <w:sz w:val="20"/>
          <w:szCs w:val="20"/>
        </w:rPr>
        <w:t>сии – 2013г. [Электронный ресурс]), в Российской Федерации постоя</w:t>
      </w:r>
      <w:r w:rsidR="00DF2FF0" w:rsidRPr="003E41EE">
        <w:rPr>
          <w:b w:val="0"/>
          <w:color w:val="auto"/>
          <w:sz w:val="20"/>
          <w:szCs w:val="20"/>
        </w:rPr>
        <w:t>н</w:t>
      </w:r>
      <w:r w:rsidR="00DF2FF0" w:rsidRPr="003E41EE">
        <w:rPr>
          <w:b w:val="0"/>
          <w:color w:val="auto"/>
          <w:sz w:val="20"/>
          <w:szCs w:val="20"/>
        </w:rPr>
        <w:t>но регистрируют довольно большое количество экологических прав</w:t>
      </w:r>
      <w:r w:rsidR="00DF2FF0" w:rsidRPr="003E41EE">
        <w:rPr>
          <w:b w:val="0"/>
          <w:color w:val="auto"/>
          <w:sz w:val="20"/>
          <w:szCs w:val="20"/>
        </w:rPr>
        <w:t>о</w:t>
      </w:r>
      <w:r w:rsidR="00DF2FF0" w:rsidRPr="003E41EE">
        <w:rPr>
          <w:b w:val="0"/>
          <w:color w:val="auto"/>
          <w:sz w:val="20"/>
          <w:szCs w:val="20"/>
        </w:rPr>
        <w:t>нарушений</w:t>
      </w:r>
      <w:r w:rsidR="008A3EF3" w:rsidRPr="003E41EE">
        <w:rPr>
          <w:b w:val="0"/>
          <w:color w:val="auto"/>
          <w:sz w:val="20"/>
          <w:szCs w:val="20"/>
        </w:rPr>
        <w:t xml:space="preserve"> различных видов (Табл.</w:t>
      </w:r>
      <w:r w:rsidR="00356C72" w:rsidRPr="003E41EE">
        <w:rPr>
          <w:b w:val="0"/>
          <w:color w:val="auto"/>
          <w:sz w:val="20"/>
          <w:szCs w:val="20"/>
        </w:rPr>
        <w:t>9</w:t>
      </w:r>
      <w:r w:rsidR="008A3EF3" w:rsidRPr="003E41EE">
        <w:rPr>
          <w:b w:val="0"/>
          <w:color w:val="auto"/>
          <w:sz w:val="20"/>
          <w:szCs w:val="20"/>
        </w:rPr>
        <w:t xml:space="preserve"> ).</w:t>
      </w:r>
    </w:p>
    <w:p w:rsidR="00854285" w:rsidRPr="00C16AB0" w:rsidRDefault="00B50BD0" w:rsidP="003E41EE">
      <w:pPr>
        <w:spacing w:before="100" w:beforeAutospacing="1" w:after="100" w:afterAutospacing="1"/>
        <w:ind w:firstLine="454"/>
        <w:contextualSpacing/>
        <w:jc w:val="both"/>
      </w:pPr>
      <w:r w:rsidRPr="003E41EE">
        <w:rPr>
          <w:b/>
        </w:rPr>
        <w:t xml:space="preserve">                                                              </w:t>
      </w:r>
      <w:r w:rsidR="00C16AB0">
        <w:rPr>
          <w:b/>
        </w:rPr>
        <w:t xml:space="preserve">        </w:t>
      </w:r>
      <w:r w:rsidR="00356C72" w:rsidRPr="003E41EE">
        <w:rPr>
          <w:b/>
        </w:rPr>
        <w:t xml:space="preserve">  </w:t>
      </w:r>
      <w:r w:rsidR="00356C72" w:rsidRPr="00C16AB0">
        <w:t>Таблица № 9</w:t>
      </w:r>
    </w:p>
    <w:p w:rsidR="00854285" w:rsidRPr="003E41EE" w:rsidRDefault="00FE5E06" w:rsidP="003E41EE">
      <w:pPr>
        <w:spacing w:before="100" w:beforeAutospacing="1" w:after="100" w:afterAutospacing="1"/>
        <w:ind w:left="57" w:firstLine="454"/>
        <w:contextualSpacing/>
        <w:jc w:val="both"/>
        <w:rPr>
          <w:b/>
        </w:rPr>
      </w:pPr>
      <w:r w:rsidRPr="003E41EE">
        <w:rPr>
          <w:b/>
        </w:rPr>
        <w:t>Число зарегистрированных экологических престу</w:t>
      </w:r>
      <w:r w:rsidRPr="003E41EE">
        <w:rPr>
          <w:b/>
        </w:rPr>
        <w:t>п</w:t>
      </w:r>
      <w:r w:rsidRPr="003E41EE">
        <w:rPr>
          <w:b/>
        </w:rPr>
        <w:t>лений</w:t>
      </w:r>
    </w:p>
    <w:p w:rsidR="00854285" w:rsidRPr="003E41EE" w:rsidRDefault="00854285" w:rsidP="003E41EE">
      <w:pPr>
        <w:spacing w:before="100" w:beforeAutospacing="1" w:after="100" w:afterAutospacing="1"/>
        <w:ind w:left="57" w:firstLine="454"/>
        <w:contextualSpacing/>
        <w:jc w:val="both"/>
        <w:rPr>
          <w:sz w:val="20"/>
          <w:szCs w:val="20"/>
        </w:rPr>
      </w:pPr>
    </w:p>
    <w:tbl>
      <w:tblPr>
        <w:tblW w:w="5953" w:type="dxa"/>
        <w:tblCellSpacing w:w="0" w:type="dxa"/>
        <w:tblInd w:w="329" w:type="dxa"/>
        <w:tblBorders>
          <w:top w:val="single" w:sz="6" w:space="0" w:color="000000"/>
          <w:left w:val="single" w:sz="6" w:space="0" w:color="000000"/>
        </w:tblBorders>
        <w:tblCellMar>
          <w:top w:w="105" w:type="dxa"/>
          <w:left w:w="105" w:type="dxa"/>
          <w:bottom w:w="105" w:type="dxa"/>
          <w:right w:w="105" w:type="dxa"/>
        </w:tblCellMar>
        <w:tblLook w:val="04A0"/>
      </w:tblPr>
      <w:tblGrid>
        <w:gridCol w:w="1843"/>
        <w:gridCol w:w="1134"/>
        <w:gridCol w:w="1134"/>
        <w:gridCol w:w="992"/>
        <w:gridCol w:w="850"/>
      </w:tblGrid>
      <w:tr w:rsidR="00854285" w:rsidRPr="003E41EE" w:rsidTr="008A3EF3">
        <w:trPr>
          <w:trHeight w:val="270"/>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ind w:left="57" w:firstLine="454"/>
              <w:contextualSpacing/>
              <w:jc w:val="both"/>
              <w:rPr>
                <w:sz w:val="20"/>
                <w:szCs w:val="20"/>
              </w:rPr>
            </w:pPr>
            <w:r w:rsidRPr="003E41EE">
              <w:rPr>
                <w:sz w:val="20"/>
                <w:szCs w:val="20"/>
              </w:rPr>
              <w:t>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2000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2009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2010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A3EF3" w:rsidP="00F0581A">
            <w:pPr>
              <w:spacing w:before="100" w:beforeAutospacing="1" w:after="100" w:afterAutospacing="1"/>
              <w:ind w:left="57" w:firstLine="55"/>
              <w:contextualSpacing/>
              <w:jc w:val="both"/>
              <w:rPr>
                <w:sz w:val="20"/>
                <w:szCs w:val="20"/>
              </w:rPr>
            </w:pPr>
            <w:r w:rsidRPr="003E41EE">
              <w:rPr>
                <w:sz w:val="20"/>
                <w:szCs w:val="20"/>
              </w:rPr>
              <w:t>2</w:t>
            </w:r>
            <w:r w:rsidR="00B50BD0" w:rsidRPr="003E41EE">
              <w:rPr>
                <w:sz w:val="20"/>
                <w:szCs w:val="20"/>
              </w:rPr>
              <w:t>012</w:t>
            </w:r>
            <w:r w:rsidR="00854285" w:rsidRPr="003E41EE">
              <w:rPr>
                <w:sz w:val="20"/>
                <w:szCs w:val="20"/>
              </w:rPr>
              <w:t xml:space="preserve">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Экологич</w:t>
            </w:r>
            <w:r w:rsidRPr="003E41EE">
              <w:rPr>
                <w:sz w:val="20"/>
                <w:szCs w:val="20"/>
              </w:rPr>
              <w:t>е</w:t>
            </w:r>
            <w:r w:rsidRPr="003E41EE">
              <w:rPr>
                <w:sz w:val="20"/>
                <w:szCs w:val="20"/>
              </w:rPr>
              <w:t xml:space="preserve">ские преступления – всего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14818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46607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39155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5"/>
              <w:contextualSpacing/>
              <w:jc w:val="both"/>
              <w:rPr>
                <w:sz w:val="20"/>
                <w:szCs w:val="20"/>
              </w:rPr>
            </w:pPr>
            <w:r w:rsidRPr="003E41EE">
              <w:rPr>
                <w:sz w:val="20"/>
                <w:szCs w:val="20"/>
              </w:rPr>
              <w:t xml:space="preserve">29151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из них по о</w:t>
            </w:r>
            <w:r w:rsidRPr="003E41EE">
              <w:rPr>
                <w:sz w:val="20"/>
                <w:szCs w:val="20"/>
              </w:rPr>
              <w:t>т</w:t>
            </w:r>
            <w:r w:rsidRPr="003E41EE">
              <w:rPr>
                <w:sz w:val="20"/>
                <w:szCs w:val="20"/>
              </w:rPr>
              <w:t xml:space="preserve">дельным видам: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ind w:left="57" w:firstLine="454"/>
              <w:contextualSpacing/>
              <w:jc w:val="both"/>
              <w:rPr>
                <w:sz w:val="20"/>
                <w:szCs w:val="20"/>
              </w:rPr>
            </w:pPr>
            <w:r w:rsidRPr="003E41EE">
              <w:rPr>
                <w:sz w:val="20"/>
                <w:szCs w:val="20"/>
              </w:rPr>
              <w:t>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ind w:left="57" w:firstLine="454"/>
              <w:contextualSpacing/>
              <w:jc w:val="both"/>
              <w:rPr>
                <w:sz w:val="20"/>
                <w:szCs w:val="20"/>
              </w:rPr>
            </w:pPr>
            <w:r w:rsidRPr="003E41EE">
              <w:rPr>
                <w:sz w:val="20"/>
                <w:szCs w:val="20"/>
              </w:rPr>
              <w:t>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ind w:left="57" w:firstLine="454"/>
              <w:contextualSpacing/>
              <w:jc w:val="both"/>
              <w:rPr>
                <w:sz w:val="20"/>
                <w:szCs w:val="20"/>
              </w:rPr>
            </w:pPr>
            <w:r w:rsidRPr="003E41EE">
              <w:rPr>
                <w:sz w:val="20"/>
                <w:szCs w:val="20"/>
              </w:rPr>
              <w:t>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ind w:left="57" w:firstLine="454"/>
              <w:contextualSpacing/>
              <w:jc w:val="both"/>
              <w:rPr>
                <w:sz w:val="20"/>
                <w:szCs w:val="20"/>
              </w:rPr>
            </w:pPr>
            <w:r w:rsidRPr="003E41EE">
              <w:rPr>
                <w:sz w:val="20"/>
                <w:szCs w:val="20"/>
              </w:rPr>
              <w:t>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нарушение правил охраны о</w:t>
            </w:r>
            <w:r w:rsidRPr="003E41EE">
              <w:rPr>
                <w:sz w:val="20"/>
                <w:szCs w:val="20"/>
              </w:rPr>
              <w:t>к</w:t>
            </w:r>
            <w:r w:rsidRPr="003E41EE">
              <w:rPr>
                <w:sz w:val="20"/>
                <w:szCs w:val="20"/>
              </w:rPr>
              <w:t xml:space="preserve">ружающей среды при производстве работ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5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6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5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4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нарушение правил обращения экологически опа</w:t>
            </w:r>
            <w:r w:rsidRPr="003E41EE">
              <w:rPr>
                <w:sz w:val="20"/>
                <w:szCs w:val="20"/>
              </w:rPr>
              <w:t>с</w:t>
            </w:r>
            <w:r w:rsidRPr="003E41EE">
              <w:rPr>
                <w:sz w:val="20"/>
                <w:szCs w:val="20"/>
              </w:rPr>
              <w:t>ных веществ и о</w:t>
            </w:r>
            <w:r w:rsidRPr="003E41EE">
              <w:rPr>
                <w:sz w:val="20"/>
                <w:szCs w:val="20"/>
              </w:rPr>
              <w:t>т</w:t>
            </w:r>
            <w:r w:rsidRPr="003E41EE">
              <w:rPr>
                <w:sz w:val="20"/>
                <w:szCs w:val="20"/>
              </w:rPr>
              <w:t xml:space="preserve">ходов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26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40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21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25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загрязнение вод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18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19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19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17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загрязнение атмосферы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7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9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4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2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загрязнение морской среды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3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10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12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5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нарушение законодательства Российской Фед</w:t>
            </w:r>
            <w:r w:rsidRPr="003E41EE">
              <w:rPr>
                <w:sz w:val="20"/>
                <w:szCs w:val="20"/>
              </w:rPr>
              <w:t>е</w:t>
            </w:r>
            <w:r w:rsidRPr="003E41EE">
              <w:rPr>
                <w:sz w:val="20"/>
                <w:szCs w:val="20"/>
              </w:rPr>
              <w:t>рации о контине</w:t>
            </w:r>
            <w:r w:rsidRPr="003E41EE">
              <w:rPr>
                <w:sz w:val="20"/>
                <w:szCs w:val="20"/>
              </w:rPr>
              <w:t>н</w:t>
            </w:r>
            <w:r w:rsidRPr="003E41EE">
              <w:rPr>
                <w:sz w:val="20"/>
                <w:szCs w:val="20"/>
              </w:rPr>
              <w:t>тальном шельфе и об исключительной экономической з</w:t>
            </w:r>
            <w:r w:rsidRPr="003E41EE">
              <w:rPr>
                <w:sz w:val="20"/>
                <w:szCs w:val="20"/>
              </w:rPr>
              <w:t>о</w:t>
            </w:r>
            <w:r w:rsidRPr="003E41EE">
              <w:rPr>
                <w:sz w:val="20"/>
                <w:szCs w:val="20"/>
              </w:rPr>
              <w:t>не Российской Ф</w:t>
            </w:r>
            <w:r w:rsidRPr="003E41EE">
              <w:rPr>
                <w:sz w:val="20"/>
                <w:szCs w:val="20"/>
              </w:rPr>
              <w:t>е</w:t>
            </w:r>
            <w:r w:rsidRPr="003E41EE">
              <w:rPr>
                <w:sz w:val="20"/>
                <w:szCs w:val="20"/>
              </w:rPr>
              <w:t xml:space="preserve">дерации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11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24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19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17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порча земли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AA7D51">
            <w:pPr>
              <w:spacing w:before="100" w:beforeAutospacing="1" w:after="100" w:afterAutospacing="1"/>
              <w:ind w:left="57" w:firstLine="196"/>
              <w:contextualSpacing/>
              <w:jc w:val="both"/>
              <w:rPr>
                <w:sz w:val="20"/>
                <w:szCs w:val="20"/>
              </w:rPr>
            </w:pPr>
            <w:r w:rsidRPr="003E41EE">
              <w:rPr>
                <w:sz w:val="20"/>
                <w:szCs w:val="20"/>
              </w:rPr>
              <w:t xml:space="preserve">10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AA7D51">
            <w:pPr>
              <w:spacing w:before="100" w:beforeAutospacing="1" w:after="100" w:afterAutospacing="1"/>
              <w:ind w:left="57" w:firstLine="196"/>
              <w:contextualSpacing/>
              <w:jc w:val="both"/>
              <w:rPr>
                <w:sz w:val="20"/>
                <w:szCs w:val="20"/>
              </w:rPr>
            </w:pPr>
            <w:r w:rsidRPr="003E41EE">
              <w:rPr>
                <w:sz w:val="20"/>
                <w:szCs w:val="20"/>
              </w:rPr>
              <w:t xml:space="preserve">24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24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5"/>
              <w:contextualSpacing/>
              <w:jc w:val="both"/>
              <w:rPr>
                <w:sz w:val="20"/>
                <w:szCs w:val="20"/>
              </w:rPr>
            </w:pPr>
            <w:r w:rsidRPr="003E41EE">
              <w:rPr>
                <w:sz w:val="20"/>
                <w:szCs w:val="20"/>
              </w:rPr>
              <w:t xml:space="preserve">33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незаконная добыча (вылов) водных биологич</w:t>
            </w:r>
            <w:r w:rsidRPr="003E41EE">
              <w:rPr>
                <w:sz w:val="20"/>
                <w:szCs w:val="20"/>
              </w:rPr>
              <w:t>е</w:t>
            </w:r>
            <w:r w:rsidRPr="003E41EE">
              <w:rPr>
                <w:sz w:val="20"/>
                <w:szCs w:val="20"/>
              </w:rPr>
              <w:t xml:space="preserve">ских ресурсов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6333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4"/>
              <w:contextualSpacing/>
              <w:jc w:val="both"/>
              <w:rPr>
                <w:sz w:val="20"/>
                <w:szCs w:val="20"/>
              </w:rPr>
            </w:pPr>
            <w:r w:rsidRPr="003E41EE">
              <w:rPr>
                <w:sz w:val="20"/>
                <w:szCs w:val="20"/>
              </w:rPr>
              <w:t xml:space="preserve">17407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4"/>
              <w:contextualSpacing/>
              <w:jc w:val="both"/>
              <w:rPr>
                <w:sz w:val="20"/>
                <w:szCs w:val="20"/>
              </w:rPr>
            </w:pPr>
            <w:r w:rsidRPr="003E41EE">
              <w:rPr>
                <w:sz w:val="20"/>
                <w:szCs w:val="20"/>
              </w:rPr>
              <w:t xml:space="preserve">13644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5"/>
              <w:contextualSpacing/>
              <w:jc w:val="both"/>
              <w:rPr>
                <w:sz w:val="20"/>
                <w:szCs w:val="20"/>
              </w:rPr>
            </w:pPr>
            <w:r w:rsidRPr="003E41EE">
              <w:rPr>
                <w:sz w:val="20"/>
                <w:szCs w:val="20"/>
              </w:rPr>
              <w:t xml:space="preserve">8963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незаконная охота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728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1560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4"/>
              <w:contextualSpacing/>
              <w:jc w:val="both"/>
              <w:rPr>
                <w:sz w:val="20"/>
                <w:szCs w:val="20"/>
              </w:rPr>
            </w:pPr>
            <w:r w:rsidRPr="003E41EE">
              <w:rPr>
                <w:sz w:val="20"/>
                <w:szCs w:val="20"/>
              </w:rPr>
              <w:t xml:space="preserve">1540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5"/>
              <w:contextualSpacing/>
              <w:jc w:val="both"/>
              <w:rPr>
                <w:sz w:val="20"/>
                <w:szCs w:val="20"/>
              </w:rPr>
            </w:pPr>
            <w:r w:rsidRPr="003E41EE">
              <w:rPr>
                <w:sz w:val="20"/>
                <w:szCs w:val="20"/>
              </w:rPr>
              <w:t xml:space="preserve">1517 </w:t>
            </w:r>
          </w:p>
        </w:tc>
      </w:tr>
      <w:tr w:rsidR="00854285" w:rsidRPr="003E41EE" w:rsidTr="00F0581A">
        <w:trPr>
          <w:trHeight w:val="841"/>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незаконная рубка лесных н</w:t>
            </w:r>
            <w:r w:rsidRPr="003E41EE">
              <w:rPr>
                <w:sz w:val="20"/>
                <w:szCs w:val="20"/>
              </w:rPr>
              <w:t>а</w:t>
            </w:r>
            <w:r w:rsidRPr="003E41EE">
              <w:rPr>
                <w:sz w:val="20"/>
                <w:szCs w:val="20"/>
              </w:rPr>
              <w:t xml:space="preserve">саждений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7514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24932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4"/>
              <w:contextualSpacing/>
              <w:jc w:val="both"/>
              <w:rPr>
                <w:sz w:val="20"/>
                <w:szCs w:val="20"/>
              </w:rPr>
            </w:pPr>
            <w:r w:rsidRPr="003E41EE">
              <w:rPr>
                <w:sz w:val="20"/>
                <w:szCs w:val="20"/>
              </w:rPr>
              <w:t xml:space="preserve">20826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5"/>
              <w:contextualSpacing/>
              <w:jc w:val="both"/>
              <w:rPr>
                <w:sz w:val="20"/>
                <w:szCs w:val="20"/>
              </w:rPr>
            </w:pPr>
            <w:r w:rsidRPr="003E41EE">
              <w:rPr>
                <w:sz w:val="20"/>
                <w:szCs w:val="20"/>
              </w:rPr>
              <w:t xml:space="preserve">16077 </w:t>
            </w:r>
          </w:p>
        </w:tc>
      </w:tr>
      <w:tr w:rsidR="00854285" w:rsidRPr="003E41EE" w:rsidTr="00854285">
        <w:trPr>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уничтожение или повреждение лесных насаждений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142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2461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2925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55"/>
              <w:contextualSpacing/>
              <w:jc w:val="both"/>
              <w:rPr>
                <w:sz w:val="20"/>
                <w:szCs w:val="20"/>
              </w:rPr>
            </w:pPr>
            <w:r w:rsidRPr="003E41EE">
              <w:rPr>
                <w:sz w:val="20"/>
                <w:szCs w:val="20"/>
              </w:rPr>
              <w:t xml:space="preserve">2393 </w:t>
            </w:r>
          </w:p>
        </w:tc>
      </w:tr>
      <w:tr w:rsidR="00854285" w:rsidRPr="003E41EE" w:rsidTr="00854285">
        <w:trPr>
          <w:trHeight w:val="1035"/>
          <w:tblCellSpacing w:w="0" w:type="dxa"/>
        </w:trPr>
        <w:tc>
          <w:tcPr>
            <w:tcW w:w="1843"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нарушение режима особо о</w:t>
            </w:r>
            <w:r w:rsidRPr="003E41EE">
              <w:rPr>
                <w:sz w:val="20"/>
                <w:szCs w:val="20"/>
              </w:rPr>
              <w:t>х</w:t>
            </w:r>
            <w:r w:rsidRPr="003E41EE">
              <w:rPr>
                <w:sz w:val="20"/>
                <w:szCs w:val="20"/>
              </w:rPr>
              <w:t>раняемых приро</w:t>
            </w:r>
            <w:r w:rsidRPr="003E41EE">
              <w:rPr>
                <w:sz w:val="20"/>
                <w:szCs w:val="20"/>
              </w:rPr>
              <w:t>д</w:t>
            </w:r>
            <w:r w:rsidRPr="003E41EE">
              <w:rPr>
                <w:sz w:val="20"/>
                <w:szCs w:val="20"/>
              </w:rPr>
              <w:t>ных территорий и природных объе</w:t>
            </w:r>
            <w:r w:rsidRPr="003E41EE">
              <w:rPr>
                <w:sz w:val="20"/>
                <w:szCs w:val="20"/>
              </w:rPr>
              <w:t>к</w:t>
            </w:r>
            <w:r w:rsidRPr="003E41EE">
              <w:rPr>
                <w:sz w:val="20"/>
                <w:szCs w:val="20"/>
              </w:rPr>
              <w:t xml:space="preserve">тов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18 </w:t>
            </w:r>
          </w:p>
        </w:tc>
        <w:tc>
          <w:tcPr>
            <w:tcW w:w="1134"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96 </w:t>
            </w:r>
          </w:p>
        </w:tc>
        <w:tc>
          <w:tcPr>
            <w:tcW w:w="992"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F0581A">
            <w:pPr>
              <w:spacing w:before="100" w:beforeAutospacing="1" w:after="100" w:afterAutospacing="1"/>
              <w:ind w:left="57" w:firstLine="196"/>
              <w:contextualSpacing/>
              <w:jc w:val="both"/>
              <w:rPr>
                <w:sz w:val="20"/>
                <w:szCs w:val="20"/>
              </w:rPr>
            </w:pPr>
            <w:r w:rsidRPr="003E41EE">
              <w:rPr>
                <w:sz w:val="20"/>
                <w:szCs w:val="20"/>
              </w:rPr>
              <w:t xml:space="preserve">110 </w:t>
            </w:r>
          </w:p>
        </w:tc>
        <w:tc>
          <w:tcPr>
            <w:tcW w:w="850" w:type="dxa"/>
            <w:tcBorders>
              <w:bottom w:val="single" w:sz="6" w:space="0" w:color="000000"/>
              <w:right w:val="single" w:sz="6" w:space="0" w:color="000000"/>
            </w:tcBorders>
            <w:tcMar>
              <w:top w:w="30" w:type="dxa"/>
              <w:left w:w="30" w:type="dxa"/>
              <w:bottom w:w="30" w:type="dxa"/>
              <w:right w:w="30" w:type="dxa"/>
            </w:tcMar>
            <w:hideMark/>
          </w:tcPr>
          <w:p w:rsidR="00854285" w:rsidRPr="003E41EE" w:rsidRDefault="00854285" w:rsidP="003E41EE">
            <w:pPr>
              <w:spacing w:before="100" w:beforeAutospacing="1" w:after="100" w:afterAutospacing="1"/>
              <w:ind w:left="57" w:firstLine="454"/>
              <w:contextualSpacing/>
              <w:jc w:val="both"/>
              <w:rPr>
                <w:sz w:val="20"/>
                <w:szCs w:val="20"/>
              </w:rPr>
            </w:pPr>
            <w:r w:rsidRPr="003E41EE">
              <w:rPr>
                <w:sz w:val="20"/>
                <w:szCs w:val="20"/>
              </w:rPr>
              <w:t xml:space="preserve">92 </w:t>
            </w:r>
          </w:p>
        </w:tc>
      </w:tr>
    </w:tbl>
    <w:p w:rsidR="00854285" w:rsidRPr="003E41EE" w:rsidRDefault="00854285" w:rsidP="003E41EE">
      <w:pPr>
        <w:spacing w:before="100" w:beforeAutospacing="1" w:after="100" w:afterAutospacing="1"/>
        <w:ind w:left="57" w:firstLine="454"/>
        <w:contextualSpacing/>
        <w:jc w:val="both"/>
        <w:rPr>
          <w:sz w:val="20"/>
          <w:szCs w:val="20"/>
        </w:rPr>
      </w:pPr>
    </w:p>
    <w:p w:rsidR="001D1D6F" w:rsidRPr="003E41EE" w:rsidRDefault="007C1B92" w:rsidP="003E41EE">
      <w:pPr>
        <w:spacing w:before="100" w:beforeAutospacing="1" w:after="100" w:afterAutospacing="1"/>
        <w:ind w:left="57" w:firstLine="454"/>
        <w:contextualSpacing/>
        <w:jc w:val="both"/>
      </w:pPr>
      <w:r w:rsidRPr="003E41EE">
        <w:rPr>
          <w:sz w:val="20"/>
          <w:szCs w:val="20"/>
        </w:rPr>
        <w:t>Табл.</w:t>
      </w:r>
      <w:r w:rsidR="00356C72" w:rsidRPr="003E41EE">
        <w:rPr>
          <w:sz w:val="20"/>
          <w:szCs w:val="20"/>
        </w:rPr>
        <w:t xml:space="preserve">9 </w:t>
      </w:r>
      <w:r w:rsidR="00FE5E06" w:rsidRPr="003E41EE">
        <w:rPr>
          <w:sz w:val="20"/>
          <w:szCs w:val="20"/>
        </w:rPr>
        <w:t>показывает, что</w:t>
      </w:r>
      <w:r w:rsidR="008A3EF3" w:rsidRPr="003E41EE">
        <w:rPr>
          <w:sz w:val="20"/>
          <w:szCs w:val="20"/>
        </w:rPr>
        <w:t xml:space="preserve"> имеется положительная тенденция:</w:t>
      </w:r>
      <w:r w:rsidR="00FE5E06" w:rsidRPr="003E41EE">
        <w:rPr>
          <w:sz w:val="20"/>
          <w:szCs w:val="20"/>
        </w:rPr>
        <w:t xml:space="preserve"> с 2009г. наблюдается резкое сокращение экологически</w:t>
      </w:r>
      <w:r w:rsidR="00BD0442" w:rsidRPr="003E41EE">
        <w:rPr>
          <w:sz w:val="20"/>
          <w:szCs w:val="20"/>
        </w:rPr>
        <w:t xml:space="preserve">х </w:t>
      </w:r>
      <w:r w:rsidR="00FE5E06" w:rsidRPr="003E41EE">
        <w:rPr>
          <w:sz w:val="20"/>
          <w:szCs w:val="20"/>
        </w:rPr>
        <w:t>правонарушений. Это</w:t>
      </w:r>
      <w:r w:rsidR="008A3EF3" w:rsidRPr="003E41EE">
        <w:rPr>
          <w:sz w:val="20"/>
          <w:szCs w:val="20"/>
        </w:rPr>
        <w:t xml:space="preserve"> вероятно,</w:t>
      </w:r>
      <w:r w:rsidR="00FE5E06" w:rsidRPr="003E41EE">
        <w:rPr>
          <w:sz w:val="20"/>
          <w:szCs w:val="20"/>
        </w:rPr>
        <w:t xml:space="preserve"> связано с тем, что штрафы за экологичекие нарушения еж</w:t>
      </w:r>
      <w:r w:rsidR="00FE5E06" w:rsidRPr="003E41EE">
        <w:rPr>
          <w:sz w:val="20"/>
          <w:szCs w:val="20"/>
        </w:rPr>
        <w:t>е</w:t>
      </w:r>
      <w:r w:rsidR="00FE5E06" w:rsidRPr="003E41EE">
        <w:rPr>
          <w:sz w:val="20"/>
          <w:szCs w:val="20"/>
        </w:rPr>
        <w:t>годно повышаются в де</w:t>
      </w:r>
      <w:r w:rsidR="008A3EF3" w:rsidRPr="003E41EE">
        <w:rPr>
          <w:sz w:val="20"/>
          <w:szCs w:val="20"/>
        </w:rPr>
        <w:t>сятки раз, что</w:t>
      </w:r>
      <w:r w:rsidR="00FE5E06" w:rsidRPr="003E41EE">
        <w:rPr>
          <w:sz w:val="20"/>
          <w:szCs w:val="20"/>
        </w:rPr>
        <w:t xml:space="preserve"> стимулиру</w:t>
      </w:r>
      <w:r w:rsidR="008A3EF3" w:rsidRPr="003E41EE">
        <w:rPr>
          <w:sz w:val="20"/>
          <w:szCs w:val="20"/>
        </w:rPr>
        <w:t>ет</w:t>
      </w:r>
      <w:r w:rsidR="00BD0442" w:rsidRPr="003E41EE">
        <w:rPr>
          <w:sz w:val="20"/>
          <w:szCs w:val="20"/>
        </w:rPr>
        <w:t xml:space="preserve"> </w:t>
      </w:r>
      <w:r w:rsidR="008A3EF3" w:rsidRPr="003E41EE">
        <w:rPr>
          <w:sz w:val="20"/>
          <w:szCs w:val="20"/>
        </w:rPr>
        <w:t xml:space="preserve">предприятия </w:t>
      </w:r>
      <w:r w:rsidR="00FE5E06" w:rsidRPr="003E41EE">
        <w:rPr>
          <w:sz w:val="20"/>
          <w:szCs w:val="20"/>
        </w:rPr>
        <w:t xml:space="preserve"> пов</w:t>
      </w:r>
      <w:r w:rsidR="00FE5E06" w:rsidRPr="003E41EE">
        <w:rPr>
          <w:sz w:val="20"/>
          <w:szCs w:val="20"/>
        </w:rPr>
        <w:t>ы</w:t>
      </w:r>
      <w:r w:rsidR="00FE5E06" w:rsidRPr="003E41EE">
        <w:rPr>
          <w:sz w:val="20"/>
          <w:szCs w:val="20"/>
        </w:rPr>
        <w:t>ш</w:t>
      </w:r>
      <w:r w:rsidR="008A3EF3" w:rsidRPr="003E41EE">
        <w:rPr>
          <w:sz w:val="20"/>
          <w:szCs w:val="20"/>
        </w:rPr>
        <w:t>ать</w:t>
      </w:r>
      <w:r w:rsidR="00FE5E06" w:rsidRPr="003E41EE">
        <w:rPr>
          <w:sz w:val="20"/>
          <w:szCs w:val="20"/>
        </w:rPr>
        <w:t xml:space="preserve"> эколо</w:t>
      </w:r>
      <w:r w:rsidR="008A3EF3" w:rsidRPr="003E41EE">
        <w:rPr>
          <w:sz w:val="20"/>
          <w:szCs w:val="20"/>
        </w:rPr>
        <w:t>гическую</w:t>
      </w:r>
      <w:r w:rsidR="00FE5E06" w:rsidRPr="003E41EE">
        <w:rPr>
          <w:sz w:val="20"/>
          <w:szCs w:val="20"/>
        </w:rPr>
        <w:t xml:space="preserve"> безопасно</w:t>
      </w:r>
      <w:r w:rsidR="008A3EF3" w:rsidRPr="003E41EE">
        <w:rPr>
          <w:sz w:val="20"/>
          <w:szCs w:val="20"/>
        </w:rPr>
        <w:t xml:space="preserve">сть и избегать нарушений </w:t>
      </w:r>
      <w:r w:rsidR="003C08D3" w:rsidRPr="003E41EE">
        <w:rPr>
          <w:sz w:val="20"/>
          <w:szCs w:val="20"/>
        </w:rPr>
        <w:t xml:space="preserve"> </w:t>
      </w:r>
      <w:r w:rsidR="008A3EF3" w:rsidRPr="003E41EE">
        <w:rPr>
          <w:sz w:val="20"/>
          <w:szCs w:val="20"/>
        </w:rPr>
        <w:t>экологическ</w:t>
      </w:r>
      <w:r w:rsidR="008A3EF3" w:rsidRPr="003E41EE">
        <w:rPr>
          <w:sz w:val="20"/>
          <w:szCs w:val="20"/>
        </w:rPr>
        <w:t>о</w:t>
      </w:r>
      <w:r w:rsidR="008A3EF3" w:rsidRPr="003E41EE">
        <w:rPr>
          <w:sz w:val="20"/>
          <w:szCs w:val="20"/>
        </w:rPr>
        <w:t>го законодательства.</w:t>
      </w:r>
      <w:r w:rsidR="00206AC0" w:rsidRPr="003E41EE">
        <w:t xml:space="preserve"> </w:t>
      </w:r>
      <w:r w:rsidR="001D1D6F" w:rsidRPr="003E41EE">
        <w:t xml:space="preserve">                                                                              </w:t>
      </w:r>
    </w:p>
    <w:p w:rsidR="001D1D6F" w:rsidRPr="003E41EE" w:rsidRDefault="00245750" w:rsidP="003E41EE">
      <w:pPr>
        <w:spacing w:before="100" w:beforeAutospacing="1" w:after="100" w:afterAutospacing="1"/>
        <w:ind w:left="57" w:firstLine="454"/>
        <w:contextualSpacing/>
        <w:jc w:val="both"/>
        <w:rPr>
          <w:sz w:val="20"/>
          <w:szCs w:val="20"/>
        </w:rPr>
      </w:pPr>
      <w:r w:rsidRPr="003E41EE">
        <w:t xml:space="preserve"> </w:t>
      </w:r>
      <w:r w:rsidR="001D1D6F" w:rsidRPr="003E41EE">
        <w:rPr>
          <w:sz w:val="20"/>
          <w:szCs w:val="20"/>
        </w:rPr>
        <w:t>В настоящее время за  несоблюдение природоохранного законод</w:t>
      </w:r>
      <w:r w:rsidR="001D1D6F" w:rsidRPr="003E41EE">
        <w:rPr>
          <w:sz w:val="20"/>
          <w:szCs w:val="20"/>
        </w:rPr>
        <w:t>а</w:t>
      </w:r>
      <w:r w:rsidR="001D1D6F" w:rsidRPr="003E41EE">
        <w:rPr>
          <w:sz w:val="20"/>
          <w:szCs w:val="20"/>
        </w:rPr>
        <w:t>тельства Кодексом об административных правонарушениях РФ ( КоАП РФ)</w:t>
      </w:r>
      <w:r w:rsidR="007C1B92" w:rsidRPr="003E41EE">
        <w:rPr>
          <w:sz w:val="20"/>
          <w:szCs w:val="20"/>
        </w:rPr>
        <w:t xml:space="preserve"> [5]</w:t>
      </w:r>
      <w:r w:rsidR="001D1D6F" w:rsidRPr="003E41EE">
        <w:rPr>
          <w:sz w:val="20"/>
          <w:szCs w:val="20"/>
        </w:rPr>
        <w:t xml:space="preserve"> предусмотрены штрафы  до 250 000 рублей или администрати</w:t>
      </w:r>
      <w:r w:rsidR="001D1D6F" w:rsidRPr="003E41EE">
        <w:rPr>
          <w:sz w:val="20"/>
          <w:szCs w:val="20"/>
        </w:rPr>
        <w:t>в</w:t>
      </w:r>
      <w:r w:rsidR="001D1D6F" w:rsidRPr="003E41EE">
        <w:rPr>
          <w:sz w:val="20"/>
          <w:szCs w:val="20"/>
        </w:rPr>
        <w:t>ное приостановление деятельности на срок до девяноста суток. В дал</w:t>
      </w:r>
      <w:r w:rsidR="001D1D6F" w:rsidRPr="003E41EE">
        <w:rPr>
          <w:sz w:val="20"/>
          <w:szCs w:val="20"/>
        </w:rPr>
        <w:t>ь</w:t>
      </w:r>
      <w:r w:rsidR="001D1D6F" w:rsidRPr="003E41EE">
        <w:rPr>
          <w:sz w:val="20"/>
          <w:szCs w:val="20"/>
        </w:rPr>
        <w:t>нейшем давление государства на природопользователей будет еще более возрастать. Так, основы экологической политики России до 2030 года обязывают компании помимо прочего использовать новейшие технол</w:t>
      </w:r>
      <w:r w:rsidR="001D1D6F" w:rsidRPr="003E41EE">
        <w:rPr>
          <w:sz w:val="20"/>
          <w:szCs w:val="20"/>
        </w:rPr>
        <w:t>о</w:t>
      </w:r>
      <w:r w:rsidR="001D1D6F" w:rsidRPr="003E41EE">
        <w:rPr>
          <w:sz w:val="20"/>
          <w:szCs w:val="20"/>
        </w:rPr>
        <w:t>гии в области очистки вредных выбросов. Для предприятий это означает резкое усиление фискальных санкций за использование технологий, к</w:t>
      </w:r>
      <w:r w:rsidR="001D1D6F" w:rsidRPr="003E41EE">
        <w:rPr>
          <w:sz w:val="20"/>
          <w:szCs w:val="20"/>
        </w:rPr>
        <w:t>о</w:t>
      </w:r>
      <w:r w:rsidR="001D1D6F" w:rsidRPr="003E41EE">
        <w:rPr>
          <w:sz w:val="20"/>
          <w:szCs w:val="20"/>
        </w:rPr>
        <w:t>торые наносят вред окружающей среде. С 2014 по 2030 год штрафы предполагается увеличить в сто раз по сравнению с нормативами, сущ</w:t>
      </w:r>
      <w:r w:rsidR="001D1D6F" w:rsidRPr="003E41EE">
        <w:rPr>
          <w:sz w:val="20"/>
          <w:szCs w:val="20"/>
        </w:rPr>
        <w:t>е</w:t>
      </w:r>
      <w:r w:rsidR="001D1D6F" w:rsidRPr="003E41EE">
        <w:rPr>
          <w:sz w:val="20"/>
          <w:szCs w:val="20"/>
        </w:rPr>
        <w:t>ствующими в настоящее время</w:t>
      </w:r>
      <w:r w:rsidR="00C16AB0">
        <w:rPr>
          <w:sz w:val="20"/>
          <w:szCs w:val="20"/>
        </w:rPr>
        <w:t xml:space="preserve"> </w:t>
      </w:r>
      <w:r w:rsidR="007C1B92" w:rsidRPr="003E41EE">
        <w:rPr>
          <w:sz w:val="20"/>
          <w:szCs w:val="20"/>
        </w:rPr>
        <w:t>[12]</w:t>
      </w:r>
      <w:r w:rsidR="001D1D6F" w:rsidRPr="003E41EE">
        <w:rPr>
          <w:sz w:val="21"/>
          <w:szCs w:val="21"/>
        </w:rPr>
        <w:t xml:space="preserve">. </w:t>
      </w:r>
    </w:p>
    <w:p w:rsidR="003C08D3" w:rsidRPr="003E41EE" w:rsidRDefault="00567222" w:rsidP="003E41EE">
      <w:pPr>
        <w:pStyle w:val="a4"/>
        <w:ind w:left="57" w:firstLine="454"/>
        <w:contextualSpacing/>
        <w:jc w:val="both"/>
        <w:rPr>
          <w:sz w:val="20"/>
          <w:szCs w:val="20"/>
        </w:rPr>
      </w:pPr>
      <w:r w:rsidRPr="003E41EE">
        <w:rPr>
          <w:b/>
        </w:rPr>
        <w:t>14</w:t>
      </w:r>
      <w:r w:rsidR="00F36D3A" w:rsidRPr="003E41EE">
        <w:rPr>
          <w:b/>
        </w:rPr>
        <w:t>.2</w:t>
      </w:r>
      <w:r w:rsidR="008D374C" w:rsidRPr="003E41EE">
        <w:rPr>
          <w:b/>
        </w:rPr>
        <w:t>.</w:t>
      </w:r>
      <w:r w:rsidR="00356C72" w:rsidRPr="003E41EE">
        <w:rPr>
          <w:b/>
        </w:rPr>
        <w:t xml:space="preserve"> </w:t>
      </w:r>
      <w:r w:rsidR="00B312D7" w:rsidRPr="003E41EE">
        <w:rPr>
          <w:b/>
        </w:rPr>
        <w:t>Административная о</w:t>
      </w:r>
      <w:r w:rsidR="00A15812" w:rsidRPr="003E41EE">
        <w:rPr>
          <w:b/>
        </w:rPr>
        <w:t>тветственность за</w:t>
      </w:r>
      <w:r w:rsidR="00F36D3A" w:rsidRPr="003E41EE">
        <w:rPr>
          <w:b/>
        </w:rPr>
        <w:t xml:space="preserve">              </w:t>
      </w:r>
      <w:r w:rsidR="00A15812" w:rsidRPr="003E41EE">
        <w:rPr>
          <w:b/>
        </w:rPr>
        <w:t xml:space="preserve"> нарушение законодательств</w:t>
      </w:r>
      <w:r w:rsidR="00933750" w:rsidRPr="003E41EE">
        <w:rPr>
          <w:b/>
        </w:rPr>
        <w:t xml:space="preserve">а об охране </w:t>
      </w:r>
      <w:r w:rsidR="00F36D3A" w:rsidRPr="003E41EE">
        <w:rPr>
          <w:b/>
        </w:rPr>
        <w:t>окружающей среды</w:t>
      </w:r>
      <w:r w:rsidR="003C08D3" w:rsidRPr="003E41EE">
        <w:rPr>
          <w:sz w:val="20"/>
          <w:szCs w:val="20"/>
        </w:rPr>
        <w:t xml:space="preserve"> </w:t>
      </w:r>
    </w:p>
    <w:p w:rsidR="003C08D3" w:rsidRPr="003E41EE" w:rsidRDefault="003C08D3" w:rsidP="003E41EE">
      <w:pPr>
        <w:pStyle w:val="a4"/>
        <w:ind w:left="57" w:firstLine="454"/>
        <w:contextualSpacing/>
        <w:jc w:val="both"/>
        <w:rPr>
          <w:sz w:val="20"/>
          <w:szCs w:val="20"/>
        </w:rPr>
      </w:pPr>
    </w:p>
    <w:p w:rsidR="003066ED" w:rsidRPr="003E41EE" w:rsidRDefault="003066ED" w:rsidP="003E41EE">
      <w:pPr>
        <w:pStyle w:val="a4"/>
        <w:tabs>
          <w:tab w:val="left" w:pos="6237"/>
        </w:tabs>
        <w:spacing w:before="0" w:beforeAutospacing="0" w:after="0" w:afterAutospacing="0"/>
        <w:ind w:left="57" w:right="56" w:firstLine="454"/>
        <w:contextualSpacing/>
        <w:jc w:val="both"/>
        <w:rPr>
          <w:b/>
          <w:sz w:val="20"/>
          <w:szCs w:val="20"/>
        </w:rPr>
      </w:pPr>
      <w:r w:rsidRPr="003E41EE">
        <w:rPr>
          <w:sz w:val="20"/>
          <w:szCs w:val="20"/>
        </w:rPr>
        <w:t>Д</w:t>
      </w:r>
      <w:r w:rsidR="00CD0FF0" w:rsidRPr="003E41EE">
        <w:rPr>
          <w:sz w:val="20"/>
          <w:szCs w:val="20"/>
        </w:rPr>
        <w:t>ейственным средством принуждения</w:t>
      </w:r>
      <w:r w:rsidRPr="003E41EE">
        <w:rPr>
          <w:sz w:val="20"/>
          <w:szCs w:val="20"/>
        </w:rPr>
        <w:t xml:space="preserve"> </w:t>
      </w:r>
      <w:r w:rsidR="00CD0FF0" w:rsidRPr="003E41EE">
        <w:rPr>
          <w:sz w:val="20"/>
          <w:szCs w:val="20"/>
        </w:rPr>
        <w:t xml:space="preserve">к соблюдению </w:t>
      </w:r>
      <w:r w:rsidRPr="003E41EE">
        <w:rPr>
          <w:sz w:val="20"/>
          <w:szCs w:val="20"/>
        </w:rPr>
        <w:t xml:space="preserve"> требова</w:t>
      </w:r>
      <w:r w:rsidR="00CD0FF0" w:rsidRPr="003E41EE">
        <w:rPr>
          <w:sz w:val="20"/>
          <w:szCs w:val="20"/>
        </w:rPr>
        <w:t xml:space="preserve">ний </w:t>
      </w:r>
      <w:r w:rsidRPr="003E41EE">
        <w:rPr>
          <w:sz w:val="20"/>
          <w:szCs w:val="20"/>
        </w:rPr>
        <w:t xml:space="preserve"> техносферной (экологической) безопасности </w:t>
      </w:r>
      <w:r w:rsidR="00CD0FF0" w:rsidRPr="003E41EE">
        <w:rPr>
          <w:sz w:val="20"/>
          <w:szCs w:val="20"/>
        </w:rPr>
        <w:t xml:space="preserve">является </w:t>
      </w:r>
      <w:r w:rsidRPr="003E41EE">
        <w:rPr>
          <w:sz w:val="20"/>
          <w:szCs w:val="20"/>
        </w:rPr>
        <w:t>администрати</w:t>
      </w:r>
      <w:r w:rsidRPr="003E41EE">
        <w:rPr>
          <w:sz w:val="20"/>
          <w:szCs w:val="20"/>
        </w:rPr>
        <w:t>в</w:t>
      </w:r>
      <w:r w:rsidRPr="003E41EE">
        <w:rPr>
          <w:sz w:val="20"/>
          <w:szCs w:val="20"/>
        </w:rPr>
        <w:t>ная, уголовная, гражданско</w:t>
      </w:r>
      <w:r w:rsidR="00206AC0" w:rsidRPr="003E41EE">
        <w:rPr>
          <w:sz w:val="20"/>
          <w:szCs w:val="20"/>
        </w:rPr>
        <w:t>-</w:t>
      </w:r>
      <w:r w:rsidRPr="003E41EE">
        <w:rPr>
          <w:sz w:val="20"/>
          <w:szCs w:val="20"/>
        </w:rPr>
        <w:t>правовая и иная ответственность, пред</w:t>
      </w:r>
      <w:r w:rsidRPr="003E41EE">
        <w:rPr>
          <w:sz w:val="20"/>
          <w:szCs w:val="20"/>
        </w:rPr>
        <w:t>у</w:t>
      </w:r>
      <w:r w:rsidRPr="003E41EE">
        <w:rPr>
          <w:sz w:val="20"/>
          <w:szCs w:val="20"/>
        </w:rPr>
        <w:t>смотренная законами РФ. Как мы видели в предыдущем разделе, одной из мер преодоления негативных явлений  в охране окружающей среды  является создание эффективной системы штрафов за экологические н</w:t>
      </w:r>
      <w:r w:rsidRPr="003E41EE">
        <w:rPr>
          <w:sz w:val="20"/>
          <w:szCs w:val="20"/>
        </w:rPr>
        <w:t>а</w:t>
      </w:r>
      <w:r w:rsidRPr="003E41EE">
        <w:rPr>
          <w:sz w:val="20"/>
          <w:szCs w:val="20"/>
        </w:rPr>
        <w:t>рушения.</w:t>
      </w:r>
      <w:r w:rsidRPr="003E41EE">
        <w:rPr>
          <w:b/>
          <w:sz w:val="20"/>
          <w:szCs w:val="20"/>
        </w:rPr>
        <w:t xml:space="preserve"> </w:t>
      </w:r>
      <w:r w:rsidRPr="003E41EE">
        <w:rPr>
          <w:sz w:val="20"/>
          <w:szCs w:val="20"/>
        </w:rPr>
        <w:t>Эта система предусмотрена Кодексом об административных правонарушениях</w:t>
      </w:r>
      <w:r w:rsidRPr="003E41EE">
        <w:rPr>
          <w:b/>
          <w:sz w:val="20"/>
          <w:szCs w:val="20"/>
        </w:rPr>
        <w:t xml:space="preserve">.                                                                                                                               </w:t>
      </w:r>
    </w:p>
    <w:p w:rsidR="00BD0442" w:rsidRPr="003E41EE" w:rsidRDefault="00BD0442" w:rsidP="003E41EE">
      <w:pPr>
        <w:pStyle w:val="a4"/>
        <w:ind w:left="57" w:firstLine="454"/>
        <w:contextualSpacing/>
        <w:jc w:val="both"/>
        <w:rPr>
          <w:sz w:val="20"/>
          <w:szCs w:val="20"/>
        </w:rPr>
      </w:pPr>
      <w:r w:rsidRPr="003E41EE">
        <w:rPr>
          <w:b/>
          <w:sz w:val="20"/>
          <w:szCs w:val="20"/>
        </w:rPr>
        <w:t>Административным экологическим правонарушением призн</w:t>
      </w:r>
      <w:r w:rsidRPr="003E41EE">
        <w:rPr>
          <w:b/>
          <w:sz w:val="20"/>
          <w:szCs w:val="20"/>
        </w:rPr>
        <w:t>а</w:t>
      </w:r>
      <w:r w:rsidRPr="003E41EE">
        <w:rPr>
          <w:b/>
          <w:sz w:val="20"/>
          <w:szCs w:val="20"/>
        </w:rPr>
        <w:t>ется противоправное, виновное действие либо бездействие, пос</w:t>
      </w:r>
      <w:r w:rsidRPr="003E41EE">
        <w:rPr>
          <w:b/>
          <w:sz w:val="20"/>
          <w:szCs w:val="20"/>
        </w:rPr>
        <w:t>я</w:t>
      </w:r>
      <w:r w:rsidRPr="003E41EE">
        <w:rPr>
          <w:b/>
          <w:sz w:val="20"/>
          <w:szCs w:val="20"/>
        </w:rPr>
        <w:t>гающее на установленный в РФ экологический правопорядок, зд</w:t>
      </w:r>
      <w:r w:rsidRPr="003E41EE">
        <w:rPr>
          <w:b/>
          <w:sz w:val="20"/>
          <w:szCs w:val="20"/>
        </w:rPr>
        <w:t>о</w:t>
      </w:r>
      <w:r w:rsidRPr="003E41EE">
        <w:rPr>
          <w:b/>
          <w:sz w:val="20"/>
          <w:szCs w:val="20"/>
        </w:rPr>
        <w:t>ровье и экологическую безопасность населения</w:t>
      </w:r>
      <w:r w:rsidRPr="003E41EE">
        <w:rPr>
          <w:sz w:val="20"/>
          <w:szCs w:val="20"/>
        </w:rPr>
        <w:t>. Причиняющее вред окружающей природной среде или содержащее реальную угрозу прич</w:t>
      </w:r>
      <w:r w:rsidRPr="003E41EE">
        <w:rPr>
          <w:sz w:val="20"/>
          <w:szCs w:val="20"/>
        </w:rPr>
        <w:t>и</w:t>
      </w:r>
      <w:r w:rsidRPr="003E41EE">
        <w:rPr>
          <w:sz w:val="20"/>
          <w:szCs w:val="20"/>
        </w:rPr>
        <w:t>нения, за которое предусмотрена административная ответственность.</w:t>
      </w:r>
    </w:p>
    <w:p w:rsidR="00CD0FF0" w:rsidRPr="003E41EE" w:rsidRDefault="00BD0442" w:rsidP="003E41EE">
      <w:pPr>
        <w:pStyle w:val="a4"/>
        <w:ind w:left="57" w:firstLine="454"/>
        <w:contextualSpacing/>
        <w:jc w:val="both"/>
        <w:rPr>
          <w:sz w:val="20"/>
          <w:szCs w:val="20"/>
        </w:rPr>
      </w:pPr>
      <w:r w:rsidRPr="003E41EE">
        <w:rPr>
          <w:sz w:val="20"/>
          <w:szCs w:val="20"/>
        </w:rPr>
        <w:t>Основные признаки, которые служат разграничением состава а</w:t>
      </w:r>
      <w:r w:rsidRPr="003E41EE">
        <w:rPr>
          <w:sz w:val="20"/>
          <w:szCs w:val="20"/>
        </w:rPr>
        <w:t>д</w:t>
      </w:r>
      <w:r w:rsidRPr="003E41EE">
        <w:rPr>
          <w:sz w:val="20"/>
          <w:szCs w:val="20"/>
        </w:rPr>
        <w:t xml:space="preserve">министративного правонарушения от преступления, определены в </w:t>
      </w:r>
      <w:r w:rsidR="00CD0FF0" w:rsidRPr="003E41EE">
        <w:rPr>
          <w:sz w:val="20"/>
          <w:szCs w:val="20"/>
        </w:rPr>
        <w:t xml:space="preserve"> Уг</w:t>
      </w:r>
      <w:r w:rsidR="00CD0FF0" w:rsidRPr="003E41EE">
        <w:rPr>
          <w:sz w:val="20"/>
          <w:szCs w:val="20"/>
        </w:rPr>
        <w:t>о</w:t>
      </w:r>
      <w:r w:rsidR="00CD0FF0" w:rsidRPr="003E41EE">
        <w:rPr>
          <w:sz w:val="20"/>
          <w:szCs w:val="20"/>
        </w:rPr>
        <w:t>ловном кодексе РФ</w:t>
      </w:r>
      <w:r w:rsidR="00FA2454" w:rsidRPr="003E41EE">
        <w:rPr>
          <w:sz w:val="20"/>
          <w:szCs w:val="20"/>
        </w:rPr>
        <w:t xml:space="preserve"> (</w:t>
      </w:r>
      <w:r w:rsidRPr="003E41EE">
        <w:rPr>
          <w:sz w:val="20"/>
          <w:szCs w:val="20"/>
        </w:rPr>
        <w:t>УК РФ</w:t>
      </w:r>
      <w:r w:rsidR="00FA2454" w:rsidRPr="003E41EE">
        <w:rPr>
          <w:sz w:val="20"/>
          <w:szCs w:val="20"/>
        </w:rPr>
        <w:t>)</w:t>
      </w:r>
      <w:r w:rsidR="00CD0FF0" w:rsidRPr="003E41EE">
        <w:rPr>
          <w:sz w:val="20"/>
          <w:szCs w:val="20"/>
        </w:rPr>
        <w:t xml:space="preserve"> </w:t>
      </w:r>
      <w:r w:rsidR="007C1B92" w:rsidRPr="003E41EE">
        <w:rPr>
          <w:sz w:val="20"/>
          <w:szCs w:val="20"/>
        </w:rPr>
        <w:t>[6</w:t>
      </w:r>
      <w:r w:rsidR="00CD0FF0" w:rsidRPr="003E41EE">
        <w:rPr>
          <w:sz w:val="20"/>
          <w:szCs w:val="20"/>
        </w:rPr>
        <w:t xml:space="preserve">]: </w:t>
      </w:r>
    </w:p>
    <w:p w:rsidR="00BD0442" w:rsidRPr="003E41EE" w:rsidRDefault="00CD0FF0" w:rsidP="003E41EE">
      <w:pPr>
        <w:pStyle w:val="a4"/>
        <w:ind w:left="57" w:firstLine="454"/>
        <w:contextualSpacing/>
        <w:jc w:val="both"/>
        <w:rPr>
          <w:sz w:val="20"/>
          <w:szCs w:val="20"/>
        </w:rPr>
      </w:pPr>
      <w:r w:rsidRPr="003E41EE">
        <w:rPr>
          <w:sz w:val="20"/>
          <w:szCs w:val="20"/>
        </w:rPr>
        <w:t xml:space="preserve"> повторность (ст. 260 п. 2);</w:t>
      </w:r>
      <w:r w:rsidR="00BD0442" w:rsidRPr="003E41EE">
        <w:rPr>
          <w:sz w:val="20"/>
          <w:szCs w:val="20"/>
        </w:rPr>
        <w:t xml:space="preserve"> нали</w:t>
      </w:r>
      <w:r w:rsidRPr="003E41EE">
        <w:rPr>
          <w:sz w:val="20"/>
          <w:szCs w:val="20"/>
        </w:rPr>
        <w:t xml:space="preserve">чие умысла (ст. 258); </w:t>
      </w:r>
      <w:r w:rsidR="00BD0442" w:rsidRPr="003E41EE">
        <w:rPr>
          <w:sz w:val="20"/>
          <w:szCs w:val="20"/>
        </w:rPr>
        <w:t>крупный ущерб, причинение вреда здоровью людей, животным, сельскохозяйс</w:t>
      </w:r>
      <w:r w:rsidR="00BD0442" w:rsidRPr="003E41EE">
        <w:rPr>
          <w:sz w:val="20"/>
          <w:szCs w:val="20"/>
        </w:rPr>
        <w:t>т</w:t>
      </w:r>
      <w:r w:rsidR="00BD0442" w:rsidRPr="003E41EE">
        <w:rPr>
          <w:sz w:val="20"/>
          <w:szCs w:val="20"/>
        </w:rPr>
        <w:t>венному производству (ст. 248, 249, 252 УК и др.)</w:t>
      </w:r>
      <w:r w:rsidR="006A4278" w:rsidRPr="003E41EE">
        <w:rPr>
          <w:sz w:val="20"/>
          <w:szCs w:val="20"/>
        </w:rPr>
        <w:t xml:space="preserve"> [5]</w:t>
      </w:r>
      <w:r w:rsidR="00BD0442" w:rsidRPr="003E41EE">
        <w:rPr>
          <w:sz w:val="20"/>
          <w:szCs w:val="20"/>
        </w:rPr>
        <w:t>.</w:t>
      </w:r>
    </w:p>
    <w:p w:rsidR="00BD0442" w:rsidRPr="003E41EE" w:rsidRDefault="00BD0442" w:rsidP="003E41EE">
      <w:pPr>
        <w:pStyle w:val="a4"/>
        <w:ind w:left="57" w:firstLine="454"/>
        <w:contextualSpacing/>
        <w:jc w:val="both"/>
        <w:rPr>
          <w:sz w:val="20"/>
          <w:szCs w:val="20"/>
        </w:rPr>
      </w:pPr>
      <w:r w:rsidRPr="003E41EE">
        <w:rPr>
          <w:sz w:val="20"/>
          <w:szCs w:val="20"/>
        </w:rPr>
        <w:t>К правонарушителям в области административного производства применяются следующие виды административных наказаний: штраф, предупреждение,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лишение специал</w:t>
      </w:r>
      <w:r w:rsidRPr="003E41EE">
        <w:rPr>
          <w:sz w:val="20"/>
          <w:szCs w:val="20"/>
        </w:rPr>
        <w:t>ь</w:t>
      </w:r>
      <w:r w:rsidRPr="003E41EE">
        <w:rPr>
          <w:sz w:val="20"/>
          <w:szCs w:val="20"/>
        </w:rPr>
        <w:t xml:space="preserve">ного права, предоставленного физическому лицу. </w:t>
      </w:r>
    </w:p>
    <w:p w:rsidR="00EB7080" w:rsidRPr="003E41EE" w:rsidRDefault="003C08D3" w:rsidP="003E41EE">
      <w:pPr>
        <w:pStyle w:val="a4"/>
        <w:ind w:left="57" w:firstLine="454"/>
        <w:contextualSpacing/>
        <w:jc w:val="both"/>
        <w:rPr>
          <w:b/>
          <w:sz w:val="20"/>
          <w:szCs w:val="20"/>
        </w:rPr>
      </w:pPr>
      <w:r w:rsidRPr="003E41EE">
        <w:rPr>
          <w:sz w:val="20"/>
          <w:szCs w:val="20"/>
        </w:rPr>
        <w:t>Законодательство об административных правонарушениях состоит из КоАП РФ, вступившего в силу 1 июля 2002 г., и принимаемых в соо</w:t>
      </w:r>
      <w:r w:rsidRPr="003E41EE">
        <w:rPr>
          <w:sz w:val="20"/>
          <w:szCs w:val="20"/>
        </w:rPr>
        <w:t>т</w:t>
      </w:r>
      <w:r w:rsidRPr="003E41EE">
        <w:rPr>
          <w:sz w:val="20"/>
          <w:szCs w:val="20"/>
        </w:rPr>
        <w:t>ветствии с ним законов субъектов РФ об административных правонар</w:t>
      </w:r>
      <w:r w:rsidRPr="003E41EE">
        <w:rPr>
          <w:sz w:val="20"/>
          <w:szCs w:val="20"/>
        </w:rPr>
        <w:t>у</w:t>
      </w:r>
      <w:r w:rsidRPr="003E41EE">
        <w:rPr>
          <w:sz w:val="20"/>
          <w:szCs w:val="20"/>
        </w:rPr>
        <w:t xml:space="preserve">шениях. КоАП РФ отдельно в Особенной части выделяет гл. 8:  </w:t>
      </w:r>
      <w:r w:rsidRPr="003E41EE">
        <w:rPr>
          <w:b/>
          <w:sz w:val="20"/>
          <w:szCs w:val="20"/>
        </w:rPr>
        <w:t>админ</w:t>
      </w:r>
      <w:r w:rsidRPr="003E41EE">
        <w:rPr>
          <w:b/>
          <w:sz w:val="20"/>
          <w:szCs w:val="20"/>
        </w:rPr>
        <w:t>и</w:t>
      </w:r>
      <w:r w:rsidRPr="003E41EE">
        <w:rPr>
          <w:b/>
          <w:sz w:val="20"/>
          <w:szCs w:val="20"/>
        </w:rPr>
        <w:t>стративные правонарушения в области охраны окружающей пр</w:t>
      </w:r>
      <w:r w:rsidRPr="003E41EE">
        <w:rPr>
          <w:b/>
          <w:sz w:val="20"/>
          <w:szCs w:val="20"/>
        </w:rPr>
        <w:t>и</w:t>
      </w:r>
      <w:r w:rsidRPr="003E41EE">
        <w:rPr>
          <w:b/>
          <w:sz w:val="20"/>
          <w:szCs w:val="20"/>
        </w:rPr>
        <w:t>родной среды и природопользования.</w:t>
      </w:r>
      <w:r w:rsidR="00452B07" w:rsidRPr="003E41EE">
        <w:rPr>
          <w:b/>
          <w:sz w:val="20"/>
          <w:szCs w:val="20"/>
        </w:rPr>
        <w:t xml:space="preserve">                                                            </w:t>
      </w:r>
      <w:r w:rsidRPr="003E41EE">
        <w:rPr>
          <w:sz w:val="20"/>
          <w:szCs w:val="20"/>
        </w:rPr>
        <w:t xml:space="preserve"> </w:t>
      </w:r>
    </w:p>
    <w:p w:rsidR="00452B07" w:rsidRPr="003E41EE" w:rsidRDefault="00EB7080" w:rsidP="003E41EE">
      <w:pPr>
        <w:pStyle w:val="a4"/>
        <w:ind w:left="57" w:firstLine="454"/>
        <w:contextualSpacing/>
        <w:jc w:val="both"/>
        <w:rPr>
          <w:sz w:val="20"/>
          <w:szCs w:val="20"/>
        </w:rPr>
      </w:pPr>
      <w:r w:rsidRPr="003E41EE">
        <w:rPr>
          <w:b/>
          <w:sz w:val="20"/>
          <w:szCs w:val="20"/>
        </w:rPr>
        <w:t xml:space="preserve">В </w:t>
      </w:r>
      <w:r w:rsidR="00452B07" w:rsidRPr="003E41EE">
        <w:rPr>
          <w:b/>
          <w:sz w:val="20"/>
          <w:szCs w:val="20"/>
        </w:rPr>
        <w:t>специальной</w:t>
      </w:r>
      <w:r w:rsidR="00452B07" w:rsidRPr="003E41EE">
        <w:rPr>
          <w:sz w:val="20"/>
          <w:szCs w:val="20"/>
        </w:rPr>
        <w:t xml:space="preserve"> ст. 23.29 КоАП РФ определяет полномочия орг</w:t>
      </w:r>
      <w:r w:rsidR="00452B07" w:rsidRPr="003E41EE">
        <w:rPr>
          <w:sz w:val="20"/>
          <w:szCs w:val="20"/>
        </w:rPr>
        <w:t>а</w:t>
      </w:r>
      <w:r w:rsidR="00452B07" w:rsidRPr="003E41EE">
        <w:rPr>
          <w:sz w:val="20"/>
          <w:szCs w:val="20"/>
        </w:rPr>
        <w:t>нов, осуществляющих государственный экологический контроль по ра</w:t>
      </w:r>
      <w:r w:rsidR="00452B07" w:rsidRPr="003E41EE">
        <w:rPr>
          <w:sz w:val="20"/>
          <w:szCs w:val="20"/>
        </w:rPr>
        <w:t>с</w:t>
      </w:r>
      <w:r w:rsidR="00452B07" w:rsidRPr="003E41EE">
        <w:rPr>
          <w:sz w:val="20"/>
          <w:szCs w:val="20"/>
        </w:rPr>
        <w:t>смотрению дел об административных правонарушениях;</w:t>
      </w:r>
    </w:p>
    <w:p w:rsidR="00452B07" w:rsidRPr="003E41EE" w:rsidRDefault="00452B07" w:rsidP="003E41EE">
      <w:pPr>
        <w:pStyle w:val="a4"/>
        <w:ind w:left="57" w:firstLine="454"/>
        <w:contextualSpacing/>
        <w:jc w:val="both"/>
        <w:rPr>
          <w:sz w:val="20"/>
          <w:szCs w:val="20"/>
        </w:rPr>
      </w:pPr>
      <w:r w:rsidRPr="003E41EE">
        <w:rPr>
          <w:sz w:val="20"/>
          <w:szCs w:val="20"/>
        </w:rPr>
        <w:t xml:space="preserve"> в ст. 23.21 КоАП РФ определяет полномочия по рассмотрению дел об административных правонарушениях органов, осуществляющих г</w:t>
      </w:r>
      <w:r w:rsidRPr="003E41EE">
        <w:rPr>
          <w:sz w:val="20"/>
          <w:szCs w:val="20"/>
        </w:rPr>
        <w:t>о</w:t>
      </w:r>
      <w:r w:rsidRPr="003E41EE">
        <w:rPr>
          <w:sz w:val="20"/>
          <w:szCs w:val="20"/>
        </w:rPr>
        <w:t>сударственный контроль за использованием и охраной земель</w:t>
      </w:r>
    </w:p>
    <w:p w:rsidR="00452B07" w:rsidRPr="003E41EE" w:rsidRDefault="00452B07" w:rsidP="003E41EE">
      <w:pPr>
        <w:pStyle w:val="a4"/>
        <w:ind w:left="57" w:firstLine="454"/>
        <w:contextualSpacing/>
        <w:jc w:val="both"/>
        <w:rPr>
          <w:sz w:val="20"/>
          <w:szCs w:val="20"/>
        </w:rPr>
      </w:pPr>
      <w:r w:rsidRPr="003E41EE">
        <w:rPr>
          <w:sz w:val="20"/>
          <w:szCs w:val="20"/>
        </w:rPr>
        <w:t xml:space="preserve"> административных правонарушениях органов, осуществляющих государственный геологический контроль;</w:t>
      </w:r>
    </w:p>
    <w:p w:rsidR="00CD0FF0" w:rsidRPr="003E41EE" w:rsidRDefault="00452B07" w:rsidP="003E41EE">
      <w:pPr>
        <w:pStyle w:val="a4"/>
        <w:ind w:left="57" w:firstLine="454"/>
        <w:contextualSpacing/>
        <w:jc w:val="both"/>
        <w:rPr>
          <w:sz w:val="20"/>
          <w:szCs w:val="20"/>
        </w:rPr>
      </w:pPr>
      <w:r w:rsidRPr="003E41EE">
        <w:rPr>
          <w:sz w:val="20"/>
          <w:szCs w:val="20"/>
        </w:rPr>
        <w:t xml:space="preserve"> в ст. 23.23 КоАП РФ определяет полномочия по рассмотрению дел об административных правонарушениях органов, осуществляющих г</w:t>
      </w:r>
      <w:r w:rsidRPr="003E41EE">
        <w:rPr>
          <w:sz w:val="20"/>
          <w:szCs w:val="20"/>
        </w:rPr>
        <w:t>о</w:t>
      </w:r>
      <w:r w:rsidRPr="003E41EE">
        <w:rPr>
          <w:sz w:val="20"/>
          <w:szCs w:val="20"/>
        </w:rPr>
        <w:t xml:space="preserve">сударственный контроль за использованием и охраной водных объектов;                                                                                                                                      </w:t>
      </w:r>
    </w:p>
    <w:p w:rsidR="00CD0FF0" w:rsidRPr="003E41EE" w:rsidRDefault="00452B07" w:rsidP="003E41EE">
      <w:pPr>
        <w:pStyle w:val="a4"/>
        <w:ind w:left="57" w:firstLine="454"/>
        <w:contextualSpacing/>
        <w:jc w:val="both"/>
        <w:rPr>
          <w:sz w:val="20"/>
          <w:szCs w:val="20"/>
        </w:rPr>
      </w:pPr>
      <w:r w:rsidRPr="003E41EE">
        <w:rPr>
          <w:sz w:val="20"/>
          <w:szCs w:val="20"/>
        </w:rPr>
        <w:t>в ст. 23.24 КоАП РФ определяет полномочия по рассмотрению дел об административных правонарушениях органов, уполномоченных в о</w:t>
      </w:r>
      <w:r w:rsidRPr="003E41EE">
        <w:rPr>
          <w:sz w:val="20"/>
          <w:szCs w:val="20"/>
        </w:rPr>
        <w:t>б</w:t>
      </w:r>
      <w:r w:rsidRPr="003E41EE">
        <w:rPr>
          <w:sz w:val="20"/>
          <w:szCs w:val="20"/>
        </w:rPr>
        <w:t xml:space="preserve">ласти использования, охраны и защиты лесного фонда;                                                  </w:t>
      </w:r>
    </w:p>
    <w:p w:rsidR="00CD0FF0" w:rsidRPr="003E41EE" w:rsidRDefault="00452B07" w:rsidP="003E41EE">
      <w:pPr>
        <w:pStyle w:val="a4"/>
        <w:ind w:left="57" w:firstLine="454"/>
        <w:contextualSpacing/>
        <w:jc w:val="both"/>
        <w:rPr>
          <w:sz w:val="20"/>
          <w:szCs w:val="20"/>
        </w:rPr>
      </w:pPr>
      <w:r w:rsidRPr="003E41EE">
        <w:rPr>
          <w:sz w:val="20"/>
          <w:szCs w:val="20"/>
        </w:rPr>
        <w:t>в ст. 23.25 КоАП РФ определяет полномочия по рассмотрению дел об административных правонарушениях органов охраны территорий г</w:t>
      </w:r>
      <w:r w:rsidRPr="003E41EE">
        <w:rPr>
          <w:sz w:val="20"/>
          <w:szCs w:val="20"/>
        </w:rPr>
        <w:t>о</w:t>
      </w:r>
      <w:r w:rsidRPr="003E41EE">
        <w:rPr>
          <w:sz w:val="20"/>
          <w:szCs w:val="20"/>
        </w:rPr>
        <w:t xml:space="preserve">сударственных природных заповедников и национальных парков;                              </w:t>
      </w:r>
    </w:p>
    <w:p w:rsidR="00CD0FF0" w:rsidRPr="003E41EE" w:rsidRDefault="00452B07" w:rsidP="003E41EE">
      <w:pPr>
        <w:pStyle w:val="a4"/>
        <w:ind w:left="57" w:firstLine="454"/>
        <w:contextualSpacing/>
        <w:jc w:val="both"/>
        <w:rPr>
          <w:sz w:val="20"/>
          <w:szCs w:val="20"/>
        </w:rPr>
      </w:pPr>
      <w:r w:rsidRPr="003E41EE">
        <w:rPr>
          <w:sz w:val="20"/>
          <w:szCs w:val="20"/>
        </w:rPr>
        <w:t>в ст. 23.26 КоАП РФ определяет полномочия по рассмотрению дел об административных правонарушениях органов, уполномоченных в о</w:t>
      </w:r>
      <w:r w:rsidRPr="003E41EE">
        <w:rPr>
          <w:sz w:val="20"/>
          <w:szCs w:val="20"/>
        </w:rPr>
        <w:t>б</w:t>
      </w:r>
      <w:r w:rsidRPr="003E41EE">
        <w:rPr>
          <w:sz w:val="20"/>
          <w:szCs w:val="20"/>
        </w:rPr>
        <w:t>ласти охраны, контроля и регулирования использования объектов ж</w:t>
      </w:r>
      <w:r w:rsidRPr="003E41EE">
        <w:rPr>
          <w:sz w:val="20"/>
          <w:szCs w:val="20"/>
        </w:rPr>
        <w:t>и</w:t>
      </w:r>
      <w:r w:rsidRPr="003E41EE">
        <w:rPr>
          <w:sz w:val="20"/>
          <w:szCs w:val="20"/>
        </w:rPr>
        <w:t xml:space="preserve">вотного мира, отнесенных к объектам охоты, и среды их обитания;              </w:t>
      </w:r>
    </w:p>
    <w:p w:rsidR="00CD0FF0" w:rsidRPr="003E41EE" w:rsidRDefault="00452B07" w:rsidP="003E41EE">
      <w:pPr>
        <w:pStyle w:val="a4"/>
        <w:ind w:left="57" w:firstLine="454"/>
        <w:contextualSpacing/>
        <w:jc w:val="both"/>
        <w:rPr>
          <w:sz w:val="20"/>
          <w:szCs w:val="20"/>
        </w:rPr>
      </w:pPr>
      <w:r w:rsidRPr="003E41EE">
        <w:rPr>
          <w:sz w:val="20"/>
          <w:szCs w:val="20"/>
        </w:rPr>
        <w:t xml:space="preserve">в ст. 23.27 КоАП РФ определяет полномочия по рассмотрению дел об административных правонарушениях органов рыбоохраны;                                  </w:t>
      </w:r>
    </w:p>
    <w:p w:rsidR="00CD0FF0" w:rsidRPr="003E41EE" w:rsidRDefault="00452B07" w:rsidP="00AA7D51">
      <w:pPr>
        <w:pStyle w:val="a4"/>
        <w:ind w:firstLine="454"/>
        <w:contextualSpacing/>
        <w:jc w:val="both"/>
        <w:rPr>
          <w:sz w:val="20"/>
          <w:szCs w:val="20"/>
        </w:rPr>
      </w:pPr>
      <w:r w:rsidRPr="003E41EE">
        <w:rPr>
          <w:sz w:val="20"/>
          <w:szCs w:val="20"/>
        </w:rPr>
        <w:t xml:space="preserve">в ст. 23.28 КоАП РФ определяет полномочия по рассмотрению дел об административных правонарушениях органов гидрометеорологии и мониторинга окружающей среды,;                                                                                       </w:t>
      </w:r>
    </w:p>
    <w:p w:rsidR="001D1D6F" w:rsidRPr="003E41EE" w:rsidRDefault="00452B07" w:rsidP="003E41EE">
      <w:pPr>
        <w:pStyle w:val="a4"/>
        <w:ind w:left="57" w:firstLine="454"/>
        <w:contextualSpacing/>
        <w:jc w:val="both"/>
        <w:rPr>
          <w:sz w:val="20"/>
          <w:szCs w:val="20"/>
        </w:rPr>
      </w:pPr>
      <w:r w:rsidRPr="003E41EE">
        <w:rPr>
          <w:sz w:val="20"/>
          <w:szCs w:val="20"/>
        </w:rPr>
        <w:t>в ст. 23.31 КоАП РФ определяет полномочия по рассмотрению дел об административных правонарушениях органов государственного го</w:t>
      </w:r>
      <w:r w:rsidRPr="003E41EE">
        <w:rPr>
          <w:sz w:val="20"/>
          <w:szCs w:val="20"/>
        </w:rPr>
        <w:t>р</w:t>
      </w:r>
      <w:r w:rsidRPr="003E41EE">
        <w:rPr>
          <w:sz w:val="20"/>
          <w:szCs w:val="20"/>
        </w:rPr>
        <w:t>ного и промышленного надзора, а в ст. 28.3 определяет должностных лиц, уполномоченных составлять протоколы об административных пр</w:t>
      </w:r>
      <w:r w:rsidRPr="003E41EE">
        <w:rPr>
          <w:sz w:val="20"/>
          <w:szCs w:val="20"/>
        </w:rPr>
        <w:t>а</w:t>
      </w:r>
      <w:r w:rsidRPr="003E41EE">
        <w:rPr>
          <w:sz w:val="20"/>
          <w:szCs w:val="20"/>
        </w:rPr>
        <w:t>вонарушениях.</w:t>
      </w:r>
      <w:r w:rsidR="001D1D6F" w:rsidRPr="003E41EE">
        <w:rPr>
          <w:sz w:val="20"/>
          <w:szCs w:val="20"/>
        </w:rPr>
        <w:t xml:space="preserve">                                                                                                              </w:t>
      </w:r>
    </w:p>
    <w:p w:rsidR="00EB7080" w:rsidRPr="003E41EE" w:rsidRDefault="001D1D6F" w:rsidP="003E41EE">
      <w:pPr>
        <w:pStyle w:val="a4"/>
        <w:ind w:firstLine="454"/>
        <w:contextualSpacing/>
        <w:jc w:val="both"/>
        <w:rPr>
          <w:sz w:val="20"/>
          <w:szCs w:val="20"/>
        </w:rPr>
      </w:pPr>
      <w:r w:rsidRPr="003E41EE">
        <w:rPr>
          <w:sz w:val="20"/>
          <w:szCs w:val="20"/>
        </w:rPr>
        <w:t xml:space="preserve">           </w:t>
      </w:r>
      <w:r w:rsidR="00FB22BC" w:rsidRPr="003E41EE">
        <w:rPr>
          <w:sz w:val="20"/>
          <w:szCs w:val="20"/>
        </w:rPr>
        <w:t>Физические и юридические лица, индивидуальные предпр</w:t>
      </w:r>
      <w:r w:rsidR="00FB22BC" w:rsidRPr="003E41EE">
        <w:rPr>
          <w:sz w:val="20"/>
          <w:szCs w:val="20"/>
        </w:rPr>
        <w:t>и</w:t>
      </w:r>
      <w:r w:rsidR="00EB7080" w:rsidRPr="003E41EE">
        <w:rPr>
          <w:sz w:val="20"/>
          <w:szCs w:val="20"/>
        </w:rPr>
        <w:t>ниматели,</w:t>
      </w:r>
      <w:r w:rsidR="007C1B92" w:rsidRPr="003E41EE">
        <w:rPr>
          <w:sz w:val="20"/>
          <w:szCs w:val="20"/>
        </w:rPr>
        <w:t xml:space="preserve"> </w:t>
      </w:r>
      <w:r w:rsidR="00EB7080" w:rsidRPr="003E41EE">
        <w:rPr>
          <w:sz w:val="20"/>
          <w:szCs w:val="20"/>
        </w:rPr>
        <w:t>подвергнутые привлечению к ответственности за неисполнение или ненадлежащее исполнение законодательства Ро</w:t>
      </w:r>
      <w:r w:rsidR="00EB7080" w:rsidRPr="003E41EE">
        <w:rPr>
          <w:sz w:val="20"/>
          <w:szCs w:val="20"/>
        </w:rPr>
        <w:t>с</w:t>
      </w:r>
      <w:r w:rsidR="00EB7080" w:rsidRPr="003E41EE">
        <w:rPr>
          <w:sz w:val="20"/>
          <w:szCs w:val="20"/>
        </w:rPr>
        <w:t>сийской Федерации или субъекта Российской Федерации в области охр</w:t>
      </w:r>
      <w:r w:rsidR="00EB7080" w:rsidRPr="003E41EE">
        <w:rPr>
          <w:sz w:val="20"/>
          <w:szCs w:val="20"/>
        </w:rPr>
        <w:t>а</w:t>
      </w:r>
      <w:r w:rsidR="00EB7080" w:rsidRPr="003E41EE">
        <w:rPr>
          <w:sz w:val="20"/>
          <w:szCs w:val="20"/>
        </w:rPr>
        <w:t>ны окружающей среды, не освобождаются от обязанностей по устранению допущенных нарушений, ликвидации их последствий, возмещению вреда и убытков, причинённых окружающей среде, жизни, здоровью физических лиц, имуществу физических и юридических лиц</w:t>
      </w:r>
      <w:r w:rsidR="007C1B92" w:rsidRPr="003E41EE">
        <w:rPr>
          <w:sz w:val="20"/>
          <w:szCs w:val="20"/>
        </w:rPr>
        <w:t xml:space="preserve"> [12]</w:t>
      </w:r>
      <w:r w:rsidR="00EB7080" w:rsidRPr="003E41EE">
        <w:rPr>
          <w:sz w:val="20"/>
          <w:szCs w:val="20"/>
        </w:rPr>
        <w:t>.</w:t>
      </w:r>
    </w:p>
    <w:p w:rsidR="00EB7080" w:rsidRPr="003E41EE" w:rsidRDefault="00EB7080" w:rsidP="003E41EE">
      <w:pPr>
        <w:pStyle w:val="a4"/>
        <w:ind w:firstLine="454"/>
        <w:contextualSpacing/>
        <w:jc w:val="both"/>
        <w:rPr>
          <w:sz w:val="20"/>
          <w:szCs w:val="20"/>
        </w:rPr>
      </w:pPr>
    </w:p>
    <w:p w:rsidR="00C10F23" w:rsidRPr="003E41EE" w:rsidRDefault="00C10F23" w:rsidP="003E41EE">
      <w:pPr>
        <w:pStyle w:val="a4"/>
        <w:spacing w:before="0" w:beforeAutospacing="0" w:after="0" w:afterAutospacing="0"/>
        <w:ind w:left="57" w:right="56" w:firstLine="454"/>
        <w:contextualSpacing/>
        <w:jc w:val="both"/>
        <w:rPr>
          <w:sz w:val="20"/>
          <w:szCs w:val="20"/>
        </w:rPr>
      </w:pPr>
    </w:p>
    <w:p w:rsidR="00C10F23" w:rsidRPr="003E41EE" w:rsidRDefault="00C10F23" w:rsidP="003E41EE">
      <w:pPr>
        <w:widowControl w:val="0"/>
        <w:autoSpaceDE w:val="0"/>
        <w:autoSpaceDN w:val="0"/>
        <w:adjustRightInd w:val="0"/>
        <w:ind w:left="57" w:right="481" w:firstLine="454"/>
        <w:contextualSpacing/>
        <w:jc w:val="both"/>
        <w:rPr>
          <w:b/>
          <w:bCs/>
        </w:rPr>
      </w:pPr>
      <w:r w:rsidRPr="003E41EE">
        <w:rPr>
          <w:b/>
        </w:rPr>
        <w:t xml:space="preserve">14.3. Административная ответственность за               </w:t>
      </w:r>
      <w:r w:rsidR="00FB22BC" w:rsidRPr="003E41EE">
        <w:rPr>
          <w:b/>
        </w:rPr>
        <w:t>нарушения</w:t>
      </w:r>
      <w:r w:rsidRPr="003E41EE">
        <w:rPr>
          <w:b/>
          <w:bCs/>
        </w:rPr>
        <w:t xml:space="preserve"> в области экологического документооб</w:t>
      </w:r>
      <w:r w:rsidRPr="003E41EE">
        <w:rPr>
          <w:b/>
          <w:bCs/>
        </w:rPr>
        <w:t>о</w:t>
      </w:r>
      <w:r w:rsidRPr="003E41EE">
        <w:rPr>
          <w:b/>
          <w:bCs/>
        </w:rPr>
        <w:t>рота и информационного взаимодействия с госуда</w:t>
      </w:r>
      <w:r w:rsidRPr="003E41EE">
        <w:rPr>
          <w:b/>
          <w:bCs/>
        </w:rPr>
        <w:t>р</w:t>
      </w:r>
      <w:r w:rsidRPr="003E41EE">
        <w:rPr>
          <w:b/>
          <w:bCs/>
        </w:rPr>
        <w:t>ственными учреждениям</w:t>
      </w:r>
      <w:r w:rsidR="00FB22BC" w:rsidRPr="003E41EE">
        <w:rPr>
          <w:b/>
          <w:bCs/>
        </w:rPr>
        <w:t>и</w:t>
      </w:r>
    </w:p>
    <w:p w:rsidR="00DB6C39" w:rsidRDefault="00FB22BC" w:rsidP="003E41EE">
      <w:pPr>
        <w:pStyle w:val="a4"/>
        <w:tabs>
          <w:tab w:val="left" w:pos="6237"/>
        </w:tabs>
        <w:spacing w:before="0" w:beforeAutospacing="0" w:after="0" w:afterAutospacing="0"/>
        <w:ind w:left="57" w:right="56" w:firstLine="454"/>
        <w:contextualSpacing/>
        <w:jc w:val="both"/>
        <w:rPr>
          <w:b/>
          <w:sz w:val="22"/>
          <w:szCs w:val="22"/>
        </w:rPr>
      </w:pPr>
      <w:r w:rsidRPr="003E41EE">
        <w:rPr>
          <w:b/>
          <w:sz w:val="20"/>
          <w:szCs w:val="20"/>
        </w:rPr>
        <w:t xml:space="preserve">                                                                                </w:t>
      </w:r>
      <w:r w:rsidRPr="003E41EE">
        <w:rPr>
          <w:b/>
          <w:sz w:val="22"/>
          <w:szCs w:val="22"/>
        </w:rPr>
        <w:t xml:space="preserve">                                        </w:t>
      </w:r>
      <w:r w:rsidR="00DB6C39">
        <w:rPr>
          <w:b/>
          <w:sz w:val="22"/>
          <w:szCs w:val="22"/>
        </w:rPr>
        <w:t xml:space="preserve">                             </w:t>
      </w:r>
    </w:p>
    <w:p w:rsidR="00FB22BC" w:rsidRPr="00DB6C39" w:rsidRDefault="00DB6C39" w:rsidP="003E41EE">
      <w:pPr>
        <w:pStyle w:val="a4"/>
        <w:tabs>
          <w:tab w:val="left" w:pos="6237"/>
        </w:tabs>
        <w:spacing w:before="0" w:beforeAutospacing="0" w:after="0" w:afterAutospacing="0"/>
        <w:ind w:left="57" w:right="56" w:firstLine="454"/>
        <w:contextualSpacing/>
        <w:jc w:val="both"/>
        <w:rPr>
          <w:sz w:val="20"/>
          <w:szCs w:val="20"/>
        </w:rPr>
      </w:pPr>
      <w:r w:rsidRPr="00DB6C39">
        <w:rPr>
          <w:sz w:val="20"/>
          <w:szCs w:val="20"/>
        </w:rPr>
        <w:t xml:space="preserve">                                                                  </w:t>
      </w:r>
      <w:r w:rsidR="00FB22BC" w:rsidRPr="00DB6C39">
        <w:rPr>
          <w:sz w:val="20"/>
          <w:szCs w:val="20"/>
        </w:rPr>
        <w:t xml:space="preserve">Таблица </w:t>
      </w:r>
      <w:r w:rsidR="00356C72" w:rsidRPr="00DB6C39">
        <w:rPr>
          <w:sz w:val="20"/>
          <w:szCs w:val="20"/>
        </w:rPr>
        <w:t>№ 10</w:t>
      </w:r>
    </w:p>
    <w:p w:rsidR="00FB22BC" w:rsidRPr="00DB6C39" w:rsidRDefault="00FB22BC" w:rsidP="003E41EE">
      <w:pPr>
        <w:widowControl w:val="0"/>
        <w:autoSpaceDE w:val="0"/>
        <w:autoSpaceDN w:val="0"/>
        <w:adjustRightInd w:val="0"/>
        <w:ind w:left="57" w:right="481" w:firstLine="454"/>
        <w:contextualSpacing/>
        <w:jc w:val="both"/>
        <w:rPr>
          <w:bCs/>
        </w:rPr>
      </w:pPr>
      <w:r w:rsidRPr="00DB6C39">
        <w:rPr>
          <w:bCs/>
        </w:rPr>
        <w:t>Ответственность за нарушения в области эколог</w:t>
      </w:r>
      <w:r w:rsidRPr="00DB6C39">
        <w:rPr>
          <w:bCs/>
        </w:rPr>
        <w:t>и</w:t>
      </w:r>
      <w:r w:rsidRPr="00DB6C39">
        <w:rPr>
          <w:bCs/>
        </w:rPr>
        <w:t>ческого документооборота и информационного взаим</w:t>
      </w:r>
      <w:r w:rsidRPr="00DB6C39">
        <w:rPr>
          <w:bCs/>
        </w:rPr>
        <w:t>о</w:t>
      </w:r>
      <w:r w:rsidRPr="00DB6C39">
        <w:rPr>
          <w:bCs/>
        </w:rPr>
        <w:t>действия с государственными учреждениям</w:t>
      </w:r>
    </w:p>
    <w:p w:rsidR="00FB22BC" w:rsidRPr="003E41EE" w:rsidRDefault="00FB22BC" w:rsidP="003E41EE">
      <w:pPr>
        <w:widowControl w:val="0"/>
        <w:autoSpaceDE w:val="0"/>
        <w:autoSpaceDN w:val="0"/>
        <w:adjustRightInd w:val="0"/>
        <w:ind w:left="57" w:right="1417" w:firstLine="454"/>
        <w:contextualSpacing/>
        <w:jc w:val="both"/>
        <w:rPr>
          <w:bCs/>
          <w:sz w:val="20"/>
          <w:szCs w:val="20"/>
        </w:rPr>
      </w:pPr>
    </w:p>
    <w:tbl>
      <w:tblPr>
        <w:tblW w:w="6237" w:type="dxa"/>
        <w:tblInd w:w="10" w:type="dxa"/>
        <w:tblLayout w:type="fixed"/>
        <w:tblCellMar>
          <w:left w:w="10" w:type="dxa"/>
          <w:right w:w="10" w:type="dxa"/>
        </w:tblCellMar>
        <w:tblLook w:val="0000"/>
      </w:tblPr>
      <w:tblGrid>
        <w:gridCol w:w="4536"/>
        <w:gridCol w:w="1701"/>
      </w:tblGrid>
      <w:tr w:rsidR="00FB22BC" w:rsidRPr="003E41EE" w:rsidTr="0065347C">
        <w:tc>
          <w:tcPr>
            <w:tcW w:w="4536"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3E41EE">
            <w:pPr>
              <w:widowControl w:val="0"/>
              <w:autoSpaceDE w:val="0"/>
              <w:autoSpaceDN w:val="0"/>
              <w:adjustRightInd w:val="0"/>
              <w:ind w:left="57" w:right="1417" w:firstLine="454"/>
              <w:contextualSpacing/>
              <w:jc w:val="both"/>
              <w:rPr>
                <w:sz w:val="20"/>
                <w:szCs w:val="20"/>
                <w:lang w:val="en-US"/>
              </w:rPr>
            </w:pPr>
            <w:r w:rsidRPr="003E41EE">
              <w:rPr>
                <w:bCs/>
                <w:sz w:val="20"/>
                <w:szCs w:val="20"/>
                <w:lang w:val="en-US"/>
              </w:rPr>
              <w:t>Вид нарушения</w:t>
            </w:r>
          </w:p>
        </w:tc>
        <w:tc>
          <w:tcPr>
            <w:tcW w:w="1701"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3E41EE">
            <w:pPr>
              <w:widowControl w:val="0"/>
              <w:autoSpaceDE w:val="0"/>
              <w:autoSpaceDN w:val="0"/>
              <w:adjustRightInd w:val="0"/>
              <w:ind w:left="57" w:firstLine="454"/>
              <w:contextualSpacing/>
              <w:jc w:val="both"/>
              <w:rPr>
                <w:sz w:val="20"/>
                <w:szCs w:val="20"/>
                <w:lang w:val="en-US"/>
              </w:rPr>
            </w:pPr>
            <w:r w:rsidRPr="003E41EE">
              <w:rPr>
                <w:bCs/>
                <w:sz w:val="20"/>
                <w:szCs w:val="20"/>
                <w:lang w:val="en-US"/>
              </w:rPr>
              <w:t>Санкции</w:t>
            </w:r>
          </w:p>
        </w:tc>
      </w:tr>
      <w:tr w:rsidR="00FB22BC" w:rsidRPr="003E41EE" w:rsidTr="0065347C">
        <w:tc>
          <w:tcPr>
            <w:tcW w:w="4536"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3E41EE">
            <w:pPr>
              <w:widowControl w:val="0"/>
              <w:autoSpaceDE w:val="0"/>
              <w:autoSpaceDN w:val="0"/>
              <w:adjustRightInd w:val="0"/>
              <w:ind w:left="57" w:right="1417" w:firstLine="454"/>
              <w:contextualSpacing/>
              <w:jc w:val="both"/>
              <w:rPr>
                <w:sz w:val="20"/>
                <w:szCs w:val="20"/>
              </w:rPr>
            </w:pPr>
            <w:r w:rsidRPr="003E41EE">
              <w:rPr>
                <w:sz w:val="20"/>
                <w:szCs w:val="20"/>
              </w:rPr>
              <w:t>Сокрытие, умышленное и</w:t>
            </w:r>
            <w:r w:rsidRPr="003E41EE">
              <w:rPr>
                <w:sz w:val="20"/>
                <w:szCs w:val="20"/>
              </w:rPr>
              <w:t>с</w:t>
            </w:r>
            <w:r w:rsidRPr="003E41EE">
              <w:rPr>
                <w:sz w:val="20"/>
                <w:szCs w:val="20"/>
              </w:rPr>
              <w:t>кажение или несвоевременное с</w:t>
            </w:r>
            <w:r w:rsidRPr="003E41EE">
              <w:rPr>
                <w:sz w:val="20"/>
                <w:szCs w:val="20"/>
              </w:rPr>
              <w:t>о</w:t>
            </w:r>
            <w:r w:rsidRPr="003E41EE">
              <w:rPr>
                <w:sz w:val="20"/>
                <w:szCs w:val="20"/>
              </w:rPr>
              <w:t>общение полной и достоверной информации:</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о состоянии окружа</w:t>
            </w:r>
            <w:r w:rsidRPr="003E41EE">
              <w:rPr>
                <w:i/>
                <w:sz w:val="20"/>
                <w:szCs w:val="20"/>
              </w:rPr>
              <w:t>ю</w:t>
            </w:r>
            <w:r w:rsidRPr="003E41EE">
              <w:rPr>
                <w:i/>
                <w:sz w:val="20"/>
                <w:szCs w:val="20"/>
              </w:rPr>
              <w:t xml:space="preserve">щей среды и природных ресурсов; </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об источниках загрязн</w:t>
            </w:r>
            <w:r w:rsidRPr="003E41EE">
              <w:rPr>
                <w:i/>
                <w:sz w:val="20"/>
                <w:szCs w:val="20"/>
              </w:rPr>
              <w:t>е</w:t>
            </w:r>
            <w:r w:rsidRPr="003E41EE">
              <w:rPr>
                <w:i/>
                <w:sz w:val="20"/>
                <w:szCs w:val="20"/>
              </w:rPr>
              <w:t>ния окружающей среды и приро</w:t>
            </w:r>
            <w:r w:rsidRPr="003E41EE">
              <w:rPr>
                <w:i/>
                <w:sz w:val="20"/>
                <w:szCs w:val="20"/>
              </w:rPr>
              <w:t>д</w:t>
            </w:r>
            <w:r w:rsidRPr="003E41EE">
              <w:rPr>
                <w:i/>
                <w:sz w:val="20"/>
                <w:szCs w:val="20"/>
              </w:rPr>
              <w:t>ных ресурсов или иного вредного воздействия на окружающую ср</w:t>
            </w:r>
            <w:r w:rsidRPr="003E41EE">
              <w:rPr>
                <w:i/>
                <w:sz w:val="20"/>
                <w:szCs w:val="20"/>
              </w:rPr>
              <w:t>е</w:t>
            </w:r>
            <w:r w:rsidRPr="003E41EE">
              <w:rPr>
                <w:i/>
                <w:sz w:val="20"/>
                <w:szCs w:val="20"/>
              </w:rPr>
              <w:t xml:space="preserve">ду и природные ресурсы; </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о радиационной обст</w:t>
            </w:r>
            <w:r w:rsidRPr="003E41EE">
              <w:rPr>
                <w:i/>
                <w:sz w:val="20"/>
                <w:szCs w:val="20"/>
              </w:rPr>
              <w:t>а</w:t>
            </w:r>
            <w:r w:rsidRPr="003E41EE">
              <w:rPr>
                <w:i/>
                <w:sz w:val="20"/>
                <w:szCs w:val="20"/>
              </w:rPr>
              <w:t>новке, данных о ней</w:t>
            </w:r>
          </w:p>
        </w:tc>
        <w:tc>
          <w:tcPr>
            <w:tcW w:w="1701"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AA7D51">
            <w:pPr>
              <w:widowControl w:val="0"/>
              <w:tabs>
                <w:tab w:val="left" w:pos="132"/>
              </w:tabs>
              <w:autoSpaceDE w:val="0"/>
              <w:autoSpaceDN w:val="0"/>
              <w:adjustRightInd w:val="0"/>
              <w:ind w:left="57" w:hanging="57"/>
              <w:contextualSpacing/>
              <w:jc w:val="both"/>
              <w:rPr>
                <w:sz w:val="20"/>
                <w:szCs w:val="20"/>
              </w:rPr>
            </w:pPr>
            <w:r w:rsidRPr="003E41EE">
              <w:rPr>
                <w:sz w:val="20"/>
                <w:szCs w:val="20"/>
              </w:rPr>
              <w:t>Штраф:</w:t>
            </w:r>
          </w:p>
          <w:p w:rsidR="00FB22BC" w:rsidRPr="003E41EE" w:rsidRDefault="0021628C" w:rsidP="00AA7D51">
            <w:pPr>
              <w:widowControl w:val="0"/>
              <w:tabs>
                <w:tab w:val="left" w:pos="132"/>
              </w:tabs>
              <w:autoSpaceDE w:val="0"/>
              <w:autoSpaceDN w:val="0"/>
              <w:adjustRightInd w:val="0"/>
              <w:ind w:left="57" w:firstLine="75"/>
              <w:contextualSpacing/>
              <w:jc w:val="both"/>
              <w:rPr>
                <w:sz w:val="20"/>
                <w:szCs w:val="20"/>
              </w:rPr>
            </w:pPr>
            <w:r w:rsidRPr="003E41EE">
              <w:rPr>
                <w:sz w:val="20"/>
                <w:szCs w:val="20"/>
              </w:rPr>
              <w:t>на юридические лица  и предпр</w:t>
            </w:r>
            <w:r w:rsidRPr="003E41EE">
              <w:rPr>
                <w:sz w:val="20"/>
                <w:szCs w:val="20"/>
              </w:rPr>
              <w:t>и</w:t>
            </w:r>
            <w:r w:rsidRPr="003E41EE">
              <w:rPr>
                <w:sz w:val="20"/>
                <w:szCs w:val="20"/>
              </w:rPr>
              <w:t xml:space="preserve">нимателей  </w:t>
            </w:r>
            <w:r w:rsidR="00FB22BC" w:rsidRPr="003E41EE">
              <w:rPr>
                <w:sz w:val="20"/>
                <w:szCs w:val="20"/>
              </w:rPr>
              <w:t xml:space="preserve">от 20 000 руб. до 80 000 руб.; </w:t>
            </w:r>
          </w:p>
          <w:p w:rsidR="00FB22BC" w:rsidRPr="003E41EE" w:rsidRDefault="0021628C" w:rsidP="003E41EE">
            <w:pPr>
              <w:widowControl w:val="0"/>
              <w:tabs>
                <w:tab w:val="left" w:pos="132"/>
              </w:tabs>
              <w:autoSpaceDE w:val="0"/>
              <w:autoSpaceDN w:val="0"/>
              <w:adjustRightInd w:val="0"/>
              <w:ind w:left="57" w:firstLine="454"/>
              <w:contextualSpacing/>
              <w:jc w:val="both"/>
              <w:rPr>
                <w:sz w:val="20"/>
                <w:szCs w:val="20"/>
              </w:rPr>
            </w:pPr>
            <w:r w:rsidRPr="003E41EE">
              <w:rPr>
                <w:sz w:val="20"/>
                <w:szCs w:val="20"/>
              </w:rPr>
              <w:t xml:space="preserve">на </w:t>
            </w:r>
            <w:r w:rsidR="00FB22BC" w:rsidRPr="003E41EE">
              <w:rPr>
                <w:sz w:val="20"/>
                <w:szCs w:val="20"/>
              </w:rPr>
              <w:t>должн</w:t>
            </w:r>
            <w:r w:rsidR="00FB22BC" w:rsidRPr="003E41EE">
              <w:rPr>
                <w:sz w:val="20"/>
                <w:szCs w:val="20"/>
              </w:rPr>
              <w:t>о</w:t>
            </w:r>
            <w:r w:rsidR="00FB22BC" w:rsidRPr="003E41EE">
              <w:rPr>
                <w:sz w:val="20"/>
                <w:szCs w:val="20"/>
              </w:rPr>
              <w:t>стных лиц  от 3000 руб. до 6000 руб.;</w:t>
            </w:r>
            <w:r w:rsidRPr="003E41EE">
              <w:rPr>
                <w:sz w:val="20"/>
                <w:szCs w:val="20"/>
              </w:rPr>
              <w:t xml:space="preserve">на </w:t>
            </w:r>
            <w:r w:rsidR="00FB22BC" w:rsidRPr="003E41EE">
              <w:rPr>
                <w:sz w:val="20"/>
                <w:szCs w:val="20"/>
              </w:rPr>
              <w:t>граждан от 500 руб. до 1000 руб.</w:t>
            </w:r>
          </w:p>
          <w:p w:rsidR="00FB22BC" w:rsidRPr="003E41EE" w:rsidRDefault="00FB22BC" w:rsidP="003E41EE">
            <w:pPr>
              <w:widowControl w:val="0"/>
              <w:autoSpaceDE w:val="0"/>
              <w:autoSpaceDN w:val="0"/>
              <w:adjustRightInd w:val="0"/>
              <w:ind w:left="766" w:firstLine="454"/>
              <w:contextualSpacing/>
              <w:jc w:val="both"/>
              <w:rPr>
                <w:sz w:val="20"/>
                <w:szCs w:val="20"/>
              </w:rPr>
            </w:pPr>
            <w:r w:rsidRPr="003E41EE">
              <w:rPr>
                <w:sz w:val="20"/>
                <w:szCs w:val="20"/>
              </w:rPr>
              <w:t xml:space="preserve">  </w:t>
            </w:r>
          </w:p>
        </w:tc>
      </w:tr>
      <w:tr w:rsidR="00FB22BC" w:rsidRPr="003E41EE" w:rsidTr="0065347C">
        <w:tc>
          <w:tcPr>
            <w:tcW w:w="4536"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3E41EE">
            <w:pPr>
              <w:widowControl w:val="0"/>
              <w:autoSpaceDE w:val="0"/>
              <w:autoSpaceDN w:val="0"/>
              <w:adjustRightInd w:val="0"/>
              <w:ind w:left="57" w:right="1417" w:firstLine="454"/>
              <w:contextualSpacing/>
              <w:jc w:val="both"/>
              <w:rPr>
                <w:sz w:val="20"/>
                <w:szCs w:val="20"/>
              </w:rPr>
            </w:pPr>
            <w:r w:rsidRPr="003E41EE">
              <w:rPr>
                <w:sz w:val="20"/>
                <w:szCs w:val="20"/>
              </w:rPr>
              <w:t>Сокрытие, умышленное и</w:t>
            </w:r>
            <w:r w:rsidRPr="003E41EE">
              <w:rPr>
                <w:sz w:val="20"/>
                <w:szCs w:val="20"/>
              </w:rPr>
              <w:t>с</w:t>
            </w:r>
            <w:r w:rsidRPr="003E41EE">
              <w:rPr>
                <w:sz w:val="20"/>
                <w:szCs w:val="20"/>
              </w:rPr>
              <w:t>кажение или несвоевременное с</w:t>
            </w:r>
            <w:r w:rsidRPr="003E41EE">
              <w:rPr>
                <w:sz w:val="20"/>
                <w:szCs w:val="20"/>
              </w:rPr>
              <w:t>о</w:t>
            </w:r>
            <w:r w:rsidRPr="003E41EE">
              <w:rPr>
                <w:sz w:val="20"/>
                <w:szCs w:val="20"/>
              </w:rPr>
              <w:t>общение:</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 xml:space="preserve">данных, полученных при осуществлении производственного экологического контроля; </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информации, содерж</w:t>
            </w:r>
            <w:r w:rsidRPr="003E41EE">
              <w:rPr>
                <w:i/>
                <w:sz w:val="20"/>
                <w:szCs w:val="20"/>
              </w:rPr>
              <w:t>а</w:t>
            </w:r>
            <w:r w:rsidRPr="003E41EE">
              <w:rPr>
                <w:i/>
                <w:sz w:val="20"/>
                <w:szCs w:val="20"/>
              </w:rPr>
              <w:t>щейся в заявлении о постановке на государственный учет объектов, оказывающих негативное возде</w:t>
            </w:r>
            <w:r w:rsidRPr="003E41EE">
              <w:rPr>
                <w:i/>
                <w:sz w:val="20"/>
                <w:szCs w:val="20"/>
              </w:rPr>
              <w:t>й</w:t>
            </w:r>
            <w:r w:rsidRPr="003E41EE">
              <w:rPr>
                <w:i/>
                <w:sz w:val="20"/>
                <w:szCs w:val="20"/>
              </w:rPr>
              <w:t xml:space="preserve">ствие на окружающую среду; </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данных декларации о во</w:t>
            </w:r>
            <w:r w:rsidRPr="003E41EE">
              <w:rPr>
                <w:i/>
                <w:sz w:val="20"/>
                <w:szCs w:val="20"/>
              </w:rPr>
              <w:t>з</w:t>
            </w:r>
            <w:r w:rsidRPr="003E41EE">
              <w:rPr>
                <w:i/>
                <w:sz w:val="20"/>
                <w:szCs w:val="20"/>
              </w:rPr>
              <w:t xml:space="preserve">действии на окружающую среду; </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 xml:space="preserve">данных декларации о плате за негативное воздействие на окружающую среду; </w:t>
            </w:r>
          </w:p>
          <w:p w:rsidR="00FB22BC" w:rsidRPr="003E41EE" w:rsidRDefault="00FB22BC" w:rsidP="003E41EE">
            <w:pPr>
              <w:widowControl w:val="0"/>
              <w:numPr>
                <w:ilvl w:val="0"/>
                <w:numId w:val="1"/>
              </w:numPr>
              <w:autoSpaceDE w:val="0"/>
              <w:autoSpaceDN w:val="0"/>
              <w:adjustRightInd w:val="0"/>
              <w:ind w:left="57" w:right="1417" w:firstLine="454"/>
              <w:contextualSpacing/>
              <w:jc w:val="both"/>
              <w:rPr>
                <w:i/>
                <w:sz w:val="20"/>
                <w:szCs w:val="20"/>
              </w:rPr>
            </w:pPr>
            <w:r w:rsidRPr="003E41EE">
              <w:rPr>
                <w:i/>
                <w:sz w:val="20"/>
                <w:szCs w:val="20"/>
              </w:rPr>
              <w:t>данных отчета о выпо</w:t>
            </w:r>
            <w:r w:rsidRPr="003E41EE">
              <w:rPr>
                <w:i/>
                <w:sz w:val="20"/>
                <w:szCs w:val="20"/>
              </w:rPr>
              <w:t>л</w:t>
            </w:r>
            <w:r w:rsidRPr="003E41EE">
              <w:rPr>
                <w:i/>
                <w:sz w:val="20"/>
                <w:szCs w:val="20"/>
              </w:rPr>
              <w:t>нении плана мероприятий по охр</w:t>
            </w:r>
            <w:r w:rsidRPr="003E41EE">
              <w:rPr>
                <w:i/>
                <w:sz w:val="20"/>
                <w:szCs w:val="20"/>
              </w:rPr>
              <w:t>а</w:t>
            </w:r>
            <w:r w:rsidRPr="003E41EE">
              <w:rPr>
                <w:i/>
                <w:sz w:val="20"/>
                <w:szCs w:val="20"/>
              </w:rPr>
              <w:t>не окружающей среды или пр</w:t>
            </w:r>
            <w:r w:rsidRPr="003E41EE">
              <w:rPr>
                <w:i/>
                <w:sz w:val="20"/>
                <w:szCs w:val="20"/>
              </w:rPr>
              <w:t>о</w:t>
            </w:r>
            <w:r w:rsidRPr="003E41EE">
              <w:rPr>
                <w:i/>
                <w:sz w:val="20"/>
                <w:szCs w:val="20"/>
              </w:rPr>
              <w:t>граммы повышения экологической эффективности</w:t>
            </w:r>
          </w:p>
        </w:tc>
        <w:tc>
          <w:tcPr>
            <w:tcW w:w="1701"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AA7D51">
            <w:pPr>
              <w:widowControl w:val="0"/>
              <w:autoSpaceDE w:val="0"/>
              <w:autoSpaceDN w:val="0"/>
              <w:adjustRightInd w:val="0"/>
              <w:ind w:left="-10" w:firstLine="10"/>
              <w:contextualSpacing/>
              <w:jc w:val="both"/>
              <w:rPr>
                <w:sz w:val="20"/>
                <w:szCs w:val="20"/>
              </w:rPr>
            </w:pPr>
            <w:r w:rsidRPr="003E41EE">
              <w:rPr>
                <w:sz w:val="20"/>
                <w:szCs w:val="20"/>
              </w:rPr>
              <w:t xml:space="preserve">Штраф:                   </w:t>
            </w:r>
            <w:r w:rsidR="0021628C" w:rsidRPr="003E41EE">
              <w:rPr>
                <w:sz w:val="20"/>
                <w:szCs w:val="20"/>
              </w:rPr>
              <w:t>на юридические лица  и предпр</w:t>
            </w:r>
            <w:r w:rsidR="0021628C" w:rsidRPr="003E41EE">
              <w:rPr>
                <w:sz w:val="20"/>
                <w:szCs w:val="20"/>
              </w:rPr>
              <w:t>и</w:t>
            </w:r>
            <w:r w:rsidR="0021628C" w:rsidRPr="003E41EE">
              <w:rPr>
                <w:sz w:val="20"/>
                <w:szCs w:val="20"/>
              </w:rPr>
              <w:t xml:space="preserve">нимателей  </w:t>
            </w:r>
            <w:r w:rsidRPr="003E41EE">
              <w:rPr>
                <w:sz w:val="20"/>
                <w:szCs w:val="20"/>
              </w:rPr>
              <w:t xml:space="preserve">от 20 000 руб. до 80 000 руб.;.                       </w:t>
            </w:r>
            <w:r w:rsidR="0021628C" w:rsidRPr="003E41EE">
              <w:rPr>
                <w:sz w:val="20"/>
                <w:szCs w:val="20"/>
              </w:rPr>
              <w:t xml:space="preserve">на должностных </w:t>
            </w:r>
            <w:r w:rsidRPr="003E41EE">
              <w:rPr>
                <w:sz w:val="20"/>
                <w:szCs w:val="20"/>
              </w:rPr>
              <w:t xml:space="preserve"> лиц  от 3000 руб. до 6000 руб.;                      с граждан  от 500 руб. до 1000 руб.</w:t>
            </w:r>
          </w:p>
        </w:tc>
      </w:tr>
      <w:tr w:rsidR="00FB22BC" w:rsidRPr="003E41EE" w:rsidTr="0065347C">
        <w:tc>
          <w:tcPr>
            <w:tcW w:w="4536"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3E41EE">
            <w:pPr>
              <w:widowControl w:val="0"/>
              <w:autoSpaceDE w:val="0"/>
              <w:autoSpaceDN w:val="0"/>
              <w:adjustRightInd w:val="0"/>
              <w:ind w:left="57" w:right="1417" w:firstLine="454"/>
              <w:contextualSpacing/>
              <w:jc w:val="both"/>
              <w:rPr>
                <w:i/>
                <w:sz w:val="20"/>
                <w:szCs w:val="20"/>
              </w:rPr>
            </w:pPr>
            <w:r w:rsidRPr="003E41EE">
              <w:rPr>
                <w:sz w:val="20"/>
                <w:szCs w:val="20"/>
              </w:rPr>
              <w:t>Невыполнение или несво</w:t>
            </w:r>
            <w:r w:rsidRPr="003E41EE">
              <w:rPr>
                <w:sz w:val="20"/>
                <w:szCs w:val="20"/>
              </w:rPr>
              <w:t>е</w:t>
            </w:r>
            <w:r w:rsidRPr="003E41EE">
              <w:rPr>
                <w:sz w:val="20"/>
                <w:szCs w:val="20"/>
              </w:rPr>
              <w:t>временное выполнение обязанн</w:t>
            </w:r>
            <w:r w:rsidRPr="003E41EE">
              <w:rPr>
                <w:sz w:val="20"/>
                <w:szCs w:val="20"/>
              </w:rPr>
              <w:t>о</w:t>
            </w:r>
            <w:r w:rsidRPr="003E41EE">
              <w:rPr>
                <w:sz w:val="20"/>
                <w:szCs w:val="20"/>
              </w:rPr>
              <w:t>сти по подаче заявки на постано</w:t>
            </w:r>
            <w:r w:rsidRPr="003E41EE">
              <w:rPr>
                <w:sz w:val="20"/>
                <w:szCs w:val="20"/>
              </w:rPr>
              <w:t>в</w:t>
            </w:r>
            <w:r w:rsidRPr="003E41EE">
              <w:rPr>
                <w:sz w:val="20"/>
                <w:szCs w:val="20"/>
              </w:rPr>
              <w:t>ку на государственный учет объе</w:t>
            </w:r>
            <w:r w:rsidRPr="003E41EE">
              <w:rPr>
                <w:sz w:val="20"/>
                <w:szCs w:val="20"/>
              </w:rPr>
              <w:t>к</w:t>
            </w:r>
            <w:r w:rsidRPr="003E41EE">
              <w:rPr>
                <w:sz w:val="20"/>
                <w:szCs w:val="20"/>
              </w:rPr>
              <w:t>тов, оказывающих негативное во</w:t>
            </w:r>
            <w:r w:rsidRPr="003E41EE">
              <w:rPr>
                <w:sz w:val="20"/>
                <w:szCs w:val="20"/>
              </w:rPr>
              <w:t>з</w:t>
            </w:r>
            <w:r w:rsidRPr="003E41EE">
              <w:rPr>
                <w:sz w:val="20"/>
                <w:szCs w:val="20"/>
              </w:rPr>
              <w:t>действие на окружающую среду, представлению сведений для а</w:t>
            </w:r>
            <w:r w:rsidRPr="003E41EE">
              <w:rPr>
                <w:sz w:val="20"/>
                <w:szCs w:val="20"/>
              </w:rPr>
              <w:t>к</w:t>
            </w:r>
            <w:r w:rsidRPr="003E41EE">
              <w:rPr>
                <w:sz w:val="20"/>
                <w:szCs w:val="20"/>
              </w:rPr>
              <w:t>туализации учетных сведений</w:t>
            </w:r>
            <w:r w:rsidRPr="003E41EE">
              <w:rPr>
                <w:i/>
                <w:sz w:val="20"/>
                <w:szCs w:val="20"/>
              </w:rPr>
              <w:t xml:space="preserve"> </w:t>
            </w:r>
            <w:r w:rsidRPr="003E41EE">
              <w:rPr>
                <w:i/>
                <w:sz w:val="20"/>
                <w:szCs w:val="20"/>
              </w:rPr>
              <w:br/>
            </w:r>
            <w:r w:rsidRPr="003E41EE">
              <w:rPr>
                <w:i/>
                <w:sz w:val="20"/>
                <w:szCs w:val="20"/>
              </w:rPr>
              <w:br/>
              <w:t xml:space="preserve"> статья 8.46 КоАП РФ)</w:t>
            </w:r>
          </w:p>
        </w:tc>
        <w:tc>
          <w:tcPr>
            <w:tcW w:w="1701" w:type="dxa"/>
            <w:tcBorders>
              <w:top w:val="single" w:sz="6" w:space="0" w:color="auto"/>
              <w:left w:val="single" w:sz="6" w:space="0" w:color="auto"/>
              <w:bottom w:val="single" w:sz="6" w:space="0" w:color="auto"/>
              <w:right w:val="single" w:sz="6" w:space="0" w:color="auto"/>
            </w:tcBorders>
            <w:vAlign w:val="center"/>
          </w:tcPr>
          <w:p w:rsidR="00FB22BC" w:rsidRPr="003E41EE" w:rsidRDefault="00FB22BC" w:rsidP="00AA7D51">
            <w:pPr>
              <w:widowControl w:val="0"/>
              <w:autoSpaceDE w:val="0"/>
              <w:autoSpaceDN w:val="0"/>
              <w:adjustRightInd w:val="0"/>
              <w:ind w:left="57" w:hanging="57"/>
              <w:contextualSpacing/>
              <w:jc w:val="both"/>
              <w:rPr>
                <w:sz w:val="20"/>
                <w:szCs w:val="20"/>
              </w:rPr>
            </w:pPr>
            <w:r w:rsidRPr="003E41EE">
              <w:rPr>
                <w:sz w:val="20"/>
                <w:szCs w:val="20"/>
              </w:rPr>
              <w:t xml:space="preserve">Штраф:                              </w:t>
            </w:r>
            <w:r w:rsidR="0021628C" w:rsidRPr="003E41EE">
              <w:rPr>
                <w:sz w:val="20"/>
                <w:szCs w:val="20"/>
              </w:rPr>
              <w:t>на юридические лица  и предпр</w:t>
            </w:r>
            <w:r w:rsidR="0021628C" w:rsidRPr="003E41EE">
              <w:rPr>
                <w:sz w:val="20"/>
                <w:szCs w:val="20"/>
              </w:rPr>
              <w:t>и</w:t>
            </w:r>
            <w:r w:rsidR="0021628C" w:rsidRPr="003E41EE">
              <w:rPr>
                <w:sz w:val="20"/>
                <w:szCs w:val="20"/>
              </w:rPr>
              <w:t xml:space="preserve">нимателей  </w:t>
            </w:r>
            <w:r w:rsidRPr="003E41EE">
              <w:rPr>
                <w:sz w:val="20"/>
                <w:szCs w:val="20"/>
              </w:rPr>
              <w:t>от 30 000 руб. до 100 000 руб.;                          с должностных лиц  от 5000 руб. до 20 000 руб.</w:t>
            </w:r>
          </w:p>
        </w:tc>
      </w:tr>
      <w:tr w:rsidR="0021628C" w:rsidRPr="003E41EE" w:rsidTr="0065347C">
        <w:tc>
          <w:tcPr>
            <w:tcW w:w="4536" w:type="dxa"/>
            <w:tcBorders>
              <w:top w:val="single" w:sz="6" w:space="0" w:color="auto"/>
              <w:left w:val="single" w:sz="6" w:space="0" w:color="auto"/>
              <w:bottom w:val="single" w:sz="6" w:space="0" w:color="auto"/>
              <w:right w:val="single" w:sz="6" w:space="0" w:color="auto"/>
            </w:tcBorders>
            <w:vAlign w:val="center"/>
          </w:tcPr>
          <w:p w:rsidR="0021628C" w:rsidRPr="003E41EE" w:rsidRDefault="0021628C" w:rsidP="003E41EE">
            <w:pPr>
              <w:widowControl w:val="0"/>
              <w:autoSpaceDE w:val="0"/>
              <w:autoSpaceDN w:val="0"/>
              <w:adjustRightInd w:val="0"/>
              <w:ind w:left="57" w:right="1417" w:firstLine="454"/>
              <w:contextualSpacing/>
              <w:jc w:val="both"/>
              <w:rPr>
                <w:sz w:val="20"/>
                <w:szCs w:val="20"/>
              </w:rPr>
            </w:pPr>
            <w:r w:rsidRPr="003E41EE">
              <w:rPr>
                <w:sz w:val="20"/>
                <w:szCs w:val="20"/>
              </w:rPr>
              <w:t>Осуществление хозяйстве</w:t>
            </w:r>
            <w:r w:rsidRPr="003E41EE">
              <w:rPr>
                <w:sz w:val="20"/>
                <w:szCs w:val="20"/>
              </w:rPr>
              <w:t>н</w:t>
            </w:r>
            <w:r w:rsidRPr="003E41EE">
              <w:rPr>
                <w:sz w:val="20"/>
                <w:szCs w:val="20"/>
              </w:rPr>
              <w:t>ной и (или) иной деятельности без комплексного экологического ра</w:t>
            </w:r>
            <w:r w:rsidRPr="003E41EE">
              <w:rPr>
                <w:sz w:val="20"/>
                <w:szCs w:val="20"/>
              </w:rPr>
              <w:t>з</w:t>
            </w:r>
            <w:r w:rsidRPr="003E41EE">
              <w:rPr>
                <w:sz w:val="20"/>
                <w:szCs w:val="20"/>
              </w:rPr>
              <w:t>решения</w:t>
            </w:r>
            <w:r w:rsidRPr="003E41EE">
              <w:rPr>
                <w:i/>
                <w:sz w:val="20"/>
                <w:szCs w:val="20"/>
              </w:rPr>
              <w:t xml:space="preserve"> </w:t>
            </w:r>
            <w:r w:rsidRPr="003E41EE">
              <w:rPr>
                <w:i/>
                <w:sz w:val="20"/>
                <w:szCs w:val="20"/>
              </w:rPr>
              <w:br/>
            </w:r>
            <w:r w:rsidRPr="003E41EE">
              <w:rPr>
                <w:i/>
                <w:sz w:val="20"/>
                <w:szCs w:val="20"/>
              </w:rPr>
              <w:br/>
              <w:t>( статья 8.47 КоАП РФ)</w:t>
            </w:r>
          </w:p>
        </w:tc>
        <w:tc>
          <w:tcPr>
            <w:tcW w:w="1701" w:type="dxa"/>
            <w:tcBorders>
              <w:top w:val="single" w:sz="6" w:space="0" w:color="auto"/>
              <w:left w:val="single" w:sz="6" w:space="0" w:color="auto"/>
              <w:bottom w:val="single" w:sz="6" w:space="0" w:color="auto"/>
              <w:right w:val="single" w:sz="6" w:space="0" w:color="auto"/>
            </w:tcBorders>
            <w:vAlign w:val="center"/>
          </w:tcPr>
          <w:p w:rsidR="0021628C" w:rsidRPr="003E41EE" w:rsidRDefault="0021628C" w:rsidP="00AA7D51">
            <w:pPr>
              <w:widowControl w:val="0"/>
              <w:autoSpaceDE w:val="0"/>
              <w:autoSpaceDN w:val="0"/>
              <w:adjustRightInd w:val="0"/>
              <w:ind w:left="57" w:hanging="57"/>
              <w:contextualSpacing/>
              <w:jc w:val="both"/>
              <w:rPr>
                <w:sz w:val="20"/>
                <w:szCs w:val="20"/>
              </w:rPr>
            </w:pPr>
            <w:r w:rsidRPr="003E41EE">
              <w:rPr>
                <w:sz w:val="20"/>
                <w:szCs w:val="20"/>
              </w:rPr>
              <w:t>Штраф:                         на юридические лица  и предпр</w:t>
            </w:r>
            <w:r w:rsidRPr="003E41EE">
              <w:rPr>
                <w:sz w:val="20"/>
                <w:szCs w:val="20"/>
              </w:rPr>
              <w:t>и</w:t>
            </w:r>
            <w:r w:rsidRPr="003E41EE">
              <w:rPr>
                <w:sz w:val="20"/>
                <w:szCs w:val="20"/>
              </w:rPr>
              <w:t>нимателей  от 50 000 руб. до 100 000 руб.;                         на должностных лиц  от 4000 руб. до 10 000 руб.</w:t>
            </w:r>
          </w:p>
        </w:tc>
      </w:tr>
      <w:tr w:rsidR="0021628C" w:rsidRPr="003E41EE" w:rsidTr="0065347C">
        <w:tc>
          <w:tcPr>
            <w:tcW w:w="4536" w:type="dxa"/>
            <w:tcBorders>
              <w:top w:val="single" w:sz="6" w:space="0" w:color="auto"/>
              <w:left w:val="single" w:sz="6" w:space="0" w:color="auto"/>
              <w:bottom w:val="single" w:sz="6" w:space="0" w:color="auto"/>
              <w:right w:val="single" w:sz="6" w:space="0" w:color="auto"/>
            </w:tcBorders>
            <w:vAlign w:val="center"/>
          </w:tcPr>
          <w:p w:rsidR="0021628C" w:rsidRPr="003E41EE" w:rsidRDefault="0021628C" w:rsidP="003E41EE">
            <w:pPr>
              <w:pStyle w:val="a4"/>
              <w:ind w:firstLine="454"/>
              <w:contextualSpacing/>
              <w:jc w:val="both"/>
              <w:rPr>
                <w:sz w:val="20"/>
                <w:szCs w:val="20"/>
              </w:rPr>
            </w:pPr>
            <w:r w:rsidRPr="003E41EE">
              <w:rPr>
                <w:rStyle w:val="a5"/>
              </w:rPr>
              <w:t xml:space="preserve"> </w:t>
            </w:r>
            <w:r w:rsidRPr="003E41EE">
              <w:rPr>
                <w:sz w:val="20"/>
                <w:szCs w:val="20"/>
              </w:rPr>
              <w:t>Невнесение в установленные сроки платы за негативное воздействие на окружающую среду</w:t>
            </w:r>
          </w:p>
          <w:p w:rsidR="0021628C" w:rsidRPr="003E41EE" w:rsidRDefault="0021628C" w:rsidP="003E41EE">
            <w:pPr>
              <w:pStyle w:val="a4"/>
              <w:ind w:firstLine="454"/>
              <w:contextualSpacing/>
              <w:jc w:val="both"/>
              <w:rPr>
                <w:i/>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1628C" w:rsidRPr="003E41EE" w:rsidRDefault="0021628C" w:rsidP="00AA7D51">
            <w:pPr>
              <w:pStyle w:val="a4"/>
              <w:contextualSpacing/>
              <w:jc w:val="both"/>
              <w:rPr>
                <w:sz w:val="20"/>
                <w:szCs w:val="20"/>
              </w:rPr>
            </w:pPr>
            <w:r w:rsidRPr="003E41EE">
              <w:rPr>
                <w:sz w:val="20"/>
                <w:szCs w:val="20"/>
              </w:rPr>
              <w:t>Штраф: на дол</w:t>
            </w:r>
            <w:r w:rsidRPr="003E41EE">
              <w:rPr>
                <w:sz w:val="20"/>
                <w:szCs w:val="20"/>
              </w:rPr>
              <w:t>ж</w:t>
            </w:r>
            <w:r w:rsidRPr="003E41EE">
              <w:rPr>
                <w:sz w:val="20"/>
                <w:szCs w:val="20"/>
              </w:rPr>
              <w:t>ностных лиц в ра</w:t>
            </w:r>
            <w:r w:rsidRPr="003E41EE">
              <w:rPr>
                <w:sz w:val="20"/>
                <w:szCs w:val="20"/>
              </w:rPr>
              <w:t>з</w:t>
            </w:r>
            <w:r w:rsidRPr="003E41EE">
              <w:rPr>
                <w:sz w:val="20"/>
                <w:szCs w:val="20"/>
              </w:rPr>
              <w:t xml:space="preserve">мере от 3000 до 6000 рублей; </w:t>
            </w:r>
          </w:p>
          <w:p w:rsidR="0021628C" w:rsidRPr="003E41EE" w:rsidRDefault="0021628C" w:rsidP="003E41EE">
            <w:pPr>
              <w:pStyle w:val="a4"/>
              <w:ind w:firstLine="454"/>
              <w:contextualSpacing/>
              <w:jc w:val="both"/>
            </w:pPr>
            <w:r w:rsidRPr="003E41EE">
              <w:rPr>
                <w:sz w:val="20"/>
                <w:szCs w:val="20"/>
              </w:rPr>
              <w:t>на юридич</w:t>
            </w:r>
            <w:r w:rsidRPr="003E41EE">
              <w:rPr>
                <w:sz w:val="20"/>
                <w:szCs w:val="20"/>
              </w:rPr>
              <w:t>е</w:t>
            </w:r>
            <w:r w:rsidRPr="003E41EE">
              <w:rPr>
                <w:sz w:val="20"/>
                <w:szCs w:val="20"/>
              </w:rPr>
              <w:t>ских лиц от 50 000 тысяч до 100 000 рублей.</w:t>
            </w:r>
          </w:p>
          <w:p w:rsidR="0021628C" w:rsidRPr="003E41EE" w:rsidRDefault="0021628C" w:rsidP="003E41EE">
            <w:pPr>
              <w:widowControl w:val="0"/>
              <w:autoSpaceDE w:val="0"/>
              <w:autoSpaceDN w:val="0"/>
              <w:adjustRightInd w:val="0"/>
              <w:ind w:left="57" w:firstLine="454"/>
              <w:contextualSpacing/>
              <w:jc w:val="both"/>
              <w:rPr>
                <w:sz w:val="20"/>
                <w:szCs w:val="20"/>
              </w:rPr>
            </w:pPr>
          </w:p>
        </w:tc>
      </w:tr>
    </w:tbl>
    <w:p w:rsidR="00FB22BC" w:rsidRPr="003E41EE" w:rsidRDefault="00FB22BC" w:rsidP="003E41EE">
      <w:pPr>
        <w:widowControl w:val="0"/>
        <w:autoSpaceDE w:val="0"/>
        <w:autoSpaceDN w:val="0"/>
        <w:adjustRightInd w:val="0"/>
        <w:ind w:left="57" w:right="1417" w:firstLine="454"/>
        <w:contextualSpacing/>
        <w:jc w:val="both"/>
        <w:rPr>
          <w:bCs/>
          <w:sz w:val="20"/>
          <w:szCs w:val="20"/>
        </w:rPr>
      </w:pPr>
    </w:p>
    <w:p w:rsidR="00C10F23" w:rsidRPr="003E41EE" w:rsidRDefault="00C10F23" w:rsidP="003E41EE">
      <w:pPr>
        <w:pStyle w:val="a4"/>
        <w:ind w:left="57" w:firstLine="454"/>
        <w:contextualSpacing/>
        <w:jc w:val="both"/>
        <w:rPr>
          <w:sz w:val="20"/>
          <w:szCs w:val="20"/>
        </w:rPr>
      </w:pPr>
    </w:p>
    <w:p w:rsidR="00C10F23" w:rsidRPr="003E41EE" w:rsidRDefault="00C10F23" w:rsidP="003E41EE">
      <w:pPr>
        <w:pStyle w:val="a4"/>
        <w:ind w:left="57" w:firstLine="454"/>
        <w:contextualSpacing/>
        <w:jc w:val="both"/>
        <w:rPr>
          <w:b/>
        </w:rPr>
      </w:pPr>
      <w:r w:rsidRPr="003E41EE">
        <w:rPr>
          <w:b/>
        </w:rPr>
        <w:t>14.4. Административная ответственность за               нарушение законодательства об охране атмосферного воздуха</w:t>
      </w:r>
    </w:p>
    <w:p w:rsidR="00452B07" w:rsidRPr="003E41EE" w:rsidRDefault="00452B07" w:rsidP="003E41EE">
      <w:pPr>
        <w:pStyle w:val="a4"/>
        <w:ind w:left="57" w:firstLine="454"/>
        <w:contextualSpacing/>
        <w:jc w:val="both"/>
        <w:rPr>
          <w:sz w:val="20"/>
          <w:szCs w:val="20"/>
        </w:rPr>
      </w:pPr>
    </w:p>
    <w:p w:rsidR="00EB7080" w:rsidRPr="003E41EE" w:rsidRDefault="00D928ED" w:rsidP="003E41EE">
      <w:pPr>
        <w:pStyle w:val="a4"/>
        <w:ind w:firstLine="454"/>
        <w:contextualSpacing/>
        <w:jc w:val="both"/>
        <w:rPr>
          <w:sz w:val="20"/>
          <w:szCs w:val="20"/>
        </w:rPr>
      </w:pPr>
      <w:r w:rsidRPr="003E41EE">
        <w:rPr>
          <w:sz w:val="20"/>
          <w:szCs w:val="20"/>
        </w:rPr>
        <w:t xml:space="preserve">           </w:t>
      </w:r>
      <w:r w:rsidRPr="003E41EE">
        <w:rPr>
          <w:b/>
          <w:sz w:val="20"/>
          <w:szCs w:val="20"/>
        </w:rPr>
        <w:t>Выброс вредных веществ в атмосферный воздух или вредное физическое воздействие на него без специального разреш</w:t>
      </w:r>
      <w:r w:rsidRPr="003E41EE">
        <w:rPr>
          <w:b/>
          <w:sz w:val="20"/>
          <w:szCs w:val="20"/>
        </w:rPr>
        <w:t>е</w:t>
      </w:r>
      <w:r w:rsidRPr="003E41EE">
        <w:rPr>
          <w:b/>
          <w:sz w:val="20"/>
          <w:szCs w:val="20"/>
        </w:rPr>
        <w:t>ния</w:t>
      </w:r>
      <w:r w:rsidR="00EB7080" w:rsidRPr="003E41EE">
        <w:rPr>
          <w:sz w:val="20"/>
          <w:szCs w:val="20"/>
        </w:rPr>
        <w:t xml:space="preserve"> </w:t>
      </w:r>
      <w:r w:rsidRPr="003E41EE">
        <w:rPr>
          <w:sz w:val="20"/>
          <w:szCs w:val="20"/>
        </w:rPr>
        <w:t xml:space="preserve">влечет наложение административного штрафа:                                                        </w:t>
      </w:r>
    </w:p>
    <w:p w:rsidR="00EB7080" w:rsidRPr="003E41EE" w:rsidRDefault="00D928ED" w:rsidP="003E41EE">
      <w:pPr>
        <w:pStyle w:val="a4"/>
        <w:ind w:firstLine="454"/>
        <w:contextualSpacing/>
        <w:jc w:val="both"/>
        <w:rPr>
          <w:sz w:val="20"/>
          <w:szCs w:val="20"/>
        </w:rPr>
      </w:pPr>
      <w:r w:rsidRPr="003E41EE">
        <w:rPr>
          <w:sz w:val="20"/>
          <w:szCs w:val="20"/>
        </w:rPr>
        <w:t xml:space="preserve">на граждан в размере от двух тысяч до двух тысяч пятисот рублей;                        </w:t>
      </w:r>
    </w:p>
    <w:p w:rsidR="00EB7080" w:rsidRPr="003E41EE" w:rsidRDefault="00D928ED" w:rsidP="003E41EE">
      <w:pPr>
        <w:pStyle w:val="a4"/>
        <w:ind w:firstLine="454"/>
        <w:contextualSpacing/>
        <w:jc w:val="both"/>
        <w:rPr>
          <w:sz w:val="20"/>
          <w:szCs w:val="20"/>
        </w:rPr>
      </w:pPr>
      <w:r w:rsidRPr="003E41EE">
        <w:rPr>
          <w:sz w:val="20"/>
          <w:szCs w:val="20"/>
        </w:rPr>
        <w:t>на должностных лиц ― от сорока тысяч до пятидесяти тысяч ру</w:t>
      </w:r>
      <w:r w:rsidRPr="003E41EE">
        <w:rPr>
          <w:sz w:val="20"/>
          <w:szCs w:val="20"/>
        </w:rPr>
        <w:t>б</w:t>
      </w:r>
      <w:r w:rsidRPr="003E41EE">
        <w:rPr>
          <w:sz w:val="20"/>
          <w:szCs w:val="20"/>
        </w:rPr>
        <w:t xml:space="preserve">лей;            </w:t>
      </w:r>
    </w:p>
    <w:p w:rsidR="00EB7080" w:rsidRPr="003E41EE" w:rsidRDefault="00D928ED" w:rsidP="003E41EE">
      <w:pPr>
        <w:pStyle w:val="a4"/>
        <w:ind w:firstLine="454"/>
        <w:contextualSpacing/>
        <w:jc w:val="both"/>
        <w:rPr>
          <w:sz w:val="20"/>
          <w:szCs w:val="20"/>
        </w:rPr>
      </w:pPr>
      <w:r w:rsidRPr="003E41EE">
        <w:rPr>
          <w:sz w:val="20"/>
          <w:szCs w:val="20"/>
        </w:rPr>
        <w:t xml:space="preserve">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w:t>
      </w:r>
    </w:p>
    <w:p w:rsidR="00EB7080" w:rsidRPr="003E41EE" w:rsidRDefault="00D928ED" w:rsidP="003E41EE">
      <w:pPr>
        <w:pStyle w:val="a4"/>
        <w:ind w:firstLine="454"/>
        <w:contextualSpacing/>
        <w:jc w:val="both"/>
        <w:rPr>
          <w:sz w:val="20"/>
          <w:szCs w:val="20"/>
        </w:rPr>
      </w:pPr>
      <w:r w:rsidRPr="003E41EE">
        <w:rPr>
          <w:sz w:val="20"/>
          <w:szCs w:val="20"/>
        </w:rPr>
        <w:t>на юридических лиц ― от ста восьмидесяти тысяч до двухсот пят</w:t>
      </w:r>
      <w:r w:rsidRPr="003E41EE">
        <w:rPr>
          <w:sz w:val="20"/>
          <w:szCs w:val="20"/>
        </w:rPr>
        <w:t>и</w:t>
      </w:r>
      <w:r w:rsidRPr="003E41EE">
        <w:rPr>
          <w:sz w:val="20"/>
          <w:szCs w:val="20"/>
        </w:rPr>
        <w:t>десяти тысяч рублей или административное приостановление деятельн</w:t>
      </w:r>
      <w:r w:rsidRPr="003E41EE">
        <w:rPr>
          <w:sz w:val="20"/>
          <w:szCs w:val="20"/>
        </w:rPr>
        <w:t>о</w:t>
      </w:r>
      <w:r w:rsidRPr="003E41EE">
        <w:rPr>
          <w:sz w:val="20"/>
          <w:szCs w:val="20"/>
        </w:rPr>
        <w:t xml:space="preserve">сти.  </w:t>
      </w:r>
    </w:p>
    <w:p w:rsidR="00EB7080" w:rsidRPr="003E41EE" w:rsidRDefault="00D928ED" w:rsidP="003E41EE">
      <w:pPr>
        <w:pStyle w:val="a4"/>
        <w:ind w:firstLine="454"/>
        <w:contextualSpacing/>
        <w:jc w:val="both"/>
        <w:rPr>
          <w:sz w:val="20"/>
          <w:szCs w:val="20"/>
        </w:rPr>
      </w:pPr>
      <w:r w:rsidRPr="003E41EE">
        <w:rPr>
          <w:b/>
          <w:sz w:val="20"/>
          <w:szCs w:val="20"/>
        </w:rPr>
        <w:t>Нарушение условий специального разрешения на выброс вре</w:t>
      </w:r>
      <w:r w:rsidRPr="003E41EE">
        <w:rPr>
          <w:b/>
          <w:sz w:val="20"/>
          <w:szCs w:val="20"/>
        </w:rPr>
        <w:t>д</w:t>
      </w:r>
      <w:r w:rsidRPr="003E41EE">
        <w:rPr>
          <w:b/>
          <w:sz w:val="20"/>
          <w:szCs w:val="20"/>
        </w:rPr>
        <w:t>ных веществ в атмосферный воздух или вредное физическое возде</w:t>
      </w:r>
      <w:r w:rsidRPr="003E41EE">
        <w:rPr>
          <w:b/>
          <w:sz w:val="20"/>
          <w:szCs w:val="20"/>
        </w:rPr>
        <w:t>й</w:t>
      </w:r>
      <w:r w:rsidRPr="003E41EE">
        <w:rPr>
          <w:b/>
          <w:sz w:val="20"/>
          <w:szCs w:val="20"/>
        </w:rPr>
        <w:t xml:space="preserve">ствие на него </w:t>
      </w:r>
      <w:r w:rsidRPr="003E41EE">
        <w:rPr>
          <w:sz w:val="20"/>
          <w:szCs w:val="20"/>
        </w:rPr>
        <w:t xml:space="preserve">влечет наложение административного штрафа:                                            </w:t>
      </w:r>
    </w:p>
    <w:p w:rsidR="00EB7080" w:rsidRPr="003E41EE" w:rsidRDefault="00D928ED" w:rsidP="003E41EE">
      <w:pPr>
        <w:pStyle w:val="a4"/>
        <w:ind w:firstLine="454"/>
        <w:contextualSpacing/>
        <w:jc w:val="both"/>
        <w:rPr>
          <w:sz w:val="20"/>
          <w:szCs w:val="20"/>
        </w:rPr>
      </w:pPr>
      <w:r w:rsidRPr="003E41EE">
        <w:rPr>
          <w:sz w:val="20"/>
          <w:szCs w:val="20"/>
        </w:rPr>
        <w:t>на граждан в размере от одной тысячи пятисот до двух тысяч ру</w:t>
      </w:r>
      <w:r w:rsidRPr="003E41EE">
        <w:rPr>
          <w:sz w:val="20"/>
          <w:szCs w:val="20"/>
        </w:rPr>
        <w:t>б</w:t>
      </w:r>
      <w:r w:rsidRPr="003E41EE">
        <w:rPr>
          <w:sz w:val="20"/>
          <w:szCs w:val="20"/>
        </w:rPr>
        <w:t xml:space="preserve">лей;              </w:t>
      </w:r>
    </w:p>
    <w:p w:rsidR="00EB7080" w:rsidRPr="003E41EE" w:rsidRDefault="00D928ED" w:rsidP="003E41EE">
      <w:pPr>
        <w:pStyle w:val="a4"/>
        <w:ind w:firstLine="454"/>
        <w:contextualSpacing/>
        <w:jc w:val="both"/>
        <w:rPr>
          <w:sz w:val="20"/>
          <w:szCs w:val="20"/>
        </w:rPr>
      </w:pPr>
      <w:r w:rsidRPr="003E41EE">
        <w:rPr>
          <w:sz w:val="20"/>
          <w:szCs w:val="20"/>
        </w:rPr>
        <w:t xml:space="preserve"> на должностных лиц ― от десяти тысяч до двадцати тысяч рублей;                    </w:t>
      </w:r>
    </w:p>
    <w:p w:rsidR="00EB7080" w:rsidRPr="003E41EE" w:rsidRDefault="00D928ED" w:rsidP="003E41EE">
      <w:pPr>
        <w:pStyle w:val="a4"/>
        <w:ind w:firstLine="454"/>
        <w:contextualSpacing/>
        <w:jc w:val="both"/>
        <w:rPr>
          <w:sz w:val="20"/>
          <w:szCs w:val="20"/>
        </w:rPr>
      </w:pPr>
      <w:r w:rsidRPr="003E41EE">
        <w:rPr>
          <w:sz w:val="20"/>
          <w:szCs w:val="20"/>
        </w:rPr>
        <w:t xml:space="preserve">на лиц, осуществляющих предпринимательскую деятельность без образования юридического лица, ― от тридцати тысяч до пятидесяти тысяч рублей;                                                                                                                              </w:t>
      </w:r>
    </w:p>
    <w:p w:rsidR="00EB7080" w:rsidRPr="003E41EE" w:rsidRDefault="00D928ED" w:rsidP="003E41EE">
      <w:pPr>
        <w:pStyle w:val="a4"/>
        <w:ind w:firstLine="454"/>
        <w:contextualSpacing/>
        <w:jc w:val="both"/>
        <w:rPr>
          <w:b/>
          <w:sz w:val="20"/>
          <w:szCs w:val="20"/>
        </w:rPr>
      </w:pPr>
      <w:r w:rsidRPr="003E41EE">
        <w:rPr>
          <w:sz w:val="20"/>
          <w:szCs w:val="20"/>
        </w:rPr>
        <w:t>на юридических лиц ― от восьмидесяти тысяч до ста тысяч рублей.</w:t>
      </w:r>
      <w:r w:rsidRPr="003E41EE">
        <w:rPr>
          <w:b/>
          <w:sz w:val="20"/>
          <w:szCs w:val="20"/>
        </w:rPr>
        <w:t xml:space="preserve">       </w:t>
      </w:r>
      <w:r w:rsidRPr="003E41EE">
        <w:rPr>
          <w:sz w:val="20"/>
          <w:szCs w:val="20"/>
        </w:rPr>
        <w:t xml:space="preserve">    </w:t>
      </w:r>
    </w:p>
    <w:p w:rsidR="00EB7080" w:rsidRPr="003E41EE" w:rsidRDefault="00EB7080" w:rsidP="003E41EE">
      <w:pPr>
        <w:pStyle w:val="a4"/>
        <w:ind w:firstLine="454"/>
        <w:contextualSpacing/>
        <w:jc w:val="both"/>
        <w:rPr>
          <w:sz w:val="20"/>
          <w:szCs w:val="20"/>
        </w:rPr>
      </w:pPr>
      <w:r w:rsidRPr="003E41EE">
        <w:rPr>
          <w:b/>
          <w:sz w:val="20"/>
          <w:szCs w:val="20"/>
        </w:rPr>
        <w:t>Н</w:t>
      </w:r>
      <w:r w:rsidR="00D928ED" w:rsidRPr="003E41EE">
        <w:rPr>
          <w:b/>
          <w:sz w:val="20"/>
          <w:szCs w:val="20"/>
        </w:rPr>
        <w:t>арушение правил эксплуатации, неиспользование сооружений, оборудования или аппаратуры для очистки газов и контроля выбр</w:t>
      </w:r>
      <w:r w:rsidR="00D928ED" w:rsidRPr="003E41EE">
        <w:rPr>
          <w:b/>
          <w:sz w:val="20"/>
          <w:szCs w:val="20"/>
        </w:rPr>
        <w:t>о</w:t>
      </w:r>
      <w:r w:rsidR="00D928ED" w:rsidRPr="003E41EE">
        <w:rPr>
          <w:b/>
          <w:sz w:val="20"/>
          <w:szCs w:val="20"/>
        </w:rPr>
        <w:t>сов вредных веществ в атмосферный воздух,</w:t>
      </w:r>
      <w:r w:rsidR="00D928ED" w:rsidRPr="003E41EE">
        <w:rPr>
          <w:sz w:val="20"/>
          <w:szCs w:val="20"/>
        </w:rPr>
        <w:t xml:space="preserve"> которые могут привести к его загрязнению, либо использование неисправных указанных соор</w:t>
      </w:r>
      <w:r w:rsidR="00D928ED" w:rsidRPr="003E41EE">
        <w:rPr>
          <w:sz w:val="20"/>
          <w:szCs w:val="20"/>
        </w:rPr>
        <w:t>у</w:t>
      </w:r>
      <w:r w:rsidR="00D928ED" w:rsidRPr="003E41EE">
        <w:rPr>
          <w:sz w:val="20"/>
          <w:szCs w:val="20"/>
        </w:rPr>
        <w:t>жений, оборудования или аппаратуры влечет наложение администрати</w:t>
      </w:r>
      <w:r w:rsidR="00D928ED" w:rsidRPr="003E41EE">
        <w:rPr>
          <w:sz w:val="20"/>
          <w:szCs w:val="20"/>
        </w:rPr>
        <w:t>в</w:t>
      </w:r>
      <w:r w:rsidR="00D928ED" w:rsidRPr="003E41EE">
        <w:rPr>
          <w:sz w:val="20"/>
          <w:szCs w:val="20"/>
        </w:rPr>
        <w:t xml:space="preserve">ного штрафа:                                                                                                       </w:t>
      </w:r>
    </w:p>
    <w:p w:rsidR="00EB7080" w:rsidRPr="003E41EE" w:rsidRDefault="00D928ED" w:rsidP="003E41EE">
      <w:pPr>
        <w:pStyle w:val="a4"/>
        <w:ind w:firstLine="454"/>
        <w:contextualSpacing/>
        <w:jc w:val="both"/>
        <w:rPr>
          <w:sz w:val="20"/>
          <w:szCs w:val="20"/>
        </w:rPr>
      </w:pPr>
      <w:r w:rsidRPr="003E41EE">
        <w:rPr>
          <w:sz w:val="20"/>
          <w:szCs w:val="20"/>
        </w:rPr>
        <w:t>на должностных лиц в размере от одной тысячи до двух тысяч ру</w:t>
      </w:r>
      <w:r w:rsidRPr="003E41EE">
        <w:rPr>
          <w:sz w:val="20"/>
          <w:szCs w:val="20"/>
        </w:rPr>
        <w:t>б</w:t>
      </w:r>
      <w:r w:rsidRPr="003E41EE">
        <w:rPr>
          <w:sz w:val="20"/>
          <w:szCs w:val="20"/>
        </w:rPr>
        <w:t xml:space="preserve">лей; </w:t>
      </w:r>
    </w:p>
    <w:p w:rsidR="00EB7080" w:rsidRPr="003E41EE" w:rsidRDefault="00D928ED" w:rsidP="003E41EE">
      <w:pPr>
        <w:pStyle w:val="a4"/>
        <w:ind w:firstLine="454"/>
        <w:contextualSpacing/>
        <w:jc w:val="both"/>
        <w:rPr>
          <w:sz w:val="20"/>
          <w:szCs w:val="20"/>
        </w:rPr>
      </w:pPr>
      <w:r w:rsidRPr="003E41EE">
        <w:rPr>
          <w:sz w:val="20"/>
          <w:szCs w:val="20"/>
        </w:rPr>
        <w:t>на лиц, осуществляющих предпринимательскую деятельность без образования юридического лица, ― от одной тысячи до двух тысяч ру</w:t>
      </w:r>
      <w:r w:rsidRPr="003E41EE">
        <w:rPr>
          <w:sz w:val="20"/>
          <w:szCs w:val="20"/>
        </w:rPr>
        <w:t>б</w:t>
      </w:r>
      <w:r w:rsidRPr="003E41EE">
        <w:rPr>
          <w:sz w:val="20"/>
          <w:szCs w:val="20"/>
        </w:rPr>
        <w:t xml:space="preserve">лей или административное приостановление деятельности на срок до девяноста суток;                                                                                                                   </w:t>
      </w:r>
    </w:p>
    <w:p w:rsidR="00EB7080" w:rsidRPr="003E41EE" w:rsidRDefault="00D928ED" w:rsidP="003E41EE">
      <w:pPr>
        <w:pStyle w:val="a4"/>
        <w:ind w:firstLine="454"/>
        <w:contextualSpacing/>
        <w:jc w:val="both"/>
        <w:rPr>
          <w:rStyle w:val="a5"/>
          <w:sz w:val="20"/>
          <w:szCs w:val="20"/>
        </w:rPr>
      </w:pPr>
      <w:r w:rsidRPr="003E41EE">
        <w:rPr>
          <w:sz w:val="20"/>
          <w:szCs w:val="20"/>
        </w:rPr>
        <w:t>на юридических лиц ― от десяти тысяч до двадцати тысяч рублей или административное приостановление деятельности на срок до девян</w:t>
      </w:r>
      <w:r w:rsidRPr="003E41EE">
        <w:rPr>
          <w:sz w:val="20"/>
          <w:szCs w:val="20"/>
        </w:rPr>
        <w:t>о</w:t>
      </w:r>
      <w:r w:rsidRPr="003E41EE">
        <w:rPr>
          <w:sz w:val="20"/>
          <w:szCs w:val="20"/>
        </w:rPr>
        <w:t>ста суток</w:t>
      </w:r>
      <w:r w:rsidRPr="003E41EE">
        <w:t>.</w:t>
      </w:r>
      <w:r w:rsidR="00452B07" w:rsidRPr="003E41EE">
        <w:t xml:space="preserve"> </w:t>
      </w:r>
      <w:r w:rsidR="00452B07" w:rsidRPr="003E41EE">
        <w:rPr>
          <w:rStyle w:val="a5"/>
          <w:sz w:val="20"/>
          <w:szCs w:val="20"/>
        </w:rPr>
        <w:t xml:space="preserve">                                                                                        </w:t>
      </w:r>
      <w:r w:rsidR="00EB7080" w:rsidRPr="003E41EE">
        <w:rPr>
          <w:rStyle w:val="a5"/>
          <w:sz w:val="20"/>
          <w:szCs w:val="20"/>
        </w:rPr>
        <w:t xml:space="preserve">                              </w:t>
      </w:r>
    </w:p>
    <w:p w:rsidR="00EB7080" w:rsidRPr="003E41EE" w:rsidRDefault="00452B07" w:rsidP="003E41EE">
      <w:pPr>
        <w:pStyle w:val="a4"/>
        <w:ind w:firstLine="454"/>
        <w:contextualSpacing/>
        <w:jc w:val="both"/>
        <w:rPr>
          <w:b/>
          <w:bCs/>
          <w:sz w:val="20"/>
          <w:szCs w:val="20"/>
        </w:rPr>
      </w:pPr>
      <w:r w:rsidRPr="003E41EE">
        <w:rPr>
          <w:rStyle w:val="a5"/>
          <w:sz w:val="20"/>
          <w:szCs w:val="20"/>
        </w:rPr>
        <w:t>Выпуск в эксплуатацию механических транспортных средств с превышением нормативов содержания загрязняющих веществ в в</w:t>
      </w:r>
      <w:r w:rsidRPr="003E41EE">
        <w:rPr>
          <w:rStyle w:val="a5"/>
          <w:sz w:val="20"/>
          <w:szCs w:val="20"/>
        </w:rPr>
        <w:t>ы</w:t>
      </w:r>
      <w:r w:rsidRPr="003E41EE">
        <w:rPr>
          <w:rStyle w:val="a5"/>
          <w:sz w:val="20"/>
          <w:szCs w:val="20"/>
        </w:rPr>
        <w:t xml:space="preserve">бросах либо нормативов уровня шума, </w:t>
      </w:r>
      <w:r w:rsidRPr="003E41EE">
        <w:rPr>
          <w:sz w:val="20"/>
          <w:szCs w:val="20"/>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w:t>
      </w:r>
      <w:r w:rsidRPr="003E41EE">
        <w:rPr>
          <w:sz w:val="20"/>
          <w:szCs w:val="20"/>
        </w:rPr>
        <w:t>ы</w:t>
      </w:r>
      <w:r w:rsidRPr="003E41EE">
        <w:rPr>
          <w:sz w:val="20"/>
          <w:szCs w:val="20"/>
        </w:rPr>
        <w:t xml:space="preserve">ми стандартами Российской Федерации, </w:t>
      </w:r>
      <w:r w:rsidRPr="003E41EE">
        <w:rPr>
          <w:b/>
          <w:bCs/>
          <w:sz w:val="20"/>
          <w:szCs w:val="20"/>
        </w:rPr>
        <w:t xml:space="preserve"> </w:t>
      </w:r>
      <w:r w:rsidRPr="003E41EE">
        <w:rPr>
          <w:sz w:val="20"/>
          <w:szCs w:val="20"/>
        </w:rPr>
        <w:t>влечет наложение администр</w:t>
      </w:r>
      <w:r w:rsidRPr="003E41EE">
        <w:rPr>
          <w:sz w:val="20"/>
          <w:szCs w:val="20"/>
        </w:rPr>
        <w:t>а</w:t>
      </w:r>
      <w:r w:rsidRPr="003E41EE">
        <w:rPr>
          <w:sz w:val="20"/>
          <w:szCs w:val="20"/>
        </w:rPr>
        <w:t>тивного штрафа на должностных лиц в размере от пятисот до одной т</w:t>
      </w:r>
      <w:r w:rsidRPr="003E41EE">
        <w:rPr>
          <w:sz w:val="20"/>
          <w:szCs w:val="20"/>
        </w:rPr>
        <w:t>ы</w:t>
      </w:r>
      <w:r w:rsidRPr="003E41EE">
        <w:rPr>
          <w:sz w:val="20"/>
          <w:szCs w:val="20"/>
        </w:rPr>
        <w:t>сячи рублей.</w:t>
      </w:r>
      <w:r w:rsidRPr="003E41EE">
        <w:rPr>
          <w:b/>
          <w:bCs/>
          <w:sz w:val="20"/>
          <w:szCs w:val="20"/>
        </w:rPr>
        <w:t xml:space="preserve">                                                                                                   </w:t>
      </w:r>
    </w:p>
    <w:p w:rsidR="00452B07" w:rsidRPr="003E41EE" w:rsidRDefault="00452B07" w:rsidP="003E41EE">
      <w:pPr>
        <w:pStyle w:val="a4"/>
        <w:ind w:firstLine="454"/>
        <w:contextualSpacing/>
        <w:jc w:val="both"/>
        <w:rPr>
          <w:b/>
          <w:bCs/>
          <w:sz w:val="20"/>
          <w:szCs w:val="20"/>
        </w:rPr>
      </w:pPr>
      <w:r w:rsidRPr="003E41EE">
        <w:rPr>
          <w:rStyle w:val="a5"/>
          <w:sz w:val="20"/>
          <w:szCs w:val="20"/>
        </w:rPr>
        <w:t>Эксплуатация механических транспортных средств с превыш</w:t>
      </w:r>
      <w:r w:rsidRPr="003E41EE">
        <w:rPr>
          <w:rStyle w:val="a5"/>
          <w:sz w:val="20"/>
          <w:szCs w:val="20"/>
        </w:rPr>
        <w:t>е</w:t>
      </w:r>
      <w:r w:rsidRPr="003E41EE">
        <w:rPr>
          <w:rStyle w:val="a5"/>
          <w:sz w:val="20"/>
          <w:szCs w:val="20"/>
        </w:rPr>
        <w:t>нием нормативов содержания загрязняющих веществ в выбросах либо нормативов уровня шума</w:t>
      </w:r>
      <w:r w:rsidR="001D1D6F" w:rsidRPr="003E41EE">
        <w:rPr>
          <w:rStyle w:val="a5"/>
          <w:sz w:val="20"/>
          <w:szCs w:val="20"/>
        </w:rPr>
        <w:t xml:space="preserve">, </w:t>
      </w:r>
      <w:r w:rsidRPr="003E41EE">
        <w:rPr>
          <w:b/>
          <w:bCs/>
          <w:sz w:val="20"/>
          <w:szCs w:val="20"/>
        </w:rPr>
        <w:t>э</w:t>
      </w:r>
      <w:r w:rsidRPr="003E41EE">
        <w:rPr>
          <w:sz w:val="20"/>
          <w:szCs w:val="20"/>
        </w:rPr>
        <w:t>ксплуатация гражданами воздушных или морских судов, судов внутреннего водного плавания или маломе</w:t>
      </w:r>
      <w:r w:rsidRPr="003E41EE">
        <w:rPr>
          <w:sz w:val="20"/>
          <w:szCs w:val="20"/>
        </w:rPr>
        <w:t>р</w:t>
      </w:r>
      <w:r w:rsidRPr="003E41EE">
        <w:rPr>
          <w:sz w:val="20"/>
          <w:szCs w:val="20"/>
        </w:rPr>
        <w:t>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влечет предупреждение или наложение административного штрафа в размере пятисот рублей</w:t>
      </w:r>
      <w:r w:rsidR="007C1B92" w:rsidRPr="003E41EE">
        <w:rPr>
          <w:sz w:val="20"/>
          <w:szCs w:val="20"/>
        </w:rPr>
        <w:t xml:space="preserve"> [5]</w:t>
      </w:r>
      <w:r w:rsidRPr="003E41EE">
        <w:rPr>
          <w:sz w:val="20"/>
          <w:szCs w:val="20"/>
        </w:rPr>
        <w:t>.</w:t>
      </w:r>
    </w:p>
    <w:p w:rsidR="00A73595" w:rsidRPr="003E41EE" w:rsidRDefault="00FB22BC" w:rsidP="003E41EE">
      <w:pPr>
        <w:ind w:firstLine="454"/>
        <w:contextualSpacing/>
        <w:jc w:val="both"/>
        <w:rPr>
          <w:b/>
        </w:rPr>
      </w:pPr>
      <w:r w:rsidRPr="003E41EE">
        <w:rPr>
          <w:b/>
        </w:rPr>
        <w:t>14.5</w:t>
      </w:r>
      <w:r w:rsidR="00147C9B" w:rsidRPr="003E41EE">
        <w:rPr>
          <w:b/>
        </w:rPr>
        <w:t>.  Административная ответственность за наруш</w:t>
      </w:r>
      <w:r w:rsidR="00147C9B" w:rsidRPr="003E41EE">
        <w:rPr>
          <w:b/>
        </w:rPr>
        <w:t>е</w:t>
      </w:r>
      <w:r w:rsidR="00147C9B" w:rsidRPr="003E41EE">
        <w:rPr>
          <w:b/>
        </w:rPr>
        <w:t>ния законодательства в области охраны вод</w:t>
      </w:r>
    </w:p>
    <w:p w:rsidR="001C1831" w:rsidRPr="003E41EE" w:rsidRDefault="001C1831" w:rsidP="003E41EE">
      <w:pPr>
        <w:ind w:firstLine="454"/>
        <w:contextualSpacing/>
        <w:jc w:val="both"/>
        <w:rPr>
          <w:color w:val="000000"/>
          <w:sz w:val="20"/>
          <w:szCs w:val="20"/>
          <w:shd w:val="clear" w:color="auto" w:fill="FFFFFF"/>
        </w:rPr>
      </w:pPr>
    </w:p>
    <w:p w:rsidR="001C1831" w:rsidRPr="003E41EE" w:rsidRDefault="001C1831" w:rsidP="003E41EE">
      <w:pPr>
        <w:ind w:firstLine="454"/>
        <w:contextualSpacing/>
        <w:jc w:val="both"/>
        <w:rPr>
          <w:color w:val="000000"/>
          <w:sz w:val="20"/>
          <w:szCs w:val="20"/>
          <w:shd w:val="clear" w:color="auto" w:fill="FFFFFF"/>
        </w:rPr>
      </w:pPr>
    </w:p>
    <w:p w:rsidR="00A73595" w:rsidRPr="003E41EE" w:rsidRDefault="00A73595" w:rsidP="003E41EE">
      <w:pPr>
        <w:ind w:firstLine="454"/>
        <w:contextualSpacing/>
        <w:jc w:val="both"/>
        <w:rPr>
          <w:sz w:val="20"/>
          <w:szCs w:val="20"/>
        </w:rPr>
      </w:pPr>
      <w:r w:rsidRPr="003E41EE">
        <w:rPr>
          <w:color w:val="000000"/>
          <w:sz w:val="20"/>
          <w:szCs w:val="20"/>
          <w:shd w:val="clear" w:color="auto" w:fill="FFFFFF"/>
        </w:rPr>
        <w:t xml:space="preserve"> Административная ответственность  за нарушения правил охраны водных ресурсов регулируется несколькими законодательными актами: ФЗ "Об охране окружающей природной среды"</w:t>
      </w:r>
      <w:r w:rsidR="007C1B92" w:rsidRPr="003E41EE">
        <w:rPr>
          <w:color w:val="000000"/>
          <w:sz w:val="20"/>
          <w:szCs w:val="20"/>
          <w:shd w:val="clear" w:color="auto" w:fill="FFFFFF"/>
        </w:rPr>
        <w:t xml:space="preserve"> [12]</w:t>
      </w:r>
      <w:r w:rsidRPr="003E41EE">
        <w:rPr>
          <w:color w:val="000000"/>
          <w:sz w:val="20"/>
          <w:szCs w:val="20"/>
          <w:shd w:val="clear" w:color="auto" w:fill="FFFFFF"/>
        </w:rPr>
        <w:t xml:space="preserve">,  Водным кодексом Российской </w:t>
      </w:r>
      <w:r w:rsidR="007C1B92" w:rsidRPr="003E41EE">
        <w:rPr>
          <w:color w:val="000000"/>
          <w:sz w:val="20"/>
          <w:szCs w:val="20"/>
          <w:shd w:val="clear" w:color="auto" w:fill="FFFFFF"/>
        </w:rPr>
        <w:t>Федерации [2]</w:t>
      </w:r>
      <w:r w:rsidRPr="003E41EE">
        <w:rPr>
          <w:color w:val="000000"/>
          <w:sz w:val="20"/>
          <w:szCs w:val="20"/>
          <w:shd w:val="clear" w:color="auto" w:fill="FFFFFF"/>
        </w:rPr>
        <w:t>, .Кодексом РФ об административных прав</w:t>
      </w:r>
      <w:r w:rsidRPr="003E41EE">
        <w:rPr>
          <w:color w:val="000000"/>
          <w:sz w:val="20"/>
          <w:szCs w:val="20"/>
          <w:shd w:val="clear" w:color="auto" w:fill="FFFFFF"/>
        </w:rPr>
        <w:t>о</w:t>
      </w:r>
      <w:r w:rsidRPr="003E41EE">
        <w:rPr>
          <w:color w:val="000000"/>
          <w:sz w:val="20"/>
          <w:szCs w:val="20"/>
          <w:shd w:val="clear" w:color="auto" w:fill="FFFFFF"/>
        </w:rPr>
        <w:t>нарушениях</w:t>
      </w:r>
      <w:r w:rsidR="007C1B92" w:rsidRPr="003E41EE">
        <w:rPr>
          <w:color w:val="000000"/>
          <w:sz w:val="20"/>
          <w:szCs w:val="20"/>
          <w:shd w:val="clear" w:color="auto" w:fill="FFFFFF"/>
        </w:rPr>
        <w:t>[5]</w:t>
      </w:r>
      <w:r w:rsidRPr="003E41EE">
        <w:rPr>
          <w:color w:val="000000"/>
          <w:sz w:val="20"/>
          <w:szCs w:val="20"/>
          <w:shd w:val="clear" w:color="auto" w:fill="FFFFFF"/>
        </w:rPr>
        <w:t xml:space="preserve">, </w:t>
      </w:r>
    </w:p>
    <w:p w:rsidR="00A73595" w:rsidRPr="003E41EE" w:rsidRDefault="00A73595" w:rsidP="003E41EE">
      <w:pPr>
        <w:ind w:firstLine="454"/>
        <w:contextualSpacing/>
        <w:jc w:val="both"/>
        <w:rPr>
          <w:color w:val="000000"/>
          <w:sz w:val="20"/>
          <w:szCs w:val="20"/>
        </w:rPr>
      </w:pPr>
      <w:r w:rsidRPr="003E41EE">
        <w:rPr>
          <w:color w:val="000000"/>
          <w:sz w:val="20"/>
          <w:szCs w:val="20"/>
          <w:shd w:val="clear" w:color="auto" w:fill="FFFFFF"/>
        </w:rPr>
        <w:t>В соответствии с этими актами Государственному комитету по эк</w:t>
      </w:r>
      <w:r w:rsidRPr="003E41EE">
        <w:rPr>
          <w:color w:val="000000"/>
          <w:sz w:val="20"/>
          <w:szCs w:val="20"/>
          <w:shd w:val="clear" w:color="auto" w:fill="FFFFFF"/>
        </w:rPr>
        <w:t>о</w:t>
      </w:r>
      <w:r w:rsidRPr="003E41EE">
        <w:rPr>
          <w:color w:val="000000"/>
          <w:sz w:val="20"/>
          <w:szCs w:val="20"/>
          <w:shd w:val="clear" w:color="auto" w:fill="FFFFFF"/>
        </w:rPr>
        <w:t>логии и природопользованию, сапитарно-эпидемиологическим службам, местным органам власти предоставлено право принимать решения, пр</w:t>
      </w:r>
      <w:r w:rsidRPr="003E41EE">
        <w:rPr>
          <w:color w:val="000000"/>
          <w:sz w:val="20"/>
          <w:szCs w:val="20"/>
          <w:shd w:val="clear" w:color="auto" w:fill="FFFFFF"/>
        </w:rPr>
        <w:t>е</w:t>
      </w:r>
      <w:r w:rsidRPr="003E41EE">
        <w:rPr>
          <w:color w:val="000000"/>
          <w:sz w:val="20"/>
          <w:szCs w:val="20"/>
          <w:shd w:val="clear" w:color="auto" w:fill="FFFFFF"/>
        </w:rPr>
        <w:t xml:space="preserve">дусматривающие наложение штрафов в административном порядке за нарушение правил охраны водных ресурсов. В частности, </w:t>
      </w:r>
      <w:r w:rsidRPr="003E41EE">
        <w:rPr>
          <w:color w:val="000000"/>
          <w:sz w:val="20"/>
          <w:szCs w:val="20"/>
        </w:rPr>
        <w:t xml:space="preserve"> </w:t>
      </w:r>
      <w:r w:rsidRPr="003E41EE">
        <w:rPr>
          <w:b/>
          <w:color w:val="000000"/>
          <w:sz w:val="20"/>
          <w:szCs w:val="20"/>
        </w:rPr>
        <w:t xml:space="preserve">нарушение водоохранного режима на водосборах </w:t>
      </w:r>
      <w:r w:rsidRPr="003E41EE">
        <w:rPr>
          <w:rStyle w:val="40"/>
          <w:rFonts w:ascii="Times New Roman" w:hAnsi="Times New Roman" w:cs="Times New Roman"/>
          <w:b w:val="0"/>
          <w:i w:val="0"/>
          <w:color w:val="auto"/>
          <w:sz w:val="20"/>
          <w:szCs w:val="20"/>
        </w:rPr>
        <w:t>водных объектов</w:t>
      </w:r>
      <w:r w:rsidRPr="003E41EE">
        <w:rPr>
          <w:rStyle w:val="40"/>
          <w:rFonts w:ascii="Times New Roman" w:hAnsi="Times New Roman" w:cs="Times New Roman"/>
          <w:i w:val="0"/>
          <w:color w:val="auto"/>
          <w:sz w:val="20"/>
          <w:szCs w:val="20"/>
        </w:rPr>
        <w:t>,</w:t>
      </w:r>
      <w:r w:rsidRPr="003E41EE">
        <w:rPr>
          <w:color w:val="000000"/>
          <w:sz w:val="20"/>
          <w:szCs w:val="20"/>
        </w:rPr>
        <w:t xml:space="preserve"> которое может повлечь загрязнение указанных объектов или другие вредные явления, влечет наложение административного штрафа:</w:t>
      </w:r>
    </w:p>
    <w:p w:rsidR="00A73595" w:rsidRPr="003E41EE" w:rsidRDefault="00A73595" w:rsidP="003E41EE">
      <w:pPr>
        <w:ind w:firstLine="454"/>
        <w:contextualSpacing/>
        <w:jc w:val="both"/>
        <w:rPr>
          <w:color w:val="000000"/>
          <w:sz w:val="20"/>
          <w:szCs w:val="20"/>
        </w:rPr>
      </w:pPr>
      <w:r w:rsidRPr="003E41EE">
        <w:rPr>
          <w:color w:val="000000"/>
          <w:sz w:val="20"/>
          <w:szCs w:val="20"/>
        </w:rPr>
        <w:t xml:space="preserve"> на граждан в размере от пятисот до одной тысячи рублей;</w:t>
      </w:r>
    </w:p>
    <w:p w:rsidR="00A73595" w:rsidRPr="003E41EE" w:rsidRDefault="00A73595" w:rsidP="003E41EE">
      <w:pPr>
        <w:ind w:firstLine="454"/>
        <w:contextualSpacing/>
        <w:jc w:val="both"/>
        <w:rPr>
          <w:color w:val="000000"/>
          <w:sz w:val="20"/>
          <w:szCs w:val="20"/>
        </w:rPr>
      </w:pPr>
      <w:r w:rsidRPr="003E41EE">
        <w:rPr>
          <w:color w:val="000000"/>
          <w:sz w:val="20"/>
          <w:szCs w:val="20"/>
        </w:rPr>
        <w:t xml:space="preserve"> на должностных лиц — от одной тысячи до двух тысяч рублей; </w:t>
      </w:r>
    </w:p>
    <w:p w:rsidR="00A73595" w:rsidRPr="003E41EE" w:rsidRDefault="00A73595" w:rsidP="003E41EE">
      <w:pPr>
        <w:ind w:firstLine="454"/>
        <w:contextualSpacing/>
        <w:jc w:val="both"/>
        <w:rPr>
          <w:color w:val="000000"/>
          <w:sz w:val="20"/>
          <w:szCs w:val="20"/>
        </w:rPr>
      </w:pPr>
      <w:r w:rsidRPr="003E41EE">
        <w:rPr>
          <w:color w:val="000000"/>
          <w:sz w:val="20"/>
          <w:szCs w:val="20"/>
        </w:rPr>
        <w:t xml:space="preserve">на юридических лиц — от десяти тысяч до двадцати тысяч рублей.                                                                           </w:t>
      </w:r>
    </w:p>
    <w:p w:rsidR="00A73595" w:rsidRPr="003E41EE" w:rsidRDefault="00A73595" w:rsidP="003E41EE">
      <w:pPr>
        <w:ind w:firstLine="454"/>
        <w:contextualSpacing/>
        <w:jc w:val="both"/>
        <w:rPr>
          <w:color w:val="000000"/>
          <w:sz w:val="20"/>
          <w:szCs w:val="20"/>
        </w:rPr>
      </w:pPr>
      <w:r w:rsidRPr="003E41EE">
        <w:rPr>
          <w:b/>
          <w:color w:val="000000"/>
          <w:sz w:val="20"/>
          <w:szCs w:val="20"/>
        </w:rPr>
        <w:t xml:space="preserve">  Невыполнение</w:t>
      </w:r>
      <w:r w:rsidRPr="003E41EE">
        <w:rPr>
          <w:color w:val="000000"/>
          <w:sz w:val="20"/>
          <w:szCs w:val="20"/>
        </w:rPr>
        <w:t xml:space="preserve"> или несвоевременное выполнение </w:t>
      </w:r>
      <w:r w:rsidRPr="003E41EE">
        <w:rPr>
          <w:b/>
          <w:color w:val="000000"/>
          <w:sz w:val="20"/>
          <w:szCs w:val="20"/>
        </w:rPr>
        <w:t>обязанностей по приведению водных объектов, их водоохранных зон и прибре</w:t>
      </w:r>
      <w:r w:rsidRPr="003E41EE">
        <w:rPr>
          <w:b/>
          <w:color w:val="000000"/>
          <w:sz w:val="20"/>
          <w:szCs w:val="20"/>
        </w:rPr>
        <w:t>ж</w:t>
      </w:r>
      <w:r w:rsidRPr="003E41EE">
        <w:rPr>
          <w:b/>
          <w:color w:val="000000"/>
          <w:sz w:val="20"/>
          <w:szCs w:val="20"/>
        </w:rPr>
        <w:t>ных полос в состояние, пригодное для пользования</w:t>
      </w:r>
      <w:r w:rsidRPr="003E41EE">
        <w:rPr>
          <w:color w:val="000000"/>
          <w:sz w:val="20"/>
          <w:szCs w:val="20"/>
        </w:rPr>
        <w:t>, влечет наложение административного штрафа:</w:t>
      </w:r>
    </w:p>
    <w:p w:rsidR="00A73595" w:rsidRPr="003E41EE" w:rsidRDefault="00A73595" w:rsidP="003E41EE">
      <w:pPr>
        <w:ind w:firstLine="454"/>
        <w:contextualSpacing/>
        <w:jc w:val="both"/>
        <w:rPr>
          <w:color w:val="000000"/>
          <w:sz w:val="20"/>
          <w:szCs w:val="20"/>
        </w:rPr>
      </w:pPr>
      <w:r w:rsidRPr="003E41EE">
        <w:rPr>
          <w:color w:val="000000"/>
          <w:sz w:val="20"/>
          <w:szCs w:val="20"/>
        </w:rPr>
        <w:t xml:space="preserve"> на граждан в размере от одной тысячи до одной тысячи пятисот рублей;                                    </w:t>
      </w:r>
    </w:p>
    <w:p w:rsidR="00A73595" w:rsidRPr="003E41EE" w:rsidRDefault="00A73595" w:rsidP="003E41EE">
      <w:pPr>
        <w:ind w:firstLine="454"/>
        <w:contextualSpacing/>
        <w:jc w:val="both"/>
        <w:rPr>
          <w:color w:val="000000"/>
          <w:sz w:val="20"/>
          <w:szCs w:val="20"/>
        </w:rPr>
      </w:pPr>
      <w:r w:rsidRPr="003E41EE">
        <w:rPr>
          <w:color w:val="000000"/>
          <w:sz w:val="20"/>
          <w:szCs w:val="20"/>
        </w:rPr>
        <w:t xml:space="preserve"> на должностных лиц — от двух тысяч до трех тысяч рублей;                             </w:t>
      </w:r>
    </w:p>
    <w:p w:rsidR="00A73595" w:rsidRPr="003E41EE" w:rsidRDefault="00A73595" w:rsidP="003E41EE">
      <w:pPr>
        <w:ind w:firstLine="454"/>
        <w:contextualSpacing/>
        <w:jc w:val="both"/>
        <w:rPr>
          <w:color w:val="000000"/>
          <w:sz w:val="20"/>
          <w:szCs w:val="20"/>
        </w:rPr>
      </w:pPr>
      <w:r w:rsidRPr="003E41EE">
        <w:rPr>
          <w:color w:val="000000"/>
          <w:sz w:val="20"/>
          <w:szCs w:val="20"/>
        </w:rPr>
        <w:t>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w:t>
      </w:r>
      <w:r w:rsidRPr="003E41EE">
        <w:rPr>
          <w:color w:val="000000"/>
          <w:sz w:val="20"/>
          <w:szCs w:val="20"/>
        </w:rPr>
        <w:t>о</w:t>
      </w:r>
      <w:r w:rsidRPr="003E41EE">
        <w:rPr>
          <w:color w:val="000000"/>
          <w:sz w:val="20"/>
          <w:szCs w:val="20"/>
        </w:rPr>
        <w:t xml:space="preserve">ста суток; </w:t>
      </w:r>
      <w:r w:rsidR="00BB6DC9" w:rsidRPr="003E41EE">
        <w:rPr>
          <w:color w:val="000000"/>
          <w:sz w:val="20"/>
          <w:szCs w:val="20"/>
        </w:rPr>
        <w:t xml:space="preserve">                                                                                                                             </w:t>
      </w:r>
      <w:r w:rsidRPr="003E41EE">
        <w:rPr>
          <w:color w:val="000000"/>
          <w:sz w:val="20"/>
          <w:szCs w:val="20"/>
        </w:rPr>
        <w:t xml:space="preserve">на юридических лиц — от двадцати тысяч до тридцати тысяч рублей или административное приостановление деятельности на срок до девяноста суток.                                                                                     </w:t>
      </w:r>
    </w:p>
    <w:p w:rsidR="00A73595" w:rsidRPr="003E41EE" w:rsidRDefault="00A73595" w:rsidP="003E41EE">
      <w:pPr>
        <w:ind w:firstLine="454"/>
        <w:contextualSpacing/>
        <w:jc w:val="both"/>
        <w:rPr>
          <w:color w:val="000000"/>
          <w:sz w:val="20"/>
          <w:szCs w:val="20"/>
        </w:rPr>
      </w:pPr>
      <w:r w:rsidRPr="003E41EE">
        <w:rPr>
          <w:color w:val="000000"/>
          <w:sz w:val="20"/>
          <w:szCs w:val="20"/>
        </w:rPr>
        <w:t xml:space="preserve">   </w:t>
      </w:r>
      <w:r w:rsidRPr="003E41EE">
        <w:rPr>
          <w:b/>
          <w:color w:val="000000"/>
          <w:sz w:val="20"/>
          <w:szCs w:val="20"/>
        </w:rPr>
        <w:t>Незаконная добыча</w:t>
      </w:r>
      <w:r w:rsidRPr="003E41EE">
        <w:rPr>
          <w:color w:val="000000"/>
          <w:sz w:val="20"/>
          <w:szCs w:val="20"/>
        </w:rPr>
        <w:t xml:space="preserve"> песка, гравия, глины и иных общераспрос</w:t>
      </w:r>
      <w:r w:rsidRPr="003E41EE">
        <w:rPr>
          <w:color w:val="000000"/>
          <w:sz w:val="20"/>
          <w:szCs w:val="20"/>
        </w:rPr>
        <w:t>т</w:t>
      </w:r>
      <w:r w:rsidRPr="003E41EE">
        <w:rPr>
          <w:color w:val="000000"/>
          <w:sz w:val="20"/>
          <w:szCs w:val="20"/>
        </w:rPr>
        <w:t>раненных полезных ископаемых, торфа, сапропеля на водных объектах, осуществление молевого сплава древесины либо нарушение установле</w:t>
      </w:r>
      <w:r w:rsidRPr="003E41EE">
        <w:rPr>
          <w:color w:val="000000"/>
          <w:sz w:val="20"/>
          <w:szCs w:val="20"/>
        </w:rPr>
        <w:t>н</w:t>
      </w:r>
      <w:r w:rsidRPr="003E41EE">
        <w:rPr>
          <w:color w:val="000000"/>
          <w:sz w:val="20"/>
          <w:szCs w:val="20"/>
        </w:rPr>
        <w:t>ного порядка очистки водных объектов от затонувшей древесины и нан</w:t>
      </w:r>
      <w:r w:rsidRPr="003E41EE">
        <w:rPr>
          <w:color w:val="000000"/>
          <w:sz w:val="20"/>
          <w:szCs w:val="20"/>
        </w:rPr>
        <w:t>о</w:t>
      </w:r>
      <w:r w:rsidRPr="003E41EE">
        <w:rPr>
          <w:color w:val="000000"/>
          <w:sz w:val="20"/>
          <w:szCs w:val="20"/>
        </w:rPr>
        <w:t>сов влечет наложение административного штрафа:</w:t>
      </w:r>
    </w:p>
    <w:p w:rsidR="00A73595" w:rsidRPr="003E41EE" w:rsidRDefault="00A73595" w:rsidP="003E41EE">
      <w:pPr>
        <w:ind w:firstLine="454"/>
        <w:contextualSpacing/>
        <w:jc w:val="both"/>
        <w:rPr>
          <w:color w:val="000000"/>
          <w:sz w:val="20"/>
          <w:szCs w:val="20"/>
        </w:rPr>
      </w:pPr>
      <w:r w:rsidRPr="003E41EE">
        <w:rPr>
          <w:color w:val="000000"/>
          <w:sz w:val="20"/>
          <w:szCs w:val="20"/>
        </w:rPr>
        <w:t xml:space="preserve">на граждан в размере от одной тысячи до  одной тысячи пятисот рублей; </w:t>
      </w:r>
    </w:p>
    <w:p w:rsidR="00A73595" w:rsidRPr="00062840" w:rsidRDefault="00A73595" w:rsidP="003E41EE">
      <w:pPr>
        <w:ind w:firstLine="454"/>
        <w:contextualSpacing/>
        <w:jc w:val="both"/>
        <w:rPr>
          <w:color w:val="000000"/>
          <w:sz w:val="20"/>
          <w:szCs w:val="20"/>
        </w:rPr>
      </w:pPr>
      <w:r w:rsidRPr="00062840">
        <w:rPr>
          <w:color w:val="000000"/>
          <w:sz w:val="20"/>
          <w:szCs w:val="20"/>
        </w:rPr>
        <w:t>на должностных лиц — от двух тысяч до трех тысяч рублей;</w:t>
      </w:r>
    </w:p>
    <w:p w:rsidR="00062840" w:rsidRPr="00062840" w:rsidRDefault="00A73595" w:rsidP="00062840">
      <w:pPr>
        <w:ind w:firstLine="454"/>
        <w:contextualSpacing/>
        <w:jc w:val="both"/>
        <w:rPr>
          <w:color w:val="000000"/>
          <w:sz w:val="20"/>
          <w:szCs w:val="20"/>
        </w:rPr>
      </w:pPr>
      <w:r w:rsidRPr="00062840">
        <w:rPr>
          <w:color w:val="000000"/>
          <w:sz w:val="20"/>
          <w:szCs w:val="20"/>
        </w:rPr>
        <w:t xml:space="preserve"> на юридических лиц — от двадцати тысяч до тридцати тысяч ру</w:t>
      </w:r>
      <w:r w:rsidRPr="00062840">
        <w:rPr>
          <w:color w:val="000000"/>
          <w:sz w:val="20"/>
          <w:szCs w:val="20"/>
        </w:rPr>
        <w:t>б</w:t>
      </w:r>
      <w:r w:rsidRPr="00062840">
        <w:rPr>
          <w:color w:val="000000"/>
          <w:sz w:val="20"/>
          <w:szCs w:val="20"/>
        </w:rPr>
        <w:t>лей.</w:t>
      </w:r>
      <w:r w:rsidR="00062840" w:rsidRPr="00062840">
        <w:rPr>
          <w:color w:val="000000"/>
          <w:sz w:val="20"/>
          <w:szCs w:val="20"/>
        </w:rPr>
        <w:t xml:space="preserve">                                                                                                                      </w:t>
      </w:r>
      <w:r w:rsidRPr="00062840">
        <w:rPr>
          <w:b/>
          <w:color w:val="000000"/>
          <w:sz w:val="20"/>
          <w:szCs w:val="20"/>
        </w:rPr>
        <w:t>Нарушение требований к охране водных объектов</w:t>
      </w:r>
      <w:r w:rsidRPr="00062840">
        <w:rPr>
          <w:color w:val="000000"/>
          <w:sz w:val="20"/>
          <w:szCs w:val="20"/>
        </w:rPr>
        <w:t>, которое может повлечь их загрязнение, засорение и (или) истощение, влечет наложение административного штрафа:</w:t>
      </w:r>
    </w:p>
    <w:p w:rsidR="00062840" w:rsidRPr="00062840" w:rsidRDefault="00A73595" w:rsidP="00062840">
      <w:pPr>
        <w:ind w:firstLine="454"/>
        <w:contextualSpacing/>
        <w:jc w:val="both"/>
        <w:rPr>
          <w:color w:val="000000"/>
          <w:sz w:val="20"/>
          <w:szCs w:val="20"/>
        </w:rPr>
      </w:pPr>
      <w:r w:rsidRPr="00062840">
        <w:rPr>
          <w:color w:val="000000"/>
          <w:sz w:val="20"/>
          <w:szCs w:val="20"/>
        </w:rPr>
        <w:t xml:space="preserve"> на граждан в размере от одной тысячи пятисот до двух тысяч ру</w:t>
      </w:r>
      <w:r w:rsidRPr="00062840">
        <w:rPr>
          <w:color w:val="000000"/>
          <w:sz w:val="20"/>
          <w:szCs w:val="20"/>
        </w:rPr>
        <w:t>б</w:t>
      </w:r>
      <w:r w:rsidRPr="00062840">
        <w:rPr>
          <w:color w:val="000000"/>
          <w:sz w:val="20"/>
          <w:szCs w:val="20"/>
        </w:rPr>
        <w:t>лей; на должностных лиц — от трех тысяч до четырех тысяч рублей; на юридических лиц — от тридцати тысяч до сорока тысяч рублей.</w:t>
      </w:r>
    </w:p>
    <w:p w:rsidR="00062840" w:rsidRPr="00062840" w:rsidRDefault="00A73595" w:rsidP="00062840">
      <w:pPr>
        <w:ind w:firstLine="454"/>
        <w:contextualSpacing/>
        <w:jc w:val="both"/>
        <w:rPr>
          <w:color w:val="000000"/>
          <w:sz w:val="20"/>
          <w:szCs w:val="20"/>
        </w:rPr>
      </w:pPr>
      <w:r w:rsidRPr="00062840">
        <w:rPr>
          <w:color w:val="000000"/>
          <w:sz w:val="20"/>
          <w:szCs w:val="20"/>
        </w:rPr>
        <w:t xml:space="preserve"> </w:t>
      </w:r>
      <w:r w:rsidRPr="00062840">
        <w:rPr>
          <w:b/>
          <w:color w:val="000000"/>
          <w:sz w:val="20"/>
          <w:szCs w:val="20"/>
        </w:rPr>
        <w:t>Загрязнение ледников, снежников или ледяного покрова во</w:t>
      </w:r>
      <w:r w:rsidRPr="00062840">
        <w:rPr>
          <w:b/>
          <w:color w:val="000000"/>
          <w:sz w:val="20"/>
          <w:szCs w:val="20"/>
        </w:rPr>
        <w:t>д</w:t>
      </w:r>
      <w:r w:rsidRPr="00062840">
        <w:rPr>
          <w:b/>
          <w:color w:val="000000"/>
          <w:sz w:val="20"/>
          <w:szCs w:val="20"/>
        </w:rPr>
        <w:t>ных объектов либо загрязнение водных объектов, содержащих пр</w:t>
      </w:r>
      <w:r w:rsidRPr="00062840">
        <w:rPr>
          <w:b/>
          <w:color w:val="000000"/>
          <w:sz w:val="20"/>
          <w:szCs w:val="20"/>
        </w:rPr>
        <w:t>и</w:t>
      </w:r>
      <w:r w:rsidRPr="00062840">
        <w:rPr>
          <w:b/>
          <w:color w:val="000000"/>
          <w:sz w:val="20"/>
          <w:szCs w:val="20"/>
        </w:rPr>
        <w:t>родные лечебные ресурсы или отнесенных к особо охраняемым во</w:t>
      </w:r>
      <w:r w:rsidRPr="00062840">
        <w:rPr>
          <w:b/>
          <w:color w:val="000000"/>
          <w:sz w:val="20"/>
          <w:szCs w:val="20"/>
        </w:rPr>
        <w:t>д</w:t>
      </w:r>
      <w:r w:rsidRPr="00062840">
        <w:rPr>
          <w:b/>
          <w:color w:val="000000"/>
          <w:sz w:val="20"/>
          <w:szCs w:val="20"/>
        </w:rPr>
        <w:t>ным</w:t>
      </w:r>
      <w:r w:rsidRPr="00062840">
        <w:rPr>
          <w:color w:val="000000"/>
          <w:sz w:val="20"/>
          <w:szCs w:val="20"/>
        </w:rPr>
        <w:t xml:space="preserve"> объектам, местам туризма, спорта и массового отдыха, отходами производства и потребления и (или) вредными веществами, а равно зах</w:t>
      </w:r>
      <w:r w:rsidRPr="00062840">
        <w:rPr>
          <w:color w:val="000000"/>
          <w:sz w:val="20"/>
          <w:szCs w:val="20"/>
        </w:rPr>
        <w:t>о</w:t>
      </w:r>
      <w:r w:rsidRPr="00062840">
        <w:rPr>
          <w:color w:val="000000"/>
          <w:sz w:val="20"/>
          <w:szCs w:val="20"/>
        </w:rPr>
        <w:t>ронение вредных веществ (материалов) в водных объектах</w:t>
      </w:r>
      <w:r w:rsidR="00C10F23" w:rsidRPr="00062840">
        <w:rPr>
          <w:color w:val="000000"/>
          <w:sz w:val="20"/>
          <w:szCs w:val="20"/>
        </w:rPr>
        <w:t>,</w:t>
      </w:r>
      <w:r w:rsidRPr="00062840">
        <w:rPr>
          <w:color w:val="000000"/>
          <w:sz w:val="20"/>
          <w:szCs w:val="20"/>
        </w:rPr>
        <w:t xml:space="preserve"> влечет нал</w:t>
      </w:r>
      <w:r w:rsidRPr="00062840">
        <w:rPr>
          <w:color w:val="000000"/>
          <w:sz w:val="20"/>
          <w:szCs w:val="20"/>
        </w:rPr>
        <w:t>о</w:t>
      </w:r>
      <w:r w:rsidRPr="00062840">
        <w:rPr>
          <w:color w:val="000000"/>
          <w:sz w:val="20"/>
          <w:szCs w:val="20"/>
        </w:rPr>
        <w:t>жение административного штрафа</w:t>
      </w:r>
      <w:r w:rsidR="00C10F23" w:rsidRPr="00062840">
        <w:rPr>
          <w:color w:val="000000"/>
          <w:sz w:val="20"/>
          <w:szCs w:val="20"/>
        </w:rPr>
        <w:t xml:space="preserve">:                                                                                                          </w:t>
      </w:r>
      <w:r w:rsidRPr="00062840">
        <w:rPr>
          <w:color w:val="000000"/>
          <w:sz w:val="20"/>
          <w:szCs w:val="20"/>
        </w:rPr>
        <w:t xml:space="preserve"> </w:t>
      </w:r>
    </w:p>
    <w:p w:rsidR="00062840" w:rsidRPr="00062840" w:rsidRDefault="00A73595" w:rsidP="00062840">
      <w:pPr>
        <w:ind w:firstLine="454"/>
        <w:contextualSpacing/>
        <w:jc w:val="both"/>
        <w:rPr>
          <w:color w:val="000000"/>
          <w:sz w:val="20"/>
          <w:szCs w:val="20"/>
        </w:rPr>
      </w:pPr>
      <w:r w:rsidRPr="00062840">
        <w:rPr>
          <w:color w:val="000000"/>
          <w:sz w:val="20"/>
          <w:szCs w:val="20"/>
        </w:rPr>
        <w:t xml:space="preserve">на граждан в размере от двух тысяч до двух тысяч пятисот рублей; </w:t>
      </w:r>
      <w:r w:rsidR="0065347C" w:rsidRPr="00062840">
        <w:rPr>
          <w:color w:val="000000"/>
          <w:sz w:val="20"/>
          <w:szCs w:val="20"/>
        </w:rPr>
        <w:t xml:space="preserve">                                                                                                                                  </w:t>
      </w:r>
    </w:p>
    <w:p w:rsidR="00062840" w:rsidRPr="00062840" w:rsidRDefault="00A73595" w:rsidP="00062840">
      <w:pPr>
        <w:ind w:firstLine="454"/>
        <w:contextualSpacing/>
        <w:jc w:val="both"/>
        <w:rPr>
          <w:color w:val="000000"/>
          <w:sz w:val="20"/>
          <w:szCs w:val="20"/>
        </w:rPr>
      </w:pPr>
      <w:r w:rsidRPr="00062840">
        <w:rPr>
          <w:color w:val="000000"/>
          <w:sz w:val="20"/>
          <w:szCs w:val="20"/>
        </w:rPr>
        <w:t xml:space="preserve">на должностных лиц — от четырех тысяч до пяти тысяч рублей; </w:t>
      </w:r>
    </w:p>
    <w:p w:rsidR="00062840" w:rsidRPr="00062840" w:rsidRDefault="00A73595" w:rsidP="00062840">
      <w:pPr>
        <w:ind w:firstLine="454"/>
        <w:contextualSpacing/>
        <w:jc w:val="both"/>
        <w:rPr>
          <w:color w:val="000000"/>
          <w:sz w:val="20"/>
          <w:szCs w:val="20"/>
        </w:rPr>
      </w:pPr>
      <w:r w:rsidRPr="00062840">
        <w:rPr>
          <w:color w:val="000000"/>
          <w:sz w:val="20"/>
          <w:szCs w:val="20"/>
        </w:rPr>
        <w:t>на юридических лиц — от сорока тысяч до пятидесяти тысяч рублей</w:t>
      </w:r>
    </w:p>
    <w:p w:rsidR="00062840" w:rsidRPr="00062840" w:rsidRDefault="0065347C" w:rsidP="00062840">
      <w:pPr>
        <w:ind w:firstLine="454"/>
        <w:contextualSpacing/>
        <w:jc w:val="both"/>
        <w:rPr>
          <w:sz w:val="20"/>
          <w:szCs w:val="20"/>
        </w:rPr>
      </w:pPr>
      <w:r w:rsidRPr="00062840">
        <w:rPr>
          <w:sz w:val="20"/>
          <w:szCs w:val="20"/>
        </w:rPr>
        <w:t xml:space="preserve"> </w:t>
      </w:r>
      <w:r w:rsidRPr="00062840">
        <w:rPr>
          <w:b/>
          <w:sz w:val="20"/>
          <w:szCs w:val="20"/>
        </w:rPr>
        <w:t>Нарушение правил водопользования</w:t>
      </w:r>
      <w:r w:rsidRPr="00062840">
        <w:rPr>
          <w:sz w:val="20"/>
          <w:szCs w:val="20"/>
        </w:rPr>
        <w:t xml:space="preserve"> при </w:t>
      </w:r>
      <w:hyperlink w:tgtFrame="_self" w:history="1">
        <w:r w:rsidRPr="00062840">
          <w:rPr>
            <w:rStyle w:val="a3"/>
            <w:color w:val="auto"/>
            <w:sz w:val="20"/>
            <w:szCs w:val="20"/>
            <w:u w:val="none"/>
          </w:rPr>
          <w:t>заборе воды</w:t>
        </w:r>
      </w:hyperlink>
      <w:r w:rsidRPr="00062840">
        <w:rPr>
          <w:sz w:val="20"/>
          <w:szCs w:val="20"/>
        </w:rPr>
        <w:t>, без изъ</w:t>
      </w:r>
      <w:r w:rsidRPr="00062840">
        <w:rPr>
          <w:sz w:val="20"/>
          <w:szCs w:val="20"/>
        </w:rPr>
        <w:t>я</w:t>
      </w:r>
      <w:r w:rsidRPr="00062840">
        <w:rPr>
          <w:sz w:val="20"/>
          <w:szCs w:val="20"/>
        </w:rPr>
        <w:t xml:space="preserve">тия воды и при сбросе сточных вод в водные объекты влечет наложение административного штрафа:                                                                                         </w:t>
      </w:r>
      <w:r w:rsidR="00EB7080" w:rsidRPr="00062840">
        <w:rPr>
          <w:sz w:val="20"/>
          <w:szCs w:val="20"/>
        </w:rPr>
        <w:t xml:space="preserve"> </w:t>
      </w:r>
    </w:p>
    <w:p w:rsidR="00062840" w:rsidRPr="00062840" w:rsidRDefault="00EB7080" w:rsidP="00062840">
      <w:pPr>
        <w:ind w:firstLine="454"/>
        <w:contextualSpacing/>
        <w:jc w:val="both"/>
        <w:rPr>
          <w:sz w:val="20"/>
          <w:szCs w:val="20"/>
        </w:rPr>
      </w:pPr>
      <w:r w:rsidRPr="00062840">
        <w:rPr>
          <w:sz w:val="20"/>
          <w:szCs w:val="20"/>
        </w:rPr>
        <w:t>н</w:t>
      </w:r>
      <w:r w:rsidR="0065347C" w:rsidRPr="00062840">
        <w:rPr>
          <w:sz w:val="20"/>
          <w:szCs w:val="20"/>
        </w:rPr>
        <w:t xml:space="preserve">а граждан в размере от пятисот до одной тысячи рублей;                                    </w:t>
      </w:r>
    </w:p>
    <w:p w:rsidR="00062840" w:rsidRPr="00062840" w:rsidRDefault="00062840" w:rsidP="00062840">
      <w:pPr>
        <w:ind w:firstLine="454"/>
        <w:contextualSpacing/>
        <w:jc w:val="both"/>
        <w:rPr>
          <w:sz w:val="20"/>
          <w:szCs w:val="20"/>
        </w:rPr>
      </w:pPr>
      <w:r w:rsidRPr="00062840">
        <w:rPr>
          <w:sz w:val="20"/>
          <w:szCs w:val="20"/>
        </w:rPr>
        <w:t>н</w:t>
      </w:r>
      <w:r w:rsidR="0065347C" w:rsidRPr="00062840">
        <w:rPr>
          <w:sz w:val="20"/>
          <w:szCs w:val="20"/>
        </w:rPr>
        <w:t xml:space="preserve">а должностных лиц -от десяти тысяч до двадцати тысяч рублей;                        </w:t>
      </w:r>
    </w:p>
    <w:p w:rsidR="00062840" w:rsidRPr="00062840" w:rsidRDefault="0065347C" w:rsidP="00062840">
      <w:pPr>
        <w:ind w:firstLine="454"/>
        <w:contextualSpacing/>
        <w:jc w:val="both"/>
        <w:rPr>
          <w:sz w:val="20"/>
          <w:szCs w:val="20"/>
        </w:rPr>
      </w:pPr>
      <w:r w:rsidRPr="00062840">
        <w:rPr>
          <w:sz w:val="20"/>
          <w:szCs w:val="20"/>
        </w:rPr>
        <w:t xml:space="preserve">на лиц, осуществляющих предпринимательскую деятельность без образования юридического лица,- от двадцати тысяч до тридцати тысяч рублей или административное приостановление деятельности на срок до девяноста суток;                                                                                                         </w:t>
      </w:r>
    </w:p>
    <w:p w:rsidR="00062840" w:rsidRPr="00062840" w:rsidRDefault="0065347C" w:rsidP="00062840">
      <w:pPr>
        <w:ind w:firstLine="454"/>
        <w:contextualSpacing/>
        <w:jc w:val="both"/>
        <w:rPr>
          <w:sz w:val="20"/>
          <w:szCs w:val="20"/>
        </w:rPr>
      </w:pPr>
      <w:r w:rsidRPr="00062840">
        <w:rPr>
          <w:sz w:val="20"/>
          <w:szCs w:val="20"/>
        </w:rPr>
        <w:t>на юридических лиц  от восьмидесяти тысяч до ста тысяч рублей или административное приостановление деятельности на срок до девян</w:t>
      </w:r>
      <w:r w:rsidRPr="00062840">
        <w:rPr>
          <w:sz w:val="20"/>
          <w:szCs w:val="20"/>
        </w:rPr>
        <w:t>о</w:t>
      </w:r>
      <w:r w:rsidRPr="00062840">
        <w:rPr>
          <w:sz w:val="20"/>
          <w:szCs w:val="20"/>
        </w:rPr>
        <w:t>ста суток.</w:t>
      </w:r>
      <w:r w:rsidR="00D928ED" w:rsidRPr="00062840">
        <w:rPr>
          <w:sz w:val="20"/>
          <w:szCs w:val="20"/>
        </w:rPr>
        <w:t xml:space="preserve">                                                                                                                           </w:t>
      </w:r>
    </w:p>
    <w:p w:rsidR="00062840" w:rsidRPr="00062840" w:rsidRDefault="00D928ED" w:rsidP="00062840">
      <w:pPr>
        <w:ind w:firstLine="454"/>
        <w:contextualSpacing/>
        <w:jc w:val="both"/>
        <w:rPr>
          <w:sz w:val="20"/>
          <w:szCs w:val="20"/>
        </w:rPr>
      </w:pPr>
      <w:r w:rsidRPr="00062840">
        <w:rPr>
          <w:b/>
          <w:sz w:val="20"/>
          <w:szCs w:val="20"/>
        </w:rPr>
        <w:t>Нарушение правил водопользования при добыче полезных и</w:t>
      </w:r>
      <w:r w:rsidRPr="00062840">
        <w:rPr>
          <w:b/>
          <w:sz w:val="20"/>
          <w:szCs w:val="20"/>
        </w:rPr>
        <w:t>с</w:t>
      </w:r>
      <w:r w:rsidRPr="00062840">
        <w:rPr>
          <w:b/>
          <w:sz w:val="20"/>
          <w:szCs w:val="20"/>
        </w:rPr>
        <w:t>копаемых,</w:t>
      </w:r>
      <w:r w:rsidRPr="00062840">
        <w:rPr>
          <w:sz w:val="20"/>
          <w:szCs w:val="20"/>
        </w:rPr>
        <w:t xml:space="preserve"> торфа, сапропеля на водных объектах, а равно при возвед</w:t>
      </w:r>
      <w:r w:rsidRPr="00062840">
        <w:rPr>
          <w:sz w:val="20"/>
          <w:szCs w:val="20"/>
        </w:rPr>
        <w:t>е</w:t>
      </w:r>
      <w:r w:rsidRPr="00062840">
        <w:rPr>
          <w:sz w:val="20"/>
          <w:szCs w:val="20"/>
        </w:rPr>
        <w:t>нии и эксплуатации подводных и надводных сооружений, при осущест</w:t>
      </w:r>
      <w:r w:rsidRPr="00062840">
        <w:rPr>
          <w:sz w:val="20"/>
          <w:szCs w:val="20"/>
        </w:rPr>
        <w:t>в</w:t>
      </w:r>
      <w:r w:rsidRPr="00062840">
        <w:rPr>
          <w:sz w:val="20"/>
          <w:szCs w:val="20"/>
        </w:rPr>
        <w:t>лении рыболовства, судоходства, прокладке и эксплуатации нефтепров</w:t>
      </w:r>
      <w:r w:rsidRPr="00062840">
        <w:rPr>
          <w:sz w:val="20"/>
          <w:szCs w:val="20"/>
        </w:rPr>
        <w:t>о</w:t>
      </w:r>
      <w:r w:rsidRPr="00062840">
        <w:rPr>
          <w:sz w:val="20"/>
          <w:szCs w:val="20"/>
        </w:rPr>
        <w:t>дов и других продуктопроводов, проведении дноуглубительных, взры</w:t>
      </w:r>
      <w:r w:rsidRPr="00062840">
        <w:rPr>
          <w:sz w:val="20"/>
          <w:szCs w:val="20"/>
        </w:rPr>
        <w:t>в</w:t>
      </w:r>
      <w:r w:rsidRPr="00062840">
        <w:rPr>
          <w:sz w:val="20"/>
          <w:szCs w:val="20"/>
        </w:rPr>
        <w:t>ных и иных работ либо при строительстве или эксплуатации дамб, порт</w:t>
      </w:r>
      <w:r w:rsidRPr="00062840">
        <w:rPr>
          <w:sz w:val="20"/>
          <w:szCs w:val="20"/>
        </w:rPr>
        <w:t>о</w:t>
      </w:r>
      <w:r w:rsidRPr="00062840">
        <w:rPr>
          <w:sz w:val="20"/>
          <w:szCs w:val="20"/>
        </w:rPr>
        <w:t>вых и иных сооружений влечет наложение административного штрафа</w:t>
      </w:r>
      <w:r w:rsidR="00EB7080" w:rsidRPr="00062840">
        <w:rPr>
          <w:sz w:val="20"/>
          <w:szCs w:val="20"/>
        </w:rPr>
        <w:t>:</w:t>
      </w:r>
    </w:p>
    <w:p w:rsidR="00062840" w:rsidRPr="00062840" w:rsidRDefault="00D928ED" w:rsidP="00062840">
      <w:pPr>
        <w:ind w:firstLine="454"/>
        <w:contextualSpacing/>
        <w:jc w:val="both"/>
        <w:rPr>
          <w:sz w:val="20"/>
          <w:szCs w:val="20"/>
        </w:rPr>
      </w:pPr>
      <w:r w:rsidRPr="00062840">
        <w:rPr>
          <w:sz w:val="20"/>
          <w:szCs w:val="20"/>
        </w:rPr>
        <w:t xml:space="preserve"> на граждан в размере от одной тысячи пятисот до двух тысяч ру</w:t>
      </w:r>
      <w:r w:rsidRPr="00062840">
        <w:rPr>
          <w:sz w:val="20"/>
          <w:szCs w:val="20"/>
        </w:rPr>
        <w:t>б</w:t>
      </w:r>
      <w:r w:rsidRPr="00062840">
        <w:rPr>
          <w:sz w:val="20"/>
          <w:szCs w:val="20"/>
        </w:rPr>
        <w:t xml:space="preserve">лей;            </w:t>
      </w:r>
      <w:r w:rsidR="00062840" w:rsidRPr="00062840">
        <w:rPr>
          <w:sz w:val="20"/>
          <w:szCs w:val="20"/>
        </w:rPr>
        <w:t xml:space="preserve">                                                                                                                                   </w:t>
      </w:r>
    </w:p>
    <w:p w:rsidR="00062840" w:rsidRPr="00062840" w:rsidRDefault="00C16AB0" w:rsidP="00062840">
      <w:pPr>
        <w:ind w:firstLine="454"/>
        <w:contextualSpacing/>
        <w:jc w:val="both"/>
        <w:rPr>
          <w:sz w:val="20"/>
          <w:szCs w:val="20"/>
        </w:rPr>
      </w:pPr>
      <w:r>
        <w:rPr>
          <w:sz w:val="20"/>
          <w:szCs w:val="20"/>
        </w:rPr>
        <w:t xml:space="preserve"> на должностных лиц - </w:t>
      </w:r>
      <w:r w:rsidR="00D928ED" w:rsidRPr="00062840">
        <w:rPr>
          <w:sz w:val="20"/>
          <w:szCs w:val="20"/>
        </w:rPr>
        <w:t xml:space="preserve">от трех тысяч до четырех тысяч рублей;                        </w:t>
      </w:r>
    </w:p>
    <w:p w:rsidR="00062840" w:rsidRPr="00062840" w:rsidRDefault="00C16AB0" w:rsidP="00062840">
      <w:pPr>
        <w:ind w:firstLine="454"/>
        <w:contextualSpacing/>
        <w:jc w:val="both"/>
        <w:rPr>
          <w:sz w:val="20"/>
          <w:szCs w:val="20"/>
        </w:rPr>
      </w:pPr>
      <w:r>
        <w:rPr>
          <w:sz w:val="20"/>
          <w:szCs w:val="20"/>
        </w:rPr>
        <w:t xml:space="preserve">на юридических лиц - </w:t>
      </w:r>
      <w:r w:rsidR="00D928ED" w:rsidRPr="00062840">
        <w:rPr>
          <w:sz w:val="20"/>
          <w:szCs w:val="20"/>
        </w:rPr>
        <w:t xml:space="preserve">от тридцати тысяч до сорока тысяч рублей.         </w:t>
      </w:r>
    </w:p>
    <w:p w:rsidR="00062840" w:rsidRPr="00062840" w:rsidRDefault="00D928ED" w:rsidP="00062840">
      <w:pPr>
        <w:ind w:firstLine="454"/>
        <w:contextualSpacing/>
        <w:jc w:val="both"/>
        <w:rPr>
          <w:sz w:val="20"/>
          <w:szCs w:val="20"/>
        </w:rPr>
      </w:pPr>
      <w:r w:rsidRPr="00062840">
        <w:rPr>
          <w:rStyle w:val="a5"/>
          <w:sz w:val="20"/>
          <w:szCs w:val="20"/>
        </w:rPr>
        <w:t>Нарушение правил эксплуатации водохозяйственных или вод</w:t>
      </w:r>
      <w:r w:rsidRPr="00062840">
        <w:rPr>
          <w:rStyle w:val="a5"/>
          <w:sz w:val="20"/>
          <w:szCs w:val="20"/>
        </w:rPr>
        <w:t>о</w:t>
      </w:r>
      <w:r w:rsidRPr="00062840">
        <w:rPr>
          <w:rStyle w:val="a5"/>
          <w:sz w:val="20"/>
          <w:szCs w:val="20"/>
        </w:rPr>
        <w:t>охранных сооружений и устройств</w:t>
      </w:r>
      <w:r w:rsidRPr="00062840">
        <w:rPr>
          <w:sz w:val="20"/>
          <w:szCs w:val="20"/>
        </w:rPr>
        <w:t>влечет предупреждение или налож</w:t>
      </w:r>
      <w:r w:rsidRPr="00062840">
        <w:rPr>
          <w:sz w:val="20"/>
          <w:szCs w:val="20"/>
        </w:rPr>
        <w:t>е</w:t>
      </w:r>
      <w:r w:rsidRPr="00062840">
        <w:rPr>
          <w:sz w:val="20"/>
          <w:szCs w:val="20"/>
        </w:rPr>
        <w:t>ние административного штрафа</w:t>
      </w:r>
      <w:r w:rsidR="00EB7080" w:rsidRPr="00062840">
        <w:rPr>
          <w:sz w:val="20"/>
          <w:szCs w:val="20"/>
        </w:rPr>
        <w:t>:</w:t>
      </w:r>
    </w:p>
    <w:p w:rsidR="00062840" w:rsidRPr="00062840" w:rsidRDefault="00D928ED" w:rsidP="00062840">
      <w:pPr>
        <w:ind w:firstLine="454"/>
        <w:contextualSpacing/>
        <w:jc w:val="both"/>
        <w:rPr>
          <w:sz w:val="20"/>
          <w:szCs w:val="20"/>
        </w:rPr>
      </w:pPr>
      <w:r w:rsidRPr="00062840">
        <w:rPr>
          <w:sz w:val="20"/>
          <w:szCs w:val="20"/>
        </w:rPr>
        <w:t xml:space="preserve"> на граждан в размере от пятисот до одной тысячи рублей;                                                                                                    </w:t>
      </w:r>
    </w:p>
    <w:p w:rsidR="00062840" w:rsidRPr="00062840" w:rsidRDefault="00EB7080" w:rsidP="00062840">
      <w:pPr>
        <w:ind w:firstLine="454"/>
        <w:contextualSpacing/>
        <w:jc w:val="both"/>
        <w:rPr>
          <w:sz w:val="20"/>
          <w:szCs w:val="20"/>
        </w:rPr>
      </w:pPr>
      <w:r w:rsidRPr="00062840">
        <w:rPr>
          <w:sz w:val="20"/>
          <w:szCs w:val="20"/>
        </w:rPr>
        <w:t xml:space="preserve"> </w:t>
      </w:r>
      <w:r w:rsidR="00C16AB0">
        <w:rPr>
          <w:sz w:val="20"/>
          <w:szCs w:val="20"/>
        </w:rPr>
        <w:t>на должностных лиц -</w:t>
      </w:r>
      <w:r w:rsidR="00D928ED" w:rsidRPr="00062840">
        <w:rPr>
          <w:sz w:val="20"/>
          <w:szCs w:val="20"/>
        </w:rPr>
        <w:t xml:space="preserve"> от одной тысячи до двух тысяч рублей;                                   </w:t>
      </w:r>
    </w:p>
    <w:p w:rsidR="00C16AB0" w:rsidRPr="0081381E" w:rsidRDefault="00EB7080" w:rsidP="0081381E">
      <w:pPr>
        <w:ind w:firstLine="454"/>
        <w:contextualSpacing/>
        <w:jc w:val="both"/>
        <w:rPr>
          <w:b/>
          <w:bCs/>
          <w:color w:val="000000"/>
          <w:sz w:val="20"/>
          <w:szCs w:val="20"/>
          <w:bdr w:val="none" w:sz="0" w:space="0" w:color="auto" w:frame="1"/>
          <w:shd w:val="clear" w:color="auto" w:fill="C8DDE8"/>
        </w:rPr>
      </w:pPr>
      <w:r w:rsidRPr="00062840">
        <w:rPr>
          <w:sz w:val="20"/>
          <w:szCs w:val="20"/>
        </w:rPr>
        <w:t xml:space="preserve"> </w:t>
      </w:r>
      <w:r w:rsidR="00D928ED" w:rsidRPr="00062840">
        <w:rPr>
          <w:sz w:val="20"/>
          <w:szCs w:val="20"/>
        </w:rPr>
        <w:t>на юридических ли</w:t>
      </w:r>
      <w:r w:rsidR="00C16AB0">
        <w:rPr>
          <w:sz w:val="20"/>
          <w:szCs w:val="20"/>
        </w:rPr>
        <w:t>ц -</w:t>
      </w:r>
      <w:r w:rsidR="00D928ED" w:rsidRPr="00062840">
        <w:rPr>
          <w:sz w:val="20"/>
          <w:szCs w:val="20"/>
        </w:rPr>
        <w:t>от десяти тысяч до двадцати тысяч рублей</w:t>
      </w:r>
      <w:r w:rsidR="007C1B92" w:rsidRPr="00062840">
        <w:rPr>
          <w:sz w:val="20"/>
          <w:szCs w:val="20"/>
        </w:rPr>
        <w:t xml:space="preserve"> [5</w:t>
      </w:r>
      <w:r w:rsidR="006A4278" w:rsidRPr="00062840">
        <w:rPr>
          <w:sz w:val="20"/>
          <w:szCs w:val="20"/>
        </w:rPr>
        <w:t>]</w:t>
      </w:r>
      <w:r w:rsidR="00D928ED" w:rsidRPr="00062840">
        <w:rPr>
          <w:sz w:val="20"/>
          <w:szCs w:val="20"/>
        </w:rPr>
        <w:t>.</w:t>
      </w:r>
      <w:r w:rsidR="00D928ED" w:rsidRPr="003E41EE">
        <w:rPr>
          <w:sz w:val="20"/>
          <w:szCs w:val="20"/>
        </w:rPr>
        <w:t xml:space="preserve">        </w:t>
      </w:r>
      <w:r w:rsidR="00BB6DC9" w:rsidRPr="003E41EE">
        <w:rPr>
          <w:sz w:val="20"/>
          <w:szCs w:val="20"/>
        </w:rPr>
        <w:t xml:space="preserve">                             </w:t>
      </w:r>
    </w:p>
    <w:p w:rsidR="00A8658F" w:rsidRDefault="00A8658F" w:rsidP="003E41EE">
      <w:pPr>
        <w:pStyle w:val="2"/>
        <w:ind w:left="57" w:firstLine="454"/>
        <w:contextualSpacing/>
        <w:jc w:val="both"/>
        <w:rPr>
          <w:sz w:val="24"/>
          <w:szCs w:val="24"/>
        </w:rPr>
      </w:pPr>
    </w:p>
    <w:p w:rsidR="00A8658F" w:rsidRDefault="00A8658F" w:rsidP="003E41EE">
      <w:pPr>
        <w:pStyle w:val="2"/>
        <w:ind w:left="57" w:firstLine="454"/>
        <w:contextualSpacing/>
        <w:jc w:val="both"/>
        <w:rPr>
          <w:sz w:val="24"/>
          <w:szCs w:val="24"/>
        </w:rPr>
      </w:pPr>
    </w:p>
    <w:p w:rsidR="00062840" w:rsidRDefault="00F36D3A" w:rsidP="003E41EE">
      <w:pPr>
        <w:pStyle w:val="2"/>
        <w:ind w:left="57" w:firstLine="454"/>
        <w:contextualSpacing/>
        <w:jc w:val="both"/>
        <w:rPr>
          <w:sz w:val="24"/>
          <w:szCs w:val="24"/>
        </w:rPr>
      </w:pPr>
      <w:r w:rsidRPr="003E41EE">
        <w:rPr>
          <w:sz w:val="24"/>
          <w:szCs w:val="24"/>
        </w:rPr>
        <w:t>14.</w:t>
      </w:r>
      <w:r w:rsidR="00FB22BC" w:rsidRPr="003E41EE">
        <w:rPr>
          <w:sz w:val="24"/>
          <w:szCs w:val="24"/>
        </w:rPr>
        <w:t>6</w:t>
      </w:r>
      <w:r w:rsidRPr="003E41EE">
        <w:rPr>
          <w:sz w:val="24"/>
          <w:szCs w:val="24"/>
        </w:rPr>
        <w:t>.  Административная о</w:t>
      </w:r>
      <w:r w:rsidR="003066ED" w:rsidRPr="003E41EE">
        <w:rPr>
          <w:sz w:val="24"/>
          <w:szCs w:val="24"/>
        </w:rPr>
        <w:t xml:space="preserve">тветственность за </w:t>
      </w:r>
    </w:p>
    <w:p w:rsidR="00062840" w:rsidRDefault="003066ED" w:rsidP="003E41EE">
      <w:pPr>
        <w:pStyle w:val="2"/>
        <w:ind w:left="57" w:firstLine="454"/>
        <w:contextualSpacing/>
        <w:jc w:val="both"/>
        <w:rPr>
          <w:sz w:val="24"/>
          <w:szCs w:val="24"/>
        </w:rPr>
      </w:pPr>
      <w:r w:rsidRPr="003E41EE">
        <w:rPr>
          <w:sz w:val="24"/>
          <w:szCs w:val="24"/>
        </w:rPr>
        <w:t xml:space="preserve">нарушения законодательства в области обращения с </w:t>
      </w:r>
    </w:p>
    <w:p w:rsidR="003066ED" w:rsidRPr="003E41EE" w:rsidRDefault="003066ED" w:rsidP="003E41EE">
      <w:pPr>
        <w:pStyle w:val="2"/>
        <w:ind w:left="57" w:firstLine="454"/>
        <w:contextualSpacing/>
        <w:jc w:val="both"/>
        <w:rPr>
          <w:sz w:val="24"/>
          <w:szCs w:val="24"/>
        </w:rPr>
      </w:pPr>
      <w:r w:rsidRPr="003E41EE">
        <w:rPr>
          <w:sz w:val="24"/>
          <w:szCs w:val="24"/>
        </w:rPr>
        <w:t>отходами</w:t>
      </w:r>
    </w:p>
    <w:p w:rsidR="003066ED"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          </w:t>
      </w:r>
      <w:r w:rsidR="003066ED" w:rsidRPr="003E41EE">
        <w:rPr>
          <w:sz w:val="20"/>
          <w:szCs w:val="20"/>
        </w:rPr>
        <w:t>В случае нарушения в области экологии, в частности, нар</w:t>
      </w:r>
      <w:r w:rsidR="003066ED" w:rsidRPr="003E41EE">
        <w:rPr>
          <w:sz w:val="20"/>
          <w:szCs w:val="20"/>
        </w:rPr>
        <w:t>у</w:t>
      </w:r>
      <w:r w:rsidR="003066ED" w:rsidRPr="003E41EE">
        <w:rPr>
          <w:sz w:val="20"/>
          <w:szCs w:val="20"/>
        </w:rPr>
        <w:t>шений требований при обращении с отходами, предусмотрена админ</w:t>
      </w:r>
      <w:r w:rsidR="003066ED" w:rsidRPr="003E41EE">
        <w:rPr>
          <w:sz w:val="20"/>
          <w:szCs w:val="20"/>
        </w:rPr>
        <w:t>и</w:t>
      </w:r>
      <w:r w:rsidR="003066ED" w:rsidRPr="003E41EE">
        <w:rPr>
          <w:sz w:val="20"/>
          <w:szCs w:val="20"/>
        </w:rPr>
        <w:t>стративная от</w:t>
      </w:r>
      <w:r w:rsidR="00FB22BC" w:rsidRPr="003E41EE">
        <w:rPr>
          <w:sz w:val="20"/>
          <w:szCs w:val="20"/>
        </w:rPr>
        <w:t xml:space="preserve">ветственность: КоАП РФ, </w:t>
      </w:r>
      <w:r w:rsidR="003066ED" w:rsidRPr="003E41EE">
        <w:rPr>
          <w:sz w:val="20"/>
          <w:szCs w:val="20"/>
        </w:rPr>
        <w:t xml:space="preserve"> Статья 8.2.</w:t>
      </w:r>
      <w:r w:rsidR="00FB22BC" w:rsidRPr="003E41EE">
        <w:rPr>
          <w:sz w:val="20"/>
          <w:szCs w:val="20"/>
        </w:rPr>
        <w:t xml:space="preserve"> </w:t>
      </w:r>
      <w:r w:rsidR="003066ED" w:rsidRPr="003E41EE">
        <w:rPr>
          <w:sz w:val="20"/>
          <w:szCs w:val="20"/>
        </w:rPr>
        <w:t xml:space="preserve"> "Несоблюдение экологических и санитарно</w:t>
      </w:r>
      <w:r w:rsidR="00FB22BC" w:rsidRPr="003E41EE">
        <w:rPr>
          <w:sz w:val="20"/>
          <w:szCs w:val="20"/>
        </w:rPr>
        <w:t>-</w:t>
      </w:r>
      <w:r w:rsidR="003066ED" w:rsidRPr="003E41EE">
        <w:rPr>
          <w:sz w:val="20"/>
          <w:szCs w:val="20"/>
        </w:rPr>
        <w:t>эпидемиологических требований при обр</w:t>
      </w:r>
      <w:r w:rsidR="003066ED" w:rsidRPr="003E41EE">
        <w:rPr>
          <w:sz w:val="20"/>
          <w:szCs w:val="20"/>
        </w:rPr>
        <w:t>а</w:t>
      </w:r>
      <w:r w:rsidR="003066ED" w:rsidRPr="003E41EE">
        <w:rPr>
          <w:sz w:val="20"/>
          <w:szCs w:val="20"/>
        </w:rPr>
        <w:t>щении с отходами производства и потреблени</w:t>
      </w:r>
      <w:r w:rsidR="00EB7080" w:rsidRPr="003E41EE">
        <w:rPr>
          <w:sz w:val="20"/>
          <w:szCs w:val="20"/>
        </w:rPr>
        <w:t>я или иными опасными веществами</w:t>
      </w:r>
      <w:r w:rsidR="003066ED" w:rsidRPr="003E41EE">
        <w:rPr>
          <w:sz w:val="20"/>
          <w:szCs w:val="20"/>
        </w:rPr>
        <w:t>"</w:t>
      </w:r>
      <w:r w:rsidR="006A4278" w:rsidRPr="003E41EE">
        <w:rPr>
          <w:sz w:val="20"/>
          <w:szCs w:val="20"/>
        </w:rPr>
        <w:t>.</w:t>
      </w:r>
      <w:r w:rsidR="003066ED" w:rsidRPr="003E41EE">
        <w:rPr>
          <w:sz w:val="20"/>
          <w:szCs w:val="20"/>
        </w:rPr>
        <w:t xml:space="preserve"> </w:t>
      </w:r>
    </w:p>
    <w:p w:rsidR="003066ED"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          </w:t>
      </w:r>
      <w:r w:rsidR="003066ED" w:rsidRPr="003E41EE">
        <w:rPr>
          <w:sz w:val="20"/>
          <w:szCs w:val="20"/>
        </w:rPr>
        <w:t>Под неисполнением или ненадлежащим исполнением зак</w:t>
      </w:r>
      <w:r w:rsidR="003066ED" w:rsidRPr="003E41EE">
        <w:rPr>
          <w:sz w:val="20"/>
          <w:szCs w:val="20"/>
        </w:rPr>
        <w:t>о</w:t>
      </w:r>
      <w:r w:rsidR="003066ED" w:rsidRPr="003E41EE">
        <w:rPr>
          <w:sz w:val="20"/>
          <w:szCs w:val="20"/>
        </w:rPr>
        <w:t>нодательства Российской Федерации или субъекта Российской Федер</w:t>
      </w:r>
      <w:r w:rsidR="003066ED" w:rsidRPr="003E41EE">
        <w:rPr>
          <w:sz w:val="20"/>
          <w:szCs w:val="20"/>
        </w:rPr>
        <w:t>а</w:t>
      </w:r>
      <w:r w:rsidR="003066ED" w:rsidRPr="003E41EE">
        <w:rPr>
          <w:sz w:val="20"/>
          <w:szCs w:val="20"/>
        </w:rPr>
        <w:t>ции в области обращения с отходами и вторичными ресурсами поним</w:t>
      </w:r>
      <w:r w:rsidR="003066ED" w:rsidRPr="003E41EE">
        <w:rPr>
          <w:sz w:val="20"/>
          <w:szCs w:val="20"/>
        </w:rPr>
        <w:t>а</w:t>
      </w:r>
      <w:r w:rsidR="003066ED" w:rsidRPr="003E41EE">
        <w:rPr>
          <w:sz w:val="20"/>
          <w:szCs w:val="20"/>
        </w:rPr>
        <w:t>ется:</w:t>
      </w:r>
    </w:p>
    <w:p w:rsidR="00EB7080" w:rsidRPr="003E41EE" w:rsidRDefault="003066ED"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несоблюдение стандартов, норм и иных нормативов качества о</w:t>
      </w:r>
      <w:r w:rsidRPr="003E41EE">
        <w:rPr>
          <w:sz w:val="20"/>
          <w:szCs w:val="20"/>
        </w:rPr>
        <w:t>к</w:t>
      </w:r>
      <w:r w:rsidRPr="003E41EE">
        <w:rPr>
          <w:sz w:val="20"/>
          <w:szCs w:val="20"/>
        </w:rPr>
        <w:t xml:space="preserve">ружающей среды при обращении с отходами и вторичными ресурсами;                                                                                                                                           </w:t>
      </w:r>
      <w:r w:rsidR="00BB6DC9" w:rsidRPr="003E41EE">
        <w:rPr>
          <w:sz w:val="20"/>
          <w:szCs w:val="20"/>
        </w:rPr>
        <w:t xml:space="preserve"> </w:t>
      </w:r>
      <w:r w:rsidRPr="003E41EE">
        <w:rPr>
          <w:sz w:val="20"/>
          <w:szCs w:val="20"/>
        </w:rPr>
        <w:t>причинение вреда окружающей среде и здоровью людей, а также им</w:t>
      </w:r>
      <w:r w:rsidRPr="003E41EE">
        <w:rPr>
          <w:sz w:val="20"/>
          <w:szCs w:val="20"/>
        </w:rPr>
        <w:t>у</w:t>
      </w:r>
      <w:r w:rsidRPr="003E41EE">
        <w:rPr>
          <w:sz w:val="20"/>
          <w:szCs w:val="20"/>
        </w:rPr>
        <w:t xml:space="preserve">ществу юридических лиц и граждан при обращении с отходами и вторичными ресурсами;                                                                   </w:t>
      </w:r>
      <w:r w:rsidR="00BB6DC9" w:rsidRPr="003E41EE">
        <w:rPr>
          <w:sz w:val="20"/>
          <w:szCs w:val="20"/>
        </w:rPr>
        <w:t xml:space="preserve">                 </w:t>
      </w:r>
      <w:r w:rsidRPr="003E41EE">
        <w:rPr>
          <w:sz w:val="20"/>
          <w:szCs w:val="20"/>
        </w:rPr>
        <w:t xml:space="preserve">  </w:t>
      </w:r>
    </w:p>
    <w:p w:rsidR="00EB7080" w:rsidRPr="003E41EE" w:rsidRDefault="003066ED"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отсутствие разрешений на обращение с отходами и вторичными ресурсами;                                                                                                                  </w:t>
      </w:r>
    </w:p>
    <w:p w:rsidR="00EB7080" w:rsidRPr="003E41EE" w:rsidRDefault="003066ED"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невыполнение требований первичного и производственного учета при обращении с отходами и вторичными ресурсами;</w:t>
      </w:r>
      <w:r w:rsidR="00BB6DC9" w:rsidRPr="003E41EE">
        <w:rPr>
          <w:sz w:val="20"/>
          <w:szCs w:val="20"/>
        </w:rPr>
        <w:t xml:space="preserve">                                                </w:t>
      </w:r>
    </w:p>
    <w:p w:rsidR="00EB7080"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несвоевременное представление или представление недостоверной информации и отчетности по обращению с отходами и вторичными р</w:t>
      </w:r>
      <w:r w:rsidRPr="003E41EE">
        <w:rPr>
          <w:sz w:val="20"/>
          <w:szCs w:val="20"/>
        </w:rPr>
        <w:t>е</w:t>
      </w:r>
      <w:r w:rsidRPr="003E41EE">
        <w:rPr>
          <w:sz w:val="20"/>
          <w:szCs w:val="20"/>
        </w:rPr>
        <w:t xml:space="preserve">сурсами по установленным формам;размещение отходов и вторичных ресурсов в местах, не предназначенных специально для этих целей;                                               </w:t>
      </w:r>
    </w:p>
    <w:p w:rsidR="00EB7080"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неисполнение предписаний уполномоченного федерального органа исполнительной власти, органа власти субъекта Российской Федерации в области обращения с отходами и вторичными ресурсами, органа вл</w:t>
      </w:r>
      <w:r w:rsidRPr="003E41EE">
        <w:rPr>
          <w:sz w:val="20"/>
          <w:szCs w:val="20"/>
        </w:rPr>
        <w:t>а</w:t>
      </w:r>
      <w:r w:rsidRPr="003E41EE">
        <w:rPr>
          <w:sz w:val="20"/>
          <w:szCs w:val="20"/>
        </w:rPr>
        <w:t>сти местного самоуправления, действующего в пределах своей комп</w:t>
      </w:r>
      <w:r w:rsidRPr="003E41EE">
        <w:rPr>
          <w:sz w:val="20"/>
          <w:szCs w:val="20"/>
        </w:rPr>
        <w:t>е</w:t>
      </w:r>
      <w:r w:rsidRPr="003E41EE">
        <w:rPr>
          <w:sz w:val="20"/>
          <w:szCs w:val="20"/>
        </w:rPr>
        <w:t xml:space="preserve">тенции;                                                                                                          </w:t>
      </w:r>
    </w:p>
    <w:p w:rsidR="00EB7080"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нарушение порядка трансграничного перемещения отходов;                                 </w:t>
      </w:r>
    </w:p>
    <w:p w:rsidR="00EB7080"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нарушение требований по ведению экологического мониторинга мест размещения отходов;                                                                                   </w:t>
      </w:r>
    </w:p>
    <w:p w:rsidR="00EB7080"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нарушение установленного порядка уборки населенных пунктов от твердых бытовых отходов;                                                                        </w:t>
      </w:r>
    </w:p>
    <w:p w:rsidR="00EB7080"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нарушение установленного порядка транспортирования отходов и вторичных ресурсов;                                                                                      </w:t>
      </w:r>
    </w:p>
    <w:p w:rsidR="00BB6DC9" w:rsidRPr="003E41EE" w:rsidRDefault="00BB6DC9"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нарушение требований природоохранного законодательства при обращении с отходами и вторичными ресурсами.                                                           </w:t>
      </w:r>
    </w:p>
    <w:p w:rsidR="00EB7080" w:rsidRPr="003E41EE" w:rsidRDefault="00BB6DC9" w:rsidP="003E41EE">
      <w:pPr>
        <w:widowControl w:val="0"/>
        <w:tabs>
          <w:tab w:val="left" w:pos="6237"/>
        </w:tabs>
        <w:autoSpaceDE w:val="0"/>
        <w:autoSpaceDN w:val="0"/>
        <w:adjustRightInd w:val="0"/>
        <w:ind w:left="57" w:right="56" w:firstLine="454"/>
        <w:contextualSpacing/>
        <w:jc w:val="both"/>
        <w:rPr>
          <w:rFonts w:eastAsia="Calibri"/>
          <w:sz w:val="20"/>
          <w:szCs w:val="20"/>
        </w:rPr>
      </w:pPr>
      <w:r w:rsidRPr="003E41EE">
        <w:rPr>
          <w:sz w:val="20"/>
          <w:szCs w:val="20"/>
        </w:rPr>
        <w:t xml:space="preserve">            </w:t>
      </w:r>
      <w:r w:rsidRPr="003E41EE">
        <w:rPr>
          <w:rFonts w:eastAsia="Calibri"/>
          <w:sz w:val="20"/>
          <w:szCs w:val="20"/>
        </w:rPr>
        <w:t>Несоблюдение экологических и санитарно-эпидемиологических требований при сборе, накоплении, использов</w:t>
      </w:r>
      <w:r w:rsidRPr="003E41EE">
        <w:rPr>
          <w:rFonts w:eastAsia="Calibri"/>
          <w:sz w:val="20"/>
          <w:szCs w:val="20"/>
        </w:rPr>
        <w:t>а</w:t>
      </w:r>
      <w:r w:rsidRPr="003E41EE">
        <w:rPr>
          <w:rFonts w:eastAsia="Calibri"/>
          <w:sz w:val="20"/>
          <w:szCs w:val="20"/>
        </w:rPr>
        <w:t>нии, обезвреживании, транспортировании, размещении и ином обращ</w:t>
      </w:r>
      <w:r w:rsidRPr="003E41EE">
        <w:rPr>
          <w:rFonts w:eastAsia="Calibri"/>
          <w:sz w:val="20"/>
          <w:szCs w:val="20"/>
        </w:rPr>
        <w:t>е</w:t>
      </w:r>
      <w:r w:rsidRPr="003E41EE">
        <w:rPr>
          <w:rFonts w:eastAsia="Calibri"/>
          <w:sz w:val="20"/>
          <w:szCs w:val="20"/>
        </w:rPr>
        <w:t xml:space="preserve">нии с отходами производства </w:t>
      </w:r>
      <w:r w:rsidR="003066ED" w:rsidRPr="003E41EE">
        <w:rPr>
          <w:rFonts w:eastAsia="Calibri"/>
          <w:sz w:val="20"/>
          <w:szCs w:val="20"/>
        </w:rPr>
        <w:t>и потребления или иными опасными в</w:t>
      </w:r>
      <w:r w:rsidR="003066ED" w:rsidRPr="003E41EE">
        <w:rPr>
          <w:rFonts w:eastAsia="Calibri"/>
          <w:sz w:val="20"/>
          <w:szCs w:val="20"/>
        </w:rPr>
        <w:t>е</w:t>
      </w:r>
      <w:r w:rsidR="003066ED" w:rsidRPr="003E41EE">
        <w:rPr>
          <w:rFonts w:eastAsia="Calibri"/>
          <w:sz w:val="20"/>
          <w:szCs w:val="20"/>
        </w:rPr>
        <w:t xml:space="preserve">ществами  влечет наложение административного штрафа:                                                                     </w:t>
      </w:r>
      <w:r w:rsidRPr="003E41EE">
        <w:rPr>
          <w:rFonts w:eastAsia="Calibri"/>
          <w:sz w:val="20"/>
          <w:szCs w:val="20"/>
        </w:rPr>
        <w:t xml:space="preserve">                                               </w:t>
      </w:r>
      <w:r w:rsidR="003066ED" w:rsidRPr="003E41EE">
        <w:rPr>
          <w:rFonts w:eastAsia="Calibri"/>
          <w:sz w:val="20"/>
          <w:szCs w:val="20"/>
        </w:rPr>
        <w:t xml:space="preserve">        </w:t>
      </w:r>
    </w:p>
    <w:p w:rsidR="00EB7080" w:rsidRPr="003E41EE" w:rsidRDefault="003066ED" w:rsidP="003E41EE">
      <w:pPr>
        <w:widowControl w:val="0"/>
        <w:tabs>
          <w:tab w:val="left" w:pos="6237"/>
        </w:tabs>
        <w:autoSpaceDE w:val="0"/>
        <w:autoSpaceDN w:val="0"/>
        <w:adjustRightInd w:val="0"/>
        <w:ind w:left="57" w:right="56" w:firstLine="454"/>
        <w:contextualSpacing/>
        <w:jc w:val="both"/>
        <w:rPr>
          <w:rFonts w:eastAsia="Calibri"/>
          <w:sz w:val="20"/>
          <w:szCs w:val="20"/>
        </w:rPr>
      </w:pPr>
      <w:r w:rsidRPr="003E41EE">
        <w:rPr>
          <w:rFonts w:eastAsia="Calibri"/>
          <w:sz w:val="20"/>
          <w:szCs w:val="20"/>
        </w:rPr>
        <w:t xml:space="preserve">на граждан в размере от 1000 до 2000 тысяч рублей;                                                           </w:t>
      </w:r>
    </w:p>
    <w:p w:rsidR="00EB7080" w:rsidRPr="003E41EE" w:rsidRDefault="003066ED" w:rsidP="003E41EE">
      <w:pPr>
        <w:widowControl w:val="0"/>
        <w:tabs>
          <w:tab w:val="left" w:pos="6237"/>
        </w:tabs>
        <w:autoSpaceDE w:val="0"/>
        <w:autoSpaceDN w:val="0"/>
        <w:adjustRightInd w:val="0"/>
        <w:ind w:left="57" w:right="56" w:firstLine="454"/>
        <w:contextualSpacing/>
        <w:jc w:val="both"/>
        <w:rPr>
          <w:rFonts w:eastAsia="Calibri"/>
          <w:sz w:val="20"/>
          <w:szCs w:val="20"/>
        </w:rPr>
      </w:pPr>
      <w:r w:rsidRPr="003E41EE">
        <w:rPr>
          <w:rFonts w:eastAsia="Calibri"/>
          <w:sz w:val="20"/>
          <w:szCs w:val="20"/>
        </w:rPr>
        <w:t xml:space="preserve">а должностных лиц  от 10000 до 30000 рублей;                                                                        </w:t>
      </w:r>
    </w:p>
    <w:p w:rsidR="003066ED" w:rsidRPr="003E41EE" w:rsidRDefault="003066ED" w:rsidP="003E41EE">
      <w:pPr>
        <w:widowControl w:val="0"/>
        <w:tabs>
          <w:tab w:val="left" w:pos="6237"/>
        </w:tabs>
        <w:autoSpaceDE w:val="0"/>
        <w:autoSpaceDN w:val="0"/>
        <w:adjustRightInd w:val="0"/>
        <w:ind w:left="57" w:right="56" w:firstLine="454"/>
        <w:contextualSpacing/>
        <w:jc w:val="both"/>
        <w:rPr>
          <w:sz w:val="20"/>
          <w:szCs w:val="20"/>
        </w:rPr>
      </w:pPr>
      <w:r w:rsidRPr="003E41EE">
        <w:rPr>
          <w:rFonts w:eastAsia="Calibri"/>
          <w:sz w:val="20"/>
          <w:szCs w:val="20"/>
        </w:rPr>
        <w:t>на лиц, осуществляющих предпринимательскую деятельность без образования юридического лица  от 30000 до 50000 рублей или админ</w:t>
      </w:r>
      <w:r w:rsidRPr="003E41EE">
        <w:rPr>
          <w:rFonts w:eastAsia="Calibri"/>
          <w:sz w:val="20"/>
          <w:szCs w:val="20"/>
        </w:rPr>
        <w:t>и</w:t>
      </w:r>
      <w:r w:rsidRPr="003E41EE">
        <w:rPr>
          <w:rFonts w:eastAsia="Calibri"/>
          <w:sz w:val="20"/>
          <w:szCs w:val="20"/>
        </w:rPr>
        <w:t>стративное приостановление деятельности на срок до девяноста суток;                   на юридических лиц  от 100 000 до 250 000 рублей или администрати</w:t>
      </w:r>
      <w:r w:rsidRPr="003E41EE">
        <w:rPr>
          <w:rFonts w:eastAsia="Calibri"/>
          <w:sz w:val="20"/>
          <w:szCs w:val="20"/>
        </w:rPr>
        <w:t>в</w:t>
      </w:r>
      <w:r w:rsidRPr="003E41EE">
        <w:rPr>
          <w:rFonts w:eastAsia="Calibri"/>
          <w:sz w:val="20"/>
          <w:szCs w:val="20"/>
        </w:rPr>
        <w:t>ное приостановление деятельности на срок до девяноста суток</w:t>
      </w:r>
      <w:r w:rsidR="00EB7080" w:rsidRPr="003E41EE">
        <w:rPr>
          <w:rFonts w:eastAsia="Calibri"/>
          <w:sz w:val="20"/>
          <w:szCs w:val="20"/>
        </w:rPr>
        <w:t xml:space="preserve"> </w:t>
      </w:r>
      <w:r w:rsidR="007C1B92" w:rsidRPr="003E41EE">
        <w:rPr>
          <w:rFonts w:eastAsia="Calibri"/>
          <w:sz w:val="20"/>
          <w:szCs w:val="20"/>
        </w:rPr>
        <w:t>[5</w:t>
      </w:r>
      <w:r w:rsidR="006A4278" w:rsidRPr="003E41EE">
        <w:rPr>
          <w:rFonts w:eastAsia="Calibri"/>
          <w:sz w:val="20"/>
          <w:szCs w:val="20"/>
        </w:rPr>
        <w:t>]</w:t>
      </w:r>
      <w:r w:rsidRPr="003E41EE">
        <w:rPr>
          <w:rFonts w:eastAsia="Calibri"/>
          <w:sz w:val="20"/>
          <w:szCs w:val="20"/>
        </w:rPr>
        <w:t xml:space="preserve">. </w:t>
      </w:r>
    </w:p>
    <w:p w:rsidR="00062840" w:rsidRDefault="00062840" w:rsidP="003E41EE">
      <w:pPr>
        <w:pStyle w:val="a4"/>
        <w:ind w:left="851" w:right="623" w:firstLine="454"/>
        <w:contextualSpacing/>
        <w:jc w:val="both"/>
        <w:rPr>
          <w:sz w:val="20"/>
          <w:szCs w:val="20"/>
        </w:rPr>
      </w:pPr>
    </w:p>
    <w:p w:rsidR="00062840" w:rsidRDefault="00B312D7" w:rsidP="00062840">
      <w:pPr>
        <w:pStyle w:val="a4"/>
        <w:ind w:left="851" w:right="623" w:hanging="284"/>
        <w:contextualSpacing/>
        <w:jc w:val="both"/>
        <w:rPr>
          <w:b/>
        </w:rPr>
      </w:pPr>
      <w:r w:rsidRPr="003E41EE">
        <w:rPr>
          <w:b/>
        </w:rPr>
        <w:t>14</w:t>
      </w:r>
      <w:r w:rsidR="00FA2454" w:rsidRPr="003E41EE">
        <w:rPr>
          <w:b/>
        </w:rPr>
        <w:t>.7</w:t>
      </w:r>
      <w:r w:rsidRPr="003E41EE">
        <w:rPr>
          <w:b/>
        </w:rPr>
        <w:t xml:space="preserve">.  Уголовная ответственность за </w:t>
      </w:r>
      <w:r w:rsidR="00E016C7" w:rsidRPr="003E41EE">
        <w:rPr>
          <w:b/>
        </w:rPr>
        <w:t xml:space="preserve">                </w:t>
      </w:r>
    </w:p>
    <w:p w:rsidR="00B312D7" w:rsidRPr="00062840" w:rsidRDefault="00062840" w:rsidP="00062840">
      <w:pPr>
        <w:pStyle w:val="a4"/>
        <w:ind w:left="851" w:right="623" w:hanging="284"/>
        <w:contextualSpacing/>
        <w:jc w:val="both"/>
        <w:rPr>
          <w:sz w:val="20"/>
          <w:szCs w:val="20"/>
        </w:rPr>
      </w:pPr>
      <w:r>
        <w:rPr>
          <w:b/>
        </w:rPr>
        <w:t xml:space="preserve">         </w:t>
      </w:r>
      <w:r w:rsidR="00E016C7" w:rsidRPr="003E41EE">
        <w:rPr>
          <w:b/>
        </w:rPr>
        <w:t xml:space="preserve">  </w:t>
      </w:r>
      <w:r w:rsidR="00B312D7" w:rsidRPr="003E41EE">
        <w:rPr>
          <w:b/>
        </w:rPr>
        <w:t>экологические преступления</w:t>
      </w:r>
    </w:p>
    <w:p w:rsidR="00E016C7" w:rsidRPr="003E41EE" w:rsidRDefault="00E016C7" w:rsidP="003E41EE">
      <w:pPr>
        <w:pStyle w:val="a4"/>
        <w:ind w:left="57" w:firstLine="454"/>
        <w:contextualSpacing/>
        <w:jc w:val="both"/>
      </w:pPr>
    </w:p>
    <w:p w:rsidR="00B312D7" w:rsidRPr="003E41EE" w:rsidRDefault="00B312D7" w:rsidP="003E41EE">
      <w:pPr>
        <w:pStyle w:val="a4"/>
        <w:ind w:left="57" w:firstLine="454"/>
        <w:contextualSpacing/>
        <w:jc w:val="both"/>
        <w:rPr>
          <w:sz w:val="20"/>
          <w:szCs w:val="20"/>
        </w:rPr>
      </w:pPr>
      <w:r w:rsidRPr="003E41EE">
        <w:rPr>
          <w:sz w:val="20"/>
          <w:szCs w:val="20"/>
        </w:rPr>
        <w:t>«</w:t>
      </w:r>
      <w:r w:rsidRPr="003E41EE">
        <w:rPr>
          <w:b/>
          <w:sz w:val="20"/>
          <w:szCs w:val="20"/>
        </w:rPr>
        <w:t>Экологическое преступление</w:t>
      </w:r>
      <w:r w:rsidRPr="003E41EE">
        <w:rPr>
          <w:sz w:val="20"/>
          <w:szCs w:val="20"/>
        </w:rPr>
        <w:t>- это предусмотренное уголовным законом и запрещенное им под угрозой наказания виновное обществе</w:t>
      </w:r>
      <w:r w:rsidRPr="003E41EE">
        <w:rPr>
          <w:sz w:val="20"/>
          <w:szCs w:val="20"/>
        </w:rPr>
        <w:t>н</w:t>
      </w:r>
      <w:r w:rsidRPr="003E41EE">
        <w:rPr>
          <w:sz w:val="20"/>
          <w:szCs w:val="20"/>
        </w:rPr>
        <w:t>но опасное деяние (</w:t>
      </w:r>
      <w:r w:rsidRPr="003E41EE">
        <w:rPr>
          <w:b/>
          <w:sz w:val="20"/>
          <w:szCs w:val="20"/>
        </w:rPr>
        <w:t>действие или бездействие</w:t>
      </w:r>
      <w:r w:rsidRPr="003E41EE">
        <w:rPr>
          <w:sz w:val="20"/>
          <w:szCs w:val="20"/>
        </w:rPr>
        <w:t>), посягающее на окр</w:t>
      </w:r>
      <w:r w:rsidRPr="003E41EE">
        <w:rPr>
          <w:sz w:val="20"/>
          <w:szCs w:val="20"/>
        </w:rPr>
        <w:t>у</w:t>
      </w:r>
      <w:r w:rsidRPr="003E41EE">
        <w:rPr>
          <w:sz w:val="20"/>
          <w:szCs w:val="20"/>
        </w:rPr>
        <w:t>жающую среду и ее компоненты, рациональное использование и охрана которых обеспечивают оптимальную жизнедеятельность человека, на экологическую безопасность населения и территорий и состоящее в н</w:t>
      </w:r>
      <w:r w:rsidRPr="003E41EE">
        <w:rPr>
          <w:sz w:val="20"/>
          <w:szCs w:val="20"/>
        </w:rPr>
        <w:t>е</w:t>
      </w:r>
      <w:r w:rsidRPr="003E41EE">
        <w:rPr>
          <w:sz w:val="20"/>
          <w:szCs w:val="20"/>
        </w:rPr>
        <w:t>посредственном противоправном использовании природных объектов (или в противоправном воздействии на их состояние) как социальной ценности, что приводит к негативным изменениям качества окружа</w:t>
      </w:r>
      <w:r w:rsidRPr="003E41EE">
        <w:rPr>
          <w:sz w:val="20"/>
          <w:szCs w:val="20"/>
        </w:rPr>
        <w:t>ю</w:t>
      </w:r>
      <w:r w:rsidRPr="003E41EE">
        <w:rPr>
          <w:sz w:val="20"/>
          <w:szCs w:val="20"/>
        </w:rPr>
        <w:t>щей среды, уничтожению, повреждению объектов»</w:t>
      </w:r>
      <w:r w:rsidR="00EB7080" w:rsidRPr="003E41EE">
        <w:rPr>
          <w:sz w:val="20"/>
          <w:szCs w:val="20"/>
        </w:rPr>
        <w:t xml:space="preserve"> </w:t>
      </w:r>
      <w:r w:rsidR="007C1B92" w:rsidRPr="003E41EE">
        <w:rPr>
          <w:sz w:val="20"/>
          <w:szCs w:val="20"/>
        </w:rPr>
        <w:t>[6</w:t>
      </w:r>
      <w:r w:rsidR="006A4278" w:rsidRPr="003E41EE">
        <w:rPr>
          <w:sz w:val="20"/>
          <w:szCs w:val="20"/>
        </w:rPr>
        <w:t>]</w:t>
      </w:r>
      <w:r w:rsidRPr="003E41EE">
        <w:rPr>
          <w:sz w:val="20"/>
          <w:szCs w:val="20"/>
        </w:rPr>
        <w:t>.</w:t>
      </w:r>
    </w:p>
    <w:p w:rsidR="00E016C7" w:rsidRPr="003E41EE" w:rsidRDefault="00E016C7" w:rsidP="003E41EE">
      <w:pPr>
        <w:pStyle w:val="a4"/>
        <w:ind w:left="57" w:firstLine="454"/>
        <w:contextualSpacing/>
        <w:jc w:val="both"/>
        <w:rPr>
          <w:sz w:val="20"/>
          <w:szCs w:val="20"/>
        </w:rPr>
      </w:pPr>
      <w:r w:rsidRPr="003E41EE">
        <w:rPr>
          <w:sz w:val="20"/>
          <w:szCs w:val="20"/>
        </w:rPr>
        <w:t>Объект экологического преступления- компонент природной ср</w:t>
      </w:r>
      <w:r w:rsidRPr="003E41EE">
        <w:rPr>
          <w:sz w:val="20"/>
          <w:szCs w:val="20"/>
        </w:rPr>
        <w:t>е</w:t>
      </w:r>
      <w:r w:rsidRPr="003E41EE">
        <w:rPr>
          <w:sz w:val="20"/>
          <w:szCs w:val="20"/>
        </w:rPr>
        <w:t>ды, связанный с окружающим миром, в том числе рассматриваемый как объект собственности или хозяйствования.</w:t>
      </w:r>
    </w:p>
    <w:p w:rsidR="00E016C7" w:rsidRPr="003E41EE" w:rsidRDefault="00E016C7" w:rsidP="003E41EE">
      <w:pPr>
        <w:pStyle w:val="a4"/>
        <w:ind w:left="57" w:firstLine="454"/>
        <w:contextualSpacing/>
        <w:jc w:val="both"/>
        <w:rPr>
          <w:sz w:val="20"/>
          <w:szCs w:val="20"/>
        </w:rPr>
      </w:pPr>
      <w:r w:rsidRPr="003E41EE">
        <w:rPr>
          <w:sz w:val="20"/>
          <w:szCs w:val="20"/>
        </w:rPr>
        <w:t xml:space="preserve"> Субъектами уголовной ответственности за экологические престу</w:t>
      </w:r>
      <w:r w:rsidRPr="003E41EE">
        <w:rPr>
          <w:sz w:val="20"/>
          <w:szCs w:val="20"/>
        </w:rPr>
        <w:t>п</w:t>
      </w:r>
      <w:r w:rsidRPr="003E41EE">
        <w:rPr>
          <w:sz w:val="20"/>
          <w:szCs w:val="20"/>
        </w:rPr>
        <w:t>ления могут быть только физические лица, достигшие 16-летнего во</w:t>
      </w:r>
      <w:r w:rsidRPr="003E41EE">
        <w:rPr>
          <w:sz w:val="20"/>
          <w:szCs w:val="20"/>
        </w:rPr>
        <w:t>з</w:t>
      </w:r>
      <w:r w:rsidRPr="003E41EE">
        <w:rPr>
          <w:sz w:val="20"/>
          <w:szCs w:val="20"/>
        </w:rPr>
        <w:t>раста.</w:t>
      </w:r>
    </w:p>
    <w:p w:rsidR="00B312D7" w:rsidRPr="003E41EE" w:rsidRDefault="00B312D7" w:rsidP="003E41EE">
      <w:pPr>
        <w:pStyle w:val="a4"/>
        <w:ind w:left="57" w:firstLine="454"/>
        <w:contextualSpacing/>
        <w:jc w:val="both"/>
        <w:rPr>
          <w:sz w:val="20"/>
          <w:szCs w:val="20"/>
        </w:rPr>
      </w:pPr>
      <w:r w:rsidRPr="003E41EE">
        <w:rPr>
          <w:sz w:val="20"/>
          <w:szCs w:val="20"/>
        </w:rPr>
        <w:t>Предмет экологического преступления</w:t>
      </w:r>
      <w:r w:rsidR="00BB6DC9" w:rsidRPr="003E41EE">
        <w:rPr>
          <w:sz w:val="20"/>
          <w:szCs w:val="20"/>
        </w:rPr>
        <w:t xml:space="preserve">- </w:t>
      </w:r>
      <w:r w:rsidRPr="003E41EE">
        <w:rPr>
          <w:sz w:val="20"/>
          <w:szCs w:val="20"/>
        </w:rPr>
        <w:t>окружающая среда в ц</w:t>
      </w:r>
      <w:r w:rsidRPr="003E41EE">
        <w:rPr>
          <w:sz w:val="20"/>
          <w:szCs w:val="20"/>
        </w:rPr>
        <w:t>е</w:t>
      </w:r>
      <w:r w:rsidRPr="003E41EE">
        <w:rPr>
          <w:sz w:val="20"/>
          <w:szCs w:val="20"/>
        </w:rPr>
        <w:t>лом, ее компоненты, продукты человеческой деятельности, с помощью которых оказывается воздействие на окружающую среду.</w:t>
      </w:r>
    </w:p>
    <w:p w:rsidR="00B312D7" w:rsidRPr="003E41EE" w:rsidRDefault="00B312D7" w:rsidP="003E41EE">
      <w:pPr>
        <w:pStyle w:val="a4"/>
        <w:ind w:left="57" w:firstLine="454"/>
        <w:contextualSpacing/>
        <w:jc w:val="both"/>
        <w:rPr>
          <w:sz w:val="20"/>
          <w:szCs w:val="20"/>
        </w:rPr>
      </w:pPr>
      <w:r w:rsidRPr="003E41EE">
        <w:rPr>
          <w:sz w:val="20"/>
          <w:szCs w:val="20"/>
        </w:rPr>
        <w:t>Объективная сторона выражается посредством деяния (действие или бездействие), различных правил, преступных последствий и пр</w:t>
      </w:r>
      <w:r w:rsidRPr="003E41EE">
        <w:rPr>
          <w:sz w:val="20"/>
          <w:szCs w:val="20"/>
        </w:rPr>
        <w:t>и</w:t>
      </w:r>
      <w:r w:rsidRPr="003E41EE">
        <w:rPr>
          <w:sz w:val="20"/>
          <w:szCs w:val="20"/>
        </w:rPr>
        <w:t>чинной связи между ними.</w:t>
      </w:r>
    </w:p>
    <w:p w:rsidR="00B312D7" w:rsidRPr="003E41EE" w:rsidRDefault="00B312D7" w:rsidP="003E41EE">
      <w:pPr>
        <w:pStyle w:val="a4"/>
        <w:ind w:left="57" w:firstLine="454"/>
        <w:contextualSpacing/>
        <w:jc w:val="both"/>
        <w:rPr>
          <w:sz w:val="20"/>
          <w:szCs w:val="20"/>
        </w:rPr>
      </w:pPr>
      <w:r w:rsidRPr="003E41EE">
        <w:rPr>
          <w:sz w:val="20"/>
          <w:szCs w:val="20"/>
        </w:rPr>
        <w:t>Субъективная сторона  как умышл</w:t>
      </w:r>
      <w:r w:rsidR="00BD0442" w:rsidRPr="003E41EE">
        <w:rPr>
          <w:sz w:val="20"/>
          <w:szCs w:val="20"/>
        </w:rPr>
        <w:t>енная, так и неосторожная вина.</w:t>
      </w:r>
    </w:p>
    <w:p w:rsidR="00E77026" w:rsidRPr="003E41EE" w:rsidRDefault="00E77026" w:rsidP="003E41EE">
      <w:pPr>
        <w:pStyle w:val="a4"/>
        <w:ind w:left="57" w:firstLine="454"/>
        <w:contextualSpacing/>
        <w:jc w:val="both"/>
        <w:rPr>
          <w:i/>
          <w:sz w:val="20"/>
          <w:szCs w:val="20"/>
        </w:rPr>
      </w:pPr>
      <w:r w:rsidRPr="003E41EE">
        <w:rPr>
          <w:i/>
          <w:sz w:val="20"/>
          <w:szCs w:val="20"/>
        </w:rPr>
        <w:t xml:space="preserve"> Уголовная ответственность может наступить не только за оконченное преступление, но и за попытку его совершения, за пригото</w:t>
      </w:r>
      <w:r w:rsidRPr="003E41EE">
        <w:rPr>
          <w:i/>
          <w:sz w:val="20"/>
          <w:szCs w:val="20"/>
        </w:rPr>
        <w:t>в</w:t>
      </w:r>
      <w:r w:rsidRPr="003E41EE">
        <w:rPr>
          <w:i/>
          <w:sz w:val="20"/>
          <w:szCs w:val="20"/>
        </w:rPr>
        <w:t>ление и покушение на преступление.</w:t>
      </w:r>
    </w:p>
    <w:p w:rsidR="00E77026" w:rsidRPr="003E41EE" w:rsidRDefault="00E77026" w:rsidP="003E41EE">
      <w:pPr>
        <w:pStyle w:val="a4"/>
        <w:ind w:left="57" w:firstLine="454"/>
        <w:contextualSpacing/>
        <w:jc w:val="both"/>
        <w:rPr>
          <w:sz w:val="20"/>
          <w:szCs w:val="20"/>
        </w:rPr>
      </w:pPr>
      <w:r w:rsidRPr="003E41EE">
        <w:rPr>
          <w:sz w:val="20"/>
          <w:szCs w:val="20"/>
        </w:rPr>
        <w:t>Ниже следует перечень экологических преступлений в соответс</w:t>
      </w:r>
      <w:r w:rsidRPr="003E41EE">
        <w:rPr>
          <w:sz w:val="20"/>
          <w:szCs w:val="20"/>
        </w:rPr>
        <w:t>т</w:t>
      </w:r>
      <w:r w:rsidRPr="003E41EE">
        <w:rPr>
          <w:sz w:val="20"/>
          <w:szCs w:val="20"/>
        </w:rPr>
        <w:t xml:space="preserve">вии с </w:t>
      </w:r>
      <w:r w:rsidR="00E016C7" w:rsidRPr="003E41EE">
        <w:rPr>
          <w:sz w:val="20"/>
          <w:szCs w:val="20"/>
        </w:rPr>
        <w:t xml:space="preserve"> 26 главой Уголовного кодекса РФ</w:t>
      </w:r>
      <w:r w:rsidR="007C1B92" w:rsidRPr="003E41EE">
        <w:rPr>
          <w:sz w:val="20"/>
          <w:szCs w:val="20"/>
        </w:rPr>
        <w:t xml:space="preserve"> [6]</w:t>
      </w:r>
      <w:r w:rsidRPr="003E41EE">
        <w:rPr>
          <w:sz w:val="20"/>
          <w:szCs w:val="20"/>
        </w:rPr>
        <w:t>.</w:t>
      </w:r>
    </w:p>
    <w:p w:rsidR="00E77026" w:rsidRPr="003E41EE" w:rsidRDefault="00E016C7" w:rsidP="003E41EE">
      <w:pPr>
        <w:pStyle w:val="a4"/>
        <w:ind w:left="57" w:firstLine="454"/>
        <w:contextualSpacing/>
        <w:jc w:val="both"/>
        <w:rPr>
          <w:sz w:val="20"/>
          <w:szCs w:val="20"/>
        </w:rPr>
      </w:pPr>
      <w:r w:rsidRPr="003E41EE">
        <w:rPr>
          <w:sz w:val="20"/>
          <w:szCs w:val="20"/>
        </w:rPr>
        <w:t>Так, с</w:t>
      </w:r>
      <w:r w:rsidR="00E77026" w:rsidRPr="003E41EE">
        <w:rPr>
          <w:sz w:val="20"/>
          <w:szCs w:val="20"/>
        </w:rPr>
        <w:t xml:space="preserve">татья 248 УК РФ  </w:t>
      </w:r>
      <w:r w:rsidRPr="003E41EE">
        <w:rPr>
          <w:sz w:val="20"/>
          <w:szCs w:val="20"/>
        </w:rPr>
        <w:t xml:space="preserve">предусматривает наказание за </w:t>
      </w:r>
      <w:r w:rsidR="00E77026" w:rsidRPr="003E41EE">
        <w:rPr>
          <w:sz w:val="20"/>
          <w:szCs w:val="20"/>
        </w:rPr>
        <w:t>нарушение правил безопасности при обращении с микробиологическими либо др</w:t>
      </w:r>
      <w:r w:rsidR="00E77026" w:rsidRPr="003E41EE">
        <w:rPr>
          <w:sz w:val="20"/>
          <w:szCs w:val="20"/>
        </w:rPr>
        <w:t>у</w:t>
      </w:r>
      <w:r w:rsidR="00E77026" w:rsidRPr="003E41EE">
        <w:rPr>
          <w:sz w:val="20"/>
          <w:szCs w:val="20"/>
        </w:rPr>
        <w:t>гими биологическими агентами или токсинами. Для применения данной статьи обязательным условием является наличие следующих негативных последствий:</w:t>
      </w:r>
    </w:p>
    <w:p w:rsidR="00E77026" w:rsidRPr="003E41EE" w:rsidRDefault="00E77026" w:rsidP="003E41EE">
      <w:pPr>
        <w:pStyle w:val="a4"/>
        <w:ind w:left="57" w:firstLine="454"/>
        <w:contextualSpacing/>
        <w:jc w:val="both"/>
        <w:rPr>
          <w:sz w:val="20"/>
          <w:szCs w:val="20"/>
        </w:rPr>
      </w:pPr>
      <w:r w:rsidRPr="003E41EE">
        <w:rPr>
          <w:sz w:val="20"/>
          <w:szCs w:val="20"/>
        </w:rPr>
        <w:t>причинение вреда здоровью человека;</w:t>
      </w:r>
    </w:p>
    <w:p w:rsidR="00E77026" w:rsidRPr="003E41EE" w:rsidRDefault="00E77026" w:rsidP="003E41EE">
      <w:pPr>
        <w:pStyle w:val="a4"/>
        <w:ind w:left="57" w:firstLine="454"/>
        <w:contextualSpacing/>
        <w:jc w:val="both"/>
        <w:rPr>
          <w:sz w:val="20"/>
          <w:szCs w:val="20"/>
        </w:rPr>
      </w:pPr>
      <w:r w:rsidRPr="003E41EE">
        <w:rPr>
          <w:sz w:val="20"/>
          <w:szCs w:val="20"/>
        </w:rPr>
        <w:t>распространение эпидемий или эпизоотий;</w:t>
      </w:r>
    </w:p>
    <w:p w:rsidR="00E016C7" w:rsidRPr="003E41EE" w:rsidRDefault="00E77026" w:rsidP="003E41EE">
      <w:pPr>
        <w:pStyle w:val="a4"/>
        <w:ind w:left="57" w:firstLine="454"/>
        <w:contextualSpacing/>
        <w:jc w:val="both"/>
        <w:rPr>
          <w:sz w:val="20"/>
          <w:szCs w:val="20"/>
        </w:rPr>
      </w:pPr>
      <w:r w:rsidRPr="003E41EE">
        <w:rPr>
          <w:sz w:val="20"/>
          <w:szCs w:val="20"/>
        </w:rPr>
        <w:t>иные тяжкие последствия, в том числе наступление по неосторо</w:t>
      </w:r>
      <w:r w:rsidRPr="003E41EE">
        <w:rPr>
          <w:sz w:val="20"/>
          <w:szCs w:val="20"/>
        </w:rPr>
        <w:t>ж</w:t>
      </w:r>
      <w:r w:rsidRPr="003E41EE">
        <w:rPr>
          <w:sz w:val="20"/>
          <w:szCs w:val="20"/>
        </w:rPr>
        <w:t>ности смерти человека.</w:t>
      </w:r>
      <w:r w:rsidR="00E016C7" w:rsidRPr="003E41EE">
        <w:rPr>
          <w:sz w:val="20"/>
          <w:szCs w:val="20"/>
        </w:rPr>
        <w:t xml:space="preserve">                                                                                         </w:t>
      </w:r>
    </w:p>
    <w:p w:rsidR="00E77026" w:rsidRPr="003E41EE" w:rsidRDefault="00E016C7" w:rsidP="003E41EE">
      <w:pPr>
        <w:pStyle w:val="a4"/>
        <w:ind w:left="57" w:firstLine="454"/>
        <w:contextualSpacing/>
        <w:jc w:val="both"/>
        <w:rPr>
          <w:sz w:val="20"/>
          <w:szCs w:val="20"/>
        </w:rPr>
      </w:pPr>
      <w:r w:rsidRPr="003E41EE">
        <w:rPr>
          <w:sz w:val="20"/>
          <w:szCs w:val="20"/>
        </w:rPr>
        <w:t>В с</w:t>
      </w:r>
      <w:r w:rsidR="00E77026" w:rsidRPr="003E41EE">
        <w:rPr>
          <w:sz w:val="20"/>
          <w:szCs w:val="20"/>
        </w:rPr>
        <w:t>та</w:t>
      </w:r>
      <w:r w:rsidRPr="003E41EE">
        <w:rPr>
          <w:sz w:val="20"/>
          <w:szCs w:val="20"/>
        </w:rPr>
        <w:t>тье</w:t>
      </w:r>
      <w:r w:rsidR="00E77026" w:rsidRPr="003E41EE">
        <w:rPr>
          <w:sz w:val="20"/>
          <w:szCs w:val="20"/>
        </w:rPr>
        <w:t xml:space="preserve"> 249 УК РФ </w:t>
      </w:r>
      <w:r w:rsidR="00741A75" w:rsidRPr="003E41EE">
        <w:rPr>
          <w:sz w:val="20"/>
          <w:szCs w:val="20"/>
        </w:rPr>
        <w:t>учтены</w:t>
      </w:r>
      <w:r w:rsidR="00E77026" w:rsidRPr="003E41EE">
        <w:rPr>
          <w:sz w:val="20"/>
          <w:szCs w:val="20"/>
        </w:rPr>
        <w:t xml:space="preserve"> наруше</w:t>
      </w:r>
      <w:r w:rsidR="00741A75" w:rsidRPr="003E41EE">
        <w:rPr>
          <w:sz w:val="20"/>
          <w:szCs w:val="20"/>
        </w:rPr>
        <w:t>ния</w:t>
      </w:r>
      <w:r w:rsidR="00E77026" w:rsidRPr="003E41EE">
        <w:rPr>
          <w:sz w:val="20"/>
          <w:szCs w:val="20"/>
        </w:rPr>
        <w:t xml:space="preserve"> ветеринарных правил и правил, установленных для борьбы с болезнями и вредителями растений. Названная статья признает уголовно наказуемыми деяния, выразившиеся в нарушении ветеринарных правил, повлекшие по неосторожности ра</w:t>
      </w:r>
      <w:r w:rsidR="00E77026" w:rsidRPr="003E41EE">
        <w:rPr>
          <w:sz w:val="20"/>
          <w:szCs w:val="20"/>
        </w:rPr>
        <w:t>с</w:t>
      </w:r>
      <w:r w:rsidR="00E77026" w:rsidRPr="003E41EE">
        <w:rPr>
          <w:sz w:val="20"/>
          <w:szCs w:val="20"/>
        </w:rPr>
        <w:t>пространение эпизоотий или иные тяжкие последствия; нарушение пр</w:t>
      </w:r>
      <w:r w:rsidR="00E77026" w:rsidRPr="003E41EE">
        <w:rPr>
          <w:sz w:val="20"/>
          <w:szCs w:val="20"/>
        </w:rPr>
        <w:t>а</w:t>
      </w:r>
      <w:r w:rsidR="00E77026" w:rsidRPr="003E41EE">
        <w:rPr>
          <w:sz w:val="20"/>
          <w:szCs w:val="20"/>
        </w:rPr>
        <w:t>вил, установленных для борьбы с болезнями и вредителями растений, повлекшее по неосторожности тяжкие последствия.</w:t>
      </w:r>
      <w:r w:rsidR="00741A75" w:rsidRPr="003E41EE">
        <w:rPr>
          <w:sz w:val="20"/>
          <w:szCs w:val="20"/>
        </w:rPr>
        <w:t xml:space="preserve"> </w:t>
      </w:r>
      <w:r w:rsidR="00E77026" w:rsidRPr="003E41EE">
        <w:rPr>
          <w:sz w:val="20"/>
          <w:szCs w:val="20"/>
        </w:rPr>
        <w:t>Эпизоотия  это ма</w:t>
      </w:r>
      <w:r w:rsidR="00E77026" w:rsidRPr="003E41EE">
        <w:rPr>
          <w:sz w:val="20"/>
          <w:szCs w:val="20"/>
        </w:rPr>
        <w:t>с</w:t>
      </w:r>
      <w:r w:rsidR="00E77026" w:rsidRPr="003E41EE">
        <w:rPr>
          <w:sz w:val="20"/>
          <w:szCs w:val="20"/>
        </w:rPr>
        <w:t>совое заражение и заболевание среди животных, способное быстро ра</w:t>
      </w:r>
      <w:r w:rsidR="00E77026" w:rsidRPr="003E41EE">
        <w:rPr>
          <w:sz w:val="20"/>
          <w:szCs w:val="20"/>
        </w:rPr>
        <w:t>с</w:t>
      </w:r>
      <w:r w:rsidR="00E77026" w:rsidRPr="003E41EE">
        <w:rPr>
          <w:sz w:val="20"/>
          <w:szCs w:val="20"/>
        </w:rPr>
        <w:t>пространяться и охватывать поголовье животных на больших террит</w:t>
      </w:r>
      <w:r w:rsidR="00E77026" w:rsidRPr="003E41EE">
        <w:rPr>
          <w:sz w:val="20"/>
          <w:szCs w:val="20"/>
        </w:rPr>
        <w:t>о</w:t>
      </w:r>
      <w:r w:rsidR="00E77026" w:rsidRPr="003E41EE">
        <w:rPr>
          <w:sz w:val="20"/>
          <w:szCs w:val="20"/>
        </w:rPr>
        <w:t>риях.</w:t>
      </w:r>
    </w:p>
    <w:p w:rsidR="00E77026" w:rsidRPr="003E41EE" w:rsidRDefault="00E77026" w:rsidP="003E41EE">
      <w:pPr>
        <w:pStyle w:val="a4"/>
        <w:ind w:left="57" w:firstLine="454"/>
        <w:contextualSpacing/>
        <w:jc w:val="both"/>
        <w:rPr>
          <w:sz w:val="20"/>
          <w:szCs w:val="20"/>
        </w:rPr>
      </w:pPr>
      <w:r w:rsidRPr="003E41EE">
        <w:rPr>
          <w:sz w:val="20"/>
          <w:szCs w:val="20"/>
        </w:rPr>
        <w:t xml:space="preserve"> Статья 257 УК РФ </w:t>
      </w:r>
      <w:r w:rsidR="00741A75" w:rsidRPr="003E41EE">
        <w:rPr>
          <w:sz w:val="20"/>
          <w:szCs w:val="20"/>
        </w:rPr>
        <w:t xml:space="preserve"> предусматривает уголовное  наказание</w:t>
      </w:r>
      <w:r w:rsidRPr="003E41EE">
        <w:rPr>
          <w:sz w:val="20"/>
          <w:szCs w:val="20"/>
        </w:rPr>
        <w:t xml:space="preserve"> </w:t>
      </w:r>
      <w:r w:rsidR="00741A75" w:rsidRPr="003E41EE">
        <w:rPr>
          <w:sz w:val="20"/>
          <w:szCs w:val="20"/>
        </w:rPr>
        <w:t xml:space="preserve"> за</w:t>
      </w:r>
      <w:r w:rsidRPr="003E41EE">
        <w:rPr>
          <w:sz w:val="20"/>
          <w:szCs w:val="20"/>
        </w:rPr>
        <w:t>н</w:t>
      </w:r>
      <w:r w:rsidRPr="003E41EE">
        <w:rPr>
          <w:sz w:val="20"/>
          <w:szCs w:val="20"/>
        </w:rPr>
        <w:t>а</w:t>
      </w:r>
      <w:r w:rsidRPr="003E41EE">
        <w:rPr>
          <w:sz w:val="20"/>
          <w:szCs w:val="20"/>
        </w:rPr>
        <w:t>рушение правил охраны рыбных запасов. Преступность этого деяния з</w:t>
      </w:r>
      <w:r w:rsidRPr="003E41EE">
        <w:rPr>
          <w:sz w:val="20"/>
          <w:szCs w:val="20"/>
        </w:rPr>
        <w:t>а</w:t>
      </w:r>
      <w:r w:rsidRPr="003E41EE">
        <w:rPr>
          <w:sz w:val="20"/>
          <w:szCs w:val="20"/>
        </w:rPr>
        <w:t>ключается в производстве лесосплава, строительстве мостов, дамб, транспортировке древесины и другой лесной продукции с лесосек, ос</w:t>
      </w:r>
      <w:r w:rsidRPr="003E41EE">
        <w:rPr>
          <w:sz w:val="20"/>
          <w:szCs w:val="20"/>
        </w:rPr>
        <w:t>у</w:t>
      </w:r>
      <w:r w:rsidRPr="003E41EE">
        <w:rPr>
          <w:sz w:val="20"/>
          <w:szCs w:val="20"/>
        </w:rPr>
        <w:t>ществлении взрывных и иных работ, а равно эксплуатации водозабо</w:t>
      </w:r>
      <w:r w:rsidRPr="003E41EE">
        <w:rPr>
          <w:sz w:val="20"/>
          <w:szCs w:val="20"/>
        </w:rPr>
        <w:t>р</w:t>
      </w:r>
      <w:r w:rsidRPr="003E41EE">
        <w:rPr>
          <w:sz w:val="20"/>
          <w:szCs w:val="20"/>
        </w:rPr>
        <w:t>ных сооружений и перекачивающих механизмов с нарушением правил охраны рыбных запасов, если эти деяния повлекли:</w:t>
      </w:r>
    </w:p>
    <w:p w:rsidR="00E77026" w:rsidRPr="003E41EE" w:rsidRDefault="00E77026" w:rsidP="003E41EE">
      <w:pPr>
        <w:pStyle w:val="a4"/>
        <w:ind w:left="57" w:firstLine="454"/>
        <w:contextualSpacing/>
        <w:jc w:val="both"/>
        <w:rPr>
          <w:sz w:val="20"/>
          <w:szCs w:val="20"/>
        </w:rPr>
      </w:pPr>
      <w:r w:rsidRPr="003E41EE">
        <w:rPr>
          <w:sz w:val="20"/>
          <w:szCs w:val="20"/>
        </w:rPr>
        <w:t>массовую гибель рыбы или других водных животных;</w:t>
      </w:r>
    </w:p>
    <w:p w:rsidR="00E77026" w:rsidRPr="003E41EE" w:rsidRDefault="00E77026" w:rsidP="003E41EE">
      <w:pPr>
        <w:pStyle w:val="a4"/>
        <w:ind w:left="57" w:firstLine="454"/>
        <w:contextualSpacing/>
        <w:jc w:val="both"/>
        <w:rPr>
          <w:sz w:val="20"/>
          <w:szCs w:val="20"/>
        </w:rPr>
      </w:pPr>
      <w:r w:rsidRPr="003E41EE">
        <w:rPr>
          <w:sz w:val="20"/>
          <w:szCs w:val="20"/>
        </w:rPr>
        <w:t>уничтожение в значительных размерах кормовых запасов;</w:t>
      </w:r>
    </w:p>
    <w:p w:rsidR="00E77026" w:rsidRPr="003E41EE" w:rsidRDefault="00E77026" w:rsidP="003E41EE">
      <w:pPr>
        <w:pStyle w:val="a4"/>
        <w:ind w:left="57" w:firstLine="454"/>
        <w:contextualSpacing/>
        <w:jc w:val="both"/>
        <w:rPr>
          <w:sz w:val="20"/>
          <w:szCs w:val="20"/>
        </w:rPr>
      </w:pPr>
      <w:r w:rsidRPr="003E41EE">
        <w:rPr>
          <w:sz w:val="20"/>
          <w:szCs w:val="20"/>
        </w:rPr>
        <w:t>иные тяжкие последствия.</w:t>
      </w:r>
    </w:p>
    <w:p w:rsidR="00E77026" w:rsidRPr="003E41EE" w:rsidRDefault="00E77026" w:rsidP="003E41EE">
      <w:pPr>
        <w:pStyle w:val="a4"/>
        <w:ind w:left="57" w:firstLine="454"/>
        <w:contextualSpacing/>
        <w:jc w:val="both"/>
        <w:rPr>
          <w:sz w:val="20"/>
          <w:szCs w:val="20"/>
        </w:rPr>
      </w:pPr>
      <w:r w:rsidRPr="003E41EE">
        <w:rPr>
          <w:sz w:val="20"/>
          <w:szCs w:val="20"/>
        </w:rPr>
        <w:t>К иным тяжким последствиям относятся уничтожение мест нере</w:t>
      </w:r>
      <w:r w:rsidRPr="003E41EE">
        <w:rPr>
          <w:sz w:val="20"/>
          <w:szCs w:val="20"/>
        </w:rPr>
        <w:t>с</w:t>
      </w:r>
      <w:r w:rsidRPr="003E41EE">
        <w:rPr>
          <w:sz w:val="20"/>
          <w:szCs w:val="20"/>
        </w:rPr>
        <w:t>та; нарушение экологического равновесия биосистемы; крупные убытки, связанные с восстановлением качества природной среды и численности водных животных.</w:t>
      </w:r>
    </w:p>
    <w:p w:rsidR="00E77026" w:rsidRPr="003E41EE" w:rsidRDefault="00741A75" w:rsidP="003E41EE">
      <w:pPr>
        <w:pStyle w:val="a4"/>
        <w:ind w:left="57" w:firstLine="454"/>
        <w:contextualSpacing/>
        <w:jc w:val="both"/>
        <w:rPr>
          <w:sz w:val="20"/>
          <w:szCs w:val="20"/>
        </w:rPr>
      </w:pPr>
      <w:r w:rsidRPr="003E41EE">
        <w:rPr>
          <w:sz w:val="20"/>
          <w:szCs w:val="20"/>
        </w:rPr>
        <w:t>В статье</w:t>
      </w:r>
      <w:r w:rsidR="00E77026" w:rsidRPr="003E41EE">
        <w:rPr>
          <w:sz w:val="20"/>
          <w:szCs w:val="20"/>
        </w:rPr>
        <w:t xml:space="preserve"> 259 УК РФ  </w:t>
      </w:r>
      <w:r w:rsidRPr="003E41EE">
        <w:rPr>
          <w:sz w:val="20"/>
          <w:szCs w:val="20"/>
        </w:rPr>
        <w:t xml:space="preserve">говорится </w:t>
      </w:r>
      <w:r w:rsidRPr="003E41EE">
        <w:rPr>
          <w:b/>
          <w:sz w:val="20"/>
          <w:szCs w:val="20"/>
        </w:rPr>
        <w:t xml:space="preserve">об </w:t>
      </w:r>
      <w:r w:rsidR="00E77026" w:rsidRPr="003E41EE">
        <w:rPr>
          <w:b/>
          <w:sz w:val="20"/>
          <w:szCs w:val="20"/>
        </w:rPr>
        <w:t>уничтожение критических м</w:t>
      </w:r>
      <w:r w:rsidR="00E77026" w:rsidRPr="003E41EE">
        <w:rPr>
          <w:b/>
          <w:sz w:val="20"/>
          <w:szCs w:val="20"/>
        </w:rPr>
        <w:t>е</w:t>
      </w:r>
      <w:r w:rsidR="00E77026" w:rsidRPr="003E41EE">
        <w:rPr>
          <w:b/>
          <w:sz w:val="20"/>
          <w:szCs w:val="20"/>
        </w:rPr>
        <w:t>стообитаний для организмов, занесенных в Красную книгу РФ</w:t>
      </w:r>
      <w:r w:rsidR="00E77026" w:rsidRPr="003E41EE">
        <w:rPr>
          <w:sz w:val="20"/>
          <w:szCs w:val="20"/>
        </w:rPr>
        <w:t>.</w:t>
      </w:r>
    </w:p>
    <w:p w:rsidR="00741A75" w:rsidRPr="003E41EE" w:rsidRDefault="00E77026" w:rsidP="003E41EE">
      <w:pPr>
        <w:pStyle w:val="a4"/>
        <w:ind w:left="57" w:firstLine="454"/>
        <w:contextualSpacing/>
        <w:jc w:val="both"/>
        <w:rPr>
          <w:sz w:val="20"/>
          <w:szCs w:val="20"/>
        </w:rPr>
      </w:pPr>
      <w:r w:rsidRPr="003E41EE">
        <w:rPr>
          <w:sz w:val="20"/>
          <w:szCs w:val="20"/>
        </w:rPr>
        <w:t>Критическим местообитанием является территория в определенных границах (водоема, леса, урочища, болота и т.п.), на которой обитают популяции какихлибо занесенных в Красную книгу животных или ра</w:t>
      </w:r>
      <w:r w:rsidRPr="003E41EE">
        <w:rPr>
          <w:sz w:val="20"/>
          <w:szCs w:val="20"/>
        </w:rPr>
        <w:t>с</w:t>
      </w:r>
      <w:r w:rsidRPr="003E41EE">
        <w:rPr>
          <w:sz w:val="20"/>
          <w:szCs w:val="20"/>
        </w:rPr>
        <w:t>тений и которая находится в состоянии, близком к невозможному для обитания на ней этих организмов</w:t>
      </w:r>
      <w:r w:rsidR="00741A75" w:rsidRPr="003E41EE">
        <w:rPr>
          <w:sz w:val="20"/>
          <w:szCs w:val="20"/>
        </w:rPr>
        <w:t xml:space="preserve">.                                                            </w:t>
      </w:r>
    </w:p>
    <w:p w:rsidR="00E77026" w:rsidRPr="003E41EE" w:rsidRDefault="00E77026" w:rsidP="003E41EE">
      <w:pPr>
        <w:pStyle w:val="a4"/>
        <w:ind w:left="57" w:firstLine="454"/>
        <w:contextualSpacing/>
        <w:jc w:val="both"/>
        <w:rPr>
          <w:sz w:val="20"/>
          <w:szCs w:val="20"/>
        </w:rPr>
      </w:pPr>
      <w:r w:rsidRPr="003E41EE">
        <w:rPr>
          <w:sz w:val="20"/>
          <w:szCs w:val="20"/>
        </w:rPr>
        <w:t xml:space="preserve"> </w:t>
      </w:r>
      <w:r w:rsidR="00741A75" w:rsidRPr="003E41EE">
        <w:rPr>
          <w:sz w:val="20"/>
          <w:szCs w:val="20"/>
        </w:rPr>
        <w:t>Наказание за</w:t>
      </w:r>
      <w:r w:rsidRPr="003E41EE">
        <w:rPr>
          <w:sz w:val="20"/>
          <w:szCs w:val="20"/>
        </w:rPr>
        <w:t xml:space="preserve"> нарушение режима особо охраняемых природных территорий и природных объектов</w:t>
      </w:r>
      <w:r w:rsidR="00741A75" w:rsidRPr="003E41EE">
        <w:rPr>
          <w:sz w:val="20"/>
          <w:szCs w:val="20"/>
        </w:rPr>
        <w:t xml:space="preserve"> предусмотрено статьей 262 УК РФ</w:t>
      </w:r>
      <w:r w:rsidRPr="003E41EE">
        <w:rPr>
          <w:sz w:val="20"/>
          <w:szCs w:val="20"/>
        </w:rPr>
        <w:t>. Главное отличие данного состава от состава административного прав</w:t>
      </w:r>
      <w:r w:rsidRPr="003E41EE">
        <w:rPr>
          <w:sz w:val="20"/>
          <w:szCs w:val="20"/>
        </w:rPr>
        <w:t>о</w:t>
      </w:r>
      <w:r w:rsidRPr="003E41EE">
        <w:rPr>
          <w:sz w:val="20"/>
          <w:szCs w:val="20"/>
        </w:rPr>
        <w:t>нарушения  причинение значительного ущерба. При этом значител</w:t>
      </w:r>
      <w:r w:rsidRPr="003E41EE">
        <w:rPr>
          <w:sz w:val="20"/>
          <w:szCs w:val="20"/>
        </w:rPr>
        <w:t>ь</w:t>
      </w:r>
      <w:r w:rsidRPr="003E41EE">
        <w:rPr>
          <w:sz w:val="20"/>
          <w:szCs w:val="20"/>
        </w:rPr>
        <w:t>ность ущерба зависит от конкретных обстоятельств и определяется при рассмотрении дела с учетом: категорий особо охраняемых природных территорий и объектов; их экономической и социальной значимости; тяжести причиненного вреда; способности природного ресурса к сам</w:t>
      </w:r>
      <w:r w:rsidRPr="003E41EE">
        <w:rPr>
          <w:sz w:val="20"/>
          <w:szCs w:val="20"/>
        </w:rPr>
        <w:t>о</w:t>
      </w:r>
      <w:r w:rsidRPr="003E41EE">
        <w:rPr>
          <w:sz w:val="20"/>
          <w:szCs w:val="20"/>
        </w:rPr>
        <w:t>восстановлению; стоимости истребленных, поврежденных компонентов природной среды, исчисленной по соответствующим методикам и та</w:t>
      </w:r>
      <w:r w:rsidRPr="003E41EE">
        <w:rPr>
          <w:sz w:val="20"/>
          <w:szCs w:val="20"/>
        </w:rPr>
        <w:t>к</w:t>
      </w:r>
      <w:r w:rsidRPr="003E41EE">
        <w:rPr>
          <w:sz w:val="20"/>
          <w:szCs w:val="20"/>
        </w:rPr>
        <w:t>сам; их количества и других обстоятельств, повлекших вредные после</w:t>
      </w:r>
      <w:r w:rsidRPr="003E41EE">
        <w:rPr>
          <w:sz w:val="20"/>
          <w:szCs w:val="20"/>
        </w:rPr>
        <w:t>д</w:t>
      </w:r>
      <w:r w:rsidRPr="003E41EE">
        <w:rPr>
          <w:sz w:val="20"/>
          <w:szCs w:val="20"/>
        </w:rPr>
        <w:t>ствия.</w:t>
      </w:r>
    </w:p>
    <w:p w:rsidR="00E77026" w:rsidRPr="003E41EE" w:rsidRDefault="00741A75" w:rsidP="003E41EE">
      <w:pPr>
        <w:pStyle w:val="a4"/>
        <w:ind w:left="57" w:firstLine="454"/>
        <w:contextualSpacing/>
        <w:jc w:val="both"/>
        <w:rPr>
          <w:sz w:val="20"/>
          <w:szCs w:val="20"/>
        </w:rPr>
      </w:pPr>
      <w:r w:rsidRPr="003E41EE">
        <w:rPr>
          <w:sz w:val="20"/>
          <w:szCs w:val="20"/>
        </w:rPr>
        <w:t>Стать</w:t>
      </w:r>
      <w:r w:rsidR="00FA2454" w:rsidRPr="003E41EE">
        <w:rPr>
          <w:sz w:val="20"/>
          <w:szCs w:val="20"/>
        </w:rPr>
        <w:t>е</w:t>
      </w:r>
      <w:r w:rsidRPr="003E41EE">
        <w:rPr>
          <w:sz w:val="20"/>
          <w:szCs w:val="20"/>
        </w:rPr>
        <w:t xml:space="preserve">й </w:t>
      </w:r>
      <w:r w:rsidR="00E77026" w:rsidRPr="003E41EE">
        <w:rPr>
          <w:sz w:val="20"/>
          <w:szCs w:val="20"/>
        </w:rPr>
        <w:t xml:space="preserve"> 246 УК РФ </w:t>
      </w:r>
      <w:r w:rsidRPr="003E41EE">
        <w:rPr>
          <w:sz w:val="20"/>
          <w:szCs w:val="20"/>
        </w:rPr>
        <w:t xml:space="preserve"> введено уголовное наказание за</w:t>
      </w:r>
      <w:r w:rsidR="00E77026" w:rsidRPr="003E41EE">
        <w:rPr>
          <w:sz w:val="20"/>
          <w:szCs w:val="20"/>
        </w:rPr>
        <w:t xml:space="preserve"> нарушение правил охраны окружающей среды при производстве работ. Престу</w:t>
      </w:r>
      <w:r w:rsidR="00E77026" w:rsidRPr="003E41EE">
        <w:rPr>
          <w:sz w:val="20"/>
          <w:szCs w:val="20"/>
        </w:rPr>
        <w:t>п</w:t>
      </w:r>
      <w:r w:rsidR="00E77026" w:rsidRPr="003E41EE">
        <w:rPr>
          <w:sz w:val="20"/>
          <w:szCs w:val="20"/>
        </w:rPr>
        <w:t>ность данного деяния заключается в нарушении правил охраны окр</w:t>
      </w:r>
      <w:r w:rsidR="00E77026" w:rsidRPr="003E41EE">
        <w:rPr>
          <w:sz w:val="20"/>
          <w:szCs w:val="20"/>
        </w:rPr>
        <w:t>у</w:t>
      </w:r>
      <w:r w:rsidR="00E77026" w:rsidRPr="003E41EE">
        <w:rPr>
          <w:sz w:val="20"/>
          <w:szCs w:val="20"/>
        </w:rPr>
        <w:t>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w:t>
      </w:r>
      <w:r w:rsidR="00E77026" w:rsidRPr="003E41EE">
        <w:rPr>
          <w:sz w:val="20"/>
          <w:szCs w:val="20"/>
        </w:rPr>
        <w:t>о</w:t>
      </w:r>
      <w:r w:rsidR="00E77026" w:rsidRPr="003E41EE">
        <w:rPr>
          <w:sz w:val="20"/>
          <w:szCs w:val="20"/>
        </w:rPr>
        <w:t>на, причинение вреда здоровью человека, массовую гибель животных либо иные тяжкие последствия.</w:t>
      </w:r>
    </w:p>
    <w:p w:rsidR="00E77026" w:rsidRPr="003E41EE" w:rsidRDefault="00741A75" w:rsidP="003E41EE">
      <w:pPr>
        <w:pStyle w:val="a4"/>
        <w:ind w:left="57" w:firstLine="454"/>
        <w:contextualSpacing/>
        <w:jc w:val="both"/>
        <w:rPr>
          <w:sz w:val="20"/>
          <w:szCs w:val="20"/>
        </w:rPr>
      </w:pPr>
      <w:r w:rsidRPr="003E41EE">
        <w:rPr>
          <w:sz w:val="20"/>
          <w:szCs w:val="20"/>
        </w:rPr>
        <w:t>За</w:t>
      </w:r>
      <w:r w:rsidR="00E77026" w:rsidRPr="003E41EE">
        <w:rPr>
          <w:sz w:val="20"/>
          <w:szCs w:val="20"/>
        </w:rPr>
        <w:t xml:space="preserve"> нарушение правил обращения экологически опасных веществ и отходов</w:t>
      </w:r>
      <w:r w:rsidRPr="003E41EE">
        <w:rPr>
          <w:sz w:val="20"/>
          <w:szCs w:val="20"/>
        </w:rPr>
        <w:t xml:space="preserve"> наказывают по статье </w:t>
      </w:r>
      <w:r w:rsidR="00CB57BA" w:rsidRPr="003E41EE">
        <w:rPr>
          <w:sz w:val="20"/>
          <w:szCs w:val="20"/>
        </w:rPr>
        <w:t>247 УК РФ</w:t>
      </w:r>
      <w:r w:rsidR="00E77026" w:rsidRPr="003E41EE">
        <w:rPr>
          <w:sz w:val="20"/>
          <w:szCs w:val="20"/>
        </w:rPr>
        <w:t>. Сущность данного деяния  производство запрещенных видов опасных отходов, транспортировка, хранение, захоронение, использование или иное обращение радиоакти</w:t>
      </w:r>
      <w:r w:rsidR="00E77026" w:rsidRPr="003E41EE">
        <w:rPr>
          <w:sz w:val="20"/>
          <w:szCs w:val="20"/>
        </w:rPr>
        <w:t>в</w:t>
      </w:r>
      <w:r w:rsidR="00E77026" w:rsidRPr="003E41EE">
        <w:rPr>
          <w:sz w:val="20"/>
          <w:szCs w:val="20"/>
        </w:rPr>
        <w:t>ных, бактериологических, химических веществ и отходов с нарушением установленных правил, если эти деяния:</w:t>
      </w:r>
    </w:p>
    <w:p w:rsidR="00E77026" w:rsidRPr="003E41EE" w:rsidRDefault="00E77026" w:rsidP="003E41EE">
      <w:pPr>
        <w:pStyle w:val="a4"/>
        <w:ind w:left="57" w:firstLine="454"/>
        <w:contextualSpacing/>
        <w:jc w:val="both"/>
        <w:rPr>
          <w:sz w:val="20"/>
          <w:szCs w:val="20"/>
        </w:rPr>
      </w:pPr>
      <w:r w:rsidRPr="003E41EE">
        <w:rPr>
          <w:sz w:val="20"/>
          <w:szCs w:val="20"/>
        </w:rPr>
        <w:t>  создали угрозу причинения существенного вреда здоровью чел</w:t>
      </w:r>
      <w:r w:rsidRPr="003E41EE">
        <w:rPr>
          <w:sz w:val="20"/>
          <w:szCs w:val="20"/>
        </w:rPr>
        <w:t>о</w:t>
      </w:r>
      <w:r w:rsidRPr="003E41EE">
        <w:rPr>
          <w:sz w:val="20"/>
          <w:szCs w:val="20"/>
        </w:rPr>
        <w:t>века или окружающей среды;</w:t>
      </w:r>
    </w:p>
    <w:p w:rsidR="00E77026" w:rsidRPr="003E41EE" w:rsidRDefault="00E77026" w:rsidP="003E41EE">
      <w:pPr>
        <w:pStyle w:val="a4"/>
        <w:ind w:left="57" w:firstLine="454"/>
        <w:contextualSpacing/>
        <w:jc w:val="both"/>
        <w:rPr>
          <w:sz w:val="20"/>
          <w:szCs w:val="20"/>
        </w:rPr>
      </w:pPr>
      <w:r w:rsidRPr="003E41EE">
        <w:rPr>
          <w:sz w:val="20"/>
          <w:szCs w:val="20"/>
        </w:rPr>
        <w:t>  повлекли загрязнение, отравление или заражение окружающей среды, причинение вреда здоровью человека либо массовую гибель ж</w:t>
      </w:r>
      <w:r w:rsidRPr="003E41EE">
        <w:rPr>
          <w:sz w:val="20"/>
          <w:szCs w:val="20"/>
        </w:rPr>
        <w:t>и</w:t>
      </w:r>
      <w:r w:rsidRPr="003E41EE">
        <w:rPr>
          <w:sz w:val="20"/>
          <w:szCs w:val="20"/>
        </w:rPr>
        <w:t>вотных;</w:t>
      </w:r>
    </w:p>
    <w:p w:rsidR="00E77026" w:rsidRPr="003E41EE" w:rsidRDefault="00E77026" w:rsidP="003E41EE">
      <w:pPr>
        <w:pStyle w:val="a4"/>
        <w:ind w:left="57" w:firstLine="454"/>
        <w:contextualSpacing/>
        <w:jc w:val="both"/>
        <w:rPr>
          <w:sz w:val="20"/>
          <w:szCs w:val="20"/>
        </w:rPr>
      </w:pPr>
      <w:r w:rsidRPr="003E41EE">
        <w:rPr>
          <w:sz w:val="20"/>
          <w:szCs w:val="20"/>
        </w:rPr>
        <w:t>  были совершены в зоне экологического бедствия или в зоне чре</w:t>
      </w:r>
      <w:r w:rsidRPr="003E41EE">
        <w:rPr>
          <w:sz w:val="20"/>
          <w:szCs w:val="20"/>
        </w:rPr>
        <w:t>з</w:t>
      </w:r>
      <w:r w:rsidRPr="003E41EE">
        <w:rPr>
          <w:sz w:val="20"/>
          <w:szCs w:val="20"/>
        </w:rPr>
        <w:t>вычайной экологической ситуации;</w:t>
      </w:r>
    </w:p>
    <w:p w:rsidR="00E77026" w:rsidRPr="003E41EE" w:rsidRDefault="00E77026" w:rsidP="003E41EE">
      <w:pPr>
        <w:pStyle w:val="a4"/>
        <w:ind w:left="57" w:firstLine="454"/>
        <w:contextualSpacing/>
        <w:jc w:val="both"/>
        <w:rPr>
          <w:sz w:val="20"/>
          <w:szCs w:val="20"/>
        </w:rPr>
      </w:pPr>
      <w:r w:rsidRPr="003E41EE">
        <w:rPr>
          <w:sz w:val="20"/>
          <w:szCs w:val="20"/>
        </w:rPr>
        <w:t>  повлекли по неосторожности смерть человека либо массовое з</w:t>
      </w:r>
      <w:r w:rsidRPr="003E41EE">
        <w:rPr>
          <w:sz w:val="20"/>
          <w:szCs w:val="20"/>
        </w:rPr>
        <w:t>а</w:t>
      </w:r>
      <w:r w:rsidRPr="003E41EE">
        <w:rPr>
          <w:sz w:val="20"/>
          <w:szCs w:val="20"/>
        </w:rPr>
        <w:t>болевание людей.</w:t>
      </w:r>
    </w:p>
    <w:p w:rsidR="00E77026" w:rsidRPr="003E41EE" w:rsidRDefault="00741A75" w:rsidP="003E41EE">
      <w:pPr>
        <w:pStyle w:val="a4"/>
        <w:ind w:left="57" w:firstLine="454"/>
        <w:contextualSpacing/>
        <w:jc w:val="both"/>
        <w:rPr>
          <w:sz w:val="20"/>
          <w:szCs w:val="20"/>
        </w:rPr>
      </w:pPr>
      <w:r w:rsidRPr="003E41EE">
        <w:rPr>
          <w:sz w:val="20"/>
          <w:szCs w:val="20"/>
        </w:rPr>
        <w:t>За загрязнение вод  наказание предусмотрено статьей</w:t>
      </w:r>
      <w:r w:rsidR="00E77026" w:rsidRPr="003E41EE">
        <w:rPr>
          <w:sz w:val="20"/>
          <w:szCs w:val="20"/>
        </w:rPr>
        <w:t xml:space="preserve"> 250 УК РФ  . </w:t>
      </w:r>
      <w:r w:rsidRPr="003E41EE">
        <w:rPr>
          <w:sz w:val="20"/>
          <w:szCs w:val="20"/>
        </w:rPr>
        <w:t>Н</w:t>
      </w:r>
      <w:r w:rsidR="00E77026" w:rsidRPr="003E41EE">
        <w:rPr>
          <w:sz w:val="20"/>
          <w:szCs w:val="20"/>
        </w:rPr>
        <w:t>аступление уголовной ответственности за загрязнение, засорение, и</w:t>
      </w:r>
      <w:r w:rsidR="00E77026" w:rsidRPr="003E41EE">
        <w:rPr>
          <w:sz w:val="20"/>
          <w:szCs w:val="20"/>
        </w:rPr>
        <w:t>с</w:t>
      </w:r>
      <w:r w:rsidR="00E77026" w:rsidRPr="003E41EE">
        <w:rPr>
          <w:sz w:val="20"/>
          <w:szCs w:val="20"/>
        </w:rPr>
        <w:t>тощение поверхностных или подземных вод, источников питьевого в</w:t>
      </w:r>
      <w:r w:rsidR="00E77026" w:rsidRPr="003E41EE">
        <w:rPr>
          <w:sz w:val="20"/>
          <w:szCs w:val="20"/>
        </w:rPr>
        <w:t>о</w:t>
      </w:r>
      <w:r w:rsidR="00E77026" w:rsidRPr="003E41EE">
        <w:rPr>
          <w:sz w:val="20"/>
          <w:szCs w:val="20"/>
        </w:rPr>
        <w:t>доснабжения либо иное изменение их природных свойств</w:t>
      </w:r>
      <w:r w:rsidRPr="003E41EE">
        <w:rPr>
          <w:sz w:val="20"/>
          <w:szCs w:val="20"/>
        </w:rPr>
        <w:t xml:space="preserve"> происходит</w:t>
      </w:r>
      <w:r w:rsidR="00E77026" w:rsidRPr="003E41EE">
        <w:rPr>
          <w:sz w:val="20"/>
          <w:szCs w:val="20"/>
        </w:rPr>
        <w:t>, если эти деяния:</w:t>
      </w:r>
    </w:p>
    <w:p w:rsidR="00E77026" w:rsidRPr="003E41EE" w:rsidRDefault="00E77026" w:rsidP="003E41EE">
      <w:pPr>
        <w:pStyle w:val="a4"/>
        <w:ind w:left="57" w:firstLine="454"/>
        <w:contextualSpacing/>
        <w:jc w:val="both"/>
        <w:rPr>
          <w:sz w:val="20"/>
          <w:szCs w:val="20"/>
        </w:rPr>
      </w:pPr>
      <w:r w:rsidRPr="003E41EE">
        <w:rPr>
          <w:sz w:val="20"/>
          <w:szCs w:val="20"/>
        </w:rPr>
        <w:t>  повлекли причинение существенного вреда животному или раст</w:t>
      </w:r>
      <w:r w:rsidRPr="003E41EE">
        <w:rPr>
          <w:sz w:val="20"/>
          <w:szCs w:val="20"/>
        </w:rPr>
        <w:t>и</w:t>
      </w:r>
      <w:r w:rsidRPr="003E41EE">
        <w:rPr>
          <w:sz w:val="20"/>
          <w:szCs w:val="20"/>
        </w:rPr>
        <w:t>тельному миру, рыбным запасам, лесному или сельскому хозяйству;</w:t>
      </w:r>
    </w:p>
    <w:p w:rsidR="00E77026" w:rsidRPr="003E41EE" w:rsidRDefault="00E77026" w:rsidP="003E41EE">
      <w:pPr>
        <w:pStyle w:val="a4"/>
        <w:ind w:left="57" w:firstLine="454"/>
        <w:contextualSpacing/>
        <w:jc w:val="both"/>
        <w:rPr>
          <w:sz w:val="20"/>
          <w:szCs w:val="20"/>
        </w:rPr>
      </w:pPr>
      <w:r w:rsidRPr="003E41EE">
        <w:rPr>
          <w:sz w:val="20"/>
          <w:szCs w:val="20"/>
        </w:rPr>
        <w:t>  повлекли причинение вреда здоровью человека или массовую г</w:t>
      </w:r>
      <w:r w:rsidRPr="003E41EE">
        <w:rPr>
          <w:sz w:val="20"/>
          <w:szCs w:val="20"/>
        </w:rPr>
        <w:t>и</w:t>
      </w:r>
      <w:r w:rsidRPr="003E41EE">
        <w:rPr>
          <w:sz w:val="20"/>
          <w:szCs w:val="20"/>
        </w:rPr>
        <w:t>бель животных;</w:t>
      </w:r>
    </w:p>
    <w:p w:rsidR="00E77026" w:rsidRPr="003E41EE" w:rsidRDefault="00E77026" w:rsidP="003E41EE">
      <w:pPr>
        <w:pStyle w:val="a4"/>
        <w:ind w:left="57" w:firstLine="454"/>
        <w:contextualSpacing/>
        <w:jc w:val="both"/>
        <w:rPr>
          <w:sz w:val="20"/>
          <w:szCs w:val="20"/>
        </w:rPr>
      </w:pPr>
      <w:r w:rsidRPr="003E41EE">
        <w:rPr>
          <w:sz w:val="20"/>
          <w:szCs w:val="20"/>
        </w:rPr>
        <w:t>  были совершены на территории заповедника или заказника либо в зоне экологического бедствия или в зоне чрезвычайной экологической ситуации;</w:t>
      </w:r>
    </w:p>
    <w:p w:rsidR="00E77026" w:rsidRPr="003E41EE" w:rsidRDefault="00E77026" w:rsidP="003E41EE">
      <w:pPr>
        <w:pStyle w:val="a4"/>
        <w:ind w:left="57" w:firstLine="454"/>
        <w:contextualSpacing/>
        <w:jc w:val="both"/>
        <w:rPr>
          <w:sz w:val="20"/>
          <w:szCs w:val="20"/>
        </w:rPr>
      </w:pPr>
      <w:r w:rsidRPr="003E41EE">
        <w:rPr>
          <w:sz w:val="20"/>
          <w:szCs w:val="20"/>
        </w:rPr>
        <w:t>  повлекли по неосторожности смерть человека.</w:t>
      </w:r>
    </w:p>
    <w:p w:rsidR="00E77026" w:rsidRPr="003E41EE" w:rsidRDefault="00741A75" w:rsidP="003E41EE">
      <w:pPr>
        <w:pStyle w:val="a4"/>
        <w:ind w:left="57" w:firstLine="454"/>
        <w:contextualSpacing/>
        <w:jc w:val="both"/>
        <w:rPr>
          <w:sz w:val="20"/>
          <w:szCs w:val="20"/>
        </w:rPr>
      </w:pPr>
      <w:r w:rsidRPr="003E41EE">
        <w:rPr>
          <w:sz w:val="20"/>
          <w:szCs w:val="20"/>
        </w:rPr>
        <w:t>Статьей</w:t>
      </w:r>
      <w:r w:rsidR="00E77026" w:rsidRPr="003E41EE">
        <w:rPr>
          <w:sz w:val="20"/>
          <w:szCs w:val="20"/>
        </w:rPr>
        <w:t xml:space="preserve"> 251 УК РФ  </w:t>
      </w:r>
      <w:r w:rsidRPr="003E41EE">
        <w:rPr>
          <w:sz w:val="20"/>
          <w:szCs w:val="20"/>
        </w:rPr>
        <w:t xml:space="preserve">введено наказание </w:t>
      </w:r>
      <w:r w:rsidRPr="003E41EE">
        <w:rPr>
          <w:b/>
          <w:sz w:val="20"/>
          <w:szCs w:val="20"/>
        </w:rPr>
        <w:t xml:space="preserve">за </w:t>
      </w:r>
      <w:r w:rsidR="00E77026" w:rsidRPr="003E41EE">
        <w:rPr>
          <w:b/>
          <w:sz w:val="20"/>
          <w:szCs w:val="20"/>
        </w:rPr>
        <w:t>загрязнение атмосф</w:t>
      </w:r>
      <w:r w:rsidR="00E77026" w:rsidRPr="003E41EE">
        <w:rPr>
          <w:b/>
          <w:sz w:val="20"/>
          <w:szCs w:val="20"/>
        </w:rPr>
        <w:t>е</w:t>
      </w:r>
      <w:r w:rsidR="00E77026" w:rsidRPr="003E41EE">
        <w:rPr>
          <w:b/>
          <w:sz w:val="20"/>
          <w:szCs w:val="20"/>
        </w:rPr>
        <w:t>ры</w:t>
      </w:r>
      <w:r w:rsidR="00E77026" w:rsidRPr="003E41EE">
        <w:rPr>
          <w:sz w:val="20"/>
          <w:szCs w:val="20"/>
        </w:rPr>
        <w:t>. Данная статья признает преступлением нарушение правил выброса в атмосферу загрязняющих веществ или нарушение эксплуатации устан</w:t>
      </w:r>
      <w:r w:rsidR="00E77026" w:rsidRPr="003E41EE">
        <w:rPr>
          <w:sz w:val="20"/>
          <w:szCs w:val="20"/>
        </w:rPr>
        <w:t>о</w:t>
      </w:r>
      <w:r w:rsidR="00E77026" w:rsidRPr="003E41EE">
        <w:rPr>
          <w:sz w:val="20"/>
          <w:szCs w:val="20"/>
        </w:rPr>
        <w:t>вок, сооружений и иных объектов, если эти деяния повлекли:</w:t>
      </w:r>
    </w:p>
    <w:p w:rsidR="00E77026" w:rsidRPr="003E41EE" w:rsidRDefault="00E77026" w:rsidP="003E41EE">
      <w:pPr>
        <w:pStyle w:val="a4"/>
        <w:ind w:left="57" w:firstLine="454"/>
        <w:contextualSpacing/>
        <w:jc w:val="both"/>
        <w:rPr>
          <w:sz w:val="20"/>
          <w:szCs w:val="20"/>
        </w:rPr>
      </w:pPr>
      <w:r w:rsidRPr="003E41EE">
        <w:rPr>
          <w:sz w:val="20"/>
          <w:szCs w:val="20"/>
        </w:rPr>
        <w:t>  загрязнение или иное изменение природных свойств воздуха;</w:t>
      </w:r>
    </w:p>
    <w:p w:rsidR="00E77026" w:rsidRPr="003E41EE" w:rsidRDefault="00E77026" w:rsidP="003E41EE">
      <w:pPr>
        <w:pStyle w:val="a4"/>
        <w:ind w:left="57" w:firstLine="454"/>
        <w:contextualSpacing/>
        <w:jc w:val="both"/>
        <w:rPr>
          <w:sz w:val="20"/>
          <w:szCs w:val="20"/>
        </w:rPr>
      </w:pPr>
      <w:r w:rsidRPr="003E41EE">
        <w:rPr>
          <w:sz w:val="20"/>
          <w:szCs w:val="20"/>
        </w:rPr>
        <w:t>  по неосторожности причинение вреда здоровью человека;</w:t>
      </w:r>
    </w:p>
    <w:p w:rsidR="00E77026" w:rsidRPr="003E41EE" w:rsidRDefault="00E77026" w:rsidP="003E41EE">
      <w:pPr>
        <w:pStyle w:val="a4"/>
        <w:ind w:left="57" w:firstLine="454"/>
        <w:contextualSpacing/>
        <w:jc w:val="both"/>
        <w:rPr>
          <w:sz w:val="20"/>
          <w:szCs w:val="20"/>
        </w:rPr>
      </w:pPr>
      <w:r w:rsidRPr="003E41EE">
        <w:rPr>
          <w:sz w:val="20"/>
          <w:szCs w:val="20"/>
        </w:rPr>
        <w:t>  по неосторожности смерть человека. Критерии экстремального высокого загрязнения атмосферы воздуха определены в Инструкции о порядке предоставления информации о загрязнении окружающей среды на территории РФ, утвержденной Приказом Росгидромета от 3 июня 1994 г. № 63.</w:t>
      </w:r>
    </w:p>
    <w:p w:rsidR="00E77026" w:rsidRPr="003E41EE" w:rsidRDefault="00741A75" w:rsidP="003E41EE">
      <w:pPr>
        <w:pStyle w:val="a4"/>
        <w:ind w:left="57" w:firstLine="454"/>
        <w:contextualSpacing/>
        <w:jc w:val="both"/>
        <w:rPr>
          <w:sz w:val="20"/>
          <w:szCs w:val="20"/>
        </w:rPr>
      </w:pPr>
      <w:r w:rsidRPr="003E41EE">
        <w:rPr>
          <w:sz w:val="20"/>
          <w:szCs w:val="20"/>
        </w:rPr>
        <w:t>В статье</w:t>
      </w:r>
      <w:r w:rsidR="00E77026" w:rsidRPr="003E41EE">
        <w:rPr>
          <w:sz w:val="20"/>
          <w:szCs w:val="20"/>
        </w:rPr>
        <w:t xml:space="preserve"> 254 УК РФ </w:t>
      </w:r>
      <w:r w:rsidRPr="003E41EE">
        <w:rPr>
          <w:sz w:val="20"/>
          <w:szCs w:val="20"/>
        </w:rPr>
        <w:t xml:space="preserve"> говорится о б уголовном наказании</w:t>
      </w:r>
      <w:r w:rsidRPr="003E41EE">
        <w:rPr>
          <w:b/>
          <w:sz w:val="20"/>
          <w:szCs w:val="20"/>
        </w:rPr>
        <w:t xml:space="preserve"> за </w:t>
      </w:r>
      <w:r w:rsidR="00E77026" w:rsidRPr="003E41EE">
        <w:rPr>
          <w:b/>
          <w:sz w:val="20"/>
          <w:szCs w:val="20"/>
        </w:rPr>
        <w:t xml:space="preserve"> пор</w:t>
      </w:r>
      <w:r w:rsidRPr="003E41EE">
        <w:rPr>
          <w:b/>
          <w:sz w:val="20"/>
          <w:szCs w:val="20"/>
        </w:rPr>
        <w:t>чу</w:t>
      </w:r>
      <w:r w:rsidR="00E77026" w:rsidRPr="003E41EE">
        <w:rPr>
          <w:b/>
          <w:sz w:val="20"/>
          <w:szCs w:val="20"/>
        </w:rPr>
        <w:t xml:space="preserve"> земли.</w:t>
      </w:r>
      <w:r w:rsidR="00E77026" w:rsidRPr="003E41EE">
        <w:rPr>
          <w:sz w:val="20"/>
          <w:szCs w:val="20"/>
        </w:rPr>
        <w:t xml:space="preserve"> Преступность этого деяния заключается в отравлении, загрязн</w:t>
      </w:r>
      <w:r w:rsidR="00E77026" w:rsidRPr="003E41EE">
        <w:rPr>
          <w:sz w:val="20"/>
          <w:szCs w:val="20"/>
        </w:rPr>
        <w:t>е</w:t>
      </w:r>
      <w:r w:rsidR="00E77026" w:rsidRPr="003E41EE">
        <w:rPr>
          <w:sz w:val="20"/>
          <w:szCs w:val="20"/>
        </w:rPr>
        <w:t>нии или иной порче земли вредными продуктами хозяйственной или иной деятельности вследствие нарушения правил обращения с удобр</w:t>
      </w:r>
      <w:r w:rsidR="00E77026" w:rsidRPr="003E41EE">
        <w:rPr>
          <w:sz w:val="20"/>
          <w:szCs w:val="20"/>
        </w:rPr>
        <w:t>е</w:t>
      </w:r>
      <w:r w:rsidR="00E77026" w:rsidRPr="003E41EE">
        <w:rPr>
          <w:sz w:val="20"/>
          <w:szCs w:val="20"/>
        </w:rPr>
        <w:t>ниями, стимуляторами роста растений, ядохимикатами и иными опа</w:t>
      </w:r>
      <w:r w:rsidR="00E77026" w:rsidRPr="003E41EE">
        <w:rPr>
          <w:sz w:val="20"/>
          <w:szCs w:val="20"/>
        </w:rPr>
        <w:t>с</w:t>
      </w:r>
      <w:r w:rsidR="00E77026" w:rsidRPr="003E41EE">
        <w:rPr>
          <w:sz w:val="20"/>
          <w:szCs w:val="20"/>
        </w:rPr>
        <w:t>ными химическими или биологическими веществами при их хранении, использовании и транспортировке, если они:</w:t>
      </w:r>
    </w:p>
    <w:p w:rsidR="00E77026" w:rsidRPr="003E41EE" w:rsidRDefault="00E77026" w:rsidP="003E41EE">
      <w:pPr>
        <w:pStyle w:val="a4"/>
        <w:ind w:left="57" w:firstLine="454"/>
        <w:contextualSpacing/>
        <w:jc w:val="both"/>
        <w:rPr>
          <w:sz w:val="20"/>
          <w:szCs w:val="20"/>
        </w:rPr>
      </w:pPr>
      <w:r w:rsidRPr="003E41EE">
        <w:rPr>
          <w:sz w:val="20"/>
          <w:szCs w:val="20"/>
        </w:rPr>
        <w:t>  повлекли причинение вреда здоровью человека или окружающей среде;</w:t>
      </w:r>
    </w:p>
    <w:p w:rsidR="00E77026" w:rsidRPr="003E41EE" w:rsidRDefault="00E77026" w:rsidP="003E41EE">
      <w:pPr>
        <w:pStyle w:val="a4"/>
        <w:ind w:left="57" w:firstLine="454"/>
        <w:contextualSpacing/>
        <w:jc w:val="both"/>
        <w:rPr>
          <w:sz w:val="20"/>
          <w:szCs w:val="20"/>
        </w:rPr>
      </w:pPr>
      <w:r w:rsidRPr="003E41EE">
        <w:rPr>
          <w:sz w:val="20"/>
          <w:szCs w:val="20"/>
        </w:rPr>
        <w:t>  совершены в зоне экологического бедствия или в зоне чрезвыча</w:t>
      </w:r>
      <w:r w:rsidRPr="003E41EE">
        <w:rPr>
          <w:sz w:val="20"/>
          <w:szCs w:val="20"/>
        </w:rPr>
        <w:t>й</w:t>
      </w:r>
      <w:r w:rsidRPr="003E41EE">
        <w:rPr>
          <w:sz w:val="20"/>
          <w:szCs w:val="20"/>
        </w:rPr>
        <w:t>ной экологической ситуации;</w:t>
      </w:r>
    </w:p>
    <w:p w:rsidR="00E77026" w:rsidRPr="003E41EE" w:rsidRDefault="00E77026" w:rsidP="003E41EE">
      <w:pPr>
        <w:pStyle w:val="a4"/>
        <w:ind w:left="57" w:firstLine="454"/>
        <w:contextualSpacing/>
        <w:jc w:val="both"/>
        <w:rPr>
          <w:sz w:val="20"/>
          <w:szCs w:val="20"/>
        </w:rPr>
      </w:pPr>
      <w:r w:rsidRPr="003E41EE">
        <w:rPr>
          <w:sz w:val="20"/>
          <w:szCs w:val="20"/>
        </w:rPr>
        <w:t>  повлекли по неосторожности смерть человека. Отравление почвы есть насыщение ее ядохимикатами или ядовитыми (токсичными) пр</w:t>
      </w:r>
      <w:r w:rsidRPr="003E41EE">
        <w:rPr>
          <w:sz w:val="20"/>
          <w:szCs w:val="20"/>
        </w:rPr>
        <w:t>о</w:t>
      </w:r>
      <w:r w:rsidRPr="003E41EE">
        <w:rPr>
          <w:sz w:val="20"/>
          <w:szCs w:val="20"/>
        </w:rPr>
        <w:t>дуктами хозяйственной деятельности, в результате чего земля станови</w:t>
      </w:r>
      <w:r w:rsidRPr="003E41EE">
        <w:rPr>
          <w:sz w:val="20"/>
          <w:szCs w:val="20"/>
        </w:rPr>
        <w:t>т</w:t>
      </w:r>
      <w:r w:rsidRPr="003E41EE">
        <w:rPr>
          <w:sz w:val="20"/>
          <w:szCs w:val="20"/>
        </w:rPr>
        <w:t>ся опасной для здоровья людей, животных, насекомых, растений и иных организмов и использование ее может вызвать их гибель.</w:t>
      </w:r>
    </w:p>
    <w:p w:rsidR="00E77026" w:rsidRPr="003E41EE" w:rsidRDefault="00E77026" w:rsidP="003E41EE">
      <w:pPr>
        <w:pStyle w:val="a4"/>
        <w:ind w:left="57" w:firstLine="454"/>
        <w:contextualSpacing/>
        <w:jc w:val="both"/>
        <w:rPr>
          <w:sz w:val="20"/>
          <w:szCs w:val="20"/>
        </w:rPr>
      </w:pPr>
      <w:r w:rsidRPr="003E41EE">
        <w:rPr>
          <w:sz w:val="20"/>
          <w:szCs w:val="20"/>
        </w:rPr>
        <w:t xml:space="preserve"> Статья 255 УК РФ  </w:t>
      </w:r>
      <w:r w:rsidR="001D1D6F" w:rsidRPr="003E41EE">
        <w:rPr>
          <w:sz w:val="20"/>
          <w:szCs w:val="20"/>
        </w:rPr>
        <w:t xml:space="preserve">направлена на наказание за </w:t>
      </w:r>
      <w:r w:rsidRPr="003E41EE">
        <w:rPr>
          <w:sz w:val="20"/>
          <w:szCs w:val="20"/>
        </w:rPr>
        <w:t>нарушение правил охраны и использования недр. Данный состав преступления образуют нарушения правил охраны и использования недр при проектировании, размещении, строительстве, вводе в эксплуатацию и эксплуатации го</w:t>
      </w:r>
      <w:r w:rsidRPr="003E41EE">
        <w:rPr>
          <w:sz w:val="20"/>
          <w:szCs w:val="20"/>
        </w:rPr>
        <w:t>р</w:t>
      </w:r>
      <w:r w:rsidRPr="003E41EE">
        <w:rPr>
          <w:sz w:val="20"/>
          <w:szCs w:val="20"/>
        </w:rPr>
        <w:t>нодобывающих предприятий или подземных сооружений, не связанных с добычей полезных ископаемых, а равно самовольная застройка площ</w:t>
      </w:r>
      <w:r w:rsidRPr="003E41EE">
        <w:rPr>
          <w:sz w:val="20"/>
          <w:szCs w:val="20"/>
        </w:rPr>
        <w:t>а</w:t>
      </w:r>
      <w:r w:rsidRPr="003E41EE">
        <w:rPr>
          <w:sz w:val="20"/>
          <w:szCs w:val="20"/>
        </w:rPr>
        <w:t>дей залегания полезных ископаемых, если эти деяния повлекли прич</w:t>
      </w:r>
      <w:r w:rsidRPr="003E41EE">
        <w:rPr>
          <w:sz w:val="20"/>
          <w:szCs w:val="20"/>
        </w:rPr>
        <w:t>и</w:t>
      </w:r>
      <w:r w:rsidRPr="003E41EE">
        <w:rPr>
          <w:sz w:val="20"/>
          <w:szCs w:val="20"/>
        </w:rPr>
        <w:t>нение значительного ущерба, при обязательном присутствии и насту</w:t>
      </w:r>
      <w:r w:rsidRPr="003E41EE">
        <w:rPr>
          <w:sz w:val="20"/>
          <w:szCs w:val="20"/>
        </w:rPr>
        <w:t>п</w:t>
      </w:r>
      <w:r w:rsidRPr="003E41EE">
        <w:rPr>
          <w:sz w:val="20"/>
          <w:szCs w:val="20"/>
        </w:rPr>
        <w:t>лении неблагоприятных последствий.</w:t>
      </w:r>
    </w:p>
    <w:p w:rsidR="00E77026" w:rsidRPr="003E41EE" w:rsidRDefault="00741A75" w:rsidP="003E41EE">
      <w:pPr>
        <w:pStyle w:val="a4"/>
        <w:ind w:left="57" w:firstLine="454"/>
        <w:contextualSpacing/>
        <w:jc w:val="both"/>
        <w:rPr>
          <w:sz w:val="20"/>
          <w:szCs w:val="20"/>
        </w:rPr>
      </w:pPr>
      <w:r w:rsidRPr="003E41EE">
        <w:rPr>
          <w:b/>
          <w:sz w:val="20"/>
          <w:szCs w:val="20"/>
        </w:rPr>
        <w:t>Незаконная охота</w:t>
      </w:r>
      <w:r w:rsidRPr="003E41EE">
        <w:rPr>
          <w:sz w:val="20"/>
          <w:szCs w:val="20"/>
        </w:rPr>
        <w:t xml:space="preserve"> наказывается по статье</w:t>
      </w:r>
      <w:r w:rsidR="00E77026" w:rsidRPr="003E41EE">
        <w:rPr>
          <w:sz w:val="20"/>
          <w:szCs w:val="20"/>
        </w:rPr>
        <w:t xml:space="preserve"> 258 УК РФ</w:t>
      </w:r>
      <w:r w:rsidRPr="003E41EE">
        <w:rPr>
          <w:sz w:val="20"/>
          <w:szCs w:val="20"/>
        </w:rPr>
        <w:t>.</w:t>
      </w:r>
      <w:r w:rsidR="00E77026" w:rsidRPr="003E41EE">
        <w:rPr>
          <w:sz w:val="20"/>
          <w:szCs w:val="20"/>
        </w:rPr>
        <w:t xml:space="preserve">  Деяния м</w:t>
      </w:r>
      <w:r w:rsidR="00E77026" w:rsidRPr="003E41EE">
        <w:rPr>
          <w:sz w:val="20"/>
          <w:szCs w:val="20"/>
        </w:rPr>
        <w:t>о</w:t>
      </w:r>
      <w:r w:rsidR="00E77026" w:rsidRPr="003E41EE">
        <w:rPr>
          <w:sz w:val="20"/>
          <w:szCs w:val="20"/>
        </w:rPr>
        <w:t>гут образовывать состав преступления как при наличии причиненного ущерба, так и по формальным признакам, к которым относятся прим</w:t>
      </w:r>
      <w:r w:rsidR="00E77026" w:rsidRPr="003E41EE">
        <w:rPr>
          <w:sz w:val="20"/>
          <w:szCs w:val="20"/>
        </w:rPr>
        <w:t>е</w:t>
      </w:r>
      <w:r w:rsidR="00E77026" w:rsidRPr="003E41EE">
        <w:rPr>
          <w:sz w:val="20"/>
          <w:szCs w:val="20"/>
        </w:rPr>
        <w:t>нение запрещенных средств охоты, охота на запрещенные виды, охота в не предназначенных для этого местах. Преступлением является незако</w:t>
      </w:r>
      <w:r w:rsidR="00E77026" w:rsidRPr="003E41EE">
        <w:rPr>
          <w:sz w:val="20"/>
          <w:szCs w:val="20"/>
        </w:rPr>
        <w:t>н</w:t>
      </w:r>
      <w:r w:rsidR="00E77026" w:rsidRPr="003E41EE">
        <w:rPr>
          <w:sz w:val="20"/>
          <w:szCs w:val="20"/>
        </w:rPr>
        <w:t>ная охота, если она совершена:</w:t>
      </w:r>
    </w:p>
    <w:p w:rsidR="00E77026" w:rsidRPr="003E41EE" w:rsidRDefault="00E77026" w:rsidP="003E41EE">
      <w:pPr>
        <w:pStyle w:val="a4"/>
        <w:ind w:left="57" w:firstLine="454"/>
        <w:contextualSpacing/>
        <w:jc w:val="both"/>
        <w:rPr>
          <w:sz w:val="20"/>
          <w:szCs w:val="20"/>
        </w:rPr>
      </w:pPr>
      <w:r w:rsidRPr="003E41EE">
        <w:rPr>
          <w:sz w:val="20"/>
          <w:szCs w:val="20"/>
        </w:rPr>
        <w:t>  с причинением крупного ущерба;</w:t>
      </w:r>
    </w:p>
    <w:p w:rsidR="00E77026" w:rsidRPr="003E41EE" w:rsidRDefault="00E77026" w:rsidP="003E41EE">
      <w:pPr>
        <w:pStyle w:val="a4"/>
        <w:ind w:left="57" w:firstLine="454"/>
        <w:contextualSpacing/>
        <w:jc w:val="both"/>
        <w:rPr>
          <w:sz w:val="20"/>
          <w:szCs w:val="20"/>
        </w:rPr>
      </w:pPr>
      <w:r w:rsidRPr="003E41EE">
        <w:rPr>
          <w:sz w:val="20"/>
          <w:szCs w:val="20"/>
        </w:rPr>
        <w:t>  с применением механического транспортного средства или во</w:t>
      </w:r>
      <w:r w:rsidRPr="003E41EE">
        <w:rPr>
          <w:sz w:val="20"/>
          <w:szCs w:val="20"/>
        </w:rPr>
        <w:t>з</w:t>
      </w:r>
      <w:r w:rsidRPr="003E41EE">
        <w:rPr>
          <w:sz w:val="20"/>
          <w:szCs w:val="20"/>
        </w:rPr>
        <w:t>душного судна, взрывчатых веществ, газов или иных способов массов</w:t>
      </w:r>
      <w:r w:rsidRPr="003E41EE">
        <w:rPr>
          <w:sz w:val="20"/>
          <w:szCs w:val="20"/>
        </w:rPr>
        <w:t>о</w:t>
      </w:r>
      <w:r w:rsidRPr="003E41EE">
        <w:rPr>
          <w:sz w:val="20"/>
          <w:szCs w:val="20"/>
        </w:rPr>
        <w:t>го уничтожения птиц и зверей;</w:t>
      </w:r>
    </w:p>
    <w:p w:rsidR="00E77026" w:rsidRPr="003E41EE" w:rsidRDefault="00E77026" w:rsidP="003E41EE">
      <w:pPr>
        <w:pStyle w:val="a4"/>
        <w:ind w:left="57" w:firstLine="454"/>
        <w:contextualSpacing/>
        <w:jc w:val="both"/>
        <w:rPr>
          <w:sz w:val="20"/>
          <w:szCs w:val="20"/>
        </w:rPr>
      </w:pPr>
      <w:r w:rsidRPr="003E41EE">
        <w:rPr>
          <w:sz w:val="20"/>
          <w:szCs w:val="20"/>
        </w:rPr>
        <w:t>  в отношении птиц и зверей, охота на которых полностью запр</w:t>
      </w:r>
      <w:r w:rsidRPr="003E41EE">
        <w:rPr>
          <w:sz w:val="20"/>
          <w:szCs w:val="20"/>
        </w:rPr>
        <w:t>е</w:t>
      </w:r>
      <w:r w:rsidRPr="003E41EE">
        <w:rPr>
          <w:sz w:val="20"/>
          <w:szCs w:val="20"/>
        </w:rPr>
        <w:t>щена;</w:t>
      </w:r>
    </w:p>
    <w:p w:rsidR="00E77026" w:rsidRPr="003E41EE" w:rsidRDefault="00E77026" w:rsidP="003E41EE">
      <w:pPr>
        <w:pStyle w:val="a4"/>
        <w:ind w:left="57" w:firstLine="454"/>
        <w:contextualSpacing/>
        <w:jc w:val="both"/>
        <w:rPr>
          <w:sz w:val="20"/>
          <w:szCs w:val="20"/>
        </w:rPr>
      </w:pPr>
      <w:r w:rsidRPr="003E41EE">
        <w:rPr>
          <w:sz w:val="20"/>
          <w:szCs w:val="20"/>
        </w:rPr>
        <w:t>  на территории заповедника, заказника либо в зоне экологического бедствия или в зоне чрезвычайной экологической ситуации.</w:t>
      </w:r>
    </w:p>
    <w:p w:rsidR="00E77026" w:rsidRPr="003E41EE" w:rsidRDefault="00E77026" w:rsidP="003E41EE">
      <w:pPr>
        <w:pStyle w:val="a4"/>
        <w:ind w:left="57" w:firstLine="454"/>
        <w:contextualSpacing/>
        <w:jc w:val="both"/>
        <w:rPr>
          <w:sz w:val="20"/>
          <w:szCs w:val="20"/>
        </w:rPr>
      </w:pPr>
      <w:r w:rsidRPr="003E41EE">
        <w:rPr>
          <w:sz w:val="20"/>
          <w:szCs w:val="20"/>
        </w:rPr>
        <w:t xml:space="preserve">Статья 260 УК РФ  </w:t>
      </w:r>
      <w:r w:rsidR="00913648" w:rsidRPr="003E41EE">
        <w:rPr>
          <w:sz w:val="20"/>
          <w:szCs w:val="20"/>
        </w:rPr>
        <w:t xml:space="preserve">предусматривает наказание за </w:t>
      </w:r>
      <w:r w:rsidRPr="003E41EE">
        <w:rPr>
          <w:sz w:val="20"/>
          <w:szCs w:val="20"/>
        </w:rPr>
        <w:t>незаконн</w:t>
      </w:r>
      <w:r w:rsidR="00913648" w:rsidRPr="003E41EE">
        <w:rPr>
          <w:sz w:val="20"/>
          <w:szCs w:val="20"/>
        </w:rPr>
        <w:t xml:space="preserve">ую </w:t>
      </w:r>
      <w:r w:rsidRPr="003E41EE">
        <w:rPr>
          <w:b/>
          <w:sz w:val="20"/>
          <w:szCs w:val="20"/>
        </w:rPr>
        <w:t>п</w:t>
      </w:r>
      <w:r w:rsidRPr="003E41EE">
        <w:rPr>
          <w:b/>
          <w:sz w:val="20"/>
          <w:szCs w:val="20"/>
        </w:rPr>
        <w:t>о</w:t>
      </w:r>
      <w:r w:rsidRPr="003E41EE">
        <w:rPr>
          <w:b/>
          <w:sz w:val="20"/>
          <w:szCs w:val="20"/>
        </w:rPr>
        <w:t>руб</w:t>
      </w:r>
      <w:r w:rsidR="00913648" w:rsidRPr="003E41EE">
        <w:rPr>
          <w:b/>
          <w:sz w:val="20"/>
          <w:szCs w:val="20"/>
        </w:rPr>
        <w:t>ку</w:t>
      </w:r>
      <w:r w:rsidRPr="003E41EE">
        <w:rPr>
          <w:b/>
          <w:sz w:val="20"/>
          <w:szCs w:val="20"/>
        </w:rPr>
        <w:t xml:space="preserve"> деревьев и кустарников</w:t>
      </w:r>
      <w:r w:rsidRPr="003E41EE">
        <w:rPr>
          <w:sz w:val="20"/>
          <w:szCs w:val="20"/>
        </w:rPr>
        <w:t>. Преступный характер заключается в:</w:t>
      </w:r>
      <w:r w:rsidR="00913648" w:rsidRPr="003E41EE">
        <w:rPr>
          <w:sz w:val="20"/>
          <w:szCs w:val="20"/>
        </w:rPr>
        <w:t xml:space="preserve"> </w:t>
      </w:r>
      <w:r w:rsidRPr="003E41EE">
        <w:rPr>
          <w:sz w:val="20"/>
          <w:szCs w:val="20"/>
        </w:rPr>
        <w:t>незаконной порубке, а равно повреждении до степени прекращения ро</w:t>
      </w:r>
      <w:r w:rsidRPr="003E41EE">
        <w:rPr>
          <w:sz w:val="20"/>
          <w:szCs w:val="20"/>
        </w:rPr>
        <w:t>с</w:t>
      </w:r>
      <w:r w:rsidRPr="003E41EE">
        <w:rPr>
          <w:sz w:val="20"/>
          <w:szCs w:val="20"/>
        </w:rPr>
        <w:t>та деревьев, кустарников и лиан в лесах первой группы либо в особо з</w:t>
      </w:r>
      <w:r w:rsidRPr="003E41EE">
        <w:rPr>
          <w:sz w:val="20"/>
          <w:szCs w:val="20"/>
        </w:rPr>
        <w:t>а</w:t>
      </w:r>
      <w:r w:rsidRPr="003E41EE">
        <w:rPr>
          <w:sz w:val="20"/>
          <w:szCs w:val="20"/>
        </w:rPr>
        <w:t>щитных участках лесов всех групп, а также деревьев, кустарников и л</w:t>
      </w:r>
      <w:r w:rsidRPr="003E41EE">
        <w:rPr>
          <w:sz w:val="20"/>
          <w:szCs w:val="20"/>
        </w:rPr>
        <w:t>и</w:t>
      </w:r>
      <w:r w:rsidRPr="003E41EE">
        <w:rPr>
          <w:sz w:val="20"/>
          <w:szCs w:val="20"/>
        </w:rPr>
        <w:t>ан, не входящих в лесной фонд или запрещенных к порубке, если эти деяния свершены в значительном размере;</w:t>
      </w:r>
    </w:p>
    <w:p w:rsidR="00E77026" w:rsidRPr="003E41EE" w:rsidRDefault="00E77026" w:rsidP="003E41EE">
      <w:pPr>
        <w:pStyle w:val="a4"/>
        <w:ind w:left="57" w:firstLine="454"/>
        <w:contextualSpacing/>
        <w:jc w:val="both"/>
        <w:rPr>
          <w:sz w:val="20"/>
          <w:szCs w:val="20"/>
        </w:rPr>
      </w:pPr>
      <w:r w:rsidRPr="003E41EE">
        <w:rPr>
          <w:sz w:val="20"/>
          <w:szCs w:val="20"/>
        </w:rPr>
        <w:t>  незаконной порубке, а равно повреждении до степени прекращ</w:t>
      </w:r>
      <w:r w:rsidRPr="003E41EE">
        <w:rPr>
          <w:sz w:val="20"/>
          <w:szCs w:val="20"/>
        </w:rPr>
        <w:t>е</w:t>
      </w:r>
      <w:r w:rsidRPr="003E41EE">
        <w:rPr>
          <w:sz w:val="20"/>
          <w:szCs w:val="20"/>
        </w:rPr>
        <w:t>ния роста деревьев, кустарников и лиан в лесах всех групп, а также н</w:t>
      </w:r>
      <w:r w:rsidRPr="003E41EE">
        <w:rPr>
          <w:sz w:val="20"/>
          <w:szCs w:val="20"/>
        </w:rPr>
        <w:t>а</w:t>
      </w:r>
      <w:r w:rsidRPr="003E41EE">
        <w:rPr>
          <w:sz w:val="20"/>
          <w:szCs w:val="20"/>
        </w:rPr>
        <w:t>саждений, не входящих в лесной фонд, если эти деяния совершены: н</w:t>
      </w:r>
      <w:r w:rsidRPr="003E41EE">
        <w:rPr>
          <w:sz w:val="20"/>
          <w:szCs w:val="20"/>
        </w:rPr>
        <w:t>е</w:t>
      </w:r>
      <w:r w:rsidRPr="003E41EE">
        <w:rPr>
          <w:sz w:val="20"/>
          <w:szCs w:val="20"/>
        </w:rPr>
        <w:t>однократно; лицом с использованием своего служебного положения; в крупном размере.</w:t>
      </w:r>
    </w:p>
    <w:p w:rsidR="00E77026" w:rsidRPr="003E41EE" w:rsidRDefault="00E77026" w:rsidP="003E41EE">
      <w:pPr>
        <w:pStyle w:val="a4"/>
        <w:ind w:left="57" w:firstLine="454"/>
        <w:contextualSpacing/>
        <w:jc w:val="both"/>
        <w:rPr>
          <w:sz w:val="20"/>
          <w:szCs w:val="20"/>
        </w:rPr>
      </w:pPr>
      <w:r w:rsidRPr="003E41EE">
        <w:rPr>
          <w:sz w:val="20"/>
          <w:szCs w:val="20"/>
        </w:rPr>
        <w:t xml:space="preserve"> </w:t>
      </w:r>
      <w:r w:rsidR="00913648" w:rsidRPr="003E41EE">
        <w:rPr>
          <w:sz w:val="20"/>
          <w:szCs w:val="20"/>
        </w:rPr>
        <w:t>Преступное уничтожение или повреждение лесов наказывают на основании  с</w:t>
      </w:r>
      <w:r w:rsidRPr="003E41EE">
        <w:rPr>
          <w:sz w:val="20"/>
          <w:szCs w:val="20"/>
        </w:rPr>
        <w:t>та</w:t>
      </w:r>
      <w:r w:rsidR="00913648" w:rsidRPr="003E41EE">
        <w:rPr>
          <w:sz w:val="20"/>
          <w:szCs w:val="20"/>
        </w:rPr>
        <w:t>тьи</w:t>
      </w:r>
      <w:r w:rsidRPr="003E41EE">
        <w:rPr>
          <w:sz w:val="20"/>
          <w:szCs w:val="20"/>
        </w:rPr>
        <w:t xml:space="preserve"> 261 УК РФ  . Согласно данной статье преступлением является уничтожение или повреждение лесов, а равно насаждений, не входящих в лесной фонд: в результате неосторожного обращения с о</w:t>
      </w:r>
      <w:r w:rsidRPr="003E41EE">
        <w:rPr>
          <w:sz w:val="20"/>
          <w:szCs w:val="20"/>
        </w:rPr>
        <w:t>г</w:t>
      </w:r>
      <w:r w:rsidRPr="003E41EE">
        <w:rPr>
          <w:sz w:val="20"/>
          <w:szCs w:val="20"/>
        </w:rPr>
        <w:t>нем или иными источниками повышенной опасности; путем поджога или иным общеопасным способом; в результате загрязнения вредными веществами, отходами, выбросами или отбросами.</w:t>
      </w:r>
    </w:p>
    <w:p w:rsidR="00913648" w:rsidRPr="003E41EE" w:rsidRDefault="00E77026" w:rsidP="003E41EE">
      <w:pPr>
        <w:pStyle w:val="a4"/>
        <w:ind w:left="57" w:firstLine="454"/>
        <w:contextualSpacing/>
        <w:jc w:val="both"/>
        <w:rPr>
          <w:sz w:val="20"/>
          <w:szCs w:val="20"/>
        </w:rPr>
      </w:pPr>
      <w:r w:rsidRPr="003E41EE">
        <w:rPr>
          <w:sz w:val="20"/>
          <w:szCs w:val="20"/>
        </w:rPr>
        <w:t>Экологическими преступлениями также являются составы сл</w:t>
      </w:r>
      <w:r w:rsidRPr="003E41EE">
        <w:rPr>
          <w:sz w:val="20"/>
          <w:szCs w:val="20"/>
        </w:rPr>
        <w:t>е</w:t>
      </w:r>
      <w:r w:rsidRPr="003E41EE">
        <w:rPr>
          <w:sz w:val="20"/>
          <w:szCs w:val="20"/>
        </w:rPr>
        <w:t>дующих статье</w:t>
      </w:r>
      <w:r w:rsidR="00913648" w:rsidRPr="003E41EE">
        <w:rPr>
          <w:sz w:val="20"/>
          <w:szCs w:val="20"/>
        </w:rPr>
        <w:t xml:space="preserve">й: </w:t>
      </w:r>
    </w:p>
    <w:p w:rsidR="00E77026" w:rsidRPr="003E41EE" w:rsidRDefault="00E77026" w:rsidP="003E41EE">
      <w:pPr>
        <w:pStyle w:val="a4"/>
        <w:ind w:left="57" w:firstLine="454"/>
        <w:contextualSpacing/>
        <w:jc w:val="both"/>
        <w:rPr>
          <w:sz w:val="20"/>
          <w:szCs w:val="20"/>
        </w:rPr>
      </w:pPr>
      <w:r w:rsidRPr="003E41EE">
        <w:rPr>
          <w:sz w:val="20"/>
          <w:szCs w:val="20"/>
        </w:rPr>
        <w:t>загрязнение морской среды  ст. 252 УК РФ;</w:t>
      </w:r>
    </w:p>
    <w:p w:rsidR="00E77026" w:rsidRPr="003E41EE" w:rsidRDefault="00E77026" w:rsidP="003E41EE">
      <w:pPr>
        <w:pStyle w:val="a4"/>
        <w:ind w:left="57" w:firstLine="454"/>
        <w:contextualSpacing/>
        <w:jc w:val="both"/>
        <w:rPr>
          <w:sz w:val="20"/>
          <w:szCs w:val="20"/>
        </w:rPr>
      </w:pPr>
      <w:r w:rsidRPr="003E41EE">
        <w:rPr>
          <w:sz w:val="20"/>
          <w:szCs w:val="20"/>
        </w:rPr>
        <w:t>  нарушение законодательства РФ о континентальном шельфе и об исключительной экономической зоне РФ  ст. 253 УК РФ;</w:t>
      </w:r>
    </w:p>
    <w:p w:rsidR="00E77026" w:rsidRPr="003E41EE" w:rsidRDefault="00E77026" w:rsidP="003E41EE">
      <w:pPr>
        <w:pStyle w:val="a4"/>
        <w:ind w:left="57" w:firstLine="454"/>
        <w:contextualSpacing/>
        <w:jc w:val="both"/>
        <w:rPr>
          <w:sz w:val="20"/>
          <w:szCs w:val="20"/>
        </w:rPr>
      </w:pPr>
      <w:r w:rsidRPr="003E41EE">
        <w:rPr>
          <w:sz w:val="20"/>
          <w:szCs w:val="20"/>
        </w:rPr>
        <w:t>  незаконная добыча водных животных и растений  ст. 256 УК РФ</w:t>
      </w:r>
      <w:r w:rsidR="00913648" w:rsidRPr="003E41EE">
        <w:rPr>
          <w:sz w:val="20"/>
          <w:szCs w:val="20"/>
        </w:rPr>
        <w:t xml:space="preserve"> </w:t>
      </w:r>
      <w:r w:rsidRPr="003E41EE">
        <w:rPr>
          <w:sz w:val="20"/>
          <w:szCs w:val="20"/>
        </w:rPr>
        <w:t xml:space="preserve"> ряд других, предусмотренных гл. 24 УК РФ  преступления против общ</w:t>
      </w:r>
      <w:r w:rsidRPr="003E41EE">
        <w:rPr>
          <w:sz w:val="20"/>
          <w:szCs w:val="20"/>
        </w:rPr>
        <w:t>е</w:t>
      </w:r>
      <w:r w:rsidRPr="003E41EE">
        <w:rPr>
          <w:sz w:val="20"/>
          <w:szCs w:val="20"/>
        </w:rPr>
        <w:t>ственной безопасности; гл. 25 УК РФ  преступления против здоровья н</w:t>
      </w:r>
      <w:r w:rsidRPr="003E41EE">
        <w:rPr>
          <w:sz w:val="20"/>
          <w:szCs w:val="20"/>
        </w:rPr>
        <w:t>а</w:t>
      </w:r>
      <w:r w:rsidRPr="003E41EE">
        <w:rPr>
          <w:sz w:val="20"/>
          <w:szCs w:val="20"/>
        </w:rPr>
        <w:t>селения и общественной нравственности; гл. 34 УК РФ  преступления против мира и безопасности человечества</w:t>
      </w:r>
      <w:r w:rsidR="007C1B92" w:rsidRPr="003E41EE">
        <w:rPr>
          <w:sz w:val="20"/>
          <w:szCs w:val="20"/>
        </w:rPr>
        <w:t>[5</w:t>
      </w:r>
      <w:r w:rsidR="006A4278" w:rsidRPr="003E41EE">
        <w:rPr>
          <w:sz w:val="20"/>
          <w:szCs w:val="20"/>
        </w:rPr>
        <w:t>]</w:t>
      </w:r>
      <w:r w:rsidRPr="003E41EE">
        <w:rPr>
          <w:sz w:val="20"/>
          <w:szCs w:val="20"/>
        </w:rPr>
        <w:t>.</w:t>
      </w:r>
    </w:p>
    <w:p w:rsidR="00E77026" w:rsidRPr="003E41EE" w:rsidRDefault="00E77026" w:rsidP="003E41EE">
      <w:pPr>
        <w:pStyle w:val="a4"/>
        <w:ind w:left="57" w:firstLine="454"/>
        <w:contextualSpacing/>
        <w:jc w:val="both"/>
        <w:rPr>
          <w:sz w:val="20"/>
          <w:szCs w:val="20"/>
        </w:rPr>
      </w:pPr>
      <w:r w:rsidRPr="003E41EE">
        <w:rPr>
          <w:sz w:val="20"/>
          <w:szCs w:val="20"/>
        </w:rPr>
        <w:t>Санкции вышеу</w:t>
      </w:r>
      <w:r w:rsidR="00913648" w:rsidRPr="003E41EE">
        <w:rPr>
          <w:sz w:val="20"/>
          <w:szCs w:val="20"/>
        </w:rPr>
        <w:t>казанных статей предусматриваю</w:t>
      </w:r>
      <w:r w:rsidRPr="003E41EE">
        <w:rPr>
          <w:sz w:val="20"/>
          <w:szCs w:val="20"/>
        </w:rPr>
        <w:t xml:space="preserve"> исправительные р</w:t>
      </w:r>
      <w:r w:rsidR="00913648" w:rsidRPr="003E41EE">
        <w:rPr>
          <w:sz w:val="20"/>
          <w:szCs w:val="20"/>
        </w:rPr>
        <w:t>аботы,</w:t>
      </w:r>
      <w:r w:rsidRPr="003E41EE">
        <w:rPr>
          <w:sz w:val="20"/>
          <w:szCs w:val="20"/>
        </w:rPr>
        <w:t xml:space="preserve"> лишение свободы, </w:t>
      </w:r>
      <w:r w:rsidR="00913648" w:rsidRPr="003E41EE">
        <w:rPr>
          <w:sz w:val="20"/>
          <w:szCs w:val="20"/>
        </w:rPr>
        <w:t xml:space="preserve">штрафы в различных размерах, </w:t>
      </w:r>
      <w:r w:rsidRPr="003E41EE">
        <w:rPr>
          <w:sz w:val="20"/>
          <w:szCs w:val="20"/>
        </w:rPr>
        <w:t>лишение пр</w:t>
      </w:r>
      <w:r w:rsidRPr="003E41EE">
        <w:rPr>
          <w:sz w:val="20"/>
          <w:szCs w:val="20"/>
        </w:rPr>
        <w:t>а</w:t>
      </w:r>
      <w:r w:rsidRPr="003E41EE">
        <w:rPr>
          <w:sz w:val="20"/>
          <w:szCs w:val="20"/>
        </w:rPr>
        <w:t>ва занимать определенные должности или заниматься определенной де</w:t>
      </w:r>
      <w:r w:rsidRPr="003E41EE">
        <w:rPr>
          <w:sz w:val="20"/>
          <w:szCs w:val="20"/>
        </w:rPr>
        <w:t>я</w:t>
      </w:r>
      <w:r w:rsidRPr="003E41EE">
        <w:rPr>
          <w:sz w:val="20"/>
          <w:szCs w:val="20"/>
        </w:rPr>
        <w:t>тельностью.</w:t>
      </w:r>
    </w:p>
    <w:p w:rsidR="00A15812" w:rsidRPr="003E41EE" w:rsidRDefault="00A15812" w:rsidP="003E41EE">
      <w:pPr>
        <w:pStyle w:val="a4"/>
        <w:tabs>
          <w:tab w:val="left" w:pos="6237"/>
        </w:tabs>
        <w:spacing w:before="0" w:beforeAutospacing="0" w:after="0" w:afterAutospacing="0"/>
        <w:ind w:left="57" w:right="56" w:firstLine="454"/>
        <w:contextualSpacing/>
        <w:jc w:val="both"/>
        <w:rPr>
          <w:sz w:val="20"/>
          <w:szCs w:val="20"/>
        </w:rPr>
      </w:pPr>
      <w:r w:rsidRPr="003E41EE">
        <w:rPr>
          <w:sz w:val="20"/>
          <w:szCs w:val="20"/>
        </w:rPr>
        <w:t xml:space="preserve">Предприятия, организации, учреждения и граждане обязаны также возместить вред, причиненный </w:t>
      </w:r>
      <w:r w:rsidR="00913648" w:rsidRPr="003E41EE">
        <w:rPr>
          <w:sz w:val="20"/>
          <w:szCs w:val="20"/>
        </w:rPr>
        <w:t xml:space="preserve"> окружающей среде.</w:t>
      </w:r>
    </w:p>
    <w:p w:rsidR="00913648" w:rsidRPr="003E41EE" w:rsidRDefault="00913648" w:rsidP="003E41EE">
      <w:pPr>
        <w:pStyle w:val="a4"/>
        <w:tabs>
          <w:tab w:val="left" w:pos="6237"/>
        </w:tabs>
        <w:spacing w:before="0" w:beforeAutospacing="0" w:after="0" w:afterAutospacing="0"/>
        <w:ind w:left="57" w:right="56" w:firstLine="454"/>
        <w:contextualSpacing/>
        <w:jc w:val="both"/>
        <w:rPr>
          <w:sz w:val="20"/>
          <w:szCs w:val="20"/>
        </w:rPr>
      </w:pPr>
    </w:p>
    <w:p w:rsidR="006A4278" w:rsidRPr="003E41EE" w:rsidRDefault="00906BF4" w:rsidP="003E41EE">
      <w:pPr>
        <w:widowControl w:val="0"/>
        <w:tabs>
          <w:tab w:val="left" w:pos="6237"/>
        </w:tabs>
        <w:autoSpaceDE w:val="0"/>
        <w:autoSpaceDN w:val="0"/>
        <w:adjustRightInd w:val="0"/>
        <w:ind w:right="56" w:firstLine="454"/>
        <w:contextualSpacing/>
        <w:jc w:val="both"/>
        <w:rPr>
          <w:b/>
        </w:rPr>
      </w:pPr>
      <w:r w:rsidRPr="003E41EE">
        <w:rPr>
          <w:b/>
        </w:rPr>
        <w:t xml:space="preserve">    </w:t>
      </w:r>
      <w:r w:rsidR="00E327C0" w:rsidRPr="003E41EE">
        <w:rPr>
          <w:b/>
        </w:rPr>
        <w:t xml:space="preserve">                    </w:t>
      </w:r>
    </w:p>
    <w:p w:rsidR="00CB57BA" w:rsidRPr="00C16AB0" w:rsidRDefault="00C16AB0" w:rsidP="003E41EE">
      <w:pPr>
        <w:widowControl w:val="0"/>
        <w:tabs>
          <w:tab w:val="left" w:pos="6237"/>
        </w:tabs>
        <w:autoSpaceDE w:val="0"/>
        <w:autoSpaceDN w:val="0"/>
        <w:adjustRightInd w:val="0"/>
        <w:ind w:right="56" w:firstLine="454"/>
        <w:contextualSpacing/>
        <w:jc w:val="both"/>
        <w:rPr>
          <w:sz w:val="22"/>
          <w:szCs w:val="22"/>
        </w:rPr>
      </w:pPr>
      <w:r>
        <w:rPr>
          <w:b/>
        </w:rPr>
        <w:t xml:space="preserve">   </w:t>
      </w:r>
      <w:r w:rsidR="00CB57BA" w:rsidRPr="003E41EE">
        <w:rPr>
          <w:b/>
        </w:rPr>
        <w:t xml:space="preserve">   </w:t>
      </w:r>
      <w:r w:rsidR="00906BF4" w:rsidRPr="00C16AB0">
        <w:rPr>
          <w:sz w:val="22"/>
          <w:szCs w:val="22"/>
        </w:rPr>
        <w:t xml:space="preserve"> Контрольные вопросы</w:t>
      </w:r>
      <w:r w:rsidR="006269B0" w:rsidRPr="00C16AB0">
        <w:rPr>
          <w:sz w:val="22"/>
          <w:szCs w:val="22"/>
        </w:rPr>
        <w:t xml:space="preserve"> по теме главы 14</w:t>
      </w:r>
      <w:r w:rsidR="00906BF4" w:rsidRPr="00C16AB0">
        <w:rPr>
          <w:sz w:val="22"/>
          <w:szCs w:val="22"/>
        </w:rPr>
        <w:t xml:space="preserve"> </w:t>
      </w:r>
      <w:r w:rsidR="00E327C0" w:rsidRPr="00C16AB0">
        <w:rPr>
          <w:sz w:val="22"/>
          <w:szCs w:val="22"/>
        </w:rPr>
        <w:t xml:space="preserve">                                                                            </w:t>
      </w:r>
      <w:r w:rsidR="00CB57BA" w:rsidRPr="00C16AB0">
        <w:rPr>
          <w:sz w:val="22"/>
          <w:szCs w:val="22"/>
        </w:rPr>
        <w:t xml:space="preserve">   </w:t>
      </w:r>
    </w:p>
    <w:p w:rsidR="00CB57BA" w:rsidRPr="003E41EE" w:rsidRDefault="00F73A00"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1.  Виды ответственности за нарушения в обеспечении техносфе</w:t>
      </w:r>
      <w:r w:rsidRPr="003E41EE">
        <w:rPr>
          <w:sz w:val="20"/>
          <w:szCs w:val="20"/>
        </w:rPr>
        <w:t>р</w:t>
      </w:r>
      <w:r w:rsidRPr="003E41EE">
        <w:rPr>
          <w:sz w:val="20"/>
          <w:szCs w:val="20"/>
        </w:rPr>
        <w:t>ной безопасности?</w:t>
      </w:r>
      <w:r w:rsidR="00E327C0" w:rsidRPr="003E41EE">
        <w:rPr>
          <w:sz w:val="20"/>
          <w:szCs w:val="20"/>
        </w:rPr>
        <w:t xml:space="preserve">                                                                                                                      </w:t>
      </w:r>
    </w:p>
    <w:p w:rsidR="00CB57BA" w:rsidRPr="003E41EE" w:rsidRDefault="00E327C0"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2. Ответственность за сокрытие, умышленное искажение или н</w:t>
      </w:r>
      <w:r w:rsidRPr="003E41EE">
        <w:rPr>
          <w:sz w:val="20"/>
          <w:szCs w:val="20"/>
        </w:rPr>
        <w:t>е</w:t>
      </w:r>
      <w:r w:rsidRPr="003E41EE">
        <w:rPr>
          <w:sz w:val="20"/>
          <w:szCs w:val="20"/>
        </w:rPr>
        <w:t>своевременное сообщение данных, полученных при осуществлении пр</w:t>
      </w:r>
      <w:r w:rsidRPr="003E41EE">
        <w:rPr>
          <w:sz w:val="20"/>
          <w:szCs w:val="20"/>
        </w:rPr>
        <w:t>о</w:t>
      </w:r>
      <w:r w:rsidRPr="003E41EE">
        <w:rPr>
          <w:sz w:val="20"/>
          <w:szCs w:val="20"/>
        </w:rPr>
        <w:t xml:space="preserve">изводственного экологического контроля?                                                                    </w:t>
      </w:r>
    </w:p>
    <w:p w:rsidR="00E327C0" w:rsidRPr="003E41EE" w:rsidRDefault="00E327C0"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3. Ответственность за несвоевременное сообщение данных отчета о выполнении плана мероприятий по охране окружающей среды или пр</w:t>
      </w:r>
      <w:r w:rsidRPr="003E41EE">
        <w:rPr>
          <w:sz w:val="20"/>
          <w:szCs w:val="20"/>
        </w:rPr>
        <w:t>о</w:t>
      </w:r>
      <w:r w:rsidRPr="003E41EE">
        <w:rPr>
          <w:sz w:val="20"/>
          <w:szCs w:val="20"/>
        </w:rPr>
        <w:t xml:space="preserve">граммы повышения экологической эффективности?  </w:t>
      </w:r>
    </w:p>
    <w:p w:rsidR="00E327C0" w:rsidRPr="003E41EE" w:rsidRDefault="00E327C0"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 xml:space="preserve"> 4. Ответственность за осуществление хозяйственной и (или) иной деятельности без комплексного экологического разрешения? </w:t>
      </w:r>
    </w:p>
    <w:p w:rsidR="00E327C0" w:rsidRPr="003E41EE" w:rsidRDefault="00E327C0"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5. Ответственность за выброс загрязняющих веществ в атмосферу или вредное физическое воздействие на атмосферный воздух без разр</w:t>
      </w:r>
      <w:r w:rsidRPr="003E41EE">
        <w:rPr>
          <w:sz w:val="20"/>
          <w:szCs w:val="20"/>
        </w:rPr>
        <w:t>е</w:t>
      </w:r>
      <w:r w:rsidRPr="003E41EE">
        <w:rPr>
          <w:sz w:val="20"/>
          <w:szCs w:val="20"/>
        </w:rPr>
        <w:t>шения компетентных государственных органов?</w:t>
      </w:r>
    </w:p>
    <w:p w:rsidR="00EB7080" w:rsidRPr="003E41EE" w:rsidRDefault="00EB7080"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 xml:space="preserve">6. </w:t>
      </w:r>
      <w:r w:rsidR="00E327C0" w:rsidRPr="003E41EE">
        <w:rPr>
          <w:sz w:val="20"/>
          <w:szCs w:val="20"/>
        </w:rPr>
        <w:t xml:space="preserve">Нарушения, ведущие к уголовной ответственности?                                         </w:t>
      </w:r>
    </w:p>
    <w:p w:rsidR="00E327C0" w:rsidRPr="003E41EE" w:rsidRDefault="00E327C0" w:rsidP="003E41EE">
      <w:pPr>
        <w:widowControl w:val="0"/>
        <w:tabs>
          <w:tab w:val="left" w:pos="6237"/>
        </w:tabs>
        <w:autoSpaceDE w:val="0"/>
        <w:autoSpaceDN w:val="0"/>
        <w:adjustRightInd w:val="0"/>
        <w:ind w:right="56" w:firstLine="454"/>
        <w:contextualSpacing/>
        <w:jc w:val="both"/>
        <w:rPr>
          <w:sz w:val="20"/>
          <w:szCs w:val="20"/>
        </w:rPr>
      </w:pPr>
      <w:r w:rsidRPr="003E41EE">
        <w:rPr>
          <w:sz w:val="20"/>
          <w:szCs w:val="20"/>
        </w:rPr>
        <w:t xml:space="preserve">7. Размеры штрафов за </w:t>
      </w:r>
      <w:r w:rsidRPr="003E41EE">
        <w:rPr>
          <w:rFonts w:eastAsia="Calibri"/>
          <w:sz w:val="20"/>
          <w:szCs w:val="20"/>
        </w:rPr>
        <w:t>несоблюдение экологических и санитарно</w:t>
      </w:r>
      <w:r w:rsidR="001D1D6F" w:rsidRPr="003E41EE">
        <w:rPr>
          <w:rFonts w:eastAsia="Calibri"/>
          <w:sz w:val="20"/>
          <w:szCs w:val="20"/>
        </w:rPr>
        <w:t>-</w:t>
      </w:r>
      <w:r w:rsidRPr="003E41EE">
        <w:rPr>
          <w:rFonts w:eastAsia="Calibri"/>
          <w:sz w:val="20"/>
          <w:szCs w:val="20"/>
        </w:rPr>
        <w:t>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w:t>
      </w:r>
      <w:r w:rsidRPr="003E41EE">
        <w:rPr>
          <w:sz w:val="20"/>
          <w:szCs w:val="20"/>
        </w:rPr>
        <w:t>?</w:t>
      </w:r>
    </w:p>
    <w:p w:rsidR="00906BF4" w:rsidRPr="003E41EE" w:rsidRDefault="00E327C0" w:rsidP="003E41EE">
      <w:pPr>
        <w:widowControl w:val="0"/>
        <w:tabs>
          <w:tab w:val="left" w:pos="6237"/>
        </w:tabs>
        <w:autoSpaceDE w:val="0"/>
        <w:autoSpaceDN w:val="0"/>
        <w:adjustRightInd w:val="0"/>
        <w:ind w:left="57" w:right="56" w:firstLine="454"/>
        <w:contextualSpacing/>
        <w:jc w:val="both"/>
        <w:rPr>
          <w:sz w:val="20"/>
          <w:szCs w:val="20"/>
        </w:rPr>
      </w:pPr>
      <w:r w:rsidRPr="003E41EE">
        <w:rPr>
          <w:sz w:val="20"/>
          <w:szCs w:val="20"/>
        </w:rPr>
        <w:t xml:space="preserve">                       </w:t>
      </w:r>
    </w:p>
    <w:p w:rsidR="00CB57BA" w:rsidRPr="00C16AB0" w:rsidRDefault="002A240F" w:rsidP="003E41EE">
      <w:pPr>
        <w:widowControl w:val="0"/>
        <w:autoSpaceDE w:val="0"/>
        <w:autoSpaceDN w:val="0"/>
        <w:adjustRightInd w:val="0"/>
        <w:ind w:firstLine="454"/>
        <w:contextualSpacing/>
        <w:jc w:val="both"/>
        <w:outlineLvl w:val="0"/>
        <w:rPr>
          <w:sz w:val="22"/>
          <w:szCs w:val="22"/>
        </w:rPr>
      </w:pPr>
      <w:r w:rsidRPr="00C16AB0">
        <w:rPr>
          <w:bCs/>
          <w:sz w:val="22"/>
          <w:szCs w:val="22"/>
        </w:rPr>
        <w:t xml:space="preserve">    </w:t>
      </w:r>
      <w:r w:rsidR="00C16AB0">
        <w:rPr>
          <w:bCs/>
          <w:sz w:val="22"/>
          <w:szCs w:val="22"/>
        </w:rPr>
        <w:t xml:space="preserve">         </w:t>
      </w:r>
      <w:r w:rsidR="00913648" w:rsidRPr="00C16AB0">
        <w:rPr>
          <w:bCs/>
          <w:sz w:val="22"/>
          <w:szCs w:val="22"/>
        </w:rPr>
        <w:t xml:space="preserve">  </w:t>
      </w:r>
      <w:r w:rsidR="009B230C" w:rsidRPr="00C16AB0">
        <w:rPr>
          <w:bCs/>
          <w:sz w:val="22"/>
          <w:szCs w:val="22"/>
        </w:rPr>
        <w:t>Законодательная база</w:t>
      </w:r>
      <w:r w:rsidR="006269B0" w:rsidRPr="00C16AB0">
        <w:rPr>
          <w:bCs/>
          <w:sz w:val="22"/>
          <w:szCs w:val="22"/>
        </w:rPr>
        <w:t xml:space="preserve"> к главе 14</w:t>
      </w:r>
      <w:r w:rsidR="00906BF4" w:rsidRPr="00C16AB0">
        <w:rPr>
          <w:sz w:val="22"/>
          <w:szCs w:val="22"/>
        </w:rPr>
        <w:t xml:space="preserve">                                                  </w:t>
      </w:r>
    </w:p>
    <w:p w:rsidR="00EB7080" w:rsidRPr="003E41EE" w:rsidRDefault="002A240F" w:rsidP="003E41EE">
      <w:pPr>
        <w:widowControl w:val="0"/>
        <w:autoSpaceDE w:val="0"/>
        <w:autoSpaceDN w:val="0"/>
        <w:adjustRightInd w:val="0"/>
        <w:ind w:firstLine="454"/>
        <w:contextualSpacing/>
        <w:jc w:val="both"/>
        <w:outlineLvl w:val="0"/>
        <w:rPr>
          <w:sz w:val="20"/>
          <w:szCs w:val="20"/>
        </w:rPr>
      </w:pPr>
      <w:r w:rsidRPr="003E41EE">
        <w:rPr>
          <w:sz w:val="20"/>
          <w:szCs w:val="20"/>
        </w:rPr>
        <w:t xml:space="preserve">1. </w:t>
      </w:r>
      <w:r w:rsidR="009B230C" w:rsidRPr="003E41EE">
        <w:rPr>
          <w:sz w:val="20"/>
          <w:szCs w:val="20"/>
        </w:rPr>
        <w:t xml:space="preserve">Закон РФ «Об охране атмосферного воздуха» № 96-ФЗ от 4 мая </w:t>
      </w:r>
      <w:r w:rsidR="00CB57BA" w:rsidRPr="003E41EE">
        <w:rPr>
          <w:sz w:val="20"/>
          <w:szCs w:val="20"/>
        </w:rPr>
        <w:t xml:space="preserve"> 1999г ( в ред. от 21.07.2014г);</w:t>
      </w:r>
      <w:r w:rsidR="00CB57BA" w:rsidRPr="003E41EE">
        <w:t xml:space="preserve">                                                                                                            </w:t>
      </w:r>
    </w:p>
    <w:p w:rsidR="00D058EF" w:rsidRPr="003E41EE" w:rsidRDefault="00A642AB" w:rsidP="003E41EE">
      <w:pPr>
        <w:widowControl w:val="0"/>
        <w:autoSpaceDE w:val="0"/>
        <w:autoSpaceDN w:val="0"/>
        <w:adjustRightInd w:val="0"/>
        <w:ind w:firstLine="454"/>
        <w:contextualSpacing/>
        <w:jc w:val="both"/>
        <w:outlineLvl w:val="0"/>
        <w:rPr>
          <w:sz w:val="20"/>
          <w:szCs w:val="20"/>
        </w:rPr>
      </w:pPr>
      <w:r w:rsidRPr="003E41EE">
        <w:rPr>
          <w:sz w:val="20"/>
          <w:szCs w:val="20"/>
        </w:rPr>
        <w:t xml:space="preserve"> </w:t>
      </w:r>
      <w:r w:rsidR="007C1B92" w:rsidRPr="003E41EE">
        <w:rPr>
          <w:sz w:val="20"/>
          <w:szCs w:val="20"/>
        </w:rPr>
        <w:t>2.</w:t>
      </w:r>
      <w:r w:rsidR="009B230C" w:rsidRPr="003E41EE">
        <w:rPr>
          <w:sz w:val="20"/>
          <w:szCs w:val="20"/>
        </w:rPr>
        <w:t>Закон РФ «Об охране окруж</w:t>
      </w:r>
      <w:r w:rsidR="00D058EF" w:rsidRPr="003E41EE">
        <w:rPr>
          <w:sz w:val="20"/>
          <w:szCs w:val="20"/>
        </w:rPr>
        <w:t>ающей среды» № 7-ФЗ от 10.01.2002г. №7-ФЗ (в ред. от 23.06.2016г.)</w:t>
      </w:r>
    </w:p>
    <w:p w:rsidR="00CB57BA" w:rsidRPr="003E41EE" w:rsidRDefault="00D058EF" w:rsidP="003E41EE">
      <w:pPr>
        <w:widowControl w:val="0"/>
        <w:autoSpaceDE w:val="0"/>
        <w:autoSpaceDN w:val="0"/>
        <w:adjustRightInd w:val="0"/>
        <w:ind w:firstLine="454"/>
        <w:contextualSpacing/>
        <w:jc w:val="both"/>
        <w:outlineLvl w:val="0"/>
        <w:rPr>
          <w:sz w:val="20"/>
          <w:szCs w:val="20"/>
        </w:rPr>
      </w:pPr>
      <w:r w:rsidRPr="003E41EE">
        <w:rPr>
          <w:sz w:val="20"/>
          <w:szCs w:val="20"/>
        </w:rPr>
        <w:t xml:space="preserve"> </w:t>
      </w:r>
      <w:r w:rsidR="002A240F" w:rsidRPr="003E41EE">
        <w:rPr>
          <w:sz w:val="20"/>
          <w:szCs w:val="20"/>
        </w:rPr>
        <w:t>3. З</w:t>
      </w:r>
      <w:r w:rsidR="009B230C" w:rsidRPr="003E41EE">
        <w:rPr>
          <w:sz w:val="20"/>
          <w:szCs w:val="20"/>
        </w:rPr>
        <w:t>акон РФ «О санитарно-эпидемиологическом благополучии н</w:t>
      </w:r>
      <w:r w:rsidR="009B230C" w:rsidRPr="003E41EE">
        <w:rPr>
          <w:sz w:val="20"/>
          <w:szCs w:val="20"/>
        </w:rPr>
        <w:t>а</w:t>
      </w:r>
      <w:r w:rsidR="009B230C" w:rsidRPr="003E41EE">
        <w:rPr>
          <w:sz w:val="20"/>
          <w:szCs w:val="20"/>
        </w:rPr>
        <w:t>селе</w:t>
      </w:r>
      <w:r w:rsidR="00A642AB" w:rsidRPr="003E41EE">
        <w:rPr>
          <w:sz w:val="20"/>
          <w:szCs w:val="20"/>
        </w:rPr>
        <w:t>н</w:t>
      </w:r>
      <w:r w:rsidR="009B230C" w:rsidRPr="003E41EE">
        <w:rPr>
          <w:sz w:val="20"/>
          <w:szCs w:val="20"/>
        </w:rPr>
        <w:t xml:space="preserve">ия» </w:t>
      </w:r>
      <w:r w:rsidR="00A642AB" w:rsidRPr="003E41EE">
        <w:rPr>
          <w:sz w:val="20"/>
          <w:szCs w:val="20"/>
        </w:rPr>
        <w:t xml:space="preserve">  </w:t>
      </w:r>
      <w:r w:rsidR="009B230C" w:rsidRPr="003E41EE">
        <w:rPr>
          <w:sz w:val="20"/>
          <w:szCs w:val="20"/>
        </w:rPr>
        <w:t>№ 45-ФЗ от 9 мая 2005 года</w:t>
      </w:r>
      <w:r w:rsidR="008014F4" w:rsidRPr="003E41EE">
        <w:rPr>
          <w:sz w:val="20"/>
          <w:szCs w:val="20"/>
        </w:rPr>
        <w:t xml:space="preserve"> (в ред. от 03.07.2016г</w:t>
      </w:r>
      <w:r w:rsidR="009B230C" w:rsidRPr="003E41EE">
        <w:rPr>
          <w:sz w:val="20"/>
          <w:szCs w:val="20"/>
        </w:rPr>
        <w:t>;</w:t>
      </w:r>
      <w:r w:rsidR="002A240F" w:rsidRPr="003E41EE">
        <w:rPr>
          <w:sz w:val="20"/>
          <w:szCs w:val="20"/>
        </w:rPr>
        <w:t xml:space="preserve">                                                            </w:t>
      </w:r>
    </w:p>
    <w:p w:rsidR="00CB57BA" w:rsidRPr="003E41EE" w:rsidRDefault="002A240F" w:rsidP="003E41EE">
      <w:pPr>
        <w:widowControl w:val="0"/>
        <w:autoSpaceDE w:val="0"/>
        <w:autoSpaceDN w:val="0"/>
        <w:adjustRightInd w:val="0"/>
        <w:ind w:firstLine="454"/>
        <w:contextualSpacing/>
        <w:jc w:val="both"/>
        <w:outlineLvl w:val="0"/>
        <w:rPr>
          <w:rStyle w:val="HTML"/>
          <w:i w:val="0"/>
          <w:iCs w:val="0"/>
          <w:sz w:val="20"/>
          <w:szCs w:val="20"/>
        </w:rPr>
      </w:pPr>
      <w:r w:rsidRPr="003E41EE">
        <w:rPr>
          <w:sz w:val="20"/>
          <w:szCs w:val="20"/>
        </w:rPr>
        <w:t>4.</w:t>
      </w:r>
      <w:r w:rsidRPr="003E41EE">
        <w:rPr>
          <w:rStyle w:val="HTML"/>
          <w:i w:val="0"/>
          <w:sz w:val="20"/>
          <w:szCs w:val="20"/>
        </w:rPr>
        <w:t xml:space="preserve">Кодекс РФ  </w:t>
      </w:r>
      <w:r w:rsidR="00FA2454" w:rsidRPr="003E41EE">
        <w:rPr>
          <w:rStyle w:val="HTML"/>
          <w:i w:val="0"/>
          <w:sz w:val="20"/>
          <w:szCs w:val="20"/>
        </w:rPr>
        <w:t>об административных правонарушениях от 30.12.2001</w:t>
      </w:r>
      <w:r w:rsidR="00CB57BA" w:rsidRPr="003E41EE">
        <w:rPr>
          <w:rStyle w:val="HTML"/>
          <w:i w:val="0"/>
          <w:sz w:val="20"/>
          <w:szCs w:val="20"/>
        </w:rPr>
        <w:t xml:space="preserve"> </w:t>
      </w:r>
      <w:r w:rsidR="00A642AB" w:rsidRPr="003E41EE">
        <w:rPr>
          <w:rStyle w:val="HTML"/>
          <w:i w:val="0"/>
          <w:sz w:val="20"/>
          <w:szCs w:val="20"/>
        </w:rPr>
        <w:t xml:space="preserve"> </w:t>
      </w:r>
      <w:r w:rsidR="00FA2454" w:rsidRPr="003E41EE">
        <w:rPr>
          <w:rStyle w:val="HTML"/>
          <w:i w:val="0"/>
          <w:sz w:val="20"/>
          <w:szCs w:val="20"/>
        </w:rPr>
        <w:t>№195-ФЗ (ред. от 06.07.2016г.</w:t>
      </w:r>
      <w:r w:rsidR="00A642AB" w:rsidRPr="003E41EE">
        <w:rPr>
          <w:rStyle w:val="HTML"/>
          <w:i w:val="0"/>
          <w:sz w:val="20"/>
          <w:szCs w:val="20"/>
        </w:rPr>
        <w:t xml:space="preserve">). </w:t>
      </w:r>
      <w:r w:rsidRPr="003E41EE">
        <w:rPr>
          <w:rStyle w:val="HTML"/>
          <w:i w:val="0"/>
          <w:sz w:val="20"/>
          <w:szCs w:val="20"/>
        </w:rPr>
        <w:t xml:space="preserve">                                            </w:t>
      </w:r>
      <w:r w:rsidR="00906BF4" w:rsidRPr="003E41EE">
        <w:rPr>
          <w:rStyle w:val="HTML"/>
          <w:i w:val="0"/>
          <w:sz w:val="20"/>
          <w:szCs w:val="20"/>
        </w:rPr>
        <w:t xml:space="preserve">                 </w:t>
      </w:r>
    </w:p>
    <w:p w:rsidR="002A240F" w:rsidRPr="003E41EE" w:rsidRDefault="002A240F" w:rsidP="003E41EE">
      <w:pPr>
        <w:widowControl w:val="0"/>
        <w:autoSpaceDE w:val="0"/>
        <w:autoSpaceDN w:val="0"/>
        <w:adjustRightInd w:val="0"/>
        <w:ind w:firstLine="454"/>
        <w:contextualSpacing/>
        <w:jc w:val="both"/>
        <w:outlineLvl w:val="0"/>
        <w:rPr>
          <w:rStyle w:val="HTML"/>
          <w:i w:val="0"/>
          <w:sz w:val="20"/>
          <w:szCs w:val="20"/>
        </w:rPr>
      </w:pPr>
      <w:r w:rsidRPr="003E41EE">
        <w:rPr>
          <w:rStyle w:val="HTML"/>
          <w:i w:val="0"/>
          <w:sz w:val="20"/>
          <w:szCs w:val="20"/>
        </w:rPr>
        <w:t>5.Уголовный кодекс РФ</w:t>
      </w:r>
      <w:r w:rsidR="00A642AB" w:rsidRPr="003E41EE">
        <w:rPr>
          <w:rStyle w:val="HTML"/>
          <w:i w:val="0"/>
          <w:sz w:val="20"/>
          <w:szCs w:val="20"/>
        </w:rPr>
        <w:t xml:space="preserve"> от 13.06.1996 №63-ФЗ (ред. от.06.07.2016г.)</w:t>
      </w:r>
    </w:p>
    <w:p w:rsidR="004D05FD" w:rsidRPr="003E41EE" w:rsidRDefault="004D05FD" w:rsidP="003E41EE">
      <w:pPr>
        <w:widowControl w:val="0"/>
        <w:autoSpaceDE w:val="0"/>
        <w:autoSpaceDN w:val="0"/>
        <w:adjustRightInd w:val="0"/>
        <w:ind w:firstLine="454"/>
        <w:contextualSpacing/>
        <w:jc w:val="both"/>
        <w:outlineLvl w:val="0"/>
        <w:rPr>
          <w:rStyle w:val="HTML"/>
          <w:i w:val="0"/>
          <w:sz w:val="20"/>
          <w:szCs w:val="20"/>
        </w:rPr>
      </w:pPr>
    </w:p>
    <w:p w:rsidR="004D05FD" w:rsidRPr="00C16AB0" w:rsidRDefault="00CB57BA" w:rsidP="003E41EE">
      <w:pPr>
        <w:widowControl w:val="0"/>
        <w:autoSpaceDE w:val="0"/>
        <w:autoSpaceDN w:val="0"/>
        <w:adjustRightInd w:val="0"/>
        <w:ind w:firstLine="454"/>
        <w:contextualSpacing/>
        <w:jc w:val="both"/>
        <w:outlineLvl w:val="0"/>
        <w:rPr>
          <w:rStyle w:val="HTML"/>
          <w:i w:val="0"/>
          <w:iCs w:val="0"/>
          <w:sz w:val="22"/>
          <w:szCs w:val="22"/>
        </w:rPr>
      </w:pPr>
      <w:r w:rsidRPr="003E41EE">
        <w:rPr>
          <w:rStyle w:val="HTML"/>
          <w:i w:val="0"/>
          <w:sz w:val="20"/>
          <w:szCs w:val="20"/>
        </w:rPr>
        <w:t xml:space="preserve">         </w:t>
      </w:r>
      <w:r w:rsidR="0081381E">
        <w:rPr>
          <w:rStyle w:val="HTML"/>
          <w:i w:val="0"/>
          <w:sz w:val="20"/>
          <w:szCs w:val="20"/>
        </w:rPr>
        <w:t xml:space="preserve">          </w:t>
      </w:r>
      <w:r w:rsidRPr="003E41EE">
        <w:rPr>
          <w:rStyle w:val="HTML"/>
          <w:i w:val="0"/>
          <w:sz w:val="20"/>
          <w:szCs w:val="20"/>
        </w:rPr>
        <w:t xml:space="preserve">  </w:t>
      </w:r>
      <w:r w:rsidR="001D1D6F" w:rsidRPr="003E41EE">
        <w:rPr>
          <w:rStyle w:val="HTML"/>
          <w:i w:val="0"/>
          <w:sz w:val="20"/>
          <w:szCs w:val="20"/>
        </w:rPr>
        <w:t xml:space="preserve"> </w:t>
      </w:r>
      <w:r w:rsidR="004D05FD" w:rsidRPr="00C16AB0">
        <w:rPr>
          <w:rStyle w:val="HTML"/>
          <w:i w:val="0"/>
          <w:sz w:val="22"/>
          <w:szCs w:val="22"/>
        </w:rPr>
        <w:t>Литература</w:t>
      </w:r>
      <w:r w:rsidR="0081381E">
        <w:rPr>
          <w:rStyle w:val="HTML"/>
          <w:i w:val="0"/>
          <w:sz w:val="22"/>
          <w:szCs w:val="22"/>
        </w:rPr>
        <w:t xml:space="preserve"> к  главе</w:t>
      </w:r>
      <w:r w:rsidR="006269B0" w:rsidRPr="00C16AB0">
        <w:rPr>
          <w:rStyle w:val="HTML"/>
          <w:i w:val="0"/>
          <w:sz w:val="22"/>
          <w:szCs w:val="22"/>
        </w:rPr>
        <w:t xml:space="preserve"> 14</w:t>
      </w:r>
    </w:p>
    <w:p w:rsidR="004D05FD" w:rsidRPr="003E41EE" w:rsidRDefault="004D05FD" w:rsidP="003E41EE">
      <w:pPr>
        <w:widowControl w:val="0"/>
        <w:autoSpaceDE w:val="0"/>
        <w:autoSpaceDN w:val="0"/>
        <w:adjustRightInd w:val="0"/>
        <w:ind w:firstLine="454"/>
        <w:contextualSpacing/>
        <w:jc w:val="both"/>
        <w:rPr>
          <w:sz w:val="20"/>
          <w:szCs w:val="20"/>
        </w:rPr>
      </w:pPr>
      <w:r w:rsidRPr="003E41EE">
        <w:rPr>
          <w:sz w:val="20"/>
          <w:szCs w:val="20"/>
        </w:rPr>
        <w:t xml:space="preserve"> 1. Севрюкова Е.А., Надзор и контроль в сфере безопасности , Уче</w:t>
      </w:r>
      <w:r w:rsidRPr="003E41EE">
        <w:rPr>
          <w:sz w:val="20"/>
          <w:szCs w:val="20"/>
        </w:rPr>
        <w:t>б</w:t>
      </w:r>
      <w:r w:rsidRPr="003E41EE">
        <w:rPr>
          <w:sz w:val="20"/>
          <w:szCs w:val="20"/>
        </w:rPr>
        <w:t>ни</w:t>
      </w:r>
      <w:r w:rsidR="00EB7080" w:rsidRPr="003E41EE">
        <w:rPr>
          <w:sz w:val="20"/>
          <w:szCs w:val="20"/>
        </w:rPr>
        <w:t>к</w:t>
      </w:r>
      <w:r w:rsidRPr="003E41EE">
        <w:rPr>
          <w:sz w:val="20"/>
          <w:szCs w:val="20"/>
        </w:rPr>
        <w:t xml:space="preserve">  для бакалавров, М.:Юрайт,2014</w:t>
      </w:r>
    </w:p>
    <w:p w:rsidR="004D05FD" w:rsidRPr="003E41EE" w:rsidRDefault="004D05FD" w:rsidP="003E41EE">
      <w:pPr>
        <w:widowControl w:val="0"/>
        <w:autoSpaceDE w:val="0"/>
        <w:autoSpaceDN w:val="0"/>
        <w:adjustRightInd w:val="0"/>
        <w:ind w:firstLine="454"/>
        <w:contextualSpacing/>
        <w:jc w:val="both"/>
        <w:rPr>
          <w:sz w:val="20"/>
          <w:szCs w:val="20"/>
        </w:rPr>
      </w:pPr>
      <w:r w:rsidRPr="003E41EE">
        <w:rPr>
          <w:sz w:val="20"/>
          <w:szCs w:val="20"/>
        </w:rPr>
        <w:t xml:space="preserve"> 2. Бринчук М.М., Экологическое право.Учебник,2008г.</w:t>
      </w:r>
    </w:p>
    <w:p w:rsidR="004D05FD" w:rsidRPr="003E41EE" w:rsidRDefault="004D05FD" w:rsidP="003E41EE">
      <w:pPr>
        <w:widowControl w:val="0"/>
        <w:autoSpaceDE w:val="0"/>
        <w:autoSpaceDN w:val="0"/>
        <w:adjustRightInd w:val="0"/>
        <w:ind w:left="57" w:firstLine="454"/>
        <w:contextualSpacing/>
        <w:jc w:val="both"/>
      </w:pPr>
      <w:r w:rsidRPr="003E41EE">
        <w:rPr>
          <w:sz w:val="20"/>
          <w:szCs w:val="20"/>
        </w:rPr>
        <w:t>3. Астафьева О.Е.,</w:t>
      </w:r>
      <w:r w:rsidR="007C1B92" w:rsidRPr="003E41EE">
        <w:rPr>
          <w:sz w:val="20"/>
          <w:szCs w:val="20"/>
        </w:rPr>
        <w:t xml:space="preserve"> </w:t>
      </w:r>
      <w:r w:rsidRPr="003E41EE">
        <w:rPr>
          <w:sz w:val="20"/>
          <w:szCs w:val="20"/>
        </w:rPr>
        <w:t>Питрюк А.В., Правовые основы природопольз</w:t>
      </w:r>
      <w:r w:rsidRPr="003E41EE">
        <w:rPr>
          <w:sz w:val="20"/>
          <w:szCs w:val="20"/>
        </w:rPr>
        <w:t>о</w:t>
      </w:r>
      <w:r w:rsidRPr="003E41EE">
        <w:rPr>
          <w:sz w:val="20"/>
          <w:szCs w:val="20"/>
        </w:rPr>
        <w:t>вания и охраны окружающей среды, Учебник,2014.</w:t>
      </w:r>
    </w:p>
    <w:p w:rsidR="000679C4" w:rsidRPr="003E41EE" w:rsidRDefault="000679C4" w:rsidP="003E41EE">
      <w:pPr>
        <w:pStyle w:val="a4"/>
        <w:tabs>
          <w:tab w:val="left" w:pos="6237"/>
        </w:tabs>
        <w:ind w:left="57" w:right="1417" w:firstLine="454"/>
        <w:contextualSpacing/>
        <w:jc w:val="both"/>
        <w:rPr>
          <w:rStyle w:val="HTML"/>
          <w:i w:val="0"/>
          <w:sz w:val="28"/>
          <w:szCs w:val="28"/>
        </w:rPr>
      </w:pPr>
    </w:p>
    <w:p w:rsidR="006269B0" w:rsidRPr="003E41EE" w:rsidRDefault="000679C4" w:rsidP="003E41EE">
      <w:pPr>
        <w:pStyle w:val="a4"/>
        <w:tabs>
          <w:tab w:val="left" w:pos="6237"/>
        </w:tabs>
        <w:ind w:left="57" w:right="1417" w:firstLine="454"/>
        <w:contextualSpacing/>
        <w:jc w:val="both"/>
        <w:rPr>
          <w:rStyle w:val="HTML"/>
          <w:b/>
          <w:i w:val="0"/>
          <w:sz w:val="28"/>
          <w:szCs w:val="28"/>
        </w:rPr>
      </w:pPr>
      <w:r w:rsidRPr="003E41EE">
        <w:rPr>
          <w:rStyle w:val="HTML"/>
          <w:b/>
          <w:i w:val="0"/>
          <w:sz w:val="28"/>
          <w:szCs w:val="28"/>
        </w:rPr>
        <w:t xml:space="preserve">                 </w:t>
      </w:r>
    </w:p>
    <w:p w:rsidR="00CB57BA" w:rsidRPr="003E41EE" w:rsidRDefault="006269B0" w:rsidP="003E41EE">
      <w:pPr>
        <w:pStyle w:val="a4"/>
        <w:tabs>
          <w:tab w:val="left" w:pos="6237"/>
        </w:tabs>
        <w:ind w:left="57" w:right="1417" w:firstLine="454"/>
        <w:contextualSpacing/>
        <w:jc w:val="both"/>
        <w:rPr>
          <w:rStyle w:val="HTML"/>
          <w:b/>
          <w:i w:val="0"/>
          <w:sz w:val="28"/>
          <w:szCs w:val="28"/>
        </w:rPr>
      </w:pPr>
      <w:r w:rsidRPr="003E41EE">
        <w:rPr>
          <w:rStyle w:val="HTML"/>
          <w:b/>
          <w:i w:val="0"/>
          <w:sz w:val="28"/>
          <w:szCs w:val="28"/>
        </w:rPr>
        <w:t xml:space="preserve">                 </w:t>
      </w:r>
    </w:p>
    <w:p w:rsidR="00CB57BA" w:rsidRPr="003E41EE" w:rsidRDefault="00CB57BA" w:rsidP="003E41EE">
      <w:pPr>
        <w:pStyle w:val="a4"/>
        <w:tabs>
          <w:tab w:val="left" w:pos="6237"/>
        </w:tabs>
        <w:ind w:left="57" w:right="1417" w:firstLine="454"/>
        <w:contextualSpacing/>
        <w:jc w:val="both"/>
        <w:rPr>
          <w:rStyle w:val="HTML"/>
          <w:b/>
          <w:i w:val="0"/>
          <w:sz w:val="28"/>
          <w:szCs w:val="28"/>
        </w:rPr>
      </w:pPr>
    </w:p>
    <w:p w:rsidR="00CB57BA" w:rsidRPr="003E41EE" w:rsidRDefault="00CB57BA" w:rsidP="003E41EE">
      <w:pPr>
        <w:pStyle w:val="a4"/>
        <w:tabs>
          <w:tab w:val="left" w:pos="6237"/>
        </w:tabs>
        <w:ind w:left="57" w:right="1417" w:firstLine="454"/>
        <w:contextualSpacing/>
        <w:jc w:val="both"/>
        <w:rPr>
          <w:rStyle w:val="HTML"/>
          <w:b/>
          <w:i w:val="0"/>
          <w:sz w:val="28"/>
          <w:szCs w:val="28"/>
        </w:rPr>
      </w:pPr>
    </w:p>
    <w:p w:rsidR="00CB57BA" w:rsidRPr="003E41EE" w:rsidRDefault="00CB57BA" w:rsidP="003E41EE">
      <w:pPr>
        <w:pStyle w:val="a4"/>
        <w:tabs>
          <w:tab w:val="left" w:pos="6237"/>
        </w:tabs>
        <w:ind w:left="57" w:right="1417" w:firstLine="454"/>
        <w:contextualSpacing/>
        <w:jc w:val="both"/>
        <w:rPr>
          <w:rStyle w:val="HTML"/>
          <w:b/>
          <w:i w:val="0"/>
          <w:sz w:val="28"/>
          <w:szCs w:val="28"/>
        </w:rPr>
      </w:pPr>
      <w:r w:rsidRPr="003E41EE">
        <w:rPr>
          <w:rStyle w:val="HTML"/>
          <w:b/>
          <w:i w:val="0"/>
          <w:sz w:val="28"/>
          <w:szCs w:val="28"/>
        </w:rPr>
        <w:t xml:space="preserve">    </w:t>
      </w: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EB7080" w:rsidRPr="003E41EE" w:rsidRDefault="00EB7080" w:rsidP="003E41EE">
      <w:pPr>
        <w:pStyle w:val="a4"/>
        <w:tabs>
          <w:tab w:val="left" w:pos="6237"/>
        </w:tabs>
        <w:ind w:left="57" w:right="1417" w:firstLine="454"/>
        <w:contextualSpacing/>
        <w:jc w:val="both"/>
        <w:rPr>
          <w:rStyle w:val="HTML"/>
          <w:b/>
          <w:i w:val="0"/>
          <w:sz w:val="28"/>
          <w:szCs w:val="28"/>
        </w:rPr>
      </w:pPr>
    </w:p>
    <w:p w:rsidR="00365C4F" w:rsidRDefault="006269B0" w:rsidP="003E41EE">
      <w:pPr>
        <w:pStyle w:val="a4"/>
        <w:tabs>
          <w:tab w:val="left" w:pos="6237"/>
        </w:tabs>
        <w:ind w:left="57" w:right="1417" w:firstLine="454"/>
        <w:contextualSpacing/>
        <w:jc w:val="both"/>
        <w:rPr>
          <w:rStyle w:val="HTML"/>
          <w:b/>
          <w:i w:val="0"/>
          <w:sz w:val="28"/>
          <w:szCs w:val="28"/>
        </w:rPr>
      </w:pPr>
      <w:r w:rsidRPr="003E41EE">
        <w:rPr>
          <w:rStyle w:val="HTML"/>
          <w:b/>
          <w:i w:val="0"/>
          <w:sz w:val="28"/>
          <w:szCs w:val="28"/>
        </w:rPr>
        <w:t xml:space="preserve">  </w:t>
      </w:r>
      <w:r w:rsidR="00557BB1" w:rsidRPr="003E41EE">
        <w:rPr>
          <w:rStyle w:val="HTML"/>
          <w:b/>
          <w:i w:val="0"/>
          <w:sz w:val="28"/>
          <w:szCs w:val="28"/>
        </w:rPr>
        <w:t xml:space="preserve">  </w:t>
      </w:r>
      <w:r w:rsidR="00CB57BA" w:rsidRPr="003E41EE">
        <w:rPr>
          <w:rStyle w:val="HTML"/>
          <w:b/>
          <w:i w:val="0"/>
          <w:sz w:val="28"/>
          <w:szCs w:val="28"/>
        </w:rPr>
        <w:t xml:space="preserve">       </w:t>
      </w:r>
    </w:p>
    <w:p w:rsidR="00365C4F" w:rsidRDefault="00365C4F" w:rsidP="003E41EE">
      <w:pPr>
        <w:pStyle w:val="a4"/>
        <w:tabs>
          <w:tab w:val="left" w:pos="6237"/>
        </w:tabs>
        <w:ind w:left="57" w:right="1417" w:firstLine="454"/>
        <w:contextualSpacing/>
        <w:jc w:val="both"/>
        <w:rPr>
          <w:rStyle w:val="HTML"/>
          <w:b/>
          <w:i w:val="0"/>
          <w:sz w:val="28"/>
          <w:szCs w:val="28"/>
        </w:rPr>
      </w:pPr>
    </w:p>
    <w:p w:rsidR="00365C4F" w:rsidRDefault="00365C4F" w:rsidP="003E41EE">
      <w:pPr>
        <w:pStyle w:val="a4"/>
        <w:tabs>
          <w:tab w:val="left" w:pos="6237"/>
        </w:tabs>
        <w:ind w:left="57" w:right="1417" w:firstLine="454"/>
        <w:contextualSpacing/>
        <w:jc w:val="both"/>
        <w:rPr>
          <w:rStyle w:val="HTML"/>
          <w:b/>
          <w:i w:val="0"/>
          <w:sz w:val="28"/>
          <w:szCs w:val="28"/>
        </w:rPr>
      </w:pPr>
    </w:p>
    <w:p w:rsidR="00365C4F" w:rsidRDefault="00365C4F" w:rsidP="003E41EE">
      <w:pPr>
        <w:pStyle w:val="a4"/>
        <w:tabs>
          <w:tab w:val="left" w:pos="6237"/>
        </w:tabs>
        <w:ind w:left="57" w:right="1417" w:firstLine="454"/>
        <w:contextualSpacing/>
        <w:jc w:val="both"/>
        <w:rPr>
          <w:rStyle w:val="HTML"/>
          <w:b/>
          <w:i w:val="0"/>
          <w:sz w:val="28"/>
          <w:szCs w:val="28"/>
        </w:rPr>
      </w:pPr>
    </w:p>
    <w:p w:rsidR="00365C4F" w:rsidRDefault="00365C4F" w:rsidP="003E41EE">
      <w:pPr>
        <w:pStyle w:val="a4"/>
        <w:tabs>
          <w:tab w:val="left" w:pos="6237"/>
        </w:tabs>
        <w:ind w:left="57" w:right="1417" w:firstLine="454"/>
        <w:contextualSpacing/>
        <w:jc w:val="both"/>
        <w:rPr>
          <w:rStyle w:val="HTML"/>
          <w:b/>
          <w:i w:val="0"/>
          <w:sz w:val="28"/>
          <w:szCs w:val="28"/>
        </w:rPr>
      </w:pPr>
    </w:p>
    <w:p w:rsidR="00365C4F" w:rsidRDefault="00365C4F" w:rsidP="003E41EE">
      <w:pPr>
        <w:pStyle w:val="a4"/>
        <w:tabs>
          <w:tab w:val="left" w:pos="6237"/>
        </w:tabs>
        <w:ind w:left="57" w:right="1417" w:firstLine="454"/>
        <w:contextualSpacing/>
        <w:jc w:val="both"/>
        <w:rPr>
          <w:rStyle w:val="HTML"/>
          <w:b/>
          <w:i w:val="0"/>
          <w:sz w:val="28"/>
          <w:szCs w:val="28"/>
        </w:rPr>
      </w:pPr>
    </w:p>
    <w:p w:rsidR="00365C4F" w:rsidRDefault="00365C4F" w:rsidP="003E41EE">
      <w:pPr>
        <w:pStyle w:val="a4"/>
        <w:tabs>
          <w:tab w:val="left" w:pos="6237"/>
        </w:tabs>
        <w:ind w:left="57" w:right="1417" w:firstLine="454"/>
        <w:contextualSpacing/>
        <w:jc w:val="both"/>
        <w:rPr>
          <w:rStyle w:val="HTML"/>
          <w:b/>
          <w:i w:val="0"/>
          <w:sz w:val="28"/>
          <w:szCs w:val="28"/>
        </w:rPr>
      </w:pPr>
    </w:p>
    <w:p w:rsidR="00557BB1" w:rsidRPr="003E41EE" w:rsidRDefault="00365C4F" w:rsidP="003E41EE">
      <w:pPr>
        <w:pStyle w:val="a4"/>
        <w:tabs>
          <w:tab w:val="left" w:pos="6237"/>
        </w:tabs>
        <w:ind w:left="57" w:right="1417" w:firstLine="454"/>
        <w:contextualSpacing/>
        <w:jc w:val="both"/>
        <w:rPr>
          <w:rStyle w:val="HTML"/>
          <w:b/>
          <w:i w:val="0"/>
          <w:sz w:val="28"/>
          <w:szCs w:val="28"/>
        </w:rPr>
      </w:pPr>
      <w:r>
        <w:rPr>
          <w:rStyle w:val="HTML"/>
          <w:b/>
          <w:i w:val="0"/>
          <w:sz w:val="28"/>
          <w:szCs w:val="28"/>
        </w:rPr>
        <w:t xml:space="preserve">   </w:t>
      </w:r>
      <w:r w:rsidR="006A0E6F">
        <w:rPr>
          <w:rStyle w:val="HTML"/>
          <w:b/>
          <w:i w:val="0"/>
          <w:sz w:val="28"/>
          <w:szCs w:val="28"/>
        </w:rPr>
        <w:t xml:space="preserve">          </w:t>
      </w:r>
      <w:r w:rsidR="00A8658F">
        <w:rPr>
          <w:rStyle w:val="HTML"/>
          <w:b/>
          <w:i w:val="0"/>
          <w:sz w:val="28"/>
          <w:szCs w:val="28"/>
        </w:rPr>
        <w:t xml:space="preserve">     </w:t>
      </w:r>
      <w:r w:rsidR="00CB57BA" w:rsidRPr="003E41EE">
        <w:rPr>
          <w:rStyle w:val="HTML"/>
          <w:b/>
          <w:i w:val="0"/>
          <w:sz w:val="28"/>
          <w:szCs w:val="28"/>
        </w:rPr>
        <w:t xml:space="preserve">     </w:t>
      </w:r>
      <w:r w:rsidR="00287B08" w:rsidRPr="003E41EE">
        <w:rPr>
          <w:rStyle w:val="HTML"/>
          <w:b/>
          <w:i w:val="0"/>
          <w:sz w:val="28"/>
          <w:szCs w:val="28"/>
        </w:rPr>
        <w:t>Глава 1</w:t>
      </w:r>
      <w:r w:rsidR="00567222" w:rsidRPr="003E41EE">
        <w:rPr>
          <w:rStyle w:val="HTML"/>
          <w:b/>
          <w:i w:val="0"/>
          <w:sz w:val="28"/>
          <w:szCs w:val="28"/>
        </w:rPr>
        <w:t>5</w:t>
      </w:r>
      <w:r w:rsidR="00287B08" w:rsidRPr="003E41EE">
        <w:rPr>
          <w:rStyle w:val="HTML"/>
          <w:b/>
          <w:i w:val="0"/>
          <w:sz w:val="28"/>
          <w:szCs w:val="28"/>
        </w:rPr>
        <w:t xml:space="preserve"> </w:t>
      </w:r>
      <w:r w:rsidR="008D43F7" w:rsidRPr="003E41EE">
        <w:rPr>
          <w:rStyle w:val="HTML"/>
          <w:b/>
          <w:i w:val="0"/>
          <w:sz w:val="28"/>
          <w:szCs w:val="28"/>
        </w:rPr>
        <w:t xml:space="preserve"> </w:t>
      </w:r>
      <w:r w:rsidR="00557BB1" w:rsidRPr="003E41EE">
        <w:rPr>
          <w:rStyle w:val="HTML"/>
          <w:b/>
          <w:i w:val="0"/>
          <w:sz w:val="28"/>
          <w:szCs w:val="28"/>
        </w:rPr>
        <w:t xml:space="preserve">                        </w:t>
      </w:r>
    </w:p>
    <w:p w:rsidR="00452217" w:rsidRPr="003E41EE" w:rsidRDefault="00365C4F" w:rsidP="003E41EE">
      <w:pPr>
        <w:pStyle w:val="a4"/>
        <w:tabs>
          <w:tab w:val="left" w:pos="6237"/>
        </w:tabs>
        <w:ind w:left="57" w:right="1417" w:firstLine="454"/>
        <w:contextualSpacing/>
        <w:jc w:val="both"/>
        <w:rPr>
          <w:rStyle w:val="HTML"/>
          <w:b/>
          <w:i w:val="0"/>
          <w:sz w:val="28"/>
          <w:szCs w:val="28"/>
        </w:rPr>
      </w:pPr>
      <w:r>
        <w:rPr>
          <w:rStyle w:val="HTML"/>
          <w:b/>
          <w:i w:val="0"/>
          <w:sz w:val="28"/>
          <w:szCs w:val="28"/>
        </w:rPr>
        <w:t xml:space="preserve">        </w:t>
      </w:r>
      <w:r w:rsidR="004D05FD" w:rsidRPr="003E41EE">
        <w:rPr>
          <w:rStyle w:val="HTML"/>
          <w:b/>
          <w:i w:val="0"/>
          <w:sz w:val="28"/>
          <w:szCs w:val="28"/>
        </w:rPr>
        <w:t xml:space="preserve">  </w:t>
      </w:r>
      <w:r w:rsidR="008D43F7" w:rsidRPr="003E41EE">
        <w:rPr>
          <w:rStyle w:val="HTML"/>
          <w:b/>
          <w:i w:val="0"/>
          <w:sz w:val="28"/>
          <w:szCs w:val="28"/>
        </w:rPr>
        <w:t>Экологизация производства</w:t>
      </w:r>
    </w:p>
    <w:p w:rsidR="00452217" w:rsidRPr="003E41EE" w:rsidRDefault="00452217" w:rsidP="003E41EE">
      <w:pPr>
        <w:pStyle w:val="a4"/>
        <w:tabs>
          <w:tab w:val="left" w:pos="6237"/>
        </w:tabs>
        <w:ind w:left="57" w:right="1417" w:firstLine="454"/>
        <w:contextualSpacing/>
        <w:jc w:val="both"/>
        <w:rPr>
          <w:rStyle w:val="HTML"/>
          <w:b/>
          <w:i w:val="0"/>
        </w:rPr>
      </w:pPr>
    </w:p>
    <w:p w:rsidR="008D43F7" w:rsidRPr="003E41EE" w:rsidRDefault="00567222" w:rsidP="003E41EE">
      <w:pPr>
        <w:pStyle w:val="a4"/>
        <w:tabs>
          <w:tab w:val="left" w:pos="6237"/>
        </w:tabs>
        <w:ind w:left="57" w:right="623" w:firstLine="454"/>
        <w:contextualSpacing/>
        <w:jc w:val="both"/>
        <w:rPr>
          <w:b/>
          <w:iCs/>
          <w:sz w:val="28"/>
          <w:szCs w:val="28"/>
        </w:rPr>
      </w:pPr>
      <w:r w:rsidRPr="003E41EE">
        <w:rPr>
          <w:rStyle w:val="HTML"/>
          <w:b/>
          <w:i w:val="0"/>
        </w:rPr>
        <w:t xml:space="preserve">  15</w:t>
      </w:r>
      <w:r w:rsidR="00287B08" w:rsidRPr="003E41EE">
        <w:rPr>
          <w:rStyle w:val="HTML"/>
          <w:b/>
          <w:i w:val="0"/>
        </w:rPr>
        <w:t>.1. Принципы экологизации произ</w:t>
      </w:r>
      <w:r w:rsidR="00452217" w:rsidRPr="003E41EE">
        <w:rPr>
          <w:rStyle w:val="HTML"/>
          <w:b/>
          <w:i w:val="0"/>
        </w:rPr>
        <w:t>вод</w:t>
      </w:r>
      <w:r w:rsidR="00287B08" w:rsidRPr="003E41EE">
        <w:rPr>
          <w:rStyle w:val="HTML"/>
          <w:b/>
          <w:i w:val="0"/>
        </w:rPr>
        <w:t>ства</w:t>
      </w:r>
    </w:p>
    <w:p w:rsidR="000538AB" w:rsidRPr="003E41EE" w:rsidRDefault="000538AB"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Сложившийся уровень техногенной нагрузки на окружающую среду</w:t>
      </w:r>
      <w:r w:rsidR="001D1D6F" w:rsidRPr="003E41EE">
        <w:rPr>
          <w:sz w:val="20"/>
          <w:szCs w:val="20"/>
        </w:rPr>
        <w:t xml:space="preserve"> и прогнозируемые последствия</w:t>
      </w:r>
      <w:r w:rsidRPr="003E41EE">
        <w:rPr>
          <w:sz w:val="20"/>
          <w:szCs w:val="20"/>
        </w:rPr>
        <w:t xml:space="preserve"> требует</w:t>
      </w:r>
      <w:r w:rsidRPr="003E41EE">
        <w:rPr>
          <w:rStyle w:val="HTML"/>
          <w:i w:val="0"/>
          <w:sz w:val="20"/>
          <w:szCs w:val="20"/>
        </w:rPr>
        <w:t xml:space="preserve"> безотлагательных мер экологизации производства</w:t>
      </w:r>
      <w:r w:rsidRPr="003E41EE">
        <w:rPr>
          <w:sz w:val="20"/>
          <w:szCs w:val="20"/>
        </w:rPr>
        <w:t xml:space="preserve">  хотя бы в наиболее опасных отраслях пр</w:t>
      </w:r>
      <w:r w:rsidRPr="003E41EE">
        <w:rPr>
          <w:sz w:val="20"/>
          <w:szCs w:val="20"/>
        </w:rPr>
        <w:t>о</w:t>
      </w:r>
      <w:r w:rsidRPr="003E41EE">
        <w:rPr>
          <w:sz w:val="20"/>
          <w:szCs w:val="20"/>
        </w:rPr>
        <w:t>мышленности</w:t>
      </w:r>
      <w:r w:rsidR="00A255CA" w:rsidRPr="003E41EE">
        <w:rPr>
          <w:sz w:val="20"/>
          <w:szCs w:val="20"/>
        </w:rPr>
        <w:t xml:space="preserve"> [12]</w:t>
      </w:r>
      <w:r w:rsidRPr="003E41EE">
        <w:rPr>
          <w:sz w:val="20"/>
          <w:szCs w:val="20"/>
        </w:rPr>
        <w:t xml:space="preserve">.                                                                                                                </w:t>
      </w:r>
    </w:p>
    <w:p w:rsidR="009334BE" w:rsidRPr="003E41EE" w:rsidRDefault="009334BE"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xml:space="preserve">Под </w:t>
      </w:r>
      <w:r w:rsidRPr="003E41EE">
        <w:rPr>
          <w:b/>
          <w:bCs/>
          <w:sz w:val="20"/>
          <w:szCs w:val="20"/>
        </w:rPr>
        <w:t>экологизацией производства</w:t>
      </w:r>
      <w:r w:rsidR="003738D0" w:rsidRPr="003E41EE">
        <w:rPr>
          <w:sz w:val="20"/>
          <w:szCs w:val="20"/>
        </w:rPr>
        <w:t xml:space="preserve"> понимаю</w:t>
      </w:r>
      <w:r w:rsidRPr="003E41EE">
        <w:rPr>
          <w:sz w:val="20"/>
          <w:szCs w:val="20"/>
        </w:rPr>
        <w:t xml:space="preserve">тся </w:t>
      </w:r>
      <w:r w:rsidR="003738D0" w:rsidRPr="003E41EE">
        <w:rPr>
          <w:sz w:val="20"/>
          <w:szCs w:val="20"/>
        </w:rPr>
        <w:t>любые меропри</w:t>
      </w:r>
      <w:r w:rsidR="003738D0" w:rsidRPr="003E41EE">
        <w:rPr>
          <w:sz w:val="20"/>
          <w:szCs w:val="20"/>
        </w:rPr>
        <w:t>я</w:t>
      </w:r>
      <w:r w:rsidR="003738D0" w:rsidRPr="003E41EE">
        <w:rPr>
          <w:sz w:val="20"/>
          <w:szCs w:val="20"/>
        </w:rPr>
        <w:t>тия, снижающие опасность производства для природы и человека на принципах безотходного производства</w:t>
      </w:r>
      <w:r w:rsidR="00A255CA" w:rsidRPr="003E41EE">
        <w:rPr>
          <w:sz w:val="20"/>
          <w:szCs w:val="20"/>
        </w:rPr>
        <w:t>[87]</w:t>
      </w:r>
      <w:r w:rsidR="003738D0" w:rsidRPr="003E41EE">
        <w:rPr>
          <w:sz w:val="20"/>
          <w:szCs w:val="20"/>
        </w:rPr>
        <w:t xml:space="preserve">. </w:t>
      </w:r>
    </w:p>
    <w:p w:rsidR="00082D23"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Принцип безотходного производства заимствован</w:t>
      </w:r>
      <w:r w:rsidR="00DF40C3" w:rsidRPr="003E41EE">
        <w:rPr>
          <w:sz w:val="20"/>
          <w:szCs w:val="20"/>
        </w:rPr>
        <w:t xml:space="preserve"> </w:t>
      </w:r>
      <w:r w:rsidRPr="003E41EE">
        <w:rPr>
          <w:sz w:val="20"/>
          <w:szCs w:val="20"/>
        </w:rPr>
        <w:t xml:space="preserve"> у естественных экосистем, работающих по замкнутой схеме. Круговорот веществ в природе воспроизводит </w:t>
      </w:r>
      <w:r w:rsidR="00082D23" w:rsidRPr="003E41EE">
        <w:rPr>
          <w:sz w:val="20"/>
          <w:szCs w:val="20"/>
        </w:rPr>
        <w:t xml:space="preserve">и поддерживает </w:t>
      </w:r>
      <w:r w:rsidRPr="003E41EE">
        <w:rPr>
          <w:sz w:val="20"/>
          <w:szCs w:val="20"/>
        </w:rPr>
        <w:t>жизнь во всех ее многообра</w:t>
      </w:r>
      <w:r w:rsidRPr="003E41EE">
        <w:rPr>
          <w:sz w:val="20"/>
          <w:szCs w:val="20"/>
        </w:rPr>
        <w:t>з</w:t>
      </w:r>
      <w:r w:rsidRPr="003E41EE">
        <w:rPr>
          <w:sz w:val="20"/>
          <w:szCs w:val="20"/>
        </w:rPr>
        <w:t xml:space="preserve">ных формах при полной утилизации отходов. </w:t>
      </w:r>
      <w:r w:rsidR="009334BE" w:rsidRPr="003E41EE">
        <w:rPr>
          <w:sz w:val="20"/>
          <w:szCs w:val="20"/>
        </w:rPr>
        <w:t>Эти принципы могут быть применены</w:t>
      </w:r>
      <w:r w:rsidR="003738D0" w:rsidRPr="003E41EE">
        <w:rPr>
          <w:sz w:val="20"/>
          <w:szCs w:val="20"/>
        </w:rPr>
        <w:t xml:space="preserve"> </w:t>
      </w:r>
      <w:r w:rsidR="009334BE" w:rsidRPr="003E41EE">
        <w:rPr>
          <w:sz w:val="20"/>
          <w:szCs w:val="20"/>
        </w:rPr>
        <w:t>и</w:t>
      </w:r>
      <w:r w:rsidR="003203EE" w:rsidRPr="003E41EE">
        <w:rPr>
          <w:sz w:val="20"/>
          <w:szCs w:val="20"/>
        </w:rPr>
        <w:t xml:space="preserve"> </w:t>
      </w:r>
      <w:r w:rsidR="009334BE" w:rsidRPr="003E41EE">
        <w:rPr>
          <w:sz w:val="20"/>
          <w:szCs w:val="20"/>
        </w:rPr>
        <w:t xml:space="preserve"> в техносфере</w:t>
      </w:r>
      <w:r w:rsidR="00D45A3C" w:rsidRPr="003E41EE">
        <w:rPr>
          <w:sz w:val="20"/>
          <w:szCs w:val="20"/>
        </w:rPr>
        <w:t xml:space="preserve">. </w:t>
      </w:r>
    </w:p>
    <w:p w:rsidR="00D45A3C" w:rsidRPr="003E41EE" w:rsidRDefault="009334BE" w:rsidP="003E41EE">
      <w:pPr>
        <w:tabs>
          <w:tab w:val="left" w:pos="6237"/>
        </w:tabs>
        <w:spacing w:before="100" w:beforeAutospacing="1" w:after="100" w:afterAutospacing="1"/>
        <w:ind w:left="57" w:right="56" w:firstLine="454"/>
        <w:contextualSpacing/>
        <w:jc w:val="both"/>
        <w:rPr>
          <w:sz w:val="20"/>
          <w:szCs w:val="20"/>
        </w:rPr>
      </w:pPr>
      <w:r w:rsidRPr="003E41EE">
        <w:rPr>
          <w:b/>
          <w:sz w:val="20"/>
          <w:szCs w:val="20"/>
        </w:rPr>
        <w:t>Первый:</w:t>
      </w:r>
      <w:r w:rsidRPr="003E41EE">
        <w:rPr>
          <w:sz w:val="20"/>
          <w:szCs w:val="20"/>
        </w:rPr>
        <w:t xml:space="preserve"> </w:t>
      </w:r>
      <w:r w:rsidR="003203EE" w:rsidRPr="003E41EE">
        <w:rPr>
          <w:sz w:val="20"/>
          <w:szCs w:val="20"/>
        </w:rPr>
        <w:t>деятельность по предотвращению загрязнения окр</w:t>
      </w:r>
      <w:r w:rsidR="003203EE" w:rsidRPr="003E41EE">
        <w:rPr>
          <w:sz w:val="20"/>
          <w:szCs w:val="20"/>
        </w:rPr>
        <w:t>у</w:t>
      </w:r>
      <w:r w:rsidR="003203EE" w:rsidRPr="003E41EE">
        <w:rPr>
          <w:sz w:val="20"/>
          <w:szCs w:val="20"/>
        </w:rPr>
        <w:t xml:space="preserve">жающей среды должна быть направлена в первую очередь на </w:t>
      </w:r>
      <w:r w:rsidR="003203EE" w:rsidRPr="003E41EE">
        <w:rPr>
          <w:b/>
          <w:sz w:val="20"/>
          <w:szCs w:val="20"/>
        </w:rPr>
        <w:t>устран</w:t>
      </w:r>
      <w:r w:rsidR="003203EE" w:rsidRPr="003E41EE">
        <w:rPr>
          <w:b/>
          <w:sz w:val="20"/>
          <w:szCs w:val="20"/>
        </w:rPr>
        <w:t>е</w:t>
      </w:r>
      <w:r w:rsidR="003203EE" w:rsidRPr="003E41EE">
        <w:rPr>
          <w:b/>
          <w:sz w:val="20"/>
          <w:szCs w:val="20"/>
        </w:rPr>
        <w:t>ние или ослабление источников образования отходов</w:t>
      </w:r>
      <w:r w:rsidR="003203EE" w:rsidRPr="003E41EE">
        <w:rPr>
          <w:sz w:val="20"/>
          <w:szCs w:val="20"/>
        </w:rPr>
        <w:t xml:space="preserve">. Это </w:t>
      </w:r>
      <w:r w:rsidRPr="003E41EE">
        <w:rPr>
          <w:sz w:val="20"/>
          <w:szCs w:val="20"/>
        </w:rPr>
        <w:t>р</w:t>
      </w:r>
      <w:r w:rsidR="008D43F7" w:rsidRPr="003E41EE">
        <w:rPr>
          <w:sz w:val="20"/>
          <w:szCs w:val="20"/>
        </w:rPr>
        <w:t>азрабо</w:t>
      </w:r>
      <w:r w:rsidR="008D43F7" w:rsidRPr="003E41EE">
        <w:rPr>
          <w:sz w:val="20"/>
          <w:szCs w:val="20"/>
        </w:rPr>
        <w:t>т</w:t>
      </w:r>
      <w:r w:rsidR="008D43F7" w:rsidRPr="003E41EE">
        <w:rPr>
          <w:sz w:val="20"/>
          <w:szCs w:val="20"/>
        </w:rPr>
        <w:t>ка и внедрение технологических процессов и схем, которые исключают или доводят до минимума отходы и выбросы в о</w:t>
      </w:r>
      <w:r w:rsidR="003203EE" w:rsidRPr="003E41EE">
        <w:rPr>
          <w:sz w:val="20"/>
          <w:szCs w:val="20"/>
        </w:rPr>
        <w:t>кружающую среду вредных веществ;</w:t>
      </w:r>
      <w:r w:rsidR="008D43F7" w:rsidRPr="003E41EE">
        <w:rPr>
          <w:sz w:val="20"/>
          <w:szCs w:val="20"/>
        </w:rPr>
        <w:t xml:space="preserve"> создание водооборотных циклов и бессточных систем для экономии и охраны от загрязнения вредными веществами пресной воды как одного из самых дефицитных ресурсов. </w:t>
      </w:r>
    </w:p>
    <w:p w:rsidR="0007724C" w:rsidRPr="003E41EE" w:rsidRDefault="00082D23" w:rsidP="003E41EE">
      <w:pPr>
        <w:tabs>
          <w:tab w:val="left" w:pos="6237"/>
        </w:tabs>
        <w:spacing w:before="100" w:beforeAutospacing="1" w:after="100" w:afterAutospacing="1"/>
        <w:ind w:left="57" w:right="56" w:firstLine="454"/>
        <w:contextualSpacing/>
        <w:jc w:val="both"/>
        <w:rPr>
          <w:b/>
          <w:sz w:val="20"/>
          <w:szCs w:val="20"/>
        </w:rPr>
      </w:pPr>
      <w:r w:rsidRPr="003E41EE">
        <w:rPr>
          <w:sz w:val="20"/>
          <w:szCs w:val="20"/>
        </w:rPr>
        <w:t>В основе экологизации производственных ресурсных циклов (РЦ) лежит ресурсосбережение, основанное на передовых технологиях пер</w:t>
      </w:r>
      <w:r w:rsidRPr="003E41EE">
        <w:rPr>
          <w:sz w:val="20"/>
          <w:szCs w:val="20"/>
        </w:rPr>
        <w:t>е</w:t>
      </w:r>
      <w:r w:rsidRPr="003E41EE">
        <w:rPr>
          <w:sz w:val="20"/>
          <w:szCs w:val="20"/>
        </w:rPr>
        <w:t>работки природных компонентов (ПК), и их движение от первичного состояния к потребителю в виде готовой продукции и дальнейшее и</w:t>
      </w:r>
      <w:r w:rsidRPr="003E41EE">
        <w:rPr>
          <w:sz w:val="20"/>
          <w:szCs w:val="20"/>
        </w:rPr>
        <w:t>с</w:t>
      </w:r>
      <w:r w:rsidRPr="003E41EE">
        <w:rPr>
          <w:sz w:val="20"/>
          <w:szCs w:val="20"/>
        </w:rPr>
        <w:t xml:space="preserve">пользование в последующих циклах. </w:t>
      </w:r>
      <w:r w:rsidR="0007724C" w:rsidRPr="003E41EE">
        <w:rPr>
          <w:sz w:val="20"/>
          <w:szCs w:val="20"/>
        </w:rPr>
        <w:t>Природные компоненты выступ</w:t>
      </w:r>
      <w:r w:rsidR="0007724C" w:rsidRPr="003E41EE">
        <w:rPr>
          <w:sz w:val="20"/>
          <w:szCs w:val="20"/>
        </w:rPr>
        <w:t>а</w:t>
      </w:r>
      <w:r w:rsidR="0007724C" w:rsidRPr="003E41EE">
        <w:rPr>
          <w:sz w:val="20"/>
          <w:szCs w:val="20"/>
        </w:rPr>
        <w:t>ют лишь начальным или промежуточным звеном в длинной цепи РЦ, которая связывает природу и продукцию производства, поступающую к потребителю, а для последнего неважно, сколько первичного ПК было использовано при изготовлении. Поэтому производство должно ис</w:t>
      </w:r>
      <w:r w:rsidR="003203EE" w:rsidRPr="003E41EE">
        <w:rPr>
          <w:sz w:val="20"/>
          <w:szCs w:val="20"/>
        </w:rPr>
        <w:t>х</w:t>
      </w:r>
      <w:r w:rsidR="003203EE" w:rsidRPr="003E41EE">
        <w:rPr>
          <w:sz w:val="20"/>
          <w:szCs w:val="20"/>
        </w:rPr>
        <w:t>о</w:t>
      </w:r>
      <w:r w:rsidR="003203EE" w:rsidRPr="003E41EE">
        <w:rPr>
          <w:sz w:val="20"/>
          <w:szCs w:val="20"/>
        </w:rPr>
        <w:t xml:space="preserve">дить </w:t>
      </w:r>
      <w:r w:rsidR="0007724C" w:rsidRPr="003E41EE">
        <w:rPr>
          <w:sz w:val="20"/>
          <w:szCs w:val="20"/>
        </w:rPr>
        <w:t xml:space="preserve"> не от то</w:t>
      </w:r>
      <w:r w:rsidR="003203EE" w:rsidRPr="003E41EE">
        <w:rPr>
          <w:sz w:val="20"/>
          <w:szCs w:val="20"/>
        </w:rPr>
        <w:t xml:space="preserve">го, сколько </w:t>
      </w:r>
      <w:r w:rsidR="0007724C" w:rsidRPr="003E41EE">
        <w:rPr>
          <w:sz w:val="20"/>
          <w:szCs w:val="20"/>
        </w:rPr>
        <w:t>можно использовать</w:t>
      </w:r>
      <w:r w:rsidR="003203EE" w:rsidRPr="003E41EE">
        <w:rPr>
          <w:sz w:val="20"/>
          <w:szCs w:val="20"/>
        </w:rPr>
        <w:t xml:space="preserve"> природных компонентов</w:t>
      </w:r>
      <w:r w:rsidR="0007724C" w:rsidRPr="003E41EE">
        <w:rPr>
          <w:sz w:val="20"/>
          <w:szCs w:val="20"/>
        </w:rPr>
        <w:t xml:space="preserve">, а от количества тех ПК, которые </w:t>
      </w:r>
      <w:r w:rsidR="0007724C" w:rsidRPr="003E41EE">
        <w:rPr>
          <w:b/>
          <w:sz w:val="20"/>
          <w:szCs w:val="20"/>
        </w:rPr>
        <w:t>дойдут до потребителя в составе г</w:t>
      </w:r>
      <w:r w:rsidR="0007724C" w:rsidRPr="003E41EE">
        <w:rPr>
          <w:b/>
          <w:sz w:val="20"/>
          <w:szCs w:val="20"/>
        </w:rPr>
        <w:t>о</w:t>
      </w:r>
      <w:r w:rsidR="0007724C" w:rsidRPr="003E41EE">
        <w:rPr>
          <w:b/>
          <w:sz w:val="20"/>
          <w:szCs w:val="20"/>
        </w:rPr>
        <w:t>товой продукции.</w:t>
      </w:r>
      <w:r w:rsidR="003203EE" w:rsidRPr="003E41EE">
        <w:rPr>
          <w:b/>
          <w:sz w:val="20"/>
          <w:szCs w:val="20"/>
        </w:rPr>
        <w:t xml:space="preserve"> </w:t>
      </w:r>
    </w:p>
    <w:p w:rsidR="0007724C" w:rsidRPr="003E41EE" w:rsidRDefault="0007724C"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Такой подход в рациональном природопользовании требует тщ</w:t>
      </w:r>
      <w:r w:rsidRPr="003E41EE">
        <w:rPr>
          <w:sz w:val="20"/>
          <w:szCs w:val="20"/>
        </w:rPr>
        <w:t>а</w:t>
      </w:r>
      <w:r w:rsidRPr="003E41EE">
        <w:rPr>
          <w:sz w:val="20"/>
          <w:szCs w:val="20"/>
        </w:rPr>
        <w:t>тельного анализа взаимозаменяемости и дополняемости факторов пр</w:t>
      </w:r>
      <w:r w:rsidRPr="003E41EE">
        <w:rPr>
          <w:sz w:val="20"/>
          <w:szCs w:val="20"/>
        </w:rPr>
        <w:t>о</w:t>
      </w:r>
      <w:r w:rsidRPr="003E41EE">
        <w:rPr>
          <w:sz w:val="20"/>
          <w:szCs w:val="20"/>
        </w:rPr>
        <w:t>изводства (трудовые ресурсы, средства производства, ПК) во всех о</w:t>
      </w:r>
      <w:r w:rsidRPr="003E41EE">
        <w:rPr>
          <w:sz w:val="20"/>
          <w:szCs w:val="20"/>
        </w:rPr>
        <w:t>т</w:t>
      </w:r>
      <w:r w:rsidRPr="003E41EE">
        <w:rPr>
          <w:sz w:val="20"/>
          <w:szCs w:val="20"/>
        </w:rPr>
        <w:t>раслях экономики, с позиций конечного результата, ради возможности экономии ПК при сохранении количества и качества производимой продукции. Таким образом, оптимизация взаимодействия факторов ро</w:t>
      </w:r>
      <w:r w:rsidRPr="003E41EE">
        <w:rPr>
          <w:sz w:val="20"/>
          <w:szCs w:val="20"/>
        </w:rPr>
        <w:t>с</w:t>
      </w:r>
      <w:r w:rsidRPr="003E41EE">
        <w:rPr>
          <w:sz w:val="20"/>
          <w:szCs w:val="20"/>
        </w:rPr>
        <w:t>та производства, их комбинирование позволяет снизить нагрузку на ПК, а значит и на природу. Только с учетом такой взаимозаменяемости фа</w:t>
      </w:r>
      <w:r w:rsidRPr="003E41EE">
        <w:rPr>
          <w:sz w:val="20"/>
          <w:szCs w:val="20"/>
        </w:rPr>
        <w:t>к</w:t>
      </w:r>
      <w:r w:rsidRPr="003E41EE">
        <w:rPr>
          <w:sz w:val="20"/>
          <w:szCs w:val="20"/>
        </w:rPr>
        <w:t>торов, с точки зрения экономического и экологического подхода, опр</w:t>
      </w:r>
      <w:r w:rsidRPr="003E41EE">
        <w:rPr>
          <w:sz w:val="20"/>
          <w:szCs w:val="20"/>
        </w:rPr>
        <w:t>е</w:t>
      </w:r>
      <w:r w:rsidRPr="003E41EE">
        <w:rPr>
          <w:sz w:val="20"/>
          <w:szCs w:val="20"/>
        </w:rPr>
        <w:t>деляются реальные потребности общества в ПК.</w:t>
      </w:r>
    </w:p>
    <w:p w:rsidR="00DF40C3" w:rsidRPr="003E41EE" w:rsidRDefault="0007724C"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Реализация возможна путем:</w:t>
      </w:r>
      <w:r w:rsidR="003738D0" w:rsidRPr="003E41EE">
        <w:rPr>
          <w:sz w:val="20"/>
          <w:szCs w:val="20"/>
        </w:rPr>
        <w:t xml:space="preserve"> </w:t>
      </w:r>
      <w:r w:rsidRPr="003E41EE">
        <w:rPr>
          <w:sz w:val="20"/>
          <w:szCs w:val="20"/>
        </w:rPr>
        <w:t>построения для каждого ПК приро</w:t>
      </w:r>
      <w:r w:rsidRPr="003E41EE">
        <w:rPr>
          <w:sz w:val="20"/>
          <w:szCs w:val="20"/>
        </w:rPr>
        <w:t>д</w:t>
      </w:r>
      <w:r w:rsidRPr="003E41EE">
        <w:rPr>
          <w:sz w:val="20"/>
          <w:szCs w:val="20"/>
        </w:rPr>
        <w:t>но-продуктивной вертикали или цепочки, соединяющей первичные ПК с конечной продукцией; анализа возможных путей экономического ро</w:t>
      </w:r>
      <w:r w:rsidRPr="003E41EE">
        <w:rPr>
          <w:sz w:val="20"/>
          <w:szCs w:val="20"/>
        </w:rPr>
        <w:t>с</w:t>
      </w:r>
      <w:r w:rsidRPr="003E41EE">
        <w:rPr>
          <w:sz w:val="20"/>
          <w:szCs w:val="20"/>
        </w:rPr>
        <w:t>та с долгосрочных позиций, так как развитие народного хозяйства и входящих в него субъектов предполагает долговременные программы рационального природопользования.</w:t>
      </w:r>
      <w:r w:rsidR="00DF40C3" w:rsidRPr="003E41EE">
        <w:rPr>
          <w:sz w:val="20"/>
          <w:szCs w:val="20"/>
        </w:rPr>
        <w:t xml:space="preserve"> </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Пути ресурсосбережения показывают, что в основу экологизации производства должно быть  положено максимальное сбережение ресу</w:t>
      </w:r>
      <w:r w:rsidRPr="003E41EE">
        <w:rPr>
          <w:sz w:val="20"/>
          <w:szCs w:val="20"/>
        </w:rPr>
        <w:t>р</w:t>
      </w:r>
      <w:r w:rsidRPr="003E41EE">
        <w:rPr>
          <w:sz w:val="20"/>
          <w:szCs w:val="20"/>
        </w:rPr>
        <w:t>сов на всех стадиях производства и исполь</w:t>
      </w:r>
      <w:r w:rsidR="00356C72" w:rsidRPr="003E41EE">
        <w:rPr>
          <w:sz w:val="20"/>
          <w:szCs w:val="20"/>
        </w:rPr>
        <w:t>зования (табл. 11</w:t>
      </w:r>
      <w:r w:rsidRPr="003E41EE">
        <w:rPr>
          <w:sz w:val="20"/>
          <w:szCs w:val="20"/>
        </w:rPr>
        <w:t xml:space="preserve">). </w:t>
      </w:r>
    </w:p>
    <w:p w:rsidR="00356C72"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xml:space="preserve">                                                          </w:t>
      </w:r>
      <w:r w:rsidR="00356C72" w:rsidRPr="003E41EE">
        <w:rPr>
          <w:sz w:val="20"/>
          <w:szCs w:val="20"/>
        </w:rPr>
        <w:t xml:space="preserve">                     </w:t>
      </w:r>
    </w:p>
    <w:p w:rsidR="00DF40C3" w:rsidRPr="003E41EE" w:rsidRDefault="00356C72"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xml:space="preserve">                                                                         Таблица № 11</w:t>
      </w:r>
    </w:p>
    <w:p w:rsidR="00DF40C3" w:rsidRPr="003E41EE" w:rsidRDefault="00DF40C3" w:rsidP="003E41EE">
      <w:pPr>
        <w:tabs>
          <w:tab w:val="left" w:pos="6237"/>
        </w:tabs>
        <w:spacing w:before="100" w:beforeAutospacing="1" w:after="100" w:afterAutospacing="1"/>
        <w:ind w:left="57" w:right="56" w:firstLine="454"/>
        <w:contextualSpacing/>
        <w:jc w:val="both"/>
        <w:rPr>
          <w:b/>
          <w:lang w:val="en-US"/>
        </w:rPr>
      </w:pPr>
      <w:r w:rsidRPr="003E41EE">
        <w:rPr>
          <w:sz w:val="20"/>
          <w:szCs w:val="20"/>
        </w:rPr>
        <w:t xml:space="preserve">           </w:t>
      </w:r>
      <w:r w:rsidR="00C16AB0">
        <w:rPr>
          <w:sz w:val="20"/>
          <w:szCs w:val="20"/>
        </w:rPr>
        <w:t xml:space="preserve"> </w:t>
      </w:r>
      <w:r w:rsidRPr="003E41EE">
        <w:rPr>
          <w:sz w:val="20"/>
          <w:szCs w:val="20"/>
        </w:rPr>
        <w:t xml:space="preserve">  </w:t>
      </w:r>
      <w:r w:rsidRPr="003E41EE">
        <w:rPr>
          <w:b/>
        </w:rPr>
        <w:t>Направления экологизации производства</w:t>
      </w:r>
      <w:r w:rsidR="00A255CA" w:rsidRPr="003E41EE">
        <w:rPr>
          <w:b/>
          <w:lang w:val="en-US"/>
        </w:rPr>
        <w:t xml:space="preserve"> [87]</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4040"/>
      </w:tblGrid>
      <w:tr w:rsidR="00DF40C3" w:rsidRPr="003E41EE" w:rsidTr="003F1EA2">
        <w:trPr>
          <w:tblCellSpacing w:w="0" w:type="dxa"/>
          <w:jc w:val="center"/>
        </w:trPr>
        <w:tc>
          <w:tcPr>
            <w:tcW w:w="2283"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Направление</w:t>
            </w:r>
          </w:p>
        </w:tc>
        <w:tc>
          <w:tcPr>
            <w:tcW w:w="4040"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Цель</w:t>
            </w:r>
          </w:p>
        </w:tc>
      </w:tr>
      <w:tr w:rsidR="00DF40C3" w:rsidRPr="003E41EE" w:rsidTr="003F1EA2">
        <w:trPr>
          <w:tblCellSpacing w:w="0" w:type="dxa"/>
          <w:jc w:val="center"/>
        </w:trPr>
        <w:tc>
          <w:tcPr>
            <w:tcW w:w="2283"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Внедрение ресу</w:t>
            </w:r>
            <w:r w:rsidRPr="003E41EE">
              <w:rPr>
                <w:sz w:val="20"/>
                <w:szCs w:val="20"/>
              </w:rPr>
              <w:t>р</w:t>
            </w:r>
            <w:r w:rsidRPr="003E41EE">
              <w:rPr>
                <w:sz w:val="20"/>
                <w:szCs w:val="20"/>
              </w:rPr>
              <w:t>сосберегающих техн</w:t>
            </w:r>
            <w:r w:rsidRPr="003E41EE">
              <w:rPr>
                <w:sz w:val="20"/>
                <w:szCs w:val="20"/>
              </w:rPr>
              <w:t>о</w:t>
            </w:r>
            <w:r w:rsidRPr="003E41EE">
              <w:rPr>
                <w:sz w:val="20"/>
                <w:szCs w:val="20"/>
              </w:rPr>
              <w:t>логий</w:t>
            </w:r>
          </w:p>
        </w:tc>
        <w:tc>
          <w:tcPr>
            <w:tcW w:w="4040"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«Безотходная»</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Малоотходная</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Новая техника</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Повышение выхода продукции</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Снижение ресурсоемкости</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Удлинение срока службы продукции</w:t>
            </w:r>
          </w:p>
        </w:tc>
      </w:tr>
      <w:tr w:rsidR="00DF40C3" w:rsidRPr="003E41EE" w:rsidTr="003F1EA2">
        <w:trPr>
          <w:trHeight w:val="72"/>
          <w:tblCellSpacing w:w="0" w:type="dxa"/>
          <w:jc w:val="center"/>
        </w:trPr>
        <w:tc>
          <w:tcPr>
            <w:tcW w:w="2283"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Взаимозаменя</w:t>
            </w:r>
            <w:r w:rsidRPr="003E41EE">
              <w:rPr>
                <w:sz w:val="20"/>
                <w:szCs w:val="20"/>
              </w:rPr>
              <w:t>е</w:t>
            </w:r>
            <w:r w:rsidRPr="003E41EE">
              <w:rPr>
                <w:sz w:val="20"/>
                <w:szCs w:val="20"/>
              </w:rPr>
              <w:t>мость природных ко</w:t>
            </w:r>
            <w:r w:rsidRPr="003E41EE">
              <w:rPr>
                <w:sz w:val="20"/>
                <w:szCs w:val="20"/>
              </w:rPr>
              <w:t>м</w:t>
            </w:r>
            <w:r w:rsidRPr="003E41EE">
              <w:rPr>
                <w:sz w:val="20"/>
                <w:szCs w:val="20"/>
              </w:rPr>
              <w:t xml:space="preserve">понентов </w:t>
            </w:r>
          </w:p>
        </w:tc>
        <w:tc>
          <w:tcPr>
            <w:tcW w:w="4040"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Материалы-заменители</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Материалы экономичные</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Нетрадиционные источники энергии</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Повышение качества продукции</w:t>
            </w:r>
          </w:p>
        </w:tc>
      </w:tr>
      <w:tr w:rsidR="00DF40C3" w:rsidRPr="003E41EE" w:rsidTr="003F1EA2">
        <w:trPr>
          <w:tblCellSpacing w:w="0" w:type="dxa"/>
          <w:jc w:val="center"/>
        </w:trPr>
        <w:tc>
          <w:tcPr>
            <w:tcW w:w="2283"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xml:space="preserve">Нормирование природных компонентов  </w:t>
            </w:r>
          </w:p>
        </w:tc>
        <w:tc>
          <w:tcPr>
            <w:tcW w:w="4040"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Нормы:</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изъятия ресурса</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расхода</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запасов</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платы за ресурсы</w:t>
            </w:r>
          </w:p>
        </w:tc>
      </w:tr>
      <w:tr w:rsidR="00DF40C3" w:rsidRPr="003E41EE" w:rsidTr="003F1EA2">
        <w:trPr>
          <w:tblCellSpacing w:w="0" w:type="dxa"/>
          <w:jc w:val="center"/>
        </w:trPr>
        <w:tc>
          <w:tcPr>
            <w:tcW w:w="2283"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Экономия приро</w:t>
            </w:r>
            <w:r w:rsidRPr="003E41EE">
              <w:rPr>
                <w:sz w:val="20"/>
                <w:szCs w:val="20"/>
              </w:rPr>
              <w:t>д</w:t>
            </w:r>
            <w:r w:rsidRPr="003E41EE">
              <w:rPr>
                <w:sz w:val="20"/>
                <w:szCs w:val="20"/>
              </w:rPr>
              <w:t>ных компонентов</w:t>
            </w:r>
          </w:p>
        </w:tc>
        <w:tc>
          <w:tcPr>
            <w:tcW w:w="4040" w:type="dxa"/>
            <w:tcBorders>
              <w:top w:val="outset" w:sz="6" w:space="0" w:color="auto"/>
              <w:left w:val="outset" w:sz="6" w:space="0" w:color="auto"/>
              <w:bottom w:val="outset" w:sz="6" w:space="0" w:color="auto"/>
              <w:right w:val="outset" w:sz="6" w:space="0" w:color="auto"/>
            </w:tcBorders>
            <w:vAlign w:val="center"/>
            <w:hideMark/>
          </w:tcPr>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Интенсификация использования</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Комплексное использование</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Использование вторичных ресурсов</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Уменьшение потерь и отходов</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Снижение норм расхода</w:t>
            </w:r>
          </w:p>
        </w:tc>
      </w:tr>
    </w:tbl>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xml:space="preserve"> </w:t>
      </w:r>
      <w:r w:rsidRPr="003E41EE">
        <w:rPr>
          <w:b/>
          <w:sz w:val="20"/>
          <w:szCs w:val="20"/>
        </w:rPr>
        <w:t>Второй:</w:t>
      </w:r>
      <w:r w:rsidRPr="003E41EE">
        <w:rPr>
          <w:sz w:val="20"/>
          <w:szCs w:val="20"/>
        </w:rPr>
        <w:t xml:space="preserve"> проектирование и внедрение систем переработки отходов производства и потребления, </w:t>
      </w:r>
      <w:r w:rsidRPr="003E41EE">
        <w:rPr>
          <w:b/>
          <w:sz w:val="20"/>
          <w:szCs w:val="20"/>
        </w:rPr>
        <w:t>возвращение в основной производс</w:t>
      </w:r>
      <w:r w:rsidRPr="003E41EE">
        <w:rPr>
          <w:b/>
          <w:sz w:val="20"/>
          <w:szCs w:val="20"/>
        </w:rPr>
        <w:t>т</w:t>
      </w:r>
      <w:r w:rsidRPr="003E41EE">
        <w:rPr>
          <w:b/>
          <w:sz w:val="20"/>
          <w:szCs w:val="20"/>
        </w:rPr>
        <w:t>венный цикл вторичных материальных ресурсов</w:t>
      </w:r>
      <w:r w:rsidRPr="003E41EE">
        <w:rPr>
          <w:sz w:val="20"/>
          <w:szCs w:val="20"/>
        </w:rPr>
        <w:t>. В выполнении этих задач важное место занимает промышленность строительных м</w:t>
      </w:r>
      <w:r w:rsidRPr="003E41EE">
        <w:rPr>
          <w:sz w:val="20"/>
          <w:szCs w:val="20"/>
        </w:rPr>
        <w:t>а</w:t>
      </w:r>
      <w:r w:rsidRPr="003E41EE">
        <w:rPr>
          <w:sz w:val="20"/>
          <w:szCs w:val="20"/>
        </w:rPr>
        <w:t>териалов, которая в значительной степени может базироваться на отх</w:t>
      </w:r>
      <w:r w:rsidRPr="003E41EE">
        <w:rPr>
          <w:sz w:val="20"/>
          <w:szCs w:val="20"/>
        </w:rPr>
        <w:t>о</w:t>
      </w:r>
      <w:r w:rsidRPr="003E41EE">
        <w:rPr>
          <w:sz w:val="20"/>
          <w:szCs w:val="20"/>
        </w:rPr>
        <w:t>дах энергетики, черной и цветной металлургии, химической и полигр</w:t>
      </w:r>
      <w:r w:rsidRPr="003E41EE">
        <w:rPr>
          <w:sz w:val="20"/>
          <w:szCs w:val="20"/>
        </w:rPr>
        <w:t>а</w:t>
      </w:r>
      <w:r w:rsidRPr="003E41EE">
        <w:rPr>
          <w:sz w:val="20"/>
          <w:szCs w:val="20"/>
        </w:rPr>
        <w:t>фической промышленности.</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xml:space="preserve"> </w:t>
      </w:r>
      <w:r w:rsidRPr="003E41EE">
        <w:rPr>
          <w:b/>
          <w:sz w:val="20"/>
          <w:szCs w:val="20"/>
        </w:rPr>
        <w:t>Третий:</w:t>
      </w:r>
      <w:r w:rsidRPr="003E41EE">
        <w:rPr>
          <w:sz w:val="20"/>
          <w:szCs w:val="20"/>
        </w:rPr>
        <w:t xml:space="preserve"> разработка и внедрение </w:t>
      </w:r>
      <w:r w:rsidRPr="003E41EE">
        <w:rPr>
          <w:b/>
          <w:sz w:val="20"/>
          <w:szCs w:val="20"/>
        </w:rPr>
        <w:t>принципиально новых проце</w:t>
      </w:r>
      <w:r w:rsidRPr="003E41EE">
        <w:rPr>
          <w:b/>
          <w:sz w:val="20"/>
          <w:szCs w:val="20"/>
        </w:rPr>
        <w:t>с</w:t>
      </w:r>
      <w:r w:rsidRPr="003E41EE">
        <w:rPr>
          <w:b/>
          <w:sz w:val="20"/>
          <w:szCs w:val="20"/>
        </w:rPr>
        <w:t>сов получения традиционных видов продукции</w:t>
      </w:r>
      <w:r w:rsidRPr="003E41EE">
        <w:rPr>
          <w:sz w:val="20"/>
          <w:szCs w:val="20"/>
        </w:rPr>
        <w:t xml:space="preserve"> </w:t>
      </w:r>
      <w:r w:rsidRPr="003E41EE">
        <w:rPr>
          <w:b/>
          <w:sz w:val="20"/>
          <w:szCs w:val="20"/>
        </w:rPr>
        <w:t>и устранения отх</w:t>
      </w:r>
      <w:r w:rsidRPr="003E41EE">
        <w:rPr>
          <w:b/>
          <w:sz w:val="20"/>
          <w:szCs w:val="20"/>
        </w:rPr>
        <w:t>о</w:t>
      </w:r>
      <w:r w:rsidRPr="003E41EE">
        <w:rPr>
          <w:b/>
          <w:sz w:val="20"/>
          <w:szCs w:val="20"/>
        </w:rPr>
        <w:t>дов</w:t>
      </w:r>
      <w:r w:rsidRPr="003E41EE">
        <w:rPr>
          <w:sz w:val="20"/>
          <w:szCs w:val="20"/>
        </w:rPr>
        <w:t>, создание региональных промышленных комплексов, предприятия которых связаны переработкой отходов. Создание таких комплексов возможно только при участии государства и при наличии систем экон</w:t>
      </w:r>
      <w:r w:rsidRPr="003E41EE">
        <w:rPr>
          <w:sz w:val="20"/>
          <w:szCs w:val="20"/>
        </w:rPr>
        <w:t>о</w:t>
      </w:r>
      <w:r w:rsidRPr="003E41EE">
        <w:rPr>
          <w:sz w:val="20"/>
          <w:szCs w:val="20"/>
        </w:rPr>
        <w:t>мического стимулирования: дотации, налоговые льготы, частно-государственное партнество и т.п. Такие комплексы существуют в р</w:t>
      </w:r>
      <w:r w:rsidRPr="003E41EE">
        <w:rPr>
          <w:sz w:val="20"/>
          <w:szCs w:val="20"/>
        </w:rPr>
        <w:t>е</w:t>
      </w:r>
      <w:r w:rsidRPr="003E41EE">
        <w:rPr>
          <w:sz w:val="20"/>
          <w:szCs w:val="20"/>
        </w:rPr>
        <w:t>сурсо-добывающей и перерабатывающей промышленности (энерго</w:t>
      </w:r>
      <w:r w:rsidR="003F1EA2" w:rsidRPr="003E41EE">
        <w:rPr>
          <w:sz w:val="20"/>
          <w:szCs w:val="20"/>
        </w:rPr>
        <w:t>-</w:t>
      </w:r>
      <w:r w:rsidRPr="003E41EE">
        <w:rPr>
          <w:sz w:val="20"/>
          <w:szCs w:val="20"/>
        </w:rPr>
        <w:t>металлурго-химический Павлодарско-Экибастузский, Братский лес</w:t>
      </w:r>
      <w:r w:rsidRPr="003E41EE">
        <w:rPr>
          <w:sz w:val="20"/>
          <w:szCs w:val="20"/>
        </w:rPr>
        <w:t>о</w:t>
      </w:r>
      <w:r w:rsidRPr="003E41EE">
        <w:rPr>
          <w:sz w:val="20"/>
          <w:szCs w:val="20"/>
        </w:rPr>
        <w:t>промышленный, нефтехимический в Западной Сибири и др</w:t>
      </w:r>
    </w:p>
    <w:p w:rsidR="0007724C" w:rsidRPr="003E41EE" w:rsidRDefault="00DF40C3"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Перечисленные принципы должны найти отражение в Программе экологизации производства ( программы предотвращения загрязнения окружающей среды) предприятия</w:t>
      </w:r>
      <w:r w:rsidR="00A255CA" w:rsidRPr="003E41EE">
        <w:rPr>
          <w:sz w:val="20"/>
          <w:szCs w:val="20"/>
        </w:rPr>
        <w:t xml:space="preserve"> [87].</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p>
    <w:p w:rsidR="00DF40C3" w:rsidRPr="003E41EE" w:rsidRDefault="00DF40C3" w:rsidP="003E41EE">
      <w:pPr>
        <w:tabs>
          <w:tab w:val="left" w:pos="6237"/>
        </w:tabs>
        <w:spacing w:before="100" w:beforeAutospacing="1" w:after="100" w:afterAutospacing="1"/>
        <w:ind w:left="57" w:right="56" w:firstLine="454"/>
        <w:contextualSpacing/>
        <w:jc w:val="both"/>
        <w:outlineLvl w:val="2"/>
        <w:rPr>
          <w:b/>
          <w:bCs/>
        </w:rPr>
      </w:pPr>
      <w:r w:rsidRPr="003E41EE">
        <w:rPr>
          <w:b/>
          <w:bCs/>
        </w:rPr>
        <w:t>15.2.  Программа  экологизации производства</w:t>
      </w:r>
    </w:p>
    <w:p w:rsidR="00DF40C3" w:rsidRPr="003E41EE" w:rsidRDefault="00DF40C3" w:rsidP="003E41EE">
      <w:pPr>
        <w:tabs>
          <w:tab w:val="left" w:pos="6237"/>
        </w:tabs>
        <w:spacing w:before="100" w:beforeAutospacing="1" w:after="100" w:afterAutospacing="1"/>
        <w:ind w:left="57" w:right="56" w:firstLine="454"/>
        <w:contextualSpacing/>
        <w:jc w:val="both"/>
        <w:rPr>
          <w:sz w:val="20"/>
          <w:szCs w:val="20"/>
        </w:rPr>
      </w:pPr>
    </w:p>
    <w:p w:rsidR="008D43F7" w:rsidRPr="003E41EE" w:rsidRDefault="00CB57BA"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Управление охраной окружающей среды предусматривает разр</w:t>
      </w:r>
      <w:r w:rsidRPr="003E41EE">
        <w:rPr>
          <w:sz w:val="20"/>
          <w:szCs w:val="20"/>
        </w:rPr>
        <w:t>а</w:t>
      </w:r>
      <w:r w:rsidRPr="003E41EE">
        <w:rPr>
          <w:sz w:val="20"/>
          <w:szCs w:val="20"/>
        </w:rPr>
        <w:t xml:space="preserve">ботку программы экологизации производства. Разработку программы экологизации производства </w:t>
      </w:r>
      <w:r w:rsidR="00D45A3C" w:rsidRPr="003E41EE">
        <w:rPr>
          <w:sz w:val="20"/>
          <w:szCs w:val="20"/>
        </w:rPr>
        <w:t xml:space="preserve"> </w:t>
      </w:r>
      <w:r w:rsidRPr="003E41EE">
        <w:rPr>
          <w:sz w:val="20"/>
          <w:szCs w:val="20"/>
        </w:rPr>
        <w:t xml:space="preserve">инициирует служба (специалист) по охране окружающей среды. </w:t>
      </w:r>
      <w:r w:rsidR="0007724C" w:rsidRPr="003E41EE">
        <w:rPr>
          <w:sz w:val="20"/>
          <w:szCs w:val="20"/>
        </w:rPr>
        <w:t xml:space="preserve">Разработчики </w:t>
      </w:r>
      <w:r w:rsidR="008D43F7" w:rsidRPr="003E41EE">
        <w:rPr>
          <w:sz w:val="20"/>
          <w:szCs w:val="20"/>
        </w:rPr>
        <w:t xml:space="preserve"> программы </w:t>
      </w:r>
      <w:r w:rsidR="00DF40C3" w:rsidRPr="003E41EE">
        <w:rPr>
          <w:sz w:val="20"/>
          <w:szCs w:val="20"/>
        </w:rPr>
        <w:t xml:space="preserve"> экологизации произво</w:t>
      </w:r>
      <w:r w:rsidR="00DF40C3" w:rsidRPr="003E41EE">
        <w:rPr>
          <w:sz w:val="20"/>
          <w:szCs w:val="20"/>
        </w:rPr>
        <w:t>д</w:t>
      </w:r>
      <w:r w:rsidR="00DF40C3" w:rsidRPr="003E41EE">
        <w:rPr>
          <w:sz w:val="20"/>
          <w:szCs w:val="20"/>
        </w:rPr>
        <w:t xml:space="preserve">ства </w:t>
      </w:r>
      <w:r w:rsidR="0007724C" w:rsidRPr="003E41EE">
        <w:rPr>
          <w:sz w:val="20"/>
          <w:szCs w:val="20"/>
        </w:rPr>
        <w:t xml:space="preserve"> прежде всего </w:t>
      </w:r>
      <w:r w:rsidR="008D43F7" w:rsidRPr="003E41EE">
        <w:rPr>
          <w:sz w:val="20"/>
          <w:szCs w:val="20"/>
        </w:rPr>
        <w:t>должны сосредоточиться на выявлении областей, в которых можно сократить образование отходов, отталкиваясь от и</w:t>
      </w:r>
      <w:r w:rsidR="008D43F7" w:rsidRPr="003E41EE">
        <w:rPr>
          <w:sz w:val="20"/>
          <w:szCs w:val="20"/>
        </w:rPr>
        <w:t>н</w:t>
      </w:r>
      <w:r w:rsidR="008D43F7" w:rsidRPr="003E41EE">
        <w:rPr>
          <w:sz w:val="20"/>
          <w:szCs w:val="20"/>
        </w:rPr>
        <w:t xml:space="preserve">формации, собранной из различных источников. </w:t>
      </w:r>
      <w:r w:rsidR="00DF40C3" w:rsidRPr="003E41EE">
        <w:rPr>
          <w:sz w:val="20"/>
          <w:szCs w:val="20"/>
        </w:rPr>
        <w:t>В реальном произво</w:t>
      </w:r>
      <w:r w:rsidR="00DF40C3" w:rsidRPr="003E41EE">
        <w:rPr>
          <w:sz w:val="20"/>
          <w:szCs w:val="20"/>
        </w:rPr>
        <w:t>д</w:t>
      </w:r>
      <w:r w:rsidR="00DF40C3" w:rsidRPr="003E41EE">
        <w:rPr>
          <w:sz w:val="20"/>
          <w:szCs w:val="20"/>
        </w:rPr>
        <w:t>стве т</w:t>
      </w:r>
      <w:r w:rsidR="008D43F7" w:rsidRPr="003E41EE">
        <w:rPr>
          <w:sz w:val="20"/>
          <w:szCs w:val="20"/>
        </w:rPr>
        <w:t>акими источниками могут быть данные о плате за размещение о</w:t>
      </w:r>
      <w:r w:rsidR="008D43F7" w:rsidRPr="003E41EE">
        <w:rPr>
          <w:sz w:val="20"/>
          <w:szCs w:val="20"/>
        </w:rPr>
        <w:t>т</w:t>
      </w:r>
      <w:r w:rsidR="008D43F7" w:rsidRPr="003E41EE">
        <w:rPr>
          <w:sz w:val="20"/>
          <w:szCs w:val="20"/>
        </w:rPr>
        <w:t xml:space="preserve">ходов, отраслевые </w:t>
      </w:r>
      <w:r w:rsidR="00DF40C3" w:rsidRPr="003E41EE">
        <w:rPr>
          <w:sz w:val="20"/>
          <w:szCs w:val="20"/>
        </w:rPr>
        <w:t xml:space="preserve">институты  и </w:t>
      </w:r>
      <w:r w:rsidR="008D43F7" w:rsidRPr="003E41EE">
        <w:rPr>
          <w:sz w:val="20"/>
          <w:szCs w:val="20"/>
        </w:rPr>
        <w:t>общественные ор</w:t>
      </w:r>
      <w:r w:rsidR="00DF40C3" w:rsidRPr="003E41EE">
        <w:rPr>
          <w:sz w:val="20"/>
          <w:szCs w:val="20"/>
        </w:rPr>
        <w:t>ганизации</w:t>
      </w:r>
      <w:r w:rsidR="008D43F7" w:rsidRPr="003E41EE">
        <w:rPr>
          <w:sz w:val="20"/>
          <w:szCs w:val="20"/>
        </w:rPr>
        <w:t>, экологич</w:t>
      </w:r>
      <w:r w:rsidR="008D43F7" w:rsidRPr="003E41EE">
        <w:rPr>
          <w:sz w:val="20"/>
          <w:szCs w:val="20"/>
        </w:rPr>
        <w:t>е</w:t>
      </w:r>
      <w:r w:rsidR="008D43F7" w:rsidRPr="003E41EE">
        <w:rPr>
          <w:sz w:val="20"/>
          <w:szCs w:val="20"/>
        </w:rPr>
        <w:t>ское законодательство, данные о закуп</w:t>
      </w:r>
      <w:r w:rsidR="007813AC" w:rsidRPr="003E41EE">
        <w:rPr>
          <w:sz w:val="20"/>
          <w:szCs w:val="20"/>
        </w:rPr>
        <w:t>очных ценах на сырье</w:t>
      </w:r>
      <w:r w:rsidR="008D43F7" w:rsidRPr="003E41EE">
        <w:rPr>
          <w:sz w:val="20"/>
          <w:szCs w:val="20"/>
        </w:rPr>
        <w:t xml:space="preserve">. </w:t>
      </w:r>
    </w:p>
    <w:p w:rsidR="009334BE"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После того, как определены наиболее вредоносные зоны, реко</w:t>
      </w:r>
      <w:r w:rsidR="007813AC" w:rsidRPr="003E41EE">
        <w:rPr>
          <w:sz w:val="20"/>
          <w:szCs w:val="20"/>
        </w:rPr>
        <w:t>ме</w:t>
      </w:r>
      <w:r w:rsidR="007813AC" w:rsidRPr="003E41EE">
        <w:rPr>
          <w:sz w:val="20"/>
          <w:szCs w:val="20"/>
        </w:rPr>
        <w:t>н</w:t>
      </w:r>
      <w:r w:rsidR="007813AC" w:rsidRPr="003E41EE">
        <w:rPr>
          <w:sz w:val="20"/>
          <w:szCs w:val="20"/>
        </w:rPr>
        <w:t>дуется</w:t>
      </w:r>
      <w:r w:rsidRPr="003E41EE">
        <w:rPr>
          <w:sz w:val="20"/>
          <w:szCs w:val="20"/>
        </w:rPr>
        <w:t xml:space="preserve"> сосредоточиться на экологизации одного единствен</w:t>
      </w:r>
      <w:r w:rsidR="00DF40C3" w:rsidRPr="003E41EE">
        <w:rPr>
          <w:sz w:val="20"/>
          <w:szCs w:val="20"/>
        </w:rPr>
        <w:t>ного проце</w:t>
      </w:r>
      <w:r w:rsidR="00DF40C3" w:rsidRPr="003E41EE">
        <w:rPr>
          <w:sz w:val="20"/>
          <w:szCs w:val="20"/>
        </w:rPr>
        <w:t>с</w:t>
      </w:r>
      <w:r w:rsidR="00DF40C3" w:rsidRPr="003E41EE">
        <w:rPr>
          <w:sz w:val="20"/>
          <w:szCs w:val="20"/>
        </w:rPr>
        <w:t>са, последовательно охватывая все процессы по степени их ранжиров</w:t>
      </w:r>
      <w:r w:rsidR="00DF40C3" w:rsidRPr="003E41EE">
        <w:rPr>
          <w:sz w:val="20"/>
          <w:szCs w:val="20"/>
        </w:rPr>
        <w:t>а</w:t>
      </w:r>
      <w:r w:rsidR="00DF40C3" w:rsidRPr="003E41EE">
        <w:rPr>
          <w:sz w:val="20"/>
          <w:szCs w:val="20"/>
        </w:rPr>
        <w:t>ния.</w:t>
      </w:r>
      <w:r w:rsidR="0007724C" w:rsidRPr="003E41EE">
        <w:rPr>
          <w:sz w:val="20"/>
          <w:szCs w:val="20"/>
        </w:rPr>
        <w:t xml:space="preserve">  Необходимо </w:t>
      </w:r>
      <w:r w:rsidRPr="003E41EE">
        <w:rPr>
          <w:sz w:val="20"/>
          <w:szCs w:val="20"/>
        </w:rPr>
        <w:t>сконцентрироваться на выборе наиболее предпочт</w:t>
      </w:r>
      <w:r w:rsidRPr="003E41EE">
        <w:rPr>
          <w:sz w:val="20"/>
          <w:szCs w:val="20"/>
        </w:rPr>
        <w:t>и</w:t>
      </w:r>
      <w:r w:rsidRPr="003E41EE">
        <w:rPr>
          <w:sz w:val="20"/>
          <w:szCs w:val="20"/>
        </w:rPr>
        <w:t>тельных методов устранения или сокращения отходов или выбросов от этого источника. Это требует детального анализа</w:t>
      </w:r>
      <w:r w:rsidR="0007724C" w:rsidRPr="003E41EE">
        <w:rPr>
          <w:sz w:val="20"/>
          <w:szCs w:val="20"/>
        </w:rPr>
        <w:t xml:space="preserve"> и сопоставления </w:t>
      </w:r>
      <w:r w:rsidRPr="003E41EE">
        <w:rPr>
          <w:sz w:val="20"/>
          <w:szCs w:val="20"/>
        </w:rPr>
        <w:t xml:space="preserve"> всех затрат и выгод, которые могут быть </w:t>
      </w:r>
      <w:r w:rsidR="0007724C" w:rsidRPr="003E41EE">
        <w:rPr>
          <w:sz w:val="20"/>
          <w:szCs w:val="20"/>
        </w:rPr>
        <w:t>возникнуть</w:t>
      </w:r>
      <w:r w:rsidRPr="003E41EE">
        <w:rPr>
          <w:sz w:val="20"/>
          <w:szCs w:val="20"/>
        </w:rPr>
        <w:t>, таких как снижение расходов на эксплуатацию оборудования, штрафов за нарушение экол</w:t>
      </w:r>
      <w:r w:rsidRPr="003E41EE">
        <w:rPr>
          <w:sz w:val="20"/>
          <w:szCs w:val="20"/>
        </w:rPr>
        <w:t>о</w:t>
      </w:r>
      <w:r w:rsidRPr="003E41EE">
        <w:rPr>
          <w:sz w:val="20"/>
          <w:szCs w:val="20"/>
        </w:rPr>
        <w:t>гического законодательства и следующих за ними обязательств по во</w:t>
      </w:r>
      <w:r w:rsidRPr="003E41EE">
        <w:rPr>
          <w:sz w:val="20"/>
          <w:szCs w:val="20"/>
        </w:rPr>
        <w:t>з</w:t>
      </w:r>
      <w:r w:rsidRPr="003E41EE">
        <w:rPr>
          <w:sz w:val="20"/>
          <w:szCs w:val="20"/>
        </w:rPr>
        <w:t>мещению ущерба, нанесенного окружаю</w:t>
      </w:r>
      <w:r w:rsidR="0007724C" w:rsidRPr="003E41EE">
        <w:rPr>
          <w:sz w:val="20"/>
          <w:szCs w:val="20"/>
        </w:rPr>
        <w:t>щей среде и т.п.</w:t>
      </w:r>
    </w:p>
    <w:p w:rsidR="009334BE"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Увеличение продуктивности, безопасность труда, защита окр</w:t>
      </w:r>
      <w:r w:rsidRPr="003E41EE">
        <w:rPr>
          <w:sz w:val="20"/>
          <w:szCs w:val="20"/>
        </w:rPr>
        <w:t>у</w:t>
      </w:r>
      <w:r w:rsidRPr="003E41EE">
        <w:rPr>
          <w:sz w:val="20"/>
          <w:szCs w:val="20"/>
        </w:rPr>
        <w:t>жающей среды и повышение качества менеджмента — не менее во</w:t>
      </w:r>
      <w:r w:rsidRPr="003E41EE">
        <w:rPr>
          <w:sz w:val="20"/>
          <w:szCs w:val="20"/>
        </w:rPr>
        <w:t>з</w:t>
      </w:r>
      <w:r w:rsidRPr="003E41EE">
        <w:rPr>
          <w:sz w:val="20"/>
          <w:szCs w:val="20"/>
        </w:rPr>
        <w:t>можные результаты подобных действий. В первую очередь, нужно п</w:t>
      </w:r>
      <w:r w:rsidRPr="003E41EE">
        <w:rPr>
          <w:sz w:val="20"/>
          <w:szCs w:val="20"/>
        </w:rPr>
        <w:t>о</w:t>
      </w:r>
      <w:r w:rsidRPr="003E41EE">
        <w:rPr>
          <w:sz w:val="20"/>
          <w:szCs w:val="20"/>
        </w:rPr>
        <w:t>лучить максимально точные данные обо всех издержках, связанных с действующими методами производства, насколько эт</w:t>
      </w:r>
      <w:r w:rsidR="0007724C" w:rsidRPr="003E41EE">
        <w:rPr>
          <w:sz w:val="20"/>
          <w:szCs w:val="20"/>
        </w:rPr>
        <w:t>о возможно. Далее сравнить</w:t>
      </w:r>
      <w:r w:rsidRPr="003E41EE">
        <w:rPr>
          <w:sz w:val="20"/>
          <w:szCs w:val="20"/>
        </w:rPr>
        <w:t xml:space="preserve"> эти издержки с затратами (включая стоимость необходимого оборудования), которые потребуются для реализации проекта эколог</w:t>
      </w:r>
      <w:r w:rsidRPr="003E41EE">
        <w:rPr>
          <w:sz w:val="20"/>
          <w:szCs w:val="20"/>
        </w:rPr>
        <w:t>и</w:t>
      </w:r>
      <w:r w:rsidRPr="003E41EE">
        <w:rPr>
          <w:sz w:val="20"/>
          <w:szCs w:val="20"/>
        </w:rPr>
        <w:t xml:space="preserve">зации. </w:t>
      </w:r>
    </w:p>
    <w:p w:rsidR="008D43F7"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 xml:space="preserve"> Экологизация производства может стать частью проекта по вн</w:t>
      </w:r>
      <w:r w:rsidRPr="003E41EE">
        <w:rPr>
          <w:sz w:val="20"/>
          <w:szCs w:val="20"/>
        </w:rPr>
        <w:t>е</w:t>
      </w:r>
      <w:r w:rsidRPr="003E41EE">
        <w:rPr>
          <w:sz w:val="20"/>
          <w:szCs w:val="20"/>
        </w:rPr>
        <w:t>дрению системы управления качеством на предприятии, обесп</w:t>
      </w:r>
      <w:r w:rsidR="00CB57BA" w:rsidRPr="003E41EE">
        <w:rPr>
          <w:sz w:val="20"/>
          <w:szCs w:val="20"/>
        </w:rPr>
        <w:t>ечивая самый важный показатель -</w:t>
      </w:r>
      <w:r w:rsidRPr="003E41EE">
        <w:rPr>
          <w:sz w:val="20"/>
          <w:szCs w:val="20"/>
        </w:rPr>
        <w:t xml:space="preserve"> качество окружающей среды.</w:t>
      </w:r>
    </w:p>
    <w:p w:rsidR="008D43F7"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Ресурсосберегающая технология предполагает, что производство и реализация конечных продуктов выполняется с минимальным расход</w:t>
      </w:r>
      <w:r w:rsidRPr="003E41EE">
        <w:rPr>
          <w:sz w:val="20"/>
          <w:szCs w:val="20"/>
        </w:rPr>
        <w:t>о</w:t>
      </w:r>
      <w:r w:rsidRPr="003E41EE">
        <w:rPr>
          <w:sz w:val="20"/>
          <w:szCs w:val="20"/>
        </w:rPr>
        <w:t>ванием вещества и энергии на всех стадиях ресурсного цикла. При этом воздействие на природные системы и человека должно быть наимен</w:t>
      </w:r>
      <w:r w:rsidRPr="003E41EE">
        <w:rPr>
          <w:sz w:val="20"/>
          <w:szCs w:val="20"/>
        </w:rPr>
        <w:t>ь</w:t>
      </w:r>
      <w:r w:rsidRPr="003E41EE">
        <w:rPr>
          <w:sz w:val="20"/>
          <w:szCs w:val="20"/>
        </w:rPr>
        <w:t>шим. Здесь же выдвигается требование полного учета расходов перви</w:t>
      </w:r>
      <w:r w:rsidRPr="003E41EE">
        <w:rPr>
          <w:sz w:val="20"/>
          <w:szCs w:val="20"/>
        </w:rPr>
        <w:t>ч</w:t>
      </w:r>
      <w:r w:rsidRPr="003E41EE">
        <w:rPr>
          <w:sz w:val="20"/>
          <w:szCs w:val="20"/>
        </w:rPr>
        <w:t>ных компонентов природы на промежуточных этапах их переработки, транспортировки, хранения, отнесенных на единицу производимой пр</w:t>
      </w:r>
      <w:r w:rsidRPr="003E41EE">
        <w:rPr>
          <w:sz w:val="20"/>
          <w:szCs w:val="20"/>
        </w:rPr>
        <w:t>о</w:t>
      </w:r>
      <w:r w:rsidRPr="003E41EE">
        <w:rPr>
          <w:sz w:val="20"/>
          <w:szCs w:val="20"/>
        </w:rPr>
        <w:t>дукции.</w:t>
      </w:r>
    </w:p>
    <w:p w:rsidR="008D43F7"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Уменьшение в количественном и стоимостном отношениях п</w:t>
      </w:r>
      <w:r w:rsidRPr="003E41EE">
        <w:rPr>
          <w:sz w:val="20"/>
          <w:szCs w:val="20"/>
        </w:rPr>
        <w:t>о</w:t>
      </w:r>
      <w:r w:rsidRPr="003E41EE">
        <w:rPr>
          <w:sz w:val="20"/>
          <w:szCs w:val="20"/>
        </w:rPr>
        <w:t>требляемых ПК при таком же или возрастающем объемах готовой пр</w:t>
      </w:r>
      <w:r w:rsidRPr="003E41EE">
        <w:rPr>
          <w:sz w:val="20"/>
          <w:szCs w:val="20"/>
        </w:rPr>
        <w:t>о</w:t>
      </w:r>
      <w:r w:rsidRPr="003E41EE">
        <w:rPr>
          <w:sz w:val="20"/>
          <w:szCs w:val="20"/>
        </w:rPr>
        <w:t>дукции выполняется не тогда, когда какой</w:t>
      </w:r>
      <w:r w:rsidR="00DC1F54" w:rsidRPr="003E41EE">
        <w:rPr>
          <w:sz w:val="20"/>
          <w:szCs w:val="20"/>
        </w:rPr>
        <w:t>-</w:t>
      </w:r>
      <w:r w:rsidRPr="003E41EE">
        <w:rPr>
          <w:sz w:val="20"/>
          <w:szCs w:val="20"/>
        </w:rPr>
        <w:t>либо компонент поступает непосредственно на рабочее место, где он превращается в конечный продукт или способствует его выработке. Настоящее ресурсосбереж</w:t>
      </w:r>
      <w:r w:rsidRPr="003E41EE">
        <w:rPr>
          <w:sz w:val="20"/>
          <w:szCs w:val="20"/>
        </w:rPr>
        <w:t>е</w:t>
      </w:r>
      <w:r w:rsidRPr="003E41EE">
        <w:rPr>
          <w:sz w:val="20"/>
          <w:szCs w:val="20"/>
        </w:rPr>
        <w:t>ние начинается с проектирования, где на стадии разработки проектов добывающими, перерабатывающими и финальными предприятиями з</w:t>
      </w:r>
      <w:r w:rsidRPr="003E41EE">
        <w:rPr>
          <w:sz w:val="20"/>
          <w:szCs w:val="20"/>
        </w:rPr>
        <w:t>а</w:t>
      </w:r>
      <w:r w:rsidRPr="003E41EE">
        <w:rPr>
          <w:sz w:val="20"/>
          <w:szCs w:val="20"/>
        </w:rPr>
        <w:t>кладываются ресурсосбережения во все технологические операции по разведке, оценке, добыче и переработке природного фактора на всех стадиях его движения к потребителю.</w:t>
      </w:r>
    </w:p>
    <w:p w:rsidR="008D43F7"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Таким образом, проектировщики на высоком уровне должны р</w:t>
      </w:r>
      <w:r w:rsidRPr="003E41EE">
        <w:rPr>
          <w:sz w:val="20"/>
          <w:szCs w:val="20"/>
        </w:rPr>
        <w:t>е</w:t>
      </w:r>
      <w:r w:rsidRPr="003E41EE">
        <w:rPr>
          <w:sz w:val="20"/>
          <w:szCs w:val="20"/>
        </w:rPr>
        <w:t>шать большое количество непростых, порой противоречивых по своим особенностям и последствиям, задач экологического, экономического и социального характера.</w:t>
      </w:r>
    </w:p>
    <w:p w:rsidR="00CB57BA" w:rsidRPr="003E41EE" w:rsidRDefault="008D43F7" w:rsidP="003E41EE">
      <w:pPr>
        <w:tabs>
          <w:tab w:val="left" w:pos="6237"/>
        </w:tabs>
        <w:spacing w:before="100" w:beforeAutospacing="1" w:after="100" w:afterAutospacing="1"/>
        <w:ind w:left="57" w:right="56" w:firstLine="454"/>
        <w:contextualSpacing/>
        <w:jc w:val="both"/>
        <w:rPr>
          <w:sz w:val="20"/>
          <w:szCs w:val="20"/>
        </w:rPr>
      </w:pPr>
      <w:r w:rsidRPr="003E41EE">
        <w:rPr>
          <w:sz w:val="20"/>
          <w:szCs w:val="20"/>
        </w:rPr>
        <w:t>Чисто безотходных технологий, по</w:t>
      </w:r>
      <w:r w:rsidR="00082D23" w:rsidRPr="003E41EE">
        <w:rPr>
          <w:sz w:val="20"/>
          <w:szCs w:val="20"/>
        </w:rPr>
        <w:t>-</w:t>
      </w:r>
      <w:r w:rsidRPr="003E41EE">
        <w:rPr>
          <w:sz w:val="20"/>
          <w:szCs w:val="20"/>
        </w:rPr>
        <w:t>видимому, быть не может. На практике имеют в виду прежде всего малоотходные технологии, с вн</w:t>
      </w:r>
      <w:r w:rsidRPr="003E41EE">
        <w:rPr>
          <w:sz w:val="20"/>
          <w:szCs w:val="20"/>
        </w:rPr>
        <w:t>е</w:t>
      </w:r>
      <w:r w:rsidRPr="003E41EE">
        <w:rPr>
          <w:sz w:val="20"/>
          <w:szCs w:val="20"/>
        </w:rPr>
        <w:t>дрением которых полнота использования ПК, первично взятых у прир</w:t>
      </w:r>
      <w:r w:rsidRPr="003E41EE">
        <w:rPr>
          <w:sz w:val="20"/>
          <w:szCs w:val="20"/>
        </w:rPr>
        <w:t>о</w:t>
      </w:r>
      <w:r w:rsidRPr="003E41EE">
        <w:rPr>
          <w:sz w:val="20"/>
          <w:szCs w:val="20"/>
        </w:rPr>
        <w:t>ды, высока, что приводит к снижению природоемкости.</w:t>
      </w:r>
      <w:r w:rsidR="003F1EA2" w:rsidRPr="003E41EE">
        <w:rPr>
          <w:sz w:val="20"/>
          <w:szCs w:val="20"/>
        </w:rPr>
        <w:t xml:space="preserve">                              </w:t>
      </w:r>
      <w:r w:rsidR="00CB57BA" w:rsidRPr="003E41EE">
        <w:rPr>
          <w:sz w:val="20"/>
          <w:szCs w:val="20"/>
        </w:rPr>
        <w:t xml:space="preserve">  </w:t>
      </w:r>
    </w:p>
    <w:p w:rsidR="003F1EA2" w:rsidRPr="003E41EE" w:rsidRDefault="008D43F7" w:rsidP="003E41EE">
      <w:pPr>
        <w:tabs>
          <w:tab w:val="left" w:pos="6237"/>
        </w:tabs>
        <w:spacing w:before="100" w:beforeAutospacing="1" w:after="100" w:afterAutospacing="1"/>
        <w:ind w:left="57" w:right="56" w:firstLine="454"/>
        <w:contextualSpacing/>
        <w:jc w:val="both"/>
        <w:rPr>
          <w:b/>
          <w:bCs/>
          <w:i/>
          <w:iCs/>
          <w:color w:val="000000"/>
          <w:sz w:val="31"/>
          <w:szCs w:val="31"/>
        </w:rPr>
      </w:pPr>
      <w:r w:rsidRPr="003E41EE">
        <w:rPr>
          <w:sz w:val="20"/>
          <w:szCs w:val="20"/>
        </w:rPr>
        <w:t>Важным направлением в ресурсосбережении является всемерное использование принципа заменяемости ресурсов, под которым поним</w:t>
      </w:r>
      <w:r w:rsidRPr="003E41EE">
        <w:rPr>
          <w:sz w:val="20"/>
          <w:szCs w:val="20"/>
        </w:rPr>
        <w:t>а</w:t>
      </w:r>
      <w:r w:rsidRPr="003E41EE">
        <w:rPr>
          <w:sz w:val="20"/>
          <w:szCs w:val="20"/>
        </w:rPr>
        <w:t>ется замещение одного ПК другим, более экономичным и экологически безопасным. Взаимозаменяемость различается по экономическому и техническому критериям. Не всякие ПК, взаимозаменяемые технически, позволяют производить замену с экономической и экологической точек зрения, и наоборот.</w:t>
      </w:r>
      <w:r w:rsidR="00DC1F54" w:rsidRPr="003E41EE">
        <w:rPr>
          <w:b/>
          <w:bCs/>
          <w:i/>
          <w:iCs/>
          <w:color w:val="000000"/>
          <w:sz w:val="31"/>
          <w:szCs w:val="31"/>
        </w:rPr>
        <w:t xml:space="preserve">  </w:t>
      </w:r>
    </w:p>
    <w:p w:rsidR="003F1EA2" w:rsidRPr="003E41EE" w:rsidRDefault="003F1EA2" w:rsidP="003E41EE">
      <w:pPr>
        <w:tabs>
          <w:tab w:val="left" w:pos="6237"/>
        </w:tabs>
        <w:spacing w:before="100" w:beforeAutospacing="1" w:after="100" w:afterAutospacing="1"/>
        <w:ind w:left="57" w:right="56" w:firstLine="454"/>
        <w:contextualSpacing/>
        <w:jc w:val="both"/>
        <w:rPr>
          <w:b/>
          <w:bCs/>
          <w:i/>
          <w:iCs/>
          <w:color w:val="000000"/>
          <w:sz w:val="31"/>
          <w:szCs w:val="31"/>
        </w:rPr>
      </w:pPr>
      <w:r w:rsidRPr="003E41EE">
        <w:rPr>
          <w:bCs/>
          <w:iCs/>
          <w:color w:val="000000"/>
          <w:sz w:val="20"/>
          <w:szCs w:val="20"/>
        </w:rPr>
        <w:t>Примеры возможных направлений</w:t>
      </w:r>
      <w:r w:rsidR="00DC1F54" w:rsidRPr="003E41EE">
        <w:rPr>
          <w:bCs/>
          <w:iCs/>
          <w:color w:val="000000"/>
          <w:sz w:val="20"/>
          <w:szCs w:val="20"/>
        </w:rPr>
        <w:t xml:space="preserve">   </w:t>
      </w:r>
      <w:r w:rsidRPr="003E41EE">
        <w:rPr>
          <w:bCs/>
          <w:iCs/>
          <w:color w:val="000000"/>
          <w:sz w:val="20"/>
          <w:szCs w:val="20"/>
        </w:rPr>
        <w:t>экологизации основных о</w:t>
      </w:r>
      <w:r w:rsidRPr="003E41EE">
        <w:rPr>
          <w:bCs/>
          <w:iCs/>
          <w:color w:val="000000"/>
          <w:sz w:val="20"/>
          <w:szCs w:val="20"/>
        </w:rPr>
        <w:t>т</w:t>
      </w:r>
      <w:r w:rsidRPr="003E41EE">
        <w:rPr>
          <w:bCs/>
          <w:iCs/>
          <w:color w:val="000000"/>
          <w:sz w:val="20"/>
          <w:szCs w:val="20"/>
        </w:rPr>
        <w:t>раслей экономики  приведены ниже [</w:t>
      </w:r>
      <w:r w:rsidR="00A255CA" w:rsidRPr="003E41EE">
        <w:rPr>
          <w:bCs/>
          <w:iCs/>
          <w:color w:val="000000"/>
          <w:sz w:val="20"/>
          <w:szCs w:val="20"/>
        </w:rPr>
        <w:t>70,87</w:t>
      </w:r>
      <w:r w:rsidRPr="003E41EE">
        <w:rPr>
          <w:bCs/>
          <w:iCs/>
          <w:color w:val="000000"/>
          <w:sz w:val="20"/>
          <w:szCs w:val="20"/>
        </w:rPr>
        <w:t>].</w:t>
      </w:r>
      <w:r w:rsidR="00DC1F54" w:rsidRPr="003E41EE">
        <w:rPr>
          <w:b/>
          <w:bCs/>
          <w:i/>
          <w:iCs/>
          <w:color w:val="000000"/>
          <w:sz w:val="31"/>
          <w:szCs w:val="31"/>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b/>
          <w:bCs/>
          <w:i/>
          <w:iCs/>
          <w:color w:val="000000"/>
          <w:sz w:val="20"/>
          <w:szCs w:val="20"/>
        </w:rPr>
        <w:t>Экологизация промышленного производства</w:t>
      </w:r>
      <w:r w:rsidRPr="003E41EE">
        <w:rPr>
          <w:rStyle w:val="apple-converted-space"/>
          <w:color w:val="000000"/>
          <w:sz w:val="20"/>
          <w:szCs w:val="20"/>
        </w:rPr>
        <w:t> </w:t>
      </w:r>
      <w:r w:rsidR="003F1EA2" w:rsidRPr="003E41EE">
        <w:rPr>
          <w:color w:val="000000"/>
          <w:sz w:val="20"/>
          <w:szCs w:val="20"/>
        </w:rPr>
        <w:t xml:space="preserve"> может быть орие</w:t>
      </w:r>
      <w:r w:rsidR="003F1EA2" w:rsidRPr="003E41EE">
        <w:rPr>
          <w:color w:val="000000"/>
          <w:sz w:val="20"/>
          <w:szCs w:val="20"/>
        </w:rPr>
        <w:t>н</w:t>
      </w:r>
      <w:r w:rsidR="003F1EA2" w:rsidRPr="003E41EE">
        <w:rPr>
          <w:color w:val="000000"/>
          <w:sz w:val="20"/>
          <w:szCs w:val="20"/>
        </w:rPr>
        <w:t>тирована</w:t>
      </w:r>
      <w:r w:rsidRPr="003E41EE">
        <w:rPr>
          <w:color w:val="000000"/>
          <w:sz w:val="20"/>
          <w:szCs w:val="20"/>
        </w:rPr>
        <w:t xml:space="preserve"> на одновременное повышение эффективности и снижение его природоемко</w:t>
      </w:r>
      <w:r w:rsidR="003F1EA2" w:rsidRPr="003E41EE">
        <w:rPr>
          <w:color w:val="000000"/>
          <w:sz w:val="20"/>
          <w:szCs w:val="20"/>
        </w:rPr>
        <w:t>сти</w:t>
      </w:r>
      <w:r w:rsidRPr="003E41EE">
        <w:rPr>
          <w:color w:val="000000"/>
          <w:sz w:val="20"/>
          <w:szCs w:val="20"/>
        </w:rPr>
        <w:t>. Существует несколько принципиальных направлений снижения природоемкости:</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i/>
          <w:iCs/>
          <w:color w:val="000000"/>
          <w:sz w:val="20"/>
          <w:szCs w:val="20"/>
        </w:rPr>
        <w:t>изменение отраслевой структуры</w:t>
      </w:r>
      <w:r w:rsidRPr="003E41EE">
        <w:rPr>
          <w:rStyle w:val="apple-converted-space"/>
          <w:color w:val="000000"/>
          <w:sz w:val="20"/>
          <w:szCs w:val="20"/>
        </w:rPr>
        <w:t> </w:t>
      </w:r>
      <w:r w:rsidRPr="003E41EE">
        <w:rPr>
          <w:color w:val="000000"/>
          <w:sz w:val="20"/>
          <w:szCs w:val="20"/>
        </w:rPr>
        <w:t>производства с уменьшением относительного и абсолютного количества природоемких высокоотхо</w:t>
      </w:r>
      <w:r w:rsidRPr="003E41EE">
        <w:rPr>
          <w:color w:val="000000"/>
          <w:sz w:val="20"/>
          <w:szCs w:val="20"/>
        </w:rPr>
        <w:t>д</w:t>
      </w:r>
      <w:r w:rsidRPr="003E41EE">
        <w:rPr>
          <w:color w:val="000000"/>
          <w:sz w:val="20"/>
          <w:szCs w:val="20"/>
        </w:rPr>
        <w:t>ных производств и исключением выпуска антиэкологичной продукции;</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i/>
          <w:iCs/>
          <w:color w:val="000000"/>
          <w:sz w:val="20"/>
          <w:szCs w:val="20"/>
        </w:rPr>
        <w:t>кооперирование разных производств с</w:t>
      </w:r>
      <w:r w:rsidRPr="003E41EE">
        <w:rPr>
          <w:rStyle w:val="apple-converted-space"/>
          <w:color w:val="000000"/>
          <w:sz w:val="20"/>
          <w:szCs w:val="20"/>
        </w:rPr>
        <w:t> </w:t>
      </w:r>
      <w:r w:rsidRPr="003E41EE">
        <w:rPr>
          <w:color w:val="000000"/>
          <w:sz w:val="20"/>
          <w:szCs w:val="20"/>
        </w:rPr>
        <w:t>целью максимального и</w:t>
      </w:r>
      <w:r w:rsidRPr="003E41EE">
        <w:rPr>
          <w:color w:val="000000"/>
          <w:sz w:val="20"/>
          <w:szCs w:val="20"/>
        </w:rPr>
        <w:t>с</w:t>
      </w:r>
      <w:r w:rsidRPr="003E41EE">
        <w:rPr>
          <w:color w:val="000000"/>
          <w:sz w:val="20"/>
          <w:szCs w:val="20"/>
        </w:rPr>
        <w:t>пользования отходов в качестве вторичных ресурсов; создание прои</w:t>
      </w:r>
      <w:r w:rsidRPr="003E41EE">
        <w:rPr>
          <w:color w:val="000000"/>
          <w:sz w:val="20"/>
          <w:szCs w:val="20"/>
        </w:rPr>
        <w:t>з</w:t>
      </w:r>
      <w:r w:rsidRPr="003E41EE">
        <w:rPr>
          <w:color w:val="000000"/>
          <w:sz w:val="20"/>
          <w:szCs w:val="20"/>
        </w:rPr>
        <w:t>водственных объединений с высокой замкнутостью материальных п</w:t>
      </w:r>
      <w:r w:rsidRPr="003E41EE">
        <w:rPr>
          <w:color w:val="000000"/>
          <w:sz w:val="20"/>
          <w:szCs w:val="20"/>
        </w:rPr>
        <w:t>о</w:t>
      </w:r>
      <w:r w:rsidRPr="003E41EE">
        <w:rPr>
          <w:color w:val="000000"/>
          <w:sz w:val="20"/>
          <w:szCs w:val="20"/>
        </w:rPr>
        <w:t>токов сырья, продукции и отходов;</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i/>
          <w:iCs/>
          <w:color w:val="000000"/>
          <w:sz w:val="20"/>
          <w:szCs w:val="20"/>
        </w:rPr>
        <w:t>смена производственных технологий</w:t>
      </w:r>
      <w:r w:rsidRPr="003E41EE">
        <w:rPr>
          <w:rStyle w:val="apple-converted-space"/>
          <w:color w:val="000000"/>
          <w:sz w:val="20"/>
          <w:szCs w:val="20"/>
        </w:rPr>
        <w:t> </w:t>
      </w:r>
      <w:r w:rsidRPr="003E41EE">
        <w:rPr>
          <w:color w:val="000000"/>
          <w:sz w:val="20"/>
          <w:szCs w:val="20"/>
        </w:rPr>
        <w:t>и применение новых, более совершенных ресурсосберегающих и малоотходных технологий;</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i/>
          <w:iCs/>
          <w:color w:val="000000"/>
          <w:sz w:val="20"/>
          <w:szCs w:val="20"/>
        </w:rPr>
        <w:t>создание и выпуск новых видов продукции с</w:t>
      </w:r>
      <w:r w:rsidRPr="003E41EE">
        <w:rPr>
          <w:rStyle w:val="apple-converted-space"/>
          <w:color w:val="000000"/>
          <w:sz w:val="20"/>
          <w:szCs w:val="20"/>
        </w:rPr>
        <w:t> </w:t>
      </w:r>
      <w:r w:rsidRPr="003E41EE">
        <w:rPr>
          <w:color w:val="000000"/>
          <w:sz w:val="20"/>
          <w:szCs w:val="20"/>
        </w:rPr>
        <w:t>длительным сроком жизни, пригодных для возвращения в производственный цикл после ф</w:t>
      </w:r>
      <w:r w:rsidRPr="003E41EE">
        <w:rPr>
          <w:color w:val="000000"/>
          <w:sz w:val="20"/>
          <w:szCs w:val="20"/>
        </w:rPr>
        <w:t>и</w:t>
      </w:r>
      <w:r w:rsidRPr="003E41EE">
        <w:rPr>
          <w:color w:val="000000"/>
          <w:sz w:val="20"/>
          <w:szCs w:val="20"/>
        </w:rPr>
        <w:t>зического и морального износа; сокращение выпуска расходных мат</w:t>
      </w:r>
      <w:r w:rsidRPr="003E41EE">
        <w:rPr>
          <w:color w:val="000000"/>
          <w:sz w:val="20"/>
          <w:szCs w:val="20"/>
        </w:rPr>
        <w:t>е</w:t>
      </w:r>
      <w:r w:rsidRPr="003E41EE">
        <w:rPr>
          <w:color w:val="000000"/>
          <w:sz w:val="20"/>
          <w:szCs w:val="20"/>
        </w:rPr>
        <w:t>риалов;</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i/>
          <w:iCs/>
          <w:color w:val="000000"/>
          <w:sz w:val="20"/>
          <w:szCs w:val="20"/>
        </w:rPr>
        <w:t>совершенствование очистки</w:t>
      </w:r>
      <w:r w:rsidRPr="003E41EE">
        <w:rPr>
          <w:rStyle w:val="apple-converted-space"/>
          <w:color w:val="000000"/>
          <w:sz w:val="20"/>
          <w:szCs w:val="20"/>
        </w:rPr>
        <w:t> </w:t>
      </w:r>
      <w:r w:rsidRPr="003E41EE">
        <w:rPr>
          <w:color w:val="000000"/>
          <w:sz w:val="20"/>
          <w:szCs w:val="20"/>
        </w:rPr>
        <w:t>производственных эмиссии и тран</w:t>
      </w:r>
      <w:r w:rsidRPr="003E41EE">
        <w:rPr>
          <w:color w:val="000000"/>
          <w:sz w:val="20"/>
          <w:szCs w:val="20"/>
        </w:rPr>
        <w:t>с</w:t>
      </w:r>
      <w:r w:rsidRPr="003E41EE">
        <w:rPr>
          <w:color w:val="000000"/>
          <w:sz w:val="20"/>
          <w:szCs w:val="20"/>
        </w:rPr>
        <w:t>портирующих сред от техногенных примесей с одновременной детокс</w:t>
      </w:r>
      <w:r w:rsidRPr="003E41EE">
        <w:rPr>
          <w:color w:val="000000"/>
          <w:sz w:val="20"/>
          <w:szCs w:val="20"/>
        </w:rPr>
        <w:t>и</w:t>
      </w:r>
      <w:r w:rsidRPr="003E41EE">
        <w:rPr>
          <w:color w:val="000000"/>
          <w:sz w:val="20"/>
          <w:szCs w:val="20"/>
        </w:rPr>
        <w:t>кацией и иммобилизацией конечных отходов; разработка и внедрение эффективных систем улавливания и утилизации отходов.</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Каждое из этих направлений в отдельности способно решить лишь локальную задачу. Для снижения природоемкости производства в целом необходимо объединение всех этих способов. При этом центральное место занимают проблемы технологического перевооружения, внедр</w:t>
      </w:r>
      <w:r w:rsidRPr="003E41EE">
        <w:rPr>
          <w:color w:val="000000"/>
          <w:sz w:val="20"/>
          <w:szCs w:val="20"/>
        </w:rPr>
        <w:t>е</w:t>
      </w:r>
      <w:r w:rsidRPr="003E41EE">
        <w:rPr>
          <w:color w:val="000000"/>
          <w:sz w:val="20"/>
          <w:szCs w:val="20"/>
        </w:rPr>
        <w:t>ния малоотходных технологий, экономического и технического контр</w:t>
      </w:r>
      <w:r w:rsidRPr="003E41EE">
        <w:rPr>
          <w:color w:val="000000"/>
          <w:sz w:val="20"/>
          <w:szCs w:val="20"/>
        </w:rPr>
        <w:t>о</w:t>
      </w:r>
      <w:r w:rsidRPr="003E41EE">
        <w:rPr>
          <w:color w:val="000000"/>
          <w:sz w:val="20"/>
          <w:szCs w:val="20"/>
        </w:rPr>
        <w:t>ля экологизации.</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b/>
          <w:bCs/>
          <w:i/>
          <w:iCs/>
          <w:color w:val="000000"/>
          <w:sz w:val="20"/>
          <w:szCs w:val="20"/>
        </w:rPr>
        <w:t>Экологизация энергетики</w:t>
      </w:r>
      <w:r w:rsidR="00DB6B8A" w:rsidRPr="003E41EE">
        <w:rPr>
          <w:rStyle w:val="apple-converted-space"/>
          <w:color w:val="000000"/>
          <w:sz w:val="20"/>
          <w:szCs w:val="20"/>
        </w:rPr>
        <w:t>.</w:t>
      </w:r>
      <w:r w:rsidR="00DB6B8A" w:rsidRPr="003E41EE">
        <w:rPr>
          <w:color w:val="000000"/>
          <w:sz w:val="20"/>
          <w:szCs w:val="20"/>
        </w:rPr>
        <w:t xml:space="preserve"> Сейчас уже очевидно, что главным м</w:t>
      </w:r>
      <w:r w:rsidR="00DB6B8A" w:rsidRPr="003E41EE">
        <w:rPr>
          <w:color w:val="000000"/>
          <w:sz w:val="20"/>
          <w:szCs w:val="20"/>
        </w:rPr>
        <w:t>о</w:t>
      </w:r>
      <w:r w:rsidR="00DB6B8A" w:rsidRPr="003E41EE">
        <w:rPr>
          <w:color w:val="000000"/>
          <w:sz w:val="20"/>
          <w:szCs w:val="20"/>
        </w:rPr>
        <w:t>тивом вынужденной экологизации энергетики является не столько бл</w:t>
      </w:r>
      <w:r w:rsidR="00DB6B8A" w:rsidRPr="003E41EE">
        <w:rPr>
          <w:color w:val="000000"/>
          <w:sz w:val="20"/>
          <w:szCs w:val="20"/>
        </w:rPr>
        <w:t>и</w:t>
      </w:r>
      <w:r w:rsidR="00DB6B8A" w:rsidRPr="003E41EE">
        <w:rPr>
          <w:color w:val="000000"/>
          <w:sz w:val="20"/>
          <w:szCs w:val="20"/>
        </w:rPr>
        <w:t>зость исчерпания топливных ресурсов, сколько требования глобальной экологии. Поэтому, наряду с требованиями, относящими</w:t>
      </w:r>
      <w:r w:rsidRPr="003E41EE">
        <w:rPr>
          <w:color w:val="000000"/>
          <w:sz w:val="20"/>
          <w:szCs w:val="20"/>
        </w:rPr>
        <w:t>ся к промы</w:t>
      </w:r>
      <w:r w:rsidRPr="003E41EE">
        <w:rPr>
          <w:color w:val="000000"/>
          <w:sz w:val="20"/>
          <w:szCs w:val="20"/>
        </w:rPr>
        <w:t>ш</w:t>
      </w:r>
      <w:r w:rsidRPr="003E41EE">
        <w:rPr>
          <w:color w:val="000000"/>
          <w:sz w:val="20"/>
          <w:szCs w:val="20"/>
        </w:rPr>
        <w:t xml:space="preserve">ленному производству, </w:t>
      </w:r>
      <w:r w:rsidR="00DB6B8A" w:rsidRPr="003E41EE">
        <w:rPr>
          <w:color w:val="000000"/>
          <w:sz w:val="20"/>
          <w:szCs w:val="20"/>
        </w:rPr>
        <w:t>при выборе направлений экологизации энерг</w:t>
      </w:r>
      <w:r w:rsidR="00DB6B8A" w:rsidRPr="003E41EE">
        <w:rPr>
          <w:color w:val="000000"/>
          <w:sz w:val="20"/>
          <w:szCs w:val="20"/>
        </w:rPr>
        <w:t>е</w:t>
      </w:r>
      <w:r w:rsidR="00DB6B8A" w:rsidRPr="003E41EE">
        <w:rPr>
          <w:color w:val="000000"/>
          <w:sz w:val="20"/>
          <w:szCs w:val="20"/>
        </w:rPr>
        <w:t xml:space="preserve">тики </w:t>
      </w:r>
      <w:r w:rsidRPr="003E41EE">
        <w:rPr>
          <w:color w:val="000000"/>
          <w:sz w:val="20"/>
          <w:szCs w:val="20"/>
        </w:rPr>
        <w:t>предполагает</w:t>
      </w:r>
      <w:r w:rsidR="00DB6B8A" w:rsidRPr="003E41EE">
        <w:rPr>
          <w:color w:val="000000"/>
          <w:sz w:val="20"/>
          <w:szCs w:val="20"/>
        </w:rPr>
        <w:t>ся</w:t>
      </w:r>
      <w:r w:rsidRPr="003E41EE">
        <w:rPr>
          <w:color w:val="000000"/>
          <w:sz w:val="20"/>
          <w:szCs w:val="20"/>
        </w:rPr>
        <w:t xml:space="preserve"> осуществление</w:t>
      </w:r>
      <w:r w:rsidR="00DB6B8A" w:rsidRPr="003E41EE">
        <w:rPr>
          <w:color w:val="000000"/>
          <w:sz w:val="20"/>
          <w:szCs w:val="20"/>
        </w:rPr>
        <w:t xml:space="preserve"> специфических</w:t>
      </w:r>
      <w:r w:rsidRPr="003E41EE">
        <w:rPr>
          <w:color w:val="000000"/>
          <w:sz w:val="20"/>
          <w:szCs w:val="20"/>
        </w:rPr>
        <w:t xml:space="preserve"> мер, которые н</w:t>
      </w:r>
      <w:r w:rsidRPr="003E41EE">
        <w:rPr>
          <w:color w:val="000000"/>
          <w:sz w:val="20"/>
          <w:szCs w:val="20"/>
        </w:rPr>
        <w:t>а</w:t>
      </w:r>
      <w:r w:rsidRPr="003E41EE">
        <w:rPr>
          <w:color w:val="000000"/>
          <w:sz w:val="20"/>
          <w:szCs w:val="20"/>
        </w:rPr>
        <w:t>правлены на:</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постепенное сокращение всех способов получения энергии на о</w:t>
      </w:r>
      <w:r w:rsidRPr="003E41EE">
        <w:rPr>
          <w:color w:val="000000"/>
          <w:sz w:val="20"/>
          <w:szCs w:val="20"/>
        </w:rPr>
        <w:t>с</w:t>
      </w:r>
      <w:r w:rsidRPr="003E41EE">
        <w:rPr>
          <w:color w:val="000000"/>
          <w:sz w:val="20"/>
          <w:szCs w:val="20"/>
        </w:rPr>
        <w:t>нове химических источников, т.е. с помощью экзотермических химич</w:t>
      </w:r>
      <w:r w:rsidRPr="003E41EE">
        <w:rPr>
          <w:color w:val="000000"/>
          <w:sz w:val="20"/>
          <w:szCs w:val="20"/>
        </w:rPr>
        <w:t>е</w:t>
      </w:r>
      <w:r w:rsidRPr="003E41EE">
        <w:rPr>
          <w:color w:val="000000"/>
          <w:sz w:val="20"/>
          <w:szCs w:val="20"/>
        </w:rPr>
        <w:t>ских реакций, в том числе окислительных и электрохимических, и в первую очередь - сжигания любого топлива;</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максимальную замену химических источников природными в</w:t>
      </w:r>
      <w:r w:rsidRPr="003E41EE">
        <w:rPr>
          <w:color w:val="000000"/>
          <w:sz w:val="20"/>
          <w:szCs w:val="20"/>
        </w:rPr>
        <w:t>о</w:t>
      </w:r>
      <w:r w:rsidRPr="003E41EE">
        <w:rPr>
          <w:color w:val="000000"/>
          <w:sz w:val="20"/>
          <w:szCs w:val="20"/>
        </w:rPr>
        <w:t>зобновимыми источниками энергии, среди которых ведущая роль должна при</w:t>
      </w:r>
      <w:r w:rsidR="00DB6B8A" w:rsidRPr="003E41EE">
        <w:rPr>
          <w:color w:val="000000"/>
          <w:sz w:val="20"/>
          <w:szCs w:val="20"/>
        </w:rPr>
        <w:t xml:space="preserve">надлежать </w:t>
      </w:r>
      <w:r w:rsidRPr="003E41EE">
        <w:rPr>
          <w:color w:val="000000"/>
          <w:sz w:val="20"/>
          <w:szCs w:val="20"/>
        </w:rPr>
        <w:t xml:space="preserve"> энергии</w:t>
      </w:r>
      <w:r w:rsidR="00DB6B8A" w:rsidRPr="003E41EE">
        <w:rPr>
          <w:color w:val="000000"/>
          <w:sz w:val="20"/>
          <w:szCs w:val="20"/>
        </w:rPr>
        <w:t xml:space="preserve">  солнца, воды и  ветра</w:t>
      </w:r>
      <w:r w:rsidRPr="003E41EE">
        <w:rPr>
          <w:color w:val="000000"/>
          <w:sz w:val="20"/>
          <w:szCs w:val="20"/>
        </w:rPr>
        <w:t>.</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 xml:space="preserve">Экологизация энергетики в рамках преобразования ее топливных ресурсов содержит множество резервов и принципиальных технических решений - от общего сокращения объема энергетики на основе всех форм экономии энергии до изменения структуры использования топлив и технологий преобразования энергии.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b/>
          <w:bCs/>
          <w:i/>
          <w:iCs/>
          <w:color w:val="000000"/>
          <w:sz w:val="20"/>
          <w:szCs w:val="20"/>
        </w:rPr>
        <w:t>Экологизация транспорта</w:t>
      </w:r>
      <w:r w:rsidRPr="003E41EE">
        <w:rPr>
          <w:rStyle w:val="apple-converted-space"/>
          <w:color w:val="000000"/>
          <w:sz w:val="20"/>
          <w:szCs w:val="20"/>
        </w:rPr>
        <w:t> </w:t>
      </w:r>
      <w:r w:rsidRPr="003E41EE">
        <w:rPr>
          <w:color w:val="000000"/>
          <w:sz w:val="20"/>
          <w:szCs w:val="20"/>
        </w:rPr>
        <w:t>предполагает:</w:t>
      </w:r>
      <w:r w:rsidR="00CB57BA" w:rsidRPr="003E41EE">
        <w:rPr>
          <w:color w:val="000000"/>
          <w:sz w:val="20"/>
          <w:szCs w:val="20"/>
        </w:rPr>
        <w:t xml:space="preserve"> </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включение экологических требований в организацию транспор</w:t>
      </w:r>
      <w:r w:rsidRPr="003E41EE">
        <w:rPr>
          <w:color w:val="000000"/>
          <w:sz w:val="20"/>
          <w:szCs w:val="20"/>
        </w:rPr>
        <w:t>т</w:t>
      </w:r>
      <w:r w:rsidRPr="003E41EE">
        <w:rPr>
          <w:color w:val="000000"/>
          <w:sz w:val="20"/>
          <w:szCs w:val="20"/>
        </w:rPr>
        <w:t>ных потоков с целью уменьшения транспортного загрязнения за счет сокращения</w:t>
      </w:r>
      <w:r w:rsidR="00DB6B8A" w:rsidRPr="003E41EE">
        <w:rPr>
          <w:color w:val="000000"/>
          <w:sz w:val="20"/>
          <w:szCs w:val="20"/>
        </w:rPr>
        <w:t xml:space="preserve"> постоев в заторах,</w:t>
      </w:r>
      <w:r w:rsidRPr="003E41EE">
        <w:rPr>
          <w:color w:val="000000"/>
          <w:sz w:val="20"/>
          <w:szCs w:val="20"/>
        </w:rPr>
        <w:t xml:space="preserve"> холостых пробегов и рационализации маршрутов;</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подавление тенденции индивидуализации транспортных средств и содействие развитию комфортного и экономичного общественного транспорта с целью уменьшения общего числа транс</w:t>
      </w:r>
      <w:r w:rsidR="00DB6B8A" w:rsidRPr="003E41EE">
        <w:rPr>
          <w:color w:val="000000"/>
          <w:sz w:val="20"/>
          <w:szCs w:val="20"/>
        </w:rPr>
        <w:t>портных единиц;</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 xml:space="preserve">создание новых транспортных средств и замена </w:t>
      </w:r>
      <w:r w:rsidR="00DB6B8A" w:rsidRPr="003E41EE">
        <w:rPr>
          <w:color w:val="000000"/>
          <w:sz w:val="20"/>
          <w:szCs w:val="20"/>
        </w:rPr>
        <w:t xml:space="preserve">традиционных </w:t>
      </w:r>
      <w:r w:rsidRPr="003E41EE">
        <w:rPr>
          <w:color w:val="000000"/>
          <w:sz w:val="20"/>
          <w:szCs w:val="20"/>
        </w:rPr>
        <w:t xml:space="preserve"> средств транспор</w:t>
      </w:r>
      <w:r w:rsidR="00DB6B8A" w:rsidRPr="003E41EE">
        <w:rPr>
          <w:color w:val="000000"/>
          <w:sz w:val="20"/>
          <w:szCs w:val="20"/>
        </w:rPr>
        <w:t xml:space="preserve">та </w:t>
      </w:r>
      <w:r w:rsidRPr="003E41EE">
        <w:rPr>
          <w:color w:val="000000"/>
          <w:sz w:val="20"/>
          <w:szCs w:val="20"/>
        </w:rPr>
        <w:t>более экологичными</w:t>
      </w:r>
      <w:r w:rsidR="007E438F" w:rsidRPr="003E41EE">
        <w:rPr>
          <w:color w:val="000000"/>
          <w:sz w:val="20"/>
          <w:szCs w:val="20"/>
        </w:rPr>
        <w:t xml:space="preserve"> (например, комбинированными на основе сочетания электропривода и двигателей внутреннего сгор</w:t>
      </w:r>
      <w:r w:rsidR="007E438F" w:rsidRPr="003E41EE">
        <w:rPr>
          <w:color w:val="000000"/>
          <w:sz w:val="20"/>
          <w:szCs w:val="20"/>
        </w:rPr>
        <w:t>а</w:t>
      </w:r>
      <w:r w:rsidR="007E438F" w:rsidRPr="003E41EE">
        <w:rPr>
          <w:color w:val="000000"/>
          <w:sz w:val="20"/>
          <w:szCs w:val="20"/>
        </w:rPr>
        <w:t>ния)</w:t>
      </w:r>
      <w:r w:rsidRPr="003E41EE">
        <w:rPr>
          <w:color w:val="000000"/>
          <w:sz w:val="20"/>
          <w:szCs w:val="20"/>
        </w:rPr>
        <w:t>, а также создание новых, более экологичных двигателей для имеющихся транспортных средств;</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разработка и применение более безопасных топлив или других энергоисточников; замена вредных топливных присадок каталитич</w:t>
      </w:r>
      <w:r w:rsidRPr="003E41EE">
        <w:rPr>
          <w:color w:val="000000"/>
          <w:sz w:val="20"/>
          <w:szCs w:val="20"/>
        </w:rPr>
        <w:t>е</w:t>
      </w:r>
      <w:r w:rsidRPr="003E41EE">
        <w:rPr>
          <w:color w:val="000000"/>
          <w:sz w:val="20"/>
          <w:szCs w:val="20"/>
        </w:rPr>
        <w:t>скими средствами оптимизации сжигания; дожигание и очистка выхл</w:t>
      </w:r>
      <w:r w:rsidRPr="003E41EE">
        <w:rPr>
          <w:color w:val="000000"/>
          <w:sz w:val="20"/>
          <w:szCs w:val="20"/>
        </w:rPr>
        <w:t>о</w:t>
      </w:r>
      <w:r w:rsidRPr="003E41EE">
        <w:rPr>
          <w:color w:val="000000"/>
          <w:sz w:val="20"/>
          <w:szCs w:val="20"/>
        </w:rPr>
        <w:t>пов двигателей внутреннего сгорания;</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пассивная и активная защита от шума.</w:t>
      </w:r>
    </w:p>
    <w:p w:rsidR="00CB57BA"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Все эти меры очень важны, так как без них общая природоемк</w:t>
      </w:r>
      <w:r w:rsidR="007E438F" w:rsidRPr="003E41EE">
        <w:rPr>
          <w:color w:val="000000"/>
          <w:sz w:val="20"/>
          <w:szCs w:val="20"/>
        </w:rPr>
        <w:t xml:space="preserve">ость транспорта </w:t>
      </w:r>
      <w:r w:rsidRPr="003E41EE">
        <w:rPr>
          <w:color w:val="000000"/>
          <w:sz w:val="20"/>
          <w:szCs w:val="20"/>
        </w:rPr>
        <w:t xml:space="preserve"> может превзойти природоемкость стационарной энергетики и промышленного производства.</w:t>
      </w:r>
    </w:p>
    <w:p w:rsidR="001C0C1F"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b/>
          <w:bCs/>
          <w:i/>
          <w:iCs/>
          <w:color w:val="000000"/>
          <w:sz w:val="20"/>
          <w:szCs w:val="20"/>
        </w:rPr>
        <w:t>Экологизация сельского хозяйства</w:t>
      </w:r>
      <w:r w:rsidRPr="003E41EE">
        <w:rPr>
          <w:rStyle w:val="apple-converted-space"/>
          <w:color w:val="000000"/>
          <w:sz w:val="20"/>
          <w:szCs w:val="20"/>
        </w:rPr>
        <w:t> </w:t>
      </w:r>
      <w:r w:rsidRPr="003E41EE">
        <w:rPr>
          <w:color w:val="000000"/>
          <w:sz w:val="20"/>
          <w:szCs w:val="20"/>
        </w:rPr>
        <w:t>еще в недавнем прошлом к</w:t>
      </w:r>
      <w:r w:rsidRPr="003E41EE">
        <w:rPr>
          <w:color w:val="000000"/>
          <w:sz w:val="20"/>
          <w:szCs w:val="20"/>
        </w:rPr>
        <w:t>а</w:t>
      </w:r>
      <w:r w:rsidRPr="003E41EE">
        <w:rPr>
          <w:color w:val="000000"/>
          <w:sz w:val="20"/>
          <w:szCs w:val="20"/>
        </w:rPr>
        <w:t xml:space="preserve">залась бы излишним требованием, так </w:t>
      </w:r>
      <w:r w:rsidR="001D1D6F" w:rsidRPr="003E41EE">
        <w:rPr>
          <w:color w:val="000000"/>
          <w:sz w:val="20"/>
          <w:szCs w:val="20"/>
        </w:rPr>
        <w:t xml:space="preserve">как </w:t>
      </w:r>
      <w:r w:rsidRPr="003E41EE">
        <w:rPr>
          <w:color w:val="000000"/>
          <w:sz w:val="20"/>
          <w:szCs w:val="20"/>
        </w:rPr>
        <w:t xml:space="preserve"> земледелие и животноводс</w:t>
      </w:r>
      <w:r w:rsidRPr="003E41EE">
        <w:rPr>
          <w:color w:val="000000"/>
          <w:sz w:val="20"/>
          <w:szCs w:val="20"/>
        </w:rPr>
        <w:t>т</w:t>
      </w:r>
      <w:r w:rsidRPr="003E41EE">
        <w:rPr>
          <w:color w:val="000000"/>
          <w:sz w:val="20"/>
          <w:szCs w:val="20"/>
        </w:rPr>
        <w:t>во были по существу самой экологичной областью хозяйственной де</w:t>
      </w:r>
      <w:r w:rsidRPr="003E41EE">
        <w:rPr>
          <w:color w:val="000000"/>
          <w:sz w:val="20"/>
          <w:szCs w:val="20"/>
        </w:rPr>
        <w:t>я</w:t>
      </w:r>
      <w:r w:rsidRPr="003E41EE">
        <w:rPr>
          <w:color w:val="000000"/>
          <w:sz w:val="20"/>
          <w:szCs w:val="20"/>
        </w:rPr>
        <w:t>тельности человека. Однако в XX веке произошло быстрое превращение сельского хозяйства в агропромышленное производство со всеми п</w:t>
      </w:r>
      <w:r w:rsidRPr="003E41EE">
        <w:rPr>
          <w:color w:val="000000"/>
          <w:sz w:val="20"/>
          <w:szCs w:val="20"/>
        </w:rPr>
        <w:t>о</w:t>
      </w:r>
      <w:r w:rsidRPr="003E41EE">
        <w:rPr>
          <w:color w:val="000000"/>
          <w:sz w:val="20"/>
          <w:szCs w:val="20"/>
        </w:rPr>
        <w:t>следствиями механизации и химизации</w:t>
      </w:r>
      <w:r w:rsidR="001D1D6F" w:rsidRPr="003E41EE">
        <w:rPr>
          <w:color w:val="000000"/>
          <w:sz w:val="20"/>
          <w:szCs w:val="20"/>
        </w:rPr>
        <w:t xml:space="preserve"> [  Широков</w:t>
      </w:r>
      <w:r w:rsidR="00CB57BA" w:rsidRPr="003E41EE">
        <w:rPr>
          <w:color w:val="000000"/>
          <w:sz w:val="20"/>
          <w:szCs w:val="20"/>
        </w:rPr>
        <w:t>]</w:t>
      </w:r>
      <w:r w:rsidRPr="003E41EE">
        <w:rPr>
          <w:color w:val="000000"/>
          <w:sz w:val="20"/>
          <w:szCs w:val="20"/>
        </w:rPr>
        <w:t>. Индустриализация агрокомплексов и ферм, широкое применение минеральных удобрений и ядохимикатов повысили удельную продуктивность агроценозов, но снизили их экологичность и экологические качества сельскохозяйс</w:t>
      </w:r>
      <w:r w:rsidRPr="003E41EE">
        <w:rPr>
          <w:color w:val="000000"/>
          <w:sz w:val="20"/>
          <w:szCs w:val="20"/>
        </w:rPr>
        <w:t>т</w:t>
      </w:r>
      <w:r w:rsidRPr="003E41EE">
        <w:rPr>
          <w:color w:val="000000"/>
          <w:sz w:val="20"/>
          <w:szCs w:val="20"/>
        </w:rPr>
        <w:t>венной продукции. Для преодоления этой тенденции необходим ко</w:t>
      </w:r>
      <w:r w:rsidRPr="003E41EE">
        <w:rPr>
          <w:color w:val="000000"/>
          <w:sz w:val="20"/>
          <w:szCs w:val="20"/>
        </w:rPr>
        <w:t>м</w:t>
      </w:r>
      <w:r w:rsidRPr="003E41EE">
        <w:rPr>
          <w:color w:val="000000"/>
          <w:sz w:val="20"/>
          <w:szCs w:val="20"/>
        </w:rPr>
        <w:t>плекс мер, который</w:t>
      </w:r>
      <w:r w:rsidR="001D1D6F" w:rsidRPr="003E41EE">
        <w:rPr>
          <w:color w:val="000000"/>
          <w:sz w:val="20"/>
          <w:szCs w:val="20"/>
        </w:rPr>
        <w:t>,</w:t>
      </w:r>
      <w:r w:rsidRPr="003E41EE">
        <w:rPr>
          <w:color w:val="000000"/>
          <w:sz w:val="20"/>
          <w:szCs w:val="20"/>
        </w:rPr>
        <w:t xml:space="preserve"> помимо требований экологизации, характерных для промышленности, включает также:</w:t>
      </w:r>
    </w:p>
    <w:p w:rsidR="001C0C1F"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ограничение использования солевых форм минеральных удобр</w:t>
      </w:r>
      <w:r w:rsidRPr="003E41EE">
        <w:rPr>
          <w:color w:val="000000"/>
          <w:sz w:val="20"/>
          <w:szCs w:val="20"/>
        </w:rPr>
        <w:t>е</w:t>
      </w:r>
      <w:r w:rsidRPr="003E41EE">
        <w:rPr>
          <w:color w:val="000000"/>
          <w:sz w:val="20"/>
          <w:szCs w:val="20"/>
        </w:rPr>
        <w:t>ний и замена их специально трансформированными органическими удобрениями и колловдированными органоминеральными смесями (эту технологию иногда обозначают как «биологическое» или «органич</w:t>
      </w:r>
      <w:r w:rsidRPr="003E41EE">
        <w:rPr>
          <w:color w:val="000000"/>
          <w:sz w:val="20"/>
          <w:szCs w:val="20"/>
        </w:rPr>
        <w:t>е</w:t>
      </w:r>
      <w:r w:rsidRPr="003E41EE">
        <w:rPr>
          <w:color w:val="000000"/>
          <w:sz w:val="20"/>
          <w:szCs w:val="20"/>
        </w:rPr>
        <w:t>ское» земледелие);</w:t>
      </w:r>
    </w:p>
    <w:p w:rsidR="001C0C1F"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минимизацию применения пестицидов и максимальную замену их биологическими средствами борьбы с вредителями;исключение горм</w:t>
      </w:r>
      <w:r w:rsidRPr="003E41EE">
        <w:rPr>
          <w:color w:val="000000"/>
          <w:sz w:val="20"/>
          <w:szCs w:val="20"/>
        </w:rPr>
        <w:t>о</w:t>
      </w:r>
      <w:r w:rsidRPr="003E41EE">
        <w:rPr>
          <w:color w:val="000000"/>
          <w:sz w:val="20"/>
          <w:szCs w:val="20"/>
        </w:rPr>
        <w:t>нальных стимуляторов и химических добавок при кормлении живо</w:t>
      </w:r>
      <w:r w:rsidRPr="003E41EE">
        <w:rPr>
          <w:color w:val="000000"/>
          <w:sz w:val="20"/>
          <w:szCs w:val="20"/>
        </w:rPr>
        <w:t>т</w:t>
      </w:r>
      <w:r w:rsidRPr="003E41EE">
        <w:rPr>
          <w:color w:val="000000"/>
          <w:sz w:val="20"/>
          <w:szCs w:val="20"/>
        </w:rPr>
        <w:t>ных;</w:t>
      </w:r>
    </w:p>
    <w:p w:rsidR="001C0C1F" w:rsidRPr="003E41EE" w:rsidRDefault="00DC1F54" w:rsidP="003E41EE">
      <w:pPr>
        <w:tabs>
          <w:tab w:val="left" w:pos="6237"/>
        </w:tabs>
        <w:spacing w:before="100" w:beforeAutospacing="1" w:after="100" w:afterAutospacing="1"/>
        <w:ind w:left="57" w:right="56" w:firstLine="454"/>
        <w:contextualSpacing/>
        <w:jc w:val="both"/>
        <w:rPr>
          <w:color w:val="000000"/>
          <w:sz w:val="20"/>
          <w:szCs w:val="20"/>
        </w:rPr>
      </w:pPr>
      <w:r w:rsidRPr="003E41EE">
        <w:rPr>
          <w:color w:val="000000"/>
          <w:sz w:val="20"/>
          <w:szCs w:val="20"/>
        </w:rPr>
        <w:t>предельную осторожность в использовании трансгенных форм сельскохозяйственных растений и других продуктов генной инженерии;</w:t>
      </w:r>
    </w:p>
    <w:p w:rsidR="00DC1F54" w:rsidRPr="003E41EE" w:rsidRDefault="00DC1F54" w:rsidP="003E41EE">
      <w:pPr>
        <w:tabs>
          <w:tab w:val="left" w:pos="6237"/>
        </w:tabs>
        <w:spacing w:before="100" w:beforeAutospacing="1" w:after="100" w:afterAutospacing="1"/>
        <w:ind w:left="57" w:right="56" w:firstLine="454"/>
        <w:contextualSpacing/>
        <w:jc w:val="both"/>
        <w:rPr>
          <w:sz w:val="20"/>
          <w:szCs w:val="20"/>
        </w:rPr>
      </w:pPr>
      <w:r w:rsidRPr="003E41EE">
        <w:rPr>
          <w:color w:val="000000"/>
          <w:sz w:val="20"/>
          <w:szCs w:val="20"/>
        </w:rPr>
        <w:t>применение наиболее щадящих методов обработки земли</w:t>
      </w:r>
      <w:r w:rsidR="007E438F" w:rsidRPr="003E41EE">
        <w:rPr>
          <w:color w:val="000000"/>
          <w:sz w:val="20"/>
          <w:szCs w:val="20"/>
        </w:rPr>
        <w:t xml:space="preserve"> (мин</w:t>
      </w:r>
      <w:r w:rsidR="007E438F" w:rsidRPr="003E41EE">
        <w:rPr>
          <w:color w:val="000000"/>
          <w:sz w:val="20"/>
          <w:szCs w:val="20"/>
        </w:rPr>
        <w:t>и</w:t>
      </w:r>
      <w:r w:rsidR="007E438F" w:rsidRPr="003E41EE">
        <w:rPr>
          <w:color w:val="000000"/>
          <w:sz w:val="20"/>
          <w:szCs w:val="20"/>
        </w:rPr>
        <w:t xml:space="preserve">мальная и нулевая обработки почвы) </w:t>
      </w:r>
      <w:r w:rsidR="00A255CA" w:rsidRPr="003E41EE">
        <w:rPr>
          <w:color w:val="000000"/>
          <w:sz w:val="20"/>
          <w:szCs w:val="20"/>
        </w:rPr>
        <w:t>[87</w:t>
      </w:r>
      <w:r w:rsidR="007E438F" w:rsidRPr="003E41EE">
        <w:rPr>
          <w:color w:val="000000"/>
          <w:sz w:val="20"/>
          <w:szCs w:val="20"/>
        </w:rPr>
        <w:t>]</w:t>
      </w:r>
      <w:r w:rsidRPr="003E41EE">
        <w:rPr>
          <w:color w:val="000000"/>
          <w:sz w:val="20"/>
          <w:szCs w:val="20"/>
        </w:rPr>
        <w:t xml:space="preserve">. </w:t>
      </w:r>
    </w:p>
    <w:p w:rsidR="00275E9C" w:rsidRPr="003E41EE" w:rsidRDefault="00057020" w:rsidP="003E41EE">
      <w:pPr>
        <w:pStyle w:val="a4"/>
        <w:ind w:left="57" w:firstLine="454"/>
        <w:contextualSpacing/>
        <w:jc w:val="both"/>
        <w:rPr>
          <w:b/>
        </w:rPr>
      </w:pPr>
      <w:r w:rsidRPr="003E41EE">
        <w:rPr>
          <w:b/>
        </w:rPr>
        <w:t>15</w:t>
      </w:r>
      <w:r w:rsidR="00275E9C" w:rsidRPr="003E41EE">
        <w:rPr>
          <w:b/>
        </w:rPr>
        <w:t>.3. Наилучшие доступные технологии</w:t>
      </w:r>
    </w:p>
    <w:p w:rsidR="00275E9C" w:rsidRPr="003E41EE" w:rsidRDefault="00275E9C" w:rsidP="003E41EE">
      <w:pPr>
        <w:pStyle w:val="a4"/>
        <w:ind w:left="57" w:firstLine="454"/>
        <w:contextualSpacing/>
        <w:jc w:val="both"/>
      </w:pPr>
    </w:p>
    <w:p w:rsidR="00EF0679" w:rsidRPr="003E41EE" w:rsidRDefault="00275E9C" w:rsidP="003E41EE">
      <w:pPr>
        <w:pStyle w:val="a4"/>
        <w:ind w:left="57" w:firstLine="454"/>
        <w:contextualSpacing/>
        <w:jc w:val="both"/>
        <w:rPr>
          <w:sz w:val="20"/>
          <w:szCs w:val="20"/>
        </w:rPr>
      </w:pPr>
      <w:r w:rsidRPr="003E41EE">
        <w:t xml:space="preserve"> </w:t>
      </w:r>
      <w:r w:rsidR="004C01AC" w:rsidRPr="003E41EE">
        <w:rPr>
          <w:sz w:val="20"/>
          <w:szCs w:val="20"/>
        </w:rPr>
        <w:t xml:space="preserve">    </w:t>
      </w:r>
      <w:r w:rsidRPr="003E41EE">
        <w:rPr>
          <w:sz w:val="20"/>
          <w:szCs w:val="20"/>
        </w:rPr>
        <w:t>Наилучшая доступная технология</w:t>
      </w:r>
      <w:r w:rsidR="00DB744A" w:rsidRPr="003E41EE">
        <w:rPr>
          <w:sz w:val="20"/>
          <w:szCs w:val="20"/>
        </w:rPr>
        <w:t>-</w:t>
      </w:r>
      <w:r w:rsidRPr="003E41EE">
        <w:rPr>
          <w:sz w:val="20"/>
          <w:szCs w:val="20"/>
        </w:rPr>
        <w:t xml:space="preserve">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w:t>
      </w:r>
      <w:r w:rsidRPr="003E41EE">
        <w:rPr>
          <w:sz w:val="20"/>
          <w:szCs w:val="20"/>
        </w:rPr>
        <w:t>о</w:t>
      </w:r>
      <w:r w:rsidRPr="003E41EE">
        <w:rPr>
          <w:sz w:val="20"/>
          <w:szCs w:val="20"/>
        </w:rPr>
        <w:t>четания критериев достижения целей повышения техносферной без</w:t>
      </w:r>
      <w:r w:rsidRPr="003E41EE">
        <w:rPr>
          <w:sz w:val="20"/>
          <w:szCs w:val="20"/>
        </w:rPr>
        <w:t>о</w:t>
      </w:r>
      <w:r w:rsidRPr="003E41EE">
        <w:rPr>
          <w:sz w:val="20"/>
          <w:szCs w:val="20"/>
        </w:rPr>
        <w:t>пасности производства, охраны окружающей среды и рационального и</w:t>
      </w:r>
      <w:r w:rsidRPr="003E41EE">
        <w:rPr>
          <w:sz w:val="20"/>
          <w:szCs w:val="20"/>
        </w:rPr>
        <w:t>с</w:t>
      </w:r>
      <w:r w:rsidRPr="003E41EE">
        <w:rPr>
          <w:sz w:val="20"/>
          <w:szCs w:val="20"/>
        </w:rPr>
        <w:t>пользования природных ресурсов при условии наличия технич</w:t>
      </w:r>
      <w:r w:rsidR="00DB744A" w:rsidRPr="003E41EE">
        <w:rPr>
          <w:sz w:val="20"/>
          <w:szCs w:val="20"/>
        </w:rPr>
        <w:t>еской возможности ее применения</w:t>
      </w:r>
      <w:r w:rsidR="00A255CA" w:rsidRPr="003E41EE">
        <w:rPr>
          <w:sz w:val="20"/>
          <w:szCs w:val="20"/>
        </w:rPr>
        <w:t xml:space="preserve"> [12.82]</w:t>
      </w:r>
      <w:r w:rsidR="00EF0679" w:rsidRPr="003E41EE">
        <w:rPr>
          <w:sz w:val="20"/>
          <w:szCs w:val="20"/>
        </w:rPr>
        <w:t xml:space="preserve">.                                                                       </w:t>
      </w:r>
    </w:p>
    <w:p w:rsidR="00B7320D" w:rsidRPr="003E41EE" w:rsidRDefault="00B7320D" w:rsidP="003E41EE">
      <w:pPr>
        <w:pStyle w:val="a4"/>
        <w:ind w:left="57" w:firstLine="454"/>
        <w:contextualSpacing/>
        <w:jc w:val="both"/>
        <w:rPr>
          <w:sz w:val="20"/>
          <w:szCs w:val="20"/>
        </w:rPr>
      </w:pPr>
      <w:r w:rsidRPr="003E41EE">
        <w:rPr>
          <w:sz w:val="20"/>
          <w:szCs w:val="20"/>
        </w:rPr>
        <w:t>Применение наилучших доступных технологий направлено на комплексное предотвращение и (или) минимизацию негативного возде</w:t>
      </w:r>
      <w:r w:rsidRPr="003E41EE">
        <w:rPr>
          <w:sz w:val="20"/>
          <w:szCs w:val="20"/>
        </w:rPr>
        <w:t>й</w:t>
      </w:r>
      <w:r w:rsidRPr="003E41EE">
        <w:rPr>
          <w:sz w:val="20"/>
          <w:szCs w:val="20"/>
        </w:rPr>
        <w:t>ствия на окружающую среду.</w:t>
      </w:r>
    </w:p>
    <w:p w:rsidR="00B7320D" w:rsidRPr="003E41EE" w:rsidRDefault="00B7320D" w:rsidP="003E41EE">
      <w:pPr>
        <w:pStyle w:val="a4"/>
        <w:ind w:left="57" w:firstLine="454"/>
        <w:contextualSpacing/>
        <w:jc w:val="both"/>
        <w:rPr>
          <w:sz w:val="20"/>
          <w:szCs w:val="20"/>
        </w:rPr>
      </w:pPr>
      <w:r w:rsidRPr="003E41EE">
        <w:rPr>
          <w:sz w:val="20"/>
          <w:szCs w:val="20"/>
        </w:rPr>
        <w:t>К областям применения наилучших доступных технологий могут быть отнесены хозяйственная и (или) иная деятельность, которая оказ</w:t>
      </w:r>
      <w:r w:rsidRPr="003E41EE">
        <w:rPr>
          <w:sz w:val="20"/>
          <w:szCs w:val="20"/>
        </w:rPr>
        <w:t>ы</w:t>
      </w:r>
      <w:r w:rsidRPr="003E41EE">
        <w:rPr>
          <w:sz w:val="20"/>
          <w:szCs w:val="20"/>
        </w:rPr>
        <w:t>вает значительное негативное воздействие на окружающую среду, и те</w:t>
      </w:r>
      <w:r w:rsidRPr="003E41EE">
        <w:rPr>
          <w:sz w:val="20"/>
          <w:szCs w:val="20"/>
        </w:rPr>
        <w:t>х</w:t>
      </w:r>
      <w:r w:rsidRPr="003E41EE">
        <w:rPr>
          <w:sz w:val="20"/>
          <w:szCs w:val="20"/>
        </w:rPr>
        <w:t>нологические процессы, оборудование, технические способы и методы, применяемые при осуществлении хозяйственной и (или) иной деятел</w:t>
      </w:r>
      <w:r w:rsidRPr="003E41EE">
        <w:rPr>
          <w:sz w:val="20"/>
          <w:szCs w:val="20"/>
        </w:rPr>
        <w:t>ь</w:t>
      </w:r>
      <w:r w:rsidRPr="003E41EE">
        <w:rPr>
          <w:sz w:val="20"/>
          <w:szCs w:val="20"/>
        </w:rPr>
        <w:t>ности.</w:t>
      </w:r>
    </w:p>
    <w:p w:rsidR="00B7320D" w:rsidRPr="003E41EE" w:rsidRDefault="00B7320D" w:rsidP="003E41EE">
      <w:pPr>
        <w:pStyle w:val="a4"/>
        <w:ind w:left="57" w:firstLine="454"/>
        <w:contextualSpacing/>
        <w:jc w:val="both"/>
        <w:rPr>
          <w:sz w:val="20"/>
          <w:szCs w:val="20"/>
        </w:rPr>
      </w:pPr>
      <w:r w:rsidRPr="003E41EE">
        <w:rPr>
          <w:sz w:val="20"/>
          <w:szCs w:val="20"/>
        </w:rPr>
        <w:t>Области применения наилучших доступных технологий устанавл</w:t>
      </w:r>
      <w:r w:rsidRPr="003E41EE">
        <w:rPr>
          <w:sz w:val="20"/>
          <w:szCs w:val="20"/>
        </w:rPr>
        <w:t>и</w:t>
      </w:r>
      <w:r w:rsidRPr="003E41EE">
        <w:rPr>
          <w:sz w:val="20"/>
          <w:szCs w:val="20"/>
        </w:rPr>
        <w:t>ваются Правительством Российской Федерации.</w:t>
      </w:r>
    </w:p>
    <w:p w:rsidR="00B7320D" w:rsidRPr="003E41EE" w:rsidRDefault="00275E9C" w:rsidP="003E41EE">
      <w:pPr>
        <w:pStyle w:val="a4"/>
        <w:ind w:left="57" w:firstLine="454"/>
        <w:contextualSpacing/>
        <w:jc w:val="both"/>
        <w:rPr>
          <w:sz w:val="20"/>
          <w:szCs w:val="20"/>
        </w:rPr>
      </w:pPr>
      <w:r w:rsidRPr="003E41EE">
        <w:rPr>
          <w:sz w:val="20"/>
          <w:szCs w:val="20"/>
        </w:rPr>
        <w:t xml:space="preserve"> </w:t>
      </w:r>
      <w:r w:rsidR="00B7320D" w:rsidRPr="003E41EE">
        <w:rPr>
          <w:sz w:val="20"/>
          <w:szCs w:val="20"/>
        </w:rPr>
        <w:t xml:space="preserve"> Определение технологических процессов, оборудования, технич</w:t>
      </w:r>
      <w:r w:rsidR="00B7320D" w:rsidRPr="003E41EE">
        <w:rPr>
          <w:sz w:val="20"/>
          <w:szCs w:val="20"/>
        </w:rPr>
        <w:t>е</w:t>
      </w:r>
      <w:r w:rsidR="00B7320D" w:rsidRPr="003E41EE">
        <w:rPr>
          <w:sz w:val="20"/>
          <w:szCs w:val="20"/>
        </w:rPr>
        <w:t>ских способов, методов в качестве наилучшей доступной технологии для конкретной области применения осуществляется уполномоченным Пр</w:t>
      </w:r>
      <w:r w:rsidR="00B7320D" w:rsidRPr="003E41EE">
        <w:rPr>
          <w:sz w:val="20"/>
          <w:szCs w:val="20"/>
        </w:rPr>
        <w:t>а</w:t>
      </w:r>
      <w:r w:rsidR="00B7320D" w:rsidRPr="003E41EE">
        <w:rPr>
          <w:sz w:val="20"/>
          <w:szCs w:val="20"/>
        </w:rPr>
        <w:t>вительством Российской Федерации федеральным органом исполн</w:t>
      </w:r>
      <w:r w:rsidR="00B7320D" w:rsidRPr="003E41EE">
        <w:rPr>
          <w:sz w:val="20"/>
          <w:szCs w:val="20"/>
        </w:rPr>
        <w:t>и</w:t>
      </w:r>
      <w:r w:rsidR="00B7320D" w:rsidRPr="003E41EE">
        <w:rPr>
          <w:sz w:val="20"/>
          <w:szCs w:val="20"/>
        </w:rPr>
        <w:t>тельной власти, который создает технические рабочие группы, вкл</w:t>
      </w:r>
      <w:r w:rsidR="00B7320D" w:rsidRPr="003E41EE">
        <w:rPr>
          <w:sz w:val="20"/>
          <w:szCs w:val="20"/>
        </w:rPr>
        <w:t>ю</w:t>
      </w:r>
      <w:r w:rsidR="00B7320D" w:rsidRPr="003E41EE">
        <w:rPr>
          <w:sz w:val="20"/>
          <w:szCs w:val="20"/>
        </w:rPr>
        <w:t>чающие экспертов заинтересованных федеральных органов исполн</w:t>
      </w:r>
      <w:r w:rsidR="00B7320D" w:rsidRPr="003E41EE">
        <w:rPr>
          <w:sz w:val="20"/>
          <w:szCs w:val="20"/>
        </w:rPr>
        <w:t>и</w:t>
      </w:r>
      <w:r w:rsidR="00B7320D" w:rsidRPr="003E41EE">
        <w:rPr>
          <w:sz w:val="20"/>
          <w:szCs w:val="20"/>
        </w:rPr>
        <w:t>тельной власти, государственных научных организаций, некоммерч</w:t>
      </w:r>
      <w:r w:rsidR="00B7320D" w:rsidRPr="003E41EE">
        <w:rPr>
          <w:sz w:val="20"/>
          <w:szCs w:val="20"/>
        </w:rPr>
        <w:t>е</w:t>
      </w:r>
      <w:r w:rsidR="00B7320D" w:rsidRPr="003E41EE">
        <w:rPr>
          <w:sz w:val="20"/>
          <w:szCs w:val="20"/>
        </w:rPr>
        <w:t>ских организаций, в том числе государственных корпораций.</w:t>
      </w:r>
    </w:p>
    <w:p w:rsidR="00B7320D" w:rsidRPr="003E41EE" w:rsidRDefault="00B7320D" w:rsidP="003E41EE">
      <w:pPr>
        <w:pStyle w:val="a4"/>
        <w:ind w:left="57" w:firstLine="454"/>
        <w:contextualSpacing/>
        <w:jc w:val="both"/>
        <w:rPr>
          <w:sz w:val="20"/>
          <w:szCs w:val="20"/>
        </w:rPr>
      </w:pPr>
      <w:r w:rsidRPr="003E41EE">
        <w:rPr>
          <w:sz w:val="20"/>
          <w:szCs w:val="20"/>
        </w:rPr>
        <w:t>Сочетанием критериев достижения целей охраны окружающей среды для определения наилучшей доступной технологии являются:</w:t>
      </w:r>
    </w:p>
    <w:p w:rsidR="002A3605" w:rsidRPr="003E41EE" w:rsidRDefault="00B7320D" w:rsidP="003E41EE">
      <w:pPr>
        <w:pStyle w:val="a4"/>
        <w:ind w:left="57" w:firstLine="454"/>
        <w:contextualSpacing/>
        <w:jc w:val="both"/>
        <w:rPr>
          <w:sz w:val="20"/>
          <w:szCs w:val="20"/>
        </w:rPr>
      </w:pPr>
      <w:r w:rsidRPr="003E41EE">
        <w:rPr>
          <w:sz w:val="20"/>
          <w:szCs w:val="20"/>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w:t>
      </w:r>
      <w:r w:rsidRPr="003E41EE">
        <w:rPr>
          <w:sz w:val="20"/>
          <w:szCs w:val="20"/>
        </w:rPr>
        <w:t>у</w:t>
      </w:r>
      <w:r w:rsidRPr="003E41EE">
        <w:rPr>
          <w:sz w:val="20"/>
          <w:szCs w:val="20"/>
        </w:rPr>
        <w:t>смотренные международными договорами Российской Федерации пок</w:t>
      </w:r>
      <w:r w:rsidRPr="003E41EE">
        <w:rPr>
          <w:sz w:val="20"/>
          <w:szCs w:val="20"/>
        </w:rPr>
        <w:t>а</w:t>
      </w:r>
      <w:r w:rsidRPr="003E41EE">
        <w:rPr>
          <w:sz w:val="20"/>
          <w:szCs w:val="20"/>
        </w:rPr>
        <w:t>затели;</w:t>
      </w:r>
      <w:r w:rsidR="00EF0679" w:rsidRPr="003E41EE">
        <w:rPr>
          <w:sz w:val="20"/>
          <w:szCs w:val="20"/>
        </w:rPr>
        <w:t xml:space="preserve">                                                                              </w:t>
      </w:r>
      <w:r w:rsidR="002A3605" w:rsidRPr="003E41EE">
        <w:rPr>
          <w:sz w:val="20"/>
          <w:szCs w:val="20"/>
        </w:rPr>
        <w:t xml:space="preserve">                              </w:t>
      </w:r>
    </w:p>
    <w:p w:rsidR="002A3605" w:rsidRPr="003E41EE" w:rsidRDefault="00B7320D" w:rsidP="003E41EE">
      <w:pPr>
        <w:pStyle w:val="a4"/>
        <w:ind w:left="57" w:firstLine="454"/>
        <w:contextualSpacing/>
        <w:jc w:val="both"/>
        <w:rPr>
          <w:sz w:val="20"/>
          <w:szCs w:val="20"/>
        </w:rPr>
      </w:pPr>
      <w:r w:rsidRPr="003E41EE">
        <w:rPr>
          <w:sz w:val="20"/>
          <w:szCs w:val="20"/>
        </w:rPr>
        <w:t>экономическая эффективность ее внедрения и эксплуатации;</w:t>
      </w:r>
      <w:r w:rsidR="00EF0679" w:rsidRPr="003E41EE">
        <w:rPr>
          <w:sz w:val="20"/>
          <w:szCs w:val="20"/>
        </w:rPr>
        <w:t xml:space="preserve">                              </w:t>
      </w:r>
      <w:r w:rsidR="002A3605" w:rsidRPr="003E41EE">
        <w:rPr>
          <w:sz w:val="20"/>
          <w:szCs w:val="20"/>
        </w:rPr>
        <w:t xml:space="preserve">применение </w:t>
      </w:r>
      <w:r w:rsidRPr="003E41EE">
        <w:rPr>
          <w:sz w:val="20"/>
          <w:szCs w:val="20"/>
        </w:rPr>
        <w:t>ресурсо и энергосберегающих методов;</w:t>
      </w:r>
      <w:r w:rsidR="00EF0679" w:rsidRPr="003E41EE">
        <w:rPr>
          <w:sz w:val="20"/>
          <w:szCs w:val="20"/>
        </w:rPr>
        <w:t xml:space="preserve">                                           </w:t>
      </w:r>
    </w:p>
    <w:p w:rsidR="002A3605" w:rsidRPr="003E41EE" w:rsidRDefault="00B7320D" w:rsidP="003E41EE">
      <w:pPr>
        <w:pStyle w:val="a4"/>
        <w:ind w:left="57" w:firstLine="454"/>
        <w:contextualSpacing/>
        <w:jc w:val="both"/>
        <w:rPr>
          <w:sz w:val="20"/>
          <w:szCs w:val="20"/>
        </w:rPr>
      </w:pPr>
      <w:r w:rsidRPr="003E41EE">
        <w:rPr>
          <w:sz w:val="20"/>
          <w:szCs w:val="20"/>
        </w:rPr>
        <w:t>период ее внедрения;</w:t>
      </w:r>
      <w:r w:rsidR="00EF0679" w:rsidRPr="003E41EE">
        <w:rPr>
          <w:sz w:val="20"/>
          <w:szCs w:val="20"/>
        </w:rPr>
        <w:t xml:space="preserve">                                                                 </w:t>
      </w:r>
      <w:r w:rsidR="002A3605" w:rsidRPr="003E41EE">
        <w:rPr>
          <w:sz w:val="20"/>
          <w:szCs w:val="20"/>
        </w:rPr>
        <w:t xml:space="preserve">                         </w:t>
      </w:r>
    </w:p>
    <w:p w:rsidR="00B7320D" w:rsidRPr="003E41EE" w:rsidRDefault="00B7320D" w:rsidP="003E41EE">
      <w:pPr>
        <w:pStyle w:val="a4"/>
        <w:ind w:left="57" w:firstLine="454"/>
        <w:contextualSpacing/>
        <w:jc w:val="both"/>
        <w:rPr>
          <w:sz w:val="20"/>
          <w:szCs w:val="20"/>
        </w:rPr>
      </w:pPr>
      <w:r w:rsidRPr="003E41EE">
        <w:rPr>
          <w:sz w:val="20"/>
          <w:szCs w:val="20"/>
        </w:rPr>
        <w:t>промышленное внедрение этой технологии на двух и более объе</w:t>
      </w:r>
      <w:r w:rsidRPr="003E41EE">
        <w:rPr>
          <w:sz w:val="20"/>
          <w:szCs w:val="20"/>
        </w:rPr>
        <w:t>к</w:t>
      </w:r>
      <w:r w:rsidRPr="003E41EE">
        <w:rPr>
          <w:sz w:val="20"/>
          <w:szCs w:val="20"/>
        </w:rPr>
        <w:t>тах, оказывающих негативное воздействие на окружающую среду.</w:t>
      </w:r>
    </w:p>
    <w:p w:rsidR="00B7320D" w:rsidRPr="003E41EE" w:rsidRDefault="00275E9C" w:rsidP="003E41EE">
      <w:pPr>
        <w:pStyle w:val="a4"/>
        <w:ind w:left="57" w:firstLine="454"/>
        <w:contextualSpacing/>
        <w:jc w:val="both"/>
        <w:rPr>
          <w:sz w:val="20"/>
          <w:szCs w:val="20"/>
        </w:rPr>
      </w:pPr>
      <w:r w:rsidRPr="003E41EE">
        <w:rPr>
          <w:sz w:val="20"/>
          <w:szCs w:val="20"/>
        </w:rPr>
        <w:t xml:space="preserve"> </w:t>
      </w:r>
      <w:r w:rsidR="00B7320D" w:rsidRPr="003E41EE">
        <w:rPr>
          <w:sz w:val="20"/>
          <w:szCs w:val="20"/>
        </w:rPr>
        <w:t>Методические рекомендации по определению технологии в кач</w:t>
      </w:r>
      <w:r w:rsidR="00B7320D" w:rsidRPr="003E41EE">
        <w:rPr>
          <w:sz w:val="20"/>
          <w:szCs w:val="20"/>
        </w:rPr>
        <w:t>е</w:t>
      </w:r>
      <w:r w:rsidR="00B7320D" w:rsidRPr="003E41EE">
        <w:rPr>
          <w:sz w:val="20"/>
          <w:szCs w:val="20"/>
        </w:rPr>
        <w:t>стве наилучшей доступной технологии разрабатываются уполномоче</w:t>
      </w:r>
      <w:r w:rsidR="00B7320D" w:rsidRPr="003E41EE">
        <w:rPr>
          <w:sz w:val="20"/>
          <w:szCs w:val="20"/>
        </w:rPr>
        <w:t>н</w:t>
      </w:r>
      <w:r w:rsidR="00B7320D" w:rsidRPr="003E41EE">
        <w:rPr>
          <w:sz w:val="20"/>
          <w:szCs w:val="20"/>
        </w:rPr>
        <w:t>ным Правительством Российской Федерации федеральным органом и</w:t>
      </w:r>
      <w:r w:rsidR="00B7320D" w:rsidRPr="003E41EE">
        <w:rPr>
          <w:sz w:val="20"/>
          <w:szCs w:val="20"/>
        </w:rPr>
        <w:t>с</w:t>
      </w:r>
      <w:r w:rsidR="00B7320D" w:rsidRPr="003E41EE">
        <w:rPr>
          <w:sz w:val="20"/>
          <w:szCs w:val="20"/>
        </w:rPr>
        <w:t>полнительной власти.</w:t>
      </w:r>
    </w:p>
    <w:p w:rsidR="002A3605" w:rsidRPr="003E41EE" w:rsidRDefault="00B7320D" w:rsidP="003E41EE">
      <w:pPr>
        <w:pStyle w:val="a4"/>
        <w:ind w:left="57" w:firstLine="454"/>
        <w:contextualSpacing/>
        <w:jc w:val="both"/>
        <w:rPr>
          <w:sz w:val="20"/>
          <w:szCs w:val="20"/>
        </w:rPr>
      </w:pPr>
      <w:r w:rsidRPr="003E41EE">
        <w:rPr>
          <w:sz w:val="20"/>
          <w:szCs w:val="20"/>
        </w:rPr>
        <w:t>Информационно</w:t>
      </w:r>
      <w:r w:rsidR="00EF0679" w:rsidRPr="003E41EE">
        <w:rPr>
          <w:sz w:val="20"/>
          <w:szCs w:val="20"/>
        </w:rPr>
        <w:t>-</w:t>
      </w:r>
      <w:r w:rsidRPr="003E41EE">
        <w:rPr>
          <w:sz w:val="20"/>
          <w:szCs w:val="20"/>
        </w:rPr>
        <w:t>технические справочники по наилучшим досту</w:t>
      </w:r>
      <w:r w:rsidRPr="003E41EE">
        <w:rPr>
          <w:sz w:val="20"/>
          <w:szCs w:val="20"/>
        </w:rPr>
        <w:t>п</w:t>
      </w:r>
      <w:r w:rsidRPr="003E41EE">
        <w:rPr>
          <w:sz w:val="20"/>
          <w:szCs w:val="20"/>
        </w:rPr>
        <w:t>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r w:rsidR="00EF0679" w:rsidRPr="003E41EE">
        <w:rPr>
          <w:sz w:val="20"/>
          <w:szCs w:val="20"/>
        </w:rPr>
        <w:t xml:space="preserve">                             </w:t>
      </w:r>
    </w:p>
    <w:p w:rsidR="002A3605" w:rsidRPr="003E41EE" w:rsidRDefault="00EF0679" w:rsidP="003E41EE">
      <w:pPr>
        <w:pStyle w:val="a4"/>
        <w:ind w:left="57" w:firstLine="454"/>
        <w:contextualSpacing/>
        <w:jc w:val="both"/>
        <w:rPr>
          <w:sz w:val="20"/>
          <w:szCs w:val="20"/>
        </w:rPr>
      </w:pPr>
      <w:r w:rsidRPr="003E41EE">
        <w:rPr>
          <w:sz w:val="20"/>
          <w:szCs w:val="20"/>
        </w:rPr>
        <w:t xml:space="preserve">         </w:t>
      </w:r>
      <w:r w:rsidR="00B7320D" w:rsidRPr="003E41EE">
        <w:rPr>
          <w:sz w:val="20"/>
          <w:szCs w:val="20"/>
        </w:rPr>
        <w:t>указание о конкретном виде хозяйственной и (или) иной де</w:t>
      </w:r>
      <w:r w:rsidR="00B7320D" w:rsidRPr="003E41EE">
        <w:rPr>
          <w:sz w:val="20"/>
          <w:szCs w:val="20"/>
        </w:rPr>
        <w:t>я</w:t>
      </w:r>
      <w:r w:rsidR="00B7320D" w:rsidRPr="003E41EE">
        <w:rPr>
          <w:sz w:val="20"/>
          <w:szCs w:val="20"/>
        </w:rPr>
        <w:t>тельности (отрасли, части отрасли, производства), осуществляемой в Российской Федерации, включая используемые сырье, топливо;</w:t>
      </w:r>
      <w:r w:rsidRPr="003E41EE">
        <w:rPr>
          <w:sz w:val="20"/>
          <w:szCs w:val="20"/>
        </w:rPr>
        <w:t xml:space="preserve">                                         </w:t>
      </w:r>
    </w:p>
    <w:p w:rsidR="002A3605" w:rsidRPr="003E41EE" w:rsidRDefault="00B7320D" w:rsidP="003E41EE">
      <w:pPr>
        <w:pStyle w:val="a4"/>
        <w:ind w:left="57" w:firstLine="454"/>
        <w:contextualSpacing/>
        <w:jc w:val="both"/>
        <w:rPr>
          <w:sz w:val="20"/>
          <w:szCs w:val="20"/>
        </w:rPr>
      </w:pPr>
      <w:r w:rsidRPr="003E41EE">
        <w:rPr>
          <w:sz w:val="20"/>
          <w:szCs w:val="20"/>
        </w:rPr>
        <w:t>описание основных экологических проблем, характерных для ко</w:t>
      </w:r>
      <w:r w:rsidRPr="003E41EE">
        <w:rPr>
          <w:sz w:val="20"/>
          <w:szCs w:val="20"/>
        </w:rPr>
        <w:t>н</w:t>
      </w:r>
      <w:r w:rsidRPr="003E41EE">
        <w:rPr>
          <w:sz w:val="20"/>
          <w:szCs w:val="20"/>
        </w:rPr>
        <w:t>кретного вида хозяйственной и (или) иной деятельности;</w:t>
      </w:r>
      <w:r w:rsidR="00EF0679" w:rsidRPr="003E41EE">
        <w:rPr>
          <w:sz w:val="20"/>
          <w:szCs w:val="20"/>
        </w:rPr>
        <w:t xml:space="preserve">                                        </w:t>
      </w:r>
    </w:p>
    <w:p w:rsidR="002A3605" w:rsidRPr="003E41EE" w:rsidRDefault="00B7320D" w:rsidP="003E41EE">
      <w:pPr>
        <w:pStyle w:val="a4"/>
        <w:ind w:left="57" w:firstLine="454"/>
        <w:contextualSpacing/>
        <w:jc w:val="both"/>
        <w:rPr>
          <w:sz w:val="20"/>
          <w:szCs w:val="20"/>
        </w:rPr>
      </w:pPr>
      <w:r w:rsidRPr="003E41EE">
        <w:rPr>
          <w:sz w:val="20"/>
          <w:szCs w:val="20"/>
        </w:rPr>
        <w:t>методология определения наилучшей доступной технологии;</w:t>
      </w:r>
      <w:r w:rsidR="00EF0679" w:rsidRPr="003E41EE">
        <w:rPr>
          <w:sz w:val="20"/>
          <w:szCs w:val="20"/>
        </w:rPr>
        <w:t xml:space="preserve">                          </w:t>
      </w:r>
    </w:p>
    <w:p w:rsidR="002A3605" w:rsidRPr="003E41EE" w:rsidRDefault="00B7320D" w:rsidP="003E41EE">
      <w:pPr>
        <w:pStyle w:val="a4"/>
        <w:ind w:left="57" w:firstLine="454"/>
        <w:contextualSpacing/>
        <w:jc w:val="both"/>
        <w:rPr>
          <w:sz w:val="20"/>
          <w:szCs w:val="20"/>
        </w:rPr>
      </w:pPr>
      <w:r w:rsidRPr="003E41EE">
        <w:rPr>
          <w:sz w:val="20"/>
          <w:szCs w:val="20"/>
        </w:rPr>
        <w:t>описание наилучшей доступной технологии для конкретного вида хозяйственной и (или) иной деятельности, в том числе перечень осно</w:t>
      </w:r>
      <w:r w:rsidRPr="003E41EE">
        <w:rPr>
          <w:sz w:val="20"/>
          <w:szCs w:val="20"/>
        </w:rPr>
        <w:t>в</w:t>
      </w:r>
      <w:r w:rsidRPr="003E41EE">
        <w:rPr>
          <w:sz w:val="20"/>
          <w:szCs w:val="20"/>
        </w:rPr>
        <w:t>ного технологического оборудования</w:t>
      </w:r>
      <w:r w:rsidR="00EF0679" w:rsidRPr="003E41EE">
        <w:rPr>
          <w:sz w:val="20"/>
          <w:szCs w:val="20"/>
        </w:rPr>
        <w:t xml:space="preserve">;                                                                         </w:t>
      </w:r>
    </w:p>
    <w:p w:rsidR="002A3605" w:rsidRPr="003E41EE" w:rsidRDefault="002A3605" w:rsidP="003E41EE">
      <w:pPr>
        <w:pStyle w:val="a4"/>
        <w:ind w:left="57" w:firstLine="454"/>
        <w:contextualSpacing/>
        <w:jc w:val="both"/>
        <w:rPr>
          <w:sz w:val="20"/>
          <w:szCs w:val="20"/>
        </w:rPr>
      </w:pPr>
      <w:r w:rsidRPr="003E41EE">
        <w:rPr>
          <w:sz w:val="20"/>
          <w:szCs w:val="20"/>
        </w:rPr>
        <w:t>т</w:t>
      </w:r>
      <w:r w:rsidR="00B7320D" w:rsidRPr="003E41EE">
        <w:rPr>
          <w:sz w:val="20"/>
          <w:szCs w:val="20"/>
        </w:rPr>
        <w:t>ехнологические показатели наилучших доступных технологий;</w:t>
      </w:r>
      <w:r w:rsidR="00EF0679" w:rsidRPr="003E41EE">
        <w:rPr>
          <w:sz w:val="20"/>
          <w:szCs w:val="20"/>
        </w:rPr>
        <w:t xml:space="preserve">            </w:t>
      </w:r>
    </w:p>
    <w:p w:rsidR="002A3605" w:rsidRPr="003E41EE" w:rsidRDefault="00B7320D" w:rsidP="003E41EE">
      <w:pPr>
        <w:pStyle w:val="a4"/>
        <w:ind w:left="57" w:firstLine="454"/>
        <w:contextualSpacing/>
        <w:jc w:val="both"/>
        <w:rPr>
          <w:sz w:val="20"/>
          <w:szCs w:val="20"/>
        </w:rPr>
      </w:pPr>
      <w:r w:rsidRPr="003E41EE">
        <w:rPr>
          <w:sz w:val="20"/>
          <w:szCs w:val="20"/>
        </w:rPr>
        <w:t>методы, применяемые при осуществлении технологических пр</w:t>
      </w:r>
      <w:r w:rsidRPr="003E41EE">
        <w:rPr>
          <w:sz w:val="20"/>
          <w:szCs w:val="20"/>
        </w:rPr>
        <w:t>о</w:t>
      </w:r>
      <w:r w:rsidRPr="003E41EE">
        <w:rPr>
          <w:sz w:val="20"/>
          <w:szCs w:val="20"/>
        </w:rPr>
        <w:t>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r w:rsidR="00EF0679" w:rsidRPr="003E41EE">
        <w:rPr>
          <w:sz w:val="20"/>
          <w:szCs w:val="20"/>
        </w:rPr>
        <w:t xml:space="preserve">                        </w:t>
      </w:r>
      <w:r w:rsidRPr="003E41EE">
        <w:rPr>
          <w:sz w:val="20"/>
          <w:szCs w:val="20"/>
        </w:rPr>
        <w:t>оценка преимуществ внедрения наилучшей доступной технологии для окружающей среды;</w:t>
      </w:r>
      <w:r w:rsidR="00EF0679" w:rsidRPr="003E41EE">
        <w:rPr>
          <w:sz w:val="20"/>
          <w:szCs w:val="20"/>
        </w:rPr>
        <w:t xml:space="preserve">                                                                                                 </w:t>
      </w:r>
    </w:p>
    <w:p w:rsidR="002A3605" w:rsidRPr="003E41EE" w:rsidRDefault="00B7320D" w:rsidP="003E41EE">
      <w:pPr>
        <w:pStyle w:val="a4"/>
        <w:ind w:left="57" w:firstLine="454"/>
        <w:contextualSpacing/>
        <w:jc w:val="both"/>
        <w:rPr>
          <w:sz w:val="20"/>
          <w:szCs w:val="20"/>
        </w:rPr>
      </w:pPr>
      <w:r w:rsidRPr="003E41EE">
        <w:rPr>
          <w:sz w:val="20"/>
          <w:szCs w:val="20"/>
        </w:rPr>
        <w:t>данные об ограничении применения наилучшей доступной техн</w:t>
      </w:r>
      <w:r w:rsidRPr="003E41EE">
        <w:rPr>
          <w:sz w:val="20"/>
          <w:szCs w:val="20"/>
        </w:rPr>
        <w:t>о</w:t>
      </w:r>
      <w:r w:rsidRPr="003E41EE">
        <w:rPr>
          <w:sz w:val="20"/>
          <w:szCs w:val="20"/>
        </w:rPr>
        <w:t>логии;</w:t>
      </w:r>
      <w:r w:rsidR="00EF0679" w:rsidRPr="003E41EE">
        <w:rPr>
          <w:sz w:val="20"/>
          <w:szCs w:val="20"/>
        </w:rPr>
        <w:t xml:space="preserve">            </w:t>
      </w:r>
    </w:p>
    <w:p w:rsidR="002A3605" w:rsidRPr="003E41EE" w:rsidRDefault="00EF0679" w:rsidP="003E41EE">
      <w:pPr>
        <w:pStyle w:val="a4"/>
        <w:ind w:left="57" w:firstLine="454"/>
        <w:contextualSpacing/>
        <w:jc w:val="both"/>
        <w:rPr>
          <w:sz w:val="20"/>
          <w:szCs w:val="20"/>
        </w:rPr>
      </w:pPr>
      <w:r w:rsidRPr="003E41EE">
        <w:rPr>
          <w:sz w:val="20"/>
          <w:szCs w:val="20"/>
        </w:rPr>
        <w:t xml:space="preserve">  </w:t>
      </w:r>
      <w:r w:rsidR="00B7320D" w:rsidRPr="003E41EE">
        <w:rPr>
          <w:sz w:val="20"/>
          <w:szCs w:val="20"/>
        </w:rPr>
        <w:t>экономические показатели, характеризующие наилучшую досту</w:t>
      </w:r>
      <w:r w:rsidR="00B7320D" w:rsidRPr="003E41EE">
        <w:rPr>
          <w:sz w:val="20"/>
          <w:szCs w:val="20"/>
        </w:rPr>
        <w:t>п</w:t>
      </w:r>
      <w:r w:rsidR="00B7320D" w:rsidRPr="003E41EE">
        <w:rPr>
          <w:sz w:val="20"/>
          <w:szCs w:val="20"/>
        </w:rPr>
        <w:t>ную технологию;</w:t>
      </w:r>
      <w:r w:rsidRPr="003E41EE">
        <w:rPr>
          <w:sz w:val="20"/>
          <w:szCs w:val="20"/>
        </w:rPr>
        <w:t xml:space="preserve">                                                                                                             </w:t>
      </w:r>
    </w:p>
    <w:p w:rsidR="00B7320D" w:rsidRPr="003E41EE" w:rsidRDefault="00B7320D" w:rsidP="003E41EE">
      <w:pPr>
        <w:pStyle w:val="a4"/>
        <w:ind w:left="57" w:firstLine="454"/>
        <w:contextualSpacing/>
        <w:jc w:val="both"/>
        <w:rPr>
          <w:sz w:val="20"/>
          <w:szCs w:val="20"/>
        </w:rPr>
      </w:pPr>
      <w:r w:rsidRPr="003E41EE">
        <w:rPr>
          <w:sz w:val="20"/>
          <w:szCs w:val="20"/>
        </w:rPr>
        <w:t>сведения о новейших наилучших доступных технологиях, в отн</w:t>
      </w:r>
      <w:r w:rsidRPr="003E41EE">
        <w:rPr>
          <w:sz w:val="20"/>
          <w:szCs w:val="20"/>
        </w:rPr>
        <w:t>о</w:t>
      </w:r>
      <w:r w:rsidRPr="003E41EE">
        <w:rPr>
          <w:sz w:val="20"/>
          <w:szCs w:val="20"/>
        </w:rPr>
        <w:t>шении которых проводятся научно</w:t>
      </w:r>
      <w:r w:rsidR="00DB744A" w:rsidRPr="003E41EE">
        <w:rPr>
          <w:sz w:val="20"/>
          <w:szCs w:val="20"/>
        </w:rPr>
        <w:t>-</w:t>
      </w:r>
      <w:r w:rsidRPr="003E41EE">
        <w:rPr>
          <w:sz w:val="20"/>
          <w:szCs w:val="20"/>
        </w:rPr>
        <w:t>исследовательские и опытно</w:t>
      </w:r>
      <w:r w:rsidR="00DB744A" w:rsidRPr="003E41EE">
        <w:rPr>
          <w:sz w:val="20"/>
          <w:szCs w:val="20"/>
        </w:rPr>
        <w:t>-</w:t>
      </w:r>
      <w:r w:rsidRPr="003E41EE">
        <w:rPr>
          <w:sz w:val="20"/>
          <w:szCs w:val="20"/>
        </w:rPr>
        <w:t>конструкторские работы или осуществляется их опытно</w:t>
      </w:r>
      <w:r w:rsidR="00DB744A" w:rsidRPr="003E41EE">
        <w:rPr>
          <w:sz w:val="20"/>
          <w:szCs w:val="20"/>
        </w:rPr>
        <w:t>-</w:t>
      </w:r>
      <w:r w:rsidRPr="003E41EE">
        <w:rPr>
          <w:sz w:val="20"/>
          <w:szCs w:val="20"/>
        </w:rPr>
        <w:t>промышленное внедрение;</w:t>
      </w:r>
      <w:r w:rsidR="00EF0679" w:rsidRPr="003E41EE">
        <w:rPr>
          <w:sz w:val="20"/>
          <w:szCs w:val="20"/>
        </w:rPr>
        <w:t xml:space="preserve"> </w:t>
      </w:r>
      <w:r w:rsidRPr="003E41EE">
        <w:rPr>
          <w:sz w:val="20"/>
          <w:szCs w:val="20"/>
        </w:rPr>
        <w:t>иные сведения, имеющие значение для практического пр</w:t>
      </w:r>
      <w:r w:rsidRPr="003E41EE">
        <w:rPr>
          <w:sz w:val="20"/>
          <w:szCs w:val="20"/>
        </w:rPr>
        <w:t>и</w:t>
      </w:r>
      <w:r w:rsidRPr="003E41EE">
        <w:rPr>
          <w:sz w:val="20"/>
          <w:szCs w:val="20"/>
        </w:rPr>
        <w:t>менения наилучшей доступной технологии.</w:t>
      </w:r>
    </w:p>
    <w:p w:rsidR="00B7320D" w:rsidRPr="003E41EE" w:rsidRDefault="00B7320D" w:rsidP="003E41EE">
      <w:pPr>
        <w:pStyle w:val="a4"/>
        <w:ind w:left="57" w:firstLine="454"/>
        <w:contextualSpacing/>
        <w:jc w:val="both"/>
        <w:rPr>
          <w:sz w:val="20"/>
          <w:szCs w:val="20"/>
        </w:rPr>
      </w:pPr>
      <w:r w:rsidRPr="003E41EE">
        <w:rPr>
          <w:sz w:val="20"/>
          <w:szCs w:val="20"/>
        </w:rPr>
        <w:t xml:space="preserve"> Информационно</w:t>
      </w:r>
      <w:r w:rsidR="00DB744A" w:rsidRPr="003E41EE">
        <w:rPr>
          <w:sz w:val="20"/>
          <w:szCs w:val="20"/>
        </w:rPr>
        <w:t>-</w:t>
      </w:r>
      <w:r w:rsidRPr="003E41EE">
        <w:rPr>
          <w:sz w:val="20"/>
          <w:szCs w:val="20"/>
        </w:rPr>
        <w:t>технические справочники по наилучшим досту</w:t>
      </w:r>
      <w:r w:rsidRPr="003E41EE">
        <w:rPr>
          <w:sz w:val="20"/>
          <w:szCs w:val="20"/>
        </w:rPr>
        <w:t>п</w:t>
      </w:r>
      <w:r w:rsidRPr="003E41EE">
        <w:rPr>
          <w:sz w:val="20"/>
          <w:szCs w:val="20"/>
        </w:rPr>
        <w:t>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w:t>
      </w:r>
      <w:r w:rsidRPr="003E41EE">
        <w:rPr>
          <w:sz w:val="20"/>
          <w:szCs w:val="20"/>
        </w:rPr>
        <w:t>с</w:t>
      </w:r>
      <w:r w:rsidRPr="003E41EE">
        <w:rPr>
          <w:sz w:val="20"/>
          <w:szCs w:val="20"/>
        </w:rPr>
        <w:t>сийской Федерации. При их разработке могут использоваться междун</w:t>
      </w:r>
      <w:r w:rsidRPr="003E41EE">
        <w:rPr>
          <w:sz w:val="20"/>
          <w:szCs w:val="20"/>
        </w:rPr>
        <w:t>а</w:t>
      </w:r>
      <w:r w:rsidRPr="003E41EE">
        <w:rPr>
          <w:sz w:val="20"/>
          <w:szCs w:val="20"/>
        </w:rPr>
        <w:t>родные информационно</w:t>
      </w:r>
      <w:r w:rsidR="00DB744A" w:rsidRPr="003E41EE">
        <w:rPr>
          <w:sz w:val="20"/>
          <w:szCs w:val="20"/>
        </w:rPr>
        <w:t>-</w:t>
      </w:r>
      <w:r w:rsidRPr="003E41EE">
        <w:rPr>
          <w:sz w:val="20"/>
          <w:szCs w:val="20"/>
        </w:rPr>
        <w:t>технические справочники по наилучшим до</w:t>
      </w:r>
      <w:r w:rsidRPr="003E41EE">
        <w:rPr>
          <w:sz w:val="20"/>
          <w:szCs w:val="20"/>
        </w:rPr>
        <w:t>с</w:t>
      </w:r>
      <w:r w:rsidRPr="003E41EE">
        <w:rPr>
          <w:sz w:val="20"/>
          <w:szCs w:val="20"/>
        </w:rPr>
        <w:t>тупным технологиям.</w:t>
      </w:r>
    </w:p>
    <w:p w:rsidR="00B7320D" w:rsidRPr="003E41EE" w:rsidRDefault="00275E9C" w:rsidP="003E41EE">
      <w:pPr>
        <w:pStyle w:val="a4"/>
        <w:ind w:left="57" w:firstLine="454"/>
        <w:contextualSpacing/>
        <w:jc w:val="both"/>
        <w:rPr>
          <w:sz w:val="20"/>
          <w:szCs w:val="20"/>
        </w:rPr>
      </w:pPr>
      <w:r w:rsidRPr="003E41EE">
        <w:rPr>
          <w:sz w:val="20"/>
          <w:szCs w:val="20"/>
        </w:rPr>
        <w:t xml:space="preserve">     </w:t>
      </w:r>
      <w:r w:rsidR="00B7320D" w:rsidRPr="003E41EE">
        <w:rPr>
          <w:sz w:val="20"/>
          <w:szCs w:val="20"/>
        </w:rPr>
        <w:t xml:space="preserve"> Пересмотр технологий, определенных в качестве наилучшей доступной технологии, осуществляется не реже чем один раз в десять лет.</w:t>
      </w:r>
    </w:p>
    <w:p w:rsidR="00B7320D" w:rsidRPr="003E41EE" w:rsidRDefault="00B7320D" w:rsidP="003E41EE">
      <w:pPr>
        <w:pStyle w:val="a4"/>
        <w:ind w:left="57" w:firstLine="454"/>
        <w:contextualSpacing/>
        <w:jc w:val="both"/>
        <w:rPr>
          <w:sz w:val="20"/>
          <w:szCs w:val="20"/>
        </w:rPr>
      </w:pPr>
      <w:r w:rsidRPr="003E41EE">
        <w:rPr>
          <w:sz w:val="20"/>
          <w:szCs w:val="20"/>
        </w:rPr>
        <w:t xml:space="preserve"> Порядок определения технологии в качестве наилучшей доступной технологии, а также </w:t>
      </w:r>
      <w:r w:rsidR="00DB744A" w:rsidRPr="003E41EE">
        <w:rPr>
          <w:sz w:val="20"/>
          <w:szCs w:val="20"/>
        </w:rPr>
        <w:t>-</w:t>
      </w:r>
      <w:r w:rsidRPr="003E41EE">
        <w:rPr>
          <w:sz w:val="20"/>
          <w:szCs w:val="20"/>
        </w:rPr>
        <w:t>разработки, актуализации и опубликования инфо</w:t>
      </w:r>
      <w:r w:rsidRPr="003E41EE">
        <w:rPr>
          <w:sz w:val="20"/>
          <w:szCs w:val="20"/>
        </w:rPr>
        <w:t>р</w:t>
      </w:r>
      <w:r w:rsidRPr="003E41EE">
        <w:rPr>
          <w:sz w:val="20"/>
          <w:szCs w:val="20"/>
        </w:rPr>
        <w:t>мационно</w:t>
      </w:r>
      <w:r w:rsidR="00DB744A" w:rsidRPr="003E41EE">
        <w:rPr>
          <w:sz w:val="20"/>
          <w:szCs w:val="20"/>
        </w:rPr>
        <w:t>-</w:t>
      </w:r>
      <w:r w:rsidRPr="003E41EE">
        <w:rPr>
          <w:sz w:val="20"/>
          <w:szCs w:val="20"/>
        </w:rPr>
        <w:t>технических справочников по наилучшим доступным техн</w:t>
      </w:r>
      <w:r w:rsidRPr="003E41EE">
        <w:rPr>
          <w:sz w:val="20"/>
          <w:szCs w:val="20"/>
        </w:rPr>
        <w:t>о</w:t>
      </w:r>
      <w:r w:rsidRPr="003E41EE">
        <w:rPr>
          <w:sz w:val="20"/>
          <w:szCs w:val="20"/>
        </w:rPr>
        <w:t>логиям устанавливается Правительством Российской Федерации.</w:t>
      </w:r>
    </w:p>
    <w:p w:rsidR="00DF2FF0" w:rsidRPr="003E41EE" w:rsidRDefault="00B7320D" w:rsidP="003E41EE">
      <w:pPr>
        <w:pStyle w:val="a4"/>
        <w:ind w:left="57" w:firstLine="454"/>
        <w:contextualSpacing/>
        <w:jc w:val="both"/>
        <w:rPr>
          <w:sz w:val="20"/>
          <w:szCs w:val="20"/>
        </w:rPr>
      </w:pPr>
      <w:r w:rsidRPr="003E41EE">
        <w:rPr>
          <w:sz w:val="20"/>
          <w:szCs w:val="20"/>
        </w:rPr>
        <w:t xml:space="preserve"> Внедрением наилучшей доступной технологии юридическими л</w:t>
      </w:r>
      <w:r w:rsidRPr="003E41EE">
        <w:rPr>
          <w:sz w:val="20"/>
          <w:szCs w:val="20"/>
        </w:rPr>
        <w:t>и</w:t>
      </w:r>
      <w:r w:rsidRPr="003E41EE">
        <w:rPr>
          <w:sz w:val="20"/>
          <w:szCs w:val="20"/>
        </w:rPr>
        <w:t>цами или индивидуальными предпринимателями признается ограниче</w:t>
      </w:r>
      <w:r w:rsidRPr="003E41EE">
        <w:rPr>
          <w:sz w:val="20"/>
          <w:szCs w:val="20"/>
        </w:rPr>
        <w:t>н</w:t>
      </w:r>
      <w:r w:rsidRPr="003E41EE">
        <w:rPr>
          <w:sz w:val="20"/>
          <w:szCs w:val="20"/>
        </w:rPr>
        <w:t>ный во времени процесс проектирования, реконструкции, технического перевооружения объектов, оказывающих негативное воздействие на о</w:t>
      </w:r>
      <w:r w:rsidRPr="003E41EE">
        <w:rPr>
          <w:sz w:val="20"/>
          <w:szCs w:val="20"/>
        </w:rPr>
        <w:t>к</w:t>
      </w:r>
      <w:r w:rsidRPr="003E41EE">
        <w:rPr>
          <w:sz w:val="20"/>
          <w:szCs w:val="20"/>
        </w:rPr>
        <w:t>ружающую среду, установки оборудования, а также применение техн</w:t>
      </w:r>
      <w:r w:rsidRPr="003E41EE">
        <w:rPr>
          <w:sz w:val="20"/>
          <w:szCs w:val="20"/>
        </w:rPr>
        <w:t>о</w:t>
      </w:r>
      <w:r w:rsidRPr="003E41EE">
        <w:rPr>
          <w:sz w:val="20"/>
          <w:szCs w:val="20"/>
        </w:rPr>
        <w:t>логий, которые описаны в опубликованных информационно</w:t>
      </w:r>
      <w:r w:rsidR="00DB744A" w:rsidRPr="003E41EE">
        <w:rPr>
          <w:sz w:val="20"/>
          <w:szCs w:val="20"/>
        </w:rPr>
        <w:t>-</w:t>
      </w:r>
      <w:r w:rsidRPr="003E41EE">
        <w:rPr>
          <w:sz w:val="20"/>
          <w:szCs w:val="20"/>
        </w:rPr>
        <w:t>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w:t>
      </w:r>
      <w:r w:rsidRPr="003E41EE">
        <w:rPr>
          <w:sz w:val="20"/>
          <w:szCs w:val="20"/>
        </w:rPr>
        <w:t>с</w:t>
      </w:r>
      <w:r w:rsidR="00275E9C" w:rsidRPr="003E41EE">
        <w:rPr>
          <w:sz w:val="20"/>
          <w:szCs w:val="20"/>
        </w:rPr>
        <w:t>тупных тех</w:t>
      </w:r>
      <w:r w:rsidR="002A3605" w:rsidRPr="003E41EE">
        <w:rPr>
          <w:sz w:val="20"/>
          <w:szCs w:val="20"/>
        </w:rPr>
        <w:t xml:space="preserve">нологий </w:t>
      </w:r>
      <w:r w:rsidR="00275E9C" w:rsidRPr="003E41EE">
        <w:rPr>
          <w:sz w:val="20"/>
          <w:szCs w:val="20"/>
        </w:rPr>
        <w:t>[</w:t>
      </w:r>
      <w:r w:rsidR="00A255CA" w:rsidRPr="003E41EE">
        <w:rPr>
          <w:sz w:val="20"/>
          <w:szCs w:val="20"/>
        </w:rPr>
        <w:t>12</w:t>
      </w:r>
      <w:r w:rsidR="00275E9C" w:rsidRPr="003E41EE">
        <w:rPr>
          <w:sz w:val="20"/>
          <w:szCs w:val="20"/>
        </w:rPr>
        <w:t>].</w:t>
      </w:r>
      <w:r w:rsidR="00E719A5" w:rsidRPr="003E41EE">
        <w:rPr>
          <w:sz w:val="20"/>
          <w:szCs w:val="20"/>
        </w:rPr>
        <w:t xml:space="preserve"> </w:t>
      </w:r>
      <w:r w:rsidR="00DF2FF0" w:rsidRPr="003E41EE">
        <w:rPr>
          <w:sz w:val="20"/>
          <w:szCs w:val="20"/>
        </w:rPr>
        <w:t xml:space="preserve">                                                                                   </w:t>
      </w:r>
    </w:p>
    <w:p w:rsidR="00356C72" w:rsidRPr="003E41EE" w:rsidRDefault="004C01AC" w:rsidP="003E41EE">
      <w:pPr>
        <w:pStyle w:val="a4"/>
        <w:spacing w:before="0" w:beforeAutospacing="0"/>
        <w:ind w:left="57" w:firstLine="454"/>
        <w:contextualSpacing/>
        <w:jc w:val="both"/>
        <w:rPr>
          <w:sz w:val="20"/>
          <w:szCs w:val="20"/>
        </w:rPr>
      </w:pPr>
      <w:r w:rsidRPr="003E41EE">
        <w:rPr>
          <w:sz w:val="20"/>
          <w:szCs w:val="20"/>
        </w:rPr>
        <w:t>В России нет широкой практики использования многих технол</w:t>
      </w:r>
      <w:r w:rsidRPr="003E41EE">
        <w:rPr>
          <w:sz w:val="20"/>
          <w:szCs w:val="20"/>
        </w:rPr>
        <w:t>о</w:t>
      </w:r>
      <w:r w:rsidRPr="003E41EE">
        <w:rPr>
          <w:sz w:val="20"/>
          <w:szCs w:val="20"/>
        </w:rPr>
        <w:t>гий, которые успешно внедряются в других странах. Для облегчения п</w:t>
      </w:r>
      <w:r w:rsidRPr="003E41EE">
        <w:rPr>
          <w:sz w:val="20"/>
          <w:szCs w:val="20"/>
        </w:rPr>
        <w:t>о</w:t>
      </w:r>
      <w:r w:rsidRPr="003E41EE">
        <w:rPr>
          <w:sz w:val="20"/>
          <w:szCs w:val="20"/>
        </w:rPr>
        <w:t xml:space="preserve">иска наилучших доступных технологий ведется создание </w:t>
      </w:r>
      <w:r w:rsidRPr="003E41EE">
        <w:rPr>
          <w:bCs/>
          <w:sz w:val="20"/>
          <w:szCs w:val="20"/>
        </w:rPr>
        <w:t>государстве</w:t>
      </w:r>
      <w:r w:rsidRPr="003E41EE">
        <w:rPr>
          <w:bCs/>
          <w:sz w:val="20"/>
          <w:szCs w:val="20"/>
        </w:rPr>
        <w:t>н</w:t>
      </w:r>
      <w:r w:rsidRPr="003E41EE">
        <w:rPr>
          <w:bCs/>
          <w:sz w:val="20"/>
          <w:szCs w:val="20"/>
        </w:rPr>
        <w:t>ного реестра</w:t>
      </w:r>
      <w:r w:rsidRPr="003E41EE">
        <w:rPr>
          <w:b/>
          <w:bCs/>
          <w:sz w:val="20"/>
          <w:szCs w:val="20"/>
        </w:rPr>
        <w:t xml:space="preserve">  </w:t>
      </w:r>
      <w:r w:rsidRPr="003E41EE">
        <w:rPr>
          <w:sz w:val="20"/>
          <w:szCs w:val="20"/>
        </w:rPr>
        <w:t>наилучших доступных технологий</w:t>
      </w:r>
      <w:r w:rsidRPr="003E41EE">
        <w:rPr>
          <w:b/>
          <w:bCs/>
          <w:sz w:val="20"/>
          <w:szCs w:val="20"/>
        </w:rPr>
        <w:t xml:space="preserve"> и </w:t>
      </w:r>
      <w:r w:rsidRPr="003E41EE">
        <w:rPr>
          <w:sz w:val="20"/>
          <w:szCs w:val="20"/>
        </w:rPr>
        <w:t xml:space="preserve"> систематизирова</w:t>
      </w:r>
      <w:r w:rsidRPr="003E41EE">
        <w:rPr>
          <w:sz w:val="20"/>
          <w:szCs w:val="20"/>
        </w:rPr>
        <w:t>н</w:t>
      </w:r>
      <w:r w:rsidRPr="003E41EE">
        <w:rPr>
          <w:sz w:val="20"/>
          <w:szCs w:val="20"/>
        </w:rPr>
        <w:t>ный банк данных о</w:t>
      </w:r>
      <w:r w:rsidRPr="003E41EE">
        <w:rPr>
          <w:b/>
          <w:bCs/>
          <w:sz w:val="20"/>
          <w:szCs w:val="20"/>
        </w:rPr>
        <w:t xml:space="preserve">  </w:t>
      </w:r>
      <w:r w:rsidRPr="003E41EE">
        <w:rPr>
          <w:sz w:val="20"/>
          <w:szCs w:val="20"/>
        </w:rPr>
        <w:t>наилучших доступных технологиях , содержащий характеристики технологий и соответствующие технологические, экол</w:t>
      </w:r>
      <w:r w:rsidRPr="003E41EE">
        <w:rPr>
          <w:sz w:val="20"/>
          <w:szCs w:val="20"/>
        </w:rPr>
        <w:t>о</w:t>
      </w:r>
      <w:r w:rsidR="002A3605" w:rsidRPr="003E41EE">
        <w:rPr>
          <w:sz w:val="20"/>
          <w:szCs w:val="20"/>
        </w:rPr>
        <w:t>гические,</w:t>
      </w:r>
      <w:r w:rsidR="00356C72" w:rsidRPr="003E41EE">
        <w:rPr>
          <w:sz w:val="20"/>
          <w:szCs w:val="20"/>
        </w:rPr>
        <w:t xml:space="preserve"> </w:t>
      </w:r>
      <w:r w:rsidR="002A3605" w:rsidRPr="003E41EE">
        <w:rPr>
          <w:sz w:val="20"/>
          <w:szCs w:val="20"/>
        </w:rPr>
        <w:t xml:space="preserve">социальные </w:t>
      </w:r>
      <w:r w:rsidRPr="003E41EE">
        <w:rPr>
          <w:sz w:val="20"/>
          <w:szCs w:val="20"/>
        </w:rPr>
        <w:t>нор</w:t>
      </w:r>
      <w:r w:rsidR="00356C72" w:rsidRPr="003E41EE">
        <w:rPr>
          <w:sz w:val="20"/>
          <w:szCs w:val="20"/>
        </w:rPr>
        <w:t>мы и нормативы</w:t>
      </w:r>
    </w:p>
    <w:p w:rsidR="002A3605" w:rsidRPr="003E41EE" w:rsidRDefault="004C01AC" w:rsidP="003E41EE">
      <w:pPr>
        <w:pStyle w:val="a4"/>
        <w:spacing w:before="0" w:beforeAutospacing="0"/>
        <w:ind w:left="57" w:firstLine="454"/>
        <w:contextualSpacing/>
        <w:jc w:val="both"/>
        <w:rPr>
          <w:sz w:val="20"/>
          <w:szCs w:val="20"/>
        </w:rPr>
      </w:pPr>
      <w:r w:rsidRPr="003E41EE">
        <w:rPr>
          <w:sz w:val="20"/>
          <w:szCs w:val="20"/>
        </w:rPr>
        <w:t xml:space="preserve">  Планируется начать выпуск </w:t>
      </w:r>
      <w:r w:rsidRPr="003E41EE">
        <w:rPr>
          <w:bCs/>
          <w:sz w:val="20"/>
          <w:szCs w:val="20"/>
        </w:rPr>
        <w:t>справочника по наилучшим досту</w:t>
      </w:r>
      <w:r w:rsidRPr="003E41EE">
        <w:rPr>
          <w:bCs/>
          <w:sz w:val="20"/>
          <w:szCs w:val="20"/>
        </w:rPr>
        <w:t>п</w:t>
      </w:r>
      <w:r w:rsidRPr="003E41EE">
        <w:rPr>
          <w:bCs/>
          <w:sz w:val="20"/>
          <w:szCs w:val="20"/>
        </w:rPr>
        <w:t>ным технологиям :</w:t>
      </w:r>
      <w:r w:rsidRPr="003E41EE">
        <w:rPr>
          <w:b/>
          <w:bCs/>
          <w:sz w:val="20"/>
          <w:szCs w:val="20"/>
        </w:rPr>
        <w:t xml:space="preserve"> д</w:t>
      </w:r>
      <w:r w:rsidRPr="003E41EE">
        <w:rPr>
          <w:sz w:val="20"/>
          <w:szCs w:val="20"/>
        </w:rPr>
        <w:t>окумент, содержащий описания, начиная с добычи сырья и заканчивая отправкой готовой продукции на рынки сбыта, ко</w:t>
      </w:r>
      <w:r w:rsidRPr="003E41EE">
        <w:rPr>
          <w:sz w:val="20"/>
          <w:szCs w:val="20"/>
        </w:rPr>
        <w:t>м</w:t>
      </w:r>
      <w:r w:rsidRPr="003E41EE">
        <w:rPr>
          <w:sz w:val="20"/>
          <w:szCs w:val="20"/>
        </w:rPr>
        <w:t xml:space="preserve">плексных производственных процессов (технологий, методов), которые признаны </w:t>
      </w:r>
      <w:r w:rsidRPr="003E41EE">
        <w:rPr>
          <w:b/>
          <w:bCs/>
          <w:sz w:val="20"/>
          <w:szCs w:val="20"/>
        </w:rPr>
        <w:t xml:space="preserve">  </w:t>
      </w:r>
      <w:r w:rsidRPr="003E41EE">
        <w:rPr>
          <w:sz w:val="20"/>
          <w:szCs w:val="20"/>
        </w:rPr>
        <w:t>наилучшими доступными технологиями для рассматрива</w:t>
      </w:r>
      <w:r w:rsidRPr="003E41EE">
        <w:rPr>
          <w:sz w:val="20"/>
          <w:szCs w:val="20"/>
        </w:rPr>
        <w:t>е</w:t>
      </w:r>
      <w:r w:rsidRPr="003E41EE">
        <w:rPr>
          <w:sz w:val="20"/>
          <w:szCs w:val="20"/>
        </w:rPr>
        <w:t>мой категории отраслевых промышленных объектов, включая соотве</w:t>
      </w:r>
      <w:r w:rsidRPr="003E41EE">
        <w:rPr>
          <w:sz w:val="20"/>
          <w:szCs w:val="20"/>
        </w:rPr>
        <w:t>т</w:t>
      </w:r>
      <w:r w:rsidRPr="003E41EE">
        <w:rPr>
          <w:sz w:val="20"/>
          <w:szCs w:val="20"/>
        </w:rPr>
        <w:t>ствующие параметры и мероприятия по защите окружающей среды.</w:t>
      </w:r>
      <w:r w:rsidRPr="003E41EE">
        <w:rPr>
          <w:sz w:val="20"/>
          <w:szCs w:val="20"/>
        </w:rPr>
        <w:br/>
        <w:t xml:space="preserve">          Информация, содержащаяся в отраслевом справочнике по</w:t>
      </w:r>
      <w:r w:rsidRPr="003E41EE">
        <w:rPr>
          <w:bCs/>
          <w:sz w:val="20"/>
          <w:szCs w:val="20"/>
        </w:rPr>
        <w:t xml:space="preserve"> наилу</w:t>
      </w:r>
      <w:r w:rsidRPr="003E41EE">
        <w:rPr>
          <w:bCs/>
          <w:sz w:val="20"/>
          <w:szCs w:val="20"/>
        </w:rPr>
        <w:t>ч</w:t>
      </w:r>
      <w:r w:rsidRPr="003E41EE">
        <w:rPr>
          <w:bCs/>
          <w:sz w:val="20"/>
          <w:szCs w:val="20"/>
        </w:rPr>
        <w:t>шим доступным технологиям</w:t>
      </w:r>
      <w:r w:rsidR="002A3605" w:rsidRPr="003E41EE">
        <w:rPr>
          <w:sz w:val="20"/>
          <w:szCs w:val="20"/>
        </w:rPr>
        <w:t>, предназначена:</w:t>
      </w:r>
    </w:p>
    <w:p w:rsidR="002A3605" w:rsidRPr="003E41EE" w:rsidRDefault="004C01AC" w:rsidP="003E41EE">
      <w:pPr>
        <w:pStyle w:val="a4"/>
        <w:spacing w:before="0" w:beforeAutospacing="0"/>
        <w:ind w:left="57" w:firstLine="454"/>
        <w:contextualSpacing/>
        <w:jc w:val="both"/>
        <w:rPr>
          <w:sz w:val="20"/>
          <w:szCs w:val="20"/>
        </w:rPr>
      </w:pPr>
      <w:r w:rsidRPr="003E41EE">
        <w:rPr>
          <w:sz w:val="20"/>
          <w:szCs w:val="20"/>
        </w:rPr>
        <w:t xml:space="preserve"> для оценки показателей допустимого технологического воздейс</w:t>
      </w:r>
      <w:r w:rsidRPr="003E41EE">
        <w:rPr>
          <w:sz w:val="20"/>
          <w:szCs w:val="20"/>
        </w:rPr>
        <w:t>т</w:t>
      </w:r>
      <w:r w:rsidRPr="003E41EE">
        <w:rPr>
          <w:sz w:val="20"/>
          <w:szCs w:val="20"/>
        </w:rPr>
        <w:t>вия на окружающую среду, достижимых для хозяйствующего субъекта, с принятием на этой основе решения о целесообразности условий выд</w:t>
      </w:r>
      <w:r w:rsidRPr="003E41EE">
        <w:rPr>
          <w:sz w:val="20"/>
          <w:szCs w:val="20"/>
        </w:rPr>
        <w:t>а</w:t>
      </w:r>
      <w:r w:rsidRPr="003E41EE">
        <w:rPr>
          <w:sz w:val="20"/>
          <w:szCs w:val="20"/>
        </w:rPr>
        <w:t>чи соответствующего комплексного природоохранного разрешения ко</w:t>
      </w:r>
      <w:r w:rsidRPr="003E41EE">
        <w:rPr>
          <w:sz w:val="20"/>
          <w:szCs w:val="20"/>
        </w:rPr>
        <w:t>м</w:t>
      </w:r>
      <w:r w:rsidRPr="003E41EE">
        <w:rPr>
          <w:sz w:val="20"/>
          <w:szCs w:val="20"/>
        </w:rPr>
        <w:t>пе</w:t>
      </w:r>
      <w:r w:rsidR="002A3605" w:rsidRPr="003E41EE">
        <w:rPr>
          <w:sz w:val="20"/>
          <w:szCs w:val="20"/>
        </w:rPr>
        <w:t>тентным органом;</w:t>
      </w:r>
    </w:p>
    <w:p w:rsidR="002A3605" w:rsidRPr="003E41EE" w:rsidRDefault="004C01AC" w:rsidP="003E41EE">
      <w:pPr>
        <w:pStyle w:val="a4"/>
        <w:spacing w:before="0" w:beforeAutospacing="0"/>
        <w:ind w:left="57" w:firstLine="454"/>
        <w:contextualSpacing/>
        <w:jc w:val="both"/>
        <w:rPr>
          <w:sz w:val="20"/>
          <w:szCs w:val="20"/>
        </w:rPr>
      </w:pPr>
      <w:r w:rsidRPr="003E41EE">
        <w:rPr>
          <w:sz w:val="20"/>
          <w:szCs w:val="20"/>
        </w:rPr>
        <w:t>использования хозяйствующим субъектом при его намерении вн</w:t>
      </w:r>
      <w:r w:rsidRPr="003E41EE">
        <w:rPr>
          <w:sz w:val="20"/>
          <w:szCs w:val="20"/>
        </w:rPr>
        <w:t>е</w:t>
      </w:r>
      <w:r w:rsidRPr="003E41EE">
        <w:rPr>
          <w:sz w:val="20"/>
          <w:szCs w:val="20"/>
        </w:rPr>
        <w:t>дрить НДТ на конкретном объекте хозяйственной деятельности.</w:t>
      </w:r>
      <w:r w:rsidRPr="003E41EE">
        <w:rPr>
          <w:sz w:val="20"/>
          <w:szCs w:val="20"/>
        </w:rPr>
        <w:br/>
        <w:t xml:space="preserve">        Подобная классификация вместе с актуализированным перечнем наилучших технологий сможет сформировать определенную культуру производства, основанную на заботе о техносферной безопасности. </w:t>
      </w:r>
    </w:p>
    <w:p w:rsidR="00DF2FF0" w:rsidRPr="003E41EE" w:rsidRDefault="004C01AC" w:rsidP="003E41EE">
      <w:pPr>
        <w:pStyle w:val="a4"/>
        <w:spacing w:before="0" w:beforeAutospacing="0"/>
        <w:ind w:left="57" w:firstLine="454"/>
        <w:contextualSpacing/>
        <w:jc w:val="both"/>
        <w:rPr>
          <w:sz w:val="20"/>
          <w:szCs w:val="20"/>
        </w:rPr>
      </w:pPr>
      <w:r w:rsidRPr="003E41EE">
        <w:rPr>
          <w:sz w:val="20"/>
          <w:szCs w:val="20"/>
        </w:rPr>
        <w:t>При определении наилучшей доступной технологии необходимо будет учитывать, в частности, такие критерии, как наименьший уровень негативного воздействия на окружающую среду в расчете на единицу времени или объем производимой продукции (выполняемой работы или оказываемой услуги), экономическая эффективность ее внедрения и эк</w:t>
      </w:r>
      <w:r w:rsidRPr="003E41EE">
        <w:rPr>
          <w:sz w:val="20"/>
          <w:szCs w:val="20"/>
        </w:rPr>
        <w:t>с</w:t>
      </w:r>
      <w:r w:rsidRPr="003E41EE">
        <w:rPr>
          <w:sz w:val="20"/>
          <w:szCs w:val="20"/>
        </w:rPr>
        <w:t>плуатации, применение ресурсо и энергосберегающих ме</w:t>
      </w:r>
      <w:r w:rsidR="002A3605" w:rsidRPr="003E41EE">
        <w:rPr>
          <w:sz w:val="20"/>
          <w:szCs w:val="20"/>
        </w:rPr>
        <w:t xml:space="preserve">тодов. </w:t>
      </w:r>
      <w:r w:rsidRPr="003E41EE">
        <w:rPr>
          <w:sz w:val="20"/>
          <w:szCs w:val="20"/>
        </w:rPr>
        <w:t>Кроме того, по таким технологиям будут составлены информационно</w:t>
      </w:r>
      <w:r w:rsidR="00DB744A" w:rsidRPr="003E41EE">
        <w:rPr>
          <w:sz w:val="20"/>
          <w:szCs w:val="20"/>
        </w:rPr>
        <w:t>-</w:t>
      </w:r>
      <w:r w:rsidRPr="003E41EE">
        <w:rPr>
          <w:sz w:val="20"/>
          <w:szCs w:val="20"/>
        </w:rPr>
        <w:t>технические справочники с учетом имеющегося в нашей стране обор</w:t>
      </w:r>
      <w:r w:rsidRPr="003E41EE">
        <w:rPr>
          <w:sz w:val="20"/>
          <w:szCs w:val="20"/>
        </w:rPr>
        <w:t>у</w:t>
      </w:r>
      <w:r w:rsidRPr="003E41EE">
        <w:rPr>
          <w:sz w:val="20"/>
          <w:szCs w:val="20"/>
        </w:rPr>
        <w:t>дования и сырья, а также климатических, экономических и социальных особенностей.</w:t>
      </w:r>
      <w:r w:rsidR="00DF2FF0" w:rsidRPr="003E41EE">
        <w:rPr>
          <w:iCs/>
          <w:sz w:val="20"/>
          <w:szCs w:val="20"/>
        </w:rPr>
        <w:t xml:space="preserve">                                                                                                      </w:t>
      </w:r>
      <w:r w:rsidRPr="003E41EE">
        <w:rPr>
          <w:iCs/>
          <w:sz w:val="20"/>
          <w:szCs w:val="20"/>
        </w:rPr>
        <w:t xml:space="preserve">  </w:t>
      </w:r>
      <w:r w:rsidR="00DF2FF0" w:rsidRPr="003E41EE">
        <w:rPr>
          <w:iCs/>
          <w:sz w:val="20"/>
          <w:szCs w:val="20"/>
        </w:rPr>
        <w:t xml:space="preserve">                      </w:t>
      </w:r>
    </w:p>
    <w:p w:rsidR="001C0C1F" w:rsidRPr="003E41EE" w:rsidRDefault="004C01AC" w:rsidP="003E41EE">
      <w:pPr>
        <w:pStyle w:val="a4"/>
        <w:ind w:left="57" w:firstLine="454"/>
        <w:contextualSpacing/>
        <w:jc w:val="both"/>
        <w:rPr>
          <w:sz w:val="20"/>
          <w:szCs w:val="20"/>
        </w:rPr>
      </w:pPr>
      <w:r w:rsidRPr="003E41EE">
        <w:rPr>
          <w:iCs/>
          <w:sz w:val="20"/>
          <w:szCs w:val="20"/>
        </w:rPr>
        <w:t>Пересмотр технологий, определенных в качестве наилучших до</w:t>
      </w:r>
      <w:r w:rsidRPr="003E41EE">
        <w:rPr>
          <w:iCs/>
          <w:sz w:val="20"/>
          <w:szCs w:val="20"/>
        </w:rPr>
        <w:t>с</w:t>
      </w:r>
      <w:r w:rsidRPr="003E41EE">
        <w:rPr>
          <w:iCs/>
          <w:sz w:val="20"/>
          <w:szCs w:val="20"/>
        </w:rPr>
        <w:t>тупных, будет осуществляется не реже чем один раз в 10 лет</w:t>
      </w:r>
      <w:r w:rsidR="00A255CA" w:rsidRPr="003E41EE">
        <w:rPr>
          <w:sz w:val="20"/>
          <w:szCs w:val="20"/>
        </w:rPr>
        <w:t xml:space="preserve"> [12,87</w:t>
      </w:r>
      <w:r w:rsidRPr="003E41EE">
        <w:rPr>
          <w:sz w:val="20"/>
          <w:szCs w:val="20"/>
        </w:rPr>
        <w:t>].</w:t>
      </w:r>
    </w:p>
    <w:p w:rsidR="001C0C1F" w:rsidRPr="003E41EE" w:rsidRDefault="001C0C1F" w:rsidP="003E41EE">
      <w:pPr>
        <w:pStyle w:val="a4"/>
        <w:ind w:left="57" w:firstLine="454"/>
        <w:contextualSpacing/>
        <w:jc w:val="both"/>
        <w:rPr>
          <w:sz w:val="20"/>
          <w:szCs w:val="20"/>
        </w:rPr>
      </w:pPr>
    </w:p>
    <w:p w:rsidR="00C16AB0" w:rsidRDefault="006269B0" w:rsidP="00C16AB0">
      <w:pPr>
        <w:pStyle w:val="a4"/>
        <w:ind w:left="57" w:firstLine="454"/>
        <w:contextualSpacing/>
        <w:jc w:val="both"/>
        <w:rPr>
          <w:iCs/>
          <w:sz w:val="22"/>
          <w:szCs w:val="22"/>
        </w:rPr>
      </w:pPr>
      <w:r w:rsidRPr="003E41EE">
        <w:rPr>
          <w:b/>
          <w:iCs/>
        </w:rPr>
        <w:t xml:space="preserve">  </w:t>
      </w:r>
      <w:r w:rsidR="00A8658F">
        <w:rPr>
          <w:b/>
          <w:iCs/>
        </w:rPr>
        <w:t xml:space="preserve">       </w:t>
      </w:r>
      <w:r w:rsidR="00906BF4" w:rsidRPr="003E41EE">
        <w:rPr>
          <w:b/>
          <w:iCs/>
        </w:rPr>
        <w:t xml:space="preserve"> </w:t>
      </w:r>
      <w:r w:rsidR="00EF0679" w:rsidRPr="00C16AB0">
        <w:rPr>
          <w:iCs/>
          <w:sz w:val="22"/>
          <w:szCs w:val="22"/>
        </w:rPr>
        <w:t>Контрольные вопросы</w:t>
      </w:r>
      <w:r w:rsidRPr="00C16AB0">
        <w:rPr>
          <w:iCs/>
          <w:sz w:val="22"/>
          <w:szCs w:val="22"/>
        </w:rPr>
        <w:t xml:space="preserve"> по теме главы 15</w:t>
      </w:r>
    </w:p>
    <w:p w:rsidR="00C16AB0" w:rsidRDefault="00906BF4" w:rsidP="00C16AB0">
      <w:pPr>
        <w:pStyle w:val="a4"/>
        <w:ind w:left="57" w:firstLine="454"/>
        <w:contextualSpacing/>
        <w:jc w:val="both"/>
        <w:rPr>
          <w:sz w:val="20"/>
          <w:szCs w:val="20"/>
        </w:rPr>
      </w:pPr>
      <w:r w:rsidRPr="003E41EE">
        <w:rPr>
          <w:color w:val="2E2E2E"/>
          <w:sz w:val="20"/>
          <w:szCs w:val="20"/>
        </w:rPr>
        <w:t xml:space="preserve">1. </w:t>
      </w:r>
      <w:r w:rsidRPr="003E41EE">
        <w:rPr>
          <w:sz w:val="20"/>
          <w:szCs w:val="20"/>
        </w:rPr>
        <w:t>Как Вы понимаете "экологизацию производства"?</w:t>
      </w:r>
    </w:p>
    <w:p w:rsidR="00C16AB0" w:rsidRDefault="00906BF4" w:rsidP="00C16AB0">
      <w:pPr>
        <w:pStyle w:val="a4"/>
        <w:ind w:left="57" w:firstLine="454"/>
        <w:contextualSpacing/>
        <w:jc w:val="both"/>
        <w:rPr>
          <w:sz w:val="20"/>
          <w:szCs w:val="20"/>
        </w:rPr>
      </w:pPr>
      <w:r w:rsidRPr="003E41EE">
        <w:rPr>
          <w:sz w:val="20"/>
          <w:szCs w:val="20"/>
        </w:rPr>
        <w:t>2. Основные направления экологизации производства?</w:t>
      </w:r>
    </w:p>
    <w:p w:rsidR="00C16AB0" w:rsidRDefault="00906BF4" w:rsidP="00C16AB0">
      <w:pPr>
        <w:pStyle w:val="a4"/>
        <w:ind w:left="57" w:firstLine="454"/>
        <w:contextualSpacing/>
        <w:jc w:val="both"/>
        <w:rPr>
          <w:sz w:val="20"/>
          <w:szCs w:val="20"/>
        </w:rPr>
      </w:pPr>
      <w:r w:rsidRPr="003E41EE">
        <w:rPr>
          <w:sz w:val="20"/>
          <w:szCs w:val="20"/>
        </w:rPr>
        <w:t xml:space="preserve">3. Возможные направления </w:t>
      </w:r>
      <w:r w:rsidR="002A3605" w:rsidRPr="003E41EE">
        <w:rPr>
          <w:sz w:val="20"/>
          <w:szCs w:val="20"/>
        </w:rPr>
        <w:t>экологизации производства в энер</w:t>
      </w:r>
      <w:r w:rsidRPr="003E41EE">
        <w:rPr>
          <w:sz w:val="20"/>
          <w:szCs w:val="20"/>
        </w:rPr>
        <w:t>гет</w:t>
      </w:r>
      <w:r w:rsidRPr="003E41EE">
        <w:rPr>
          <w:sz w:val="20"/>
          <w:szCs w:val="20"/>
        </w:rPr>
        <w:t>и</w:t>
      </w:r>
      <w:r w:rsidRPr="003E41EE">
        <w:rPr>
          <w:sz w:val="20"/>
          <w:szCs w:val="20"/>
        </w:rPr>
        <w:t>ке?</w:t>
      </w:r>
    </w:p>
    <w:p w:rsidR="00C16AB0" w:rsidRDefault="00906BF4" w:rsidP="00C16AB0">
      <w:pPr>
        <w:pStyle w:val="a4"/>
        <w:ind w:left="57" w:firstLine="454"/>
        <w:contextualSpacing/>
        <w:jc w:val="both"/>
        <w:rPr>
          <w:sz w:val="20"/>
          <w:szCs w:val="20"/>
        </w:rPr>
      </w:pPr>
      <w:r w:rsidRPr="003E41EE">
        <w:rPr>
          <w:sz w:val="20"/>
          <w:szCs w:val="20"/>
        </w:rPr>
        <w:t>4. Что понимается под термином: "наилучшие доступные технол</w:t>
      </w:r>
      <w:r w:rsidRPr="003E41EE">
        <w:rPr>
          <w:sz w:val="20"/>
          <w:szCs w:val="20"/>
        </w:rPr>
        <w:t>о</w:t>
      </w:r>
      <w:r w:rsidRPr="003E41EE">
        <w:rPr>
          <w:sz w:val="20"/>
          <w:szCs w:val="20"/>
        </w:rPr>
        <w:t>гии"?</w:t>
      </w:r>
    </w:p>
    <w:p w:rsidR="00C16AB0" w:rsidRDefault="00906BF4" w:rsidP="00C16AB0">
      <w:pPr>
        <w:pStyle w:val="a4"/>
        <w:ind w:left="57" w:firstLine="454"/>
        <w:contextualSpacing/>
        <w:jc w:val="both"/>
        <w:rPr>
          <w:sz w:val="20"/>
          <w:szCs w:val="20"/>
        </w:rPr>
      </w:pPr>
      <w:r w:rsidRPr="003E41EE">
        <w:rPr>
          <w:sz w:val="20"/>
          <w:szCs w:val="20"/>
        </w:rPr>
        <w:t>5. Как формируется банк наилучших доступных технологий?</w:t>
      </w:r>
    </w:p>
    <w:p w:rsidR="00C16AB0" w:rsidRDefault="00906BF4" w:rsidP="00C16AB0">
      <w:pPr>
        <w:pStyle w:val="a4"/>
        <w:ind w:left="57" w:firstLine="454"/>
        <w:contextualSpacing/>
        <w:jc w:val="both"/>
        <w:rPr>
          <w:sz w:val="20"/>
          <w:szCs w:val="20"/>
        </w:rPr>
      </w:pPr>
      <w:r w:rsidRPr="003E41EE">
        <w:rPr>
          <w:sz w:val="20"/>
          <w:szCs w:val="20"/>
        </w:rPr>
        <w:t>6.Что должен содержать "Банк наилучших доступных технологий"?</w:t>
      </w:r>
    </w:p>
    <w:p w:rsidR="00906BF4" w:rsidRPr="00C16AB0" w:rsidRDefault="00906BF4" w:rsidP="00C16AB0">
      <w:pPr>
        <w:pStyle w:val="a4"/>
        <w:ind w:left="57" w:firstLine="454"/>
        <w:contextualSpacing/>
        <w:jc w:val="both"/>
        <w:rPr>
          <w:sz w:val="22"/>
          <w:szCs w:val="22"/>
        </w:rPr>
      </w:pPr>
      <w:r w:rsidRPr="003E41EE">
        <w:rPr>
          <w:sz w:val="20"/>
          <w:szCs w:val="20"/>
        </w:rPr>
        <w:t>7. Назовите основные пути ресурсосбережения?</w:t>
      </w:r>
    </w:p>
    <w:p w:rsidR="001C0C1F" w:rsidRPr="00C16AB0" w:rsidRDefault="00906BF4" w:rsidP="003E41EE">
      <w:pPr>
        <w:widowControl w:val="0"/>
        <w:autoSpaceDE w:val="0"/>
        <w:autoSpaceDN w:val="0"/>
        <w:adjustRightInd w:val="0"/>
        <w:ind w:firstLine="454"/>
        <w:contextualSpacing/>
        <w:jc w:val="both"/>
        <w:outlineLvl w:val="0"/>
        <w:rPr>
          <w:bCs/>
          <w:sz w:val="22"/>
          <w:szCs w:val="22"/>
        </w:rPr>
      </w:pPr>
      <w:r w:rsidRPr="003E41EE">
        <w:rPr>
          <w:bCs/>
          <w:sz w:val="28"/>
          <w:szCs w:val="28"/>
        </w:rPr>
        <w:t xml:space="preserve">   </w:t>
      </w:r>
      <w:r w:rsidR="00A8658F">
        <w:rPr>
          <w:bCs/>
          <w:sz w:val="28"/>
          <w:szCs w:val="28"/>
        </w:rPr>
        <w:t xml:space="preserve">        </w:t>
      </w:r>
      <w:r w:rsidR="006269B0" w:rsidRPr="00C16AB0">
        <w:rPr>
          <w:bCs/>
          <w:sz w:val="22"/>
          <w:szCs w:val="22"/>
        </w:rPr>
        <w:t>З</w:t>
      </w:r>
      <w:r w:rsidR="00A90A7E" w:rsidRPr="00C16AB0">
        <w:rPr>
          <w:bCs/>
          <w:sz w:val="22"/>
          <w:szCs w:val="22"/>
        </w:rPr>
        <w:t>аконодательная база</w:t>
      </w:r>
      <w:r w:rsidR="0081381E">
        <w:rPr>
          <w:bCs/>
          <w:sz w:val="22"/>
          <w:szCs w:val="22"/>
        </w:rPr>
        <w:t xml:space="preserve"> к главе</w:t>
      </w:r>
      <w:r w:rsidR="006269B0" w:rsidRPr="00C16AB0">
        <w:rPr>
          <w:bCs/>
          <w:sz w:val="22"/>
          <w:szCs w:val="22"/>
        </w:rPr>
        <w:t xml:space="preserve"> 15</w:t>
      </w:r>
      <w:r w:rsidRPr="00C16AB0">
        <w:rPr>
          <w:bCs/>
          <w:sz w:val="22"/>
          <w:szCs w:val="22"/>
        </w:rPr>
        <w:t xml:space="preserve">                                                             </w:t>
      </w:r>
    </w:p>
    <w:p w:rsidR="00A400C4" w:rsidRPr="003E41EE" w:rsidRDefault="00906BF4" w:rsidP="003E41EE">
      <w:pPr>
        <w:widowControl w:val="0"/>
        <w:autoSpaceDE w:val="0"/>
        <w:autoSpaceDN w:val="0"/>
        <w:adjustRightInd w:val="0"/>
        <w:ind w:firstLine="454"/>
        <w:contextualSpacing/>
        <w:jc w:val="both"/>
        <w:outlineLvl w:val="0"/>
        <w:rPr>
          <w:b/>
          <w:bCs/>
        </w:rPr>
      </w:pPr>
      <w:r w:rsidRPr="003E41EE">
        <w:rPr>
          <w:bCs/>
          <w:sz w:val="20"/>
          <w:szCs w:val="20"/>
        </w:rPr>
        <w:t>1.</w:t>
      </w:r>
      <w:r w:rsidR="009D0EEE" w:rsidRPr="003E41EE">
        <w:rPr>
          <w:bCs/>
          <w:sz w:val="20"/>
          <w:szCs w:val="20"/>
        </w:rPr>
        <w:t xml:space="preserve"> </w:t>
      </w:r>
      <w:r w:rsidR="00A90A7E" w:rsidRPr="003E41EE">
        <w:rPr>
          <w:sz w:val="20"/>
          <w:szCs w:val="20"/>
        </w:rPr>
        <w:t xml:space="preserve">Закон РФ «Об охране окружающей среды» № 7-ФЗ от 10 января </w:t>
      </w:r>
      <w:r w:rsidRPr="003E41EE">
        <w:rPr>
          <w:sz w:val="20"/>
          <w:szCs w:val="20"/>
        </w:rPr>
        <w:t xml:space="preserve">               </w:t>
      </w:r>
      <w:smartTag w:uri="urn:schemas-microsoft-com:office:smarttags" w:element="metricconverter">
        <w:smartTagPr>
          <w:attr w:name="ProductID" w:val="2002 г"/>
        </w:smartTagPr>
        <w:r w:rsidR="00A90A7E" w:rsidRPr="003E41EE">
          <w:rPr>
            <w:sz w:val="20"/>
            <w:szCs w:val="20"/>
          </w:rPr>
          <w:t>2002 г</w:t>
        </w:r>
      </w:smartTag>
      <w:r w:rsidR="00A90A7E" w:rsidRPr="003E41EE">
        <w:t>.;</w:t>
      </w:r>
      <w:r w:rsidR="00A400C4" w:rsidRPr="003E41EE">
        <w:rPr>
          <w:sz w:val="20"/>
          <w:szCs w:val="32"/>
        </w:rPr>
        <w:t xml:space="preserve"> </w:t>
      </w:r>
    </w:p>
    <w:p w:rsidR="001C0C1F" w:rsidRPr="003E41EE" w:rsidRDefault="009D0EEE" w:rsidP="003E41EE">
      <w:pPr>
        <w:pStyle w:val="af3"/>
        <w:widowControl w:val="0"/>
        <w:autoSpaceDE w:val="0"/>
        <w:autoSpaceDN w:val="0"/>
        <w:adjustRightInd w:val="0"/>
        <w:spacing w:line="240" w:lineRule="auto"/>
        <w:ind w:left="57" w:right="1417" w:firstLine="454"/>
        <w:jc w:val="both"/>
        <w:rPr>
          <w:rFonts w:ascii="Times New Roman" w:hAnsi="Times New Roman" w:cs="Times New Roman"/>
          <w:sz w:val="20"/>
          <w:szCs w:val="32"/>
        </w:rPr>
      </w:pPr>
      <w:r w:rsidRPr="003E41EE">
        <w:rPr>
          <w:rFonts w:ascii="Times New Roman" w:hAnsi="Times New Roman" w:cs="Times New Roman"/>
          <w:sz w:val="20"/>
          <w:szCs w:val="32"/>
        </w:rPr>
        <w:t>2.</w:t>
      </w:r>
      <w:r w:rsidR="00A400C4" w:rsidRPr="003E41EE">
        <w:rPr>
          <w:rFonts w:ascii="Times New Roman" w:hAnsi="Times New Roman" w:cs="Times New Roman"/>
          <w:sz w:val="20"/>
          <w:szCs w:val="32"/>
        </w:rPr>
        <w:t>"Концепция долгосрочного социально</w:t>
      </w:r>
      <w:r w:rsidR="00DB744A" w:rsidRPr="003E41EE">
        <w:rPr>
          <w:rFonts w:ascii="Times New Roman" w:hAnsi="Times New Roman" w:cs="Times New Roman"/>
          <w:sz w:val="20"/>
          <w:szCs w:val="32"/>
        </w:rPr>
        <w:t>-</w:t>
      </w:r>
      <w:r w:rsidR="00A400C4" w:rsidRPr="003E41EE">
        <w:rPr>
          <w:rFonts w:ascii="Times New Roman" w:hAnsi="Times New Roman" w:cs="Times New Roman"/>
          <w:sz w:val="20"/>
          <w:szCs w:val="32"/>
        </w:rPr>
        <w:t>экономического развития Российской Федерации на п</w:t>
      </w:r>
      <w:r w:rsidR="00A400C4" w:rsidRPr="003E41EE">
        <w:rPr>
          <w:rFonts w:ascii="Times New Roman" w:hAnsi="Times New Roman" w:cs="Times New Roman"/>
          <w:sz w:val="20"/>
          <w:szCs w:val="32"/>
        </w:rPr>
        <w:t>е</w:t>
      </w:r>
      <w:r w:rsidR="00A400C4" w:rsidRPr="003E41EE">
        <w:rPr>
          <w:rFonts w:ascii="Times New Roman" w:hAnsi="Times New Roman" w:cs="Times New Roman"/>
          <w:sz w:val="20"/>
          <w:szCs w:val="32"/>
        </w:rPr>
        <w:t xml:space="preserve">риод до 2020 года", утверждёна </w:t>
      </w:r>
      <w:hyperlink r:id="rId68" w:history="1">
        <w:r w:rsidR="00A400C4" w:rsidRPr="003E41EE">
          <w:rPr>
            <w:rFonts w:ascii="Times New Roman" w:hAnsi="Times New Roman" w:cs="Times New Roman"/>
            <w:sz w:val="20"/>
            <w:szCs w:val="32"/>
          </w:rPr>
          <w:t>распоряжением</w:t>
        </w:r>
      </w:hyperlink>
      <w:r w:rsidR="00A400C4" w:rsidRPr="003E41EE">
        <w:rPr>
          <w:rFonts w:ascii="Times New Roman" w:hAnsi="Times New Roman" w:cs="Times New Roman"/>
          <w:sz w:val="20"/>
          <w:szCs w:val="32"/>
        </w:rPr>
        <w:t xml:space="preserve"> Прав</w:t>
      </w:r>
      <w:r w:rsidR="00A400C4" w:rsidRPr="003E41EE">
        <w:rPr>
          <w:rFonts w:ascii="Times New Roman" w:hAnsi="Times New Roman" w:cs="Times New Roman"/>
          <w:sz w:val="20"/>
          <w:szCs w:val="32"/>
        </w:rPr>
        <w:t>и</w:t>
      </w:r>
      <w:r w:rsidR="00A400C4" w:rsidRPr="003E41EE">
        <w:rPr>
          <w:rFonts w:ascii="Times New Roman" w:hAnsi="Times New Roman" w:cs="Times New Roman"/>
          <w:sz w:val="20"/>
          <w:szCs w:val="32"/>
        </w:rPr>
        <w:t xml:space="preserve">тельства Российской Федерации от 17 ноября 2008г. </w:t>
      </w:r>
      <w:r w:rsidR="00A400C4" w:rsidRPr="003E41EE">
        <w:rPr>
          <w:rFonts w:ascii="Times New Roman" w:hAnsi="Times New Roman" w:cs="Times New Roman"/>
          <w:sz w:val="20"/>
          <w:szCs w:val="32"/>
          <w:lang w:val="en-US"/>
        </w:rPr>
        <w:t>N</w:t>
      </w:r>
      <w:r w:rsidR="00A400C4" w:rsidRPr="003E41EE">
        <w:rPr>
          <w:rFonts w:ascii="Times New Roman" w:hAnsi="Times New Roman" w:cs="Times New Roman"/>
          <w:sz w:val="20"/>
          <w:szCs w:val="32"/>
        </w:rPr>
        <w:t xml:space="preserve">1662р                                                                          </w:t>
      </w:r>
      <w:r w:rsidRPr="003E41EE">
        <w:rPr>
          <w:rFonts w:ascii="Times New Roman" w:hAnsi="Times New Roman" w:cs="Times New Roman"/>
          <w:sz w:val="20"/>
          <w:szCs w:val="32"/>
        </w:rPr>
        <w:t xml:space="preserve">                         </w:t>
      </w:r>
      <w:r w:rsidR="00A400C4" w:rsidRPr="003E41EE">
        <w:rPr>
          <w:rFonts w:ascii="Times New Roman" w:hAnsi="Times New Roman" w:cs="Times New Roman"/>
          <w:sz w:val="20"/>
          <w:szCs w:val="32"/>
        </w:rPr>
        <w:t xml:space="preserve"> </w:t>
      </w:r>
    </w:p>
    <w:p w:rsidR="00A400C4" w:rsidRPr="003E41EE" w:rsidRDefault="009D0EEE" w:rsidP="003E41EE">
      <w:pPr>
        <w:pStyle w:val="af3"/>
        <w:widowControl w:val="0"/>
        <w:autoSpaceDE w:val="0"/>
        <w:autoSpaceDN w:val="0"/>
        <w:adjustRightInd w:val="0"/>
        <w:spacing w:line="240" w:lineRule="auto"/>
        <w:ind w:left="57" w:right="1417" w:firstLine="454"/>
        <w:jc w:val="both"/>
        <w:rPr>
          <w:rFonts w:ascii="Times New Roman" w:hAnsi="Times New Roman" w:cs="Times New Roman"/>
          <w:bCs/>
          <w:sz w:val="20"/>
          <w:szCs w:val="32"/>
        </w:rPr>
      </w:pPr>
      <w:r w:rsidRPr="003E41EE">
        <w:rPr>
          <w:rFonts w:ascii="Times New Roman" w:hAnsi="Times New Roman" w:cs="Times New Roman"/>
          <w:bCs/>
          <w:sz w:val="20"/>
          <w:szCs w:val="32"/>
        </w:rPr>
        <w:t>3.</w:t>
      </w:r>
      <w:r w:rsidR="00A400C4" w:rsidRPr="003E41EE">
        <w:rPr>
          <w:rFonts w:ascii="Times New Roman" w:hAnsi="Times New Roman" w:cs="Times New Roman"/>
          <w:bCs/>
          <w:sz w:val="20"/>
          <w:szCs w:val="32"/>
        </w:rPr>
        <w:t>Указ Президента РФ от 30 апреля 2012года "О</w:t>
      </w:r>
      <w:r w:rsidR="00A400C4" w:rsidRPr="003E41EE">
        <w:rPr>
          <w:rFonts w:ascii="Times New Roman" w:hAnsi="Times New Roman" w:cs="Times New Roman"/>
          <w:bCs/>
          <w:sz w:val="20"/>
          <w:szCs w:val="32"/>
        </w:rPr>
        <w:t>с</w:t>
      </w:r>
      <w:r w:rsidR="00A400C4" w:rsidRPr="003E41EE">
        <w:rPr>
          <w:rFonts w:ascii="Times New Roman" w:hAnsi="Times New Roman" w:cs="Times New Roman"/>
          <w:bCs/>
          <w:sz w:val="20"/>
          <w:szCs w:val="32"/>
        </w:rPr>
        <w:t>новы государственной политики в области экологич</w:t>
      </w:r>
      <w:r w:rsidR="00A400C4" w:rsidRPr="003E41EE">
        <w:rPr>
          <w:rFonts w:ascii="Times New Roman" w:hAnsi="Times New Roman" w:cs="Times New Roman"/>
          <w:bCs/>
          <w:sz w:val="20"/>
          <w:szCs w:val="32"/>
        </w:rPr>
        <w:t>е</w:t>
      </w:r>
      <w:r w:rsidR="00A400C4" w:rsidRPr="003E41EE">
        <w:rPr>
          <w:rFonts w:ascii="Times New Roman" w:hAnsi="Times New Roman" w:cs="Times New Roman"/>
          <w:bCs/>
          <w:sz w:val="20"/>
          <w:szCs w:val="32"/>
        </w:rPr>
        <w:t>ского развития России на период до 2030 года"</w:t>
      </w:r>
    </w:p>
    <w:p w:rsidR="004126FD" w:rsidRPr="003E41EE" w:rsidRDefault="004126FD" w:rsidP="003E41EE">
      <w:pPr>
        <w:pStyle w:val="af3"/>
        <w:widowControl w:val="0"/>
        <w:autoSpaceDE w:val="0"/>
        <w:autoSpaceDN w:val="0"/>
        <w:adjustRightInd w:val="0"/>
        <w:spacing w:line="240" w:lineRule="auto"/>
        <w:ind w:left="57" w:right="1417" w:firstLine="454"/>
        <w:jc w:val="both"/>
        <w:rPr>
          <w:rFonts w:ascii="Times New Roman" w:hAnsi="Times New Roman" w:cs="Times New Roman"/>
          <w:bCs/>
          <w:sz w:val="20"/>
          <w:szCs w:val="32"/>
        </w:rPr>
      </w:pPr>
    </w:p>
    <w:p w:rsidR="004126FD" w:rsidRPr="00C16AB0" w:rsidRDefault="009D0EEE" w:rsidP="003E41EE">
      <w:pPr>
        <w:pStyle w:val="af3"/>
        <w:widowControl w:val="0"/>
        <w:autoSpaceDE w:val="0"/>
        <w:autoSpaceDN w:val="0"/>
        <w:adjustRightInd w:val="0"/>
        <w:spacing w:line="240" w:lineRule="auto"/>
        <w:ind w:left="57" w:right="1417" w:firstLine="454"/>
        <w:jc w:val="both"/>
        <w:rPr>
          <w:rFonts w:ascii="Times New Roman" w:hAnsi="Times New Roman" w:cs="Times New Roman"/>
          <w:bCs/>
        </w:rPr>
      </w:pPr>
      <w:r w:rsidRPr="003E41EE">
        <w:rPr>
          <w:rFonts w:ascii="Times New Roman" w:hAnsi="Times New Roman" w:cs="Times New Roman"/>
          <w:b/>
          <w:bCs/>
          <w:sz w:val="24"/>
          <w:szCs w:val="24"/>
        </w:rPr>
        <w:t xml:space="preserve">  </w:t>
      </w:r>
      <w:r w:rsidR="001C0C1F" w:rsidRPr="003E41EE">
        <w:rPr>
          <w:rFonts w:ascii="Times New Roman" w:hAnsi="Times New Roman" w:cs="Times New Roman"/>
          <w:b/>
          <w:bCs/>
          <w:sz w:val="24"/>
          <w:szCs w:val="24"/>
        </w:rPr>
        <w:t xml:space="preserve">             </w:t>
      </w:r>
      <w:r w:rsidR="006269B0" w:rsidRPr="003E41EE">
        <w:rPr>
          <w:rFonts w:ascii="Times New Roman" w:hAnsi="Times New Roman" w:cs="Times New Roman"/>
          <w:b/>
          <w:bCs/>
          <w:sz w:val="24"/>
          <w:szCs w:val="24"/>
        </w:rPr>
        <w:t xml:space="preserve">  </w:t>
      </w:r>
      <w:r w:rsidR="004126FD" w:rsidRPr="00C16AB0">
        <w:rPr>
          <w:rFonts w:ascii="Times New Roman" w:hAnsi="Times New Roman" w:cs="Times New Roman"/>
          <w:bCs/>
        </w:rPr>
        <w:t>Литература</w:t>
      </w:r>
      <w:r w:rsidR="006269B0" w:rsidRPr="00C16AB0">
        <w:rPr>
          <w:rFonts w:ascii="Times New Roman" w:hAnsi="Times New Roman" w:cs="Times New Roman"/>
          <w:bCs/>
        </w:rPr>
        <w:t xml:space="preserve"> к главе 15</w:t>
      </w:r>
    </w:p>
    <w:p w:rsidR="001C0C1F" w:rsidRPr="003E41EE" w:rsidRDefault="004126FD"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20"/>
        </w:rPr>
      </w:pPr>
      <w:r w:rsidRPr="003E41EE">
        <w:rPr>
          <w:rFonts w:ascii="Times New Roman" w:hAnsi="Times New Roman" w:cs="Times New Roman"/>
          <w:bCs/>
          <w:sz w:val="20"/>
          <w:szCs w:val="20"/>
        </w:rPr>
        <w:t>1. Акимова Т.А.,Кузьмин А.П.,Хаскин В.В., Экология (природа-  чел</w:t>
      </w:r>
      <w:r w:rsidR="001C0C1F" w:rsidRPr="003E41EE">
        <w:rPr>
          <w:rFonts w:ascii="Times New Roman" w:hAnsi="Times New Roman" w:cs="Times New Roman"/>
          <w:bCs/>
          <w:sz w:val="20"/>
          <w:szCs w:val="20"/>
        </w:rPr>
        <w:t>овек-техника), учебни</w:t>
      </w:r>
      <w:r w:rsidRPr="003E41EE">
        <w:rPr>
          <w:rFonts w:ascii="Times New Roman" w:hAnsi="Times New Roman" w:cs="Times New Roman"/>
          <w:bCs/>
          <w:sz w:val="20"/>
          <w:szCs w:val="20"/>
        </w:rPr>
        <w:t xml:space="preserve">к, М. ЮНИТИ, 2001                                                        </w:t>
      </w:r>
    </w:p>
    <w:p w:rsidR="004126FD" w:rsidRPr="003E41EE" w:rsidRDefault="004126FD"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20"/>
        </w:rPr>
      </w:pPr>
      <w:r w:rsidRPr="003E41EE">
        <w:rPr>
          <w:rFonts w:ascii="Times New Roman" w:hAnsi="Times New Roman" w:cs="Times New Roman"/>
          <w:bCs/>
          <w:sz w:val="20"/>
          <w:szCs w:val="20"/>
        </w:rPr>
        <w:t xml:space="preserve">2. </w:t>
      </w:r>
      <w:r w:rsidRPr="003E41EE">
        <w:rPr>
          <w:rFonts w:ascii="Times New Roman" w:hAnsi="Times New Roman" w:cs="Times New Roman"/>
          <w:iCs/>
          <w:sz w:val="20"/>
          <w:szCs w:val="20"/>
        </w:rPr>
        <w:t xml:space="preserve"> Кривошеин Д.А.,</w:t>
      </w:r>
      <w:r w:rsidR="001C0C1F" w:rsidRPr="003E41EE">
        <w:rPr>
          <w:rFonts w:ascii="Times New Roman" w:hAnsi="Times New Roman" w:cs="Times New Roman"/>
          <w:iCs/>
          <w:sz w:val="20"/>
          <w:szCs w:val="20"/>
        </w:rPr>
        <w:t xml:space="preserve"> </w:t>
      </w:r>
      <w:r w:rsidRPr="003E41EE">
        <w:rPr>
          <w:rFonts w:ascii="Times New Roman" w:hAnsi="Times New Roman" w:cs="Times New Roman"/>
          <w:iCs/>
          <w:sz w:val="20"/>
          <w:szCs w:val="20"/>
        </w:rPr>
        <w:t>Дмитренко В.П.,</w:t>
      </w:r>
      <w:r w:rsidR="001C0C1F" w:rsidRPr="003E41EE">
        <w:rPr>
          <w:rFonts w:ascii="Times New Roman" w:hAnsi="Times New Roman" w:cs="Times New Roman"/>
          <w:iCs/>
          <w:sz w:val="20"/>
          <w:szCs w:val="20"/>
        </w:rPr>
        <w:t xml:space="preserve"> </w:t>
      </w:r>
      <w:r w:rsidRPr="003E41EE">
        <w:rPr>
          <w:rFonts w:ascii="Times New Roman" w:hAnsi="Times New Roman" w:cs="Times New Roman"/>
          <w:iCs/>
          <w:sz w:val="20"/>
          <w:szCs w:val="20"/>
        </w:rPr>
        <w:t>Федотова Н.В., Основы эк</w:t>
      </w:r>
      <w:r w:rsidRPr="003E41EE">
        <w:rPr>
          <w:rFonts w:ascii="Times New Roman" w:hAnsi="Times New Roman" w:cs="Times New Roman"/>
          <w:iCs/>
          <w:sz w:val="20"/>
          <w:szCs w:val="20"/>
        </w:rPr>
        <w:t>о</w:t>
      </w:r>
      <w:r w:rsidRPr="003E41EE">
        <w:rPr>
          <w:rFonts w:ascii="Times New Roman" w:hAnsi="Times New Roman" w:cs="Times New Roman"/>
          <w:iCs/>
          <w:sz w:val="20"/>
          <w:szCs w:val="20"/>
        </w:rPr>
        <w:t>логической безопасности производства, 2015.</w:t>
      </w:r>
    </w:p>
    <w:p w:rsidR="004126FD" w:rsidRPr="003E41EE" w:rsidRDefault="004126FD"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20"/>
        </w:rPr>
      </w:pPr>
      <w:r w:rsidRPr="003E41EE">
        <w:rPr>
          <w:rFonts w:ascii="Times New Roman" w:hAnsi="Times New Roman" w:cs="Times New Roman"/>
          <w:iCs/>
          <w:sz w:val="20"/>
          <w:szCs w:val="20"/>
        </w:rPr>
        <w:t>3.</w:t>
      </w:r>
      <w:r w:rsidR="00A255CA" w:rsidRPr="003E41EE">
        <w:rPr>
          <w:rFonts w:ascii="Times New Roman" w:hAnsi="Times New Roman" w:cs="Times New Roman"/>
          <w:iCs/>
          <w:sz w:val="20"/>
          <w:szCs w:val="20"/>
        </w:rPr>
        <w:t xml:space="preserve">  </w:t>
      </w:r>
      <w:r w:rsidRPr="003E41EE">
        <w:rPr>
          <w:rFonts w:ascii="Times New Roman" w:hAnsi="Times New Roman" w:cs="Times New Roman"/>
          <w:iCs/>
          <w:sz w:val="20"/>
          <w:szCs w:val="20"/>
        </w:rPr>
        <w:t>Ферару Г.С. Экологический менеджмент: учебник для студе</w:t>
      </w:r>
      <w:r w:rsidRPr="003E41EE">
        <w:rPr>
          <w:rFonts w:ascii="Times New Roman" w:hAnsi="Times New Roman" w:cs="Times New Roman"/>
          <w:iCs/>
          <w:sz w:val="20"/>
          <w:szCs w:val="20"/>
        </w:rPr>
        <w:t>н</w:t>
      </w:r>
      <w:r w:rsidRPr="003E41EE">
        <w:rPr>
          <w:rFonts w:ascii="Times New Roman" w:hAnsi="Times New Roman" w:cs="Times New Roman"/>
          <w:iCs/>
          <w:sz w:val="20"/>
          <w:szCs w:val="20"/>
        </w:rPr>
        <w:t>тов бакалавриата и магистратуры, Ростов н/Д:Феникс,2012.</w:t>
      </w:r>
    </w:p>
    <w:p w:rsidR="004126FD" w:rsidRPr="003E41EE" w:rsidRDefault="004126FD"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4126FD" w:rsidRPr="003E41EE" w:rsidRDefault="004126FD"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r w:rsidRPr="003E41EE">
        <w:rPr>
          <w:rFonts w:ascii="Times New Roman" w:hAnsi="Times New Roman" w:cs="Times New Roman"/>
          <w:bCs/>
          <w:sz w:val="20"/>
          <w:szCs w:val="32"/>
        </w:rPr>
        <w:t xml:space="preserve"> </w:t>
      </w:r>
    </w:p>
    <w:p w:rsidR="001C0C1F" w:rsidRPr="003E41EE" w:rsidRDefault="001C0C1F"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A255CA" w:rsidRPr="003E41EE" w:rsidRDefault="00A255CA"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A255CA" w:rsidRPr="003E41EE" w:rsidRDefault="00A255CA"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A255CA" w:rsidRDefault="00A255CA"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4342D7" w:rsidRDefault="004342D7"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4342D7" w:rsidRDefault="004342D7"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4342D7" w:rsidRDefault="004342D7"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4342D7" w:rsidRDefault="004342D7"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4342D7" w:rsidRDefault="004342D7"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4342D7" w:rsidRPr="003E41EE" w:rsidRDefault="004342D7"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A255CA" w:rsidRPr="003E41EE" w:rsidRDefault="00A255CA"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A255CA" w:rsidRDefault="00A255CA"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062840" w:rsidRDefault="00062840"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062840" w:rsidRDefault="00062840"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062840" w:rsidRDefault="00062840"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062840" w:rsidRDefault="00062840"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062840" w:rsidRPr="003E41EE" w:rsidRDefault="00062840"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0"/>
          <w:szCs w:val="32"/>
        </w:rPr>
      </w:pPr>
    </w:p>
    <w:p w:rsidR="00365C4F" w:rsidRDefault="001C0C1F"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8"/>
          <w:szCs w:val="28"/>
        </w:rPr>
      </w:pPr>
      <w:r w:rsidRPr="003E41EE">
        <w:rPr>
          <w:rFonts w:ascii="Times New Roman" w:hAnsi="Times New Roman" w:cs="Times New Roman"/>
          <w:bCs/>
          <w:sz w:val="28"/>
          <w:szCs w:val="28"/>
        </w:rPr>
        <w:t xml:space="preserve">                 </w:t>
      </w:r>
    </w:p>
    <w:p w:rsidR="006A0E6F" w:rsidRDefault="006A0E6F"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8"/>
          <w:szCs w:val="28"/>
        </w:rPr>
      </w:pPr>
    </w:p>
    <w:p w:rsidR="006A0E6F" w:rsidRDefault="006A0E6F"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8"/>
          <w:szCs w:val="28"/>
        </w:rPr>
      </w:pPr>
    </w:p>
    <w:p w:rsidR="00A8658F" w:rsidRDefault="006A0E6F" w:rsidP="003E41EE">
      <w:pPr>
        <w:pStyle w:val="af3"/>
        <w:widowControl w:val="0"/>
        <w:autoSpaceDE w:val="0"/>
        <w:autoSpaceDN w:val="0"/>
        <w:adjustRightInd w:val="0"/>
        <w:spacing w:line="240" w:lineRule="auto"/>
        <w:ind w:left="57" w:right="56" w:firstLine="454"/>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C0C1F" w:rsidRPr="003E41EE" w:rsidRDefault="006A0E6F" w:rsidP="003E41EE">
      <w:pPr>
        <w:pStyle w:val="af3"/>
        <w:widowControl w:val="0"/>
        <w:autoSpaceDE w:val="0"/>
        <w:autoSpaceDN w:val="0"/>
        <w:adjustRightInd w:val="0"/>
        <w:spacing w:line="240" w:lineRule="auto"/>
        <w:ind w:left="57" w:right="56" w:firstLine="454"/>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1C0C1F" w:rsidRPr="003E41EE">
        <w:rPr>
          <w:rFonts w:ascii="Times New Roman" w:hAnsi="Times New Roman" w:cs="Times New Roman"/>
          <w:bCs/>
          <w:sz w:val="28"/>
          <w:szCs w:val="28"/>
        </w:rPr>
        <w:t xml:space="preserve">  </w:t>
      </w:r>
      <w:r w:rsidR="001C0C1F" w:rsidRPr="003E41EE">
        <w:rPr>
          <w:rFonts w:ascii="Times New Roman" w:hAnsi="Times New Roman" w:cs="Times New Roman"/>
          <w:b/>
          <w:bCs/>
          <w:sz w:val="28"/>
          <w:szCs w:val="28"/>
        </w:rPr>
        <w:t xml:space="preserve">Глава 16                                                      </w:t>
      </w:r>
    </w:p>
    <w:p w:rsidR="004771C2" w:rsidRDefault="00EE1EDF" w:rsidP="003E41EE">
      <w:pPr>
        <w:pStyle w:val="af3"/>
        <w:widowControl w:val="0"/>
        <w:autoSpaceDE w:val="0"/>
        <w:autoSpaceDN w:val="0"/>
        <w:adjustRightInd w:val="0"/>
        <w:spacing w:line="240" w:lineRule="auto"/>
        <w:ind w:left="57" w:right="56" w:firstLine="454"/>
        <w:jc w:val="both"/>
        <w:rPr>
          <w:rFonts w:ascii="Times New Roman" w:hAnsi="Times New Roman" w:cs="Times New Roman"/>
          <w:b/>
          <w:bCs/>
          <w:sz w:val="28"/>
          <w:szCs w:val="28"/>
        </w:rPr>
      </w:pPr>
      <w:r w:rsidRPr="003E41EE">
        <w:rPr>
          <w:rFonts w:ascii="Times New Roman" w:hAnsi="Times New Roman" w:cs="Times New Roman"/>
          <w:b/>
          <w:bCs/>
          <w:sz w:val="28"/>
          <w:szCs w:val="28"/>
        </w:rPr>
        <w:t xml:space="preserve"> А</w:t>
      </w:r>
      <w:r w:rsidR="004771C2">
        <w:rPr>
          <w:rFonts w:ascii="Times New Roman" w:hAnsi="Times New Roman" w:cs="Times New Roman"/>
          <w:b/>
          <w:bCs/>
          <w:sz w:val="28"/>
          <w:szCs w:val="28"/>
        </w:rPr>
        <w:t>лгоритм поведения начинающего</w:t>
      </w:r>
      <w:r w:rsidR="001C0C1F" w:rsidRPr="003E41EE">
        <w:rPr>
          <w:rFonts w:ascii="Times New Roman" w:hAnsi="Times New Roman" w:cs="Times New Roman"/>
          <w:b/>
          <w:bCs/>
          <w:sz w:val="28"/>
          <w:szCs w:val="28"/>
        </w:rPr>
        <w:t xml:space="preserve"> эколога </w:t>
      </w:r>
      <w:r w:rsidR="004771C2">
        <w:rPr>
          <w:rFonts w:ascii="Times New Roman" w:hAnsi="Times New Roman" w:cs="Times New Roman"/>
          <w:b/>
          <w:bCs/>
          <w:sz w:val="28"/>
          <w:szCs w:val="28"/>
        </w:rPr>
        <w:t xml:space="preserve"> </w:t>
      </w:r>
    </w:p>
    <w:p w:rsidR="00EE1EDF" w:rsidRPr="0081381E" w:rsidRDefault="001C0C1F" w:rsidP="003E41EE">
      <w:pPr>
        <w:pStyle w:val="af3"/>
        <w:widowControl w:val="0"/>
        <w:autoSpaceDE w:val="0"/>
        <w:autoSpaceDN w:val="0"/>
        <w:adjustRightInd w:val="0"/>
        <w:spacing w:line="240" w:lineRule="auto"/>
        <w:ind w:left="57" w:right="56" w:firstLine="454"/>
        <w:jc w:val="both"/>
        <w:rPr>
          <w:rFonts w:ascii="Times New Roman" w:hAnsi="Times New Roman" w:cs="Times New Roman"/>
          <w:b/>
          <w:bCs/>
          <w:sz w:val="28"/>
          <w:szCs w:val="28"/>
        </w:rPr>
      </w:pPr>
      <w:r w:rsidRPr="003E41EE">
        <w:rPr>
          <w:rFonts w:ascii="Times New Roman" w:hAnsi="Times New Roman" w:cs="Times New Roman"/>
          <w:b/>
          <w:bCs/>
          <w:sz w:val="28"/>
          <w:szCs w:val="28"/>
        </w:rPr>
        <w:t>на</w:t>
      </w:r>
      <w:r w:rsidR="0081381E">
        <w:rPr>
          <w:rFonts w:ascii="Times New Roman" w:hAnsi="Times New Roman" w:cs="Times New Roman"/>
          <w:b/>
          <w:bCs/>
          <w:sz w:val="28"/>
          <w:szCs w:val="28"/>
        </w:rPr>
        <w:t xml:space="preserve"> </w:t>
      </w:r>
      <w:r w:rsidRPr="003E41EE">
        <w:rPr>
          <w:rFonts w:ascii="Times New Roman" w:hAnsi="Times New Roman" w:cs="Times New Roman"/>
          <w:b/>
          <w:bCs/>
          <w:sz w:val="28"/>
          <w:szCs w:val="28"/>
        </w:rPr>
        <w:t xml:space="preserve">предприятии </w:t>
      </w:r>
    </w:p>
    <w:p w:rsidR="00EE1EDF" w:rsidRPr="003E41EE" w:rsidRDefault="00EE1EDF" w:rsidP="003E41EE">
      <w:pPr>
        <w:spacing w:before="100" w:beforeAutospacing="1" w:after="100" w:afterAutospacing="1"/>
        <w:ind w:firstLine="454"/>
        <w:contextualSpacing/>
        <w:jc w:val="both"/>
        <w:rPr>
          <w:b/>
          <w:bCs/>
        </w:rPr>
      </w:pPr>
      <w:r w:rsidRPr="003E41EE">
        <w:t> </w:t>
      </w:r>
      <w:r w:rsidR="00E9031B" w:rsidRPr="003E41EE">
        <w:rPr>
          <w:b/>
          <w:bCs/>
        </w:rPr>
        <w:t xml:space="preserve">16.1.  </w:t>
      </w:r>
      <w:r w:rsidRPr="003E41EE">
        <w:rPr>
          <w:b/>
          <w:bCs/>
        </w:rPr>
        <w:t>Знакомство с состоянием дел по охране окр</w:t>
      </w:r>
      <w:r w:rsidRPr="003E41EE">
        <w:rPr>
          <w:b/>
          <w:bCs/>
        </w:rPr>
        <w:t>у</w:t>
      </w:r>
      <w:r w:rsidRPr="003E41EE">
        <w:rPr>
          <w:b/>
          <w:bCs/>
        </w:rPr>
        <w:t>жающей среды на предприятии</w:t>
      </w:r>
    </w:p>
    <w:p w:rsidR="001E1345" w:rsidRPr="003E41EE" w:rsidRDefault="001E1345" w:rsidP="003E41EE">
      <w:pPr>
        <w:spacing w:before="100" w:beforeAutospacing="1" w:after="100" w:afterAutospacing="1"/>
        <w:ind w:firstLine="454"/>
        <w:contextualSpacing/>
        <w:jc w:val="both"/>
        <w:rPr>
          <w:b/>
          <w:bCs/>
        </w:rPr>
      </w:pPr>
    </w:p>
    <w:p w:rsidR="00196FAC" w:rsidRPr="003E41EE" w:rsidRDefault="00EE1EDF" w:rsidP="003E41EE">
      <w:pPr>
        <w:ind w:firstLine="454"/>
        <w:contextualSpacing/>
        <w:jc w:val="both"/>
        <w:rPr>
          <w:sz w:val="20"/>
          <w:szCs w:val="20"/>
        </w:rPr>
      </w:pPr>
      <w:r w:rsidRPr="003E41EE">
        <w:rPr>
          <w:bCs/>
          <w:sz w:val="20"/>
          <w:szCs w:val="20"/>
        </w:rPr>
        <w:t xml:space="preserve">      </w:t>
      </w:r>
      <w:r w:rsidR="00A9620C" w:rsidRPr="003E41EE">
        <w:rPr>
          <w:bCs/>
          <w:sz w:val="20"/>
          <w:szCs w:val="20"/>
        </w:rPr>
        <w:t xml:space="preserve"> </w:t>
      </w:r>
      <w:r w:rsidRPr="003E41EE">
        <w:rPr>
          <w:bCs/>
          <w:sz w:val="20"/>
          <w:szCs w:val="20"/>
        </w:rPr>
        <w:t xml:space="preserve"> </w:t>
      </w:r>
      <w:r w:rsidR="007D0E3D" w:rsidRPr="003E41EE">
        <w:rPr>
          <w:bCs/>
          <w:sz w:val="20"/>
          <w:szCs w:val="20"/>
        </w:rPr>
        <w:t>Итак, Вы закончили обучение в вузе и приняты на должность специалиста по охране окружающей среды</w:t>
      </w:r>
      <w:r w:rsidR="00FE424C">
        <w:rPr>
          <w:bCs/>
          <w:sz w:val="20"/>
          <w:szCs w:val="20"/>
        </w:rPr>
        <w:t xml:space="preserve"> предприятия</w:t>
      </w:r>
      <w:r w:rsidR="007D0E3D" w:rsidRPr="003E41EE">
        <w:rPr>
          <w:bCs/>
          <w:sz w:val="20"/>
          <w:szCs w:val="20"/>
        </w:rPr>
        <w:t xml:space="preserve">.  С чего начать? </w:t>
      </w:r>
      <w:r w:rsidR="000E3F36">
        <w:rPr>
          <w:bCs/>
          <w:sz w:val="20"/>
          <w:szCs w:val="20"/>
        </w:rPr>
        <w:t>Опытные специалисты по охране окружающей среды советуют следу</w:t>
      </w:r>
      <w:r w:rsidR="000E3F36">
        <w:rPr>
          <w:bCs/>
          <w:sz w:val="20"/>
          <w:szCs w:val="20"/>
        </w:rPr>
        <w:t>ю</w:t>
      </w:r>
      <w:r w:rsidR="000E3F36">
        <w:rPr>
          <w:bCs/>
          <w:sz w:val="20"/>
          <w:szCs w:val="20"/>
        </w:rPr>
        <w:t>щее.</w:t>
      </w:r>
    </w:p>
    <w:p w:rsidR="00196FAC" w:rsidRPr="003E41EE" w:rsidRDefault="007D0E3D" w:rsidP="003E41EE">
      <w:pPr>
        <w:spacing w:before="100" w:beforeAutospacing="1" w:after="100" w:afterAutospacing="1"/>
        <w:ind w:firstLine="454"/>
        <w:contextualSpacing/>
        <w:jc w:val="both"/>
        <w:rPr>
          <w:sz w:val="20"/>
          <w:szCs w:val="20"/>
        </w:rPr>
      </w:pPr>
      <w:r w:rsidRPr="003E41EE">
        <w:rPr>
          <w:bCs/>
          <w:sz w:val="20"/>
          <w:szCs w:val="20"/>
        </w:rPr>
        <w:t>П</w:t>
      </w:r>
      <w:r w:rsidR="00EE1EDF" w:rsidRPr="003E41EE">
        <w:rPr>
          <w:bCs/>
          <w:sz w:val="20"/>
          <w:szCs w:val="20"/>
        </w:rPr>
        <w:t xml:space="preserve">ервый день работы </w:t>
      </w:r>
      <w:r w:rsidR="00DC491C" w:rsidRPr="003E41EE">
        <w:rPr>
          <w:bCs/>
          <w:sz w:val="20"/>
          <w:szCs w:val="20"/>
        </w:rPr>
        <w:t xml:space="preserve">должен начаться с  ознакомления с </w:t>
      </w:r>
      <w:r w:rsidR="00196FAC" w:rsidRPr="003E41EE">
        <w:rPr>
          <w:bCs/>
          <w:sz w:val="20"/>
          <w:szCs w:val="20"/>
        </w:rPr>
        <w:t xml:space="preserve"> должнос</w:t>
      </w:r>
      <w:r w:rsidR="00196FAC" w:rsidRPr="003E41EE">
        <w:rPr>
          <w:bCs/>
          <w:sz w:val="20"/>
          <w:szCs w:val="20"/>
        </w:rPr>
        <w:t>т</w:t>
      </w:r>
      <w:r w:rsidR="00196FAC" w:rsidRPr="003E41EE">
        <w:rPr>
          <w:bCs/>
          <w:sz w:val="20"/>
          <w:szCs w:val="20"/>
        </w:rPr>
        <w:t>ной инструкцией</w:t>
      </w:r>
      <w:r w:rsidR="000E3F36">
        <w:rPr>
          <w:bCs/>
          <w:sz w:val="20"/>
          <w:szCs w:val="20"/>
        </w:rPr>
        <w:t xml:space="preserve"> </w:t>
      </w:r>
      <w:r w:rsidR="000E3F36" w:rsidRPr="003E41EE">
        <w:rPr>
          <w:bCs/>
          <w:sz w:val="20"/>
          <w:szCs w:val="20"/>
        </w:rPr>
        <w:t>( см. раздел</w:t>
      </w:r>
      <w:r w:rsidR="000E3F36">
        <w:rPr>
          <w:bCs/>
          <w:sz w:val="20"/>
          <w:szCs w:val="20"/>
        </w:rPr>
        <w:t>ы</w:t>
      </w:r>
      <w:r w:rsidR="000E3F36" w:rsidRPr="003E41EE">
        <w:rPr>
          <w:bCs/>
          <w:sz w:val="20"/>
          <w:szCs w:val="20"/>
        </w:rPr>
        <w:t xml:space="preserve"> </w:t>
      </w:r>
      <w:r w:rsidR="000E3F36">
        <w:rPr>
          <w:bCs/>
          <w:sz w:val="20"/>
          <w:szCs w:val="20"/>
        </w:rPr>
        <w:t>5.2. и 5.3.</w:t>
      </w:r>
      <w:r w:rsidR="000E3F36" w:rsidRPr="003E41EE">
        <w:rPr>
          <w:bCs/>
          <w:sz w:val="20"/>
          <w:szCs w:val="20"/>
        </w:rPr>
        <w:t>)</w:t>
      </w:r>
      <w:r w:rsidR="000E3F36">
        <w:rPr>
          <w:bCs/>
          <w:sz w:val="20"/>
          <w:szCs w:val="20"/>
        </w:rPr>
        <w:t xml:space="preserve"> и положением о службе охраны окружающей среды.</w:t>
      </w:r>
      <w:r w:rsidR="00196FAC" w:rsidRPr="003E41EE">
        <w:rPr>
          <w:bCs/>
          <w:sz w:val="20"/>
          <w:szCs w:val="20"/>
        </w:rPr>
        <w:t xml:space="preserve"> Важно понять круг своих обязанностей, прав, отве</w:t>
      </w:r>
      <w:r w:rsidR="00196FAC" w:rsidRPr="003E41EE">
        <w:rPr>
          <w:bCs/>
          <w:sz w:val="20"/>
          <w:szCs w:val="20"/>
        </w:rPr>
        <w:t>т</w:t>
      </w:r>
      <w:r w:rsidR="00196FAC" w:rsidRPr="003E41EE">
        <w:rPr>
          <w:bCs/>
          <w:sz w:val="20"/>
          <w:szCs w:val="20"/>
        </w:rPr>
        <w:t>ственности.  После этого начи</w:t>
      </w:r>
      <w:r w:rsidR="000E3F36">
        <w:rPr>
          <w:bCs/>
          <w:sz w:val="20"/>
          <w:szCs w:val="20"/>
        </w:rPr>
        <w:t>наете</w:t>
      </w:r>
      <w:r w:rsidR="00196FAC" w:rsidRPr="003E41EE">
        <w:rPr>
          <w:bCs/>
          <w:sz w:val="20"/>
          <w:szCs w:val="20"/>
        </w:rPr>
        <w:t xml:space="preserve"> знакомиться с предприятием. </w:t>
      </w:r>
      <w:r w:rsidR="00DC491C" w:rsidRPr="003E41EE">
        <w:rPr>
          <w:sz w:val="20"/>
          <w:szCs w:val="20"/>
        </w:rPr>
        <w:t>О</w:t>
      </w:r>
      <w:r w:rsidR="00EE1EDF" w:rsidRPr="003E41EE">
        <w:rPr>
          <w:sz w:val="20"/>
          <w:szCs w:val="20"/>
        </w:rPr>
        <w:t>бо</w:t>
      </w:r>
      <w:r w:rsidR="00EE1EDF" w:rsidRPr="003E41EE">
        <w:rPr>
          <w:sz w:val="20"/>
          <w:szCs w:val="20"/>
        </w:rPr>
        <w:t>й</w:t>
      </w:r>
      <w:r w:rsidR="00EE1EDF" w:rsidRPr="003E41EE">
        <w:rPr>
          <w:sz w:val="20"/>
          <w:szCs w:val="20"/>
        </w:rPr>
        <w:t xml:space="preserve">дите все цеха, познакомьтесь с начальниками цехов, </w:t>
      </w:r>
      <w:r w:rsidR="000E3F36">
        <w:rPr>
          <w:sz w:val="20"/>
          <w:szCs w:val="20"/>
        </w:rPr>
        <w:t xml:space="preserve">руководителями </w:t>
      </w:r>
      <w:r w:rsidR="00EE1EDF" w:rsidRPr="003E41EE">
        <w:rPr>
          <w:sz w:val="20"/>
          <w:szCs w:val="20"/>
        </w:rPr>
        <w:t>различных служб и т.п.</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Обходя территорию предприятия, </w:t>
      </w:r>
      <w:r w:rsidR="000E3F36">
        <w:rPr>
          <w:sz w:val="20"/>
          <w:szCs w:val="20"/>
        </w:rPr>
        <w:t>обратите внимание</w:t>
      </w:r>
      <w:r w:rsidRPr="003E41EE">
        <w:rPr>
          <w:sz w:val="20"/>
          <w:szCs w:val="20"/>
        </w:rPr>
        <w:t>:</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как хранятся </w:t>
      </w:r>
      <w:hyperlink r:id="rId69" w:history="1">
        <w:r w:rsidRPr="003E41EE">
          <w:rPr>
            <w:sz w:val="20"/>
            <w:szCs w:val="20"/>
          </w:rPr>
          <w:t>отходы</w:t>
        </w:r>
      </w:hyperlink>
      <w:r w:rsidRPr="003E41EE">
        <w:rPr>
          <w:sz w:val="20"/>
          <w:szCs w:val="20"/>
        </w:rPr>
        <w:t>, вторичные материальные ресурсы, соблюд</w:t>
      </w:r>
      <w:r w:rsidRPr="003E41EE">
        <w:rPr>
          <w:sz w:val="20"/>
          <w:szCs w:val="20"/>
        </w:rPr>
        <w:t>а</w:t>
      </w:r>
      <w:r w:rsidRPr="003E41EE">
        <w:rPr>
          <w:sz w:val="20"/>
          <w:szCs w:val="20"/>
        </w:rPr>
        <w:t xml:space="preserve">ются ли </w:t>
      </w:r>
      <w:hyperlink r:id="rId70" w:history="1">
        <w:r w:rsidRPr="003E41EE">
          <w:rPr>
            <w:sz w:val="20"/>
            <w:szCs w:val="20"/>
          </w:rPr>
          <w:t>санитарные требования</w:t>
        </w:r>
      </w:hyperlink>
      <w:r w:rsidRPr="003E41EE">
        <w:rPr>
          <w:sz w:val="20"/>
          <w:szCs w:val="20"/>
        </w:rPr>
        <w:t xml:space="preserve">, где в каких цехах есть </w:t>
      </w:r>
      <w:hyperlink r:id="rId71" w:history="1">
        <w:r w:rsidRPr="003E41EE">
          <w:rPr>
            <w:sz w:val="20"/>
            <w:szCs w:val="20"/>
          </w:rPr>
          <w:t>источники в</w:t>
        </w:r>
        <w:r w:rsidRPr="003E41EE">
          <w:rPr>
            <w:sz w:val="20"/>
            <w:szCs w:val="20"/>
          </w:rPr>
          <w:t>ы</w:t>
        </w:r>
        <w:r w:rsidRPr="003E41EE">
          <w:rPr>
            <w:sz w:val="20"/>
            <w:szCs w:val="20"/>
          </w:rPr>
          <w:t>бросов, газоочистные установки, системы</w:t>
        </w:r>
        <w:r w:rsidR="00196FAC" w:rsidRPr="003E41EE">
          <w:rPr>
            <w:sz w:val="20"/>
            <w:szCs w:val="20"/>
          </w:rPr>
          <w:t xml:space="preserve"> </w:t>
        </w:r>
        <w:r w:rsidRPr="003E41EE">
          <w:rPr>
            <w:sz w:val="20"/>
            <w:szCs w:val="20"/>
          </w:rPr>
          <w:t>вентиляции</w:t>
        </w:r>
      </w:hyperlink>
      <w:r w:rsidRPr="003E41EE">
        <w:rPr>
          <w:sz w:val="20"/>
          <w:szCs w:val="20"/>
        </w:rPr>
        <w:t>, как осуществляе</w:t>
      </w:r>
      <w:r w:rsidRPr="003E41EE">
        <w:rPr>
          <w:sz w:val="20"/>
          <w:szCs w:val="20"/>
        </w:rPr>
        <w:t>т</w:t>
      </w:r>
      <w:r w:rsidRPr="003E41EE">
        <w:rPr>
          <w:sz w:val="20"/>
          <w:szCs w:val="20"/>
        </w:rPr>
        <w:t xml:space="preserve">ся уход за </w:t>
      </w:r>
      <w:hyperlink r:id="rId72" w:history="1">
        <w:r w:rsidRPr="003E41EE">
          <w:rPr>
            <w:sz w:val="20"/>
            <w:szCs w:val="20"/>
          </w:rPr>
          <w:t>растительными миром</w:t>
        </w:r>
      </w:hyperlink>
      <w:r w:rsidRPr="003E41EE">
        <w:rPr>
          <w:sz w:val="20"/>
          <w:szCs w:val="20"/>
        </w:rPr>
        <w:t>, не разливаются ли ГСМ на почву, не происходит ли несанкционированных рубок</w:t>
      </w:r>
      <w:r w:rsidR="00196FAC" w:rsidRPr="003E41EE">
        <w:rPr>
          <w:sz w:val="20"/>
          <w:szCs w:val="20"/>
        </w:rPr>
        <w:t>;</w:t>
      </w:r>
      <w:r w:rsidR="001C0C1F" w:rsidRPr="003E41EE">
        <w:rPr>
          <w:sz w:val="20"/>
          <w:szCs w:val="20"/>
        </w:rPr>
        <w:t xml:space="preserve"> </w:t>
      </w:r>
      <w:r w:rsidRPr="003E41EE">
        <w:rPr>
          <w:sz w:val="20"/>
          <w:szCs w:val="20"/>
        </w:rPr>
        <w:t xml:space="preserve">как происходит снабжение предприятия водой - есть ли своя </w:t>
      </w:r>
      <w:hyperlink r:id="rId73" w:history="1">
        <w:r w:rsidRPr="003E41EE">
          <w:rPr>
            <w:sz w:val="20"/>
            <w:szCs w:val="20"/>
          </w:rPr>
          <w:t>скважина</w:t>
        </w:r>
      </w:hyperlink>
      <w:r w:rsidRPr="003E41EE">
        <w:rPr>
          <w:sz w:val="20"/>
          <w:szCs w:val="20"/>
        </w:rPr>
        <w:t xml:space="preserve"> или снабжение централиз</w:t>
      </w:r>
      <w:r w:rsidRPr="003E41EE">
        <w:rPr>
          <w:sz w:val="20"/>
          <w:szCs w:val="20"/>
        </w:rPr>
        <w:t>о</w:t>
      </w:r>
      <w:r w:rsidRPr="003E41EE">
        <w:rPr>
          <w:sz w:val="20"/>
          <w:szCs w:val="20"/>
        </w:rPr>
        <w:t>ванное из городского водопровода; как происходит сброс вод.</w:t>
      </w:r>
    </w:p>
    <w:p w:rsidR="00EE1EDF" w:rsidRPr="003E41EE" w:rsidRDefault="00EE1EDF" w:rsidP="003E41EE">
      <w:pPr>
        <w:spacing w:before="100" w:beforeAutospacing="1" w:after="100" w:afterAutospacing="1"/>
        <w:ind w:firstLine="454"/>
        <w:contextualSpacing/>
        <w:jc w:val="both"/>
        <w:rPr>
          <w:sz w:val="20"/>
          <w:szCs w:val="20"/>
        </w:rPr>
      </w:pPr>
    </w:p>
    <w:p w:rsidR="002A3605" w:rsidRPr="003E41EE" w:rsidRDefault="007D0E3D" w:rsidP="003E41EE">
      <w:pPr>
        <w:spacing w:before="100" w:beforeAutospacing="1" w:after="100" w:afterAutospacing="1"/>
        <w:ind w:firstLine="454"/>
        <w:contextualSpacing/>
        <w:jc w:val="both"/>
        <w:rPr>
          <w:b/>
          <w:bCs/>
          <w:iCs/>
        </w:rPr>
      </w:pPr>
      <w:r w:rsidRPr="003E41EE">
        <w:rPr>
          <w:b/>
          <w:bCs/>
          <w:iCs/>
        </w:rPr>
        <w:t xml:space="preserve"> </w:t>
      </w:r>
    </w:p>
    <w:p w:rsidR="004771C2" w:rsidRDefault="007D0E3D" w:rsidP="003E41EE">
      <w:pPr>
        <w:spacing w:before="100" w:beforeAutospacing="1" w:after="100" w:afterAutospacing="1"/>
        <w:ind w:firstLine="454"/>
        <w:contextualSpacing/>
        <w:jc w:val="both"/>
        <w:rPr>
          <w:b/>
          <w:bCs/>
          <w:iCs/>
        </w:rPr>
      </w:pPr>
      <w:r w:rsidRPr="003E41EE">
        <w:rPr>
          <w:b/>
          <w:bCs/>
          <w:iCs/>
        </w:rPr>
        <w:t xml:space="preserve">      16.2</w:t>
      </w:r>
      <w:r w:rsidR="00E9031B" w:rsidRPr="003E41EE">
        <w:rPr>
          <w:b/>
          <w:bCs/>
          <w:iCs/>
        </w:rPr>
        <w:t>.</w:t>
      </w:r>
      <w:r w:rsidRPr="003E41EE">
        <w:rPr>
          <w:b/>
          <w:bCs/>
          <w:iCs/>
        </w:rPr>
        <w:t xml:space="preserve"> </w:t>
      </w:r>
      <w:r w:rsidR="00EE1EDF" w:rsidRPr="003E41EE">
        <w:rPr>
          <w:b/>
          <w:bCs/>
          <w:iCs/>
        </w:rPr>
        <w:t>Знакомство с отчетностью и документообо</w:t>
      </w:r>
      <w:r w:rsidR="004771C2">
        <w:rPr>
          <w:b/>
          <w:bCs/>
          <w:iCs/>
        </w:rPr>
        <w:t>-</w:t>
      </w:r>
    </w:p>
    <w:p w:rsidR="00EE1EDF" w:rsidRPr="003E41EE" w:rsidRDefault="00EE1EDF" w:rsidP="003E41EE">
      <w:pPr>
        <w:spacing w:before="100" w:beforeAutospacing="1" w:after="100" w:afterAutospacing="1"/>
        <w:ind w:firstLine="454"/>
        <w:contextualSpacing/>
        <w:jc w:val="both"/>
      </w:pPr>
      <w:r w:rsidRPr="003E41EE">
        <w:rPr>
          <w:b/>
          <w:bCs/>
          <w:iCs/>
        </w:rPr>
        <w:t xml:space="preserve">ротом по </w:t>
      </w:r>
      <w:r w:rsidR="000E3F36">
        <w:rPr>
          <w:b/>
          <w:bCs/>
          <w:iCs/>
        </w:rPr>
        <w:t>экологии</w:t>
      </w:r>
    </w:p>
    <w:p w:rsidR="002A3605" w:rsidRPr="003E41EE" w:rsidRDefault="002A3605" w:rsidP="003E41EE">
      <w:pPr>
        <w:spacing w:before="100" w:beforeAutospacing="1" w:after="100" w:afterAutospacing="1"/>
        <w:ind w:firstLine="454"/>
        <w:contextualSpacing/>
        <w:jc w:val="both"/>
        <w:rPr>
          <w:sz w:val="20"/>
          <w:szCs w:val="20"/>
        </w:rPr>
      </w:pPr>
    </w:p>
    <w:p w:rsidR="002A3605" w:rsidRPr="003E41EE" w:rsidRDefault="001E1345" w:rsidP="003E41EE">
      <w:pPr>
        <w:spacing w:before="100" w:beforeAutospacing="1" w:after="100" w:afterAutospacing="1"/>
        <w:ind w:firstLine="454"/>
        <w:contextualSpacing/>
        <w:jc w:val="both"/>
        <w:rPr>
          <w:sz w:val="20"/>
          <w:szCs w:val="20"/>
        </w:rPr>
      </w:pPr>
      <w:r w:rsidRPr="003E41EE">
        <w:rPr>
          <w:sz w:val="20"/>
          <w:szCs w:val="20"/>
        </w:rPr>
        <w:t xml:space="preserve"> Изучите</w:t>
      </w:r>
      <w:r w:rsidR="00EE1EDF" w:rsidRPr="003E41EE">
        <w:rPr>
          <w:sz w:val="20"/>
          <w:szCs w:val="20"/>
        </w:rPr>
        <w:t xml:space="preserve">: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как ведется учет и сдается отчетность в области охраны окружа</w:t>
      </w:r>
      <w:r w:rsidRPr="003E41EE">
        <w:rPr>
          <w:sz w:val="20"/>
          <w:szCs w:val="20"/>
        </w:rPr>
        <w:t>ю</w:t>
      </w:r>
      <w:r w:rsidRPr="003E41EE">
        <w:rPr>
          <w:sz w:val="20"/>
          <w:szCs w:val="20"/>
        </w:rPr>
        <w:t>щей среды</w:t>
      </w:r>
      <w:r w:rsidR="002A3605" w:rsidRPr="003E41EE">
        <w:rPr>
          <w:sz w:val="20"/>
          <w:szCs w:val="20"/>
        </w:rPr>
        <w:t xml:space="preserve">; </w:t>
      </w:r>
      <w:r w:rsidR="001E1345" w:rsidRPr="003E41EE">
        <w:rPr>
          <w:sz w:val="20"/>
          <w:szCs w:val="20"/>
        </w:rPr>
        <w:t xml:space="preserve">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кто ве</w:t>
      </w:r>
      <w:r w:rsidR="001E1345" w:rsidRPr="003E41EE">
        <w:rPr>
          <w:sz w:val="20"/>
          <w:szCs w:val="20"/>
        </w:rPr>
        <w:t xml:space="preserve">дет;                                                                                                                                              </w:t>
      </w:r>
      <w:r w:rsidRPr="003E41EE">
        <w:rPr>
          <w:sz w:val="20"/>
          <w:szCs w:val="20"/>
        </w:rPr>
        <w:t xml:space="preserve">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какие документы заполняют</w:t>
      </w:r>
      <w:r w:rsidR="001E1345" w:rsidRPr="003E41EE">
        <w:rPr>
          <w:sz w:val="20"/>
          <w:szCs w:val="20"/>
        </w:rPr>
        <w:t xml:space="preserve">ся;                                                                                             </w:t>
      </w:r>
      <w:r w:rsidRPr="003E41EE">
        <w:rPr>
          <w:sz w:val="20"/>
          <w:szCs w:val="20"/>
        </w:rPr>
        <w:t xml:space="preserve">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какие документы должны заполняться и не заполняют</w:t>
      </w:r>
      <w:r w:rsidR="001E1345" w:rsidRPr="003E41EE">
        <w:rPr>
          <w:sz w:val="20"/>
          <w:szCs w:val="20"/>
        </w:rPr>
        <w:t xml:space="preserve">ся;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кто ответственный и за какие во</w:t>
      </w:r>
      <w:r w:rsidR="001E1345" w:rsidRPr="003E41EE">
        <w:rPr>
          <w:sz w:val="20"/>
          <w:szCs w:val="20"/>
        </w:rPr>
        <w:t xml:space="preserve">просы;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как рассчитывается экологический на</w:t>
      </w:r>
      <w:r w:rsidR="001E1345" w:rsidRPr="003E41EE">
        <w:rPr>
          <w:sz w:val="20"/>
          <w:szCs w:val="20"/>
        </w:rPr>
        <w:t xml:space="preserve">лог;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какие штрафы давались предприятию (любо должностным ли</w:t>
      </w:r>
      <w:r w:rsidR="001E1345" w:rsidRPr="003E41EE">
        <w:rPr>
          <w:sz w:val="20"/>
          <w:szCs w:val="20"/>
        </w:rPr>
        <w:t xml:space="preserve">цам);                    </w:t>
      </w:r>
      <w:r w:rsidRPr="003E41EE">
        <w:rPr>
          <w:sz w:val="20"/>
          <w:szCs w:val="20"/>
        </w:rPr>
        <w:t xml:space="preserve"> </w:t>
      </w:r>
    </w:p>
    <w:p w:rsidR="002A3605" w:rsidRPr="003E41EE" w:rsidRDefault="00EE1EDF" w:rsidP="003E41EE">
      <w:pPr>
        <w:spacing w:before="100" w:beforeAutospacing="1" w:after="100" w:afterAutospacing="1"/>
        <w:ind w:firstLine="454"/>
        <w:contextualSpacing/>
        <w:jc w:val="both"/>
        <w:rPr>
          <w:sz w:val="20"/>
          <w:szCs w:val="20"/>
        </w:rPr>
      </w:pPr>
      <w:r w:rsidRPr="003E41EE">
        <w:rPr>
          <w:sz w:val="20"/>
          <w:szCs w:val="20"/>
        </w:rPr>
        <w:t>какие выданы предписа</w:t>
      </w:r>
      <w:r w:rsidR="001E1345" w:rsidRPr="003E41EE">
        <w:rPr>
          <w:sz w:val="20"/>
          <w:szCs w:val="20"/>
        </w:rPr>
        <w:t xml:space="preserve">ния;                                                                                        </w:t>
      </w:r>
      <w:r w:rsidRPr="003E41EE">
        <w:rPr>
          <w:sz w:val="20"/>
          <w:szCs w:val="20"/>
        </w:rPr>
        <w:t xml:space="preserve">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когда были проверки и по каким вопросам и когда будут. </w:t>
      </w:r>
    </w:p>
    <w:p w:rsidR="000E3F36" w:rsidRDefault="000E3F36" w:rsidP="003E41EE">
      <w:pPr>
        <w:spacing w:before="100" w:beforeAutospacing="1" w:after="100" w:afterAutospacing="1"/>
        <w:ind w:left="720" w:firstLine="454"/>
        <w:contextualSpacing/>
        <w:jc w:val="both"/>
      </w:pPr>
    </w:p>
    <w:p w:rsidR="00EE1EDF" w:rsidRPr="003E41EE" w:rsidRDefault="00EE1EDF" w:rsidP="003E41EE">
      <w:pPr>
        <w:spacing w:before="100" w:beforeAutospacing="1" w:after="100" w:afterAutospacing="1"/>
        <w:ind w:left="720" w:firstLine="454"/>
        <w:contextualSpacing/>
        <w:jc w:val="both"/>
        <w:rPr>
          <w:b/>
          <w:bCs/>
          <w:iCs/>
        </w:rPr>
      </w:pPr>
      <w:r w:rsidRPr="003E41EE">
        <w:t> </w:t>
      </w:r>
      <w:r w:rsidR="007D0E3D" w:rsidRPr="003E41EE">
        <w:rPr>
          <w:b/>
          <w:bCs/>
          <w:iCs/>
        </w:rPr>
        <w:t xml:space="preserve">16.3. </w:t>
      </w:r>
      <w:r w:rsidRPr="003E41EE">
        <w:rPr>
          <w:b/>
          <w:bCs/>
          <w:iCs/>
        </w:rPr>
        <w:t>Знакомство с организацией мероприятий по экологии по направлениям</w:t>
      </w:r>
    </w:p>
    <w:p w:rsidR="001E1345" w:rsidRPr="003E41EE" w:rsidRDefault="001E1345" w:rsidP="003E41EE">
      <w:pPr>
        <w:spacing w:before="100" w:beforeAutospacing="1" w:after="100" w:afterAutospacing="1"/>
        <w:ind w:left="720" w:firstLine="454"/>
        <w:contextualSpacing/>
        <w:jc w:val="both"/>
      </w:pPr>
    </w:p>
    <w:p w:rsidR="00EE1EDF" w:rsidRPr="003E41EE" w:rsidRDefault="001E1345" w:rsidP="003E41EE">
      <w:pPr>
        <w:spacing w:before="100" w:beforeAutospacing="1" w:after="100" w:afterAutospacing="1"/>
        <w:ind w:firstLine="454"/>
        <w:contextualSpacing/>
        <w:jc w:val="both"/>
        <w:rPr>
          <w:sz w:val="20"/>
          <w:szCs w:val="20"/>
        </w:rPr>
      </w:pPr>
      <w:r w:rsidRPr="003E41EE">
        <w:rPr>
          <w:sz w:val="20"/>
          <w:szCs w:val="20"/>
        </w:rPr>
        <w:t>Посмотрите, все ли</w:t>
      </w:r>
      <w:r w:rsidR="00EE1EDF" w:rsidRPr="003E41EE">
        <w:rPr>
          <w:sz w:val="20"/>
          <w:szCs w:val="20"/>
        </w:rPr>
        <w:t xml:space="preserve"> необходимые документы </w:t>
      </w:r>
      <w:r w:rsidRPr="003E41EE">
        <w:rPr>
          <w:sz w:val="20"/>
          <w:szCs w:val="20"/>
        </w:rPr>
        <w:t xml:space="preserve"> имеются </w:t>
      </w:r>
      <w:r w:rsidR="00EE1EDF" w:rsidRPr="003E41EE">
        <w:rPr>
          <w:sz w:val="20"/>
          <w:szCs w:val="20"/>
        </w:rPr>
        <w:t>по каждому из</w:t>
      </w:r>
      <w:r w:rsidRPr="003E41EE">
        <w:rPr>
          <w:sz w:val="20"/>
          <w:szCs w:val="20"/>
        </w:rPr>
        <w:t xml:space="preserve"> следующих </w:t>
      </w:r>
      <w:r w:rsidR="00EE1EDF" w:rsidRPr="003E41EE">
        <w:rPr>
          <w:sz w:val="20"/>
          <w:szCs w:val="20"/>
        </w:rPr>
        <w:t xml:space="preserve"> направлений</w:t>
      </w:r>
      <w:r w:rsidR="00356C72" w:rsidRPr="003E41EE">
        <w:rPr>
          <w:sz w:val="20"/>
          <w:szCs w:val="20"/>
        </w:rPr>
        <w:t xml:space="preserve"> ( табл.12)</w:t>
      </w:r>
      <w:r w:rsidR="00EE1EDF" w:rsidRPr="003E41EE">
        <w:rPr>
          <w:sz w:val="20"/>
          <w:szCs w:val="20"/>
        </w:rPr>
        <w:t xml:space="preserve">: </w:t>
      </w:r>
    </w:p>
    <w:p w:rsidR="00356C72" w:rsidRPr="003E41EE" w:rsidRDefault="00356C72" w:rsidP="003E41EE">
      <w:pPr>
        <w:spacing w:before="100" w:beforeAutospacing="1" w:after="100" w:afterAutospacing="1"/>
        <w:ind w:firstLine="454"/>
        <w:contextualSpacing/>
        <w:jc w:val="both"/>
        <w:rPr>
          <w:sz w:val="20"/>
          <w:szCs w:val="20"/>
        </w:rPr>
      </w:pPr>
    </w:p>
    <w:p w:rsidR="00356C72" w:rsidRPr="003E41EE" w:rsidRDefault="00356C72" w:rsidP="003E41EE">
      <w:pPr>
        <w:spacing w:before="100" w:beforeAutospacing="1" w:after="100" w:afterAutospacing="1"/>
        <w:ind w:firstLine="454"/>
        <w:contextualSpacing/>
        <w:jc w:val="both"/>
        <w:rPr>
          <w:sz w:val="20"/>
          <w:szCs w:val="20"/>
        </w:rPr>
      </w:pPr>
      <w:r w:rsidRPr="003E41EE">
        <w:rPr>
          <w:sz w:val="20"/>
          <w:szCs w:val="20"/>
        </w:rPr>
        <w:t xml:space="preserve">                                  </w:t>
      </w:r>
      <w:r w:rsidR="00062840">
        <w:rPr>
          <w:sz w:val="20"/>
          <w:szCs w:val="20"/>
        </w:rPr>
        <w:t xml:space="preserve">                               </w:t>
      </w:r>
      <w:r w:rsidRPr="003E41EE">
        <w:rPr>
          <w:sz w:val="20"/>
          <w:szCs w:val="20"/>
        </w:rPr>
        <w:t xml:space="preserve">        Таблица № 12</w:t>
      </w:r>
    </w:p>
    <w:p w:rsidR="00356C72" w:rsidRPr="00062840" w:rsidRDefault="00062840" w:rsidP="003E41EE">
      <w:pPr>
        <w:spacing w:before="100" w:beforeAutospacing="1" w:after="100" w:afterAutospacing="1"/>
        <w:ind w:firstLine="454"/>
        <w:contextualSpacing/>
        <w:jc w:val="both"/>
      </w:pPr>
      <w:r w:rsidRPr="00062840">
        <w:t>Последовательность изучения документов</w:t>
      </w:r>
    </w:p>
    <w:p w:rsidR="00356C72" w:rsidRPr="000E3F36" w:rsidRDefault="00356C72" w:rsidP="003E41EE">
      <w:pPr>
        <w:spacing w:before="100" w:beforeAutospacing="1" w:after="100" w:afterAutospacing="1"/>
        <w:ind w:firstLine="454"/>
        <w:contextualSpacing/>
        <w:jc w:val="both"/>
        <w:rPr>
          <w:b/>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23"/>
        <w:gridCol w:w="3343"/>
      </w:tblGrid>
      <w:tr w:rsidR="000E3F36" w:rsidRPr="000E3F36"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3F36" w:rsidRPr="000E3F36" w:rsidRDefault="000E3F36" w:rsidP="000E3F36">
            <w:pPr>
              <w:spacing w:before="100" w:beforeAutospacing="1" w:after="100" w:afterAutospacing="1"/>
              <w:contextualSpacing/>
              <w:jc w:val="both"/>
              <w:rPr>
                <w:b/>
                <w:sz w:val="20"/>
                <w:szCs w:val="20"/>
              </w:rPr>
            </w:pPr>
            <w:r w:rsidRPr="000E3F36">
              <w:rPr>
                <w:b/>
                <w:sz w:val="20"/>
                <w:szCs w:val="20"/>
              </w:rPr>
              <w:t>Наименование направления</w:t>
            </w:r>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0E3F36" w:rsidRPr="000E3F36" w:rsidRDefault="000E3F36" w:rsidP="003E41EE">
            <w:pPr>
              <w:spacing w:before="100" w:beforeAutospacing="1" w:after="100" w:afterAutospacing="1"/>
              <w:ind w:firstLine="454"/>
              <w:contextualSpacing/>
              <w:jc w:val="both"/>
              <w:rPr>
                <w:b/>
                <w:sz w:val="20"/>
                <w:szCs w:val="20"/>
              </w:rPr>
            </w:pPr>
            <w:r w:rsidRPr="000E3F36">
              <w:rPr>
                <w:b/>
                <w:sz w:val="20"/>
                <w:szCs w:val="20"/>
              </w:rPr>
              <w:t>Наименование мероприятия</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0E3F36" w:rsidP="003E41EE">
            <w:pPr>
              <w:spacing w:before="100" w:beforeAutospacing="1" w:after="100" w:afterAutospacing="1"/>
              <w:ind w:firstLine="454"/>
              <w:contextualSpacing/>
              <w:jc w:val="both"/>
              <w:rPr>
                <w:sz w:val="20"/>
                <w:szCs w:val="20"/>
              </w:rPr>
            </w:pPr>
            <w:r w:rsidRPr="003E41EE">
              <w:rPr>
                <w:sz w:val="20"/>
                <w:szCs w:val="20"/>
              </w:rPr>
              <w:t xml:space="preserve">В области </w:t>
            </w:r>
            <w:hyperlink r:id="rId74" w:history="1">
              <w:r w:rsidRPr="003E41EE">
                <w:rPr>
                  <w:sz w:val="20"/>
                  <w:szCs w:val="20"/>
                </w:rPr>
                <w:t>охраны атмосфе</w:t>
              </w:r>
              <w:r w:rsidRPr="003E41EE">
                <w:rPr>
                  <w:sz w:val="20"/>
                  <w:szCs w:val="20"/>
                </w:rPr>
                <w:t>р</w:t>
              </w:r>
              <w:r w:rsidRPr="003E41EE">
                <w:rPr>
                  <w:sz w:val="20"/>
                  <w:szCs w:val="20"/>
                </w:rPr>
                <w:t>ного воздуха</w:t>
              </w:r>
            </w:hyperlink>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проведена ли инвентаризация выбросов загрязняющих веществ в атмосферный воздух, когда получ</w:t>
            </w:r>
            <w:r w:rsidRPr="003E41EE">
              <w:rPr>
                <w:sz w:val="20"/>
                <w:szCs w:val="20"/>
              </w:rPr>
              <w:t>е</w:t>
            </w:r>
            <w:r w:rsidRPr="003E41EE">
              <w:rPr>
                <w:sz w:val="20"/>
                <w:szCs w:val="20"/>
              </w:rPr>
              <w:t xml:space="preserve">но разрешение, не просрочено ли, те ли выбросы производятся на предприятии, что и в разрешении?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разработан ли том ПДВ?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разработаны ли паспорта на газоочистные установки, своевр</w:t>
            </w:r>
            <w:r w:rsidRPr="003E41EE">
              <w:rPr>
                <w:sz w:val="20"/>
                <w:szCs w:val="20"/>
              </w:rPr>
              <w:t>е</w:t>
            </w:r>
            <w:r w:rsidRPr="003E41EE">
              <w:rPr>
                <w:sz w:val="20"/>
                <w:szCs w:val="20"/>
              </w:rPr>
              <w:t xml:space="preserve">менно ли проводится проверка их эффективности?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разработаны ли паспорта на системы вентиляции?</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-ведется ли учет (ПОД-1-3)?</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В области </w:t>
            </w:r>
            <w:hyperlink r:id="rId75" w:history="1">
              <w:r w:rsidRPr="003E41EE">
                <w:rPr>
                  <w:sz w:val="20"/>
                  <w:szCs w:val="20"/>
                </w:rPr>
                <w:t>обращения с отх</w:t>
              </w:r>
              <w:r w:rsidRPr="003E41EE">
                <w:rPr>
                  <w:sz w:val="20"/>
                  <w:szCs w:val="20"/>
                </w:rPr>
                <w:t>о</w:t>
              </w:r>
              <w:r w:rsidRPr="003E41EE">
                <w:rPr>
                  <w:sz w:val="20"/>
                  <w:szCs w:val="20"/>
                </w:rPr>
                <w:t>дами</w:t>
              </w:r>
            </w:hyperlink>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получено ли разрешение на хранение/захоронение отходов? Не просрочено ли?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составляются ли сопровод</w:t>
            </w:r>
            <w:r w:rsidRPr="003E41EE">
              <w:rPr>
                <w:sz w:val="20"/>
                <w:szCs w:val="20"/>
              </w:rPr>
              <w:t>и</w:t>
            </w:r>
            <w:r w:rsidRPr="003E41EE">
              <w:rPr>
                <w:sz w:val="20"/>
                <w:szCs w:val="20"/>
              </w:rPr>
              <w:t>тельные паспорта при вывозе отх</w:t>
            </w:r>
            <w:r w:rsidRPr="003E41EE">
              <w:rPr>
                <w:sz w:val="20"/>
                <w:szCs w:val="20"/>
              </w:rPr>
              <w:t>о</w:t>
            </w:r>
            <w:r w:rsidRPr="003E41EE">
              <w:rPr>
                <w:sz w:val="20"/>
                <w:szCs w:val="20"/>
              </w:rPr>
              <w:t>дов?</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проводится ли ежегодная и</w:t>
            </w:r>
            <w:r w:rsidRPr="003E41EE">
              <w:rPr>
                <w:sz w:val="20"/>
                <w:szCs w:val="20"/>
              </w:rPr>
              <w:t>н</w:t>
            </w:r>
            <w:r w:rsidRPr="003E41EE">
              <w:rPr>
                <w:sz w:val="20"/>
                <w:szCs w:val="20"/>
              </w:rPr>
              <w:t xml:space="preserve">вентаризация отходов?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ведется ли раздельный сбор?</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разработан ли весь необх</w:t>
            </w:r>
            <w:r w:rsidRPr="003E41EE">
              <w:rPr>
                <w:sz w:val="20"/>
                <w:szCs w:val="20"/>
              </w:rPr>
              <w:t>о</w:t>
            </w:r>
            <w:r w:rsidRPr="003E41EE">
              <w:rPr>
                <w:sz w:val="20"/>
                <w:szCs w:val="20"/>
              </w:rPr>
              <w:t>димый пакет документов (инстру</w:t>
            </w:r>
            <w:r w:rsidRPr="003E41EE">
              <w:rPr>
                <w:sz w:val="20"/>
                <w:szCs w:val="20"/>
              </w:rPr>
              <w:t>к</w:t>
            </w:r>
            <w:r w:rsidRPr="003E41EE">
              <w:rPr>
                <w:sz w:val="20"/>
                <w:szCs w:val="20"/>
              </w:rPr>
              <w:t xml:space="preserve">ция, нормативы и пр.)?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оборудованы ли места хр</w:t>
            </w:r>
            <w:r w:rsidRPr="003E41EE">
              <w:rPr>
                <w:sz w:val="20"/>
                <w:szCs w:val="20"/>
              </w:rPr>
              <w:t>а</w:t>
            </w:r>
            <w:r w:rsidRPr="003E41EE">
              <w:rPr>
                <w:sz w:val="20"/>
                <w:szCs w:val="20"/>
              </w:rPr>
              <w:t>нения отходов?</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-ведутся ли ПОД-9,10?</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 области</w:t>
            </w:r>
            <w:hyperlink r:id="rId76" w:history="1">
              <w:r w:rsidRPr="003E41EE">
                <w:rPr>
                  <w:sz w:val="20"/>
                  <w:szCs w:val="20"/>
                </w:rPr>
                <w:t xml:space="preserve"> водопользования</w:t>
              </w:r>
            </w:hyperlink>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если есть свои скважины и  разработаны ли проекты зоны с</w:t>
            </w:r>
            <w:r w:rsidRPr="003E41EE">
              <w:rPr>
                <w:sz w:val="20"/>
                <w:szCs w:val="20"/>
              </w:rPr>
              <w:t>а</w:t>
            </w:r>
            <w:r w:rsidRPr="003E41EE">
              <w:rPr>
                <w:sz w:val="20"/>
                <w:szCs w:val="20"/>
              </w:rPr>
              <w:t>нитарной охраны, проводятся ли анализы?</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получено ли разрешение на спецводопользование (в необход</w:t>
            </w:r>
            <w:r w:rsidRPr="003E41EE">
              <w:rPr>
                <w:sz w:val="20"/>
                <w:szCs w:val="20"/>
              </w:rPr>
              <w:t>и</w:t>
            </w:r>
            <w:r w:rsidRPr="003E41EE">
              <w:rPr>
                <w:sz w:val="20"/>
                <w:szCs w:val="20"/>
              </w:rPr>
              <w:t>мых случаях)?</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как проводится первичный учет воды и кто за него отвечает?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разработаны ли нормативы водопотребления и водоотведения?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как обстоят дела с нормат</w:t>
            </w:r>
            <w:r w:rsidRPr="003E41EE">
              <w:rPr>
                <w:sz w:val="20"/>
                <w:szCs w:val="20"/>
              </w:rPr>
              <w:t>и</w:t>
            </w:r>
            <w:r w:rsidRPr="003E41EE">
              <w:rPr>
                <w:sz w:val="20"/>
                <w:szCs w:val="20"/>
              </w:rPr>
              <w:t>вами допустимых сбросов (в случ</w:t>
            </w:r>
            <w:r w:rsidRPr="003E41EE">
              <w:rPr>
                <w:sz w:val="20"/>
                <w:szCs w:val="20"/>
              </w:rPr>
              <w:t>а</w:t>
            </w:r>
            <w:r w:rsidRPr="003E41EE">
              <w:rPr>
                <w:sz w:val="20"/>
                <w:szCs w:val="20"/>
              </w:rPr>
              <w:t>ях необходимости)?</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-как осуществляется контроль за сбросами?</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-ведутся ли ПОД-6 (7),8?</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Почвенный слой</w:t>
            </w:r>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не происходит ли проливов ГСМ и как они ликвидируются?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положено ли твердое покр</w:t>
            </w:r>
            <w:r w:rsidRPr="003E41EE">
              <w:rPr>
                <w:sz w:val="20"/>
                <w:szCs w:val="20"/>
              </w:rPr>
              <w:t>ы</w:t>
            </w:r>
            <w:r w:rsidRPr="003E41EE">
              <w:rPr>
                <w:sz w:val="20"/>
                <w:szCs w:val="20"/>
              </w:rPr>
              <w:t>тие в предполагаемых местах пр</w:t>
            </w:r>
            <w:r w:rsidRPr="003E41EE">
              <w:rPr>
                <w:sz w:val="20"/>
                <w:szCs w:val="20"/>
              </w:rPr>
              <w:t>о</w:t>
            </w:r>
            <w:r w:rsidRPr="003E41EE">
              <w:rPr>
                <w:sz w:val="20"/>
                <w:szCs w:val="20"/>
              </w:rPr>
              <w:t xml:space="preserve">ливов?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не было ли предписаний по рекультивации почвенного слоя и как они выполнены?</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6962BD" w:rsidP="003E41EE">
            <w:pPr>
              <w:spacing w:before="100" w:beforeAutospacing="1" w:after="100" w:afterAutospacing="1"/>
              <w:ind w:firstLine="454"/>
              <w:contextualSpacing/>
              <w:jc w:val="both"/>
              <w:rPr>
                <w:sz w:val="20"/>
                <w:szCs w:val="20"/>
              </w:rPr>
            </w:pPr>
            <w:hyperlink r:id="rId77" w:history="1">
              <w:r w:rsidR="00EE1EDF" w:rsidRPr="003E41EE">
                <w:rPr>
                  <w:sz w:val="20"/>
                  <w:szCs w:val="20"/>
                </w:rPr>
                <w:t>Растительный мир</w:t>
              </w:r>
            </w:hyperlink>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проведен ли учет объектов растительного мира и согласно к</w:t>
            </w:r>
            <w:r w:rsidRPr="003E41EE">
              <w:rPr>
                <w:sz w:val="20"/>
                <w:szCs w:val="20"/>
              </w:rPr>
              <w:t>а</w:t>
            </w:r>
            <w:r w:rsidRPr="003E41EE">
              <w:rPr>
                <w:sz w:val="20"/>
                <w:szCs w:val="20"/>
              </w:rPr>
              <w:t xml:space="preserve">кого постановления?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не просрочена ли учетная д</w:t>
            </w:r>
            <w:r w:rsidRPr="003E41EE">
              <w:rPr>
                <w:sz w:val="20"/>
                <w:szCs w:val="20"/>
              </w:rPr>
              <w:t>о</w:t>
            </w:r>
            <w:r w:rsidRPr="003E41EE">
              <w:rPr>
                <w:sz w:val="20"/>
                <w:szCs w:val="20"/>
              </w:rPr>
              <w:t xml:space="preserve">кументация?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удалялись ли объекты раст</w:t>
            </w:r>
            <w:r w:rsidRPr="003E41EE">
              <w:rPr>
                <w:sz w:val="20"/>
                <w:szCs w:val="20"/>
              </w:rPr>
              <w:t>и</w:t>
            </w:r>
            <w:r w:rsidRPr="003E41EE">
              <w:rPr>
                <w:sz w:val="20"/>
                <w:szCs w:val="20"/>
              </w:rPr>
              <w:t xml:space="preserve">тельного мира и получалось ли для этого разрешение?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как осуществляется уход, озеленение?</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6962BD" w:rsidP="003E41EE">
            <w:pPr>
              <w:spacing w:before="100" w:beforeAutospacing="1" w:after="100" w:afterAutospacing="1"/>
              <w:ind w:firstLine="454"/>
              <w:contextualSpacing/>
              <w:jc w:val="both"/>
              <w:rPr>
                <w:sz w:val="20"/>
                <w:szCs w:val="20"/>
              </w:rPr>
            </w:pPr>
            <w:hyperlink r:id="rId78" w:history="1">
              <w:r w:rsidR="00EE1EDF" w:rsidRPr="003E41EE">
                <w:rPr>
                  <w:sz w:val="20"/>
                  <w:szCs w:val="20"/>
                </w:rPr>
                <w:t>Санитарно-защитная зона</w:t>
              </w:r>
            </w:hyperlink>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попадает ли предприятие под категорию тех, для которых уст</w:t>
            </w:r>
            <w:r w:rsidRPr="003E41EE">
              <w:rPr>
                <w:sz w:val="20"/>
                <w:szCs w:val="20"/>
              </w:rPr>
              <w:t>а</w:t>
            </w:r>
            <w:r w:rsidRPr="003E41EE">
              <w:rPr>
                <w:sz w:val="20"/>
                <w:szCs w:val="20"/>
              </w:rPr>
              <w:t xml:space="preserve">навливаются границы санитарно-защитной зоны?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были ли предписания на эту тему?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разработан ли и согласован проект санитарно-защитной зоны предприятия?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соблюдается ли план мер</w:t>
            </w:r>
            <w:r w:rsidRPr="003E41EE">
              <w:rPr>
                <w:sz w:val="20"/>
                <w:szCs w:val="20"/>
              </w:rPr>
              <w:t>о</w:t>
            </w:r>
            <w:r w:rsidRPr="003E41EE">
              <w:rPr>
                <w:sz w:val="20"/>
                <w:szCs w:val="20"/>
              </w:rPr>
              <w:t>приятий, указанный в проекте?</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6962BD" w:rsidP="003E41EE">
            <w:pPr>
              <w:spacing w:before="100" w:beforeAutospacing="1" w:after="100" w:afterAutospacing="1"/>
              <w:ind w:firstLine="454"/>
              <w:contextualSpacing/>
              <w:jc w:val="both"/>
              <w:rPr>
                <w:sz w:val="20"/>
                <w:szCs w:val="20"/>
              </w:rPr>
            </w:pPr>
            <w:hyperlink r:id="rId79" w:history="1">
              <w:r w:rsidR="00EE1EDF" w:rsidRPr="003E41EE">
                <w:rPr>
                  <w:sz w:val="20"/>
                  <w:szCs w:val="20"/>
                </w:rPr>
                <w:t>Производственный  эколог</w:t>
              </w:r>
              <w:r w:rsidR="00EE1EDF" w:rsidRPr="003E41EE">
                <w:rPr>
                  <w:sz w:val="20"/>
                  <w:szCs w:val="20"/>
                </w:rPr>
                <w:t>и</w:t>
              </w:r>
              <w:r w:rsidR="00EE1EDF" w:rsidRPr="003E41EE">
                <w:rPr>
                  <w:sz w:val="20"/>
                  <w:szCs w:val="20"/>
                </w:rPr>
                <w:t>ческий контроль</w:t>
              </w:r>
            </w:hyperlink>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разработана ли инструкция о производственном экологическом контроле?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установлен ли список отве</w:t>
            </w:r>
            <w:r w:rsidRPr="003E41EE">
              <w:rPr>
                <w:sz w:val="20"/>
                <w:szCs w:val="20"/>
              </w:rPr>
              <w:t>т</w:t>
            </w:r>
            <w:r w:rsidRPr="003E41EE">
              <w:rPr>
                <w:sz w:val="20"/>
                <w:szCs w:val="20"/>
              </w:rPr>
              <w:t xml:space="preserve">ственных?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как это отражено в приказах,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назначены ли ответственные лица?\</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проведены ли инструктажи и есть ли росписи в журналах?</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-проводится ли локальный м</w:t>
            </w:r>
            <w:r w:rsidRPr="003E41EE">
              <w:rPr>
                <w:sz w:val="20"/>
                <w:szCs w:val="20"/>
              </w:rPr>
              <w:t>о</w:t>
            </w:r>
            <w:r w:rsidRPr="003E41EE">
              <w:rPr>
                <w:sz w:val="20"/>
                <w:szCs w:val="20"/>
              </w:rPr>
              <w:t>ниторинг (в необходимых случаях), производственный аналитический контроль?</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6962BD" w:rsidP="003E41EE">
            <w:pPr>
              <w:spacing w:before="100" w:beforeAutospacing="1" w:after="100" w:afterAutospacing="1"/>
              <w:ind w:firstLine="454"/>
              <w:contextualSpacing/>
              <w:jc w:val="both"/>
              <w:rPr>
                <w:sz w:val="20"/>
                <w:szCs w:val="20"/>
              </w:rPr>
            </w:pPr>
            <w:hyperlink r:id="rId80" w:history="1">
              <w:r w:rsidR="00EE1EDF" w:rsidRPr="003E41EE">
                <w:rPr>
                  <w:sz w:val="20"/>
                  <w:szCs w:val="20"/>
                </w:rPr>
                <w:t>Экологический паспорт предприятия</w:t>
              </w:r>
            </w:hyperlink>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разработан ли и насколько полностью внесена в него инфо</w:t>
            </w:r>
            <w:r w:rsidRPr="003E41EE">
              <w:rPr>
                <w:sz w:val="20"/>
                <w:szCs w:val="20"/>
              </w:rPr>
              <w:t>р</w:t>
            </w:r>
            <w:r w:rsidRPr="003E41EE">
              <w:rPr>
                <w:sz w:val="20"/>
                <w:szCs w:val="20"/>
              </w:rPr>
              <w:t xml:space="preserve">мация о предприятии, не просрочен ли?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нет ли недостающих разд</w:t>
            </w:r>
            <w:r w:rsidRPr="003E41EE">
              <w:rPr>
                <w:sz w:val="20"/>
                <w:szCs w:val="20"/>
              </w:rPr>
              <w:t>е</w:t>
            </w:r>
            <w:r w:rsidRPr="003E41EE">
              <w:rPr>
                <w:sz w:val="20"/>
                <w:szCs w:val="20"/>
              </w:rPr>
              <w:t>лов?</w:t>
            </w:r>
          </w:p>
        </w:tc>
      </w:tr>
      <w:tr w:rsidR="00EE1EDF" w:rsidRPr="003E41EE" w:rsidTr="000E3F36">
        <w:tc>
          <w:tcPr>
            <w:tcW w:w="322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 общем и целом</w:t>
            </w:r>
          </w:p>
        </w:tc>
        <w:tc>
          <w:tcPr>
            <w:tcW w:w="3343"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-сдается ли необходимая о</w:t>
            </w:r>
            <w:r w:rsidRPr="003E41EE">
              <w:rPr>
                <w:sz w:val="20"/>
                <w:szCs w:val="20"/>
              </w:rPr>
              <w:t>т</w:t>
            </w:r>
            <w:r w:rsidRPr="003E41EE">
              <w:rPr>
                <w:sz w:val="20"/>
                <w:szCs w:val="20"/>
              </w:rPr>
              <w:t>четность?</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назначены ли ответственные приказами?</w:t>
            </w:r>
          </w:p>
        </w:tc>
      </w:tr>
    </w:tbl>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w:t>
      </w:r>
    </w:p>
    <w:p w:rsidR="00EE1EDF" w:rsidRPr="003E41EE" w:rsidRDefault="00EE1EDF" w:rsidP="003E41EE">
      <w:pPr>
        <w:spacing w:before="100" w:beforeAutospacing="1" w:after="100" w:afterAutospacing="1"/>
        <w:ind w:firstLine="454"/>
        <w:contextualSpacing/>
        <w:jc w:val="both"/>
        <w:rPr>
          <w:b/>
        </w:rPr>
      </w:pPr>
      <w:r w:rsidRPr="003E41EE">
        <w:rPr>
          <w:b/>
          <w:bCs/>
        </w:rPr>
        <w:t> </w:t>
      </w:r>
    </w:p>
    <w:p w:rsidR="002A3605" w:rsidRPr="003E41EE" w:rsidRDefault="002A3605" w:rsidP="003E41EE">
      <w:pPr>
        <w:spacing w:before="100" w:beforeAutospacing="1" w:after="100" w:afterAutospacing="1"/>
        <w:ind w:firstLine="454"/>
        <w:contextualSpacing/>
        <w:jc w:val="both"/>
        <w:rPr>
          <w:b/>
          <w:bCs/>
          <w:iCs/>
        </w:rPr>
      </w:pPr>
    </w:p>
    <w:p w:rsidR="00EE1EDF" w:rsidRPr="003E41EE" w:rsidRDefault="001E1345" w:rsidP="003E41EE">
      <w:pPr>
        <w:spacing w:before="100" w:beforeAutospacing="1" w:after="100" w:afterAutospacing="1"/>
        <w:ind w:firstLine="454"/>
        <w:contextualSpacing/>
        <w:jc w:val="both"/>
        <w:rPr>
          <w:b/>
        </w:rPr>
      </w:pPr>
      <w:r w:rsidRPr="003E41EE">
        <w:rPr>
          <w:b/>
          <w:bCs/>
          <w:iCs/>
        </w:rPr>
        <w:t xml:space="preserve">16.4.  </w:t>
      </w:r>
      <w:r w:rsidR="00EE1EDF" w:rsidRPr="003E41EE">
        <w:rPr>
          <w:b/>
          <w:bCs/>
          <w:iCs/>
        </w:rPr>
        <w:t>Разработка плана действий.</w:t>
      </w:r>
    </w:p>
    <w:p w:rsidR="002A3605" w:rsidRPr="003E41EE" w:rsidRDefault="002A3605" w:rsidP="003E41EE">
      <w:pPr>
        <w:spacing w:before="100" w:beforeAutospacing="1" w:after="100" w:afterAutospacing="1"/>
        <w:ind w:firstLine="454"/>
        <w:contextualSpacing/>
        <w:jc w:val="both"/>
        <w:rPr>
          <w:sz w:val="20"/>
          <w:szCs w:val="20"/>
        </w:rPr>
      </w:pPr>
    </w:p>
    <w:p w:rsidR="00EE1EDF" w:rsidRPr="003E41EE" w:rsidRDefault="001E1345" w:rsidP="003E41EE">
      <w:pPr>
        <w:spacing w:before="100" w:beforeAutospacing="1" w:after="100" w:afterAutospacing="1"/>
        <w:ind w:firstLine="454"/>
        <w:contextualSpacing/>
        <w:jc w:val="both"/>
        <w:rPr>
          <w:sz w:val="20"/>
          <w:szCs w:val="20"/>
        </w:rPr>
      </w:pPr>
      <w:r w:rsidRPr="003E41EE">
        <w:rPr>
          <w:sz w:val="20"/>
          <w:szCs w:val="20"/>
        </w:rPr>
        <w:t>Изучив состояние дел  и наличие обязательной документации</w:t>
      </w:r>
      <w:r w:rsidR="00196FAC" w:rsidRPr="003E41EE">
        <w:rPr>
          <w:sz w:val="20"/>
          <w:szCs w:val="20"/>
        </w:rPr>
        <w:t>, ра</w:t>
      </w:r>
      <w:r w:rsidR="00196FAC" w:rsidRPr="003E41EE">
        <w:rPr>
          <w:sz w:val="20"/>
          <w:szCs w:val="20"/>
        </w:rPr>
        <w:t>з</w:t>
      </w:r>
      <w:r w:rsidR="00196FAC" w:rsidRPr="003E41EE">
        <w:rPr>
          <w:sz w:val="20"/>
          <w:szCs w:val="20"/>
        </w:rPr>
        <w:t xml:space="preserve">работайте для </w:t>
      </w:r>
      <w:r w:rsidR="00EE1EDF" w:rsidRPr="003E41EE">
        <w:rPr>
          <w:sz w:val="20"/>
          <w:szCs w:val="20"/>
        </w:rPr>
        <w:t xml:space="preserve"> план действий.</w:t>
      </w:r>
      <w:r w:rsidRPr="003E41EE">
        <w:rPr>
          <w:sz w:val="20"/>
          <w:szCs w:val="20"/>
        </w:rPr>
        <w:t xml:space="preserve">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Разбейте вопросы на:</w:t>
      </w:r>
    </w:p>
    <w:p w:rsidR="008B1181" w:rsidRDefault="000E3F36" w:rsidP="003E41EE">
      <w:pPr>
        <w:spacing w:before="100" w:beforeAutospacing="1" w:after="100" w:afterAutospacing="1"/>
        <w:ind w:firstLine="454"/>
        <w:contextualSpacing/>
        <w:jc w:val="both"/>
        <w:rPr>
          <w:sz w:val="20"/>
          <w:szCs w:val="20"/>
        </w:rPr>
      </w:pPr>
      <w:r>
        <w:rPr>
          <w:sz w:val="20"/>
          <w:szCs w:val="20"/>
        </w:rPr>
        <w:t>а) какой</w:t>
      </w:r>
      <w:r w:rsidR="00EE1EDF" w:rsidRPr="003E41EE">
        <w:rPr>
          <w:sz w:val="20"/>
          <w:szCs w:val="20"/>
        </w:rPr>
        <w:t xml:space="preserve"> учет не ведется</w:t>
      </w:r>
      <w:r w:rsidR="008B1181">
        <w:rPr>
          <w:sz w:val="20"/>
          <w:szCs w:val="20"/>
        </w:rPr>
        <w:t>?</w:t>
      </w:r>
    </w:p>
    <w:p w:rsidR="00EE1EDF" w:rsidRPr="003E41EE" w:rsidRDefault="008B1181" w:rsidP="003E41EE">
      <w:pPr>
        <w:spacing w:before="100" w:beforeAutospacing="1" w:after="100" w:afterAutospacing="1"/>
        <w:ind w:firstLine="454"/>
        <w:contextualSpacing/>
        <w:jc w:val="both"/>
        <w:rPr>
          <w:sz w:val="20"/>
          <w:szCs w:val="20"/>
        </w:rPr>
      </w:pPr>
      <w:r>
        <w:rPr>
          <w:sz w:val="20"/>
          <w:szCs w:val="20"/>
        </w:rPr>
        <w:t>б) в каких</w:t>
      </w:r>
      <w:r w:rsidR="00EE1EDF" w:rsidRPr="003E41EE">
        <w:rPr>
          <w:sz w:val="20"/>
          <w:szCs w:val="20"/>
        </w:rPr>
        <w:t xml:space="preserve"> цехах</w:t>
      </w:r>
      <w:r>
        <w:rPr>
          <w:sz w:val="20"/>
          <w:szCs w:val="20"/>
        </w:rPr>
        <w:t xml:space="preserve"> (участках) нарушают </w:t>
      </w:r>
      <w:r w:rsidR="00EE1EDF" w:rsidRPr="003E41EE">
        <w:rPr>
          <w:sz w:val="20"/>
          <w:szCs w:val="20"/>
        </w:rPr>
        <w:t>за</w:t>
      </w:r>
      <w:r>
        <w:rPr>
          <w:sz w:val="20"/>
          <w:szCs w:val="20"/>
        </w:rPr>
        <w:t>конод</w:t>
      </w:r>
      <w:r w:rsidR="00EE1EDF" w:rsidRPr="003E41EE">
        <w:rPr>
          <w:sz w:val="20"/>
          <w:szCs w:val="20"/>
        </w:rPr>
        <w:t>ательство в области охраны окружающей среды</w:t>
      </w:r>
      <w:r>
        <w:rPr>
          <w:sz w:val="20"/>
          <w:szCs w:val="20"/>
        </w:rPr>
        <w:t xml:space="preserve"> и инструкции</w:t>
      </w:r>
      <w:r w:rsidR="00EE1EDF" w:rsidRPr="003E41EE">
        <w:rPr>
          <w:sz w:val="20"/>
          <w:szCs w:val="20"/>
        </w:rPr>
        <w:t>;</w:t>
      </w:r>
      <w:r w:rsidR="00FE424C">
        <w:rPr>
          <w:sz w:val="20"/>
          <w:szCs w:val="20"/>
        </w:rPr>
        <w:t xml:space="preserve"> </w:t>
      </w:r>
      <w:r>
        <w:rPr>
          <w:sz w:val="20"/>
          <w:szCs w:val="20"/>
        </w:rPr>
        <w:t>какие?</w:t>
      </w:r>
    </w:p>
    <w:p w:rsidR="008B1181" w:rsidRDefault="008B1181" w:rsidP="003E41EE">
      <w:pPr>
        <w:spacing w:before="100" w:beforeAutospacing="1" w:after="100" w:afterAutospacing="1"/>
        <w:ind w:firstLine="454"/>
        <w:contextualSpacing/>
        <w:jc w:val="both"/>
        <w:rPr>
          <w:sz w:val="20"/>
          <w:szCs w:val="20"/>
        </w:rPr>
      </w:pPr>
      <w:r>
        <w:rPr>
          <w:sz w:val="20"/>
          <w:szCs w:val="20"/>
        </w:rPr>
        <w:t>в) какие</w:t>
      </w:r>
      <w:r w:rsidR="00EE1EDF" w:rsidRPr="003E41EE">
        <w:rPr>
          <w:sz w:val="20"/>
          <w:szCs w:val="20"/>
        </w:rPr>
        <w:t xml:space="preserve"> документы </w:t>
      </w:r>
      <w:r>
        <w:rPr>
          <w:sz w:val="20"/>
          <w:szCs w:val="20"/>
        </w:rPr>
        <w:t xml:space="preserve">из перечня обязательных </w:t>
      </w:r>
      <w:r w:rsidR="00EE1EDF" w:rsidRPr="003E41EE">
        <w:rPr>
          <w:sz w:val="20"/>
          <w:szCs w:val="20"/>
        </w:rPr>
        <w:t>не разработаны</w:t>
      </w:r>
      <w:r>
        <w:rPr>
          <w:sz w:val="20"/>
          <w:szCs w:val="20"/>
        </w:rPr>
        <w:t>?</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Разра</w:t>
      </w:r>
      <w:r w:rsidR="008B1181">
        <w:rPr>
          <w:sz w:val="20"/>
          <w:szCs w:val="20"/>
        </w:rPr>
        <w:t>ботайте план действий по всем этим пунктам.</w:t>
      </w:r>
      <w:r w:rsidRPr="003E41EE">
        <w:rPr>
          <w:sz w:val="20"/>
          <w:szCs w:val="20"/>
        </w:rPr>
        <w:t xml:space="preserve"> Итак:</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по пункту «а» - необходимо начать и наладить учет, то есть: сбор информации, занесен</w:t>
      </w:r>
      <w:r w:rsidR="008B1181">
        <w:rPr>
          <w:sz w:val="20"/>
          <w:szCs w:val="20"/>
        </w:rPr>
        <w:t>ие ее в учетные документы, сдачу</w:t>
      </w:r>
      <w:r w:rsidRPr="003E41EE">
        <w:rPr>
          <w:sz w:val="20"/>
          <w:szCs w:val="20"/>
        </w:rPr>
        <w:t xml:space="preserve"> отчетности. Н</w:t>
      </w:r>
      <w:r w:rsidRPr="003E41EE">
        <w:rPr>
          <w:sz w:val="20"/>
          <w:szCs w:val="20"/>
        </w:rPr>
        <w:t>а</w:t>
      </w:r>
      <w:r w:rsidRPr="003E41EE">
        <w:rPr>
          <w:sz w:val="20"/>
          <w:szCs w:val="20"/>
        </w:rPr>
        <w:t>зна</w:t>
      </w:r>
      <w:r w:rsidR="008B1181">
        <w:rPr>
          <w:sz w:val="20"/>
          <w:szCs w:val="20"/>
        </w:rPr>
        <w:t>чить ответственного;</w:t>
      </w:r>
      <w:r w:rsidRPr="003E41EE">
        <w:rPr>
          <w:sz w:val="20"/>
          <w:szCs w:val="20"/>
        </w:rPr>
        <w:t xml:space="preserve"> </w:t>
      </w:r>
    </w:p>
    <w:p w:rsidR="008B1181" w:rsidRDefault="00EE1EDF" w:rsidP="003E41EE">
      <w:pPr>
        <w:spacing w:before="100" w:beforeAutospacing="1" w:after="100" w:afterAutospacing="1"/>
        <w:ind w:firstLine="454"/>
        <w:contextualSpacing/>
        <w:jc w:val="both"/>
        <w:rPr>
          <w:sz w:val="20"/>
          <w:szCs w:val="20"/>
        </w:rPr>
      </w:pPr>
      <w:r w:rsidRPr="003E41EE">
        <w:rPr>
          <w:sz w:val="20"/>
          <w:szCs w:val="20"/>
        </w:rPr>
        <w:t xml:space="preserve"> по пункту «б» </w:t>
      </w:r>
      <w:r w:rsidR="008B1181">
        <w:rPr>
          <w:sz w:val="20"/>
          <w:szCs w:val="20"/>
        </w:rPr>
        <w:t xml:space="preserve">- необходимо </w:t>
      </w:r>
      <w:r w:rsidRPr="003E41EE">
        <w:rPr>
          <w:sz w:val="20"/>
          <w:szCs w:val="20"/>
        </w:rPr>
        <w:t xml:space="preserve"> провести инструктаж по </w:t>
      </w:r>
      <w:r w:rsidR="008B1181">
        <w:rPr>
          <w:sz w:val="20"/>
          <w:szCs w:val="20"/>
        </w:rPr>
        <w:t>тем наруш</w:t>
      </w:r>
      <w:r w:rsidR="008B1181">
        <w:rPr>
          <w:sz w:val="20"/>
          <w:szCs w:val="20"/>
        </w:rPr>
        <w:t>е</w:t>
      </w:r>
      <w:r w:rsidR="008B1181">
        <w:rPr>
          <w:sz w:val="20"/>
          <w:szCs w:val="20"/>
        </w:rPr>
        <w:t xml:space="preserve">ниям, которые Вы обнаружите. Подготовить и </w:t>
      </w:r>
      <w:r w:rsidRPr="003E41EE">
        <w:rPr>
          <w:sz w:val="20"/>
          <w:szCs w:val="20"/>
        </w:rPr>
        <w:t>изда</w:t>
      </w:r>
      <w:r w:rsidR="008B1181">
        <w:rPr>
          <w:sz w:val="20"/>
          <w:szCs w:val="20"/>
        </w:rPr>
        <w:t>ть</w:t>
      </w:r>
      <w:r w:rsidRPr="003E41EE">
        <w:rPr>
          <w:sz w:val="20"/>
          <w:szCs w:val="20"/>
        </w:rPr>
        <w:t xml:space="preserve"> прика</w:t>
      </w:r>
      <w:r w:rsidR="008B1181">
        <w:rPr>
          <w:sz w:val="20"/>
          <w:szCs w:val="20"/>
        </w:rPr>
        <w:t>зы об устр</w:t>
      </w:r>
      <w:r w:rsidR="008B1181">
        <w:rPr>
          <w:sz w:val="20"/>
          <w:szCs w:val="20"/>
        </w:rPr>
        <w:t>а</w:t>
      </w:r>
      <w:r w:rsidR="008B1181">
        <w:rPr>
          <w:sz w:val="20"/>
          <w:szCs w:val="20"/>
        </w:rPr>
        <w:t>нении выявленных нарушений</w:t>
      </w:r>
      <w:r w:rsidRPr="003E41EE">
        <w:rPr>
          <w:sz w:val="20"/>
          <w:szCs w:val="20"/>
        </w:rPr>
        <w:t xml:space="preserve"> с указанием ответствен</w:t>
      </w:r>
      <w:r w:rsidR="008B1181">
        <w:rPr>
          <w:sz w:val="20"/>
          <w:szCs w:val="20"/>
        </w:rPr>
        <w:t>ных. Ознакомьте</w:t>
      </w:r>
      <w:r w:rsidRPr="003E41EE">
        <w:rPr>
          <w:sz w:val="20"/>
          <w:szCs w:val="20"/>
        </w:rPr>
        <w:t xml:space="preserve"> с приказом под рос</w:t>
      </w:r>
      <w:r w:rsidR="008B1181">
        <w:rPr>
          <w:sz w:val="20"/>
          <w:szCs w:val="20"/>
        </w:rPr>
        <w:t>пись всех ответственных за его исполнение лиц;</w:t>
      </w:r>
    </w:p>
    <w:p w:rsidR="00EE1EDF" w:rsidRPr="003E41EE" w:rsidRDefault="008B1181" w:rsidP="008B1181">
      <w:pPr>
        <w:spacing w:before="100" w:beforeAutospacing="1" w:after="100" w:afterAutospacing="1"/>
        <w:ind w:firstLine="454"/>
        <w:contextualSpacing/>
        <w:jc w:val="both"/>
        <w:rPr>
          <w:sz w:val="20"/>
          <w:szCs w:val="20"/>
        </w:rPr>
      </w:pPr>
      <w:r>
        <w:rPr>
          <w:sz w:val="20"/>
          <w:szCs w:val="20"/>
        </w:rPr>
        <w:t xml:space="preserve"> по пункту «в» - сформируйте</w:t>
      </w:r>
      <w:r w:rsidR="00EE1EDF" w:rsidRPr="003E41EE">
        <w:rPr>
          <w:sz w:val="20"/>
          <w:szCs w:val="20"/>
        </w:rPr>
        <w:t xml:space="preserve"> план,</w:t>
      </w:r>
      <w:r>
        <w:rPr>
          <w:sz w:val="20"/>
          <w:szCs w:val="20"/>
        </w:rPr>
        <w:t xml:space="preserve"> определите:</w:t>
      </w:r>
      <w:r w:rsidR="00EE1EDF" w:rsidRPr="003E41EE">
        <w:rPr>
          <w:sz w:val="20"/>
          <w:szCs w:val="20"/>
        </w:rPr>
        <w:t xml:space="preserve"> в какие сроки что будет сделано, </w:t>
      </w:r>
      <w:r>
        <w:rPr>
          <w:sz w:val="20"/>
          <w:szCs w:val="20"/>
        </w:rPr>
        <w:t>кто будет исполнять каждый раздел плана. Оцените с уч</w:t>
      </w:r>
      <w:r>
        <w:rPr>
          <w:sz w:val="20"/>
          <w:szCs w:val="20"/>
        </w:rPr>
        <w:t>а</w:t>
      </w:r>
      <w:r>
        <w:rPr>
          <w:sz w:val="20"/>
          <w:szCs w:val="20"/>
        </w:rPr>
        <w:t>стием экономической службы предприятия стоимость выполнения работ своими силами, включите в бюджет предприятия необходи</w:t>
      </w:r>
      <w:r w:rsidR="00FE424C">
        <w:rPr>
          <w:sz w:val="20"/>
          <w:szCs w:val="20"/>
        </w:rPr>
        <w:t>мые статьи расходов. Определите</w:t>
      </w:r>
      <w:r>
        <w:rPr>
          <w:sz w:val="20"/>
          <w:szCs w:val="20"/>
        </w:rPr>
        <w:t>,</w:t>
      </w:r>
      <w:r w:rsidR="00FE424C">
        <w:rPr>
          <w:sz w:val="20"/>
          <w:szCs w:val="20"/>
        </w:rPr>
        <w:t xml:space="preserve"> </w:t>
      </w:r>
      <w:r>
        <w:rPr>
          <w:sz w:val="20"/>
          <w:szCs w:val="20"/>
        </w:rPr>
        <w:t>какие работы предприятие не сможет выполнить самостоятельно и подберите стороннюю организацию,</w:t>
      </w:r>
      <w:r w:rsidR="00FE424C">
        <w:rPr>
          <w:sz w:val="20"/>
          <w:szCs w:val="20"/>
        </w:rPr>
        <w:t xml:space="preserve"> </w:t>
      </w:r>
      <w:r>
        <w:rPr>
          <w:sz w:val="20"/>
          <w:szCs w:val="20"/>
        </w:rPr>
        <w:t>способную кач</w:t>
      </w:r>
      <w:r>
        <w:rPr>
          <w:sz w:val="20"/>
          <w:szCs w:val="20"/>
        </w:rPr>
        <w:t>е</w:t>
      </w:r>
      <w:r>
        <w:rPr>
          <w:sz w:val="20"/>
          <w:szCs w:val="20"/>
        </w:rPr>
        <w:t>ственно выполнить поставле</w:t>
      </w:r>
      <w:r w:rsidR="00FE424C">
        <w:rPr>
          <w:sz w:val="20"/>
          <w:szCs w:val="20"/>
        </w:rPr>
        <w:t xml:space="preserve">нную задачу. Заключите </w:t>
      </w:r>
      <w:r w:rsidRPr="003E41EE">
        <w:rPr>
          <w:sz w:val="20"/>
          <w:szCs w:val="20"/>
        </w:rPr>
        <w:t xml:space="preserve"> </w:t>
      </w:r>
      <w:r w:rsidR="00FE424C">
        <w:rPr>
          <w:sz w:val="20"/>
          <w:szCs w:val="20"/>
        </w:rPr>
        <w:t>с ней договор.</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w:t>
      </w:r>
    </w:p>
    <w:p w:rsidR="00EE1EDF" w:rsidRPr="003E41EE" w:rsidRDefault="00196FAC" w:rsidP="003E41EE">
      <w:pPr>
        <w:spacing w:before="100" w:beforeAutospacing="1" w:after="100" w:afterAutospacing="1"/>
        <w:ind w:firstLine="454"/>
        <w:contextualSpacing/>
        <w:jc w:val="both"/>
      </w:pPr>
      <w:r w:rsidRPr="003E41EE">
        <w:rPr>
          <w:b/>
          <w:bCs/>
        </w:rPr>
        <w:t xml:space="preserve">16.5. </w:t>
      </w:r>
      <w:r w:rsidR="00EE1EDF" w:rsidRPr="003E41EE">
        <w:rPr>
          <w:b/>
          <w:bCs/>
        </w:rPr>
        <w:t xml:space="preserve"> Работа с руководством</w:t>
      </w:r>
    </w:p>
    <w:p w:rsidR="002A3605" w:rsidRPr="003E41EE" w:rsidRDefault="002A3605" w:rsidP="003E41EE">
      <w:pPr>
        <w:spacing w:before="100" w:beforeAutospacing="1" w:after="100" w:afterAutospacing="1"/>
        <w:ind w:firstLine="454"/>
        <w:contextualSpacing/>
        <w:jc w:val="both"/>
        <w:rPr>
          <w:sz w:val="20"/>
          <w:szCs w:val="20"/>
        </w:rPr>
      </w:pPr>
    </w:p>
    <w:p w:rsidR="00EE1EDF" w:rsidRPr="003E41EE" w:rsidRDefault="002A3605" w:rsidP="00FE424C">
      <w:pPr>
        <w:spacing w:before="100" w:beforeAutospacing="1" w:after="100" w:afterAutospacing="1"/>
        <w:ind w:firstLine="454"/>
        <w:contextualSpacing/>
        <w:jc w:val="both"/>
        <w:rPr>
          <w:sz w:val="20"/>
          <w:szCs w:val="20"/>
        </w:rPr>
      </w:pPr>
      <w:r w:rsidRPr="003E41EE">
        <w:rPr>
          <w:sz w:val="20"/>
          <w:szCs w:val="20"/>
        </w:rPr>
        <w:t xml:space="preserve">Прежде чем идти на прием </w:t>
      </w:r>
      <w:r w:rsidR="00EE1EDF" w:rsidRPr="003E41EE">
        <w:rPr>
          <w:sz w:val="20"/>
          <w:szCs w:val="20"/>
        </w:rPr>
        <w:t>к руководителю предприятия</w:t>
      </w:r>
      <w:r w:rsidRPr="003E41EE">
        <w:rPr>
          <w:sz w:val="20"/>
          <w:szCs w:val="20"/>
        </w:rPr>
        <w:t>,</w:t>
      </w:r>
      <w:r w:rsidR="00EE1EDF" w:rsidRPr="003E41EE">
        <w:rPr>
          <w:sz w:val="20"/>
          <w:szCs w:val="20"/>
        </w:rPr>
        <w:t xml:space="preserve"> вы дол</w:t>
      </w:r>
      <w:r w:rsidR="00EE1EDF" w:rsidRPr="003E41EE">
        <w:rPr>
          <w:sz w:val="20"/>
          <w:szCs w:val="20"/>
        </w:rPr>
        <w:t>ж</w:t>
      </w:r>
      <w:r w:rsidRPr="003E41EE">
        <w:rPr>
          <w:sz w:val="20"/>
          <w:szCs w:val="20"/>
        </w:rPr>
        <w:t xml:space="preserve">ны </w:t>
      </w:r>
      <w:r w:rsidR="00EE1EDF" w:rsidRPr="003E41EE">
        <w:rPr>
          <w:sz w:val="20"/>
          <w:szCs w:val="20"/>
        </w:rPr>
        <w:t xml:space="preserve"> тщательно подго</w:t>
      </w:r>
      <w:r w:rsidRPr="003E41EE">
        <w:rPr>
          <w:sz w:val="20"/>
          <w:szCs w:val="20"/>
        </w:rPr>
        <w:t>товится</w:t>
      </w:r>
      <w:r w:rsidR="00EE1EDF" w:rsidRPr="003E41EE">
        <w:rPr>
          <w:sz w:val="20"/>
          <w:szCs w:val="20"/>
        </w:rPr>
        <w:t xml:space="preserve">.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Ваша цель - привлечь внимание </w:t>
      </w:r>
      <w:r w:rsidR="00FE424C">
        <w:rPr>
          <w:sz w:val="20"/>
          <w:szCs w:val="20"/>
        </w:rPr>
        <w:t>руководителя к обнаруженным н</w:t>
      </w:r>
      <w:r w:rsidR="00FE424C">
        <w:rPr>
          <w:sz w:val="20"/>
          <w:szCs w:val="20"/>
        </w:rPr>
        <w:t>а</w:t>
      </w:r>
      <w:r w:rsidR="00FE424C">
        <w:rPr>
          <w:sz w:val="20"/>
          <w:szCs w:val="20"/>
        </w:rPr>
        <w:t>рушениям и недоработкам</w:t>
      </w:r>
      <w:r w:rsidRPr="003E41EE">
        <w:rPr>
          <w:sz w:val="20"/>
          <w:szCs w:val="20"/>
        </w:rPr>
        <w:t xml:space="preserve">, убедить руководителя </w:t>
      </w:r>
      <w:r w:rsidR="00FE424C">
        <w:rPr>
          <w:sz w:val="20"/>
          <w:szCs w:val="20"/>
        </w:rPr>
        <w:t>в необходимости ус</w:t>
      </w:r>
      <w:r w:rsidR="00FE424C">
        <w:rPr>
          <w:sz w:val="20"/>
          <w:szCs w:val="20"/>
        </w:rPr>
        <w:t>т</w:t>
      </w:r>
      <w:r w:rsidR="00FE424C">
        <w:rPr>
          <w:sz w:val="20"/>
          <w:szCs w:val="20"/>
        </w:rPr>
        <w:t>ранения недостатков, возможных последствиях не принятия мер для р</w:t>
      </w:r>
      <w:r w:rsidR="00FE424C">
        <w:rPr>
          <w:sz w:val="20"/>
          <w:szCs w:val="20"/>
        </w:rPr>
        <w:t>у</w:t>
      </w:r>
      <w:r w:rsidR="00FE424C">
        <w:rPr>
          <w:sz w:val="20"/>
          <w:szCs w:val="20"/>
        </w:rPr>
        <w:t xml:space="preserve">ководителя и предприятия. </w:t>
      </w:r>
    </w:p>
    <w:p w:rsidR="00EE1EDF" w:rsidRDefault="00EE1EDF" w:rsidP="003E41EE">
      <w:pPr>
        <w:spacing w:before="100" w:beforeAutospacing="1" w:after="100" w:afterAutospacing="1"/>
        <w:ind w:firstLine="454"/>
        <w:contextualSpacing/>
        <w:jc w:val="both"/>
        <w:rPr>
          <w:sz w:val="20"/>
          <w:szCs w:val="20"/>
        </w:rPr>
      </w:pPr>
      <w:r w:rsidRPr="003E41EE">
        <w:rPr>
          <w:sz w:val="20"/>
          <w:szCs w:val="20"/>
        </w:rPr>
        <w:t>С собой имейте:</w:t>
      </w:r>
    </w:p>
    <w:p w:rsidR="00FE424C" w:rsidRPr="003E41EE" w:rsidRDefault="00FE424C" w:rsidP="003E41EE">
      <w:pPr>
        <w:spacing w:before="100" w:beforeAutospacing="1" w:after="100" w:afterAutospacing="1"/>
        <w:ind w:firstLine="454"/>
        <w:contextualSpacing/>
        <w:jc w:val="both"/>
        <w:rPr>
          <w:sz w:val="20"/>
          <w:szCs w:val="20"/>
        </w:rPr>
      </w:pPr>
      <w:r>
        <w:rPr>
          <w:sz w:val="20"/>
          <w:szCs w:val="20"/>
        </w:rPr>
        <w:t>докладную о выявленных нарушениях;</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готовые предложения по каждому вопросу, </w:t>
      </w:r>
    </w:p>
    <w:p w:rsidR="00FE424C" w:rsidRDefault="00EE1EDF" w:rsidP="00FE424C">
      <w:pPr>
        <w:spacing w:before="100" w:beforeAutospacing="1" w:after="100" w:afterAutospacing="1"/>
        <w:ind w:firstLine="454"/>
        <w:contextualSpacing/>
        <w:jc w:val="both"/>
        <w:rPr>
          <w:sz w:val="20"/>
          <w:szCs w:val="20"/>
        </w:rPr>
      </w:pPr>
      <w:r w:rsidRPr="003E41EE">
        <w:rPr>
          <w:sz w:val="20"/>
          <w:szCs w:val="20"/>
        </w:rPr>
        <w:t xml:space="preserve"> </w:t>
      </w:r>
      <w:r w:rsidR="00FE424C">
        <w:rPr>
          <w:sz w:val="20"/>
          <w:szCs w:val="20"/>
        </w:rPr>
        <w:t>проекты приказов</w:t>
      </w:r>
      <w:r w:rsidRPr="003E41EE">
        <w:rPr>
          <w:sz w:val="20"/>
          <w:szCs w:val="20"/>
        </w:rPr>
        <w:t xml:space="preserve"> </w:t>
      </w:r>
      <w:r w:rsidR="00FE424C">
        <w:rPr>
          <w:sz w:val="20"/>
          <w:szCs w:val="20"/>
        </w:rPr>
        <w:t>об устранении недостатков и нарушений;</w:t>
      </w:r>
    </w:p>
    <w:p w:rsidR="00EE1EDF" w:rsidRDefault="00FE424C" w:rsidP="003E41EE">
      <w:pPr>
        <w:spacing w:before="100" w:beforeAutospacing="1" w:after="100" w:afterAutospacing="1"/>
        <w:ind w:firstLine="454"/>
        <w:contextualSpacing/>
        <w:jc w:val="both"/>
        <w:rPr>
          <w:sz w:val="20"/>
          <w:szCs w:val="20"/>
        </w:rPr>
      </w:pPr>
      <w:r>
        <w:rPr>
          <w:sz w:val="20"/>
          <w:szCs w:val="20"/>
        </w:rPr>
        <w:t>с указанием ответственных лиц и сроков устранения нарушений.</w:t>
      </w:r>
      <w:r w:rsidR="00EE1EDF" w:rsidRPr="003E41EE">
        <w:rPr>
          <w:sz w:val="20"/>
          <w:szCs w:val="20"/>
        </w:rPr>
        <w:t xml:space="preserve"> </w:t>
      </w:r>
    </w:p>
    <w:p w:rsidR="00FE424C" w:rsidRPr="003E41EE" w:rsidRDefault="00FE424C" w:rsidP="003E41EE">
      <w:pPr>
        <w:spacing w:before="100" w:beforeAutospacing="1" w:after="100" w:afterAutospacing="1"/>
        <w:ind w:firstLine="454"/>
        <w:contextualSpacing/>
        <w:jc w:val="both"/>
        <w:rPr>
          <w:sz w:val="20"/>
          <w:szCs w:val="20"/>
        </w:rPr>
      </w:pPr>
    </w:p>
    <w:p w:rsidR="00196FAC" w:rsidRPr="003E41EE" w:rsidRDefault="00196FAC" w:rsidP="003E41EE">
      <w:pPr>
        <w:spacing w:before="100" w:beforeAutospacing="1" w:after="100" w:afterAutospacing="1"/>
        <w:ind w:firstLine="454"/>
        <w:contextualSpacing/>
        <w:jc w:val="both"/>
        <w:rPr>
          <w:b/>
          <w:bCs/>
          <w:iCs/>
        </w:rPr>
      </w:pPr>
      <w:r w:rsidRPr="003E41EE">
        <w:rPr>
          <w:b/>
          <w:bCs/>
        </w:rPr>
        <w:t>16.6</w:t>
      </w:r>
      <w:r w:rsidR="00EE1EDF" w:rsidRPr="003E41EE">
        <w:rPr>
          <w:b/>
          <w:bCs/>
          <w:iCs/>
        </w:rPr>
        <w:t>.</w:t>
      </w:r>
      <w:r w:rsidRPr="003E41EE">
        <w:rPr>
          <w:b/>
          <w:bCs/>
          <w:iCs/>
        </w:rPr>
        <w:t xml:space="preserve">  </w:t>
      </w:r>
      <w:r w:rsidR="00EE1EDF" w:rsidRPr="003E41EE">
        <w:rPr>
          <w:b/>
          <w:bCs/>
          <w:iCs/>
        </w:rPr>
        <w:t>Наведение порядка</w:t>
      </w:r>
      <w:r w:rsidRPr="003E41EE">
        <w:rPr>
          <w:b/>
          <w:bCs/>
          <w:iCs/>
        </w:rPr>
        <w:t xml:space="preserve"> в документации и в орган</w:t>
      </w:r>
      <w:r w:rsidRPr="003E41EE">
        <w:rPr>
          <w:b/>
          <w:bCs/>
          <w:iCs/>
        </w:rPr>
        <w:t>и</w:t>
      </w:r>
      <w:r w:rsidRPr="003E41EE">
        <w:rPr>
          <w:b/>
          <w:bCs/>
          <w:iCs/>
        </w:rPr>
        <w:t>зации работ по охране окружающей среды</w:t>
      </w:r>
    </w:p>
    <w:p w:rsidR="00196FAC" w:rsidRPr="003E41EE" w:rsidRDefault="00196FAC" w:rsidP="003E41EE">
      <w:pPr>
        <w:spacing w:before="100" w:beforeAutospacing="1" w:after="100" w:afterAutospacing="1"/>
        <w:ind w:firstLine="454"/>
        <w:contextualSpacing/>
        <w:jc w:val="both"/>
        <w:rPr>
          <w:b/>
          <w:bCs/>
          <w:i/>
          <w:iCs/>
          <w:sz w:val="20"/>
          <w:szCs w:val="20"/>
        </w:rPr>
      </w:pPr>
    </w:p>
    <w:p w:rsidR="00356C72" w:rsidRPr="003E41EE" w:rsidRDefault="00EE1EDF" w:rsidP="003E41EE">
      <w:pPr>
        <w:spacing w:before="100" w:beforeAutospacing="1" w:after="100" w:afterAutospacing="1"/>
        <w:ind w:firstLine="454"/>
        <w:contextualSpacing/>
        <w:jc w:val="both"/>
        <w:rPr>
          <w:sz w:val="20"/>
          <w:szCs w:val="20"/>
        </w:rPr>
      </w:pPr>
      <w:r w:rsidRPr="003E41EE">
        <w:rPr>
          <w:sz w:val="20"/>
          <w:szCs w:val="20"/>
        </w:rPr>
        <w:t>Дальше начинайте осуществление своих планов</w:t>
      </w:r>
      <w:r w:rsidR="00356C72" w:rsidRPr="003E41EE">
        <w:rPr>
          <w:sz w:val="20"/>
          <w:szCs w:val="20"/>
        </w:rPr>
        <w:t xml:space="preserve"> (табл.13)</w:t>
      </w:r>
    </w:p>
    <w:p w:rsidR="00356C72" w:rsidRPr="003E41EE" w:rsidRDefault="00356C72" w:rsidP="003E41EE">
      <w:pPr>
        <w:spacing w:before="100" w:beforeAutospacing="1" w:after="100" w:afterAutospacing="1"/>
        <w:ind w:firstLine="454"/>
        <w:contextualSpacing/>
        <w:jc w:val="both"/>
        <w:rPr>
          <w:sz w:val="20"/>
          <w:szCs w:val="20"/>
        </w:rPr>
      </w:pPr>
    </w:p>
    <w:p w:rsidR="00FE424C" w:rsidRDefault="00356C72" w:rsidP="003E41EE">
      <w:pPr>
        <w:spacing w:before="100" w:beforeAutospacing="1" w:after="100" w:afterAutospacing="1"/>
        <w:ind w:firstLine="454"/>
        <w:contextualSpacing/>
        <w:jc w:val="both"/>
        <w:rPr>
          <w:sz w:val="20"/>
          <w:szCs w:val="20"/>
        </w:rPr>
      </w:pPr>
      <w:r w:rsidRPr="003E41EE">
        <w:rPr>
          <w:sz w:val="20"/>
          <w:szCs w:val="20"/>
        </w:rPr>
        <w:t xml:space="preserve">                                            </w:t>
      </w:r>
      <w:r w:rsidR="008307F0" w:rsidRPr="003E41EE">
        <w:rPr>
          <w:sz w:val="20"/>
          <w:szCs w:val="20"/>
        </w:rPr>
        <w:t xml:space="preserve">                         </w:t>
      </w:r>
    </w:p>
    <w:p w:rsidR="00FE424C" w:rsidRDefault="008307F0" w:rsidP="003E41EE">
      <w:pPr>
        <w:spacing w:before="100" w:beforeAutospacing="1" w:after="100" w:afterAutospacing="1"/>
        <w:ind w:firstLine="454"/>
        <w:contextualSpacing/>
        <w:jc w:val="both"/>
        <w:rPr>
          <w:sz w:val="20"/>
          <w:szCs w:val="20"/>
        </w:rPr>
      </w:pPr>
      <w:r w:rsidRPr="003E41EE">
        <w:rPr>
          <w:sz w:val="20"/>
          <w:szCs w:val="20"/>
        </w:rPr>
        <w:t xml:space="preserve"> </w:t>
      </w:r>
      <w:r w:rsidR="00356C72" w:rsidRPr="003E41EE">
        <w:rPr>
          <w:sz w:val="20"/>
          <w:szCs w:val="20"/>
        </w:rPr>
        <w:t xml:space="preserve"> </w:t>
      </w:r>
    </w:p>
    <w:p w:rsidR="00FE424C" w:rsidRDefault="00FE424C" w:rsidP="003E41EE">
      <w:pPr>
        <w:spacing w:before="100" w:beforeAutospacing="1" w:after="100" w:afterAutospacing="1"/>
        <w:ind w:firstLine="454"/>
        <w:contextualSpacing/>
        <w:jc w:val="both"/>
        <w:rPr>
          <w:sz w:val="20"/>
          <w:szCs w:val="20"/>
        </w:rPr>
      </w:pPr>
    </w:p>
    <w:p w:rsidR="00EE1EDF" w:rsidRPr="003E41EE" w:rsidRDefault="00FE424C" w:rsidP="003E41EE">
      <w:pPr>
        <w:spacing w:before="100" w:beforeAutospacing="1" w:after="100" w:afterAutospacing="1"/>
        <w:ind w:firstLine="454"/>
        <w:contextualSpacing/>
        <w:jc w:val="both"/>
        <w:rPr>
          <w:sz w:val="20"/>
          <w:szCs w:val="20"/>
        </w:rPr>
      </w:pPr>
      <w:r>
        <w:rPr>
          <w:sz w:val="20"/>
          <w:szCs w:val="20"/>
        </w:rPr>
        <w:t xml:space="preserve">                                                                               </w:t>
      </w:r>
      <w:r w:rsidR="00356C72" w:rsidRPr="003E41EE">
        <w:rPr>
          <w:sz w:val="20"/>
          <w:szCs w:val="20"/>
        </w:rPr>
        <w:t>Таблица № 13</w:t>
      </w:r>
      <w:r w:rsidR="00EE1EDF" w:rsidRPr="003E41EE">
        <w:rPr>
          <w:sz w:val="20"/>
          <w:szCs w:val="20"/>
        </w:rPr>
        <w:t>.</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28"/>
        <w:gridCol w:w="3338"/>
      </w:tblGrid>
      <w:tr w:rsidR="000E3F36"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E3F36" w:rsidRPr="000E3F36" w:rsidRDefault="000E3F36" w:rsidP="003E41EE">
            <w:pPr>
              <w:spacing w:before="100" w:beforeAutospacing="1" w:after="100" w:afterAutospacing="1"/>
              <w:ind w:firstLine="454"/>
              <w:contextualSpacing/>
              <w:jc w:val="both"/>
              <w:rPr>
                <w:b/>
                <w:sz w:val="20"/>
                <w:szCs w:val="20"/>
              </w:rPr>
            </w:pPr>
            <w:r w:rsidRPr="000E3F36">
              <w:rPr>
                <w:b/>
                <w:sz w:val="20"/>
                <w:szCs w:val="20"/>
              </w:rPr>
              <w:t>Мероприятие</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0E3F36" w:rsidRPr="000E3F36" w:rsidRDefault="000E3F36" w:rsidP="003E41EE">
            <w:pPr>
              <w:spacing w:before="100" w:beforeAutospacing="1" w:after="100" w:afterAutospacing="1"/>
              <w:ind w:firstLine="454"/>
              <w:contextualSpacing/>
              <w:jc w:val="both"/>
              <w:rPr>
                <w:b/>
                <w:sz w:val="20"/>
                <w:szCs w:val="20"/>
              </w:rPr>
            </w:pPr>
            <w:r w:rsidRPr="000E3F36">
              <w:rPr>
                <w:b/>
                <w:sz w:val="20"/>
                <w:szCs w:val="20"/>
              </w:rPr>
              <w:t>Результат</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Назначение ответственных и проведение инструктажей</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Снятие с себя ответственность за чужие нарушения</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Наведение порядка в отче</w:t>
            </w:r>
            <w:r w:rsidRPr="003E41EE">
              <w:rPr>
                <w:sz w:val="20"/>
                <w:szCs w:val="20"/>
              </w:rPr>
              <w:t>т</w:t>
            </w:r>
            <w:r w:rsidRPr="003E41EE">
              <w:rPr>
                <w:sz w:val="20"/>
                <w:szCs w:val="20"/>
              </w:rPr>
              <w:t>ности</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Заставлять работать тех, кто является ответственным</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Отрегулируйте сбор инфо</w:t>
            </w:r>
            <w:r w:rsidRPr="003E41EE">
              <w:rPr>
                <w:sz w:val="20"/>
                <w:szCs w:val="20"/>
              </w:rPr>
              <w:t>р</w:t>
            </w:r>
            <w:r w:rsidRPr="003E41EE">
              <w:rPr>
                <w:sz w:val="20"/>
                <w:szCs w:val="20"/>
              </w:rPr>
              <w:t>мации:</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о потребленной воде</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и прочее</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Постоянно требуйте необх</w:t>
            </w:r>
            <w:r w:rsidRPr="003E41EE">
              <w:rPr>
                <w:sz w:val="20"/>
                <w:szCs w:val="20"/>
              </w:rPr>
              <w:t>о</w:t>
            </w:r>
            <w:r w:rsidRPr="003E41EE">
              <w:rPr>
                <w:sz w:val="20"/>
                <w:szCs w:val="20"/>
              </w:rPr>
              <w:t>димую информацию</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Ежедневные инспекционные проверки своего предприятия</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Указание недостатков, треб</w:t>
            </w:r>
            <w:r w:rsidRPr="003E41EE">
              <w:rPr>
                <w:sz w:val="20"/>
                <w:szCs w:val="20"/>
              </w:rPr>
              <w:t>о</w:t>
            </w:r>
            <w:r w:rsidRPr="003E41EE">
              <w:rPr>
                <w:sz w:val="20"/>
                <w:szCs w:val="20"/>
              </w:rPr>
              <w:t>вание исправления</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 случае нарушения:</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не соблюдение раздельного сбора отходов,</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-вывоз отходов без сопров</w:t>
            </w:r>
            <w:r w:rsidRPr="003E41EE">
              <w:rPr>
                <w:sz w:val="20"/>
                <w:szCs w:val="20"/>
              </w:rPr>
              <w:t>о</w:t>
            </w:r>
            <w:r w:rsidRPr="003E41EE">
              <w:rPr>
                <w:sz w:val="20"/>
                <w:szCs w:val="20"/>
              </w:rPr>
              <w:t xml:space="preserve">дительных паспортов,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рубка деревьев,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разлитие масла,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не скашивание травы или не уборка территории и т.д.</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Составляется докладная з</w:t>
            </w:r>
            <w:r w:rsidRPr="003E41EE">
              <w:rPr>
                <w:sz w:val="20"/>
                <w:szCs w:val="20"/>
              </w:rPr>
              <w:t>а</w:t>
            </w:r>
            <w:r w:rsidRPr="003E41EE">
              <w:rPr>
                <w:sz w:val="20"/>
                <w:szCs w:val="20"/>
              </w:rPr>
              <w:t>писка руководству</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Освобождение себя от отве</w:t>
            </w:r>
            <w:r w:rsidRPr="003E41EE">
              <w:rPr>
                <w:sz w:val="20"/>
                <w:szCs w:val="20"/>
              </w:rPr>
              <w:t>т</w:t>
            </w:r>
            <w:r w:rsidRPr="003E41EE">
              <w:rPr>
                <w:sz w:val="20"/>
                <w:szCs w:val="20"/>
              </w:rPr>
              <w:t>ственности, которая существует на Вас по умолчанию</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Внедрение системы актов-предписаний</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 рамках производственного экологического контроля</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Личная работа по разработке документов </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При невозможности -поиск </w:t>
            </w:r>
            <w:hyperlink r:id="rId81" w:history="1">
              <w:r w:rsidRPr="003E41EE">
                <w:rPr>
                  <w:sz w:val="20"/>
                  <w:szCs w:val="20"/>
                  <w:u w:val="single"/>
                </w:rPr>
                <w:t>сторонних организаций</w:t>
              </w:r>
            </w:hyperlink>
            <w:r w:rsidRPr="003E41EE">
              <w:rPr>
                <w:sz w:val="20"/>
                <w:szCs w:val="20"/>
              </w:rPr>
              <w:t>, заключ</w:t>
            </w:r>
            <w:r w:rsidRPr="003E41EE">
              <w:rPr>
                <w:sz w:val="20"/>
                <w:szCs w:val="20"/>
              </w:rPr>
              <w:t>е</w:t>
            </w:r>
            <w:r w:rsidRPr="003E41EE">
              <w:rPr>
                <w:sz w:val="20"/>
                <w:szCs w:val="20"/>
              </w:rPr>
              <w:t>ние с ними договора (аргумент для руководства- крайняя необход</w:t>
            </w:r>
            <w:r w:rsidRPr="003E41EE">
              <w:rPr>
                <w:sz w:val="20"/>
                <w:szCs w:val="20"/>
              </w:rPr>
              <w:t>и</w:t>
            </w:r>
            <w:r w:rsidRPr="003E41EE">
              <w:rPr>
                <w:sz w:val="20"/>
                <w:szCs w:val="20"/>
              </w:rPr>
              <w:t>мость)</w:t>
            </w:r>
          </w:p>
        </w:tc>
      </w:tr>
      <w:tr w:rsidR="00EE1EDF" w:rsidRPr="003E41EE" w:rsidTr="000E3F36">
        <w:tc>
          <w:tcPr>
            <w:tcW w:w="322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Посещение семинаров</w:t>
            </w:r>
          </w:p>
        </w:tc>
        <w:tc>
          <w:tcPr>
            <w:tcW w:w="3338" w:type="dxa"/>
            <w:tcBorders>
              <w:top w:val="nil"/>
              <w:left w:val="nil"/>
              <w:bottom w:val="single" w:sz="8" w:space="0" w:color="000000"/>
              <w:right w:val="single" w:sz="8" w:space="0" w:color="000000"/>
            </w:tcBorders>
            <w:tcMar>
              <w:top w:w="0" w:type="dxa"/>
              <w:left w:w="108" w:type="dxa"/>
              <w:bottom w:w="0" w:type="dxa"/>
              <w:right w:w="108" w:type="dxa"/>
            </w:tcMar>
          </w:tcPr>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Проведение семинаров для своих сотрудников ( возможно пр</w:t>
            </w:r>
            <w:r w:rsidRPr="003E41EE">
              <w:rPr>
                <w:sz w:val="20"/>
                <w:szCs w:val="20"/>
              </w:rPr>
              <w:t>и</w:t>
            </w:r>
            <w:r w:rsidRPr="003E41EE">
              <w:rPr>
                <w:sz w:val="20"/>
                <w:szCs w:val="20"/>
              </w:rPr>
              <w:t>влечение работников сторонних специализированных организаций)</w:t>
            </w:r>
          </w:p>
        </w:tc>
      </w:tr>
    </w:tbl>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В какой последовательности все делать? В принципе, важно все. В первую очередь:</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Следите:</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чтобы </w:t>
      </w:r>
      <w:r w:rsidR="003B7722">
        <w:rPr>
          <w:sz w:val="20"/>
          <w:szCs w:val="20"/>
        </w:rPr>
        <w:t xml:space="preserve">все </w:t>
      </w:r>
      <w:r w:rsidRPr="003E41EE">
        <w:rPr>
          <w:sz w:val="20"/>
          <w:szCs w:val="20"/>
        </w:rPr>
        <w:t xml:space="preserve">разрешения были действующими, непросроченными,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за правильным обращением с отходами, растительным миром и пр.,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за содержанием территории предприятия,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за своевременностью контроля (пробоотбора и </w:t>
      </w:r>
      <w:r w:rsidR="003B7722">
        <w:rPr>
          <w:sz w:val="20"/>
          <w:szCs w:val="20"/>
        </w:rPr>
        <w:t>т.п.), если таковой обязателен.</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Начните одновременно с выбросов, отходов, почвенного слоя и производственного экологического контроля.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Далее проведите </w:t>
      </w:r>
      <w:hyperlink r:id="rId82" w:history="1">
        <w:r w:rsidRPr="000E3F36">
          <w:rPr>
            <w:sz w:val="20"/>
            <w:szCs w:val="20"/>
          </w:rPr>
          <w:t>учет объектов растительного мира</w:t>
        </w:r>
      </w:hyperlink>
      <w:r w:rsidRPr="003E41EE">
        <w:rPr>
          <w:sz w:val="20"/>
          <w:szCs w:val="20"/>
        </w:rPr>
        <w:t xml:space="preserve"> </w:t>
      </w:r>
      <w:r w:rsidR="003B7722">
        <w:rPr>
          <w:sz w:val="20"/>
          <w:szCs w:val="20"/>
        </w:rPr>
        <w:t>на территории предприятия</w:t>
      </w:r>
      <w:r w:rsidRPr="003E41EE">
        <w:rPr>
          <w:sz w:val="20"/>
          <w:szCs w:val="20"/>
        </w:rPr>
        <w:t>(без сторонней организации не обойтись Разработайте эк</w:t>
      </w:r>
      <w:r w:rsidRPr="003E41EE">
        <w:rPr>
          <w:sz w:val="20"/>
          <w:szCs w:val="20"/>
        </w:rPr>
        <w:t>о</w:t>
      </w:r>
      <w:r w:rsidRPr="003E41EE">
        <w:rPr>
          <w:sz w:val="20"/>
          <w:szCs w:val="20"/>
        </w:rPr>
        <w:t>логический паспорт предприятия</w:t>
      </w:r>
      <w:r w:rsidR="003B7722">
        <w:rPr>
          <w:sz w:val="20"/>
          <w:szCs w:val="20"/>
        </w:rPr>
        <w:t xml:space="preserve"> (если его нет)</w:t>
      </w:r>
      <w:r w:rsidRPr="003E41EE">
        <w:rPr>
          <w:sz w:val="20"/>
          <w:szCs w:val="20"/>
        </w:rPr>
        <w:t xml:space="preserve">.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Закажите проект санитарно-защ</w:t>
      </w:r>
      <w:r w:rsidR="003B7722">
        <w:rPr>
          <w:sz w:val="20"/>
          <w:szCs w:val="20"/>
        </w:rPr>
        <w:t>итной зоны (если его нет)</w:t>
      </w:r>
      <w:r w:rsidRPr="003E41EE">
        <w:rPr>
          <w:sz w:val="20"/>
          <w:szCs w:val="20"/>
        </w:rPr>
        <w:t xml:space="preserve">. </w:t>
      </w:r>
    </w:p>
    <w:p w:rsidR="00EE1EDF" w:rsidRPr="003E41EE" w:rsidRDefault="00EE1EDF" w:rsidP="003E41EE">
      <w:pPr>
        <w:spacing w:before="100" w:beforeAutospacing="1" w:after="100" w:afterAutospacing="1"/>
        <w:ind w:firstLine="454"/>
        <w:contextualSpacing/>
        <w:jc w:val="both"/>
        <w:rPr>
          <w:sz w:val="20"/>
          <w:szCs w:val="20"/>
        </w:rPr>
      </w:pPr>
      <w:r w:rsidRPr="003E41EE">
        <w:rPr>
          <w:sz w:val="20"/>
          <w:szCs w:val="20"/>
        </w:rPr>
        <w:t xml:space="preserve"> Ну и, конечно же, постоянно следите за соблюдением требований законодательства.</w:t>
      </w:r>
      <w:r w:rsidR="00405BE1" w:rsidRPr="003E41EE">
        <w:rPr>
          <w:sz w:val="20"/>
          <w:szCs w:val="20"/>
        </w:rPr>
        <w:t xml:space="preserve"> Законы дополняются и изменяются почти ежегодно.</w:t>
      </w:r>
    </w:p>
    <w:p w:rsidR="004771C2" w:rsidRDefault="00D35695"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4771C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B7722" w:rsidRDefault="004771C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B7722" w:rsidRDefault="003B772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3B7722" w:rsidRDefault="003B772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3B7722" w:rsidRDefault="003B772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p>
    <w:p w:rsidR="008B477F" w:rsidRDefault="003B7722"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1328C" w:rsidRDefault="008B477F" w:rsidP="00D1328C">
      <w:pPr>
        <w:pStyle w:val="af3"/>
        <w:spacing w:before="100" w:beforeAutospacing="1" w:after="100" w:afterAutospacing="1" w:line="240" w:lineRule="auto"/>
        <w:ind w:left="57" w:right="1417" w:firstLine="45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3B7722">
        <w:rPr>
          <w:rFonts w:ascii="Times New Roman" w:hAnsi="Times New Roman" w:cs="Times New Roman"/>
          <w:b/>
          <w:bCs/>
          <w:sz w:val="24"/>
          <w:szCs w:val="24"/>
        </w:rPr>
        <w:t xml:space="preserve">     </w:t>
      </w:r>
      <w:r w:rsidR="004771C2">
        <w:rPr>
          <w:rFonts w:ascii="Times New Roman" w:hAnsi="Times New Roman" w:cs="Times New Roman"/>
          <w:b/>
          <w:bCs/>
          <w:sz w:val="24"/>
          <w:szCs w:val="24"/>
        </w:rPr>
        <w:t xml:space="preserve">  </w:t>
      </w:r>
      <w:r w:rsidR="00D1328C">
        <w:rPr>
          <w:rFonts w:ascii="Times New Roman" w:hAnsi="Times New Roman" w:cs="Times New Roman"/>
          <w:b/>
          <w:bCs/>
          <w:sz w:val="24"/>
          <w:szCs w:val="24"/>
        </w:rPr>
        <w:t>Литератур</w:t>
      </w:r>
      <w:r w:rsidR="00C70878">
        <w:rPr>
          <w:rFonts w:ascii="Times New Roman" w:hAnsi="Times New Roman" w:cs="Times New Roman"/>
          <w:b/>
          <w:bCs/>
          <w:sz w:val="24"/>
          <w:szCs w:val="24"/>
        </w:rPr>
        <w:t>а</w:t>
      </w:r>
    </w:p>
    <w:p w:rsidR="00D1328C" w:rsidRPr="00D35695" w:rsidRDefault="00D1328C" w:rsidP="00D1328C">
      <w:pPr>
        <w:pStyle w:val="af3"/>
        <w:spacing w:before="100" w:beforeAutospacing="1" w:after="100" w:afterAutospacing="1" w:line="240" w:lineRule="auto"/>
        <w:ind w:left="57" w:right="1417" w:firstLine="454"/>
        <w:jc w:val="both"/>
        <w:rPr>
          <w:rFonts w:ascii="Times New Roman" w:hAnsi="Times New Roman" w:cs="Times New Roman"/>
          <w:b/>
          <w:bCs/>
          <w:sz w:val="20"/>
          <w:szCs w:val="20"/>
        </w:rPr>
      </w:pPr>
    </w:p>
    <w:p w:rsidR="00D1328C" w:rsidRPr="00D35695" w:rsidRDefault="00D1328C" w:rsidP="009933F5">
      <w:pPr>
        <w:pStyle w:val="af3"/>
        <w:spacing w:before="100" w:beforeAutospacing="1" w:after="100" w:afterAutospacing="1" w:line="240" w:lineRule="auto"/>
        <w:ind w:left="0" w:right="1417"/>
        <w:rPr>
          <w:rFonts w:ascii="Times New Roman" w:hAnsi="Times New Roman" w:cs="Times New Roman"/>
          <w:sz w:val="20"/>
          <w:szCs w:val="20"/>
        </w:rPr>
      </w:pPr>
      <w:r w:rsidRPr="00D35695">
        <w:rPr>
          <w:rFonts w:ascii="Times New Roman" w:hAnsi="Times New Roman" w:cs="Times New Roman"/>
          <w:sz w:val="20"/>
          <w:szCs w:val="20"/>
        </w:rPr>
        <w:t xml:space="preserve">1.   Конституция РФ  (12.12.1993г. с поправками от           </w:t>
      </w:r>
    </w:p>
    <w:p w:rsidR="00D1328C" w:rsidRPr="00D35695" w:rsidRDefault="00D1328C" w:rsidP="009933F5">
      <w:pPr>
        <w:pStyle w:val="af3"/>
        <w:spacing w:before="100" w:beforeAutospacing="1" w:after="100" w:afterAutospacing="1" w:line="240" w:lineRule="auto"/>
        <w:ind w:left="0" w:right="1417"/>
        <w:rPr>
          <w:rFonts w:ascii="Times New Roman" w:hAnsi="Times New Roman" w:cs="Times New Roman"/>
          <w:sz w:val="20"/>
          <w:szCs w:val="20"/>
        </w:rPr>
      </w:pPr>
      <w:r w:rsidRPr="00D35695">
        <w:rPr>
          <w:rFonts w:ascii="Times New Roman" w:hAnsi="Times New Roman" w:cs="Times New Roman"/>
          <w:sz w:val="20"/>
          <w:szCs w:val="20"/>
        </w:rPr>
        <w:t xml:space="preserve">      22.07.2014г.)                                                                                           2.  "Водный кодекс" Российской Федерации (в ред. от    </w:t>
      </w:r>
    </w:p>
    <w:p w:rsidR="00D1328C" w:rsidRPr="00D35695" w:rsidRDefault="00D1328C" w:rsidP="009933F5">
      <w:pPr>
        <w:pStyle w:val="af3"/>
        <w:spacing w:before="100" w:beforeAutospacing="1" w:after="100" w:afterAutospacing="1" w:line="240" w:lineRule="auto"/>
        <w:ind w:left="0" w:right="1417"/>
        <w:rPr>
          <w:rFonts w:ascii="Times New Roman" w:hAnsi="Times New Roman" w:cs="Times New Roman"/>
          <w:sz w:val="20"/>
          <w:szCs w:val="20"/>
        </w:rPr>
      </w:pPr>
      <w:r w:rsidRPr="00D35695">
        <w:rPr>
          <w:rFonts w:ascii="Times New Roman" w:hAnsi="Times New Roman" w:cs="Times New Roman"/>
          <w:sz w:val="20"/>
          <w:szCs w:val="20"/>
        </w:rPr>
        <w:t xml:space="preserve">      28.06.2014).                                                                                   3.   Земельный кодекс РФ от 25.10.2001 №136-ФЗ.</w:t>
      </w:r>
    </w:p>
    <w:p w:rsidR="00D1328C" w:rsidRPr="00D35695" w:rsidRDefault="00D1328C" w:rsidP="009933F5">
      <w:pPr>
        <w:pStyle w:val="af3"/>
        <w:spacing w:before="100" w:beforeAutospacing="1" w:after="100" w:afterAutospacing="1" w:line="240" w:lineRule="auto"/>
        <w:ind w:left="57" w:right="1417" w:hanging="57"/>
        <w:rPr>
          <w:rFonts w:ascii="Times New Roman" w:hAnsi="Times New Roman" w:cs="Times New Roman"/>
          <w:sz w:val="20"/>
          <w:szCs w:val="20"/>
        </w:rPr>
      </w:pPr>
      <w:r w:rsidRPr="00D35695">
        <w:rPr>
          <w:rFonts w:ascii="Times New Roman" w:hAnsi="Times New Roman" w:cs="Times New Roman"/>
          <w:sz w:val="20"/>
          <w:szCs w:val="20"/>
        </w:rPr>
        <w:t xml:space="preserve">4.   Лесной кодекс РФ  от 4.12..2006г. № 200 ФЗ ( в ред.от </w:t>
      </w:r>
    </w:p>
    <w:p w:rsidR="00D1328C" w:rsidRPr="00D35695" w:rsidRDefault="00D1328C" w:rsidP="009933F5">
      <w:pPr>
        <w:pStyle w:val="af3"/>
        <w:spacing w:before="100" w:beforeAutospacing="1" w:after="100" w:afterAutospacing="1" w:line="240" w:lineRule="auto"/>
        <w:ind w:left="57" w:right="1417" w:hanging="57"/>
        <w:rPr>
          <w:rFonts w:ascii="Times New Roman" w:hAnsi="Times New Roman" w:cs="Times New Roman"/>
          <w:sz w:val="20"/>
          <w:szCs w:val="20"/>
        </w:rPr>
      </w:pPr>
      <w:r w:rsidRPr="00D35695">
        <w:rPr>
          <w:rFonts w:ascii="Times New Roman" w:hAnsi="Times New Roman" w:cs="Times New Roman"/>
          <w:sz w:val="20"/>
          <w:szCs w:val="20"/>
        </w:rPr>
        <w:t xml:space="preserve">       23.06.2016)</w:t>
      </w:r>
    </w:p>
    <w:p w:rsidR="00D1328C" w:rsidRPr="00D35695" w:rsidRDefault="00D1328C" w:rsidP="009933F5">
      <w:pPr>
        <w:pStyle w:val="af3"/>
        <w:widowControl w:val="0"/>
        <w:autoSpaceDE w:val="0"/>
        <w:autoSpaceDN w:val="0"/>
        <w:adjustRightInd w:val="0"/>
        <w:spacing w:line="240" w:lineRule="auto"/>
        <w:ind w:left="0"/>
        <w:outlineLvl w:val="0"/>
        <w:rPr>
          <w:rStyle w:val="HTML"/>
          <w:rFonts w:ascii="Times New Roman" w:hAnsi="Times New Roman" w:cs="Times New Roman"/>
          <w:i w:val="0"/>
          <w:sz w:val="20"/>
          <w:szCs w:val="20"/>
        </w:rPr>
      </w:pPr>
      <w:r w:rsidRPr="00D35695">
        <w:rPr>
          <w:rFonts w:ascii="Times New Roman" w:hAnsi="Times New Roman" w:cs="Times New Roman"/>
          <w:sz w:val="20"/>
          <w:szCs w:val="20"/>
        </w:rPr>
        <w:t xml:space="preserve">5.   </w:t>
      </w:r>
      <w:r w:rsidRPr="00D35695">
        <w:rPr>
          <w:rStyle w:val="HTML"/>
          <w:rFonts w:ascii="Times New Roman" w:hAnsi="Times New Roman" w:cs="Times New Roman"/>
          <w:i w:val="0"/>
          <w:sz w:val="20"/>
          <w:szCs w:val="20"/>
        </w:rPr>
        <w:t xml:space="preserve">Кодекс РФ  об административных правонарушениях от 30.12.2001     </w:t>
      </w:r>
    </w:p>
    <w:p w:rsidR="00D1328C" w:rsidRPr="00D35695" w:rsidRDefault="00D1328C" w:rsidP="009933F5">
      <w:pPr>
        <w:pStyle w:val="af3"/>
        <w:widowControl w:val="0"/>
        <w:autoSpaceDE w:val="0"/>
        <w:autoSpaceDN w:val="0"/>
        <w:adjustRightInd w:val="0"/>
        <w:spacing w:line="240" w:lineRule="auto"/>
        <w:ind w:left="0"/>
        <w:outlineLvl w:val="0"/>
        <w:rPr>
          <w:rStyle w:val="HTML"/>
          <w:rFonts w:ascii="Times New Roman" w:hAnsi="Times New Roman" w:cs="Times New Roman"/>
          <w:i w:val="0"/>
          <w:iCs w:val="0"/>
          <w:sz w:val="20"/>
          <w:szCs w:val="20"/>
        </w:rPr>
      </w:pPr>
      <w:r w:rsidRPr="00D35695">
        <w:rPr>
          <w:rStyle w:val="HTML"/>
          <w:rFonts w:ascii="Times New Roman" w:hAnsi="Times New Roman" w:cs="Times New Roman"/>
          <w:i w:val="0"/>
          <w:sz w:val="20"/>
          <w:szCs w:val="20"/>
        </w:rPr>
        <w:t xml:space="preserve">      №195-ФЗ (ред. от 06.07.2016г.).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Style w:val="HTML"/>
          <w:rFonts w:ascii="Times New Roman" w:hAnsi="Times New Roman" w:cs="Times New Roman"/>
          <w:i w:val="0"/>
          <w:sz w:val="20"/>
          <w:szCs w:val="20"/>
        </w:rPr>
        <w:t xml:space="preserve">6.   Уголовный кодекс РФ от 13.06.1996 №63-ФЗ (ред. от.06.07.2016г.).                                                                                        7.   </w:t>
      </w:r>
      <w:r w:rsidRPr="00D35695">
        <w:rPr>
          <w:rFonts w:ascii="Times New Roman" w:hAnsi="Times New Roman" w:cs="Times New Roman"/>
          <w:sz w:val="20"/>
          <w:szCs w:val="20"/>
        </w:rPr>
        <w:t xml:space="preserve">Закон РФ № 23951 «О недрах»,№ 2395-1 ФЗ   от 21.02.1992 г ( в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      ред..от 03.07.2016г.).</w:t>
      </w:r>
      <w:r w:rsidRPr="00D35695">
        <w:rPr>
          <w:rStyle w:val="HTML"/>
          <w:rFonts w:ascii="Times New Roman" w:hAnsi="Times New Roman" w:cs="Times New Roman"/>
          <w:i w:val="0"/>
          <w:sz w:val="20"/>
          <w:szCs w:val="20"/>
        </w:rPr>
        <w:t xml:space="preserve">                                                                                                                               8.   </w:t>
      </w:r>
      <w:r w:rsidRPr="00D35695">
        <w:rPr>
          <w:rFonts w:ascii="Times New Roman" w:hAnsi="Times New Roman" w:cs="Times New Roman"/>
          <w:sz w:val="20"/>
          <w:szCs w:val="20"/>
        </w:rPr>
        <w:t xml:space="preserve">Закон РФ "Об экологической экспертизе" №174ФЗ от 23.11.1995г. ( в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      ред. от 11.07.2014г.).                                                                                                                        </w:t>
      </w:r>
      <w:r w:rsidRPr="00D35695">
        <w:rPr>
          <w:rFonts w:ascii="Times New Roman" w:hAnsi="Times New Roman" w:cs="Times New Roman"/>
          <w:bCs/>
          <w:sz w:val="20"/>
          <w:szCs w:val="20"/>
        </w:rPr>
        <w:t>9.   Закон РФ</w:t>
      </w:r>
      <w:r w:rsidRPr="00D35695">
        <w:rPr>
          <w:rFonts w:ascii="Times New Roman" w:hAnsi="Times New Roman" w:cs="Times New Roman"/>
          <w:sz w:val="20"/>
          <w:szCs w:val="20"/>
        </w:rPr>
        <w:t xml:space="preserve"> "О безопасном обращении с пестицидами и агрохимиката</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bCs/>
          <w:sz w:val="20"/>
          <w:szCs w:val="20"/>
        </w:rPr>
      </w:pPr>
      <w:r w:rsidRPr="00D35695">
        <w:rPr>
          <w:rFonts w:ascii="Times New Roman" w:hAnsi="Times New Roman" w:cs="Times New Roman"/>
          <w:sz w:val="20"/>
          <w:szCs w:val="20"/>
        </w:rPr>
        <w:t xml:space="preserve">      ми (19 июля 1997 г. N 109ФЗ).                                                                                                                                                   10. Закон РФ "Об отходах производства и потребления"</w:t>
      </w:r>
      <w:r w:rsidRPr="00D35695">
        <w:rPr>
          <w:rFonts w:ascii="Times New Roman" w:hAnsi="Times New Roman" w:cs="Times New Roman"/>
          <w:bCs/>
          <w:sz w:val="20"/>
          <w:szCs w:val="20"/>
        </w:rPr>
        <w:t xml:space="preserve"> №89-ФЗ от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bCs/>
          <w:sz w:val="20"/>
          <w:szCs w:val="20"/>
        </w:rPr>
      </w:pPr>
      <w:r w:rsidRPr="00D35695">
        <w:rPr>
          <w:rFonts w:ascii="Times New Roman" w:hAnsi="Times New Roman" w:cs="Times New Roman"/>
          <w:bCs/>
          <w:sz w:val="20"/>
          <w:szCs w:val="20"/>
        </w:rPr>
        <w:t xml:space="preserve">       24.06.1998г. ( в ред.от 03.07. 2016г.).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11. Закон РФ «Об охране атмосферного воздуха» № 96-ФЗ от 4 мая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       1999г ( в ред. от 21.07.2014г) .;                                                                                                            12. Закон РФ «Об охране окружающей среды» № 7-ФЗ от 10.01.2002г.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       №7-ФЗ (в ред. от 23.06.2016г.)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13.  Закон РФ «О санитарно-эпидемиологическом благополучии населе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       ния»   № 45-ФЗ от 9 мая 2005 года (в ред. от  03.07.2016г.);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bCs/>
          <w:sz w:val="20"/>
          <w:szCs w:val="20"/>
        </w:rPr>
      </w:pPr>
      <w:r w:rsidRPr="00D35695">
        <w:rPr>
          <w:rFonts w:ascii="Times New Roman" w:hAnsi="Times New Roman" w:cs="Times New Roman"/>
          <w:bCs/>
          <w:sz w:val="20"/>
          <w:szCs w:val="20"/>
        </w:rPr>
        <w:t xml:space="preserve">14.  Указ Президента РФ от 30 апреля 2012года "Основы государственной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bCs/>
          <w:sz w:val="20"/>
          <w:szCs w:val="20"/>
        </w:rPr>
      </w:pPr>
      <w:r w:rsidRPr="00D35695">
        <w:rPr>
          <w:rFonts w:ascii="Times New Roman" w:hAnsi="Times New Roman" w:cs="Times New Roman"/>
          <w:bCs/>
          <w:sz w:val="20"/>
          <w:szCs w:val="20"/>
        </w:rPr>
        <w:t xml:space="preserve">        политики в области экологического развития России на период до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bCs/>
          <w:sz w:val="20"/>
          <w:szCs w:val="20"/>
        </w:rPr>
        <w:t xml:space="preserve">        2030 года".                                                                                                                                                   </w:t>
      </w:r>
      <w:r w:rsidRPr="00D35695">
        <w:rPr>
          <w:rFonts w:ascii="Times New Roman" w:hAnsi="Times New Roman" w:cs="Times New Roman"/>
          <w:sz w:val="20"/>
          <w:szCs w:val="20"/>
        </w:rPr>
        <w:t>15. "Концепция долгосрочного социально-экономического развития Рос</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bCs/>
          <w:sz w:val="20"/>
          <w:szCs w:val="20"/>
        </w:rPr>
      </w:pPr>
      <w:r w:rsidRPr="00D35695">
        <w:rPr>
          <w:rFonts w:ascii="Times New Roman" w:hAnsi="Times New Roman" w:cs="Times New Roman"/>
          <w:sz w:val="20"/>
          <w:szCs w:val="20"/>
        </w:rPr>
        <w:t xml:space="preserve">        сийской Федерации на период до 2020 года",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       утверждёна </w:t>
      </w:r>
      <w:hyperlink r:id="rId83" w:history="1">
        <w:r w:rsidRPr="00D35695">
          <w:rPr>
            <w:rFonts w:ascii="Times New Roman" w:hAnsi="Times New Roman" w:cs="Times New Roman"/>
            <w:sz w:val="20"/>
            <w:szCs w:val="20"/>
          </w:rPr>
          <w:t>распоряжением</w:t>
        </w:r>
      </w:hyperlink>
      <w:r w:rsidRPr="00D35695">
        <w:rPr>
          <w:rFonts w:ascii="Times New Roman" w:hAnsi="Times New Roman" w:cs="Times New Roman"/>
          <w:sz w:val="20"/>
          <w:szCs w:val="20"/>
        </w:rPr>
        <w:t xml:space="preserve"> Правительства Российской Федерации от </w:t>
      </w:r>
    </w:p>
    <w:p w:rsidR="00D1328C" w:rsidRPr="00D35695" w:rsidRDefault="00D1328C" w:rsidP="009933F5">
      <w:pPr>
        <w:pStyle w:val="af3"/>
        <w:widowControl w:val="0"/>
        <w:autoSpaceDE w:val="0"/>
        <w:autoSpaceDN w:val="0"/>
        <w:adjustRightInd w:val="0"/>
        <w:spacing w:line="240" w:lineRule="auto"/>
        <w:ind w:left="0"/>
        <w:outlineLvl w:val="0"/>
        <w:rPr>
          <w:rFonts w:ascii="Times New Roman" w:hAnsi="Times New Roman" w:cs="Times New Roman"/>
          <w:sz w:val="20"/>
          <w:szCs w:val="20"/>
        </w:rPr>
      </w:pPr>
      <w:r w:rsidRPr="00D35695">
        <w:rPr>
          <w:rFonts w:ascii="Times New Roman" w:hAnsi="Times New Roman" w:cs="Times New Roman"/>
          <w:sz w:val="20"/>
          <w:szCs w:val="20"/>
        </w:rPr>
        <w:t xml:space="preserve">        17 ноября 2008г.</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bCs/>
          <w:sz w:val="20"/>
          <w:szCs w:val="20"/>
        </w:rPr>
      </w:pPr>
      <w:r w:rsidRPr="00D35695">
        <w:rPr>
          <w:rFonts w:ascii="Times New Roman" w:hAnsi="Times New Roman" w:cs="Times New Roman"/>
          <w:bCs/>
          <w:sz w:val="20"/>
          <w:szCs w:val="20"/>
        </w:rPr>
        <w:t>16.  Экологическая доктрина РФ (Одобрена распоряжением Правитель</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bCs/>
          <w:sz w:val="20"/>
          <w:szCs w:val="20"/>
        </w:rPr>
      </w:pPr>
      <w:r w:rsidRPr="00D35695">
        <w:rPr>
          <w:rFonts w:ascii="Times New Roman" w:hAnsi="Times New Roman" w:cs="Times New Roman"/>
          <w:bCs/>
          <w:sz w:val="20"/>
          <w:szCs w:val="20"/>
        </w:rPr>
        <w:t xml:space="preserve">       ства РФ от 31 августа 2002г. №1225-р.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17.  Постановление Правительства РФ от 02.03.2000 г. № 183 (ред. от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05.06.2013) "О нормативах выбросов вредных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(загрязняющих) веществ в атмосферный воздух и вредных физиче</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ских воздействий на него".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18. Постановление Правительства РФ от 31 марта 2003 г. № 177 "Поло</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жение об организации и осуществлении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государственного мониторинга окружающей среды (государствен</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ного экологического мониторинга"              </w:t>
      </w:r>
    </w:p>
    <w:p w:rsidR="00D1328C" w:rsidRPr="00D35695" w:rsidRDefault="00D1328C" w:rsidP="009933F5">
      <w:pPr>
        <w:pStyle w:val="af3"/>
        <w:widowControl w:val="0"/>
        <w:autoSpaceDE w:val="0"/>
        <w:autoSpaceDN w:val="0"/>
        <w:adjustRightInd w:val="0"/>
        <w:spacing w:line="240" w:lineRule="auto"/>
        <w:ind w:left="57" w:right="56" w:hanging="57"/>
        <w:rPr>
          <w:rFonts w:ascii="Times New Roman" w:hAnsi="Times New Roman" w:cs="Times New Roman"/>
          <w:sz w:val="20"/>
          <w:szCs w:val="20"/>
        </w:rPr>
      </w:pPr>
      <w:r w:rsidRPr="00D35695">
        <w:rPr>
          <w:rFonts w:ascii="Times New Roman" w:hAnsi="Times New Roman" w:cs="Times New Roman"/>
          <w:sz w:val="20"/>
          <w:szCs w:val="20"/>
        </w:rPr>
        <w:t xml:space="preserve">19.  Постановление Правительства РФ от 30 декабря 2015г. № 1520 "О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единой государственной системе учета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отходов от использования товаров". </w:t>
      </w:r>
    </w:p>
    <w:p w:rsidR="00D1328C" w:rsidRPr="00D35695" w:rsidRDefault="00D1328C" w:rsidP="009933F5">
      <w:pPr>
        <w:pStyle w:val="af3"/>
        <w:widowControl w:val="0"/>
        <w:autoSpaceDE w:val="0"/>
        <w:autoSpaceDN w:val="0"/>
        <w:adjustRightInd w:val="0"/>
        <w:spacing w:line="240" w:lineRule="auto"/>
        <w:ind w:left="57" w:right="56" w:hanging="57"/>
        <w:rPr>
          <w:rFonts w:ascii="Times New Roman" w:hAnsi="Times New Roman" w:cs="Times New Roman"/>
          <w:sz w:val="20"/>
          <w:szCs w:val="20"/>
        </w:rPr>
      </w:pPr>
      <w:r w:rsidRPr="00D35695">
        <w:rPr>
          <w:rFonts w:ascii="Times New Roman" w:hAnsi="Times New Roman" w:cs="Times New Roman"/>
          <w:sz w:val="20"/>
          <w:szCs w:val="20"/>
        </w:rPr>
        <w:t xml:space="preserve">20. </w:t>
      </w:r>
      <w:r w:rsidR="009933F5">
        <w:rPr>
          <w:rFonts w:ascii="Times New Roman" w:hAnsi="Times New Roman" w:cs="Times New Roman"/>
          <w:sz w:val="20"/>
          <w:szCs w:val="20"/>
        </w:rPr>
        <w:t xml:space="preserve"> </w:t>
      </w:r>
      <w:r w:rsidRPr="00D35695">
        <w:rPr>
          <w:rFonts w:ascii="Times New Roman" w:hAnsi="Times New Roman" w:cs="Times New Roman"/>
          <w:sz w:val="20"/>
          <w:szCs w:val="20"/>
        </w:rPr>
        <w:t>Постановление Правительства РФ от 30.07.2004 № 400 «Об утвер</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ждении Положения о Федеральной службе по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надзору в сфере природопользования и внесении изменений в по</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становление Правительства Российской     </w:t>
      </w:r>
    </w:p>
    <w:p w:rsidR="00D1328C" w:rsidRPr="00D35695" w:rsidRDefault="00D1328C" w:rsidP="009933F5">
      <w:pPr>
        <w:pStyle w:val="af3"/>
        <w:widowControl w:val="0"/>
        <w:autoSpaceDE w:val="0"/>
        <w:autoSpaceDN w:val="0"/>
        <w:adjustRightInd w:val="0"/>
        <w:spacing w:line="240" w:lineRule="auto"/>
        <w:ind w:left="0" w:right="56" w:hanging="142"/>
        <w:rPr>
          <w:rFonts w:ascii="Times New Roman" w:hAnsi="Times New Roman" w:cs="Times New Roman"/>
          <w:sz w:val="20"/>
          <w:szCs w:val="20"/>
        </w:rPr>
      </w:pPr>
      <w:r w:rsidRPr="00D35695">
        <w:rPr>
          <w:rFonts w:ascii="Times New Roman" w:hAnsi="Times New Roman" w:cs="Times New Roman"/>
          <w:sz w:val="20"/>
          <w:szCs w:val="20"/>
        </w:rPr>
        <w:t xml:space="preserve">       </w:t>
      </w:r>
      <w:r w:rsidR="009933F5">
        <w:rPr>
          <w:rFonts w:ascii="Times New Roman" w:hAnsi="Times New Roman" w:cs="Times New Roman"/>
          <w:sz w:val="20"/>
          <w:szCs w:val="20"/>
        </w:rPr>
        <w:t xml:space="preserve">   </w:t>
      </w:r>
      <w:r w:rsidRPr="00D35695">
        <w:rPr>
          <w:rFonts w:ascii="Times New Roman" w:hAnsi="Times New Roman" w:cs="Times New Roman"/>
          <w:sz w:val="20"/>
          <w:szCs w:val="20"/>
        </w:rPr>
        <w:t xml:space="preserve">Федерации от 22 июля 2004 года № 370»;                                                      21.  </w:t>
      </w:r>
      <w:r w:rsidR="009933F5">
        <w:rPr>
          <w:rFonts w:ascii="Times New Roman" w:hAnsi="Times New Roman" w:cs="Times New Roman"/>
          <w:sz w:val="20"/>
          <w:szCs w:val="20"/>
        </w:rPr>
        <w:t xml:space="preserve"> </w:t>
      </w:r>
      <w:r w:rsidRPr="00D35695">
        <w:rPr>
          <w:rFonts w:ascii="Times New Roman" w:hAnsi="Times New Roman" w:cs="Times New Roman"/>
          <w:sz w:val="20"/>
          <w:szCs w:val="20"/>
        </w:rPr>
        <w:t xml:space="preserve">Приказ Росприроднадзора от 29.09.2010 № 283 «О полномочиях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Росприроднадзора и его территориальных  органов в соответствии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с постановлением Правительства от 13 сентября 2010 года № 717».</w:t>
      </w:r>
    </w:p>
    <w:p w:rsidR="00D1328C" w:rsidRPr="00D35695" w:rsidRDefault="00D1328C" w:rsidP="008179C1">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bCs/>
          <w:sz w:val="20"/>
          <w:szCs w:val="20"/>
        </w:rPr>
        <w:t xml:space="preserve">22.  </w:t>
      </w:r>
      <w:r w:rsidRPr="00D35695">
        <w:rPr>
          <w:rFonts w:ascii="Times New Roman" w:hAnsi="Times New Roman" w:cs="Times New Roman"/>
          <w:sz w:val="20"/>
          <w:szCs w:val="20"/>
        </w:rPr>
        <w:t xml:space="preserve">ГОСТ Р ИСО 14001-98. Системы управления окружающей средой.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Требования и руководство к применению.-М.: </w:t>
      </w:r>
    </w:p>
    <w:p w:rsidR="008179C1"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Изда</w:t>
      </w:r>
      <w:r w:rsidR="008179C1">
        <w:rPr>
          <w:rFonts w:ascii="Times New Roman" w:hAnsi="Times New Roman" w:cs="Times New Roman"/>
          <w:sz w:val="20"/>
          <w:szCs w:val="20"/>
        </w:rPr>
        <w:t>тельство" Госстандарт", 1999,-30</w:t>
      </w:r>
      <w:r w:rsidRPr="00D35695">
        <w:rPr>
          <w:rFonts w:ascii="Times New Roman" w:hAnsi="Times New Roman" w:cs="Times New Roman"/>
          <w:sz w:val="20"/>
          <w:szCs w:val="20"/>
        </w:rPr>
        <w:t>с</w:t>
      </w:r>
      <w:r w:rsidR="008179C1">
        <w:rPr>
          <w:rFonts w:ascii="Times New Roman" w:hAnsi="Times New Roman" w:cs="Times New Roman"/>
          <w:sz w:val="20"/>
          <w:szCs w:val="20"/>
        </w:rPr>
        <w:t>.</w:t>
      </w:r>
    </w:p>
    <w:p w:rsidR="00D1328C" w:rsidRPr="00D35695" w:rsidRDefault="008179C1" w:rsidP="008179C1">
      <w:pPr>
        <w:pStyle w:val="af3"/>
        <w:widowControl w:val="0"/>
        <w:autoSpaceDE w:val="0"/>
        <w:autoSpaceDN w:val="0"/>
        <w:adjustRightInd w:val="0"/>
        <w:spacing w:line="240" w:lineRule="auto"/>
        <w:ind w:left="0" w:right="56"/>
        <w:rPr>
          <w:rFonts w:ascii="Times New Roman" w:hAnsi="Times New Roman" w:cs="Times New Roman"/>
          <w:sz w:val="20"/>
          <w:szCs w:val="20"/>
        </w:rPr>
      </w:pPr>
      <w:r>
        <w:rPr>
          <w:rFonts w:ascii="Times New Roman" w:hAnsi="Times New Roman" w:cs="Times New Roman"/>
          <w:sz w:val="20"/>
          <w:szCs w:val="20"/>
        </w:rPr>
        <w:t>23</w:t>
      </w:r>
      <w:r w:rsidR="004771C2">
        <w:rPr>
          <w:rFonts w:ascii="Times New Roman" w:hAnsi="Times New Roman" w:cs="Times New Roman"/>
          <w:sz w:val="20"/>
          <w:szCs w:val="20"/>
        </w:rPr>
        <w:t xml:space="preserve"> </w:t>
      </w:r>
      <w:r>
        <w:rPr>
          <w:rFonts w:ascii="Times New Roman" w:hAnsi="Times New Roman" w:cs="Times New Roman"/>
          <w:sz w:val="20"/>
          <w:szCs w:val="20"/>
        </w:rPr>
        <w:t>.</w:t>
      </w:r>
      <w:r w:rsidRPr="008179C1">
        <w:rPr>
          <w:rFonts w:ascii="Times New Roman" w:hAnsi="Times New Roman" w:cs="Times New Roman"/>
          <w:sz w:val="20"/>
          <w:szCs w:val="20"/>
        </w:rPr>
        <w:t>ГОСТ Р ИСО 14004-98. Системы управления окружающей средой. бщие руководящие указания по принципам, системам и средствам обе</w:t>
      </w:r>
      <w:r w:rsidRPr="008179C1">
        <w:rPr>
          <w:rFonts w:ascii="Times New Roman" w:hAnsi="Times New Roman" w:cs="Times New Roman"/>
          <w:sz w:val="20"/>
          <w:szCs w:val="20"/>
        </w:rPr>
        <w:t>с</w:t>
      </w:r>
      <w:r w:rsidRPr="008179C1">
        <w:rPr>
          <w:rFonts w:ascii="Times New Roman" w:hAnsi="Times New Roman" w:cs="Times New Roman"/>
          <w:sz w:val="20"/>
          <w:szCs w:val="20"/>
        </w:rPr>
        <w:t>печения функционирования. – М.: Изд-во “Госстандарт”, 1999. – 48с.</w:t>
      </w:r>
      <w:r>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                                                                                                               </w:t>
      </w:r>
      <w:r>
        <w:rPr>
          <w:rFonts w:ascii="Times New Roman" w:hAnsi="Times New Roman" w:cs="Times New Roman"/>
          <w:sz w:val="20"/>
          <w:szCs w:val="20"/>
        </w:rPr>
        <w:t xml:space="preserve">                        24</w:t>
      </w:r>
      <w:r w:rsidR="00D1328C" w:rsidRPr="00D35695">
        <w:rPr>
          <w:rFonts w:ascii="Times New Roman" w:hAnsi="Times New Roman" w:cs="Times New Roman"/>
          <w:sz w:val="20"/>
          <w:szCs w:val="20"/>
        </w:rPr>
        <w:t xml:space="preserve">. ГОСТ 17.0.0.01-76. Система стандартов в области охраны природы и </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улучшения использования природных </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ресурсов. Основные положения.                                                                                                                                  </w:t>
      </w:r>
      <w:r w:rsidR="008179C1">
        <w:rPr>
          <w:rFonts w:ascii="Times New Roman" w:hAnsi="Times New Roman" w:cs="Times New Roman"/>
          <w:sz w:val="20"/>
          <w:szCs w:val="20"/>
        </w:rPr>
        <w:t xml:space="preserve">                              25</w:t>
      </w:r>
      <w:r w:rsidRPr="00D35695">
        <w:rPr>
          <w:rFonts w:ascii="Times New Roman" w:hAnsi="Times New Roman" w:cs="Times New Roman"/>
          <w:sz w:val="20"/>
          <w:szCs w:val="20"/>
        </w:rPr>
        <w:t>. ГОСТ 17.2.1.01-76. Атмосфера. Классификация выбросов по соста</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ву.                                                                                                        </w:t>
      </w:r>
      <w:r w:rsidR="009933F5">
        <w:rPr>
          <w:rFonts w:ascii="Times New Roman" w:hAnsi="Times New Roman" w:cs="Times New Roman"/>
          <w:sz w:val="20"/>
          <w:szCs w:val="20"/>
        </w:rPr>
        <w:t xml:space="preserve">                   </w:t>
      </w:r>
      <w:r w:rsidR="008179C1">
        <w:rPr>
          <w:rFonts w:ascii="Times New Roman" w:hAnsi="Times New Roman" w:cs="Times New Roman"/>
          <w:sz w:val="20"/>
          <w:szCs w:val="20"/>
        </w:rPr>
        <w:t>26</w:t>
      </w:r>
      <w:r w:rsidRPr="00D35695">
        <w:rPr>
          <w:rFonts w:ascii="Times New Roman" w:hAnsi="Times New Roman" w:cs="Times New Roman"/>
          <w:sz w:val="20"/>
          <w:szCs w:val="20"/>
        </w:rPr>
        <w:t>. ГОСТ 17.2.1.04-77. Охрана природы. Атмосфера. Метрологиче</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w:t>
      </w:r>
      <w:r w:rsidR="001C56C3" w:rsidRPr="00D35695">
        <w:rPr>
          <w:rFonts w:ascii="Times New Roman" w:hAnsi="Times New Roman" w:cs="Times New Roman"/>
          <w:sz w:val="20"/>
          <w:szCs w:val="20"/>
        </w:rPr>
        <w:t xml:space="preserve">       </w:t>
      </w:r>
      <w:r w:rsidRPr="00D35695">
        <w:rPr>
          <w:rFonts w:ascii="Times New Roman" w:hAnsi="Times New Roman" w:cs="Times New Roman"/>
          <w:sz w:val="20"/>
          <w:szCs w:val="20"/>
        </w:rPr>
        <w:t xml:space="preserve"> ские аспекты загрязнения и промышленные </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выбросы. Основные термины и определения.                                                                                                    </w:t>
      </w:r>
      <w:r w:rsidR="001C56C3" w:rsidRPr="00D35695">
        <w:rPr>
          <w:rFonts w:ascii="Times New Roman" w:hAnsi="Times New Roman" w:cs="Times New Roman"/>
          <w:sz w:val="20"/>
          <w:szCs w:val="20"/>
        </w:rPr>
        <w:t xml:space="preserve">                              </w:t>
      </w:r>
      <w:r w:rsidRPr="00D35695">
        <w:rPr>
          <w:rFonts w:ascii="Times New Roman" w:hAnsi="Times New Roman" w:cs="Times New Roman"/>
          <w:sz w:val="20"/>
          <w:szCs w:val="20"/>
        </w:rPr>
        <w:t>2</w:t>
      </w:r>
      <w:r w:rsidR="008179C1">
        <w:rPr>
          <w:rFonts w:ascii="Times New Roman" w:hAnsi="Times New Roman" w:cs="Times New Roman"/>
          <w:sz w:val="20"/>
          <w:szCs w:val="20"/>
        </w:rPr>
        <w:t>7</w:t>
      </w:r>
      <w:r w:rsidRPr="00D35695">
        <w:rPr>
          <w:rFonts w:ascii="Times New Roman" w:hAnsi="Times New Roman" w:cs="Times New Roman"/>
          <w:sz w:val="20"/>
          <w:szCs w:val="20"/>
        </w:rPr>
        <w:t>.  ГОСТ 17.2.3.02-78. Охрана природы. Атмосфера. Правила установ</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ления допустимых выбросов вредных веществ </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промышленными предприятиями. М., издательство стандартов, </w:t>
      </w:r>
    </w:p>
    <w:p w:rsidR="00D1328C" w:rsidRPr="00D35695" w:rsidRDefault="00D1328C" w:rsidP="009933F5">
      <w:pPr>
        <w:pStyle w:val="af3"/>
        <w:widowControl w:val="0"/>
        <w:autoSpaceDE w:val="0"/>
        <w:autoSpaceDN w:val="0"/>
        <w:adjustRightInd w:val="0"/>
        <w:spacing w:line="240" w:lineRule="auto"/>
        <w:ind w:left="0" w:right="56" w:firstLine="57"/>
        <w:rPr>
          <w:rFonts w:ascii="Times New Roman" w:hAnsi="Times New Roman" w:cs="Times New Roman"/>
          <w:sz w:val="20"/>
          <w:szCs w:val="20"/>
        </w:rPr>
      </w:pPr>
      <w:r w:rsidRPr="00D35695">
        <w:rPr>
          <w:rFonts w:ascii="Times New Roman" w:hAnsi="Times New Roman" w:cs="Times New Roman"/>
          <w:sz w:val="20"/>
          <w:szCs w:val="20"/>
        </w:rPr>
        <w:t xml:space="preserve">       1979, 14 с.                                                                                                           </w:t>
      </w:r>
      <w:r w:rsidR="008179C1">
        <w:rPr>
          <w:rFonts w:ascii="Times New Roman" w:hAnsi="Times New Roman" w:cs="Times New Roman"/>
          <w:sz w:val="20"/>
          <w:szCs w:val="20"/>
        </w:rPr>
        <w:t xml:space="preserve">                              28</w:t>
      </w:r>
      <w:r w:rsidRPr="00D35695">
        <w:rPr>
          <w:rFonts w:ascii="Times New Roman" w:hAnsi="Times New Roman" w:cs="Times New Roman"/>
          <w:sz w:val="20"/>
          <w:szCs w:val="20"/>
        </w:rPr>
        <w:t xml:space="preserve">.  ГОСТ. 17.2.3.01-78. Охрана природы. Атмосфера. Правила контроля </w:t>
      </w:r>
    </w:p>
    <w:p w:rsidR="00D1328C"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качества воздуха населенных пунктов.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Введен с 01.01.79 г. Издательство стандартов, 1979, 4 с.                                                                                 </w:t>
      </w:r>
      <w:r w:rsidR="008179C1">
        <w:rPr>
          <w:rFonts w:ascii="Times New Roman" w:hAnsi="Times New Roman" w:cs="Times New Roman"/>
          <w:sz w:val="20"/>
          <w:szCs w:val="20"/>
        </w:rPr>
        <w:t xml:space="preserve">                              29</w:t>
      </w:r>
      <w:r w:rsidRPr="00D35695">
        <w:rPr>
          <w:rFonts w:ascii="Times New Roman" w:hAnsi="Times New Roman" w:cs="Times New Roman"/>
          <w:sz w:val="20"/>
          <w:szCs w:val="20"/>
        </w:rPr>
        <w:t xml:space="preserve">.  ОНД86. Методика расчета концентраций в атмосферном воздухе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вредных веществ, содержащихся в выбросах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предприятий. Госкомгидромет, Л., Гидрометеоиздат, 1987.                                                                                                           </w:t>
      </w:r>
      <w:r w:rsidR="001C56C3" w:rsidRPr="00D35695">
        <w:rPr>
          <w:rFonts w:ascii="Times New Roman" w:hAnsi="Times New Roman" w:cs="Times New Roman"/>
          <w:sz w:val="20"/>
          <w:szCs w:val="20"/>
        </w:rPr>
        <w:t xml:space="preserve">  </w:t>
      </w:r>
      <w:r w:rsidRPr="00D35695">
        <w:rPr>
          <w:rFonts w:ascii="Times New Roman" w:hAnsi="Times New Roman" w:cs="Times New Roman"/>
          <w:sz w:val="20"/>
          <w:szCs w:val="20"/>
        </w:rPr>
        <w:t>30.   ОНД90. Руководство по контролю источников загрязнения атмо</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сферы. Часть 1.СанктПетербург, ВНИИОПЗД,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1991. 98 с.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31.   СанПиН 2.1.6.1032-01. Гигиенические требования к обеспечению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качества атмосферного воздуха населенных мест. М., 2001;</w:t>
      </w:r>
    </w:p>
    <w:p w:rsidR="00D1328C" w:rsidRPr="00D35695" w:rsidRDefault="00D1328C" w:rsidP="009933F5">
      <w:pPr>
        <w:pStyle w:val="af3"/>
        <w:widowControl w:val="0"/>
        <w:autoSpaceDE w:val="0"/>
        <w:autoSpaceDN w:val="0"/>
        <w:adjustRightInd w:val="0"/>
        <w:spacing w:line="240" w:lineRule="auto"/>
        <w:ind w:left="0" w:right="56"/>
        <w:rPr>
          <w:rStyle w:val="aa"/>
          <w:i w:val="0"/>
          <w:sz w:val="20"/>
          <w:szCs w:val="20"/>
        </w:rPr>
      </w:pPr>
      <w:r w:rsidRPr="00D35695">
        <w:rPr>
          <w:rFonts w:ascii="Times New Roman" w:hAnsi="Times New Roman" w:cs="Times New Roman"/>
          <w:sz w:val="20"/>
          <w:szCs w:val="20"/>
        </w:rPr>
        <w:t>32.   СанПиН 2.2.4.1191-03</w:t>
      </w:r>
      <w:r w:rsidRPr="00D35695">
        <w:rPr>
          <w:rFonts w:ascii="Times New Roman" w:hAnsi="Times New Roman" w:cs="Times New Roman"/>
          <w:i/>
          <w:sz w:val="20"/>
          <w:szCs w:val="20"/>
        </w:rPr>
        <w:t xml:space="preserve"> </w:t>
      </w:r>
      <w:r w:rsidRPr="00D35695">
        <w:rPr>
          <w:rStyle w:val="aa"/>
          <w:i w:val="0"/>
          <w:sz w:val="20"/>
          <w:szCs w:val="20"/>
        </w:rPr>
        <w:t xml:space="preserve">Электромагнитные поля в производственных </w:t>
      </w:r>
    </w:p>
    <w:p w:rsidR="00D1328C" w:rsidRPr="00D35695" w:rsidRDefault="00D1328C" w:rsidP="009933F5">
      <w:pPr>
        <w:pStyle w:val="af3"/>
        <w:widowControl w:val="0"/>
        <w:autoSpaceDE w:val="0"/>
        <w:autoSpaceDN w:val="0"/>
        <w:adjustRightInd w:val="0"/>
        <w:spacing w:line="240" w:lineRule="auto"/>
        <w:ind w:left="0" w:right="56"/>
        <w:rPr>
          <w:rStyle w:val="aa"/>
          <w:i w:val="0"/>
          <w:sz w:val="20"/>
          <w:szCs w:val="20"/>
        </w:rPr>
      </w:pPr>
      <w:r w:rsidRPr="00D35695">
        <w:rPr>
          <w:rStyle w:val="aa"/>
          <w:i w:val="0"/>
          <w:sz w:val="20"/>
          <w:szCs w:val="20"/>
        </w:rPr>
        <w:t xml:space="preserve">        условиях.</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33.   СанПиН 2.2.1/2.1.1.1200-03. Санитарно-защитные зоны и санитар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ная классификация предприятий, сооружений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и иных объектов. М., 2003 (в новой редакции от 2007 г.); </w:t>
      </w:r>
    </w:p>
    <w:p w:rsidR="00D1328C" w:rsidRPr="00D35695" w:rsidRDefault="00D1328C" w:rsidP="009933F5">
      <w:pPr>
        <w:pStyle w:val="af3"/>
        <w:widowControl w:val="0"/>
        <w:autoSpaceDE w:val="0"/>
        <w:autoSpaceDN w:val="0"/>
        <w:adjustRightInd w:val="0"/>
        <w:spacing w:line="240" w:lineRule="auto"/>
        <w:ind w:left="0" w:right="56"/>
        <w:rPr>
          <w:rStyle w:val="aa"/>
          <w:i w:val="0"/>
          <w:sz w:val="20"/>
          <w:szCs w:val="20"/>
        </w:rPr>
      </w:pPr>
      <w:r w:rsidRPr="00D35695">
        <w:rPr>
          <w:rFonts w:ascii="Times New Roman" w:hAnsi="Times New Roman" w:cs="Times New Roman"/>
          <w:sz w:val="20"/>
          <w:szCs w:val="20"/>
        </w:rPr>
        <w:t xml:space="preserve">34.   СП 1.1.1058-01 </w:t>
      </w:r>
      <w:r w:rsidRPr="00D35695">
        <w:rPr>
          <w:rStyle w:val="aa"/>
          <w:i w:val="0"/>
          <w:sz w:val="20"/>
          <w:szCs w:val="20"/>
        </w:rPr>
        <w:t>Организация и проведение производственного кон</w:t>
      </w:r>
    </w:p>
    <w:p w:rsidR="00D1328C" w:rsidRPr="00D35695" w:rsidRDefault="00D1328C" w:rsidP="009933F5">
      <w:pPr>
        <w:pStyle w:val="af3"/>
        <w:widowControl w:val="0"/>
        <w:autoSpaceDE w:val="0"/>
        <w:autoSpaceDN w:val="0"/>
        <w:adjustRightInd w:val="0"/>
        <w:spacing w:line="240" w:lineRule="auto"/>
        <w:ind w:left="0" w:right="56"/>
        <w:rPr>
          <w:rStyle w:val="aa"/>
          <w:i w:val="0"/>
          <w:sz w:val="20"/>
          <w:szCs w:val="20"/>
        </w:rPr>
      </w:pPr>
      <w:r w:rsidRPr="00D35695">
        <w:rPr>
          <w:rStyle w:val="aa"/>
          <w:i w:val="0"/>
          <w:sz w:val="20"/>
          <w:szCs w:val="20"/>
        </w:rPr>
        <w:t xml:space="preserve">        троля за соблюдением санитарных правил и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Style w:val="aa"/>
          <w:i w:val="0"/>
          <w:sz w:val="20"/>
          <w:szCs w:val="20"/>
        </w:rPr>
        <w:t xml:space="preserve">        выполнением санитарно</w:t>
      </w:r>
      <w:r w:rsidRPr="00D35695">
        <w:rPr>
          <w:rFonts w:ascii="Times New Roman" w:hAnsi="Times New Roman" w:cs="Times New Roman"/>
          <w:bCs/>
          <w:i/>
          <w:sz w:val="20"/>
          <w:szCs w:val="20"/>
        </w:rPr>
        <w:t xml:space="preserve">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35.   СанПиН 2.1.7.1322-03. Минздрав России, М., 2003.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Гигиенические требования к размещению и обезвреживанию отхо</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дов производства и потребления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36.  РД 5021080. Методические указания по внедрению ГОСТ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17.2.3.0278. Охрана природы. Атмосфера. Правила   установления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ПДВ вредных веществ промышленными предприятиями.                                                                                                  37.   РД 52.04.5285. Руководящий документ. Методические указания.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Регулирование выбросов при неблагоприятных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метеорологических условиях. Новосибирск, 1986. Ленинград, 1987.</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38.  РД 52.04.186-89. Руководство по контролю загрязнения атмосфе</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ры.М., 1991 г.</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39.   Критерии отнесения опасных отходов к классу опасности для ок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ружающей природной среды. Утверждены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приказом МПР России от 15 июня 2001 г. №511;</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40.  "Об утверждении Порядка учета в области обращения с отходами",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Приказ Минприроды РФ от 01.09.2011  </w:t>
      </w:r>
      <w:r w:rsidRPr="00D35695">
        <w:rPr>
          <w:rFonts w:ascii="Times New Roman" w:hAnsi="Times New Roman" w:cs="Times New Roman"/>
          <w:sz w:val="20"/>
          <w:szCs w:val="20"/>
          <w:lang w:val="en-US"/>
        </w:rPr>
        <w:t>N</w:t>
      </w:r>
      <w:r w:rsidRPr="00D35695">
        <w:rPr>
          <w:rFonts w:ascii="Times New Roman" w:hAnsi="Times New Roman" w:cs="Times New Roman"/>
          <w:sz w:val="20"/>
          <w:szCs w:val="20"/>
        </w:rPr>
        <w:t xml:space="preserve"> 721,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41.  «О порядке разработки и утверждения нормативов образования от</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ходов и лимитов на их размещение»;</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Приказ Министерства природных ресурсов от 5 августа </w:t>
      </w:r>
      <w:smartTag w:uri="urn:schemas-microsoft-com:office:smarttags" w:element="metricconverter">
        <w:smartTagPr>
          <w:attr w:name="ProductID" w:val="2014 г"/>
        </w:smartTagPr>
        <w:r w:rsidRPr="00D35695">
          <w:rPr>
            <w:rFonts w:ascii="Times New Roman" w:hAnsi="Times New Roman" w:cs="Times New Roman"/>
            <w:sz w:val="20"/>
            <w:szCs w:val="20"/>
          </w:rPr>
          <w:t>2014 г</w:t>
        </w:r>
      </w:smartTag>
      <w:r w:rsidRPr="00D35695">
        <w:rPr>
          <w:rFonts w:ascii="Times New Roman" w:hAnsi="Times New Roman" w:cs="Times New Roman"/>
          <w:sz w:val="20"/>
          <w:szCs w:val="20"/>
        </w:rPr>
        <w:t>.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42.   Рекомендации по оформлению и содержанию проекта нормативов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предельно допустимых выбросов в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атмосферу (ПДВ) для предприятий. М., 1889.                                                                                                                                                    43.  Методические указания по расчету количественных характеристик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выбросов ЗВ в атмосферу от основного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технологического оборудования предприятий пищеконцентратной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промышленности, Гипропищепром, м., 1993.                                                                                                  44.  Сборник методик по расчету выбросов в атмосферу загрязняющих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веществ различными производствами. Гидрометеоиздат, 1986.                                                                                                                                                                         45.  Типовая инструкция по организации системы контроля промыш</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ленных выбросов в атмосферу в отраслях   промышленности. Ново</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сибирск, 1987.                                                                                                                                              46.  Методы расчета выделения вредных веществ в атмосферный воздух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технологическим оборудованием на предприятиях химической </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промышленности. М., Химия, 1982.                                                                                                                47.  Методика проведения инвентаризации выбросов загрязняющих ве</w:t>
      </w:r>
    </w:p>
    <w:p w:rsidR="001C56C3" w:rsidRPr="00D35695" w:rsidRDefault="00D1328C"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ществ в атмосферу для автотранспортных предприятий. НИИАТ,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1998.                                                                                                                                                                48.  Методика расчета выделений (выбросов) загрязняющих веществ в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атмосферу от животноводческих комплексов</w:t>
      </w: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и звероферм (по вели</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чинам удельных показателей). СанктПетербург, " Интеграл", 1999г.                                                                                               49.   Методические указания по определению выбросов загрязняющих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веществ в атмосферу из резервуаров.   Государственный комитет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РФ по охране окружающей Среды, 1997                                              </w:t>
      </w:r>
      <w:r w:rsid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50.  Методика расчета выделений (выбросов) загрязняющих веществ в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атмосферу при сварочных работах (на основе  удельных показате</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лей). НИИ охраны атмосферного воздуха, "Интеграл", </w:t>
      </w:r>
      <w:smartTag w:uri="urn:schemas-microsoft-com:office:smarttags" w:element="metricconverter">
        <w:smartTagPr>
          <w:attr w:name="ProductID" w:val="1997 г"/>
        </w:smartTagPr>
        <w:r w:rsidR="00D1328C" w:rsidRPr="00D35695">
          <w:rPr>
            <w:rFonts w:ascii="Times New Roman" w:hAnsi="Times New Roman" w:cs="Times New Roman"/>
            <w:sz w:val="20"/>
            <w:szCs w:val="20"/>
          </w:rPr>
          <w:t>1997 г</w:t>
        </w:r>
      </w:smartTag>
      <w:r w:rsidR="00D1328C" w:rsidRPr="00D35695">
        <w:rPr>
          <w:rFonts w:ascii="Times New Roman" w:hAnsi="Times New Roman" w:cs="Times New Roman"/>
          <w:sz w:val="20"/>
          <w:szCs w:val="20"/>
        </w:rPr>
        <w:t xml:space="preserve">.                                                                                               </w:t>
      </w:r>
      <w:r w:rsidRPr="00D35695">
        <w:rPr>
          <w:rFonts w:ascii="Times New Roman" w:hAnsi="Times New Roman" w:cs="Times New Roman"/>
          <w:sz w:val="20"/>
          <w:szCs w:val="20"/>
        </w:rPr>
        <w:t xml:space="preserve">51. </w:t>
      </w:r>
      <w:r w:rsidR="00D1328C" w:rsidRPr="00D35695">
        <w:rPr>
          <w:rFonts w:ascii="Times New Roman" w:hAnsi="Times New Roman" w:cs="Times New Roman"/>
          <w:sz w:val="20"/>
          <w:szCs w:val="20"/>
        </w:rPr>
        <w:t xml:space="preserve">Методика расчета выделений (выбросов) загрязняющих веществ в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атмосферу при механической обработке металлов (на основе удель</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ных показателей). НИИ охраны атмосферного воздуха, "Интеграл", </w:t>
      </w:r>
      <w:r w:rsidRPr="00D35695">
        <w:rPr>
          <w:rFonts w:ascii="Times New Roman" w:hAnsi="Times New Roman" w:cs="Times New Roman"/>
          <w:sz w:val="20"/>
          <w:szCs w:val="20"/>
        </w:rPr>
        <w:t xml:space="preserve">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smartTag w:uri="urn:schemas-microsoft-com:office:smarttags" w:element="metricconverter">
        <w:smartTagPr>
          <w:attr w:name="ProductID" w:val="1997 г"/>
        </w:smartTagPr>
        <w:r w:rsidR="00D1328C" w:rsidRPr="00D35695">
          <w:rPr>
            <w:rFonts w:ascii="Times New Roman" w:hAnsi="Times New Roman" w:cs="Times New Roman"/>
            <w:sz w:val="20"/>
            <w:szCs w:val="20"/>
          </w:rPr>
          <w:t>1997 г</w:t>
        </w:r>
      </w:smartTag>
      <w:r w:rsidR="00D1328C" w:rsidRPr="00D35695">
        <w:rPr>
          <w:rFonts w:ascii="Times New Roman" w:hAnsi="Times New Roman" w:cs="Times New Roman"/>
          <w:sz w:val="20"/>
          <w:szCs w:val="20"/>
        </w:rPr>
        <w:t xml:space="preserve">.                                 </w:t>
      </w:r>
    </w:p>
    <w:p w:rsidR="001C56C3" w:rsidRPr="00D35695" w:rsidRDefault="009933F5"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Pr>
          <w:rFonts w:ascii="Times New Roman" w:hAnsi="Times New Roman" w:cs="Times New Roman"/>
          <w:sz w:val="20"/>
          <w:szCs w:val="20"/>
        </w:rPr>
        <w:t xml:space="preserve"> </w:t>
      </w:r>
      <w:r w:rsidR="00D1328C" w:rsidRPr="00D35695">
        <w:rPr>
          <w:rFonts w:ascii="Times New Roman" w:hAnsi="Times New Roman" w:cs="Times New Roman"/>
          <w:sz w:val="20"/>
          <w:szCs w:val="20"/>
        </w:rPr>
        <w:t>52.</w:t>
      </w:r>
      <w:r w:rsidR="001C56C3"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Методическое пособие по разработке решений по экологической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безопасности строительства в составе ПОС и  ППР.Проектно-</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конструкторский и технологический институт промышленного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строительства. 2007.</w:t>
      </w:r>
      <w:r w:rsidR="00D1328C" w:rsidRPr="00D35695">
        <w:rPr>
          <w:rFonts w:ascii="Times New Roman" w:hAnsi="Times New Roman" w:cs="Times New Roman"/>
          <w:b/>
          <w:bCs/>
          <w:sz w:val="20"/>
          <w:szCs w:val="20"/>
        </w:rPr>
        <w:t xml:space="preserve">                                                                                                         </w:t>
      </w:r>
      <w:r w:rsidR="00D1328C" w:rsidRPr="00D35695">
        <w:rPr>
          <w:rFonts w:ascii="Times New Roman" w:hAnsi="Times New Roman" w:cs="Times New Roman"/>
          <w:sz w:val="20"/>
          <w:szCs w:val="20"/>
        </w:rPr>
        <w:t xml:space="preserve">53.  Федеральный классификационный каталог отходов. Утвержден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приказом Федеральной службы по надзору в сфере природопользо</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вания № 445 от 18.07.2014 г</w:t>
      </w:r>
    </w:p>
    <w:p w:rsidR="001C56C3" w:rsidRPr="00D35695" w:rsidRDefault="009933F5" w:rsidP="009933F5">
      <w:pPr>
        <w:pStyle w:val="af3"/>
        <w:widowControl w:val="0"/>
        <w:autoSpaceDE w:val="0"/>
        <w:autoSpaceDN w:val="0"/>
        <w:adjustRightInd w:val="0"/>
        <w:spacing w:line="240" w:lineRule="auto"/>
        <w:ind w:left="0" w:right="56" w:hanging="57"/>
        <w:rPr>
          <w:rFonts w:ascii="Times New Roman" w:hAnsi="Times New Roman" w:cs="Times New Roman"/>
          <w:color w:val="000000"/>
          <w:sz w:val="20"/>
          <w:szCs w:val="20"/>
        </w:rPr>
      </w:pPr>
      <w:r>
        <w:rPr>
          <w:rFonts w:ascii="Times New Roman" w:hAnsi="Times New Roman" w:cs="Times New Roman"/>
          <w:bCs/>
          <w:sz w:val="20"/>
          <w:szCs w:val="20"/>
        </w:rPr>
        <w:t xml:space="preserve"> </w:t>
      </w:r>
      <w:r w:rsidR="00D1328C" w:rsidRPr="00D35695">
        <w:rPr>
          <w:rFonts w:ascii="Times New Roman" w:hAnsi="Times New Roman" w:cs="Times New Roman"/>
          <w:bCs/>
          <w:sz w:val="20"/>
          <w:szCs w:val="20"/>
        </w:rPr>
        <w:t xml:space="preserve">54.   </w:t>
      </w:r>
      <w:r w:rsidR="00D1328C" w:rsidRPr="00D35695">
        <w:rPr>
          <w:rFonts w:ascii="Times New Roman" w:hAnsi="Times New Roman" w:cs="Times New Roman"/>
          <w:bCs/>
          <w:color w:val="000000"/>
          <w:sz w:val="20"/>
          <w:szCs w:val="20"/>
        </w:rPr>
        <w:t>Акимова Т.А., Кузьмин A.П., Хаскин В.</w:t>
      </w:r>
      <w:r w:rsidR="00D1328C" w:rsidRPr="00D35695">
        <w:rPr>
          <w:rFonts w:ascii="Times New Roman" w:hAnsi="Times New Roman" w:cs="Times New Roman"/>
          <w:b/>
          <w:bCs/>
          <w:color w:val="000000"/>
          <w:sz w:val="20"/>
          <w:szCs w:val="20"/>
        </w:rPr>
        <w:t>В.</w:t>
      </w:r>
      <w:r w:rsidR="00D1328C" w:rsidRPr="00D35695">
        <w:rPr>
          <w:rFonts w:ascii="Times New Roman" w:hAnsi="Times New Roman" w:cs="Times New Roman"/>
          <w:color w:val="000000"/>
          <w:sz w:val="20"/>
          <w:szCs w:val="20"/>
        </w:rPr>
        <w:t xml:space="preserve"> Экология. Природа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color w:val="000000"/>
          <w:sz w:val="20"/>
          <w:szCs w:val="20"/>
        </w:rPr>
      </w:pPr>
      <w:r w:rsidRPr="00D35695">
        <w:rPr>
          <w:rFonts w:ascii="Times New Roman" w:hAnsi="Times New Roman" w:cs="Times New Roman"/>
          <w:color w:val="000000"/>
          <w:sz w:val="20"/>
          <w:szCs w:val="20"/>
        </w:rPr>
        <w:t xml:space="preserve">        </w:t>
      </w:r>
      <w:r w:rsidR="00D1328C" w:rsidRPr="00D35695">
        <w:rPr>
          <w:rFonts w:ascii="Times New Roman" w:hAnsi="Times New Roman" w:cs="Times New Roman"/>
          <w:color w:val="000000"/>
          <w:sz w:val="20"/>
          <w:szCs w:val="20"/>
        </w:rPr>
        <w:t xml:space="preserve">Человек -Техника: Учебник для вузов. -М.: ЮНИТИ-ДАНА, 2001. - </w:t>
      </w:r>
    </w:p>
    <w:p w:rsidR="00D1328C"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color w:val="000000"/>
          <w:sz w:val="20"/>
          <w:szCs w:val="20"/>
        </w:rPr>
        <w:t xml:space="preserve">       </w:t>
      </w:r>
      <w:r w:rsidR="00D1328C" w:rsidRPr="00D35695">
        <w:rPr>
          <w:rFonts w:ascii="Times New Roman" w:hAnsi="Times New Roman" w:cs="Times New Roman"/>
          <w:color w:val="000000"/>
          <w:sz w:val="20"/>
          <w:szCs w:val="20"/>
        </w:rPr>
        <w:t>343с.</w:t>
      </w:r>
    </w:p>
    <w:p w:rsidR="001C56C3" w:rsidRPr="00D35695" w:rsidRDefault="009933F5" w:rsidP="009933F5">
      <w:pPr>
        <w:pStyle w:val="af3"/>
        <w:widowControl w:val="0"/>
        <w:autoSpaceDE w:val="0"/>
        <w:autoSpaceDN w:val="0"/>
        <w:adjustRightInd w:val="0"/>
        <w:spacing w:line="240" w:lineRule="auto"/>
        <w:ind w:left="0" w:right="56" w:hanging="57"/>
        <w:rPr>
          <w:rFonts w:ascii="Times New Roman" w:hAnsi="Times New Roman" w:cs="Times New Roman"/>
          <w:color w:val="000000"/>
          <w:sz w:val="20"/>
          <w:szCs w:val="20"/>
        </w:rPr>
      </w:pPr>
      <w:r>
        <w:rPr>
          <w:rFonts w:ascii="Times New Roman" w:hAnsi="Times New Roman" w:cs="Times New Roman"/>
          <w:bCs/>
          <w:sz w:val="20"/>
          <w:szCs w:val="20"/>
        </w:rPr>
        <w:t xml:space="preserve"> </w:t>
      </w:r>
      <w:r w:rsidR="00D1328C" w:rsidRPr="00D35695">
        <w:rPr>
          <w:rFonts w:ascii="Times New Roman" w:hAnsi="Times New Roman" w:cs="Times New Roman"/>
          <w:bCs/>
          <w:sz w:val="20"/>
          <w:szCs w:val="20"/>
        </w:rPr>
        <w:t xml:space="preserve">55.  </w:t>
      </w:r>
      <w:r w:rsidR="00D1328C" w:rsidRPr="00D35695">
        <w:rPr>
          <w:rFonts w:ascii="Times New Roman" w:hAnsi="Times New Roman" w:cs="Times New Roman"/>
          <w:color w:val="000000"/>
          <w:sz w:val="20"/>
          <w:szCs w:val="20"/>
        </w:rPr>
        <w:t xml:space="preserve"> </w:t>
      </w:r>
      <w:hyperlink r:id="rId84" w:history="1">
        <w:r w:rsidR="00D1328C" w:rsidRPr="00D35695">
          <w:rPr>
            <w:rFonts w:ascii="Times New Roman" w:hAnsi="Times New Roman" w:cs="Times New Roman"/>
            <w:bCs/>
            <w:sz w:val="20"/>
            <w:szCs w:val="20"/>
          </w:rPr>
          <w:t>Ансеров, Ю. М.</w:t>
        </w:r>
      </w:hyperlink>
      <w:r w:rsidR="00D1328C" w:rsidRPr="00D35695">
        <w:rPr>
          <w:rFonts w:ascii="Times New Roman" w:hAnsi="Times New Roman" w:cs="Times New Roman"/>
          <w:color w:val="000000"/>
          <w:sz w:val="20"/>
          <w:szCs w:val="20"/>
        </w:rPr>
        <w:t xml:space="preserve">   Машиностроение и охрана окружающей среды  / </w:t>
      </w:r>
    </w:p>
    <w:p w:rsidR="00D1328C"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bCs/>
          <w:sz w:val="20"/>
          <w:szCs w:val="20"/>
        </w:rPr>
      </w:pPr>
      <w:r w:rsidRPr="00D35695">
        <w:rPr>
          <w:rFonts w:ascii="Times New Roman" w:hAnsi="Times New Roman" w:cs="Times New Roman"/>
          <w:color w:val="000000"/>
          <w:sz w:val="20"/>
          <w:szCs w:val="20"/>
        </w:rPr>
        <w:t xml:space="preserve">         </w:t>
      </w:r>
      <w:r w:rsidR="00D1328C" w:rsidRPr="00D35695">
        <w:rPr>
          <w:rFonts w:ascii="Times New Roman" w:hAnsi="Times New Roman" w:cs="Times New Roman"/>
          <w:color w:val="000000"/>
          <w:sz w:val="20"/>
          <w:szCs w:val="20"/>
        </w:rPr>
        <w:t xml:space="preserve">Ю. М. </w:t>
      </w:r>
      <w:r w:rsidR="00D1328C" w:rsidRPr="00D35695">
        <w:rPr>
          <w:rFonts w:ascii="Times New Roman" w:hAnsi="Times New Roman" w:cs="Times New Roman"/>
          <w:b/>
          <w:bCs/>
          <w:sz w:val="20"/>
          <w:szCs w:val="20"/>
        </w:rPr>
        <w:t>Ансеров</w:t>
      </w:r>
      <w:r w:rsidR="00D1328C" w:rsidRPr="00D35695">
        <w:rPr>
          <w:rFonts w:ascii="Times New Roman" w:hAnsi="Times New Roman" w:cs="Times New Roman"/>
          <w:sz w:val="20"/>
          <w:szCs w:val="20"/>
        </w:rPr>
        <w:t>,</w:t>
      </w:r>
      <w:r w:rsidR="00D1328C" w:rsidRPr="00D35695">
        <w:rPr>
          <w:rFonts w:ascii="Times New Roman" w:hAnsi="Times New Roman" w:cs="Times New Roman"/>
          <w:color w:val="000000"/>
          <w:sz w:val="20"/>
          <w:szCs w:val="20"/>
        </w:rPr>
        <w:t xml:space="preserve"> В. Д. Дурнев. - М. : Мир, 1984. - 304 с.</w:t>
      </w:r>
    </w:p>
    <w:p w:rsidR="001C56C3" w:rsidRPr="00D35695" w:rsidRDefault="009933F5" w:rsidP="009933F5">
      <w:pPr>
        <w:pStyle w:val="af3"/>
        <w:widowControl w:val="0"/>
        <w:autoSpaceDE w:val="0"/>
        <w:autoSpaceDN w:val="0"/>
        <w:adjustRightInd w:val="0"/>
        <w:spacing w:line="240" w:lineRule="auto"/>
        <w:ind w:left="0" w:right="56" w:hanging="57"/>
        <w:rPr>
          <w:rFonts w:ascii="Times New Roman" w:hAnsi="Times New Roman" w:cs="Times New Roman"/>
          <w:iCs/>
          <w:sz w:val="20"/>
          <w:szCs w:val="20"/>
        </w:rPr>
      </w:pPr>
      <w:r>
        <w:rPr>
          <w:rFonts w:ascii="Times New Roman" w:hAnsi="Times New Roman" w:cs="Times New Roman"/>
          <w:bCs/>
          <w:sz w:val="20"/>
          <w:szCs w:val="20"/>
        </w:rPr>
        <w:t xml:space="preserve">  </w:t>
      </w:r>
      <w:r w:rsidR="00D1328C" w:rsidRPr="00D35695">
        <w:rPr>
          <w:rFonts w:ascii="Times New Roman" w:hAnsi="Times New Roman" w:cs="Times New Roman"/>
          <w:bCs/>
          <w:sz w:val="20"/>
          <w:szCs w:val="20"/>
        </w:rPr>
        <w:t xml:space="preserve">56.  </w:t>
      </w:r>
      <w:r w:rsidR="00D1328C" w:rsidRPr="00D35695">
        <w:rPr>
          <w:rFonts w:ascii="Times New Roman" w:hAnsi="Times New Roman" w:cs="Times New Roman"/>
          <w:iCs/>
          <w:sz w:val="20"/>
          <w:szCs w:val="20"/>
        </w:rPr>
        <w:t xml:space="preserve">Астафьева О.Е. Правовые основы природопользования и охраны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iCs/>
          <w:sz w:val="20"/>
          <w:szCs w:val="20"/>
        </w:rPr>
      </w:pPr>
      <w:r w:rsidRPr="00D35695">
        <w:rPr>
          <w:rFonts w:ascii="Times New Roman" w:hAnsi="Times New Roman" w:cs="Times New Roman"/>
          <w:iCs/>
          <w:sz w:val="20"/>
          <w:szCs w:val="20"/>
        </w:rPr>
        <w:t xml:space="preserve">       </w:t>
      </w:r>
      <w:r w:rsidR="00D1328C" w:rsidRPr="00D35695">
        <w:rPr>
          <w:rFonts w:ascii="Times New Roman" w:hAnsi="Times New Roman" w:cs="Times New Roman"/>
          <w:iCs/>
          <w:sz w:val="20"/>
          <w:szCs w:val="20"/>
        </w:rPr>
        <w:t xml:space="preserve">окружающей среды : учебник для студ. учреждений высш. проф.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iCs/>
          <w:sz w:val="20"/>
          <w:szCs w:val="20"/>
        </w:rPr>
      </w:pPr>
      <w:r w:rsidRPr="00D35695">
        <w:rPr>
          <w:rFonts w:ascii="Times New Roman" w:hAnsi="Times New Roman" w:cs="Times New Roman"/>
          <w:iCs/>
          <w:sz w:val="20"/>
          <w:szCs w:val="20"/>
        </w:rPr>
        <w:t xml:space="preserve">       </w:t>
      </w:r>
      <w:r w:rsidR="00D1328C" w:rsidRPr="00D35695">
        <w:rPr>
          <w:rFonts w:ascii="Times New Roman" w:hAnsi="Times New Roman" w:cs="Times New Roman"/>
          <w:iCs/>
          <w:sz w:val="20"/>
          <w:szCs w:val="20"/>
        </w:rPr>
        <w:t xml:space="preserve">образования / О.Е.Астафьева, А.В.Питрюк; под ред. Я.Д.Вишняко- </w:t>
      </w:r>
    </w:p>
    <w:p w:rsidR="00D1328C"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iCs/>
          <w:sz w:val="20"/>
          <w:szCs w:val="20"/>
        </w:rPr>
        <w:t xml:space="preserve">        </w:t>
      </w:r>
      <w:r w:rsidR="00D1328C" w:rsidRPr="00D35695">
        <w:rPr>
          <w:rFonts w:ascii="Times New Roman" w:hAnsi="Times New Roman" w:cs="Times New Roman"/>
          <w:iCs/>
          <w:sz w:val="20"/>
          <w:szCs w:val="20"/>
        </w:rPr>
        <w:t xml:space="preserve">ва. — М. : Издательский центр «Академия», 2013. — 272с </w:t>
      </w:r>
      <w:r w:rsidR="00D1328C" w:rsidRPr="00D35695">
        <w:rPr>
          <w:rFonts w:ascii="Times New Roman" w:hAnsi="Times New Roman" w:cs="Times New Roman"/>
          <w:sz w:val="20"/>
          <w:szCs w:val="20"/>
        </w:rPr>
        <w:t xml:space="preserve">. </w:t>
      </w:r>
    </w:p>
    <w:p w:rsidR="001C56C3" w:rsidRPr="00D35695" w:rsidRDefault="009933F5"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Pr>
          <w:rFonts w:ascii="Times New Roman" w:hAnsi="Times New Roman" w:cs="Times New Roman"/>
          <w:sz w:val="20"/>
          <w:szCs w:val="20"/>
        </w:rPr>
        <w:t xml:space="preserve"> </w:t>
      </w:r>
      <w:r w:rsidR="00D1328C" w:rsidRPr="00D35695">
        <w:rPr>
          <w:rFonts w:ascii="Times New Roman" w:hAnsi="Times New Roman" w:cs="Times New Roman"/>
          <w:sz w:val="20"/>
          <w:szCs w:val="20"/>
        </w:rPr>
        <w:t>57.  Ашихмина Т.Я., Кантор Г.Я., Васильева А.Н., Тимонюк В.М. Эко</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логический мониторинг: учебно-методическое  пособие / под ред.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Т.Я. Ашихминой. - 3-е изд., испр. и доп. - Акаднмический проект, </w:t>
      </w:r>
    </w:p>
    <w:p w:rsidR="00D1328C"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smartTag w:uri="urn:schemas-microsoft-com:office:smarttags" w:element="metricconverter">
        <w:smartTagPr>
          <w:attr w:name="ProductID" w:val="2006 г"/>
        </w:smartTagPr>
        <w:r w:rsidR="00D1328C" w:rsidRPr="00D35695">
          <w:rPr>
            <w:rFonts w:ascii="Times New Roman" w:hAnsi="Times New Roman" w:cs="Times New Roman"/>
            <w:sz w:val="20"/>
            <w:szCs w:val="20"/>
          </w:rPr>
          <w:t>2006 г</w:t>
        </w:r>
      </w:smartTag>
      <w:r w:rsidR="00D1328C" w:rsidRPr="00D35695">
        <w:rPr>
          <w:rFonts w:ascii="Times New Roman" w:hAnsi="Times New Roman" w:cs="Times New Roman"/>
          <w:sz w:val="20"/>
          <w:szCs w:val="20"/>
        </w:rPr>
        <w:t xml:space="preserve">.-406с.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58.  </w:t>
      </w:r>
      <w:r w:rsidR="00D1328C" w:rsidRPr="00D35695">
        <w:rPr>
          <w:rFonts w:ascii="Times New Roman" w:hAnsi="Times New Roman" w:cs="Times New Roman"/>
          <w:sz w:val="20"/>
          <w:szCs w:val="20"/>
        </w:rPr>
        <w:t xml:space="preserve">Батычко Вл.Т., Батычко Вик.Т. </w:t>
      </w:r>
      <w:hyperlink r:id="rId85" w:history="1">
        <w:r w:rsidR="00D1328C" w:rsidRPr="00D35695">
          <w:rPr>
            <w:rStyle w:val="a3"/>
            <w:rFonts w:ascii="Times New Roman" w:hAnsi="Times New Roman" w:cs="Times New Roman"/>
            <w:bCs/>
            <w:color w:val="auto"/>
            <w:sz w:val="20"/>
            <w:szCs w:val="20"/>
            <w:u w:val="none"/>
          </w:rPr>
          <w:t>Экологическое право</w:t>
        </w:r>
      </w:hyperlink>
      <w:r w:rsidR="00D1328C" w:rsidRPr="00D35695">
        <w:rPr>
          <w:rFonts w:ascii="Times New Roman" w:hAnsi="Times New Roman" w:cs="Times New Roman"/>
          <w:sz w:val="20"/>
          <w:szCs w:val="20"/>
        </w:rPr>
        <w:t xml:space="preserve">: Конспект </w:t>
      </w:r>
    </w:p>
    <w:p w:rsidR="00D1328C"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bCs/>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лекций. Таганрог: ИУЭС ЮФУ, 2016.</w:t>
      </w:r>
    </w:p>
    <w:p w:rsidR="001C56C3" w:rsidRPr="00D35695" w:rsidRDefault="009933F5"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Pr>
          <w:rFonts w:ascii="Times New Roman" w:hAnsi="Times New Roman" w:cs="Times New Roman"/>
          <w:sz w:val="20"/>
          <w:szCs w:val="20"/>
        </w:rPr>
        <w:t xml:space="preserve"> </w:t>
      </w:r>
      <w:r w:rsidR="00D1328C" w:rsidRPr="00D35695">
        <w:rPr>
          <w:rFonts w:ascii="Times New Roman" w:hAnsi="Times New Roman" w:cs="Times New Roman"/>
          <w:sz w:val="20"/>
          <w:szCs w:val="20"/>
        </w:rPr>
        <w:t>59.   Боревский Б.В., Язвин А.Л. этапы развития учения об оценке экс</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плуатационных запасов питьевых и  технических подземных вод в </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СССР и современной России. Прошлое, настоящее, будущее //   Не</w:t>
      </w:r>
    </w:p>
    <w:p w:rsidR="001C56C3" w:rsidRPr="00D35695" w:rsidRDefault="001C56C3" w:rsidP="009933F5">
      <w:pPr>
        <w:pStyle w:val="af3"/>
        <w:widowControl w:val="0"/>
        <w:autoSpaceDE w:val="0"/>
        <w:autoSpaceDN w:val="0"/>
        <w:adjustRightInd w:val="0"/>
        <w:spacing w:line="240" w:lineRule="auto"/>
        <w:ind w:left="0" w:right="56" w:hanging="57"/>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дропользование </w:t>
      </w:r>
      <w:r w:rsidR="00D1328C" w:rsidRPr="00D35695">
        <w:rPr>
          <w:rFonts w:ascii="Times New Roman" w:hAnsi="Times New Roman" w:cs="Times New Roman"/>
          <w:sz w:val="20"/>
          <w:szCs w:val="20"/>
          <w:lang w:val="en-US"/>
        </w:rPr>
        <w:t>XXI</w:t>
      </w:r>
      <w:r w:rsidR="00D1328C" w:rsidRPr="00D35695">
        <w:rPr>
          <w:rFonts w:ascii="Times New Roman" w:hAnsi="Times New Roman" w:cs="Times New Roman"/>
          <w:sz w:val="20"/>
          <w:szCs w:val="20"/>
        </w:rPr>
        <w:t xml:space="preserve"> век.- 2012. - № 2.- С. 44–54.                                                                                                                                                      60.   Бринчук М.М. Экологическое право (право окружающей сре</w:t>
      </w:r>
    </w:p>
    <w:p w:rsidR="00D1328C" w:rsidRPr="00D35695" w:rsidRDefault="001C56C3" w:rsidP="009933F5">
      <w:pPr>
        <w:pStyle w:val="af3"/>
        <w:widowControl w:val="0"/>
        <w:autoSpaceDE w:val="0"/>
        <w:autoSpaceDN w:val="0"/>
        <w:adjustRightInd w:val="0"/>
        <w:spacing w:line="240" w:lineRule="auto"/>
        <w:ind w:left="57"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ды)Учебник для вузов,-М.:Юристъ, 1998.-   688с.</w:t>
      </w:r>
    </w:p>
    <w:p w:rsidR="001C56C3" w:rsidRPr="00D35695" w:rsidRDefault="00D1328C" w:rsidP="009933F5">
      <w:pPr>
        <w:pStyle w:val="af3"/>
        <w:widowControl w:val="0"/>
        <w:autoSpaceDE w:val="0"/>
        <w:autoSpaceDN w:val="0"/>
        <w:adjustRightInd w:val="0"/>
        <w:spacing w:line="240" w:lineRule="auto"/>
        <w:ind w:left="0" w:right="56"/>
        <w:rPr>
          <w:rFonts w:ascii="Times New Roman" w:eastAsia="Times New Roman" w:hAnsi="Times New Roman" w:cs="Times New Roman"/>
          <w:sz w:val="20"/>
          <w:szCs w:val="20"/>
        </w:rPr>
      </w:pPr>
      <w:r w:rsidRPr="00D35695">
        <w:rPr>
          <w:rFonts w:ascii="Times New Roman" w:hAnsi="Times New Roman" w:cs="Times New Roman"/>
          <w:sz w:val="20"/>
          <w:szCs w:val="20"/>
        </w:rPr>
        <w:t xml:space="preserve">61.   </w:t>
      </w:r>
      <w:r w:rsidRPr="00D35695">
        <w:rPr>
          <w:rFonts w:ascii="Times New Roman" w:eastAsia="Times New Roman" w:hAnsi="Times New Roman" w:cs="Times New Roman"/>
          <w:sz w:val="20"/>
          <w:szCs w:val="20"/>
        </w:rPr>
        <w:t>Бурков В.Н., Заложнев А.Ю., Кулик О.С., Новиков Д.А. Механиз</w:t>
      </w:r>
    </w:p>
    <w:p w:rsidR="001C56C3" w:rsidRPr="00D35695" w:rsidRDefault="001C56C3" w:rsidP="009933F5">
      <w:pPr>
        <w:pStyle w:val="af3"/>
        <w:widowControl w:val="0"/>
        <w:autoSpaceDE w:val="0"/>
        <w:autoSpaceDN w:val="0"/>
        <w:adjustRightInd w:val="0"/>
        <w:spacing w:line="240" w:lineRule="auto"/>
        <w:ind w:left="0" w:right="56"/>
        <w:rPr>
          <w:rFonts w:ascii="Times New Roman" w:eastAsia="Times New Roman" w:hAnsi="Times New Roman" w:cs="Times New Roman"/>
          <w:sz w:val="20"/>
          <w:szCs w:val="20"/>
        </w:rPr>
      </w:pPr>
      <w:r w:rsidRPr="00D35695">
        <w:rPr>
          <w:rFonts w:ascii="Times New Roman" w:eastAsia="Times New Roman" w:hAnsi="Times New Roman" w:cs="Times New Roman"/>
          <w:sz w:val="20"/>
          <w:szCs w:val="20"/>
        </w:rPr>
        <w:t xml:space="preserve">       </w:t>
      </w:r>
      <w:r w:rsidR="00D1328C" w:rsidRPr="00D35695">
        <w:rPr>
          <w:rFonts w:ascii="Times New Roman" w:eastAsia="Times New Roman" w:hAnsi="Times New Roman" w:cs="Times New Roman"/>
          <w:sz w:val="20"/>
          <w:szCs w:val="20"/>
        </w:rPr>
        <w:t xml:space="preserve">мы страхования в социально-экономических системах. - М.: ИЛУ </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eastAsia="Times New Roman" w:hAnsi="Times New Roman" w:cs="Times New Roman"/>
          <w:sz w:val="20"/>
          <w:szCs w:val="20"/>
        </w:rPr>
        <w:t xml:space="preserve">       </w:t>
      </w:r>
      <w:r w:rsidR="00D1328C" w:rsidRPr="00D35695">
        <w:rPr>
          <w:rFonts w:ascii="Times New Roman" w:eastAsia="Times New Roman" w:hAnsi="Times New Roman" w:cs="Times New Roman"/>
          <w:sz w:val="20"/>
          <w:szCs w:val="20"/>
        </w:rPr>
        <w:t>РАН, 2001. - 109 с.</w:t>
      </w:r>
      <w:r w:rsidR="00D1328C" w:rsidRPr="00D35695">
        <w:rPr>
          <w:rFonts w:ascii="Times New Roman" w:hAnsi="Times New Roman" w:cs="Times New Roman"/>
          <w:sz w:val="20"/>
          <w:szCs w:val="20"/>
        </w:rPr>
        <w:t xml:space="preserve">                                                                            </w:t>
      </w:r>
      <w:r w:rsidR="00D1328C" w:rsidRPr="00D35695">
        <w:rPr>
          <w:rFonts w:ascii="Times New Roman" w:hAnsi="Times New Roman" w:cs="Times New Roman"/>
          <w:bCs/>
          <w:sz w:val="20"/>
          <w:szCs w:val="20"/>
        </w:rPr>
        <w:t xml:space="preserve">                                                                62.  </w:t>
      </w:r>
      <w:r w:rsidR="00D1328C" w:rsidRPr="00D35695">
        <w:rPr>
          <w:rFonts w:ascii="Times New Roman" w:hAnsi="Times New Roman" w:cs="Times New Roman"/>
          <w:sz w:val="20"/>
          <w:szCs w:val="20"/>
        </w:rPr>
        <w:t xml:space="preserve">Высоцкая О.С. О некоторых проблемах правового регулирования </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предоставления земельных участков для целей недропользования // </w:t>
      </w:r>
    </w:p>
    <w:p w:rsidR="00D1328C" w:rsidRPr="00D35695" w:rsidRDefault="001C56C3" w:rsidP="009933F5">
      <w:pPr>
        <w:pStyle w:val="af3"/>
        <w:widowControl w:val="0"/>
        <w:autoSpaceDE w:val="0"/>
        <w:autoSpaceDN w:val="0"/>
        <w:adjustRightInd w:val="0"/>
        <w:spacing w:line="240" w:lineRule="auto"/>
        <w:ind w:left="0" w:right="56"/>
        <w:rPr>
          <w:rFonts w:ascii="Times New Roman" w:eastAsia="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Юридический мир. — 2011. — № 6. — С. 52–53.                                                                                        </w:t>
      </w:r>
    </w:p>
    <w:p w:rsidR="001C56C3"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bCs/>
          <w:sz w:val="20"/>
          <w:szCs w:val="20"/>
        </w:rPr>
      </w:pPr>
      <w:r w:rsidRPr="00D35695">
        <w:rPr>
          <w:rFonts w:ascii="Times New Roman" w:hAnsi="Times New Roman" w:cs="Times New Roman"/>
          <w:sz w:val="20"/>
          <w:szCs w:val="20"/>
        </w:rPr>
        <w:t xml:space="preserve">63.  </w:t>
      </w:r>
      <w:r w:rsidRPr="00D35695">
        <w:rPr>
          <w:rFonts w:ascii="Times New Roman" w:hAnsi="Times New Roman" w:cs="Times New Roman"/>
          <w:bCs/>
          <w:sz w:val="20"/>
          <w:szCs w:val="20"/>
        </w:rPr>
        <w:t xml:space="preserve">Должностная инструкция специалиста по охране ОС. </w:t>
      </w:r>
    </w:p>
    <w:p w:rsidR="00D1328C"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lang w:val="en-US"/>
        </w:rPr>
      </w:pPr>
      <w:r w:rsidRPr="00D35695">
        <w:rPr>
          <w:rFonts w:ascii="Times New Roman" w:hAnsi="Times New Roman" w:cs="Times New Roman"/>
          <w:bCs/>
          <w:sz w:val="20"/>
          <w:szCs w:val="20"/>
        </w:rPr>
        <w:t xml:space="preserve">       </w:t>
      </w:r>
      <w:r w:rsidR="00D1328C" w:rsidRPr="00D35695">
        <w:rPr>
          <w:rFonts w:ascii="Times New Roman" w:hAnsi="Times New Roman" w:cs="Times New Roman"/>
          <w:bCs/>
          <w:sz w:val="20"/>
          <w:szCs w:val="20"/>
          <w:lang w:val="en-US"/>
        </w:rPr>
        <w:t>instrukciy.ru/text/pade114.html</w:t>
      </w:r>
    </w:p>
    <w:p w:rsidR="001C56C3"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color w:val="000000"/>
          <w:sz w:val="20"/>
          <w:szCs w:val="20"/>
        </w:rPr>
      </w:pPr>
      <w:r w:rsidRPr="00D35695">
        <w:rPr>
          <w:rFonts w:ascii="Times New Roman" w:hAnsi="Times New Roman" w:cs="Times New Roman"/>
          <w:sz w:val="20"/>
          <w:szCs w:val="20"/>
          <w:lang w:val="en-US"/>
        </w:rPr>
        <w:t xml:space="preserve">64.  </w:t>
      </w:r>
      <w:r w:rsidRPr="00D35695">
        <w:rPr>
          <w:rFonts w:ascii="Times New Roman" w:hAnsi="Times New Roman" w:cs="Times New Roman"/>
          <w:sz w:val="20"/>
          <w:szCs w:val="20"/>
        </w:rPr>
        <w:t xml:space="preserve">Ермаков В.Д,. Сухарев А.Я. </w:t>
      </w:r>
      <w:r w:rsidRPr="00D35695">
        <w:rPr>
          <w:rFonts w:ascii="Times New Roman" w:hAnsi="Times New Roman" w:cs="Times New Roman"/>
          <w:color w:val="000000"/>
          <w:sz w:val="20"/>
          <w:szCs w:val="20"/>
        </w:rPr>
        <w:t xml:space="preserve">Экологическое право России: Учебник. </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color w:val="000000"/>
          <w:sz w:val="20"/>
          <w:szCs w:val="20"/>
        </w:rPr>
      </w:pPr>
      <w:r w:rsidRPr="00D35695">
        <w:rPr>
          <w:rFonts w:ascii="Times New Roman" w:hAnsi="Times New Roman" w:cs="Times New Roman"/>
          <w:color w:val="000000"/>
          <w:sz w:val="20"/>
          <w:szCs w:val="20"/>
        </w:rPr>
        <w:t xml:space="preserve">       </w:t>
      </w:r>
      <w:r w:rsidR="00D1328C" w:rsidRPr="00D35695">
        <w:rPr>
          <w:rFonts w:ascii="Times New Roman" w:hAnsi="Times New Roman" w:cs="Times New Roman"/>
          <w:color w:val="000000"/>
          <w:sz w:val="20"/>
          <w:szCs w:val="20"/>
        </w:rPr>
        <w:t xml:space="preserve">Под редакцией докт. юрид. Наук, профессора Ермакова В.Д., докт. </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color w:val="000000"/>
          <w:sz w:val="20"/>
          <w:szCs w:val="20"/>
        </w:rPr>
      </w:pPr>
      <w:r w:rsidRPr="00D35695">
        <w:rPr>
          <w:rFonts w:ascii="Times New Roman" w:hAnsi="Times New Roman" w:cs="Times New Roman"/>
          <w:color w:val="000000"/>
          <w:sz w:val="20"/>
          <w:szCs w:val="20"/>
        </w:rPr>
        <w:t xml:space="preserve">       </w:t>
      </w:r>
      <w:r w:rsidR="00D1328C" w:rsidRPr="00D35695">
        <w:rPr>
          <w:rFonts w:ascii="Times New Roman" w:hAnsi="Times New Roman" w:cs="Times New Roman"/>
          <w:color w:val="000000"/>
          <w:sz w:val="20"/>
          <w:szCs w:val="20"/>
        </w:rPr>
        <w:t xml:space="preserve">юрид. Наук Сухарева А.Я. – М: Институт международного права и </w:t>
      </w:r>
    </w:p>
    <w:p w:rsidR="00D1328C"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color w:val="000000"/>
          <w:sz w:val="20"/>
          <w:szCs w:val="20"/>
        </w:rPr>
      </w:pPr>
      <w:r w:rsidRPr="00D35695">
        <w:rPr>
          <w:rFonts w:ascii="Times New Roman" w:hAnsi="Times New Roman" w:cs="Times New Roman"/>
          <w:color w:val="000000"/>
          <w:sz w:val="20"/>
          <w:szCs w:val="20"/>
        </w:rPr>
        <w:t xml:space="preserve">       </w:t>
      </w:r>
      <w:r w:rsidR="00D1328C" w:rsidRPr="00D35695">
        <w:rPr>
          <w:rFonts w:ascii="Times New Roman" w:hAnsi="Times New Roman" w:cs="Times New Roman"/>
          <w:color w:val="000000"/>
          <w:sz w:val="20"/>
          <w:szCs w:val="20"/>
        </w:rPr>
        <w:t>экономики. Издательство "Триада, Лтд", 1997, - 480с.</w:t>
      </w:r>
    </w:p>
    <w:p w:rsidR="001C56C3"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lang w:eastAsia="ru-RU"/>
        </w:rPr>
      </w:pPr>
      <w:r w:rsidRPr="00D35695">
        <w:rPr>
          <w:rFonts w:ascii="Times New Roman" w:hAnsi="Times New Roman" w:cs="Times New Roman"/>
          <w:sz w:val="20"/>
          <w:szCs w:val="20"/>
          <w:lang w:eastAsia="ru-RU"/>
        </w:rPr>
        <w:t>65.  Игнатов, В.Г., Кокин, А.В. Экология и экономика природопользова</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lang w:eastAsia="ru-RU"/>
        </w:rPr>
      </w:pPr>
      <w:r w:rsidRPr="00D35695">
        <w:rPr>
          <w:rFonts w:ascii="Times New Roman" w:hAnsi="Times New Roman" w:cs="Times New Roman"/>
          <w:sz w:val="20"/>
          <w:szCs w:val="20"/>
          <w:lang w:eastAsia="ru-RU"/>
        </w:rPr>
        <w:t xml:space="preserve">       </w:t>
      </w:r>
      <w:r w:rsidR="00D1328C" w:rsidRPr="00D35695">
        <w:rPr>
          <w:rFonts w:ascii="Times New Roman" w:hAnsi="Times New Roman" w:cs="Times New Roman"/>
          <w:sz w:val="20"/>
          <w:szCs w:val="20"/>
          <w:lang w:eastAsia="ru-RU"/>
        </w:rPr>
        <w:t>ния: учебное пособие для студентов вузов/ В.Г. Игнатов,А.В.Кокин-</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lang w:eastAsia="ru-RU"/>
        </w:rPr>
      </w:pPr>
      <w:r w:rsidRPr="00D35695">
        <w:rPr>
          <w:rFonts w:ascii="Times New Roman" w:hAnsi="Times New Roman" w:cs="Times New Roman"/>
          <w:sz w:val="20"/>
          <w:szCs w:val="20"/>
          <w:lang w:eastAsia="ru-RU"/>
        </w:rPr>
        <w:t xml:space="preserve">       </w:t>
      </w:r>
      <w:r w:rsidR="00D1328C" w:rsidRPr="00D35695">
        <w:rPr>
          <w:rFonts w:ascii="Times New Roman" w:hAnsi="Times New Roman" w:cs="Times New Roman"/>
          <w:sz w:val="20"/>
          <w:szCs w:val="20"/>
          <w:lang w:eastAsia="ru-RU"/>
        </w:rPr>
        <w:t xml:space="preserve">Ростов-на-Дону:Феникс, 2003-512с..                                                                                               66.   Калыгин, А.В. Промышленная экология: учебное пособие для </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lang w:eastAsia="ru-RU"/>
        </w:rPr>
      </w:pPr>
      <w:r w:rsidRPr="00D35695">
        <w:rPr>
          <w:rFonts w:ascii="Times New Roman" w:hAnsi="Times New Roman" w:cs="Times New Roman"/>
          <w:sz w:val="20"/>
          <w:szCs w:val="20"/>
          <w:lang w:eastAsia="ru-RU"/>
        </w:rPr>
        <w:t xml:space="preserve">        </w:t>
      </w:r>
      <w:r w:rsidR="00D1328C" w:rsidRPr="00D35695">
        <w:rPr>
          <w:rFonts w:ascii="Times New Roman" w:hAnsi="Times New Roman" w:cs="Times New Roman"/>
          <w:sz w:val="20"/>
          <w:szCs w:val="20"/>
          <w:lang w:eastAsia="ru-RU"/>
        </w:rPr>
        <w:t xml:space="preserve">студентов высших учебных заведений / В.Г.        Калыгин. – М.: </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lang w:eastAsia="ru-RU"/>
        </w:rPr>
        <w:t xml:space="preserve">       </w:t>
      </w:r>
      <w:r w:rsidR="00D1328C" w:rsidRPr="00D35695">
        <w:rPr>
          <w:rFonts w:ascii="Times New Roman" w:hAnsi="Times New Roman" w:cs="Times New Roman"/>
          <w:sz w:val="20"/>
          <w:szCs w:val="20"/>
          <w:lang w:eastAsia="ru-RU"/>
        </w:rPr>
        <w:t xml:space="preserve">Издательский центр "Академия", 2004. – 432 с.                                                                                                    67.  </w:t>
      </w:r>
      <w:r w:rsidR="00D1328C" w:rsidRPr="00D35695">
        <w:rPr>
          <w:rFonts w:ascii="Times New Roman" w:hAnsi="Times New Roman" w:cs="Times New Roman"/>
          <w:sz w:val="20"/>
          <w:szCs w:val="20"/>
        </w:rPr>
        <w:t xml:space="preserve">Комментарий к ФЗ 01.01.01. "Об охране окружающей средв..", </w:t>
      </w:r>
    </w:p>
    <w:p w:rsidR="00D1328C"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lang w:val="en-US"/>
        </w:rPr>
        <w:t>www</w:t>
      </w:r>
      <w:r w:rsidR="00D1328C" w:rsidRPr="00D35695">
        <w:rPr>
          <w:rFonts w:ascii="Times New Roman" w:hAnsi="Times New Roman" w:cs="Times New Roman"/>
          <w:sz w:val="20"/>
          <w:szCs w:val="20"/>
        </w:rPr>
        <w:t>/</w:t>
      </w:r>
      <w:r w:rsidR="00D1328C" w:rsidRPr="00D35695">
        <w:rPr>
          <w:rFonts w:ascii="Times New Roman" w:hAnsi="Times New Roman" w:cs="Times New Roman"/>
          <w:sz w:val="20"/>
          <w:szCs w:val="20"/>
          <w:lang w:val="en-US"/>
        </w:rPr>
        <w:t>pandia</w:t>
      </w:r>
      <w:r w:rsidR="00D1328C" w:rsidRPr="00D35695">
        <w:rPr>
          <w:rFonts w:ascii="Times New Roman" w:hAnsi="Times New Roman" w:cs="Times New Roman"/>
          <w:sz w:val="20"/>
          <w:szCs w:val="20"/>
        </w:rPr>
        <w:t>.</w:t>
      </w:r>
      <w:r w:rsidR="00D1328C" w:rsidRPr="00D35695">
        <w:rPr>
          <w:rFonts w:ascii="Times New Roman" w:hAnsi="Times New Roman" w:cs="Times New Roman"/>
          <w:sz w:val="20"/>
          <w:szCs w:val="20"/>
          <w:lang w:val="en-US"/>
        </w:rPr>
        <w:t>ru</w:t>
      </w:r>
      <w:r w:rsidR="00D1328C" w:rsidRPr="00D35695">
        <w:rPr>
          <w:rFonts w:ascii="Times New Roman" w:hAnsi="Times New Roman" w:cs="Times New Roman"/>
          <w:sz w:val="20"/>
          <w:szCs w:val="20"/>
        </w:rPr>
        <w:t>/</w:t>
      </w:r>
      <w:r w:rsidR="00D1328C" w:rsidRPr="00D35695">
        <w:rPr>
          <w:rFonts w:ascii="Times New Roman" w:hAnsi="Times New Roman" w:cs="Times New Roman"/>
          <w:sz w:val="20"/>
          <w:szCs w:val="20"/>
          <w:lang w:val="en-US"/>
        </w:rPr>
        <w:t>text</w:t>
      </w:r>
      <w:r w:rsidR="00D1328C" w:rsidRPr="00D35695">
        <w:rPr>
          <w:rFonts w:ascii="Times New Roman" w:hAnsi="Times New Roman" w:cs="Times New Roman"/>
          <w:sz w:val="20"/>
          <w:szCs w:val="20"/>
        </w:rPr>
        <w:t>/78/194/93967-10.</w:t>
      </w:r>
      <w:r w:rsidR="00D1328C" w:rsidRPr="00D35695">
        <w:rPr>
          <w:rFonts w:ascii="Times New Roman" w:hAnsi="Times New Roman" w:cs="Times New Roman"/>
          <w:sz w:val="20"/>
          <w:szCs w:val="20"/>
          <w:lang w:val="en-US"/>
        </w:rPr>
        <w:t>php</w:t>
      </w:r>
      <w:r w:rsidR="00D1328C" w:rsidRPr="00D35695">
        <w:rPr>
          <w:rFonts w:ascii="Times New Roman" w:hAnsi="Times New Roman" w:cs="Times New Roman"/>
          <w:sz w:val="20"/>
          <w:szCs w:val="20"/>
        </w:rPr>
        <w:t xml:space="preserve">          </w:t>
      </w:r>
    </w:p>
    <w:p w:rsidR="001C56C3"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iCs/>
          <w:sz w:val="20"/>
          <w:szCs w:val="20"/>
        </w:rPr>
      </w:pPr>
      <w:r w:rsidRPr="00D35695">
        <w:rPr>
          <w:rFonts w:ascii="Times New Roman" w:hAnsi="Times New Roman" w:cs="Times New Roman"/>
          <w:iCs/>
          <w:sz w:val="20"/>
          <w:szCs w:val="20"/>
        </w:rPr>
        <w:t>68.   Кривошеин Д.А., Дмитренко В.П., Федотова Н.В. Основы экологи</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iCs/>
          <w:sz w:val="20"/>
          <w:szCs w:val="20"/>
        </w:rPr>
      </w:pPr>
      <w:r w:rsidRPr="00D35695">
        <w:rPr>
          <w:rFonts w:ascii="Times New Roman" w:hAnsi="Times New Roman" w:cs="Times New Roman"/>
          <w:iCs/>
          <w:sz w:val="20"/>
          <w:szCs w:val="20"/>
        </w:rPr>
        <w:t xml:space="preserve">        </w:t>
      </w:r>
      <w:r w:rsidR="00D1328C" w:rsidRPr="00D35695">
        <w:rPr>
          <w:rFonts w:ascii="Times New Roman" w:hAnsi="Times New Roman" w:cs="Times New Roman"/>
          <w:iCs/>
          <w:sz w:val="20"/>
          <w:szCs w:val="20"/>
        </w:rPr>
        <w:t xml:space="preserve">ческой безопасности производства, Спб.: Изательство "Лань". 2015. </w:t>
      </w:r>
    </w:p>
    <w:p w:rsidR="00D1328C"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lang w:eastAsia="ru-RU"/>
        </w:rPr>
      </w:pPr>
      <w:r w:rsidRPr="00D35695">
        <w:rPr>
          <w:rFonts w:ascii="Times New Roman" w:hAnsi="Times New Roman" w:cs="Times New Roman"/>
          <w:iCs/>
          <w:sz w:val="20"/>
          <w:szCs w:val="20"/>
        </w:rPr>
        <w:t xml:space="preserve">       </w:t>
      </w:r>
      <w:r w:rsidR="00D1328C" w:rsidRPr="00D35695">
        <w:rPr>
          <w:rFonts w:ascii="Times New Roman" w:hAnsi="Times New Roman" w:cs="Times New Roman"/>
          <w:iCs/>
          <w:sz w:val="20"/>
          <w:szCs w:val="20"/>
        </w:rPr>
        <w:t>- 336с.</w:t>
      </w:r>
      <w:r w:rsidR="00D1328C" w:rsidRPr="00D35695">
        <w:rPr>
          <w:rFonts w:ascii="Times New Roman" w:hAnsi="Times New Roman" w:cs="Times New Roman"/>
          <w:b/>
          <w:bCs/>
          <w:color w:val="CCCCCC"/>
          <w:sz w:val="20"/>
          <w:szCs w:val="20"/>
        </w:rPr>
        <w:t xml:space="preserve"> </w:t>
      </w:r>
    </w:p>
    <w:p w:rsidR="001C56C3"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bCs/>
          <w:sz w:val="20"/>
          <w:szCs w:val="20"/>
        </w:rPr>
      </w:pPr>
      <w:r w:rsidRPr="00D35695">
        <w:rPr>
          <w:rFonts w:ascii="Times New Roman" w:hAnsi="Times New Roman" w:cs="Times New Roman"/>
          <w:bCs/>
          <w:sz w:val="20"/>
          <w:szCs w:val="20"/>
        </w:rPr>
        <w:t>69.  Кузнецова Н.В. Экологическое право. Учебное пособие.- М.: Юрис</w:t>
      </w:r>
    </w:p>
    <w:p w:rsidR="00D1328C"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bCs/>
          <w:sz w:val="20"/>
          <w:szCs w:val="20"/>
        </w:rPr>
        <w:t xml:space="preserve">       </w:t>
      </w:r>
      <w:r w:rsidR="00D1328C" w:rsidRPr="00D35695">
        <w:rPr>
          <w:rFonts w:ascii="Times New Roman" w:hAnsi="Times New Roman" w:cs="Times New Roman"/>
          <w:bCs/>
          <w:sz w:val="20"/>
          <w:szCs w:val="20"/>
        </w:rPr>
        <w:t>пруденция,2000.-168с.</w:t>
      </w:r>
    </w:p>
    <w:p w:rsidR="00D1328C"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70.  Легушс Э.Ф. Лекции по экологии/Уфа: УГАТУ,  2010.- 148с.</w:t>
      </w:r>
    </w:p>
    <w:p w:rsidR="001C56C3"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71.   Матвеев А.В. Управление охраной окружающей среды, Учебное </w:t>
      </w:r>
    </w:p>
    <w:p w:rsidR="00D1328C"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пособие, Санкт-Петербург,   СПбГУАП,2003г. - 112с.</w:t>
      </w:r>
    </w:p>
    <w:p w:rsidR="001C56C3" w:rsidRPr="00D35695" w:rsidRDefault="00D1328C"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72.   Мухина Э.Н. Право пользования подземными водами: субъект, </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объект, содержание правоотношений. Теоретические и практиче</w:t>
      </w:r>
    </w:p>
    <w:p w:rsidR="001C56C3"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ские проблемы правового регулирования // Аграрное и земельное </w:t>
      </w:r>
    </w:p>
    <w:p w:rsidR="00D1328C" w:rsidRPr="00D35695" w:rsidRDefault="001C56C3" w:rsidP="009933F5">
      <w:pPr>
        <w:pStyle w:val="af3"/>
        <w:widowControl w:val="0"/>
        <w:autoSpaceDE w:val="0"/>
        <w:autoSpaceDN w:val="0"/>
        <w:adjustRightInd w:val="0"/>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право. -   2011. №9. -с. 118-124 </w:t>
      </w:r>
    </w:p>
    <w:p w:rsidR="00C70878" w:rsidRPr="00D35695" w:rsidRDefault="00D1328C"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73.   Опекунов А.Ю, Ганул А.Г., Теория и практика экологического </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нормирования в России:                                                                                    </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Перечень и коды веществ, загрязняющих атмосферный воздух.- </w:t>
      </w:r>
    </w:p>
    <w:p w:rsidR="00D1328C"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СПб.: Изд. С.Петербург, 2014 г.- 332с.</w:t>
      </w:r>
    </w:p>
    <w:p w:rsidR="00C70878" w:rsidRPr="00D35695" w:rsidRDefault="00D1328C"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74.  Проблемы экологии почв и охрана окружающей среды в связи с ин</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тенсификацией сельского хозяйства.  Ташкент, Институт почвове</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дения и агрохимии , 1988.- с.48-52.                                                                                                                                     75.  Проект нормативов допустимых сбросов (НДС) веществ и микроор</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ганизмов </w:t>
      </w:r>
      <w:hyperlink r:id="rId86" w:tgtFrame="_blank" w:history="1">
        <w:r w:rsidR="00D1328C" w:rsidRPr="00D35695">
          <w:rPr>
            <w:rFonts w:ascii="Times New Roman" w:hAnsi="Times New Roman" w:cs="Times New Roman"/>
            <w:sz w:val="20"/>
            <w:szCs w:val="20"/>
            <w:u w:val="single"/>
          </w:rPr>
          <w:t>www.centreco.ru/projects_nds.php</w:t>
        </w:r>
      </w:hyperlink>
      <w:r w:rsidR="00D1328C" w:rsidRPr="00D35695">
        <w:rPr>
          <w:rFonts w:ascii="Times New Roman" w:hAnsi="Times New Roman" w:cs="Times New Roman"/>
          <w:sz w:val="20"/>
          <w:szCs w:val="20"/>
        </w:rPr>
        <w:t xml:space="preserve">                                                             76.   </w:t>
      </w:r>
      <w:hyperlink r:id="rId87" w:tgtFrame="_blank" w:history="1">
        <w:r w:rsidR="00D1328C" w:rsidRPr="00D35695">
          <w:rPr>
            <w:rFonts w:ascii="Times New Roman" w:hAnsi="Times New Roman" w:cs="Times New Roman"/>
            <w:kern w:val="36"/>
            <w:sz w:val="20"/>
            <w:szCs w:val="20"/>
          </w:rPr>
          <w:t>Разработка и согласование ПДВ   е</w:t>
        </w:r>
        <w:r w:rsidR="00D1328C" w:rsidRPr="00D35695">
          <w:rPr>
            <w:rFonts w:ascii="Times New Roman" w:hAnsi="Times New Roman" w:cs="Times New Roman"/>
            <w:sz w:val="20"/>
            <w:szCs w:val="20"/>
            <w:u w:val="single"/>
            <w:lang w:val="en-US"/>
          </w:rPr>
          <w:t>co</w:t>
        </w:r>
        <w:r w:rsidR="00D1328C" w:rsidRPr="00D35695">
          <w:rPr>
            <w:rFonts w:ascii="Times New Roman" w:hAnsi="Times New Roman" w:cs="Times New Roman"/>
            <w:sz w:val="20"/>
            <w:szCs w:val="20"/>
            <w:u w:val="single"/>
          </w:rPr>
          <w:t>-</w:t>
        </w:r>
        <w:r w:rsidR="00D1328C" w:rsidRPr="00D35695">
          <w:rPr>
            <w:rFonts w:ascii="Times New Roman" w:hAnsi="Times New Roman" w:cs="Times New Roman"/>
            <w:sz w:val="20"/>
            <w:szCs w:val="20"/>
            <w:u w:val="single"/>
            <w:lang w:val="en-US"/>
          </w:rPr>
          <w:t>cntr</w:t>
        </w:r>
        <w:r w:rsidR="00D1328C" w:rsidRPr="00D35695">
          <w:rPr>
            <w:rFonts w:ascii="Times New Roman" w:hAnsi="Times New Roman" w:cs="Times New Roman"/>
            <w:sz w:val="20"/>
            <w:szCs w:val="20"/>
            <w:u w:val="single"/>
          </w:rPr>
          <w:t>.</w:t>
        </w:r>
        <w:r w:rsidR="00D1328C" w:rsidRPr="00D35695">
          <w:rPr>
            <w:rFonts w:ascii="Times New Roman" w:hAnsi="Times New Roman" w:cs="Times New Roman"/>
            <w:sz w:val="20"/>
            <w:szCs w:val="20"/>
            <w:u w:val="single"/>
            <w:lang w:val="en-US"/>
          </w:rPr>
          <w:t>ru</w:t>
        </w:r>
        <w:r w:rsidR="00D1328C" w:rsidRPr="00D35695">
          <w:rPr>
            <w:rFonts w:ascii="Times New Roman" w:hAnsi="Times New Roman" w:cs="Times New Roman"/>
            <w:sz w:val="20"/>
            <w:szCs w:val="20"/>
            <w:u w:val="single"/>
          </w:rPr>
          <w:t>/</w:t>
        </w:r>
        <w:r w:rsidR="00D1328C" w:rsidRPr="00D35695">
          <w:rPr>
            <w:rFonts w:ascii="Times New Roman" w:hAnsi="Times New Roman" w:cs="Times New Roman"/>
            <w:sz w:val="20"/>
            <w:szCs w:val="20"/>
            <w:u w:val="single"/>
            <w:lang w:val="en-US"/>
          </w:rPr>
          <w:t>service</w:t>
        </w:r>
        <w:r w:rsidR="00D1328C" w:rsidRPr="00D35695">
          <w:rPr>
            <w:rFonts w:ascii="Times New Roman" w:hAnsi="Times New Roman" w:cs="Times New Roman"/>
            <w:sz w:val="20"/>
            <w:szCs w:val="20"/>
            <w:u w:val="single"/>
          </w:rPr>
          <w:t>/</w:t>
        </w:r>
        <w:r w:rsidR="00D1328C" w:rsidRPr="00D35695">
          <w:rPr>
            <w:rFonts w:ascii="Times New Roman" w:hAnsi="Times New Roman" w:cs="Times New Roman"/>
            <w:sz w:val="20"/>
            <w:szCs w:val="20"/>
            <w:u w:val="single"/>
            <w:lang w:val="en-US"/>
          </w:rPr>
          <w:t>razrabotka</w:t>
        </w:r>
        <w:r w:rsidR="00D1328C" w:rsidRPr="00D35695">
          <w:rPr>
            <w:rFonts w:ascii="Times New Roman" w:hAnsi="Times New Roman" w:cs="Times New Roman"/>
            <w:sz w:val="20"/>
            <w:szCs w:val="20"/>
            <w:u w:val="single"/>
          </w:rPr>
          <w:t>-</w:t>
        </w:r>
        <w:r w:rsidR="00D1328C" w:rsidRPr="00D35695">
          <w:rPr>
            <w:rFonts w:ascii="Times New Roman" w:hAnsi="Times New Roman" w:cs="Times New Roman"/>
            <w:sz w:val="20"/>
            <w:szCs w:val="20"/>
            <w:u w:val="single"/>
            <w:lang w:val="en-US"/>
          </w:rPr>
          <w:t>i</w:t>
        </w:r>
        <w:r w:rsidRPr="00D35695">
          <w:rPr>
            <w:rFonts w:ascii="Times New Roman" w:hAnsi="Times New Roman" w:cs="Times New Roman"/>
            <w:sz w:val="20"/>
            <w:szCs w:val="20"/>
            <w:u w:val="single"/>
          </w:rPr>
          <w:t xml:space="preserve">  </w:t>
        </w:r>
        <w:r w:rsidR="00D1328C" w:rsidRPr="00D35695">
          <w:rPr>
            <w:rFonts w:ascii="Times New Roman" w:hAnsi="Times New Roman" w:cs="Times New Roman"/>
            <w:sz w:val="20"/>
            <w:szCs w:val="20"/>
            <w:u w:val="single"/>
            <w:lang w:val="en-US"/>
          </w:rPr>
          <w:t>soglasovanie</w:t>
        </w:r>
        <w:r w:rsidR="00D1328C" w:rsidRPr="00D35695">
          <w:rPr>
            <w:rFonts w:ascii="Times New Roman" w:hAnsi="Times New Roman" w:cs="Times New Roman"/>
            <w:sz w:val="20"/>
            <w:szCs w:val="20"/>
            <w:u w:val="single"/>
          </w:rPr>
          <w:t>-</w:t>
        </w:r>
        <w:r w:rsidR="00D1328C" w:rsidRPr="00D35695">
          <w:rPr>
            <w:rFonts w:ascii="Times New Roman" w:hAnsi="Times New Roman" w:cs="Times New Roman"/>
            <w:sz w:val="20"/>
            <w:szCs w:val="20"/>
            <w:u w:val="single"/>
            <w:lang w:val="en-US"/>
          </w:rPr>
          <w:t>pdv</w:t>
        </w:r>
      </w:hyperlink>
      <w:r w:rsidR="00D1328C" w:rsidRPr="00D35695">
        <w:rPr>
          <w:rFonts w:ascii="Times New Roman" w:hAnsi="Times New Roman" w:cs="Times New Roman"/>
          <w:sz w:val="20"/>
          <w:szCs w:val="20"/>
        </w:rPr>
        <w:t xml:space="preserve">Н, 2010.                                                                                            77. Севрюкова Е.А., Надзор и контроль в сфере безопасности , Учебник  </w:t>
      </w:r>
      <w:r w:rsidRPr="00D35695">
        <w:rPr>
          <w:rFonts w:ascii="Times New Roman" w:hAnsi="Times New Roman" w:cs="Times New Roman"/>
          <w:sz w:val="20"/>
          <w:szCs w:val="20"/>
        </w:rPr>
        <w:t xml:space="preserve">    </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для бакалавров/ Е.А. Севрюкова; под общ.ред. В.И.Каракеяна.- </w:t>
      </w:r>
    </w:p>
    <w:p w:rsidR="00D1328C"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М.:Юрайт,2015-397с.</w:t>
      </w:r>
    </w:p>
    <w:p w:rsidR="00C70878" w:rsidRPr="00D35695" w:rsidRDefault="00D1328C"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78.   Серов Г.П. Экологическая безопасность населения и территорий </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Российской Федерации. (Правовые основы, экологическое страхо</w:t>
      </w:r>
    </w:p>
    <w:p w:rsidR="00C70878"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вание и экологический аудит): Учебное пособие.  М.: «Анкил», </w:t>
      </w:r>
    </w:p>
    <w:p w:rsidR="00D1328C" w:rsidRPr="00D35695" w:rsidRDefault="00C70878" w:rsidP="009933F5">
      <w:pPr>
        <w:pStyle w:val="af3"/>
        <w:spacing w:before="100" w:beforeAutospacing="1" w:after="100" w:afterAutospacing="1" w:line="240" w:lineRule="auto"/>
        <w:ind w:left="0" w:right="56"/>
        <w:rPr>
          <w:rFonts w:ascii="Times New Roman" w:hAnsi="Times New Roman" w:cs="Times New Roman"/>
          <w:sz w:val="20"/>
          <w:szCs w:val="20"/>
          <w:lang w:eastAsia="ru-RU"/>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1998.-207с. </w:t>
      </w:r>
    </w:p>
    <w:p w:rsidR="00D1328C" w:rsidRDefault="00D1328C" w:rsidP="009933F5">
      <w:pPr>
        <w:pStyle w:val="af3"/>
        <w:spacing w:before="100" w:beforeAutospacing="1" w:after="100" w:afterAutospacing="1"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79.  Тишлер В. Сельскохозяйственная экология.  М., Колос, 2001. 456 с.</w:t>
      </w:r>
    </w:p>
    <w:p w:rsidR="009B0879" w:rsidRPr="00D35695" w:rsidRDefault="009B0879" w:rsidP="009933F5">
      <w:pPr>
        <w:pStyle w:val="af3"/>
        <w:spacing w:before="100" w:beforeAutospacing="1" w:after="100" w:afterAutospacing="1" w:line="240" w:lineRule="auto"/>
        <w:ind w:left="0" w:right="56"/>
        <w:rPr>
          <w:rFonts w:ascii="Times New Roman" w:hAnsi="Times New Roman" w:cs="Times New Roman"/>
          <w:sz w:val="20"/>
          <w:szCs w:val="20"/>
        </w:rPr>
      </w:pPr>
      <w:r>
        <w:rPr>
          <w:rFonts w:ascii="Times New Roman" w:hAnsi="Times New Roman" w:cs="Times New Roman"/>
          <w:sz w:val="20"/>
          <w:szCs w:val="20"/>
        </w:rPr>
        <w:t>80.</w:t>
      </w:r>
      <w:r w:rsidRPr="009B087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9B0879">
        <w:rPr>
          <w:rFonts w:ascii="Times New Roman" w:hAnsi="Times New Roman" w:cs="Times New Roman"/>
          <w:color w:val="000000"/>
          <w:sz w:val="20"/>
          <w:szCs w:val="20"/>
        </w:rPr>
        <w:t>Трифонова Т.А., Селиванова Н.В., Ильина М.Е. Экологический м</w:t>
      </w:r>
      <w:r w:rsidRPr="009B0879">
        <w:rPr>
          <w:rFonts w:ascii="Times New Roman" w:hAnsi="Times New Roman" w:cs="Times New Roman"/>
          <w:color w:val="000000"/>
          <w:sz w:val="20"/>
          <w:szCs w:val="20"/>
        </w:rPr>
        <w:t>е</w:t>
      </w:r>
      <w:r w:rsidRPr="009B0879">
        <w:rPr>
          <w:rFonts w:ascii="Times New Roman" w:hAnsi="Times New Roman" w:cs="Times New Roman"/>
          <w:color w:val="000000"/>
          <w:sz w:val="20"/>
          <w:szCs w:val="20"/>
        </w:rPr>
        <w:t>неджмент: Учебное пособие. — Владимир: Владимирский государстве</w:t>
      </w:r>
      <w:r w:rsidRPr="009B0879">
        <w:rPr>
          <w:rFonts w:ascii="Times New Roman" w:hAnsi="Times New Roman" w:cs="Times New Roman"/>
          <w:color w:val="000000"/>
          <w:sz w:val="20"/>
          <w:szCs w:val="20"/>
        </w:rPr>
        <w:t>н</w:t>
      </w:r>
      <w:r w:rsidRPr="009B0879">
        <w:rPr>
          <w:rFonts w:ascii="Times New Roman" w:hAnsi="Times New Roman" w:cs="Times New Roman"/>
          <w:color w:val="000000"/>
          <w:sz w:val="20"/>
          <w:szCs w:val="20"/>
        </w:rPr>
        <w:t>ный университет, 2003. — 291 с.</w:t>
      </w:r>
    </w:p>
    <w:p w:rsidR="00D1328C" w:rsidRPr="00D35695" w:rsidRDefault="009B0879" w:rsidP="009B0879">
      <w:pPr>
        <w:pStyle w:val="af3"/>
        <w:spacing w:line="240" w:lineRule="auto"/>
        <w:ind w:left="0" w:right="56"/>
        <w:rPr>
          <w:rFonts w:ascii="Times New Roman" w:hAnsi="Times New Roman" w:cs="Times New Roman"/>
          <w:color w:val="000000"/>
          <w:sz w:val="20"/>
          <w:szCs w:val="20"/>
        </w:rPr>
      </w:pPr>
      <w:r>
        <w:rPr>
          <w:rFonts w:ascii="Times New Roman" w:hAnsi="Times New Roman" w:cs="Times New Roman"/>
          <w:color w:val="000000"/>
          <w:sz w:val="20"/>
          <w:szCs w:val="20"/>
        </w:rPr>
        <w:t>81</w:t>
      </w:r>
      <w:r w:rsidR="00D1328C" w:rsidRPr="00D35695">
        <w:rPr>
          <w:rFonts w:ascii="Times New Roman" w:hAnsi="Times New Roman" w:cs="Times New Roman"/>
          <w:color w:val="000000"/>
          <w:sz w:val="20"/>
          <w:szCs w:val="20"/>
        </w:rPr>
        <w:t xml:space="preserve">.  </w:t>
      </w:r>
      <w:r w:rsidR="00D1328C" w:rsidRPr="00D35695">
        <w:rPr>
          <w:rStyle w:val="bigtext"/>
          <w:rFonts w:ascii="Times New Roman" w:hAnsi="Times New Roman" w:cs="Times New Roman"/>
          <w:bCs/>
          <w:color w:val="000000"/>
          <w:sz w:val="20"/>
          <w:szCs w:val="20"/>
        </w:rPr>
        <w:t>У</w:t>
      </w:r>
      <w:r>
        <w:rPr>
          <w:rStyle w:val="bigtext"/>
          <w:rFonts w:ascii="Times New Roman" w:hAnsi="Times New Roman" w:cs="Times New Roman"/>
          <w:bCs/>
          <w:color w:val="000000"/>
          <w:sz w:val="20"/>
          <w:szCs w:val="20"/>
        </w:rPr>
        <w:t>рсул А.Д. ,</w:t>
      </w:r>
      <w:r w:rsidR="00D1328C" w:rsidRPr="00D35695">
        <w:rPr>
          <w:rStyle w:val="bigtext"/>
          <w:rFonts w:ascii="Times New Roman" w:hAnsi="Times New Roman" w:cs="Times New Roman"/>
          <w:bCs/>
          <w:color w:val="000000"/>
          <w:sz w:val="20"/>
          <w:szCs w:val="20"/>
        </w:rPr>
        <w:t>У</w:t>
      </w:r>
      <w:r>
        <w:rPr>
          <w:rStyle w:val="bigtext"/>
          <w:rFonts w:ascii="Times New Roman" w:hAnsi="Times New Roman" w:cs="Times New Roman"/>
          <w:bCs/>
          <w:color w:val="000000"/>
          <w:sz w:val="20"/>
          <w:szCs w:val="20"/>
        </w:rPr>
        <w:t>ледов В.А.,Государство и экология/ Рос. акад.гос.службы аппм президенте РФ.М.:Издат.РАГС, 1996.-196с.</w:t>
      </w:r>
      <w:r w:rsidR="00D1328C" w:rsidRPr="00D35695">
        <w:rPr>
          <w:rStyle w:val="bigtext"/>
          <w:rFonts w:ascii="Times New Roman" w:hAnsi="Times New Roman" w:cs="Times New Roman"/>
          <w:bCs/>
          <w:color w:val="000000"/>
          <w:sz w:val="20"/>
          <w:szCs w:val="20"/>
        </w:rPr>
        <w:t xml:space="preserve"> </w:t>
      </w:r>
    </w:p>
    <w:p w:rsidR="00C70878" w:rsidRPr="00D35695" w:rsidRDefault="00C70878"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iCs/>
          <w:sz w:val="20"/>
          <w:szCs w:val="20"/>
        </w:rPr>
        <w:t xml:space="preserve">81.  </w:t>
      </w:r>
      <w:r w:rsidR="00D1328C" w:rsidRPr="00D35695">
        <w:rPr>
          <w:rFonts w:ascii="Times New Roman" w:hAnsi="Times New Roman" w:cs="Times New Roman"/>
          <w:sz w:val="20"/>
          <w:szCs w:val="20"/>
        </w:rPr>
        <w:t>Федосенко О.А., Арсеничева С.М., Как составить паспорт опасно</w:t>
      </w:r>
    </w:p>
    <w:p w:rsidR="00D1328C" w:rsidRPr="00D35695" w:rsidRDefault="00C70878"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го отхода, ж.Экология промышленности, №12, 2005, с.18-24.</w:t>
      </w:r>
    </w:p>
    <w:p w:rsidR="00C70878" w:rsidRPr="00D35695" w:rsidRDefault="00D1328C" w:rsidP="009933F5">
      <w:pPr>
        <w:pStyle w:val="af3"/>
        <w:spacing w:line="240" w:lineRule="auto"/>
        <w:ind w:left="0" w:right="56"/>
        <w:rPr>
          <w:rFonts w:ascii="Times New Roman" w:hAnsi="Times New Roman" w:cs="Times New Roman"/>
          <w:color w:val="333333"/>
          <w:sz w:val="20"/>
          <w:szCs w:val="20"/>
        </w:rPr>
      </w:pPr>
      <w:r w:rsidRPr="00D35695">
        <w:rPr>
          <w:rFonts w:ascii="Times New Roman" w:hAnsi="Times New Roman" w:cs="Times New Roman"/>
          <w:iCs/>
          <w:sz w:val="20"/>
          <w:szCs w:val="20"/>
        </w:rPr>
        <w:t xml:space="preserve">82.   </w:t>
      </w:r>
      <w:r w:rsidRPr="00D35695">
        <w:rPr>
          <w:rFonts w:ascii="Times New Roman" w:hAnsi="Times New Roman" w:cs="Times New Roman"/>
          <w:bCs/>
          <w:color w:val="333333"/>
          <w:sz w:val="20"/>
          <w:szCs w:val="20"/>
        </w:rPr>
        <w:t>Ферару</w:t>
      </w:r>
      <w:r w:rsidRPr="00D35695">
        <w:rPr>
          <w:rFonts w:ascii="Times New Roman" w:hAnsi="Times New Roman" w:cs="Times New Roman"/>
          <w:color w:val="333333"/>
          <w:sz w:val="20"/>
          <w:szCs w:val="20"/>
        </w:rPr>
        <w:t xml:space="preserve"> </w:t>
      </w:r>
      <w:r w:rsidRPr="00D35695">
        <w:rPr>
          <w:rFonts w:ascii="Times New Roman" w:hAnsi="Times New Roman" w:cs="Times New Roman"/>
          <w:bCs/>
          <w:color w:val="333333"/>
          <w:sz w:val="20"/>
          <w:szCs w:val="20"/>
        </w:rPr>
        <w:t>Г</w:t>
      </w:r>
      <w:r w:rsidRPr="00D35695">
        <w:rPr>
          <w:rFonts w:ascii="Times New Roman" w:hAnsi="Times New Roman" w:cs="Times New Roman"/>
          <w:color w:val="333333"/>
          <w:sz w:val="20"/>
          <w:szCs w:val="20"/>
        </w:rPr>
        <w:t>.</w:t>
      </w:r>
      <w:r w:rsidRPr="00D35695">
        <w:rPr>
          <w:rFonts w:ascii="Times New Roman" w:hAnsi="Times New Roman" w:cs="Times New Roman"/>
          <w:bCs/>
          <w:color w:val="333333"/>
          <w:sz w:val="20"/>
          <w:szCs w:val="20"/>
        </w:rPr>
        <w:t>С</w:t>
      </w:r>
      <w:r w:rsidRPr="00D35695">
        <w:rPr>
          <w:rFonts w:ascii="Times New Roman" w:hAnsi="Times New Roman" w:cs="Times New Roman"/>
          <w:color w:val="333333"/>
          <w:sz w:val="20"/>
          <w:szCs w:val="20"/>
        </w:rPr>
        <w:t xml:space="preserve">. </w:t>
      </w:r>
      <w:r w:rsidRPr="00D35695">
        <w:rPr>
          <w:rFonts w:ascii="Times New Roman" w:hAnsi="Times New Roman" w:cs="Times New Roman"/>
          <w:bCs/>
          <w:color w:val="333333"/>
          <w:sz w:val="20"/>
          <w:szCs w:val="20"/>
        </w:rPr>
        <w:t>Экологический</w:t>
      </w:r>
      <w:r w:rsidRPr="00D35695">
        <w:rPr>
          <w:rFonts w:ascii="Times New Roman" w:hAnsi="Times New Roman" w:cs="Times New Roman"/>
          <w:color w:val="333333"/>
          <w:sz w:val="20"/>
          <w:szCs w:val="20"/>
        </w:rPr>
        <w:t xml:space="preserve"> </w:t>
      </w:r>
      <w:r w:rsidRPr="00D35695">
        <w:rPr>
          <w:rFonts w:ascii="Times New Roman" w:hAnsi="Times New Roman" w:cs="Times New Roman"/>
          <w:bCs/>
          <w:color w:val="333333"/>
          <w:sz w:val="20"/>
          <w:szCs w:val="20"/>
        </w:rPr>
        <w:t>менеджмент</w:t>
      </w:r>
      <w:r w:rsidRPr="00D35695">
        <w:rPr>
          <w:rFonts w:ascii="Times New Roman" w:hAnsi="Times New Roman" w:cs="Times New Roman"/>
          <w:color w:val="333333"/>
          <w:sz w:val="20"/>
          <w:szCs w:val="20"/>
        </w:rPr>
        <w:t xml:space="preserve"> : </w:t>
      </w:r>
      <w:r w:rsidRPr="00D35695">
        <w:rPr>
          <w:rFonts w:ascii="Times New Roman" w:hAnsi="Times New Roman" w:cs="Times New Roman"/>
          <w:bCs/>
          <w:color w:val="333333"/>
          <w:sz w:val="20"/>
          <w:szCs w:val="20"/>
        </w:rPr>
        <w:t>учебник</w:t>
      </w:r>
      <w:r w:rsidRPr="00D35695">
        <w:rPr>
          <w:rFonts w:ascii="Times New Roman" w:hAnsi="Times New Roman" w:cs="Times New Roman"/>
          <w:color w:val="333333"/>
          <w:sz w:val="20"/>
          <w:szCs w:val="20"/>
        </w:rPr>
        <w:t xml:space="preserve"> </w:t>
      </w:r>
      <w:r w:rsidRPr="00D35695">
        <w:rPr>
          <w:rFonts w:ascii="Times New Roman" w:hAnsi="Times New Roman" w:cs="Times New Roman"/>
          <w:bCs/>
          <w:color w:val="333333"/>
          <w:sz w:val="20"/>
          <w:szCs w:val="20"/>
        </w:rPr>
        <w:t>для</w:t>
      </w:r>
      <w:r w:rsidRPr="00D35695">
        <w:rPr>
          <w:rFonts w:ascii="Times New Roman" w:hAnsi="Times New Roman" w:cs="Times New Roman"/>
          <w:color w:val="333333"/>
          <w:sz w:val="20"/>
          <w:szCs w:val="20"/>
        </w:rPr>
        <w:t xml:space="preserve"> </w:t>
      </w:r>
      <w:r w:rsidRPr="00D35695">
        <w:rPr>
          <w:rFonts w:ascii="Times New Roman" w:hAnsi="Times New Roman" w:cs="Times New Roman"/>
          <w:bCs/>
          <w:color w:val="333333"/>
          <w:sz w:val="20"/>
          <w:szCs w:val="20"/>
        </w:rPr>
        <w:t>студентов</w:t>
      </w:r>
      <w:r w:rsidRPr="00D35695">
        <w:rPr>
          <w:rFonts w:ascii="Times New Roman" w:hAnsi="Times New Roman" w:cs="Times New Roman"/>
          <w:color w:val="333333"/>
          <w:sz w:val="20"/>
          <w:szCs w:val="20"/>
        </w:rPr>
        <w:t xml:space="preserve"> </w:t>
      </w:r>
    </w:p>
    <w:p w:rsidR="00C70878" w:rsidRPr="00D35695" w:rsidRDefault="00C70878" w:rsidP="009933F5">
      <w:pPr>
        <w:pStyle w:val="af3"/>
        <w:spacing w:line="240" w:lineRule="auto"/>
        <w:ind w:left="0" w:right="56"/>
        <w:rPr>
          <w:rFonts w:ascii="Times New Roman" w:hAnsi="Times New Roman" w:cs="Times New Roman"/>
          <w:color w:val="333333"/>
          <w:sz w:val="20"/>
          <w:szCs w:val="20"/>
        </w:rPr>
      </w:pPr>
      <w:r w:rsidRPr="00D35695">
        <w:rPr>
          <w:rFonts w:ascii="Times New Roman" w:hAnsi="Times New Roman" w:cs="Times New Roman"/>
          <w:color w:val="333333"/>
          <w:sz w:val="20"/>
          <w:szCs w:val="20"/>
        </w:rPr>
        <w:t xml:space="preserve">        </w:t>
      </w:r>
      <w:r w:rsidR="00D1328C" w:rsidRPr="00D35695">
        <w:rPr>
          <w:rFonts w:ascii="Times New Roman" w:hAnsi="Times New Roman" w:cs="Times New Roman"/>
          <w:bCs/>
          <w:color w:val="333333"/>
          <w:sz w:val="20"/>
          <w:szCs w:val="20"/>
        </w:rPr>
        <w:t>бакалавриата</w:t>
      </w:r>
      <w:r w:rsidR="00D1328C" w:rsidRPr="00D35695">
        <w:rPr>
          <w:rFonts w:ascii="Times New Roman" w:hAnsi="Times New Roman" w:cs="Times New Roman"/>
          <w:color w:val="333333"/>
          <w:sz w:val="20"/>
          <w:szCs w:val="20"/>
        </w:rPr>
        <w:t xml:space="preserve"> </w:t>
      </w:r>
      <w:r w:rsidR="00D1328C" w:rsidRPr="00D35695">
        <w:rPr>
          <w:rFonts w:ascii="Times New Roman" w:hAnsi="Times New Roman" w:cs="Times New Roman"/>
          <w:bCs/>
          <w:color w:val="333333"/>
          <w:sz w:val="20"/>
          <w:szCs w:val="20"/>
        </w:rPr>
        <w:t>и</w:t>
      </w:r>
      <w:r w:rsidR="00D1328C" w:rsidRPr="00D35695">
        <w:rPr>
          <w:rFonts w:ascii="Times New Roman" w:hAnsi="Times New Roman" w:cs="Times New Roman"/>
          <w:color w:val="333333"/>
          <w:sz w:val="20"/>
          <w:szCs w:val="20"/>
        </w:rPr>
        <w:t xml:space="preserve"> </w:t>
      </w:r>
      <w:r w:rsidR="00D1328C" w:rsidRPr="00D35695">
        <w:rPr>
          <w:rFonts w:ascii="Times New Roman" w:hAnsi="Times New Roman" w:cs="Times New Roman"/>
          <w:bCs/>
          <w:color w:val="333333"/>
          <w:sz w:val="20"/>
          <w:szCs w:val="20"/>
        </w:rPr>
        <w:t>магистратуры</w:t>
      </w:r>
      <w:r w:rsidR="00D1328C" w:rsidRPr="00D35695">
        <w:rPr>
          <w:rFonts w:ascii="Times New Roman" w:hAnsi="Times New Roman" w:cs="Times New Roman"/>
          <w:color w:val="333333"/>
          <w:sz w:val="20"/>
          <w:szCs w:val="20"/>
        </w:rPr>
        <w:t xml:space="preserve"> / Г.С. </w:t>
      </w:r>
      <w:r w:rsidR="00D1328C" w:rsidRPr="00D35695">
        <w:rPr>
          <w:rFonts w:ascii="Times New Roman" w:hAnsi="Times New Roman" w:cs="Times New Roman"/>
          <w:bCs/>
          <w:color w:val="333333"/>
          <w:sz w:val="20"/>
          <w:szCs w:val="20"/>
        </w:rPr>
        <w:t>Ферару</w:t>
      </w:r>
      <w:r w:rsidR="00D1328C" w:rsidRPr="00D35695">
        <w:rPr>
          <w:rFonts w:ascii="Times New Roman" w:hAnsi="Times New Roman" w:cs="Times New Roman"/>
          <w:color w:val="333333"/>
          <w:sz w:val="20"/>
          <w:szCs w:val="20"/>
        </w:rPr>
        <w:t xml:space="preserve">. — </w:t>
      </w:r>
      <w:r w:rsidR="00D1328C" w:rsidRPr="00D35695">
        <w:rPr>
          <w:rFonts w:ascii="Times New Roman" w:hAnsi="Times New Roman" w:cs="Times New Roman"/>
          <w:bCs/>
          <w:color w:val="333333"/>
          <w:sz w:val="20"/>
          <w:szCs w:val="20"/>
        </w:rPr>
        <w:t>Ростов</w:t>
      </w:r>
      <w:r w:rsidR="00D1328C" w:rsidRPr="00D35695">
        <w:rPr>
          <w:rFonts w:ascii="Times New Roman" w:hAnsi="Times New Roman" w:cs="Times New Roman"/>
          <w:color w:val="333333"/>
          <w:sz w:val="20"/>
          <w:szCs w:val="20"/>
        </w:rPr>
        <w:t xml:space="preserve"> </w:t>
      </w:r>
      <w:r w:rsidR="00D1328C" w:rsidRPr="00D35695">
        <w:rPr>
          <w:rFonts w:ascii="Times New Roman" w:hAnsi="Times New Roman" w:cs="Times New Roman"/>
          <w:bCs/>
          <w:color w:val="333333"/>
          <w:sz w:val="20"/>
          <w:szCs w:val="20"/>
        </w:rPr>
        <w:t>н</w:t>
      </w:r>
      <w:r w:rsidR="00D1328C" w:rsidRPr="00D35695">
        <w:rPr>
          <w:rFonts w:ascii="Times New Roman" w:hAnsi="Times New Roman" w:cs="Times New Roman"/>
          <w:color w:val="333333"/>
          <w:sz w:val="20"/>
          <w:szCs w:val="20"/>
        </w:rPr>
        <w:t>/</w:t>
      </w:r>
      <w:r w:rsidR="00D1328C" w:rsidRPr="00D35695">
        <w:rPr>
          <w:rFonts w:ascii="Times New Roman" w:hAnsi="Times New Roman" w:cs="Times New Roman"/>
          <w:bCs/>
          <w:color w:val="333333"/>
          <w:sz w:val="20"/>
          <w:szCs w:val="20"/>
        </w:rPr>
        <w:t>Д</w:t>
      </w:r>
      <w:r w:rsidR="00D1328C" w:rsidRPr="00D35695">
        <w:rPr>
          <w:rFonts w:ascii="Times New Roman" w:hAnsi="Times New Roman" w:cs="Times New Roman"/>
          <w:color w:val="333333"/>
          <w:sz w:val="20"/>
          <w:szCs w:val="20"/>
        </w:rPr>
        <w:t xml:space="preserve">: </w:t>
      </w:r>
      <w:r w:rsidR="00D1328C" w:rsidRPr="00D35695">
        <w:rPr>
          <w:rFonts w:ascii="Times New Roman" w:hAnsi="Times New Roman" w:cs="Times New Roman"/>
          <w:bCs/>
          <w:color w:val="333333"/>
          <w:sz w:val="20"/>
          <w:szCs w:val="20"/>
        </w:rPr>
        <w:t>Феникс</w:t>
      </w:r>
      <w:r w:rsidR="00D1328C" w:rsidRPr="00D35695">
        <w:rPr>
          <w:rFonts w:ascii="Times New Roman" w:hAnsi="Times New Roman" w:cs="Times New Roman"/>
          <w:color w:val="333333"/>
          <w:sz w:val="20"/>
          <w:szCs w:val="20"/>
        </w:rPr>
        <w:t xml:space="preserve">, </w:t>
      </w:r>
    </w:p>
    <w:p w:rsidR="00D1328C" w:rsidRPr="00D35695" w:rsidRDefault="00C70878" w:rsidP="009933F5">
      <w:pPr>
        <w:pStyle w:val="af3"/>
        <w:spacing w:line="240" w:lineRule="auto"/>
        <w:ind w:left="0" w:right="56"/>
        <w:rPr>
          <w:rFonts w:ascii="Times New Roman" w:hAnsi="Times New Roman" w:cs="Times New Roman"/>
          <w:color w:val="333333"/>
          <w:sz w:val="20"/>
          <w:szCs w:val="20"/>
        </w:rPr>
      </w:pPr>
      <w:r w:rsidRPr="00D35695">
        <w:rPr>
          <w:rFonts w:ascii="Times New Roman" w:hAnsi="Times New Roman" w:cs="Times New Roman"/>
          <w:color w:val="333333"/>
          <w:sz w:val="20"/>
          <w:szCs w:val="20"/>
        </w:rPr>
        <w:t xml:space="preserve">       </w:t>
      </w:r>
      <w:r w:rsidR="00D1328C" w:rsidRPr="00D35695">
        <w:rPr>
          <w:rFonts w:ascii="Times New Roman" w:hAnsi="Times New Roman" w:cs="Times New Roman"/>
          <w:bCs/>
          <w:color w:val="333333"/>
          <w:sz w:val="20"/>
          <w:szCs w:val="20"/>
        </w:rPr>
        <w:t>2012</w:t>
      </w:r>
      <w:r w:rsidR="00D1328C" w:rsidRPr="00D35695">
        <w:rPr>
          <w:rFonts w:ascii="Times New Roman" w:hAnsi="Times New Roman" w:cs="Times New Roman"/>
          <w:color w:val="333333"/>
          <w:sz w:val="20"/>
          <w:szCs w:val="20"/>
        </w:rPr>
        <w:t xml:space="preserve">. — 528 с. </w:t>
      </w:r>
    </w:p>
    <w:p w:rsidR="00C70878" w:rsidRPr="00D35695" w:rsidRDefault="00D1328C"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83.  Шахов В.В. Страхование, Учебник для вузов,-М.:ЮНИТИ,2003.-</w:t>
      </w:r>
    </w:p>
    <w:p w:rsidR="00D1328C" w:rsidRPr="00D35695" w:rsidRDefault="00C70878"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311с.</w:t>
      </w:r>
    </w:p>
    <w:p w:rsidR="00C70878" w:rsidRPr="00D35695" w:rsidRDefault="00D1328C"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84.  Шейнфельд С.А. Правовое регулирование резервирования и изъятия </w:t>
      </w:r>
    </w:p>
    <w:p w:rsidR="00C70878" w:rsidRPr="00D35695" w:rsidRDefault="00C70878"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 xml:space="preserve">земель для государственных или муниципальных нужд для целей </w:t>
      </w:r>
    </w:p>
    <w:p w:rsidR="00D1328C" w:rsidRPr="00D35695" w:rsidRDefault="00C70878"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недропользования // Нефть, газ и право. — 2011. — № 2. — С. 19–24.</w:t>
      </w:r>
    </w:p>
    <w:p w:rsidR="00C70878" w:rsidRPr="00D35695" w:rsidRDefault="00D1328C" w:rsidP="009933F5">
      <w:pPr>
        <w:pStyle w:val="af3"/>
        <w:spacing w:line="240" w:lineRule="auto"/>
        <w:ind w:left="0" w:right="56"/>
        <w:rPr>
          <w:rFonts w:ascii="Times New Roman" w:hAnsi="Times New Roman" w:cs="Times New Roman"/>
          <w:bCs/>
          <w:sz w:val="20"/>
          <w:szCs w:val="20"/>
        </w:rPr>
      </w:pPr>
      <w:r w:rsidRPr="00D35695">
        <w:rPr>
          <w:rFonts w:ascii="Times New Roman" w:hAnsi="Times New Roman" w:cs="Times New Roman"/>
          <w:sz w:val="20"/>
          <w:szCs w:val="20"/>
        </w:rPr>
        <w:t xml:space="preserve">85.  Широков Ю.А. </w:t>
      </w:r>
      <w:r w:rsidRPr="00D35695">
        <w:rPr>
          <w:rFonts w:ascii="Times New Roman" w:hAnsi="Times New Roman" w:cs="Times New Roman"/>
          <w:bCs/>
          <w:sz w:val="20"/>
          <w:szCs w:val="20"/>
        </w:rPr>
        <w:t>«Дехимизация сельского хозяйства за счет кремний</w:t>
      </w:r>
    </w:p>
    <w:p w:rsidR="00C70878" w:rsidRPr="00D35695" w:rsidRDefault="00C70878" w:rsidP="009933F5">
      <w:pPr>
        <w:pStyle w:val="af3"/>
        <w:spacing w:line="240" w:lineRule="auto"/>
        <w:ind w:left="0" w:right="56"/>
        <w:rPr>
          <w:rFonts w:ascii="Times New Roman" w:hAnsi="Times New Roman" w:cs="Times New Roman"/>
          <w:sz w:val="20"/>
          <w:szCs w:val="20"/>
        </w:rPr>
      </w:pPr>
      <w:r w:rsidRPr="00D35695">
        <w:rPr>
          <w:rFonts w:ascii="Times New Roman" w:hAnsi="Times New Roman" w:cs="Times New Roman"/>
          <w:bCs/>
          <w:sz w:val="20"/>
          <w:szCs w:val="20"/>
        </w:rPr>
        <w:t xml:space="preserve">       </w:t>
      </w:r>
      <w:r w:rsidR="00D1328C" w:rsidRPr="00D35695">
        <w:rPr>
          <w:rFonts w:ascii="Times New Roman" w:hAnsi="Times New Roman" w:cs="Times New Roman"/>
          <w:bCs/>
          <w:sz w:val="20"/>
          <w:szCs w:val="20"/>
        </w:rPr>
        <w:t xml:space="preserve">органических соединений», ж. Аграрная Россия, № 1, 2007г.                                                                                                                                                                                      86.  </w:t>
      </w:r>
      <w:r w:rsidR="00D1328C" w:rsidRPr="00D35695">
        <w:rPr>
          <w:rFonts w:ascii="Times New Roman" w:hAnsi="Times New Roman" w:cs="Times New Roman"/>
          <w:sz w:val="20"/>
          <w:szCs w:val="20"/>
        </w:rPr>
        <w:t xml:space="preserve">Шиян В.И. Экологическое право: Учебное пособие.-М.: </w:t>
      </w:r>
    </w:p>
    <w:p w:rsidR="00D1328C" w:rsidRPr="00D35695" w:rsidRDefault="00C70878" w:rsidP="009933F5">
      <w:pPr>
        <w:pStyle w:val="af3"/>
        <w:spacing w:line="240" w:lineRule="auto"/>
        <w:ind w:left="0" w:right="56"/>
        <w:rPr>
          <w:rFonts w:ascii="Times New Roman" w:hAnsi="Times New Roman" w:cs="Times New Roman"/>
          <w:bCs/>
          <w:sz w:val="20"/>
          <w:szCs w:val="20"/>
        </w:rPr>
      </w:pPr>
      <w:r w:rsidRPr="00D35695">
        <w:rPr>
          <w:rFonts w:ascii="Times New Roman" w:hAnsi="Times New Roman" w:cs="Times New Roman"/>
          <w:sz w:val="20"/>
          <w:szCs w:val="20"/>
        </w:rPr>
        <w:t xml:space="preserve">       </w:t>
      </w:r>
      <w:r w:rsidR="00D1328C" w:rsidRPr="00D35695">
        <w:rPr>
          <w:rFonts w:ascii="Times New Roman" w:hAnsi="Times New Roman" w:cs="Times New Roman"/>
          <w:sz w:val="20"/>
          <w:szCs w:val="20"/>
        </w:rPr>
        <w:t>МГИУ,2008.-126 с.</w:t>
      </w:r>
    </w:p>
    <w:p w:rsidR="00C70878" w:rsidRPr="00D35695" w:rsidRDefault="00D1328C" w:rsidP="009933F5">
      <w:pPr>
        <w:pStyle w:val="af3"/>
        <w:spacing w:before="100" w:beforeAutospacing="1" w:after="100" w:afterAutospacing="1" w:line="240" w:lineRule="auto"/>
        <w:ind w:left="0" w:right="1417"/>
        <w:rPr>
          <w:rFonts w:ascii="Times New Roman" w:hAnsi="Times New Roman" w:cs="Times New Roman"/>
          <w:bCs/>
          <w:sz w:val="20"/>
          <w:szCs w:val="20"/>
        </w:rPr>
      </w:pPr>
      <w:r w:rsidRPr="00D35695">
        <w:rPr>
          <w:rFonts w:ascii="Times New Roman" w:hAnsi="Times New Roman" w:cs="Times New Roman"/>
          <w:bCs/>
          <w:sz w:val="20"/>
          <w:szCs w:val="20"/>
        </w:rPr>
        <w:t xml:space="preserve">87.  </w:t>
      </w:r>
      <w:r w:rsidRPr="00D35695">
        <w:rPr>
          <w:rFonts w:ascii="Times New Roman" w:hAnsi="Times New Roman" w:cs="Times New Roman"/>
          <w:sz w:val="20"/>
          <w:szCs w:val="20"/>
        </w:rPr>
        <w:t xml:space="preserve">Экологизация производства </w:t>
      </w:r>
      <w:hyperlink r:id="rId88" w:tgtFrame="_blank" w:history="1">
        <w:r w:rsidRPr="00D35695">
          <w:rPr>
            <w:rFonts w:ascii="Times New Roman" w:hAnsi="Times New Roman" w:cs="Times New Roman"/>
            <w:sz w:val="20"/>
            <w:szCs w:val="20"/>
            <w:u w:val="single"/>
          </w:rPr>
          <w:t>3</w:t>
        </w:r>
        <w:r w:rsidRPr="00D35695">
          <w:rPr>
            <w:rFonts w:ascii="Times New Roman" w:hAnsi="Times New Roman" w:cs="Times New Roman"/>
            <w:sz w:val="20"/>
            <w:szCs w:val="20"/>
            <w:u w:val="single"/>
            <w:lang w:val="en-US"/>
          </w:rPr>
          <w:t>ys</w:t>
        </w:r>
        <w:r w:rsidRPr="00D35695">
          <w:rPr>
            <w:rFonts w:ascii="Times New Roman" w:hAnsi="Times New Roman" w:cs="Times New Roman"/>
            <w:sz w:val="20"/>
            <w:szCs w:val="20"/>
            <w:u w:val="single"/>
          </w:rPr>
          <w:t>.</w:t>
        </w:r>
        <w:r w:rsidRPr="00D35695">
          <w:rPr>
            <w:rFonts w:ascii="Times New Roman" w:hAnsi="Times New Roman" w:cs="Times New Roman"/>
            <w:sz w:val="20"/>
            <w:szCs w:val="20"/>
            <w:u w:val="single"/>
            <w:lang w:val="en-US"/>
          </w:rPr>
          <w:t>ru</w:t>
        </w:r>
        <w:r w:rsidRPr="00D35695">
          <w:rPr>
            <w:rFonts w:ascii="Times New Roman" w:hAnsi="Times New Roman" w:cs="Times New Roman"/>
            <w:sz w:val="20"/>
            <w:szCs w:val="20"/>
            <w:u w:val="single"/>
          </w:rPr>
          <w:t>/</w:t>
        </w:r>
        <w:r w:rsidRPr="00D35695">
          <w:rPr>
            <w:rFonts w:ascii="Times New Roman" w:hAnsi="Times New Roman" w:cs="Times New Roman"/>
            <w:sz w:val="20"/>
            <w:szCs w:val="20"/>
            <w:u w:val="single"/>
            <w:lang w:val="en-US"/>
          </w:rPr>
          <w:t>ekologicheskie</w:t>
        </w:r>
        <w:r w:rsidRPr="00D35695">
          <w:rPr>
            <w:rFonts w:ascii="Times New Roman" w:hAnsi="Times New Roman" w:cs="Times New Roman"/>
            <w:sz w:val="20"/>
            <w:szCs w:val="20"/>
            <w:u w:val="single"/>
          </w:rPr>
          <w:t>-</w:t>
        </w:r>
        <w:r w:rsidR="00C70878" w:rsidRPr="00D35695">
          <w:rPr>
            <w:rFonts w:ascii="Times New Roman" w:hAnsi="Times New Roman" w:cs="Times New Roman"/>
            <w:sz w:val="20"/>
            <w:szCs w:val="20"/>
            <w:u w:val="single"/>
          </w:rPr>
          <w:t xml:space="preserve"> </w:t>
        </w:r>
        <w:r w:rsidR="00062840" w:rsidRPr="00D35695">
          <w:rPr>
            <w:rFonts w:ascii="Times New Roman" w:hAnsi="Times New Roman" w:cs="Times New Roman"/>
            <w:sz w:val="20"/>
            <w:szCs w:val="20"/>
            <w:u w:val="single"/>
          </w:rPr>
          <w:t xml:space="preserve">   </w:t>
        </w:r>
        <w:r w:rsidRPr="00D35695">
          <w:rPr>
            <w:rFonts w:ascii="Times New Roman" w:hAnsi="Times New Roman" w:cs="Times New Roman"/>
            <w:sz w:val="20"/>
            <w:szCs w:val="20"/>
            <w:u w:val="single"/>
            <w:lang w:val="en-US"/>
          </w:rPr>
          <w:t>riski</w:t>
        </w:r>
        <w:r w:rsidRPr="00D35695">
          <w:rPr>
            <w:rFonts w:ascii="Times New Roman" w:hAnsi="Times New Roman" w:cs="Times New Roman"/>
            <w:sz w:val="20"/>
            <w:szCs w:val="20"/>
            <w:u w:val="single"/>
          </w:rPr>
          <w:t>/</w:t>
        </w:r>
        <w:r w:rsidRPr="00D35695">
          <w:rPr>
            <w:rFonts w:ascii="Times New Roman" w:hAnsi="Times New Roman" w:cs="Times New Roman"/>
            <w:sz w:val="20"/>
            <w:szCs w:val="20"/>
            <w:u w:val="single"/>
            <w:lang w:val="en-US"/>
          </w:rPr>
          <w:t>ekologizatsiya</w:t>
        </w:r>
        <w:r w:rsidRPr="00D35695">
          <w:rPr>
            <w:rFonts w:ascii="Times New Roman" w:hAnsi="Times New Roman" w:cs="Times New Roman"/>
            <w:sz w:val="20"/>
            <w:szCs w:val="20"/>
            <w:u w:val="single"/>
          </w:rPr>
          <w:t>-</w:t>
        </w:r>
        <w:r w:rsidRPr="00D35695">
          <w:rPr>
            <w:rFonts w:ascii="Times New Roman" w:hAnsi="Times New Roman" w:cs="Times New Roman"/>
            <w:sz w:val="20"/>
            <w:szCs w:val="20"/>
            <w:u w:val="single"/>
            <w:lang w:val="en-US"/>
          </w:rPr>
          <w:t>proizvodstva</w:t>
        </w:r>
      </w:hyperlink>
      <w:r w:rsidRPr="00D35695">
        <w:rPr>
          <w:rFonts w:ascii="Times New Roman" w:hAnsi="Times New Roman" w:cs="Times New Roman"/>
          <w:sz w:val="20"/>
          <w:szCs w:val="20"/>
        </w:rPr>
        <w:t xml:space="preserve">                                                                            </w:t>
      </w:r>
      <w:r w:rsidR="00C70878" w:rsidRPr="00D35695">
        <w:rPr>
          <w:rFonts w:ascii="Times New Roman" w:hAnsi="Times New Roman" w:cs="Times New Roman"/>
          <w:bCs/>
          <w:sz w:val="20"/>
          <w:szCs w:val="20"/>
        </w:rPr>
        <w:t xml:space="preserve">     </w:t>
      </w:r>
    </w:p>
    <w:p w:rsidR="008307F0" w:rsidRPr="00D35695" w:rsidRDefault="00C70878" w:rsidP="009933F5">
      <w:pPr>
        <w:pStyle w:val="af3"/>
        <w:spacing w:before="100" w:beforeAutospacing="1" w:after="100" w:afterAutospacing="1" w:line="240" w:lineRule="auto"/>
        <w:ind w:left="0" w:right="1417"/>
        <w:rPr>
          <w:rFonts w:ascii="Times New Roman" w:hAnsi="Times New Roman" w:cs="Times New Roman"/>
          <w:bCs/>
          <w:sz w:val="20"/>
          <w:szCs w:val="20"/>
        </w:rPr>
      </w:pPr>
      <w:r w:rsidRPr="00D35695">
        <w:rPr>
          <w:rFonts w:ascii="Times New Roman" w:hAnsi="Times New Roman" w:cs="Times New Roman"/>
          <w:bCs/>
          <w:sz w:val="20"/>
          <w:szCs w:val="20"/>
        </w:rPr>
        <w:t>88.</w:t>
      </w:r>
      <w:r w:rsidR="00D1328C" w:rsidRPr="00D35695">
        <w:rPr>
          <w:rFonts w:ascii="Times New Roman" w:hAnsi="Times New Roman" w:cs="Times New Roman"/>
          <w:bCs/>
          <w:sz w:val="20"/>
          <w:szCs w:val="20"/>
        </w:rPr>
        <w:t xml:space="preserve">Экологический менеджмент  предприятия </w:t>
      </w:r>
      <w:r w:rsidR="00D1328C" w:rsidRPr="00D35695">
        <w:rPr>
          <w:rFonts w:ascii="Times New Roman" w:hAnsi="Times New Roman" w:cs="Times New Roman"/>
          <w:b/>
          <w:bCs/>
          <w:sz w:val="20"/>
          <w:szCs w:val="20"/>
        </w:rPr>
        <w:t>://</w:t>
      </w:r>
      <w:r w:rsidR="00D1328C" w:rsidRPr="00D35695">
        <w:rPr>
          <w:rFonts w:ascii="Times New Roman" w:hAnsi="Times New Roman" w:cs="Times New Roman"/>
          <w:bCs/>
          <w:sz w:val="20"/>
          <w:szCs w:val="20"/>
        </w:rPr>
        <w:t>infomanagement.ru/lekciya/Ekologicheskii_menedzhment_predpriyatiya</w:t>
      </w:r>
    </w:p>
    <w:p w:rsidR="00062840" w:rsidRDefault="008B596D" w:rsidP="008B596D">
      <w:pPr>
        <w:ind w:left="57" w:right="1417" w:firstLine="454"/>
        <w:contextualSpacing/>
        <w:jc w:val="both"/>
        <w:rPr>
          <w:sz w:val="20"/>
          <w:szCs w:val="20"/>
        </w:rPr>
      </w:pPr>
      <w:r>
        <w:rPr>
          <w:sz w:val="20"/>
          <w:szCs w:val="20"/>
        </w:rPr>
        <w:t xml:space="preserve">                                                          </w:t>
      </w:r>
    </w:p>
    <w:p w:rsidR="00062840" w:rsidRDefault="00062840" w:rsidP="008B596D">
      <w:pPr>
        <w:ind w:left="57" w:right="1417" w:firstLine="454"/>
        <w:contextualSpacing/>
        <w:jc w:val="both"/>
        <w:rPr>
          <w:sz w:val="20"/>
          <w:szCs w:val="20"/>
        </w:rPr>
      </w:pPr>
    </w:p>
    <w:p w:rsidR="008179C1" w:rsidRDefault="00C16AB0" w:rsidP="008B596D">
      <w:pPr>
        <w:ind w:left="57" w:right="1417" w:firstLine="454"/>
        <w:contextualSpacing/>
        <w:jc w:val="both"/>
        <w:rPr>
          <w:sz w:val="20"/>
          <w:szCs w:val="20"/>
        </w:rPr>
      </w:pPr>
      <w:r>
        <w:rPr>
          <w:sz w:val="20"/>
          <w:szCs w:val="20"/>
        </w:rPr>
        <w:t xml:space="preserve">       </w:t>
      </w:r>
    </w:p>
    <w:p w:rsidR="008B477F" w:rsidRDefault="00062840" w:rsidP="008B596D">
      <w:pPr>
        <w:ind w:left="57" w:right="1417" w:firstLine="454"/>
        <w:contextualSpacing/>
        <w:jc w:val="both"/>
        <w:rPr>
          <w:sz w:val="20"/>
          <w:szCs w:val="20"/>
        </w:rPr>
      </w:pPr>
      <w:r>
        <w:rPr>
          <w:sz w:val="20"/>
          <w:szCs w:val="20"/>
        </w:rPr>
        <w:t xml:space="preserve">                   </w:t>
      </w:r>
      <w:r w:rsidR="00C16AB0">
        <w:rPr>
          <w:sz w:val="20"/>
          <w:szCs w:val="20"/>
        </w:rPr>
        <w:t xml:space="preserve">                            </w:t>
      </w:r>
    </w:p>
    <w:p w:rsidR="008B477F" w:rsidRDefault="008B477F" w:rsidP="008B596D">
      <w:pPr>
        <w:ind w:left="57" w:right="1417" w:firstLine="454"/>
        <w:contextualSpacing/>
        <w:jc w:val="both"/>
        <w:rPr>
          <w:sz w:val="20"/>
          <w:szCs w:val="20"/>
        </w:rPr>
      </w:pPr>
    </w:p>
    <w:p w:rsidR="008B596D" w:rsidRPr="00E4009F" w:rsidRDefault="008B477F" w:rsidP="008B596D">
      <w:pPr>
        <w:ind w:left="57" w:right="1417" w:firstLine="454"/>
        <w:contextualSpacing/>
        <w:jc w:val="both"/>
        <w:rPr>
          <w:sz w:val="20"/>
          <w:szCs w:val="20"/>
        </w:rPr>
      </w:pPr>
      <w:r>
        <w:rPr>
          <w:sz w:val="20"/>
          <w:szCs w:val="20"/>
        </w:rPr>
        <w:t xml:space="preserve">                                                  </w:t>
      </w:r>
      <w:r w:rsidR="00C16AB0">
        <w:rPr>
          <w:sz w:val="20"/>
          <w:szCs w:val="20"/>
        </w:rPr>
        <w:t xml:space="preserve"> </w:t>
      </w:r>
      <w:r w:rsidR="00062840">
        <w:rPr>
          <w:sz w:val="20"/>
          <w:szCs w:val="20"/>
        </w:rPr>
        <w:t xml:space="preserve">      </w:t>
      </w:r>
      <w:r w:rsidR="008B596D">
        <w:rPr>
          <w:sz w:val="20"/>
          <w:szCs w:val="20"/>
        </w:rPr>
        <w:t xml:space="preserve"> Приложение № 1</w:t>
      </w:r>
    </w:p>
    <w:p w:rsidR="008B596D" w:rsidRDefault="008B596D" w:rsidP="008B596D">
      <w:pPr>
        <w:ind w:left="57" w:right="56" w:firstLine="454"/>
        <w:contextualSpacing/>
        <w:jc w:val="both"/>
        <w:rPr>
          <w:b/>
          <w:sz w:val="20"/>
          <w:szCs w:val="20"/>
        </w:rPr>
      </w:pPr>
      <w:r w:rsidRPr="00E4009F">
        <w:rPr>
          <w:b/>
          <w:sz w:val="20"/>
          <w:szCs w:val="20"/>
        </w:rPr>
        <w:t xml:space="preserve">                     </w:t>
      </w:r>
    </w:p>
    <w:p w:rsidR="008B596D" w:rsidRPr="00A8658F" w:rsidRDefault="008B596D" w:rsidP="008B596D">
      <w:pPr>
        <w:ind w:left="57" w:right="56" w:firstLine="454"/>
        <w:contextualSpacing/>
        <w:jc w:val="both"/>
        <w:rPr>
          <w:b/>
        </w:rPr>
      </w:pPr>
      <w:r w:rsidRPr="00A8658F">
        <w:rPr>
          <w:b/>
        </w:rPr>
        <w:t xml:space="preserve">                               </w:t>
      </w:r>
      <w:r w:rsidR="009933F5" w:rsidRPr="00A8658F">
        <w:rPr>
          <w:b/>
        </w:rPr>
        <w:t xml:space="preserve">      </w:t>
      </w:r>
      <w:r w:rsidRPr="00A8658F">
        <w:rPr>
          <w:b/>
        </w:rPr>
        <w:t xml:space="preserve">   Тесты                                                                   </w:t>
      </w:r>
    </w:p>
    <w:p w:rsidR="008B596D" w:rsidRPr="00A8658F" w:rsidRDefault="009933F5" w:rsidP="008B596D">
      <w:pPr>
        <w:ind w:left="57" w:right="56" w:firstLine="454"/>
        <w:contextualSpacing/>
        <w:jc w:val="both"/>
        <w:rPr>
          <w:b/>
          <w:sz w:val="22"/>
          <w:szCs w:val="22"/>
        </w:rPr>
      </w:pPr>
      <w:r w:rsidRPr="00A8658F">
        <w:rPr>
          <w:b/>
          <w:sz w:val="22"/>
          <w:szCs w:val="22"/>
        </w:rPr>
        <w:t xml:space="preserve">        </w:t>
      </w:r>
      <w:r w:rsidR="008B596D" w:rsidRPr="00A8658F">
        <w:rPr>
          <w:b/>
          <w:sz w:val="22"/>
          <w:szCs w:val="22"/>
        </w:rPr>
        <w:t>для экспрес-</w:t>
      </w:r>
      <w:r w:rsidR="00C16AB0" w:rsidRPr="00A8658F">
        <w:rPr>
          <w:b/>
          <w:sz w:val="22"/>
          <w:szCs w:val="22"/>
        </w:rPr>
        <w:t xml:space="preserve"> </w:t>
      </w:r>
      <w:r w:rsidR="008B596D" w:rsidRPr="00A8658F">
        <w:rPr>
          <w:b/>
          <w:sz w:val="22"/>
          <w:szCs w:val="22"/>
        </w:rPr>
        <w:t xml:space="preserve">проверки знаний по предмету    </w:t>
      </w:r>
    </w:p>
    <w:p w:rsidR="008B596D" w:rsidRPr="00A8658F" w:rsidRDefault="009933F5" w:rsidP="008B596D">
      <w:pPr>
        <w:ind w:left="57" w:right="56" w:firstLine="454"/>
        <w:contextualSpacing/>
        <w:jc w:val="both"/>
        <w:rPr>
          <w:b/>
          <w:sz w:val="22"/>
          <w:szCs w:val="22"/>
        </w:rPr>
      </w:pPr>
      <w:r w:rsidRPr="00A8658F">
        <w:rPr>
          <w:b/>
          <w:sz w:val="22"/>
          <w:szCs w:val="22"/>
        </w:rPr>
        <w:t xml:space="preserve">     </w:t>
      </w:r>
      <w:r w:rsidR="008B596D" w:rsidRPr="00A8658F">
        <w:rPr>
          <w:b/>
          <w:sz w:val="22"/>
          <w:szCs w:val="22"/>
        </w:rPr>
        <w:t xml:space="preserve">"Управление техносферной (экологической)                     </w:t>
      </w:r>
    </w:p>
    <w:p w:rsidR="008B596D" w:rsidRPr="00A8658F" w:rsidRDefault="009933F5" w:rsidP="008B596D">
      <w:pPr>
        <w:ind w:left="57" w:right="56" w:firstLine="454"/>
        <w:contextualSpacing/>
        <w:jc w:val="both"/>
        <w:rPr>
          <w:b/>
          <w:sz w:val="22"/>
          <w:szCs w:val="22"/>
        </w:rPr>
      </w:pPr>
      <w:r w:rsidRPr="00A8658F">
        <w:rPr>
          <w:b/>
          <w:sz w:val="22"/>
          <w:szCs w:val="22"/>
        </w:rPr>
        <w:t xml:space="preserve">       </w:t>
      </w:r>
      <w:r w:rsidR="008B596D" w:rsidRPr="00A8658F">
        <w:rPr>
          <w:b/>
          <w:sz w:val="22"/>
          <w:szCs w:val="22"/>
        </w:rPr>
        <w:t xml:space="preserve"> безопасностью"</w:t>
      </w:r>
    </w:p>
    <w:p w:rsidR="008B596D" w:rsidRPr="00E4009F" w:rsidRDefault="008B596D" w:rsidP="008B596D">
      <w:pPr>
        <w:widowControl w:val="0"/>
        <w:autoSpaceDE w:val="0"/>
        <w:autoSpaceDN w:val="0"/>
        <w:adjustRightInd w:val="0"/>
        <w:ind w:firstLine="454"/>
        <w:contextualSpacing/>
        <w:jc w:val="both"/>
        <w:rPr>
          <w:b/>
          <w:sz w:val="20"/>
          <w:szCs w:val="20"/>
        </w:rPr>
      </w:pPr>
    </w:p>
    <w:p w:rsidR="008B596D" w:rsidRPr="00E4009F" w:rsidRDefault="008B596D" w:rsidP="008B596D">
      <w:pPr>
        <w:widowControl w:val="0"/>
        <w:autoSpaceDE w:val="0"/>
        <w:autoSpaceDN w:val="0"/>
        <w:adjustRightInd w:val="0"/>
        <w:ind w:firstLine="454"/>
        <w:contextualSpacing/>
        <w:jc w:val="both"/>
        <w:rPr>
          <w:b/>
          <w:sz w:val="20"/>
          <w:szCs w:val="20"/>
        </w:rPr>
      </w:pPr>
      <w:r w:rsidRPr="009933F5">
        <w:rPr>
          <w:b/>
          <w:sz w:val="20"/>
          <w:szCs w:val="20"/>
        </w:rPr>
        <w:t>1. В чем основная стратегическая цель государственной пол</w:t>
      </w:r>
      <w:r w:rsidRPr="009933F5">
        <w:rPr>
          <w:b/>
          <w:sz w:val="20"/>
          <w:szCs w:val="20"/>
        </w:rPr>
        <w:t>и</w:t>
      </w:r>
      <w:r w:rsidRPr="009933F5">
        <w:rPr>
          <w:b/>
          <w:sz w:val="20"/>
          <w:szCs w:val="20"/>
        </w:rPr>
        <w:t>тики в области экологического развития?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1.1. решение социально-экономических задач, обеспечивающих экологически ориентированный рост экономики, сохранение благоприя</w:t>
      </w:r>
      <w:r w:rsidRPr="00E4009F">
        <w:rPr>
          <w:sz w:val="20"/>
          <w:szCs w:val="20"/>
        </w:rPr>
        <w:t>т</w:t>
      </w:r>
      <w:r w:rsidRPr="00E4009F">
        <w:rPr>
          <w:sz w:val="20"/>
          <w:szCs w:val="20"/>
        </w:rPr>
        <w:t>ной окружающей среды, биологического разнообразия и природных р</w:t>
      </w:r>
      <w:r w:rsidRPr="00E4009F">
        <w:rPr>
          <w:sz w:val="20"/>
          <w:szCs w:val="20"/>
        </w:rPr>
        <w:t>е</w:t>
      </w:r>
      <w:r w:rsidRPr="00E4009F">
        <w:rPr>
          <w:sz w:val="20"/>
          <w:szCs w:val="20"/>
        </w:rPr>
        <w:t>сурсов</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1.2. развитие международного сотрудничества в решении глобал</w:t>
      </w:r>
      <w:r w:rsidRPr="00E4009F">
        <w:rPr>
          <w:sz w:val="20"/>
          <w:szCs w:val="20"/>
        </w:rPr>
        <w:t>ь</w:t>
      </w:r>
      <w:r w:rsidRPr="00E4009F">
        <w:rPr>
          <w:sz w:val="20"/>
          <w:szCs w:val="20"/>
        </w:rPr>
        <w:t xml:space="preserve">ных экологических проблем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1.3. обеспечение соответствия экономической и иной деятельности установленным нормам и требованиям в области охраны окружающей среды и обеспечения экологической безопасности;</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b/>
          <w:sz w:val="20"/>
          <w:szCs w:val="20"/>
        </w:rPr>
        <w:t>2. Идеологию государства в области экологии определяет</w:t>
      </w:r>
      <w:r w:rsidRPr="00E4009F">
        <w:rPr>
          <w:sz w:val="20"/>
          <w:szCs w:val="20"/>
        </w:rPr>
        <w:t>:</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2.1. Конституция РФ</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2.2. Экологическая доктрина РФ</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2.3. Закон РФ  «Об охране окружающей среды»</w:t>
      </w:r>
    </w:p>
    <w:p w:rsidR="008B596D" w:rsidRPr="00E4009F" w:rsidRDefault="008B596D" w:rsidP="008B596D">
      <w:pPr>
        <w:widowControl w:val="0"/>
        <w:autoSpaceDE w:val="0"/>
        <w:autoSpaceDN w:val="0"/>
        <w:adjustRightInd w:val="0"/>
        <w:ind w:firstLine="454"/>
        <w:contextualSpacing/>
        <w:jc w:val="both"/>
        <w:rPr>
          <w:b/>
          <w:sz w:val="20"/>
          <w:szCs w:val="20"/>
        </w:rPr>
      </w:pPr>
      <w:r>
        <w:rPr>
          <w:b/>
          <w:sz w:val="20"/>
          <w:szCs w:val="20"/>
        </w:rPr>
        <w:t xml:space="preserve"> </w:t>
      </w:r>
      <w:r w:rsidRPr="00E4009F">
        <w:rPr>
          <w:b/>
          <w:sz w:val="20"/>
          <w:szCs w:val="20"/>
        </w:rPr>
        <w:t>3. Установление ответственности производителей за экологич</w:t>
      </w:r>
      <w:r w:rsidRPr="00E4009F">
        <w:rPr>
          <w:b/>
          <w:sz w:val="20"/>
          <w:szCs w:val="20"/>
        </w:rPr>
        <w:t>е</w:t>
      </w:r>
      <w:r w:rsidRPr="00E4009F">
        <w:rPr>
          <w:b/>
          <w:sz w:val="20"/>
          <w:szCs w:val="20"/>
        </w:rPr>
        <w:t>ски безопасное удаление произведённой ими продукции, предста</w:t>
      </w:r>
      <w:r w:rsidRPr="00E4009F">
        <w:rPr>
          <w:b/>
          <w:sz w:val="20"/>
          <w:szCs w:val="20"/>
        </w:rPr>
        <w:t>в</w:t>
      </w:r>
      <w:r w:rsidRPr="00E4009F">
        <w:rPr>
          <w:b/>
          <w:sz w:val="20"/>
          <w:szCs w:val="20"/>
        </w:rPr>
        <w:t>ленной готовыми изделиями, утратившими свои потребительские свойства, а также связанной с ними упаковки относится к:</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3.1. к механизмам обеспечения экологически безопасного обращ</w:t>
      </w:r>
      <w:r w:rsidRPr="00E4009F">
        <w:rPr>
          <w:sz w:val="20"/>
          <w:szCs w:val="20"/>
        </w:rPr>
        <w:t>е</w:t>
      </w:r>
      <w:r w:rsidRPr="00E4009F">
        <w:rPr>
          <w:sz w:val="20"/>
          <w:szCs w:val="20"/>
        </w:rPr>
        <w:t xml:space="preserve">ния с отходами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3.2. к механизмам реализации государственной политики в области экологического развития</w:t>
      </w:r>
    </w:p>
    <w:p w:rsidR="008B596D" w:rsidRDefault="008B596D" w:rsidP="008B596D">
      <w:pPr>
        <w:widowControl w:val="0"/>
        <w:autoSpaceDE w:val="0"/>
        <w:autoSpaceDN w:val="0"/>
        <w:adjustRightInd w:val="0"/>
        <w:ind w:firstLine="454"/>
        <w:contextualSpacing/>
        <w:jc w:val="both"/>
        <w:rPr>
          <w:sz w:val="20"/>
          <w:szCs w:val="20"/>
        </w:rPr>
      </w:pPr>
      <w:r w:rsidRPr="00E4009F">
        <w:rPr>
          <w:sz w:val="20"/>
          <w:szCs w:val="20"/>
        </w:rPr>
        <w:t>3.3.  к механизмам снижения удельных показателей выбросов и сбросов загрязняющих веществ в окружающую среду.</w:t>
      </w:r>
    </w:p>
    <w:p w:rsidR="008B596D" w:rsidRDefault="008B596D" w:rsidP="008B596D">
      <w:pPr>
        <w:widowControl w:val="0"/>
        <w:autoSpaceDE w:val="0"/>
        <w:autoSpaceDN w:val="0"/>
        <w:adjustRightInd w:val="0"/>
        <w:ind w:firstLine="454"/>
        <w:contextualSpacing/>
        <w:jc w:val="both"/>
        <w:rPr>
          <w:sz w:val="20"/>
          <w:szCs w:val="20"/>
        </w:rPr>
      </w:pPr>
      <w:r w:rsidRPr="00E4009F">
        <w:rPr>
          <w:b/>
          <w:color w:val="000000"/>
          <w:sz w:val="20"/>
          <w:szCs w:val="20"/>
        </w:rPr>
        <w:t>4.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w:t>
      </w:r>
    </w:p>
    <w:p w:rsidR="008B596D" w:rsidRPr="006842D4" w:rsidRDefault="008B596D" w:rsidP="008B596D">
      <w:pPr>
        <w:widowControl w:val="0"/>
        <w:autoSpaceDE w:val="0"/>
        <w:autoSpaceDN w:val="0"/>
        <w:adjustRightInd w:val="0"/>
        <w:ind w:firstLine="284"/>
        <w:contextualSpacing/>
        <w:jc w:val="both"/>
        <w:rPr>
          <w:sz w:val="20"/>
          <w:szCs w:val="20"/>
        </w:rPr>
      </w:pPr>
      <w:r w:rsidRPr="00E4009F">
        <w:rPr>
          <w:color w:val="000000"/>
          <w:sz w:val="20"/>
          <w:szCs w:val="20"/>
        </w:rPr>
        <w:t xml:space="preserve">   4.1. Правительством Российской Федерации.</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4.2. Администрацией региона</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4.3. Приказом директора предприятия10. Внесение платы за нег</w:t>
      </w:r>
      <w:r w:rsidRPr="00E4009F">
        <w:rPr>
          <w:color w:val="000000"/>
          <w:sz w:val="20"/>
          <w:szCs w:val="20"/>
        </w:rPr>
        <w:t>а</w:t>
      </w:r>
      <w:r w:rsidRPr="00E4009F">
        <w:rPr>
          <w:color w:val="000000"/>
          <w:sz w:val="20"/>
          <w:szCs w:val="20"/>
        </w:rPr>
        <w:t xml:space="preserve">тивное </w:t>
      </w:r>
      <w:r>
        <w:rPr>
          <w:color w:val="000000"/>
          <w:sz w:val="20"/>
          <w:szCs w:val="20"/>
        </w:rPr>
        <w:t>воздействие на окружающую среду.</w:t>
      </w:r>
    </w:p>
    <w:p w:rsidR="008B596D" w:rsidRDefault="008B596D" w:rsidP="008B596D">
      <w:pPr>
        <w:shd w:val="clear" w:color="auto" w:fill="FFFFFF"/>
        <w:ind w:firstLine="454"/>
        <w:contextualSpacing/>
        <w:jc w:val="both"/>
        <w:rPr>
          <w:b/>
          <w:sz w:val="20"/>
          <w:szCs w:val="20"/>
        </w:rPr>
      </w:pPr>
    </w:p>
    <w:p w:rsidR="008B596D" w:rsidRDefault="008B596D" w:rsidP="008B596D">
      <w:pPr>
        <w:shd w:val="clear" w:color="auto" w:fill="FFFFFF"/>
        <w:ind w:firstLine="454"/>
        <w:contextualSpacing/>
        <w:jc w:val="both"/>
        <w:rPr>
          <w:b/>
          <w:sz w:val="20"/>
          <w:szCs w:val="20"/>
        </w:rPr>
      </w:pPr>
    </w:p>
    <w:p w:rsidR="008B596D" w:rsidRDefault="008B596D" w:rsidP="008B596D">
      <w:pPr>
        <w:shd w:val="clear" w:color="auto" w:fill="FFFFFF"/>
        <w:ind w:firstLine="454"/>
        <w:contextualSpacing/>
        <w:jc w:val="both"/>
        <w:rPr>
          <w:b/>
          <w:sz w:val="20"/>
          <w:szCs w:val="20"/>
        </w:rPr>
      </w:pPr>
      <w:r w:rsidRPr="00E4009F">
        <w:rPr>
          <w:b/>
          <w:sz w:val="20"/>
          <w:szCs w:val="20"/>
        </w:rPr>
        <w:t>5.  Наилучшая технология-это:</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5.1.  Технология производства продукции (товаров), выполнения работ, оказания услуг, определяемая на основе современных достижений науки и техники.и наилучшего сочетания критериев достижения целей охраны окружающей среды ;</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5.2 .Технология производства продукции (товаров), выполнения р</w:t>
      </w:r>
      <w:r w:rsidRPr="00E4009F">
        <w:rPr>
          <w:color w:val="000000"/>
          <w:sz w:val="20"/>
          <w:szCs w:val="20"/>
        </w:rPr>
        <w:t>а</w:t>
      </w:r>
      <w:r w:rsidRPr="00E4009F">
        <w:rPr>
          <w:color w:val="000000"/>
          <w:sz w:val="20"/>
          <w:szCs w:val="20"/>
        </w:rPr>
        <w:t>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w:t>
      </w:r>
      <w:r w:rsidRPr="00E4009F">
        <w:rPr>
          <w:color w:val="000000"/>
          <w:sz w:val="20"/>
          <w:szCs w:val="20"/>
        </w:rPr>
        <w:t>о</w:t>
      </w:r>
      <w:r w:rsidRPr="00E4009F">
        <w:rPr>
          <w:color w:val="000000"/>
          <w:sz w:val="20"/>
          <w:szCs w:val="20"/>
        </w:rPr>
        <w:t>сти ее применения;</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5.3. Технология производства продукции (товаров), выполнения р</w:t>
      </w:r>
      <w:r w:rsidRPr="00E4009F">
        <w:rPr>
          <w:color w:val="000000"/>
          <w:sz w:val="20"/>
          <w:szCs w:val="20"/>
        </w:rPr>
        <w:t>а</w:t>
      </w:r>
      <w:r w:rsidRPr="00E4009F">
        <w:rPr>
          <w:color w:val="000000"/>
          <w:sz w:val="20"/>
          <w:szCs w:val="20"/>
        </w:rPr>
        <w:t>бот, оказания услуг, определяемая на основе лучших мировых показат</w:t>
      </w:r>
      <w:r w:rsidRPr="00E4009F">
        <w:rPr>
          <w:color w:val="000000"/>
          <w:sz w:val="20"/>
          <w:szCs w:val="20"/>
        </w:rPr>
        <w:t>е</w:t>
      </w:r>
      <w:r w:rsidRPr="00E4009F">
        <w:rPr>
          <w:color w:val="000000"/>
          <w:sz w:val="20"/>
          <w:szCs w:val="20"/>
        </w:rPr>
        <w:t>лей</w:t>
      </w:r>
      <w:r>
        <w:rPr>
          <w:color w:val="000000"/>
          <w:sz w:val="20"/>
          <w:szCs w:val="20"/>
        </w:rPr>
        <w:t>.</w:t>
      </w:r>
    </w:p>
    <w:p w:rsidR="008B596D" w:rsidRDefault="008B596D" w:rsidP="008B596D">
      <w:pPr>
        <w:shd w:val="clear" w:color="auto" w:fill="FFFFFF"/>
        <w:ind w:firstLine="454"/>
        <w:contextualSpacing/>
        <w:jc w:val="both"/>
        <w:rPr>
          <w:b/>
          <w:color w:val="000000"/>
          <w:sz w:val="20"/>
          <w:szCs w:val="20"/>
        </w:rPr>
      </w:pPr>
      <w:r w:rsidRPr="00E4009F">
        <w:rPr>
          <w:color w:val="000000"/>
          <w:sz w:val="20"/>
          <w:szCs w:val="20"/>
        </w:rPr>
        <w:t xml:space="preserve"> </w:t>
      </w:r>
      <w:r w:rsidRPr="00E4009F">
        <w:rPr>
          <w:b/>
          <w:color w:val="000000"/>
          <w:sz w:val="20"/>
          <w:szCs w:val="20"/>
        </w:rPr>
        <w:t>6.  Нормативы допустимых выбросов– это:</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6.1.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 мобильными источниками</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6.2.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 xml:space="preserve">6.3.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Киотским протоколом. </w:t>
      </w:r>
    </w:p>
    <w:p w:rsidR="008B596D" w:rsidRPr="00E4009F" w:rsidRDefault="008B596D" w:rsidP="008B596D">
      <w:pPr>
        <w:shd w:val="clear" w:color="auto" w:fill="FFFFFF"/>
        <w:ind w:firstLine="454"/>
        <w:contextualSpacing/>
        <w:jc w:val="both"/>
        <w:rPr>
          <w:b/>
          <w:color w:val="000000"/>
          <w:sz w:val="20"/>
          <w:szCs w:val="20"/>
        </w:rPr>
      </w:pPr>
      <w:r w:rsidRPr="00E4009F">
        <w:rPr>
          <w:b/>
          <w:color w:val="000000"/>
          <w:sz w:val="20"/>
          <w:szCs w:val="20"/>
        </w:rPr>
        <w:t>7.  Нормативы допустимых сбросов- это :</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7.1. нормативы сбросов загрязняющих веществ в составе сточных вод в водные объекты, которые определяются как объем или масса хим</w:t>
      </w:r>
      <w:r w:rsidRPr="00E4009F">
        <w:rPr>
          <w:color w:val="000000"/>
          <w:sz w:val="20"/>
          <w:szCs w:val="20"/>
        </w:rPr>
        <w:t>и</w:t>
      </w:r>
      <w:r w:rsidRPr="00E4009F">
        <w:rPr>
          <w:color w:val="000000"/>
          <w:sz w:val="20"/>
          <w:szCs w:val="20"/>
        </w:rPr>
        <w:t>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Киотским протоколом;";</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7.2. нормативы сбросов загрязняющих веществ в составе сточных вод в водные объекты, которые определяются как объем или масса хим</w:t>
      </w:r>
      <w:r w:rsidRPr="00E4009F">
        <w:rPr>
          <w:color w:val="000000"/>
          <w:sz w:val="20"/>
          <w:szCs w:val="20"/>
        </w:rPr>
        <w:t>и</w:t>
      </w:r>
      <w:r w:rsidRPr="00E4009F">
        <w:rPr>
          <w:color w:val="000000"/>
          <w:sz w:val="20"/>
          <w:szCs w:val="20"/>
        </w:rPr>
        <w:t>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 мобильными источник</w:t>
      </w:r>
      <w:r w:rsidRPr="00E4009F">
        <w:rPr>
          <w:color w:val="000000"/>
          <w:sz w:val="20"/>
          <w:szCs w:val="20"/>
        </w:rPr>
        <w:t>а</w:t>
      </w:r>
      <w:r w:rsidRPr="00E4009F">
        <w:rPr>
          <w:color w:val="000000"/>
          <w:sz w:val="20"/>
          <w:szCs w:val="20"/>
        </w:rPr>
        <w:t>ми;"</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7.3. нормативы сбросов загрязняющих веществ в составе сточных вод в водные объекты, которые определяются как объем или масса хим</w:t>
      </w:r>
      <w:r w:rsidRPr="00E4009F">
        <w:rPr>
          <w:color w:val="000000"/>
          <w:sz w:val="20"/>
          <w:szCs w:val="20"/>
        </w:rPr>
        <w:t>и</w:t>
      </w:r>
      <w:r w:rsidRPr="00E4009F">
        <w:rPr>
          <w:color w:val="000000"/>
          <w:sz w:val="20"/>
          <w:szCs w:val="20"/>
        </w:rPr>
        <w:t>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8B596D" w:rsidRPr="006842D4" w:rsidRDefault="008B596D" w:rsidP="008B596D">
      <w:pPr>
        <w:shd w:val="clear" w:color="auto" w:fill="FFFFFF"/>
        <w:ind w:firstLine="454"/>
        <w:contextualSpacing/>
        <w:jc w:val="both"/>
        <w:rPr>
          <w:color w:val="000000"/>
          <w:sz w:val="20"/>
          <w:szCs w:val="20"/>
        </w:rPr>
      </w:pPr>
      <w:r w:rsidRPr="00E4009F">
        <w:rPr>
          <w:b/>
          <w:color w:val="000000"/>
          <w:sz w:val="20"/>
          <w:szCs w:val="20"/>
        </w:rPr>
        <w:t>8. Плата за негативное воздействие на окружающую среду вз</w:t>
      </w:r>
      <w:r w:rsidRPr="00E4009F">
        <w:rPr>
          <w:b/>
          <w:color w:val="000000"/>
          <w:sz w:val="20"/>
          <w:szCs w:val="20"/>
        </w:rPr>
        <w:t>и</w:t>
      </w:r>
      <w:r w:rsidRPr="00E4009F">
        <w:rPr>
          <w:b/>
          <w:color w:val="000000"/>
          <w:sz w:val="20"/>
          <w:szCs w:val="20"/>
        </w:rPr>
        <w:t>мается за следующие его виды:</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8.1.выбросы загрязняющих веществ в атмосферный воздух стаци</w:t>
      </w:r>
      <w:r w:rsidRPr="00E4009F">
        <w:rPr>
          <w:color w:val="000000"/>
          <w:sz w:val="20"/>
          <w:szCs w:val="20"/>
        </w:rPr>
        <w:t>о</w:t>
      </w:r>
      <w:r w:rsidRPr="00E4009F">
        <w:rPr>
          <w:color w:val="000000"/>
          <w:sz w:val="20"/>
          <w:szCs w:val="20"/>
        </w:rPr>
        <w:t>нарными  и мобильными источниками ;</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8.2. .выбросы загрязняющих веществ в атмосферный воздух стаци</w:t>
      </w:r>
      <w:r w:rsidRPr="00E4009F">
        <w:rPr>
          <w:color w:val="000000"/>
          <w:sz w:val="20"/>
          <w:szCs w:val="20"/>
        </w:rPr>
        <w:t>о</w:t>
      </w:r>
      <w:r w:rsidRPr="00E4009F">
        <w:rPr>
          <w:color w:val="000000"/>
          <w:sz w:val="20"/>
          <w:szCs w:val="20"/>
        </w:rPr>
        <w:t xml:space="preserve">нарными источниками </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8.3. .выбросы загрязняющих веществ в атмосферный воздух стаци</w:t>
      </w:r>
      <w:r w:rsidRPr="00E4009F">
        <w:rPr>
          <w:color w:val="000000"/>
          <w:sz w:val="20"/>
          <w:szCs w:val="20"/>
        </w:rPr>
        <w:t>о</w:t>
      </w:r>
      <w:r w:rsidRPr="00E4009F">
        <w:rPr>
          <w:color w:val="000000"/>
          <w:sz w:val="20"/>
          <w:szCs w:val="20"/>
        </w:rPr>
        <w:t>нарными  и мобильными источниками сверх установленных лимитов.</w:t>
      </w:r>
    </w:p>
    <w:p w:rsidR="008B596D" w:rsidRPr="00E4009F" w:rsidRDefault="008B596D" w:rsidP="008B596D">
      <w:pPr>
        <w:ind w:firstLine="454"/>
        <w:contextualSpacing/>
        <w:jc w:val="both"/>
        <w:rPr>
          <w:b/>
          <w:color w:val="000000"/>
          <w:sz w:val="20"/>
          <w:szCs w:val="20"/>
        </w:rPr>
      </w:pPr>
      <w:r w:rsidRPr="00E4009F">
        <w:rPr>
          <w:b/>
          <w:color w:val="000000"/>
          <w:sz w:val="20"/>
          <w:szCs w:val="20"/>
        </w:rPr>
        <w:t>9.  Временно разрешенные выбросы – это:</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9.1.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 мобильных источников в целях достижения нормативов допустимых выбросов на период  выполнения плана мероприятий по охране окр</w:t>
      </w:r>
      <w:r w:rsidRPr="00E4009F">
        <w:rPr>
          <w:color w:val="000000"/>
          <w:sz w:val="20"/>
          <w:szCs w:val="20"/>
        </w:rPr>
        <w:t>у</w:t>
      </w:r>
      <w:r w:rsidRPr="00E4009F">
        <w:rPr>
          <w:color w:val="000000"/>
          <w:sz w:val="20"/>
          <w:szCs w:val="20"/>
        </w:rPr>
        <w:t>жающей среды или достижения технологических нормативов на период реализации программы повышения экологической эффективности</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9.2.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модернизации или реконструкции систем очистки воздуха .</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9.3.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выполнения плана мероприятий по охране окружающей среды или достижения те</w:t>
      </w:r>
      <w:r w:rsidRPr="00E4009F">
        <w:rPr>
          <w:color w:val="000000"/>
          <w:sz w:val="20"/>
          <w:szCs w:val="20"/>
        </w:rPr>
        <w:t>х</w:t>
      </w:r>
      <w:r w:rsidRPr="00E4009F">
        <w:rPr>
          <w:color w:val="000000"/>
          <w:sz w:val="20"/>
          <w:szCs w:val="20"/>
        </w:rPr>
        <w:t>нологических нормативов на период реализации программы повышения экологической эффективности</w:t>
      </w:r>
      <w:r>
        <w:rPr>
          <w:color w:val="000000"/>
          <w:sz w:val="20"/>
          <w:szCs w:val="20"/>
        </w:rPr>
        <w:t>.</w:t>
      </w:r>
    </w:p>
    <w:p w:rsidR="008B596D" w:rsidRPr="006842D4" w:rsidRDefault="008B596D" w:rsidP="008B596D">
      <w:pPr>
        <w:shd w:val="clear" w:color="auto" w:fill="FFFFFF"/>
        <w:ind w:firstLine="454"/>
        <w:contextualSpacing/>
        <w:jc w:val="both"/>
        <w:rPr>
          <w:color w:val="000000"/>
          <w:sz w:val="20"/>
          <w:szCs w:val="20"/>
        </w:rPr>
      </w:pPr>
      <w:r w:rsidRPr="00E4009F">
        <w:rPr>
          <w:b/>
          <w:color w:val="000000"/>
          <w:sz w:val="20"/>
          <w:szCs w:val="20"/>
        </w:rPr>
        <w:t>10. Из суммы платы за негативное воздействие на окружающую среду вычитаются :</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10.1.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 xml:space="preserve">10.2. затраты на реализацию мероприятий по снижению негативного воздействия на окружающую среду, включенные в план мероприятий по снижению воздействия на окружающую среду                                                        </w:t>
      </w:r>
    </w:p>
    <w:p w:rsidR="008B596D" w:rsidRDefault="008B596D" w:rsidP="008B596D">
      <w:pPr>
        <w:shd w:val="clear" w:color="auto" w:fill="FFFFFF"/>
        <w:ind w:firstLine="454"/>
        <w:contextualSpacing/>
        <w:jc w:val="both"/>
        <w:rPr>
          <w:b/>
          <w:color w:val="000000"/>
          <w:sz w:val="20"/>
          <w:szCs w:val="20"/>
        </w:rPr>
      </w:pPr>
      <w:r w:rsidRPr="00E4009F">
        <w:rPr>
          <w:color w:val="000000"/>
          <w:sz w:val="20"/>
          <w:szCs w:val="20"/>
        </w:rPr>
        <w:t>10.3. Затраты на обеспечение оптимальных условий жизнедеятел</w:t>
      </w:r>
      <w:r w:rsidRPr="00E4009F">
        <w:rPr>
          <w:color w:val="000000"/>
          <w:sz w:val="20"/>
          <w:szCs w:val="20"/>
        </w:rPr>
        <w:t>ь</w:t>
      </w:r>
      <w:r w:rsidRPr="00E4009F">
        <w:rPr>
          <w:color w:val="000000"/>
          <w:sz w:val="20"/>
          <w:szCs w:val="20"/>
        </w:rPr>
        <w:t>ности на рабочих местах предприятия.</w:t>
      </w:r>
      <w:r w:rsidRPr="00E4009F">
        <w:rPr>
          <w:color w:val="000000"/>
          <w:sz w:val="20"/>
          <w:szCs w:val="20"/>
        </w:rPr>
        <w:br/>
      </w:r>
      <w:r w:rsidRPr="00E4009F">
        <w:rPr>
          <w:b/>
          <w:color w:val="000000"/>
          <w:sz w:val="20"/>
          <w:szCs w:val="20"/>
        </w:rPr>
        <w:t xml:space="preserve">     11.  Отчетным периодом в отношении внесения платы за негати</w:t>
      </w:r>
      <w:r w:rsidRPr="00E4009F">
        <w:rPr>
          <w:b/>
          <w:color w:val="000000"/>
          <w:sz w:val="20"/>
          <w:szCs w:val="20"/>
        </w:rPr>
        <w:t>в</w:t>
      </w:r>
      <w:r w:rsidRPr="00E4009F">
        <w:rPr>
          <w:b/>
          <w:color w:val="000000"/>
          <w:sz w:val="20"/>
          <w:szCs w:val="20"/>
        </w:rPr>
        <w:t>ное воздействие на окружающую среду признается</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11.1. Квартал</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11.2 месяц</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11.3.  календарный год.</w:t>
      </w:r>
    </w:p>
    <w:p w:rsidR="008B596D" w:rsidRDefault="008B596D" w:rsidP="008B596D">
      <w:pPr>
        <w:shd w:val="clear" w:color="auto" w:fill="FFFFFF"/>
        <w:ind w:firstLine="454"/>
        <w:contextualSpacing/>
        <w:jc w:val="both"/>
        <w:rPr>
          <w:color w:val="000000"/>
          <w:sz w:val="20"/>
          <w:szCs w:val="20"/>
        </w:rPr>
      </w:pPr>
      <w:r w:rsidRPr="00E4009F">
        <w:rPr>
          <w:b/>
          <w:color w:val="000000"/>
          <w:sz w:val="20"/>
          <w:szCs w:val="20"/>
        </w:rPr>
        <w:t>12. Плата, исчисленная по итогам отчетного периода в порядке, установленном статьей 16.3 настоящего Федерального</w:t>
      </w:r>
      <w:r w:rsidRPr="00E4009F">
        <w:rPr>
          <w:color w:val="000000"/>
          <w:sz w:val="20"/>
          <w:szCs w:val="20"/>
        </w:rPr>
        <w:t xml:space="preserve"> закона, с уч</w:t>
      </w:r>
      <w:r w:rsidRPr="00E4009F">
        <w:rPr>
          <w:color w:val="000000"/>
          <w:sz w:val="20"/>
          <w:szCs w:val="20"/>
        </w:rPr>
        <w:t>е</w:t>
      </w:r>
      <w:r w:rsidRPr="00E4009F">
        <w:rPr>
          <w:color w:val="000000"/>
          <w:sz w:val="20"/>
          <w:szCs w:val="20"/>
        </w:rPr>
        <w:t>том корректировки ее размера вносится не позднее:</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12. 1 марта года, следующего за отчетным периодом.</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12.2. 30 января года, следующего за отчетным периодом</w:t>
      </w:r>
    </w:p>
    <w:p w:rsidR="008B596D" w:rsidRPr="006842D4" w:rsidRDefault="008B596D" w:rsidP="008B596D">
      <w:pPr>
        <w:shd w:val="clear" w:color="auto" w:fill="FFFFFF"/>
        <w:ind w:firstLine="454"/>
        <w:contextualSpacing/>
        <w:jc w:val="both"/>
        <w:rPr>
          <w:b/>
          <w:color w:val="000000"/>
          <w:sz w:val="20"/>
          <w:szCs w:val="20"/>
        </w:rPr>
      </w:pPr>
      <w:r w:rsidRPr="00E4009F">
        <w:rPr>
          <w:color w:val="000000"/>
          <w:sz w:val="20"/>
          <w:szCs w:val="20"/>
        </w:rPr>
        <w:t>12.3. 30 марта года, следующего за отчетным периодом</w:t>
      </w:r>
    </w:p>
    <w:p w:rsidR="008B596D" w:rsidRPr="00E4009F" w:rsidRDefault="008B596D" w:rsidP="008B596D">
      <w:pPr>
        <w:shd w:val="clear" w:color="auto" w:fill="FFFFFF"/>
        <w:ind w:firstLine="454"/>
        <w:contextualSpacing/>
        <w:jc w:val="both"/>
        <w:rPr>
          <w:b/>
          <w:color w:val="000000"/>
          <w:sz w:val="20"/>
          <w:szCs w:val="20"/>
        </w:rPr>
      </w:pPr>
      <w:r w:rsidRPr="00E4009F">
        <w:rPr>
          <w:b/>
          <w:color w:val="000000"/>
          <w:sz w:val="20"/>
          <w:szCs w:val="20"/>
        </w:rPr>
        <w:t>13. Предусмотрена ли  Государственная поддержка деятельн</w:t>
      </w:r>
      <w:r w:rsidRPr="00E4009F">
        <w:rPr>
          <w:b/>
          <w:color w:val="000000"/>
          <w:sz w:val="20"/>
          <w:szCs w:val="20"/>
        </w:rPr>
        <w:t>о</w:t>
      </w:r>
      <w:r w:rsidRPr="00E4009F">
        <w:rPr>
          <w:b/>
          <w:color w:val="000000"/>
          <w:sz w:val="20"/>
          <w:szCs w:val="20"/>
        </w:rPr>
        <w:t>сти по внедрению наилучших доступных технологий и иных мер</w:t>
      </w:r>
      <w:r w:rsidRPr="00E4009F">
        <w:rPr>
          <w:b/>
          <w:color w:val="000000"/>
          <w:sz w:val="20"/>
          <w:szCs w:val="20"/>
        </w:rPr>
        <w:t>о</w:t>
      </w:r>
      <w:r w:rsidRPr="00E4009F">
        <w:rPr>
          <w:b/>
          <w:color w:val="000000"/>
          <w:sz w:val="20"/>
          <w:szCs w:val="20"/>
        </w:rPr>
        <w:t>приятий по снижению негативного воздействия на окружающую среду:</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13.1Предусмотрена только для предприятий с участием государства</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13.2. Для предприятий всех видов деятельности и собственности.</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13.3. Для Государственных корпораций</w:t>
      </w:r>
    </w:p>
    <w:p w:rsidR="008B596D" w:rsidRPr="00E4009F" w:rsidRDefault="008B596D" w:rsidP="008B596D">
      <w:pPr>
        <w:shd w:val="clear" w:color="auto" w:fill="FFFFFF"/>
        <w:ind w:firstLine="454"/>
        <w:contextualSpacing/>
        <w:jc w:val="both"/>
        <w:rPr>
          <w:b/>
          <w:color w:val="000000"/>
          <w:sz w:val="20"/>
          <w:szCs w:val="20"/>
        </w:rPr>
      </w:pPr>
      <w:r w:rsidRPr="00E4009F">
        <w:rPr>
          <w:b/>
          <w:color w:val="000000"/>
          <w:sz w:val="20"/>
          <w:szCs w:val="20"/>
        </w:rPr>
        <w:t>14. Подача заявки на получение комплексного экологического разрешения осуществляется не позднее чем :</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14.1.  За месяц до ввода в эксплуатацию построенного, реконстру</w:t>
      </w:r>
      <w:r w:rsidRPr="00E4009F">
        <w:rPr>
          <w:color w:val="000000"/>
          <w:sz w:val="20"/>
          <w:szCs w:val="20"/>
        </w:rPr>
        <w:t>и</w:t>
      </w:r>
      <w:r w:rsidRPr="00E4009F">
        <w:rPr>
          <w:color w:val="000000"/>
          <w:sz w:val="20"/>
          <w:szCs w:val="20"/>
        </w:rPr>
        <w:t>рованного объекта, оказывающего негативное воздействие на окружа</w:t>
      </w:r>
      <w:r w:rsidRPr="00E4009F">
        <w:rPr>
          <w:color w:val="000000"/>
          <w:sz w:val="20"/>
          <w:szCs w:val="20"/>
        </w:rPr>
        <w:t>ю</w:t>
      </w:r>
      <w:r w:rsidRPr="00E4009F">
        <w:rPr>
          <w:color w:val="000000"/>
          <w:sz w:val="20"/>
          <w:szCs w:val="20"/>
        </w:rPr>
        <w:t>щую среду, или за четыре месяца до истечения срока действия комплек</w:t>
      </w:r>
      <w:r w:rsidRPr="00E4009F">
        <w:rPr>
          <w:color w:val="000000"/>
          <w:sz w:val="20"/>
          <w:szCs w:val="20"/>
        </w:rPr>
        <w:t>с</w:t>
      </w:r>
      <w:r w:rsidRPr="00E4009F">
        <w:rPr>
          <w:color w:val="000000"/>
          <w:sz w:val="20"/>
          <w:szCs w:val="20"/>
        </w:rPr>
        <w:t>ного экологического разрешения.</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14.2.  За квартал до ввода в эксплуатацию построенного, реконс</w:t>
      </w:r>
      <w:r w:rsidRPr="00E4009F">
        <w:rPr>
          <w:color w:val="000000"/>
          <w:sz w:val="20"/>
          <w:szCs w:val="20"/>
        </w:rPr>
        <w:t>т</w:t>
      </w:r>
      <w:r w:rsidRPr="00E4009F">
        <w:rPr>
          <w:color w:val="000000"/>
          <w:sz w:val="20"/>
          <w:szCs w:val="20"/>
        </w:rPr>
        <w:t>руированного объекта, оказывающего негативное воздействие на окр</w:t>
      </w:r>
      <w:r w:rsidRPr="00E4009F">
        <w:rPr>
          <w:color w:val="000000"/>
          <w:sz w:val="20"/>
          <w:szCs w:val="20"/>
        </w:rPr>
        <w:t>у</w:t>
      </w:r>
      <w:r w:rsidRPr="00E4009F">
        <w:rPr>
          <w:color w:val="000000"/>
          <w:sz w:val="20"/>
          <w:szCs w:val="20"/>
        </w:rPr>
        <w:t>жающую среду, или за четыре месяца до истечения срока действия ко</w:t>
      </w:r>
      <w:r w:rsidRPr="00E4009F">
        <w:rPr>
          <w:color w:val="000000"/>
          <w:sz w:val="20"/>
          <w:szCs w:val="20"/>
        </w:rPr>
        <w:t>м</w:t>
      </w:r>
      <w:r w:rsidRPr="00E4009F">
        <w:rPr>
          <w:color w:val="000000"/>
          <w:sz w:val="20"/>
          <w:szCs w:val="20"/>
        </w:rPr>
        <w:t>плексного экологического разрешения</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14.3.  За два месяца до ввода в эксплуатацию построенного, реко</w:t>
      </w:r>
      <w:r w:rsidRPr="00E4009F">
        <w:rPr>
          <w:color w:val="000000"/>
          <w:sz w:val="20"/>
          <w:szCs w:val="20"/>
        </w:rPr>
        <w:t>н</w:t>
      </w:r>
      <w:r w:rsidRPr="00E4009F">
        <w:rPr>
          <w:color w:val="000000"/>
          <w:sz w:val="20"/>
          <w:szCs w:val="20"/>
        </w:rPr>
        <w:t>струированного объекта, оказывающего негативное воздействие на о</w:t>
      </w:r>
      <w:r w:rsidRPr="00E4009F">
        <w:rPr>
          <w:color w:val="000000"/>
          <w:sz w:val="20"/>
          <w:szCs w:val="20"/>
        </w:rPr>
        <w:t>к</w:t>
      </w:r>
      <w:r w:rsidRPr="00E4009F">
        <w:rPr>
          <w:color w:val="000000"/>
          <w:sz w:val="20"/>
          <w:szCs w:val="20"/>
        </w:rPr>
        <w:t>ружающую среду, или за четыре месяца до истечения срока действия комплек</w:t>
      </w:r>
      <w:r>
        <w:rPr>
          <w:color w:val="000000"/>
          <w:sz w:val="20"/>
          <w:szCs w:val="20"/>
        </w:rPr>
        <w:t>сного экологического разрешения.</w:t>
      </w:r>
    </w:p>
    <w:p w:rsidR="008B596D" w:rsidRPr="006842D4" w:rsidRDefault="008B596D" w:rsidP="008B596D">
      <w:pPr>
        <w:shd w:val="clear" w:color="auto" w:fill="FFFFFF"/>
        <w:ind w:firstLine="454"/>
        <w:contextualSpacing/>
        <w:jc w:val="both"/>
        <w:rPr>
          <w:b/>
          <w:sz w:val="20"/>
          <w:szCs w:val="20"/>
        </w:rPr>
      </w:pPr>
      <w:r w:rsidRPr="00E4009F">
        <w:rPr>
          <w:b/>
          <w:sz w:val="20"/>
          <w:szCs w:val="20"/>
        </w:rPr>
        <w:t xml:space="preserve"> 15. Представление декларации о воздействии на окружающую среду не требуется.</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15.1. Для объектов I, III и IV категорий</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15.2. Для объектов I и III  категорий</w:t>
      </w:r>
    </w:p>
    <w:p w:rsidR="008B596D" w:rsidRDefault="008B596D" w:rsidP="008B596D">
      <w:pPr>
        <w:shd w:val="clear" w:color="auto" w:fill="FFFFFF"/>
        <w:ind w:firstLine="454"/>
        <w:contextualSpacing/>
        <w:jc w:val="both"/>
        <w:rPr>
          <w:b/>
          <w:color w:val="000000"/>
          <w:sz w:val="20"/>
          <w:szCs w:val="20"/>
        </w:rPr>
      </w:pPr>
      <w:r w:rsidRPr="00E4009F">
        <w:rPr>
          <w:color w:val="000000"/>
          <w:sz w:val="20"/>
          <w:szCs w:val="20"/>
        </w:rPr>
        <w:t>15.3. Для объектов II и IV    категорий</w:t>
      </w:r>
      <w:r w:rsidRPr="00E4009F">
        <w:rPr>
          <w:b/>
          <w:color w:val="000000"/>
          <w:sz w:val="20"/>
          <w:szCs w:val="20"/>
        </w:rPr>
        <w:t>16. С 1 января 2016 года до 31 декабря 2019 года при исчислении платы за негативное воздейс</w:t>
      </w:r>
      <w:r w:rsidRPr="00E4009F">
        <w:rPr>
          <w:b/>
          <w:color w:val="000000"/>
          <w:sz w:val="20"/>
          <w:szCs w:val="20"/>
        </w:rPr>
        <w:t>т</w:t>
      </w:r>
      <w:r w:rsidRPr="00E4009F">
        <w:rPr>
          <w:b/>
          <w:color w:val="000000"/>
          <w:sz w:val="20"/>
          <w:szCs w:val="20"/>
        </w:rPr>
        <w:t xml:space="preserve">вие на окружающую среду к ставкам  платы </w:t>
      </w:r>
      <w:r w:rsidRPr="00E4009F">
        <w:rPr>
          <w:b/>
          <w:sz w:val="20"/>
          <w:szCs w:val="20"/>
        </w:rPr>
        <w:t>за негативное воздейс</w:t>
      </w:r>
      <w:r w:rsidRPr="00E4009F">
        <w:rPr>
          <w:b/>
          <w:sz w:val="20"/>
          <w:szCs w:val="20"/>
        </w:rPr>
        <w:t>т</w:t>
      </w:r>
      <w:r w:rsidRPr="00E4009F">
        <w:rPr>
          <w:b/>
          <w:sz w:val="20"/>
          <w:szCs w:val="20"/>
        </w:rPr>
        <w:t xml:space="preserve">вие на окружающую среду </w:t>
      </w:r>
      <w:r w:rsidRPr="00E4009F">
        <w:rPr>
          <w:b/>
          <w:color w:val="000000"/>
          <w:sz w:val="20"/>
          <w:szCs w:val="20"/>
        </w:rPr>
        <w:t>применяется коэффициент «5»:</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16.1.  за объем или массу отходов производства и потребления, по</w:t>
      </w:r>
      <w:r w:rsidRPr="00E4009F">
        <w:rPr>
          <w:color w:val="000000"/>
          <w:sz w:val="20"/>
          <w:szCs w:val="20"/>
        </w:rPr>
        <w:t>д</w:t>
      </w:r>
      <w:r w:rsidRPr="00E4009F">
        <w:rPr>
          <w:color w:val="000000"/>
          <w:sz w:val="20"/>
          <w:szCs w:val="20"/>
        </w:rPr>
        <w:t xml:space="preserve">лежащих накоплению и использованных в собственном производстве в соответствии с </w:t>
      </w:r>
      <w:hyperlink r:id="rId89" w:anchor="block_2" w:history="1">
        <w:r w:rsidRPr="00E4009F">
          <w:rPr>
            <w:color w:val="008000"/>
            <w:sz w:val="20"/>
            <w:szCs w:val="20"/>
          </w:rPr>
          <w:t>технологическим регламентом</w:t>
        </w:r>
      </w:hyperlink>
      <w:r w:rsidRPr="00E4009F">
        <w:rPr>
          <w:color w:val="000000"/>
          <w:sz w:val="20"/>
          <w:szCs w:val="20"/>
        </w:rPr>
        <w:t xml:space="preserve"> либо переданных для и</w:t>
      </w:r>
      <w:r w:rsidRPr="00E4009F">
        <w:rPr>
          <w:color w:val="000000"/>
          <w:sz w:val="20"/>
          <w:szCs w:val="20"/>
        </w:rPr>
        <w:t>с</w:t>
      </w:r>
      <w:r w:rsidRPr="00E4009F">
        <w:rPr>
          <w:color w:val="000000"/>
          <w:sz w:val="20"/>
          <w:szCs w:val="20"/>
        </w:rPr>
        <w:t xml:space="preserve">пользования в течение срока, предусмотренного </w:t>
      </w:r>
      <w:hyperlink r:id="rId90" w:anchor="block_2" w:history="1">
        <w:r w:rsidRPr="00E4009F">
          <w:rPr>
            <w:color w:val="008000"/>
            <w:sz w:val="20"/>
            <w:szCs w:val="20"/>
          </w:rPr>
          <w:t>законодательством</w:t>
        </w:r>
      </w:hyperlink>
      <w:r w:rsidRPr="00E4009F">
        <w:rPr>
          <w:color w:val="000000"/>
          <w:sz w:val="20"/>
          <w:szCs w:val="20"/>
        </w:rPr>
        <w:t xml:space="preserve"> Ро</w:t>
      </w:r>
      <w:r w:rsidRPr="00E4009F">
        <w:rPr>
          <w:color w:val="000000"/>
          <w:sz w:val="20"/>
          <w:szCs w:val="20"/>
        </w:rPr>
        <w:t>с</w:t>
      </w:r>
      <w:r w:rsidRPr="00E4009F">
        <w:rPr>
          <w:color w:val="000000"/>
          <w:sz w:val="20"/>
          <w:szCs w:val="20"/>
        </w:rPr>
        <w:t xml:space="preserve">сийской Федерации в области обращения с отходами; </w:t>
      </w:r>
    </w:p>
    <w:p w:rsidR="008B596D" w:rsidRDefault="008B596D" w:rsidP="008B596D">
      <w:pPr>
        <w:shd w:val="clear" w:color="auto" w:fill="FFFFFF"/>
        <w:ind w:firstLine="454"/>
        <w:contextualSpacing/>
        <w:jc w:val="both"/>
        <w:rPr>
          <w:color w:val="000000"/>
          <w:sz w:val="20"/>
          <w:szCs w:val="20"/>
        </w:rPr>
      </w:pPr>
      <w:r w:rsidRPr="00E4009F">
        <w:rPr>
          <w:color w:val="000000"/>
          <w:sz w:val="20"/>
          <w:szCs w:val="20"/>
        </w:rPr>
        <w:t>16.2.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w:t>
      </w:r>
      <w:r w:rsidRPr="00E4009F">
        <w:rPr>
          <w:color w:val="000000"/>
          <w:sz w:val="20"/>
          <w:szCs w:val="20"/>
        </w:rPr>
        <w:t>ю</w:t>
      </w:r>
      <w:r w:rsidRPr="00E4009F">
        <w:rPr>
          <w:color w:val="000000"/>
          <w:sz w:val="20"/>
          <w:szCs w:val="20"/>
        </w:rPr>
        <w:t>щей среды или программы повышения экологической эффективности;</w:t>
      </w:r>
    </w:p>
    <w:p w:rsidR="008B596D" w:rsidRPr="00E4009F" w:rsidRDefault="008B596D" w:rsidP="008B596D">
      <w:pPr>
        <w:shd w:val="clear" w:color="auto" w:fill="FFFFFF"/>
        <w:ind w:firstLine="454"/>
        <w:contextualSpacing/>
        <w:jc w:val="both"/>
        <w:rPr>
          <w:color w:val="000000"/>
          <w:sz w:val="20"/>
          <w:szCs w:val="20"/>
        </w:rPr>
      </w:pPr>
      <w:r w:rsidRPr="00E4009F">
        <w:rPr>
          <w:color w:val="000000"/>
          <w:sz w:val="20"/>
          <w:szCs w:val="20"/>
        </w:rPr>
        <w:t>16.3. за объем или массу выбросов, сбросов загрязняющих веществ в пределах нормативов допустимых выбросов, нормативов допустимых сбросов;</w:t>
      </w:r>
    </w:p>
    <w:p w:rsidR="008B596D" w:rsidRPr="00E4009F" w:rsidRDefault="008B596D" w:rsidP="008B596D">
      <w:pPr>
        <w:shd w:val="clear" w:color="auto" w:fill="FFFFFF"/>
        <w:ind w:firstLine="454"/>
        <w:contextualSpacing/>
        <w:jc w:val="both"/>
        <w:rPr>
          <w:b/>
          <w:sz w:val="20"/>
          <w:szCs w:val="20"/>
        </w:rPr>
      </w:pPr>
      <w:r w:rsidRPr="00E4009F">
        <w:rPr>
          <w:color w:val="000000"/>
          <w:sz w:val="20"/>
          <w:szCs w:val="20"/>
        </w:rPr>
        <w:t xml:space="preserve"> </w:t>
      </w:r>
      <w:r w:rsidRPr="00E4009F">
        <w:rPr>
          <w:b/>
          <w:color w:val="000000"/>
          <w:sz w:val="20"/>
          <w:szCs w:val="20"/>
        </w:rPr>
        <w:t>17.</w:t>
      </w:r>
      <w:r w:rsidRPr="00E4009F">
        <w:rPr>
          <w:b/>
          <w:sz w:val="20"/>
          <w:szCs w:val="20"/>
        </w:rPr>
        <w:t xml:space="preserve"> Основные положения экологического нормирования в Ро</w:t>
      </w:r>
      <w:r w:rsidRPr="00E4009F">
        <w:rPr>
          <w:b/>
          <w:sz w:val="20"/>
          <w:szCs w:val="20"/>
        </w:rPr>
        <w:t>с</w:t>
      </w:r>
      <w:r w:rsidRPr="00E4009F">
        <w:rPr>
          <w:b/>
          <w:sz w:val="20"/>
          <w:szCs w:val="20"/>
        </w:rPr>
        <w:t>сии провозглашены  :</w:t>
      </w:r>
    </w:p>
    <w:p w:rsidR="008B596D" w:rsidRPr="00E4009F" w:rsidRDefault="008B596D" w:rsidP="008B596D">
      <w:pPr>
        <w:shd w:val="clear" w:color="auto" w:fill="FFFFFF"/>
        <w:ind w:firstLine="454"/>
        <w:contextualSpacing/>
        <w:jc w:val="both"/>
        <w:rPr>
          <w:sz w:val="20"/>
          <w:szCs w:val="20"/>
        </w:rPr>
      </w:pPr>
      <w:r w:rsidRPr="00E4009F">
        <w:rPr>
          <w:sz w:val="20"/>
          <w:szCs w:val="20"/>
        </w:rPr>
        <w:t xml:space="preserve">17.1.  Законом «Об охране окружающей среды» </w:t>
      </w:r>
    </w:p>
    <w:p w:rsidR="008B596D" w:rsidRPr="00E4009F" w:rsidRDefault="008B596D" w:rsidP="008B596D">
      <w:pPr>
        <w:shd w:val="clear" w:color="auto" w:fill="FFFFFF"/>
        <w:ind w:firstLine="454"/>
        <w:contextualSpacing/>
        <w:jc w:val="both"/>
        <w:rPr>
          <w:bCs/>
          <w:sz w:val="20"/>
          <w:szCs w:val="20"/>
        </w:rPr>
      </w:pPr>
      <w:r w:rsidRPr="00E4009F">
        <w:rPr>
          <w:sz w:val="20"/>
          <w:szCs w:val="20"/>
        </w:rPr>
        <w:t>17.2.</w:t>
      </w:r>
      <w:r w:rsidRPr="00E4009F">
        <w:rPr>
          <w:bCs/>
          <w:sz w:val="20"/>
          <w:szCs w:val="20"/>
        </w:rPr>
        <w:t xml:space="preserve"> Федеральным законом  «О санитарно-эпидемиологическом благополучии населения». </w:t>
      </w:r>
    </w:p>
    <w:p w:rsidR="008B596D" w:rsidRPr="00E4009F" w:rsidRDefault="008B596D" w:rsidP="008B596D">
      <w:pPr>
        <w:shd w:val="clear" w:color="auto" w:fill="FFFFFF"/>
        <w:ind w:firstLine="454"/>
        <w:contextualSpacing/>
        <w:jc w:val="both"/>
        <w:rPr>
          <w:bCs/>
          <w:sz w:val="20"/>
          <w:szCs w:val="20"/>
        </w:rPr>
      </w:pPr>
      <w:r w:rsidRPr="00E4009F">
        <w:rPr>
          <w:bCs/>
          <w:sz w:val="20"/>
          <w:szCs w:val="20"/>
        </w:rPr>
        <w:t>17.3. Федеральным законом «О техническом регулировании»</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b/>
          <w:bCs/>
          <w:sz w:val="20"/>
          <w:szCs w:val="20"/>
        </w:rPr>
        <w:t xml:space="preserve">18. </w:t>
      </w:r>
      <w:r w:rsidRPr="00E4009F">
        <w:rPr>
          <w:b/>
          <w:sz w:val="20"/>
          <w:szCs w:val="20"/>
        </w:rPr>
        <w:t>П</w:t>
      </w:r>
      <w:r w:rsidRPr="00E4009F">
        <w:rPr>
          <w:b/>
          <w:bCs/>
          <w:sz w:val="20"/>
          <w:szCs w:val="20"/>
        </w:rPr>
        <w:t xml:space="preserve">ринцип </w:t>
      </w:r>
      <w:r w:rsidRPr="00E4009F">
        <w:rPr>
          <w:b/>
          <w:sz w:val="20"/>
          <w:szCs w:val="20"/>
        </w:rPr>
        <w:t xml:space="preserve">«Пороговости» в </w:t>
      </w:r>
      <w:r w:rsidRPr="00E4009F">
        <w:rPr>
          <w:b/>
          <w:bCs/>
          <w:sz w:val="20"/>
          <w:szCs w:val="20"/>
        </w:rPr>
        <w:t xml:space="preserve"> экологическом нормировании</w:t>
      </w:r>
      <w:r w:rsidRPr="00E4009F">
        <w:rPr>
          <w:b/>
          <w:sz w:val="20"/>
          <w:szCs w:val="20"/>
        </w:rPr>
        <w:t xml:space="preserve">- это:  </w:t>
      </w:r>
      <w:r w:rsidRPr="00E4009F">
        <w:rPr>
          <w:sz w:val="20"/>
          <w:szCs w:val="20"/>
        </w:rPr>
        <w:t xml:space="preserve">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18.1.  установление временно допустимых уровней воздействия на окружающую среду не превышение которых гарантируют экологическую безопасность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18.2. установление  уровней воздействия на окружающую среду в соответствие с  номами Всемирной организации здравоохранения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18.3.  установление критических значений воздействия, не прев</w:t>
      </w:r>
      <w:r w:rsidRPr="00E4009F">
        <w:rPr>
          <w:sz w:val="20"/>
          <w:szCs w:val="20"/>
        </w:rPr>
        <w:t>ы</w:t>
      </w:r>
      <w:r w:rsidRPr="00E4009F">
        <w:rPr>
          <w:sz w:val="20"/>
          <w:szCs w:val="20"/>
        </w:rPr>
        <w:t>шение которых гарантируют экологическую безопасность</w:t>
      </w:r>
    </w:p>
    <w:p w:rsidR="008B596D" w:rsidRPr="00E4009F" w:rsidRDefault="008B596D" w:rsidP="008B596D">
      <w:pPr>
        <w:ind w:firstLine="454"/>
        <w:contextualSpacing/>
        <w:jc w:val="both"/>
        <w:rPr>
          <w:b/>
          <w:sz w:val="20"/>
          <w:szCs w:val="20"/>
        </w:rPr>
      </w:pPr>
      <w:r w:rsidRPr="00E4009F">
        <w:rPr>
          <w:b/>
          <w:sz w:val="20"/>
          <w:szCs w:val="20"/>
        </w:rPr>
        <w:t>19. Каким документом определена необходимость создания эк</w:t>
      </w:r>
      <w:r w:rsidRPr="00E4009F">
        <w:rPr>
          <w:b/>
          <w:sz w:val="20"/>
          <w:szCs w:val="20"/>
        </w:rPr>
        <w:t>о</w:t>
      </w:r>
      <w:r w:rsidRPr="00E4009F">
        <w:rPr>
          <w:b/>
          <w:sz w:val="20"/>
          <w:szCs w:val="20"/>
        </w:rPr>
        <w:t>логической службы предприятия.</w:t>
      </w:r>
    </w:p>
    <w:p w:rsidR="008B596D" w:rsidRPr="00E4009F" w:rsidRDefault="008B596D" w:rsidP="008B596D">
      <w:pPr>
        <w:ind w:firstLine="454"/>
        <w:contextualSpacing/>
        <w:jc w:val="both"/>
        <w:rPr>
          <w:sz w:val="20"/>
          <w:szCs w:val="20"/>
        </w:rPr>
      </w:pPr>
      <w:r w:rsidRPr="00E4009F">
        <w:rPr>
          <w:sz w:val="20"/>
          <w:szCs w:val="20"/>
        </w:rPr>
        <w:t>19.1.  Федеральным законом «Об охране окружающей среды»</w:t>
      </w:r>
    </w:p>
    <w:p w:rsidR="008B596D" w:rsidRPr="00E4009F" w:rsidRDefault="008B596D" w:rsidP="008B596D">
      <w:pPr>
        <w:ind w:firstLine="454"/>
        <w:contextualSpacing/>
        <w:jc w:val="both"/>
        <w:rPr>
          <w:sz w:val="20"/>
          <w:szCs w:val="20"/>
        </w:rPr>
      </w:pPr>
      <w:r w:rsidRPr="00E4009F">
        <w:rPr>
          <w:sz w:val="20"/>
          <w:szCs w:val="20"/>
        </w:rPr>
        <w:t>19.2. Конституцией РФ</w:t>
      </w:r>
    </w:p>
    <w:p w:rsidR="008B596D" w:rsidRPr="00E4009F" w:rsidRDefault="008B596D" w:rsidP="008B596D">
      <w:pPr>
        <w:ind w:firstLine="454"/>
        <w:contextualSpacing/>
        <w:jc w:val="both"/>
        <w:rPr>
          <w:sz w:val="20"/>
          <w:szCs w:val="20"/>
        </w:rPr>
      </w:pPr>
      <w:r w:rsidRPr="00E4009F">
        <w:rPr>
          <w:sz w:val="20"/>
          <w:szCs w:val="20"/>
        </w:rPr>
        <w:t>19.3. Законом «О защите прав потребителей»</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20. Входит ли в должностные обязанности эколога контроль  за состоянием окружающей среды в районе расположения предприятия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20.1. Не входит</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20.2. Входит</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20.3. На усмотрение директора предприятия</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21. Для внедрения системы экологического менеджмента на предприятии необходимо:</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21.1. Определить экологическую политику предприятия и сформ</w:t>
      </w:r>
      <w:r w:rsidRPr="00E4009F">
        <w:rPr>
          <w:sz w:val="20"/>
          <w:szCs w:val="20"/>
        </w:rPr>
        <w:t>у</w:t>
      </w:r>
      <w:r w:rsidRPr="00E4009F">
        <w:rPr>
          <w:sz w:val="20"/>
          <w:szCs w:val="20"/>
        </w:rPr>
        <w:t xml:space="preserve">лировать требования к системе экологического менеджмента;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21.2. Согласовать необходимость создания менеджмента с собс</w:t>
      </w:r>
      <w:r w:rsidRPr="00E4009F">
        <w:rPr>
          <w:sz w:val="20"/>
          <w:szCs w:val="20"/>
        </w:rPr>
        <w:t>т</w:t>
      </w:r>
      <w:r w:rsidRPr="00E4009F">
        <w:rPr>
          <w:sz w:val="20"/>
          <w:szCs w:val="20"/>
        </w:rPr>
        <w:t>венником предприятия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21.3. Получить предписания надзорного органа.</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22.  Цель и задачи экологичесчкого менеджмента ставятся: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22.1. для предприятия в целом,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22.2. для предприятия в целом, так и для отдельных структурных подразделений</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22.3. для отдельных структурных подразделений предприятия</w:t>
      </w:r>
    </w:p>
    <w:p w:rsidR="008B596D" w:rsidRDefault="008B596D" w:rsidP="008B596D">
      <w:pPr>
        <w:widowControl w:val="0"/>
        <w:autoSpaceDE w:val="0"/>
        <w:autoSpaceDN w:val="0"/>
        <w:adjustRightInd w:val="0"/>
        <w:ind w:left="720" w:hanging="294"/>
        <w:contextualSpacing/>
        <w:jc w:val="both"/>
        <w:rPr>
          <w:b/>
          <w:sz w:val="20"/>
          <w:szCs w:val="20"/>
        </w:rPr>
      </w:pPr>
      <w:r w:rsidRPr="00E4009F">
        <w:rPr>
          <w:b/>
          <w:sz w:val="20"/>
          <w:szCs w:val="20"/>
        </w:rPr>
        <w:t>24. Кто несет ответственность за принятие решений при осущ</w:t>
      </w:r>
      <w:r w:rsidRPr="00E4009F">
        <w:rPr>
          <w:b/>
          <w:sz w:val="20"/>
          <w:szCs w:val="20"/>
        </w:rPr>
        <w:t>е</w:t>
      </w:r>
      <w:r w:rsidRPr="00E4009F">
        <w:rPr>
          <w:b/>
          <w:sz w:val="20"/>
          <w:szCs w:val="20"/>
        </w:rPr>
        <w:t xml:space="preserve">ствлении хозяйственной или иной деятельности  , которая оказывает или может оказывать негативное воздействие на окружающую среду?                                                                                      </w:t>
      </w:r>
    </w:p>
    <w:p w:rsidR="008B596D" w:rsidRDefault="008B596D" w:rsidP="008B596D">
      <w:pPr>
        <w:widowControl w:val="0"/>
        <w:autoSpaceDE w:val="0"/>
        <w:autoSpaceDN w:val="0"/>
        <w:adjustRightInd w:val="0"/>
        <w:ind w:left="720" w:hanging="294"/>
        <w:contextualSpacing/>
        <w:jc w:val="both"/>
        <w:rPr>
          <w:b/>
          <w:sz w:val="20"/>
          <w:szCs w:val="20"/>
        </w:rPr>
      </w:pPr>
      <w:r w:rsidRPr="00E4009F">
        <w:rPr>
          <w:sz w:val="20"/>
          <w:szCs w:val="20"/>
        </w:rPr>
        <w:t>24.1. Инженер-эколог</w:t>
      </w:r>
    </w:p>
    <w:p w:rsidR="008B596D" w:rsidRDefault="008B596D" w:rsidP="008B596D">
      <w:pPr>
        <w:widowControl w:val="0"/>
        <w:autoSpaceDE w:val="0"/>
        <w:autoSpaceDN w:val="0"/>
        <w:adjustRightInd w:val="0"/>
        <w:ind w:left="720" w:hanging="294"/>
        <w:contextualSpacing/>
        <w:jc w:val="both"/>
        <w:rPr>
          <w:sz w:val="20"/>
          <w:szCs w:val="20"/>
        </w:rPr>
      </w:pPr>
      <w:r w:rsidRPr="00E4009F">
        <w:rPr>
          <w:sz w:val="20"/>
          <w:szCs w:val="20"/>
        </w:rPr>
        <w:t>24.2. Главный инжене</w:t>
      </w:r>
      <w:r>
        <w:rPr>
          <w:sz w:val="20"/>
          <w:szCs w:val="20"/>
        </w:rPr>
        <w:t>р</w:t>
      </w:r>
    </w:p>
    <w:p w:rsidR="008B596D" w:rsidRDefault="008B596D" w:rsidP="008B596D">
      <w:pPr>
        <w:widowControl w:val="0"/>
        <w:autoSpaceDE w:val="0"/>
        <w:autoSpaceDN w:val="0"/>
        <w:adjustRightInd w:val="0"/>
        <w:ind w:left="720" w:hanging="294"/>
        <w:contextualSpacing/>
        <w:jc w:val="both"/>
        <w:rPr>
          <w:sz w:val="20"/>
          <w:szCs w:val="20"/>
        </w:rPr>
      </w:pPr>
      <w:r w:rsidRPr="00E4009F">
        <w:rPr>
          <w:sz w:val="20"/>
          <w:szCs w:val="20"/>
        </w:rPr>
        <w:t>24.3. Директо</w:t>
      </w:r>
      <w:r>
        <w:rPr>
          <w:sz w:val="20"/>
          <w:szCs w:val="20"/>
        </w:rPr>
        <w:t>р.</w:t>
      </w:r>
    </w:p>
    <w:p w:rsidR="008B596D" w:rsidRPr="006842D4" w:rsidRDefault="008B596D" w:rsidP="008B596D">
      <w:pPr>
        <w:widowControl w:val="0"/>
        <w:autoSpaceDE w:val="0"/>
        <w:autoSpaceDN w:val="0"/>
        <w:adjustRightInd w:val="0"/>
        <w:ind w:left="720" w:hanging="294"/>
        <w:contextualSpacing/>
        <w:jc w:val="both"/>
        <w:rPr>
          <w:b/>
          <w:sz w:val="20"/>
          <w:szCs w:val="20"/>
        </w:rPr>
      </w:pPr>
      <w:r>
        <w:rPr>
          <w:b/>
          <w:sz w:val="20"/>
          <w:szCs w:val="20"/>
        </w:rPr>
        <w:t xml:space="preserve"> </w:t>
      </w:r>
      <w:r w:rsidRPr="00E4009F">
        <w:rPr>
          <w:b/>
          <w:sz w:val="20"/>
          <w:szCs w:val="20"/>
        </w:rPr>
        <w:t xml:space="preserve"> 25.  Что не входит в должностные обязанности инженера по о</w:t>
      </w:r>
      <w:r w:rsidRPr="00E4009F">
        <w:rPr>
          <w:b/>
          <w:sz w:val="20"/>
          <w:szCs w:val="20"/>
        </w:rPr>
        <w:t>х</w:t>
      </w:r>
      <w:r w:rsidRPr="00E4009F">
        <w:rPr>
          <w:b/>
          <w:sz w:val="20"/>
          <w:szCs w:val="20"/>
        </w:rPr>
        <w:t>ране окружающей среды (эколога)?</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    25.1. создание условий для производства экологически чистых продуктов питания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    25.2.  составление технологических регламентов,</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    25.3. контроль за состоянием окружающей среды в районе расп</w:t>
      </w:r>
      <w:r w:rsidRPr="00E4009F">
        <w:rPr>
          <w:sz w:val="20"/>
          <w:szCs w:val="20"/>
        </w:rPr>
        <w:t>о</w:t>
      </w:r>
      <w:r w:rsidRPr="00E4009F">
        <w:rPr>
          <w:sz w:val="20"/>
          <w:szCs w:val="20"/>
        </w:rPr>
        <w:t xml:space="preserve">ложения предприятия; </w:t>
      </w:r>
    </w:p>
    <w:p w:rsidR="008B596D" w:rsidRPr="00E4009F" w:rsidRDefault="008B596D" w:rsidP="008B596D">
      <w:pPr>
        <w:widowControl w:val="0"/>
        <w:autoSpaceDE w:val="0"/>
        <w:autoSpaceDN w:val="0"/>
        <w:adjustRightInd w:val="0"/>
        <w:ind w:firstLine="454"/>
        <w:contextualSpacing/>
        <w:jc w:val="both"/>
        <w:rPr>
          <w:sz w:val="20"/>
          <w:szCs w:val="20"/>
        </w:rPr>
      </w:pP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26.  Экологический менеджмент — это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26.1.  управление, основанное на приоритете экологии над эконом</w:t>
      </w:r>
      <w:r w:rsidRPr="00E4009F">
        <w:rPr>
          <w:sz w:val="20"/>
          <w:szCs w:val="20"/>
        </w:rPr>
        <w:t>и</w:t>
      </w:r>
      <w:r w:rsidRPr="00E4009F">
        <w:rPr>
          <w:sz w:val="20"/>
          <w:szCs w:val="20"/>
        </w:rPr>
        <w:t xml:space="preserve">кой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26.2.  управление, заключающееся в сознательном воздействии ч</w:t>
      </w:r>
      <w:r w:rsidRPr="00E4009F">
        <w:rPr>
          <w:sz w:val="20"/>
          <w:szCs w:val="20"/>
        </w:rPr>
        <w:t>е</w:t>
      </w:r>
      <w:r w:rsidRPr="00E4009F">
        <w:rPr>
          <w:sz w:val="20"/>
          <w:szCs w:val="20"/>
        </w:rPr>
        <w:t>ловека на природные, техногенные и социальные процессы</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26.3 .управление экологическими общественными  организациями.</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27. Какой документ регламентирует экологические цели пре</w:t>
      </w:r>
      <w:r w:rsidRPr="00E4009F">
        <w:rPr>
          <w:b/>
          <w:sz w:val="20"/>
          <w:szCs w:val="20"/>
        </w:rPr>
        <w:t>д</w:t>
      </w:r>
      <w:r w:rsidRPr="00E4009F">
        <w:rPr>
          <w:b/>
          <w:sz w:val="20"/>
          <w:szCs w:val="20"/>
        </w:rPr>
        <w:t>приятия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27.1. ФЗ «Об охране окружающей среды»;</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27.2. ГОСТ 2452-80;</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27.3. ФЗ «Об отходах производства и потребления».</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28. К показателя экологичности производства не относятся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28.1. количество твердых отходов, производимых в расчете на ед</w:t>
      </w:r>
      <w:r w:rsidRPr="00E4009F">
        <w:rPr>
          <w:sz w:val="20"/>
          <w:szCs w:val="20"/>
        </w:rPr>
        <w:t>и</w:t>
      </w:r>
      <w:r w:rsidRPr="00E4009F">
        <w:rPr>
          <w:sz w:val="20"/>
          <w:szCs w:val="20"/>
        </w:rPr>
        <w:t>ницу продукции;</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28.2. число судебных исков, связанных с экологическими наруш</w:t>
      </w:r>
      <w:r w:rsidRPr="00E4009F">
        <w:rPr>
          <w:sz w:val="20"/>
          <w:szCs w:val="20"/>
        </w:rPr>
        <w:t>е</w:t>
      </w:r>
      <w:r w:rsidRPr="00E4009F">
        <w:rPr>
          <w:sz w:val="20"/>
          <w:szCs w:val="20"/>
        </w:rPr>
        <w:t>ниями;</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28.3. количество работников, получивших экологическое образов</w:t>
      </w:r>
      <w:r w:rsidRPr="00E4009F">
        <w:rPr>
          <w:sz w:val="20"/>
          <w:szCs w:val="20"/>
        </w:rPr>
        <w:t>а</w:t>
      </w:r>
      <w:r w:rsidRPr="00E4009F">
        <w:rPr>
          <w:sz w:val="20"/>
          <w:szCs w:val="20"/>
        </w:rPr>
        <w:t>ние.</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 xml:space="preserve">29. </w:t>
      </w:r>
      <w:r w:rsidRPr="00E4009F">
        <w:rPr>
          <w:b/>
          <w:bCs/>
          <w:sz w:val="20"/>
          <w:szCs w:val="20"/>
        </w:rPr>
        <w:t>Экологический аудит</w:t>
      </w:r>
      <w:r w:rsidRPr="00E4009F">
        <w:rPr>
          <w:b/>
          <w:sz w:val="20"/>
          <w:szCs w:val="20"/>
        </w:rPr>
        <w:t xml:space="preserve"> — это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29.1.  независимая, объективная, вневедомственная проверка хозя</w:t>
      </w:r>
      <w:r w:rsidRPr="00E4009F">
        <w:rPr>
          <w:sz w:val="20"/>
          <w:szCs w:val="20"/>
        </w:rPr>
        <w:t>й</w:t>
      </w:r>
      <w:r w:rsidRPr="00E4009F">
        <w:rPr>
          <w:sz w:val="20"/>
          <w:szCs w:val="20"/>
        </w:rPr>
        <w:t>ственной деятельности, оказывающей влияние на окружающую среду;</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29.2. общественный контроль за соблюдением природоохранного законодательства;</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29.3. проверка экологической ситуации на предприятии  инспекци</w:t>
      </w:r>
      <w:r w:rsidRPr="00E4009F">
        <w:rPr>
          <w:sz w:val="20"/>
          <w:szCs w:val="20"/>
        </w:rPr>
        <w:t>я</w:t>
      </w:r>
      <w:r w:rsidRPr="00E4009F">
        <w:rPr>
          <w:sz w:val="20"/>
          <w:szCs w:val="20"/>
        </w:rPr>
        <w:t>ит Госгортехнадзора.</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b/>
          <w:sz w:val="20"/>
          <w:szCs w:val="20"/>
        </w:rPr>
        <w:t>30. К  основными задачам мониторинга экологической безопа</w:t>
      </w:r>
      <w:r w:rsidRPr="00E4009F">
        <w:rPr>
          <w:b/>
          <w:sz w:val="20"/>
          <w:szCs w:val="20"/>
        </w:rPr>
        <w:t>с</w:t>
      </w:r>
      <w:r w:rsidRPr="00E4009F">
        <w:rPr>
          <w:b/>
          <w:sz w:val="20"/>
          <w:szCs w:val="20"/>
        </w:rPr>
        <w:t>ности предприятия  не относятся</w:t>
      </w:r>
      <w:r w:rsidRPr="00E4009F">
        <w:rPr>
          <w:sz w:val="20"/>
          <w:szCs w:val="20"/>
        </w:rPr>
        <w:t>:</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30.1.  контроль за качеством объектов окружающей среды, выявл</w:t>
      </w:r>
      <w:r w:rsidRPr="00E4009F">
        <w:rPr>
          <w:sz w:val="20"/>
          <w:szCs w:val="20"/>
        </w:rPr>
        <w:t>е</w:t>
      </w:r>
      <w:r w:rsidRPr="00E4009F">
        <w:rPr>
          <w:sz w:val="20"/>
          <w:szCs w:val="20"/>
        </w:rPr>
        <w:t>ние источников загрязнения,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30.2, оценка соответствия действующему природоохранному зак</w:t>
      </w:r>
      <w:r w:rsidRPr="00E4009F">
        <w:rPr>
          <w:sz w:val="20"/>
          <w:szCs w:val="20"/>
        </w:rPr>
        <w:t>о</w:t>
      </w:r>
      <w:r w:rsidRPr="00E4009F">
        <w:rPr>
          <w:sz w:val="20"/>
          <w:szCs w:val="20"/>
        </w:rPr>
        <w:t>нодательству и принципам экологической безопасности.</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30.3. прогнозирование динамик выбросов (сбросов) вредных загря</w:t>
      </w:r>
      <w:r w:rsidRPr="00E4009F">
        <w:rPr>
          <w:sz w:val="20"/>
          <w:szCs w:val="20"/>
        </w:rPr>
        <w:t>з</w:t>
      </w:r>
      <w:r w:rsidRPr="00E4009F">
        <w:rPr>
          <w:sz w:val="20"/>
          <w:szCs w:val="20"/>
        </w:rPr>
        <w:t>няющих веществ в природные объекты.</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31. Организация производственного экологического контроля регламентирована:</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31.1.  ФЗ «Об охране окружающей среды»;</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32.2. Международной  системой стандартизации </w:t>
      </w:r>
      <w:r w:rsidRPr="00E4009F">
        <w:rPr>
          <w:sz w:val="20"/>
          <w:szCs w:val="20"/>
          <w:lang w:val="en-US"/>
        </w:rPr>
        <w:t>ISO</w:t>
      </w:r>
      <w:r w:rsidRPr="00E4009F">
        <w:rPr>
          <w:sz w:val="20"/>
          <w:szCs w:val="20"/>
        </w:rPr>
        <w:t xml:space="preserve"> 14000;</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 33.3. ФЗ «Об отходах производства и потребления».</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32. Какие виды работ не входят в производственный экологич</w:t>
      </w:r>
      <w:r w:rsidRPr="00E4009F">
        <w:rPr>
          <w:b/>
          <w:sz w:val="20"/>
          <w:szCs w:val="20"/>
        </w:rPr>
        <w:t>е</w:t>
      </w:r>
      <w:r w:rsidRPr="00E4009F">
        <w:rPr>
          <w:b/>
          <w:sz w:val="20"/>
          <w:szCs w:val="20"/>
        </w:rPr>
        <w:t>ский контроль?</w:t>
      </w:r>
    </w:p>
    <w:p w:rsidR="008B596D" w:rsidRPr="00E4009F" w:rsidRDefault="008B596D" w:rsidP="008B596D">
      <w:pPr>
        <w:widowControl w:val="0"/>
        <w:autoSpaceDE w:val="0"/>
        <w:autoSpaceDN w:val="0"/>
        <w:adjustRightInd w:val="0"/>
        <w:ind w:left="360" w:firstLine="66"/>
        <w:contextualSpacing/>
        <w:jc w:val="both"/>
        <w:rPr>
          <w:sz w:val="20"/>
          <w:szCs w:val="20"/>
        </w:rPr>
      </w:pPr>
      <w:r w:rsidRPr="00E4009F">
        <w:rPr>
          <w:sz w:val="20"/>
          <w:szCs w:val="20"/>
        </w:rPr>
        <w:t>32.1. Оценка соответствия системы, действующей на предприятии, законодательным и нормативным актам.</w:t>
      </w:r>
    </w:p>
    <w:p w:rsidR="008B596D" w:rsidRPr="00E4009F" w:rsidRDefault="008B596D" w:rsidP="008B596D">
      <w:pPr>
        <w:widowControl w:val="0"/>
        <w:autoSpaceDE w:val="0"/>
        <w:autoSpaceDN w:val="0"/>
        <w:adjustRightInd w:val="0"/>
        <w:ind w:left="360" w:firstLine="66"/>
        <w:contextualSpacing/>
        <w:jc w:val="both"/>
        <w:rPr>
          <w:sz w:val="20"/>
          <w:szCs w:val="20"/>
        </w:rPr>
      </w:pPr>
      <w:r w:rsidRPr="00E4009F">
        <w:rPr>
          <w:sz w:val="20"/>
          <w:szCs w:val="20"/>
        </w:rPr>
        <w:t xml:space="preserve">32.2.  Контроль мероприятий, направленных на защиту окружающей среды, восстановление и рациональное использование природных ресурсов. </w:t>
      </w:r>
    </w:p>
    <w:p w:rsidR="008B596D" w:rsidRPr="00E4009F" w:rsidRDefault="008B596D" w:rsidP="008B596D">
      <w:pPr>
        <w:widowControl w:val="0"/>
        <w:autoSpaceDE w:val="0"/>
        <w:autoSpaceDN w:val="0"/>
        <w:adjustRightInd w:val="0"/>
        <w:ind w:left="360" w:firstLine="66"/>
        <w:contextualSpacing/>
        <w:jc w:val="both"/>
        <w:rPr>
          <w:sz w:val="20"/>
          <w:szCs w:val="20"/>
        </w:rPr>
      </w:pPr>
      <w:r w:rsidRPr="00E4009F">
        <w:rPr>
          <w:sz w:val="20"/>
          <w:szCs w:val="20"/>
        </w:rPr>
        <w:t>32.3. Оценка риска  аварии с выбросом загрязняющих веществ.</w:t>
      </w:r>
    </w:p>
    <w:p w:rsidR="008B596D" w:rsidRPr="00E4009F" w:rsidRDefault="008B596D" w:rsidP="008B596D">
      <w:pPr>
        <w:widowControl w:val="0"/>
        <w:autoSpaceDE w:val="0"/>
        <w:autoSpaceDN w:val="0"/>
        <w:adjustRightInd w:val="0"/>
        <w:ind w:left="426"/>
        <w:contextualSpacing/>
        <w:jc w:val="both"/>
        <w:rPr>
          <w:b/>
          <w:sz w:val="20"/>
          <w:szCs w:val="20"/>
        </w:rPr>
      </w:pPr>
      <w:r w:rsidRPr="00E4009F">
        <w:rPr>
          <w:b/>
          <w:sz w:val="20"/>
          <w:szCs w:val="20"/>
        </w:rPr>
        <w:t>33. В состав разрешительной документации по охране окр</w:t>
      </w:r>
      <w:r w:rsidRPr="00E4009F">
        <w:rPr>
          <w:b/>
          <w:sz w:val="20"/>
          <w:szCs w:val="20"/>
        </w:rPr>
        <w:t>у</w:t>
      </w:r>
      <w:r w:rsidRPr="00E4009F">
        <w:rPr>
          <w:b/>
          <w:sz w:val="20"/>
          <w:szCs w:val="20"/>
        </w:rPr>
        <w:t>жающей среды на предприятии не входят:</w:t>
      </w:r>
    </w:p>
    <w:p w:rsidR="008B596D" w:rsidRPr="00E4009F" w:rsidRDefault="008B596D" w:rsidP="008B596D">
      <w:pPr>
        <w:widowControl w:val="0"/>
        <w:autoSpaceDE w:val="0"/>
        <w:autoSpaceDN w:val="0"/>
        <w:adjustRightInd w:val="0"/>
        <w:ind w:left="426"/>
        <w:contextualSpacing/>
        <w:jc w:val="both"/>
        <w:rPr>
          <w:b/>
          <w:sz w:val="20"/>
          <w:szCs w:val="20"/>
        </w:rPr>
      </w:pPr>
      <w:r w:rsidRPr="00E4009F">
        <w:rPr>
          <w:sz w:val="20"/>
          <w:szCs w:val="20"/>
        </w:rPr>
        <w:t>33.1. сведения государственного статистического наблюдения пре</w:t>
      </w:r>
      <w:r w:rsidRPr="00E4009F">
        <w:rPr>
          <w:sz w:val="20"/>
          <w:szCs w:val="20"/>
        </w:rPr>
        <w:t>д</w:t>
      </w:r>
      <w:r w:rsidRPr="00E4009F">
        <w:rPr>
          <w:sz w:val="20"/>
          <w:szCs w:val="20"/>
        </w:rPr>
        <w:t xml:space="preserve">приятия (формы 2-ТП (водхоз), 2-ТП (воздух), 2-ТП (отходы), 4-ОС и др.); </w:t>
      </w:r>
    </w:p>
    <w:p w:rsidR="008B596D" w:rsidRPr="00E4009F" w:rsidRDefault="008B596D" w:rsidP="008B596D">
      <w:pPr>
        <w:widowControl w:val="0"/>
        <w:autoSpaceDE w:val="0"/>
        <w:autoSpaceDN w:val="0"/>
        <w:adjustRightInd w:val="0"/>
        <w:ind w:left="426"/>
        <w:contextualSpacing/>
        <w:jc w:val="both"/>
        <w:rPr>
          <w:b/>
          <w:sz w:val="20"/>
          <w:szCs w:val="20"/>
        </w:rPr>
      </w:pPr>
      <w:r w:rsidRPr="00E4009F">
        <w:rPr>
          <w:sz w:val="20"/>
          <w:szCs w:val="20"/>
        </w:rPr>
        <w:t xml:space="preserve"> 33.2. сертификаты соответствия на топливо, сырьё, оборудование и т.п. </w:t>
      </w:r>
    </w:p>
    <w:p w:rsidR="008B596D" w:rsidRPr="00E4009F" w:rsidRDefault="008B596D" w:rsidP="008B596D">
      <w:pPr>
        <w:widowControl w:val="0"/>
        <w:autoSpaceDE w:val="0"/>
        <w:autoSpaceDN w:val="0"/>
        <w:adjustRightInd w:val="0"/>
        <w:ind w:left="426"/>
        <w:contextualSpacing/>
        <w:jc w:val="both"/>
        <w:rPr>
          <w:b/>
          <w:sz w:val="20"/>
          <w:szCs w:val="20"/>
        </w:rPr>
      </w:pPr>
      <w:r w:rsidRPr="00E4009F">
        <w:rPr>
          <w:sz w:val="20"/>
          <w:szCs w:val="20"/>
        </w:rPr>
        <w:t xml:space="preserve"> 33.3. лицензии на отдельные виды деятельности, осуществляемые предприятием;</w:t>
      </w:r>
    </w:p>
    <w:p w:rsidR="008B596D" w:rsidRDefault="008B596D" w:rsidP="008B596D">
      <w:pPr>
        <w:widowControl w:val="0"/>
        <w:autoSpaceDE w:val="0"/>
        <w:autoSpaceDN w:val="0"/>
        <w:adjustRightInd w:val="0"/>
        <w:ind w:left="360" w:firstLine="66"/>
        <w:contextualSpacing/>
        <w:jc w:val="both"/>
        <w:rPr>
          <w:b/>
          <w:sz w:val="20"/>
          <w:szCs w:val="20"/>
        </w:rPr>
      </w:pPr>
      <w:r>
        <w:rPr>
          <w:b/>
          <w:bCs/>
          <w:sz w:val="20"/>
          <w:szCs w:val="20"/>
        </w:rPr>
        <w:t xml:space="preserve">  </w:t>
      </w:r>
      <w:r w:rsidRPr="00E4009F">
        <w:rPr>
          <w:b/>
          <w:bCs/>
          <w:sz w:val="20"/>
          <w:szCs w:val="20"/>
        </w:rPr>
        <w:t>34.  Отчётная экологическая  документация</w:t>
      </w:r>
      <w:r w:rsidRPr="00E4009F">
        <w:rPr>
          <w:b/>
          <w:sz w:val="20"/>
          <w:szCs w:val="20"/>
        </w:rPr>
        <w:t xml:space="preserve"> включает:</w:t>
      </w:r>
      <w:r>
        <w:rPr>
          <w:b/>
          <w:sz w:val="20"/>
          <w:szCs w:val="20"/>
        </w:rPr>
        <w:t>\</w:t>
      </w:r>
    </w:p>
    <w:p w:rsidR="008B596D" w:rsidRPr="00C3503B" w:rsidRDefault="008B596D" w:rsidP="008B596D">
      <w:pPr>
        <w:widowControl w:val="0"/>
        <w:autoSpaceDE w:val="0"/>
        <w:autoSpaceDN w:val="0"/>
        <w:adjustRightInd w:val="0"/>
        <w:ind w:left="360" w:firstLine="66"/>
        <w:contextualSpacing/>
        <w:jc w:val="both"/>
        <w:rPr>
          <w:b/>
          <w:sz w:val="20"/>
          <w:szCs w:val="20"/>
        </w:rPr>
      </w:pPr>
      <w:r>
        <w:rPr>
          <w:b/>
          <w:sz w:val="20"/>
          <w:szCs w:val="20"/>
        </w:rPr>
        <w:t xml:space="preserve"> </w:t>
      </w:r>
      <w:r w:rsidRPr="00E4009F">
        <w:rPr>
          <w:sz w:val="20"/>
          <w:szCs w:val="20"/>
        </w:rPr>
        <w:t xml:space="preserve"> 34.1   результаты производственного контроля;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  34.2. документацию в области безопасности гидротехнических </w:t>
      </w:r>
    </w:p>
    <w:p w:rsidR="008B596D" w:rsidRDefault="008B596D" w:rsidP="008B596D">
      <w:pPr>
        <w:widowControl w:val="0"/>
        <w:autoSpaceDE w:val="0"/>
        <w:autoSpaceDN w:val="0"/>
        <w:adjustRightInd w:val="0"/>
        <w:ind w:left="360" w:firstLine="454"/>
        <w:contextualSpacing/>
        <w:jc w:val="both"/>
        <w:rPr>
          <w:sz w:val="20"/>
          <w:szCs w:val="20"/>
        </w:rPr>
      </w:pPr>
      <w:r w:rsidRPr="00E4009F">
        <w:rPr>
          <w:sz w:val="20"/>
          <w:szCs w:val="20"/>
        </w:rPr>
        <w:t xml:space="preserve">          сооружени</w:t>
      </w:r>
    </w:p>
    <w:p w:rsidR="008B596D" w:rsidRPr="00E4009F" w:rsidRDefault="008B596D" w:rsidP="008B596D">
      <w:pPr>
        <w:widowControl w:val="0"/>
        <w:autoSpaceDE w:val="0"/>
        <w:autoSpaceDN w:val="0"/>
        <w:adjustRightInd w:val="0"/>
        <w:ind w:left="360" w:firstLine="207"/>
        <w:contextualSpacing/>
        <w:jc w:val="both"/>
        <w:rPr>
          <w:sz w:val="20"/>
          <w:szCs w:val="20"/>
        </w:rPr>
      </w:pPr>
      <w:r w:rsidRPr="00E4009F">
        <w:rPr>
          <w:sz w:val="20"/>
          <w:szCs w:val="20"/>
        </w:rPr>
        <w:t>34.3. программы производственного экологического контроля.</w:t>
      </w:r>
    </w:p>
    <w:p w:rsidR="008B596D" w:rsidRDefault="008B596D" w:rsidP="008B596D">
      <w:pPr>
        <w:widowControl w:val="0"/>
        <w:autoSpaceDE w:val="0"/>
        <w:autoSpaceDN w:val="0"/>
        <w:adjustRightInd w:val="0"/>
        <w:ind w:left="360" w:firstLine="66"/>
        <w:contextualSpacing/>
        <w:jc w:val="both"/>
        <w:rPr>
          <w:b/>
          <w:sz w:val="20"/>
          <w:szCs w:val="20"/>
        </w:rPr>
      </w:pPr>
      <w:r w:rsidRPr="00E4009F">
        <w:rPr>
          <w:b/>
          <w:sz w:val="20"/>
          <w:szCs w:val="20"/>
        </w:rPr>
        <w:t xml:space="preserve">  35.  В состав документов по охране атмосферного воздуха не  </w:t>
      </w:r>
      <w:r>
        <w:rPr>
          <w:b/>
          <w:sz w:val="20"/>
          <w:szCs w:val="20"/>
        </w:rPr>
        <w:t xml:space="preserve">     </w:t>
      </w:r>
    </w:p>
    <w:p w:rsidR="008B596D" w:rsidRDefault="008B596D" w:rsidP="008B596D">
      <w:pPr>
        <w:widowControl w:val="0"/>
        <w:autoSpaceDE w:val="0"/>
        <w:autoSpaceDN w:val="0"/>
        <w:adjustRightInd w:val="0"/>
        <w:ind w:left="360" w:firstLine="66"/>
        <w:contextualSpacing/>
        <w:jc w:val="both"/>
        <w:rPr>
          <w:b/>
          <w:sz w:val="20"/>
          <w:szCs w:val="20"/>
        </w:rPr>
      </w:pPr>
      <w:r>
        <w:rPr>
          <w:b/>
          <w:sz w:val="20"/>
          <w:szCs w:val="20"/>
        </w:rPr>
        <w:t xml:space="preserve">      </w:t>
      </w:r>
      <w:r w:rsidRPr="00E4009F">
        <w:rPr>
          <w:b/>
          <w:sz w:val="20"/>
          <w:szCs w:val="20"/>
        </w:rPr>
        <w:t>входит:</w:t>
      </w:r>
    </w:p>
    <w:p w:rsidR="008B596D" w:rsidRDefault="008B596D" w:rsidP="008B596D">
      <w:pPr>
        <w:widowControl w:val="0"/>
        <w:autoSpaceDE w:val="0"/>
        <w:autoSpaceDN w:val="0"/>
        <w:adjustRightInd w:val="0"/>
        <w:ind w:left="360" w:firstLine="66"/>
        <w:contextualSpacing/>
        <w:jc w:val="both"/>
        <w:rPr>
          <w:b/>
          <w:sz w:val="20"/>
          <w:szCs w:val="20"/>
        </w:rPr>
      </w:pPr>
      <w:r w:rsidRPr="00E4009F">
        <w:rPr>
          <w:sz w:val="20"/>
          <w:szCs w:val="20"/>
        </w:rPr>
        <w:t>35.1. разрешение на трансграничное перемещение озоноразруша</w:t>
      </w:r>
      <w:r w:rsidRPr="00E4009F">
        <w:rPr>
          <w:sz w:val="20"/>
          <w:szCs w:val="20"/>
        </w:rPr>
        <w:t>ю</w:t>
      </w:r>
      <w:r w:rsidRPr="00E4009F">
        <w:rPr>
          <w:sz w:val="20"/>
          <w:szCs w:val="20"/>
        </w:rPr>
        <w:t>щих веществ и содержащей их продукции;</w:t>
      </w:r>
    </w:p>
    <w:p w:rsidR="008B596D" w:rsidRPr="00C3503B" w:rsidRDefault="008B596D" w:rsidP="008B596D">
      <w:pPr>
        <w:widowControl w:val="0"/>
        <w:autoSpaceDE w:val="0"/>
        <w:autoSpaceDN w:val="0"/>
        <w:adjustRightInd w:val="0"/>
        <w:ind w:left="360" w:firstLine="66"/>
        <w:contextualSpacing/>
        <w:jc w:val="both"/>
        <w:rPr>
          <w:b/>
          <w:sz w:val="20"/>
          <w:szCs w:val="20"/>
        </w:rPr>
      </w:pPr>
      <w:r w:rsidRPr="00E4009F">
        <w:rPr>
          <w:sz w:val="20"/>
          <w:szCs w:val="20"/>
        </w:rPr>
        <w:t>35.2. сертификаты соответствия или декларации о соответствии то</w:t>
      </w:r>
      <w:r w:rsidRPr="00E4009F">
        <w:rPr>
          <w:sz w:val="20"/>
          <w:szCs w:val="20"/>
        </w:rPr>
        <w:t>п</w:t>
      </w:r>
      <w:r w:rsidRPr="00E4009F">
        <w:rPr>
          <w:sz w:val="20"/>
          <w:szCs w:val="20"/>
        </w:rPr>
        <w:t>лива установленным нормам и требованиям - для предприятий, п</w:t>
      </w:r>
      <w:r w:rsidRPr="00E4009F">
        <w:rPr>
          <w:sz w:val="20"/>
          <w:szCs w:val="20"/>
        </w:rPr>
        <w:t>о</w:t>
      </w:r>
      <w:r w:rsidRPr="00E4009F">
        <w:rPr>
          <w:sz w:val="20"/>
          <w:szCs w:val="20"/>
        </w:rPr>
        <w:t xml:space="preserve">требляющих тепло; </w:t>
      </w:r>
    </w:p>
    <w:p w:rsidR="008B596D" w:rsidRDefault="008B596D" w:rsidP="008B596D">
      <w:pPr>
        <w:widowControl w:val="0"/>
        <w:autoSpaceDE w:val="0"/>
        <w:autoSpaceDN w:val="0"/>
        <w:adjustRightInd w:val="0"/>
        <w:ind w:firstLine="284"/>
        <w:contextualSpacing/>
        <w:jc w:val="both"/>
        <w:rPr>
          <w:sz w:val="20"/>
          <w:szCs w:val="20"/>
        </w:rPr>
      </w:pPr>
      <w:r w:rsidRPr="00E4009F">
        <w:rPr>
          <w:sz w:val="20"/>
          <w:szCs w:val="20"/>
        </w:rPr>
        <w:t xml:space="preserve">       35.3. разрешение на сброс загрязняющих веществ в окружающую </w:t>
      </w:r>
    </w:p>
    <w:p w:rsidR="008B596D" w:rsidRPr="00E4009F" w:rsidRDefault="008B596D" w:rsidP="008B596D">
      <w:pPr>
        <w:widowControl w:val="0"/>
        <w:autoSpaceDE w:val="0"/>
        <w:autoSpaceDN w:val="0"/>
        <w:adjustRightInd w:val="0"/>
        <w:ind w:firstLine="284"/>
        <w:contextualSpacing/>
        <w:jc w:val="both"/>
        <w:rPr>
          <w:sz w:val="20"/>
          <w:szCs w:val="20"/>
        </w:rPr>
      </w:pPr>
      <w:r>
        <w:rPr>
          <w:sz w:val="20"/>
          <w:szCs w:val="20"/>
        </w:rPr>
        <w:t xml:space="preserve">  </w:t>
      </w:r>
      <w:r w:rsidRPr="00E4009F">
        <w:rPr>
          <w:sz w:val="20"/>
          <w:szCs w:val="20"/>
        </w:rPr>
        <w:t xml:space="preserve">реду; </w:t>
      </w:r>
    </w:p>
    <w:p w:rsidR="008B596D" w:rsidRDefault="008B596D" w:rsidP="008B596D">
      <w:pPr>
        <w:widowControl w:val="0"/>
        <w:autoSpaceDE w:val="0"/>
        <w:autoSpaceDN w:val="0"/>
        <w:adjustRightInd w:val="0"/>
        <w:ind w:left="360" w:firstLine="66"/>
        <w:contextualSpacing/>
        <w:jc w:val="both"/>
        <w:rPr>
          <w:b/>
          <w:sz w:val="20"/>
          <w:szCs w:val="20"/>
        </w:rPr>
      </w:pPr>
      <w:r w:rsidRPr="00E4009F">
        <w:rPr>
          <w:b/>
          <w:sz w:val="20"/>
          <w:szCs w:val="20"/>
        </w:rPr>
        <w:t>36.  В состав документов по охране водных объектов входит:</w:t>
      </w:r>
    </w:p>
    <w:p w:rsidR="008B596D" w:rsidRDefault="008B596D" w:rsidP="008B596D">
      <w:pPr>
        <w:widowControl w:val="0"/>
        <w:autoSpaceDE w:val="0"/>
        <w:autoSpaceDN w:val="0"/>
        <w:adjustRightInd w:val="0"/>
        <w:ind w:left="360" w:firstLine="66"/>
        <w:contextualSpacing/>
        <w:jc w:val="both"/>
        <w:rPr>
          <w:b/>
          <w:sz w:val="20"/>
          <w:szCs w:val="20"/>
        </w:rPr>
      </w:pPr>
      <w:r w:rsidRPr="00C3503B">
        <w:rPr>
          <w:sz w:val="20"/>
          <w:szCs w:val="20"/>
        </w:rPr>
        <w:t>36.1.</w:t>
      </w:r>
      <w:r w:rsidRPr="00E4009F">
        <w:rPr>
          <w:b/>
          <w:sz w:val="20"/>
          <w:szCs w:val="20"/>
        </w:rPr>
        <w:t xml:space="preserve"> </w:t>
      </w:r>
      <w:r w:rsidRPr="00E4009F">
        <w:rPr>
          <w:sz w:val="20"/>
          <w:szCs w:val="20"/>
        </w:rPr>
        <w:t xml:space="preserve">план снижения сбросов загрязняющих веществ  и отчёт о ходе выполнения этого плана, </w:t>
      </w:r>
    </w:p>
    <w:p w:rsidR="008B596D" w:rsidRDefault="008B596D" w:rsidP="008B596D">
      <w:pPr>
        <w:widowControl w:val="0"/>
        <w:autoSpaceDE w:val="0"/>
        <w:autoSpaceDN w:val="0"/>
        <w:adjustRightInd w:val="0"/>
        <w:ind w:left="360" w:firstLine="66"/>
        <w:contextualSpacing/>
        <w:jc w:val="both"/>
        <w:rPr>
          <w:b/>
          <w:sz w:val="20"/>
          <w:szCs w:val="20"/>
        </w:rPr>
      </w:pPr>
      <w:r w:rsidRPr="00C3503B">
        <w:rPr>
          <w:sz w:val="20"/>
          <w:szCs w:val="20"/>
        </w:rPr>
        <w:t>36.2</w:t>
      </w:r>
      <w:r w:rsidRPr="00E4009F">
        <w:rPr>
          <w:b/>
          <w:sz w:val="20"/>
          <w:szCs w:val="20"/>
        </w:rPr>
        <w:t xml:space="preserve">. </w:t>
      </w:r>
      <w:r w:rsidRPr="00E4009F">
        <w:rPr>
          <w:sz w:val="20"/>
          <w:szCs w:val="20"/>
        </w:rPr>
        <w:t>документы по реализации мероприятий по временному сокр</w:t>
      </w:r>
      <w:r w:rsidRPr="00E4009F">
        <w:rPr>
          <w:sz w:val="20"/>
          <w:szCs w:val="20"/>
        </w:rPr>
        <w:t>а</w:t>
      </w:r>
      <w:r w:rsidRPr="00E4009F">
        <w:rPr>
          <w:sz w:val="20"/>
          <w:szCs w:val="20"/>
        </w:rPr>
        <w:t>щению выбросов загрязняющих веществ объекта в периоды НМУ:</w:t>
      </w:r>
    </w:p>
    <w:p w:rsidR="008B596D" w:rsidRPr="00E4009F" w:rsidRDefault="008B596D" w:rsidP="008B596D">
      <w:pPr>
        <w:widowControl w:val="0"/>
        <w:autoSpaceDE w:val="0"/>
        <w:autoSpaceDN w:val="0"/>
        <w:adjustRightInd w:val="0"/>
        <w:ind w:left="360" w:firstLine="66"/>
        <w:contextualSpacing/>
        <w:jc w:val="both"/>
        <w:rPr>
          <w:b/>
          <w:sz w:val="20"/>
          <w:szCs w:val="20"/>
        </w:rPr>
      </w:pPr>
      <w:r w:rsidRPr="00C3503B">
        <w:rPr>
          <w:sz w:val="20"/>
          <w:szCs w:val="20"/>
        </w:rPr>
        <w:t>36.3</w:t>
      </w:r>
      <w:r w:rsidRPr="00E4009F">
        <w:rPr>
          <w:b/>
          <w:sz w:val="20"/>
          <w:szCs w:val="20"/>
        </w:rPr>
        <w:t xml:space="preserve">. </w:t>
      </w:r>
      <w:r w:rsidRPr="00E4009F">
        <w:rPr>
          <w:sz w:val="20"/>
          <w:szCs w:val="20"/>
        </w:rPr>
        <w:t>результаты производственного контроля за соблюдением уст</w:t>
      </w:r>
      <w:r w:rsidRPr="00E4009F">
        <w:rPr>
          <w:sz w:val="20"/>
          <w:szCs w:val="20"/>
        </w:rPr>
        <w:t>а</w:t>
      </w:r>
      <w:r w:rsidRPr="00E4009F">
        <w:rPr>
          <w:sz w:val="20"/>
          <w:szCs w:val="20"/>
        </w:rPr>
        <w:t>новленных нормативов выбросов на источниках (протоколы колич</w:t>
      </w:r>
      <w:r w:rsidRPr="00E4009F">
        <w:rPr>
          <w:sz w:val="20"/>
          <w:szCs w:val="20"/>
        </w:rPr>
        <w:t>е</w:t>
      </w:r>
      <w:r w:rsidRPr="00E4009F">
        <w:rPr>
          <w:sz w:val="20"/>
          <w:szCs w:val="20"/>
        </w:rPr>
        <w:t>ственного химического анализа).</w:t>
      </w:r>
    </w:p>
    <w:p w:rsidR="008B596D" w:rsidRPr="00E4009F" w:rsidRDefault="008B596D" w:rsidP="008B596D">
      <w:pPr>
        <w:widowControl w:val="0"/>
        <w:autoSpaceDE w:val="0"/>
        <w:autoSpaceDN w:val="0"/>
        <w:adjustRightInd w:val="0"/>
        <w:ind w:firstLine="284"/>
        <w:contextualSpacing/>
        <w:jc w:val="both"/>
        <w:rPr>
          <w:b/>
          <w:sz w:val="20"/>
          <w:szCs w:val="20"/>
        </w:rPr>
      </w:pPr>
      <w:r>
        <w:rPr>
          <w:b/>
          <w:sz w:val="20"/>
          <w:szCs w:val="20"/>
        </w:rPr>
        <w:t xml:space="preserve"> </w:t>
      </w:r>
      <w:r w:rsidRPr="00E4009F">
        <w:rPr>
          <w:b/>
          <w:sz w:val="20"/>
          <w:szCs w:val="20"/>
        </w:rPr>
        <w:t xml:space="preserve"> 37.  Могут ли обращения  в орган государственного экологи  ск</w:t>
      </w:r>
      <w:r w:rsidRPr="00E4009F">
        <w:rPr>
          <w:b/>
          <w:sz w:val="20"/>
          <w:szCs w:val="20"/>
        </w:rPr>
        <w:t>о</w:t>
      </w:r>
      <w:r w:rsidRPr="00E4009F">
        <w:rPr>
          <w:b/>
          <w:sz w:val="20"/>
          <w:szCs w:val="20"/>
        </w:rPr>
        <w:t>го контроля  служить основанием для проверки, если не ус</w:t>
      </w:r>
    </w:p>
    <w:p w:rsidR="008B596D" w:rsidRDefault="008B596D" w:rsidP="008B596D">
      <w:pPr>
        <w:widowControl w:val="0"/>
        <w:autoSpaceDE w:val="0"/>
        <w:autoSpaceDN w:val="0"/>
        <w:adjustRightInd w:val="0"/>
        <w:ind w:firstLine="454"/>
        <w:contextualSpacing/>
        <w:jc w:val="both"/>
        <w:rPr>
          <w:b/>
          <w:sz w:val="20"/>
          <w:szCs w:val="20"/>
        </w:rPr>
      </w:pPr>
      <w:r w:rsidRPr="00E4009F">
        <w:rPr>
          <w:b/>
          <w:sz w:val="20"/>
          <w:szCs w:val="20"/>
        </w:rPr>
        <w:t xml:space="preserve">        тановлено лицо, обратившееся</w:t>
      </w:r>
      <w:r w:rsidRPr="00E4009F">
        <w:rPr>
          <w:sz w:val="20"/>
          <w:szCs w:val="20"/>
        </w:rPr>
        <w:t>:</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sz w:val="20"/>
          <w:szCs w:val="20"/>
        </w:rPr>
        <w:t>37.1.</w:t>
      </w:r>
      <w:r>
        <w:rPr>
          <w:b/>
          <w:sz w:val="20"/>
          <w:szCs w:val="20"/>
        </w:rPr>
        <w:t xml:space="preserve">  </w:t>
      </w:r>
      <w:r w:rsidRPr="00E4009F">
        <w:rPr>
          <w:sz w:val="20"/>
          <w:szCs w:val="20"/>
        </w:rPr>
        <w:t>могут;</w:t>
      </w:r>
    </w:p>
    <w:p w:rsidR="008B596D" w:rsidRPr="00E4009F" w:rsidRDefault="008B596D" w:rsidP="008B596D">
      <w:pPr>
        <w:widowControl w:val="0"/>
        <w:autoSpaceDE w:val="0"/>
        <w:autoSpaceDN w:val="0"/>
        <w:adjustRightInd w:val="0"/>
        <w:ind w:left="360"/>
        <w:contextualSpacing/>
        <w:jc w:val="both"/>
        <w:rPr>
          <w:sz w:val="20"/>
          <w:szCs w:val="20"/>
        </w:rPr>
      </w:pPr>
      <w:r>
        <w:rPr>
          <w:sz w:val="20"/>
          <w:szCs w:val="20"/>
        </w:rPr>
        <w:t xml:space="preserve"> 37.2.  </w:t>
      </w:r>
      <w:r w:rsidRPr="00E4009F">
        <w:rPr>
          <w:sz w:val="20"/>
          <w:szCs w:val="20"/>
        </w:rPr>
        <w:t>не могут.</w:t>
      </w:r>
    </w:p>
    <w:p w:rsidR="008B596D" w:rsidRPr="00E4009F" w:rsidRDefault="008B596D" w:rsidP="008B596D">
      <w:pPr>
        <w:widowControl w:val="0"/>
        <w:autoSpaceDE w:val="0"/>
        <w:autoSpaceDN w:val="0"/>
        <w:adjustRightInd w:val="0"/>
        <w:ind w:left="284" w:hanging="345"/>
        <w:contextualSpacing/>
        <w:jc w:val="both"/>
        <w:rPr>
          <w:b/>
          <w:bCs/>
          <w:iCs/>
          <w:sz w:val="20"/>
          <w:szCs w:val="20"/>
        </w:rPr>
      </w:pPr>
      <w:r>
        <w:rPr>
          <w:b/>
          <w:sz w:val="20"/>
          <w:szCs w:val="20"/>
        </w:rPr>
        <w:t xml:space="preserve">        </w:t>
      </w:r>
      <w:r w:rsidRPr="00E4009F">
        <w:rPr>
          <w:b/>
          <w:sz w:val="20"/>
          <w:szCs w:val="20"/>
        </w:rPr>
        <w:t xml:space="preserve"> 38. </w:t>
      </w:r>
      <w:r w:rsidRPr="00E4009F">
        <w:rPr>
          <w:b/>
          <w:bCs/>
          <w:iCs/>
          <w:sz w:val="20"/>
          <w:szCs w:val="20"/>
        </w:rPr>
        <w:t xml:space="preserve">Имеют ли право </w:t>
      </w:r>
      <w:r w:rsidRPr="00E4009F">
        <w:rPr>
          <w:b/>
          <w:sz w:val="20"/>
          <w:szCs w:val="20"/>
        </w:rPr>
        <w:t xml:space="preserve"> </w:t>
      </w:r>
      <w:r w:rsidRPr="00E4009F">
        <w:rPr>
          <w:b/>
          <w:bCs/>
          <w:iCs/>
          <w:sz w:val="20"/>
          <w:szCs w:val="20"/>
        </w:rPr>
        <w:t>Государственные инспектора</w:t>
      </w:r>
      <w:r w:rsidRPr="00E4009F">
        <w:rPr>
          <w:b/>
          <w:bCs/>
          <w:i/>
          <w:iCs/>
          <w:sz w:val="20"/>
          <w:szCs w:val="20"/>
        </w:rPr>
        <w:t xml:space="preserve"> </w:t>
      </w:r>
      <w:r w:rsidRPr="00E4009F">
        <w:rPr>
          <w:b/>
          <w:sz w:val="20"/>
          <w:szCs w:val="20"/>
        </w:rPr>
        <w:t>в области охраны окружающей среды  приостанавливать хозяйственную и иную деятельность юридических лиц при нарушении ими закон</w:t>
      </w:r>
      <w:r w:rsidRPr="00E4009F">
        <w:rPr>
          <w:b/>
          <w:sz w:val="20"/>
          <w:szCs w:val="20"/>
        </w:rPr>
        <w:t>о</w:t>
      </w:r>
      <w:r w:rsidRPr="00E4009F">
        <w:rPr>
          <w:b/>
          <w:sz w:val="20"/>
          <w:szCs w:val="20"/>
        </w:rPr>
        <w:t>дательства в области охраны окружающей среды</w:t>
      </w:r>
    </w:p>
    <w:p w:rsidR="008B596D" w:rsidRPr="00E4009F" w:rsidRDefault="008B596D" w:rsidP="008B596D">
      <w:pPr>
        <w:widowControl w:val="0"/>
        <w:autoSpaceDE w:val="0"/>
        <w:autoSpaceDN w:val="0"/>
        <w:adjustRightInd w:val="0"/>
        <w:ind w:firstLine="454"/>
        <w:contextualSpacing/>
        <w:jc w:val="both"/>
        <w:rPr>
          <w:bCs/>
          <w:iCs/>
          <w:sz w:val="20"/>
          <w:szCs w:val="20"/>
        </w:rPr>
      </w:pPr>
      <w:r w:rsidRPr="00E4009F">
        <w:rPr>
          <w:bCs/>
          <w:iCs/>
          <w:sz w:val="20"/>
          <w:szCs w:val="20"/>
        </w:rPr>
        <w:t>38..1 Имеют;</w:t>
      </w:r>
    </w:p>
    <w:p w:rsidR="008B596D" w:rsidRPr="00E4009F" w:rsidRDefault="008B596D" w:rsidP="008B596D">
      <w:pPr>
        <w:widowControl w:val="0"/>
        <w:autoSpaceDE w:val="0"/>
        <w:autoSpaceDN w:val="0"/>
        <w:adjustRightInd w:val="0"/>
        <w:ind w:firstLine="454"/>
        <w:contextualSpacing/>
        <w:jc w:val="both"/>
        <w:rPr>
          <w:bCs/>
          <w:iCs/>
          <w:sz w:val="20"/>
          <w:szCs w:val="20"/>
        </w:rPr>
      </w:pPr>
      <w:r w:rsidRPr="00E4009F">
        <w:rPr>
          <w:bCs/>
          <w:iCs/>
          <w:sz w:val="20"/>
          <w:szCs w:val="20"/>
        </w:rPr>
        <w:t>38.2 Не имеют.</w:t>
      </w:r>
    </w:p>
    <w:p w:rsidR="008B596D" w:rsidRPr="00E4009F" w:rsidRDefault="008B596D" w:rsidP="008B596D">
      <w:pPr>
        <w:widowControl w:val="0"/>
        <w:autoSpaceDE w:val="0"/>
        <w:autoSpaceDN w:val="0"/>
        <w:adjustRightInd w:val="0"/>
        <w:ind w:firstLine="454"/>
        <w:contextualSpacing/>
        <w:jc w:val="both"/>
        <w:rPr>
          <w:bCs/>
          <w:iCs/>
          <w:sz w:val="20"/>
          <w:szCs w:val="20"/>
        </w:rPr>
      </w:pPr>
      <w:r w:rsidRPr="00E4009F">
        <w:rPr>
          <w:bCs/>
          <w:iCs/>
          <w:sz w:val="20"/>
          <w:szCs w:val="20"/>
        </w:rPr>
        <w:t>38.3. Имеют только с согласия прокуратуры.</w:t>
      </w:r>
    </w:p>
    <w:p w:rsidR="008B596D" w:rsidRDefault="008B596D" w:rsidP="008B596D">
      <w:pPr>
        <w:widowControl w:val="0"/>
        <w:autoSpaceDE w:val="0"/>
        <w:autoSpaceDN w:val="0"/>
        <w:adjustRightInd w:val="0"/>
        <w:ind w:left="426"/>
        <w:contextualSpacing/>
        <w:jc w:val="both"/>
        <w:rPr>
          <w:b/>
          <w:sz w:val="20"/>
          <w:szCs w:val="20"/>
        </w:rPr>
      </w:pPr>
      <w:r w:rsidRPr="00E4009F">
        <w:rPr>
          <w:b/>
          <w:bCs/>
          <w:iCs/>
          <w:sz w:val="20"/>
          <w:szCs w:val="20"/>
        </w:rPr>
        <w:t xml:space="preserve">39. Вправе ли Государственные инспектора </w:t>
      </w:r>
      <w:r w:rsidRPr="00E4009F">
        <w:rPr>
          <w:b/>
          <w:iCs/>
          <w:sz w:val="20"/>
          <w:szCs w:val="20"/>
        </w:rPr>
        <w:t>в области охраны окружающей среды при проведении мероприятий по государс</w:t>
      </w:r>
      <w:r w:rsidRPr="00E4009F">
        <w:rPr>
          <w:b/>
          <w:iCs/>
          <w:sz w:val="20"/>
          <w:szCs w:val="20"/>
        </w:rPr>
        <w:t>т</w:t>
      </w:r>
      <w:r w:rsidRPr="00E4009F">
        <w:rPr>
          <w:b/>
          <w:iCs/>
          <w:sz w:val="20"/>
          <w:szCs w:val="20"/>
        </w:rPr>
        <w:t>венному экологическому контролю</w:t>
      </w:r>
      <w:r w:rsidRPr="00E4009F">
        <w:rPr>
          <w:b/>
          <w:bCs/>
          <w:iCs/>
          <w:sz w:val="20"/>
          <w:szCs w:val="20"/>
        </w:rPr>
        <w:t xml:space="preserve"> </w:t>
      </w:r>
      <w:r w:rsidRPr="00E4009F">
        <w:rPr>
          <w:b/>
          <w:sz w:val="20"/>
          <w:szCs w:val="20"/>
        </w:rPr>
        <w:t>осуществлять плановые проверки в случае отсутствия должностных лиц или работников проверяемых юридических лиц или индивидуальных предпр</w:t>
      </w:r>
      <w:r w:rsidRPr="00E4009F">
        <w:rPr>
          <w:b/>
          <w:sz w:val="20"/>
          <w:szCs w:val="20"/>
        </w:rPr>
        <w:t>и</w:t>
      </w:r>
      <w:r w:rsidRPr="00E4009F">
        <w:rPr>
          <w:b/>
          <w:sz w:val="20"/>
          <w:szCs w:val="20"/>
        </w:rPr>
        <w:t>нимателей либо их представителей ?</w:t>
      </w:r>
    </w:p>
    <w:p w:rsidR="008B596D" w:rsidRDefault="008B596D" w:rsidP="008B596D">
      <w:pPr>
        <w:widowControl w:val="0"/>
        <w:autoSpaceDE w:val="0"/>
        <w:autoSpaceDN w:val="0"/>
        <w:adjustRightInd w:val="0"/>
        <w:ind w:left="426"/>
        <w:contextualSpacing/>
        <w:jc w:val="both"/>
        <w:rPr>
          <w:b/>
          <w:sz w:val="20"/>
          <w:szCs w:val="20"/>
        </w:rPr>
      </w:pPr>
      <w:r w:rsidRPr="00E4009F">
        <w:rPr>
          <w:bCs/>
          <w:iCs/>
          <w:sz w:val="20"/>
          <w:szCs w:val="20"/>
        </w:rPr>
        <w:t>39.1. Не вправе</w:t>
      </w:r>
    </w:p>
    <w:p w:rsidR="008B596D" w:rsidRDefault="008B596D" w:rsidP="008B596D">
      <w:pPr>
        <w:widowControl w:val="0"/>
        <w:autoSpaceDE w:val="0"/>
        <w:autoSpaceDN w:val="0"/>
        <w:adjustRightInd w:val="0"/>
        <w:ind w:left="426"/>
        <w:contextualSpacing/>
        <w:jc w:val="both"/>
        <w:rPr>
          <w:b/>
          <w:sz w:val="20"/>
          <w:szCs w:val="20"/>
        </w:rPr>
      </w:pPr>
      <w:r w:rsidRPr="00E4009F">
        <w:rPr>
          <w:bCs/>
          <w:iCs/>
          <w:sz w:val="20"/>
          <w:szCs w:val="20"/>
        </w:rPr>
        <w:t>39.2. Вправе при наличии согласия прокуратуры</w:t>
      </w:r>
    </w:p>
    <w:p w:rsidR="008B596D" w:rsidRPr="00C3503B" w:rsidRDefault="008B596D" w:rsidP="008B596D">
      <w:pPr>
        <w:widowControl w:val="0"/>
        <w:autoSpaceDE w:val="0"/>
        <w:autoSpaceDN w:val="0"/>
        <w:adjustRightInd w:val="0"/>
        <w:ind w:left="426"/>
        <w:contextualSpacing/>
        <w:jc w:val="both"/>
        <w:rPr>
          <w:b/>
          <w:sz w:val="20"/>
          <w:szCs w:val="20"/>
        </w:rPr>
      </w:pPr>
      <w:r w:rsidRPr="00E4009F">
        <w:rPr>
          <w:bCs/>
          <w:iCs/>
          <w:sz w:val="20"/>
          <w:szCs w:val="20"/>
        </w:rPr>
        <w:t>39.3.Вправе.</w:t>
      </w:r>
    </w:p>
    <w:p w:rsidR="008B596D" w:rsidRPr="00E4009F" w:rsidRDefault="008B596D" w:rsidP="008B596D">
      <w:pPr>
        <w:autoSpaceDE w:val="0"/>
        <w:autoSpaceDN w:val="0"/>
        <w:adjustRightInd w:val="0"/>
        <w:ind w:firstLine="454"/>
        <w:contextualSpacing/>
        <w:jc w:val="both"/>
        <w:rPr>
          <w:b/>
          <w:sz w:val="20"/>
          <w:szCs w:val="20"/>
        </w:rPr>
      </w:pPr>
      <w:r w:rsidRPr="00E4009F">
        <w:rPr>
          <w:b/>
          <w:bCs/>
          <w:iCs/>
          <w:sz w:val="20"/>
          <w:szCs w:val="20"/>
        </w:rPr>
        <w:t xml:space="preserve">40.  Имеют ли право Государственные инспектора </w:t>
      </w:r>
      <w:r w:rsidRPr="00E4009F">
        <w:rPr>
          <w:b/>
          <w:iCs/>
          <w:sz w:val="20"/>
          <w:szCs w:val="20"/>
        </w:rPr>
        <w:t>в области о</w:t>
      </w:r>
      <w:r w:rsidRPr="00E4009F">
        <w:rPr>
          <w:b/>
          <w:iCs/>
          <w:sz w:val="20"/>
          <w:szCs w:val="20"/>
        </w:rPr>
        <w:t>х</w:t>
      </w:r>
      <w:r w:rsidRPr="00E4009F">
        <w:rPr>
          <w:b/>
          <w:iCs/>
          <w:sz w:val="20"/>
          <w:szCs w:val="20"/>
        </w:rPr>
        <w:t>раны окружающей среды при проведении мероприятий по госуда</w:t>
      </w:r>
      <w:r w:rsidRPr="00E4009F">
        <w:rPr>
          <w:b/>
          <w:iCs/>
          <w:sz w:val="20"/>
          <w:szCs w:val="20"/>
        </w:rPr>
        <w:t>р</w:t>
      </w:r>
      <w:r w:rsidRPr="00E4009F">
        <w:rPr>
          <w:b/>
          <w:iCs/>
          <w:sz w:val="20"/>
          <w:szCs w:val="20"/>
        </w:rPr>
        <w:t xml:space="preserve">ственному экологическому контролю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изымать оригиналы документов, относящихся к предмету проверки:</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40.1. Имеют право;</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40.2. не имеют право,</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40.3. имеют право, оставив копии документов на предприятии. </w:t>
      </w:r>
    </w:p>
    <w:p w:rsidR="008B596D" w:rsidRPr="00E4009F" w:rsidRDefault="008B596D" w:rsidP="008B596D">
      <w:pPr>
        <w:widowControl w:val="0"/>
        <w:autoSpaceDE w:val="0"/>
        <w:autoSpaceDN w:val="0"/>
        <w:adjustRightInd w:val="0"/>
        <w:ind w:left="360" w:firstLine="66"/>
        <w:contextualSpacing/>
        <w:jc w:val="both"/>
        <w:rPr>
          <w:b/>
          <w:sz w:val="20"/>
          <w:szCs w:val="20"/>
        </w:rPr>
      </w:pPr>
      <w:r w:rsidRPr="00E4009F">
        <w:rPr>
          <w:b/>
          <w:sz w:val="20"/>
          <w:szCs w:val="20"/>
        </w:rPr>
        <w:t>41. Какой закон направлен на защиту прав юридических лиц и индивидуальных предпринимателей при проведении</w:t>
      </w:r>
      <w:r w:rsidRPr="00E4009F">
        <w:rPr>
          <w:b/>
          <w:i/>
          <w:iCs/>
          <w:sz w:val="20"/>
          <w:szCs w:val="20"/>
        </w:rPr>
        <w:t xml:space="preserve"> меропри</w:t>
      </w:r>
      <w:r w:rsidRPr="00E4009F">
        <w:rPr>
          <w:b/>
          <w:i/>
          <w:iCs/>
          <w:sz w:val="20"/>
          <w:szCs w:val="20"/>
        </w:rPr>
        <w:t>я</w:t>
      </w:r>
      <w:r w:rsidRPr="00E4009F">
        <w:rPr>
          <w:b/>
          <w:i/>
          <w:iCs/>
          <w:sz w:val="20"/>
          <w:szCs w:val="20"/>
        </w:rPr>
        <w:t>тий по государственному экологическому</w:t>
      </w:r>
      <w:r w:rsidRPr="00E4009F">
        <w:rPr>
          <w:b/>
          <w:sz w:val="20"/>
          <w:szCs w:val="20"/>
        </w:rPr>
        <w:t xml:space="preserve">  контролю ? </w:t>
      </w:r>
    </w:p>
    <w:p w:rsidR="008B596D" w:rsidRPr="00E4009F" w:rsidRDefault="008B596D" w:rsidP="008B596D">
      <w:pPr>
        <w:widowControl w:val="0"/>
        <w:autoSpaceDE w:val="0"/>
        <w:autoSpaceDN w:val="0"/>
        <w:adjustRightInd w:val="0"/>
        <w:ind w:left="454"/>
        <w:contextualSpacing/>
        <w:jc w:val="both"/>
        <w:rPr>
          <w:sz w:val="20"/>
          <w:szCs w:val="20"/>
        </w:rPr>
      </w:pPr>
      <w:r w:rsidRPr="00E4009F">
        <w:rPr>
          <w:sz w:val="20"/>
          <w:szCs w:val="20"/>
        </w:rPr>
        <w:t>41.1. ФЗ  «О защите прав юридических лиц и индивидуальных предпринимателей при проведении государственного контроля (надзора)» .</w:t>
      </w:r>
    </w:p>
    <w:p w:rsidR="008B596D" w:rsidRPr="00E4009F" w:rsidRDefault="008B596D" w:rsidP="008B596D">
      <w:pPr>
        <w:widowControl w:val="0"/>
        <w:autoSpaceDE w:val="0"/>
        <w:autoSpaceDN w:val="0"/>
        <w:adjustRightInd w:val="0"/>
        <w:ind w:left="454"/>
        <w:contextualSpacing/>
        <w:jc w:val="both"/>
        <w:rPr>
          <w:sz w:val="20"/>
          <w:szCs w:val="20"/>
        </w:rPr>
      </w:pPr>
      <w:r w:rsidRPr="00E4009F">
        <w:rPr>
          <w:sz w:val="20"/>
          <w:szCs w:val="20"/>
        </w:rPr>
        <w:t>41.2. ФЗ «  Об охране  окружающей среды»;</w:t>
      </w:r>
    </w:p>
    <w:p w:rsidR="008B596D" w:rsidRPr="00E4009F" w:rsidRDefault="008B596D" w:rsidP="008B596D">
      <w:pPr>
        <w:ind w:left="454"/>
        <w:contextualSpacing/>
        <w:jc w:val="both"/>
        <w:rPr>
          <w:color w:val="000000"/>
          <w:sz w:val="20"/>
          <w:szCs w:val="20"/>
        </w:rPr>
      </w:pPr>
      <w:r w:rsidRPr="00E4009F">
        <w:rPr>
          <w:sz w:val="20"/>
          <w:szCs w:val="20"/>
        </w:rPr>
        <w:t>41.3. ФЗ «</w:t>
      </w:r>
      <w:r w:rsidRPr="00E4009F">
        <w:rPr>
          <w:color w:val="000000"/>
          <w:sz w:val="20"/>
          <w:szCs w:val="20"/>
        </w:rPr>
        <w:t>О развитии малого и среднего предпринимательства в Российской Федерации»</w:t>
      </w:r>
    </w:p>
    <w:p w:rsidR="008B596D" w:rsidRDefault="008B596D" w:rsidP="008B596D">
      <w:pPr>
        <w:ind w:left="360" w:firstLine="66"/>
        <w:contextualSpacing/>
        <w:jc w:val="both"/>
        <w:rPr>
          <w:sz w:val="20"/>
          <w:szCs w:val="20"/>
        </w:rPr>
      </w:pPr>
      <w:r w:rsidRPr="00E4009F">
        <w:rPr>
          <w:sz w:val="20"/>
          <w:szCs w:val="20"/>
        </w:rPr>
        <w:t>42. . Основными принципами защиты прав юридических лиц и и</w:t>
      </w:r>
      <w:r w:rsidRPr="00E4009F">
        <w:rPr>
          <w:sz w:val="20"/>
          <w:szCs w:val="20"/>
        </w:rPr>
        <w:t>н</w:t>
      </w:r>
      <w:r w:rsidRPr="00E4009F">
        <w:rPr>
          <w:sz w:val="20"/>
          <w:szCs w:val="20"/>
        </w:rPr>
        <w:t>дивидуальных предпринимателей при проведении государственного контроля (надзора) являются:</w:t>
      </w:r>
      <w:r w:rsidRPr="00E4009F">
        <w:rPr>
          <w:sz w:val="20"/>
          <w:szCs w:val="20"/>
        </w:rPr>
        <w:br/>
        <w:t xml:space="preserve"> 42.1. презумпция добросовестности юридического лица или индив</w:t>
      </w:r>
      <w:r w:rsidRPr="00E4009F">
        <w:rPr>
          <w:sz w:val="20"/>
          <w:szCs w:val="20"/>
        </w:rPr>
        <w:t>и</w:t>
      </w:r>
      <w:r w:rsidRPr="00E4009F">
        <w:rPr>
          <w:sz w:val="20"/>
          <w:szCs w:val="20"/>
        </w:rPr>
        <w:t>дуального предпринимателя;</w:t>
      </w:r>
    </w:p>
    <w:p w:rsidR="008B596D" w:rsidRDefault="008B596D" w:rsidP="008B596D">
      <w:pPr>
        <w:ind w:left="360" w:firstLine="66"/>
        <w:contextualSpacing/>
        <w:jc w:val="both"/>
        <w:rPr>
          <w:sz w:val="20"/>
          <w:szCs w:val="20"/>
        </w:rPr>
      </w:pPr>
      <w:r w:rsidRPr="00E4009F">
        <w:rPr>
          <w:sz w:val="20"/>
          <w:szCs w:val="20"/>
        </w:rPr>
        <w:t>42.2. присутствие адвоката;</w:t>
      </w:r>
    </w:p>
    <w:p w:rsidR="008B596D" w:rsidRPr="00E4009F" w:rsidRDefault="008B596D" w:rsidP="008B596D">
      <w:pPr>
        <w:ind w:left="360" w:firstLine="66"/>
        <w:contextualSpacing/>
        <w:jc w:val="both"/>
        <w:rPr>
          <w:sz w:val="20"/>
          <w:szCs w:val="20"/>
        </w:rPr>
      </w:pPr>
      <w:r w:rsidRPr="00E4009F">
        <w:rPr>
          <w:sz w:val="20"/>
          <w:szCs w:val="20"/>
        </w:rPr>
        <w:t>42.3. Привлечение средств массовой информации (СМИ).</w:t>
      </w:r>
    </w:p>
    <w:p w:rsidR="008B596D" w:rsidRPr="00E4009F" w:rsidRDefault="008B596D" w:rsidP="008B596D">
      <w:pPr>
        <w:ind w:left="360" w:firstLine="66"/>
        <w:contextualSpacing/>
        <w:jc w:val="both"/>
        <w:rPr>
          <w:b/>
          <w:sz w:val="20"/>
          <w:szCs w:val="20"/>
        </w:rPr>
      </w:pPr>
      <w:r w:rsidRPr="00E4009F">
        <w:rPr>
          <w:b/>
          <w:sz w:val="20"/>
          <w:szCs w:val="20"/>
        </w:rPr>
        <w:t>  43. Требуется ли соблюдение международных договоров Ро</w:t>
      </w:r>
      <w:r w:rsidRPr="00E4009F">
        <w:rPr>
          <w:b/>
          <w:sz w:val="20"/>
          <w:szCs w:val="20"/>
        </w:rPr>
        <w:t>с</w:t>
      </w:r>
      <w:r w:rsidRPr="00E4009F">
        <w:rPr>
          <w:b/>
          <w:sz w:val="20"/>
          <w:szCs w:val="20"/>
        </w:rPr>
        <w:t>сийской Федерации при проведении государственного контроля (надзора) юридических лиц и индивидуальных предпринимат</w:t>
      </w:r>
      <w:r w:rsidRPr="00E4009F">
        <w:rPr>
          <w:b/>
          <w:sz w:val="20"/>
          <w:szCs w:val="20"/>
        </w:rPr>
        <w:t>е</w:t>
      </w:r>
      <w:r w:rsidRPr="00E4009F">
        <w:rPr>
          <w:b/>
          <w:sz w:val="20"/>
          <w:szCs w:val="20"/>
        </w:rPr>
        <w:t>лей :</w:t>
      </w:r>
    </w:p>
    <w:p w:rsidR="008B596D" w:rsidRPr="00E4009F" w:rsidRDefault="008B596D" w:rsidP="008B596D">
      <w:pPr>
        <w:ind w:left="360" w:firstLine="66"/>
        <w:contextualSpacing/>
        <w:jc w:val="both"/>
        <w:rPr>
          <w:sz w:val="20"/>
          <w:szCs w:val="20"/>
        </w:rPr>
      </w:pPr>
      <w:r w:rsidRPr="00E4009F">
        <w:rPr>
          <w:sz w:val="20"/>
          <w:szCs w:val="20"/>
        </w:rPr>
        <w:t>43.1  требуется;</w:t>
      </w:r>
    </w:p>
    <w:p w:rsidR="008B596D" w:rsidRPr="00E4009F" w:rsidRDefault="008B596D" w:rsidP="008B596D">
      <w:pPr>
        <w:ind w:left="360" w:firstLine="66"/>
        <w:contextualSpacing/>
        <w:jc w:val="both"/>
        <w:rPr>
          <w:sz w:val="20"/>
          <w:szCs w:val="20"/>
        </w:rPr>
      </w:pPr>
      <w:r w:rsidRPr="00E4009F">
        <w:rPr>
          <w:sz w:val="20"/>
          <w:szCs w:val="20"/>
        </w:rPr>
        <w:t>43.2.  не требуется;</w:t>
      </w:r>
    </w:p>
    <w:p w:rsidR="008B596D" w:rsidRPr="00C3503B" w:rsidRDefault="008B596D" w:rsidP="008B596D">
      <w:pPr>
        <w:ind w:left="142" w:firstLine="208"/>
        <w:contextualSpacing/>
        <w:jc w:val="both"/>
        <w:rPr>
          <w:sz w:val="20"/>
          <w:szCs w:val="20"/>
        </w:rPr>
      </w:pPr>
      <w:r>
        <w:rPr>
          <w:sz w:val="20"/>
          <w:szCs w:val="20"/>
        </w:rPr>
        <w:t xml:space="preserve">  </w:t>
      </w:r>
      <w:r w:rsidRPr="00E4009F">
        <w:rPr>
          <w:sz w:val="20"/>
          <w:szCs w:val="20"/>
        </w:rPr>
        <w:t>43.3.  требуется при проверке  предприятий с  участием иностра</w:t>
      </w:r>
      <w:r w:rsidRPr="00E4009F">
        <w:rPr>
          <w:sz w:val="20"/>
          <w:szCs w:val="20"/>
        </w:rPr>
        <w:t>н</w:t>
      </w:r>
      <w:r w:rsidRPr="00E4009F">
        <w:rPr>
          <w:sz w:val="20"/>
          <w:szCs w:val="20"/>
        </w:rPr>
        <w:t>ных граждан.</w:t>
      </w:r>
      <w:r w:rsidRPr="00E4009F">
        <w:rPr>
          <w:sz w:val="20"/>
          <w:szCs w:val="20"/>
        </w:rPr>
        <w:br/>
        <w:t xml:space="preserve">     </w:t>
      </w:r>
      <w:r w:rsidRPr="00E4009F">
        <w:rPr>
          <w:b/>
          <w:sz w:val="20"/>
          <w:szCs w:val="20"/>
        </w:rPr>
        <w:t xml:space="preserve">44.  </w:t>
      </w:r>
      <w:hyperlink r:id="rId91" w:history="1">
        <w:r w:rsidRPr="00E4009F">
          <w:rPr>
            <w:b/>
            <w:sz w:val="20"/>
            <w:szCs w:val="20"/>
            <w:u w:val="single"/>
          </w:rPr>
          <w:t>Перечень</w:t>
        </w:r>
      </w:hyperlink>
      <w:r w:rsidRPr="00E4009F">
        <w:rPr>
          <w:b/>
          <w:sz w:val="20"/>
          <w:szCs w:val="20"/>
        </w:rPr>
        <w:t xml:space="preserve"> загрязняющих веществ утверждается сроком на :</w:t>
      </w:r>
    </w:p>
    <w:p w:rsidR="008B596D" w:rsidRDefault="008B596D" w:rsidP="008F2611">
      <w:pPr>
        <w:widowControl w:val="0"/>
        <w:numPr>
          <w:ilvl w:val="1"/>
          <w:numId w:val="2"/>
        </w:numPr>
        <w:autoSpaceDE w:val="0"/>
        <w:autoSpaceDN w:val="0"/>
        <w:adjustRightInd w:val="0"/>
        <w:ind w:firstLine="426"/>
        <w:contextualSpacing/>
        <w:jc w:val="both"/>
        <w:rPr>
          <w:sz w:val="20"/>
          <w:szCs w:val="20"/>
          <w:u w:val="single"/>
        </w:rPr>
      </w:pPr>
      <w:r w:rsidRPr="00E4009F">
        <w:rPr>
          <w:sz w:val="20"/>
          <w:szCs w:val="20"/>
          <w:u w:val="single"/>
        </w:rPr>
        <w:t>44.1.   5 лет</w:t>
      </w:r>
    </w:p>
    <w:p w:rsidR="008B596D" w:rsidRPr="00C3503B" w:rsidRDefault="008B596D" w:rsidP="008F2611">
      <w:pPr>
        <w:widowControl w:val="0"/>
        <w:numPr>
          <w:ilvl w:val="1"/>
          <w:numId w:val="2"/>
        </w:numPr>
        <w:autoSpaceDE w:val="0"/>
        <w:autoSpaceDN w:val="0"/>
        <w:adjustRightInd w:val="0"/>
        <w:ind w:firstLine="426"/>
        <w:contextualSpacing/>
        <w:jc w:val="both"/>
        <w:rPr>
          <w:sz w:val="20"/>
          <w:szCs w:val="20"/>
          <w:u w:val="single"/>
        </w:rPr>
      </w:pPr>
      <w:r w:rsidRPr="00C3503B">
        <w:rPr>
          <w:sz w:val="20"/>
          <w:szCs w:val="20"/>
          <w:u w:val="single"/>
        </w:rPr>
        <w:t>44.2.   10 лет</w:t>
      </w:r>
    </w:p>
    <w:p w:rsidR="008B596D" w:rsidRPr="00E4009F" w:rsidRDefault="008B596D" w:rsidP="008F2611">
      <w:pPr>
        <w:widowControl w:val="0"/>
        <w:numPr>
          <w:ilvl w:val="1"/>
          <w:numId w:val="2"/>
        </w:numPr>
        <w:autoSpaceDE w:val="0"/>
        <w:autoSpaceDN w:val="0"/>
        <w:adjustRightInd w:val="0"/>
        <w:ind w:firstLine="454"/>
        <w:contextualSpacing/>
        <w:jc w:val="both"/>
        <w:rPr>
          <w:sz w:val="20"/>
          <w:szCs w:val="20"/>
        </w:rPr>
      </w:pPr>
      <w:r w:rsidRPr="00E4009F">
        <w:rPr>
          <w:sz w:val="20"/>
          <w:szCs w:val="20"/>
          <w:u w:val="single"/>
        </w:rPr>
        <w:t>44.3.    Бессрочно</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 xml:space="preserve">45. Вредные вещества не включенные в </w:t>
      </w:r>
      <w:hyperlink r:id="rId92" w:history="1">
        <w:r w:rsidRPr="00E4009F">
          <w:rPr>
            <w:b/>
            <w:sz w:val="20"/>
            <w:szCs w:val="20"/>
            <w:u w:val="single"/>
          </w:rPr>
          <w:t>Перечень</w:t>
        </w:r>
      </w:hyperlink>
      <w:r w:rsidRPr="00E4009F">
        <w:rPr>
          <w:b/>
          <w:sz w:val="20"/>
          <w:szCs w:val="20"/>
        </w:rPr>
        <w:t xml:space="preserve"> загрязня</w:t>
      </w:r>
      <w:r w:rsidRPr="00E4009F">
        <w:rPr>
          <w:b/>
          <w:sz w:val="20"/>
          <w:szCs w:val="20"/>
        </w:rPr>
        <w:t>ю</w:t>
      </w:r>
      <w:r w:rsidRPr="00E4009F">
        <w:rPr>
          <w:b/>
          <w:sz w:val="20"/>
          <w:szCs w:val="20"/>
        </w:rPr>
        <w:t>щих веществ, подлежат государственному учету и нормированию в случае, если:</w:t>
      </w:r>
    </w:p>
    <w:p w:rsidR="008B596D" w:rsidRPr="00E4009F" w:rsidRDefault="008B596D" w:rsidP="008B596D">
      <w:pPr>
        <w:ind w:left="360" w:firstLine="66"/>
        <w:contextualSpacing/>
        <w:jc w:val="both"/>
        <w:rPr>
          <w:sz w:val="20"/>
          <w:szCs w:val="20"/>
        </w:rPr>
      </w:pPr>
      <w:r w:rsidRPr="00E4009F">
        <w:rPr>
          <w:sz w:val="20"/>
          <w:szCs w:val="20"/>
        </w:rPr>
        <w:t>45.1. - приземные концентрации выбросов превышают 10% от г</w:t>
      </w:r>
      <w:r w:rsidRPr="00E4009F">
        <w:rPr>
          <w:sz w:val="20"/>
          <w:szCs w:val="20"/>
        </w:rPr>
        <w:t>и</w:t>
      </w:r>
      <w:r w:rsidRPr="00E4009F">
        <w:rPr>
          <w:sz w:val="20"/>
          <w:szCs w:val="20"/>
        </w:rPr>
        <w:t>гиенического (экологического) норматива качества атмосферного воздуха.</w:t>
      </w:r>
    </w:p>
    <w:p w:rsidR="008B596D" w:rsidRPr="00E4009F" w:rsidRDefault="008B596D" w:rsidP="008B596D">
      <w:pPr>
        <w:ind w:left="360" w:firstLine="66"/>
        <w:contextualSpacing/>
        <w:jc w:val="both"/>
        <w:rPr>
          <w:sz w:val="20"/>
          <w:szCs w:val="20"/>
        </w:rPr>
      </w:pPr>
      <w:r w:rsidRPr="00E4009F">
        <w:rPr>
          <w:sz w:val="20"/>
          <w:szCs w:val="20"/>
        </w:rPr>
        <w:t>45.2. - приземные концентрации выбросов превышают 5% от гиги</w:t>
      </w:r>
      <w:r w:rsidRPr="00E4009F">
        <w:rPr>
          <w:sz w:val="20"/>
          <w:szCs w:val="20"/>
        </w:rPr>
        <w:t>е</w:t>
      </w:r>
      <w:r w:rsidRPr="00E4009F">
        <w:rPr>
          <w:sz w:val="20"/>
          <w:szCs w:val="20"/>
        </w:rPr>
        <w:t>нического (экологического) норматива качества атмосферного во</w:t>
      </w:r>
      <w:r w:rsidRPr="00E4009F">
        <w:rPr>
          <w:sz w:val="20"/>
          <w:szCs w:val="20"/>
        </w:rPr>
        <w:t>з</w:t>
      </w:r>
      <w:r w:rsidRPr="00E4009F">
        <w:rPr>
          <w:sz w:val="20"/>
          <w:szCs w:val="20"/>
        </w:rPr>
        <w:t>духа.</w:t>
      </w:r>
    </w:p>
    <w:p w:rsidR="008B596D" w:rsidRPr="00E4009F" w:rsidRDefault="008B596D" w:rsidP="008B596D">
      <w:pPr>
        <w:ind w:left="360" w:firstLine="66"/>
        <w:contextualSpacing/>
        <w:jc w:val="both"/>
        <w:rPr>
          <w:sz w:val="20"/>
          <w:szCs w:val="20"/>
        </w:rPr>
      </w:pPr>
      <w:r w:rsidRPr="00E4009F">
        <w:rPr>
          <w:sz w:val="20"/>
          <w:szCs w:val="20"/>
        </w:rPr>
        <w:t>45.3. - приземные концентрации выбросов превышают 50% от г</w:t>
      </w:r>
      <w:r w:rsidRPr="00E4009F">
        <w:rPr>
          <w:sz w:val="20"/>
          <w:szCs w:val="20"/>
        </w:rPr>
        <w:t>и</w:t>
      </w:r>
      <w:r w:rsidRPr="00E4009F">
        <w:rPr>
          <w:sz w:val="20"/>
          <w:szCs w:val="20"/>
        </w:rPr>
        <w:t>гиенического (экологического) норматива качества атмосферного воздуха.</w:t>
      </w:r>
    </w:p>
    <w:p w:rsidR="008B596D" w:rsidRPr="00E4009F" w:rsidRDefault="008B596D" w:rsidP="008B596D">
      <w:pPr>
        <w:ind w:left="360" w:firstLine="66"/>
        <w:contextualSpacing/>
        <w:jc w:val="both"/>
        <w:rPr>
          <w:b/>
          <w:sz w:val="20"/>
          <w:szCs w:val="20"/>
        </w:rPr>
      </w:pPr>
      <w:r w:rsidRPr="00E4009F">
        <w:rPr>
          <w:b/>
          <w:sz w:val="20"/>
          <w:szCs w:val="20"/>
        </w:rPr>
        <w:t>46. Основой для ведения всей воздухоохранной деятельности является:</w:t>
      </w:r>
    </w:p>
    <w:p w:rsidR="008B596D" w:rsidRPr="00E4009F" w:rsidRDefault="008B596D" w:rsidP="008B596D">
      <w:pPr>
        <w:ind w:left="360" w:firstLine="66"/>
        <w:contextualSpacing/>
        <w:jc w:val="both"/>
        <w:rPr>
          <w:sz w:val="20"/>
          <w:szCs w:val="20"/>
        </w:rPr>
      </w:pPr>
      <w:r w:rsidRPr="00E4009F">
        <w:rPr>
          <w:sz w:val="20"/>
          <w:szCs w:val="20"/>
        </w:rPr>
        <w:t xml:space="preserve"> 46.1. Инвентаризация выбросов;</w:t>
      </w:r>
    </w:p>
    <w:p w:rsidR="008B596D" w:rsidRPr="00E4009F" w:rsidRDefault="008B596D" w:rsidP="008B596D">
      <w:pPr>
        <w:ind w:left="360" w:firstLine="66"/>
        <w:contextualSpacing/>
        <w:jc w:val="both"/>
        <w:rPr>
          <w:sz w:val="20"/>
          <w:szCs w:val="20"/>
        </w:rPr>
      </w:pPr>
      <w:r>
        <w:rPr>
          <w:sz w:val="20"/>
          <w:szCs w:val="20"/>
        </w:rPr>
        <w:t xml:space="preserve"> </w:t>
      </w:r>
      <w:r w:rsidRPr="00E4009F">
        <w:rPr>
          <w:sz w:val="20"/>
          <w:szCs w:val="20"/>
        </w:rPr>
        <w:t>46.2.  Приказ о введении должности эколога предприятия.</w:t>
      </w:r>
    </w:p>
    <w:p w:rsidR="008B596D" w:rsidRPr="00E4009F" w:rsidRDefault="008B596D" w:rsidP="008B596D">
      <w:pPr>
        <w:widowControl w:val="0"/>
        <w:suppressAutoHyphens/>
        <w:autoSpaceDE w:val="0"/>
        <w:autoSpaceDN w:val="0"/>
        <w:adjustRightInd w:val="0"/>
        <w:ind w:firstLine="454"/>
        <w:contextualSpacing/>
        <w:jc w:val="both"/>
        <w:rPr>
          <w:b/>
          <w:sz w:val="20"/>
          <w:szCs w:val="20"/>
        </w:rPr>
      </w:pPr>
      <w:r w:rsidRPr="00E4009F">
        <w:rPr>
          <w:b/>
          <w:sz w:val="20"/>
          <w:szCs w:val="20"/>
        </w:rPr>
        <w:t>47. Стационарные источники выброса вредных (загрязняющих) веществ в атмосферный воздух подразделяются на:</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47.1. два типа:</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источники с организованным выбросом;</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источники с неорганизованным выбросом.</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выбросом.</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47.2. три типа: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источники с организованным выбросом;</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источники с неорганизованным выбросом,</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 источники с запредельным выбросом. </w:t>
      </w:r>
    </w:p>
    <w:p w:rsidR="008B596D" w:rsidRDefault="008B596D" w:rsidP="008B596D">
      <w:pPr>
        <w:widowControl w:val="0"/>
        <w:suppressAutoHyphens/>
        <w:autoSpaceDE w:val="0"/>
        <w:autoSpaceDN w:val="0"/>
        <w:adjustRightInd w:val="0"/>
        <w:ind w:firstLine="454"/>
        <w:contextualSpacing/>
        <w:jc w:val="both"/>
        <w:rPr>
          <w:b/>
          <w:sz w:val="20"/>
          <w:szCs w:val="20"/>
        </w:rPr>
      </w:pPr>
      <w:r w:rsidRPr="00E4009F">
        <w:rPr>
          <w:b/>
          <w:sz w:val="20"/>
          <w:szCs w:val="20"/>
        </w:rPr>
        <w:t xml:space="preserve">48. Ответственность за полноту и достоверность данных </w:t>
      </w:r>
    </w:p>
    <w:p w:rsidR="008B596D" w:rsidRPr="006842D4" w:rsidRDefault="008B596D" w:rsidP="008B596D">
      <w:pPr>
        <w:widowControl w:val="0"/>
        <w:suppressAutoHyphens/>
        <w:autoSpaceDE w:val="0"/>
        <w:autoSpaceDN w:val="0"/>
        <w:adjustRightInd w:val="0"/>
        <w:ind w:firstLine="454"/>
        <w:contextualSpacing/>
        <w:jc w:val="both"/>
        <w:rPr>
          <w:sz w:val="20"/>
          <w:szCs w:val="20"/>
        </w:rPr>
      </w:pPr>
      <w:r w:rsidRPr="00E4009F">
        <w:rPr>
          <w:b/>
          <w:sz w:val="20"/>
          <w:szCs w:val="20"/>
        </w:rPr>
        <w:t>инвентаризации несет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 48.1. предприятие (в лице руководителя)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48.2. региональтное отделение ГосКомГидроМета;</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48.3. Подразделение  Минприроды.</w:t>
      </w:r>
    </w:p>
    <w:p w:rsidR="008B596D" w:rsidRPr="00E4009F" w:rsidRDefault="008B596D" w:rsidP="008B596D">
      <w:pPr>
        <w:widowControl w:val="0"/>
        <w:suppressAutoHyphens/>
        <w:autoSpaceDE w:val="0"/>
        <w:autoSpaceDN w:val="0"/>
        <w:adjustRightInd w:val="0"/>
        <w:ind w:firstLine="454"/>
        <w:contextualSpacing/>
        <w:jc w:val="both"/>
        <w:rPr>
          <w:b/>
          <w:sz w:val="20"/>
          <w:szCs w:val="20"/>
        </w:rPr>
      </w:pPr>
      <w:r w:rsidRPr="00E4009F">
        <w:rPr>
          <w:b/>
          <w:sz w:val="20"/>
          <w:szCs w:val="20"/>
        </w:rPr>
        <w:t>49.  Инвентаризация выбросов проводится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49.1. один раз в пять лет;</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49.2. один раз в 3 года;</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49.3. ежегодно.</w:t>
      </w:r>
    </w:p>
    <w:p w:rsidR="008B596D" w:rsidRDefault="008B596D" w:rsidP="008B596D">
      <w:pPr>
        <w:widowControl w:val="0"/>
        <w:suppressAutoHyphens/>
        <w:autoSpaceDE w:val="0"/>
        <w:autoSpaceDN w:val="0"/>
        <w:adjustRightInd w:val="0"/>
        <w:ind w:firstLine="454"/>
        <w:contextualSpacing/>
        <w:jc w:val="both"/>
        <w:rPr>
          <w:b/>
          <w:sz w:val="20"/>
          <w:szCs w:val="20"/>
        </w:rPr>
      </w:pPr>
      <w:r w:rsidRPr="00E4009F">
        <w:rPr>
          <w:b/>
          <w:sz w:val="20"/>
          <w:szCs w:val="20"/>
        </w:rPr>
        <w:t xml:space="preserve">50. При выборе сроков проведения инвентаризации следует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b/>
          <w:sz w:val="20"/>
          <w:szCs w:val="20"/>
        </w:rPr>
        <w:t>учитывать</w:t>
      </w:r>
      <w:r w:rsidRPr="00E4009F">
        <w:rPr>
          <w:sz w:val="20"/>
          <w:szCs w:val="20"/>
        </w:rPr>
        <w:t>:</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50.1.  возможную годовую изменчивость выбросов и выбирать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время года, когда выбросы в атмосферу будут наибольшие;</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50.2. возможную изменчивость выбросов  в наиболее теплый период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года.</w:t>
      </w:r>
    </w:p>
    <w:p w:rsidR="008B596D" w:rsidRDefault="008B596D" w:rsidP="008B596D">
      <w:pPr>
        <w:widowControl w:val="0"/>
        <w:suppressAutoHyphens/>
        <w:autoSpaceDE w:val="0"/>
        <w:autoSpaceDN w:val="0"/>
        <w:adjustRightInd w:val="0"/>
        <w:ind w:firstLine="454"/>
        <w:contextualSpacing/>
        <w:jc w:val="both"/>
        <w:rPr>
          <w:b/>
          <w:sz w:val="20"/>
          <w:szCs w:val="20"/>
        </w:rPr>
      </w:pPr>
      <w:r w:rsidRPr="00E4009F">
        <w:rPr>
          <w:b/>
          <w:sz w:val="20"/>
          <w:szCs w:val="20"/>
        </w:rPr>
        <w:t xml:space="preserve">51. Результат определения разового значения каждого </w:t>
      </w:r>
    </w:p>
    <w:p w:rsidR="008B596D" w:rsidRDefault="008B596D" w:rsidP="008B596D">
      <w:pPr>
        <w:widowControl w:val="0"/>
        <w:suppressAutoHyphens/>
        <w:autoSpaceDE w:val="0"/>
        <w:autoSpaceDN w:val="0"/>
        <w:adjustRightInd w:val="0"/>
        <w:ind w:firstLine="454"/>
        <w:contextualSpacing/>
        <w:jc w:val="both"/>
        <w:rPr>
          <w:b/>
          <w:sz w:val="20"/>
          <w:szCs w:val="20"/>
        </w:rPr>
      </w:pPr>
      <w:r w:rsidRPr="00E4009F">
        <w:rPr>
          <w:b/>
          <w:sz w:val="20"/>
          <w:szCs w:val="20"/>
        </w:rPr>
        <w:t xml:space="preserve">параметра ГВС и других параметров, характеризующих режим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b/>
          <w:sz w:val="20"/>
          <w:szCs w:val="20"/>
        </w:rPr>
        <w:t>выброса ЗВ из ИЗА, должен характеризовать</w:t>
      </w:r>
      <w:r w:rsidRPr="00E4009F">
        <w:rPr>
          <w:sz w:val="20"/>
          <w:szCs w:val="20"/>
        </w:rPr>
        <w:t xml:space="preserve"> :</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51.1. -среднее за 20-ти минутный интервал времени значение этого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параметра</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51.2. -среднее за часовой интервал времени значение этого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параметра.</w:t>
      </w:r>
    </w:p>
    <w:p w:rsidR="008B596D" w:rsidRPr="006842D4" w:rsidRDefault="008B596D" w:rsidP="008B596D">
      <w:pPr>
        <w:widowControl w:val="0"/>
        <w:suppressAutoHyphens/>
        <w:autoSpaceDE w:val="0"/>
        <w:autoSpaceDN w:val="0"/>
        <w:adjustRightInd w:val="0"/>
        <w:ind w:firstLine="454"/>
        <w:contextualSpacing/>
        <w:jc w:val="both"/>
        <w:rPr>
          <w:b/>
          <w:sz w:val="20"/>
          <w:szCs w:val="20"/>
        </w:rPr>
      </w:pPr>
      <w:r w:rsidRPr="006842D4">
        <w:rPr>
          <w:b/>
          <w:sz w:val="20"/>
          <w:szCs w:val="20"/>
        </w:rPr>
        <w:t>52.  Нумерация с номера 6001 относится:</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52.1 ко  всем неорганизованным источникам;</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52.2 ко всем организованным источникам.</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b/>
          <w:sz w:val="20"/>
          <w:szCs w:val="20"/>
        </w:rPr>
        <w:t>53.</w:t>
      </w:r>
      <w:r>
        <w:rPr>
          <w:b/>
          <w:sz w:val="20"/>
          <w:szCs w:val="20"/>
        </w:rPr>
        <w:t xml:space="preserve"> </w:t>
      </w:r>
      <w:r w:rsidRPr="00E4009F">
        <w:rPr>
          <w:b/>
          <w:iCs/>
          <w:sz w:val="20"/>
          <w:szCs w:val="20"/>
        </w:rPr>
        <w:t xml:space="preserve"> Четырехзначный код в диапазоне 9001-9999 присваевается</w:t>
      </w:r>
      <w:r w:rsidRPr="00E4009F">
        <w:rPr>
          <w:iCs/>
          <w:sz w:val="20"/>
          <w:szCs w:val="20"/>
        </w:rPr>
        <w:t>:</w:t>
      </w:r>
    </w:p>
    <w:p w:rsidR="008B596D" w:rsidRPr="00E4009F" w:rsidRDefault="008B596D" w:rsidP="008B596D">
      <w:pPr>
        <w:widowControl w:val="0"/>
        <w:suppressAutoHyphens/>
        <w:autoSpaceDE w:val="0"/>
        <w:autoSpaceDN w:val="0"/>
        <w:adjustRightInd w:val="0"/>
        <w:ind w:firstLine="454"/>
        <w:contextualSpacing/>
        <w:jc w:val="both"/>
        <w:rPr>
          <w:iCs/>
          <w:sz w:val="20"/>
          <w:szCs w:val="20"/>
        </w:rPr>
      </w:pPr>
      <w:r w:rsidRPr="00E4009F">
        <w:rPr>
          <w:iCs/>
          <w:sz w:val="20"/>
          <w:szCs w:val="20"/>
        </w:rPr>
        <w:t xml:space="preserve"> 53.1. В случае отсутствия выбрасываемого вещества в перечне;</w:t>
      </w:r>
    </w:p>
    <w:p w:rsidR="008B596D" w:rsidRPr="00E4009F" w:rsidRDefault="008B596D" w:rsidP="008B596D">
      <w:pPr>
        <w:ind w:firstLine="454"/>
        <w:contextualSpacing/>
        <w:jc w:val="both"/>
        <w:rPr>
          <w:sz w:val="20"/>
          <w:szCs w:val="20"/>
        </w:rPr>
      </w:pPr>
      <w:r w:rsidRPr="00E4009F">
        <w:rPr>
          <w:iCs/>
          <w:sz w:val="20"/>
          <w:szCs w:val="20"/>
        </w:rPr>
        <w:t>53.2. Наиболее опасным веществам.</w:t>
      </w:r>
      <w:r w:rsidRPr="00E4009F">
        <w:rPr>
          <w:sz w:val="20"/>
          <w:szCs w:val="20"/>
        </w:rPr>
        <w:t xml:space="preserve"> </w:t>
      </w:r>
    </w:p>
    <w:p w:rsidR="008B596D" w:rsidRDefault="008B596D" w:rsidP="008B596D">
      <w:pPr>
        <w:ind w:firstLine="454"/>
        <w:contextualSpacing/>
        <w:jc w:val="both"/>
        <w:rPr>
          <w:b/>
          <w:sz w:val="20"/>
          <w:szCs w:val="20"/>
        </w:rPr>
      </w:pPr>
      <w:r w:rsidRPr="00E4009F">
        <w:rPr>
          <w:b/>
          <w:sz w:val="20"/>
          <w:szCs w:val="20"/>
        </w:rPr>
        <w:t>54.</w:t>
      </w:r>
      <w:r>
        <w:rPr>
          <w:b/>
          <w:sz w:val="20"/>
          <w:szCs w:val="20"/>
        </w:rPr>
        <w:t xml:space="preserve"> </w:t>
      </w:r>
      <w:r w:rsidRPr="00E4009F">
        <w:rPr>
          <w:b/>
          <w:sz w:val="20"/>
          <w:szCs w:val="20"/>
        </w:rPr>
        <w:t xml:space="preserve"> Нормальными условиями, к которым приводятся результа</w:t>
      </w:r>
    </w:p>
    <w:p w:rsidR="008B596D" w:rsidRDefault="008B596D" w:rsidP="008B596D">
      <w:pPr>
        <w:ind w:firstLine="454"/>
        <w:contextualSpacing/>
        <w:jc w:val="both"/>
        <w:rPr>
          <w:b/>
          <w:sz w:val="20"/>
          <w:szCs w:val="20"/>
        </w:rPr>
      </w:pPr>
      <w:r w:rsidRPr="00E4009F">
        <w:rPr>
          <w:b/>
          <w:sz w:val="20"/>
          <w:szCs w:val="20"/>
        </w:rPr>
        <w:t>ты инструментальных  измерений объёмов отхо</w:t>
      </w:r>
      <w:r>
        <w:rPr>
          <w:b/>
          <w:sz w:val="20"/>
          <w:szCs w:val="20"/>
        </w:rPr>
        <w:t>дящих газов:</w:t>
      </w:r>
      <w:r w:rsidRPr="00E4009F">
        <w:rPr>
          <w:b/>
          <w:sz w:val="20"/>
          <w:szCs w:val="20"/>
        </w:rPr>
        <w:t xml:space="preserve"> </w:t>
      </w:r>
    </w:p>
    <w:p w:rsidR="008B596D" w:rsidRPr="00E4009F" w:rsidRDefault="008B596D" w:rsidP="008B596D">
      <w:pPr>
        <w:ind w:firstLine="454"/>
        <w:contextualSpacing/>
        <w:jc w:val="both"/>
        <w:rPr>
          <w:sz w:val="20"/>
          <w:szCs w:val="20"/>
        </w:rPr>
      </w:pPr>
      <w:r w:rsidRPr="00E4009F">
        <w:rPr>
          <w:sz w:val="20"/>
          <w:szCs w:val="20"/>
        </w:rPr>
        <w:t>54.1. 18°С,  100 кПа;</w:t>
      </w:r>
    </w:p>
    <w:p w:rsidR="008B596D" w:rsidRPr="00E4009F" w:rsidRDefault="008B596D" w:rsidP="008B596D">
      <w:pPr>
        <w:ind w:firstLine="454"/>
        <w:contextualSpacing/>
        <w:jc w:val="both"/>
        <w:rPr>
          <w:sz w:val="20"/>
          <w:szCs w:val="20"/>
        </w:rPr>
      </w:pPr>
      <w:r w:rsidRPr="00E4009F">
        <w:rPr>
          <w:sz w:val="20"/>
          <w:szCs w:val="20"/>
        </w:rPr>
        <w:t>54.2. 0°С, 101,3 кПа;</w:t>
      </w:r>
    </w:p>
    <w:p w:rsidR="008B596D" w:rsidRPr="00E4009F" w:rsidRDefault="008B596D" w:rsidP="008B596D">
      <w:pPr>
        <w:ind w:firstLine="454"/>
        <w:contextualSpacing/>
        <w:jc w:val="both"/>
        <w:rPr>
          <w:sz w:val="20"/>
          <w:szCs w:val="20"/>
        </w:rPr>
      </w:pPr>
      <w:r w:rsidRPr="00E4009F">
        <w:rPr>
          <w:sz w:val="20"/>
          <w:szCs w:val="20"/>
        </w:rPr>
        <w:t>54.3. 25 °С, 102 кПа.</w:t>
      </w:r>
    </w:p>
    <w:p w:rsidR="008B596D" w:rsidRPr="00E4009F" w:rsidRDefault="008B596D" w:rsidP="008B596D">
      <w:pPr>
        <w:ind w:firstLine="454"/>
        <w:contextualSpacing/>
        <w:jc w:val="both"/>
        <w:rPr>
          <w:b/>
          <w:sz w:val="20"/>
          <w:szCs w:val="20"/>
        </w:rPr>
      </w:pPr>
      <w:r w:rsidRPr="00E4009F">
        <w:rPr>
          <w:b/>
          <w:sz w:val="20"/>
          <w:szCs w:val="20"/>
        </w:rPr>
        <w:t xml:space="preserve">55. </w:t>
      </w:r>
      <w:r>
        <w:rPr>
          <w:b/>
          <w:sz w:val="20"/>
          <w:szCs w:val="20"/>
        </w:rPr>
        <w:t xml:space="preserve"> </w:t>
      </w:r>
      <w:r w:rsidRPr="00E4009F">
        <w:rPr>
          <w:b/>
          <w:sz w:val="20"/>
          <w:szCs w:val="20"/>
        </w:rPr>
        <w:t>К неорганизованным выбросам относятся:</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  55.1. транспортные средства, хранящиеся или эксплуатируемые на </w:t>
      </w:r>
    </w:p>
    <w:p w:rsidR="008B596D" w:rsidRPr="00E4009F"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производственной территории;</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55</w:t>
      </w:r>
      <w:r>
        <w:rPr>
          <w:sz w:val="20"/>
          <w:szCs w:val="20"/>
        </w:rPr>
        <w:t>.2. в</w:t>
      </w:r>
      <w:r w:rsidRPr="00E4009F">
        <w:rPr>
          <w:sz w:val="20"/>
          <w:szCs w:val="20"/>
        </w:rPr>
        <w:t xml:space="preserve">се транспортные средства (автотранспорт, тепловозы, </w:t>
      </w:r>
    </w:p>
    <w:p w:rsidR="008B596D" w:rsidRDefault="008B596D" w:rsidP="008B596D">
      <w:pPr>
        <w:widowControl w:val="0"/>
        <w:suppressAutoHyphens/>
        <w:autoSpaceDE w:val="0"/>
        <w:autoSpaceDN w:val="0"/>
        <w:adjustRightInd w:val="0"/>
        <w:ind w:firstLine="454"/>
        <w:contextualSpacing/>
        <w:jc w:val="both"/>
        <w:rPr>
          <w:sz w:val="20"/>
          <w:szCs w:val="20"/>
        </w:rPr>
      </w:pPr>
      <w:r w:rsidRPr="00E4009F">
        <w:rPr>
          <w:sz w:val="20"/>
          <w:szCs w:val="20"/>
        </w:rPr>
        <w:t xml:space="preserve">дорожная и строительная техника, речные и морские суда в </w:t>
      </w:r>
    </w:p>
    <w:p w:rsidR="008B596D" w:rsidRPr="00E4009F" w:rsidRDefault="008B596D" w:rsidP="008B596D">
      <w:pPr>
        <w:widowControl w:val="0"/>
        <w:suppressAutoHyphens/>
        <w:autoSpaceDE w:val="0"/>
        <w:autoSpaceDN w:val="0"/>
        <w:adjustRightInd w:val="0"/>
        <w:ind w:firstLine="454"/>
        <w:contextualSpacing/>
        <w:jc w:val="both"/>
        <w:rPr>
          <w:iCs/>
          <w:sz w:val="20"/>
          <w:szCs w:val="20"/>
        </w:rPr>
      </w:pPr>
      <w:r w:rsidRPr="00E4009F">
        <w:rPr>
          <w:sz w:val="20"/>
          <w:szCs w:val="20"/>
        </w:rPr>
        <w:t>акватории порта и т.п.);</w:t>
      </w:r>
    </w:p>
    <w:p w:rsidR="008B596D" w:rsidRPr="00E4009F" w:rsidRDefault="008B596D" w:rsidP="008B596D">
      <w:pPr>
        <w:widowControl w:val="0"/>
        <w:suppressAutoHyphens/>
        <w:autoSpaceDE w:val="0"/>
        <w:autoSpaceDN w:val="0"/>
        <w:adjustRightInd w:val="0"/>
        <w:ind w:firstLine="454"/>
        <w:contextualSpacing/>
        <w:jc w:val="both"/>
        <w:rPr>
          <w:b/>
          <w:iCs/>
          <w:sz w:val="20"/>
          <w:szCs w:val="20"/>
        </w:rPr>
      </w:pPr>
      <w:r w:rsidRPr="00E4009F">
        <w:rPr>
          <w:b/>
          <w:iCs/>
          <w:sz w:val="20"/>
          <w:szCs w:val="20"/>
        </w:rPr>
        <w:t>56.  К фугитивным источникам выбросов относятся:</w:t>
      </w:r>
    </w:p>
    <w:p w:rsidR="008B596D" w:rsidRDefault="008B596D" w:rsidP="008B596D">
      <w:pPr>
        <w:widowControl w:val="0"/>
        <w:suppressAutoHyphens/>
        <w:autoSpaceDE w:val="0"/>
        <w:autoSpaceDN w:val="0"/>
        <w:adjustRightInd w:val="0"/>
        <w:ind w:firstLine="454"/>
        <w:contextualSpacing/>
        <w:jc w:val="both"/>
        <w:rPr>
          <w:iCs/>
          <w:sz w:val="20"/>
          <w:szCs w:val="20"/>
        </w:rPr>
      </w:pPr>
      <w:r w:rsidRPr="00E4009F">
        <w:rPr>
          <w:iCs/>
          <w:sz w:val="20"/>
          <w:szCs w:val="20"/>
        </w:rPr>
        <w:t xml:space="preserve">56.1. дымовые трубы высотой до </w:t>
      </w:r>
      <w:smartTag w:uri="urn:schemas-microsoft-com:office:smarttags" w:element="metricconverter">
        <w:smartTagPr>
          <w:attr w:name="ProductID" w:val="30 м"/>
        </w:smartTagPr>
        <w:r w:rsidRPr="00E4009F">
          <w:rPr>
            <w:iCs/>
            <w:sz w:val="20"/>
            <w:szCs w:val="20"/>
          </w:rPr>
          <w:t>30 м</w:t>
        </w:r>
      </w:smartTag>
      <w:r w:rsidRPr="00E4009F">
        <w:rPr>
          <w:iCs/>
          <w:sz w:val="20"/>
          <w:szCs w:val="20"/>
        </w:rPr>
        <w:t>.</w:t>
      </w:r>
    </w:p>
    <w:p w:rsidR="008B596D" w:rsidRPr="006842D4" w:rsidRDefault="008B596D" w:rsidP="008B596D">
      <w:pPr>
        <w:widowControl w:val="0"/>
        <w:suppressAutoHyphens/>
        <w:autoSpaceDE w:val="0"/>
        <w:autoSpaceDN w:val="0"/>
        <w:adjustRightInd w:val="0"/>
        <w:ind w:firstLine="454"/>
        <w:contextualSpacing/>
        <w:jc w:val="both"/>
        <w:rPr>
          <w:iCs/>
          <w:sz w:val="20"/>
          <w:szCs w:val="20"/>
        </w:rPr>
      </w:pPr>
      <w:r w:rsidRPr="00E4009F">
        <w:rPr>
          <w:iCs/>
          <w:sz w:val="20"/>
          <w:szCs w:val="20"/>
        </w:rPr>
        <w:t xml:space="preserve"> 56.2.</w:t>
      </w:r>
      <w:r w:rsidRPr="00E4009F">
        <w:rPr>
          <w:sz w:val="20"/>
          <w:szCs w:val="20"/>
        </w:rPr>
        <w:t xml:space="preserve"> открытые поверхности орошаемых или водных объектов.</w:t>
      </w:r>
    </w:p>
    <w:p w:rsidR="008B596D" w:rsidRDefault="008B596D" w:rsidP="008B596D">
      <w:pPr>
        <w:widowControl w:val="0"/>
        <w:autoSpaceDE w:val="0"/>
        <w:autoSpaceDN w:val="0"/>
        <w:adjustRightInd w:val="0"/>
        <w:ind w:firstLine="454"/>
        <w:contextualSpacing/>
        <w:jc w:val="both"/>
        <w:rPr>
          <w:b/>
          <w:sz w:val="20"/>
          <w:szCs w:val="20"/>
        </w:rPr>
      </w:pPr>
      <w:r w:rsidRPr="00E4009F">
        <w:rPr>
          <w:b/>
          <w:sz w:val="20"/>
          <w:szCs w:val="20"/>
        </w:rPr>
        <w:t xml:space="preserve">57. В задачи мониторинга за состоянием атмосферного воздуха  </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не входит</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57.1.  контроль за качеством объектов окружающей среды</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57.2.  выявление источников загрязнения</w:t>
      </w:r>
    </w:p>
    <w:p w:rsidR="008B596D" w:rsidRPr="00E4009F" w:rsidRDefault="008B596D" w:rsidP="008B596D">
      <w:pPr>
        <w:widowControl w:val="0"/>
        <w:autoSpaceDE w:val="0"/>
        <w:autoSpaceDN w:val="0"/>
        <w:adjustRightInd w:val="0"/>
        <w:ind w:firstLine="454"/>
        <w:contextualSpacing/>
        <w:jc w:val="both"/>
        <w:rPr>
          <w:bCs/>
          <w:sz w:val="20"/>
          <w:szCs w:val="20"/>
        </w:rPr>
      </w:pPr>
      <w:r w:rsidRPr="00E4009F">
        <w:rPr>
          <w:sz w:val="20"/>
          <w:szCs w:val="20"/>
        </w:rPr>
        <w:t>57.3.  выявление виновных в сверхнормативных выбросах</w:t>
      </w:r>
      <w:r w:rsidRPr="00E4009F">
        <w:rPr>
          <w:bCs/>
          <w:sz w:val="20"/>
          <w:szCs w:val="20"/>
        </w:rPr>
        <w:t xml:space="preserve"> </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 xml:space="preserve">58. К показателям экологичности  относятся </w:t>
      </w:r>
    </w:p>
    <w:p w:rsidR="008B596D" w:rsidRDefault="008B596D" w:rsidP="008B596D">
      <w:pPr>
        <w:widowControl w:val="0"/>
        <w:autoSpaceDE w:val="0"/>
        <w:autoSpaceDN w:val="0"/>
        <w:adjustRightInd w:val="0"/>
        <w:ind w:firstLine="454"/>
        <w:contextualSpacing/>
        <w:jc w:val="both"/>
        <w:rPr>
          <w:sz w:val="20"/>
          <w:szCs w:val="20"/>
        </w:rPr>
      </w:pPr>
      <w:r w:rsidRPr="00E4009F">
        <w:rPr>
          <w:sz w:val="20"/>
          <w:szCs w:val="20"/>
        </w:rPr>
        <w:t>58.1. число аварий, связанных с воздействием на окружающую сре</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ду;</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58.2. количество несчастных случаев на производстве</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58</w:t>
      </w:r>
      <w:r>
        <w:rPr>
          <w:sz w:val="20"/>
          <w:szCs w:val="20"/>
        </w:rPr>
        <w:t>.3. к</w:t>
      </w:r>
      <w:r w:rsidRPr="00E4009F">
        <w:rPr>
          <w:sz w:val="20"/>
          <w:szCs w:val="20"/>
        </w:rPr>
        <w:t>оличество профзаболеваний в коллективе.</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59. В задачи экологического мониторинга  не входит</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59.1. : контроль за качеством объектов окружающей среды</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59.2. , выявление источников загрязнения</w:t>
      </w:r>
    </w:p>
    <w:p w:rsidR="008B596D" w:rsidRPr="00E4009F" w:rsidRDefault="008B596D" w:rsidP="008B596D">
      <w:pPr>
        <w:widowControl w:val="0"/>
        <w:autoSpaceDE w:val="0"/>
        <w:autoSpaceDN w:val="0"/>
        <w:adjustRightInd w:val="0"/>
        <w:ind w:firstLine="454"/>
        <w:contextualSpacing/>
        <w:jc w:val="both"/>
        <w:rPr>
          <w:bCs/>
          <w:sz w:val="20"/>
          <w:szCs w:val="20"/>
        </w:rPr>
      </w:pPr>
      <w:r w:rsidRPr="00E4009F">
        <w:rPr>
          <w:sz w:val="20"/>
          <w:szCs w:val="20"/>
        </w:rPr>
        <w:t>59.3.  выявление виновных в сверхнормативных выбросах</w:t>
      </w:r>
      <w:r w:rsidRPr="00E4009F">
        <w:rPr>
          <w:bCs/>
          <w:sz w:val="20"/>
          <w:szCs w:val="20"/>
        </w:rPr>
        <w:t xml:space="preserve"> </w:t>
      </w:r>
    </w:p>
    <w:p w:rsidR="008B596D" w:rsidRPr="006842D4" w:rsidRDefault="008B596D" w:rsidP="008B596D">
      <w:pPr>
        <w:widowControl w:val="0"/>
        <w:autoSpaceDE w:val="0"/>
        <w:autoSpaceDN w:val="0"/>
        <w:adjustRightInd w:val="0"/>
        <w:ind w:firstLine="454"/>
        <w:contextualSpacing/>
        <w:jc w:val="both"/>
        <w:rPr>
          <w:b/>
          <w:sz w:val="20"/>
          <w:szCs w:val="20"/>
        </w:rPr>
      </w:pPr>
      <w:r w:rsidRPr="006842D4">
        <w:rPr>
          <w:b/>
          <w:sz w:val="20"/>
          <w:szCs w:val="20"/>
        </w:rPr>
        <w:t>60.</w:t>
      </w:r>
      <w:r w:rsidRPr="006842D4">
        <w:rPr>
          <w:b/>
          <w:bCs/>
          <w:sz w:val="20"/>
          <w:szCs w:val="20"/>
        </w:rPr>
        <w:t xml:space="preserve"> Экологический аудит</w:t>
      </w:r>
      <w:r w:rsidRPr="006842D4">
        <w:rPr>
          <w:b/>
          <w:sz w:val="20"/>
          <w:szCs w:val="20"/>
        </w:rPr>
        <w:t xml:space="preserve"> — это</w:t>
      </w:r>
    </w:p>
    <w:p w:rsidR="008B596D" w:rsidRDefault="008B596D" w:rsidP="008B596D">
      <w:pPr>
        <w:widowControl w:val="0"/>
        <w:autoSpaceDE w:val="0"/>
        <w:autoSpaceDN w:val="0"/>
        <w:adjustRightInd w:val="0"/>
        <w:ind w:firstLine="454"/>
        <w:contextualSpacing/>
        <w:jc w:val="both"/>
        <w:rPr>
          <w:sz w:val="20"/>
          <w:szCs w:val="20"/>
        </w:rPr>
      </w:pPr>
      <w:r w:rsidRPr="00E4009F">
        <w:rPr>
          <w:sz w:val="20"/>
          <w:szCs w:val="20"/>
        </w:rPr>
        <w:t>60.1. независимая, объективная, вневедомственная проверка хозяй</w:t>
      </w:r>
    </w:p>
    <w:p w:rsidR="008B596D"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ственной деятельности, оказывающей влияние на окружающую </w:t>
      </w:r>
    </w:p>
    <w:p w:rsidR="008B596D" w:rsidRDefault="008B596D" w:rsidP="008B596D">
      <w:pPr>
        <w:widowControl w:val="0"/>
        <w:autoSpaceDE w:val="0"/>
        <w:autoSpaceDN w:val="0"/>
        <w:adjustRightInd w:val="0"/>
        <w:ind w:firstLine="454"/>
        <w:contextualSpacing/>
        <w:jc w:val="both"/>
        <w:rPr>
          <w:sz w:val="20"/>
          <w:szCs w:val="20"/>
        </w:rPr>
      </w:pPr>
      <w:r w:rsidRPr="00E4009F">
        <w:rPr>
          <w:sz w:val="20"/>
          <w:szCs w:val="20"/>
        </w:rPr>
        <w:t>среду, и выработка рекомендаций по снижению ее потенциально не</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гативного воздействия.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60.2. Внутренняя работа экологической службы предприятия</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60.3.  Проверка предприятия подразделениями Росприроднадзора</w:t>
      </w:r>
    </w:p>
    <w:p w:rsidR="008B596D" w:rsidRPr="00E4009F" w:rsidRDefault="008B596D" w:rsidP="008B596D">
      <w:pPr>
        <w:widowControl w:val="0"/>
        <w:autoSpaceDE w:val="0"/>
        <w:autoSpaceDN w:val="0"/>
        <w:adjustRightInd w:val="0"/>
        <w:ind w:firstLine="454"/>
        <w:contextualSpacing/>
        <w:jc w:val="both"/>
        <w:rPr>
          <w:b/>
          <w:sz w:val="20"/>
          <w:szCs w:val="20"/>
        </w:rPr>
      </w:pPr>
      <w:r w:rsidRPr="00E4009F">
        <w:rPr>
          <w:b/>
          <w:sz w:val="20"/>
          <w:szCs w:val="20"/>
        </w:rPr>
        <w:t>61.</w:t>
      </w:r>
      <w:r w:rsidRPr="00E4009F">
        <w:rPr>
          <w:b/>
          <w:bCs/>
          <w:sz w:val="20"/>
          <w:szCs w:val="20"/>
        </w:rPr>
        <w:t xml:space="preserve"> Экологическая сертификация </w:t>
      </w:r>
      <w:r w:rsidRPr="00E4009F">
        <w:rPr>
          <w:b/>
          <w:sz w:val="20"/>
          <w:szCs w:val="20"/>
        </w:rPr>
        <w:t>—это</w:t>
      </w:r>
    </w:p>
    <w:p w:rsidR="008B596D" w:rsidRDefault="008B596D" w:rsidP="008B596D">
      <w:pPr>
        <w:widowControl w:val="0"/>
        <w:autoSpaceDE w:val="0"/>
        <w:autoSpaceDN w:val="0"/>
        <w:adjustRightInd w:val="0"/>
        <w:ind w:firstLine="454"/>
        <w:contextualSpacing/>
        <w:jc w:val="both"/>
        <w:rPr>
          <w:sz w:val="20"/>
          <w:szCs w:val="20"/>
        </w:rPr>
      </w:pPr>
      <w:r w:rsidRPr="00E4009F">
        <w:rPr>
          <w:sz w:val="20"/>
          <w:szCs w:val="20"/>
        </w:rPr>
        <w:t xml:space="preserve">61.1  мера по обеспечению качества, экологической безопасности </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выпускаемой продукции</w:t>
      </w:r>
    </w:p>
    <w:p w:rsidR="008B596D" w:rsidRDefault="008B596D" w:rsidP="008B596D">
      <w:pPr>
        <w:widowControl w:val="0"/>
        <w:autoSpaceDE w:val="0"/>
        <w:autoSpaceDN w:val="0"/>
        <w:adjustRightInd w:val="0"/>
        <w:ind w:firstLine="454"/>
        <w:contextualSpacing/>
        <w:jc w:val="both"/>
        <w:rPr>
          <w:sz w:val="20"/>
          <w:szCs w:val="20"/>
        </w:rPr>
      </w:pPr>
      <w:r w:rsidRPr="00E4009F">
        <w:rPr>
          <w:sz w:val="20"/>
          <w:szCs w:val="20"/>
        </w:rPr>
        <w:t>61.2. способ приведения норм предприятия международным стан</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дартам</w:t>
      </w:r>
    </w:p>
    <w:p w:rsidR="008B596D" w:rsidRPr="00E4009F" w:rsidRDefault="008B596D" w:rsidP="008B596D">
      <w:pPr>
        <w:widowControl w:val="0"/>
        <w:autoSpaceDE w:val="0"/>
        <w:autoSpaceDN w:val="0"/>
        <w:adjustRightInd w:val="0"/>
        <w:ind w:firstLine="454"/>
        <w:contextualSpacing/>
        <w:jc w:val="both"/>
        <w:rPr>
          <w:sz w:val="20"/>
          <w:szCs w:val="20"/>
        </w:rPr>
      </w:pPr>
      <w:r w:rsidRPr="00E4009F">
        <w:rPr>
          <w:sz w:val="20"/>
          <w:szCs w:val="20"/>
        </w:rPr>
        <w:t>61.3. разработка экологического паспорта предприятия</w:t>
      </w:r>
    </w:p>
    <w:p w:rsidR="008B596D" w:rsidRDefault="008B596D" w:rsidP="008B596D">
      <w:pPr>
        <w:widowControl w:val="0"/>
        <w:autoSpaceDE w:val="0"/>
        <w:autoSpaceDN w:val="0"/>
        <w:adjustRightInd w:val="0"/>
        <w:ind w:firstLine="454"/>
        <w:contextualSpacing/>
        <w:jc w:val="both"/>
        <w:rPr>
          <w:b/>
          <w:sz w:val="20"/>
          <w:szCs w:val="20"/>
        </w:rPr>
      </w:pPr>
      <w:r w:rsidRPr="00E4009F">
        <w:rPr>
          <w:b/>
          <w:sz w:val="20"/>
          <w:szCs w:val="20"/>
        </w:rPr>
        <w:t>62. Что не</w:t>
      </w:r>
      <w:r w:rsidRPr="00E4009F">
        <w:rPr>
          <w:b/>
          <w:bCs/>
          <w:sz w:val="20"/>
          <w:szCs w:val="20"/>
        </w:rPr>
        <w:t xml:space="preserve"> </w:t>
      </w:r>
      <w:r w:rsidRPr="00E4009F">
        <w:rPr>
          <w:b/>
          <w:sz w:val="20"/>
          <w:szCs w:val="20"/>
        </w:rPr>
        <w:t xml:space="preserve">входит в цели производствкенного экологического </w:t>
      </w:r>
    </w:p>
    <w:p w:rsidR="008B596D" w:rsidRDefault="008B596D" w:rsidP="008B596D">
      <w:pPr>
        <w:widowControl w:val="0"/>
        <w:autoSpaceDE w:val="0"/>
        <w:autoSpaceDN w:val="0"/>
        <w:adjustRightInd w:val="0"/>
        <w:ind w:firstLine="454"/>
        <w:contextualSpacing/>
        <w:jc w:val="both"/>
        <w:rPr>
          <w:b/>
          <w:sz w:val="20"/>
          <w:szCs w:val="20"/>
        </w:rPr>
      </w:pPr>
      <w:r w:rsidRPr="00E4009F">
        <w:rPr>
          <w:b/>
          <w:sz w:val="20"/>
          <w:szCs w:val="20"/>
        </w:rPr>
        <w:t>контроля</w:t>
      </w:r>
    </w:p>
    <w:p w:rsidR="008B596D" w:rsidRDefault="008B596D" w:rsidP="008B596D">
      <w:pPr>
        <w:widowControl w:val="0"/>
        <w:autoSpaceDE w:val="0"/>
        <w:autoSpaceDN w:val="0"/>
        <w:adjustRightInd w:val="0"/>
        <w:ind w:firstLine="454"/>
        <w:contextualSpacing/>
        <w:jc w:val="both"/>
        <w:rPr>
          <w:b/>
          <w:sz w:val="20"/>
          <w:szCs w:val="20"/>
        </w:rPr>
      </w:pPr>
      <w:r w:rsidRPr="00E4009F">
        <w:rPr>
          <w:sz w:val="20"/>
          <w:szCs w:val="20"/>
        </w:rPr>
        <w:t xml:space="preserve">62.1. обеспечение </w:t>
      </w:r>
      <w:hyperlink r:id="rId93" w:history="1">
        <w:r w:rsidRPr="00E4009F">
          <w:rPr>
            <w:sz w:val="20"/>
            <w:szCs w:val="20"/>
            <w:u w:val="single"/>
          </w:rPr>
          <w:t>комплекса мероприятий по охране окружающей среды</w:t>
        </w:r>
      </w:hyperlink>
      <w:r w:rsidRPr="00E4009F">
        <w:rPr>
          <w:sz w:val="20"/>
          <w:szCs w:val="20"/>
        </w:rPr>
        <w:t xml:space="preserve"> в ходе производственной, хозяйственной и иной деятельности; </w:t>
      </w:r>
    </w:p>
    <w:p w:rsidR="008B596D" w:rsidRDefault="008B596D" w:rsidP="008B596D">
      <w:pPr>
        <w:widowControl w:val="0"/>
        <w:autoSpaceDE w:val="0"/>
        <w:autoSpaceDN w:val="0"/>
        <w:adjustRightInd w:val="0"/>
        <w:ind w:firstLine="454"/>
        <w:contextualSpacing/>
        <w:jc w:val="both"/>
        <w:rPr>
          <w:b/>
          <w:sz w:val="20"/>
          <w:szCs w:val="20"/>
        </w:rPr>
      </w:pPr>
      <w:r w:rsidRPr="00E4009F">
        <w:rPr>
          <w:sz w:val="20"/>
          <w:szCs w:val="20"/>
        </w:rPr>
        <w:t xml:space="preserve">62.2. рациональное использование мнвестиций; </w:t>
      </w:r>
    </w:p>
    <w:p w:rsidR="008B596D" w:rsidRPr="006842D4" w:rsidRDefault="008B596D" w:rsidP="008B596D">
      <w:pPr>
        <w:widowControl w:val="0"/>
        <w:autoSpaceDE w:val="0"/>
        <w:autoSpaceDN w:val="0"/>
        <w:adjustRightInd w:val="0"/>
        <w:ind w:firstLine="454"/>
        <w:contextualSpacing/>
        <w:jc w:val="both"/>
        <w:rPr>
          <w:b/>
          <w:sz w:val="20"/>
          <w:szCs w:val="20"/>
        </w:rPr>
      </w:pPr>
      <w:r w:rsidRPr="00E4009F">
        <w:rPr>
          <w:sz w:val="20"/>
          <w:szCs w:val="20"/>
        </w:rPr>
        <w:t xml:space="preserve"> 63.3. соблюдение организациями законодательства, действующего в сфере охраны окружающей среды. общественные и парламентские слушанья; </w:t>
      </w:r>
    </w:p>
    <w:p w:rsidR="008B596D" w:rsidRPr="00E4009F" w:rsidRDefault="008B596D" w:rsidP="008B596D">
      <w:pPr>
        <w:ind w:left="360" w:firstLine="207"/>
        <w:contextualSpacing/>
        <w:jc w:val="both"/>
        <w:rPr>
          <w:b/>
          <w:sz w:val="20"/>
          <w:szCs w:val="20"/>
        </w:rPr>
      </w:pPr>
      <w:r>
        <w:rPr>
          <w:b/>
          <w:sz w:val="20"/>
          <w:szCs w:val="20"/>
        </w:rPr>
        <w:t>63</w:t>
      </w:r>
      <w:r w:rsidRPr="00E4009F">
        <w:rPr>
          <w:b/>
          <w:sz w:val="20"/>
          <w:szCs w:val="20"/>
        </w:rPr>
        <w:t>. При инвентаризации должны быть выявлены и учтены все возможные источники выделения и выброса ЗВ в атмосферу, к</w:t>
      </w:r>
      <w:r w:rsidRPr="00E4009F">
        <w:rPr>
          <w:b/>
          <w:sz w:val="20"/>
          <w:szCs w:val="20"/>
        </w:rPr>
        <w:t>о</w:t>
      </w:r>
      <w:r w:rsidRPr="00E4009F">
        <w:rPr>
          <w:b/>
          <w:sz w:val="20"/>
          <w:szCs w:val="20"/>
        </w:rPr>
        <w:t>торые</w:t>
      </w:r>
    </w:p>
    <w:p w:rsidR="008B596D" w:rsidRDefault="008B596D" w:rsidP="008B596D">
      <w:pPr>
        <w:ind w:left="360" w:firstLine="66"/>
        <w:contextualSpacing/>
        <w:jc w:val="both"/>
        <w:rPr>
          <w:sz w:val="20"/>
          <w:szCs w:val="20"/>
        </w:rPr>
      </w:pPr>
      <w:r>
        <w:rPr>
          <w:sz w:val="20"/>
          <w:szCs w:val="20"/>
        </w:rPr>
        <w:t xml:space="preserve">   63</w:t>
      </w:r>
      <w:r w:rsidRPr="00E4009F">
        <w:rPr>
          <w:sz w:val="20"/>
          <w:szCs w:val="20"/>
        </w:rPr>
        <w:t>.1  -постоянно эксплуатируются или хранятся на производстве</w:t>
      </w:r>
      <w:r w:rsidRPr="00E4009F">
        <w:rPr>
          <w:sz w:val="20"/>
          <w:szCs w:val="20"/>
        </w:rPr>
        <w:t>н</w:t>
      </w:r>
      <w:r w:rsidRPr="00E4009F">
        <w:rPr>
          <w:sz w:val="20"/>
          <w:szCs w:val="20"/>
        </w:rPr>
        <w:t xml:space="preserve">ной территории предприятия (в т.ч., и передвижные). </w:t>
      </w:r>
    </w:p>
    <w:p w:rsidR="008B596D" w:rsidRPr="00E4009F" w:rsidRDefault="008B596D" w:rsidP="008B596D">
      <w:pPr>
        <w:ind w:left="360" w:firstLine="66"/>
        <w:contextualSpacing/>
        <w:jc w:val="both"/>
        <w:rPr>
          <w:sz w:val="20"/>
          <w:szCs w:val="20"/>
        </w:rPr>
      </w:pPr>
      <w:r>
        <w:rPr>
          <w:sz w:val="20"/>
          <w:szCs w:val="20"/>
        </w:rPr>
        <w:t xml:space="preserve">   63</w:t>
      </w:r>
      <w:r w:rsidRPr="00E4009F">
        <w:rPr>
          <w:sz w:val="20"/>
          <w:szCs w:val="20"/>
        </w:rPr>
        <w:t>.2. -постоянно или временно эксплуатируются или хранятся на производственной территории предприятия .</w:t>
      </w:r>
    </w:p>
    <w:p w:rsidR="008B596D" w:rsidRPr="003E41EE" w:rsidRDefault="008B596D" w:rsidP="008B596D">
      <w:pPr>
        <w:widowControl w:val="0"/>
        <w:autoSpaceDE w:val="0"/>
        <w:autoSpaceDN w:val="0"/>
        <w:adjustRightInd w:val="0"/>
        <w:ind w:firstLine="454"/>
        <w:contextualSpacing/>
        <w:jc w:val="both"/>
      </w:pPr>
    </w:p>
    <w:p w:rsidR="008B596D" w:rsidRPr="003E41EE" w:rsidRDefault="008B596D" w:rsidP="008B596D">
      <w:pPr>
        <w:widowControl w:val="0"/>
        <w:autoSpaceDE w:val="0"/>
        <w:autoSpaceDN w:val="0"/>
        <w:adjustRightInd w:val="0"/>
        <w:ind w:firstLine="454"/>
        <w:contextualSpacing/>
        <w:jc w:val="both"/>
        <w:rPr>
          <w:b/>
        </w:rPr>
      </w:pPr>
    </w:p>
    <w:p w:rsidR="008B596D" w:rsidRPr="003E41EE" w:rsidRDefault="008B596D" w:rsidP="008B596D">
      <w:pPr>
        <w:widowControl w:val="0"/>
        <w:autoSpaceDE w:val="0"/>
        <w:autoSpaceDN w:val="0"/>
        <w:adjustRightInd w:val="0"/>
        <w:ind w:firstLine="454"/>
        <w:contextualSpacing/>
        <w:jc w:val="both"/>
        <w:rPr>
          <w:b/>
        </w:rPr>
      </w:pPr>
      <w:r w:rsidRPr="003E41EE">
        <w:rPr>
          <w:b/>
        </w:rPr>
        <w:t xml:space="preserve">                                                                   </w:t>
      </w:r>
    </w:p>
    <w:p w:rsidR="000B2B95" w:rsidRPr="003E41EE" w:rsidRDefault="000B2B95" w:rsidP="00D1328C">
      <w:pPr>
        <w:pStyle w:val="af3"/>
        <w:spacing w:before="100" w:beforeAutospacing="1" w:after="100" w:afterAutospacing="1" w:line="240" w:lineRule="auto"/>
        <w:ind w:left="0" w:right="1417" w:firstLine="369"/>
        <w:rPr>
          <w:rFonts w:ascii="Times New Roman" w:hAnsi="Times New Roman" w:cs="Times New Roman"/>
          <w:sz w:val="20"/>
          <w:szCs w:val="20"/>
        </w:rPr>
      </w:pPr>
    </w:p>
    <w:p w:rsidR="001764EB" w:rsidRPr="003E41EE" w:rsidRDefault="001764EB" w:rsidP="003E41EE">
      <w:pPr>
        <w:pStyle w:val="af3"/>
        <w:spacing w:before="100" w:beforeAutospacing="1" w:after="100" w:afterAutospacing="1" w:line="240" w:lineRule="auto"/>
        <w:ind w:left="57" w:right="1417" w:firstLine="454"/>
        <w:jc w:val="both"/>
        <w:rPr>
          <w:rFonts w:ascii="Times New Roman" w:hAnsi="Times New Roman" w:cs="Times New Roman"/>
          <w:b/>
          <w:bCs/>
          <w:sz w:val="20"/>
          <w:szCs w:val="20"/>
        </w:rPr>
      </w:pPr>
    </w:p>
    <w:p w:rsidR="001764EB" w:rsidRPr="003E41EE" w:rsidRDefault="001764EB" w:rsidP="003E41EE">
      <w:pPr>
        <w:pStyle w:val="af3"/>
        <w:spacing w:before="100" w:beforeAutospacing="1" w:after="100" w:afterAutospacing="1" w:line="240" w:lineRule="auto"/>
        <w:ind w:left="57" w:right="1417" w:firstLine="454"/>
        <w:jc w:val="both"/>
        <w:rPr>
          <w:rFonts w:ascii="Times New Roman" w:hAnsi="Times New Roman" w:cs="Times New Roman"/>
          <w:b/>
          <w:bCs/>
          <w:sz w:val="20"/>
          <w:szCs w:val="20"/>
        </w:rPr>
      </w:pPr>
    </w:p>
    <w:p w:rsidR="001D7591" w:rsidRPr="003E41EE" w:rsidRDefault="001D7591" w:rsidP="003E41EE">
      <w:pPr>
        <w:pStyle w:val="af3"/>
        <w:spacing w:before="100" w:beforeAutospacing="1" w:after="100" w:afterAutospacing="1" w:line="240" w:lineRule="auto"/>
        <w:ind w:left="57" w:right="1417" w:firstLine="454"/>
        <w:jc w:val="both"/>
        <w:rPr>
          <w:rFonts w:ascii="Times New Roman" w:hAnsi="Times New Roman" w:cs="Times New Roman"/>
          <w:b/>
          <w:sz w:val="20"/>
          <w:szCs w:val="20"/>
          <w:lang w:eastAsia="ru-RU"/>
        </w:rPr>
      </w:pPr>
      <w:r w:rsidRPr="003E41EE">
        <w:rPr>
          <w:rFonts w:ascii="Times New Roman" w:hAnsi="Times New Roman" w:cs="Times New Roman"/>
          <w:b/>
          <w:sz w:val="20"/>
          <w:szCs w:val="20"/>
          <w:lang w:eastAsia="ru-RU"/>
        </w:rPr>
        <w:t xml:space="preserve">  </w:t>
      </w:r>
    </w:p>
    <w:p w:rsidR="004342D7" w:rsidRPr="003E41EE" w:rsidRDefault="001D7591" w:rsidP="00C70878">
      <w:pPr>
        <w:pStyle w:val="af3"/>
        <w:spacing w:before="100" w:beforeAutospacing="1" w:after="100" w:afterAutospacing="1" w:line="240" w:lineRule="auto"/>
        <w:ind w:left="57" w:right="1417" w:firstLine="454"/>
        <w:jc w:val="both"/>
        <w:rPr>
          <w:rFonts w:ascii="Times New Roman" w:hAnsi="Times New Roman" w:cs="Times New Roman"/>
          <w:sz w:val="32"/>
          <w:szCs w:val="32"/>
        </w:rPr>
      </w:pPr>
      <w:r w:rsidRPr="003E41EE">
        <w:rPr>
          <w:rFonts w:ascii="Times New Roman" w:hAnsi="Times New Roman" w:cs="Times New Roman"/>
          <w:b/>
          <w:sz w:val="20"/>
          <w:szCs w:val="20"/>
          <w:lang w:eastAsia="ru-RU"/>
        </w:rPr>
        <w:t xml:space="preserve">                                                                                                 </w:t>
      </w:r>
    </w:p>
    <w:p w:rsidR="00C70878" w:rsidRDefault="001D7591" w:rsidP="00C70878">
      <w:pPr>
        <w:tabs>
          <w:tab w:val="left" w:pos="720"/>
        </w:tabs>
        <w:ind w:left="57" w:right="1417" w:firstLine="454"/>
        <w:contextualSpacing/>
        <w:jc w:val="both"/>
        <w:rPr>
          <w:sz w:val="20"/>
          <w:szCs w:val="20"/>
        </w:rPr>
      </w:pPr>
      <w:r w:rsidRPr="003E41EE">
        <w:rPr>
          <w:sz w:val="32"/>
          <w:szCs w:val="32"/>
        </w:rPr>
        <w:t xml:space="preserve">                                          </w:t>
      </w:r>
      <w:r w:rsidR="00906BF4" w:rsidRPr="003E41EE">
        <w:rPr>
          <w:sz w:val="20"/>
          <w:szCs w:val="20"/>
        </w:rPr>
        <w:t xml:space="preserve">   </w:t>
      </w:r>
      <w:r w:rsidRPr="003E41EE">
        <w:rPr>
          <w:sz w:val="20"/>
          <w:szCs w:val="20"/>
        </w:rPr>
        <w:t xml:space="preserve">                             </w:t>
      </w:r>
      <w:r w:rsidR="00C70878">
        <w:rPr>
          <w:sz w:val="20"/>
          <w:szCs w:val="20"/>
        </w:rPr>
        <w:t xml:space="preserve">  </w:t>
      </w:r>
      <w:r w:rsidR="00A35886" w:rsidRPr="003E41EE">
        <w:rPr>
          <w:sz w:val="20"/>
          <w:szCs w:val="20"/>
        </w:rPr>
        <w:t xml:space="preserve">            </w:t>
      </w:r>
      <w:r w:rsidR="008307F0" w:rsidRPr="003E41EE">
        <w:rPr>
          <w:sz w:val="20"/>
          <w:szCs w:val="20"/>
        </w:rPr>
        <w:t xml:space="preserve">                        </w:t>
      </w:r>
      <w:r w:rsidR="000B2B95" w:rsidRPr="003E41EE">
        <w:rPr>
          <w:sz w:val="20"/>
          <w:szCs w:val="20"/>
        </w:rPr>
        <w:t xml:space="preserve">             </w:t>
      </w:r>
      <w:r w:rsidRPr="003E41EE">
        <w:rPr>
          <w:sz w:val="20"/>
          <w:szCs w:val="20"/>
        </w:rPr>
        <w:t xml:space="preserve">  </w:t>
      </w:r>
      <w:r w:rsidR="00C70878">
        <w:rPr>
          <w:sz w:val="20"/>
          <w:szCs w:val="20"/>
        </w:rPr>
        <w:t xml:space="preserve"> </w:t>
      </w:r>
    </w:p>
    <w:p w:rsidR="008B596D" w:rsidRDefault="00C70878" w:rsidP="00C70878">
      <w:pPr>
        <w:tabs>
          <w:tab w:val="left" w:pos="720"/>
        </w:tabs>
        <w:ind w:left="57" w:right="1417" w:firstLine="454"/>
        <w:contextualSpacing/>
        <w:jc w:val="both"/>
        <w:rPr>
          <w:sz w:val="20"/>
          <w:szCs w:val="20"/>
        </w:rPr>
      </w:pPr>
      <w:r>
        <w:rPr>
          <w:sz w:val="20"/>
          <w:szCs w:val="20"/>
        </w:rPr>
        <w:t xml:space="preserve">                      </w:t>
      </w:r>
      <w:r w:rsidR="008B596D">
        <w:rPr>
          <w:sz w:val="20"/>
          <w:szCs w:val="20"/>
        </w:rPr>
        <w:t xml:space="preserve">                             </w:t>
      </w:r>
    </w:p>
    <w:p w:rsidR="008B596D" w:rsidRDefault="008B596D" w:rsidP="00C70878">
      <w:pPr>
        <w:tabs>
          <w:tab w:val="left" w:pos="720"/>
        </w:tabs>
        <w:ind w:left="57" w:right="1417" w:firstLine="454"/>
        <w:contextualSpacing/>
        <w:jc w:val="both"/>
        <w:rPr>
          <w:sz w:val="20"/>
          <w:szCs w:val="20"/>
        </w:rPr>
      </w:pPr>
    </w:p>
    <w:p w:rsidR="008B596D" w:rsidRDefault="008B596D" w:rsidP="00C70878">
      <w:pPr>
        <w:tabs>
          <w:tab w:val="left" w:pos="720"/>
        </w:tabs>
        <w:ind w:left="57" w:right="1417" w:firstLine="454"/>
        <w:contextualSpacing/>
        <w:jc w:val="both"/>
        <w:rPr>
          <w:sz w:val="20"/>
          <w:szCs w:val="20"/>
        </w:rPr>
      </w:pPr>
    </w:p>
    <w:p w:rsidR="008B596D" w:rsidRDefault="008B596D" w:rsidP="00C70878">
      <w:pPr>
        <w:tabs>
          <w:tab w:val="left" w:pos="720"/>
        </w:tabs>
        <w:ind w:left="57" w:right="1417" w:firstLine="454"/>
        <w:contextualSpacing/>
        <w:jc w:val="both"/>
        <w:rPr>
          <w:sz w:val="20"/>
          <w:szCs w:val="20"/>
        </w:rPr>
      </w:pPr>
    </w:p>
    <w:p w:rsidR="008B596D" w:rsidRDefault="008B596D" w:rsidP="00C70878">
      <w:pPr>
        <w:tabs>
          <w:tab w:val="left" w:pos="720"/>
        </w:tabs>
        <w:ind w:left="57" w:right="1417" w:firstLine="454"/>
        <w:contextualSpacing/>
        <w:jc w:val="both"/>
        <w:rPr>
          <w:sz w:val="20"/>
          <w:szCs w:val="20"/>
        </w:rPr>
      </w:pPr>
    </w:p>
    <w:p w:rsidR="008B596D" w:rsidRDefault="008B596D" w:rsidP="00C70878">
      <w:pPr>
        <w:tabs>
          <w:tab w:val="left" w:pos="720"/>
        </w:tabs>
        <w:ind w:left="57" w:right="1417" w:firstLine="454"/>
        <w:contextualSpacing/>
        <w:jc w:val="both"/>
        <w:rPr>
          <w:sz w:val="20"/>
          <w:szCs w:val="20"/>
        </w:rPr>
      </w:pPr>
    </w:p>
    <w:p w:rsidR="008B596D" w:rsidRDefault="008B596D" w:rsidP="00C70878">
      <w:pPr>
        <w:tabs>
          <w:tab w:val="left" w:pos="720"/>
        </w:tabs>
        <w:ind w:left="57" w:right="1417" w:firstLine="454"/>
        <w:contextualSpacing/>
        <w:jc w:val="both"/>
        <w:rPr>
          <w:sz w:val="20"/>
          <w:szCs w:val="20"/>
        </w:rPr>
      </w:pPr>
    </w:p>
    <w:p w:rsidR="008B596D" w:rsidRDefault="008B596D" w:rsidP="00C70878">
      <w:pPr>
        <w:tabs>
          <w:tab w:val="left" w:pos="720"/>
        </w:tabs>
        <w:ind w:left="57" w:right="1417" w:firstLine="454"/>
        <w:contextualSpacing/>
        <w:jc w:val="both"/>
        <w:rPr>
          <w:sz w:val="20"/>
          <w:szCs w:val="20"/>
        </w:rPr>
      </w:pPr>
    </w:p>
    <w:p w:rsidR="008B596D" w:rsidRDefault="008B596D" w:rsidP="00C70878">
      <w:pPr>
        <w:tabs>
          <w:tab w:val="left" w:pos="720"/>
        </w:tabs>
        <w:ind w:left="57" w:right="1417" w:firstLine="454"/>
        <w:contextualSpacing/>
        <w:jc w:val="both"/>
        <w:rPr>
          <w:sz w:val="20"/>
          <w:szCs w:val="20"/>
        </w:rPr>
      </w:pPr>
    </w:p>
    <w:p w:rsidR="00FE1F1B" w:rsidRPr="00C70878" w:rsidRDefault="008B596D" w:rsidP="00C70878">
      <w:pPr>
        <w:tabs>
          <w:tab w:val="left" w:pos="720"/>
        </w:tabs>
        <w:ind w:left="57" w:right="1417" w:firstLine="454"/>
        <w:contextualSpacing/>
        <w:jc w:val="both"/>
        <w:rPr>
          <w:sz w:val="20"/>
          <w:szCs w:val="20"/>
        </w:rPr>
      </w:pPr>
      <w:r>
        <w:rPr>
          <w:sz w:val="20"/>
          <w:szCs w:val="20"/>
        </w:rPr>
        <w:t xml:space="preserve">                  </w:t>
      </w:r>
      <w:r w:rsidR="00C16AB0">
        <w:rPr>
          <w:sz w:val="20"/>
          <w:szCs w:val="20"/>
        </w:rPr>
        <w:t xml:space="preserve">                             </w:t>
      </w:r>
      <w:r>
        <w:rPr>
          <w:sz w:val="20"/>
          <w:szCs w:val="20"/>
        </w:rPr>
        <w:t xml:space="preserve"> </w:t>
      </w:r>
      <w:r w:rsidR="00C70878">
        <w:rPr>
          <w:sz w:val="20"/>
          <w:szCs w:val="20"/>
        </w:rPr>
        <w:t xml:space="preserve">    </w:t>
      </w:r>
      <w:r w:rsidR="00906BF4" w:rsidRPr="003E41EE">
        <w:rPr>
          <w:color w:val="2D2D2D"/>
          <w:spacing w:val="2"/>
        </w:rPr>
        <w:t>Приложени</w:t>
      </w:r>
      <w:r w:rsidR="00460062" w:rsidRPr="003E41EE">
        <w:rPr>
          <w:color w:val="2D2D2D"/>
          <w:spacing w:val="2"/>
        </w:rPr>
        <w:t xml:space="preserve">е </w:t>
      </w:r>
      <w:r w:rsidR="00906BF4" w:rsidRPr="003E41EE">
        <w:rPr>
          <w:color w:val="2D2D2D"/>
          <w:spacing w:val="2"/>
        </w:rPr>
        <w:t>№</w:t>
      </w:r>
      <w:r>
        <w:rPr>
          <w:color w:val="2D2D2D"/>
          <w:spacing w:val="2"/>
        </w:rPr>
        <w:t xml:space="preserve"> 2</w:t>
      </w:r>
    </w:p>
    <w:p w:rsidR="00C16AB0" w:rsidRDefault="00C16AB0" w:rsidP="00C56E40">
      <w:pPr>
        <w:pStyle w:val="formattext"/>
        <w:shd w:val="clear" w:color="auto" w:fill="FFFFFF"/>
        <w:spacing w:before="0" w:beforeAutospacing="0" w:after="0" w:afterAutospacing="0"/>
        <w:ind w:left="57" w:firstLine="454"/>
        <w:contextualSpacing/>
        <w:jc w:val="both"/>
        <w:textAlignment w:val="baseline"/>
        <w:rPr>
          <w:b/>
          <w:color w:val="2D2D2D"/>
          <w:spacing w:val="2"/>
          <w:sz w:val="28"/>
          <w:szCs w:val="28"/>
        </w:rPr>
      </w:pP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b/>
          <w:color w:val="2D2D2D"/>
          <w:spacing w:val="2"/>
          <w:sz w:val="28"/>
          <w:szCs w:val="28"/>
        </w:rPr>
      </w:pPr>
      <w:r w:rsidRPr="003E41EE">
        <w:rPr>
          <w:b/>
          <w:color w:val="2D2D2D"/>
          <w:spacing w:val="2"/>
          <w:sz w:val="28"/>
          <w:szCs w:val="28"/>
        </w:rPr>
        <w:t>Принятая терминология (Глоссарий)</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b/>
          <w:color w:val="2D2D2D"/>
          <w:spacing w:val="2"/>
          <w:sz w:val="28"/>
          <w:szCs w:val="28"/>
        </w:rPr>
      </w:pPr>
    </w:p>
    <w:p w:rsidR="00C56E40" w:rsidRPr="00491CDE" w:rsidRDefault="00C56E40" w:rsidP="00C56E40">
      <w:pPr>
        <w:pStyle w:val="formattext"/>
        <w:shd w:val="clear" w:color="auto" w:fill="FFFFFF"/>
        <w:spacing w:before="0" w:beforeAutospacing="0" w:after="0" w:afterAutospacing="0"/>
        <w:ind w:left="57" w:firstLine="454"/>
        <w:contextualSpacing/>
        <w:jc w:val="both"/>
        <w:textAlignment w:val="baseline"/>
        <w:rPr>
          <w:b/>
          <w:color w:val="2D2D2D"/>
          <w:spacing w:val="2"/>
          <w:sz w:val="20"/>
          <w:szCs w:val="20"/>
        </w:rPr>
      </w:pPr>
      <w:r w:rsidRPr="00491CDE">
        <w:rPr>
          <w:b/>
          <w:bCs/>
          <w:sz w:val="20"/>
          <w:szCs w:val="20"/>
        </w:rPr>
        <w:t>АНТРОПОГЕННЫЙ</w:t>
      </w:r>
      <w:r w:rsidRPr="00491CDE">
        <w:rPr>
          <w:sz w:val="20"/>
          <w:szCs w:val="20"/>
        </w:rPr>
        <w:t xml:space="preserve"> -</w:t>
      </w:r>
      <w:r w:rsidR="0011114E">
        <w:rPr>
          <w:sz w:val="20"/>
          <w:szCs w:val="20"/>
        </w:rPr>
        <w:t>-</w:t>
      </w:r>
      <w:r w:rsidRPr="00491CDE">
        <w:rPr>
          <w:sz w:val="20"/>
          <w:szCs w:val="20"/>
        </w:rPr>
        <w:t xml:space="preserve"> обязанный своим происхождением де</w:t>
      </w:r>
      <w:r w:rsidRPr="00491CDE">
        <w:rPr>
          <w:sz w:val="20"/>
          <w:szCs w:val="20"/>
        </w:rPr>
        <w:t>я</w:t>
      </w:r>
      <w:r w:rsidRPr="00491CDE">
        <w:rPr>
          <w:sz w:val="20"/>
          <w:szCs w:val="20"/>
        </w:rPr>
        <w:t>тельности человека. В некоторых научных изданиях встречается термин "антропический" так как ряд авторов считают его более точным.</w:t>
      </w:r>
    </w:p>
    <w:p w:rsidR="00C56E40" w:rsidRPr="00491CDE" w:rsidRDefault="00C56E40" w:rsidP="00C56E40">
      <w:pPr>
        <w:pStyle w:val="formattext"/>
        <w:shd w:val="clear" w:color="auto" w:fill="FFFFFF"/>
        <w:spacing w:before="0" w:beforeAutospacing="0" w:after="0" w:afterAutospacing="0"/>
        <w:ind w:left="57" w:firstLine="454"/>
        <w:contextualSpacing/>
        <w:jc w:val="both"/>
        <w:textAlignment w:val="baseline"/>
        <w:rPr>
          <w:spacing w:val="2"/>
          <w:sz w:val="20"/>
          <w:szCs w:val="20"/>
        </w:rPr>
      </w:pPr>
      <w:r>
        <w:rPr>
          <w:b/>
          <w:spacing w:val="2"/>
          <w:sz w:val="20"/>
          <w:szCs w:val="20"/>
        </w:rPr>
        <w:t>АНТРОПОГЕННЫЙ ОБЪЕКТ</w:t>
      </w:r>
      <w:r w:rsidRPr="00491CDE">
        <w:rPr>
          <w:spacing w:val="2"/>
          <w:sz w:val="20"/>
          <w:szCs w:val="20"/>
        </w:rPr>
        <w:t>-</w:t>
      </w:r>
      <w:r w:rsidR="0011114E">
        <w:rPr>
          <w:spacing w:val="2"/>
          <w:sz w:val="20"/>
          <w:szCs w:val="20"/>
        </w:rPr>
        <w:t>-</w:t>
      </w:r>
      <w:r w:rsidRPr="00491CDE">
        <w:rPr>
          <w:spacing w:val="2"/>
          <w:sz w:val="20"/>
          <w:szCs w:val="20"/>
        </w:rPr>
        <w:t xml:space="preserve">  объект, созданный человеком для обеспечения его социальных потребностей и не обладающий сво</w:t>
      </w:r>
      <w:r w:rsidRPr="00491CDE">
        <w:rPr>
          <w:spacing w:val="2"/>
          <w:sz w:val="20"/>
          <w:szCs w:val="20"/>
        </w:rPr>
        <w:t>й</w:t>
      </w:r>
      <w:r w:rsidRPr="00491CDE">
        <w:rPr>
          <w:spacing w:val="2"/>
          <w:sz w:val="20"/>
          <w:szCs w:val="20"/>
        </w:rPr>
        <w:t>ствами природных объектов;</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АНТРОПОГЕННЫЙ ФАКТОР</w:t>
      </w:r>
      <w:r w:rsidRPr="00491CDE">
        <w:rPr>
          <w:sz w:val="20"/>
          <w:szCs w:val="20"/>
        </w:rPr>
        <w:t xml:space="preserve"> -</w:t>
      </w:r>
      <w:r w:rsidR="0011114E">
        <w:rPr>
          <w:sz w:val="20"/>
          <w:szCs w:val="20"/>
        </w:rPr>
        <w:t>-</w:t>
      </w:r>
      <w:r w:rsidRPr="00491CDE">
        <w:rPr>
          <w:sz w:val="20"/>
          <w:szCs w:val="20"/>
        </w:rPr>
        <w:t xml:space="preserve"> влияние, оказываемое челов</w:t>
      </w:r>
      <w:r w:rsidRPr="00491CDE">
        <w:rPr>
          <w:sz w:val="20"/>
          <w:szCs w:val="20"/>
        </w:rPr>
        <w:t>е</w:t>
      </w:r>
      <w:r w:rsidRPr="00491CDE">
        <w:rPr>
          <w:sz w:val="20"/>
          <w:szCs w:val="20"/>
        </w:rPr>
        <w:t>ком и его деятельностью на организмы, биогеоценозы, ландшафты, би</w:t>
      </w:r>
      <w:r w:rsidRPr="00491CDE">
        <w:rPr>
          <w:sz w:val="20"/>
          <w:szCs w:val="20"/>
        </w:rPr>
        <w:t>о</w:t>
      </w:r>
      <w:r w:rsidRPr="00491CDE">
        <w:rPr>
          <w:sz w:val="20"/>
          <w:szCs w:val="20"/>
        </w:rPr>
        <w:t>сферу (в отличие от естественных или природных факторов). А.ф. могут влиять на целые экосистемы и их части (организмы, популяции, сообщ</w:t>
      </w:r>
      <w:r w:rsidRPr="00491CDE">
        <w:rPr>
          <w:sz w:val="20"/>
          <w:szCs w:val="20"/>
        </w:rPr>
        <w:t>е</w:t>
      </w:r>
      <w:r w:rsidR="00FA2CF2">
        <w:rPr>
          <w:sz w:val="20"/>
          <w:szCs w:val="20"/>
        </w:rPr>
        <w:t>ства,</w:t>
      </w:r>
      <w:r w:rsidR="0011114E">
        <w:rPr>
          <w:sz w:val="20"/>
          <w:szCs w:val="20"/>
        </w:rPr>
        <w:t xml:space="preserve"> </w:t>
      </w:r>
      <w:r w:rsidRPr="00491CDE">
        <w:rPr>
          <w:sz w:val="20"/>
          <w:szCs w:val="20"/>
        </w:rPr>
        <w:t>б</w:t>
      </w:r>
      <w:r w:rsidR="00FA2CF2">
        <w:rPr>
          <w:sz w:val="20"/>
          <w:szCs w:val="20"/>
        </w:rPr>
        <w:t xml:space="preserve">иоценозы). </w:t>
      </w:r>
      <w:r w:rsidRPr="00491CDE">
        <w:rPr>
          <w:sz w:val="20"/>
          <w:szCs w:val="20"/>
        </w:rPr>
        <w:t xml:space="preserve">. </w:t>
      </w:r>
      <w:r w:rsidRPr="00491CDE">
        <w:rPr>
          <w:sz w:val="20"/>
          <w:szCs w:val="20"/>
        </w:rPr>
        <w:br/>
      </w:r>
      <w:r>
        <w:rPr>
          <w:spacing w:val="2"/>
          <w:sz w:val="20"/>
          <w:szCs w:val="20"/>
        </w:rPr>
        <w:t xml:space="preserve">        </w:t>
      </w:r>
      <w:r w:rsidRPr="00491CDE">
        <w:rPr>
          <w:b/>
          <w:bCs/>
          <w:sz w:val="20"/>
          <w:szCs w:val="20"/>
        </w:rPr>
        <w:t xml:space="preserve">АТМОСФЕРНЫЙ ВОЗДУХ </w:t>
      </w:r>
      <w:r w:rsidR="0011114E">
        <w:rPr>
          <w:sz w:val="20"/>
          <w:szCs w:val="20"/>
        </w:rPr>
        <w:t>--</w:t>
      </w:r>
      <w:r w:rsidRPr="00F61043">
        <w:rPr>
          <w:sz w:val="20"/>
          <w:szCs w:val="20"/>
        </w:rPr>
        <w:t xml:space="preserve"> жизненно важный компонент о</w:t>
      </w:r>
      <w:r w:rsidRPr="00F61043">
        <w:rPr>
          <w:sz w:val="20"/>
          <w:szCs w:val="20"/>
        </w:rPr>
        <w:t>к</w:t>
      </w:r>
      <w:r w:rsidRPr="00F61043">
        <w:rPr>
          <w:sz w:val="20"/>
          <w:szCs w:val="20"/>
        </w:rPr>
        <w:t>ружающей природной среды, представляющий собой естественную смесь газов атмосферы, находящуюся за пределами жилых, производс</w:t>
      </w:r>
      <w:r w:rsidRPr="00F61043">
        <w:rPr>
          <w:sz w:val="20"/>
          <w:szCs w:val="20"/>
        </w:rPr>
        <w:t>т</w:t>
      </w:r>
      <w:r w:rsidRPr="00F61043">
        <w:rPr>
          <w:sz w:val="20"/>
          <w:szCs w:val="20"/>
        </w:rPr>
        <w:t xml:space="preserve">венных и иных помещений </w:t>
      </w:r>
      <w:r w:rsidRPr="00491CDE">
        <w:rPr>
          <w:i/>
          <w:iCs/>
          <w:sz w:val="20"/>
          <w:szCs w:val="20"/>
        </w:rPr>
        <w:t>( закон "Об охране атмосферного воздуха". )</w:t>
      </w:r>
      <w:r>
        <w:rPr>
          <w:i/>
          <w:iCs/>
          <w:sz w:val="20"/>
          <w:szCs w:val="20"/>
        </w:rPr>
        <w:t xml:space="preserve">                                         </w:t>
      </w:r>
    </w:p>
    <w:p w:rsidR="00C56E40" w:rsidRPr="00491CDE" w:rsidRDefault="00C56E40" w:rsidP="00C56E40">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491CDE">
        <w:rPr>
          <w:b/>
          <w:bCs/>
          <w:sz w:val="20"/>
          <w:szCs w:val="20"/>
        </w:rPr>
        <w:t>АУДИТ СИСТЕМЫ УПРАВЛЕНИЯ ОКРУЖАЮЩЕЙ СР</w:t>
      </w:r>
      <w:r w:rsidRPr="00491CDE">
        <w:rPr>
          <w:b/>
          <w:bCs/>
          <w:sz w:val="20"/>
          <w:szCs w:val="20"/>
        </w:rPr>
        <w:t>Е</w:t>
      </w:r>
      <w:r w:rsidRPr="00491CDE">
        <w:rPr>
          <w:b/>
          <w:bCs/>
          <w:sz w:val="20"/>
          <w:szCs w:val="20"/>
        </w:rPr>
        <w:t xml:space="preserve">ДОЙ </w:t>
      </w:r>
      <w:r w:rsidRPr="00491CDE">
        <w:rPr>
          <w:sz w:val="20"/>
          <w:szCs w:val="20"/>
        </w:rPr>
        <w:t>-</w:t>
      </w:r>
      <w:r w:rsidR="0011114E">
        <w:rPr>
          <w:sz w:val="20"/>
          <w:szCs w:val="20"/>
        </w:rPr>
        <w:t>-</w:t>
      </w:r>
      <w:r w:rsidRPr="00491CDE">
        <w:rPr>
          <w:sz w:val="20"/>
          <w:szCs w:val="20"/>
        </w:rPr>
        <w:t xml:space="preserve"> систематический и документально оформленный процесс пр</w:t>
      </w:r>
      <w:r w:rsidRPr="00491CDE">
        <w:rPr>
          <w:sz w:val="20"/>
          <w:szCs w:val="20"/>
        </w:rPr>
        <w:t>о</w:t>
      </w:r>
      <w:r w:rsidRPr="00491CDE">
        <w:rPr>
          <w:sz w:val="20"/>
          <w:szCs w:val="20"/>
        </w:rPr>
        <w:t>верки объективно получаемых и оцениваемых аудиторских данных для определения соответствия (или несоответствия) системы управления о</w:t>
      </w:r>
      <w:r w:rsidRPr="00491CDE">
        <w:rPr>
          <w:sz w:val="20"/>
          <w:szCs w:val="20"/>
        </w:rPr>
        <w:t>к</w:t>
      </w:r>
      <w:r w:rsidRPr="00491CDE">
        <w:rPr>
          <w:sz w:val="20"/>
          <w:szCs w:val="20"/>
        </w:rPr>
        <w:t xml:space="preserve">ружающей средой, принятой в организации, критериям аудита такой системы, а также сообщения клиенту результатов, полученных в ходе этого процесса </w:t>
      </w:r>
      <w:r w:rsidRPr="00491CDE">
        <w:rPr>
          <w:i/>
          <w:iCs/>
          <w:sz w:val="20"/>
          <w:szCs w:val="20"/>
        </w:rPr>
        <w:t>(ГОСТ РИСО 14050).</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 АУДИТ СИСТЕМЫ УПРАВЛЕНИЯ ОКРУЖАЮЩЕЙ СР</w:t>
      </w:r>
      <w:r w:rsidRPr="00491CDE">
        <w:rPr>
          <w:b/>
          <w:bCs/>
          <w:sz w:val="20"/>
          <w:szCs w:val="20"/>
        </w:rPr>
        <w:t>Е</w:t>
      </w:r>
      <w:r w:rsidRPr="00491CDE">
        <w:rPr>
          <w:b/>
          <w:bCs/>
          <w:sz w:val="20"/>
          <w:szCs w:val="20"/>
        </w:rPr>
        <w:t xml:space="preserve">ДОЙ (внутренний) </w:t>
      </w:r>
      <w:r w:rsidRPr="00491CDE">
        <w:rPr>
          <w:sz w:val="20"/>
          <w:szCs w:val="20"/>
        </w:rPr>
        <w:t>- систематический документально оформленный процесс проверки объективно получаемых и оцениваемых данных для определения соответствия (или несоответствия) системы управления о</w:t>
      </w:r>
      <w:r w:rsidRPr="00491CDE">
        <w:rPr>
          <w:sz w:val="20"/>
          <w:szCs w:val="20"/>
        </w:rPr>
        <w:t>к</w:t>
      </w:r>
      <w:r w:rsidRPr="00491CDE">
        <w:rPr>
          <w:sz w:val="20"/>
          <w:szCs w:val="20"/>
        </w:rPr>
        <w:t>ружающей средой в организации критериям аудита такой системы, уст</w:t>
      </w:r>
      <w:r w:rsidRPr="00491CDE">
        <w:rPr>
          <w:sz w:val="20"/>
          <w:szCs w:val="20"/>
        </w:rPr>
        <w:t>а</w:t>
      </w:r>
      <w:r w:rsidRPr="00491CDE">
        <w:rPr>
          <w:sz w:val="20"/>
          <w:szCs w:val="20"/>
        </w:rPr>
        <w:t>новленным данной организацией, а также сообщения руководству р</w:t>
      </w:r>
      <w:r w:rsidRPr="00491CDE">
        <w:rPr>
          <w:sz w:val="20"/>
          <w:szCs w:val="20"/>
        </w:rPr>
        <w:t>е</w:t>
      </w:r>
      <w:r w:rsidRPr="00491CDE">
        <w:rPr>
          <w:sz w:val="20"/>
          <w:szCs w:val="20"/>
        </w:rPr>
        <w:t xml:space="preserve">зультатов, полученных в ходе этого процесса </w:t>
      </w:r>
      <w:r w:rsidRPr="00491CDE">
        <w:rPr>
          <w:i/>
          <w:iCs/>
          <w:sz w:val="20"/>
          <w:szCs w:val="20"/>
        </w:rPr>
        <w:t>(ГОСТ Р ИСО 14050).</w:t>
      </w:r>
      <w:r>
        <w:rPr>
          <w:i/>
          <w:iCs/>
          <w:sz w:val="20"/>
          <w:szCs w:val="20"/>
        </w:rPr>
        <w:t xml:space="preserve">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АУДИТ СИСТЕМЫ УПРАВЛЕНИЯ ОКРУЖАЮЩЕЙ СР</w:t>
      </w:r>
      <w:r w:rsidRPr="00491CDE">
        <w:rPr>
          <w:b/>
          <w:bCs/>
          <w:sz w:val="20"/>
          <w:szCs w:val="20"/>
        </w:rPr>
        <w:t>Е</w:t>
      </w:r>
      <w:r w:rsidRPr="00491CDE">
        <w:rPr>
          <w:b/>
          <w:bCs/>
          <w:sz w:val="20"/>
          <w:szCs w:val="20"/>
        </w:rPr>
        <w:t xml:space="preserve">ДОЙ </w:t>
      </w:r>
      <w:r w:rsidRPr="00F61043">
        <w:rPr>
          <w:sz w:val="20"/>
          <w:szCs w:val="20"/>
        </w:rPr>
        <w:t xml:space="preserve">— систематический и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АУДИТОР В ОБЛАСТИ ЭКОЛОГИИ (аудитор-эколог) </w:t>
      </w:r>
      <w:r w:rsidRPr="00F61043">
        <w:rPr>
          <w:sz w:val="20"/>
          <w:szCs w:val="20"/>
        </w:rPr>
        <w:t xml:space="preserve">— лицо, квалифицированное для проведения экологических аудитов </w:t>
      </w:r>
      <w:r w:rsidRPr="00491CDE">
        <w:rPr>
          <w:i/>
          <w:iCs/>
          <w:sz w:val="20"/>
          <w:szCs w:val="20"/>
        </w:rPr>
        <w:t>( ГОСТ Р ИСО 14050.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АУДИТОРСКАЯ ГРУППА </w:t>
      </w:r>
      <w:r w:rsidRPr="00F61043">
        <w:rPr>
          <w:sz w:val="20"/>
          <w:szCs w:val="20"/>
        </w:rPr>
        <w:t>— один или несколько аудиторов, н</w:t>
      </w:r>
      <w:r w:rsidRPr="00F61043">
        <w:rPr>
          <w:sz w:val="20"/>
          <w:szCs w:val="20"/>
        </w:rPr>
        <w:t>а</w:t>
      </w:r>
      <w:r w:rsidRPr="00F61043">
        <w:rPr>
          <w:sz w:val="20"/>
          <w:szCs w:val="20"/>
        </w:rPr>
        <w:t xml:space="preserve">значенные проводить данный аудит. Примечание. В аудиторскую группу могут также входить технические эксперты и аудиторы-практиканты. Один из аудиторов в группе выполняет функцию ведущего аудитора </w:t>
      </w:r>
      <w:r w:rsidRPr="00491CDE">
        <w:rPr>
          <w:i/>
          <w:iCs/>
          <w:sz w:val="20"/>
          <w:szCs w:val="20"/>
        </w:rPr>
        <w:t>( ГОСТ Р ИСО 14050.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АУДИТОРСКИЕ ДАННЫЕ </w:t>
      </w:r>
      <w:r w:rsidRPr="00F61043">
        <w:rPr>
          <w:sz w:val="20"/>
          <w:szCs w:val="20"/>
        </w:rPr>
        <w:t>— проверяемые информация, записи или заявления, касающиеся факта. Примечание. Аудиторские данные, которые могут быть качественными или количественными, использую</w:t>
      </w:r>
      <w:r w:rsidRPr="00F61043">
        <w:rPr>
          <w:sz w:val="20"/>
          <w:szCs w:val="20"/>
        </w:rPr>
        <w:t>т</w:t>
      </w:r>
      <w:r w:rsidRPr="00F61043">
        <w:rPr>
          <w:sz w:val="20"/>
          <w:szCs w:val="20"/>
        </w:rPr>
        <w:t>ся аудитором для определения соответствия критериям аудита. Аудито</w:t>
      </w:r>
      <w:r w:rsidRPr="00F61043">
        <w:rPr>
          <w:sz w:val="20"/>
          <w:szCs w:val="20"/>
        </w:rPr>
        <w:t>р</w:t>
      </w:r>
      <w:r w:rsidRPr="00F61043">
        <w:rPr>
          <w:sz w:val="20"/>
          <w:szCs w:val="20"/>
        </w:rPr>
        <w:t xml:space="preserve">ские данные обычно основываются на опросах, изучении документов, наблюдении за деятельностью и условиями, на имеющихся результатах измерений и испытаний или других средствах в объеме аудита </w:t>
      </w:r>
      <w:r w:rsidRPr="00491CDE">
        <w:rPr>
          <w:i/>
          <w:iCs/>
          <w:sz w:val="20"/>
          <w:szCs w:val="20"/>
        </w:rPr>
        <w:t>( ГОСТ Р ИСО 14050.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БЛАГОПРИЯТНАЯ ОКРУЖАЮЩАЯ ПРИРОДНАЯ СРЕДА </w:t>
      </w:r>
      <w:r w:rsidRPr="00D62261">
        <w:rPr>
          <w:sz w:val="20"/>
          <w:szCs w:val="20"/>
        </w:rPr>
        <w:t>— состояние окружающей природной среды, которое не оказывает нег</w:t>
      </w:r>
      <w:r w:rsidRPr="00D62261">
        <w:rPr>
          <w:sz w:val="20"/>
          <w:szCs w:val="20"/>
        </w:rPr>
        <w:t>а</w:t>
      </w:r>
      <w:r w:rsidRPr="00D62261">
        <w:rPr>
          <w:sz w:val="20"/>
          <w:szCs w:val="20"/>
        </w:rPr>
        <w:t>тивного воздействия на здоровье и жизнедеятельность человека, живо</w:t>
      </w:r>
      <w:r w:rsidRPr="00D62261">
        <w:rPr>
          <w:sz w:val="20"/>
          <w:szCs w:val="20"/>
        </w:rPr>
        <w:t>т</w:t>
      </w:r>
      <w:r w:rsidRPr="00D62261">
        <w:rPr>
          <w:sz w:val="20"/>
          <w:szCs w:val="20"/>
        </w:rPr>
        <w:t>ных, растений и других живых организмов</w:t>
      </w:r>
      <w:r w:rsidR="00FA2CF2">
        <w:rPr>
          <w:sz w:val="20"/>
          <w:szCs w:val="20"/>
        </w:rPr>
        <w:t>.</w:t>
      </w:r>
      <w:r w:rsidRPr="00D62261">
        <w:rPr>
          <w:sz w:val="20"/>
          <w:szCs w:val="20"/>
        </w:rPr>
        <w:t xml:space="preserve"> </w:t>
      </w:r>
    </w:p>
    <w:p w:rsidR="00FA2CF2" w:rsidRPr="00491CDE" w:rsidRDefault="00C56E40" w:rsidP="00FA2CF2">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491CDE">
        <w:rPr>
          <w:b/>
          <w:bCs/>
          <w:sz w:val="20"/>
          <w:szCs w:val="20"/>
        </w:rPr>
        <w:t xml:space="preserve">БЛАГОПРИЯТНЫЕ УСЛОВИЯ ЖИЗНЕДЕЯТЕЛЬНОСТИ ЧЕЛОВЕКА </w:t>
      </w:r>
      <w:r w:rsidRPr="00D62261">
        <w:rPr>
          <w:sz w:val="20"/>
          <w:szCs w:val="20"/>
        </w:rPr>
        <w:t>—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w:t>
      </w:r>
      <w:r w:rsidRPr="00D62261">
        <w:rPr>
          <w:sz w:val="20"/>
          <w:szCs w:val="20"/>
        </w:rPr>
        <w:t>а</w:t>
      </w:r>
      <w:r w:rsidRPr="00D62261">
        <w:rPr>
          <w:sz w:val="20"/>
          <w:szCs w:val="20"/>
        </w:rPr>
        <w:t xml:space="preserve">низма человека </w:t>
      </w:r>
      <w:r w:rsidRPr="00491CDE">
        <w:rPr>
          <w:i/>
          <w:iCs/>
          <w:sz w:val="20"/>
          <w:szCs w:val="20"/>
        </w:rPr>
        <w:t>( закон "О санитарно-эпидемиологическом благополучии населения". )</w:t>
      </w:r>
      <w:r w:rsidR="00FA2CF2" w:rsidRPr="00FA2CF2">
        <w:rPr>
          <w:spacing w:val="2"/>
          <w:sz w:val="20"/>
          <w:szCs w:val="20"/>
        </w:rPr>
        <w:t xml:space="preserve">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sz w:val="20"/>
          <w:szCs w:val="20"/>
        </w:rPr>
      </w:pPr>
      <w:r w:rsidRPr="00491CDE">
        <w:rPr>
          <w:b/>
          <w:bCs/>
          <w:sz w:val="20"/>
          <w:szCs w:val="20"/>
        </w:rPr>
        <w:t>БЫТОВОЙ МУСОР</w:t>
      </w:r>
      <w:r w:rsidRPr="00491CDE">
        <w:rPr>
          <w:sz w:val="20"/>
          <w:szCs w:val="20"/>
        </w:rPr>
        <w:t xml:space="preserve"> (Б.) - фракция твердых отходов, которая о</w:t>
      </w:r>
      <w:r w:rsidRPr="00491CDE">
        <w:rPr>
          <w:sz w:val="20"/>
          <w:szCs w:val="20"/>
        </w:rPr>
        <w:t>б</w:t>
      </w:r>
      <w:r w:rsidRPr="00491CDE">
        <w:rPr>
          <w:sz w:val="20"/>
          <w:szCs w:val="20"/>
        </w:rPr>
        <w:t>разуется в коммунальном хозяйстве городов, а также в сельской местн</w:t>
      </w:r>
      <w:r w:rsidRPr="00491CDE">
        <w:rPr>
          <w:sz w:val="20"/>
          <w:szCs w:val="20"/>
        </w:rPr>
        <w:t>о</w:t>
      </w:r>
      <w:r w:rsidRPr="00491CDE">
        <w:rPr>
          <w:sz w:val="20"/>
          <w:szCs w:val="20"/>
        </w:rPr>
        <w:t>сти. Особенно большое количество Б.м. образуется в городах.</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rStyle w:val="aa"/>
          <w:sz w:val="20"/>
          <w:szCs w:val="20"/>
        </w:rPr>
      </w:pPr>
      <w:r w:rsidRPr="00491CDE">
        <w:rPr>
          <w:rStyle w:val="10"/>
          <w:rFonts w:ascii="Times New Roman" w:hAnsi="Times New Roman" w:cs="Times New Roman"/>
          <w:sz w:val="20"/>
          <w:szCs w:val="20"/>
        </w:rPr>
        <w:t xml:space="preserve"> </w:t>
      </w:r>
      <w:r w:rsidRPr="00491CDE">
        <w:rPr>
          <w:rStyle w:val="a5"/>
          <w:sz w:val="20"/>
          <w:szCs w:val="20"/>
        </w:rPr>
        <w:t xml:space="preserve">ВОДНЫЕ ОТНОШЕНИЯ </w:t>
      </w:r>
      <w:r w:rsidRPr="00491CDE">
        <w:rPr>
          <w:sz w:val="20"/>
          <w:szCs w:val="20"/>
        </w:rPr>
        <w:t>— отношения в области использов</w:t>
      </w:r>
      <w:r w:rsidRPr="00491CDE">
        <w:rPr>
          <w:sz w:val="20"/>
          <w:szCs w:val="20"/>
        </w:rPr>
        <w:t>а</w:t>
      </w:r>
      <w:r w:rsidRPr="00491CDE">
        <w:rPr>
          <w:sz w:val="20"/>
          <w:szCs w:val="20"/>
        </w:rPr>
        <w:t>ния и охраны водных объектов. Участниками водных отношений явл</w:t>
      </w:r>
      <w:r w:rsidRPr="00491CDE">
        <w:rPr>
          <w:sz w:val="20"/>
          <w:szCs w:val="20"/>
        </w:rPr>
        <w:t>я</w:t>
      </w:r>
      <w:r w:rsidRPr="00491CDE">
        <w:rPr>
          <w:sz w:val="20"/>
          <w:szCs w:val="20"/>
        </w:rPr>
        <w:t>ются Российская Федерация, субъекты Российской Федерации, муниц</w:t>
      </w:r>
      <w:r w:rsidRPr="00491CDE">
        <w:rPr>
          <w:sz w:val="20"/>
          <w:szCs w:val="20"/>
        </w:rPr>
        <w:t>и</w:t>
      </w:r>
      <w:r w:rsidRPr="00491CDE">
        <w:rPr>
          <w:sz w:val="20"/>
          <w:szCs w:val="20"/>
        </w:rPr>
        <w:t xml:space="preserve">пальные образования и водопользователи </w:t>
      </w:r>
      <w:r w:rsidRPr="00491CDE">
        <w:rPr>
          <w:rStyle w:val="aa"/>
          <w:sz w:val="20"/>
          <w:szCs w:val="20"/>
        </w:rPr>
        <w:t xml:space="preserve">( Водный кодекс Российской Федерации.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rStyle w:val="aa"/>
          <w:sz w:val="20"/>
          <w:szCs w:val="20"/>
        </w:rPr>
      </w:pPr>
      <w:r w:rsidRPr="00491CDE">
        <w:rPr>
          <w:rStyle w:val="a5"/>
          <w:sz w:val="20"/>
          <w:szCs w:val="20"/>
        </w:rPr>
        <w:t xml:space="preserve">ВОДНЫЕ РЕСУРСЫ </w:t>
      </w:r>
      <w:r w:rsidRPr="00491CDE">
        <w:rPr>
          <w:sz w:val="20"/>
          <w:szCs w:val="20"/>
        </w:rPr>
        <w:t xml:space="preserve">— запасы поверхностных и подземных вод, находящихся в водных объектах, которые используются или могут быть использованы </w:t>
      </w:r>
      <w:r w:rsidRPr="00491CDE">
        <w:rPr>
          <w:rStyle w:val="aa"/>
          <w:sz w:val="20"/>
          <w:szCs w:val="20"/>
        </w:rPr>
        <w:t>( Водный кодекс Российской Федерации.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rStyle w:val="aa"/>
          <w:sz w:val="20"/>
          <w:szCs w:val="20"/>
        </w:rPr>
      </w:pPr>
      <w:r w:rsidRPr="00491CDE">
        <w:rPr>
          <w:rStyle w:val="a5"/>
          <w:sz w:val="20"/>
          <w:szCs w:val="20"/>
        </w:rPr>
        <w:t xml:space="preserve">ВОДНЫЙ ОБЪЕКТ </w:t>
      </w:r>
      <w:r w:rsidRPr="00491CDE">
        <w:rPr>
          <w:sz w:val="20"/>
          <w:szCs w:val="20"/>
        </w:rPr>
        <w:t xml:space="preserve">— сосредоточение вод на поверхности суши в формах ее рельефа либо в недрах, имеющее границы, объем и черты водного режима </w:t>
      </w:r>
      <w:r w:rsidRPr="00491CDE">
        <w:rPr>
          <w:rStyle w:val="aa"/>
          <w:sz w:val="20"/>
          <w:szCs w:val="20"/>
        </w:rPr>
        <w:t>( Водный кодекс Российской Федерации. )</w:t>
      </w:r>
    </w:p>
    <w:p w:rsidR="00C56E40" w:rsidRDefault="00C56E40" w:rsidP="00C56E40">
      <w:pPr>
        <w:pStyle w:val="formattext"/>
        <w:shd w:val="clear" w:color="auto" w:fill="FFFFFF"/>
        <w:spacing w:before="0" w:beforeAutospacing="0" w:after="0" w:afterAutospacing="0"/>
        <w:ind w:left="57" w:firstLine="454"/>
        <w:contextualSpacing/>
        <w:jc w:val="both"/>
        <w:textAlignment w:val="baseline"/>
        <w:rPr>
          <w:sz w:val="20"/>
          <w:szCs w:val="20"/>
        </w:rPr>
      </w:pPr>
      <w:r w:rsidRPr="00491CDE">
        <w:rPr>
          <w:b/>
          <w:sz w:val="20"/>
          <w:szCs w:val="20"/>
        </w:rPr>
        <w:t>ВОЗДЕЙСТВИЕ НА ОКРУЖАЮЩУЮ СРЕДУ</w:t>
      </w:r>
      <w:r>
        <w:rPr>
          <w:sz w:val="20"/>
          <w:szCs w:val="20"/>
        </w:rPr>
        <w:t xml:space="preserve"> -л</w:t>
      </w:r>
      <w:r w:rsidRPr="00491CDE">
        <w:rPr>
          <w:sz w:val="20"/>
          <w:szCs w:val="20"/>
        </w:rPr>
        <w:t>юбое отриц</w:t>
      </w:r>
      <w:r w:rsidRPr="00491CDE">
        <w:rPr>
          <w:sz w:val="20"/>
          <w:szCs w:val="20"/>
        </w:rPr>
        <w:t>а</w:t>
      </w:r>
      <w:r w:rsidRPr="00491CDE">
        <w:rPr>
          <w:sz w:val="20"/>
          <w:szCs w:val="20"/>
        </w:rPr>
        <w:t>тельное или положительное изменение в окружающей среде, полностью или частично являющееся результатом экологических аспектов орган</w:t>
      </w:r>
      <w:r w:rsidRPr="00491CDE">
        <w:rPr>
          <w:sz w:val="20"/>
          <w:szCs w:val="20"/>
        </w:rPr>
        <w:t>и</w:t>
      </w:r>
      <w:r w:rsidRPr="00491CDE">
        <w:rPr>
          <w:sz w:val="20"/>
          <w:szCs w:val="20"/>
        </w:rPr>
        <w:t>зации, (ГОСТ Р ИСО 14001-2007)</w:t>
      </w:r>
      <w:r>
        <w:rPr>
          <w:sz w:val="20"/>
          <w:szCs w:val="20"/>
        </w:rPr>
        <w:t xml:space="preserve"> </w:t>
      </w:r>
    </w:p>
    <w:p w:rsidR="0011114E" w:rsidRDefault="00C56E40" w:rsidP="00A8658F">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491CDE">
        <w:rPr>
          <w:b/>
          <w:spacing w:val="2"/>
          <w:sz w:val="20"/>
          <w:szCs w:val="20"/>
        </w:rPr>
        <w:t>ВРЕД ОКРУЖАЮЩЕЙ СРЕДЕ</w:t>
      </w:r>
      <w:r>
        <w:rPr>
          <w:spacing w:val="2"/>
          <w:sz w:val="22"/>
          <w:szCs w:val="20"/>
        </w:rPr>
        <w:t xml:space="preserve">- </w:t>
      </w:r>
      <w:r w:rsidRPr="00491CDE">
        <w:rPr>
          <w:spacing w:val="2"/>
          <w:sz w:val="20"/>
          <w:szCs w:val="20"/>
        </w:rPr>
        <w:t>негативное изменение окр</w:t>
      </w:r>
      <w:r w:rsidRPr="00491CDE">
        <w:rPr>
          <w:spacing w:val="2"/>
          <w:sz w:val="20"/>
          <w:szCs w:val="20"/>
        </w:rPr>
        <w:t>у</w:t>
      </w:r>
      <w:r w:rsidRPr="00491CDE">
        <w:rPr>
          <w:spacing w:val="2"/>
          <w:sz w:val="20"/>
          <w:szCs w:val="20"/>
        </w:rPr>
        <w:t>жающей среды в результате ее загрязнения, повлекшее за собой дегр</w:t>
      </w:r>
      <w:r w:rsidRPr="00491CDE">
        <w:rPr>
          <w:spacing w:val="2"/>
          <w:sz w:val="20"/>
          <w:szCs w:val="20"/>
        </w:rPr>
        <w:t>а</w:t>
      </w:r>
      <w:r w:rsidRPr="00491CDE">
        <w:rPr>
          <w:spacing w:val="2"/>
          <w:sz w:val="20"/>
          <w:szCs w:val="20"/>
        </w:rPr>
        <w:t>дацию естественных экологических систем и истощение природных ресурсов;</w:t>
      </w:r>
    </w:p>
    <w:p w:rsidR="0011114E" w:rsidRDefault="00A8658F" w:rsidP="00A8658F">
      <w:pPr>
        <w:pStyle w:val="formattext"/>
        <w:shd w:val="clear" w:color="auto" w:fill="FFFFFF"/>
        <w:spacing w:before="0" w:beforeAutospacing="0" w:after="0" w:afterAutospacing="0"/>
        <w:ind w:left="57" w:firstLine="454"/>
        <w:contextualSpacing/>
        <w:jc w:val="both"/>
        <w:textAlignment w:val="baseline"/>
        <w:rPr>
          <w:rFonts w:ascii="Arial" w:hAnsi="Arial" w:cs="Arial"/>
          <w:b/>
          <w:bCs/>
          <w:color w:val="000000"/>
        </w:rPr>
      </w:pPr>
      <w:r>
        <w:rPr>
          <w:spacing w:val="2"/>
          <w:sz w:val="20"/>
          <w:szCs w:val="20"/>
        </w:rPr>
        <w:t xml:space="preserve"> </w:t>
      </w:r>
      <w:r w:rsidR="0011114E">
        <w:rPr>
          <w:rStyle w:val="s10"/>
          <w:b/>
          <w:bCs/>
          <w:color w:val="000000"/>
          <w:sz w:val="20"/>
          <w:szCs w:val="20"/>
        </w:rPr>
        <w:t>ВРЕДНОЕ (ЗАГРЯЗНЯЮЩЕЕ) ВЕЩЕСТВО</w:t>
      </w:r>
      <w:r w:rsidR="0011114E" w:rsidRPr="0011114E">
        <w:rPr>
          <w:b/>
          <w:bCs/>
          <w:color w:val="000000"/>
          <w:sz w:val="20"/>
          <w:szCs w:val="20"/>
        </w:rPr>
        <w:t xml:space="preserve">- </w:t>
      </w:r>
      <w:r w:rsidR="0011114E" w:rsidRPr="0011114E">
        <w:rPr>
          <w:bCs/>
          <w:color w:val="000000"/>
          <w:sz w:val="20"/>
          <w:szCs w:val="20"/>
        </w:rPr>
        <w:t>химическое или биологическое вещество либо смесь таких веществ, которые содержатся в атмосферном воздухе и которые в определенных концентрациях ок</w:t>
      </w:r>
      <w:r w:rsidR="0011114E" w:rsidRPr="0011114E">
        <w:rPr>
          <w:bCs/>
          <w:color w:val="000000"/>
          <w:sz w:val="20"/>
          <w:szCs w:val="20"/>
        </w:rPr>
        <w:t>а</w:t>
      </w:r>
      <w:r w:rsidR="0011114E" w:rsidRPr="0011114E">
        <w:rPr>
          <w:bCs/>
          <w:color w:val="000000"/>
          <w:sz w:val="20"/>
          <w:szCs w:val="20"/>
        </w:rPr>
        <w:t>зывают вредное воздействие на здоровье человека и окружающую среду;</w:t>
      </w:r>
      <w:r w:rsidR="0011114E" w:rsidRPr="0011114E">
        <w:rPr>
          <w:rFonts w:ascii="Arial" w:hAnsi="Arial" w:cs="Arial"/>
          <w:b/>
          <w:bCs/>
          <w:color w:val="000000"/>
        </w:rPr>
        <w:t xml:space="preserve"> </w:t>
      </w:r>
      <w:r w:rsidR="0011114E">
        <w:rPr>
          <w:rFonts w:ascii="Arial" w:hAnsi="Arial" w:cs="Arial"/>
          <w:b/>
          <w:bCs/>
          <w:color w:val="000000"/>
        </w:rPr>
        <w:t xml:space="preserve">    </w:t>
      </w:r>
    </w:p>
    <w:p w:rsidR="0011114E" w:rsidRPr="0011114E" w:rsidRDefault="0011114E" w:rsidP="00FA2CF2">
      <w:pPr>
        <w:pStyle w:val="formattext"/>
        <w:shd w:val="clear" w:color="auto" w:fill="FFFFFF"/>
        <w:spacing w:before="0" w:beforeAutospacing="0" w:after="0" w:afterAutospacing="0"/>
        <w:ind w:left="57" w:firstLine="454"/>
        <w:contextualSpacing/>
        <w:jc w:val="both"/>
        <w:textAlignment w:val="baseline"/>
        <w:rPr>
          <w:rFonts w:ascii="Arial" w:hAnsi="Arial" w:cs="Arial"/>
          <w:b/>
          <w:bCs/>
          <w:color w:val="000000"/>
        </w:rPr>
      </w:pPr>
      <w:r w:rsidRPr="0011114E">
        <w:rPr>
          <w:rStyle w:val="s10"/>
          <w:b/>
          <w:bCs/>
          <w:color w:val="000000"/>
          <w:sz w:val="20"/>
          <w:szCs w:val="20"/>
        </w:rPr>
        <w:t>ВРЕДНОЕ ФИЗИЧЕСКОЕ ВОЗДЕЙСТВИЕ НА АТМОСФЕ</w:t>
      </w:r>
      <w:r w:rsidRPr="0011114E">
        <w:rPr>
          <w:rStyle w:val="s10"/>
          <w:b/>
          <w:bCs/>
          <w:color w:val="000000"/>
          <w:sz w:val="20"/>
          <w:szCs w:val="20"/>
        </w:rPr>
        <w:t>Р</w:t>
      </w:r>
      <w:r w:rsidRPr="0011114E">
        <w:rPr>
          <w:rStyle w:val="s10"/>
          <w:b/>
          <w:bCs/>
          <w:color w:val="000000"/>
          <w:sz w:val="20"/>
          <w:szCs w:val="20"/>
        </w:rPr>
        <w:t>НЫЙ ВОЗДУХ</w:t>
      </w:r>
      <w:r w:rsidRPr="0011114E">
        <w:rPr>
          <w:bCs/>
          <w:color w:val="000000"/>
          <w:sz w:val="20"/>
          <w:szCs w:val="20"/>
        </w:rPr>
        <w:t xml:space="preserve">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w:t>
      </w:r>
      <w:r w:rsidRPr="0011114E">
        <w:rPr>
          <w:bCs/>
          <w:color w:val="000000"/>
          <w:sz w:val="20"/>
          <w:szCs w:val="20"/>
        </w:rPr>
        <w:t>и</w:t>
      </w:r>
      <w:r w:rsidRPr="0011114E">
        <w:rPr>
          <w:bCs/>
          <w:color w:val="000000"/>
          <w:sz w:val="20"/>
          <w:szCs w:val="20"/>
        </w:rPr>
        <w:t>зические свойства атмосферного воздуха, на здоровье человека и окр</w:t>
      </w:r>
      <w:r w:rsidRPr="0011114E">
        <w:rPr>
          <w:bCs/>
          <w:color w:val="000000"/>
          <w:sz w:val="20"/>
          <w:szCs w:val="20"/>
        </w:rPr>
        <w:t>у</w:t>
      </w:r>
      <w:r w:rsidRPr="0011114E">
        <w:rPr>
          <w:bCs/>
          <w:color w:val="000000"/>
          <w:sz w:val="20"/>
          <w:szCs w:val="20"/>
        </w:rPr>
        <w:t>жающую среду;</w:t>
      </w:r>
      <w:r w:rsidRPr="0011114E">
        <w:rPr>
          <w:rFonts w:ascii="Arial" w:hAnsi="Arial" w:cs="Arial"/>
          <w:b/>
          <w:bCs/>
          <w:color w:val="000000"/>
        </w:rPr>
        <w:t xml:space="preserve"> </w:t>
      </w:r>
    </w:p>
    <w:p w:rsidR="00FA2CF2" w:rsidRPr="0011114E" w:rsidRDefault="0011114E" w:rsidP="00FA2CF2">
      <w:pPr>
        <w:pStyle w:val="formattext"/>
        <w:shd w:val="clear" w:color="auto" w:fill="FFFFFF"/>
        <w:spacing w:before="0" w:beforeAutospacing="0" w:after="0" w:afterAutospacing="0"/>
        <w:ind w:left="57" w:firstLine="454"/>
        <w:contextualSpacing/>
        <w:jc w:val="both"/>
        <w:textAlignment w:val="baseline"/>
        <w:rPr>
          <w:bCs/>
          <w:color w:val="000000"/>
          <w:sz w:val="20"/>
          <w:szCs w:val="20"/>
        </w:rPr>
      </w:pPr>
      <w:r w:rsidRPr="0011114E">
        <w:rPr>
          <w:rStyle w:val="s10"/>
          <w:b/>
          <w:bCs/>
          <w:color w:val="000000"/>
          <w:sz w:val="20"/>
          <w:szCs w:val="20"/>
        </w:rPr>
        <w:t>ВРЕМЕННО СОГЛАСОВАННЫЙ ВЫБРОС</w:t>
      </w:r>
      <w:r w:rsidRPr="0011114E">
        <w:rPr>
          <w:bCs/>
          <w:color w:val="000000"/>
          <w:sz w:val="20"/>
          <w:szCs w:val="20"/>
        </w:rPr>
        <w:t xml:space="preserve"> - временный лимит выброса вредного (загрязняющего) вещества в атмосферный воздух, к</w:t>
      </w:r>
      <w:r w:rsidRPr="0011114E">
        <w:rPr>
          <w:bCs/>
          <w:color w:val="000000"/>
          <w:sz w:val="20"/>
          <w:szCs w:val="20"/>
        </w:rPr>
        <w:t>о</w:t>
      </w:r>
      <w:r w:rsidRPr="0011114E">
        <w:rPr>
          <w:bCs/>
          <w:color w:val="000000"/>
          <w:sz w:val="20"/>
          <w:szCs w:val="20"/>
        </w:rPr>
        <w:t>торый устанавливается для действующих стационарных источников в</w:t>
      </w:r>
      <w:r w:rsidRPr="0011114E">
        <w:rPr>
          <w:bCs/>
          <w:color w:val="000000"/>
          <w:sz w:val="20"/>
          <w:szCs w:val="20"/>
        </w:rPr>
        <w:t>ы</w:t>
      </w:r>
      <w:r w:rsidRPr="0011114E">
        <w:rPr>
          <w:bCs/>
          <w:color w:val="000000"/>
          <w:sz w:val="20"/>
          <w:szCs w:val="20"/>
        </w:rPr>
        <w:t>бросов с учетом качества атмосферного воздуха и социально-экономических условий развития соответствующей территории в целях поэтапного достижения установленного предельно допустимого выбр</w:t>
      </w:r>
      <w:r w:rsidRPr="0011114E">
        <w:rPr>
          <w:bCs/>
          <w:color w:val="000000"/>
          <w:sz w:val="20"/>
          <w:szCs w:val="20"/>
        </w:rPr>
        <w:t>о</w:t>
      </w:r>
      <w:r w:rsidRPr="0011114E">
        <w:rPr>
          <w:bCs/>
          <w:color w:val="000000"/>
          <w:sz w:val="20"/>
          <w:szCs w:val="20"/>
        </w:rPr>
        <w:t>са;</w:t>
      </w:r>
      <w:r w:rsidRPr="0011114E">
        <w:rPr>
          <w:bCs/>
          <w:color w:val="000000"/>
          <w:sz w:val="20"/>
          <w:szCs w:val="20"/>
        </w:rPr>
        <w:br/>
      </w:r>
      <w:r>
        <w:rPr>
          <w:bCs/>
          <w:color w:val="000000"/>
          <w:sz w:val="20"/>
          <w:szCs w:val="20"/>
        </w:rPr>
        <w:t xml:space="preserve">            </w:t>
      </w:r>
      <w:r w:rsidR="00C56E40" w:rsidRPr="00491CDE">
        <w:rPr>
          <w:b/>
          <w:bCs/>
          <w:sz w:val="20"/>
          <w:szCs w:val="20"/>
        </w:rPr>
        <w:t xml:space="preserve">ГОСУДАРСТВЕННЫЙ ЗЕМЕЛЬНЫЙ КАДАСТР </w:t>
      </w:r>
      <w:r w:rsidR="00C56E40" w:rsidRPr="00491CDE">
        <w:rPr>
          <w:sz w:val="20"/>
          <w:szCs w:val="20"/>
        </w:rPr>
        <w:t>— сов</w:t>
      </w:r>
      <w:r w:rsidR="00C56E40" w:rsidRPr="00491CDE">
        <w:rPr>
          <w:sz w:val="20"/>
          <w:szCs w:val="20"/>
        </w:rPr>
        <w:t>о</w:t>
      </w:r>
      <w:r w:rsidR="00C56E40" w:rsidRPr="00491CDE">
        <w:rPr>
          <w:sz w:val="20"/>
          <w:szCs w:val="20"/>
        </w:rPr>
        <w:t>купность достоверных и необходимых сведений о природном, хозяйс</w:t>
      </w:r>
      <w:r w:rsidR="00C56E40" w:rsidRPr="00491CDE">
        <w:rPr>
          <w:sz w:val="20"/>
          <w:szCs w:val="20"/>
        </w:rPr>
        <w:t>т</w:t>
      </w:r>
      <w:r w:rsidR="00C56E40" w:rsidRPr="00491CDE">
        <w:rPr>
          <w:sz w:val="20"/>
          <w:szCs w:val="20"/>
        </w:rPr>
        <w:t xml:space="preserve">венном и правовом положении земель. Примечание. Государственный земельный кадастр включает данные регистрации землепользования, учета количества и качества земель, бонитировки почв и экономической оценки земель </w:t>
      </w:r>
      <w:r w:rsidR="00C56E40" w:rsidRPr="00491CDE">
        <w:rPr>
          <w:i/>
          <w:iCs/>
          <w:sz w:val="20"/>
          <w:szCs w:val="20"/>
        </w:rPr>
        <w:t>( ГОСТ 26640-85.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ГОСУДАРСТВЕННЫЙ КАДАСТР ОБЪЕКТОВ ЖИВОТНОГО МИРА </w:t>
      </w:r>
      <w:r w:rsidRPr="00491CDE">
        <w:rPr>
          <w:sz w:val="20"/>
          <w:szCs w:val="20"/>
        </w:rPr>
        <w:t>— совокупность сведений о географическом распространении объектов животного мира, их численности, а также характеристик среды обитания, информация об их хозяйственном использовании и другие н</w:t>
      </w:r>
      <w:r w:rsidRPr="00491CDE">
        <w:rPr>
          <w:sz w:val="20"/>
          <w:szCs w:val="20"/>
        </w:rPr>
        <w:t>е</w:t>
      </w:r>
      <w:r w:rsidRPr="00491CDE">
        <w:rPr>
          <w:sz w:val="20"/>
          <w:szCs w:val="20"/>
        </w:rPr>
        <w:t xml:space="preserve">обходимые данные </w:t>
      </w:r>
      <w:r w:rsidRPr="00491CDE">
        <w:rPr>
          <w:i/>
          <w:iCs/>
          <w:sz w:val="20"/>
          <w:szCs w:val="20"/>
        </w:rPr>
        <w:t>( закон "О животном мире".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ГОСУДАРСТВЕННЫЙ КАДАСТР ОСОБО ОХРАНЯЕМЫХ ПРИРОДНЫХ ТЕРРИТОРИЙ </w:t>
      </w:r>
      <w:r w:rsidRPr="00491CDE">
        <w:rPr>
          <w:sz w:val="20"/>
          <w:szCs w:val="20"/>
        </w:rPr>
        <w:t>— документ, включающий в себя св</w:t>
      </w:r>
      <w:r w:rsidRPr="00491CDE">
        <w:rPr>
          <w:sz w:val="20"/>
          <w:szCs w:val="20"/>
        </w:rPr>
        <w:t>е</w:t>
      </w:r>
      <w:r w:rsidRPr="00491CDE">
        <w:rPr>
          <w:sz w:val="20"/>
          <w:szCs w:val="20"/>
        </w:rPr>
        <w:t>дения о статусе этих территорий, об их географическом положении и границах, режиме особой охраны этих территорий, природопользоват</w:t>
      </w:r>
      <w:r w:rsidRPr="00491CDE">
        <w:rPr>
          <w:sz w:val="20"/>
          <w:szCs w:val="20"/>
        </w:rPr>
        <w:t>е</w:t>
      </w:r>
      <w:r w:rsidRPr="00491CDE">
        <w:rPr>
          <w:sz w:val="20"/>
          <w:szCs w:val="20"/>
        </w:rPr>
        <w:t xml:space="preserve">лях, эколого-просветительской, научной, экономической, исторической и культурной ценности </w:t>
      </w:r>
      <w:r w:rsidRPr="00491CDE">
        <w:rPr>
          <w:i/>
          <w:iCs/>
          <w:sz w:val="20"/>
          <w:szCs w:val="20"/>
        </w:rPr>
        <w:t>( закон "Об особо охраняемых природных те</w:t>
      </w:r>
      <w:r w:rsidRPr="00491CDE">
        <w:rPr>
          <w:i/>
          <w:iCs/>
          <w:sz w:val="20"/>
          <w:szCs w:val="20"/>
        </w:rPr>
        <w:t>р</w:t>
      </w:r>
      <w:r w:rsidRPr="00491CDE">
        <w:rPr>
          <w:i/>
          <w:iCs/>
          <w:sz w:val="20"/>
          <w:szCs w:val="20"/>
        </w:rPr>
        <w:t>риториях".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ГОСУДАРСТВЕННЫЙ КОНТРОЛЬ ЗА ИСПОЛЬЗОВАНИЕМ ЗЕМЕЛЬ </w:t>
      </w:r>
      <w:r w:rsidRPr="00491CDE">
        <w:rPr>
          <w:sz w:val="20"/>
          <w:szCs w:val="20"/>
        </w:rPr>
        <w:t>— контроль за соблюдением министерствами, ведомствами, государственными, кооперативными, общественными предприятиями, организациями и учреждениями, а также гражданами земельного зак</w:t>
      </w:r>
      <w:r w:rsidRPr="00491CDE">
        <w:rPr>
          <w:sz w:val="20"/>
          <w:szCs w:val="20"/>
        </w:rPr>
        <w:t>о</w:t>
      </w:r>
      <w:r w:rsidRPr="00491CDE">
        <w:rPr>
          <w:sz w:val="20"/>
          <w:szCs w:val="20"/>
        </w:rPr>
        <w:t>нодательства, порядка пользования землей, правильности ведения з</w:t>
      </w:r>
      <w:r w:rsidRPr="00491CDE">
        <w:rPr>
          <w:sz w:val="20"/>
          <w:szCs w:val="20"/>
        </w:rPr>
        <w:t>е</w:t>
      </w:r>
      <w:r w:rsidRPr="00491CDE">
        <w:rPr>
          <w:sz w:val="20"/>
          <w:szCs w:val="20"/>
        </w:rPr>
        <w:t>мельного кадастра и землеустройства в целях рационального эффекти</w:t>
      </w:r>
      <w:r w:rsidRPr="00491CDE">
        <w:rPr>
          <w:sz w:val="20"/>
          <w:szCs w:val="20"/>
        </w:rPr>
        <w:t>в</w:t>
      </w:r>
      <w:r w:rsidRPr="00491CDE">
        <w:rPr>
          <w:sz w:val="20"/>
          <w:szCs w:val="20"/>
        </w:rPr>
        <w:t xml:space="preserve">ного использования и охраны земель </w:t>
      </w:r>
      <w:r w:rsidRPr="00491CDE">
        <w:rPr>
          <w:i/>
          <w:iCs/>
          <w:sz w:val="20"/>
          <w:szCs w:val="20"/>
        </w:rPr>
        <w:t>( ГОСТ 26640-85.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 xml:space="preserve">ГОСУДАРСТВЕННЫЙ ЛЕСНОЙ КАДАСТР </w:t>
      </w:r>
      <w:r w:rsidRPr="00491CDE">
        <w:rPr>
          <w:sz w:val="20"/>
          <w:szCs w:val="20"/>
        </w:rPr>
        <w:t>— документ, с</w:t>
      </w:r>
      <w:r w:rsidRPr="00491CDE">
        <w:rPr>
          <w:sz w:val="20"/>
          <w:szCs w:val="20"/>
        </w:rPr>
        <w:t>о</w:t>
      </w:r>
      <w:r w:rsidRPr="00491CDE">
        <w:rPr>
          <w:sz w:val="20"/>
          <w:szCs w:val="20"/>
        </w:rPr>
        <w:t>держащий сведения об экологических, экономических и иных количес</w:t>
      </w:r>
      <w:r w:rsidRPr="00491CDE">
        <w:rPr>
          <w:sz w:val="20"/>
          <w:szCs w:val="20"/>
        </w:rPr>
        <w:t>т</w:t>
      </w:r>
      <w:r w:rsidRPr="00491CDE">
        <w:rPr>
          <w:sz w:val="20"/>
          <w:szCs w:val="20"/>
        </w:rPr>
        <w:t xml:space="preserve">венных и качественных характеристиках лесного фонда </w:t>
      </w:r>
      <w:r w:rsidRPr="00491CDE">
        <w:rPr>
          <w:i/>
          <w:iCs/>
          <w:sz w:val="20"/>
          <w:szCs w:val="20"/>
        </w:rPr>
        <w:t>( Лесной кодекс Российской Федерации.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ГОСУДАРСТВЕННЫЙ МОНИТОРИНГ ВОДНЫХ ОБЪЕ</w:t>
      </w:r>
      <w:r w:rsidRPr="00491CDE">
        <w:rPr>
          <w:b/>
          <w:bCs/>
          <w:sz w:val="20"/>
          <w:szCs w:val="20"/>
        </w:rPr>
        <w:t>К</w:t>
      </w:r>
      <w:r w:rsidRPr="00491CDE">
        <w:rPr>
          <w:b/>
          <w:bCs/>
          <w:sz w:val="20"/>
          <w:szCs w:val="20"/>
        </w:rPr>
        <w:t xml:space="preserve">ТОВ </w:t>
      </w:r>
      <w:r w:rsidRPr="00491CDE">
        <w:rPr>
          <w:sz w:val="20"/>
          <w:szCs w:val="20"/>
        </w:rPr>
        <w:t>— система регулярных наблюдений за гидрологическими или ги</w:t>
      </w:r>
      <w:r w:rsidRPr="00491CDE">
        <w:rPr>
          <w:sz w:val="20"/>
          <w:szCs w:val="20"/>
        </w:rPr>
        <w:t>д</w:t>
      </w:r>
      <w:r w:rsidRPr="00491CDE">
        <w:rPr>
          <w:sz w:val="20"/>
          <w:szCs w:val="20"/>
        </w:rPr>
        <w:t>рогеологическими и гидрогеохимическими показателями их состояния, обеспечивающая сбор, передачу и обработку полученной информации в целях своевременного выявления негативных процессов, прогнозиров</w:t>
      </w:r>
      <w:r w:rsidRPr="00491CDE">
        <w:rPr>
          <w:sz w:val="20"/>
          <w:szCs w:val="20"/>
        </w:rPr>
        <w:t>а</w:t>
      </w:r>
      <w:r w:rsidRPr="00491CDE">
        <w:rPr>
          <w:sz w:val="20"/>
          <w:szCs w:val="20"/>
        </w:rPr>
        <w:t xml:space="preserve">ния их развития, предотвращения вредных последствий и определения степени эффективности осуществляемых водоохранных мероприятий </w:t>
      </w:r>
      <w:r w:rsidRPr="00491CDE">
        <w:rPr>
          <w:i/>
          <w:iCs/>
          <w:sz w:val="20"/>
          <w:szCs w:val="20"/>
        </w:rPr>
        <w:t>( Водный кодекс Российской Федерации.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ГОСУДАРСТВЕННЫЙ МОНИТОРИНГ ОБЪЕКТОВ Ж</w:t>
      </w:r>
      <w:r w:rsidRPr="00491CDE">
        <w:rPr>
          <w:b/>
          <w:bCs/>
          <w:sz w:val="20"/>
          <w:szCs w:val="20"/>
        </w:rPr>
        <w:t>И</w:t>
      </w:r>
      <w:r w:rsidRPr="00491CDE">
        <w:rPr>
          <w:b/>
          <w:bCs/>
          <w:sz w:val="20"/>
          <w:szCs w:val="20"/>
        </w:rPr>
        <w:t xml:space="preserve">ВОТНОГО МИРА </w:t>
      </w:r>
      <w:r w:rsidRPr="00491CDE">
        <w:rPr>
          <w:sz w:val="20"/>
          <w:szCs w:val="20"/>
        </w:rPr>
        <w:t>— система регулярных наблюдений за распростр</w:t>
      </w:r>
      <w:r w:rsidRPr="00491CDE">
        <w:rPr>
          <w:sz w:val="20"/>
          <w:szCs w:val="20"/>
        </w:rPr>
        <w:t>а</w:t>
      </w:r>
      <w:r w:rsidRPr="00491CDE">
        <w:rPr>
          <w:sz w:val="20"/>
          <w:szCs w:val="20"/>
        </w:rPr>
        <w:t>нением, численностью, физическим состоянием объектов животного м</w:t>
      </w:r>
      <w:r w:rsidRPr="00491CDE">
        <w:rPr>
          <w:sz w:val="20"/>
          <w:szCs w:val="20"/>
        </w:rPr>
        <w:t>и</w:t>
      </w:r>
      <w:r w:rsidRPr="00491CDE">
        <w:rPr>
          <w:sz w:val="20"/>
          <w:szCs w:val="20"/>
        </w:rPr>
        <w:t xml:space="preserve">ра, структурой, качеством и площадью среды их обитания </w:t>
      </w:r>
      <w:r w:rsidRPr="00491CDE">
        <w:rPr>
          <w:i/>
          <w:iCs/>
          <w:sz w:val="20"/>
          <w:szCs w:val="20"/>
        </w:rPr>
        <w:t>( закон "О животном мире". )</w:t>
      </w:r>
    </w:p>
    <w:p w:rsidR="00FA2CF2" w:rsidRDefault="00FA2CF2"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FA2CF2">
        <w:rPr>
          <w:b/>
          <w:iCs/>
          <w:sz w:val="20"/>
          <w:szCs w:val="20"/>
        </w:rPr>
        <w:t>Г</w:t>
      </w:r>
      <w:r w:rsidRPr="00FA2CF2">
        <w:rPr>
          <w:b/>
          <w:bCs/>
          <w:sz w:val="20"/>
          <w:szCs w:val="20"/>
        </w:rPr>
        <w:t>О</w:t>
      </w:r>
      <w:r>
        <w:rPr>
          <w:b/>
          <w:bCs/>
          <w:sz w:val="20"/>
          <w:szCs w:val="20"/>
        </w:rPr>
        <w:t>СУДАРСТВЕННЫЙ САНИТАРНО-ЭПИДЕМИО</w:t>
      </w:r>
      <w:r w:rsidR="00C56E40" w:rsidRPr="00491CDE">
        <w:rPr>
          <w:b/>
          <w:bCs/>
          <w:sz w:val="20"/>
          <w:szCs w:val="20"/>
        </w:rPr>
        <w:t xml:space="preserve">ЛОГИЧЕСКИЙ НАДЗОР </w:t>
      </w:r>
      <w:r>
        <w:rPr>
          <w:sz w:val="20"/>
          <w:szCs w:val="20"/>
        </w:rPr>
        <w:t>--</w:t>
      </w:r>
      <w:r w:rsidR="00C56E40" w:rsidRPr="00491CDE">
        <w:rPr>
          <w:sz w:val="20"/>
          <w:szCs w:val="20"/>
        </w:rPr>
        <w:t>деятельность по предупре</w:t>
      </w:r>
      <w:r w:rsidR="00C56E40" w:rsidRPr="00491CDE">
        <w:rPr>
          <w:sz w:val="20"/>
          <w:szCs w:val="20"/>
        </w:rPr>
        <w:t>ж</w:t>
      </w:r>
      <w:r w:rsidR="00C56E40" w:rsidRPr="00491CDE">
        <w:rPr>
          <w:sz w:val="20"/>
          <w:szCs w:val="20"/>
        </w:rPr>
        <w:t>дению, обнаружению, пресечению нарушений законодательства Росси</w:t>
      </w:r>
      <w:r w:rsidR="00C56E40" w:rsidRPr="00491CDE">
        <w:rPr>
          <w:sz w:val="20"/>
          <w:szCs w:val="20"/>
        </w:rPr>
        <w:t>й</w:t>
      </w:r>
      <w:r w:rsidR="00C56E40" w:rsidRPr="00491CDE">
        <w:rPr>
          <w:sz w:val="20"/>
          <w:szCs w:val="20"/>
        </w:rPr>
        <w:t xml:space="preserve">ской Федерации в области обеспечения санитарно-эпидемиологического благополучия населения в целях охраны здоровья населения и среды обитания </w:t>
      </w:r>
      <w:r w:rsidR="00C56E40" w:rsidRPr="00491CDE">
        <w:rPr>
          <w:i/>
          <w:iCs/>
          <w:sz w:val="20"/>
          <w:szCs w:val="20"/>
        </w:rPr>
        <w:t>( закон "О санитарно-эпидемиологическом благополучии нас</w:t>
      </w:r>
      <w:r w:rsidR="00C56E40" w:rsidRPr="00491CDE">
        <w:rPr>
          <w:i/>
          <w:iCs/>
          <w:sz w:val="20"/>
          <w:szCs w:val="20"/>
        </w:rPr>
        <w:t>е</w:t>
      </w:r>
      <w:r w:rsidR="00C56E40" w:rsidRPr="00491CDE">
        <w:rPr>
          <w:i/>
          <w:iCs/>
          <w:sz w:val="20"/>
          <w:szCs w:val="20"/>
        </w:rPr>
        <w:t>ления".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i/>
          <w:iCs/>
          <w:sz w:val="20"/>
          <w:szCs w:val="20"/>
        </w:rPr>
      </w:pPr>
      <w:r w:rsidRPr="00491CDE">
        <w:rPr>
          <w:b/>
          <w:bCs/>
          <w:sz w:val="20"/>
          <w:szCs w:val="20"/>
        </w:rPr>
        <w:t>ГОСУДАРСТВЕННЫЙ УЧЕТ ПОВЕРХНОСТНЫХ И ПО</w:t>
      </w:r>
      <w:r w:rsidRPr="00491CDE">
        <w:rPr>
          <w:b/>
          <w:bCs/>
          <w:sz w:val="20"/>
          <w:szCs w:val="20"/>
        </w:rPr>
        <w:t>Д</w:t>
      </w:r>
      <w:r w:rsidRPr="00491CDE">
        <w:rPr>
          <w:b/>
          <w:bCs/>
          <w:sz w:val="20"/>
          <w:szCs w:val="20"/>
        </w:rPr>
        <w:t xml:space="preserve">ЗЕМНЫХ ВОД </w:t>
      </w:r>
      <w:r w:rsidRPr="00491CDE">
        <w:rPr>
          <w:sz w:val="20"/>
          <w:szCs w:val="20"/>
        </w:rPr>
        <w:t>— систематическое определение и фиксация в устано</w:t>
      </w:r>
      <w:r w:rsidRPr="00491CDE">
        <w:rPr>
          <w:sz w:val="20"/>
          <w:szCs w:val="20"/>
        </w:rPr>
        <w:t>в</w:t>
      </w:r>
      <w:r w:rsidRPr="00491CDE">
        <w:rPr>
          <w:sz w:val="20"/>
          <w:szCs w:val="20"/>
        </w:rPr>
        <w:t xml:space="preserve">ленном порядке количества и качества водных ресурсов, имеющихся на данной территории </w:t>
      </w:r>
      <w:r w:rsidRPr="00491CDE">
        <w:rPr>
          <w:i/>
          <w:iCs/>
          <w:sz w:val="20"/>
          <w:szCs w:val="20"/>
        </w:rPr>
        <w:t>( Водный кодекс Российской Федерации.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D76902">
        <w:rPr>
          <w:b/>
          <w:spacing w:val="2"/>
          <w:sz w:val="20"/>
          <w:szCs w:val="20"/>
        </w:rPr>
        <w:t xml:space="preserve"> ГОСУДАРСТВЕННЫЙ ЭКОЛОГИЧЕСКИЙ МОНИТ</w:t>
      </w:r>
      <w:r w:rsidRPr="00D76902">
        <w:rPr>
          <w:b/>
          <w:spacing w:val="2"/>
          <w:sz w:val="20"/>
          <w:szCs w:val="20"/>
        </w:rPr>
        <w:t>О</w:t>
      </w:r>
      <w:r w:rsidRPr="00D76902">
        <w:rPr>
          <w:b/>
          <w:spacing w:val="2"/>
          <w:sz w:val="20"/>
          <w:szCs w:val="20"/>
        </w:rPr>
        <w:t>РИНГ</w:t>
      </w:r>
      <w:r>
        <w:rPr>
          <w:spacing w:val="2"/>
          <w:sz w:val="20"/>
          <w:szCs w:val="20"/>
        </w:rPr>
        <w:t xml:space="preserve">- </w:t>
      </w:r>
      <w:r w:rsidRPr="00491CDE">
        <w:rPr>
          <w:spacing w:val="2"/>
          <w:sz w:val="20"/>
          <w:szCs w:val="20"/>
        </w:rPr>
        <w:t xml:space="preserve"> (государственный мониторинг окружающей среды)  комплек</w:t>
      </w:r>
      <w:r w:rsidRPr="00491CDE">
        <w:rPr>
          <w:spacing w:val="2"/>
          <w:sz w:val="20"/>
          <w:szCs w:val="20"/>
        </w:rPr>
        <w:t>с</w:t>
      </w:r>
      <w:r w:rsidRPr="00491CDE">
        <w:rPr>
          <w:spacing w:val="2"/>
          <w:sz w:val="20"/>
          <w:szCs w:val="20"/>
        </w:rPr>
        <w:t>ные наблюдения за состоянием окружающей среды, в том числе ко</w:t>
      </w:r>
      <w:r w:rsidRPr="00491CDE">
        <w:rPr>
          <w:spacing w:val="2"/>
          <w:sz w:val="20"/>
          <w:szCs w:val="20"/>
        </w:rPr>
        <w:t>м</w:t>
      </w:r>
      <w:r w:rsidRPr="00491CDE">
        <w:rPr>
          <w:spacing w:val="2"/>
          <w:sz w:val="20"/>
          <w:szCs w:val="20"/>
        </w:rPr>
        <w:t>понентов природной среды, естественных экологических систем, за происходящими в них процессами, явлениями, оценка и прогноз изм</w:t>
      </w:r>
      <w:r w:rsidRPr="00491CDE">
        <w:rPr>
          <w:spacing w:val="2"/>
          <w:sz w:val="20"/>
          <w:szCs w:val="20"/>
        </w:rPr>
        <w:t>е</w:t>
      </w:r>
      <w:r w:rsidRPr="00491CDE">
        <w:rPr>
          <w:spacing w:val="2"/>
          <w:sz w:val="20"/>
          <w:szCs w:val="20"/>
        </w:rPr>
        <w:t>нений состояния окружающей среды;</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spacing w:val="2"/>
          <w:sz w:val="20"/>
          <w:szCs w:val="20"/>
        </w:rPr>
      </w:pPr>
      <w:r>
        <w:rPr>
          <w:b/>
          <w:spacing w:val="2"/>
          <w:sz w:val="20"/>
          <w:szCs w:val="20"/>
        </w:rPr>
        <w:t xml:space="preserve">ЕСТЕСТВЕННАЯ ЭКОЛОГИЧЕСКАЯ СИСТЕМА </w:t>
      </w:r>
      <w:r w:rsidRPr="00491CDE">
        <w:rPr>
          <w:spacing w:val="2"/>
          <w:sz w:val="20"/>
          <w:szCs w:val="20"/>
        </w:rPr>
        <w:t>-</w:t>
      </w:r>
      <w:r>
        <w:rPr>
          <w:spacing w:val="2"/>
          <w:sz w:val="20"/>
          <w:szCs w:val="20"/>
        </w:rPr>
        <w:t xml:space="preserve"> </w:t>
      </w:r>
      <w:r w:rsidRPr="00491CDE">
        <w:rPr>
          <w:spacing w:val="2"/>
          <w:sz w:val="20"/>
          <w:szCs w:val="20"/>
        </w:rPr>
        <w:t>объе</w:t>
      </w:r>
      <w:r w:rsidRPr="00491CDE">
        <w:rPr>
          <w:spacing w:val="2"/>
          <w:sz w:val="20"/>
          <w:szCs w:val="20"/>
        </w:rPr>
        <w:t>к</w:t>
      </w:r>
      <w:r w:rsidRPr="00491CDE">
        <w:rPr>
          <w:spacing w:val="2"/>
          <w:sz w:val="20"/>
          <w:szCs w:val="20"/>
        </w:rPr>
        <w:t>тивно существующая часть природной среды, которая имеет простра</w:t>
      </w:r>
      <w:r w:rsidRPr="00491CDE">
        <w:rPr>
          <w:spacing w:val="2"/>
          <w:sz w:val="20"/>
          <w:szCs w:val="20"/>
        </w:rPr>
        <w:t>н</w:t>
      </w:r>
      <w:r w:rsidRPr="00491CDE">
        <w:rPr>
          <w:spacing w:val="2"/>
          <w:sz w:val="20"/>
          <w:szCs w:val="20"/>
        </w:rPr>
        <w:t>ственно</w:t>
      </w:r>
      <w:r w:rsidR="00FA2CF2">
        <w:rPr>
          <w:spacing w:val="2"/>
          <w:sz w:val="20"/>
          <w:szCs w:val="20"/>
        </w:rPr>
        <w:t>-</w:t>
      </w:r>
      <w:r w:rsidRPr="00491CDE">
        <w:rPr>
          <w:spacing w:val="2"/>
          <w:sz w:val="20"/>
          <w:szCs w:val="20"/>
        </w:rPr>
        <w:t>территориальные границы и в которой живые (растения, ж</w:t>
      </w:r>
      <w:r w:rsidRPr="00491CDE">
        <w:rPr>
          <w:spacing w:val="2"/>
          <w:sz w:val="20"/>
          <w:szCs w:val="20"/>
        </w:rPr>
        <w:t>и</w:t>
      </w:r>
      <w:r w:rsidRPr="00491CDE">
        <w:rPr>
          <w:spacing w:val="2"/>
          <w:sz w:val="20"/>
          <w:szCs w:val="20"/>
        </w:rPr>
        <w:t>вотные и другие организмы) и неживые ее элементы взаимодействуют как единое функциональное целое и связаны между собой обменом веществом и энергией;</w:t>
      </w:r>
      <w:r w:rsidRPr="00491CDE">
        <w:rPr>
          <w:spacing w:val="2"/>
          <w:sz w:val="20"/>
          <w:szCs w:val="20"/>
        </w:rPr>
        <w:br/>
      </w:r>
      <w:r>
        <w:rPr>
          <w:spacing w:val="2"/>
          <w:sz w:val="20"/>
          <w:szCs w:val="20"/>
        </w:rPr>
        <w:t xml:space="preserve">        </w:t>
      </w:r>
      <w:r w:rsidRPr="00D76902">
        <w:rPr>
          <w:b/>
          <w:spacing w:val="2"/>
          <w:sz w:val="20"/>
          <w:szCs w:val="20"/>
        </w:rPr>
        <w:t>ИСПОЛЬЗОВАНИЕ ПРИРОДНЫХ РЕСУРСОВ</w:t>
      </w:r>
      <w:r>
        <w:rPr>
          <w:spacing w:val="2"/>
          <w:sz w:val="20"/>
          <w:szCs w:val="20"/>
        </w:rPr>
        <w:t xml:space="preserve">- </w:t>
      </w:r>
      <w:r w:rsidRPr="00491CDE">
        <w:rPr>
          <w:spacing w:val="2"/>
          <w:sz w:val="20"/>
          <w:szCs w:val="20"/>
        </w:rPr>
        <w:t>использов</w:t>
      </w:r>
      <w:r w:rsidRPr="00491CDE">
        <w:rPr>
          <w:spacing w:val="2"/>
          <w:sz w:val="20"/>
          <w:szCs w:val="20"/>
        </w:rPr>
        <w:t>а</w:t>
      </w:r>
      <w:r w:rsidRPr="00491CDE">
        <w:rPr>
          <w:spacing w:val="2"/>
          <w:sz w:val="20"/>
          <w:szCs w:val="20"/>
        </w:rPr>
        <w:t>ние природных ресурсов  эксплуатация природных ресурсов, вовлеч</w:t>
      </w:r>
      <w:r w:rsidRPr="00491CDE">
        <w:rPr>
          <w:spacing w:val="2"/>
          <w:sz w:val="20"/>
          <w:szCs w:val="20"/>
        </w:rPr>
        <w:t>е</w:t>
      </w:r>
      <w:r w:rsidRPr="00491CDE">
        <w:rPr>
          <w:spacing w:val="2"/>
          <w:sz w:val="20"/>
          <w:szCs w:val="20"/>
        </w:rPr>
        <w:t xml:space="preserve">ние их в хозяйственный оборот, в том числе все виды воздействия на них в процессе хозяйственной и иной деятельности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sz w:val="20"/>
          <w:szCs w:val="20"/>
        </w:rPr>
      </w:pPr>
      <w:r w:rsidRPr="00D76902">
        <w:rPr>
          <w:b/>
          <w:spacing w:val="2"/>
          <w:sz w:val="20"/>
          <w:szCs w:val="20"/>
        </w:rPr>
        <w:t>ЗАГРЯЗНЯЮЩЕЕ ВЕЩЕСТВО</w:t>
      </w:r>
      <w:r w:rsidRPr="00491CDE">
        <w:rPr>
          <w:spacing w:val="2"/>
          <w:sz w:val="20"/>
          <w:szCs w:val="20"/>
        </w:rPr>
        <w:t>-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r w:rsidRPr="00491CDE">
        <w:rPr>
          <w:sz w:val="20"/>
          <w:szCs w:val="20"/>
        </w:rPr>
        <w:t xml:space="preserve"> </w:t>
      </w:r>
    </w:p>
    <w:p w:rsidR="00FA2CF2" w:rsidRDefault="00C56E40" w:rsidP="00FA2CF2">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D76902">
        <w:rPr>
          <w:b/>
          <w:spacing w:val="2"/>
          <w:sz w:val="20"/>
          <w:szCs w:val="20"/>
        </w:rPr>
        <w:t>ЗАГРЯЗНЕНИЕ ОКРУЖАЮЩЕЙ СРЕДЫ</w:t>
      </w:r>
      <w:r>
        <w:rPr>
          <w:spacing w:val="2"/>
          <w:sz w:val="20"/>
          <w:szCs w:val="20"/>
        </w:rPr>
        <w:t xml:space="preserve"> </w:t>
      </w:r>
      <w:r w:rsidRPr="00491CDE">
        <w:rPr>
          <w:spacing w:val="2"/>
          <w:sz w:val="20"/>
          <w:szCs w:val="20"/>
        </w:rPr>
        <w:t>-  поступление в окружающую среду вещества и (или) энергии, свойства, местополож</w:t>
      </w:r>
      <w:r w:rsidRPr="00491CDE">
        <w:rPr>
          <w:spacing w:val="2"/>
          <w:sz w:val="20"/>
          <w:szCs w:val="20"/>
        </w:rPr>
        <w:t>е</w:t>
      </w:r>
      <w:r w:rsidRPr="00491CDE">
        <w:rPr>
          <w:spacing w:val="2"/>
          <w:sz w:val="20"/>
          <w:szCs w:val="20"/>
        </w:rPr>
        <w:t>ние или количество которых оказывают негативное воздействие на о</w:t>
      </w:r>
      <w:r w:rsidRPr="00491CDE">
        <w:rPr>
          <w:spacing w:val="2"/>
          <w:sz w:val="20"/>
          <w:szCs w:val="20"/>
        </w:rPr>
        <w:t>к</w:t>
      </w:r>
      <w:r w:rsidRPr="00491CDE">
        <w:rPr>
          <w:spacing w:val="2"/>
          <w:sz w:val="20"/>
          <w:szCs w:val="20"/>
        </w:rPr>
        <w:t>ружающую среду;</w:t>
      </w:r>
    </w:p>
    <w:p w:rsidR="0011114E" w:rsidRDefault="00C56E40" w:rsidP="0011114E">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D76902">
        <w:rPr>
          <w:b/>
          <w:spacing w:val="2"/>
          <w:sz w:val="20"/>
          <w:szCs w:val="20"/>
        </w:rPr>
        <w:t>КАЧЕСТВО ОКРУЖАЮЩЕЙ СРЕДЫ</w:t>
      </w:r>
      <w:r w:rsidRPr="00491CDE">
        <w:rPr>
          <w:spacing w:val="2"/>
          <w:sz w:val="20"/>
          <w:szCs w:val="20"/>
        </w:rPr>
        <w:t xml:space="preserve"> - состояние окружа</w:t>
      </w:r>
      <w:r w:rsidRPr="00491CDE">
        <w:rPr>
          <w:spacing w:val="2"/>
          <w:sz w:val="20"/>
          <w:szCs w:val="20"/>
        </w:rPr>
        <w:t>ю</w:t>
      </w:r>
      <w:r w:rsidRPr="00491CDE">
        <w:rPr>
          <w:spacing w:val="2"/>
          <w:sz w:val="20"/>
          <w:szCs w:val="20"/>
        </w:rPr>
        <w:t>щей среды, которое характеризуется физическими, химическими, би</w:t>
      </w:r>
      <w:r w:rsidRPr="00491CDE">
        <w:rPr>
          <w:spacing w:val="2"/>
          <w:sz w:val="20"/>
          <w:szCs w:val="20"/>
        </w:rPr>
        <w:t>о</w:t>
      </w:r>
      <w:r w:rsidRPr="00491CDE">
        <w:rPr>
          <w:spacing w:val="2"/>
          <w:sz w:val="20"/>
          <w:szCs w:val="20"/>
        </w:rPr>
        <w:t>логическими и иными показателями</w:t>
      </w:r>
    </w:p>
    <w:p w:rsidR="0011114E" w:rsidRDefault="00C56E40" w:rsidP="0011114E">
      <w:pPr>
        <w:pStyle w:val="formattext"/>
        <w:shd w:val="clear" w:color="auto" w:fill="FFFFFF"/>
        <w:spacing w:before="0" w:beforeAutospacing="0" w:after="0" w:afterAutospacing="0"/>
        <w:ind w:left="57" w:firstLine="454"/>
        <w:contextualSpacing/>
        <w:jc w:val="both"/>
        <w:textAlignment w:val="baseline"/>
        <w:rPr>
          <w:sz w:val="20"/>
          <w:szCs w:val="20"/>
        </w:rPr>
      </w:pPr>
      <w:r w:rsidRPr="00D76902">
        <w:rPr>
          <w:b/>
          <w:sz w:val="20"/>
          <w:szCs w:val="20"/>
        </w:rPr>
        <w:t>КОМПЛЕКСНОЕ ЭКОЛОГИЧЕСКОЙ ЗАГРЯЗНЕНИЕ</w:t>
      </w:r>
      <w:r w:rsidRPr="00491CDE">
        <w:rPr>
          <w:sz w:val="20"/>
          <w:szCs w:val="20"/>
        </w:rPr>
        <w:t xml:space="preserve"> - д</w:t>
      </w:r>
      <w:r w:rsidRPr="00491CDE">
        <w:rPr>
          <w:sz w:val="20"/>
          <w:szCs w:val="20"/>
        </w:rPr>
        <w:t>о</w:t>
      </w:r>
      <w:r w:rsidRPr="00491CDE">
        <w:rPr>
          <w:sz w:val="20"/>
          <w:szCs w:val="20"/>
        </w:rPr>
        <w:t>кумент, который выдается уполномоченным федеральным органом и</w:t>
      </w:r>
      <w:r w:rsidRPr="00491CDE">
        <w:rPr>
          <w:sz w:val="20"/>
          <w:szCs w:val="20"/>
        </w:rPr>
        <w:t>с</w:t>
      </w:r>
      <w:r w:rsidRPr="00491CDE">
        <w:rPr>
          <w:sz w:val="20"/>
          <w:szCs w:val="20"/>
        </w:rPr>
        <w:t>полнительной власти юридическому лицу или индивидуальному пре</w:t>
      </w:r>
      <w:r w:rsidRPr="00491CDE">
        <w:rPr>
          <w:sz w:val="20"/>
          <w:szCs w:val="20"/>
        </w:rPr>
        <w:t>д</w:t>
      </w:r>
      <w:r w:rsidRPr="00491CDE">
        <w:rPr>
          <w:sz w:val="20"/>
          <w:szCs w:val="20"/>
        </w:rPr>
        <w:t>принимателю, осуществляющим хозяйственную и (или) иную деятел</w:t>
      </w:r>
      <w:r w:rsidRPr="00491CDE">
        <w:rPr>
          <w:sz w:val="20"/>
          <w:szCs w:val="20"/>
        </w:rPr>
        <w:t>ь</w:t>
      </w:r>
      <w:r w:rsidRPr="00491CDE">
        <w:rPr>
          <w:sz w:val="20"/>
          <w:szCs w:val="20"/>
        </w:rPr>
        <w:t>ность на объекте, оказывающем негативное воздействие</w:t>
      </w:r>
      <w:r>
        <w:rPr>
          <w:sz w:val="20"/>
          <w:szCs w:val="20"/>
        </w:rPr>
        <w:t xml:space="preserve"> на окружа</w:t>
      </w:r>
      <w:r>
        <w:rPr>
          <w:sz w:val="20"/>
          <w:szCs w:val="20"/>
        </w:rPr>
        <w:t>ю</w:t>
      </w:r>
      <w:r>
        <w:rPr>
          <w:sz w:val="20"/>
          <w:szCs w:val="20"/>
        </w:rPr>
        <w:t>щую среду.</w:t>
      </w:r>
    </w:p>
    <w:p w:rsidR="00E41267" w:rsidRDefault="00C56E40" w:rsidP="00E41267">
      <w:pPr>
        <w:pStyle w:val="formattext"/>
        <w:shd w:val="clear" w:color="auto" w:fill="FFFFFF"/>
        <w:spacing w:before="0" w:beforeAutospacing="0" w:after="0" w:afterAutospacing="0"/>
        <w:ind w:left="57" w:firstLine="454"/>
        <w:contextualSpacing/>
        <w:jc w:val="both"/>
        <w:textAlignment w:val="baseline"/>
        <w:rPr>
          <w:spacing w:val="2"/>
          <w:sz w:val="20"/>
          <w:szCs w:val="20"/>
        </w:rPr>
      </w:pPr>
      <w:r>
        <w:rPr>
          <w:b/>
          <w:spacing w:val="2"/>
          <w:sz w:val="20"/>
          <w:szCs w:val="20"/>
        </w:rPr>
        <w:t>КОМПОНЕНТЫ ПРИРОДНОЙ СРЕДЫ</w:t>
      </w:r>
      <w:r w:rsidRPr="00491CDE">
        <w:rPr>
          <w:spacing w:val="2"/>
          <w:sz w:val="20"/>
          <w:szCs w:val="20"/>
        </w:rPr>
        <w:t>-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w:t>
      </w:r>
      <w:r w:rsidRPr="00491CDE">
        <w:rPr>
          <w:spacing w:val="2"/>
          <w:sz w:val="20"/>
          <w:szCs w:val="20"/>
        </w:rPr>
        <w:t>п</w:t>
      </w:r>
      <w:r w:rsidRPr="00491CDE">
        <w:rPr>
          <w:spacing w:val="2"/>
          <w:sz w:val="20"/>
          <w:szCs w:val="20"/>
        </w:rPr>
        <w:t>ности благоприятные условия для существования жизни на Земле</w:t>
      </w:r>
    </w:p>
    <w:p w:rsidR="00E41267" w:rsidRDefault="00C56E40" w:rsidP="00E41267">
      <w:pPr>
        <w:pStyle w:val="formattext"/>
        <w:shd w:val="clear" w:color="auto" w:fill="FFFFFF"/>
        <w:spacing w:before="0" w:beforeAutospacing="0" w:after="0" w:afterAutospacing="0"/>
        <w:ind w:left="57" w:firstLine="454"/>
        <w:contextualSpacing/>
        <w:jc w:val="both"/>
        <w:textAlignment w:val="baseline"/>
        <w:rPr>
          <w:rStyle w:val="apple-converted-space"/>
          <w:spacing w:val="2"/>
          <w:sz w:val="20"/>
          <w:szCs w:val="20"/>
        </w:rPr>
      </w:pPr>
      <w:r w:rsidRPr="00D76902">
        <w:rPr>
          <w:b/>
          <w:spacing w:val="2"/>
          <w:sz w:val="20"/>
          <w:szCs w:val="20"/>
        </w:rPr>
        <w:t>КОНТРОЛЬ В ОБЛАСТИ ОХРАНЫ ОКРУЖАЮЩЕЙ СР</w:t>
      </w:r>
      <w:r w:rsidRPr="00D76902">
        <w:rPr>
          <w:b/>
          <w:spacing w:val="2"/>
          <w:sz w:val="20"/>
          <w:szCs w:val="20"/>
        </w:rPr>
        <w:t>Е</w:t>
      </w:r>
      <w:r w:rsidRPr="00D76902">
        <w:rPr>
          <w:b/>
          <w:spacing w:val="2"/>
          <w:sz w:val="20"/>
          <w:szCs w:val="20"/>
        </w:rPr>
        <w:t>ДЫ</w:t>
      </w:r>
      <w:r>
        <w:rPr>
          <w:spacing w:val="2"/>
          <w:sz w:val="20"/>
          <w:szCs w:val="20"/>
        </w:rPr>
        <w:t xml:space="preserve"> </w:t>
      </w:r>
      <w:r w:rsidRPr="00491CDE">
        <w:rPr>
          <w:spacing w:val="2"/>
          <w:sz w:val="20"/>
          <w:szCs w:val="20"/>
        </w:rPr>
        <w:t>(экологический контроль)</w:t>
      </w:r>
      <w:r>
        <w:rPr>
          <w:spacing w:val="2"/>
          <w:sz w:val="20"/>
          <w:szCs w:val="20"/>
        </w:rPr>
        <w:t>-</w:t>
      </w:r>
      <w:r w:rsidRPr="00491CDE">
        <w:rPr>
          <w:spacing w:val="2"/>
          <w:sz w:val="20"/>
          <w:szCs w:val="20"/>
        </w:rPr>
        <w:t xml:space="preserve">  система мер, направленная на предо</w:t>
      </w:r>
      <w:r w:rsidRPr="00491CDE">
        <w:rPr>
          <w:spacing w:val="2"/>
          <w:sz w:val="20"/>
          <w:szCs w:val="20"/>
        </w:rPr>
        <w:t>т</w:t>
      </w:r>
      <w:r w:rsidRPr="00491CDE">
        <w:rPr>
          <w:spacing w:val="2"/>
          <w:sz w:val="20"/>
          <w:szCs w:val="20"/>
        </w:rPr>
        <w:t>вращение, выявление и пресечение нарушения законодательства в о</w:t>
      </w:r>
      <w:r w:rsidRPr="00491CDE">
        <w:rPr>
          <w:spacing w:val="2"/>
          <w:sz w:val="20"/>
          <w:szCs w:val="20"/>
        </w:rPr>
        <w:t>б</w:t>
      </w:r>
      <w:r w:rsidRPr="00491CDE">
        <w:rPr>
          <w:spacing w:val="2"/>
          <w:sz w:val="20"/>
          <w:szCs w:val="20"/>
        </w:rPr>
        <w:t>ласти охраны окружающей среды, обеспечение соблюдения юридич</w:t>
      </w:r>
      <w:r w:rsidRPr="00491CDE">
        <w:rPr>
          <w:spacing w:val="2"/>
          <w:sz w:val="20"/>
          <w:szCs w:val="20"/>
        </w:rPr>
        <w:t>е</w:t>
      </w:r>
      <w:r w:rsidRPr="00491CDE">
        <w:rPr>
          <w:spacing w:val="2"/>
          <w:sz w:val="20"/>
          <w:szCs w:val="20"/>
        </w:rPr>
        <w:t>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r w:rsidRPr="00491CDE">
        <w:rPr>
          <w:rStyle w:val="comment"/>
          <w:spacing w:val="2"/>
          <w:sz w:val="20"/>
          <w:szCs w:val="20"/>
        </w:rPr>
        <w:t>.</w:t>
      </w:r>
      <w:r w:rsidRPr="00491CDE">
        <w:rPr>
          <w:rStyle w:val="apple-converted-space"/>
          <w:spacing w:val="2"/>
          <w:sz w:val="20"/>
          <w:szCs w:val="20"/>
        </w:rPr>
        <w:t> </w:t>
      </w:r>
    </w:p>
    <w:p w:rsidR="00E41267" w:rsidRDefault="00C56E40" w:rsidP="00E41267">
      <w:pPr>
        <w:pStyle w:val="formattext"/>
        <w:shd w:val="clear" w:color="auto" w:fill="FFFFFF"/>
        <w:spacing w:before="0" w:beforeAutospacing="0" w:after="0" w:afterAutospacing="0"/>
        <w:ind w:left="57" w:firstLine="454"/>
        <w:contextualSpacing/>
        <w:jc w:val="both"/>
        <w:textAlignment w:val="baseline"/>
        <w:rPr>
          <w:rFonts w:ascii="Arial" w:hAnsi="Arial" w:cs="Arial"/>
          <w:b/>
          <w:bCs/>
          <w:color w:val="000000"/>
        </w:rPr>
      </w:pPr>
      <w:r w:rsidRPr="00D76902">
        <w:rPr>
          <w:b/>
          <w:sz w:val="20"/>
          <w:szCs w:val="20"/>
        </w:rPr>
        <w:t>ЛИМИТЫ НА ВЫБРОСЫ И СБРОСЫ ЗАГРЯЗНЯЮЩИХ ВЕЩЕСТВ И МИКРООРГАНИЗМОВ</w:t>
      </w:r>
      <w:r>
        <w:rPr>
          <w:sz w:val="20"/>
          <w:szCs w:val="20"/>
        </w:rPr>
        <w:t xml:space="preserve"> </w:t>
      </w:r>
      <w:r w:rsidRPr="00491CDE">
        <w:rPr>
          <w:spacing w:val="2"/>
          <w:sz w:val="20"/>
          <w:szCs w:val="20"/>
        </w:rPr>
        <w:t>(далее также  лимиты на в</w:t>
      </w:r>
      <w:r w:rsidRPr="00491CDE">
        <w:rPr>
          <w:spacing w:val="2"/>
          <w:sz w:val="20"/>
          <w:szCs w:val="20"/>
        </w:rPr>
        <w:t>ы</w:t>
      </w:r>
      <w:r w:rsidRPr="00491CDE">
        <w:rPr>
          <w:spacing w:val="2"/>
          <w:sz w:val="20"/>
          <w:szCs w:val="20"/>
        </w:rPr>
        <w:t>бросы и сбросы)</w:t>
      </w:r>
      <w:r>
        <w:rPr>
          <w:spacing w:val="2"/>
          <w:sz w:val="20"/>
          <w:szCs w:val="20"/>
        </w:rPr>
        <w:t>-</w:t>
      </w:r>
      <w:r w:rsidRPr="00491CDE">
        <w:rPr>
          <w:spacing w:val="2"/>
          <w:sz w:val="20"/>
          <w:szCs w:val="20"/>
        </w:rPr>
        <w:t xml:space="preserve">  ограничения выбросов и сбросов загрязняющих в</w:t>
      </w:r>
      <w:r w:rsidRPr="00491CDE">
        <w:rPr>
          <w:spacing w:val="2"/>
          <w:sz w:val="20"/>
          <w:szCs w:val="20"/>
        </w:rPr>
        <w:t>е</w:t>
      </w:r>
      <w:r w:rsidRPr="00491CDE">
        <w:rPr>
          <w:spacing w:val="2"/>
          <w:sz w:val="20"/>
          <w:szCs w:val="20"/>
        </w:rPr>
        <w:t>ществ и микроорганизмов в окружающую среду, установленные на п</w:t>
      </w:r>
      <w:r w:rsidRPr="00491CDE">
        <w:rPr>
          <w:spacing w:val="2"/>
          <w:sz w:val="20"/>
          <w:szCs w:val="20"/>
        </w:rPr>
        <w:t>е</w:t>
      </w:r>
      <w:r w:rsidRPr="00491CDE">
        <w:rPr>
          <w:spacing w:val="2"/>
          <w:sz w:val="20"/>
          <w:szCs w:val="20"/>
        </w:rPr>
        <w:t>риод проведения мероприятий по охране окружающей среды, в том числе внедрения наилучших существующих технологий, в целях до</w:t>
      </w:r>
      <w:r w:rsidRPr="00491CDE">
        <w:rPr>
          <w:spacing w:val="2"/>
          <w:sz w:val="20"/>
          <w:szCs w:val="20"/>
        </w:rPr>
        <w:t>с</w:t>
      </w:r>
      <w:r w:rsidRPr="00491CDE">
        <w:rPr>
          <w:spacing w:val="2"/>
          <w:sz w:val="20"/>
          <w:szCs w:val="20"/>
        </w:rPr>
        <w:t>тижения нормативов в области охраны окружающей среды;</w:t>
      </w:r>
      <w:r w:rsidRPr="00491CDE">
        <w:rPr>
          <w:spacing w:val="2"/>
          <w:sz w:val="20"/>
          <w:szCs w:val="20"/>
        </w:rPr>
        <w:br/>
      </w:r>
      <w:r w:rsidRPr="00491CDE">
        <w:rPr>
          <w:sz w:val="20"/>
          <w:szCs w:val="20"/>
        </w:rPr>
        <w:t>Менеджмент- Скоординированная деятельность по руководству и управлению организацией.</w:t>
      </w:r>
      <w:r w:rsidR="00E41267" w:rsidRPr="00E41267">
        <w:rPr>
          <w:rFonts w:ascii="Arial" w:hAnsi="Arial" w:cs="Arial"/>
          <w:b/>
          <w:bCs/>
          <w:color w:val="000000"/>
        </w:rPr>
        <w:t xml:space="preserve"> </w:t>
      </w:r>
    </w:p>
    <w:p w:rsidR="00E41267" w:rsidRDefault="00E41267" w:rsidP="00E41267">
      <w:pPr>
        <w:pStyle w:val="formattext"/>
        <w:shd w:val="clear" w:color="auto" w:fill="FFFFFF"/>
        <w:spacing w:before="0" w:beforeAutospacing="0" w:after="0" w:afterAutospacing="0"/>
        <w:ind w:left="57" w:firstLine="454"/>
        <w:contextualSpacing/>
        <w:jc w:val="both"/>
        <w:textAlignment w:val="baseline"/>
        <w:rPr>
          <w:sz w:val="20"/>
          <w:szCs w:val="20"/>
        </w:rPr>
      </w:pPr>
      <w:r>
        <w:rPr>
          <w:rStyle w:val="s10"/>
          <w:b/>
          <w:bCs/>
          <w:color w:val="000000"/>
          <w:sz w:val="20"/>
          <w:szCs w:val="20"/>
        </w:rPr>
        <w:t>МОНИТОРИНГ АТМОСФЕРНОГО ВОЗДУХА</w:t>
      </w:r>
      <w:r w:rsidRPr="00E41267">
        <w:rPr>
          <w:b/>
          <w:bCs/>
          <w:color w:val="000000"/>
          <w:sz w:val="20"/>
          <w:szCs w:val="20"/>
        </w:rPr>
        <w:t xml:space="preserve"> </w:t>
      </w:r>
      <w:r w:rsidRPr="00E41267">
        <w:rPr>
          <w:bCs/>
          <w:color w:val="000000"/>
          <w:sz w:val="20"/>
          <w:szCs w:val="20"/>
        </w:rPr>
        <w:t>- система н</w:t>
      </w:r>
      <w:r w:rsidRPr="00E41267">
        <w:rPr>
          <w:bCs/>
          <w:color w:val="000000"/>
          <w:sz w:val="20"/>
          <w:szCs w:val="20"/>
        </w:rPr>
        <w:t>а</w:t>
      </w:r>
      <w:r w:rsidRPr="00E41267">
        <w:rPr>
          <w:bCs/>
          <w:color w:val="000000"/>
          <w:sz w:val="20"/>
          <w:szCs w:val="20"/>
        </w:rPr>
        <w:t>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r w:rsidRPr="00E41267">
        <w:rPr>
          <w:b/>
          <w:bCs/>
          <w:color w:val="000000"/>
          <w:sz w:val="20"/>
          <w:szCs w:val="20"/>
        </w:rPr>
        <w:t>;</w:t>
      </w:r>
      <w:r w:rsidRPr="00E41267">
        <w:rPr>
          <w:b/>
          <w:bCs/>
          <w:color w:val="000000"/>
          <w:sz w:val="20"/>
          <w:szCs w:val="20"/>
        </w:rPr>
        <w:br/>
      </w:r>
      <w:r>
        <w:rPr>
          <w:b/>
          <w:bCs/>
          <w:color w:val="000000"/>
          <w:sz w:val="20"/>
          <w:szCs w:val="20"/>
        </w:rPr>
        <w:t xml:space="preserve">     </w:t>
      </w:r>
      <w:r w:rsidR="00C56E40" w:rsidRPr="00491CDE">
        <w:rPr>
          <w:sz w:val="20"/>
          <w:szCs w:val="20"/>
        </w:rPr>
        <w:t xml:space="preserve">  </w:t>
      </w:r>
      <w:r w:rsidR="00C56E40" w:rsidRPr="00D76902">
        <w:rPr>
          <w:b/>
          <w:sz w:val="20"/>
          <w:szCs w:val="20"/>
        </w:rPr>
        <w:t xml:space="preserve"> НАИЛУЧШАЯ ДОСТУПНАЯ ТЕХНОЛОГИЯ </w:t>
      </w:r>
      <w:r w:rsidR="00C56E40" w:rsidRPr="00491CDE">
        <w:rPr>
          <w:sz w:val="20"/>
          <w:szCs w:val="20"/>
        </w:rPr>
        <w:t>- те</w:t>
      </w:r>
      <w:r w:rsidR="00C56E40">
        <w:rPr>
          <w:sz w:val="20"/>
          <w:szCs w:val="20"/>
        </w:rPr>
        <w:t>х</w:t>
      </w:r>
      <w:r w:rsidR="00C56E40" w:rsidRPr="00491CDE">
        <w:rPr>
          <w:sz w:val="20"/>
          <w:szCs w:val="20"/>
        </w:rPr>
        <w:t>нология пр</w:t>
      </w:r>
      <w:r w:rsidR="00C56E40" w:rsidRPr="00491CDE">
        <w:rPr>
          <w:sz w:val="20"/>
          <w:szCs w:val="20"/>
        </w:rPr>
        <w:t>о</w:t>
      </w:r>
      <w:r w:rsidR="00C56E40" w:rsidRPr="00491CDE">
        <w:rPr>
          <w:sz w:val="20"/>
          <w:szCs w:val="20"/>
        </w:rPr>
        <w:t>изводства продукции (товаров), выполнения работ, оказания услуг, о</w:t>
      </w:r>
      <w:r w:rsidR="00C56E40" w:rsidRPr="00491CDE">
        <w:rPr>
          <w:sz w:val="20"/>
          <w:szCs w:val="20"/>
        </w:rPr>
        <w:t>п</w:t>
      </w:r>
      <w:r w:rsidR="00C56E40" w:rsidRPr="00491CDE">
        <w:rPr>
          <w:sz w:val="20"/>
          <w:szCs w:val="20"/>
        </w:rPr>
        <w:t>ределяемая на основе современных достижений науки и техники и на</w:t>
      </w:r>
      <w:r w:rsidR="00C56E40" w:rsidRPr="00491CDE">
        <w:rPr>
          <w:sz w:val="20"/>
          <w:szCs w:val="20"/>
        </w:rPr>
        <w:t>и</w:t>
      </w:r>
      <w:r w:rsidR="00C56E40" w:rsidRPr="00491CDE">
        <w:rPr>
          <w:sz w:val="20"/>
          <w:szCs w:val="20"/>
        </w:rPr>
        <w:t>лучшего сочетания критериев достижения целей охраны окружающей среды при условии наличия техниче</w:t>
      </w:r>
      <w:r>
        <w:rPr>
          <w:sz w:val="20"/>
          <w:szCs w:val="20"/>
        </w:rPr>
        <w:t>ской возможности ее применения.</w:t>
      </w:r>
    </w:p>
    <w:p w:rsidR="00E41267" w:rsidRDefault="00C56E40" w:rsidP="00E41267">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337868">
        <w:rPr>
          <w:b/>
          <w:spacing w:val="2"/>
          <w:sz w:val="20"/>
          <w:szCs w:val="20"/>
        </w:rPr>
        <w:t>НЕГАТИВНОЕ ВОЗДЕЙСТВИЕ НА ОКРУЖАЮЩУЮ СР</w:t>
      </w:r>
      <w:r w:rsidRPr="00337868">
        <w:rPr>
          <w:b/>
          <w:spacing w:val="2"/>
          <w:sz w:val="20"/>
          <w:szCs w:val="20"/>
        </w:rPr>
        <w:t>Е</w:t>
      </w:r>
      <w:r w:rsidRPr="00337868">
        <w:rPr>
          <w:b/>
          <w:spacing w:val="2"/>
          <w:sz w:val="20"/>
          <w:szCs w:val="20"/>
        </w:rPr>
        <w:t>ДУ</w:t>
      </w:r>
      <w:r>
        <w:rPr>
          <w:spacing w:val="2"/>
          <w:sz w:val="20"/>
          <w:szCs w:val="20"/>
        </w:rPr>
        <w:t xml:space="preserve">- </w:t>
      </w:r>
      <w:r w:rsidRPr="00491CDE">
        <w:rPr>
          <w:spacing w:val="2"/>
          <w:sz w:val="20"/>
          <w:szCs w:val="20"/>
        </w:rPr>
        <w:t>воздействие хозяйственной и иной деятельности, последствия к</w:t>
      </w:r>
      <w:r w:rsidRPr="00491CDE">
        <w:rPr>
          <w:spacing w:val="2"/>
          <w:sz w:val="20"/>
          <w:szCs w:val="20"/>
        </w:rPr>
        <w:t>о</w:t>
      </w:r>
      <w:r w:rsidRPr="00491CDE">
        <w:rPr>
          <w:spacing w:val="2"/>
          <w:sz w:val="20"/>
          <w:szCs w:val="20"/>
        </w:rPr>
        <w:t>торой приводят к негативным изменениям качества окружающей среды нормативы в области охраны окружающей среды  установленные но</w:t>
      </w:r>
      <w:r w:rsidRPr="00491CDE">
        <w:rPr>
          <w:spacing w:val="2"/>
          <w:sz w:val="20"/>
          <w:szCs w:val="20"/>
        </w:rPr>
        <w:t>р</w:t>
      </w:r>
      <w:r w:rsidRPr="00491CDE">
        <w:rPr>
          <w:spacing w:val="2"/>
          <w:sz w:val="20"/>
          <w:szCs w:val="20"/>
        </w:rPr>
        <w:t>мативы качества окружающей среды и нормативы допустимого во</w:t>
      </w:r>
      <w:r w:rsidRPr="00491CDE">
        <w:rPr>
          <w:spacing w:val="2"/>
          <w:sz w:val="20"/>
          <w:szCs w:val="20"/>
        </w:rPr>
        <w:t>з</w:t>
      </w:r>
      <w:r w:rsidRPr="00491CDE">
        <w:rPr>
          <w:spacing w:val="2"/>
          <w:sz w:val="20"/>
          <w:szCs w:val="20"/>
        </w:rPr>
        <w:t>действия на нее, при соблюдении которых обеспечивается устойчивое функционирование естественных экологических систем и сохраняется биологическое</w:t>
      </w:r>
    </w:p>
    <w:p w:rsidR="00E41267" w:rsidRDefault="00C56E40" w:rsidP="00E41267">
      <w:pPr>
        <w:pStyle w:val="formattext"/>
        <w:shd w:val="clear" w:color="auto" w:fill="FFFFFF"/>
        <w:spacing w:before="0" w:beforeAutospacing="0" w:after="0" w:afterAutospacing="0"/>
        <w:ind w:left="57" w:firstLine="454"/>
        <w:contextualSpacing/>
        <w:jc w:val="both"/>
        <w:textAlignment w:val="baseline"/>
        <w:rPr>
          <w:sz w:val="20"/>
          <w:szCs w:val="20"/>
        </w:rPr>
      </w:pPr>
      <w:r w:rsidRPr="00337868">
        <w:rPr>
          <w:b/>
          <w:sz w:val="20"/>
          <w:szCs w:val="20"/>
        </w:rPr>
        <w:t>НОРМАТИВЫ В ОБЛАСТИ ОХРАНЫ ОКРУЖАЮЩЕЯ СРЕДЫ</w:t>
      </w:r>
      <w:r>
        <w:rPr>
          <w:sz w:val="20"/>
          <w:szCs w:val="20"/>
        </w:rPr>
        <w:t xml:space="preserve"> </w:t>
      </w:r>
      <w:r w:rsidRPr="00491CDE">
        <w:rPr>
          <w:sz w:val="20"/>
          <w:szCs w:val="20"/>
        </w:rPr>
        <w:t>(природоохранные нормативы)- установленные нормативы к</w:t>
      </w:r>
      <w:r w:rsidRPr="00491CDE">
        <w:rPr>
          <w:sz w:val="20"/>
          <w:szCs w:val="20"/>
        </w:rPr>
        <w:t>а</w:t>
      </w:r>
      <w:r w:rsidRPr="00491CDE">
        <w:rPr>
          <w:sz w:val="20"/>
          <w:szCs w:val="20"/>
        </w:rPr>
        <w:t>чества окружающей среды и нормативы допустимого воздействия на нее, при соблюдении которых обеспечивается устойчивое функционир</w:t>
      </w:r>
      <w:r w:rsidRPr="00491CDE">
        <w:rPr>
          <w:sz w:val="20"/>
          <w:szCs w:val="20"/>
        </w:rPr>
        <w:t>о</w:t>
      </w:r>
      <w:r w:rsidRPr="00491CDE">
        <w:rPr>
          <w:sz w:val="20"/>
          <w:szCs w:val="20"/>
        </w:rPr>
        <w:t>вание естественных экологических систем и сохраняется биологическое разнообразие (Федеральный закон Об охране окружающей среды, 2002)</w:t>
      </w:r>
    </w:p>
    <w:p w:rsidR="00E41267" w:rsidRDefault="00C56E40" w:rsidP="00E41267">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491CDE">
        <w:rPr>
          <w:spacing w:val="2"/>
          <w:sz w:val="20"/>
          <w:szCs w:val="20"/>
        </w:rPr>
        <w:t xml:space="preserve"> </w:t>
      </w:r>
      <w:r w:rsidRPr="00337868">
        <w:rPr>
          <w:b/>
          <w:sz w:val="20"/>
          <w:szCs w:val="20"/>
        </w:rPr>
        <w:t>НОРМАТИВЫ</w:t>
      </w:r>
      <w:r w:rsidRPr="00491CDE">
        <w:rPr>
          <w:spacing w:val="2"/>
          <w:sz w:val="20"/>
          <w:szCs w:val="20"/>
        </w:rPr>
        <w:t xml:space="preserve"> допустимой антропогенной нагрузки на окр</w:t>
      </w:r>
      <w:r w:rsidRPr="00491CDE">
        <w:rPr>
          <w:spacing w:val="2"/>
          <w:sz w:val="20"/>
          <w:szCs w:val="20"/>
        </w:rPr>
        <w:t>у</w:t>
      </w:r>
      <w:r w:rsidRPr="00491CDE">
        <w:rPr>
          <w:spacing w:val="2"/>
          <w:sz w:val="20"/>
          <w:szCs w:val="20"/>
        </w:rPr>
        <w:t>жающую среду</w:t>
      </w:r>
      <w:r w:rsidR="00FA2CF2">
        <w:rPr>
          <w:spacing w:val="2"/>
          <w:sz w:val="20"/>
          <w:szCs w:val="20"/>
        </w:rPr>
        <w:t>-</w:t>
      </w:r>
      <w:r w:rsidRPr="00491CDE">
        <w:rPr>
          <w:spacing w:val="2"/>
          <w:sz w:val="20"/>
          <w:szCs w:val="20"/>
        </w:rPr>
        <w:t xml:space="preserve">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41267" w:rsidRDefault="00C56E40" w:rsidP="00E41267">
      <w:pPr>
        <w:pStyle w:val="formattext"/>
        <w:shd w:val="clear" w:color="auto" w:fill="FFFFFF"/>
        <w:spacing w:before="0" w:beforeAutospacing="0" w:after="0" w:afterAutospacing="0"/>
        <w:ind w:left="57" w:firstLine="454"/>
        <w:contextualSpacing/>
        <w:jc w:val="both"/>
        <w:textAlignment w:val="baseline"/>
        <w:rPr>
          <w:spacing w:val="2"/>
          <w:sz w:val="20"/>
          <w:szCs w:val="20"/>
        </w:rPr>
      </w:pPr>
      <w:r w:rsidRPr="00337868">
        <w:rPr>
          <w:b/>
          <w:sz w:val="20"/>
          <w:szCs w:val="20"/>
        </w:rPr>
        <w:t>НОРМАТИВЫ</w:t>
      </w:r>
      <w:r w:rsidR="00FA2CF2">
        <w:rPr>
          <w:spacing w:val="2"/>
          <w:sz w:val="20"/>
          <w:szCs w:val="20"/>
        </w:rPr>
        <w:t xml:space="preserve"> </w:t>
      </w:r>
      <w:r w:rsidRPr="00491CDE">
        <w:rPr>
          <w:spacing w:val="2"/>
          <w:sz w:val="20"/>
          <w:szCs w:val="20"/>
        </w:rPr>
        <w:t xml:space="preserve">допустимого воздействия на окружающую среду  </w:t>
      </w:r>
      <w:r w:rsidR="00FA2CF2">
        <w:rPr>
          <w:spacing w:val="2"/>
          <w:sz w:val="20"/>
          <w:szCs w:val="20"/>
        </w:rPr>
        <w:t>--</w:t>
      </w:r>
      <w:r w:rsidRPr="00491CDE">
        <w:rPr>
          <w:spacing w:val="2"/>
          <w:sz w:val="20"/>
          <w:szCs w:val="20"/>
        </w:rPr>
        <w:t>нормативы, которые установлены в соответствии с показателями во</w:t>
      </w:r>
      <w:r w:rsidRPr="00491CDE">
        <w:rPr>
          <w:spacing w:val="2"/>
          <w:sz w:val="20"/>
          <w:szCs w:val="20"/>
        </w:rPr>
        <w:t>з</w:t>
      </w:r>
      <w:r w:rsidRPr="00491CDE">
        <w:rPr>
          <w:spacing w:val="2"/>
          <w:sz w:val="20"/>
          <w:szCs w:val="20"/>
        </w:rPr>
        <w:t>действия хозяйственной и иной деятельности на окружающую среду и при которых соблюдаются нормативы качества окружающей среды;</w:t>
      </w:r>
    </w:p>
    <w:p w:rsidR="00C56E40" w:rsidRPr="00E41267" w:rsidRDefault="00C56E40" w:rsidP="00E41267">
      <w:pPr>
        <w:pStyle w:val="formattext"/>
        <w:shd w:val="clear" w:color="auto" w:fill="FFFFFF"/>
        <w:spacing w:before="0" w:beforeAutospacing="0" w:after="0" w:afterAutospacing="0"/>
        <w:ind w:left="57" w:firstLine="454"/>
        <w:contextualSpacing/>
        <w:jc w:val="both"/>
        <w:textAlignment w:val="baseline"/>
        <w:rPr>
          <w:sz w:val="20"/>
          <w:szCs w:val="20"/>
        </w:rPr>
      </w:pPr>
      <w:r w:rsidRPr="00337868">
        <w:rPr>
          <w:b/>
          <w:sz w:val="20"/>
          <w:szCs w:val="20"/>
        </w:rPr>
        <w:t>НОРМАТИВЫ</w:t>
      </w:r>
      <w:r w:rsidRPr="00491CDE">
        <w:rPr>
          <w:spacing w:val="2"/>
          <w:sz w:val="20"/>
          <w:szCs w:val="20"/>
        </w:rPr>
        <w:t xml:space="preserve"> допустимого воздействия физических факторов на окружающую среду </w:t>
      </w:r>
      <w:r w:rsidR="00FA2CF2">
        <w:rPr>
          <w:spacing w:val="2"/>
          <w:sz w:val="20"/>
          <w:szCs w:val="20"/>
        </w:rPr>
        <w:t xml:space="preserve">- </w:t>
      </w:r>
      <w:r w:rsidRPr="00491CDE">
        <w:rPr>
          <w:spacing w:val="2"/>
          <w:sz w:val="20"/>
          <w:szCs w:val="20"/>
        </w:rPr>
        <w:t>нормативы, которые установлены в соответс</w:t>
      </w:r>
      <w:r w:rsidRPr="00491CDE">
        <w:rPr>
          <w:spacing w:val="2"/>
          <w:sz w:val="20"/>
          <w:szCs w:val="20"/>
        </w:rPr>
        <w:t>т</w:t>
      </w:r>
      <w:r w:rsidRPr="00491CDE">
        <w:rPr>
          <w:spacing w:val="2"/>
          <w:sz w:val="20"/>
          <w:szCs w:val="20"/>
        </w:rPr>
        <w:t>вии с уровнями которых обеспечиваются нормативы качества окр</w:t>
      </w:r>
      <w:r w:rsidRPr="00491CDE">
        <w:rPr>
          <w:spacing w:val="2"/>
          <w:sz w:val="20"/>
          <w:szCs w:val="20"/>
        </w:rPr>
        <w:t>у</w:t>
      </w:r>
      <w:r w:rsidRPr="00491CDE">
        <w:rPr>
          <w:spacing w:val="2"/>
          <w:sz w:val="20"/>
          <w:szCs w:val="20"/>
        </w:rPr>
        <w:t>жающей среды</w:t>
      </w:r>
    </w:p>
    <w:p w:rsidR="00C56E40" w:rsidRDefault="00C56E40" w:rsidP="00C56E40">
      <w:pPr>
        <w:pStyle w:val="a4"/>
        <w:ind w:firstLine="454"/>
        <w:contextualSpacing/>
        <w:jc w:val="both"/>
        <w:rPr>
          <w:spacing w:val="2"/>
          <w:sz w:val="20"/>
          <w:szCs w:val="20"/>
        </w:rPr>
      </w:pPr>
      <w:r w:rsidRPr="00337868">
        <w:rPr>
          <w:b/>
          <w:sz w:val="20"/>
          <w:szCs w:val="20"/>
        </w:rPr>
        <w:t>НОРМАТИВЫ</w:t>
      </w:r>
      <w:r w:rsidRPr="00491CDE">
        <w:rPr>
          <w:spacing w:val="2"/>
          <w:sz w:val="20"/>
          <w:szCs w:val="20"/>
        </w:rPr>
        <w:t xml:space="preserve"> допустимых выбросов</w:t>
      </w:r>
      <w:r w:rsidR="00FA2CF2">
        <w:rPr>
          <w:spacing w:val="2"/>
          <w:sz w:val="20"/>
          <w:szCs w:val="20"/>
        </w:rPr>
        <w:t>--</w:t>
      </w:r>
      <w:r w:rsidRPr="00491CDE">
        <w:rPr>
          <w:spacing w:val="2"/>
          <w:sz w:val="20"/>
          <w:szCs w:val="20"/>
        </w:rPr>
        <w:t xml:space="preserve">  нормативы выбросов з</w:t>
      </w:r>
      <w:r w:rsidRPr="00491CDE">
        <w:rPr>
          <w:spacing w:val="2"/>
          <w:sz w:val="20"/>
          <w:szCs w:val="20"/>
        </w:rPr>
        <w:t>а</w:t>
      </w:r>
      <w:r w:rsidRPr="00491CDE">
        <w:rPr>
          <w:spacing w:val="2"/>
          <w:sz w:val="20"/>
          <w:szCs w:val="20"/>
        </w:rPr>
        <w:t>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w:t>
      </w:r>
      <w:r w:rsidRPr="00491CDE">
        <w:rPr>
          <w:spacing w:val="2"/>
          <w:sz w:val="20"/>
          <w:szCs w:val="20"/>
        </w:rPr>
        <w:t>к</w:t>
      </w:r>
      <w:r w:rsidRPr="00491CDE">
        <w:rPr>
          <w:spacing w:val="2"/>
          <w:sz w:val="20"/>
          <w:szCs w:val="20"/>
        </w:rPr>
        <w:t>тивных веществ, допустимые для выброса в атмосферный воздух ст</w:t>
      </w:r>
      <w:r w:rsidRPr="00491CDE">
        <w:rPr>
          <w:spacing w:val="2"/>
          <w:sz w:val="20"/>
          <w:szCs w:val="20"/>
        </w:rPr>
        <w:t>а</w:t>
      </w:r>
      <w:r w:rsidRPr="00491CDE">
        <w:rPr>
          <w:spacing w:val="2"/>
          <w:sz w:val="20"/>
          <w:szCs w:val="20"/>
        </w:rPr>
        <w:t>ционарными источниками;</w:t>
      </w:r>
    </w:p>
    <w:p w:rsidR="00C56E40" w:rsidRDefault="00C56E40" w:rsidP="00C56E40">
      <w:pPr>
        <w:pStyle w:val="a4"/>
        <w:ind w:firstLine="454"/>
        <w:contextualSpacing/>
        <w:jc w:val="both"/>
        <w:rPr>
          <w:spacing w:val="2"/>
          <w:sz w:val="20"/>
          <w:szCs w:val="20"/>
        </w:rPr>
      </w:pPr>
      <w:r w:rsidRPr="00337868">
        <w:rPr>
          <w:b/>
          <w:sz w:val="20"/>
          <w:szCs w:val="20"/>
        </w:rPr>
        <w:t>НОРМАТИВЫ</w:t>
      </w:r>
      <w:r w:rsidRPr="00491CDE">
        <w:rPr>
          <w:spacing w:val="2"/>
          <w:sz w:val="20"/>
          <w:szCs w:val="20"/>
        </w:rPr>
        <w:t xml:space="preserve"> допустимых сбросов</w:t>
      </w:r>
      <w:r w:rsidR="00FA2CF2">
        <w:rPr>
          <w:spacing w:val="2"/>
          <w:sz w:val="20"/>
          <w:szCs w:val="20"/>
        </w:rPr>
        <w:t>-</w:t>
      </w:r>
      <w:r w:rsidRPr="00491CDE">
        <w:rPr>
          <w:spacing w:val="2"/>
          <w:sz w:val="20"/>
          <w:szCs w:val="20"/>
        </w:rPr>
        <w:t xml:space="preserve">  н</w:t>
      </w:r>
      <w:r w:rsidR="00FA2CF2">
        <w:rPr>
          <w:spacing w:val="2"/>
          <w:sz w:val="20"/>
          <w:szCs w:val="20"/>
        </w:rPr>
        <w:t>-</w:t>
      </w:r>
      <w:r w:rsidRPr="00491CDE">
        <w:rPr>
          <w:spacing w:val="2"/>
          <w:sz w:val="20"/>
          <w:szCs w:val="20"/>
        </w:rPr>
        <w:t>ормативы сбросов загря</w:t>
      </w:r>
      <w:r w:rsidRPr="00491CDE">
        <w:rPr>
          <w:spacing w:val="2"/>
          <w:sz w:val="20"/>
          <w:szCs w:val="20"/>
        </w:rPr>
        <w:t>з</w:t>
      </w:r>
      <w:r w:rsidRPr="00491CDE">
        <w:rPr>
          <w:spacing w:val="2"/>
          <w:sz w:val="20"/>
          <w:szCs w:val="20"/>
        </w:rPr>
        <w:t>няющих веществ в составе сточных вод в водные объекты, которые о</w:t>
      </w:r>
      <w:r w:rsidRPr="00491CDE">
        <w:rPr>
          <w:spacing w:val="2"/>
          <w:sz w:val="20"/>
          <w:szCs w:val="20"/>
        </w:rPr>
        <w:t>п</w:t>
      </w:r>
      <w:r w:rsidRPr="00491CDE">
        <w:rPr>
          <w:spacing w:val="2"/>
          <w:sz w:val="20"/>
          <w:szCs w:val="20"/>
        </w:rPr>
        <w:t>ределяются как объем или масса химических веществ либо смеси хим</w:t>
      </w:r>
      <w:r w:rsidRPr="00491CDE">
        <w:rPr>
          <w:spacing w:val="2"/>
          <w:sz w:val="20"/>
          <w:szCs w:val="20"/>
        </w:rPr>
        <w:t>и</w:t>
      </w:r>
      <w:r w:rsidRPr="00491CDE">
        <w:rPr>
          <w:spacing w:val="2"/>
          <w:sz w:val="20"/>
          <w:szCs w:val="20"/>
        </w:rPr>
        <w:t>ческих веществ, микроорганизмов, иных веществ, как показатели а</w:t>
      </w:r>
      <w:r w:rsidRPr="00491CDE">
        <w:rPr>
          <w:spacing w:val="2"/>
          <w:sz w:val="20"/>
          <w:szCs w:val="20"/>
        </w:rPr>
        <w:t>к</w:t>
      </w:r>
      <w:r w:rsidRPr="00491CDE">
        <w:rPr>
          <w:spacing w:val="2"/>
          <w:sz w:val="20"/>
          <w:szCs w:val="20"/>
        </w:rPr>
        <w:t>тивности радиоактивных веществ, допустимые для сброса в водные объекты стационарными источниками;</w:t>
      </w:r>
    </w:p>
    <w:p w:rsidR="00C56E40" w:rsidRDefault="00C56E40" w:rsidP="00C56E40">
      <w:pPr>
        <w:pStyle w:val="a4"/>
        <w:ind w:firstLine="454"/>
        <w:contextualSpacing/>
        <w:jc w:val="both"/>
        <w:rPr>
          <w:spacing w:val="2"/>
          <w:sz w:val="20"/>
          <w:szCs w:val="20"/>
        </w:rPr>
      </w:pPr>
      <w:r w:rsidRPr="00337868">
        <w:rPr>
          <w:b/>
          <w:sz w:val="20"/>
          <w:szCs w:val="20"/>
        </w:rPr>
        <w:t>НОРМАТИВЫ</w:t>
      </w:r>
      <w:r w:rsidRPr="00491CDE">
        <w:rPr>
          <w:spacing w:val="2"/>
          <w:sz w:val="20"/>
          <w:szCs w:val="20"/>
        </w:rPr>
        <w:t xml:space="preserve"> качества окружающей среды</w:t>
      </w:r>
      <w:r w:rsidR="00FA2CF2">
        <w:rPr>
          <w:spacing w:val="2"/>
          <w:sz w:val="20"/>
          <w:szCs w:val="20"/>
        </w:rPr>
        <w:t>--</w:t>
      </w:r>
      <w:r w:rsidRPr="00491CDE">
        <w:rPr>
          <w:spacing w:val="2"/>
          <w:sz w:val="20"/>
          <w:szCs w:val="20"/>
        </w:rPr>
        <w:t xml:space="preserve">  нормативы, кот</w:t>
      </w:r>
      <w:r w:rsidRPr="00491CDE">
        <w:rPr>
          <w:spacing w:val="2"/>
          <w:sz w:val="20"/>
          <w:szCs w:val="20"/>
        </w:rPr>
        <w:t>о</w:t>
      </w:r>
      <w:r w:rsidRPr="00491CDE">
        <w:rPr>
          <w:spacing w:val="2"/>
          <w:sz w:val="20"/>
          <w:szCs w:val="20"/>
        </w:rPr>
        <w:t>рые установлены в соответствии с физическими, химическими, биол</w:t>
      </w:r>
      <w:r w:rsidRPr="00491CDE">
        <w:rPr>
          <w:spacing w:val="2"/>
          <w:sz w:val="20"/>
          <w:szCs w:val="20"/>
        </w:rPr>
        <w:t>о</w:t>
      </w:r>
      <w:r w:rsidRPr="00491CDE">
        <w:rPr>
          <w:spacing w:val="2"/>
          <w:sz w:val="20"/>
          <w:szCs w:val="20"/>
        </w:rPr>
        <w:t>гическими и иными показателями для оценки состояния окружающей среды и при соблюдении которых обеспечивается благоприятная окр</w:t>
      </w:r>
      <w:r w:rsidRPr="00491CDE">
        <w:rPr>
          <w:spacing w:val="2"/>
          <w:sz w:val="20"/>
          <w:szCs w:val="20"/>
        </w:rPr>
        <w:t>у</w:t>
      </w:r>
      <w:r w:rsidRPr="00491CDE">
        <w:rPr>
          <w:spacing w:val="2"/>
          <w:sz w:val="20"/>
          <w:szCs w:val="20"/>
        </w:rPr>
        <w:t>жающая среда;</w:t>
      </w:r>
    </w:p>
    <w:p w:rsidR="00C56E40" w:rsidRPr="00191A05" w:rsidRDefault="00C56E40" w:rsidP="00C56E40">
      <w:pPr>
        <w:pStyle w:val="a4"/>
        <w:ind w:firstLine="454"/>
        <w:contextualSpacing/>
        <w:jc w:val="both"/>
        <w:rPr>
          <w:spacing w:val="2"/>
          <w:sz w:val="20"/>
          <w:szCs w:val="20"/>
        </w:rPr>
      </w:pPr>
      <w:r w:rsidRPr="00337868">
        <w:rPr>
          <w:b/>
          <w:sz w:val="20"/>
          <w:szCs w:val="20"/>
        </w:rPr>
        <w:t>НОРМАТИВЫ</w:t>
      </w:r>
      <w:r w:rsidRPr="00491CDE">
        <w:rPr>
          <w:sz w:val="20"/>
          <w:szCs w:val="20"/>
        </w:rPr>
        <w:t xml:space="preserve"> допустимых физических воздействий-  нормативы, которые установлены в соответствии с уровнями допустимого воздейс</w:t>
      </w:r>
      <w:r w:rsidRPr="00491CDE">
        <w:rPr>
          <w:sz w:val="20"/>
          <w:szCs w:val="20"/>
        </w:rPr>
        <w:t>т</w:t>
      </w:r>
      <w:r w:rsidRPr="00491CDE">
        <w:rPr>
          <w:sz w:val="20"/>
          <w:szCs w:val="20"/>
        </w:rPr>
        <w:t>вия физических факторов на окружающую среду и при соблюдении к</w:t>
      </w:r>
      <w:r w:rsidRPr="00491CDE">
        <w:rPr>
          <w:sz w:val="20"/>
          <w:szCs w:val="20"/>
        </w:rPr>
        <w:t>о</w:t>
      </w:r>
      <w:r w:rsidRPr="00491CDE">
        <w:rPr>
          <w:sz w:val="20"/>
          <w:szCs w:val="20"/>
        </w:rPr>
        <w:t>торых обеспечиваются нормативы качества окружающей среды (Фед</w:t>
      </w:r>
      <w:r w:rsidRPr="00491CDE">
        <w:rPr>
          <w:sz w:val="20"/>
          <w:szCs w:val="20"/>
        </w:rPr>
        <w:t>е</w:t>
      </w:r>
      <w:r w:rsidRPr="00491CDE">
        <w:rPr>
          <w:sz w:val="20"/>
          <w:szCs w:val="20"/>
        </w:rPr>
        <w:t xml:space="preserve">ральный закон Об охране окружающей среды, 2002)- </w:t>
      </w:r>
    </w:p>
    <w:p w:rsidR="00C56E40" w:rsidRDefault="00C56E40" w:rsidP="00C56E40">
      <w:pPr>
        <w:pStyle w:val="a4"/>
        <w:ind w:firstLine="454"/>
        <w:contextualSpacing/>
        <w:jc w:val="both"/>
        <w:rPr>
          <w:spacing w:val="2"/>
          <w:sz w:val="20"/>
          <w:szCs w:val="20"/>
        </w:rPr>
      </w:pPr>
      <w:r w:rsidRPr="00337868">
        <w:rPr>
          <w:b/>
          <w:sz w:val="20"/>
          <w:szCs w:val="20"/>
        </w:rPr>
        <w:t>НОРМАТИВЫ</w:t>
      </w:r>
      <w:r w:rsidRPr="00491CDE">
        <w:rPr>
          <w:spacing w:val="2"/>
          <w:sz w:val="20"/>
          <w:szCs w:val="20"/>
        </w:rPr>
        <w:t xml:space="preserve"> предельно допустимых концентраций химических веществ, в том числе радиоактивных, иных веществ и микроорганизмов (далее также  нормативы предельно допустимых концентраций)</w:t>
      </w:r>
      <w:r w:rsidR="00FA2CF2">
        <w:rPr>
          <w:spacing w:val="2"/>
          <w:sz w:val="20"/>
          <w:szCs w:val="20"/>
        </w:rPr>
        <w:t>--</w:t>
      </w:r>
      <w:r w:rsidRPr="00491CDE">
        <w:rPr>
          <w:spacing w:val="2"/>
          <w:sz w:val="20"/>
          <w:szCs w:val="20"/>
        </w:rPr>
        <w:t xml:space="preserve"> но</w:t>
      </w:r>
      <w:r w:rsidRPr="00491CDE">
        <w:rPr>
          <w:spacing w:val="2"/>
          <w:sz w:val="20"/>
          <w:szCs w:val="20"/>
        </w:rPr>
        <w:t>р</w:t>
      </w:r>
      <w:r w:rsidRPr="00491CDE">
        <w:rPr>
          <w:spacing w:val="2"/>
          <w:sz w:val="20"/>
          <w:szCs w:val="20"/>
        </w:rPr>
        <w:t>мативы, которые установлены в соответствии с показателями предельно допустимого содержания химических веществ, в том числе радиоакти</w:t>
      </w:r>
      <w:r w:rsidRPr="00491CDE">
        <w:rPr>
          <w:spacing w:val="2"/>
          <w:sz w:val="20"/>
          <w:szCs w:val="20"/>
        </w:rPr>
        <w:t>в</w:t>
      </w:r>
      <w:r w:rsidRPr="00491CDE">
        <w:rPr>
          <w:spacing w:val="2"/>
          <w:sz w:val="20"/>
          <w:szCs w:val="20"/>
        </w:rPr>
        <w:t>ных, иных веществ и микроорганизмов в окружающей среде и нес</w:t>
      </w:r>
      <w:r w:rsidRPr="00491CDE">
        <w:rPr>
          <w:spacing w:val="2"/>
          <w:sz w:val="20"/>
          <w:szCs w:val="20"/>
        </w:rPr>
        <w:t>о</w:t>
      </w:r>
      <w:r w:rsidRPr="00491CDE">
        <w:rPr>
          <w:spacing w:val="2"/>
          <w:sz w:val="20"/>
          <w:szCs w:val="20"/>
        </w:rPr>
        <w:t>блюдение которых может привести к загрязнению окружающей среды, деградации естественных экологических систем</w:t>
      </w:r>
    </w:p>
    <w:p w:rsidR="00C56E40" w:rsidRPr="00130C26" w:rsidRDefault="00C56E40" w:rsidP="00C56E40">
      <w:pPr>
        <w:pStyle w:val="a4"/>
        <w:ind w:firstLine="454"/>
        <w:contextualSpacing/>
        <w:jc w:val="both"/>
        <w:rPr>
          <w:sz w:val="20"/>
          <w:szCs w:val="20"/>
        </w:rPr>
      </w:pPr>
      <w:r w:rsidRPr="00337868">
        <w:rPr>
          <w:b/>
          <w:sz w:val="20"/>
          <w:szCs w:val="20"/>
        </w:rPr>
        <w:t xml:space="preserve"> ОБЪЕКТ</w:t>
      </w:r>
      <w:r w:rsidR="00E03C18">
        <w:rPr>
          <w:b/>
          <w:sz w:val="20"/>
          <w:szCs w:val="20"/>
        </w:rPr>
        <w:t>,оказывающий негативное воздействие на окружа</w:t>
      </w:r>
      <w:r w:rsidR="00E03C18">
        <w:rPr>
          <w:b/>
          <w:sz w:val="20"/>
          <w:szCs w:val="20"/>
        </w:rPr>
        <w:t>ю</w:t>
      </w:r>
      <w:r w:rsidR="00E03C18">
        <w:rPr>
          <w:b/>
          <w:sz w:val="20"/>
          <w:szCs w:val="20"/>
        </w:rPr>
        <w:t xml:space="preserve">щую среду- </w:t>
      </w:r>
      <w:r>
        <w:rPr>
          <w:sz w:val="20"/>
          <w:szCs w:val="20"/>
        </w:rPr>
        <w:t xml:space="preserve"> </w:t>
      </w:r>
      <w:r w:rsidR="00130C26" w:rsidRPr="00130C26">
        <w:rPr>
          <w:sz w:val="20"/>
          <w:szCs w:val="20"/>
        </w:rPr>
        <w:t>источник или совокупность источников воздействия на о</w:t>
      </w:r>
      <w:r w:rsidR="00130C26" w:rsidRPr="00130C26">
        <w:rPr>
          <w:sz w:val="20"/>
          <w:szCs w:val="20"/>
        </w:rPr>
        <w:t>к</w:t>
      </w:r>
      <w:r w:rsidR="00130C26" w:rsidRPr="00130C26">
        <w:rPr>
          <w:sz w:val="20"/>
          <w:szCs w:val="20"/>
        </w:rPr>
        <w:t>ружающую среду, взаимосвязанных одной или несколькими технологи</w:t>
      </w:r>
      <w:r w:rsidR="00130C26" w:rsidRPr="00130C26">
        <w:rPr>
          <w:sz w:val="20"/>
          <w:szCs w:val="20"/>
        </w:rPr>
        <w:t>я</w:t>
      </w:r>
      <w:r w:rsidR="00130C26" w:rsidRPr="00130C26">
        <w:rPr>
          <w:sz w:val="20"/>
          <w:szCs w:val="20"/>
        </w:rPr>
        <w:t>ми и расположенных в пределах одной промышленной площадки, име</w:t>
      </w:r>
      <w:r w:rsidR="00130C26" w:rsidRPr="00130C26">
        <w:rPr>
          <w:sz w:val="20"/>
          <w:szCs w:val="20"/>
        </w:rPr>
        <w:t>ю</w:t>
      </w:r>
      <w:r w:rsidR="00130C26" w:rsidRPr="00130C26">
        <w:rPr>
          <w:sz w:val="20"/>
          <w:szCs w:val="20"/>
        </w:rPr>
        <w:t>щие точные географические координаты своего размещения, в том числе объекты капитального строительства, имущественные комплексы, на к</w:t>
      </w:r>
      <w:r w:rsidR="00130C26" w:rsidRPr="00130C26">
        <w:rPr>
          <w:sz w:val="20"/>
          <w:szCs w:val="20"/>
        </w:rPr>
        <w:t>о</w:t>
      </w:r>
      <w:r w:rsidR="00130C26" w:rsidRPr="00130C26">
        <w:rPr>
          <w:sz w:val="20"/>
          <w:szCs w:val="20"/>
        </w:rPr>
        <w:t>торых производятся продукция (товары) и (или) выполняются работы и услуги.</w:t>
      </w:r>
    </w:p>
    <w:p w:rsidR="00C56E40" w:rsidRPr="00337868" w:rsidRDefault="00C56E40" w:rsidP="00C56E40">
      <w:pPr>
        <w:pStyle w:val="a4"/>
        <w:ind w:firstLine="454"/>
        <w:contextualSpacing/>
        <w:jc w:val="both"/>
        <w:rPr>
          <w:sz w:val="20"/>
          <w:szCs w:val="20"/>
        </w:rPr>
      </w:pPr>
      <w:r w:rsidRPr="00491CDE">
        <w:rPr>
          <w:b/>
          <w:spacing w:val="2"/>
          <w:sz w:val="20"/>
          <w:szCs w:val="20"/>
        </w:rPr>
        <w:t>О</w:t>
      </w:r>
      <w:r>
        <w:rPr>
          <w:b/>
          <w:spacing w:val="2"/>
          <w:sz w:val="20"/>
          <w:szCs w:val="20"/>
        </w:rPr>
        <w:t>КРУЖАЮЩАЯ СРЕДА</w:t>
      </w:r>
      <w:r w:rsidRPr="00491CDE">
        <w:rPr>
          <w:spacing w:val="2"/>
          <w:sz w:val="20"/>
          <w:szCs w:val="20"/>
        </w:rPr>
        <w:t>-совокупность компонентов природной среды, природных и природноантропогенных объектов, а также антр</w:t>
      </w:r>
      <w:r w:rsidRPr="00491CDE">
        <w:rPr>
          <w:spacing w:val="2"/>
          <w:sz w:val="20"/>
          <w:szCs w:val="20"/>
        </w:rPr>
        <w:t>о</w:t>
      </w:r>
      <w:r w:rsidRPr="00491CDE">
        <w:rPr>
          <w:spacing w:val="2"/>
          <w:sz w:val="20"/>
          <w:szCs w:val="20"/>
        </w:rPr>
        <w:t>погенных объектов;</w:t>
      </w:r>
    </w:p>
    <w:p w:rsidR="008202B3" w:rsidRDefault="00C56E40" w:rsidP="00C56E40">
      <w:pPr>
        <w:pStyle w:val="a4"/>
        <w:ind w:firstLine="454"/>
        <w:contextualSpacing/>
        <w:jc w:val="both"/>
        <w:rPr>
          <w:rStyle w:val="apple-converted-space"/>
          <w:spacing w:val="2"/>
          <w:sz w:val="20"/>
          <w:szCs w:val="20"/>
        </w:rPr>
      </w:pPr>
      <w:r>
        <w:rPr>
          <w:spacing w:val="2"/>
          <w:sz w:val="20"/>
          <w:szCs w:val="20"/>
        </w:rPr>
        <w:t xml:space="preserve"> </w:t>
      </w:r>
      <w:r w:rsidRPr="00337868">
        <w:rPr>
          <w:b/>
          <w:spacing w:val="2"/>
          <w:sz w:val="20"/>
          <w:szCs w:val="20"/>
        </w:rPr>
        <w:t>ОЦЕНКА ВОЗДЕЙСТВИЯ НА ОКРУЖАЮЩУЮ СРЕДУ</w:t>
      </w:r>
      <w:r>
        <w:rPr>
          <w:spacing w:val="2"/>
          <w:sz w:val="20"/>
          <w:szCs w:val="20"/>
        </w:rPr>
        <w:t>- -</w:t>
      </w:r>
      <w:r w:rsidRPr="00491CDE">
        <w:rPr>
          <w:spacing w:val="2"/>
          <w:sz w:val="20"/>
          <w:szCs w:val="20"/>
        </w:rPr>
        <w:t xml:space="preserve">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w:t>
      </w:r>
      <w:r w:rsidRPr="00491CDE">
        <w:rPr>
          <w:spacing w:val="2"/>
          <w:sz w:val="20"/>
          <w:szCs w:val="20"/>
        </w:rPr>
        <w:t>з</w:t>
      </w:r>
      <w:r w:rsidRPr="00491CDE">
        <w:rPr>
          <w:spacing w:val="2"/>
          <w:sz w:val="20"/>
          <w:szCs w:val="20"/>
        </w:rPr>
        <w:t>можности или невозможности ее осуществления;</w:t>
      </w:r>
    </w:p>
    <w:p w:rsidR="00C56E40" w:rsidRPr="00337868" w:rsidRDefault="00C56E40" w:rsidP="00C56E40">
      <w:pPr>
        <w:pStyle w:val="a4"/>
        <w:ind w:firstLine="454"/>
        <w:contextualSpacing/>
        <w:jc w:val="both"/>
        <w:rPr>
          <w:sz w:val="20"/>
          <w:szCs w:val="20"/>
        </w:rPr>
      </w:pPr>
      <w:r w:rsidRPr="00337868">
        <w:rPr>
          <w:b/>
          <w:spacing w:val="2"/>
          <w:sz w:val="20"/>
          <w:szCs w:val="20"/>
        </w:rPr>
        <w:t xml:space="preserve"> ОХРАНА ОКРУЖАЮЩЕЙ СРЕДЫ</w:t>
      </w:r>
      <w:r>
        <w:rPr>
          <w:spacing w:val="2"/>
          <w:sz w:val="20"/>
          <w:szCs w:val="20"/>
        </w:rPr>
        <w:t xml:space="preserve"> </w:t>
      </w:r>
      <w:r w:rsidRPr="00491CDE">
        <w:rPr>
          <w:spacing w:val="2"/>
          <w:sz w:val="20"/>
          <w:szCs w:val="20"/>
        </w:rPr>
        <w:t>-  деятельность органов г</w:t>
      </w:r>
      <w:r w:rsidRPr="00491CDE">
        <w:rPr>
          <w:spacing w:val="2"/>
          <w:sz w:val="20"/>
          <w:szCs w:val="20"/>
        </w:rPr>
        <w:t>о</w:t>
      </w:r>
      <w:r w:rsidRPr="00491CDE">
        <w:rPr>
          <w:spacing w:val="2"/>
          <w:sz w:val="20"/>
          <w:szCs w:val="20"/>
        </w:rPr>
        <w:t>сударственной власти Российской Федерации, органов государственной власти субъектов Российской Федерации, органов местного самоупра</w:t>
      </w:r>
      <w:r w:rsidRPr="00491CDE">
        <w:rPr>
          <w:spacing w:val="2"/>
          <w:sz w:val="20"/>
          <w:szCs w:val="20"/>
        </w:rPr>
        <w:t>в</w:t>
      </w:r>
      <w:r w:rsidRPr="00491CDE">
        <w:rPr>
          <w:spacing w:val="2"/>
          <w:sz w:val="20"/>
          <w:szCs w:val="20"/>
        </w:rPr>
        <w:t>ления, общественных объединений и некоммерческих организаций, юридических и физических лиц, направленная на сохранение и восст</w:t>
      </w:r>
      <w:r w:rsidRPr="00491CDE">
        <w:rPr>
          <w:spacing w:val="2"/>
          <w:sz w:val="20"/>
          <w:szCs w:val="20"/>
        </w:rPr>
        <w:t>а</w:t>
      </w:r>
      <w:r w:rsidRPr="00491CDE">
        <w:rPr>
          <w:spacing w:val="2"/>
          <w:sz w:val="20"/>
          <w:szCs w:val="20"/>
        </w:rPr>
        <w:t>новление природной среды, рациональное использование и воспрои</w:t>
      </w:r>
      <w:r w:rsidRPr="00491CDE">
        <w:rPr>
          <w:spacing w:val="2"/>
          <w:sz w:val="20"/>
          <w:szCs w:val="20"/>
        </w:rPr>
        <w:t>з</w:t>
      </w:r>
      <w:r w:rsidRPr="00491CDE">
        <w:rPr>
          <w:spacing w:val="2"/>
          <w:sz w:val="20"/>
          <w:szCs w:val="20"/>
        </w:rPr>
        <w:t>водство природных ресурсов, предотвращение негативного воздействия хозяйственной и иной деятельности на окружающую среду и ликвид</w:t>
      </w:r>
      <w:r w:rsidRPr="00491CDE">
        <w:rPr>
          <w:spacing w:val="2"/>
          <w:sz w:val="20"/>
          <w:szCs w:val="20"/>
        </w:rPr>
        <w:t>а</w:t>
      </w:r>
      <w:r w:rsidRPr="00491CDE">
        <w:rPr>
          <w:spacing w:val="2"/>
          <w:sz w:val="20"/>
          <w:szCs w:val="20"/>
        </w:rPr>
        <w:t>цию ее последствий (далее также  природоохранная деятельность);</w:t>
      </w:r>
    </w:p>
    <w:p w:rsidR="00C56E40" w:rsidRPr="00491CDE" w:rsidRDefault="008202B3" w:rsidP="00C56E40">
      <w:pPr>
        <w:pStyle w:val="a4"/>
        <w:ind w:firstLine="454"/>
        <w:contextualSpacing/>
        <w:jc w:val="both"/>
        <w:rPr>
          <w:sz w:val="20"/>
          <w:szCs w:val="20"/>
        </w:rPr>
      </w:pPr>
      <w:r>
        <w:rPr>
          <w:b/>
          <w:sz w:val="20"/>
          <w:szCs w:val="20"/>
        </w:rPr>
        <w:t>ПЕРЕДВИЖНОЙ РИСТОЧНИК ЗАГРЯЗНЕНИЯ ОКР</w:t>
      </w:r>
      <w:r>
        <w:rPr>
          <w:b/>
          <w:sz w:val="20"/>
          <w:szCs w:val="20"/>
        </w:rPr>
        <w:t>У</w:t>
      </w:r>
      <w:r>
        <w:rPr>
          <w:b/>
          <w:sz w:val="20"/>
          <w:szCs w:val="20"/>
        </w:rPr>
        <w:t>ЖАЮЩЕЙ СРЕДЫ</w:t>
      </w:r>
      <w:r w:rsidR="00C56E40" w:rsidRPr="00491CDE">
        <w:rPr>
          <w:sz w:val="20"/>
          <w:szCs w:val="20"/>
        </w:rPr>
        <w:t xml:space="preserve"> - транспортное средство, двигатель которого при его работе является источником загрязнения окружающей среды."; </w:t>
      </w:r>
    </w:p>
    <w:p w:rsidR="00C56E40" w:rsidRPr="00491CDE" w:rsidRDefault="008202B3" w:rsidP="00C56E40">
      <w:pPr>
        <w:pStyle w:val="a4"/>
        <w:ind w:firstLine="454"/>
        <w:contextualSpacing/>
        <w:jc w:val="both"/>
        <w:rPr>
          <w:sz w:val="20"/>
          <w:szCs w:val="20"/>
        </w:rPr>
      </w:pPr>
      <w:r>
        <w:rPr>
          <w:b/>
          <w:sz w:val="20"/>
          <w:szCs w:val="20"/>
        </w:rPr>
        <w:t>ПОРОГОВАЯ КОНЦЕНТРАЦИЯ</w:t>
      </w:r>
      <w:r w:rsidR="00C56E40" w:rsidRPr="00491CDE">
        <w:rPr>
          <w:sz w:val="20"/>
          <w:szCs w:val="20"/>
        </w:rPr>
        <w:t>- минимальная концентрация химического вещества которая вызывает незначительные, но достове</w:t>
      </w:r>
      <w:r w:rsidR="00C56E40" w:rsidRPr="00491CDE">
        <w:rPr>
          <w:sz w:val="20"/>
          <w:szCs w:val="20"/>
        </w:rPr>
        <w:t>р</w:t>
      </w:r>
      <w:r w:rsidR="00C56E40" w:rsidRPr="00491CDE">
        <w:rPr>
          <w:sz w:val="20"/>
          <w:szCs w:val="20"/>
        </w:rPr>
        <w:t>ные изменения в организме или окружающей среде</w:t>
      </w:r>
    </w:p>
    <w:p w:rsidR="00C56E40" w:rsidRPr="00491CDE" w:rsidRDefault="00C56E40" w:rsidP="00C56E40">
      <w:pPr>
        <w:pStyle w:val="a4"/>
        <w:ind w:firstLine="454"/>
        <w:contextualSpacing/>
        <w:jc w:val="both"/>
        <w:rPr>
          <w:sz w:val="20"/>
          <w:szCs w:val="20"/>
        </w:rPr>
      </w:pPr>
      <w:r w:rsidRPr="00337868">
        <w:rPr>
          <w:b/>
          <w:sz w:val="20"/>
          <w:szCs w:val="20"/>
        </w:rPr>
        <w:t>ПОСТОЯННОЕ УЛУЧШЕНИЕ</w:t>
      </w:r>
      <w:r>
        <w:rPr>
          <w:sz w:val="20"/>
          <w:szCs w:val="20"/>
        </w:rPr>
        <w:t xml:space="preserve"> </w:t>
      </w:r>
      <w:r w:rsidRPr="00491CDE">
        <w:rPr>
          <w:sz w:val="20"/>
          <w:szCs w:val="20"/>
        </w:rPr>
        <w:t>- периодический процесс сове</w:t>
      </w:r>
      <w:r w:rsidRPr="00491CDE">
        <w:rPr>
          <w:sz w:val="20"/>
          <w:szCs w:val="20"/>
        </w:rPr>
        <w:t>р</w:t>
      </w:r>
      <w:r w:rsidRPr="00491CDE">
        <w:rPr>
          <w:sz w:val="20"/>
          <w:szCs w:val="20"/>
        </w:rPr>
        <w:t>шенствования системы экологического менеджмента с целью улучшения общей экологической результативности, согласующийся с экологической политикой организации.</w:t>
      </w:r>
    </w:p>
    <w:p w:rsidR="00C56E40" w:rsidRPr="00491CDE" w:rsidRDefault="00C56E40" w:rsidP="00C56E40">
      <w:pPr>
        <w:pStyle w:val="a4"/>
        <w:ind w:firstLine="454"/>
        <w:contextualSpacing/>
        <w:jc w:val="both"/>
        <w:rPr>
          <w:sz w:val="20"/>
          <w:szCs w:val="20"/>
        </w:rPr>
      </w:pPr>
      <w:r w:rsidRPr="00491CDE">
        <w:rPr>
          <w:sz w:val="20"/>
          <w:szCs w:val="20"/>
        </w:rPr>
        <w:t xml:space="preserve"> </w:t>
      </w:r>
      <w:r w:rsidRPr="00337868">
        <w:rPr>
          <w:b/>
          <w:sz w:val="20"/>
          <w:szCs w:val="20"/>
        </w:rPr>
        <w:t>ПРЕДЕЛЬНО ДОПУСТИМАЯ КОНЦЕНТРАЦИЯ</w:t>
      </w:r>
      <w:r>
        <w:rPr>
          <w:b/>
          <w:sz w:val="20"/>
          <w:szCs w:val="20"/>
        </w:rPr>
        <w:t>-</w:t>
      </w:r>
      <w:r>
        <w:rPr>
          <w:sz w:val="20"/>
          <w:szCs w:val="20"/>
        </w:rPr>
        <w:t xml:space="preserve">  </w:t>
      </w:r>
      <w:r w:rsidRPr="00491CDE">
        <w:rPr>
          <w:sz w:val="20"/>
          <w:szCs w:val="20"/>
        </w:rPr>
        <w:t>вещества (ПДК)- такое содержание вещества, при котором на окружающую среду и на человека не оказывается ни прямого, ни косвенного влияния</w:t>
      </w:r>
      <w:r w:rsidR="0011114E">
        <w:rPr>
          <w:sz w:val="20"/>
          <w:szCs w:val="20"/>
        </w:rPr>
        <w:t>.</w:t>
      </w:r>
    </w:p>
    <w:p w:rsidR="00C56E40" w:rsidRDefault="008202B3" w:rsidP="00C56E40">
      <w:pPr>
        <w:pStyle w:val="a4"/>
        <w:ind w:firstLine="454"/>
        <w:contextualSpacing/>
        <w:jc w:val="both"/>
        <w:rPr>
          <w:sz w:val="20"/>
          <w:szCs w:val="20"/>
        </w:rPr>
      </w:pPr>
      <w:r w:rsidRPr="008202B3">
        <w:rPr>
          <w:b/>
          <w:sz w:val="20"/>
          <w:szCs w:val="20"/>
        </w:rPr>
        <w:t>ПРЕДОТВРАЩЕНИЕ ЗАГРЯЗНЕНИЯ</w:t>
      </w:r>
      <w:r w:rsidR="00C56E40" w:rsidRPr="00491CDE">
        <w:rPr>
          <w:sz w:val="20"/>
          <w:szCs w:val="20"/>
        </w:rPr>
        <w:t>- использование проце</w:t>
      </w:r>
      <w:r w:rsidR="00C56E40" w:rsidRPr="00491CDE">
        <w:rPr>
          <w:sz w:val="20"/>
          <w:szCs w:val="20"/>
        </w:rPr>
        <w:t>с</w:t>
      </w:r>
      <w:r w:rsidR="00C56E40" w:rsidRPr="00491CDE">
        <w:rPr>
          <w:sz w:val="20"/>
          <w:szCs w:val="20"/>
        </w:rPr>
        <w:t>сов, практических методов, подходов, материалов, продукции или эне</w:t>
      </w:r>
      <w:r w:rsidR="00C56E40" w:rsidRPr="00491CDE">
        <w:rPr>
          <w:sz w:val="20"/>
          <w:szCs w:val="20"/>
        </w:rPr>
        <w:t>р</w:t>
      </w:r>
      <w:r w:rsidR="00C56E40" w:rsidRPr="00491CDE">
        <w:rPr>
          <w:sz w:val="20"/>
          <w:szCs w:val="20"/>
        </w:rPr>
        <w:t>гии, для того, чтобы избежать,меньшить или контролировать (отдельно или в сочетании) образование, выброс или сброс любого типа загря</w:t>
      </w:r>
      <w:r w:rsidR="00C56E40" w:rsidRPr="00491CDE">
        <w:rPr>
          <w:sz w:val="20"/>
          <w:szCs w:val="20"/>
        </w:rPr>
        <w:t>з</w:t>
      </w:r>
      <w:r w:rsidR="00C56E40" w:rsidRPr="00491CDE">
        <w:rPr>
          <w:sz w:val="20"/>
          <w:szCs w:val="20"/>
        </w:rPr>
        <w:t>няющих веществ или отходов, для того чтобы уменьшить отрицательные воздействия на окружающую сред</w:t>
      </w:r>
      <w:r w:rsidR="00C56E40">
        <w:rPr>
          <w:sz w:val="20"/>
          <w:szCs w:val="20"/>
        </w:rPr>
        <w:t>у</w:t>
      </w:r>
      <w:r w:rsidR="0011114E">
        <w:rPr>
          <w:sz w:val="20"/>
          <w:szCs w:val="20"/>
        </w:rPr>
        <w:t>.</w:t>
      </w:r>
      <w:r w:rsidR="00C56E40">
        <w:rPr>
          <w:sz w:val="20"/>
          <w:szCs w:val="20"/>
        </w:rPr>
        <w:t xml:space="preserve">                                    </w:t>
      </w:r>
    </w:p>
    <w:p w:rsidR="00C56E40" w:rsidRPr="00191A05" w:rsidRDefault="008202B3" w:rsidP="00C56E40">
      <w:pPr>
        <w:pStyle w:val="a4"/>
        <w:ind w:firstLine="454"/>
        <w:contextualSpacing/>
        <w:jc w:val="both"/>
        <w:rPr>
          <w:sz w:val="20"/>
          <w:szCs w:val="20"/>
        </w:rPr>
      </w:pPr>
      <w:r w:rsidRPr="008202B3">
        <w:rPr>
          <w:b/>
          <w:spacing w:val="2"/>
          <w:sz w:val="20"/>
          <w:szCs w:val="20"/>
        </w:rPr>
        <w:t>ПРИРО</w:t>
      </w:r>
      <w:r>
        <w:rPr>
          <w:b/>
          <w:spacing w:val="2"/>
          <w:sz w:val="20"/>
          <w:szCs w:val="20"/>
        </w:rPr>
        <w:t>Д</w:t>
      </w:r>
      <w:r w:rsidRPr="008202B3">
        <w:rPr>
          <w:b/>
          <w:spacing w:val="2"/>
          <w:sz w:val="20"/>
          <w:szCs w:val="20"/>
        </w:rPr>
        <w:t>НАЯ СРЕДА</w:t>
      </w:r>
      <w:r>
        <w:rPr>
          <w:spacing w:val="2"/>
          <w:sz w:val="20"/>
          <w:szCs w:val="20"/>
        </w:rPr>
        <w:t xml:space="preserve"> (</w:t>
      </w:r>
      <w:r w:rsidR="00C56E40" w:rsidRPr="00491CDE">
        <w:rPr>
          <w:spacing w:val="2"/>
          <w:sz w:val="20"/>
          <w:szCs w:val="20"/>
        </w:rPr>
        <w:t>природа)-  совокупность компонентов природной среды, природных и</w:t>
      </w:r>
      <w:r w:rsidR="0011114E">
        <w:rPr>
          <w:spacing w:val="2"/>
          <w:sz w:val="20"/>
          <w:szCs w:val="20"/>
        </w:rPr>
        <w:t xml:space="preserve"> природноантропогенных объектов.</w:t>
      </w:r>
      <w:r w:rsidR="00C56E40">
        <w:rPr>
          <w:spacing w:val="2"/>
          <w:sz w:val="20"/>
          <w:szCs w:val="20"/>
        </w:rPr>
        <w:t xml:space="preserve">         </w:t>
      </w:r>
    </w:p>
    <w:p w:rsidR="00C56E40" w:rsidRDefault="008202B3" w:rsidP="00C56E40">
      <w:pPr>
        <w:pStyle w:val="a4"/>
        <w:ind w:firstLine="454"/>
        <w:contextualSpacing/>
        <w:jc w:val="both"/>
        <w:rPr>
          <w:spacing w:val="2"/>
          <w:sz w:val="20"/>
          <w:szCs w:val="20"/>
        </w:rPr>
      </w:pPr>
      <w:r>
        <w:rPr>
          <w:b/>
          <w:spacing w:val="2"/>
          <w:sz w:val="20"/>
          <w:szCs w:val="20"/>
        </w:rPr>
        <w:t>ПРИРОДНО_ХОЗЯЙСТВЕННЫЙ ОБЪЕКТ</w:t>
      </w:r>
      <w:r w:rsidR="00C56E40" w:rsidRPr="00491CDE">
        <w:rPr>
          <w:b/>
          <w:spacing w:val="2"/>
          <w:sz w:val="20"/>
          <w:szCs w:val="20"/>
        </w:rPr>
        <w:t>-</w:t>
      </w:r>
      <w:r w:rsidR="00C56E40" w:rsidRPr="00491CDE">
        <w:rPr>
          <w:spacing w:val="2"/>
          <w:sz w:val="20"/>
          <w:szCs w:val="20"/>
        </w:rPr>
        <w:t xml:space="preserve">  природный об</w:t>
      </w:r>
      <w:r w:rsidR="00C56E40" w:rsidRPr="00491CDE">
        <w:rPr>
          <w:spacing w:val="2"/>
          <w:sz w:val="20"/>
          <w:szCs w:val="20"/>
        </w:rPr>
        <w:t>ъ</w:t>
      </w:r>
      <w:r w:rsidR="00C56E40" w:rsidRPr="00491CDE">
        <w:rPr>
          <w:spacing w:val="2"/>
          <w:sz w:val="20"/>
          <w:szCs w:val="20"/>
        </w:rPr>
        <w:t>ект, измененный в результате хозяйственной и иной деятельности, и (или) объект, созданный человеком, обладающий свойствами приро</w:t>
      </w:r>
      <w:r w:rsidR="00C56E40" w:rsidRPr="00491CDE">
        <w:rPr>
          <w:spacing w:val="2"/>
          <w:sz w:val="20"/>
          <w:szCs w:val="20"/>
        </w:rPr>
        <w:t>д</w:t>
      </w:r>
      <w:r w:rsidR="00C56E40" w:rsidRPr="00491CDE">
        <w:rPr>
          <w:spacing w:val="2"/>
          <w:sz w:val="20"/>
          <w:szCs w:val="20"/>
        </w:rPr>
        <w:t>ного объекта и имеющий рекреационное и за</w:t>
      </w:r>
      <w:r w:rsidR="0011114E">
        <w:rPr>
          <w:spacing w:val="2"/>
          <w:sz w:val="20"/>
          <w:szCs w:val="20"/>
        </w:rPr>
        <w:t>щитное значение.</w:t>
      </w:r>
    </w:p>
    <w:p w:rsidR="00C56E40" w:rsidRDefault="008202B3" w:rsidP="00C56E40">
      <w:pPr>
        <w:pStyle w:val="a4"/>
        <w:ind w:firstLine="454"/>
        <w:contextualSpacing/>
        <w:jc w:val="both"/>
        <w:rPr>
          <w:spacing w:val="2"/>
          <w:sz w:val="20"/>
          <w:szCs w:val="20"/>
        </w:rPr>
      </w:pPr>
      <w:r w:rsidRPr="008202B3">
        <w:rPr>
          <w:b/>
          <w:spacing w:val="2"/>
          <w:sz w:val="20"/>
          <w:szCs w:val="20"/>
        </w:rPr>
        <w:t>ПРИРОДНЫЙ КОМПЛЕКС</w:t>
      </w:r>
      <w:r w:rsidR="00C56E40" w:rsidRPr="00491CDE">
        <w:rPr>
          <w:spacing w:val="2"/>
          <w:sz w:val="20"/>
          <w:szCs w:val="20"/>
        </w:rPr>
        <w:t xml:space="preserve"> - комплекс функционально и ест</w:t>
      </w:r>
      <w:r w:rsidR="00C56E40" w:rsidRPr="00491CDE">
        <w:rPr>
          <w:spacing w:val="2"/>
          <w:sz w:val="20"/>
          <w:szCs w:val="20"/>
        </w:rPr>
        <w:t>е</w:t>
      </w:r>
      <w:r w:rsidR="00C56E40" w:rsidRPr="00491CDE">
        <w:rPr>
          <w:spacing w:val="2"/>
          <w:sz w:val="20"/>
          <w:szCs w:val="20"/>
        </w:rPr>
        <w:t>ственно связанных между собой природных объектов, объединенных географическими и иными соответствующими признаками;</w:t>
      </w:r>
    </w:p>
    <w:p w:rsidR="00C56E40" w:rsidRDefault="00C56E40" w:rsidP="00C56E40">
      <w:pPr>
        <w:pStyle w:val="a4"/>
        <w:ind w:firstLine="454"/>
        <w:contextualSpacing/>
        <w:jc w:val="both"/>
        <w:rPr>
          <w:spacing w:val="2"/>
          <w:sz w:val="20"/>
          <w:szCs w:val="20"/>
        </w:rPr>
      </w:pPr>
      <w:r w:rsidRPr="00491CDE">
        <w:rPr>
          <w:b/>
          <w:spacing w:val="2"/>
          <w:sz w:val="20"/>
          <w:szCs w:val="20"/>
        </w:rPr>
        <w:t xml:space="preserve"> </w:t>
      </w:r>
      <w:r w:rsidR="008202B3">
        <w:rPr>
          <w:b/>
          <w:spacing w:val="2"/>
          <w:sz w:val="20"/>
          <w:szCs w:val="20"/>
        </w:rPr>
        <w:t>ПРИРОДНЫЙ ОБЪЕКТ</w:t>
      </w:r>
      <w:r w:rsidRPr="00491CDE">
        <w:rPr>
          <w:spacing w:val="2"/>
          <w:sz w:val="20"/>
          <w:szCs w:val="20"/>
        </w:rPr>
        <w:t>-  естественная экологическая система, природный ландшафт и составляющие их элементы, сохранившие свои природные свойства;</w:t>
      </w:r>
    </w:p>
    <w:p w:rsidR="00C56E40" w:rsidRPr="00491CDE" w:rsidRDefault="00C56E40" w:rsidP="00C56E40">
      <w:pPr>
        <w:pStyle w:val="a4"/>
        <w:ind w:firstLine="454"/>
        <w:contextualSpacing/>
        <w:jc w:val="both"/>
        <w:rPr>
          <w:spacing w:val="2"/>
          <w:sz w:val="20"/>
          <w:szCs w:val="20"/>
        </w:rPr>
      </w:pPr>
      <w:r w:rsidRPr="00491CDE">
        <w:rPr>
          <w:spacing w:val="2"/>
          <w:sz w:val="20"/>
          <w:szCs w:val="20"/>
        </w:rPr>
        <w:t xml:space="preserve"> </w:t>
      </w:r>
      <w:r w:rsidR="008202B3">
        <w:rPr>
          <w:b/>
          <w:spacing w:val="2"/>
          <w:sz w:val="20"/>
          <w:szCs w:val="20"/>
        </w:rPr>
        <w:t>ПРИРОДНЫК РЕСУРСЫ</w:t>
      </w:r>
      <w:r w:rsidR="00995135">
        <w:rPr>
          <w:spacing w:val="2"/>
          <w:sz w:val="20"/>
          <w:szCs w:val="20"/>
        </w:rPr>
        <w:t>-</w:t>
      </w:r>
      <w:r w:rsidRPr="00491CDE">
        <w:rPr>
          <w:spacing w:val="2"/>
          <w:sz w:val="20"/>
          <w:szCs w:val="20"/>
        </w:rPr>
        <w:t xml:space="preserve">  компоненты природной среды, пр</w:t>
      </w:r>
      <w:r w:rsidRPr="00491CDE">
        <w:rPr>
          <w:spacing w:val="2"/>
          <w:sz w:val="20"/>
          <w:szCs w:val="20"/>
        </w:rPr>
        <w:t>и</w:t>
      </w:r>
      <w:r w:rsidRPr="00491CDE">
        <w:rPr>
          <w:spacing w:val="2"/>
          <w:sz w:val="20"/>
          <w:szCs w:val="20"/>
        </w:rPr>
        <w:t>родные объекты и природноантропогенные объекты, которые испол</w:t>
      </w:r>
      <w:r w:rsidRPr="00491CDE">
        <w:rPr>
          <w:spacing w:val="2"/>
          <w:sz w:val="20"/>
          <w:szCs w:val="20"/>
        </w:rPr>
        <w:t>ь</w:t>
      </w:r>
      <w:r w:rsidRPr="00491CDE">
        <w:rPr>
          <w:spacing w:val="2"/>
          <w:sz w:val="20"/>
          <w:szCs w:val="20"/>
        </w:rPr>
        <w:t>зуются или могут быть использованы при осуществлении хозяйстве</w:t>
      </w:r>
      <w:r w:rsidRPr="00491CDE">
        <w:rPr>
          <w:spacing w:val="2"/>
          <w:sz w:val="20"/>
          <w:szCs w:val="20"/>
        </w:rPr>
        <w:t>н</w:t>
      </w:r>
      <w:r w:rsidRPr="00491CDE">
        <w:rPr>
          <w:spacing w:val="2"/>
          <w:sz w:val="20"/>
          <w:szCs w:val="20"/>
        </w:rPr>
        <w:t>ной и иной деятельности в качестве источников энергии, продуктов производства и предметов потребления и имеют потребительскую це</w:t>
      </w:r>
      <w:r w:rsidRPr="00491CDE">
        <w:rPr>
          <w:spacing w:val="2"/>
          <w:sz w:val="20"/>
          <w:szCs w:val="20"/>
        </w:rPr>
        <w:t>н</w:t>
      </w:r>
      <w:r w:rsidRPr="00491CDE">
        <w:rPr>
          <w:spacing w:val="2"/>
          <w:sz w:val="20"/>
          <w:szCs w:val="20"/>
        </w:rPr>
        <w:t>ность</w:t>
      </w:r>
      <w:r w:rsidR="0011114E">
        <w:rPr>
          <w:spacing w:val="2"/>
          <w:sz w:val="20"/>
          <w:szCs w:val="20"/>
        </w:rPr>
        <w:t>.</w:t>
      </w:r>
    </w:p>
    <w:p w:rsidR="00C56E40" w:rsidRPr="00491CDE" w:rsidRDefault="00C56E40" w:rsidP="00C56E40">
      <w:pPr>
        <w:pStyle w:val="a4"/>
        <w:ind w:firstLine="454"/>
        <w:contextualSpacing/>
        <w:jc w:val="both"/>
        <w:rPr>
          <w:sz w:val="20"/>
          <w:szCs w:val="20"/>
        </w:rPr>
      </w:pPr>
      <w:r w:rsidRPr="00491CDE">
        <w:rPr>
          <w:sz w:val="20"/>
          <w:szCs w:val="20"/>
        </w:rPr>
        <w:t xml:space="preserve"> </w:t>
      </w:r>
      <w:r w:rsidR="008202B3">
        <w:rPr>
          <w:b/>
          <w:sz w:val="20"/>
          <w:szCs w:val="20"/>
        </w:rPr>
        <w:t>СИСТЕМА МЕНЕДЖМЕНТА</w:t>
      </w:r>
      <w:r w:rsidRPr="00491CDE">
        <w:rPr>
          <w:sz w:val="20"/>
          <w:szCs w:val="20"/>
        </w:rPr>
        <w:t xml:space="preserve">- </w:t>
      </w:r>
      <w:r w:rsidR="00995135">
        <w:rPr>
          <w:sz w:val="20"/>
          <w:szCs w:val="20"/>
        </w:rPr>
        <w:t>с</w:t>
      </w:r>
      <w:r w:rsidRPr="009E41E0">
        <w:rPr>
          <w:sz w:val="20"/>
          <w:szCs w:val="20"/>
        </w:rPr>
        <w:t>овокупность взаимосвязанных элементов, используемых для установления политики и целей, а также достижения этих целей</w:t>
      </w:r>
      <w:r w:rsidR="0011114E">
        <w:rPr>
          <w:sz w:val="20"/>
          <w:szCs w:val="20"/>
        </w:rPr>
        <w:t>.</w:t>
      </w:r>
    </w:p>
    <w:p w:rsidR="008202B3" w:rsidRDefault="008202B3" w:rsidP="008202B3">
      <w:pPr>
        <w:pStyle w:val="a4"/>
        <w:ind w:firstLine="454"/>
        <w:contextualSpacing/>
        <w:jc w:val="both"/>
        <w:rPr>
          <w:sz w:val="20"/>
          <w:szCs w:val="20"/>
        </w:rPr>
      </w:pPr>
      <w:r>
        <w:rPr>
          <w:b/>
          <w:sz w:val="20"/>
          <w:szCs w:val="20"/>
        </w:rPr>
        <w:t>СИСТЕМА ЭКОЛОГИЧЕСКОГО МЕНЕДЖМЕНТА</w:t>
      </w:r>
      <w:r>
        <w:rPr>
          <w:sz w:val="20"/>
          <w:szCs w:val="20"/>
        </w:rPr>
        <w:t xml:space="preserve">- </w:t>
      </w:r>
      <w:r w:rsidR="00C56E40" w:rsidRPr="00491CDE">
        <w:rPr>
          <w:sz w:val="20"/>
          <w:szCs w:val="20"/>
        </w:rPr>
        <w:t>часть си</w:t>
      </w:r>
      <w:r w:rsidR="00C56E40" w:rsidRPr="00491CDE">
        <w:rPr>
          <w:sz w:val="20"/>
          <w:szCs w:val="20"/>
        </w:rPr>
        <w:t>с</w:t>
      </w:r>
      <w:r w:rsidR="00C56E40" w:rsidRPr="00491CDE">
        <w:rPr>
          <w:sz w:val="20"/>
          <w:szCs w:val="20"/>
        </w:rPr>
        <w:t>темы менеджмента организации, используемая для разработки и реализ</w:t>
      </w:r>
      <w:r w:rsidR="00C56E40" w:rsidRPr="00491CDE">
        <w:rPr>
          <w:sz w:val="20"/>
          <w:szCs w:val="20"/>
        </w:rPr>
        <w:t>а</w:t>
      </w:r>
      <w:r w:rsidR="00C56E40" w:rsidRPr="00491CDE">
        <w:rPr>
          <w:sz w:val="20"/>
          <w:szCs w:val="20"/>
        </w:rPr>
        <w:t>ции своей экологической политики и управления своими экологическими аспектами.</w:t>
      </w:r>
    </w:p>
    <w:p w:rsidR="00C56E40" w:rsidRPr="00491CDE" w:rsidRDefault="008202B3" w:rsidP="008202B3">
      <w:pPr>
        <w:pStyle w:val="a4"/>
        <w:ind w:firstLine="454"/>
        <w:contextualSpacing/>
        <w:jc w:val="both"/>
        <w:rPr>
          <w:sz w:val="20"/>
          <w:szCs w:val="20"/>
        </w:rPr>
      </w:pPr>
      <w:r w:rsidRPr="008202B3">
        <w:rPr>
          <w:b/>
          <w:sz w:val="20"/>
          <w:szCs w:val="20"/>
        </w:rPr>
        <w:t>СТАЦИОНАРНЫЙ ИСТОЧНИК ЗАГРЯЗНЕНИЯ ОКР</w:t>
      </w:r>
      <w:r w:rsidRPr="008202B3">
        <w:rPr>
          <w:b/>
          <w:sz w:val="20"/>
          <w:szCs w:val="20"/>
        </w:rPr>
        <w:t>У</w:t>
      </w:r>
      <w:r w:rsidRPr="008202B3">
        <w:rPr>
          <w:b/>
          <w:sz w:val="20"/>
          <w:szCs w:val="20"/>
        </w:rPr>
        <w:t>ЖАЮШЕЙ СРЕДЫ</w:t>
      </w:r>
      <w:r w:rsidR="00995135">
        <w:rPr>
          <w:sz w:val="20"/>
          <w:szCs w:val="20"/>
        </w:rPr>
        <w:t xml:space="preserve"> (</w:t>
      </w:r>
      <w:r w:rsidR="00C56E40" w:rsidRPr="00491CDE">
        <w:rPr>
          <w:sz w:val="20"/>
          <w:szCs w:val="20"/>
        </w:rPr>
        <w:t xml:space="preserve"> - стационарный источник) - источник загрязнения окружающей среды, местоположение которого определено с применен</w:t>
      </w:r>
      <w:r w:rsidR="00C56E40" w:rsidRPr="00491CDE">
        <w:rPr>
          <w:sz w:val="20"/>
          <w:szCs w:val="20"/>
        </w:rPr>
        <w:t>и</w:t>
      </w:r>
      <w:r w:rsidR="00C56E40" w:rsidRPr="00491CDE">
        <w:rPr>
          <w:sz w:val="20"/>
          <w:szCs w:val="20"/>
        </w:rPr>
        <w:t>ем единой государственной системы координат или который может быть перемещен посредством передвижного источника загрязнения окружа</w:t>
      </w:r>
      <w:r w:rsidR="00C56E40" w:rsidRPr="00491CDE">
        <w:rPr>
          <w:sz w:val="20"/>
          <w:szCs w:val="20"/>
        </w:rPr>
        <w:t>ю</w:t>
      </w:r>
      <w:r w:rsidR="0011114E">
        <w:rPr>
          <w:sz w:val="20"/>
          <w:szCs w:val="20"/>
        </w:rPr>
        <w:t>щей среды.</w:t>
      </w:r>
    </w:p>
    <w:p w:rsidR="00A11A36" w:rsidRDefault="008202B3" w:rsidP="00A11A36">
      <w:pPr>
        <w:pStyle w:val="a4"/>
        <w:ind w:firstLine="454"/>
        <w:contextualSpacing/>
        <w:jc w:val="both"/>
        <w:rPr>
          <w:b/>
          <w:sz w:val="20"/>
          <w:szCs w:val="20"/>
        </w:rPr>
      </w:pPr>
      <w:r>
        <w:rPr>
          <w:b/>
          <w:sz w:val="20"/>
          <w:szCs w:val="20"/>
        </w:rPr>
        <w:t>ТЕХНИЧЕСКИЕ НОРМАТИВЫ</w:t>
      </w:r>
      <w:r w:rsidR="00FA2CF2">
        <w:rPr>
          <w:b/>
          <w:sz w:val="20"/>
          <w:szCs w:val="20"/>
        </w:rPr>
        <w:t>-</w:t>
      </w:r>
      <w:r w:rsidR="00C56E40" w:rsidRPr="00491CDE">
        <w:rPr>
          <w:sz w:val="20"/>
          <w:szCs w:val="20"/>
        </w:rPr>
        <w:t xml:space="preserve"> </w:t>
      </w:r>
      <w:r w:rsidR="0011114E" w:rsidRPr="0011114E">
        <w:rPr>
          <w:bCs/>
          <w:color w:val="000000"/>
          <w:sz w:val="20"/>
          <w:szCs w:val="20"/>
        </w:rPr>
        <w:t>норматив выброса вредного (з</w:t>
      </w:r>
      <w:r w:rsidR="0011114E" w:rsidRPr="0011114E">
        <w:rPr>
          <w:bCs/>
          <w:color w:val="000000"/>
          <w:sz w:val="20"/>
          <w:szCs w:val="20"/>
        </w:rPr>
        <w:t>а</w:t>
      </w:r>
      <w:r w:rsidR="0011114E" w:rsidRPr="0011114E">
        <w:rPr>
          <w:bCs/>
          <w:color w:val="000000"/>
          <w:sz w:val="20"/>
          <w:szCs w:val="20"/>
        </w:rPr>
        <w:t>грязняющего) вещества в атмосферный воздух, который определяется как объем или масса химического вещества либо смеси химических в</w:t>
      </w:r>
      <w:r w:rsidR="0011114E" w:rsidRPr="0011114E">
        <w:rPr>
          <w:bCs/>
          <w:color w:val="000000"/>
          <w:sz w:val="20"/>
          <w:szCs w:val="20"/>
        </w:rPr>
        <w:t>е</w:t>
      </w:r>
      <w:r w:rsidR="0011114E" w:rsidRPr="0011114E">
        <w:rPr>
          <w:bCs/>
          <w:color w:val="000000"/>
          <w:sz w:val="20"/>
          <w:szCs w:val="20"/>
        </w:rPr>
        <w:t>ществ в расчете на единицу пробега транспортного средства или единицу произведенной работы двигателя передвижного источника</w:t>
      </w:r>
      <w:r w:rsidR="0011114E" w:rsidRPr="0011114E">
        <w:rPr>
          <w:bCs/>
          <w:color w:val="000000"/>
          <w:sz w:val="20"/>
          <w:szCs w:val="20"/>
        </w:rPr>
        <w:br/>
      </w:r>
      <w:r w:rsidR="0011114E">
        <w:rPr>
          <w:b/>
          <w:sz w:val="20"/>
          <w:szCs w:val="20"/>
        </w:rPr>
        <w:t xml:space="preserve">         </w:t>
      </w:r>
      <w:r w:rsidRPr="0011114E">
        <w:rPr>
          <w:b/>
          <w:sz w:val="20"/>
          <w:szCs w:val="20"/>
        </w:rPr>
        <w:t>ТЕХНОЛОГИЧЕСКИЕ НОРМАТИВЫ</w:t>
      </w:r>
      <w:r w:rsidR="00C56E40" w:rsidRPr="0011114E">
        <w:rPr>
          <w:b/>
          <w:sz w:val="20"/>
          <w:szCs w:val="20"/>
        </w:rPr>
        <w:t xml:space="preserve"> -</w:t>
      </w:r>
      <w:r w:rsidR="00A11A36" w:rsidRPr="0011114E">
        <w:rPr>
          <w:b/>
          <w:sz w:val="20"/>
          <w:szCs w:val="20"/>
        </w:rPr>
        <w:t xml:space="preserve"> </w:t>
      </w:r>
      <w:r w:rsidR="00A11A36" w:rsidRPr="0011114E">
        <w:rPr>
          <w:b/>
          <w:color w:val="222222"/>
          <w:sz w:val="20"/>
          <w:szCs w:val="20"/>
        </w:rPr>
        <w:t>норматив допустимых</w:t>
      </w:r>
      <w:r w:rsidR="00A11A36" w:rsidRPr="00A11A36">
        <w:rPr>
          <w:color w:val="222222"/>
          <w:sz w:val="20"/>
          <w:szCs w:val="20"/>
        </w:rPr>
        <w:t xml:space="preserve"> выбросов и сбросов веществ и микроорганизмов, который устанавливае</w:t>
      </w:r>
      <w:r w:rsidR="00A11A36" w:rsidRPr="00A11A36">
        <w:rPr>
          <w:color w:val="222222"/>
          <w:sz w:val="20"/>
          <w:szCs w:val="20"/>
        </w:rPr>
        <w:t>т</w:t>
      </w:r>
      <w:r w:rsidR="00A11A36" w:rsidRPr="00A11A36">
        <w:rPr>
          <w:color w:val="222222"/>
          <w:sz w:val="20"/>
          <w:szCs w:val="20"/>
        </w:rPr>
        <w:t>ся для стационарных, передвижных и иных источников технологических процессов и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r w:rsidR="00C56E40" w:rsidRPr="00A11A36">
        <w:rPr>
          <w:b/>
          <w:sz w:val="20"/>
          <w:szCs w:val="20"/>
        </w:rPr>
        <w:t xml:space="preserve"> </w:t>
      </w:r>
    </w:p>
    <w:p w:rsidR="008202B3" w:rsidRDefault="008202B3" w:rsidP="00A11A36">
      <w:pPr>
        <w:pStyle w:val="a4"/>
        <w:ind w:firstLine="454"/>
        <w:contextualSpacing/>
        <w:jc w:val="both"/>
        <w:rPr>
          <w:sz w:val="20"/>
          <w:szCs w:val="20"/>
        </w:rPr>
      </w:pPr>
      <w:r>
        <w:rPr>
          <w:b/>
          <w:sz w:val="20"/>
          <w:szCs w:val="20"/>
        </w:rPr>
        <w:t>ТЕХНОЛОГИЧЕСКИЕ ПОКАЗАТЕЛИ</w:t>
      </w:r>
      <w:r w:rsidR="0011114E">
        <w:rPr>
          <w:b/>
          <w:sz w:val="20"/>
          <w:szCs w:val="20"/>
        </w:rPr>
        <w:t xml:space="preserve"> - </w:t>
      </w:r>
      <w:r w:rsidR="0011114E" w:rsidRPr="0011114E">
        <w:rPr>
          <w:sz w:val="20"/>
          <w:szCs w:val="20"/>
        </w:rPr>
        <w:t>показатели</w:t>
      </w:r>
      <w:r w:rsidR="0011114E">
        <w:rPr>
          <w:sz w:val="20"/>
          <w:szCs w:val="20"/>
        </w:rPr>
        <w:t xml:space="preserve"> </w:t>
      </w:r>
      <w:r w:rsidR="00C56E40" w:rsidRPr="00491CDE">
        <w:rPr>
          <w:sz w:val="20"/>
          <w:szCs w:val="20"/>
        </w:rPr>
        <w:t>объема и (или) массы выбросов, сбросов загрязняющих веществ, образования о</w:t>
      </w:r>
      <w:r w:rsidR="00C56E40" w:rsidRPr="00491CDE">
        <w:rPr>
          <w:sz w:val="20"/>
          <w:szCs w:val="20"/>
        </w:rPr>
        <w:t>т</w:t>
      </w:r>
      <w:r w:rsidR="00C56E40" w:rsidRPr="00491CDE">
        <w:rPr>
          <w:sz w:val="20"/>
          <w:szCs w:val="20"/>
        </w:rPr>
        <w:t>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w:t>
      </w:r>
      <w:r w:rsidR="0011114E">
        <w:rPr>
          <w:sz w:val="20"/>
          <w:szCs w:val="20"/>
        </w:rPr>
        <w:t>ой услуги.</w:t>
      </w:r>
    </w:p>
    <w:p w:rsidR="00A11A36" w:rsidRDefault="008202B3" w:rsidP="00C56E40">
      <w:pPr>
        <w:pStyle w:val="a4"/>
        <w:ind w:firstLine="454"/>
        <w:contextualSpacing/>
        <w:jc w:val="both"/>
        <w:rPr>
          <w:color w:val="212121"/>
          <w:sz w:val="20"/>
          <w:szCs w:val="20"/>
        </w:rPr>
      </w:pPr>
      <w:r w:rsidRPr="008202B3">
        <w:rPr>
          <w:b/>
          <w:sz w:val="20"/>
          <w:szCs w:val="20"/>
        </w:rPr>
        <w:t>ЭКОЛОГИЧЕСКАЯ ПОЛИТИКА</w:t>
      </w:r>
      <w:r w:rsidR="00C56E40" w:rsidRPr="00491CDE">
        <w:rPr>
          <w:sz w:val="20"/>
          <w:szCs w:val="20"/>
        </w:rPr>
        <w:t xml:space="preserve">- </w:t>
      </w:r>
      <w:r w:rsidR="00A11A36" w:rsidRPr="00A11A36">
        <w:rPr>
          <w:color w:val="212121"/>
          <w:sz w:val="20"/>
          <w:szCs w:val="20"/>
        </w:rPr>
        <w:t>заявление предприятия о св</w:t>
      </w:r>
      <w:r w:rsidR="00A11A36" w:rsidRPr="00A11A36">
        <w:rPr>
          <w:color w:val="212121"/>
          <w:sz w:val="20"/>
          <w:szCs w:val="20"/>
        </w:rPr>
        <w:t>о</w:t>
      </w:r>
      <w:r w:rsidR="00A11A36" w:rsidRPr="00A11A36">
        <w:rPr>
          <w:color w:val="212121"/>
          <w:sz w:val="20"/>
          <w:szCs w:val="20"/>
        </w:rPr>
        <w:t>их намерениях и принципах, связанных с ее общей экологической эффе</w:t>
      </w:r>
      <w:r w:rsidR="00A11A36" w:rsidRPr="00A11A36">
        <w:rPr>
          <w:color w:val="212121"/>
          <w:sz w:val="20"/>
          <w:szCs w:val="20"/>
        </w:rPr>
        <w:t>к</w:t>
      </w:r>
      <w:r w:rsidR="00A11A36" w:rsidRPr="00A11A36">
        <w:rPr>
          <w:color w:val="212121"/>
          <w:sz w:val="20"/>
          <w:szCs w:val="20"/>
        </w:rPr>
        <w:t xml:space="preserve">тивностью, которое служит основанием для действия и для установления целевых и плановых </w:t>
      </w:r>
      <w:r w:rsidR="00A11A36">
        <w:rPr>
          <w:color w:val="212121"/>
          <w:sz w:val="20"/>
          <w:szCs w:val="20"/>
        </w:rPr>
        <w:t>показателей.</w:t>
      </w:r>
    </w:p>
    <w:p w:rsidR="00C56E40" w:rsidRDefault="008202B3" w:rsidP="00C56E40">
      <w:pPr>
        <w:pStyle w:val="a4"/>
        <w:ind w:firstLine="454"/>
        <w:contextualSpacing/>
        <w:jc w:val="both"/>
        <w:rPr>
          <w:spacing w:val="2"/>
          <w:sz w:val="20"/>
          <w:szCs w:val="20"/>
        </w:rPr>
      </w:pPr>
      <w:r>
        <w:rPr>
          <w:b/>
          <w:spacing w:val="2"/>
          <w:sz w:val="20"/>
          <w:szCs w:val="20"/>
        </w:rPr>
        <w:t>ЭКОЛОГИЧЕСКИЙ АУДИТ</w:t>
      </w:r>
      <w:r w:rsidR="00C56E40" w:rsidRPr="00491CDE">
        <w:rPr>
          <w:spacing w:val="2"/>
          <w:sz w:val="20"/>
          <w:szCs w:val="20"/>
        </w:rPr>
        <w:t xml:space="preserve">  независимая, комплексная, док</w:t>
      </w:r>
      <w:r w:rsidR="00C56E40" w:rsidRPr="00491CDE">
        <w:rPr>
          <w:spacing w:val="2"/>
          <w:sz w:val="20"/>
          <w:szCs w:val="20"/>
        </w:rPr>
        <w:t>у</w:t>
      </w:r>
      <w:r w:rsidR="00C56E40" w:rsidRPr="00491CDE">
        <w:rPr>
          <w:spacing w:val="2"/>
          <w:sz w:val="20"/>
          <w:szCs w:val="20"/>
        </w:rPr>
        <w:t>ментированная оценка соблюдения юридическим лицом или индивид</w:t>
      </w:r>
      <w:r w:rsidR="00C56E40" w:rsidRPr="00491CDE">
        <w:rPr>
          <w:spacing w:val="2"/>
          <w:sz w:val="20"/>
          <w:szCs w:val="20"/>
        </w:rPr>
        <w:t>у</w:t>
      </w:r>
      <w:r w:rsidR="00C56E40" w:rsidRPr="00491CDE">
        <w:rPr>
          <w:spacing w:val="2"/>
          <w:sz w:val="20"/>
          <w:szCs w:val="20"/>
        </w:rPr>
        <w:t>альным предпринимателем требований, в том числе нормативов и но</w:t>
      </w:r>
      <w:r w:rsidR="00C56E40" w:rsidRPr="00491CDE">
        <w:rPr>
          <w:spacing w:val="2"/>
          <w:sz w:val="20"/>
          <w:szCs w:val="20"/>
        </w:rPr>
        <w:t>р</w:t>
      </w:r>
      <w:r w:rsidR="00C56E40" w:rsidRPr="00491CDE">
        <w:rPr>
          <w:spacing w:val="2"/>
          <w:sz w:val="20"/>
          <w:szCs w:val="20"/>
        </w:rPr>
        <w:t>мативных документов, федеральных норм и правил, в области охраны окружающей среды, требований международных стандартов и подг</w:t>
      </w:r>
      <w:r w:rsidR="00C56E40" w:rsidRPr="00491CDE">
        <w:rPr>
          <w:spacing w:val="2"/>
          <w:sz w:val="20"/>
          <w:szCs w:val="20"/>
        </w:rPr>
        <w:t>о</w:t>
      </w:r>
      <w:r w:rsidR="00C56E40" w:rsidRPr="00491CDE">
        <w:rPr>
          <w:spacing w:val="2"/>
          <w:sz w:val="20"/>
          <w:szCs w:val="20"/>
        </w:rPr>
        <w:t>товка рекомендаций по улучшению такой деятель</w:t>
      </w:r>
      <w:r w:rsidR="0011114E">
        <w:rPr>
          <w:spacing w:val="2"/>
          <w:sz w:val="20"/>
          <w:szCs w:val="20"/>
        </w:rPr>
        <w:t>ности.</w:t>
      </w:r>
    </w:p>
    <w:p w:rsidR="00C56E40" w:rsidRDefault="008202B3" w:rsidP="00C56E40">
      <w:pPr>
        <w:pStyle w:val="a4"/>
        <w:ind w:firstLine="454"/>
        <w:contextualSpacing/>
        <w:jc w:val="both"/>
        <w:rPr>
          <w:spacing w:val="2"/>
          <w:sz w:val="20"/>
          <w:szCs w:val="20"/>
        </w:rPr>
      </w:pPr>
      <w:r>
        <w:rPr>
          <w:b/>
          <w:spacing w:val="2"/>
          <w:sz w:val="20"/>
          <w:szCs w:val="20"/>
        </w:rPr>
        <w:t>ЭКОЛОГИЧЕСКАЯ БЕЗОПАСНОСТЬ</w:t>
      </w:r>
      <w:r w:rsidR="00995135">
        <w:rPr>
          <w:spacing w:val="2"/>
          <w:sz w:val="20"/>
          <w:szCs w:val="20"/>
        </w:rPr>
        <w:t>-</w:t>
      </w:r>
      <w:r w:rsidR="00C56E40" w:rsidRPr="00491CDE">
        <w:rPr>
          <w:spacing w:val="2"/>
          <w:sz w:val="20"/>
          <w:szCs w:val="20"/>
        </w:rPr>
        <w:t xml:space="preserve">  состояние защищенн</w:t>
      </w:r>
      <w:r w:rsidR="00C56E40" w:rsidRPr="00491CDE">
        <w:rPr>
          <w:spacing w:val="2"/>
          <w:sz w:val="20"/>
          <w:szCs w:val="20"/>
        </w:rPr>
        <w:t>о</w:t>
      </w:r>
      <w:r w:rsidR="00C56E40" w:rsidRPr="00491CDE">
        <w:rPr>
          <w:spacing w:val="2"/>
          <w:sz w:val="20"/>
          <w:szCs w:val="20"/>
        </w:rPr>
        <w:t>сти природной среды и жизненно важных интересов человека от во</w:t>
      </w:r>
      <w:r w:rsidR="00C56E40" w:rsidRPr="00491CDE">
        <w:rPr>
          <w:spacing w:val="2"/>
          <w:sz w:val="20"/>
          <w:szCs w:val="20"/>
        </w:rPr>
        <w:t>з</w:t>
      </w:r>
      <w:r w:rsidR="00C56E40" w:rsidRPr="00491CDE">
        <w:rPr>
          <w:spacing w:val="2"/>
          <w:sz w:val="20"/>
          <w:szCs w:val="20"/>
        </w:rPr>
        <w:t>можного негативного воздействия хозяйственной и иной деятельности, чрезвычайных ситуаций природного и техногенного характера, их п</w:t>
      </w:r>
      <w:r w:rsidR="00C56E40" w:rsidRPr="00491CDE">
        <w:rPr>
          <w:spacing w:val="2"/>
          <w:sz w:val="20"/>
          <w:szCs w:val="20"/>
        </w:rPr>
        <w:t>о</w:t>
      </w:r>
      <w:r w:rsidR="00C56E40" w:rsidRPr="00491CDE">
        <w:rPr>
          <w:spacing w:val="2"/>
          <w:sz w:val="20"/>
          <w:szCs w:val="20"/>
        </w:rPr>
        <w:t>следствий;</w:t>
      </w:r>
    </w:p>
    <w:p w:rsidR="00C56E40" w:rsidRDefault="008202B3" w:rsidP="00C56E40">
      <w:pPr>
        <w:pStyle w:val="a4"/>
        <w:ind w:firstLine="454"/>
        <w:contextualSpacing/>
        <w:jc w:val="both"/>
        <w:rPr>
          <w:spacing w:val="2"/>
          <w:sz w:val="20"/>
          <w:szCs w:val="20"/>
        </w:rPr>
      </w:pPr>
      <w:r w:rsidRPr="008202B3">
        <w:rPr>
          <w:b/>
          <w:spacing w:val="2"/>
          <w:sz w:val="20"/>
          <w:szCs w:val="20"/>
        </w:rPr>
        <w:t>ЭКОЛОГИЧЕСКИЙ РИСК</w:t>
      </w:r>
      <w:r w:rsidR="00C56E40" w:rsidRPr="00995135">
        <w:rPr>
          <w:b/>
          <w:spacing w:val="2"/>
          <w:sz w:val="20"/>
          <w:szCs w:val="20"/>
        </w:rPr>
        <w:t xml:space="preserve"> </w:t>
      </w:r>
      <w:r w:rsidR="00995135" w:rsidRPr="00995135">
        <w:rPr>
          <w:b/>
          <w:spacing w:val="2"/>
          <w:sz w:val="20"/>
          <w:szCs w:val="20"/>
        </w:rPr>
        <w:t>-</w:t>
      </w:r>
      <w:r w:rsidR="00C56E40" w:rsidRPr="00995135">
        <w:rPr>
          <w:b/>
          <w:spacing w:val="2"/>
          <w:sz w:val="20"/>
          <w:szCs w:val="20"/>
        </w:rPr>
        <w:t xml:space="preserve"> вероятность наступления соб</w:t>
      </w:r>
      <w:r w:rsidR="00C56E40" w:rsidRPr="00995135">
        <w:rPr>
          <w:b/>
          <w:spacing w:val="2"/>
          <w:sz w:val="20"/>
          <w:szCs w:val="20"/>
        </w:rPr>
        <w:t>ы</w:t>
      </w:r>
      <w:r w:rsidR="00C56E40" w:rsidRPr="00995135">
        <w:rPr>
          <w:b/>
          <w:spacing w:val="2"/>
          <w:sz w:val="20"/>
          <w:szCs w:val="20"/>
        </w:rPr>
        <w:t>тия, имеющего неблагоприятные</w:t>
      </w:r>
      <w:r w:rsidR="00C56E40" w:rsidRPr="00491CDE">
        <w:rPr>
          <w:spacing w:val="2"/>
          <w:sz w:val="20"/>
          <w:szCs w:val="20"/>
        </w:rPr>
        <w:t xml:space="preserve"> последствия для природной среды и вызванного негативным воздействием хозяйственной и иной деятельн</w:t>
      </w:r>
      <w:r w:rsidR="00C56E40" w:rsidRPr="00491CDE">
        <w:rPr>
          <w:spacing w:val="2"/>
          <w:sz w:val="20"/>
          <w:szCs w:val="20"/>
        </w:rPr>
        <w:t>о</w:t>
      </w:r>
      <w:r w:rsidR="00C56E40" w:rsidRPr="00491CDE">
        <w:rPr>
          <w:spacing w:val="2"/>
          <w:sz w:val="20"/>
          <w:szCs w:val="20"/>
        </w:rPr>
        <w:t>сти, чрезвычайными ситуациями природного и техногенного характера;</w:t>
      </w:r>
    </w:p>
    <w:p w:rsidR="00C56E40" w:rsidRDefault="008202B3" w:rsidP="00C56E40">
      <w:pPr>
        <w:pStyle w:val="a4"/>
        <w:ind w:firstLine="454"/>
        <w:contextualSpacing/>
        <w:jc w:val="both"/>
        <w:rPr>
          <w:sz w:val="20"/>
          <w:szCs w:val="20"/>
        </w:rPr>
      </w:pPr>
      <w:r>
        <w:rPr>
          <w:b/>
          <w:sz w:val="20"/>
          <w:szCs w:val="20"/>
        </w:rPr>
        <w:t>ЭКОЛОГИЧЕСКАЯ ЭКСПЕРТИЗА</w:t>
      </w:r>
      <w:r w:rsidR="00C56E40" w:rsidRPr="00491CDE">
        <w:rPr>
          <w:sz w:val="20"/>
          <w:szCs w:val="20"/>
        </w:rPr>
        <w:t xml:space="preserve"> - у</w:t>
      </w:r>
      <w:r w:rsidR="00C56E40" w:rsidRPr="002D4A52">
        <w:rPr>
          <w:sz w:val="20"/>
          <w:szCs w:val="20"/>
        </w:rPr>
        <w:t>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w:t>
      </w:r>
      <w:r w:rsidR="00C56E40" w:rsidRPr="002D4A52">
        <w:rPr>
          <w:sz w:val="20"/>
          <w:szCs w:val="20"/>
        </w:rPr>
        <w:t>е</w:t>
      </w:r>
      <w:r w:rsidR="00C56E40" w:rsidRPr="002D4A52">
        <w:rPr>
          <w:sz w:val="20"/>
          <w:szCs w:val="20"/>
        </w:rPr>
        <w:t>ды, в целях предотвращения негативного воздействия такой деятельности на окружающую среду (Федеральный закон Об экологической эксперт</w:t>
      </w:r>
      <w:r w:rsidR="00C56E40" w:rsidRPr="002D4A52">
        <w:rPr>
          <w:sz w:val="20"/>
          <w:szCs w:val="20"/>
        </w:rPr>
        <w:t>и</w:t>
      </w:r>
      <w:r w:rsidR="00C56E40" w:rsidRPr="002D4A52">
        <w:rPr>
          <w:sz w:val="20"/>
          <w:szCs w:val="20"/>
        </w:rPr>
        <w:t>зе, 200</w:t>
      </w:r>
    </w:p>
    <w:p w:rsidR="008202B3" w:rsidRDefault="008202B3" w:rsidP="00C56E40">
      <w:pPr>
        <w:pStyle w:val="a4"/>
        <w:ind w:firstLine="454"/>
        <w:contextualSpacing/>
        <w:jc w:val="both"/>
        <w:rPr>
          <w:sz w:val="20"/>
          <w:szCs w:val="20"/>
        </w:rPr>
      </w:pPr>
      <w:r>
        <w:rPr>
          <w:b/>
          <w:bCs/>
          <w:sz w:val="20"/>
          <w:szCs w:val="20"/>
        </w:rPr>
        <w:t>ЭКОЛОГИЯ</w:t>
      </w:r>
      <w:r w:rsidR="00C56E40" w:rsidRPr="00491CDE">
        <w:rPr>
          <w:sz w:val="20"/>
          <w:szCs w:val="20"/>
        </w:rPr>
        <w:t xml:space="preserve"> - наука о взаимоотшонениях организмов с окружа</w:t>
      </w:r>
      <w:r w:rsidR="00C56E40" w:rsidRPr="00491CDE">
        <w:rPr>
          <w:sz w:val="20"/>
          <w:szCs w:val="20"/>
        </w:rPr>
        <w:t>ю</w:t>
      </w:r>
      <w:r>
        <w:rPr>
          <w:sz w:val="20"/>
          <w:szCs w:val="20"/>
        </w:rPr>
        <w:t>щей</w:t>
      </w:r>
      <w:r w:rsidR="00A11A36">
        <w:rPr>
          <w:sz w:val="20"/>
          <w:szCs w:val="20"/>
        </w:rPr>
        <w:t xml:space="preserve"> </w:t>
      </w:r>
      <w:r w:rsidR="00C56E40" w:rsidRPr="00491CDE">
        <w:rPr>
          <w:sz w:val="20"/>
          <w:szCs w:val="20"/>
        </w:rPr>
        <w:t>сре</w:t>
      </w:r>
      <w:r>
        <w:rPr>
          <w:sz w:val="20"/>
          <w:szCs w:val="20"/>
        </w:rPr>
        <w:t>дой.</w:t>
      </w: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Pr="008B596D" w:rsidRDefault="004342D7" w:rsidP="008B596D">
      <w:pPr>
        <w:shd w:val="clear" w:color="auto" w:fill="FFFFFF"/>
        <w:spacing w:before="100" w:beforeAutospacing="1" w:after="100" w:afterAutospacing="1"/>
        <w:ind w:left="720" w:firstLine="454"/>
        <w:contextualSpacing/>
        <w:jc w:val="both"/>
        <w:rPr>
          <w:spacing w:val="2"/>
          <w:sz w:val="20"/>
          <w:szCs w:val="20"/>
        </w:rPr>
      </w:pPr>
    </w:p>
    <w:p w:rsidR="004342D7" w:rsidRDefault="004342D7" w:rsidP="003E41EE">
      <w:pPr>
        <w:shd w:val="clear" w:color="auto" w:fill="FFFFFF"/>
        <w:spacing w:before="100" w:beforeAutospacing="1" w:after="100" w:afterAutospacing="1"/>
        <w:ind w:left="720" w:firstLine="454"/>
        <w:contextualSpacing/>
        <w:jc w:val="both"/>
        <w:rPr>
          <w:spacing w:val="2"/>
          <w:sz w:val="20"/>
          <w:szCs w:val="20"/>
        </w:rPr>
      </w:pPr>
    </w:p>
    <w:p w:rsidR="00E41267" w:rsidRPr="003E41EE" w:rsidRDefault="00E41267" w:rsidP="003E41EE">
      <w:pPr>
        <w:shd w:val="clear" w:color="auto" w:fill="FFFFFF"/>
        <w:spacing w:before="100" w:beforeAutospacing="1" w:after="100" w:afterAutospacing="1"/>
        <w:ind w:left="720" w:firstLine="454"/>
        <w:contextualSpacing/>
        <w:jc w:val="both"/>
        <w:rPr>
          <w:spacing w:val="2"/>
          <w:sz w:val="20"/>
          <w:szCs w:val="20"/>
        </w:rPr>
      </w:pPr>
      <w:r>
        <w:rPr>
          <w:spacing w:val="2"/>
          <w:sz w:val="20"/>
          <w:szCs w:val="20"/>
        </w:rPr>
        <w:t xml:space="preserve">  </w:t>
      </w:r>
    </w:p>
    <w:p w:rsidR="00E41267" w:rsidRDefault="007C0326" w:rsidP="003E41EE">
      <w:pPr>
        <w:shd w:val="clear" w:color="auto" w:fill="FFFFFF"/>
        <w:spacing w:before="100" w:beforeAutospacing="1" w:after="100" w:afterAutospacing="1"/>
        <w:ind w:left="720" w:firstLine="454"/>
        <w:contextualSpacing/>
        <w:jc w:val="both"/>
        <w:rPr>
          <w:color w:val="2D2D2D"/>
          <w:spacing w:val="2"/>
        </w:rPr>
      </w:pPr>
      <w:r w:rsidRPr="003E41EE">
        <w:rPr>
          <w:color w:val="2D2D2D"/>
          <w:spacing w:val="2"/>
        </w:rPr>
        <w:t xml:space="preserve">                                                   </w:t>
      </w:r>
      <w:r w:rsidR="00405BE1" w:rsidRPr="003E41EE">
        <w:rPr>
          <w:color w:val="2D2D2D"/>
          <w:spacing w:val="2"/>
        </w:rPr>
        <w:t xml:space="preserve">                                           </w:t>
      </w:r>
      <w:r w:rsidR="00A35886" w:rsidRPr="003E41EE">
        <w:rPr>
          <w:color w:val="2D2D2D"/>
          <w:spacing w:val="2"/>
        </w:rPr>
        <w:t xml:space="preserve">               </w:t>
      </w:r>
      <w:r w:rsidR="00C56E40">
        <w:rPr>
          <w:color w:val="2D2D2D"/>
          <w:spacing w:val="2"/>
        </w:rPr>
        <w:t xml:space="preserve">                         </w:t>
      </w:r>
      <w:r w:rsidR="008202B3">
        <w:rPr>
          <w:color w:val="2D2D2D"/>
          <w:spacing w:val="2"/>
        </w:rPr>
        <w:t xml:space="preserve">                </w:t>
      </w:r>
      <w:r w:rsidR="006A0E6F">
        <w:rPr>
          <w:color w:val="2D2D2D"/>
          <w:spacing w:val="2"/>
        </w:rPr>
        <w:t xml:space="preserve">                </w:t>
      </w:r>
      <w:r w:rsidR="00E41267">
        <w:rPr>
          <w:color w:val="2D2D2D"/>
          <w:spacing w:val="2"/>
        </w:rPr>
        <w:t xml:space="preserve">        </w:t>
      </w:r>
      <w:r w:rsidR="00FA2CF2">
        <w:rPr>
          <w:color w:val="2D2D2D"/>
          <w:spacing w:val="2"/>
        </w:rPr>
        <w:t xml:space="preserve">                                          </w:t>
      </w:r>
      <w:r w:rsidR="00A35886" w:rsidRPr="003E41EE">
        <w:rPr>
          <w:color w:val="2D2D2D"/>
          <w:spacing w:val="2"/>
        </w:rPr>
        <w:t xml:space="preserve"> </w:t>
      </w:r>
      <w:r w:rsidR="00C56E40">
        <w:rPr>
          <w:color w:val="2D2D2D"/>
          <w:spacing w:val="2"/>
        </w:rPr>
        <w:t xml:space="preserve">  </w:t>
      </w:r>
      <w:r w:rsidR="00E41267">
        <w:rPr>
          <w:color w:val="2D2D2D"/>
          <w:spacing w:val="2"/>
        </w:rPr>
        <w:t xml:space="preserve">                        </w:t>
      </w:r>
    </w:p>
    <w:p w:rsidR="000B5493" w:rsidRPr="003E41EE" w:rsidRDefault="00E41267" w:rsidP="003E41EE">
      <w:pPr>
        <w:shd w:val="clear" w:color="auto" w:fill="FFFFFF"/>
        <w:spacing w:before="100" w:beforeAutospacing="1" w:after="100" w:afterAutospacing="1"/>
        <w:ind w:left="720" w:firstLine="454"/>
        <w:contextualSpacing/>
        <w:jc w:val="both"/>
        <w:rPr>
          <w:color w:val="2D2D2D"/>
          <w:spacing w:val="2"/>
        </w:rPr>
      </w:pPr>
      <w:r>
        <w:rPr>
          <w:color w:val="2D2D2D"/>
          <w:spacing w:val="2"/>
        </w:rPr>
        <w:t xml:space="preserve">                                             </w:t>
      </w:r>
      <w:r w:rsidR="00C56E40">
        <w:rPr>
          <w:color w:val="2D2D2D"/>
          <w:spacing w:val="2"/>
        </w:rPr>
        <w:t>Приложение № 3</w:t>
      </w:r>
    </w:p>
    <w:p w:rsidR="007C0326" w:rsidRPr="003E41EE" w:rsidRDefault="007C0326" w:rsidP="003E41EE">
      <w:pPr>
        <w:pStyle w:val="1"/>
        <w:shd w:val="clear" w:color="auto" w:fill="FFFFFF"/>
        <w:spacing w:before="0" w:line="240" w:lineRule="auto"/>
        <w:ind w:firstLine="454"/>
        <w:contextualSpacing/>
        <w:jc w:val="both"/>
        <w:rPr>
          <w:rFonts w:ascii="Times New Roman" w:hAnsi="Times New Roman" w:cs="Times New Roman"/>
          <w:bCs w:val="0"/>
          <w:color w:val="333333"/>
        </w:rPr>
      </w:pPr>
      <w:r w:rsidRPr="003E41EE">
        <w:rPr>
          <w:rFonts w:ascii="Times New Roman" w:hAnsi="Times New Roman" w:cs="Times New Roman"/>
          <w:bCs w:val="0"/>
          <w:color w:val="333333"/>
        </w:rPr>
        <w:t xml:space="preserve">Перечень документов  по экологической   </w:t>
      </w:r>
    </w:p>
    <w:p w:rsidR="007C0326" w:rsidRPr="003E41EE" w:rsidRDefault="007C0326" w:rsidP="003E41EE">
      <w:pPr>
        <w:pStyle w:val="1"/>
        <w:shd w:val="clear" w:color="auto" w:fill="FFFFFF"/>
        <w:spacing w:before="0" w:line="240" w:lineRule="auto"/>
        <w:ind w:firstLine="454"/>
        <w:contextualSpacing/>
        <w:jc w:val="both"/>
        <w:rPr>
          <w:rFonts w:ascii="Times New Roman" w:hAnsi="Times New Roman" w:cs="Times New Roman"/>
          <w:bCs w:val="0"/>
          <w:color w:val="333333"/>
        </w:rPr>
      </w:pPr>
      <w:r w:rsidRPr="003E41EE">
        <w:rPr>
          <w:rFonts w:ascii="Times New Roman" w:hAnsi="Times New Roman" w:cs="Times New Roman"/>
          <w:bCs w:val="0"/>
          <w:color w:val="333333"/>
        </w:rPr>
        <w:t xml:space="preserve">безопасности  предприятия </w:t>
      </w:r>
    </w:p>
    <w:p w:rsidR="007C0326" w:rsidRPr="003E41EE" w:rsidRDefault="007C0326" w:rsidP="003E41EE">
      <w:pPr>
        <w:pStyle w:val="2"/>
        <w:shd w:val="clear" w:color="auto" w:fill="FFFFFF"/>
        <w:spacing w:after="0"/>
        <w:ind w:firstLine="454"/>
        <w:contextualSpacing/>
        <w:jc w:val="both"/>
        <w:rPr>
          <w:color w:val="auto"/>
          <w:sz w:val="20"/>
          <w:szCs w:val="20"/>
        </w:rPr>
      </w:pPr>
      <w:r w:rsidRPr="003E41EE">
        <w:rPr>
          <w:color w:val="333333"/>
          <w:sz w:val="20"/>
          <w:szCs w:val="20"/>
        </w:rPr>
        <w:t xml:space="preserve">1. Документы, подтверждающие внесение платы </w:t>
      </w:r>
      <w:r w:rsidRPr="003E41EE">
        <w:rPr>
          <w:color w:val="auto"/>
          <w:sz w:val="20"/>
          <w:szCs w:val="20"/>
        </w:rPr>
        <w:t xml:space="preserve">за </w:t>
      </w:r>
      <w:hyperlink r:id="rId94" w:history="1">
        <w:r w:rsidRPr="003E41EE">
          <w:rPr>
            <w:rStyle w:val="a3"/>
            <w:color w:val="auto"/>
            <w:sz w:val="20"/>
            <w:szCs w:val="20"/>
            <w:u w:val="none"/>
          </w:rPr>
          <w:t>негативное воздействие на окружающую среду</w:t>
        </w:r>
      </w:hyperlink>
      <w:r w:rsidRPr="003E41EE">
        <w:rPr>
          <w:color w:val="auto"/>
          <w:sz w:val="20"/>
          <w:szCs w:val="20"/>
        </w:rPr>
        <w:t xml:space="preserve">:                                                              </w:t>
      </w:r>
    </w:p>
    <w:p w:rsidR="007C0326" w:rsidRPr="003E41EE" w:rsidRDefault="007C0326" w:rsidP="003E41EE">
      <w:pPr>
        <w:pStyle w:val="2"/>
        <w:shd w:val="clear" w:color="auto" w:fill="FFFFFF"/>
        <w:spacing w:after="0"/>
        <w:ind w:firstLine="454"/>
        <w:contextualSpacing/>
        <w:jc w:val="both"/>
        <w:rPr>
          <w:b w:val="0"/>
          <w:color w:val="333333"/>
          <w:sz w:val="20"/>
          <w:szCs w:val="20"/>
        </w:rPr>
      </w:pPr>
      <w:r w:rsidRPr="003E41EE">
        <w:rPr>
          <w:b w:val="0"/>
          <w:color w:val="333333"/>
          <w:sz w:val="20"/>
          <w:szCs w:val="20"/>
        </w:rPr>
        <w:t>ежеквартальные расчеты платы за негативное воздействие на окр</w:t>
      </w:r>
      <w:r w:rsidRPr="003E41EE">
        <w:rPr>
          <w:b w:val="0"/>
          <w:color w:val="333333"/>
          <w:sz w:val="20"/>
          <w:szCs w:val="20"/>
        </w:rPr>
        <w:t>у</w:t>
      </w:r>
      <w:r w:rsidRPr="003E41EE">
        <w:rPr>
          <w:b w:val="0"/>
          <w:color w:val="333333"/>
          <w:sz w:val="20"/>
          <w:szCs w:val="20"/>
        </w:rPr>
        <w:t xml:space="preserve">жающую среду;                                                                                              </w:t>
      </w:r>
    </w:p>
    <w:p w:rsidR="007C0326" w:rsidRPr="003E41EE" w:rsidRDefault="007C0326" w:rsidP="003E41EE">
      <w:pPr>
        <w:pStyle w:val="2"/>
        <w:shd w:val="clear" w:color="auto" w:fill="FFFFFF"/>
        <w:spacing w:after="0"/>
        <w:ind w:firstLine="454"/>
        <w:contextualSpacing/>
        <w:jc w:val="both"/>
        <w:rPr>
          <w:color w:val="auto"/>
          <w:sz w:val="20"/>
          <w:szCs w:val="20"/>
        </w:rPr>
      </w:pPr>
      <w:r w:rsidRPr="003E41EE">
        <w:rPr>
          <w:b w:val="0"/>
          <w:color w:val="333333"/>
          <w:sz w:val="20"/>
          <w:szCs w:val="20"/>
        </w:rPr>
        <w:t>копии платежных поручений о перечислении платы за негативное воздействие на окружающую среду.</w:t>
      </w:r>
    </w:p>
    <w:p w:rsidR="007C0326" w:rsidRPr="003E41EE" w:rsidRDefault="007C0326" w:rsidP="003E41EE">
      <w:pPr>
        <w:pStyle w:val="2"/>
        <w:shd w:val="clear" w:color="auto" w:fill="FFFFFF"/>
        <w:spacing w:after="0"/>
        <w:ind w:firstLine="454"/>
        <w:contextualSpacing/>
        <w:jc w:val="both"/>
        <w:rPr>
          <w:color w:val="333333"/>
          <w:sz w:val="20"/>
          <w:szCs w:val="20"/>
        </w:rPr>
      </w:pPr>
    </w:p>
    <w:p w:rsidR="007C0326" w:rsidRPr="003E41EE" w:rsidRDefault="007C0326" w:rsidP="003E41EE">
      <w:pPr>
        <w:pStyle w:val="2"/>
        <w:shd w:val="clear" w:color="auto" w:fill="FFFFFF"/>
        <w:spacing w:after="0"/>
        <w:ind w:firstLine="454"/>
        <w:contextualSpacing/>
        <w:jc w:val="both"/>
        <w:rPr>
          <w:color w:val="333333"/>
          <w:sz w:val="20"/>
          <w:szCs w:val="20"/>
        </w:rPr>
      </w:pPr>
      <w:r w:rsidRPr="003E41EE">
        <w:rPr>
          <w:color w:val="333333"/>
          <w:sz w:val="20"/>
          <w:szCs w:val="20"/>
        </w:rPr>
        <w:t>2. Формы государственной статистической отчетности:</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18-кс «Сведения об инвестициях в основной капитал, направле</w:t>
      </w:r>
      <w:r w:rsidRPr="003E41EE">
        <w:rPr>
          <w:color w:val="333333"/>
          <w:sz w:val="20"/>
          <w:szCs w:val="20"/>
        </w:rPr>
        <w:t>н</w:t>
      </w:r>
      <w:r w:rsidRPr="003E41EE">
        <w:rPr>
          <w:color w:val="333333"/>
          <w:sz w:val="20"/>
          <w:szCs w:val="20"/>
        </w:rPr>
        <w:t>ных на охрану окружающей среды и рациональное использование пр</w:t>
      </w:r>
      <w:r w:rsidRPr="003E41EE">
        <w:rPr>
          <w:color w:val="333333"/>
          <w:sz w:val="20"/>
          <w:szCs w:val="20"/>
        </w:rPr>
        <w:t>и</w:t>
      </w:r>
      <w:r w:rsidRPr="003E41EE">
        <w:rPr>
          <w:color w:val="333333"/>
          <w:sz w:val="20"/>
          <w:szCs w:val="20"/>
        </w:rPr>
        <w:t>родных ресурсов»;</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2-ос "Сведения о выполнении водоохранных работ на водных объектах";</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4-ос «Сведения о текущих затратах на охрану природы, эколог</w:t>
      </w:r>
      <w:r w:rsidRPr="003E41EE">
        <w:rPr>
          <w:color w:val="333333"/>
          <w:sz w:val="20"/>
          <w:szCs w:val="20"/>
        </w:rPr>
        <w:t>и</w:t>
      </w:r>
      <w:r w:rsidRPr="003E41EE">
        <w:rPr>
          <w:color w:val="333333"/>
          <w:sz w:val="20"/>
          <w:szCs w:val="20"/>
        </w:rPr>
        <w:t>ческих и природоресурсных платежах»;</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2-тп (воздух) «Сведения об охране атмосферного воздуха»;</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2-тп (водхоз) «Сведения об использовании воды»;</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2-тп (отходы) «Сведения об образовании, использовании, обе</w:t>
      </w:r>
      <w:r w:rsidRPr="003E41EE">
        <w:rPr>
          <w:color w:val="333333"/>
          <w:sz w:val="20"/>
          <w:szCs w:val="20"/>
        </w:rPr>
        <w:t>з</w:t>
      </w:r>
      <w:r w:rsidRPr="003E41EE">
        <w:rPr>
          <w:color w:val="333333"/>
          <w:sz w:val="20"/>
          <w:szCs w:val="20"/>
        </w:rPr>
        <w:t>вреживании, транспортировании и размещении отходов производства и потребления».</w:t>
      </w:r>
    </w:p>
    <w:p w:rsidR="007C0326" w:rsidRPr="003E41EE" w:rsidRDefault="007C0326" w:rsidP="003E41EE">
      <w:pPr>
        <w:pStyle w:val="2"/>
        <w:shd w:val="clear" w:color="auto" w:fill="FFFFFF"/>
        <w:spacing w:after="0"/>
        <w:ind w:firstLine="454"/>
        <w:contextualSpacing/>
        <w:jc w:val="both"/>
        <w:rPr>
          <w:color w:val="333333"/>
          <w:sz w:val="20"/>
          <w:szCs w:val="20"/>
        </w:rPr>
      </w:pPr>
      <w:r w:rsidRPr="003E41EE">
        <w:rPr>
          <w:color w:val="333333"/>
          <w:sz w:val="20"/>
          <w:szCs w:val="20"/>
        </w:rPr>
        <w:t>3. Документы по обращению с отходами производства и потре</w:t>
      </w:r>
      <w:r w:rsidRPr="003E41EE">
        <w:rPr>
          <w:color w:val="333333"/>
          <w:sz w:val="20"/>
          <w:szCs w:val="20"/>
        </w:rPr>
        <w:t>б</w:t>
      </w:r>
      <w:r w:rsidRPr="003E41EE">
        <w:rPr>
          <w:color w:val="333333"/>
          <w:sz w:val="20"/>
          <w:szCs w:val="20"/>
        </w:rPr>
        <w:t>ления:</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приказ о назначении лиц, допущенных к работе с опасными отход</w:t>
      </w:r>
      <w:r w:rsidRPr="003E41EE">
        <w:rPr>
          <w:color w:val="333333"/>
          <w:sz w:val="20"/>
          <w:szCs w:val="20"/>
        </w:rPr>
        <w:t>а</w:t>
      </w:r>
      <w:r w:rsidRPr="003E41EE">
        <w:rPr>
          <w:color w:val="333333"/>
          <w:sz w:val="20"/>
          <w:szCs w:val="20"/>
        </w:rPr>
        <w:t>ми;</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приказ о направлении лиц, допущенных к работе с опасными отх</w:t>
      </w:r>
      <w:r w:rsidRPr="003E41EE">
        <w:rPr>
          <w:color w:val="333333"/>
          <w:sz w:val="20"/>
          <w:szCs w:val="20"/>
        </w:rPr>
        <w:t>о</w:t>
      </w:r>
      <w:r w:rsidRPr="003E41EE">
        <w:rPr>
          <w:color w:val="333333"/>
          <w:sz w:val="20"/>
          <w:szCs w:val="20"/>
        </w:rPr>
        <w:t>дами на обучение или переподготовку;</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свидетельства (сертификаты) на право работы с опасными отходами для лиц, допущенных к деятельности по обращению с опасными отход</w:t>
      </w:r>
      <w:r w:rsidRPr="003E41EE">
        <w:rPr>
          <w:color w:val="333333"/>
          <w:sz w:val="20"/>
          <w:szCs w:val="20"/>
        </w:rPr>
        <w:t>а</w:t>
      </w:r>
      <w:r w:rsidRPr="003E41EE">
        <w:rPr>
          <w:color w:val="333333"/>
          <w:sz w:val="20"/>
          <w:szCs w:val="20"/>
        </w:rPr>
        <w:t>ми;</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договора на передачу и размещение отходов, на прием отходов от других организаций;</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перечень отходов, образующихся на предприятии (учет отходов в</w:t>
      </w:r>
      <w:r w:rsidRPr="003E41EE">
        <w:rPr>
          <w:color w:val="333333"/>
          <w:sz w:val="20"/>
          <w:szCs w:val="20"/>
        </w:rPr>
        <w:t>е</w:t>
      </w:r>
      <w:r w:rsidRPr="003E41EE">
        <w:rPr>
          <w:color w:val="333333"/>
          <w:sz w:val="20"/>
          <w:szCs w:val="20"/>
        </w:rPr>
        <w:t>дется с использованием Федерального классификационного каталога о</w:t>
      </w:r>
      <w:r w:rsidRPr="003E41EE">
        <w:rPr>
          <w:color w:val="333333"/>
          <w:sz w:val="20"/>
          <w:szCs w:val="20"/>
        </w:rPr>
        <w:t>т</w:t>
      </w:r>
      <w:r w:rsidRPr="003E41EE">
        <w:rPr>
          <w:color w:val="333333"/>
          <w:sz w:val="20"/>
          <w:szCs w:val="20"/>
        </w:rPr>
        <w:t>ходов);</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паспорта опасных отходов, с указанием кода отхода согласно Фед</w:t>
      </w:r>
      <w:r w:rsidRPr="003E41EE">
        <w:rPr>
          <w:color w:val="333333"/>
          <w:sz w:val="20"/>
          <w:szCs w:val="20"/>
        </w:rPr>
        <w:t>е</w:t>
      </w:r>
      <w:r w:rsidRPr="003E41EE">
        <w:rPr>
          <w:color w:val="333333"/>
          <w:sz w:val="20"/>
          <w:szCs w:val="20"/>
        </w:rPr>
        <w:t>ральному классификационному каталогу отходов (ФККО).</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годовая отчетность субъектов малого и среднего предпринимател</w:t>
      </w:r>
      <w:r w:rsidRPr="003E41EE">
        <w:rPr>
          <w:color w:val="333333"/>
          <w:sz w:val="20"/>
          <w:szCs w:val="20"/>
        </w:rPr>
        <w:t>ь</w:t>
      </w:r>
      <w:r w:rsidRPr="003E41EE">
        <w:rPr>
          <w:color w:val="333333"/>
          <w:sz w:val="20"/>
          <w:szCs w:val="20"/>
        </w:rPr>
        <w:t>ства об образовании, использовании, обезвреживании и размещении о</w:t>
      </w:r>
      <w:r w:rsidRPr="003E41EE">
        <w:rPr>
          <w:color w:val="333333"/>
          <w:sz w:val="20"/>
          <w:szCs w:val="20"/>
        </w:rPr>
        <w:t>т</w:t>
      </w:r>
      <w:r w:rsidRPr="003E41EE">
        <w:rPr>
          <w:color w:val="333333"/>
          <w:sz w:val="20"/>
          <w:szCs w:val="20"/>
        </w:rPr>
        <w:t>ходов;</w:t>
      </w:r>
    </w:p>
    <w:p w:rsidR="007C0326" w:rsidRPr="003E41EE" w:rsidRDefault="006962BD" w:rsidP="003E41EE">
      <w:pPr>
        <w:shd w:val="clear" w:color="auto" w:fill="FFFFFF"/>
        <w:spacing w:before="100" w:beforeAutospacing="1" w:after="100" w:afterAutospacing="1"/>
        <w:ind w:firstLine="454"/>
        <w:contextualSpacing/>
        <w:jc w:val="both"/>
        <w:rPr>
          <w:sz w:val="20"/>
          <w:szCs w:val="20"/>
        </w:rPr>
      </w:pPr>
      <w:hyperlink r:id="rId95" w:history="1">
        <w:r w:rsidR="007C0326" w:rsidRPr="003E41EE">
          <w:rPr>
            <w:rStyle w:val="a3"/>
            <w:bCs/>
            <w:color w:val="auto"/>
            <w:sz w:val="20"/>
            <w:szCs w:val="20"/>
            <w:u w:val="none"/>
          </w:rPr>
          <w:t>ПНООЛР - проект норматив образования отходов и лимит на их размещение</w:t>
        </w:r>
      </w:hyperlink>
      <w:r w:rsidR="007C0326" w:rsidRPr="003E41EE">
        <w:rPr>
          <w:sz w:val="20"/>
          <w:szCs w:val="20"/>
        </w:rPr>
        <w:t>, установленный сроком на 5 лет (обязателен для субъектов крупного бизнеса, государственных и муниципальных предприятий);</w:t>
      </w:r>
    </w:p>
    <w:p w:rsidR="007C0326" w:rsidRPr="003E41EE" w:rsidRDefault="007C0326" w:rsidP="003E41EE">
      <w:pPr>
        <w:shd w:val="clear" w:color="auto" w:fill="FFFFFF"/>
        <w:spacing w:before="100" w:beforeAutospacing="1" w:after="100" w:afterAutospacing="1"/>
        <w:ind w:firstLine="454"/>
        <w:contextualSpacing/>
        <w:jc w:val="both"/>
        <w:rPr>
          <w:sz w:val="20"/>
          <w:szCs w:val="20"/>
        </w:rPr>
      </w:pPr>
      <w:r w:rsidRPr="003E41EE">
        <w:rPr>
          <w:sz w:val="20"/>
          <w:szCs w:val="20"/>
        </w:rPr>
        <w:t xml:space="preserve">ежегодные </w:t>
      </w:r>
      <w:hyperlink r:id="rId96" w:history="1">
        <w:r w:rsidRPr="003E41EE">
          <w:rPr>
            <w:rStyle w:val="a3"/>
            <w:bCs/>
            <w:color w:val="auto"/>
            <w:sz w:val="20"/>
            <w:szCs w:val="20"/>
            <w:u w:val="none"/>
          </w:rPr>
          <w:t>технические отчеты о неизменности производственного процесса, используемого сырья и об образующихся отходах</w:t>
        </w:r>
      </w:hyperlink>
      <w:r w:rsidRPr="003E41EE">
        <w:rPr>
          <w:sz w:val="20"/>
          <w:szCs w:val="20"/>
        </w:rPr>
        <w:t xml:space="preserve"> (подтве</w:t>
      </w:r>
      <w:r w:rsidRPr="003E41EE">
        <w:rPr>
          <w:sz w:val="20"/>
          <w:szCs w:val="20"/>
        </w:rPr>
        <w:t>р</w:t>
      </w:r>
      <w:r w:rsidRPr="003E41EE">
        <w:rPr>
          <w:sz w:val="20"/>
          <w:szCs w:val="20"/>
        </w:rPr>
        <w:t>ждающие проект ПНООЛР).</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лицензия на деятельность по обращению с опасными отходами (для индивидуальных предпринимателей или юридических лиц, осущест</w:t>
      </w:r>
      <w:r w:rsidRPr="003E41EE">
        <w:rPr>
          <w:color w:val="333333"/>
          <w:sz w:val="20"/>
          <w:szCs w:val="20"/>
        </w:rPr>
        <w:t>в</w:t>
      </w:r>
      <w:r w:rsidRPr="003E41EE">
        <w:rPr>
          <w:color w:val="333333"/>
          <w:sz w:val="20"/>
          <w:szCs w:val="20"/>
        </w:rPr>
        <w:t>ляющих деятельность по сбору, использованию, обезвреживанию и ра</w:t>
      </w:r>
      <w:r w:rsidRPr="003E41EE">
        <w:rPr>
          <w:color w:val="333333"/>
          <w:sz w:val="20"/>
          <w:szCs w:val="20"/>
        </w:rPr>
        <w:t>з</w:t>
      </w:r>
      <w:r w:rsidRPr="003E41EE">
        <w:rPr>
          <w:color w:val="333333"/>
          <w:sz w:val="20"/>
          <w:szCs w:val="20"/>
        </w:rPr>
        <w:t>мещению отходов);</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свидетельство о регистрации объекта размещения отходов в гос</w:t>
      </w:r>
      <w:r w:rsidRPr="003E41EE">
        <w:rPr>
          <w:color w:val="333333"/>
          <w:sz w:val="20"/>
          <w:szCs w:val="20"/>
        </w:rPr>
        <w:t>у</w:t>
      </w:r>
      <w:r w:rsidRPr="003E41EE">
        <w:rPr>
          <w:color w:val="333333"/>
          <w:sz w:val="20"/>
          <w:szCs w:val="20"/>
        </w:rPr>
        <w:t>дарственном реестре объектов размещения отходов (для индивидуальных предпринимателей или юридических лиц, имеющих на своем балансе или осуществляющих эксплуатацию объектов захоронения или длительного хранения отходов (полигоны, шламохранилища, хвостохранилища, ил</w:t>
      </w:r>
      <w:r w:rsidRPr="003E41EE">
        <w:rPr>
          <w:color w:val="333333"/>
          <w:sz w:val="20"/>
          <w:szCs w:val="20"/>
        </w:rPr>
        <w:t>о</w:t>
      </w:r>
      <w:r w:rsidRPr="003E41EE">
        <w:rPr>
          <w:color w:val="333333"/>
          <w:sz w:val="20"/>
          <w:szCs w:val="20"/>
        </w:rPr>
        <w:t>вые карты, золоотвалы и т.д.);</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план проводимых (планируемых) мероприятий по снижению вли</w:t>
      </w:r>
      <w:r w:rsidRPr="003E41EE">
        <w:rPr>
          <w:color w:val="333333"/>
          <w:sz w:val="20"/>
          <w:szCs w:val="20"/>
        </w:rPr>
        <w:t>я</w:t>
      </w:r>
      <w:r w:rsidRPr="003E41EE">
        <w:rPr>
          <w:color w:val="333333"/>
          <w:sz w:val="20"/>
          <w:szCs w:val="20"/>
        </w:rPr>
        <w:t>ния образующихся отходов на состояние окружающей среды.</w:t>
      </w:r>
    </w:p>
    <w:p w:rsidR="007C0326" w:rsidRPr="003E41EE" w:rsidRDefault="007C0326" w:rsidP="003E41EE">
      <w:pPr>
        <w:pStyle w:val="2"/>
        <w:shd w:val="clear" w:color="auto" w:fill="FFFFFF"/>
        <w:spacing w:after="0"/>
        <w:ind w:firstLine="454"/>
        <w:contextualSpacing/>
        <w:jc w:val="both"/>
        <w:rPr>
          <w:color w:val="333333"/>
          <w:sz w:val="20"/>
          <w:szCs w:val="20"/>
        </w:rPr>
      </w:pPr>
      <w:r w:rsidRPr="003E41EE">
        <w:rPr>
          <w:color w:val="333333"/>
          <w:sz w:val="20"/>
          <w:szCs w:val="20"/>
        </w:rPr>
        <w:t>4. Документы по охране атмосферного воздуха:</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sz w:val="20"/>
          <w:szCs w:val="20"/>
        </w:rPr>
        <w:t xml:space="preserve">а)  </w:t>
      </w:r>
      <w:hyperlink r:id="rId97" w:history="1">
        <w:r w:rsidRPr="003E41EE">
          <w:rPr>
            <w:rStyle w:val="a3"/>
            <w:bCs/>
            <w:color w:val="auto"/>
            <w:sz w:val="20"/>
            <w:szCs w:val="20"/>
            <w:u w:val="none"/>
          </w:rPr>
          <w:t>и</w:t>
        </w:r>
        <w:r w:rsidR="007C0326" w:rsidRPr="003E41EE">
          <w:rPr>
            <w:rStyle w:val="a3"/>
            <w:bCs/>
            <w:color w:val="auto"/>
            <w:sz w:val="20"/>
            <w:szCs w:val="20"/>
            <w:u w:val="none"/>
          </w:rPr>
          <w:t>нвентаризация источников выбросов загрязняющих веществ в атмосферу и проект предельно-допустимых выбросов (ПДВ) в атмосферу</w:t>
        </w:r>
      </w:hyperlink>
      <w:r w:rsidR="007C0326" w:rsidRPr="003E41EE">
        <w:rPr>
          <w:sz w:val="20"/>
          <w:szCs w:val="20"/>
        </w:rPr>
        <w:t xml:space="preserve"> </w:t>
      </w:r>
      <w:r w:rsidR="007C0326" w:rsidRPr="003E41EE">
        <w:rPr>
          <w:color w:val="333333"/>
          <w:sz w:val="20"/>
          <w:szCs w:val="20"/>
        </w:rPr>
        <w:t>(если на предприятии есть стационарные и передвижные источники в</w:t>
      </w:r>
      <w:r w:rsidR="007C0326" w:rsidRPr="003E41EE">
        <w:rPr>
          <w:color w:val="333333"/>
          <w:sz w:val="20"/>
          <w:szCs w:val="20"/>
        </w:rPr>
        <w:t>ы</w:t>
      </w:r>
      <w:r w:rsidR="007C0326" w:rsidRPr="003E41EE">
        <w:rPr>
          <w:color w:val="333333"/>
          <w:sz w:val="20"/>
          <w:szCs w:val="20"/>
        </w:rPr>
        <w:t>бросов вредных веществ в атмосферу);</w:t>
      </w:r>
    </w:p>
    <w:p w:rsidR="00E41267" w:rsidRDefault="00244567"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 xml:space="preserve">б) </w:t>
      </w:r>
      <w:r w:rsidR="007C0326" w:rsidRPr="003E41EE">
        <w:rPr>
          <w:color w:val="333333"/>
          <w:sz w:val="20"/>
          <w:szCs w:val="20"/>
        </w:rPr>
        <w:t>первичная учетная документация по охране атмосферного воздуха:</w:t>
      </w:r>
      <w:r w:rsidR="007C0326" w:rsidRPr="003E41EE">
        <w:rPr>
          <w:color w:val="333333"/>
          <w:sz w:val="20"/>
          <w:szCs w:val="20"/>
        </w:rPr>
        <w:br/>
        <w:t>1). ПОД-1 "Журнал учета стационарных источников з</w:t>
      </w:r>
      <w:r w:rsidR="00E41267">
        <w:rPr>
          <w:color w:val="333333"/>
          <w:sz w:val="20"/>
          <w:szCs w:val="20"/>
        </w:rPr>
        <w:t>агрязнения и их характеристик";</w:t>
      </w:r>
    </w:p>
    <w:p w:rsidR="00E41267" w:rsidRDefault="007C0326"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2). ПОД-2 "Журнал учета выполнения мероприятий по охр</w:t>
      </w:r>
      <w:r w:rsidRPr="003E41EE">
        <w:rPr>
          <w:color w:val="333333"/>
          <w:sz w:val="20"/>
          <w:szCs w:val="20"/>
        </w:rPr>
        <w:t>а</w:t>
      </w:r>
      <w:r w:rsidRPr="003E41EE">
        <w:rPr>
          <w:color w:val="333333"/>
          <w:sz w:val="20"/>
          <w:szCs w:val="20"/>
        </w:rPr>
        <w:t>не ат</w:t>
      </w:r>
      <w:r w:rsidR="00E41267">
        <w:rPr>
          <w:color w:val="333333"/>
          <w:sz w:val="20"/>
          <w:szCs w:val="20"/>
        </w:rPr>
        <w:t>мосферного воздуха";</w:t>
      </w:r>
    </w:p>
    <w:p w:rsidR="008202B3" w:rsidRDefault="007C0326"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3). ПОД-3 "Журнал учета работы газоочистных и пылеула</w:t>
      </w:r>
      <w:r w:rsidRPr="003E41EE">
        <w:rPr>
          <w:color w:val="333333"/>
          <w:sz w:val="20"/>
          <w:szCs w:val="20"/>
        </w:rPr>
        <w:t>в</w:t>
      </w:r>
      <w:r w:rsidRPr="003E41EE">
        <w:rPr>
          <w:color w:val="333333"/>
          <w:sz w:val="20"/>
          <w:szCs w:val="20"/>
        </w:rPr>
        <w:t>ли</w:t>
      </w:r>
      <w:r w:rsidR="00244567" w:rsidRPr="003E41EE">
        <w:rPr>
          <w:color w:val="333333"/>
          <w:sz w:val="20"/>
          <w:szCs w:val="20"/>
        </w:rPr>
        <w:t>ваю</w:t>
      </w:r>
      <w:r w:rsidR="008202B3">
        <w:rPr>
          <w:color w:val="333333"/>
          <w:sz w:val="20"/>
          <w:szCs w:val="20"/>
        </w:rPr>
        <w:t>щих установок".</w:t>
      </w:r>
    </w:p>
    <w:p w:rsidR="008202B3" w:rsidRDefault="00244567"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 xml:space="preserve">в)  </w:t>
      </w:r>
      <w:r w:rsidR="007C0326" w:rsidRPr="003E41EE">
        <w:rPr>
          <w:color w:val="333333"/>
          <w:sz w:val="20"/>
          <w:szCs w:val="20"/>
        </w:rPr>
        <w:t>норматив допустимых выбросов, установленный органами в области охраны окру</w:t>
      </w:r>
      <w:r w:rsidR="00E41267">
        <w:rPr>
          <w:color w:val="333333"/>
          <w:sz w:val="20"/>
          <w:szCs w:val="20"/>
        </w:rPr>
        <w:t>жающей среды сроком на 5 лет;</w:t>
      </w:r>
      <w:r w:rsidR="00E41267">
        <w:rPr>
          <w:color w:val="333333"/>
          <w:sz w:val="20"/>
          <w:szCs w:val="20"/>
        </w:rPr>
        <w:br/>
        <w:t xml:space="preserve">           </w:t>
      </w:r>
      <w:r w:rsidRPr="003E41EE">
        <w:rPr>
          <w:color w:val="333333"/>
          <w:sz w:val="20"/>
          <w:szCs w:val="20"/>
        </w:rPr>
        <w:t xml:space="preserve">г)  </w:t>
      </w:r>
      <w:r w:rsidR="007C0326" w:rsidRPr="003E41EE">
        <w:rPr>
          <w:color w:val="333333"/>
          <w:sz w:val="20"/>
          <w:szCs w:val="20"/>
        </w:rPr>
        <w:t>план-график контроля на предприятии за соблюдением нормативов ПДВ на источниках выбросов и н</w:t>
      </w:r>
      <w:r w:rsidRPr="003E41EE">
        <w:rPr>
          <w:color w:val="333333"/>
          <w:sz w:val="20"/>
          <w:szCs w:val="20"/>
        </w:rPr>
        <w:t>а контрольных то</w:t>
      </w:r>
      <w:r w:rsidRPr="003E41EE">
        <w:rPr>
          <w:color w:val="333333"/>
          <w:sz w:val="20"/>
          <w:szCs w:val="20"/>
        </w:rPr>
        <w:t>ч</w:t>
      </w:r>
      <w:r w:rsidRPr="003E41EE">
        <w:rPr>
          <w:color w:val="333333"/>
          <w:sz w:val="20"/>
          <w:szCs w:val="20"/>
        </w:rPr>
        <w:t>ках (по</w:t>
      </w:r>
      <w:r w:rsidR="008202B3">
        <w:rPr>
          <w:color w:val="333333"/>
          <w:sz w:val="20"/>
          <w:szCs w:val="20"/>
        </w:rPr>
        <w:t>стах);</w:t>
      </w:r>
    </w:p>
    <w:p w:rsidR="008202B3" w:rsidRDefault="00244567"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 xml:space="preserve">д) </w:t>
      </w:r>
      <w:r w:rsidR="007C0326" w:rsidRPr="003E41EE">
        <w:rPr>
          <w:color w:val="333333"/>
          <w:sz w:val="20"/>
          <w:szCs w:val="20"/>
        </w:rPr>
        <w:t xml:space="preserve"> план мероприятий по снижению выбросов загрязняющих веществ в атмосферу с целью достижения норма</w:t>
      </w:r>
      <w:r w:rsidR="00E41267">
        <w:rPr>
          <w:color w:val="333333"/>
          <w:sz w:val="20"/>
          <w:szCs w:val="20"/>
        </w:rPr>
        <w:t>тивов ПДВ;</w:t>
      </w:r>
      <w:r w:rsidR="00E41267">
        <w:rPr>
          <w:color w:val="333333"/>
          <w:sz w:val="20"/>
          <w:szCs w:val="20"/>
        </w:rPr>
        <w:br/>
        <w:t xml:space="preserve">          </w:t>
      </w:r>
      <w:r w:rsidRPr="003E41EE">
        <w:rPr>
          <w:color w:val="333333"/>
          <w:sz w:val="20"/>
          <w:szCs w:val="20"/>
        </w:rPr>
        <w:t xml:space="preserve">е) </w:t>
      </w:r>
      <w:r w:rsidR="007C0326" w:rsidRPr="003E41EE">
        <w:rPr>
          <w:color w:val="333333"/>
          <w:sz w:val="20"/>
          <w:szCs w:val="20"/>
        </w:rPr>
        <w:t>ежегодное разрешение на выброс загрязняющих веществ в атмосфе</w:t>
      </w:r>
      <w:r w:rsidR="008202B3">
        <w:rPr>
          <w:color w:val="333333"/>
          <w:sz w:val="20"/>
          <w:szCs w:val="20"/>
        </w:rPr>
        <w:t>ру;</w:t>
      </w:r>
    </w:p>
    <w:p w:rsidR="008202B3" w:rsidRDefault="00E41267" w:rsidP="003E41EE">
      <w:pPr>
        <w:shd w:val="clear" w:color="auto" w:fill="FFFFFF"/>
        <w:spacing w:before="100" w:beforeAutospacing="1" w:after="100" w:afterAutospacing="1"/>
        <w:ind w:left="567" w:firstLine="454"/>
        <w:contextualSpacing/>
        <w:jc w:val="both"/>
        <w:rPr>
          <w:color w:val="333333"/>
          <w:sz w:val="20"/>
          <w:szCs w:val="20"/>
        </w:rPr>
      </w:pPr>
      <w:r>
        <w:rPr>
          <w:color w:val="333333"/>
          <w:sz w:val="20"/>
          <w:szCs w:val="20"/>
        </w:rPr>
        <w:t>ж</w:t>
      </w:r>
      <w:r w:rsidR="00244567" w:rsidRPr="003E41EE">
        <w:rPr>
          <w:color w:val="333333"/>
          <w:sz w:val="20"/>
          <w:szCs w:val="20"/>
        </w:rPr>
        <w:t xml:space="preserve">)  </w:t>
      </w:r>
      <w:r w:rsidR="007C0326" w:rsidRPr="003E41EE">
        <w:rPr>
          <w:color w:val="333333"/>
          <w:sz w:val="20"/>
          <w:szCs w:val="20"/>
        </w:rPr>
        <w:t>ежегодная пояснительная записка о неизменности кол</w:t>
      </w:r>
      <w:r w:rsidR="007C0326" w:rsidRPr="003E41EE">
        <w:rPr>
          <w:color w:val="333333"/>
          <w:sz w:val="20"/>
          <w:szCs w:val="20"/>
        </w:rPr>
        <w:t>и</w:t>
      </w:r>
      <w:r w:rsidR="007C0326" w:rsidRPr="003E41EE">
        <w:rPr>
          <w:color w:val="333333"/>
          <w:sz w:val="20"/>
          <w:szCs w:val="20"/>
        </w:rPr>
        <w:t>чества источников выбросов загрязняющих веществ, качественн</w:t>
      </w:r>
      <w:r w:rsidR="007C0326" w:rsidRPr="003E41EE">
        <w:rPr>
          <w:color w:val="333333"/>
          <w:sz w:val="20"/>
          <w:szCs w:val="20"/>
        </w:rPr>
        <w:t>о</w:t>
      </w:r>
      <w:r w:rsidR="007C0326" w:rsidRPr="003E41EE">
        <w:rPr>
          <w:color w:val="333333"/>
          <w:sz w:val="20"/>
          <w:szCs w:val="20"/>
        </w:rPr>
        <w:t>го и количественного состава выбрасываемых веществ, неизме</w:t>
      </w:r>
      <w:r w:rsidR="007C0326" w:rsidRPr="003E41EE">
        <w:rPr>
          <w:color w:val="333333"/>
          <w:sz w:val="20"/>
          <w:szCs w:val="20"/>
        </w:rPr>
        <w:t>н</w:t>
      </w:r>
      <w:r w:rsidR="007C0326" w:rsidRPr="003E41EE">
        <w:rPr>
          <w:color w:val="333333"/>
          <w:sz w:val="20"/>
          <w:szCs w:val="20"/>
        </w:rPr>
        <w:t>ности технологического процесса, расхода и номенклатуры и</w:t>
      </w:r>
      <w:r w:rsidR="007C0326" w:rsidRPr="003E41EE">
        <w:rPr>
          <w:color w:val="333333"/>
          <w:sz w:val="20"/>
          <w:szCs w:val="20"/>
        </w:rPr>
        <w:t>с</w:t>
      </w:r>
      <w:r w:rsidR="007C0326" w:rsidRPr="003E41EE">
        <w:rPr>
          <w:color w:val="333333"/>
          <w:sz w:val="20"/>
          <w:szCs w:val="20"/>
        </w:rPr>
        <w:t>пользуемого сырья и материалов, сохранения объемов выпускаеой продукции, определенных на год разработки и установления но</w:t>
      </w:r>
      <w:r w:rsidR="007C0326" w:rsidRPr="003E41EE">
        <w:rPr>
          <w:color w:val="333333"/>
          <w:sz w:val="20"/>
          <w:szCs w:val="20"/>
        </w:rPr>
        <w:t>р</w:t>
      </w:r>
      <w:r w:rsidR="007C0326" w:rsidRPr="003E41EE">
        <w:rPr>
          <w:color w:val="333333"/>
          <w:sz w:val="20"/>
          <w:szCs w:val="20"/>
        </w:rPr>
        <w:t>ма</w:t>
      </w:r>
      <w:r w:rsidR="008202B3">
        <w:rPr>
          <w:color w:val="333333"/>
          <w:sz w:val="20"/>
          <w:szCs w:val="20"/>
        </w:rPr>
        <w:t>тивов допустимых выбросов;</w:t>
      </w:r>
    </w:p>
    <w:p w:rsidR="008202B3" w:rsidRDefault="00E41267" w:rsidP="003E41EE">
      <w:pPr>
        <w:shd w:val="clear" w:color="auto" w:fill="FFFFFF"/>
        <w:spacing w:before="100" w:beforeAutospacing="1" w:after="100" w:afterAutospacing="1"/>
        <w:ind w:left="567" w:firstLine="454"/>
        <w:contextualSpacing/>
        <w:jc w:val="both"/>
        <w:rPr>
          <w:color w:val="333333"/>
          <w:sz w:val="20"/>
          <w:szCs w:val="20"/>
        </w:rPr>
      </w:pPr>
      <w:r>
        <w:rPr>
          <w:color w:val="333333"/>
          <w:sz w:val="20"/>
          <w:szCs w:val="20"/>
        </w:rPr>
        <w:t>з</w:t>
      </w:r>
      <w:r w:rsidR="008A548D" w:rsidRPr="003E41EE">
        <w:rPr>
          <w:color w:val="333333"/>
          <w:sz w:val="20"/>
          <w:szCs w:val="20"/>
        </w:rPr>
        <w:t xml:space="preserve">)  </w:t>
      </w:r>
      <w:r w:rsidR="007C0326" w:rsidRPr="003E41EE">
        <w:rPr>
          <w:color w:val="333333"/>
          <w:sz w:val="20"/>
          <w:szCs w:val="20"/>
        </w:rPr>
        <w:t>технический отчет по контролю за соблюдением устано</w:t>
      </w:r>
      <w:r w:rsidR="007C0326" w:rsidRPr="003E41EE">
        <w:rPr>
          <w:color w:val="333333"/>
          <w:sz w:val="20"/>
          <w:szCs w:val="20"/>
        </w:rPr>
        <w:t>в</w:t>
      </w:r>
      <w:r w:rsidR="007C0326" w:rsidRPr="003E41EE">
        <w:rPr>
          <w:color w:val="333333"/>
          <w:sz w:val="20"/>
          <w:szCs w:val="20"/>
        </w:rPr>
        <w:t>ленных нормативов выбросов загрязняющих веществ в атмосфе</w:t>
      </w:r>
      <w:r w:rsidR="007C0326" w:rsidRPr="003E41EE">
        <w:rPr>
          <w:color w:val="333333"/>
          <w:sz w:val="20"/>
          <w:szCs w:val="20"/>
        </w:rPr>
        <w:t>р</w:t>
      </w:r>
      <w:r w:rsidR="007C0326" w:rsidRPr="003E41EE">
        <w:rPr>
          <w:color w:val="333333"/>
          <w:sz w:val="20"/>
          <w:szCs w:val="20"/>
        </w:rPr>
        <w:t>ный воздух соглас</w:t>
      </w:r>
      <w:r>
        <w:rPr>
          <w:color w:val="333333"/>
          <w:sz w:val="20"/>
          <w:szCs w:val="20"/>
        </w:rPr>
        <w:t>но плану-графику контроля.</w:t>
      </w:r>
      <w:r>
        <w:rPr>
          <w:color w:val="333333"/>
          <w:sz w:val="20"/>
          <w:szCs w:val="20"/>
        </w:rPr>
        <w:br/>
        <w:t xml:space="preserve">          и</w:t>
      </w:r>
      <w:r w:rsidR="008A548D" w:rsidRPr="003E41EE">
        <w:rPr>
          <w:color w:val="333333"/>
          <w:sz w:val="20"/>
          <w:szCs w:val="20"/>
        </w:rPr>
        <w:t xml:space="preserve">)  </w:t>
      </w:r>
      <w:r w:rsidR="007C0326" w:rsidRPr="003E41EE">
        <w:rPr>
          <w:color w:val="333333"/>
          <w:sz w:val="20"/>
          <w:szCs w:val="20"/>
        </w:rPr>
        <w:t xml:space="preserve"> документация по реализации мероприятий по временн</w:t>
      </w:r>
      <w:r w:rsidR="007C0326" w:rsidRPr="003E41EE">
        <w:rPr>
          <w:color w:val="333333"/>
          <w:sz w:val="20"/>
          <w:szCs w:val="20"/>
        </w:rPr>
        <w:t>о</w:t>
      </w:r>
      <w:r w:rsidR="007C0326" w:rsidRPr="003E41EE">
        <w:rPr>
          <w:color w:val="333333"/>
          <w:sz w:val="20"/>
          <w:szCs w:val="20"/>
        </w:rPr>
        <w:t>му сокращению выбросов загрязняющих веществ объекта в пери</w:t>
      </w:r>
      <w:r w:rsidR="007C0326" w:rsidRPr="003E41EE">
        <w:rPr>
          <w:color w:val="333333"/>
          <w:sz w:val="20"/>
          <w:szCs w:val="20"/>
        </w:rPr>
        <w:t>о</w:t>
      </w:r>
      <w:r w:rsidR="007C0326" w:rsidRPr="003E41EE">
        <w:rPr>
          <w:color w:val="333333"/>
          <w:sz w:val="20"/>
          <w:szCs w:val="20"/>
        </w:rPr>
        <w:t xml:space="preserve">ды неблагоприятных метеорологических </w:t>
      </w:r>
      <w:r w:rsidR="008A548D" w:rsidRPr="003E41EE">
        <w:rPr>
          <w:color w:val="333333"/>
          <w:sz w:val="20"/>
          <w:szCs w:val="20"/>
        </w:rPr>
        <w:t>условий (НМУ) включает в се</w:t>
      </w:r>
      <w:r w:rsidR="008202B3">
        <w:rPr>
          <w:color w:val="333333"/>
          <w:sz w:val="20"/>
          <w:szCs w:val="20"/>
        </w:rPr>
        <w:t>бя:</w:t>
      </w:r>
    </w:p>
    <w:p w:rsidR="008202B3" w:rsidRDefault="008A548D"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1</w:t>
      </w:r>
      <w:r w:rsidR="007C0326" w:rsidRPr="003E41EE">
        <w:rPr>
          <w:color w:val="333333"/>
          <w:sz w:val="20"/>
          <w:szCs w:val="20"/>
        </w:rPr>
        <w:t>. приказ руководителя предприятия о порядке перехода в периоды неблагоприятных метеорологических условий (НМУ) на заданные режимы с указанием ответственных лиц за проведение мероприятий по предприятию, производствам, цехам, участкам и иным объектам, а также лиц ответственных за организацию при</w:t>
      </w:r>
      <w:r w:rsidR="007C0326" w:rsidRPr="003E41EE">
        <w:rPr>
          <w:color w:val="333333"/>
          <w:sz w:val="20"/>
          <w:szCs w:val="20"/>
        </w:rPr>
        <w:t>е</w:t>
      </w:r>
      <w:r w:rsidR="007C0326" w:rsidRPr="003E41EE">
        <w:rPr>
          <w:color w:val="333333"/>
          <w:sz w:val="20"/>
          <w:szCs w:val="20"/>
        </w:rPr>
        <w:t>ма оповещения и введения мероприятий по снижению вы</w:t>
      </w:r>
      <w:r w:rsidR="008202B3">
        <w:rPr>
          <w:color w:val="333333"/>
          <w:sz w:val="20"/>
          <w:szCs w:val="20"/>
        </w:rPr>
        <w:t>бросов;</w:t>
      </w:r>
    </w:p>
    <w:p w:rsidR="008202B3" w:rsidRDefault="008A548D"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2</w:t>
      </w:r>
      <w:r w:rsidR="007C0326" w:rsidRPr="003E41EE">
        <w:rPr>
          <w:color w:val="333333"/>
          <w:sz w:val="20"/>
          <w:szCs w:val="20"/>
        </w:rPr>
        <w:t>. журнал регистрации приема предупреждений о НМУ от органа Росги</w:t>
      </w:r>
      <w:r w:rsidR="008202B3">
        <w:rPr>
          <w:color w:val="333333"/>
          <w:sz w:val="20"/>
          <w:szCs w:val="20"/>
        </w:rPr>
        <w:t>дромета на предприятии;</w:t>
      </w:r>
    </w:p>
    <w:p w:rsidR="008202B3" w:rsidRDefault="008A548D"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3</w:t>
      </w:r>
      <w:r w:rsidR="007C0326" w:rsidRPr="003E41EE">
        <w:rPr>
          <w:color w:val="333333"/>
          <w:sz w:val="20"/>
          <w:szCs w:val="20"/>
        </w:rPr>
        <w:t>. план мероприятий по предупреждению аварийных выбр</w:t>
      </w:r>
      <w:r w:rsidR="007C0326" w:rsidRPr="003E41EE">
        <w:rPr>
          <w:color w:val="333333"/>
          <w:sz w:val="20"/>
          <w:szCs w:val="20"/>
        </w:rPr>
        <w:t>о</w:t>
      </w:r>
      <w:r w:rsidR="007C0326" w:rsidRPr="003E41EE">
        <w:rPr>
          <w:color w:val="333333"/>
          <w:sz w:val="20"/>
          <w:szCs w:val="20"/>
        </w:rPr>
        <w:t>сов загряз</w:t>
      </w:r>
      <w:r w:rsidR="00244567" w:rsidRPr="003E41EE">
        <w:rPr>
          <w:color w:val="333333"/>
          <w:sz w:val="20"/>
          <w:szCs w:val="20"/>
        </w:rPr>
        <w:t>няющих атмосферу</w:t>
      </w:r>
      <w:r w:rsidRPr="003E41EE">
        <w:rPr>
          <w:color w:val="333333"/>
          <w:sz w:val="20"/>
          <w:szCs w:val="20"/>
        </w:rPr>
        <w:t xml:space="preserve">;                                                                                                    </w:t>
      </w:r>
    </w:p>
    <w:p w:rsidR="00E41267" w:rsidRDefault="00E41267" w:rsidP="003E41EE">
      <w:pPr>
        <w:shd w:val="clear" w:color="auto" w:fill="FFFFFF"/>
        <w:spacing w:before="100" w:beforeAutospacing="1" w:after="100" w:afterAutospacing="1"/>
        <w:ind w:left="567" w:firstLine="454"/>
        <w:contextualSpacing/>
        <w:jc w:val="both"/>
        <w:rPr>
          <w:color w:val="333333"/>
          <w:sz w:val="20"/>
          <w:szCs w:val="20"/>
        </w:rPr>
      </w:pPr>
      <w:r>
        <w:rPr>
          <w:color w:val="333333"/>
          <w:sz w:val="20"/>
          <w:szCs w:val="20"/>
        </w:rPr>
        <w:t>к</w:t>
      </w:r>
      <w:r w:rsidR="00244567" w:rsidRPr="003E41EE">
        <w:rPr>
          <w:color w:val="333333"/>
          <w:sz w:val="20"/>
          <w:szCs w:val="20"/>
        </w:rPr>
        <w:t xml:space="preserve">) </w:t>
      </w:r>
      <w:r w:rsidR="007C0326" w:rsidRPr="003E41EE">
        <w:rPr>
          <w:color w:val="333333"/>
          <w:sz w:val="20"/>
          <w:szCs w:val="20"/>
        </w:rPr>
        <w:t>приказ по предприятию о назначении лица, ответственного за эксплуатацию и обслуживание установок очистки газа и о его функциях;</w:t>
      </w:r>
      <w:r w:rsidR="00244567" w:rsidRPr="003E41EE">
        <w:rPr>
          <w:color w:val="333333"/>
          <w:sz w:val="20"/>
          <w:szCs w:val="20"/>
        </w:rPr>
        <w:t xml:space="preserve">          </w:t>
      </w:r>
    </w:p>
    <w:p w:rsidR="00E41267" w:rsidRDefault="00244567" w:rsidP="003E41EE">
      <w:pPr>
        <w:shd w:val="clear" w:color="auto" w:fill="FFFFFF"/>
        <w:spacing w:before="100" w:beforeAutospacing="1" w:after="100" w:afterAutospacing="1"/>
        <w:ind w:left="567" w:firstLine="454"/>
        <w:contextualSpacing/>
        <w:jc w:val="both"/>
        <w:rPr>
          <w:color w:val="333333"/>
          <w:sz w:val="20"/>
          <w:szCs w:val="20"/>
        </w:rPr>
      </w:pPr>
      <w:r w:rsidRPr="003E41EE">
        <w:rPr>
          <w:color w:val="333333"/>
          <w:sz w:val="20"/>
          <w:szCs w:val="20"/>
        </w:rPr>
        <w:t xml:space="preserve">  </w:t>
      </w:r>
      <w:r w:rsidR="00E41267">
        <w:rPr>
          <w:color w:val="333333"/>
          <w:sz w:val="20"/>
          <w:szCs w:val="20"/>
        </w:rPr>
        <w:t>л</w:t>
      </w:r>
      <w:r w:rsidRPr="003E41EE">
        <w:rPr>
          <w:color w:val="333333"/>
          <w:sz w:val="20"/>
          <w:szCs w:val="20"/>
        </w:rPr>
        <w:t xml:space="preserve">)  </w:t>
      </w:r>
      <w:r w:rsidR="007C0326" w:rsidRPr="003E41EE">
        <w:rPr>
          <w:color w:val="333333"/>
          <w:sz w:val="20"/>
          <w:szCs w:val="20"/>
        </w:rPr>
        <w:t>должностные инструкции для персонала, обслужива</w:t>
      </w:r>
      <w:r w:rsidR="007C0326" w:rsidRPr="003E41EE">
        <w:rPr>
          <w:color w:val="333333"/>
          <w:sz w:val="20"/>
          <w:szCs w:val="20"/>
        </w:rPr>
        <w:t>ю</w:t>
      </w:r>
      <w:r w:rsidR="007C0326" w:rsidRPr="003E41EE">
        <w:rPr>
          <w:color w:val="333333"/>
          <w:sz w:val="20"/>
          <w:szCs w:val="20"/>
        </w:rPr>
        <w:t>щего установки очистки газа;</w:t>
      </w:r>
      <w:r w:rsidRPr="003E41EE">
        <w:rPr>
          <w:color w:val="333333"/>
          <w:sz w:val="20"/>
          <w:szCs w:val="20"/>
        </w:rPr>
        <w:t xml:space="preserve">                                                                                      </w:t>
      </w:r>
      <w:r w:rsidR="00E41267">
        <w:rPr>
          <w:color w:val="333333"/>
          <w:sz w:val="20"/>
          <w:szCs w:val="20"/>
        </w:rPr>
        <w:t xml:space="preserve">                               </w:t>
      </w:r>
    </w:p>
    <w:p w:rsidR="00E41267" w:rsidRDefault="00E41267" w:rsidP="003E41EE">
      <w:pPr>
        <w:shd w:val="clear" w:color="auto" w:fill="FFFFFF"/>
        <w:spacing w:before="100" w:beforeAutospacing="1" w:after="100" w:afterAutospacing="1"/>
        <w:ind w:left="567" w:firstLine="454"/>
        <w:contextualSpacing/>
        <w:jc w:val="both"/>
        <w:rPr>
          <w:color w:val="333333"/>
          <w:sz w:val="20"/>
          <w:szCs w:val="20"/>
        </w:rPr>
      </w:pPr>
      <w:r>
        <w:rPr>
          <w:color w:val="333333"/>
          <w:sz w:val="20"/>
          <w:szCs w:val="20"/>
        </w:rPr>
        <w:t xml:space="preserve">  м</w:t>
      </w:r>
      <w:r w:rsidR="00244567" w:rsidRPr="003E41EE">
        <w:rPr>
          <w:color w:val="333333"/>
          <w:sz w:val="20"/>
          <w:szCs w:val="20"/>
        </w:rPr>
        <w:t xml:space="preserve">)  </w:t>
      </w:r>
      <w:r w:rsidR="007C0326" w:rsidRPr="003E41EE">
        <w:rPr>
          <w:color w:val="333333"/>
          <w:sz w:val="20"/>
          <w:szCs w:val="20"/>
        </w:rPr>
        <w:t>паспорта на каждую установку очистки газов (Установки очистки газа должны подвергаться осмотру для оценки их техн</w:t>
      </w:r>
      <w:r w:rsidR="007C0326" w:rsidRPr="003E41EE">
        <w:rPr>
          <w:color w:val="333333"/>
          <w:sz w:val="20"/>
          <w:szCs w:val="20"/>
        </w:rPr>
        <w:t>и</w:t>
      </w:r>
      <w:r w:rsidR="007C0326" w:rsidRPr="003E41EE">
        <w:rPr>
          <w:color w:val="333333"/>
          <w:sz w:val="20"/>
          <w:szCs w:val="20"/>
        </w:rPr>
        <w:t>ческого состояния не реже одного раза в полугодие комиссией, н</w:t>
      </w:r>
      <w:r w:rsidR="007C0326" w:rsidRPr="003E41EE">
        <w:rPr>
          <w:color w:val="333333"/>
          <w:sz w:val="20"/>
          <w:szCs w:val="20"/>
        </w:rPr>
        <w:t>а</w:t>
      </w:r>
      <w:r w:rsidR="007C0326" w:rsidRPr="003E41EE">
        <w:rPr>
          <w:color w:val="333333"/>
          <w:sz w:val="20"/>
          <w:szCs w:val="20"/>
        </w:rPr>
        <w:t xml:space="preserve">значаемой руководством предприятия. </w:t>
      </w:r>
    </w:p>
    <w:p w:rsidR="00E41267" w:rsidRDefault="00E41267" w:rsidP="003E41EE">
      <w:pPr>
        <w:shd w:val="clear" w:color="auto" w:fill="FFFFFF"/>
        <w:spacing w:before="100" w:beforeAutospacing="1" w:after="100" w:afterAutospacing="1"/>
        <w:ind w:firstLine="454"/>
        <w:contextualSpacing/>
        <w:jc w:val="both"/>
        <w:rPr>
          <w:color w:val="333333"/>
          <w:sz w:val="20"/>
          <w:szCs w:val="20"/>
        </w:rPr>
      </w:pPr>
      <w:r>
        <w:rPr>
          <w:color w:val="333333"/>
          <w:sz w:val="20"/>
          <w:szCs w:val="20"/>
        </w:rPr>
        <w:t xml:space="preserve">             н) </w:t>
      </w:r>
      <w:r w:rsidR="007C0326" w:rsidRPr="003E41EE">
        <w:rPr>
          <w:color w:val="333333"/>
          <w:sz w:val="20"/>
          <w:szCs w:val="20"/>
        </w:rPr>
        <w:t>план работ по проверке эффективности газоочистного оборудования;</w:t>
      </w:r>
    </w:p>
    <w:p w:rsidR="007C0326" w:rsidRPr="003E41EE" w:rsidRDefault="00E41267" w:rsidP="003E41EE">
      <w:pPr>
        <w:shd w:val="clear" w:color="auto" w:fill="FFFFFF"/>
        <w:spacing w:before="100" w:beforeAutospacing="1" w:after="100" w:afterAutospacing="1"/>
        <w:ind w:firstLine="454"/>
        <w:contextualSpacing/>
        <w:jc w:val="both"/>
        <w:rPr>
          <w:color w:val="333333"/>
          <w:sz w:val="20"/>
          <w:szCs w:val="20"/>
        </w:rPr>
      </w:pPr>
      <w:r>
        <w:rPr>
          <w:color w:val="333333"/>
          <w:sz w:val="20"/>
          <w:szCs w:val="20"/>
        </w:rPr>
        <w:t xml:space="preserve">              о) </w:t>
      </w:r>
      <w:r w:rsidR="007C0326" w:rsidRPr="003E41EE">
        <w:rPr>
          <w:color w:val="333333"/>
          <w:sz w:val="20"/>
          <w:szCs w:val="20"/>
        </w:rPr>
        <w:t>инструкции по эксплуатации и обслуживанию установок очистки газа;</w:t>
      </w:r>
    </w:p>
    <w:p w:rsidR="007C0326" w:rsidRPr="003E41EE" w:rsidRDefault="00E41267" w:rsidP="003E41EE">
      <w:pPr>
        <w:shd w:val="clear" w:color="auto" w:fill="FFFFFF"/>
        <w:spacing w:before="100" w:beforeAutospacing="1" w:after="100" w:afterAutospacing="1"/>
        <w:ind w:firstLine="454"/>
        <w:contextualSpacing/>
        <w:jc w:val="both"/>
        <w:rPr>
          <w:color w:val="333333"/>
          <w:sz w:val="20"/>
          <w:szCs w:val="20"/>
        </w:rPr>
      </w:pPr>
      <w:r>
        <w:rPr>
          <w:color w:val="333333"/>
          <w:sz w:val="20"/>
          <w:szCs w:val="20"/>
        </w:rPr>
        <w:t xml:space="preserve">              п) </w:t>
      </w:r>
      <w:r w:rsidR="007C0326" w:rsidRPr="003E41EE">
        <w:rPr>
          <w:color w:val="333333"/>
          <w:sz w:val="20"/>
          <w:szCs w:val="20"/>
        </w:rPr>
        <w:t>приказ о порядке ведения журналов учета работы устан</w:t>
      </w:r>
      <w:r w:rsidR="007C0326" w:rsidRPr="003E41EE">
        <w:rPr>
          <w:color w:val="333333"/>
          <w:sz w:val="20"/>
          <w:szCs w:val="20"/>
        </w:rPr>
        <w:t>о</w:t>
      </w:r>
      <w:r w:rsidR="007C0326" w:rsidRPr="003E41EE">
        <w:rPr>
          <w:color w:val="333333"/>
          <w:sz w:val="20"/>
          <w:szCs w:val="20"/>
        </w:rPr>
        <w:t>вок очистки газов;</w:t>
      </w:r>
    </w:p>
    <w:p w:rsidR="007C0326" w:rsidRPr="003E41EE" w:rsidRDefault="00E41267" w:rsidP="003E41EE">
      <w:pPr>
        <w:shd w:val="clear" w:color="auto" w:fill="FFFFFF"/>
        <w:spacing w:before="100" w:beforeAutospacing="1" w:after="100" w:afterAutospacing="1"/>
        <w:ind w:firstLine="454"/>
        <w:contextualSpacing/>
        <w:jc w:val="both"/>
        <w:rPr>
          <w:color w:val="333333"/>
          <w:sz w:val="20"/>
          <w:szCs w:val="20"/>
        </w:rPr>
      </w:pPr>
      <w:r>
        <w:rPr>
          <w:color w:val="333333"/>
          <w:sz w:val="20"/>
          <w:szCs w:val="20"/>
        </w:rPr>
        <w:t xml:space="preserve">               р) </w:t>
      </w:r>
      <w:r w:rsidR="007C0326" w:rsidRPr="003E41EE">
        <w:rPr>
          <w:color w:val="333333"/>
          <w:sz w:val="20"/>
          <w:szCs w:val="20"/>
        </w:rPr>
        <w:t>график планово-предупредительного (текущего) ремонта установок очистки газа.</w:t>
      </w:r>
    </w:p>
    <w:p w:rsidR="007C0326" w:rsidRPr="003E41EE" w:rsidRDefault="007C0326" w:rsidP="003E41EE">
      <w:pPr>
        <w:pStyle w:val="2"/>
        <w:shd w:val="clear" w:color="auto" w:fill="FFFFFF"/>
        <w:spacing w:after="0"/>
        <w:ind w:firstLine="454"/>
        <w:contextualSpacing/>
        <w:jc w:val="both"/>
        <w:rPr>
          <w:color w:val="333333"/>
          <w:sz w:val="20"/>
          <w:szCs w:val="20"/>
        </w:rPr>
      </w:pPr>
      <w:r w:rsidRPr="003E41EE">
        <w:rPr>
          <w:color w:val="333333"/>
          <w:sz w:val="20"/>
          <w:szCs w:val="20"/>
        </w:rPr>
        <w:t>5. Документы по охране поверхностных вод от загрязнения:</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а)  </w:t>
      </w:r>
      <w:r w:rsidR="007C0326" w:rsidRPr="003E41EE">
        <w:rPr>
          <w:color w:val="333333"/>
          <w:sz w:val="20"/>
          <w:szCs w:val="20"/>
        </w:rPr>
        <w:t>приказ по предприятия о назначении лица, ответственного за эксплуатацию и обслуживание сетей водных коммуникаций и очистных сооружений, и о его функциях;</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б)  д</w:t>
      </w:r>
      <w:r w:rsidR="007C0326" w:rsidRPr="003E41EE">
        <w:rPr>
          <w:color w:val="333333"/>
          <w:sz w:val="20"/>
          <w:szCs w:val="20"/>
        </w:rPr>
        <w:t>олжностные инструкции для персонала, обслуживающего во</w:t>
      </w:r>
      <w:r w:rsidR="007C0326" w:rsidRPr="003E41EE">
        <w:rPr>
          <w:color w:val="333333"/>
          <w:sz w:val="20"/>
          <w:szCs w:val="20"/>
        </w:rPr>
        <w:t>д</w:t>
      </w:r>
      <w:r w:rsidR="007C0326" w:rsidRPr="003E41EE">
        <w:rPr>
          <w:color w:val="333333"/>
          <w:sz w:val="20"/>
          <w:szCs w:val="20"/>
        </w:rPr>
        <w:t>ные коммуникации и очистные сооружения;</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в)  </w:t>
      </w:r>
      <w:r w:rsidR="007C0326" w:rsidRPr="003E41EE">
        <w:rPr>
          <w:color w:val="333333"/>
          <w:sz w:val="20"/>
          <w:szCs w:val="20"/>
        </w:rPr>
        <w:t>должностные инструкции для персонала, обслуживающего ко</w:t>
      </w:r>
      <w:r w:rsidR="007C0326" w:rsidRPr="003E41EE">
        <w:rPr>
          <w:color w:val="333333"/>
          <w:sz w:val="20"/>
          <w:szCs w:val="20"/>
        </w:rPr>
        <w:t>н</w:t>
      </w:r>
      <w:r w:rsidR="007C0326" w:rsidRPr="003E41EE">
        <w:rPr>
          <w:color w:val="333333"/>
          <w:sz w:val="20"/>
          <w:szCs w:val="20"/>
        </w:rPr>
        <w:t>трольно-измерительную аппаратуру, по определению качества забира</w:t>
      </w:r>
      <w:r w:rsidR="007C0326" w:rsidRPr="003E41EE">
        <w:rPr>
          <w:color w:val="333333"/>
          <w:sz w:val="20"/>
          <w:szCs w:val="20"/>
        </w:rPr>
        <w:t>е</w:t>
      </w:r>
      <w:r w:rsidR="007C0326" w:rsidRPr="003E41EE">
        <w:rPr>
          <w:color w:val="333333"/>
          <w:sz w:val="20"/>
          <w:szCs w:val="20"/>
        </w:rPr>
        <w:t>мой и сбрасываемой в водный объект воды;</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г)  </w:t>
      </w:r>
      <w:r w:rsidR="007C0326" w:rsidRPr="003E41EE">
        <w:rPr>
          <w:color w:val="333333"/>
          <w:sz w:val="20"/>
          <w:szCs w:val="20"/>
        </w:rPr>
        <w:t>порядок проведения государственной аттестации контрольно-измерительную аппаратуру по определению качества забираемой и сбр</w:t>
      </w:r>
      <w:r w:rsidR="007C0326" w:rsidRPr="003E41EE">
        <w:rPr>
          <w:color w:val="333333"/>
          <w:sz w:val="20"/>
          <w:szCs w:val="20"/>
        </w:rPr>
        <w:t>а</w:t>
      </w:r>
      <w:r w:rsidR="007C0326" w:rsidRPr="003E41EE">
        <w:rPr>
          <w:color w:val="333333"/>
          <w:sz w:val="20"/>
          <w:szCs w:val="20"/>
        </w:rPr>
        <w:t>сываемой в водный объект воды;</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д)  </w:t>
      </w:r>
      <w:r w:rsidR="007C0326" w:rsidRPr="003E41EE">
        <w:rPr>
          <w:color w:val="333333"/>
          <w:sz w:val="20"/>
          <w:szCs w:val="20"/>
        </w:rPr>
        <w:t>балансовая схема прямоточного и оборотного водоснабжения и водоотведения с указанием и нумерацией мест измерения забора (при</w:t>
      </w:r>
      <w:r w:rsidR="007C0326" w:rsidRPr="003E41EE">
        <w:rPr>
          <w:color w:val="333333"/>
          <w:sz w:val="20"/>
          <w:szCs w:val="20"/>
        </w:rPr>
        <w:t>е</w:t>
      </w:r>
      <w:r w:rsidR="007C0326" w:rsidRPr="003E41EE">
        <w:rPr>
          <w:color w:val="333333"/>
          <w:sz w:val="20"/>
          <w:szCs w:val="20"/>
        </w:rPr>
        <w:t>ма) и сброса воды, а также точек передачи ее другим потребителям;</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е)  </w:t>
      </w:r>
      <w:r w:rsidR="007C0326" w:rsidRPr="003E41EE">
        <w:rPr>
          <w:color w:val="333333"/>
          <w:sz w:val="20"/>
          <w:szCs w:val="20"/>
        </w:rPr>
        <w:t>паспорта на очистные сооружения;</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ж) </w:t>
      </w:r>
      <w:r w:rsidR="007C0326" w:rsidRPr="003E41EE">
        <w:rPr>
          <w:color w:val="333333"/>
          <w:sz w:val="20"/>
          <w:szCs w:val="20"/>
        </w:rPr>
        <w:t>планы работ по проверке эффективности работы очистных с</w:t>
      </w:r>
      <w:r w:rsidR="007C0326" w:rsidRPr="003E41EE">
        <w:rPr>
          <w:color w:val="333333"/>
          <w:sz w:val="20"/>
          <w:szCs w:val="20"/>
        </w:rPr>
        <w:t>о</w:t>
      </w:r>
      <w:r w:rsidR="007C0326" w:rsidRPr="003E41EE">
        <w:rPr>
          <w:color w:val="333333"/>
          <w:sz w:val="20"/>
          <w:szCs w:val="20"/>
        </w:rPr>
        <w:t>оружений;</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з)  </w:t>
      </w:r>
      <w:r w:rsidR="007C0326" w:rsidRPr="003E41EE">
        <w:rPr>
          <w:color w:val="333333"/>
          <w:sz w:val="20"/>
          <w:szCs w:val="20"/>
        </w:rPr>
        <w:t>инструкции по эксплуатации и обслуживанию очистных соор</w:t>
      </w:r>
      <w:r w:rsidR="007C0326" w:rsidRPr="003E41EE">
        <w:rPr>
          <w:color w:val="333333"/>
          <w:sz w:val="20"/>
          <w:szCs w:val="20"/>
        </w:rPr>
        <w:t>у</w:t>
      </w:r>
      <w:r w:rsidR="007C0326" w:rsidRPr="003E41EE">
        <w:rPr>
          <w:color w:val="333333"/>
          <w:sz w:val="20"/>
          <w:szCs w:val="20"/>
        </w:rPr>
        <w:t>жений;</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и)  </w:t>
      </w:r>
      <w:r w:rsidR="007C0326" w:rsidRPr="003E41EE">
        <w:rPr>
          <w:color w:val="333333"/>
          <w:sz w:val="20"/>
          <w:szCs w:val="20"/>
        </w:rPr>
        <w:t>журналы учета работы очистных сооружений;</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к)  </w:t>
      </w:r>
      <w:r w:rsidR="007C0326" w:rsidRPr="003E41EE">
        <w:rPr>
          <w:color w:val="333333"/>
          <w:sz w:val="20"/>
          <w:szCs w:val="20"/>
        </w:rPr>
        <w:t>производственные инструкции завода-изготовителя по эксплу</w:t>
      </w:r>
      <w:r w:rsidR="007C0326" w:rsidRPr="003E41EE">
        <w:rPr>
          <w:color w:val="333333"/>
          <w:sz w:val="20"/>
          <w:szCs w:val="20"/>
        </w:rPr>
        <w:t>а</w:t>
      </w:r>
      <w:r w:rsidR="007C0326" w:rsidRPr="003E41EE">
        <w:rPr>
          <w:color w:val="333333"/>
          <w:sz w:val="20"/>
          <w:szCs w:val="20"/>
        </w:rPr>
        <w:t>тации оборудования очистных сооружений;</w:t>
      </w:r>
    </w:p>
    <w:p w:rsidR="007C0326"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л)  </w:t>
      </w:r>
      <w:r w:rsidR="007C0326" w:rsidRPr="003E41EE">
        <w:rPr>
          <w:color w:val="333333"/>
          <w:sz w:val="20"/>
          <w:szCs w:val="20"/>
        </w:rPr>
        <w:t>график планово-предупредительного (текущего) ремонта водных коммуникаций и очистных сооружений.</w:t>
      </w:r>
    </w:p>
    <w:p w:rsidR="00E41267"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м) </w:t>
      </w:r>
      <w:r w:rsidR="007C0326" w:rsidRPr="003E41EE">
        <w:rPr>
          <w:color w:val="333333"/>
          <w:sz w:val="20"/>
          <w:szCs w:val="20"/>
        </w:rPr>
        <w:t>первичную учетную доку</w:t>
      </w:r>
      <w:r w:rsidR="00E41267">
        <w:rPr>
          <w:color w:val="333333"/>
          <w:sz w:val="20"/>
          <w:szCs w:val="20"/>
        </w:rPr>
        <w:t>ментацию по использованию воды:</w:t>
      </w:r>
    </w:p>
    <w:p w:rsidR="00E41267"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ПОД-11 «Журнал учета водопотребления (водоотведения) вод</w:t>
      </w:r>
      <w:r w:rsidRPr="003E41EE">
        <w:rPr>
          <w:color w:val="333333"/>
          <w:sz w:val="20"/>
          <w:szCs w:val="20"/>
        </w:rPr>
        <w:t>о</w:t>
      </w:r>
      <w:r w:rsidRPr="003E41EE">
        <w:rPr>
          <w:color w:val="333333"/>
          <w:sz w:val="20"/>
          <w:szCs w:val="20"/>
        </w:rPr>
        <w:t>измеритель</w:t>
      </w:r>
      <w:r w:rsidR="00E41267">
        <w:rPr>
          <w:color w:val="333333"/>
          <w:sz w:val="20"/>
          <w:szCs w:val="20"/>
        </w:rPr>
        <w:t>ными приборами и устройствами»;</w:t>
      </w:r>
    </w:p>
    <w:p w:rsidR="00E41267"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ПОД-12 «Журнал учета водопотребления (водоотведения) ко</w:t>
      </w:r>
      <w:r w:rsidRPr="003E41EE">
        <w:rPr>
          <w:color w:val="333333"/>
          <w:sz w:val="20"/>
          <w:szCs w:val="20"/>
        </w:rPr>
        <w:t>с</w:t>
      </w:r>
      <w:r w:rsidR="00E41267">
        <w:rPr>
          <w:color w:val="333333"/>
          <w:sz w:val="20"/>
          <w:szCs w:val="20"/>
        </w:rPr>
        <w:t>венными методами»;</w:t>
      </w:r>
    </w:p>
    <w:p w:rsidR="007C0326" w:rsidRPr="003E41EE"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 ПОД-13 «Журнал учета качества сбрасываемых сточных вод»; </w:t>
      </w:r>
    </w:p>
    <w:p w:rsidR="00E41267" w:rsidRDefault="007C0326"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Документацию, подтверждающую право предприятия на сброс з</w:t>
      </w:r>
      <w:r w:rsidRPr="003E41EE">
        <w:rPr>
          <w:color w:val="333333"/>
          <w:sz w:val="20"/>
          <w:szCs w:val="20"/>
        </w:rPr>
        <w:t>а</w:t>
      </w:r>
      <w:r w:rsidRPr="003E41EE">
        <w:rPr>
          <w:color w:val="333333"/>
          <w:sz w:val="20"/>
          <w:szCs w:val="20"/>
        </w:rPr>
        <w:t>грязняющи</w:t>
      </w:r>
      <w:r w:rsidR="00244567" w:rsidRPr="003E41EE">
        <w:rPr>
          <w:color w:val="333333"/>
          <w:sz w:val="20"/>
          <w:szCs w:val="20"/>
        </w:rPr>
        <w:t>х ве</w:t>
      </w:r>
      <w:r w:rsidR="00E41267">
        <w:rPr>
          <w:color w:val="333333"/>
          <w:sz w:val="20"/>
          <w:szCs w:val="20"/>
        </w:rPr>
        <w:t>ществ в окружающую среду:</w:t>
      </w:r>
    </w:p>
    <w:p w:rsidR="00E41267"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 а)</w:t>
      </w:r>
      <w:r w:rsidR="007C0326" w:rsidRPr="003E41EE">
        <w:rPr>
          <w:color w:val="333333"/>
          <w:sz w:val="20"/>
          <w:szCs w:val="20"/>
        </w:rPr>
        <w:t xml:space="preserve"> норматив на предельно допустимый сброс веществ (ПДС) или на временно согласованный сброс веществ (ВСС), поступающих в водный объект с</w:t>
      </w:r>
      <w:r w:rsidRPr="003E41EE">
        <w:rPr>
          <w:color w:val="333333"/>
          <w:sz w:val="20"/>
          <w:szCs w:val="20"/>
        </w:rPr>
        <w:t>о сточ</w:t>
      </w:r>
      <w:r w:rsidR="00E41267">
        <w:rPr>
          <w:color w:val="333333"/>
          <w:sz w:val="20"/>
          <w:szCs w:val="20"/>
        </w:rPr>
        <w:t>ными водами по выпускам;</w:t>
      </w:r>
    </w:p>
    <w:p w:rsidR="00E41267"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б)  </w:t>
      </w:r>
      <w:r w:rsidR="007C0326" w:rsidRPr="003E41EE">
        <w:rPr>
          <w:color w:val="333333"/>
          <w:sz w:val="20"/>
          <w:szCs w:val="20"/>
        </w:rPr>
        <w:t>схема-график аналитического контроля за работой очистных с</w:t>
      </w:r>
      <w:r w:rsidR="007C0326" w:rsidRPr="003E41EE">
        <w:rPr>
          <w:color w:val="333333"/>
          <w:sz w:val="20"/>
          <w:szCs w:val="20"/>
        </w:rPr>
        <w:t>о</w:t>
      </w:r>
      <w:r w:rsidR="007C0326" w:rsidRPr="003E41EE">
        <w:rPr>
          <w:color w:val="333333"/>
          <w:sz w:val="20"/>
          <w:szCs w:val="20"/>
        </w:rPr>
        <w:t>оружений, соблюдением нормативов допустимых сбросов загрязняющих веществ в окружающую среду со сточными водами и влиянием их на вод</w:t>
      </w:r>
      <w:r w:rsidR="00E41267">
        <w:rPr>
          <w:color w:val="333333"/>
          <w:sz w:val="20"/>
          <w:szCs w:val="20"/>
        </w:rPr>
        <w:t>ные объекты;</w:t>
      </w:r>
    </w:p>
    <w:p w:rsidR="008202B3"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 xml:space="preserve"> в) </w:t>
      </w:r>
      <w:r w:rsidR="007C0326" w:rsidRPr="003E41EE">
        <w:rPr>
          <w:color w:val="333333"/>
          <w:sz w:val="20"/>
          <w:szCs w:val="20"/>
        </w:rPr>
        <w:t xml:space="preserve"> план мероприятий по достижению нормативов допустимого сброса загрязняющих веществ в окружающую среду со сточными вод</w:t>
      </w:r>
      <w:r w:rsidR="007C0326" w:rsidRPr="003E41EE">
        <w:rPr>
          <w:color w:val="333333"/>
          <w:sz w:val="20"/>
          <w:szCs w:val="20"/>
        </w:rPr>
        <w:t>а</w:t>
      </w:r>
      <w:r w:rsidR="008202B3">
        <w:rPr>
          <w:color w:val="333333"/>
          <w:sz w:val="20"/>
          <w:szCs w:val="20"/>
        </w:rPr>
        <w:t xml:space="preserve">ми; </w:t>
      </w:r>
    </w:p>
    <w:p w:rsidR="00E41267" w:rsidRDefault="00E41267" w:rsidP="003E41EE">
      <w:pPr>
        <w:shd w:val="clear" w:color="auto" w:fill="FFFFFF"/>
        <w:spacing w:before="100" w:beforeAutospacing="1" w:after="100" w:afterAutospacing="1"/>
        <w:ind w:firstLine="454"/>
        <w:contextualSpacing/>
        <w:jc w:val="both"/>
        <w:rPr>
          <w:color w:val="333333"/>
          <w:sz w:val="20"/>
          <w:szCs w:val="20"/>
        </w:rPr>
      </w:pPr>
      <w:r>
        <w:rPr>
          <w:color w:val="333333"/>
          <w:sz w:val="20"/>
          <w:szCs w:val="20"/>
        </w:rPr>
        <w:t xml:space="preserve">г) </w:t>
      </w:r>
      <w:r w:rsidR="007C0326" w:rsidRPr="003E41EE">
        <w:rPr>
          <w:color w:val="333333"/>
          <w:sz w:val="20"/>
          <w:szCs w:val="20"/>
        </w:rPr>
        <w:t>ежегодное разрешение на</w:t>
      </w:r>
      <w:r w:rsidR="00244567" w:rsidRPr="003E41EE">
        <w:rPr>
          <w:color w:val="333333"/>
          <w:sz w:val="20"/>
          <w:szCs w:val="20"/>
        </w:rPr>
        <w:t xml:space="preserve"> сбро</w:t>
      </w:r>
      <w:r>
        <w:rPr>
          <w:color w:val="333333"/>
          <w:sz w:val="20"/>
          <w:szCs w:val="20"/>
        </w:rPr>
        <w:t>с загрязняющих веществ;</w:t>
      </w:r>
      <w:r>
        <w:rPr>
          <w:color w:val="333333"/>
          <w:sz w:val="20"/>
          <w:szCs w:val="20"/>
        </w:rPr>
        <w:br/>
        <w:t xml:space="preserve">          д</w:t>
      </w:r>
      <w:r w:rsidR="00244567" w:rsidRPr="003E41EE">
        <w:rPr>
          <w:color w:val="333333"/>
          <w:sz w:val="20"/>
          <w:szCs w:val="20"/>
        </w:rPr>
        <w:t xml:space="preserve">) </w:t>
      </w:r>
      <w:r w:rsidR="007C0326" w:rsidRPr="003E41EE">
        <w:rPr>
          <w:color w:val="333333"/>
          <w:sz w:val="20"/>
          <w:szCs w:val="20"/>
        </w:rPr>
        <w:t>ежегодная пояснительная записка, содержащая в себе информ</w:t>
      </w:r>
      <w:r w:rsidR="007C0326" w:rsidRPr="003E41EE">
        <w:rPr>
          <w:color w:val="333333"/>
          <w:sz w:val="20"/>
          <w:szCs w:val="20"/>
        </w:rPr>
        <w:t>а</w:t>
      </w:r>
      <w:r w:rsidR="007C0326" w:rsidRPr="003E41EE">
        <w:rPr>
          <w:color w:val="333333"/>
          <w:sz w:val="20"/>
          <w:szCs w:val="20"/>
        </w:rPr>
        <w:t>цию о неизменности технологических процессов, расхода и номенклат</w:t>
      </w:r>
      <w:r w:rsidR="007C0326" w:rsidRPr="003E41EE">
        <w:rPr>
          <w:color w:val="333333"/>
          <w:sz w:val="20"/>
          <w:szCs w:val="20"/>
        </w:rPr>
        <w:t>у</w:t>
      </w:r>
      <w:r w:rsidR="007C0326" w:rsidRPr="003E41EE">
        <w:rPr>
          <w:color w:val="333333"/>
          <w:sz w:val="20"/>
          <w:szCs w:val="20"/>
        </w:rPr>
        <w:t>ры используемого сырья и материалов и сохранения объемов выпуска</w:t>
      </w:r>
      <w:r w:rsidR="007C0326" w:rsidRPr="003E41EE">
        <w:rPr>
          <w:color w:val="333333"/>
          <w:sz w:val="20"/>
          <w:szCs w:val="20"/>
        </w:rPr>
        <w:t>е</w:t>
      </w:r>
      <w:r w:rsidR="007C0326" w:rsidRPr="003E41EE">
        <w:rPr>
          <w:color w:val="333333"/>
          <w:sz w:val="20"/>
          <w:szCs w:val="20"/>
        </w:rPr>
        <w:t>мой продукции, определенной на год разработки и установления норм</w:t>
      </w:r>
      <w:r w:rsidR="007C0326" w:rsidRPr="003E41EE">
        <w:rPr>
          <w:color w:val="333333"/>
          <w:sz w:val="20"/>
          <w:szCs w:val="20"/>
        </w:rPr>
        <w:t>а</w:t>
      </w:r>
      <w:r>
        <w:rPr>
          <w:color w:val="333333"/>
          <w:sz w:val="20"/>
          <w:szCs w:val="20"/>
        </w:rPr>
        <w:t>тивов допустимых сбросов;</w:t>
      </w:r>
    </w:p>
    <w:p w:rsidR="007C0326" w:rsidRPr="003E41EE" w:rsidRDefault="00E41267" w:rsidP="003E41EE">
      <w:pPr>
        <w:shd w:val="clear" w:color="auto" w:fill="FFFFFF"/>
        <w:spacing w:before="100" w:beforeAutospacing="1" w:after="100" w:afterAutospacing="1"/>
        <w:ind w:firstLine="454"/>
        <w:contextualSpacing/>
        <w:jc w:val="both"/>
        <w:rPr>
          <w:color w:val="333333"/>
          <w:sz w:val="20"/>
          <w:szCs w:val="20"/>
        </w:rPr>
      </w:pPr>
      <w:r>
        <w:rPr>
          <w:color w:val="333333"/>
          <w:sz w:val="20"/>
          <w:szCs w:val="20"/>
        </w:rPr>
        <w:t xml:space="preserve"> е</w:t>
      </w:r>
      <w:r w:rsidR="00244567" w:rsidRPr="003E41EE">
        <w:rPr>
          <w:color w:val="333333"/>
          <w:sz w:val="20"/>
          <w:szCs w:val="20"/>
        </w:rPr>
        <w:t xml:space="preserve">)  </w:t>
      </w:r>
      <w:r w:rsidR="007C0326" w:rsidRPr="003E41EE">
        <w:rPr>
          <w:color w:val="333333"/>
          <w:sz w:val="20"/>
          <w:szCs w:val="20"/>
        </w:rPr>
        <w:t xml:space="preserve"> ежегодный технический отчет по контролю за соблюдением у</w:t>
      </w:r>
      <w:r w:rsidR="007C0326" w:rsidRPr="003E41EE">
        <w:rPr>
          <w:color w:val="333333"/>
          <w:sz w:val="20"/>
          <w:szCs w:val="20"/>
        </w:rPr>
        <w:t>с</w:t>
      </w:r>
      <w:r w:rsidR="007C0326" w:rsidRPr="003E41EE">
        <w:rPr>
          <w:color w:val="333333"/>
          <w:sz w:val="20"/>
          <w:szCs w:val="20"/>
        </w:rPr>
        <w:t>тановленных нормативов сбросов загрязняющих веществ в окружающую среду со сточными водами, в соответствии со схемой-графиком контр</w:t>
      </w:r>
      <w:r w:rsidR="007C0326" w:rsidRPr="003E41EE">
        <w:rPr>
          <w:color w:val="333333"/>
          <w:sz w:val="20"/>
          <w:szCs w:val="20"/>
        </w:rPr>
        <w:t>о</w:t>
      </w:r>
      <w:r w:rsidR="007C0326" w:rsidRPr="003E41EE">
        <w:rPr>
          <w:color w:val="333333"/>
          <w:sz w:val="20"/>
          <w:szCs w:val="20"/>
        </w:rPr>
        <w:t xml:space="preserve">ля; д. ежегодный отчет о выполнении Плана мероприятий по достижению нормативов допустимого сброса загрязняющих веществ в окружающую среду со сточными водами, с указанием освоенных средств. </w:t>
      </w:r>
    </w:p>
    <w:p w:rsidR="008202B3"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Д</w:t>
      </w:r>
      <w:r w:rsidR="007C0326" w:rsidRPr="003E41EE">
        <w:rPr>
          <w:color w:val="333333"/>
          <w:sz w:val="20"/>
          <w:szCs w:val="20"/>
        </w:rPr>
        <w:t>окументация по реализации мероприятий на случай экстремальн</w:t>
      </w:r>
      <w:r w:rsidR="007C0326" w:rsidRPr="003E41EE">
        <w:rPr>
          <w:color w:val="333333"/>
          <w:sz w:val="20"/>
          <w:szCs w:val="20"/>
        </w:rPr>
        <w:t>о</w:t>
      </w:r>
      <w:r w:rsidR="007C0326" w:rsidRPr="003E41EE">
        <w:rPr>
          <w:color w:val="333333"/>
          <w:sz w:val="20"/>
          <w:szCs w:val="20"/>
        </w:rPr>
        <w:t>го загрязнения в</w:t>
      </w:r>
      <w:r w:rsidR="008202B3">
        <w:rPr>
          <w:color w:val="333333"/>
          <w:sz w:val="20"/>
          <w:szCs w:val="20"/>
        </w:rPr>
        <w:t>одного объекта включает в себя:</w:t>
      </w:r>
    </w:p>
    <w:p w:rsidR="008202B3"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а)  п</w:t>
      </w:r>
      <w:r w:rsidR="007C0326" w:rsidRPr="003E41EE">
        <w:rPr>
          <w:color w:val="333333"/>
          <w:sz w:val="20"/>
          <w:szCs w:val="20"/>
        </w:rPr>
        <w:t>лан ликвидации аварий на случай загрязнения водного объ</w:t>
      </w:r>
      <w:r w:rsidR="008202B3">
        <w:rPr>
          <w:color w:val="333333"/>
          <w:sz w:val="20"/>
          <w:szCs w:val="20"/>
        </w:rPr>
        <w:t>екта;</w:t>
      </w:r>
    </w:p>
    <w:p w:rsidR="00E41267" w:rsidRPr="003E41EE" w:rsidRDefault="00244567" w:rsidP="003E41EE">
      <w:pPr>
        <w:shd w:val="clear" w:color="auto" w:fill="FFFFFF"/>
        <w:spacing w:before="100" w:beforeAutospacing="1" w:after="100" w:afterAutospacing="1"/>
        <w:ind w:firstLine="454"/>
        <w:contextualSpacing/>
        <w:jc w:val="both"/>
        <w:rPr>
          <w:color w:val="333333"/>
          <w:sz w:val="20"/>
          <w:szCs w:val="20"/>
        </w:rPr>
      </w:pPr>
      <w:r w:rsidRPr="003E41EE">
        <w:rPr>
          <w:color w:val="333333"/>
          <w:sz w:val="20"/>
          <w:szCs w:val="20"/>
        </w:rPr>
        <w:t>б)  п</w:t>
      </w:r>
      <w:r w:rsidR="007C0326" w:rsidRPr="003E41EE">
        <w:rPr>
          <w:color w:val="333333"/>
          <w:sz w:val="20"/>
          <w:szCs w:val="20"/>
        </w:rPr>
        <w:t>лан мероприятий на случай загрязнения водного объекта др</w:t>
      </w:r>
      <w:r w:rsidR="007C0326" w:rsidRPr="003E41EE">
        <w:rPr>
          <w:color w:val="333333"/>
          <w:sz w:val="20"/>
          <w:szCs w:val="20"/>
        </w:rPr>
        <w:t>у</w:t>
      </w:r>
      <w:r w:rsidR="007C0326" w:rsidRPr="003E41EE">
        <w:rPr>
          <w:color w:val="333333"/>
          <w:sz w:val="20"/>
          <w:szCs w:val="20"/>
        </w:rPr>
        <w:t>гими предприятиями или судами, в случае забора поверхностных вод этого водного объекта</w:t>
      </w:r>
      <w:r w:rsidR="00E41267">
        <w:rPr>
          <w:color w:val="333333"/>
          <w:sz w:val="20"/>
          <w:szCs w:val="20"/>
        </w:rPr>
        <w:t>.</w:t>
      </w:r>
    </w:p>
    <w:p w:rsidR="008A624B" w:rsidRDefault="00244567" w:rsidP="004342D7">
      <w:pPr>
        <w:shd w:val="clear" w:color="auto" w:fill="FFFFFF"/>
        <w:spacing w:before="100" w:beforeAutospacing="1" w:after="100" w:afterAutospacing="1"/>
        <w:ind w:firstLine="454"/>
        <w:contextualSpacing/>
        <w:jc w:val="both"/>
        <w:rPr>
          <w:sz w:val="20"/>
          <w:szCs w:val="20"/>
        </w:rPr>
      </w:pPr>
      <w:r w:rsidRPr="003E41EE">
        <w:rPr>
          <w:color w:val="2D2D2D"/>
          <w:spacing w:val="2"/>
          <w:sz w:val="20"/>
          <w:szCs w:val="20"/>
        </w:rPr>
        <w:t xml:space="preserve"> </w:t>
      </w:r>
      <w:r w:rsidR="00405BE1" w:rsidRPr="003E41EE">
        <w:rPr>
          <w:color w:val="2D2D2D"/>
          <w:spacing w:val="2"/>
          <w:sz w:val="20"/>
          <w:szCs w:val="20"/>
        </w:rPr>
        <w:t xml:space="preserve"> </w:t>
      </w:r>
      <w:r w:rsidR="00460062" w:rsidRPr="003E41EE">
        <w:rPr>
          <w:sz w:val="20"/>
          <w:szCs w:val="20"/>
        </w:rPr>
        <w:t xml:space="preserve"> </w:t>
      </w:r>
      <w:r w:rsidR="00405BE1" w:rsidRPr="003E41EE">
        <w:rPr>
          <w:sz w:val="20"/>
          <w:szCs w:val="20"/>
        </w:rPr>
        <w:t xml:space="preserve">                                               </w:t>
      </w:r>
    </w:p>
    <w:p w:rsidR="00E41267" w:rsidRDefault="00A35886" w:rsidP="00995135">
      <w:pPr>
        <w:shd w:val="clear" w:color="auto" w:fill="FFFFFF"/>
        <w:spacing w:before="100" w:beforeAutospacing="1" w:after="100" w:afterAutospacing="1"/>
        <w:ind w:firstLine="454"/>
        <w:contextualSpacing/>
        <w:jc w:val="both"/>
        <w:rPr>
          <w:sz w:val="20"/>
          <w:szCs w:val="20"/>
        </w:rPr>
      </w:pPr>
      <w:r w:rsidRPr="003E41EE">
        <w:rPr>
          <w:sz w:val="20"/>
          <w:szCs w:val="20"/>
        </w:rPr>
        <w:t xml:space="preserve">                                </w:t>
      </w:r>
      <w:r w:rsidR="00405BE1" w:rsidRPr="003E41EE">
        <w:rPr>
          <w:sz w:val="20"/>
          <w:szCs w:val="20"/>
        </w:rPr>
        <w:t xml:space="preserve">         </w:t>
      </w:r>
      <w:r w:rsidR="00460062" w:rsidRPr="003E41EE">
        <w:rPr>
          <w:sz w:val="20"/>
          <w:szCs w:val="20"/>
        </w:rPr>
        <w:t xml:space="preserve"> </w:t>
      </w:r>
      <w:r w:rsidR="00995135">
        <w:rPr>
          <w:sz w:val="20"/>
          <w:szCs w:val="20"/>
        </w:rPr>
        <w:t xml:space="preserve">     </w:t>
      </w:r>
      <w:r w:rsidR="00D56CD8">
        <w:rPr>
          <w:sz w:val="20"/>
          <w:szCs w:val="20"/>
        </w:rPr>
        <w:t xml:space="preserve">                </w:t>
      </w:r>
    </w:p>
    <w:p w:rsidR="00E41267" w:rsidRDefault="00E41267"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8B477F" w:rsidRDefault="008B477F" w:rsidP="00995135">
      <w:pPr>
        <w:shd w:val="clear" w:color="auto" w:fill="FFFFFF"/>
        <w:spacing w:before="100" w:beforeAutospacing="1" w:after="100" w:afterAutospacing="1"/>
        <w:ind w:firstLine="454"/>
        <w:contextualSpacing/>
        <w:jc w:val="both"/>
        <w:rPr>
          <w:sz w:val="20"/>
          <w:szCs w:val="20"/>
        </w:rPr>
      </w:pPr>
    </w:p>
    <w:p w:rsidR="008B477F" w:rsidRDefault="008B477F" w:rsidP="00995135">
      <w:pPr>
        <w:shd w:val="clear" w:color="auto" w:fill="FFFFFF"/>
        <w:spacing w:before="100" w:beforeAutospacing="1" w:after="100" w:afterAutospacing="1"/>
        <w:ind w:firstLine="454"/>
        <w:contextualSpacing/>
        <w:jc w:val="both"/>
        <w:rPr>
          <w:sz w:val="20"/>
          <w:szCs w:val="20"/>
        </w:rPr>
      </w:pPr>
    </w:p>
    <w:p w:rsidR="008B477F" w:rsidRDefault="008B477F" w:rsidP="00995135">
      <w:pPr>
        <w:shd w:val="clear" w:color="auto" w:fill="FFFFFF"/>
        <w:spacing w:before="100" w:beforeAutospacing="1" w:after="100" w:afterAutospacing="1"/>
        <w:ind w:firstLine="454"/>
        <w:contextualSpacing/>
        <w:jc w:val="both"/>
        <w:rPr>
          <w:sz w:val="20"/>
          <w:szCs w:val="20"/>
        </w:rPr>
      </w:pPr>
    </w:p>
    <w:p w:rsidR="008B477F" w:rsidRDefault="008B477F" w:rsidP="00995135">
      <w:pPr>
        <w:shd w:val="clear" w:color="auto" w:fill="FFFFFF"/>
        <w:spacing w:before="100" w:beforeAutospacing="1" w:after="100" w:afterAutospacing="1"/>
        <w:ind w:firstLine="454"/>
        <w:contextualSpacing/>
        <w:jc w:val="both"/>
        <w:rPr>
          <w:sz w:val="20"/>
          <w:szCs w:val="20"/>
        </w:rPr>
      </w:pPr>
    </w:p>
    <w:p w:rsidR="008B477F" w:rsidRDefault="008B477F" w:rsidP="00995135">
      <w:pPr>
        <w:shd w:val="clear" w:color="auto" w:fill="FFFFFF"/>
        <w:spacing w:before="100" w:beforeAutospacing="1" w:after="100" w:afterAutospacing="1"/>
        <w:ind w:firstLine="454"/>
        <w:contextualSpacing/>
        <w:jc w:val="both"/>
        <w:rPr>
          <w:sz w:val="20"/>
          <w:szCs w:val="20"/>
        </w:rPr>
      </w:pPr>
    </w:p>
    <w:p w:rsidR="008B477F" w:rsidRDefault="008B477F" w:rsidP="00995135">
      <w:pPr>
        <w:shd w:val="clear" w:color="auto" w:fill="FFFFFF"/>
        <w:spacing w:before="100" w:beforeAutospacing="1" w:after="100" w:afterAutospacing="1"/>
        <w:ind w:firstLine="454"/>
        <w:contextualSpacing/>
        <w:jc w:val="both"/>
        <w:rPr>
          <w:sz w:val="20"/>
          <w:szCs w:val="20"/>
        </w:rPr>
      </w:pPr>
    </w:p>
    <w:p w:rsidR="00E41267" w:rsidRDefault="00E41267" w:rsidP="00995135">
      <w:pPr>
        <w:shd w:val="clear" w:color="auto" w:fill="FFFFFF"/>
        <w:spacing w:before="100" w:beforeAutospacing="1" w:after="100" w:afterAutospacing="1"/>
        <w:ind w:firstLine="454"/>
        <w:contextualSpacing/>
        <w:jc w:val="both"/>
        <w:rPr>
          <w:sz w:val="20"/>
          <w:szCs w:val="20"/>
        </w:rPr>
      </w:pPr>
    </w:p>
    <w:p w:rsidR="00C16AB0" w:rsidRPr="008B477F" w:rsidRDefault="00E41267" w:rsidP="008B477F">
      <w:pPr>
        <w:shd w:val="clear" w:color="auto" w:fill="FFFFFF"/>
        <w:spacing w:before="100" w:beforeAutospacing="1" w:after="100" w:afterAutospacing="1"/>
        <w:ind w:firstLine="454"/>
        <w:contextualSpacing/>
        <w:jc w:val="both"/>
        <w:rPr>
          <w:sz w:val="20"/>
          <w:szCs w:val="20"/>
        </w:rPr>
      </w:pPr>
      <w:r>
        <w:rPr>
          <w:sz w:val="20"/>
          <w:szCs w:val="20"/>
        </w:rPr>
        <w:t xml:space="preserve">                                                                </w:t>
      </w:r>
      <w:r w:rsidR="00D56CD8">
        <w:rPr>
          <w:sz w:val="20"/>
          <w:szCs w:val="20"/>
        </w:rPr>
        <w:t xml:space="preserve">   </w:t>
      </w:r>
      <w:r w:rsidR="008B22E3">
        <w:rPr>
          <w:sz w:val="20"/>
          <w:szCs w:val="20"/>
        </w:rPr>
        <w:t xml:space="preserve">   </w:t>
      </w:r>
      <w:r w:rsidR="00995135">
        <w:rPr>
          <w:sz w:val="20"/>
          <w:szCs w:val="20"/>
        </w:rPr>
        <w:t xml:space="preserve">   </w:t>
      </w:r>
      <w:r w:rsidR="002A3605" w:rsidRPr="003E41EE">
        <w:t xml:space="preserve">Приложение </w:t>
      </w:r>
      <w:r w:rsidR="00244567" w:rsidRPr="003E41EE">
        <w:t>№</w:t>
      </w:r>
      <w:r w:rsidR="003624F7" w:rsidRPr="003E41EE">
        <w:t xml:space="preserve"> </w:t>
      </w:r>
      <w:r w:rsidR="00C56E40">
        <w:t>4</w:t>
      </w:r>
    </w:p>
    <w:p w:rsidR="003624F7" w:rsidRPr="003E41EE" w:rsidRDefault="00C16AB0" w:rsidP="003E41EE">
      <w:pPr>
        <w:shd w:val="clear" w:color="auto" w:fill="FFFFFF"/>
        <w:spacing w:before="100" w:beforeAutospacing="1" w:after="100" w:afterAutospacing="1"/>
        <w:ind w:left="720" w:firstLine="454"/>
        <w:contextualSpacing/>
        <w:jc w:val="both"/>
        <w:rPr>
          <w:sz w:val="20"/>
          <w:szCs w:val="20"/>
        </w:rPr>
      </w:pPr>
      <w:r>
        <w:rPr>
          <w:b/>
          <w:bCs/>
          <w:sz w:val="28"/>
          <w:szCs w:val="28"/>
        </w:rPr>
        <w:t xml:space="preserve">           </w:t>
      </w:r>
      <w:r w:rsidR="002A3605" w:rsidRPr="003E41EE">
        <w:rPr>
          <w:b/>
          <w:bCs/>
          <w:sz w:val="28"/>
          <w:szCs w:val="28"/>
        </w:rPr>
        <w:t xml:space="preserve">      </w:t>
      </w:r>
      <w:r w:rsidR="003624F7" w:rsidRPr="003E41EE">
        <w:rPr>
          <w:b/>
          <w:bCs/>
          <w:sz w:val="28"/>
          <w:szCs w:val="28"/>
        </w:rPr>
        <w:t>Перечень</w:t>
      </w:r>
      <w:r w:rsidR="003624F7" w:rsidRPr="003E41EE">
        <w:rPr>
          <w:b/>
          <w:bCs/>
          <w:sz w:val="28"/>
          <w:szCs w:val="28"/>
        </w:rPr>
        <w:br/>
        <w:t>вредных (загрязняющих) веществ, подл</w:t>
      </w:r>
      <w:r w:rsidR="003624F7" w:rsidRPr="003E41EE">
        <w:rPr>
          <w:b/>
          <w:bCs/>
          <w:sz w:val="28"/>
          <w:szCs w:val="28"/>
        </w:rPr>
        <w:t>е</w:t>
      </w:r>
      <w:r w:rsidR="003624F7" w:rsidRPr="003E41EE">
        <w:rPr>
          <w:b/>
          <w:bCs/>
          <w:sz w:val="28"/>
          <w:szCs w:val="28"/>
        </w:rPr>
        <w:t>жащих государственному учету и нормир</w:t>
      </w:r>
      <w:r w:rsidR="003624F7" w:rsidRPr="003E41EE">
        <w:rPr>
          <w:b/>
          <w:bCs/>
          <w:sz w:val="28"/>
          <w:szCs w:val="28"/>
        </w:rPr>
        <w:t>о</w:t>
      </w:r>
      <w:r w:rsidR="003624F7" w:rsidRPr="003E41EE">
        <w:rPr>
          <w:b/>
          <w:bCs/>
          <w:sz w:val="28"/>
          <w:szCs w:val="28"/>
        </w:rPr>
        <w:t>ванию</w:t>
      </w:r>
    </w:p>
    <w:p w:rsidR="003624F7" w:rsidRPr="003E41EE" w:rsidRDefault="003624F7" w:rsidP="003E41EE">
      <w:pPr>
        <w:widowControl w:val="0"/>
        <w:adjustRightInd w:val="0"/>
        <w:ind w:firstLine="454"/>
        <w:contextualSpacing/>
        <w:jc w:val="both"/>
      </w:pPr>
      <w:r w:rsidRPr="003E41EE">
        <w:br/>
      </w:r>
    </w:p>
    <w:tbl>
      <w:tblPr>
        <w:tblW w:w="10170" w:type="dxa"/>
        <w:tblLayout w:type="fixed"/>
        <w:tblCellMar>
          <w:left w:w="10" w:type="dxa"/>
          <w:right w:w="10" w:type="dxa"/>
        </w:tblCellMar>
        <w:tblLook w:val="0000"/>
      </w:tblPr>
      <w:tblGrid>
        <w:gridCol w:w="1695"/>
        <w:gridCol w:w="16"/>
        <w:gridCol w:w="8459"/>
      </w:tblGrid>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N п/п</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Наименование загрязняющего вещества</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Азота диоксид</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Аммиак</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Бенз/а/пирен</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Бензол</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Кадмий и его соединения</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rPr>
            </w:pPr>
            <w:r w:rsidRPr="003E41EE">
              <w:rPr>
                <w:sz w:val="20"/>
                <w:szCs w:val="20"/>
              </w:rPr>
              <w:t>Летучие органические соединения (за исключением метана)</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Метан</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Мышьяк и его соединения</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Никель и его соединения</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Озон</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11.</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rPr>
            </w:pPr>
            <w:r w:rsidRPr="003E41EE">
              <w:rPr>
                <w:sz w:val="20"/>
                <w:szCs w:val="20"/>
              </w:rPr>
              <w:t>Полихлорированные дибензо-п-диоксины и дибензофураны</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12.</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Ртуть и ее соединения</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13.</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Сажа (углерод)</w:t>
            </w:r>
          </w:p>
        </w:tc>
      </w:tr>
      <w:tr w:rsidR="003624F7" w:rsidRPr="003E41EE" w:rsidTr="002F2ECA">
        <w:tc>
          <w:tcPr>
            <w:tcW w:w="1711"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14.</w:t>
            </w:r>
          </w:p>
        </w:tc>
        <w:tc>
          <w:tcPr>
            <w:tcW w:w="8459"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Свинец и его соединения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Сероводород</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Серы диоксид</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rPr>
            </w:pPr>
            <w:r w:rsidRPr="003E41EE">
              <w:rPr>
                <w:sz w:val="20"/>
                <w:szCs w:val="20"/>
              </w:rPr>
              <w:t>Твердые частицы размером менее 10 мкм</w:t>
            </w:r>
            <w:hyperlink r:id="rId98" w:history="1">
              <w:r w:rsidRPr="003E41EE">
                <w:rPr>
                  <w:sz w:val="20"/>
                  <w:szCs w:val="20"/>
                  <w:u w:val="single"/>
                </w:rPr>
                <w:t>*</w:t>
              </w:r>
            </w:hyperlink>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rPr>
            </w:pPr>
            <w:r w:rsidRPr="003E41EE">
              <w:rPr>
                <w:sz w:val="20"/>
                <w:szCs w:val="20"/>
              </w:rPr>
              <w:t>Твердые частицы размером менее 2,5 мкм</w:t>
            </w:r>
            <w:hyperlink r:id="rId99" w:history="1">
              <w:r w:rsidRPr="003E41EE">
                <w:rPr>
                  <w:sz w:val="20"/>
                  <w:szCs w:val="20"/>
                  <w:u w:val="single"/>
                </w:rPr>
                <w:t>*</w:t>
              </w:r>
            </w:hyperlink>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Углерода оксид</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Фенол</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Формальдегид</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Фтор и его соединения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Хлор и его соединения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rPr>
            </w:pPr>
            <w:r w:rsidRPr="003E41EE">
              <w:rPr>
                <w:sz w:val="20"/>
                <w:szCs w:val="20"/>
              </w:rPr>
              <w:t>Радиоакти</w:t>
            </w:r>
            <w:r w:rsidRPr="003E41EE">
              <w:rPr>
                <w:sz w:val="20"/>
                <w:szCs w:val="20"/>
              </w:rPr>
              <w:t>в</w:t>
            </w:r>
            <w:r w:rsidRPr="003E41EE">
              <w:rPr>
                <w:sz w:val="20"/>
                <w:szCs w:val="20"/>
              </w:rPr>
              <w:t>ные изотопы сл</w:t>
            </w:r>
            <w:r w:rsidRPr="003E41EE">
              <w:rPr>
                <w:sz w:val="20"/>
                <w:szCs w:val="20"/>
              </w:rPr>
              <w:t>е</w:t>
            </w:r>
            <w:r w:rsidRPr="003E41EE">
              <w:rPr>
                <w:sz w:val="20"/>
                <w:szCs w:val="20"/>
              </w:rPr>
              <w:t>дующих элементов и их соединений</w:t>
            </w:r>
          </w:p>
        </w:tc>
        <w:tc>
          <w:tcPr>
            <w:tcW w:w="8475" w:type="dxa"/>
            <w:gridSpan w:val="2"/>
            <w:tcBorders>
              <w:top w:val="nil"/>
              <w:left w:val="nil"/>
              <w:bottom w:val="nil"/>
              <w:right w:val="nil"/>
            </w:tcBorders>
            <w:vAlign w:val="center"/>
          </w:tcPr>
          <w:p w:rsidR="003624F7" w:rsidRPr="003E41EE" w:rsidRDefault="003624F7" w:rsidP="003E41EE">
            <w:pPr>
              <w:widowControl w:val="0"/>
              <w:adjustRightInd w:val="0"/>
              <w:ind w:firstLine="454"/>
              <w:contextualSpacing/>
              <w:jc w:val="both"/>
              <w:rPr>
                <w:sz w:val="20"/>
                <w:szCs w:val="20"/>
              </w:rPr>
            </w:pP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Актиния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Алюминия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Америция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Аргона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Астата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29.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Бария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Бериллия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Берклия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Брома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Ванадия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Висмута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Водорода (тритий)</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Вольфрама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Гадолиния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Галлия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39.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Гафния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Германия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Гольмия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Диспрозия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Европия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Железа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Золота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Индия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Иридия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Иттербия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49.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Иттрия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Йода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Кадмия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Калия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Калифорния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Кальция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Кобальта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Кремния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Криптона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Ксенона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59.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Кюрия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Лантана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Лютеция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Марганца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Меди</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Менделевия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Молибдена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Мышьяка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Натрия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Неодима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69.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Нептуния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Никеля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Ниобия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Олова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Осмия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Палладия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Платины</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Плутония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Полония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Празеодима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79.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Прометия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Протактиния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Радия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Рения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Родия</w:t>
            </w:r>
          </w:p>
        </w:tc>
      </w:tr>
      <w:tr w:rsidR="003624F7" w:rsidRPr="003E41EE" w:rsidTr="002F2ECA">
        <w:trPr>
          <w:trHeight w:val="87"/>
        </w:trPr>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Ртути</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Рубидия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Рутения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Самария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Свинца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89.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Селена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Серы</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Серебра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Скандия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Стронция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Сурьмы</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Таллия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Тантала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Теллура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Тербия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99.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Технеция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Титана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Тория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Тулия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Углерода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Урана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Фермия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106.</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Фосфора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107.</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Фтора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108.</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Хлора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109.</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Хрома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110.</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Цезия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111.</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Церия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112.</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Цинка</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113.</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Циркония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114.</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sz w:val="20"/>
                <w:szCs w:val="20"/>
                <w:lang w:val="en-US"/>
              </w:rPr>
            </w:pPr>
            <w:r w:rsidRPr="003E41EE">
              <w:rPr>
                <w:sz w:val="20"/>
                <w:szCs w:val="20"/>
                <w:lang w:val="en-US"/>
              </w:rPr>
              <w:t>Эйнштейния</w:t>
            </w:r>
          </w:p>
        </w:tc>
      </w:tr>
      <w:tr w:rsidR="003624F7" w:rsidRPr="003E41EE" w:rsidTr="002F2ECA">
        <w:tc>
          <w:tcPr>
            <w:tcW w:w="1695" w:type="dxa"/>
            <w:tcBorders>
              <w:top w:val="nil"/>
              <w:left w:val="nil"/>
              <w:bottom w:val="nil"/>
              <w:right w:val="nil"/>
            </w:tcBorders>
          </w:tcPr>
          <w:p w:rsidR="003624F7" w:rsidRPr="003E41EE" w:rsidRDefault="003624F7" w:rsidP="003E41EE">
            <w:pPr>
              <w:widowControl w:val="0"/>
              <w:adjustRightInd w:val="0"/>
              <w:ind w:firstLine="454"/>
              <w:contextualSpacing/>
              <w:jc w:val="both"/>
              <w:rPr>
                <w:lang w:val="en-US"/>
              </w:rPr>
            </w:pPr>
            <w:r w:rsidRPr="003E41EE">
              <w:rPr>
                <w:lang w:val="en-US"/>
              </w:rPr>
              <w:t>115.</w:t>
            </w:r>
          </w:p>
        </w:tc>
        <w:tc>
          <w:tcPr>
            <w:tcW w:w="8475" w:type="dxa"/>
            <w:gridSpan w:val="2"/>
            <w:tcBorders>
              <w:top w:val="nil"/>
              <w:left w:val="nil"/>
              <w:bottom w:val="nil"/>
              <w:right w:val="nil"/>
            </w:tcBorders>
          </w:tcPr>
          <w:p w:rsidR="003624F7" w:rsidRPr="003E41EE" w:rsidRDefault="003624F7" w:rsidP="003E41EE">
            <w:pPr>
              <w:widowControl w:val="0"/>
              <w:adjustRightInd w:val="0"/>
              <w:ind w:firstLine="454"/>
              <w:contextualSpacing/>
              <w:jc w:val="both"/>
              <w:rPr>
                <w:lang w:val="en-US"/>
              </w:rPr>
            </w:pPr>
            <w:r w:rsidRPr="003E41EE">
              <w:rPr>
                <w:lang w:val="en-US"/>
              </w:rPr>
              <w:t>Эрбия</w:t>
            </w:r>
          </w:p>
        </w:tc>
      </w:tr>
    </w:tbl>
    <w:p w:rsidR="00874C4E" w:rsidRPr="003E41EE" w:rsidRDefault="00874C4E" w:rsidP="003E41EE">
      <w:pPr>
        <w:ind w:left="57" w:right="1417" w:firstLine="454"/>
        <w:contextualSpacing/>
        <w:jc w:val="both"/>
        <w:rPr>
          <w:sz w:val="20"/>
          <w:szCs w:val="20"/>
        </w:rPr>
      </w:pPr>
    </w:p>
    <w:p w:rsidR="009413C9" w:rsidRPr="003E41EE" w:rsidRDefault="009413C9" w:rsidP="003E41EE">
      <w:pPr>
        <w:ind w:left="57" w:right="1417" w:firstLine="454"/>
        <w:contextualSpacing/>
        <w:jc w:val="both"/>
        <w:rPr>
          <w:sz w:val="20"/>
          <w:szCs w:val="20"/>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9413C9" w:rsidRPr="003E41EE" w:rsidRDefault="009413C9"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r w:rsidRPr="003E41EE">
        <w:rPr>
          <w:b/>
          <w:sz w:val="28"/>
          <w:szCs w:val="28"/>
        </w:rPr>
        <w:t xml:space="preserve">                         </w:t>
      </w: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460062" w:rsidRPr="003E41EE" w:rsidRDefault="00460062" w:rsidP="003E41EE">
      <w:pPr>
        <w:ind w:left="57" w:right="1417" w:firstLine="454"/>
        <w:contextualSpacing/>
        <w:jc w:val="both"/>
        <w:rPr>
          <w:b/>
          <w:sz w:val="28"/>
          <w:szCs w:val="28"/>
        </w:rPr>
      </w:pPr>
    </w:p>
    <w:p w:rsidR="000C3FB1" w:rsidRPr="008B477F" w:rsidRDefault="00995135" w:rsidP="00995135">
      <w:pPr>
        <w:ind w:left="57" w:right="396" w:firstLine="454"/>
        <w:contextualSpacing/>
        <w:jc w:val="both"/>
      </w:pPr>
      <w:r w:rsidRPr="008202B3">
        <w:rPr>
          <w:sz w:val="22"/>
          <w:szCs w:val="22"/>
        </w:rPr>
        <w:t xml:space="preserve">                                    </w:t>
      </w:r>
      <w:r w:rsidR="002A3605" w:rsidRPr="008202B3">
        <w:rPr>
          <w:sz w:val="22"/>
          <w:szCs w:val="22"/>
        </w:rPr>
        <w:t xml:space="preserve"> </w:t>
      </w:r>
      <w:r w:rsidR="000C3FB1" w:rsidRPr="008202B3">
        <w:rPr>
          <w:sz w:val="22"/>
          <w:szCs w:val="22"/>
        </w:rPr>
        <w:t>Приложение №</w:t>
      </w:r>
      <w:r w:rsidR="004B1808" w:rsidRPr="008202B3">
        <w:rPr>
          <w:sz w:val="22"/>
          <w:szCs w:val="22"/>
        </w:rPr>
        <w:t xml:space="preserve"> 5</w:t>
      </w:r>
    </w:p>
    <w:p w:rsidR="000C3FB1" w:rsidRPr="003E41EE" w:rsidRDefault="000C3FB1" w:rsidP="003E41EE">
      <w:pPr>
        <w:pStyle w:val="ConsPlusNormal"/>
        <w:ind w:left="57" w:firstLine="454"/>
        <w:contextualSpacing/>
        <w:jc w:val="both"/>
        <w:rPr>
          <w:rFonts w:ascii="Times New Roman" w:hAnsi="Times New Roman" w:cs="Times New Roman"/>
          <w:b/>
          <w:sz w:val="24"/>
          <w:szCs w:val="24"/>
        </w:rPr>
      </w:pPr>
      <w:r w:rsidRPr="003E41EE">
        <w:rPr>
          <w:rFonts w:ascii="Times New Roman" w:hAnsi="Times New Roman" w:cs="Times New Roman"/>
          <w:b/>
          <w:sz w:val="24"/>
          <w:szCs w:val="24"/>
        </w:rPr>
        <w:t xml:space="preserve">                                                                                      </w:t>
      </w:r>
    </w:p>
    <w:p w:rsidR="000C3FB1" w:rsidRPr="003E41EE" w:rsidRDefault="000C3FB1" w:rsidP="003E41EE">
      <w:pPr>
        <w:pStyle w:val="ConsPlusNormal"/>
        <w:ind w:left="57" w:firstLine="454"/>
        <w:contextualSpacing/>
        <w:jc w:val="both"/>
        <w:rPr>
          <w:rFonts w:ascii="Times New Roman" w:hAnsi="Times New Roman" w:cs="Times New Roman"/>
          <w:b/>
          <w:sz w:val="24"/>
          <w:szCs w:val="24"/>
        </w:rPr>
      </w:pPr>
      <w:r w:rsidRPr="003E41EE">
        <w:rPr>
          <w:rFonts w:ascii="Times New Roman" w:hAnsi="Times New Roman" w:cs="Times New Roman"/>
          <w:b/>
          <w:sz w:val="24"/>
          <w:szCs w:val="24"/>
        </w:rPr>
        <w:t xml:space="preserve">             Виды деятельности предприятий для их отн</w:t>
      </w:r>
      <w:r w:rsidRPr="003E41EE">
        <w:rPr>
          <w:rFonts w:ascii="Times New Roman" w:hAnsi="Times New Roman" w:cs="Times New Roman"/>
          <w:b/>
          <w:sz w:val="24"/>
          <w:szCs w:val="24"/>
        </w:rPr>
        <w:t>е</w:t>
      </w:r>
      <w:r w:rsidR="008202B3">
        <w:rPr>
          <w:rFonts w:ascii="Times New Roman" w:hAnsi="Times New Roman" w:cs="Times New Roman"/>
          <w:b/>
          <w:sz w:val="24"/>
          <w:szCs w:val="24"/>
        </w:rPr>
        <w:t xml:space="preserve">сения </w:t>
      </w:r>
      <w:r w:rsidRPr="003E41EE">
        <w:rPr>
          <w:rFonts w:ascii="Times New Roman" w:hAnsi="Times New Roman" w:cs="Times New Roman"/>
          <w:b/>
          <w:sz w:val="24"/>
          <w:szCs w:val="24"/>
        </w:rPr>
        <w:t>к категории опасности воздействия  на окружа</w:t>
      </w:r>
      <w:r w:rsidRPr="003E41EE">
        <w:rPr>
          <w:rFonts w:ascii="Times New Roman" w:hAnsi="Times New Roman" w:cs="Times New Roman"/>
          <w:b/>
          <w:sz w:val="24"/>
          <w:szCs w:val="24"/>
        </w:rPr>
        <w:t>ю</w:t>
      </w:r>
      <w:r w:rsidRPr="003E41EE">
        <w:rPr>
          <w:rFonts w:ascii="Times New Roman" w:hAnsi="Times New Roman" w:cs="Times New Roman"/>
          <w:b/>
          <w:sz w:val="24"/>
          <w:szCs w:val="24"/>
        </w:rPr>
        <w:t>щую среду</w:t>
      </w:r>
    </w:p>
    <w:p w:rsidR="000C3FB1" w:rsidRPr="003E41EE" w:rsidRDefault="000C3FB1" w:rsidP="003E41EE">
      <w:pPr>
        <w:pStyle w:val="ConsPlusNormal"/>
        <w:ind w:left="57" w:firstLine="454"/>
        <w:contextualSpacing/>
        <w:jc w:val="both"/>
        <w:rPr>
          <w:rFonts w:ascii="Times New Roman" w:hAnsi="Times New Roman" w:cs="Times New Roman"/>
        </w:rPr>
      </w:pPr>
    </w:p>
    <w:p w:rsidR="008D3F03" w:rsidRDefault="000C3FB1" w:rsidP="003E41EE">
      <w:pPr>
        <w:pStyle w:val="ConsPlusNormal"/>
        <w:ind w:left="57" w:firstLine="454"/>
        <w:contextualSpacing/>
        <w:jc w:val="both"/>
        <w:rPr>
          <w:rFonts w:ascii="Times New Roman" w:hAnsi="Times New Roman" w:cs="Times New Roman"/>
          <w:b/>
          <w:sz w:val="24"/>
          <w:szCs w:val="24"/>
        </w:rPr>
      </w:pPr>
      <w:r w:rsidRPr="00C16AB0">
        <w:rPr>
          <w:rFonts w:ascii="Times New Roman" w:hAnsi="Times New Roman" w:cs="Times New Roman"/>
          <w:b/>
          <w:sz w:val="22"/>
          <w:szCs w:val="22"/>
        </w:rPr>
        <w:t xml:space="preserve">         К объектам I категории относятся предприятия</w:t>
      </w:r>
      <w:bookmarkStart w:id="29" w:name="Par30"/>
      <w:bookmarkEnd w:id="29"/>
      <w:r w:rsidRPr="00C16AB0">
        <w:rPr>
          <w:rFonts w:ascii="Times New Roman" w:hAnsi="Times New Roman" w:cs="Times New Roman"/>
          <w:b/>
          <w:sz w:val="22"/>
          <w:szCs w:val="22"/>
        </w:rPr>
        <w:t xml:space="preserve">                                     осуществляющие  хозяйственную и (или) иную деятельность:     </w:t>
      </w:r>
      <w:r w:rsidRPr="003E41EE">
        <w:rPr>
          <w:rFonts w:ascii="Times New Roman" w:hAnsi="Times New Roman" w:cs="Times New Roman"/>
          <w:b/>
          <w:sz w:val="24"/>
          <w:szCs w:val="24"/>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а) по производству кокса;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б) по добыче сырой нефти и природного газа, включая переработку природного газа;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по производству нефтепродуктов;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по добыче и обогащению железных руд;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д) по добыче и подготовке руд цветных металлов  алюминия (бо</w:t>
      </w:r>
      <w:r w:rsidRPr="003E41EE">
        <w:rPr>
          <w:rFonts w:ascii="Times New Roman" w:hAnsi="Times New Roman" w:cs="Times New Roman"/>
        </w:rPr>
        <w:t>к</w:t>
      </w:r>
      <w:r w:rsidRPr="003E41EE">
        <w:rPr>
          <w:rFonts w:ascii="Times New Roman" w:hAnsi="Times New Roman" w:cs="Times New Roman"/>
        </w:rPr>
        <w:t>сита), меди, свинца, цинка, олова, марганца, хрома, никеля, кобальта, молибдена, тантала, ванадия, а также руд драгоценных металлов (золота, серебра, платины), за исключением руд и песков драгоценных металлов, оловянных руд, титановых руд, хромовых руд на рассыпных месторо</w:t>
      </w:r>
      <w:r w:rsidRPr="003E41EE">
        <w:rPr>
          <w:rFonts w:ascii="Times New Roman" w:hAnsi="Times New Roman" w:cs="Times New Roman"/>
        </w:rPr>
        <w:t>ж</w:t>
      </w:r>
      <w:r w:rsidRPr="003E41EE">
        <w:rPr>
          <w:rFonts w:ascii="Times New Roman" w:hAnsi="Times New Roman" w:cs="Times New Roman"/>
        </w:rPr>
        <w:t xml:space="preserve">дениях;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е) по обеспечению электрической энергией, газом и паром с и</w:t>
      </w:r>
      <w:r w:rsidRPr="003E41EE">
        <w:rPr>
          <w:rFonts w:ascii="Times New Roman" w:hAnsi="Times New Roman" w:cs="Times New Roman"/>
        </w:rPr>
        <w:t>с</w:t>
      </w:r>
      <w:r w:rsidRPr="003E41EE">
        <w:rPr>
          <w:rFonts w:ascii="Times New Roman" w:hAnsi="Times New Roman" w:cs="Times New Roman"/>
        </w:rPr>
        <w:t>пользованием оборудования (с установленной электрической мощн</w:t>
      </w:r>
      <w:r w:rsidRPr="003E41EE">
        <w:rPr>
          <w:rFonts w:ascii="Times New Roman" w:hAnsi="Times New Roman" w:cs="Times New Roman"/>
        </w:rPr>
        <w:t>о</w:t>
      </w:r>
      <w:r w:rsidRPr="003E41EE">
        <w:rPr>
          <w:rFonts w:ascii="Times New Roman" w:hAnsi="Times New Roman" w:cs="Times New Roman"/>
        </w:rPr>
        <w:t xml:space="preserve">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ж) по металлургическому производству с использованием оборуд</w:t>
      </w:r>
      <w:r w:rsidRPr="003E41EE">
        <w:rPr>
          <w:rFonts w:ascii="Times New Roman" w:hAnsi="Times New Roman" w:cs="Times New Roman"/>
        </w:rPr>
        <w:t>о</w:t>
      </w:r>
      <w:r w:rsidRPr="003E41EE">
        <w:rPr>
          <w:rFonts w:ascii="Times New Roman" w:hAnsi="Times New Roman" w:cs="Times New Roman"/>
        </w:rPr>
        <w:t>вания: для производства чугуна или стали (первичной или вторичной плавки), включая установки непрерывной разливки (с производительн</w:t>
      </w:r>
      <w:r w:rsidRPr="003E41EE">
        <w:rPr>
          <w:rFonts w:ascii="Times New Roman" w:hAnsi="Times New Roman" w:cs="Times New Roman"/>
        </w:rPr>
        <w:t>о</w:t>
      </w:r>
      <w:r w:rsidRPr="003E41EE">
        <w:rPr>
          <w:rFonts w:ascii="Times New Roman" w:hAnsi="Times New Roman" w:cs="Times New Roman"/>
        </w:rPr>
        <w:t>стью 2,5 тонны в час и более);</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для обработки черных металлов с использованием станов горячей прокатки (с проектной производительностью 20 тонн нерафинированной стали в час и более);                                                                                          </w:t>
      </w:r>
    </w:p>
    <w:p w:rsidR="008D3F03" w:rsidRDefault="008D3F03" w:rsidP="003E41EE">
      <w:pPr>
        <w:pStyle w:val="ConsPlusNormal"/>
        <w:ind w:left="57" w:firstLine="454"/>
        <w:contextualSpacing/>
        <w:jc w:val="both"/>
        <w:rPr>
          <w:rFonts w:ascii="Times New Roman" w:hAnsi="Times New Roman" w:cs="Times New Roman"/>
        </w:rPr>
      </w:pPr>
      <w:r>
        <w:rPr>
          <w:rFonts w:ascii="Times New Roman" w:hAnsi="Times New Roman" w:cs="Times New Roman"/>
        </w:rPr>
        <w:t>з</w:t>
      </w:r>
      <w:r w:rsidR="000C3FB1" w:rsidRPr="003E41EE">
        <w:rPr>
          <w:rFonts w:ascii="Times New Roman" w:hAnsi="Times New Roman" w:cs="Times New Roman"/>
        </w:rPr>
        <w:t xml:space="preserve">ачей 2 тонн нерафинированной стали в час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для литейного производства черных металлов (с проектной прои</w:t>
      </w:r>
      <w:r w:rsidRPr="003E41EE">
        <w:rPr>
          <w:rFonts w:ascii="Times New Roman" w:hAnsi="Times New Roman" w:cs="Times New Roman"/>
        </w:rPr>
        <w:t>з</w:t>
      </w:r>
      <w:r w:rsidRPr="003E41EE">
        <w:rPr>
          <w:rFonts w:ascii="Times New Roman" w:hAnsi="Times New Roman" w:cs="Times New Roman"/>
        </w:rPr>
        <w:t>водительностью 20 тонн в сутки и более); для производства цветных м</w:t>
      </w:r>
      <w:r w:rsidRPr="003E41EE">
        <w:rPr>
          <w:rFonts w:ascii="Times New Roman" w:hAnsi="Times New Roman" w:cs="Times New Roman"/>
        </w:rPr>
        <w:t>е</w:t>
      </w:r>
      <w:r w:rsidRPr="003E41EE">
        <w:rPr>
          <w:rFonts w:ascii="Times New Roman" w:hAnsi="Times New Roman" w:cs="Times New Roman"/>
        </w:rPr>
        <w:t>таллов из руды, концентратов или вторичного сырья (с помощью мета</w:t>
      </w:r>
      <w:r w:rsidRPr="003E41EE">
        <w:rPr>
          <w:rFonts w:ascii="Times New Roman" w:hAnsi="Times New Roman" w:cs="Times New Roman"/>
        </w:rPr>
        <w:t>л</w:t>
      </w:r>
      <w:r w:rsidRPr="003E41EE">
        <w:rPr>
          <w:rFonts w:ascii="Times New Roman" w:hAnsi="Times New Roman" w:cs="Times New Roman"/>
        </w:rPr>
        <w:t xml:space="preserve">лургических, химических или электролитических процессов);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 для производства ферросплавов;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з) по производству следующей неметаллической минеральной пр</w:t>
      </w:r>
      <w:r w:rsidRPr="003E41EE">
        <w:rPr>
          <w:rFonts w:ascii="Times New Roman" w:hAnsi="Times New Roman" w:cs="Times New Roman"/>
        </w:rPr>
        <w:t>о</w:t>
      </w:r>
      <w:r w:rsidRPr="003E41EE">
        <w:rPr>
          <w:rFonts w:ascii="Times New Roman" w:hAnsi="Times New Roman" w:cs="Times New Roman"/>
        </w:rPr>
        <w:t>дукции:                                                                                                                       стекло и изделия из стекла, включая стекловолокно (с проектной прои</w:t>
      </w:r>
      <w:r w:rsidRPr="003E41EE">
        <w:rPr>
          <w:rFonts w:ascii="Times New Roman" w:hAnsi="Times New Roman" w:cs="Times New Roman"/>
        </w:rPr>
        <w:t>з</w:t>
      </w:r>
      <w:r w:rsidRPr="003E41EE">
        <w:rPr>
          <w:rFonts w:ascii="Times New Roman" w:hAnsi="Times New Roman" w:cs="Times New Roman"/>
        </w:rPr>
        <w:t xml:space="preserve">водительностью 20 тонн в сутки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огнеупорные керамические изделия и строительные керамические мате  риалы (с проектной мощностью 1 млн. штук в год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керамические или фарфоровые изделия, кроме огнеупорных кер</w:t>
      </w:r>
      <w:r w:rsidRPr="003E41EE">
        <w:rPr>
          <w:rFonts w:ascii="Times New Roman" w:hAnsi="Times New Roman" w:cs="Times New Roman"/>
        </w:rPr>
        <w:t>а</w:t>
      </w:r>
      <w:r w:rsidRPr="003E41EE">
        <w:rPr>
          <w:rFonts w:ascii="Times New Roman" w:hAnsi="Times New Roman" w:cs="Times New Roman"/>
        </w:rPr>
        <w:t>мических изделий и строительных керамических материалов (с проек</w:t>
      </w:r>
      <w:r w:rsidRPr="003E41EE">
        <w:rPr>
          <w:rFonts w:ascii="Times New Roman" w:hAnsi="Times New Roman" w:cs="Times New Roman"/>
        </w:rPr>
        <w:t>т</w:t>
      </w:r>
      <w:r w:rsidRPr="003E41EE">
        <w:rPr>
          <w:rFonts w:ascii="Times New Roman" w:hAnsi="Times New Roman" w:cs="Times New Roman"/>
        </w:rPr>
        <w:t>ной мощностью 75 тонн в сутки и более и (или) с использованием обж</w:t>
      </w:r>
      <w:r w:rsidRPr="003E41EE">
        <w:rPr>
          <w:rFonts w:ascii="Times New Roman" w:hAnsi="Times New Roman" w:cs="Times New Roman"/>
        </w:rPr>
        <w:t>и</w:t>
      </w:r>
      <w:r w:rsidRPr="003E41EE">
        <w:rPr>
          <w:rFonts w:ascii="Times New Roman" w:hAnsi="Times New Roman" w:cs="Times New Roman"/>
        </w:rPr>
        <w:t xml:space="preserve">говых печей с плотностью садки на одну печь, превышающей 300 кг на 1 куб. метр);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цементный клинкер во вращающихся печах или в других печах (с проектной мощностью 500 тонн в сутки и более);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известь (негашеная, гашеная) при наличии печей (с проектной мощностью 50 тонн в сутки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и) по производству химических веществ и химических продуктов следующих основных органических химических веществ: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простые углеводороды (линейные или циклические, насыщенные или ненасыщенные, алифатические или ароматические);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кислородсодержащие углеводороды  спирты, альдегиды, кетоны, карбоновые кислоты, сложные эфиры, ацетаты, простые эфиры, перо</w:t>
      </w:r>
      <w:r w:rsidRPr="003E41EE">
        <w:rPr>
          <w:rFonts w:ascii="Times New Roman" w:hAnsi="Times New Roman" w:cs="Times New Roman"/>
        </w:rPr>
        <w:t>к</w:t>
      </w:r>
      <w:r w:rsidRPr="003E41EE">
        <w:rPr>
          <w:rFonts w:ascii="Times New Roman" w:hAnsi="Times New Roman" w:cs="Times New Roman"/>
        </w:rPr>
        <w:t xml:space="preserve">сиды, эпоксидные смолы;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серосодержащие углеводороды;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азотсодержащие углеводороды  амиды, азотистые соединения, ни</w:t>
      </w:r>
      <w:r w:rsidRPr="003E41EE">
        <w:rPr>
          <w:rFonts w:ascii="Times New Roman" w:hAnsi="Times New Roman" w:cs="Times New Roman"/>
        </w:rPr>
        <w:t>т</w:t>
      </w:r>
      <w:r w:rsidRPr="003E41EE">
        <w:rPr>
          <w:rFonts w:ascii="Times New Roman" w:hAnsi="Times New Roman" w:cs="Times New Roman"/>
        </w:rPr>
        <w:t>росоединения или нитратные соединения, нитрилы, цианаты, изоциан</w:t>
      </w:r>
      <w:r w:rsidRPr="003E41EE">
        <w:rPr>
          <w:rFonts w:ascii="Times New Roman" w:hAnsi="Times New Roman" w:cs="Times New Roman"/>
        </w:rPr>
        <w:t>а</w:t>
      </w:r>
      <w:r w:rsidRPr="003E41EE">
        <w:rPr>
          <w:rFonts w:ascii="Times New Roman" w:hAnsi="Times New Roman" w:cs="Times New Roman"/>
        </w:rPr>
        <w:t xml:space="preserve">ты;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фосфорсодержащие углеводороды;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галогенированные углеводороды;                                                     </w:t>
      </w:r>
      <w:r w:rsidR="008D3F03">
        <w:rPr>
          <w:rFonts w:ascii="Times New Roman" w:hAnsi="Times New Roman" w:cs="Times New Roman"/>
        </w:rPr>
        <w:t xml:space="preserve">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полимеры, химические синтетические волокна и нити на основе целлюлозы;</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синтетический каучук;</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синтетические красители и пигменты;</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поверхностноактивные вещества;                                    </w:t>
      </w:r>
      <w:r w:rsidR="008D3F03">
        <w:rPr>
          <w:rFonts w:ascii="Times New Roman" w:hAnsi="Times New Roman" w:cs="Times New Roman"/>
        </w:rPr>
        <w:t xml:space="preserve">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к) по производству химических веществ и химических продуктов следующих неорганических веществ:</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газы  аммиак, хлор или хлористый водород, фтор или фтористый водород, оксиды углерода, соединения серы, оксиды азота, диоксид с</w:t>
      </w:r>
      <w:r w:rsidRPr="003E41EE">
        <w:rPr>
          <w:rFonts w:ascii="Times New Roman" w:hAnsi="Times New Roman" w:cs="Times New Roman"/>
        </w:rPr>
        <w:t>е</w:t>
      </w:r>
      <w:r w:rsidRPr="003E41EE">
        <w:rPr>
          <w:rFonts w:ascii="Times New Roman" w:hAnsi="Times New Roman" w:cs="Times New Roman"/>
        </w:rPr>
        <w:t>ры, карбонилхлорид (фосген);</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кислоты  хромовая кислота, фтористоводородная (плавиковая) к</w:t>
      </w:r>
      <w:r w:rsidRPr="003E41EE">
        <w:rPr>
          <w:rFonts w:ascii="Times New Roman" w:hAnsi="Times New Roman" w:cs="Times New Roman"/>
        </w:rPr>
        <w:t>и</w:t>
      </w:r>
      <w:r w:rsidRPr="003E41EE">
        <w:rPr>
          <w:rFonts w:ascii="Times New Roman" w:hAnsi="Times New Roman" w:cs="Times New Roman"/>
        </w:rPr>
        <w:t>слота, фосфорная кислота, азотная кислота, соляная кислота, серная к</w:t>
      </w:r>
      <w:r w:rsidRPr="003E41EE">
        <w:rPr>
          <w:rFonts w:ascii="Times New Roman" w:hAnsi="Times New Roman" w:cs="Times New Roman"/>
        </w:rPr>
        <w:t>и</w:t>
      </w:r>
      <w:r w:rsidRPr="003E41EE">
        <w:rPr>
          <w:rFonts w:ascii="Times New Roman" w:hAnsi="Times New Roman" w:cs="Times New Roman"/>
        </w:rPr>
        <w:t>слота, олеум, сернистая кислота;</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основания  гидроксид аммония, гидроксид калия, гидроксид н</w:t>
      </w:r>
      <w:r w:rsidRPr="003E41EE">
        <w:rPr>
          <w:rFonts w:ascii="Times New Roman" w:hAnsi="Times New Roman" w:cs="Times New Roman"/>
        </w:rPr>
        <w:t>а</w:t>
      </w:r>
      <w:r w:rsidRPr="003E41EE">
        <w:rPr>
          <w:rFonts w:ascii="Times New Roman" w:hAnsi="Times New Roman" w:cs="Times New Roman"/>
        </w:rPr>
        <w:t>трия;</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соли  хлорид аммония, хлорат калия, карбонат калия, карбонат н</w:t>
      </w:r>
      <w:r w:rsidRPr="003E41EE">
        <w:rPr>
          <w:rFonts w:ascii="Times New Roman" w:hAnsi="Times New Roman" w:cs="Times New Roman"/>
        </w:rPr>
        <w:t>а</w:t>
      </w:r>
      <w:r w:rsidRPr="003E41EE">
        <w:rPr>
          <w:rFonts w:ascii="Times New Roman" w:hAnsi="Times New Roman" w:cs="Times New Roman"/>
        </w:rPr>
        <w:t>трия, перборат, нитрат серебра;</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неметаллы, оксиды металлов или другие неорганические соедин</w:t>
      </w:r>
      <w:r w:rsidRPr="003E41EE">
        <w:rPr>
          <w:rFonts w:ascii="Times New Roman" w:hAnsi="Times New Roman" w:cs="Times New Roman"/>
        </w:rPr>
        <w:t>е</w:t>
      </w:r>
      <w:r w:rsidRPr="003E41EE">
        <w:rPr>
          <w:rFonts w:ascii="Times New Roman" w:hAnsi="Times New Roman" w:cs="Times New Roman"/>
        </w:rPr>
        <w:t>ния  карбид кальция, кремний, карбид кремния;</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специальные неорганические химикаты  цианид натрия, цианид к</w:t>
      </w:r>
      <w:r w:rsidRPr="003E41EE">
        <w:rPr>
          <w:rFonts w:ascii="Times New Roman" w:hAnsi="Times New Roman" w:cs="Times New Roman"/>
        </w:rPr>
        <w:t>а</w:t>
      </w:r>
      <w:r w:rsidRPr="003E41EE">
        <w:rPr>
          <w:rFonts w:ascii="Times New Roman" w:hAnsi="Times New Roman" w:cs="Times New Roman"/>
        </w:rPr>
        <w:t xml:space="preserve">лия;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оксид магния (с проектной производительностью 50 тонн в сутки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л) по производству пестицидов и прочих агрохимических проду</w:t>
      </w:r>
      <w:r w:rsidRPr="003E41EE">
        <w:rPr>
          <w:rFonts w:ascii="Times New Roman" w:hAnsi="Times New Roman" w:cs="Times New Roman"/>
        </w:rPr>
        <w:t>к</w:t>
      </w:r>
      <w:r w:rsidRPr="003E41EE">
        <w:rPr>
          <w:rFonts w:ascii="Times New Roman" w:hAnsi="Times New Roman" w:cs="Times New Roman"/>
        </w:rPr>
        <w:t xml:space="preserve">тов в части, касающейся производства минеральных удобрений;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м) по производству фармацевтических субстанций;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н) по обработке и утилизации отходов в части, касающейся обе</w:t>
      </w:r>
      <w:r w:rsidRPr="003E41EE">
        <w:rPr>
          <w:rFonts w:ascii="Times New Roman" w:hAnsi="Times New Roman" w:cs="Times New Roman"/>
        </w:rPr>
        <w:t>з</w:t>
      </w:r>
      <w:r w:rsidRPr="003E41EE">
        <w:rPr>
          <w:rFonts w:ascii="Times New Roman" w:hAnsi="Times New Roman" w:cs="Times New Roman"/>
        </w:rPr>
        <w:t>вреживания отходов производства и потребления с применением обор</w:t>
      </w:r>
      <w:r w:rsidRPr="003E41EE">
        <w:rPr>
          <w:rFonts w:ascii="Times New Roman" w:hAnsi="Times New Roman" w:cs="Times New Roman"/>
        </w:rPr>
        <w:t>у</w:t>
      </w:r>
      <w:r w:rsidRPr="003E41EE">
        <w:rPr>
          <w:rFonts w:ascii="Times New Roman" w:hAnsi="Times New Roman" w:cs="Times New Roman"/>
        </w:rPr>
        <w:t>дования и (или) установок:   по обезвреживанию отходов производства и потребления I  III классов опасности, включая пестициды и агрохимик</w:t>
      </w:r>
      <w:r w:rsidRPr="003E41EE">
        <w:rPr>
          <w:rFonts w:ascii="Times New Roman" w:hAnsi="Times New Roman" w:cs="Times New Roman"/>
        </w:rPr>
        <w:t>а</w:t>
      </w:r>
      <w:r w:rsidRPr="003E41EE">
        <w:rPr>
          <w:rFonts w:ascii="Times New Roman" w:hAnsi="Times New Roman" w:cs="Times New Roman"/>
        </w:rPr>
        <w:t>ты, пришедшие в негодность и (или) запрещенные к применению;</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по обезвреживанию отходов производства и потребления IV и V классов опасности (с проектной мощностью 3 тонны в час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о) по обработке и утилизации отходов в части, касающейся обезз</w:t>
      </w:r>
      <w:r w:rsidRPr="003E41EE">
        <w:rPr>
          <w:rFonts w:ascii="Times New Roman" w:hAnsi="Times New Roman" w:cs="Times New Roman"/>
        </w:rPr>
        <w:t>а</w:t>
      </w:r>
      <w:r w:rsidRPr="003E41EE">
        <w:rPr>
          <w:rFonts w:ascii="Times New Roman" w:hAnsi="Times New Roman" w:cs="Times New Roman"/>
        </w:rPr>
        <w:t>раживания и (или) обезвреживания биологических и медицинских отх</w:t>
      </w:r>
      <w:r w:rsidRPr="003E41EE">
        <w:rPr>
          <w:rFonts w:ascii="Times New Roman" w:hAnsi="Times New Roman" w:cs="Times New Roman"/>
        </w:rPr>
        <w:t>о</w:t>
      </w:r>
      <w:r w:rsidRPr="003E41EE">
        <w:rPr>
          <w:rFonts w:ascii="Times New Roman" w:hAnsi="Times New Roman" w:cs="Times New Roman"/>
        </w:rPr>
        <w:t>дов</w:t>
      </w:r>
      <w:r w:rsidR="008D3F03">
        <w:rPr>
          <w:rFonts w:ascii="Times New Roman" w:hAnsi="Times New Roman" w:cs="Times New Roman"/>
        </w:rPr>
        <w:t>;</w:t>
      </w:r>
      <w:r w:rsidRPr="003E41EE">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(с проектной мощностью 10 тонн в сутки и более);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 по захоронению следующих отходов производства и потребл</w:t>
      </w:r>
      <w:r w:rsidRPr="003E41EE">
        <w:rPr>
          <w:rFonts w:ascii="Times New Roman" w:hAnsi="Times New Roman" w:cs="Times New Roman"/>
        </w:rPr>
        <w:t>е</w:t>
      </w:r>
      <w:r w:rsidRPr="003E41EE">
        <w:rPr>
          <w:rFonts w:ascii="Times New Roman" w:hAnsi="Times New Roman" w:cs="Times New Roman"/>
        </w:rPr>
        <w:t>ния:</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отходы I  III классов опасности;</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отходы IV и V классов опасности, включая твердые коммунальные отходы (20 тыс. тонн в год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р)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               </w:t>
      </w:r>
    </w:p>
    <w:p w:rsidR="008D3F03" w:rsidRDefault="008D3F03" w:rsidP="003E41EE">
      <w:pPr>
        <w:pStyle w:val="ConsPlusNormal"/>
        <w:ind w:left="57" w:firstLine="454"/>
        <w:contextualSpacing/>
        <w:jc w:val="both"/>
        <w:rPr>
          <w:rFonts w:ascii="Times New Roman" w:hAnsi="Times New Roman" w:cs="Times New Roman"/>
        </w:rPr>
      </w:pPr>
      <w:r>
        <w:rPr>
          <w:rFonts w:ascii="Times New Roman" w:hAnsi="Times New Roman" w:cs="Times New Roman"/>
        </w:rPr>
        <w:t>с</w:t>
      </w:r>
      <w:r w:rsidR="000C3FB1" w:rsidRPr="003E41EE">
        <w:rPr>
          <w:rFonts w:ascii="Times New Roman" w:hAnsi="Times New Roman" w:cs="Times New Roman"/>
        </w:rPr>
        <w:t xml:space="preserve">) по производству целлюлозы и древесной массы;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по производству бумаги и картона (с проектной производительн</w:t>
      </w:r>
      <w:r w:rsidRPr="003E41EE">
        <w:rPr>
          <w:rFonts w:ascii="Times New Roman" w:hAnsi="Times New Roman" w:cs="Times New Roman"/>
        </w:rPr>
        <w:t>о</w:t>
      </w:r>
      <w:r w:rsidRPr="003E41EE">
        <w:rPr>
          <w:rFonts w:ascii="Times New Roman" w:hAnsi="Times New Roman" w:cs="Times New Roman"/>
        </w:rPr>
        <w:t xml:space="preserve">стью 20 тонн в сутки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у) по производству текстильных изделий с использованием обор</w:t>
      </w:r>
      <w:r w:rsidRPr="003E41EE">
        <w:rPr>
          <w:rFonts w:ascii="Times New Roman" w:hAnsi="Times New Roman" w:cs="Times New Roman"/>
        </w:rPr>
        <w:t>у</w:t>
      </w:r>
      <w:r w:rsidRPr="003E41EE">
        <w:rPr>
          <w:rFonts w:ascii="Times New Roman" w:hAnsi="Times New Roman" w:cs="Times New Roman"/>
        </w:rPr>
        <w:t>дования для промывки, отбеливания, мерсеризации, окрашивания те</w:t>
      </w:r>
      <w:r w:rsidRPr="003E41EE">
        <w:rPr>
          <w:rFonts w:ascii="Times New Roman" w:hAnsi="Times New Roman" w:cs="Times New Roman"/>
        </w:rPr>
        <w:t>к</w:t>
      </w:r>
      <w:r w:rsidRPr="003E41EE">
        <w:rPr>
          <w:rFonts w:ascii="Times New Roman" w:hAnsi="Times New Roman" w:cs="Times New Roman"/>
        </w:rPr>
        <w:t>стильных волокон и (или) отбеливания, окрашивания текстильной пр</w:t>
      </w:r>
      <w:r w:rsidRPr="003E41EE">
        <w:rPr>
          <w:rFonts w:ascii="Times New Roman" w:hAnsi="Times New Roman" w:cs="Times New Roman"/>
        </w:rPr>
        <w:t>о</w:t>
      </w:r>
      <w:r w:rsidRPr="003E41EE">
        <w:rPr>
          <w:rFonts w:ascii="Times New Roman" w:hAnsi="Times New Roman" w:cs="Times New Roman"/>
        </w:rPr>
        <w:t xml:space="preserve">дукции (с проектной производительностью 10 тонн обработанного сырья в сутки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ф) по производству кожи и изделий из кожи с использованием об</w:t>
      </w:r>
      <w:r w:rsidRPr="003E41EE">
        <w:rPr>
          <w:rFonts w:ascii="Times New Roman" w:hAnsi="Times New Roman" w:cs="Times New Roman"/>
        </w:rPr>
        <w:t>о</w:t>
      </w:r>
      <w:r w:rsidRPr="003E41EE">
        <w:rPr>
          <w:rFonts w:ascii="Times New Roman" w:hAnsi="Times New Roman" w:cs="Times New Roman"/>
        </w:rPr>
        <w:t xml:space="preserve">рудования для дубления, крашения, выделки шкур и кож (с проектной мощностью 12 тонн готовой продукции в сутки и более);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х) по производству следующих пищевых продуктов:</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мясо и мясопродукты (с проектной производительностью 50 тонн готовой продукции в сутки и более);</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растительные и животные масла и жиры (с проектной производ</w:t>
      </w:r>
      <w:r w:rsidRPr="003E41EE">
        <w:rPr>
          <w:rFonts w:ascii="Times New Roman" w:hAnsi="Times New Roman" w:cs="Times New Roman"/>
        </w:rPr>
        <w:t>и</w:t>
      </w:r>
      <w:r w:rsidRPr="003E41EE">
        <w:rPr>
          <w:rFonts w:ascii="Times New Roman" w:hAnsi="Times New Roman" w:cs="Times New Roman"/>
        </w:rPr>
        <w:t>тельностью 75 тонн готовой продукции в сутки и более);</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продукция из картофеля, фруктов и овощей (с проектной произв</w:t>
      </w:r>
      <w:r w:rsidRPr="003E41EE">
        <w:rPr>
          <w:rFonts w:ascii="Times New Roman" w:hAnsi="Times New Roman" w:cs="Times New Roman"/>
        </w:rPr>
        <w:t>о</w:t>
      </w:r>
      <w:r w:rsidRPr="003E41EE">
        <w:rPr>
          <w:rFonts w:ascii="Times New Roman" w:hAnsi="Times New Roman" w:cs="Times New Roman"/>
        </w:rPr>
        <w:t>дительностью 300 тонн готовой продукции в сутки (среднеквартальный показатель) и более);</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молочная продукция (с проектной мощностью 200 тонн перераб</w:t>
      </w:r>
      <w:r w:rsidRPr="003E41EE">
        <w:rPr>
          <w:rFonts w:ascii="Times New Roman" w:hAnsi="Times New Roman" w:cs="Times New Roman"/>
        </w:rPr>
        <w:t>а</w:t>
      </w:r>
      <w:r w:rsidRPr="003E41EE">
        <w:rPr>
          <w:rFonts w:ascii="Times New Roman" w:hAnsi="Times New Roman" w:cs="Times New Roman"/>
        </w:rPr>
        <w:t xml:space="preserve">тываемого молока в сутки (среднегодовой показатель)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ц) по разведению сельскохозяйственной птицы (с проектной мо</w:t>
      </w:r>
      <w:r w:rsidRPr="003E41EE">
        <w:rPr>
          <w:rFonts w:ascii="Times New Roman" w:hAnsi="Times New Roman" w:cs="Times New Roman"/>
        </w:rPr>
        <w:t>щ</w:t>
      </w:r>
      <w:r w:rsidRPr="003E41EE">
        <w:rPr>
          <w:rFonts w:ascii="Times New Roman" w:hAnsi="Times New Roman" w:cs="Times New Roman"/>
        </w:rPr>
        <w:t xml:space="preserve">ностью 40 тыс. птицемест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по выращиванию и разведению свиней (с проектной мощностью 2000 мест и более), свиноматок (с проектной мощностью 750 мест и б</w:t>
      </w:r>
      <w:r w:rsidRPr="003E41EE">
        <w:rPr>
          <w:rFonts w:ascii="Times New Roman" w:hAnsi="Times New Roman" w:cs="Times New Roman"/>
        </w:rPr>
        <w:t>о</w:t>
      </w:r>
      <w:r w:rsidRPr="003E41EE">
        <w:rPr>
          <w:rFonts w:ascii="Times New Roman" w:hAnsi="Times New Roman" w:cs="Times New Roman"/>
        </w:rPr>
        <w:t xml:space="preserve">лее);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ш) по переработке и консервированию мяса в части, касающейся выполнения работ по убою животных на мясокомбинатах, мясохлад</w:t>
      </w:r>
      <w:r w:rsidRPr="003E41EE">
        <w:rPr>
          <w:rFonts w:ascii="Times New Roman" w:hAnsi="Times New Roman" w:cs="Times New Roman"/>
        </w:rPr>
        <w:t>о</w:t>
      </w:r>
      <w:r w:rsidRPr="003E41EE">
        <w:rPr>
          <w:rFonts w:ascii="Times New Roman" w:hAnsi="Times New Roman" w:cs="Times New Roman"/>
        </w:rPr>
        <w:t xml:space="preserve">бойнях;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щ) по добыче угля, включая добычу и обогащение каменного угля, антрацита и бурого угля (лигнита);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ы) связанной с обрабатывающим производством, на котором в</w:t>
      </w:r>
      <w:r w:rsidRPr="003E41EE">
        <w:rPr>
          <w:rFonts w:ascii="Times New Roman" w:hAnsi="Times New Roman" w:cs="Times New Roman"/>
        </w:rPr>
        <w:t>ы</w:t>
      </w:r>
      <w:r w:rsidRPr="003E41EE">
        <w:rPr>
          <w:rFonts w:ascii="Times New Roman" w:hAnsi="Times New Roman" w:cs="Times New Roman"/>
        </w:rPr>
        <w:t xml:space="preserve">полняются работы:                                                                                     </w:t>
      </w:r>
      <w:r w:rsidR="008D3F03">
        <w:rPr>
          <w:rFonts w:ascii="Times New Roman" w:hAnsi="Times New Roman" w:cs="Times New Roman"/>
        </w:rPr>
        <w:t xml:space="preserve">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по поверхностной обработке металлов и пластических материалов (с использованием электролитических или химических процессов в те</w:t>
      </w:r>
      <w:r w:rsidRPr="003E41EE">
        <w:rPr>
          <w:rFonts w:ascii="Times New Roman" w:hAnsi="Times New Roman" w:cs="Times New Roman"/>
        </w:rPr>
        <w:t>х</w:t>
      </w:r>
      <w:r w:rsidRPr="003E41EE">
        <w:rPr>
          <w:rFonts w:ascii="Times New Roman" w:hAnsi="Times New Roman" w:cs="Times New Roman"/>
        </w:rPr>
        <w:t>нологических ваннах суммарным объемом 30 куб. метров и более);</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по обработке поверхностей, предметов или продукции (с использ</w:t>
      </w:r>
      <w:r w:rsidRPr="003E41EE">
        <w:rPr>
          <w:rFonts w:ascii="Times New Roman" w:hAnsi="Times New Roman" w:cs="Times New Roman"/>
        </w:rPr>
        <w:t>о</w:t>
      </w:r>
      <w:r w:rsidRPr="003E41EE">
        <w:rPr>
          <w:rFonts w:ascii="Times New Roman" w:hAnsi="Times New Roman" w:cs="Times New Roman"/>
        </w:rPr>
        <w:t>ванием органических растворителей, проектное потребление которых составляет 200 тонн в год и более).</w:t>
      </w:r>
      <w:bookmarkStart w:id="30" w:name="Par102"/>
      <w:bookmarkEnd w:id="30"/>
      <w:r w:rsidRPr="003E41EE">
        <w:rPr>
          <w:rFonts w:ascii="Times New Roman" w:hAnsi="Times New Roman" w:cs="Times New Roman"/>
        </w:rPr>
        <w:t>.</w:t>
      </w:r>
    </w:p>
    <w:p w:rsidR="008D3F03" w:rsidRDefault="000C3FB1" w:rsidP="003E41EE">
      <w:pPr>
        <w:pStyle w:val="ConsPlusNormal"/>
        <w:ind w:left="57" w:firstLine="454"/>
        <w:contextualSpacing/>
        <w:jc w:val="both"/>
        <w:rPr>
          <w:rFonts w:ascii="Times New Roman" w:hAnsi="Times New Roman" w:cs="Times New Roman"/>
          <w:b/>
          <w:sz w:val="22"/>
          <w:szCs w:val="22"/>
        </w:rPr>
      </w:pPr>
      <w:r w:rsidRPr="008D3F03">
        <w:rPr>
          <w:rFonts w:ascii="Times New Roman" w:hAnsi="Times New Roman" w:cs="Times New Roman"/>
          <w:b/>
          <w:sz w:val="22"/>
          <w:szCs w:val="22"/>
        </w:rPr>
        <w:t>К  объектам, оказывающим умеренное негативное во</w:t>
      </w:r>
      <w:r w:rsidRPr="008D3F03">
        <w:rPr>
          <w:rFonts w:ascii="Times New Roman" w:hAnsi="Times New Roman" w:cs="Times New Roman"/>
          <w:b/>
          <w:sz w:val="22"/>
          <w:szCs w:val="22"/>
        </w:rPr>
        <w:t>з</w:t>
      </w:r>
      <w:r w:rsidRPr="008D3F03">
        <w:rPr>
          <w:rFonts w:ascii="Times New Roman" w:hAnsi="Times New Roman" w:cs="Times New Roman"/>
          <w:b/>
          <w:sz w:val="22"/>
          <w:szCs w:val="22"/>
        </w:rPr>
        <w:t>действие на окружающую среду (объектам II категории) отн</w:t>
      </w:r>
      <w:r w:rsidRPr="008D3F03">
        <w:rPr>
          <w:rFonts w:ascii="Times New Roman" w:hAnsi="Times New Roman" w:cs="Times New Roman"/>
          <w:b/>
          <w:sz w:val="22"/>
          <w:szCs w:val="22"/>
        </w:rPr>
        <w:t>о</w:t>
      </w:r>
      <w:r w:rsidRPr="008D3F03">
        <w:rPr>
          <w:rFonts w:ascii="Times New Roman" w:hAnsi="Times New Roman" w:cs="Times New Roman"/>
          <w:b/>
          <w:sz w:val="22"/>
          <w:szCs w:val="22"/>
        </w:rPr>
        <w:t xml:space="preserve">сятся предприятия: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а) по обеспечению электрической энергией, газом и паром с и</w:t>
      </w:r>
      <w:r w:rsidRPr="003E41EE">
        <w:rPr>
          <w:rFonts w:ascii="Times New Roman" w:hAnsi="Times New Roman" w:cs="Times New Roman"/>
        </w:rPr>
        <w:t>с</w:t>
      </w:r>
      <w:r w:rsidRPr="003E41EE">
        <w:rPr>
          <w:rFonts w:ascii="Times New Roman" w:hAnsi="Times New Roman" w:cs="Times New Roman"/>
        </w:rPr>
        <w:t>пользованием оборудования (с установленной электрической мощн</w:t>
      </w:r>
      <w:r w:rsidRPr="003E41EE">
        <w:rPr>
          <w:rFonts w:ascii="Times New Roman" w:hAnsi="Times New Roman" w:cs="Times New Roman"/>
        </w:rPr>
        <w:t>о</w:t>
      </w:r>
      <w:r w:rsidRPr="003E41EE">
        <w:rPr>
          <w:rFonts w:ascii="Times New Roman" w:hAnsi="Times New Roman" w:cs="Times New Roman"/>
        </w:rPr>
        <w:t>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w:t>
      </w:r>
      <w:r w:rsidRPr="003E41EE">
        <w:rPr>
          <w:rFonts w:ascii="Times New Roman" w:hAnsi="Times New Roman" w:cs="Times New Roman"/>
        </w:rPr>
        <w:t>о</w:t>
      </w:r>
      <w:r w:rsidRPr="003E41EE">
        <w:rPr>
          <w:rFonts w:ascii="Times New Roman" w:hAnsi="Times New Roman" w:cs="Times New Roman"/>
        </w:rPr>
        <w:t xml:space="preserve">плива);               </w:t>
      </w:r>
      <w:r w:rsidR="008D3F03">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б) по добыче и подготовке руд и песков драгоценных мета</w:t>
      </w:r>
      <w:r w:rsidRPr="003E41EE">
        <w:rPr>
          <w:rFonts w:ascii="Times New Roman" w:hAnsi="Times New Roman" w:cs="Times New Roman"/>
        </w:rPr>
        <w:t>л</w:t>
      </w:r>
      <w:r w:rsidRPr="003E41EE">
        <w:rPr>
          <w:rFonts w:ascii="Times New Roman" w:hAnsi="Times New Roman" w:cs="Times New Roman"/>
        </w:rPr>
        <w:t>лов, оловянных руд, титановых руд, хромовых руд на рассыпных мест</w:t>
      </w:r>
      <w:r w:rsidRPr="003E41EE">
        <w:rPr>
          <w:rFonts w:ascii="Times New Roman" w:hAnsi="Times New Roman" w:cs="Times New Roman"/>
        </w:rPr>
        <w:t>о</w:t>
      </w:r>
      <w:r w:rsidRPr="003E41EE">
        <w:rPr>
          <w:rFonts w:ascii="Times New Roman" w:hAnsi="Times New Roman" w:cs="Times New Roman"/>
        </w:rPr>
        <w:t xml:space="preserve">рождениях;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в) по металлургическому производству с использованием оборуд</w:t>
      </w:r>
      <w:r w:rsidRPr="003E41EE">
        <w:rPr>
          <w:rFonts w:ascii="Times New Roman" w:hAnsi="Times New Roman" w:cs="Times New Roman"/>
        </w:rPr>
        <w:t>о</w:t>
      </w:r>
      <w:r w:rsidRPr="003E41EE">
        <w:rPr>
          <w:rFonts w:ascii="Times New Roman" w:hAnsi="Times New Roman" w:cs="Times New Roman"/>
        </w:rPr>
        <w:t>вания:</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для производства чугуна или стали (первичной или вторичной плавки), включая установки непрерывной разливки (с производительн</w:t>
      </w:r>
      <w:r w:rsidRPr="003E41EE">
        <w:rPr>
          <w:rFonts w:ascii="Times New Roman" w:hAnsi="Times New Roman" w:cs="Times New Roman"/>
        </w:rPr>
        <w:t>о</w:t>
      </w:r>
      <w:r w:rsidRPr="003E41EE">
        <w:rPr>
          <w:rFonts w:ascii="Times New Roman" w:hAnsi="Times New Roman" w:cs="Times New Roman"/>
        </w:rPr>
        <w:t>стью менее 2,5 тонны в час);</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для обработки черных металлов с использованием станов горячей прокатки (с проектной производительностью менее 20 тонн нерафин</w:t>
      </w:r>
      <w:r w:rsidRPr="003E41EE">
        <w:rPr>
          <w:rFonts w:ascii="Times New Roman" w:hAnsi="Times New Roman" w:cs="Times New Roman"/>
        </w:rPr>
        <w:t>и</w:t>
      </w:r>
      <w:r w:rsidRPr="003E41EE">
        <w:rPr>
          <w:rFonts w:ascii="Times New Roman" w:hAnsi="Times New Roman" w:cs="Times New Roman"/>
        </w:rPr>
        <w:t>рованной стали в час);</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для нанесения защитных распыленных металлических покрытий (с подачей менее 2 тонн нерафинированной стали в час);</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для литейного производства черных металлов (с проектной прои</w:t>
      </w:r>
      <w:r w:rsidRPr="003E41EE">
        <w:rPr>
          <w:rFonts w:ascii="Times New Roman" w:hAnsi="Times New Roman" w:cs="Times New Roman"/>
        </w:rPr>
        <w:t>з</w:t>
      </w:r>
      <w:r w:rsidRPr="003E41EE">
        <w:rPr>
          <w:rFonts w:ascii="Times New Roman" w:hAnsi="Times New Roman" w:cs="Times New Roman"/>
        </w:rPr>
        <w:t>водительностью менее 20 тонн в сутки);</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г) по производству следующей неметаллической минеральной пр</w:t>
      </w:r>
      <w:r w:rsidRPr="003E41EE">
        <w:rPr>
          <w:rFonts w:ascii="Times New Roman" w:hAnsi="Times New Roman" w:cs="Times New Roman"/>
        </w:rPr>
        <w:t>о</w:t>
      </w:r>
      <w:r w:rsidRPr="003E41EE">
        <w:rPr>
          <w:rFonts w:ascii="Times New Roman" w:hAnsi="Times New Roman" w:cs="Times New Roman"/>
        </w:rPr>
        <w:t>дукции:</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стекло и изделия из стекла, включая стекловолокно (с проектной производительностью менее 20 тонн в сутки);</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огнеупорные керамические изделия и строительные керамические материалы (с проектной мощностью менее 1 млн. штук в год);</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керамические или фарфоровые изделия, кроме огнеупорных кер</w:t>
      </w:r>
      <w:r w:rsidRPr="003E41EE">
        <w:rPr>
          <w:rFonts w:ascii="Times New Roman" w:hAnsi="Times New Roman" w:cs="Times New Roman"/>
        </w:rPr>
        <w:t>а</w:t>
      </w:r>
      <w:r w:rsidRPr="003E41EE">
        <w:rPr>
          <w:rFonts w:ascii="Times New Roman" w:hAnsi="Times New Roman" w:cs="Times New Roman"/>
        </w:rPr>
        <w:t>мических изделий и строительных керамических материалов (с проек</w:t>
      </w:r>
      <w:r w:rsidRPr="003E41EE">
        <w:rPr>
          <w:rFonts w:ascii="Times New Roman" w:hAnsi="Times New Roman" w:cs="Times New Roman"/>
        </w:rPr>
        <w:t>т</w:t>
      </w:r>
      <w:r w:rsidRPr="003E41EE">
        <w:rPr>
          <w:rFonts w:ascii="Times New Roman" w:hAnsi="Times New Roman" w:cs="Times New Roman"/>
        </w:rPr>
        <w:t>ной мощностью менее 75 тонн в сутки и (или) с использованием обж</w:t>
      </w:r>
      <w:r w:rsidRPr="003E41EE">
        <w:rPr>
          <w:rFonts w:ascii="Times New Roman" w:hAnsi="Times New Roman" w:cs="Times New Roman"/>
        </w:rPr>
        <w:t>и</w:t>
      </w:r>
      <w:r w:rsidRPr="003E41EE">
        <w:rPr>
          <w:rFonts w:ascii="Times New Roman" w:hAnsi="Times New Roman" w:cs="Times New Roman"/>
        </w:rPr>
        <w:t>говых печей с плотностью садки на одну печь, не превышающей 300 кг на 1 куб. метр);</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цементный клинкер во вращающихся печах или в других печах (с проектной мощностью менее 500 тонн в сутки);</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известь (негашеная, гашеная) при наличии печей (с проектной мощностью менее 50 тонн в сутки);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д) по производству оксида магния (с проектной производительн</w:t>
      </w:r>
      <w:r w:rsidRPr="003E41EE">
        <w:rPr>
          <w:rFonts w:ascii="Times New Roman" w:hAnsi="Times New Roman" w:cs="Times New Roman"/>
        </w:rPr>
        <w:t>о</w:t>
      </w:r>
      <w:r w:rsidRPr="003E41EE">
        <w:rPr>
          <w:rFonts w:ascii="Times New Roman" w:hAnsi="Times New Roman" w:cs="Times New Roman"/>
        </w:rPr>
        <w:t xml:space="preserve">стью менее 50 тонн в сутки);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е)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                        </w:t>
      </w:r>
    </w:p>
    <w:p w:rsidR="008D3F03" w:rsidRDefault="008D3F03" w:rsidP="003E41EE">
      <w:pPr>
        <w:pStyle w:val="ConsPlusNormal"/>
        <w:ind w:left="57" w:firstLine="454"/>
        <w:contextualSpacing/>
        <w:jc w:val="both"/>
        <w:rPr>
          <w:rFonts w:ascii="Times New Roman" w:hAnsi="Times New Roman" w:cs="Times New Roman"/>
        </w:rPr>
      </w:pPr>
      <w:r>
        <w:rPr>
          <w:rFonts w:ascii="Times New Roman" w:hAnsi="Times New Roman" w:cs="Times New Roman"/>
        </w:rPr>
        <w:t>ж</w:t>
      </w:r>
      <w:r w:rsidR="000C3FB1" w:rsidRPr="003E41EE">
        <w:rPr>
          <w:rFonts w:ascii="Times New Roman" w:hAnsi="Times New Roman" w:cs="Times New Roman"/>
        </w:rPr>
        <w:t>) по производству бумаги и картона (с проектной производител</w:t>
      </w:r>
      <w:r w:rsidR="000C3FB1" w:rsidRPr="003E41EE">
        <w:rPr>
          <w:rFonts w:ascii="Times New Roman" w:hAnsi="Times New Roman" w:cs="Times New Roman"/>
        </w:rPr>
        <w:t>ь</w:t>
      </w:r>
      <w:r w:rsidR="000C3FB1" w:rsidRPr="003E41EE">
        <w:rPr>
          <w:rFonts w:ascii="Times New Roman" w:hAnsi="Times New Roman" w:cs="Times New Roman"/>
        </w:rPr>
        <w:t xml:space="preserve">ностью менее 20 тонн в сутки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з) по производству текстильных изделий с использованием обор</w:t>
      </w:r>
      <w:r w:rsidRPr="003E41EE">
        <w:rPr>
          <w:rFonts w:ascii="Times New Roman" w:hAnsi="Times New Roman" w:cs="Times New Roman"/>
        </w:rPr>
        <w:t>у</w:t>
      </w:r>
      <w:r w:rsidRPr="003E41EE">
        <w:rPr>
          <w:rFonts w:ascii="Times New Roman" w:hAnsi="Times New Roman" w:cs="Times New Roman"/>
        </w:rPr>
        <w:t>дования для промывки, отбеливания, мерсеризации, окрашивания те</w:t>
      </w:r>
      <w:r w:rsidRPr="003E41EE">
        <w:rPr>
          <w:rFonts w:ascii="Times New Roman" w:hAnsi="Times New Roman" w:cs="Times New Roman"/>
        </w:rPr>
        <w:t>к</w:t>
      </w:r>
      <w:r w:rsidRPr="003E41EE">
        <w:rPr>
          <w:rFonts w:ascii="Times New Roman" w:hAnsi="Times New Roman" w:cs="Times New Roman"/>
        </w:rPr>
        <w:t>стильных волокон и (или) отбеливания, окрашивания текстильной пр</w:t>
      </w:r>
      <w:r w:rsidRPr="003E41EE">
        <w:rPr>
          <w:rFonts w:ascii="Times New Roman" w:hAnsi="Times New Roman" w:cs="Times New Roman"/>
        </w:rPr>
        <w:t>о</w:t>
      </w:r>
      <w:r w:rsidRPr="003E41EE">
        <w:rPr>
          <w:rFonts w:ascii="Times New Roman" w:hAnsi="Times New Roman" w:cs="Times New Roman"/>
        </w:rPr>
        <w:t xml:space="preserve">дукции (с проектной производительностью менее 10 тонн обработанного сырья в сутки);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и) по производству кожи и изделий из кожи с использованием об</w:t>
      </w:r>
      <w:r w:rsidRPr="003E41EE">
        <w:rPr>
          <w:rFonts w:ascii="Times New Roman" w:hAnsi="Times New Roman" w:cs="Times New Roman"/>
        </w:rPr>
        <w:t>о</w:t>
      </w:r>
      <w:r w:rsidRPr="003E41EE">
        <w:rPr>
          <w:rFonts w:ascii="Times New Roman" w:hAnsi="Times New Roman" w:cs="Times New Roman"/>
        </w:rPr>
        <w:t xml:space="preserve">рудования для дубления, крашения, выделки шкур и кож (с проектной мощностью менее 12 тонн готовой продукции в сутки);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к) по производству следующих пищевых продуктов:</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мясо и мясопродукты (с проектной производительностью менее 50 тонн готовой продукции в сутки);</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растительные и животные масла и жиры (с проектной производ</w:t>
      </w:r>
      <w:r w:rsidRPr="003E41EE">
        <w:rPr>
          <w:rFonts w:ascii="Times New Roman" w:hAnsi="Times New Roman" w:cs="Times New Roman"/>
        </w:rPr>
        <w:t>и</w:t>
      </w:r>
      <w:r w:rsidRPr="003E41EE">
        <w:rPr>
          <w:rFonts w:ascii="Times New Roman" w:hAnsi="Times New Roman" w:cs="Times New Roman"/>
        </w:rPr>
        <w:t>тельностью менее 75 тонн готовой продукции в сутки);</w:t>
      </w:r>
    </w:p>
    <w:p w:rsidR="008D3F03" w:rsidRDefault="000C3FB1" w:rsidP="003E41EE">
      <w:pPr>
        <w:pStyle w:val="ConsPlusNormal"/>
        <w:ind w:firstLine="454"/>
        <w:contextualSpacing/>
        <w:jc w:val="both"/>
        <w:rPr>
          <w:rFonts w:ascii="Times New Roman" w:hAnsi="Times New Roman" w:cs="Times New Roman"/>
        </w:rPr>
      </w:pPr>
      <w:r w:rsidRPr="003E41EE">
        <w:rPr>
          <w:rFonts w:ascii="Times New Roman" w:hAnsi="Times New Roman" w:cs="Times New Roman"/>
        </w:rPr>
        <w:t>продукция из картофеля, фруктов и овощей (с проектной произв</w:t>
      </w:r>
      <w:r w:rsidRPr="003E41EE">
        <w:rPr>
          <w:rFonts w:ascii="Times New Roman" w:hAnsi="Times New Roman" w:cs="Times New Roman"/>
        </w:rPr>
        <w:t>о</w:t>
      </w:r>
      <w:r w:rsidRPr="003E41EE">
        <w:rPr>
          <w:rFonts w:ascii="Times New Roman" w:hAnsi="Times New Roman" w:cs="Times New Roman"/>
        </w:rPr>
        <w:t>дительностью менее 300 тонн готовой продукции в сутки (среднеква</w:t>
      </w:r>
      <w:r w:rsidRPr="003E41EE">
        <w:rPr>
          <w:rFonts w:ascii="Times New Roman" w:hAnsi="Times New Roman" w:cs="Times New Roman"/>
        </w:rPr>
        <w:t>р</w:t>
      </w:r>
      <w:r w:rsidRPr="003E41EE">
        <w:rPr>
          <w:rFonts w:ascii="Times New Roman" w:hAnsi="Times New Roman" w:cs="Times New Roman"/>
        </w:rPr>
        <w:t xml:space="preserve">тальный показатель);                                                                                          </w:t>
      </w:r>
    </w:p>
    <w:p w:rsidR="008D3F03" w:rsidRDefault="000C3FB1" w:rsidP="003E41EE">
      <w:pPr>
        <w:pStyle w:val="ConsPlusNormal"/>
        <w:ind w:firstLine="454"/>
        <w:contextualSpacing/>
        <w:jc w:val="both"/>
        <w:rPr>
          <w:rFonts w:ascii="Times New Roman" w:hAnsi="Times New Roman" w:cs="Times New Roman"/>
        </w:rPr>
      </w:pPr>
      <w:r w:rsidRPr="003E41EE">
        <w:rPr>
          <w:rFonts w:ascii="Times New Roman" w:hAnsi="Times New Roman" w:cs="Times New Roman"/>
        </w:rPr>
        <w:t>молочная продукция (с проектной мощностью менее 200 тонн пер</w:t>
      </w:r>
      <w:r w:rsidRPr="003E41EE">
        <w:rPr>
          <w:rFonts w:ascii="Times New Roman" w:hAnsi="Times New Roman" w:cs="Times New Roman"/>
        </w:rPr>
        <w:t>е</w:t>
      </w:r>
      <w:r w:rsidRPr="003E41EE">
        <w:rPr>
          <w:rFonts w:ascii="Times New Roman" w:hAnsi="Times New Roman" w:cs="Times New Roman"/>
        </w:rPr>
        <w:t>рабатываемого молока в сутки (среднегодовой показатель);  л) по разв</w:t>
      </w:r>
      <w:r w:rsidRPr="003E41EE">
        <w:rPr>
          <w:rFonts w:ascii="Times New Roman" w:hAnsi="Times New Roman" w:cs="Times New Roman"/>
        </w:rPr>
        <w:t>е</w:t>
      </w:r>
      <w:r w:rsidRPr="003E41EE">
        <w:rPr>
          <w:rFonts w:ascii="Times New Roman" w:hAnsi="Times New Roman" w:cs="Times New Roman"/>
        </w:rPr>
        <w:t xml:space="preserve">дению сельскохозяйственной птицы (с проектной мощностью менее 40     тыс. птицемест);                                                                                                                 </w:t>
      </w:r>
    </w:p>
    <w:p w:rsidR="008D3F03" w:rsidRDefault="000C3FB1" w:rsidP="003E41EE">
      <w:pPr>
        <w:pStyle w:val="ConsPlusNormal"/>
        <w:ind w:firstLine="454"/>
        <w:contextualSpacing/>
        <w:jc w:val="both"/>
        <w:rPr>
          <w:rFonts w:ascii="Times New Roman" w:hAnsi="Times New Roman" w:cs="Times New Roman"/>
        </w:rPr>
      </w:pPr>
      <w:r w:rsidRPr="003E41EE">
        <w:rPr>
          <w:rFonts w:ascii="Times New Roman" w:hAnsi="Times New Roman" w:cs="Times New Roman"/>
        </w:rPr>
        <w:t xml:space="preserve">м) по выращиванию и разведению свиней (с проектной мощностью менее 2000 мест), свиноматок (с проектной мощностью менее 750 мест);             </w:t>
      </w:r>
    </w:p>
    <w:p w:rsidR="000C3FB1" w:rsidRPr="003E41EE" w:rsidRDefault="000C3FB1" w:rsidP="003E41EE">
      <w:pPr>
        <w:pStyle w:val="ConsPlusNormal"/>
        <w:ind w:firstLine="454"/>
        <w:contextualSpacing/>
        <w:jc w:val="both"/>
        <w:rPr>
          <w:rFonts w:ascii="Times New Roman" w:hAnsi="Times New Roman" w:cs="Times New Roman"/>
        </w:rPr>
      </w:pPr>
      <w:r w:rsidRPr="003E41EE">
        <w:rPr>
          <w:rFonts w:ascii="Times New Roman" w:hAnsi="Times New Roman" w:cs="Times New Roman"/>
        </w:rPr>
        <w:t>н) связанной с обрабатывающим производством, на котором выпо</w:t>
      </w:r>
      <w:r w:rsidRPr="003E41EE">
        <w:rPr>
          <w:rFonts w:ascii="Times New Roman" w:hAnsi="Times New Roman" w:cs="Times New Roman"/>
        </w:rPr>
        <w:t>л</w:t>
      </w:r>
      <w:r w:rsidRPr="003E41EE">
        <w:rPr>
          <w:rFonts w:ascii="Times New Roman" w:hAnsi="Times New Roman" w:cs="Times New Roman"/>
        </w:rPr>
        <w:t xml:space="preserve">няются работы: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по поверхностной обработке металлов и пластических материалов (с использованием электролитических или химических процессов в те</w:t>
      </w:r>
      <w:r w:rsidRPr="003E41EE">
        <w:rPr>
          <w:rFonts w:ascii="Times New Roman" w:hAnsi="Times New Roman" w:cs="Times New Roman"/>
        </w:rPr>
        <w:t>х</w:t>
      </w:r>
      <w:r w:rsidRPr="003E41EE">
        <w:rPr>
          <w:rFonts w:ascii="Times New Roman" w:hAnsi="Times New Roman" w:cs="Times New Roman"/>
        </w:rPr>
        <w:t>нологических ваннах суммарным объемом менее 30 куб. метров);</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по обработке поверхностей, предметов или продукции (с использ</w:t>
      </w:r>
      <w:r w:rsidRPr="003E41EE">
        <w:rPr>
          <w:rFonts w:ascii="Times New Roman" w:hAnsi="Times New Roman" w:cs="Times New Roman"/>
        </w:rPr>
        <w:t>о</w:t>
      </w:r>
      <w:r w:rsidRPr="003E41EE">
        <w:rPr>
          <w:rFonts w:ascii="Times New Roman" w:hAnsi="Times New Roman" w:cs="Times New Roman"/>
        </w:rPr>
        <w:t xml:space="preserve">ванием органических растворителей, проектное потребление которых составляет менее 200 тонн в год);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о) по эксплуатации ядерных установок, в том числе атомных ста</w:t>
      </w:r>
      <w:r w:rsidRPr="003E41EE">
        <w:rPr>
          <w:rFonts w:ascii="Times New Roman" w:hAnsi="Times New Roman" w:cs="Times New Roman"/>
        </w:rPr>
        <w:t>н</w:t>
      </w:r>
      <w:r w:rsidRPr="003E41EE">
        <w:rPr>
          <w:rFonts w:ascii="Times New Roman" w:hAnsi="Times New Roman" w:cs="Times New Roman"/>
        </w:rPr>
        <w:t xml:space="preserve">ций (за исключением исследовательских ядерных установок нулевой мощности);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п) по добыче урановой и ториевой руд, обогащению урановых и ториевых руд, производству ядерного топлива;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р) по эксплуатации:</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радиационных источников (за исключением радиационных исто</w:t>
      </w:r>
      <w:r w:rsidRPr="003E41EE">
        <w:rPr>
          <w:rFonts w:ascii="Times New Roman" w:hAnsi="Times New Roman" w:cs="Times New Roman"/>
        </w:rPr>
        <w:t>ч</w:t>
      </w:r>
      <w:r w:rsidRPr="003E41EE">
        <w:rPr>
          <w:rFonts w:ascii="Times New Roman" w:hAnsi="Times New Roman" w:cs="Times New Roman"/>
        </w:rPr>
        <w:t>ников, содержащих в своем составе только радионуклидные источники четвертой и пятой категорий радиационной опасности) при условии н</w:t>
      </w:r>
      <w:r w:rsidRPr="003E41EE">
        <w:rPr>
          <w:rFonts w:ascii="Times New Roman" w:hAnsi="Times New Roman" w:cs="Times New Roman"/>
        </w:rPr>
        <w:t>а</w:t>
      </w:r>
      <w:r w:rsidRPr="003E41EE">
        <w:rPr>
          <w:rFonts w:ascii="Times New Roman" w:hAnsi="Times New Roman" w:cs="Times New Roman"/>
        </w:rPr>
        <w:t>личия на объекте источников выбросов и сбросов радиоактивных в</w:t>
      </w:r>
      <w:r w:rsidRPr="003E41EE">
        <w:rPr>
          <w:rFonts w:ascii="Times New Roman" w:hAnsi="Times New Roman" w:cs="Times New Roman"/>
        </w:rPr>
        <w:t>е</w:t>
      </w:r>
      <w:r w:rsidRPr="003E41EE">
        <w:rPr>
          <w:rFonts w:ascii="Times New Roman" w:hAnsi="Times New Roman" w:cs="Times New Roman"/>
        </w:rPr>
        <w:t xml:space="preserve">ществ в окружающую среду;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пунктов хранения ядерных материалов и радиоактивных веществ, пунктов хранения, хранилищ радиоактивных отходов, пунктов захор</w:t>
      </w:r>
      <w:r w:rsidRPr="003E41EE">
        <w:rPr>
          <w:rFonts w:ascii="Times New Roman" w:hAnsi="Times New Roman" w:cs="Times New Roman"/>
        </w:rPr>
        <w:t>о</w:t>
      </w:r>
      <w:r w:rsidRPr="003E41EE">
        <w:rPr>
          <w:rFonts w:ascii="Times New Roman" w:hAnsi="Times New Roman" w:cs="Times New Roman"/>
        </w:rPr>
        <w:t xml:space="preserve">нения радиоактивных отходов;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с) по транспортированию по трубопроводам газа, продуктов пер</w:t>
      </w:r>
      <w:r w:rsidRPr="003E41EE">
        <w:rPr>
          <w:rFonts w:ascii="Times New Roman" w:hAnsi="Times New Roman" w:cs="Times New Roman"/>
        </w:rPr>
        <w:t>е</w:t>
      </w:r>
      <w:r w:rsidRPr="003E41EE">
        <w:rPr>
          <w:rFonts w:ascii="Times New Roman" w:hAnsi="Times New Roman" w:cs="Times New Roman"/>
        </w:rPr>
        <w:t xml:space="preserve">работки газа, нефти и нефтепродуктов с использованием магистральных трубопроводов;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т) по производству искусственного графита;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у) по производству газа путем газификации и (или) сжижения:                  углей, включая антрацит, каменный уголь, бурый уголь (лигнит); других твердых топлив (на установках номинальной проектной мощностью 20 МВт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ф) по производству сырой нефти из горючих (битуминозных) сла</w:t>
      </w:r>
      <w:r w:rsidRPr="003E41EE">
        <w:rPr>
          <w:rFonts w:ascii="Times New Roman" w:hAnsi="Times New Roman" w:cs="Times New Roman"/>
        </w:rPr>
        <w:t>н</w:t>
      </w:r>
      <w:r w:rsidRPr="003E41EE">
        <w:rPr>
          <w:rFonts w:ascii="Times New Roman" w:hAnsi="Times New Roman" w:cs="Times New Roman"/>
        </w:rPr>
        <w:t xml:space="preserve">цев и песка;                                                                                                                            </w:t>
      </w:r>
    </w:p>
    <w:p w:rsidR="008B22E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х) по производству обработанных асбестовых волокон, смесей на основе </w:t>
      </w:r>
      <w:r w:rsidRPr="008D3F03">
        <w:rPr>
          <w:rFonts w:ascii="Times New Roman" w:hAnsi="Times New Roman" w:cs="Times New Roman"/>
          <w:i/>
        </w:rPr>
        <w:t>асбеста и изделий из них, изделий из асбестоцемента и волокн</w:t>
      </w:r>
      <w:r w:rsidRPr="008D3F03">
        <w:rPr>
          <w:rFonts w:ascii="Times New Roman" w:hAnsi="Times New Roman" w:cs="Times New Roman"/>
          <w:i/>
        </w:rPr>
        <w:t>и</w:t>
      </w:r>
      <w:r w:rsidRPr="008D3F03">
        <w:rPr>
          <w:rFonts w:ascii="Times New Roman" w:hAnsi="Times New Roman" w:cs="Times New Roman"/>
          <w:i/>
        </w:rPr>
        <w:t>стого це</w:t>
      </w:r>
      <w:r w:rsidRPr="003E41EE">
        <w:rPr>
          <w:rFonts w:ascii="Times New Roman" w:hAnsi="Times New Roman" w:cs="Times New Roman"/>
        </w:rPr>
        <w:t xml:space="preserve">мента;                                                                                                                </w:t>
      </w:r>
    </w:p>
    <w:p w:rsidR="00995135" w:rsidRDefault="008B22E3" w:rsidP="003E41EE">
      <w:pPr>
        <w:pStyle w:val="ConsPlusNormal"/>
        <w:ind w:left="57" w:firstLine="454"/>
        <w:contextualSpacing/>
        <w:jc w:val="both"/>
        <w:rPr>
          <w:rFonts w:ascii="Times New Roman" w:hAnsi="Times New Roman" w:cs="Times New Roman"/>
        </w:rPr>
      </w:pPr>
      <w:r>
        <w:rPr>
          <w:rFonts w:ascii="Times New Roman" w:hAnsi="Times New Roman" w:cs="Times New Roman"/>
        </w:rPr>
        <w:t xml:space="preserve">ц) </w:t>
      </w:r>
      <w:r w:rsidR="000C3FB1" w:rsidRPr="003E41EE">
        <w:rPr>
          <w:rFonts w:ascii="Times New Roman" w:hAnsi="Times New Roman" w:cs="Times New Roman"/>
        </w:rPr>
        <w:t>по складированию и хранению:                                                                    нефти и продуктов ее переработки (с проектной вместимостью 200 тыс. тонн и более)</w:t>
      </w:r>
      <w:r w:rsidR="00995135">
        <w:rPr>
          <w:rFonts w:ascii="Times New Roman" w:hAnsi="Times New Roman" w:cs="Times New Roman"/>
        </w:rPr>
        <w:t>;</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пестицидов и агрохимикатов (с проектной вместимостью 50 тонн и более);                                                                                                                               ч) по сбору, обработке и утилизации отходов в части, касающейся:</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хранения отходов производства и потребления I  III классов опа</w:t>
      </w:r>
      <w:r w:rsidRPr="003E41EE">
        <w:rPr>
          <w:rFonts w:ascii="Times New Roman" w:hAnsi="Times New Roman" w:cs="Times New Roman"/>
        </w:rPr>
        <w:t>с</w:t>
      </w:r>
      <w:r w:rsidRPr="003E41EE">
        <w:rPr>
          <w:rFonts w:ascii="Times New Roman" w:hAnsi="Times New Roman" w:cs="Times New Roman"/>
        </w:rPr>
        <w:t>ности;</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хранения отходов производства и потребления IV и V классов опасности (50 тонн в сутки и более);</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обезвреживания отходов производства и потребления IV и V кла</w:t>
      </w:r>
      <w:r w:rsidRPr="003E41EE">
        <w:rPr>
          <w:rFonts w:ascii="Times New Roman" w:hAnsi="Times New Roman" w:cs="Times New Roman"/>
        </w:rPr>
        <w:t>с</w:t>
      </w:r>
      <w:r w:rsidRPr="003E41EE">
        <w:rPr>
          <w:rFonts w:ascii="Times New Roman" w:hAnsi="Times New Roman" w:cs="Times New Roman"/>
        </w:rPr>
        <w:t>сов опасности (с проектной мощностью менее 3 тонн в час);</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обеззараживания и (или) обезвреживания биологических и мед</w:t>
      </w:r>
      <w:r w:rsidRPr="003E41EE">
        <w:rPr>
          <w:rFonts w:ascii="Times New Roman" w:hAnsi="Times New Roman" w:cs="Times New Roman"/>
        </w:rPr>
        <w:t>и</w:t>
      </w:r>
      <w:r w:rsidRPr="003E41EE">
        <w:rPr>
          <w:rFonts w:ascii="Times New Roman" w:hAnsi="Times New Roman" w:cs="Times New Roman"/>
        </w:rPr>
        <w:t>цинских отходов (с проектной мощностью менее 10 тонн в сутки);</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захоронения отходов производства и потребления IV и V классов опасности, включая твердые коммунальные отходы (менее 20 тыс. тонн в год);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ш) по производству изделий из бетона для использования в стро</w:t>
      </w:r>
      <w:r w:rsidRPr="003E41EE">
        <w:rPr>
          <w:rFonts w:ascii="Times New Roman" w:hAnsi="Times New Roman" w:cs="Times New Roman"/>
        </w:rPr>
        <w:t>и</w:t>
      </w:r>
      <w:r w:rsidRPr="003E41EE">
        <w:rPr>
          <w:rFonts w:ascii="Times New Roman" w:hAnsi="Times New Roman" w:cs="Times New Roman"/>
        </w:rPr>
        <w:t xml:space="preserve">тельстве, включая производство силикатного кирпича с использованием автоклавов (с проектной мощностью 1 млн. штук в год и более);                               щ) по разведению крупного рогатого скота (с проектной мощностью 400 мест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ы) по производству неметаллической минеральной продукции с и</w:t>
      </w:r>
      <w:r w:rsidRPr="003E41EE">
        <w:rPr>
          <w:rFonts w:ascii="Times New Roman" w:hAnsi="Times New Roman" w:cs="Times New Roman"/>
        </w:rPr>
        <w:t>с</w:t>
      </w:r>
      <w:r w:rsidRPr="003E41EE">
        <w:rPr>
          <w:rFonts w:ascii="Times New Roman" w:hAnsi="Times New Roman" w:cs="Times New Roman"/>
        </w:rPr>
        <w:t>пользованием оборудования для расплава минеральных веществ, вкл</w:t>
      </w:r>
      <w:r w:rsidRPr="003E41EE">
        <w:rPr>
          <w:rFonts w:ascii="Times New Roman" w:hAnsi="Times New Roman" w:cs="Times New Roman"/>
        </w:rPr>
        <w:t>ю</w:t>
      </w:r>
      <w:r w:rsidRPr="003E41EE">
        <w:rPr>
          <w:rFonts w:ascii="Times New Roman" w:hAnsi="Times New Roman" w:cs="Times New Roman"/>
        </w:rPr>
        <w:t xml:space="preserve">чая производство минеральных волокон (с проектным объемом плавки 20 тонн в сутки и более);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э) по хранению и (или) уничтожению химического оружия.</w:t>
      </w:r>
    </w:p>
    <w:p w:rsidR="008D3F03" w:rsidRDefault="000C3FB1" w:rsidP="003E41EE">
      <w:pPr>
        <w:pStyle w:val="ConsPlusNormal"/>
        <w:ind w:left="57" w:firstLine="454"/>
        <w:contextualSpacing/>
        <w:jc w:val="both"/>
        <w:rPr>
          <w:rFonts w:ascii="Times New Roman" w:hAnsi="Times New Roman" w:cs="Times New Roman"/>
          <w:b/>
          <w:sz w:val="24"/>
          <w:szCs w:val="24"/>
        </w:rPr>
      </w:pPr>
      <w:r w:rsidRPr="003E41EE">
        <w:rPr>
          <w:rFonts w:ascii="Times New Roman" w:hAnsi="Times New Roman" w:cs="Times New Roman"/>
          <w:b/>
          <w:sz w:val="24"/>
          <w:szCs w:val="24"/>
        </w:rPr>
        <w:t>К  объектам II категории) также относятся  и пре</w:t>
      </w:r>
      <w:r w:rsidRPr="003E41EE">
        <w:rPr>
          <w:rFonts w:ascii="Times New Roman" w:hAnsi="Times New Roman" w:cs="Times New Roman"/>
          <w:b/>
          <w:sz w:val="24"/>
          <w:szCs w:val="24"/>
        </w:rPr>
        <w:t>д</w:t>
      </w:r>
      <w:r w:rsidRPr="003E41EE">
        <w:rPr>
          <w:rFonts w:ascii="Times New Roman" w:hAnsi="Times New Roman" w:cs="Times New Roman"/>
          <w:b/>
          <w:sz w:val="24"/>
          <w:szCs w:val="24"/>
        </w:rPr>
        <w:t xml:space="preserve">приятия, если они являются: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а) портом, расположенным на внутренних водных путях Росси</w:t>
      </w:r>
      <w:r w:rsidRPr="003E41EE">
        <w:rPr>
          <w:rFonts w:ascii="Times New Roman" w:hAnsi="Times New Roman" w:cs="Times New Roman"/>
        </w:rPr>
        <w:t>й</w:t>
      </w:r>
      <w:r w:rsidRPr="003E41EE">
        <w:rPr>
          <w:rFonts w:ascii="Times New Roman" w:hAnsi="Times New Roman" w:cs="Times New Roman"/>
        </w:rPr>
        <w:t xml:space="preserve">ской Федерации (допускающим проход судов водоизмещением 1350 тонн и более);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б) морским портом;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в) объектом, предназначенным для приема, отправки воздушных судов и обслуживания воздушных перевозок (при наличии взлетнопос</w:t>
      </w:r>
      <w:r w:rsidRPr="003E41EE">
        <w:rPr>
          <w:rFonts w:ascii="Times New Roman" w:hAnsi="Times New Roman" w:cs="Times New Roman"/>
        </w:rPr>
        <w:t>а</w:t>
      </w:r>
      <w:r w:rsidRPr="003E41EE">
        <w:rPr>
          <w:rFonts w:ascii="Times New Roman" w:hAnsi="Times New Roman" w:cs="Times New Roman"/>
        </w:rPr>
        <w:t xml:space="preserve">дочной полосы длиной 2100 метров и более);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г) объектом инфраструктуры железнодорожного транспорта.</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w:t>
      </w:r>
      <w:r w:rsidRPr="003E41EE">
        <w:rPr>
          <w:rFonts w:ascii="Times New Roman" w:hAnsi="Times New Roman" w:cs="Times New Roman"/>
          <w:b/>
          <w:sz w:val="24"/>
          <w:szCs w:val="24"/>
        </w:rPr>
        <w:t>К объектам III категории относятся  предприятия, оказывающие незначительное негативное воздействие на окружающую среду:</w:t>
      </w:r>
      <w:r w:rsidRPr="003E41EE">
        <w:rPr>
          <w:rFonts w:ascii="Times New Roman" w:hAnsi="Times New Roman" w:cs="Times New Roman"/>
        </w:rPr>
        <w:t xml:space="preserve">      </w:t>
      </w:r>
    </w:p>
    <w:p w:rsidR="008D3F03"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а) эксплуатирущие  исследовательских ядерных установок нул</w:t>
      </w:r>
      <w:r w:rsidRPr="003E41EE">
        <w:rPr>
          <w:rFonts w:ascii="Times New Roman" w:hAnsi="Times New Roman" w:cs="Times New Roman"/>
        </w:rPr>
        <w:t>е</w:t>
      </w:r>
      <w:r w:rsidRPr="003E41EE">
        <w:rPr>
          <w:rFonts w:ascii="Times New Roman" w:hAnsi="Times New Roman" w:cs="Times New Roman"/>
        </w:rPr>
        <w:t xml:space="preserve">вой мощности, радиационных источников, содержащих в своем составе только радионуклидные источники четвертой и пятой категорий;                       </w:t>
      </w:r>
    </w:p>
    <w:p w:rsidR="000C3FB1"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б) осуществляющие хозяйственную и или иную деятельность ,не указанную  в  классификации объектов </w:t>
      </w:r>
      <w:hyperlink w:anchor="Par30" w:tooltip="I. Критерии отнесения объектов, оказывающих значительное" w:history="1">
        <w:r w:rsidRPr="003E41EE">
          <w:rPr>
            <w:rFonts w:ascii="Times New Roman" w:hAnsi="Times New Roman" w:cs="Times New Roman"/>
          </w:rPr>
          <w:t>I</w:t>
        </w:r>
      </w:hyperlink>
      <w:r w:rsidRPr="003E41EE">
        <w:rPr>
          <w:rFonts w:ascii="Times New Roman" w:hAnsi="Times New Roman" w:cs="Times New Roman"/>
        </w:rPr>
        <w:t xml:space="preserve">, </w:t>
      </w:r>
      <w:hyperlink w:anchor="Par102" w:tooltip="II. Критерии отнесения объектов, оказывающих умеренное" w:history="1">
        <w:r w:rsidRPr="003E41EE">
          <w:rPr>
            <w:rFonts w:ascii="Times New Roman" w:hAnsi="Times New Roman" w:cs="Times New Roman"/>
          </w:rPr>
          <w:t>II</w:t>
        </w:r>
      </w:hyperlink>
      <w:r w:rsidRPr="003E41EE">
        <w:rPr>
          <w:rFonts w:ascii="Times New Roman" w:hAnsi="Times New Roman" w:cs="Times New Roman"/>
        </w:rPr>
        <w:t xml:space="preserve"> и </w:t>
      </w:r>
      <w:r w:rsidRPr="003E41EE">
        <w:rPr>
          <w:rFonts w:ascii="Times New Roman" w:hAnsi="Times New Roman" w:cs="Times New Roman"/>
          <w:lang w:val="en-US"/>
        </w:rPr>
        <w:t>IV</w:t>
      </w:r>
      <w:r w:rsidRPr="003E41EE">
        <w:rPr>
          <w:rFonts w:ascii="Times New Roman" w:hAnsi="Times New Roman" w:cs="Times New Roman"/>
        </w:rPr>
        <w:t xml:space="preserve"> категориях; </w:t>
      </w:r>
    </w:p>
    <w:p w:rsidR="00D06B60" w:rsidRPr="003E41EE" w:rsidRDefault="000C3FB1"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b/>
          <w:sz w:val="24"/>
          <w:szCs w:val="24"/>
        </w:rPr>
        <w:t>Критерием отнесения объектов, оказывающих нег</w:t>
      </w:r>
      <w:r w:rsidRPr="003E41EE">
        <w:rPr>
          <w:rFonts w:ascii="Times New Roman" w:hAnsi="Times New Roman" w:cs="Times New Roman"/>
          <w:b/>
          <w:sz w:val="24"/>
          <w:szCs w:val="24"/>
        </w:rPr>
        <w:t>а</w:t>
      </w:r>
      <w:r w:rsidRPr="003E41EE">
        <w:rPr>
          <w:rFonts w:ascii="Times New Roman" w:hAnsi="Times New Roman" w:cs="Times New Roman"/>
          <w:b/>
          <w:sz w:val="24"/>
          <w:szCs w:val="24"/>
        </w:rPr>
        <w:t>тивное. воздействие на окружающую среду, к  IV катег</w:t>
      </w:r>
      <w:r w:rsidRPr="003E41EE">
        <w:rPr>
          <w:rFonts w:ascii="Times New Roman" w:hAnsi="Times New Roman" w:cs="Times New Roman"/>
          <w:b/>
          <w:sz w:val="24"/>
          <w:szCs w:val="24"/>
        </w:rPr>
        <w:t>о</w:t>
      </w:r>
      <w:r w:rsidRPr="003E41EE">
        <w:rPr>
          <w:rFonts w:ascii="Times New Roman" w:hAnsi="Times New Roman" w:cs="Times New Roman"/>
          <w:b/>
          <w:sz w:val="24"/>
          <w:szCs w:val="24"/>
        </w:rPr>
        <w:t xml:space="preserve">рии </w:t>
      </w:r>
      <w:bookmarkStart w:id="31" w:name="Par177"/>
      <w:bookmarkEnd w:id="31"/>
      <w:r w:rsidRPr="003E41EE">
        <w:rPr>
          <w:rFonts w:ascii="Times New Roman" w:hAnsi="Times New Roman" w:cs="Times New Roman"/>
          <w:b/>
          <w:sz w:val="24"/>
          <w:szCs w:val="24"/>
        </w:rPr>
        <w:t xml:space="preserve"> является  наличие одновременно следующих крит</w:t>
      </w:r>
      <w:r w:rsidRPr="003E41EE">
        <w:rPr>
          <w:rFonts w:ascii="Times New Roman" w:hAnsi="Times New Roman" w:cs="Times New Roman"/>
          <w:b/>
          <w:sz w:val="24"/>
          <w:szCs w:val="24"/>
        </w:rPr>
        <w:t>е</w:t>
      </w:r>
      <w:r w:rsidRPr="003E41EE">
        <w:rPr>
          <w:rFonts w:ascii="Times New Roman" w:hAnsi="Times New Roman" w:cs="Times New Roman"/>
          <w:b/>
          <w:sz w:val="24"/>
          <w:szCs w:val="24"/>
        </w:rPr>
        <w:t xml:space="preserve">риев:                                                                                              </w:t>
      </w:r>
      <w:r w:rsidRPr="003E41EE">
        <w:rPr>
          <w:rFonts w:ascii="Times New Roman" w:hAnsi="Times New Roman" w:cs="Times New Roman"/>
        </w:rPr>
        <w:t>а) наличие на объекте стационарных источников загрязнения окружа</w:t>
      </w:r>
      <w:r w:rsidRPr="003E41EE">
        <w:rPr>
          <w:rFonts w:ascii="Times New Roman" w:hAnsi="Times New Roman" w:cs="Times New Roman"/>
        </w:rPr>
        <w:t>ю</w:t>
      </w:r>
      <w:r w:rsidRPr="003E41EE">
        <w:rPr>
          <w:rFonts w:ascii="Times New Roman" w:hAnsi="Times New Roman" w:cs="Times New Roman"/>
        </w:rPr>
        <w:t>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bookmarkStart w:id="32" w:name="Par179"/>
      <w:bookmarkEnd w:id="32"/>
      <w:r w:rsidRPr="003E41EE">
        <w:rPr>
          <w:rFonts w:ascii="Times New Roman" w:hAnsi="Times New Roman" w:cs="Times New Roman"/>
        </w:rPr>
        <w:t>;             б) отсутствие сбросов загрязняющих веществ в составе сточных вод в централизованные системы водоотведения, другие сооружения и сист</w:t>
      </w:r>
      <w:r w:rsidRPr="003E41EE">
        <w:rPr>
          <w:rFonts w:ascii="Times New Roman" w:hAnsi="Times New Roman" w:cs="Times New Roman"/>
        </w:rPr>
        <w:t>е</w:t>
      </w:r>
      <w:r w:rsidRPr="003E41EE">
        <w:rPr>
          <w:rFonts w:ascii="Times New Roman" w:hAnsi="Times New Roman" w:cs="Times New Roman"/>
        </w:rPr>
        <w:t>мы отведения и очистки сточных вод, за исключением сбросов загря</w:t>
      </w:r>
      <w:r w:rsidRPr="003E41EE">
        <w:rPr>
          <w:rFonts w:ascii="Times New Roman" w:hAnsi="Times New Roman" w:cs="Times New Roman"/>
        </w:rPr>
        <w:t>з</w:t>
      </w:r>
      <w:r w:rsidRPr="003E41EE">
        <w:rPr>
          <w:rFonts w:ascii="Times New Roman" w:hAnsi="Times New Roman" w:cs="Times New Roman"/>
        </w:rPr>
        <w:t>няющих веществ, образующихся в результате использования вод для бытовых нужд, а также отсутствие сбросов загрязняющих веществ в о</w:t>
      </w:r>
      <w:r w:rsidRPr="003E41EE">
        <w:rPr>
          <w:rFonts w:ascii="Times New Roman" w:hAnsi="Times New Roman" w:cs="Times New Roman"/>
        </w:rPr>
        <w:t>к</w:t>
      </w:r>
      <w:r w:rsidRPr="003E41EE">
        <w:rPr>
          <w:rFonts w:ascii="Times New Roman" w:hAnsi="Times New Roman" w:cs="Times New Roman"/>
        </w:rPr>
        <w:t>ружающую среду;                                                                                                      в) осуществление на объекте деятельности по обеспечению электрич</w:t>
      </w:r>
      <w:r w:rsidRPr="003E41EE">
        <w:rPr>
          <w:rFonts w:ascii="Times New Roman" w:hAnsi="Times New Roman" w:cs="Times New Roman"/>
        </w:rPr>
        <w:t>е</w:t>
      </w:r>
      <w:r w:rsidRPr="003E41EE">
        <w:rPr>
          <w:rFonts w:ascii="Times New Roman" w:hAnsi="Times New Roman" w:cs="Times New Roman"/>
        </w:rPr>
        <w:t>ской энергией, газом и паром (с использованием оборудования с проек</w:t>
      </w:r>
      <w:r w:rsidRPr="003E41EE">
        <w:rPr>
          <w:rFonts w:ascii="Times New Roman" w:hAnsi="Times New Roman" w:cs="Times New Roman"/>
        </w:rPr>
        <w:t>т</w:t>
      </w:r>
      <w:r w:rsidRPr="003E41EE">
        <w:rPr>
          <w:rFonts w:ascii="Times New Roman" w:hAnsi="Times New Roman" w:cs="Times New Roman"/>
        </w:rPr>
        <w:t>ной тепловой мощностью менее 2 Гкал/час при потреблении газообра</w:t>
      </w:r>
      <w:r w:rsidRPr="003E41EE">
        <w:rPr>
          <w:rFonts w:ascii="Times New Roman" w:hAnsi="Times New Roman" w:cs="Times New Roman"/>
        </w:rPr>
        <w:t>з</w:t>
      </w:r>
      <w:r w:rsidRPr="003E41EE">
        <w:rPr>
          <w:rFonts w:ascii="Times New Roman" w:hAnsi="Times New Roman" w:cs="Times New Roman"/>
        </w:rPr>
        <w:t>ного топлива);                                                                                                          г) использование на объекте оборудования исключительно для исслед</w:t>
      </w:r>
      <w:r w:rsidRPr="003E41EE">
        <w:rPr>
          <w:rFonts w:ascii="Times New Roman" w:hAnsi="Times New Roman" w:cs="Times New Roman"/>
        </w:rPr>
        <w:t>о</w:t>
      </w:r>
      <w:r w:rsidRPr="003E41EE">
        <w:rPr>
          <w:rFonts w:ascii="Times New Roman" w:hAnsi="Times New Roman" w:cs="Times New Roman"/>
        </w:rPr>
        <w:t>ваний, разработок и испытаний новой продукции и процессов (предпр</w:t>
      </w:r>
      <w:r w:rsidRPr="003E41EE">
        <w:rPr>
          <w:rFonts w:ascii="Times New Roman" w:hAnsi="Times New Roman" w:cs="Times New Roman"/>
        </w:rPr>
        <w:t>и</w:t>
      </w:r>
      <w:r w:rsidRPr="003E41EE">
        <w:rPr>
          <w:rFonts w:ascii="Times New Roman" w:hAnsi="Times New Roman" w:cs="Times New Roman"/>
        </w:rPr>
        <w:t>ятия опытного производства, научно-исследовательские институты, опытно-конструкторские бюро)</w:t>
      </w:r>
      <w:r w:rsidR="00D06B60" w:rsidRPr="003E41EE">
        <w:rPr>
          <w:rFonts w:ascii="Times New Roman" w:hAnsi="Times New Roman" w:cs="Times New Roman"/>
        </w:rPr>
        <w:t>.</w:t>
      </w:r>
    </w:p>
    <w:p w:rsidR="00D06B60" w:rsidRPr="003E41EE" w:rsidRDefault="00D06B60" w:rsidP="003E41EE">
      <w:pPr>
        <w:pStyle w:val="ConsPlusNormal"/>
        <w:ind w:left="57" w:firstLine="454"/>
        <w:contextualSpacing/>
        <w:jc w:val="both"/>
        <w:rPr>
          <w:rFonts w:ascii="Times New Roman" w:hAnsi="Times New Roman" w:cs="Times New Roman"/>
        </w:rPr>
      </w:pPr>
    </w:p>
    <w:p w:rsidR="00995135" w:rsidRDefault="002A3605" w:rsidP="003E41EE">
      <w:pPr>
        <w:pStyle w:val="ConsPlusNormal"/>
        <w:ind w:left="57" w:firstLine="454"/>
        <w:contextualSpacing/>
        <w:jc w:val="both"/>
        <w:rPr>
          <w:rFonts w:ascii="Times New Roman" w:hAnsi="Times New Roman" w:cs="Times New Roman"/>
        </w:rPr>
      </w:pPr>
      <w:r w:rsidRPr="003E41EE">
        <w:rPr>
          <w:rFonts w:ascii="Times New Roman" w:hAnsi="Times New Roman" w:cs="Times New Roman"/>
        </w:rPr>
        <w:t xml:space="preserve">                                                </w:t>
      </w:r>
      <w:r w:rsidR="00045C96">
        <w:rPr>
          <w:rFonts w:ascii="Times New Roman" w:hAnsi="Times New Roman" w:cs="Times New Roman"/>
        </w:rPr>
        <w:t xml:space="preserve">        </w:t>
      </w:r>
    </w:p>
    <w:p w:rsidR="00E6329B" w:rsidRDefault="00995135" w:rsidP="003E41EE">
      <w:pPr>
        <w:pStyle w:val="ConsPlusNormal"/>
        <w:ind w:left="57" w:firstLine="454"/>
        <w:contextualSpacing/>
        <w:jc w:val="both"/>
        <w:rPr>
          <w:rFonts w:ascii="Times New Roman" w:hAnsi="Times New Roman" w:cs="Times New Roman"/>
        </w:rPr>
      </w:pPr>
      <w:r>
        <w:rPr>
          <w:rFonts w:ascii="Times New Roman" w:hAnsi="Times New Roman" w:cs="Times New Roman"/>
        </w:rPr>
        <w:t xml:space="preserve">                                                          </w:t>
      </w:r>
    </w:p>
    <w:p w:rsidR="006F3951" w:rsidRDefault="002F3F49" w:rsidP="002F3F49">
      <w:pPr>
        <w:pStyle w:val="ConsPlusNormal"/>
        <w:ind w:left="57" w:firstLine="454"/>
        <w:contextualSpacing/>
        <w:jc w:val="both"/>
        <w:rPr>
          <w:rFonts w:ascii="Times New Roman" w:hAnsi="Times New Roman" w:cs="Times New Roman"/>
        </w:rPr>
      </w:pPr>
      <w:r>
        <w:rPr>
          <w:rFonts w:ascii="Times New Roman" w:hAnsi="Times New Roman" w:cs="Times New Roman"/>
        </w:rPr>
        <w:t xml:space="preserve">                      </w:t>
      </w:r>
      <w:r w:rsidR="008202B3">
        <w:rPr>
          <w:rFonts w:ascii="Times New Roman" w:hAnsi="Times New Roman" w:cs="Times New Roman"/>
        </w:rPr>
        <w:t xml:space="preserve">                              </w:t>
      </w:r>
    </w:p>
    <w:p w:rsidR="008B477F" w:rsidRDefault="006F3951" w:rsidP="002F3F49">
      <w:pPr>
        <w:pStyle w:val="ConsPlusNormal"/>
        <w:ind w:left="57" w:firstLine="454"/>
        <w:contextualSpacing/>
        <w:jc w:val="both"/>
        <w:rPr>
          <w:rFonts w:ascii="Times New Roman" w:hAnsi="Times New Roman" w:cs="Times New Roman"/>
        </w:rPr>
      </w:pPr>
      <w:r>
        <w:rPr>
          <w:rFonts w:ascii="Times New Roman" w:hAnsi="Times New Roman" w:cs="Times New Roman"/>
        </w:rPr>
        <w:t xml:space="preserve">                                                        </w:t>
      </w:r>
    </w:p>
    <w:p w:rsidR="008B477F" w:rsidRDefault="008B477F" w:rsidP="002F3F49">
      <w:pPr>
        <w:pStyle w:val="ConsPlusNormal"/>
        <w:ind w:left="57" w:firstLine="454"/>
        <w:contextualSpacing/>
        <w:jc w:val="both"/>
        <w:rPr>
          <w:rFonts w:ascii="Times New Roman" w:hAnsi="Times New Roman" w:cs="Times New Roman"/>
        </w:rPr>
      </w:pPr>
    </w:p>
    <w:p w:rsidR="008B477F" w:rsidRDefault="008B477F" w:rsidP="002F3F49">
      <w:pPr>
        <w:pStyle w:val="ConsPlusNormal"/>
        <w:ind w:left="57" w:firstLine="454"/>
        <w:contextualSpacing/>
        <w:jc w:val="both"/>
        <w:rPr>
          <w:rFonts w:ascii="Times New Roman" w:hAnsi="Times New Roman" w:cs="Times New Roman"/>
        </w:rPr>
      </w:pPr>
    </w:p>
    <w:p w:rsidR="002F3F49" w:rsidRPr="002F3F49" w:rsidRDefault="008B477F" w:rsidP="002F3F49">
      <w:pPr>
        <w:pStyle w:val="ConsPlusNormal"/>
        <w:ind w:left="57" w:firstLine="454"/>
        <w:contextualSpacing/>
        <w:jc w:val="both"/>
        <w:rPr>
          <w:rFonts w:ascii="Times New Roman" w:hAnsi="Times New Roman" w:cs="Times New Roman"/>
        </w:rPr>
      </w:pPr>
      <w:r>
        <w:rPr>
          <w:rFonts w:ascii="Times New Roman" w:hAnsi="Times New Roman" w:cs="Times New Roman"/>
        </w:rPr>
        <w:t xml:space="preserve">                                                </w:t>
      </w:r>
      <w:r w:rsidR="002F3F49">
        <w:rPr>
          <w:rFonts w:ascii="Times New Roman" w:hAnsi="Times New Roman" w:cs="Times New Roman"/>
        </w:rPr>
        <w:t xml:space="preserve">      Приложение № 6</w:t>
      </w:r>
    </w:p>
    <w:p w:rsidR="00E6329B" w:rsidRPr="008B22E3" w:rsidRDefault="002F3F49" w:rsidP="002F3F49">
      <w:pPr>
        <w:spacing w:before="100" w:beforeAutospacing="1" w:after="100" w:afterAutospacing="1"/>
        <w:jc w:val="center"/>
        <w:rPr>
          <w:color w:val="000000"/>
          <w:sz w:val="22"/>
          <w:szCs w:val="22"/>
        </w:rPr>
      </w:pPr>
      <w:r>
        <w:rPr>
          <w:b/>
          <w:bCs/>
          <w:color w:val="000000"/>
        </w:rPr>
        <w:t xml:space="preserve"> </w:t>
      </w:r>
      <w:r w:rsidRPr="008B22E3">
        <w:rPr>
          <w:b/>
          <w:bCs/>
          <w:color w:val="000000"/>
          <w:sz w:val="22"/>
          <w:szCs w:val="22"/>
        </w:rPr>
        <w:t xml:space="preserve">Значения величины </w:t>
      </w:r>
      <w:r w:rsidR="00F71831" w:rsidRPr="008B22E3">
        <w:rPr>
          <w:b/>
          <w:bCs/>
          <w:color w:val="000000"/>
          <w:sz w:val="22"/>
          <w:szCs w:val="22"/>
        </w:rPr>
        <w:t xml:space="preserve">среднесуточной </w:t>
      </w:r>
      <w:r w:rsidRPr="008B22E3">
        <w:rPr>
          <w:b/>
          <w:bCs/>
          <w:color w:val="000000"/>
          <w:sz w:val="22"/>
          <w:szCs w:val="22"/>
        </w:rPr>
        <w:t xml:space="preserve">ПДК </w:t>
      </w:r>
      <w:r w:rsidRPr="008B22E3">
        <w:rPr>
          <w:color w:val="000000"/>
          <w:sz w:val="22"/>
          <w:szCs w:val="22"/>
        </w:rPr>
        <w:t xml:space="preserve">                                                                                                             </w:t>
      </w:r>
      <w:r w:rsidRPr="008B22E3">
        <w:rPr>
          <w:b/>
          <w:bCs/>
          <w:color w:val="000000"/>
          <w:sz w:val="22"/>
          <w:szCs w:val="22"/>
        </w:rPr>
        <w:t>для некоторых веществ</w:t>
      </w:r>
    </w:p>
    <w:p w:rsidR="00E6329B" w:rsidRDefault="00E6329B" w:rsidP="003E41EE">
      <w:pPr>
        <w:pStyle w:val="ConsPlusNormal"/>
        <w:ind w:left="57" w:firstLine="454"/>
        <w:contextualSpacing/>
        <w:jc w:val="both"/>
        <w:rPr>
          <w:rFonts w:ascii="Times New Roman" w:hAnsi="Times New Roman" w:cs="Times New Roman"/>
        </w:rPr>
      </w:pPr>
    </w:p>
    <w:tbl>
      <w:tblPr>
        <w:tblW w:w="6095" w:type="dxa"/>
        <w:tblCellSpacing w:w="0" w:type="dxa"/>
        <w:tblInd w:w="389" w:type="dxa"/>
        <w:tblCellMar>
          <w:top w:w="105" w:type="dxa"/>
          <w:left w:w="105" w:type="dxa"/>
          <w:bottom w:w="105" w:type="dxa"/>
          <w:right w:w="105" w:type="dxa"/>
        </w:tblCellMar>
        <w:tblLook w:val="04A0"/>
      </w:tblPr>
      <w:tblGrid>
        <w:gridCol w:w="3118"/>
        <w:gridCol w:w="2977"/>
      </w:tblGrid>
      <w:tr w:rsidR="002F3F49" w:rsidRPr="00B45B28" w:rsidTr="002F3F49">
        <w:trPr>
          <w:trHeight w:val="403"/>
          <w:tblCellSpacing w:w="0" w:type="dxa"/>
        </w:trPr>
        <w:tc>
          <w:tcPr>
            <w:tcW w:w="3118" w:type="dxa"/>
            <w:hideMark/>
          </w:tcPr>
          <w:p w:rsidR="008E45C6" w:rsidRPr="00B45B28" w:rsidRDefault="002F3F49" w:rsidP="008E45C6">
            <w:pPr>
              <w:spacing w:before="100" w:beforeAutospacing="1" w:after="100" w:afterAutospacing="1"/>
              <w:jc w:val="center"/>
              <w:rPr>
                <w:color w:val="000000"/>
                <w:sz w:val="20"/>
                <w:szCs w:val="20"/>
              </w:rPr>
            </w:pPr>
            <w:r w:rsidRPr="00B45B28">
              <w:rPr>
                <w:b/>
                <w:bCs/>
                <w:color w:val="000000"/>
                <w:sz w:val="20"/>
                <w:szCs w:val="20"/>
              </w:rPr>
              <w:t xml:space="preserve">Вещество </w:t>
            </w:r>
          </w:p>
        </w:tc>
        <w:tc>
          <w:tcPr>
            <w:tcW w:w="2977" w:type="dxa"/>
            <w:hideMark/>
          </w:tcPr>
          <w:p w:rsidR="008E45C6" w:rsidRPr="00B45B28" w:rsidRDefault="002F3F49" w:rsidP="008E45C6">
            <w:pPr>
              <w:spacing w:before="100" w:beforeAutospacing="1" w:after="100" w:afterAutospacing="1"/>
              <w:jc w:val="center"/>
              <w:rPr>
                <w:color w:val="000000"/>
                <w:sz w:val="20"/>
                <w:szCs w:val="20"/>
              </w:rPr>
            </w:pPr>
            <w:r w:rsidRPr="00B45B28">
              <w:rPr>
                <w:b/>
                <w:bCs/>
                <w:color w:val="000000"/>
                <w:sz w:val="20"/>
                <w:szCs w:val="20"/>
              </w:rPr>
              <w:t>ПДК</w:t>
            </w:r>
            <w:r w:rsidRPr="00B45B28">
              <w:rPr>
                <w:b/>
                <w:bCs/>
                <w:color w:val="000000"/>
                <w:sz w:val="20"/>
                <w:szCs w:val="20"/>
                <w:vertAlign w:val="subscript"/>
              </w:rPr>
              <w:t>с.с</w:t>
            </w:r>
            <w:r w:rsidRPr="00B45B28">
              <w:rPr>
                <w:b/>
                <w:bCs/>
                <w:color w:val="000000"/>
                <w:sz w:val="20"/>
                <w:szCs w:val="20"/>
              </w:rPr>
              <w:t>, мг/м</w:t>
            </w:r>
            <w:r w:rsidRPr="00B45B28">
              <w:rPr>
                <w:b/>
                <w:bCs/>
                <w:color w:val="000000"/>
                <w:sz w:val="20"/>
                <w:szCs w:val="20"/>
                <w:vertAlign w:val="superscript"/>
              </w:rPr>
              <w:t>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Акролеин</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Аммиак</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0,04</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Анилин</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Ацетон</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0,35</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Бензол</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0,1</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Диоксид серы</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0,05</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Диоксид углерода</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3,0</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Зола</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0,5</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Медь</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0,002</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Никель</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0,001</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Окислы азота</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0,04</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Окись этилена</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Оксид углерода</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1,0</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Пропилен</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3,0</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 xml:space="preserve">Пыль цементная </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0,01</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Ртуть металлическая</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0,0003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Сажа</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0,05</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Свинец</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0,0003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Сероводород</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0,008</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Спирт метиловый</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0,5</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Спирт этиловый</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5,0</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Фенол</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0,003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Формальдегид</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0,003</w:t>
            </w:r>
          </w:p>
        </w:tc>
      </w:tr>
      <w:tr w:rsidR="002F3F49" w:rsidRPr="00B45B28" w:rsidTr="002F3F49">
        <w:trPr>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Хлор</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0,03</w:t>
            </w:r>
          </w:p>
        </w:tc>
      </w:tr>
      <w:tr w:rsidR="002F3F49" w:rsidRPr="00B45B28" w:rsidTr="002F3F49">
        <w:trPr>
          <w:trHeight w:val="348"/>
          <w:tblCellSpacing w:w="0" w:type="dxa"/>
        </w:trPr>
        <w:tc>
          <w:tcPr>
            <w:tcW w:w="3118" w:type="dxa"/>
            <w:vAlign w:val="center"/>
            <w:hideMark/>
          </w:tcPr>
          <w:p w:rsidR="008E45C6" w:rsidRPr="00B45B28" w:rsidRDefault="002F3F49" w:rsidP="008E45C6">
            <w:pPr>
              <w:spacing w:before="100" w:beforeAutospacing="1" w:after="100" w:afterAutospacing="1"/>
              <w:rPr>
                <w:color w:val="000000"/>
                <w:sz w:val="20"/>
                <w:szCs w:val="20"/>
              </w:rPr>
            </w:pPr>
            <w:r w:rsidRPr="00B45B28">
              <w:rPr>
                <w:color w:val="000000"/>
                <w:sz w:val="20"/>
                <w:szCs w:val="20"/>
              </w:rPr>
              <w:t>Хлористый водород</w:t>
            </w:r>
          </w:p>
        </w:tc>
        <w:tc>
          <w:tcPr>
            <w:tcW w:w="2977" w:type="dxa"/>
            <w:vAlign w:val="center"/>
            <w:hideMark/>
          </w:tcPr>
          <w:p w:rsidR="008E45C6" w:rsidRPr="00B45B28" w:rsidRDefault="002F3F49" w:rsidP="008E45C6">
            <w:pPr>
              <w:spacing w:before="100" w:beforeAutospacing="1" w:after="100" w:afterAutospacing="1"/>
              <w:jc w:val="center"/>
              <w:rPr>
                <w:color w:val="000000"/>
                <w:sz w:val="20"/>
                <w:szCs w:val="20"/>
              </w:rPr>
            </w:pPr>
            <w:r w:rsidRPr="00B45B28">
              <w:rPr>
                <w:color w:val="000000"/>
                <w:sz w:val="20"/>
                <w:szCs w:val="20"/>
              </w:rPr>
              <w:t>0,2</w:t>
            </w:r>
          </w:p>
        </w:tc>
      </w:tr>
    </w:tbl>
    <w:p w:rsidR="00E6329B" w:rsidRDefault="00E6329B"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2F3F49" w:rsidRDefault="002F3F49" w:rsidP="003E41EE">
      <w:pPr>
        <w:pStyle w:val="ConsPlusNormal"/>
        <w:ind w:left="57" w:firstLine="454"/>
        <w:contextualSpacing/>
        <w:jc w:val="both"/>
        <w:rPr>
          <w:rFonts w:ascii="Times New Roman" w:hAnsi="Times New Roman" w:cs="Times New Roman"/>
        </w:rPr>
      </w:pPr>
    </w:p>
    <w:p w:rsidR="00E6329B" w:rsidRDefault="00E6329B" w:rsidP="003E41EE">
      <w:pPr>
        <w:pStyle w:val="ConsPlusNormal"/>
        <w:ind w:left="57" w:firstLine="454"/>
        <w:contextualSpacing/>
        <w:jc w:val="both"/>
        <w:rPr>
          <w:rFonts w:ascii="Times New Roman" w:hAnsi="Times New Roman" w:cs="Times New Roman"/>
        </w:rPr>
      </w:pPr>
    </w:p>
    <w:p w:rsidR="00E6329B" w:rsidRDefault="00E6329B" w:rsidP="003E41EE">
      <w:pPr>
        <w:pStyle w:val="ConsPlusNormal"/>
        <w:ind w:left="57" w:firstLine="454"/>
        <w:contextualSpacing/>
        <w:jc w:val="both"/>
        <w:rPr>
          <w:rFonts w:ascii="Times New Roman" w:hAnsi="Times New Roman" w:cs="Times New Roman"/>
        </w:rPr>
      </w:pPr>
    </w:p>
    <w:p w:rsidR="00E6329B" w:rsidRDefault="00E6329B" w:rsidP="003E41EE">
      <w:pPr>
        <w:pStyle w:val="ConsPlusNormal"/>
        <w:ind w:left="57" w:firstLine="454"/>
        <w:contextualSpacing/>
        <w:jc w:val="both"/>
        <w:rPr>
          <w:rFonts w:ascii="Times New Roman" w:hAnsi="Times New Roman" w:cs="Times New Roman"/>
        </w:rPr>
      </w:pPr>
    </w:p>
    <w:p w:rsidR="00E6329B" w:rsidRDefault="00E6329B" w:rsidP="003E41EE">
      <w:pPr>
        <w:pStyle w:val="ConsPlusNormal"/>
        <w:ind w:left="57" w:firstLine="454"/>
        <w:contextualSpacing/>
        <w:jc w:val="both"/>
        <w:rPr>
          <w:rFonts w:ascii="Times New Roman" w:hAnsi="Times New Roman" w:cs="Times New Roman"/>
        </w:rPr>
      </w:pPr>
    </w:p>
    <w:p w:rsidR="00E6329B" w:rsidRDefault="00E6329B" w:rsidP="003E41EE">
      <w:pPr>
        <w:pStyle w:val="ConsPlusNormal"/>
        <w:ind w:left="57" w:firstLine="454"/>
        <w:contextualSpacing/>
        <w:jc w:val="both"/>
        <w:rPr>
          <w:rFonts w:ascii="Times New Roman" w:hAnsi="Times New Roman" w:cs="Times New Roman"/>
        </w:rPr>
      </w:pPr>
    </w:p>
    <w:p w:rsidR="00E6329B" w:rsidRDefault="00E6329B" w:rsidP="003E41EE">
      <w:pPr>
        <w:pStyle w:val="ConsPlusNormal"/>
        <w:ind w:left="57" w:firstLine="454"/>
        <w:contextualSpacing/>
        <w:jc w:val="both"/>
        <w:rPr>
          <w:rFonts w:ascii="Times New Roman" w:hAnsi="Times New Roman" w:cs="Times New Roman"/>
        </w:rPr>
      </w:pPr>
    </w:p>
    <w:p w:rsidR="00E6329B" w:rsidRDefault="00E6329B" w:rsidP="003E41EE">
      <w:pPr>
        <w:pStyle w:val="ConsPlusNormal"/>
        <w:ind w:left="57" w:firstLine="454"/>
        <w:contextualSpacing/>
        <w:jc w:val="both"/>
        <w:rPr>
          <w:rFonts w:ascii="Times New Roman" w:hAnsi="Times New Roman" w:cs="Times New Roman"/>
        </w:rPr>
      </w:pPr>
    </w:p>
    <w:p w:rsidR="00E41267" w:rsidRDefault="00E41267" w:rsidP="003E41EE">
      <w:pPr>
        <w:pStyle w:val="ConsPlusNormal"/>
        <w:ind w:left="57" w:firstLine="454"/>
        <w:contextualSpacing/>
        <w:jc w:val="both"/>
        <w:rPr>
          <w:rFonts w:ascii="Times New Roman" w:hAnsi="Times New Roman" w:cs="Times New Roman"/>
        </w:rPr>
      </w:pPr>
    </w:p>
    <w:p w:rsidR="00E41267" w:rsidRDefault="00E41267" w:rsidP="003E41EE">
      <w:pPr>
        <w:pStyle w:val="ConsPlusNormal"/>
        <w:ind w:left="57" w:firstLine="454"/>
        <w:contextualSpacing/>
        <w:jc w:val="both"/>
        <w:rPr>
          <w:rFonts w:ascii="Times New Roman" w:hAnsi="Times New Roman" w:cs="Times New Roman"/>
        </w:rPr>
      </w:pPr>
    </w:p>
    <w:p w:rsidR="00E41267" w:rsidRDefault="00E41267" w:rsidP="003E41EE">
      <w:pPr>
        <w:pStyle w:val="ConsPlusNormal"/>
        <w:ind w:left="57" w:firstLine="454"/>
        <w:contextualSpacing/>
        <w:jc w:val="both"/>
        <w:rPr>
          <w:rFonts w:ascii="Times New Roman" w:hAnsi="Times New Roman" w:cs="Times New Roman"/>
        </w:rPr>
      </w:pPr>
    </w:p>
    <w:p w:rsidR="00732DF8" w:rsidRDefault="00E41267" w:rsidP="003E41EE">
      <w:pPr>
        <w:pStyle w:val="ConsPlusNormal"/>
        <w:ind w:left="57" w:firstLine="454"/>
        <w:contextualSpacing/>
        <w:jc w:val="both"/>
        <w:rPr>
          <w:rFonts w:ascii="Times New Roman" w:hAnsi="Times New Roman" w:cs="Times New Roman"/>
        </w:rPr>
      </w:pPr>
      <w:r>
        <w:rPr>
          <w:rFonts w:ascii="Times New Roman" w:hAnsi="Times New Roman" w:cs="Times New Roman"/>
        </w:rPr>
        <w:t xml:space="preserve">                                                                </w:t>
      </w:r>
    </w:p>
    <w:p w:rsidR="00732DF8" w:rsidRDefault="00732DF8" w:rsidP="003E41EE">
      <w:pPr>
        <w:pStyle w:val="ConsPlusNormal"/>
        <w:ind w:left="57" w:firstLine="454"/>
        <w:contextualSpacing/>
        <w:jc w:val="both"/>
        <w:rPr>
          <w:rFonts w:ascii="Times New Roman" w:hAnsi="Times New Roman" w:cs="Times New Roman"/>
        </w:rPr>
      </w:pPr>
    </w:p>
    <w:p w:rsidR="00D06B60" w:rsidRPr="003E41EE" w:rsidRDefault="00732DF8" w:rsidP="003E41EE">
      <w:pPr>
        <w:pStyle w:val="ConsPlusNormal"/>
        <w:ind w:left="57" w:firstLine="454"/>
        <w:contextualSpacing/>
        <w:jc w:val="both"/>
        <w:rPr>
          <w:rFonts w:ascii="Times New Roman" w:hAnsi="Times New Roman" w:cs="Times New Roman"/>
        </w:rPr>
      </w:pPr>
      <w:r>
        <w:rPr>
          <w:rFonts w:ascii="Times New Roman" w:hAnsi="Times New Roman" w:cs="Times New Roman"/>
        </w:rPr>
        <w:t xml:space="preserve">                                                                       </w:t>
      </w:r>
      <w:r w:rsidR="00E41267">
        <w:rPr>
          <w:rFonts w:ascii="Times New Roman" w:hAnsi="Times New Roman" w:cs="Times New Roman"/>
        </w:rPr>
        <w:t xml:space="preserve">        </w:t>
      </w:r>
      <w:r w:rsidR="004B1808">
        <w:rPr>
          <w:rFonts w:ascii="Times New Roman" w:hAnsi="Times New Roman" w:cs="Times New Roman"/>
        </w:rPr>
        <w:t>Приложение №</w:t>
      </w:r>
      <w:r w:rsidR="00045C96">
        <w:rPr>
          <w:rFonts w:ascii="Times New Roman" w:hAnsi="Times New Roman" w:cs="Times New Roman"/>
        </w:rPr>
        <w:t xml:space="preserve"> </w:t>
      </w:r>
      <w:r w:rsidR="008B22E3">
        <w:rPr>
          <w:rFonts w:ascii="Times New Roman" w:hAnsi="Times New Roman" w:cs="Times New Roman"/>
        </w:rPr>
        <w:t>7</w:t>
      </w:r>
    </w:p>
    <w:p w:rsidR="006F3951" w:rsidRPr="006F3951" w:rsidRDefault="00A6134A" w:rsidP="006F3951">
      <w:pPr>
        <w:spacing w:before="100" w:beforeAutospacing="1" w:after="100" w:afterAutospacing="1" w:line="187" w:lineRule="atLeast"/>
        <w:jc w:val="center"/>
        <w:rPr>
          <w:b/>
          <w:bCs/>
          <w:color w:val="000000"/>
        </w:rPr>
      </w:pPr>
      <w:r w:rsidRPr="003E41EE">
        <w:rPr>
          <w:b/>
        </w:rPr>
        <w:t xml:space="preserve"> </w:t>
      </w:r>
      <w:r w:rsidR="006F3951">
        <w:rPr>
          <w:b/>
        </w:rPr>
        <w:t xml:space="preserve">              Н</w:t>
      </w:r>
      <w:r w:rsidR="006F3951" w:rsidRPr="006F3951">
        <w:rPr>
          <w:b/>
          <w:bCs/>
          <w:color w:val="000000"/>
        </w:rPr>
        <w:t>орма</w:t>
      </w:r>
      <w:r w:rsidR="006F3951">
        <w:rPr>
          <w:b/>
          <w:bCs/>
          <w:color w:val="000000"/>
        </w:rPr>
        <w:t>тивы</w:t>
      </w:r>
      <w:r w:rsidR="006F3951" w:rsidRPr="006F3951">
        <w:rPr>
          <w:b/>
          <w:bCs/>
          <w:color w:val="000000"/>
        </w:rPr>
        <w:t xml:space="preserve"> </w:t>
      </w:r>
      <w:r w:rsidR="006F3951">
        <w:rPr>
          <w:b/>
          <w:bCs/>
          <w:color w:val="000000"/>
        </w:rPr>
        <w:t>безвредности</w:t>
      </w:r>
      <w:r w:rsidR="006F3951" w:rsidRPr="006F3951">
        <w:rPr>
          <w:b/>
          <w:bCs/>
          <w:color w:val="000000"/>
        </w:rPr>
        <w:t xml:space="preserve"> питьевой воды</w:t>
      </w:r>
      <w:r w:rsidR="006F3951">
        <w:rPr>
          <w:b/>
          <w:bCs/>
          <w:color w:val="000000"/>
        </w:rPr>
        <w:t xml:space="preserve">                                             </w:t>
      </w:r>
      <w:r w:rsidR="006F3951" w:rsidRPr="006F3951">
        <w:rPr>
          <w:b/>
          <w:bCs/>
          <w:color w:val="000000"/>
        </w:rPr>
        <w:t xml:space="preserve"> </w:t>
      </w:r>
      <w:r w:rsidR="006F3951">
        <w:rPr>
          <w:b/>
          <w:bCs/>
          <w:color w:val="000000"/>
        </w:rPr>
        <w:t xml:space="preserve">                                     </w:t>
      </w:r>
      <w:r w:rsidR="006F3951" w:rsidRPr="006F3951">
        <w:rPr>
          <w:b/>
          <w:bCs/>
          <w:color w:val="000000"/>
        </w:rPr>
        <w:t xml:space="preserve">по химическому составу </w:t>
      </w:r>
    </w:p>
    <w:p w:rsidR="006F3951" w:rsidRDefault="00A6134A" w:rsidP="003E41EE">
      <w:pPr>
        <w:widowControl w:val="0"/>
        <w:autoSpaceDE w:val="0"/>
        <w:autoSpaceDN w:val="0"/>
        <w:adjustRightInd w:val="0"/>
        <w:spacing w:before="120" w:after="120"/>
        <w:ind w:firstLine="454"/>
        <w:contextualSpacing/>
        <w:jc w:val="both"/>
        <w:outlineLvl w:val="0"/>
        <w:rPr>
          <w:b/>
        </w:rPr>
      </w:pPr>
      <w:r w:rsidRPr="003E41EE">
        <w:rPr>
          <w:b/>
        </w:rPr>
        <w:t xml:space="preserve"> </w:t>
      </w:r>
    </w:p>
    <w:tbl>
      <w:tblPr>
        <w:tblW w:w="0" w:type="auto"/>
        <w:jc w:val="center"/>
        <w:tblCellSpacing w:w="0" w:type="dxa"/>
        <w:tblInd w:w="8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4"/>
        <w:gridCol w:w="906"/>
        <w:gridCol w:w="1057"/>
        <w:gridCol w:w="1011"/>
        <w:gridCol w:w="465"/>
        <w:gridCol w:w="154"/>
        <w:gridCol w:w="248"/>
        <w:gridCol w:w="31"/>
      </w:tblGrid>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Показатели</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Един</w:t>
            </w:r>
            <w:r w:rsidRPr="00F47045">
              <w:rPr>
                <w:b/>
                <w:bCs/>
                <w:color w:val="000000"/>
                <w:sz w:val="20"/>
                <w:szCs w:val="20"/>
              </w:rPr>
              <w:t>и</w:t>
            </w:r>
            <w:r w:rsidRPr="00F47045">
              <w:rPr>
                <w:b/>
                <w:bCs/>
                <w:color w:val="000000"/>
                <w:sz w:val="20"/>
                <w:szCs w:val="20"/>
              </w:rPr>
              <w:t>ца и</w:t>
            </w:r>
            <w:r w:rsidRPr="00F47045">
              <w:rPr>
                <w:b/>
                <w:bCs/>
                <w:color w:val="000000"/>
                <w:sz w:val="20"/>
                <w:szCs w:val="20"/>
              </w:rPr>
              <w:t>з</w:t>
            </w:r>
            <w:r w:rsidRPr="00F47045">
              <w:rPr>
                <w:b/>
                <w:bCs/>
                <w:color w:val="000000"/>
                <w:sz w:val="20"/>
                <w:szCs w:val="20"/>
              </w:rPr>
              <w:t>мерения</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Нормат</w:t>
            </w:r>
            <w:r w:rsidRPr="00F47045">
              <w:rPr>
                <w:b/>
                <w:bCs/>
                <w:color w:val="000000"/>
                <w:sz w:val="20"/>
                <w:szCs w:val="20"/>
              </w:rPr>
              <w:t>и</w:t>
            </w:r>
            <w:r w:rsidRPr="00F47045">
              <w:rPr>
                <w:b/>
                <w:bCs/>
                <w:color w:val="000000"/>
                <w:sz w:val="20"/>
                <w:szCs w:val="20"/>
              </w:rPr>
              <w:t>вы (ПДК) не более</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Показ</w:t>
            </w:r>
            <w:r w:rsidRPr="00F47045">
              <w:rPr>
                <w:b/>
                <w:bCs/>
                <w:color w:val="000000"/>
                <w:sz w:val="20"/>
                <w:szCs w:val="20"/>
              </w:rPr>
              <w:t>а</w:t>
            </w:r>
            <w:r w:rsidRPr="00F47045">
              <w:rPr>
                <w:b/>
                <w:bCs/>
                <w:color w:val="000000"/>
                <w:sz w:val="20"/>
                <w:szCs w:val="20"/>
              </w:rPr>
              <w:t>тель вредн</w:t>
            </w:r>
            <w:r w:rsidRPr="00F47045">
              <w:rPr>
                <w:b/>
                <w:bCs/>
                <w:color w:val="000000"/>
                <w:sz w:val="20"/>
                <w:szCs w:val="20"/>
              </w:rPr>
              <w:t>о</w:t>
            </w:r>
            <w:r w:rsidRPr="00F47045">
              <w:rPr>
                <w:b/>
                <w:bCs/>
                <w:color w:val="000000"/>
                <w:sz w:val="20"/>
                <w:szCs w:val="20"/>
              </w:rPr>
              <w:t>сти</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Класс опасн</w:t>
            </w:r>
            <w:r w:rsidRPr="00F47045">
              <w:rPr>
                <w:b/>
                <w:bCs/>
                <w:color w:val="000000"/>
                <w:sz w:val="20"/>
                <w:szCs w:val="20"/>
              </w:rPr>
              <w:t>о</w:t>
            </w:r>
            <w:r w:rsidRPr="00F47045">
              <w:rPr>
                <w:b/>
                <w:bCs/>
                <w:color w:val="000000"/>
                <w:sz w:val="20"/>
                <w:szCs w:val="20"/>
              </w:rPr>
              <w:t>сти</w:t>
            </w:r>
          </w:p>
        </w:tc>
      </w:tr>
      <w:tr w:rsidR="006F3951" w:rsidRPr="00F47045" w:rsidTr="006F3951">
        <w:trPr>
          <w:gridAfter w:val="2"/>
          <w:wAfter w:w="285" w:type="dxa"/>
          <w:tblCellSpacing w:w="0" w:type="dxa"/>
          <w:jc w:val="center"/>
        </w:trPr>
        <w:tc>
          <w:tcPr>
            <w:tcW w:w="5331" w:type="dxa"/>
            <w:gridSpan w:val="6"/>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Обобщенные показатели</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Водородный пок</w:t>
            </w:r>
            <w:r w:rsidRPr="00F47045">
              <w:rPr>
                <w:color w:val="000000"/>
                <w:sz w:val="20"/>
                <w:szCs w:val="20"/>
              </w:rPr>
              <w:t>а</w:t>
            </w:r>
            <w:r w:rsidRPr="00F47045">
              <w:rPr>
                <w:color w:val="000000"/>
                <w:sz w:val="20"/>
                <w:szCs w:val="20"/>
              </w:rPr>
              <w:t>затель</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единицы рН</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Default="006F3951" w:rsidP="006F3951">
            <w:pPr>
              <w:spacing w:before="100" w:beforeAutospacing="1" w:after="100" w:afterAutospacing="1" w:line="187" w:lineRule="atLeast"/>
              <w:jc w:val="center"/>
              <w:rPr>
                <w:color w:val="000000"/>
              </w:rPr>
            </w:pPr>
            <w:r w:rsidRPr="00F47045">
              <w:rPr>
                <w:color w:val="000000"/>
                <w:sz w:val="20"/>
                <w:szCs w:val="20"/>
              </w:rPr>
              <w:t xml:space="preserve">в пределах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6-9</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Общая минерал</w:t>
            </w:r>
            <w:r w:rsidRPr="00F47045">
              <w:rPr>
                <w:color w:val="000000"/>
                <w:sz w:val="20"/>
                <w:szCs w:val="20"/>
              </w:rPr>
              <w:t>и</w:t>
            </w:r>
            <w:r w:rsidRPr="00F47045">
              <w:rPr>
                <w:color w:val="000000"/>
                <w:sz w:val="20"/>
                <w:szCs w:val="20"/>
              </w:rPr>
              <w:t>зация (сухой ост</w:t>
            </w:r>
            <w:r w:rsidRPr="00F47045">
              <w:rPr>
                <w:color w:val="000000"/>
                <w:sz w:val="20"/>
                <w:szCs w:val="20"/>
              </w:rPr>
              <w:t>а</w:t>
            </w:r>
            <w:r w:rsidRPr="00F47045">
              <w:rPr>
                <w:color w:val="000000"/>
                <w:sz w:val="20"/>
                <w:szCs w:val="20"/>
              </w:rPr>
              <w:t>ток)</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1000 (1500)</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Жесткость общая</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ммоль/л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7,0 (10)</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Окисляемость перманганатная</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5,0</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Нефтепродукты, суммарно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0,1</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Поверхностно-активные вещес</w:t>
            </w:r>
            <w:r w:rsidRPr="00F47045">
              <w:rPr>
                <w:color w:val="000000"/>
                <w:sz w:val="20"/>
                <w:szCs w:val="20"/>
              </w:rPr>
              <w:t>т</w:t>
            </w:r>
            <w:r w:rsidRPr="00F47045">
              <w:rPr>
                <w:color w:val="000000"/>
                <w:sz w:val="20"/>
                <w:szCs w:val="20"/>
              </w:rPr>
              <w:t>ва (ПАВ), анион</w:t>
            </w:r>
            <w:r w:rsidRPr="00F47045">
              <w:rPr>
                <w:color w:val="000000"/>
                <w:sz w:val="20"/>
                <w:szCs w:val="20"/>
              </w:rPr>
              <w:t>о</w:t>
            </w:r>
            <w:r w:rsidRPr="00F47045">
              <w:rPr>
                <w:color w:val="000000"/>
                <w:sz w:val="20"/>
                <w:szCs w:val="20"/>
              </w:rPr>
              <w:t>активные</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0,5</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Фенольный и</w:t>
            </w:r>
            <w:r w:rsidRPr="00F47045">
              <w:rPr>
                <w:color w:val="000000"/>
                <w:sz w:val="20"/>
                <w:szCs w:val="20"/>
              </w:rPr>
              <w:t>н</w:t>
            </w:r>
            <w:r w:rsidRPr="00F47045">
              <w:rPr>
                <w:color w:val="000000"/>
                <w:sz w:val="20"/>
                <w:szCs w:val="20"/>
              </w:rPr>
              <w:t>декс</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0,25</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gridAfter w:val="2"/>
          <w:wAfter w:w="285" w:type="dxa"/>
          <w:tblCellSpacing w:w="0" w:type="dxa"/>
          <w:jc w:val="center"/>
        </w:trPr>
        <w:tc>
          <w:tcPr>
            <w:tcW w:w="5331" w:type="dxa"/>
            <w:gridSpan w:val="6"/>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Неорганические вещества</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Алюминий (Al3+)</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Барий(Ba2+)</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0,1</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Бериллий(Be2+)</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0,0002</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1</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Бор(B, суммарно)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Железо (Fe, су</w:t>
            </w:r>
            <w:r w:rsidRPr="00F47045">
              <w:rPr>
                <w:color w:val="000000"/>
                <w:sz w:val="20"/>
                <w:szCs w:val="20"/>
              </w:rPr>
              <w:t>м</w:t>
            </w:r>
            <w:r w:rsidRPr="00F47045">
              <w:rPr>
                <w:color w:val="000000"/>
                <w:sz w:val="20"/>
                <w:szCs w:val="20"/>
              </w:rPr>
              <w:t>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0,3(1,0)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Кадмий (Cd, су</w:t>
            </w:r>
            <w:r w:rsidRPr="00F47045">
              <w:rPr>
                <w:color w:val="000000"/>
                <w:sz w:val="20"/>
                <w:szCs w:val="20"/>
              </w:rPr>
              <w:t>м</w:t>
            </w:r>
            <w:r w:rsidRPr="00F47045">
              <w:rPr>
                <w:color w:val="000000"/>
                <w:sz w:val="20"/>
                <w:szCs w:val="20"/>
              </w:rPr>
              <w:t>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0,001</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Марганец (Mn, суммарно)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0,1(0,5)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Медь (Cu, су</w:t>
            </w:r>
            <w:r w:rsidRPr="00F47045">
              <w:rPr>
                <w:color w:val="000000"/>
                <w:sz w:val="20"/>
                <w:szCs w:val="20"/>
              </w:rPr>
              <w:t>м</w:t>
            </w:r>
            <w:r w:rsidRPr="00F47045">
              <w:rPr>
                <w:color w:val="000000"/>
                <w:sz w:val="20"/>
                <w:szCs w:val="20"/>
              </w:rPr>
              <w:t>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1,0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Молибден (Mo, суммарно)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0,25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Мышьяк (As, суммарно)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Никель (Ni, су</w:t>
            </w:r>
            <w:r w:rsidRPr="00F47045">
              <w:rPr>
                <w:color w:val="000000"/>
                <w:sz w:val="20"/>
                <w:szCs w:val="20"/>
              </w:rPr>
              <w:t>м</w:t>
            </w:r>
            <w:r w:rsidRPr="00F47045">
              <w:rPr>
                <w:color w:val="000000"/>
                <w:sz w:val="20"/>
                <w:szCs w:val="20"/>
              </w:rPr>
              <w:t>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0,1</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Нитраты (по NO3)</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45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Ртуть (Hg, су</w:t>
            </w:r>
            <w:r w:rsidRPr="00F47045">
              <w:rPr>
                <w:color w:val="000000"/>
                <w:sz w:val="20"/>
                <w:szCs w:val="20"/>
              </w:rPr>
              <w:t>м</w:t>
            </w:r>
            <w:r w:rsidRPr="00F47045">
              <w:rPr>
                <w:color w:val="000000"/>
                <w:sz w:val="20"/>
                <w:szCs w:val="20"/>
              </w:rPr>
              <w:t>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0,0005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1</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Свинец (Pb, су</w:t>
            </w:r>
            <w:r w:rsidRPr="00F47045">
              <w:rPr>
                <w:color w:val="000000"/>
                <w:sz w:val="20"/>
                <w:szCs w:val="20"/>
              </w:rPr>
              <w:t>м</w:t>
            </w:r>
            <w:r w:rsidRPr="00F47045">
              <w:rPr>
                <w:color w:val="000000"/>
                <w:sz w:val="20"/>
                <w:szCs w:val="20"/>
              </w:rPr>
              <w:t>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0,03</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Селен (Se, су</w:t>
            </w:r>
            <w:r w:rsidRPr="00F47045">
              <w:rPr>
                <w:color w:val="000000"/>
                <w:sz w:val="20"/>
                <w:szCs w:val="20"/>
              </w:rPr>
              <w:t>м</w:t>
            </w:r>
            <w:r w:rsidRPr="00F47045">
              <w:rPr>
                <w:color w:val="000000"/>
                <w:sz w:val="20"/>
                <w:szCs w:val="20"/>
              </w:rPr>
              <w:t>марно)</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0,01</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Стронций(Sr2+)</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7,0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Сульфаты (SO42_)</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500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4</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Фториды (F) для климатических районов</w:t>
            </w:r>
            <w:r w:rsidRPr="00F47045">
              <w:rPr>
                <w:color w:val="000000"/>
                <w:sz w:val="20"/>
                <w:szCs w:val="20"/>
              </w:rPr>
              <w:br/>
              <w:t>- I и II</w:t>
            </w:r>
            <w:r w:rsidRPr="00F47045">
              <w:rPr>
                <w:color w:val="000000"/>
                <w:sz w:val="20"/>
                <w:szCs w:val="20"/>
              </w:rPr>
              <w:br/>
              <w:t>-  III</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r w:rsidRPr="00F47045">
              <w:rPr>
                <w:color w:val="000000"/>
                <w:sz w:val="20"/>
                <w:szCs w:val="20"/>
              </w:rPr>
              <w:b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1,5</w:t>
            </w:r>
            <w:r w:rsidRPr="00F47045">
              <w:rPr>
                <w:color w:val="000000"/>
                <w:sz w:val="20"/>
                <w:szCs w:val="20"/>
              </w:rPr>
              <w:br/>
              <w:t>1,2</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r w:rsidRPr="00F47045">
              <w:rPr>
                <w:color w:val="000000"/>
                <w:sz w:val="20"/>
                <w:szCs w:val="20"/>
              </w:rPr>
              <w:b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r w:rsidRPr="00F47045">
              <w:rPr>
                <w:color w:val="000000"/>
                <w:sz w:val="20"/>
                <w:szCs w:val="20"/>
              </w:rPr>
              <w:b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Хлориды</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350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4</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Хром</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Цианиды</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0,035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Цинк</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5,0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2"/>
          <w:wAfter w:w="285" w:type="dxa"/>
          <w:tblCellSpacing w:w="0" w:type="dxa"/>
          <w:jc w:val="center"/>
        </w:trPr>
        <w:tc>
          <w:tcPr>
            <w:tcW w:w="5331" w:type="dxa"/>
            <w:gridSpan w:val="6"/>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Органические вещества</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γ – ГХЦГ (линдан)</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0,002</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1</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ДДТ (сумма из</w:t>
            </w:r>
            <w:r w:rsidRPr="00F47045">
              <w:rPr>
                <w:color w:val="000000"/>
                <w:sz w:val="20"/>
                <w:szCs w:val="20"/>
              </w:rPr>
              <w:t>о</w:t>
            </w:r>
            <w:r w:rsidRPr="00F47045">
              <w:rPr>
                <w:color w:val="000000"/>
                <w:sz w:val="20"/>
                <w:szCs w:val="20"/>
              </w:rPr>
              <w:t>меров)</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0,002</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2,4-Д</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0,03</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2"/>
          <w:wAfter w:w="285" w:type="dxa"/>
          <w:tblCellSpacing w:w="0" w:type="dxa"/>
          <w:jc w:val="center"/>
        </w:trPr>
        <w:tc>
          <w:tcPr>
            <w:tcW w:w="5331" w:type="dxa"/>
            <w:gridSpan w:val="6"/>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b/>
                <w:bCs/>
                <w:color w:val="000000"/>
                <w:sz w:val="20"/>
                <w:szCs w:val="20"/>
              </w:rPr>
              <w:t>Химические вещества</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Хлор</w:t>
            </w:r>
          </w:p>
          <w:p w:rsidR="006F3951" w:rsidRPr="00F47045" w:rsidRDefault="006F3951" w:rsidP="006F3951">
            <w:pPr>
              <w:numPr>
                <w:ilvl w:val="0"/>
                <w:numId w:val="3"/>
              </w:numPr>
              <w:spacing w:before="100" w:beforeAutospacing="1" w:after="100" w:afterAutospacing="1"/>
              <w:jc w:val="center"/>
              <w:rPr>
                <w:color w:val="000000"/>
                <w:sz w:val="20"/>
                <w:szCs w:val="20"/>
              </w:rPr>
            </w:pPr>
            <w:r w:rsidRPr="00F47045">
              <w:rPr>
                <w:color w:val="000000"/>
                <w:sz w:val="20"/>
                <w:szCs w:val="20"/>
              </w:rPr>
              <w:t>остато</w:t>
            </w:r>
            <w:r w:rsidRPr="00F47045">
              <w:rPr>
                <w:color w:val="000000"/>
                <w:sz w:val="20"/>
                <w:szCs w:val="20"/>
              </w:rPr>
              <w:t>ч</w:t>
            </w:r>
            <w:r w:rsidRPr="00F47045">
              <w:rPr>
                <w:color w:val="000000"/>
                <w:sz w:val="20"/>
                <w:szCs w:val="20"/>
              </w:rPr>
              <w:t>ный св</w:t>
            </w:r>
            <w:r w:rsidRPr="00F47045">
              <w:rPr>
                <w:color w:val="000000"/>
                <w:sz w:val="20"/>
                <w:szCs w:val="20"/>
              </w:rPr>
              <w:t>о</w:t>
            </w:r>
            <w:r w:rsidRPr="00F47045">
              <w:rPr>
                <w:color w:val="000000"/>
                <w:sz w:val="20"/>
                <w:szCs w:val="20"/>
              </w:rPr>
              <w:t>бодный</w:t>
            </w:r>
          </w:p>
          <w:p w:rsidR="006F3951" w:rsidRPr="00F47045" w:rsidRDefault="006F3951" w:rsidP="006F3951">
            <w:pPr>
              <w:numPr>
                <w:ilvl w:val="0"/>
                <w:numId w:val="3"/>
              </w:numPr>
              <w:spacing w:before="100" w:beforeAutospacing="1" w:after="100" w:afterAutospacing="1"/>
              <w:jc w:val="center"/>
              <w:rPr>
                <w:color w:val="000000"/>
                <w:sz w:val="20"/>
                <w:szCs w:val="20"/>
              </w:rPr>
            </w:pPr>
            <w:r w:rsidRPr="00F47045">
              <w:rPr>
                <w:color w:val="000000"/>
                <w:sz w:val="20"/>
                <w:szCs w:val="20"/>
              </w:rPr>
              <w:t>остато</w:t>
            </w:r>
            <w:r w:rsidRPr="00F47045">
              <w:rPr>
                <w:color w:val="000000"/>
                <w:sz w:val="20"/>
                <w:szCs w:val="20"/>
              </w:rPr>
              <w:t>ч</w:t>
            </w:r>
            <w:r w:rsidRPr="00F47045">
              <w:rPr>
                <w:color w:val="000000"/>
                <w:sz w:val="20"/>
                <w:szCs w:val="20"/>
              </w:rPr>
              <w:t>ный св</w:t>
            </w:r>
            <w:r w:rsidRPr="00F47045">
              <w:rPr>
                <w:color w:val="000000"/>
                <w:sz w:val="20"/>
                <w:szCs w:val="20"/>
              </w:rPr>
              <w:t>я</w:t>
            </w:r>
            <w:r w:rsidRPr="00F47045">
              <w:rPr>
                <w:color w:val="000000"/>
                <w:sz w:val="20"/>
                <w:szCs w:val="20"/>
              </w:rPr>
              <w:t>занный</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r w:rsidRPr="00F47045">
              <w:rPr>
                <w:color w:val="000000"/>
                <w:sz w:val="20"/>
                <w:szCs w:val="20"/>
              </w:rPr>
              <w:b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в пределах 0,3-0,5</w:t>
            </w:r>
            <w:r w:rsidRPr="00F47045">
              <w:rPr>
                <w:color w:val="000000"/>
                <w:sz w:val="20"/>
                <w:szCs w:val="20"/>
              </w:rPr>
              <w:br/>
              <w:t>в пределах 0,8-1,2</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r w:rsidRPr="00F47045">
              <w:rPr>
                <w:color w:val="000000"/>
                <w:sz w:val="20"/>
                <w:szCs w:val="20"/>
              </w:rPr>
              <w:b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r w:rsidRPr="00F47045">
              <w:rPr>
                <w:color w:val="000000"/>
                <w:sz w:val="20"/>
                <w:szCs w:val="20"/>
              </w:rPr>
              <w:b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Хлороформ (при хлорировании воды)</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0,2</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Озон  остаточный</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0,3</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Формальдегид (при озониров</w:t>
            </w:r>
            <w:r w:rsidRPr="00F47045">
              <w:rPr>
                <w:color w:val="000000"/>
                <w:sz w:val="20"/>
                <w:szCs w:val="20"/>
              </w:rPr>
              <w:t>а</w:t>
            </w:r>
            <w:r w:rsidRPr="00F47045">
              <w:rPr>
                <w:color w:val="000000"/>
                <w:sz w:val="20"/>
                <w:szCs w:val="20"/>
              </w:rPr>
              <w:t>нии воды)</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0,05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Полиакрил-амид</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Активированная кремнекислота (пр Si)</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10</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Санит.-токсиколог.</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Полифосфаты (по РО43_)</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3,5</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w:t>
            </w:r>
            <w:r w:rsidRPr="00F47045">
              <w:rPr>
                <w:color w:val="000000"/>
                <w:sz w:val="20"/>
                <w:szCs w:val="20"/>
              </w:rPr>
              <w:t>и</w:t>
            </w:r>
            <w:r w:rsidRPr="00F47045">
              <w:rPr>
                <w:color w:val="000000"/>
                <w:sz w:val="20"/>
                <w:szCs w:val="20"/>
              </w:rPr>
              <w:t>ческий</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3</w:t>
            </w:r>
          </w:p>
        </w:tc>
      </w:tr>
      <w:tr w:rsidR="006F3951" w:rsidRPr="00F47045" w:rsidTr="006F3951">
        <w:trPr>
          <w:gridAfter w:val="1"/>
          <w:wAfter w:w="28" w:type="dxa"/>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Остаточные кол</w:t>
            </w:r>
            <w:r w:rsidRPr="00F47045">
              <w:rPr>
                <w:color w:val="000000"/>
                <w:sz w:val="20"/>
                <w:szCs w:val="20"/>
              </w:rPr>
              <w:t>и</w:t>
            </w:r>
            <w:r w:rsidRPr="00F47045">
              <w:rPr>
                <w:color w:val="000000"/>
                <w:sz w:val="20"/>
                <w:szCs w:val="20"/>
              </w:rPr>
              <w:t>чества алюминий- и железосодерж</w:t>
            </w:r>
            <w:r w:rsidRPr="00F47045">
              <w:rPr>
                <w:color w:val="000000"/>
                <w:sz w:val="20"/>
                <w:szCs w:val="20"/>
              </w:rPr>
              <w:t>а</w:t>
            </w:r>
            <w:r w:rsidRPr="00F47045">
              <w:rPr>
                <w:color w:val="000000"/>
                <w:sz w:val="20"/>
                <w:szCs w:val="20"/>
              </w:rPr>
              <w:t>щих коагулянтов</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мг/л</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См. пок</w:t>
            </w:r>
            <w:r w:rsidRPr="00F47045">
              <w:rPr>
                <w:color w:val="000000"/>
                <w:sz w:val="20"/>
                <w:szCs w:val="20"/>
              </w:rPr>
              <w:t>а</w:t>
            </w:r>
            <w:r w:rsidRPr="00F47045">
              <w:rPr>
                <w:color w:val="000000"/>
                <w:sz w:val="20"/>
                <w:szCs w:val="20"/>
              </w:rPr>
              <w:t>затели «Алюм</w:t>
            </w:r>
            <w:r w:rsidRPr="00F47045">
              <w:rPr>
                <w:color w:val="000000"/>
                <w:sz w:val="20"/>
                <w:szCs w:val="20"/>
              </w:rPr>
              <w:t>и</w:t>
            </w:r>
            <w:r w:rsidRPr="00F47045">
              <w:rPr>
                <w:color w:val="000000"/>
                <w:sz w:val="20"/>
                <w:szCs w:val="20"/>
              </w:rPr>
              <w:t>ний», «Железо»</w:t>
            </w:r>
          </w:p>
        </w:tc>
        <w:tc>
          <w:tcPr>
            <w:tcW w:w="1360"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385" w:type="dxa"/>
            <w:gridSpan w:val="2"/>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gridAfter w:val="2"/>
          <w:wAfter w:w="285" w:type="dxa"/>
          <w:tblCellSpacing w:w="0" w:type="dxa"/>
          <w:jc w:val="center"/>
        </w:trPr>
        <w:tc>
          <w:tcPr>
            <w:tcW w:w="5331" w:type="dxa"/>
            <w:gridSpan w:val="6"/>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Органолептические свойства</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Запах</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Баллы</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Не более 2</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Привкус</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Баллы</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Не более 2</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Цветность</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Градусы</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Не более 20 (35)</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r w:rsidR="006F3951" w:rsidRPr="00F47045" w:rsidTr="006F3951">
        <w:trPr>
          <w:tblCellSpacing w:w="0" w:type="dxa"/>
          <w:jc w:val="center"/>
        </w:trPr>
        <w:tc>
          <w:tcPr>
            <w:tcW w:w="2041"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Мутность</w:t>
            </w:r>
          </w:p>
        </w:tc>
        <w:tc>
          <w:tcPr>
            <w:tcW w:w="83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ЕМФ (един</w:t>
            </w:r>
            <w:r w:rsidRPr="00F47045">
              <w:rPr>
                <w:color w:val="000000"/>
                <w:sz w:val="20"/>
                <w:szCs w:val="20"/>
              </w:rPr>
              <w:t>и</w:t>
            </w:r>
            <w:r w:rsidRPr="00F47045">
              <w:rPr>
                <w:color w:val="000000"/>
                <w:sz w:val="20"/>
                <w:szCs w:val="20"/>
              </w:rPr>
              <w:t>цы му</w:t>
            </w:r>
            <w:r w:rsidRPr="00F47045">
              <w:rPr>
                <w:color w:val="000000"/>
                <w:sz w:val="20"/>
                <w:szCs w:val="20"/>
              </w:rPr>
              <w:t>т</w:t>
            </w:r>
            <w:r w:rsidRPr="00F47045">
              <w:rPr>
                <w:color w:val="000000"/>
                <w:sz w:val="20"/>
                <w:szCs w:val="20"/>
              </w:rPr>
              <w:t>ности по форм</w:t>
            </w:r>
            <w:r w:rsidRPr="00F47045">
              <w:rPr>
                <w:color w:val="000000"/>
                <w:sz w:val="20"/>
                <w:szCs w:val="20"/>
              </w:rPr>
              <w:t>а</w:t>
            </w:r>
            <w:r w:rsidRPr="00F47045">
              <w:rPr>
                <w:color w:val="000000"/>
                <w:sz w:val="20"/>
                <w:szCs w:val="20"/>
              </w:rPr>
              <w:t xml:space="preserve">зину) или </w:t>
            </w:r>
            <w:r w:rsidRPr="00F47045">
              <w:rPr>
                <w:color w:val="000000"/>
                <w:sz w:val="20"/>
                <w:szCs w:val="20"/>
              </w:rPr>
              <w:br/>
              <w:t>мг/л (по каолину)</w:t>
            </w:r>
          </w:p>
        </w:tc>
        <w:tc>
          <w:tcPr>
            <w:tcW w:w="96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2,6 (3,5)</w:t>
            </w:r>
            <w:r w:rsidRPr="00F47045">
              <w:rPr>
                <w:color w:val="000000"/>
                <w:sz w:val="20"/>
                <w:szCs w:val="20"/>
              </w:rPr>
              <w:br/>
              <w:t>1,5 (2)</w:t>
            </w:r>
          </w:p>
        </w:tc>
        <w:tc>
          <w:tcPr>
            <w:tcW w:w="934"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c>
          <w:tcPr>
            <w:tcW w:w="839" w:type="dxa"/>
            <w:gridSpan w:val="4"/>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6F3951" w:rsidRPr="00F47045" w:rsidRDefault="006F3951" w:rsidP="006F3951">
            <w:pPr>
              <w:spacing w:before="100" w:beforeAutospacing="1" w:after="100" w:afterAutospacing="1" w:line="187" w:lineRule="atLeast"/>
              <w:jc w:val="center"/>
              <w:rPr>
                <w:color w:val="000000"/>
                <w:sz w:val="20"/>
                <w:szCs w:val="20"/>
              </w:rPr>
            </w:pPr>
            <w:r w:rsidRPr="00F47045">
              <w:rPr>
                <w:color w:val="000000"/>
                <w:sz w:val="20"/>
                <w:szCs w:val="20"/>
              </w:rPr>
              <w:t> </w:t>
            </w:r>
          </w:p>
        </w:tc>
      </w:tr>
    </w:tbl>
    <w:p w:rsidR="006F3951" w:rsidRDefault="006F3951" w:rsidP="003E41EE">
      <w:pPr>
        <w:widowControl w:val="0"/>
        <w:autoSpaceDE w:val="0"/>
        <w:autoSpaceDN w:val="0"/>
        <w:adjustRightInd w:val="0"/>
        <w:spacing w:before="120" w:after="120"/>
        <w:ind w:firstLine="454"/>
        <w:contextualSpacing/>
        <w:jc w:val="both"/>
        <w:outlineLvl w:val="0"/>
        <w:rPr>
          <w:b/>
        </w:rPr>
      </w:pPr>
    </w:p>
    <w:p w:rsidR="008B22E3" w:rsidRDefault="008B22E3" w:rsidP="008B22E3">
      <w:pPr>
        <w:spacing w:before="100" w:beforeAutospacing="1" w:after="100" w:afterAutospacing="1" w:line="187" w:lineRule="atLeast"/>
        <w:jc w:val="center"/>
        <w:rPr>
          <w:b/>
          <w:bCs/>
          <w:color w:val="000000"/>
        </w:rPr>
      </w:pPr>
    </w:p>
    <w:p w:rsidR="00E41267" w:rsidRDefault="00E41267" w:rsidP="008B22E3">
      <w:pPr>
        <w:spacing w:before="100" w:beforeAutospacing="1" w:after="100" w:afterAutospacing="1" w:line="187" w:lineRule="atLeast"/>
        <w:jc w:val="center"/>
        <w:rPr>
          <w:b/>
          <w:bCs/>
          <w:color w:val="000000"/>
        </w:rPr>
      </w:pPr>
    </w:p>
    <w:p w:rsidR="008B477F" w:rsidRDefault="008B22E3" w:rsidP="008B22E3">
      <w:pPr>
        <w:spacing w:before="100" w:beforeAutospacing="1" w:after="100" w:afterAutospacing="1" w:line="187" w:lineRule="atLeast"/>
        <w:jc w:val="center"/>
        <w:rPr>
          <w:bCs/>
          <w:color w:val="000000"/>
          <w:sz w:val="22"/>
          <w:szCs w:val="22"/>
        </w:rPr>
      </w:pPr>
      <w:r>
        <w:rPr>
          <w:bCs/>
          <w:color w:val="000000"/>
          <w:sz w:val="22"/>
          <w:szCs w:val="22"/>
        </w:rPr>
        <w:t xml:space="preserve">                                               </w:t>
      </w:r>
      <w:r w:rsidR="00732DF8">
        <w:rPr>
          <w:bCs/>
          <w:color w:val="000000"/>
          <w:sz w:val="22"/>
          <w:szCs w:val="22"/>
        </w:rPr>
        <w:t xml:space="preserve">                                                         </w:t>
      </w:r>
      <w:r>
        <w:rPr>
          <w:bCs/>
          <w:color w:val="000000"/>
          <w:sz w:val="22"/>
          <w:szCs w:val="22"/>
        </w:rPr>
        <w:t xml:space="preserve">       </w:t>
      </w:r>
      <w:r w:rsidR="008B477F">
        <w:rPr>
          <w:bCs/>
          <w:color w:val="000000"/>
          <w:sz w:val="22"/>
          <w:szCs w:val="22"/>
        </w:rPr>
        <w:t xml:space="preserve">       </w:t>
      </w:r>
    </w:p>
    <w:p w:rsidR="008B22E3" w:rsidRDefault="008B477F" w:rsidP="008B22E3">
      <w:pPr>
        <w:spacing w:before="100" w:beforeAutospacing="1" w:after="100" w:afterAutospacing="1" w:line="187" w:lineRule="atLeast"/>
        <w:jc w:val="center"/>
        <w:rPr>
          <w:bCs/>
          <w:color w:val="000000"/>
          <w:sz w:val="22"/>
          <w:szCs w:val="22"/>
        </w:rPr>
      </w:pPr>
      <w:r>
        <w:rPr>
          <w:bCs/>
          <w:color w:val="000000"/>
          <w:sz w:val="22"/>
          <w:szCs w:val="22"/>
        </w:rPr>
        <w:t xml:space="preserve">                                                                      </w:t>
      </w:r>
      <w:r w:rsidR="008B22E3" w:rsidRPr="008B22E3">
        <w:rPr>
          <w:bCs/>
          <w:color w:val="000000"/>
          <w:sz w:val="22"/>
          <w:szCs w:val="22"/>
        </w:rPr>
        <w:t>Приложение №</w:t>
      </w:r>
      <w:r w:rsidR="008B22E3">
        <w:rPr>
          <w:bCs/>
          <w:color w:val="000000"/>
          <w:sz w:val="22"/>
          <w:szCs w:val="22"/>
        </w:rPr>
        <w:t xml:space="preserve"> 8</w:t>
      </w:r>
    </w:p>
    <w:p w:rsidR="006F3951" w:rsidRPr="008B22E3" w:rsidRDefault="008B22E3" w:rsidP="008B22E3">
      <w:pPr>
        <w:spacing w:before="100" w:beforeAutospacing="1" w:after="100" w:afterAutospacing="1" w:line="187" w:lineRule="atLeast"/>
        <w:jc w:val="center"/>
        <w:rPr>
          <w:bCs/>
          <w:color w:val="000000"/>
          <w:sz w:val="22"/>
          <w:szCs w:val="22"/>
        </w:rPr>
      </w:pPr>
      <w:r w:rsidRPr="008B22E3">
        <w:rPr>
          <w:b/>
          <w:bCs/>
          <w:color w:val="000000"/>
        </w:rPr>
        <w:t xml:space="preserve">Перечень вредных веществ, которые могут содержаться в </w:t>
      </w:r>
      <w:r>
        <w:rPr>
          <w:b/>
          <w:bCs/>
          <w:color w:val="000000"/>
        </w:rPr>
        <w:t xml:space="preserve"> питьевой воде, </w:t>
      </w:r>
      <w:r w:rsidRPr="008B22E3">
        <w:rPr>
          <w:b/>
          <w:bCs/>
          <w:color w:val="000000"/>
        </w:rPr>
        <w:t xml:space="preserve">источников </w:t>
      </w:r>
      <w:r>
        <w:rPr>
          <w:b/>
          <w:bCs/>
          <w:color w:val="000000"/>
        </w:rPr>
        <w:t xml:space="preserve">вредных веществ </w:t>
      </w:r>
      <w:r w:rsidRPr="008B22E3">
        <w:rPr>
          <w:b/>
          <w:bCs/>
          <w:color w:val="000000"/>
        </w:rPr>
        <w:t>и характер воздействия на организм человека.</w:t>
      </w:r>
    </w:p>
    <w:tbl>
      <w:tblPr>
        <w:tblW w:w="6237" w:type="dxa"/>
        <w:tblCellSpacing w:w="0" w:type="dxa"/>
        <w:tblInd w:w="20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1276"/>
        <w:gridCol w:w="1842"/>
        <w:gridCol w:w="1276"/>
      </w:tblGrid>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jc w:val="center"/>
              <w:rPr>
                <w:color w:val="000000"/>
                <w:sz w:val="20"/>
                <w:szCs w:val="20"/>
              </w:rPr>
            </w:pPr>
            <w:r w:rsidRPr="00F47045">
              <w:rPr>
                <w:b/>
                <w:bCs/>
                <w:color w:val="000000"/>
                <w:sz w:val="20"/>
                <w:szCs w:val="20"/>
              </w:rPr>
              <w:br/>
              <w:t xml:space="preserve">Группы веществ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b/>
                <w:bCs/>
                <w:color w:val="000000"/>
                <w:sz w:val="20"/>
                <w:szCs w:val="20"/>
              </w:rPr>
              <w:t>Вещества</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b/>
                <w:bCs/>
                <w:color w:val="000000"/>
                <w:sz w:val="20"/>
                <w:szCs w:val="20"/>
              </w:rPr>
              <w:t>Источники</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b/>
                <w:bCs/>
                <w:color w:val="000000"/>
                <w:sz w:val="20"/>
                <w:szCs w:val="20"/>
              </w:rPr>
              <w:t>Воздействие на организм</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b/>
                <w:bCs/>
                <w:color w:val="000000"/>
                <w:sz w:val="20"/>
                <w:szCs w:val="20"/>
              </w:rPr>
              <w:t>Неорганические компоненты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Алюминий</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Водоочистные с</w:t>
            </w:r>
            <w:r w:rsidRPr="00F47045">
              <w:rPr>
                <w:color w:val="000000"/>
                <w:sz w:val="20"/>
                <w:szCs w:val="20"/>
              </w:rPr>
              <w:t>о</w:t>
            </w:r>
            <w:r w:rsidRPr="00F47045">
              <w:rPr>
                <w:color w:val="000000"/>
                <w:sz w:val="20"/>
                <w:szCs w:val="20"/>
              </w:rPr>
              <w:t>оружения, цветная металлургия</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Нейротокс</w:t>
            </w:r>
            <w:r w:rsidRPr="00F47045">
              <w:rPr>
                <w:color w:val="000000"/>
                <w:sz w:val="20"/>
                <w:szCs w:val="20"/>
              </w:rPr>
              <w:t>и</w:t>
            </w:r>
            <w:r w:rsidRPr="00F47045">
              <w:rPr>
                <w:color w:val="000000"/>
                <w:sz w:val="20"/>
                <w:szCs w:val="20"/>
              </w:rPr>
              <w:t>ческое де</w:t>
            </w:r>
            <w:r w:rsidRPr="00F47045">
              <w:rPr>
                <w:color w:val="000000"/>
                <w:sz w:val="20"/>
                <w:szCs w:val="20"/>
              </w:rPr>
              <w:t>й</w:t>
            </w:r>
            <w:r w:rsidRPr="00F47045">
              <w:rPr>
                <w:color w:val="000000"/>
                <w:sz w:val="20"/>
                <w:szCs w:val="20"/>
              </w:rPr>
              <w:t>ствие, б</w:t>
            </w:r>
            <w:r w:rsidRPr="00F47045">
              <w:rPr>
                <w:color w:val="000000"/>
                <w:sz w:val="20"/>
                <w:szCs w:val="20"/>
              </w:rPr>
              <w:t>о</w:t>
            </w:r>
            <w:r w:rsidRPr="00F47045">
              <w:rPr>
                <w:color w:val="000000"/>
                <w:sz w:val="20"/>
                <w:szCs w:val="20"/>
              </w:rPr>
              <w:t>лезнь Аль</w:t>
            </w:r>
            <w:r w:rsidRPr="00F47045">
              <w:rPr>
                <w:color w:val="000000"/>
                <w:sz w:val="20"/>
                <w:szCs w:val="20"/>
              </w:rPr>
              <w:t>ц</w:t>
            </w:r>
            <w:r w:rsidRPr="00F47045">
              <w:rPr>
                <w:color w:val="000000"/>
                <w:sz w:val="20"/>
                <w:szCs w:val="20"/>
              </w:rPr>
              <w:t>геймера</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Барий</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Производство пи</w:t>
            </w:r>
            <w:r w:rsidRPr="00F47045">
              <w:rPr>
                <w:color w:val="000000"/>
                <w:sz w:val="20"/>
                <w:szCs w:val="20"/>
              </w:rPr>
              <w:t>г</w:t>
            </w:r>
            <w:r w:rsidRPr="00F47045">
              <w:rPr>
                <w:color w:val="000000"/>
                <w:sz w:val="20"/>
                <w:szCs w:val="20"/>
              </w:rPr>
              <w:t>ментов, эпокси</w:t>
            </w:r>
            <w:r w:rsidRPr="00F47045">
              <w:rPr>
                <w:color w:val="000000"/>
                <w:sz w:val="20"/>
                <w:szCs w:val="20"/>
              </w:rPr>
              <w:t>д</w:t>
            </w:r>
            <w:r w:rsidRPr="00F47045">
              <w:rPr>
                <w:color w:val="000000"/>
                <w:sz w:val="20"/>
                <w:szCs w:val="20"/>
              </w:rPr>
              <w:t>ных смол, обог</w:t>
            </w:r>
            <w:r w:rsidRPr="00F47045">
              <w:rPr>
                <w:color w:val="000000"/>
                <w:sz w:val="20"/>
                <w:szCs w:val="20"/>
              </w:rPr>
              <w:t>а</w:t>
            </w:r>
            <w:r w:rsidRPr="00F47045">
              <w:rPr>
                <w:color w:val="000000"/>
                <w:sz w:val="20"/>
                <w:szCs w:val="20"/>
              </w:rPr>
              <w:t>щение каменного угля</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Воздействие на сердечно-сосудистую и кроветво</w:t>
            </w:r>
            <w:r w:rsidRPr="00F47045">
              <w:rPr>
                <w:color w:val="000000"/>
                <w:sz w:val="20"/>
                <w:szCs w:val="20"/>
              </w:rPr>
              <w:t>р</w:t>
            </w:r>
            <w:r w:rsidRPr="00F47045">
              <w:rPr>
                <w:color w:val="000000"/>
                <w:sz w:val="20"/>
                <w:szCs w:val="20"/>
              </w:rPr>
              <w:t>ную (лейк</w:t>
            </w:r>
            <w:r w:rsidRPr="00F47045">
              <w:rPr>
                <w:color w:val="000000"/>
                <w:sz w:val="20"/>
                <w:szCs w:val="20"/>
              </w:rPr>
              <w:t>о</w:t>
            </w:r>
            <w:r w:rsidRPr="00F47045">
              <w:rPr>
                <w:color w:val="000000"/>
                <w:sz w:val="20"/>
                <w:szCs w:val="20"/>
              </w:rPr>
              <w:t>зы) системы</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Бор</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Цветная металлу</w:t>
            </w:r>
            <w:r w:rsidRPr="00F47045">
              <w:rPr>
                <w:color w:val="000000"/>
                <w:sz w:val="20"/>
                <w:szCs w:val="20"/>
              </w:rPr>
              <w:t>р</w:t>
            </w:r>
            <w:r w:rsidRPr="00F47045">
              <w:rPr>
                <w:color w:val="000000"/>
                <w:sz w:val="20"/>
                <w:szCs w:val="20"/>
              </w:rPr>
              <w:t>гия</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Снижение репроду</w:t>
            </w:r>
            <w:r w:rsidRPr="00F47045">
              <w:rPr>
                <w:color w:val="000000"/>
                <w:sz w:val="20"/>
                <w:szCs w:val="20"/>
              </w:rPr>
              <w:t>к</w:t>
            </w:r>
            <w:r w:rsidRPr="00F47045">
              <w:rPr>
                <w:color w:val="000000"/>
                <w:sz w:val="20"/>
                <w:szCs w:val="20"/>
              </w:rPr>
              <w:t>тивной функции у мужчин, н</w:t>
            </w:r>
            <w:r w:rsidRPr="00F47045">
              <w:rPr>
                <w:color w:val="000000"/>
                <w:sz w:val="20"/>
                <w:szCs w:val="20"/>
              </w:rPr>
              <w:t>а</w:t>
            </w:r>
            <w:r w:rsidRPr="00F47045">
              <w:rPr>
                <w:color w:val="000000"/>
                <w:sz w:val="20"/>
                <w:szCs w:val="20"/>
              </w:rPr>
              <w:t>рушение овариально - менструал</w:t>
            </w:r>
            <w:r w:rsidRPr="00F47045">
              <w:rPr>
                <w:color w:val="000000"/>
                <w:sz w:val="20"/>
                <w:szCs w:val="20"/>
              </w:rPr>
              <w:t>ь</w:t>
            </w:r>
            <w:r w:rsidRPr="00F47045">
              <w:rPr>
                <w:color w:val="000000"/>
                <w:sz w:val="20"/>
                <w:szCs w:val="20"/>
              </w:rPr>
              <w:t>ного цикла у женщин (ОМЦ), у</w:t>
            </w:r>
            <w:r w:rsidRPr="00F47045">
              <w:rPr>
                <w:color w:val="000000"/>
                <w:sz w:val="20"/>
                <w:szCs w:val="20"/>
              </w:rPr>
              <w:t>г</w:t>
            </w:r>
            <w:r w:rsidRPr="00F47045">
              <w:rPr>
                <w:color w:val="000000"/>
                <w:sz w:val="20"/>
                <w:szCs w:val="20"/>
              </w:rPr>
              <w:t>леводного обмена, а</w:t>
            </w:r>
            <w:r w:rsidRPr="00F47045">
              <w:rPr>
                <w:color w:val="000000"/>
                <w:sz w:val="20"/>
                <w:szCs w:val="20"/>
              </w:rPr>
              <w:t>к</w:t>
            </w:r>
            <w:r w:rsidRPr="00F47045">
              <w:rPr>
                <w:color w:val="000000"/>
                <w:sz w:val="20"/>
                <w:szCs w:val="20"/>
              </w:rPr>
              <w:t>тивности ферментов</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Кадмий</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Коррозия труб с гальваническим покрытием, кр</w:t>
            </w:r>
            <w:r w:rsidRPr="00F47045">
              <w:rPr>
                <w:color w:val="000000"/>
                <w:sz w:val="20"/>
                <w:szCs w:val="20"/>
              </w:rPr>
              <w:t>а</w:t>
            </w:r>
            <w:r w:rsidRPr="00F47045">
              <w:rPr>
                <w:color w:val="000000"/>
                <w:sz w:val="20"/>
                <w:szCs w:val="20"/>
              </w:rPr>
              <w:t>сильная промы</w:t>
            </w:r>
            <w:r w:rsidRPr="00F47045">
              <w:rPr>
                <w:color w:val="000000"/>
                <w:sz w:val="20"/>
                <w:szCs w:val="20"/>
              </w:rPr>
              <w:t>ш</w:t>
            </w:r>
            <w:r w:rsidRPr="00F47045">
              <w:rPr>
                <w:color w:val="000000"/>
                <w:sz w:val="20"/>
                <w:szCs w:val="20"/>
              </w:rPr>
              <w:t>ленность</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Болезнь “итай-итай”, увеличение кардио-васкулярной заболеваем</w:t>
            </w:r>
            <w:r w:rsidRPr="00F47045">
              <w:rPr>
                <w:color w:val="000000"/>
                <w:sz w:val="20"/>
                <w:szCs w:val="20"/>
              </w:rPr>
              <w:t>о</w:t>
            </w:r>
            <w:r w:rsidRPr="00F47045">
              <w:rPr>
                <w:color w:val="000000"/>
                <w:sz w:val="20"/>
                <w:szCs w:val="20"/>
              </w:rPr>
              <w:t>сти (КВЗ), почечной, онкологич</w:t>
            </w:r>
            <w:r w:rsidRPr="00F47045">
              <w:rPr>
                <w:color w:val="000000"/>
                <w:sz w:val="20"/>
                <w:szCs w:val="20"/>
              </w:rPr>
              <w:t>е</w:t>
            </w:r>
            <w:r w:rsidRPr="00F47045">
              <w:rPr>
                <w:color w:val="000000"/>
                <w:sz w:val="20"/>
                <w:szCs w:val="20"/>
              </w:rPr>
              <w:t>ской (ОЗ), нарушение ОМЦ, теч</w:t>
            </w:r>
            <w:r w:rsidRPr="00F47045">
              <w:rPr>
                <w:color w:val="000000"/>
                <w:sz w:val="20"/>
                <w:szCs w:val="20"/>
              </w:rPr>
              <w:t>е</w:t>
            </w:r>
            <w:r w:rsidRPr="00F47045">
              <w:rPr>
                <w:color w:val="000000"/>
                <w:sz w:val="20"/>
                <w:szCs w:val="20"/>
              </w:rPr>
              <w:t>ния бер</w:t>
            </w:r>
            <w:r w:rsidRPr="00F47045">
              <w:rPr>
                <w:color w:val="000000"/>
                <w:sz w:val="20"/>
                <w:szCs w:val="20"/>
              </w:rPr>
              <w:t>е</w:t>
            </w:r>
            <w:r w:rsidRPr="00F47045">
              <w:rPr>
                <w:color w:val="000000"/>
                <w:sz w:val="20"/>
                <w:szCs w:val="20"/>
              </w:rPr>
              <w:t>менности и родов, ме</w:t>
            </w:r>
            <w:r w:rsidRPr="00F47045">
              <w:rPr>
                <w:color w:val="000000"/>
                <w:sz w:val="20"/>
                <w:szCs w:val="20"/>
              </w:rPr>
              <w:t>р</w:t>
            </w:r>
            <w:r w:rsidRPr="00F47045">
              <w:rPr>
                <w:color w:val="000000"/>
                <w:sz w:val="20"/>
                <w:szCs w:val="20"/>
              </w:rPr>
              <w:t>творожда</w:t>
            </w:r>
            <w:r w:rsidRPr="00F47045">
              <w:rPr>
                <w:color w:val="000000"/>
                <w:sz w:val="20"/>
                <w:szCs w:val="20"/>
              </w:rPr>
              <w:t>е</w:t>
            </w:r>
            <w:r w:rsidRPr="00F47045">
              <w:rPr>
                <w:color w:val="000000"/>
                <w:sz w:val="20"/>
                <w:szCs w:val="20"/>
              </w:rPr>
              <w:t>мость, п</w:t>
            </w:r>
            <w:r w:rsidRPr="00F47045">
              <w:rPr>
                <w:color w:val="000000"/>
                <w:sz w:val="20"/>
                <w:szCs w:val="20"/>
              </w:rPr>
              <w:t>о</w:t>
            </w:r>
            <w:r w:rsidRPr="00F47045">
              <w:rPr>
                <w:color w:val="000000"/>
                <w:sz w:val="20"/>
                <w:szCs w:val="20"/>
              </w:rPr>
              <w:t>вреждение костной тк</w:t>
            </w:r>
            <w:r w:rsidRPr="00F47045">
              <w:rPr>
                <w:color w:val="000000"/>
                <w:sz w:val="20"/>
                <w:szCs w:val="20"/>
              </w:rPr>
              <w:t>а</w:t>
            </w:r>
            <w:r w:rsidRPr="00F47045">
              <w:rPr>
                <w:color w:val="000000"/>
                <w:sz w:val="20"/>
                <w:szCs w:val="20"/>
              </w:rPr>
              <w:t>ни.</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Молибден</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Горнодобывающая промышленность, цветная металлу</w:t>
            </w:r>
            <w:r w:rsidRPr="00F47045">
              <w:rPr>
                <w:color w:val="000000"/>
                <w:sz w:val="20"/>
                <w:szCs w:val="20"/>
              </w:rPr>
              <w:t>р</w:t>
            </w:r>
            <w:r w:rsidRPr="00F47045">
              <w:rPr>
                <w:color w:val="000000"/>
                <w:sz w:val="20"/>
                <w:szCs w:val="20"/>
              </w:rPr>
              <w:t>гия</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Увеличение КВЗ, под</w:t>
            </w:r>
            <w:r w:rsidRPr="00F47045">
              <w:rPr>
                <w:color w:val="000000"/>
                <w:sz w:val="20"/>
                <w:szCs w:val="20"/>
              </w:rPr>
              <w:t>а</w:t>
            </w:r>
            <w:r w:rsidRPr="00F47045">
              <w:rPr>
                <w:color w:val="000000"/>
                <w:sz w:val="20"/>
                <w:szCs w:val="20"/>
              </w:rPr>
              <w:t>гра, эпид</w:t>
            </w:r>
            <w:r w:rsidRPr="00F47045">
              <w:rPr>
                <w:color w:val="000000"/>
                <w:sz w:val="20"/>
                <w:szCs w:val="20"/>
              </w:rPr>
              <w:t>е</w:t>
            </w:r>
            <w:r w:rsidRPr="00F47045">
              <w:rPr>
                <w:color w:val="000000"/>
                <w:sz w:val="20"/>
                <w:szCs w:val="20"/>
              </w:rPr>
              <w:t>мический зоб, наруш</w:t>
            </w:r>
            <w:r w:rsidRPr="00F47045">
              <w:rPr>
                <w:color w:val="000000"/>
                <w:sz w:val="20"/>
                <w:szCs w:val="20"/>
              </w:rPr>
              <w:t>е</w:t>
            </w:r>
            <w:r w:rsidRPr="00F47045">
              <w:rPr>
                <w:color w:val="000000"/>
                <w:sz w:val="20"/>
                <w:szCs w:val="20"/>
              </w:rPr>
              <w:t>ние ОМЦ,</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Мышьяк</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Плавильная, ст</w:t>
            </w:r>
            <w:r w:rsidRPr="00F47045">
              <w:rPr>
                <w:color w:val="000000"/>
                <w:sz w:val="20"/>
                <w:szCs w:val="20"/>
              </w:rPr>
              <w:t>е</w:t>
            </w:r>
            <w:r w:rsidRPr="00F47045">
              <w:rPr>
                <w:color w:val="000000"/>
                <w:sz w:val="20"/>
                <w:szCs w:val="20"/>
              </w:rPr>
              <w:t>кольная, электро</w:t>
            </w:r>
            <w:r w:rsidRPr="00F47045">
              <w:rPr>
                <w:color w:val="000000"/>
                <w:sz w:val="20"/>
                <w:szCs w:val="20"/>
              </w:rPr>
              <w:t>н</w:t>
            </w:r>
            <w:r w:rsidRPr="00F47045">
              <w:rPr>
                <w:color w:val="000000"/>
                <w:sz w:val="20"/>
                <w:szCs w:val="20"/>
              </w:rPr>
              <w:t>ная промышленн</w:t>
            </w:r>
            <w:r w:rsidRPr="00F47045">
              <w:rPr>
                <w:color w:val="000000"/>
                <w:sz w:val="20"/>
                <w:szCs w:val="20"/>
              </w:rPr>
              <w:t>о</w:t>
            </w:r>
            <w:r w:rsidRPr="00F47045">
              <w:rPr>
                <w:color w:val="000000"/>
                <w:sz w:val="20"/>
                <w:szCs w:val="20"/>
              </w:rPr>
              <w:t>сти, фруктовое с</w:t>
            </w:r>
            <w:r w:rsidRPr="00F47045">
              <w:rPr>
                <w:color w:val="000000"/>
                <w:sz w:val="20"/>
                <w:szCs w:val="20"/>
              </w:rPr>
              <w:t>а</w:t>
            </w:r>
            <w:r w:rsidRPr="00F47045">
              <w:rPr>
                <w:color w:val="000000"/>
                <w:sz w:val="20"/>
                <w:szCs w:val="20"/>
              </w:rPr>
              <w:t>доводство</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Нейротокс</w:t>
            </w:r>
            <w:r w:rsidRPr="00F47045">
              <w:rPr>
                <w:color w:val="000000"/>
                <w:sz w:val="20"/>
                <w:szCs w:val="20"/>
              </w:rPr>
              <w:t>и</w:t>
            </w:r>
            <w:r w:rsidRPr="00F47045">
              <w:rPr>
                <w:color w:val="000000"/>
                <w:sz w:val="20"/>
                <w:szCs w:val="20"/>
              </w:rPr>
              <w:t>ческое де</w:t>
            </w:r>
            <w:r w:rsidRPr="00F47045">
              <w:rPr>
                <w:color w:val="000000"/>
                <w:sz w:val="20"/>
                <w:szCs w:val="20"/>
              </w:rPr>
              <w:t>й</w:t>
            </w:r>
            <w:r w:rsidRPr="00F47045">
              <w:rPr>
                <w:color w:val="000000"/>
                <w:sz w:val="20"/>
                <w:szCs w:val="20"/>
              </w:rPr>
              <w:t>ствие, пор</w:t>
            </w:r>
            <w:r w:rsidRPr="00F47045">
              <w:rPr>
                <w:color w:val="000000"/>
                <w:sz w:val="20"/>
                <w:szCs w:val="20"/>
              </w:rPr>
              <w:t>а</w:t>
            </w:r>
            <w:r w:rsidRPr="00F47045">
              <w:rPr>
                <w:color w:val="000000"/>
                <w:sz w:val="20"/>
                <w:szCs w:val="20"/>
              </w:rPr>
              <w:t>жения кожи, 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Натрий</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Шахтные, ливн</w:t>
            </w:r>
            <w:r w:rsidRPr="00F47045">
              <w:rPr>
                <w:color w:val="000000"/>
                <w:sz w:val="20"/>
                <w:szCs w:val="20"/>
              </w:rPr>
              <w:t>е</w:t>
            </w:r>
            <w:r w:rsidRPr="00F47045">
              <w:rPr>
                <w:color w:val="000000"/>
                <w:sz w:val="20"/>
                <w:szCs w:val="20"/>
              </w:rPr>
              <w:t>вые воды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Гипертензия, гипертония</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Никель</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Гальваника, хим</w:t>
            </w:r>
            <w:r w:rsidRPr="00F47045">
              <w:rPr>
                <w:color w:val="000000"/>
                <w:sz w:val="20"/>
                <w:szCs w:val="20"/>
              </w:rPr>
              <w:t>и</w:t>
            </w:r>
            <w:r w:rsidRPr="00F47045">
              <w:rPr>
                <w:color w:val="000000"/>
                <w:sz w:val="20"/>
                <w:szCs w:val="20"/>
              </w:rPr>
              <w:t>ческая промы</w:t>
            </w:r>
            <w:r w:rsidRPr="00F47045">
              <w:rPr>
                <w:color w:val="000000"/>
                <w:sz w:val="20"/>
                <w:szCs w:val="20"/>
              </w:rPr>
              <w:t>ш</w:t>
            </w:r>
            <w:r w:rsidRPr="00F47045">
              <w:rPr>
                <w:color w:val="000000"/>
                <w:sz w:val="20"/>
                <w:szCs w:val="20"/>
              </w:rPr>
              <w:t>ленность, мета</w:t>
            </w:r>
            <w:r w:rsidRPr="00F47045">
              <w:rPr>
                <w:color w:val="000000"/>
                <w:sz w:val="20"/>
                <w:szCs w:val="20"/>
              </w:rPr>
              <w:t>л</w:t>
            </w:r>
            <w:r w:rsidRPr="00F47045">
              <w:rPr>
                <w:color w:val="000000"/>
                <w:sz w:val="20"/>
                <w:szCs w:val="20"/>
              </w:rPr>
              <w:t>лургия</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Поражение сердца, п</w:t>
            </w:r>
            <w:r w:rsidRPr="00F47045">
              <w:rPr>
                <w:color w:val="000000"/>
                <w:sz w:val="20"/>
                <w:szCs w:val="20"/>
              </w:rPr>
              <w:t>е</w:t>
            </w:r>
            <w:r w:rsidRPr="00F47045">
              <w:rPr>
                <w:color w:val="000000"/>
                <w:sz w:val="20"/>
                <w:szCs w:val="20"/>
              </w:rPr>
              <w:t>чени, ОЗ, кератиты</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Нитраты, нитриты</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Животноводство, удобрения, сточные воды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Метгемогл</w:t>
            </w:r>
            <w:r w:rsidRPr="00F47045">
              <w:rPr>
                <w:color w:val="000000"/>
                <w:sz w:val="20"/>
                <w:szCs w:val="20"/>
              </w:rPr>
              <w:t>о</w:t>
            </w:r>
            <w:r w:rsidRPr="00F47045">
              <w:rPr>
                <w:color w:val="000000"/>
                <w:sz w:val="20"/>
                <w:szCs w:val="20"/>
              </w:rPr>
              <w:t>бинемия, рак желудка</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Ртуть</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Протравка зерна, гальваника, эле</w:t>
            </w:r>
            <w:r w:rsidRPr="00F47045">
              <w:rPr>
                <w:color w:val="000000"/>
                <w:sz w:val="20"/>
                <w:szCs w:val="20"/>
              </w:rPr>
              <w:t>к</w:t>
            </w:r>
            <w:r w:rsidRPr="00F47045">
              <w:rPr>
                <w:color w:val="000000"/>
                <w:sz w:val="20"/>
                <w:szCs w:val="20"/>
              </w:rPr>
              <w:t>тродетали</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Нарушение функции почек, нер</w:t>
            </w:r>
            <w:r w:rsidRPr="00F47045">
              <w:rPr>
                <w:color w:val="000000"/>
                <w:sz w:val="20"/>
                <w:szCs w:val="20"/>
              </w:rPr>
              <w:t>в</w:t>
            </w:r>
            <w:r w:rsidRPr="00F47045">
              <w:rPr>
                <w:color w:val="000000"/>
                <w:sz w:val="20"/>
                <w:szCs w:val="20"/>
              </w:rPr>
              <w:t>ной системы,</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Свинец</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Тяжелая промы</w:t>
            </w:r>
            <w:r w:rsidRPr="00F47045">
              <w:rPr>
                <w:color w:val="000000"/>
                <w:sz w:val="20"/>
                <w:szCs w:val="20"/>
              </w:rPr>
              <w:t>ш</w:t>
            </w:r>
            <w:r w:rsidRPr="00F47045">
              <w:rPr>
                <w:color w:val="000000"/>
                <w:sz w:val="20"/>
                <w:szCs w:val="20"/>
              </w:rPr>
              <w:t>ленность, пайки, водопроводы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Поражение почек. нер</w:t>
            </w:r>
            <w:r w:rsidRPr="00F47045">
              <w:rPr>
                <w:color w:val="000000"/>
                <w:sz w:val="20"/>
                <w:szCs w:val="20"/>
              </w:rPr>
              <w:t>в</w:t>
            </w:r>
            <w:r w:rsidRPr="00F47045">
              <w:rPr>
                <w:color w:val="000000"/>
                <w:sz w:val="20"/>
                <w:szCs w:val="20"/>
              </w:rPr>
              <w:t>ной системы, органов кр</w:t>
            </w:r>
            <w:r w:rsidRPr="00F47045">
              <w:rPr>
                <w:color w:val="000000"/>
                <w:sz w:val="20"/>
                <w:szCs w:val="20"/>
              </w:rPr>
              <w:t>о</w:t>
            </w:r>
            <w:r w:rsidRPr="00F47045">
              <w:rPr>
                <w:color w:val="000000"/>
                <w:sz w:val="20"/>
                <w:szCs w:val="20"/>
              </w:rPr>
              <w:t>ветворения, КВЗ, авит</w:t>
            </w:r>
            <w:r w:rsidRPr="00F47045">
              <w:rPr>
                <w:color w:val="000000"/>
                <w:sz w:val="20"/>
                <w:szCs w:val="20"/>
              </w:rPr>
              <w:t>а</w:t>
            </w:r>
            <w:r w:rsidRPr="00F47045">
              <w:rPr>
                <w:color w:val="000000"/>
                <w:sz w:val="20"/>
                <w:szCs w:val="20"/>
              </w:rPr>
              <w:t>минозы С и В</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Стронций</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Естественный фон</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Стронци</w:t>
            </w:r>
            <w:r w:rsidRPr="00F47045">
              <w:rPr>
                <w:color w:val="000000"/>
                <w:sz w:val="20"/>
                <w:szCs w:val="20"/>
              </w:rPr>
              <w:t>е</w:t>
            </w:r>
            <w:r w:rsidRPr="00F47045">
              <w:rPr>
                <w:color w:val="000000"/>
                <w:sz w:val="20"/>
                <w:szCs w:val="20"/>
              </w:rPr>
              <w:t>вый рахит</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Хром</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Горнорудная пр</w:t>
            </w:r>
            <w:r w:rsidRPr="00F47045">
              <w:rPr>
                <w:color w:val="000000"/>
                <w:sz w:val="20"/>
                <w:szCs w:val="20"/>
              </w:rPr>
              <w:t>о</w:t>
            </w:r>
            <w:r w:rsidRPr="00F47045">
              <w:rPr>
                <w:color w:val="000000"/>
                <w:sz w:val="20"/>
                <w:szCs w:val="20"/>
              </w:rPr>
              <w:t>мышленность, гальваника, эле</w:t>
            </w:r>
            <w:r w:rsidRPr="00F47045">
              <w:rPr>
                <w:color w:val="000000"/>
                <w:sz w:val="20"/>
                <w:szCs w:val="20"/>
              </w:rPr>
              <w:t>к</w:t>
            </w:r>
            <w:r w:rsidRPr="00F47045">
              <w:rPr>
                <w:color w:val="000000"/>
                <w:sz w:val="20"/>
                <w:szCs w:val="20"/>
              </w:rPr>
              <w:t>троды, пигменты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Нарушение функции печени. п</w:t>
            </w:r>
            <w:r w:rsidRPr="00F47045">
              <w:rPr>
                <w:color w:val="000000"/>
                <w:sz w:val="20"/>
                <w:szCs w:val="20"/>
              </w:rPr>
              <w:t>о</w:t>
            </w:r>
            <w:r w:rsidRPr="00F47045">
              <w:rPr>
                <w:color w:val="000000"/>
                <w:sz w:val="20"/>
                <w:szCs w:val="20"/>
              </w:rPr>
              <w:t>чек</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Цианиды</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Пластики, электр</w:t>
            </w:r>
            <w:r w:rsidRPr="00F47045">
              <w:rPr>
                <w:color w:val="000000"/>
                <w:sz w:val="20"/>
                <w:szCs w:val="20"/>
              </w:rPr>
              <w:t>о</w:t>
            </w:r>
            <w:r w:rsidRPr="00F47045">
              <w:rPr>
                <w:color w:val="000000"/>
                <w:sz w:val="20"/>
                <w:szCs w:val="20"/>
              </w:rPr>
              <w:t>ды, горнорудная промышленность, удобрения</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Поражение нервной си</w:t>
            </w:r>
            <w:r w:rsidRPr="00F47045">
              <w:rPr>
                <w:color w:val="000000"/>
                <w:sz w:val="20"/>
                <w:szCs w:val="20"/>
              </w:rPr>
              <w:t>с</w:t>
            </w:r>
            <w:r w:rsidRPr="00F47045">
              <w:rPr>
                <w:color w:val="000000"/>
                <w:sz w:val="20"/>
                <w:szCs w:val="20"/>
              </w:rPr>
              <w:t>темы, щит</w:t>
            </w:r>
            <w:r w:rsidRPr="00F47045">
              <w:rPr>
                <w:color w:val="000000"/>
                <w:sz w:val="20"/>
                <w:szCs w:val="20"/>
              </w:rPr>
              <w:t>о</w:t>
            </w:r>
            <w:r w:rsidRPr="00F47045">
              <w:rPr>
                <w:color w:val="000000"/>
                <w:sz w:val="20"/>
                <w:szCs w:val="20"/>
              </w:rPr>
              <w:t>видной ж</w:t>
            </w:r>
            <w:r w:rsidRPr="00F47045">
              <w:rPr>
                <w:color w:val="000000"/>
                <w:sz w:val="20"/>
                <w:szCs w:val="20"/>
              </w:rPr>
              <w:t>е</w:t>
            </w:r>
            <w:r w:rsidRPr="00F47045">
              <w:rPr>
                <w:color w:val="000000"/>
                <w:sz w:val="20"/>
                <w:szCs w:val="20"/>
              </w:rPr>
              <w:t>лезы</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Соли кал</w:t>
            </w:r>
            <w:r w:rsidRPr="00F47045">
              <w:rPr>
                <w:color w:val="000000"/>
                <w:sz w:val="20"/>
                <w:szCs w:val="20"/>
              </w:rPr>
              <w:t>ь</w:t>
            </w:r>
            <w:r w:rsidRPr="00F47045">
              <w:rPr>
                <w:color w:val="000000"/>
                <w:sz w:val="20"/>
                <w:szCs w:val="20"/>
              </w:rPr>
              <w:t>ция и магния</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Природный фон</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Мочекаме</w:t>
            </w:r>
            <w:r w:rsidRPr="00F47045">
              <w:rPr>
                <w:color w:val="000000"/>
                <w:sz w:val="20"/>
                <w:szCs w:val="20"/>
              </w:rPr>
              <w:t>н</w:t>
            </w:r>
            <w:r w:rsidRPr="00F47045">
              <w:rPr>
                <w:color w:val="000000"/>
                <w:sz w:val="20"/>
                <w:szCs w:val="20"/>
              </w:rPr>
              <w:t>ная и слю</w:t>
            </w:r>
            <w:r w:rsidRPr="00F47045">
              <w:rPr>
                <w:color w:val="000000"/>
                <w:sz w:val="20"/>
                <w:szCs w:val="20"/>
              </w:rPr>
              <w:t>н</w:t>
            </w:r>
            <w:r w:rsidRPr="00F47045">
              <w:rPr>
                <w:color w:val="000000"/>
                <w:sz w:val="20"/>
                <w:szCs w:val="20"/>
              </w:rPr>
              <w:t>но-каменная болезнь, склероз, г</w:t>
            </w:r>
            <w:r w:rsidRPr="00F47045">
              <w:rPr>
                <w:color w:val="000000"/>
                <w:sz w:val="20"/>
                <w:szCs w:val="20"/>
              </w:rPr>
              <w:t>и</w:t>
            </w:r>
            <w:r w:rsidRPr="00F47045">
              <w:rPr>
                <w:color w:val="000000"/>
                <w:sz w:val="20"/>
                <w:szCs w:val="20"/>
              </w:rPr>
              <w:t>пертония.</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Бром</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Естественный фон</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Нарушение функции почек, печ</w:t>
            </w:r>
            <w:r w:rsidRPr="00F47045">
              <w:rPr>
                <w:color w:val="000000"/>
                <w:sz w:val="20"/>
                <w:szCs w:val="20"/>
              </w:rPr>
              <w:t>е</w:t>
            </w:r>
            <w:r w:rsidRPr="00F47045">
              <w:rPr>
                <w:color w:val="000000"/>
                <w:sz w:val="20"/>
                <w:szCs w:val="20"/>
              </w:rPr>
              <w:t>ни, снижение калия</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Фтор</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Природная вода</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Флюороз скелета и зубов, осте</w:t>
            </w:r>
            <w:r w:rsidRPr="00F47045">
              <w:rPr>
                <w:color w:val="000000"/>
                <w:sz w:val="20"/>
                <w:szCs w:val="20"/>
              </w:rPr>
              <w:t>о</w:t>
            </w:r>
            <w:r w:rsidRPr="00F47045">
              <w:rPr>
                <w:color w:val="000000"/>
                <w:sz w:val="20"/>
                <w:szCs w:val="20"/>
              </w:rPr>
              <w:t>хондроз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Медь</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Цветная металлу</w:t>
            </w:r>
            <w:r w:rsidRPr="00F47045">
              <w:rPr>
                <w:color w:val="000000"/>
                <w:sz w:val="20"/>
                <w:szCs w:val="20"/>
              </w:rPr>
              <w:t>р</w:t>
            </w:r>
            <w:r w:rsidRPr="00F47045">
              <w:rPr>
                <w:color w:val="000000"/>
                <w:sz w:val="20"/>
                <w:szCs w:val="20"/>
              </w:rPr>
              <w:t>гия</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Гепатит, анемия, з</w:t>
            </w:r>
            <w:r w:rsidRPr="00F47045">
              <w:rPr>
                <w:color w:val="000000"/>
                <w:sz w:val="20"/>
                <w:szCs w:val="20"/>
              </w:rPr>
              <w:t>а</w:t>
            </w:r>
            <w:r w:rsidRPr="00F47045">
              <w:rPr>
                <w:color w:val="000000"/>
                <w:sz w:val="20"/>
                <w:szCs w:val="20"/>
              </w:rPr>
              <w:t>болевание печени</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b/>
                <w:bCs/>
                <w:color w:val="000000"/>
                <w:sz w:val="20"/>
                <w:szCs w:val="20"/>
              </w:rPr>
              <w:t>Органические токсиканты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Четыреххл</w:t>
            </w:r>
            <w:r w:rsidRPr="00F47045">
              <w:rPr>
                <w:color w:val="000000"/>
                <w:sz w:val="20"/>
                <w:szCs w:val="20"/>
              </w:rPr>
              <w:t>о</w:t>
            </w:r>
            <w:r w:rsidRPr="00F47045">
              <w:rPr>
                <w:color w:val="000000"/>
                <w:sz w:val="20"/>
                <w:szCs w:val="20"/>
              </w:rPr>
              <w:t>ристый угл</w:t>
            </w:r>
            <w:r w:rsidRPr="00F47045">
              <w:rPr>
                <w:color w:val="000000"/>
                <w:sz w:val="20"/>
                <w:szCs w:val="20"/>
              </w:rPr>
              <w:t>е</w:t>
            </w:r>
            <w:r w:rsidRPr="00F47045">
              <w:rPr>
                <w:color w:val="000000"/>
                <w:sz w:val="20"/>
                <w:szCs w:val="20"/>
              </w:rPr>
              <w:t>род</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Растворители, п</w:t>
            </w:r>
            <w:r w:rsidRPr="00F47045">
              <w:rPr>
                <w:color w:val="000000"/>
                <w:sz w:val="20"/>
                <w:szCs w:val="20"/>
              </w:rPr>
              <w:t>о</w:t>
            </w:r>
            <w:r w:rsidRPr="00F47045">
              <w:rPr>
                <w:color w:val="000000"/>
                <w:sz w:val="20"/>
                <w:szCs w:val="20"/>
              </w:rPr>
              <w:t>бочный продукт хлорирования воды (ППХВ)</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ОЗ, мутаге</w:t>
            </w:r>
            <w:r w:rsidRPr="00F47045">
              <w:rPr>
                <w:color w:val="000000"/>
                <w:sz w:val="20"/>
                <w:szCs w:val="20"/>
              </w:rPr>
              <w:t>н</w:t>
            </w:r>
            <w:r w:rsidRPr="00F47045">
              <w:rPr>
                <w:color w:val="000000"/>
                <w:sz w:val="20"/>
                <w:szCs w:val="20"/>
              </w:rPr>
              <w:t>ное действие</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Тригалом</w:t>
            </w:r>
            <w:r w:rsidRPr="00F47045">
              <w:rPr>
                <w:color w:val="000000"/>
                <w:sz w:val="20"/>
                <w:szCs w:val="20"/>
              </w:rPr>
              <w:t>е</w:t>
            </w:r>
            <w:r w:rsidRPr="00F47045">
              <w:rPr>
                <w:color w:val="000000"/>
                <w:sz w:val="20"/>
                <w:szCs w:val="20"/>
              </w:rPr>
              <w:t>таны  (хл</w:t>
            </w:r>
            <w:r w:rsidRPr="00F47045">
              <w:rPr>
                <w:color w:val="000000"/>
                <w:sz w:val="20"/>
                <w:szCs w:val="20"/>
              </w:rPr>
              <w:t>о</w:t>
            </w:r>
            <w:r w:rsidRPr="00F47045">
              <w:rPr>
                <w:color w:val="000000"/>
                <w:sz w:val="20"/>
                <w:szCs w:val="20"/>
              </w:rPr>
              <w:t>роформ, бромоформ,)</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ППХВ, медици</w:t>
            </w:r>
            <w:r w:rsidRPr="00F47045">
              <w:rPr>
                <w:color w:val="000000"/>
                <w:sz w:val="20"/>
                <w:szCs w:val="20"/>
              </w:rPr>
              <w:t>н</w:t>
            </w:r>
            <w:r w:rsidRPr="00F47045">
              <w:rPr>
                <w:color w:val="000000"/>
                <w:sz w:val="20"/>
                <w:szCs w:val="20"/>
              </w:rPr>
              <w:t>ская промышле</w:t>
            </w:r>
            <w:r w:rsidRPr="00F47045">
              <w:rPr>
                <w:color w:val="000000"/>
                <w:sz w:val="20"/>
                <w:szCs w:val="20"/>
              </w:rPr>
              <w:t>н</w:t>
            </w:r>
            <w:r w:rsidRPr="00F47045">
              <w:rPr>
                <w:color w:val="000000"/>
                <w:sz w:val="20"/>
                <w:szCs w:val="20"/>
              </w:rPr>
              <w:t>ность</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Мутагенное действие, частично 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1,2-ди-хлорэтан</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ППХВ, произво</w:t>
            </w:r>
            <w:r w:rsidRPr="00F47045">
              <w:rPr>
                <w:color w:val="000000"/>
                <w:sz w:val="20"/>
                <w:szCs w:val="20"/>
              </w:rPr>
              <w:t>д</w:t>
            </w:r>
            <w:r w:rsidRPr="00F47045">
              <w:rPr>
                <w:color w:val="000000"/>
                <w:sz w:val="20"/>
                <w:szCs w:val="20"/>
              </w:rPr>
              <w:t>ство сжиженного  газа, красок, фум</w:t>
            </w:r>
            <w:r w:rsidRPr="00F47045">
              <w:rPr>
                <w:color w:val="000000"/>
                <w:sz w:val="20"/>
                <w:szCs w:val="20"/>
              </w:rPr>
              <w:t>и</w:t>
            </w:r>
            <w:r w:rsidRPr="00F47045">
              <w:rPr>
                <w:color w:val="000000"/>
                <w:sz w:val="20"/>
                <w:szCs w:val="20"/>
              </w:rPr>
              <w:t>гантов</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Хлориро-ванные эт</w:t>
            </w:r>
            <w:r w:rsidRPr="00F47045">
              <w:rPr>
                <w:color w:val="000000"/>
                <w:sz w:val="20"/>
                <w:szCs w:val="20"/>
              </w:rPr>
              <w:t>и</w:t>
            </w:r>
            <w:r w:rsidRPr="00F47045">
              <w:rPr>
                <w:color w:val="000000"/>
                <w:sz w:val="20"/>
                <w:szCs w:val="20"/>
              </w:rPr>
              <w:t>лены</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ППХВ, текстил</w:t>
            </w:r>
            <w:r w:rsidRPr="00F47045">
              <w:rPr>
                <w:color w:val="000000"/>
                <w:sz w:val="20"/>
                <w:szCs w:val="20"/>
              </w:rPr>
              <w:t>ь</w:t>
            </w:r>
            <w:r w:rsidRPr="00F47045">
              <w:rPr>
                <w:color w:val="000000"/>
                <w:sz w:val="20"/>
                <w:szCs w:val="20"/>
              </w:rPr>
              <w:t>ная, клеевая пр</w:t>
            </w:r>
            <w:r w:rsidRPr="00F47045">
              <w:rPr>
                <w:color w:val="000000"/>
                <w:sz w:val="20"/>
                <w:szCs w:val="20"/>
              </w:rPr>
              <w:t>о</w:t>
            </w:r>
            <w:r w:rsidRPr="00F47045">
              <w:rPr>
                <w:color w:val="000000"/>
                <w:sz w:val="20"/>
                <w:szCs w:val="20"/>
              </w:rPr>
              <w:t>мышленность, обезжириватели металлов, химчис</w:t>
            </w:r>
            <w:r w:rsidRPr="00F47045">
              <w:rPr>
                <w:color w:val="000000"/>
                <w:sz w:val="20"/>
                <w:szCs w:val="20"/>
              </w:rPr>
              <w:t>т</w:t>
            </w:r>
            <w:r w:rsidRPr="00F47045">
              <w:rPr>
                <w:color w:val="000000"/>
                <w:sz w:val="20"/>
                <w:szCs w:val="20"/>
              </w:rPr>
              <w:t>ка, растворители,</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Мутагенное действие, 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Ароматич</w:t>
            </w:r>
            <w:r w:rsidRPr="00F47045">
              <w:rPr>
                <w:color w:val="000000"/>
                <w:sz w:val="20"/>
                <w:szCs w:val="20"/>
              </w:rPr>
              <w:t>е</w:t>
            </w:r>
            <w:r w:rsidRPr="00F47045">
              <w:rPr>
                <w:color w:val="000000"/>
                <w:sz w:val="20"/>
                <w:szCs w:val="20"/>
              </w:rPr>
              <w:t>ские углев</w:t>
            </w:r>
            <w:r w:rsidRPr="00F47045">
              <w:rPr>
                <w:color w:val="000000"/>
                <w:sz w:val="20"/>
                <w:szCs w:val="20"/>
              </w:rPr>
              <w:t>о</w:t>
            </w:r>
            <w:r w:rsidRPr="00F47045">
              <w:rPr>
                <w:color w:val="000000"/>
                <w:sz w:val="20"/>
                <w:szCs w:val="20"/>
              </w:rPr>
              <w:t>дороды:</w:t>
            </w:r>
            <w:r w:rsidRPr="00F47045">
              <w:rPr>
                <w:color w:val="000000"/>
                <w:sz w:val="20"/>
                <w:szCs w:val="20"/>
              </w:rPr>
              <w:br/>
              <w:t>- бензол</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бенз(а)</w:t>
            </w:r>
            <w:r w:rsidRPr="00F47045">
              <w:rPr>
                <w:color w:val="000000"/>
                <w:sz w:val="20"/>
                <w:szCs w:val="20"/>
              </w:rPr>
              <w:softHyphen/>
              <w:t>пирен</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пентахлор-   фенол</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-производство пр</w:t>
            </w:r>
            <w:r w:rsidRPr="00F47045">
              <w:rPr>
                <w:color w:val="000000"/>
                <w:sz w:val="20"/>
                <w:szCs w:val="20"/>
              </w:rPr>
              <w:t>о</w:t>
            </w:r>
            <w:r w:rsidRPr="00F47045">
              <w:rPr>
                <w:color w:val="000000"/>
                <w:sz w:val="20"/>
                <w:szCs w:val="20"/>
              </w:rPr>
              <w:t>дуктов питания, лекарств. пестиц</w:t>
            </w:r>
            <w:r w:rsidRPr="00F47045">
              <w:rPr>
                <w:color w:val="000000"/>
                <w:sz w:val="20"/>
                <w:szCs w:val="20"/>
              </w:rPr>
              <w:t>и</w:t>
            </w:r>
            <w:r w:rsidRPr="00F47045">
              <w:rPr>
                <w:color w:val="000000"/>
                <w:sz w:val="20"/>
                <w:szCs w:val="20"/>
              </w:rPr>
              <w:t>дов, красок. пл</w:t>
            </w:r>
            <w:r w:rsidRPr="00F47045">
              <w:rPr>
                <w:color w:val="000000"/>
                <w:sz w:val="20"/>
                <w:szCs w:val="20"/>
              </w:rPr>
              <w:t>а</w:t>
            </w:r>
            <w:r w:rsidRPr="00F47045">
              <w:rPr>
                <w:color w:val="000000"/>
                <w:sz w:val="20"/>
                <w:szCs w:val="20"/>
              </w:rPr>
              <w:t>стиков, газов</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каменноугольные смолы, горючие органические в</w:t>
            </w:r>
            <w:r w:rsidRPr="00F47045">
              <w:rPr>
                <w:color w:val="000000"/>
                <w:sz w:val="20"/>
                <w:szCs w:val="20"/>
              </w:rPr>
              <w:t>е</w:t>
            </w:r>
            <w:r w:rsidRPr="00F47045">
              <w:rPr>
                <w:color w:val="000000"/>
                <w:sz w:val="20"/>
                <w:szCs w:val="20"/>
              </w:rPr>
              <w:t>щества, вулканиз</w:t>
            </w:r>
            <w:r w:rsidRPr="00F47045">
              <w:rPr>
                <w:color w:val="000000"/>
                <w:sz w:val="20"/>
                <w:szCs w:val="20"/>
              </w:rPr>
              <w:t>а</w:t>
            </w:r>
            <w:r w:rsidRPr="00F47045">
              <w:rPr>
                <w:color w:val="000000"/>
                <w:sz w:val="20"/>
                <w:szCs w:val="20"/>
              </w:rPr>
              <w:t>ция</w:t>
            </w:r>
            <w:r w:rsidRPr="00F47045">
              <w:rPr>
                <w:color w:val="000000"/>
                <w:sz w:val="20"/>
                <w:szCs w:val="20"/>
              </w:rPr>
              <w:br/>
              <w:t>- лесозащита, ге</w:t>
            </w:r>
            <w:r w:rsidRPr="00F47045">
              <w:rPr>
                <w:color w:val="000000"/>
                <w:sz w:val="20"/>
                <w:szCs w:val="20"/>
              </w:rPr>
              <w:t>р</w:t>
            </w:r>
            <w:r w:rsidRPr="00F47045">
              <w:rPr>
                <w:color w:val="000000"/>
                <w:sz w:val="20"/>
                <w:szCs w:val="20"/>
              </w:rPr>
              <w:t>бициды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воздейс</w:t>
            </w:r>
            <w:r w:rsidRPr="00F47045">
              <w:rPr>
                <w:color w:val="000000"/>
                <w:sz w:val="20"/>
                <w:szCs w:val="20"/>
              </w:rPr>
              <w:t>т</w:t>
            </w:r>
            <w:r w:rsidRPr="00F47045">
              <w:rPr>
                <w:color w:val="000000"/>
                <w:sz w:val="20"/>
                <w:szCs w:val="20"/>
              </w:rPr>
              <w:t>вие на п</w:t>
            </w:r>
            <w:r w:rsidRPr="00F47045">
              <w:rPr>
                <w:color w:val="000000"/>
                <w:sz w:val="20"/>
                <w:szCs w:val="20"/>
              </w:rPr>
              <w:t>е</w:t>
            </w:r>
            <w:r w:rsidRPr="00F47045">
              <w:rPr>
                <w:color w:val="000000"/>
                <w:sz w:val="20"/>
                <w:szCs w:val="20"/>
              </w:rPr>
              <w:t>чень и почки</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ОЗ</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воздейс</w:t>
            </w:r>
            <w:r w:rsidRPr="00F47045">
              <w:rPr>
                <w:color w:val="000000"/>
                <w:sz w:val="20"/>
                <w:szCs w:val="20"/>
              </w:rPr>
              <w:t>т</w:t>
            </w:r>
            <w:r w:rsidRPr="00F47045">
              <w:rPr>
                <w:color w:val="000000"/>
                <w:sz w:val="20"/>
                <w:szCs w:val="20"/>
              </w:rPr>
              <w:t>вие на п</w:t>
            </w:r>
            <w:r w:rsidRPr="00F47045">
              <w:rPr>
                <w:color w:val="000000"/>
                <w:sz w:val="20"/>
                <w:szCs w:val="20"/>
              </w:rPr>
              <w:t>е</w:t>
            </w:r>
            <w:r w:rsidRPr="00F47045">
              <w:rPr>
                <w:color w:val="000000"/>
                <w:sz w:val="20"/>
                <w:szCs w:val="20"/>
              </w:rPr>
              <w:t>чень и по</w:t>
            </w:r>
            <w:r w:rsidRPr="00F47045">
              <w:rPr>
                <w:color w:val="000000"/>
                <w:sz w:val="20"/>
                <w:szCs w:val="20"/>
              </w:rPr>
              <w:t>ч</w:t>
            </w:r>
            <w:r w:rsidRPr="00F47045">
              <w:rPr>
                <w:color w:val="000000"/>
                <w:sz w:val="20"/>
                <w:szCs w:val="20"/>
              </w:rPr>
              <w:t>ки, 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Пестициды:</w:t>
            </w:r>
            <w:r w:rsidRPr="00F47045">
              <w:rPr>
                <w:color w:val="000000"/>
                <w:sz w:val="20"/>
                <w:szCs w:val="20"/>
              </w:rPr>
              <w:br/>
              <w:t>- линдан</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ДДТ</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гексахлор-бензол</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атразин - 2,4-</w:t>
            </w:r>
            <w:r w:rsidRPr="00F47045">
              <w:rPr>
                <w:color w:val="000000"/>
                <w:sz w:val="20"/>
                <w:szCs w:val="20"/>
              </w:rPr>
              <w:br/>
              <w:t>дихлор-феноуксу</w:t>
            </w:r>
            <w:r w:rsidRPr="00F47045">
              <w:rPr>
                <w:color w:val="000000"/>
                <w:sz w:val="20"/>
                <w:szCs w:val="20"/>
              </w:rPr>
              <w:t>с</w:t>
            </w:r>
            <w:r w:rsidRPr="00F47045">
              <w:rPr>
                <w:color w:val="000000"/>
                <w:sz w:val="20"/>
                <w:szCs w:val="20"/>
              </w:rPr>
              <w:t>ная кислота</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симазин</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инсектицид для рогатого скота, л</w:t>
            </w:r>
            <w:r w:rsidRPr="00F47045">
              <w:rPr>
                <w:color w:val="000000"/>
                <w:sz w:val="20"/>
                <w:szCs w:val="20"/>
              </w:rPr>
              <w:t>е</w:t>
            </w:r>
            <w:r w:rsidRPr="00F47045">
              <w:rPr>
                <w:color w:val="000000"/>
                <w:sz w:val="20"/>
                <w:szCs w:val="20"/>
              </w:rPr>
              <w:t>са, овощей</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пестицид (запр</w:t>
            </w:r>
            <w:r w:rsidRPr="00F47045">
              <w:rPr>
                <w:color w:val="000000"/>
                <w:sz w:val="20"/>
                <w:szCs w:val="20"/>
              </w:rPr>
              <w:t>е</w:t>
            </w:r>
            <w:r w:rsidRPr="00F47045">
              <w:rPr>
                <w:color w:val="000000"/>
                <w:sz w:val="20"/>
                <w:szCs w:val="20"/>
              </w:rPr>
              <w:t>щен для использ</w:t>
            </w:r>
            <w:r w:rsidRPr="00F47045">
              <w:rPr>
                <w:color w:val="000000"/>
                <w:sz w:val="20"/>
                <w:szCs w:val="20"/>
              </w:rPr>
              <w:t>о</w:t>
            </w:r>
            <w:r w:rsidRPr="00F47045">
              <w:rPr>
                <w:color w:val="000000"/>
                <w:sz w:val="20"/>
                <w:szCs w:val="20"/>
              </w:rPr>
              <w:t>вания)</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производство пе</w:t>
            </w:r>
            <w:r w:rsidRPr="00F47045">
              <w:rPr>
                <w:color w:val="000000"/>
                <w:sz w:val="20"/>
                <w:szCs w:val="20"/>
              </w:rPr>
              <w:t>с</w:t>
            </w:r>
            <w:r w:rsidRPr="00F47045">
              <w:rPr>
                <w:color w:val="000000"/>
                <w:sz w:val="20"/>
                <w:szCs w:val="20"/>
              </w:rPr>
              <w:t>тицидов</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гербицид для зе</w:t>
            </w:r>
            <w:r w:rsidRPr="00F47045">
              <w:rPr>
                <w:color w:val="000000"/>
                <w:sz w:val="20"/>
                <w:szCs w:val="20"/>
              </w:rPr>
              <w:t>р</w:t>
            </w:r>
            <w:r w:rsidRPr="00F47045">
              <w:rPr>
                <w:color w:val="000000"/>
                <w:sz w:val="20"/>
                <w:szCs w:val="20"/>
              </w:rPr>
              <w:t>новых культур</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протравление ге</w:t>
            </w:r>
            <w:r w:rsidRPr="00F47045">
              <w:rPr>
                <w:color w:val="000000"/>
                <w:sz w:val="20"/>
                <w:szCs w:val="20"/>
              </w:rPr>
              <w:t>р</w:t>
            </w:r>
            <w:r w:rsidRPr="00F47045">
              <w:rPr>
                <w:color w:val="000000"/>
                <w:sz w:val="20"/>
                <w:szCs w:val="20"/>
              </w:rPr>
              <w:t>бицидами пшен</w:t>
            </w:r>
            <w:r w:rsidRPr="00F47045">
              <w:rPr>
                <w:color w:val="000000"/>
                <w:sz w:val="20"/>
                <w:szCs w:val="20"/>
              </w:rPr>
              <w:t>и</w:t>
            </w:r>
            <w:r w:rsidRPr="00F47045">
              <w:rPr>
                <w:color w:val="000000"/>
                <w:sz w:val="20"/>
                <w:szCs w:val="20"/>
              </w:rPr>
              <w:t>цы, кукурузы, ко</w:t>
            </w:r>
            <w:r w:rsidRPr="00F47045">
              <w:rPr>
                <w:color w:val="000000"/>
                <w:sz w:val="20"/>
                <w:szCs w:val="20"/>
              </w:rPr>
              <w:t>р</w:t>
            </w:r>
            <w:r w:rsidRPr="00F47045">
              <w:rPr>
                <w:color w:val="000000"/>
                <w:sz w:val="20"/>
                <w:szCs w:val="20"/>
              </w:rPr>
              <w:t>неплодов, почвы, газонов</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гербицид для зе</w:t>
            </w:r>
            <w:r w:rsidRPr="00F47045">
              <w:rPr>
                <w:color w:val="000000"/>
                <w:sz w:val="20"/>
                <w:szCs w:val="20"/>
              </w:rPr>
              <w:t>р</w:t>
            </w:r>
            <w:r w:rsidRPr="00F47045">
              <w:rPr>
                <w:color w:val="000000"/>
                <w:sz w:val="20"/>
                <w:szCs w:val="20"/>
              </w:rPr>
              <w:t>новых и водоро</w:t>
            </w:r>
            <w:r w:rsidRPr="00F47045">
              <w:rPr>
                <w:color w:val="000000"/>
                <w:sz w:val="20"/>
                <w:szCs w:val="20"/>
              </w:rPr>
              <w:t>с</w:t>
            </w:r>
            <w:r w:rsidRPr="00F47045">
              <w:rPr>
                <w:color w:val="000000"/>
                <w:sz w:val="20"/>
                <w:szCs w:val="20"/>
              </w:rPr>
              <w:t>лей</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поражение печени, п</w:t>
            </w:r>
            <w:r w:rsidRPr="00F47045">
              <w:rPr>
                <w:color w:val="000000"/>
                <w:sz w:val="20"/>
                <w:szCs w:val="20"/>
              </w:rPr>
              <w:t>о</w:t>
            </w:r>
            <w:r w:rsidRPr="00F47045">
              <w:rPr>
                <w:color w:val="000000"/>
                <w:sz w:val="20"/>
                <w:szCs w:val="20"/>
              </w:rPr>
              <w:t>чек, нервной, иммунной, сердечно-сосудистой систем</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ОЗ, пор</w:t>
            </w:r>
            <w:r w:rsidRPr="00F47045">
              <w:rPr>
                <w:color w:val="000000"/>
                <w:sz w:val="20"/>
                <w:szCs w:val="20"/>
              </w:rPr>
              <w:t>а</w:t>
            </w:r>
            <w:r w:rsidRPr="00F47045">
              <w:rPr>
                <w:color w:val="000000"/>
                <w:sz w:val="20"/>
                <w:szCs w:val="20"/>
              </w:rPr>
              <w:t>жение нер</w:t>
            </w:r>
            <w:r w:rsidRPr="00F47045">
              <w:rPr>
                <w:color w:val="000000"/>
                <w:sz w:val="20"/>
                <w:szCs w:val="20"/>
              </w:rPr>
              <w:t>в</w:t>
            </w:r>
            <w:r w:rsidRPr="00F47045">
              <w:rPr>
                <w:color w:val="000000"/>
                <w:sz w:val="20"/>
                <w:szCs w:val="20"/>
              </w:rPr>
              <w:t>ной системы и печени</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ОЗ</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опухоли молочной железы</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поврежд</w:t>
            </w:r>
            <w:r w:rsidRPr="00F47045">
              <w:rPr>
                <w:color w:val="000000"/>
                <w:sz w:val="20"/>
                <w:szCs w:val="20"/>
              </w:rPr>
              <w:t>е</w:t>
            </w:r>
            <w:r w:rsidRPr="00F47045">
              <w:rPr>
                <w:color w:val="000000"/>
                <w:sz w:val="20"/>
                <w:szCs w:val="20"/>
              </w:rPr>
              <w:t>ние печени, почек</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 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b/>
                <w:bCs/>
                <w:color w:val="000000"/>
                <w:sz w:val="20"/>
                <w:szCs w:val="20"/>
              </w:rPr>
              <w:t>Химические вещ</w:t>
            </w:r>
            <w:r w:rsidRPr="00F47045">
              <w:rPr>
                <w:b/>
                <w:bCs/>
                <w:color w:val="000000"/>
                <w:sz w:val="20"/>
                <w:szCs w:val="20"/>
              </w:rPr>
              <w:t>е</w:t>
            </w:r>
            <w:r w:rsidRPr="00F47045">
              <w:rPr>
                <w:b/>
                <w:bCs/>
                <w:color w:val="000000"/>
                <w:sz w:val="20"/>
                <w:szCs w:val="20"/>
              </w:rPr>
              <w:t>ства, влияющие на органолепти-ческие</w:t>
            </w:r>
            <w:r w:rsidRPr="00F47045">
              <w:rPr>
                <w:b/>
                <w:bCs/>
                <w:color w:val="000000"/>
                <w:sz w:val="20"/>
                <w:szCs w:val="20"/>
              </w:rPr>
              <w:br/>
              <w:t>свойства воды</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Железо</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Поступление из водопроводной сети, природный фон</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Аллергич</w:t>
            </w:r>
            <w:r w:rsidRPr="00F47045">
              <w:rPr>
                <w:color w:val="000000"/>
                <w:sz w:val="20"/>
                <w:szCs w:val="20"/>
              </w:rPr>
              <w:t>е</w:t>
            </w:r>
            <w:r w:rsidRPr="00F47045">
              <w:rPr>
                <w:color w:val="000000"/>
                <w:sz w:val="20"/>
                <w:szCs w:val="20"/>
              </w:rPr>
              <w:t>ские реа</w:t>
            </w:r>
            <w:r w:rsidRPr="00F47045">
              <w:rPr>
                <w:color w:val="000000"/>
                <w:sz w:val="20"/>
                <w:szCs w:val="20"/>
              </w:rPr>
              <w:t>к</w:t>
            </w:r>
            <w:r w:rsidRPr="00F47045">
              <w:rPr>
                <w:color w:val="000000"/>
                <w:sz w:val="20"/>
                <w:szCs w:val="20"/>
              </w:rPr>
              <w:t>ции. болезни крови</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Сульфаты</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Природный фон</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Диарея, ув</w:t>
            </w:r>
            <w:r w:rsidRPr="00F47045">
              <w:rPr>
                <w:color w:val="000000"/>
                <w:sz w:val="20"/>
                <w:szCs w:val="20"/>
              </w:rPr>
              <w:t>е</w:t>
            </w:r>
            <w:r w:rsidRPr="00F47045">
              <w:rPr>
                <w:color w:val="000000"/>
                <w:sz w:val="20"/>
                <w:szCs w:val="20"/>
              </w:rPr>
              <w:t>личение чи</w:t>
            </w:r>
            <w:r w:rsidRPr="00F47045">
              <w:rPr>
                <w:color w:val="000000"/>
                <w:sz w:val="20"/>
                <w:szCs w:val="20"/>
              </w:rPr>
              <w:t>с</w:t>
            </w:r>
            <w:r w:rsidRPr="00F47045">
              <w:rPr>
                <w:color w:val="000000"/>
                <w:sz w:val="20"/>
                <w:szCs w:val="20"/>
              </w:rPr>
              <w:t>ла гипоаци</w:t>
            </w:r>
            <w:r w:rsidRPr="00F47045">
              <w:rPr>
                <w:color w:val="000000"/>
                <w:sz w:val="20"/>
                <w:szCs w:val="20"/>
              </w:rPr>
              <w:t>д</w:t>
            </w:r>
            <w:r w:rsidRPr="00F47045">
              <w:rPr>
                <w:color w:val="000000"/>
                <w:sz w:val="20"/>
                <w:szCs w:val="20"/>
              </w:rPr>
              <w:t>ных состо</w:t>
            </w:r>
            <w:r w:rsidRPr="00F47045">
              <w:rPr>
                <w:color w:val="000000"/>
                <w:sz w:val="20"/>
                <w:szCs w:val="20"/>
              </w:rPr>
              <w:t>я</w:t>
            </w:r>
            <w:r w:rsidRPr="00F47045">
              <w:rPr>
                <w:color w:val="000000"/>
                <w:sz w:val="20"/>
                <w:szCs w:val="20"/>
              </w:rPr>
              <w:t>ний желудка, желчно- и мочекаме</w:t>
            </w:r>
            <w:r w:rsidRPr="00F47045">
              <w:rPr>
                <w:color w:val="000000"/>
                <w:sz w:val="20"/>
                <w:szCs w:val="20"/>
              </w:rPr>
              <w:t>н</w:t>
            </w:r>
            <w:r w:rsidRPr="00F47045">
              <w:rPr>
                <w:color w:val="000000"/>
                <w:sz w:val="20"/>
                <w:szCs w:val="20"/>
              </w:rPr>
              <w:t>ная болезнь.</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Хлориды</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Природный фон</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Гипертензия, гипертон</w:t>
            </w:r>
            <w:r w:rsidRPr="00F47045">
              <w:rPr>
                <w:color w:val="000000"/>
                <w:sz w:val="20"/>
                <w:szCs w:val="20"/>
              </w:rPr>
              <w:t>и</w:t>
            </w:r>
            <w:r w:rsidRPr="00F47045">
              <w:rPr>
                <w:color w:val="000000"/>
                <w:sz w:val="20"/>
                <w:szCs w:val="20"/>
              </w:rPr>
              <w:t>ческая б</w:t>
            </w:r>
            <w:r w:rsidRPr="00F47045">
              <w:rPr>
                <w:color w:val="000000"/>
                <w:sz w:val="20"/>
                <w:szCs w:val="20"/>
              </w:rPr>
              <w:t>о</w:t>
            </w:r>
            <w:r w:rsidRPr="00F47045">
              <w:rPr>
                <w:color w:val="000000"/>
                <w:sz w:val="20"/>
                <w:szCs w:val="20"/>
              </w:rPr>
              <w:t>лезнь, заб</w:t>
            </w:r>
            <w:r w:rsidRPr="00F47045">
              <w:rPr>
                <w:color w:val="000000"/>
                <w:sz w:val="20"/>
                <w:szCs w:val="20"/>
              </w:rPr>
              <w:t>о</w:t>
            </w:r>
            <w:r w:rsidRPr="00F47045">
              <w:rPr>
                <w:color w:val="000000"/>
                <w:sz w:val="20"/>
                <w:szCs w:val="20"/>
              </w:rPr>
              <w:t>левания се</w:t>
            </w:r>
            <w:r w:rsidRPr="00F47045">
              <w:rPr>
                <w:color w:val="000000"/>
                <w:sz w:val="20"/>
                <w:szCs w:val="20"/>
              </w:rPr>
              <w:t>р</w:t>
            </w:r>
            <w:r w:rsidRPr="00F47045">
              <w:rPr>
                <w:color w:val="000000"/>
                <w:sz w:val="20"/>
                <w:szCs w:val="20"/>
              </w:rPr>
              <w:t>дечно-сосудистой системы.</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Хлорирова</w:t>
            </w:r>
            <w:r w:rsidRPr="00F47045">
              <w:rPr>
                <w:color w:val="000000"/>
                <w:sz w:val="20"/>
                <w:szCs w:val="20"/>
              </w:rPr>
              <w:t>н</w:t>
            </w:r>
            <w:r w:rsidRPr="00F47045">
              <w:rPr>
                <w:color w:val="000000"/>
                <w:sz w:val="20"/>
                <w:szCs w:val="20"/>
              </w:rPr>
              <w:t>ные фенолы</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ППХВ</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ОЗ</w:t>
            </w:r>
          </w:p>
        </w:tc>
      </w:tr>
      <w:tr w:rsidR="008B22E3" w:rsidRPr="00F47045" w:rsidTr="008B22E3">
        <w:trPr>
          <w:tblCellSpacing w:w="0" w:type="dxa"/>
        </w:trPr>
        <w:tc>
          <w:tcPr>
            <w:tcW w:w="184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jc w:val="center"/>
              <w:rPr>
                <w:color w:val="000000"/>
                <w:sz w:val="20"/>
                <w:szCs w:val="20"/>
              </w:rPr>
            </w:pPr>
            <w:r w:rsidRPr="00F47045">
              <w:rPr>
                <w:color w:val="000000"/>
                <w:sz w:val="20"/>
                <w:szCs w:val="20"/>
              </w:rPr>
              <w:t> </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Марганец</w:t>
            </w:r>
          </w:p>
        </w:tc>
        <w:tc>
          <w:tcPr>
            <w:tcW w:w="1842"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Природный фон</w:t>
            </w:r>
          </w:p>
        </w:tc>
        <w:tc>
          <w:tcPr>
            <w:tcW w:w="127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F47045" w:rsidRDefault="008B22E3" w:rsidP="008B22E3">
            <w:pPr>
              <w:spacing w:before="100" w:beforeAutospacing="1" w:after="100" w:afterAutospacing="1" w:line="187" w:lineRule="atLeast"/>
              <w:rPr>
                <w:color w:val="000000"/>
                <w:sz w:val="20"/>
                <w:szCs w:val="20"/>
              </w:rPr>
            </w:pPr>
            <w:r w:rsidRPr="00F47045">
              <w:rPr>
                <w:color w:val="000000"/>
                <w:sz w:val="20"/>
                <w:szCs w:val="20"/>
              </w:rPr>
              <w:t>Оказывает элебриото</w:t>
            </w:r>
            <w:r w:rsidRPr="00F47045">
              <w:rPr>
                <w:color w:val="000000"/>
                <w:sz w:val="20"/>
                <w:szCs w:val="20"/>
              </w:rPr>
              <w:t>к</w:t>
            </w:r>
            <w:r w:rsidRPr="00F47045">
              <w:rPr>
                <w:color w:val="000000"/>
                <w:sz w:val="20"/>
                <w:szCs w:val="20"/>
              </w:rPr>
              <w:t>сическое и гонадото</w:t>
            </w:r>
            <w:r w:rsidRPr="00F47045">
              <w:rPr>
                <w:color w:val="000000"/>
                <w:sz w:val="20"/>
                <w:szCs w:val="20"/>
              </w:rPr>
              <w:t>к</w:t>
            </w:r>
            <w:r w:rsidRPr="00F47045">
              <w:rPr>
                <w:color w:val="000000"/>
                <w:sz w:val="20"/>
                <w:szCs w:val="20"/>
              </w:rPr>
              <w:t>сическое действие</w:t>
            </w:r>
          </w:p>
        </w:tc>
      </w:tr>
    </w:tbl>
    <w:p w:rsidR="006F3951" w:rsidRDefault="006F3951" w:rsidP="003E41EE">
      <w:pPr>
        <w:widowControl w:val="0"/>
        <w:autoSpaceDE w:val="0"/>
        <w:autoSpaceDN w:val="0"/>
        <w:adjustRightInd w:val="0"/>
        <w:spacing w:before="120" w:after="120"/>
        <w:ind w:firstLine="454"/>
        <w:contextualSpacing/>
        <w:jc w:val="both"/>
        <w:outlineLvl w:val="0"/>
        <w:rPr>
          <w:b/>
        </w:rPr>
      </w:pPr>
    </w:p>
    <w:p w:rsidR="006F3951" w:rsidRDefault="006F3951"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477F" w:rsidRDefault="008B477F" w:rsidP="003E41EE">
      <w:pPr>
        <w:widowControl w:val="0"/>
        <w:autoSpaceDE w:val="0"/>
        <w:autoSpaceDN w:val="0"/>
        <w:adjustRightInd w:val="0"/>
        <w:spacing w:before="120" w:after="120"/>
        <w:ind w:firstLine="454"/>
        <w:contextualSpacing/>
        <w:jc w:val="both"/>
        <w:outlineLvl w:val="0"/>
        <w:rPr>
          <w:b/>
        </w:rPr>
      </w:pPr>
    </w:p>
    <w:p w:rsidR="008B477F" w:rsidRDefault="008B22E3" w:rsidP="003E41EE">
      <w:pPr>
        <w:widowControl w:val="0"/>
        <w:autoSpaceDE w:val="0"/>
        <w:autoSpaceDN w:val="0"/>
        <w:adjustRightInd w:val="0"/>
        <w:spacing w:before="120" w:after="120"/>
        <w:ind w:firstLine="454"/>
        <w:contextualSpacing/>
        <w:jc w:val="both"/>
        <w:outlineLvl w:val="0"/>
      </w:pPr>
      <w:r>
        <w:t xml:space="preserve">                                                    </w:t>
      </w:r>
      <w:r w:rsidR="00732DF8">
        <w:t xml:space="preserve">                       </w:t>
      </w:r>
      <w:r w:rsidR="008B477F">
        <w:t xml:space="preserve">                         </w:t>
      </w:r>
      <w:r w:rsidR="00732DF8">
        <w:t xml:space="preserve">      </w:t>
      </w:r>
      <w:r>
        <w:t xml:space="preserve"> </w:t>
      </w:r>
      <w:r w:rsidR="008B477F">
        <w:t xml:space="preserve">                      </w:t>
      </w:r>
    </w:p>
    <w:p w:rsidR="008B22E3" w:rsidRPr="008B22E3" w:rsidRDefault="008B477F" w:rsidP="003E41EE">
      <w:pPr>
        <w:widowControl w:val="0"/>
        <w:autoSpaceDE w:val="0"/>
        <w:autoSpaceDN w:val="0"/>
        <w:adjustRightInd w:val="0"/>
        <w:spacing w:before="120" w:after="120"/>
        <w:ind w:firstLine="454"/>
        <w:contextualSpacing/>
        <w:jc w:val="both"/>
        <w:outlineLvl w:val="0"/>
      </w:pPr>
      <w:r>
        <w:t xml:space="preserve">                                                         </w:t>
      </w:r>
      <w:r w:rsidR="008B22E3" w:rsidRPr="008B22E3">
        <w:t>Приложение № 9</w:t>
      </w:r>
    </w:p>
    <w:p w:rsidR="008340AC" w:rsidRDefault="008340AC" w:rsidP="003E41EE">
      <w:pPr>
        <w:widowControl w:val="0"/>
        <w:autoSpaceDE w:val="0"/>
        <w:autoSpaceDN w:val="0"/>
        <w:adjustRightInd w:val="0"/>
        <w:spacing w:before="120" w:after="120"/>
        <w:ind w:firstLine="454"/>
        <w:contextualSpacing/>
        <w:jc w:val="both"/>
        <w:outlineLvl w:val="0"/>
        <w:rPr>
          <w:color w:val="000000"/>
          <w:sz w:val="22"/>
          <w:szCs w:val="22"/>
        </w:rPr>
      </w:pPr>
    </w:p>
    <w:p w:rsidR="008B22E3" w:rsidRPr="008B22E3" w:rsidRDefault="008340AC" w:rsidP="003E41EE">
      <w:pPr>
        <w:widowControl w:val="0"/>
        <w:autoSpaceDE w:val="0"/>
        <w:autoSpaceDN w:val="0"/>
        <w:adjustRightInd w:val="0"/>
        <w:spacing w:before="120" w:after="120"/>
        <w:ind w:firstLine="454"/>
        <w:contextualSpacing/>
        <w:jc w:val="both"/>
        <w:outlineLvl w:val="0"/>
        <w:rPr>
          <w:b/>
          <w:sz w:val="22"/>
          <w:szCs w:val="22"/>
        </w:rPr>
      </w:pPr>
      <w:r>
        <w:rPr>
          <w:color w:val="000000"/>
          <w:sz w:val="22"/>
          <w:szCs w:val="22"/>
        </w:rPr>
        <w:t>Н</w:t>
      </w:r>
      <w:r w:rsidR="008B22E3" w:rsidRPr="00B85119">
        <w:rPr>
          <w:color w:val="000000"/>
          <w:sz w:val="22"/>
          <w:szCs w:val="22"/>
        </w:rPr>
        <w:t>ор</w:t>
      </w:r>
      <w:r>
        <w:rPr>
          <w:color w:val="000000"/>
          <w:sz w:val="22"/>
          <w:szCs w:val="22"/>
        </w:rPr>
        <w:t>мативы</w:t>
      </w:r>
      <w:r w:rsidR="008B22E3" w:rsidRPr="00B85119">
        <w:rPr>
          <w:color w:val="000000"/>
          <w:sz w:val="22"/>
          <w:szCs w:val="22"/>
        </w:rPr>
        <w:t xml:space="preserve"> </w:t>
      </w:r>
      <w:r>
        <w:rPr>
          <w:color w:val="000000"/>
          <w:sz w:val="22"/>
          <w:szCs w:val="22"/>
        </w:rPr>
        <w:t>безопасности</w:t>
      </w:r>
      <w:r w:rsidRPr="00B85119">
        <w:rPr>
          <w:color w:val="000000"/>
          <w:sz w:val="22"/>
          <w:szCs w:val="22"/>
        </w:rPr>
        <w:t xml:space="preserve"> питьевой воды в эпидемическом о</w:t>
      </w:r>
      <w:r w:rsidRPr="00B85119">
        <w:rPr>
          <w:color w:val="000000"/>
          <w:sz w:val="22"/>
          <w:szCs w:val="22"/>
        </w:rPr>
        <w:t>т</w:t>
      </w:r>
      <w:r w:rsidRPr="00B85119">
        <w:rPr>
          <w:color w:val="000000"/>
          <w:sz w:val="22"/>
          <w:szCs w:val="22"/>
        </w:rPr>
        <w:t xml:space="preserve">ношении </w:t>
      </w:r>
      <w:r w:rsidR="008B22E3" w:rsidRPr="00B85119">
        <w:rPr>
          <w:color w:val="000000"/>
          <w:sz w:val="22"/>
          <w:szCs w:val="22"/>
        </w:rPr>
        <w:t>по микробиологическим и паразитологическим показат</w:t>
      </w:r>
      <w:r w:rsidR="008B22E3" w:rsidRPr="00B85119">
        <w:rPr>
          <w:color w:val="000000"/>
          <w:sz w:val="22"/>
          <w:szCs w:val="22"/>
        </w:rPr>
        <w:t>е</w:t>
      </w:r>
      <w:r w:rsidR="008B22E3" w:rsidRPr="00B85119">
        <w:rPr>
          <w:color w:val="000000"/>
          <w:sz w:val="22"/>
          <w:szCs w:val="22"/>
        </w:rPr>
        <w:t>лям</w:t>
      </w:r>
    </w:p>
    <w:p w:rsidR="008B22E3" w:rsidRDefault="008B22E3" w:rsidP="003E41EE">
      <w:pPr>
        <w:widowControl w:val="0"/>
        <w:autoSpaceDE w:val="0"/>
        <w:autoSpaceDN w:val="0"/>
        <w:adjustRightInd w:val="0"/>
        <w:spacing w:before="120" w:after="120"/>
        <w:ind w:firstLine="454"/>
        <w:contextualSpacing/>
        <w:jc w:val="both"/>
        <w:outlineLvl w:val="0"/>
        <w:rPr>
          <w:b/>
        </w:rPr>
      </w:pPr>
    </w:p>
    <w:tbl>
      <w:tblPr>
        <w:tblW w:w="5660" w:type="dxa"/>
        <w:jc w:val="center"/>
        <w:tblCellSpacing w:w="0" w:type="dxa"/>
        <w:tblInd w:w="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23"/>
        <w:gridCol w:w="1849"/>
        <w:gridCol w:w="1388"/>
      </w:tblGrid>
      <w:tr w:rsidR="008B22E3" w:rsidRPr="00B85119" w:rsidTr="008340AC">
        <w:trPr>
          <w:tblCellSpacing w:w="0" w:type="dxa"/>
          <w:jc w:val="center"/>
        </w:trPr>
        <w:tc>
          <w:tcPr>
            <w:tcW w:w="242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jc w:val="center"/>
              <w:rPr>
                <w:color w:val="000000"/>
                <w:sz w:val="22"/>
                <w:szCs w:val="22"/>
              </w:rPr>
            </w:pPr>
            <w:r w:rsidRPr="00B85119">
              <w:rPr>
                <w:color w:val="000000"/>
                <w:sz w:val="22"/>
                <w:szCs w:val="22"/>
              </w:rPr>
              <w:t>Показатели</w:t>
            </w:r>
          </w:p>
        </w:tc>
        <w:tc>
          <w:tcPr>
            <w:tcW w:w="184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jc w:val="center"/>
              <w:rPr>
                <w:color w:val="000000"/>
                <w:sz w:val="22"/>
                <w:szCs w:val="22"/>
              </w:rPr>
            </w:pPr>
            <w:r w:rsidRPr="00B85119">
              <w:rPr>
                <w:color w:val="000000"/>
                <w:sz w:val="22"/>
                <w:szCs w:val="22"/>
              </w:rPr>
              <w:t>Единицы измер</w:t>
            </w:r>
            <w:r w:rsidRPr="00B85119">
              <w:rPr>
                <w:color w:val="000000"/>
                <w:sz w:val="22"/>
                <w:szCs w:val="22"/>
              </w:rPr>
              <w:t>е</w:t>
            </w:r>
            <w:r w:rsidRPr="00B85119">
              <w:rPr>
                <w:color w:val="000000"/>
                <w:sz w:val="22"/>
                <w:szCs w:val="22"/>
              </w:rPr>
              <w:t>ния</w:t>
            </w:r>
          </w:p>
        </w:tc>
        <w:tc>
          <w:tcPr>
            <w:tcW w:w="138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jc w:val="center"/>
              <w:rPr>
                <w:color w:val="000000"/>
                <w:sz w:val="22"/>
                <w:szCs w:val="22"/>
              </w:rPr>
            </w:pPr>
            <w:r w:rsidRPr="00B85119">
              <w:rPr>
                <w:color w:val="000000"/>
                <w:sz w:val="22"/>
                <w:szCs w:val="22"/>
              </w:rPr>
              <w:t>Нормативы</w:t>
            </w:r>
          </w:p>
        </w:tc>
      </w:tr>
      <w:tr w:rsidR="008B22E3" w:rsidRPr="00B85119" w:rsidTr="008340AC">
        <w:trPr>
          <w:tblCellSpacing w:w="0" w:type="dxa"/>
          <w:jc w:val="center"/>
        </w:trPr>
        <w:tc>
          <w:tcPr>
            <w:tcW w:w="242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Термотолерантные кол</w:t>
            </w:r>
            <w:r w:rsidRPr="00B85119">
              <w:rPr>
                <w:color w:val="000000"/>
                <w:sz w:val="20"/>
                <w:szCs w:val="20"/>
              </w:rPr>
              <w:t>и</w:t>
            </w:r>
            <w:r w:rsidRPr="00B85119">
              <w:rPr>
                <w:color w:val="000000"/>
                <w:sz w:val="20"/>
                <w:szCs w:val="20"/>
              </w:rPr>
              <w:t>формные бактерии</w:t>
            </w:r>
          </w:p>
        </w:tc>
        <w:tc>
          <w:tcPr>
            <w:tcW w:w="184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Число бактерий в 100 мл.</w:t>
            </w:r>
          </w:p>
        </w:tc>
        <w:tc>
          <w:tcPr>
            <w:tcW w:w="138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Отсутствие</w:t>
            </w:r>
          </w:p>
        </w:tc>
      </w:tr>
      <w:tr w:rsidR="008B22E3" w:rsidRPr="00B85119" w:rsidTr="008340AC">
        <w:trPr>
          <w:tblCellSpacing w:w="0" w:type="dxa"/>
          <w:jc w:val="center"/>
        </w:trPr>
        <w:tc>
          <w:tcPr>
            <w:tcW w:w="242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Общие колиформные ба</w:t>
            </w:r>
            <w:r w:rsidRPr="00B85119">
              <w:rPr>
                <w:color w:val="000000"/>
                <w:sz w:val="20"/>
                <w:szCs w:val="20"/>
              </w:rPr>
              <w:t>к</w:t>
            </w:r>
            <w:r w:rsidRPr="00B85119">
              <w:rPr>
                <w:color w:val="000000"/>
                <w:sz w:val="20"/>
                <w:szCs w:val="20"/>
              </w:rPr>
              <w:t>терии</w:t>
            </w:r>
          </w:p>
        </w:tc>
        <w:tc>
          <w:tcPr>
            <w:tcW w:w="184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Число бактерий в 100 мл.</w:t>
            </w:r>
          </w:p>
        </w:tc>
        <w:tc>
          <w:tcPr>
            <w:tcW w:w="138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Отсутствие</w:t>
            </w:r>
          </w:p>
        </w:tc>
      </w:tr>
      <w:tr w:rsidR="008B22E3" w:rsidRPr="00B85119" w:rsidTr="008340AC">
        <w:trPr>
          <w:tblCellSpacing w:w="0" w:type="dxa"/>
          <w:jc w:val="center"/>
        </w:trPr>
        <w:tc>
          <w:tcPr>
            <w:tcW w:w="242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Общее микробное число</w:t>
            </w:r>
          </w:p>
        </w:tc>
        <w:tc>
          <w:tcPr>
            <w:tcW w:w="184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Число образующих колоний бактерий в 1 мл.</w:t>
            </w:r>
          </w:p>
        </w:tc>
        <w:tc>
          <w:tcPr>
            <w:tcW w:w="138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Не более 50</w:t>
            </w:r>
          </w:p>
        </w:tc>
      </w:tr>
      <w:tr w:rsidR="008B22E3" w:rsidRPr="00B85119" w:rsidTr="008340AC">
        <w:trPr>
          <w:tblCellSpacing w:w="0" w:type="dxa"/>
          <w:jc w:val="center"/>
        </w:trPr>
        <w:tc>
          <w:tcPr>
            <w:tcW w:w="242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Колифаги</w:t>
            </w:r>
          </w:p>
        </w:tc>
        <w:tc>
          <w:tcPr>
            <w:tcW w:w="184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Число бляшкообр</w:t>
            </w:r>
            <w:r w:rsidRPr="00B85119">
              <w:rPr>
                <w:color w:val="000000"/>
                <w:sz w:val="20"/>
                <w:szCs w:val="20"/>
              </w:rPr>
              <w:t>а</w:t>
            </w:r>
            <w:r w:rsidRPr="00B85119">
              <w:rPr>
                <w:color w:val="000000"/>
                <w:sz w:val="20"/>
                <w:szCs w:val="20"/>
              </w:rPr>
              <w:t>зующих единиц (БОЕ) в 100 мл.</w:t>
            </w:r>
          </w:p>
        </w:tc>
        <w:tc>
          <w:tcPr>
            <w:tcW w:w="138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Отсутствие</w:t>
            </w:r>
          </w:p>
        </w:tc>
      </w:tr>
      <w:tr w:rsidR="008B22E3" w:rsidRPr="00B85119" w:rsidTr="008340AC">
        <w:trPr>
          <w:tblCellSpacing w:w="0" w:type="dxa"/>
          <w:jc w:val="center"/>
        </w:trPr>
        <w:tc>
          <w:tcPr>
            <w:tcW w:w="242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Споры сульфитредуц</w:t>
            </w:r>
            <w:r w:rsidRPr="00B85119">
              <w:rPr>
                <w:color w:val="000000"/>
                <w:sz w:val="20"/>
                <w:szCs w:val="20"/>
              </w:rPr>
              <w:t>и</w:t>
            </w:r>
            <w:r w:rsidRPr="00B85119">
              <w:rPr>
                <w:color w:val="000000"/>
                <w:sz w:val="20"/>
                <w:szCs w:val="20"/>
              </w:rPr>
              <w:t>рующих клостридий</w:t>
            </w:r>
          </w:p>
        </w:tc>
        <w:tc>
          <w:tcPr>
            <w:tcW w:w="184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Число спор в 20 мл.</w:t>
            </w:r>
          </w:p>
        </w:tc>
        <w:tc>
          <w:tcPr>
            <w:tcW w:w="138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Отсутствие</w:t>
            </w:r>
          </w:p>
        </w:tc>
      </w:tr>
      <w:tr w:rsidR="008B22E3" w:rsidRPr="00B85119" w:rsidTr="008340AC">
        <w:trPr>
          <w:trHeight w:val="23"/>
          <w:tblCellSpacing w:w="0" w:type="dxa"/>
          <w:jc w:val="center"/>
        </w:trPr>
        <w:tc>
          <w:tcPr>
            <w:tcW w:w="2423"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Цисты лямблий</w:t>
            </w:r>
          </w:p>
        </w:tc>
        <w:tc>
          <w:tcPr>
            <w:tcW w:w="1849"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Число цист в 50 мл.</w:t>
            </w:r>
          </w:p>
        </w:tc>
        <w:tc>
          <w:tcPr>
            <w:tcW w:w="1388"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hideMark/>
          </w:tcPr>
          <w:p w:rsidR="008B22E3" w:rsidRPr="00B85119" w:rsidRDefault="008B22E3" w:rsidP="008B22E3">
            <w:pPr>
              <w:spacing w:before="100" w:beforeAutospacing="1" w:after="100" w:afterAutospacing="1" w:line="187" w:lineRule="atLeast"/>
              <w:rPr>
                <w:color w:val="000000"/>
                <w:sz w:val="20"/>
                <w:szCs w:val="20"/>
              </w:rPr>
            </w:pPr>
            <w:r w:rsidRPr="00B85119">
              <w:rPr>
                <w:color w:val="000000"/>
                <w:sz w:val="20"/>
                <w:szCs w:val="20"/>
              </w:rPr>
              <w:t>Отсутствие</w:t>
            </w:r>
          </w:p>
        </w:tc>
      </w:tr>
    </w:tbl>
    <w:p w:rsidR="006F3951" w:rsidRDefault="006F3951" w:rsidP="003E41EE">
      <w:pPr>
        <w:widowControl w:val="0"/>
        <w:autoSpaceDE w:val="0"/>
        <w:autoSpaceDN w:val="0"/>
        <w:adjustRightInd w:val="0"/>
        <w:spacing w:before="120" w:after="120"/>
        <w:ind w:firstLine="454"/>
        <w:contextualSpacing/>
        <w:jc w:val="both"/>
        <w:outlineLvl w:val="0"/>
        <w:rPr>
          <w:b/>
        </w:rPr>
      </w:pPr>
    </w:p>
    <w:p w:rsidR="006F3951" w:rsidRDefault="006F3951"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8B22E3" w:rsidRDefault="008B22E3" w:rsidP="003E41EE">
      <w:pPr>
        <w:widowControl w:val="0"/>
        <w:autoSpaceDE w:val="0"/>
        <w:autoSpaceDN w:val="0"/>
        <w:adjustRightInd w:val="0"/>
        <w:spacing w:before="120" w:after="120"/>
        <w:ind w:firstLine="454"/>
        <w:contextualSpacing/>
        <w:jc w:val="both"/>
        <w:outlineLvl w:val="0"/>
        <w:rPr>
          <w:b/>
        </w:rPr>
      </w:pPr>
    </w:p>
    <w:p w:rsidR="00732DF8" w:rsidRDefault="008340AC" w:rsidP="003E41EE">
      <w:pPr>
        <w:widowControl w:val="0"/>
        <w:autoSpaceDE w:val="0"/>
        <w:autoSpaceDN w:val="0"/>
        <w:adjustRightInd w:val="0"/>
        <w:spacing w:before="120" w:after="120"/>
        <w:ind w:firstLine="454"/>
        <w:contextualSpacing/>
        <w:jc w:val="both"/>
        <w:outlineLvl w:val="0"/>
      </w:pPr>
      <w:r>
        <w:t xml:space="preserve">                                                          </w:t>
      </w:r>
    </w:p>
    <w:p w:rsidR="00732DF8" w:rsidRDefault="00732DF8" w:rsidP="003E41EE">
      <w:pPr>
        <w:widowControl w:val="0"/>
        <w:autoSpaceDE w:val="0"/>
        <w:autoSpaceDN w:val="0"/>
        <w:adjustRightInd w:val="0"/>
        <w:spacing w:before="120" w:after="120"/>
        <w:ind w:firstLine="454"/>
        <w:contextualSpacing/>
        <w:jc w:val="both"/>
        <w:outlineLvl w:val="0"/>
      </w:pPr>
    </w:p>
    <w:p w:rsidR="006F3951" w:rsidRPr="008B22E3" w:rsidRDefault="00732DF8" w:rsidP="003E41EE">
      <w:pPr>
        <w:widowControl w:val="0"/>
        <w:autoSpaceDE w:val="0"/>
        <w:autoSpaceDN w:val="0"/>
        <w:adjustRightInd w:val="0"/>
        <w:spacing w:before="120" w:after="120"/>
        <w:ind w:firstLine="454"/>
        <w:contextualSpacing/>
        <w:jc w:val="both"/>
        <w:outlineLvl w:val="0"/>
        <w:rPr>
          <w:sz w:val="22"/>
          <w:szCs w:val="22"/>
        </w:rPr>
      </w:pPr>
      <w:r>
        <w:t xml:space="preserve">                                                   </w:t>
      </w:r>
      <w:r w:rsidR="008340AC">
        <w:t xml:space="preserve">   </w:t>
      </w:r>
      <w:r w:rsidR="008340AC" w:rsidRPr="008340AC">
        <w:t>Приложение</w:t>
      </w:r>
      <w:r w:rsidR="008B22E3" w:rsidRPr="008B22E3">
        <w:rPr>
          <w:sz w:val="22"/>
          <w:szCs w:val="22"/>
        </w:rPr>
        <w:t xml:space="preserve"> № </w:t>
      </w:r>
      <w:r w:rsidR="008340AC">
        <w:rPr>
          <w:sz w:val="22"/>
          <w:szCs w:val="22"/>
        </w:rPr>
        <w:t>10</w:t>
      </w:r>
    </w:p>
    <w:p w:rsidR="008340AC" w:rsidRDefault="008340AC" w:rsidP="003E41EE">
      <w:pPr>
        <w:widowControl w:val="0"/>
        <w:autoSpaceDE w:val="0"/>
        <w:autoSpaceDN w:val="0"/>
        <w:adjustRightInd w:val="0"/>
        <w:spacing w:before="120" w:after="120"/>
        <w:ind w:firstLine="454"/>
        <w:contextualSpacing/>
        <w:jc w:val="both"/>
        <w:outlineLvl w:val="0"/>
        <w:rPr>
          <w:b/>
        </w:rPr>
      </w:pPr>
    </w:p>
    <w:p w:rsidR="00B3196E" w:rsidRPr="003E41EE" w:rsidRDefault="00A6134A" w:rsidP="003E41EE">
      <w:pPr>
        <w:widowControl w:val="0"/>
        <w:autoSpaceDE w:val="0"/>
        <w:autoSpaceDN w:val="0"/>
        <w:adjustRightInd w:val="0"/>
        <w:spacing w:before="120" w:after="120"/>
        <w:ind w:firstLine="454"/>
        <w:contextualSpacing/>
        <w:jc w:val="both"/>
        <w:outlineLvl w:val="0"/>
        <w:rPr>
          <w:b/>
          <w:bCs/>
        </w:rPr>
      </w:pPr>
      <w:r w:rsidRPr="003E41EE">
        <w:rPr>
          <w:b/>
        </w:rPr>
        <w:t xml:space="preserve"> </w:t>
      </w:r>
      <w:r w:rsidR="00B3196E" w:rsidRPr="003E41EE">
        <w:rPr>
          <w:b/>
          <w:bCs/>
        </w:rPr>
        <w:t>Критерии эффективности обеззараживания сточных вод, отводимых в водные объекты</w:t>
      </w:r>
    </w:p>
    <w:p w:rsidR="00B3196E" w:rsidRPr="003E41EE" w:rsidRDefault="00B3196E" w:rsidP="003E41EE">
      <w:pPr>
        <w:widowControl w:val="0"/>
        <w:autoSpaceDE w:val="0"/>
        <w:autoSpaceDN w:val="0"/>
        <w:adjustRightInd w:val="0"/>
        <w:spacing w:before="120" w:after="120"/>
        <w:ind w:firstLine="454"/>
        <w:contextualSpacing/>
        <w:jc w:val="both"/>
        <w:rPr>
          <w:sz w:val="20"/>
          <w:szCs w:val="20"/>
        </w:rPr>
      </w:pPr>
    </w:p>
    <w:tbl>
      <w:tblPr>
        <w:tblW w:w="4858" w:type="pct"/>
        <w:jc w:val="center"/>
        <w:tblInd w:w="182" w:type="dxa"/>
        <w:tblCellMar>
          <w:left w:w="40" w:type="dxa"/>
          <w:right w:w="40" w:type="dxa"/>
        </w:tblCellMar>
        <w:tblLook w:val="04A0"/>
      </w:tblPr>
      <w:tblGrid>
        <w:gridCol w:w="369"/>
        <w:gridCol w:w="2780"/>
        <w:gridCol w:w="3098"/>
      </w:tblGrid>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NN</w:t>
            </w:r>
          </w:p>
        </w:tc>
        <w:tc>
          <w:tcPr>
            <w:tcW w:w="2298"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Показатели</w:t>
            </w: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Допустимые остаточные уровни</w:t>
            </w:r>
          </w:p>
        </w:tc>
      </w:tr>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 </w:t>
            </w:r>
          </w:p>
          <w:p w:rsidR="00B3196E" w:rsidRPr="003E41EE" w:rsidRDefault="00B3196E" w:rsidP="003E41EE">
            <w:pPr>
              <w:autoSpaceDN w:val="0"/>
              <w:ind w:firstLine="454"/>
              <w:contextualSpacing/>
              <w:jc w:val="both"/>
              <w:rPr>
                <w:sz w:val="20"/>
                <w:szCs w:val="20"/>
              </w:rPr>
            </w:pPr>
            <w:r w:rsidRPr="003E41EE">
              <w:rPr>
                <w:sz w:val="20"/>
                <w:szCs w:val="20"/>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3196E" w:rsidRPr="003E41EE" w:rsidRDefault="00B3196E" w:rsidP="003E41EE">
            <w:pPr>
              <w:ind w:firstLine="454"/>
              <w:contextualSpacing/>
              <w:jc w:val="both"/>
              <w:rPr>
                <w:sz w:val="20"/>
                <w:szCs w:val="20"/>
              </w:rPr>
            </w:pP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сточные воды, отводимые в водные объекты</w:t>
            </w:r>
          </w:p>
        </w:tc>
      </w:tr>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1</w:t>
            </w:r>
          </w:p>
        </w:tc>
        <w:tc>
          <w:tcPr>
            <w:tcW w:w="229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8B22E3" w:rsidP="003E41EE">
            <w:pPr>
              <w:widowControl w:val="0"/>
              <w:tabs>
                <w:tab w:val="left" w:pos="284"/>
              </w:tabs>
              <w:autoSpaceDE w:val="0"/>
              <w:autoSpaceDN w:val="0"/>
              <w:adjustRightInd w:val="0"/>
              <w:ind w:firstLine="454"/>
              <w:contextualSpacing/>
              <w:jc w:val="both"/>
              <w:rPr>
                <w:sz w:val="20"/>
                <w:szCs w:val="20"/>
              </w:rPr>
            </w:pPr>
            <w:r>
              <w:rPr>
                <w:sz w:val="20"/>
                <w:szCs w:val="20"/>
              </w:rPr>
              <w:t xml:space="preserve">Общие </w:t>
            </w:r>
            <w:r w:rsidR="00B3196E" w:rsidRPr="003E41EE">
              <w:rPr>
                <w:sz w:val="20"/>
                <w:szCs w:val="20"/>
              </w:rPr>
              <w:t>колиформные бактерии (КОЕ/100 мл), не б</w:t>
            </w:r>
            <w:r w:rsidR="00B3196E" w:rsidRPr="003E41EE">
              <w:rPr>
                <w:sz w:val="20"/>
                <w:szCs w:val="20"/>
              </w:rPr>
              <w:t>о</w:t>
            </w:r>
            <w:r w:rsidR="00B3196E" w:rsidRPr="003E41EE">
              <w:rPr>
                <w:sz w:val="20"/>
                <w:szCs w:val="20"/>
              </w:rPr>
              <w:t>лее</w:t>
            </w: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8B22E3" w:rsidP="003E41EE">
            <w:pPr>
              <w:widowControl w:val="0"/>
              <w:tabs>
                <w:tab w:val="left" w:pos="284"/>
              </w:tabs>
              <w:autoSpaceDE w:val="0"/>
              <w:autoSpaceDN w:val="0"/>
              <w:adjustRightInd w:val="0"/>
              <w:ind w:firstLine="454"/>
              <w:contextualSpacing/>
              <w:jc w:val="both"/>
              <w:rPr>
                <w:sz w:val="20"/>
                <w:szCs w:val="20"/>
              </w:rPr>
            </w:pPr>
            <w:r>
              <w:rPr>
                <w:sz w:val="20"/>
                <w:szCs w:val="20"/>
              </w:rPr>
              <w:t>100</w:t>
            </w:r>
          </w:p>
        </w:tc>
      </w:tr>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2</w:t>
            </w:r>
          </w:p>
        </w:tc>
        <w:tc>
          <w:tcPr>
            <w:tcW w:w="229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Колифаги (БОЕ/100 мл по фагу Н2), не более</w:t>
            </w: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100</w:t>
            </w:r>
          </w:p>
        </w:tc>
      </w:tr>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3</w:t>
            </w:r>
          </w:p>
        </w:tc>
        <w:tc>
          <w:tcPr>
            <w:tcW w:w="2298" w:type="pct"/>
            <w:tcBorders>
              <w:top w:val="single" w:sz="6" w:space="0" w:color="auto"/>
              <w:left w:val="single" w:sz="6" w:space="0" w:color="auto"/>
              <w:bottom w:val="single" w:sz="6" w:space="0" w:color="auto"/>
              <w:right w:val="single" w:sz="6" w:space="0" w:color="auto"/>
            </w:tcBorders>
            <w:shd w:val="clear" w:color="auto" w:fill="FFFFFF"/>
            <w:hideMark/>
          </w:tcPr>
          <w:p w:rsidR="008B22E3" w:rsidRDefault="008B22E3" w:rsidP="003E41EE">
            <w:pPr>
              <w:widowControl w:val="0"/>
              <w:tabs>
                <w:tab w:val="left" w:pos="284"/>
              </w:tabs>
              <w:autoSpaceDE w:val="0"/>
              <w:autoSpaceDN w:val="0"/>
              <w:adjustRightInd w:val="0"/>
              <w:ind w:firstLine="454"/>
              <w:contextualSpacing/>
              <w:jc w:val="both"/>
              <w:rPr>
                <w:sz w:val="20"/>
                <w:szCs w:val="20"/>
              </w:rPr>
            </w:pPr>
            <w:r>
              <w:rPr>
                <w:sz w:val="20"/>
                <w:szCs w:val="20"/>
              </w:rPr>
              <w:t>Термотолерантные</w:t>
            </w:r>
          </w:p>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колиформные бактерии (КОЕ/100 мл), не более</w:t>
            </w: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100</w:t>
            </w:r>
          </w:p>
        </w:tc>
      </w:tr>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4</w:t>
            </w:r>
          </w:p>
        </w:tc>
        <w:tc>
          <w:tcPr>
            <w:tcW w:w="229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8B22E3" w:rsidP="003E41EE">
            <w:pPr>
              <w:widowControl w:val="0"/>
              <w:tabs>
                <w:tab w:val="left" w:pos="284"/>
              </w:tabs>
              <w:autoSpaceDE w:val="0"/>
              <w:autoSpaceDN w:val="0"/>
              <w:adjustRightInd w:val="0"/>
              <w:ind w:firstLine="454"/>
              <w:contextualSpacing/>
              <w:jc w:val="both"/>
              <w:rPr>
                <w:sz w:val="20"/>
                <w:szCs w:val="20"/>
              </w:rPr>
            </w:pPr>
            <w:r>
              <w:rPr>
                <w:sz w:val="20"/>
                <w:szCs w:val="20"/>
              </w:rPr>
              <w:t xml:space="preserve">Фекальные </w:t>
            </w:r>
            <w:r w:rsidR="00B3196E" w:rsidRPr="003E41EE">
              <w:rPr>
                <w:sz w:val="20"/>
                <w:szCs w:val="20"/>
              </w:rPr>
              <w:t>стрепткокки (КОЕ/100 мл), не более</w:t>
            </w: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10</w:t>
            </w:r>
          </w:p>
        </w:tc>
      </w:tr>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5</w:t>
            </w:r>
          </w:p>
        </w:tc>
        <w:tc>
          <w:tcPr>
            <w:tcW w:w="229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Патогенные микроорг</w:t>
            </w:r>
            <w:r w:rsidRPr="003E41EE">
              <w:rPr>
                <w:sz w:val="20"/>
                <w:szCs w:val="20"/>
              </w:rPr>
              <w:t>а</w:t>
            </w:r>
            <w:r w:rsidRPr="003E41EE">
              <w:rPr>
                <w:sz w:val="20"/>
                <w:szCs w:val="20"/>
              </w:rPr>
              <w:t>низмы</w:t>
            </w: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8B22E3" w:rsidP="003E41EE">
            <w:pPr>
              <w:widowControl w:val="0"/>
              <w:tabs>
                <w:tab w:val="left" w:pos="284"/>
              </w:tabs>
              <w:autoSpaceDE w:val="0"/>
              <w:autoSpaceDN w:val="0"/>
              <w:adjustRightInd w:val="0"/>
              <w:ind w:firstLine="454"/>
              <w:contextualSpacing/>
              <w:jc w:val="both"/>
              <w:rPr>
                <w:sz w:val="20"/>
                <w:szCs w:val="20"/>
              </w:rPr>
            </w:pPr>
            <w:r>
              <w:rPr>
                <w:sz w:val="20"/>
                <w:szCs w:val="20"/>
              </w:rPr>
              <w:t>отсутствуют</w:t>
            </w:r>
          </w:p>
        </w:tc>
      </w:tr>
      <w:tr w:rsidR="00B3196E" w:rsidRPr="003E41EE" w:rsidTr="008B22E3">
        <w:trPr>
          <w:trHeight w:val="20"/>
          <w:jc w:val="center"/>
        </w:trPr>
        <w:tc>
          <w:tcPr>
            <w:tcW w:w="15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8</w:t>
            </w:r>
          </w:p>
        </w:tc>
        <w:tc>
          <w:tcPr>
            <w:tcW w:w="229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Специфические вещества, образующиеся в результате обеззараживания</w:t>
            </w:r>
          </w:p>
        </w:tc>
        <w:tc>
          <w:tcPr>
            <w:tcW w:w="255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3E41EE" w:rsidRDefault="00B3196E" w:rsidP="003E41EE">
            <w:pPr>
              <w:widowControl w:val="0"/>
              <w:tabs>
                <w:tab w:val="left" w:pos="284"/>
              </w:tabs>
              <w:autoSpaceDE w:val="0"/>
              <w:autoSpaceDN w:val="0"/>
              <w:adjustRightInd w:val="0"/>
              <w:ind w:firstLine="454"/>
              <w:contextualSpacing/>
              <w:jc w:val="both"/>
              <w:rPr>
                <w:sz w:val="20"/>
                <w:szCs w:val="20"/>
              </w:rPr>
            </w:pPr>
            <w:r w:rsidRPr="003E41EE">
              <w:rPr>
                <w:sz w:val="20"/>
                <w:szCs w:val="20"/>
              </w:rPr>
              <w:t>Регламентируются в соотве</w:t>
            </w:r>
            <w:r w:rsidRPr="003E41EE">
              <w:rPr>
                <w:sz w:val="20"/>
                <w:szCs w:val="20"/>
              </w:rPr>
              <w:t>т</w:t>
            </w:r>
            <w:r w:rsidRPr="003E41EE">
              <w:rPr>
                <w:sz w:val="20"/>
                <w:szCs w:val="20"/>
              </w:rPr>
              <w:t>ствии с требованиями санитарных норм и правил</w:t>
            </w:r>
          </w:p>
        </w:tc>
      </w:tr>
    </w:tbl>
    <w:p w:rsidR="00B3196E" w:rsidRPr="003E41EE" w:rsidRDefault="00B3196E" w:rsidP="003E41EE">
      <w:pPr>
        <w:widowControl w:val="0"/>
        <w:autoSpaceDE w:val="0"/>
        <w:autoSpaceDN w:val="0"/>
        <w:adjustRightInd w:val="0"/>
        <w:spacing w:before="120" w:after="120"/>
        <w:ind w:firstLine="454"/>
        <w:contextualSpacing/>
        <w:jc w:val="both"/>
        <w:rPr>
          <w:b/>
          <w:sz w:val="20"/>
          <w:szCs w:val="20"/>
        </w:rPr>
      </w:pPr>
    </w:p>
    <w:p w:rsidR="00B3196E" w:rsidRPr="003E41EE" w:rsidRDefault="00B3196E" w:rsidP="003E41EE">
      <w:pPr>
        <w:widowControl w:val="0"/>
        <w:autoSpaceDE w:val="0"/>
        <w:autoSpaceDN w:val="0"/>
        <w:adjustRightInd w:val="0"/>
        <w:spacing w:before="120" w:after="120"/>
        <w:ind w:firstLine="454"/>
        <w:contextualSpacing/>
        <w:jc w:val="both"/>
        <w:rPr>
          <w:b/>
          <w:sz w:val="20"/>
          <w:szCs w:val="20"/>
        </w:rPr>
      </w:pPr>
    </w:p>
    <w:p w:rsidR="00B3196E" w:rsidRPr="003E41EE" w:rsidRDefault="00B3196E" w:rsidP="003E41EE">
      <w:pPr>
        <w:widowControl w:val="0"/>
        <w:autoSpaceDE w:val="0"/>
        <w:autoSpaceDN w:val="0"/>
        <w:adjustRightInd w:val="0"/>
        <w:spacing w:before="120" w:after="120"/>
        <w:ind w:firstLine="454"/>
        <w:contextualSpacing/>
        <w:jc w:val="both"/>
        <w:rPr>
          <w:b/>
        </w:rPr>
      </w:pPr>
    </w:p>
    <w:p w:rsidR="00B3196E" w:rsidRPr="003E41EE" w:rsidRDefault="00B3196E" w:rsidP="003E41EE">
      <w:pPr>
        <w:widowControl w:val="0"/>
        <w:autoSpaceDE w:val="0"/>
        <w:autoSpaceDN w:val="0"/>
        <w:adjustRightInd w:val="0"/>
        <w:spacing w:before="120" w:after="120"/>
        <w:ind w:firstLine="454"/>
        <w:contextualSpacing/>
        <w:jc w:val="both"/>
        <w:rPr>
          <w:b/>
        </w:rPr>
      </w:pPr>
    </w:p>
    <w:p w:rsidR="00B3196E" w:rsidRPr="003E41EE" w:rsidRDefault="00B3196E" w:rsidP="003E41EE">
      <w:pPr>
        <w:widowControl w:val="0"/>
        <w:autoSpaceDE w:val="0"/>
        <w:autoSpaceDN w:val="0"/>
        <w:adjustRightInd w:val="0"/>
        <w:spacing w:before="120" w:after="120"/>
        <w:ind w:firstLine="454"/>
        <w:contextualSpacing/>
        <w:jc w:val="both"/>
        <w:rPr>
          <w:b/>
        </w:rPr>
      </w:pPr>
    </w:p>
    <w:p w:rsidR="00B3196E" w:rsidRPr="003E41EE" w:rsidRDefault="00B3196E" w:rsidP="003E41EE">
      <w:pPr>
        <w:widowControl w:val="0"/>
        <w:autoSpaceDE w:val="0"/>
        <w:autoSpaceDN w:val="0"/>
        <w:adjustRightInd w:val="0"/>
        <w:spacing w:before="120" w:after="120"/>
        <w:ind w:firstLine="454"/>
        <w:contextualSpacing/>
        <w:jc w:val="both"/>
      </w:pPr>
    </w:p>
    <w:p w:rsidR="002A3605" w:rsidRPr="003E41EE" w:rsidRDefault="002A3605" w:rsidP="003E41EE">
      <w:pPr>
        <w:widowControl w:val="0"/>
        <w:autoSpaceDE w:val="0"/>
        <w:autoSpaceDN w:val="0"/>
        <w:adjustRightInd w:val="0"/>
        <w:spacing w:before="120" w:after="120"/>
        <w:ind w:firstLine="454"/>
        <w:contextualSpacing/>
        <w:jc w:val="both"/>
      </w:pPr>
    </w:p>
    <w:p w:rsidR="002A3605" w:rsidRPr="003E41EE" w:rsidRDefault="002A3605" w:rsidP="003E41EE">
      <w:pPr>
        <w:widowControl w:val="0"/>
        <w:autoSpaceDE w:val="0"/>
        <w:autoSpaceDN w:val="0"/>
        <w:adjustRightInd w:val="0"/>
        <w:spacing w:before="120" w:after="120"/>
        <w:ind w:firstLine="454"/>
        <w:contextualSpacing/>
        <w:jc w:val="both"/>
      </w:pPr>
    </w:p>
    <w:p w:rsidR="002A3605" w:rsidRPr="003E41EE" w:rsidRDefault="002A3605" w:rsidP="003E41EE">
      <w:pPr>
        <w:widowControl w:val="0"/>
        <w:autoSpaceDE w:val="0"/>
        <w:autoSpaceDN w:val="0"/>
        <w:adjustRightInd w:val="0"/>
        <w:spacing w:before="120" w:after="120"/>
        <w:ind w:firstLine="454"/>
        <w:contextualSpacing/>
        <w:jc w:val="both"/>
      </w:pPr>
    </w:p>
    <w:p w:rsidR="002A3605" w:rsidRDefault="002A3605" w:rsidP="003E41EE">
      <w:pPr>
        <w:widowControl w:val="0"/>
        <w:autoSpaceDE w:val="0"/>
        <w:autoSpaceDN w:val="0"/>
        <w:adjustRightInd w:val="0"/>
        <w:spacing w:before="120" w:after="120"/>
        <w:ind w:firstLine="454"/>
        <w:contextualSpacing/>
        <w:jc w:val="both"/>
      </w:pPr>
    </w:p>
    <w:p w:rsidR="004342D7" w:rsidRDefault="004342D7" w:rsidP="003E41EE">
      <w:pPr>
        <w:widowControl w:val="0"/>
        <w:autoSpaceDE w:val="0"/>
        <w:autoSpaceDN w:val="0"/>
        <w:adjustRightInd w:val="0"/>
        <w:spacing w:before="120" w:after="120"/>
        <w:ind w:firstLine="454"/>
        <w:contextualSpacing/>
        <w:jc w:val="both"/>
      </w:pPr>
    </w:p>
    <w:p w:rsidR="002A3605" w:rsidRPr="003E41EE" w:rsidRDefault="008340AC" w:rsidP="003E41EE">
      <w:pPr>
        <w:widowControl w:val="0"/>
        <w:autoSpaceDE w:val="0"/>
        <w:autoSpaceDN w:val="0"/>
        <w:adjustRightInd w:val="0"/>
        <w:spacing w:before="120" w:after="120"/>
        <w:ind w:firstLine="454"/>
        <w:contextualSpacing/>
        <w:jc w:val="both"/>
      </w:pPr>
      <w:r>
        <w:t xml:space="preserve">  </w:t>
      </w:r>
    </w:p>
    <w:p w:rsidR="006A0E6F" w:rsidRDefault="002A3605" w:rsidP="003E41EE">
      <w:pPr>
        <w:widowControl w:val="0"/>
        <w:autoSpaceDE w:val="0"/>
        <w:autoSpaceDN w:val="0"/>
        <w:adjustRightInd w:val="0"/>
        <w:spacing w:before="120" w:after="120"/>
        <w:ind w:firstLine="454"/>
        <w:contextualSpacing/>
        <w:jc w:val="both"/>
      </w:pPr>
      <w:r w:rsidRPr="003E41EE">
        <w:t xml:space="preserve">                       </w:t>
      </w:r>
      <w:r w:rsidR="004B1808">
        <w:t xml:space="preserve">                                     </w:t>
      </w:r>
    </w:p>
    <w:p w:rsidR="008340AC" w:rsidRDefault="008340AC" w:rsidP="003E41EE">
      <w:pPr>
        <w:widowControl w:val="0"/>
        <w:autoSpaceDE w:val="0"/>
        <w:autoSpaceDN w:val="0"/>
        <w:adjustRightInd w:val="0"/>
        <w:spacing w:before="120" w:after="120"/>
        <w:ind w:firstLine="454"/>
        <w:contextualSpacing/>
        <w:jc w:val="both"/>
      </w:pPr>
    </w:p>
    <w:p w:rsidR="00732DF8" w:rsidRDefault="006A0E6F" w:rsidP="003E41EE">
      <w:pPr>
        <w:widowControl w:val="0"/>
        <w:autoSpaceDE w:val="0"/>
        <w:autoSpaceDN w:val="0"/>
        <w:adjustRightInd w:val="0"/>
        <w:spacing w:before="120" w:after="120"/>
        <w:ind w:firstLine="454"/>
        <w:contextualSpacing/>
        <w:jc w:val="both"/>
      </w:pPr>
      <w:r>
        <w:t xml:space="preserve">     </w:t>
      </w:r>
      <w:r w:rsidR="008340AC">
        <w:t xml:space="preserve">                              </w:t>
      </w:r>
      <w:r w:rsidR="004B1808">
        <w:t xml:space="preserve">  </w:t>
      </w:r>
      <w:r w:rsidR="008340AC">
        <w:t xml:space="preserve">                        </w:t>
      </w:r>
      <w:r w:rsidR="004B1808">
        <w:t xml:space="preserve">  </w:t>
      </w:r>
    </w:p>
    <w:p w:rsidR="00B3196E" w:rsidRPr="00045C96" w:rsidRDefault="00732DF8" w:rsidP="003E41EE">
      <w:pPr>
        <w:widowControl w:val="0"/>
        <w:autoSpaceDE w:val="0"/>
        <w:autoSpaceDN w:val="0"/>
        <w:adjustRightInd w:val="0"/>
        <w:spacing w:before="120" w:after="120"/>
        <w:ind w:firstLine="454"/>
        <w:contextualSpacing/>
        <w:jc w:val="both"/>
        <w:rPr>
          <w:sz w:val="22"/>
          <w:szCs w:val="22"/>
        </w:rPr>
      </w:pPr>
      <w:r>
        <w:t xml:space="preserve">                                                       </w:t>
      </w:r>
      <w:r w:rsidR="004B1808">
        <w:t xml:space="preserve">  </w:t>
      </w:r>
      <w:r w:rsidR="008340AC">
        <w:rPr>
          <w:sz w:val="22"/>
          <w:szCs w:val="22"/>
        </w:rPr>
        <w:t>Приложение № 11</w:t>
      </w:r>
    </w:p>
    <w:p w:rsidR="00045C96" w:rsidRDefault="00045C96" w:rsidP="003E41EE">
      <w:pPr>
        <w:widowControl w:val="0"/>
        <w:autoSpaceDE w:val="0"/>
        <w:autoSpaceDN w:val="0"/>
        <w:adjustRightInd w:val="0"/>
        <w:spacing w:before="120" w:after="120"/>
        <w:ind w:firstLine="454"/>
        <w:contextualSpacing/>
        <w:jc w:val="both"/>
        <w:rPr>
          <w:b/>
        </w:rPr>
      </w:pPr>
    </w:p>
    <w:p w:rsidR="008B22E3" w:rsidRPr="008B22E3" w:rsidRDefault="00B3196E" w:rsidP="003E41EE">
      <w:pPr>
        <w:widowControl w:val="0"/>
        <w:autoSpaceDE w:val="0"/>
        <w:autoSpaceDN w:val="0"/>
        <w:adjustRightInd w:val="0"/>
        <w:spacing w:before="120" w:after="120"/>
        <w:ind w:firstLine="454"/>
        <w:contextualSpacing/>
        <w:jc w:val="both"/>
        <w:rPr>
          <w:b/>
        </w:rPr>
      </w:pPr>
      <w:r w:rsidRPr="003E41EE">
        <w:rPr>
          <w:b/>
        </w:rPr>
        <w:t>Допустимые изменения состава воды в водоемах и водотоках после выпуска в них очищенных сточных вод</w:t>
      </w:r>
    </w:p>
    <w:tbl>
      <w:tblPr>
        <w:tblW w:w="5000" w:type="pct"/>
        <w:jc w:val="center"/>
        <w:tblCellMar>
          <w:left w:w="40" w:type="dxa"/>
          <w:right w:w="40" w:type="dxa"/>
        </w:tblCellMar>
        <w:tblLook w:val="04A0"/>
      </w:tblPr>
      <w:tblGrid>
        <w:gridCol w:w="1569"/>
        <w:gridCol w:w="1130"/>
        <w:gridCol w:w="1106"/>
        <w:gridCol w:w="15"/>
        <w:gridCol w:w="378"/>
        <w:gridCol w:w="9"/>
        <w:gridCol w:w="2223"/>
      </w:tblGrid>
      <w:tr w:rsidR="00B3196E" w:rsidRPr="003E41EE" w:rsidTr="008B22E3">
        <w:trPr>
          <w:trHeight w:val="20"/>
          <w:jc w:val="center"/>
        </w:trPr>
        <w:tc>
          <w:tcPr>
            <w:tcW w:w="121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Показатели</w:t>
            </w:r>
          </w:p>
        </w:tc>
        <w:tc>
          <w:tcPr>
            <w:tcW w:w="3781" w:type="pct"/>
            <w:gridSpan w:val="6"/>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Цели водопользования</w:t>
            </w:r>
          </w:p>
        </w:tc>
      </w:tr>
      <w:tr w:rsidR="00B3196E" w:rsidRPr="003E41EE" w:rsidTr="008B22E3">
        <w:trPr>
          <w:trHeight w:val="20"/>
          <w:jc w:val="center"/>
        </w:trPr>
        <w:tc>
          <w:tcPr>
            <w:tcW w:w="1219" w:type="pct"/>
            <w:vMerge/>
            <w:tcBorders>
              <w:top w:val="single" w:sz="6" w:space="0" w:color="auto"/>
              <w:left w:val="single" w:sz="6" w:space="0" w:color="auto"/>
              <w:bottom w:val="single" w:sz="6" w:space="0" w:color="auto"/>
              <w:right w:val="single" w:sz="6" w:space="0" w:color="auto"/>
            </w:tcBorders>
            <w:vAlign w:val="center"/>
            <w:hideMark/>
          </w:tcPr>
          <w:p w:rsidR="00B3196E" w:rsidRPr="008B22E3" w:rsidRDefault="00B3196E" w:rsidP="003E41EE">
            <w:pPr>
              <w:ind w:firstLine="454"/>
              <w:contextualSpacing/>
              <w:jc w:val="both"/>
              <w:rPr>
                <w:sz w:val="16"/>
                <w:szCs w:val="16"/>
              </w:rPr>
            </w:pPr>
          </w:p>
        </w:tc>
        <w:tc>
          <w:tcPr>
            <w:tcW w:w="8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 </w:t>
            </w:r>
          </w:p>
          <w:p w:rsidR="00B3196E" w:rsidRPr="008B22E3" w:rsidRDefault="00B3196E" w:rsidP="003E41EE">
            <w:pPr>
              <w:widowControl w:val="0"/>
              <w:shd w:val="clear" w:color="auto" w:fill="FFFFFF"/>
              <w:tabs>
                <w:tab w:val="left" w:pos="284"/>
              </w:tabs>
              <w:autoSpaceDE w:val="0"/>
              <w:autoSpaceDN w:val="0"/>
              <w:adjustRightInd w:val="0"/>
              <w:ind w:firstLine="454"/>
              <w:contextualSpacing/>
              <w:jc w:val="both"/>
              <w:rPr>
                <w:sz w:val="16"/>
                <w:szCs w:val="16"/>
              </w:rPr>
            </w:pPr>
            <w:r w:rsidRPr="008B22E3">
              <w:rPr>
                <w:sz w:val="16"/>
                <w:szCs w:val="16"/>
              </w:rPr>
              <w:t>хозя</w:t>
            </w:r>
            <w:r w:rsidRPr="008B22E3">
              <w:rPr>
                <w:sz w:val="16"/>
                <w:szCs w:val="16"/>
              </w:rPr>
              <w:t>й</w:t>
            </w:r>
            <w:r w:rsidRPr="008B22E3">
              <w:rPr>
                <w:sz w:val="16"/>
                <w:szCs w:val="16"/>
              </w:rPr>
              <w:t>ственно-питьевые ну</w:t>
            </w:r>
            <w:r w:rsidRPr="008B22E3">
              <w:rPr>
                <w:sz w:val="16"/>
                <w:szCs w:val="16"/>
              </w:rPr>
              <w:t>ж</w:t>
            </w:r>
            <w:r w:rsidRPr="008B22E3">
              <w:rPr>
                <w:sz w:val="16"/>
                <w:szCs w:val="16"/>
              </w:rPr>
              <w:t>ды населения</w:t>
            </w:r>
          </w:p>
        </w:tc>
        <w:tc>
          <w:tcPr>
            <w:tcW w:w="86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shd w:val="clear" w:color="auto" w:fill="FFFFFF"/>
              <w:tabs>
                <w:tab w:val="left" w:pos="284"/>
              </w:tabs>
              <w:autoSpaceDE w:val="0"/>
              <w:autoSpaceDN w:val="0"/>
              <w:adjustRightInd w:val="0"/>
              <w:ind w:firstLine="454"/>
              <w:contextualSpacing/>
              <w:jc w:val="both"/>
              <w:rPr>
                <w:sz w:val="16"/>
                <w:szCs w:val="16"/>
              </w:rPr>
            </w:pPr>
            <w:r w:rsidRPr="008B22E3">
              <w:rPr>
                <w:sz w:val="16"/>
                <w:szCs w:val="16"/>
              </w:rPr>
              <w:t>комм</w:t>
            </w:r>
            <w:r w:rsidRPr="008B22E3">
              <w:rPr>
                <w:sz w:val="16"/>
                <w:szCs w:val="16"/>
              </w:rPr>
              <w:t>у</w:t>
            </w:r>
            <w:r w:rsidRPr="008B22E3">
              <w:rPr>
                <w:sz w:val="16"/>
                <w:szCs w:val="16"/>
              </w:rPr>
              <w:t>нально-бытовые ну</w:t>
            </w:r>
            <w:r w:rsidRPr="008B22E3">
              <w:rPr>
                <w:sz w:val="16"/>
                <w:szCs w:val="16"/>
              </w:rPr>
              <w:t>ж</w:t>
            </w:r>
            <w:r w:rsidRPr="008B22E3">
              <w:rPr>
                <w:sz w:val="16"/>
                <w:szCs w:val="16"/>
              </w:rPr>
              <w:t>ды населения</w:t>
            </w:r>
          </w:p>
        </w:tc>
        <w:tc>
          <w:tcPr>
            <w:tcW w:w="2042" w:type="pct"/>
            <w:gridSpan w:val="4"/>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shd w:val="clear" w:color="auto" w:fill="FFFFFF"/>
              <w:tabs>
                <w:tab w:val="left" w:pos="284"/>
              </w:tabs>
              <w:autoSpaceDE w:val="0"/>
              <w:autoSpaceDN w:val="0"/>
              <w:adjustRightInd w:val="0"/>
              <w:ind w:firstLine="454"/>
              <w:contextualSpacing/>
              <w:jc w:val="both"/>
              <w:rPr>
                <w:sz w:val="16"/>
                <w:szCs w:val="16"/>
              </w:rPr>
            </w:pPr>
            <w:r w:rsidRPr="008B22E3">
              <w:rPr>
                <w:sz w:val="16"/>
                <w:szCs w:val="16"/>
              </w:rPr>
              <w:t>нужды рыбного хозяйства</w:t>
            </w:r>
          </w:p>
        </w:tc>
      </w:tr>
      <w:tr w:rsidR="00B3196E" w:rsidRPr="003E41EE" w:rsidTr="008B22E3">
        <w:trPr>
          <w:trHeight w:val="20"/>
          <w:jc w:val="center"/>
        </w:trPr>
        <w:tc>
          <w:tcPr>
            <w:tcW w:w="121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1</w:t>
            </w:r>
          </w:p>
        </w:tc>
        <w:tc>
          <w:tcPr>
            <w:tcW w:w="8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2</w:t>
            </w:r>
          </w:p>
        </w:tc>
        <w:tc>
          <w:tcPr>
            <w:tcW w:w="860"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3</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4</w:t>
            </w:r>
          </w:p>
        </w:tc>
        <w:tc>
          <w:tcPr>
            <w:tcW w:w="17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5</w:t>
            </w:r>
          </w:p>
        </w:tc>
      </w:tr>
      <w:tr w:rsidR="00B3196E" w:rsidRPr="003E41EE" w:rsidTr="008B22E3">
        <w:trPr>
          <w:trHeight w:val="20"/>
          <w:jc w:val="center"/>
        </w:trPr>
        <w:tc>
          <w:tcPr>
            <w:tcW w:w="121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Возбудители заболеваний</w:t>
            </w:r>
          </w:p>
        </w:tc>
        <w:tc>
          <w:tcPr>
            <w:tcW w:w="3781" w:type="pct"/>
            <w:gridSpan w:val="6"/>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Вода не должна содержать возбудителей заболеваний, в том числе жизнеспособные яйца гельминтов (аскарид, власоглав, токс</w:t>
            </w:r>
            <w:r w:rsidRPr="008B22E3">
              <w:rPr>
                <w:sz w:val="16"/>
                <w:szCs w:val="16"/>
              </w:rPr>
              <w:t>о</w:t>
            </w:r>
            <w:r w:rsidRPr="008B22E3">
              <w:rPr>
                <w:sz w:val="16"/>
                <w:szCs w:val="16"/>
              </w:rPr>
              <w:t>кар, фасциол), онко-сферы тенниид и жизнеспособные цисты пат</w:t>
            </w:r>
            <w:r w:rsidRPr="008B22E3">
              <w:rPr>
                <w:sz w:val="16"/>
                <w:szCs w:val="16"/>
              </w:rPr>
              <w:t>о</w:t>
            </w:r>
            <w:r w:rsidRPr="008B22E3">
              <w:rPr>
                <w:sz w:val="16"/>
                <w:szCs w:val="16"/>
              </w:rPr>
              <w:t>генных кишечных простейших</w:t>
            </w:r>
          </w:p>
        </w:tc>
      </w:tr>
      <w:tr w:rsidR="00B3196E" w:rsidRPr="003E41EE" w:rsidTr="008B22E3">
        <w:trPr>
          <w:trHeight w:val="20"/>
          <w:jc w:val="center"/>
        </w:trPr>
        <w:tc>
          <w:tcPr>
            <w:tcW w:w="121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Лактополож</w:t>
            </w:r>
            <w:r w:rsidRPr="008B22E3">
              <w:rPr>
                <w:sz w:val="16"/>
                <w:szCs w:val="16"/>
              </w:rPr>
              <w:t>и</w:t>
            </w:r>
            <w:r w:rsidRPr="008B22E3">
              <w:rPr>
                <w:sz w:val="16"/>
                <w:szCs w:val="16"/>
              </w:rPr>
              <w:t>тельные кишечные палочки (ЛПК) не более</w:t>
            </w:r>
          </w:p>
        </w:tc>
        <w:tc>
          <w:tcPr>
            <w:tcW w:w="8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8B22E3" w:rsidP="008B22E3">
            <w:pPr>
              <w:widowControl w:val="0"/>
              <w:tabs>
                <w:tab w:val="left" w:pos="284"/>
              </w:tabs>
              <w:autoSpaceDE w:val="0"/>
              <w:autoSpaceDN w:val="0"/>
              <w:adjustRightInd w:val="0"/>
              <w:ind w:firstLine="132"/>
              <w:contextualSpacing/>
              <w:jc w:val="both"/>
              <w:rPr>
                <w:sz w:val="16"/>
                <w:szCs w:val="16"/>
              </w:rPr>
            </w:pPr>
            <w:r>
              <w:rPr>
                <w:sz w:val="16"/>
                <w:szCs w:val="16"/>
              </w:rPr>
              <w:t>10000</w:t>
            </w:r>
            <w:r w:rsidR="00B3196E" w:rsidRPr="008B22E3">
              <w:rPr>
                <w:sz w:val="16"/>
                <w:szCs w:val="16"/>
              </w:rPr>
              <w:t xml:space="preserve"> </w:t>
            </w:r>
            <w:r>
              <w:rPr>
                <w:sz w:val="16"/>
                <w:szCs w:val="16"/>
              </w:rPr>
              <w:t xml:space="preserve">в </w:t>
            </w:r>
            <w:r w:rsidR="00B3196E" w:rsidRPr="008B22E3">
              <w:rPr>
                <w:sz w:val="16"/>
                <w:szCs w:val="16"/>
              </w:rPr>
              <w:t>1 куб. дм</w:t>
            </w: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136"/>
              <w:contextualSpacing/>
              <w:jc w:val="both"/>
              <w:rPr>
                <w:sz w:val="16"/>
                <w:szCs w:val="16"/>
              </w:rPr>
            </w:pPr>
            <w:r w:rsidRPr="008B22E3">
              <w:rPr>
                <w:sz w:val="16"/>
                <w:szCs w:val="16"/>
              </w:rPr>
              <w:t>5000 в 1 куб. дм</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172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3E41EE" w:rsidTr="008B22E3">
        <w:trPr>
          <w:trHeight w:val="20"/>
          <w:jc w:val="center"/>
        </w:trPr>
        <w:tc>
          <w:tcPr>
            <w:tcW w:w="121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Колифаги (в бляшкообразующих единицах)</w:t>
            </w:r>
          </w:p>
        </w:tc>
        <w:tc>
          <w:tcPr>
            <w:tcW w:w="8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132"/>
              <w:contextualSpacing/>
              <w:jc w:val="both"/>
              <w:rPr>
                <w:sz w:val="16"/>
                <w:szCs w:val="16"/>
              </w:rPr>
            </w:pPr>
            <w:r w:rsidRPr="008B22E3">
              <w:rPr>
                <w:sz w:val="16"/>
                <w:szCs w:val="16"/>
              </w:rPr>
              <w:t>100 в 1 куб. дм</w:t>
            </w: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100 в 1 куб. дм</w:t>
            </w:r>
          </w:p>
        </w:tc>
        <w:tc>
          <w:tcPr>
            <w:tcW w:w="301"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172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3E41EE" w:rsidTr="008B22E3">
        <w:trPr>
          <w:trHeight w:val="20"/>
          <w:jc w:val="center"/>
        </w:trPr>
        <w:tc>
          <w:tcPr>
            <w:tcW w:w="121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Токсичность воды</w:t>
            </w:r>
          </w:p>
        </w:tc>
        <w:tc>
          <w:tcPr>
            <w:tcW w:w="8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 </w:t>
            </w: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 </w:t>
            </w:r>
          </w:p>
        </w:tc>
        <w:tc>
          <w:tcPr>
            <w:tcW w:w="20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Сточная вода на выпуске в водный объект не должна оказывать острого токсического действия на тест-объекты. Вода водного объекта в контрольном створе не должна оказывать хронического токсич</w:t>
            </w:r>
            <w:r w:rsidRPr="008B22E3">
              <w:rPr>
                <w:sz w:val="16"/>
                <w:szCs w:val="16"/>
              </w:rPr>
              <w:t>е</w:t>
            </w:r>
            <w:r w:rsidRPr="008B22E3">
              <w:rPr>
                <w:sz w:val="16"/>
                <w:szCs w:val="16"/>
              </w:rPr>
              <w:t>ского действия на тест-объекты</w:t>
            </w:r>
          </w:p>
        </w:tc>
      </w:tr>
      <w:tr w:rsidR="00B3196E" w:rsidRPr="003E41EE" w:rsidTr="008B22E3">
        <w:trPr>
          <w:trHeight w:val="20"/>
          <w:jc w:val="center"/>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b/>
                <w:bCs/>
                <w:i/>
                <w:iCs/>
                <w:spacing w:val="40"/>
                <w:sz w:val="16"/>
                <w:szCs w:val="16"/>
              </w:rPr>
              <w:t>Примечание.</w:t>
            </w:r>
            <w:r w:rsidRPr="008B22E3">
              <w:rPr>
                <w:sz w:val="16"/>
                <w:szCs w:val="16"/>
              </w:rPr>
              <w:t xml:space="preserve"> Прочерк означает, что показатель не нормирован.</w:t>
            </w:r>
          </w:p>
        </w:tc>
      </w:tr>
    </w:tbl>
    <w:p w:rsidR="00995135" w:rsidRDefault="00215AC8" w:rsidP="003E41EE">
      <w:pPr>
        <w:widowControl w:val="0"/>
        <w:autoSpaceDE w:val="0"/>
        <w:autoSpaceDN w:val="0"/>
        <w:adjustRightInd w:val="0"/>
        <w:spacing w:before="120" w:after="120"/>
        <w:ind w:firstLine="454"/>
        <w:contextualSpacing/>
        <w:jc w:val="both"/>
        <w:rPr>
          <w:b/>
          <w:sz w:val="22"/>
          <w:szCs w:val="22"/>
        </w:rPr>
      </w:pPr>
      <w:r w:rsidRPr="003E41EE">
        <w:rPr>
          <w:b/>
          <w:sz w:val="20"/>
          <w:szCs w:val="20"/>
        </w:rPr>
        <w:t xml:space="preserve">                                                                </w:t>
      </w:r>
      <w:r w:rsidRPr="00995135">
        <w:rPr>
          <w:b/>
          <w:sz w:val="22"/>
          <w:szCs w:val="22"/>
        </w:rPr>
        <w:t xml:space="preserve">     </w:t>
      </w:r>
      <w:r w:rsidR="004B1808" w:rsidRPr="00995135">
        <w:rPr>
          <w:b/>
          <w:sz w:val="22"/>
          <w:szCs w:val="22"/>
        </w:rPr>
        <w:t xml:space="preserve">                         </w:t>
      </w:r>
      <w:r w:rsidR="00995135">
        <w:rPr>
          <w:b/>
          <w:sz w:val="22"/>
          <w:szCs w:val="22"/>
        </w:rPr>
        <w:t xml:space="preserve">                               </w:t>
      </w:r>
      <w:r w:rsidR="004B1808" w:rsidRPr="00995135">
        <w:rPr>
          <w:b/>
          <w:sz w:val="22"/>
          <w:szCs w:val="22"/>
        </w:rPr>
        <w:t xml:space="preserve">   </w:t>
      </w:r>
      <w:r w:rsidRPr="00995135">
        <w:rPr>
          <w:b/>
          <w:sz w:val="22"/>
          <w:szCs w:val="22"/>
        </w:rPr>
        <w:t xml:space="preserve"> </w:t>
      </w:r>
    </w:p>
    <w:p w:rsidR="008B22E3" w:rsidRDefault="00995135" w:rsidP="003E41EE">
      <w:pPr>
        <w:widowControl w:val="0"/>
        <w:autoSpaceDE w:val="0"/>
        <w:autoSpaceDN w:val="0"/>
        <w:adjustRightInd w:val="0"/>
        <w:spacing w:before="120" w:after="120"/>
        <w:ind w:firstLine="454"/>
        <w:contextualSpacing/>
        <w:jc w:val="both"/>
        <w:rPr>
          <w:b/>
          <w:sz w:val="22"/>
          <w:szCs w:val="22"/>
        </w:rPr>
      </w:pPr>
      <w:r>
        <w:rPr>
          <w:b/>
          <w:sz w:val="22"/>
          <w:szCs w:val="22"/>
        </w:rPr>
        <w:t xml:space="preserve">                                                   </w:t>
      </w:r>
    </w:p>
    <w:p w:rsidR="008B22E3" w:rsidRDefault="008B22E3" w:rsidP="003E41EE">
      <w:pPr>
        <w:widowControl w:val="0"/>
        <w:autoSpaceDE w:val="0"/>
        <w:autoSpaceDN w:val="0"/>
        <w:adjustRightInd w:val="0"/>
        <w:spacing w:before="120" w:after="120"/>
        <w:ind w:firstLine="454"/>
        <w:contextualSpacing/>
        <w:jc w:val="both"/>
        <w:rPr>
          <w:b/>
          <w:sz w:val="22"/>
          <w:szCs w:val="22"/>
        </w:rPr>
      </w:pPr>
    </w:p>
    <w:p w:rsidR="008B22E3" w:rsidRDefault="008B22E3" w:rsidP="003E41EE">
      <w:pPr>
        <w:widowControl w:val="0"/>
        <w:autoSpaceDE w:val="0"/>
        <w:autoSpaceDN w:val="0"/>
        <w:adjustRightInd w:val="0"/>
        <w:spacing w:before="120" w:after="120"/>
        <w:ind w:firstLine="454"/>
        <w:contextualSpacing/>
        <w:jc w:val="both"/>
        <w:rPr>
          <w:b/>
          <w:sz w:val="22"/>
          <w:szCs w:val="22"/>
        </w:rPr>
      </w:pPr>
    </w:p>
    <w:p w:rsidR="008340AC" w:rsidRDefault="008B22E3" w:rsidP="003E41EE">
      <w:pPr>
        <w:widowControl w:val="0"/>
        <w:autoSpaceDE w:val="0"/>
        <w:autoSpaceDN w:val="0"/>
        <w:adjustRightInd w:val="0"/>
        <w:spacing w:before="120" w:after="120"/>
        <w:ind w:firstLine="454"/>
        <w:contextualSpacing/>
        <w:jc w:val="both"/>
        <w:rPr>
          <w:b/>
          <w:sz w:val="22"/>
          <w:szCs w:val="22"/>
        </w:rPr>
      </w:pPr>
      <w:r>
        <w:rPr>
          <w:b/>
          <w:sz w:val="22"/>
          <w:szCs w:val="22"/>
        </w:rPr>
        <w:t xml:space="preserve">                                      </w:t>
      </w:r>
      <w:r w:rsidR="00995135">
        <w:rPr>
          <w:b/>
          <w:sz w:val="22"/>
          <w:szCs w:val="22"/>
        </w:rPr>
        <w:t xml:space="preserve"> </w:t>
      </w:r>
    </w:p>
    <w:p w:rsidR="00732DF8" w:rsidRDefault="008340AC" w:rsidP="003E41EE">
      <w:pPr>
        <w:widowControl w:val="0"/>
        <w:autoSpaceDE w:val="0"/>
        <w:autoSpaceDN w:val="0"/>
        <w:adjustRightInd w:val="0"/>
        <w:spacing w:before="120" w:after="120"/>
        <w:ind w:firstLine="454"/>
        <w:contextualSpacing/>
        <w:jc w:val="both"/>
        <w:rPr>
          <w:b/>
          <w:sz w:val="22"/>
          <w:szCs w:val="22"/>
        </w:rPr>
      </w:pPr>
      <w:r>
        <w:rPr>
          <w:b/>
          <w:sz w:val="22"/>
          <w:szCs w:val="22"/>
        </w:rPr>
        <w:t xml:space="preserve">                                             </w:t>
      </w:r>
    </w:p>
    <w:p w:rsidR="008B477F" w:rsidRDefault="008B477F" w:rsidP="003E41EE">
      <w:pPr>
        <w:widowControl w:val="0"/>
        <w:autoSpaceDE w:val="0"/>
        <w:autoSpaceDN w:val="0"/>
        <w:adjustRightInd w:val="0"/>
        <w:spacing w:before="120" w:after="120"/>
        <w:ind w:firstLine="454"/>
        <w:contextualSpacing/>
        <w:jc w:val="both"/>
        <w:rPr>
          <w:b/>
          <w:sz w:val="22"/>
          <w:szCs w:val="22"/>
        </w:rPr>
      </w:pPr>
    </w:p>
    <w:p w:rsidR="008B477F" w:rsidRDefault="008B477F" w:rsidP="003E41EE">
      <w:pPr>
        <w:widowControl w:val="0"/>
        <w:autoSpaceDE w:val="0"/>
        <w:autoSpaceDN w:val="0"/>
        <w:adjustRightInd w:val="0"/>
        <w:spacing w:before="120" w:after="120"/>
        <w:ind w:firstLine="454"/>
        <w:contextualSpacing/>
        <w:jc w:val="both"/>
        <w:rPr>
          <w:b/>
          <w:sz w:val="22"/>
          <w:szCs w:val="22"/>
        </w:rPr>
      </w:pPr>
    </w:p>
    <w:p w:rsidR="008B477F" w:rsidRDefault="008B477F" w:rsidP="003E41EE">
      <w:pPr>
        <w:widowControl w:val="0"/>
        <w:autoSpaceDE w:val="0"/>
        <w:autoSpaceDN w:val="0"/>
        <w:adjustRightInd w:val="0"/>
        <w:spacing w:before="120" w:after="120"/>
        <w:ind w:firstLine="454"/>
        <w:contextualSpacing/>
        <w:jc w:val="both"/>
        <w:rPr>
          <w:b/>
          <w:sz w:val="22"/>
          <w:szCs w:val="22"/>
        </w:rPr>
      </w:pPr>
    </w:p>
    <w:p w:rsidR="008B477F" w:rsidRDefault="008B477F" w:rsidP="003E41EE">
      <w:pPr>
        <w:widowControl w:val="0"/>
        <w:autoSpaceDE w:val="0"/>
        <w:autoSpaceDN w:val="0"/>
        <w:adjustRightInd w:val="0"/>
        <w:spacing w:before="120" w:after="120"/>
        <w:ind w:firstLine="454"/>
        <w:contextualSpacing/>
        <w:jc w:val="both"/>
        <w:rPr>
          <w:b/>
          <w:sz w:val="22"/>
          <w:szCs w:val="22"/>
        </w:rPr>
      </w:pPr>
    </w:p>
    <w:p w:rsidR="00B3196E" w:rsidRPr="00995135" w:rsidRDefault="00732DF8" w:rsidP="003E41EE">
      <w:pPr>
        <w:widowControl w:val="0"/>
        <w:autoSpaceDE w:val="0"/>
        <w:autoSpaceDN w:val="0"/>
        <w:adjustRightInd w:val="0"/>
        <w:spacing w:before="120" w:after="120"/>
        <w:ind w:firstLine="454"/>
        <w:contextualSpacing/>
        <w:jc w:val="both"/>
        <w:rPr>
          <w:b/>
          <w:sz w:val="22"/>
          <w:szCs w:val="22"/>
        </w:rPr>
      </w:pPr>
      <w:r>
        <w:rPr>
          <w:b/>
          <w:sz w:val="22"/>
          <w:szCs w:val="22"/>
        </w:rPr>
        <w:t xml:space="preserve">                                                        </w:t>
      </w:r>
      <w:r w:rsidR="008340AC">
        <w:rPr>
          <w:b/>
          <w:sz w:val="22"/>
          <w:szCs w:val="22"/>
        </w:rPr>
        <w:t xml:space="preserve">           </w:t>
      </w:r>
      <w:r w:rsidR="004B1808" w:rsidRPr="00995135">
        <w:rPr>
          <w:sz w:val="22"/>
          <w:szCs w:val="22"/>
        </w:rPr>
        <w:t>Приложение №</w:t>
      </w:r>
      <w:r w:rsidR="008340AC">
        <w:rPr>
          <w:sz w:val="22"/>
          <w:szCs w:val="22"/>
        </w:rPr>
        <w:t xml:space="preserve"> 12</w:t>
      </w:r>
    </w:p>
    <w:p w:rsidR="00995135" w:rsidRDefault="00995135" w:rsidP="003E41EE">
      <w:pPr>
        <w:widowControl w:val="0"/>
        <w:autoSpaceDE w:val="0"/>
        <w:autoSpaceDN w:val="0"/>
        <w:adjustRightInd w:val="0"/>
        <w:spacing w:before="120" w:after="120"/>
        <w:ind w:firstLine="454"/>
        <w:contextualSpacing/>
        <w:jc w:val="both"/>
        <w:rPr>
          <w:b/>
        </w:rPr>
      </w:pPr>
    </w:p>
    <w:p w:rsidR="00B3196E" w:rsidRPr="003E41EE" w:rsidRDefault="00B3196E" w:rsidP="003E41EE">
      <w:pPr>
        <w:widowControl w:val="0"/>
        <w:autoSpaceDE w:val="0"/>
        <w:autoSpaceDN w:val="0"/>
        <w:adjustRightInd w:val="0"/>
        <w:spacing w:before="120" w:after="120"/>
        <w:ind w:firstLine="454"/>
        <w:contextualSpacing/>
        <w:jc w:val="both"/>
        <w:rPr>
          <w:b/>
        </w:rPr>
      </w:pPr>
      <w:r w:rsidRPr="003E41EE">
        <w:rPr>
          <w:b/>
        </w:rPr>
        <w:t>Интенсивность загрязнения сточных вод по микр</w:t>
      </w:r>
      <w:r w:rsidRPr="003E41EE">
        <w:rPr>
          <w:b/>
        </w:rPr>
        <w:t>о</w:t>
      </w:r>
      <w:r w:rsidRPr="003E41EE">
        <w:rPr>
          <w:b/>
        </w:rPr>
        <w:t>биологическим показателям (ориентировочные данные)</w:t>
      </w:r>
    </w:p>
    <w:tbl>
      <w:tblPr>
        <w:tblW w:w="5000" w:type="pct"/>
        <w:jc w:val="center"/>
        <w:tblCellMar>
          <w:left w:w="40" w:type="dxa"/>
          <w:right w:w="40" w:type="dxa"/>
        </w:tblCellMar>
        <w:tblLook w:val="04A0"/>
      </w:tblPr>
      <w:tblGrid>
        <w:gridCol w:w="312"/>
        <w:gridCol w:w="1640"/>
        <w:gridCol w:w="1033"/>
        <w:gridCol w:w="730"/>
        <w:gridCol w:w="670"/>
        <w:gridCol w:w="980"/>
        <w:gridCol w:w="1065"/>
      </w:tblGrid>
      <w:tr w:rsidR="00B3196E" w:rsidRPr="008B22E3" w:rsidTr="003F74EF">
        <w:trPr>
          <w:trHeight w:val="20"/>
          <w:jc w:val="center"/>
        </w:trPr>
        <w:tc>
          <w:tcPr>
            <w:tcW w:w="124"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NN</w:t>
            </w:r>
          </w:p>
        </w:tc>
        <w:tc>
          <w:tcPr>
            <w:tcW w:w="1678"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ind w:hanging="38"/>
              <w:contextualSpacing/>
              <w:jc w:val="both"/>
              <w:rPr>
                <w:sz w:val="16"/>
                <w:szCs w:val="16"/>
              </w:rPr>
            </w:pPr>
            <w:r w:rsidRPr="008B22E3">
              <w:rPr>
                <w:sz w:val="16"/>
                <w:szCs w:val="16"/>
              </w:rPr>
              <w:t>Вид сточных вод</w:t>
            </w:r>
          </w:p>
        </w:tc>
        <w:tc>
          <w:tcPr>
            <w:tcW w:w="3197" w:type="pct"/>
            <w:gridSpan w:val="5"/>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Микробиологические показатели</w:t>
            </w:r>
          </w:p>
        </w:tc>
      </w:tr>
      <w:tr w:rsidR="00B3196E" w:rsidRPr="008B22E3" w:rsidTr="003F74E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B3196E" w:rsidRPr="008B22E3" w:rsidRDefault="00B3196E" w:rsidP="003E41EE">
            <w:pPr>
              <w:ind w:firstLine="454"/>
              <w:contextualSpacing/>
              <w:jc w:val="both"/>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3196E" w:rsidRPr="008B22E3" w:rsidRDefault="00B3196E" w:rsidP="003E41EE">
            <w:pPr>
              <w:ind w:firstLine="454"/>
              <w:contextualSpacing/>
              <w:jc w:val="both"/>
              <w:rPr>
                <w:sz w:val="16"/>
                <w:szCs w:val="16"/>
              </w:rPr>
            </w:pP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shd w:val="clear" w:color="auto" w:fill="FFFFFF"/>
              <w:tabs>
                <w:tab w:val="left" w:pos="284"/>
              </w:tabs>
              <w:autoSpaceDE w:val="0"/>
              <w:autoSpaceDN w:val="0"/>
              <w:adjustRightInd w:val="0"/>
              <w:contextualSpacing/>
              <w:jc w:val="both"/>
              <w:rPr>
                <w:sz w:val="16"/>
                <w:szCs w:val="16"/>
              </w:rPr>
            </w:pPr>
            <w:r w:rsidRPr="008B22E3">
              <w:rPr>
                <w:sz w:val="16"/>
                <w:szCs w:val="16"/>
              </w:rPr>
              <w:t>общие кол</w:t>
            </w:r>
            <w:r w:rsidRPr="008B22E3">
              <w:rPr>
                <w:sz w:val="16"/>
                <w:szCs w:val="16"/>
              </w:rPr>
              <w:t>и</w:t>
            </w:r>
            <w:r w:rsidRPr="008B22E3">
              <w:rPr>
                <w:sz w:val="16"/>
                <w:szCs w:val="16"/>
              </w:rPr>
              <w:t>формные бактерии КОЕ/100 мл</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shd w:val="clear" w:color="auto" w:fill="FFFFFF"/>
              <w:tabs>
                <w:tab w:val="left" w:pos="284"/>
              </w:tabs>
              <w:autoSpaceDE w:val="0"/>
              <w:autoSpaceDN w:val="0"/>
              <w:adjustRightInd w:val="0"/>
              <w:ind w:firstLine="1"/>
              <w:contextualSpacing/>
              <w:jc w:val="both"/>
              <w:rPr>
                <w:sz w:val="16"/>
                <w:szCs w:val="16"/>
              </w:rPr>
            </w:pPr>
            <w:r w:rsidRPr="008B22E3">
              <w:rPr>
                <w:sz w:val="16"/>
                <w:szCs w:val="16"/>
              </w:rPr>
              <w:t>колиф</w:t>
            </w:r>
            <w:r w:rsidRPr="008B22E3">
              <w:rPr>
                <w:sz w:val="16"/>
                <w:szCs w:val="16"/>
              </w:rPr>
              <w:t>а</w:t>
            </w:r>
            <w:r w:rsidRPr="008B22E3">
              <w:rPr>
                <w:sz w:val="16"/>
                <w:szCs w:val="16"/>
              </w:rPr>
              <w:t>ги БОЕ/100 мл</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shd w:val="clear" w:color="auto" w:fill="FFFFFF"/>
              <w:tabs>
                <w:tab w:val="left" w:pos="284"/>
              </w:tabs>
              <w:autoSpaceDE w:val="0"/>
              <w:autoSpaceDN w:val="0"/>
              <w:adjustRightInd w:val="0"/>
              <w:contextualSpacing/>
              <w:jc w:val="both"/>
              <w:rPr>
                <w:sz w:val="16"/>
                <w:szCs w:val="16"/>
              </w:rPr>
            </w:pPr>
            <w:r w:rsidRPr="008B22E3">
              <w:rPr>
                <w:sz w:val="16"/>
                <w:szCs w:val="16"/>
              </w:rPr>
              <w:t>вирусы БОЕ/100 мл</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shd w:val="clear" w:color="auto" w:fill="FFFFFF"/>
              <w:tabs>
                <w:tab w:val="left" w:pos="284"/>
              </w:tabs>
              <w:autoSpaceDE w:val="0"/>
              <w:autoSpaceDN w:val="0"/>
              <w:adjustRightInd w:val="0"/>
              <w:ind w:firstLine="101"/>
              <w:contextualSpacing/>
              <w:jc w:val="both"/>
              <w:rPr>
                <w:sz w:val="16"/>
                <w:szCs w:val="16"/>
              </w:rPr>
            </w:pPr>
            <w:r w:rsidRPr="008B22E3">
              <w:rPr>
                <w:sz w:val="16"/>
                <w:szCs w:val="16"/>
              </w:rPr>
              <w:t>сальмоне</w:t>
            </w:r>
            <w:r w:rsidRPr="008B22E3">
              <w:rPr>
                <w:sz w:val="16"/>
                <w:szCs w:val="16"/>
              </w:rPr>
              <w:t>л</w:t>
            </w:r>
            <w:r w:rsidRPr="008B22E3">
              <w:rPr>
                <w:sz w:val="16"/>
                <w:szCs w:val="16"/>
              </w:rPr>
              <w:t>лы КОЕ/л</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shd w:val="clear" w:color="auto" w:fill="FFFFFF"/>
              <w:tabs>
                <w:tab w:val="left" w:pos="284"/>
              </w:tabs>
              <w:autoSpaceDE w:val="0"/>
              <w:autoSpaceDN w:val="0"/>
              <w:adjustRightInd w:val="0"/>
              <w:ind w:firstLine="69"/>
              <w:contextualSpacing/>
              <w:jc w:val="both"/>
              <w:rPr>
                <w:sz w:val="16"/>
                <w:szCs w:val="16"/>
              </w:rPr>
            </w:pPr>
            <w:r w:rsidRPr="008B22E3">
              <w:rPr>
                <w:sz w:val="16"/>
                <w:szCs w:val="16"/>
              </w:rPr>
              <w:t>туберкуле</w:t>
            </w:r>
            <w:r w:rsidRPr="008B22E3">
              <w:rPr>
                <w:sz w:val="16"/>
                <w:szCs w:val="16"/>
              </w:rPr>
              <w:t>з</w:t>
            </w:r>
            <w:r w:rsidRPr="008B22E3">
              <w:rPr>
                <w:sz w:val="16"/>
                <w:szCs w:val="16"/>
              </w:rPr>
              <w:t>ная палочка</w:t>
            </w:r>
          </w:p>
        </w:tc>
      </w:tr>
      <w:tr w:rsidR="00B3196E" w:rsidRPr="008B22E3" w:rsidTr="003F74EF">
        <w:trPr>
          <w:trHeight w:val="20"/>
          <w:jc w:val="center"/>
        </w:trPr>
        <w:tc>
          <w:tcPr>
            <w:tcW w:w="12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1</w:t>
            </w:r>
          </w:p>
        </w:tc>
        <w:tc>
          <w:tcPr>
            <w:tcW w:w="167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contextualSpacing/>
              <w:jc w:val="both"/>
              <w:rPr>
                <w:sz w:val="16"/>
                <w:szCs w:val="16"/>
              </w:rPr>
            </w:pPr>
            <w:r w:rsidRPr="008B22E3">
              <w:rPr>
                <w:sz w:val="16"/>
                <w:szCs w:val="16"/>
              </w:rPr>
              <w:t>Хозяйственно-бытовые сточные воды</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33"/>
              <w:contextualSpacing/>
              <w:jc w:val="both"/>
              <w:rPr>
                <w:sz w:val="16"/>
                <w:szCs w:val="16"/>
              </w:rPr>
            </w:pPr>
            <w:r w:rsidRPr="008B22E3">
              <w:rPr>
                <w:sz w:val="16"/>
                <w:szCs w:val="16"/>
              </w:rPr>
              <w:t>10</w:t>
            </w:r>
            <w:r w:rsidRPr="008B22E3">
              <w:rPr>
                <w:sz w:val="16"/>
                <w:szCs w:val="16"/>
                <w:vertAlign w:val="superscript"/>
              </w:rPr>
              <w:t>(6)</w:t>
            </w:r>
            <w:r w:rsidRPr="008B22E3">
              <w:rPr>
                <w:sz w:val="16"/>
                <w:szCs w:val="16"/>
              </w:rPr>
              <w:t>-10</w:t>
            </w:r>
            <w:r w:rsidRPr="008B22E3">
              <w:rPr>
                <w:sz w:val="16"/>
                <w:szCs w:val="16"/>
                <w:vertAlign w:val="superscript"/>
              </w:rPr>
              <w:t>(8)</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w:t>
            </w:r>
            <w:r w:rsidRPr="008B22E3">
              <w:rPr>
                <w:sz w:val="16"/>
                <w:szCs w:val="16"/>
                <w:vertAlign w:val="superscript"/>
              </w:rPr>
              <w:t>(3)</w:t>
            </w:r>
            <w:r w:rsidRPr="008B22E3">
              <w:rPr>
                <w:sz w:val="16"/>
                <w:szCs w:val="16"/>
              </w:rPr>
              <w:t>-10</w:t>
            </w:r>
            <w:r w:rsidRPr="008B22E3">
              <w:rPr>
                <w:sz w:val="16"/>
                <w:szCs w:val="16"/>
                <w:vertAlign w:val="superscript"/>
              </w:rPr>
              <w:t>(4)</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до 10</w:t>
            </w:r>
            <w:r w:rsidRPr="008B22E3">
              <w:rPr>
                <w:sz w:val="16"/>
                <w:szCs w:val="16"/>
                <w:vertAlign w:val="superscript"/>
              </w:rPr>
              <w:t>(3)</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w:t>
            </w:r>
            <w:r w:rsidRPr="008B22E3">
              <w:rPr>
                <w:sz w:val="16"/>
                <w:szCs w:val="16"/>
                <w:vertAlign w:val="superscript"/>
              </w:rPr>
              <w:t>(2)</w:t>
            </w:r>
            <w:r w:rsidRPr="008B22E3">
              <w:rPr>
                <w:sz w:val="16"/>
                <w:szCs w:val="16"/>
              </w:rPr>
              <w:t>-10</w:t>
            </w:r>
            <w:r w:rsidRPr="008B22E3">
              <w:rPr>
                <w:sz w:val="16"/>
                <w:szCs w:val="16"/>
                <w:vertAlign w:val="superscript"/>
              </w:rPr>
              <w:t>(6)</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8B22E3" w:rsidTr="003F74EF">
        <w:trPr>
          <w:trHeight w:val="20"/>
          <w:jc w:val="center"/>
        </w:trPr>
        <w:tc>
          <w:tcPr>
            <w:tcW w:w="12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2</w:t>
            </w:r>
          </w:p>
        </w:tc>
        <w:tc>
          <w:tcPr>
            <w:tcW w:w="167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ind w:hanging="40"/>
              <w:contextualSpacing/>
              <w:jc w:val="both"/>
              <w:rPr>
                <w:sz w:val="16"/>
                <w:szCs w:val="16"/>
              </w:rPr>
            </w:pPr>
            <w:r w:rsidRPr="008B22E3">
              <w:rPr>
                <w:sz w:val="16"/>
                <w:szCs w:val="16"/>
              </w:rPr>
              <w:t>Городские сточные воды (соотношение х/бытовых и про</w:t>
            </w:r>
            <w:r w:rsidRPr="008B22E3">
              <w:rPr>
                <w:sz w:val="16"/>
                <w:szCs w:val="16"/>
              </w:rPr>
              <w:t>м</w:t>
            </w:r>
            <w:r w:rsidRPr="008B22E3">
              <w:rPr>
                <w:sz w:val="16"/>
                <w:szCs w:val="16"/>
              </w:rPr>
              <w:t>сточных вод 60:40)</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111"/>
              <w:contextualSpacing/>
              <w:jc w:val="both"/>
              <w:rPr>
                <w:sz w:val="16"/>
                <w:szCs w:val="16"/>
              </w:rPr>
            </w:pPr>
            <w:r w:rsidRPr="008B22E3">
              <w:rPr>
                <w:sz w:val="16"/>
                <w:szCs w:val="16"/>
              </w:rPr>
              <w:t>10</w:t>
            </w:r>
            <w:r w:rsidRPr="008B22E3">
              <w:rPr>
                <w:sz w:val="16"/>
                <w:szCs w:val="16"/>
                <w:vertAlign w:val="superscript"/>
              </w:rPr>
              <w:t>(5)</w:t>
            </w:r>
            <w:r w:rsidRPr="008B22E3">
              <w:rPr>
                <w:sz w:val="16"/>
                <w:szCs w:val="16"/>
              </w:rPr>
              <w:t>-10</w:t>
            </w:r>
            <w:r w:rsidRPr="008B22E3">
              <w:rPr>
                <w:sz w:val="16"/>
                <w:szCs w:val="16"/>
                <w:vertAlign w:val="superscript"/>
              </w:rPr>
              <w:t>(7)</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w:t>
            </w:r>
            <w:r w:rsidRPr="008B22E3">
              <w:rPr>
                <w:sz w:val="16"/>
                <w:szCs w:val="16"/>
                <w:vertAlign w:val="superscript"/>
              </w:rPr>
              <w:t>(3)</w:t>
            </w:r>
            <w:r w:rsidRPr="008B22E3">
              <w:rPr>
                <w:sz w:val="16"/>
                <w:szCs w:val="16"/>
              </w:rPr>
              <w:t>-10</w:t>
            </w:r>
            <w:r w:rsidRPr="008B22E3">
              <w:rPr>
                <w:sz w:val="16"/>
                <w:szCs w:val="16"/>
                <w:vertAlign w:val="superscript"/>
              </w:rPr>
              <w:t>(4)</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до 10</w:t>
            </w:r>
            <w:r w:rsidRPr="008B22E3">
              <w:rPr>
                <w:sz w:val="16"/>
                <w:szCs w:val="16"/>
                <w:vertAlign w:val="superscript"/>
              </w:rPr>
              <w:t>(3)</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w:t>
            </w:r>
            <w:r w:rsidRPr="008B22E3">
              <w:rPr>
                <w:sz w:val="16"/>
                <w:szCs w:val="16"/>
                <w:vertAlign w:val="superscript"/>
              </w:rPr>
              <w:t>(3)</w:t>
            </w:r>
            <w:r w:rsidRPr="008B22E3">
              <w:rPr>
                <w:sz w:val="16"/>
                <w:szCs w:val="16"/>
              </w:rPr>
              <w:t>-10</w:t>
            </w:r>
            <w:r w:rsidRPr="008B22E3">
              <w:rPr>
                <w:sz w:val="16"/>
                <w:szCs w:val="16"/>
                <w:vertAlign w:val="superscript"/>
              </w:rPr>
              <w:t>(4)</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8B22E3" w:rsidTr="003F74EF">
        <w:trPr>
          <w:trHeight w:val="20"/>
          <w:jc w:val="center"/>
        </w:trPr>
        <w:tc>
          <w:tcPr>
            <w:tcW w:w="12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3</w:t>
            </w:r>
          </w:p>
        </w:tc>
        <w:tc>
          <w:tcPr>
            <w:tcW w:w="167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ind w:hanging="38"/>
              <w:contextualSpacing/>
              <w:jc w:val="both"/>
              <w:rPr>
                <w:sz w:val="16"/>
                <w:szCs w:val="16"/>
              </w:rPr>
            </w:pPr>
            <w:r w:rsidRPr="008B22E3">
              <w:rPr>
                <w:sz w:val="16"/>
                <w:szCs w:val="16"/>
              </w:rPr>
              <w:t>Сточные воды живо</w:t>
            </w:r>
            <w:r w:rsidRPr="008B22E3">
              <w:rPr>
                <w:sz w:val="16"/>
                <w:szCs w:val="16"/>
              </w:rPr>
              <w:t>т</w:t>
            </w:r>
            <w:r w:rsidRPr="008B22E3">
              <w:rPr>
                <w:sz w:val="16"/>
                <w:szCs w:val="16"/>
              </w:rPr>
              <w:t>новодческих компле</w:t>
            </w:r>
            <w:r w:rsidRPr="008B22E3">
              <w:rPr>
                <w:sz w:val="16"/>
                <w:szCs w:val="16"/>
              </w:rPr>
              <w:t>к</w:t>
            </w:r>
            <w:r w:rsidRPr="008B22E3">
              <w:rPr>
                <w:sz w:val="16"/>
                <w:szCs w:val="16"/>
              </w:rPr>
              <w:t>сов</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175"/>
              <w:contextualSpacing/>
              <w:jc w:val="both"/>
              <w:rPr>
                <w:sz w:val="16"/>
                <w:szCs w:val="16"/>
              </w:rPr>
            </w:pPr>
            <w:r w:rsidRPr="008B22E3">
              <w:rPr>
                <w:sz w:val="16"/>
                <w:szCs w:val="16"/>
              </w:rPr>
              <w:t>10</w:t>
            </w:r>
            <w:r w:rsidRPr="008B22E3">
              <w:rPr>
                <w:sz w:val="16"/>
                <w:szCs w:val="16"/>
                <w:vertAlign w:val="superscript"/>
              </w:rPr>
              <w:t>(8)</w:t>
            </w:r>
            <w:r w:rsidRPr="008B22E3">
              <w:rPr>
                <w:sz w:val="16"/>
                <w:szCs w:val="16"/>
              </w:rPr>
              <w:t>-10</w:t>
            </w:r>
            <w:r w:rsidRPr="008B22E3">
              <w:rPr>
                <w:sz w:val="16"/>
                <w:szCs w:val="16"/>
                <w:vertAlign w:val="superscript"/>
              </w:rPr>
              <w:t>(9)</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w:t>
            </w:r>
            <w:r w:rsidRPr="008B22E3">
              <w:rPr>
                <w:sz w:val="16"/>
                <w:szCs w:val="16"/>
                <w:vertAlign w:val="superscript"/>
              </w:rPr>
              <w:t>(7)</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w:t>
            </w:r>
            <w:r w:rsidRPr="008B22E3">
              <w:rPr>
                <w:sz w:val="16"/>
                <w:szCs w:val="16"/>
                <w:vertAlign w:val="superscript"/>
              </w:rPr>
              <w:t>(7)</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10</w:t>
            </w:r>
            <w:r w:rsidRPr="008B22E3">
              <w:rPr>
                <w:sz w:val="16"/>
                <w:szCs w:val="16"/>
                <w:vertAlign w:val="superscript"/>
              </w:rPr>
              <w:t>(5)</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8B22E3" w:rsidTr="003F74EF">
        <w:trPr>
          <w:trHeight w:val="20"/>
          <w:jc w:val="center"/>
        </w:trPr>
        <w:tc>
          <w:tcPr>
            <w:tcW w:w="12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4</w:t>
            </w:r>
          </w:p>
        </w:tc>
        <w:tc>
          <w:tcPr>
            <w:tcW w:w="167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ind w:hanging="38"/>
              <w:contextualSpacing/>
              <w:jc w:val="both"/>
              <w:rPr>
                <w:sz w:val="16"/>
                <w:szCs w:val="16"/>
              </w:rPr>
            </w:pPr>
            <w:r w:rsidRPr="008B22E3">
              <w:rPr>
                <w:sz w:val="16"/>
                <w:szCs w:val="16"/>
              </w:rPr>
              <w:t>Стоки инфекционных больниц</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33"/>
              <w:contextualSpacing/>
              <w:jc w:val="both"/>
              <w:rPr>
                <w:sz w:val="16"/>
                <w:szCs w:val="16"/>
              </w:rPr>
            </w:pPr>
            <w:r w:rsidRPr="008B22E3">
              <w:rPr>
                <w:sz w:val="16"/>
                <w:szCs w:val="16"/>
              </w:rPr>
              <w:t>10</w:t>
            </w:r>
            <w:r w:rsidRPr="008B22E3">
              <w:rPr>
                <w:sz w:val="16"/>
                <w:szCs w:val="16"/>
                <w:vertAlign w:val="superscript"/>
              </w:rPr>
              <w:t>(3)</w:t>
            </w:r>
            <w:r w:rsidRPr="008B22E3">
              <w:rPr>
                <w:sz w:val="16"/>
                <w:szCs w:val="16"/>
              </w:rPr>
              <w:t>-10</w:t>
            </w:r>
            <w:r w:rsidRPr="008B22E3">
              <w:rPr>
                <w:sz w:val="16"/>
                <w:szCs w:val="16"/>
                <w:vertAlign w:val="superscript"/>
              </w:rPr>
              <w:t>(5)</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8B22E3" w:rsidTr="003F74EF">
        <w:trPr>
          <w:trHeight w:val="20"/>
          <w:jc w:val="center"/>
        </w:trPr>
        <w:tc>
          <w:tcPr>
            <w:tcW w:w="12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5</w:t>
            </w:r>
          </w:p>
        </w:tc>
        <w:tc>
          <w:tcPr>
            <w:tcW w:w="167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ind w:hanging="38"/>
              <w:contextualSpacing/>
              <w:jc w:val="both"/>
              <w:rPr>
                <w:sz w:val="16"/>
                <w:szCs w:val="16"/>
              </w:rPr>
            </w:pPr>
            <w:r w:rsidRPr="008B22E3">
              <w:rPr>
                <w:sz w:val="16"/>
                <w:szCs w:val="16"/>
              </w:rPr>
              <w:t>Шахтные и карьерные воды</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33"/>
              <w:contextualSpacing/>
              <w:jc w:val="both"/>
              <w:rPr>
                <w:sz w:val="16"/>
                <w:szCs w:val="16"/>
              </w:rPr>
            </w:pPr>
            <w:r w:rsidRPr="008B22E3">
              <w:rPr>
                <w:sz w:val="16"/>
                <w:szCs w:val="16"/>
              </w:rPr>
              <w:t>10</w:t>
            </w:r>
            <w:r w:rsidRPr="008B22E3">
              <w:rPr>
                <w:sz w:val="16"/>
                <w:szCs w:val="16"/>
                <w:vertAlign w:val="superscript"/>
              </w:rPr>
              <w:t>(4)</w:t>
            </w:r>
            <w:r w:rsidRPr="008B22E3">
              <w:rPr>
                <w:sz w:val="16"/>
                <w:szCs w:val="16"/>
              </w:rPr>
              <w:t>-10</w:t>
            </w:r>
            <w:r w:rsidRPr="008B22E3">
              <w:rPr>
                <w:sz w:val="16"/>
                <w:szCs w:val="16"/>
                <w:vertAlign w:val="superscript"/>
              </w:rPr>
              <w:t>(5)</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до 100</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8B22E3" w:rsidTr="003F74EF">
        <w:trPr>
          <w:trHeight w:val="20"/>
          <w:jc w:val="center"/>
        </w:trPr>
        <w:tc>
          <w:tcPr>
            <w:tcW w:w="12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6</w:t>
            </w:r>
          </w:p>
        </w:tc>
        <w:tc>
          <w:tcPr>
            <w:tcW w:w="167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ind w:hanging="38"/>
              <w:contextualSpacing/>
              <w:jc w:val="both"/>
              <w:rPr>
                <w:sz w:val="16"/>
                <w:szCs w:val="16"/>
              </w:rPr>
            </w:pPr>
            <w:r w:rsidRPr="008B22E3">
              <w:rPr>
                <w:sz w:val="16"/>
                <w:szCs w:val="16"/>
              </w:rPr>
              <w:t>Дренажные воды</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33"/>
              <w:contextualSpacing/>
              <w:jc w:val="both"/>
              <w:rPr>
                <w:sz w:val="16"/>
                <w:szCs w:val="16"/>
              </w:rPr>
            </w:pPr>
            <w:r w:rsidRPr="008B22E3">
              <w:rPr>
                <w:sz w:val="16"/>
                <w:szCs w:val="16"/>
              </w:rPr>
              <w:t>10</w:t>
            </w:r>
            <w:r w:rsidRPr="008B22E3">
              <w:rPr>
                <w:sz w:val="16"/>
                <w:szCs w:val="16"/>
                <w:vertAlign w:val="superscript"/>
              </w:rPr>
              <w:t>(4)</w:t>
            </w:r>
            <w:r w:rsidRPr="008B22E3">
              <w:rPr>
                <w:sz w:val="16"/>
                <w:szCs w:val="16"/>
              </w:rPr>
              <w:t>-10</w:t>
            </w:r>
            <w:r w:rsidRPr="008B22E3">
              <w:rPr>
                <w:sz w:val="16"/>
                <w:szCs w:val="16"/>
                <w:vertAlign w:val="superscript"/>
              </w:rPr>
              <w:t>(6)</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r w:rsidR="00B3196E" w:rsidRPr="008B22E3" w:rsidTr="003F74EF">
        <w:trPr>
          <w:trHeight w:val="20"/>
          <w:jc w:val="center"/>
        </w:trPr>
        <w:tc>
          <w:tcPr>
            <w:tcW w:w="12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7</w:t>
            </w:r>
          </w:p>
        </w:tc>
        <w:tc>
          <w:tcPr>
            <w:tcW w:w="1678"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045C96">
            <w:pPr>
              <w:widowControl w:val="0"/>
              <w:tabs>
                <w:tab w:val="left" w:pos="284"/>
              </w:tabs>
              <w:autoSpaceDE w:val="0"/>
              <w:autoSpaceDN w:val="0"/>
              <w:adjustRightInd w:val="0"/>
              <w:ind w:hanging="38"/>
              <w:contextualSpacing/>
              <w:jc w:val="both"/>
              <w:rPr>
                <w:sz w:val="16"/>
                <w:szCs w:val="16"/>
              </w:rPr>
            </w:pPr>
            <w:r w:rsidRPr="008B22E3">
              <w:rPr>
                <w:sz w:val="16"/>
                <w:szCs w:val="16"/>
              </w:rPr>
              <w:t>Поверхностно-ливневые сточные воды</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ind w:firstLine="33"/>
              <w:contextualSpacing/>
              <w:jc w:val="both"/>
              <w:rPr>
                <w:sz w:val="16"/>
                <w:szCs w:val="16"/>
              </w:rPr>
            </w:pPr>
            <w:r w:rsidRPr="008B22E3">
              <w:rPr>
                <w:sz w:val="16"/>
                <w:szCs w:val="16"/>
              </w:rPr>
              <w:t>10</w:t>
            </w:r>
            <w:r w:rsidRPr="008B22E3">
              <w:rPr>
                <w:sz w:val="16"/>
                <w:szCs w:val="16"/>
                <w:vertAlign w:val="superscript"/>
              </w:rPr>
              <w:t>(5)</w:t>
            </w:r>
            <w:r w:rsidRPr="008B22E3">
              <w:rPr>
                <w:sz w:val="16"/>
                <w:szCs w:val="16"/>
              </w:rPr>
              <w:t>-10</w:t>
            </w:r>
            <w:r w:rsidRPr="008B22E3">
              <w:rPr>
                <w:sz w:val="16"/>
                <w:szCs w:val="16"/>
                <w:vertAlign w:val="superscript"/>
              </w:rPr>
              <w:t>(8)</w:t>
            </w:r>
          </w:p>
        </w:tc>
        <w:tc>
          <w:tcPr>
            <w:tcW w:w="522"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8B22E3">
            <w:pPr>
              <w:widowControl w:val="0"/>
              <w:tabs>
                <w:tab w:val="left" w:pos="284"/>
              </w:tabs>
              <w:autoSpaceDE w:val="0"/>
              <w:autoSpaceDN w:val="0"/>
              <w:adjustRightInd w:val="0"/>
              <w:contextualSpacing/>
              <w:jc w:val="both"/>
              <w:rPr>
                <w:sz w:val="16"/>
                <w:szCs w:val="16"/>
              </w:rPr>
            </w:pPr>
            <w:r w:rsidRPr="008B22E3">
              <w:rPr>
                <w:sz w:val="16"/>
                <w:szCs w:val="16"/>
              </w:rPr>
              <w:t>100-3000</w:t>
            </w:r>
          </w:p>
        </w:tc>
        <w:tc>
          <w:tcPr>
            <w:tcW w:w="49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623"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c>
          <w:tcPr>
            <w:tcW w:w="579" w:type="pct"/>
            <w:tcBorders>
              <w:top w:val="single" w:sz="6" w:space="0" w:color="auto"/>
              <w:left w:val="single" w:sz="6" w:space="0" w:color="auto"/>
              <w:bottom w:val="single" w:sz="6" w:space="0" w:color="auto"/>
              <w:right w:val="single" w:sz="6" w:space="0" w:color="auto"/>
            </w:tcBorders>
            <w:shd w:val="clear" w:color="auto" w:fill="FFFFFF"/>
            <w:hideMark/>
          </w:tcPr>
          <w:p w:rsidR="00B3196E" w:rsidRPr="008B22E3" w:rsidRDefault="00B3196E" w:rsidP="003E41EE">
            <w:pPr>
              <w:widowControl w:val="0"/>
              <w:tabs>
                <w:tab w:val="left" w:pos="284"/>
              </w:tabs>
              <w:autoSpaceDE w:val="0"/>
              <w:autoSpaceDN w:val="0"/>
              <w:adjustRightInd w:val="0"/>
              <w:ind w:firstLine="454"/>
              <w:contextualSpacing/>
              <w:jc w:val="both"/>
              <w:rPr>
                <w:sz w:val="16"/>
                <w:szCs w:val="16"/>
              </w:rPr>
            </w:pPr>
            <w:r w:rsidRPr="008B22E3">
              <w:rPr>
                <w:sz w:val="16"/>
                <w:szCs w:val="16"/>
              </w:rPr>
              <w:t>-</w:t>
            </w:r>
          </w:p>
        </w:tc>
      </w:tr>
    </w:tbl>
    <w:p w:rsidR="00A35886" w:rsidRPr="008B22E3" w:rsidRDefault="00B3196E" w:rsidP="003E41EE">
      <w:pPr>
        <w:pStyle w:val="ConsPlusNormal"/>
        <w:ind w:left="57" w:firstLine="454"/>
        <w:contextualSpacing/>
        <w:jc w:val="both"/>
        <w:rPr>
          <w:rFonts w:ascii="Times New Roman" w:hAnsi="Times New Roman" w:cs="Times New Roman"/>
          <w:b/>
        </w:rPr>
      </w:pPr>
      <w:r w:rsidRPr="008B22E3">
        <w:rPr>
          <w:rFonts w:ascii="Times New Roman" w:eastAsia="Times New Roman" w:hAnsi="Times New Roman" w:cs="Times New Roman"/>
        </w:rPr>
        <w:t> </w:t>
      </w:r>
      <w:r w:rsidR="00A6134A" w:rsidRPr="008B22E3">
        <w:rPr>
          <w:rFonts w:ascii="Times New Roman" w:hAnsi="Times New Roman" w:cs="Times New Roman"/>
          <w:b/>
        </w:rPr>
        <w:t xml:space="preserve">  </w:t>
      </w:r>
      <w:r w:rsidR="00D06B60" w:rsidRPr="008B22E3">
        <w:rPr>
          <w:rFonts w:ascii="Times New Roman" w:hAnsi="Times New Roman" w:cs="Times New Roman"/>
          <w:b/>
        </w:rPr>
        <w:t xml:space="preserve">                                  </w:t>
      </w:r>
    </w:p>
    <w:p w:rsidR="00A35886" w:rsidRDefault="00A35886" w:rsidP="003E41EE">
      <w:pPr>
        <w:pStyle w:val="ConsPlusNormal"/>
        <w:ind w:left="57" w:firstLine="454"/>
        <w:contextualSpacing/>
        <w:jc w:val="both"/>
        <w:rPr>
          <w:rFonts w:ascii="Times New Roman" w:hAnsi="Times New Roman" w:cs="Times New Roman"/>
          <w:b/>
        </w:rPr>
      </w:pPr>
    </w:p>
    <w:p w:rsidR="004342D7" w:rsidRDefault="004342D7" w:rsidP="003E41EE">
      <w:pPr>
        <w:pStyle w:val="ConsPlusNormal"/>
        <w:ind w:left="57" w:firstLine="454"/>
        <w:contextualSpacing/>
        <w:jc w:val="both"/>
        <w:rPr>
          <w:rFonts w:ascii="Times New Roman" w:hAnsi="Times New Roman" w:cs="Times New Roman"/>
          <w:b/>
        </w:rPr>
      </w:pPr>
    </w:p>
    <w:p w:rsidR="004342D7" w:rsidRPr="003E41EE" w:rsidRDefault="004342D7" w:rsidP="003E41EE">
      <w:pPr>
        <w:pStyle w:val="ConsPlusNormal"/>
        <w:ind w:left="57" w:firstLine="454"/>
        <w:contextualSpacing/>
        <w:jc w:val="both"/>
        <w:rPr>
          <w:rFonts w:ascii="Times New Roman" w:hAnsi="Times New Roman" w:cs="Times New Roman"/>
          <w:b/>
          <w:sz w:val="24"/>
          <w:szCs w:val="24"/>
        </w:rPr>
      </w:pPr>
    </w:p>
    <w:p w:rsidR="008B477F" w:rsidRDefault="00A35886" w:rsidP="003E41EE">
      <w:pPr>
        <w:pStyle w:val="ConsPlusNormal"/>
        <w:ind w:left="57" w:firstLine="454"/>
        <w:contextualSpacing/>
        <w:jc w:val="both"/>
        <w:rPr>
          <w:rFonts w:ascii="Times New Roman" w:hAnsi="Times New Roman" w:cs="Times New Roman"/>
          <w:sz w:val="22"/>
          <w:szCs w:val="22"/>
        </w:rPr>
      </w:pPr>
      <w:r w:rsidRPr="004B1808">
        <w:rPr>
          <w:rFonts w:ascii="Times New Roman" w:hAnsi="Times New Roman" w:cs="Times New Roman"/>
          <w:sz w:val="22"/>
          <w:szCs w:val="22"/>
        </w:rPr>
        <w:t xml:space="preserve">             </w:t>
      </w:r>
      <w:r w:rsidR="004342D7" w:rsidRPr="004B1808">
        <w:rPr>
          <w:rFonts w:ascii="Times New Roman" w:hAnsi="Times New Roman" w:cs="Times New Roman"/>
          <w:sz w:val="22"/>
          <w:szCs w:val="22"/>
        </w:rPr>
        <w:t xml:space="preserve">                       </w:t>
      </w:r>
      <w:r w:rsidR="00D06B60" w:rsidRPr="004B1808">
        <w:rPr>
          <w:rFonts w:ascii="Times New Roman" w:hAnsi="Times New Roman" w:cs="Times New Roman"/>
          <w:sz w:val="22"/>
          <w:szCs w:val="22"/>
        </w:rPr>
        <w:t xml:space="preserve">      </w:t>
      </w:r>
      <w:r w:rsidR="004B1808">
        <w:rPr>
          <w:rFonts w:ascii="Times New Roman" w:hAnsi="Times New Roman" w:cs="Times New Roman"/>
          <w:sz w:val="22"/>
          <w:szCs w:val="22"/>
        </w:rPr>
        <w:t xml:space="preserve">            </w:t>
      </w:r>
      <w:r w:rsidR="00995135">
        <w:rPr>
          <w:rFonts w:ascii="Times New Roman" w:hAnsi="Times New Roman" w:cs="Times New Roman"/>
          <w:sz w:val="22"/>
          <w:szCs w:val="22"/>
        </w:rPr>
        <w:t xml:space="preserve">                                                     </w:t>
      </w:r>
      <w:r w:rsidR="008B477F">
        <w:rPr>
          <w:rFonts w:ascii="Times New Roman" w:hAnsi="Times New Roman" w:cs="Times New Roman"/>
          <w:sz w:val="22"/>
          <w:szCs w:val="22"/>
        </w:rPr>
        <w:t xml:space="preserve">           </w:t>
      </w:r>
      <w:r w:rsidR="008B22E3">
        <w:rPr>
          <w:rFonts w:ascii="Times New Roman" w:hAnsi="Times New Roman" w:cs="Times New Roman"/>
          <w:sz w:val="22"/>
          <w:szCs w:val="22"/>
        </w:rPr>
        <w:t xml:space="preserve">                  </w:t>
      </w:r>
      <w:r w:rsidR="00732DF8">
        <w:rPr>
          <w:rFonts w:ascii="Times New Roman" w:hAnsi="Times New Roman" w:cs="Times New Roman"/>
          <w:sz w:val="22"/>
          <w:szCs w:val="22"/>
        </w:rPr>
        <w:t xml:space="preserve">                                                   </w:t>
      </w:r>
      <w:r w:rsidR="008B477F">
        <w:rPr>
          <w:rFonts w:ascii="Times New Roman" w:hAnsi="Times New Roman" w:cs="Times New Roman"/>
          <w:sz w:val="22"/>
          <w:szCs w:val="22"/>
        </w:rPr>
        <w:t xml:space="preserve">            </w:t>
      </w:r>
    </w:p>
    <w:p w:rsidR="00A6134A" w:rsidRPr="004B1808" w:rsidRDefault="008B477F" w:rsidP="003E41EE">
      <w:pPr>
        <w:pStyle w:val="ConsPlusNormal"/>
        <w:ind w:left="57" w:firstLine="454"/>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A6134A" w:rsidRPr="004B1808">
        <w:rPr>
          <w:rFonts w:ascii="Times New Roman" w:hAnsi="Times New Roman" w:cs="Times New Roman"/>
          <w:sz w:val="22"/>
          <w:szCs w:val="22"/>
        </w:rPr>
        <w:t>Приложение  №</w:t>
      </w:r>
      <w:r w:rsidR="00405BE1" w:rsidRPr="004B1808">
        <w:rPr>
          <w:rFonts w:ascii="Times New Roman" w:hAnsi="Times New Roman" w:cs="Times New Roman"/>
          <w:sz w:val="22"/>
          <w:szCs w:val="22"/>
        </w:rPr>
        <w:t xml:space="preserve"> </w:t>
      </w:r>
      <w:r w:rsidR="008340AC">
        <w:rPr>
          <w:rFonts w:ascii="Times New Roman" w:hAnsi="Times New Roman" w:cs="Times New Roman"/>
          <w:sz w:val="22"/>
          <w:szCs w:val="22"/>
        </w:rPr>
        <w:t>13</w:t>
      </w:r>
    </w:p>
    <w:p w:rsidR="008B22E3" w:rsidRDefault="00A6134A" w:rsidP="003E41EE">
      <w:pPr>
        <w:pStyle w:val="a4"/>
        <w:ind w:firstLine="454"/>
        <w:contextualSpacing/>
        <w:jc w:val="both"/>
        <w:rPr>
          <w:b/>
        </w:rPr>
      </w:pPr>
      <w:r w:rsidRPr="003E41EE">
        <w:rPr>
          <w:b/>
        </w:rPr>
        <w:t>Информация для заполнения паспорта опасного</w:t>
      </w:r>
      <w:r w:rsidR="008B22E3">
        <w:rPr>
          <w:b/>
        </w:rPr>
        <w:t xml:space="preserve">     </w:t>
      </w:r>
      <w:r w:rsidRPr="003E41EE">
        <w:rPr>
          <w:b/>
        </w:rPr>
        <w:t xml:space="preserve"> </w:t>
      </w:r>
    </w:p>
    <w:p w:rsidR="00A6134A" w:rsidRPr="003E41EE" w:rsidRDefault="00A6134A" w:rsidP="003E41EE">
      <w:pPr>
        <w:pStyle w:val="a4"/>
        <w:ind w:firstLine="454"/>
        <w:contextualSpacing/>
        <w:jc w:val="both"/>
        <w:rPr>
          <w:b/>
        </w:rPr>
      </w:pPr>
      <w:r w:rsidRPr="003E41EE">
        <w:rPr>
          <w:b/>
        </w:rPr>
        <w:t xml:space="preserve">отхода </w:t>
      </w:r>
      <w:r w:rsidR="008B22E3">
        <w:rPr>
          <w:b/>
        </w:rPr>
        <w:t>(для распространенных</w:t>
      </w:r>
      <w:r w:rsidRPr="003E41EE">
        <w:rPr>
          <w:b/>
        </w:rPr>
        <w:t xml:space="preserve"> видов отходов</w:t>
      </w:r>
      <w:r w:rsidR="008B22E3">
        <w:rPr>
          <w:b/>
        </w:rPr>
        <w:t>)</w:t>
      </w:r>
      <w:r w:rsidRPr="003E41EE">
        <w:rPr>
          <w:b/>
        </w:rPr>
        <w:t> </w:t>
      </w:r>
    </w:p>
    <w:tbl>
      <w:tblPr>
        <w:tblW w:w="7089" w:type="dxa"/>
        <w:jc w:val="center"/>
        <w:tblCellSpacing w:w="0" w:type="dxa"/>
        <w:tblInd w:w="15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24"/>
        <w:gridCol w:w="700"/>
        <w:gridCol w:w="853"/>
        <w:gridCol w:w="1333"/>
        <w:gridCol w:w="1405"/>
        <w:gridCol w:w="1274"/>
      </w:tblGrid>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Наименование по ФККО</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8B22E3">
            <w:pPr>
              <w:spacing w:before="100" w:beforeAutospacing="1" w:after="100" w:afterAutospacing="1"/>
              <w:ind w:firstLine="32"/>
              <w:contextualSpacing/>
              <w:jc w:val="both"/>
              <w:rPr>
                <w:sz w:val="16"/>
                <w:szCs w:val="16"/>
              </w:rPr>
            </w:pPr>
            <w:r w:rsidRPr="003E41EE">
              <w:rPr>
                <w:sz w:val="16"/>
                <w:szCs w:val="16"/>
              </w:rPr>
              <w:t>Код по ФККО</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27"/>
              <w:contextualSpacing/>
              <w:jc w:val="both"/>
              <w:rPr>
                <w:sz w:val="16"/>
                <w:szCs w:val="16"/>
              </w:rPr>
            </w:pPr>
            <w:r w:rsidRPr="003E41EE">
              <w:rPr>
                <w:sz w:val="16"/>
                <w:szCs w:val="16"/>
              </w:rPr>
              <w:t>Класс опасн</w:t>
            </w:r>
            <w:r w:rsidRPr="003E41EE">
              <w:rPr>
                <w:sz w:val="16"/>
                <w:szCs w:val="16"/>
              </w:rPr>
              <w:t>о</w:t>
            </w:r>
            <w:r w:rsidRPr="003E41EE">
              <w:rPr>
                <w:sz w:val="16"/>
                <w:szCs w:val="16"/>
              </w:rPr>
              <w:t>сти</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firstLine="14"/>
              <w:contextualSpacing/>
              <w:jc w:val="both"/>
              <w:rPr>
                <w:sz w:val="16"/>
                <w:szCs w:val="16"/>
              </w:rPr>
            </w:pPr>
            <w:r w:rsidRPr="003E41EE">
              <w:rPr>
                <w:sz w:val="16"/>
                <w:szCs w:val="16"/>
              </w:rPr>
              <w:t>Агрегатное состояние</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Опасное свойс</w:t>
            </w:r>
            <w:r w:rsidRPr="003E41EE">
              <w:rPr>
                <w:sz w:val="16"/>
                <w:szCs w:val="16"/>
              </w:rPr>
              <w:t>т</w:t>
            </w:r>
            <w:r w:rsidRPr="003E41EE">
              <w:rPr>
                <w:sz w:val="16"/>
                <w:szCs w:val="16"/>
              </w:rPr>
              <w:t>во</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Примерный состав, %</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firstLine="35"/>
              <w:contextualSpacing/>
              <w:jc w:val="both"/>
              <w:rPr>
                <w:sz w:val="16"/>
                <w:szCs w:val="16"/>
              </w:rPr>
            </w:pPr>
            <w:r w:rsidRPr="003E41EE">
              <w:rPr>
                <w:sz w:val="16"/>
                <w:szCs w:val="16"/>
              </w:rPr>
              <w:t>Ртутные лампы, люминесцентные ртутьсодержащие трубки и брак</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353 301 00 13 01 1</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Готовое изд</w:t>
            </w:r>
            <w:r w:rsidRPr="003E41EE">
              <w:rPr>
                <w:sz w:val="16"/>
                <w:szCs w:val="16"/>
              </w:rPr>
              <w:t>е</w:t>
            </w:r>
            <w:r w:rsidRPr="003E41EE">
              <w:rPr>
                <w:sz w:val="16"/>
                <w:szCs w:val="16"/>
              </w:rPr>
              <w:t>лие, потерявшее свои потреб</w:t>
            </w:r>
            <w:r w:rsidRPr="003E41EE">
              <w:rPr>
                <w:sz w:val="16"/>
                <w:szCs w:val="16"/>
              </w:rPr>
              <w:t>и</w:t>
            </w:r>
            <w:r w:rsidRPr="003E41EE">
              <w:rPr>
                <w:sz w:val="16"/>
                <w:szCs w:val="16"/>
              </w:rPr>
              <w:t>тельские сво</w:t>
            </w:r>
            <w:r w:rsidRPr="003E41EE">
              <w:rPr>
                <w:sz w:val="16"/>
                <w:szCs w:val="16"/>
              </w:rPr>
              <w:t>й</w:t>
            </w:r>
            <w:r w:rsidRPr="003E41EE">
              <w:rPr>
                <w:sz w:val="16"/>
                <w:szCs w:val="16"/>
              </w:rPr>
              <w:t>ства</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Токсичность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Стекло 92-94; алюминий 1,4-2,0; люмин</w:t>
            </w:r>
            <w:r w:rsidRPr="003E41EE">
              <w:rPr>
                <w:sz w:val="16"/>
                <w:szCs w:val="16"/>
              </w:rPr>
              <w:t>о</w:t>
            </w:r>
            <w:r w:rsidRPr="003E41EE">
              <w:rPr>
                <w:sz w:val="16"/>
                <w:szCs w:val="16"/>
              </w:rPr>
              <w:t>фор 4,2-5,88; ртуть 0,03-0,12; никель 0-0,16</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106"/>
              <w:contextualSpacing/>
              <w:jc w:val="both"/>
              <w:rPr>
                <w:sz w:val="16"/>
                <w:szCs w:val="16"/>
              </w:rPr>
            </w:pPr>
            <w:r w:rsidRPr="003E41EE">
              <w:rPr>
                <w:sz w:val="16"/>
                <w:szCs w:val="16"/>
              </w:rPr>
              <w:t>Аккумуляторы свинцовые отраб</w:t>
            </w:r>
            <w:r w:rsidRPr="003E41EE">
              <w:rPr>
                <w:sz w:val="16"/>
                <w:szCs w:val="16"/>
              </w:rPr>
              <w:t>о</w:t>
            </w:r>
            <w:r w:rsidRPr="003E41EE">
              <w:rPr>
                <w:sz w:val="16"/>
                <w:szCs w:val="16"/>
              </w:rPr>
              <w:t>танные нераз</w:t>
            </w:r>
            <w:r w:rsidRPr="003E41EE">
              <w:rPr>
                <w:sz w:val="16"/>
                <w:szCs w:val="16"/>
              </w:rPr>
              <w:t>о</w:t>
            </w:r>
            <w:r w:rsidRPr="003E41EE">
              <w:rPr>
                <w:sz w:val="16"/>
                <w:szCs w:val="16"/>
              </w:rPr>
              <w:t>бранные, со сл</w:t>
            </w:r>
            <w:r w:rsidRPr="003E41EE">
              <w:rPr>
                <w:sz w:val="16"/>
                <w:szCs w:val="16"/>
              </w:rPr>
              <w:t>и</w:t>
            </w:r>
            <w:r w:rsidRPr="003E41EE">
              <w:rPr>
                <w:sz w:val="16"/>
                <w:szCs w:val="16"/>
              </w:rPr>
              <w:t>тым электролитом</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921 101 02 13 01 3</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3</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firstLine="34"/>
              <w:contextualSpacing/>
              <w:jc w:val="both"/>
              <w:rPr>
                <w:sz w:val="16"/>
                <w:szCs w:val="16"/>
              </w:rPr>
            </w:pPr>
            <w:r w:rsidRPr="003E41EE">
              <w:rPr>
                <w:sz w:val="16"/>
                <w:szCs w:val="16"/>
              </w:rPr>
              <w:t>Готовое изд</w:t>
            </w:r>
            <w:r w:rsidRPr="003E41EE">
              <w:rPr>
                <w:sz w:val="16"/>
                <w:szCs w:val="16"/>
              </w:rPr>
              <w:t>е</w:t>
            </w:r>
            <w:r w:rsidRPr="003E41EE">
              <w:rPr>
                <w:sz w:val="16"/>
                <w:szCs w:val="16"/>
              </w:rPr>
              <w:t>лие, потерявшее свои потреб</w:t>
            </w:r>
            <w:r w:rsidRPr="003E41EE">
              <w:rPr>
                <w:sz w:val="16"/>
                <w:szCs w:val="16"/>
              </w:rPr>
              <w:t>и</w:t>
            </w:r>
            <w:r w:rsidRPr="003E41EE">
              <w:rPr>
                <w:sz w:val="16"/>
                <w:szCs w:val="16"/>
              </w:rPr>
              <w:t>тельские сво</w:t>
            </w:r>
            <w:r w:rsidRPr="003E41EE">
              <w:rPr>
                <w:sz w:val="16"/>
                <w:szCs w:val="16"/>
              </w:rPr>
              <w:t>й</w:t>
            </w:r>
            <w:r w:rsidRPr="003E41EE">
              <w:rPr>
                <w:sz w:val="16"/>
                <w:szCs w:val="16"/>
              </w:rPr>
              <w:t>ства</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39"/>
              <w:contextualSpacing/>
              <w:jc w:val="both"/>
              <w:rPr>
                <w:sz w:val="16"/>
                <w:szCs w:val="16"/>
              </w:rPr>
            </w:pPr>
            <w:r w:rsidRPr="003E41EE">
              <w:rPr>
                <w:sz w:val="16"/>
                <w:szCs w:val="16"/>
              </w:rPr>
              <w:t>Токсичность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25"/>
              <w:contextualSpacing/>
              <w:jc w:val="both"/>
              <w:rPr>
                <w:sz w:val="16"/>
                <w:szCs w:val="16"/>
              </w:rPr>
            </w:pPr>
            <w:r w:rsidRPr="003E41EE">
              <w:rPr>
                <w:sz w:val="16"/>
                <w:szCs w:val="16"/>
              </w:rPr>
              <w:t>Свинец 60; полимерные материалы 40</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106"/>
              <w:contextualSpacing/>
              <w:jc w:val="both"/>
              <w:rPr>
                <w:sz w:val="16"/>
                <w:szCs w:val="16"/>
              </w:rPr>
            </w:pPr>
            <w:r w:rsidRPr="003E41EE">
              <w:rPr>
                <w:sz w:val="16"/>
                <w:szCs w:val="16"/>
              </w:rPr>
              <w:t>Кислота аккумул</w:t>
            </w:r>
            <w:r w:rsidRPr="003E41EE">
              <w:rPr>
                <w:sz w:val="16"/>
                <w:szCs w:val="16"/>
              </w:rPr>
              <w:t>я</w:t>
            </w:r>
            <w:r w:rsidRPr="003E41EE">
              <w:rPr>
                <w:sz w:val="16"/>
                <w:szCs w:val="16"/>
              </w:rPr>
              <w:t>торная серная отработанная</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521 001 01 02 01 2</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2</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firstLine="34"/>
              <w:contextualSpacing/>
              <w:jc w:val="both"/>
              <w:rPr>
                <w:sz w:val="16"/>
                <w:szCs w:val="16"/>
              </w:rPr>
            </w:pPr>
            <w:r w:rsidRPr="003E41EE">
              <w:rPr>
                <w:sz w:val="16"/>
                <w:szCs w:val="16"/>
              </w:rPr>
              <w:t>Жидкий</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39"/>
              <w:contextualSpacing/>
              <w:jc w:val="both"/>
              <w:rPr>
                <w:sz w:val="16"/>
                <w:szCs w:val="16"/>
              </w:rPr>
            </w:pPr>
            <w:r w:rsidRPr="003E41EE">
              <w:rPr>
                <w:sz w:val="16"/>
                <w:szCs w:val="16"/>
              </w:rPr>
              <w:t>Токсичность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25"/>
              <w:contextualSpacing/>
              <w:jc w:val="both"/>
              <w:rPr>
                <w:sz w:val="16"/>
                <w:szCs w:val="16"/>
              </w:rPr>
            </w:pPr>
            <w:r w:rsidRPr="003E41EE">
              <w:rPr>
                <w:sz w:val="16"/>
                <w:szCs w:val="16"/>
              </w:rPr>
              <w:t>Кислота серная 45; механич</w:t>
            </w:r>
            <w:r w:rsidRPr="003E41EE">
              <w:rPr>
                <w:sz w:val="16"/>
                <w:szCs w:val="16"/>
              </w:rPr>
              <w:t>е</w:t>
            </w:r>
            <w:r w:rsidRPr="003E41EE">
              <w:rPr>
                <w:sz w:val="16"/>
                <w:szCs w:val="16"/>
              </w:rPr>
              <w:t>ские примеси 2;</w:t>
            </w:r>
          </w:p>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вода 52; свинец 1</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Обтирочный мат</w:t>
            </w:r>
            <w:r w:rsidRPr="003E41EE">
              <w:rPr>
                <w:sz w:val="16"/>
                <w:szCs w:val="16"/>
              </w:rPr>
              <w:t>е</w:t>
            </w:r>
            <w:r w:rsidRPr="003E41EE">
              <w:rPr>
                <w:sz w:val="16"/>
                <w:szCs w:val="16"/>
              </w:rPr>
              <w:t>риал, загрязненный маслами (содерж</w:t>
            </w:r>
            <w:r w:rsidRPr="003E41EE">
              <w:rPr>
                <w:sz w:val="16"/>
                <w:szCs w:val="16"/>
              </w:rPr>
              <w:t>а</w:t>
            </w:r>
            <w:r w:rsidRPr="003E41EE">
              <w:rPr>
                <w:sz w:val="16"/>
                <w:szCs w:val="16"/>
              </w:rPr>
              <w:t>ние масел менее 15 %)</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549 027 01 01 03 4</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4</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108"/>
              <w:contextualSpacing/>
              <w:jc w:val="both"/>
              <w:rPr>
                <w:sz w:val="16"/>
                <w:szCs w:val="16"/>
              </w:rPr>
            </w:pPr>
            <w:r w:rsidRPr="003E41EE">
              <w:rPr>
                <w:sz w:val="16"/>
                <w:szCs w:val="16"/>
              </w:rPr>
              <w:t>Твердый</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39"/>
              <w:contextualSpacing/>
              <w:jc w:val="both"/>
              <w:rPr>
                <w:sz w:val="16"/>
                <w:szCs w:val="16"/>
              </w:rPr>
            </w:pPr>
            <w:r w:rsidRPr="003E41EE">
              <w:rPr>
                <w:sz w:val="16"/>
                <w:szCs w:val="16"/>
              </w:rPr>
              <w:t>Пожароопасность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25"/>
              <w:contextualSpacing/>
              <w:jc w:val="both"/>
              <w:rPr>
                <w:sz w:val="16"/>
                <w:szCs w:val="16"/>
              </w:rPr>
            </w:pPr>
            <w:r w:rsidRPr="003E41EE">
              <w:rPr>
                <w:sz w:val="16"/>
                <w:szCs w:val="16"/>
              </w:rPr>
              <w:t>Ткань 83-90; нефтепродукты 5-14; механ</w:t>
            </w:r>
            <w:r w:rsidRPr="003E41EE">
              <w:rPr>
                <w:sz w:val="16"/>
                <w:szCs w:val="16"/>
              </w:rPr>
              <w:t>и</w:t>
            </w:r>
            <w:r w:rsidRPr="003E41EE">
              <w:rPr>
                <w:sz w:val="16"/>
                <w:szCs w:val="16"/>
              </w:rPr>
              <w:t>ческие примеси 3-5</w:t>
            </w:r>
          </w:p>
        </w:tc>
      </w:tr>
      <w:tr w:rsidR="00A6134A" w:rsidRPr="003E41EE" w:rsidTr="008B22E3">
        <w:trPr>
          <w:trHeight w:val="426"/>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98"/>
              <w:contextualSpacing/>
              <w:jc w:val="both"/>
              <w:rPr>
                <w:sz w:val="16"/>
                <w:szCs w:val="16"/>
              </w:rPr>
            </w:pPr>
            <w:r w:rsidRPr="003E41EE">
              <w:rPr>
                <w:sz w:val="16"/>
                <w:szCs w:val="16"/>
              </w:rPr>
              <w:t>Обтирочный мат</w:t>
            </w:r>
            <w:r w:rsidRPr="003E41EE">
              <w:rPr>
                <w:sz w:val="16"/>
                <w:szCs w:val="16"/>
              </w:rPr>
              <w:t>е</w:t>
            </w:r>
            <w:r w:rsidRPr="003E41EE">
              <w:rPr>
                <w:sz w:val="16"/>
                <w:szCs w:val="16"/>
              </w:rPr>
              <w:t>риал, загрязненный масл</w:t>
            </w:r>
            <w:r w:rsidRPr="003E41EE">
              <w:rPr>
                <w:sz w:val="16"/>
                <w:szCs w:val="16"/>
              </w:rPr>
              <w:t>а</w:t>
            </w:r>
            <w:r w:rsidRPr="003E41EE">
              <w:rPr>
                <w:sz w:val="16"/>
                <w:szCs w:val="16"/>
              </w:rPr>
              <w:t>ми(содержание масел 15 % и б</w:t>
            </w:r>
            <w:r w:rsidRPr="003E41EE">
              <w:rPr>
                <w:sz w:val="16"/>
                <w:szCs w:val="16"/>
              </w:rPr>
              <w:t>о</w:t>
            </w:r>
            <w:r w:rsidRPr="003E41EE">
              <w:rPr>
                <w:sz w:val="16"/>
                <w:szCs w:val="16"/>
              </w:rPr>
              <w:t>лее)</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549 027 01 01 03 3</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3</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108"/>
              <w:contextualSpacing/>
              <w:jc w:val="both"/>
              <w:rPr>
                <w:sz w:val="16"/>
                <w:szCs w:val="16"/>
              </w:rPr>
            </w:pPr>
            <w:r w:rsidRPr="003E41EE">
              <w:rPr>
                <w:sz w:val="16"/>
                <w:szCs w:val="16"/>
              </w:rPr>
              <w:t>Твердый</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39"/>
              <w:contextualSpacing/>
              <w:jc w:val="both"/>
              <w:rPr>
                <w:sz w:val="16"/>
                <w:szCs w:val="16"/>
              </w:rPr>
            </w:pPr>
            <w:r w:rsidRPr="003E41EE">
              <w:rPr>
                <w:sz w:val="16"/>
                <w:szCs w:val="16"/>
              </w:rPr>
              <w:t>Пожароопасность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Ткань 77-81; нефтепродукты 16-20; механ</w:t>
            </w:r>
            <w:r w:rsidRPr="003E41EE">
              <w:rPr>
                <w:sz w:val="16"/>
                <w:szCs w:val="16"/>
              </w:rPr>
              <w:t>и</w:t>
            </w:r>
            <w:r w:rsidRPr="003E41EE">
              <w:rPr>
                <w:sz w:val="16"/>
                <w:szCs w:val="16"/>
              </w:rPr>
              <w:t>ческие примеси 3</w:t>
            </w:r>
          </w:p>
        </w:tc>
      </w:tr>
      <w:tr w:rsidR="00A6134A" w:rsidRPr="003E41EE" w:rsidTr="008B22E3">
        <w:trPr>
          <w:trHeight w:val="20"/>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Опилки древесные, загрязненные м</w:t>
            </w:r>
            <w:r w:rsidRPr="003E41EE">
              <w:rPr>
                <w:sz w:val="16"/>
                <w:szCs w:val="16"/>
              </w:rPr>
              <w:t>и</w:t>
            </w:r>
            <w:r w:rsidRPr="003E41EE">
              <w:rPr>
                <w:sz w:val="16"/>
                <w:szCs w:val="16"/>
              </w:rPr>
              <w:t>неральными ма</w:t>
            </w:r>
            <w:r w:rsidRPr="003E41EE">
              <w:rPr>
                <w:sz w:val="16"/>
                <w:szCs w:val="16"/>
              </w:rPr>
              <w:t>с</w:t>
            </w:r>
            <w:r w:rsidRPr="003E41EE">
              <w:rPr>
                <w:sz w:val="16"/>
                <w:szCs w:val="16"/>
              </w:rPr>
              <w:t>лами (содержание масел менее 15 %)</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171 302 01 01 03 4</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4</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Твердый</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Пожароопасность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contextualSpacing/>
              <w:jc w:val="both"/>
              <w:rPr>
                <w:sz w:val="16"/>
                <w:szCs w:val="16"/>
              </w:rPr>
            </w:pPr>
            <w:r w:rsidRPr="003E41EE">
              <w:rPr>
                <w:sz w:val="16"/>
                <w:szCs w:val="16"/>
              </w:rPr>
              <w:t>Нефтепродукты 5-14; древесина 86-95</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98"/>
              <w:contextualSpacing/>
              <w:jc w:val="both"/>
              <w:rPr>
                <w:sz w:val="16"/>
                <w:szCs w:val="16"/>
              </w:rPr>
            </w:pPr>
            <w:r w:rsidRPr="003E41EE">
              <w:rPr>
                <w:sz w:val="16"/>
                <w:szCs w:val="16"/>
              </w:rPr>
              <w:t>Опилки древесные, загрязненные м</w:t>
            </w:r>
            <w:r w:rsidRPr="003E41EE">
              <w:rPr>
                <w:sz w:val="16"/>
                <w:szCs w:val="16"/>
              </w:rPr>
              <w:t>и</w:t>
            </w:r>
            <w:r w:rsidRPr="003E41EE">
              <w:rPr>
                <w:sz w:val="16"/>
                <w:szCs w:val="16"/>
              </w:rPr>
              <w:t>неральными ма</w:t>
            </w:r>
            <w:r w:rsidRPr="003E41EE">
              <w:rPr>
                <w:sz w:val="16"/>
                <w:szCs w:val="16"/>
              </w:rPr>
              <w:t>с</w:t>
            </w:r>
            <w:r w:rsidRPr="003E41EE">
              <w:rPr>
                <w:sz w:val="16"/>
                <w:szCs w:val="16"/>
              </w:rPr>
              <w:t>лами (содержание масел 15 % и б</w:t>
            </w:r>
            <w:r w:rsidRPr="003E41EE">
              <w:rPr>
                <w:sz w:val="16"/>
                <w:szCs w:val="16"/>
              </w:rPr>
              <w:t>о</w:t>
            </w:r>
            <w:r w:rsidRPr="003E41EE">
              <w:rPr>
                <w:sz w:val="16"/>
                <w:szCs w:val="16"/>
              </w:rPr>
              <w:t>лее)</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171 302 01 04 03 3</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3</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Шлам</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Пожароопасность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contextualSpacing/>
              <w:jc w:val="both"/>
              <w:rPr>
                <w:sz w:val="16"/>
                <w:szCs w:val="16"/>
              </w:rPr>
            </w:pPr>
            <w:r w:rsidRPr="003E41EE">
              <w:rPr>
                <w:sz w:val="16"/>
                <w:szCs w:val="16"/>
              </w:rPr>
              <w:t>Нефтепродукты 18-20; древес</w:t>
            </w:r>
            <w:r w:rsidRPr="003E41EE">
              <w:rPr>
                <w:sz w:val="16"/>
                <w:szCs w:val="16"/>
              </w:rPr>
              <w:t>и</w:t>
            </w:r>
            <w:r w:rsidRPr="003E41EE">
              <w:rPr>
                <w:sz w:val="16"/>
                <w:szCs w:val="16"/>
              </w:rPr>
              <w:t>на 80-82</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98"/>
              <w:contextualSpacing/>
              <w:jc w:val="both"/>
              <w:rPr>
                <w:sz w:val="16"/>
                <w:szCs w:val="16"/>
              </w:rPr>
            </w:pPr>
            <w:r w:rsidRPr="003E41EE">
              <w:rPr>
                <w:sz w:val="16"/>
                <w:szCs w:val="16"/>
              </w:rPr>
              <w:t>Стружка древесная, загрязненная м</w:t>
            </w:r>
            <w:r w:rsidRPr="003E41EE">
              <w:rPr>
                <w:sz w:val="16"/>
                <w:szCs w:val="16"/>
              </w:rPr>
              <w:t>и</w:t>
            </w:r>
            <w:r w:rsidRPr="003E41EE">
              <w:rPr>
                <w:sz w:val="16"/>
                <w:szCs w:val="16"/>
              </w:rPr>
              <w:t>неральными ма</w:t>
            </w:r>
            <w:r w:rsidRPr="003E41EE">
              <w:rPr>
                <w:sz w:val="16"/>
                <w:szCs w:val="16"/>
              </w:rPr>
              <w:t>с</w:t>
            </w:r>
            <w:r w:rsidRPr="003E41EE">
              <w:rPr>
                <w:sz w:val="16"/>
                <w:szCs w:val="16"/>
              </w:rPr>
              <w:t>лами (содержание масел менее 15 %)</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171 302 02 01 03 4</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4</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Твердый</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Пожароопасность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contextualSpacing/>
              <w:jc w:val="both"/>
              <w:rPr>
                <w:sz w:val="16"/>
                <w:szCs w:val="16"/>
              </w:rPr>
            </w:pPr>
            <w:r w:rsidRPr="003E41EE">
              <w:rPr>
                <w:sz w:val="16"/>
                <w:szCs w:val="16"/>
              </w:rPr>
              <w:t>Нефтепродукты 5-14; древесина 86-95</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98"/>
              <w:contextualSpacing/>
              <w:jc w:val="both"/>
              <w:rPr>
                <w:sz w:val="16"/>
                <w:szCs w:val="16"/>
              </w:rPr>
            </w:pPr>
            <w:r w:rsidRPr="003E41EE">
              <w:rPr>
                <w:sz w:val="16"/>
                <w:szCs w:val="16"/>
              </w:rPr>
              <w:t>Стружка древесная, загрязненная м</w:t>
            </w:r>
            <w:r w:rsidRPr="003E41EE">
              <w:rPr>
                <w:sz w:val="16"/>
                <w:szCs w:val="16"/>
              </w:rPr>
              <w:t>и</w:t>
            </w:r>
            <w:r w:rsidRPr="003E41EE">
              <w:rPr>
                <w:sz w:val="16"/>
                <w:szCs w:val="16"/>
              </w:rPr>
              <w:t>неральными ма</w:t>
            </w:r>
            <w:r w:rsidRPr="003E41EE">
              <w:rPr>
                <w:sz w:val="16"/>
                <w:szCs w:val="16"/>
              </w:rPr>
              <w:t>с</w:t>
            </w:r>
            <w:r w:rsidRPr="003E41EE">
              <w:rPr>
                <w:sz w:val="16"/>
                <w:szCs w:val="16"/>
              </w:rPr>
              <w:t>лами (содержание масел 15 % и б</w:t>
            </w:r>
            <w:r w:rsidRPr="003E41EE">
              <w:rPr>
                <w:sz w:val="16"/>
                <w:szCs w:val="16"/>
              </w:rPr>
              <w:t>о</w:t>
            </w:r>
            <w:r w:rsidRPr="003E41EE">
              <w:rPr>
                <w:sz w:val="16"/>
                <w:szCs w:val="16"/>
              </w:rPr>
              <w:t>лее)</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171 302 02 04 03 3</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3</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firstLine="77"/>
              <w:contextualSpacing/>
              <w:jc w:val="both"/>
              <w:rPr>
                <w:sz w:val="16"/>
                <w:szCs w:val="16"/>
              </w:rPr>
            </w:pPr>
            <w:r w:rsidRPr="003E41EE">
              <w:rPr>
                <w:sz w:val="16"/>
                <w:szCs w:val="16"/>
              </w:rPr>
              <w:t>Шлам</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firstLine="130"/>
              <w:contextualSpacing/>
              <w:jc w:val="both"/>
              <w:rPr>
                <w:sz w:val="16"/>
                <w:szCs w:val="16"/>
              </w:rPr>
            </w:pPr>
            <w:r w:rsidRPr="003E41EE">
              <w:rPr>
                <w:sz w:val="16"/>
                <w:szCs w:val="16"/>
              </w:rPr>
              <w:t>Пожароопа</w:t>
            </w:r>
            <w:r w:rsidRPr="003E41EE">
              <w:rPr>
                <w:sz w:val="16"/>
                <w:szCs w:val="16"/>
              </w:rPr>
              <w:t>с</w:t>
            </w:r>
            <w:r w:rsidRPr="003E41EE">
              <w:rPr>
                <w:sz w:val="16"/>
                <w:szCs w:val="16"/>
              </w:rPr>
              <w:t>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contextualSpacing/>
              <w:jc w:val="both"/>
              <w:rPr>
                <w:sz w:val="16"/>
                <w:szCs w:val="16"/>
              </w:rPr>
            </w:pPr>
            <w:r w:rsidRPr="003E41EE">
              <w:rPr>
                <w:sz w:val="16"/>
                <w:szCs w:val="16"/>
              </w:rPr>
              <w:t>Нефтепродукты 18-20; древес</w:t>
            </w:r>
            <w:r w:rsidRPr="003E41EE">
              <w:rPr>
                <w:sz w:val="16"/>
                <w:szCs w:val="16"/>
              </w:rPr>
              <w:t>и</w:t>
            </w:r>
            <w:r w:rsidRPr="003E41EE">
              <w:rPr>
                <w:sz w:val="16"/>
                <w:szCs w:val="16"/>
              </w:rPr>
              <w:t>на 80-82</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ind w:hanging="98"/>
              <w:contextualSpacing/>
              <w:jc w:val="both"/>
              <w:rPr>
                <w:sz w:val="16"/>
                <w:szCs w:val="16"/>
              </w:rPr>
            </w:pPr>
            <w:r w:rsidRPr="003E41EE">
              <w:rPr>
                <w:sz w:val="16"/>
                <w:szCs w:val="16"/>
              </w:rPr>
              <w:t>Опилки древесные, загрязненные бе</w:t>
            </w:r>
            <w:r w:rsidRPr="003E41EE">
              <w:rPr>
                <w:sz w:val="16"/>
                <w:szCs w:val="16"/>
              </w:rPr>
              <w:t>н</w:t>
            </w:r>
            <w:r w:rsidRPr="003E41EE">
              <w:rPr>
                <w:sz w:val="16"/>
                <w:szCs w:val="16"/>
              </w:rPr>
              <w:t>зином (содержание масел менее 15 %)</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171 303 01 01 03 4</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4</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Твердый</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045C96">
            <w:pPr>
              <w:spacing w:before="100" w:beforeAutospacing="1" w:after="100" w:afterAutospacing="1"/>
              <w:contextualSpacing/>
              <w:jc w:val="both"/>
              <w:rPr>
                <w:sz w:val="16"/>
                <w:szCs w:val="16"/>
              </w:rPr>
            </w:pPr>
            <w:r w:rsidRPr="003E41EE">
              <w:rPr>
                <w:sz w:val="16"/>
                <w:szCs w:val="16"/>
              </w:rPr>
              <w:t>Пожароопасность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hanging="11"/>
              <w:contextualSpacing/>
              <w:jc w:val="both"/>
              <w:rPr>
                <w:sz w:val="16"/>
                <w:szCs w:val="16"/>
              </w:rPr>
            </w:pPr>
            <w:r w:rsidRPr="003E41EE">
              <w:rPr>
                <w:sz w:val="16"/>
                <w:szCs w:val="16"/>
              </w:rPr>
              <w:t>Нефтепродукты 5-14; древесина 86-95</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firstLine="44"/>
              <w:contextualSpacing/>
              <w:jc w:val="both"/>
              <w:rPr>
                <w:sz w:val="16"/>
                <w:szCs w:val="16"/>
              </w:rPr>
            </w:pPr>
            <w:r w:rsidRPr="003E41EE">
              <w:rPr>
                <w:sz w:val="16"/>
                <w:szCs w:val="16"/>
              </w:rPr>
              <w:t>Опилки древе</w:t>
            </w:r>
            <w:r w:rsidRPr="003E41EE">
              <w:rPr>
                <w:sz w:val="16"/>
                <w:szCs w:val="16"/>
              </w:rPr>
              <w:t>с</w:t>
            </w:r>
            <w:r w:rsidRPr="003E41EE">
              <w:rPr>
                <w:sz w:val="16"/>
                <w:szCs w:val="16"/>
              </w:rPr>
              <w:t>ные, загрязненные бензином (соде</w:t>
            </w:r>
            <w:r w:rsidRPr="003E41EE">
              <w:rPr>
                <w:sz w:val="16"/>
                <w:szCs w:val="16"/>
              </w:rPr>
              <w:t>р</w:t>
            </w:r>
            <w:r w:rsidRPr="003E41EE">
              <w:rPr>
                <w:sz w:val="16"/>
                <w:szCs w:val="16"/>
              </w:rPr>
              <w:t>жание масел 15 % и более)</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171 303 01 04 03 3</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3</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Шлам</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contextualSpacing/>
              <w:jc w:val="both"/>
              <w:rPr>
                <w:sz w:val="16"/>
                <w:szCs w:val="16"/>
              </w:rPr>
            </w:pPr>
            <w:r w:rsidRPr="003E41EE">
              <w:rPr>
                <w:sz w:val="16"/>
                <w:szCs w:val="16"/>
              </w:rPr>
              <w:t>Пожароопасность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hanging="11"/>
              <w:contextualSpacing/>
              <w:jc w:val="both"/>
              <w:rPr>
                <w:sz w:val="16"/>
                <w:szCs w:val="16"/>
              </w:rPr>
            </w:pPr>
            <w:r w:rsidRPr="003E41EE">
              <w:rPr>
                <w:sz w:val="16"/>
                <w:szCs w:val="16"/>
              </w:rPr>
              <w:t>Нефтепродукты 18-20; древес</w:t>
            </w:r>
            <w:r w:rsidRPr="003E41EE">
              <w:rPr>
                <w:sz w:val="16"/>
                <w:szCs w:val="16"/>
              </w:rPr>
              <w:t>и</w:t>
            </w:r>
            <w:r w:rsidRPr="003E41EE">
              <w:rPr>
                <w:sz w:val="16"/>
                <w:szCs w:val="16"/>
              </w:rPr>
              <w:t>на 80-82</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firstLine="44"/>
              <w:contextualSpacing/>
              <w:jc w:val="both"/>
              <w:rPr>
                <w:sz w:val="16"/>
                <w:szCs w:val="16"/>
              </w:rPr>
            </w:pPr>
            <w:r w:rsidRPr="003E41EE">
              <w:rPr>
                <w:sz w:val="16"/>
                <w:szCs w:val="16"/>
              </w:rPr>
              <w:t>Стружка древе</w:t>
            </w:r>
            <w:r w:rsidRPr="003E41EE">
              <w:rPr>
                <w:sz w:val="16"/>
                <w:szCs w:val="16"/>
              </w:rPr>
              <w:t>с</w:t>
            </w:r>
            <w:r w:rsidRPr="003E41EE">
              <w:rPr>
                <w:sz w:val="16"/>
                <w:szCs w:val="16"/>
              </w:rPr>
              <w:t>ная, загрязненная бензином (соде</w:t>
            </w:r>
            <w:r w:rsidRPr="003E41EE">
              <w:rPr>
                <w:sz w:val="16"/>
                <w:szCs w:val="16"/>
              </w:rPr>
              <w:t>р</w:t>
            </w:r>
            <w:r w:rsidRPr="003E41EE">
              <w:rPr>
                <w:sz w:val="16"/>
                <w:szCs w:val="16"/>
              </w:rPr>
              <w:t>жание масел менее 15 %)</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171 303 02 01 03 4</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4</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firstLine="77"/>
              <w:contextualSpacing/>
              <w:jc w:val="both"/>
              <w:rPr>
                <w:sz w:val="16"/>
                <w:szCs w:val="16"/>
              </w:rPr>
            </w:pPr>
            <w:r w:rsidRPr="003E41EE">
              <w:rPr>
                <w:sz w:val="16"/>
                <w:szCs w:val="16"/>
              </w:rPr>
              <w:t>Твердый</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firstLine="132"/>
              <w:contextualSpacing/>
              <w:jc w:val="both"/>
              <w:rPr>
                <w:sz w:val="16"/>
                <w:szCs w:val="16"/>
              </w:rPr>
            </w:pPr>
            <w:r w:rsidRPr="003E41EE">
              <w:rPr>
                <w:sz w:val="16"/>
                <w:szCs w:val="16"/>
              </w:rPr>
              <w:t>Пожароопа</w:t>
            </w:r>
            <w:r w:rsidRPr="003E41EE">
              <w:rPr>
                <w:sz w:val="16"/>
                <w:szCs w:val="16"/>
              </w:rPr>
              <w:t>с</w:t>
            </w:r>
            <w:r w:rsidRPr="003E41EE">
              <w:rPr>
                <w:sz w:val="16"/>
                <w:szCs w:val="16"/>
              </w:rPr>
              <w:t>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contextualSpacing/>
              <w:jc w:val="both"/>
              <w:rPr>
                <w:sz w:val="16"/>
                <w:szCs w:val="16"/>
              </w:rPr>
            </w:pPr>
            <w:r w:rsidRPr="003E41EE">
              <w:rPr>
                <w:sz w:val="16"/>
                <w:szCs w:val="16"/>
              </w:rPr>
              <w:t>Нефтепродукты 5-14; древесина 86-95</w:t>
            </w:r>
          </w:p>
        </w:tc>
      </w:tr>
      <w:tr w:rsidR="00A6134A" w:rsidRPr="003E41EE" w:rsidTr="008B22E3">
        <w:trPr>
          <w:tblCellSpacing w:w="0" w:type="dxa"/>
          <w:jc w:val="center"/>
        </w:trPr>
        <w:tc>
          <w:tcPr>
            <w:tcW w:w="152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hanging="98"/>
              <w:contextualSpacing/>
              <w:jc w:val="both"/>
              <w:rPr>
                <w:sz w:val="16"/>
                <w:szCs w:val="16"/>
              </w:rPr>
            </w:pPr>
            <w:r w:rsidRPr="003E41EE">
              <w:rPr>
                <w:sz w:val="16"/>
                <w:szCs w:val="16"/>
              </w:rPr>
              <w:t>Стружка древесная, загрязненная бе</w:t>
            </w:r>
            <w:r w:rsidRPr="003E41EE">
              <w:rPr>
                <w:sz w:val="16"/>
                <w:szCs w:val="16"/>
              </w:rPr>
              <w:t>н</w:t>
            </w:r>
            <w:r w:rsidRPr="003E41EE">
              <w:rPr>
                <w:sz w:val="16"/>
                <w:szCs w:val="16"/>
              </w:rPr>
              <w:t>зином (содержание масел 15 % и более</w:t>
            </w:r>
          </w:p>
        </w:tc>
        <w:tc>
          <w:tcPr>
            <w:tcW w:w="70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171 303 02 04 03 3</w:t>
            </w:r>
          </w:p>
        </w:tc>
        <w:tc>
          <w:tcPr>
            <w:tcW w:w="556" w:type="dxa"/>
            <w:tcBorders>
              <w:top w:val="outset" w:sz="6" w:space="0" w:color="auto"/>
              <w:left w:val="outset" w:sz="6" w:space="0" w:color="auto"/>
              <w:bottom w:val="outset" w:sz="6" w:space="0" w:color="auto"/>
              <w:right w:val="outset" w:sz="6" w:space="0" w:color="auto"/>
            </w:tcBorders>
            <w:hideMark/>
          </w:tcPr>
          <w:p w:rsidR="00A6134A" w:rsidRPr="003E41EE" w:rsidRDefault="00A6134A" w:rsidP="003E41EE">
            <w:pPr>
              <w:spacing w:before="100" w:beforeAutospacing="1" w:after="100" w:afterAutospacing="1"/>
              <w:ind w:firstLine="454"/>
              <w:contextualSpacing/>
              <w:jc w:val="both"/>
              <w:rPr>
                <w:sz w:val="16"/>
                <w:szCs w:val="16"/>
              </w:rPr>
            </w:pPr>
            <w:r w:rsidRPr="003E41EE">
              <w:rPr>
                <w:sz w:val="16"/>
                <w:szCs w:val="16"/>
              </w:rPr>
              <w:t>3</w:t>
            </w:r>
          </w:p>
        </w:tc>
        <w:tc>
          <w:tcPr>
            <w:tcW w:w="1630"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firstLine="219"/>
              <w:contextualSpacing/>
              <w:jc w:val="both"/>
              <w:rPr>
                <w:sz w:val="16"/>
                <w:szCs w:val="16"/>
              </w:rPr>
            </w:pPr>
            <w:r w:rsidRPr="003E41EE">
              <w:rPr>
                <w:sz w:val="16"/>
                <w:szCs w:val="16"/>
              </w:rPr>
              <w:t>Шлам</w:t>
            </w:r>
          </w:p>
        </w:tc>
        <w:tc>
          <w:tcPr>
            <w:tcW w:w="1405"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firstLine="132"/>
              <w:contextualSpacing/>
              <w:jc w:val="both"/>
              <w:rPr>
                <w:sz w:val="16"/>
                <w:szCs w:val="16"/>
              </w:rPr>
            </w:pPr>
            <w:r w:rsidRPr="003E41EE">
              <w:rPr>
                <w:sz w:val="16"/>
                <w:szCs w:val="16"/>
              </w:rPr>
              <w:t>Пожароопа</w:t>
            </w:r>
            <w:r w:rsidRPr="003E41EE">
              <w:rPr>
                <w:sz w:val="16"/>
                <w:szCs w:val="16"/>
              </w:rPr>
              <w:t>с</w:t>
            </w:r>
            <w:r w:rsidRPr="003E41EE">
              <w:rPr>
                <w:sz w:val="16"/>
                <w:szCs w:val="16"/>
              </w:rPr>
              <w:t>ность</w:t>
            </w:r>
          </w:p>
        </w:tc>
        <w:tc>
          <w:tcPr>
            <w:tcW w:w="1274" w:type="dxa"/>
            <w:tcBorders>
              <w:top w:val="outset" w:sz="6" w:space="0" w:color="auto"/>
              <w:left w:val="outset" w:sz="6" w:space="0" w:color="auto"/>
              <w:bottom w:val="outset" w:sz="6" w:space="0" w:color="auto"/>
              <w:right w:val="outset" w:sz="6" w:space="0" w:color="auto"/>
            </w:tcBorders>
            <w:hideMark/>
          </w:tcPr>
          <w:p w:rsidR="00A6134A" w:rsidRPr="003E41EE" w:rsidRDefault="00A6134A" w:rsidP="00BE491A">
            <w:pPr>
              <w:spacing w:before="100" w:beforeAutospacing="1" w:after="100" w:afterAutospacing="1"/>
              <w:ind w:hanging="11"/>
              <w:contextualSpacing/>
              <w:jc w:val="both"/>
              <w:rPr>
                <w:sz w:val="16"/>
                <w:szCs w:val="16"/>
              </w:rPr>
            </w:pPr>
            <w:r w:rsidRPr="003E41EE">
              <w:rPr>
                <w:sz w:val="16"/>
                <w:szCs w:val="16"/>
              </w:rPr>
              <w:t>Нефтепродукты 18-20; древес</w:t>
            </w:r>
            <w:r w:rsidRPr="003E41EE">
              <w:rPr>
                <w:sz w:val="16"/>
                <w:szCs w:val="16"/>
              </w:rPr>
              <w:t>и</w:t>
            </w:r>
            <w:r w:rsidRPr="003E41EE">
              <w:rPr>
                <w:sz w:val="16"/>
                <w:szCs w:val="16"/>
              </w:rPr>
              <w:t>на 80-82</w:t>
            </w:r>
          </w:p>
        </w:tc>
      </w:tr>
    </w:tbl>
    <w:p w:rsidR="00405BE1" w:rsidRPr="003E41EE" w:rsidRDefault="00405BE1" w:rsidP="003E41EE">
      <w:pPr>
        <w:ind w:left="57" w:right="1417" w:firstLine="454"/>
        <w:contextualSpacing/>
        <w:jc w:val="both"/>
      </w:pPr>
    </w:p>
    <w:p w:rsidR="00405BE1" w:rsidRPr="003E41EE" w:rsidRDefault="00405BE1" w:rsidP="003E41EE">
      <w:pPr>
        <w:ind w:left="57" w:right="1417" w:firstLine="454"/>
        <w:contextualSpacing/>
        <w:jc w:val="both"/>
      </w:pPr>
    </w:p>
    <w:p w:rsidR="00405BE1" w:rsidRPr="003E41EE" w:rsidRDefault="00405BE1" w:rsidP="003E41EE">
      <w:pPr>
        <w:ind w:left="57" w:right="1417" w:firstLine="454"/>
        <w:contextualSpacing/>
        <w:jc w:val="both"/>
      </w:pPr>
    </w:p>
    <w:p w:rsidR="00405BE1" w:rsidRPr="003E41EE" w:rsidRDefault="00405BE1" w:rsidP="003E41EE">
      <w:pPr>
        <w:ind w:left="57" w:right="1417" w:firstLine="454"/>
        <w:contextualSpacing/>
        <w:jc w:val="both"/>
      </w:pPr>
    </w:p>
    <w:p w:rsidR="00405BE1" w:rsidRDefault="00405BE1" w:rsidP="003E41EE">
      <w:pPr>
        <w:ind w:left="57" w:right="1417" w:firstLine="454"/>
        <w:contextualSpacing/>
        <w:jc w:val="both"/>
      </w:pPr>
    </w:p>
    <w:p w:rsidR="000408A4" w:rsidRDefault="000408A4" w:rsidP="003E41EE">
      <w:pPr>
        <w:ind w:left="57" w:right="1417" w:firstLine="454"/>
        <w:contextualSpacing/>
        <w:jc w:val="both"/>
      </w:pPr>
    </w:p>
    <w:p w:rsidR="000408A4" w:rsidRDefault="000408A4" w:rsidP="003E41EE">
      <w:pPr>
        <w:ind w:left="57" w:right="1417" w:firstLine="454"/>
        <w:contextualSpacing/>
        <w:jc w:val="both"/>
      </w:pPr>
    </w:p>
    <w:p w:rsidR="000408A4" w:rsidRDefault="000408A4" w:rsidP="003E41EE">
      <w:pPr>
        <w:ind w:left="57" w:right="1417" w:firstLine="454"/>
        <w:contextualSpacing/>
        <w:jc w:val="both"/>
      </w:pPr>
    </w:p>
    <w:p w:rsidR="000408A4" w:rsidRDefault="000408A4" w:rsidP="003E41EE">
      <w:pPr>
        <w:ind w:left="57" w:right="1417" w:firstLine="454"/>
        <w:contextualSpacing/>
        <w:jc w:val="both"/>
      </w:pPr>
    </w:p>
    <w:p w:rsidR="000408A4" w:rsidRDefault="000408A4" w:rsidP="003E41EE">
      <w:pPr>
        <w:ind w:left="57" w:right="1417" w:firstLine="454"/>
        <w:contextualSpacing/>
        <w:jc w:val="both"/>
      </w:pPr>
    </w:p>
    <w:p w:rsidR="000408A4" w:rsidRDefault="000408A4" w:rsidP="003E41EE">
      <w:pPr>
        <w:ind w:left="57" w:right="1417" w:firstLine="454"/>
        <w:contextualSpacing/>
        <w:jc w:val="both"/>
      </w:pPr>
    </w:p>
    <w:p w:rsidR="008B477F" w:rsidRDefault="008B477F" w:rsidP="003E41EE">
      <w:pPr>
        <w:ind w:left="57" w:right="1417" w:firstLine="454"/>
        <w:contextualSpacing/>
        <w:jc w:val="both"/>
      </w:pPr>
    </w:p>
    <w:p w:rsidR="000408A4" w:rsidRPr="003E41EE" w:rsidRDefault="000408A4" w:rsidP="003E41EE">
      <w:pPr>
        <w:ind w:left="57" w:right="1417" w:firstLine="454"/>
        <w:contextualSpacing/>
        <w:jc w:val="both"/>
      </w:pPr>
    </w:p>
    <w:p w:rsidR="008B477F" w:rsidRDefault="008B477F" w:rsidP="002B771E">
      <w:pPr>
        <w:ind w:left="57" w:right="1417" w:firstLine="454"/>
        <w:contextualSpacing/>
        <w:jc w:val="both"/>
        <w:rPr>
          <w:sz w:val="16"/>
          <w:szCs w:val="16"/>
        </w:rPr>
      </w:pPr>
      <w:r>
        <w:t xml:space="preserve">                       </w:t>
      </w:r>
      <w:r w:rsidR="00405BE1" w:rsidRPr="003E41EE">
        <w:t xml:space="preserve">  </w:t>
      </w:r>
      <w:r w:rsidR="00A35886" w:rsidRPr="003E41EE">
        <w:t xml:space="preserve">                               </w:t>
      </w:r>
      <w:r w:rsidR="000E2085" w:rsidRPr="00E4009F">
        <w:rPr>
          <w:sz w:val="20"/>
          <w:szCs w:val="20"/>
        </w:rPr>
        <w:t xml:space="preserve">   </w:t>
      </w:r>
      <w:r w:rsidR="00215AC8" w:rsidRPr="00E4009F">
        <w:rPr>
          <w:sz w:val="20"/>
          <w:szCs w:val="20"/>
        </w:rPr>
        <w:t xml:space="preserve">                                 </w:t>
      </w:r>
      <w:r w:rsidR="000E2085" w:rsidRPr="00E4009F">
        <w:rPr>
          <w:sz w:val="20"/>
          <w:szCs w:val="20"/>
        </w:rPr>
        <w:t xml:space="preserve">                 </w:t>
      </w:r>
      <w:r w:rsidR="00215AC8" w:rsidRPr="00E4009F">
        <w:rPr>
          <w:sz w:val="20"/>
          <w:szCs w:val="20"/>
        </w:rPr>
        <w:t xml:space="preserve">                                                  </w:t>
      </w:r>
      <w:r w:rsidR="008B22E3">
        <w:rPr>
          <w:sz w:val="20"/>
          <w:szCs w:val="20"/>
        </w:rPr>
        <w:t xml:space="preserve"> </w:t>
      </w:r>
      <w:r w:rsidR="002B771E" w:rsidRPr="003E41EE">
        <w:rPr>
          <w:sz w:val="16"/>
          <w:szCs w:val="16"/>
        </w:rPr>
        <w:t xml:space="preserve">   </w:t>
      </w:r>
      <w:r>
        <w:rPr>
          <w:sz w:val="16"/>
          <w:szCs w:val="16"/>
        </w:rPr>
        <w:t xml:space="preserve">                         </w:t>
      </w:r>
    </w:p>
    <w:p w:rsidR="002B771E" w:rsidRPr="008B477F" w:rsidRDefault="000408A4" w:rsidP="002B771E">
      <w:pPr>
        <w:ind w:left="57" w:right="1417" w:firstLine="454"/>
        <w:contextualSpacing/>
        <w:jc w:val="both"/>
        <w:rPr>
          <w:sz w:val="16"/>
          <w:szCs w:val="16"/>
        </w:rPr>
      </w:pPr>
      <w:r>
        <w:rPr>
          <w:sz w:val="16"/>
          <w:szCs w:val="16"/>
        </w:rPr>
        <w:t xml:space="preserve">                                            </w:t>
      </w:r>
      <w:r w:rsidR="002B771E" w:rsidRPr="003E41EE">
        <w:rPr>
          <w:b/>
        </w:rPr>
        <w:t>Оглавление</w:t>
      </w:r>
    </w:p>
    <w:p w:rsidR="002B771E" w:rsidRPr="009933F5" w:rsidRDefault="002B771E" w:rsidP="002B771E">
      <w:pPr>
        <w:ind w:left="57" w:right="14940" w:firstLine="454"/>
        <w:contextualSpacing/>
        <w:jc w:val="both"/>
        <w:rPr>
          <w:sz w:val="16"/>
          <w:szCs w:val="16"/>
        </w:rPr>
      </w:pPr>
      <w:r w:rsidRPr="003E41EE">
        <w:rPr>
          <w:sz w:val="16"/>
          <w:szCs w:val="16"/>
        </w:rPr>
        <w:t xml:space="preserve">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008B477F">
        <w:rPr>
          <w:rFonts w:asciiTheme="minorHAnsi" w:hAnsiTheme="minorHAnsi" w:cstheme="minorHAnsi"/>
          <w:sz w:val="16"/>
          <w:szCs w:val="16"/>
        </w:rPr>
        <w:t xml:space="preserve">         </w:t>
      </w:r>
      <w:r w:rsidRPr="009933F5">
        <w:rPr>
          <w:rFonts w:asciiTheme="minorHAnsi" w:hAnsiTheme="minorHAnsi" w:cstheme="minorHAnsi"/>
          <w:sz w:val="16"/>
          <w:szCs w:val="16"/>
        </w:rPr>
        <w:t>Предисловие  ........</w:t>
      </w:r>
      <w:r>
        <w:rPr>
          <w:rFonts w:asciiTheme="minorHAnsi" w:hAnsiTheme="minorHAnsi" w:cstheme="minorHAnsi"/>
          <w:sz w:val="16"/>
          <w:szCs w:val="16"/>
        </w:rPr>
        <w:t xml:space="preserve">.............................. </w:t>
      </w:r>
      <w:r w:rsidRPr="009933F5">
        <w:rPr>
          <w:rFonts w:asciiTheme="minorHAnsi" w:hAnsiTheme="minorHAnsi" w:cstheme="minorHAnsi"/>
          <w:sz w:val="16"/>
          <w:szCs w:val="16"/>
        </w:rPr>
        <w:t>.............................</w:t>
      </w:r>
      <w:r>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w:t>
      </w:r>
      <w:r w:rsidR="000408A4">
        <w:rPr>
          <w:rFonts w:asciiTheme="minorHAnsi" w:hAnsiTheme="minorHAnsi" w:cstheme="minorHAnsi"/>
          <w:sz w:val="16"/>
          <w:szCs w:val="16"/>
        </w:rPr>
        <w:t>...........</w:t>
      </w:r>
      <w:r w:rsidR="008B477F">
        <w:rPr>
          <w:rFonts w:asciiTheme="minorHAnsi" w:hAnsiTheme="minorHAnsi" w:cstheme="minorHAnsi"/>
          <w:sz w:val="16"/>
          <w:szCs w:val="16"/>
        </w:rPr>
        <w:t>.....</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.3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 xml:space="preserve">Глава 1.  Политика государства в области техносферной (экологической) </w:t>
      </w:r>
    </w:p>
    <w:p w:rsidR="002B771E" w:rsidRPr="009933F5" w:rsidRDefault="002B771E" w:rsidP="002B771E">
      <w:pPr>
        <w:ind w:left="57" w:right="-29"/>
        <w:contextualSpacing/>
        <w:jc w:val="both"/>
        <w:rPr>
          <w:rFonts w:asciiTheme="minorHAnsi" w:hAnsiTheme="minorHAnsi" w:cstheme="minorHAnsi"/>
          <w:b/>
          <w:sz w:val="16"/>
          <w:szCs w:val="16"/>
        </w:rPr>
      </w:pPr>
      <w:r w:rsidRPr="009933F5">
        <w:rPr>
          <w:rFonts w:asciiTheme="minorHAnsi" w:hAnsiTheme="minorHAnsi" w:cstheme="minorHAnsi"/>
          <w:b/>
          <w:sz w:val="16"/>
          <w:szCs w:val="16"/>
        </w:rPr>
        <w:t xml:space="preserve">               безопасности </w:t>
      </w:r>
      <w:r w:rsidRPr="009933F5">
        <w:rPr>
          <w:rFonts w:asciiTheme="minorHAnsi" w:hAnsiTheme="minorHAnsi" w:cstheme="minorHAnsi"/>
          <w:sz w:val="16"/>
          <w:szCs w:val="16"/>
        </w:rPr>
        <w:t>..................................................................</w:t>
      </w:r>
      <w:r>
        <w:rPr>
          <w:rFonts w:asciiTheme="minorHAnsi" w:hAnsiTheme="minorHAnsi" w:cstheme="minorHAnsi"/>
          <w:sz w:val="16"/>
          <w:szCs w:val="16"/>
        </w:rPr>
        <w:t>......</w:t>
      </w:r>
      <w:r w:rsidRPr="009933F5">
        <w:rPr>
          <w:rFonts w:asciiTheme="minorHAnsi" w:hAnsiTheme="minorHAnsi" w:cstheme="minorHAnsi"/>
          <w:sz w:val="16"/>
          <w:szCs w:val="16"/>
        </w:rPr>
        <w:t>..................</w:t>
      </w:r>
      <w:r w:rsidR="000408A4">
        <w:rPr>
          <w:rFonts w:asciiTheme="minorHAnsi" w:hAnsiTheme="minorHAnsi" w:cstheme="minorHAnsi"/>
          <w:sz w:val="16"/>
          <w:szCs w:val="16"/>
        </w:rPr>
        <w:t>...............</w:t>
      </w:r>
      <w:r w:rsidRPr="009933F5">
        <w:rPr>
          <w:rFonts w:asciiTheme="minorHAnsi" w:hAnsiTheme="minorHAnsi" w:cstheme="minorHAnsi"/>
          <w:sz w:val="16"/>
          <w:szCs w:val="16"/>
        </w:rPr>
        <w:t>...... .5</w:t>
      </w:r>
      <w:r w:rsidRPr="009933F5">
        <w:rPr>
          <w:rFonts w:asciiTheme="minorHAnsi" w:hAnsiTheme="minorHAnsi" w:cstheme="minorHAnsi"/>
          <w:b/>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1</w:t>
      </w:r>
      <w:r w:rsidRPr="009933F5">
        <w:rPr>
          <w:rFonts w:asciiTheme="minorHAnsi" w:hAnsiTheme="minorHAnsi" w:cstheme="minorHAnsi"/>
          <w:b/>
          <w:sz w:val="16"/>
          <w:szCs w:val="16"/>
        </w:rPr>
        <w:t>.1</w:t>
      </w:r>
      <w:r w:rsidRPr="009933F5">
        <w:rPr>
          <w:rFonts w:asciiTheme="minorHAnsi" w:hAnsiTheme="minorHAnsi" w:cstheme="minorHAnsi"/>
          <w:sz w:val="16"/>
          <w:szCs w:val="16"/>
        </w:rPr>
        <w:t xml:space="preserve">.  Основы политики  государства в  области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экологической  безопасности......................................................................</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 </w:t>
      </w:r>
      <w:r w:rsidRPr="009933F5">
        <w:rPr>
          <w:rFonts w:asciiTheme="minorHAnsi" w:hAnsiTheme="minorHAnsi" w:cstheme="minorHAnsi"/>
          <w:b/>
        </w:rPr>
        <w:t xml:space="preserve"> </w:t>
      </w:r>
      <w:r w:rsidRPr="009933F5">
        <w:rPr>
          <w:rFonts w:asciiTheme="minorHAnsi" w:hAnsiTheme="minorHAnsi" w:cstheme="minorHAnsi"/>
          <w:sz w:val="16"/>
          <w:szCs w:val="16"/>
        </w:rPr>
        <w:t xml:space="preserve">5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1.2.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Экологическая доктрина Российской Федерации.....................................</w:t>
      </w:r>
      <w:r w:rsidR="000408A4">
        <w:rPr>
          <w:rFonts w:asciiTheme="minorHAnsi" w:hAnsiTheme="minorHAnsi" w:cstheme="minorHAnsi"/>
          <w:sz w:val="16"/>
          <w:szCs w:val="16"/>
        </w:rPr>
        <w:t>........</w:t>
      </w:r>
      <w:r w:rsidRPr="009933F5">
        <w:rPr>
          <w:rFonts w:asciiTheme="minorHAnsi" w:hAnsiTheme="minorHAnsi" w:cstheme="minorHAnsi"/>
          <w:sz w:val="16"/>
          <w:szCs w:val="16"/>
        </w:rPr>
        <w:t>................ .8</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1.3.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Механизмы реализации государственной политики в области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экологической безопасности..................................................................</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 .9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1.4.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Правовое обеспечение  реализации  политики  государства</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в области экологической безопасности.............................................................</w:t>
      </w:r>
      <w:r w:rsidR="000408A4">
        <w:rPr>
          <w:rFonts w:asciiTheme="minorHAnsi" w:hAnsiTheme="minorHAnsi" w:cstheme="minorHAnsi"/>
          <w:sz w:val="16"/>
          <w:szCs w:val="16"/>
        </w:rPr>
        <w:t>........</w:t>
      </w:r>
      <w:r w:rsidRPr="009933F5">
        <w:rPr>
          <w:rFonts w:asciiTheme="minorHAnsi" w:hAnsiTheme="minorHAnsi" w:cstheme="minorHAnsi"/>
          <w:sz w:val="16"/>
          <w:szCs w:val="16"/>
        </w:rPr>
        <w:t>......  15</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Контрольные вопросы по теме главы 1.................................................</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w:t>
      </w:r>
      <w:r w:rsidRPr="009933F5">
        <w:rPr>
          <w:rFonts w:asciiTheme="minorHAnsi" w:hAnsiTheme="minorHAnsi" w:cstheme="minorHAnsi"/>
          <w:sz w:val="16"/>
          <w:szCs w:val="16"/>
        </w:rPr>
        <w:t>..19</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Законодательная база к главе 1....................................................................</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w:t>
      </w:r>
      <w:r w:rsidRPr="009933F5">
        <w:rPr>
          <w:rFonts w:asciiTheme="minorHAnsi" w:hAnsiTheme="minorHAnsi" w:cstheme="minorHAnsi"/>
          <w:sz w:val="16"/>
          <w:szCs w:val="16"/>
        </w:rPr>
        <w:t>...... 19</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Литература у главе 1.....................................................................................</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w:t>
      </w:r>
      <w:r w:rsidRPr="009933F5">
        <w:rPr>
          <w:rFonts w:asciiTheme="minorHAnsi" w:hAnsiTheme="minorHAnsi" w:cstheme="minorHAnsi"/>
          <w:sz w:val="16"/>
          <w:szCs w:val="16"/>
        </w:rPr>
        <w:t>..........20</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b/>
          <w:bCs/>
          <w:sz w:val="16"/>
          <w:szCs w:val="16"/>
        </w:rPr>
        <w:t>Глава 2.</w:t>
      </w:r>
      <w:r w:rsidRPr="009933F5">
        <w:rPr>
          <w:rFonts w:asciiTheme="minorHAnsi" w:hAnsiTheme="minorHAnsi" w:cstheme="minorHAnsi"/>
          <w:b/>
          <w:bCs/>
          <w:sz w:val="28"/>
          <w:szCs w:val="28"/>
        </w:rPr>
        <w:t xml:space="preserve">  </w:t>
      </w:r>
      <w:r w:rsidRPr="009933F5">
        <w:rPr>
          <w:rFonts w:asciiTheme="minorHAnsi" w:hAnsiTheme="minorHAnsi" w:cstheme="minorHAnsi"/>
          <w:b/>
          <w:bCs/>
          <w:sz w:val="16"/>
          <w:szCs w:val="16"/>
        </w:rPr>
        <w:t xml:space="preserve">Государственное  управление  охраной  окружающей среды </w:t>
      </w:r>
    </w:p>
    <w:p w:rsidR="002B771E" w:rsidRPr="009933F5"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b/>
          <w:bCs/>
          <w:sz w:val="16"/>
          <w:szCs w:val="16"/>
        </w:rPr>
        <w:t xml:space="preserve"> в  Российской  Федерации</w:t>
      </w:r>
      <w:r w:rsidRPr="009933F5">
        <w:rPr>
          <w:rFonts w:asciiTheme="minorHAnsi" w:hAnsiTheme="minorHAnsi" w:cstheme="minorHAnsi"/>
          <w:bCs/>
          <w:sz w:val="16"/>
          <w:szCs w:val="16"/>
        </w:rPr>
        <w:t>...................................................................................</w:t>
      </w:r>
      <w:r w:rsidR="000408A4">
        <w:rPr>
          <w:rFonts w:asciiTheme="minorHAnsi" w:hAnsiTheme="minorHAnsi" w:cstheme="minorHAnsi"/>
          <w:bCs/>
          <w:sz w:val="16"/>
          <w:szCs w:val="16"/>
        </w:rPr>
        <w:t>........</w:t>
      </w:r>
      <w:r w:rsidRPr="009933F5">
        <w:rPr>
          <w:rFonts w:asciiTheme="minorHAnsi" w:hAnsiTheme="minorHAnsi" w:cstheme="minorHAnsi"/>
          <w:bCs/>
          <w:sz w:val="16"/>
          <w:szCs w:val="16"/>
        </w:rPr>
        <w:t xml:space="preserve">............21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2.1.    </w:t>
      </w:r>
      <w:r w:rsidRPr="009933F5">
        <w:rPr>
          <w:rFonts w:asciiTheme="minorHAnsi" w:hAnsiTheme="minorHAnsi" w:cstheme="minorHAnsi"/>
        </w:rPr>
        <w:t xml:space="preserve"> </w:t>
      </w:r>
      <w:r w:rsidRPr="009933F5">
        <w:rPr>
          <w:rFonts w:asciiTheme="minorHAnsi" w:hAnsiTheme="minorHAnsi" w:cstheme="minorHAnsi"/>
          <w:sz w:val="16"/>
          <w:szCs w:val="16"/>
        </w:rPr>
        <w:t xml:space="preserve">Особенности управления охраной окружающей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среды......................................................................................................</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.................21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2.2.     Уровни управления охраной окружающей  среды в РФ .............................</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.........22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2.3.     Система государственного управления охраной окружающей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среды в РФ .................................................................................................</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...........23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2.4.     Государственное управление  окружающей среды на территориях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субъектов Российской Федерации...............................................................</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 30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2.5</w:t>
      </w:r>
      <w:r w:rsidRPr="009933F5">
        <w:rPr>
          <w:rFonts w:asciiTheme="minorHAnsi" w:hAnsiTheme="minorHAnsi" w:cstheme="minorHAnsi"/>
        </w:rPr>
        <w:t xml:space="preserve">.    </w:t>
      </w:r>
      <w:r w:rsidRPr="009933F5">
        <w:rPr>
          <w:rFonts w:asciiTheme="minorHAnsi" w:hAnsiTheme="minorHAnsi" w:cstheme="minorHAnsi"/>
          <w:sz w:val="16"/>
          <w:szCs w:val="16"/>
        </w:rPr>
        <w:t xml:space="preserve">Управление охраной окружающей среды на территориях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муниципальных образований ....................................................................</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..........33    </w:t>
      </w:r>
      <w:r w:rsidRPr="009933F5">
        <w:rPr>
          <w:rFonts w:asciiTheme="minorHAnsi" w:hAnsiTheme="minorHAnsi" w:cstheme="minorHAnsi"/>
        </w:rPr>
        <w:t xml:space="preserve">                                                                                          </w:t>
      </w:r>
      <w:r w:rsidRPr="009933F5">
        <w:rPr>
          <w:rFonts w:asciiTheme="minorHAnsi" w:hAnsiTheme="minorHAnsi" w:cstheme="minorHAnsi"/>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rPr>
      </w:pPr>
      <w:r w:rsidRPr="009933F5">
        <w:rPr>
          <w:rFonts w:asciiTheme="minorHAnsi" w:hAnsiTheme="minorHAnsi" w:cstheme="minorHAnsi"/>
          <w:sz w:val="16"/>
          <w:szCs w:val="16"/>
        </w:rPr>
        <w:t xml:space="preserve">2.6.     Обратная связь в системе государственного  управления охраной </w:t>
      </w: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окружающей среды в РФ......................................</w:t>
      </w:r>
      <w:r>
        <w:rPr>
          <w:rFonts w:asciiTheme="minorHAnsi" w:hAnsiTheme="minorHAnsi" w:cstheme="minorHAnsi"/>
          <w:sz w:val="16"/>
          <w:szCs w:val="16"/>
        </w:rPr>
        <w:t>............................................</w:t>
      </w:r>
      <w:r w:rsidRPr="009933F5">
        <w:rPr>
          <w:rFonts w:asciiTheme="minorHAnsi" w:hAnsiTheme="minorHAnsi" w:cstheme="minorHAnsi"/>
          <w:sz w:val="16"/>
          <w:szCs w:val="16"/>
        </w:rPr>
        <w:t xml:space="preserve">34                                                                                       2.7.      Государственный мониторинг окружающей                          </w:t>
      </w: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среды............................................................................</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................36</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2.8.   </w:t>
      </w:r>
      <w:r>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Государственный учет объектов, оказывающих  негативное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воздействие на окружающую среду............................................</w:t>
      </w:r>
      <w:r w:rsidR="000408A4">
        <w:rPr>
          <w:rFonts w:asciiTheme="minorHAnsi" w:hAnsiTheme="minorHAnsi" w:cstheme="minorHAnsi"/>
          <w:bCs/>
          <w:sz w:val="16"/>
          <w:szCs w:val="16"/>
        </w:rPr>
        <w:t>..........</w:t>
      </w:r>
      <w:r w:rsidRPr="009933F5">
        <w:rPr>
          <w:rFonts w:asciiTheme="minorHAnsi" w:hAnsiTheme="minorHAnsi" w:cstheme="minorHAnsi"/>
          <w:bCs/>
          <w:sz w:val="16"/>
          <w:szCs w:val="16"/>
        </w:rPr>
        <w:t>........................39</w:t>
      </w:r>
    </w:p>
    <w:p w:rsidR="002B771E" w:rsidRPr="009933F5" w:rsidRDefault="002B771E" w:rsidP="000408A4">
      <w:pPr>
        <w:shd w:val="clear" w:color="auto" w:fill="FFFFFF"/>
        <w:spacing w:after="192"/>
        <w:ind w:left="57" w:right="-29"/>
        <w:contextualSpacing/>
        <w:jc w:val="both"/>
        <w:rPr>
          <w:rFonts w:asciiTheme="minorHAnsi" w:hAnsiTheme="minorHAnsi" w:cstheme="minorHAnsi"/>
          <w:bCs/>
          <w:spacing w:val="5"/>
          <w:sz w:val="16"/>
          <w:szCs w:val="16"/>
        </w:rPr>
      </w:pPr>
      <w:r w:rsidRPr="009933F5">
        <w:rPr>
          <w:rFonts w:asciiTheme="minorHAnsi" w:hAnsiTheme="minorHAnsi" w:cstheme="minorHAnsi"/>
          <w:bCs/>
          <w:sz w:val="16"/>
          <w:szCs w:val="16"/>
        </w:rPr>
        <w:t xml:space="preserve">2.9.    </w:t>
      </w:r>
      <w:r>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Государственный учет  объектов размещения отходов</w:t>
      </w:r>
      <w:r w:rsidRPr="009933F5">
        <w:rPr>
          <w:rFonts w:asciiTheme="minorHAnsi" w:hAnsiTheme="minorHAnsi" w:cstheme="minorHAnsi"/>
          <w:color w:val="000000"/>
          <w:sz w:val="16"/>
          <w:szCs w:val="16"/>
        </w:rPr>
        <w:t xml:space="preserve"> </w:t>
      </w:r>
      <w:r w:rsidR="000408A4">
        <w:rPr>
          <w:rFonts w:asciiTheme="minorHAnsi" w:hAnsiTheme="minorHAnsi" w:cstheme="minorHAnsi"/>
          <w:color w:val="000000"/>
          <w:sz w:val="16"/>
          <w:szCs w:val="16"/>
        </w:rPr>
        <w:t>..............</w:t>
      </w:r>
      <w:r>
        <w:rPr>
          <w:rFonts w:asciiTheme="minorHAnsi" w:hAnsiTheme="minorHAnsi" w:cstheme="minorHAnsi"/>
          <w:bCs/>
          <w:spacing w:val="5"/>
          <w:sz w:val="16"/>
          <w:szCs w:val="16"/>
        </w:rPr>
        <w:t>..............................42</w:t>
      </w:r>
      <w:r w:rsidRPr="009933F5">
        <w:rPr>
          <w:rFonts w:asciiTheme="minorHAnsi" w:hAnsiTheme="minorHAnsi" w:cstheme="minorHAnsi"/>
          <w:bCs/>
          <w:spacing w:val="5"/>
          <w:sz w:val="16"/>
          <w:szCs w:val="16"/>
        </w:rPr>
        <w:t xml:space="preserve">                                                    </w:t>
      </w:r>
    </w:p>
    <w:p w:rsidR="002B771E" w:rsidRPr="009933F5" w:rsidRDefault="002B771E" w:rsidP="002B771E">
      <w:pPr>
        <w:shd w:val="clear" w:color="auto" w:fill="FFFFFF"/>
        <w:spacing w:after="192"/>
        <w:ind w:left="57" w:right="-29"/>
        <w:contextualSpacing/>
        <w:jc w:val="both"/>
        <w:rPr>
          <w:rFonts w:asciiTheme="minorHAnsi" w:hAnsiTheme="minorHAnsi" w:cstheme="minorHAnsi"/>
          <w:color w:val="000000"/>
          <w:sz w:val="16"/>
          <w:szCs w:val="16"/>
        </w:rPr>
      </w:pPr>
      <w:r w:rsidRPr="009933F5">
        <w:rPr>
          <w:rFonts w:asciiTheme="minorHAnsi" w:hAnsiTheme="minorHAnsi" w:cstheme="minorHAnsi"/>
          <w:bCs/>
          <w:sz w:val="16"/>
          <w:szCs w:val="16"/>
        </w:rPr>
        <w:t xml:space="preserve">2.11.  </w:t>
      </w:r>
      <w:r>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w:t>
      </w:r>
      <w:r w:rsidRPr="009933F5">
        <w:rPr>
          <w:rFonts w:asciiTheme="minorHAnsi" w:hAnsiTheme="minorHAnsi" w:cstheme="minorHAnsi"/>
          <w:spacing w:val="5"/>
          <w:sz w:val="16"/>
          <w:szCs w:val="16"/>
        </w:rPr>
        <w:t xml:space="preserve">Банк данных об отходах и о технологиях  использования и </w:t>
      </w:r>
    </w:p>
    <w:p w:rsidR="002B771E" w:rsidRPr="009933F5" w:rsidRDefault="002B771E" w:rsidP="002B771E">
      <w:pPr>
        <w:shd w:val="clear" w:color="auto" w:fill="FFFFFF"/>
        <w:spacing w:after="192"/>
        <w:ind w:left="57" w:right="-29"/>
        <w:contextualSpacing/>
        <w:jc w:val="both"/>
        <w:rPr>
          <w:rFonts w:asciiTheme="minorHAnsi" w:hAnsiTheme="minorHAnsi" w:cstheme="minorHAnsi"/>
          <w:spacing w:val="5"/>
          <w:sz w:val="16"/>
          <w:szCs w:val="16"/>
        </w:rPr>
      </w:pPr>
      <w:r w:rsidRPr="009933F5">
        <w:rPr>
          <w:rFonts w:asciiTheme="minorHAnsi" w:hAnsiTheme="minorHAnsi" w:cstheme="minorHAnsi"/>
          <w:spacing w:val="5"/>
          <w:sz w:val="16"/>
          <w:szCs w:val="16"/>
        </w:rPr>
        <w:t xml:space="preserve">            обезвреживания отходов  разных видов.......................</w:t>
      </w:r>
      <w:r>
        <w:rPr>
          <w:rFonts w:asciiTheme="minorHAnsi" w:hAnsiTheme="minorHAnsi" w:cstheme="minorHAnsi"/>
          <w:spacing w:val="5"/>
          <w:sz w:val="16"/>
          <w:szCs w:val="16"/>
        </w:rPr>
        <w:t>..............................45</w:t>
      </w:r>
      <w:r w:rsidRPr="009933F5">
        <w:rPr>
          <w:rFonts w:asciiTheme="minorHAnsi" w:hAnsiTheme="minorHAnsi" w:cstheme="minorHAnsi"/>
          <w:spacing w:val="5"/>
          <w:sz w:val="16"/>
          <w:szCs w:val="16"/>
        </w:rPr>
        <w:t xml:space="preserve">                                                                     </w:t>
      </w:r>
      <w:r w:rsidRPr="009933F5">
        <w:rPr>
          <w:rFonts w:asciiTheme="minorHAnsi" w:hAnsiTheme="minorHAnsi" w:cstheme="minorHAnsi"/>
          <w:color w:val="515153"/>
          <w:sz w:val="16"/>
          <w:szCs w:val="16"/>
        </w:rPr>
        <w:t xml:space="preserve">2.12.   </w:t>
      </w:r>
      <w:r w:rsidRPr="009933F5">
        <w:rPr>
          <w:rFonts w:asciiTheme="minorHAnsi" w:hAnsiTheme="minorHAnsi" w:cstheme="minorHAnsi"/>
          <w:sz w:val="16"/>
          <w:szCs w:val="16"/>
        </w:rPr>
        <w:t xml:space="preserve"> Единая  государственная система учета  отходов  </w:t>
      </w:r>
    </w:p>
    <w:p w:rsidR="002B771E" w:rsidRPr="009933F5" w:rsidRDefault="002B771E" w:rsidP="002B771E">
      <w:pPr>
        <w:shd w:val="clear" w:color="auto" w:fill="FFFFFF"/>
        <w:spacing w:after="192"/>
        <w:ind w:left="57" w:right="-29"/>
        <w:contextualSpacing/>
        <w:jc w:val="both"/>
        <w:rPr>
          <w:rFonts w:asciiTheme="minorHAnsi" w:hAnsiTheme="minorHAnsi" w:cstheme="minorHAnsi"/>
          <w:color w:val="515153"/>
        </w:rPr>
      </w:pPr>
      <w:r w:rsidRPr="009933F5">
        <w:rPr>
          <w:rFonts w:asciiTheme="minorHAnsi" w:hAnsiTheme="minorHAnsi" w:cstheme="minorHAnsi"/>
          <w:sz w:val="16"/>
          <w:szCs w:val="16"/>
        </w:rPr>
        <w:t xml:space="preserve">           от использования товаров ..............</w:t>
      </w:r>
      <w:r>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..............46</w:t>
      </w:r>
      <w:r w:rsidRPr="009933F5">
        <w:rPr>
          <w:rFonts w:asciiTheme="minorHAnsi" w:hAnsiTheme="minorHAnsi" w:cstheme="minorHAnsi"/>
          <w:sz w:val="16"/>
          <w:szCs w:val="16"/>
        </w:rPr>
        <w:t xml:space="preserve">                                                                                                 </w:t>
      </w:r>
      <w:r w:rsidRPr="009933F5">
        <w:rPr>
          <w:rFonts w:asciiTheme="minorHAnsi" w:hAnsiTheme="minorHAnsi" w:cstheme="minorHAnsi"/>
          <w:color w:val="515153"/>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spacing w:val="5"/>
          <w:sz w:val="16"/>
          <w:szCs w:val="16"/>
        </w:rPr>
        <w:t xml:space="preserve">  </w:t>
      </w:r>
      <w:r>
        <w:rPr>
          <w:rFonts w:asciiTheme="minorHAnsi" w:hAnsiTheme="minorHAnsi" w:cstheme="minorHAnsi"/>
          <w:spacing w:val="5"/>
          <w:sz w:val="16"/>
          <w:szCs w:val="16"/>
        </w:rPr>
        <w:t xml:space="preserve">      </w:t>
      </w: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Контрольные вопросы по теме главы 2</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Pr="009933F5">
        <w:rPr>
          <w:rFonts w:asciiTheme="minorHAnsi" w:hAnsiTheme="minorHAnsi" w:cstheme="minorHAnsi"/>
          <w:sz w:val="16"/>
          <w:szCs w:val="16"/>
        </w:rPr>
        <w:t>4</w:t>
      </w:r>
      <w:r>
        <w:rPr>
          <w:rFonts w:asciiTheme="minorHAnsi" w:hAnsiTheme="minorHAnsi" w:cstheme="minorHAnsi"/>
          <w:sz w:val="16"/>
          <w:szCs w:val="16"/>
        </w:rPr>
        <w:t>7</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2................................................</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...........47</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Литература к главе 2....................................................................................</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......48</w:t>
      </w:r>
    </w:p>
    <w:p w:rsidR="002B771E"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b/>
          <w:b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spacing w:val="5"/>
          <w:sz w:val="16"/>
          <w:szCs w:val="16"/>
        </w:rPr>
      </w:pPr>
      <w:r w:rsidRPr="009933F5">
        <w:rPr>
          <w:rFonts w:asciiTheme="minorHAnsi" w:hAnsiTheme="minorHAnsi" w:cstheme="minorHAnsi"/>
          <w:b/>
          <w:bCs/>
          <w:sz w:val="16"/>
          <w:szCs w:val="16"/>
        </w:rPr>
        <w:t>Глава</w:t>
      </w:r>
      <w:r w:rsidRPr="009933F5">
        <w:rPr>
          <w:rFonts w:asciiTheme="minorHAnsi" w:hAnsiTheme="minorHAnsi" w:cstheme="minorHAnsi"/>
          <w:sz w:val="16"/>
          <w:szCs w:val="16"/>
        </w:rPr>
        <w:t xml:space="preserve"> </w:t>
      </w:r>
      <w:r w:rsidRPr="009933F5">
        <w:rPr>
          <w:rFonts w:asciiTheme="minorHAnsi" w:hAnsiTheme="minorHAnsi" w:cstheme="minorHAnsi"/>
          <w:b/>
          <w:bCs/>
          <w:sz w:val="16"/>
          <w:szCs w:val="16"/>
        </w:rPr>
        <w:t xml:space="preserve">3.   Классификация  видов и источников  загрязнения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
          <w:bCs/>
          <w:sz w:val="16"/>
          <w:szCs w:val="16"/>
        </w:rPr>
        <w:t xml:space="preserve">          окружающей среды  в РФ</w:t>
      </w:r>
      <w:r w:rsidRPr="009933F5">
        <w:rPr>
          <w:rFonts w:asciiTheme="minorHAnsi" w:hAnsiTheme="minorHAnsi" w:cstheme="minorHAnsi"/>
          <w:bCs/>
          <w:sz w:val="16"/>
          <w:szCs w:val="16"/>
        </w:rPr>
        <w:t>........................................................</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 49</w:t>
      </w:r>
    </w:p>
    <w:p w:rsidR="002B771E" w:rsidRPr="009933F5"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bCs/>
          <w:sz w:val="16"/>
          <w:szCs w:val="16"/>
        </w:rPr>
        <w:t>3.1.       Виды загрязнений окружающей среды.............................................</w:t>
      </w:r>
      <w:r w:rsidR="000408A4">
        <w:rPr>
          <w:rFonts w:asciiTheme="minorHAnsi" w:hAnsiTheme="minorHAnsi" w:cstheme="minorHAnsi"/>
          <w:bCs/>
          <w:sz w:val="16"/>
          <w:szCs w:val="16"/>
        </w:rPr>
        <w:t>.........</w:t>
      </w:r>
      <w:r w:rsidRPr="009933F5">
        <w:rPr>
          <w:rFonts w:asciiTheme="minorHAnsi" w:hAnsiTheme="minorHAnsi" w:cstheme="minorHAnsi"/>
          <w:bCs/>
          <w:sz w:val="16"/>
          <w:szCs w:val="16"/>
        </w:rPr>
        <w:t xml:space="preserve">.................. </w:t>
      </w:r>
      <w:r>
        <w:rPr>
          <w:rFonts w:asciiTheme="minorHAnsi" w:hAnsiTheme="minorHAnsi" w:cstheme="minorHAnsi"/>
          <w:bCs/>
          <w:sz w:val="16"/>
          <w:szCs w:val="16"/>
        </w:rPr>
        <w:t>49</w:t>
      </w:r>
      <w:r w:rsidRPr="009933F5">
        <w:rPr>
          <w:rFonts w:asciiTheme="minorHAnsi" w:hAnsiTheme="minorHAnsi" w:cstheme="minorHAnsi"/>
          <w:b/>
          <w:b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iCs/>
          <w:sz w:val="16"/>
          <w:szCs w:val="16"/>
        </w:rPr>
        <w:t>3.1.1.   Материальные загрязнения......................................................</w:t>
      </w:r>
      <w:r>
        <w:rPr>
          <w:rFonts w:asciiTheme="minorHAnsi" w:hAnsiTheme="minorHAnsi" w:cstheme="minorHAnsi"/>
          <w:bCs/>
          <w:iCs/>
          <w:sz w:val="16"/>
          <w:szCs w:val="16"/>
        </w:rPr>
        <w:t>..........</w:t>
      </w:r>
      <w:r w:rsidR="000408A4">
        <w:rPr>
          <w:rFonts w:asciiTheme="minorHAnsi" w:hAnsiTheme="minorHAnsi" w:cstheme="minorHAnsi"/>
          <w:bCs/>
          <w:iCs/>
          <w:sz w:val="16"/>
          <w:szCs w:val="16"/>
        </w:rPr>
        <w:t>.........</w:t>
      </w:r>
      <w:r>
        <w:rPr>
          <w:rFonts w:asciiTheme="minorHAnsi" w:hAnsiTheme="minorHAnsi" w:cstheme="minorHAnsi"/>
          <w:bCs/>
          <w:iCs/>
          <w:sz w:val="16"/>
          <w:szCs w:val="16"/>
        </w:rPr>
        <w:t>................... 49</w:t>
      </w:r>
      <w:r w:rsidRPr="009933F5">
        <w:rPr>
          <w:rFonts w:asciiTheme="minorHAnsi" w:hAnsiTheme="minorHAnsi" w:cstheme="minorHAnsi"/>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Cs/>
          <w:iCs/>
          <w:sz w:val="16"/>
          <w:szCs w:val="16"/>
        </w:rPr>
      </w:pPr>
      <w:r w:rsidRPr="009933F5">
        <w:rPr>
          <w:rFonts w:asciiTheme="minorHAnsi" w:hAnsiTheme="minorHAnsi" w:cstheme="minorHAnsi"/>
          <w:bCs/>
          <w:iCs/>
          <w:sz w:val="16"/>
          <w:szCs w:val="16"/>
        </w:rPr>
        <w:t>3.1.2.   Энергетические загрязнения .............................................................</w:t>
      </w:r>
      <w:r w:rsidR="000408A4">
        <w:rPr>
          <w:rFonts w:asciiTheme="minorHAnsi" w:hAnsiTheme="minorHAnsi" w:cstheme="minorHAnsi"/>
          <w:bCs/>
          <w:iCs/>
          <w:sz w:val="16"/>
          <w:szCs w:val="16"/>
        </w:rPr>
        <w:t>.........</w:t>
      </w:r>
      <w:r w:rsidRPr="009933F5">
        <w:rPr>
          <w:rFonts w:asciiTheme="minorHAnsi" w:hAnsiTheme="minorHAnsi" w:cstheme="minorHAnsi"/>
          <w:bCs/>
          <w:iCs/>
          <w:sz w:val="16"/>
          <w:szCs w:val="16"/>
        </w:rPr>
        <w:t xml:space="preserve">...... ...........  </w:t>
      </w:r>
      <w:r>
        <w:rPr>
          <w:rFonts w:asciiTheme="minorHAnsi" w:hAnsiTheme="minorHAnsi" w:cstheme="minorHAnsi"/>
          <w:bCs/>
          <w:iCs/>
          <w:sz w:val="16"/>
          <w:szCs w:val="16"/>
        </w:rPr>
        <w:t>53</w:t>
      </w:r>
    </w:p>
    <w:p w:rsidR="002B771E" w:rsidRPr="009933F5" w:rsidRDefault="002B771E" w:rsidP="002B771E">
      <w:pPr>
        <w:widowControl w:val="0"/>
        <w:adjustRightInd w:val="0"/>
        <w:ind w:left="57" w:right="-29"/>
        <w:contextualSpacing/>
        <w:jc w:val="both"/>
        <w:rPr>
          <w:rFonts w:asciiTheme="minorHAnsi" w:hAnsiTheme="minorHAnsi" w:cstheme="minorHAnsi"/>
          <w:bCs/>
          <w:iCs/>
          <w:kern w:val="36"/>
          <w:sz w:val="16"/>
          <w:szCs w:val="16"/>
        </w:rPr>
      </w:pPr>
      <w:r w:rsidRPr="009933F5">
        <w:rPr>
          <w:rFonts w:asciiTheme="minorHAnsi" w:hAnsiTheme="minorHAnsi" w:cstheme="minorHAnsi"/>
          <w:bCs/>
          <w:kern w:val="36"/>
          <w:sz w:val="16"/>
          <w:szCs w:val="16"/>
        </w:rPr>
        <w:t>3.1.3.   Характеристика  загрязнений по составу ..............................</w:t>
      </w:r>
      <w:r>
        <w:rPr>
          <w:rFonts w:asciiTheme="minorHAnsi" w:hAnsiTheme="minorHAnsi" w:cstheme="minorHAnsi"/>
          <w:bCs/>
          <w:kern w:val="36"/>
          <w:sz w:val="16"/>
          <w:szCs w:val="16"/>
        </w:rPr>
        <w:t>............................. 55</w:t>
      </w:r>
      <w:r w:rsidRPr="009933F5">
        <w:rPr>
          <w:rFonts w:asciiTheme="minorHAnsi" w:hAnsiTheme="minorHAnsi" w:cstheme="minorHAnsi"/>
          <w:bCs/>
          <w:kern w:val="36"/>
          <w:sz w:val="16"/>
          <w:szCs w:val="16"/>
        </w:rPr>
        <w:t xml:space="preserve">                                                             </w:t>
      </w:r>
      <w:r w:rsidRPr="009933F5">
        <w:rPr>
          <w:rFonts w:asciiTheme="minorHAnsi" w:hAnsiTheme="minorHAnsi" w:cstheme="minorHAnsi"/>
          <w:bCs/>
          <w:iCs/>
          <w:sz w:val="16"/>
          <w:szCs w:val="16"/>
        </w:rPr>
        <w:t xml:space="preserve"> </w:t>
      </w:r>
      <w:r w:rsidRPr="009933F5">
        <w:rPr>
          <w:rFonts w:asciiTheme="minorHAnsi" w:hAnsiTheme="minorHAnsi" w:cstheme="minorHAnsi"/>
          <w:sz w:val="16"/>
          <w:szCs w:val="16"/>
        </w:rPr>
        <w:t>3.1.4.   Отходы производства...............................................................</w:t>
      </w:r>
      <w:r>
        <w:rPr>
          <w:rFonts w:asciiTheme="minorHAnsi" w:hAnsiTheme="minorHAnsi" w:cstheme="minorHAnsi"/>
          <w:sz w:val="16"/>
          <w:szCs w:val="16"/>
        </w:rPr>
        <w:t>..............................55</w:t>
      </w:r>
      <w:r w:rsidRPr="009933F5">
        <w:rPr>
          <w:rFonts w:asciiTheme="minorHAnsi" w:hAnsiTheme="minorHAnsi" w:cstheme="minorHAnsi"/>
          <w:sz w:val="16"/>
          <w:szCs w:val="16"/>
        </w:rPr>
        <w:t xml:space="preserve">    </w:t>
      </w:r>
      <w:r w:rsidRPr="009933F5">
        <w:rPr>
          <w:rFonts w:asciiTheme="minorHAnsi" w:hAnsiTheme="minorHAnsi" w:cstheme="minorHAnsi"/>
          <w:bCs/>
          <w:sz w:val="16"/>
          <w:szCs w:val="16"/>
        </w:rPr>
        <w:t xml:space="preserve">                                                                                                 </w:t>
      </w:r>
      <w:r w:rsidRPr="009933F5">
        <w:rPr>
          <w:rFonts w:asciiTheme="minorHAnsi" w:hAnsiTheme="minorHAnsi" w:cstheme="minorHAnsi"/>
          <w:spacing w:val="5"/>
          <w:sz w:val="16"/>
          <w:szCs w:val="16"/>
        </w:rPr>
        <w:t xml:space="preserve">    </w:t>
      </w:r>
      <w:r w:rsidRPr="009933F5">
        <w:rPr>
          <w:rFonts w:asciiTheme="minorHAnsi" w:hAnsiTheme="minorHAnsi" w:cstheme="minorHAnsi"/>
          <w:bCs/>
          <w:sz w:val="16"/>
          <w:szCs w:val="16"/>
        </w:rPr>
        <w:t xml:space="preserve">                                                            3.2</w:t>
      </w:r>
      <w:r w:rsidRPr="009933F5">
        <w:rPr>
          <w:rFonts w:asciiTheme="minorHAnsi" w:hAnsiTheme="minorHAnsi" w:cstheme="minorHAnsi"/>
          <w:bCs/>
          <w:iCs/>
          <w:kern w:val="36"/>
          <w:sz w:val="16"/>
          <w:szCs w:val="16"/>
        </w:rPr>
        <w:t>.      Источники  загрязнения окружающей среды.........................</w:t>
      </w:r>
      <w:r>
        <w:rPr>
          <w:rFonts w:asciiTheme="minorHAnsi" w:hAnsiTheme="minorHAnsi" w:cstheme="minorHAnsi"/>
          <w:bCs/>
          <w:iCs/>
          <w:kern w:val="36"/>
          <w:sz w:val="16"/>
          <w:szCs w:val="16"/>
        </w:rPr>
        <w:t>...</w:t>
      </w:r>
      <w:r w:rsidR="000408A4">
        <w:rPr>
          <w:rFonts w:asciiTheme="minorHAnsi" w:hAnsiTheme="minorHAnsi" w:cstheme="minorHAnsi"/>
          <w:bCs/>
          <w:iCs/>
          <w:kern w:val="36"/>
          <w:sz w:val="16"/>
          <w:szCs w:val="16"/>
        </w:rPr>
        <w:t>.........</w:t>
      </w:r>
      <w:r>
        <w:rPr>
          <w:rFonts w:asciiTheme="minorHAnsi" w:hAnsiTheme="minorHAnsi" w:cstheme="minorHAnsi"/>
          <w:bCs/>
          <w:iCs/>
          <w:kern w:val="36"/>
          <w:sz w:val="16"/>
          <w:szCs w:val="16"/>
        </w:rPr>
        <w:t>...........................56</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iCs/>
          <w:kern w:val="36"/>
          <w:sz w:val="16"/>
          <w:szCs w:val="16"/>
        </w:rPr>
        <w:t>3.2.1.   Источники  загрязнения атмосферного воздуха....................</w:t>
      </w:r>
      <w:r>
        <w:rPr>
          <w:rFonts w:asciiTheme="minorHAnsi" w:hAnsiTheme="minorHAnsi" w:cstheme="minorHAnsi"/>
          <w:bCs/>
          <w:iCs/>
          <w:kern w:val="36"/>
          <w:sz w:val="16"/>
          <w:szCs w:val="16"/>
        </w:rPr>
        <w:t>.........................</w:t>
      </w:r>
      <w:r w:rsidR="000408A4">
        <w:rPr>
          <w:rFonts w:asciiTheme="minorHAnsi" w:hAnsiTheme="minorHAnsi" w:cstheme="minorHAnsi"/>
          <w:bCs/>
          <w:iCs/>
          <w:kern w:val="36"/>
          <w:sz w:val="16"/>
          <w:szCs w:val="16"/>
        </w:rPr>
        <w:t>........</w:t>
      </w:r>
      <w:r>
        <w:rPr>
          <w:rFonts w:asciiTheme="minorHAnsi" w:hAnsiTheme="minorHAnsi" w:cstheme="minorHAnsi"/>
          <w:bCs/>
          <w:iCs/>
          <w:kern w:val="36"/>
          <w:sz w:val="16"/>
          <w:szCs w:val="16"/>
        </w:rPr>
        <w:t>.....56</w:t>
      </w:r>
      <w:r w:rsidRPr="009933F5">
        <w:rPr>
          <w:rFonts w:asciiTheme="minorHAnsi" w:hAnsiTheme="minorHAnsi" w:cstheme="minorHAnsi"/>
          <w:bCs/>
          <w:iCs/>
          <w:kern w:val="36"/>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Cs/>
          <w:iCs/>
          <w:kern w:val="36"/>
          <w:sz w:val="16"/>
          <w:szCs w:val="16"/>
        </w:rPr>
      </w:pPr>
      <w:r w:rsidRPr="009933F5">
        <w:rPr>
          <w:rFonts w:asciiTheme="minorHAnsi" w:hAnsiTheme="minorHAnsi" w:cstheme="minorHAnsi"/>
          <w:bCs/>
          <w:iCs/>
          <w:kern w:val="36"/>
          <w:sz w:val="16"/>
          <w:szCs w:val="16"/>
        </w:rPr>
        <w:t>3.2.2.   Источники загрязнения гидросферы ......................................</w:t>
      </w:r>
      <w:r>
        <w:rPr>
          <w:rFonts w:asciiTheme="minorHAnsi" w:hAnsiTheme="minorHAnsi" w:cstheme="minorHAnsi"/>
          <w:bCs/>
          <w:iCs/>
          <w:kern w:val="36"/>
          <w:sz w:val="16"/>
          <w:szCs w:val="16"/>
        </w:rPr>
        <w:t>................</w:t>
      </w:r>
      <w:r w:rsidR="000408A4">
        <w:rPr>
          <w:rFonts w:asciiTheme="minorHAnsi" w:hAnsiTheme="minorHAnsi" w:cstheme="minorHAnsi"/>
          <w:bCs/>
          <w:iCs/>
          <w:kern w:val="36"/>
          <w:sz w:val="16"/>
          <w:szCs w:val="16"/>
        </w:rPr>
        <w:t>........</w:t>
      </w:r>
      <w:r>
        <w:rPr>
          <w:rFonts w:asciiTheme="minorHAnsi" w:hAnsiTheme="minorHAnsi" w:cstheme="minorHAnsi"/>
          <w:bCs/>
          <w:iCs/>
          <w:kern w:val="36"/>
          <w:sz w:val="16"/>
          <w:szCs w:val="16"/>
        </w:rPr>
        <w:t>........... ..59</w:t>
      </w:r>
      <w:r w:rsidRPr="009933F5">
        <w:rPr>
          <w:rFonts w:asciiTheme="minorHAnsi" w:hAnsiTheme="minorHAnsi" w:cstheme="minorHAnsi"/>
          <w:bCs/>
          <w:iCs/>
          <w:kern w:val="36"/>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Cs/>
          <w:iCs/>
          <w:sz w:val="16"/>
          <w:szCs w:val="16"/>
        </w:rPr>
      </w:pPr>
      <w:r w:rsidRPr="009933F5">
        <w:rPr>
          <w:rFonts w:asciiTheme="minorHAnsi" w:hAnsiTheme="minorHAnsi" w:cstheme="minorHAnsi"/>
          <w:bCs/>
          <w:iCs/>
          <w:sz w:val="16"/>
          <w:szCs w:val="16"/>
        </w:rPr>
        <w:t>3.2.3.   Источники загрязнения литосферы ........................................</w:t>
      </w:r>
      <w:r>
        <w:rPr>
          <w:rFonts w:asciiTheme="minorHAnsi" w:hAnsiTheme="minorHAnsi" w:cstheme="minorHAnsi"/>
          <w:bCs/>
          <w:iCs/>
          <w:sz w:val="16"/>
          <w:szCs w:val="16"/>
        </w:rPr>
        <w:t>....................</w:t>
      </w:r>
      <w:r w:rsidR="000408A4">
        <w:rPr>
          <w:rFonts w:asciiTheme="minorHAnsi" w:hAnsiTheme="minorHAnsi" w:cstheme="minorHAnsi"/>
          <w:bCs/>
          <w:iCs/>
          <w:sz w:val="16"/>
          <w:szCs w:val="16"/>
        </w:rPr>
        <w:t>........</w:t>
      </w:r>
      <w:r>
        <w:rPr>
          <w:rFonts w:asciiTheme="minorHAnsi" w:hAnsiTheme="minorHAnsi" w:cstheme="minorHAnsi"/>
          <w:bCs/>
          <w:iCs/>
          <w:sz w:val="16"/>
          <w:szCs w:val="16"/>
        </w:rPr>
        <w:t>......... 60</w:t>
      </w:r>
      <w:r w:rsidRPr="009933F5">
        <w:rPr>
          <w:rFonts w:asciiTheme="minorHAnsi" w:hAnsiTheme="minorHAnsi" w:cstheme="minorHAnsi"/>
          <w:bCs/>
          <w:i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spacing w:val="5"/>
          <w:sz w:val="16"/>
          <w:szCs w:val="16"/>
        </w:rPr>
        <w:t xml:space="preserve">  </w:t>
      </w:r>
      <w:r w:rsidRPr="009933F5">
        <w:rPr>
          <w:rFonts w:asciiTheme="minorHAnsi" w:hAnsiTheme="minorHAnsi" w:cstheme="minorHAnsi"/>
          <w:sz w:val="16"/>
          <w:szCs w:val="16"/>
        </w:rPr>
        <w:t xml:space="preserve">  Контрольные вопросы по теме главы 3.........................................................</w:t>
      </w:r>
      <w:r w:rsidR="000408A4">
        <w:rPr>
          <w:rFonts w:asciiTheme="minorHAnsi" w:hAnsiTheme="minorHAnsi" w:cstheme="minorHAnsi"/>
          <w:sz w:val="16"/>
          <w:szCs w:val="16"/>
        </w:rPr>
        <w:t>................</w:t>
      </w:r>
      <w:r w:rsidRPr="009933F5">
        <w:rPr>
          <w:rFonts w:asciiTheme="minorHAnsi" w:hAnsiTheme="minorHAnsi" w:cstheme="minorHAnsi"/>
          <w:sz w:val="16"/>
          <w:szCs w:val="16"/>
        </w:rPr>
        <w:t>........6</w:t>
      </w:r>
      <w:r>
        <w:rPr>
          <w:rFonts w:asciiTheme="minorHAnsi" w:hAnsiTheme="minorHAnsi" w:cstheme="minorHAnsi"/>
          <w:sz w:val="16"/>
          <w:szCs w:val="16"/>
        </w:rPr>
        <w:t>3</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3.............................................................</w:t>
      </w:r>
      <w:r w:rsidR="000408A4">
        <w:rPr>
          <w:rFonts w:asciiTheme="minorHAnsi" w:hAnsiTheme="minorHAnsi" w:cstheme="minorHAnsi"/>
          <w:sz w:val="16"/>
          <w:szCs w:val="16"/>
        </w:rPr>
        <w:t>........</w:t>
      </w:r>
      <w:r w:rsidRPr="009933F5">
        <w:rPr>
          <w:rFonts w:asciiTheme="minorHAnsi" w:hAnsiTheme="minorHAnsi" w:cstheme="minorHAnsi"/>
          <w:sz w:val="16"/>
          <w:szCs w:val="16"/>
        </w:rPr>
        <w:t>.................64</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            Литература к главе 3.............................................................................</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bCs/>
          <w:sz w:val="16"/>
          <w:szCs w:val="16"/>
        </w:rPr>
        <w:t xml:space="preserve"> 64</w:t>
      </w:r>
      <w:r w:rsidRPr="009933F5">
        <w:rPr>
          <w:rFonts w:asciiTheme="minorHAnsi" w:hAnsiTheme="minorHAnsi" w:cstheme="minorHAnsi"/>
          <w:b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sz w:val="28"/>
          <w:szCs w:val="28"/>
        </w:rPr>
      </w:pPr>
    </w:p>
    <w:p w:rsidR="002B771E" w:rsidRPr="009933F5" w:rsidRDefault="002B771E" w:rsidP="002B771E">
      <w:pPr>
        <w:widowControl w:val="0"/>
        <w:adjustRightInd w:val="0"/>
        <w:ind w:left="57" w:right="-29"/>
        <w:contextualSpacing/>
        <w:jc w:val="both"/>
        <w:rPr>
          <w:rFonts w:asciiTheme="minorHAnsi" w:hAnsiTheme="minorHAnsi" w:cstheme="minorHAnsi"/>
          <w:sz w:val="28"/>
          <w:szCs w:val="28"/>
        </w:rPr>
      </w:pPr>
      <w:r w:rsidRPr="009933F5">
        <w:rPr>
          <w:rFonts w:asciiTheme="minorHAnsi" w:hAnsiTheme="minorHAnsi" w:cstheme="minorHAnsi"/>
          <w:b/>
          <w:bCs/>
          <w:sz w:val="16"/>
          <w:szCs w:val="16"/>
        </w:rPr>
        <w:t>Глава 4.   Нормативно-правовое регулирования  экологической  безопасности</w:t>
      </w:r>
      <w:r w:rsidR="000408A4">
        <w:rPr>
          <w:rFonts w:asciiTheme="minorHAnsi" w:hAnsiTheme="minorHAnsi" w:cstheme="minorHAnsi"/>
          <w:b/>
          <w:bCs/>
          <w:sz w:val="16"/>
          <w:szCs w:val="16"/>
        </w:rPr>
        <w:t>......</w:t>
      </w:r>
      <w:r w:rsidRPr="009933F5">
        <w:rPr>
          <w:rFonts w:asciiTheme="minorHAnsi" w:hAnsiTheme="minorHAnsi" w:cstheme="minorHAnsi"/>
          <w:bCs/>
          <w:sz w:val="16"/>
          <w:szCs w:val="16"/>
        </w:rPr>
        <w:t>..66</w:t>
      </w:r>
      <w:r w:rsidRPr="009933F5">
        <w:rPr>
          <w:rFonts w:asciiTheme="minorHAnsi" w:hAnsiTheme="minorHAnsi" w:cstheme="minorHAnsi"/>
          <w:b/>
          <w:b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4</w:t>
      </w:r>
      <w:r w:rsidRPr="009933F5">
        <w:rPr>
          <w:rFonts w:asciiTheme="minorHAnsi" w:hAnsiTheme="minorHAnsi" w:cstheme="minorHAnsi"/>
          <w:sz w:val="16"/>
          <w:szCs w:val="16"/>
        </w:rPr>
        <w:t>.1.</w:t>
      </w:r>
      <w:r w:rsidRPr="009933F5">
        <w:rPr>
          <w:rFonts w:asciiTheme="minorHAnsi" w:hAnsiTheme="minorHAnsi" w:cstheme="minorHAnsi"/>
          <w:bCs/>
          <w:sz w:val="16"/>
          <w:szCs w:val="16"/>
        </w:rPr>
        <w:t xml:space="preserve">     Экологическое нормирование и система государственных</w:t>
      </w:r>
    </w:p>
    <w:p w:rsidR="002B771E" w:rsidRPr="009933F5"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bCs/>
          <w:sz w:val="16"/>
          <w:szCs w:val="16"/>
        </w:rPr>
        <w:t xml:space="preserve">              стандартов в области экологии...............................................................</w:t>
      </w:r>
      <w:r w:rsidR="000408A4">
        <w:rPr>
          <w:rFonts w:asciiTheme="minorHAnsi" w:hAnsiTheme="minorHAnsi" w:cstheme="minorHAnsi"/>
          <w:bCs/>
          <w:sz w:val="16"/>
          <w:szCs w:val="16"/>
        </w:rPr>
        <w:t>.........</w:t>
      </w:r>
      <w:r w:rsidRPr="009933F5">
        <w:rPr>
          <w:rFonts w:asciiTheme="minorHAnsi" w:hAnsiTheme="minorHAnsi" w:cstheme="minorHAnsi"/>
          <w:bCs/>
          <w:sz w:val="16"/>
          <w:szCs w:val="16"/>
        </w:rPr>
        <w:t>.............66</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4.2.     Классификация экологических нормативов ....................................</w:t>
      </w:r>
      <w:r w:rsidR="000408A4">
        <w:rPr>
          <w:rFonts w:asciiTheme="minorHAnsi" w:hAnsiTheme="minorHAnsi" w:cstheme="minorHAnsi"/>
          <w:bCs/>
          <w:sz w:val="16"/>
          <w:szCs w:val="16"/>
        </w:rPr>
        <w:t>.........</w:t>
      </w:r>
      <w:r w:rsidRPr="009933F5">
        <w:rPr>
          <w:rFonts w:asciiTheme="minorHAnsi" w:hAnsiTheme="minorHAnsi" w:cstheme="minorHAnsi"/>
          <w:bCs/>
          <w:sz w:val="16"/>
          <w:szCs w:val="16"/>
        </w:rPr>
        <w:t xml:space="preserve">.....................69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4.3.     Нормативы качества окружающей среды ......................................</w:t>
      </w:r>
      <w:r w:rsidR="000408A4">
        <w:rPr>
          <w:rFonts w:asciiTheme="minorHAnsi" w:hAnsiTheme="minorHAnsi" w:cstheme="minorHAnsi"/>
          <w:bCs/>
          <w:sz w:val="16"/>
          <w:szCs w:val="16"/>
        </w:rPr>
        <w:t>........</w:t>
      </w:r>
      <w:r w:rsidRPr="009933F5">
        <w:rPr>
          <w:rFonts w:asciiTheme="minorHAnsi" w:hAnsiTheme="minorHAnsi" w:cstheme="minorHAnsi"/>
          <w:bCs/>
          <w:sz w:val="16"/>
          <w:szCs w:val="16"/>
        </w:rPr>
        <w:t>...................... 70</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4.4.     Нормативы допустимого воздействия на окружающую среду ............</w:t>
      </w:r>
      <w:r w:rsidR="000408A4">
        <w:rPr>
          <w:rFonts w:asciiTheme="minorHAnsi" w:hAnsiTheme="minorHAnsi" w:cstheme="minorHAnsi"/>
          <w:bCs/>
          <w:sz w:val="16"/>
          <w:szCs w:val="16"/>
        </w:rPr>
        <w:t>.........</w:t>
      </w:r>
      <w:r w:rsidRPr="009933F5">
        <w:rPr>
          <w:rFonts w:asciiTheme="minorHAnsi" w:hAnsiTheme="minorHAnsi" w:cstheme="minorHAnsi"/>
          <w:bCs/>
          <w:sz w:val="16"/>
          <w:szCs w:val="16"/>
        </w:rPr>
        <w:t xml:space="preserve">...............71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4.4.1.  Нормативы допустимых выбросов, нормативы допустимых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            сбросов  веществ и микроорганизмов.....................................</w:t>
      </w:r>
      <w:r>
        <w:rPr>
          <w:rFonts w:asciiTheme="minorHAnsi" w:hAnsiTheme="minorHAnsi" w:cstheme="minorHAnsi"/>
          <w:bCs/>
          <w:sz w:val="16"/>
          <w:szCs w:val="16"/>
        </w:rPr>
        <w:t>..............................72</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4.4.2. Нормативы образования отходов производства и потребления и лимиты       </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на их размещение ......................................................................</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.........73</w:t>
      </w:r>
    </w:p>
    <w:p w:rsidR="002B771E" w:rsidRPr="008B477F"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4.4.3. Нормативы допустимых физических воздействий..........................</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.......................76 4.4.4. </w:t>
      </w:r>
      <w:r w:rsidRPr="009933F5">
        <w:rPr>
          <w:rFonts w:asciiTheme="minorHAnsi" w:hAnsiTheme="minorHAnsi" w:cstheme="minorHAnsi"/>
          <w:bCs/>
          <w:sz w:val="16"/>
          <w:szCs w:val="16"/>
        </w:rPr>
        <w:t xml:space="preserve">Технологические нормативы и технические  нормативы </w:t>
      </w:r>
      <w:r w:rsidR="000408A4">
        <w:rPr>
          <w:rFonts w:asciiTheme="minorHAnsi" w:hAnsiTheme="minorHAnsi" w:cstheme="minorHAnsi"/>
          <w:bCs/>
          <w:sz w:val="16"/>
          <w:szCs w:val="16"/>
        </w:rPr>
        <w:t>...</w:t>
      </w:r>
      <w:r w:rsidR="008B477F">
        <w:rPr>
          <w:rFonts w:asciiTheme="minorHAnsi" w:hAnsiTheme="minorHAnsi" w:cstheme="minorHAnsi"/>
          <w:bCs/>
          <w:sz w:val="16"/>
          <w:szCs w:val="16"/>
        </w:rPr>
        <w:t>.......</w:t>
      </w:r>
      <w:r w:rsidR="000408A4">
        <w:rPr>
          <w:rFonts w:asciiTheme="minorHAnsi" w:hAnsiTheme="minorHAnsi" w:cstheme="minorHAnsi"/>
          <w:bCs/>
          <w:sz w:val="16"/>
          <w:szCs w:val="16"/>
        </w:rPr>
        <w:t>.........................</w:t>
      </w:r>
      <w:r w:rsidRPr="009933F5">
        <w:rPr>
          <w:rFonts w:asciiTheme="minorHAnsi" w:hAnsiTheme="minorHAnsi" w:cstheme="minorHAnsi"/>
          <w:bCs/>
          <w:sz w:val="16"/>
          <w:szCs w:val="16"/>
        </w:rPr>
        <w:t xml:space="preserve">.....79                                                </w:t>
      </w:r>
      <w:r w:rsidRPr="009933F5">
        <w:rPr>
          <w:rFonts w:asciiTheme="minorHAnsi" w:hAnsiTheme="minorHAnsi" w:cstheme="minorHAnsi"/>
          <w:spacing w:val="5"/>
          <w:sz w:val="16"/>
          <w:szCs w:val="16"/>
        </w:rPr>
        <w:t xml:space="preserve">                                                                                                               </w:t>
      </w:r>
      <w:r w:rsidRPr="009933F5">
        <w:rPr>
          <w:rFonts w:asciiTheme="minorHAnsi" w:hAnsiTheme="minorHAnsi" w:cstheme="minorHAnsi"/>
          <w:sz w:val="16"/>
          <w:szCs w:val="16"/>
        </w:rPr>
        <w:t>4.4.5. Нормативы допустимого изъятия компонентов природной среды.......................80</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  </w:t>
      </w:r>
      <w:r w:rsidRPr="009933F5">
        <w:rPr>
          <w:rFonts w:asciiTheme="minorHAnsi" w:hAnsiTheme="minorHAnsi" w:cstheme="minorHAnsi"/>
          <w:bCs/>
          <w:color w:val="000000"/>
          <w:sz w:val="16"/>
          <w:szCs w:val="16"/>
        </w:rPr>
        <w:t>4.4.6. Нормативы допустимой антропогенной нагрузки на окружающую среду.</w:t>
      </w:r>
      <w:r w:rsidR="000408A4">
        <w:rPr>
          <w:rFonts w:asciiTheme="minorHAnsi" w:hAnsiTheme="minorHAnsi" w:cstheme="minorHAnsi"/>
          <w:bCs/>
          <w:color w:val="000000"/>
          <w:sz w:val="16"/>
          <w:szCs w:val="16"/>
        </w:rPr>
        <w:t>.........</w:t>
      </w:r>
      <w:r w:rsidRPr="009933F5">
        <w:rPr>
          <w:rFonts w:asciiTheme="minorHAnsi" w:hAnsiTheme="minorHAnsi" w:cstheme="minorHAnsi"/>
          <w:bCs/>
          <w:color w:val="000000"/>
          <w:sz w:val="16"/>
          <w:szCs w:val="16"/>
        </w:rPr>
        <w:t>.........84</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4.5</w:t>
      </w:r>
      <w:r w:rsidRPr="009933F5">
        <w:rPr>
          <w:rFonts w:asciiTheme="minorHAnsi" w:hAnsiTheme="minorHAnsi" w:cstheme="minorHAnsi"/>
          <w:sz w:val="16"/>
          <w:szCs w:val="16"/>
        </w:rPr>
        <w:t>.    Нормативно-правовое регулирование в области охраны атмосферы .</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 ...............86                                                </w:t>
      </w:r>
    </w:p>
    <w:p w:rsidR="002B771E" w:rsidRPr="009933F5" w:rsidRDefault="002B771E" w:rsidP="002B771E">
      <w:pPr>
        <w:pStyle w:val="a4"/>
        <w:spacing w:before="0" w:beforeAutospacing="0" w:after="0" w:afterAutospacing="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4.5.1.  Понятие и способы правовой охраны атмосферного воздуха .............................</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86                    </w:t>
      </w:r>
    </w:p>
    <w:p w:rsidR="002B771E" w:rsidRPr="009933F5" w:rsidRDefault="002B771E" w:rsidP="002B771E">
      <w:pPr>
        <w:pStyle w:val="a4"/>
        <w:spacing w:before="0" w:beforeAutospacing="0" w:after="0" w:afterAutospacing="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4.5.2.  Государственный учет и контроль в сфере охра</w:t>
      </w:r>
      <w:r>
        <w:rPr>
          <w:rFonts w:asciiTheme="minorHAnsi" w:hAnsiTheme="minorHAnsi" w:cstheme="minorHAnsi"/>
          <w:sz w:val="16"/>
          <w:szCs w:val="16"/>
        </w:rPr>
        <w:t>ны</w:t>
      </w:r>
      <w:r w:rsidRPr="009933F5">
        <w:rPr>
          <w:rFonts w:asciiTheme="minorHAnsi" w:hAnsiTheme="minorHAnsi" w:cstheme="minorHAnsi"/>
          <w:sz w:val="16"/>
          <w:szCs w:val="16"/>
        </w:rPr>
        <w:t xml:space="preserve">  ат</w:t>
      </w:r>
      <w:r>
        <w:rPr>
          <w:rFonts w:asciiTheme="minorHAnsi" w:hAnsiTheme="minorHAnsi" w:cstheme="minorHAnsi"/>
          <w:sz w:val="16"/>
          <w:szCs w:val="16"/>
        </w:rPr>
        <w:t>мосферного воздуха ...</w:t>
      </w:r>
      <w:r w:rsidR="000408A4">
        <w:rPr>
          <w:rFonts w:asciiTheme="minorHAnsi" w:hAnsiTheme="minorHAnsi" w:cstheme="minorHAnsi"/>
          <w:sz w:val="16"/>
          <w:szCs w:val="16"/>
        </w:rPr>
        <w:t>....</w:t>
      </w:r>
      <w:r>
        <w:rPr>
          <w:rFonts w:asciiTheme="minorHAnsi" w:hAnsiTheme="minorHAnsi" w:cstheme="minorHAnsi"/>
          <w:sz w:val="16"/>
          <w:szCs w:val="16"/>
        </w:rPr>
        <w:t>........87</w:t>
      </w:r>
    </w:p>
    <w:p w:rsidR="002B771E" w:rsidRPr="009933F5" w:rsidRDefault="002B771E" w:rsidP="002B771E">
      <w:pPr>
        <w:pStyle w:val="a4"/>
        <w:spacing w:before="0" w:beforeAutospacing="0" w:after="0" w:afterAutospacing="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4.5.3.  Установление нормативов по охране атмосферы</w:t>
      </w:r>
      <w:r>
        <w:rPr>
          <w:rFonts w:asciiTheme="minorHAnsi" w:hAnsiTheme="minorHAnsi" w:cstheme="minorHAnsi"/>
          <w:sz w:val="16"/>
          <w:szCs w:val="16"/>
        </w:rPr>
        <w:t>....</w:t>
      </w:r>
      <w:r w:rsidRPr="009933F5">
        <w:rPr>
          <w:rFonts w:asciiTheme="minorHAnsi" w:hAnsiTheme="minorHAnsi" w:cstheme="minorHAnsi"/>
          <w:sz w:val="16"/>
          <w:szCs w:val="16"/>
        </w:rPr>
        <w:t>....................</w:t>
      </w:r>
      <w:r w:rsidR="000408A4">
        <w:rPr>
          <w:rFonts w:asciiTheme="minorHAnsi" w:hAnsiTheme="minorHAnsi" w:cstheme="minorHAnsi"/>
          <w:sz w:val="16"/>
          <w:szCs w:val="16"/>
        </w:rPr>
        <w:t>...................</w:t>
      </w:r>
      <w:r w:rsidRPr="009933F5">
        <w:rPr>
          <w:rFonts w:asciiTheme="minorHAnsi" w:hAnsiTheme="minorHAnsi" w:cstheme="minorHAnsi"/>
          <w:sz w:val="16"/>
          <w:szCs w:val="16"/>
        </w:rPr>
        <w:t>...............88</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4.5.4.  Экологические требования, установленные для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источников загрязнения атмосферы .............................................</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........................90                                                                    </w:t>
      </w:r>
    </w:p>
    <w:p w:rsidR="002B771E" w:rsidRPr="009933F5" w:rsidRDefault="002B771E" w:rsidP="002B771E">
      <w:pPr>
        <w:pStyle w:val="a4"/>
        <w:spacing w:before="0" w:beforeAutospacing="0" w:after="0" w:afterAutospacing="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4.5.5.  Методы определения количественных и качественных  характеристик                           </w:t>
      </w:r>
    </w:p>
    <w:p w:rsidR="002B771E" w:rsidRPr="009933F5" w:rsidRDefault="002B771E" w:rsidP="002B771E">
      <w:pPr>
        <w:pStyle w:val="a4"/>
        <w:spacing w:before="0" w:beforeAutospacing="0" w:after="0" w:afterAutospacing="0"/>
        <w:ind w:left="57" w:right="-29"/>
        <w:contextualSpacing/>
        <w:jc w:val="both"/>
        <w:rPr>
          <w:rFonts w:asciiTheme="minorHAnsi" w:hAnsiTheme="minorHAnsi" w:cstheme="minorHAnsi"/>
          <w:sz w:val="22"/>
          <w:szCs w:val="22"/>
        </w:rPr>
      </w:pPr>
      <w:r w:rsidRPr="009933F5">
        <w:rPr>
          <w:rFonts w:asciiTheme="minorHAnsi" w:hAnsiTheme="minorHAnsi" w:cstheme="minorHAnsi"/>
          <w:sz w:val="16"/>
          <w:szCs w:val="16"/>
        </w:rPr>
        <w:t xml:space="preserve">            выделений и выбросов загрязняющих веществ в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атмосферу ...............................................................................</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........................92</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4.6.    Принципы нормирования качества водных объектов...............</w:t>
      </w:r>
      <w:r w:rsidR="000408A4">
        <w:rPr>
          <w:rFonts w:asciiTheme="minorHAnsi" w:hAnsiTheme="minorHAnsi" w:cstheme="minorHAnsi"/>
          <w:bCs/>
          <w:sz w:val="16"/>
          <w:szCs w:val="16"/>
        </w:rPr>
        <w:t>.........</w:t>
      </w:r>
      <w:r w:rsidRPr="009933F5">
        <w:rPr>
          <w:rFonts w:asciiTheme="minorHAnsi" w:hAnsiTheme="minorHAnsi" w:cstheme="minorHAnsi"/>
          <w:bCs/>
          <w:sz w:val="16"/>
          <w:szCs w:val="16"/>
        </w:rPr>
        <w:t>.............................97</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4.7.    Нормативы допустимых сбросов...........................................</w:t>
      </w:r>
      <w:r w:rsidR="000408A4">
        <w:rPr>
          <w:rFonts w:asciiTheme="minorHAnsi" w:hAnsiTheme="minorHAnsi" w:cstheme="minorHAnsi"/>
          <w:bCs/>
          <w:sz w:val="16"/>
          <w:szCs w:val="16"/>
        </w:rPr>
        <w:t>.........</w:t>
      </w:r>
      <w:r w:rsidRPr="009933F5">
        <w:rPr>
          <w:rFonts w:asciiTheme="minorHAnsi" w:hAnsiTheme="minorHAnsi" w:cstheme="minorHAnsi"/>
          <w:bCs/>
          <w:sz w:val="16"/>
          <w:szCs w:val="16"/>
        </w:rPr>
        <w:t>....</w:t>
      </w:r>
      <w:r>
        <w:rPr>
          <w:rFonts w:asciiTheme="minorHAnsi" w:hAnsiTheme="minorHAnsi" w:cstheme="minorHAnsi"/>
          <w:bCs/>
          <w:sz w:val="16"/>
          <w:szCs w:val="16"/>
        </w:rPr>
        <w:t>..............................99</w:t>
      </w:r>
      <w:r w:rsidRPr="009933F5">
        <w:rPr>
          <w:rFonts w:asciiTheme="minorHAnsi" w:hAnsiTheme="minorHAnsi" w:cstheme="minorHAnsi"/>
          <w:bCs/>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4.8.    Временно разрешенные выбросы, временно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разрешенные  сбросы........................................................</w:t>
      </w:r>
      <w:r w:rsidR="000408A4">
        <w:rPr>
          <w:rFonts w:asciiTheme="minorHAnsi" w:hAnsiTheme="minorHAnsi" w:cstheme="minorHAnsi"/>
          <w:bCs/>
          <w:sz w:val="16"/>
          <w:szCs w:val="16"/>
        </w:rPr>
        <w:t>.......</w:t>
      </w:r>
      <w:r w:rsidRPr="009933F5">
        <w:rPr>
          <w:rFonts w:asciiTheme="minorHAnsi" w:hAnsiTheme="minorHAnsi" w:cstheme="minorHAnsi"/>
          <w:bCs/>
          <w:sz w:val="16"/>
          <w:szCs w:val="16"/>
        </w:rPr>
        <w:t>.....</w:t>
      </w:r>
      <w:r>
        <w:rPr>
          <w:rFonts w:asciiTheme="minorHAnsi" w:hAnsiTheme="minorHAnsi" w:cstheme="minorHAnsi"/>
          <w:bCs/>
          <w:sz w:val="16"/>
          <w:szCs w:val="16"/>
        </w:rPr>
        <w:t>.............................102</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4.9.   Нормативно-правовое регулирование в области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               </w:t>
      </w:r>
      <w:r w:rsidRPr="009933F5">
        <w:rPr>
          <w:rFonts w:asciiTheme="minorHAnsi" w:hAnsiTheme="minorHAnsi" w:cstheme="minorHAnsi"/>
          <w:bCs/>
          <w:sz w:val="16"/>
          <w:szCs w:val="16"/>
        </w:rPr>
        <w:t>обращения с отходами.....................................................</w:t>
      </w:r>
      <w:r w:rsidR="000408A4">
        <w:rPr>
          <w:rFonts w:asciiTheme="minorHAnsi" w:hAnsiTheme="minorHAnsi" w:cstheme="minorHAnsi"/>
          <w:bCs/>
          <w:sz w:val="16"/>
          <w:szCs w:val="16"/>
        </w:rPr>
        <w:t>.......</w:t>
      </w:r>
      <w:r w:rsidRPr="009933F5">
        <w:rPr>
          <w:rFonts w:asciiTheme="minorHAnsi" w:hAnsiTheme="minorHAnsi" w:cstheme="minorHAnsi"/>
          <w:bCs/>
          <w:sz w:val="16"/>
          <w:szCs w:val="16"/>
        </w:rPr>
        <w:t>.......</w:t>
      </w:r>
      <w:r>
        <w:rPr>
          <w:rFonts w:asciiTheme="minorHAnsi" w:hAnsiTheme="minorHAnsi" w:cstheme="minorHAnsi"/>
          <w:bCs/>
          <w:sz w:val="16"/>
          <w:szCs w:val="16"/>
        </w:rPr>
        <w:t>.......................... ..102</w:t>
      </w:r>
      <w:r w:rsidRPr="009933F5">
        <w:rPr>
          <w:rFonts w:asciiTheme="minorHAnsi" w:hAnsiTheme="minorHAnsi" w:cstheme="minorHAnsi"/>
          <w:bCs/>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4.10.  Нормативы санитарных и защитных зон................................</w:t>
      </w:r>
      <w:r w:rsidR="000408A4">
        <w:rPr>
          <w:rFonts w:asciiTheme="minorHAnsi" w:hAnsiTheme="minorHAnsi" w:cstheme="minorHAnsi"/>
          <w:bCs/>
          <w:sz w:val="16"/>
          <w:szCs w:val="16"/>
        </w:rPr>
        <w:t>........</w:t>
      </w:r>
      <w:r w:rsidRPr="009933F5">
        <w:rPr>
          <w:rFonts w:asciiTheme="minorHAnsi" w:hAnsiTheme="minorHAnsi" w:cstheme="minorHAnsi"/>
          <w:bCs/>
          <w:sz w:val="16"/>
          <w:szCs w:val="16"/>
        </w:rPr>
        <w:t>...</w:t>
      </w:r>
      <w:r>
        <w:rPr>
          <w:rFonts w:asciiTheme="minorHAnsi" w:hAnsiTheme="minorHAnsi" w:cstheme="minorHAnsi"/>
          <w:bCs/>
          <w:sz w:val="16"/>
          <w:szCs w:val="16"/>
        </w:rPr>
        <w:t>.............................104</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4.11.  Экологическая стандартизация.........................................</w:t>
      </w:r>
      <w:r w:rsidR="000408A4">
        <w:rPr>
          <w:rFonts w:asciiTheme="minorHAnsi" w:hAnsiTheme="minorHAnsi" w:cstheme="minorHAnsi"/>
          <w:bCs/>
          <w:sz w:val="16"/>
          <w:szCs w:val="16"/>
        </w:rPr>
        <w:t>.........</w:t>
      </w:r>
      <w:r w:rsidRPr="009933F5">
        <w:rPr>
          <w:rFonts w:asciiTheme="minorHAnsi" w:hAnsiTheme="minorHAnsi" w:cstheme="minorHAnsi"/>
          <w:bCs/>
          <w:sz w:val="16"/>
          <w:szCs w:val="16"/>
        </w:rPr>
        <w:t>........</w:t>
      </w:r>
      <w:r>
        <w:rPr>
          <w:rFonts w:asciiTheme="minorHAnsi" w:hAnsiTheme="minorHAnsi" w:cstheme="minorHAnsi"/>
          <w:bCs/>
          <w:sz w:val="16"/>
          <w:szCs w:val="16"/>
        </w:rPr>
        <w:t>.............................106</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Контрольные вопросы по теме главы 4....................................</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......................107</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4.................................................</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.......................107</w:t>
      </w:r>
    </w:p>
    <w:p w:rsidR="00BA705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                 Литература к главе 4...................................................................</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bCs/>
          <w:sz w:val="16"/>
          <w:szCs w:val="16"/>
        </w:rPr>
        <w:t xml:space="preserve"> 109</w:t>
      </w:r>
      <w:r w:rsidRPr="009933F5">
        <w:rPr>
          <w:rFonts w:asciiTheme="minorHAnsi" w:hAnsiTheme="minorHAnsi" w:cstheme="minorHAnsi"/>
          <w:bCs/>
          <w:sz w:val="16"/>
          <w:szCs w:val="16"/>
        </w:rPr>
        <w:t xml:space="preserve">                                                      </w:t>
      </w:r>
    </w:p>
    <w:p w:rsidR="00BA7055" w:rsidRDefault="00BA7055" w:rsidP="002B771E">
      <w:pPr>
        <w:pStyle w:val="a4"/>
        <w:ind w:left="57" w:right="-29"/>
        <w:contextualSpacing/>
        <w:jc w:val="both"/>
        <w:rPr>
          <w:rFonts w:asciiTheme="minorHAnsi" w:hAnsiTheme="minorHAnsi" w:cstheme="minorHAnsi"/>
          <w:bCs/>
          <w:sz w:val="16"/>
          <w:szCs w:val="16"/>
        </w:rPr>
      </w:pP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
          <w:bCs/>
          <w:sz w:val="16"/>
          <w:szCs w:val="16"/>
        </w:rPr>
        <w:t xml:space="preserve">Глава 5.   Организация службы  управления  охраной  окружающей                                        </w:t>
      </w:r>
      <w:r w:rsidRPr="009933F5">
        <w:rPr>
          <w:rFonts w:asciiTheme="minorHAnsi" w:hAnsiTheme="minorHAnsi" w:cstheme="minorHAnsi"/>
          <w:bCs/>
          <w:sz w:val="16"/>
          <w:szCs w:val="16"/>
        </w:rPr>
        <w:t xml:space="preserve">                                                                 </w:t>
      </w:r>
    </w:p>
    <w:p w:rsidR="008B477F" w:rsidRDefault="002B771E" w:rsidP="008B477F">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r w:rsidRPr="009933F5">
        <w:rPr>
          <w:rFonts w:asciiTheme="minorHAnsi" w:hAnsiTheme="minorHAnsi" w:cstheme="minorHAnsi"/>
          <w:b/>
          <w:bCs/>
          <w:sz w:val="16"/>
          <w:szCs w:val="16"/>
        </w:rPr>
        <w:t>среды  природопользователями</w:t>
      </w:r>
      <w:r w:rsidRPr="009933F5">
        <w:rPr>
          <w:rFonts w:asciiTheme="minorHAnsi" w:hAnsiTheme="minorHAnsi" w:cstheme="minorHAnsi"/>
          <w:bCs/>
          <w:sz w:val="16"/>
          <w:szCs w:val="16"/>
        </w:rPr>
        <w:t>............................................</w:t>
      </w:r>
      <w:r>
        <w:rPr>
          <w:rFonts w:asciiTheme="minorHAnsi" w:hAnsiTheme="minorHAnsi" w:cstheme="minorHAnsi"/>
          <w:bCs/>
          <w:sz w:val="16"/>
          <w:szCs w:val="16"/>
        </w:rPr>
        <w:t>.............................110</w:t>
      </w:r>
      <w:r w:rsidRPr="009933F5">
        <w:rPr>
          <w:rFonts w:asciiTheme="minorHAnsi" w:hAnsiTheme="minorHAnsi" w:cstheme="minorHAnsi"/>
          <w:bCs/>
          <w:sz w:val="16"/>
          <w:szCs w:val="16"/>
        </w:rPr>
        <w:t xml:space="preserve">                                                                                                          5.1.   Порядок создания  службы  управления  охраной ок</w:t>
      </w:r>
      <w:r>
        <w:rPr>
          <w:rFonts w:asciiTheme="minorHAnsi" w:hAnsiTheme="minorHAnsi" w:cstheme="minorHAnsi"/>
          <w:bCs/>
          <w:sz w:val="16"/>
          <w:szCs w:val="16"/>
        </w:rPr>
        <w:t>ружающей среды.............. 110</w:t>
      </w:r>
      <w:r w:rsidRPr="009933F5">
        <w:rPr>
          <w:rFonts w:asciiTheme="minorHAnsi" w:hAnsiTheme="minorHAnsi" w:cstheme="minorHAnsi"/>
          <w:bCs/>
          <w:sz w:val="16"/>
          <w:szCs w:val="16"/>
        </w:rPr>
        <w:t xml:space="preserve">       </w:t>
      </w:r>
      <w:r w:rsidRPr="009933F5">
        <w:rPr>
          <w:rFonts w:asciiTheme="minorHAnsi" w:hAnsiTheme="minorHAnsi" w:cstheme="minorHAnsi"/>
          <w:iCs/>
          <w:sz w:val="16"/>
          <w:szCs w:val="16"/>
        </w:rPr>
        <w:t xml:space="preserve">5.2.   Должностные обязанности специалиста по охране </w:t>
      </w:r>
      <w:r>
        <w:rPr>
          <w:rFonts w:asciiTheme="minorHAnsi" w:hAnsiTheme="minorHAnsi" w:cstheme="minorHAnsi"/>
          <w:iCs/>
          <w:sz w:val="16"/>
          <w:szCs w:val="16"/>
        </w:rPr>
        <w:t>окружающей среды.............114</w:t>
      </w:r>
      <w:r w:rsidRPr="009933F5">
        <w:rPr>
          <w:rFonts w:asciiTheme="minorHAnsi" w:hAnsiTheme="minorHAnsi" w:cstheme="minorHAnsi"/>
          <w:iCs/>
          <w:sz w:val="16"/>
          <w:szCs w:val="16"/>
        </w:rPr>
        <w:t xml:space="preserve">                    </w:t>
      </w:r>
      <w:r w:rsidRPr="009933F5">
        <w:rPr>
          <w:rFonts w:asciiTheme="minorHAnsi" w:hAnsiTheme="minorHAnsi" w:cstheme="minorHAnsi"/>
          <w:bCs/>
          <w:sz w:val="16"/>
          <w:szCs w:val="16"/>
        </w:rPr>
        <w:t>5.3.   Задачи и функции подразделен</w:t>
      </w:r>
      <w:r w:rsidRPr="009933F5">
        <w:rPr>
          <w:rFonts w:asciiTheme="minorHAnsi" w:hAnsiTheme="minorHAnsi" w:cstheme="minorHAnsi"/>
          <w:sz w:val="16"/>
          <w:szCs w:val="16"/>
        </w:rPr>
        <w:t xml:space="preserve">ия по охране окружающей </w:t>
      </w:r>
      <w:r>
        <w:rPr>
          <w:rFonts w:asciiTheme="minorHAnsi" w:hAnsiTheme="minorHAnsi" w:cstheme="minorHAnsi"/>
          <w:sz w:val="16"/>
          <w:szCs w:val="16"/>
        </w:rPr>
        <w:t>среды....................... 116</w:t>
      </w:r>
      <w:r w:rsidRPr="009933F5">
        <w:rPr>
          <w:rFonts w:asciiTheme="minorHAnsi" w:hAnsiTheme="minorHAnsi" w:cstheme="minorHAnsi"/>
          <w:sz w:val="16"/>
          <w:szCs w:val="16"/>
        </w:rPr>
        <w:t xml:space="preserve">                      </w:t>
      </w:r>
      <w:r w:rsidRPr="009933F5">
        <w:rPr>
          <w:rFonts w:asciiTheme="minorHAnsi" w:hAnsiTheme="minorHAnsi" w:cstheme="minorHAnsi"/>
          <w:bCs/>
          <w:sz w:val="16"/>
          <w:szCs w:val="16"/>
        </w:rPr>
        <w:t xml:space="preserve">5. 4.   Взаимоотношения службы охраны окружающей среды с другими </w:t>
      </w:r>
    </w:p>
    <w:p w:rsidR="008B477F" w:rsidRDefault="002B771E" w:rsidP="008B477F">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r w:rsidR="008B477F">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подразделениями </w:t>
      </w:r>
      <w:r w:rsidR="008B477F">
        <w:rPr>
          <w:rFonts w:asciiTheme="minorHAnsi" w:hAnsiTheme="minorHAnsi" w:cstheme="minorHAnsi"/>
          <w:bCs/>
          <w:sz w:val="16"/>
          <w:szCs w:val="16"/>
        </w:rPr>
        <w:t xml:space="preserve"> предприятия....................................................................................</w:t>
      </w:r>
      <w:r>
        <w:rPr>
          <w:rFonts w:asciiTheme="minorHAnsi" w:hAnsiTheme="minorHAnsi" w:cstheme="minorHAnsi"/>
          <w:bCs/>
          <w:sz w:val="16"/>
          <w:szCs w:val="16"/>
        </w:rPr>
        <w:t>118</w:t>
      </w:r>
      <w:r w:rsidRPr="009933F5">
        <w:rPr>
          <w:rFonts w:asciiTheme="minorHAnsi" w:hAnsiTheme="minorHAnsi" w:cstheme="minorHAnsi"/>
          <w:bCs/>
          <w:sz w:val="16"/>
          <w:szCs w:val="16"/>
        </w:rPr>
        <w:t xml:space="preserve">                                                                                   </w:t>
      </w:r>
    </w:p>
    <w:p w:rsidR="002B771E" w:rsidRPr="008B477F" w:rsidRDefault="002B771E" w:rsidP="008B477F">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r w:rsidR="008B477F">
        <w:rPr>
          <w:rFonts w:asciiTheme="minorHAnsi" w:hAnsiTheme="minorHAnsi" w:cstheme="minorHAnsi"/>
          <w:sz w:val="16"/>
          <w:szCs w:val="16"/>
        </w:rPr>
        <w:t xml:space="preserve">5.5.  </w:t>
      </w:r>
      <w:r w:rsidRPr="009933F5">
        <w:rPr>
          <w:rFonts w:asciiTheme="minorHAnsi" w:hAnsiTheme="minorHAnsi" w:cstheme="minorHAnsi"/>
          <w:sz w:val="16"/>
          <w:szCs w:val="16"/>
        </w:rPr>
        <w:t>Экологическая политика предприятия .....................................</w:t>
      </w:r>
      <w:r>
        <w:rPr>
          <w:rFonts w:asciiTheme="minorHAnsi" w:hAnsiTheme="minorHAnsi" w:cstheme="minorHAnsi"/>
          <w:sz w:val="16"/>
          <w:szCs w:val="16"/>
        </w:rPr>
        <w:t>.......................... ..121</w:t>
      </w:r>
      <w:r w:rsidRPr="009933F5">
        <w:rPr>
          <w:rFonts w:asciiTheme="minorHAnsi" w:hAnsiTheme="minorHAnsi" w:cstheme="minorHAnsi"/>
          <w:sz w:val="16"/>
          <w:szCs w:val="16"/>
        </w:rPr>
        <w:t xml:space="preserve">                                                                          </w:t>
      </w:r>
      <w:r w:rsidRPr="009933F5">
        <w:rPr>
          <w:rFonts w:asciiTheme="minorHAnsi" w:hAnsiTheme="minorHAnsi" w:cstheme="minorHAnsi"/>
          <w:bCs/>
          <w:sz w:val="16"/>
          <w:szCs w:val="16"/>
        </w:rPr>
        <w:t xml:space="preserve">5.6.    Постановка на государственный учет объектов, оказывающих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негативное воздействие  на окружающую среду.....................</w:t>
      </w:r>
      <w:r>
        <w:rPr>
          <w:rFonts w:asciiTheme="minorHAnsi" w:hAnsiTheme="minorHAnsi" w:cstheme="minorHAnsi"/>
          <w:bCs/>
          <w:sz w:val="16"/>
          <w:szCs w:val="16"/>
        </w:rPr>
        <w:t>.............................123</w:t>
      </w:r>
      <w:r w:rsidRPr="009933F5">
        <w:rPr>
          <w:rFonts w:asciiTheme="minorHAnsi" w:hAnsiTheme="minorHAnsi" w:cstheme="minorHAnsi"/>
          <w:bCs/>
          <w:sz w:val="16"/>
          <w:szCs w:val="16"/>
        </w:rPr>
        <w:t xml:space="preserve">                                                                                                               5.7.    Инвентаризация стационарных источников загрязнения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и выбросов вредных (загрязняющих  веществ) в атмосфе</w:t>
      </w:r>
      <w:r>
        <w:rPr>
          <w:rFonts w:asciiTheme="minorHAnsi" w:hAnsiTheme="minorHAnsi" w:cstheme="minorHAnsi"/>
          <w:bCs/>
          <w:sz w:val="16"/>
          <w:szCs w:val="16"/>
        </w:rPr>
        <w:t>рный воздух.............125</w:t>
      </w:r>
      <w:r w:rsidRPr="009933F5">
        <w:rPr>
          <w:rFonts w:asciiTheme="minorHAnsi" w:hAnsiTheme="minorHAnsi" w:cstheme="minorHAnsi"/>
          <w:bCs/>
          <w:sz w:val="16"/>
          <w:szCs w:val="16"/>
        </w:rPr>
        <w:t xml:space="preserve"> </w:t>
      </w:r>
      <w:r>
        <w:rPr>
          <w:rFonts w:asciiTheme="minorHAnsi" w:hAnsiTheme="minorHAnsi" w:cstheme="minorHAnsi"/>
          <w:bCs/>
          <w:sz w:val="16"/>
          <w:szCs w:val="16"/>
        </w:rPr>
        <w:t xml:space="preserve">                 5.8.   </w:t>
      </w:r>
      <w:r w:rsidRPr="009933F5">
        <w:rPr>
          <w:rFonts w:asciiTheme="minorHAnsi" w:hAnsiTheme="minorHAnsi" w:cstheme="minorHAnsi"/>
          <w:bCs/>
          <w:sz w:val="16"/>
          <w:szCs w:val="16"/>
        </w:rPr>
        <w:t xml:space="preserve"> Учет нестационарности выбросов  при инвентаризации.......</w:t>
      </w:r>
      <w:r>
        <w:rPr>
          <w:rFonts w:asciiTheme="minorHAnsi" w:hAnsiTheme="minorHAnsi" w:cstheme="minorHAnsi"/>
          <w:bCs/>
          <w:sz w:val="16"/>
          <w:szCs w:val="16"/>
        </w:rPr>
        <w:t>.......................</w:t>
      </w:r>
      <w:r w:rsidR="008B477F">
        <w:rPr>
          <w:rFonts w:asciiTheme="minorHAnsi" w:hAnsiTheme="minorHAnsi" w:cstheme="minorHAnsi"/>
          <w:bCs/>
          <w:sz w:val="16"/>
          <w:szCs w:val="16"/>
        </w:rPr>
        <w:t>...........</w:t>
      </w:r>
      <w:r>
        <w:rPr>
          <w:rFonts w:asciiTheme="minorHAnsi" w:hAnsiTheme="minorHAnsi" w:cstheme="minorHAnsi"/>
          <w:bCs/>
          <w:sz w:val="16"/>
          <w:szCs w:val="16"/>
        </w:rPr>
        <w:t>......126</w:t>
      </w:r>
      <w:r w:rsidRPr="009933F5">
        <w:rPr>
          <w:rFonts w:asciiTheme="minorHAnsi" w:hAnsiTheme="minorHAnsi" w:cstheme="minorHAnsi"/>
          <w:bCs/>
          <w:sz w:val="16"/>
          <w:szCs w:val="16"/>
        </w:rPr>
        <w:t xml:space="preserve">                            </w:t>
      </w:r>
    </w:p>
    <w:p w:rsidR="002B771E" w:rsidRPr="009933F5" w:rsidRDefault="002B771E" w:rsidP="002B771E">
      <w:pPr>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iCs/>
          <w:sz w:val="16"/>
          <w:szCs w:val="16"/>
        </w:rPr>
        <w:t xml:space="preserve">  </w:t>
      </w: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Контрольные вопросы по теме главы 5...................................................</w:t>
      </w:r>
      <w:r w:rsidR="008B477F">
        <w:rPr>
          <w:rFonts w:asciiTheme="minorHAnsi" w:hAnsiTheme="minorHAnsi" w:cstheme="minorHAnsi"/>
          <w:sz w:val="16"/>
          <w:szCs w:val="16"/>
        </w:rPr>
        <w:t>..........</w:t>
      </w:r>
      <w:r w:rsidRPr="009933F5">
        <w:rPr>
          <w:rFonts w:asciiTheme="minorHAnsi" w:hAnsiTheme="minorHAnsi" w:cstheme="minorHAnsi"/>
          <w:sz w:val="16"/>
          <w:szCs w:val="16"/>
        </w:rPr>
        <w:t>............12</w:t>
      </w:r>
      <w:r>
        <w:rPr>
          <w:rFonts w:asciiTheme="minorHAnsi" w:hAnsiTheme="minorHAnsi" w:cstheme="minorHAnsi"/>
          <w:sz w:val="16"/>
          <w:szCs w:val="16"/>
        </w:rPr>
        <w:t>7</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Законодательная база к главе 5................................................</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.................127</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Литература к главе 5.............................................................................</w:t>
      </w:r>
      <w:r w:rsidR="008B477F">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bCs/>
          <w:sz w:val="16"/>
          <w:szCs w:val="16"/>
        </w:rPr>
        <w:t>128</w:t>
      </w:r>
      <w:r w:rsidRPr="009933F5">
        <w:rPr>
          <w:rFonts w:asciiTheme="minorHAnsi" w:hAnsiTheme="minorHAnsi" w:cstheme="minorHAnsi"/>
          <w:bCs/>
          <w:sz w:val="16"/>
          <w:szCs w:val="16"/>
        </w:rPr>
        <w:t xml:space="preserve">                                                        </w:t>
      </w:r>
    </w:p>
    <w:p w:rsidR="002B771E" w:rsidRDefault="002B771E" w:rsidP="002B771E">
      <w:pPr>
        <w:widowControl w:val="0"/>
        <w:adjustRightInd w:val="0"/>
        <w:ind w:left="57" w:right="-29"/>
        <w:contextualSpacing/>
        <w:jc w:val="both"/>
        <w:rPr>
          <w:rFonts w:asciiTheme="minorHAnsi" w:hAnsiTheme="minorHAnsi" w:cstheme="minorHAnsi"/>
          <w:b/>
          <w:sz w:val="16"/>
          <w:szCs w:val="16"/>
        </w:rPr>
      </w:pPr>
    </w:p>
    <w:p w:rsidR="002B771E" w:rsidRPr="009933F5" w:rsidRDefault="002B771E" w:rsidP="002B771E">
      <w:pPr>
        <w:widowControl w:val="0"/>
        <w:adjustRightInd w:val="0"/>
        <w:ind w:left="57" w:right="-29"/>
        <w:contextualSpacing/>
        <w:jc w:val="both"/>
        <w:rPr>
          <w:rFonts w:asciiTheme="minorHAnsi" w:hAnsiTheme="minorHAnsi" w:cstheme="minorHAnsi"/>
          <w:b/>
          <w:sz w:val="16"/>
          <w:szCs w:val="16"/>
        </w:rPr>
      </w:pPr>
      <w:r w:rsidRPr="009933F5">
        <w:rPr>
          <w:rFonts w:asciiTheme="minorHAnsi" w:hAnsiTheme="minorHAnsi" w:cstheme="minorHAnsi"/>
          <w:b/>
          <w:sz w:val="16"/>
          <w:szCs w:val="16"/>
        </w:rPr>
        <w:t>Глава 6. Управление охраной окружающей среды  природо-</w:t>
      </w:r>
    </w:p>
    <w:p w:rsidR="00BA7055" w:rsidRDefault="002B771E" w:rsidP="00BA7055">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 xml:space="preserve">                пользователями </w:t>
      </w:r>
      <w:r w:rsidRPr="009933F5">
        <w:rPr>
          <w:rFonts w:asciiTheme="minorHAnsi" w:hAnsiTheme="minorHAnsi" w:cstheme="minorHAnsi"/>
          <w:sz w:val="16"/>
          <w:szCs w:val="16"/>
        </w:rPr>
        <w:t>.........</w:t>
      </w:r>
      <w:r>
        <w:rPr>
          <w:rFonts w:asciiTheme="minorHAnsi" w:hAnsiTheme="minorHAnsi" w:cstheme="minorHAnsi"/>
          <w:sz w:val="16"/>
          <w:szCs w:val="16"/>
        </w:rPr>
        <w:t>.............................129</w:t>
      </w:r>
      <w:r w:rsidRPr="009933F5">
        <w:rPr>
          <w:rFonts w:asciiTheme="minorHAnsi" w:hAnsiTheme="minorHAnsi" w:cstheme="minorHAnsi"/>
          <w:sz w:val="16"/>
          <w:szCs w:val="16"/>
        </w:rPr>
        <w:t xml:space="preserve">                                                                           6.1.</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Основы экологического менеджмента....................................</w:t>
      </w:r>
      <w:r>
        <w:rPr>
          <w:rFonts w:asciiTheme="minorHAnsi" w:hAnsiTheme="minorHAnsi" w:cstheme="minorHAnsi"/>
          <w:sz w:val="16"/>
          <w:szCs w:val="16"/>
        </w:rPr>
        <w:t>.............................129</w:t>
      </w:r>
      <w:r w:rsidRPr="009933F5">
        <w:rPr>
          <w:rFonts w:asciiTheme="minorHAnsi" w:hAnsiTheme="minorHAnsi" w:cstheme="minorHAnsi"/>
          <w:sz w:val="16"/>
          <w:szCs w:val="16"/>
        </w:rPr>
        <w:t xml:space="preserve">                                                                            6.2.   Оценка воздействия намечаемой деятельности на ок</w:t>
      </w:r>
      <w:r>
        <w:rPr>
          <w:rFonts w:asciiTheme="minorHAnsi" w:hAnsiTheme="minorHAnsi" w:cstheme="minorHAnsi"/>
          <w:sz w:val="16"/>
          <w:szCs w:val="16"/>
        </w:rPr>
        <w:t>ружающую среду .................135</w:t>
      </w:r>
      <w:r w:rsidRPr="009933F5">
        <w:rPr>
          <w:rFonts w:asciiTheme="minorHAnsi" w:hAnsiTheme="minorHAnsi" w:cstheme="minorHAnsi"/>
          <w:sz w:val="16"/>
          <w:szCs w:val="16"/>
        </w:rPr>
        <w:t xml:space="preserve">                                                                     </w:t>
      </w:r>
      <w:r w:rsidRPr="009933F5">
        <w:rPr>
          <w:rFonts w:asciiTheme="minorHAnsi" w:hAnsiTheme="minorHAnsi" w:cstheme="minorHAnsi"/>
          <w:color w:val="384549"/>
          <w:sz w:val="16"/>
          <w:szCs w:val="16"/>
        </w:rPr>
        <w:t xml:space="preserve">6.3.    </w:t>
      </w:r>
      <w:r w:rsidRPr="009933F5">
        <w:rPr>
          <w:rFonts w:asciiTheme="minorHAnsi" w:hAnsiTheme="minorHAnsi" w:cstheme="minorHAnsi"/>
          <w:sz w:val="16"/>
          <w:szCs w:val="16"/>
        </w:rPr>
        <w:t xml:space="preserve">Природоохранные мероприятия в составе  проекта  </w:t>
      </w:r>
      <w:r w:rsidR="00BA7055">
        <w:rPr>
          <w:rFonts w:asciiTheme="minorHAnsi" w:hAnsiTheme="minorHAnsi" w:cstheme="minorHAnsi"/>
          <w:sz w:val="16"/>
          <w:szCs w:val="16"/>
        </w:rPr>
        <w:t xml:space="preserve">производства </w:t>
      </w:r>
      <w:r w:rsidRPr="009933F5">
        <w:rPr>
          <w:rFonts w:asciiTheme="minorHAnsi" w:hAnsiTheme="minorHAnsi" w:cstheme="minorHAnsi"/>
          <w:sz w:val="16"/>
          <w:szCs w:val="16"/>
        </w:rPr>
        <w:t xml:space="preserve">работ </w:t>
      </w:r>
    </w:p>
    <w:p w:rsidR="00BA7055" w:rsidRDefault="00BA7055" w:rsidP="00BA7055">
      <w:pPr>
        <w:widowControl w:val="0"/>
        <w:adjustRightInd w:val="0"/>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в</w:t>
      </w:r>
      <w:r>
        <w:rPr>
          <w:rFonts w:asciiTheme="minorHAnsi" w:hAnsiTheme="minorHAnsi" w:cstheme="minorHAnsi"/>
          <w:color w:val="384549"/>
          <w:sz w:val="16"/>
          <w:szCs w:val="16"/>
        </w:rPr>
        <w:t xml:space="preserve"> </w:t>
      </w:r>
      <w:r>
        <w:rPr>
          <w:rFonts w:asciiTheme="minorHAnsi" w:hAnsiTheme="minorHAnsi" w:cstheme="minorHAnsi"/>
          <w:iCs/>
          <w:sz w:val="16"/>
          <w:szCs w:val="16"/>
        </w:rPr>
        <w:t xml:space="preserve">ходе проектной </w:t>
      </w:r>
      <w:r w:rsidR="002B771E" w:rsidRPr="009933F5">
        <w:rPr>
          <w:rFonts w:asciiTheme="minorHAnsi" w:hAnsiTheme="minorHAnsi" w:cstheme="minorHAnsi"/>
          <w:iCs/>
          <w:sz w:val="16"/>
          <w:szCs w:val="16"/>
        </w:rPr>
        <w:t>подготовки строительства пре</w:t>
      </w:r>
      <w:r w:rsidR="002B771E">
        <w:rPr>
          <w:rFonts w:asciiTheme="minorHAnsi" w:hAnsiTheme="minorHAnsi" w:cstheme="minorHAnsi"/>
          <w:iCs/>
          <w:sz w:val="16"/>
          <w:szCs w:val="16"/>
        </w:rPr>
        <w:t>дприятия.......................141</w:t>
      </w:r>
      <w:r w:rsidR="002B771E" w:rsidRPr="009933F5">
        <w:rPr>
          <w:rFonts w:asciiTheme="minorHAnsi" w:hAnsiTheme="minorHAnsi" w:cstheme="minorHAnsi"/>
          <w:iCs/>
          <w:sz w:val="16"/>
          <w:szCs w:val="16"/>
        </w:rPr>
        <w:t xml:space="preserve">                                                           </w:t>
      </w:r>
      <w:r w:rsidR="002B771E" w:rsidRPr="009933F5">
        <w:rPr>
          <w:rFonts w:asciiTheme="minorHAnsi" w:hAnsiTheme="minorHAnsi" w:cstheme="minorHAnsi"/>
          <w:sz w:val="16"/>
          <w:szCs w:val="16"/>
        </w:rPr>
        <w:t>6.4.     Проект организации санитарно-защитной зоны......................</w:t>
      </w:r>
      <w:r w:rsidR="002B771E">
        <w:rPr>
          <w:rFonts w:asciiTheme="minorHAnsi" w:hAnsiTheme="minorHAnsi" w:cstheme="minorHAnsi"/>
          <w:sz w:val="16"/>
          <w:szCs w:val="16"/>
        </w:rPr>
        <w:t>.....................</w:t>
      </w:r>
      <w:r w:rsidR="008B477F">
        <w:rPr>
          <w:rFonts w:asciiTheme="minorHAnsi" w:hAnsiTheme="minorHAnsi" w:cstheme="minorHAnsi"/>
          <w:sz w:val="16"/>
          <w:szCs w:val="16"/>
        </w:rPr>
        <w:t>........</w:t>
      </w:r>
      <w:r w:rsidR="002B771E">
        <w:rPr>
          <w:rFonts w:asciiTheme="minorHAnsi" w:hAnsiTheme="minorHAnsi" w:cstheme="minorHAnsi"/>
          <w:sz w:val="16"/>
          <w:szCs w:val="16"/>
        </w:rPr>
        <w:t>........144</w:t>
      </w:r>
    </w:p>
    <w:p w:rsidR="00BA7055" w:rsidRDefault="002B771E" w:rsidP="00BA7055">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6.4.1.  Размеры санитарно-защитных зон............................................</w:t>
      </w:r>
      <w:r>
        <w:rPr>
          <w:rFonts w:asciiTheme="minorHAnsi" w:hAnsiTheme="minorHAnsi" w:cstheme="minorHAnsi"/>
          <w:sz w:val="16"/>
          <w:szCs w:val="16"/>
        </w:rPr>
        <w:t>.............................144</w:t>
      </w:r>
      <w:r w:rsidRPr="009933F5">
        <w:rPr>
          <w:rFonts w:asciiTheme="minorHAnsi" w:hAnsiTheme="minorHAnsi" w:cstheme="minorHAnsi"/>
          <w:sz w:val="16"/>
          <w:szCs w:val="16"/>
        </w:rPr>
        <w:t xml:space="preserve">  6.4.2.</w:t>
      </w: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 Содержание проекта санитарно-защитной зоны ....................</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........146</w:t>
      </w:r>
      <w:r w:rsidRPr="009933F5">
        <w:rPr>
          <w:rFonts w:asciiTheme="minorHAnsi" w:hAnsiTheme="minorHAnsi" w:cstheme="minorHAnsi"/>
          <w:sz w:val="16"/>
          <w:szCs w:val="16"/>
        </w:rPr>
        <w:t xml:space="preserve"> </w:t>
      </w:r>
    </w:p>
    <w:p w:rsidR="00BA7055" w:rsidRDefault="002B771E" w:rsidP="00BA7055">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6.4.3.</w:t>
      </w:r>
      <w:r w:rsidR="00BA7055">
        <w:rPr>
          <w:rFonts w:asciiTheme="minorHAnsi" w:hAnsiTheme="minorHAnsi" w:cstheme="minorHAnsi"/>
          <w:sz w:val="16"/>
          <w:szCs w:val="16"/>
        </w:rPr>
        <w:t xml:space="preserve"> </w:t>
      </w:r>
      <w:r w:rsidRPr="009933F5">
        <w:rPr>
          <w:rFonts w:asciiTheme="minorHAnsi" w:hAnsiTheme="minorHAnsi" w:cstheme="minorHAnsi"/>
          <w:sz w:val="16"/>
          <w:szCs w:val="16"/>
        </w:rPr>
        <w:t xml:space="preserve"> Список документ</w:t>
      </w:r>
      <w:r w:rsidR="00BA7055">
        <w:rPr>
          <w:rFonts w:asciiTheme="minorHAnsi" w:hAnsiTheme="minorHAnsi" w:cstheme="minorHAnsi"/>
          <w:sz w:val="16"/>
          <w:szCs w:val="16"/>
        </w:rPr>
        <w:t xml:space="preserve">ов, необходимых для разработки </w:t>
      </w:r>
      <w:r w:rsidRPr="009933F5">
        <w:rPr>
          <w:rFonts w:asciiTheme="minorHAnsi" w:hAnsiTheme="minorHAnsi" w:cstheme="minorHAnsi"/>
          <w:sz w:val="16"/>
          <w:szCs w:val="16"/>
        </w:rPr>
        <w:t xml:space="preserve">проекта                                                               </w:t>
      </w:r>
    </w:p>
    <w:p w:rsidR="00BA7055" w:rsidRDefault="00BA7055" w:rsidP="00BA7055">
      <w:pPr>
        <w:widowControl w:val="0"/>
        <w:adjustRightInd w:val="0"/>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санитарно-защитной зоны......................................................</w:t>
      </w:r>
      <w:r>
        <w:rPr>
          <w:rFonts w:asciiTheme="minorHAnsi" w:hAnsiTheme="minorHAnsi" w:cstheme="minorHAnsi"/>
          <w:sz w:val="16"/>
          <w:szCs w:val="16"/>
        </w:rPr>
        <w:t>.......</w:t>
      </w:r>
      <w:r w:rsidR="002B771E" w:rsidRPr="009933F5">
        <w:rPr>
          <w:rFonts w:asciiTheme="minorHAnsi" w:hAnsiTheme="minorHAnsi" w:cstheme="minorHAnsi"/>
          <w:sz w:val="16"/>
          <w:szCs w:val="16"/>
        </w:rPr>
        <w:t>....</w:t>
      </w:r>
      <w:r w:rsidR="002B771E">
        <w:rPr>
          <w:rFonts w:asciiTheme="minorHAnsi" w:hAnsiTheme="minorHAnsi" w:cstheme="minorHAnsi"/>
          <w:sz w:val="16"/>
          <w:szCs w:val="16"/>
        </w:rPr>
        <w:t>............................ 147</w:t>
      </w:r>
      <w:r w:rsidR="002B771E" w:rsidRPr="009933F5">
        <w:rPr>
          <w:rFonts w:asciiTheme="minorHAnsi" w:hAnsiTheme="minorHAnsi" w:cstheme="minorHAnsi"/>
          <w:sz w:val="16"/>
          <w:szCs w:val="16"/>
        </w:rPr>
        <w:t xml:space="preserve">     6.4.4.  Сог</w:t>
      </w:r>
      <w:r w:rsidR="002B771E">
        <w:rPr>
          <w:rFonts w:asciiTheme="minorHAnsi" w:hAnsiTheme="minorHAnsi" w:cstheme="minorHAnsi"/>
          <w:sz w:val="16"/>
          <w:szCs w:val="16"/>
        </w:rPr>
        <w:t>ласование проекта санитарно- защ</w:t>
      </w:r>
      <w:r w:rsidR="002B771E" w:rsidRPr="009933F5">
        <w:rPr>
          <w:rFonts w:asciiTheme="minorHAnsi" w:hAnsiTheme="minorHAnsi" w:cstheme="minorHAnsi"/>
          <w:sz w:val="16"/>
          <w:szCs w:val="16"/>
        </w:rPr>
        <w:t>итной зоны ..............................</w:t>
      </w:r>
      <w:r w:rsidR="002B771E">
        <w:rPr>
          <w:rFonts w:asciiTheme="minorHAnsi" w:hAnsiTheme="minorHAnsi" w:cstheme="minorHAnsi"/>
          <w:sz w:val="16"/>
          <w:szCs w:val="16"/>
        </w:rPr>
        <w:t>................148</w:t>
      </w:r>
      <w:r w:rsidR="002B771E" w:rsidRPr="009933F5">
        <w:rPr>
          <w:rFonts w:asciiTheme="minorHAnsi" w:hAnsiTheme="minorHAnsi" w:cstheme="minorHAnsi"/>
          <w:sz w:val="16"/>
          <w:szCs w:val="16"/>
        </w:rPr>
        <w:t xml:space="preserve"> 6.4.5.  Изменение размера санитпрно-защитной зоны........................</w:t>
      </w:r>
      <w:r w:rsidR="002B771E">
        <w:rPr>
          <w:rFonts w:asciiTheme="minorHAnsi" w:hAnsiTheme="minorHAnsi" w:cstheme="minorHAnsi"/>
          <w:sz w:val="16"/>
          <w:szCs w:val="16"/>
        </w:rPr>
        <w:t>.........................</w:t>
      </w:r>
      <w:r w:rsidR="008B477F">
        <w:rPr>
          <w:rFonts w:asciiTheme="minorHAnsi" w:hAnsiTheme="minorHAnsi" w:cstheme="minorHAnsi"/>
          <w:sz w:val="16"/>
          <w:szCs w:val="16"/>
        </w:rPr>
        <w:t>........</w:t>
      </w:r>
      <w:r w:rsidR="002B771E">
        <w:rPr>
          <w:rFonts w:asciiTheme="minorHAnsi" w:hAnsiTheme="minorHAnsi" w:cstheme="minorHAnsi"/>
          <w:sz w:val="16"/>
          <w:szCs w:val="16"/>
        </w:rPr>
        <w:t xml:space="preserve"> ...149</w:t>
      </w:r>
    </w:p>
    <w:p w:rsidR="00BA7055" w:rsidRDefault="002B771E" w:rsidP="00BA7055">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6.5.     Производственный экологический контроль...........................</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......150</w:t>
      </w:r>
    </w:p>
    <w:p w:rsidR="00BA7055" w:rsidRDefault="002B771E" w:rsidP="00BA7055">
      <w:pPr>
        <w:widowControl w:val="0"/>
        <w:adjustRightInd w:val="0"/>
        <w:ind w:left="57" w:right="-29"/>
        <w:contextualSpacing/>
        <w:jc w:val="both"/>
        <w:rPr>
          <w:rStyle w:val="a5"/>
          <w:rFonts w:asciiTheme="minorHAnsi" w:hAnsiTheme="minorHAnsi" w:cstheme="minorHAnsi"/>
          <w:b w:val="0"/>
          <w:bCs w:val="0"/>
          <w:sz w:val="16"/>
          <w:szCs w:val="16"/>
        </w:rPr>
      </w:pPr>
      <w:r w:rsidRPr="009933F5">
        <w:rPr>
          <w:rFonts w:asciiTheme="minorHAnsi" w:hAnsiTheme="minorHAnsi" w:cstheme="minorHAnsi"/>
          <w:sz w:val="16"/>
          <w:szCs w:val="16"/>
        </w:rPr>
        <w:t xml:space="preserve">6.5.1. </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Цели и задачи производственного экологического контроля..............................148</w:t>
      </w:r>
      <w:r w:rsidRPr="009933F5">
        <w:rPr>
          <w:rFonts w:asciiTheme="minorHAnsi" w:hAnsiTheme="minorHAnsi" w:cstheme="minorHAnsi"/>
          <w:bCs/>
          <w:sz w:val="16"/>
          <w:szCs w:val="16"/>
        </w:rPr>
        <w:t xml:space="preserve">    6.5.2.  Объекты производственного экологического контроля..........</w:t>
      </w:r>
      <w:r>
        <w:rPr>
          <w:rFonts w:asciiTheme="minorHAnsi" w:hAnsiTheme="minorHAnsi" w:cstheme="minorHAnsi"/>
          <w:bCs/>
          <w:sz w:val="16"/>
          <w:szCs w:val="16"/>
        </w:rPr>
        <w:t>.............................152</w:t>
      </w:r>
      <w:r w:rsidRPr="009933F5">
        <w:rPr>
          <w:rFonts w:asciiTheme="minorHAnsi" w:hAnsiTheme="minorHAnsi" w:cstheme="minorHAnsi"/>
          <w:bCs/>
          <w:sz w:val="16"/>
          <w:szCs w:val="16"/>
        </w:rPr>
        <w:t xml:space="preserve">                                              </w:t>
      </w:r>
      <w:r w:rsidR="00BA7055">
        <w:rPr>
          <w:rFonts w:asciiTheme="minorHAnsi" w:hAnsiTheme="minorHAnsi" w:cstheme="minorHAnsi"/>
          <w:sz w:val="16"/>
          <w:szCs w:val="16"/>
        </w:rPr>
        <w:t>6.5.3</w:t>
      </w:r>
      <w:r w:rsidRPr="009933F5">
        <w:rPr>
          <w:rFonts w:asciiTheme="minorHAnsi" w:hAnsiTheme="minorHAnsi" w:cstheme="minorHAnsi"/>
          <w:bCs/>
          <w:sz w:val="16"/>
          <w:szCs w:val="16"/>
        </w:rPr>
        <w:t xml:space="preserve"> Организация и осуществление производственного  экологического контроля</w:t>
      </w:r>
      <w:r w:rsidR="00BA7055">
        <w:rPr>
          <w:rFonts w:asciiTheme="minorHAnsi" w:hAnsiTheme="minorHAnsi" w:cstheme="minorHAnsi"/>
          <w:sz w:val="16"/>
          <w:szCs w:val="16"/>
        </w:rPr>
        <w:t> ........</w:t>
      </w:r>
      <w:r>
        <w:rPr>
          <w:rFonts w:asciiTheme="minorHAnsi" w:hAnsiTheme="minorHAnsi" w:cstheme="minorHAnsi"/>
          <w:sz w:val="16"/>
          <w:szCs w:val="16"/>
        </w:rPr>
        <w:t>153</w:t>
      </w:r>
      <w:r w:rsidRPr="009933F5">
        <w:rPr>
          <w:rFonts w:asciiTheme="minorHAnsi" w:hAnsiTheme="minorHAnsi" w:cstheme="minorHAnsi"/>
          <w:sz w:val="16"/>
          <w:szCs w:val="16"/>
        </w:rPr>
        <w:t xml:space="preserve">                                                                                                                   </w:t>
      </w:r>
      <w:r w:rsidRPr="009933F5">
        <w:rPr>
          <w:rStyle w:val="a5"/>
          <w:rFonts w:asciiTheme="minorHAnsi" w:hAnsiTheme="minorHAnsi" w:cstheme="minorHAnsi"/>
          <w:b w:val="0"/>
          <w:bCs w:val="0"/>
          <w:sz w:val="16"/>
          <w:szCs w:val="16"/>
        </w:rPr>
        <w:t>6.5.4.   Порядок проведения  производственного экологическ</w:t>
      </w:r>
      <w:r>
        <w:rPr>
          <w:rStyle w:val="a5"/>
          <w:rFonts w:asciiTheme="minorHAnsi" w:hAnsiTheme="minorHAnsi" w:cstheme="minorHAnsi"/>
          <w:b w:val="0"/>
          <w:bCs w:val="0"/>
          <w:sz w:val="16"/>
          <w:szCs w:val="16"/>
        </w:rPr>
        <w:t>ого  контроля.......</w:t>
      </w:r>
      <w:r w:rsidR="008B477F">
        <w:rPr>
          <w:rStyle w:val="a5"/>
          <w:rFonts w:asciiTheme="minorHAnsi" w:hAnsiTheme="minorHAnsi" w:cstheme="minorHAnsi"/>
          <w:b w:val="0"/>
          <w:bCs w:val="0"/>
          <w:sz w:val="16"/>
          <w:szCs w:val="16"/>
        </w:rPr>
        <w:t>.....</w:t>
      </w:r>
      <w:r w:rsidR="00AC1EB0">
        <w:rPr>
          <w:rStyle w:val="a5"/>
          <w:rFonts w:asciiTheme="minorHAnsi" w:hAnsiTheme="minorHAnsi" w:cstheme="minorHAnsi"/>
          <w:b w:val="0"/>
          <w:bCs w:val="0"/>
          <w:sz w:val="16"/>
          <w:szCs w:val="16"/>
        </w:rPr>
        <w:t>..</w:t>
      </w:r>
      <w:r>
        <w:rPr>
          <w:rStyle w:val="a5"/>
          <w:rFonts w:asciiTheme="minorHAnsi" w:hAnsiTheme="minorHAnsi" w:cstheme="minorHAnsi"/>
          <w:b w:val="0"/>
          <w:bCs w:val="0"/>
          <w:sz w:val="16"/>
          <w:szCs w:val="16"/>
        </w:rPr>
        <w:t>...... ..153</w:t>
      </w:r>
    </w:p>
    <w:p w:rsidR="00BA7055" w:rsidRDefault="002B771E" w:rsidP="00BA7055">
      <w:pPr>
        <w:widowControl w:val="0"/>
        <w:adjustRightInd w:val="0"/>
        <w:ind w:left="57" w:right="-29"/>
        <w:contextualSpacing/>
        <w:jc w:val="both"/>
        <w:rPr>
          <w:rStyle w:val="a5"/>
          <w:rFonts w:asciiTheme="minorHAnsi" w:hAnsiTheme="minorHAnsi" w:cstheme="minorHAnsi"/>
          <w:b w:val="0"/>
          <w:bCs w:val="0"/>
          <w:sz w:val="16"/>
          <w:szCs w:val="16"/>
        </w:rPr>
      </w:pPr>
      <w:r w:rsidRPr="009933F5">
        <w:rPr>
          <w:rStyle w:val="a5"/>
          <w:rFonts w:asciiTheme="minorHAnsi" w:hAnsiTheme="minorHAnsi" w:cstheme="minorHAnsi"/>
          <w:b w:val="0"/>
          <w:bCs w:val="0"/>
          <w:sz w:val="16"/>
          <w:szCs w:val="16"/>
        </w:rPr>
        <w:t>6.5.5.   Производственный контроль за охраной атмосферного во</w:t>
      </w:r>
      <w:r>
        <w:rPr>
          <w:rStyle w:val="a5"/>
          <w:rFonts w:asciiTheme="minorHAnsi" w:hAnsiTheme="minorHAnsi" w:cstheme="minorHAnsi"/>
          <w:b w:val="0"/>
          <w:bCs w:val="0"/>
          <w:sz w:val="16"/>
          <w:szCs w:val="16"/>
        </w:rPr>
        <w:t>здуха ...................  ..155</w:t>
      </w:r>
      <w:r w:rsidRPr="009933F5">
        <w:rPr>
          <w:rStyle w:val="a5"/>
          <w:rFonts w:asciiTheme="minorHAnsi" w:hAnsiTheme="minorHAnsi" w:cstheme="minorHAnsi"/>
          <w:b w:val="0"/>
          <w:bCs w:val="0"/>
          <w:sz w:val="16"/>
          <w:szCs w:val="16"/>
        </w:rPr>
        <w:t xml:space="preserve">                     6.5.6.   Производственный контроль за обращением  с отходами</w:t>
      </w:r>
      <w:r w:rsidR="00BA7055">
        <w:rPr>
          <w:rStyle w:val="a5"/>
          <w:rFonts w:asciiTheme="minorHAnsi" w:hAnsiTheme="minorHAnsi" w:cstheme="minorHAnsi"/>
          <w:b w:val="0"/>
          <w:bCs w:val="0"/>
          <w:sz w:val="16"/>
          <w:szCs w:val="16"/>
        </w:rPr>
        <w:t xml:space="preserve">   производства..</w:t>
      </w:r>
      <w:r>
        <w:rPr>
          <w:rStyle w:val="a5"/>
          <w:rFonts w:asciiTheme="minorHAnsi" w:hAnsiTheme="minorHAnsi" w:cstheme="minorHAnsi"/>
          <w:b w:val="0"/>
          <w:bCs w:val="0"/>
          <w:sz w:val="16"/>
          <w:szCs w:val="16"/>
        </w:rPr>
        <w:t>.</w:t>
      </w:r>
      <w:r w:rsidR="00BA7055">
        <w:rPr>
          <w:rStyle w:val="a5"/>
          <w:rFonts w:asciiTheme="minorHAnsi" w:hAnsiTheme="minorHAnsi" w:cstheme="minorHAnsi"/>
          <w:b w:val="0"/>
          <w:bCs w:val="0"/>
          <w:sz w:val="16"/>
          <w:szCs w:val="16"/>
        </w:rPr>
        <w:t>........</w:t>
      </w:r>
      <w:r>
        <w:rPr>
          <w:rStyle w:val="a5"/>
          <w:rFonts w:asciiTheme="minorHAnsi" w:hAnsiTheme="minorHAnsi" w:cstheme="minorHAnsi"/>
          <w:b w:val="0"/>
          <w:bCs w:val="0"/>
          <w:sz w:val="16"/>
          <w:szCs w:val="16"/>
        </w:rPr>
        <w:t>155</w:t>
      </w:r>
      <w:r w:rsidRPr="009933F5">
        <w:rPr>
          <w:rStyle w:val="a5"/>
          <w:rFonts w:asciiTheme="minorHAnsi" w:hAnsiTheme="minorHAnsi" w:cstheme="minorHAnsi"/>
          <w:b w:val="0"/>
          <w:bCs w:val="0"/>
          <w:sz w:val="16"/>
          <w:szCs w:val="16"/>
        </w:rPr>
        <w:t xml:space="preserve">    6.5.7.   Производственный контроль за использованием  природных                                   </w:t>
      </w:r>
      <w:r w:rsidR="00BA7055">
        <w:rPr>
          <w:rStyle w:val="a5"/>
          <w:rFonts w:asciiTheme="minorHAnsi" w:hAnsiTheme="minorHAnsi" w:cstheme="minorHAnsi"/>
          <w:b w:val="0"/>
          <w:bCs w:val="0"/>
          <w:sz w:val="16"/>
          <w:szCs w:val="16"/>
        </w:rPr>
        <w:t xml:space="preserve">   </w:t>
      </w:r>
    </w:p>
    <w:p w:rsidR="00BA7055" w:rsidRDefault="00BA7055" w:rsidP="00BA7055">
      <w:pPr>
        <w:widowControl w:val="0"/>
        <w:adjustRightInd w:val="0"/>
        <w:ind w:left="57" w:right="-29"/>
        <w:contextualSpacing/>
        <w:jc w:val="both"/>
        <w:rPr>
          <w:rStyle w:val="a5"/>
          <w:rFonts w:asciiTheme="minorHAnsi" w:hAnsiTheme="minorHAnsi" w:cstheme="minorHAnsi"/>
          <w:b w:val="0"/>
          <w:bCs w:val="0"/>
          <w:sz w:val="16"/>
          <w:szCs w:val="16"/>
        </w:rPr>
      </w:pPr>
      <w:r>
        <w:rPr>
          <w:rStyle w:val="a5"/>
          <w:rFonts w:asciiTheme="minorHAnsi" w:hAnsiTheme="minorHAnsi" w:cstheme="minorHAnsi"/>
          <w:b w:val="0"/>
          <w:bCs w:val="0"/>
          <w:sz w:val="16"/>
          <w:szCs w:val="16"/>
        </w:rPr>
        <w:t xml:space="preserve">            </w:t>
      </w:r>
      <w:r w:rsidR="002B771E" w:rsidRPr="009933F5">
        <w:rPr>
          <w:rStyle w:val="a5"/>
          <w:rFonts w:asciiTheme="minorHAnsi" w:hAnsiTheme="minorHAnsi" w:cstheme="minorHAnsi"/>
          <w:b w:val="0"/>
          <w:bCs w:val="0"/>
          <w:sz w:val="16"/>
          <w:szCs w:val="16"/>
        </w:rPr>
        <w:t>ресурсов и рациональным природопользованием.................</w:t>
      </w:r>
      <w:r w:rsidR="002B771E">
        <w:rPr>
          <w:rStyle w:val="a5"/>
          <w:rFonts w:asciiTheme="minorHAnsi" w:hAnsiTheme="minorHAnsi" w:cstheme="minorHAnsi"/>
          <w:b w:val="0"/>
          <w:bCs w:val="0"/>
          <w:sz w:val="16"/>
          <w:szCs w:val="16"/>
        </w:rPr>
        <w:t>................</w:t>
      </w:r>
      <w:r w:rsidR="008B477F">
        <w:rPr>
          <w:rStyle w:val="a5"/>
          <w:rFonts w:asciiTheme="minorHAnsi" w:hAnsiTheme="minorHAnsi" w:cstheme="minorHAnsi"/>
          <w:b w:val="0"/>
          <w:bCs w:val="0"/>
          <w:sz w:val="16"/>
          <w:szCs w:val="16"/>
        </w:rPr>
        <w:t>........</w:t>
      </w:r>
      <w:r w:rsidR="002B771E">
        <w:rPr>
          <w:rStyle w:val="a5"/>
          <w:rFonts w:asciiTheme="minorHAnsi" w:hAnsiTheme="minorHAnsi" w:cstheme="minorHAnsi"/>
          <w:b w:val="0"/>
          <w:bCs w:val="0"/>
          <w:sz w:val="16"/>
          <w:szCs w:val="16"/>
        </w:rPr>
        <w:t>.............156</w:t>
      </w:r>
    </w:p>
    <w:p w:rsidR="00BA7055" w:rsidRDefault="002B771E" w:rsidP="00BA7055">
      <w:pPr>
        <w:widowControl w:val="0"/>
        <w:adjustRightInd w:val="0"/>
        <w:ind w:left="57" w:right="-29"/>
        <w:contextualSpacing/>
        <w:jc w:val="both"/>
        <w:rPr>
          <w:rFonts w:asciiTheme="minorHAnsi" w:hAnsiTheme="minorHAnsi" w:cstheme="minorHAnsi"/>
          <w:color w:val="000000"/>
          <w:sz w:val="16"/>
          <w:szCs w:val="16"/>
          <w:shd w:val="clear" w:color="auto" w:fill="FFFFFF"/>
        </w:rPr>
      </w:pPr>
      <w:r w:rsidRPr="009933F5">
        <w:rPr>
          <w:rFonts w:asciiTheme="minorHAnsi" w:hAnsiTheme="minorHAnsi" w:cstheme="minorHAnsi"/>
          <w:color w:val="000000"/>
          <w:sz w:val="16"/>
          <w:szCs w:val="16"/>
          <w:shd w:val="clear" w:color="auto" w:fill="FFFFFF"/>
        </w:rPr>
        <w:t>6.5.8.   Производственный земельный контроль...............................................</w:t>
      </w:r>
      <w:r w:rsidR="008B477F">
        <w:rPr>
          <w:rFonts w:asciiTheme="minorHAnsi" w:hAnsiTheme="minorHAnsi" w:cstheme="minorHAnsi"/>
          <w:color w:val="000000"/>
          <w:sz w:val="16"/>
          <w:szCs w:val="16"/>
          <w:shd w:val="clear" w:color="auto" w:fill="FFFFFF"/>
        </w:rPr>
        <w:t>.......</w:t>
      </w:r>
      <w:r w:rsidRPr="009933F5">
        <w:rPr>
          <w:rFonts w:asciiTheme="minorHAnsi" w:hAnsiTheme="minorHAnsi" w:cstheme="minorHAnsi"/>
          <w:color w:val="000000"/>
          <w:sz w:val="16"/>
          <w:szCs w:val="16"/>
          <w:shd w:val="clear" w:color="auto" w:fill="FFFFFF"/>
        </w:rPr>
        <w:t>..............15</w:t>
      </w:r>
      <w:r>
        <w:rPr>
          <w:rFonts w:asciiTheme="minorHAnsi" w:hAnsiTheme="minorHAnsi" w:cstheme="minorHAnsi"/>
          <w:color w:val="000000"/>
          <w:sz w:val="16"/>
          <w:szCs w:val="16"/>
          <w:shd w:val="clear" w:color="auto" w:fill="FFFFFF"/>
        </w:rPr>
        <w:t>6</w:t>
      </w:r>
    </w:p>
    <w:p w:rsidR="00BA7055" w:rsidRDefault="002B771E" w:rsidP="00BA7055">
      <w:pPr>
        <w:widowControl w:val="0"/>
        <w:adjustRightInd w:val="0"/>
        <w:ind w:left="57" w:right="-29"/>
        <w:contextualSpacing/>
        <w:jc w:val="both"/>
        <w:rPr>
          <w:rStyle w:val="a5"/>
          <w:rFonts w:asciiTheme="minorHAnsi" w:hAnsiTheme="minorHAnsi" w:cstheme="minorHAnsi"/>
          <w:b w:val="0"/>
          <w:bCs w:val="0"/>
          <w:sz w:val="16"/>
          <w:szCs w:val="16"/>
        </w:rPr>
      </w:pPr>
      <w:r w:rsidRPr="009933F5">
        <w:rPr>
          <w:rStyle w:val="a5"/>
          <w:rFonts w:asciiTheme="minorHAnsi" w:hAnsiTheme="minorHAnsi" w:cstheme="minorHAnsi"/>
          <w:b w:val="0"/>
          <w:bCs w:val="0"/>
          <w:sz w:val="16"/>
          <w:szCs w:val="16"/>
        </w:rPr>
        <w:t>6.6.      Мониторинг окружающей среды природопользователями..</w:t>
      </w:r>
      <w:r>
        <w:rPr>
          <w:rStyle w:val="a5"/>
          <w:rFonts w:asciiTheme="minorHAnsi" w:hAnsiTheme="minorHAnsi" w:cstheme="minorHAnsi"/>
          <w:b w:val="0"/>
          <w:bCs w:val="0"/>
          <w:sz w:val="16"/>
          <w:szCs w:val="16"/>
        </w:rPr>
        <w:t>............</w:t>
      </w:r>
      <w:r w:rsidR="008B477F">
        <w:rPr>
          <w:rStyle w:val="a5"/>
          <w:rFonts w:asciiTheme="minorHAnsi" w:hAnsiTheme="minorHAnsi" w:cstheme="minorHAnsi"/>
          <w:b w:val="0"/>
          <w:bCs w:val="0"/>
          <w:sz w:val="16"/>
          <w:szCs w:val="16"/>
        </w:rPr>
        <w:t>......</w:t>
      </w:r>
      <w:r>
        <w:rPr>
          <w:rStyle w:val="a5"/>
          <w:rFonts w:asciiTheme="minorHAnsi" w:hAnsiTheme="minorHAnsi" w:cstheme="minorHAnsi"/>
          <w:b w:val="0"/>
          <w:bCs w:val="0"/>
          <w:sz w:val="16"/>
          <w:szCs w:val="16"/>
        </w:rPr>
        <w:t>...............</w:t>
      </w:r>
      <w:r w:rsidR="00AC1EB0">
        <w:rPr>
          <w:rStyle w:val="a5"/>
          <w:rFonts w:asciiTheme="minorHAnsi" w:hAnsiTheme="minorHAnsi" w:cstheme="minorHAnsi"/>
          <w:b w:val="0"/>
          <w:bCs w:val="0"/>
          <w:sz w:val="16"/>
          <w:szCs w:val="16"/>
        </w:rPr>
        <w:t>.</w:t>
      </w:r>
      <w:r>
        <w:rPr>
          <w:rStyle w:val="a5"/>
          <w:rFonts w:asciiTheme="minorHAnsi" w:hAnsiTheme="minorHAnsi" w:cstheme="minorHAnsi"/>
          <w:b w:val="0"/>
          <w:bCs w:val="0"/>
          <w:sz w:val="16"/>
          <w:szCs w:val="16"/>
        </w:rPr>
        <w:t>...1</w:t>
      </w:r>
      <w:r w:rsidRPr="009933F5">
        <w:rPr>
          <w:rStyle w:val="a5"/>
          <w:rFonts w:asciiTheme="minorHAnsi" w:hAnsiTheme="minorHAnsi" w:cstheme="minorHAnsi"/>
          <w:b w:val="0"/>
          <w:bCs w:val="0"/>
          <w:sz w:val="16"/>
          <w:szCs w:val="16"/>
        </w:rPr>
        <w:t>5</w:t>
      </w:r>
      <w:r>
        <w:rPr>
          <w:rStyle w:val="a5"/>
          <w:rFonts w:asciiTheme="minorHAnsi" w:hAnsiTheme="minorHAnsi" w:cstheme="minorHAnsi"/>
          <w:b w:val="0"/>
          <w:bCs w:val="0"/>
          <w:sz w:val="16"/>
          <w:szCs w:val="16"/>
        </w:rPr>
        <w:t>8</w:t>
      </w:r>
    </w:p>
    <w:p w:rsidR="00BA7055" w:rsidRDefault="002B771E" w:rsidP="00BA7055">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6.7.      Экологическая сертификация ..................................................</w:t>
      </w:r>
      <w:r>
        <w:rPr>
          <w:rFonts w:asciiTheme="minorHAnsi" w:hAnsiTheme="minorHAnsi" w:cstheme="minorHAnsi"/>
          <w:bCs/>
          <w:sz w:val="16"/>
          <w:szCs w:val="16"/>
        </w:rPr>
        <w:t>..........</w:t>
      </w:r>
      <w:r w:rsidR="008B477F">
        <w:rPr>
          <w:rFonts w:asciiTheme="minorHAnsi" w:hAnsiTheme="minorHAnsi" w:cstheme="minorHAnsi"/>
          <w:bCs/>
          <w:sz w:val="16"/>
          <w:szCs w:val="16"/>
        </w:rPr>
        <w:t>.......</w:t>
      </w:r>
      <w:r>
        <w:rPr>
          <w:rFonts w:asciiTheme="minorHAnsi" w:hAnsiTheme="minorHAnsi" w:cstheme="minorHAnsi"/>
          <w:bCs/>
          <w:sz w:val="16"/>
          <w:szCs w:val="16"/>
        </w:rPr>
        <w:t>...................160</w:t>
      </w:r>
      <w:r w:rsidRPr="009933F5">
        <w:rPr>
          <w:rFonts w:asciiTheme="minorHAnsi" w:hAnsiTheme="minorHAnsi" w:cstheme="minorHAnsi"/>
          <w:bCs/>
          <w:sz w:val="16"/>
          <w:szCs w:val="16"/>
        </w:rPr>
        <w:t xml:space="preserve">                                                                                 </w:t>
      </w:r>
    </w:p>
    <w:p w:rsidR="00BA7055" w:rsidRDefault="002B771E" w:rsidP="00BA7055">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6.8.      Экологический аудит................................................................</w:t>
      </w:r>
      <w:r>
        <w:rPr>
          <w:rFonts w:asciiTheme="minorHAnsi" w:hAnsiTheme="minorHAnsi" w:cstheme="minorHAnsi"/>
          <w:bCs/>
          <w:sz w:val="16"/>
          <w:szCs w:val="16"/>
        </w:rPr>
        <w:t>...............</w:t>
      </w:r>
      <w:r w:rsidR="008B477F">
        <w:rPr>
          <w:rFonts w:asciiTheme="minorHAnsi" w:hAnsiTheme="minorHAnsi" w:cstheme="minorHAnsi"/>
          <w:bCs/>
          <w:sz w:val="16"/>
          <w:szCs w:val="16"/>
        </w:rPr>
        <w:t>........</w:t>
      </w:r>
      <w:r>
        <w:rPr>
          <w:rFonts w:asciiTheme="minorHAnsi" w:hAnsiTheme="minorHAnsi" w:cstheme="minorHAnsi"/>
          <w:bCs/>
          <w:sz w:val="16"/>
          <w:szCs w:val="16"/>
        </w:rPr>
        <w:t>..............161</w:t>
      </w:r>
      <w:r w:rsidRPr="009933F5">
        <w:rPr>
          <w:rFonts w:asciiTheme="minorHAnsi" w:hAnsiTheme="minorHAnsi" w:cstheme="minorHAnsi"/>
          <w:bCs/>
          <w:sz w:val="16"/>
          <w:szCs w:val="16"/>
        </w:rPr>
        <w:t xml:space="preserve">                                                                                               </w:t>
      </w:r>
    </w:p>
    <w:p w:rsidR="00BA7055" w:rsidRDefault="002B771E" w:rsidP="00BA7055">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6.9.     Обучение сотрудников предприятия экологическому</w:t>
      </w:r>
      <w:r>
        <w:rPr>
          <w:rFonts w:asciiTheme="minorHAnsi" w:hAnsiTheme="minorHAnsi" w:cstheme="minorHAnsi"/>
          <w:sz w:val="16"/>
          <w:szCs w:val="16"/>
        </w:rPr>
        <w:t xml:space="preserve"> менеджменту...</w:t>
      </w:r>
      <w:r w:rsidR="008B477F">
        <w:rPr>
          <w:rFonts w:asciiTheme="minorHAnsi" w:hAnsiTheme="minorHAnsi" w:cstheme="minorHAnsi"/>
          <w:sz w:val="16"/>
          <w:szCs w:val="16"/>
        </w:rPr>
        <w:t>......</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.......161</w:t>
      </w:r>
      <w:r w:rsidRPr="009933F5">
        <w:rPr>
          <w:rFonts w:asciiTheme="minorHAnsi" w:hAnsiTheme="minorHAnsi" w:cstheme="minorHAnsi"/>
          <w:sz w:val="16"/>
          <w:szCs w:val="16"/>
        </w:rPr>
        <w:t xml:space="preserve"> </w:t>
      </w:r>
      <w:r w:rsidRPr="009933F5">
        <w:rPr>
          <w:rFonts w:asciiTheme="minorHAnsi" w:hAnsiTheme="minorHAnsi" w:cstheme="minorHAnsi"/>
          <w:iCs/>
          <w:sz w:val="16"/>
          <w:szCs w:val="16"/>
        </w:rPr>
        <w:t xml:space="preserve"> </w:t>
      </w:r>
      <w:r w:rsidRPr="009933F5">
        <w:rPr>
          <w:rFonts w:asciiTheme="minorHAnsi" w:hAnsiTheme="minorHAnsi" w:cstheme="minorHAnsi"/>
          <w:sz w:val="16"/>
          <w:szCs w:val="16"/>
        </w:rPr>
        <w:t xml:space="preserve">        </w:t>
      </w:r>
    </w:p>
    <w:p w:rsidR="00BA7055" w:rsidRDefault="00BA7055" w:rsidP="00BA7055">
      <w:pPr>
        <w:widowControl w:val="0"/>
        <w:adjustRightInd w:val="0"/>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Контрольные вопросы по теме главы 6.....................................</w:t>
      </w:r>
      <w:r w:rsidR="002B771E">
        <w:rPr>
          <w:rFonts w:asciiTheme="minorHAnsi" w:hAnsiTheme="minorHAnsi" w:cstheme="minorHAnsi"/>
          <w:sz w:val="16"/>
          <w:szCs w:val="16"/>
        </w:rPr>
        <w:t>............</w:t>
      </w:r>
      <w:r w:rsidR="008B477F">
        <w:rPr>
          <w:rFonts w:asciiTheme="minorHAnsi" w:hAnsiTheme="minorHAnsi" w:cstheme="minorHAnsi"/>
          <w:sz w:val="16"/>
          <w:szCs w:val="16"/>
        </w:rPr>
        <w:t>......</w:t>
      </w:r>
      <w:r w:rsidR="002B771E">
        <w:rPr>
          <w:rFonts w:asciiTheme="minorHAnsi" w:hAnsiTheme="minorHAnsi" w:cstheme="minorHAnsi"/>
          <w:sz w:val="16"/>
          <w:szCs w:val="16"/>
        </w:rPr>
        <w:t>................163</w:t>
      </w:r>
      <w:r w:rsidR="002B771E"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p>
    <w:p w:rsidR="00BA7055" w:rsidRDefault="00BA7055" w:rsidP="00BA7055">
      <w:pPr>
        <w:widowControl w:val="0"/>
        <w:adjustRightInd w:val="0"/>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Законодательная база к главе 6.................................................</w:t>
      </w:r>
      <w:r w:rsidR="002B771E">
        <w:rPr>
          <w:rFonts w:asciiTheme="minorHAnsi" w:hAnsiTheme="minorHAnsi" w:cstheme="minorHAnsi"/>
          <w:sz w:val="16"/>
          <w:szCs w:val="16"/>
        </w:rPr>
        <w:t>.......................</w:t>
      </w:r>
      <w:r w:rsidR="008B477F">
        <w:rPr>
          <w:rFonts w:asciiTheme="minorHAnsi" w:hAnsiTheme="minorHAnsi" w:cstheme="minorHAnsi"/>
          <w:sz w:val="16"/>
          <w:szCs w:val="16"/>
        </w:rPr>
        <w:t>.....</w:t>
      </w:r>
      <w:r w:rsidR="002B771E">
        <w:rPr>
          <w:rFonts w:asciiTheme="minorHAnsi" w:hAnsiTheme="minorHAnsi" w:cstheme="minorHAnsi"/>
          <w:sz w:val="16"/>
          <w:szCs w:val="16"/>
        </w:rPr>
        <w:t>......163</w:t>
      </w:r>
      <w:r w:rsidR="002B771E" w:rsidRPr="009933F5">
        <w:rPr>
          <w:rFonts w:asciiTheme="minorHAnsi" w:hAnsiTheme="minorHAnsi" w:cstheme="minorHAnsi"/>
          <w:sz w:val="16"/>
          <w:szCs w:val="16"/>
        </w:rPr>
        <w:t xml:space="preserve">     </w:t>
      </w:r>
    </w:p>
    <w:p w:rsidR="00BA7055" w:rsidRPr="00BA7055" w:rsidRDefault="00BA7055" w:rsidP="00BA7055">
      <w:pPr>
        <w:widowControl w:val="0"/>
        <w:adjustRightInd w:val="0"/>
        <w:ind w:left="57" w:right="-29"/>
        <w:contextualSpacing/>
        <w:jc w:val="both"/>
        <w:rPr>
          <w:rFonts w:asciiTheme="minorHAnsi" w:hAnsiTheme="minorHAnsi" w:cstheme="minorHAnsi"/>
          <w:b/>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Литература к главе 6............................</w:t>
      </w:r>
      <w:r w:rsidR="00AC1EB0">
        <w:rPr>
          <w:rFonts w:asciiTheme="minorHAnsi" w:hAnsiTheme="minorHAnsi" w:cstheme="minorHAnsi"/>
          <w:sz w:val="16"/>
          <w:szCs w:val="16"/>
        </w:rPr>
        <w:t>...........................</w:t>
      </w:r>
      <w:r w:rsidR="002B771E" w:rsidRPr="009933F5">
        <w:rPr>
          <w:rFonts w:asciiTheme="minorHAnsi" w:hAnsiTheme="minorHAnsi" w:cstheme="minorHAnsi"/>
          <w:sz w:val="16"/>
          <w:szCs w:val="16"/>
        </w:rPr>
        <w:t>...........................</w:t>
      </w:r>
      <w:r w:rsidR="008B477F">
        <w:rPr>
          <w:rFonts w:asciiTheme="minorHAnsi" w:hAnsiTheme="minorHAnsi" w:cstheme="minorHAnsi"/>
          <w:sz w:val="16"/>
          <w:szCs w:val="16"/>
        </w:rPr>
        <w:t>.............</w:t>
      </w:r>
      <w:r w:rsidR="002B771E" w:rsidRPr="009933F5">
        <w:rPr>
          <w:rFonts w:asciiTheme="minorHAnsi" w:hAnsiTheme="minorHAnsi" w:cstheme="minorHAnsi"/>
          <w:sz w:val="16"/>
          <w:szCs w:val="16"/>
        </w:rPr>
        <w:t xml:space="preserve"> .......</w:t>
      </w:r>
      <w:r w:rsidR="002B771E">
        <w:rPr>
          <w:rFonts w:asciiTheme="minorHAnsi" w:hAnsiTheme="minorHAnsi" w:cstheme="minorHAnsi"/>
          <w:bCs/>
          <w:sz w:val="16"/>
          <w:szCs w:val="16"/>
        </w:rPr>
        <w:t>164</w:t>
      </w:r>
      <w:r w:rsidR="002B771E" w:rsidRPr="009933F5">
        <w:rPr>
          <w:rFonts w:asciiTheme="minorHAnsi" w:hAnsiTheme="minorHAnsi" w:cstheme="minorHAnsi"/>
          <w:bCs/>
          <w:sz w:val="16"/>
          <w:szCs w:val="16"/>
        </w:rPr>
        <w:t xml:space="preserve">                                                        </w:t>
      </w:r>
      <w:r w:rsidR="002B771E" w:rsidRPr="009933F5">
        <w:rPr>
          <w:rFonts w:asciiTheme="minorHAnsi" w:hAnsiTheme="minorHAnsi" w:cstheme="minorHAnsi"/>
          <w:sz w:val="28"/>
          <w:szCs w:val="28"/>
        </w:rPr>
        <w:t xml:space="preserve">                                                </w:t>
      </w:r>
      <w:r w:rsidR="002B771E" w:rsidRPr="009933F5">
        <w:rPr>
          <w:rFonts w:asciiTheme="minorHAnsi" w:hAnsiTheme="minorHAnsi" w:cstheme="minorHAnsi"/>
          <w:bCs/>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 xml:space="preserve">Глава 7.   Документирование деятельности по обеспечению  охраны </w:t>
      </w:r>
    </w:p>
    <w:p w:rsidR="002B771E" w:rsidRPr="009933F5" w:rsidRDefault="002B771E" w:rsidP="002B771E">
      <w:pPr>
        <w:pStyle w:val="a4"/>
        <w:ind w:left="57" w:right="-29"/>
        <w:contextualSpacing/>
        <w:jc w:val="both"/>
        <w:rPr>
          <w:rFonts w:asciiTheme="minorHAnsi" w:hAnsiTheme="minorHAnsi" w:cstheme="minorHAnsi"/>
          <w:b/>
          <w:sz w:val="16"/>
          <w:szCs w:val="16"/>
        </w:rPr>
      </w:pPr>
      <w:r w:rsidRPr="009933F5">
        <w:rPr>
          <w:rFonts w:asciiTheme="minorHAnsi" w:hAnsiTheme="minorHAnsi" w:cstheme="minorHAnsi"/>
          <w:b/>
          <w:sz w:val="16"/>
          <w:szCs w:val="16"/>
        </w:rPr>
        <w:t xml:space="preserve">                  окружающей среды  </w:t>
      </w:r>
      <w:r w:rsidRPr="009933F5">
        <w:rPr>
          <w:rFonts w:asciiTheme="minorHAnsi" w:hAnsiTheme="minorHAnsi" w:cstheme="minorHAnsi"/>
          <w:sz w:val="16"/>
          <w:szCs w:val="16"/>
        </w:rPr>
        <w:t>...............................................................................</w:t>
      </w:r>
      <w:r w:rsidR="008B477F">
        <w:rPr>
          <w:rFonts w:asciiTheme="minorHAnsi" w:hAnsiTheme="minorHAnsi" w:cstheme="minorHAnsi"/>
          <w:sz w:val="16"/>
          <w:szCs w:val="16"/>
        </w:rPr>
        <w:t>.......</w:t>
      </w:r>
      <w:r w:rsidRPr="009933F5">
        <w:rPr>
          <w:rFonts w:asciiTheme="minorHAnsi" w:hAnsiTheme="minorHAnsi" w:cstheme="minorHAnsi"/>
          <w:sz w:val="16"/>
          <w:szCs w:val="16"/>
        </w:rPr>
        <w:t>.... ..16</w:t>
      </w:r>
      <w:r>
        <w:rPr>
          <w:rFonts w:asciiTheme="minorHAnsi" w:hAnsiTheme="minorHAnsi" w:cstheme="minorHAnsi"/>
          <w:sz w:val="16"/>
          <w:szCs w:val="16"/>
        </w:rPr>
        <w:t>6</w:t>
      </w:r>
    </w:p>
    <w:p w:rsidR="002B771E" w:rsidRPr="009933F5" w:rsidRDefault="002B771E" w:rsidP="002B771E">
      <w:pPr>
        <w:pStyle w:val="a4"/>
        <w:ind w:left="57" w:right="-29"/>
        <w:contextualSpacing/>
        <w:jc w:val="both"/>
        <w:rPr>
          <w:rFonts w:asciiTheme="minorHAnsi" w:eastAsia="Calibri" w:hAnsiTheme="minorHAnsi" w:cstheme="minorHAnsi"/>
          <w:sz w:val="16"/>
          <w:szCs w:val="16"/>
        </w:rPr>
      </w:pPr>
      <w:r w:rsidRPr="009933F5">
        <w:rPr>
          <w:rFonts w:asciiTheme="minorHAnsi" w:hAnsiTheme="minorHAnsi" w:cstheme="minorHAnsi"/>
          <w:sz w:val="16"/>
          <w:szCs w:val="16"/>
        </w:rPr>
        <w:t>7.1.  Обязательная документация по управлению охран</w:t>
      </w:r>
      <w:r>
        <w:rPr>
          <w:rFonts w:asciiTheme="minorHAnsi" w:hAnsiTheme="minorHAnsi" w:cstheme="minorHAnsi"/>
          <w:sz w:val="16"/>
          <w:szCs w:val="16"/>
        </w:rPr>
        <w:t>ой окружающей среды....</w:t>
      </w:r>
      <w:r w:rsidR="008B477F">
        <w:rPr>
          <w:rFonts w:asciiTheme="minorHAnsi" w:hAnsiTheme="minorHAnsi" w:cstheme="minorHAnsi"/>
          <w:sz w:val="16"/>
          <w:szCs w:val="16"/>
        </w:rPr>
        <w:t>....</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 166</w:t>
      </w:r>
      <w:r w:rsidRPr="009933F5">
        <w:rPr>
          <w:rFonts w:asciiTheme="minorHAnsi" w:eastAsia="Calibr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7.2.  </w:t>
      </w:r>
      <w:r w:rsidRPr="009933F5">
        <w:rPr>
          <w:rFonts w:asciiTheme="minorHAnsi" w:hAnsiTheme="minorHAnsi" w:cstheme="minorHAnsi"/>
          <w:bCs/>
          <w:sz w:val="16"/>
          <w:szCs w:val="16"/>
        </w:rPr>
        <w:t xml:space="preserve"> Проект оценки воздействия намечаемой деятельности на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окружающую среду...................................................................</w:t>
      </w:r>
      <w:r>
        <w:rPr>
          <w:rFonts w:asciiTheme="minorHAnsi" w:hAnsiTheme="minorHAnsi" w:cstheme="minorHAnsi"/>
          <w:bCs/>
          <w:sz w:val="16"/>
          <w:szCs w:val="16"/>
        </w:rPr>
        <w:t>.....................</w:t>
      </w:r>
      <w:r w:rsidR="008B477F">
        <w:rPr>
          <w:rFonts w:asciiTheme="minorHAnsi" w:hAnsiTheme="minorHAnsi" w:cstheme="minorHAnsi"/>
          <w:bCs/>
          <w:sz w:val="16"/>
          <w:szCs w:val="16"/>
        </w:rPr>
        <w:t>.........</w:t>
      </w:r>
      <w:r>
        <w:rPr>
          <w:rFonts w:asciiTheme="minorHAnsi" w:hAnsiTheme="minorHAnsi" w:cstheme="minorHAnsi"/>
          <w:bCs/>
          <w:sz w:val="16"/>
          <w:szCs w:val="16"/>
        </w:rPr>
        <w:t>........175</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7.3.   Комплексное экологическое разрешение .................................</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.............177</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Style w:val="a5"/>
          <w:rFonts w:asciiTheme="minorHAnsi" w:hAnsiTheme="minorHAnsi" w:cstheme="minorHAnsi"/>
          <w:b w:val="0"/>
          <w:bCs w:val="0"/>
          <w:sz w:val="16"/>
          <w:szCs w:val="16"/>
        </w:rPr>
      </w:pPr>
      <w:r w:rsidRPr="009933F5">
        <w:rPr>
          <w:rFonts w:asciiTheme="minorHAnsi" w:hAnsiTheme="minorHAnsi" w:cstheme="minorHAnsi"/>
          <w:sz w:val="16"/>
          <w:szCs w:val="16"/>
        </w:rPr>
        <w:t>7.4.   Декларация о воздействии на окружающую среду ..................</w:t>
      </w:r>
      <w:r>
        <w:rPr>
          <w:rFonts w:asciiTheme="minorHAnsi" w:hAnsiTheme="minorHAnsi" w:cstheme="minorHAnsi"/>
          <w:sz w:val="16"/>
          <w:szCs w:val="16"/>
        </w:rPr>
        <w:t>...... ....................  182</w:t>
      </w:r>
      <w:r w:rsidRPr="009933F5">
        <w:rPr>
          <w:rFonts w:asciiTheme="minorHAnsi" w:hAnsiTheme="minorHAnsi" w:cstheme="minorHAnsi"/>
          <w:sz w:val="16"/>
          <w:szCs w:val="16"/>
        </w:rPr>
        <w:t xml:space="preserve">                                </w:t>
      </w:r>
      <w:r w:rsidRPr="009933F5">
        <w:rPr>
          <w:rStyle w:val="a5"/>
          <w:rFonts w:asciiTheme="minorHAnsi" w:hAnsiTheme="minorHAnsi" w:cstheme="minorHAnsi"/>
          <w:b w:val="0"/>
          <w:sz w:val="16"/>
          <w:szCs w:val="16"/>
        </w:rPr>
        <w:t>7.5.  Экологический паспорт предприятия..............................................................</w:t>
      </w:r>
      <w:r w:rsidR="008B477F">
        <w:rPr>
          <w:rStyle w:val="a5"/>
          <w:rFonts w:asciiTheme="minorHAnsi" w:hAnsiTheme="minorHAnsi" w:cstheme="minorHAnsi"/>
          <w:b w:val="0"/>
          <w:sz w:val="16"/>
          <w:szCs w:val="16"/>
        </w:rPr>
        <w:t>......</w:t>
      </w:r>
      <w:r w:rsidR="00AC1EB0">
        <w:rPr>
          <w:rStyle w:val="a5"/>
          <w:rFonts w:asciiTheme="minorHAnsi" w:hAnsiTheme="minorHAnsi" w:cstheme="minorHAnsi"/>
          <w:b w:val="0"/>
          <w:sz w:val="16"/>
          <w:szCs w:val="16"/>
        </w:rPr>
        <w:t>....</w:t>
      </w:r>
      <w:r w:rsidRPr="009933F5">
        <w:rPr>
          <w:rStyle w:val="a5"/>
          <w:rFonts w:asciiTheme="minorHAnsi" w:hAnsiTheme="minorHAnsi" w:cstheme="minorHAnsi"/>
          <w:b w:val="0"/>
          <w:sz w:val="16"/>
          <w:szCs w:val="16"/>
        </w:rPr>
        <w:t>.....</w:t>
      </w:r>
      <w:r>
        <w:rPr>
          <w:rStyle w:val="a5"/>
          <w:rFonts w:asciiTheme="minorHAnsi" w:hAnsiTheme="minorHAnsi" w:cstheme="minorHAnsi"/>
          <w:b w:val="0"/>
          <w:sz w:val="16"/>
          <w:szCs w:val="16"/>
        </w:rPr>
        <w:t>..183</w:t>
      </w:r>
      <w:r w:rsidRPr="009933F5">
        <w:rPr>
          <w:rStyle w:val="a5"/>
          <w:rFonts w:asciiTheme="minorHAnsi" w:hAnsiTheme="minorHAnsi" w:cstheme="minorHAnsi"/>
          <w:b w:val="0"/>
          <w:sz w:val="16"/>
          <w:szCs w:val="16"/>
        </w:rPr>
        <w:t>.</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7.6.   </w:t>
      </w:r>
      <w:r w:rsidRPr="009933F5">
        <w:rPr>
          <w:rStyle w:val="a5"/>
          <w:rFonts w:asciiTheme="minorHAnsi" w:hAnsiTheme="minorHAnsi" w:cstheme="minorHAnsi"/>
          <w:b w:val="0"/>
          <w:sz w:val="16"/>
          <w:szCs w:val="16"/>
        </w:rPr>
        <w:t>Проект</w:t>
      </w:r>
      <w:r w:rsidRPr="009933F5">
        <w:rPr>
          <w:rStyle w:val="a5"/>
          <w:rFonts w:asciiTheme="minorHAnsi" w:hAnsiTheme="minorHAnsi" w:cstheme="minorHAnsi"/>
          <w:sz w:val="16"/>
          <w:szCs w:val="16"/>
        </w:rPr>
        <w:t xml:space="preserve"> </w:t>
      </w:r>
      <w:r w:rsidRPr="009933F5">
        <w:rPr>
          <w:rStyle w:val="a5"/>
          <w:rFonts w:asciiTheme="minorHAnsi" w:hAnsiTheme="minorHAnsi" w:cstheme="minorHAnsi"/>
          <w:b w:val="0"/>
          <w:sz w:val="16"/>
          <w:szCs w:val="16"/>
        </w:rPr>
        <w:t>н</w:t>
      </w:r>
      <w:r w:rsidRPr="009933F5">
        <w:rPr>
          <w:rFonts w:asciiTheme="minorHAnsi" w:hAnsiTheme="minorHAnsi" w:cstheme="minorHAnsi"/>
          <w:sz w:val="16"/>
          <w:szCs w:val="16"/>
        </w:rPr>
        <w:t>ормативов предельно-допустимых выбросов ...........</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..........185</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7.6.1. Особенности проекта нормативов предельно допуст</w:t>
      </w:r>
      <w:r>
        <w:rPr>
          <w:rFonts w:asciiTheme="minorHAnsi" w:hAnsiTheme="minorHAnsi" w:cstheme="minorHAnsi"/>
          <w:sz w:val="16"/>
          <w:szCs w:val="16"/>
        </w:rPr>
        <w:t>имых выбросов...........</w:t>
      </w:r>
      <w:r w:rsidR="008B477F">
        <w:rPr>
          <w:rFonts w:asciiTheme="minorHAnsi" w:hAnsiTheme="minorHAnsi" w:cstheme="minorHAnsi"/>
          <w:sz w:val="16"/>
          <w:szCs w:val="16"/>
        </w:rPr>
        <w:t>......</w:t>
      </w:r>
      <w:r w:rsidR="00AC1EB0">
        <w:rPr>
          <w:rFonts w:asciiTheme="minorHAnsi" w:hAnsiTheme="minorHAnsi" w:cstheme="minorHAnsi"/>
          <w:sz w:val="16"/>
          <w:szCs w:val="16"/>
        </w:rPr>
        <w:t xml:space="preserve">   </w:t>
      </w:r>
      <w:r>
        <w:rPr>
          <w:rFonts w:asciiTheme="minorHAnsi" w:hAnsiTheme="minorHAnsi" w:cstheme="minorHAnsi"/>
          <w:sz w:val="16"/>
          <w:szCs w:val="16"/>
        </w:rPr>
        <w:t>.....185</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7.6.2. Порядок разработки проекта нормативов предельно допустимых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           выбросов.....................................................................................</w:t>
      </w:r>
      <w:r>
        <w:rPr>
          <w:rFonts w:asciiTheme="minorHAnsi" w:hAnsiTheme="minorHAnsi" w:cstheme="minorHAnsi"/>
          <w:bCs/>
          <w:sz w:val="16"/>
          <w:szCs w:val="16"/>
        </w:rPr>
        <w:t>........................</w:t>
      </w:r>
      <w:r w:rsidR="008B477F">
        <w:rPr>
          <w:rFonts w:asciiTheme="minorHAnsi" w:hAnsiTheme="minorHAnsi" w:cstheme="minorHAnsi"/>
          <w:bCs/>
          <w:sz w:val="16"/>
          <w:szCs w:val="16"/>
        </w:rPr>
        <w:t>........</w:t>
      </w:r>
      <w:r>
        <w:rPr>
          <w:rFonts w:asciiTheme="minorHAnsi" w:hAnsiTheme="minorHAnsi" w:cstheme="minorHAnsi"/>
          <w:bCs/>
          <w:sz w:val="16"/>
          <w:szCs w:val="16"/>
        </w:rPr>
        <w:t>.....186</w:t>
      </w:r>
      <w:r w:rsidRPr="009933F5">
        <w:rPr>
          <w:rFonts w:asciiTheme="minorHAnsi" w:hAnsiTheme="minorHAnsi" w:cstheme="minorHAnsi"/>
          <w:sz w:val="16"/>
          <w:szCs w:val="16"/>
        </w:rPr>
        <w:t xml:space="preserve">                                                                         7.6.3  Порядок согласования проекта  предельно-допустимых</w:t>
      </w:r>
      <w:r>
        <w:rPr>
          <w:rFonts w:asciiTheme="minorHAnsi" w:hAnsiTheme="minorHAnsi" w:cstheme="minorHAnsi"/>
          <w:sz w:val="16"/>
          <w:szCs w:val="16"/>
        </w:rPr>
        <w:t xml:space="preserve"> выбросов ....</w:t>
      </w:r>
      <w:r w:rsidR="008B477F">
        <w:rPr>
          <w:rFonts w:asciiTheme="minorHAnsi" w:hAnsiTheme="minorHAnsi" w:cstheme="minorHAnsi"/>
          <w:sz w:val="16"/>
          <w:szCs w:val="16"/>
        </w:rPr>
        <w:t>......</w:t>
      </w:r>
      <w:r>
        <w:rPr>
          <w:rFonts w:asciiTheme="minorHAnsi" w:hAnsiTheme="minorHAnsi" w:cstheme="minorHAnsi"/>
          <w:sz w:val="16"/>
          <w:szCs w:val="16"/>
        </w:rPr>
        <w:t>...............187</w:t>
      </w:r>
      <w:r w:rsidRPr="009933F5">
        <w:rPr>
          <w:rFonts w:asciiTheme="minorHAnsi" w:hAnsiTheme="minorHAnsi" w:cstheme="minorHAnsi"/>
          <w:sz w:val="16"/>
          <w:szCs w:val="16"/>
        </w:rPr>
        <w:t xml:space="preserve">                        </w:t>
      </w:r>
      <w:r w:rsidRPr="009933F5">
        <w:rPr>
          <w:rFonts w:asciiTheme="minorHAnsi" w:hAnsiTheme="minorHAnsi" w:cstheme="minorHAnsi"/>
          <w:b/>
          <w:bCs/>
          <w:i/>
          <w:sz w:val="16"/>
          <w:szCs w:val="16"/>
        </w:rPr>
        <w:t xml:space="preserve">       </w:t>
      </w:r>
      <w:r w:rsidRPr="009933F5">
        <w:rPr>
          <w:rFonts w:asciiTheme="minorHAnsi" w:hAnsiTheme="minorHAnsi" w:cstheme="minorHAnsi"/>
          <w:sz w:val="16"/>
          <w:szCs w:val="16"/>
        </w:rPr>
        <w:t xml:space="preserve">7.7.    </w:t>
      </w:r>
      <w:r w:rsidRPr="009933F5">
        <w:rPr>
          <w:rFonts w:asciiTheme="minorHAnsi" w:hAnsiTheme="minorHAnsi" w:cstheme="minorHAnsi"/>
          <w:bCs/>
          <w:sz w:val="16"/>
          <w:szCs w:val="16"/>
        </w:rPr>
        <w:t>Проект нормативов  допустимых сбросов для  предприятия</w:t>
      </w:r>
      <w:r w:rsidRPr="009933F5">
        <w:rPr>
          <w:rFonts w:asciiTheme="minorHAnsi" w:hAnsiTheme="minorHAnsi" w:cstheme="minorHAnsi"/>
          <w:sz w:val="16"/>
          <w:szCs w:val="16"/>
        </w:rPr>
        <w:t xml:space="preserve"> </w:t>
      </w:r>
      <w:r>
        <w:rPr>
          <w:rFonts w:asciiTheme="minorHAnsi" w:hAnsiTheme="minorHAnsi" w:cstheme="minorHAnsi"/>
          <w:sz w:val="16"/>
          <w:szCs w:val="16"/>
        </w:rPr>
        <w:t>......................</w:t>
      </w:r>
      <w:r w:rsidR="00AC1EB0">
        <w:rPr>
          <w:rFonts w:asciiTheme="minorHAnsi" w:hAnsiTheme="minorHAnsi" w:cstheme="minorHAnsi"/>
          <w:sz w:val="16"/>
          <w:szCs w:val="16"/>
        </w:rPr>
        <w:t>.</w:t>
      </w:r>
      <w:r w:rsidR="008B477F">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......189</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7.7.1.  Проект НДС для проектируемого, строящегося, реконструируемого</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r w:rsidR="00AC1EB0">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объекта.......................................................................................</w:t>
      </w:r>
      <w:r>
        <w:rPr>
          <w:rFonts w:asciiTheme="minorHAnsi" w:hAnsiTheme="minorHAnsi" w:cstheme="minorHAnsi"/>
          <w:bCs/>
          <w:sz w:val="16"/>
          <w:szCs w:val="16"/>
        </w:rPr>
        <w:t>.......................</w:t>
      </w:r>
      <w:r w:rsidR="008B477F">
        <w:rPr>
          <w:rFonts w:asciiTheme="minorHAnsi" w:hAnsiTheme="minorHAnsi" w:cstheme="minorHAnsi"/>
          <w:bCs/>
          <w:sz w:val="16"/>
          <w:szCs w:val="16"/>
        </w:rPr>
        <w:t>.......</w:t>
      </w:r>
      <w:r>
        <w:rPr>
          <w:rFonts w:asciiTheme="minorHAnsi" w:hAnsiTheme="minorHAnsi" w:cstheme="minorHAnsi"/>
          <w:bCs/>
          <w:sz w:val="16"/>
          <w:szCs w:val="16"/>
        </w:rPr>
        <w:t>......190</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7.7.2.  Функциональное назначение проекта НДС............................</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...........190</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7.7.3.  </w:t>
      </w:r>
      <w:r w:rsidRPr="009933F5">
        <w:rPr>
          <w:rFonts w:asciiTheme="minorHAnsi" w:hAnsiTheme="minorHAnsi" w:cstheme="minorHAnsi"/>
          <w:bCs/>
          <w:sz w:val="16"/>
          <w:szCs w:val="16"/>
        </w:rPr>
        <w:t>Проект Нормативов допустимых сбросов действующего и</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r w:rsidR="00AC1EB0">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проектируемого объекта..........................................................</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......194</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7.8.  </w:t>
      </w:r>
      <w:r w:rsidR="00AC1EB0">
        <w:rPr>
          <w:rFonts w:asciiTheme="minorHAnsi" w:hAnsiTheme="minorHAnsi" w:cstheme="minorHAnsi"/>
          <w:bCs/>
          <w:sz w:val="16"/>
          <w:szCs w:val="16"/>
        </w:rPr>
        <w:t xml:space="preserve">   </w:t>
      </w:r>
      <w:r w:rsidRPr="009933F5">
        <w:rPr>
          <w:rFonts w:asciiTheme="minorHAnsi" w:hAnsiTheme="minorHAnsi" w:cstheme="minorHAnsi"/>
          <w:bCs/>
          <w:sz w:val="16"/>
          <w:szCs w:val="16"/>
        </w:rPr>
        <w:t>Проект нормативов образования отходов и лимитов</w:t>
      </w:r>
      <w:r>
        <w:rPr>
          <w:rFonts w:asciiTheme="minorHAnsi" w:hAnsiTheme="minorHAnsi" w:cstheme="minorHAnsi"/>
          <w:bCs/>
          <w:sz w:val="16"/>
          <w:szCs w:val="16"/>
        </w:rPr>
        <w:t xml:space="preserve"> на их размещение...</w:t>
      </w:r>
      <w:r w:rsidR="000408A4">
        <w:rPr>
          <w:rFonts w:asciiTheme="minorHAnsi" w:hAnsiTheme="minorHAnsi" w:cstheme="minorHAnsi"/>
          <w:bCs/>
          <w:sz w:val="16"/>
          <w:szCs w:val="16"/>
        </w:rPr>
        <w:t>....</w:t>
      </w:r>
      <w:r>
        <w:rPr>
          <w:rFonts w:asciiTheme="minorHAnsi" w:hAnsiTheme="minorHAnsi" w:cstheme="minorHAnsi"/>
          <w:bCs/>
          <w:sz w:val="16"/>
          <w:szCs w:val="16"/>
        </w:rPr>
        <w:t>....</w:t>
      </w:r>
      <w:r w:rsidR="00AC1EB0">
        <w:rPr>
          <w:rFonts w:asciiTheme="minorHAnsi" w:hAnsiTheme="minorHAnsi" w:cstheme="minorHAnsi"/>
          <w:bCs/>
          <w:sz w:val="16"/>
          <w:szCs w:val="16"/>
        </w:rPr>
        <w:t>...</w:t>
      </w:r>
      <w:r>
        <w:rPr>
          <w:rFonts w:asciiTheme="minorHAnsi" w:hAnsiTheme="minorHAnsi" w:cstheme="minorHAnsi"/>
          <w:bCs/>
          <w:sz w:val="16"/>
          <w:szCs w:val="16"/>
        </w:rPr>
        <w:t>.....194</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7.9.</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 Продление Документа об утверждении нормативов образования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отходов и лимитов на их размещение...................................</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...........196</w:t>
      </w:r>
    </w:p>
    <w:p w:rsidR="002B771E" w:rsidRPr="009933F5" w:rsidRDefault="008B477F" w:rsidP="002B771E">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7.10. </w:t>
      </w:r>
      <w:r w:rsidR="002B771E" w:rsidRPr="009933F5">
        <w:rPr>
          <w:rFonts w:asciiTheme="minorHAnsi" w:hAnsiTheme="minorHAnsi" w:cstheme="minorHAnsi"/>
          <w:sz w:val="16"/>
          <w:szCs w:val="16"/>
        </w:rPr>
        <w:t>Паспорта отходов...............</w:t>
      </w:r>
      <w:r>
        <w:rPr>
          <w:rFonts w:asciiTheme="minorHAnsi" w:hAnsiTheme="minorHAnsi" w:cstheme="minorHAnsi"/>
          <w:sz w:val="16"/>
          <w:szCs w:val="16"/>
        </w:rPr>
        <w:t>.......</w:t>
      </w:r>
      <w:r w:rsidR="002B771E" w:rsidRPr="009933F5">
        <w:rPr>
          <w:rFonts w:asciiTheme="minorHAnsi" w:hAnsiTheme="minorHAnsi" w:cstheme="minorHAnsi"/>
          <w:sz w:val="16"/>
          <w:szCs w:val="16"/>
        </w:rPr>
        <w:t>.............................................................</w:t>
      </w:r>
      <w:r w:rsidR="002B771E">
        <w:rPr>
          <w:rFonts w:asciiTheme="minorHAnsi" w:hAnsiTheme="minorHAnsi" w:cstheme="minorHAnsi"/>
          <w:sz w:val="16"/>
          <w:szCs w:val="16"/>
        </w:rPr>
        <w:t>.........................200</w:t>
      </w:r>
      <w:r w:rsidR="002B771E" w:rsidRPr="009933F5">
        <w:rPr>
          <w:rFonts w:asciiTheme="minorHAnsi" w:hAnsiTheme="minorHAnsi" w:cstheme="minorHAnsi"/>
          <w:sz w:val="16"/>
          <w:szCs w:val="16"/>
        </w:rPr>
        <w:t xml:space="preserve">                                     7.11 </w:t>
      </w:r>
      <w:r w:rsidR="00AC1EB0">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Паспорт опасного отхода.....................................................................................</w:t>
      </w:r>
      <w:r w:rsidR="000408A4">
        <w:rPr>
          <w:rFonts w:asciiTheme="minorHAnsi" w:hAnsiTheme="minorHAnsi" w:cstheme="minorHAnsi"/>
          <w:sz w:val="16"/>
          <w:szCs w:val="16"/>
        </w:rPr>
        <w:t>.........</w:t>
      </w:r>
      <w:r w:rsidR="002B771E" w:rsidRPr="009933F5">
        <w:rPr>
          <w:rFonts w:asciiTheme="minorHAnsi" w:hAnsiTheme="minorHAnsi" w:cstheme="minorHAnsi"/>
          <w:sz w:val="16"/>
          <w:szCs w:val="16"/>
        </w:rPr>
        <w:t>...197</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7.12.</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 Программа производственного экологического контроля.............</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............201</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7.13.</w:t>
      </w:r>
      <w:r w:rsidR="00AC1EB0">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План мероприятий по охране окружающей среды..................</w:t>
      </w:r>
      <w:r>
        <w:rPr>
          <w:rFonts w:asciiTheme="minorHAnsi" w:hAnsiTheme="minorHAnsi" w:cstheme="minorHAnsi"/>
          <w:bCs/>
          <w:sz w:val="16"/>
          <w:szCs w:val="16"/>
        </w:rPr>
        <w:t>...........</w:t>
      </w:r>
      <w:r w:rsidR="00AC1EB0">
        <w:rPr>
          <w:rFonts w:asciiTheme="minorHAnsi" w:hAnsiTheme="minorHAnsi" w:cstheme="minorHAnsi"/>
          <w:bCs/>
          <w:sz w:val="16"/>
          <w:szCs w:val="16"/>
        </w:rPr>
        <w:t>.</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.....204</w:t>
      </w:r>
      <w:r w:rsidRPr="009933F5">
        <w:rPr>
          <w:rFonts w:asciiTheme="minorHAnsi" w:hAnsiTheme="minorHAnsi" w:cstheme="minorHAnsi"/>
          <w:bCs/>
          <w:sz w:val="16"/>
          <w:szCs w:val="16"/>
        </w:rPr>
        <w:t xml:space="preserve">                                             </w:t>
      </w:r>
    </w:p>
    <w:p w:rsidR="002B771E" w:rsidRPr="00AC1EB0" w:rsidRDefault="002B771E" w:rsidP="002B771E">
      <w:pPr>
        <w:pStyle w:val="a4"/>
        <w:ind w:left="57" w:right="-29"/>
        <w:contextualSpacing/>
        <w:jc w:val="both"/>
        <w:rPr>
          <w:rFonts w:asciiTheme="minorHAnsi" w:hAnsiTheme="minorHAnsi" w:cstheme="minorHAnsi"/>
          <w:b/>
          <w:sz w:val="16"/>
          <w:szCs w:val="16"/>
        </w:rPr>
      </w:pPr>
      <w:r w:rsidRPr="009933F5">
        <w:rPr>
          <w:rFonts w:asciiTheme="minorHAnsi" w:hAnsiTheme="minorHAnsi" w:cstheme="minorHAnsi"/>
          <w:sz w:val="16"/>
          <w:szCs w:val="16"/>
        </w:rPr>
        <w:t xml:space="preserve">7.14. </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Программа повышения экологической эффективности</w:t>
      </w:r>
      <w:r w:rsidRPr="00AC1EB0">
        <w:rPr>
          <w:rFonts w:asciiTheme="minorHAnsi" w:hAnsiTheme="minorHAnsi" w:cstheme="minorHAnsi"/>
          <w:sz w:val="16"/>
          <w:szCs w:val="16"/>
        </w:rPr>
        <w:t>.................</w:t>
      </w:r>
      <w:r w:rsidR="00AC1EB0" w:rsidRPr="00AC1EB0">
        <w:rPr>
          <w:rFonts w:asciiTheme="minorHAnsi" w:hAnsiTheme="minorHAnsi" w:cstheme="minorHAnsi"/>
          <w:sz w:val="16"/>
          <w:szCs w:val="16"/>
        </w:rPr>
        <w:t>.</w:t>
      </w:r>
      <w:r w:rsidRPr="00AC1EB0">
        <w:rPr>
          <w:rFonts w:asciiTheme="minorHAnsi" w:hAnsiTheme="minorHAnsi" w:cstheme="minorHAnsi"/>
          <w:sz w:val="16"/>
          <w:szCs w:val="16"/>
        </w:rPr>
        <w:t>.......</w:t>
      </w:r>
      <w:r w:rsidR="00AC1EB0" w:rsidRPr="00AC1EB0">
        <w:rPr>
          <w:rFonts w:asciiTheme="minorHAnsi" w:hAnsiTheme="minorHAnsi" w:cstheme="minorHAnsi"/>
          <w:sz w:val="16"/>
          <w:szCs w:val="16"/>
        </w:rPr>
        <w:t>..</w:t>
      </w:r>
      <w:r w:rsidRPr="00AC1EB0">
        <w:rPr>
          <w:rFonts w:asciiTheme="minorHAnsi" w:hAnsiTheme="minorHAnsi" w:cstheme="minorHAnsi"/>
          <w:sz w:val="16"/>
          <w:szCs w:val="16"/>
        </w:rPr>
        <w:t>..........</w:t>
      </w:r>
      <w:r w:rsidR="000408A4">
        <w:rPr>
          <w:rFonts w:asciiTheme="minorHAnsi" w:hAnsiTheme="minorHAnsi" w:cstheme="minorHAnsi"/>
          <w:sz w:val="16"/>
          <w:szCs w:val="16"/>
        </w:rPr>
        <w:t>........</w:t>
      </w:r>
      <w:r w:rsidRPr="00AC1EB0">
        <w:rPr>
          <w:rFonts w:asciiTheme="minorHAnsi" w:hAnsiTheme="minorHAnsi" w:cstheme="minorHAnsi"/>
          <w:sz w:val="16"/>
          <w:szCs w:val="16"/>
        </w:rPr>
        <w:t>...205</w:t>
      </w:r>
    </w:p>
    <w:p w:rsidR="002B771E" w:rsidRPr="009933F5" w:rsidRDefault="002B771E" w:rsidP="002B771E">
      <w:pPr>
        <w:pStyle w:val="a4"/>
        <w:ind w:left="57" w:right="-29"/>
        <w:contextualSpacing/>
        <w:jc w:val="both"/>
        <w:rPr>
          <w:rFonts w:asciiTheme="minorHAnsi" w:hAnsiTheme="minorHAnsi" w:cstheme="minorHAnsi"/>
          <w:sz w:val="16"/>
          <w:szCs w:val="16"/>
        </w:rPr>
      </w:pPr>
      <w:r w:rsidRPr="00AC1EB0">
        <w:rPr>
          <w:rFonts w:asciiTheme="minorHAnsi" w:hAnsiTheme="minorHAnsi" w:cstheme="minorHAnsi"/>
          <w:b/>
          <w:sz w:val="16"/>
          <w:szCs w:val="16"/>
        </w:rPr>
        <w:t xml:space="preserve">           </w:t>
      </w:r>
      <w:r w:rsidRPr="000408A4">
        <w:rPr>
          <w:rFonts w:asciiTheme="minorHAnsi" w:hAnsiTheme="minorHAnsi" w:cstheme="minorHAnsi"/>
          <w:sz w:val="16"/>
          <w:szCs w:val="16"/>
        </w:rPr>
        <w:t>Контрольные вопросы по теме главы 7..................</w:t>
      </w:r>
      <w:r w:rsidR="000408A4" w:rsidRPr="000408A4">
        <w:rPr>
          <w:rFonts w:asciiTheme="minorHAnsi" w:hAnsiTheme="minorHAnsi" w:cstheme="minorHAnsi"/>
          <w:sz w:val="16"/>
          <w:szCs w:val="16"/>
        </w:rPr>
        <w:t>....</w:t>
      </w:r>
      <w:r w:rsidRPr="000408A4">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206</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7....................................</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.............................207</w:t>
      </w:r>
      <w:r w:rsidRPr="009933F5">
        <w:rPr>
          <w:rFonts w:asciiTheme="minorHAnsi" w:hAnsiTheme="minorHAnsi" w:cstheme="minorHAnsi"/>
          <w:sz w:val="16"/>
          <w:szCs w:val="16"/>
        </w:rPr>
        <w:t xml:space="preserve">      </w:t>
      </w:r>
    </w:p>
    <w:p w:rsidR="00BA705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Литература к главе 7.......................................................................................</w:t>
      </w:r>
      <w:r w:rsidR="000408A4">
        <w:rPr>
          <w:rFonts w:asciiTheme="minorHAnsi" w:hAnsiTheme="minorHAnsi" w:cstheme="minorHAnsi"/>
          <w:sz w:val="16"/>
          <w:szCs w:val="16"/>
        </w:rPr>
        <w:t>..........</w:t>
      </w:r>
      <w:r w:rsidRPr="009933F5">
        <w:rPr>
          <w:rFonts w:asciiTheme="minorHAnsi" w:hAnsiTheme="minorHAnsi" w:cstheme="minorHAnsi"/>
          <w:sz w:val="16"/>
          <w:szCs w:val="16"/>
        </w:rPr>
        <w:t xml:space="preserve"> .....20</w:t>
      </w:r>
      <w:r>
        <w:rPr>
          <w:rFonts w:asciiTheme="minorHAnsi" w:hAnsiTheme="minorHAnsi" w:cstheme="minorHAnsi"/>
          <w:sz w:val="16"/>
          <w:szCs w:val="16"/>
        </w:rPr>
        <w:t>8</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                </w:t>
      </w:r>
    </w:p>
    <w:p w:rsidR="00BA7055" w:rsidRDefault="00BA7055" w:rsidP="002B771E">
      <w:pPr>
        <w:pStyle w:val="a4"/>
        <w:ind w:left="57" w:right="-29"/>
        <w:contextualSpacing/>
        <w:jc w:val="both"/>
        <w:rPr>
          <w:rFonts w:asciiTheme="minorHAnsi" w:hAnsiTheme="minorHAnsi" w:cstheme="minorHAnsi"/>
          <w:sz w:val="16"/>
          <w:szCs w:val="16"/>
        </w:rPr>
      </w:pP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 xml:space="preserve">Глава 8.   Обеспечение охраны  гидросферы при водоснабжении                                                    </w:t>
      </w:r>
    </w:p>
    <w:p w:rsidR="002B771E" w:rsidRPr="009933F5" w:rsidRDefault="002B771E" w:rsidP="002B771E">
      <w:pPr>
        <w:pStyle w:val="a4"/>
        <w:ind w:left="57" w:right="-29"/>
        <w:contextualSpacing/>
        <w:jc w:val="both"/>
        <w:rPr>
          <w:rFonts w:asciiTheme="minorHAnsi" w:hAnsiTheme="minorHAnsi" w:cstheme="minorHAnsi"/>
          <w:b/>
          <w:sz w:val="16"/>
          <w:szCs w:val="16"/>
        </w:rPr>
      </w:pPr>
      <w:r w:rsidRPr="009933F5">
        <w:rPr>
          <w:rFonts w:asciiTheme="minorHAnsi" w:hAnsiTheme="minorHAnsi" w:cstheme="minorHAnsi"/>
          <w:b/>
          <w:sz w:val="16"/>
          <w:szCs w:val="16"/>
        </w:rPr>
        <w:t xml:space="preserve">                  и водоотведении</w:t>
      </w:r>
      <w:r w:rsidRPr="009933F5">
        <w:rPr>
          <w:rFonts w:asciiTheme="minorHAnsi" w:hAnsiTheme="minorHAnsi" w:cstheme="minorHAnsi"/>
          <w:sz w:val="16"/>
          <w:szCs w:val="16"/>
        </w:rPr>
        <w:t>...............................................................</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...........209</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8.1.</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 Законодательное обеспечение охраны  и использования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подземных вод..............................................................................</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..............209</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8.2.</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 Проблемы нормативного регулирования изучения  подземных вод</w:t>
      </w:r>
      <w:r>
        <w:rPr>
          <w:rFonts w:asciiTheme="minorHAnsi" w:hAnsiTheme="minorHAnsi" w:cstheme="minorHAnsi"/>
          <w:sz w:val="16"/>
          <w:szCs w:val="16"/>
        </w:rPr>
        <w:t>.............</w:t>
      </w:r>
      <w:r w:rsidR="00AC1EB0">
        <w:rPr>
          <w:rFonts w:asciiTheme="minorHAnsi" w:hAnsiTheme="minorHAnsi" w:cstheme="minorHAnsi"/>
          <w:sz w:val="16"/>
          <w:szCs w:val="16"/>
        </w:rPr>
        <w:t>....</w:t>
      </w:r>
      <w:r w:rsidR="000408A4">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.211</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8.3.</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Экологическое регулирование </w:t>
      </w:r>
      <w:r w:rsidRPr="009933F5">
        <w:rPr>
          <w:rFonts w:asciiTheme="minorHAnsi" w:hAnsiTheme="minorHAnsi" w:cstheme="minorHAnsi"/>
          <w:bCs/>
          <w:sz w:val="16"/>
          <w:szCs w:val="16"/>
        </w:rPr>
        <w:t xml:space="preserve">геологоразведочных работ и инженерных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изысканий..................................................................................</w:t>
      </w:r>
      <w:r>
        <w:rPr>
          <w:rFonts w:asciiTheme="minorHAnsi" w:hAnsiTheme="minorHAnsi" w:cstheme="minorHAnsi"/>
          <w:bCs/>
          <w:sz w:val="16"/>
          <w:szCs w:val="16"/>
        </w:rPr>
        <w:t xml:space="preserve">......................... </w:t>
      </w:r>
      <w:r w:rsidR="000408A4">
        <w:rPr>
          <w:rFonts w:asciiTheme="minorHAnsi" w:hAnsiTheme="minorHAnsi" w:cstheme="minorHAnsi"/>
          <w:bCs/>
          <w:sz w:val="16"/>
          <w:szCs w:val="16"/>
        </w:rPr>
        <w:t>.........</w:t>
      </w:r>
      <w:r>
        <w:rPr>
          <w:rFonts w:asciiTheme="minorHAnsi" w:hAnsiTheme="minorHAnsi" w:cstheme="minorHAnsi"/>
          <w:bCs/>
          <w:sz w:val="16"/>
          <w:szCs w:val="16"/>
        </w:rPr>
        <w:t>...212</w:t>
      </w:r>
      <w:r w:rsidRPr="009933F5">
        <w:rPr>
          <w:rFonts w:asciiTheme="minorHAnsi" w:hAnsiTheme="minorHAnsi" w:cstheme="minorHAnsi"/>
          <w:bCs/>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8.4.</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 Проблемы нормативного регулирования использования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 подземных вод .............................................................................</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.....................213</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color w:val="000000"/>
          <w:sz w:val="16"/>
          <w:szCs w:val="16"/>
        </w:rPr>
        <w:t xml:space="preserve">8.5. </w:t>
      </w:r>
      <w:hyperlink r:id="rId100" w:anchor="p26471#p26471" w:history="1">
        <w:r w:rsidRPr="00AC1EB0">
          <w:rPr>
            <w:rStyle w:val="a3"/>
            <w:rFonts w:cstheme="minorHAnsi"/>
            <w:color w:val="auto"/>
            <w:sz w:val="16"/>
            <w:szCs w:val="16"/>
            <w:u w:val="none"/>
          </w:rPr>
          <w:t>Процедура получения разрешения на сброс стоков</w:t>
        </w:r>
      </w:hyperlink>
      <w:r w:rsidRPr="009933F5">
        <w:rPr>
          <w:rFonts w:asciiTheme="minorHAnsi" w:hAnsiTheme="minorHAnsi" w:cstheme="minorHAnsi"/>
          <w:sz w:val="16"/>
          <w:szCs w:val="16"/>
        </w:rPr>
        <w:t xml:space="preserve"> .................</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...213</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color w:val="000000"/>
          <w:sz w:val="16"/>
          <w:szCs w:val="16"/>
        </w:rPr>
      </w:pPr>
      <w:r w:rsidRPr="009933F5">
        <w:rPr>
          <w:rFonts w:asciiTheme="minorHAnsi" w:hAnsiTheme="minorHAnsi" w:cstheme="minorHAnsi"/>
          <w:sz w:val="16"/>
          <w:szCs w:val="16"/>
        </w:rPr>
        <w:t xml:space="preserve">8.6. </w:t>
      </w:r>
      <w:r w:rsidRPr="009933F5">
        <w:rPr>
          <w:rFonts w:asciiTheme="minorHAnsi" w:hAnsiTheme="minorHAnsi" w:cstheme="minorHAnsi"/>
          <w:color w:val="000000"/>
          <w:sz w:val="16"/>
          <w:szCs w:val="16"/>
        </w:rPr>
        <w:t>Предотвращение негативного воздействия на окружающую среду при</w:t>
      </w:r>
    </w:p>
    <w:p w:rsidR="002B771E" w:rsidRPr="009933F5" w:rsidRDefault="002B771E" w:rsidP="002B771E">
      <w:pPr>
        <w:pStyle w:val="a4"/>
        <w:ind w:left="57" w:right="-29"/>
        <w:contextualSpacing/>
        <w:jc w:val="both"/>
        <w:rPr>
          <w:rFonts w:asciiTheme="minorHAnsi" w:hAnsiTheme="minorHAnsi" w:cstheme="minorHAnsi"/>
          <w:color w:val="000000"/>
          <w:sz w:val="16"/>
          <w:szCs w:val="16"/>
        </w:rPr>
      </w:pPr>
      <w:r w:rsidRPr="009933F5">
        <w:rPr>
          <w:rFonts w:asciiTheme="minorHAnsi" w:hAnsiTheme="minorHAnsi" w:cstheme="minorHAnsi"/>
          <w:color w:val="000000"/>
          <w:sz w:val="16"/>
          <w:szCs w:val="16"/>
        </w:rPr>
        <w:t xml:space="preserve">        осуществлении водоотведения...................................................</w:t>
      </w:r>
      <w:r>
        <w:rPr>
          <w:rFonts w:asciiTheme="minorHAnsi" w:hAnsiTheme="minorHAnsi" w:cstheme="minorHAnsi"/>
          <w:color w:val="000000"/>
          <w:sz w:val="16"/>
          <w:szCs w:val="16"/>
        </w:rPr>
        <w:t>.................</w:t>
      </w:r>
      <w:r w:rsidR="000408A4">
        <w:rPr>
          <w:rFonts w:asciiTheme="minorHAnsi" w:hAnsiTheme="minorHAnsi" w:cstheme="minorHAnsi"/>
          <w:color w:val="000000"/>
          <w:sz w:val="16"/>
          <w:szCs w:val="16"/>
        </w:rPr>
        <w:t>..........</w:t>
      </w:r>
      <w:r>
        <w:rPr>
          <w:rFonts w:asciiTheme="minorHAnsi" w:hAnsiTheme="minorHAnsi" w:cstheme="minorHAnsi"/>
          <w:color w:val="000000"/>
          <w:sz w:val="16"/>
          <w:szCs w:val="16"/>
        </w:rPr>
        <w:t>........... 217</w:t>
      </w:r>
      <w:r w:rsidRPr="009933F5">
        <w:rPr>
          <w:rFonts w:asciiTheme="minorHAnsi" w:hAnsiTheme="minorHAnsi" w:cstheme="minorHAnsi"/>
          <w:color w:val="000000"/>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color w:val="000000"/>
          <w:sz w:val="16"/>
          <w:szCs w:val="16"/>
        </w:rPr>
      </w:pPr>
      <w:r w:rsidRPr="009933F5">
        <w:rPr>
          <w:rFonts w:asciiTheme="minorHAnsi" w:hAnsiTheme="minorHAnsi" w:cstheme="minorHAnsi"/>
          <w:color w:val="000000"/>
          <w:sz w:val="16"/>
          <w:szCs w:val="16"/>
        </w:rPr>
        <w:t xml:space="preserve">8.7.  Предотвращение негативного воздействия на  окружающую среду при </w:t>
      </w:r>
    </w:p>
    <w:p w:rsidR="002B771E" w:rsidRPr="009933F5" w:rsidRDefault="002B771E" w:rsidP="002B771E">
      <w:pPr>
        <w:pStyle w:val="a4"/>
        <w:ind w:left="57" w:right="-29"/>
        <w:contextualSpacing/>
        <w:jc w:val="both"/>
        <w:rPr>
          <w:rFonts w:asciiTheme="minorHAnsi" w:hAnsiTheme="minorHAnsi" w:cstheme="minorHAnsi"/>
          <w:color w:val="000000"/>
          <w:sz w:val="16"/>
          <w:szCs w:val="16"/>
        </w:rPr>
      </w:pPr>
      <w:r w:rsidRPr="009933F5">
        <w:rPr>
          <w:rFonts w:asciiTheme="minorHAnsi" w:hAnsiTheme="minorHAnsi" w:cstheme="minorHAnsi"/>
          <w:color w:val="000000"/>
          <w:sz w:val="16"/>
          <w:szCs w:val="16"/>
        </w:rPr>
        <w:t xml:space="preserve">        отведении сточных вод абонента в централизованные сист</w:t>
      </w:r>
      <w:r>
        <w:rPr>
          <w:rFonts w:asciiTheme="minorHAnsi" w:hAnsiTheme="minorHAnsi" w:cstheme="minorHAnsi"/>
          <w:color w:val="000000"/>
          <w:sz w:val="16"/>
          <w:szCs w:val="16"/>
        </w:rPr>
        <w:t>емы...............</w:t>
      </w:r>
      <w:r w:rsidR="000408A4">
        <w:rPr>
          <w:rFonts w:asciiTheme="minorHAnsi" w:hAnsiTheme="minorHAnsi" w:cstheme="minorHAnsi"/>
          <w:color w:val="000000"/>
          <w:sz w:val="16"/>
          <w:szCs w:val="16"/>
        </w:rPr>
        <w:t>.......</w:t>
      </w:r>
      <w:r>
        <w:rPr>
          <w:rFonts w:asciiTheme="minorHAnsi" w:hAnsiTheme="minorHAnsi" w:cstheme="minorHAnsi"/>
          <w:color w:val="000000"/>
          <w:sz w:val="16"/>
          <w:szCs w:val="16"/>
        </w:rPr>
        <w:t>...........</w:t>
      </w:r>
      <w:r w:rsidR="00AC1EB0">
        <w:rPr>
          <w:rFonts w:asciiTheme="minorHAnsi" w:hAnsiTheme="minorHAnsi" w:cstheme="minorHAnsi"/>
          <w:color w:val="000000"/>
          <w:sz w:val="16"/>
          <w:szCs w:val="16"/>
        </w:rPr>
        <w:t>...</w:t>
      </w:r>
      <w:r>
        <w:rPr>
          <w:rFonts w:asciiTheme="minorHAnsi" w:hAnsiTheme="minorHAnsi" w:cstheme="minorHAnsi"/>
          <w:color w:val="000000"/>
          <w:sz w:val="16"/>
          <w:szCs w:val="16"/>
        </w:rPr>
        <w:t>218</w:t>
      </w:r>
      <w:r w:rsidRPr="009933F5">
        <w:rPr>
          <w:rFonts w:asciiTheme="minorHAnsi" w:hAnsiTheme="minorHAnsi" w:cstheme="minorHAnsi"/>
          <w:color w:val="000000"/>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color w:val="000000"/>
          <w:sz w:val="16"/>
          <w:szCs w:val="16"/>
        </w:rPr>
      </w:pPr>
      <w:r w:rsidRPr="009933F5">
        <w:rPr>
          <w:rFonts w:asciiTheme="minorHAnsi" w:hAnsiTheme="minorHAnsi" w:cstheme="minorHAnsi"/>
          <w:color w:val="000000"/>
          <w:sz w:val="16"/>
          <w:szCs w:val="16"/>
        </w:rPr>
        <w:t xml:space="preserve">        водоотведения                                                                                                             </w:t>
      </w:r>
    </w:p>
    <w:p w:rsidR="002B771E" w:rsidRPr="009933F5" w:rsidRDefault="002B771E" w:rsidP="002B771E">
      <w:pPr>
        <w:pStyle w:val="a4"/>
        <w:ind w:left="57" w:right="-29"/>
        <w:contextualSpacing/>
        <w:jc w:val="both"/>
        <w:rPr>
          <w:rFonts w:asciiTheme="minorHAnsi" w:hAnsiTheme="minorHAnsi" w:cstheme="minorHAnsi"/>
          <w:bCs/>
          <w:sz w:val="16"/>
          <w:szCs w:val="16"/>
        </w:rPr>
      </w:pPr>
      <w:r w:rsidRPr="009933F5">
        <w:rPr>
          <w:rFonts w:asciiTheme="minorHAnsi" w:hAnsiTheme="minorHAnsi" w:cstheme="minorHAnsi"/>
          <w:color w:val="000000"/>
          <w:sz w:val="16"/>
          <w:szCs w:val="16"/>
        </w:rPr>
        <w:t>8.8.  Контроль состава и свойств сточных вод.................................</w:t>
      </w:r>
      <w:r>
        <w:rPr>
          <w:rFonts w:asciiTheme="minorHAnsi" w:hAnsiTheme="minorHAnsi" w:cstheme="minorHAnsi"/>
          <w:color w:val="000000"/>
          <w:sz w:val="16"/>
          <w:szCs w:val="16"/>
        </w:rPr>
        <w:t>.............................219</w:t>
      </w:r>
      <w:r w:rsidRPr="009933F5">
        <w:rPr>
          <w:rFonts w:asciiTheme="minorHAnsi" w:hAnsiTheme="minorHAnsi" w:cstheme="minorHAnsi"/>
          <w:color w:val="000000"/>
          <w:sz w:val="16"/>
          <w:szCs w:val="16"/>
        </w:rPr>
        <w:t xml:space="preserve">                                                                                   </w:t>
      </w:r>
      <w:r w:rsidRPr="009933F5">
        <w:rPr>
          <w:rFonts w:asciiTheme="minorHAnsi" w:hAnsiTheme="minorHAnsi" w:cstheme="minorHAnsi"/>
          <w:sz w:val="16"/>
          <w:szCs w:val="16"/>
        </w:rPr>
        <w:t>8.9.  Коммерческий учет воды, сточных вод с использованием приборов</w:t>
      </w:r>
      <w:r w:rsidRPr="009933F5">
        <w:rPr>
          <w:rFonts w:asciiTheme="minorHAnsi" w:hAnsiTheme="minorHAnsi" w:cstheme="minorHAnsi"/>
          <w:b/>
          <w:sz w:val="16"/>
          <w:szCs w:val="16"/>
        </w:rPr>
        <w:t xml:space="preserve"> </w:t>
      </w:r>
      <w:r w:rsidRPr="009933F5">
        <w:rPr>
          <w:rFonts w:asciiTheme="minorHAnsi" w:hAnsiTheme="minorHAnsi" w:cstheme="minorHAnsi"/>
          <w:sz w:val="16"/>
          <w:szCs w:val="16"/>
        </w:rPr>
        <w:t>учета........22</w:t>
      </w:r>
      <w:r>
        <w:rPr>
          <w:rFonts w:asciiTheme="minorHAnsi" w:hAnsiTheme="minorHAnsi" w:cstheme="minorHAnsi"/>
          <w:sz w:val="16"/>
          <w:szCs w:val="16"/>
        </w:rPr>
        <w:t>3</w:t>
      </w:r>
      <w:r w:rsidRPr="009933F5">
        <w:rPr>
          <w:rFonts w:asciiTheme="minorHAnsi" w:hAnsiTheme="minorHAnsi" w:cstheme="minorHAnsi"/>
          <w:b/>
          <w:sz w:val="16"/>
          <w:szCs w:val="16"/>
        </w:rPr>
        <w:t xml:space="preserve">                                 </w:t>
      </w:r>
      <w:r w:rsidRPr="009933F5">
        <w:rPr>
          <w:rFonts w:asciiTheme="minorHAnsi" w:hAnsiTheme="minorHAnsi" w:cstheme="minorHAnsi"/>
          <w:sz w:val="16"/>
          <w:szCs w:val="16"/>
        </w:rPr>
        <w:t>8.10. Коммерческий учет сточных вод расчетным способом...........</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 224</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  Контрольные вопросы по теме главы 8.....................................</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....225</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8..................................................</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..............226</w:t>
      </w:r>
      <w:r w:rsidRPr="009933F5">
        <w:rPr>
          <w:rFonts w:asciiTheme="minorHAnsi" w:hAnsiTheme="minorHAnsi" w:cstheme="minorHAnsi"/>
          <w:sz w:val="16"/>
          <w:szCs w:val="16"/>
        </w:rPr>
        <w:t xml:space="preserve">      </w:t>
      </w:r>
    </w:p>
    <w:p w:rsidR="00BA7055" w:rsidRDefault="002B771E" w:rsidP="002B771E">
      <w:pPr>
        <w:pStyle w:val="a4"/>
        <w:ind w:left="57" w:right="-29"/>
        <w:contextualSpacing/>
        <w:jc w:val="both"/>
        <w:rPr>
          <w:rFonts w:asciiTheme="minorHAnsi" w:hAnsiTheme="minorHAnsi" w:cstheme="minorHAnsi"/>
          <w:b/>
          <w:i/>
          <w:sz w:val="16"/>
          <w:szCs w:val="16"/>
        </w:rPr>
      </w:pPr>
      <w:r w:rsidRPr="009933F5">
        <w:rPr>
          <w:rFonts w:asciiTheme="minorHAnsi" w:hAnsiTheme="minorHAnsi" w:cstheme="minorHAnsi"/>
          <w:sz w:val="16"/>
          <w:szCs w:val="16"/>
        </w:rPr>
        <w:t xml:space="preserve">         Литература к главе 8...................................................................</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 ........226</w:t>
      </w:r>
      <w:r w:rsidRPr="009933F5">
        <w:rPr>
          <w:rFonts w:asciiTheme="minorHAnsi" w:hAnsiTheme="minorHAnsi" w:cstheme="minorHAnsi"/>
          <w:bCs/>
          <w:sz w:val="16"/>
          <w:szCs w:val="16"/>
        </w:rPr>
        <w:t xml:space="preserve">                                                        </w:t>
      </w:r>
      <w:r w:rsidRPr="009933F5">
        <w:rPr>
          <w:rFonts w:asciiTheme="minorHAnsi" w:hAnsiTheme="minorHAnsi" w:cstheme="minorHAnsi"/>
          <w:b/>
          <w:i/>
          <w:sz w:val="16"/>
          <w:szCs w:val="16"/>
        </w:rPr>
        <w:t xml:space="preserve">       </w:t>
      </w:r>
    </w:p>
    <w:p w:rsidR="00BA7055" w:rsidRDefault="00BA7055" w:rsidP="002B771E">
      <w:pPr>
        <w:pStyle w:val="a4"/>
        <w:ind w:left="57" w:right="-29"/>
        <w:contextualSpacing/>
        <w:jc w:val="both"/>
        <w:rPr>
          <w:rFonts w:asciiTheme="minorHAnsi" w:hAnsiTheme="minorHAnsi" w:cstheme="minorHAnsi"/>
          <w:b/>
          <w:i/>
          <w:sz w:val="16"/>
          <w:szCs w:val="16"/>
        </w:rPr>
      </w:pP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Глава 9    Экологические требования к  обращению с отходами</w:t>
      </w:r>
      <w:r>
        <w:rPr>
          <w:rFonts w:asciiTheme="minorHAnsi" w:hAnsiTheme="minorHAnsi" w:cstheme="minorHAnsi"/>
          <w:sz w:val="16"/>
          <w:szCs w:val="16"/>
        </w:rPr>
        <w:t>............................. 227</w:t>
      </w:r>
      <w:r w:rsidRPr="009933F5">
        <w:rPr>
          <w:rFonts w:asciiTheme="minorHAnsi" w:hAnsiTheme="minorHAnsi" w:cstheme="minorHAnsi"/>
          <w:sz w:val="16"/>
          <w:szCs w:val="16"/>
        </w:rPr>
        <w:t xml:space="preserve">                                                  9.1.  Порядок сбора, накопления и хранения отходов..................................</w:t>
      </w:r>
      <w:r w:rsidR="000408A4">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227</w:t>
      </w:r>
      <w:r w:rsidRPr="009933F5">
        <w:rPr>
          <w:rFonts w:asciiTheme="minorHAnsi" w:hAnsiTheme="minorHAnsi" w:cstheme="minorHAnsi"/>
          <w:bCs/>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bCs/>
          <w:sz w:val="16"/>
          <w:szCs w:val="16"/>
        </w:rPr>
      </w:pPr>
      <w:r>
        <w:rPr>
          <w:rFonts w:asciiTheme="minorHAnsi" w:hAnsiTheme="minorHAnsi" w:cstheme="minorHAnsi"/>
          <w:bCs/>
          <w:sz w:val="16"/>
          <w:szCs w:val="16"/>
        </w:rPr>
        <w:t>9.2</w:t>
      </w:r>
      <w:r w:rsidRPr="009933F5">
        <w:rPr>
          <w:rFonts w:asciiTheme="minorHAnsi" w:hAnsiTheme="minorHAnsi" w:cstheme="minorHAnsi"/>
          <w:bCs/>
          <w:sz w:val="16"/>
          <w:szCs w:val="16"/>
        </w:rPr>
        <w:t xml:space="preserve">.  Оформление результатов инвентаризации  отходов производства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          и потребления.........................................................................</w:t>
      </w:r>
      <w:r>
        <w:rPr>
          <w:rFonts w:asciiTheme="minorHAnsi" w:hAnsiTheme="minorHAnsi" w:cstheme="minorHAnsi"/>
          <w:bCs/>
          <w:sz w:val="16"/>
          <w:szCs w:val="16"/>
        </w:rPr>
        <w:t>.............................230</w:t>
      </w:r>
      <w:r w:rsidRPr="009933F5">
        <w:rPr>
          <w:rFonts w:asciiTheme="minorHAnsi" w:hAnsiTheme="minorHAnsi" w:cstheme="minorHAnsi"/>
          <w:bCs/>
          <w:sz w:val="16"/>
          <w:szCs w:val="16"/>
        </w:rPr>
        <w:t xml:space="preserve">                      </w:t>
      </w:r>
      <w:r>
        <w:rPr>
          <w:rFonts w:asciiTheme="minorHAnsi" w:hAnsiTheme="minorHAnsi" w:cstheme="minorHAnsi"/>
          <w:sz w:val="16"/>
          <w:szCs w:val="16"/>
        </w:rPr>
        <w:t>9.3</w:t>
      </w:r>
      <w:r w:rsidRPr="009933F5">
        <w:rPr>
          <w:rFonts w:asciiTheme="minorHAnsi" w:hAnsiTheme="minorHAnsi" w:cstheme="minorHAnsi"/>
          <w:sz w:val="16"/>
          <w:szCs w:val="16"/>
        </w:rPr>
        <w:t>.   Порядок учета отходов по подразделениям.........................</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.....231</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9.5</w:t>
      </w:r>
      <w:r w:rsidR="00AC1EB0">
        <w:rPr>
          <w:rFonts w:asciiTheme="minorHAnsi" w:hAnsiTheme="minorHAnsi" w:cstheme="minorHAnsi"/>
          <w:sz w:val="16"/>
          <w:szCs w:val="16"/>
        </w:rPr>
        <w:t xml:space="preserve">.   </w:t>
      </w:r>
      <w:r>
        <w:rPr>
          <w:rFonts w:asciiTheme="minorHAnsi" w:hAnsiTheme="minorHAnsi" w:cstheme="minorHAnsi"/>
          <w:sz w:val="16"/>
          <w:szCs w:val="16"/>
        </w:rPr>
        <w:t>Организация безопасного</w:t>
      </w:r>
      <w:r w:rsidRPr="009933F5">
        <w:rPr>
          <w:rFonts w:asciiTheme="minorHAnsi" w:hAnsiTheme="minorHAnsi" w:cstheme="minorHAnsi"/>
          <w:sz w:val="16"/>
          <w:szCs w:val="16"/>
        </w:rPr>
        <w:t xml:space="preserve"> обращение с отходами.......................................</w:t>
      </w:r>
      <w:r w:rsidR="00AC1EB0">
        <w:rPr>
          <w:rFonts w:asciiTheme="minorHAnsi" w:hAnsiTheme="minorHAnsi" w:cstheme="minorHAnsi"/>
          <w:sz w:val="16"/>
          <w:szCs w:val="16"/>
        </w:rPr>
        <w:t>............</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..232</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9.5</w:t>
      </w:r>
      <w:r w:rsidRPr="009933F5">
        <w:rPr>
          <w:rFonts w:asciiTheme="minorHAnsi" w:hAnsiTheme="minorHAnsi" w:cstheme="minorHAnsi"/>
          <w:sz w:val="16"/>
          <w:szCs w:val="16"/>
        </w:rPr>
        <w:t>.   Временное складирование и транспортировка отходов.............</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...233</w:t>
      </w:r>
      <w:r w:rsidRPr="009933F5">
        <w:rPr>
          <w:rFonts w:asciiTheme="minorHAnsi" w:hAnsiTheme="minorHAnsi" w:cstheme="minorHAnsi"/>
          <w:sz w:val="16"/>
          <w:szCs w:val="16"/>
        </w:rPr>
        <w:t xml:space="preserve">                                   </w:t>
      </w:r>
    </w:p>
    <w:p w:rsidR="002B771E"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9</w:t>
      </w:r>
      <w:r>
        <w:rPr>
          <w:rFonts w:asciiTheme="minorHAnsi" w:hAnsiTheme="minorHAnsi" w:cstheme="minorHAnsi"/>
          <w:sz w:val="16"/>
          <w:szCs w:val="16"/>
        </w:rPr>
        <w:t xml:space="preserve">.6. </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Инвентаризация объектов обезвреживания отходов............</w:t>
      </w:r>
      <w:r>
        <w:rPr>
          <w:rFonts w:asciiTheme="minorHAnsi" w:hAnsiTheme="minorHAnsi" w:cstheme="minorHAnsi"/>
          <w:sz w:val="16"/>
          <w:szCs w:val="16"/>
        </w:rPr>
        <w:t>.........................</w:t>
      </w:r>
      <w:r w:rsidR="000408A4">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.....23</w:t>
      </w:r>
      <w:r w:rsidRPr="009933F5">
        <w:rPr>
          <w:rFonts w:asciiTheme="minorHAnsi" w:hAnsiTheme="minorHAnsi" w:cstheme="minorHAnsi"/>
          <w:sz w:val="16"/>
          <w:szCs w:val="16"/>
        </w:rPr>
        <w:t>7</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color w:val="000000"/>
          <w:sz w:val="16"/>
          <w:szCs w:val="16"/>
        </w:rPr>
        <w:t>9.7.</w:t>
      </w:r>
      <w:r w:rsidRPr="009933F5">
        <w:rPr>
          <w:rFonts w:asciiTheme="minorHAnsi" w:hAnsiTheme="minorHAnsi" w:cstheme="minorHAnsi"/>
          <w:sz w:val="16"/>
          <w:szCs w:val="16"/>
        </w:rPr>
        <w:t xml:space="preserve">  Основные санитарно-эпидемиологические требования к объектам </w:t>
      </w:r>
    </w:p>
    <w:p w:rsidR="002B771E"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размещения отходов</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....239</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9.8.  Профилактика и ликвидация аварийных ситуаций при работе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с  отходами............................................................................</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......240</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9.9. </w:t>
      </w:r>
      <w:r w:rsidRPr="009933F5">
        <w:rPr>
          <w:rFonts w:asciiTheme="minorHAnsi" w:hAnsiTheme="minorHAnsi" w:cstheme="minorHAnsi"/>
        </w:rPr>
        <w:t xml:space="preserve"> </w:t>
      </w:r>
      <w:r w:rsidRPr="009933F5">
        <w:rPr>
          <w:rFonts w:asciiTheme="minorHAnsi" w:hAnsiTheme="minorHAnsi" w:cstheme="minorHAnsi"/>
          <w:sz w:val="16"/>
          <w:szCs w:val="16"/>
        </w:rPr>
        <w:t>Технический отчет по обращению с отхода ............</w:t>
      </w:r>
      <w:r w:rsidR="00AC1EB0">
        <w:rPr>
          <w:rFonts w:asciiTheme="minorHAnsi" w:hAnsiTheme="minorHAnsi" w:cstheme="minorHAnsi"/>
          <w:sz w:val="16"/>
          <w:szCs w:val="16"/>
        </w:rPr>
        <w:t>......</w:t>
      </w:r>
      <w:r w:rsidRPr="009933F5">
        <w:rPr>
          <w:rFonts w:asciiTheme="minorHAnsi" w:hAnsiTheme="minorHAnsi" w:cstheme="minorHAnsi"/>
          <w:sz w:val="16"/>
          <w:szCs w:val="16"/>
        </w:rPr>
        <w:t>...........</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........242</w:t>
      </w:r>
      <w:r w:rsidRPr="009933F5">
        <w:rPr>
          <w:rFonts w:asciiTheme="minorHAnsi" w:hAnsiTheme="minorHAnsi" w:cstheme="minorHAnsi"/>
          <w:sz w:val="16"/>
          <w:szCs w:val="16"/>
        </w:rPr>
        <w:t xml:space="preserve">  </w:t>
      </w:r>
    </w:p>
    <w:p w:rsidR="002B771E" w:rsidRPr="009933F5" w:rsidRDefault="002B771E" w:rsidP="002B771E">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Контрольные вопросы по теме главы 9.....................................</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.........245</w:t>
      </w:r>
      <w:r w:rsidRPr="009933F5">
        <w:rPr>
          <w:rFonts w:asciiTheme="minorHAnsi" w:hAnsiTheme="minorHAnsi" w:cstheme="minorHAnsi"/>
          <w:sz w:val="16"/>
          <w:szCs w:val="16"/>
        </w:rPr>
        <w:t xml:space="preserve">               </w:t>
      </w:r>
    </w:p>
    <w:p w:rsidR="00AC1EB0" w:rsidRDefault="002B771E" w:rsidP="00AC1EB0">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9..................................................</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....245</w:t>
      </w:r>
      <w:r w:rsidRPr="009933F5">
        <w:rPr>
          <w:rFonts w:asciiTheme="minorHAnsi" w:hAnsiTheme="minorHAnsi" w:cstheme="minorHAnsi"/>
          <w:sz w:val="16"/>
          <w:szCs w:val="16"/>
        </w:rPr>
        <w:t xml:space="preserve">           </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 xml:space="preserve"> </w:t>
      </w:r>
      <w:r w:rsidR="00AC1EB0">
        <w:rPr>
          <w:rFonts w:asciiTheme="minorHAnsi" w:hAnsiTheme="minorHAnsi" w:cstheme="minorHAnsi"/>
          <w:sz w:val="16"/>
          <w:szCs w:val="16"/>
        </w:rPr>
        <w:t xml:space="preserve">   </w:t>
      </w:r>
    </w:p>
    <w:p w:rsidR="00AC1EB0" w:rsidRDefault="00AC1EB0" w:rsidP="00AC1EB0">
      <w:pPr>
        <w:pStyle w:val="a4"/>
        <w:ind w:left="57" w:right="-29"/>
        <w:contextualSpacing/>
        <w:jc w:val="both"/>
        <w:rPr>
          <w:rFonts w:asciiTheme="minorHAnsi" w:hAnsiTheme="minorHAnsi" w:cstheme="minorHAnsi"/>
          <w:b/>
          <w: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Литература к главе 9....................................................................................... ...............24</w:t>
      </w:r>
      <w:r w:rsidR="002B771E">
        <w:rPr>
          <w:rFonts w:asciiTheme="minorHAnsi" w:hAnsiTheme="minorHAnsi" w:cstheme="minorHAnsi"/>
          <w:sz w:val="16"/>
          <w:szCs w:val="16"/>
        </w:rPr>
        <w:t>6</w:t>
      </w:r>
      <w:r w:rsidR="002B771E" w:rsidRPr="009933F5">
        <w:rPr>
          <w:rFonts w:asciiTheme="minorHAnsi" w:hAnsiTheme="minorHAnsi" w:cstheme="minorHAnsi"/>
          <w:bCs/>
          <w:sz w:val="16"/>
          <w:szCs w:val="16"/>
        </w:rPr>
        <w:t xml:space="preserve">                                                        </w:t>
      </w:r>
      <w:r w:rsidR="002B771E" w:rsidRPr="009933F5">
        <w:rPr>
          <w:rFonts w:asciiTheme="minorHAnsi" w:hAnsiTheme="minorHAnsi" w:cstheme="minorHAnsi"/>
          <w:b/>
          <w:i/>
          <w:sz w:val="16"/>
          <w:szCs w:val="16"/>
        </w:rPr>
        <w:t xml:space="preserve">       </w:t>
      </w:r>
    </w:p>
    <w:p w:rsidR="00AC1EB0" w:rsidRDefault="00AC1EB0" w:rsidP="00AC1EB0">
      <w:pPr>
        <w:pStyle w:val="a4"/>
        <w:ind w:left="57" w:right="-29"/>
        <w:contextualSpacing/>
        <w:jc w:val="both"/>
        <w:rPr>
          <w:rFonts w:asciiTheme="minorHAnsi" w:hAnsiTheme="minorHAnsi" w:cstheme="minorHAnsi"/>
          <w:b/>
          <w:i/>
          <w:sz w:val="16"/>
          <w:szCs w:val="16"/>
        </w:rPr>
      </w:pPr>
    </w:p>
    <w:p w:rsidR="00AC1EB0" w:rsidRDefault="002B771E" w:rsidP="00AC1EB0">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Глава 10.    Особенности обращения со специфическими  отходами</w:t>
      </w:r>
      <w:r w:rsidRPr="009933F5">
        <w:rPr>
          <w:rFonts w:asciiTheme="minorHAnsi" w:hAnsiTheme="minorHAnsi" w:cstheme="minorHAnsi"/>
          <w:sz w:val="16"/>
          <w:szCs w:val="16"/>
        </w:rPr>
        <w:t>.. ..........</w:t>
      </w:r>
      <w:r>
        <w:rPr>
          <w:rFonts w:asciiTheme="minorHAnsi" w:hAnsiTheme="minorHAnsi" w:cstheme="minorHAnsi"/>
          <w:sz w:val="16"/>
          <w:szCs w:val="16"/>
        </w:rPr>
        <w:t>.............247</w:t>
      </w:r>
      <w:r w:rsidRPr="009933F5">
        <w:rPr>
          <w:rFonts w:asciiTheme="minorHAnsi" w:hAnsiTheme="minorHAnsi" w:cstheme="minorHAnsi"/>
          <w:sz w:val="16"/>
          <w:szCs w:val="16"/>
        </w:rPr>
        <w:t xml:space="preserve"> </w:t>
      </w:r>
      <w:r w:rsidRPr="009933F5">
        <w:rPr>
          <w:rFonts w:asciiTheme="minorHAnsi" w:hAnsiTheme="minorHAnsi" w:cstheme="minorHAnsi"/>
          <w:b/>
          <w:sz w:val="16"/>
          <w:szCs w:val="16"/>
        </w:rPr>
        <w:t xml:space="preserve">                        </w:t>
      </w:r>
      <w:r w:rsidRPr="009933F5">
        <w:rPr>
          <w:rFonts w:asciiTheme="minorHAnsi" w:hAnsiTheme="minorHAnsi" w:cstheme="minorHAnsi"/>
          <w:sz w:val="16"/>
          <w:szCs w:val="16"/>
        </w:rPr>
        <w:t xml:space="preserve">    10.1.</w:t>
      </w:r>
      <w:r w:rsidR="00AC1EB0">
        <w:rPr>
          <w:rFonts w:asciiTheme="minorHAnsi" w:hAnsiTheme="minorHAnsi" w:cstheme="minorHAnsi"/>
          <w:sz w:val="16"/>
          <w:szCs w:val="16"/>
        </w:rPr>
        <w:t xml:space="preserve">  </w:t>
      </w:r>
      <w:r w:rsidRPr="009933F5">
        <w:rPr>
          <w:rFonts w:asciiTheme="minorHAnsi" w:hAnsiTheme="minorHAnsi" w:cstheme="minorHAnsi"/>
          <w:sz w:val="16"/>
          <w:szCs w:val="16"/>
        </w:rPr>
        <w:t>Т</w:t>
      </w:r>
      <w:r w:rsidRPr="009933F5">
        <w:rPr>
          <w:rFonts w:asciiTheme="minorHAnsi" w:hAnsiTheme="minorHAnsi" w:cstheme="minorHAnsi"/>
          <w:color w:val="384549"/>
          <w:sz w:val="16"/>
          <w:szCs w:val="16"/>
        </w:rPr>
        <w:t xml:space="preserve">ребования к </w:t>
      </w:r>
      <w:r w:rsidRPr="009933F5">
        <w:rPr>
          <w:rFonts w:asciiTheme="minorHAnsi" w:hAnsiTheme="minorHAnsi" w:cstheme="minorHAnsi"/>
          <w:sz w:val="16"/>
          <w:szCs w:val="16"/>
        </w:rPr>
        <w:t xml:space="preserve"> обращению с отходами  строительства и сноса.....</w:t>
      </w:r>
      <w:r>
        <w:rPr>
          <w:rFonts w:asciiTheme="minorHAnsi" w:hAnsiTheme="minorHAnsi" w:cstheme="minorHAnsi"/>
          <w:sz w:val="16"/>
          <w:szCs w:val="16"/>
        </w:rPr>
        <w:t>.............................247</w:t>
      </w:r>
      <w:r w:rsidRPr="009933F5">
        <w:rPr>
          <w:rFonts w:asciiTheme="minorHAnsi" w:hAnsiTheme="minorHAnsi" w:cstheme="minorHAnsi"/>
          <w:sz w:val="16"/>
          <w:szCs w:val="16"/>
        </w:rPr>
        <w:t xml:space="preserve">                             </w:t>
      </w:r>
      <w:r w:rsidR="00AC1EB0">
        <w:rPr>
          <w:rFonts w:asciiTheme="minorHAnsi" w:hAnsiTheme="minorHAnsi" w:cstheme="minorHAnsi"/>
          <w:sz w:val="16"/>
          <w:szCs w:val="16"/>
        </w:rPr>
        <w:t xml:space="preserve">                        10.2.  </w:t>
      </w:r>
      <w:r w:rsidRPr="009933F5">
        <w:rPr>
          <w:rFonts w:asciiTheme="minorHAnsi" w:hAnsiTheme="minorHAnsi" w:cstheme="minorHAnsi"/>
          <w:sz w:val="16"/>
          <w:szCs w:val="16"/>
        </w:rPr>
        <w:t>Требования к обращению с отработавшими нефтепродуктами...</w:t>
      </w:r>
      <w:r>
        <w:rPr>
          <w:rFonts w:asciiTheme="minorHAnsi" w:hAnsiTheme="minorHAnsi" w:cstheme="minorHAnsi"/>
          <w:sz w:val="16"/>
          <w:szCs w:val="16"/>
        </w:rPr>
        <w:t>....</w:t>
      </w:r>
      <w:r w:rsidR="00AC1EB0">
        <w:rPr>
          <w:rFonts w:asciiTheme="minorHAnsi" w:hAnsiTheme="minorHAnsi" w:cstheme="minorHAnsi"/>
          <w:sz w:val="16"/>
          <w:szCs w:val="16"/>
        </w:rPr>
        <w:t>.</w:t>
      </w:r>
      <w:r>
        <w:rPr>
          <w:rFonts w:asciiTheme="minorHAnsi" w:hAnsiTheme="minorHAnsi" w:cstheme="minorHAnsi"/>
          <w:sz w:val="16"/>
          <w:szCs w:val="16"/>
        </w:rPr>
        <w:t>......................248</w:t>
      </w:r>
      <w:r w:rsidRPr="009933F5">
        <w:rPr>
          <w:rFonts w:asciiTheme="minorHAnsi" w:hAnsiTheme="minorHAnsi" w:cstheme="minorHAnsi"/>
          <w:sz w:val="16"/>
          <w:szCs w:val="16"/>
        </w:rPr>
        <w:t xml:space="preserve">                                   10.3.   Требования к обращению с золам и золошлаковыми  смеся</w:t>
      </w:r>
      <w:r w:rsidR="00AC1EB0">
        <w:rPr>
          <w:rFonts w:asciiTheme="minorHAnsi" w:hAnsiTheme="minorHAnsi" w:cstheme="minorHAnsi"/>
          <w:sz w:val="16"/>
          <w:szCs w:val="16"/>
        </w:rPr>
        <w:t>ми</w:t>
      </w:r>
      <w:r>
        <w:rPr>
          <w:rFonts w:asciiTheme="minorHAnsi" w:hAnsiTheme="minorHAnsi" w:cstheme="minorHAnsi"/>
          <w:sz w:val="16"/>
          <w:szCs w:val="16"/>
        </w:rPr>
        <w:t>.................................251</w:t>
      </w:r>
      <w:r w:rsidRPr="009933F5">
        <w:rPr>
          <w:rFonts w:asciiTheme="minorHAnsi" w:hAnsiTheme="minorHAnsi" w:cstheme="minorHAnsi"/>
          <w:sz w:val="16"/>
          <w:szCs w:val="16"/>
        </w:rPr>
        <w:t xml:space="preserve">                                                   10.4.   Требования по обращению с медицинскими отходами...</w:t>
      </w:r>
      <w:r w:rsidR="00AC1EB0">
        <w:rPr>
          <w:rFonts w:asciiTheme="minorHAnsi" w:hAnsiTheme="minorHAnsi" w:cstheme="minorHAnsi"/>
          <w:sz w:val="16"/>
          <w:szCs w:val="16"/>
        </w:rPr>
        <w:t>..............................</w:t>
      </w:r>
      <w:r>
        <w:rPr>
          <w:rFonts w:asciiTheme="minorHAnsi" w:hAnsiTheme="minorHAnsi" w:cstheme="minorHAnsi"/>
          <w:sz w:val="16"/>
          <w:szCs w:val="16"/>
        </w:rPr>
        <w:t>...........252</w:t>
      </w:r>
      <w:r w:rsidRPr="009933F5">
        <w:rPr>
          <w:rFonts w:asciiTheme="minorHAnsi" w:hAnsiTheme="minorHAnsi" w:cstheme="minorHAnsi"/>
          <w:sz w:val="16"/>
          <w:szCs w:val="16"/>
        </w:rPr>
        <w:t xml:space="preserve">                                                  10.5.   Требования к обращению с биологич</w:t>
      </w:r>
      <w:r>
        <w:rPr>
          <w:rFonts w:asciiTheme="minorHAnsi" w:hAnsiTheme="minorHAnsi" w:cstheme="minorHAnsi"/>
          <w:sz w:val="16"/>
          <w:szCs w:val="16"/>
        </w:rPr>
        <w:t>ескими отходами  .................................... 253</w:t>
      </w:r>
      <w:r w:rsidRPr="009933F5">
        <w:rPr>
          <w:rFonts w:asciiTheme="minorHAnsi" w:hAnsiTheme="minorHAnsi" w:cstheme="minorHAnsi"/>
          <w:sz w:val="16"/>
          <w:szCs w:val="16"/>
        </w:rPr>
        <w:t xml:space="preserve">                                         </w:t>
      </w:r>
      <w:r w:rsidR="00AC1EB0">
        <w:rPr>
          <w:rFonts w:asciiTheme="minorHAnsi" w:hAnsiTheme="minorHAnsi" w:cstheme="minorHAnsi"/>
          <w:sz w:val="16"/>
          <w:szCs w:val="16"/>
        </w:rPr>
        <w:t xml:space="preserve">10.6.  </w:t>
      </w:r>
      <w:r w:rsidRPr="009933F5">
        <w:rPr>
          <w:rFonts w:asciiTheme="minorHAnsi" w:hAnsiTheme="minorHAnsi" w:cstheme="minorHAnsi"/>
          <w:sz w:val="16"/>
          <w:szCs w:val="16"/>
        </w:rPr>
        <w:t>Требования по обращению с фармацевтическими отходами ......</w:t>
      </w:r>
      <w:r>
        <w:rPr>
          <w:rFonts w:asciiTheme="minorHAnsi" w:hAnsiTheme="minorHAnsi" w:cstheme="minorHAnsi"/>
          <w:sz w:val="16"/>
          <w:szCs w:val="16"/>
        </w:rPr>
        <w:t>......................254</w:t>
      </w:r>
      <w:r w:rsidRPr="009933F5">
        <w:rPr>
          <w:rFonts w:asciiTheme="minorHAnsi" w:hAnsiTheme="minorHAnsi" w:cstheme="minorHAnsi"/>
          <w:sz w:val="16"/>
          <w:szCs w:val="16"/>
        </w:rPr>
        <w:t xml:space="preserve">                               10.7.   Требования по обращению с ртутьсодержащими отходами осветительных </w:t>
      </w:r>
    </w:p>
    <w:p w:rsidR="00AC1EB0" w:rsidRDefault="00AC1EB0" w:rsidP="00AC1EB0">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устройств </w:t>
      </w:r>
      <w:r w:rsidR="002B771E" w:rsidRPr="009933F5">
        <w:rPr>
          <w:rFonts w:asciiTheme="minorHAnsi" w:hAnsiTheme="minorHAnsi" w:cstheme="minorHAnsi"/>
          <w:sz w:val="16"/>
          <w:szCs w:val="16"/>
        </w:rPr>
        <w:t>и электричес</w:t>
      </w:r>
      <w:r>
        <w:rPr>
          <w:rFonts w:asciiTheme="minorHAnsi" w:hAnsiTheme="minorHAnsi" w:cstheme="minorHAnsi"/>
          <w:sz w:val="16"/>
          <w:szCs w:val="16"/>
        </w:rPr>
        <w:t>ких ламп..............................................</w:t>
      </w:r>
      <w:r w:rsidR="002B771E">
        <w:rPr>
          <w:rFonts w:asciiTheme="minorHAnsi" w:hAnsiTheme="minorHAnsi" w:cstheme="minorHAnsi"/>
          <w:sz w:val="16"/>
          <w:szCs w:val="16"/>
        </w:rPr>
        <w:t>.........................256</w:t>
      </w:r>
      <w:r w:rsidR="002B771E" w:rsidRPr="009933F5">
        <w:rPr>
          <w:rFonts w:asciiTheme="minorHAnsi" w:hAnsiTheme="minorHAnsi" w:cstheme="minorHAnsi"/>
          <w:sz w:val="16"/>
          <w:szCs w:val="16"/>
        </w:rPr>
        <w:t xml:space="preserve">                                                                            </w:t>
      </w:r>
      <w:r>
        <w:rPr>
          <w:rFonts w:asciiTheme="minorHAnsi" w:hAnsiTheme="minorHAnsi" w:cstheme="minorHAnsi"/>
          <w:sz w:val="16"/>
          <w:szCs w:val="16"/>
        </w:rPr>
        <w:t>1</w:t>
      </w:r>
      <w:r w:rsidR="002B771E" w:rsidRPr="009933F5">
        <w:rPr>
          <w:rFonts w:asciiTheme="minorHAnsi" w:hAnsiTheme="minorHAnsi" w:cstheme="minorHAnsi"/>
          <w:sz w:val="16"/>
          <w:szCs w:val="16"/>
        </w:rPr>
        <w:t>0.8.   Требования к обращению с отработавшими химическими источниками тока,</w:t>
      </w: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w:t>
      </w:r>
    </w:p>
    <w:p w:rsidR="00AC1EB0" w:rsidRDefault="00AC1EB0" w:rsidP="00AC1EB0">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включая батареи (гальванические элементы разового использования, </w:t>
      </w:r>
    </w:p>
    <w:p w:rsidR="00AC1EB0" w:rsidRDefault="00AC1EB0" w:rsidP="00AC1EB0">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аккумул</w:t>
      </w:r>
      <w:r>
        <w:rPr>
          <w:rFonts w:asciiTheme="minorHAnsi" w:hAnsiTheme="minorHAnsi" w:cstheme="minorHAnsi"/>
          <w:sz w:val="16"/>
          <w:szCs w:val="16"/>
        </w:rPr>
        <w:t>я</w:t>
      </w:r>
      <w:r w:rsidR="002B771E" w:rsidRPr="009933F5">
        <w:rPr>
          <w:rFonts w:asciiTheme="minorHAnsi" w:hAnsiTheme="minorHAnsi" w:cstheme="minorHAnsi"/>
          <w:sz w:val="16"/>
          <w:szCs w:val="16"/>
        </w:rPr>
        <w:t>торы и аккумулятор</w:t>
      </w:r>
      <w:r>
        <w:rPr>
          <w:rFonts w:asciiTheme="minorHAnsi" w:hAnsiTheme="minorHAnsi" w:cstheme="minorHAnsi"/>
          <w:sz w:val="16"/>
          <w:szCs w:val="16"/>
        </w:rPr>
        <w:t xml:space="preserve">ные </w:t>
      </w:r>
      <w:r w:rsidR="002B771E" w:rsidRPr="009933F5">
        <w:rPr>
          <w:rFonts w:asciiTheme="minorHAnsi" w:hAnsiTheme="minorHAnsi" w:cstheme="minorHAnsi"/>
          <w:sz w:val="16"/>
          <w:szCs w:val="16"/>
        </w:rPr>
        <w:t>бата</w:t>
      </w:r>
      <w:r>
        <w:rPr>
          <w:rFonts w:asciiTheme="minorHAnsi" w:hAnsiTheme="minorHAnsi" w:cstheme="minorHAnsi"/>
          <w:sz w:val="16"/>
          <w:szCs w:val="16"/>
        </w:rPr>
        <w:t>реи...............           .........................</w:t>
      </w:r>
      <w:r w:rsidR="002B771E">
        <w:rPr>
          <w:rFonts w:asciiTheme="minorHAnsi" w:hAnsiTheme="minorHAnsi" w:cstheme="minorHAnsi"/>
          <w:sz w:val="16"/>
          <w:szCs w:val="16"/>
        </w:rPr>
        <w:t>.......257</w:t>
      </w:r>
      <w:r w:rsidR="002B771E" w:rsidRPr="009933F5">
        <w:rPr>
          <w:rFonts w:asciiTheme="minorHAnsi" w:hAnsiTheme="minorHAnsi" w:cstheme="minorHAnsi"/>
          <w:sz w:val="16"/>
          <w:szCs w:val="16"/>
        </w:rPr>
        <w:t xml:space="preserve">                               </w:t>
      </w:r>
      <w:r>
        <w:rPr>
          <w:rFonts w:asciiTheme="minorHAnsi" w:hAnsiTheme="minorHAnsi" w:cstheme="minorHAnsi"/>
          <w:sz w:val="16"/>
          <w:szCs w:val="16"/>
        </w:rPr>
        <w:t xml:space="preserve">10.9.    </w:t>
      </w:r>
      <w:r w:rsidR="002B771E" w:rsidRPr="009933F5">
        <w:rPr>
          <w:rFonts w:asciiTheme="minorHAnsi" w:hAnsiTheme="minorHAnsi" w:cstheme="minorHAnsi"/>
          <w:sz w:val="16"/>
          <w:szCs w:val="16"/>
        </w:rPr>
        <w:t>Требования к размещению и переработке вторичных ресур</w:t>
      </w:r>
      <w:r>
        <w:rPr>
          <w:rFonts w:asciiTheme="minorHAnsi" w:hAnsiTheme="minorHAnsi" w:cstheme="minorHAnsi"/>
          <w:sz w:val="16"/>
          <w:szCs w:val="16"/>
        </w:rPr>
        <w:t>сов.</w:t>
      </w:r>
      <w:r w:rsidR="002B771E">
        <w:rPr>
          <w:rFonts w:asciiTheme="minorHAnsi" w:hAnsiTheme="minorHAnsi" w:cstheme="minorHAnsi"/>
          <w:sz w:val="16"/>
          <w:szCs w:val="16"/>
        </w:rPr>
        <w:t>.........</w:t>
      </w:r>
      <w:r>
        <w:rPr>
          <w:rFonts w:asciiTheme="minorHAnsi" w:hAnsiTheme="minorHAnsi" w:cstheme="minorHAnsi"/>
          <w:sz w:val="16"/>
          <w:szCs w:val="16"/>
        </w:rPr>
        <w:t>....................</w:t>
      </w:r>
      <w:r w:rsidR="002B771E">
        <w:rPr>
          <w:rFonts w:asciiTheme="minorHAnsi" w:hAnsiTheme="minorHAnsi" w:cstheme="minorHAnsi"/>
          <w:sz w:val="16"/>
          <w:szCs w:val="16"/>
        </w:rPr>
        <w:t>...258</w:t>
      </w:r>
      <w:r w:rsidR="002B771E" w:rsidRPr="009933F5">
        <w:rPr>
          <w:rFonts w:asciiTheme="minorHAnsi" w:hAnsiTheme="minorHAnsi" w:cstheme="minorHAnsi"/>
          <w:sz w:val="16"/>
          <w:szCs w:val="16"/>
        </w:rPr>
        <w:t xml:space="preserve">                        10.10.</w:t>
      </w: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Требования к обращению с ломом и отходами цветных </w:t>
      </w:r>
      <w:r>
        <w:rPr>
          <w:rFonts w:asciiTheme="minorHAnsi" w:hAnsiTheme="minorHAnsi" w:cstheme="minorHAnsi"/>
          <w:sz w:val="16"/>
          <w:szCs w:val="16"/>
        </w:rPr>
        <w:t>и</w:t>
      </w:r>
      <w:r w:rsidR="002B771E" w:rsidRPr="009933F5">
        <w:rPr>
          <w:rFonts w:asciiTheme="minorHAnsi" w:hAnsiTheme="minorHAnsi" w:cstheme="minorHAnsi"/>
          <w:sz w:val="16"/>
          <w:szCs w:val="16"/>
        </w:rPr>
        <w:t xml:space="preserve"> (или) чер</w:t>
      </w:r>
      <w:r>
        <w:rPr>
          <w:rFonts w:asciiTheme="minorHAnsi" w:hAnsiTheme="minorHAnsi" w:cstheme="minorHAnsi"/>
          <w:sz w:val="16"/>
          <w:szCs w:val="16"/>
        </w:rPr>
        <w:t xml:space="preserve">ных металлов </w:t>
      </w:r>
    </w:p>
    <w:p w:rsidR="00AC1EB0" w:rsidRDefault="00AC1EB0" w:rsidP="00AC1EB0">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и их отчуждения</w:t>
      </w:r>
      <w:r w:rsidR="002B771E">
        <w:rPr>
          <w:rFonts w:asciiTheme="minorHAnsi" w:hAnsiTheme="minorHAnsi" w:cstheme="minorHAnsi"/>
          <w:sz w:val="16"/>
          <w:szCs w:val="16"/>
        </w:rPr>
        <w:t>.......</w:t>
      </w:r>
      <w:r>
        <w:rPr>
          <w:rFonts w:asciiTheme="minorHAnsi" w:hAnsiTheme="minorHAnsi" w:cstheme="minorHAnsi"/>
          <w:sz w:val="16"/>
          <w:szCs w:val="16"/>
        </w:rPr>
        <w:t>.....................................................................................</w:t>
      </w:r>
      <w:r w:rsidR="002B771E">
        <w:rPr>
          <w:rFonts w:asciiTheme="minorHAnsi" w:hAnsiTheme="minorHAnsi" w:cstheme="minorHAnsi"/>
          <w:sz w:val="16"/>
          <w:szCs w:val="16"/>
        </w:rPr>
        <w:t>.</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Pr="00AC1EB0">
        <w:rPr>
          <w:rFonts w:asciiTheme="minorHAnsi" w:hAnsiTheme="minorHAnsi" w:cstheme="minorHAnsi"/>
          <w:sz w:val="16"/>
          <w:szCs w:val="16"/>
        </w:rPr>
        <w:t xml:space="preserve"> </w:t>
      </w:r>
      <w:r>
        <w:rPr>
          <w:rFonts w:asciiTheme="minorHAnsi" w:hAnsiTheme="minorHAnsi" w:cstheme="minorHAnsi"/>
          <w:sz w:val="16"/>
          <w:szCs w:val="16"/>
        </w:rPr>
        <w:t>259</w:t>
      </w:r>
    </w:p>
    <w:p w:rsidR="00AC1EB0" w:rsidRDefault="00AC1EB0" w:rsidP="00AC1EB0">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10.11.</w:t>
      </w:r>
      <w:r>
        <w:rPr>
          <w:rFonts w:asciiTheme="minorHAnsi" w:hAnsiTheme="minorHAnsi" w:cstheme="minorHAnsi"/>
          <w:sz w:val="16"/>
          <w:szCs w:val="16"/>
        </w:rPr>
        <w:t xml:space="preserve">  </w:t>
      </w:r>
      <w:r w:rsidRPr="009933F5">
        <w:rPr>
          <w:rFonts w:asciiTheme="minorHAnsi" w:hAnsiTheme="minorHAnsi" w:cstheme="minorHAnsi"/>
          <w:sz w:val="16"/>
          <w:szCs w:val="16"/>
        </w:rPr>
        <w:t>Требования к обращению с макулатурой, стек</w:t>
      </w:r>
      <w:r>
        <w:rPr>
          <w:rFonts w:asciiTheme="minorHAnsi" w:hAnsiTheme="minorHAnsi" w:cstheme="minorHAnsi"/>
          <w:sz w:val="16"/>
          <w:szCs w:val="16"/>
        </w:rPr>
        <w:t xml:space="preserve">лобоем,                       </w:t>
      </w:r>
      <w:r w:rsidRPr="009933F5">
        <w:rPr>
          <w:rFonts w:asciiTheme="minorHAnsi" w:hAnsiTheme="minorHAnsi" w:cstheme="minorHAnsi"/>
          <w:sz w:val="16"/>
          <w:szCs w:val="16"/>
        </w:rPr>
        <w:t xml:space="preserve">    полимерными </w:t>
      </w:r>
      <w:r>
        <w:rPr>
          <w:rFonts w:asciiTheme="minorHAnsi" w:hAnsiTheme="minorHAnsi" w:cstheme="minorHAnsi"/>
          <w:sz w:val="16"/>
          <w:szCs w:val="16"/>
        </w:rPr>
        <w:t xml:space="preserve">  </w:t>
      </w:r>
    </w:p>
    <w:p w:rsidR="00AC1EB0" w:rsidRDefault="00AC1EB0" w:rsidP="00AC1EB0">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Pr="009933F5">
        <w:rPr>
          <w:rFonts w:asciiTheme="minorHAnsi" w:hAnsiTheme="minorHAnsi" w:cstheme="minorHAnsi"/>
          <w:sz w:val="16"/>
          <w:szCs w:val="16"/>
        </w:rPr>
        <w:t xml:space="preserve">отходами, древесными отходами, отходами  резинотехнической промышленности </w:t>
      </w:r>
    </w:p>
    <w:p w:rsidR="00BA7055" w:rsidRDefault="00AC1EB0" w:rsidP="00BA7055">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Pr="009933F5">
        <w:rPr>
          <w:rFonts w:asciiTheme="minorHAnsi" w:hAnsiTheme="minorHAnsi" w:cstheme="minorHAnsi"/>
          <w:sz w:val="16"/>
          <w:szCs w:val="16"/>
        </w:rPr>
        <w:t>и их отчуждению........</w:t>
      </w:r>
      <w:r>
        <w:rPr>
          <w:rFonts w:asciiTheme="minorHAnsi" w:hAnsiTheme="minorHAnsi" w:cstheme="minorHAnsi"/>
          <w:sz w:val="16"/>
          <w:szCs w:val="16"/>
        </w:rPr>
        <w:t>.........................................................</w:t>
      </w:r>
      <w:r w:rsidR="00BA7055">
        <w:rPr>
          <w:rFonts w:asciiTheme="minorHAnsi" w:hAnsiTheme="minorHAnsi" w:cstheme="minorHAnsi"/>
          <w:sz w:val="16"/>
          <w:szCs w:val="16"/>
        </w:rPr>
        <w:t>........................</w:t>
      </w:r>
      <w:r w:rsidR="000408A4">
        <w:rPr>
          <w:rFonts w:asciiTheme="minorHAnsi" w:hAnsiTheme="minorHAnsi" w:cstheme="minorHAnsi"/>
          <w:sz w:val="16"/>
          <w:szCs w:val="16"/>
        </w:rPr>
        <w:t>..............</w:t>
      </w:r>
      <w:r w:rsidR="00BA7055">
        <w:rPr>
          <w:rFonts w:asciiTheme="minorHAnsi" w:hAnsiTheme="minorHAnsi" w:cstheme="minorHAnsi"/>
          <w:sz w:val="16"/>
          <w:szCs w:val="16"/>
        </w:rPr>
        <w:t>.....259</w:t>
      </w:r>
      <w:r w:rsidRPr="009933F5">
        <w:rPr>
          <w:rFonts w:asciiTheme="minorHAnsi" w:hAnsiTheme="minorHAnsi" w:cstheme="minorHAnsi"/>
          <w:sz w:val="16"/>
          <w:szCs w:val="16"/>
        </w:rPr>
        <w:t xml:space="preserve">                                       </w:t>
      </w:r>
      <w:r w:rsidR="00BA7055">
        <w:rPr>
          <w:rFonts w:asciiTheme="minorHAnsi" w:hAnsiTheme="minorHAnsi" w:cstheme="minorHAnsi"/>
          <w:sz w:val="16"/>
          <w:szCs w:val="16"/>
        </w:rPr>
        <w:t xml:space="preserve">                   </w:t>
      </w:r>
    </w:p>
    <w:p w:rsidR="00BA7055" w:rsidRDefault="00BA7055" w:rsidP="00BA7055">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AC1EB0" w:rsidRPr="009933F5">
        <w:rPr>
          <w:rFonts w:asciiTheme="minorHAnsi" w:hAnsiTheme="minorHAnsi" w:cstheme="minorHAnsi"/>
          <w:sz w:val="16"/>
          <w:szCs w:val="16"/>
        </w:rPr>
        <w:t xml:space="preserve"> Контрольные вопросы по теме главы 10.....................................</w:t>
      </w:r>
      <w:r w:rsidR="00AC1EB0">
        <w:rPr>
          <w:rFonts w:asciiTheme="minorHAnsi" w:hAnsiTheme="minorHAnsi" w:cstheme="minorHAnsi"/>
          <w:sz w:val="16"/>
          <w:szCs w:val="16"/>
        </w:rPr>
        <w:t>...........</w:t>
      </w:r>
      <w:r w:rsidR="000408A4">
        <w:rPr>
          <w:rFonts w:asciiTheme="minorHAnsi" w:hAnsiTheme="minorHAnsi" w:cstheme="minorHAnsi"/>
          <w:sz w:val="16"/>
          <w:szCs w:val="16"/>
        </w:rPr>
        <w:t>..</w:t>
      </w:r>
      <w:r w:rsidR="00AC1EB0">
        <w:rPr>
          <w:rFonts w:asciiTheme="minorHAnsi" w:hAnsiTheme="minorHAnsi" w:cstheme="minorHAnsi"/>
          <w:sz w:val="16"/>
          <w:szCs w:val="16"/>
        </w:rPr>
        <w:t>..................260</w:t>
      </w:r>
      <w:r w:rsidR="00AC1EB0"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p>
    <w:p w:rsidR="00AC1EB0" w:rsidRPr="009933F5" w:rsidRDefault="00BA7055" w:rsidP="00BA7055">
      <w:pPr>
        <w:pStyle w:val="a4"/>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AC1EB0" w:rsidRPr="009933F5">
        <w:rPr>
          <w:rFonts w:asciiTheme="minorHAnsi" w:hAnsiTheme="minorHAnsi" w:cstheme="minorHAnsi"/>
          <w:sz w:val="16"/>
          <w:szCs w:val="16"/>
        </w:rPr>
        <w:t xml:space="preserve">   Законодательная база к главе 10..........................................................</w:t>
      </w:r>
      <w:r w:rsidR="00AC1EB0">
        <w:rPr>
          <w:rFonts w:asciiTheme="minorHAnsi" w:hAnsiTheme="minorHAnsi" w:cstheme="minorHAnsi"/>
          <w:sz w:val="16"/>
          <w:szCs w:val="16"/>
        </w:rPr>
        <w:t>...</w:t>
      </w:r>
      <w:r w:rsidR="000408A4">
        <w:rPr>
          <w:rFonts w:asciiTheme="minorHAnsi" w:hAnsiTheme="minorHAnsi" w:cstheme="minorHAnsi"/>
          <w:sz w:val="16"/>
          <w:szCs w:val="16"/>
        </w:rPr>
        <w:t>..</w:t>
      </w:r>
      <w:r w:rsidR="00AC1EB0">
        <w:rPr>
          <w:rFonts w:asciiTheme="minorHAnsi" w:hAnsiTheme="minorHAnsi" w:cstheme="minorHAnsi"/>
          <w:sz w:val="16"/>
          <w:szCs w:val="16"/>
        </w:rPr>
        <w:t>..................260</w:t>
      </w:r>
      <w:r w:rsidR="00AC1EB0" w:rsidRPr="009933F5">
        <w:rPr>
          <w:rFonts w:asciiTheme="minorHAnsi" w:hAnsiTheme="minorHAnsi" w:cstheme="minorHAnsi"/>
          <w:sz w:val="16"/>
          <w:szCs w:val="16"/>
        </w:rPr>
        <w:t xml:space="preserve">               </w:t>
      </w:r>
    </w:p>
    <w:p w:rsidR="002B771E" w:rsidRPr="009933F5" w:rsidRDefault="00AC1EB0" w:rsidP="00AC1EB0">
      <w:pPr>
        <w:pStyle w:val="a4"/>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Литература к главе 10...................................................................</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00BA7055">
        <w:rPr>
          <w:rFonts w:asciiTheme="minorHAnsi" w:hAnsiTheme="minorHAnsi" w:cstheme="minorHAnsi"/>
          <w:sz w:val="16"/>
          <w:szCs w:val="16"/>
        </w:rPr>
        <w:t>261</w:t>
      </w:r>
      <w:r w:rsidR="002B771E" w:rsidRPr="009933F5">
        <w:rPr>
          <w:rFonts w:asciiTheme="minorHAnsi" w:hAnsiTheme="minorHAnsi" w:cstheme="minorHAnsi"/>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
          <w:bCs/>
          <w:sz w:val="16"/>
          <w:szCs w:val="16"/>
        </w:rPr>
        <w:t xml:space="preserve">Глава 11.  </w:t>
      </w:r>
      <w:r w:rsidRPr="009933F5">
        <w:rPr>
          <w:rFonts w:asciiTheme="minorHAnsi" w:hAnsiTheme="minorHAnsi" w:cstheme="minorHAnsi"/>
          <w:b/>
          <w:sz w:val="16"/>
          <w:szCs w:val="16"/>
        </w:rPr>
        <w:t>Экономическое регулирование  экологической  безопасности</w:t>
      </w:r>
      <w:r w:rsidRPr="009933F5">
        <w:rPr>
          <w:rFonts w:asciiTheme="minorHAnsi" w:hAnsiTheme="minorHAnsi" w:cstheme="minorHAnsi"/>
          <w:sz w:val="16"/>
          <w:szCs w:val="16"/>
        </w:rPr>
        <w:t>..................2</w:t>
      </w:r>
      <w:r>
        <w:rPr>
          <w:rFonts w:asciiTheme="minorHAnsi" w:hAnsiTheme="minorHAnsi" w:cstheme="minorHAnsi"/>
          <w:sz w:val="16"/>
          <w:szCs w:val="16"/>
        </w:rPr>
        <w:t>62</w:t>
      </w:r>
      <w:r w:rsidRPr="009933F5">
        <w:rPr>
          <w:rFonts w:asciiTheme="minorHAnsi" w:hAnsiTheme="minorHAnsi" w:cstheme="minorHAnsi"/>
          <w:b/>
          <w:sz w:val="16"/>
          <w:szCs w:val="16"/>
        </w:rPr>
        <w:t xml:space="preserve">         </w:t>
      </w:r>
      <w:r w:rsidRPr="009933F5">
        <w:rPr>
          <w:rFonts w:asciiTheme="minorHAnsi" w:hAnsiTheme="minorHAnsi" w:cstheme="minorHAnsi"/>
          <w:sz w:val="16"/>
          <w:szCs w:val="16"/>
        </w:rPr>
        <w:t xml:space="preserve">        11.1. </w:t>
      </w:r>
      <w:r w:rsidRPr="009933F5">
        <w:rPr>
          <w:rFonts w:asciiTheme="minorHAnsi" w:hAnsiTheme="minorHAnsi" w:cstheme="minorHAnsi"/>
          <w:bCs/>
          <w:sz w:val="16"/>
          <w:szCs w:val="16"/>
        </w:rPr>
        <w:t xml:space="preserve">Государственная поддержка повышения техносферной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  </w:t>
      </w:r>
      <w:r w:rsidR="00BA7055">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безопасности..............................................</w:t>
      </w:r>
      <w:r>
        <w:rPr>
          <w:rFonts w:asciiTheme="minorHAnsi" w:hAnsiTheme="minorHAnsi" w:cstheme="minorHAnsi"/>
          <w:bCs/>
          <w:sz w:val="16"/>
          <w:szCs w:val="16"/>
        </w:rPr>
        <w:t>............................</w:t>
      </w:r>
      <w:r w:rsidRPr="009933F5">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...............262</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11.2  Стимулирование  снижения   уровня негативного воздействия на окружающую </w:t>
      </w:r>
    </w:p>
    <w:p w:rsidR="002B771E" w:rsidRPr="009933F5" w:rsidRDefault="002B771E" w:rsidP="002B771E">
      <w:pPr>
        <w:keepNext/>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  </w:t>
      </w:r>
      <w:r w:rsidR="00BA7055">
        <w:rPr>
          <w:rFonts w:asciiTheme="minorHAnsi" w:hAnsiTheme="minorHAnsi" w:cstheme="minorHAnsi"/>
          <w:sz w:val="16"/>
          <w:szCs w:val="16"/>
        </w:rPr>
        <w:t xml:space="preserve">       </w:t>
      </w:r>
      <w:r w:rsidRPr="009933F5">
        <w:rPr>
          <w:rFonts w:asciiTheme="minorHAnsi" w:hAnsiTheme="minorHAnsi" w:cstheme="minorHAnsi"/>
          <w:sz w:val="16"/>
          <w:szCs w:val="16"/>
        </w:rPr>
        <w:t xml:space="preserve"> среду...................................................................................................</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................263</w:t>
      </w:r>
      <w:r w:rsidRPr="009933F5">
        <w:rPr>
          <w:rFonts w:asciiTheme="minorHAnsi" w:hAnsiTheme="minorHAnsi" w:cstheme="minorHAnsi"/>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11.3. Порядок исчисления платы за негативное  воздействие ...............</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w:t>
      </w:r>
      <w:r w:rsidR="00BA7055">
        <w:rPr>
          <w:rFonts w:asciiTheme="minorHAnsi" w:hAnsiTheme="minorHAnsi" w:cstheme="minorHAnsi"/>
          <w:bCs/>
          <w:sz w:val="16"/>
          <w:szCs w:val="16"/>
        </w:rPr>
        <w:t>..</w:t>
      </w:r>
      <w:r>
        <w:rPr>
          <w:rFonts w:asciiTheme="minorHAnsi" w:hAnsiTheme="minorHAnsi" w:cstheme="minorHAnsi"/>
          <w:bCs/>
          <w:sz w:val="16"/>
          <w:szCs w:val="16"/>
        </w:rPr>
        <w:t>.....266</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                                                                                                                                                                                                                                                                                 </w:t>
      </w:r>
    </w:p>
    <w:p w:rsidR="002B771E" w:rsidRPr="009933F5" w:rsidRDefault="002B771E" w:rsidP="002B771E">
      <w:pPr>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11.4. Порядок и сроки внесения платы за негативное воздействие на  </w:t>
      </w:r>
    </w:p>
    <w:p w:rsidR="002B771E" w:rsidRPr="009933F5" w:rsidRDefault="002B771E" w:rsidP="002B771E">
      <w:pPr>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w:t>
      </w:r>
      <w:r w:rsidR="00BA7055">
        <w:rPr>
          <w:rFonts w:asciiTheme="minorHAnsi" w:hAnsiTheme="minorHAnsi" w:cstheme="minorHAnsi"/>
          <w:bCs/>
          <w:sz w:val="16"/>
          <w:szCs w:val="16"/>
        </w:rPr>
        <w:t xml:space="preserve">       </w:t>
      </w:r>
      <w:r w:rsidRPr="009933F5">
        <w:rPr>
          <w:rFonts w:asciiTheme="minorHAnsi" w:hAnsiTheme="minorHAnsi" w:cstheme="minorHAnsi"/>
          <w:bCs/>
          <w:sz w:val="16"/>
          <w:szCs w:val="16"/>
        </w:rPr>
        <w:t xml:space="preserve"> окружающую среду. ........................................................................</w:t>
      </w:r>
      <w:r>
        <w:rPr>
          <w:rFonts w:asciiTheme="minorHAnsi" w:hAnsiTheme="minorHAnsi" w:cstheme="minorHAnsi"/>
          <w:bCs/>
          <w:sz w:val="16"/>
          <w:szCs w:val="16"/>
        </w:rPr>
        <w:t>.............................273</w:t>
      </w: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 xml:space="preserve">11.5. Стимулирование деятельности по сокращению образования отходов, вовлечению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00BA7055">
        <w:rPr>
          <w:rFonts w:asciiTheme="minorHAnsi" w:hAnsiTheme="minorHAnsi" w:cstheme="minorHAnsi"/>
          <w:sz w:val="16"/>
          <w:szCs w:val="16"/>
        </w:rPr>
        <w:t xml:space="preserve">     </w:t>
      </w:r>
      <w:r w:rsidRPr="009933F5">
        <w:rPr>
          <w:rFonts w:asciiTheme="minorHAnsi" w:hAnsiTheme="minorHAnsi" w:cstheme="minorHAnsi"/>
          <w:sz w:val="16"/>
          <w:szCs w:val="16"/>
        </w:rPr>
        <w:t xml:space="preserve">отходов в хозяйственный оборот, предотвращению негативного воздействия  </w:t>
      </w:r>
    </w:p>
    <w:p w:rsidR="00BA705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00BA7055">
        <w:rPr>
          <w:rFonts w:asciiTheme="minorHAnsi" w:hAnsiTheme="minorHAnsi" w:cstheme="minorHAnsi"/>
          <w:sz w:val="16"/>
          <w:szCs w:val="16"/>
        </w:rPr>
        <w:t xml:space="preserve">       </w:t>
      </w:r>
      <w:r w:rsidRPr="009933F5">
        <w:rPr>
          <w:rFonts w:asciiTheme="minorHAnsi" w:hAnsiTheme="minorHAnsi" w:cstheme="minorHAnsi"/>
          <w:sz w:val="16"/>
          <w:szCs w:val="16"/>
        </w:rPr>
        <w:t xml:space="preserve"> отходов на окружающую среду.......................................................</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...............274</w:t>
      </w:r>
    </w:p>
    <w:p w:rsidR="002B771E" w:rsidRPr="00BA705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11.6.  Стимулирование производства на внедрение наилучших                                         </w:t>
      </w:r>
    </w:p>
    <w:p w:rsidR="002B771E" w:rsidRPr="009933F5" w:rsidRDefault="002B771E" w:rsidP="002B771E">
      <w:pPr>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00BA7055">
        <w:rPr>
          <w:rFonts w:asciiTheme="minorHAnsi" w:hAnsiTheme="minorHAnsi" w:cstheme="minorHAnsi"/>
          <w:sz w:val="16"/>
          <w:szCs w:val="16"/>
        </w:rPr>
        <w:t xml:space="preserve">       </w:t>
      </w:r>
      <w:r w:rsidRPr="009933F5">
        <w:rPr>
          <w:rFonts w:asciiTheme="minorHAnsi" w:hAnsiTheme="minorHAnsi" w:cstheme="minorHAnsi"/>
          <w:sz w:val="16"/>
          <w:szCs w:val="16"/>
        </w:rPr>
        <w:t xml:space="preserve"> доступных технологий....................................................................</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...................277</w:t>
      </w:r>
      <w:r w:rsidRPr="009933F5">
        <w:rPr>
          <w:rFonts w:asciiTheme="minorHAnsi" w:hAnsiTheme="minorHAnsi" w:cstheme="minorHAnsi"/>
          <w:sz w:val="16"/>
          <w:szCs w:val="16"/>
        </w:rPr>
        <w:t xml:space="preserve">                                                                                                                           </w:t>
      </w:r>
    </w:p>
    <w:p w:rsidR="002B771E" w:rsidRPr="009933F5" w:rsidRDefault="00BA7055" w:rsidP="002B771E">
      <w:pPr>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11.7.</w:t>
      </w: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Финансирование мероприятий по вовлечению отходов в                                        </w:t>
      </w:r>
    </w:p>
    <w:p w:rsidR="002B771E" w:rsidRPr="009933F5" w:rsidRDefault="00BA7055" w:rsidP="002B771E">
      <w:pPr>
        <w:ind w:left="57" w:right="-29"/>
        <w:contextualSpacing/>
        <w:jc w:val="both"/>
        <w:rPr>
          <w:rFonts w:asciiTheme="minorHAnsi" w:hAnsiTheme="minorHAnsi" w:cstheme="minorHAnsi"/>
          <w:b/>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 </w:t>
      </w:r>
      <w:r>
        <w:rPr>
          <w:rFonts w:asciiTheme="minorHAnsi" w:hAnsiTheme="minorHAnsi" w:cstheme="minorHAnsi"/>
          <w:sz w:val="16"/>
          <w:szCs w:val="16"/>
        </w:rPr>
        <w:t xml:space="preserve"> </w:t>
      </w:r>
      <w:r w:rsidR="002B771E" w:rsidRPr="009933F5">
        <w:rPr>
          <w:rFonts w:asciiTheme="minorHAnsi" w:hAnsiTheme="minorHAnsi" w:cstheme="minorHAnsi"/>
          <w:sz w:val="16"/>
          <w:szCs w:val="16"/>
        </w:rPr>
        <w:t>хозяйственный оборот и уменьшению объемов об</w:t>
      </w:r>
      <w:r w:rsidR="002B771E">
        <w:rPr>
          <w:rFonts w:asciiTheme="minorHAnsi" w:hAnsiTheme="minorHAnsi" w:cstheme="minorHAnsi"/>
          <w:sz w:val="16"/>
          <w:szCs w:val="16"/>
        </w:rPr>
        <w:t>разования  отходов...</w:t>
      </w:r>
      <w:r w:rsidR="000408A4">
        <w:rPr>
          <w:rFonts w:asciiTheme="minorHAnsi" w:hAnsiTheme="minorHAnsi" w:cstheme="minorHAnsi"/>
          <w:sz w:val="16"/>
          <w:szCs w:val="16"/>
        </w:rPr>
        <w:t>..</w:t>
      </w:r>
      <w:r w:rsidR="002B771E">
        <w:rPr>
          <w:rFonts w:asciiTheme="minorHAnsi" w:hAnsiTheme="minorHAnsi" w:cstheme="minorHAnsi"/>
          <w:sz w:val="16"/>
          <w:szCs w:val="16"/>
        </w:rPr>
        <w:t>..</w:t>
      </w:r>
      <w:r>
        <w:rPr>
          <w:rFonts w:asciiTheme="minorHAnsi" w:hAnsiTheme="minorHAnsi" w:cstheme="minorHAnsi"/>
          <w:sz w:val="16"/>
          <w:szCs w:val="16"/>
        </w:rPr>
        <w:t>.</w:t>
      </w:r>
      <w:r w:rsidR="002B771E">
        <w:rPr>
          <w:rFonts w:asciiTheme="minorHAnsi" w:hAnsiTheme="minorHAnsi" w:cstheme="minorHAnsi"/>
          <w:sz w:val="16"/>
          <w:szCs w:val="16"/>
        </w:rPr>
        <w:t>...</w:t>
      </w:r>
      <w:r>
        <w:rPr>
          <w:rFonts w:asciiTheme="minorHAnsi" w:hAnsiTheme="minorHAnsi" w:cstheme="minorHAnsi"/>
          <w:sz w:val="16"/>
          <w:szCs w:val="16"/>
        </w:rPr>
        <w:t>...</w:t>
      </w:r>
      <w:r w:rsidR="002B771E">
        <w:rPr>
          <w:rFonts w:asciiTheme="minorHAnsi" w:hAnsiTheme="minorHAnsi" w:cstheme="minorHAnsi"/>
          <w:sz w:val="16"/>
          <w:szCs w:val="16"/>
        </w:rPr>
        <w:t>.....278</w:t>
      </w:r>
      <w:r w:rsidR="002B771E" w:rsidRPr="009933F5">
        <w:rPr>
          <w:rFonts w:asciiTheme="minorHAnsi" w:hAnsiTheme="minorHAnsi" w:cstheme="minorHAnsi"/>
          <w:sz w:val="16"/>
          <w:szCs w:val="16"/>
        </w:rPr>
        <w:t xml:space="preserve">                              </w:t>
      </w:r>
    </w:p>
    <w:p w:rsidR="00BA7055" w:rsidRDefault="002B771E" w:rsidP="00BA7055">
      <w:pPr>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 xml:space="preserve">    </w:t>
      </w:r>
      <w:r w:rsidRPr="009933F5">
        <w:rPr>
          <w:rFonts w:asciiTheme="minorHAnsi" w:hAnsiTheme="minorHAnsi" w:cstheme="minorHAnsi"/>
          <w:sz w:val="16"/>
          <w:szCs w:val="16"/>
        </w:rPr>
        <w:t xml:space="preserve"> </w:t>
      </w:r>
      <w:r w:rsidR="00BA7055">
        <w:rPr>
          <w:rFonts w:asciiTheme="minorHAnsi" w:hAnsiTheme="minorHAnsi" w:cstheme="minorHAnsi"/>
          <w:sz w:val="16"/>
          <w:szCs w:val="16"/>
        </w:rPr>
        <w:t xml:space="preserve">       </w:t>
      </w:r>
      <w:r w:rsidRPr="009933F5">
        <w:rPr>
          <w:rFonts w:asciiTheme="minorHAnsi" w:hAnsiTheme="minorHAnsi" w:cstheme="minorHAnsi"/>
          <w:sz w:val="16"/>
          <w:szCs w:val="16"/>
        </w:rPr>
        <w:t>Контрольные вопросы по  теме главы11......................................</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............279</w:t>
      </w:r>
      <w:r w:rsidRPr="009933F5">
        <w:rPr>
          <w:rFonts w:asciiTheme="minorHAnsi" w:hAnsiTheme="minorHAnsi" w:cstheme="minorHAnsi"/>
          <w:sz w:val="16"/>
          <w:szCs w:val="16"/>
        </w:rPr>
        <w:t xml:space="preserve">                   </w:t>
      </w:r>
      <w:r w:rsidR="00BA7055">
        <w:rPr>
          <w:rFonts w:asciiTheme="minorHAnsi" w:hAnsiTheme="minorHAnsi" w:cstheme="minorHAnsi"/>
          <w:sz w:val="16"/>
          <w:szCs w:val="16"/>
        </w:rPr>
        <w:t xml:space="preserve">    </w:t>
      </w:r>
    </w:p>
    <w:p w:rsidR="00BA7055" w:rsidRDefault="00BA7055" w:rsidP="00BA7055">
      <w:pPr>
        <w:ind w:left="57" w:right="-29"/>
        <w:contextualSpacing/>
        <w:jc w:val="both"/>
        <w:rPr>
          <w:rFonts w:asciiTheme="minorHAnsi" w:hAnsiTheme="minorHAnsi" w:cstheme="minorHAnsi"/>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Законодательная база к главе 11.................................</w:t>
      </w:r>
      <w:r w:rsidR="002B771E">
        <w:rPr>
          <w:rFonts w:asciiTheme="minorHAnsi" w:hAnsiTheme="minorHAnsi" w:cstheme="minorHAnsi"/>
          <w:sz w:val="16"/>
          <w:szCs w:val="16"/>
        </w:rPr>
        <w:t>...................................</w:t>
      </w:r>
      <w:r w:rsidR="000408A4">
        <w:rPr>
          <w:rFonts w:asciiTheme="minorHAnsi" w:hAnsiTheme="minorHAnsi" w:cstheme="minorHAnsi"/>
          <w:sz w:val="16"/>
          <w:szCs w:val="16"/>
        </w:rPr>
        <w:t>....</w:t>
      </w:r>
      <w:r w:rsidR="002B771E">
        <w:rPr>
          <w:rFonts w:asciiTheme="minorHAnsi" w:hAnsiTheme="minorHAnsi" w:cstheme="minorHAnsi"/>
          <w:sz w:val="16"/>
          <w:szCs w:val="16"/>
        </w:rPr>
        <w:t>..........279</w:t>
      </w:r>
      <w:r w:rsidR="002B771E"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r w:rsidR="002B771E" w:rsidRPr="009933F5">
        <w:rPr>
          <w:rFonts w:asciiTheme="minorHAnsi" w:hAnsiTheme="minorHAnsi" w:cstheme="minorHAnsi"/>
          <w:sz w:val="16"/>
          <w:szCs w:val="16"/>
        </w:rPr>
        <w:t xml:space="preserve">  </w:t>
      </w:r>
      <w:r>
        <w:rPr>
          <w:rFonts w:asciiTheme="minorHAnsi" w:hAnsiTheme="minorHAnsi" w:cstheme="minorHAnsi"/>
          <w:sz w:val="16"/>
          <w:szCs w:val="16"/>
        </w:rPr>
        <w:t xml:space="preserve">    </w:t>
      </w:r>
    </w:p>
    <w:p w:rsidR="00BA7055" w:rsidRDefault="00BA7055" w:rsidP="00BA7055">
      <w:pPr>
        <w:ind w:left="57" w:right="-29"/>
        <w:contextualSpacing/>
        <w:jc w:val="both"/>
        <w:rPr>
          <w:rFonts w:asciiTheme="minorHAnsi" w:hAnsiTheme="minorHAnsi" w:cstheme="minorHAnsi"/>
          <w:b/>
          <w:bCs/>
          <w:sz w:val="16"/>
          <w:szCs w:val="16"/>
        </w:rPr>
      </w:pPr>
      <w:r>
        <w:rPr>
          <w:rFonts w:asciiTheme="minorHAnsi" w:hAnsiTheme="minorHAnsi" w:cstheme="minorHAnsi"/>
          <w:sz w:val="16"/>
          <w:szCs w:val="16"/>
        </w:rPr>
        <w:t xml:space="preserve">            </w:t>
      </w:r>
      <w:r w:rsidR="002B771E" w:rsidRPr="009933F5">
        <w:rPr>
          <w:rFonts w:asciiTheme="minorHAnsi" w:hAnsiTheme="minorHAnsi" w:cstheme="minorHAnsi"/>
          <w:sz w:val="16"/>
          <w:szCs w:val="16"/>
        </w:rPr>
        <w:t>Литература к главе 11..........................................................................</w:t>
      </w:r>
      <w:r w:rsidR="002B771E">
        <w:rPr>
          <w:rFonts w:asciiTheme="minorHAnsi" w:hAnsiTheme="minorHAnsi" w:cstheme="minorHAnsi"/>
          <w:sz w:val="16"/>
          <w:szCs w:val="16"/>
        </w:rPr>
        <w:t>.......</w:t>
      </w:r>
      <w:r w:rsidR="000408A4">
        <w:rPr>
          <w:rFonts w:asciiTheme="minorHAnsi" w:hAnsiTheme="minorHAnsi" w:cstheme="minorHAnsi"/>
          <w:sz w:val="16"/>
          <w:szCs w:val="16"/>
        </w:rPr>
        <w:t>..</w:t>
      </w:r>
      <w:r w:rsidR="002B771E">
        <w:rPr>
          <w:rFonts w:asciiTheme="minorHAnsi" w:hAnsiTheme="minorHAnsi" w:cstheme="minorHAnsi"/>
          <w:sz w:val="16"/>
          <w:szCs w:val="16"/>
        </w:rPr>
        <w:t>................279</w:t>
      </w:r>
      <w:r w:rsidR="002B771E" w:rsidRPr="009933F5">
        <w:rPr>
          <w:rFonts w:asciiTheme="minorHAnsi" w:hAnsiTheme="minorHAnsi" w:cstheme="minorHAnsi"/>
          <w:b/>
          <w:bCs/>
          <w:sz w:val="16"/>
          <w:szCs w:val="16"/>
        </w:rPr>
        <w:t xml:space="preserve">  </w:t>
      </w:r>
    </w:p>
    <w:p w:rsidR="00BA7055" w:rsidRDefault="00BA7055" w:rsidP="00BA7055">
      <w:pPr>
        <w:ind w:left="57" w:right="-29"/>
        <w:contextualSpacing/>
        <w:jc w:val="both"/>
        <w:rPr>
          <w:rFonts w:asciiTheme="minorHAnsi" w:hAnsiTheme="minorHAnsi" w:cstheme="minorHAnsi"/>
          <w:b/>
          <w:bCs/>
          <w:sz w:val="16"/>
          <w:szCs w:val="16"/>
        </w:rPr>
      </w:pPr>
    </w:p>
    <w:p w:rsidR="00BA7055" w:rsidRDefault="002B771E" w:rsidP="00BA7055">
      <w:pPr>
        <w:ind w:left="57" w:right="-29"/>
        <w:contextualSpacing/>
        <w:jc w:val="both"/>
        <w:rPr>
          <w:rFonts w:asciiTheme="minorHAnsi" w:hAnsiTheme="minorHAnsi" w:cstheme="minorHAnsi"/>
          <w:bCs/>
          <w:sz w:val="16"/>
          <w:szCs w:val="16"/>
        </w:rPr>
      </w:pPr>
      <w:r w:rsidRPr="009933F5">
        <w:rPr>
          <w:rFonts w:asciiTheme="minorHAnsi" w:hAnsiTheme="minorHAnsi" w:cstheme="minorHAnsi"/>
          <w:b/>
          <w:bCs/>
          <w:sz w:val="16"/>
          <w:szCs w:val="16"/>
        </w:rPr>
        <w:t>Глава 12.</w:t>
      </w:r>
      <w:r w:rsidRPr="009933F5">
        <w:rPr>
          <w:rFonts w:asciiTheme="minorHAnsi" w:hAnsiTheme="minorHAnsi" w:cstheme="minorHAnsi"/>
          <w:b/>
          <w:sz w:val="16"/>
          <w:szCs w:val="16"/>
        </w:rPr>
        <w:t xml:space="preserve">  Экологическое страхование</w:t>
      </w:r>
      <w:r w:rsidRPr="009933F5">
        <w:rPr>
          <w:rFonts w:asciiTheme="minorHAnsi" w:hAnsiTheme="minorHAnsi" w:cstheme="minorHAnsi"/>
          <w:sz w:val="16"/>
          <w:szCs w:val="16"/>
        </w:rPr>
        <w:t>............................................................................2</w:t>
      </w:r>
      <w:r>
        <w:rPr>
          <w:rFonts w:asciiTheme="minorHAnsi" w:hAnsiTheme="minorHAnsi" w:cstheme="minorHAnsi"/>
          <w:sz w:val="16"/>
          <w:szCs w:val="16"/>
        </w:rPr>
        <w:t>81</w:t>
      </w:r>
      <w:r w:rsidRPr="009933F5">
        <w:rPr>
          <w:rFonts w:asciiTheme="minorHAnsi" w:hAnsiTheme="minorHAnsi" w:cstheme="minorHAnsi"/>
          <w:b/>
          <w:sz w:val="16"/>
          <w:szCs w:val="16"/>
        </w:rPr>
        <w:t xml:space="preserve">       </w:t>
      </w:r>
      <w:r w:rsidRPr="009933F5">
        <w:rPr>
          <w:rFonts w:asciiTheme="minorHAnsi" w:hAnsiTheme="minorHAnsi" w:cstheme="minorHAnsi"/>
          <w:sz w:val="16"/>
          <w:szCs w:val="16"/>
        </w:rPr>
        <w:t xml:space="preserve">12.1.  </w:t>
      </w:r>
      <w:r w:rsidRPr="009933F5">
        <w:rPr>
          <w:rFonts w:asciiTheme="minorHAnsi" w:hAnsiTheme="minorHAnsi" w:cstheme="minorHAnsi"/>
          <w:bCs/>
          <w:sz w:val="16"/>
          <w:szCs w:val="16"/>
        </w:rPr>
        <w:t>Понятие и сущность экологического страхования...................................</w:t>
      </w:r>
      <w:r w:rsidR="000408A4">
        <w:rPr>
          <w:rFonts w:asciiTheme="minorHAnsi" w:hAnsiTheme="minorHAnsi" w:cstheme="minorHAnsi"/>
          <w:bCs/>
          <w:sz w:val="16"/>
          <w:szCs w:val="16"/>
        </w:rPr>
        <w:t>...</w:t>
      </w:r>
      <w:r w:rsidRPr="009933F5">
        <w:rPr>
          <w:rFonts w:asciiTheme="minorHAnsi" w:hAnsiTheme="minorHAnsi" w:cstheme="minorHAnsi"/>
          <w:bCs/>
          <w:sz w:val="16"/>
          <w:szCs w:val="16"/>
        </w:rPr>
        <w:t>..................</w:t>
      </w:r>
      <w:r>
        <w:rPr>
          <w:rFonts w:asciiTheme="minorHAnsi" w:hAnsiTheme="minorHAnsi" w:cstheme="minorHAnsi"/>
          <w:bCs/>
          <w:sz w:val="16"/>
          <w:szCs w:val="16"/>
        </w:rPr>
        <w:t>281</w:t>
      </w:r>
      <w:r w:rsidRPr="009933F5">
        <w:rPr>
          <w:rFonts w:asciiTheme="minorHAnsi" w:hAnsiTheme="minorHAnsi" w:cstheme="minorHAnsi"/>
          <w:bCs/>
          <w:sz w:val="16"/>
          <w:szCs w:val="16"/>
        </w:rPr>
        <w:t xml:space="preserve">                                                        </w:t>
      </w:r>
    </w:p>
    <w:p w:rsidR="00BA7055" w:rsidRDefault="00BA7055" w:rsidP="00BA7055">
      <w:pPr>
        <w:ind w:left="57" w:right="-29"/>
        <w:contextualSpacing/>
        <w:jc w:val="both"/>
        <w:rPr>
          <w:rFonts w:asciiTheme="minorHAnsi" w:hAnsiTheme="minorHAnsi" w:cstheme="minorHAnsi"/>
          <w:bCs/>
          <w:sz w:val="16"/>
          <w:szCs w:val="16"/>
        </w:rPr>
      </w:pPr>
    </w:p>
    <w:p w:rsidR="002B771E" w:rsidRPr="00BA7055" w:rsidRDefault="002B771E" w:rsidP="00BA7055">
      <w:pPr>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12.2.  Теоретические основы страхования экологических рисков.........</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..................283</w:t>
      </w:r>
      <w:r w:rsidRPr="009933F5">
        <w:rPr>
          <w:rFonts w:asciiTheme="minorHAnsi" w:hAnsiTheme="minorHAnsi" w:cstheme="minorHAnsi"/>
          <w:bCs/>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12.3.  Критерии оценки риска. Тарифные ставки.....................................</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........284</w:t>
      </w:r>
      <w:r w:rsidRPr="009933F5">
        <w:rPr>
          <w:rFonts w:asciiTheme="minorHAnsi" w:hAnsiTheme="minorHAnsi" w:cstheme="minorHAnsi"/>
          <w:bCs/>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           </w:t>
      </w:r>
      <w:r w:rsidRPr="009933F5">
        <w:rPr>
          <w:rFonts w:asciiTheme="minorHAnsi" w:hAnsiTheme="minorHAnsi" w:cstheme="minorHAnsi"/>
          <w:sz w:val="16"/>
          <w:szCs w:val="16"/>
        </w:rPr>
        <w:t>Контрольные вопросы по теме главы 10........................................</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.........288</w:t>
      </w:r>
      <w:r w:rsidRPr="009933F5">
        <w:rPr>
          <w:rFonts w:asciiTheme="minorHAnsi" w:hAnsiTheme="minorHAnsi" w:cstheme="minorHAnsi"/>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10.....................................</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...288</w:t>
      </w:r>
      <w:r w:rsidRPr="009933F5">
        <w:rPr>
          <w:rFonts w:asciiTheme="minorHAnsi" w:hAnsiTheme="minorHAnsi" w:cstheme="minorHAnsi"/>
          <w:sz w:val="16"/>
          <w:szCs w:val="16"/>
        </w:rPr>
        <w:t xml:space="preserve">               </w:t>
      </w:r>
    </w:p>
    <w:p w:rsidR="00BA7055" w:rsidRDefault="002B771E" w:rsidP="002B771E">
      <w:pPr>
        <w:keepNext/>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           Литература к главе 10..................................................................................</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.........288</w:t>
      </w:r>
      <w:r w:rsidRPr="009933F5">
        <w:rPr>
          <w:rFonts w:asciiTheme="minorHAnsi" w:hAnsiTheme="minorHAnsi" w:cstheme="minorHAnsi"/>
          <w:bCs/>
          <w:sz w:val="16"/>
          <w:szCs w:val="16"/>
        </w:rPr>
        <w:t xml:space="preserve">                                                                                                                                                         </w:t>
      </w:r>
    </w:p>
    <w:p w:rsidR="00BA7055" w:rsidRDefault="00BA7055" w:rsidP="002B771E">
      <w:pPr>
        <w:keepNext/>
        <w:widowControl w:val="0"/>
        <w:adjustRightInd w:val="0"/>
        <w:ind w:left="57" w:right="-29"/>
        <w:contextualSpacing/>
        <w:jc w:val="both"/>
        <w:rPr>
          <w:rFonts w:asciiTheme="minorHAnsi" w:hAnsiTheme="minorHAnsi" w:cstheme="minorHAnsi"/>
          <w:bCs/>
          <w:sz w:val="16"/>
          <w:szCs w:val="16"/>
        </w:rPr>
      </w:pP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Глава 13.</w:t>
      </w:r>
      <w:r w:rsidRPr="009933F5">
        <w:rPr>
          <w:rFonts w:asciiTheme="minorHAnsi" w:hAnsiTheme="minorHAnsi" w:cstheme="minorHAnsi"/>
          <w:sz w:val="16"/>
          <w:szCs w:val="16"/>
        </w:rPr>
        <w:t xml:space="preserve">  </w:t>
      </w:r>
      <w:r w:rsidRPr="009933F5">
        <w:rPr>
          <w:rFonts w:asciiTheme="minorHAnsi" w:hAnsiTheme="minorHAnsi" w:cstheme="minorHAnsi"/>
          <w:b/>
          <w:sz w:val="16"/>
          <w:szCs w:val="16"/>
        </w:rPr>
        <w:t>Надзор и контроль обеспечения экологической безопасности</w:t>
      </w:r>
      <w:r w:rsidRPr="009933F5">
        <w:rPr>
          <w:rFonts w:asciiTheme="minorHAnsi" w:hAnsiTheme="minorHAnsi" w:cstheme="minorHAnsi"/>
          <w:sz w:val="16"/>
          <w:szCs w:val="16"/>
        </w:rPr>
        <w:t>................</w:t>
      </w:r>
      <w:r>
        <w:rPr>
          <w:rFonts w:asciiTheme="minorHAnsi" w:hAnsiTheme="minorHAnsi" w:cstheme="minorHAnsi"/>
          <w:sz w:val="16"/>
          <w:szCs w:val="16"/>
        </w:rPr>
        <w:t>..289</w:t>
      </w:r>
    </w:p>
    <w:p w:rsidR="002B771E" w:rsidRPr="009933F5" w:rsidRDefault="002B771E" w:rsidP="002B771E">
      <w:pPr>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bCs/>
          <w:sz w:val="16"/>
          <w:szCs w:val="16"/>
        </w:rPr>
        <w:t xml:space="preserve">13.1.  </w:t>
      </w:r>
      <w:r w:rsidRPr="009933F5">
        <w:rPr>
          <w:rFonts w:asciiTheme="minorHAnsi" w:hAnsiTheme="minorHAnsi" w:cstheme="minorHAnsi"/>
          <w:sz w:val="16"/>
          <w:szCs w:val="16"/>
        </w:rPr>
        <w:t>Экологический надзор и контроль.....................................</w:t>
      </w:r>
      <w:r>
        <w:rPr>
          <w:rFonts w:asciiTheme="minorHAnsi" w:hAnsiTheme="minorHAnsi" w:cstheme="minorHAnsi"/>
          <w:sz w:val="16"/>
          <w:szCs w:val="16"/>
        </w:rPr>
        <w:t>..................</w:t>
      </w:r>
      <w:r w:rsidR="00BA7055">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...........289</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 xml:space="preserve">13.2.  </w:t>
      </w:r>
      <w:r w:rsidRPr="009933F5">
        <w:rPr>
          <w:rFonts w:asciiTheme="minorHAnsi" w:hAnsiTheme="minorHAnsi" w:cstheme="minorHAnsi"/>
          <w:bCs/>
          <w:sz w:val="16"/>
          <w:szCs w:val="16"/>
        </w:rPr>
        <w:t xml:space="preserve">Правовые основы современного государственного </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экологического контроля......................................................</w:t>
      </w:r>
      <w:r>
        <w:rPr>
          <w:rFonts w:asciiTheme="minorHAnsi" w:hAnsiTheme="minorHAnsi" w:cstheme="minorHAnsi"/>
          <w:bCs/>
          <w:sz w:val="16"/>
          <w:szCs w:val="16"/>
        </w:rPr>
        <w:t>.............</w:t>
      </w:r>
      <w:r w:rsidR="00BA7055">
        <w:rPr>
          <w:rFonts w:asciiTheme="minorHAnsi" w:hAnsiTheme="minorHAnsi" w:cstheme="minorHAnsi"/>
          <w:bCs/>
          <w:sz w:val="16"/>
          <w:szCs w:val="16"/>
        </w:rPr>
        <w:t>....</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............290</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13.3.  Виды государственного экологического надзора.............</w:t>
      </w:r>
      <w:r>
        <w:rPr>
          <w:rFonts w:asciiTheme="minorHAnsi" w:hAnsiTheme="minorHAnsi" w:cstheme="minorHAnsi"/>
          <w:bCs/>
          <w:sz w:val="16"/>
          <w:szCs w:val="16"/>
        </w:rPr>
        <w:t>......................</w:t>
      </w:r>
      <w:r w:rsidR="00BA7055">
        <w:rPr>
          <w:rFonts w:asciiTheme="minorHAnsi" w:hAnsiTheme="minorHAnsi" w:cstheme="minorHAnsi"/>
          <w:bCs/>
          <w:sz w:val="16"/>
          <w:szCs w:val="16"/>
        </w:rPr>
        <w:t>.....</w:t>
      </w:r>
      <w:r w:rsidR="000408A4">
        <w:rPr>
          <w:rFonts w:asciiTheme="minorHAnsi" w:hAnsiTheme="minorHAnsi" w:cstheme="minorHAnsi"/>
          <w:bCs/>
          <w:sz w:val="16"/>
          <w:szCs w:val="16"/>
        </w:rPr>
        <w:t>........</w:t>
      </w:r>
      <w:r w:rsidR="00BA7055">
        <w:rPr>
          <w:rFonts w:asciiTheme="minorHAnsi" w:hAnsiTheme="minorHAnsi" w:cstheme="minorHAnsi"/>
          <w:bCs/>
          <w:sz w:val="16"/>
          <w:szCs w:val="16"/>
        </w:rPr>
        <w:t>...</w:t>
      </w:r>
      <w:r>
        <w:rPr>
          <w:rFonts w:asciiTheme="minorHAnsi" w:hAnsiTheme="minorHAnsi" w:cstheme="minorHAnsi"/>
          <w:bCs/>
          <w:sz w:val="16"/>
          <w:szCs w:val="16"/>
        </w:rPr>
        <w:t>.......291</w:t>
      </w:r>
    </w:p>
    <w:p w:rsidR="002B771E" w:rsidRPr="009933F5" w:rsidRDefault="002B771E" w:rsidP="002B771E">
      <w:pPr>
        <w:widowControl w:val="0"/>
        <w:adjustRightInd w:val="0"/>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13.4.  Органы государственного экологического надзора.........</w:t>
      </w:r>
      <w:r>
        <w:rPr>
          <w:rFonts w:asciiTheme="minorHAnsi" w:hAnsiTheme="minorHAnsi" w:cstheme="minorHAnsi"/>
          <w:bCs/>
          <w:sz w:val="16"/>
          <w:szCs w:val="16"/>
        </w:rPr>
        <w:t>..................</w:t>
      </w:r>
      <w:r w:rsidR="00BA7055">
        <w:rPr>
          <w:rFonts w:asciiTheme="minorHAnsi" w:hAnsiTheme="minorHAnsi" w:cstheme="minorHAnsi"/>
          <w:bCs/>
          <w:sz w:val="16"/>
          <w:szCs w:val="16"/>
        </w:rPr>
        <w:t>........</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........292</w:t>
      </w:r>
    </w:p>
    <w:p w:rsidR="002B771E" w:rsidRPr="009933F5" w:rsidRDefault="002B771E" w:rsidP="002B771E">
      <w:pPr>
        <w:widowControl w:val="0"/>
        <w:adjustRightInd w:val="0"/>
        <w:ind w:left="57" w:right="-29"/>
        <w:contextualSpacing/>
        <w:jc w:val="both"/>
        <w:rPr>
          <w:rFonts w:asciiTheme="minorHAnsi" w:eastAsia="Calibri" w:hAnsiTheme="minorHAnsi" w:cstheme="minorHAnsi"/>
          <w:bCs/>
          <w:color w:val="373737"/>
          <w:sz w:val="16"/>
          <w:szCs w:val="16"/>
        </w:rPr>
      </w:pPr>
      <w:r w:rsidRPr="009933F5">
        <w:rPr>
          <w:rFonts w:asciiTheme="minorHAnsi" w:hAnsiTheme="minorHAnsi" w:cstheme="minorHAnsi"/>
          <w:sz w:val="16"/>
          <w:szCs w:val="16"/>
        </w:rPr>
        <w:t xml:space="preserve">13.5.  </w:t>
      </w:r>
      <w:r w:rsidRPr="009933F5">
        <w:rPr>
          <w:rFonts w:asciiTheme="minorHAnsi" w:eastAsia="Calibri" w:hAnsiTheme="minorHAnsi" w:cstheme="minorHAnsi"/>
          <w:bCs/>
          <w:color w:val="373737"/>
          <w:sz w:val="16"/>
          <w:szCs w:val="16"/>
        </w:rPr>
        <w:t xml:space="preserve">Полномочия  федеральных органов исполнительной власти, </w:t>
      </w:r>
    </w:p>
    <w:p w:rsidR="002B771E" w:rsidRPr="009933F5" w:rsidRDefault="002B771E" w:rsidP="002B771E">
      <w:pPr>
        <w:widowControl w:val="0"/>
        <w:adjustRightInd w:val="0"/>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осуществляющих государственный контроль...................</w:t>
      </w:r>
      <w:r>
        <w:rPr>
          <w:rFonts w:asciiTheme="minorHAnsi" w:eastAsia="Calibri" w:hAnsiTheme="minorHAnsi" w:cstheme="minorHAnsi"/>
          <w:bCs/>
          <w:color w:val="373737"/>
          <w:sz w:val="16"/>
          <w:szCs w:val="16"/>
        </w:rPr>
        <w:t>..............</w:t>
      </w:r>
      <w:r w:rsidR="00BA7055">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..............293</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13.6.  Полномочия органов исполнительной власти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субъектов Российской Федерации, осуществляющих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региональный  государственный контроль (надзор).........</w:t>
      </w:r>
      <w:r>
        <w:rPr>
          <w:rFonts w:asciiTheme="minorHAnsi" w:eastAsia="Calibri" w:hAnsiTheme="minorHAnsi" w:cstheme="minorHAnsi"/>
          <w:bCs/>
          <w:color w:val="373737"/>
          <w:sz w:val="16"/>
          <w:szCs w:val="16"/>
        </w:rPr>
        <w:t>............</w:t>
      </w:r>
      <w:r w:rsidR="00BA7055">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sidR="00BA7055">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.................295</w:t>
      </w:r>
    </w:p>
    <w:p w:rsidR="002B771E" w:rsidRPr="009933F5" w:rsidRDefault="002B771E" w:rsidP="002B771E">
      <w:pPr>
        <w:shd w:val="clear" w:color="auto" w:fill="FFFFFF"/>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13.7.   Полномочия органов местного самоуправления, </w:t>
      </w:r>
    </w:p>
    <w:p w:rsidR="002B771E" w:rsidRPr="009933F5" w:rsidRDefault="002B771E" w:rsidP="002B771E">
      <w:pPr>
        <w:shd w:val="clear" w:color="auto" w:fill="FFFFFF"/>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осуществляющих муниципальный контроль.....................</w:t>
      </w:r>
      <w:r>
        <w:rPr>
          <w:rFonts w:asciiTheme="minorHAnsi" w:eastAsia="Calibri" w:hAnsiTheme="minorHAnsi" w:cstheme="minorHAnsi"/>
          <w:bCs/>
          <w:color w:val="373737"/>
          <w:sz w:val="16"/>
          <w:szCs w:val="16"/>
        </w:rPr>
        <w:t>............</w:t>
      </w:r>
      <w:r w:rsidR="00BA7055">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.............295</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color w:val="373737"/>
          <w:sz w:val="16"/>
          <w:szCs w:val="16"/>
        </w:rPr>
      </w:pPr>
      <w:r w:rsidRPr="009933F5">
        <w:rPr>
          <w:rFonts w:asciiTheme="minorHAnsi" w:eastAsia="Calibri" w:hAnsiTheme="minorHAnsi" w:cstheme="minorHAnsi"/>
          <w:bCs/>
          <w:color w:val="373737"/>
          <w:sz w:val="16"/>
          <w:szCs w:val="16"/>
        </w:rPr>
        <w:t>13.8.   Порядок организации и проведения проверки..................</w:t>
      </w:r>
      <w:r w:rsidR="00BA7055">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...........296</w:t>
      </w:r>
      <w:r w:rsidRPr="009933F5">
        <w:rPr>
          <w:rFonts w:asciiTheme="minorHAnsi" w:eastAsia="Calibri" w:hAnsiTheme="minorHAnsi" w:cstheme="minorHAnsi"/>
          <w:bCs/>
          <w:color w:val="373737"/>
          <w:sz w:val="16"/>
          <w:szCs w:val="16"/>
        </w:rPr>
        <w:t xml:space="preserve">                                                                               </w:t>
      </w:r>
      <w:r w:rsidRPr="009933F5">
        <w:rPr>
          <w:rFonts w:asciiTheme="minorHAnsi" w:eastAsia="Calibri" w:hAnsiTheme="minorHAnsi" w:cstheme="minorHAnsi"/>
          <w:color w:val="373737"/>
          <w:sz w:val="16"/>
          <w:szCs w:val="16"/>
        </w:rPr>
        <w:t xml:space="preserve">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color w:val="373737"/>
          <w:sz w:val="16"/>
          <w:szCs w:val="16"/>
        </w:rPr>
        <w:t xml:space="preserve">13.9.   </w:t>
      </w:r>
      <w:r w:rsidRPr="009933F5">
        <w:rPr>
          <w:rFonts w:asciiTheme="minorHAnsi" w:eastAsia="Calibri" w:hAnsiTheme="minorHAnsi" w:cstheme="minorHAnsi"/>
          <w:bCs/>
          <w:color w:val="373737"/>
          <w:sz w:val="16"/>
          <w:szCs w:val="16"/>
        </w:rPr>
        <w:t>Ограничения при проведении проверки..................................................</w:t>
      </w:r>
      <w:r w:rsidR="000408A4">
        <w:rPr>
          <w:rFonts w:asciiTheme="minorHAnsi" w:eastAsia="Calibri" w:hAnsiTheme="minorHAnsi" w:cstheme="minorHAnsi"/>
          <w:bCs/>
          <w:color w:val="373737"/>
          <w:sz w:val="16"/>
          <w:szCs w:val="16"/>
        </w:rPr>
        <w:t>......</w:t>
      </w:r>
      <w:r w:rsidRPr="009933F5">
        <w:rPr>
          <w:rFonts w:asciiTheme="minorHAnsi" w:eastAsia="Calibri" w:hAnsiTheme="minorHAnsi" w:cstheme="minorHAnsi"/>
          <w:bCs/>
          <w:color w:val="373737"/>
          <w:sz w:val="16"/>
          <w:szCs w:val="16"/>
        </w:rPr>
        <w:t>................292</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13.10. Порядок оформления результатов проверки.....................</w:t>
      </w:r>
      <w:r>
        <w:rPr>
          <w:rFonts w:asciiTheme="minorHAnsi" w:eastAsia="Calibri" w:hAnsiTheme="minorHAnsi" w:cstheme="minorHAnsi"/>
          <w:bCs/>
          <w:color w:val="373737"/>
          <w:sz w:val="16"/>
          <w:szCs w:val="16"/>
        </w:rPr>
        <w:t>...</w:t>
      </w:r>
      <w:r w:rsidR="00BA7055">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..............298</w:t>
      </w:r>
      <w:r w:rsidRPr="009933F5">
        <w:rPr>
          <w:rFonts w:asciiTheme="minorHAnsi" w:eastAsia="Calibri" w:hAnsiTheme="minorHAnsi" w:cstheme="minorHAnsi"/>
          <w:bCs/>
          <w:color w:val="373737"/>
          <w:sz w:val="16"/>
          <w:szCs w:val="16"/>
        </w:rPr>
        <w:t xml:space="preserve">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13.11.   Меры, принимаемые в отношении фактов нарушений,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выявленных при проведении проверки.............................</w:t>
      </w:r>
      <w:r>
        <w:rPr>
          <w:rFonts w:asciiTheme="minorHAnsi" w:eastAsia="Calibri" w:hAnsiTheme="minorHAnsi" w:cstheme="minorHAnsi"/>
          <w:bCs/>
          <w:color w:val="373737"/>
          <w:sz w:val="16"/>
          <w:szCs w:val="16"/>
        </w:rPr>
        <w:t>..................</w:t>
      </w:r>
      <w:r w:rsidR="00BA7055">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...........301</w:t>
      </w:r>
      <w:r w:rsidRPr="009933F5">
        <w:rPr>
          <w:rFonts w:asciiTheme="minorHAnsi" w:eastAsia="Calibri" w:hAnsiTheme="minorHAnsi" w:cstheme="minorHAnsi"/>
          <w:bCs/>
          <w:color w:val="373737"/>
          <w:sz w:val="16"/>
          <w:szCs w:val="16"/>
        </w:rPr>
        <w:t xml:space="preserve">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13.12.   Обязанности должностных лиц органа государственного контроля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(надзора), органа муниципального контроля при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проведении проверки.........................................................</w:t>
      </w:r>
      <w:r>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..............302</w:t>
      </w:r>
      <w:r w:rsidRPr="009933F5">
        <w:rPr>
          <w:rFonts w:asciiTheme="minorHAnsi" w:eastAsia="Calibri" w:hAnsiTheme="minorHAnsi" w:cstheme="minorHAnsi"/>
          <w:bCs/>
          <w:color w:val="373737"/>
          <w:sz w:val="16"/>
          <w:szCs w:val="16"/>
        </w:rPr>
        <w:t xml:space="preserve">                                 </w:t>
      </w:r>
    </w:p>
    <w:p w:rsidR="002B771E" w:rsidRPr="009933F5" w:rsidRDefault="002B771E" w:rsidP="002B771E">
      <w:pPr>
        <w:shd w:val="clear" w:color="auto" w:fill="FFFFFF"/>
        <w:tabs>
          <w:tab w:val="left" w:pos="6237"/>
        </w:tabs>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13.13.  Ответственность органа государственного контроля     </w:t>
      </w:r>
    </w:p>
    <w:p w:rsidR="002B771E" w:rsidRPr="009933F5" w:rsidRDefault="002B771E" w:rsidP="002B771E">
      <w:pPr>
        <w:shd w:val="clear" w:color="auto" w:fill="FFFFFF"/>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(надзора), органа муниципального контроля, их </w:t>
      </w:r>
    </w:p>
    <w:p w:rsidR="002B771E" w:rsidRPr="009933F5" w:rsidRDefault="002B771E" w:rsidP="002B771E">
      <w:pPr>
        <w:shd w:val="clear" w:color="auto" w:fill="FFFFFF"/>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должностных лиц при проведении проверки...................</w:t>
      </w:r>
      <w:r>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w:t>
      </w:r>
      <w:r w:rsidR="00BA7055">
        <w:rPr>
          <w:rFonts w:asciiTheme="minorHAnsi" w:eastAsia="Calibri" w:hAnsiTheme="minorHAnsi" w:cstheme="minorHAnsi"/>
          <w:bCs/>
          <w:color w:val="373737"/>
          <w:sz w:val="16"/>
          <w:szCs w:val="16"/>
        </w:rPr>
        <w:t>....</w:t>
      </w:r>
      <w:r>
        <w:rPr>
          <w:rFonts w:asciiTheme="minorHAnsi" w:eastAsia="Calibri" w:hAnsiTheme="minorHAnsi" w:cstheme="minorHAnsi"/>
          <w:bCs/>
          <w:color w:val="373737"/>
          <w:sz w:val="16"/>
          <w:szCs w:val="16"/>
        </w:rPr>
        <w:t>...304</w:t>
      </w:r>
    </w:p>
    <w:p w:rsidR="002B771E" w:rsidRPr="009933F5" w:rsidRDefault="002B771E" w:rsidP="002B771E">
      <w:pPr>
        <w:shd w:val="clear" w:color="auto" w:fill="FFFFFF"/>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13.14.  Права юридического лица, индивидуального </w:t>
      </w:r>
    </w:p>
    <w:p w:rsidR="002B771E" w:rsidRPr="009933F5" w:rsidRDefault="002B771E" w:rsidP="002B771E">
      <w:pPr>
        <w:shd w:val="clear" w:color="auto" w:fill="FFFFFF"/>
        <w:ind w:left="57" w:right="-29"/>
        <w:contextualSpacing/>
        <w:jc w:val="both"/>
        <w:rPr>
          <w:rFonts w:asciiTheme="minorHAnsi" w:eastAsia="Calibri" w:hAnsiTheme="minorHAnsi" w:cstheme="minorHAnsi"/>
          <w:bCs/>
          <w:color w:val="373737"/>
          <w:sz w:val="16"/>
          <w:szCs w:val="16"/>
        </w:rPr>
      </w:pPr>
      <w:r w:rsidRPr="009933F5">
        <w:rPr>
          <w:rFonts w:asciiTheme="minorHAnsi" w:eastAsia="Calibri" w:hAnsiTheme="minorHAnsi" w:cstheme="minorHAnsi"/>
          <w:bCs/>
          <w:color w:val="373737"/>
          <w:sz w:val="16"/>
          <w:szCs w:val="16"/>
        </w:rPr>
        <w:t xml:space="preserve">            предпринимателя при проведении проверки........................................</w:t>
      </w:r>
      <w:r w:rsidR="00BA7055">
        <w:rPr>
          <w:rFonts w:asciiTheme="minorHAnsi" w:eastAsia="Calibri" w:hAnsiTheme="minorHAnsi" w:cstheme="minorHAnsi"/>
          <w:bCs/>
          <w:color w:val="373737"/>
          <w:sz w:val="16"/>
          <w:szCs w:val="16"/>
        </w:rPr>
        <w:t>.</w:t>
      </w:r>
      <w:r w:rsidR="000408A4">
        <w:rPr>
          <w:rFonts w:asciiTheme="minorHAnsi" w:eastAsia="Calibri" w:hAnsiTheme="minorHAnsi" w:cstheme="minorHAnsi"/>
          <w:bCs/>
          <w:color w:val="373737"/>
          <w:sz w:val="16"/>
          <w:szCs w:val="16"/>
        </w:rPr>
        <w:t>...........</w:t>
      </w:r>
      <w:r w:rsidRPr="009933F5">
        <w:rPr>
          <w:rFonts w:asciiTheme="minorHAnsi" w:eastAsia="Calibri" w:hAnsiTheme="minorHAnsi" w:cstheme="minorHAnsi"/>
          <w:bCs/>
          <w:color w:val="373737"/>
          <w:sz w:val="16"/>
          <w:szCs w:val="16"/>
        </w:rPr>
        <w:t>...........30</w:t>
      </w:r>
      <w:r>
        <w:rPr>
          <w:rFonts w:asciiTheme="minorHAnsi" w:eastAsia="Calibri" w:hAnsiTheme="minorHAnsi" w:cstheme="minorHAnsi"/>
          <w:bCs/>
          <w:color w:val="373737"/>
          <w:sz w:val="16"/>
          <w:szCs w:val="16"/>
        </w:rPr>
        <w:t>4</w:t>
      </w:r>
      <w:r w:rsidRPr="009933F5">
        <w:rPr>
          <w:rFonts w:asciiTheme="minorHAnsi" w:eastAsia="Calibri" w:hAnsiTheme="minorHAnsi" w:cstheme="minorHAnsi"/>
          <w:color w:val="000000"/>
          <w:sz w:val="16"/>
          <w:szCs w:val="16"/>
        </w:rPr>
        <w:t xml:space="preserve">  </w:t>
      </w:r>
    </w:p>
    <w:p w:rsidR="002B771E" w:rsidRPr="009933F5" w:rsidRDefault="002B771E" w:rsidP="002B771E">
      <w:pPr>
        <w:shd w:val="clear" w:color="auto" w:fill="FFFFFF"/>
        <w:ind w:left="57" w:right="-29"/>
        <w:contextualSpacing/>
        <w:jc w:val="both"/>
        <w:rPr>
          <w:rFonts w:asciiTheme="minorHAnsi" w:eastAsia="Calibri" w:hAnsiTheme="minorHAnsi" w:cstheme="minorHAnsi"/>
          <w:color w:val="000000"/>
          <w:sz w:val="16"/>
          <w:szCs w:val="16"/>
        </w:rPr>
      </w:pPr>
      <w:r w:rsidRPr="009933F5">
        <w:rPr>
          <w:rFonts w:asciiTheme="minorHAnsi" w:eastAsia="Calibri" w:hAnsiTheme="minorHAnsi" w:cstheme="minorHAnsi"/>
          <w:color w:val="000000"/>
          <w:sz w:val="16"/>
          <w:szCs w:val="16"/>
        </w:rPr>
        <w:t xml:space="preserve">13.15.  Основные принципы защиты прав юридических лиц, </w:t>
      </w:r>
    </w:p>
    <w:p w:rsidR="002B771E" w:rsidRPr="009933F5" w:rsidRDefault="002B771E" w:rsidP="002B771E">
      <w:pPr>
        <w:shd w:val="clear" w:color="auto" w:fill="FFFFFF"/>
        <w:ind w:left="57" w:right="-29"/>
        <w:contextualSpacing/>
        <w:jc w:val="both"/>
        <w:rPr>
          <w:rFonts w:asciiTheme="minorHAnsi" w:eastAsia="Calibri" w:hAnsiTheme="minorHAnsi" w:cstheme="minorHAnsi"/>
          <w:color w:val="000000"/>
          <w:sz w:val="16"/>
          <w:szCs w:val="16"/>
        </w:rPr>
      </w:pPr>
      <w:r w:rsidRPr="009933F5">
        <w:rPr>
          <w:rFonts w:asciiTheme="minorHAnsi" w:eastAsia="Calibri" w:hAnsiTheme="minorHAnsi" w:cstheme="minorHAnsi"/>
          <w:color w:val="000000"/>
          <w:sz w:val="16"/>
          <w:szCs w:val="16"/>
        </w:rPr>
        <w:t xml:space="preserve">             индивидуальных предпринимателей при проведении </w:t>
      </w:r>
    </w:p>
    <w:p w:rsidR="002B771E" w:rsidRPr="009933F5" w:rsidRDefault="002B771E" w:rsidP="002B771E">
      <w:pPr>
        <w:pStyle w:val="s153"/>
        <w:shd w:val="clear" w:color="auto" w:fill="FFFFFF"/>
        <w:ind w:left="57" w:right="-29"/>
        <w:contextualSpacing/>
        <w:jc w:val="both"/>
        <w:rPr>
          <w:rFonts w:asciiTheme="minorHAnsi" w:hAnsiTheme="minorHAnsi" w:cstheme="minorHAnsi"/>
          <w:sz w:val="16"/>
          <w:szCs w:val="16"/>
        </w:rPr>
      </w:pPr>
      <w:r w:rsidRPr="009933F5">
        <w:rPr>
          <w:rFonts w:asciiTheme="minorHAnsi" w:eastAsia="Calibri" w:hAnsiTheme="minorHAnsi" w:cstheme="minorHAnsi"/>
          <w:color w:val="000000"/>
          <w:sz w:val="16"/>
          <w:szCs w:val="16"/>
        </w:rPr>
        <w:t xml:space="preserve">             государственного экологического надзора...................................</w:t>
      </w:r>
      <w:r w:rsidR="00BA7055">
        <w:rPr>
          <w:rFonts w:asciiTheme="minorHAnsi" w:eastAsia="Calibri" w:hAnsiTheme="minorHAnsi" w:cstheme="minorHAnsi"/>
          <w:color w:val="000000"/>
          <w:sz w:val="16"/>
          <w:szCs w:val="16"/>
        </w:rPr>
        <w:t>.......</w:t>
      </w:r>
      <w:r w:rsidRPr="009933F5">
        <w:rPr>
          <w:rFonts w:asciiTheme="minorHAnsi" w:eastAsia="Calibri" w:hAnsiTheme="minorHAnsi" w:cstheme="minorHAnsi"/>
          <w:color w:val="000000"/>
          <w:sz w:val="16"/>
          <w:szCs w:val="16"/>
        </w:rPr>
        <w:t>..</w:t>
      </w:r>
      <w:r w:rsidR="000408A4">
        <w:rPr>
          <w:rFonts w:asciiTheme="minorHAnsi" w:eastAsia="Calibri" w:hAnsiTheme="minorHAnsi" w:cstheme="minorHAnsi"/>
          <w:color w:val="000000"/>
          <w:sz w:val="16"/>
          <w:szCs w:val="16"/>
        </w:rPr>
        <w:t>..........</w:t>
      </w:r>
      <w:r w:rsidRPr="009933F5">
        <w:rPr>
          <w:rFonts w:asciiTheme="minorHAnsi" w:eastAsia="Calibri" w:hAnsiTheme="minorHAnsi" w:cstheme="minorHAnsi"/>
          <w:color w:val="000000"/>
          <w:sz w:val="16"/>
          <w:szCs w:val="16"/>
        </w:rPr>
        <w:t>...........30</w:t>
      </w:r>
      <w:r>
        <w:rPr>
          <w:rFonts w:asciiTheme="minorHAnsi" w:eastAsia="Calibri" w:hAnsiTheme="minorHAnsi" w:cstheme="minorHAnsi"/>
          <w:color w:val="000000"/>
          <w:sz w:val="16"/>
          <w:szCs w:val="16"/>
        </w:rPr>
        <w:t>5</w:t>
      </w:r>
      <w:r w:rsidRPr="009933F5">
        <w:rPr>
          <w:rFonts w:asciiTheme="minorHAnsi" w:hAnsiTheme="minorHAnsi" w:cstheme="minorHAnsi"/>
          <w:sz w:val="16"/>
          <w:szCs w:val="16"/>
        </w:rPr>
        <w:t xml:space="preserve"> </w:t>
      </w:r>
    </w:p>
    <w:p w:rsidR="002B771E" w:rsidRPr="009933F5" w:rsidRDefault="002B771E" w:rsidP="002B771E">
      <w:pPr>
        <w:pStyle w:val="s153"/>
        <w:shd w:val="clear" w:color="auto" w:fill="FFFFFF"/>
        <w:ind w:left="57" w:right="-29"/>
        <w:contextualSpacing/>
        <w:jc w:val="both"/>
        <w:rPr>
          <w:rStyle w:val="a5"/>
          <w:rFonts w:asciiTheme="minorHAnsi" w:hAnsiTheme="minorHAnsi" w:cstheme="minorHAnsi"/>
          <w:b w:val="0"/>
          <w:sz w:val="16"/>
          <w:szCs w:val="16"/>
        </w:rPr>
      </w:pPr>
      <w:r w:rsidRPr="009933F5">
        <w:rPr>
          <w:rFonts w:asciiTheme="minorHAnsi" w:hAnsiTheme="minorHAnsi" w:cstheme="minorHAnsi"/>
          <w:sz w:val="16"/>
          <w:szCs w:val="16"/>
        </w:rPr>
        <w:t>13.16.  Ведомственный экологический контроль........................................</w:t>
      </w:r>
      <w:r w:rsidR="00BA7055">
        <w:rPr>
          <w:rFonts w:asciiTheme="minorHAnsi" w:hAnsiTheme="minorHAnsi" w:cstheme="minorHAnsi"/>
          <w:sz w:val="16"/>
          <w:szCs w:val="16"/>
        </w:rPr>
        <w:t>.....</w:t>
      </w:r>
      <w:r w:rsidRPr="009933F5">
        <w:rPr>
          <w:rFonts w:asciiTheme="minorHAnsi" w:hAnsiTheme="minorHAnsi" w:cstheme="minorHAnsi"/>
          <w:sz w:val="16"/>
          <w:szCs w:val="16"/>
        </w:rPr>
        <w:t>....</w:t>
      </w:r>
      <w:r w:rsidR="000408A4">
        <w:rPr>
          <w:rFonts w:asciiTheme="minorHAnsi" w:hAnsiTheme="minorHAnsi" w:cstheme="minorHAnsi"/>
          <w:sz w:val="16"/>
          <w:szCs w:val="16"/>
        </w:rPr>
        <w:t>.........</w:t>
      </w:r>
      <w:r w:rsidRPr="009933F5">
        <w:rPr>
          <w:rFonts w:asciiTheme="minorHAnsi" w:hAnsiTheme="minorHAnsi" w:cstheme="minorHAnsi"/>
          <w:sz w:val="16"/>
          <w:szCs w:val="16"/>
        </w:rPr>
        <w:t>..........30</w:t>
      </w:r>
      <w:r>
        <w:rPr>
          <w:rFonts w:asciiTheme="minorHAnsi" w:hAnsiTheme="minorHAnsi" w:cstheme="minorHAnsi"/>
          <w:sz w:val="16"/>
          <w:szCs w:val="16"/>
        </w:rPr>
        <w:t>7</w:t>
      </w:r>
    </w:p>
    <w:p w:rsidR="002B771E" w:rsidRPr="009933F5" w:rsidRDefault="002B771E" w:rsidP="002B771E">
      <w:pPr>
        <w:pStyle w:val="s153"/>
        <w:shd w:val="clear" w:color="auto" w:fill="FFFFFF"/>
        <w:ind w:left="57" w:right="-29"/>
        <w:contextualSpacing/>
        <w:jc w:val="both"/>
        <w:rPr>
          <w:rStyle w:val="a5"/>
          <w:rFonts w:asciiTheme="minorHAnsi" w:hAnsiTheme="minorHAnsi" w:cstheme="minorHAnsi"/>
          <w:b w:val="0"/>
          <w:sz w:val="16"/>
          <w:szCs w:val="16"/>
        </w:rPr>
      </w:pPr>
      <w:r w:rsidRPr="009933F5">
        <w:rPr>
          <w:rStyle w:val="a5"/>
          <w:rFonts w:asciiTheme="minorHAnsi" w:hAnsiTheme="minorHAnsi" w:cstheme="minorHAnsi"/>
          <w:b w:val="0"/>
          <w:sz w:val="16"/>
          <w:szCs w:val="16"/>
        </w:rPr>
        <w:t>13.17.  Производственный экологический контроль .........................</w:t>
      </w:r>
      <w:r>
        <w:rPr>
          <w:rStyle w:val="a5"/>
          <w:rFonts w:asciiTheme="minorHAnsi" w:hAnsiTheme="minorHAnsi" w:cstheme="minorHAnsi"/>
          <w:b w:val="0"/>
          <w:sz w:val="16"/>
          <w:szCs w:val="16"/>
        </w:rPr>
        <w:t>........</w:t>
      </w:r>
      <w:r w:rsidR="00BA7055">
        <w:rPr>
          <w:rStyle w:val="a5"/>
          <w:rFonts w:asciiTheme="minorHAnsi" w:hAnsiTheme="minorHAnsi" w:cstheme="minorHAnsi"/>
          <w:b w:val="0"/>
          <w:sz w:val="16"/>
          <w:szCs w:val="16"/>
        </w:rPr>
        <w:t>....</w:t>
      </w:r>
      <w:r>
        <w:rPr>
          <w:rStyle w:val="a5"/>
          <w:rFonts w:asciiTheme="minorHAnsi" w:hAnsiTheme="minorHAnsi" w:cstheme="minorHAnsi"/>
          <w:b w:val="0"/>
          <w:sz w:val="16"/>
          <w:szCs w:val="16"/>
        </w:rPr>
        <w:t>........</w:t>
      </w:r>
      <w:r w:rsidR="000408A4">
        <w:rPr>
          <w:rStyle w:val="a5"/>
          <w:rFonts w:asciiTheme="minorHAnsi" w:hAnsiTheme="minorHAnsi" w:cstheme="minorHAnsi"/>
          <w:b w:val="0"/>
          <w:sz w:val="16"/>
          <w:szCs w:val="16"/>
        </w:rPr>
        <w:t>..........</w:t>
      </w:r>
      <w:r>
        <w:rPr>
          <w:rStyle w:val="a5"/>
          <w:rFonts w:asciiTheme="minorHAnsi" w:hAnsiTheme="minorHAnsi" w:cstheme="minorHAnsi"/>
          <w:b w:val="0"/>
          <w:sz w:val="16"/>
          <w:szCs w:val="16"/>
        </w:rPr>
        <w:t>......307</w:t>
      </w:r>
      <w:r w:rsidRPr="009933F5">
        <w:rPr>
          <w:rStyle w:val="a5"/>
          <w:rFonts w:asciiTheme="minorHAnsi" w:hAnsiTheme="minorHAnsi" w:cstheme="minorHAnsi"/>
          <w:b w:val="0"/>
          <w:sz w:val="16"/>
          <w:szCs w:val="16"/>
        </w:rPr>
        <w:t xml:space="preserve">                                                                </w:t>
      </w:r>
    </w:p>
    <w:p w:rsidR="002B771E" w:rsidRPr="009933F5" w:rsidRDefault="002B771E" w:rsidP="002B771E">
      <w:pPr>
        <w:pStyle w:val="s153"/>
        <w:shd w:val="clear" w:color="auto" w:fill="FFFFFF"/>
        <w:ind w:left="57" w:right="-29"/>
        <w:contextualSpacing/>
        <w:jc w:val="both"/>
        <w:rPr>
          <w:rFonts w:asciiTheme="minorHAnsi" w:hAnsiTheme="minorHAnsi" w:cstheme="minorHAnsi"/>
          <w:b/>
          <w:color w:val="000000"/>
          <w:sz w:val="16"/>
          <w:szCs w:val="16"/>
        </w:rPr>
      </w:pPr>
      <w:r w:rsidRPr="009933F5">
        <w:rPr>
          <w:rFonts w:asciiTheme="minorHAnsi" w:hAnsiTheme="minorHAnsi" w:cstheme="minorHAnsi"/>
          <w:sz w:val="16"/>
          <w:szCs w:val="16"/>
        </w:rPr>
        <w:t>13.18.  Общественный экологический контроль........................................</w:t>
      </w:r>
      <w:r w:rsidR="00BA7055">
        <w:rPr>
          <w:rFonts w:asciiTheme="minorHAnsi" w:hAnsiTheme="minorHAnsi" w:cstheme="minorHAnsi"/>
          <w:sz w:val="16"/>
          <w:szCs w:val="16"/>
        </w:rPr>
        <w:t>....</w:t>
      </w:r>
      <w:r w:rsidRPr="009933F5">
        <w:rPr>
          <w:rFonts w:asciiTheme="minorHAnsi" w:hAnsiTheme="minorHAnsi" w:cstheme="minorHAnsi"/>
          <w:sz w:val="16"/>
          <w:szCs w:val="16"/>
        </w:rPr>
        <w:t>.............</w:t>
      </w:r>
      <w:r w:rsidR="000408A4">
        <w:rPr>
          <w:rFonts w:asciiTheme="minorHAnsi" w:hAnsiTheme="minorHAnsi" w:cstheme="minorHAnsi"/>
          <w:sz w:val="16"/>
          <w:szCs w:val="16"/>
        </w:rPr>
        <w:t>.........</w:t>
      </w:r>
      <w:r w:rsidRPr="009933F5">
        <w:rPr>
          <w:rFonts w:asciiTheme="minorHAnsi" w:hAnsiTheme="minorHAnsi" w:cstheme="minorHAnsi"/>
          <w:sz w:val="16"/>
          <w:szCs w:val="16"/>
        </w:rPr>
        <w:t>...3</w:t>
      </w:r>
      <w:r>
        <w:rPr>
          <w:rFonts w:asciiTheme="minorHAnsi" w:hAnsiTheme="minorHAnsi" w:cstheme="minorHAnsi"/>
          <w:sz w:val="16"/>
          <w:szCs w:val="16"/>
        </w:rPr>
        <w:t>08</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eastAsia="Calibri" w:hAnsiTheme="minorHAnsi" w:cstheme="minorHAnsi"/>
          <w:color w:val="000000"/>
          <w:sz w:val="16"/>
          <w:szCs w:val="16"/>
        </w:rPr>
        <w:t xml:space="preserve">             </w:t>
      </w:r>
      <w:r w:rsidRPr="009933F5">
        <w:rPr>
          <w:rFonts w:asciiTheme="minorHAnsi" w:hAnsiTheme="minorHAnsi" w:cstheme="minorHAnsi"/>
          <w:sz w:val="16"/>
          <w:szCs w:val="16"/>
        </w:rPr>
        <w:t>Контрольные вопросы по теме главы 13......................................</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.309</w:t>
      </w:r>
      <w:r w:rsidRPr="009933F5">
        <w:rPr>
          <w:rFonts w:asciiTheme="minorHAnsi" w:hAnsiTheme="minorHAnsi" w:cstheme="minorHAnsi"/>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13...................................</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.310</w:t>
      </w:r>
      <w:r w:rsidRPr="009933F5">
        <w:rPr>
          <w:rFonts w:asciiTheme="minorHAnsi" w:hAnsiTheme="minorHAnsi" w:cstheme="minorHAnsi"/>
          <w:sz w:val="16"/>
          <w:szCs w:val="16"/>
        </w:rPr>
        <w:t xml:space="preserve">              </w:t>
      </w:r>
    </w:p>
    <w:p w:rsidR="00BA7055" w:rsidRDefault="002B771E" w:rsidP="002B771E">
      <w:pPr>
        <w:keepNext/>
        <w:widowControl w:val="0"/>
        <w:adjustRightInd w:val="0"/>
        <w:ind w:left="57" w:right="-29"/>
        <w:contextualSpacing/>
        <w:jc w:val="both"/>
        <w:rPr>
          <w:rFonts w:asciiTheme="minorHAnsi" w:eastAsia="Calibri" w:hAnsiTheme="minorHAnsi" w:cstheme="minorHAnsi"/>
          <w:color w:val="000000"/>
          <w:sz w:val="16"/>
          <w:szCs w:val="16"/>
        </w:rPr>
      </w:pPr>
      <w:r w:rsidRPr="009933F5">
        <w:rPr>
          <w:rFonts w:asciiTheme="minorHAnsi" w:hAnsiTheme="minorHAnsi" w:cstheme="minorHAnsi"/>
          <w:sz w:val="16"/>
          <w:szCs w:val="16"/>
        </w:rPr>
        <w:t xml:space="preserve">             Литература к главе 13..........................................................................................</w:t>
      </w:r>
      <w:r w:rsidR="000408A4">
        <w:rPr>
          <w:rFonts w:asciiTheme="minorHAnsi" w:hAnsiTheme="minorHAnsi" w:cstheme="minorHAnsi"/>
          <w:sz w:val="16"/>
          <w:szCs w:val="16"/>
        </w:rPr>
        <w:t>.</w:t>
      </w:r>
      <w:r w:rsidRPr="009933F5">
        <w:rPr>
          <w:rFonts w:asciiTheme="minorHAnsi" w:hAnsiTheme="minorHAnsi" w:cstheme="minorHAnsi"/>
          <w:sz w:val="16"/>
          <w:szCs w:val="16"/>
        </w:rPr>
        <w:t>.......3</w:t>
      </w:r>
      <w:r>
        <w:rPr>
          <w:rFonts w:asciiTheme="minorHAnsi" w:hAnsiTheme="minorHAnsi" w:cstheme="minorHAnsi"/>
          <w:sz w:val="16"/>
          <w:szCs w:val="16"/>
        </w:rPr>
        <w:t>10</w:t>
      </w:r>
      <w:r w:rsidRPr="009933F5">
        <w:rPr>
          <w:rFonts w:asciiTheme="minorHAnsi" w:eastAsia="Calibri" w:hAnsiTheme="minorHAnsi" w:cstheme="minorHAnsi"/>
          <w:color w:val="000000"/>
          <w:sz w:val="16"/>
          <w:szCs w:val="16"/>
        </w:rPr>
        <w:t xml:space="preserve">  </w:t>
      </w:r>
    </w:p>
    <w:p w:rsidR="00BA7055" w:rsidRDefault="00BA7055" w:rsidP="002B771E">
      <w:pPr>
        <w:keepNext/>
        <w:widowControl w:val="0"/>
        <w:adjustRightInd w:val="0"/>
        <w:ind w:left="57" w:right="-29"/>
        <w:contextualSpacing/>
        <w:jc w:val="both"/>
        <w:rPr>
          <w:rFonts w:asciiTheme="minorHAnsi" w:eastAsia="Calibri" w:hAnsiTheme="minorHAnsi" w:cstheme="minorHAnsi"/>
          <w:color w:val="000000"/>
          <w:sz w:val="16"/>
          <w:szCs w:val="16"/>
        </w:rPr>
      </w:pP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eastAsia="Calibri" w:hAnsiTheme="minorHAnsi" w:cstheme="minorHAnsi"/>
          <w:b/>
          <w:color w:val="000000"/>
          <w:sz w:val="16"/>
          <w:szCs w:val="16"/>
        </w:rPr>
        <w:t>Глава 14.</w:t>
      </w:r>
      <w:r w:rsidRPr="009933F5">
        <w:rPr>
          <w:rFonts w:asciiTheme="minorHAnsi" w:hAnsiTheme="minorHAnsi" w:cstheme="minorHAnsi"/>
          <w:b/>
          <w:sz w:val="16"/>
          <w:szCs w:val="16"/>
        </w:rPr>
        <w:t xml:space="preserve">   Ответственность за нарушения в обеспечении </w:t>
      </w:r>
      <w:r w:rsidRPr="009933F5">
        <w:rPr>
          <w:rFonts w:asciiTheme="minorHAnsi" w:eastAsia="Calibri" w:hAnsiTheme="minorHAnsi" w:cstheme="minorHAnsi"/>
          <w:b/>
          <w:color w:val="000000"/>
          <w:sz w:val="16"/>
          <w:szCs w:val="16"/>
        </w:rPr>
        <w:t xml:space="preserve">                                             </w:t>
      </w:r>
      <w:r w:rsidRPr="009933F5">
        <w:rPr>
          <w:rFonts w:asciiTheme="minorHAnsi" w:hAnsiTheme="minorHAnsi" w:cstheme="minorHAnsi"/>
          <w:b/>
          <w:sz w:val="16"/>
          <w:szCs w:val="16"/>
        </w:rPr>
        <w:t xml:space="preserve">                     </w:t>
      </w:r>
    </w:p>
    <w:p w:rsidR="002B771E" w:rsidRPr="009933F5" w:rsidRDefault="002B771E" w:rsidP="002B771E">
      <w:pPr>
        <w:shd w:val="clear" w:color="auto" w:fill="FFFFFF"/>
        <w:ind w:left="57" w:right="-29"/>
        <w:contextualSpacing/>
        <w:jc w:val="both"/>
        <w:rPr>
          <w:rFonts w:asciiTheme="minorHAnsi" w:eastAsia="Calibri" w:hAnsiTheme="minorHAnsi" w:cstheme="minorHAnsi"/>
          <w:b/>
          <w:color w:val="000000"/>
          <w:sz w:val="16"/>
          <w:szCs w:val="16"/>
        </w:rPr>
      </w:pPr>
      <w:r w:rsidRPr="009933F5">
        <w:rPr>
          <w:rFonts w:asciiTheme="minorHAnsi" w:hAnsiTheme="minorHAnsi" w:cstheme="minorHAnsi"/>
          <w:b/>
          <w:sz w:val="16"/>
          <w:szCs w:val="16"/>
        </w:rPr>
        <w:t xml:space="preserve">  экологической безопасности</w:t>
      </w:r>
      <w:r w:rsidRPr="009933F5">
        <w:rPr>
          <w:rFonts w:asciiTheme="minorHAnsi" w:eastAsia="Calibri" w:hAnsiTheme="minorHAnsi" w:cstheme="minorHAnsi"/>
          <w:color w:val="000000"/>
          <w:sz w:val="16"/>
          <w:szCs w:val="16"/>
        </w:rPr>
        <w:t>.....................................................................................</w:t>
      </w:r>
      <w:r w:rsidR="000408A4">
        <w:rPr>
          <w:rFonts w:asciiTheme="minorHAnsi" w:eastAsia="Calibri" w:hAnsiTheme="minorHAnsi" w:cstheme="minorHAnsi"/>
          <w:color w:val="000000"/>
          <w:sz w:val="16"/>
          <w:szCs w:val="16"/>
        </w:rPr>
        <w:t>.........</w:t>
      </w:r>
      <w:r w:rsidRPr="009933F5">
        <w:rPr>
          <w:rFonts w:asciiTheme="minorHAnsi" w:eastAsia="Calibri" w:hAnsiTheme="minorHAnsi" w:cstheme="minorHAnsi"/>
          <w:color w:val="000000"/>
          <w:sz w:val="16"/>
          <w:szCs w:val="16"/>
        </w:rPr>
        <w:t>..3</w:t>
      </w:r>
      <w:r>
        <w:rPr>
          <w:rFonts w:asciiTheme="minorHAnsi" w:eastAsia="Calibri" w:hAnsiTheme="minorHAnsi" w:cstheme="minorHAnsi"/>
          <w:color w:val="000000"/>
          <w:sz w:val="16"/>
          <w:szCs w:val="16"/>
        </w:rPr>
        <w:t>11</w:t>
      </w:r>
      <w:r w:rsidRPr="009933F5">
        <w:rPr>
          <w:rFonts w:asciiTheme="minorHAnsi" w:eastAsia="Calibri" w:hAnsiTheme="minorHAnsi" w:cstheme="minorHAnsi"/>
          <w:b/>
          <w:color w:val="000000"/>
          <w:sz w:val="16"/>
          <w:szCs w:val="16"/>
        </w:rPr>
        <w:t xml:space="preserve">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14.1.    Статистика экологических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правонарушений.................................................................................</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.....311</w:t>
      </w:r>
      <w:r w:rsidRPr="009933F5">
        <w:rPr>
          <w:rFonts w:asciiTheme="minorHAnsi" w:hAnsiTheme="minorHAnsi" w:cstheme="minorHAnsi"/>
          <w:sz w:val="16"/>
          <w:szCs w:val="16"/>
        </w:rPr>
        <w:t xml:space="preserve">                         14.2.   Административная ответственность за нарушение законодательства об охране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окружающей среды ............................. ...............................................................</w:t>
      </w:r>
      <w:r>
        <w:rPr>
          <w:rFonts w:asciiTheme="minorHAnsi" w:hAnsiTheme="minorHAnsi" w:cstheme="minorHAnsi"/>
          <w:sz w:val="16"/>
          <w:szCs w:val="16"/>
        </w:rPr>
        <w:t>......</w:t>
      </w:r>
      <w:r w:rsidR="000408A4">
        <w:rPr>
          <w:rFonts w:asciiTheme="minorHAnsi" w:hAnsiTheme="minorHAnsi" w:cstheme="minorHAnsi"/>
          <w:sz w:val="16"/>
          <w:szCs w:val="16"/>
        </w:rPr>
        <w:t>..</w:t>
      </w:r>
      <w:r>
        <w:rPr>
          <w:rFonts w:asciiTheme="minorHAnsi" w:hAnsiTheme="minorHAnsi" w:cstheme="minorHAnsi"/>
          <w:sz w:val="16"/>
          <w:szCs w:val="16"/>
        </w:rPr>
        <w:t>..313</w:t>
      </w:r>
    </w:p>
    <w:p w:rsidR="002B771E" w:rsidRPr="009933F5" w:rsidRDefault="002B771E" w:rsidP="002B771E">
      <w:pPr>
        <w:shd w:val="clear" w:color="auto" w:fill="FFFFFF"/>
        <w:ind w:left="57" w:right="-29"/>
        <w:contextualSpacing/>
        <w:jc w:val="both"/>
        <w:rPr>
          <w:rFonts w:asciiTheme="minorHAnsi" w:hAnsiTheme="minorHAnsi" w:cstheme="minorHAnsi"/>
          <w:bCs/>
          <w:sz w:val="16"/>
          <w:szCs w:val="16"/>
        </w:rPr>
      </w:pPr>
      <w:r w:rsidRPr="009933F5">
        <w:rPr>
          <w:rFonts w:asciiTheme="minorHAnsi" w:hAnsiTheme="minorHAnsi" w:cstheme="minorHAnsi"/>
          <w:sz w:val="16"/>
          <w:szCs w:val="16"/>
        </w:rPr>
        <w:t>14.3.   Административная ответственность за нарушения</w:t>
      </w:r>
      <w:r w:rsidRPr="009933F5">
        <w:rPr>
          <w:rFonts w:asciiTheme="minorHAnsi" w:hAnsiTheme="minorHAnsi" w:cstheme="minorHAnsi"/>
          <w:bCs/>
          <w:sz w:val="16"/>
          <w:szCs w:val="16"/>
        </w:rPr>
        <w:t xml:space="preserve"> в области экологического    </w:t>
      </w:r>
    </w:p>
    <w:p w:rsidR="002B771E" w:rsidRPr="009933F5" w:rsidRDefault="002B771E" w:rsidP="002B771E">
      <w:pPr>
        <w:shd w:val="clear" w:color="auto" w:fill="FFFFFF"/>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документооборота и информационного взаимодействия с государственными </w:t>
      </w:r>
    </w:p>
    <w:p w:rsidR="002B771E" w:rsidRDefault="002B771E" w:rsidP="002B771E">
      <w:pPr>
        <w:shd w:val="clear" w:color="auto" w:fill="FFFFFF"/>
        <w:ind w:left="57" w:right="-29"/>
        <w:contextualSpacing/>
        <w:jc w:val="both"/>
        <w:rPr>
          <w:rFonts w:asciiTheme="minorHAnsi" w:hAnsiTheme="minorHAnsi" w:cstheme="minorHAnsi"/>
          <w:bCs/>
          <w:sz w:val="16"/>
          <w:szCs w:val="16"/>
        </w:rPr>
      </w:pPr>
      <w:r w:rsidRPr="009933F5">
        <w:rPr>
          <w:rFonts w:asciiTheme="minorHAnsi" w:hAnsiTheme="minorHAnsi" w:cstheme="minorHAnsi"/>
          <w:bCs/>
          <w:sz w:val="16"/>
          <w:szCs w:val="16"/>
        </w:rPr>
        <w:t xml:space="preserve">             учреждениями.................................................................................</w:t>
      </w:r>
      <w:r>
        <w:rPr>
          <w:rFonts w:asciiTheme="minorHAnsi" w:hAnsiTheme="minorHAnsi" w:cstheme="minorHAnsi"/>
          <w:bCs/>
          <w:sz w:val="16"/>
          <w:szCs w:val="16"/>
        </w:rPr>
        <w:t>.......................</w:t>
      </w:r>
      <w:r w:rsidR="000408A4">
        <w:rPr>
          <w:rFonts w:asciiTheme="minorHAnsi" w:hAnsiTheme="minorHAnsi" w:cstheme="minorHAnsi"/>
          <w:bCs/>
          <w:sz w:val="16"/>
          <w:szCs w:val="16"/>
        </w:rPr>
        <w:t>......</w:t>
      </w:r>
      <w:r>
        <w:rPr>
          <w:rFonts w:asciiTheme="minorHAnsi" w:hAnsiTheme="minorHAnsi" w:cstheme="minorHAnsi"/>
          <w:bCs/>
          <w:sz w:val="16"/>
          <w:szCs w:val="16"/>
        </w:rPr>
        <w:t>..315</w:t>
      </w:r>
      <w:r w:rsidRPr="009933F5">
        <w:rPr>
          <w:rFonts w:asciiTheme="minorHAnsi" w:hAnsiTheme="minorHAnsi" w:cstheme="minorHAnsi"/>
          <w:bCs/>
          <w:sz w:val="16"/>
          <w:szCs w:val="16"/>
        </w:rPr>
        <w:t xml:space="preserve">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14.4. Административная ответственность за нарушение законодательства об охране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атмосферного воздуха..................................................................................</w:t>
      </w:r>
      <w:r>
        <w:rPr>
          <w:rFonts w:asciiTheme="minorHAnsi" w:hAnsiTheme="minorHAnsi" w:cstheme="minorHAnsi"/>
          <w:sz w:val="16"/>
          <w:szCs w:val="16"/>
        </w:rPr>
        <w:t>.................317</w:t>
      </w:r>
      <w:r w:rsidRPr="009933F5">
        <w:rPr>
          <w:rFonts w:asciiTheme="minorHAnsi" w:hAnsiTheme="minorHAnsi" w:cstheme="minorHAnsi"/>
          <w:sz w:val="16"/>
          <w:szCs w:val="16"/>
        </w:rPr>
        <w:t xml:space="preserve"> 14.5.  Административная ответственность за нарушения законодательства в области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охраны вод.........................................................................................</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..318</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14.6.  Административная ответственность за нарушение законодательства  в области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обращения с отходами.....................................................................</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....321</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14.7.  Уголовная ответственность за экологические преступления.......</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.....322</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Pr="009933F5">
        <w:rPr>
          <w:rFonts w:asciiTheme="minorHAnsi" w:eastAsia="Calibri" w:hAnsiTheme="minorHAnsi" w:cstheme="minorHAnsi"/>
          <w:color w:val="000000"/>
          <w:sz w:val="16"/>
          <w:szCs w:val="16"/>
        </w:rPr>
        <w:t xml:space="preserve">  </w:t>
      </w:r>
      <w:r w:rsidRPr="009933F5">
        <w:rPr>
          <w:rFonts w:asciiTheme="minorHAnsi" w:hAnsiTheme="minorHAnsi" w:cstheme="minorHAnsi"/>
          <w:sz w:val="16"/>
          <w:szCs w:val="16"/>
        </w:rPr>
        <w:t>Контрольные вопросы по теме главы 14......................................</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..........327</w:t>
      </w:r>
      <w:r w:rsidRPr="009933F5">
        <w:rPr>
          <w:rFonts w:asciiTheme="minorHAnsi" w:hAnsiTheme="minorHAnsi" w:cstheme="minorHAnsi"/>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14.......................................</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............327</w:t>
      </w:r>
      <w:r w:rsidRPr="009933F5">
        <w:rPr>
          <w:rFonts w:asciiTheme="minorHAnsi" w:hAnsiTheme="minorHAnsi" w:cstheme="minorHAnsi"/>
          <w:sz w:val="16"/>
          <w:szCs w:val="16"/>
        </w:rPr>
        <w:t xml:space="preserve">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Литература к главе 14....................................................................................</w:t>
      </w:r>
      <w:r w:rsidR="008B477F">
        <w:rPr>
          <w:rFonts w:asciiTheme="minorHAnsi" w:hAnsiTheme="minorHAnsi" w:cstheme="minorHAnsi"/>
          <w:sz w:val="16"/>
          <w:szCs w:val="16"/>
        </w:rPr>
        <w:t>..</w:t>
      </w:r>
      <w:r w:rsidRPr="009933F5">
        <w:rPr>
          <w:rFonts w:asciiTheme="minorHAnsi" w:hAnsiTheme="minorHAnsi" w:cstheme="minorHAnsi"/>
          <w:sz w:val="16"/>
          <w:szCs w:val="16"/>
        </w:rPr>
        <w:t>..............32</w:t>
      </w:r>
      <w:r>
        <w:rPr>
          <w:rFonts w:asciiTheme="minorHAnsi" w:hAnsiTheme="minorHAnsi" w:cstheme="minorHAnsi"/>
          <w:sz w:val="16"/>
          <w:szCs w:val="16"/>
        </w:rPr>
        <w:t>8</w:t>
      </w:r>
      <w:r w:rsidRPr="009933F5">
        <w:rPr>
          <w:rFonts w:asciiTheme="minorHAnsi" w:eastAsia="Calibri" w:hAnsiTheme="minorHAnsi" w:cstheme="minorHAnsi"/>
          <w:color w:val="000000"/>
          <w:sz w:val="16"/>
          <w:szCs w:val="16"/>
        </w:rPr>
        <w:t xml:space="preserve">  </w:t>
      </w:r>
    </w:p>
    <w:p w:rsidR="00BA7055" w:rsidRDefault="00BA7055" w:rsidP="002B771E">
      <w:pPr>
        <w:shd w:val="clear" w:color="auto" w:fill="FFFFFF"/>
        <w:ind w:left="57" w:right="-29"/>
        <w:contextualSpacing/>
        <w:jc w:val="both"/>
        <w:rPr>
          <w:rFonts w:asciiTheme="minorHAnsi" w:hAnsiTheme="minorHAnsi" w:cstheme="minorHAnsi"/>
          <w:b/>
          <w:sz w:val="16"/>
          <w:szCs w:val="16"/>
        </w:rPr>
      </w:pP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b/>
          <w:sz w:val="16"/>
          <w:szCs w:val="16"/>
        </w:rPr>
        <w:t>Глава 15.  Экологизация производства</w:t>
      </w:r>
      <w:r w:rsidRPr="009933F5">
        <w:rPr>
          <w:rFonts w:asciiTheme="minorHAnsi" w:hAnsiTheme="minorHAnsi" w:cstheme="minorHAnsi"/>
          <w:sz w:val="16"/>
          <w:szCs w:val="16"/>
        </w:rPr>
        <w:t>...............................................</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.................329</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15.1.  Принципы экологизации производства..........................................</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........329</w:t>
      </w:r>
      <w:r w:rsidRPr="009933F5">
        <w:rPr>
          <w:rFonts w:asciiTheme="minorHAnsi" w:hAnsiTheme="minorHAnsi" w:cstheme="minorHAnsi"/>
          <w:sz w:val="16"/>
          <w:szCs w:val="16"/>
        </w:rPr>
        <w:t xml:space="preserve"> </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15.2.  Программа экологизации производства..............................</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........331</w:t>
      </w:r>
    </w:p>
    <w:p w:rsidR="002B771E" w:rsidRPr="009933F5" w:rsidRDefault="002B771E" w:rsidP="002B771E">
      <w:pPr>
        <w:shd w:val="clear" w:color="auto" w:fill="FFFFFF"/>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15.3.  Наилучшие доступные технологии.................................................</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.............335</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w:t>
      </w:r>
      <w:r w:rsidRPr="009933F5">
        <w:rPr>
          <w:rFonts w:asciiTheme="minorHAnsi" w:eastAsia="Calibri" w:hAnsiTheme="minorHAnsi" w:cstheme="minorHAnsi"/>
          <w:color w:val="000000"/>
          <w:sz w:val="16"/>
          <w:szCs w:val="16"/>
        </w:rPr>
        <w:t xml:space="preserve">  </w:t>
      </w:r>
      <w:r w:rsidRPr="009933F5">
        <w:rPr>
          <w:rFonts w:asciiTheme="minorHAnsi" w:hAnsiTheme="minorHAnsi" w:cstheme="minorHAnsi"/>
          <w:sz w:val="16"/>
          <w:szCs w:val="16"/>
        </w:rPr>
        <w:t>Контрольные вопросы по теме главы 15.......................................</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...............338</w:t>
      </w:r>
      <w:r w:rsidRPr="009933F5">
        <w:rPr>
          <w:rFonts w:asciiTheme="minorHAnsi" w:hAnsiTheme="minorHAnsi" w:cstheme="minorHAnsi"/>
          <w:sz w:val="16"/>
          <w:szCs w:val="16"/>
        </w:rPr>
        <w:t xml:space="preserve">                    </w:t>
      </w: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 xml:space="preserve">           Законодательная база к главе 15.................................</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...........339</w:t>
      </w:r>
      <w:r w:rsidRPr="009933F5">
        <w:rPr>
          <w:rFonts w:asciiTheme="minorHAnsi" w:hAnsiTheme="minorHAnsi" w:cstheme="minorHAnsi"/>
          <w:sz w:val="16"/>
          <w:szCs w:val="16"/>
        </w:rPr>
        <w:t xml:space="preserve">              </w:t>
      </w:r>
    </w:p>
    <w:p w:rsidR="00BA7055" w:rsidRDefault="002B771E" w:rsidP="002B771E">
      <w:pPr>
        <w:keepNext/>
        <w:widowControl w:val="0"/>
        <w:adjustRightInd w:val="0"/>
        <w:ind w:left="57" w:right="-29"/>
        <w:contextualSpacing/>
        <w:jc w:val="both"/>
        <w:rPr>
          <w:rFonts w:asciiTheme="minorHAnsi" w:hAnsiTheme="minorHAnsi" w:cstheme="minorHAnsi"/>
          <w:b/>
          <w:bCs/>
          <w:sz w:val="16"/>
          <w:szCs w:val="16"/>
        </w:rPr>
      </w:pPr>
      <w:r w:rsidRPr="009933F5">
        <w:rPr>
          <w:rFonts w:asciiTheme="minorHAnsi" w:hAnsiTheme="minorHAnsi" w:cstheme="minorHAnsi"/>
          <w:sz w:val="16"/>
          <w:szCs w:val="16"/>
        </w:rPr>
        <w:t xml:space="preserve">          Литература к главе15......................................................................................</w:t>
      </w:r>
      <w:r w:rsidR="008B477F">
        <w:rPr>
          <w:rFonts w:asciiTheme="minorHAnsi" w:hAnsiTheme="minorHAnsi" w:cstheme="minorHAnsi"/>
          <w:sz w:val="16"/>
          <w:szCs w:val="16"/>
        </w:rPr>
        <w:t>..</w:t>
      </w:r>
      <w:r w:rsidRPr="009933F5">
        <w:rPr>
          <w:rFonts w:asciiTheme="minorHAnsi" w:hAnsiTheme="minorHAnsi" w:cstheme="minorHAnsi"/>
          <w:sz w:val="16"/>
          <w:szCs w:val="16"/>
        </w:rPr>
        <w:t>...............33</w:t>
      </w:r>
      <w:r>
        <w:rPr>
          <w:rFonts w:asciiTheme="minorHAnsi" w:hAnsiTheme="minorHAnsi" w:cstheme="minorHAnsi"/>
          <w:sz w:val="16"/>
          <w:szCs w:val="16"/>
        </w:rPr>
        <w:t>9</w:t>
      </w:r>
      <w:r w:rsidRPr="009933F5">
        <w:rPr>
          <w:rFonts w:asciiTheme="minorHAnsi" w:eastAsia="Calibri" w:hAnsiTheme="minorHAnsi" w:cstheme="minorHAnsi"/>
          <w:color w:val="000000"/>
          <w:sz w:val="16"/>
          <w:szCs w:val="16"/>
        </w:rPr>
        <w:t xml:space="preserve"> </w:t>
      </w:r>
      <w:r>
        <w:rPr>
          <w:rFonts w:asciiTheme="minorHAnsi" w:hAnsiTheme="minorHAnsi" w:cstheme="minorHAnsi"/>
          <w:b/>
          <w:bCs/>
          <w:sz w:val="16"/>
          <w:szCs w:val="16"/>
        </w:rPr>
        <w:t xml:space="preserve"> </w:t>
      </w:r>
    </w:p>
    <w:p w:rsidR="00BA7055" w:rsidRDefault="00BA7055" w:rsidP="002B771E">
      <w:pPr>
        <w:keepNext/>
        <w:widowControl w:val="0"/>
        <w:adjustRightInd w:val="0"/>
        <w:ind w:left="57" w:right="-29"/>
        <w:contextualSpacing/>
        <w:jc w:val="both"/>
        <w:rPr>
          <w:rFonts w:asciiTheme="minorHAnsi" w:hAnsiTheme="minorHAnsi" w:cstheme="minorHAnsi"/>
          <w:b/>
          <w:bCs/>
          <w:sz w:val="16"/>
          <w:szCs w:val="16"/>
        </w:rPr>
      </w:pPr>
    </w:p>
    <w:p w:rsidR="002B771E" w:rsidRPr="009933F5" w:rsidRDefault="002B771E" w:rsidP="002B771E">
      <w:pPr>
        <w:keepNext/>
        <w:widowControl w:val="0"/>
        <w:adjustRightInd w:val="0"/>
        <w:ind w:left="57" w:right="-29"/>
        <w:contextualSpacing/>
        <w:jc w:val="both"/>
        <w:rPr>
          <w:rFonts w:asciiTheme="minorHAnsi" w:hAnsiTheme="minorHAnsi" w:cstheme="minorHAnsi"/>
          <w:sz w:val="16"/>
          <w:szCs w:val="16"/>
        </w:rPr>
      </w:pPr>
      <w:r>
        <w:rPr>
          <w:rFonts w:asciiTheme="minorHAnsi" w:hAnsiTheme="minorHAnsi" w:cstheme="minorHAnsi"/>
          <w:b/>
          <w:bCs/>
          <w:sz w:val="16"/>
          <w:szCs w:val="16"/>
        </w:rPr>
        <w:t xml:space="preserve">Глава 16 Алгоритм поведения начинающего </w:t>
      </w:r>
      <w:r w:rsidRPr="009933F5">
        <w:rPr>
          <w:rFonts w:asciiTheme="minorHAnsi" w:hAnsiTheme="minorHAnsi" w:cstheme="minorHAnsi"/>
          <w:b/>
          <w:bCs/>
          <w:sz w:val="16"/>
          <w:szCs w:val="16"/>
        </w:rPr>
        <w:t xml:space="preserve"> эколога на предприятии </w:t>
      </w:r>
      <w:r w:rsidRPr="009933F5">
        <w:rPr>
          <w:rFonts w:asciiTheme="minorHAnsi" w:hAnsiTheme="minorHAnsi" w:cstheme="minorHAnsi"/>
          <w:bCs/>
          <w:sz w:val="16"/>
          <w:szCs w:val="16"/>
        </w:rPr>
        <w:t>..........</w:t>
      </w:r>
      <w:r>
        <w:rPr>
          <w:rFonts w:asciiTheme="minorHAnsi" w:hAnsiTheme="minorHAnsi" w:cstheme="minorHAnsi"/>
          <w:bCs/>
          <w:sz w:val="16"/>
          <w:szCs w:val="16"/>
        </w:rPr>
        <w:t>....</w:t>
      </w:r>
      <w:r w:rsidRPr="009933F5">
        <w:rPr>
          <w:rFonts w:asciiTheme="minorHAnsi" w:hAnsiTheme="minorHAnsi" w:cstheme="minorHAnsi"/>
          <w:bCs/>
          <w:sz w:val="16"/>
          <w:szCs w:val="16"/>
        </w:rPr>
        <w:t>.......3</w:t>
      </w:r>
      <w:r>
        <w:rPr>
          <w:rFonts w:asciiTheme="minorHAnsi" w:hAnsiTheme="minorHAnsi" w:cstheme="minorHAnsi"/>
          <w:bCs/>
          <w:sz w:val="16"/>
          <w:szCs w:val="16"/>
        </w:rPr>
        <w:t>40</w:t>
      </w:r>
      <w:r w:rsidRPr="009933F5">
        <w:rPr>
          <w:rFonts w:asciiTheme="minorHAnsi" w:hAnsiTheme="minorHAnsi" w:cstheme="minorHAnsi"/>
          <w:b/>
          <w:bCs/>
          <w:sz w:val="16"/>
          <w:szCs w:val="16"/>
        </w:rPr>
        <w:t xml:space="preserve">                                                   </w:t>
      </w:r>
      <w:r w:rsidRPr="009933F5">
        <w:rPr>
          <w:rFonts w:asciiTheme="minorHAnsi" w:hAnsiTheme="minorHAnsi" w:cstheme="minorHAnsi"/>
          <w:bCs/>
          <w:sz w:val="16"/>
          <w:szCs w:val="16"/>
        </w:rPr>
        <w:t>16.1.  Знакомство с состоянием дел по охране окружающ</w:t>
      </w:r>
      <w:r>
        <w:rPr>
          <w:rFonts w:asciiTheme="minorHAnsi" w:hAnsiTheme="minorHAnsi" w:cstheme="minorHAnsi"/>
          <w:bCs/>
          <w:sz w:val="16"/>
          <w:szCs w:val="16"/>
        </w:rPr>
        <w:t>ей среды на предприятии.</w:t>
      </w:r>
      <w:r w:rsidR="008B477F">
        <w:rPr>
          <w:rFonts w:asciiTheme="minorHAnsi" w:hAnsiTheme="minorHAnsi" w:cstheme="minorHAnsi"/>
          <w:bCs/>
          <w:sz w:val="16"/>
          <w:szCs w:val="16"/>
        </w:rPr>
        <w:t>......</w:t>
      </w:r>
      <w:r>
        <w:rPr>
          <w:rFonts w:asciiTheme="minorHAnsi" w:hAnsiTheme="minorHAnsi" w:cstheme="minorHAnsi"/>
          <w:bCs/>
          <w:sz w:val="16"/>
          <w:szCs w:val="16"/>
        </w:rPr>
        <w:t>....340</w:t>
      </w: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bCs/>
          <w:iCs/>
          <w:sz w:val="16"/>
          <w:szCs w:val="16"/>
        </w:rPr>
      </w:pPr>
      <w:r w:rsidRPr="009933F5">
        <w:rPr>
          <w:rFonts w:asciiTheme="minorHAnsi" w:hAnsiTheme="minorHAnsi" w:cstheme="minorHAnsi"/>
          <w:bCs/>
          <w:iCs/>
          <w:sz w:val="16"/>
          <w:szCs w:val="16"/>
        </w:rPr>
        <w:t xml:space="preserve">16.2. Знакомство с отчетностью и документооборотом по </w:t>
      </w:r>
      <w:r>
        <w:rPr>
          <w:rFonts w:asciiTheme="minorHAnsi" w:hAnsiTheme="minorHAnsi" w:cstheme="minorHAnsi"/>
          <w:bCs/>
          <w:iCs/>
          <w:sz w:val="16"/>
          <w:szCs w:val="16"/>
        </w:rPr>
        <w:t>экологии.................</w:t>
      </w:r>
      <w:r w:rsidR="00BA7055">
        <w:rPr>
          <w:rFonts w:asciiTheme="minorHAnsi" w:hAnsiTheme="minorHAnsi" w:cstheme="minorHAnsi"/>
          <w:bCs/>
          <w:iCs/>
          <w:sz w:val="16"/>
          <w:szCs w:val="16"/>
        </w:rPr>
        <w:t>........</w:t>
      </w:r>
      <w:r w:rsidR="008B477F">
        <w:rPr>
          <w:rFonts w:asciiTheme="minorHAnsi" w:hAnsiTheme="minorHAnsi" w:cstheme="minorHAnsi"/>
          <w:bCs/>
          <w:iCs/>
          <w:sz w:val="16"/>
          <w:szCs w:val="16"/>
        </w:rPr>
        <w:t>.......</w:t>
      </w:r>
      <w:r>
        <w:rPr>
          <w:rFonts w:asciiTheme="minorHAnsi" w:hAnsiTheme="minorHAnsi" w:cstheme="minorHAnsi"/>
          <w:bCs/>
          <w:iCs/>
          <w:sz w:val="16"/>
          <w:szCs w:val="16"/>
        </w:rPr>
        <w:t>....340</w:t>
      </w:r>
      <w:r w:rsidRPr="009933F5">
        <w:rPr>
          <w:rFonts w:asciiTheme="minorHAnsi" w:hAnsiTheme="minorHAnsi" w:cstheme="minorHAnsi"/>
          <w:bCs/>
          <w:iCs/>
          <w:sz w:val="16"/>
          <w:szCs w:val="16"/>
        </w:rPr>
        <w:t xml:space="preserve"> </w:t>
      </w: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bCs/>
          <w:iCs/>
          <w:sz w:val="16"/>
          <w:szCs w:val="16"/>
        </w:rPr>
      </w:pPr>
      <w:r w:rsidRPr="009933F5">
        <w:rPr>
          <w:rFonts w:asciiTheme="minorHAnsi" w:hAnsiTheme="minorHAnsi" w:cstheme="minorHAnsi"/>
          <w:bCs/>
          <w:iCs/>
          <w:sz w:val="16"/>
          <w:szCs w:val="16"/>
        </w:rPr>
        <w:t>16.3. Знакомство с организацией мероприятий по э</w:t>
      </w:r>
      <w:r>
        <w:rPr>
          <w:rFonts w:asciiTheme="minorHAnsi" w:hAnsiTheme="minorHAnsi" w:cstheme="minorHAnsi"/>
          <w:bCs/>
          <w:iCs/>
          <w:sz w:val="16"/>
          <w:szCs w:val="16"/>
        </w:rPr>
        <w:t>кологии по направлениям..</w:t>
      </w:r>
      <w:r w:rsidR="00BA7055">
        <w:rPr>
          <w:rFonts w:asciiTheme="minorHAnsi" w:hAnsiTheme="minorHAnsi" w:cstheme="minorHAnsi"/>
          <w:bCs/>
          <w:iCs/>
          <w:sz w:val="16"/>
          <w:szCs w:val="16"/>
        </w:rPr>
        <w:t>....</w:t>
      </w:r>
      <w:r w:rsidR="008B477F">
        <w:rPr>
          <w:rFonts w:asciiTheme="minorHAnsi" w:hAnsiTheme="minorHAnsi" w:cstheme="minorHAnsi"/>
          <w:bCs/>
          <w:iCs/>
          <w:sz w:val="16"/>
          <w:szCs w:val="16"/>
        </w:rPr>
        <w:t>.......</w:t>
      </w:r>
      <w:r w:rsidR="00BA7055">
        <w:rPr>
          <w:rFonts w:asciiTheme="minorHAnsi" w:hAnsiTheme="minorHAnsi" w:cstheme="minorHAnsi"/>
          <w:bCs/>
          <w:iCs/>
          <w:sz w:val="16"/>
          <w:szCs w:val="16"/>
        </w:rPr>
        <w:t>...</w:t>
      </w:r>
      <w:r>
        <w:rPr>
          <w:rFonts w:asciiTheme="minorHAnsi" w:hAnsiTheme="minorHAnsi" w:cstheme="minorHAnsi"/>
          <w:bCs/>
          <w:iCs/>
          <w:sz w:val="16"/>
          <w:szCs w:val="16"/>
        </w:rPr>
        <w:t>....341</w:t>
      </w: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bCs/>
          <w:iCs/>
          <w:sz w:val="16"/>
          <w:szCs w:val="16"/>
        </w:rPr>
      </w:pPr>
      <w:r w:rsidRPr="009933F5">
        <w:rPr>
          <w:rFonts w:asciiTheme="minorHAnsi" w:hAnsiTheme="minorHAnsi" w:cstheme="minorHAnsi"/>
          <w:bCs/>
          <w:iCs/>
          <w:sz w:val="16"/>
          <w:szCs w:val="16"/>
        </w:rPr>
        <w:t>16.4.  Разработка плана действий....................................................</w:t>
      </w:r>
      <w:r>
        <w:rPr>
          <w:rFonts w:asciiTheme="minorHAnsi" w:hAnsiTheme="minorHAnsi" w:cstheme="minorHAnsi"/>
          <w:bCs/>
          <w:iCs/>
          <w:sz w:val="16"/>
          <w:szCs w:val="16"/>
        </w:rPr>
        <w:t>........................</w:t>
      </w:r>
      <w:r w:rsidR="008B477F">
        <w:rPr>
          <w:rFonts w:asciiTheme="minorHAnsi" w:hAnsiTheme="minorHAnsi" w:cstheme="minorHAnsi"/>
          <w:bCs/>
          <w:iCs/>
          <w:sz w:val="16"/>
          <w:szCs w:val="16"/>
        </w:rPr>
        <w:t>.............</w:t>
      </w:r>
      <w:r>
        <w:rPr>
          <w:rFonts w:asciiTheme="minorHAnsi" w:hAnsiTheme="minorHAnsi" w:cstheme="minorHAnsi"/>
          <w:bCs/>
          <w:iCs/>
          <w:sz w:val="16"/>
          <w:szCs w:val="16"/>
        </w:rPr>
        <w:t>.....343</w:t>
      </w: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bCs/>
          <w:iCs/>
          <w:sz w:val="16"/>
          <w:szCs w:val="16"/>
        </w:rPr>
      </w:pPr>
      <w:r w:rsidRPr="009933F5">
        <w:rPr>
          <w:rFonts w:asciiTheme="minorHAnsi" w:hAnsiTheme="minorHAnsi" w:cstheme="minorHAnsi"/>
          <w:bCs/>
          <w:iCs/>
          <w:sz w:val="16"/>
          <w:szCs w:val="16"/>
        </w:rPr>
        <w:t>16.5.  Работа с руководством..........................................................</w:t>
      </w:r>
      <w:r>
        <w:rPr>
          <w:rFonts w:asciiTheme="minorHAnsi" w:hAnsiTheme="minorHAnsi" w:cstheme="minorHAnsi"/>
          <w:bCs/>
          <w:iCs/>
          <w:sz w:val="16"/>
          <w:szCs w:val="16"/>
        </w:rPr>
        <w:t>................</w:t>
      </w:r>
      <w:r w:rsidR="008B477F">
        <w:rPr>
          <w:rFonts w:asciiTheme="minorHAnsi" w:hAnsiTheme="minorHAnsi" w:cstheme="minorHAnsi"/>
          <w:bCs/>
          <w:iCs/>
          <w:sz w:val="16"/>
          <w:szCs w:val="16"/>
        </w:rPr>
        <w:t>.............</w:t>
      </w:r>
      <w:r>
        <w:rPr>
          <w:rFonts w:asciiTheme="minorHAnsi" w:hAnsiTheme="minorHAnsi" w:cstheme="minorHAnsi"/>
          <w:bCs/>
          <w:iCs/>
          <w:sz w:val="16"/>
          <w:szCs w:val="16"/>
        </w:rPr>
        <w:t>.............344</w:t>
      </w:r>
    </w:p>
    <w:p w:rsidR="002B771E" w:rsidRDefault="002B771E" w:rsidP="002B771E">
      <w:pPr>
        <w:spacing w:before="100" w:beforeAutospacing="1" w:after="100" w:afterAutospacing="1"/>
        <w:ind w:left="57" w:right="-29"/>
        <w:contextualSpacing/>
        <w:jc w:val="both"/>
        <w:rPr>
          <w:rFonts w:asciiTheme="minorHAnsi" w:hAnsiTheme="minorHAnsi" w:cstheme="minorHAnsi"/>
          <w:bCs/>
          <w:iCs/>
          <w:sz w:val="16"/>
          <w:szCs w:val="16"/>
        </w:rPr>
      </w:pPr>
      <w:r w:rsidRPr="009933F5">
        <w:rPr>
          <w:rFonts w:asciiTheme="minorHAnsi" w:hAnsiTheme="minorHAnsi" w:cstheme="minorHAnsi"/>
          <w:bCs/>
          <w:sz w:val="16"/>
          <w:szCs w:val="16"/>
        </w:rPr>
        <w:t>16.6</w:t>
      </w:r>
      <w:r w:rsidRPr="009933F5">
        <w:rPr>
          <w:rFonts w:asciiTheme="minorHAnsi" w:hAnsiTheme="minorHAnsi" w:cstheme="minorHAnsi"/>
          <w:bCs/>
          <w:iCs/>
          <w:sz w:val="16"/>
          <w:szCs w:val="16"/>
        </w:rPr>
        <w:t>.  Наведение порядка в документации и в организации работ по охране</w:t>
      </w:r>
    </w:p>
    <w:p w:rsidR="002B771E" w:rsidRPr="009933F5" w:rsidRDefault="00BA7055" w:rsidP="002B771E">
      <w:pPr>
        <w:spacing w:before="100" w:beforeAutospacing="1" w:after="100" w:afterAutospacing="1"/>
        <w:ind w:left="57" w:right="-29"/>
        <w:contextualSpacing/>
        <w:jc w:val="both"/>
        <w:rPr>
          <w:rFonts w:asciiTheme="minorHAnsi" w:hAnsiTheme="minorHAnsi" w:cstheme="minorHAnsi"/>
          <w:bCs/>
          <w:iCs/>
          <w:sz w:val="16"/>
          <w:szCs w:val="16"/>
        </w:rPr>
      </w:pPr>
      <w:r>
        <w:rPr>
          <w:rFonts w:asciiTheme="minorHAnsi" w:hAnsiTheme="minorHAnsi" w:cstheme="minorHAnsi"/>
          <w:bCs/>
          <w:iCs/>
          <w:sz w:val="16"/>
          <w:szCs w:val="16"/>
        </w:rPr>
        <w:t xml:space="preserve">          </w:t>
      </w:r>
      <w:r w:rsidR="002B771E" w:rsidRPr="009933F5">
        <w:rPr>
          <w:rFonts w:asciiTheme="minorHAnsi" w:hAnsiTheme="minorHAnsi" w:cstheme="minorHAnsi"/>
          <w:bCs/>
          <w:iCs/>
          <w:sz w:val="16"/>
          <w:szCs w:val="16"/>
        </w:rPr>
        <w:t xml:space="preserve"> окружающ</w:t>
      </w:r>
      <w:r w:rsidR="002B771E">
        <w:rPr>
          <w:rFonts w:asciiTheme="minorHAnsi" w:hAnsiTheme="minorHAnsi" w:cstheme="minorHAnsi"/>
          <w:bCs/>
          <w:iCs/>
          <w:sz w:val="16"/>
          <w:szCs w:val="16"/>
        </w:rPr>
        <w:t>ей</w:t>
      </w:r>
      <w:r w:rsidR="002B771E" w:rsidRPr="009933F5">
        <w:rPr>
          <w:rFonts w:asciiTheme="minorHAnsi" w:hAnsiTheme="minorHAnsi" w:cstheme="minorHAnsi"/>
          <w:bCs/>
          <w:iCs/>
          <w:sz w:val="16"/>
          <w:szCs w:val="16"/>
        </w:rPr>
        <w:t xml:space="preserve">  сред</w:t>
      </w:r>
      <w:r w:rsidR="002B771E">
        <w:rPr>
          <w:rFonts w:asciiTheme="minorHAnsi" w:hAnsiTheme="minorHAnsi" w:cstheme="minorHAnsi"/>
          <w:bCs/>
          <w:iCs/>
          <w:sz w:val="16"/>
          <w:szCs w:val="16"/>
        </w:rPr>
        <w:t>ы....................</w:t>
      </w:r>
      <w:r w:rsidR="002B771E" w:rsidRPr="009933F5">
        <w:rPr>
          <w:rFonts w:asciiTheme="minorHAnsi" w:hAnsiTheme="minorHAnsi" w:cstheme="minorHAnsi"/>
          <w:bCs/>
          <w:iCs/>
          <w:sz w:val="16"/>
          <w:szCs w:val="16"/>
        </w:rPr>
        <w:t>......................................................</w:t>
      </w:r>
      <w:r w:rsidR="002B771E">
        <w:rPr>
          <w:rFonts w:asciiTheme="minorHAnsi" w:hAnsiTheme="minorHAnsi" w:cstheme="minorHAnsi"/>
          <w:bCs/>
          <w:iCs/>
          <w:sz w:val="16"/>
          <w:szCs w:val="16"/>
        </w:rPr>
        <w:t>.................   .........344</w:t>
      </w:r>
    </w:p>
    <w:p w:rsidR="00BA7055" w:rsidRDefault="00BA7055" w:rsidP="002B771E">
      <w:pPr>
        <w:spacing w:before="100" w:beforeAutospacing="1" w:after="100" w:afterAutospacing="1"/>
        <w:ind w:left="57" w:right="-29"/>
        <w:contextualSpacing/>
        <w:jc w:val="both"/>
        <w:rPr>
          <w:rFonts w:asciiTheme="minorHAnsi" w:hAnsiTheme="minorHAnsi" w:cstheme="minorHAnsi"/>
          <w:sz w:val="16"/>
          <w:szCs w:val="16"/>
        </w:rPr>
      </w:pP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sz w:val="16"/>
          <w:szCs w:val="16"/>
        </w:rPr>
      </w:pPr>
      <w:r w:rsidRPr="009933F5">
        <w:rPr>
          <w:rFonts w:asciiTheme="minorHAnsi" w:hAnsiTheme="minorHAnsi" w:cstheme="minorHAnsi"/>
          <w:sz w:val="16"/>
          <w:szCs w:val="16"/>
        </w:rPr>
        <w:t>Литература.....................................................................................</w:t>
      </w:r>
      <w:r>
        <w:rPr>
          <w:rFonts w:asciiTheme="minorHAnsi" w:hAnsiTheme="minorHAnsi" w:cstheme="minorHAnsi"/>
          <w:sz w:val="16"/>
          <w:szCs w:val="16"/>
        </w:rPr>
        <w:t>.................. ..</w:t>
      </w:r>
      <w:r w:rsidR="008B477F">
        <w:rPr>
          <w:rFonts w:asciiTheme="minorHAnsi" w:hAnsiTheme="minorHAnsi" w:cstheme="minorHAnsi"/>
          <w:sz w:val="16"/>
          <w:szCs w:val="16"/>
        </w:rPr>
        <w:t>................</w:t>
      </w:r>
      <w:r>
        <w:rPr>
          <w:rFonts w:asciiTheme="minorHAnsi" w:hAnsiTheme="minorHAnsi" w:cstheme="minorHAnsi"/>
          <w:sz w:val="16"/>
          <w:szCs w:val="16"/>
        </w:rPr>
        <w:t>........347</w:t>
      </w:r>
    </w:p>
    <w:p w:rsidR="002B771E" w:rsidRPr="009933F5" w:rsidRDefault="002B771E" w:rsidP="002B771E">
      <w:pPr>
        <w:spacing w:before="100" w:beforeAutospacing="1" w:after="100" w:afterAutospacing="1"/>
        <w:ind w:left="57" w:right="-29"/>
        <w:contextualSpacing/>
        <w:jc w:val="both"/>
        <w:rPr>
          <w:rFonts w:asciiTheme="minorHAnsi" w:hAnsiTheme="minorHAnsi" w:cstheme="minorHAnsi"/>
          <w:bCs/>
          <w:iCs/>
          <w:sz w:val="16"/>
          <w:szCs w:val="16"/>
        </w:rPr>
      </w:pPr>
      <w:r w:rsidRPr="009933F5">
        <w:rPr>
          <w:rFonts w:asciiTheme="minorHAnsi" w:hAnsiTheme="minorHAnsi" w:cstheme="minorHAnsi"/>
          <w:sz w:val="16"/>
          <w:szCs w:val="16"/>
        </w:rPr>
        <w:t>Приложения...................................................................................</w:t>
      </w:r>
      <w:r>
        <w:rPr>
          <w:rFonts w:asciiTheme="minorHAnsi" w:hAnsiTheme="minorHAnsi" w:cstheme="minorHAnsi"/>
          <w:sz w:val="16"/>
          <w:szCs w:val="16"/>
        </w:rPr>
        <w:t>..................</w:t>
      </w:r>
      <w:r w:rsidR="008B477F">
        <w:rPr>
          <w:rFonts w:asciiTheme="minorHAnsi" w:hAnsiTheme="minorHAnsi" w:cstheme="minorHAnsi"/>
          <w:sz w:val="16"/>
          <w:szCs w:val="16"/>
        </w:rPr>
        <w:t>...............</w:t>
      </w:r>
      <w:r>
        <w:rPr>
          <w:rFonts w:asciiTheme="minorHAnsi" w:hAnsiTheme="minorHAnsi" w:cstheme="minorHAnsi"/>
          <w:sz w:val="16"/>
          <w:szCs w:val="16"/>
        </w:rPr>
        <w:t xml:space="preserve"> ..........353</w:t>
      </w:r>
    </w:p>
    <w:p w:rsidR="004F2CF4" w:rsidRPr="003E41EE" w:rsidRDefault="004F2CF4" w:rsidP="00CC0E0D">
      <w:pPr>
        <w:ind w:left="57" w:right="-29" w:firstLine="454"/>
        <w:contextualSpacing/>
        <w:jc w:val="both"/>
        <w:rPr>
          <w:sz w:val="28"/>
          <w:szCs w:val="28"/>
        </w:rPr>
      </w:pPr>
    </w:p>
    <w:sectPr w:rsidR="004F2CF4" w:rsidRPr="003E41EE" w:rsidSect="00C02F0E">
      <w:headerReference w:type="default" r:id="rId101"/>
      <w:footerReference w:type="default" r:id="rId102"/>
      <w:pgSz w:w="7938" w:h="11907"/>
      <w:pgMar w:top="794" w:right="794" w:bottom="794" w:left="794" w:header="709" w:footer="709" w:gutter="0"/>
      <w:paperSrc w:firs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E59" w:rsidRDefault="00E82E59" w:rsidP="007E0910">
      <w:r>
        <w:separator/>
      </w:r>
    </w:p>
  </w:endnote>
  <w:endnote w:type="continuationSeparator" w:id="0">
    <w:p w:rsidR="00E82E59" w:rsidRDefault="00E82E59" w:rsidP="007E0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83047"/>
      <w:docPartObj>
        <w:docPartGallery w:val="Page Numbers (Bottom of Page)"/>
        <w:docPartUnique/>
      </w:docPartObj>
    </w:sdtPr>
    <w:sdtContent>
      <w:p w:rsidR="00E65F76" w:rsidRDefault="00E65F76">
        <w:pPr>
          <w:pStyle w:val="ad"/>
          <w:jc w:val="center"/>
        </w:pPr>
        <w:fldSimple w:instr=" PAGE   \* MERGEFORMAT ">
          <w:r w:rsidR="00E82E59">
            <w:rPr>
              <w:noProof/>
            </w:rPr>
            <w:t>1</w:t>
          </w:r>
        </w:fldSimple>
      </w:p>
    </w:sdtContent>
  </w:sdt>
  <w:p w:rsidR="00E65F76" w:rsidRDefault="00E65F7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E59" w:rsidRDefault="00E82E59" w:rsidP="007E0910">
      <w:r>
        <w:separator/>
      </w:r>
    </w:p>
  </w:footnote>
  <w:footnote w:type="continuationSeparator" w:id="0">
    <w:p w:rsidR="00E82E59" w:rsidRDefault="00E82E59" w:rsidP="007E0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76" w:rsidRDefault="00E65F76">
    <w:pPr>
      <w:pStyle w:val="af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24BF7A"/>
    <w:lvl w:ilvl="0">
      <w:numFmt w:val="bullet"/>
      <w:lvlText w:val="*"/>
      <w:lvlJc w:val="left"/>
    </w:lvl>
  </w:abstractNum>
  <w:abstractNum w:abstractNumId="1">
    <w:nsid w:val="40CC1EDA"/>
    <w:multiLevelType w:val="hybridMultilevel"/>
    <w:tmpl w:val="3DC87574"/>
    <w:lvl w:ilvl="0" w:tplc="4204E184">
      <w:start w:val="1"/>
      <w:numFmt w:val="decimal"/>
      <w:lvlText w:val="%1."/>
      <w:lvlJc w:val="left"/>
      <w:pPr>
        <w:tabs>
          <w:tab w:val="num" w:pos="720"/>
        </w:tabs>
        <w:ind w:left="720" w:hanging="360"/>
      </w:pPr>
      <w:rPr>
        <w:rFonts w:hint="default"/>
      </w:rPr>
    </w:lvl>
    <w:lvl w:ilvl="1" w:tplc="22F2FC24">
      <w:numFmt w:val="none"/>
      <w:lvlText w:val=""/>
      <w:lvlJc w:val="left"/>
      <w:pPr>
        <w:tabs>
          <w:tab w:val="num" w:pos="360"/>
        </w:tabs>
      </w:pPr>
    </w:lvl>
    <w:lvl w:ilvl="2" w:tplc="947A8AB2">
      <w:numFmt w:val="none"/>
      <w:lvlText w:val=""/>
      <w:lvlJc w:val="left"/>
      <w:pPr>
        <w:tabs>
          <w:tab w:val="num" w:pos="360"/>
        </w:tabs>
      </w:pPr>
    </w:lvl>
    <w:lvl w:ilvl="3" w:tplc="731691DA">
      <w:numFmt w:val="none"/>
      <w:lvlText w:val=""/>
      <w:lvlJc w:val="left"/>
      <w:pPr>
        <w:tabs>
          <w:tab w:val="num" w:pos="360"/>
        </w:tabs>
      </w:pPr>
    </w:lvl>
    <w:lvl w:ilvl="4" w:tplc="CD4A4C56">
      <w:numFmt w:val="none"/>
      <w:lvlText w:val=""/>
      <w:lvlJc w:val="left"/>
      <w:pPr>
        <w:tabs>
          <w:tab w:val="num" w:pos="360"/>
        </w:tabs>
      </w:pPr>
    </w:lvl>
    <w:lvl w:ilvl="5" w:tplc="166815AC">
      <w:numFmt w:val="none"/>
      <w:lvlText w:val=""/>
      <w:lvlJc w:val="left"/>
      <w:pPr>
        <w:tabs>
          <w:tab w:val="num" w:pos="360"/>
        </w:tabs>
      </w:pPr>
    </w:lvl>
    <w:lvl w:ilvl="6" w:tplc="B212075C">
      <w:numFmt w:val="none"/>
      <w:lvlText w:val=""/>
      <w:lvlJc w:val="left"/>
      <w:pPr>
        <w:tabs>
          <w:tab w:val="num" w:pos="360"/>
        </w:tabs>
      </w:pPr>
    </w:lvl>
    <w:lvl w:ilvl="7" w:tplc="A1BAC9F6">
      <w:numFmt w:val="none"/>
      <w:lvlText w:val=""/>
      <w:lvlJc w:val="left"/>
      <w:pPr>
        <w:tabs>
          <w:tab w:val="num" w:pos="360"/>
        </w:tabs>
      </w:pPr>
    </w:lvl>
    <w:lvl w:ilvl="8" w:tplc="A1A01948">
      <w:numFmt w:val="none"/>
      <w:lvlText w:val=""/>
      <w:lvlJc w:val="left"/>
      <w:pPr>
        <w:tabs>
          <w:tab w:val="num" w:pos="360"/>
        </w:tabs>
      </w:pPr>
    </w:lvl>
  </w:abstractNum>
  <w:abstractNum w:abstractNumId="2">
    <w:nsid w:val="42BA21EB"/>
    <w:multiLevelType w:val="multilevel"/>
    <w:tmpl w:val="D6D2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577C9"/>
    <w:multiLevelType w:val="multilevel"/>
    <w:tmpl w:val="6E56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autoHyphenation/>
  <w:drawingGridHorizontalSpacing w:val="110"/>
  <w:displayHorizontalDrawingGridEvery w:val="2"/>
  <w:characterSpacingControl w:val="doNotCompress"/>
  <w:savePreviewPicture/>
  <w:hdrShapeDefaults>
    <o:shapedefaults v:ext="edit" spidmax="178178"/>
  </w:hdrShapeDefaults>
  <w:footnotePr>
    <w:footnote w:id="-1"/>
    <w:footnote w:id="0"/>
  </w:footnotePr>
  <w:endnotePr>
    <w:endnote w:id="-1"/>
    <w:endnote w:id="0"/>
  </w:endnotePr>
  <w:compat/>
  <w:rsids>
    <w:rsidRoot w:val="000E3E6C"/>
    <w:rsid w:val="00000AF5"/>
    <w:rsid w:val="00000AFF"/>
    <w:rsid w:val="00000E71"/>
    <w:rsid w:val="0001066C"/>
    <w:rsid w:val="000111D9"/>
    <w:rsid w:val="00013570"/>
    <w:rsid w:val="000139D7"/>
    <w:rsid w:val="000157E0"/>
    <w:rsid w:val="000168AC"/>
    <w:rsid w:val="00021068"/>
    <w:rsid w:val="00021946"/>
    <w:rsid w:val="00022610"/>
    <w:rsid w:val="00023D47"/>
    <w:rsid w:val="000244AC"/>
    <w:rsid w:val="00025754"/>
    <w:rsid w:val="000258B2"/>
    <w:rsid w:val="000278AA"/>
    <w:rsid w:val="00032E71"/>
    <w:rsid w:val="00032E75"/>
    <w:rsid w:val="00033D6C"/>
    <w:rsid w:val="0003541D"/>
    <w:rsid w:val="0003648A"/>
    <w:rsid w:val="000370BF"/>
    <w:rsid w:val="00037725"/>
    <w:rsid w:val="00037AB6"/>
    <w:rsid w:val="000408A4"/>
    <w:rsid w:val="00041C4F"/>
    <w:rsid w:val="00044804"/>
    <w:rsid w:val="00044E7D"/>
    <w:rsid w:val="00045728"/>
    <w:rsid w:val="00045C96"/>
    <w:rsid w:val="00046620"/>
    <w:rsid w:val="000510CF"/>
    <w:rsid w:val="00053311"/>
    <w:rsid w:val="000538AB"/>
    <w:rsid w:val="00054AA6"/>
    <w:rsid w:val="0005553F"/>
    <w:rsid w:val="00055CA5"/>
    <w:rsid w:val="00057020"/>
    <w:rsid w:val="00062663"/>
    <w:rsid w:val="00062840"/>
    <w:rsid w:val="000629F9"/>
    <w:rsid w:val="00062CEB"/>
    <w:rsid w:val="000679C4"/>
    <w:rsid w:val="00070173"/>
    <w:rsid w:val="00071A85"/>
    <w:rsid w:val="00075A4C"/>
    <w:rsid w:val="0007724C"/>
    <w:rsid w:val="00077CE8"/>
    <w:rsid w:val="00077E2E"/>
    <w:rsid w:val="0008058F"/>
    <w:rsid w:val="00080782"/>
    <w:rsid w:val="000821B7"/>
    <w:rsid w:val="00082D23"/>
    <w:rsid w:val="00082EE5"/>
    <w:rsid w:val="00083F1F"/>
    <w:rsid w:val="000841AA"/>
    <w:rsid w:val="00084F08"/>
    <w:rsid w:val="000A0CCC"/>
    <w:rsid w:val="000A0D83"/>
    <w:rsid w:val="000A18EC"/>
    <w:rsid w:val="000A1FE6"/>
    <w:rsid w:val="000A399C"/>
    <w:rsid w:val="000B14BC"/>
    <w:rsid w:val="000B1A80"/>
    <w:rsid w:val="000B28C3"/>
    <w:rsid w:val="000B2B95"/>
    <w:rsid w:val="000B51F8"/>
    <w:rsid w:val="000B5493"/>
    <w:rsid w:val="000B5E39"/>
    <w:rsid w:val="000B6330"/>
    <w:rsid w:val="000B65FA"/>
    <w:rsid w:val="000C0437"/>
    <w:rsid w:val="000C1DC4"/>
    <w:rsid w:val="000C3222"/>
    <w:rsid w:val="000C3FB1"/>
    <w:rsid w:val="000C42F9"/>
    <w:rsid w:val="000C4C9E"/>
    <w:rsid w:val="000C6075"/>
    <w:rsid w:val="000C70EC"/>
    <w:rsid w:val="000C7F3C"/>
    <w:rsid w:val="000D01E5"/>
    <w:rsid w:val="000D2B31"/>
    <w:rsid w:val="000D5981"/>
    <w:rsid w:val="000D5C93"/>
    <w:rsid w:val="000D66DE"/>
    <w:rsid w:val="000D7550"/>
    <w:rsid w:val="000D7C2B"/>
    <w:rsid w:val="000E016F"/>
    <w:rsid w:val="000E0C39"/>
    <w:rsid w:val="000E1A26"/>
    <w:rsid w:val="000E2085"/>
    <w:rsid w:val="000E3E6C"/>
    <w:rsid w:val="000E3F36"/>
    <w:rsid w:val="000E6317"/>
    <w:rsid w:val="000E7307"/>
    <w:rsid w:val="000E7A67"/>
    <w:rsid w:val="000F0AE3"/>
    <w:rsid w:val="000F19A9"/>
    <w:rsid w:val="000F255A"/>
    <w:rsid w:val="000F4554"/>
    <w:rsid w:val="000F45FC"/>
    <w:rsid w:val="000F6133"/>
    <w:rsid w:val="000F65BA"/>
    <w:rsid w:val="000F6A1E"/>
    <w:rsid w:val="000F776A"/>
    <w:rsid w:val="00100707"/>
    <w:rsid w:val="00100EBB"/>
    <w:rsid w:val="0010320D"/>
    <w:rsid w:val="00105E9F"/>
    <w:rsid w:val="001065E6"/>
    <w:rsid w:val="00106852"/>
    <w:rsid w:val="00106A7C"/>
    <w:rsid w:val="001110B9"/>
    <w:rsid w:val="0011114E"/>
    <w:rsid w:val="001116F9"/>
    <w:rsid w:val="00117772"/>
    <w:rsid w:val="001178C0"/>
    <w:rsid w:val="00123DA8"/>
    <w:rsid w:val="00123FD6"/>
    <w:rsid w:val="00127123"/>
    <w:rsid w:val="00130C26"/>
    <w:rsid w:val="001347EB"/>
    <w:rsid w:val="00134B50"/>
    <w:rsid w:val="00142CB6"/>
    <w:rsid w:val="001441C4"/>
    <w:rsid w:val="00147C9B"/>
    <w:rsid w:val="001507E5"/>
    <w:rsid w:val="00150EFF"/>
    <w:rsid w:val="00152688"/>
    <w:rsid w:val="00152971"/>
    <w:rsid w:val="0015492B"/>
    <w:rsid w:val="001554FD"/>
    <w:rsid w:val="00155515"/>
    <w:rsid w:val="001601C9"/>
    <w:rsid w:val="0016182B"/>
    <w:rsid w:val="00161DED"/>
    <w:rsid w:val="00162D4A"/>
    <w:rsid w:val="001635D8"/>
    <w:rsid w:val="001668B8"/>
    <w:rsid w:val="00167C14"/>
    <w:rsid w:val="001720EB"/>
    <w:rsid w:val="00172E89"/>
    <w:rsid w:val="00173664"/>
    <w:rsid w:val="00174945"/>
    <w:rsid w:val="00174D93"/>
    <w:rsid w:val="001764EB"/>
    <w:rsid w:val="001765E2"/>
    <w:rsid w:val="0017736D"/>
    <w:rsid w:val="00177B84"/>
    <w:rsid w:val="00177FB6"/>
    <w:rsid w:val="00181A07"/>
    <w:rsid w:val="00181BBE"/>
    <w:rsid w:val="00182C73"/>
    <w:rsid w:val="0018477F"/>
    <w:rsid w:val="00184DCE"/>
    <w:rsid w:val="001857DC"/>
    <w:rsid w:val="001859D5"/>
    <w:rsid w:val="00186574"/>
    <w:rsid w:val="00186F45"/>
    <w:rsid w:val="001873A8"/>
    <w:rsid w:val="0019007A"/>
    <w:rsid w:val="0019076B"/>
    <w:rsid w:val="00190D68"/>
    <w:rsid w:val="001911D8"/>
    <w:rsid w:val="00191403"/>
    <w:rsid w:val="00192709"/>
    <w:rsid w:val="0019380D"/>
    <w:rsid w:val="00195A61"/>
    <w:rsid w:val="00196FAC"/>
    <w:rsid w:val="0019746F"/>
    <w:rsid w:val="001A297B"/>
    <w:rsid w:val="001A46F5"/>
    <w:rsid w:val="001A6AA6"/>
    <w:rsid w:val="001A783B"/>
    <w:rsid w:val="001B0556"/>
    <w:rsid w:val="001B33E9"/>
    <w:rsid w:val="001B6D93"/>
    <w:rsid w:val="001C0AE7"/>
    <w:rsid w:val="001C0C1F"/>
    <w:rsid w:val="001C1652"/>
    <w:rsid w:val="001C1831"/>
    <w:rsid w:val="001C1C0E"/>
    <w:rsid w:val="001C497B"/>
    <w:rsid w:val="001C527E"/>
    <w:rsid w:val="001C56C3"/>
    <w:rsid w:val="001C7166"/>
    <w:rsid w:val="001D1D6F"/>
    <w:rsid w:val="001D4F59"/>
    <w:rsid w:val="001D553F"/>
    <w:rsid w:val="001D5CA6"/>
    <w:rsid w:val="001D5F49"/>
    <w:rsid w:val="001D7591"/>
    <w:rsid w:val="001D7E2A"/>
    <w:rsid w:val="001E08A1"/>
    <w:rsid w:val="001E1345"/>
    <w:rsid w:val="001E1910"/>
    <w:rsid w:val="001E1E93"/>
    <w:rsid w:val="001E33D2"/>
    <w:rsid w:val="001E5305"/>
    <w:rsid w:val="001E5C29"/>
    <w:rsid w:val="001E5C74"/>
    <w:rsid w:val="001E6FFF"/>
    <w:rsid w:val="001E7AEB"/>
    <w:rsid w:val="001F09D4"/>
    <w:rsid w:val="001F1B1C"/>
    <w:rsid w:val="001F1C8D"/>
    <w:rsid w:val="001F1EB3"/>
    <w:rsid w:val="001F27E3"/>
    <w:rsid w:val="001F3A5D"/>
    <w:rsid w:val="001F5F8E"/>
    <w:rsid w:val="0020109F"/>
    <w:rsid w:val="00201A78"/>
    <w:rsid w:val="00204E81"/>
    <w:rsid w:val="00206AC0"/>
    <w:rsid w:val="00207820"/>
    <w:rsid w:val="00207863"/>
    <w:rsid w:val="00210117"/>
    <w:rsid w:val="00210BC7"/>
    <w:rsid w:val="00210BFE"/>
    <w:rsid w:val="00211D37"/>
    <w:rsid w:val="002144BA"/>
    <w:rsid w:val="00215233"/>
    <w:rsid w:val="00215AC8"/>
    <w:rsid w:val="00215D5A"/>
    <w:rsid w:val="00216101"/>
    <w:rsid w:val="0021628C"/>
    <w:rsid w:val="00222886"/>
    <w:rsid w:val="00223ED4"/>
    <w:rsid w:val="002270E9"/>
    <w:rsid w:val="00227794"/>
    <w:rsid w:val="00230EE9"/>
    <w:rsid w:val="00231637"/>
    <w:rsid w:val="002317C5"/>
    <w:rsid w:val="00232988"/>
    <w:rsid w:val="0023583F"/>
    <w:rsid w:val="00236135"/>
    <w:rsid w:val="00240362"/>
    <w:rsid w:val="002431C0"/>
    <w:rsid w:val="00244567"/>
    <w:rsid w:val="00245750"/>
    <w:rsid w:val="00247D40"/>
    <w:rsid w:val="002506C7"/>
    <w:rsid w:val="002506F7"/>
    <w:rsid w:val="00254DED"/>
    <w:rsid w:val="00255C85"/>
    <w:rsid w:val="002569E7"/>
    <w:rsid w:val="002575B5"/>
    <w:rsid w:val="002608D0"/>
    <w:rsid w:val="00261C4C"/>
    <w:rsid w:val="00262493"/>
    <w:rsid w:val="002625C8"/>
    <w:rsid w:val="00262C68"/>
    <w:rsid w:val="00270347"/>
    <w:rsid w:val="00270C72"/>
    <w:rsid w:val="002713C8"/>
    <w:rsid w:val="0027563E"/>
    <w:rsid w:val="00275E9C"/>
    <w:rsid w:val="00276278"/>
    <w:rsid w:val="002778AC"/>
    <w:rsid w:val="002869A3"/>
    <w:rsid w:val="00287B08"/>
    <w:rsid w:val="0029431E"/>
    <w:rsid w:val="00294FE4"/>
    <w:rsid w:val="002959B5"/>
    <w:rsid w:val="00297062"/>
    <w:rsid w:val="00297138"/>
    <w:rsid w:val="002972B9"/>
    <w:rsid w:val="00297307"/>
    <w:rsid w:val="0029770D"/>
    <w:rsid w:val="002A0327"/>
    <w:rsid w:val="002A092D"/>
    <w:rsid w:val="002A0C51"/>
    <w:rsid w:val="002A240F"/>
    <w:rsid w:val="002A291A"/>
    <w:rsid w:val="002A3605"/>
    <w:rsid w:val="002A3C2D"/>
    <w:rsid w:val="002A67F6"/>
    <w:rsid w:val="002A7D06"/>
    <w:rsid w:val="002B0CFE"/>
    <w:rsid w:val="002B0FFE"/>
    <w:rsid w:val="002B2344"/>
    <w:rsid w:val="002B40AB"/>
    <w:rsid w:val="002B51EF"/>
    <w:rsid w:val="002B5CA2"/>
    <w:rsid w:val="002B61B7"/>
    <w:rsid w:val="002B6346"/>
    <w:rsid w:val="002B71D8"/>
    <w:rsid w:val="002B7241"/>
    <w:rsid w:val="002B742A"/>
    <w:rsid w:val="002B771E"/>
    <w:rsid w:val="002C0372"/>
    <w:rsid w:val="002C0997"/>
    <w:rsid w:val="002C10ED"/>
    <w:rsid w:val="002C347D"/>
    <w:rsid w:val="002C378C"/>
    <w:rsid w:val="002C50F6"/>
    <w:rsid w:val="002C7C08"/>
    <w:rsid w:val="002D3EE0"/>
    <w:rsid w:val="002D3EF6"/>
    <w:rsid w:val="002D49E5"/>
    <w:rsid w:val="002E3336"/>
    <w:rsid w:val="002E3E5C"/>
    <w:rsid w:val="002E5B76"/>
    <w:rsid w:val="002E6B90"/>
    <w:rsid w:val="002F0B35"/>
    <w:rsid w:val="002F2ECA"/>
    <w:rsid w:val="002F351C"/>
    <w:rsid w:val="002F368C"/>
    <w:rsid w:val="002F3F49"/>
    <w:rsid w:val="002F73CD"/>
    <w:rsid w:val="0030106E"/>
    <w:rsid w:val="00301416"/>
    <w:rsid w:val="00304834"/>
    <w:rsid w:val="00304DC6"/>
    <w:rsid w:val="003057A0"/>
    <w:rsid w:val="003066ED"/>
    <w:rsid w:val="00306855"/>
    <w:rsid w:val="00307E7D"/>
    <w:rsid w:val="00310240"/>
    <w:rsid w:val="003102C1"/>
    <w:rsid w:val="00311496"/>
    <w:rsid w:val="00311DC4"/>
    <w:rsid w:val="00312073"/>
    <w:rsid w:val="00312D12"/>
    <w:rsid w:val="00313D62"/>
    <w:rsid w:val="003140A8"/>
    <w:rsid w:val="00314138"/>
    <w:rsid w:val="003177F7"/>
    <w:rsid w:val="003203EE"/>
    <w:rsid w:val="00320E0C"/>
    <w:rsid w:val="003226D8"/>
    <w:rsid w:val="00322D3D"/>
    <w:rsid w:val="003231A8"/>
    <w:rsid w:val="0032381D"/>
    <w:rsid w:val="003242E9"/>
    <w:rsid w:val="00325F2D"/>
    <w:rsid w:val="00330271"/>
    <w:rsid w:val="00331626"/>
    <w:rsid w:val="00332070"/>
    <w:rsid w:val="00332CE6"/>
    <w:rsid w:val="00334D9C"/>
    <w:rsid w:val="0033514D"/>
    <w:rsid w:val="00335881"/>
    <w:rsid w:val="003361AA"/>
    <w:rsid w:val="0034020F"/>
    <w:rsid w:val="00341BC9"/>
    <w:rsid w:val="00342D79"/>
    <w:rsid w:val="003444E9"/>
    <w:rsid w:val="003454A4"/>
    <w:rsid w:val="00345E83"/>
    <w:rsid w:val="00350C8A"/>
    <w:rsid w:val="00352741"/>
    <w:rsid w:val="00354C21"/>
    <w:rsid w:val="0035601A"/>
    <w:rsid w:val="00356C72"/>
    <w:rsid w:val="0035754D"/>
    <w:rsid w:val="003575E4"/>
    <w:rsid w:val="00361856"/>
    <w:rsid w:val="003624F7"/>
    <w:rsid w:val="00365255"/>
    <w:rsid w:val="00365C4F"/>
    <w:rsid w:val="00366CAF"/>
    <w:rsid w:val="00367093"/>
    <w:rsid w:val="00370D64"/>
    <w:rsid w:val="003720EB"/>
    <w:rsid w:val="0037371B"/>
    <w:rsid w:val="003738D0"/>
    <w:rsid w:val="0037391B"/>
    <w:rsid w:val="00373D89"/>
    <w:rsid w:val="003740AA"/>
    <w:rsid w:val="00374807"/>
    <w:rsid w:val="00374DD6"/>
    <w:rsid w:val="0037610F"/>
    <w:rsid w:val="00383351"/>
    <w:rsid w:val="00383718"/>
    <w:rsid w:val="00384D1C"/>
    <w:rsid w:val="0038598C"/>
    <w:rsid w:val="003902CA"/>
    <w:rsid w:val="00391A42"/>
    <w:rsid w:val="00393B67"/>
    <w:rsid w:val="00393D1A"/>
    <w:rsid w:val="00395D4D"/>
    <w:rsid w:val="00397322"/>
    <w:rsid w:val="003A1E4D"/>
    <w:rsid w:val="003A31A0"/>
    <w:rsid w:val="003A4457"/>
    <w:rsid w:val="003B0BD0"/>
    <w:rsid w:val="003B130C"/>
    <w:rsid w:val="003B1376"/>
    <w:rsid w:val="003B2EE7"/>
    <w:rsid w:val="003B465B"/>
    <w:rsid w:val="003B4BA3"/>
    <w:rsid w:val="003B4BAE"/>
    <w:rsid w:val="003B5076"/>
    <w:rsid w:val="003B7722"/>
    <w:rsid w:val="003B7C80"/>
    <w:rsid w:val="003C08D3"/>
    <w:rsid w:val="003C0BE3"/>
    <w:rsid w:val="003C12D5"/>
    <w:rsid w:val="003C2D41"/>
    <w:rsid w:val="003C328B"/>
    <w:rsid w:val="003C47F2"/>
    <w:rsid w:val="003C64B4"/>
    <w:rsid w:val="003C6786"/>
    <w:rsid w:val="003D0132"/>
    <w:rsid w:val="003D2984"/>
    <w:rsid w:val="003D4328"/>
    <w:rsid w:val="003D4402"/>
    <w:rsid w:val="003D467C"/>
    <w:rsid w:val="003D5F23"/>
    <w:rsid w:val="003D6097"/>
    <w:rsid w:val="003D68CB"/>
    <w:rsid w:val="003E1BD9"/>
    <w:rsid w:val="003E1E15"/>
    <w:rsid w:val="003E3A26"/>
    <w:rsid w:val="003E41EE"/>
    <w:rsid w:val="003E5555"/>
    <w:rsid w:val="003E5DA4"/>
    <w:rsid w:val="003E7030"/>
    <w:rsid w:val="003E7618"/>
    <w:rsid w:val="003F143D"/>
    <w:rsid w:val="003F1766"/>
    <w:rsid w:val="003F1EA2"/>
    <w:rsid w:val="003F2573"/>
    <w:rsid w:val="003F42B7"/>
    <w:rsid w:val="003F4DE8"/>
    <w:rsid w:val="003F59AE"/>
    <w:rsid w:val="003F677E"/>
    <w:rsid w:val="003F74EF"/>
    <w:rsid w:val="00401191"/>
    <w:rsid w:val="00402683"/>
    <w:rsid w:val="00403790"/>
    <w:rsid w:val="00405BE1"/>
    <w:rsid w:val="00406A52"/>
    <w:rsid w:val="00406FC3"/>
    <w:rsid w:val="004077B8"/>
    <w:rsid w:val="00407B49"/>
    <w:rsid w:val="00407BA4"/>
    <w:rsid w:val="00410DAA"/>
    <w:rsid w:val="004126FD"/>
    <w:rsid w:val="00412735"/>
    <w:rsid w:val="004156D1"/>
    <w:rsid w:val="0041782B"/>
    <w:rsid w:val="00420A4E"/>
    <w:rsid w:val="00421B33"/>
    <w:rsid w:val="00422A4C"/>
    <w:rsid w:val="0042504D"/>
    <w:rsid w:val="0042681E"/>
    <w:rsid w:val="004272AF"/>
    <w:rsid w:val="00427E00"/>
    <w:rsid w:val="00431ADB"/>
    <w:rsid w:val="00431CC2"/>
    <w:rsid w:val="00432C78"/>
    <w:rsid w:val="0043322C"/>
    <w:rsid w:val="00433B3A"/>
    <w:rsid w:val="00434034"/>
    <w:rsid w:val="004342D7"/>
    <w:rsid w:val="00435992"/>
    <w:rsid w:val="00436808"/>
    <w:rsid w:val="004407E1"/>
    <w:rsid w:val="00441E51"/>
    <w:rsid w:val="004454EF"/>
    <w:rsid w:val="00451F8E"/>
    <w:rsid w:val="00452217"/>
    <w:rsid w:val="00452B07"/>
    <w:rsid w:val="00453DDD"/>
    <w:rsid w:val="0045572A"/>
    <w:rsid w:val="004562F3"/>
    <w:rsid w:val="00457477"/>
    <w:rsid w:val="004574DB"/>
    <w:rsid w:val="00457AC8"/>
    <w:rsid w:val="00460062"/>
    <w:rsid w:val="00461F51"/>
    <w:rsid w:val="004657EF"/>
    <w:rsid w:val="004668F6"/>
    <w:rsid w:val="004736E4"/>
    <w:rsid w:val="00473E92"/>
    <w:rsid w:val="004740A7"/>
    <w:rsid w:val="0047459C"/>
    <w:rsid w:val="00474FBE"/>
    <w:rsid w:val="00475F62"/>
    <w:rsid w:val="00476275"/>
    <w:rsid w:val="0047653F"/>
    <w:rsid w:val="004770A4"/>
    <w:rsid w:val="004771C2"/>
    <w:rsid w:val="00477AD4"/>
    <w:rsid w:val="00481005"/>
    <w:rsid w:val="00485096"/>
    <w:rsid w:val="00485748"/>
    <w:rsid w:val="00485DBE"/>
    <w:rsid w:val="004900A1"/>
    <w:rsid w:val="00492460"/>
    <w:rsid w:val="00494464"/>
    <w:rsid w:val="004A0A98"/>
    <w:rsid w:val="004A0AE9"/>
    <w:rsid w:val="004A2578"/>
    <w:rsid w:val="004A35E8"/>
    <w:rsid w:val="004A3913"/>
    <w:rsid w:val="004A532D"/>
    <w:rsid w:val="004A629E"/>
    <w:rsid w:val="004A7F07"/>
    <w:rsid w:val="004A7F0F"/>
    <w:rsid w:val="004B1808"/>
    <w:rsid w:val="004B1AF9"/>
    <w:rsid w:val="004B3811"/>
    <w:rsid w:val="004B3C6A"/>
    <w:rsid w:val="004B6917"/>
    <w:rsid w:val="004B7832"/>
    <w:rsid w:val="004B7E7B"/>
    <w:rsid w:val="004C01AC"/>
    <w:rsid w:val="004C0678"/>
    <w:rsid w:val="004C1AF9"/>
    <w:rsid w:val="004C43DC"/>
    <w:rsid w:val="004C52F7"/>
    <w:rsid w:val="004C7AD1"/>
    <w:rsid w:val="004D05FD"/>
    <w:rsid w:val="004D1AA4"/>
    <w:rsid w:val="004D3E7A"/>
    <w:rsid w:val="004E15CA"/>
    <w:rsid w:val="004E1F97"/>
    <w:rsid w:val="004E4597"/>
    <w:rsid w:val="004E4B27"/>
    <w:rsid w:val="004E5020"/>
    <w:rsid w:val="004E69AE"/>
    <w:rsid w:val="004E7A8A"/>
    <w:rsid w:val="004E7AE5"/>
    <w:rsid w:val="004F03ED"/>
    <w:rsid w:val="004F2CF4"/>
    <w:rsid w:val="004F31FA"/>
    <w:rsid w:val="004F4A47"/>
    <w:rsid w:val="004F6C8A"/>
    <w:rsid w:val="004F7234"/>
    <w:rsid w:val="004F7FA0"/>
    <w:rsid w:val="00502A09"/>
    <w:rsid w:val="00503980"/>
    <w:rsid w:val="00503E2A"/>
    <w:rsid w:val="00504BAC"/>
    <w:rsid w:val="0050674B"/>
    <w:rsid w:val="00507765"/>
    <w:rsid w:val="00512024"/>
    <w:rsid w:val="00512585"/>
    <w:rsid w:val="005126C3"/>
    <w:rsid w:val="005133FF"/>
    <w:rsid w:val="00513414"/>
    <w:rsid w:val="0051590D"/>
    <w:rsid w:val="0051595A"/>
    <w:rsid w:val="0051730E"/>
    <w:rsid w:val="005176BA"/>
    <w:rsid w:val="00521CE1"/>
    <w:rsid w:val="00521DA9"/>
    <w:rsid w:val="00523849"/>
    <w:rsid w:val="0052451B"/>
    <w:rsid w:val="00526AE3"/>
    <w:rsid w:val="00527401"/>
    <w:rsid w:val="005274D6"/>
    <w:rsid w:val="00532446"/>
    <w:rsid w:val="00532FE3"/>
    <w:rsid w:val="005344D1"/>
    <w:rsid w:val="00536C40"/>
    <w:rsid w:val="00537931"/>
    <w:rsid w:val="00540791"/>
    <w:rsid w:val="00540A9F"/>
    <w:rsid w:val="0054206D"/>
    <w:rsid w:val="005503BA"/>
    <w:rsid w:val="00552845"/>
    <w:rsid w:val="005530C9"/>
    <w:rsid w:val="00554405"/>
    <w:rsid w:val="00554B5C"/>
    <w:rsid w:val="005569B0"/>
    <w:rsid w:val="00557BB1"/>
    <w:rsid w:val="0056373F"/>
    <w:rsid w:val="00564338"/>
    <w:rsid w:val="00564375"/>
    <w:rsid w:val="00567222"/>
    <w:rsid w:val="00567ADA"/>
    <w:rsid w:val="00570929"/>
    <w:rsid w:val="00571735"/>
    <w:rsid w:val="00572F30"/>
    <w:rsid w:val="0057382B"/>
    <w:rsid w:val="005740DD"/>
    <w:rsid w:val="00575F06"/>
    <w:rsid w:val="0058455D"/>
    <w:rsid w:val="00586EB8"/>
    <w:rsid w:val="00591A34"/>
    <w:rsid w:val="00592B9F"/>
    <w:rsid w:val="005931D4"/>
    <w:rsid w:val="005945A5"/>
    <w:rsid w:val="0059594B"/>
    <w:rsid w:val="005A04B9"/>
    <w:rsid w:val="005A29D4"/>
    <w:rsid w:val="005A3E0A"/>
    <w:rsid w:val="005A4CAC"/>
    <w:rsid w:val="005A5001"/>
    <w:rsid w:val="005A6816"/>
    <w:rsid w:val="005A7FA0"/>
    <w:rsid w:val="005B0269"/>
    <w:rsid w:val="005B0C15"/>
    <w:rsid w:val="005B115F"/>
    <w:rsid w:val="005B13F0"/>
    <w:rsid w:val="005B2586"/>
    <w:rsid w:val="005B501F"/>
    <w:rsid w:val="005B530A"/>
    <w:rsid w:val="005B734A"/>
    <w:rsid w:val="005B7441"/>
    <w:rsid w:val="005C0BEC"/>
    <w:rsid w:val="005C2B8B"/>
    <w:rsid w:val="005C3639"/>
    <w:rsid w:val="005C36CF"/>
    <w:rsid w:val="005D0691"/>
    <w:rsid w:val="005D1913"/>
    <w:rsid w:val="005D2D36"/>
    <w:rsid w:val="005D318D"/>
    <w:rsid w:val="005D56AD"/>
    <w:rsid w:val="005E6D1C"/>
    <w:rsid w:val="005F162F"/>
    <w:rsid w:val="005F1FC6"/>
    <w:rsid w:val="005F7429"/>
    <w:rsid w:val="005F7AE6"/>
    <w:rsid w:val="006002E8"/>
    <w:rsid w:val="00600A12"/>
    <w:rsid w:val="00602D00"/>
    <w:rsid w:val="00602F81"/>
    <w:rsid w:val="006031E1"/>
    <w:rsid w:val="00603833"/>
    <w:rsid w:val="00605464"/>
    <w:rsid w:val="006055AC"/>
    <w:rsid w:val="00606A06"/>
    <w:rsid w:val="00610229"/>
    <w:rsid w:val="006104A5"/>
    <w:rsid w:val="0061538B"/>
    <w:rsid w:val="00620915"/>
    <w:rsid w:val="00624365"/>
    <w:rsid w:val="006250B1"/>
    <w:rsid w:val="006269B0"/>
    <w:rsid w:val="00626CA9"/>
    <w:rsid w:val="00630BAB"/>
    <w:rsid w:val="00631E36"/>
    <w:rsid w:val="00632121"/>
    <w:rsid w:val="00634602"/>
    <w:rsid w:val="006371D1"/>
    <w:rsid w:val="00637E01"/>
    <w:rsid w:val="006403F7"/>
    <w:rsid w:val="006409B7"/>
    <w:rsid w:val="006411F0"/>
    <w:rsid w:val="00642002"/>
    <w:rsid w:val="00642F68"/>
    <w:rsid w:val="00644F2A"/>
    <w:rsid w:val="006457AC"/>
    <w:rsid w:val="006459DA"/>
    <w:rsid w:val="00647054"/>
    <w:rsid w:val="006471DA"/>
    <w:rsid w:val="00652E93"/>
    <w:rsid w:val="0065347C"/>
    <w:rsid w:val="006535DC"/>
    <w:rsid w:val="0066158E"/>
    <w:rsid w:val="006615C3"/>
    <w:rsid w:val="006636E2"/>
    <w:rsid w:val="00663703"/>
    <w:rsid w:val="006646B2"/>
    <w:rsid w:val="006648E9"/>
    <w:rsid w:val="00665D6C"/>
    <w:rsid w:val="00667381"/>
    <w:rsid w:val="006705DC"/>
    <w:rsid w:val="00672509"/>
    <w:rsid w:val="00672F94"/>
    <w:rsid w:val="00673157"/>
    <w:rsid w:val="00674DA4"/>
    <w:rsid w:val="00674E86"/>
    <w:rsid w:val="00675456"/>
    <w:rsid w:val="006757F6"/>
    <w:rsid w:val="00683608"/>
    <w:rsid w:val="00683E0A"/>
    <w:rsid w:val="006842D4"/>
    <w:rsid w:val="006853F8"/>
    <w:rsid w:val="006869F7"/>
    <w:rsid w:val="00687166"/>
    <w:rsid w:val="00691716"/>
    <w:rsid w:val="00693764"/>
    <w:rsid w:val="006938AA"/>
    <w:rsid w:val="00693F45"/>
    <w:rsid w:val="006943E2"/>
    <w:rsid w:val="00694465"/>
    <w:rsid w:val="0069521E"/>
    <w:rsid w:val="006962BD"/>
    <w:rsid w:val="00697F5F"/>
    <w:rsid w:val="006A0976"/>
    <w:rsid w:val="006A0E6F"/>
    <w:rsid w:val="006A1283"/>
    <w:rsid w:val="006A1F21"/>
    <w:rsid w:val="006A23E3"/>
    <w:rsid w:val="006A2777"/>
    <w:rsid w:val="006A2DA6"/>
    <w:rsid w:val="006A3DD0"/>
    <w:rsid w:val="006A4278"/>
    <w:rsid w:val="006A5A3D"/>
    <w:rsid w:val="006B03BD"/>
    <w:rsid w:val="006B088D"/>
    <w:rsid w:val="006B14D4"/>
    <w:rsid w:val="006B29CB"/>
    <w:rsid w:val="006B29CF"/>
    <w:rsid w:val="006B692D"/>
    <w:rsid w:val="006B770C"/>
    <w:rsid w:val="006C0DC9"/>
    <w:rsid w:val="006C10CE"/>
    <w:rsid w:val="006C2ED6"/>
    <w:rsid w:val="006C318F"/>
    <w:rsid w:val="006C6874"/>
    <w:rsid w:val="006D04C9"/>
    <w:rsid w:val="006D10DF"/>
    <w:rsid w:val="006D2458"/>
    <w:rsid w:val="006D5562"/>
    <w:rsid w:val="006D58CE"/>
    <w:rsid w:val="006D5CCE"/>
    <w:rsid w:val="006D74A8"/>
    <w:rsid w:val="006E1AD8"/>
    <w:rsid w:val="006E3041"/>
    <w:rsid w:val="006E4E03"/>
    <w:rsid w:val="006E4E84"/>
    <w:rsid w:val="006E727D"/>
    <w:rsid w:val="006E73B9"/>
    <w:rsid w:val="006F0032"/>
    <w:rsid w:val="006F2084"/>
    <w:rsid w:val="006F3951"/>
    <w:rsid w:val="00700A50"/>
    <w:rsid w:val="00713ADD"/>
    <w:rsid w:val="00713E48"/>
    <w:rsid w:val="00714325"/>
    <w:rsid w:val="00716E4B"/>
    <w:rsid w:val="00720282"/>
    <w:rsid w:val="0072122A"/>
    <w:rsid w:val="007213AE"/>
    <w:rsid w:val="00722E00"/>
    <w:rsid w:val="007242C9"/>
    <w:rsid w:val="007307CB"/>
    <w:rsid w:val="00732DF8"/>
    <w:rsid w:val="00733BA8"/>
    <w:rsid w:val="00734A25"/>
    <w:rsid w:val="007352A3"/>
    <w:rsid w:val="00736167"/>
    <w:rsid w:val="00737BF1"/>
    <w:rsid w:val="00740A72"/>
    <w:rsid w:val="00741A6C"/>
    <w:rsid w:val="00741A75"/>
    <w:rsid w:val="00742A60"/>
    <w:rsid w:val="00742BB4"/>
    <w:rsid w:val="007430F4"/>
    <w:rsid w:val="00743E73"/>
    <w:rsid w:val="00745285"/>
    <w:rsid w:val="0074698C"/>
    <w:rsid w:val="007479E8"/>
    <w:rsid w:val="00751DBE"/>
    <w:rsid w:val="00751EDD"/>
    <w:rsid w:val="007536C4"/>
    <w:rsid w:val="00756015"/>
    <w:rsid w:val="0076006C"/>
    <w:rsid w:val="00761231"/>
    <w:rsid w:val="0076257C"/>
    <w:rsid w:val="0076539E"/>
    <w:rsid w:val="0076546E"/>
    <w:rsid w:val="00767F54"/>
    <w:rsid w:val="00771A44"/>
    <w:rsid w:val="0077214E"/>
    <w:rsid w:val="007738C4"/>
    <w:rsid w:val="00774268"/>
    <w:rsid w:val="00774DAA"/>
    <w:rsid w:val="00774F00"/>
    <w:rsid w:val="00774F23"/>
    <w:rsid w:val="00775E37"/>
    <w:rsid w:val="00776D5D"/>
    <w:rsid w:val="00777775"/>
    <w:rsid w:val="00777EF6"/>
    <w:rsid w:val="00777F1E"/>
    <w:rsid w:val="00780478"/>
    <w:rsid w:val="007813AC"/>
    <w:rsid w:val="007841D0"/>
    <w:rsid w:val="00785987"/>
    <w:rsid w:val="00786977"/>
    <w:rsid w:val="00790056"/>
    <w:rsid w:val="00790EFC"/>
    <w:rsid w:val="007945FE"/>
    <w:rsid w:val="00794E51"/>
    <w:rsid w:val="00796084"/>
    <w:rsid w:val="007A0170"/>
    <w:rsid w:val="007A14BD"/>
    <w:rsid w:val="007A23BF"/>
    <w:rsid w:val="007A251A"/>
    <w:rsid w:val="007A3FEC"/>
    <w:rsid w:val="007A73D4"/>
    <w:rsid w:val="007B0141"/>
    <w:rsid w:val="007B11C7"/>
    <w:rsid w:val="007B1BF6"/>
    <w:rsid w:val="007B2DFA"/>
    <w:rsid w:val="007B3E4C"/>
    <w:rsid w:val="007B5A80"/>
    <w:rsid w:val="007B6BEC"/>
    <w:rsid w:val="007C0326"/>
    <w:rsid w:val="007C1B92"/>
    <w:rsid w:val="007C2D87"/>
    <w:rsid w:val="007C318B"/>
    <w:rsid w:val="007C502C"/>
    <w:rsid w:val="007C5847"/>
    <w:rsid w:val="007C7FDB"/>
    <w:rsid w:val="007D0855"/>
    <w:rsid w:val="007D0E3D"/>
    <w:rsid w:val="007D0FCD"/>
    <w:rsid w:val="007D4340"/>
    <w:rsid w:val="007D45BC"/>
    <w:rsid w:val="007D4A0A"/>
    <w:rsid w:val="007D4CDF"/>
    <w:rsid w:val="007D4E59"/>
    <w:rsid w:val="007D6283"/>
    <w:rsid w:val="007D6F65"/>
    <w:rsid w:val="007E0811"/>
    <w:rsid w:val="007E0910"/>
    <w:rsid w:val="007E0922"/>
    <w:rsid w:val="007E1635"/>
    <w:rsid w:val="007E2DB4"/>
    <w:rsid w:val="007E438F"/>
    <w:rsid w:val="007E47E9"/>
    <w:rsid w:val="007E681B"/>
    <w:rsid w:val="007F16B2"/>
    <w:rsid w:val="007F1ED0"/>
    <w:rsid w:val="007F2CA0"/>
    <w:rsid w:val="007F48C3"/>
    <w:rsid w:val="008014F4"/>
    <w:rsid w:val="00804CD2"/>
    <w:rsid w:val="00805B59"/>
    <w:rsid w:val="00805FBF"/>
    <w:rsid w:val="00807C51"/>
    <w:rsid w:val="00807E80"/>
    <w:rsid w:val="00810940"/>
    <w:rsid w:val="00811362"/>
    <w:rsid w:val="0081381E"/>
    <w:rsid w:val="00814866"/>
    <w:rsid w:val="008148DF"/>
    <w:rsid w:val="00816369"/>
    <w:rsid w:val="0081718D"/>
    <w:rsid w:val="008179C1"/>
    <w:rsid w:val="008202B3"/>
    <w:rsid w:val="008212A4"/>
    <w:rsid w:val="008216FF"/>
    <w:rsid w:val="00825B34"/>
    <w:rsid w:val="00825B7B"/>
    <w:rsid w:val="00826B7D"/>
    <w:rsid w:val="008307F0"/>
    <w:rsid w:val="0083338F"/>
    <w:rsid w:val="008340AC"/>
    <w:rsid w:val="00836800"/>
    <w:rsid w:val="00841938"/>
    <w:rsid w:val="00841B56"/>
    <w:rsid w:val="00844BD7"/>
    <w:rsid w:val="00846536"/>
    <w:rsid w:val="00850D8B"/>
    <w:rsid w:val="00850F52"/>
    <w:rsid w:val="00853621"/>
    <w:rsid w:val="00854285"/>
    <w:rsid w:val="00854506"/>
    <w:rsid w:val="008552CE"/>
    <w:rsid w:val="00857E37"/>
    <w:rsid w:val="00857EED"/>
    <w:rsid w:val="00860056"/>
    <w:rsid w:val="00862576"/>
    <w:rsid w:val="00864521"/>
    <w:rsid w:val="00864F6E"/>
    <w:rsid w:val="00867781"/>
    <w:rsid w:val="00867C3D"/>
    <w:rsid w:val="0087417C"/>
    <w:rsid w:val="00874389"/>
    <w:rsid w:val="00874C4E"/>
    <w:rsid w:val="008758BB"/>
    <w:rsid w:val="008776FA"/>
    <w:rsid w:val="00877D01"/>
    <w:rsid w:val="00877E47"/>
    <w:rsid w:val="00880016"/>
    <w:rsid w:val="008800AC"/>
    <w:rsid w:val="0088049D"/>
    <w:rsid w:val="00880A90"/>
    <w:rsid w:val="00885EE0"/>
    <w:rsid w:val="0088703D"/>
    <w:rsid w:val="008877F8"/>
    <w:rsid w:val="0088791A"/>
    <w:rsid w:val="00890CD1"/>
    <w:rsid w:val="0089503A"/>
    <w:rsid w:val="00896FE7"/>
    <w:rsid w:val="00897292"/>
    <w:rsid w:val="008A0C03"/>
    <w:rsid w:val="008A3E75"/>
    <w:rsid w:val="008A3EF3"/>
    <w:rsid w:val="008A548D"/>
    <w:rsid w:val="008A624B"/>
    <w:rsid w:val="008B1181"/>
    <w:rsid w:val="008B22E3"/>
    <w:rsid w:val="008B3269"/>
    <w:rsid w:val="008B477F"/>
    <w:rsid w:val="008B52F1"/>
    <w:rsid w:val="008B596D"/>
    <w:rsid w:val="008B5F73"/>
    <w:rsid w:val="008B75F4"/>
    <w:rsid w:val="008C1EAD"/>
    <w:rsid w:val="008C28F9"/>
    <w:rsid w:val="008C2EFE"/>
    <w:rsid w:val="008C4BF9"/>
    <w:rsid w:val="008C61AD"/>
    <w:rsid w:val="008C6D21"/>
    <w:rsid w:val="008C72B3"/>
    <w:rsid w:val="008D2ADF"/>
    <w:rsid w:val="008D374C"/>
    <w:rsid w:val="008D3D11"/>
    <w:rsid w:val="008D3F03"/>
    <w:rsid w:val="008D43F7"/>
    <w:rsid w:val="008D54B0"/>
    <w:rsid w:val="008D6AB2"/>
    <w:rsid w:val="008D74B4"/>
    <w:rsid w:val="008E1616"/>
    <w:rsid w:val="008E21FE"/>
    <w:rsid w:val="008E37E3"/>
    <w:rsid w:val="008E45C6"/>
    <w:rsid w:val="008E4EC4"/>
    <w:rsid w:val="008E53D7"/>
    <w:rsid w:val="008E5626"/>
    <w:rsid w:val="008F0B53"/>
    <w:rsid w:val="008F1AEC"/>
    <w:rsid w:val="008F2611"/>
    <w:rsid w:val="008F28A7"/>
    <w:rsid w:val="008F28CE"/>
    <w:rsid w:val="008F55EF"/>
    <w:rsid w:val="00900634"/>
    <w:rsid w:val="0090285C"/>
    <w:rsid w:val="009066ED"/>
    <w:rsid w:val="00906BF4"/>
    <w:rsid w:val="00907284"/>
    <w:rsid w:val="00907A05"/>
    <w:rsid w:val="00910360"/>
    <w:rsid w:val="00910833"/>
    <w:rsid w:val="00911705"/>
    <w:rsid w:val="00913648"/>
    <w:rsid w:val="0091586D"/>
    <w:rsid w:val="0092042C"/>
    <w:rsid w:val="00923A67"/>
    <w:rsid w:val="00926F3E"/>
    <w:rsid w:val="0092772A"/>
    <w:rsid w:val="009312EE"/>
    <w:rsid w:val="0093139B"/>
    <w:rsid w:val="009329FA"/>
    <w:rsid w:val="00932B76"/>
    <w:rsid w:val="009333F7"/>
    <w:rsid w:val="009334BE"/>
    <w:rsid w:val="009335F2"/>
    <w:rsid w:val="00933750"/>
    <w:rsid w:val="00933DE6"/>
    <w:rsid w:val="009413C9"/>
    <w:rsid w:val="00941B2A"/>
    <w:rsid w:val="009424A8"/>
    <w:rsid w:val="00942F5D"/>
    <w:rsid w:val="0094313C"/>
    <w:rsid w:val="00945316"/>
    <w:rsid w:val="0094610A"/>
    <w:rsid w:val="00951FA8"/>
    <w:rsid w:val="0095339C"/>
    <w:rsid w:val="009535D9"/>
    <w:rsid w:val="00953860"/>
    <w:rsid w:val="00954F0A"/>
    <w:rsid w:val="00955896"/>
    <w:rsid w:val="009566CE"/>
    <w:rsid w:val="0095714D"/>
    <w:rsid w:val="00957A9C"/>
    <w:rsid w:val="009617B4"/>
    <w:rsid w:val="00962CFC"/>
    <w:rsid w:val="009634E5"/>
    <w:rsid w:val="00964F9C"/>
    <w:rsid w:val="00965DA6"/>
    <w:rsid w:val="00966120"/>
    <w:rsid w:val="00966AB4"/>
    <w:rsid w:val="00970D55"/>
    <w:rsid w:val="00973339"/>
    <w:rsid w:val="00976E0E"/>
    <w:rsid w:val="00981162"/>
    <w:rsid w:val="00981C13"/>
    <w:rsid w:val="0098404E"/>
    <w:rsid w:val="00985A73"/>
    <w:rsid w:val="00986D99"/>
    <w:rsid w:val="00990AA7"/>
    <w:rsid w:val="0099131C"/>
    <w:rsid w:val="009917C0"/>
    <w:rsid w:val="009920D1"/>
    <w:rsid w:val="00992337"/>
    <w:rsid w:val="00992968"/>
    <w:rsid w:val="00992BB0"/>
    <w:rsid w:val="00992E70"/>
    <w:rsid w:val="00993105"/>
    <w:rsid w:val="009933F5"/>
    <w:rsid w:val="00995135"/>
    <w:rsid w:val="00997C21"/>
    <w:rsid w:val="009A1199"/>
    <w:rsid w:val="009A4596"/>
    <w:rsid w:val="009A4FB2"/>
    <w:rsid w:val="009A574A"/>
    <w:rsid w:val="009A6A92"/>
    <w:rsid w:val="009B05D0"/>
    <w:rsid w:val="009B068D"/>
    <w:rsid w:val="009B0879"/>
    <w:rsid w:val="009B11D5"/>
    <w:rsid w:val="009B1C98"/>
    <w:rsid w:val="009B230C"/>
    <w:rsid w:val="009B3A34"/>
    <w:rsid w:val="009B3F3A"/>
    <w:rsid w:val="009B5E17"/>
    <w:rsid w:val="009B5EF9"/>
    <w:rsid w:val="009B719B"/>
    <w:rsid w:val="009B71AB"/>
    <w:rsid w:val="009B7632"/>
    <w:rsid w:val="009C04C8"/>
    <w:rsid w:val="009C053D"/>
    <w:rsid w:val="009C1D60"/>
    <w:rsid w:val="009C2AA5"/>
    <w:rsid w:val="009C4DA9"/>
    <w:rsid w:val="009C649E"/>
    <w:rsid w:val="009D0249"/>
    <w:rsid w:val="009D0EEE"/>
    <w:rsid w:val="009D1BB5"/>
    <w:rsid w:val="009D1C3E"/>
    <w:rsid w:val="009D3A56"/>
    <w:rsid w:val="009D6F7B"/>
    <w:rsid w:val="009D7091"/>
    <w:rsid w:val="009D779F"/>
    <w:rsid w:val="009E07D8"/>
    <w:rsid w:val="009E09B4"/>
    <w:rsid w:val="009E327A"/>
    <w:rsid w:val="009E38D7"/>
    <w:rsid w:val="009E4EDC"/>
    <w:rsid w:val="009F00E5"/>
    <w:rsid w:val="009F064C"/>
    <w:rsid w:val="009F3D6C"/>
    <w:rsid w:val="009F52F9"/>
    <w:rsid w:val="009F6132"/>
    <w:rsid w:val="009F6292"/>
    <w:rsid w:val="009F7D60"/>
    <w:rsid w:val="00A00D70"/>
    <w:rsid w:val="00A01A36"/>
    <w:rsid w:val="00A02AAB"/>
    <w:rsid w:val="00A06D16"/>
    <w:rsid w:val="00A104A5"/>
    <w:rsid w:val="00A10552"/>
    <w:rsid w:val="00A10A5F"/>
    <w:rsid w:val="00A11A36"/>
    <w:rsid w:val="00A11E60"/>
    <w:rsid w:val="00A126EB"/>
    <w:rsid w:val="00A14041"/>
    <w:rsid w:val="00A15812"/>
    <w:rsid w:val="00A158F2"/>
    <w:rsid w:val="00A165D6"/>
    <w:rsid w:val="00A213B9"/>
    <w:rsid w:val="00A22BB9"/>
    <w:rsid w:val="00A255CA"/>
    <w:rsid w:val="00A261C9"/>
    <w:rsid w:val="00A34F27"/>
    <w:rsid w:val="00A35886"/>
    <w:rsid w:val="00A35C8E"/>
    <w:rsid w:val="00A35EF2"/>
    <w:rsid w:val="00A36B1B"/>
    <w:rsid w:val="00A36FA7"/>
    <w:rsid w:val="00A37742"/>
    <w:rsid w:val="00A37C73"/>
    <w:rsid w:val="00A400C4"/>
    <w:rsid w:val="00A403C7"/>
    <w:rsid w:val="00A405BC"/>
    <w:rsid w:val="00A40AD7"/>
    <w:rsid w:val="00A411CC"/>
    <w:rsid w:val="00A41C87"/>
    <w:rsid w:val="00A42BD2"/>
    <w:rsid w:val="00A460E8"/>
    <w:rsid w:val="00A47AB4"/>
    <w:rsid w:val="00A51271"/>
    <w:rsid w:val="00A51DCD"/>
    <w:rsid w:val="00A5393F"/>
    <w:rsid w:val="00A56FAE"/>
    <w:rsid w:val="00A57419"/>
    <w:rsid w:val="00A6134A"/>
    <w:rsid w:val="00A6150C"/>
    <w:rsid w:val="00A61760"/>
    <w:rsid w:val="00A6420E"/>
    <w:rsid w:val="00A642AB"/>
    <w:rsid w:val="00A663B8"/>
    <w:rsid w:val="00A67920"/>
    <w:rsid w:val="00A70B38"/>
    <w:rsid w:val="00A71BA7"/>
    <w:rsid w:val="00A72B99"/>
    <w:rsid w:val="00A73595"/>
    <w:rsid w:val="00A75CCA"/>
    <w:rsid w:val="00A761B8"/>
    <w:rsid w:val="00A76DB7"/>
    <w:rsid w:val="00A8261B"/>
    <w:rsid w:val="00A8658F"/>
    <w:rsid w:val="00A86E5A"/>
    <w:rsid w:val="00A87C55"/>
    <w:rsid w:val="00A90887"/>
    <w:rsid w:val="00A90A7E"/>
    <w:rsid w:val="00A917A4"/>
    <w:rsid w:val="00A9558D"/>
    <w:rsid w:val="00A95EBA"/>
    <w:rsid w:val="00A9620C"/>
    <w:rsid w:val="00A97637"/>
    <w:rsid w:val="00A97C76"/>
    <w:rsid w:val="00A97C7E"/>
    <w:rsid w:val="00AA011F"/>
    <w:rsid w:val="00AA20E4"/>
    <w:rsid w:val="00AA3B9F"/>
    <w:rsid w:val="00AA5E6C"/>
    <w:rsid w:val="00AA670C"/>
    <w:rsid w:val="00AA7D51"/>
    <w:rsid w:val="00AB064A"/>
    <w:rsid w:val="00AB091E"/>
    <w:rsid w:val="00AB1A5F"/>
    <w:rsid w:val="00AB3F27"/>
    <w:rsid w:val="00AB4B08"/>
    <w:rsid w:val="00AB770F"/>
    <w:rsid w:val="00AC082F"/>
    <w:rsid w:val="00AC100E"/>
    <w:rsid w:val="00AC1BA3"/>
    <w:rsid w:val="00AC1EB0"/>
    <w:rsid w:val="00AC1EBE"/>
    <w:rsid w:val="00AC3133"/>
    <w:rsid w:val="00AC3CE5"/>
    <w:rsid w:val="00AC6115"/>
    <w:rsid w:val="00AC6D27"/>
    <w:rsid w:val="00AD0B2B"/>
    <w:rsid w:val="00AD29BB"/>
    <w:rsid w:val="00AD34F7"/>
    <w:rsid w:val="00AE071E"/>
    <w:rsid w:val="00AE0DD0"/>
    <w:rsid w:val="00AE359C"/>
    <w:rsid w:val="00AE3DB8"/>
    <w:rsid w:val="00AE4A90"/>
    <w:rsid w:val="00AE5144"/>
    <w:rsid w:val="00AE60CF"/>
    <w:rsid w:val="00AE7229"/>
    <w:rsid w:val="00AF0809"/>
    <w:rsid w:val="00AF14E9"/>
    <w:rsid w:val="00AF2A91"/>
    <w:rsid w:val="00AF2F75"/>
    <w:rsid w:val="00AF335D"/>
    <w:rsid w:val="00AF3C83"/>
    <w:rsid w:val="00AF4132"/>
    <w:rsid w:val="00AF517D"/>
    <w:rsid w:val="00AF5FF3"/>
    <w:rsid w:val="00AF7F34"/>
    <w:rsid w:val="00B000B0"/>
    <w:rsid w:val="00B0019C"/>
    <w:rsid w:val="00B00541"/>
    <w:rsid w:val="00B018F1"/>
    <w:rsid w:val="00B01C8E"/>
    <w:rsid w:val="00B06AE7"/>
    <w:rsid w:val="00B06B9D"/>
    <w:rsid w:val="00B106C8"/>
    <w:rsid w:val="00B10A4D"/>
    <w:rsid w:val="00B13085"/>
    <w:rsid w:val="00B154D8"/>
    <w:rsid w:val="00B15D46"/>
    <w:rsid w:val="00B16CC9"/>
    <w:rsid w:val="00B175CB"/>
    <w:rsid w:val="00B2183D"/>
    <w:rsid w:val="00B2266B"/>
    <w:rsid w:val="00B25F4F"/>
    <w:rsid w:val="00B2717B"/>
    <w:rsid w:val="00B312D7"/>
    <w:rsid w:val="00B3196E"/>
    <w:rsid w:val="00B37F94"/>
    <w:rsid w:val="00B415BD"/>
    <w:rsid w:val="00B41702"/>
    <w:rsid w:val="00B41941"/>
    <w:rsid w:val="00B4308F"/>
    <w:rsid w:val="00B43D79"/>
    <w:rsid w:val="00B44517"/>
    <w:rsid w:val="00B45A56"/>
    <w:rsid w:val="00B50BD0"/>
    <w:rsid w:val="00B50DE1"/>
    <w:rsid w:val="00B50EA1"/>
    <w:rsid w:val="00B5226C"/>
    <w:rsid w:val="00B570B4"/>
    <w:rsid w:val="00B60C70"/>
    <w:rsid w:val="00B6161F"/>
    <w:rsid w:val="00B64934"/>
    <w:rsid w:val="00B66FFF"/>
    <w:rsid w:val="00B7320D"/>
    <w:rsid w:val="00B74DDF"/>
    <w:rsid w:val="00B75D7E"/>
    <w:rsid w:val="00B76EF9"/>
    <w:rsid w:val="00B7754D"/>
    <w:rsid w:val="00B77E29"/>
    <w:rsid w:val="00B83116"/>
    <w:rsid w:val="00B83C7E"/>
    <w:rsid w:val="00B83D0F"/>
    <w:rsid w:val="00B85460"/>
    <w:rsid w:val="00B85645"/>
    <w:rsid w:val="00B869A8"/>
    <w:rsid w:val="00B872DF"/>
    <w:rsid w:val="00B90392"/>
    <w:rsid w:val="00B91B3D"/>
    <w:rsid w:val="00B92B97"/>
    <w:rsid w:val="00BA1E90"/>
    <w:rsid w:val="00BA245E"/>
    <w:rsid w:val="00BA7055"/>
    <w:rsid w:val="00BB04FF"/>
    <w:rsid w:val="00BB1FDB"/>
    <w:rsid w:val="00BB2E67"/>
    <w:rsid w:val="00BB3063"/>
    <w:rsid w:val="00BB38B1"/>
    <w:rsid w:val="00BB3E8A"/>
    <w:rsid w:val="00BB4402"/>
    <w:rsid w:val="00BB4FB5"/>
    <w:rsid w:val="00BB583F"/>
    <w:rsid w:val="00BB6410"/>
    <w:rsid w:val="00BB6DC9"/>
    <w:rsid w:val="00BB7FA9"/>
    <w:rsid w:val="00BC0E05"/>
    <w:rsid w:val="00BC2548"/>
    <w:rsid w:val="00BC27A2"/>
    <w:rsid w:val="00BC742C"/>
    <w:rsid w:val="00BD0442"/>
    <w:rsid w:val="00BD06B2"/>
    <w:rsid w:val="00BD099C"/>
    <w:rsid w:val="00BD7987"/>
    <w:rsid w:val="00BE3B10"/>
    <w:rsid w:val="00BE491A"/>
    <w:rsid w:val="00BE6893"/>
    <w:rsid w:val="00BE71A7"/>
    <w:rsid w:val="00BE75E1"/>
    <w:rsid w:val="00BE79AD"/>
    <w:rsid w:val="00BF04C7"/>
    <w:rsid w:val="00BF0CB2"/>
    <w:rsid w:val="00BF1A4C"/>
    <w:rsid w:val="00BF213E"/>
    <w:rsid w:val="00BF3CBE"/>
    <w:rsid w:val="00BF5652"/>
    <w:rsid w:val="00BF78B7"/>
    <w:rsid w:val="00BF7C33"/>
    <w:rsid w:val="00C01CFF"/>
    <w:rsid w:val="00C01F8D"/>
    <w:rsid w:val="00C02B32"/>
    <w:rsid w:val="00C02F0E"/>
    <w:rsid w:val="00C0392B"/>
    <w:rsid w:val="00C06022"/>
    <w:rsid w:val="00C10118"/>
    <w:rsid w:val="00C10C61"/>
    <w:rsid w:val="00C10F23"/>
    <w:rsid w:val="00C14CCC"/>
    <w:rsid w:val="00C16AB0"/>
    <w:rsid w:val="00C16AB3"/>
    <w:rsid w:val="00C173CD"/>
    <w:rsid w:val="00C20030"/>
    <w:rsid w:val="00C20599"/>
    <w:rsid w:val="00C20703"/>
    <w:rsid w:val="00C24E1A"/>
    <w:rsid w:val="00C25F0A"/>
    <w:rsid w:val="00C26F27"/>
    <w:rsid w:val="00C30A15"/>
    <w:rsid w:val="00C311D5"/>
    <w:rsid w:val="00C3218D"/>
    <w:rsid w:val="00C3423A"/>
    <w:rsid w:val="00C3503B"/>
    <w:rsid w:val="00C37474"/>
    <w:rsid w:val="00C407D0"/>
    <w:rsid w:val="00C42D10"/>
    <w:rsid w:val="00C433B5"/>
    <w:rsid w:val="00C45881"/>
    <w:rsid w:val="00C46DAE"/>
    <w:rsid w:val="00C474F0"/>
    <w:rsid w:val="00C478C2"/>
    <w:rsid w:val="00C537DE"/>
    <w:rsid w:val="00C53EE3"/>
    <w:rsid w:val="00C56E40"/>
    <w:rsid w:val="00C6129C"/>
    <w:rsid w:val="00C61417"/>
    <w:rsid w:val="00C636B4"/>
    <w:rsid w:val="00C63C7B"/>
    <w:rsid w:val="00C6448A"/>
    <w:rsid w:val="00C66E94"/>
    <w:rsid w:val="00C702B3"/>
    <w:rsid w:val="00C70878"/>
    <w:rsid w:val="00C712CE"/>
    <w:rsid w:val="00C7188A"/>
    <w:rsid w:val="00C73718"/>
    <w:rsid w:val="00C80187"/>
    <w:rsid w:val="00C8565C"/>
    <w:rsid w:val="00C87264"/>
    <w:rsid w:val="00C90008"/>
    <w:rsid w:val="00C90740"/>
    <w:rsid w:val="00C90BBC"/>
    <w:rsid w:val="00C933F8"/>
    <w:rsid w:val="00C94759"/>
    <w:rsid w:val="00C9549A"/>
    <w:rsid w:val="00C9666D"/>
    <w:rsid w:val="00C96BE2"/>
    <w:rsid w:val="00C9726E"/>
    <w:rsid w:val="00CA03E1"/>
    <w:rsid w:val="00CA114C"/>
    <w:rsid w:val="00CA25D5"/>
    <w:rsid w:val="00CA6044"/>
    <w:rsid w:val="00CA74B6"/>
    <w:rsid w:val="00CA7B04"/>
    <w:rsid w:val="00CB1AA1"/>
    <w:rsid w:val="00CB421E"/>
    <w:rsid w:val="00CB57BA"/>
    <w:rsid w:val="00CB5B45"/>
    <w:rsid w:val="00CC0294"/>
    <w:rsid w:val="00CC0E0D"/>
    <w:rsid w:val="00CC18C2"/>
    <w:rsid w:val="00CC1F8E"/>
    <w:rsid w:val="00CC2ED3"/>
    <w:rsid w:val="00CC37C8"/>
    <w:rsid w:val="00CC615B"/>
    <w:rsid w:val="00CC70C4"/>
    <w:rsid w:val="00CC7D36"/>
    <w:rsid w:val="00CD00D2"/>
    <w:rsid w:val="00CD0FF0"/>
    <w:rsid w:val="00CD2A42"/>
    <w:rsid w:val="00CD2A76"/>
    <w:rsid w:val="00CD4750"/>
    <w:rsid w:val="00CD529D"/>
    <w:rsid w:val="00CE0408"/>
    <w:rsid w:val="00CE1507"/>
    <w:rsid w:val="00CE1B3C"/>
    <w:rsid w:val="00CE289B"/>
    <w:rsid w:val="00CE5129"/>
    <w:rsid w:val="00CF261B"/>
    <w:rsid w:val="00CF3AC0"/>
    <w:rsid w:val="00CF3DCC"/>
    <w:rsid w:val="00CF6807"/>
    <w:rsid w:val="00D01A1F"/>
    <w:rsid w:val="00D02507"/>
    <w:rsid w:val="00D034D4"/>
    <w:rsid w:val="00D0397B"/>
    <w:rsid w:val="00D040A3"/>
    <w:rsid w:val="00D058EF"/>
    <w:rsid w:val="00D059DB"/>
    <w:rsid w:val="00D05B70"/>
    <w:rsid w:val="00D0630E"/>
    <w:rsid w:val="00D069D2"/>
    <w:rsid w:val="00D06B60"/>
    <w:rsid w:val="00D11233"/>
    <w:rsid w:val="00D11998"/>
    <w:rsid w:val="00D11A3B"/>
    <w:rsid w:val="00D1297E"/>
    <w:rsid w:val="00D1309C"/>
    <w:rsid w:val="00D13247"/>
    <w:rsid w:val="00D1328C"/>
    <w:rsid w:val="00D14492"/>
    <w:rsid w:val="00D14B8B"/>
    <w:rsid w:val="00D17463"/>
    <w:rsid w:val="00D17528"/>
    <w:rsid w:val="00D17F91"/>
    <w:rsid w:val="00D247DA"/>
    <w:rsid w:val="00D277A3"/>
    <w:rsid w:val="00D32C31"/>
    <w:rsid w:val="00D33639"/>
    <w:rsid w:val="00D33FE4"/>
    <w:rsid w:val="00D340C5"/>
    <w:rsid w:val="00D35041"/>
    <w:rsid w:val="00D35165"/>
    <w:rsid w:val="00D35695"/>
    <w:rsid w:val="00D35B75"/>
    <w:rsid w:val="00D37868"/>
    <w:rsid w:val="00D37AAB"/>
    <w:rsid w:val="00D40E5E"/>
    <w:rsid w:val="00D42240"/>
    <w:rsid w:val="00D437A4"/>
    <w:rsid w:val="00D43841"/>
    <w:rsid w:val="00D43BAA"/>
    <w:rsid w:val="00D451C0"/>
    <w:rsid w:val="00D45A3C"/>
    <w:rsid w:val="00D45B6F"/>
    <w:rsid w:val="00D470AB"/>
    <w:rsid w:val="00D558F9"/>
    <w:rsid w:val="00D56CD8"/>
    <w:rsid w:val="00D602C4"/>
    <w:rsid w:val="00D61BC5"/>
    <w:rsid w:val="00D62915"/>
    <w:rsid w:val="00D629DD"/>
    <w:rsid w:val="00D6343D"/>
    <w:rsid w:val="00D709B0"/>
    <w:rsid w:val="00D70AC4"/>
    <w:rsid w:val="00D71543"/>
    <w:rsid w:val="00D7167A"/>
    <w:rsid w:val="00D74166"/>
    <w:rsid w:val="00D76331"/>
    <w:rsid w:val="00D7690A"/>
    <w:rsid w:val="00D76D15"/>
    <w:rsid w:val="00D77204"/>
    <w:rsid w:val="00D77243"/>
    <w:rsid w:val="00D8129C"/>
    <w:rsid w:val="00D84DBD"/>
    <w:rsid w:val="00D86C84"/>
    <w:rsid w:val="00D87BC2"/>
    <w:rsid w:val="00D90887"/>
    <w:rsid w:val="00D90893"/>
    <w:rsid w:val="00D91968"/>
    <w:rsid w:val="00D928ED"/>
    <w:rsid w:val="00D933B6"/>
    <w:rsid w:val="00D9370C"/>
    <w:rsid w:val="00D948AC"/>
    <w:rsid w:val="00D96849"/>
    <w:rsid w:val="00DA09C0"/>
    <w:rsid w:val="00DA14EC"/>
    <w:rsid w:val="00DA1797"/>
    <w:rsid w:val="00DA1E15"/>
    <w:rsid w:val="00DA2C0D"/>
    <w:rsid w:val="00DA3248"/>
    <w:rsid w:val="00DA32F6"/>
    <w:rsid w:val="00DA6A86"/>
    <w:rsid w:val="00DA72D0"/>
    <w:rsid w:val="00DA76F7"/>
    <w:rsid w:val="00DA7F20"/>
    <w:rsid w:val="00DB0048"/>
    <w:rsid w:val="00DB04B7"/>
    <w:rsid w:val="00DB0537"/>
    <w:rsid w:val="00DB57F5"/>
    <w:rsid w:val="00DB6B8A"/>
    <w:rsid w:val="00DB6C39"/>
    <w:rsid w:val="00DB6DD1"/>
    <w:rsid w:val="00DB7299"/>
    <w:rsid w:val="00DB744A"/>
    <w:rsid w:val="00DB7AF1"/>
    <w:rsid w:val="00DC1F54"/>
    <w:rsid w:val="00DC1FEE"/>
    <w:rsid w:val="00DC491C"/>
    <w:rsid w:val="00DC6ED9"/>
    <w:rsid w:val="00DD0537"/>
    <w:rsid w:val="00DD1BC8"/>
    <w:rsid w:val="00DD2936"/>
    <w:rsid w:val="00DD2C6F"/>
    <w:rsid w:val="00DD300E"/>
    <w:rsid w:val="00DD4DE0"/>
    <w:rsid w:val="00DE1EB3"/>
    <w:rsid w:val="00DE256E"/>
    <w:rsid w:val="00DE4B1E"/>
    <w:rsid w:val="00DE527D"/>
    <w:rsid w:val="00DE6384"/>
    <w:rsid w:val="00DE6D67"/>
    <w:rsid w:val="00DE6ECC"/>
    <w:rsid w:val="00DE6F2C"/>
    <w:rsid w:val="00DF2FF0"/>
    <w:rsid w:val="00DF40C3"/>
    <w:rsid w:val="00DF4884"/>
    <w:rsid w:val="00DF52DF"/>
    <w:rsid w:val="00DF61C0"/>
    <w:rsid w:val="00DF64BB"/>
    <w:rsid w:val="00E016C7"/>
    <w:rsid w:val="00E0224A"/>
    <w:rsid w:val="00E03129"/>
    <w:rsid w:val="00E03B24"/>
    <w:rsid w:val="00E03C18"/>
    <w:rsid w:val="00E04667"/>
    <w:rsid w:val="00E04812"/>
    <w:rsid w:val="00E04B71"/>
    <w:rsid w:val="00E079BA"/>
    <w:rsid w:val="00E07A89"/>
    <w:rsid w:val="00E11821"/>
    <w:rsid w:val="00E14894"/>
    <w:rsid w:val="00E14F0A"/>
    <w:rsid w:val="00E15015"/>
    <w:rsid w:val="00E16B01"/>
    <w:rsid w:val="00E17A79"/>
    <w:rsid w:val="00E21855"/>
    <w:rsid w:val="00E218BB"/>
    <w:rsid w:val="00E253BC"/>
    <w:rsid w:val="00E279E0"/>
    <w:rsid w:val="00E327C0"/>
    <w:rsid w:val="00E34098"/>
    <w:rsid w:val="00E3484E"/>
    <w:rsid w:val="00E37A84"/>
    <w:rsid w:val="00E4009F"/>
    <w:rsid w:val="00E4058E"/>
    <w:rsid w:val="00E41267"/>
    <w:rsid w:val="00E43FD7"/>
    <w:rsid w:val="00E4444F"/>
    <w:rsid w:val="00E44ACE"/>
    <w:rsid w:val="00E45F34"/>
    <w:rsid w:val="00E4710E"/>
    <w:rsid w:val="00E510BA"/>
    <w:rsid w:val="00E541A3"/>
    <w:rsid w:val="00E55466"/>
    <w:rsid w:val="00E56202"/>
    <w:rsid w:val="00E575BD"/>
    <w:rsid w:val="00E61A3C"/>
    <w:rsid w:val="00E6329B"/>
    <w:rsid w:val="00E635F0"/>
    <w:rsid w:val="00E65368"/>
    <w:rsid w:val="00E65F76"/>
    <w:rsid w:val="00E719A5"/>
    <w:rsid w:val="00E72085"/>
    <w:rsid w:val="00E77026"/>
    <w:rsid w:val="00E805B7"/>
    <w:rsid w:val="00E80D07"/>
    <w:rsid w:val="00E822A1"/>
    <w:rsid w:val="00E82E59"/>
    <w:rsid w:val="00E84CB3"/>
    <w:rsid w:val="00E879D1"/>
    <w:rsid w:val="00E9031B"/>
    <w:rsid w:val="00E91B67"/>
    <w:rsid w:val="00E92163"/>
    <w:rsid w:val="00E96948"/>
    <w:rsid w:val="00E96E2F"/>
    <w:rsid w:val="00E977CE"/>
    <w:rsid w:val="00EA09E1"/>
    <w:rsid w:val="00EA0A06"/>
    <w:rsid w:val="00EA2550"/>
    <w:rsid w:val="00EA3C82"/>
    <w:rsid w:val="00EA418A"/>
    <w:rsid w:val="00EB0C4D"/>
    <w:rsid w:val="00EB5218"/>
    <w:rsid w:val="00EB61DE"/>
    <w:rsid w:val="00EB6281"/>
    <w:rsid w:val="00EB6FA6"/>
    <w:rsid w:val="00EB7080"/>
    <w:rsid w:val="00EC0D20"/>
    <w:rsid w:val="00EC2401"/>
    <w:rsid w:val="00EC2D05"/>
    <w:rsid w:val="00EC62A7"/>
    <w:rsid w:val="00ED0145"/>
    <w:rsid w:val="00ED1E3A"/>
    <w:rsid w:val="00ED4FA3"/>
    <w:rsid w:val="00ED53EE"/>
    <w:rsid w:val="00ED7C59"/>
    <w:rsid w:val="00EE0549"/>
    <w:rsid w:val="00EE086D"/>
    <w:rsid w:val="00EE0A02"/>
    <w:rsid w:val="00EE10BF"/>
    <w:rsid w:val="00EE1EDF"/>
    <w:rsid w:val="00EE2B0D"/>
    <w:rsid w:val="00EE2F09"/>
    <w:rsid w:val="00EE6246"/>
    <w:rsid w:val="00EE74C3"/>
    <w:rsid w:val="00EE78B9"/>
    <w:rsid w:val="00EF0679"/>
    <w:rsid w:val="00EF0903"/>
    <w:rsid w:val="00EF5C2C"/>
    <w:rsid w:val="00EF644E"/>
    <w:rsid w:val="00EF67CA"/>
    <w:rsid w:val="00EF7E46"/>
    <w:rsid w:val="00F00DF8"/>
    <w:rsid w:val="00F02B15"/>
    <w:rsid w:val="00F03480"/>
    <w:rsid w:val="00F037CC"/>
    <w:rsid w:val="00F0581A"/>
    <w:rsid w:val="00F05F1B"/>
    <w:rsid w:val="00F071F7"/>
    <w:rsid w:val="00F07B70"/>
    <w:rsid w:val="00F1112F"/>
    <w:rsid w:val="00F12D29"/>
    <w:rsid w:val="00F156C1"/>
    <w:rsid w:val="00F161C7"/>
    <w:rsid w:val="00F211FA"/>
    <w:rsid w:val="00F24DDC"/>
    <w:rsid w:val="00F26051"/>
    <w:rsid w:val="00F26C43"/>
    <w:rsid w:val="00F31B81"/>
    <w:rsid w:val="00F31C13"/>
    <w:rsid w:val="00F32F93"/>
    <w:rsid w:val="00F3357A"/>
    <w:rsid w:val="00F34FCC"/>
    <w:rsid w:val="00F36D3A"/>
    <w:rsid w:val="00F37A8F"/>
    <w:rsid w:val="00F401CB"/>
    <w:rsid w:val="00F41910"/>
    <w:rsid w:val="00F420AF"/>
    <w:rsid w:val="00F427E4"/>
    <w:rsid w:val="00F45A72"/>
    <w:rsid w:val="00F45CA1"/>
    <w:rsid w:val="00F45D26"/>
    <w:rsid w:val="00F46210"/>
    <w:rsid w:val="00F47708"/>
    <w:rsid w:val="00F5343A"/>
    <w:rsid w:val="00F53C77"/>
    <w:rsid w:val="00F559C4"/>
    <w:rsid w:val="00F60577"/>
    <w:rsid w:val="00F61B4E"/>
    <w:rsid w:val="00F6219A"/>
    <w:rsid w:val="00F63390"/>
    <w:rsid w:val="00F65B13"/>
    <w:rsid w:val="00F66ACA"/>
    <w:rsid w:val="00F66BE9"/>
    <w:rsid w:val="00F6705E"/>
    <w:rsid w:val="00F67A37"/>
    <w:rsid w:val="00F71766"/>
    <w:rsid w:val="00F71831"/>
    <w:rsid w:val="00F725F9"/>
    <w:rsid w:val="00F72D84"/>
    <w:rsid w:val="00F73A00"/>
    <w:rsid w:val="00F73F44"/>
    <w:rsid w:val="00F80166"/>
    <w:rsid w:val="00F82D7B"/>
    <w:rsid w:val="00F83A76"/>
    <w:rsid w:val="00F84B86"/>
    <w:rsid w:val="00F84E99"/>
    <w:rsid w:val="00F852CC"/>
    <w:rsid w:val="00F8622A"/>
    <w:rsid w:val="00F90B79"/>
    <w:rsid w:val="00F91A28"/>
    <w:rsid w:val="00F92192"/>
    <w:rsid w:val="00F92A95"/>
    <w:rsid w:val="00F92E2E"/>
    <w:rsid w:val="00F93470"/>
    <w:rsid w:val="00F955A1"/>
    <w:rsid w:val="00FA201B"/>
    <w:rsid w:val="00FA2454"/>
    <w:rsid w:val="00FA258C"/>
    <w:rsid w:val="00FA2C1B"/>
    <w:rsid w:val="00FA2CF2"/>
    <w:rsid w:val="00FA5771"/>
    <w:rsid w:val="00FB0687"/>
    <w:rsid w:val="00FB1F05"/>
    <w:rsid w:val="00FB22BC"/>
    <w:rsid w:val="00FB2BBE"/>
    <w:rsid w:val="00FB4C35"/>
    <w:rsid w:val="00FB4FD9"/>
    <w:rsid w:val="00FB59AE"/>
    <w:rsid w:val="00FC17BC"/>
    <w:rsid w:val="00FD12B0"/>
    <w:rsid w:val="00FD2BA0"/>
    <w:rsid w:val="00FD34FC"/>
    <w:rsid w:val="00FD39F2"/>
    <w:rsid w:val="00FD3EEB"/>
    <w:rsid w:val="00FD4B19"/>
    <w:rsid w:val="00FD4F4B"/>
    <w:rsid w:val="00FD6642"/>
    <w:rsid w:val="00FD7DDE"/>
    <w:rsid w:val="00FE1F1B"/>
    <w:rsid w:val="00FE27AE"/>
    <w:rsid w:val="00FE2B80"/>
    <w:rsid w:val="00FE424C"/>
    <w:rsid w:val="00FE5B1D"/>
    <w:rsid w:val="00FE5E06"/>
    <w:rsid w:val="00FE6507"/>
    <w:rsid w:val="00FF0069"/>
    <w:rsid w:val="00FF04A9"/>
    <w:rsid w:val="00FF1315"/>
    <w:rsid w:val="00FF133A"/>
    <w:rsid w:val="00FF4867"/>
    <w:rsid w:val="00FF5BAA"/>
    <w:rsid w:val="00FF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BE"/>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C3218D"/>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nhideWhenUsed/>
    <w:qFormat/>
    <w:rsid w:val="004C52F7"/>
    <w:pPr>
      <w:spacing w:before="150" w:after="75"/>
      <w:outlineLvl w:val="1"/>
    </w:pPr>
    <w:rPr>
      <w:b/>
      <w:bCs/>
      <w:color w:val="000000"/>
      <w:sz w:val="31"/>
      <w:szCs w:val="31"/>
    </w:rPr>
  </w:style>
  <w:style w:type="paragraph" w:styleId="3">
    <w:name w:val="heading 3"/>
    <w:basedOn w:val="a"/>
    <w:next w:val="a"/>
    <w:link w:val="30"/>
    <w:uiPriority w:val="9"/>
    <w:unhideWhenUsed/>
    <w:qFormat/>
    <w:rsid w:val="003B7C80"/>
    <w:pPr>
      <w:keepNext/>
      <w:keepLines/>
      <w:spacing w:before="200" w:line="259"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3B7C80"/>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unhideWhenUsed/>
    <w:qFormat/>
    <w:rsid w:val="00910360"/>
    <w:pPr>
      <w:keepNext/>
      <w:keepLines/>
      <w:spacing w:before="200" w:line="259"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910360"/>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626"/>
    <w:rPr>
      <w:color w:val="0000FF" w:themeColor="hyperlink"/>
      <w:u w:val="single"/>
    </w:rPr>
  </w:style>
  <w:style w:type="paragraph" w:styleId="a4">
    <w:name w:val="Normal (Web)"/>
    <w:basedOn w:val="a"/>
    <w:uiPriority w:val="99"/>
    <w:rsid w:val="00000AF5"/>
    <w:pPr>
      <w:spacing w:before="100" w:beforeAutospacing="1" w:after="100" w:afterAutospacing="1"/>
    </w:pPr>
  </w:style>
  <w:style w:type="character" w:styleId="a5">
    <w:name w:val="Strong"/>
    <w:basedOn w:val="a0"/>
    <w:uiPriority w:val="22"/>
    <w:qFormat/>
    <w:rsid w:val="004C52F7"/>
    <w:rPr>
      <w:b/>
      <w:bCs/>
    </w:rPr>
  </w:style>
  <w:style w:type="character" w:customStyle="1" w:styleId="review-h52">
    <w:name w:val="review-h52"/>
    <w:basedOn w:val="a0"/>
    <w:rsid w:val="004C52F7"/>
    <w:rPr>
      <w:b/>
      <w:bCs/>
      <w:strike w:val="0"/>
      <w:dstrike w:val="0"/>
      <w:vanish w:val="0"/>
      <w:webHidden w:val="0"/>
      <w:color w:val="004080"/>
      <w:sz w:val="18"/>
      <w:szCs w:val="18"/>
      <w:u w:val="none"/>
      <w:effect w:val="none"/>
      <w:specVanish w:val="0"/>
    </w:rPr>
  </w:style>
  <w:style w:type="character" w:customStyle="1" w:styleId="20">
    <w:name w:val="Заголовок 2 Знак"/>
    <w:basedOn w:val="a0"/>
    <w:link w:val="2"/>
    <w:rsid w:val="004C52F7"/>
    <w:rPr>
      <w:rFonts w:eastAsia="Times New Roman" w:cs="Times New Roman"/>
      <w:b/>
      <w:bCs/>
      <w:color w:val="000000"/>
      <w:sz w:val="31"/>
      <w:szCs w:val="31"/>
      <w:lang w:eastAsia="ru-RU"/>
    </w:rPr>
  </w:style>
  <w:style w:type="paragraph" w:styleId="a6">
    <w:name w:val="Body Text"/>
    <w:basedOn w:val="a"/>
    <w:link w:val="a7"/>
    <w:uiPriority w:val="99"/>
    <w:rsid w:val="003B7C80"/>
    <w:pPr>
      <w:spacing w:before="120"/>
      <w:jc w:val="both"/>
    </w:pPr>
  </w:style>
  <w:style w:type="character" w:customStyle="1" w:styleId="a7">
    <w:name w:val="Основной текст Знак"/>
    <w:basedOn w:val="a0"/>
    <w:link w:val="a6"/>
    <w:uiPriority w:val="99"/>
    <w:rsid w:val="003B7C80"/>
    <w:rPr>
      <w:rFonts w:eastAsia="Times New Roman" w:cs="Times New Roman"/>
      <w:sz w:val="24"/>
      <w:szCs w:val="24"/>
      <w:lang w:eastAsia="ru-RU"/>
    </w:rPr>
  </w:style>
  <w:style w:type="paragraph" w:styleId="a8">
    <w:name w:val="Body Text Indent"/>
    <w:basedOn w:val="a"/>
    <w:link w:val="a9"/>
    <w:uiPriority w:val="99"/>
    <w:rsid w:val="003B7C80"/>
    <w:pPr>
      <w:widowControl w:val="0"/>
      <w:suppressAutoHyphens/>
      <w:autoSpaceDE w:val="0"/>
      <w:autoSpaceDN w:val="0"/>
      <w:adjustRightInd w:val="0"/>
      <w:ind w:firstLine="284"/>
      <w:jc w:val="both"/>
    </w:pPr>
  </w:style>
  <w:style w:type="character" w:customStyle="1" w:styleId="a9">
    <w:name w:val="Основной текст с отступом Знак"/>
    <w:basedOn w:val="a0"/>
    <w:link w:val="a8"/>
    <w:uiPriority w:val="99"/>
    <w:rsid w:val="003B7C80"/>
    <w:rPr>
      <w:rFonts w:eastAsia="Times New Roman" w:cs="Times New Roman"/>
      <w:sz w:val="24"/>
      <w:szCs w:val="24"/>
      <w:lang w:eastAsia="ru-RU"/>
    </w:rPr>
  </w:style>
  <w:style w:type="character" w:styleId="aa">
    <w:name w:val="Emphasis"/>
    <w:basedOn w:val="a0"/>
    <w:uiPriority w:val="20"/>
    <w:qFormat/>
    <w:rsid w:val="003B7C80"/>
    <w:rPr>
      <w:rFonts w:ascii="Times New Roman" w:hAnsi="Times New Roman" w:cs="Times New Roman" w:hint="default"/>
      <w:i/>
      <w:iCs/>
    </w:rPr>
  </w:style>
  <w:style w:type="paragraph" w:styleId="ab">
    <w:name w:val="Document Map"/>
    <w:basedOn w:val="a"/>
    <w:link w:val="ac"/>
    <w:uiPriority w:val="99"/>
    <w:semiHidden/>
    <w:rsid w:val="003B7C80"/>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rsid w:val="003B7C80"/>
    <w:rPr>
      <w:rFonts w:ascii="Tahoma" w:eastAsia="Times New Roman" w:hAnsi="Tahoma" w:cs="Tahoma"/>
      <w:shd w:val="clear" w:color="auto" w:fill="000080"/>
      <w:lang w:eastAsia="ru-RU"/>
    </w:rPr>
  </w:style>
  <w:style w:type="paragraph" w:styleId="ad">
    <w:name w:val="footer"/>
    <w:basedOn w:val="a"/>
    <w:link w:val="ae"/>
    <w:uiPriority w:val="99"/>
    <w:rsid w:val="003B7C80"/>
    <w:pPr>
      <w:tabs>
        <w:tab w:val="center" w:pos="4677"/>
        <w:tab w:val="right" w:pos="9355"/>
      </w:tabs>
    </w:pPr>
  </w:style>
  <w:style w:type="character" w:customStyle="1" w:styleId="ae">
    <w:name w:val="Нижний колонтитул Знак"/>
    <w:basedOn w:val="a0"/>
    <w:link w:val="ad"/>
    <w:uiPriority w:val="99"/>
    <w:rsid w:val="003B7C80"/>
    <w:rPr>
      <w:rFonts w:eastAsia="Times New Roman" w:cs="Times New Roman"/>
      <w:sz w:val="24"/>
      <w:szCs w:val="24"/>
      <w:lang w:eastAsia="ru-RU"/>
    </w:rPr>
  </w:style>
  <w:style w:type="character" w:styleId="af">
    <w:name w:val="page number"/>
    <w:basedOn w:val="a0"/>
    <w:uiPriority w:val="99"/>
    <w:rsid w:val="003B7C80"/>
    <w:rPr>
      <w:rFonts w:cs="Times New Roman"/>
    </w:rPr>
  </w:style>
  <w:style w:type="paragraph" w:styleId="af0">
    <w:name w:val="Balloon Text"/>
    <w:basedOn w:val="a"/>
    <w:link w:val="af1"/>
    <w:uiPriority w:val="99"/>
    <w:semiHidden/>
    <w:unhideWhenUsed/>
    <w:rsid w:val="003B7C80"/>
    <w:rPr>
      <w:rFonts w:ascii="Tahoma" w:hAnsi="Tahoma" w:cs="Tahoma"/>
      <w:sz w:val="16"/>
      <w:szCs w:val="16"/>
    </w:rPr>
  </w:style>
  <w:style w:type="character" w:customStyle="1" w:styleId="af1">
    <w:name w:val="Текст выноски Знак"/>
    <w:basedOn w:val="a0"/>
    <w:link w:val="af0"/>
    <w:uiPriority w:val="99"/>
    <w:semiHidden/>
    <w:rsid w:val="003B7C80"/>
    <w:rPr>
      <w:rFonts w:ascii="Tahoma" w:hAnsi="Tahoma" w:cs="Tahoma"/>
      <w:sz w:val="16"/>
      <w:szCs w:val="16"/>
    </w:rPr>
  </w:style>
  <w:style w:type="character" w:customStyle="1" w:styleId="30">
    <w:name w:val="Заголовок 3 Знак"/>
    <w:basedOn w:val="a0"/>
    <w:link w:val="3"/>
    <w:uiPriority w:val="9"/>
    <w:rsid w:val="003B7C80"/>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3B7C80"/>
    <w:rPr>
      <w:rFonts w:asciiTheme="majorHAnsi" w:eastAsiaTheme="majorEastAsia" w:hAnsiTheme="majorHAnsi" w:cstheme="majorBidi"/>
      <w:b/>
      <w:bCs/>
      <w:i/>
      <w:iCs/>
      <w:color w:val="4F81BD" w:themeColor="accent1"/>
      <w:sz w:val="22"/>
      <w:szCs w:val="22"/>
    </w:rPr>
  </w:style>
  <w:style w:type="paragraph" w:customStyle="1" w:styleId="s34">
    <w:name w:val="s_34"/>
    <w:basedOn w:val="a"/>
    <w:rsid w:val="003B7C80"/>
    <w:pPr>
      <w:jc w:val="center"/>
    </w:pPr>
    <w:rPr>
      <w:b/>
      <w:bCs/>
      <w:color w:val="000080"/>
      <w:sz w:val="21"/>
      <w:szCs w:val="21"/>
    </w:rPr>
  </w:style>
  <w:style w:type="paragraph" w:customStyle="1" w:styleId="s153">
    <w:name w:val="s_153"/>
    <w:basedOn w:val="a"/>
    <w:rsid w:val="003B7C80"/>
    <w:pPr>
      <w:ind w:left="825"/>
    </w:pPr>
  </w:style>
  <w:style w:type="paragraph" w:customStyle="1" w:styleId="s13">
    <w:name w:val="s_13"/>
    <w:basedOn w:val="a"/>
    <w:rsid w:val="003B7C80"/>
    <w:pPr>
      <w:ind w:firstLine="720"/>
    </w:pPr>
  </w:style>
  <w:style w:type="paragraph" w:customStyle="1" w:styleId="s94">
    <w:name w:val="s_94"/>
    <w:basedOn w:val="a"/>
    <w:rsid w:val="003B7C80"/>
    <w:rPr>
      <w:i/>
      <w:iCs/>
      <w:color w:val="800080"/>
    </w:rPr>
  </w:style>
  <w:style w:type="character" w:customStyle="1" w:styleId="10">
    <w:name w:val="Заголовок 1 Знак"/>
    <w:basedOn w:val="a0"/>
    <w:link w:val="1"/>
    <w:uiPriority w:val="9"/>
    <w:rsid w:val="00C3218D"/>
    <w:rPr>
      <w:rFonts w:asciiTheme="majorHAnsi" w:eastAsiaTheme="majorEastAsia" w:hAnsiTheme="majorHAnsi" w:cstheme="majorBidi"/>
      <w:b/>
      <w:bCs/>
      <w:color w:val="365F91" w:themeColor="accent1" w:themeShade="BF"/>
      <w:sz w:val="28"/>
      <w:szCs w:val="28"/>
    </w:rPr>
  </w:style>
  <w:style w:type="paragraph" w:customStyle="1" w:styleId="kosmoslogosmall">
    <w:name w:val="kosmos_logo_small"/>
    <w:basedOn w:val="a"/>
    <w:rsid w:val="00C3218D"/>
    <w:pPr>
      <w:spacing w:before="100" w:beforeAutospacing="1" w:after="100" w:afterAutospacing="1"/>
    </w:pPr>
    <w:rPr>
      <w:rFonts w:ascii="Verdana" w:hAnsi="Verdana"/>
      <w:b/>
      <w:bCs/>
      <w:sz w:val="14"/>
      <w:szCs w:val="14"/>
    </w:rPr>
  </w:style>
  <w:style w:type="paragraph" w:customStyle="1" w:styleId="kosmoslogobold">
    <w:name w:val="kosmos_logo_bold"/>
    <w:basedOn w:val="a"/>
    <w:rsid w:val="00C3218D"/>
    <w:pPr>
      <w:spacing w:before="100" w:beforeAutospacing="1" w:after="100" w:afterAutospacing="1"/>
    </w:pPr>
    <w:rPr>
      <w:rFonts w:ascii="Verdana" w:hAnsi="Verdana"/>
      <w:b/>
      <w:bCs/>
      <w:sz w:val="41"/>
      <w:szCs w:val="41"/>
    </w:rPr>
  </w:style>
  <w:style w:type="paragraph" w:customStyle="1" w:styleId="kosmoslogotask">
    <w:name w:val="kosmos_logo_task"/>
    <w:basedOn w:val="a"/>
    <w:rsid w:val="00C3218D"/>
    <w:pPr>
      <w:spacing w:before="100" w:beforeAutospacing="1" w:after="100" w:afterAutospacing="1"/>
    </w:pPr>
    <w:rPr>
      <w:rFonts w:ascii="Verdana" w:hAnsi="Verdana"/>
      <w:b/>
      <w:bCs/>
      <w:sz w:val="17"/>
      <w:szCs w:val="17"/>
    </w:rPr>
  </w:style>
  <w:style w:type="paragraph" w:customStyle="1" w:styleId="bodystyle">
    <w:name w:val="body_style"/>
    <w:basedOn w:val="a"/>
    <w:rsid w:val="00C3218D"/>
    <w:pPr>
      <w:spacing w:before="100" w:beforeAutospacing="1" w:after="100" w:afterAutospacing="1"/>
      <w:jc w:val="both"/>
    </w:pPr>
    <w:rPr>
      <w:rFonts w:ascii="Verdana" w:hAnsi="Verdana"/>
      <w:sz w:val="18"/>
      <w:szCs w:val="18"/>
    </w:rPr>
  </w:style>
  <w:style w:type="paragraph" w:customStyle="1" w:styleId="chapterstyle">
    <w:name w:val="chapter_style"/>
    <w:basedOn w:val="a"/>
    <w:rsid w:val="00C3218D"/>
    <w:pPr>
      <w:spacing w:before="100" w:beforeAutospacing="1" w:after="100" w:afterAutospacing="1"/>
      <w:jc w:val="center"/>
    </w:pPr>
    <w:rPr>
      <w:rFonts w:ascii="Verdana" w:hAnsi="Verdana"/>
      <w:b/>
      <w:bCs/>
      <w:sz w:val="21"/>
      <w:szCs w:val="21"/>
    </w:rPr>
  </w:style>
  <w:style w:type="paragraph" w:customStyle="1" w:styleId="fontcolorgreenstyle">
    <w:name w:val="font_color_green_style"/>
    <w:basedOn w:val="a"/>
    <w:rsid w:val="00C3218D"/>
    <w:pPr>
      <w:spacing w:before="100" w:beforeAutospacing="1" w:after="100" w:afterAutospacing="1"/>
    </w:pPr>
    <w:rPr>
      <w:color w:val="6BAA25"/>
    </w:rPr>
  </w:style>
  <w:style w:type="paragraph" w:customStyle="1" w:styleId="fontcolorbluestyle">
    <w:name w:val="font_color_blue_style"/>
    <w:basedOn w:val="a"/>
    <w:rsid w:val="00C3218D"/>
    <w:pPr>
      <w:spacing w:before="100" w:beforeAutospacing="1" w:after="100" w:afterAutospacing="1"/>
    </w:pPr>
    <w:rPr>
      <w:color w:val="006FBB"/>
    </w:rPr>
  </w:style>
  <w:style w:type="paragraph" w:customStyle="1" w:styleId="fontcolororangestyle">
    <w:name w:val="font_color_orange_style"/>
    <w:basedOn w:val="a"/>
    <w:rsid w:val="00C3218D"/>
    <w:pPr>
      <w:spacing w:before="100" w:beforeAutospacing="1" w:after="100" w:afterAutospacing="1"/>
    </w:pPr>
    <w:rPr>
      <w:color w:val="FF9900"/>
    </w:rPr>
  </w:style>
  <w:style w:type="paragraph" w:customStyle="1" w:styleId="backgroundcolorgreenstyle">
    <w:name w:val="background_color_green_style"/>
    <w:basedOn w:val="a"/>
    <w:rsid w:val="00C3218D"/>
    <w:pPr>
      <w:shd w:val="clear" w:color="auto" w:fill="6BAA25"/>
      <w:spacing w:before="100" w:beforeAutospacing="1" w:after="100" w:afterAutospacing="1"/>
    </w:pPr>
  </w:style>
  <w:style w:type="paragraph" w:customStyle="1" w:styleId="backgroundcolorbluestyle">
    <w:name w:val="background_color_blue_style"/>
    <w:basedOn w:val="a"/>
    <w:rsid w:val="00C3218D"/>
    <w:pPr>
      <w:shd w:val="clear" w:color="auto" w:fill="006FBB"/>
      <w:spacing w:before="100" w:beforeAutospacing="1" w:after="100" w:afterAutospacing="1"/>
    </w:pPr>
  </w:style>
  <w:style w:type="paragraph" w:customStyle="1" w:styleId="backgroundcolororangestyle">
    <w:name w:val="background_color_orange_style"/>
    <w:basedOn w:val="a"/>
    <w:rsid w:val="00C3218D"/>
    <w:pPr>
      <w:shd w:val="clear" w:color="auto" w:fill="FF9900"/>
      <w:spacing w:before="100" w:beforeAutospacing="1" w:after="100" w:afterAutospacing="1"/>
    </w:pPr>
  </w:style>
  <w:style w:type="paragraph" w:customStyle="1" w:styleId="formulabigstyle">
    <w:name w:val="formula_big_style"/>
    <w:basedOn w:val="a"/>
    <w:rsid w:val="00C3218D"/>
    <w:pPr>
      <w:spacing w:before="100" w:beforeAutospacing="1" w:after="100" w:afterAutospacing="1"/>
    </w:pPr>
    <w:rPr>
      <w:b/>
      <w:bCs/>
      <w:sz w:val="27"/>
      <w:szCs w:val="27"/>
    </w:rPr>
  </w:style>
  <w:style w:type="paragraph" w:customStyle="1" w:styleId="formulasmallstyle">
    <w:name w:val="formula_small_style"/>
    <w:basedOn w:val="a"/>
    <w:rsid w:val="00C3218D"/>
    <w:pPr>
      <w:spacing w:before="100" w:beforeAutospacing="1" w:after="100" w:afterAutospacing="1"/>
    </w:pPr>
    <w:rPr>
      <w:b/>
      <w:bCs/>
      <w:sz w:val="18"/>
      <w:szCs w:val="18"/>
    </w:rPr>
  </w:style>
  <w:style w:type="paragraph" w:customStyle="1" w:styleId="specialstyle">
    <w:name w:val="special_style"/>
    <w:basedOn w:val="a"/>
    <w:rsid w:val="00C3218D"/>
    <w:pPr>
      <w:spacing w:before="100" w:beforeAutospacing="1" w:after="100" w:afterAutospacing="1"/>
    </w:pPr>
    <w:rPr>
      <w:rFonts w:ascii="Verdana" w:hAnsi="Verdana"/>
      <w:sz w:val="18"/>
      <w:szCs w:val="18"/>
    </w:rPr>
  </w:style>
  <w:style w:type="paragraph" w:customStyle="1" w:styleId="exhibitstyle">
    <w:name w:val="exhibit_style"/>
    <w:basedOn w:val="a"/>
    <w:rsid w:val="00C3218D"/>
    <w:pPr>
      <w:spacing w:before="100" w:beforeAutospacing="1" w:after="100" w:afterAutospacing="1"/>
      <w:jc w:val="right"/>
    </w:pPr>
    <w:rPr>
      <w:rFonts w:ascii="Verdana" w:hAnsi="Verdana"/>
      <w:b/>
      <w:bCs/>
      <w:sz w:val="21"/>
      <w:szCs w:val="21"/>
    </w:rPr>
  </w:style>
  <w:style w:type="paragraph" w:customStyle="1" w:styleId="bodysmallstyle">
    <w:name w:val="body_small_style"/>
    <w:basedOn w:val="a"/>
    <w:rsid w:val="00C3218D"/>
    <w:pPr>
      <w:spacing w:before="100" w:beforeAutospacing="1" w:after="100" w:afterAutospacing="1"/>
      <w:jc w:val="both"/>
    </w:pPr>
    <w:rPr>
      <w:rFonts w:ascii="Verdana" w:hAnsi="Verdana"/>
      <w:sz w:val="14"/>
      <w:szCs w:val="14"/>
    </w:rPr>
  </w:style>
  <w:style w:type="character" w:styleId="af2">
    <w:name w:val="FollowedHyperlink"/>
    <w:rsid w:val="00C3218D"/>
    <w:rPr>
      <w:color w:val="0000FF"/>
      <w:u w:val="single"/>
    </w:rPr>
  </w:style>
  <w:style w:type="character" w:customStyle="1" w:styleId="formulabigstyle1">
    <w:name w:val="formula_big_style1"/>
    <w:rsid w:val="00C3218D"/>
    <w:rPr>
      <w:rFonts w:ascii="Times New Roman" w:hAnsi="Times New Roman" w:cs="Times New Roman" w:hint="default"/>
      <w:b/>
      <w:bCs/>
      <w:sz w:val="27"/>
      <w:szCs w:val="27"/>
    </w:rPr>
  </w:style>
  <w:style w:type="character" w:customStyle="1" w:styleId="formulasmallstyle1">
    <w:name w:val="formula_small_style1"/>
    <w:rsid w:val="00C3218D"/>
    <w:rPr>
      <w:rFonts w:ascii="Times New Roman" w:hAnsi="Times New Roman" w:cs="Times New Roman" w:hint="default"/>
      <w:b/>
      <w:bCs/>
      <w:sz w:val="18"/>
      <w:szCs w:val="18"/>
    </w:rPr>
  </w:style>
  <w:style w:type="paragraph" w:styleId="af3">
    <w:name w:val="List Paragraph"/>
    <w:basedOn w:val="a"/>
    <w:uiPriority w:val="34"/>
    <w:qFormat/>
    <w:rsid w:val="0076006C"/>
    <w:pPr>
      <w:spacing w:after="160" w:line="259" w:lineRule="auto"/>
      <w:ind w:left="720"/>
      <w:contextualSpacing/>
    </w:pPr>
    <w:rPr>
      <w:rFonts w:asciiTheme="minorHAnsi" w:eastAsiaTheme="minorHAnsi" w:hAnsiTheme="minorHAnsi" w:cstheme="minorBidi"/>
      <w:sz w:val="22"/>
      <w:szCs w:val="22"/>
      <w:lang w:eastAsia="en-US"/>
    </w:rPr>
  </w:style>
  <w:style w:type="paragraph" w:styleId="af4">
    <w:name w:val="header"/>
    <w:basedOn w:val="a"/>
    <w:link w:val="af5"/>
    <w:unhideWhenUsed/>
    <w:rsid w:val="007E0910"/>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7E0910"/>
    <w:rPr>
      <w:rFonts w:asciiTheme="minorHAnsi" w:hAnsiTheme="minorHAnsi" w:cstheme="minorBidi"/>
      <w:sz w:val="22"/>
      <w:szCs w:val="22"/>
    </w:rPr>
  </w:style>
  <w:style w:type="character" w:customStyle="1" w:styleId="intexthighlight">
    <w:name w:val="intexthighlight"/>
    <w:basedOn w:val="a0"/>
    <w:rsid w:val="009312EE"/>
  </w:style>
  <w:style w:type="table" w:styleId="af6">
    <w:name w:val="Table Grid"/>
    <w:basedOn w:val="a1"/>
    <w:uiPriority w:val="59"/>
    <w:rsid w:val="0093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8D43F7"/>
    <w:rPr>
      <w:i/>
      <w:iCs/>
    </w:rPr>
  </w:style>
  <w:style w:type="character" w:customStyle="1" w:styleId="sourhr1">
    <w:name w:val="sourhr1"/>
    <w:basedOn w:val="a0"/>
    <w:rsid w:val="008D43F7"/>
    <w:rPr>
      <w:color w:val="0000FF"/>
      <w:u w:val="single"/>
    </w:rPr>
  </w:style>
  <w:style w:type="paragraph" w:customStyle="1" w:styleId="formattext">
    <w:name w:val="formattext"/>
    <w:basedOn w:val="a"/>
    <w:rsid w:val="00352741"/>
    <w:pPr>
      <w:spacing w:before="100" w:beforeAutospacing="1" w:after="100" w:afterAutospacing="1"/>
    </w:pPr>
  </w:style>
  <w:style w:type="paragraph" w:customStyle="1" w:styleId="partialaccessparagraph">
    <w:name w:val="partialaccess_paragraph"/>
    <w:basedOn w:val="a"/>
    <w:rsid w:val="00352741"/>
    <w:pPr>
      <w:spacing w:before="100" w:beforeAutospacing="1" w:after="100" w:afterAutospacing="1"/>
    </w:pPr>
  </w:style>
  <w:style w:type="character" w:customStyle="1" w:styleId="partialaccesslinkcaps">
    <w:name w:val="partialaccess_link_caps"/>
    <w:basedOn w:val="a0"/>
    <w:rsid w:val="00352741"/>
  </w:style>
  <w:style w:type="character" w:customStyle="1" w:styleId="partialaccesslinklow">
    <w:name w:val="partialaccess_link_low"/>
    <w:basedOn w:val="a0"/>
    <w:rsid w:val="00352741"/>
  </w:style>
  <w:style w:type="paragraph" w:customStyle="1" w:styleId="headertext">
    <w:name w:val="headertext"/>
    <w:basedOn w:val="a"/>
    <w:rsid w:val="003B5076"/>
    <w:pPr>
      <w:spacing w:before="100" w:beforeAutospacing="1" w:after="100" w:afterAutospacing="1"/>
    </w:pPr>
  </w:style>
  <w:style w:type="paragraph" w:styleId="af7">
    <w:name w:val="Plain Text"/>
    <w:basedOn w:val="a"/>
    <w:link w:val="af8"/>
    <w:uiPriority w:val="99"/>
    <w:semiHidden/>
    <w:unhideWhenUsed/>
    <w:rsid w:val="005B734A"/>
    <w:pPr>
      <w:spacing w:before="100" w:beforeAutospacing="1" w:after="100" w:afterAutospacing="1"/>
    </w:pPr>
  </w:style>
  <w:style w:type="character" w:customStyle="1" w:styleId="af8">
    <w:name w:val="Текст Знак"/>
    <w:basedOn w:val="a0"/>
    <w:link w:val="af7"/>
    <w:uiPriority w:val="99"/>
    <w:semiHidden/>
    <w:rsid w:val="005B734A"/>
    <w:rPr>
      <w:rFonts w:eastAsia="Times New Roman" w:cs="Times New Roman"/>
      <w:sz w:val="24"/>
      <w:szCs w:val="24"/>
      <w:lang w:eastAsia="ru-RU"/>
    </w:rPr>
  </w:style>
  <w:style w:type="paragraph" w:styleId="HTML0">
    <w:name w:val="HTML Preformatted"/>
    <w:basedOn w:val="a"/>
    <w:link w:val="HTML1"/>
    <w:uiPriority w:val="99"/>
    <w:unhideWhenUsed/>
    <w:rsid w:val="005B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5B734A"/>
    <w:rPr>
      <w:rFonts w:ascii="Courier New" w:eastAsia="Times New Roman" w:hAnsi="Courier New" w:cs="Courier New"/>
      <w:lang w:eastAsia="ru-RU"/>
    </w:rPr>
  </w:style>
  <w:style w:type="paragraph" w:customStyle="1" w:styleId="pcat">
    <w:name w:val="pcat"/>
    <w:basedOn w:val="a"/>
    <w:rsid w:val="00933DE6"/>
    <w:pPr>
      <w:spacing w:before="100" w:beforeAutospacing="1" w:after="100" w:afterAutospacing="1"/>
    </w:pPr>
  </w:style>
  <w:style w:type="character" w:customStyle="1" w:styleId="articleseperator">
    <w:name w:val="article_seperator"/>
    <w:basedOn w:val="a0"/>
    <w:rsid w:val="00933DE6"/>
  </w:style>
  <w:style w:type="character" w:styleId="af9">
    <w:name w:val="Subtle Reference"/>
    <w:basedOn w:val="a0"/>
    <w:uiPriority w:val="31"/>
    <w:qFormat/>
    <w:rsid w:val="00070173"/>
    <w:rPr>
      <w:smallCaps/>
      <w:color w:val="C0504D" w:themeColor="accent2"/>
      <w:u w:val="single"/>
    </w:rPr>
  </w:style>
  <w:style w:type="paragraph" w:styleId="afa">
    <w:name w:val="No Spacing"/>
    <w:uiPriority w:val="1"/>
    <w:qFormat/>
    <w:rsid w:val="00910360"/>
    <w:pPr>
      <w:spacing w:after="0" w:line="240" w:lineRule="auto"/>
    </w:pPr>
    <w:rPr>
      <w:rFonts w:asciiTheme="minorHAnsi" w:hAnsiTheme="minorHAnsi" w:cstheme="minorBidi"/>
      <w:sz w:val="22"/>
      <w:szCs w:val="22"/>
    </w:rPr>
  </w:style>
  <w:style w:type="character" w:customStyle="1" w:styleId="50">
    <w:name w:val="Заголовок 5 Знак"/>
    <w:basedOn w:val="a0"/>
    <w:link w:val="5"/>
    <w:uiPriority w:val="9"/>
    <w:rsid w:val="00910360"/>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rsid w:val="00910360"/>
    <w:rPr>
      <w:rFonts w:asciiTheme="majorHAnsi" w:eastAsiaTheme="majorEastAsia" w:hAnsiTheme="majorHAnsi" w:cstheme="majorBidi"/>
      <w:i/>
      <w:iCs/>
      <w:color w:val="243F60" w:themeColor="accent1" w:themeShade="7F"/>
      <w:sz w:val="22"/>
      <w:szCs w:val="22"/>
    </w:rPr>
  </w:style>
  <w:style w:type="paragraph" w:styleId="afb">
    <w:name w:val="Title"/>
    <w:basedOn w:val="a"/>
    <w:next w:val="a"/>
    <w:link w:val="afc"/>
    <w:uiPriority w:val="10"/>
    <w:qFormat/>
    <w:rsid w:val="009103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basedOn w:val="a0"/>
    <w:link w:val="afb"/>
    <w:uiPriority w:val="10"/>
    <w:rsid w:val="00910360"/>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
    <w:next w:val="a"/>
    <w:link w:val="afe"/>
    <w:uiPriority w:val="11"/>
    <w:qFormat/>
    <w:rsid w:val="00910360"/>
    <w:pPr>
      <w:numPr>
        <w:ilvl w:val="1"/>
      </w:numPr>
      <w:spacing w:after="160" w:line="259" w:lineRule="auto"/>
    </w:pPr>
    <w:rPr>
      <w:rFonts w:asciiTheme="majorHAnsi" w:eastAsiaTheme="majorEastAsia" w:hAnsiTheme="majorHAnsi" w:cstheme="majorBidi"/>
      <w:i/>
      <w:iCs/>
      <w:color w:val="4F81BD" w:themeColor="accent1"/>
      <w:spacing w:val="15"/>
      <w:lang w:eastAsia="en-US"/>
    </w:rPr>
  </w:style>
  <w:style w:type="character" w:customStyle="1" w:styleId="afe">
    <w:name w:val="Подзаголовок Знак"/>
    <w:basedOn w:val="a0"/>
    <w:link w:val="afd"/>
    <w:uiPriority w:val="11"/>
    <w:rsid w:val="00910360"/>
    <w:rPr>
      <w:rFonts w:asciiTheme="majorHAnsi" w:eastAsiaTheme="majorEastAsia" w:hAnsiTheme="majorHAnsi" w:cstheme="majorBidi"/>
      <w:i/>
      <w:iCs/>
      <w:color w:val="4F81BD" w:themeColor="accent1"/>
      <w:spacing w:val="15"/>
      <w:sz w:val="24"/>
      <w:szCs w:val="24"/>
    </w:rPr>
  </w:style>
  <w:style w:type="character" w:styleId="aff">
    <w:name w:val="Subtle Emphasis"/>
    <w:basedOn w:val="a0"/>
    <w:uiPriority w:val="19"/>
    <w:qFormat/>
    <w:rsid w:val="00910360"/>
    <w:rPr>
      <w:i/>
      <w:iCs/>
      <w:color w:val="808080" w:themeColor="text1" w:themeTint="7F"/>
    </w:rPr>
  </w:style>
  <w:style w:type="paragraph" w:customStyle="1" w:styleId="ConsNormal">
    <w:name w:val="ConsNormal"/>
    <w:rsid w:val="00474FBE"/>
    <w:pPr>
      <w:autoSpaceDE w:val="0"/>
      <w:autoSpaceDN w:val="0"/>
      <w:spacing w:after="0" w:line="240" w:lineRule="auto"/>
      <w:ind w:right="19771" w:firstLine="539"/>
      <w:jc w:val="both"/>
    </w:pPr>
    <w:rPr>
      <w:rFonts w:ascii="Courier New" w:eastAsia="Times New Roman" w:hAnsi="Courier New" w:cs="Courier New"/>
      <w:lang w:val="en-US" w:eastAsia="ru-RU"/>
    </w:rPr>
  </w:style>
  <w:style w:type="paragraph" w:customStyle="1" w:styleId="ConsPlusNormal">
    <w:name w:val="ConsPlusNormal"/>
    <w:rsid w:val="00BB2E67"/>
    <w:pPr>
      <w:widowControl w:val="0"/>
      <w:autoSpaceDE w:val="0"/>
      <w:autoSpaceDN w:val="0"/>
      <w:adjustRightInd w:val="0"/>
      <w:spacing w:after="0" w:line="240" w:lineRule="auto"/>
    </w:pPr>
    <w:rPr>
      <w:rFonts w:ascii="Arial" w:eastAsiaTheme="minorEastAsia" w:hAnsi="Arial"/>
      <w:lang w:eastAsia="ru-RU"/>
    </w:rPr>
  </w:style>
  <w:style w:type="paragraph" w:customStyle="1" w:styleId="ConsPlusTitle">
    <w:name w:val="ConsPlusTitle"/>
    <w:uiPriority w:val="99"/>
    <w:rsid w:val="00BB2E67"/>
    <w:pPr>
      <w:widowControl w:val="0"/>
      <w:autoSpaceDE w:val="0"/>
      <w:autoSpaceDN w:val="0"/>
      <w:adjustRightInd w:val="0"/>
      <w:spacing w:after="0" w:line="240" w:lineRule="auto"/>
    </w:pPr>
    <w:rPr>
      <w:rFonts w:ascii="Arial" w:eastAsiaTheme="minorEastAsia" w:hAnsi="Arial"/>
      <w:b/>
      <w:bCs/>
      <w:sz w:val="16"/>
      <w:szCs w:val="16"/>
      <w:lang w:eastAsia="ru-RU"/>
    </w:rPr>
  </w:style>
  <w:style w:type="character" w:customStyle="1" w:styleId="bookmark3">
    <w:name w:val="bookmark3"/>
    <w:basedOn w:val="a0"/>
    <w:rsid w:val="00742A60"/>
    <w:rPr>
      <w:shd w:val="clear" w:color="auto" w:fill="FFD800"/>
    </w:rPr>
  </w:style>
  <w:style w:type="character" w:customStyle="1" w:styleId="blk6">
    <w:name w:val="blk6"/>
    <w:basedOn w:val="a0"/>
    <w:rsid w:val="00C80187"/>
    <w:rPr>
      <w:vanish w:val="0"/>
      <w:webHidden w:val="0"/>
      <w:specVanish w:val="0"/>
    </w:rPr>
  </w:style>
  <w:style w:type="character" w:customStyle="1" w:styleId="comment">
    <w:name w:val="comment"/>
    <w:basedOn w:val="a0"/>
    <w:rsid w:val="0018477F"/>
  </w:style>
  <w:style w:type="character" w:customStyle="1" w:styleId="apple-converted-space">
    <w:name w:val="apple-converted-space"/>
    <w:basedOn w:val="a0"/>
    <w:rsid w:val="00874C4E"/>
  </w:style>
  <w:style w:type="character" w:customStyle="1" w:styleId="path3">
    <w:name w:val="path3"/>
    <w:basedOn w:val="a0"/>
    <w:rsid w:val="00215D5A"/>
  </w:style>
  <w:style w:type="paragraph" w:customStyle="1" w:styleId="ConsNonformat">
    <w:name w:val="ConsNonformat"/>
    <w:rsid w:val="009617B4"/>
    <w:pPr>
      <w:widowControl w:val="0"/>
      <w:autoSpaceDE w:val="0"/>
      <w:autoSpaceDN w:val="0"/>
      <w:spacing w:after="0" w:line="240" w:lineRule="auto"/>
      <w:jc w:val="both"/>
    </w:pPr>
    <w:rPr>
      <w:rFonts w:ascii="Courier New" w:eastAsia="Times New Roman" w:hAnsi="Courier New" w:cs="Courier New"/>
      <w:lang w:eastAsia="ru-RU"/>
    </w:rPr>
  </w:style>
  <w:style w:type="character" w:customStyle="1" w:styleId="blk">
    <w:name w:val="blk"/>
    <w:basedOn w:val="a0"/>
    <w:rsid w:val="00F91A28"/>
  </w:style>
  <w:style w:type="paragraph" w:customStyle="1" w:styleId="s12">
    <w:name w:val="s_12"/>
    <w:basedOn w:val="a"/>
    <w:rsid w:val="004F2CF4"/>
    <w:pPr>
      <w:ind w:firstLine="720"/>
    </w:pPr>
  </w:style>
  <w:style w:type="character" w:customStyle="1" w:styleId="s103">
    <w:name w:val="s_103"/>
    <w:basedOn w:val="a0"/>
    <w:rsid w:val="004F2CF4"/>
    <w:rPr>
      <w:b/>
      <w:bCs/>
      <w:color w:val="000080"/>
    </w:rPr>
  </w:style>
  <w:style w:type="paragraph" w:customStyle="1" w:styleId="s251">
    <w:name w:val="s_251"/>
    <w:basedOn w:val="a"/>
    <w:rsid w:val="004F2CF4"/>
  </w:style>
  <w:style w:type="paragraph" w:customStyle="1" w:styleId="s252">
    <w:name w:val="s_252"/>
    <w:basedOn w:val="a"/>
    <w:rsid w:val="004F2CF4"/>
  </w:style>
  <w:style w:type="paragraph" w:customStyle="1" w:styleId="psection">
    <w:name w:val="psection"/>
    <w:basedOn w:val="a"/>
    <w:rsid w:val="00BA245E"/>
    <w:pPr>
      <w:spacing w:before="100" w:beforeAutospacing="1" w:after="100" w:afterAutospacing="1"/>
    </w:pPr>
  </w:style>
  <w:style w:type="character" w:styleId="aff0">
    <w:name w:val="Intense Emphasis"/>
    <w:basedOn w:val="a0"/>
    <w:uiPriority w:val="21"/>
    <w:qFormat/>
    <w:rsid w:val="00911705"/>
    <w:rPr>
      <w:b/>
      <w:bCs/>
      <w:i/>
      <w:iCs/>
      <w:color w:val="4F81BD" w:themeColor="accent1"/>
    </w:rPr>
  </w:style>
  <w:style w:type="paragraph" w:customStyle="1" w:styleId="brcr">
    <w:name w:val="brcr"/>
    <w:basedOn w:val="a"/>
    <w:rsid w:val="00EE2B0D"/>
    <w:pPr>
      <w:spacing w:before="100" w:beforeAutospacing="1" w:after="100" w:afterAutospacing="1"/>
    </w:pPr>
  </w:style>
  <w:style w:type="character" w:customStyle="1" w:styleId="bigtext">
    <w:name w:val="bigtext"/>
    <w:basedOn w:val="a0"/>
    <w:rsid w:val="00D1328C"/>
  </w:style>
  <w:style w:type="paragraph" w:customStyle="1" w:styleId="style1">
    <w:name w:val="style1"/>
    <w:basedOn w:val="a"/>
    <w:rsid w:val="009933F5"/>
    <w:pPr>
      <w:spacing w:before="100" w:beforeAutospacing="1" w:after="100" w:afterAutospacing="1"/>
      <w:jc w:val="center"/>
    </w:pPr>
    <w:rPr>
      <w:rFonts w:ascii="Arial" w:hAnsi="Arial" w:cs="Arial"/>
      <w:color w:val="000000"/>
      <w:sz w:val="13"/>
      <w:szCs w:val="13"/>
    </w:rPr>
  </w:style>
  <w:style w:type="character" w:customStyle="1" w:styleId="pathway1">
    <w:name w:val="pathway1"/>
    <w:basedOn w:val="a0"/>
    <w:rsid w:val="00683608"/>
    <w:rPr>
      <w:b/>
      <w:bCs/>
      <w:color w:val="707070"/>
      <w:sz w:val="11"/>
      <w:szCs w:val="11"/>
    </w:rPr>
  </w:style>
  <w:style w:type="character" w:customStyle="1" w:styleId="s10">
    <w:name w:val="s_10"/>
    <w:basedOn w:val="a0"/>
    <w:rsid w:val="0011114E"/>
  </w:style>
</w:styles>
</file>

<file path=word/webSettings.xml><?xml version="1.0" encoding="utf-8"?>
<w:webSettings xmlns:r="http://schemas.openxmlformats.org/officeDocument/2006/relationships" xmlns:w="http://schemas.openxmlformats.org/wordprocessingml/2006/main">
  <w:divs>
    <w:div w:id="1056293">
      <w:bodyDiv w:val="1"/>
      <w:marLeft w:val="0"/>
      <w:marRight w:val="0"/>
      <w:marTop w:val="0"/>
      <w:marBottom w:val="0"/>
      <w:divBdr>
        <w:top w:val="none" w:sz="0" w:space="0" w:color="auto"/>
        <w:left w:val="none" w:sz="0" w:space="0" w:color="auto"/>
        <w:bottom w:val="none" w:sz="0" w:space="0" w:color="auto"/>
        <w:right w:val="none" w:sz="0" w:space="0" w:color="auto"/>
      </w:divBdr>
    </w:div>
    <w:div w:id="61682215">
      <w:bodyDiv w:val="1"/>
      <w:marLeft w:val="0"/>
      <w:marRight w:val="0"/>
      <w:marTop w:val="0"/>
      <w:marBottom w:val="0"/>
      <w:divBdr>
        <w:top w:val="none" w:sz="0" w:space="0" w:color="auto"/>
        <w:left w:val="none" w:sz="0" w:space="0" w:color="auto"/>
        <w:bottom w:val="none" w:sz="0" w:space="0" w:color="auto"/>
        <w:right w:val="none" w:sz="0" w:space="0" w:color="auto"/>
      </w:divBdr>
    </w:div>
    <w:div w:id="65878175">
      <w:bodyDiv w:val="1"/>
      <w:marLeft w:val="0"/>
      <w:marRight w:val="0"/>
      <w:marTop w:val="0"/>
      <w:marBottom w:val="0"/>
      <w:divBdr>
        <w:top w:val="none" w:sz="0" w:space="0" w:color="auto"/>
        <w:left w:val="none" w:sz="0" w:space="0" w:color="auto"/>
        <w:bottom w:val="none" w:sz="0" w:space="0" w:color="auto"/>
        <w:right w:val="none" w:sz="0" w:space="0" w:color="auto"/>
      </w:divBdr>
    </w:div>
    <w:div w:id="70859922">
      <w:bodyDiv w:val="1"/>
      <w:marLeft w:val="0"/>
      <w:marRight w:val="0"/>
      <w:marTop w:val="0"/>
      <w:marBottom w:val="0"/>
      <w:divBdr>
        <w:top w:val="none" w:sz="0" w:space="0" w:color="auto"/>
        <w:left w:val="none" w:sz="0" w:space="0" w:color="auto"/>
        <w:bottom w:val="none" w:sz="0" w:space="0" w:color="auto"/>
        <w:right w:val="none" w:sz="0" w:space="0" w:color="auto"/>
      </w:divBdr>
      <w:divsChild>
        <w:div w:id="2013028325">
          <w:marLeft w:val="0"/>
          <w:marRight w:val="0"/>
          <w:marTop w:val="0"/>
          <w:marBottom w:val="0"/>
          <w:divBdr>
            <w:top w:val="none" w:sz="0" w:space="0" w:color="auto"/>
            <w:left w:val="none" w:sz="0" w:space="0" w:color="auto"/>
            <w:bottom w:val="none" w:sz="0" w:space="0" w:color="auto"/>
            <w:right w:val="none" w:sz="0" w:space="0" w:color="auto"/>
          </w:divBdr>
        </w:div>
      </w:divsChild>
    </w:div>
    <w:div w:id="116803170">
      <w:bodyDiv w:val="1"/>
      <w:marLeft w:val="0"/>
      <w:marRight w:val="0"/>
      <w:marTop w:val="0"/>
      <w:marBottom w:val="0"/>
      <w:divBdr>
        <w:top w:val="none" w:sz="0" w:space="0" w:color="auto"/>
        <w:left w:val="none" w:sz="0" w:space="0" w:color="auto"/>
        <w:bottom w:val="none" w:sz="0" w:space="0" w:color="auto"/>
        <w:right w:val="none" w:sz="0" w:space="0" w:color="auto"/>
      </w:divBdr>
      <w:divsChild>
        <w:div w:id="1498301768">
          <w:marLeft w:val="0"/>
          <w:marRight w:val="0"/>
          <w:marTop w:val="0"/>
          <w:marBottom w:val="0"/>
          <w:divBdr>
            <w:top w:val="none" w:sz="0" w:space="0" w:color="auto"/>
            <w:left w:val="none" w:sz="0" w:space="0" w:color="auto"/>
            <w:bottom w:val="none" w:sz="0" w:space="0" w:color="auto"/>
            <w:right w:val="none" w:sz="0" w:space="0" w:color="auto"/>
          </w:divBdr>
          <w:divsChild>
            <w:div w:id="1177578896">
              <w:marLeft w:val="0"/>
              <w:marRight w:val="0"/>
              <w:marTop w:val="0"/>
              <w:marBottom w:val="0"/>
              <w:divBdr>
                <w:top w:val="none" w:sz="0" w:space="0" w:color="auto"/>
                <w:left w:val="none" w:sz="0" w:space="0" w:color="auto"/>
                <w:bottom w:val="none" w:sz="0" w:space="0" w:color="auto"/>
                <w:right w:val="none" w:sz="0" w:space="0" w:color="auto"/>
              </w:divBdr>
              <w:divsChild>
                <w:div w:id="1496991577">
                  <w:marLeft w:val="0"/>
                  <w:marRight w:val="0"/>
                  <w:marTop w:val="0"/>
                  <w:marBottom w:val="0"/>
                  <w:divBdr>
                    <w:top w:val="none" w:sz="0" w:space="0" w:color="auto"/>
                    <w:left w:val="none" w:sz="0" w:space="0" w:color="auto"/>
                    <w:bottom w:val="none" w:sz="0" w:space="0" w:color="auto"/>
                    <w:right w:val="none" w:sz="0" w:space="0" w:color="auto"/>
                  </w:divBdr>
                  <w:divsChild>
                    <w:div w:id="1183785041">
                      <w:marLeft w:val="0"/>
                      <w:marRight w:val="0"/>
                      <w:marTop w:val="0"/>
                      <w:marBottom w:val="0"/>
                      <w:divBdr>
                        <w:top w:val="none" w:sz="0" w:space="0" w:color="auto"/>
                        <w:left w:val="none" w:sz="0" w:space="0" w:color="auto"/>
                        <w:bottom w:val="none" w:sz="0" w:space="0" w:color="auto"/>
                        <w:right w:val="none" w:sz="0" w:space="0" w:color="auto"/>
                      </w:divBdr>
                      <w:divsChild>
                        <w:div w:id="522986664">
                          <w:marLeft w:val="0"/>
                          <w:marRight w:val="0"/>
                          <w:marTop w:val="0"/>
                          <w:marBottom w:val="0"/>
                          <w:divBdr>
                            <w:top w:val="none" w:sz="0" w:space="0" w:color="auto"/>
                            <w:left w:val="none" w:sz="0" w:space="0" w:color="auto"/>
                            <w:bottom w:val="none" w:sz="0" w:space="0" w:color="auto"/>
                            <w:right w:val="none" w:sz="0" w:space="0" w:color="auto"/>
                          </w:divBdr>
                          <w:divsChild>
                            <w:div w:id="70154886">
                              <w:marLeft w:val="0"/>
                              <w:marRight w:val="0"/>
                              <w:marTop w:val="0"/>
                              <w:marBottom w:val="0"/>
                              <w:divBdr>
                                <w:top w:val="none" w:sz="0" w:space="0" w:color="auto"/>
                                <w:left w:val="none" w:sz="0" w:space="0" w:color="auto"/>
                                <w:bottom w:val="none" w:sz="0" w:space="0" w:color="auto"/>
                                <w:right w:val="none" w:sz="0" w:space="0" w:color="auto"/>
                              </w:divBdr>
                              <w:divsChild>
                                <w:div w:id="2072003282">
                                  <w:marLeft w:val="0"/>
                                  <w:marRight w:val="0"/>
                                  <w:marTop w:val="0"/>
                                  <w:marBottom w:val="0"/>
                                  <w:divBdr>
                                    <w:top w:val="none" w:sz="0" w:space="0" w:color="auto"/>
                                    <w:left w:val="none" w:sz="0" w:space="0" w:color="auto"/>
                                    <w:bottom w:val="none" w:sz="0" w:space="0" w:color="auto"/>
                                    <w:right w:val="none" w:sz="0" w:space="0" w:color="auto"/>
                                  </w:divBdr>
                                  <w:divsChild>
                                    <w:div w:id="1987472258">
                                      <w:marLeft w:val="0"/>
                                      <w:marRight w:val="0"/>
                                      <w:marTop w:val="0"/>
                                      <w:marBottom w:val="0"/>
                                      <w:divBdr>
                                        <w:top w:val="none" w:sz="0" w:space="0" w:color="auto"/>
                                        <w:left w:val="none" w:sz="0" w:space="0" w:color="auto"/>
                                        <w:bottom w:val="none" w:sz="0" w:space="0" w:color="auto"/>
                                        <w:right w:val="none" w:sz="0" w:space="0" w:color="auto"/>
                                      </w:divBdr>
                                      <w:divsChild>
                                        <w:div w:id="1650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68099">
      <w:bodyDiv w:val="1"/>
      <w:marLeft w:val="0"/>
      <w:marRight w:val="0"/>
      <w:marTop w:val="0"/>
      <w:marBottom w:val="0"/>
      <w:divBdr>
        <w:top w:val="none" w:sz="0" w:space="0" w:color="auto"/>
        <w:left w:val="none" w:sz="0" w:space="0" w:color="auto"/>
        <w:bottom w:val="none" w:sz="0" w:space="0" w:color="auto"/>
        <w:right w:val="none" w:sz="0" w:space="0" w:color="auto"/>
      </w:divBdr>
      <w:divsChild>
        <w:div w:id="854657689">
          <w:marLeft w:val="0"/>
          <w:marRight w:val="0"/>
          <w:marTop w:val="0"/>
          <w:marBottom w:val="0"/>
          <w:divBdr>
            <w:top w:val="none" w:sz="0" w:space="0" w:color="auto"/>
            <w:left w:val="none" w:sz="0" w:space="0" w:color="auto"/>
            <w:bottom w:val="none" w:sz="0" w:space="0" w:color="auto"/>
            <w:right w:val="none" w:sz="0" w:space="0" w:color="auto"/>
          </w:divBdr>
          <w:divsChild>
            <w:div w:id="229855492">
              <w:marLeft w:val="0"/>
              <w:marRight w:val="0"/>
              <w:marTop w:val="0"/>
              <w:marBottom w:val="0"/>
              <w:divBdr>
                <w:top w:val="none" w:sz="0" w:space="0" w:color="auto"/>
                <w:left w:val="none" w:sz="0" w:space="0" w:color="auto"/>
                <w:bottom w:val="none" w:sz="0" w:space="0" w:color="auto"/>
                <w:right w:val="none" w:sz="0" w:space="0" w:color="auto"/>
              </w:divBdr>
              <w:divsChild>
                <w:div w:id="1449854329">
                  <w:marLeft w:val="0"/>
                  <w:marRight w:val="0"/>
                  <w:marTop w:val="0"/>
                  <w:marBottom w:val="0"/>
                  <w:divBdr>
                    <w:top w:val="none" w:sz="0" w:space="0" w:color="auto"/>
                    <w:left w:val="none" w:sz="0" w:space="0" w:color="auto"/>
                    <w:bottom w:val="none" w:sz="0" w:space="0" w:color="auto"/>
                    <w:right w:val="none" w:sz="0" w:space="0" w:color="auto"/>
                  </w:divBdr>
                  <w:divsChild>
                    <w:div w:id="1530338438">
                      <w:marLeft w:val="0"/>
                      <w:marRight w:val="0"/>
                      <w:marTop w:val="0"/>
                      <w:marBottom w:val="0"/>
                      <w:divBdr>
                        <w:top w:val="none" w:sz="0" w:space="0" w:color="auto"/>
                        <w:left w:val="none" w:sz="0" w:space="0" w:color="auto"/>
                        <w:bottom w:val="none" w:sz="0" w:space="0" w:color="auto"/>
                        <w:right w:val="none" w:sz="0" w:space="0" w:color="auto"/>
                      </w:divBdr>
                      <w:divsChild>
                        <w:div w:id="2048748447">
                          <w:marLeft w:val="0"/>
                          <w:marRight w:val="0"/>
                          <w:marTop w:val="0"/>
                          <w:marBottom w:val="0"/>
                          <w:divBdr>
                            <w:top w:val="none" w:sz="0" w:space="0" w:color="auto"/>
                            <w:left w:val="none" w:sz="0" w:space="0" w:color="auto"/>
                            <w:bottom w:val="none" w:sz="0" w:space="0" w:color="auto"/>
                            <w:right w:val="none" w:sz="0" w:space="0" w:color="auto"/>
                          </w:divBdr>
                          <w:divsChild>
                            <w:div w:id="1261331016">
                              <w:marLeft w:val="0"/>
                              <w:marRight w:val="0"/>
                              <w:marTop w:val="0"/>
                              <w:marBottom w:val="0"/>
                              <w:divBdr>
                                <w:top w:val="none" w:sz="0" w:space="0" w:color="auto"/>
                                <w:left w:val="none" w:sz="0" w:space="0" w:color="auto"/>
                                <w:bottom w:val="none" w:sz="0" w:space="0" w:color="auto"/>
                                <w:right w:val="none" w:sz="0" w:space="0" w:color="auto"/>
                              </w:divBdr>
                              <w:divsChild>
                                <w:div w:id="10156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39235">
      <w:bodyDiv w:val="1"/>
      <w:marLeft w:val="0"/>
      <w:marRight w:val="0"/>
      <w:marTop w:val="0"/>
      <w:marBottom w:val="0"/>
      <w:divBdr>
        <w:top w:val="none" w:sz="0" w:space="0" w:color="auto"/>
        <w:left w:val="none" w:sz="0" w:space="0" w:color="auto"/>
        <w:bottom w:val="none" w:sz="0" w:space="0" w:color="auto"/>
        <w:right w:val="none" w:sz="0" w:space="0" w:color="auto"/>
      </w:divBdr>
    </w:div>
    <w:div w:id="158161546">
      <w:bodyDiv w:val="1"/>
      <w:marLeft w:val="0"/>
      <w:marRight w:val="0"/>
      <w:marTop w:val="0"/>
      <w:marBottom w:val="0"/>
      <w:divBdr>
        <w:top w:val="none" w:sz="0" w:space="0" w:color="auto"/>
        <w:left w:val="none" w:sz="0" w:space="0" w:color="auto"/>
        <w:bottom w:val="none" w:sz="0" w:space="0" w:color="auto"/>
        <w:right w:val="none" w:sz="0" w:space="0" w:color="auto"/>
      </w:divBdr>
    </w:div>
    <w:div w:id="176119784">
      <w:bodyDiv w:val="1"/>
      <w:marLeft w:val="0"/>
      <w:marRight w:val="0"/>
      <w:marTop w:val="0"/>
      <w:marBottom w:val="0"/>
      <w:divBdr>
        <w:top w:val="none" w:sz="0" w:space="0" w:color="auto"/>
        <w:left w:val="none" w:sz="0" w:space="0" w:color="auto"/>
        <w:bottom w:val="none" w:sz="0" w:space="0" w:color="auto"/>
        <w:right w:val="none" w:sz="0" w:space="0" w:color="auto"/>
      </w:divBdr>
    </w:div>
    <w:div w:id="211427713">
      <w:bodyDiv w:val="1"/>
      <w:marLeft w:val="0"/>
      <w:marRight w:val="0"/>
      <w:marTop w:val="0"/>
      <w:marBottom w:val="0"/>
      <w:divBdr>
        <w:top w:val="none" w:sz="0" w:space="0" w:color="auto"/>
        <w:left w:val="none" w:sz="0" w:space="0" w:color="auto"/>
        <w:bottom w:val="none" w:sz="0" w:space="0" w:color="auto"/>
        <w:right w:val="none" w:sz="0" w:space="0" w:color="auto"/>
      </w:divBdr>
    </w:div>
    <w:div w:id="235823746">
      <w:bodyDiv w:val="1"/>
      <w:marLeft w:val="0"/>
      <w:marRight w:val="0"/>
      <w:marTop w:val="0"/>
      <w:marBottom w:val="0"/>
      <w:divBdr>
        <w:top w:val="none" w:sz="0" w:space="0" w:color="auto"/>
        <w:left w:val="none" w:sz="0" w:space="0" w:color="auto"/>
        <w:bottom w:val="none" w:sz="0" w:space="0" w:color="auto"/>
        <w:right w:val="none" w:sz="0" w:space="0" w:color="auto"/>
      </w:divBdr>
      <w:divsChild>
        <w:div w:id="1156919950">
          <w:marLeft w:val="0"/>
          <w:marRight w:val="0"/>
          <w:marTop w:val="1290"/>
          <w:marBottom w:val="0"/>
          <w:divBdr>
            <w:top w:val="none" w:sz="0" w:space="0" w:color="auto"/>
            <w:left w:val="none" w:sz="0" w:space="0" w:color="auto"/>
            <w:bottom w:val="none" w:sz="0" w:space="0" w:color="auto"/>
            <w:right w:val="none" w:sz="0" w:space="0" w:color="auto"/>
          </w:divBdr>
          <w:divsChild>
            <w:div w:id="1819613498">
              <w:marLeft w:val="0"/>
              <w:marRight w:val="0"/>
              <w:marTop w:val="0"/>
              <w:marBottom w:val="0"/>
              <w:divBdr>
                <w:top w:val="none" w:sz="0" w:space="0" w:color="auto"/>
                <w:left w:val="none" w:sz="0" w:space="0" w:color="auto"/>
                <w:bottom w:val="none" w:sz="0" w:space="0" w:color="auto"/>
                <w:right w:val="none" w:sz="0" w:space="0" w:color="auto"/>
              </w:divBdr>
              <w:divsChild>
                <w:div w:id="1822042091">
                  <w:marLeft w:val="0"/>
                  <w:marRight w:val="0"/>
                  <w:marTop w:val="0"/>
                  <w:marBottom w:val="0"/>
                  <w:divBdr>
                    <w:top w:val="none" w:sz="0" w:space="0" w:color="auto"/>
                    <w:left w:val="none" w:sz="0" w:space="0" w:color="auto"/>
                    <w:bottom w:val="none" w:sz="0" w:space="0" w:color="auto"/>
                    <w:right w:val="none" w:sz="0" w:space="0" w:color="auto"/>
                  </w:divBdr>
                  <w:divsChild>
                    <w:div w:id="741686065">
                      <w:marLeft w:val="0"/>
                      <w:marRight w:val="0"/>
                      <w:marTop w:val="0"/>
                      <w:marBottom w:val="0"/>
                      <w:divBdr>
                        <w:top w:val="none" w:sz="0" w:space="0" w:color="auto"/>
                        <w:left w:val="none" w:sz="0" w:space="0" w:color="auto"/>
                        <w:bottom w:val="none" w:sz="0" w:space="0" w:color="auto"/>
                        <w:right w:val="none" w:sz="0" w:space="0" w:color="auto"/>
                      </w:divBdr>
                      <w:divsChild>
                        <w:div w:id="20450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862300">
      <w:bodyDiv w:val="1"/>
      <w:marLeft w:val="0"/>
      <w:marRight w:val="0"/>
      <w:marTop w:val="0"/>
      <w:marBottom w:val="0"/>
      <w:divBdr>
        <w:top w:val="none" w:sz="0" w:space="0" w:color="auto"/>
        <w:left w:val="none" w:sz="0" w:space="0" w:color="auto"/>
        <w:bottom w:val="none" w:sz="0" w:space="0" w:color="auto"/>
        <w:right w:val="none" w:sz="0" w:space="0" w:color="auto"/>
      </w:divBdr>
    </w:div>
    <w:div w:id="254677665">
      <w:bodyDiv w:val="1"/>
      <w:marLeft w:val="0"/>
      <w:marRight w:val="0"/>
      <w:marTop w:val="0"/>
      <w:marBottom w:val="0"/>
      <w:divBdr>
        <w:top w:val="none" w:sz="0" w:space="0" w:color="auto"/>
        <w:left w:val="none" w:sz="0" w:space="0" w:color="auto"/>
        <w:bottom w:val="none" w:sz="0" w:space="0" w:color="auto"/>
        <w:right w:val="none" w:sz="0" w:space="0" w:color="auto"/>
      </w:divBdr>
    </w:div>
    <w:div w:id="259027073">
      <w:bodyDiv w:val="1"/>
      <w:marLeft w:val="0"/>
      <w:marRight w:val="0"/>
      <w:marTop w:val="0"/>
      <w:marBottom w:val="0"/>
      <w:divBdr>
        <w:top w:val="none" w:sz="0" w:space="0" w:color="auto"/>
        <w:left w:val="none" w:sz="0" w:space="0" w:color="auto"/>
        <w:bottom w:val="none" w:sz="0" w:space="0" w:color="auto"/>
        <w:right w:val="none" w:sz="0" w:space="0" w:color="auto"/>
      </w:divBdr>
    </w:div>
    <w:div w:id="262997439">
      <w:bodyDiv w:val="1"/>
      <w:marLeft w:val="0"/>
      <w:marRight w:val="0"/>
      <w:marTop w:val="0"/>
      <w:marBottom w:val="0"/>
      <w:divBdr>
        <w:top w:val="none" w:sz="0" w:space="0" w:color="auto"/>
        <w:left w:val="none" w:sz="0" w:space="0" w:color="auto"/>
        <w:bottom w:val="none" w:sz="0" w:space="0" w:color="auto"/>
        <w:right w:val="none" w:sz="0" w:space="0" w:color="auto"/>
      </w:divBdr>
    </w:div>
    <w:div w:id="285546758">
      <w:bodyDiv w:val="1"/>
      <w:marLeft w:val="0"/>
      <w:marRight w:val="0"/>
      <w:marTop w:val="0"/>
      <w:marBottom w:val="0"/>
      <w:divBdr>
        <w:top w:val="none" w:sz="0" w:space="0" w:color="auto"/>
        <w:left w:val="none" w:sz="0" w:space="0" w:color="auto"/>
        <w:bottom w:val="none" w:sz="0" w:space="0" w:color="auto"/>
        <w:right w:val="none" w:sz="0" w:space="0" w:color="auto"/>
      </w:divBdr>
      <w:divsChild>
        <w:div w:id="56974877">
          <w:marLeft w:val="0"/>
          <w:marRight w:val="0"/>
          <w:marTop w:val="0"/>
          <w:marBottom w:val="0"/>
          <w:divBdr>
            <w:top w:val="single" w:sz="6" w:space="4" w:color="CCCCCC"/>
            <w:left w:val="single" w:sz="6" w:space="8" w:color="CCCCCC"/>
            <w:bottom w:val="single" w:sz="6" w:space="4" w:color="CCCCCC"/>
            <w:right w:val="single" w:sz="6" w:space="8" w:color="CCCCCC"/>
          </w:divBdr>
        </w:div>
        <w:div w:id="244344431">
          <w:marLeft w:val="0"/>
          <w:marRight w:val="0"/>
          <w:marTop w:val="0"/>
          <w:marBottom w:val="0"/>
          <w:divBdr>
            <w:top w:val="single" w:sz="6" w:space="4" w:color="CCCCCC"/>
            <w:left w:val="single" w:sz="6" w:space="8" w:color="CCCCCC"/>
            <w:bottom w:val="single" w:sz="6" w:space="4" w:color="CCCCCC"/>
            <w:right w:val="single" w:sz="6" w:space="8" w:color="CCCCCC"/>
          </w:divBdr>
        </w:div>
        <w:div w:id="453138624">
          <w:marLeft w:val="0"/>
          <w:marRight w:val="0"/>
          <w:marTop w:val="0"/>
          <w:marBottom w:val="0"/>
          <w:divBdr>
            <w:top w:val="single" w:sz="6" w:space="4" w:color="CCCCCC"/>
            <w:left w:val="single" w:sz="6" w:space="8" w:color="CCCCCC"/>
            <w:bottom w:val="single" w:sz="6" w:space="4" w:color="CCCCCC"/>
            <w:right w:val="single" w:sz="6" w:space="8" w:color="CCCCCC"/>
          </w:divBdr>
        </w:div>
        <w:div w:id="499084200">
          <w:marLeft w:val="0"/>
          <w:marRight w:val="0"/>
          <w:marTop w:val="0"/>
          <w:marBottom w:val="0"/>
          <w:divBdr>
            <w:top w:val="single" w:sz="6" w:space="4" w:color="CCCCCC"/>
            <w:left w:val="single" w:sz="6" w:space="8" w:color="CCCCCC"/>
            <w:bottom w:val="single" w:sz="6" w:space="4" w:color="CCCCCC"/>
            <w:right w:val="single" w:sz="6" w:space="8" w:color="CCCCCC"/>
          </w:divBdr>
        </w:div>
        <w:div w:id="506093492">
          <w:marLeft w:val="0"/>
          <w:marRight w:val="0"/>
          <w:marTop w:val="0"/>
          <w:marBottom w:val="0"/>
          <w:divBdr>
            <w:top w:val="single" w:sz="6" w:space="4" w:color="CCCCCC"/>
            <w:left w:val="single" w:sz="6" w:space="8" w:color="CCCCCC"/>
            <w:bottom w:val="single" w:sz="6" w:space="4" w:color="CCCCCC"/>
            <w:right w:val="single" w:sz="6" w:space="8" w:color="CCCCCC"/>
          </w:divBdr>
        </w:div>
        <w:div w:id="516316070">
          <w:marLeft w:val="0"/>
          <w:marRight w:val="0"/>
          <w:marTop w:val="0"/>
          <w:marBottom w:val="0"/>
          <w:divBdr>
            <w:top w:val="single" w:sz="6" w:space="4" w:color="CCCCCC"/>
            <w:left w:val="single" w:sz="6" w:space="8" w:color="CCCCCC"/>
            <w:bottom w:val="single" w:sz="6" w:space="4" w:color="CCCCCC"/>
            <w:right w:val="single" w:sz="6" w:space="8" w:color="CCCCCC"/>
          </w:divBdr>
        </w:div>
        <w:div w:id="631986776">
          <w:marLeft w:val="0"/>
          <w:marRight w:val="0"/>
          <w:marTop w:val="0"/>
          <w:marBottom w:val="0"/>
          <w:divBdr>
            <w:top w:val="single" w:sz="6" w:space="4" w:color="CCCCCC"/>
            <w:left w:val="single" w:sz="6" w:space="8" w:color="CCCCCC"/>
            <w:bottom w:val="single" w:sz="6" w:space="4" w:color="CCCCCC"/>
            <w:right w:val="single" w:sz="6" w:space="8" w:color="CCCCCC"/>
          </w:divBdr>
        </w:div>
        <w:div w:id="733509443">
          <w:marLeft w:val="0"/>
          <w:marRight w:val="0"/>
          <w:marTop w:val="0"/>
          <w:marBottom w:val="0"/>
          <w:divBdr>
            <w:top w:val="single" w:sz="6" w:space="4" w:color="CCCCCC"/>
            <w:left w:val="single" w:sz="6" w:space="8" w:color="CCCCCC"/>
            <w:bottom w:val="single" w:sz="6" w:space="4" w:color="CCCCCC"/>
            <w:right w:val="single" w:sz="6" w:space="8" w:color="CCCCCC"/>
          </w:divBdr>
        </w:div>
        <w:div w:id="776677995">
          <w:marLeft w:val="0"/>
          <w:marRight w:val="0"/>
          <w:marTop w:val="0"/>
          <w:marBottom w:val="0"/>
          <w:divBdr>
            <w:top w:val="single" w:sz="6" w:space="4" w:color="CCCCCC"/>
            <w:left w:val="single" w:sz="6" w:space="8" w:color="CCCCCC"/>
            <w:bottom w:val="single" w:sz="6" w:space="4" w:color="CCCCCC"/>
            <w:right w:val="single" w:sz="6" w:space="8" w:color="CCCCCC"/>
          </w:divBdr>
        </w:div>
        <w:div w:id="778187437">
          <w:marLeft w:val="0"/>
          <w:marRight w:val="0"/>
          <w:marTop w:val="0"/>
          <w:marBottom w:val="0"/>
          <w:divBdr>
            <w:top w:val="single" w:sz="6" w:space="4" w:color="CCCCCC"/>
            <w:left w:val="single" w:sz="6" w:space="8" w:color="CCCCCC"/>
            <w:bottom w:val="single" w:sz="6" w:space="4" w:color="CCCCCC"/>
            <w:right w:val="single" w:sz="6" w:space="8" w:color="CCCCCC"/>
          </w:divBdr>
        </w:div>
        <w:div w:id="789401003">
          <w:marLeft w:val="0"/>
          <w:marRight w:val="0"/>
          <w:marTop w:val="0"/>
          <w:marBottom w:val="0"/>
          <w:divBdr>
            <w:top w:val="single" w:sz="6" w:space="4" w:color="CCCCCC"/>
            <w:left w:val="single" w:sz="6" w:space="8" w:color="CCCCCC"/>
            <w:bottom w:val="single" w:sz="6" w:space="4" w:color="CCCCCC"/>
            <w:right w:val="single" w:sz="6" w:space="8" w:color="CCCCCC"/>
          </w:divBdr>
        </w:div>
        <w:div w:id="817889505">
          <w:marLeft w:val="0"/>
          <w:marRight w:val="0"/>
          <w:marTop w:val="0"/>
          <w:marBottom w:val="0"/>
          <w:divBdr>
            <w:top w:val="single" w:sz="6" w:space="4" w:color="CCCCCC"/>
            <w:left w:val="single" w:sz="6" w:space="8" w:color="CCCCCC"/>
            <w:bottom w:val="single" w:sz="6" w:space="4" w:color="CCCCCC"/>
            <w:right w:val="single" w:sz="6" w:space="8" w:color="CCCCCC"/>
          </w:divBdr>
        </w:div>
        <w:div w:id="1054767500">
          <w:marLeft w:val="0"/>
          <w:marRight w:val="0"/>
          <w:marTop w:val="0"/>
          <w:marBottom w:val="0"/>
          <w:divBdr>
            <w:top w:val="single" w:sz="6" w:space="4" w:color="CCCCCC"/>
            <w:left w:val="single" w:sz="6" w:space="8" w:color="CCCCCC"/>
            <w:bottom w:val="single" w:sz="6" w:space="4" w:color="CCCCCC"/>
            <w:right w:val="single" w:sz="6" w:space="8" w:color="CCCCCC"/>
          </w:divBdr>
        </w:div>
        <w:div w:id="1087994368">
          <w:marLeft w:val="0"/>
          <w:marRight w:val="0"/>
          <w:marTop w:val="0"/>
          <w:marBottom w:val="0"/>
          <w:divBdr>
            <w:top w:val="single" w:sz="6" w:space="4" w:color="CCCCCC"/>
            <w:left w:val="single" w:sz="6" w:space="8" w:color="CCCCCC"/>
            <w:bottom w:val="single" w:sz="6" w:space="4" w:color="CCCCCC"/>
            <w:right w:val="single" w:sz="6" w:space="8" w:color="CCCCCC"/>
          </w:divBdr>
        </w:div>
        <w:div w:id="1409771731">
          <w:marLeft w:val="0"/>
          <w:marRight w:val="0"/>
          <w:marTop w:val="0"/>
          <w:marBottom w:val="0"/>
          <w:divBdr>
            <w:top w:val="none" w:sz="0" w:space="0" w:color="auto"/>
            <w:left w:val="none" w:sz="0" w:space="0" w:color="auto"/>
            <w:bottom w:val="none" w:sz="0" w:space="0" w:color="auto"/>
            <w:right w:val="none" w:sz="0" w:space="0" w:color="auto"/>
          </w:divBdr>
        </w:div>
        <w:div w:id="1415083930">
          <w:marLeft w:val="0"/>
          <w:marRight w:val="0"/>
          <w:marTop w:val="0"/>
          <w:marBottom w:val="0"/>
          <w:divBdr>
            <w:top w:val="single" w:sz="6" w:space="4" w:color="CCCCCC"/>
            <w:left w:val="single" w:sz="6" w:space="8" w:color="CCCCCC"/>
            <w:bottom w:val="single" w:sz="6" w:space="4" w:color="CCCCCC"/>
            <w:right w:val="single" w:sz="6" w:space="8" w:color="CCCCCC"/>
          </w:divBdr>
        </w:div>
        <w:div w:id="1565338081">
          <w:marLeft w:val="0"/>
          <w:marRight w:val="0"/>
          <w:marTop w:val="0"/>
          <w:marBottom w:val="0"/>
          <w:divBdr>
            <w:top w:val="single" w:sz="6" w:space="4" w:color="CCCCCC"/>
            <w:left w:val="single" w:sz="6" w:space="8" w:color="CCCCCC"/>
            <w:bottom w:val="single" w:sz="6" w:space="4" w:color="CCCCCC"/>
            <w:right w:val="single" w:sz="6" w:space="8" w:color="CCCCCC"/>
          </w:divBdr>
        </w:div>
        <w:div w:id="1575122423">
          <w:marLeft w:val="0"/>
          <w:marRight w:val="0"/>
          <w:marTop w:val="0"/>
          <w:marBottom w:val="0"/>
          <w:divBdr>
            <w:top w:val="single" w:sz="6" w:space="4" w:color="CCCCCC"/>
            <w:left w:val="single" w:sz="6" w:space="8" w:color="CCCCCC"/>
            <w:bottom w:val="single" w:sz="6" w:space="4" w:color="CCCCCC"/>
            <w:right w:val="single" w:sz="6" w:space="8" w:color="CCCCCC"/>
          </w:divBdr>
        </w:div>
        <w:div w:id="1875927293">
          <w:marLeft w:val="0"/>
          <w:marRight w:val="0"/>
          <w:marTop w:val="0"/>
          <w:marBottom w:val="0"/>
          <w:divBdr>
            <w:top w:val="single" w:sz="6" w:space="4" w:color="CCCCCC"/>
            <w:left w:val="single" w:sz="6" w:space="8" w:color="CCCCCC"/>
            <w:bottom w:val="single" w:sz="6" w:space="4" w:color="CCCCCC"/>
            <w:right w:val="single" w:sz="6" w:space="8" w:color="CCCCCC"/>
          </w:divBdr>
        </w:div>
        <w:div w:id="1904827829">
          <w:marLeft w:val="0"/>
          <w:marRight w:val="0"/>
          <w:marTop w:val="0"/>
          <w:marBottom w:val="0"/>
          <w:divBdr>
            <w:top w:val="single" w:sz="6" w:space="4" w:color="CCCCCC"/>
            <w:left w:val="single" w:sz="6" w:space="8" w:color="CCCCCC"/>
            <w:bottom w:val="single" w:sz="6" w:space="4" w:color="CCCCCC"/>
            <w:right w:val="single" w:sz="6" w:space="8" w:color="CCCCCC"/>
          </w:divBdr>
        </w:div>
        <w:div w:id="1920824515">
          <w:marLeft w:val="0"/>
          <w:marRight w:val="0"/>
          <w:marTop w:val="0"/>
          <w:marBottom w:val="0"/>
          <w:divBdr>
            <w:top w:val="single" w:sz="6" w:space="4" w:color="CCCCCC"/>
            <w:left w:val="single" w:sz="6" w:space="8" w:color="CCCCCC"/>
            <w:bottom w:val="single" w:sz="6" w:space="4" w:color="CCCCCC"/>
            <w:right w:val="single" w:sz="6" w:space="8" w:color="CCCCCC"/>
          </w:divBdr>
        </w:div>
        <w:div w:id="1947955957">
          <w:marLeft w:val="0"/>
          <w:marRight w:val="0"/>
          <w:marTop w:val="0"/>
          <w:marBottom w:val="0"/>
          <w:divBdr>
            <w:top w:val="single" w:sz="6" w:space="4" w:color="CCCCCC"/>
            <w:left w:val="single" w:sz="6" w:space="8" w:color="CCCCCC"/>
            <w:bottom w:val="single" w:sz="6" w:space="4" w:color="CCCCCC"/>
            <w:right w:val="single" w:sz="6" w:space="8" w:color="CCCCCC"/>
          </w:divBdr>
        </w:div>
        <w:div w:id="1998417022">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314770100">
      <w:bodyDiv w:val="1"/>
      <w:marLeft w:val="0"/>
      <w:marRight w:val="0"/>
      <w:marTop w:val="0"/>
      <w:marBottom w:val="0"/>
      <w:divBdr>
        <w:top w:val="none" w:sz="0" w:space="0" w:color="auto"/>
        <w:left w:val="none" w:sz="0" w:space="0" w:color="auto"/>
        <w:bottom w:val="none" w:sz="0" w:space="0" w:color="auto"/>
        <w:right w:val="none" w:sz="0" w:space="0" w:color="auto"/>
      </w:divBdr>
    </w:div>
    <w:div w:id="337393869">
      <w:bodyDiv w:val="1"/>
      <w:marLeft w:val="0"/>
      <w:marRight w:val="0"/>
      <w:marTop w:val="0"/>
      <w:marBottom w:val="0"/>
      <w:divBdr>
        <w:top w:val="none" w:sz="0" w:space="0" w:color="auto"/>
        <w:left w:val="none" w:sz="0" w:space="0" w:color="auto"/>
        <w:bottom w:val="none" w:sz="0" w:space="0" w:color="auto"/>
        <w:right w:val="none" w:sz="0" w:space="0" w:color="auto"/>
      </w:divBdr>
      <w:divsChild>
        <w:div w:id="1459495318">
          <w:marLeft w:val="0"/>
          <w:marRight w:val="0"/>
          <w:marTop w:val="0"/>
          <w:marBottom w:val="0"/>
          <w:divBdr>
            <w:top w:val="none" w:sz="0" w:space="0" w:color="auto"/>
            <w:left w:val="none" w:sz="0" w:space="0" w:color="auto"/>
            <w:bottom w:val="none" w:sz="0" w:space="0" w:color="auto"/>
            <w:right w:val="none" w:sz="0" w:space="0" w:color="auto"/>
          </w:divBdr>
          <w:divsChild>
            <w:div w:id="1304384223">
              <w:marLeft w:val="0"/>
              <w:marRight w:val="0"/>
              <w:marTop w:val="0"/>
              <w:marBottom w:val="0"/>
              <w:divBdr>
                <w:top w:val="none" w:sz="0" w:space="0" w:color="auto"/>
                <w:left w:val="none" w:sz="0" w:space="0" w:color="auto"/>
                <w:bottom w:val="none" w:sz="0" w:space="0" w:color="auto"/>
                <w:right w:val="none" w:sz="0" w:space="0" w:color="auto"/>
              </w:divBdr>
              <w:divsChild>
                <w:div w:id="1999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8108">
      <w:bodyDiv w:val="1"/>
      <w:marLeft w:val="0"/>
      <w:marRight w:val="0"/>
      <w:marTop w:val="0"/>
      <w:marBottom w:val="0"/>
      <w:divBdr>
        <w:top w:val="none" w:sz="0" w:space="0" w:color="auto"/>
        <w:left w:val="none" w:sz="0" w:space="0" w:color="auto"/>
        <w:bottom w:val="none" w:sz="0" w:space="0" w:color="auto"/>
        <w:right w:val="none" w:sz="0" w:space="0" w:color="auto"/>
      </w:divBdr>
      <w:divsChild>
        <w:div w:id="413891686">
          <w:marLeft w:val="0"/>
          <w:marRight w:val="0"/>
          <w:marTop w:val="0"/>
          <w:marBottom w:val="0"/>
          <w:divBdr>
            <w:top w:val="none" w:sz="0" w:space="0" w:color="auto"/>
            <w:left w:val="none" w:sz="0" w:space="0" w:color="auto"/>
            <w:bottom w:val="none" w:sz="0" w:space="0" w:color="auto"/>
            <w:right w:val="none" w:sz="0" w:space="0" w:color="auto"/>
          </w:divBdr>
          <w:divsChild>
            <w:div w:id="460611024">
              <w:marLeft w:val="0"/>
              <w:marRight w:val="0"/>
              <w:marTop w:val="0"/>
              <w:marBottom w:val="0"/>
              <w:divBdr>
                <w:top w:val="none" w:sz="0" w:space="0" w:color="auto"/>
                <w:left w:val="none" w:sz="0" w:space="0" w:color="auto"/>
                <w:bottom w:val="none" w:sz="0" w:space="0" w:color="auto"/>
                <w:right w:val="none" w:sz="0" w:space="0" w:color="auto"/>
              </w:divBdr>
              <w:divsChild>
                <w:div w:id="8485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1161">
      <w:bodyDiv w:val="1"/>
      <w:marLeft w:val="0"/>
      <w:marRight w:val="0"/>
      <w:marTop w:val="0"/>
      <w:marBottom w:val="0"/>
      <w:divBdr>
        <w:top w:val="none" w:sz="0" w:space="0" w:color="auto"/>
        <w:left w:val="none" w:sz="0" w:space="0" w:color="auto"/>
        <w:bottom w:val="none" w:sz="0" w:space="0" w:color="auto"/>
        <w:right w:val="none" w:sz="0" w:space="0" w:color="auto"/>
      </w:divBdr>
    </w:div>
    <w:div w:id="360710370">
      <w:bodyDiv w:val="1"/>
      <w:marLeft w:val="0"/>
      <w:marRight w:val="0"/>
      <w:marTop w:val="0"/>
      <w:marBottom w:val="0"/>
      <w:divBdr>
        <w:top w:val="none" w:sz="0" w:space="0" w:color="auto"/>
        <w:left w:val="none" w:sz="0" w:space="0" w:color="auto"/>
        <w:bottom w:val="none" w:sz="0" w:space="0" w:color="auto"/>
        <w:right w:val="none" w:sz="0" w:space="0" w:color="auto"/>
      </w:divBdr>
    </w:div>
    <w:div w:id="388042896">
      <w:bodyDiv w:val="1"/>
      <w:marLeft w:val="0"/>
      <w:marRight w:val="0"/>
      <w:marTop w:val="0"/>
      <w:marBottom w:val="0"/>
      <w:divBdr>
        <w:top w:val="none" w:sz="0" w:space="0" w:color="auto"/>
        <w:left w:val="none" w:sz="0" w:space="0" w:color="auto"/>
        <w:bottom w:val="none" w:sz="0" w:space="0" w:color="auto"/>
        <w:right w:val="none" w:sz="0" w:space="0" w:color="auto"/>
      </w:divBdr>
    </w:div>
    <w:div w:id="410666060">
      <w:bodyDiv w:val="1"/>
      <w:marLeft w:val="0"/>
      <w:marRight w:val="0"/>
      <w:marTop w:val="0"/>
      <w:marBottom w:val="0"/>
      <w:divBdr>
        <w:top w:val="none" w:sz="0" w:space="0" w:color="auto"/>
        <w:left w:val="none" w:sz="0" w:space="0" w:color="auto"/>
        <w:bottom w:val="none" w:sz="0" w:space="0" w:color="auto"/>
        <w:right w:val="none" w:sz="0" w:space="0" w:color="auto"/>
      </w:divBdr>
      <w:divsChild>
        <w:div w:id="74322926">
          <w:marLeft w:val="0"/>
          <w:marRight w:val="0"/>
          <w:marTop w:val="0"/>
          <w:marBottom w:val="0"/>
          <w:divBdr>
            <w:top w:val="none" w:sz="0" w:space="0" w:color="auto"/>
            <w:left w:val="none" w:sz="0" w:space="0" w:color="auto"/>
            <w:bottom w:val="none" w:sz="0" w:space="0" w:color="auto"/>
            <w:right w:val="none" w:sz="0" w:space="0" w:color="auto"/>
          </w:divBdr>
          <w:divsChild>
            <w:div w:id="1672676212">
              <w:marLeft w:val="0"/>
              <w:marRight w:val="0"/>
              <w:marTop w:val="750"/>
              <w:marBottom w:val="0"/>
              <w:divBdr>
                <w:top w:val="none" w:sz="0" w:space="0" w:color="auto"/>
                <w:left w:val="none" w:sz="0" w:space="0" w:color="auto"/>
                <w:bottom w:val="none" w:sz="0" w:space="0" w:color="auto"/>
                <w:right w:val="none" w:sz="0" w:space="0" w:color="auto"/>
              </w:divBdr>
              <w:divsChild>
                <w:div w:id="886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40891">
      <w:bodyDiv w:val="1"/>
      <w:marLeft w:val="0"/>
      <w:marRight w:val="0"/>
      <w:marTop w:val="0"/>
      <w:marBottom w:val="0"/>
      <w:divBdr>
        <w:top w:val="none" w:sz="0" w:space="0" w:color="auto"/>
        <w:left w:val="none" w:sz="0" w:space="0" w:color="auto"/>
        <w:bottom w:val="none" w:sz="0" w:space="0" w:color="auto"/>
        <w:right w:val="none" w:sz="0" w:space="0" w:color="auto"/>
      </w:divBdr>
    </w:div>
    <w:div w:id="424112104">
      <w:bodyDiv w:val="1"/>
      <w:marLeft w:val="0"/>
      <w:marRight w:val="0"/>
      <w:marTop w:val="0"/>
      <w:marBottom w:val="0"/>
      <w:divBdr>
        <w:top w:val="none" w:sz="0" w:space="0" w:color="auto"/>
        <w:left w:val="none" w:sz="0" w:space="0" w:color="auto"/>
        <w:bottom w:val="none" w:sz="0" w:space="0" w:color="auto"/>
        <w:right w:val="none" w:sz="0" w:space="0" w:color="auto"/>
      </w:divBdr>
      <w:divsChild>
        <w:div w:id="160778876">
          <w:marLeft w:val="0"/>
          <w:marRight w:val="0"/>
          <w:marTop w:val="0"/>
          <w:marBottom w:val="0"/>
          <w:divBdr>
            <w:top w:val="none" w:sz="0" w:space="0" w:color="auto"/>
            <w:left w:val="none" w:sz="0" w:space="0" w:color="auto"/>
            <w:bottom w:val="none" w:sz="0" w:space="0" w:color="auto"/>
            <w:right w:val="none" w:sz="0" w:space="0" w:color="auto"/>
          </w:divBdr>
          <w:divsChild>
            <w:div w:id="17612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0961">
      <w:bodyDiv w:val="1"/>
      <w:marLeft w:val="0"/>
      <w:marRight w:val="0"/>
      <w:marTop w:val="0"/>
      <w:marBottom w:val="0"/>
      <w:divBdr>
        <w:top w:val="none" w:sz="0" w:space="0" w:color="auto"/>
        <w:left w:val="none" w:sz="0" w:space="0" w:color="auto"/>
        <w:bottom w:val="none" w:sz="0" w:space="0" w:color="auto"/>
        <w:right w:val="none" w:sz="0" w:space="0" w:color="auto"/>
      </w:divBdr>
      <w:divsChild>
        <w:div w:id="481506168">
          <w:marLeft w:val="0"/>
          <w:marRight w:val="0"/>
          <w:marTop w:val="0"/>
          <w:marBottom w:val="0"/>
          <w:divBdr>
            <w:top w:val="none" w:sz="0" w:space="0" w:color="auto"/>
            <w:left w:val="none" w:sz="0" w:space="0" w:color="auto"/>
            <w:bottom w:val="none" w:sz="0" w:space="0" w:color="auto"/>
            <w:right w:val="none" w:sz="0" w:space="0" w:color="auto"/>
          </w:divBdr>
          <w:divsChild>
            <w:div w:id="139273536">
              <w:marLeft w:val="0"/>
              <w:marRight w:val="0"/>
              <w:marTop w:val="0"/>
              <w:marBottom w:val="0"/>
              <w:divBdr>
                <w:top w:val="none" w:sz="0" w:space="0" w:color="auto"/>
                <w:left w:val="none" w:sz="0" w:space="0" w:color="auto"/>
                <w:bottom w:val="none" w:sz="0" w:space="0" w:color="auto"/>
                <w:right w:val="none" w:sz="0" w:space="0" w:color="auto"/>
              </w:divBdr>
              <w:divsChild>
                <w:div w:id="716123182">
                  <w:marLeft w:val="0"/>
                  <w:marRight w:val="0"/>
                  <w:marTop w:val="0"/>
                  <w:marBottom w:val="0"/>
                  <w:divBdr>
                    <w:top w:val="none" w:sz="0" w:space="0" w:color="auto"/>
                    <w:left w:val="none" w:sz="0" w:space="0" w:color="auto"/>
                    <w:bottom w:val="none" w:sz="0" w:space="0" w:color="auto"/>
                    <w:right w:val="none" w:sz="0" w:space="0" w:color="auto"/>
                  </w:divBdr>
                  <w:divsChild>
                    <w:div w:id="1862089186">
                      <w:marLeft w:val="0"/>
                      <w:marRight w:val="0"/>
                      <w:marTop w:val="0"/>
                      <w:marBottom w:val="0"/>
                      <w:divBdr>
                        <w:top w:val="none" w:sz="0" w:space="0" w:color="auto"/>
                        <w:left w:val="none" w:sz="0" w:space="0" w:color="auto"/>
                        <w:bottom w:val="none" w:sz="0" w:space="0" w:color="auto"/>
                        <w:right w:val="none" w:sz="0" w:space="0" w:color="auto"/>
                      </w:divBdr>
                      <w:divsChild>
                        <w:div w:id="2146045716">
                          <w:marLeft w:val="0"/>
                          <w:marRight w:val="0"/>
                          <w:marTop w:val="0"/>
                          <w:marBottom w:val="0"/>
                          <w:divBdr>
                            <w:top w:val="none" w:sz="0" w:space="0" w:color="auto"/>
                            <w:left w:val="none" w:sz="0" w:space="0" w:color="auto"/>
                            <w:bottom w:val="none" w:sz="0" w:space="0" w:color="auto"/>
                            <w:right w:val="none" w:sz="0" w:space="0" w:color="auto"/>
                          </w:divBdr>
                          <w:divsChild>
                            <w:div w:id="209423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4027">
          <w:marLeft w:val="0"/>
          <w:marRight w:val="0"/>
          <w:marTop w:val="0"/>
          <w:marBottom w:val="0"/>
          <w:divBdr>
            <w:top w:val="none" w:sz="0" w:space="0" w:color="auto"/>
            <w:left w:val="none" w:sz="0" w:space="0" w:color="auto"/>
            <w:bottom w:val="none" w:sz="0" w:space="0" w:color="auto"/>
            <w:right w:val="none" w:sz="0" w:space="0" w:color="auto"/>
          </w:divBdr>
        </w:div>
      </w:divsChild>
    </w:div>
    <w:div w:id="446391402">
      <w:bodyDiv w:val="1"/>
      <w:marLeft w:val="0"/>
      <w:marRight w:val="0"/>
      <w:marTop w:val="0"/>
      <w:marBottom w:val="0"/>
      <w:divBdr>
        <w:top w:val="none" w:sz="0" w:space="0" w:color="auto"/>
        <w:left w:val="none" w:sz="0" w:space="0" w:color="auto"/>
        <w:bottom w:val="none" w:sz="0" w:space="0" w:color="auto"/>
        <w:right w:val="none" w:sz="0" w:space="0" w:color="auto"/>
      </w:divBdr>
    </w:div>
    <w:div w:id="454519118">
      <w:bodyDiv w:val="1"/>
      <w:marLeft w:val="0"/>
      <w:marRight w:val="0"/>
      <w:marTop w:val="0"/>
      <w:marBottom w:val="0"/>
      <w:divBdr>
        <w:top w:val="none" w:sz="0" w:space="0" w:color="auto"/>
        <w:left w:val="none" w:sz="0" w:space="0" w:color="auto"/>
        <w:bottom w:val="none" w:sz="0" w:space="0" w:color="auto"/>
        <w:right w:val="none" w:sz="0" w:space="0" w:color="auto"/>
      </w:divBdr>
    </w:div>
    <w:div w:id="464782189">
      <w:bodyDiv w:val="1"/>
      <w:marLeft w:val="0"/>
      <w:marRight w:val="0"/>
      <w:marTop w:val="0"/>
      <w:marBottom w:val="0"/>
      <w:divBdr>
        <w:top w:val="none" w:sz="0" w:space="0" w:color="auto"/>
        <w:left w:val="none" w:sz="0" w:space="0" w:color="auto"/>
        <w:bottom w:val="none" w:sz="0" w:space="0" w:color="auto"/>
        <w:right w:val="none" w:sz="0" w:space="0" w:color="auto"/>
      </w:divBdr>
    </w:div>
    <w:div w:id="468745350">
      <w:bodyDiv w:val="1"/>
      <w:marLeft w:val="0"/>
      <w:marRight w:val="0"/>
      <w:marTop w:val="0"/>
      <w:marBottom w:val="0"/>
      <w:divBdr>
        <w:top w:val="none" w:sz="0" w:space="0" w:color="auto"/>
        <w:left w:val="none" w:sz="0" w:space="0" w:color="auto"/>
        <w:bottom w:val="none" w:sz="0" w:space="0" w:color="auto"/>
        <w:right w:val="none" w:sz="0" w:space="0" w:color="auto"/>
      </w:divBdr>
    </w:div>
    <w:div w:id="474880048">
      <w:bodyDiv w:val="1"/>
      <w:marLeft w:val="0"/>
      <w:marRight w:val="0"/>
      <w:marTop w:val="0"/>
      <w:marBottom w:val="0"/>
      <w:divBdr>
        <w:top w:val="none" w:sz="0" w:space="0" w:color="auto"/>
        <w:left w:val="none" w:sz="0" w:space="0" w:color="auto"/>
        <w:bottom w:val="none" w:sz="0" w:space="0" w:color="auto"/>
        <w:right w:val="none" w:sz="0" w:space="0" w:color="auto"/>
      </w:divBdr>
      <w:divsChild>
        <w:div w:id="885993930">
          <w:marLeft w:val="0"/>
          <w:marRight w:val="0"/>
          <w:marTop w:val="0"/>
          <w:marBottom w:val="0"/>
          <w:divBdr>
            <w:top w:val="none" w:sz="0" w:space="0" w:color="auto"/>
            <w:left w:val="none" w:sz="0" w:space="0" w:color="auto"/>
            <w:bottom w:val="none" w:sz="0" w:space="0" w:color="auto"/>
            <w:right w:val="none" w:sz="0" w:space="0" w:color="auto"/>
          </w:divBdr>
          <w:divsChild>
            <w:div w:id="1777940966">
              <w:marLeft w:val="0"/>
              <w:marRight w:val="0"/>
              <w:marTop w:val="0"/>
              <w:marBottom w:val="0"/>
              <w:divBdr>
                <w:top w:val="none" w:sz="0" w:space="0" w:color="auto"/>
                <w:left w:val="none" w:sz="0" w:space="0" w:color="auto"/>
                <w:bottom w:val="none" w:sz="0" w:space="0" w:color="auto"/>
                <w:right w:val="none" w:sz="0" w:space="0" w:color="auto"/>
              </w:divBdr>
              <w:divsChild>
                <w:div w:id="323094454">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503938151">
      <w:bodyDiv w:val="1"/>
      <w:marLeft w:val="0"/>
      <w:marRight w:val="0"/>
      <w:marTop w:val="0"/>
      <w:marBottom w:val="0"/>
      <w:divBdr>
        <w:top w:val="none" w:sz="0" w:space="0" w:color="auto"/>
        <w:left w:val="none" w:sz="0" w:space="0" w:color="auto"/>
        <w:bottom w:val="none" w:sz="0" w:space="0" w:color="auto"/>
        <w:right w:val="none" w:sz="0" w:space="0" w:color="auto"/>
      </w:divBdr>
    </w:div>
    <w:div w:id="510684326">
      <w:bodyDiv w:val="1"/>
      <w:marLeft w:val="0"/>
      <w:marRight w:val="0"/>
      <w:marTop w:val="0"/>
      <w:marBottom w:val="0"/>
      <w:divBdr>
        <w:top w:val="none" w:sz="0" w:space="0" w:color="auto"/>
        <w:left w:val="none" w:sz="0" w:space="0" w:color="auto"/>
        <w:bottom w:val="none" w:sz="0" w:space="0" w:color="auto"/>
        <w:right w:val="none" w:sz="0" w:space="0" w:color="auto"/>
      </w:divBdr>
    </w:div>
    <w:div w:id="549461225">
      <w:bodyDiv w:val="1"/>
      <w:marLeft w:val="0"/>
      <w:marRight w:val="0"/>
      <w:marTop w:val="0"/>
      <w:marBottom w:val="0"/>
      <w:divBdr>
        <w:top w:val="none" w:sz="0" w:space="0" w:color="auto"/>
        <w:left w:val="none" w:sz="0" w:space="0" w:color="auto"/>
        <w:bottom w:val="none" w:sz="0" w:space="0" w:color="auto"/>
        <w:right w:val="none" w:sz="0" w:space="0" w:color="auto"/>
      </w:divBdr>
      <w:divsChild>
        <w:div w:id="21323373">
          <w:marLeft w:val="0"/>
          <w:marRight w:val="0"/>
          <w:marTop w:val="0"/>
          <w:marBottom w:val="0"/>
          <w:divBdr>
            <w:top w:val="none" w:sz="0" w:space="0" w:color="auto"/>
            <w:left w:val="none" w:sz="0" w:space="0" w:color="auto"/>
            <w:bottom w:val="none" w:sz="0" w:space="0" w:color="auto"/>
            <w:right w:val="none" w:sz="0" w:space="0" w:color="auto"/>
          </w:divBdr>
        </w:div>
        <w:div w:id="789326721">
          <w:marLeft w:val="0"/>
          <w:marRight w:val="0"/>
          <w:marTop w:val="0"/>
          <w:marBottom w:val="0"/>
          <w:divBdr>
            <w:top w:val="none" w:sz="0" w:space="0" w:color="auto"/>
            <w:left w:val="none" w:sz="0" w:space="0" w:color="auto"/>
            <w:bottom w:val="none" w:sz="0" w:space="0" w:color="auto"/>
            <w:right w:val="none" w:sz="0" w:space="0" w:color="auto"/>
          </w:divBdr>
        </w:div>
        <w:div w:id="825707976">
          <w:marLeft w:val="0"/>
          <w:marRight w:val="0"/>
          <w:marTop w:val="0"/>
          <w:marBottom w:val="0"/>
          <w:divBdr>
            <w:top w:val="none" w:sz="0" w:space="0" w:color="auto"/>
            <w:left w:val="none" w:sz="0" w:space="0" w:color="auto"/>
            <w:bottom w:val="none" w:sz="0" w:space="0" w:color="auto"/>
            <w:right w:val="none" w:sz="0" w:space="0" w:color="auto"/>
          </w:divBdr>
          <w:divsChild>
            <w:div w:id="16485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300">
      <w:bodyDiv w:val="1"/>
      <w:marLeft w:val="0"/>
      <w:marRight w:val="0"/>
      <w:marTop w:val="0"/>
      <w:marBottom w:val="0"/>
      <w:divBdr>
        <w:top w:val="none" w:sz="0" w:space="0" w:color="auto"/>
        <w:left w:val="none" w:sz="0" w:space="0" w:color="auto"/>
        <w:bottom w:val="none" w:sz="0" w:space="0" w:color="auto"/>
        <w:right w:val="none" w:sz="0" w:space="0" w:color="auto"/>
      </w:divBdr>
    </w:div>
    <w:div w:id="579099778">
      <w:bodyDiv w:val="1"/>
      <w:marLeft w:val="0"/>
      <w:marRight w:val="0"/>
      <w:marTop w:val="0"/>
      <w:marBottom w:val="0"/>
      <w:divBdr>
        <w:top w:val="none" w:sz="0" w:space="0" w:color="auto"/>
        <w:left w:val="none" w:sz="0" w:space="0" w:color="auto"/>
        <w:bottom w:val="none" w:sz="0" w:space="0" w:color="auto"/>
        <w:right w:val="none" w:sz="0" w:space="0" w:color="auto"/>
      </w:divBdr>
    </w:div>
    <w:div w:id="600728024">
      <w:bodyDiv w:val="1"/>
      <w:marLeft w:val="0"/>
      <w:marRight w:val="0"/>
      <w:marTop w:val="0"/>
      <w:marBottom w:val="0"/>
      <w:divBdr>
        <w:top w:val="none" w:sz="0" w:space="0" w:color="auto"/>
        <w:left w:val="none" w:sz="0" w:space="0" w:color="auto"/>
        <w:bottom w:val="none" w:sz="0" w:space="0" w:color="auto"/>
        <w:right w:val="none" w:sz="0" w:space="0" w:color="auto"/>
      </w:divBdr>
    </w:div>
    <w:div w:id="602954464">
      <w:bodyDiv w:val="1"/>
      <w:marLeft w:val="0"/>
      <w:marRight w:val="0"/>
      <w:marTop w:val="0"/>
      <w:marBottom w:val="0"/>
      <w:divBdr>
        <w:top w:val="none" w:sz="0" w:space="0" w:color="auto"/>
        <w:left w:val="none" w:sz="0" w:space="0" w:color="auto"/>
        <w:bottom w:val="none" w:sz="0" w:space="0" w:color="auto"/>
        <w:right w:val="none" w:sz="0" w:space="0" w:color="auto"/>
      </w:divBdr>
      <w:divsChild>
        <w:div w:id="26369445">
          <w:marLeft w:val="0"/>
          <w:marRight w:val="0"/>
          <w:marTop w:val="0"/>
          <w:marBottom w:val="0"/>
          <w:divBdr>
            <w:top w:val="none" w:sz="0" w:space="0" w:color="auto"/>
            <w:left w:val="none" w:sz="0" w:space="0" w:color="auto"/>
            <w:bottom w:val="none" w:sz="0" w:space="0" w:color="auto"/>
            <w:right w:val="none" w:sz="0" w:space="0" w:color="auto"/>
          </w:divBdr>
          <w:divsChild>
            <w:div w:id="1282880923">
              <w:marLeft w:val="0"/>
              <w:marRight w:val="0"/>
              <w:marTop w:val="750"/>
              <w:marBottom w:val="0"/>
              <w:divBdr>
                <w:top w:val="none" w:sz="0" w:space="0" w:color="auto"/>
                <w:left w:val="none" w:sz="0" w:space="0" w:color="auto"/>
                <w:bottom w:val="none" w:sz="0" w:space="0" w:color="auto"/>
                <w:right w:val="none" w:sz="0" w:space="0" w:color="auto"/>
              </w:divBdr>
              <w:divsChild>
                <w:div w:id="17585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8203">
      <w:bodyDiv w:val="1"/>
      <w:marLeft w:val="0"/>
      <w:marRight w:val="0"/>
      <w:marTop w:val="0"/>
      <w:marBottom w:val="0"/>
      <w:divBdr>
        <w:top w:val="none" w:sz="0" w:space="0" w:color="auto"/>
        <w:left w:val="none" w:sz="0" w:space="0" w:color="auto"/>
        <w:bottom w:val="none" w:sz="0" w:space="0" w:color="auto"/>
        <w:right w:val="none" w:sz="0" w:space="0" w:color="auto"/>
      </w:divBdr>
      <w:divsChild>
        <w:div w:id="19863951">
          <w:marLeft w:val="0"/>
          <w:marRight w:val="0"/>
          <w:marTop w:val="0"/>
          <w:marBottom w:val="0"/>
          <w:divBdr>
            <w:top w:val="none" w:sz="0" w:space="0" w:color="auto"/>
            <w:left w:val="none" w:sz="0" w:space="0" w:color="auto"/>
            <w:bottom w:val="none" w:sz="0" w:space="0" w:color="auto"/>
            <w:right w:val="none" w:sz="0" w:space="0" w:color="auto"/>
          </w:divBdr>
        </w:div>
      </w:divsChild>
    </w:div>
    <w:div w:id="650792715">
      <w:bodyDiv w:val="1"/>
      <w:marLeft w:val="0"/>
      <w:marRight w:val="0"/>
      <w:marTop w:val="0"/>
      <w:marBottom w:val="0"/>
      <w:divBdr>
        <w:top w:val="none" w:sz="0" w:space="0" w:color="auto"/>
        <w:left w:val="none" w:sz="0" w:space="0" w:color="auto"/>
        <w:bottom w:val="none" w:sz="0" w:space="0" w:color="auto"/>
        <w:right w:val="none" w:sz="0" w:space="0" w:color="auto"/>
      </w:divBdr>
    </w:div>
    <w:div w:id="676464854">
      <w:bodyDiv w:val="1"/>
      <w:marLeft w:val="0"/>
      <w:marRight w:val="0"/>
      <w:marTop w:val="0"/>
      <w:marBottom w:val="0"/>
      <w:divBdr>
        <w:top w:val="none" w:sz="0" w:space="0" w:color="auto"/>
        <w:left w:val="none" w:sz="0" w:space="0" w:color="auto"/>
        <w:bottom w:val="none" w:sz="0" w:space="0" w:color="auto"/>
        <w:right w:val="none" w:sz="0" w:space="0" w:color="auto"/>
      </w:divBdr>
    </w:div>
    <w:div w:id="715854312">
      <w:bodyDiv w:val="1"/>
      <w:marLeft w:val="0"/>
      <w:marRight w:val="0"/>
      <w:marTop w:val="0"/>
      <w:marBottom w:val="0"/>
      <w:divBdr>
        <w:top w:val="none" w:sz="0" w:space="0" w:color="auto"/>
        <w:left w:val="none" w:sz="0" w:space="0" w:color="auto"/>
        <w:bottom w:val="none" w:sz="0" w:space="0" w:color="auto"/>
        <w:right w:val="none" w:sz="0" w:space="0" w:color="auto"/>
      </w:divBdr>
    </w:div>
    <w:div w:id="766073802">
      <w:bodyDiv w:val="1"/>
      <w:marLeft w:val="0"/>
      <w:marRight w:val="0"/>
      <w:marTop w:val="0"/>
      <w:marBottom w:val="0"/>
      <w:divBdr>
        <w:top w:val="none" w:sz="0" w:space="0" w:color="auto"/>
        <w:left w:val="none" w:sz="0" w:space="0" w:color="auto"/>
        <w:bottom w:val="none" w:sz="0" w:space="0" w:color="auto"/>
        <w:right w:val="none" w:sz="0" w:space="0" w:color="auto"/>
      </w:divBdr>
    </w:div>
    <w:div w:id="778529925">
      <w:bodyDiv w:val="1"/>
      <w:marLeft w:val="0"/>
      <w:marRight w:val="0"/>
      <w:marTop w:val="0"/>
      <w:marBottom w:val="0"/>
      <w:divBdr>
        <w:top w:val="none" w:sz="0" w:space="0" w:color="auto"/>
        <w:left w:val="none" w:sz="0" w:space="0" w:color="auto"/>
        <w:bottom w:val="none" w:sz="0" w:space="0" w:color="auto"/>
        <w:right w:val="none" w:sz="0" w:space="0" w:color="auto"/>
      </w:divBdr>
    </w:div>
    <w:div w:id="803889608">
      <w:bodyDiv w:val="1"/>
      <w:marLeft w:val="0"/>
      <w:marRight w:val="0"/>
      <w:marTop w:val="0"/>
      <w:marBottom w:val="0"/>
      <w:divBdr>
        <w:top w:val="none" w:sz="0" w:space="0" w:color="auto"/>
        <w:left w:val="none" w:sz="0" w:space="0" w:color="auto"/>
        <w:bottom w:val="none" w:sz="0" w:space="0" w:color="auto"/>
        <w:right w:val="none" w:sz="0" w:space="0" w:color="auto"/>
      </w:divBdr>
      <w:divsChild>
        <w:div w:id="554924846">
          <w:marLeft w:val="0"/>
          <w:marRight w:val="125"/>
          <w:marTop w:val="0"/>
          <w:marBottom w:val="0"/>
          <w:divBdr>
            <w:top w:val="none" w:sz="0" w:space="0" w:color="auto"/>
            <w:left w:val="none" w:sz="0" w:space="0" w:color="auto"/>
            <w:bottom w:val="none" w:sz="0" w:space="0" w:color="auto"/>
            <w:right w:val="none" w:sz="0" w:space="0" w:color="auto"/>
          </w:divBdr>
          <w:divsChild>
            <w:div w:id="222789612">
              <w:marLeft w:val="0"/>
              <w:marRight w:val="0"/>
              <w:marTop w:val="0"/>
              <w:marBottom w:val="0"/>
              <w:divBdr>
                <w:top w:val="none" w:sz="0" w:space="0" w:color="auto"/>
                <w:left w:val="none" w:sz="0" w:space="0" w:color="auto"/>
                <w:bottom w:val="none" w:sz="0" w:space="0" w:color="auto"/>
                <w:right w:val="none" w:sz="0" w:space="0" w:color="auto"/>
              </w:divBdr>
              <w:divsChild>
                <w:div w:id="1107040568">
                  <w:marLeft w:val="125"/>
                  <w:marRight w:val="188"/>
                  <w:marTop w:val="0"/>
                  <w:marBottom w:val="0"/>
                  <w:divBdr>
                    <w:top w:val="none" w:sz="0" w:space="0" w:color="auto"/>
                    <w:left w:val="none" w:sz="0" w:space="0" w:color="auto"/>
                    <w:bottom w:val="none" w:sz="0" w:space="0" w:color="auto"/>
                    <w:right w:val="none" w:sz="0" w:space="0" w:color="auto"/>
                  </w:divBdr>
                  <w:divsChild>
                    <w:div w:id="153645636">
                      <w:marLeft w:val="225"/>
                      <w:marRight w:val="100"/>
                      <w:marTop w:val="0"/>
                      <w:marBottom w:val="451"/>
                      <w:divBdr>
                        <w:top w:val="none" w:sz="0" w:space="0" w:color="auto"/>
                        <w:left w:val="none" w:sz="0" w:space="0" w:color="auto"/>
                        <w:bottom w:val="none" w:sz="0" w:space="0" w:color="auto"/>
                        <w:right w:val="none" w:sz="0" w:space="0" w:color="auto"/>
                      </w:divBdr>
                      <w:divsChild>
                        <w:div w:id="1666477147">
                          <w:marLeft w:val="0"/>
                          <w:marRight w:val="0"/>
                          <w:marTop w:val="0"/>
                          <w:marBottom w:val="601"/>
                          <w:divBdr>
                            <w:top w:val="none" w:sz="0" w:space="0" w:color="auto"/>
                            <w:left w:val="none" w:sz="0" w:space="0" w:color="auto"/>
                            <w:bottom w:val="none" w:sz="0" w:space="0" w:color="auto"/>
                            <w:right w:val="none" w:sz="0" w:space="0" w:color="auto"/>
                          </w:divBdr>
                          <w:divsChild>
                            <w:div w:id="811170941">
                              <w:marLeft w:val="0"/>
                              <w:marRight w:val="0"/>
                              <w:marTop w:val="0"/>
                              <w:marBottom w:val="0"/>
                              <w:divBdr>
                                <w:top w:val="none" w:sz="0" w:space="0" w:color="auto"/>
                                <w:left w:val="none" w:sz="0" w:space="0" w:color="auto"/>
                                <w:bottom w:val="none" w:sz="0" w:space="0" w:color="auto"/>
                                <w:right w:val="none" w:sz="0" w:space="0" w:color="auto"/>
                              </w:divBdr>
                              <w:divsChild>
                                <w:div w:id="1368605912">
                                  <w:marLeft w:val="0"/>
                                  <w:marRight w:val="40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18392">
      <w:bodyDiv w:val="1"/>
      <w:marLeft w:val="0"/>
      <w:marRight w:val="0"/>
      <w:marTop w:val="0"/>
      <w:marBottom w:val="0"/>
      <w:divBdr>
        <w:top w:val="none" w:sz="0" w:space="0" w:color="auto"/>
        <w:left w:val="none" w:sz="0" w:space="0" w:color="auto"/>
        <w:bottom w:val="none" w:sz="0" w:space="0" w:color="auto"/>
        <w:right w:val="none" w:sz="0" w:space="0" w:color="auto"/>
      </w:divBdr>
      <w:divsChild>
        <w:div w:id="250745658">
          <w:marLeft w:val="0"/>
          <w:marRight w:val="0"/>
          <w:marTop w:val="1490"/>
          <w:marBottom w:val="0"/>
          <w:divBdr>
            <w:top w:val="none" w:sz="0" w:space="0" w:color="auto"/>
            <w:left w:val="none" w:sz="0" w:space="0" w:color="auto"/>
            <w:bottom w:val="none" w:sz="0" w:space="0" w:color="auto"/>
            <w:right w:val="none" w:sz="0" w:space="0" w:color="auto"/>
          </w:divBdr>
          <w:divsChild>
            <w:div w:id="831989403">
              <w:marLeft w:val="0"/>
              <w:marRight w:val="0"/>
              <w:marTop w:val="0"/>
              <w:marBottom w:val="0"/>
              <w:divBdr>
                <w:top w:val="none" w:sz="0" w:space="0" w:color="auto"/>
                <w:left w:val="none" w:sz="0" w:space="0" w:color="auto"/>
                <w:bottom w:val="none" w:sz="0" w:space="0" w:color="auto"/>
                <w:right w:val="none" w:sz="0" w:space="0" w:color="auto"/>
              </w:divBdr>
              <w:divsChild>
                <w:div w:id="1304391075">
                  <w:marLeft w:val="0"/>
                  <w:marRight w:val="0"/>
                  <w:marTop w:val="0"/>
                  <w:marBottom w:val="0"/>
                  <w:divBdr>
                    <w:top w:val="none" w:sz="0" w:space="0" w:color="auto"/>
                    <w:left w:val="none" w:sz="0" w:space="0" w:color="auto"/>
                    <w:bottom w:val="none" w:sz="0" w:space="0" w:color="auto"/>
                    <w:right w:val="none" w:sz="0" w:space="0" w:color="auto"/>
                  </w:divBdr>
                  <w:divsChild>
                    <w:div w:id="916477480">
                      <w:marLeft w:val="0"/>
                      <w:marRight w:val="0"/>
                      <w:marTop w:val="0"/>
                      <w:marBottom w:val="0"/>
                      <w:divBdr>
                        <w:top w:val="none" w:sz="0" w:space="0" w:color="auto"/>
                        <w:left w:val="none" w:sz="0" w:space="0" w:color="auto"/>
                        <w:bottom w:val="none" w:sz="0" w:space="0" w:color="auto"/>
                        <w:right w:val="none" w:sz="0" w:space="0" w:color="auto"/>
                      </w:divBdr>
                      <w:divsChild>
                        <w:div w:id="1355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745786">
      <w:bodyDiv w:val="1"/>
      <w:marLeft w:val="0"/>
      <w:marRight w:val="0"/>
      <w:marTop w:val="0"/>
      <w:marBottom w:val="0"/>
      <w:divBdr>
        <w:top w:val="none" w:sz="0" w:space="0" w:color="auto"/>
        <w:left w:val="none" w:sz="0" w:space="0" w:color="auto"/>
        <w:bottom w:val="none" w:sz="0" w:space="0" w:color="auto"/>
        <w:right w:val="none" w:sz="0" w:space="0" w:color="auto"/>
      </w:divBdr>
    </w:div>
    <w:div w:id="890922449">
      <w:bodyDiv w:val="1"/>
      <w:marLeft w:val="0"/>
      <w:marRight w:val="0"/>
      <w:marTop w:val="0"/>
      <w:marBottom w:val="0"/>
      <w:divBdr>
        <w:top w:val="none" w:sz="0" w:space="0" w:color="auto"/>
        <w:left w:val="none" w:sz="0" w:space="0" w:color="auto"/>
        <w:bottom w:val="none" w:sz="0" w:space="0" w:color="auto"/>
        <w:right w:val="none" w:sz="0" w:space="0" w:color="auto"/>
      </w:divBdr>
    </w:div>
    <w:div w:id="894585320">
      <w:bodyDiv w:val="1"/>
      <w:marLeft w:val="0"/>
      <w:marRight w:val="0"/>
      <w:marTop w:val="0"/>
      <w:marBottom w:val="0"/>
      <w:divBdr>
        <w:top w:val="none" w:sz="0" w:space="0" w:color="auto"/>
        <w:left w:val="none" w:sz="0" w:space="0" w:color="auto"/>
        <w:bottom w:val="none" w:sz="0" w:space="0" w:color="auto"/>
        <w:right w:val="none" w:sz="0" w:space="0" w:color="auto"/>
      </w:divBdr>
    </w:div>
    <w:div w:id="901714214">
      <w:bodyDiv w:val="1"/>
      <w:marLeft w:val="0"/>
      <w:marRight w:val="0"/>
      <w:marTop w:val="0"/>
      <w:marBottom w:val="0"/>
      <w:divBdr>
        <w:top w:val="none" w:sz="0" w:space="0" w:color="auto"/>
        <w:left w:val="none" w:sz="0" w:space="0" w:color="auto"/>
        <w:bottom w:val="none" w:sz="0" w:space="0" w:color="auto"/>
        <w:right w:val="none" w:sz="0" w:space="0" w:color="auto"/>
      </w:divBdr>
    </w:div>
    <w:div w:id="936409097">
      <w:bodyDiv w:val="1"/>
      <w:marLeft w:val="0"/>
      <w:marRight w:val="0"/>
      <w:marTop w:val="0"/>
      <w:marBottom w:val="0"/>
      <w:divBdr>
        <w:top w:val="none" w:sz="0" w:space="0" w:color="auto"/>
        <w:left w:val="none" w:sz="0" w:space="0" w:color="auto"/>
        <w:bottom w:val="none" w:sz="0" w:space="0" w:color="auto"/>
        <w:right w:val="none" w:sz="0" w:space="0" w:color="auto"/>
      </w:divBdr>
    </w:div>
    <w:div w:id="950475581">
      <w:bodyDiv w:val="1"/>
      <w:marLeft w:val="0"/>
      <w:marRight w:val="0"/>
      <w:marTop w:val="0"/>
      <w:marBottom w:val="0"/>
      <w:divBdr>
        <w:top w:val="none" w:sz="0" w:space="0" w:color="auto"/>
        <w:left w:val="none" w:sz="0" w:space="0" w:color="auto"/>
        <w:bottom w:val="none" w:sz="0" w:space="0" w:color="auto"/>
        <w:right w:val="none" w:sz="0" w:space="0" w:color="auto"/>
      </w:divBdr>
    </w:div>
    <w:div w:id="952058046">
      <w:bodyDiv w:val="1"/>
      <w:marLeft w:val="0"/>
      <w:marRight w:val="0"/>
      <w:marTop w:val="0"/>
      <w:marBottom w:val="0"/>
      <w:divBdr>
        <w:top w:val="none" w:sz="0" w:space="0" w:color="auto"/>
        <w:left w:val="none" w:sz="0" w:space="0" w:color="auto"/>
        <w:bottom w:val="none" w:sz="0" w:space="0" w:color="auto"/>
        <w:right w:val="none" w:sz="0" w:space="0" w:color="auto"/>
      </w:divBdr>
      <w:divsChild>
        <w:div w:id="976881512">
          <w:marLeft w:val="0"/>
          <w:marRight w:val="0"/>
          <w:marTop w:val="0"/>
          <w:marBottom w:val="0"/>
          <w:divBdr>
            <w:top w:val="none" w:sz="0" w:space="0" w:color="auto"/>
            <w:left w:val="none" w:sz="0" w:space="0" w:color="auto"/>
            <w:bottom w:val="none" w:sz="0" w:space="0" w:color="auto"/>
            <w:right w:val="none" w:sz="0" w:space="0" w:color="auto"/>
          </w:divBdr>
          <w:divsChild>
            <w:div w:id="1423838180">
              <w:marLeft w:val="0"/>
              <w:marRight w:val="0"/>
              <w:marTop w:val="0"/>
              <w:marBottom w:val="0"/>
              <w:divBdr>
                <w:top w:val="none" w:sz="0" w:space="0" w:color="auto"/>
                <w:left w:val="none" w:sz="0" w:space="0" w:color="auto"/>
                <w:bottom w:val="none" w:sz="0" w:space="0" w:color="auto"/>
                <w:right w:val="none" w:sz="0" w:space="0" w:color="auto"/>
              </w:divBdr>
              <w:divsChild>
                <w:div w:id="1530295583">
                  <w:marLeft w:val="0"/>
                  <w:marRight w:val="0"/>
                  <w:marTop w:val="0"/>
                  <w:marBottom w:val="0"/>
                  <w:divBdr>
                    <w:top w:val="none" w:sz="0" w:space="0" w:color="auto"/>
                    <w:left w:val="none" w:sz="0" w:space="0" w:color="auto"/>
                    <w:bottom w:val="none" w:sz="0" w:space="0" w:color="auto"/>
                    <w:right w:val="none" w:sz="0" w:space="0" w:color="auto"/>
                  </w:divBdr>
                </w:div>
                <w:div w:id="21194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0677">
      <w:bodyDiv w:val="1"/>
      <w:marLeft w:val="0"/>
      <w:marRight w:val="0"/>
      <w:marTop w:val="0"/>
      <w:marBottom w:val="0"/>
      <w:divBdr>
        <w:top w:val="none" w:sz="0" w:space="0" w:color="auto"/>
        <w:left w:val="none" w:sz="0" w:space="0" w:color="auto"/>
        <w:bottom w:val="none" w:sz="0" w:space="0" w:color="auto"/>
        <w:right w:val="none" w:sz="0" w:space="0" w:color="auto"/>
      </w:divBdr>
    </w:div>
    <w:div w:id="1028027128">
      <w:bodyDiv w:val="1"/>
      <w:marLeft w:val="0"/>
      <w:marRight w:val="0"/>
      <w:marTop w:val="0"/>
      <w:marBottom w:val="0"/>
      <w:divBdr>
        <w:top w:val="none" w:sz="0" w:space="0" w:color="auto"/>
        <w:left w:val="none" w:sz="0" w:space="0" w:color="auto"/>
        <w:bottom w:val="none" w:sz="0" w:space="0" w:color="auto"/>
        <w:right w:val="none" w:sz="0" w:space="0" w:color="auto"/>
      </w:divBdr>
    </w:div>
    <w:div w:id="1071344012">
      <w:bodyDiv w:val="1"/>
      <w:marLeft w:val="0"/>
      <w:marRight w:val="0"/>
      <w:marTop w:val="0"/>
      <w:marBottom w:val="0"/>
      <w:divBdr>
        <w:top w:val="none" w:sz="0" w:space="0" w:color="auto"/>
        <w:left w:val="none" w:sz="0" w:space="0" w:color="auto"/>
        <w:bottom w:val="none" w:sz="0" w:space="0" w:color="auto"/>
        <w:right w:val="none" w:sz="0" w:space="0" w:color="auto"/>
      </w:divBdr>
    </w:div>
    <w:div w:id="1084492752">
      <w:bodyDiv w:val="1"/>
      <w:marLeft w:val="0"/>
      <w:marRight w:val="0"/>
      <w:marTop w:val="0"/>
      <w:marBottom w:val="0"/>
      <w:divBdr>
        <w:top w:val="none" w:sz="0" w:space="0" w:color="auto"/>
        <w:left w:val="none" w:sz="0" w:space="0" w:color="auto"/>
        <w:bottom w:val="none" w:sz="0" w:space="0" w:color="auto"/>
        <w:right w:val="none" w:sz="0" w:space="0" w:color="auto"/>
      </w:divBdr>
      <w:divsChild>
        <w:div w:id="256325471">
          <w:marLeft w:val="0"/>
          <w:marRight w:val="0"/>
          <w:marTop w:val="1290"/>
          <w:marBottom w:val="0"/>
          <w:divBdr>
            <w:top w:val="none" w:sz="0" w:space="0" w:color="auto"/>
            <w:left w:val="none" w:sz="0" w:space="0" w:color="auto"/>
            <w:bottom w:val="none" w:sz="0" w:space="0" w:color="auto"/>
            <w:right w:val="none" w:sz="0" w:space="0" w:color="auto"/>
          </w:divBdr>
          <w:divsChild>
            <w:div w:id="1896893052">
              <w:marLeft w:val="0"/>
              <w:marRight w:val="0"/>
              <w:marTop w:val="0"/>
              <w:marBottom w:val="0"/>
              <w:divBdr>
                <w:top w:val="none" w:sz="0" w:space="0" w:color="auto"/>
                <w:left w:val="none" w:sz="0" w:space="0" w:color="auto"/>
                <w:bottom w:val="none" w:sz="0" w:space="0" w:color="auto"/>
                <w:right w:val="none" w:sz="0" w:space="0" w:color="auto"/>
              </w:divBdr>
              <w:divsChild>
                <w:div w:id="1350909602">
                  <w:marLeft w:val="0"/>
                  <w:marRight w:val="0"/>
                  <w:marTop w:val="0"/>
                  <w:marBottom w:val="0"/>
                  <w:divBdr>
                    <w:top w:val="none" w:sz="0" w:space="0" w:color="auto"/>
                    <w:left w:val="none" w:sz="0" w:space="0" w:color="auto"/>
                    <w:bottom w:val="none" w:sz="0" w:space="0" w:color="auto"/>
                    <w:right w:val="none" w:sz="0" w:space="0" w:color="auto"/>
                  </w:divBdr>
                  <w:divsChild>
                    <w:div w:id="1102341906">
                      <w:marLeft w:val="0"/>
                      <w:marRight w:val="0"/>
                      <w:marTop w:val="0"/>
                      <w:marBottom w:val="0"/>
                      <w:divBdr>
                        <w:top w:val="none" w:sz="0" w:space="0" w:color="auto"/>
                        <w:left w:val="none" w:sz="0" w:space="0" w:color="auto"/>
                        <w:bottom w:val="none" w:sz="0" w:space="0" w:color="auto"/>
                        <w:right w:val="none" w:sz="0" w:space="0" w:color="auto"/>
                      </w:divBdr>
                      <w:divsChild>
                        <w:div w:id="1175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99353">
      <w:bodyDiv w:val="1"/>
      <w:marLeft w:val="0"/>
      <w:marRight w:val="0"/>
      <w:marTop w:val="0"/>
      <w:marBottom w:val="0"/>
      <w:divBdr>
        <w:top w:val="none" w:sz="0" w:space="0" w:color="auto"/>
        <w:left w:val="none" w:sz="0" w:space="0" w:color="auto"/>
        <w:bottom w:val="none" w:sz="0" w:space="0" w:color="auto"/>
        <w:right w:val="none" w:sz="0" w:space="0" w:color="auto"/>
      </w:divBdr>
    </w:div>
    <w:div w:id="1103068760">
      <w:bodyDiv w:val="1"/>
      <w:marLeft w:val="0"/>
      <w:marRight w:val="0"/>
      <w:marTop w:val="0"/>
      <w:marBottom w:val="0"/>
      <w:divBdr>
        <w:top w:val="none" w:sz="0" w:space="0" w:color="auto"/>
        <w:left w:val="none" w:sz="0" w:space="0" w:color="auto"/>
        <w:bottom w:val="none" w:sz="0" w:space="0" w:color="auto"/>
        <w:right w:val="none" w:sz="0" w:space="0" w:color="auto"/>
      </w:divBdr>
    </w:div>
    <w:div w:id="1108543690">
      <w:bodyDiv w:val="1"/>
      <w:marLeft w:val="0"/>
      <w:marRight w:val="0"/>
      <w:marTop w:val="0"/>
      <w:marBottom w:val="0"/>
      <w:divBdr>
        <w:top w:val="none" w:sz="0" w:space="0" w:color="auto"/>
        <w:left w:val="none" w:sz="0" w:space="0" w:color="auto"/>
        <w:bottom w:val="none" w:sz="0" w:space="0" w:color="auto"/>
        <w:right w:val="none" w:sz="0" w:space="0" w:color="auto"/>
      </w:divBdr>
    </w:div>
    <w:div w:id="1112673459">
      <w:bodyDiv w:val="1"/>
      <w:marLeft w:val="0"/>
      <w:marRight w:val="0"/>
      <w:marTop w:val="0"/>
      <w:marBottom w:val="0"/>
      <w:divBdr>
        <w:top w:val="none" w:sz="0" w:space="0" w:color="auto"/>
        <w:left w:val="none" w:sz="0" w:space="0" w:color="auto"/>
        <w:bottom w:val="none" w:sz="0" w:space="0" w:color="auto"/>
        <w:right w:val="none" w:sz="0" w:space="0" w:color="auto"/>
      </w:divBdr>
      <w:divsChild>
        <w:div w:id="425199054">
          <w:marLeft w:val="0"/>
          <w:marRight w:val="0"/>
          <w:marTop w:val="0"/>
          <w:marBottom w:val="0"/>
          <w:divBdr>
            <w:top w:val="none" w:sz="0" w:space="0" w:color="auto"/>
            <w:left w:val="none" w:sz="0" w:space="0" w:color="auto"/>
            <w:bottom w:val="none" w:sz="0" w:space="0" w:color="auto"/>
            <w:right w:val="none" w:sz="0" w:space="0" w:color="auto"/>
          </w:divBdr>
          <w:divsChild>
            <w:div w:id="1213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4805">
      <w:bodyDiv w:val="1"/>
      <w:marLeft w:val="0"/>
      <w:marRight w:val="0"/>
      <w:marTop w:val="0"/>
      <w:marBottom w:val="0"/>
      <w:divBdr>
        <w:top w:val="none" w:sz="0" w:space="0" w:color="auto"/>
        <w:left w:val="none" w:sz="0" w:space="0" w:color="auto"/>
        <w:bottom w:val="none" w:sz="0" w:space="0" w:color="auto"/>
        <w:right w:val="none" w:sz="0" w:space="0" w:color="auto"/>
      </w:divBdr>
    </w:div>
    <w:div w:id="1138836045">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sChild>
        <w:div w:id="1262448773">
          <w:marLeft w:val="0"/>
          <w:marRight w:val="0"/>
          <w:marTop w:val="1290"/>
          <w:marBottom w:val="0"/>
          <w:divBdr>
            <w:top w:val="none" w:sz="0" w:space="0" w:color="auto"/>
            <w:left w:val="none" w:sz="0" w:space="0" w:color="auto"/>
            <w:bottom w:val="none" w:sz="0" w:space="0" w:color="auto"/>
            <w:right w:val="none" w:sz="0" w:space="0" w:color="auto"/>
          </w:divBdr>
          <w:divsChild>
            <w:div w:id="1975407413">
              <w:marLeft w:val="0"/>
              <w:marRight w:val="0"/>
              <w:marTop w:val="0"/>
              <w:marBottom w:val="0"/>
              <w:divBdr>
                <w:top w:val="none" w:sz="0" w:space="0" w:color="auto"/>
                <w:left w:val="none" w:sz="0" w:space="0" w:color="auto"/>
                <w:bottom w:val="none" w:sz="0" w:space="0" w:color="auto"/>
                <w:right w:val="none" w:sz="0" w:space="0" w:color="auto"/>
              </w:divBdr>
              <w:divsChild>
                <w:div w:id="1905288482">
                  <w:marLeft w:val="0"/>
                  <w:marRight w:val="0"/>
                  <w:marTop w:val="0"/>
                  <w:marBottom w:val="0"/>
                  <w:divBdr>
                    <w:top w:val="none" w:sz="0" w:space="0" w:color="auto"/>
                    <w:left w:val="none" w:sz="0" w:space="0" w:color="auto"/>
                    <w:bottom w:val="none" w:sz="0" w:space="0" w:color="auto"/>
                    <w:right w:val="none" w:sz="0" w:space="0" w:color="auto"/>
                  </w:divBdr>
                  <w:divsChild>
                    <w:div w:id="2069261059">
                      <w:marLeft w:val="0"/>
                      <w:marRight w:val="0"/>
                      <w:marTop w:val="0"/>
                      <w:marBottom w:val="0"/>
                      <w:divBdr>
                        <w:top w:val="none" w:sz="0" w:space="0" w:color="auto"/>
                        <w:left w:val="none" w:sz="0" w:space="0" w:color="auto"/>
                        <w:bottom w:val="none" w:sz="0" w:space="0" w:color="auto"/>
                        <w:right w:val="none" w:sz="0" w:space="0" w:color="auto"/>
                      </w:divBdr>
                      <w:divsChild>
                        <w:div w:id="21263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971107">
      <w:bodyDiv w:val="1"/>
      <w:marLeft w:val="0"/>
      <w:marRight w:val="0"/>
      <w:marTop w:val="0"/>
      <w:marBottom w:val="0"/>
      <w:divBdr>
        <w:top w:val="none" w:sz="0" w:space="0" w:color="auto"/>
        <w:left w:val="none" w:sz="0" w:space="0" w:color="auto"/>
        <w:bottom w:val="none" w:sz="0" w:space="0" w:color="auto"/>
        <w:right w:val="none" w:sz="0" w:space="0" w:color="auto"/>
      </w:divBdr>
      <w:divsChild>
        <w:div w:id="1391804496">
          <w:marLeft w:val="0"/>
          <w:marRight w:val="0"/>
          <w:marTop w:val="0"/>
          <w:marBottom w:val="0"/>
          <w:divBdr>
            <w:top w:val="none" w:sz="0" w:space="0" w:color="auto"/>
            <w:left w:val="none" w:sz="0" w:space="0" w:color="auto"/>
            <w:bottom w:val="none" w:sz="0" w:space="0" w:color="auto"/>
            <w:right w:val="none" w:sz="0" w:space="0" w:color="auto"/>
          </w:divBdr>
          <w:divsChild>
            <w:div w:id="72162946">
              <w:marLeft w:val="0"/>
              <w:marRight w:val="0"/>
              <w:marTop w:val="0"/>
              <w:marBottom w:val="0"/>
              <w:divBdr>
                <w:top w:val="none" w:sz="0" w:space="0" w:color="auto"/>
                <w:left w:val="none" w:sz="0" w:space="0" w:color="auto"/>
                <w:bottom w:val="none" w:sz="0" w:space="0" w:color="auto"/>
                <w:right w:val="none" w:sz="0" w:space="0" w:color="auto"/>
              </w:divBdr>
              <w:divsChild>
                <w:div w:id="38555054">
                  <w:marLeft w:val="0"/>
                  <w:marRight w:val="0"/>
                  <w:marTop w:val="120"/>
                  <w:marBottom w:val="0"/>
                  <w:divBdr>
                    <w:top w:val="none" w:sz="0" w:space="0" w:color="auto"/>
                    <w:left w:val="none" w:sz="0" w:space="0" w:color="auto"/>
                    <w:bottom w:val="none" w:sz="0" w:space="0" w:color="auto"/>
                    <w:right w:val="none" w:sz="0" w:space="0" w:color="auto"/>
                  </w:divBdr>
                </w:div>
                <w:div w:id="113601928">
                  <w:marLeft w:val="0"/>
                  <w:marRight w:val="0"/>
                  <w:marTop w:val="120"/>
                  <w:marBottom w:val="0"/>
                  <w:divBdr>
                    <w:top w:val="none" w:sz="0" w:space="0" w:color="auto"/>
                    <w:left w:val="none" w:sz="0" w:space="0" w:color="auto"/>
                    <w:bottom w:val="none" w:sz="0" w:space="0" w:color="auto"/>
                    <w:right w:val="none" w:sz="0" w:space="0" w:color="auto"/>
                  </w:divBdr>
                </w:div>
                <w:div w:id="135725580">
                  <w:marLeft w:val="0"/>
                  <w:marRight w:val="0"/>
                  <w:marTop w:val="120"/>
                  <w:marBottom w:val="0"/>
                  <w:divBdr>
                    <w:top w:val="none" w:sz="0" w:space="0" w:color="auto"/>
                    <w:left w:val="none" w:sz="0" w:space="0" w:color="auto"/>
                    <w:bottom w:val="none" w:sz="0" w:space="0" w:color="auto"/>
                    <w:right w:val="none" w:sz="0" w:space="0" w:color="auto"/>
                  </w:divBdr>
                </w:div>
                <w:div w:id="160201108">
                  <w:marLeft w:val="0"/>
                  <w:marRight w:val="0"/>
                  <w:marTop w:val="120"/>
                  <w:marBottom w:val="96"/>
                  <w:divBdr>
                    <w:top w:val="none" w:sz="0" w:space="0" w:color="auto"/>
                    <w:left w:val="single" w:sz="36" w:space="0" w:color="CED3F1"/>
                    <w:bottom w:val="none" w:sz="0" w:space="0" w:color="auto"/>
                    <w:right w:val="none" w:sz="0" w:space="0" w:color="auto"/>
                  </w:divBdr>
                  <w:divsChild>
                    <w:div w:id="796876226">
                      <w:marLeft w:val="0"/>
                      <w:marRight w:val="0"/>
                      <w:marTop w:val="120"/>
                      <w:marBottom w:val="0"/>
                      <w:divBdr>
                        <w:top w:val="none" w:sz="0" w:space="0" w:color="auto"/>
                        <w:left w:val="none" w:sz="0" w:space="0" w:color="auto"/>
                        <w:bottom w:val="none" w:sz="0" w:space="0" w:color="auto"/>
                        <w:right w:val="none" w:sz="0" w:space="0" w:color="auto"/>
                      </w:divBdr>
                    </w:div>
                  </w:divsChild>
                </w:div>
                <w:div w:id="198056693">
                  <w:marLeft w:val="0"/>
                  <w:marRight w:val="0"/>
                  <w:marTop w:val="120"/>
                  <w:marBottom w:val="0"/>
                  <w:divBdr>
                    <w:top w:val="none" w:sz="0" w:space="0" w:color="auto"/>
                    <w:left w:val="none" w:sz="0" w:space="0" w:color="auto"/>
                    <w:bottom w:val="none" w:sz="0" w:space="0" w:color="auto"/>
                    <w:right w:val="none" w:sz="0" w:space="0" w:color="auto"/>
                  </w:divBdr>
                </w:div>
                <w:div w:id="207374251">
                  <w:marLeft w:val="0"/>
                  <w:marRight w:val="0"/>
                  <w:marTop w:val="120"/>
                  <w:marBottom w:val="0"/>
                  <w:divBdr>
                    <w:top w:val="none" w:sz="0" w:space="0" w:color="auto"/>
                    <w:left w:val="none" w:sz="0" w:space="0" w:color="auto"/>
                    <w:bottom w:val="none" w:sz="0" w:space="0" w:color="auto"/>
                    <w:right w:val="none" w:sz="0" w:space="0" w:color="auto"/>
                  </w:divBdr>
                </w:div>
                <w:div w:id="272905222">
                  <w:marLeft w:val="0"/>
                  <w:marRight w:val="0"/>
                  <w:marTop w:val="120"/>
                  <w:marBottom w:val="0"/>
                  <w:divBdr>
                    <w:top w:val="none" w:sz="0" w:space="0" w:color="auto"/>
                    <w:left w:val="none" w:sz="0" w:space="0" w:color="auto"/>
                    <w:bottom w:val="none" w:sz="0" w:space="0" w:color="auto"/>
                    <w:right w:val="none" w:sz="0" w:space="0" w:color="auto"/>
                  </w:divBdr>
                </w:div>
                <w:div w:id="306905863">
                  <w:marLeft w:val="0"/>
                  <w:marRight w:val="0"/>
                  <w:marTop w:val="120"/>
                  <w:marBottom w:val="0"/>
                  <w:divBdr>
                    <w:top w:val="none" w:sz="0" w:space="0" w:color="auto"/>
                    <w:left w:val="none" w:sz="0" w:space="0" w:color="auto"/>
                    <w:bottom w:val="none" w:sz="0" w:space="0" w:color="auto"/>
                    <w:right w:val="none" w:sz="0" w:space="0" w:color="auto"/>
                  </w:divBdr>
                </w:div>
                <w:div w:id="320621944">
                  <w:marLeft w:val="0"/>
                  <w:marRight w:val="0"/>
                  <w:marTop w:val="120"/>
                  <w:marBottom w:val="0"/>
                  <w:divBdr>
                    <w:top w:val="none" w:sz="0" w:space="0" w:color="auto"/>
                    <w:left w:val="none" w:sz="0" w:space="0" w:color="auto"/>
                    <w:bottom w:val="none" w:sz="0" w:space="0" w:color="auto"/>
                    <w:right w:val="none" w:sz="0" w:space="0" w:color="auto"/>
                  </w:divBdr>
                </w:div>
                <w:div w:id="330110186">
                  <w:marLeft w:val="0"/>
                  <w:marRight w:val="0"/>
                  <w:marTop w:val="120"/>
                  <w:marBottom w:val="0"/>
                  <w:divBdr>
                    <w:top w:val="none" w:sz="0" w:space="0" w:color="auto"/>
                    <w:left w:val="none" w:sz="0" w:space="0" w:color="auto"/>
                    <w:bottom w:val="none" w:sz="0" w:space="0" w:color="auto"/>
                    <w:right w:val="none" w:sz="0" w:space="0" w:color="auto"/>
                  </w:divBdr>
                </w:div>
                <w:div w:id="553196515">
                  <w:marLeft w:val="0"/>
                  <w:marRight w:val="0"/>
                  <w:marTop w:val="120"/>
                  <w:marBottom w:val="0"/>
                  <w:divBdr>
                    <w:top w:val="none" w:sz="0" w:space="0" w:color="auto"/>
                    <w:left w:val="none" w:sz="0" w:space="0" w:color="auto"/>
                    <w:bottom w:val="none" w:sz="0" w:space="0" w:color="auto"/>
                    <w:right w:val="none" w:sz="0" w:space="0" w:color="auto"/>
                  </w:divBdr>
                </w:div>
                <w:div w:id="557522444">
                  <w:marLeft w:val="0"/>
                  <w:marRight w:val="0"/>
                  <w:marTop w:val="120"/>
                  <w:marBottom w:val="0"/>
                  <w:divBdr>
                    <w:top w:val="none" w:sz="0" w:space="0" w:color="auto"/>
                    <w:left w:val="none" w:sz="0" w:space="0" w:color="auto"/>
                    <w:bottom w:val="none" w:sz="0" w:space="0" w:color="auto"/>
                    <w:right w:val="none" w:sz="0" w:space="0" w:color="auto"/>
                  </w:divBdr>
                </w:div>
                <w:div w:id="919482151">
                  <w:marLeft w:val="0"/>
                  <w:marRight w:val="0"/>
                  <w:marTop w:val="120"/>
                  <w:marBottom w:val="96"/>
                  <w:divBdr>
                    <w:top w:val="none" w:sz="0" w:space="0" w:color="auto"/>
                    <w:left w:val="single" w:sz="36" w:space="0" w:color="CED3F1"/>
                    <w:bottom w:val="none" w:sz="0" w:space="0" w:color="auto"/>
                    <w:right w:val="none" w:sz="0" w:space="0" w:color="auto"/>
                  </w:divBdr>
                </w:div>
                <w:div w:id="945966658">
                  <w:marLeft w:val="0"/>
                  <w:marRight w:val="0"/>
                  <w:marTop w:val="120"/>
                  <w:marBottom w:val="0"/>
                  <w:divBdr>
                    <w:top w:val="none" w:sz="0" w:space="0" w:color="auto"/>
                    <w:left w:val="none" w:sz="0" w:space="0" w:color="auto"/>
                    <w:bottom w:val="none" w:sz="0" w:space="0" w:color="auto"/>
                    <w:right w:val="none" w:sz="0" w:space="0" w:color="auto"/>
                  </w:divBdr>
                </w:div>
                <w:div w:id="976178260">
                  <w:marLeft w:val="0"/>
                  <w:marRight w:val="0"/>
                  <w:marTop w:val="120"/>
                  <w:marBottom w:val="0"/>
                  <w:divBdr>
                    <w:top w:val="none" w:sz="0" w:space="0" w:color="auto"/>
                    <w:left w:val="none" w:sz="0" w:space="0" w:color="auto"/>
                    <w:bottom w:val="none" w:sz="0" w:space="0" w:color="auto"/>
                    <w:right w:val="none" w:sz="0" w:space="0" w:color="auto"/>
                  </w:divBdr>
                </w:div>
                <w:div w:id="1015883903">
                  <w:marLeft w:val="0"/>
                  <w:marRight w:val="0"/>
                  <w:marTop w:val="120"/>
                  <w:marBottom w:val="0"/>
                  <w:divBdr>
                    <w:top w:val="none" w:sz="0" w:space="0" w:color="auto"/>
                    <w:left w:val="none" w:sz="0" w:space="0" w:color="auto"/>
                    <w:bottom w:val="none" w:sz="0" w:space="0" w:color="auto"/>
                    <w:right w:val="none" w:sz="0" w:space="0" w:color="auto"/>
                  </w:divBdr>
                </w:div>
                <w:div w:id="1027174379">
                  <w:marLeft w:val="0"/>
                  <w:marRight w:val="0"/>
                  <w:marTop w:val="120"/>
                  <w:marBottom w:val="96"/>
                  <w:divBdr>
                    <w:top w:val="none" w:sz="0" w:space="0" w:color="auto"/>
                    <w:left w:val="single" w:sz="36" w:space="0" w:color="CED3F1"/>
                    <w:bottom w:val="none" w:sz="0" w:space="0" w:color="auto"/>
                    <w:right w:val="none" w:sz="0" w:space="0" w:color="auto"/>
                  </w:divBdr>
                  <w:divsChild>
                    <w:div w:id="182019491">
                      <w:marLeft w:val="0"/>
                      <w:marRight w:val="0"/>
                      <w:marTop w:val="120"/>
                      <w:marBottom w:val="0"/>
                      <w:divBdr>
                        <w:top w:val="none" w:sz="0" w:space="0" w:color="auto"/>
                        <w:left w:val="none" w:sz="0" w:space="0" w:color="auto"/>
                        <w:bottom w:val="none" w:sz="0" w:space="0" w:color="auto"/>
                        <w:right w:val="none" w:sz="0" w:space="0" w:color="auto"/>
                      </w:divBdr>
                    </w:div>
                  </w:divsChild>
                </w:div>
                <w:div w:id="1047878920">
                  <w:marLeft w:val="0"/>
                  <w:marRight w:val="0"/>
                  <w:marTop w:val="120"/>
                  <w:marBottom w:val="0"/>
                  <w:divBdr>
                    <w:top w:val="none" w:sz="0" w:space="0" w:color="auto"/>
                    <w:left w:val="none" w:sz="0" w:space="0" w:color="auto"/>
                    <w:bottom w:val="none" w:sz="0" w:space="0" w:color="auto"/>
                    <w:right w:val="none" w:sz="0" w:space="0" w:color="auto"/>
                  </w:divBdr>
                </w:div>
                <w:div w:id="1104616243">
                  <w:marLeft w:val="0"/>
                  <w:marRight w:val="0"/>
                  <w:marTop w:val="120"/>
                  <w:marBottom w:val="0"/>
                  <w:divBdr>
                    <w:top w:val="none" w:sz="0" w:space="0" w:color="auto"/>
                    <w:left w:val="none" w:sz="0" w:space="0" w:color="auto"/>
                    <w:bottom w:val="none" w:sz="0" w:space="0" w:color="auto"/>
                    <w:right w:val="none" w:sz="0" w:space="0" w:color="auto"/>
                  </w:divBdr>
                </w:div>
                <w:div w:id="1119759463">
                  <w:marLeft w:val="0"/>
                  <w:marRight w:val="0"/>
                  <w:marTop w:val="120"/>
                  <w:marBottom w:val="96"/>
                  <w:divBdr>
                    <w:top w:val="none" w:sz="0" w:space="0" w:color="auto"/>
                    <w:left w:val="single" w:sz="36" w:space="0" w:color="CED3F1"/>
                    <w:bottom w:val="none" w:sz="0" w:space="0" w:color="auto"/>
                    <w:right w:val="none" w:sz="0" w:space="0" w:color="auto"/>
                  </w:divBdr>
                  <w:divsChild>
                    <w:div w:id="1976446300">
                      <w:marLeft w:val="0"/>
                      <w:marRight w:val="0"/>
                      <w:marTop w:val="120"/>
                      <w:marBottom w:val="0"/>
                      <w:divBdr>
                        <w:top w:val="none" w:sz="0" w:space="0" w:color="auto"/>
                        <w:left w:val="none" w:sz="0" w:space="0" w:color="auto"/>
                        <w:bottom w:val="none" w:sz="0" w:space="0" w:color="auto"/>
                        <w:right w:val="none" w:sz="0" w:space="0" w:color="auto"/>
                      </w:divBdr>
                    </w:div>
                  </w:divsChild>
                </w:div>
                <w:div w:id="1187907237">
                  <w:marLeft w:val="0"/>
                  <w:marRight w:val="0"/>
                  <w:marTop w:val="120"/>
                  <w:marBottom w:val="96"/>
                  <w:divBdr>
                    <w:top w:val="none" w:sz="0" w:space="0" w:color="auto"/>
                    <w:left w:val="single" w:sz="36" w:space="0" w:color="CED3F1"/>
                    <w:bottom w:val="none" w:sz="0" w:space="0" w:color="auto"/>
                    <w:right w:val="none" w:sz="0" w:space="0" w:color="auto"/>
                  </w:divBdr>
                  <w:divsChild>
                    <w:div w:id="502357671">
                      <w:marLeft w:val="0"/>
                      <w:marRight w:val="0"/>
                      <w:marTop w:val="120"/>
                      <w:marBottom w:val="0"/>
                      <w:divBdr>
                        <w:top w:val="none" w:sz="0" w:space="0" w:color="auto"/>
                        <w:left w:val="none" w:sz="0" w:space="0" w:color="auto"/>
                        <w:bottom w:val="none" w:sz="0" w:space="0" w:color="auto"/>
                        <w:right w:val="none" w:sz="0" w:space="0" w:color="auto"/>
                      </w:divBdr>
                    </w:div>
                  </w:divsChild>
                </w:div>
                <w:div w:id="1216816200">
                  <w:marLeft w:val="0"/>
                  <w:marRight w:val="0"/>
                  <w:marTop w:val="120"/>
                  <w:marBottom w:val="0"/>
                  <w:divBdr>
                    <w:top w:val="none" w:sz="0" w:space="0" w:color="auto"/>
                    <w:left w:val="none" w:sz="0" w:space="0" w:color="auto"/>
                    <w:bottom w:val="none" w:sz="0" w:space="0" w:color="auto"/>
                    <w:right w:val="none" w:sz="0" w:space="0" w:color="auto"/>
                  </w:divBdr>
                </w:div>
                <w:div w:id="1235626530">
                  <w:marLeft w:val="0"/>
                  <w:marRight w:val="0"/>
                  <w:marTop w:val="120"/>
                  <w:marBottom w:val="0"/>
                  <w:divBdr>
                    <w:top w:val="none" w:sz="0" w:space="0" w:color="auto"/>
                    <w:left w:val="none" w:sz="0" w:space="0" w:color="auto"/>
                    <w:bottom w:val="none" w:sz="0" w:space="0" w:color="auto"/>
                    <w:right w:val="none" w:sz="0" w:space="0" w:color="auto"/>
                  </w:divBdr>
                </w:div>
                <w:div w:id="1355232710">
                  <w:marLeft w:val="0"/>
                  <w:marRight w:val="0"/>
                  <w:marTop w:val="120"/>
                  <w:marBottom w:val="0"/>
                  <w:divBdr>
                    <w:top w:val="none" w:sz="0" w:space="0" w:color="auto"/>
                    <w:left w:val="none" w:sz="0" w:space="0" w:color="auto"/>
                    <w:bottom w:val="none" w:sz="0" w:space="0" w:color="auto"/>
                    <w:right w:val="none" w:sz="0" w:space="0" w:color="auto"/>
                  </w:divBdr>
                </w:div>
                <w:div w:id="1435134162">
                  <w:marLeft w:val="0"/>
                  <w:marRight w:val="0"/>
                  <w:marTop w:val="120"/>
                  <w:marBottom w:val="0"/>
                  <w:divBdr>
                    <w:top w:val="none" w:sz="0" w:space="0" w:color="auto"/>
                    <w:left w:val="none" w:sz="0" w:space="0" w:color="auto"/>
                    <w:bottom w:val="none" w:sz="0" w:space="0" w:color="auto"/>
                    <w:right w:val="none" w:sz="0" w:space="0" w:color="auto"/>
                  </w:divBdr>
                </w:div>
                <w:div w:id="1450977151">
                  <w:marLeft w:val="0"/>
                  <w:marRight w:val="0"/>
                  <w:marTop w:val="120"/>
                  <w:marBottom w:val="0"/>
                  <w:divBdr>
                    <w:top w:val="none" w:sz="0" w:space="0" w:color="auto"/>
                    <w:left w:val="none" w:sz="0" w:space="0" w:color="auto"/>
                    <w:bottom w:val="none" w:sz="0" w:space="0" w:color="auto"/>
                    <w:right w:val="none" w:sz="0" w:space="0" w:color="auto"/>
                  </w:divBdr>
                </w:div>
                <w:div w:id="1563637273">
                  <w:marLeft w:val="0"/>
                  <w:marRight w:val="0"/>
                  <w:marTop w:val="120"/>
                  <w:marBottom w:val="0"/>
                  <w:divBdr>
                    <w:top w:val="none" w:sz="0" w:space="0" w:color="auto"/>
                    <w:left w:val="none" w:sz="0" w:space="0" w:color="auto"/>
                    <w:bottom w:val="none" w:sz="0" w:space="0" w:color="auto"/>
                    <w:right w:val="none" w:sz="0" w:space="0" w:color="auto"/>
                  </w:divBdr>
                </w:div>
                <w:div w:id="1591698463">
                  <w:marLeft w:val="0"/>
                  <w:marRight w:val="0"/>
                  <w:marTop w:val="120"/>
                  <w:marBottom w:val="96"/>
                  <w:divBdr>
                    <w:top w:val="none" w:sz="0" w:space="0" w:color="auto"/>
                    <w:left w:val="single" w:sz="36" w:space="0" w:color="CED3F1"/>
                    <w:bottom w:val="none" w:sz="0" w:space="0" w:color="auto"/>
                    <w:right w:val="none" w:sz="0" w:space="0" w:color="auto"/>
                  </w:divBdr>
                </w:div>
                <w:div w:id="1599095882">
                  <w:marLeft w:val="0"/>
                  <w:marRight w:val="0"/>
                  <w:marTop w:val="120"/>
                  <w:marBottom w:val="0"/>
                  <w:divBdr>
                    <w:top w:val="none" w:sz="0" w:space="0" w:color="auto"/>
                    <w:left w:val="none" w:sz="0" w:space="0" w:color="auto"/>
                    <w:bottom w:val="none" w:sz="0" w:space="0" w:color="auto"/>
                    <w:right w:val="none" w:sz="0" w:space="0" w:color="auto"/>
                  </w:divBdr>
                </w:div>
                <w:div w:id="1604531301">
                  <w:marLeft w:val="0"/>
                  <w:marRight w:val="0"/>
                  <w:marTop w:val="120"/>
                  <w:marBottom w:val="0"/>
                  <w:divBdr>
                    <w:top w:val="none" w:sz="0" w:space="0" w:color="auto"/>
                    <w:left w:val="none" w:sz="0" w:space="0" w:color="auto"/>
                    <w:bottom w:val="none" w:sz="0" w:space="0" w:color="auto"/>
                    <w:right w:val="none" w:sz="0" w:space="0" w:color="auto"/>
                  </w:divBdr>
                </w:div>
                <w:div w:id="1613977296">
                  <w:marLeft w:val="0"/>
                  <w:marRight w:val="0"/>
                  <w:marTop w:val="120"/>
                  <w:marBottom w:val="0"/>
                  <w:divBdr>
                    <w:top w:val="none" w:sz="0" w:space="0" w:color="auto"/>
                    <w:left w:val="none" w:sz="0" w:space="0" w:color="auto"/>
                    <w:bottom w:val="none" w:sz="0" w:space="0" w:color="auto"/>
                    <w:right w:val="none" w:sz="0" w:space="0" w:color="auto"/>
                  </w:divBdr>
                </w:div>
                <w:div w:id="1857422438">
                  <w:marLeft w:val="0"/>
                  <w:marRight w:val="0"/>
                  <w:marTop w:val="120"/>
                  <w:marBottom w:val="96"/>
                  <w:divBdr>
                    <w:top w:val="none" w:sz="0" w:space="0" w:color="auto"/>
                    <w:left w:val="single" w:sz="36" w:space="0" w:color="CED3F1"/>
                    <w:bottom w:val="none" w:sz="0" w:space="0" w:color="auto"/>
                    <w:right w:val="none" w:sz="0" w:space="0" w:color="auto"/>
                  </w:divBdr>
                </w:div>
                <w:div w:id="1925138605">
                  <w:marLeft w:val="0"/>
                  <w:marRight w:val="0"/>
                  <w:marTop w:val="120"/>
                  <w:marBottom w:val="0"/>
                  <w:divBdr>
                    <w:top w:val="none" w:sz="0" w:space="0" w:color="auto"/>
                    <w:left w:val="none" w:sz="0" w:space="0" w:color="auto"/>
                    <w:bottom w:val="none" w:sz="0" w:space="0" w:color="auto"/>
                    <w:right w:val="none" w:sz="0" w:space="0" w:color="auto"/>
                  </w:divBdr>
                </w:div>
                <w:div w:id="1942375770">
                  <w:marLeft w:val="0"/>
                  <w:marRight w:val="0"/>
                  <w:marTop w:val="120"/>
                  <w:marBottom w:val="0"/>
                  <w:divBdr>
                    <w:top w:val="none" w:sz="0" w:space="0" w:color="auto"/>
                    <w:left w:val="none" w:sz="0" w:space="0" w:color="auto"/>
                    <w:bottom w:val="none" w:sz="0" w:space="0" w:color="auto"/>
                    <w:right w:val="none" w:sz="0" w:space="0" w:color="auto"/>
                  </w:divBdr>
                </w:div>
                <w:div w:id="1946693343">
                  <w:marLeft w:val="0"/>
                  <w:marRight w:val="0"/>
                  <w:marTop w:val="120"/>
                  <w:marBottom w:val="0"/>
                  <w:divBdr>
                    <w:top w:val="none" w:sz="0" w:space="0" w:color="auto"/>
                    <w:left w:val="none" w:sz="0" w:space="0" w:color="auto"/>
                    <w:bottom w:val="none" w:sz="0" w:space="0" w:color="auto"/>
                    <w:right w:val="none" w:sz="0" w:space="0" w:color="auto"/>
                  </w:divBdr>
                </w:div>
                <w:div w:id="1947954731">
                  <w:marLeft w:val="0"/>
                  <w:marRight w:val="0"/>
                  <w:marTop w:val="120"/>
                  <w:marBottom w:val="0"/>
                  <w:divBdr>
                    <w:top w:val="none" w:sz="0" w:space="0" w:color="auto"/>
                    <w:left w:val="none" w:sz="0" w:space="0" w:color="auto"/>
                    <w:bottom w:val="none" w:sz="0" w:space="0" w:color="auto"/>
                    <w:right w:val="none" w:sz="0" w:space="0" w:color="auto"/>
                  </w:divBdr>
                </w:div>
                <w:div w:id="2092120367">
                  <w:marLeft w:val="0"/>
                  <w:marRight w:val="0"/>
                  <w:marTop w:val="120"/>
                  <w:marBottom w:val="0"/>
                  <w:divBdr>
                    <w:top w:val="none" w:sz="0" w:space="0" w:color="auto"/>
                    <w:left w:val="none" w:sz="0" w:space="0" w:color="auto"/>
                    <w:bottom w:val="none" w:sz="0" w:space="0" w:color="auto"/>
                    <w:right w:val="none" w:sz="0" w:space="0" w:color="auto"/>
                  </w:divBdr>
                </w:div>
              </w:divsChild>
            </w:div>
            <w:div w:id="624894989">
              <w:marLeft w:val="0"/>
              <w:marRight w:val="0"/>
              <w:marTop w:val="794"/>
              <w:marBottom w:val="0"/>
              <w:divBdr>
                <w:top w:val="single" w:sz="12" w:space="10" w:color="FFE3C2"/>
                <w:left w:val="single" w:sz="12" w:space="12" w:color="FFE3C2"/>
                <w:bottom w:val="single" w:sz="12" w:space="10" w:color="FFE3C2"/>
                <w:right w:val="single" w:sz="12" w:space="12" w:color="FFE3C2"/>
              </w:divBdr>
              <w:divsChild>
                <w:div w:id="1844513183">
                  <w:marLeft w:val="0"/>
                  <w:marRight w:val="0"/>
                  <w:marTop w:val="0"/>
                  <w:marBottom w:val="0"/>
                  <w:divBdr>
                    <w:top w:val="single" w:sz="12" w:space="0" w:color="CCCCCC"/>
                    <w:left w:val="single" w:sz="12" w:space="0" w:color="CCCCCC"/>
                    <w:bottom w:val="single" w:sz="12" w:space="0" w:color="CCCCCC"/>
                    <w:right w:val="single" w:sz="12" w:space="0" w:color="CCCCCC"/>
                  </w:divBdr>
                </w:div>
              </w:divsChild>
            </w:div>
            <w:div w:id="1772967384">
              <w:marLeft w:val="0"/>
              <w:marRight w:val="0"/>
              <w:marTop w:val="0"/>
              <w:marBottom w:val="0"/>
              <w:divBdr>
                <w:top w:val="none" w:sz="0" w:space="0" w:color="auto"/>
                <w:left w:val="none" w:sz="0" w:space="0" w:color="auto"/>
                <w:bottom w:val="none" w:sz="0" w:space="0" w:color="auto"/>
                <w:right w:val="none" w:sz="0" w:space="0" w:color="auto"/>
              </w:divBdr>
              <w:divsChild>
                <w:div w:id="4634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0012">
      <w:bodyDiv w:val="1"/>
      <w:marLeft w:val="0"/>
      <w:marRight w:val="0"/>
      <w:marTop w:val="0"/>
      <w:marBottom w:val="0"/>
      <w:divBdr>
        <w:top w:val="none" w:sz="0" w:space="0" w:color="auto"/>
        <w:left w:val="none" w:sz="0" w:space="0" w:color="auto"/>
        <w:bottom w:val="none" w:sz="0" w:space="0" w:color="auto"/>
        <w:right w:val="none" w:sz="0" w:space="0" w:color="auto"/>
      </w:divBdr>
    </w:div>
    <w:div w:id="1190071265">
      <w:bodyDiv w:val="1"/>
      <w:marLeft w:val="0"/>
      <w:marRight w:val="0"/>
      <w:marTop w:val="0"/>
      <w:marBottom w:val="0"/>
      <w:divBdr>
        <w:top w:val="none" w:sz="0" w:space="0" w:color="auto"/>
        <w:left w:val="none" w:sz="0" w:space="0" w:color="auto"/>
        <w:bottom w:val="none" w:sz="0" w:space="0" w:color="auto"/>
        <w:right w:val="none" w:sz="0" w:space="0" w:color="auto"/>
      </w:divBdr>
      <w:divsChild>
        <w:div w:id="757990309">
          <w:marLeft w:val="0"/>
          <w:marRight w:val="0"/>
          <w:marTop w:val="0"/>
          <w:marBottom w:val="0"/>
          <w:divBdr>
            <w:top w:val="none" w:sz="0" w:space="0" w:color="auto"/>
            <w:left w:val="none" w:sz="0" w:space="0" w:color="auto"/>
            <w:bottom w:val="none" w:sz="0" w:space="0" w:color="auto"/>
            <w:right w:val="none" w:sz="0" w:space="0" w:color="auto"/>
          </w:divBdr>
          <w:divsChild>
            <w:div w:id="1454326193">
              <w:marLeft w:val="0"/>
              <w:marRight w:val="0"/>
              <w:marTop w:val="750"/>
              <w:marBottom w:val="0"/>
              <w:divBdr>
                <w:top w:val="none" w:sz="0" w:space="0" w:color="auto"/>
                <w:left w:val="none" w:sz="0" w:space="0" w:color="auto"/>
                <w:bottom w:val="none" w:sz="0" w:space="0" w:color="auto"/>
                <w:right w:val="none" w:sz="0" w:space="0" w:color="auto"/>
              </w:divBdr>
              <w:divsChild>
                <w:div w:id="4859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5641">
      <w:bodyDiv w:val="1"/>
      <w:marLeft w:val="0"/>
      <w:marRight w:val="0"/>
      <w:marTop w:val="0"/>
      <w:marBottom w:val="0"/>
      <w:divBdr>
        <w:top w:val="none" w:sz="0" w:space="0" w:color="auto"/>
        <w:left w:val="none" w:sz="0" w:space="0" w:color="auto"/>
        <w:bottom w:val="none" w:sz="0" w:space="0" w:color="auto"/>
        <w:right w:val="none" w:sz="0" w:space="0" w:color="auto"/>
      </w:divBdr>
      <w:divsChild>
        <w:div w:id="17436688">
          <w:marLeft w:val="0"/>
          <w:marRight w:val="0"/>
          <w:marTop w:val="0"/>
          <w:marBottom w:val="0"/>
          <w:divBdr>
            <w:top w:val="none" w:sz="0" w:space="0" w:color="auto"/>
            <w:left w:val="none" w:sz="0" w:space="0" w:color="auto"/>
            <w:bottom w:val="none" w:sz="0" w:space="0" w:color="auto"/>
            <w:right w:val="none" w:sz="0" w:space="0" w:color="auto"/>
          </w:divBdr>
          <w:divsChild>
            <w:div w:id="371393559">
              <w:marLeft w:val="0"/>
              <w:marRight w:val="0"/>
              <w:marTop w:val="0"/>
              <w:marBottom w:val="0"/>
              <w:divBdr>
                <w:top w:val="none" w:sz="0" w:space="0" w:color="auto"/>
                <w:left w:val="none" w:sz="0" w:space="0" w:color="auto"/>
                <w:bottom w:val="none" w:sz="0" w:space="0" w:color="auto"/>
                <w:right w:val="none" w:sz="0" w:space="0" w:color="auto"/>
              </w:divBdr>
              <w:divsChild>
                <w:div w:id="95047972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206139990">
      <w:bodyDiv w:val="1"/>
      <w:marLeft w:val="0"/>
      <w:marRight w:val="0"/>
      <w:marTop w:val="0"/>
      <w:marBottom w:val="0"/>
      <w:divBdr>
        <w:top w:val="none" w:sz="0" w:space="0" w:color="auto"/>
        <w:left w:val="none" w:sz="0" w:space="0" w:color="auto"/>
        <w:bottom w:val="none" w:sz="0" w:space="0" w:color="auto"/>
        <w:right w:val="none" w:sz="0" w:space="0" w:color="auto"/>
      </w:divBdr>
    </w:div>
    <w:div w:id="1226909896">
      <w:bodyDiv w:val="1"/>
      <w:marLeft w:val="0"/>
      <w:marRight w:val="0"/>
      <w:marTop w:val="0"/>
      <w:marBottom w:val="0"/>
      <w:divBdr>
        <w:top w:val="none" w:sz="0" w:space="0" w:color="auto"/>
        <w:left w:val="none" w:sz="0" w:space="0" w:color="auto"/>
        <w:bottom w:val="none" w:sz="0" w:space="0" w:color="auto"/>
        <w:right w:val="none" w:sz="0" w:space="0" w:color="auto"/>
      </w:divBdr>
      <w:divsChild>
        <w:div w:id="1708331808">
          <w:marLeft w:val="0"/>
          <w:marRight w:val="0"/>
          <w:marTop w:val="0"/>
          <w:marBottom w:val="0"/>
          <w:divBdr>
            <w:top w:val="none" w:sz="0" w:space="0" w:color="auto"/>
            <w:left w:val="none" w:sz="0" w:space="0" w:color="auto"/>
            <w:bottom w:val="none" w:sz="0" w:space="0" w:color="auto"/>
            <w:right w:val="none" w:sz="0" w:space="0" w:color="auto"/>
          </w:divBdr>
          <w:divsChild>
            <w:div w:id="1685204761">
              <w:marLeft w:val="0"/>
              <w:marRight w:val="0"/>
              <w:marTop w:val="750"/>
              <w:marBottom w:val="0"/>
              <w:divBdr>
                <w:top w:val="none" w:sz="0" w:space="0" w:color="auto"/>
                <w:left w:val="none" w:sz="0" w:space="0" w:color="auto"/>
                <w:bottom w:val="none" w:sz="0" w:space="0" w:color="auto"/>
                <w:right w:val="none" w:sz="0" w:space="0" w:color="auto"/>
              </w:divBdr>
              <w:divsChild>
                <w:div w:id="1262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8189">
      <w:bodyDiv w:val="1"/>
      <w:marLeft w:val="0"/>
      <w:marRight w:val="0"/>
      <w:marTop w:val="0"/>
      <w:marBottom w:val="0"/>
      <w:divBdr>
        <w:top w:val="none" w:sz="0" w:space="0" w:color="auto"/>
        <w:left w:val="none" w:sz="0" w:space="0" w:color="auto"/>
        <w:bottom w:val="none" w:sz="0" w:space="0" w:color="auto"/>
        <w:right w:val="none" w:sz="0" w:space="0" w:color="auto"/>
      </w:divBdr>
    </w:div>
    <w:div w:id="130503784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61">
          <w:marLeft w:val="0"/>
          <w:marRight w:val="0"/>
          <w:marTop w:val="0"/>
          <w:marBottom w:val="0"/>
          <w:divBdr>
            <w:top w:val="none" w:sz="0" w:space="0" w:color="auto"/>
            <w:left w:val="none" w:sz="0" w:space="0" w:color="auto"/>
            <w:bottom w:val="none" w:sz="0" w:space="0" w:color="auto"/>
            <w:right w:val="none" w:sz="0" w:space="0" w:color="auto"/>
          </w:divBdr>
          <w:divsChild>
            <w:div w:id="1697269380">
              <w:marLeft w:val="0"/>
              <w:marRight w:val="0"/>
              <w:marTop w:val="0"/>
              <w:marBottom w:val="0"/>
              <w:divBdr>
                <w:top w:val="none" w:sz="0" w:space="0" w:color="auto"/>
                <w:left w:val="none" w:sz="0" w:space="0" w:color="auto"/>
                <w:bottom w:val="none" w:sz="0" w:space="0" w:color="auto"/>
                <w:right w:val="none" w:sz="0" w:space="0" w:color="auto"/>
              </w:divBdr>
              <w:divsChild>
                <w:div w:id="11517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19713">
      <w:bodyDiv w:val="1"/>
      <w:marLeft w:val="0"/>
      <w:marRight w:val="0"/>
      <w:marTop w:val="0"/>
      <w:marBottom w:val="0"/>
      <w:divBdr>
        <w:top w:val="none" w:sz="0" w:space="0" w:color="auto"/>
        <w:left w:val="none" w:sz="0" w:space="0" w:color="auto"/>
        <w:bottom w:val="none" w:sz="0" w:space="0" w:color="auto"/>
        <w:right w:val="none" w:sz="0" w:space="0" w:color="auto"/>
      </w:divBdr>
      <w:divsChild>
        <w:div w:id="1133599973">
          <w:marLeft w:val="0"/>
          <w:marRight w:val="0"/>
          <w:marTop w:val="0"/>
          <w:marBottom w:val="0"/>
          <w:divBdr>
            <w:top w:val="none" w:sz="0" w:space="0" w:color="auto"/>
            <w:left w:val="none" w:sz="0" w:space="0" w:color="auto"/>
            <w:bottom w:val="none" w:sz="0" w:space="0" w:color="auto"/>
            <w:right w:val="none" w:sz="0" w:space="0" w:color="auto"/>
          </w:divBdr>
          <w:divsChild>
            <w:div w:id="532886920">
              <w:marLeft w:val="0"/>
              <w:marRight w:val="0"/>
              <w:marTop w:val="0"/>
              <w:marBottom w:val="0"/>
              <w:divBdr>
                <w:top w:val="none" w:sz="0" w:space="0" w:color="auto"/>
                <w:left w:val="none" w:sz="0" w:space="0" w:color="auto"/>
                <w:bottom w:val="none" w:sz="0" w:space="0" w:color="auto"/>
                <w:right w:val="none" w:sz="0" w:space="0" w:color="auto"/>
              </w:divBdr>
              <w:divsChild>
                <w:div w:id="741959">
                  <w:marLeft w:val="0"/>
                  <w:marRight w:val="0"/>
                  <w:marTop w:val="120"/>
                  <w:marBottom w:val="0"/>
                  <w:divBdr>
                    <w:top w:val="none" w:sz="0" w:space="0" w:color="auto"/>
                    <w:left w:val="none" w:sz="0" w:space="0" w:color="auto"/>
                    <w:bottom w:val="none" w:sz="0" w:space="0" w:color="auto"/>
                    <w:right w:val="none" w:sz="0" w:space="0" w:color="auto"/>
                  </w:divBdr>
                </w:div>
                <w:div w:id="63798812">
                  <w:marLeft w:val="0"/>
                  <w:marRight w:val="0"/>
                  <w:marTop w:val="120"/>
                  <w:marBottom w:val="96"/>
                  <w:divBdr>
                    <w:top w:val="none" w:sz="0" w:space="0" w:color="auto"/>
                    <w:left w:val="single" w:sz="36" w:space="0" w:color="CED3F1"/>
                    <w:bottom w:val="none" w:sz="0" w:space="0" w:color="auto"/>
                    <w:right w:val="none" w:sz="0" w:space="0" w:color="auto"/>
                  </w:divBdr>
                  <w:divsChild>
                    <w:div w:id="1051004639">
                      <w:marLeft w:val="0"/>
                      <w:marRight w:val="0"/>
                      <w:marTop w:val="120"/>
                      <w:marBottom w:val="0"/>
                      <w:divBdr>
                        <w:top w:val="none" w:sz="0" w:space="0" w:color="auto"/>
                        <w:left w:val="none" w:sz="0" w:space="0" w:color="auto"/>
                        <w:bottom w:val="none" w:sz="0" w:space="0" w:color="auto"/>
                        <w:right w:val="none" w:sz="0" w:space="0" w:color="auto"/>
                      </w:divBdr>
                    </w:div>
                  </w:divsChild>
                </w:div>
                <w:div w:id="103305223">
                  <w:marLeft w:val="0"/>
                  <w:marRight w:val="0"/>
                  <w:marTop w:val="120"/>
                  <w:marBottom w:val="96"/>
                  <w:divBdr>
                    <w:top w:val="none" w:sz="0" w:space="0" w:color="auto"/>
                    <w:left w:val="single" w:sz="36" w:space="0" w:color="CED3F1"/>
                    <w:bottom w:val="none" w:sz="0" w:space="0" w:color="auto"/>
                    <w:right w:val="none" w:sz="0" w:space="0" w:color="auto"/>
                  </w:divBdr>
                  <w:divsChild>
                    <w:div w:id="69667837">
                      <w:marLeft w:val="0"/>
                      <w:marRight w:val="0"/>
                      <w:marTop w:val="120"/>
                      <w:marBottom w:val="0"/>
                      <w:divBdr>
                        <w:top w:val="none" w:sz="0" w:space="0" w:color="auto"/>
                        <w:left w:val="none" w:sz="0" w:space="0" w:color="auto"/>
                        <w:bottom w:val="none" w:sz="0" w:space="0" w:color="auto"/>
                        <w:right w:val="none" w:sz="0" w:space="0" w:color="auto"/>
                      </w:divBdr>
                    </w:div>
                  </w:divsChild>
                </w:div>
                <w:div w:id="155534883">
                  <w:marLeft w:val="0"/>
                  <w:marRight w:val="0"/>
                  <w:marTop w:val="120"/>
                  <w:marBottom w:val="96"/>
                  <w:divBdr>
                    <w:top w:val="none" w:sz="0" w:space="0" w:color="auto"/>
                    <w:left w:val="single" w:sz="36" w:space="0" w:color="CED3F1"/>
                    <w:bottom w:val="none" w:sz="0" w:space="0" w:color="auto"/>
                    <w:right w:val="none" w:sz="0" w:space="0" w:color="auto"/>
                  </w:divBdr>
                </w:div>
                <w:div w:id="492139720">
                  <w:marLeft w:val="0"/>
                  <w:marRight w:val="0"/>
                  <w:marTop w:val="120"/>
                  <w:marBottom w:val="96"/>
                  <w:divBdr>
                    <w:top w:val="none" w:sz="0" w:space="0" w:color="auto"/>
                    <w:left w:val="single" w:sz="36" w:space="0" w:color="CED3F1"/>
                    <w:bottom w:val="none" w:sz="0" w:space="0" w:color="auto"/>
                    <w:right w:val="none" w:sz="0" w:space="0" w:color="auto"/>
                  </w:divBdr>
                </w:div>
                <w:div w:id="914900700">
                  <w:marLeft w:val="0"/>
                  <w:marRight w:val="0"/>
                  <w:marTop w:val="120"/>
                  <w:marBottom w:val="0"/>
                  <w:divBdr>
                    <w:top w:val="none" w:sz="0" w:space="0" w:color="auto"/>
                    <w:left w:val="none" w:sz="0" w:space="0" w:color="auto"/>
                    <w:bottom w:val="none" w:sz="0" w:space="0" w:color="auto"/>
                    <w:right w:val="none" w:sz="0" w:space="0" w:color="auto"/>
                  </w:divBdr>
                </w:div>
                <w:div w:id="999230607">
                  <w:marLeft w:val="0"/>
                  <w:marRight w:val="0"/>
                  <w:marTop w:val="120"/>
                  <w:marBottom w:val="0"/>
                  <w:divBdr>
                    <w:top w:val="none" w:sz="0" w:space="0" w:color="auto"/>
                    <w:left w:val="none" w:sz="0" w:space="0" w:color="auto"/>
                    <w:bottom w:val="none" w:sz="0" w:space="0" w:color="auto"/>
                    <w:right w:val="none" w:sz="0" w:space="0" w:color="auto"/>
                  </w:divBdr>
                </w:div>
                <w:div w:id="1156990392">
                  <w:marLeft w:val="0"/>
                  <w:marRight w:val="0"/>
                  <w:marTop w:val="120"/>
                  <w:marBottom w:val="0"/>
                  <w:divBdr>
                    <w:top w:val="none" w:sz="0" w:space="0" w:color="auto"/>
                    <w:left w:val="none" w:sz="0" w:space="0" w:color="auto"/>
                    <w:bottom w:val="none" w:sz="0" w:space="0" w:color="auto"/>
                    <w:right w:val="none" w:sz="0" w:space="0" w:color="auto"/>
                  </w:divBdr>
                </w:div>
                <w:div w:id="1205823852">
                  <w:marLeft w:val="0"/>
                  <w:marRight w:val="0"/>
                  <w:marTop w:val="120"/>
                  <w:marBottom w:val="0"/>
                  <w:divBdr>
                    <w:top w:val="none" w:sz="0" w:space="0" w:color="auto"/>
                    <w:left w:val="none" w:sz="0" w:space="0" w:color="auto"/>
                    <w:bottom w:val="none" w:sz="0" w:space="0" w:color="auto"/>
                    <w:right w:val="none" w:sz="0" w:space="0" w:color="auto"/>
                  </w:divBdr>
                </w:div>
                <w:div w:id="1238130682">
                  <w:marLeft w:val="0"/>
                  <w:marRight w:val="0"/>
                  <w:marTop w:val="120"/>
                  <w:marBottom w:val="0"/>
                  <w:divBdr>
                    <w:top w:val="none" w:sz="0" w:space="0" w:color="auto"/>
                    <w:left w:val="none" w:sz="0" w:space="0" w:color="auto"/>
                    <w:bottom w:val="none" w:sz="0" w:space="0" w:color="auto"/>
                    <w:right w:val="none" w:sz="0" w:space="0" w:color="auto"/>
                  </w:divBdr>
                </w:div>
                <w:div w:id="1250693508">
                  <w:marLeft w:val="0"/>
                  <w:marRight w:val="0"/>
                  <w:marTop w:val="120"/>
                  <w:marBottom w:val="96"/>
                  <w:divBdr>
                    <w:top w:val="none" w:sz="0" w:space="0" w:color="auto"/>
                    <w:left w:val="single" w:sz="36" w:space="0" w:color="CED3F1"/>
                    <w:bottom w:val="none" w:sz="0" w:space="0" w:color="auto"/>
                    <w:right w:val="none" w:sz="0" w:space="0" w:color="auto"/>
                  </w:divBdr>
                  <w:divsChild>
                    <w:div w:id="2012752757">
                      <w:marLeft w:val="0"/>
                      <w:marRight w:val="0"/>
                      <w:marTop w:val="120"/>
                      <w:marBottom w:val="0"/>
                      <w:divBdr>
                        <w:top w:val="none" w:sz="0" w:space="0" w:color="auto"/>
                        <w:left w:val="none" w:sz="0" w:space="0" w:color="auto"/>
                        <w:bottom w:val="none" w:sz="0" w:space="0" w:color="auto"/>
                        <w:right w:val="none" w:sz="0" w:space="0" w:color="auto"/>
                      </w:divBdr>
                    </w:div>
                  </w:divsChild>
                </w:div>
                <w:div w:id="1876000650">
                  <w:marLeft w:val="0"/>
                  <w:marRight w:val="0"/>
                  <w:marTop w:val="120"/>
                  <w:marBottom w:val="0"/>
                  <w:divBdr>
                    <w:top w:val="none" w:sz="0" w:space="0" w:color="auto"/>
                    <w:left w:val="none" w:sz="0" w:space="0" w:color="auto"/>
                    <w:bottom w:val="none" w:sz="0" w:space="0" w:color="auto"/>
                    <w:right w:val="none" w:sz="0" w:space="0" w:color="auto"/>
                  </w:divBdr>
                </w:div>
                <w:div w:id="19827302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4261775">
      <w:bodyDiv w:val="1"/>
      <w:marLeft w:val="0"/>
      <w:marRight w:val="0"/>
      <w:marTop w:val="0"/>
      <w:marBottom w:val="0"/>
      <w:divBdr>
        <w:top w:val="none" w:sz="0" w:space="0" w:color="auto"/>
        <w:left w:val="none" w:sz="0" w:space="0" w:color="auto"/>
        <w:bottom w:val="none" w:sz="0" w:space="0" w:color="auto"/>
        <w:right w:val="none" w:sz="0" w:space="0" w:color="auto"/>
      </w:divBdr>
      <w:divsChild>
        <w:div w:id="252400184">
          <w:marLeft w:val="0"/>
          <w:marRight w:val="0"/>
          <w:marTop w:val="0"/>
          <w:marBottom w:val="0"/>
          <w:divBdr>
            <w:top w:val="none" w:sz="0" w:space="0" w:color="auto"/>
            <w:left w:val="none" w:sz="0" w:space="0" w:color="auto"/>
            <w:bottom w:val="none" w:sz="0" w:space="0" w:color="auto"/>
            <w:right w:val="none" w:sz="0" w:space="0" w:color="auto"/>
          </w:divBdr>
        </w:div>
      </w:divsChild>
    </w:div>
    <w:div w:id="1336566449">
      <w:bodyDiv w:val="1"/>
      <w:marLeft w:val="0"/>
      <w:marRight w:val="0"/>
      <w:marTop w:val="0"/>
      <w:marBottom w:val="0"/>
      <w:divBdr>
        <w:top w:val="none" w:sz="0" w:space="0" w:color="auto"/>
        <w:left w:val="none" w:sz="0" w:space="0" w:color="auto"/>
        <w:bottom w:val="none" w:sz="0" w:space="0" w:color="auto"/>
        <w:right w:val="none" w:sz="0" w:space="0" w:color="auto"/>
      </w:divBdr>
    </w:div>
    <w:div w:id="1337533925">
      <w:bodyDiv w:val="1"/>
      <w:marLeft w:val="0"/>
      <w:marRight w:val="0"/>
      <w:marTop w:val="0"/>
      <w:marBottom w:val="0"/>
      <w:divBdr>
        <w:top w:val="none" w:sz="0" w:space="0" w:color="auto"/>
        <w:left w:val="none" w:sz="0" w:space="0" w:color="auto"/>
        <w:bottom w:val="none" w:sz="0" w:space="0" w:color="auto"/>
        <w:right w:val="none" w:sz="0" w:space="0" w:color="auto"/>
      </w:divBdr>
    </w:div>
    <w:div w:id="1355620390">
      <w:bodyDiv w:val="1"/>
      <w:marLeft w:val="0"/>
      <w:marRight w:val="0"/>
      <w:marTop w:val="0"/>
      <w:marBottom w:val="0"/>
      <w:divBdr>
        <w:top w:val="none" w:sz="0" w:space="0" w:color="auto"/>
        <w:left w:val="none" w:sz="0" w:space="0" w:color="auto"/>
        <w:bottom w:val="none" w:sz="0" w:space="0" w:color="auto"/>
        <w:right w:val="none" w:sz="0" w:space="0" w:color="auto"/>
      </w:divBdr>
    </w:div>
    <w:div w:id="1359117677">
      <w:bodyDiv w:val="1"/>
      <w:marLeft w:val="0"/>
      <w:marRight w:val="0"/>
      <w:marTop w:val="0"/>
      <w:marBottom w:val="0"/>
      <w:divBdr>
        <w:top w:val="none" w:sz="0" w:space="0" w:color="auto"/>
        <w:left w:val="none" w:sz="0" w:space="0" w:color="auto"/>
        <w:bottom w:val="none" w:sz="0" w:space="0" w:color="auto"/>
        <w:right w:val="none" w:sz="0" w:space="0" w:color="auto"/>
      </w:divBdr>
      <w:divsChild>
        <w:div w:id="286477222">
          <w:marLeft w:val="0"/>
          <w:marRight w:val="0"/>
          <w:marTop w:val="0"/>
          <w:marBottom w:val="0"/>
          <w:divBdr>
            <w:top w:val="none" w:sz="0" w:space="0" w:color="auto"/>
            <w:left w:val="none" w:sz="0" w:space="0" w:color="auto"/>
            <w:bottom w:val="none" w:sz="0" w:space="0" w:color="auto"/>
            <w:right w:val="none" w:sz="0" w:space="0" w:color="auto"/>
          </w:divBdr>
        </w:div>
        <w:div w:id="476342048">
          <w:marLeft w:val="0"/>
          <w:marRight w:val="0"/>
          <w:marTop w:val="0"/>
          <w:marBottom w:val="0"/>
          <w:divBdr>
            <w:top w:val="none" w:sz="0" w:space="0" w:color="auto"/>
            <w:left w:val="none" w:sz="0" w:space="0" w:color="auto"/>
            <w:bottom w:val="none" w:sz="0" w:space="0" w:color="auto"/>
            <w:right w:val="none" w:sz="0" w:space="0" w:color="auto"/>
          </w:divBdr>
          <w:divsChild>
            <w:div w:id="10296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325">
      <w:bodyDiv w:val="1"/>
      <w:marLeft w:val="0"/>
      <w:marRight w:val="0"/>
      <w:marTop w:val="0"/>
      <w:marBottom w:val="0"/>
      <w:divBdr>
        <w:top w:val="none" w:sz="0" w:space="0" w:color="auto"/>
        <w:left w:val="none" w:sz="0" w:space="0" w:color="auto"/>
        <w:bottom w:val="none" w:sz="0" w:space="0" w:color="auto"/>
        <w:right w:val="none" w:sz="0" w:space="0" w:color="auto"/>
      </w:divBdr>
      <w:divsChild>
        <w:div w:id="1337802505">
          <w:marLeft w:val="0"/>
          <w:marRight w:val="0"/>
          <w:marTop w:val="0"/>
          <w:marBottom w:val="0"/>
          <w:divBdr>
            <w:top w:val="single" w:sz="2" w:space="4" w:color="000000"/>
            <w:left w:val="single" w:sz="2" w:space="0" w:color="000000"/>
            <w:bottom w:val="single" w:sz="2" w:space="0" w:color="000000"/>
            <w:right w:val="single" w:sz="2" w:space="0" w:color="000000"/>
          </w:divBdr>
          <w:divsChild>
            <w:div w:id="1033962922">
              <w:marLeft w:val="150"/>
              <w:marRight w:val="0"/>
              <w:marTop w:val="75"/>
              <w:marBottom w:val="0"/>
              <w:divBdr>
                <w:top w:val="none" w:sz="0" w:space="0" w:color="auto"/>
                <w:left w:val="none" w:sz="0" w:space="0" w:color="auto"/>
                <w:bottom w:val="none" w:sz="0" w:space="0" w:color="auto"/>
                <w:right w:val="none" w:sz="0" w:space="0" w:color="auto"/>
              </w:divBdr>
              <w:divsChild>
                <w:div w:id="1920864662">
                  <w:marLeft w:val="0"/>
                  <w:marRight w:val="0"/>
                  <w:marTop w:val="150"/>
                  <w:marBottom w:val="150"/>
                  <w:divBdr>
                    <w:top w:val="single" w:sz="24" w:space="11" w:color="FDC788"/>
                    <w:left w:val="single" w:sz="24" w:space="11" w:color="FDC788"/>
                    <w:bottom w:val="single" w:sz="24" w:space="15" w:color="FDC788"/>
                    <w:right w:val="single" w:sz="24" w:space="11" w:color="FDC788"/>
                  </w:divBdr>
                </w:div>
              </w:divsChild>
            </w:div>
          </w:divsChild>
        </w:div>
      </w:divsChild>
    </w:div>
    <w:div w:id="1394229460">
      <w:bodyDiv w:val="1"/>
      <w:marLeft w:val="0"/>
      <w:marRight w:val="0"/>
      <w:marTop w:val="0"/>
      <w:marBottom w:val="0"/>
      <w:divBdr>
        <w:top w:val="none" w:sz="0" w:space="0" w:color="auto"/>
        <w:left w:val="none" w:sz="0" w:space="0" w:color="auto"/>
        <w:bottom w:val="none" w:sz="0" w:space="0" w:color="auto"/>
        <w:right w:val="none" w:sz="0" w:space="0" w:color="auto"/>
      </w:divBdr>
    </w:div>
    <w:div w:id="1435516760">
      <w:bodyDiv w:val="1"/>
      <w:marLeft w:val="0"/>
      <w:marRight w:val="0"/>
      <w:marTop w:val="0"/>
      <w:marBottom w:val="0"/>
      <w:divBdr>
        <w:top w:val="none" w:sz="0" w:space="0" w:color="auto"/>
        <w:left w:val="none" w:sz="0" w:space="0" w:color="auto"/>
        <w:bottom w:val="none" w:sz="0" w:space="0" w:color="auto"/>
        <w:right w:val="none" w:sz="0" w:space="0" w:color="auto"/>
      </w:divBdr>
    </w:div>
    <w:div w:id="1485926199">
      <w:bodyDiv w:val="1"/>
      <w:marLeft w:val="0"/>
      <w:marRight w:val="0"/>
      <w:marTop w:val="0"/>
      <w:marBottom w:val="0"/>
      <w:divBdr>
        <w:top w:val="none" w:sz="0" w:space="0" w:color="auto"/>
        <w:left w:val="none" w:sz="0" w:space="0" w:color="auto"/>
        <w:bottom w:val="none" w:sz="0" w:space="0" w:color="auto"/>
        <w:right w:val="none" w:sz="0" w:space="0" w:color="auto"/>
      </w:divBdr>
    </w:div>
    <w:div w:id="1496340141">
      <w:bodyDiv w:val="1"/>
      <w:marLeft w:val="0"/>
      <w:marRight w:val="0"/>
      <w:marTop w:val="0"/>
      <w:marBottom w:val="0"/>
      <w:divBdr>
        <w:top w:val="none" w:sz="0" w:space="0" w:color="auto"/>
        <w:left w:val="none" w:sz="0" w:space="0" w:color="auto"/>
        <w:bottom w:val="none" w:sz="0" w:space="0" w:color="auto"/>
        <w:right w:val="none" w:sz="0" w:space="0" w:color="auto"/>
      </w:divBdr>
    </w:div>
    <w:div w:id="1521621701">
      <w:bodyDiv w:val="1"/>
      <w:marLeft w:val="0"/>
      <w:marRight w:val="0"/>
      <w:marTop w:val="0"/>
      <w:marBottom w:val="0"/>
      <w:divBdr>
        <w:top w:val="none" w:sz="0" w:space="0" w:color="auto"/>
        <w:left w:val="none" w:sz="0" w:space="0" w:color="auto"/>
        <w:bottom w:val="none" w:sz="0" w:space="0" w:color="auto"/>
        <w:right w:val="none" w:sz="0" w:space="0" w:color="auto"/>
      </w:divBdr>
    </w:div>
    <w:div w:id="1530146644">
      <w:bodyDiv w:val="1"/>
      <w:marLeft w:val="0"/>
      <w:marRight w:val="0"/>
      <w:marTop w:val="0"/>
      <w:marBottom w:val="0"/>
      <w:divBdr>
        <w:top w:val="none" w:sz="0" w:space="0" w:color="auto"/>
        <w:left w:val="none" w:sz="0" w:space="0" w:color="auto"/>
        <w:bottom w:val="none" w:sz="0" w:space="0" w:color="auto"/>
        <w:right w:val="none" w:sz="0" w:space="0" w:color="auto"/>
      </w:divBdr>
    </w:div>
    <w:div w:id="1610232594">
      <w:bodyDiv w:val="1"/>
      <w:marLeft w:val="0"/>
      <w:marRight w:val="0"/>
      <w:marTop w:val="0"/>
      <w:marBottom w:val="0"/>
      <w:divBdr>
        <w:top w:val="none" w:sz="0" w:space="0" w:color="auto"/>
        <w:left w:val="none" w:sz="0" w:space="0" w:color="auto"/>
        <w:bottom w:val="none" w:sz="0" w:space="0" w:color="auto"/>
        <w:right w:val="none" w:sz="0" w:space="0" w:color="auto"/>
      </w:divBdr>
    </w:div>
    <w:div w:id="1637370776">
      <w:bodyDiv w:val="1"/>
      <w:marLeft w:val="0"/>
      <w:marRight w:val="0"/>
      <w:marTop w:val="0"/>
      <w:marBottom w:val="0"/>
      <w:divBdr>
        <w:top w:val="none" w:sz="0" w:space="0" w:color="auto"/>
        <w:left w:val="none" w:sz="0" w:space="0" w:color="auto"/>
        <w:bottom w:val="none" w:sz="0" w:space="0" w:color="auto"/>
        <w:right w:val="none" w:sz="0" w:space="0" w:color="auto"/>
      </w:divBdr>
    </w:div>
    <w:div w:id="1641569953">
      <w:bodyDiv w:val="1"/>
      <w:marLeft w:val="0"/>
      <w:marRight w:val="0"/>
      <w:marTop w:val="0"/>
      <w:marBottom w:val="0"/>
      <w:divBdr>
        <w:top w:val="none" w:sz="0" w:space="0" w:color="auto"/>
        <w:left w:val="none" w:sz="0" w:space="0" w:color="auto"/>
        <w:bottom w:val="none" w:sz="0" w:space="0" w:color="auto"/>
        <w:right w:val="none" w:sz="0" w:space="0" w:color="auto"/>
      </w:divBdr>
      <w:divsChild>
        <w:div w:id="639651941">
          <w:marLeft w:val="0"/>
          <w:marRight w:val="0"/>
          <w:marTop w:val="0"/>
          <w:marBottom w:val="0"/>
          <w:divBdr>
            <w:top w:val="none" w:sz="0" w:space="0" w:color="auto"/>
            <w:left w:val="none" w:sz="0" w:space="0" w:color="auto"/>
            <w:bottom w:val="none" w:sz="0" w:space="0" w:color="auto"/>
            <w:right w:val="none" w:sz="0" w:space="0" w:color="auto"/>
          </w:divBdr>
          <w:divsChild>
            <w:div w:id="1853913745">
              <w:marLeft w:val="0"/>
              <w:marRight w:val="0"/>
              <w:marTop w:val="0"/>
              <w:marBottom w:val="0"/>
              <w:divBdr>
                <w:top w:val="none" w:sz="0" w:space="0" w:color="auto"/>
                <w:left w:val="none" w:sz="0" w:space="0" w:color="auto"/>
                <w:bottom w:val="none" w:sz="0" w:space="0" w:color="auto"/>
                <w:right w:val="none" w:sz="0" w:space="0" w:color="auto"/>
              </w:divBdr>
              <w:divsChild>
                <w:div w:id="1047145771">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 w:id="1665622796">
      <w:bodyDiv w:val="1"/>
      <w:marLeft w:val="0"/>
      <w:marRight w:val="0"/>
      <w:marTop w:val="0"/>
      <w:marBottom w:val="0"/>
      <w:divBdr>
        <w:top w:val="none" w:sz="0" w:space="0" w:color="auto"/>
        <w:left w:val="none" w:sz="0" w:space="0" w:color="auto"/>
        <w:bottom w:val="none" w:sz="0" w:space="0" w:color="auto"/>
        <w:right w:val="none" w:sz="0" w:space="0" w:color="auto"/>
      </w:divBdr>
      <w:divsChild>
        <w:div w:id="1890721296">
          <w:marLeft w:val="0"/>
          <w:marRight w:val="0"/>
          <w:marTop w:val="0"/>
          <w:marBottom w:val="0"/>
          <w:divBdr>
            <w:top w:val="none" w:sz="0" w:space="0" w:color="auto"/>
            <w:left w:val="none" w:sz="0" w:space="0" w:color="auto"/>
            <w:bottom w:val="none" w:sz="0" w:space="0" w:color="auto"/>
            <w:right w:val="none" w:sz="0" w:space="0" w:color="auto"/>
          </w:divBdr>
          <w:divsChild>
            <w:div w:id="1112090890">
              <w:marLeft w:val="0"/>
              <w:marRight w:val="0"/>
              <w:marTop w:val="150"/>
              <w:marBottom w:val="301"/>
              <w:divBdr>
                <w:top w:val="none" w:sz="0" w:space="0" w:color="auto"/>
                <w:left w:val="none" w:sz="0" w:space="0" w:color="auto"/>
                <w:bottom w:val="none" w:sz="0" w:space="0" w:color="auto"/>
                <w:right w:val="none" w:sz="0" w:space="0" w:color="auto"/>
              </w:divBdr>
              <w:divsChild>
                <w:div w:id="89398536">
                  <w:marLeft w:val="0"/>
                  <w:marRight w:val="0"/>
                  <w:marTop w:val="0"/>
                  <w:marBottom w:val="645"/>
                  <w:divBdr>
                    <w:top w:val="none" w:sz="0" w:space="0" w:color="auto"/>
                    <w:left w:val="none" w:sz="0" w:space="0" w:color="auto"/>
                    <w:bottom w:val="none" w:sz="0" w:space="0" w:color="auto"/>
                    <w:right w:val="none" w:sz="0" w:space="0" w:color="auto"/>
                  </w:divBdr>
                  <w:divsChild>
                    <w:div w:id="896865191">
                      <w:marLeft w:val="0"/>
                      <w:marRight w:val="0"/>
                      <w:marTop w:val="0"/>
                      <w:marBottom w:val="0"/>
                      <w:divBdr>
                        <w:top w:val="none" w:sz="0" w:space="0" w:color="auto"/>
                        <w:left w:val="none" w:sz="0" w:space="0" w:color="auto"/>
                        <w:bottom w:val="none" w:sz="0" w:space="0" w:color="auto"/>
                        <w:right w:val="none" w:sz="0" w:space="0" w:color="auto"/>
                      </w:divBdr>
                      <w:divsChild>
                        <w:div w:id="1390500011">
                          <w:marLeft w:val="-258"/>
                          <w:marRight w:val="-258"/>
                          <w:marTop w:val="0"/>
                          <w:marBottom w:val="0"/>
                          <w:divBdr>
                            <w:top w:val="none" w:sz="0" w:space="0" w:color="auto"/>
                            <w:left w:val="none" w:sz="0" w:space="0" w:color="auto"/>
                            <w:bottom w:val="none" w:sz="0" w:space="0" w:color="auto"/>
                            <w:right w:val="none" w:sz="0" w:space="0" w:color="auto"/>
                          </w:divBdr>
                          <w:divsChild>
                            <w:div w:id="1207914907">
                              <w:marLeft w:val="0"/>
                              <w:marRight w:val="0"/>
                              <w:marTop w:val="0"/>
                              <w:marBottom w:val="0"/>
                              <w:divBdr>
                                <w:top w:val="none" w:sz="0" w:space="0" w:color="auto"/>
                                <w:left w:val="none" w:sz="0" w:space="0" w:color="auto"/>
                                <w:bottom w:val="none" w:sz="0" w:space="0" w:color="auto"/>
                                <w:right w:val="none" w:sz="0" w:space="0" w:color="auto"/>
                              </w:divBdr>
                              <w:divsChild>
                                <w:div w:id="2067757163">
                                  <w:marLeft w:val="-258"/>
                                  <w:marRight w:val="-258"/>
                                  <w:marTop w:val="0"/>
                                  <w:marBottom w:val="0"/>
                                  <w:divBdr>
                                    <w:top w:val="none" w:sz="0" w:space="0" w:color="auto"/>
                                    <w:left w:val="none" w:sz="0" w:space="0" w:color="auto"/>
                                    <w:bottom w:val="none" w:sz="0" w:space="0" w:color="auto"/>
                                    <w:right w:val="none" w:sz="0" w:space="0" w:color="auto"/>
                                  </w:divBdr>
                                  <w:divsChild>
                                    <w:div w:id="220941344">
                                      <w:marLeft w:val="0"/>
                                      <w:marRight w:val="0"/>
                                      <w:marTop w:val="0"/>
                                      <w:marBottom w:val="0"/>
                                      <w:divBdr>
                                        <w:top w:val="none" w:sz="0" w:space="0" w:color="auto"/>
                                        <w:left w:val="none" w:sz="0" w:space="0" w:color="auto"/>
                                        <w:bottom w:val="none" w:sz="0" w:space="0" w:color="auto"/>
                                        <w:right w:val="none" w:sz="0" w:space="0" w:color="auto"/>
                                      </w:divBdr>
                                      <w:divsChild>
                                        <w:div w:id="2055695241">
                                          <w:marLeft w:val="0"/>
                                          <w:marRight w:val="0"/>
                                          <w:marTop w:val="0"/>
                                          <w:marBottom w:val="0"/>
                                          <w:divBdr>
                                            <w:top w:val="none" w:sz="0" w:space="0" w:color="auto"/>
                                            <w:left w:val="none" w:sz="0" w:space="0" w:color="auto"/>
                                            <w:bottom w:val="none" w:sz="0" w:space="0" w:color="auto"/>
                                            <w:right w:val="none" w:sz="0" w:space="0" w:color="auto"/>
                                          </w:divBdr>
                                          <w:divsChild>
                                            <w:div w:id="853501355">
                                              <w:marLeft w:val="0"/>
                                              <w:marRight w:val="0"/>
                                              <w:marTop w:val="0"/>
                                              <w:marBottom w:val="0"/>
                                              <w:divBdr>
                                                <w:top w:val="none" w:sz="0" w:space="0" w:color="auto"/>
                                                <w:left w:val="none" w:sz="0" w:space="0" w:color="auto"/>
                                                <w:bottom w:val="none" w:sz="0" w:space="0" w:color="auto"/>
                                                <w:right w:val="none" w:sz="0" w:space="0" w:color="auto"/>
                                              </w:divBdr>
                                              <w:divsChild>
                                                <w:div w:id="268390422">
                                                  <w:marLeft w:val="0"/>
                                                  <w:marRight w:val="0"/>
                                                  <w:marTop w:val="0"/>
                                                  <w:marBottom w:val="0"/>
                                                  <w:divBdr>
                                                    <w:top w:val="none" w:sz="0" w:space="0" w:color="auto"/>
                                                    <w:left w:val="none" w:sz="0" w:space="0" w:color="auto"/>
                                                    <w:bottom w:val="none" w:sz="0" w:space="0" w:color="auto"/>
                                                    <w:right w:val="none" w:sz="0" w:space="0" w:color="auto"/>
                                                  </w:divBdr>
                                                  <w:divsChild>
                                                    <w:div w:id="181818931">
                                                      <w:marLeft w:val="0"/>
                                                      <w:marRight w:val="0"/>
                                                      <w:marTop w:val="0"/>
                                                      <w:marBottom w:val="0"/>
                                                      <w:divBdr>
                                                        <w:top w:val="none" w:sz="0" w:space="0" w:color="auto"/>
                                                        <w:left w:val="none" w:sz="0" w:space="0" w:color="auto"/>
                                                        <w:bottom w:val="none" w:sz="0" w:space="0" w:color="auto"/>
                                                        <w:right w:val="none" w:sz="0" w:space="0" w:color="auto"/>
                                                      </w:divBdr>
                                                      <w:divsChild>
                                                        <w:div w:id="1186363447">
                                                          <w:marLeft w:val="0"/>
                                                          <w:marRight w:val="0"/>
                                                          <w:marTop w:val="0"/>
                                                          <w:marBottom w:val="0"/>
                                                          <w:divBdr>
                                                            <w:top w:val="none" w:sz="0" w:space="0" w:color="auto"/>
                                                            <w:left w:val="none" w:sz="0" w:space="0" w:color="auto"/>
                                                            <w:bottom w:val="none" w:sz="0" w:space="0" w:color="auto"/>
                                                            <w:right w:val="none" w:sz="0" w:space="0" w:color="auto"/>
                                                          </w:divBdr>
                                                          <w:divsChild>
                                                            <w:div w:id="1150712856">
                                                              <w:marLeft w:val="0"/>
                                                              <w:marRight w:val="0"/>
                                                              <w:marTop w:val="0"/>
                                                              <w:marBottom w:val="0"/>
                                                              <w:divBdr>
                                                                <w:top w:val="none" w:sz="0" w:space="0" w:color="auto"/>
                                                                <w:left w:val="none" w:sz="0" w:space="0" w:color="auto"/>
                                                                <w:bottom w:val="none" w:sz="0" w:space="0" w:color="auto"/>
                                                                <w:right w:val="none" w:sz="0" w:space="0" w:color="auto"/>
                                                              </w:divBdr>
                                                            </w:div>
                                                            <w:div w:id="12011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2070">
                                                  <w:marLeft w:val="0"/>
                                                  <w:marRight w:val="0"/>
                                                  <w:marTop w:val="0"/>
                                                  <w:marBottom w:val="0"/>
                                                  <w:divBdr>
                                                    <w:top w:val="none" w:sz="0" w:space="0" w:color="auto"/>
                                                    <w:left w:val="none" w:sz="0" w:space="0" w:color="auto"/>
                                                    <w:bottom w:val="none" w:sz="0" w:space="0" w:color="auto"/>
                                                    <w:right w:val="none" w:sz="0" w:space="0" w:color="auto"/>
                                                  </w:divBdr>
                                                  <w:divsChild>
                                                    <w:div w:id="588268599">
                                                      <w:marLeft w:val="0"/>
                                                      <w:marRight w:val="0"/>
                                                      <w:marTop w:val="0"/>
                                                      <w:marBottom w:val="0"/>
                                                      <w:divBdr>
                                                        <w:top w:val="none" w:sz="0" w:space="0" w:color="auto"/>
                                                        <w:left w:val="none" w:sz="0" w:space="0" w:color="auto"/>
                                                        <w:bottom w:val="none" w:sz="0" w:space="0" w:color="auto"/>
                                                        <w:right w:val="none" w:sz="0" w:space="0" w:color="auto"/>
                                                      </w:divBdr>
                                                      <w:divsChild>
                                                        <w:div w:id="1063681314">
                                                          <w:marLeft w:val="0"/>
                                                          <w:marRight w:val="0"/>
                                                          <w:marTop w:val="0"/>
                                                          <w:marBottom w:val="0"/>
                                                          <w:divBdr>
                                                            <w:top w:val="none" w:sz="0" w:space="0" w:color="auto"/>
                                                            <w:left w:val="none" w:sz="0" w:space="0" w:color="auto"/>
                                                            <w:bottom w:val="none" w:sz="0" w:space="0" w:color="auto"/>
                                                            <w:right w:val="none" w:sz="0" w:space="0" w:color="auto"/>
                                                          </w:divBdr>
                                                          <w:divsChild>
                                                            <w:div w:id="39549675">
                                                              <w:marLeft w:val="0"/>
                                                              <w:marRight w:val="0"/>
                                                              <w:marTop w:val="0"/>
                                                              <w:marBottom w:val="0"/>
                                                              <w:divBdr>
                                                                <w:top w:val="none" w:sz="0" w:space="0" w:color="auto"/>
                                                                <w:left w:val="none" w:sz="0" w:space="0" w:color="auto"/>
                                                                <w:bottom w:val="none" w:sz="0" w:space="0" w:color="auto"/>
                                                                <w:right w:val="none" w:sz="0" w:space="0" w:color="auto"/>
                                                              </w:divBdr>
                                                            </w:div>
                                                            <w:div w:id="17765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390020">
      <w:bodyDiv w:val="1"/>
      <w:marLeft w:val="0"/>
      <w:marRight w:val="0"/>
      <w:marTop w:val="0"/>
      <w:marBottom w:val="0"/>
      <w:divBdr>
        <w:top w:val="none" w:sz="0" w:space="0" w:color="auto"/>
        <w:left w:val="none" w:sz="0" w:space="0" w:color="auto"/>
        <w:bottom w:val="none" w:sz="0" w:space="0" w:color="auto"/>
        <w:right w:val="none" w:sz="0" w:space="0" w:color="auto"/>
      </w:divBdr>
    </w:div>
    <w:div w:id="1724328857">
      <w:bodyDiv w:val="1"/>
      <w:marLeft w:val="0"/>
      <w:marRight w:val="0"/>
      <w:marTop w:val="0"/>
      <w:marBottom w:val="0"/>
      <w:divBdr>
        <w:top w:val="none" w:sz="0" w:space="0" w:color="auto"/>
        <w:left w:val="none" w:sz="0" w:space="0" w:color="auto"/>
        <w:bottom w:val="none" w:sz="0" w:space="0" w:color="auto"/>
        <w:right w:val="none" w:sz="0" w:space="0" w:color="auto"/>
      </w:divBdr>
    </w:div>
    <w:div w:id="1731074433">
      <w:bodyDiv w:val="1"/>
      <w:marLeft w:val="0"/>
      <w:marRight w:val="0"/>
      <w:marTop w:val="0"/>
      <w:marBottom w:val="0"/>
      <w:divBdr>
        <w:top w:val="none" w:sz="0" w:space="0" w:color="auto"/>
        <w:left w:val="none" w:sz="0" w:space="0" w:color="auto"/>
        <w:bottom w:val="none" w:sz="0" w:space="0" w:color="auto"/>
        <w:right w:val="none" w:sz="0" w:space="0" w:color="auto"/>
      </w:divBdr>
    </w:div>
    <w:div w:id="1739746732">
      <w:bodyDiv w:val="1"/>
      <w:marLeft w:val="0"/>
      <w:marRight w:val="0"/>
      <w:marTop w:val="0"/>
      <w:marBottom w:val="0"/>
      <w:divBdr>
        <w:top w:val="none" w:sz="0" w:space="0" w:color="auto"/>
        <w:left w:val="none" w:sz="0" w:space="0" w:color="auto"/>
        <w:bottom w:val="none" w:sz="0" w:space="0" w:color="auto"/>
        <w:right w:val="none" w:sz="0" w:space="0" w:color="auto"/>
      </w:divBdr>
      <w:divsChild>
        <w:div w:id="789923">
          <w:marLeft w:val="0"/>
          <w:marRight w:val="0"/>
          <w:marTop w:val="0"/>
          <w:marBottom w:val="0"/>
          <w:divBdr>
            <w:top w:val="none" w:sz="0" w:space="0" w:color="auto"/>
            <w:left w:val="none" w:sz="0" w:space="0" w:color="auto"/>
            <w:bottom w:val="none" w:sz="0" w:space="0" w:color="auto"/>
            <w:right w:val="none" w:sz="0" w:space="0" w:color="auto"/>
          </w:divBdr>
        </w:div>
        <w:div w:id="1013058">
          <w:marLeft w:val="0"/>
          <w:marRight w:val="0"/>
          <w:marTop w:val="0"/>
          <w:marBottom w:val="0"/>
          <w:divBdr>
            <w:top w:val="none" w:sz="0" w:space="0" w:color="auto"/>
            <w:left w:val="none" w:sz="0" w:space="0" w:color="auto"/>
            <w:bottom w:val="none" w:sz="0" w:space="0" w:color="auto"/>
            <w:right w:val="none" w:sz="0" w:space="0" w:color="auto"/>
          </w:divBdr>
        </w:div>
        <w:div w:id="2367518">
          <w:marLeft w:val="0"/>
          <w:marRight w:val="0"/>
          <w:marTop w:val="0"/>
          <w:marBottom w:val="0"/>
          <w:divBdr>
            <w:top w:val="none" w:sz="0" w:space="0" w:color="auto"/>
            <w:left w:val="none" w:sz="0" w:space="0" w:color="auto"/>
            <w:bottom w:val="none" w:sz="0" w:space="0" w:color="auto"/>
            <w:right w:val="none" w:sz="0" w:space="0" w:color="auto"/>
          </w:divBdr>
        </w:div>
        <w:div w:id="9646042">
          <w:marLeft w:val="0"/>
          <w:marRight w:val="0"/>
          <w:marTop w:val="0"/>
          <w:marBottom w:val="0"/>
          <w:divBdr>
            <w:top w:val="none" w:sz="0" w:space="0" w:color="auto"/>
            <w:left w:val="none" w:sz="0" w:space="0" w:color="auto"/>
            <w:bottom w:val="none" w:sz="0" w:space="0" w:color="auto"/>
            <w:right w:val="none" w:sz="0" w:space="0" w:color="auto"/>
          </w:divBdr>
        </w:div>
        <w:div w:id="9719261">
          <w:marLeft w:val="0"/>
          <w:marRight w:val="0"/>
          <w:marTop w:val="0"/>
          <w:marBottom w:val="0"/>
          <w:divBdr>
            <w:top w:val="none" w:sz="0" w:space="0" w:color="auto"/>
            <w:left w:val="none" w:sz="0" w:space="0" w:color="auto"/>
            <w:bottom w:val="none" w:sz="0" w:space="0" w:color="auto"/>
            <w:right w:val="none" w:sz="0" w:space="0" w:color="auto"/>
          </w:divBdr>
        </w:div>
        <w:div w:id="9916062">
          <w:marLeft w:val="0"/>
          <w:marRight w:val="0"/>
          <w:marTop w:val="0"/>
          <w:marBottom w:val="0"/>
          <w:divBdr>
            <w:top w:val="none" w:sz="0" w:space="0" w:color="auto"/>
            <w:left w:val="none" w:sz="0" w:space="0" w:color="auto"/>
            <w:bottom w:val="none" w:sz="0" w:space="0" w:color="auto"/>
            <w:right w:val="none" w:sz="0" w:space="0" w:color="auto"/>
          </w:divBdr>
        </w:div>
        <w:div w:id="13697970">
          <w:marLeft w:val="0"/>
          <w:marRight w:val="0"/>
          <w:marTop w:val="0"/>
          <w:marBottom w:val="0"/>
          <w:divBdr>
            <w:top w:val="none" w:sz="0" w:space="0" w:color="auto"/>
            <w:left w:val="none" w:sz="0" w:space="0" w:color="auto"/>
            <w:bottom w:val="none" w:sz="0" w:space="0" w:color="auto"/>
            <w:right w:val="none" w:sz="0" w:space="0" w:color="auto"/>
          </w:divBdr>
        </w:div>
        <w:div w:id="14381695">
          <w:marLeft w:val="0"/>
          <w:marRight w:val="0"/>
          <w:marTop w:val="0"/>
          <w:marBottom w:val="0"/>
          <w:divBdr>
            <w:top w:val="none" w:sz="0" w:space="0" w:color="auto"/>
            <w:left w:val="none" w:sz="0" w:space="0" w:color="auto"/>
            <w:bottom w:val="none" w:sz="0" w:space="0" w:color="auto"/>
            <w:right w:val="none" w:sz="0" w:space="0" w:color="auto"/>
          </w:divBdr>
        </w:div>
        <w:div w:id="16081518">
          <w:marLeft w:val="0"/>
          <w:marRight w:val="0"/>
          <w:marTop w:val="0"/>
          <w:marBottom w:val="0"/>
          <w:divBdr>
            <w:top w:val="none" w:sz="0" w:space="0" w:color="auto"/>
            <w:left w:val="none" w:sz="0" w:space="0" w:color="auto"/>
            <w:bottom w:val="none" w:sz="0" w:space="0" w:color="auto"/>
            <w:right w:val="none" w:sz="0" w:space="0" w:color="auto"/>
          </w:divBdr>
        </w:div>
        <w:div w:id="16975511">
          <w:marLeft w:val="0"/>
          <w:marRight w:val="0"/>
          <w:marTop w:val="0"/>
          <w:marBottom w:val="0"/>
          <w:divBdr>
            <w:top w:val="none" w:sz="0" w:space="0" w:color="auto"/>
            <w:left w:val="none" w:sz="0" w:space="0" w:color="auto"/>
            <w:bottom w:val="none" w:sz="0" w:space="0" w:color="auto"/>
            <w:right w:val="none" w:sz="0" w:space="0" w:color="auto"/>
          </w:divBdr>
        </w:div>
        <w:div w:id="18088236">
          <w:marLeft w:val="0"/>
          <w:marRight w:val="0"/>
          <w:marTop w:val="0"/>
          <w:marBottom w:val="0"/>
          <w:divBdr>
            <w:top w:val="none" w:sz="0" w:space="0" w:color="auto"/>
            <w:left w:val="none" w:sz="0" w:space="0" w:color="auto"/>
            <w:bottom w:val="none" w:sz="0" w:space="0" w:color="auto"/>
            <w:right w:val="none" w:sz="0" w:space="0" w:color="auto"/>
          </w:divBdr>
        </w:div>
        <w:div w:id="20595455">
          <w:marLeft w:val="0"/>
          <w:marRight w:val="0"/>
          <w:marTop w:val="0"/>
          <w:marBottom w:val="0"/>
          <w:divBdr>
            <w:top w:val="none" w:sz="0" w:space="0" w:color="auto"/>
            <w:left w:val="none" w:sz="0" w:space="0" w:color="auto"/>
            <w:bottom w:val="none" w:sz="0" w:space="0" w:color="auto"/>
            <w:right w:val="none" w:sz="0" w:space="0" w:color="auto"/>
          </w:divBdr>
        </w:div>
        <w:div w:id="21563791">
          <w:marLeft w:val="0"/>
          <w:marRight w:val="0"/>
          <w:marTop w:val="0"/>
          <w:marBottom w:val="0"/>
          <w:divBdr>
            <w:top w:val="none" w:sz="0" w:space="0" w:color="auto"/>
            <w:left w:val="none" w:sz="0" w:space="0" w:color="auto"/>
            <w:bottom w:val="none" w:sz="0" w:space="0" w:color="auto"/>
            <w:right w:val="none" w:sz="0" w:space="0" w:color="auto"/>
          </w:divBdr>
        </w:div>
        <w:div w:id="24253177">
          <w:marLeft w:val="0"/>
          <w:marRight w:val="0"/>
          <w:marTop w:val="0"/>
          <w:marBottom w:val="0"/>
          <w:divBdr>
            <w:top w:val="none" w:sz="0" w:space="0" w:color="auto"/>
            <w:left w:val="none" w:sz="0" w:space="0" w:color="auto"/>
            <w:bottom w:val="none" w:sz="0" w:space="0" w:color="auto"/>
            <w:right w:val="none" w:sz="0" w:space="0" w:color="auto"/>
          </w:divBdr>
        </w:div>
        <w:div w:id="26613503">
          <w:marLeft w:val="0"/>
          <w:marRight w:val="0"/>
          <w:marTop w:val="0"/>
          <w:marBottom w:val="0"/>
          <w:divBdr>
            <w:top w:val="none" w:sz="0" w:space="0" w:color="auto"/>
            <w:left w:val="none" w:sz="0" w:space="0" w:color="auto"/>
            <w:bottom w:val="none" w:sz="0" w:space="0" w:color="auto"/>
            <w:right w:val="none" w:sz="0" w:space="0" w:color="auto"/>
          </w:divBdr>
        </w:div>
        <w:div w:id="28342910">
          <w:marLeft w:val="0"/>
          <w:marRight w:val="0"/>
          <w:marTop w:val="0"/>
          <w:marBottom w:val="0"/>
          <w:divBdr>
            <w:top w:val="none" w:sz="0" w:space="0" w:color="auto"/>
            <w:left w:val="none" w:sz="0" w:space="0" w:color="auto"/>
            <w:bottom w:val="none" w:sz="0" w:space="0" w:color="auto"/>
            <w:right w:val="none" w:sz="0" w:space="0" w:color="auto"/>
          </w:divBdr>
        </w:div>
        <w:div w:id="29503720">
          <w:marLeft w:val="0"/>
          <w:marRight w:val="0"/>
          <w:marTop w:val="0"/>
          <w:marBottom w:val="0"/>
          <w:divBdr>
            <w:top w:val="none" w:sz="0" w:space="0" w:color="auto"/>
            <w:left w:val="none" w:sz="0" w:space="0" w:color="auto"/>
            <w:bottom w:val="none" w:sz="0" w:space="0" w:color="auto"/>
            <w:right w:val="none" w:sz="0" w:space="0" w:color="auto"/>
          </w:divBdr>
        </w:div>
        <w:div w:id="31346870">
          <w:marLeft w:val="0"/>
          <w:marRight w:val="0"/>
          <w:marTop w:val="0"/>
          <w:marBottom w:val="0"/>
          <w:divBdr>
            <w:top w:val="none" w:sz="0" w:space="0" w:color="auto"/>
            <w:left w:val="none" w:sz="0" w:space="0" w:color="auto"/>
            <w:bottom w:val="none" w:sz="0" w:space="0" w:color="auto"/>
            <w:right w:val="none" w:sz="0" w:space="0" w:color="auto"/>
          </w:divBdr>
        </w:div>
        <w:div w:id="32075913">
          <w:marLeft w:val="0"/>
          <w:marRight w:val="0"/>
          <w:marTop w:val="0"/>
          <w:marBottom w:val="0"/>
          <w:divBdr>
            <w:top w:val="none" w:sz="0" w:space="0" w:color="auto"/>
            <w:left w:val="none" w:sz="0" w:space="0" w:color="auto"/>
            <w:bottom w:val="none" w:sz="0" w:space="0" w:color="auto"/>
            <w:right w:val="none" w:sz="0" w:space="0" w:color="auto"/>
          </w:divBdr>
        </w:div>
        <w:div w:id="34425014">
          <w:marLeft w:val="0"/>
          <w:marRight w:val="0"/>
          <w:marTop w:val="0"/>
          <w:marBottom w:val="0"/>
          <w:divBdr>
            <w:top w:val="none" w:sz="0" w:space="0" w:color="auto"/>
            <w:left w:val="none" w:sz="0" w:space="0" w:color="auto"/>
            <w:bottom w:val="none" w:sz="0" w:space="0" w:color="auto"/>
            <w:right w:val="none" w:sz="0" w:space="0" w:color="auto"/>
          </w:divBdr>
        </w:div>
        <w:div w:id="37438790">
          <w:marLeft w:val="0"/>
          <w:marRight w:val="0"/>
          <w:marTop w:val="0"/>
          <w:marBottom w:val="0"/>
          <w:divBdr>
            <w:top w:val="none" w:sz="0" w:space="0" w:color="auto"/>
            <w:left w:val="none" w:sz="0" w:space="0" w:color="auto"/>
            <w:bottom w:val="none" w:sz="0" w:space="0" w:color="auto"/>
            <w:right w:val="none" w:sz="0" w:space="0" w:color="auto"/>
          </w:divBdr>
        </w:div>
        <w:div w:id="41484602">
          <w:marLeft w:val="0"/>
          <w:marRight w:val="0"/>
          <w:marTop w:val="0"/>
          <w:marBottom w:val="0"/>
          <w:divBdr>
            <w:top w:val="none" w:sz="0" w:space="0" w:color="auto"/>
            <w:left w:val="none" w:sz="0" w:space="0" w:color="auto"/>
            <w:bottom w:val="none" w:sz="0" w:space="0" w:color="auto"/>
            <w:right w:val="none" w:sz="0" w:space="0" w:color="auto"/>
          </w:divBdr>
        </w:div>
        <w:div w:id="41951022">
          <w:marLeft w:val="0"/>
          <w:marRight w:val="0"/>
          <w:marTop w:val="0"/>
          <w:marBottom w:val="0"/>
          <w:divBdr>
            <w:top w:val="none" w:sz="0" w:space="0" w:color="auto"/>
            <w:left w:val="none" w:sz="0" w:space="0" w:color="auto"/>
            <w:bottom w:val="none" w:sz="0" w:space="0" w:color="auto"/>
            <w:right w:val="none" w:sz="0" w:space="0" w:color="auto"/>
          </w:divBdr>
        </w:div>
        <w:div w:id="43260923">
          <w:marLeft w:val="0"/>
          <w:marRight w:val="0"/>
          <w:marTop w:val="0"/>
          <w:marBottom w:val="0"/>
          <w:divBdr>
            <w:top w:val="none" w:sz="0" w:space="0" w:color="auto"/>
            <w:left w:val="none" w:sz="0" w:space="0" w:color="auto"/>
            <w:bottom w:val="none" w:sz="0" w:space="0" w:color="auto"/>
            <w:right w:val="none" w:sz="0" w:space="0" w:color="auto"/>
          </w:divBdr>
        </w:div>
        <w:div w:id="44450144">
          <w:marLeft w:val="0"/>
          <w:marRight w:val="0"/>
          <w:marTop w:val="0"/>
          <w:marBottom w:val="0"/>
          <w:divBdr>
            <w:top w:val="none" w:sz="0" w:space="0" w:color="auto"/>
            <w:left w:val="none" w:sz="0" w:space="0" w:color="auto"/>
            <w:bottom w:val="none" w:sz="0" w:space="0" w:color="auto"/>
            <w:right w:val="none" w:sz="0" w:space="0" w:color="auto"/>
          </w:divBdr>
        </w:div>
        <w:div w:id="46149540">
          <w:marLeft w:val="0"/>
          <w:marRight w:val="0"/>
          <w:marTop w:val="0"/>
          <w:marBottom w:val="0"/>
          <w:divBdr>
            <w:top w:val="none" w:sz="0" w:space="0" w:color="auto"/>
            <w:left w:val="none" w:sz="0" w:space="0" w:color="auto"/>
            <w:bottom w:val="none" w:sz="0" w:space="0" w:color="auto"/>
            <w:right w:val="none" w:sz="0" w:space="0" w:color="auto"/>
          </w:divBdr>
        </w:div>
        <w:div w:id="50689045">
          <w:marLeft w:val="0"/>
          <w:marRight w:val="0"/>
          <w:marTop w:val="0"/>
          <w:marBottom w:val="0"/>
          <w:divBdr>
            <w:top w:val="none" w:sz="0" w:space="0" w:color="auto"/>
            <w:left w:val="none" w:sz="0" w:space="0" w:color="auto"/>
            <w:bottom w:val="none" w:sz="0" w:space="0" w:color="auto"/>
            <w:right w:val="none" w:sz="0" w:space="0" w:color="auto"/>
          </w:divBdr>
        </w:div>
        <w:div w:id="51664648">
          <w:marLeft w:val="0"/>
          <w:marRight w:val="0"/>
          <w:marTop w:val="0"/>
          <w:marBottom w:val="0"/>
          <w:divBdr>
            <w:top w:val="none" w:sz="0" w:space="0" w:color="auto"/>
            <w:left w:val="none" w:sz="0" w:space="0" w:color="auto"/>
            <w:bottom w:val="none" w:sz="0" w:space="0" w:color="auto"/>
            <w:right w:val="none" w:sz="0" w:space="0" w:color="auto"/>
          </w:divBdr>
        </w:div>
        <w:div w:id="54285338">
          <w:marLeft w:val="0"/>
          <w:marRight w:val="0"/>
          <w:marTop w:val="0"/>
          <w:marBottom w:val="0"/>
          <w:divBdr>
            <w:top w:val="none" w:sz="0" w:space="0" w:color="auto"/>
            <w:left w:val="none" w:sz="0" w:space="0" w:color="auto"/>
            <w:bottom w:val="none" w:sz="0" w:space="0" w:color="auto"/>
            <w:right w:val="none" w:sz="0" w:space="0" w:color="auto"/>
          </w:divBdr>
        </w:div>
        <w:div w:id="59444560">
          <w:marLeft w:val="0"/>
          <w:marRight w:val="0"/>
          <w:marTop w:val="0"/>
          <w:marBottom w:val="0"/>
          <w:divBdr>
            <w:top w:val="none" w:sz="0" w:space="0" w:color="auto"/>
            <w:left w:val="none" w:sz="0" w:space="0" w:color="auto"/>
            <w:bottom w:val="none" w:sz="0" w:space="0" w:color="auto"/>
            <w:right w:val="none" w:sz="0" w:space="0" w:color="auto"/>
          </w:divBdr>
        </w:div>
        <w:div w:id="61757926">
          <w:marLeft w:val="0"/>
          <w:marRight w:val="0"/>
          <w:marTop w:val="0"/>
          <w:marBottom w:val="0"/>
          <w:divBdr>
            <w:top w:val="none" w:sz="0" w:space="0" w:color="auto"/>
            <w:left w:val="none" w:sz="0" w:space="0" w:color="auto"/>
            <w:bottom w:val="none" w:sz="0" w:space="0" w:color="auto"/>
            <w:right w:val="none" w:sz="0" w:space="0" w:color="auto"/>
          </w:divBdr>
        </w:div>
        <w:div w:id="62991957">
          <w:marLeft w:val="0"/>
          <w:marRight w:val="0"/>
          <w:marTop w:val="0"/>
          <w:marBottom w:val="0"/>
          <w:divBdr>
            <w:top w:val="none" w:sz="0" w:space="0" w:color="auto"/>
            <w:left w:val="none" w:sz="0" w:space="0" w:color="auto"/>
            <w:bottom w:val="none" w:sz="0" w:space="0" w:color="auto"/>
            <w:right w:val="none" w:sz="0" w:space="0" w:color="auto"/>
          </w:divBdr>
        </w:div>
        <w:div w:id="70321898">
          <w:marLeft w:val="0"/>
          <w:marRight w:val="0"/>
          <w:marTop w:val="0"/>
          <w:marBottom w:val="0"/>
          <w:divBdr>
            <w:top w:val="none" w:sz="0" w:space="0" w:color="auto"/>
            <w:left w:val="none" w:sz="0" w:space="0" w:color="auto"/>
            <w:bottom w:val="none" w:sz="0" w:space="0" w:color="auto"/>
            <w:right w:val="none" w:sz="0" w:space="0" w:color="auto"/>
          </w:divBdr>
        </w:div>
        <w:div w:id="70349720">
          <w:marLeft w:val="0"/>
          <w:marRight w:val="0"/>
          <w:marTop w:val="0"/>
          <w:marBottom w:val="0"/>
          <w:divBdr>
            <w:top w:val="none" w:sz="0" w:space="0" w:color="auto"/>
            <w:left w:val="none" w:sz="0" w:space="0" w:color="auto"/>
            <w:bottom w:val="none" w:sz="0" w:space="0" w:color="auto"/>
            <w:right w:val="none" w:sz="0" w:space="0" w:color="auto"/>
          </w:divBdr>
        </w:div>
        <w:div w:id="73091786">
          <w:marLeft w:val="0"/>
          <w:marRight w:val="0"/>
          <w:marTop w:val="0"/>
          <w:marBottom w:val="0"/>
          <w:divBdr>
            <w:top w:val="none" w:sz="0" w:space="0" w:color="auto"/>
            <w:left w:val="none" w:sz="0" w:space="0" w:color="auto"/>
            <w:bottom w:val="none" w:sz="0" w:space="0" w:color="auto"/>
            <w:right w:val="none" w:sz="0" w:space="0" w:color="auto"/>
          </w:divBdr>
        </w:div>
        <w:div w:id="77291432">
          <w:marLeft w:val="0"/>
          <w:marRight w:val="0"/>
          <w:marTop w:val="0"/>
          <w:marBottom w:val="0"/>
          <w:divBdr>
            <w:top w:val="none" w:sz="0" w:space="0" w:color="auto"/>
            <w:left w:val="none" w:sz="0" w:space="0" w:color="auto"/>
            <w:bottom w:val="none" w:sz="0" w:space="0" w:color="auto"/>
            <w:right w:val="none" w:sz="0" w:space="0" w:color="auto"/>
          </w:divBdr>
        </w:div>
        <w:div w:id="81802413">
          <w:marLeft w:val="0"/>
          <w:marRight w:val="0"/>
          <w:marTop w:val="0"/>
          <w:marBottom w:val="0"/>
          <w:divBdr>
            <w:top w:val="none" w:sz="0" w:space="0" w:color="auto"/>
            <w:left w:val="none" w:sz="0" w:space="0" w:color="auto"/>
            <w:bottom w:val="none" w:sz="0" w:space="0" w:color="auto"/>
            <w:right w:val="none" w:sz="0" w:space="0" w:color="auto"/>
          </w:divBdr>
        </w:div>
        <w:div w:id="81922474">
          <w:marLeft w:val="0"/>
          <w:marRight w:val="0"/>
          <w:marTop w:val="0"/>
          <w:marBottom w:val="0"/>
          <w:divBdr>
            <w:top w:val="none" w:sz="0" w:space="0" w:color="auto"/>
            <w:left w:val="none" w:sz="0" w:space="0" w:color="auto"/>
            <w:bottom w:val="none" w:sz="0" w:space="0" w:color="auto"/>
            <w:right w:val="none" w:sz="0" w:space="0" w:color="auto"/>
          </w:divBdr>
        </w:div>
        <w:div w:id="83385120">
          <w:marLeft w:val="0"/>
          <w:marRight w:val="0"/>
          <w:marTop w:val="0"/>
          <w:marBottom w:val="0"/>
          <w:divBdr>
            <w:top w:val="none" w:sz="0" w:space="0" w:color="auto"/>
            <w:left w:val="none" w:sz="0" w:space="0" w:color="auto"/>
            <w:bottom w:val="none" w:sz="0" w:space="0" w:color="auto"/>
            <w:right w:val="none" w:sz="0" w:space="0" w:color="auto"/>
          </w:divBdr>
        </w:div>
        <w:div w:id="83840209">
          <w:marLeft w:val="0"/>
          <w:marRight w:val="0"/>
          <w:marTop w:val="0"/>
          <w:marBottom w:val="0"/>
          <w:divBdr>
            <w:top w:val="none" w:sz="0" w:space="0" w:color="auto"/>
            <w:left w:val="none" w:sz="0" w:space="0" w:color="auto"/>
            <w:bottom w:val="none" w:sz="0" w:space="0" w:color="auto"/>
            <w:right w:val="none" w:sz="0" w:space="0" w:color="auto"/>
          </w:divBdr>
        </w:div>
        <w:div w:id="90785437">
          <w:marLeft w:val="0"/>
          <w:marRight w:val="0"/>
          <w:marTop w:val="0"/>
          <w:marBottom w:val="0"/>
          <w:divBdr>
            <w:top w:val="none" w:sz="0" w:space="0" w:color="auto"/>
            <w:left w:val="none" w:sz="0" w:space="0" w:color="auto"/>
            <w:bottom w:val="none" w:sz="0" w:space="0" w:color="auto"/>
            <w:right w:val="none" w:sz="0" w:space="0" w:color="auto"/>
          </w:divBdr>
        </w:div>
        <w:div w:id="91051095">
          <w:marLeft w:val="0"/>
          <w:marRight w:val="0"/>
          <w:marTop w:val="0"/>
          <w:marBottom w:val="0"/>
          <w:divBdr>
            <w:top w:val="none" w:sz="0" w:space="0" w:color="auto"/>
            <w:left w:val="none" w:sz="0" w:space="0" w:color="auto"/>
            <w:bottom w:val="none" w:sz="0" w:space="0" w:color="auto"/>
            <w:right w:val="none" w:sz="0" w:space="0" w:color="auto"/>
          </w:divBdr>
        </w:div>
        <w:div w:id="91053836">
          <w:marLeft w:val="0"/>
          <w:marRight w:val="0"/>
          <w:marTop w:val="0"/>
          <w:marBottom w:val="0"/>
          <w:divBdr>
            <w:top w:val="none" w:sz="0" w:space="0" w:color="auto"/>
            <w:left w:val="none" w:sz="0" w:space="0" w:color="auto"/>
            <w:bottom w:val="none" w:sz="0" w:space="0" w:color="auto"/>
            <w:right w:val="none" w:sz="0" w:space="0" w:color="auto"/>
          </w:divBdr>
        </w:div>
        <w:div w:id="95685898">
          <w:marLeft w:val="0"/>
          <w:marRight w:val="0"/>
          <w:marTop w:val="0"/>
          <w:marBottom w:val="0"/>
          <w:divBdr>
            <w:top w:val="none" w:sz="0" w:space="0" w:color="auto"/>
            <w:left w:val="none" w:sz="0" w:space="0" w:color="auto"/>
            <w:bottom w:val="none" w:sz="0" w:space="0" w:color="auto"/>
            <w:right w:val="none" w:sz="0" w:space="0" w:color="auto"/>
          </w:divBdr>
        </w:div>
        <w:div w:id="96870265">
          <w:marLeft w:val="0"/>
          <w:marRight w:val="0"/>
          <w:marTop w:val="0"/>
          <w:marBottom w:val="0"/>
          <w:divBdr>
            <w:top w:val="none" w:sz="0" w:space="0" w:color="auto"/>
            <w:left w:val="none" w:sz="0" w:space="0" w:color="auto"/>
            <w:bottom w:val="none" w:sz="0" w:space="0" w:color="auto"/>
            <w:right w:val="none" w:sz="0" w:space="0" w:color="auto"/>
          </w:divBdr>
        </w:div>
        <w:div w:id="97255955">
          <w:marLeft w:val="0"/>
          <w:marRight w:val="0"/>
          <w:marTop w:val="0"/>
          <w:marBottom w:val="0"/>
          <w:divBdr>
            <w:top w:val="none" w:sz="0" w:space="0" w:color="auto"/>
            <w:left w:val="none" w:sz="0" w:space="0" w:color="auto"/>
            <w:bottom w:val="none" w:sz="0" w:space="0" w:color="auto"/>
            <w:right w:val="none" w:sz="0" w:space="0" w:color="auto"/>
          </w:divBdr>
        </w:div>
        <w:div w:id="98716839">
          <w:marLeft w:val="0"/>
          <w:marRight w:val="0"/>
          <w:marTop w:val="0"/>
          <w:marBottom w:val="0"/>
          <w:divBdr>
            <w:top w:val="none" w:sz="0" w:space="0" w:color="auto"/>
            <w:left w:val="none" w:sz="0" w:space="0" w:color="auto"/>
            <w:bottom w:val="none" w:sz="0" w:space="0" w:color="auto"/>
            <w:right w:val="none" w:sz="0" w:space="0" w:color="auto"/>
          </w:divBdr>
        </w:div>
        <w:div w:id="105471508">
          <w:marLeft w:val="0"/>
          <w:marRight w:val="0"/>
          <w:marTop w:val="0"/>
          <w:marBottom w:val="0"/>
          <w:divBdr>
            <w:top w:val="none" w:sz="0" w:space="0" w:color="auto"/>
            <w:left w:val="none" w:sz="0" w:space="0" w:color="auto"/>
            <w:bottom w:val="none" w:sz="0" w:space="0" w:color="auto"/>
            <w:right w:val="none" w:sz="0" w:space="0" w:color="auto"/>
          </w:divBdr>
        </w:div>
        <w:div w:id="105927282">
          <w:marLeft w:val="0"/>
          <w:marRight w:val="0"/>
          <w:marTop w:val="0"/>
          <w:marBottom w:val="0"/>
          <w:divBdr>
            <w:top w:val="none" w:sz="0" w:space="0" w:color="auto"/>
            <w:left w:val="none" w:sz="0" w:space="0" w:color="auto"/>
            <w:bottom w:val="none" w:sz="0" w:space="0" w:color="auto"/>
            <w:right w:val="none" w:sz="0" w:space="0" w:color="auto"/>
          </w:divBdr>
        </w:div>
        <w:div w:id="107966922">
          <w:marLeft w:val="0"/>
          <w:marRight w:val="0"/>
          <w:marTop w:val="0"/>
          <w:marBottom w:val="0"/>
          <w:divBdr>
            <w:top w:val="none" w:sz="0" w:space="0" w:color="auto"/>
            <w:left w:val="none" w:sz="0" w:space="0" w:color="auto"/>
            <w:bottom w:val="none" w:sz="0" w:space="0" w:color="auto"/>
            <w:right w:val="none" w:sz="0" w:space="0" w:color="auto"/>
          </w:divBdr>
        </w:div>
        <w:div w:id="111942575">
          <w:marLeft w:val="0"/>
          <w:marRight w:val="0"/>
          <w:marTop w:val="0"/>
          <w:marBottom w:val="0"/>
          <w:divBdr>
            <w:top w:val="none" w:sz="0" w:space="0" w:color="auto"/>
            <w:left w:val="none" w:sz="0" w:space="0" w:color="auto"/>
            <w:bottom w:val="none" w:sz="0" w:space="0" w:color="auto"/>
            <w:right w:val="none" w:sz="0" w:space="0" w:color="auto"/>
          </w:divBdr>
        </w:div>
        <w:div w:id="112330850">
          <w:marLeft w:val="0"/>
          <w:marRight w:val="0"/>
          <w:marTop w:val="0"/>
          <w:marBottom w:val="0"/>
          <w:divBdr>
            <w:top w:val="none" w:sz="0" w:space="0" w:color="auto"/>
            <w:left w:val="none" w:sz="0" w:space="0" w:color="auto"/>
            <w:bottom w:val="none" w:sz="0" w:space="0" w:color="auto"/>
            <w:right w:val="none" w:sz="0" w:space="0" w:color="auto"/>
          </w:divBdr>
        </w:div>
        <w:div w:id="115413082">
          <w:marLeft w:val="0"/>
          <w:marRight w:val="0"/>
          <w:marTop w:val="0"/>
          <w:marBottom w:val="0"/>
          <w:divBdr>
            <w:top w:val="none" w:sz="0" w:space="0" w:color="auto"/>
            <w:left w:val="none" w:sz="0" w:space="0" w:color="auto"/>
            <w:bottom w:val="none" w:sz="0" w:space="0" w:color="auto"/>
            <w:right w:val="none" w:sz="0" w:space="0" w:color="auto"/>
          </w:divBdr>
        </w:div>
        <w:div w:id="118845375">
          <w:marLeft w:val="0"/>
          <w:marRight w:val="0"/>
          <w:marTop w:val="0"/>
          <w:marBottom w:val="0"/>
          <w:divBdr>
            <w:top w:val="none" w:sz="0" w:space="0" w:color="auto"/>
            <w:left w:val="none" w:sz="0" w:space="0" w:color="auto"/>
            <w:bottom w:val="none" w:sz="0" w:space="0" w:color="auto"/>
            <w:right w:val="none" w:sz="0" w:space="0" w:color="auto"/>
          </w:divBdr>
        </w:div>
        <w:div w:id="119887437">
          <w:marLeft w:val="0"/>
          <w:marRight w:val="0"/>
          <w:marTop w:val="0"/>
          <w:marBottom w:val="0"/>
          <w:divBdr>
            <w:top w:val="none" w:sz="0" w:space="0" w:color="auto"/>
            <w:left w:val="none" w:sz="0" w:space="0" w:color="auto"/>
            <w:bottom w:val="none" w:sz="0" w:space="0" w:color="auto"/>
            <w:right w:val="none" w:sz="0" w:space="0" w:color="auto"/>
          </w:divBdr>
        </w:div>
        <w:div w:id="125970858">
          <w:marLeft w:val="0"/>
          <w:marRight w:val="0"/>
          <w:marTop w:val="0"/>
          <w:marBottom w:val="0"/>
          <w:divBdr>
            <w:top w:val="none" w:sz="0" w:space="0" w:color="auto"/>
            <w:left w:val="none" w:sz="0" w:space="0" w:color="auto"/>
            <w:bottom w:val="none" w:sz="0" w:space="0" w:color="auto"/>
            <w:right w:val="none" w:sz="0" w:space="0" w:color="auto"/>
          </w:divBdr>
        </w:div>
        <w:div w:id="129977462">
          <w:marLeft w:val="0"/>
          <w:marRight w:val="0"/>
          <w:marTop w:val="0"/>
          <w:marBottom w:val="0"/>
          <w:divBdr>
            <w:top w:val="none" w:sz="0" w:space="0" w:color="auto"/>
            <w:left w:val="none" w:sz="0" w:space="0" w:color="auto"/>
            <w:bottom w:val="none" w:sz="0" w:space="0" w:color="auto"/>
            <w:right w:val="none" w:sz="0" w:space="0" w:color="auto"/>
          </w:divBdr>
        </w:div>
        <w:div w:id="130173131">
          <w:marLeft w:val="0"/>
          <w:marRight w:val="0"/>
          <w:marTop w:val="0"/>
          <w:marBottom w:val="0"/>
          <w:divBdr>
            <w:top w:val="none" w:sz="0" w:space="0" w:color="auto"/>
            <w:left w:val="none" w:sz="0" w:space="0" w:color="auto"/>
            <w:bottom w:val="none" w:sz="0" w:space="0" w:color="auto"/>
            <w:right w:val="none" w:sz="0" w:space="0" w:color="auto"/>
          </w:divBdr>
        </w:div>
        <w:div w:id="130287980">
          <w:marLeft w:val="0"/>
          <w:marRight w:val="0"/>
          <w:marTop w:val="0"/>
          <w:marBottom w:val="0"/>
          <w:divBdr>
            <w:top w:val="none" w:sz="0" w:space="0" w:color="auto"/>
            <w:left w:val="none" w:sz="0" w:space="0" w:color="auto"/>
            <w:bottom w:val="none" w:sz="0" w:space="0" w:color="auto"/>
            <w:right w:val="none" w:sz="0" w:space="0" w:color="auto"/>
          </w:divBdr>
        </w:div>
        <w:div w:id="130951023">
          <w:marLeft w:val="0"/>
          <w:marRight w:val="0"/>
          <w:marTop w:val="0"/>
          <w:marBottom w:val="0"/>
          <w:divBdr>
            <w:top w:val="none" w:sz="0" w:space="0" w:color="auto"/>
            <w:left w:val="none" w:sz="0" w:space="0" w:color="auto"/>
            <w:bottom w:val="none" w:sz="0" w:space="0" w:color="auto"/>
            <w:right w:val="none" w:sz="0" w:space="0" w:color="auto"/>
          </w:divBdr>
        </w:div>
        <w:div w:id="132797847">
          <w:marLeft w:val="0"/>
          <w:marRight w:val="0"/>
          <w:marTop w:val="0"/>
          <w:marBottom w:val="0"/>
          <w:divBdr>
            <w:top w:val="none" w:sz="0" w:space="0" w:color="auto"/>
            <w:left w:val="none" w:sz="0" w:space="0" w:color="auto"/>
            <w:bottom w:val="none" w:sz="0" w:space="0" w:color="auto"/>
            <w:right w:val="none" w:sz="0" w:space="0" w:color="auto"/>
          </w:divBdr>
        </w:div>
        <w:div w:id="135685706">
          <w:marLeft w:val="0"/>
          <w:marRight w:val="0"/>
          <w:marTop w:val="0"/>
          <w:marBottom w:val="0"/>
          <w:divBdr>
            <w:top w:val="none" w:sz="0" w:space="0" w:color="auto"/>
            <w:left w:val="none" w:sz="0" w:space="0" w:color="auto"/>
            <w:bottom w:val="none" w:sz="0" w:space="0" w:color="auto"/>
            <w:right w:val="none" w:sz="0" w:space="0" w:color="auto"/>
          </w:divBdr>
        </w:div>
        <w:div w:id="135725870">
          <w:marLeft w:val="0"/>
          <w:marRight w:val="0"/>
          <w:marTop w:val="0"/>
          <w:marBottom w:val="0"/>
          <w:divBdr>
            <w:top w:val="none" w:sz="0" w:space="0" w:color="auto"/>
            <w:left w:val="none" w:sz="0" w:space="0" w:color="auto"/>
            <w:bottom w:val="none" w:sz="0" w:space="0" w:color="auto"/>
            <w:right w:val="none" w:sz="0" w:space="0" w:color="auto"/>
          </w:divBdr>
        </w:div>
        <w:div w:id="137035979">
          <w:marLeft w:val="0"/>
          <w:marRight w:val="0"/>
          <w:marTop w:val="0"/>
          <w:marBottom w:val="0"/>
          <w:divBdr>
            <w:top w:val="none" w:sz="0" w:space="0" w:color="auto"/>
            <w:left w:val="none" w:sz="0" w:space="0" w:color="auto"/>
            <w:bottom w:val="none" w:sz="0" w:space="0" w:color="auto"/>
            <w:right w:val="none" w:sz="0" w:space="0" w:color="auto"/>
          </w:divBdr>
        </w:div>
        <w:div w:id="137383310">
          <w:marLeft w:val="0"/>
          <w:marRight w:val="0"/>
          <w:marTop w:val="0"/>
          <w:marBottom w:val="0"/>
          <w:divBdr>
            <w:top w:val="none" w:sz="0" w:space="0" w:color="auto"/>
            <w:left w:val="none" w:sz="0" w:space="0" w:color="auto"/>
            <w:bottom w:val="none" w:sz="0" w:space="0" w:color="auto"/>
            <w:right w:val="none" w:sz="0" w:space="0" w:color="auto"/>
          </w:divBdr>
        </w:div>
        <w:div w:id="143549945">
          <w:marLeft w:val="0"/>
          <w:marRight w:val="0"/>
          <w:marTop w:val="0"/>
          <w:marBottom w:val="0"/>
          <w:divBdr>
            <w:top w:val="none" w:sz="0" w:space="0" w:color="auto"/>
            <w:left w:val="none" w:sz="0" w:space="0" w:color="auto"/>
            <w:bottom w:val="none" w:sz="0" w:space="0" w:color="auto"/>
            <w:right w:val="none" w:sz="0" w:space="0" w:color="auto"/>
          </w:divBdr>
        </w:div>
        <w:div w:id="143739893">
          <w:marLeft w:val="0"/>
          <w:marRight w:val="0"/>
          <w:marTop w:val="0"/>
          <w:marBottom w:val="0"/>
          <w:divBdr>
            <w:top w:val="none" w:sz="0" w:space="0" w:color="auto"/>
            <w:left w:val="none" w:sz="0" w:space="0" w:color="auto"/>
            <w:bottom w:val="none" w:sz="0" w:space="0" w:color="auto"/>
            <w:right w:val="none" w:sz="0" w:space="0" w:color="auto"/>
          </w:divBdr>
        </w:div>
        <w:div w:id="144401473">
          <w:marLeft w:val="0"/>
          <w:marRight w:val="0"/>
          <w:marTop w:val="0"/>
          <w:marBottom w:val="0"/>
          <w:divBdr>
            <w:top w:val="none" w:sz="0" w:space="0" w:color="auto"/>
            <w:left w:val="none" w:sz="0" w:space="0" w:color="auto"/>
            <w:bottom w:val="none" w:sz="0" w:space="0" w:color="auto"/>
            <w:right w:val="none" w:sz="0" w:space="0" w:color="auto"/>
          </w:divBdr>
        </w:div>
        <w:div w:id="146019225">
          <w:marLeft w:val="0"/>
          <w:marRight w:val="0"/>
          <w:marTop w:val="0"/>
          <w:marBottom w:val="0"/>
          <w:divBdr>
            <w:top w:val="none" w:sz="0" w:space="0" w:color="auto"/>
            <w:left w:val="none" w:sz="0" w:space="0" w:color="auto"/>
            <w:bottom w:val="none" w:sz="0" w:space="0" w:color="auto"/>
            <w:right w:val="none" w:sz="0" w:space="0" w:color="auto"/>
          </w:divBdr>
        </w:div>
        <w:div w:id="146091844">
          <w:marLeft w:val="0"/>
          <w:marRight w:val="0"/>
          <w:marTop w:val="0"/>
          <w:marBottom w:val="0"/>
          <w:divBdr>
            <w:top w:val="none" w:sz="0" w:space="0" w:color="auto"/>
            <w:left w:val="none" w:sz="0" w:space="0" w:color="auto"/>
            <w:bottom w:val="none" w:sz="0" w:space="0" w:color="auto"/>
            <w:right w:val="none" w:sz="0" w:space="0" w:color="auto"/>
          </w:divBdr>
        </w:div>
        <w:div w:id="146094367">
          <w:marLeft w:val="0"/>
          <w:marRight w:val="0"/>
          <w:marTop w:val="0"/>
          <w:marBottom w:val="0"/>
          <w:divBdr>
            <w:top w:val="none" w:sz="0" w:space="0" w:color="auto"/>
            <w:left w:val="none" w:sz="0" w:space="0" w:color="auto"/>
            <w:bottom w:val="none" w:sz="0" w:space="0" w:color="auto"/>
            <w:right w:val="none" w:sz="0" w:space="0" w:color="auto"/>
          </w:divBdr>
        </w:div>
        <w:div w:id="149253936">
          <w:marLeft w:val="0"/>
          <w:marRight w:val="0"/>
          <w:marTop w:val="0"/>
          <w:marBottom w:val="0"/>
          <w:divBdr>
            <w:top w:val="none" w:sz="0" w:space="0" w:color="auto"/>
            <w:left w:val="none" w:sz="0" w:space="0" w:color="auto"/>
            <w:bottom w:val="none" w:sz="0" w:space="0" w:color="auto"/>
            <w:right w:val="none" w:sz="0" w:space="0" w:color="auto"/>
          </w:divBdr>
        </w:div>
        <w:div w:id="150411772">
          <w:marLeft w:val="0"/>
          <w:marRight w:val="0"/>
          <w:marTop w:val="0"/>
          <w:marBottom w:val="0"/>
          <w:divBdr>
            <w:top w:val="none" w:sz="0" w:space="0" w:color="auto"/>
            <w:left w:val="none" w:sz="0" w:space="0" w:color="auto"/>
            <w:bottom w:val="none" w:sz="0" w:space="0" w:color="auto"/>
            <w:right w:val="none" w:sz="0" w:space="0" w:color="auto"/>
          </w:divBdr>
        </w:div>
        <w:div w:id="157044019">
          <w:marLeft w:val="0"/>
          <w:marRight w:val="0"/>
          <w:marTop w:val="0"/>
          <w:marBottom w:val="0"/>
          <w:divBdr>
            <w:top w:val="none" w:sz="0" w:space="0" w:color="auto"/>
            <w:left w:val="none" w:sz="0" w:space="0" w:color="auto"/>
            <w:bottom w:val="none" w:sz="0" w:space="0" w:color="auto"/>
            <w:right w:val="none" w:sz="0" w:space="0" w:color="auto"/>
          </w:divBdr>
        </w:div>
        <w:div w:id="159853054">
          <w:marLeft w:val="0"/>
          <w:marRight w:val="0"/>
          <w:marTop w:val="0"/>
          <w:marBottom w:val="0"/>
          <w:divBdr>
            <w:top w:val="none" w:sz="0" w:space="0" w:color="auto"/>
            <w:left w:val="none" w:sz="0" w:space="0" w:color="auto"/>
            <w:bottom w:val="none" w:sz="0" w:space="0" w:color="auto"/>
            <w:right w:val="none" w:sz="0" w:space="0" w:color="auto"/>
          </w:divBdr>
        </w:div>
        <w:div w:id="160849995">
          <w:marLeft w:val="0"/>
          <w:marRight w:val="0"/>
          <w:marTop w:val="0"/>
          <w:marBottom w:val="0"/>
          <w:divBdr>
            <w:top w:val="none" w:sz="0" w:space="0" w:color="auto"/>
            <w:left w:val="none" w:sz="0" w:space="0" w:color="auto"/>
            <w:bottom w:val="none" w:sz="0" w:space="0" w:color="auto"/>
            <w:right w:val="none" w:sz="0" w:space="0" w:color="auto"/>
          </w:divBdr>
        </w:div>
        <w:div w:id="161941095">
          <w:marLeft w:val="0"/>
          <w:marRight w:val="0"/>
          <w:marTop w:val="0"/>
          <w:marBottom w:val="0"/>
          <w:divBdr>
            <w:top w:val="none" w:sz="0" w:space="0" w:color="auto"/>
            <w:left w:val="none" w:sz="0" w:space="0" w:color="auto"/>
            <w:bottom w:val="none" w:sz="0" w:space="0" w:color="auto"/>
            <w:right w:val="none" w:sz="0" w:space="0" w:color="auto"/>
          </w:divBdr>
        </w:div>
        <w:div w:id="163055695">
          <w:marLeft w:val="0"/>
          <w:marRight w:val="0"/>
          <w:marTop w:val="0"/>
          <w:marBottom w:val="0"/>
          <w:divBdr>
            <w:top w:val="none" w:sz="0" w:space="0" w:color="auto"/>
            <w:left w:val="none" w:sz="0" w:space="0" w:color="auto"/>
            <w:bottom w:val="none" w:sz="0" w:space="0" w:color="auto"/>
            <w:right w:val="none" w:sz="0" w:space="0" w:color="auto"/>
          </w:divBdr>
        </w:div>
        <w:div w:id="163127472">
          <w:marLeft w:val="0"/>
          <w:marRight w:val="0"/>
          <w:marTop w:val="0"/>
          <w:marBottom w:val="0"/>
          <w:divBdr>
            <w:top w:val="none" w:sz="0" w:space="0" w:color="auto"/>
            <w:left w:val="none" w:sz="0" w:space="0" w:color="auto"/>
            <w:bottom w:val="none" w:sz="0" w:space="0" w:color="auto"/>
            <w:right w:val="none" w:sz="0" w:space="0" w:color="auto"/>
          </w:divBdr>
        </w:div>
        <w:div w:id="165218756">
          <w:marLeft w:val="0"/>
          <w:marRight w:val="0"/>
          <w:marTop w:val="0"/>
          <w:marBottom w:val="0"/>
          <w:divBdr>
            <w:top w:val="none" w:sz="0" w:space="0" w:color="auto"/>
            <w:left w:val="none" w:sz="0" w:space="0" w:color="auto"/>
            <w:bottom w:val="none" w:sz="0" w:space="0" w:color="auto"/>
            <w:right w:val="none" w:sz="0" w:space="0" w:color="auto"/>
          </w:divBdr>
        </w:div>
        <w:div w:id="166285463">
          <w:marLeft w:val="0"/>
          <w:marRight w:val="0"/>
          <w:marTop w:val="0"/>
          <w:marBottom w:val="0"/>
          <w:divBdr>
            <w:top w:val="none" w:sz="0" w:space="0" w:color="auto"/>
            <w:left w:val="none" w:sz="0" w:space="0" w:color="auto"/>
            <w:bottom w:val="none" w:sz="0" w:space="0" w:color="auto"/>
            <w:right w:val="none" w:sz="0" w:space="0" w:color="auto"/>
          </w:divBdr>
        </w:div>
        <w:div w:id="167211035">
          <w:marLeft w:val="0"/>
          <w:marRight w:val="0"/>
          <w:marTop w:val="0"/>
          <w:marBottom w:val="0"/>
          <w:divBdr>
            <w:top w:val="none" w:sz="0" w:space="0" w:color="auto"/>
            <w:left w:val="none" w:sz="0" w:space="0" w:color="auto"/>
            <w:bottom w:val="none" w:sz="0" w:space="0" w:color="auto"/>
            <w:right w:val="none" w:sz="0" w:space="0" w:color="auto"/>
          </w:divBdr>
        </w:div>
        <w:div w:id="167672677">
          <w:marLeft w:val="0"/>
          <w:marRight w:val="0"/>
          <w:marTop w:val="0"/>
          <w:marBottom w:val="0"/>
          <w:divBdr>
            <w:top w:val="none" w:sz="0" w:space="0" w:color="auto"/>
            <w:left w:val="none" w:sz="0" w:space="0" w:color="auto"/>
            <w:bottom w:val="none" w:sz="0" w:space="0" w:color="auto"/>
            <w:right w:val="none" w:sz="0" w:space="0" w:color="auto"/>
          </w:divBdr>
        </w:div>
        <w:div w:id="167869487">
          <w:marLeft w:val="0"/>
          <w:marRight w:val="0"/>
          <w:marTop w:val="0"/>
          <w:marBottom w:val="0"/>
          <w:divBdr>
            <w:top w:val="none" w:sz="0" w:space="0" w:color="auto"/>
            <w:left w:val="none" w:sz="0" w:space="0" w:color="auto"/>
            <w:bottom w:val="none" w:sz="0" w:space="0" w:color="auto"/>
            <w:right w:val="none" w:sz="0" w:space="0" w:color="auto"/>
          </w:divBdr>
        </w:div>
        <w:div w:id="174272386">
          <w:marLeft w:val="0"/>
          <w:marRight w:val="0"/>
          <w:marTop w:val="0"/>
          <w:marBottom w:val="0"/>
          <w:divBdr>
            <w:top w:val="none" w:sz="0" w:space="0" w:color="auto"/>
            <w:left w:val="none" w:sz="0" w:space="0" w:color="auto"/>
            <w:bottom w:val="none" w:sz="0" w:space="0" w:color="auto"/>
            <w:right w:val="none" w:sz="0" w:space="0" w:color="auto"/>
          </w:divBdr>
        </w:div>
        <w:div w:id="175340632">
          <w:marLeft w:val="0"/>
          <w:marRight w:val="0"/>
          <w:marTop w:val="0"/>
          <w:marBottom w:val="0"/>
          <w:divBdr>
            <w:top w:val="none" w:sz="0" w:space="0" w:color="auto"/>
            <w:left w:val="none" w:sz="0" w:space="0" w:color="auto"/>
            <w:bottom w:val="none" w:sz="0" w:space="0" w:color="auto"/>
            <w:right w:val="none" w:sz="0" w:space="0" w:color="auto"/>
          </w:divBdr>
        </w:div>
        <w:div w:id="179708669">
          <w:marLeft w:val="0"/>
          <w:marRight w:val="0"/>
          <w:marTop w:val="0"/>
          <w:marBottom w:val="0"/>
          <w:divBdr>
            <w:top w:val="none" w:sz="0" w:space="0" w:color="auto"/>
            <w:left w:val="none" w:sz="0" w:space="0" w:color="auto"/>
            <w:bottom w:val="none" w:sz="0" w:space="0" w:color="auto"/>
            <w:right w:val="none" w:sz="0" w:space="0" w:color="auto"/>
          </w:divBdr>
        </w:div>
        <w:div w:id="180707253">
          <w:marLeft w:val="0"/>
          <w:marRight w:val="0"/>
          <w:marTop w:val="0"/>
          <w:marBottom w:val="0"/>
          <w:divBdr>
            <w:top w:val="none" w:sz="0" w:space="0" w:color="auto"/>
            <w:left w:val="none" w:sz="0" w:space="0" w:color="auto"/>
            <w:bottom w:val="none" w:sz="0" w:space="0" w:color="auto"/>
            <w:right w:val="none" w:sz="0" w:space="0" w:color="auto"/>
          </w:divBdr>
        </w:div>
        <w:div w:id="183372810">
          <w:marLeft w:val="0"/>
          <w:marRight w:val="0"/>
          <w:marTop w:val="0"/>
          <w:marBottom w:val="0"/>
          <w:divBdr>
            <w:top w:val="none" w:sz="0" w:space="0" w:color="auto"/>
            <w:left w:val="none" w:sz="0" w:space="0" w:color="auto"/>
            <w:bottom w:val="none" w:sz="0" w:space="0" w:color="auto"/>
            <w:right w:val="none" w:sz="0" w:space="0" w:color="auto"/>
          </w:divBdr>
        </w:div>
        <w:div w:id="184175070">
          <w:marLeft w:val="0"/>
          <w:marRight w:val="0"/>
          <w:marTop w:val="0"/>
          <w:marBottom w:val="0"/>
          <w:divBdr>
            <w:top w:val="none" w:sz="0" w:space="0" w:color="auto"/>
            <w:left w:val="none" w:sz="0" w:space="0" w:color="auto"/>
            <w:bottom w:val="none" w:sz="0" w:space="0" w:color="auto"/>
            <w:right w:val="none" w:sz="0" w:space="0" w:color="auto"/>
          </w:divBdr>
        </w:div>
        <w:div w:id="185217324">
          <w:marLeft w:val="0"/>
          <w:marRight w:val="0"/>
          <w:marTop w:val="0"/>
          <w:marBottom w:val="0"/>
          <w:divBdr>
            <w:top w:val="none" w:sz="0" w:space="0" w:color="auto"/>
            <w:left w:val="none" w:sz="0" w:space="0" w:color="auto"/>
            <w:bottom w:val="none" w:sz="0" w:space="0" w:color="auto"/>
            <w:right w:val="none" w:sz="0" w:space="0" w:color="auto"/>
          </w:divBdr>
        </w:div>
        <w:div w:id="185363759">
          <w:marLeft w:val="0"/>
          <w:marRight w:val="0"/>
          <w:marTop w:val="0"/>
          <w:marBottom w:val="0"/>
          <w:divBdr>
            <w:top w:val="none" w:sz="0" w:space="0" w:color="auto"/>
            <w:left w:val="none" w:sz="0" w:space="0" w:color="auto"/>
            <w:bottom w:val="none" w:sz="0" w:space="0" w:color="auto"/>
            <w:right w:val="none" w:sz="0" w:space="0" w:color="auto"/>
          </w:divBdr>
        </w:div>
        <w:div w:id="191966831">
          <w:marLeft w:val="0"/>
          <w:marRight w:val="0"/>
          <w:marTop w:val="0"/>
          <w:marBottom w:val="0"/>
          <w:divBdr>
            <w:top w:val="none" w:sz="0" w:space="0" w:color="auto"/>
            <w:left w:val="none" w:sz="0" w:space="0" w:color="auto"/>
            <w:bottom w:val="none" w:sz="0" w:space="0" w:color="auto"/>
            <w:right w:val="none" w:sz="0" w:space="0" w:color="auto"/>
          </w:divBdr>
        </w:div>
        <w:div w:id="193425808">
          <w:marLeft w:val="0"/>
          <w:marRight w:val="0"/>
          <w:marTop w:val="0"/>
          <w:marBottom w:val="0"/>
          <w:divBdr>
            <w:top w:val="none" w:sz="0" w:space="0" w:color="auto"/>
            <w:left w:val="none" w:sz="0" w:space="0" w:color="auto"/>
            <w:bottom w:val="none" w:sz="0" w:space="0" w:color="auto"/>
            <w:right w:val="none" w:sz="0" w:space="0" w:color="auto"/>
          </w:divBdr>
        </w:div>
        <w:div w:id="193733515">
          <w:marLeft w:val="0"/>
          <w:marRight w:val="0"/>
          <w:marTop w:val="0"/>
          <w:marBottom w:val="0"/>
          <w:divBdr>
            <w:top w:val="none" w:sz="0" w:space="0" w:color="auto"/>
            <w:left w:val="none" w:sz="0" w:space="0" w:color="auto"/>
            <w:bottom w:val="none" w:sz="0" w:space="0" w:color="auto"/>
            <w:right w:val="none" w:sz="0" w:space="0" w:color="auto"/>
          </w:divBdr>
        </w:div>
        <w:div w:id="193814842">
          <w:marLeft w:val="0"/>
          <w:marRight w:val="0"/>
          <w:marTop w:val="0"/>
          <w:marBottom w:val="0"/>
          <w:divBdr>
            <w:top w:val="none" w:sz="0" w:space="0" w:color="auto"/>
            <w:left w:val="none" w:sz="0" w:space="0" w:color="auto"/>
            <w:bottom w:val="none" w:sz="0" w:space="0" w:color="auto"/>
            <w:right w:val="none" w:sz="0" w:space="0" w:color="auto"/>
          </w:divBdr>
        </w:div>
        <w:div w:id="207182821">
          <w:marLeft w:val="0"/>
          <w:marRight w:val="0"/>
          <w:marTop w:val="0"/>
          <w:marBottom w:val="0"/>
          <w:divBdr>
            <w:top w:val="none" w:sz="0" w:space="0" w:color="auto"/>
            <w:left w:val="none" w:sz="0" w:space="0" w:color="auto"/>
            <w:bottom w:val="none" w:sz="0" w:space="0" w:color="auto"/>
            <w:right w:val="none" w:sz="0" w:space="0" w:color="auto"/>
          </w:divBdr>
        </w:div>
        <w:div w:id="209389730">
          <w:marLeft w:val="0"/>
          <w:marRight w:val="0"/>
          <w:marTop w:val="0"/>
          <w:marBottom w:val="0"/>
          <w:divBdr>
            <w:top w:val="none" w:sz="0" w:space="0" w:color="auto"/>
            <w:left w:val="none" w:sz="0" w:space="0" w:color="auto"/>
            <w:bottom w:val="none" w:sz="0" w:space="0" w:color="auto"/>
            <w:right w:val="none" w:sz="0" w:space="0" w:color="auto"/>
          </w:divBdr>
        </w:div>
        <w:div w:id="210851103">
          <w:marLeft w:val="0"/>
          <w:marRight w:val="0"/>
          <w:marTop w:val="0"/>
          <w:marBottom w:val="0"/>
          <w:divBdr>
            <w:top w:val="none" w:sz="0" w:space="0" w:color="auto"/>
            <w:left w:val="none" w:sz="0" w:space="0" w:color="auto"/>
            <w:bottom w:val="none" w:sz="0" w:space="0" w:color="auto"/>
            <w:right w:val="none" w:sz="0" w:space="0" w:color="auto"/>
          </w:divBdr>
        </w:div>
        <w:div w:id="211355947">
          <w:marLeft w:val="0"/>
          <w:marRight w:val="0"/>
          <w:marTop w:val="0"/>
          <w:marBottom w:val="0"/>
          <w:divBdr>
            <w:top w:val="none" w:sz="0" w:space="0" w:color="auto"/>
            <w:left w:val="none" w:sz="0" w:space="0" w:color="auto"/>
            <w:bottom w:val="none" w:sz="0" w:space="0" w:color="auto"/>
            <w:right w:val="none" w:sz="0" w:space="0" w:color="auto"/>
          </w:divBdr>
        </w:div>
        <w:div w:id="213084934">
          <w:marLeft w:val="0"/>
          <w:marRight w:val="0"/>
          <w:marTop w:val="0"/>
          <w:marBottom w:val="0"/>
          <w:divBdr>
            <w:top w:val="none" w:sz="0" w:space="0" w:color="auto"/>
            <w:left w:val="none" w:sz="0" w:space="0" w:color="auto"/>
            <w:bottom w:val="none" w:sz="0" w:space="0" w:color="auto"/>
            <w:right w:val="none" w:sz="0" w:space="0" w:color="auto"/>
          </w:divBdr>
        </w:div>
        <w:div w:id="216622844">
          <w:marLeft w:val="0"/>
          <w:marRight w:val="0"/>
          <w:marTop w:val="0"/>
          <w:marBottom w:val="0"/>
          <w:divBdr>
            <w:top w:val="none" w:sz="0" w:space="0" w:color="auto"/>
            <w:left w:val="none" w:sz="0" w:space="0" w:color="auto"/>
            <w:bottom w:val="none" w:sz="0" w:space="0" w:color="auto"/>
            <w:right w:val="none" w:sz="0" w:space="0" w:color="auto"/>
          </w:divBdr>
        </w:div>
        <w:div w:id="222370915">
          <w:marLeft w:val="0"/>
          <w:marRight w:val="0"/>
          <w:marTop w:val="0"/>
          <w:marBottom w:val="0"/>
          <w:divBdr>
            <w:top w:val="none" w:sz="0" w:space="0" w:color="auto"/>
            <w:left w:val="none" w:sz="0" w:space="0" w:color="auto"/>
            <w:bottom w:val="none" w:sz="0" w:space="0" w:color="auto"/>
            <w:right w:val="none" w:sz="0" w:space="0" w:color="auto"/>
          </w:divBdr>
        </w:div>
        <w:div w:id="223838152">
          <w:marLeft w:val="0"/>
          <w:marRight w:val="0"/>
          <w:marTop w:val="0"/>
          <w:marBottom w:val="0"/>
          <w:divBdr>
            <w:top w:val="none" w:sz="0" w:space="0" w:color="auto"/>
            <w:left w:val="none" w:sz="0" w:space="0" w:color="auto"/>
            <w:bottom w:val="none" w:sz="0" w:space="0" w:color="auto"/>
            <w:right w:val="none" w:sz="0" w:space="0" w:color="auto"/>
          </w:divBdr>
        </w:div>
        <w:div w:id="225725446">
          <w:marLeft w:val="0"/>
          <w:marRight w:val="0"/>
          <w:marTop w:val="0"/>
          <w:marBottom w:val="0"/>
          <w:divBdr>
            <w:top w:val="none" w:sz="0" w:space="0" w:color="auto"/>
            <w:left w:val="none" w:sz="0" w:space="0" w:color="auto"/>
            <w:bottom w:val="none" w:sz="0" w:space="0" w:color="auto"/>
            <w:right w:val="none" w:sz="0" w:space="0" w:color="auto"/>
          </w:divBdr>
        </w:div>
        <w:div w:id="225799227">
          <w:marLeft w:val="0"/>
          <w:marRight w:val="0"/>
          <w:marTop w:val="0"/>
          <w:marBottom w:val="0"/>
          <w:divBdr>
            <w:top w:val="none" w:sz="0" w:space="0" w:color="auto"/>
            <w:left w:val="none" w:sz="0" w:space="0" w:color="auto"/>
            <w:bottom w:val="none" w:sz="0" w:space="0" w:color="auto"/>
            <w:right w:val="none" w:sz="0" w:space="0" w:color="auto"/>
          </w:divBdr>
        </w:div>
        <w:div w:id="228002790">
          <w:marLeft w:val="0"/>
          <w:marRight w:val="0"/>
          <w:marTop w:val="0"/>
          <w:marBottom w:val="0"/>
          <w:divBdr>
            <w:top w:val="none" w:sz="0" w:space="0" w:color="auto"/>
            <w:left w:val="none" w:sz="0" w:space="0" w:color="auto"/>
            <w:bottom w:val="none" w:sz="0" w:space="0" w:color="auto"/>
            <w:right w:val="none" w:sz="0" w:space="0" w:color="auto"/>
          </w:divBdr>
        </w:div>
        <w:div w:id="235013696">
          <w:marLeft w:val="0"/>
          <w:marRight w:val="0"/>
          <w:marTop w:val="0"/>
          <w:marBottom w:val="0"/>
          <w:divBdr>
            <w:top w:val="none" w:sz="0" w:space="0" w:color="auto"/>
            <w:left w:val="none" w:sz="0" w:space="0" w:color="auto"/>
            <w:bottom w:val="none" w:sz="0" w:space="0" w:color="auto"/>
            <w:right w:val="none" w:sz="0" w:space="0" w:color="auto"/>
          </w:divBdr>
        </w:div>
        <w:div w:id="240069508">
          <w:marLeft w:val="0"/>
          <w:marRight w:val="0"/>
          <w:marTop w:val="0"/>
          <w:marBottom w:val="0"/>
          <w:divBdr>
            <w:top w:val="none" w:sz="0" w:space="0" w:color="auto"/>
            <w:left w:val="none" w:sz="0" w:space="0" w:color="auto"/>
            <w:bottom w:val="none" w:sz="0" w:space="0" w:color="auto"/>
            <w:right w:val="none" w:sz="0" w:space="0" w:color="auto"/>
          </w:divBdr>
        </w:div>
        <w:div w:id="241641320">
          <w:marLeft w:val="0"/>
          <w:marRight w:val="0"/>
          <w:marTop w:val="0"/>
          <w:marBottom w:val="0"/>
          <w:divBdr>
            <w:top w:val="none" w:sz="0" w:space="0" w:color="auto"/>
            <w:left w:val="none" w:sz="0" w:space="0" w:color="auto"/>
            <w:bottom w:val="none" w:sz="0" w:space="0" w:color="auto"/>
            <w:right w:val="none" w:sz="0" w:space="0" w:color="auto"/>
          </w:divBdr>
        </w:div>
        <w:div w:id="243033744">
          <w:marLeft w:val="0"/>
          <w:marRight w:val="0"/>
          <w:marTop w:val="0"/>
          <w:marBottom w:val="0"/>
          <w:divBdr>
            <w:top w:val="none" w:sz="0" w:space="0" w:color="auto"/>
            <w:left w:val="none" w:sz="0" w:space="0" w:color="auto"/>
            <w:bottom w:val="none" w:sz="0" w:space="0" w:color="auto"/>
            <w:right w:val="none" w:sz="0" w:space="0" w:color="auto"/>
          </w:divBdr>
        </w:div>
        <w:div w:id="246765033">
          <w:marLeft w:val="0"/>
          <w:marRight w:val="0"/>
          <w:marTop w:val="0"/>
          <w:marBottom w:val="0"/>
          <w:divBdr>
            <w:top w:val="none" w:sz="0" w:space="0" w:color="auto"/>
            <w:left w:val="none" w:sz="0" w:space="0" w:color="auto"/>
            <w:bottom w:val="none" w:sz="0" w:space="0" w:color="auto"/>
            <w:right w:val="none" w:sz="0" w:space="0" w:color="auto"/>
          </w:divBdr>
        </w:div>
        <w:div w:id="247037043">
          <w:marLeft w:val="0"/>
          <w:marRight w:val="0"/>
          <w:marTop w:val="0"/>
          <w:marBottom w:val="0"/>
          <w:divBdr>
            <w:top w:val="none" w:sz="0" w:space="0" w:color="auto"/>
            <w:left w:val="none" w:sz="0" w:space="0" w:color="auto"/>
            <w:bottom w:val="none" w:sz="0" w:space="0" w:color="auto"/>
            <w:right w:val="none" w:sz="0" w:space="0" w:color="auto"/>
          </w:divBdr>
        </w:div>
        <w:div w:id="249119361">
          <w:marLeft w:val="0"/>
          <w:marRight w:val="0"/>
          <w:marTop w:val="0"/>
          <w:marBottom w:val="0"/>
          <w:divBdr>
            <w:top w:val="none" w:sz="0" w:space="0" w:color="auto"/>
            <w:left w:val="none" w:sz="0" w:space="0" w:color="auto"/>
            <w:bottom w:val="none" w:sz="0" w:space="0" w:color="auto"/>
            <w:right w:val="none" w:sz="0" w:space="0" w:color="auto"/>
          </w:divBdr>
        </w:div>
        <w:div w:id="249318813">
          <w:marLeft w:val="0"/>
          <w:marRight w:val="0"/>
          <w:marTop w:val="0"/>
          <w:marBottom w:val="0"/>
          <w:divBdr>
            <w:top w:val="none" w:sz="0" w:space="0" w:color="auto"/>
            <w:left w:val="none" w:sz="0" w:space="0" w:color="auto"/>
            <w:bottom w:val="none" w:sz="0" w:space="0" w:color="auto"/>
            <w:right w:val="none" w:sz="0" w:space="0" w:color="auto"/>
          </w:divBdr>
        </w:div>
        <w:div w:id="249777928">
          <w:marLeft w:val="0"/>
          <w:marRight w:val="0"/>
          <w:marTop w:val="0"/>
          <w:marBottom w:val="0"/>
          <w:divBdr>
            <w:top w:val="none" w:sz="0" w:space="0" w:color="auto"/>
            <w:left w:val="none" w:sz="0" w:space="0" w:color="auto"/>
            <w:bottom w:val="none" w:sz="0" w:space="0" w:color="auto"/>
            <w:right w:val="none" w:sz="0" w:space="0" w:color="auto"/>
          </w:divBdr>
        </w:div>
        <w:div w:id="251472645">
          <w:marLeft w:val="0"/>
          <w:marRight w:val="0"/>
          <w:marTop w:val="0"/>
          <w:marBottom w:val="0"/>
          <w:divBdr>
            <w:top w:val="none" w:sz="0" w:space="0" w:color="auto"/>
            <w:left w:val="none" w:sz="0" w:space="0" w:color="auto"/>
            <w:bottom w:val="none" w:sz="0" w:space="0" w:color="auto"/>
            <w:right w:val="none" w:sz="0" w:space="0" w:color="auto"/>
          </w:divBdr>
        </w:div>
        <w:div w:id="256252407">
          <w:marLeft w:val="0"/>
          <w:marRight w:val="0"/>
          <w:marTop w:val="0"/>
          <w:marBottom w:val="0"/>
          <w:divBdr>
            <w:top w:val="none" w:sz="0" w:space="0" w:color="auto"/>
            <w:left w:val="none" w:sz="0" w:space="0" w:color="auto"/>
            <w:bottom w:val="none" w:sz="0" w:space="0" w:color="auto"/>
            <w:right w:val="none" w:sz="0" w:space="0" w:color="auto"/>
          </w:divBdr>
        </w:div>
        <w:div w:id="256914785">
          <w:marLeft w:val="0"/>
          <w:marRight w:val="0"/>
          <w:marTop w:val="0"/>
          <w:marBottom w:val="0"/>
          <w:divBdr>
            <w:top w:val="none" w:sz="0" w:space="0" w:color="auto"/>
            <w:left w:val="none" w:sz="0" w:space="0" w:color="auto"/>
            <w:bottom w:val="none" w:sz="0" w:space="0" w:color="auto"/>
            <w:right w:val="none" w:sz="0" w:space="0" w:color="auto"/>
          </w:divBdr>
        </w:div>
        <w:div w:id="258022694">
          <w:marLeft w:val="0"/>
          <w:marRight w:val="0"/>
          <w:marTop w:val="0"/>
          <w:marBottom w:val="0"/>
          <w:divBdr>
            <w:top w:val="none" w:sz="0" w:space="0" w:color="auto"/>
            <w:left w:val="none" w:sz="0" w:space="0" w:color="auto"/>
            <w:bottom w:val="none" w:sz="0" w:space="0" w:color="auto"/>
            <w:right w:val="none" w:sz="0" w:space="0" w:color="auto"/>
          </w:divBdr>
        </w:div>
        <w:div w:id="258178270">
          <w:marLeft w:val="0"/>
          <w:marRight w:val="0"/>
          <w:marTop w:val="0"/>
          <w:marBottom w:val="0"/>
          <w:divBdr>
            <w:top w:val="none" w:sz="0" w:space="0" w:color="auto"/>
            <w:left w:val="none" w:sz="0" w:space="0" w:color="auto"/>
            <w:bottom w:val="none" w:sz="0" w:space="0" w:color="auto"/>
            <w:right w:val="none" w:sz="0" w:space="0" w:color="auto"/>
          </w:divBdr>
        </w:div>
        <w:div w:id="259610176">
          <w:marLeft w:val="0"/>
          <w:marRight w:val="0"/>
          <w:marTop w:val="0"/>
          <w:marBottom w:val="0"/>
          <w:divBdr>
            <w:top w:val="none" w:sz="0" w:space="0" w:color="auto"/>
            <w:left w:val="none" w:sz="0" w:space="0" w:color="auto"/>
            <w:bottom w:val="none" w:sz="0" w:space="0" w:color="auto"/>
            <w:right w:val="none" w:sz="0" w:space="0" w:color="auto"/>
          </w:divBdr>
        </w:div>
        <w:div w:id="260376549">
          <w:marLeft w:val="0"/>
          <w:marRight w:val="0"/>
          <w:marTop w:val="0"/>
          <w:marBottom w:val="0"/>
          <w:divBdr>
            <w:top w:val="none" w:sz="0" w:space="0" w:color="auto"/>
            <w:left w:val="none" w:sz="0" w:space="0" w:color="auto"/>
            <w:bottom w:val="none" w:sz="0" w:space="0" w:color="auto"/>
            <w:right w:val="none" w:sz="0" w:space="0" w:color="auto"/>
          </w:divBdr>
        </w:div>
        <w:div w:id="260914403">
          <w:marLeft w:val="0"/>
          <w:marRight w:val="0"/>
          <w:marTop w:val="0"/>
          <w:marBottom w:val="0"/>
          <w:divBdr>
            <w:top w:val="none" w:sz="0" w:space="0" w:color="auto"/>
            <w:left w:val="none" w:sz="0" w:space="0" w:color="auto"/>
            <w:bottom w:val="none" w:sz="0" w:space="0" w:color="auto"/>
            <w:right w:val="none" w:sz="0" w:space="0" w:color="auto"/>
          </w:divBdr>
        </w:div>
        <w:div w:id="261961559">
          <w:marLeft w:val="0"/>
          <w:marRight w:val="0"/>
          <w:marTop w:val="0"/>
          <w:marBottom w:val="0"/>
          <w:divBdr>
            <w:top w:val="none" w:sz="0" w:space="0" w:color="auto"/>
            <w:left w:val="none" w:sz="0" w:space="0" w:color="auto"/>
            <w:bottom w:val="none" w:sz="0" w:space="0" w:color="auto"/>
            <w:right w:val="none" w:sz="0" w:space="0" w:color="auto"/>
          </w:divBdr>
        </w:div>
        <w:div w:id="262734636">
          <w:marLeft w:val="0"/>
          <w:marRight w:val="0"/>
          <w:marTop w:val="0"/>
          <w:marBottom w:val="0"/>
          <w:divBdr>
            <w:top w:val="none" w:sz="0" w:space="0" w:color="auto"/>
            <w:left w:val="none" w:sz="0" w:space="0" w:color="auto"/>
            <w:bottom w:val="none" w:sz="0" w:space="0" w:color="auto"/>
            <w:right w:val="none" w:sz="0" w:space="0" w:color="auto"/>
          </w:divBdr>
        </w:div>
        <w:div w:id="263879604">
          <w:marLeft w:val="0"/>
          <w:marRight w:val="0"/>
          <w:marTop w:val="0"/>
          <w:marBottom w:val="0"/>
          <w:divBdr>
            <w:top w:val="none" w:sz="0" w:space="0" w:color="auto"/>
            <w:left w:val="none" w:sz="0" w:space="0" w:color="auto"/>
            <w:bottom w:val="none" w:sz="0" w:space="0" w:color="auto"/>
            <w:right w:val="none" w:sz="0" w:space="0" w:color="auto"/>
          </w:divBdr>
        </w:div>
        <w:div w:id="264727225">
          <w:marLeft w:val="0"/>
          <w:marRight w:val="0"/>
          <w:marTop w:val="0"/>
          <w:marBottom w:val="0"/>
          <w:divBdr>
            <w:top w:val="none" w:sz="0" w:space="0" w:color="auto"/>
            <w:left w:val="none" w:sz="0" w:space="0" w:color="auto"/>
            <w:bottom w:val="none" w:sz="0" w:space="0" w:color="auto"/>
            <w:right w:val="none" w:sz="0" w:space="0" w:color="auto"/>
          </w:divBdr>
        </w:div>
        <w:div w:id="266736884">
          <w:marLeft w:val="0"/>
          <w:marRight w:val="0"/>
          <w:marTop w:val="0"/>
          <w:marBottom w:val="0"/>
          <w:divBdr>
            <w:top w:val="none" w:sz="0" w:space="0" w:color="auto"/>
            <w:left w:val="none" w:sz="0" w:space="0" w:color="auto"/>
            <w:bottom w:val="none" w:sz="0" w:space="0" w:color="auto"/>
            <w:right w:val="none" w:sz="0" w:space="0" w:color="auto"/>
          </w:divBdr>
        </w:div>
        <w:div w:id="266928740">
          <w:marLeft w:val="0"/>
          <w:marRight w:val="0"/>
          <w:marTop w:val="0"/>
          <w:marBottom w:val="0"/>
          <w:divBdr>
            <w:top w:val="none" w:sz="0" w:space="0" w:color="auto"/>
            <w:left w:val="none" w:sz="0" w:space="0" w:color="auto"/>
            <w:bottom w:val="none" w:sz="0" w:space="0" w:color="auto"/>
            <w:right w:val="none" w:sz="0" w:space="0" w:color="auto"/>
          </w:divBdr>
        </w:div>
        <w:div w:id="269895196">
          <w:marLeft w:val="0"/>
          <w:marRight w:val="0"/>
          <w:marTop w:val="0"/>
          <w:marBottom w:val="0"/>
          <w:divBdr>
            <w:top w:val="none" w:sz="0" w:space="0" w:color="auto"/>
            <w:left w:val="none" w:sz="0" w:space="0" w:color="auto"/>
            <w:bottom w:val="none" w:sz="0" w:space="0" w:color="auto"/>
            <w:right w:val="none" w:sz="0" w:space="0" w:color="auto"/>
          </w:divBdr>
        </w:div>
        <w:div w:id="271397378">
          <w:marLeft w:val="0"/>
          <w:marRight w:val="0"/>
          <w:marTop w:val="0"/>
          <w:marBottom w:val="0"/>
          <w:divBdr>
            <w:top w:val="none" w:sz="0" w:space="0" w:color="auto"/>
            <w:left w:val="none" w:sz="0" w:space="0" w:color="auto"/>
            <w:bottom w:val="none" w:sz="0" w:space="0" w:color="auto"/>
            <w:right w:val="none" w:sz="0" w:space="0" w:color="auto"/>
          </w:divBdr>
        </w:div>
        <w:div w:id="274483255">
          <w:marLeft w:val="0"/>
          <w:marRight w:val="0"/>
          <w:marTop w:val="0"/>
          <w:marBottom w:val="0"/>
          <w:divBdr>
            <w:top w:val="none" w:sz="0" w:space="0" w:color="auto"/>
            <w:left w:val="none" w:sz="0" w:space="0" w:color="auto"/>
            <w:bottom w:val="none" w:sz="0" w:space="0" w:color="auto"/>
            <w:right w:val="none" w:sz="0" w:space="0" w:color="auto"/>
          </w:divBdr>
        </w:div>
        <w:div w:id="276065679">
          <w:marLeft w:val="0"/>
          <w:marRight w:val="0"/>
          <w:marTop w:val="0"/>
          <w:marBottom w:val="0"/>
          <w:divBdr>
            <w:top w:val="none" w:sz="0" w:space="0" w:color="auto"/>
            <w:left w:val="none" w:sz="0" w:space="0" w:color="auto"/>
            <w:bottom w:val="none" w:sz="0" w:space="0" w:color="auto"/>
            <w:right w:val="none" w:sz="0" w:space="0" w:color="auto"/>
          </w:divBdr>
        </w:div>
        <w:div w:id="276328052">
          <w:marLeft w:val="0"/>
          <w:marRight w:val="0"/>
          <w:marTop w:val="0"/>
          <w:marBottom w:val="0"/>
          <w:divBdr>
            <w:top w:val="none" w:sz="0" w:space="0" w:color="auto"/>
            <w:left w:val="none" w:sz="0" w:space="0" w:color="auto"/>
            <w:bottom w:val="none" w:sz="0" w:space="0" w:color="auto"/>
            <w:right w:val="none" w:sz="0" w:space="0" w:color="auto"/>
          </w:divBdr>
        </w:div>
        <w:div w:id="279188654">
          <w:marLeft w:val="0"/>
          <w:marRight w:val="0"/>
          <w:marTop w:val="0"/>
          <w:marBottom w:val="0"/>
          <w:divBdr>
            <w:top w:val="none" w:sz="0" w:space="0" w:color="auto"/>
            <w:left w:val="none" w:sz="0" w:space="0" w:color="auto"/>
            <w:bottom w:val="none" w:sz="0" w:space="0" w:color="auto"/>
            <w:right w:val="none" w:sz="0" w:space="0" w:color="auto"/>
          </w:divBdr>
        </w:div>
        <w:div w:id="280889510">
          <w:marLeft w:val="0"/>
          <w:marRight w:val="0"/>
          <w:marTop w:val="0"/>
          <w:marBottom w:val="0"/>
          <w:divBdr>
            <w:top w:val="none" w:sz="0" w:space="0" w:color="auto"/>
            <w:left w:val="none" w:sz="0" w:space="0" w:color="auto"/>
            <w:bottom w:val="none" w:sz="0" w:space="0" w:color="auto"/>
            <w:right w:val="none" w:sz="0" w:space="0" w:color="auto"/>
          </w:divBdr>
        </w:div>
        <w:div w:id="281569668">
          <w:marLeft w:val="0"/>
          <w:marRight w:val="0"/>
          <w:marTop w:val="0"/>
          <w:marBottom w:val="0"/>
          <w:divBdr>
            <w:top w:val="none" w:sz="0" w:space="0" w:color="auto"/>
            <w:left w:val="none" w:sz="0" w:space="0" w:color="auto"/>
            <w:bottom w:val="none" w:sz="0" w:space="0" w:color="auto"/>
            <w:right w:val="none" w:sz="0" w:space="0" w:color="auto"/>
          </w:divBdr>
        </w:div>
        <w:div w:id="282812663">
          <w:marLeft w:val="0"/>
          <w:marRight w:val="0"/>
          <w:marTop w:val="0"/>
          <w:marBottom w:val="0"/>
          <w:divBdr>
            <w:top w:val="none" w:sz="0" w:space="0" w:color="auto"/>
            <w:left w:val="none" w:sz="0" w:space="0" w:color="auto"/>
            <w:bottom w:val="none" w:sz="0" w:space="0" w:color="auto"/>
            <w:right w:val="none" w:sz="0" w:space="0" w:color="auto"/>
          </w:divBdr>
        </w:div>
        <w:div w:id="284625115">
          <w:marLeft w:val="0"/>
          <w:marRight w:val="0"/>
          <w:marTop w:val="0"/>
          <w:marBottom w:val="0"/>
          <w:divBdr>
            <w:top w:val="none" w:sz="0" w:space="0" w:color="auto"/>
            <w:left w:val="none" w:sz="0" w:space="0" w:color="auto"/>
            <w:bottom w:val="none" w:sz="0" w:space="0" w:color="auto"/>
            <w:right w:val="none" w:sz="0" w:space="0" w:color="auto"/>
          </w:divBdr>
        </w:div>
        <w:div w:id="285157504">
          <w:marLeft w:val="0"/>
          <w:marRight w:val="0"/>
          <w:marTop w:val="0"/>
          <w:marBottom w:val="0"/>
          <w:divBdr>
            <w:top w:val="none" w:sz="0" w:space="0" w:color="auto"/>
            <w:left w:val="none" w:sz="0" w:space="0" w:color="auto"/>
            <w:bottom w:val="none" w:sz="0" w:space="0" w:color="auto"/>
            <w:right w:val="none" w:sz="0" w:space="0" w:color="auto"/>
          </w:divBdr>
        </w:div>
        <w:div w:id="288512242">
          <w:marLeft w:val="0"/>
          <w:marRight w:val="0"/>
          <w:marTop w:val="0"/>
          <w:marBottom w:val="0"/>
          <w:divBdr>
            <w:top w:val="none" w:sz="0" w:space="0" w:color="auto"/>
            <w:left w:val="none" w:sz="0" w:space="0" w:color="auto"/>
            <w:bottom w:val="none" w:sz="0" w:space="0" w:color="auto"/>
            <w:right w:val="none" w:sz="0" w:space="0" w:color="auto"/>
          </w:divBdr>
        </w:div>
        <w:div w:id="292907498">
          <w:marLeft w:val="0"/>
          <w:marRight w:val="0"/>
          <w:marTop w:val="0"/>
          <w:marBottom w:val="0"/>
          <w:divBdr>
            <w:top w:val="none" w:sz="0" w:space="0" w:color="auto"/>
            <w:left w:val="none" w:sz="0" w:space="0" w:color="auto"/>
            <w:bottom w:val="none" w:sz="0" w:space="0" w:color="auto"/>
            <w:right w:val="none" w:sz="0" w:space="0" w:color="auto"/>
          </w:divBdr>
        </w:div>
        <w:div w:id="296617442">
          <w:marLeft w:val="0"/>
          <w:marRight w:val="0"/>
          <w:marTop w:val="0"/>
          <w:marBottom w:val="0"/>
          <w:divBdr>
            <w:top w:val="none" w:sz="0" w:space="0" w:color="auto"/>
            <w:left w:val="none" w:sz="0" w:space="0" w:color="auto"/>
            <w:bottom w:val="none" w:sz="0" w:space="0" w:color="auto"/>
            <w:right w:val="none" w:sz="0" w:space="0" w:color="auto"/>
          </w:divBdr>
        </w:div>
        <w:div w:id="303512462">
          <w:marLeft w:val="0"/>
          <w:marRight w:val="0"/>
          <w:marTop w:val="0"/>
          <w:marBottom w:val="0"/>
          <w:divBdr>
            <w:top w:val="none" w:sz="0" w:space="0" w:color="auto"/>
            <w:left w:val="none" w:sz="0" w:space="0" w:color="auto"/>
            <w:bottom w:val="none" w:sz="0" w:space="0" w:color="auto"/>
            <w:right w:val="none" w:sz="0" w:space="0" w:color="auto"/>
          </w:divBdr>
        </w:div>
        <w:div w:id="304816147">
          <w:marLeft w:val="0"/>
          <w:marRight w:val="0"/>
          <w:marTop w:val="0"/>
          <w:marBottom w:val="0"/>
          <w:divBdr>
            <w:top w:val="none" w:sz="0" w:space="0" w:color="auto"/>
            <w:left w:val="none" w:sz="0" w:space="0" w:color="auto"/>
            <w:bottom w:val="none" w:sz="0" w:space="0" w:color="auto"/>
            <w:right w:val="none" w:sz="0" w:space="0" w:color="auto"/>
          </w:divBdr>
        </w:div>
        <w:div w:id="312104220">
          <w:marLeft w:val="0"/>
          <w:marRight w:val="0"/>
          <w:marTop w:val="0"/>
          <w:marBottom w:val="0"/>
          <w:divBdr>
            <w:top w:val="none" w:sz="0" w:space="0" w:color="auto"/>
            <w:left w:val="none" w:sz="0" w:space="0" w:color="auto"/>
            <w:bottom w:val="none" w:sz="0" w:space="0" w:color="auto"/>
            <w:right w:val="none" w:sz="0" w:space="0" w:color="auto"/>
          </w:divBdr>
        </w:div>
        <w:div w:id="312871883">
          <w:marLeft w:val="0"/>
          <w:marRight w:val="0"/>
          <w:marTop w:val="0"/>
          <w:marBottom w:val="0"/>
          <w:divBdr>
            <w:top w:val="none" w:sz="0" w:space="0" w:color="auto"/>
            <w:left w:val="none" w:sz="0" w:space="0" w:color="auto"/>
            <w:bottom w:val="none" w:sz="0" w:space="0" w:color="auto"/>
            <w:right w:val="none" w:sz="0" w:space="0" w:color="auto"/>
          </w:divBdr>
        </w:div>
        <w:div w:id="315888310">
          <w:marLeft w:val="0"/>
          <w:marRight w:val="0"/>
          <w:marTop w:val="0"/>
          <w:marBottom w:val="0"/>
          <w:divBdr>
            <w:top w:val="none" w:sz="0" w:space="0" w:color="auto"/>
            <w:left w:val="none" w:sz="0" w:space="0" w:color="auto"/>
            <w:bottom w:val="none" w:sz="0" w:space="0" w:color="auto"/>
            <w:right w:val="none" w:sz="0" w:space="0" w:color="auto"/>
          </w:divBdr>
        </w:div>
        <w:div w:id="318850280">
          <w:marLeft w:val="0"/>
          <w:marRight w:val="0"/>
          <w:marTop w:val="0"/>
          <w:marBottom w:val="0"/>
          <w:divBdr>
            <w:top w:val="none" w:sz="0" w:space="0" w:color="auto"/>
            <w:left w:val="none" w:sz="0" w:space="0" w:color="auto"/>
            <w:bottom w:val="none" w:sz="0" w:space="0" w:color="auto"/>
            <w:right w:val="none" w:sz="0" w:space="0" w:color="auto"/>
          </w:divBdr>
        </w:div>
        <w:div w:id="321545845">
          <w:marLeft w:val="0"/>
          <w:marRight w:val="0"/>
          <w:marTop w:val="0"/>
          <w:marBottom w:val="0"/>
          <w:divBdr>
            <w:top w:val="none" w:sz="0" w:space="0" w:color="auto"/>
            <w:left w:val="none" w:sz="0" w:space="0" w:color="auto"/>
            <w:bottom w:val="none" w:sz="0" w:space="0" w:color="auto"/>
            <w:right w:val="none" w:sz="0" w:space="0" w:color="auto"/>
          </w:divBdr>
        </w:div>
        <w:div w:id="323554127">
          <w:marLeft w:val="0"/>
          <w:marRight w:val="0"/>
          <w:marTop w:val="0"/>
          <w:marBottom w:val="0"/>
          <w:divBdr>
            <w:top w:val="none" w:sz="0" w:space="0" w:color="auto"/>
            <w:left w:val="none" w:sz="0" w:space="0" w:color="auto"/>
            <w:bottom w:val="none" w:sz="0" w:space="0" w:color="auto"/>
            <w:right w:val="none" w:sz="0" w:space="0" w:color="auto"/>
          </w:divBdr>
        </w:div>
        <w:div w:id="327372083">
          <w:marLeft w:val="0"/>
          <w:marRight w:val="0"/>
          <w:marTop w:val="0"/>
          <w:marBottom w:val="0"/>
          <w:divBdr>
            <w:top w:val="none" w:sz="0" w:space="0" w:color="auto"/>
            <w:left w:val="none" w:sz="0" w:space="0" w:color="auto"/>
            <w:bottom w:val="none" w:sz="0" w:space="0" w:color="auto"/>
            <w:right w:val="none" w:sz="0" w:space="0" w:color="auto"/>
          </w:divBdr>
        </w:div>
        <w:div w:id="328949147">
          <w:marLeft w:val="0"/>
          <w:marRight w:val="0"/>
          <w:marTop w:val="0"/>
          <w:marBottom w:val="0"/>
          <w:divBdr>
            <w:top w:val="none" w:sz="0" w:space="0" w:color="auto"/>
            <w:left w:val="none" w:sz="0" w:space="0" w:color="auto"/>
            <w:bottom w:val="none" w:sz="0" w:space="0" w:color="auto"/>
            <w:right w:val="none" w:sz="0" w:space="0" w:color="auto"/>
          </w:divBdr>
        </w:div>
        <w:div w:id="329144259">
          <w:marLeft w:val="0"/>
          <w:marRight w:val="0"/>
          <w:marTop w:val="0"/>
          <w:marBottom w:val="0"/>
          <w:divBdr>
            <w:top w:val="none" w:sz="0" w:space="0" w:color="auto"/>
            <w:left w:val="none" w:sz="0" w:space="0" w:color="auto"/>
            <w:bottom w:val="none" w:sz="0" w:space="0" w:color="auto"/>
            <w:right w:val="none" w:sz="0" w:space="0" w:color="auto"/>
          </w:divBdr>
        </w:div>
        <w:div w:id="331490775">
          <w:marLeft w:val="0"/>
          <w:marRight w:val="0"/>
          <w:marTop w:val="0"/>
          <w:marBottom w:val="0"/>
          <w:divBdr>
            <w:top w:val="none" w:sz="0" w:space="0" w:color="auto"/>
            <w:left w:val="none" w:sz="0" w:space="0" w:color="auto"/>
            <w:bottom w:val="none" w:sz="0" w:space="0" w:color="auto"/>
            <w:right w:val="none" w:sz="0" w:space="0" w:color="auto"/>
          </w:divBdr>
        </w:div>
        <w:div w:id="334453257">
          <w:marLeft w:val="0"/>
          <w:marRight w:val="0"/>
          <w:marTop w:val="0"/>
          <w:marBottom w:val="0"/>
          <w:divBdr>
            <w:top w:val="none" w:sz="0" w:space="0" w:color="auto"/>
            <w:left w:val="none" w:sz="0" w:space="0" w:color="auto"/>
            <w:bottom w:val="none" w:sz="0" w:space="0" w:color="auto"/>
            <w:right w:val="none" w:sz="0" w:space="0" w:color="auto"/>
          </w:divBdr>
        </w:div>
        <w:div w:id="337582594">
          <w:marLeft w:val="0"/>
          <w:marRight w:val="0"/>
          <w:marTop w:val="0"/>
          <w:marBottom w:val="0"/>
          <w:divBdr>
            <w:top w:val="none" w:sz="0" w:space="0" w:color="auto"/>
            <w:left w:val="none" w:sz="0" w:space="0" w:color="auto"/>
            <w:bottom w:val="none" w:sz="0" w:space="0" w:color="auto"/>
            <w:right w:val="none" w:sz="0" w:space="0" w:color="auto"/>
          </w:divBdr>
        </w:div>
        <w:div w:id="337927916">
          <w:marLeft w:val="0"/>
          <w:marRight w:val="0"/>
          <w:marTop w:val="0"/>
          <w:marBottom w:val="0"/>
          <w:divBdr>
            <w:top w:val="none" w:sz="0" w:space="0" w:color="auto"/>
            <w:left w:val="none" w:sz="0" w:space="0" w:color="auto"/>
            <w:bottom w:val="none" w:sz="0" w:space="0" w:color="auto"/>
            <w:right w:val="none" w:sz="0" w:space="0" w:color="auto"/>
          </w:divBdr>
        </w:div>
        <w:div w:id="338972835">
          <w:marLeft w:val="0"/>
          <w:marRight w:val="0"/>
          <w:marTop w:val="0"/>
          <w:marBottom w:val="0"/>
          <w:divBdr>
            <w:top w:val="none" w:sz="0" w:space="0" w:color="auto"/>
            <w:left w:val="none" w:sz="0" w:space="0" w:color="auto"/>
            <w:bottom w:val="none" w:sz="0" w:space="0" w:color="auto"/>
            <w:right w:val="none" w:sz="0" w:space="0" w:color="auto"/>
          </w:divBdr>
        </w:div>
        <w:div w:id="339704016">
          <w:marLeft w:val="0"/>
          <w:marRight w:val="0"/>
          <w:marTop w:val="0"/>
          <w:marBottom w:val="0"/>
          <w:divBdr>
            <w:top w:val="none" w:sz="0" w:space="0" w:color="auto"/>
            <w:left w:val="none" w:sz="0" w:space="0" w:color="auto"/>
            <w:bottom w:val="none" w:sz="0" w:space="0" w:color="auto"/>
            <w:right w:val="none" w:sz="0" w:space="0" w:color="auto"/>
          </w:divBdr>
        </w:div>
        <w:div w:id="342821222">
          <w:marLeft w:val="0"/>
          <w:marRight w:val="0"/>
          <w:marTop w:val="0"/>
          <w:marBottom w:val="0"/>
          <w:divBdr>
            <w:top w:val="none" w:sz="0" w:space="0" w:color="auto"/>
            <w:left w:val="none" w:sz="0" w:space="0" w:color="auto"/>
            <w:bottom w:val="none" w:sz="0" w:space="0" w:color="auto"/>
            <w:right w:val="none" w:sz="0" w:space="0" w:color="auto"/>
          </w:divBdr>
        </w:div>
        <w:div w:id="345862740">
          <w:marLeft w:val="0"/>
          <w:marRight w:val="0"/>
          <w:marTop w:val="0"/>
          <w:marBottom w:val="0"/>
          <w:divBdr>
            <w:top w:val="none" w:sz="0" w:space="0" w:color="auto"/>
            <w:left w:val="none" w:sz="0" w:space="0" w:color="auto"/>
            <w:bottom w:val="none" w:sz="0" w:space="0" w:color="auto"/>
            <w:right w:val="none" w:sz="0" w:space="0" w:color="auto"/>
          </w:divBdr>
        </w:div>
        <w:div w:id="347678969">
          <w:marLeft w:val="0"/>
          <w:marRight w:val="0"/>
          <w:marTop w:val="0"/>
          <w:marBottom w:val="0"/>
          <w:divBdr>
            <w:top w:val="none" w:sz="0" w:space="0" w:color="auto"/>
            <w:left w:val="none" w:sz="0" w:space="0" w:color="auto"/>
            <w:bottom w:val="none" w:sz="0" w:space="0" w:color="auto"/>
            <w:right w:val="none" w:sz="0" w:space="0" w:color="auto"/>
          </w:divBdr>
        </w:div>
        <w:div w:id="349457162">
          <w:marLeft w:val="0"/>
          <w:marRight w:val="0"/>
          <w:marTop w:val="0"/>
          <w:marBottom w:val="0"/>
          <w:divBdr>
            <w:top w:val="none" w:sz="0" w:space="0" w:color="auto"/>
            <w:left w:val="none" w:sz="0" w:space="0" w:color="auto"/>
            <w:bottom w:val="none" w:sz="0" w:space="0" w:color="auto"/>
            <w:right w:val="none" w:sz="0" w:space="0" w:color="auto"/>
          </w:divBdr>
        </w:div>
        <w:div w:id="350839566">
          <w:marLeft w:val="0"/>
          <w:marRight w:val="0"/>
          <w:marTop w:val="0"/>
          <w:marBottom w:val="0"/>
          <w:divBdr>
            <w:top w:val="none" w:sz="0" w:space="0" w:color="auto"/>
            <w:left w:val="none" w:sz="0" w:space="0" w:color="auto"/>
            <w:bottom w:val="none" w:sz="0" w:space="0" w:color="auto"/>
            <w:right w:val="none" w:sz="0" w:space="0" w:color="auto"/>
          </w:divBdr>
        </w:div>
        <w:div w:id="353926560">
          <w:marLeft w:val="0"/>
          <w:marRight w:val="0"/>
          <w:marTop w:val="0"/>
          <w:marBottom w:val="0"/>
          <w:divBdr>
            <w:top w:val="none" w:sz="0" w:space="0" w:color="auto"/>
            <w:left w:val="none" w:sz="0" w:space="0" w:color="auto"/>
            <w:bottom w:val="none" w:sz="0" w:space="0" w:color="auto"/>
            <w:right w:val="none" w:sz="0" w:space="0" w:color="auto"/>
          </w:divBdr>
        </w:div>
        <w:div w:id="357700924">
          <w:marLeft w:val="0"/>
          <w:marRight w:val="0"/>
          <w:marTop w:val="0"/>
          <w:marBottom w:val="0"/>
          <w:divBdr>
            <w:top w:val="none" w:sz="0" w:space="0" w:color="auto"/>
            <w:left w:val="none" w:sz="0" w:space="0" w:color="auto"/>
            <w:bottom w:val="none" w:sz="0" w:space="0" w:color="auto"/>
            <w:right w:val="none" w:sz="0" w:space="0" w:color="auto"/>
          </w:divBdr>
        </w:div>
        <w:div w:id="358623699">
          <w:marLeft w:val="0"/>
          <w:marRight w:val="0"/>
          <w:marTop w:val="0"/>
          <w:marBottom w:val="0"/>
          <w:divBdr>
            <w:top w:val="none" w:sz="0" w:space="0" w:color="auto"/>
            <w:left w:val="none" w:sz="0" w:space="0" w:color="auto"/>
            <w:bottom w:val="none" w:sz="0" w:space="0" w:color="auto"/>
            <w:right w:val="none" w:sz="0" w:space="0" w:color="auto"/>
          </w:divBdr>
        </w:div>
        <w:div w:id="359940260">
          <w:marLeft w:val="0"/>
          <w:marRight w:val="0"/>
          <w:marTop w:val="0"/>
          <w:marBottom w:val="0"/>
          <w:divBdr>
            <w:top w:val="none" w:sz="0" w:space="0" w:color="auto"/>
            <w:left w:val="none" w:sz="0" w:space="0" w:color="auto"/>
            <w:bottom w:val="none" w:sz="0" w:space="0" w:color="auto"/>
            <w:right w:val="none" w:sz="0" w:space="0" w:color="auto"/>
          </w:divBdr>
        </w:div>
        <w:div w:id="361252840">
          <w:marLeft w:val="0"/>
          <w:marRight w:val="0"/>
          <w:marTop w:val="0"/>
          <w:marBottom w:val="0"/>
          <w:divBdr>
            <w:top w:val="none" w:sz="0" w:space="0" w:color="auto"/>
            <w:left w:val="none" w:sz="0" w:space="0" w:color="auto"/>
            <w:bottom w:val="none" w:sz="0" w:space="0" w:color="auto"/>
            <w:right w:val="none" w:sz="0" w:space="0" w:color="auto"/>
          </w:divBdr>
        </w:div>
        <w:div w:id="364215037">
          <w:marLeft w:val="0"/>
          <w:marRight w:val="0"/>
          <w:marTop w:val="0"/>
          <w:marBottom w:val="0"/>
          <w:divBdr>
            <w:top w:val="none" w:sz="0" w:space="0" w:color="auto"/>
            <w:left w:val="none" w:sz="0" w:space="0" w:color="auto"/>
            <w:bottom w:val="none" w:sz="0" w:space="0" w:color="auto"/>
            <w:right w:val="none" w:sz="0" w:space="0" w:color="auto"/>
          </w:divBdr>
        </w:div>
        <w:div w:id="367797497">
          <w:marLeft w:val="0"/>
          <w:marRight w:val="0"/>
          <w:marTop w:val="0"/>
          <w:marBottom w:val="0"/>
          <w:divBdr>
            <w:top w:val="none" w:sz="0" w:space="0" w:color="auto"/>
            <w:left w:val="none" w:sz="0" w:space="0" w:color="auto"/>
            <w:bottom w:val="none" w:sz="0" w:space="0" w:color="auto"/>
            <w:right w:val="none" w:sz="0" w:space="0" w:color="auto"/>
          </w:divBdr>
        </w:div>
        <w:div w:id="372198195">
          <w:marLeft w:val="0"/>
          <w:marRight w:val="0"/>
          <w:marTop w:val="0"/>
          <w:marBottom w:val="0"/>
          <w:divBdr>
            <w:top w:val="none" w:sz="0" w:space="0" w:color="auto"/>
            <w:left w:val="none" w:sz="0" w:space="0" w:color="auto"/>
            <w:bottom w:val="none" w:sz="0" w:space="0" w:color="auto"/>
            <w:right w:val="none" w:sz="0" w:space="0" w:color="auto"/>
          </w:divBdr>
        </w:div>
        <w:div w:id="383796927">
          <w:marLeft w:val="0"/>
          <w:marRight w:val="0"/>
          <w:marTop w:val="0"/>
          <w:marBottom w:val="0"/>
          <w:divBdr>
            <w:top w:val="none" w:sz="0" w:space="0" w:color="auto"/>
            <w:left w:val="none" w:sz="0" w:space="0" w:color="auto"/>
            <w:bottom w:val="none" w:sz="0" w:space="0" w:color="auto"/>
            <w:right w:val="none" w:sz="0" w:space="0" w:color="auto"/>
          </w:divBdr>
        </w:div>
        <w:div w:id="384837084">
          <w:marLeft w:val="0"/>
          <w:marRight w:val="0"/>
          <w:marTop w:val="0"/>
          <w:marBottom w:val="0"/>
          <w:divBdr>
            <w:top w:val="none" w:sz="0" w:space="0" w:color="auto"/>
            <w:left w:val="none" w:sz="0" w:space="0" w:color="auto"/>
            <w:bottom w:val="none" w:sz="0" w:space="0" w:color="auto"/>
            <w:right w:val="none" w:sz="0" w:space="0" w:color="auto"/>
          </w:divBdr>
        </w:div>
        <w:div w:id="390422045">
          <w:marLeft w:val="0"/>
          <w:marRight w:val="0"/>
          <w:marTop w:val="0"/>
          <w:marBottom w:val="0"/>
          <w:divBdr>
            <w:top w:val="none" w:sz="0" w:space="0" w:color="auto"/>
            <w:left w:val="none" w:sz="0" w:space="0" w:color="auto"/>
            <w:bottom w:val="none" w:sz="0" w:space="0" w:color="auto"/>
            <w:right w:val="none" w:sz="0" w:space="0" w:color="auto"/>
          </w:divBdr>
        </w:div>
        <w:div w:id="390619577">
          <w:marLeft w:val="0"/>
          <w:marRight w:val="0"/>
          <w:marTop w:val="0"/>
          <w:marBottom w:val="0"/>
          <w:divBdr>
            <w:top w:val="none" w:sz="0" w:space="0" w:color="auto"/>
            <w:left w:val="none" w:sz="0" w:space="0" w:color="auto"/>
            <w:bottom w:val="none" w:sz="0" w:space="0" w:color="auto"/>
            <w:right w:val="none" w:sz="0" w:space="0" w:color="auto"/>
          </w:divBdr>
        </w:div>
        <w:div w:id="390858282">
          <w:marLeft w:val="0"/>
          <w:marRight w:val="0"/>
          <w:marTop w:val="0"/>
          <w:marBottom w:val="0"/>
          <w:divBdr>
            <w:top w:val="none" w:sz="0" w:space="0" w:color="auto"/>
            <w:left w:val="none" w:sz="0" w:space="0" w:color="auto"/>
            <w:bottom w:val="none" w:sz="0" w:space="0" w:color="auto"/>
            <w:right w:val="none" w:sz="0" w:space="0" w:color="auto"/>
          </w:divBdr>
        </w:div>
        <w:div w:id="390884976">
          <w:marLeft w:val="0"/>
          <w:marRight w:val="0"/>
          <w:marTop w:val="0"/>
          <w:marBottom w:val="0"/>
          <w:divBdr>
            <w:top w:val="none" w:sz="0" w:space="0" w:color="auto"/>
            <w:left w:val="none" w:sz="0" w:space="0" w:color="auto"/>
            <w:bottom w:val="none" w:sz="0" w:space="0" w:color="auto"/>
            <w:right w:val="none" w:sz="0" w:space="0" w:color="auto"/>
          </w:divBdr>
        </w:div>
        <w:div w:id="390930769">
          <w:marLeft w:val="0"/>
          <w:marRight w:val="0"/>
          <w:marTop w:val="0"/>
          <w:marBottom w:val="0"/>
          <w:divBdr>
            <w:top w:val="none" w:sz="0" w:space="0" w:color="auto"/>
            <w:left w:val="none" w:sz="0" w:space="0" w:color="auto"/>
            <w:bottom w:val="none" w:sz="0" w:space="0" w:color="auto"/>
            <w:right w:val="none" w:sz="0" w:space="0" w:color="auto"/>
          </w:divBdr>
        </w:div>
        <w:div w:id="394936288">
          <w:marLeft w:val="0"/>
          <w:marRight w:val="0"/>
          <w:marTop w:val="0"/>
          <w:marBottom w:val="0"/>
          <w:divBdr>
            <w:top w:val="none" w:sz="0" w:space="0" w:color="auto"/>
            <w:left w:val="none" w:sz="0" w:space="0" w:color="auto"/>
            <w:bottom w:val="none" w:sz="0" w:space="0" w:color="auto"/>
            <w:right w:val="none" w:sz="0" w:space="0" w:color="auto"/>
          </w:divBdr>
        </w:div>
        <w:div w:id="399640405">
          <w:marLeft w:val="0"/>
          <w:marRight w:val="0"/>
          <w:marTop w:val="0"/>
          <w:marBottom w:val="0"/>
          <w:divBdr>
            <w:top w:val="none" w:sz="0" w:space="0" w:color="auto"/>
            <w:left w:val="none" w:sz="0" w:space="0" w:color="auto"/>
            <w:bottom w:val="none" w:sz="0" w:space="0" w:color="auto"/>
            <w:right w:val="none" w:sz="0" w:space="0" w:color="auto"/>
          </w:divBdr>
        </w:div>
        <w:div w:id="400443624">
          <w:marLeft w:val="0"/>
          <w:marRight w:val="0"/>
          <w:marTop w:val="0"/>
          <w:marBottom w:val="0"/>
          <w:divBdr>
            <w:top w:val="none" w:sz="0" w:space="0" w:color="auto"/>
            <w:left w:val="none" w:sz="0" w:space="0" w:color="auto"/>
            <w:bottom w:val="none" w:sz="0" w:space="0" w:color="auto"/>
            <w:right w:val="none" w:sz="0" w:space="0" w:color="auto"/>
          </w:divBdr>
        </w:div>
        <w:div w:id="405765050">
          <w:marLeft w:val="0"/>
          <w:marRight w:val="0"/>
          <w:marTop w:val="0"/>
          <w:marBottom w:val="0"/>
          <w:divBdr>
            <w:top w:val="none" w:sz="0" w:space="0" w:color="auto"/>
            <w:left w:val="none" w:sz="0" w:space="0" w:color="auto"/>
            <w:bottom w:val="none" w:sz="0" w:space="0" w:color="auto"/>
            <w:right w:val="none" w:sz="0" w:space="0" w:color="auto"/>
          </w:divBdr>
        </w:div>
        <w:div w:id="406267705">
          <w:marLeft w:val="0"/>
          <w:marRight w:val="0"/>
          <w:marTop w:val="0"/>
          <w:marBottom w:val="0"/>
          <w:divBdr>
            <w:top w:val="none" w:sz="0" w:space="0" w:color="auto"/>
            <w:left w:val="none" w:sz="0" w:space="0" w:color="auto"/>
            <w:bottom w:val="none" w:sz="0" w:space="0" w:color="auto"/>
            <w:right w:val="none" w:sz="0" w:space="0" w:color="auto"/>
          </w:divBdr>
        </w:div>
        <w:div w:id="408382437">
          <w:marLeft w:val="0"/>
          <w:marRight w:val="0"/>
          <w:marTop w:val="0"/>
          <w:marBottom w:val="0"/>
          <w:divBdr>
            <w:top w:val="none" w:sz="0" w:space="0" w:color="auto"/>
            <w:left w:val="none" w:sz="0" w:space="0" w:color="auto"/>
            <w:bottom w:val="none" w:sz="0" w:space="0" w:color="auto"/>
            <w:right w:val="none" w:sz="0" w:space="0" w:color="auto"/>
          </w:divBdr>
        </w:div>
        <w:div w:id="408432177">
          <w:marLeft w:val="0"/>
          <w:marRight w:val="0"/>
          <w:marTop w:val="0"/>
          <w:marBottom w:val="0"/>
          <w:divBdr>
            <w:top w:val="none" w:sz="0" w:space="0" w:color="auto"/>
            <w:left w:val="none" w:sz="0" w:space="0" w:color="auto"/>
            <w:bottom w:val="none" w:sz="0" w:space="0" w:color="auto"/>
            <w:right w:val="none" w:sz="0" w:space="0" w:color="auto"/>
          </w:divBdr>
        </w:div>
        <w:div w:id="414788330">
          <w:marLeft w:val="0"/>
          <w:marRight w:val="0"/>
          <w:marTop w:val="0"/>
          <w:marBottom w:val="0"/>
          <w:divBdr>
            <w:top w:val="none" w:sz="0" w:space="0" w:color="auto"/>
            <w:left w:val="none" w:sz="0" w:space="0" w:color="auto"/>
            <w:bottom w:val="none" w:sz="0" w:space="0" w:color="auto"/>
            <w:right w:val="none" w:sz="0" w:space="0" w:color="auto"/>
          </w:divBdr>
        </w:div>
        <w:div w:id="417599830">
          <w:marLeft w:val="0"/>
          <w:marRight w:val="0"/>
          <w:marTop w:val="0"/>
          <w:marBottom w:val="0"/>
          <w:divBdr>
            <w:top w:val="none" w:sz="0" w:space="0" w:color="auto"/>
            <w:left w:val="none" w:sz="0" w:space="0" w:color="auto"/>
            <w:bottom w:val="none" w:sz="0" w:space="0" w:color="auto"/>
            <w:right w:val="none" w:sz="0" w:space="0" w:color="auto"/>
          </w:divBdr>
        </w:div>
        <w:div w:id="419640556">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424302117">
          <w:marLeft w:val="0"/>
          <w:marRight w:val="0"/>
          <w:marTop w:val="0"/>
          <w:marBottom w:val="0"/>
          <w:divBdr>
            <w:top w:val="none" w:sz="0" w:space="0" w:color="auto"/>
            <w:left w:val="none" w:sz="0" w:space="0" w:color="auto"/>
            <w:bottom w:val="none" w:sz="0" w:space="0" w:color="auto"/>
            <w:right w:val="none" w:sz="0" w:space="0" w:color="auto"/>
          </w:divBdr>
        </w:div>
        <w:div w:id="426973400">
          <w:marLeft w:val="0"/>
          <w:marRight w:val="0"/>
          <w:marTop w:val="0"/>
          <w:marBottom w:val="0"/>
          <w:divBdr>
            <w:top w:val="none" w:sz="0" w:space="0" w:color="auto"/>
            <w:left w:val="none" w:sz="0" w:space="0" w:color="auto"/>
            <w:bottom w:val="none" w:sz="0" w:space="0" w:color="auto"/>
            <w:right w:val="none" w:sz="0" w:space="0" w:color="auto"/>
          </w:divBdr>
        </w:div>
        <w:div w:id="429812681">
          <w:marLeft w:val="0"/>
          <w:marRight w:val="0"/>
          <w:marTop w:val="0"/>
          <w:marBottom w:val="0"/>
          <w:divBdr>
            <w:top w:val="none" w:sz="0" w:space="0" w:color="auto"/>
            <w:left w:val="none" w:sz="0" w:space="0" w:color="auto"/>
            <w:bottom w:val="none" w:sz="0" w:space="0" w:color="auto"/>
            <w:right w:val="none" w:sz="0" w:space="0" w:color="auto"/>
          </w:divBdr>
        </w:div>
        <w:div w:id="437985512">
          <w:marLeft w:val="0"/>
          <w:marRight w:val="0"/>
          <w:marTop w:val="0"/>
          <w:marBottom w:val="0"/>
          <w:divBdr>
            <w:top w:val="none" w:sz="0" w:space="0" w:color="auto"/>
            <w:left w:val="none" w:sz="0" w:space="0" w:color="auto"/>
            <w:bottom w:val="none" w:sz="0" w:space="0" w:color="auto"/>
            <w:right w:val="none" w:sz="0" w:space="0" w:color="auto"/>
          </w:divBdr>
        </w:div>
        <w:div w:id="439228449">
          <w:marLeft w:val="0"/>
          <w:marRight w:val="0"/>
          <w:marTop w:val="0"/>
          <w:marBottom w:val="0"/>
          <w:divBdr>
            <w:top w:val="none" w:sz="0" w:space="0" w:color="auto"/>
            <w:left w:val="none" w:sz="0" w:space="0" w:color="auto"/>
            <w:bottom w:val="none" w:sz="0" w:space="0" w:color="auto"/>
            <w:right w:val="none" w:sz="0" w:space="0" w:color="auto"/>
          </w:divBdr>
        </w:div>
        <w:div w:id="441147608">
          <w:marLeft w:val="0"/>
          <w:marRight w:val="0"/>
          <w:marTop w:val="0"/>
          <w:marBottom w:val="0"/>
          <w:divBdr>
            <w:top w:val="none" w:sz="0" w:space="0" w:color="auto"/>
            <w:left w:val="none" w:sz="0" w:space="0" w:color="auto"/>
            <w:bottom w:val="none" w:sz="0" w:space="0" w:color="auto"/>
            <w:right w:val="none" w:sz="0" w:space="0" w:color="auto"/>
          </w:divBdr>
        </w:div>
        <w:div w:id="441999184">
          <w:marLeft w:val="0"/>
          <w:marRight w:val="0"/>
          <w:marTop w:val="0"/>
          <w:marBottom w:val="0"/>
          <w:divBdr>
            <w:top w:val="none" w:sz="0" w:space="0" w:color="auto"/>
            <w:left w:val="none" w:sz="0" w:space="0" w:color="auto"/>
            <w:bottom w:val="none" w:sz="0" w:space="0" w:color="auto"/>
            <w:right w:val="none" w:sz="0" w:space="0" w:color="auto"/>
          </w:divBdr>
        </w:div>
        <w:div w:id="443041999">
          <w:marLeft w:val="0"/>
          <w:marRight w:val="0"/>
          <w:marTop w:val="0"/>
          <w:marBottom w:val="0"/>
          <w:divBdr>
            <w:top w:val="none" w:sz="0" w:space="0" w:color="auto"/>
            <w:left w:val="none" w:sz="0" w:space="0" w:color="auto"/>
            <w:bottom w:val="none" w:sz="0" w:space="0" w:color="auto"/>
            <w:right w:val="none" w:sz="0" w:space="0" w:color="auto"/>
          </w:divBdr>
        </w:div>
        <w:div w:id="443157215">
          <w:marLeft w:val="0"/>
          <w:marRight w:val="0"/>
          <w:marTop w:val="0"/>
          <w:marBottom w:val="0"/>
          <w:divBdr>
            <w:top w:val="none" w:sz="0" w:space="0" w:color="auto"/>
            <w:left w:val="none" w:sz="0" w:space="0" w:color="auto"/>
            <w:bottom w:val="none" w:sz="0" w:space="0" w:color="auto"/>
            <w:right w:val="none" w:sz="0" w:space="0" w:color="auto"/>
          </w:divBdr>
        </w:div>
        <w:div w:id="447434224">
          <w:marLeft w:val="0"/>
          <w:marRight w:val="0"/>
          <w:marTop w:val="0"/>
          <w:marBottom w:val="0"/>
          <w:divBdr>
            <w:top w:val="none" w:sz="0" w:space="0" w:color="auto"/>
            <w:left w:val="none" w:sz="0" w:space="0" w:color="auto"/>
            <w:bottom w:val="none" w:sz="0" w:space="0" w:color="auto"/>
            <w:right w:val="none" w:sz="0" w:space="0" w:color="auto"/>
          </w:divBdr>
        </w:div>
        <w:div w:id="447892353">
          <w:marLeft w:val="0"/>
          <w:marRight w:val="0"/>
          <w:marTop w:val="0"/>
          <w:marBottom w:val="0"/>
          <w:divBdr>
            <w:top w:val="none" w:sz="0" w:space="0" w:color="auto"/>
            <w:left w:val="none" w:sz="0" w:space="0" w:color="auto"/>
            <w:bottom w:val="none" w:sz="0" w:space="0" w:color="auto"/>
            <w:right w:val="none" w:sz="0" w:space="0" w:color="auto"/>
          </w:divBdr>
        </w:div>
        <w:div w:id="449402706">
          <w:marLeft w:val="0"/>
          <w:marRight w:val="0"/>
          <w:marTop w:val="0"/>
          <w:marBottom w:val="0"/>
          <w:divBdr>
            <w:top w:val="none" w:sz="0" w:space="0" w:color="auto"/>
            <w:left w:val="none" w:sz="0" w:space="0" w:color="auto"/>
            <w:bottom w:val="none" w:sz="0" w:space="0" w:color="auto"/>
            <w:right w:val="none" w:sz="0" w:space="0" w:color="auto"/>
          </w:divBdr>
        </w:div>
        <w:div w:id="449471219">
          <w:marLeft w:val="0"/>
          <w:marRight w:val="0"/>
          <w:marTop w:val="0"/>
          <w:marBottom w:val="0"/>
          <w:divBdr>
            <w:top w:val="none" w:sz="0" w:space="0" w:color="auto"/>
            <w:left w:val="none" w:sz="0" w:space="0" w:color="auto"/>
            <w:bottom w:val="none" w:sz="0" w:space="0" w:color="auto"/>
            <w:right w:val="none" w:sz="0" w:space="0" w:color="auto"/>
          </w:divBdr>
        </w:div>
        <w:div w:id="453402244">
          <w:marLeft w:val="0"/>
          <w:marRight w:val="0"/>
          <w:marTop w:val="0"/>
          <w:marBottom w:val="0"/>
          <w:divBdr>
            <w:top w:val="none" w:sz="0" w:space="0" w:color="auto"/>
            <w:left w:val="none" w:sz="0" w:space="0" w:color="auto"/>
            <w:bottom w:val="none" w:sz="0" w:space="0" w:color="auto"/>
            <w:right w:val="none" w:sz="0" w:space="0" w:color="auto"/>
          </w:divBdr>
        </w:div>
        <w:div w:id="456485079">
          <w:marLeft w:val="0"/>
          <w:marRight w:val="0"/>
          <w:marTop w:val="0"/>
          <w:marBottom w:val="0"/>
          <w:divBdr>
            <w:top w:val="none" w:sz="0" w:space="0" w:color="auto"/>
            <w:left w:val="none" w:sz="0" w:space="0" w:color="auto"/>
            <w:bottom w:val="none" w:sz="0" w:space="0" w:color="auto"/>
            <w:right w:val="none" w:sz="0" w:space="0" w:color="auto"/>
          </w:divBdr>
        </w:div>
        <w:div w:id="459033349">
          <w:marLeft w:val="0"/>
          <w:marRight w:val="0"/>
          <w:marTop w:val="0"/>
          <w:marBottom w:val="0"/>
          <w:divBdr>
            <w:top w:val="none" w:sz="0" w:space="0" w:color="auto"/>
            <w:left w:val="none" w:sz="0" w:space="0" w:color="auto"/>
            <w:bottom w:val="none" w:sz="0" w:space="0" w:color="auto"/>
            <w:right w:val="none" w:sz="0" w:space="0" w:color="auto"/>
          </w:divBdr>
        </w:div>
        <w:div w:id="459685906">
          <w:marLeft w:val="0"/>
          <w:marRight w:val="0"/>
          <w:marTop w:val="0"/>
          <w:marBottom w:val="0"/>
          <w:divBdr>
            <w:top w:val="none" w:sz="0" w:space="0" w:color="auto"/>
            <w:left w:val="none" w:sz="0" w:space="0" w:color="auto"/>
            <w:bottom w:val="none" w:sz="0" w:space="0" w:color="auto"/>
            <w:right w:val="none" w:sz="0" w:space="0" w:color="auto"/>
          </w:divBdr>
        </w:div>
        <w:div w:id="461465926">
          <w:marLeft w:val="0"/>
          <w:marRight w:val="0"/>
          <w:marTop w:val="0"/>
          <w:marBottom w:val="0"/>
          <w:divBdr>
            <w:top w:val="none" w:sz="0" w:space="0" w:color="auto"/>
            <w:left w:val="none" w:sz="0" w:space="0" w:color="auto"/>
            <w:bottom w:val="none" w:sz="0" w:space="0" w:color="auto"/>
            <w:right w:val="none" w:sz="0" w:space="0" w:color="auto"/>
          </w:divBdr>
        </w:div>
        <w:div w:id="463625902">
          <w:marLeft w:val="0"/>
          <w:marRight w:val="0"/>
          <w:marTop w:val="0"/>
          <w:marBottom w:val="0"/>
          <w:divBdr>
            <w:top w:val="none" w:sz="0" w:space="0" w:color="auto"/>
            <w:left w:val="none" w:sz="0" w:space="0" w:color="auto"/>
            <w:bottom w:val="none" w:sz="0" w:space="0" w:color="auto"/>
            <w:right w:val="none" w:sz="0" w:space="0" w:color="auto"/>
          </w:divBdr>
        </w:div>
        <w:div w:id="470827978">
          <w:marLeft w:val="0"/>
          <w:marRight w:val="0"/>
          <w:marTop w:val="0"/>
          <w:marBottom w:val="0"/>
          <w:divBdr>
            <w:top w:val="none" w:sz="0" w:space="0" w:color="auto"/>
            <w:left w:val="none" w:sz="0" w:space="0" w:color="auto"/>
            <w:bottom w:val="none" w:sz="0" w:space="0" w:color="auto"/>
            <w:right w:val="none" w:sz="0" w:space="0" w:color="auto"/>
          </w:divBdr>
        </w:div>
        <w:div w:id="472137178">
          <w:marLeft w:val="0"/>
          <w:marRight w:val="0"/>
          <w:marTop w:val="0"/>
          <w:marBottom w:val="0"/>
          <w:divBdr>
            <w:top w:val="none" w:sz="0" w:space="0" w:color="auto"/>
            <w:left w:val="none" w:sz="0" w:space="0" w:color="auto"/>
            <w:bottom w:val="none" w:sz="0" w:space="0" w:color="auto"/>
            <w:right w:val="none" w:sz="0" w:space="0" w:color="auto"/>
          </w:divBdr>
        </w:div>
        <w:div w:id="474034720">
          <w:marLeft w:val="0"/>
          <w:marRight w:val="0"/>
          <w:marTop w:val="0"/>
          <w:marBottom w:val="0"/>
          <w:divBdr>
            <w:top w:val="none" w:sz="0" w:space="0" w:color="auto"/>
            <w:left w:val="none" w:sz="0" w:space="0" w:color="auto"/>
            <w:bottom w:val="none" w:sz="0" w:space="0" w:color="auto"/>
            <w:right w:val="none" w:sz="0" w:space="0" w:color="auto"/>
          </w:divBdr>
        </w:div>
        <w:div w:id="474182014">
          <w:marLeft w:val="0"/>
          <w:marRight w:val="0"/>
          <w:marTop w:val="0"/>
          <w:marBottom w:val="0"/>
          <w:divBdr>
            <w:top w:val="none" w:sz="0" w:space="0" w:color="auto"/>
            <w:left w:val="none" w:sz="0" w:space="0" w:color="auto"/>
            <w:bottom w:val="none" w:sz="0" w:space="0" w:color="auto"/>
            <w:right w:val="none" w:sz="0" w:space="0" w:color="auto"/>
          </w:divBdr>
        </w:div>
        <w:div w:id="476916567">
          <w:marLeft w:val="0"/>
          <w:marRight w:val="0"/>
          <w:marTop w:val="0"/>
          <w:marBottom w:val="0"/>
          <w:divBdr>
            <w:top w:val="none" w:sz="0" w:space="0" w:color="auto"/>
            <w:left w:val="none" w:sz="0" w:space="0" w:color="auto"/>
            <w:bottom w:val="none" w:sz="0" w:space="0" w:color="auto"/>
            <w:right w:val="none" w:sz="0" w:space="0" w:color="auto"/>
          </w:divBdr>
        </w:div>
        <w:div w:id="480737534">
          <w:marLeft w:val="0"/>
          <w:marRight w:val="0"/>
          <w:marTop w:val="0"/>
          <w:marBottom w:val="0"/>
          <w:divBdr>
            <w:top w:val="none" w:sz="0" w:space="0" w:color="auto"/>
            <w:left w:val="none" w:sz="0" w:space="0" w:color="auto"/>
            <w:bottom w:val="none" w:sz="0" w:space="0" w:color="auto"/>
            <w:right w:val="none" w:sz="0" w:space="0" w:color="auto"/>
          </w:divBdr>
        </w:div>
        <w:div w:id="483202193">
          <w:marLeft w:val="0"/>
          <w:marRight w:val="0"/>
          <w:marTop w:val="0"/>
          <w:marBottom w:val="0"/>
          <w:divBdr>
            <w:top w:val="none" w:sz="0" w:space="0" w:color="auto"/>
            <w:left w:val="none" w:sz="0" w:space="0" w:color="auto"/>
            <w:bottom w:val="none" w:sz="0" w:space="0" w:color="auto"/>
            <w:right w:val="none" w:sz="0" w:space="0" w:color="auto"/>
          </w:divBdr>
        </w:div>
        <w:div w:id="484014796">
          <w:marLeft w:val="0"/>
          <w:marRight w:val="0"/>
          <w:marTop w:val="0"/>
          <w:marBottom w:val="0"/>
          <w:divBdr>
            <w:top w:val="none" w:sz="0" w:space="0" w:color="auto"/>
            <w:left w:val="none" w:sz="0" w:space="0" w:color="auto"/>
            <w:bottom w:val="none" w:sz="0" w:space="0" w:color="auto"/>
            <w:right w:val="none" w:sz="0" w:space="0" w:color="auto"/>
          </w:divBdr>
        </w:div>
        <w:div w:id="484905883">
          <w:marLeft w:val="0"/>
          <w:marRight w:val="0"/>
          <w:marTop w:val="0"/>
          <w:marBottom w:val="0"/>
          <w:divBdr>
            <w:top w:val="none" w:sz="0" w:space="0" w:color="auto"/>
            <w:left w:val="none" w:sz="0" w:space="0" w:color="auto"/>
            <w:bottom w:val="none" w:sz="0" w:space="0" w:color="auto"/>
            <w:right w:val="none" w:sz="0" w:space="0" w:color="auto"/>
          </w:divBdr>
        </w:div>
        <w:div w:id="486284836">
          <w:marLeft w:val="0"/>
          <w:marRight w:val="0"/>
          <w:marTop w:val="0"/>
          <w:marBottom w:val="0"/>
          <w:divBdr>
            <w:top w:val="none" w:sz="0" w:space="0" w:color="auto"/>
            <w:left w:val="none" w:sz="0" w:space="0" w:color="auto"/>
            <w:bottom w:val="none" w:sz="0" w:space="0" w:color="auto"/>
            <w:right w:val="none" w:sz="0" w:space="0" w:color="auto"/>
          </w:divBdr>
        </w:div>
        <w:div w:id="488446090">
          <w:marLeft w:val="0"/>
          <w:marRight w:val="0"/>
          <w:marTop w:val="0"/>
          <w:marBottom w:val="0"/>
          <w:divBdr>
            <w:top w:val="none" w:sz="0" w:space="0" w:color="auto"/>
            <w:left w:val="none" w:sz="0" w:space="0" w:color="auto"/>
            <w:bottom w:val="none" w:sz="0" w:space="0" w:color="auto"/>
            <w:right w:val="none" w:sz="0" w:space="0" w:color="auto"/>
          </w:divBdr>
        </w:div>
        <w:div w:id="496190298">
          <w:marLeft w:val="0"/>
          <w:marRight w:val="0"/>
          <w:marTop w:val="0"/>
          <w:marBottom w:val="0"/>
          <w:divBdr>
            <w:top w:val="none" w:sz="0" w:space="0" w:color="auto"/>
            <w:left w:val="none" w:sz="0" w:space="0" w:color="auto"/>
            <w:bottom w:val="none" w:sz="0" w:space="0" w:color="auto"/>
            <w:right w:val="none" w:sz="0" w:space="0" w:color="auto"/>
          </w:divBdr>
        </w:div>
        <w:div w:id="499658523">
          <w:marLeft w:val="0"/>
          <w:marRight w:val="0"/>
          <w:marTop w:val="0"/>
          <w:marBottom w:val="0"/>
          <w:divBdr>
            <w:top w:val="none" w:sz="0" w:space="0" w:color="auto"/>
            <w:left w:val="none" w:sz="0" w:space="0" w:color="auto"/>
            <w:bottom w:val="none" w:sz="0" w:space="0" w:color="auto"/>
            <w:right w:val="none" w:sz="0" w:space="0" w:color="auto"/>
          </w:divBdr>
        </w:div>
        <w:div w:id="499733044">
          <w:marLeft w:val="0"/>
          <w:marRight w:val="0"/>
          <w:marTop w:val="0"/>
          <w:marBottom w:val="0"/>
          <w:divBdr>
            <w:top w:val="none" w:sz="0" w:space="0" w:color="auto"/>
            <w:left w:val="none" w:sz="0" w:space="0" w:color="auto"/>
            <w:bottom w:val="none" w:sz="0" w:space="0" w:color="auto"/>
            <w:right w:val="none" w:sz="0" w:space="0" w:color="auto"/>
          </w:divBdr>
        </w:div>
        <w:div w:id="503327739">
          <w:marLeft w:val="0"/>
          <w:marRight w:val="0"/>
          <w:marTop w:val="0"/>
          <w:marBottom w:val="0"/>
          <w:divBdr>
            <w:top w:val="none" w:sz="0" w:space="0" w:color="auto"/>
            <w:left w:val="none" w:sz="0" w:space="0" w:color="auto"/>
            <w:bottom w:val="none" w:sz="0" w:space="0" w:color="auto"/>
            <w:right w:val="none" w:sz="0" w:space="0" w:color="auto"/>
          </w:divBdr>
        </w:div>
        <w:div w:id="504244815">
          <w:marLeft w:val="0"/>
          <w:marRight w:val="0"/>
          <w:marTop w:val="0"/>
          <w:marBottom w:val="0"/>
          <w:divBdr>
            <w:top w:val="none" w:sz="0" w:space="0" w:color="auto"/>
            <w:left w:val="none" w:sz="0" w:space="0" w:color="auto"/>
            <w:bottom w:val="none" w:sz="0" w:space="0" w:color="auto"/>
            <w:right w:val="none" w:sz="0" w:space="0" w:color="auto"/>
          </w:divBdr>
        </w:div>
        <w:div w:id="505290661">
          <w:marLeft w:val="0"/>
          <w:marRight w:val="0"/>
          <w:marTop w:val="0"/>
          <w:marBottom w:val="0"/>
          <w:divBdr>
            <w:top w:val="none" w:sz="0" w:space="0" w:color="auto"/>
            <w:left w:val="none" w:sz="0" w:space="0" w:color="auto"/>
            <w:bottom w:val="none" w:sz="0" w:space="0" w:color="auto"/>
            <w:right w:val="none" w:sz="0" w:space="0" w:color="auto"/>
          </w:divBdr>
        </w:div>
        <w:div w:id="510604189">
          <w:marLeft w:val="0"/>
          <w:marRight w:val="0"/>
          <w:marTop w:val="0"/>
          <w:marBottom w:val="0"/>
          <w:divBdr>
            <w:top w:val="none" w:sz="0" w:space="0" w:color="auto"/>
            <w:left w:val="none" w:sz="0" w:space="0" w:color="auto"/>
            <w:bottom w:val="none" w:sz="0" w:space="0" w:color="auto"/>
            <w:right w:val="none" w:sz="0" w:space="0" w:color="auto"/>
          </w:divBdr>
        </w:div>
        <w:div w:id="511141128">
          <w:marLeft w:val="0"/>
          <w:marRight w:val="0"/>
          <w:marTop w:val="0"/>
          <w:marBottom w:val="0"/>
          <w:divBdr>
            <w:top w:val="none" w:sz="0" w:space="0" w:color="auto"/>
            <w:left w:val="none" w:sz="0" w:space="0" w:color="auto"/>
            <w:bottom w:val="none" w:sz="0" w:space="0" w:color="auto"/>
            <w:right w:val="none" w:sz="0" w:space="0" w:color="auto"/>
          </w:divBdr>
        </w:div>
        <w:div w:id="514853860">
          <w:marLeft w:val="0"/>
          <w:marRight w:val="0"/>
          <w:marTop w:val="0"/>
          <w:marBottom w:val="0"/>
          <w:divBdr>
            <w:top w:val="none" w:sz="0" w:space="0" w:color="auto"/>
            <w:left w:val="none" w:sz="0" w:space="0" w:color="auto"/>
            <w:bottom w:val="none" w:sz="0" w:space="0" w:color="auto"/>
            <w:right w:val="none" w:sz="0" w:space="0" w:color="auto"/>
          </w:divBdr>
        </w:div>
        <w:div w:id="518281143">
          <w:marLeft w:val="0"/>
          <w:marRight w:val="0"/>
          <w:marTop w:val="0"/>
          <w:marBottom w:val="0"/>
          <w:divBdr>
            <w:top w:val="none" w:sz="0" w:space="0" w:color="auto"/>
            <w:left w:val="none" w:sz="0" w:space="0" w:color="auto"/>
            <w:bottom w:val="none" w:sz="0" w:space="0" w:color="auto"/>
            <w:right w:val="none" w:sz="0" w:space="0" w:color="auto"/>
          </w:divBdr>
        </w:div>
        <w:div w:id="519977783">
          <w:marLeft w:val="0"/>
          <w:marRight w:val="0"/>
          <w:marTop w:val="0"/>
          <w:marBottom w:val="0"/>
          <w:divBdr>
            <w:top w:val="none" w:sz="0" w:space="0" w:color="auto"/>
            <w:left w:val="none" w:sz="0" w:space="0" w:color="auto"/>
            <w:bottom w:val="none" w:sz="0" w:space="0" w:color="auto"/>
            <w:right w:val="none" w:sz="0" w:space="0" w:color="auto"/>
          </w:divBdr>
        </w:div>
        <w:div w:id="521361175">
          <w:marLeft w:val="0"/>
          <w:marRight w:val="0"/>
          <w:marTop w:val="0"/>
          <w:marBottom w:val="0"/>
          <w:divBdr>
            <w:top w:val="none" w:sz="0" w:space="0" w:color="auto"/>
            <w:left w:val="none" w:sz="0" w:space="0" w:color="auto"/>
            <w:bottom w:val="none" w:sz="0" w:space="0" w:color="auto"/>
            <w:right w:val="none" w:sz="0" w:space="0" w:color="auto"/>
          </w:divBdr>
        </w:div>
        <w:div w:id="523253432">
          <w:marLeft w:val="0"/>
          <w:marRight w:val="0"/>
          <w:marTop w:val="0"/>
          <w:marBottom w:val="0"/>
          <w:divBdr>
            <w:top w:val="none" w:sz="0" w:space="0" w:color="auto"/>
            <w:left w:val="none" w:sz="0" w:space="0" w:color="auto"/>
            <w:bottom w:val="none" w:sz="0" w:space="0" w:color="auto"/>
            <w:right w:val="none" w:sz="0" w:space="0" w:color="auto"/>
          </w:divBdr>
        </w:div>
        <w:div w:id="530190752">
          <w:marLeft w:val="0"/>
          <w:marRight w:val="0"/>
          <w:marTop w:val="0"/>
          <w:marBottom w:val="0"/>
          <w:divBdr>
            <w:top w:val="none" w:sz="0" w:space="0" w:color="auto"/>
            <w:left w:val="none" w:sz="0" w:space="0" w:color="auto"/>
            <w:bottom w:val="none" w:sz="0" w:space="0" w:color="auto"/>
            <w:right w:val="none" w:sz="0" w:space="0" w:color="auto"/>
          </w:divBdr>
        </w:div>
        <w:div w:id="532034438">
          <w:marLeft w:val="0"/>
          <w:marRight w:val="0"/>
          <w:marTop w:val="0"/>
          <w:marBottom w:val="0"/>
          <w:divBdr>
            <w:top w:val="none" w:sz="0" w:space="0" w:color="auto"/>
            <w:left w:val="none" w:sz="0" w:space="0" w:color="auto"/>
            <w:bottom w:val="none" w:sz="0" w:space="0" w:color="auto"/>
            <w:right w:val="none" w:sz="0" w:space="0" w:color="auto"/>
          </w:divBdr>
        </w:div>
        <w:div w:id="532763994">
          <w:marLeft w:val="0"/>
          <w:marRight w:val="0"/>
          <w:marTop w:val="0"/>
          <w:marBottom w:val="0"/>
          <w:divBdr>
            <w:top w:val="none" w:sz="0" w:space="0" w:color="auto"/>
            <w:left w:val="none" w:sz="0" w:space="0" w:color="auto"/>
            <w:bottom w:val="none" w:sz="0" w:space="0" w:color="auto"/>
            <w:right w:val="none" w:sz="0" w:space="0" w:color="auto"/>
          </w:divBdr>
        </w:div>
        <w:div w:id="534584953">
          <w:marLeft w:val="0"/>
          <w:marRight w:val="0"/>
          <w:marTop w:val="0"/>
          <w:marBottom w:val="0"/>
          <w:divBdr>
            <w:top w:val="none" w:sz="0" w:space="0" w:color="auto"/>
            <w:left w:val="none" w:sz="0" w:space="0" w:color="auto"/>
            <w:bottom w:val="none" w:sz="0" w:space="0" w:color="auto"/>
            <w:right w:val="none" w:sz="0" w:space="0" w:color="auto"/>
          </w:divBdr>
        </w:div>
        <w:div w:id="539319257">
          <w:marLeft w:val="0"/>
          <w:marRight w:val="0"/>
          <w:marTop w:val="0"/>
          <w:marBottom w:val="0"/>
          <w:divBdr>
            <w:top w:val="none" w:sz="0" w:space="0" w:color="auto"/>
            <w:left w:val="none" w:sz="0" w:space="0" w:color="auto"/>
            <w:bottom w:val="none" w:sz="0" w:space="0" w:color="auto"/>
            <w:right w:val="none" w:sz="0" w:space="0" w:color="auto"/>
          </w:divBdr>
        </w:div>
        <w:div w:id="539320742">
          <w:marLeft w:val="0"/>
          <w:marRight w:val="0"/>
          <w:marTop w:val="0"/>
          <w:marBottom w:val="0"/>
          <w:divBdr>
            <w:top w:val="none" w:sz="0" w:space="0" w:color="auto"/>
            <w:left w:val="none" w:sz="0" w:space="0" w:color="auto"/>
            <w:bottom w:val="none" w:sz="0" w:space="0" w:color="auto"/>
            <w:right w:val="none" w:sz="0" w:space="0" w:color="auto"/>
          </w:divBdr>
        </w:div>
        <w:div w:id="544147181">
          <w:marLeft w:val="0"/>
          <w:marRight w:val="0"/>
          <w:marTop w:val="0"/>
          <w:marBottom w:val="0"/>
          <w:divBdr>
            <w:top w:val="none" w:sz="0" w:space="0" w:color="auto"/>
            <w:left w:val="none" w:sz="0" w:space="0" w:color="auto"/>
            <w:bottom w:val="none" w:sz="0" w:space="0" w:color="auto"/>
            <w:right w:val="none" w:sz="0" w:space="0" w:color="auto"/>
          </w:divBdr>
        </w:div>
        <w:div w:id="545991104">
          <w:marLeft w:val="0"/>
          <w:marRight w:val="0"/>
          <w:marTop w:val="0"/>
          <w:marBottom w:val="0"/>
          <w:divBdr>
            <w:top w:val="none" w:sz="0" w:space="0" w:color="auto"/>
            <w:left w:val="none" w:sz="0" w:space="0" w:color="auto"/>
            <w:bottom w:val="none" w:sz="0" w:space="0" w:color="auto"/>
            <w:right w:val="none" w:sz="0" w:space="0" w:color="auto"/>
          </w:divBdr>
        </w:div>
        <w:div w:id="547299019">
          <w:marLeft w:val="0"/>
          <w:marRight w:val="0"/>
          <w:marTop w:val="0"/>
          <w:marBottom w:val="0"/>
          <w:divBdr>
            <w:top w:val="none" w:sz="0" w:space="0" w:color="auto"/>
            <w:left w:val="none" w:sz="0" w:space="0" w:color="auto"/>
            <w:bottom w:val="none" w:sz="0" w:space="0" w:color="auto"/>
            <w:right w:val="none" w:sz="0" w:space="0" w:color="auto"/>
          </w:divBdr>
        </w:div>
        <w:div w:id="552546463">
          <w:marLeft w:val="0"/>
          <w:marRight w:val="0"/>
          <w:marTop w:val="0"/>
          <w:marBottom w:val="0"/>
          <w:divBdr>
            <w:top w:val="none" w:sz="0" w:space="0" w:color="auto"/>
            <w:left w:val="none" w:sz="0" w:space="0" w:color="auto"/>
            <w:bottom w:val="none" w:sz="0" w:space="0" w:color="auto"/>
            <w:right w:val="none" w:sz="0" w:space="0" w:color="auto"/>
          </w:divBdr>
        </w:div>
        <w:div w:id="557477673">
          <w:marLeft w:val="0"/>
          <w:marRight w:val="0"/>
          <w:marTop w:val="0"/>
          <w:marBottom w:val="0"/>
          <w:divBdr>
            <w:top w:val="none" w:sz="0" w:space="0" w:color="auto"/>
            <w:left w:val="none" w:sz="0" w:space="0" w:color="auto"/>
            <w:bottom w:val="none" w:sz="0" w:space="0" w:color="auto"/>
            <w:right w:val="none" w:sz="0" w:space="0" w:color="auto"/>
          </w:divBdr>
        </w:div>
        <w:div w:id="559679244">
          <w:marLeft w:val="0"/>
          <w:marRight w:val="0"/>
          <w:marTop w:val="0"/>
          <w:marBottom w:val="0"/>
          <w:divBdr>
            <w:top w:val="none" w:sz="0" w:space="0" w:color="auto"/>
            <w:left w:val="none" w:sz="0" w:space="0" w:color="auto"/>
            <w:bottom w:val="none" w:sz="0" w:space="0" w:color="auto"/>
            <w:right w:val="none" w:sz="0" w:space="0" w:color="auto"/>
          </w:divBdr>
        </w:div>
        <w:div w:id="562254174">
          <w:marLeft w:val="0"/>
          <w:marRight w:val="0"/>
          <w:marTop w:val="0"/>
          <w:marBottom w:val="0"/>
          <w:divBdr>
            <w:top w:val="none" w:sz="0" w:space="0" w:color="auto"/>
            <w:left w:val="none" w:sz="0" w:space="0" w:color="auto"/>
            <w:bottom w:val="none" w:sz="0" w:space="0" w:color="auto"/>
            <w:right w:val="none" w:sz="0" w:space="0" w:color="auto"/>
          </w:divBdr>
        </w:div>
        <w:div w:id="564218574">
          <w:marLeft w:val="0"/>
          <w:marRight w:val="0"/>
          <w:marTop w:val="0"/>
          <w:marBottom w:val="0"/>
          <w:divBdr>
            <w:top w:val="none" w:sz="0" w:space="0" w:color="auto"/>
            <w:left w:val="none" w:sz="0" w:space="0" w:color="auto"/>
            <w:bottom w:val="none" w:sz="0" w:space="0" w:color="auto"/>
            <w:right w:val="none" w:sz="0" w:space="0" w:color="auto"/>
          </w:divBdr>
        </w:div>
        <w:div w:id="564219622">
          <w:marLeft w:val="0"/>
          <w:marRight w:val="0"/>
          <w:marTop w:val="0"/>
          <w:marBottom w:val="0"/>
          <w:divBdr>
            <w:top w:val="none" w:sz="0" w:space="0" w:color="auto"/>
            <w:left w:val="none" w:sz="0" w:space="0" w:color="auto"/>
            <w:bottom w:val="none" w:sz="0" w:space="0" w:color="auto"/>
            <w:right w:val="none" w:sz="0" w:space="0" w:color="auto"/>
          </w:divBdr>
        </w:div>
        <w:div w:id="564685769">
          <w:marLeft w:val="0"/>
          <w:marRight w:val="0"/>
          <w:marTop w:val="0"/>
          <w:marBottom w:val="0"/>
          <w:divBdr>
            <w:top w:val="none" w:sz="0" w:space="0" w:color="auto"/>
            <w:left w:val="none" w:sz="0" w:space="0" w:color="auto"/>
            <w:bottom w:val="none" w:sz="0" w:space="0" w:color="auto"/>
            <w:right w:val="none" w:sz="0" w:space="0" w:color="auto"/>
          </w:divBdr>
        </w:div>
        <w:div w:id="572475785">
          <w:marLeft w:val="0"/>
          <w:marRight w:val="0"/>
          <w:marTop w:val="0"/>
          <w:marBottom w:val="0"/>
          <w:divBdr>
            <w:top w:val="none" w:sz="0" w:space="0" w:color="auto"/>
            <w:left w:val="none" w:sz="0" w:space="0" w:color="auto"/>
            <w:bottom w:val="none" w:sz="0" w:space="0" w:color="auto"/>
            <w:right w:val="none" w:sz="0" w:space="0" w:color="auto"/>
          </w:divBdr>
        </w:div>
        <w:div w:id="572737382">
          <w:marLeft w:val="0"/>
          <w:marRight w:val="0"/>
          <w:marTop w:val="0"/>
          <w:marBottom w:val="0"/>
          <w:divBdr>
            <w:top w:val="none" w:sz="0" w:space="0" w:color="auto"/>
            <w:left w:val="none" w:sz="0" w:space="0" w:color="auto"/>
            <w:bottom w:val="none" w:sz="0" w:space="0" w:color="auto"/>
            <w:right w:val="none" w:sz="0" w:space="0" w:color="auto"/>
          </w:divBdr>
        </w:div>
        <w:div w:id="573047029">
          <w:marLeft w:val="0"/>
          <w:marRight w:val="0"/>
          <w:marTop w:val="0"/>
          <w:marBottom w:val="0"/>
          <w:divBdr>
            <w:top w:val="none" w:sz="0" w:space="0" w:color="auto"/>
            <w:left w:val="none" w:sz="0" w:space="0" w:color="auto"/>
            <w:bottom w:val="none" w:sz="0" w:space="0" w:color="auto"/>
            <w:right w:val="none" w:sz="0" w:space="0" w:color="auto"/>
          </w:divBdr>
        </w:div>
        <w:div w:id="582764101">
          <w:marLeft w:val="0"/>
          <w:marRight w:val="0"/>
          <w:marTop w:val="0"/>
          <w:marBottom w:val="0"/>
          <w:divBdr>
            <w:top w:val="none" w:sz="0" w:space="0" w:color="auto"/>
            <w:left w:val="none" w:sz="0" w:space="0" w:color="auto"/>
            <w:bottom w:val="none" w:sz="0" w:space="0" w:color="auto"/>
            <w:right w:val="none" w:sz="0" w:space="0" w:color="auto"/>
          </w:divBdr>
        </w:div>
        <w:div w:id="589511926">
          <w:marLeft w:val="0"/>
          <w:marRight w:val="0"/>
          <w:marTop w:val="0"/>
          <w:marBottom w:val="0"/>
          <w:divBdr>
            <w:top w:val="none" w:sz="0" w:space="0" w:color="auto"/>
            <w:left w:val="none" w:sz="0" w:space="0" w:color="auto"/>
            <w:bottom w:val="none" w:sz="0" w:space="0" w:color="auto"/>
            <w:right w:val="none" w:sz="0" w:space="0" w:color="auto"/>
          </w:divBdr>
        </w:div>
        <w:div w:id="590545322">
          <w:marLeft w:val="0"/>
          <w:marRight w:val="0"/>
          <w:marTop w:val="0"/>
          <w:marBottom w:val="0"/>
          <w:divBdr>
            <w:top w:val="none" w:sz="0" w:space="0" w:color="auto"/>
            <w:left w:val="none" w:sz="0" w:space="0" w:color="auto"/>
            <w:bottom w:val="none" w:sz="0" w:space="0" w:color="auto"/>
            <w:right w:val="none" w:sz="0" w:space="0" w:color="auto"/>
          </w:divBdr>
        </w:div>
        <w:div w:id="591665325">
          <w:marLeft w:val="0"/>
          <w:marRight w:val="0"/>
          <w:marTop w:val="0"/>
          <w:marBottom w:val="0"/>
          <w:divBdr>
            <w:top w:val="none" w:sz="0" w:space="0" w:color="auto"/>
            <w:left w:val="none" w:sz="0" w:space="0" w:color="auto"/>
            <w:bottom w:val="none" w:sz="0" w:space="0" w:color="auto"/>
            <w:right w:val="none" w:sz="0" w:space="0" w:color="auto"/>
          </w:divBdr>
        </w:div>
        <w:div w:id="592588124">
          <w:marLeft w:val="0"/>
          <w:marRight w:val="0"/>
          <w:marTop w:val="0"/>
          <w:marBottom w:val="0"/>
          <w:divBdr>
            <w:top w:val="none" w:sz="0" w:space="0" w:color="auto"/>
            <w:left w:val="none" w:sz="0" w:space="0" w:color="auto"/>
            <w:bottom w:val="none" w:sz="0" w:space="0" w:color="auto"/>
            <w:right w:val="none" w:sz="0" w:space="0" w:color="auto"/>
          </w:divBdr>
        </w:div>
        <w:div w:id="597492241">
          <w:marLeft w:val="0"/>
          <w:marRight w:val="0"/>
          <w:marTop w:val="0"/>
          <w:marBottom w:val="0"/>
          <w:divBdr>
            <w:top w:val="none" w:sz="0" w:space="0" w:color="auto"/>
            <w:left w:val="none" w:sz="0" w:space="0" w:color="auto"/>
            <w:bottom w:val="none" w:sz="0" w:space="0" w:color="auto"/>
            <w:right w:val="none" w:sz="0" w:space="0" w:color="auto"/>
          </w:divBdr>
        </w:div>
        <w:div w:id="602346801">
          <w:marLeft w:val="0"/>
          <w:marRight w:val="0"/>
          <w:marTop w:val="0"/>
          <w:marBottom w:val="0"/>
          <w:divBdr>
            <w:top w:val="none" w:sz="0" w:space="0" w:color="auto"/>
            <w:left w:val="none" w:sz="0" w:space="0" w:color="auto"/>
            <w:bottom w:val="none" w:sz="0" w:space="0" w:color="auto"/>
            <w:right w:val="none" w:sz="0" w:space="0" w:color="auto"/>
          </w:divBdr>
        </w:div>
        <w:div w:id="604771339">
          <w:marLeft w:val="0"/>
          <w:marRight w:val="0"/>
          <w:marTop w:val="0"/>
          <w:marBottom w:val="0"/>
          <w:divBdr>
            <w:top w:val="none" w:sz="0" w:space="0" w:color="auto"/>
            <w:left w:val="none" w:sz="0" w:space="0" w:color="auto"/>
            <w:bottom w:val="none" w:sz="0" w:space="0" w:color="auto"/>
            <w:right w:val="none" w:sz="0" w:space="0" w:color="auto"/>
          </w:divBdr>
        </w:div>
        <w:div w:id="605693085">
          <w:marLeft w:val="0"/>
          <w:marRight w:val="0"/>
          <w:marTop w:val="0"/>
          <w:marBottom w:val="0"/>
          <w:divBdr>
            <w:top w:val="none" w:sz="0" w:space="0" w:color="auto"/>
            <w:left w:val="none" w:sz="0" w:space="0" w:color="auto"/>
            <w:bottom w:val="none" w:sz="0" w:space="0" w:color="auto"/>
            <w:right w:val="none" w:sz="0" w:space="0" w:color="auto"/>
          </w:divBdr>
        </w:div>
        <w:div w:id="608319268">
          <w:marLeft w:val="0"/>
          <w:marRight w:val="0"/>
          <w:marTop w:val="0"/>
          <w:marBottom w:val="0"/>
          <w:divBdr>
            <w:top w:val="none" w:sz="0" w:space="0" w:color="auto"/>
            <w:left w:val="none" w:sz="0" w:space="0" w:color="auto"/>
            <w:bottom w:val="none" w:sz="0" w:space="0" w:color="auto"/>
            <w:right w:val="none" w:sz="0" w:space="0" w:color="auto"/>
          </w:divBdr>
        </w:div>
        <w:div w:id="614218209">
          <w:marLeft w:val="0"/>
          <w:marRight w:val="0"/>
          <w:marTop w:val="0"/>
          <w:marBottom w:val="0"/>
          <w:divBdr>
            <w:top w:val="none" w:sz="0" w:space="0" w:color="auto"/>
            <w:left w:val="none" w:sz="0" w:space="0" w:color="auto"/>
            <w:bottom w:val="none" w:sz="0" w:space="0" w:color="auto"/>
            <w:right w:val="none" w:sz="0" w:space="0" w:color="auto"/>
          </w:divBdr>
        </w:div>
        <w:div w:id="617109028">
          <w:marLeft w:val="0"/>
          <w:marRight w:val="0"/>
          <w:marTop w:val="0"/>
          <w:marBottom w:val="0"/>
          <w:divBdr>
            <w:top w:val="none" w:sz="0" w:space="0" w:color="auto"/>
            <w:left w:val="none" w:sz="0" w:space="0" w:color="auto"/>
            <w:bottom w:val="none" w:sz="0" w:space="0" w:color="auto"/>
            <w:right w:val="none" w:sz="0" w:space="0" w:color="auto"/>
          </w:divBdr>
        </w:div>
        <w:div w:id="619725371">
          <w:marLeft w:val="0"/>
          <w:marRight w:val="0"/>
          <w:marTop w:val="0"/>
          <w:marBottom w:val="0"/>
          <w:divBdr>
            <w:top w:val="none" w:sz="0" w:space="0" w:color="auto"/>
            <w:left w:val="none" w:sz="0" w:space="0" w:color="auto"/>
            <w:bottom w:val="none" w:sz="0" w:space="0" w:color="auto"/>
            <w:right w:val="none" w:sz="0" w:space="0" w:color="auto"/>
          </w:divBdr>
        </w:div>
        <w:div w:id="621692357">
          <w:marLeft w:val="0"/>
          <w:marRight w:val="0"/>
          <w:marTop w:val="0"/>
          <w:marBottom w:val="0"/>
          <w:divBdr>
            <w:top w:val="none" w:sz="0" w:space="0" w:color="auto"/>
            <w:left w:val="none" w:sz="0" w:space="0" w:color="auto"/>
            <w:bottom w:val="none" w:sz="0" w:space="0" w:color="auto"/>
            <w:right w:val="none" w:sz="0" w:space="0" w:color="auto"/>
          </w:divBdr>
        </w:div>
        <w:div w:id="621837937">
          <w:marLeft w:val="0"/>
          <w:marRight w:val="0"/>
          <w:marTop w:val="0"/>
          <w:marBottom w:val="0"/>
          <w:divBdr>
            <w:top w:val="none" w:sz="0" w:space="0" w:color="auto"/>
            <w:left w:val="none" w:sz="0" w:space="0" w:color="auto"/>
            <w:bottom w:val="none" w:sz="0" w:space="0" w:color="auto"/>
            <w:right w:val="none" w:sz="0" w:space="0" w:color="auto"/>
          </w:divBdr>
        </w:div>
        <w:div w:id="622736508">
          <w:marLeft w:val="0"/>
          <w:marRight w:val="0"/>
          <w:marTop w:val="0"/>
          <w:marBottom w:val="0"/>
          <w:divBdr>
            <w:top w:val="none" w:sz="0" w:space="0" w:color="auto"/>
            <w:left w:val="none" w:sz="0" w:space="0" w:color="auto"/>
            <w:bottom w:val="none" w:sz="0" w:space="0" w:color="auto"/>
            <w:right w:val="none" w:sz="0" w:space="0" w:color="auto"/>
          </w:divBdr>
        </w:div>
        <w:div w:id="626351156">
          <w:marLeft w:val="0"/>
          <w:marRight w:val="0"/>
          <w:marTop w:val="0"/>
          <w:marBottom w:val="0"/>
          <w:divBdr>
            <w:top w:val="none" w:sz="0" w:space="0" w:color="auto"/>
            <w:left w:val="none" w:sz="0" w:space="0" w:color="auto"/>
            <w:bottom w:val="none" w:sz="0" w:space="0" w:color="auto"/>
            <w:right w:val="none" w:sz="0" w:space="0" w:color="auto"/>
          </w:divBdr>
        </w:div>
        <w:div w:id="629285140">
          <w:marLeft w:val="0"/>
          <w:marRight w:val="0"/>
          <w:marTop w:val="0"/>
          <w:marBottom w:val="0"/>
          <w:divBdr>
            <w:top w:val="none" w:sz="0" w:space="0" w:color="auto"/>
            <w:left w:val="none" w:sz="0" w:space="0" w:color="auto"/>
            <w:bottom w:val="none" w:sz="0" w:space="0" w:color="auto"/>
            <w:right w:val="none" w:sz="0" w:space="0" w:color="auto"/>
          </w:divBdr>
        </w:div>
        <w:div w:id="629675849">
          <w:marLeft w:val="0"/>
          <w:marRight w:val="0"/>
          <w:marTop w:val="0"/>
          <w:marBottom w:val="0"/>
          <w:divBdr>
            <w:top w:val="none" w:sz="0" w:space="0" w:color="auto"/>
            <w:left w:val="none" w:sz="0" w:space="0" w:color="auto"/>
            <w:bottom w:val="none" w:sz="0" w:space="0" w:color="auto"/>
            <w:right w:val="none" w:sz="0" w:space="0" w:color="auto"/>
          </w:divBdr>
        </w:div>
        <w:div w:id="634919456">
          <w:marLeft w:val="0"/>
          <w:marRight w:val="0"/>
          <w:marTop w:val="0"/>
          <w:marBottom w:val="0"/>
          <w:divBdr>
            <w:top w:val="none" w:sz="0" w:space="0" w:color="auto"/>
            <w:left w:val="none" w:sz="0" w:space="0" w:color="auto"/>
            <w:bottom w:val="none" w:sz="0" w:space="0" w:color="auto"/>
            <w:right w:val="none" w:sz="0" w:space="0" w:color="auto"/>
          </w:divBdr>
        </w:div>
        <w:div w:id="640155698">
          <w:marLeft w:val="0"/>
          <w:marRight w:val="0"/>
          <w:marTop w:val="0"/>
          <w:marBottom w:val="0"/>
          <w:divBdr>
            <w:top w:val="none" w:sz="0" w:space="0" w:color="auto"/>
            <w:left w:val="none" w:sz="0" w:space="0" w:color="auto"/>
            <w:bottom w:val="none" w:sz="0" w:space="0" w:color="auto"/>
            <w:right w:val="none" w:sz="0" w:space="0" w:color="auto"/>
          </w:divBdr>
        </w:div>
        <w:div w:id="641272506">
          <w:marLeft w:val="0"/>
          <w:marRight w:val="0"/>
          <w:marTop w:val="0"/>
          <w:marBottom w:val="0"/>
          <w:divBdr>
            <w:top w:val="none" w:sz="0" w:space="0" w:color="auto"/>
            <w:left w:val="none" w:sz="0" w:space="0" w:color="auto"/>
            <w:bottom w:val="none" w:sz="0" w:space="0" w:color="auto"/>
            <w:right w:val="none" w:sz="0" w:space="0" w:color="auto"/>
          </w:divBdr>
        </w:div>
        <w:div w:id="641929594">
          <w:marLeft w:val="0"/>
          <w:marRight w:val="0"/>
          <w:marTop w:val="0"/>
          <w:marBottom w:val="0"/>
          <w:divBdr>
            <w:top w:val="none" w:sz="0" w:space="0" w:color="auto"/>
            <w:left w:val="none" w:sz="0" w:space="0" w:color="auto"/>
            <w:bottom w:val="none" w:sz="0" w:space="0" w:color="auto"/>
            <w:right w:val="none" w:sz="0" w:space="0" w:color="auto"/>
          </w:divBdr>
        </w:div>
        <w:div w:id="644433496">
          <w:marLeft w:val="0"/>
          <w:marRight w:val="0"/>
          <w:marTop w:val="0"/>
          <w:marBottom w:val="0"/>
          <w:divBdr>
            <w:top w:val="none" w:sz="0" w:space="0" w:color="auto"/>
            <w:left w:val="none" w:sz="0" w:space="0" w:color="auto"/>
            <w:bottom w:val="none" w:sz="0" w:space="0" w:color="auto"/>
            <w:right w:val="none" w:sz="0" w:space="0" w:color="auto"/>
          </w:divBdr>
        </w:div>
        <w:div w:id="645939470">
          <w:marLeft w:val="0"/>
          <w:marRight w:val="0"/>
          <w:marTop w:val="0"/>
          <w:marBottom w:val="0"/>
          <w:divBdr>
            <w:top w:val="none" w:sz="0" w:space="0" w:color="auto"/>
            <w:left w:val="none" w:sz="0" w:space="0" w:color="auto"/>
            <w:bottom w:val="none" w:sz="0" w:space="0" w:color="auto"/>
            <w:right w:val="none" w:sz="0" w:space="0" w:color="auto"/>
          </w:divBdr>
        </w:div>
        <w:div w:id="651255566">
          <w:marLeft w:val="0"/>
          <w:marRight w:val="0"/>
          <w:marTop w:val="0"/>
          <w:marBottom w:val="0"/>
          <w:divBdr>
            <w:top w:val="none" w:sz="0" w:space="0" w:color="auto"/>
            <w:left w:val="none" w:sz="0" w:space="0" w:color="auto"/>
            <w:bottom w:val="none" w:sz="0" w:space="0" w:color="auto"/>
            <w:right w:val="none" w:sz="0" w:space="0" w:color="auto"/>
          </w:divBdr>
        </w:div>
        <w:div w:id="659770964">
          <w:marLeft w:val="0"/>
          <w:marRight w:val="0"/>
          <w:marTop w:val="0"/>
          <w:marBottom w:val="0"/>
          <w:divBdr>
            <w:top w:val="none" w:sz="0" w:space="0" w:color="auto"/>
            <w:left w:val="none" w:sz="0" w:space="0" w:color="auto"/>
            <w:bottom w:val="none" w:sz="0" w:space="0" w:color="auto"/>
            <w:right w:val="none" w:sz="0" w:space="0" w:color="auto"/>
          </w:divBdr>
        </w:div>
        <w:div w:id="659773527">
          <w:marLeft w:val="0"/>
          <w:marRight w:val="0"/>
          <w:marTop w:val="0"/>
          <w:marBottom w:val="0"/>
          <w:divBdr>
            <w:top w:val="none" w:sz="0" w:space="0" w:color="auto"/>
            <w:left w:val="none" w:sz="0" w:space="0" w:color="auto"/>
            <w:bottom w:val="none" w:sz="0" w:space="0" w:color="auto"/>
            <w:right w:val="none" w:sz="0" w:space="0" w:color="auto"/>
          </w:divBdr>
        </w:div>
        <w:div w:id="661738172">
          <w:marLeft w:val="0"/>
          <w:marRight w:val="0"/>
          <w:marTop w:val="0"/>
          <w:marBottom w:val="0"/>
          <w:divBdr>
            <w:top w:val="none" w:sz="0" w:space="0" w:color="auto"/>
            <w:left w:val="none" w:sz="0" w:space="0" w:color="auto"/>
            <w:bottom w:val="none" w:sz="0" w:space="0" w:color="auto"/>
            <w:right w:val="none" w:sz="0" w:space="0" w:color="auto"/>
          </w:divBdr>
        </w:div>
        <w:div w:id="661931308">
          <w:marLeft w:val="0"/>
          <w:marRight w:val="0"/>
          <w:marTop w:val="0"/>
          <w:marBottom w:val="0"/>
          <w:divBdr>
            <w:top w:val="none" w:sz="0" w:space="0" w:color="auto"/>
            <w:left w:val="none" w:sz="0" w:space="0" w:color="auto"/>
            <w:bottom w:val="none" w:sz="0" w:space="0" w:color="auto"/>
            <w:right w:val="none" w:sz="0" w:space="0" w:color="auto"/>
          </w:divBdr>
        </w:div>
        <w:div w:id="662928884">
          <w:marLeft w:val="0"/>
          <w:marRight w:val="0"/>
          <w:marTop w:val="0"/>
          <w:marBottom w:val="0"/>
          <w:divBdr>
            <w:top w:val="none" w:sz="0" w:space="0" w:color="auto"/>
            <w:left w:val="none" w:sz="0" w:space="0" w:color="auto"/>
            <w:bottom w:val="none" w:sz="0" w:space="0" w:color="auto"/>
            <w:right w:val="none" w:sz="0" w:space="0" w:color="auto"/>
          </w:divBdr>
        </w:div>
        <w:div w:id="663818037">
          <w:marLeft w:val="0"/>
          <w:marRight w:val="0"/>
          <w:marTop w:val="0"/>
          <w:marBottom w:val="0"/>
          <w:divBdr>
            <w:top w:val="none" w:sz="0" w:space="0" w:color="auto"/>
            <w:left w:val="none" w:sz="0" w:space="0" w:color="auto"/>
            <w:bottom w:val="none" w:sz="0" w:space="0" w:color="auto"/>
            <w:right w:val="none" w:sz="0" w:space="0" w:color="auto"/>
          </w:divBdr>
        </w:div>
        <w:div w:id="664864688">
          <w:marLeft w:val="0"/>
          <w:marRight w:val="0"/>
          <w:marTop w:val="0"/>
          <w:marBottom w:val="0"/>
          <w:divBdr>
            <w:top w:val="none" w:sz="0" w:space="0" w:color="auto"/>
            <w:left w:val="none" w:sz="0" w:space="0" w:color="auto"/>
            <w:bottom w:val="none" w:sz="0" w:space="0" w:color="auto"/>
            <w:right w:val="none" w:sz="0" w:space="0" w:color="auto"/>
          </w:divBdr>
        </w:div>
        <w:div w:id="673721927">
          <w:marLeft w:val="0"/>
          <w:marRight w:val="0"/>
          <w:marTop w:val="0"/>
          <w:marBottom w:val="0"/>
          <w:divBdr>
            <w:top w:val="none" w:sz="0" w:space="0" w:color="auto"/>
            <w:left w:val="none" w:sz="0" w:space="0" w:color="auto"/>
            <w:bottom w:val="none" w:sz="0" w:space="0" w:color="auto"/>
            <w:right w:val="none" w:sz="0" w:space="0" w:color="auto"/>
          </w:divBdr>
        </w:div>
        <w:div w:id="673990833">
          <w:marLeft w:val="0"/>
          <w:marRight w:val="0"/>
          <w:marTop w:val="0"/>
          <w:marBottom w:val="0"/>
          <w:divBdr>
            <w:top w:val="none" w:sz="0" w:space="0" w:color="auto"/>
            <w:left w:val="none" w:sz="0" w:space="0" w:color="auto"/>
            <w:bottom w:val="none" w:sz="0" w:space="0" w:color="auto"/>
            <w:right w:val="none" w:sz="0" w:space="0" w:color="auto"/>
          </w:divBdr>
        </w:div>
        <w:div w:id="675764888">
          <w:marLeft w:val="0"/>
          <w:marRight w:val="0"/>
          <w:marTop w:val="0"/>
          <w:marBottom w:val="0"/>
          <w:divBdr>
            <w:top w:val="none" w:sz="0" w:space="0" w:color="auto"/>
            <w:left w:val="none" w:sz="0" w:space="0" w:color="auto"/>
            <w:bottom w:val="none" w:sz="0" w:space="0" w:color="auto"/>
            <w:right w:val="none" w:sz="0" w:space="0" w:color="auto"/>
          </w:divBdr>
        </w:div>
        <w:div w:id="680011276">
          <w:marLeft w:val="0"/>
          <w:marRight w:val="0"/>
          <w:marTop w:val="0"/>
          <w:marBottom w:val="0"/>
          <w:divBdr>
            <w:top w:val="none" w:sz="0" w:space="0" w:color="auto"/>
            <w:left w:val="none" w:sz="0" w:space="0" w:color="auto"/>
            <w:bottom w:val="none" w:sz="0" w:space="0" w:color="auto"/>
            <w:right w:val="none" w:sz="0" w:space="0" w:color="auto"/>
          </w:divBdr>
        </w:div>
        <w:div w:id="685984351">
          <w:marLeft w:val="0"/>
          <w:marRight w:val="0"/>
          <w:marTop w:val="0"/>
          <w:marBottom w:val="0"/>
          <w:divBdr>
            <w:top w:val="none" w:sz="0" w:space="0" w:color="auto"/>
            <w:left w:val="none" w:sz="0" w:space="0" w:color="auto"/>
            <w:bottom w:val="none" w:sz="0" w:space="0" w:color="auto"/>
            <w:right w:val="none" w:sz="0" w:space="0" w:color="auto"/>
          </w:divBdr>
        </w:div>
        <w:div w:id="686907103">
          <w:marLeft w:val="0"/>
          <w:marRight w:val="0"/>
          <w:marTop w:val="0"/>
          <w:marBottom w:val="0"/>
          <w:divBdr>
            <w:top w:val="none" w:sz="0" w:space="0" w:color="auto"/>
            <w:left w:val="none" w:sz="0" w:space="0" w:color="auto"/>
            <w:bottom w:val="none" w:sz="0" w:space="0" w:color="auto"/>
            <w:right w:val="none" w:sz="0" w:space="0" w:color="auto"/>
          </w:divBdr>
        </w:div>
        <w:div w:id="688138109">
          <w:marLeft w:val="0"/>
          <w:marRight w:val="0"/>
          <w:marTop w:val="0"/>
          <w:marBottom w:val="0"/>
          <w:divBdr>
            <w:top w:val="none" w:sz="0" w:space="0" w:color="auto"/>
            <w:left w:val="none" w:sz="0" w:space="0" w:color="auto"/>
            <w:bottom w:val="none" w:sz="0" w:space="0" w:color="auto"/>
            <w:right w:val="none" w:sz="0" w:space="0" w:color="auto"/>
          </w:divBdr>
        </w:div>
        <w:div w:id="697390118">
          <w:marLeft w:val="0"/>
          <w:marRight w:val="0"/>
          <w:marTop w:val="0"/>
          <w:marBottom w:val="0"/>
          <w:divBdr>
            <w:top w:val="none" w:sz="0" w:space="0" w:color="auto"/>
            <w:left w:val="none" w:sz="0" w:space="0" w:color="auto"/>
            <w:bottom w:val="none" w:sz="0" w:space="0" w:color="auto"/>
            <w:right w:val="none" w:sz="0" w:space="0" w:color="auto"/>
          </w:divBdr>
        </w:div>
        <w:div w:id="698162484">
          <w:marLeft w:val="0"/>
          <w:marRight w:val="0"/>
          <w:marTop w:val="0"/>
          <w:marBottom w:val="0"/>
          <w:divBdr>
            <w:top w:val="none" w:sz="0" w:space="0" w:color="auto"/>
            <w:left w:val="none" w:sz="0" w:space="0" w:color="auto"/>
            <w:bottom w:val="none" w:sz="0" w:space="0" w:color="auto"/>
            <w:right w:val="none" w:sz="0" w:space="0" w:color="auto"/>
          </w:divBdr>
        </w:div>
        <w:div w:id="705717715">
          <w:marLeft w:val="0"/>
          <w:marRight w:val="0"/>
          <w:marTop w:val="0"/>
          <w:marBottom w:val="0"/>
          <w:divBdr>
            <w:top w:val="none" w:sz="0" w:space="0" w:color="auto"/>
            <w:left w:val="none" w:sz="0" w:space="0" w:color="auto"/>
            <w:bottom w:val="none" w:sz="0" w:space="0" w:color="auto"/>
            <w:right w:val="none" w:sz="0" w:space="0" w:color="auto"/>
          </w:divBdr>
        </w:div>
        <w:div w:id="706612801">
          <w:marLeft w:val="0"/>
          <w:marRight w:val="0"/>
          <w:marTop w:val="0"/>
          <w:marBottom w:val="0"/>
          <w:divBdr>
            <w:top w:val="none" w:sz="0" w:space="0" w:color="auto"/>
            <w:left w:val="none" w:sz="0" w:space="0" w:color="auto"/>
            <w:bottom w:val="none" w:sz="0" w:space="0" w:color="auto"/>
            <w:right w:val="none" w:sz="0" w:space="0" w:color="auto"/>
          </w:divBdr>
        </w:div>
        <w:div w:id="710426259">
          <w:marLeft w:val="0"/>
          <w:marRight w:val="0"/>
          <w:marTop w:val="0"/>
          <w:marBottom w:val="0"/>
          <w:divBdr>
            <w:top w:val="none" w:sz="0" w:space="0" w:color="auto"/>
            <w:left w:val="none" w:sz="0" w:space="0" w:color="auto"/>
            <w:bottom w:val="none" w:sz="0" w:space="0" w:color="auto"/>
            <w:right w:val="none" w:sz="0" w:space="0" w:color="auto"/>
          </w:divBdr>
        </w:div>
        <w:div w:id="711226276">
          <w:marLeft w:val="0"/>
          <w:marRight w:val="0"/>
          <w:marTop w:val="0"/>
          <w:marBottom w:val="0"/>
          <w:divBdr>
            <w:top w:val="none" w:sz="0" w:space="0" w:color="auto"/>
            <w:left w:val="none" w:sz="0" w:space="0" w:color="auto"/>
            <w:bottom w:val="none" w:sz="0" w:space="0" w:color="auto"/>
            <w:right w:val="none" w:sz="0" w:space="0" w:color="auto"/>
          </w:divBdr>
        </w:div>
        <w:div w:id="717625807">
          <w:marLeft w:val="0"/>
          <w:marRight w:val="0"/>
          <w:marTop w:val="0"/>
          <w:marBottom w:val="0"/>
          <w:divBdr>
            <w:top w:val="none" w:sz="0" w:space="0" w:color="auto"/>
            <w:left w:val="none" w:sz="0" w:space="0" w:color="auto"/>
            <w:bottom w:val="none" w:sz="0" w:space="0" w:color="auto"/>
            <w:right w:val="none" w:sz="0" w:space="0" w:color="auto"/>
          </w:divBdr>
        </w:div>
        <w:div w:id="718237847">
          <w:marLeft w:val="0"/>
          <w:marRight w:val="0"/>
          <w:marTop w:val="0"/>
          <w:marBottom w:val="0"/>
          <w:divBdr>
            <w:top w:val="none" w:sz="0" w:space="0" w:color="auto"/>
            <w:left w:val="none" w:sz="0" w:space="0" w:color="auto"/>
            <w:bottom w:val="none" w:sz="0" w:space="0" w:color="auto"/>
            <w:right w:val="none" w:sz="0" w:space="0" w:color="auto"/>
          </w:divBdr>
        </w:div>
        <w:div w:id="720128370">
          <w:marLeft w:val="0"/>
          <w:marRight w:val="0"/>
          <w:marTop w:val="0"/>
          <w:marBottom w:val="0"/>
          <w:divBdr>
            <w:top w:val="none" w:sz="0" w:space="0" w:color="auto"/>
            <w:left w:val="none" w:sz="0" w:space="0" w:color="auto"/>
            <w:bottom w:val="none" w:sz="0" w:space="0" w:color="auto"/>
            <w:right w:val="none" w:sz="0" w:space="0" w:color="auto"/>
          </w:divBdr>
        </w:div>
        <w:div w:id="723523941">
          <w:marLeft w:val="0"/>
          <w:marRight w:val="0"/>
          <w:marTop w:val="0"/>
          <w:marBottom w:val="0"/>
          <w:divBdr>
            <w:top w:val="none" w:sz="0" w:space="0" w:color="auto"/>
            <w:left w:val="none" w:sz="0" w:space="0" w:color="auto"/>
            <w:bottom w:val="none" w:sz="0" w:space="0" w:color="auto"/>
            <w:right w:val="none" w:sz="0" w:space="0" w:color="auto"/>
          </w:divBdr>
        </w:div>
        <w:div w:id="730077744">
          <w:marLeft w:val="0"/>
          <w:marRight w:val="0"/>
          <w:marTop w:val="0"/>
          <w:marBottom w:val="0"/>
          <w:divBdr>
            <w:top w:val="none" w:sz="0" w:space="0" w:color="auto"/>
            <w:left w:val="none" w:sz="0" w:space="0" w:color="auto"/>
            <w:bottom w:val="none" w:sz="0" w:space="0" w:color="auto"/>
            <w:right w:val="none" w:sz="0" w:space="0" w:color="auto"/>
          </w:divBdr>
        </w:div>
        <w:div w:id="730084409">
          <w:marLeft w:val="0"/>
          <w:marRight w:val="0"/>
          <w:marTop w:val="0"/>
          <w:marBottom w:val="0"/>
          <w:divBdr>
            <w:top w:val="none" w:sz="0" w:space="0" w:color="auto"/>
            <w:left w:val="none" w:sz="0" w:space="0" w:color="auto"/>
            <w:bottom w:val="none" w:sz="0" w:space="0" w:color="auto"/>
            <w:right w:val="none" w:sz="0" w:space="0" w:color="auto"/>
          </w:divBdr>
        </w:div>
        <w:div w:id="732116762">
          <w:marLeft w:val="0"/>
          <w:marRight w:val="0"/>
          <w:marTop w:val="0"/>
          <w:marBottom w:val="0"/>
          <w:divBdr>
            <w:top w:val="none" w:sz="0" w:space="0" w:color="auto"/>
            <w:left w:val="none" w:sz="0" w:space="0" w:color="auto"/>
            <w:bottom w:val="none" w:sz="0" w:space="0" w:color="auto"/>
            <w:right w:val="none" w:sz="0" w:space="0" w:color="auto"/>
          </w:divBdr>
        </w:div>
        <w:div w:id="738750815">
          <w:marLeft w:val="0"/>
          <w:marRight w:val="0"/>
          <w:marTop w:val="0"/>
          <w:marBottom w:val="0"/>
          <w:divBdr>
            <w:top w:val="none" w:sz="0" w:space="0" w:color="auto"/>
            <w:left w:val="none" w:sz="0" w:space="0" w:color="auto"/>
            <w:bottom w:val="none" w:sz="0" w:space="0" w:color="auto"/>
            <w:right w:val="none" w:sz="0" w:space="0" w:color="auto"/>
          </w:divBdr>
        </w:div>
        <w:div w:id="739837285">
          <w:marLeft w:val="0"/>
          <w:marRight w:val="0"/>
          <w:marTop w:val="0"/>
          <w:marBottom w:val="0"/>
          <w:divBdr>
            <w:top w:val="none" w:sz="0" w:space="0" w:color="auto"/>
            <w:left w:val="none" w:sz="0" w:space="0" w:color="auto"/>
            <w:bottom w:val="none" w:sz="0" w:space="0" w:color="auto"/>
            <w:right w:val="none" w:sz="0" w:space="0" w:color="auto"/>
          </w:divBdr>
        </w:div>
        <w:div w:id="740173480">
          <w:marLeft w:val="0"/>
          <w:marRight w:val="0"/>
          <w:marTop w:val="0"/>
          <w:marBottom w:val="0"/>
          <w:divBdr>
            <w:top w:val="none" w:sz="0" w:space="0" w:color="auto"/>
            <w:left w:val="none" w:sz="0" w:space="0" w:color="auto"/>
            <w:bottom w:val="none" w:sz="0" w:space="0" w:color="auto"/>
            <w:right w:val="none" w:sz="0" w:space="0" w:color="auto"/>
          </w:divBdr>
        </w:div>
        <w:div w:id="740256987">
          <w:marLeft w:val="0"/>
          <w:marRight w:val="0"/>
          <w:marTop w:val="0"/>
          <w:marBottom w:val="0"/>
          <w:divBdr>
            <w:top w:val="none" w:sz="0" w:space="0" w:color="auto"/>
            <w:left w:val="none" w:sz="0" w:space="0" w:color="auto"/>
            <w:bottom w:val="none" w:sz="0" w:space="0" w:color="auto"/>
            <w:right w:val="none" w:sz="0" w:space="0" w:color="auto"/>
          </w:divBdr>
        </w:div>
        <w:div w:id="741874877">
          <w:marLeft w:val="0"/>
          <w:marRight w:val="0"/>
          <w:marTop w:val="0"/>
          <w:marBottom w:val="0"/>
          <w:divBdr>
            <w:top w:val="none" w:sz="0" w:space="0" w:color="auto"/>
            <w:left w:val="none" w:sz="0" w:space="0" w:color="auto"/>
            <w:bottom w:val="none" w:sz="0" w:space="0" w:color="auto"/>
            <w:right w:val="none" w:sz="0" w:space="0" w:color="auto"/>
          </w:divBdr>
        </w:div>
        <w:div w:id="742678209">
          <w:marLeft w:val="0"/>
          <w:marRight w:val="0"/>
          <w:marTop w:val="0"/>
          <w:marBottom w:val="0"/>
          <w:divBdr>
            <w:top w:val="none" w:sz="0" w:space="0" w:color="auto"/>
            <w:left w:val="none" w:sz="0" w:space="0" w:color="auto"/>
            <w:bottom w:val="none" w:sz="0" w:space="0" w:color="auto"/>
            <w:right w:val="none" w:sz="0" w:space="0" w:color="auto"/>
          </w:divBdr>
        </w:div>
        <w:div w:id="746731606">
          <w:marLeft w:val="0"/>
          <w:marRight w:val="0"/>
          <w:marTop w:val="0"/>
          <w:marBottom w:val="0"/>
          <w:divBdr>
            <w:top w:val="none" w:sz="0" w:space="0" w:color="auto"/>
            <w:left w:val="none" w:sz="0" w:space="0" w:color="auto"/>
            <w:bottom w:val="none" w:sz="0" w:space="0" w:color="auto"/>
            <w:right w:val="none" w:sz="0" w:space="0" w:color="auto"/>
          </w:divBdr>
        </w:div>
        <w:div w:id="748845989">
          <w:marLeft w:val="0"/>
          <w:marRight w:val="0"/>
          <w:marTop w:val="0"/>
          <w:marBottom w:val="0"/>
          <w:divBdr>
            <w:top w:val="none" w:sz="0" w:space="0" w:color="auto"/>
            <w:left w:val="none" w:sz="0" w:space="0" w:color="auto"/>
            <w:bottom w:val="none" w:sz="0" w:space="0" w:color="auto"/>
            <w:right w:val="none" w:sz="0" w:space="0" w:color="auto"/>
          </w:divBdr>
        </w:div>
        <w:div w:id="749422082">
          <w:marLeft w:val="0"/>
          <w:marRight w:val="0"/>
          <w:marTop w:val="0"/>
          <w:marBottom w:val="0"/>
          <w:divBdr>
            <w:top w:val="none" w:sz="0" w:space="0" w:color="auto"/>
            <w:left w:val="none" w:sz="0" w:space="0" w:color="auto"/>
            <w:bottom w:val="none" w:sz="0" w:space="0" w:color="auto"/>
            <w:right w:val="none" w:sz="0" w:space="0" w:color="auto"/>
          </w:divBdr>
        </w:div>
        <w:div w:id="752552147">
          <w:marLeft w:val="0"/>
          <w:marRight w:val="0"/>
          <w:marTop w:val="0"/>
          <w:marBottom w:val="0"/>
          <w:divBdr>
            <w:top w:val="none" w:sz="0" w:space="0" w:color="auto"/>
            <w:left w:val="none" w:sz="0" w:space="0" w:color="auto"/>
            <w:bottom w:val="none" w:sz="0" w:space="0" w:color="auto"/>
            <w:right w:val="none" w:sz="0" w:space="0" w:color="auto"/>
          </w:divBdr>
        </w:div>
        <w:div w:id="753165028">
          <w:marLeft w:val="0"/>
          <w:marRight w:val="0"/>
          <w:marTop w:val="0"/>
          <w:marBottom w:val="0"/>
          <w:divBdr>
            <w:top w:val="none" w:sz="0" w:space="0" w:color="auto"/>
            <w:left w:val="none" w:sz="0" w:space="0" w:color="auto"/>
            <w:bottom w:val="none" w:sz="0" w:space="0" w:color="auto"/>
            <w:right w:val="none" w:sz="0" w:space="0" w:color="auto"/>
          </w:divBdr>
        </w:div>
        <w:div w:id="754480056">
          <w:marLeft w:val="0"/>
          <w:marRight w:val="0"/>
          <w:marTop w:val="0"/>
          <w:marBottom w:val="0"/>
          <w:divBdr>
            <w:top w:val="none" w:sz="0" w:space="0" w:color="auto"/>
            <w:left w:val="none" w:sz="0" w:space="0" w:color="auto"/>
            <w:bottom w:val="none" w:sz="0" w:space="0" w:color="auto"/>
            <w:right w:val="none" w:sz="0" w:space="0" w:color="auto"/>
          </w:divBdr>
        </w:div>
        <w:div w:id="754857275">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758982643">
          <w:marLeft w:val="0"/>
          <w:marRight w:val="0"/>
          <w:marTop w:val="0"/>
          <w:marBottom w:val="0"/>
          <w:divBdr>
            <w:top w:val="none" w:sz="0" w:space="0" w:color="auto"/>
            <w:left w:val="none" w:sz="0" w:space="0" w:color="auto"/>
            <w:bottom w:val="none" w:sz="0" w:space="0" w:color="auto"/>
            <w:right w:val="none" w:sz="0" w:space="0" w:color="auto"/>
          </w:divBdr>
        </w:div>
        <w:div w:id="759135005">
          <w:marLeft w:val="0"/>
          <w:marRight w:val="0"/>
          <w:marTop w:val="0"/>
          <w:marBottom w:val="0"/>
          <w:divBdr>
            <w:top w:val="none" w:sz="0" w:space="0" w:color="auto"/>
            <w:left w:val="none" w:sz="0" w:space="0" w:color="auto"/>
            <w:bottom w:val="none" w:sz="0" w:space="0" w:color="auto"/>
            <w:right w:val="none" w:sz="0" w:space="0" w:color="auto"/>
          </w:divBdr>
        </w:div>
        <w:div w:id="759180226">
          <w:marLeft w:val="0"/>
          <w:marRight w:val="0"/>
          <w:marTop w:val="0"/>
          <w:marBottom w:val="0"/>
          <w:divBdr>
            <w:top w:val="none" w:sz="0" w:space="0" w:color="auto"/>
            <w:left w:val="none" w:sz="0" w:space="0" w:color="auto"/>
            <w:bottom w:val="none" w:sz="0" w:space="0" w:color="auto"/>
            <w:right w:val="none" w:sz="0" w:space="0" w:color="auto"/>
          </w:divBdr>
        </w:div>
        <w:div w:id="759762432">
          <w:marLeft w:val="0"/>
          <w:marRight w:val="0"/>
          <w:marTop w:val="0"/>
          <w:marBottom w:val="0"/>
          <w:divBdr>
            <w:top w:val="none" w:sz="0" w:space="0" w:color="auto"/>
            <w:left w:val="none" w:sz="0" w:space="0" w:color="auto"/>
            <w:bottom w:val="none" w:sz="0" w:space="0" w:color="auto"/>
            <w:right w:val="none" w:sz="0" w:space="0" w:color="auto"/>
          </w:divBdr>
        </w:div>
        <w:div w:id="761725281">
          <w:marLeft w:val="0"/>
          <w:marRight w:val="0"/>
          <w:marTop w:val="0"/>
          <w:marBottom w:val="0"/>
          <w:divBdr>
            <w:top w:val="none" w:sz="0" w:space="0" w:color="auto"/>
            <w:left w:val="none" w:sz="0" w:space="0" w:color="auto"/>
            <w:bottom w:val="none" w:sz="0" w:space="0" w:color="auto"/>
            <w:right w:val="none" w:sz="0" w:space="0" w:color="auto"/>
          </w:divBdr>
        </w:div>
        <w:div w:id="762067198">
          <w:marLeft w:val="0"/>
          <w:marRight w:val="0"/>
          <w:marTop w:val="0"/>
          <w:marBottom w:val="0"/>
          <w:divBdr>
            <w:top w:val="none" w:sz="0" w:space="0" w:color="auto"/>
            <w:left w:val="none" w:sz="0" w:space="0" w:color="auto"/>
            <w:bottom w:val="none" w:sz="0" w:space="0" w:color="auto"/>
            <w:right w:val="none" w:sz="0" w:space="0" w:color="auto"/>
          </w:divBdr>
        </w:div>
        <w:div w:id="763233890">
          <w:marLeft w:val="0"/>
          <w:marRight w:val="0"/>
          <w:marTop w:val="0"/>
          <w:marBottom w:val="0"/>
          <w:divBdr>
            <w:top w:val="none" w:sz="0" w:space="0" w:color="auto"/>
            <w:left w:val="none" w:sz="0" w:space="0" w:color="auto"/>
            <w:bottom w:val="none" w:sz="0" w:space="0" w:color="auto"/>
            <w:right w:val="none" w:sz="0" w:space="0" w:color="auto"/>
          </w:divBdr>
        </w:div>
        <w:div w:id="764304638">
          <w:marLeft w:val="0"/>
          <w:marRight w:val="0"/>
          <w:marTop w:val="0"/>
          <w:marBottom w:val="0"/>
          <w:divBdr>
            <w:top w:val="none" w:sz="0" w:space="0" w:color="auto"/>
            <w:left w:val="none" w:sz="0" w:space="0" w:color="auto"/>
            <w:bottom w:val="none" w:sz="0" w:space="0" w:color="auto"/>
            <w:right w:val="none" w:sz="0" w:space="0" w:color="auto"/>
          </w:divBdr>
        </w:div>
        <w:div w:id="765350775">
          <w:marLeft w:val="0"/>
          <w:marRight w:val="0"/>
          <w:marTop w:val="0"/>
          <w:marBottom w:val="0"/>
          <w:divBdr>
            <w:top w:val="none" w:sz="0" w:space="0" w:color="auto"/>
            <w:left w:val="none" w:sz="0" w:space="0" w:color="auto"/>
            <w:bottom w:val="none" w:sz="0" w:space="0" w:color="auto"/>
            <w:right w:val="none" w:sz="0" w:space="0" w:color="auto"/>
          </w:divBdr>
        </w:div>
        <w:div w:id="766267532">
          <w:marLeft w:val="0"/>
          <w:marRight w:val="0"/>
          <w:marTop w:val="0"/>
          <w:marBottom w:val="0"/>
          <w:divBdr>
            <w:top w:val="none" w:sz="0" w:space="0" w:color="auto"/>
            <w:left w:val="none" w:sz="0" w:space="0" w:color="auto"/>
            <w:bottom w:val="none" w:sz="0" w:space="0" w:color="auto"/>
            <w:right w:val="none" w:sz="0" w:space="0" w:color="auto"/>
          </w:divBdr>
        </w:div>
        <w:div w:id="767434871">
          <w:marLeft w:val="0"/>
          <w:marRight w:val="0"/>
          <w:marTop w:val="0"/>
          <w:marBottom w:val="0"/>
          <w:divBdr>
            <w:top w:val="none" w:sz="0" w:space="0" w:color="auto"/>
            <w:left w:val="none" w:sz="0" w:space="0" w:color="auto"/>
            <w:bottom w:val="none" w:sz="0" w:space="0" w:color="auto"/>
            <w:right w:val="none" w:sz="0" w:space="0" w:color="auto"/>
          </w:divBdr>
        </w:div>
        <w:div w:id="771899166">
          <w:marLeft w:val="0"/>
          <w:marRight w:val="0"/>
          <w:marTop w:val="0"/>
          <w:marBottom w:val="0"/>
          <w:divBdr>
            <w:top w:val="none" w:sz="0" w:space="0" w:color="auto"/>
            <w:left w:val="none" w:sz="0" w:space="0" w:color="auto"/>
            <w:bottom w:val="none" w:sz="0" w:space="0" w:color="auto"/>
            <w:right w:val="none" w:sz="0" w:space="0" w:color="auto"/>
          </w:divBdr>
        </w:div>
        <w:div w:id="775639092">
          <w:marLeft w:val="0"/>
          <w:marRight w:val="0"/>
          <w:marTop w:val="0"/>
          <w:marBottom w:val="0"/>
          <w:divBdr>
            <w:top w:val="none" w:sz="0" w:space="0" w:color="auto"/>
            <w:left w:val="none" w:sz="0" w:space="0" w:color="auto"/>
            <w:bottom w:val="none" w:sz="0" w:space="0" w:color="auto"/>
            <w:right w:val="none" w:sz="0" w:space="0" w:color="auto"/>
          </w:divBdr>
        </w:div>
        <w:div w:id="777721598">
          <w:marLeft w:val="0"/>
          <w:marRight w:val="0"/>
          <w:marTop w:val="0"/>
          <w:marBottom w:val="0"/>
          <w:divBdr>
            <w:top w:val="none" w:sz="0" w:space="0" w:color="auto"/>
            <w:left w:val="none" w:sz="0" w:space="0" w:color="auto"/>
            <w:bottom w:val="none" w:sz="0" w:space="0" w:color="auto"/>
            <w:right w:val="none" w:sz="0" w:space="0" w:color="auto"/>
          </w:divBdr>
        </w:div>
        <w:div w:id="778255077">
          <w:marLeft w:val="0"/>
          <w:marRight w:val="0"/>
          <w:marTop w:val="0"/>
          <w:marBottom w:val="0"/>
          <w:divBdr>
            <w:top w:val="none" w:sz="0" w:space="0" w:color="auto"/>
            <w:left w:val="none" w:sz="0" w:space="0" w:color="auto"/>
            <w:bottom w:val="none" w:sz="0" w:space="0" w:color="auto"/>
            <w:right w:val="none" w:sz="0" w:space="0" w:color="auto"/>
          </w:divBdr>
        </w:div>
        <w:div w:id="779569933">
          <w:marLeft w:val="0"/>
          <w:marRight w:val="0"/>
          <w:marTop w:val="0"/>
          <w:marBottom w:val="0"/>
          <w:divBdr>
            <w:top w:val="none" w:sz="0" w:space="0" w:color="auto"/>
            <w:left w:val="none" w:sz="0" w:space="0" w:color="auto"/>
            <w:bottom w:val="none" w:sz="0" w:space="0" w:color="auto"/>
            <w:right w:val="none" w:sz="0" w:space="0" w:color="auto"/>
          </w:divBdr>
        </w:div>
        <w:div w:id="779641079">
          <w:marLeft w:val="0"/>
          <w:marRight w:val="0"/>
          <w:marTop w:val="0"/>
          <w:marBottom w:val="0"/>
          <w:divBdr>
            <w:top w:val="none" w:sz="0" w:space="0" w:color="auto"/>
            <w:left w:val="none" w:sz="0" w:space="0" w:color="auto"/>
            <w:bottom w:val="none" w:sz="0" w:space="0" w:color="auto"/>
            <w:right w:val="none" w:sz="0" w:space="0" w:color="auto"/>
          </w:divBdr>
        </w:div>
        <w:div w:id="784539223">
          <w:marLeft w:val="0"/>
          <w:marRight w:val="0"/>
          <w:marTop w:val="0"/>
          <w:marBottom w:val="0"/>
          <w:divBdr>
            <w:top w:val="none" w:sz="0" w:space="0" w:color="auto"/>
            <w:left w:val="none" w:sz="0" w:space="0" w:color="auto"/>
            <w:bottom w:val="none" w:sz="0" w:space="0" w:color="auto"/>
            <w:right w:val="none" w:sz="0" w:space="0" w:color="auto"/>
          </w:divBdr>
        </w:div>
        <w:div w:id="785345179">
          <w:marLeft w:val="0"/>
          <w:marRight w:val="0"/>
          <w:marTop w:val="0"/>
          <w:marBottom w:val="0"/>
          <w:divBdr>
            <w:top w:val="none" w:sz="0" w:space="0" w:color="auto"/>
            <w:left w:val="none" w:sz="0" w:space="0" w:color="auto"/>
            <w:bottom w:val="none" w:sz="0" w:space="0" w:color="auto"/>
            <w:right w:val="none" w:sz="0" w:space="0" w:color="auto"/>
          </w:divBdr>
        </w:div>
        <w:div w:id="789709425">
          <w:marLeft w:val="0"/>
          <w:marRight w:val="0"/>
          <w:marTop w:val="0"/>
          <w:marBottom w:val="0"/>
          <w:divBdr>
            <w:top w:val="none" w:sz="0" w:space="0" w:color="auto"/>
            <w:left w:val="none" w:sz="0" w:space="0" w:color="auto"/>
            <w:bottom w:val="none" w:sz="0" w:space="0" w:color="auto"/>
            <w:right w:val="none" w:sz="0" w:space="0" w:color="auto"/>
          </w:divBdr>
        </w:div>
        <w:div w:id="790392933">
          <w:marLeft w:val="0"/>
          <w:marRight w:val="0"/>
          <w:marTop w:val="0"/>
          <w:marBottom w:val="0"/>
          <w:divBdr>
            <w:top w:val="none" w:sz="0" w:space="0" w:color="auto"/>
            <w:left w:val="none" w:sz="0" w:space="0" w:color="auto"/>
            <w:bottom w:val="none" w:sz="0" w:space="0" w:color="auto"/>
            <w:right w:val="none" w:sz="0" w:space="0" w:color="auto"/>
          </w:divBdr>
        </w:div>
        <w:div w:id="790516604">
          <w:marLeft w:val="0"/>
          <w:marRight w:val="0"/>
          <w:marTop w:val="0"/>
          <w:marBottom w:val="0"/>
          <w:divBdr>
            <w:top w:val="none" w:sz="0" w:space="0" w:color="auto"/>
            <w:left w:val="none" w:sz="0" w:space="0" w:color="auto"/>
            <w:bottom w:val="none" w:sz="0" w:space="0" w:color="auto"/>
            <w:right w:val="none" w:sz="0" w:space="0" w:color="auto"/>
          </w:divBdr>
        </w:div>
        <w:div w:id="790899653">
          <w:marLeft w:val="0"/>
          <w:marRight w:val="0"/>
          <w:marTop w:val="0"/>
          <w:marBottom w:val="0"/>
          <w:divBdr>
            <w:top w:val="none" w:sz="0" w:space="0" w:color="auto"/>
            <w:left w:val="none" w:sz="0" w:space="0" w:color="auto"/>
            <w:bottom w:val="none" w:sz="0" w:space="0" w:color="auto"/>
            <w:right w:val="none" w:sz="0" w:space="0" w:color="auto"/>
          </w:divBdr>
        </w:div>
        <w:div w:id="791946809">
          <w:marLeft w:val="0"/>
          <w:marRight w:val="0"/>
          <w:marTop w:val="0"/>
          <w:marBottom w:val="0"/>
          <w:divBdr>
            <w:top w:val="none" w:sz="0" w:space="0" w:color="auto"/>
            <w:left w:val="none" w:sz="0" w:space="0" w:color="auto"/>
            <w:bottom w:val="none" w:sz="0" w:space="0" w:color="auto"/>
            <w:right w:val="none" w:sz="0" w:space="0" w:color="auto"/>
          </w:divBdr>
        </w:div>
        <w:div w:id="794444058">
          <w:marLeft w:val="0"/>
          <w:marRight w:val="0"/>
          <w:marTop w:val="0"/>
          <w:marBottom w:val="0"/>
          <w:divBdr>
            <w:top w:val="none" w:sz="0" w:space="0" w:color="auto"/>
            <w:left w:val="none" w:sz="0" w:space="0" w:color="auto"/>
            <w:bottom w:val="none" w:sz="0" w:space="0" w:color="auto"/>
            <w:right w:val="none" w:sz="0" w:space="0" w:color="auto"/>
          </w:divBdr>
        </w:div>
        <w:div w:id="798456360">
          <w:marLeft w:val="0"/>
          <w:marRight w:val="0"/>
          <w:marTop w:val="0"/>
          <w:marBottom w:val="0"/>
          <w:divBdr>
            <w:top w:val="none" w:sz="0" w:space="0" w:color="auto"/>
            <w:left w:val="none" w:sz="0" w:space="0" w:color="auto"/>
            <w:bottom w:val="none" w:sz="0" w:space="0" w:color="auto"/>
            <w:right w:val="none" w:sz="0" w:space="0" w:color="auto"/>
          </w:divBdr>
        </w:div>
        <w:div w:id="799421035">
          <w:marLeft w:val="0"/>
          <w:marRight w:val="0"/>
          <w:marTop w:val="0"/>
          <w:marBottom w:val="0"/>
          <w:divBdr>
            <w:top w:val="none" w:sz="0" w:space="0" w:color="auto"/>
            <w:left w:val="none" w:sz="0" w:space="0" w:color="auto"/>
            <w:bottom w:val="none" w:sz="0" w:space="0" w:color="auto"/>
            <w:right w:val="none" w:sz="0" w:space="0" w:color="auto"/>
          </w:divBdr>
        </w:div>
        <w:div w:id="803812332">
          <w:marLeft w:val="0"/>
          <w:marRight w:val="0"/>
          <w:marTop w:val="0"/>
          <w:marBottom w:val="0"/>
          <w:divBdr>
            <w:top w:val="none" w:sz="0" w:space="0" w:color="auto"/>
            <w:left w:val="none" w:sz="0" w:space="0" w:color="auto"/>
            <w:bottom w:val="none" w:sz="0" w:space="0" w:color="auto"/>
            <w:right w:val="none" w:sz="0" w:space="0" w:color="auto"/>
          </w:divBdr>
        </w:div>
        <w:div w:id="803962372">
          <w:marLeft w:val="0"/>
          <w:marRight w:val="0"/>
          <w:marTop w:val="0"/>
          <w:marBottom w:val="0"/>
          <w:divBdr>
            <w:top w:val="none" w:sz="0" w:space="0" w:color="auto"/>
            <w:left w:val="none" w:sz="0" w:space="0" w:color="auto"/>
            <w:bottom w:val="none" w:sz="0" w:space="0" w:color="auto"/>
            <w:right w:val="none" w:sz="0" w:space="0" w:color="auto"/>
          </w:divBdr>
        </w:div>
        <w:div w:id="807670047">
          <w:marLeft w:val="0"/>
          <w:marRight w:val="0"/>
          <w:marTop w:val="0"/>
          <w:marBottom w:val="0"/>
          <w:divBdr>
            <w:top w:val="none" w:sz="0" w:space="0" w:color="auto"/>
            <w:left w:val="none" w:sz="0" w:space="0" w:color="auto"/>
            <w:bottom w:val="none" w:sz="0" w:space="0" w:color="auto"/>
            <w:right w:val="none" w:sz="0" w:space="0" w:color="auto"/>
          </w:divBdr>
        </w:div>
        <w:div w:id="810100060">
          <w:marLeft w:val="0"/>
          <w:marRight w:val="0"/>
          <w:marTop w:val="0"/>
          <w:marBottom w:val="0"/>
          <w:divBdr>
            <w:top w:val="none" w:sz="0" w:space="0" w:color="auto"/>
            <w:left w:val="none" w:sz="0" w:space="0" w:color="auto"/>
            <w:bottom w:val="none" w:sz="0" w:space="0" w:color="auto"/>
            <w:right w:val="none" w:sz="0" w:space="0" w:color="auto"/>
          </w:divBdr>
        </w:div>
        <w:div w:id="811942436">
          <w:marLeft w:val="0"/>
          <w:marRight w:val="0"/>
          <w:marTop w:val="0"/>
          <w:marBottom w:val="0"/>
          <w:divBdr>
            <w:top w:val="none" w:sz="0" w:space="0" w:color="auto"/>
            <w:left w:val="none" w:sz="0" w:space="0" w:color="auto"/>
            <w:bottom w:val="none" w:sz="0" w:space="0" w:color="auto"/>
            <w:right w:val="none" w:sz="0" w:space="0" w:color="auto"/>
          </w:divBdr>
        </w:div>
        <w:div w:id="813645793">
          <w:marLeft w:val="0"/>
          <w:marRight w:val="0"/>
          <w:marTop w:val="0"/>
          <w:marBottom w:val="0"/>
          <w:divBdr>
            <w:top w:val="none" w:sz="0" w:space="0" w:color="auto"/>
            <w:left w:val="none" w:sz="0" w:space="0" w:color="auto"/>
            <w:bottom w:val="none" w:sz="0" w:space="0" w:color="auto"/>
            <w:right w:val="none" w:sz="0" w:space="0" w:color="auto"/>
          </w:divBdr>
        </w:div>
        <w:div w:id="816843487">
          <w:marLeft w:val="0"/>
          <w:marRight w:val="0"/>
          <w:marTop w:val="0"/>
          <w:marBottom w:val="0"/>
          <w:divBdr>
            <w:top w:val="none" w:sz="0" w:space="0" w:color="auto"/>
            <w:left w:val="none" w:sz="0" w:space="0" w:color="auto"/>
            <w:bottom w:val="none" w:sz="0" w:space="0" w:color="auto"/>
            <w:right w:val="none" w:sz="0" w:space="0" w:color="auto"/>
          </w:divBdr>
        </w:div>
        <w:div w:id="817958178">
          <w:marLeft w:val="0"/>
          <w:marRight w:val="0"/>
          <w:marTop w:val="0"/>
          <w:marBottom w:val="0"/>
          <w:divBdr>
            <w:top w:val="none" w:sz="0" w:space="0" w:color="auto"/>
            <w:left w:val="none" w:sz="0" w:space="0" w:color="auto"/>
            <w:bottom w:val="none" w:sz="0" w:space="0" w:color="auto"/>
            <w:right w:val="none" w:sz="0" w:space="0" w:color="auto"/>
          </w:divBdr>
        </w:div>
        <w:div w:id="826168596">
          <w:marLeft w:val="0"/>
          <w:marRight w:val="0"/>
          <w:marTop w:val="0"/>
          <w:marBottom w:val="0"/>
          <w:divBdr>
            <w:top w:val="none" w:sz="0" w:space="0" w:color="auto"/>
            <w:left w:val="none" w:sz="0" w:space="0" w:color="auto"/>
            <w:bottom w:val="none" w:sz="0" w:space="0" w:color="auto"/>
            <w:right w:val="none" w:sz="0" w:space="0" w:color="auto"/>
          </w:divBdr>
        </w:div>
        <w:div w:id="826434282">
          <w:marLeft w:val="0"/>
          <w:marRight w:val="0"/>
          <w:marTop w:val="0"/>
          <w:marBottom w:val="0"/>
          <w:divBdr>
            <w:top w:val="none" w:sz="0" w:space="0" w:color="auto"/>
            <w:left w:val="none" w:sz="0" w:space="0" w:color="auto"/>
            <w:bottom w:val="none" w:sz="0" w:space="0" w:color="auto"/>
            <w:right w:val="none" w:sz="0" w:space="0" w:color="auto"/>
          </w:divBdr>
        </w:div>
        <w:div w:id="832572502">
          <w:marLeft w:val="0"/>
          <w:marRight w:val="0"/>
          <w:marTop w:val="0"/>
          <w:marBottom w:val="0"/>
          <w:divBdr>
            <w:top w:val="none" w:sz="0" w:space="0" w:color="auto"/>
            <w:left w:val="none" w:sz="0" w:space="0" w:color="auto"/>
            <w:bottom w:val="none" w:sz="0" w:space="0" w:color="auto"/>
            <w:right w:val="none" w:sz="0" w:space="0" w:color="auto"/>
          </w:divBdr>
        </w:div>
        <w:div w:id="832717608">
          <w:marLeft w:val="0"/>
          <w:marRight w:val="0"/>
          <w:marTop w:val="0"/>
          <w:marBottom w:val="0"/>
          <w:divBdr>
            <w:top w:val="none" w:sz="0" w:space="0" w:color="auto"/>
            <w:left w:val="none" w:sz="0" w:space="0" w:color="auto"/>
            <w:bottom w:val="none" w:sz="0" w:space="0" w:color="auto"/>
            <w:right w:val="none" w:sz="0" w:space="0" w:color="auto"/>
          </w:divBdr>
        </w:div>
        <w:div w:id="838348193">
          <w:marLeft w:val="0"/>
          <w:marRight w:val="0"/>
          <w:marTop w:val="0"/>
          <w:marBottom w:val="0"/>
          <w:divBdr>
            <w:top w:val="none" w:sz="0" w:space="0" w:color="auto"/>
            <w:left w:val="none" w:sz="0" w:space="0" w:color="auto"/>
            <w:bottom w:val="none" w:sz="0" w:space="0" w:color="auto"/>
            <w:right w:val="none" w:sz="0" w:space="0" w:color="auto"/>
          </w:divBdr>
        </w:div>
        <w:div w:id="840705428">
          <w:marLeft w:val="0"/>
          <w:marRight w:val="0"/>
          <w:marTop w:val="0"/>
          <w:marBottom w:val="0"/>
          <w:divBdr>
            <w:top w:val="none" w:sz="0" w:space="0" w:color="auto"/>
            <w:left w:val="none" w:sz="0" w:space="0" w:color="auto"/>
            <w:bottom w:val="none" w:sz="0" w:space="0" w:color="auto"/>
            <w:right w:val="none" w:sz="0" w:space="0" w:color="auto"/>
          </w:divBdr>
        </w:div>
        <w:div w:id="843788784">
          <w:marLeft w:val="0"/>
          <w:marRight w:val="0"/>
          <w:marTop w:val="0"/>
          <w:marBottom w:val="0"/>
          <w:divBdr>
            <w:top w:val="none" w:sz="0" w:space="0" w:color="auto"/>
            <w:left w:val="none" w:sz="0" w:space="0" w:color="auto"/>
            <w:bottom w:val="none" w:sz="0" w:space="0" w:color="auto"/>
            <w:right w:val="none" w:sz="0" w:space="0" w:color="auto"/>
          </w:divBdr>
        </w:div>
        <w:div w:id="848564392">
          <w:marLeft w:val="0"/>
          <w:marRight w:val="0"/>
          <w:marTop w:val="0"/>
          <w:marBottom w:val="0"/>
          <w:divBdr>
            <w:top w:val="none" w:sz="0" w:space="0" w:color="auto"/>
            <w:left w:val="none" w:sz="0" w:space="0" w:color="auto"/>
            <w:bottom w:val="none" w:sz="0" w:space="0" w:color="auto"/>
            <w:right w:val="none" w:sz="0" w:space="0" w:color="auto"/>
          </w:divBdr>
        </w:div>
        <w:div w:id="857280537">
          <w:marLeft w:val="0"/>
          <w:marRight w:val="0"/>
          <w:marTop w:val="0"/>
          <w:marBottom w:val="0"/>
          <w:divBdr>
            <w:top w:val="none" w:sz="0" w:space="0" w:color="auto"/>
            <w:left w:val="none" w:sz="0" w:space="0" w:color="auto"/>
            <w:bottom w:val="none" w:sz="0" w:space="0" w:color="auto"/>
            <w:right w:val="none" w:sz="0" w:space="0" w:color="auto"/>
          </w:divBdr>
        </w:div>
        <w:div w:id="857504669">
          <w:marLeft w:val="0"/>
          <w:marRight w:val="0"/>
          <w:marTop w:val="0"/>
          <w:marBottom w:val="0"/>
          <w:divBdr>
            <w:top w:val="none" w:sz="0" w:space="0" w:color="auto"/>
            <w:left w:val="none" w:sz="0" w:space="0" w:color="auto"/>
            <w:bottom w:val="none" w:sz="0" w:space="0" w:color="auto"/>
            <w:right w:val="none" w:sz="0" w:space="0" w:color="auto"/>
          </w:divBdr>
        </w:div>
        <w:div w:id="858197183">
          <w:marLeft w:val="0"/>
          <w:marRight w:val="0"/>
          <w:marTop w:val="0"/>
          <w:marBottom w:val="0"/>
          <w:divBdr>
            <w:top w:val="none" w:sz="0" w:space="0" w:color="auto"/>
            <w:left w:val="none" w:sz="0" w:space="0" w:color="auto"/>
            <w:bottom w:val="none" w:sz="0" w:space="0" w:color="auto"/>
            <w:right w:val="none" w:sz="0" w:space="0" w:color="auto"/>
          </w:divBdr>
        </w:div>
        <w:div w:id="858860548">
          <w:marLeft w:val="0"/>
          <w:marRight w:val="0"/>
          <w:marTop w:val="0"/>
          <w:marBottom w:val="0"/>
          <w:divBdr>
            <w:top w:val="none" w:sz="0" w:space="0" w:color="auto"/>
            <w:left w:val="none" w:sz="0" w:space="0" w:color="auto"/>
            <w:bottom w:val="none" w:sz="0" w:space="0" w:color="auto"/>
            <w:right w:val="none" w:sz="0" w:space="0" w:color="auto"/>
          </w:divBdr>
        </w:div>
        <w:div w:id="858933712">
          <w:marLeft w:val="0"/>
          <w:marRight w:val="0"/>
          <w:marTop w:val="0"/>
          <w:marBottom w:val="0"/>
          <w:divBdr>
            <w:top w:val="none" w:sz="0" w:space="0" w:color="auto"/>
            <w:left w:val="none" w:sz="0" w:space="0" w:color="auto"/>
            <w:bottom w:val="none" w:sz="0" w:space="0" w:color="auto"/>
            <w:right w:val="none" w:sz="0" w:space="0" w:color="auto"/>
          </w:divBdr>
        </w:div>
        <w:div w:id="859006512">
          <w:marLeft w:val="0"/>
          <w:marRight w:val="0"/>
          <w:marTop w:val="0"/>
          <w:marBottom w:val="0"/>
          <w:divBdr>
            <w:top w:val="none" w:sz="0" w:space="0" w:color="auto"/>
            <w:left w:val="none" w:sz="0" w:space="0" w:color="auto"/>
            <w:bottom w:val="none" w:sz="0" w:space="0" w:color="auto"/>
            <w:right w:val="none" w:sz="0" w:space="0" w:color="auto"/>
          </w:divBdr>
        </w:div>
        <w:div w:id="860557174">
          <w:marLeft w:val="0"/>
          <w:marRight w:val="0"/>
          <w:marTop w:val="0"/>
          <w:marBottom w:val="0"/>
          <w:divBdr>
            <w:top w:val="none" w:sz="0" w:space="0" w:color="auto"/>
            <w:left w:val="none" w:sz="0" w:space="0" w:color="auto"/>
            <w:bottom w:val="none" w:sz="0" w:space="0" w:color="auto"/>
            <w:right w:val="none" w:sz="0" w:space="0" w:color="auto"/>
          </w:divBdr>
        </w:div>
        <w:div w:id="864948636">
          <w:marLeft w:val="0"/>
          <w:marRight w:val="0"/>
          <w:marTop w:val="0"/>
          <w:marBottom w:val="0"/>
          <w:divBdr>
            <w:top w:val="none" w:sz="0" w:space="0" w:color="auto"/>
            <w:left w:val="none" w:sz="0" w:space="0" w:color="auto"/>
            <w:bottom w:val="none" w:sz="0" w:space="0" w:color="auto"/>
            <w:right w:val="none" w:sz="0" w:space="0" w:color="auto"/>
          </w:divBdr>
        </w:div>
        <w:div w:id="877594854">
          <w:marLeft w:val="0"/>
          <w:marRight w:val="0"/>
          <w:marTop w:val="0"/>
          <w:marBottom w:val="0"/>
          <w:divBdr>
            <w:top w:val="none" w:sz="0" w:space="0" w:color="auto"/>
            <w:left w:val="none" w:sz="0" w:space="0" w:color="auto"/>
            <w:bottom w:val="none" w:sz="0" w:space="0" w:color="auto"/>
            <w:right w:val="none" w:sz="0" w:space="0" w:color="auto"/>
          </w:divBdr>
        </w:div>
        <w:div w:id="878785467">
          <w:marLeft w:val="0"/>
          <w:marRight w:val="0"/>
          <w:marTop w:val="0"/>
          <w:marBottom w:val="0"/>
          <w:divBdr>
            <w:top w:val="none" w:sz="0" w:space="0" w:color="auto"/>
            <w:left w:val="none" w:sz="0" w:space="0" w:color="auto"/>
            <w:bottom w:val="none" w:sz="0" w:space="0" w:color="auto"/>
            <w:right w:val="none" w:sz="0" w:space="0" w:color="auto"/>
          </w:divBdr>
        </w:div>
        <w:div w:id="879392406">
          <w:marLeft w:val="0"/>
          <w:marRight w:val="0"/>
          <w:marTop w:val="0"/>
          <w:marBottom w:val="0"/>
          <w:divBdr>
            <w:top w:val="none" w:sz="0" w:space="0" w:color="auto"/>
            <w:left w:val="none" w:sz="0" w:space="0" w:color="auto"/>
            <w:bottom w:val="none" w:sz="0" w:space="0" w:color="auto"/>
            <w:right w:val="none" w:sz="0" w:space="0" w:color="auto"/>
          </w:divBdr>
        </w:div>
        <w:div w:id="880476900">
          <w:marLeft w:val="0"/>
          <w:marRight w:val="0"/>
          <w:marTop w:val="0"/>
          <w:marBottom w:val="0"/>
          <w:divBdr>
            <w:top w:val="none" w:sz="0" w:space="0" w:color="auto"/>
            <w:left w:val="none" w:sz="0" w:space="0" w:color="auto"/>
            <w:bottom w:val="none" w:sz="0" w:space="0" w:color="auto"/>
            <w:right w:val="none" w:sz="0" w:space="0" w:color="auto"/>
          </w:divBdr>
        </w:div>
        <w:div w:id="880626347">
          <w:marLeft w:val="0"/>
          <w:marRight w:val="0"/>
          <w:marTop w:val="0"/>
          <w:marBottom w:val="0"/>
          <w:divBdr>
            <w:top w:val="none" w:sz="0" w:space="0" w:color="auto"/>
            <w:left w:val="none" w:sz="0" w:space="0" w:color="auto"/>
            <w:bottom w:val="none" w:sz="0" w:space="0" w:color="auto"/>
            <w:right w:val="none" w:sz="0" w:space="0" w:color="auto"/>
          </w:divBdr>
        </w:div>
        <w:div w:id="880746635">
          <w:marLeft w:val="0"/>
          <w:marRight w:val="0"/>
          <w:marTop w:val="0"/>
          <w:marBottom w:val="0"/>
          <w:divBdr>
            <w:top w:val="none" w:sz="0" w:space="0" w:color="auto"/>
            <w:left w:val="none" w:sz="0" w:space="0" w:color="auto"/>
            <w:bottom w:val="none" w:sz="0" w:space="0" w:color="auto"/>
            <w:right w:val="none" w:sz="0" w:space="0" w:color="auto"/>
          </w:divBdr>
        </w:div>
        <w:div w:id="881744886">
          <w:marLeft w:val="0"/>
          <w:marRight w:val="0"/>
          <w:marTop w:val="0"/>
          <w:marBottom w:val="0"/>
          <w:divBdr>
            <w:top w:val="none" w:sz="0" w:space="0" w:color="auto"/>
            <w:left w:val="none" w:sz="0" w:space="0" w:color="auto"/>
            <w:bottom w:val="none" w:sz="0" w:space="0" w:color="auto"/>
            <w:right w:val="none" w:sz="0" w:space="0" w:color="auto"/>
          </w:divBdr>
        </w:div>
        <w:div w:id="882717998">
          <w:marLeft w:val="0"/>
          <w:marRight w:val="0"/>
          <w:marTop w:val="0"/>
          <w:marBottom w:val="0"/>
          <w:divBdr>
            <w:top w:val="none" w:sz="0" w:space="0" w:color="auto"/>
            <w:left w:val="none" w:sz="0" w:space="0" w:color="auto"/>
            <w:bottom w:val="none" w:sz="0" w:space="0" w:color="auto"/>
            <w:right w:val="none" w:sz="0" w:space="0" w:color="auto"/>
          </w:divBdr>
        </w:div>
        <w:div w:id="882794426">
          <w:marLeft w:val="0"/>
          <w:marRight w:val="0"/>
          <w:marTop w:val="0"/>
          <w:marBottom w:val="0"/>
          <w:divBdr>
            <w:top w:val="none" w:sz="0" w:space="0" w:color="auto"/>
            <w:left w:val="none" w:sz="0" w:space="0" w:color="auto"/>
            <w:bottom w:val="none" w:sz="0" w:space="0" w:color="auto"/>
            <w:right w:val="none" w:sz="0" w:space="0" w:color="auto"/>
          </w:divBdr>
        </w:div>
        <w:div w:id="891423116">
          <w:marLeft w:val="0"/>
          <w:marRight w:val="0"/>
          <w:marTop w:val="0"/>
          <w:marBottom w:val="0"/>
          <w:divBdr>
            <w:top w:val="none" w:sz="0" w:space="0" w:color="auto"/>
            <w:left w:val="none" w:sz="0" w:space="0" w:color="auto"/>
            <w:bottom w:val="none" w:sz="0" w:space="0" w:color="auto"/>
            <w:right w:val="none" w:sz="0" w:space="0" w:color="auto"/>
          </w:divBdr>
        </w:div>
        <w:div w:id="891580524">
          <w:marLeft w:val="0"/>
          <w:marRight w:val="0"/>
          <w:marTop w:val="0"/>
          <w:marBottom w:val="0"/>
          <w:divBdr>
            <w:top w:val="none" w:sz="0" w:space="0" w:color="auto"/>
            <w:left w:val="none" w:sz="0" w:space="0" w:color="auto"/>
            <w:bottom w:val="none" w:sz="0" w:space="0" w:color="auto"/>
            <w:right w:val="none" w:sz="0" w:space="0" w:color="auto"/>
          </w:divBdr>
        </w:div>
        <w:div w:id="892040500">
          <w:marLeft w:val="0"/>
          <w:marRight w:val="0"/>
          <w:marTop w:val="0"/>
          <w:marBottom w:val="0"/>
          <w:divBdr>
            <w:top w:val="none" w:sz="0" w:space="0" w:color="auto"/>
            <w:left w:val="none" w:sz="0" w:space="0" w:color="auto"/>
            <w:bottom w:val="none" w:sz="0" w:space="0" w:color="auto"/>
            <w:right w:val="none" w:sz="0" w:space="0" w:color="auto"/>
          </w:divBdr>
        </w:div>
        <w:div w:id="892891065">
          <w:marLeft w:val="0"/>
          <w:marRight w:val="0"/>
          <w:marTop w:val="0"/>
          <w:marBottom w:val="0"/>
          <w:divBdr>
            <w:top w:val="none" w:sz="0" w:space="0" w:color="auto"/>
            <w:left w:val="none" w:sz="0" w:space="0" w:color="auto"/>
            <w:bottom w:val="none" w:sz="0" w:space="0" w:color="auto"/>
            <w:right w:val="none" w:sz="0" w:space="0" w:color="auto"/>
          </w:divBdr>
        </w:div>
        <w:div w:id="894925726">
          <w:marLeft w:val="0"/>
          <w:marRight w:val="0"/>
          <w:marTop w:val="0"/>
          <w:marBottom w:val="0"/>
          <w:divBdr>
            <w:top w:val="none" w:sz="0" w:space="0" w:color="auto"/>
            <w:left w:val="none" w:sz="0" w:space="0" w:color="auto"/>
            <w:bottom w:val="none" w:sz="0" w:space="0" w:color="auto"/>
            <w:right w:val="none" w:sz="0" w:space="0" w:color="auto"/>
          </w:divBdr>
        </w:div>
        <w:div w:id="897862726">
          <w:marLeft w:val="0"/>
          <w:marRight w:val="0"/>
          <w:marTop w:val="0"/>
          <w:marBottom w:val="0"/>
          <w:divBdr>
            <w:top w:val="none" w:sz="0" w:space="0" w:color="auto"/>
            <w:left w:val="none" w:sz="0" w:space="0" w:color="auto"/>
            <w:bottom w:val="none" w:sz="0" w:space="0" w:color="auto"/>
            <w:right w:val="none" w:sz="0" w:space="0" w:color="auto"/>
          </w:divBdr>
        </w:div>
        <w:div w:id="898202525">
          <w:marLeft w:val="0"/>
          <w:marRight w:val="0"/>
          <w:marTop w:val="0"/>
          <w:marBottom w:val="0"/>
          <w:divBdr>
            <w:top w:val="none" w:sz="0" w:space="0" w:color="auto"/>
            <w:left w:val="none" w:sz="0" w:space="0" w:color="auto"/>
            <w:bottom w:val="none" w:sz="0" w:space="0" w:color="auto"/>
            <w:right w:val="none" w:sz="0" w:space="0" w:color="auto"/>
          </w:divBdr>
        </w:div>
        <w:div w:id="899246476">
          <w:marLeft w:val="0"/>
          <w:marRight w:val="0"/>
          <w:marTop w:val="0"/>
          <w:marBottom w:val="0"/>
          <w:divBdr>
            <w:top w:val="none" w:sz="0" w:space="0" w:color="auto"/>
            <w:left w:val="none" w:sz="0" w:space="0" w:color="auto"/>
            <w:bottom w:val="none" w:sz="0" w:space="0" w:color="auto"/>
            <w:right w:val="none" w:sz="0" w:space="0" w:color="auto"/>
          </w:divBdr>
        </w:div>
        <w:div w:id="900095017">
          <w:marLeft w:val="0"/>
          <w:marRight w:val="0"/>
          <w:marTop w:val="0"/>
          <w:marBottom w:val="0"/>
          <w:divBdr>
            <w:top w:val="none" w:sz="0" w:space="0" w:color="auto"/>
            <w:left w:val="none" w:sz="0" w:space="0" w:color="auto"/>
            <w:bottom w:val="none" w:sz="0" w:space="0" w:color="auto"/>
            <w:right w:val="none" w:sz="0" w:space="0" w:color="auto"/>
          </w:divBdr>
        </w:div>
        <w:div w:id="903367693">
          <w:marLeft w:val="0"/>
          <w:marRight w:val="0"/>
          <w:marTop w:val="0"/>
          <w:marBottom w:val="0"/>
          <w:divBdr>
            <w:top w:val="none" w:sz="0" w:space="0" w:color="auto"/>
            <w:left w:val="none" w:sz="0" w:space="0" w:color="auto"/>
            <w:bottom w:val="none" w:sz="0" w:space="0" w:color="auto"/>
            <w:right w:val="none" w:sz="0" w:space="0" w:color="auto"/>
          </w:divBdr>
        </w:div>
        <w:div w:id="903374573">
          <w:marLeft w:val="0"/>
          <w:marRight w:val="0"/>
          <w:marTop w:val="0"/>
          <w:marBottom w:val="0"/>
          <w:divBdr>
            <w:top w:val="none" w:sz="0" w:space="0" w:color="auto"/>
            <w:left w:val="none" w:sz="0" w:space="0" w:color="auto"/>
            <w:bottom w:val="none" w:sz="0" w:space="0" w:color="auto"/>
            <w:right w:val="none" w:sz="0" w:space="0" w:color="auto"/>
          </w:divBdr>
        </w:div>
        <w:div w:id="905645717">
          <w:marLeft w:val="0"/>
          <w:marRight w:val="0"/>
          <w:marTop w:val="0"/>
          <w:marBottom w:val="0"/>
          <w:divBdr>
            <w:top w:val="none" w:sz="0" w:space="0" w:color="auto"/>
            <w:left w:val="none" w:sz="0" w:space="0" w:color="auto"/>
            <w:bottom w:val="none" w:sz="0" w:space="0" w:color="auto"/>
            <w:right w:val="none" w:sz="0" w:space="0" w:color="auto"/>
          </w:divBdr>
        </w:div>
        <w:div w:id="911699312">
          <w:marLeft w:val="0"/>
          <w:marRight w:val="0"/>
          <w:marTop w:val="0"/>
          <w:marBottom w:val="0"/>
          <w:divBdr>
            <w:top w:val="none" w:sz="0" w:space="0" w:color="auto"/>
            <w:left w:val="none" w:sz="0" w:space="0" w:color="auto"/>
            <w:bottom w:val="none" w:sz="0" w:space="0" w:color="auto"/>
            <w:right w:val="none" w:sz="0" w:space="0" w:color="auto"/>
          </w:divBdr>
        </w:div>
        <w:div w:id="913052294">
          <w:marLeft w:val="0"/>
          <w:marRight w:val="0"/>
          <w:marTop w:val="0"/>
          <w:marBottom w:val="0"/>
          <w:divBdr>
            <w:top w:val="none" w:sz="0" w:space="0" w:color="auto"/>
            <w:left w:val="none" w:sz="0" w:space="0" w:color="auto"/>
            <w:bottom w:val="none" w:sz="0" w:space="0" w:color="auto"/>
            <w:right w:val="none" w:sz="0" w:space="0" w:color="auto"/>
          </w:divBdr>
        </w:div>
        <w:div w:id="919289737">
          <w:marLeft w:val="0"/>
          <w:marRight w:val="0"/>
          <w:marTop w:val="0"/>
          <w:marBottom w:val="0"/>
          <w:divBdr>
            <w:top w:val="none" w:sz="0" w:space="0" w:color="auto"/>
            <w:left w:val="none" w:sz="0" w:space="0" w:color="auto"/>
            <w:bottom w:val="none" w:sz="0" w:space="0" w:color="auto"/>
            <w:right w:val="none" w:sz="0" w:space="0" w:color="auto"/>
          </w:divBdr>
        </w:div>
        <w:div w:id="919758326">
          <w:marLeft w:val="0"/>
          <w:marRight w:val="0"/>
          <w:marTop w:val="0"/>
          <w:marBottom w:val="0"/>
          <w:divBdr>
            <w:top w:val="none" w:sz="0" w:space="0" w:color="auto"/>
            <w:left w:val="none" w:sz="0" w:space="0" w:color="auto"/>
            <w:bottom w:val="none" w:sz="0" w:space="0" w:color="auto"/>
            <w:right w:val="none" w:sz="0" w:space="0" w:color="auto"/>
          </w:divBdr>
        </w:div>
        <w:div w:id="920260909">
          <w:marLeft w:val="0"/>
          <w:marRight w:val="0"/>
          <w:marTop w:val="0"/>
          <w:marBottom w:val="0"/>
          <w:divBdr>
            <w:top w:val="none" w:sz="0" w:space="0" w:color="auto"/>
            <w:left w:val="none" w:sz="0" w:space="0" w:color="auto"/>
            <w:bottom w:val="none" w:sz="0" w:space="0" w:color="auto"/>
            <w:right w:val="none" w:sz="0" w:space="0" w:color="auto"/>
          </w:divBdr>
        </w:div>
        <w:div w:id="922910423">
          <w:marLeft w:val="0"/>
          <w:marRight w:val="0"/>
          <w:marTop w:val="0"/>
          <w:marBottom w:val="0"/>
          <w:divBdr>
            <w:top w:val="none" w:sz="0" w:space="0" w:color="auto"/>
            <w:left w:val="none" w:sz="0" w:space="0" w:color="auto"/>
            <w:bottom w:val="none" w:sz="0" w:space="0" w:color="auto"/>
            <w:right w:val="none" w:sz="0" w:space="0" w:color="auto"/>
          </w:divBdr>
        </w:div>
        <w:div w:id="923029486">
          <w:marLeft w:val="0"/>
          <w:marRight w:val="0"/>
          <w:marTop w:val="0"/>
          <w:marBottom w:val="0"/>
          <w:divBdr>
            <w:top w:val="none" w:sz="0" w:space="0" w:color="auto"/>
            <w:left w:val="none" w:sz="0" w:space="0" w:color="auto"/>
            <w:bottom w:val="none" w:sz="0" w:space="0" w:color="auto"/>
            <w:right w:val="none" w:sz="0" w:space="0" w:color="auto"/>
          </w:divBdr>
        </w:div>
        <w:div w:id="924264889">
          <w:marLeft w:val="0"/>
          <w:marRight w:val="0"/>
          <w:marTop w:val="0"/>
          <w:marBottom w:val="0"/>
          <w:divBdr>
            <w:top w:val="none" w:sz="0" w:space="0" w:color="auto"/>
            <w:left w:val="none" w:sz="0" w:space="0" w:color="auto"/>
            <w:bottom w:val="none" w:sz="0" w:space="0" w:color="auto"/>
            <w:right w:val="none" w:sz="0" w:space="0" w:color="auto"/>
          </w:divBdr>
        </w:div>
        <w:div w:id="924341091">
          <w:marLeft w:val="0"/>
          <w:marRight w:val="0"/>
          <w:marTop w:val="0"/>
          <w:marBottom w:val="0"/>
          <w:divBdr>
            <w:top w:val="none" w:sz="0" w:space="0" w:color="auto"/>
            <w:left w:val="none" w:sz="0" w:space="0" w:color="auto"/>
            <w:bottom w:val="none" w:sz="0" w:space="0" w:color="auto"/>
            <w:right w:val="none" w:sz="0" w:space="0" w:color="auto"/>
          </w:divBdr>
        </w:div>
        <w:div w:id="926042313">
          <w:marLeft w:val="0"/>
          <w:marRight w:val="0"/>
          <w:marTop w:val="0"/>
          <w:marBottom w:val="0"/>
          <w:divBdr>
            <w:top w:val="none" w:sz="0" w:space="0" w:color="auto"/>
            <w:left w:val="none" w:sz="0" w:space="0" w:color="auto"/>
            <w:bottom w:val="none" w:sz="0" w:space="0" w:color="auto"/>
            <w:right w:val="none" w:sz="0" w:space="0" w:color="auto"/>
          </w:divBdr>
        </w:div>
        <w:div w:id="930891660">
          <w:marLeft w:val="0"/>
          <w:marRight w:val="0"/>
          <w:marTop w:val="0"/>
          <w:marBottom w:val="0"/>
          <w:divBdr>
            <w:top w:val="none" w:sz="0" w:space="0" w:color="auto"/>
            <w:left w:val="none" w:sz="0" w:space="0" w:color="auto"/>
            <w:bottom w:val="none" w:sz="0" w:space="0" w:color="auto"/>
            <w:right w:val="none" w:sz="0" w:space="0" w:color="auto"/>
          </w:divBdr>
        </w:div>
        <w:div w:id="932053770">
          <w:marLeft w:val="0"/>
          <w:marRight w:val="0"/>
          <w:marTop w:val="0"/>
          <w:marBottom w:val="0"/>
          <w:divBdr>
            <w:top w:val="none" w:sz="0" w:space="0" w:color="auto"/>
            <w:left w:val="none" w:sz="0" w:space="0" w:color="auto"/>
            <w:bottom w:val="none" w:sz="0" w:space="0" w:color="auto"/>
            <w:right w:val="none" w:sz="0" w:space="0" w:color="auto"/>
          </w:divBdr>
        </w:div>
        <w:div w:id="934285605">
          <w:marLeft w:val="0"/>
          <w:marRight w:val="0"/>
          <w:marTop w:val="0"/>
          <w:marBottom w:val="0"/>
          <w:divBdr>
            <w:top w:val="none" w:sz="0" w:space="0" w:color="auto"/>
            <w:left w:val="none" w:sz="0" w:space="0" w:color="auto"/>
            <w:bottom w:val="none" w:sz="0" w:space="0" w:color="auto"/>
            <w:right w:val="none" w:sz="0" w:space="0" w:color="auto"/>
          </w:divBdr>
        </w:div>
        <w:div w:id="935290716">
          <w:marLeft w:val="0"/>
          <w:marRight w:val="0"/>
          <w:marTop w:val="0"/>
          <w:marBottom w:val="0"/>
          <w:divBdr>
            <w:top w:val="none" w:sz="0" w:space="0" w:color="auto"/>
            <w:left w:val="none" w:sz="0" w:space="0" w:color="auto"/>
            <w:bottom w:val="none" w:sz="0" w:space="0" w:color="auto"/>
            <w:right w:val="none" w:sz="0" w:space="0" w:color="auto"/>
          </w:divBdr>
        </w:div>
        <w:div w:id="937519417">
          <w:marLeft w:val="0"/>
          <w:marRight w:val="0"/>
          <w:marTop w:val="0"/>
          <w:marBottom w:val="0"/>
          <w:divBdr>
            <w:top w:val="none" w:sz="0" w:space="0" w:color="auto"/>
            <w:left w:val="none" w:sz="0" w:space="0" w:color="auto"/>
            <w:bottom w:val="none" w:sz="0" w:space="0" w:color="auto"/>
            <w:right w:val="none" w:sz="0" w:space="0" w:color="auto"/>
          </w:divBdr>
        </w:div>
        <w:div w:id="938103890">
          <w:marLeft w:val="0"/>
          <w:marRight w:val="0"/>
          <w:marTop w:val="0"/>
          <w:marBottom w:val="0"/>
          <w:divBdr>
            <w:top w:val="none" w:sz="0" w:space="0" w:color="auto"/>
            <w:left w:val="none" w:sz="0" w:space="0" w:color="auto"/>
            <w:bottom w:val="none" w:sz="0" w:space="0" w:color="auto"/>
            <w:right w:val="none" w:sz="0" w:space="0" w:color="auto"/>
          </w:divBdr>
        </w:div>
        <w:div w:id="941063957">
          <w:marLeft w:val="0"/>
          <w:marRight w:val="0"/>
          <w:marTop w:val="0"/>
          <w:marBottom w:val="0"/>
          <w:divBdr>
            <w:top w:val="none" w:sz="0" w:space="0" w:color="auto"/>
            <w:left w:val="none" w:sz="0" w:space="0" w:color="auto"/>
            <w:bottom w:val="none" w:sz="0" w:space="0" w:color="auto"/>
            <w:right w:val="none" w:sz="0" w:space="0" w:color="auto"/>
          </w:divBdr>
        </w:div>
        <w:div w:id="945500617">
          <w:marLeft w:val="0"/>
          <w:marRight w:val="0"/>
          <w:marTop w:val="0"/>
          <w:marBottom w:val="0"/>
          <w:divBdr>
            <w:top w:val="none" w:sz="0" w:space="0" w:color="auto"/>
            <w:left w:val="none" w:sz="0" w:space="0" w:color="auto"/>
            <w:bottom w:val="none" w:sz="0" w:space="0" w:color="auto"/>
            <w:right w:val="none" w:sz="0" w:space="0" w:color="auto"/>
          </w:divBdr>
        </w:div>
        <w:div w:id="946158216">
          <w:marLeft w:val="0"/>
          <w:marRight w:val="0"/>
          <w:marTop w:val="0"/>
          <w:marBottom w:val="0"/>
          <w:divBdr>
            <w:top w:val="none" w:sz="0" w:space="0" w:color="auto"/>
            <w:left w:val="none" w:sz="0" w:space="0" w:color="auto"/>
            <w:bottom w:val="none" w:sz="0" w:space="0" w:color="auto"/>
            <w:right w:val="none" w:sz="0" w:space="0" w:color="auto"/>
          </w:divBdr>
        </w:div>
        <w:div w:id="946499691">
          <w:marLeft w:val="0"/>
          <w:marRight w:val="0"/>
          <w:marTop w:val="0"/>
          <w:marBottom w:val="0"/>
          <w:divBdr>
            <w:top w:val="none" w:sz="0" w:space="0" w:color="auto"/>
            <w:left w:val="none" w:sz="0" w:space="0" w:color="auto"/>
            <w:bottom w:val="none" w:sz="0" w:space="0" w:color="auto"/>
            <w:right w:val="none" w:sz="0" w:space="0" w:color="auto"/>
          </w:divBdr>
        </w:div>
        <w:div w:id="946500685">
          <w:marLeft w:val="0"/>
          <w:marRight w:val="0"/>
          <w:marTop w:val="0"/>
          <w:marBottom w:val="0"/>
          <w:divBdr>
            <w:top w:val="none" w:sz="0" w:space="0" w:color="auto"/>
            <w:left w:val="none" w:sz="0" w:space="0" w:color="auto"/>
            <w:bottom w:val="none" w:sz="0" w:space="0" w:color="auto"/>
            <w:right w:val="none" w:sz="0" w:space="0" w:color="auto"/>
          </w:divBdr>
        </w:div>
        <w:div w:id="947391578">
          <w:marLeft w:val="0"/>
          <w:marRight w:val="0"/>
          <w:marTop w:val="0"/>
          <w:marBottom w:val="0"/>
          <w:divBdr>
            <w:top w:val="none" w:sz="0" w:space="0" w:color="auto"/>
            <w:left w:val="none" w:sz="0" w:space="0" w:color="auto"/>
            <w:bottom w:val="none" w:sz="0" w:space="0" w:color="auto"/>
            <w:right w:val="none" w:sz="0" w:space="0" w:color="auto"/>
          </w:divBdr>
        </w:div>
        <w:div w:id="958029600">
          <w:marLeft w:val="0"/>
          <w:marRight w:val="0"/>
          <w:marTop w:val="0"/>
          <w:marBottom w:val="0"/>
          <w:divBdr>
            <w:top w:val="none" w:sz="0" w:space="0" w:color="auto"/>
            <w:left w:val="none" w:sz="0" w:space="0" w:color="auto"/>
            <w:bottom w:val="none" w:sz="0" w:space="0" w:color="auto"/>
            <w:right w:val="none" w:sz="0" w:space="0" w:color="auto"/>
          </w:divBdr>
        </w:div>
        <w:div w:id="959065281">
          <w:marLeft w:val="0"/>
          <w:marRight w:val="0"/>
          <w:marTop w:val="0"/>
          <w:marBottom w:val="0"/>
          <w:divBdr>
            <w:top w:val="none" w:sz="0" w:space="0" w:color="auto"/>
            <w:left w:val="none" w:sz="0" w:space="0" w:color="auto"/>
            <w:bottom w:val="none" w:sz="0" w:space="0" w:color="auto"/>
            <w:right w:val="none" w:sz="0" w:space="0" w:color="auto"/>
          </w:divBdr>
        </w:div>
        <w:div w:id="959065797">
          <w:marLeft w:val="0"/>
          <w:marRight w:val="0"/>
          <w:marTop w:val="0"/>
          <w:marBottom w:val="0"/>
          <w:divBdr>
            <w:top w:val="none" w:sz="0" w:space="0" w:color="auto"/>
            <w:left w:val="none" w:sz="0" w:space="0" w:color="auto"/>
            <w:bottom w:val="none" w:sz="0" w:space="0" w:color="auto"/>
            <w:right w:val="none" w:sz="0" w:space="0" w:color="auto"/>
          </w:divBdr>
        </w:div>
        <w:div w:id="962541087">
          <w:marLeft w:val="0"/>
          <w:marRight w:val="0"/>
          <w:marTop w:val="0"/>
          <w:marBottom w:val="0"/>
          <w:divBdr>
            <w:top w:val="none" w:sz="0" w:space="0" w:color="auto"/>
            <w:left w:val="none" w:sz="0" w:space="0" w:color="auto"/>
            <w:bottom w:val="none" w:sz="0" w:space="0" w:color="auto"/>
            <w:right w:val="none" w:sz="0" w:space="0" w:color="auto"/>
          </w:divBdr>
        </w:div>
        <w:div w:id="966081225">
          <w:marLeft w:val="0"/>
          <w:marRight w:val="0"/>
          <w:marTop w:val="0"/>
          <w:marBottom w:val="0"/>
          <w:divBdr>
            <w:top w:val="none" w:sz="0" w:space="0" w:color="auto"/>
            <w:left w:val="none" w:sz="0" w:space="0" w:color="auto"/>
            <w:bottom w:val="none" w:sz="0" w:space="0" w:color="auto"/>
            <w:right w:val="none" w:sz="0" w:space="0" w:color="auto"/>
          </w:divBdr>
        </w:div>
        <w:div w:id="966086580">
          <w:marLeft w:val="0"/>
          <w:marRight w:val="0"/>
          <w:marTop w:val="0"/>
          <w:marBottom w:val="0"/>
          <w:divBdr>
            <w:top w:val="none" w:sz="0" w:space="0" w:color="auto"/>
            <w:left w:val="none" w:sz="0" w:space="0" w:color="auto"/>
            <w:bottom w:val="none" w:sz="0" w:space="0" w:color="auto"/>
            <w:right w:val="none" w:sz="0" w:space="0" w:color="auto"/>
          </w:divBdr>
        </w:div>
        <w:div w:id="968322959">
          <w:marLeft w:val="0"/>
          <w:marRight w:val="0"/>
          <w:marTop w:val="0"/>
          <w:marBottom w:val="0"/>
          <w:divBdr>
            <w:top w:val="none" w:sz="0" w:space="0" w:color="auto"/>
            <w:left w:val="none" w:sz="0" w:space="0" w:color="auto"/>
            <w:bottom w:val="none" w:sz="0" w:space="0" w:color="auto"/>
            <w:right w:val="none" w:sz="0" w:space="0" w:color="auto"/>
          </w:divBdr>
        </w:div>
        <w:div w:id="970214513">
          <w:marLeft w:val="0"/>
          <w:marRight w:val="0"/>
          <w:marTop w:val="0"/>
          <w:marBottom w:val="0"/>
          <w:divBdr>
            <w:top w:val="none" w:sz="0" w:space="0" w:color="auto"/>
            <w:left w:val="none" w:sz="0" w:space="0" w:color="auto"/>
            <w:bottom w:val="none" w:sz="0" w:space="0" w:color="auto"/>
            <w:right w:val="none" w:sz="0" w:space="0" w:color="auto"/>
          </w:divBdr>
        </w:div>
        <w:div w:id="972440555">
          <w:marLeft w:val="0"/>
          <w:marRight w:val="0"/>
          <w:marTop w:val="0"/>
          <w:marBottom w:val="0"/>
          <w:divBdr>
            <w:top w:val="none" w:sz="0" w:space="0" w:color="auto"/>
            <w:left w:val="none" w:sz="0" w:space="0" w:color="auto"/>
            <w:bottom w:val="none" w:sz="0" w:space="0" w:color="auto"/>
            <w:right w:val="none" w:sz="0" w:space="0" w:color="auto"/>
          </w:divBdr>
        </w:div>
        <w:div w:id="974062348">
          <w:marLeft w:val="0"/>
          <w:marRight w:val="0"/>
          <w:marTop w:val="0"/>
          <w:marBottom w:val="0"/>
          <w:divBdr>
            <w:top w:val="none" w:sz="0" w:space="0" w:color="auto"/>
            <w:left w:val="none" w:sz="0" w:space="0" w:color="auto"/>
            <w:bottom w:val="none" w:sz="0" w:space="0" w:color="auto"/>
            <w:right w:val="none" w:sz="0" w:space="0" w:color="auto"/>
          </w:divBdr>
        </w:div>
        <w:div w:id="974484901">
          <w:marLeft w:val="0"/>
          <w:marRight w:val="0"/>
          <w:marTop w:val="0"/>
          <w:marBottom w:val="0"/>
          <w:divBdr>
            <w:top w:val="none" w:sz="0" w:space="0" w:color="auto"/>
            <w:left w:val="none" w:sz="0" w:space="0" w:color="auto"/>
            <w:bottom w:val="none" w:sz="0" w:space="0" w:color="auto"/>
            <w:right w:val="none" w:sz="0" w:space="0" w:color="auto"/>
          </w:divBdr>
        </w:div>
        <w:div w:id="976953438">
          <w:marLeft w:val="0"/>
          <w:marRight w:val="0"/>
          <w:marTop w:val="0"/>
          <w:marBottom w:val="0"/>
          <w:divBdr>
            <w:top w:val="none" w:sz="0" w:space="0" w:color="auto"/>
            <w:left w:val="none" w:sz="0" w:space="0" w:color="auto"/>
            <w:bottom w:val="none" w:sz="0" w:space="0" w:color="auto"/>
            <w:right w:val="none" w:sz="0" w:space="0" w:color="auto"/>
          </w:divBdr>
        </w:div>
        <w:div w:id="979963032">
          <w:marLeft w:val="0"/>
          <w:marRight w:val="0"/>
          <w:marTop w:val="0"/>
          <w:marBottom w:val="0"/>
          <w:divBdr>
            <w:top w:val="none" w:sz="0" w:space="0" w:color="auto"/>
            <w:left w:val="none" w:sz="0" w:space="0" w:color="auto"/>
            <w:bottom w:val="none" w:sz="0" w:space="0" w:color="auto"/>
            <w:right w:val="none" w:sz="0" w:space="0" w:color="auto"/>
          </w:divBdr>
        </w:div>
        <w:div w:id="980888459">
          <w:marLeft w:val="0"/>
          <w:marRight w:val="0"/>
          <w:marTop w:val="0"/>
          <w:marBottom w:val="0"/>
          <w:divBdr>
            <w:top w:val="none" w:sz="0" w:space="0" w:color="auto"/>
            <w:left w:val="none" w:sz="0" w:space="0" w:color="auto"/>
            <w:bottom w:val="none" w:sz="0" w:space="0" w:color="auto"/>
            <w:right w:val="none" w:sz="0" w:space="0" w:color="auto"/>
          </w:divBdr>
        </w:div>
        <w:div w:id="982540448">
          <w:marLeft w:val="0"/>
          <w:marRight w:val="0"/>
          <w:marTop w:val="0"/>
          <w:marBottom w:val="0"/>
          <w:divBdr>
            <w:top w:val="none" w:sz="0" w:space="0" w:color="auto"/>
            <w:left w:val="none" w:sz="0" w:space="0" w:color="auto"/>
            <w:bottom w:val="none" w:sz="0" w:space="0" w:color="auto"/>
            <w:right w:val="none" w:sz="0" w:space="0" w:color="auto"/>
          </w:divBdr>
        </w:div>
        <w:div w:id="986712523">
          <w:marLeft w:val="0"/>
          <w:marRight w:val="0"/>
          <w:marTop w:val="0"/>
          <w:marBottom w:val="0"/>
          <w:divBdr>
            <w:top w:val="none" w:sz="0" w:space="0" w:color="auto"/>
            <w:left w:val="none" w:sz="0" w:space="0" w:color="auto"/>
            <w:bottom w:val="none" w:sz="0" w:space="0" w:color="auto"/>
            <w:right w:val="none" w:sz="0" w:space="0" w:color="auto"/>
          </w:divBdr>
        </w:div>
        <w:div w:id="987440088">
          <w:marLeft w:val="0"/>
          <w:marRight w:val="0"/>
          <w:marTop w:val="0"/>
          <w:marBottom w:val="0"/>
          <w:divBdr>
            <w:top w:val="none" w:sz="0" w:space="0" w:color="auto"/>
            <w:left w:val="none" w:sz="0" w:space="0" w:color="auto"/>
            <w:bottom w:val="none" w:sz="0" w:space="0" w:color="auto"/>
            <w:right w:val="none" w:sz="0" w:space="0" w:color="auto"/>
          </w:divBdr>
        </w:div>
        <w:div w:id="990451789">
          <w:marLeft w:val="0"/>
          <w:marRight w:val="0"/>
          <w:marTop w:val="0"/>
          <w:marBottom w:val="0"/>
          <w:divBdr>
            <w:top w:val="none" w:sz="0" w:space="0" w:color="auto"/>
            <w:left w:val="none" w:sz="0" w:space="0" w:color="auto"/>
            <w:bottom w:val="none" w:sz="0" w:space="0" w:color="auto"/>
            <w:right w:val="none" w:sz="0" w:space="0" w:color="auto"/>
          </w:divBdr>
        </w:div>
        <w:div w:id="991179715">
          <w:marLeft w:val="0"/>
          <w:marRight w:val="0"/>
          <w:marTop w:val="0"/>
          <w:marBottom w:val="0"/>
          <w:divBdr>
            <w:top w:val="none" w:sz="0" w:space="0" w:color="auto"/>
            <w:left w:val="none" w:sz="0" w:space="0" w:color="auto"/>
            <w:bottom w:val="none" w:sz="0" w:space="0" w:color="auto"/>
            <w:right w:val="none" w:sz="0" w:space="0" w:color="auto"/>
          </w:divBdr>
        </w:div>
        <w:div w:id="991326208">
          <w:marLeft w:val="0"/>
          <w:marRight w:val="0"/>
          <w:marTop w:val="0"/>
          <w:marBottom w:val="0"/>
          <w:divBdr>
            <w:top w:val="none" w:sz="0" w:space="0" w:color="auto"/>
            <w:left w:val="none" w:sz="0" w:space="0" w:color="auto"/>
            <w:bottom w:val="none" w:sz="0" w:space="0" w:color="auto"/>
            <w:right w:val="none" w:sz="0" w:space="0" w:color="auto"/>
          </w:divBdr>
        </w:div>
        <w:div w:id="994843994">
          <w:marLeft w:val="0"/>
          <w:marRight w:val="0"/>
          <w:marTop w:val="0"/>
          <w:marBottom w:val="0"/>
          <w:divBdr>
            <w:top w:val="none" w:sz="0" w:space="0" w:color="auto"/>
            <w:left w:val="none" w:sz="0" w:space="0" w:color="auto"/>
            <w:bottom w:val="none" w:sz="0" w:space="0" w:color="auto"/>
            <w:right w:val="none" w:sz="0" w:space="0" w:color="auto"/>
          </w:divBdr>
        </w:div>
        <w:div w:id="999311613">
          <w:marLeft w:val="0"/>
          <w:marRight w:val="0"/>
          <w:marTop w:val="0"/>
          <w:marBottom w:val="0"/>
          <w:divBdr>
            <w:top w:val="none" w:sz="0" w:space="0" w:color="auto"/>
            <w:left w:val="none" w:sz="0" w:space="0" w:color="auto"/>
            <w:bottom w:val="none" w:sz="0" w:space="0" w:color="auto"/>
            <w:right w:val="none" w:sz="0" w:space="0" w:color="auto"/>
          </w:divBdr>
        </w:div>
        <w:div w:id="1005860930">
          <w:marLeft w:val="0"/>
          <w:marRight w:val="0"/>
          <w:marTop w:val="0"/>
          <w:marBottom w:val="0"/>
          <w:divBdr>
            <w:top w:val="none" w:sz="0" w:space="0" w:color="auto"/>
            <w:left w:val="none" w:sz="0" w:space="0" w:color="auto"/>
            <w:bottom w:val="none" w:sz="0" w:space="0" w:color="auto"/>
            <w:right w:val="none" w:sz="0" w:space="0" w:color="auto"/>
          </w:divBdr>
        </w:div>
        <w:div w:id="1014190720">
          <w:marLeft w:val="0"/>
          <w:marRight w:val="0"/>
          <w:marTop w:val="0"/>
          <w:marBottom w:val="0"/>
          <w:divBdr>
            <w:top w:val="none" w:sz="0" w:space="0" w:color="auto"/>
            <w:left w:val="none" w:sz="0" w:space="0" w:color="auto"/>
            <w:bottom w:val="none" w:sz="0" w:space="0" w:color="auto"/>
            <w:right w:val="none" w:sz="0" w:space="0" w:color="auto"/>
          </w:divBdr>
        </w:div>
        <w:div w:id="1014570886">
          <w:marLeft w:val="0"/>
          <w:marRight w:val="0"/>
          <w:marTop w:val="0"/>
          <w:marBottom w:val="0"/>
          <w:divBdr>
            <w:top w:val="none" w:sz="0" w:space="0" w:color="auto"/>
            <w:left w:val="none" w:sz="0" w:space="0" w:color="auto"/>
            <w:bottom w:val="none" w:sz="0" w:space="0" w:color="auto"/>
            <w:right w:val="none" w:sz="0" w:space="0" w:color="auto"/>
          </w:divBdr>
        </w:div>
        <w:div w:id="1020470992">
          <w:marLeft w:val="0"/>
          <w:marRight w:val="0"/>
          <w:marTop w:val="0"/>
          <w:marBottom w:val="0"/>
          <w:divBdr>
            <w:top w:val="none" w:sz="0" w:space="0" w:color="auto"/>
            <w:left w:val="none" w:sz="0" w:space="0" w:color="auto"/>
            <w:bottom w:val="none" w:sz="0" w:space="0" w:color="auto"/>
            <w:right w:val="none" w:sz="0" w:space="0" w:color="auto"/>
          </w:divBdr>
        </w:div>
        <w:div w:id="1020618013">
          <w:marLeft w:val="0"/>
          <w:marRight w:val="0"/>
          <w:marTop w:val="0"/>
          <w:marBottom w:val="0"/>
          <w:divBdr>
            <w:top w:val="none" w:sz="0" w:space="0" w:color="auto"/>
            <w:left w:val="none" w:sz="0" w:space="0" w:color="auto"/>
            <w:bottom w:val="none" w:sz="0" w:space="0" w:color="auto"/>
            <w:right w:val="none" w:sz="0" w:space="0" w:color="auto"/>
          </w:divBdr>
        </w:div>
        <w:div w:id="1021013051">
          <w:marLeft w:val="0"/>
          <w:marRight w:val="0"/>
          <w:marTop w:val="0"/>
          <w:marBottom w:val="0"/>
          <w:divBdr>
            <w:top w:val="none" w:sz="0" w:space="0" w:color="auto"/>
            <w:left w:val="none" w:sz="0" w:space="0" w:color="auto"/>
            <w:bottom w:val="none" w:sz="0" w:space="0" w:color="auto"/>
            <w:right w:val="none" w:sz="0" w:space="0" w:color="auto"/>
          </w:divBdr>
        </w:div>
        <w:div w:id="1022977106">
          <w:marLeft w:val="0"/>
          <w:marRight w:val="0"/>
          <w:marTop w:val="0"/>
          <w:marBottom w:val="0"/>
          <w:divBdr>
            <w:top w:val="none" w:sz="0" w:space="0" w:color="auto"/>
            <w:left w:val="none" w:sz="0" w:space="0" w:color="auto"/>
            <w:bottom w:val="none" w:sz="0" w:space="0" w:color="auto"/>
            <w:right w:val="none" w:sz="0" w:space="0" w:color="auto"/>
          </w:divBdr>
        </w:div>
        <w:div w:id="1023048671">
          <w:marLeft w:val="0"/>
          <w:marRight w:val="0"/>
          <w:marTop w:val="0"/>
          <w:marBottom w:val="0"/>
          <w:divBdr>
            <w:top w:val="none" w:sz="0" w:space="0" w:color="auto"/>
            <w:left w:val="none" w:sz="0" w:space="0" w:color="auto"/>
            <w:bottom w:val="none" w:sz="0" w:space="0" w:color="auto"/>
            <w:right w:val="none" w:sz="0" w:space="0" w:color="auto"/>
          </w:divBdr>
        </w:div>
        <w:div w:id="1028795772">
          <w:marLeft w:val="0"/>
          <w:marRight w:val="0"/>
          <w:marTop w:val="0"/>
          <w:marBottom w:val="0"/>
          <w:divBdr>
            <w:top w:val="none" w:sz="0" w:space="0" w:color="auto"/>
            <w:left w:val="none" w:sz="0" w:space="0" w:color="auto"/>
            <w:bottom w:val="none" w:sz="0" w:space="0" w:color="auto"/>
            <w:right w:val="none" w:sz="0" w:space="0" w:color="auto"/>
          </w:divBdr>
        </w:div>
        <w:div w:id="1030758399">
          <w:marLeft w:val="0"/>
          <w:marRight w:val="0"/>
          <w:marTop w:val="0"/>
          <w:marBottom w:val="0"/>
          <w:divBdr>
            <w:top w:val="none" w:sz="0" w:space="0" w:color="auto"/>
            <w:left w:val="none" w:sz="0" w:space="0" w:color="auto"/>
            <w:bottom w:val="none" w:sz="0" w:space="0" w:color="auto"/>
            <w:right w:val="none" w:sz="0" w:space="0" w:color="auto"/>
          </w:divBdr>
        </w:div>
        <w:div w:id="1033311351">
          <w:marLeft w:val="0"/>
          <w:marRight w:val="0"/>
          <w:marTop w:val="0"/>
          <w:marBottom w:val="0"/>
          <w:divBdr>
            <w:top w:val="none" w:sz="0" w:space="0" w:color="auto"/>
            <w:left w:val="none" w:sz="0" w:space="0" w:color="auto"/>
            <w:bottom w:val="none" w:sz="0" w:space="0" w:color="auto"/>
            <w:right w:val="none" w:sz="0" w:space="0" w:color="auto"/>
          </w:divBdr>
        </w:div>
        <w:div w:id="1039209277">
          <w:marLeft w:val="0"/>
          <w:marRight w:val="0"/>
          <w:marTop w:val="0"/>
          <w:marBottom w:val="0"/>
          <w:divBdr>
            <w:top w:val="none" w:sz="0" w:space="0" w:color="auto"/>
            <w:left w:val="none" w:sz="0" w:space="0" w:color="auto"/>
            <w:bottom w:val="none" w:sz="0" w:space="0" w:color="auto"/>
            <w:right w:val="none" w:sz="0" w:space="0" w:color="auto"/>
          </w:divBdr>
        </w:div>
        <w:div w:id="1044478407">
          <w:marLeft w:val="0"/>
          <w:marRight w:val="0"/>
          <w:marTop w:val="0"/>
          <w:marBottom w:val="0"/>
          <w:divBdr>
            <w:top w:val="none" w:sz="0" w:space="0" w:color="auto"/>
            <w:left w:val="none" w:sz="0" w:space="0" w:color="auto"/>
            <w:bottom w:val="none" w:sz="0" w:space="0" w:color="auto"/>
            <w:right w:val="none" w:sz="0" w:space="0" w:color="auto"/>
          </w:divBdr>
        </w:div>
        <w:div w:id="1045518638">
          <w:marLeft w:val="0"/>
          <w:marRight w:val="0"/>
          <w:marTop w:val="0"/>
          <w:marBottom w:val="0"/>
          <w:divBdr>
            <w:top w:val="none" w:sz="0" w:space="0" w:color="auto"/>
            <w:left w:val="none" w:sz="0" w:space="0" w:color="auto"/>
            <w:bottom w:val="none" w:sz="0" w:space="0" w:color="auto"/>
            <w:right w:val="none" w:sz="0" w:space="0" w:color="auto"/>
          </w:divBdr>
        </w:div>
        <w:div w:id="1046445961">
          <w:marLeft w:val="0"/>
          <w:marRight w:val="0"/>
          <w:marTop w:val="0"/>
          <w:marBottom w:val="0"/>
          <w:divBdr>
            <w:top w:val="none" w:sz="0" w:space="0" w:color="auto"/>
            <w:left w:val="none" w:sz="0" w:space="0" w:color="auto"/>
            <w:bottom w:val="none" w:sz="0" w:space="0" w:color="auto"/>
            <w:right w:val="none" w:sz="0" w:space="0" w:color="auto"/>
          </w:divBdr>
        </w:div>
        <w:div w:id="1051883733">
          <w:marLeft w:val="0"/>
          <w:marRight w:val="0"/>
          <w:marTop w:val="0"/>
          <w:marBottom w:val="0"/>
          <w:divBdr>
            <w:top w:val="none" w:sz="0" w:space="0" w:color="auto"/>
            <w:left w:val="none" w:sz="0" w:space="0" w:color="auto"/>
            <w:bottom w:val="none" w:sz="0" w:space="0" w:color="auto"/>
            <w:right w:val="none" w:sz="0" w:space="0" w:color="auto"/>
          </w:divBdr>
        </w:div>
        <w:div w:id="1055811574">
          <w:marLeft w:val="0"/>
          <w:marRight w:val="0"/>
          <w:marTop w:val="0"/>
          <w:marBottom w:val="0"/>
          <w:divBdr>
            <w:top w:val="none" w:sz="0" w:space="0" w:color="auto"/>
            <w:left w:val="none" w:sz="0" w:space="0" w:color="auto"/>
            <w:bottom w:val="none" w:sz="0" w:space="0" w:color="auto"/>
            <w:right w:val="none" w:sz="0" w:space="0" w:color="auto"/>
          </w:divBdr>
        </w:div>
        <w:div w:id="1057629869">
          <w:marLeft w:val="0"/>
          <w:marRight w:val="0"/>
          <w:marTop w:val="0"/>
          <w:marBottom w:val="0"/>
          <w:divBdr>
            <w:top w:val="none" w:sz="0" w:space="0" w:color="auto"/>
            <w:left w:val="none" w:sz="0" w:space="0" w:color="auto"/>
            <w:bottom w:val="none" w:sz="0" w:space="0" w:color="auto"/>
            <w:right w:val="none" w:sz="0" w:space="0" w:color="auto"/>
          </w:divBdr>
        </w:div>
        <w:div w:id="1060517891">
          <w:marLeft w:val="0"/>
          <w:marRight w:val="0"/>
          <w:marTop w:val="0"/>
          <w:marBottom w:val="0"/>
          <w:divBdr>
            <w:top w:val="none" w:sz="0" w:space="0" w:color="auto"/>
            <w:left w:val="none" w:sz="0" w:space="0" w:color="auto"/>
            <w:bottom w:val="none" w:sz="0" w:space="0" w:color="auto"/>
            <w:right w:val="none" w:sz="0" w:space="0" w:color="auto"/>
          </w:divBdr>
        </w:div>
        <w:div w:id="1062564005">
          <w:marLeft w:val="0"/>
          <w:marRight w:val="0"/>
          <w:marTop w:val="0"/>
          <w:marBottom w:val="0"/>
          <w:divBdr>
            <w:top w:val="none" w:sz="0" w:space="0" w:color="auto"/>
            <w:left w:val="none" w:sz="0" w:space="0" w:color="auto"/>
            <w:bottom w:val="none" w:sz="0" w:space="0" w:color="auto"/>
            <w:right w:val="none" w:sz="0" w:space="0" w:color="auto"/>
          </w:divBdr>
        </w:div>
        <w:div w:id="1064985103">
          <w:marLeft w:val="0"/>
          <w:marRight w:val="0"/>
          <w:marTop w:val="0"/>
          <w:marBottom w:val="0"/>
          <w:divBdr>
            <w:top w:val="none" w:sz="0" w:space="0" w:color="auto"/>
            <w:left w:val="none" w:sz="0" w:space="0" w:color="auto"/>
            <w:bottom w:val="none" w:sz="0" w:space="0" w:color="auto"/>
            <w:right w:val="none" w:sz="0" w:space="0" w:color="auto"/>
          </w:divBdr>
        </w:div>
        <w:div w:id="1064988581">
          <w:marLeft w:val="0"/>
          <w:marRight w:val="0"/>
          <w:marTop w:val="0"/>
          <w:marBottom w:val="0"/>
          <w:divBdr>
            <w:top w:val="none" w:sz="0" w:space="0" w:color="auto"/>
            <w:left w:val="none" w:sz="0" w:space="0" w:color="auto"/>
            <w:bottom w:val="none" w:sz="0" w:space="0" w:color="auto"/>
            <w:right w:val="none" w:sz="0" w:space="0" w:color="auto"/>
          </w:divBdr>
        </w:div>
        <w:div w:id="1072197188">
          <w:marLeft w:val="0"/>
          <w:marRight w:val="0"/>
          <w:marTop w:val="0"/>
          <w:marBottom w:val="0"/>
          <w:divBdr>
            <w:top w:val="none" w:sz="0" w:space="0" w:color="auto"/>
            <w:left w:val="none" w:sz="0" w:space="0" w:color="auto"/>
            <w:bottom w:val="none" w:sz="0" w:space="0" w:color="auto"/>
            <w:right w:val="none" w:sz="0" w:space="0" w:color="auto"/>
          </w:divBdr>
        </w:div>
        <w:div w:id="1072237126">
          <w:marLeft w:val="0"/>
          <w:marRight w:val="0"/>
          <w:marTop w:val="0"/>
          <w:marBottom w:val="0"/>
          <w:divBdr>
            <w:top w:val="none" w:sz="0" w:space="0" w:color="auto"/>
            <w:left w:val="none" w:sz="0" w:space="0" w:color="auto"/>
            <w:bottom w:val="none" w:sz="0" w:space="0" w:color="auto"/>
            <w:right w:val="none" w:sz="0" w:space="0" w:color="auto"/>
          </w:divBdr>
        </w:div>
        <w:div w:id="1072579411">
          <w:marLeft w:val="0"/>
          <w:marRight w:val="0"/>
          <w:marTop w:val="0"/>
          <w:marBottom w:val="0"/>
          <w:divBdr>
            <w:top w:val="none" w:sz="0" w:space="0" w:color="auto"/>
            <w:left w:val="none" w:sz="0" w:space="0" w:color="auto"/>
            <w:bottom w:val="none" w:sz="0" w:space="0" w:color="auto"/>
            <w:right w:val="none" w:sz="0" w:space="0" w:color="auto"/>
          </w:divBdr>
        </w:div>
        <w:div w:id="1074938248">
          <w:marLeft w:val="0"/>
          <w:marRight w:val="0"/>
          <w:marTop w:val="0"/>
          <w:marBottom w:val="0"/>
          <w:divBdr>
            <w:top w:val="none" w:sz="0" w:space="0" w:color="auto"/>
            <w:left w:val="none" w:sz="0" w:space="0" w:color="auto"/>
            <w:bottom w:val="none" w:sz="0" w:space="0" w:color="auto"/>
            <w:right w:val="none" w:sz="0" w:space="0" w:color="auto"/>
          </w:divBdr>
        </w:div>
        <w:div w:id="1079064214">
          <w:marLeft w:val="0"/>
          <w:marRight w:val="0"/>
          <w:marTop w:val="0"/>
          <w:marBottom w:val="0"/>
          <w:divBdr>
            <w:top w:val="none" w:sz="0" w:space="0" w:color="auto"/>
            <w:left w:val="none" w:sz="0" w:space="0" w:color="auto"/>
            <w:bottom w:val="none" w:sz="0" w:space="0" w:color="auto"/>
            <w:right w:val="none" w:sz="0" w:space="0" w:color="auto"/>
          </w:divBdr>
        </w:div>
        <w:div w:id="1079450223">
          <w:marLeft w:val="0"/>
          <w:marRight w:val="0"/>
          <w:marTop w:val="0"/>
          <w:marBottom w:val="0"/>
          <w:divBdr>
            <w:top w:val="none" w:sz="0" w:space="0" w:color="auto"/>
            <w:left w:val="none" w:sz="0" w:space="0" w:color="auto"/>
            <w:bottom w:val="none" w:sz="0" w:space="0" w:color="auto"/>
            <w:right w:val="none" w:sz="0" w:space="0" w:color="auto"/>
          </w:divBdr>
        </w:div>
        <w:div w:id="1080516319">
          <w:marLeft w:val="0"/>
          <w:marRight w:val="0"/>
          <w:marTop w:val="0"/>
          <w:marBottom w:val="0"/>
          <w:divBdr>
            <w:top w:val="none" w:sz="0" w:space="0" w:color="auto"/>
            <w:left w:val="none" w:sz="0" w:space="0" w:color="auto"/>
            <w:bottom w:val="none" w:sz="0" w:space="0" w:color="auto"/>
            <w:right w:val="none" w:sz="0" w:space="0" w:color="auto"/>
          </w:divBdr>
        </w:div>
        <w:div w:id="1085567604">
          <w:marLeft w:val="0"/>
          <w:marRight w:val="0"/>
          <w:marTop w:val="0"/>
          <w:marBottom w:val="0"/>
          <w:divBdr>
            <w:top w:val="none" w:sz="0" w:space="0" w:color="auto"/>
            <w:left w:val="none" w:sz="0" w:space="0" w:color="auto"/>
            <w:bottom w:val="none" w:sz="0" w:space="0" w:color="auto"/>
            <w:right w:val="none" w:sz="0" w:space="0" w:color="auto"/>
          </w:divBdr>
        </w:div>
        <w:div w:id="1089545114">
          <w:marLeft w:val="0"/>
          <w:marRight w:val="0"/>
          <w:marTop w:val="0"/>
          <w:marBottom w:val="0"/>
          <w:divBdr>
            <w:top w:val="none" w:sz="0" w:space="0" w:color="auto"/>
            <w:left w:val="none" w:sz="0" w:space="0" w:color="auto"/>
            <w:bottom w:val="none" w:sz="0" w:space="0" w:color="auto"/>
            <w:right w:val="none" w:sz="0" w:space="0" w:color="auto"/>
          </w:divBdr>
        </w:div>
        <w:div w:id="1090008319">
          <w:marLeft w:val="0"/>
          <w:marRight w:val="0"/>
          <w:marTop w:val="0"/>
          <w:marBottom w:val="0"/>
          <w:divBdr>
            <w:top w:val="none" w:sz="0" w:space="0" w:color="auto"/>
            <w:left w:val="none" w:sz="0" w:space="0" w:color="auto"/>
            <w:bottom w:val="none" w:sz="0" w:space="0" w:color="auto"/>
            <w:right w:val="none" w:sz="0" w:space="0" w:color="auto"/>
          </w:divBdr>
        </w:div>
        <w:div w:id="1091271374">
          <w:marLeft w:val="0"/>
          <w:marRight w:val="0"/>
          <w:marTop w:val="0"/>
          <w:marBottom w:val="0"/>
          <w:divBdr>
            <w:top w:val="none" w:sz="0" w:space="0" w:color="auto"/>
            <w:left w:val="none" w:sz="0" w:space="0" w:color="auto"/>
            <w:bottom w:val="none" w:sz="0" w:space="0" w:color="auto"/>
            <w:right w:val="none" w:sz="0" w:space="0" w:color="auto"/>
          </w:divBdr>
        </w:div>
        <w:div w:id="1093549709">
          <w:marLeft w:val="0"/>
          <w:marRight w:val="0"/>
          <w:marTop w:val="0"/>
          <w:marBottom w:val="0"/>
          <w:divBdr>
            <w:top w:val="none" w:sz="0" w:space="0" w:color="auto"/>
            <w:left w:val="none" w:sz="0" w:space="0" w:color="auto"/>
            <w:bottom w:val="none" w:sz="0" w:space="0" w:color="auto"/>
            <w:right w:val="none" w:sz="0" w:space="0" w:color="auto"/>
          </w:divBdr>
        </w:div>
        <w:div w:id="1093890962">
          <w:marLeft w:val="0"/>
          <w:marRight w:val="0"/>
          <w:marTop w:val="0"/>
          <w:marBottom w:val="0"/>
          <w:divBdr>
            <w:top w:val="none" w:sz="0" w:space="0" w:color="auto"/>
            <w:left w:val="none" w:sz="0" w:space="0" w:color="auto"/>
            <w:bottom w:val="none" w:sz="0" w:space="0" w:color="auto"/>
            <w:right w:val="none" w:sz="0" w:space="0" w:color="auto"/>
          </w:divBdr>
        </w:div>
        <w:div w:id="1094010646">
          <w:marLeft w:val="0"/>
          <w:marRight w:val="0"/>
          <w:marTop w:val="0"/>
          <w:marBottom w:val="0"/>
          <w:divBdr>
            <w:top w:val="none" w:sz="0" w:space="0" w:color="auto"/>
            <w:left w:val="none" w:sz="0" w:space="0" w:color="auto"/>
            <w:bottom w:val="none" w:sz="0" w:space="0" w:color="auto"/>
            <w:right w:val="none" w:sz="0" w:space="0" w:color="auto"/>
          </w:divBdr>
        </w:div>
        <w:div w:id="1095130153">
          <w:marLeft w:val="0"/>
          <w:marRight w:val="0"/>
          <w:marTop w:val="0"/>
          <w:marBottom w:val="0"/>
          <w:divBdr>
            <w:top w:val="none" w:sz="0" w:space="0" w:color="auto"/>
            <w:left w:val="none" w:sz="0" w:space="0" w:color="auto"/>
            <w:bottom w:val="none" w:sz="0" w:space="0" w:color="auto"/>
            <w:right w:val="none" w:sz="0" w:space="0" w:color="auto"/>
          </w:divBdr>
        </w:div>
        <w:div w:id="1097092197">
          <w:marLeft w:val="0"/>
          <w:marRight w:val="0"/>
          <w:marTop w:val="0"/>
          <w:marBottom w:val="0"/>
          <w:divBdr>
            <w:top w:val="none" w:sz="0" w:space="0" w:color="auto"/>
            <w:left w:val="none" w:sz="0" w:space="0" w:color="auto"/>
            <w:bottom w:val="none" w:sz="0" w:space="0" w:color="auto"/>
            <w:right w:val="none" w:sz="0" w:space="0" w:color="auto"/>
          </w:divBdr>
        </w:div>
        <w:div w:id="1099449498">
          <w:marLeft w:val="0"/>
          <w:marRight w:val="0"/>
          <w:marTop w:val="0"/>
          <w:marBottom w:val="0"/>
          <w:divBdr>
            <w:top w:val="none" w:sz="0" w:space="0" w:color="auto"/>
            <w:left w:val="none" w:sz="0" w:space="0" w:color="auto"/>
            <w:bottom w:val="none" w:sz="0" w:space="0" w:color="auto"/>
            <w:right w:val="none" w:sz="0" w:space="0" w:color="auto"/>
          </w:divBdr>
        </w:div>
        <w:div w:id="1103185667">
          <w:marLeft w:val="0"/>
          <w:marRight w:val="0"/>
          <w:marTop w:val="0"/>
          <w:marBottom w:val="0"/>
          <w:divBdr>
            <w:top w:val="none" w:sz="0" w:space="0" w:color="auto"/>
            <w:left w:val="none" w:sz="0" w:space="0" w:color="auto"/>
            <w:bottom w:val="none" w:sz="0" w:space="0" w:color="auto"/>
            <w:right w:val="none" w:sz="0" w:space="0" w:color="auto"/>
          </w:divBdr>
        </w:div>
        <w:div w:id="1105345193">
          <w:marLeft w:val="0"/>
          <w:marRight w:val="0"/>
          <w:marTop w:val="0"/>
          <w:marBottom w:val="0"/>
          <w:divBdr>
            <w:top w:val="none" w:sz="0" w:space="0" w:color="auto"/>
            <w:left w:val="none" w:sz="0" w:space="0" w:color="auto"/>
            <w:bottom w:val="none" w:sz="0" w:space="0" w:color="auto"/>
            <w:right w:val="none" w:sz="0" w:space="0" w:color="auto"/>
          </w:divBdr>
        </w:div>
        <w:div w:id="1107232695">
          <w:marLeft w:val="0"/>
          <w:marRight w:val="0"/>
          <w:marTop w:val="0"/>
          <w:marBottom w:val="0"/>
          <w:divBdr>
            <w:top w:val="none" w:sz="0" w:space="0" w:color="auto"/>
            <w:left w:val="none" w:sz="0" w:space="0" w:color="auto"/>
            <w:bottom w:val="none" w:sz="0" w:space="0" w:color="auto"/>
            <w:right w:val="none" w:sz="0" w:space="0" w:color="auto"/>
          </w:divBdr>
        </w:div>
        <w:div w:id="1107775013">
          <w:marLeft w:val="0"/>
          <w:marRight w:val="0"/>
          <w:marTop w:val="0"/>
          <w:marBottom w:val="0"/>
          <w:divBdr>
            <w:top w:val="none" w:sz="0" w:space="0" w:color="auto"/>
            <w:left w:val="none" w:sz="0" w:space="0" w:color="auto"/>
            <w:bottom w:val="none" w:sz="0" w:space="0" w:color="auto"/>
            <w:right w:val="none" w:sz="0" w:space="0" w:color="auto"/>
          </w:divBdr>
        </w:div>
        <w:div w:id="1110902424">
          <w:marLeft w:val="0"/>
          <w:marRight w:val="0"/>
          <w:marTop w:val="0"/>
          <w:marBottom w:val="0"/>
          <w:divBdr>
            <w:top w:val="none" w:sz="0" w:space="0" w:color="auto"/>
            <w:left w:val="none" w:sz="0" w:space="0" w:color="auto"/>
            <w:bottom w:val="none" w:sz="0" w:space="0" w:color="auto"/>
            <w:right w:val="none" w:sz="0" w:space="0" w:color="auto"/>
          </w:divBdr>
        </w:div>
        <w:div w:id="1112474590">
          <w:marLeft w:val="0"/>
          <w:marRight w:val="0"/>
          <w:marTop w:val="0"/>
          <w:marBottom w:val="0"/>
          <w:divBdr>
            <w:top w:val="none" w:sz="0" w:space="0" w:color="auto"/>
            <w:left w:val="none" w:sz="0" w:space="0" w:color="auto"/>
            <w:bottom w:val="none" w:sz="0" w:space="0" w:color="auto"/>
            <w:right w:val="none" w:sz="0" w:space="0" w:color="auto"/>
          </w:divBdr>
        </w:div>
        <w:div w:id="1117721549">
          <w:marLeft w:val="0"/>
          <w:marRight w:val="0"/>
          <w:marTop w:val="0"/>
          <w:marBottom w:val="0"/>
          <w:divBdr>
            <w:top w:val="none" w:sz="0" w:space="0" w:color="auto"/>
            <w:left w:val="none" w:sz="0" w:space="0" w:color="auto"/>
            <w:bottom w:val="none" w:sz="0" w:space="0" w:color="auto"/>
            <w:right w:val="none" w:sz="0" w:space="0" w:color="auto"/>
          </w:divBdr>
        </w:div>
        <w:div w:id="1117797377">
          <w:marLeft w:val="0"/>
          <w:marRight w:val="0"/>
          <w:marTop w:val="0"/>
          <w:marBottom w:val="0"/>
          <w:divBdr>
            <w:top w:val="none" w:sz="0" w:space="0" w:color="auto"/>
            <w:left w:val="none" w:sz="0" w:space="0" w:color="auto"/>
            <w:bottom w:val="none" w:sz="0" w:space="0" w:color="auto"/>
            <w:right w:val="none" w:sz="0" w:space="0" w:color="auto"/>
          </w:divBdr>
        </w:div>
        <w:div w:id="1121799346">
          <w:marLeft w:val="0"/>
          <w:marRight w:val="0"/>
          <w:marTop w:val="0"/>
          <w:marBottom w:val="0"/>
          <w:divBdr>
            <w:top w:val="none" w:sz="0" w:space="0" w:color="auto"/>
            <w:left w:val="none" w:sz="0" w:space="0" w:color="auto"/>
            <w:bottom w:val="none" w:sz="0" w:space="0" w:color="auto"/>
            <w:right w:val="none" w:sz="0" w:space="0" w:color="auto"/>
          </w:divBdr>
        </w:div>
        <w:div w:id="1122767451">
          <w:marLeft w:val="0"/>
          <w:marRight w:val="0"/>
          <w:marTop w:val="0"/>
          <w:marBottom w:val="0"/>
          <w:divBdr>
            <w:top w:val="none" w:sz="0" w:space="0" w:color="auto"/>
            <w:left w:val="none" w:sz="0" w:space="0" w:color="auto"/>
            <w:bottom w:val="none" w:sz="0" w:space="0" w:color="auto"/>
            <w:right w:val="none" w:sz="0" w:space="0" w:color="auto"/>
          </w:divBdr>
        </w:div>
        <w:div w:id="1132559887">
          <w:marLeft w:val="0"/>
          <w:marRight w:val="0"/>
          <w:marTop w:val="0"/>
          <w:marBottom w:val="0"/>
          <w:divBdr>
            <w:top w:val="none" w:sz="0" w:space="0" w:color="auto"/>
            <w:left w:val="none" w:sz="0" w:space="0" w:color="auto"/>
            <w:bottom w:val="none" w:sz="0" w:space="0" w:color="auto"/>
            <w:right w:val="none" w:sz="0" w:space="0" w:color="auto"/>
          </w:divBdr>
        </w:div>
        <w:div w:id="1132675799">
          <w:marLeft w:val="0"/>
          <w:marRight w:val="0"/>
          <w:marTop w:val="0"/>
          <w:marBottom w:val="0"/>
          <w:divBdr>
            <w:top w:val="none" w:sz="0" w:space="0" w:color="auto"/>
            <w:left w:val="none" w:sz="0" w:space="0" w:color="auto"/>
            <w:bottom w:val="none" w:sz="0" w:space="0" w:color="auto"/>
            <w:right w:val="none" w:sz="0" w:space="0" w:color="auto"/>
          </w:divBdr>
        </w:div>
        <w:div w:id="1133786740">
          <w:marLeft w:val="0"/>
          <w:marRight w:val="0"/>
          <w:marTop w:val="0"/>
          <w:marBottom w:val="0"/>
          <w:divBdr>
            <w:top w:val="none" w:sz="0" w:space="0" w:color="auto"/>
            <w:left w:val="none" w:sz="0" w:space="0" w:color="auto"/>
            <w:bottom w:val="none" w:sz="0" w:space="0" w:color="auto"/>
            <w:right w:val="none" w:sz="0" w:space="0" w:color="auto"/>
          </w:divBdr>
        </w:div>
        <w:div w:id="1145507246">
          <w:marLeft w:val="0"/>
          <w:marRight w:val="0"/>
          <w:marTop w:val="0"/>
          <w:marBottom w:val="0"/>
          <w:divBdr>
            <w:top w:val="none" w:sz="0" w:space="0" w:color="auto"/>
            <w:left w:val="none" w:sz="0" w:space="0" w:color="auto"/>
            <w:bottom w:val="none" w:sz="0" w:space="0" w:color="auto"/>
            <w:right w:val="none" w:sz="0" w:space="0" w:color="auto"/>
          </w:divBdr>
        </w:div>
        <w:div w:id="1146625556">
          <w:marLeft w:val="0"/>
          <w:marRight w:val="0"/>
          <w:marTop w:val="0"/>
          <w:marBottom w:val="0"/>
          <w:divBdr>
            <w:top w:val="none" w:sz="0" w:space="0" w:color="auto"/>
            <w:left w:val="none" w:sz="0" w:space="0" w:color="auto"/>
            <w:bottom w:val="none" w:sz="0" w:space="0" w:color="auto"/>
            <w:right w:val="none" w:sz="0" w:space="0" w:color="auto"/>
          </w:divBdr>
        </w:div>
        <w:div w:id="1149397660">
          <w:marLeft w:val="0"/>
          <w:marRight w:val="0"/>
          <w:marTop w:val="0"/>
          <w:marBottom w:val="0"/>
          <w:divBdr>
            <w:top w:val="none" w:sz="0" w:space="0" w:color="auto"/>
            <w:left w:val="none" w:sz="0" w:space="0" w:color="auto"/>
            <w:bottom w:val="none" w:sz="0" w:space="0" w:color="auto"/>
            <w:right w:val="none" w:sz="0" w:space="0" w:color="auto"/>
          </w:divBdr>
        </w:div>
        <w:div w:id="1151825972">
          <w:marLeft w:val="0"/>
          <w:marRight w:val="0"/>
          <w:marTop w:val="0"/>
          <w:marBottom w:val="0"/>
          <w:divBdr>
            <w:top w:val="none" w:sz="0" w:space="0" w:color="auto"/>
            <w:left w:val="none" w:sz="0" w:space="0" w:color="auto"/>
            <w:bottom w:val="none" w:sz="0" w:space="0" w:color="auto"/>
            <w:right w:val="none" w:sz="0" w:space="0" w:color="auto"/>
          </w:divBdr>
        </w:div>
        <w:div w:id="1152211736">
          <w:marLeft w:val="0"/>
          <w:marRight w:val="0"/>
          <w:marTop w:val="0"/>
          <w:marBottom w:val="0"/>
          <w:divBdr>
            <w:top w:val="none" w:sz="0" w:space="0" w:color="auto"/>
            <w:left w:val="none" w:sz="0" w:space="0" w:color="auto"/>
            <w:bottom w:val="none" w:sz="0" w:space="0" w:color="auto"/>
            <w:right w:val="none" w:sz="0" w:space="0" w:color="auto"/>
          </w:divBdr>
        </w:div>
        <w:div w:id="1152990976">
          <w:marLeft w:val="0"/>
          <w:marRight w:val="0"/>
          <w:marTop w:val="0"/>
          <w:marBottom w:val="0"/>
          <w:divBdr>
            <w:top w:val="none" w:sz="0" w:space="0" w:color="auto"/>
            <w:left w:val="none" w:sz="0" w:space="0" w:color="auto"/>
            <w:bottom w:val="none" w:sz="0" w:space="0" w:color="auto"/>
            <w:right w:val="none" w:sz="0" w:space="0" w:color="auto"/>
          </w:divBdr>
        </w:div>
        <w:div w:id="1153985755">
          <w:marLeft w:val="0"/>
          <w:marRight w:val="0"/>
          <w:marTop w:val="0"/>
          <w:marBottom w:val="0"/>
          <w:divBdr>
            <w:top w:val="none" w:sz="0" w:space="0" w:color="auto"/>
            <w:left w:val="none" w:sz="0" w:space="0" w:color="auto"/>
            <w:bottom w:val="none" w:sz="0" w:space="0" w:color="auto"/>
            <w:right w:val="none" w:sz="0" w:space="0" w:color="auto"/>
          </w:divBdr>
        </w:div>
        <w:div w:id="1154182125">
          <w:marLeft w:val="0"/>
          <w:marRight w:val="0"/>
          <w:marTop w:val="0"/>
          <w:marBottom w:val="0"/>
          <w:divBdr>
            <w:top w:val="none" w:sz="0" w:space="0" w:color="auto"/>
            <w:left w:val="none" w:sz="0" w:space="0" w:color="auto"/>
            <w:bottom w:val="none" w:sz="0" w:space="0" w:color="auto"/>
            <w:right w:val="none" w:sz="0" w:space="0" w:color="auto"/>
          </w:divBdr>
        </w:div>
        <w:div w:id="1156147797">
          <w:marLeft w:val="0"/>
          <w:marRight w:val="0"/>
          <w:marTop w:val="0"/>
          <w:marBottom w:val="0"/>
          <w:divBdr>
            <w:top w:val="none" w:sz="0" w:space="0" w:color="auto"/>
            <w:left w:val="none" w:sz="0" w:space="0" w:color="auto"/>
            <w:bottom w:val="none" w:sz="0" w:space="0" w:color="auto"/>
            <w:right w:val="none" w:sz="0" w:space="0" w:color="auto"/>
          </w:divBdr>
        </w:div>
        <w:div w:id="1156458746">
          <w:marLeft w:val="0"/>
          <w:marRight w:val="0"/>
          <w:marTop w:val="0"/>
          <w:marBottom w:val="0"/>
          <w:divBdr>
            <w:top w:val="none" w:sz="0" w:space="0" w:color="auto"/>
            <w:left w:val="none" w:sz="0" w:space="0" w:color="auto"/>
            <w:bottom w:val="none" w:sz="0" w:space="0" w:color="auto"/>
            <w:right w:val="none" w:sz="0" w:space="0" w:color="auto"/>
          </w:divBdr>
        </w:div>
        <w:div w:id="1157502185">
          <w:marLeft w:val="0"/>
          <w:marRight w:val="0"/>
          <w:marTop w:val="0"/>
          <w:marBottom w:val="0"/>
          <w:divBdr>
            <w:top w:val="none" w:sz="0" w:space="0" w:color="auto"/>
            <w:left w:val="none" w:sz="0" w:space="0" w:color="auto"/>
            <w:bottom w:val="none" w:sz="0" w:space="0" w:color="auto"/>
            <w:right w:val="none" w:sz="0" w:space="0" w:color="auto"/>
          </w:divBdr>
        </w:div>
        <w:div w:id="1160542201">
          <w:marLeft w:val="0"/>
          <w:marRight w:val="0"/>
          <w:marTop w:val="0"/>
          <w:marBottom w:val="0"/>
          <w:divBdr>
            <w:top w:val="none" w:sz="0" w:space="0" w:color="auto"/>
            <w:left w:val="none" w:sz="0" w:space="0" w:color="auto"/>
            <w:bottom w:val="none" w:sz="0" w:space="0" w:color="auto"/>
            <w:right w:val="none" w:sz="0" w:space="0" w:color="auto"/>
          </w:divBdr>
        </w:div>
        <w:div w:id="1163353824">
          <w:marLeft w:val="0"/>
          <w:marRight w:val="0"/>
          <w:marTop w:val="0"/>
          <w:marBottom w:val="0"/>
          <w:divBdr>
            <w:top w:val="none" w:sz="0" w:space="0" w:color="auto"/>
            <w:left w:val="none" w:sz="0" w:space="0" w:color="auto"/>
            <w:bottom w:val="none" w:sz="0" w:space="0" w:color="auto"/>
            <w:right w:val="none" w:sz="0" w:space="0" w:color="auto"/>
          </w:divBdr>
        </w:div>
        <w:div w:id="1163617700">
          <w:marLeft w:val="0"/>
          <w:marRight w:val="0"/>
          <w:marTop w:val="0"/>
          <w:marBottom w:val="0"/>
          <w:divBdr>
            <w:top w:val="none" w:sz="0" w:space="0" w:color="auto"/>
            <w:left w:val="none" w:sz="0" w:space="0" w:color="auto"/>
            <w:bottom w:val="none" w:sz="0" w:space="0" w:color="auto"/>
            <w:right w:val="none" w:sz="0" w:space="0" w:color="auto"/>
          </w:divBdr>
        </w:div>
        <w:div w:id="1166943895">
          <w:marLeft w:val="0"/>
          <w:marRight w:val="0"/>
          <w:marTop w:val="0"/>
          <w:marBottom w:val="0"/>
          <w:divBdr>
            <w:top w:val="none" w:sz="0" w:space="0" w:color="auto"/>
            <w:left w:val="none" w:sz="0" w:space="0" w:color="auto"/>
            <w:bottom w:val="none" w:sz="0" w:space="0" w:color="auto"/>
            <w:right w:val="none" w:sz="0" w:space="0" w:color="auto"/>
          </w:divBdr>
        </w:div>
        <w:div w:id="1167477884">
          <w:marLeft w:val="0"/>
          <w:marRight w:val="0"/>
          <w:marTop w:val="0"/>
          <w:marBottom w:val="0"/>
          <w:divBdr>
            <w:top w:val="none" w:sz="0" w:space="0" w:color="auto"/>
            <w:left w:val="none" w:sz="0" w:space="0" w:color="auto"/>
            <w:bottom w:val="none" w:sz="0" w:space="0" w:color="auto"/>
            <w:right w:val="none" w:sz="0" w:space="0" w:color="auto"/>
          </w:divBdr>
        </w:div>
        <w:div w:id="1168205495">
          <w:marLeft w:val="0"/>
          <w:marRight w:val="0"/>
          <w:marTop w:val="0"/>
          <w:marBottom w:val="0"/>
          <w:divBdr>
            <w:top w:val="none" w:sz="0" w:space="0" w:color="auto"/>
            <w:left w:val="none" w:sz="0" w:space="0" w:color="auto"/>
            <w:bottom w:val="none" w:sz="0" w:space="0" w:color="auto"/>
            <w:right w:val="none" w:sz="0" w:space="0" w:color="auto"/>
          </w:divBdr>
        </w:div>
        <w:div w:id="1170559723">
          <w:marLeft w:val="0"/>
          <w:marRight w:val="0"/>
          <w:marTop w:val="0"/>
          <w:marBottom w:val="0"/>
          <w:divBdr>
            <w:top w:val="none" w:sz="0" w:space="0" w:color="auto"/>
            <w:left w:val="none" w:sz="0" w:space="0" w:color="auto"/>
            <w:bottom w:val="none" w:sz="0" w:space="0" w:color="auto"/>
            <w:right w:val="none" w:sz="0" w:space="0" w:color="auto"/>
          </w:divBdr>
        </w:div>
        <w:div w:id="1172599388">
          <w:marLeft w:val="0"/>
          <w:marRight w:val="0"/>
          <w:marTop w:val="0"/>
          <w:marBottom w:val="0"/>
          <w:divBdr>
            <w:top w:val="none" w:sz="0" w:space="0" w:color="auto"/>
            <w:left w:val="none" w:sz="0" w:space="0" w:color="auto"/>
            <w:bottom w:val="none" w:sz="0" w:space="0" w:color="auto"/>
            <w:right w:val="none" w:sz="0" w:space="0" w:color="auto"/>
          </w:divBdr>
        </w:div>
        <w:div w:id="1174104364">
          <w:marLeft w:val="0"/>
          <w:marRight w:val="0"/>
          <w:marTop w:val="0"/>
          <w:marBottom w:val="0"/>
          <w:divBdr>
            <w:top w:val="none" w:sz="0" w:space="0" w:color="auto"/>
            <w:left w:val="none" w:sz="0" w:space="0" w:color="auto"/>
            <w:bottom w:val="none" w:sz="0" w:space="0" w:color="auto"/>
            <w:right w:val="none" w:sz="0" w:space="0" w:color="auto"/>
          </w:divBdr>
        </w:div>
        <w:div w:id="1176919575">
          <w:marLeft w:val="0"/>
          <w:marRight w:val="0"/>
          <w:marTop w:val="0"/>
          <w:marBottom w:val="0"/>
          <w:divBdr>
            <w:top w:val="none" w:sz="0" w:space="0" w:color="auto"/>
            <w:left w:val="none" w:sz="0" w:space="0" w:color="auto"/>
            <w:bottom w:val="none" w:sz="0" w:space="0" w:color="auto"/>
            <w:right w:val="none" w:sz="0" w:space="0" w:color="auto"/>
          </w:divBdr>
        </w:div>
        <w:div w:id="1179542285">
          <w:marLeft w:val="0"/>
          <w:marRight w:val="0"/>
          <w:marTop w:val="0"/>
          <w:marBottom w:val="0"/>
          <w:divBdr>
            <w:top w:val="none" w:sz="0" w:space="0" w:color="auto"/>
            <w:left w:val="none" w:sz="0" w:space="0" w:color="auto"/>
            <w:bottom w:val="none" w:sz="0" w:space="0" w:color="auto"/>
            <w:right w:val="none" w:sz="0" w:space="0" w:color="auto"/>
          </w:divBdr>
        </w:div>
        <w:div w:id="1181043857">
          <w:marLeft w:val="0"/>
          <w:marRight w:val="0"/>
          <w:marTop w:val="0"/>
          <w:marBottom w:val="0"/>
          <w:divBdr>
            <w:top w:val="none" w:sz="0" w:space="0" w:color="auto"/>
            <w:left w:val="none" w:sz="0" w:space="0" w:color="auto"/>
            <w:bottom w:val="none" w:sz="0" w:space="0" w:color="auto"/>
            <w:right w:val="none" w:sz="0" w:space="0" w:color="auto"/>
          </w:divBdr>
        </w:div>
        <w:div w:id="1181580055">
          <w:marLeft w:val="0"/>
          <w:marRight w:val="0"/>
          <w:marTop w:val="0"/>
          <w:marBottom w:val="0"/>
          <w:divBdr>
            <w:top w:val="none" w:sz="0" w:space="0" w:color="auto"/>
            <w:left w:val="none" w:sz="0" w:space="0" w:color="auto"/>
            <w:bottom w:val="none" w:sz="0" w:space="0" w:color="auto"/>
            <w:right w:val="none" w:sz="0" w:space="0" w:color="auto"/>
          </w:divBdr>
        </w:div>
        <w:div w:id="1183012706">
          <w:marLeft w:val="0"/>
          <w:marRight w:val="0"/>
          <w:marTop w:val="0"/>
          <w:marBottom w:val="0"/>
          <w:divBdr>
            <w:top w:val="none" w:sz="0" w:space="0" w:color="auto"/>
            <w:left w:val="none" w:sz="0" w:space="0" w:color="auto"/>
            <w:bottom w:val="none" w:sz="0" w:space="0" w:color="auto"/>
            <w:right w:val="none" w:sz="0" w:space="0" w:color="auto"/>
          </w:divBdr>
        </w:div>
        <w:div w:id="1184050108">
          <w:marLeft w:val="0"/>
          <w:marRight w:val="0"/>
          <w:marTop w:val="0"/>
          <w:marBottom w:val="0"/>
          <w:divBdr>
            <w:top w:val="none" w:sz="0" w:space="0" w:color="auto"/>
            <w:left w:val="none" w:sz="0" w:space="0" w:color="auto"/>
            <w:bottom w:val="none" w:sz="0" w:space="0" w:color="auto"/>
            <w:right w:val="none" w:sz="0" w:space="0" w:color="auto"/>
          </w:divBdr>
        </w:div>
        <w:div w:id="1184831476">
          <w:marLeft w:val="0"/>
          <w:marRight w:val="0"/>
          <w:marTop w:val="0"/>
          <w:marBottom w:val="0"/>
          <w:divBdr>
            <w:top w:val="none" w:sz="0" w:space="0" w:color="auto"/>
            <w:left w:val="none" w:sz="0" w:space="0" w:color="auto"/>
            <w:bottom w:val="none" w:sz="0" w:space="0" w:color="auto"/>
            <w:right w:val="none" w:sz="0" w:space="0" w:color="auto"/>
          </w:divBdr>
        </w:div>
        <w:div w:id="1185748470">
          <w:marLeft w:val="0"/>
          <w:marRight w:val="0"/>
          <w:marTop w:val="0"/>
          <w:marBottom w:val="0"/>
          <w:divBdr>
            <w:top w:val="none" w:sz="0" w:space="0" w:color="auto"/>
            <w:left w:val="none" w:sz="0" w:space="0" w:color="auto"/>
            <w:bottom w:val="none" w:sz="0" w:space="0" w:color="auto"/>
            <w:right w:val="none" w:sz="0" w:space="0" w:color="auto"/>
          </w:divBdr>
        </w:div>
        <w:div w:id="1185945456">
          <w:marLeft w:val="0"/>
          <w:marRight w:val="0"/>
          <w:marTop w:val="0"/>
          <w:marBottom w:val="0"/>
          <w:divBdr>
            <w:top w:val="none" w:sz="0" w:space="0" w:color="auto"/>
            <w:left w:val="none" w:sz="0" w:space="0" w:color="auto"/>
            <w:bottom w:val="none" w:sz="0" w:space="0" w:color="auto"/>
            <w:right w:val="none" w:sz="0" w:space="0" w:color="auto"/>
          </w:divBdr>
        </w:div>
        <w:div w:id="1187523995">
          <w:marLeft w:val="0"/>
          <w:marRight w:val="0"/>
          <w:marTop w:val="0"/>
          <w:marBottom w:val="0"/>
          <w:divBdr>
            <w:top w:val="none" w:sz="0" w:space="0" w:color="auto"/>
            <w:left w:val="none" w:sz="0" w:space="0" w:color="auto"/>
            <w:bottom w:val="none" w:sz="0" w:space="0" w:color="auto"/>
            <w:right w:val="none" w:sz="0" w:space="0" w:color="auto"/>
          </w:divBdr>
        </w:div>
        <w:div w:id="1190484486">
          <w:marLeft w:val="0"/>
          <w:marRight w:val="0"/>
          <w:marTop w:val="0"/>
          <w:marBottom w:val="0"/>
          <w:divBdr>
            <w:top w:val="none" w:sz="0" w:space="0" w:color="auto"/>
            <w:left w:val="none" w:sz="0" w:space="0" w:color="auto"/>
            <w:bottom w:val="none" w:sz="0" w:space="0" w:color="auto"/>
            <w:right w:val="none" w:sz="0" w:space="0" w:color="auto"/>
          </w:divBdr>
        </w:div>
        <w:div w:id="1191453338">
          <w:marLeft w:val="0"/>
          <w:marRight w:val="0"/>
          <w:marTop w:val="0"/>
          <w:marBottom w:val="0"/>
          <w:divBdr>
            <w:top w:val="none" w:sz="0" w:space="0" w:color="auto"/>
            <w:left w:val="none" w:sz="0" w:space="0" w:color="auto"/>
            <w:bottom w:val="none" w:sz="0" w:space="0" w:color="auto"/>
            <w:right w:val="none" w:sz="0" w:space="0" w:color="auto"/>
          </w:divBdr>
        </w:div>
        <w:div w:id="1192914121">
          <w:marLeft w:val="0"/>
          <w:marRight w:val="0"/>
          <w:marTop w:val="0"/>
          <w:marBottom w:val="0"/>
          <w:divBdr>
            <w:top w:val="none" w:sz="0" w:space="0" w:color="auto"/>
            <w:left w:val="none" w:sz="0" w:space="0" w:color="auto"/>
            <w:bottom w:val="none" w:sz="0" w:space="0" w:color="auto"/>
            <w:right w:val="none" w:sz="0" w:space="0" w:color="auto"/>
          </w:divBdr>
        </w:div>
        <w:div w:id="1194878259">
          <w:marLeft w:val="0"/>
          <w:marRight w:val="0"/>
          <w:marTop w:val="0"/>
          <w:marBottom w:val="0"/>
          <w:divBdr>
            <w:top w:val="none" w:sz="0" w:space="0" w:color="auto"/>
            <w:left w:val="none" w:sz="0" w:space="0" w:color="auto"/>
            <w:bottom w:val="none" w:sz="0" w:space="0" w:color="auto"/>
            <w:right w:val="none" w:sz="0" w:space="0" w:color="auto"/>
          </w:divBdr>
        </w:div>
        <w:div w:id="1197112608">
          <w:marLeft w:val="0"/>
          <w:marRight w:val="0"/>
          <w:marTop w:val="0"/>
          <w:marBottom w:val="0"/>
          <w:divBdr>
            <w:top w:val="none" w:sz="0" w:space="0" w:color="auto"/>
            <w:left w:val="none" w:sz="0" w:space="0" w:color="auto"/>
            <w:bottom w:val="none" w:sz="0" w:space="0" w:color="auto"/>
            <w:right w:val="none" w:sz="0" w:space="0" w:color="auto"/>
          </w:divBdr>
        </w:div>
        <w:div w:id="1212376241">
          <w:marLeft w:val="0"/>
          <w:marRight w:val="0"/>
          <w:marTop w:val="0"/>
          <w:marBottom w:val="0"/>
          <w:divBdr>
            <w:top w:val="none" w:sz="0" w:space="0" w:color="auto"/>
            <w:left w:val="none" w:sz="0" w:space="0" w:color="auto"/>
            <w:bottom w:val="none" w:sz="0" w:space="0" w:color="auto"/>
            <w:right w:val="none" w:sz="0" w:space="0" w:color="auto"/>
          </w:divBdr>
        </w:div>
        <w:div w:id="1213734500">
          <w:marLeft w:val="0"/>
          <w:marRight w:val="0"/>
          <w:marTop w:val="0"/>
          <w:marBottom w:val="0"/>
          <w:divBdr>
            <w:top w:val="none" w:sz="0" w:space="0" w:color="auto"/>
            <w:left w:val="none" w:sz="0" w:space="0" w:color="auto"/>
            <w:bottom w:val="none" w:sz="0" w:space="0" w:color="auto"/>
            <w:right w:val="none" w:sz="0" w:space="0" w:color="auto"/>
          </w:divBdr>
        </w:div>
        <w:div w:id="1217473583">
          <w:marLeft w:val="0"/>
          <w:marRight w:val="0"/>
          <w:marTop w:val="0"/>
          <w:marBottom w:val="0"/>
          <w:divBdr>
            <w:top w:val="none" w:sz="0" w:space="0" w:color="auto"/>
            <w:left w:val="none" w:sz="0" w:space="0" w:color="auto"/>
            <w:bottom w:val="none" w:sz="0" w:space="0" w:color="auto"/>
            <w:right w:val="none" w:sz="0" w:space="0" w:color="auto"/>
          </w:divBdr>
        </w:div>
        <w:div w:id="1223251809">
          <w:marLeft w:val="0"/>
          <w:marRight w:val="0"/>
          <w:marTop w:val="0"/>
          <w:marBottom w:val="0"/>
          <w:divBdr>
            <w:top w:val="none" w:sz="0" w:space="0" w:color="auto"/>
            <w:left w:val="none" w:sz="0" w:space="0" w:color="auto"/>
            <w:bottom w:val="none" w:sz="0" w:space="0" w:color="auto"/>
            <w:right w:val="none" w:sz="0" w:space="0" w:color="auto"/>
          </w:divBdr>
        </w:div>
        <w:div w:id="1226915480">
          <w:marLeft w:val="0"/>
          <w:marRight w:val="0"/>
          <w:marTop w:val="0"/>
          <w:marBottom w:val="0"/>
          <w:divBdr>
            <w:top w:val="none" w:sz="0" w:space="0" w:color="auto"/>
            <w:left w:val="none" w:sz="0" w:space="0" w:color="auto"/>
            <w:bottom w:val="none" w:sz="0" w:space="0" w:color="auto"/>
            <w:right w:val="none" w:sz="0" w:space="0" w:color="auto"/>
          </w:divBdr>
        </w:div>
        <w:div w:id="1229415389">
          <w:marLeft w:val="0"/>
          <w:marRight w:val="0"/>
          <w:marTop w:val="0"/>
          <w:marBottom w:val="0"/>
          <w:divBdr>
            <w:top w:val="none" w:sz="0" w:space="0" w:color="auto"/>
            <w:left w:val="none" w:sz="0" w:space="0" w:color="auto"/>
            <w:bottom w:val="none" w:sz="0" w:space="0" w:color="auto"/>
            <w:right w:val="none" w:sz="0" w:space="0" w:color="auto"/>
          </w:divBdr>
        </w:div>
        <w:div w:id="1230111661">
          <w:marLeft w:val="0"/>
          <w:marRight w:val="0"/>
          <w:marTop w:val="0"/>
          <w:marBottom w:val="0"/>
          <w:divBdr>
            <w:top w:val="none" w:sz="0" w:space="0" w:color="auto"/>
            <w:left w:val="none" w:sz="0" w:space="0" w:color="auto"/>
            <w:bottom w:val="none" w:sz="0" w:space="0" w:color="auto"/>
            <w:right w:val="none" w:sz="0" w:space="0" w:color="auto"/>
          </w:divBdr>
        </w:div>
        <w:div w:id="1235354087">
          <w:marLeft w:val="0"/>
          <w:marRight w:val="0"/>
          <w:marTop w:val="0"/>
          <w:marBottom w:val="0"/>
          <w:divBdr>
            <w:top w:val="none" w:sz="0" w:space="0" w:color="auto"/>
            <w:left w:val="none" w:sz="0" w:space="0" w:color="auto"/>
            <w:bottom w:val="none" w:sz="0" w:space="0" w:color="auto"/>
            <w:right w:val="none" w:sz="0" w:space="0" w:color="auto"/>
          </w:divBdr>
        </w:div>
        <w:div w:id="1237590884">
          <w:marLeft w:val="0"/>
          <w:marRight w:val="0"/>
          <w:marTop w:val="0"/>
          <w:marBottom w:val="0"/>
          <w:divBdr>
            <w:top w:val="none" w:sz="0" w:space="0" w:color="auto"/>
            <w:left w:val="none" w:sz="0" w:space="0" w:color="auto"/>
            <w:bottom w:val="none" w:sz="0" w:space="0" w:color="auto"/>
            <w:right w:val="none" w:sz="0" w:space="0" w:color="auto"/>
          </w:divBdr>
        </w:div>
        <w:div w:id="1249002359">
          <w:marLeft w:val="0"/>
          <w:marRight w:val="0"/>
          <w:marTop w:val="0"/>
          <w:marBottom w:val="0"/>
          <w:divBdr>
            <w:top w:val="none" w:sz="0" w:space="0" w:color="auto"/>
            <w:left w:val="none" w:sz="0" w:space="0" w:color="auto"/>
            <w:bottom w:val="none" w:sz="0" w:space="0" w:color="auto"/>
            <w:right w:val="none" w:sz="0" w:space="0" w:color="auto"/>
          </w:divBdr>
        </w:div>
        <w:div w:id="1251311115">
          <w:marLeft w:val="0"/>
          <w:marRight w:val="0"/>
          <w:marTop w:val="0"/>
          <w:marBottom w:val="0"/>
          <w:divBdr>
            <w:top w:val="none" w:sz="0" w:space="0" w:color="auto"/>
            <w:left w:val="none" w:sz="0" w:space="0" w:color="auto"/>
            <w:bottom w:val="none" w:sz="0" w:space="0" w:color="auto"/>
            <w:right w:val="none" w:sz="0" w:space="0" w:color="auto"/>
          </w:divBdr>
        </w:div>
        <w:div w:id="1253125965">
          <w:marLeft w:val="0"/>
          <w:marRight w:val="0"/>
          <w:marTop w:val="0"/>
          <w:marBottom w:val="0"/>
          <w:divBdr>
            <w:top w:val="none" w:sz="0" w:space="0" w:color="auto"/>
            <w:left w:val="none" w:sz="0" w:space="0" w:color="auto"/>
            <w:bottom w:val="none" w:sz="0" w:space="0" w:color="auto"/>
            <w:right w:val="none" w:sz="0" w:space="0" w:color="auto"/>
          </w:divBdr>
        </w:div>
        <w:div w:id="1253466813">
          <w:marLeft w:val="0"/>
          <w:marRight w:val="0"/>
          <w:marTop w:val="0"/>
          <w:marBottom w:val="0"/>
          <w:divBdr>
            <w:top w:val="none" w:sz="0" w:space="0" w:color="auto"/>
            <w:left w:val="none" w:sz="0" w:space="0" w:color="auto"/>
            <w:bottom w:val="none" w:sz="0" w:space="0" w:color="auto"/>
            <w:right w:val="none" w:sz="0" w:space="0" w:color="auto"/>
          </w:divBdr>
        </w:div>
        <w:div w:id="1253590906">
          <w:marLeft w:val="0"/>
          <w:marRight w:val="0"/>
          <w:marTop w:val="0"/>
          <w:marBottom w:val="0"/>
          <w:divBdr>
            <w:top w:val="none" w:sz="0" w:space="0" w:color="auto"/>
            <w:left w:val="none" w:sz="0" w:space="0" w:color="auto"/>
            <w:bottom w:val="none" w:sz="0" w:space="0" w:color="auto"/>
            <w:right w:val="none" w:sz="0" w:space="0" w:color="auto"/>
          </w:divBdr>
        </w:div>
        <w:div w:id="1254047121">
          <w:marLeft w:val="0"/>
          <w:marRight w:val="0"/>
          <w:marTop w:val="0"/>
          <w:marBottom w:val="0"/>
          <w:divBdr>
            <w:top w:val="none" w:sz="0" w:space="0" w:color="auto"/>
            <w:left w:val="none" w:sz="0" w:space="0" w:color="auto"/>
            <w:bottom w:val="none" w:sz="0" w:space="0" w:color="auto"/>
            <w:right w:val="none" w:sz="0" w:space="0" w:color="auto"/>
          </w:divBdr>
        </w:div>
        <w:div w:id="1260679270">
          <w:marLeft w:val="0"/>
          <w:marRight w:val="0"/>
          <w:marTop w:val="0"/>
          <w:marBottom w:val="0"/>
          <w:divBdr>
            <w:top w:val="none" w:sz="0" w:space="0" w:color="auto"/>
            <w:left w:val="none" w:sz="0" w:space="0" w:color="auto"/>
            <w:bottom w:val="none" w:sz="0" w:space="0" w:color="auto"/>
            <w:right w:val="none" w:sz="0" w:space="0" w:color="auto"/>
          </w:divBdr>
        </w:div>
        <w:div w:id="1261404050">
          <w:marLeft w:val="0"/>
          <w:marRight w:val="0"/>
          <w:marTop w:val="0"/>
          <w:marBottom w:val="0"/>
          <w:divBdr>
            <w:top w:val="none" w:sz="0" w:space="0" w:color="auto"/>
            <w:left w:val="none" w:sz="0" w:space="0" w:color="auto"/>
            <w:bottom w:val="none" w:sz="0" w:space="0" w:color="auto"/>
            <w:right w:val="none" w:sz="0" w:space="0" w:color="auto"/>
          </w:divBdr>
        </w:div>
        <w:div w:id="1261984165">
          <w:marLeft w:val="0"/>
          <w:marRight w:val="0"/>
          <w:marTop w:val="0"/>
          <w:marBottom w:val="0"/>
          <w:divBdr>
            <w:top w:val="none" w:sz="0" w:space="0" w:color="auto"/>
            <w:left w:val="none" w:sz="0" w:space="0" w:color="auto"/>
            <w:bottom w:val="none" w:sz="0" w:space="0" w:color="auto"/>
            <w:right w:val="none" w:sz="0" w:space="0" w:color="auto"/>
          </w:divBdr>
        </w:div>
        <w:div w:id="1262372325">
          <w:marLeft w:val="0"/>
          <w:marRight w:val="0"/>
          <w:marTop w:val="0"/>
          <w:marBottom w:val="0"/>
          <w:divBdr>
            <w:top w:val="none" w:sz="0" w:space="0" w:color="auto"/>
            <w:left w:val="none" w:sz="0" w:space="0" w:color="auto"/>
            <w:bottom w:val="none" w:sz="0" w:space="0" w:color="auto"/>
            <w:right w:val="none" w:sz="0" w:space="0" w:color="auto"/>
          </w:divBdr>
        </w:div>
        <w:div w:id="1264650030">
          <w:marLeft w:val="0"/>
          <w:marRight w:val="0"/>
          <w:marTop w:val="0"/>
          <w:marBottom w:val="0"/>
          <w:divBdr>
            <w:top w:val="none" w:sz="0" w:space="0" w:color="auto"/>
            <w:left w:val="none" w:sz="0" w:space="0" w:color="auto"/>
            <w:bottom w:val="none" w:sz="0" w:space="0" w:color="auto"/>
            <w:right w:val="none" w:sz="0" w:space="0" w:color="auto"/>
          </w:divBdr>
        </w:div>
        <w:div w:id="1267687371">
          <w:marLeft w:val="0"/>
          <w:marRight w:val="0"/>
          <w:marTop w:val="0"/>
          <w:marBottom w:val="0"/>
          <w:divBdr>
            <w:top w:val="none" w:sz="0" w:space="0" w:color="auto"/>
            <w:left w:val="none" w:sz="0" w:space="0" w:color="auto"/>
            <w:bottom w:val="none" w:sz="0" w:space="0" w:color="auto"/>
            <w:right w:val="none" w:sz="0" w:space="0" w:color="auto"/>
          </w:divBdr>
        </w:div>
        <w:div w:id="1268269402">
          <w:marLeft w:val="0"/>
          <w:marRight w:val="0"/>
          <w:marTop w:val="0"/>
          <w:marBottom w:val="0"/>
          <w:divBdr>
            <w:top w:val="none" w:sz="0" w:space="0" w:color="auto"/>
            <w:left w:val="none" w:sz="0" w:space="0" w:color="auto"/>
            <w:bottom w:val="none" w:sz="0" w:space="0" w:color="auto"/>
            <w:right w:val="none" w:sz="0" w:space="0" w:color="auto"/>
          </w:divBdr>
        </w:div>
        <w:div w:id="1269703694">
          <w:marLeft w:val="0"/>
          <w:marRight w:val="0"/>
          <w:marTop w:val="0"/>
          <w:marBottom w:val="0"/>
          <w:divBdr>
            <w:top w:val="none" w:sz="0" w:space="0" w:color="auto"/>
            <w:left w:val="none" w:sz="0" w:space="0" w:color="auto"/>
            <w:bottom w:val="none" w:sz="0" w:space="0" w:color="auto"/>
            <w:right w:val="none" w:sz="0" w:space="0" w:color="auto"/>
          </w:divBdr>
        </w:div>
        <w:div w:id="1270239695">
          <w:marLeft w:val="0"/>
          <w:marRight w:val="0"/>
          <w:marTop w:val="0"/>
          <w:marBottom w:val="0"/>
          <w:divBdr>
            <w:top w:val="none" w:sz="0" w:space="0" w:color="auto"/>
            <w:left w:val="none" w:sz="0" w:space="0" w:color="auto"/>
            <w:bottom w:val="none" w:sz="0" w:space="0" w:color="auto"/>
            <w:right w:val="none" w:sz="0" w:space="0" w:color="auto"/>
          </w:divBdr>
        </w:div>
        <w:div w:id="1272779623">
          <w:marLeft w:val="0"/>
          <w:marRight w:val="0"/>
          <w:marTop w:val="0"/>
          <w:marBottom w:val="0"/>
          <w:divBdr>
            <w:top w:val="none" w:sz="0" w:space="0" w:color="auto"/>
            <w:left w:val="none" w:sz="0" w:space="0" w:color="auto"/>
            <w:bottom w:val="none" w:sz="0" w:space="0" w:color="auto"/>
            <w:right w:val="none" w:sz="0" w:space="0" w:color="auto"/>
          </w:divBdr>
        </w:div>
        <w:div w:id="1275598696">
          <w:marLeft w:val="0"/>
          <w:marRight w:val="0"/>
          <w:marTop w:val="0"/>
          <w:marBottom w:val="0"/>
          <w:divBdr>
            <w:top w:val="none" w:sz="0" w:space="0" w:color="auto"/>
            <w:left w:val="none" w:sz="0" w:space="0" w:color="auto"/>
            <w:bottom w:val="none" w:sz="0" w:space="0" w:color="auto"/>
            <w:right w:val="none" w:sz="0" w:space="0" w:color="auto"/>
          </w:divBdr>
        </w:div>
        <w:div w:id="1280868275">
          <w:marLeft w:val="0"/>
          <w:marRight w:val="0"/>
          <w:marTop w:val="0"/>
          <w:marBottom w:val="0"/>
          <w:divBdr>
            <w:top w:val="none" w:sz="0" w:space="0" w:color="auto"/>
            <w:left w:val="none" w:sz="0" w:space="0" w:color="auto"/>
            <w:bottom w:val="none" w:sz="0" w:space="0" w:color="auto"/>
            <w:right w:val="none" w:sz="0" w:space="0" w:color="auto"/>
          </w:divBdr>
        </w:div>
        <w:div w:id="1285111388">
          <w:marLeft w:val="0"/>
          <w:marRight w:val="0"/>
          <w:marTop w:val="0"/>
          <w:marBottom w:val="0"/>
          <w:divBdr>
            <w:top w:val="none" w:sz="0" w:space="0" w:color="auto"/>
            <w:left w:val="none" w:sz="0" w:space="0" w:color="auto"/>
            <w:bottom w:val="none" w:sz="0" w:space="0" w:color="auto"/>
            <w:right w:val="none" w:sz="0" w:space="0" w:color="auto"/>
          </w:divBdr>
        </w:div>
        <w:div w:id="1286541211">
          <w:marLeft w:val="0"/>
          <w:marRight w:val="0"/>
          <w:marTop w:val="0"/>
          <w:marBottom w:val="0"/>
          <w:divBdr>
            <w:top w:val="none" w:sz="0" w:space="0" w:color="auto"/>
            <w:left w:val="none" w:sz="0" w:space="0" w:color="auto"/>
            <w:bottom w:val="none" w:sz="0" w:space="0" w:color="auto"/>
            <w:right w:val="none" w:sz="0" w:space="0" w:color="auto"/>
          </w:divBdr>
        </w:div>
        <w:div w:id="1288122556">
          <w:marLeft w:val="0"/>
          <w:marRight w:val="0"/>
          <w:marTop w:val="0"/>
          <w:marBottom w:val="0"/>
          <w:divBdr>
            <w:top w:val="none" w:sz="0" w:space="0" w:color="auto"/>
            <w:left w:val="none" w:sz="0" w:space="0" w:color="auto"/>
            <w:bottom w:val="none" w:sz="0" w:space="0" w:color="auto"/>
            <w:right w:val="none" w:sz="0" w:space="0" w:color="auto"/>
          </w:divBdr>
        </w:div>
        <w:div w:id="1292638243">
          <w:marLeft w:val="0"/>
          <w:marRight w:val="0"/>
          <w:marTop w:val="0"/>
          <w:marBottom w:val="0"/>
          <w:divBdr>
            <w:top w:val="none" w:sz="0" w:space="0" w:color="auto"/>
            <w:left w:val="none" w:sz="0" w:space="0" w:color="auto"/>
            <w:bottom w:val="none" w:sz="0" w:space="0" w:color="auto"/>
            <w:right w:val="none" w:sz="0" w:space="0" w:color="auto"/>
          </w:divBdr>
        </w:div>
        <w:div w:id="1293748674">
          <w:marLeft w:val="0"/>
          <w:marRight w:val="0"/>
          <w:marTop w:val="0"/>
          <w:marBottom w:val="0"/>
          <w:divBdr>
            <w:top w:val="none" w:sz="0" w:space="0" w:color="auto"/>
            <w:left w:val="none" w:sz="0" w:space="0" w:color="auto"/>
            <w:bottom w:val="none" w:sz="0" w:space="0" w:color="auto"/>
            <w:right w:val="none" w:sz="0" w:space="0" w:color="auto"/>
          </w:divBdr>
        </w:div>
        <w:div w:id="1306354839">
          <w:marLeft w:val="0"/>
          <w:marRight w:val="0"/>
          <w:marTop w:val="0"/>
          <w:marBottom w:val="0"/>
          <w:divBdr>
            <w:top w:val="none" w:sz="0" w:space="0" w:color="auto"/>
            <w:left w:val="none" w:sz="0" w:space="0" w:color="auto"/>
            <w:bottom w:val="none" w:sz="0" w:space="0" w:color="auto"/>
            <w:right w:val="none" w:sz="0" w:space="0" w:color="auto"/>
          </w:divBdr>
        </w:div>
        <w:div w:id="1308318576">
          <w:marLeft w:val="0"/>
          <w:marRight w:val="0"/>
          <w:marTop w:val="0"/>
          <w:marBottom w:val="0"/>
          <w:divBdr>
            <w:top w:val="none" w:sz="0" w:space="0" w:color="auto"/>
            <w:left w:val="none" w:sz="0" w:space="0" w:color="auto"/>
            <w:bottom w:val="none" w:sz="0" w:space="0" w:color="auto"/>
            <w:right w:val="none" w:sz="0" w:space="0" w:color="auto"/>
          </w:divBdr>
        </w:div>
        <w:div w:id="1312979473">
          <w:marLeft w:val="0"/>
          <w:marRight w:val="0"/>
          <w:marTop w:val="0"/>
          <w:marBottom w:val="0"/>
          <w:divBdr>
            <w:top w:val="none" w:sz="0" w:space="0" w:color="auto"/>
            <w:left w:val="none" w:sz="0" w:space="0" w:color="auto"/>
            <w:bottom w:val="none" w:sz="0" w:space="0" w:color="auto"/>
            <w:right w:val="none" w:sz="0" w:space="0" w:color="auto"/>
          </w:divBdr>
        </w:div>
        <w:div w:id="1316571536">
          <w:marLeft w:val="0"/>
          <w:marRight w:val="0"/>
          <w:marTop w:val="0"/>
          <w:marBottom w:val="0"/>
          <w:divBdr>
            <w:top w:val="none" w:sz="0" w:space="0" w:color="auto"/>
            <w:left w:val="none" w:sz="0" w:space="0" w:color="auto"/>
            <w:bottom w:val="none" w:sz="0" w:space="0" w:color="auto"/>
            <w:right w:val="none" w:sz="0" w:space="0" w:color="auto"/>
          </w:divBdr>
        </w:div>
        <w:div w:id="1317224075">
          <w:marLeft w:val="0"/>
          <w:marRight w:val="0"/>
          <w:marTop w:val="0"/>
          <w:marBottom w:val="0"/>
          <w:divBdr>
            <w:top w:val="none" w:sz="0" w:space="0" w:color="auto"/>
            <w:left w:val="none" w:sz="0" w:space="0" w:color="auto"/>
            <w:bottom w:val="none" w:sz="0" w:space="0" w:color="auto"/>
            <w:right w:val="none" w:sz="0" w:space="0" w:color="auto"/>
          </w:divBdr>
        </w:div>
        <w:div w:id="1317803136">
          <w:marLeft w:val="0"/>
          <w:marRight w:val="0"/>
          <w:marTop w:val="0"/>
          <w:marBottom w:val="0"/>
          <w:divBdr>
            <w:top w:val="none" w:sz="0" w:space="0" w:color="auto"/>
            <w:left w:val="none" w:sz="0" w:space="0" w:color="auto"/>
            <w:bottom w:val="none" w:sz="0" w:space="0" w:color="auto"/>
            <w:right w:val="none" w:sz="0" w:space="0" w:color="auto"/>
          </w:divBdr>
        </w:div>
        <w:div w:id="1317883461">
          <w:marLeft w:val="0"/>
          <w:marRight w:val="0"/>
          <w:marTop w:val="0"/>
          <w:marBottom w:val="0"/>
          <w:divBdr>
            <w:top w:val="none" w:sz="0" w:space="0" w:color="auto"/>
            <w:left w:val="none" w:sz="0" w:space="0" w:color="auto"/>
            <w:bottom w:val="none" w:sz="0" w:space="0" w:color="auto"/>
            <w:right w:val="none" w:sz="0" w:space="0" w:color="auto"/>
          </w:divBdr>
        </w:div>
        <w:div w:id="1324623828">
          <w:marLeft w:val="0"/>
          <w:marRight w:val="0"/>
          <w:marTop w:val="0"/>
          <w:marBottom w:val="0"/>
          <w:divBdr>
            <w:top w:val="none" w:sz="0" w:space="0" w:color="auto"/>
            <w:left w:val="none" w:sz="0" w:space="0" w:color="auto"/>
            <w:bottom w:val="none" w:sz="0" w:space="0" w:color="auto"/>
            <w:right w:val="none" w:sz="0" w:space="0" w:color="auto"/>
          </w:divBdr>
        </w:div>
        <w:div w:id="1326855155">
          <w:marLeft w:val="0"/>
          <w:marRight w:val="0"/>
          <w:marTop w:val="0"/>
          <w:marBottom w:val="0"/>
          <w:divBdr>
            <w:top w:val="none" w:sz="0" w:space="0" w:color="auto"/>
            <w:left w:val="none" w:sz="0" w:space="0" w:color="auto"/>
            <w:bottom w:val="none" w:sz="0" w:space="0" w:color="auto"/>
            <w:right w:val="none" w:sz="0" w:space="0" w:color="auto"/>
          </w:divBdr>
        </w:div>
        <w:div w:id="1326932093">
          <w:marLeft w:val="0"/>
          <w:marRight w:val="0"/>
          <w:marTop w:val="0"/>
          <w:marBottom w:val="0"/>
          <w:divBdr>
            <w:top w:val="none" w:sz="0" w:space="0" w:color="auto"/>
            <w:left w:val="none" w:sz="0" w:space="0" w:color="auto"/>
            <w:bottom w:val="none" w:sz="0" w:space="0" w:color="auto"/>
            <w:right w:val="none" w:sz="0" w:space="0" w:color="auto"/>
          </w:divBdr>
        </w:div>
        <w:div w:id="1334916633">
          <w:marLeft w:val="0"/>
          <w:marRight w:val="0"/>
          <w:marTop w:val="0"/>
          <w:marBottom w:val="0"/>
          <w:divBdr>
            <w:top w:val="none" w:sz="0" w:space="0" w:color="auto"/>
            <w:left w:val="none" w:sz="0" w:space="0" w:color="auto"/>
            <w:bottom w:val="none" w:sz="0" w:space="0" w:color="auto"/>
            <w:right w:val="none" w:sz="0" w:space="0" w:color="auto"/>
          </w:divBdr>
        </w:div>
        <w:div w:id="1335913232">
          <w:marLeft w:val="0"/>
          <w:marRight w:val="0"/>
          <w:marTop w:val="0"/>
          <w:marBottom w:val="0"/>
          <w:divBdr>
            <w:top w:val="none" w:sz="0" w:space="0" w:color="auto"/>
            <w:left w:val="none" w:sz="0" w:space="0" w:color="auto"/>
            <w:bottom w:val="none" w:sz="0" w:space="0" w:color="auto"/>
            <w:right w:val="none" w:sz="0" w:space="0" w:color="auto"/>
          </w:divBdr>
        </w:div>
        <w:div w:id="1340767307">
          <w:marLeft w:val="0"/>
          <w:marRight w:val="0"/>
          <w:marTop w:val="0"/>
          <w:marBottom w:val="0"/>
          <w:divBdr>
            <w:top w:val="none" w:sz="0" w:space="0" w:color="auto"/>
            <w:left w:val="none" w:sz="0" w:space="0" w:color="auto"/>
            <w:bottom w:val="none" w:sz="0" w:space="0" w:color="auto"/>
            <w:right w:val="none" w:sz="0" w:space="0" w:color="auto"/>
          </w:divBdr>
        </w:div>
        <w:div w:id="1342971082">
          <w:marLeft w:val="0"/>
          <w:marRight w:val="0"/>
          <w:marTop w:val="0"/>
          <w:marBottom w:val="0"/>
          <w:divBdr>
            <w:top w:val="none" w:sz="0" w:space="0" w:color="auto"/>
            <w:left w:val="none" w:sz="0" w:space="0" w:color="auto"/>
            <w:bottom w:val="none" w:sz="0" w:space="0" w:color="auto"/>
            <w:right w:val="none" w:sz="0" w:space="0" w:color="auto"/>
          </w:divBdr>
        </w:div>
        <w:div w:id="1347444112">
          <w:marLeft w:val="0"/>
          <w:marRight w:val="0"/>
          <w:marTop w:val="0"/>
          <w:marBottom w:val="0"/>
          <w:divBdr>
            <w:top w:val="none" w:sz="0" w:space="0" w:color="auto"/>
            <w:left w:val="none" w:sz="0" w:space="0" w:color="auto"/>
            <w:bottom w:val="none" w:sz="0" w:space="0" w:color="auto"/>
            <w:right w:val="none" w:sz="0" w:space="0" w:color="auto"/>
          </w:divBdr>
        </w:div>
        <w:div w:id="1347830296">
          <w:marLeft w:val="0"/>
          <w:marRight w:val="0"/>
          <w:marTop w:val="0"/>
          <w:marBottom w:val="0"/>
          <w:divBdr>
            <w:top w:val="none" w:sz="0" w:space="0" w:color="auto"/>
            <w:left w:val="none" w:sz="0" w:space="0" w:color="auto"/>
            <w:bottom w:val="none" w:sz="0" w:space="0" w:color="auto"/>
            <w:right w:val="none" w:sz="0" w:space="0" w:color="auto"/>
          </w:divBdr>
        </w:div>
        <w:div w:id="1348016659">
          <w:marLeft w:val="0"/>
          <w:marRight w:val="0"/>
          <w:marTop w:val="0"/>
          <w:marBottom w:val="0"/>
          <w:divBdr>
            <w:top w:val="none" w:sz="0" w:space="0" w:color="auto"/>
            <w:left w:val="none" w:sz="0" w:space="0" w:color="auto"/>
            <w:bottom w:val="none" w:sz="0" w:space="0" w:color="auto"/>
            <w:right w:val="none" w:sz="0" w:space="0" w:color="auto"/>
          </w:divBdr>
        </w:div>
        <w:div w:id="1349864957">
          <w:marLeft w:val="0"/>
          <w:marRight w:val="0"/>
          <w:marTop w:val="0"/>
          <w:marBottom w:val="0"/>
          <w:divBdr>
            <w:top w:val="none" w:sz="0" w:space="0" w:color="auto"/>
            <w:left w:val="none" w:sz="0" w:space="0" w:color="auto"/>
            <w:bottom w:val="none" w:sz="0" w:space="0" w:color="auto"/>
            <w:right w:val="none" w:sz="0" w:space="0" w:color="auto"/>
          </w:divBdr>
        </w:div>
        <w:div w:id="1352880235">
          <w:marLeft w:val="0"/>
          <w:marRight w:val="0"/>
          <w:marTop w:val="0"/>
          <w:marBottom w:val="0"/>
          <w:divBdr>
            <w:top w:val="none" w:sz="0" w:space="0" w:color="auto"/>
            <w:left w:val="none" w:sz="0" w:space="0" w:color="auto"/>
            <w:bottom w:val="none" w:sz="0" w:space="0" w:color="auto"/>
            <w:right w:val="none" w:sz="0" w:space="0" w:color="auto"/>
          </w:divBdr>
        </w:div>
        <w:div w:id="1354070737">
          <w:marLeft w:val="0"/>
          <w:marRight w:val="0"/>
          <w:marTop w:val="0"/>
          <w:marBottom w:val="0"/>
          <w:divBdr>
            <w:top w:val="none" w:sz="0" w:space="0" w:color="auto"/>
            <w:left w:val="none" w:sz="0" w:space="0" w:color="auto"/>
            <w:bottom w:val="none" w:sz="0" w:space="0" w:color="auto"/>
            <w:right w:val="none" w:sz="0" w:space="0" w:color="auto"/>
          </w:divBdr>
        </w:div>
        <w:div w:id="1354262746">
          <w:marLeft w:val="0"/>
          <w:marRight w:val="0"/>
          <w:marTop w:val="0"/>
          <w:marBottom w:val="0"/>
          <w:divBdr>
            <w:top w:val="none" w:sz="0" w:space="0" w:color="auto"/>
            <w:left w:val="none" w:sz="0" w:space="0" w:color="auto"/>
            <w:bottom w:val="none" w:sz="0" w:space="0" w:color="auto"/>
            <w:right w:val="none" w:sz="0" w:space="0" w:color="auto"/>
          </w:divBdr>
        </w:div>
        <w:div w:id="1354767176">
          <w:marLeft w:val="0"/>
          <w:marRight w:val="0"/>
          <w:marTop w:val="0"/>
          <w:marBottom w:val="0"/>
          <w:divBdr>
            <w:top w:val="none" w:sz="0" w:space="0" w:color="auto"/>
            <w:left w:val="none" w:sz="0" w:space="0" w:color="auto"/>
            <w:bottom w:val="none" w:sz="0" w:space="0" w:color="auto"/>
            <w:right w:val="none" w:sz="0" w:space="0" w:color="auto"/>
          </w:divBdr>
        </w:div>
        <w:div w:id="1362123400">
          <w:marLeft w:val="0"/>
          <w:marRight w:val="0"/>
          <w:marTop w:val="0"/>
          <w:marBottom w:val="0"/>
          <w:divBdr>
            <w:top w:val="none" w:sz="0" w:space="0" w:color="auto"/>
            <w:left w:val="none" w:sz="0" w:space="0" w:color="auto"/>
            <w:bottom w:val="none" w:sz="0" w:space="0" w:color="auto"/>
            <w:right w:val="none" w:sz="0" w:space="0" w:color="auto"/>
          </w:divBdr>
        </w:div>
        <w:div w:id="1363094563">
          <w:marLeft w:val="0"/>
          <w:marRight w:val="0"/>
          <w:marTop w:val="0"/>
          <w:marBottom w:val="0"/>
          <w:divBdr>
            <w:top w:val="none" w:sz="0" w:space="0" w:color="auto"/>
            <w:left w:val="none" w:sz="0" w:space="0" w:color="auto"/>
            <w:bottom w:val="none" w:sz="0" w:space="0" w:color="auto"/>
            <w:right w:val="none" w:sz="0" w:space="0" w:color="auto"/>
          </w:divBdr>
        </w:div>
        <w:div w:id="1365708843">
          <w:marLeft w:val="0"/>
          <w:marRight w:val="0"/>
          <w:marTop w:val="0"/>
          <w:marBottom w:val="0"/>
          <w:divBdr>
            <w:top w:val="none" w:sz="0" w:space="0" w:color="auto"/>
            <w:left w:val="none" w:sz="0" w:space="0" w:color="auto"/>
            <w:bottom w:val="none" w:sz="0" w:space="0" w:color="auto"/>
            <w:right w:val="none" w:sz="0" w:space="0" w:color="auto"/>
          </w:divBdr>
        </w:div>
        <w:div w:id="1366561693">
          <w:marLeft w:val="0"/>
          <w:marRight w:val="0"/>
          <w:marTop w:val="0"/>
          <w:marBottom w:val="0"/>
          <w:divBdr>
            <w:top w:val="none" w:sz="0" w:space="0" w:color="auto"/>
            <w:left w:val="none" w:sz="0" w:space="0" w:color="auto"/>
            <w:bottom w:val="none" w:sz="0" w:space="0" w:color="auto"/>
            <w:right w:val="none" w:sz="0" w:space="0" w:color="auto"/>
          </w:divBdr>
        </w:div>
        <w:div w:id="1367439641">
          <w:marLeft w:val="0"/>
          <w:marRight w:val="0"/>
          <w:marTop w:val="0"/>
          <w:marBottom w:val="0"/>
          <w:divBdr>
            <w:top w:val="none" w:sz="0" w:space="0" w:color="auto"/>
            <w:left w:val="none" w:sz="0" w:space="0" w:color="auto"/>
            <w:bottom w:val="none" w:sz="0" w:space="0" w:color="auto"/>
            <w:right w:val="none" w:sz="0" w:space="0" w:color="auto"/>
          </w:divBdr>
        </w:div>
        <w:div w:id="1368527025">
          <w:marLeft w:val="0"/>
          <w:marRight w:val="0"/>
          <w:marTop w:val="0"/>
          <w:marBottom w:val="0"/>
          <w:divBdr>
            <w:top w:val="none" w:sz="0" w:space="0" w:color="auto"/>
            <w:left w:val="none" w:sz="0" w:space="0" w:color="auto"/>
            <w:bottom w:val="none" w:sz="0" w:space="0" w:color="auto"/>
            <w:right w:val="none" w:sz="0" w:space="0" w:color="auto"/>
          </w:divBdr>
        </w:div>
        <w:div w:id="1370574079">
          <w:marLeft w:val="0"/>
          <w:marRight w:val="0"/>
          <w:marTop w:val="0"/>
          <w:marBottom w:val="0"/>
          <w:divBdr>
            <w:top w:val="none" w:sz="0" w:space="0" w:color="auto"/>
            <w:left w:val="none" w:sz="0" w:space="0" w:color="auto"/>
            <w:bottom w:val="none" w:sz="0" w:space="0" w:color="auto"/>
            <w:right w:val="none" w:sz="0" w:space="0" w:color="auto"/>
          </w:divBdr>
        </w:div>
        <w:div w:id="1377124412">
          <w:marLeft w:val="0"/>
          <w:marRight w:val="0"/>
          <w:marTop w:val="0"/>
          <w:marBottom w:val="0"/>
          <w:divBdr>
            <w:top w:val="none" w:sz="0" w:space="0" w:color="auto"/>
            <w:left w:val="none" w:sz="0" w:space="0" w:color="auto"/>
            <w:bottom w:val="none" w:sz="0" w:space="0" w:color="auto"/>
            <w:right w:val="none" w:sz="0" w:space="0" w:color="auto"/>
          </w:divBdr>
        </w:div>
        <w:div w:id="1383864868">
          <w:marLeft w:val="0"/>
          <w:marRight w:val="0"/>
          <w:marTop w:val="0"/>
          <w:marBottom w:val="0"/>
          <w:divBdr>
            <w:top w:val="none" w:sz="0" w:space="0" w:color="auto"/>
            <w:left w:val="none" w:sz="0" w:space="0" w:color="auto"/>
            <w:bottom w:val="none" w:sz="0" w:space="0" w:color="auto"/>
            <w:right w:val="none" w:sz="0" w:space="0" w:color="auto"/>
          </w:divBdr>
        </w:div>
        <w:div w:id="1386295649">
          <w:marLeft w:val="0"/>
          <w:marRight w:val="0"/>
          <w:marTop w:val="0"/>
          <w:marBottom w:val="0"/>
          <w:divBdr>
            <w:top w:val="none" w:sz="0" w:space="0" w:color="auto"/>
            <w:left w:val="none" w:sz="0" w:space="0" w:color="auto"/>
            <w:bottom w:val="none" w:sz="0" w:space="0" w:color="auto"/>
            <w:right w:val="none" w:sz="0" w:space="0" w:color="auto"/>
          </w:divBdr>
        </w:div>
        <w:div w:id="1394743586">
          <w:marLeft w:val="0"/>
          <w:marRight w:val="0"/>
          <w:marTop w:val="0"/>
          <w:marBottom w:val="0"/>
          <w:divBdr>
            <w:top w:val="none" w:sz="0" w:space="0" w:color="auto"/>
            <w:left w:val="none" w:sz="0" w:space="0" w:color="auto"/>
            <w:bottom w:val="none" w:sz="0" w:space="0" w:color="auto"/>
            <w:right w:val="none" w:sz="0" w:space="0" w:color="auto"/>
          </w:divBdr>
        </w:div>
        <w:div w:id="1395008878">
          <w:marLeft w:val="0"/>
          <w:marRight w:val="0"/>
          <w:marTop w:val="0"/>
          <w:marBottom w:val="0"/>
          <w:divBdr>
            <w:top w:val="none" w:sz="0" w:space="0" w:color="auto"/>
            <w:left w:val="none" w:sz="0" w:space="0" w:color="auto"/>
            <w:bottom w:val="none" w:sz="0" w:space="0" w:color="auto"/>
            <w:right w:val="none" w:sz="0" w:space="0" w:color="auto"/>
          </w:divBdr>
        </w:div>
        <w:div w:id="1396122660">
          <w:marLeft w:val="0"/>
          <w:marRight w:val="0"/>
          <w:marTop w:val="0"/>
          <w:marBottom w:val="0"/>
          <w:divBdr>
            <w:top w:val="none" w:sz="0" w:space="0" w:color="auto"/>
            <w:left w:val="none" w:sz="0" w:space="0" w:color="auto"/>
            <w:bottom w:val="none" w:sz="0" w:space="0" w:color="auto"/>
            <w:right w:val="none" w:sz="0" w:space="0" w:color="auto"/>
          </w:divBdr>
        </w:div>
        <w:div w:id="1410080756">
          <w:marLeft w:val="0"/>
          <w:marRight w:val="0"/>
          <w:marTop w:val="0"/>
          <w:marBottom w:val="0"/>
          <w:divBdr>
            <w:top w:val="none" w:sz="0" w:space="0" w:color="auto"/>
            <w:left w:val="none" w:sz="0" w:space="0" w:color="auto"/>
            <w:bottom w:val="none" w:sz="0" w:space="0" w:color="auto"/>
            <w:right w:val="none" w:sz="0" w:space="0" w:color="auto"/>
          </w:divBdr>
        </w:div>
        <w:div w:id="1411855319">
          <w:marLeft w:val="0"/>
          <w:marRight w:val="0"/>
          <w:marTop w:val="0"/>
          <w:marBottom w:val="0"/>
          <w:divBdr>
            <w:top w:val="none" w:sz="0" w:space="0" w:color="auto"/>
            <w:left w:val="none" w:sz="0" w:space="0" w:color="auto"/>
            <w:bottom w:val="none" w:sz="0" w:space="0" w:color="auto"/>
            <w:right w:val="none" w:sz="0" w:space="0" w:color="auto"/>
          </w:divBdr>
        </w:div>
        <w:div w:id="1417284369">
          <w:marLeft w:val="0"/>
          <w:marRight w:val="0"/>
          <w:marTop w:val="0"/>
          <w:marBottom w:val="0"/>
          <w:divBdr>
            <w:top w:val="none" w:sz="0" w:space="0" w:color="auto"/>
            <w:left w:val="none" w:sz="0" w:space="0" w:color="auto"/>
            <w:bottom w:val="none" w:sz="0" w:space="0" w:color="auto"/>
            <w:right w:val="none" w:sz="0" w:space="0" w:color="auto"/>
          </w:divBdr>
        </w:div>
        <w:div w:id="1420447672">
          <w:marLeft w:val="0"/>
          <w:marRight w:val="0"/>
          <w:marTop w:val="0"/>
          <w:marBottom w:val="0"/>
          <w:divBdr>
            <w:top w:val="none" w:sz="0" w:space="0" w:color="auto"/>
            <w:left w:val="none" w:sz="0" w:space="0" w:color="auto"/>
            <w:bottom w:val="none" w:sz="0" w:space="0" w:color="auto"/>
            <w:right w:val="none" w:sz="0" w:space="0" w:color="auto"/>
          </w:divBdr>
        </w:div>
        <w:div w:id="1439253322">
          <w:marLeft w:val="0"/>
          <w:marRight w:val="0"/>
          <w:marTop w:val="0"/>
          <w:marBottom w:val="0"/>
          <w:divBdr>
            <w:top w:val="none" w:sz="0" w:space="0" w:color="auto"/>
            <w:left w:val="none" w:sz="0" w:space="0" w:color="auto"/>
            <w:bottom w:val="none" w:sz="0" w:space="0" w:color="auto"/>
            <w:right w:val="none" w:sz="0" w:space="0" w:color="auto"/>
          </w:divBdr>
        </w:div>
        <w:div w:id="1444575231">
          <w:marLeft w:val="0"/>
          <w:marRight w:val="0"/>
          <w:marTop w:val="0"/>
          <w:marBottom w:val="0"/>
          <w:divBdr>
            <w:top w:val="none" w:sz="0" w:space="0" w:color="auto"/>
            <w:left w:val="none" w:sz="0" w:space="0" w:color="auto"/>
            <w:bottom w:val="none" w:sz="0" w:space="0" w:color="auto"/>
            <w:right w:val="none" w:sz="0" w:space="0" w:color="auto"/>
          </w:divBdr>
        </w:div>
        <w:div w:id="1454785132">
          <w:marLeft w:val="0"/>
          <w:marRight w:val="0"/>
          <w:marTop w:val="0"/>
          <w:marBottom w:val="0"/>
          <w:divBdr>
            <w:top w:val="none" w:sz="0" w:space="0" w:color="auto"/>
            <w:left w:val="none" w:sz="0" w:space="0" w:color="auto"/>
            <w:bottom w:val="none" w:sz="0" w:space="0" w:color="auto"/>
            <w:right w:val="none" w:sz="0" w:space="0" w:color="auto"/>
          </w:divBdr>
        </w:div>
        <w:div w:id="1463305509">
          <w:marLeft w:val="0"/>
          <w:marRight w:val="0"/>
          <w:marTop w:val="0"/>
          <w:marBottom w:val="0"/>
          <w:divBdr>
            <w:top w:val="none" w:sz="0" w:space="0" w:color="auto"/>
            <w:left w:val="none" w:sz="0" w:space="0" w:color="auto"/>
            <w:bottom w:val="none" w:sz="0" w:space="0" w:color="auto"/>
            <w:right w:val="none" w:sz="0" w:space="0" w:color="auto"/>
          </w:divBdr>
        </w:div>
        <w:div w:id="1464690198">
          <w:marLeft w:val="0"/>
          <w:marRight w:val="0"/>
          <w:marTop w:val="0"/>
          <w:marBottom w:val="0"/>
          <w:divBdr>
            <w:top w:val="none" w:sz="0" w:space="0" w:color="auto"/>
            <w:left w:val="none" w:sz="0" w:space="0" w:color="auto"/>
            <w:bottom w:val="none" w:sz="0" w:space="0" w:color="auto"/>
            <w:right w:val="none" w:sz="0" w:space="0" w:color="auto"/>
          </w:divBdr>
        </w:div>
        <w:div w:id="1465385897">
          <w:marLeft w:val="0"/>
          <w:marRight w:val="0"/>
          <w:marTop w:val="0"/>
          <w:marBottom w:val="0"/>
          <w:divBdr>
            <w:top w:val="none" w:sz="0" w:space="0" w:color="auto"/>
            <w:left w:val="none" w:sz="0" w:space="0" w:color="auto"/>
            <w:bottom w:val="none" w:sz="0" w:space="0" w:color="auto"/>
            <w:right w:val="none" w:sz="0" w:space="0" w:color="auto"/>
          </w:divBdr>
        </w:div>
        <w:div w:id="1465927823">
          <w:marLeft w:val="0"/>
          <w:marRight w:val="0"/>
          <w:marTop w:val="0"/>
          <w:marBottom w:val="0"/>
          <w:divBdr>
            <w:top w:val="none" w:sz="0" w:space="0" w:color="auto"/>
            <w:left w:val="none" w:sz="0" w:space="0" w:color="auto"/>
            <w:bottom w:val="none" w:sz="0" w:space="0" w:color="auto"/>
            <w:right w:val="none" w:sz="0" w:space="0" w:color="auto"/>
          </w:divBdr>
        </w:div>
        <w:div w:id="1467624475">
          <w:marLeft w:val="0"/>
          <w:marRight w:val="0"/>
          <w:marTop w:val="0"/>
          <w:marBottom w:val="0"/>
          <w:divBdr>
            <w:top w:val="none" w:sz="0" w:space="0" w:color="auto"/>
            <w:left w:val="none" w:sz="0" w:space="0" w:color="auto"/>
            <w:bottom w:val="none" w:sz="0" w:space="0" w:color="auto"/>
            <w:right w:val="none" w:sz="0" w:space="0" w:color="auto"/>
          </w:divBdr>
        </w:div>
        <w:div w:id="1469124032">
          <w:marLeft w:val="0"/>
          <w:marRight w:val="0"/>
          <w:marTop w:val="0"/>
          <w:marBottom w:val="0"/>
          <w:divBdr>
            <w:top w:val="none" w:sz="0" w:space="0" w:color="auto"/>
            <w:left w:val="none" w:sz="0" w:space="0" w:color="auto"/>
            <w:bottom w:val="none" w:sz="0" w:space="0" w:color="auto"/>
            <w:right w:val="none" w:sz="0" w:space="0" w:color="auto"/>
          </w:divBdr>
        </w:div>
        <w:div w:id="1469325353">
          <w:marLeft w:val="0"/>
          <w:marRight w:val="0"/>
          <w:marTop w:val="0"/>
          <w:marBottom w:val="0"/>
          <w:divBdr>
            <w:top w:val="none" w:sz="0" w:space="0" w:color="auto"/>
            <w:left w:val="none" w:sz="0" w:space="0" w:color="auto"/>
            <w:bottom w:val="none" w:sz="0" w:space="0" w:color="auto"/>
            <w:right w:val="none" w:sz="0" w:space="0" w:color="auto"/>
          </w:divBdr>
        </w:div>
        <w:div w:id="1469935811">
          <w:marLeft w:val="0"/>
          <w:marRight w:val="0"/>
          <w:marTop w:val="0"/>
          <w:marBottom w:val="0"/>
          <w:divBdr>
            <w:top w:val="none" w:sz="0" w:space="0" w:color="auto"/>
            <w:left w:val="none" w:sz="0" w:space="0" w:color="auto"/>
            <w:bottom w:val="none" w:sz="0" w:space="0" w:color="auto"/>
            <w:right w:val="none" w:sz="0" w:space="0" w:color="auto"/>
          </w:divBdr>
        </w:div>
        <w:div w:id="1472746163">
          <w:marLeft w:val="0"/>
          <w:marRight w:val="0"/>
          <w:marTop w:val="0"/>
          <w:marBottom w:val="0"/>
          <w:divBdr>
            <w:top w:val="none" w:sz="0" w:space="0" w:color="auto"/>
            <w:left w:val="none" w:sz="0" w:space="0" w:color="auto"/>
            <w:bottom w:val="none" w:sz="0" w:space="0" w:color="auto"/>
            <w:right w:val="none" w:sz="0" w:space="0" w:color="auto"/>
          </w:divBdr>
        </w:div>
        <w:div w:id="1472751191">
          <w:marLeft w:val="0"/>
          <w:marRight w:val="0"/>
          <w:marTop w:val="0"/>
          <w:marBottom w:val="0"/>
          <w:divBdr>
            <w:top w:val="none" w:sz="0" w:space="0" w:color="auto"/>
            <w:left w:val="none" w:sz="0" w:space="0" w:color="auto"/>
            <w:bottom w:val="none" w:sz="0" w:space="0" w:color="auto"/>
            <w:right w:val="none" w:sz="0" w:space="0" w:color="auto"/>
          </w:divBdr>
        </w:div>
        <w:div w:id="1473789443">
          <w:marLeft w:val="0"/>
          <w:marRight w:val="0"/>
          <w:marTop w:val="0"/>
          <w:marBottom w:val="0"/>
          <w:divBdr>
            <w:top w:val="none" w:sz="0" w:space="0" w:color="auto"/>
            <w:left w:val="none" w:sz="0" w:space="0" w:color="auto"/>
            <w:bottom w:val="none" w:sz="0" w:space="0" w:color="auto"/>
            <w:right w:val="none" w:sz="0" w:space="0" w:color="auto"/>
          </w:divBdr>
        </w:div>
        <w:div w:id="1473869660">
          <w:marLeft w:val="0"/>
          <w:marRight w:val="0"/>
          <w:marTop w:val="0"/>
          <w:marBottom w:val="0"/>
          <w:divBdr>
            <w:top w:val="none" w:sz="0" w:space="0" w:color="auto"/>
            <w:left w:val="none" w:sz="0" w:space="0" w:color="auto"/>
            <w:bottom w:val="none" w:sz="0" w:space="0" w:color="auto"/>
            <w:right w:val="none" w:sz="0" w:space="0" w:color="auto"/>
          </w:divBdr>
        </w:div>
        <w:div w:id="1473983622">
          <w:marLeft w:val="0"/>
          <w:marRight w:val="0"/>
          <w:marTop w:val="0"/>
          <w:marBottom w:val="0"/>
          <w:divBdr>
            <w:top w:val="none" w:sz="0" w:space="0" w:color="auto"/>
            <w:left w:val="none" w:sz="0" w:space="0" w:color="auto"/>
            <w:bottom w:val="none" w:sz="0" w:space="0" w:color="auto"/>
            <w:right w:val="none" w:sz="0" w:space="0" w:color="auto"/>
          </w:divBdr>
        </w:div>
        <w:div w:id="1481851189">
          <w:marLeft w:val="0"/>
          <w:marRight w:val="0"/>
          <w:marTop w:val="0"/>
          <w:marBottom w:val="0"/>
          <w:divBdr>
            <w:top w:val="none" w:sz="0" w:space="0" w:color="auto"/>
            <w:left w:val="none" w:sz="0" w:space="0" w:color="auto"/>
            <w:bottom w:val="none" w:sz="0" w:space="0" w:color="auto"/>
            <w:right w:val="none" w:sz="0" w:space="0" w:color="auto"/>
          </w:divBdr>
        </w:div>
        <w:div w:id="1482428786">
          <w:marLeft w:val="0"/>
          <w:marRight w:val="0"/>
          <w:marTop w:val="0"/>
          <w:marBottom w:val="0"/>
          <w:divBdr>
            <w:top w:val="none" w:sz="0" w:space="0" w:color="auto"/>
            <w:left w:val="none" w:sz="0" w:space="0" w:color="auto"/>
            <w:bottom w:val="none" w:sz="0" w:space="0" w:color="auto"/>
            <w:right w:val="none" w:sz="0" w:space="0" w:color="auto"/>
          </w:divBdr>
        </w:div>
        <w:div w:id="1483354473">
          <w:marLeft w:val="0"/>
          <w:marRight w:val="0"/>
          <w:marTop w:val="0"/>
          <w:marBottom w:val="0"/>
          <w:divBdr>
            <w:top w:val="none" w:sz="0" w:space="0" w:color="auto"/>
            <w:left w:val="none" w:sz="0" w:space="0" w:color="auto"/>
            <w:bottom w:val="none" w:sz="0" w:space="0" w:color="auto"/>
            <w:right w:val="none" w:sz="0" w:space="0" w:color="auto"/>
          </w:divBdr>
        </w:div>
        <w:div w:id="1483422759">
          <w:marLeft w:val="0"/>
          <w:marRight w:val="0"/>
          <w:marTop w:val="0"/>
          <w:marBottom w:val="0"/>
          <w:divBdr>
            <w:top w:val="none" w:sz="0" w:space="0" w:color="auto"/>
            <w:left w:val="none" w:sz="0" w:space="0" w:color="auto"/>
            <w:bottom w:val="none" w:sz="0" w:space="0" w:color="auto"/>
            <w:right w:val="none" w:sz="0" w:space="0" w:color="auto"/>
          </w:divBdr>
        </w:div>
        <w:div w:id="1490369182">
          <w:marLeft w:val="0"/>
          <w:marRight w:val="0"/>
          <w:marTop w:val="0"/>
          <w:marBottom w:val="0"/>
          <w:divBdr>
            <w:top w:val="none" w:sz="0" w:space="0" w:color="auto"/>
            <w:left w:val="none" w:sz="0" w:space="0" w:color="auto"/>
            <w:bottom w:val="none" w:sz="0" w:space="0" w:color="auto"/>
            <w:right w:val="none" w:sz="0" w:space="0" w:color="auto"/>
          </w:divBdr>
        </w:div>
        <w:div w:id="1491099818">
          <w:marLeft w:val="0"/>
          <w:marRight w:val="0"/>
          <w:marTop w:val="0"/>
          <w:marBottom w:val="0"/>
          <w:divBdr>
            <w:top w:val="none" w:sz="0" w:space="0" w:color="auto"/>
            <w:left w:val="none" w:sz="0" w:space="0" w:color="auto"/>
            <w:bottom w:val="none" w:sz="0" w:space="0" w:color="auto"/>
            <w:right w:val="none" w:sz="0" w:space="0" w:color="auto"/>
          </w:divBdr>
        </w:div>
        <w:div w:id="1491100873">
          <w:marLeft w:val="0"/>
          <w:marRight w:val="0"/>
          <w:marTop w:val="0"/>
          <w:marBottom w:val="0"/>
          <w:divBdr>
            <w:top w:val="none" w:sz="0" w:space="0" w:color="auto"/>
            <w:left w:val="none" w:sz="0" w:space="0" w:color="auto"/>
            <w:bottom w:val="none" w:sz="0" w:space="0" w:color="auto"/>
            <w:right w:val="none" w:sz="0" w:space="0" w:color="auto"/>
          </w:divBdr>
        </w:div>
        <w:div w:id="1491405174">
          <w:marLeft w:val="0"/>
          <w:marRight w:val="0"/>
          <w:marTop w:val="0"/>
          <w:marBottom w:val="0"/>
          <w:divBdr>
            <w:top w:val="none" w:sz="0" w:space="0" w:color="auto"/>
            <w:left w:val="none" w:sz="0" w:space="0" w:color="auto"/>
            <w:bottom w:val="none" w:sz="0" w:space="0" w:color="auto"/>
            <w:right w:val="none" w:sz="0" w:space="0" w:color="auto"/>
          </w:divBdr>
        </w:div>
        <w:div w:id="1494486169">
          <w:marLeft w:val="0"/>
          <w:marRight w:val="0"/>
          <w:marTop w:val="0"/>
          <w:marBottom w:val="0"/>
          <w:divBdr>
            <w:top w:val="none" w:sz="0" w:space="0" w:color="auto"/>
            <w:left w:val="none" w:sz="0" w:space="0" w:color="auto"/>
            <w:bottom w:val="none" w:sz="0" w:space="0" w:color="auto"/>
            <w:right w:val="none" w:sz="0" w:space="0" w:color="auto"/>
          </w:divBdr>
        </w:div>
        <w:div w:id="1499804548">
          <w:marLeft w:val="0"/>
          <w:marRight w:val="0"/>
          <w:marTop w:val="0"/>
          <w:marBottom w:val="0"/>
          <w:divBdr>
            <w:top w:val="none" w:sz="0" w:space="0" w:color="auto"/>
            <w:left w:val="none" w:sz="0" w:space="0" w:color="auto"/>
            <w:bottom w:val="none" w:sz="0" w:space="0" w:color="auto"/>
            <w:right w:val="none" w:sz="0" w:space="0" w:color="auto"/>
          </w:divBdr>
        </w:div>
        <w:div w:id="1499928836">
          <w:marLeft w:val="0"/>
          <w:marRight w:val="0"/>
          <w:marTop w:val="0"/>
          <w:marBottom w:val="0"/>
          <w:divBdr>
            <w:top w:val="none" w:sz="0" w:space="0" w:color="auto"/>
            <w:left w:val="none" w:sz="0" w:space="0" w:color="auto"/>
            <w:bottom w:val="none" w:sz="0" w:space="0" w:color="auto"/>
            <w:right w:val="none" w:sz="0" w:space="0" w:color="auto"/>
          </w:divBdr>
        </w:div>
        <w:div w:id="1501458121">
          <w:marLeft w:val="0"/>
          <w:marRight w:val="0"/>
          <w:marTop w:val="0"/>
          <w:marBottom w:val="0"/>
          <w:divBdr>
            <w:top w:val="none" w:sz="0" w:space="0" w:color="auto"/>
            <w:left w:val="none" w:sz="0" w:space="0" w:color="auto"/>
            <w:bottom w:val="none" w:sz="0" w:space="0" w:color="auto"/>
            <w:right w:val="none" w:sz="0" w:space="0" w:color="auto"/>
          </w:divBdr>
        </w:div>
        <w:div w:id="1503013760">
          <w:marLeft w:val="0"/>
          <w:marRight w:val="0"/>
          <w:marTop w:val="0"/>
          <w:marBottom w:val="0"/>
          <w:divBdr>
            <w:top w:val="none" w:sz="0" w:space="0" w:color="auto"/>
            <w:left w:val="none" w:sz="0" w:space="0" w:color="auto"/>
            <w:bottom w:val="none" w:sz="0" w:space="0" w:color="auto"/>
            <w:right w:val="none" w:sz="0" w:space="0" w:color="auto"/>
          </w:divBdr>
        </w:div>
        <w:div w:id="1503202268">
          <w:marLeft w:val="0"/>
          <w:marRight w:val="0"/>
          <w:marTop w:val="0"/>
          <w:marBottom w:val="0"/>
          <w:divBdr>
            <w:top w:val="none" w:sz="0" w:space="0" w:color="auto"/>
            <w:left w:val="none" w:sz="0" w:space="0" w:color="auto"/>
            <w:bottom w:val="none" w:sz="0" w:space="0" w:color="auto"/>
            <w:right w:val="none" w:sz="0" w:space="0" w:color="auto"/>
          </w:divBdr>
        </w:div>
        <w:div w:id="1503854751">
          <w:marLeft w:val="0"/>
          <w:marRight w:val="0"/>
          <w:marTop w:val="0"/>
          <w:marBottom w:val="0"/>
          <w:divBdr>
            <w:top w:val="none" w:sz="0" w:space="0" w:color="auto"/>
            <w:left w:val="none" w:sz="0" w:space="0" w:color="auto"/>
            <w:bottom w:val="none" w:sz="0" w:space="0" w:color="auto"/>
            <w:right w:val="none" w:sz="0" w:space="0" w:color="auto"/>
          </w:divBdr>
        </w:div>
        <w:div w:id="1507012497">
          <w:marLeft w:val="0"/>
          <w:marRight w:val="0"/>
          <w:marTop w:val="0"/>
          <w:marBottom w:val="0"/>
          <w:divBdr>
            <w:top w:val="none" w:sz="0" w:space="0" w:color="auto"/>
            <w:left w:val="none" w:sz="0" w:space="0" w:color="auto"/>
            <w:bottom w:val="none" w:sz="0" w:space="0" w:color="auto"/>
            <w:right w:val="none" w:sz="0" w:space="0" w:color="auto"/>
          </w:divBdr>
        </w:div>
        <w:div w:id="1507288491">
          <w:marLeft w:val="0"/>
          <w:marRight w:val="0"/>
          <w:marTop w:val="0"/>
          <w:marBottom w:val="0"/>
          <w:divBdr>
            <w:top w:val="none" w:sz="0" w:space="0" w:color="auto"/>
            <w:left w:val="none" w:sz="0" w:space="0" w:color="auto"/>
            <w:bottom w:val="none" w:sz="0" w:space="0" w:color="auto"/>
            <w:right w:val="none" w:sz="0" w:space="0" w:color="auto"/>
          </w:divBdr>
        </w:div>
        <w:div w:id="1508061246">
          <w:marLeft w:val="0"/>
          <w:marRight w:val="0"/>
          <w:marTop w:val="0"/>
          <w:marBottom w:val="0"/>
          <w:divBdr>
            <w:top w:val="none" w:sz="0" w:space="0" w:color="auto"/>
            <w:left w:val="none" w:sz="0" w:space="0" w:color="auto"/>
            <w:bottom w:val="none" w:sz="0" w:space="0" w:color="auto"/>
            <w:right w:val="none" w:sz="0" w:space="0" w:color="auto"/>
          </w:divBdr>
        </w:div>
        <w:div w:id="1508710701">
          <w:marLeft w:val="0"/>
          <w:marRight w:val="0"/>
          <w:marTop w:val="0"/>
          <w:marBottom w:val="0"/>
          <w:divBdr>
            <w:top w:val="none" w:sz="0" w:space="0" w:color="auto"/>
            <w:left w:val="none" w:sz="0" w:space="0" w:color="auto"/>
            <w:bottom w:val="none" w:sz="0" w:space="0" w:color="auto"/>
            <w:right w:val="none" w:sz="0" w:space="0" w:color="auto"/>
          </w:divBdr>
        </w:div>
        <w:div w:id="1518541140">
          <w:marLeft w:val="0"/>
          <w:marRight w:val="0"/>
          <w:marTop w:val="0"/>
          <w:marBottom w:val="0"/>
          <w:divBdr>
            <w:top w:val="none" w:sz="0" w:space="0" w:color="auto"/>
            <w:left w:val="none" w:sz="0" w:space="0" w:color="auto"/>
            <w:bottom w:val="none" w:sz="0" w:space="0" w:color="auto"/>
            <w:right w:val="none" w:sz="0" w:space="0" w:color="auto"/>
          </w:divBdr>
        </w:div>
        <w:div w:id="1519656695">
          <w:marLeft w:val="0"/>
          <w:marRight w:val="0"/>
          <w:marTop w:val="0"/>
          <w:marBottom w:val="0"/>
          <w:divBdr>
            <w:top w:val="none" w:sz="0" w:space="0" w:color="auto"/>
            <w:left w:val="none" w:sz="0" w:space="0" w:color="auto"/>
            <w:bottom w:val="none" w:sz="0" w:space="0" w:color="auto"/>
            <w:right w:val="none" w:sz="0" w:space="0" w:color="auto"/>
          </w:divBdr>
        </w:div>
        <w:div w:id="1521040423">
          <w:marLeft w:val="0"/>
          <w:marRight w:val="0"/>
          <w:marTop w:val="0"/>
          <w:marBottom w:val="0"/>
          <w:divBdr>
            <w:top w:val="none" w:sz="0" w:space="0" w:color="auto"/>
            <w:left w:val="none" w:sz="0" w:space="0" w:color="auto"/>
            <w:bottom w:val="none" w:sz="0" w:space="0" w:color="auto"/>
            <w:right w:val="none" w:sz="0" w:space="0" w:color="auto"/>
          </w:divBdr>
        </w:div>
        <w:div w:id="1522279126">
          <w:marLeft w:val="0"/>
          <w:marRight w:val="0"/>
          <w:marTop w:val="0"/>
          <w:marBottom w:val="0"/>
          <w:divBdr>
            <w:top w:val="none" w:sz="0" w:space="0" w:color="auto"/>
            <w:left w:val="none" w:sz="0" w:space="0" w:color="auto"/>
            <w:bottom w:val="none" w:sz="0" w:space="0" w:color="auto"/>
            <w:right w:val="none" w:sz="0" w:space="0" w:color="auto"/>
          </w:divBdr>
        </w:div>
        <w:div w:id="1522352340">
          <w:marLeft w:val="0"/>
          <w:marRight w:val="0"/>
          <w:marTop w:val="0"/>
          <w:marBottom w:val="0"/>
          <w:divBdr>
            <w:top w:val="none" w:sz="0" w:space="0" w:color="auto"/>
            <w:left w:val="none" w:sz="0" w:space="0" w:color="auto"/>
            <w:bottom w:val="none" w:sz="0" w:space="0" w:color="auto"/>
            <w:right w:val="none" w:sz="0" w:space="0" w:color="auto"/>
          </w:divBdr>
        </w:div>
        <w:div w:id="1524126522">
          <w:marLeft w:val="0"/>
          <w:marRight w:val="0"/>
          <w:marTop w:val="0"/>
          <w:marBottom w:val="0"/>
          <w:divBdr>
            <w:top w:val="none" w:sz="0" w:space="0" w:color="auto"/>
            <w:left w:val="none" w:sz="0" w:space="0" w:color="auto"/>
            <w:bottom w:val="none" w:sz="0" w:space="0" w:color="auto"/>
            <w:right w:val="none" w:sz="0" w:space="0" w:color="auto"/>
          </w:divBdr>
        </w:div>
        <w:div w:id="1527982793">
          <w:marLeft w:val="0"/>
          <w:marRight w:val="0"/>
          <w:marTop w:val="0"/>
          <w:marBottom w:val="0"/>
          <w:divBdr>
            <w:top w:val="none" w:sz="0" w:space="0" w:color="auto"/>
            <w:left w:val="none" w:sz="0" w:space="0" w:color="auto"/>
            <w:bottom w:val="none" w:sz="0" w:space="0" w:color="auto"/>
            <w:right w:val="none" w:sz="0" w:space="0" w:color="auto"/>
          </w:divBdr>
        </w:div>
        <w:div w:id="1532721170">
          <w:marLeft w:val="0"/>
          <w:marRight w:val="0"/>
          <w:marTop w:val="0"/>
          <w:marBottom w:val="0"/>
          <w:divBdr>
            <w:top w:val="none" w:sz="0" w:space="0" w:color="auto"/>
            <w:left w:val="none" w:sz="0" w:space="0" w:color="auto"/>
            <w:bottom w:val="none" w:sz="0" w:space="0" w:color="auto"/>
            <w:right w:val="none" w:sz="0" w:space="0" w:color="auto"/>
          </w:divBdr>
        </w:div>
        <w:div w:id="1533809472">
          <w:marLeft w:val="0"/>
          <w:marRight w:val="0"/>
          <w:marTop w:val="0"/>
          <w:marBottom w:val="0"/>
          <w:divBdr>
            <w:top w:val="none" w:sz="0" w:space="0" w:color="auto"/>
            <w:left w:val="none" w:sz="0" w:space="0" w:color="auto"/>
            <w:bottom w:val="none" w:sz="0" w:space="0" w:color="auto"/>
            <w:right w:val="none" w:sz="0" w:space="0" w:color="auto"/>
          </w:divBdr>
        </w:div>
        <w:div w:id="1539246065">
          <w:marLeft w:val="0"/>
          <w:marRight w:val="0"/>
          <w:marTop w:val="0"/>
          <w:marBottom w:val="0"/>
          <w:divBdr>
            <w:top w:val="none" w:sz="0" w:space="0" w:color="auto"/>
            <w:left w:val="none" w:sz="0" w:space="0" w:color="auto"/>
            <w:bottom w:val="none" w:sz="0" w:space="0" w:color="auto"/>
            <w:right w:val="none" w:sz="0" w:space="0" w:color="auto"/>
          </w:divBdr>
        </w:div>
        <w:div w:id="1540895751">
          <w:marLeft w:val="0"/>
          <w:marRight w:val="0"/>
          <w:marTop w:val="0"/>
          <w:marBottom w:val="0"/>
          <w:divBdr>
            <w:top w:val="none" w:sz="0" w:space="0" w:color="auto"/>
            <w:left w:val="none" w:sz="0" w:space="0" w:color="auto"/>
            <w:bottom w:val="none" w:sz="0" w:space="0" w:color="auto"/>
            <w:right w:val="none" w:sz="0" w:space="0" w:color="auto"/>
          </w:divBdr>
        </w:div>
        <w:div w:id="1540897933">
          <w:marLeft w:val="0"/>
          <w:marRight w:val="0"/>
          <w:marTop w:val="0"/>
          <w:marBottom w:val="0"/>
          <w:divBdr>
            <w:top w:val="none" w:sz="0" w:space="0" w:color="auto"/>
            <w:left w:val="none" w:sz="0" w:space="0" w:color="auto"/>
            <w:bottom w:val="none" w:sz="0" w:space="0" w:color="auto"/>
            <w:right w:val="none" w:sz="0" w:space="0" w:color="auto"/>
          </w:divBdr>
        </w:div>
        <w:div w:id="1541164933">
          <w:marLeft w:val="0"/>
          <w:marRight w:val="0"/>
          <w:marTop w:val="0"/>
          <w:marBottom w:val="0"/>
          <w:divBdr>
            <w:top w:val="none" w:sz="0" w:space="0" w:color="auto"/>
            <w:left w:val="none" w:sz="0" w:space="0" w:color="auto"/>
            <w:bottom w:val="none" w:sz="0" w:space="0" w:color="auto"/>
            <w:right w:val="none" w:sz="0" w:space="0" w:color="auto"/>
          </w:divBdr>
        </w:div>
        <w:div w:id="1543444803">
          <w:marLeft w:val="0"/>
          <w:marRight w:val="0"/>
          <w:marTop w:val="0"/>
          <w:marBottom w:val="0"/>
          <w:divBdr>
            <w:top w:val="none" w:sz="0" w:space="0" w:color="auto"/>
            <w:left w:val="none" w:sz="0" w:space="0" w:color="auto"/>
            <w:bottom w:val="none" w:sz="0" w:space="0" w:color="auto"/>
            <w:right w:val="none" w:sz="0" w:space="0" w:color="auto"/>
          </w:divBdr>
        </w:div>
        <w:div w:id="1549682476">
          <w:marLeft w:val="0"/>
          <w:marRight w:val="0"/>
          <w:marTop w:val="0"/>
          <w:marBottom w:val="0"/>
          <w:divBdr>
            <w:top w:val="none" w:sz="0" w:space="0" w:color="auto"/>
            <w:left w:val="none" w:sz="0" w:space="0" w:color="auto"/>
            <w:bottom w:val="none" w:sz="0" w:space="0" w:color="auto"/>
            <w:right w:val="none" w:sz="0" w:space="0" w:color="auto"/>
          </w:divBdr>
        </w:div>
        <w:div w:id="1555384536">
          <w:marLeft w:val="0"/>
          <w:marRight w:val="0"/>
          <w:marTop w:val="0"/>
          <w:marBottom w:val="0"/>
          <w:divBdr>
            <w:top w:val="none" w:sz="0" w:space="0" w:color="auto"/>
            <w:left w:val="none" w:sz="0" w:space="0" w:color="auto"/>
            <w:bottom w:val="none" w:sz="0" w:space="0" w:color="auto"/>
            <w:right w:val="none" w:sz="0" w:space="0" w:color="auto"/>
          </w:divBdr>
        </w:div>
        <w:div w:id="1558930596">
          <w:marLeft w:val="0"/>
          <w:marRight w:val="0"/>
          <w:marTop w:val="0"/>
          <w:marBottom w:val="0"/>
          <w:divBdr>
            <w:top w:val="none" w:sz="0" w:space="0" w:color="auto"/>
            <w:left w:val="none" w:sz="0" w:space="0" w:color="auto"/>
            <w:bottom w:val="none" w:sz="0" w:space="0" w:color="auto"/>
            <w:right w:val="none" w:sz="0" w:space="0" w:color="auto"/>
          </w:divBdr>
        </w:div>
        <w:div w:id="1560357133">
          <w:marLeft w:val="0"/>
          <w:marRight w:val="0"/>
          <w:marTop w:val="0"/>
          <w:marBottom w:val="0"/>
          <w:divBdr>
            <w:top w:val="none" w:sz="0" w:space="0" w:color="auto"/>
            <w:left w:val="none" w:sz="0" w:space="0" w:color="auto"/>
            <w:bottom w:val="none" w:sz="0" w:space="0" w:color="auto"/>
            <w:right w:val="none" w:sz="0" w:space="0" w:color="auto"/>
          </w:divBdr>
        </w:div>
        <w:div w:id="1562014139">
          <w:marLeft w:val="0"/>
          <w:marRight w:val="0"/>
          <w:marTop w:val="0"/>
          <w:marBottom w:val="0"/>
          <w:divBdr>
            <w:top w:val="none" w:sz="0" w:space="0" w:color="auto"/>
            <w:left w:val="none" w:sz="0" w:space="0" w:color="auto"/>
            <w:bottom w:val="none" w:sz="0" w:space="0" w:color="auto"/>
            <w:right w:val="none" w:sz="0" w:space="0" w:color="auto"/>
          </w:divBdr>
        </w:div>
        <w:div w:id="1564829798">
          <w:marLeft w:val="0"/>
          <w:marRight w:val="0"/>
          <w:marTop w:val="0"/>
          <w:marBottom w:val="0"/>
          <w:divBdr>
            <w:top w:val="none" w:sz="0" w:space="0" w:color="auto"/>
            <w:left w:val="none" w:sz="0" w:space="0" w:color="auto"/>
            <w:bottom w:val="none" w:sz="0" w:space="0" w:color="auto"/>
            <w:right w:val="none" w:sz="0" w:space="0" w:color="auto"/>
          </w:divBdr>
        </w:div>
        <w:div w:id="1565137827">
          <w:marLeft w:val="0"/>
          <w:marRight w:val="0"/>
          <w:marTop w:val="0"/>
          <w:marBottom w:val="0"/>
          <w:divBdr>
            <w:top w:val="none" w:sz="0" w:space="0" w:color="auto"/>
            <w:left w:val="none" w:sz="0" w:space="0" w:color="auto"/>
            <w:bottom w:val="none" w:sz="0" w:space="0" w:color="auto"/>
            <w:right w:val="none" w:sz="0" w:space="0" w:color="auto"/>
          </w:divBdr>
        </w:div>
        <w:div w:id="1572034642">
          <w:marLeft w:val="0"/>
          <w:marRight w:val="0"/>
          <w:marTop w:val="0"/>
          <w:marBottom w:val="0"/>
          <w:divBdr>
            <w:top w:val="none" w:sz="0" w:space="0" w:color="auto"/>
            <w:left w:val="none" w:sz="0" w:space="0" w:color="auto"/>
            <w:bottom w:val="none" w:sz="0" w:space="0" w:color="auto"/>
            <w:right w:val="none" w:sz="0" w:space="0" w:color="auto"/>
          </w:divBdr>
        </w:div>
        <w:div w:id="1572617428">
          <w:marLeft w:val="0"/>
          <w:marRight w:val="0"/>
          <w:marTop w:val="0"/>
          <w:marBottom w:val="0"/>
          <w:divBdr>
            <w:top w:val="none" w:sz="0" w:space="0" w:color="auto"/>
            <w:left w:val="none" w:sz="0" w:space="0" w:color="auto"/>
            <w:bottom w:val="none" w:sz="0" w:space="0" w:color="auto"/>
            <w:right w:val="none" w:sz="0" w:space="0" w:color="auto"/>
          </w:divBdr>
        </w:div>
        <w:div w:id="1575049022">
          <w:marLeft w:val="0"/>
          <w:marRight w:val="0"/>
          <w:marTop w:val="0"/>
          <w:marBottom w:val="0"/>
          <w:divBdr>
            <w:top w:val="none" w:sz="0" w:space="0" w:color="auto"/>
            <w:left w:val="none" w:sz="0" w:space="0" w:color="auto"/>
            <w:bottom w:val="none" w:sz="0" w:space="0" w:color="auto"/>
            <w:right w:val="none" w:sz="0" w:space="0" w:color="auto"/>
          </w:divBdr>
        </w:div>
        <w:div w:id="1576620316">
          <w:marLeft w:val="0"/>
          <w:marRight w:val="0"/>
          <w:marTop w:val="0"/>
          <w:marBottom w:val="0"/>
          <w:divBdr>
            <w:top w:val="none" w:sz="0" w:space="0" w:color="auto"/>
            <w:left w:val="none" w:sz="0" w:space="0" w:color="auto"/>
            <w:bottom w:val="none" w:sz="0" w:space="0" w:color="auto"/>
            <w:right w:val="none" w:sz="0" w:space="0" w:color="auto"/>
          </w:divBdr>
        </w:div>
        <w:div w:id="1581256994">
          <w:marLeft w:val="0"/>
          <w:marRight w:val="0"/>
          <w:marTop w:val="0"/>
          <w:marBottom w:val="0"/>
          <w:divBdr>
            <w:top w:val="none" w:sz="0" w:space="0" w:color="auto"/>
            <w:left w:val="none" w:sz="0" w:space="0" w:color="auto"/>
            <w:bottom w:val="none" w:sz="0" w:space="0" w:color="auto"/>
            <w:right w:val="none" w:sz="0" w:space="0" w:color="auto"/>
          </w:divBdr>
        </w:div>
        <w:div w:id="1587420163">
          <w:marLeft w:val="0"/>
          <w:marRight w:val="0"/>
          <w:marTop w:val="0"/>
          <w:marBottom w:val="0"/>
          <w:divBdr>
            <w:top w:val="none" w:sz="0" w:space="0" w:color="auto"/>
            <w:left w:val="none" w:sz="0" w:space="0" w:color="auto"/>
            <w:bottom w:val="none" w:sz="0" w:space="0" w:color="auto"/>
            <w:right w:val="none" w:sz="0" w:space="0" w:color="auto"/>
          </w:divBdr>
        </w:div>
        <w:div w:id="1589341036">
          <w:marLeft w:val="0"/>
          <w:marRight w:val="0"/>
          <w:marTop w:val="0"/>
          <w:marBottom w:val="0"/>
          <w:divBdr>
            <w:top w:val="none" w:sz="0" w:space="0" w:color="auto"/>
            <w:left w:val="none" w:sz="0" w:space="0" w:color="auto"/>
            <w:bottom w:val="none" w:sz="0" w:space="0" w:color="auto"/>
            <w:right w:val="none" w:sz="0" w:space="0" w:color="auto"/>
          </w:divBdr>
        </w:div>
        <w:div w:id="1590962730">
          <w:marLeft w:val="0"/>
          <w:marRight w:val="0"/>
          <w:marTop w:val="0"/>
          <w:marBottom w:val="0"/>
          <w:divBdr>
            <w:top w:val="none" w:sz="0" w:space="0" w:color="auto"/>
            <w:left w:val="none" w:sz="0" w:space="0" w:color="auto"/>
            <w:bottom w:val="none" w:sz="0" w:space="0" w:color="auto"/>
            <w:right w:val="none" w:sz="0" w:space="0" w:color="auto"/>
          </w:divBdr>
        </w:div>
        <w:div w:id="1594246129">
          <w:marLeft w:val="0"/>
          <w:marRight w:val="0"/>
          <w:marTop w:val="0"/>
          <w:marBottom w:val="0"/>
          <w:divBdr>
            <w:top w:val="none" w:sz="0" w:space="0" w:color="auto"/>
            <w:left w:val="none" w:sz="0" w:space="0" w:color="auto"/>
            <w:bottom w:val="none" w:sz="0" w:space="0" w:color="auto"/>
            <w:right w:val="none" w:sz="0" w:space="0" w:color="auto"/>
          </w:divBdr>
        </w:div>
        <w:div w:id="1595745059">
          <w:marLeft w:val="0"/>
          <w:marRight w:val="0"/>
          <w:marTop w:val="0"/>
          <w:marBottom w:val="0"/>
          <w:divBdr>
            <w:top w:val="none" w:sz="0" w:space="0" w:color="auto"/>
            <w:left w:val="none" w:sz="0" w:space="0" w:color="auto"/>
            <w:bottom w:val="none" w:sz="0" w:space="0" w:color="auto"/>
            <w:right w:val="none" w:sz="0" w:space="0" w:color="auto"/>
          </w:divBdr>
        </w:div>
        <w:div w:id="1598979352">
          <w:marLeft w:val="0"/>
          <w:marRight w:val="0"/>
          <w:marTop w:val="0"/>
          <w:marBottom w:val="0"/>
          <w:divBdr>
            <w:top w:val="none" w:sz="0" w:space="0" w:color="auto"/>
            <w:left w:val="none" w:sz="0" w:space="0" w:color="auto"/>
            <w:bottom w:val="none" w:sz="0" w:space="0" w:color="auto"/>
            <w:right w:val="none" w:sz="0" w:space="0" w:color="auto"/>
          </w:divBdr>
        </w:div>
        <w:div w:id="1599018268">
          <w:marLeft w:val="0"/>
          <w:marRight w:val="0"/>
          <w:marTop w:val="0"/>
          <w:marBottom w:val="0"/>
          <w:divBdr>
            <w:top w:val="none" w:sz="0" w:space="0" w:color="auto"/>
            <w:left w:val="none" w:sz="0" w:space="0" w:color="auto"/>
            <w:bottom w:val="none" w:sz="0" w:space="0" w:color="auto"/>
            <w:right w:val="none" w:sz="0" w:space="0" w:color="auto"/>
          </w:divBdr>
        </w:div>
        <w:div w:id="1601139937">
          <w:marLeft w:val="0"/>
          <w:marRight w:val="0"/>
          <w:marTop w:val="0"/>
          <w:marBottom w:val="0"/>
          <w:divBdr>
            <w:top w:val="none" w:sz="0" w:space="0" w:color="auto"/>
            <w:left w:val="none" w:sz="0" w:space="0" w:color="auto"/>
            <w:bottom w:val="none" w:sz="0" w:space="0" w:color="auto"/>
            <w:right w:val="none" w:sz="0" w:space="0" w:color="auto"/>
          </w:divBdr>
        </w:div>
        <w:div w:id="1601449944">
          <w:marLeft w:val="0"/>
          <w:marRight w:val="0"/>
          <w:marTop w:val="0"/>
          <w:marBottom w:val="0"/>
          <w:divBdr>
            <w:top w:val="none" w:sz="0" w:space="0" w:color="auto"/>
            <w:left w:val="none" w:sz="0" w:space="0" w:color="auto"/>
            <w:bottom w:val="none" w:sz="0" w:space="0" w:color="auto"/>
            <w:right w:val="none" w:sz="0" w:space="0" w:color="auto"/>
          </w:divBdr>
        </w:div>
        <w:div w:id="1603565774">
          <w:marLeft w:val="0"/>
          <w:marRight w:val="0"/>
          <w:marTop w:val="0"/>
          <w:marBottom w:val="0"/>
          <w:divBdr>
            <w:top w:val="none" w:sz="0" w:space="0" w:color="auto"/>
            <w:left w:val="none" w:sz="0" w:space="0" w:color="auto"/>
            <w:bottom w:val="none" w:sz="0" w:space="0" w:color="auto"/>
            <w:right w:val="none" w:sz="0" w:space="0" w:color="auto"/>
          </w:divBdr>
        </w:div>
        <w:div w:id="1604024491">
          <w:marLeft w:val="0"/>
          <w:marRight w:val="0"/>
          <w:marTop w:val="0"/>
          <w:marBottom w:val="0"/>
          <w:divBdr>
            <w:top w:val="none" w:sz="0" w:space="0" w:color="auto"/>
            <w:left w:val="none" w:sz="0" w:space="0" w:color="auto"/>
            <w:bottom w:val="none" w:sz="0" w:space="0" w:color="auto"/>
            <w:right w:val="none" w:sz="0" w:space="0" w:color="auto"/>
          </w:divBdr>
        </w:div>
        <w:div w:id="1608543891">
          <w:marLeft w:val="0"/>
          <w:marRight w:val="0"/>
          <w:marTop w:val="0"/>
          <w:marBottom w:val="0"/>
          <w:divBdr>
            <w:top w:val="none" w:sz="0" w:space="0" w:color="auto"/>
            <w:left w:val="none" w:sz="0" w:space="0" w:color="auto"/>
            <w:bottom w:val="none" w:sz="0" w:space="0" w:color="auto"/>
            <w:right w:val="none" w:sz="0" w:space="0" w:color="auto"/>
          </w:divBdr>
        </w:div>
        <w:div w:id="1611738115">
          <w:marLeft w:val="0"/>
          <w:marRight w:val="0"/>
          <w:marTop w:val="0"/>
          <w:marBottom w:val="0"/>
          <w:divBdr>
            <w:top w:val="none" w:sz="0" w:space="0" w:color="auto"/>
            <w:left w:val="none" w:sz="0" w:space="0" w:color="auto"/>
            <w:bottom w:val="none" w:sz="0" w:space="0" w:color="auto"/>
            <w:right w:val="none" w:sz="0" w:space="0" w:color="auto"/>
          </w:divBdr>
        </w:div>
        <w:div w:id="1618751131">
          <w:marLeft w:val="0"/>
          <w:marRight w:val="0"/>
          <w:marTop w:val="0"/>
          <w:marBottom w:val="0"/>
          <w:divBdr>
            <w:top w:val="none" w:sz="0" w:space="0" w:color="auto"/>
            <w:left w:val="none" w:sz="0" w:space="0" w:color="auto"/>
            <w:bottom w:val="none" w:sz="0" w:space="0" w:color="auto"/>
            <w:right w:val="none" w:sz="0" w:space="0" w:color="auto"/>
          </w:divBdr>
        </w:div>
        <w:div w:id="1621646392">
          <w:marLeft w:val="0"/>
          <w:marRight w:val="0"/>
          <w:marTop w:val="0"/>
          <w:marBottom w:val="0"/>
          <w:divBdr>
            <w:top w:val="none" w:sz="0" w:space="0" w:color="auto"/>
            <w:left w:val="none" w:sz="0" w:space="0" w:color="auto"/>
            <w:bottom w:val="none" w:sz="0" w:space="0" w:color="auto"/>
            <w:right w:val="none" w:sz="0" w:space="0" w:color="auto"/>
          </w:divBdr>
        </w:div>
        <w:div w:id="1621834937">
          <w:marLeft w:val="0"/>
          <w:marRight w:val="0"/>
          <w:marTop w:val="0"/>
          <w:marBottom w:val="0"/>
          <w:divBdr>
            <w:top w:val="none" w:sz="0" w:space="0" w:color="auto"/>
            <w:left w:val="none" w:sz="0" w:space="0" w:color="auto"/>
            <w:bottom w:val="none" w:sz="0" w:space="0" w:color="auto"/>
            <w:right w:val="none" w:sz="0" w:space="0" w:color="auto"/>
          </w:divBdr>
        </w:div>
        <w:div w:id="1627084785">
          <w:marLeft w:val="0"/>
          <w:marRight w:val="0"/>
          <w:marTop w:val="0"/>
          <w:marBottom w:val="0"/>
          <w:divBdr>
            <w:top w:val="none" w:sz="0" w:space="0" w:color="auto"/>
            <w:left w:val="none" w:sz="0" w:space="0" w:color="auto"/>
            <w:bottom w:val="none" w:sz="0" w:space="0" w:color="auto"/>
            <w:right w:val="none" w:sz="0" w:space="0" w:color="auto"/>
          </w:divBdr>
        </w:div>
        <w:div w:id="1627194014">
          <w:marLeft w:val="0"/>
          <w:marRight w:val="0"/>
          <w:marTop w:val="0"/>
          <w:marBottom w:val="0"/>
          <w:divBdr>
            <w:top w:val="none" w:sz="0" w:space="0" w:color="auto"/>
            <w:left w:val="none" w:sz="0" w:space="0" w:color="auto"/>
            <w:bottom w:val="none" w:sz="0" w:space="0" w:color="auto"/>
            <w:right w:val="none" w:sz="0" w:space="0" w:color="auto"/>
          </w:divBdr>
        </w:div>
        <w:div w:id="1627734428">
          <w:marLeft w:val="0"/>
          <w:marRight w:val="0"/>
          <w:marTop w:val="0"/>
          <w:marBottom w:val="0"/>
          <w:divBdr>
            <w:top w:val="none" w:sz="0" w:space="0" w:color="auto"/>
            <w:left w:val="none" w:sz="0" w:space="0" w:color="auto"/>
            <w:bottom w:val="none" w:sz="0" w:space="0" w:color="auto"/>
            <w:right w:val="none" w:sz="0" w:space="0" w:color="auto"/>
          </w:divBdr>
        </w:div>
        <w:div w:id="1629899028">
          <w:marLeft w:val="0"/>
          <w:marRight w:val="0"/>
          <w:marTop w:val="0"/>
          <w:marBottom w:val="0"/>
          <w:divBdr>
            <w:top w:val="none" w:sz="0" w:space="0" w:color="auto"/>
            <w:left w:val="none" w:sz="0" w:space="0" w:color="auto"/>
            <w:bottom w:val="none" w:sz="0" w:space="0" w:color="auto"/>
            <w:right w:val="none" w:sz="0" w:space="0" w:color="auto"/>
          </w:divBdr>
        </w:div>
        <w:div w:id="1630360191">
          <w:marLeft w:val="0"/>
          <w:marRight w:val="0"/>
          <w:marTop w:val="0"/>
          <w:marBottom w:val="0"/>
          <w:divBdr>
            <w:top w:val="none" w:sz="0" w:space="0" w:color="auto"/>
            <w:left w:val="none" w:sz="0" w:space="0" w:color="auto"/>
            <w:bottom w:val="none" w:sz="0" w:space="0" w:color="auto"/>
            <w:right w:val="none" w:sz="0" w:space="0" w:color="auto"/>
          </w:divBdr>
        </w:div>
        <w:div w:id="1632830850">
          <w:marLeft w:val="0"/>
          <w:marRight w:val="0"/>
          <w:marTop w:val="0"/>
          <w:marBottom w:val="0"/>
          <w:divBdr>
            <w:top w:val="none" w:sz="0" w:space="0" w:color="auto"/>
            <w:left w:val="none" w:sz="0" w:space="0" w:color="auto"/>
            <w:bottom w:val="none" w:sz="0" w:space="0" w:color="auto"/>
            <w:right w:val="none" w:sz="0" w:space="0" w:color="auto"/>
          </w:divBdr>
        </w:div>
        <w:div w:id="1633825645">
          <w:marLeft w:val="0"/>
          <w:marRight w:val="0"/>
          <w:marTop w:val="0"/>
          <w:marBottom w:val="0"/>
          <w:divBdr>
            <w:top w:val="none" w:sz="0" w:space="0" w:color="auto"/>
            <w:left w:val="none" w:sz="0" w:space="0" w:color="auto"/>
            <w:bottom w:val="none" w:sz="0" w:space="0" w:color="auto"/>
            <w:right w:val="none" w:sz="0" w:space="0" w:color="auto"/>
          </w:divBdr>
        </w:div>
        <w:div w:id="1635793813">
          <w:marLeft w:val="0"/>
          <w:marRight w:val="0"/>
          <w:marTop w:val="0"/>
          <w:marBottom w:val="0"/>
          <w:divBdr>
            <w:top w:val="none" w:sz="0" w:space="0" w:color="auto"/>
            <w:left w:val="none" w:sz="0" w:space="0" w:color="auto"/>
            <w:bottom w:val="none" w:sz="0" w:space="0" w:color="auto"/>
            <w:right w:val="none" w:sz="0" w:space="0" w:color="auto"/>
          </w:divBdr>
        </w:div>
        <w:div w:id="1639602710">
          <w:marLeft w:val="0"/>
          <w:marRight w:val="0"/>
          <w:marTop w:val="0"/>
          <w:marBottom w:val="0"/>
          <w:divBdr>
            <w:top w:val="none" w:sz="0" w:space="0" w:color="auto"/>
            <w:left w:val="none" w:sz="0" w:space="0" w:color="auto"/>
            <w:bottom w:val="none" w:sz="0" w:space="0" w:color="auto"/>
            <w:right w:val="none" w:sz="0" w:space="0" w:color="auto"/>
          </w:divBdr>
        </w:div>
        <w:div w:id="1641959086">
          <w:marLeft w:val="0"/>
          <w:marRight w:val="0"/>
          <w:marTop w:val="0"/>
          <w:marBottom w:val="0"/>
          <w:divBdr>
            <w:top w:val="none" w:sz="0" w:space="0" w:color="auto"/>
            <w:left w:val="none" w:sz="0" w:space="0" w:color="auto"/>
            <w:bottom w:val="none" w:sz="0" w:space="0" w:color="auto"/>
            <w:right w:val="none" w:sz="0" w:space="0" w:color="auto"/>
          </w:divBdr>
        </w:div>
        <w:div w:id="1642660075">
          <w:marLeft w:val="0"/>
          <w:marRight w:val="0"/>
          <w:marTop w:val="0"/>
          <w:marBottom w:val="0"/>
          <w:divBdr>
            <w:top w:val="none" w:sz="0" w:space="0" w:color="auto"/>
            <w:left w:val="none" w:sz="0" w:space="0" w:color="auto"/>
            <w:bottom w:val="none" w:sz="0" w:space="0" w:color="auto"/>
            <w:right w:val="none" w:sz="0" w:space="0" w:color="auto"/>
          </w:divBdr>
        </w:div>
        <w:div w:id="1647272833">
          <w:marLeft w:val="0"/>
          <w:marRight w:val="0"/>
          <w:marTop w:val="0"/>
          <w:marBottom w:val="0"/>
          <w:divBdr>
            <w:top w:val="none" w:sz="0" w:space="0" w:color="auto"/>
            <w:left w:val="none" w:sz="0" w:space="0" w:color="auto"/>
            <w:bottom w:val="none" w:sz="0" w:space="0" w:color="auto"/>
            <w:right w:val="none" w:sz="0" w:space="0" w:color="auto"/>
          </w:divBdr>
        </w:div>
        <w:div w:id="1647465535">
          <w:marLeft w:val="0"/>
          <w:marRight w:val="0"/>
          <w:marTop w:val="0"/>
          <w:marBottom w:val="0"/>
          <w:divBdr>
            <w:top w:val="none" w:sz="0" w:space="0" w:color="auto"/>
            <w:left w:val="none" w:sz="0" w:space="0" w:color="auto"/>
            <w:bottom w:val="none" w:sz="0" w:space="0" w:color="auto"/>
            <w:right w:val="none" w:sz="0" w:space="0" w:color="auto"/>
          </w:divBdr>
        </w:div>
        <w:div w:id="1651985393">
          <w:marLeft w:val="0"/>
          <w:marRight w:val="0"/>
          <w:marTop w:val="0"/>
          <w:marBottom w:val="0"/>
          <w:divBdr>
            <w:top w:val="none" w:sz="0" w:space="0" w:color="auto"/>
            <w:left w:val="none" w:sz="0" w:space="0" w:color="auto"/>
            <w:bottom w:val="none" w:sz="0" w:space="0" w:color="auto"/>
            <w:right w:val="none" w:sz="0" w:space="0" w:color="auto"/>
          </w:divBdr>
        </w:div>
        <w:div w:id="1652102549">
          <w:marLeft w:val="0"/>
          <w:marRight w:val="0"/>
          <w:marTop w:val="0"/>
          <w:marBottom w:val="0"/>
          <w:divBdr>
            <w:top w:val="none" w:sz="0" w:space="0" w:color="auto"/>
            <w:left w:val="none" w:sz="0" w:space="0" w:color="auto"/>
            <w:bottom w:val="none" w:sz="0" w:space="0" w:color="auto"/>
            <w:right w:val="none" w:sz="0" w:space="0" w:color="auto"/>
          </w:divBdr>
        </w:div>
        <w:div w:id="1653295824">
          <w:marLeft w:val="0"/>
          <w:marRight w:val="0"/>
          <w:marTop w:val="0"/>
          <w:marBottom w:val="0"/>
          <w:divBdr>
            <w:top w:val="none" w:sz="0" w:space="0" w:color="auto"/>
            <w:left w:val="none" w:sz="0" w:space="0" w:color="auto"/>
            <w:bottom w:val="none" w:sz="0" w:space="0" w:color="auto"/>
            <w:right w:val="none" w:sz="0" w:space="0" w:color="auto"/>
          </w:divBdr>
        </w:div>
        <w:div w:id="1655329172">
          <w:marLeft w:val="0"/>
          <w:marRight w:val="0"/>
          <w:marTop w:val="0"/>
          <w:marBottom w:val="0"/>
          <w:divBdr>
            <w:top w:val="none" w:sz="0" w:space="0" w:color="auto"/>
            <w:left w:val="none" w:sz="0" w:space="0" w:color="auto"/>
            <w:bottom w:val="none" w:sz="0" w:space="0" w:color="auto"/>
            <w:right w:val="none" w:sz="0" w:space="0" w:color="auto"/>
          </w:divBdr>
        </w:div>
        <w:div w:id="1658723319">
          <w:marLeft w:val="0"/>
          <w:marRight w:val="0"/>
          <w:marTop w:val="0"/>
          <w:marBottom w:val="0"/>
          <w:divBdr>
            <w:top w:val="none" w:sz="0" w:space="0" w:color="auto"/>
            <w:left w:val="none" w:sz="0" w:space="0" w:color="auto"/>
            <w:bottom w:val="none" w:sz="0" w:space="0" w:color="auto"/>
            <w:right w:val="none" w:sz="0" w:space="0" w:color="auto"/>
          </w:divBdr>
        </w:div>
        <w:div w:id="1662271557">
          <w:marLeft w:val="0"/>
          <w:marRight w:val="0"/>
          <w:marTop w:val="0"/>
          <w:marBottom w:val="0"/>
          <w:divBdr>
            <w:top w:val="none" w:sz="0" w:space="0" w:color="auto"/>
            <w:left w:val="none" w:sz="0" w:space="0" w:color="auto"/>
            <w:bottom w:val="none" w:sz="0" w:space="0" w:color="auto"/>
            <w:right w:val="none" w:sz="0" w:space="0" w:color="auto"/>
          </w:divBdr>
        </w:div>
        <w:div w:id="1662537813">
          <w:marLeft w:val="0"/>
          <w:marRight w:val="0"/>
          <w:marTop w:val="0"/>
          <w:marBottom w:val="0"/>
          <w:divBdr>
            <w:top w:val="none" w:sz="0" w:space="0" w:color="auto"/>
            <w:left w:val="none" w:sz="0" w:space="0" w:color="auto"/>
            <w:bottom w:val="none" w:sz="0" w:space="0" w:color="auto"/>
            <w:right w:val="none" w:sz="0" w:space="0" w:color="auto"/>
          </w:divBdr>
        </w:div>
        <w:div w:id="1665008611">
          <w:marLeft w:val="0"/>
          <w:marRight w:val="0"/>
          <w:marTop w:val="0"/>
          <w:marBottom w:val="0"/>
          <w:divBdr>
            <w:top w:val="none" w:sz="0" w:space="0" w:color="auto"/>
            <w:left w:val="none" w:sz="0" w:space="0" w:color="auto"/>
            <w:bottom w:val="none" w:sz="0" w:space="0" w:color="auto"/>
            <w:right w:val="none" w:sz="0" w:space="0" w:color="auto"/>
          </w:divBdr>
        </w:div>
        <w:div w:id="1665161647">
          <w:marLeft w:val="0"/>
          <w:marRight w:val="0"/>
          <w:marTop w:val="0"/>
          <w:marBottom w:val="0"/>
          <w:divBdr>
            <w:top w:val="none" w:sz="0" w:space="0" w:color="auto"/>
            <w:left w:val="none" w:sz="0" w:space="0" w:color="auto"/>
            <w:bottom w:val="none" w:sz="0" w:space="0" w:color="auto"/>
            <w:right w:val="none" w:sz="0" w:space="0" w:color="auto"/>
          </w:divBdr>
        </w:div>
        <w:div w:id="1667634982">
          <w:marLeft w:val="0"/>
          <w:marRight w:val="0"/>
          <w:marTop w:val="0"/>
          <w:marBottom w:val="0"/>
          <w:divBdr>
            <w:top w:val="none" w:sz="0" w:space="0" w:color="auto"/>
            <w:left w:val="none" w:sz="0" w:space="0" w:color="auto"/>
            <w:bottom w:val="none" w:sz="0" w:space="0" w:color="auto"/>
            <w:right w:val="none" w:sz="0" w:space="0" w:color="auto"/>
          </w:divBdr>
        </w:div>
        <w:div w:id="1669820202">
          <w:marLeft w:val="0"/>
          <w:marRight w:val="0"/>
          <w:marTop w:val="0"/>
          <w:marBottom w:val="0"/>
          <w:divBdr>
            <w:top w:val="none" w:sz="0" w:space="0" w:color="auto"/>
            <w:left w:val="none" w:sz="0" w:space="0" w:color="auto"/>
            <w:bottom w:val="none" w:sz="0" w:space="0" w:color="auto"/>
            <w:right w:val="none" w:sz="0" w:space="0" w:color="auto"/>
          </w:divBdr>
        </w:div>
        <w:div w:id="1675959216">
          <w:marLeft w:val="0"/>
          <w:marRight w:val="0"/>
          <w:marTop w:val="0"/>
          <w:marBottom w:val="0"/>
          <w:divBdr>
            <w:top w:val="none" w:sz="0" w:space="0" w:color="auto"/>
            <w:left w:val="none" w:sz="0" w:space="0" w:color="auto"/>
            <w:bottom w:val="none" w:sz="0" w:space="0" w:color="auto"/>
            <w:right w:val="none" w:sz="0" w:space="0" w:color="auto"/>
          </w:divBdr>
        </w:div>
        <w:div w:id="1677153847">
          <w:marLeft w:val="0"/>
          <w:marRight w:val="0"/>
          <w:marTop w:val="0"/>
          <w:marBottom w:val="0"/>
          <w:divBdr>
            <w:top w:val="none" w:sz="0" w:space="0" w:color="auto"/>
            <w:left w:val="none" w:sz="0" w:space="0" w:color="auto"/>
            <w:bottom w:val="none" w:sz="0" w:space="0" w:color="auto"/>
            <w:right w:val="none" w:sz="0" w:space="0" w:color="auto"/>
          </w:divBdr>
        </w:div>
        <w:div w:id="1678269890">
          <w:marLeft w:val="0"/>
          <w:marRight w:val="0"/>
          <w:marTop w:val="0"/>
          <w:marBottom w:val="0"/>
          <w:divBdr>
            <w:top w:val="none" w:sz="0" w:space="0" w:color="auto"/>
            <w:left w:val="none" w:sz="0" w:space="0" w:color="auto"/>
            <w:bottom w:val="none" w:sz="0" w:space="0" w:color="auto"/>
            <w:right w:val="none" w:sz="0" w:space="0" w:color="auto"/>
          </w:divBdr>
        </w:div>
        <w:div w:id="1678343657">
          <w:marLeft w:val="0"/>
          <w:marRight w:val="0"/>
          <w:marTop w:val="0"/>
          <w:marBottom w:val="0"/>
          <w:divBdr>
            <w:top w:val="none" w:sz="0" w:space="0" w:color="auto"/>
            <w:left w:val="none" w:sz="0" w:space="0" w:color="auto"/>
            <w:bottom w:val="none" w:sz="0" w:space="0" w:color="auto"/>
            <w:right w:val="none" w:sz="0" w:space="0" w:color="auto"/>
          </w:divBdr>
        </w:div>
        <w:div w:id="1680541587">
          <w:marLeft w:val="0"/>
          <w:marRight w:val="0"/>
          <w:marTop w:val="0"/>
          <w:marBottom w:val="0"/>
          <w:divBdr>
            <w:top w:val="none" w:sz="0" w:space="0" w:color="auto"/>
            <w:left w:val="none" w:sz="0" w:space="0" w:color="auto"/>
            <w:bottom w:val="none" w:sz="0" w:space="0" w:color="auto"/>
            <w:right w:val="none" w:sz="0" w:space="0" w:color="auto"/>
          </w:divBdr>
        </w:div>
        <w:div w:id="1683317462">
          <w:marLeft w:val="0"/>
          <w:marRight w:val="0"/>
          <w:marTop w:val="0"/>
          <w:marBottom w:val="0"/>
          <w:divBdr>
            <w:top w:val="none" w:sz="0" w:space="0" w:color="auto"/>
            <w:left w:val="none" w:sz="0" w:space="0" w:color="auto"/>
            <w:bottom w:val="none" w:sz="0" w:space="0" w:color="auto"/>
            <w:right w:val="none" w:sz="0" w:space="0" w:color="auto"/>
          </w:divBdr>
        </w:div>
        <w:div w:id="1683774136">
          <w:marLeft w:val="0"/>
          <w:marRight w:val="0"/>
          <w:marTop w:val="0"/>
          <w:marBottom w:val="0"/>
          <w:divBdr>
            <w:top w:val="none" w:sz="0" w:space="0" w:color="auto"/>
            <w:left w:val="none" w:sz="0" w:space="0" w:color="auto"/>
            <w:bottom w:val="none" w:sz="0" w:space="0" w:color="auto"/>
            <w:right w:val="none" w:sz="0" w:space="0" w:color="auto"/>
          </w:divBdr>
        </w:div>
        <w:div w:id="1695840355">
          <w:marLeft w:val="0"/>
          <w:marRight w:val="0"/>
          <w:marTop w:val="0"/>
          <w:marBottom w:val="0"/>
          <w:divBdr>
            <w:top w:val="none" w:sz="0" w:space="0" w:color="auto"/>
            <w:left w:val="none" w:sz="0" w:space="0" w:color="auto"/>
            <w:bottom w:val="none" w:sz="0" w:space="0" w:color="auto"/>
            <w:right w:val="none" w:sz="0" w:space="0" w:color="auto"/>
          </w:divBdr>
        </w:div>
        <w:div w:id="1702825200">
          <w:marLeft w:val="0"/>
          <w:marRight w:val="0"/>
          <w:marTop w:val="0"/>
          <w:marBottom w:val="0"/>
          <w:divBdr>
            <w:top w:val="none" w:sz="0" w:space="0" w:color="auto"/>
            <w:left w:val="none" w:sz="0" w:space="0" w:color="auto"/>
            <w:bottom w:val="none" w:sz="0" w:space="0" w:color="auto"/>
            <w:right w:val="none" w:sz="0" w:space="0" w:color="auto"/>
          </w:divBdr>
        </w:div>
        <w:div w:id="1705642041">
          <w:marLeft w:val="0"/>
          <w:marRight w:val="0"/>
          <w:marTop w:val="0"/>
          <w:marBottom w:val="0"/>
          <w:divBdr>
            <w:top w:val="none" w:sz="0" w:space="0" w:color="auto"/>
            <w:left w:val="none" w:sz="0" w:space="0" w:color="auto"/>
            <w:bottom w:val="none" w:sz="0" w:space="0" w:color="auto"/>
            <w:right w:val="none" w:sz="0" w:space="0" w:color="auto"/>
          </w:divBdr>
        </w:div>
        <w:div w:id="1705867152">
          <w:marLeft w:val="0"/>
          <w:marRight w:val="0"/>
          <w:marTop w:val="0"/>
          <w:marBottom w:val="0"/>
          <w:divBdr>
            <w:top w:val="none" w:sz="0" w:space="0" w:color="auto"/>
            <w:left w:val="none" w:sz="0" w:space="0" w:color="auto"/>
            <w:bottom w:val="none" w:sz="0" w:space="0" w:color="auto"/>
            <w:right w:val="none" w:sz="0" w:space="0" w:color="auto"/>
          </w:divBdr>
        </w:div>
        <w:div w:id="1705984289">
          <w:marLeft w:val="0"/>
          <w:marRight w:val="0"/>
          <w:marTop w:val="0"/>
          <w:marBottom w:val="0"/>
          <w:divBdr>
            <w:top w:val="none" w:sz="0" w:space="0" w:color="auto"/>
            <w:left w:val="none" w:sz="0" w:space="0" w:color="auto"/>
            <w:bottom w:val="none" w:sz="0" w:space="0" w:color="auto"/>
            <w:right w:val="none" w:sz="0" w:space="0" w:color="auto"/>
          </w:divBdr>
        </w:div>
        <w:div w:id="1706641808">
          <w:marLeft w:val="0"/>
          <w:marRight w:val="0"/>
          <w:marTop w:val="0"/>
          <w:marBottom w:val="0"/>
          <w:divBdr>
            <w:top w:val="none" w:sz="0" w:space="0" w:color="auto"/>
            <w:left w:val="none" w:sz="0" w:space="0" w:color="auto"/>
            <w:bottom w:val="none" w:sz="0" w:space="0" w:color="auto"/>
            <w:right w:val="none" w:sz="0" w:space="0" w:color="auto"/>
          </w:divBdr>
        </w:div>
        <w:div w:id="1708529054">
          <w:marLeft w:val="0"/>
          <w:marRight w:val="0"/>
          <w:marTop w:val="0"/>
          <w:marBottom w:val="0"/>
          <w:divBdr>
            <w:top w:val="none" w:sz="0" w:space="0" w:color="auto"/>
            <w:left w:val="none" w:sz="0" w:space="0" w:color="auto"/>
            <w:bottom w:val="none" w:sz="0" w:space="0" w:color="auto"/>
            <w:right w:val="none" w:sz="0" w:space="0" w:color="auto"/>
          </w:divBdr>
        </w:div>
        <w:div w:id="1717466357">
          <w:marLeft w:val="0"/>
          <w:marRight w:val="0"/>
          <w:marTop w:val="0"/>
          <w:marBottom w:val="0"/>
          <w:divBdr>
            <w:top w:val="none" w:sz="0" w:space="0" w:color="auto"/>
            <w:left w:val="none" w:sz="0" w:space="0" w:color="auto"/>
            <w:bottom w:val="none" w:sz="0" w:space="0" w:color="auto"/>
            <w:right w:val="none" w:sz="0" w:space="0" w:color="auto"/>
          </w:divBdr>
        </w:div>
        <w:div w:id="1722090260">
          <w:marLeft w:val="0"/>
          <w:marRight w:val="0"/>
          <w:marTop w:val="0"/>
          <w:marBottom w:val="0"/>
          <w:divBdr>
            <w:top w:val="none" w:sz="0" w:space="0" w:color="auto"/>
            <w:left w:val="none" w:sz="0" w:space="0" w:color="auto"/>
            <w:bottom w:val="none" w:sz="0" w:space="0" w:color="auto"/>
            <w:right w:val="none" w:sz="0" w:space="0" w:color="auto"/>
          </w:divBdr>
        </w:div>
        <w:div w:id="1722167110">
          <w:marLeft w:val="0"/>
          <w:marRight w:val="0"/>
          <w:marTop w:val="0"/>
          <w:marBottom w:val="0"/>
          <w:divBdr>
            <w:top w:val="none" w:sz="0" w:space="0" w:color="auto"/>
            <w:left w:val="none" w:sz="0" w:space="0" w:color="auto"/>
            <w:bottom w:val="none" w:sz="0" w:space="0" w:color="auto"/>
            <w:right w:val="none" w:sz="0" w:space="0" w:color="auto"/>
          </w:divBdr>
        </w:div>
        <w:div w:id="1724329402">
          <w:marLeft w:val="0"/>
          <w:marRight w:val="0"/>
          <w:marTop w:val="0"/>
          <w:marBottom w:val="0"/>
          <w:divBdr>
            <w:top w:val="none" w:sz="0" w:space="0" w:color="auto"/>
            <w:left w:val="none" w:sz="0" w:space="0" w:color="auto"/>
            <w:bottom w:val="none" w:sz="0" w:space="0" w:color="auto"/>
            <w:right w:val="none" w:sz="0" w:space="0" w:color="auto"/>
          </w:divBdr>
        </w:div>
        <w:div w:id="1724523977">
          <w:marLeft w:val="0"/>
          <w:marRight w:val="0"/>
          <w:marTop w:val="0"/>
          <w:marBottom w:val="0"/>
          <w:divBdr>
            <w:top w:val="none" w:sz="0" w:space="0" w:color="auto"/>
            <w:left w:val="none" w:sz="0" w:space="0" w:color="auto"/>
            <w:bottom w:val="none" w:sz="0" w:space="0" w:color="auto"/>
            <w:right w:val="none" w:sz="0" w:space="0" w:color="auto"/>
          </w:divBdr>
        </w:div>
        <w:div w:id="1726951589">
          <w:marLeft w:val="0"/>
          <w:marRight w:val="0"/>
          <w:marTop w:val="0"/>
          <w:marBottom w:val="0"/>
          <w:divBdr>
            <w:top w:val="none" w:sz="0" w:space="0" w:color="auto"/>
            <w:left w:val="none" w:sz="0" w:space="0" w:color="auto"/>
            <w:bottom w:val="none" w:sz="0" w:space="0" w:color="auto"/>
            <w:right w:val="none" w:sz="0" w:space="0" w:color="auto"/>
          </w:divBdr>
        </w:div>
        <w:div w:id="1727677081">
          <w:marLeft w:val="0"/>
          <w:marRight w:val="0"/>
          <w:marTop w:val="0"/>
          <w:marBottom w:val="0"/>
          <w:divBdr>
            <w:top w:val="none" w:sz="0" w:space="0" w:color="auto"/>
            <w:left w:val="none" w:sz="0" w:space="0" w:color="auto"/>
            <w:bottom w:val="none" w:sz="0" w:space="0" w:color="auto"/>
            <w:right w:val="none" w:sz="0" w:space="0" w:color="auto"/>
          </w:divBdr>
        </w:div>
        <w:div w:id="1727803409">
          <w:marLeft w:val="0"/>
          <w:marRight w:val="0"/>
          <w:marTop w:val="0"/>
          <w:marBottom w:val="0"/>
          <w:divBdr>
            <w:top w:val="none" w:sz="0" w:space="0" w:color="auto"/>
            <w:left w:val="none" w:sz="0" w:space="0" w:color="auto"/>
            <w:bottom w:val="none" w:sz="0" w:space="0" w:color="auto"/>
            <w:right w:val="none" w:sz="0" w:space="0" w:color="auto"/>
          </w:divBdr>
        </w:div>
        <w:div w:id="1729957468">
          <w:marLeft w:val="0"/>
          <w:marRight w:val="0"/>
          <w:marTop w:val="0"/>
          <w:marBottom w:val="0"/>
          <w:divBdr>
            <w:top w:val="none" w:sz="0" w:space="0" w:color="auto"/>
            <w:left w:val="none" w:sz="0" w:space="0" w:color="auto"/>
            <w:bottom w:val="none" w:sz="0" w:space="0" w:color="auto"/>
            <w:right w:val="none" w:sz="0" w:space="0" w:color="auto"/>
          </w:divBdr>
        </w:div>
        <w:div w:id="1731922170">
          <w:marLeft w:val="0"/>
          <w:marRight w:val="0"/>
          <w:marTop w:val="0"/>
          <w:marBottom w:val="0"/>
          <w:divBdr>
            <w:top w:val="none" w:sz="0" w:space="0" w:color="auto"/>
            <w:left w:val="none" w:sz="0" w:space="0" w:color="auto"/>
            <w:bottom w:val="none" w:sz="0" w:space="0" w:color="auto"/>
            <w:right w:val="none" w:sz="0" w:space="0" w:color="auto"/>
          </w:divBdr>
        </w:div>
        <w:div w:id="1732464427">
          <w:marLeft w:val="0"/>
          <w:marRight w:val="0"/>
          <w:marTop w:val="0"/>
          <w:marBottom w:val="0"/>
          <w:divBdr>
            <w:top w:val="none" w:sz="0" w:space="0" w:color="auto"/>
            <w:left w:val="none" w:sz="0" w:space="0" w:color="auto"/>
            <w:bottom w:val="none" w:sz="0" w:space="0" w:color="auto"/>
            <w:right w:val="none" w:sz="0" w:space="0" w:color="auto"/>
          </w:divBdr>
        </w:div>
        <w:div w:id="1733187918">
          <w:marLeft w:val="0"/>
          <w:marRight w:val="0"/>
          <w:marTop w:val="0"/>
          <w:marBottom w:val="0"/>
          <w:divBdr>
            <w:top w:val="none" w:sz="0" w:space="0" w:color="auto"/>
            <w:left w:val="none" w:sz="0" w:space="0" w:color="auto"/>
            <w:bottom w:val="none" w:sz="0" w:space="0" w:color="auto"/>
            <w:right w:val="none" w:sz="0" w:space="0" w:color="auto"/>
          </w:divBdr>
        </w:div>
        <w:div w:id="1734547051">
          <w:marLeft w:val="0"/>
          <w:marRight w:val="0"/>
          <w:marTop w:val="0"/>
          <w:marBottom w:val="0"/>
          <w:divBdr>
            <w:top w:val="none" w:sz="0" w:space="0" w:color="auto"/>
            <w:left w:val="none" w:sz="0" w:space="0" w:color="auto"/>
            <w:bottom w:val="none" w:sz="0" w:space="0" w:color="auto"/>
            <w:right w:val="none" w:sz="0" w:space="0" w:color="auto"/>
          </w:divBdr>
        </w:div>
        <w:div w:id="1735396866">
          <w:marLeft w:val="0"/>
          <w:marRight w:val="0"/>
          <w:marTop w:val="0"/>
          <w:marBottom w:val="0"/>
          <w:divBdr>
            <w:top w:val="none" w:sz="0" w:space="0" w:color="auto"/>
            <w:left w:val="none" w:sz="0" w:space="0" w:color="auto"/>
            <w:bottom w:val="none" w:sz="0" w:space="0" w:color="auto"/>
            <w:right w:val="none" w:sz="0" w:space="0" w:color="auto"/>
          </w:divBdr>
        </w:div>
        <w:div w:id="1739862575">
          <w:marLeft w:val="0"/>
          <w:marRight w:val="0"/>
          <w:marTop w:val="0"/>
          <w:marBottom w:val="0"/>
          <w:divBdr>
            <w:top w:val="none" w:sz="0" w:space="0" w:color="auto"/>
            <w:left w:val="none" w:sz="0" w:space="0" w:color="auto"/>
            <w:bottom w:val="none" w:sz="0" w:space="0" w:color="auto"/>
            <w:right w:val="none" w:sz="0" w:space="0" w:color="auto"/>
          </w:divBdr>
        </w:div>
        <w:div w:id="1741713339">
          <w:marLeft w:val="0"/>
          <w:marRight w:val="0"/>
          <w:marTop w:val="0"/>
          <w:marBottom w:val="0"/>
          <w:divBdr>
            <w:top w:val="none" w:sz="0" w:space="0" w:color="auto"/>
            <w:left w:val="none" w:sz="0" w:space="0" w:color="auto"/>
            <w:bottom w:val="none" w:sz="0" w:space="0" w:color="auto"/>
            <w:right w:val="none" w:sz="0" w:space="0" w:color="auto"/>
          </w:divBdr>
        </w:div>
        <w:div w:id="1745178195">
          <w:marLeft w:val="0"/>
          <w:marRight w:val="0"/>
          <w:marTop w:val="0"/>
          <w:marBottom w:val="0"/>
          <w:divBdr>
            <w:top w:val="none" w:sz="0" w:space="0" w:color="auto"/>
            <w:left w:val="none" w:sz="0" w:space="0" w:color="auto"/>
            <w:bottom w:val="none" w:sz="0" w:space="0" w:color="auto"/>
            <w:right w:val="none" w:sz="0" w:space="0" w:color="auto"/>
          </w:divBdr>
        </w:div>
        <w:div w:id="1745183229">
          <w:marLeft w:val="0"/>
          <w:marRight w:val="0"/>
          <w:marTop w:val="0"/>
          <w:marBottom w:val="0"/>
          <w:divBdr>
            <w:top w:val="none" w:sz="0" w:space="0" w:color="auto"/>
            <w:left w:val="none" w:sz="0" w:space="0" w:color="auto"/>
            <w:bottom w:val="none" w:sz="0" w:space="0" w:color="auto"/>
            <w:right w:val="none" w:sz="0" w:space="0" w:color="auto"/>
          </w:divBdr>
        </w:div>
        <w:div w:id="1747418077">
          <w:marLeft w:val="0"/>
          <w:marRight w:val="0"/>
          <w:marTop w:val="0"/>
          <w:marBottom w:val="0"/>
          <w:divBdr>
            <w:top w:val="none" w:sz="0" w:space="0" w:color="auto"/>
            <w:left w:val="none" w:sz="0" w:space="0" w:color="auto"/>
            <w:bottom w:val="none" w:sz="0" w:space="0" w:color="auto"/>
            <w:right w:val="none" w:sz="0" w:space="0" w:color="auto"/>
          </w:divBdr>
        </w:div>
        <w:div w:id="1748531619">
          <w:marLeft w:val="0"/>
          <w:marRight w:val="0"/>
          <w:marTop w:val="0"/>
          <w:marBottom w:val="0"/>
          <w:divBdr>
            <w:top w:val="none" w:sz="0" w:space="0" w:color="auto"/>
            <w:left w:val="none" w:sz="0" w:space="0" w:color="auto"/>
            <w:bottom w:val="none" w:sz="0" w:space="0" w:color="auto"/>
            <w:right w:val="none" w:sz="0" w:space="0" w:color="auto"/>
          </w:divBdr>
        </w:div>
        <w:div w:id="1749882257">
          <w:marLeft w:val="0"/>
          <w:marRight w:val="0"/>
          <w:marTop w:val="0"/>
          <w:marBottom w:val="0"/>
          <w:divBdr>
            <w:top w:val="none" w:sz="0" w:space="0" w:color="auto"/>
            <w:left w:val="none" w:sz="0" w:space="0" w:color="auto"/>
            <w:bottom w:val="none" w:sz="0" w:space="0" w:color="auto"/>
            <w:right w:val="none" w:sz="0" w:space="0" w:color="auto"/>
          </w:divBdr>
        </w:div>
        <w:div w:id="1751728526">
          <w:marLeft w:val="0"/>
          <w:marRight w:val="0"/>
          <w:marTop w:val="0"/>
          <w:marBottom w:val="0"/>
          <w:divBdr>
            <w:top w:val="none" w:sz="0" w:space="0" w:color="auto"/>
            <w:left w:val="none" w:sz="0" w:space="0" w:color="auto"/>
            <w:bottom w:val="none" w:sz="0" w:space="0" w:color="auto"/>
            <w:right w:val="none" w:sz="0" w:space="0" w:color="auto"/>
          </w:divBdr>
        </w:div>
        <w:div w:id="1752580903">
          <w:marLeft w:val="0"/>
          <w:marRight w:val="0"/>
          <w:marTop w:val="0"/>
          <w:marBottom w:val="0"/>
          <w:divBdr>
            <w:top w:val="none" w:sz="0" w:space="0" w:color="auto"/>
            <w:left w:val="none" w:sz="0" w:space="0" w:color="auto"/>
            <w:bottom w:val="none" w:sz="0" w:space="0" w:color="auto"/>
            <w:right w:val="none" w:sz="0" w:space="0" w:color="auto"/>
          </w:divBdr>
        </w:div>
        <w:div w:id="1755784730">
          <w:marLeft w:val="0"/>
          <w:marRight w:val="0"/>
          <w:marTop w:val="0"/>
          <w:marBottom w:val="0"/>
          <w:divBdr>
            <w:top w:val="none" w:sz="0" w:space="0" w:color="auto"/>
            <w:left w:val="none" w:sz="0" w:space="0" w:color="auto"/>
            <w:bottom w:val="none" w:sz="0" w:space="0" w:color="auto"/>
            <w:right w:val="none" w:sz="0" w:space="0" w:color="auto"/>
          </w:divBdr>
        </w:div>
        <w:div w:id="1757434728">
          <w:marLeft w:val="0"/>
          <w:marRight w:val="0"/>
          <w:marTop w:val="0"/>
          <w:marBottom w:val="0"/>
          <w:divBdr>
            <w:top w:val="none" w:sz="0" w:space="0" w:color="auto"/>
            <w:left w:val="none" w:sz="0" w:space="0" w:color="auto"/>
            <w:bottom w:val="none" w:sz="0" w:space="0" w:color="auto"/>
            <w:right w:val="none" w:sz="0" w:space="0" w:color="auto"/>
          </w:divBdr>
        </w:div>
        <w:div w:id="1760713846">
          <w:marLeft w:val="0"/>
          <w:marRight w:val="0"/>
          <w:marTop w:val="0"/>
          <w:marBottom w:val="0"/>
          <w:divBdr>
            <w:top w:val="none" w:sz="0" w:space="0" w:color="auto"/>
            <w:left w:val="none" w:sz="0" w:space="0" w:color="auto"/>
            <w:bottom w:val="none" w:sz="0" w:space="0" w:color="auto"/>
            <w:right w:val="none" w:sz="0" w:space="0" w:color="auto"/>
          </w:divBdr>
        </w:div>
        <w:div w:id="1765148923">
          <w:marLeft w:val="0"/>
          <w:marRight w:val="0"/>
          <w:marTop w:val="0"/>
          <w:marBottom w:val="0"/>
          <w:divBdr>
            <w:top w:val="none" w:sz="0" w:space="0" w:color="auto"/>
            <w:left w:val="none" w:sz="0" w:space="0" w:color="auto"/>
            <w:bottom w:val="none" w:sz="0" w:space="0" w:color="auto"/>
            <w:right w:val="none" w:sz="0" w:space="0" w:color="auto"/>
          </w:divBdr>
        </w:div>
        <w:div w:id="1766657731">
          <w:marLeft w:val="0"/>
          <w:marRight w:val="0"/>
          <w:marTop w:val="0"/>
          <w:marBottom w:val="0"/>
          <w:divBdr>
            <w:top w:val="none" w:sz="0" w:space="0" w:color="auto"/>
            <w:left w:val="none" w:sz="0" w:space="0" w:color="auto"/>
            <w:bottom w:val="none" w:sz="0" w:space="0" w:color="auto"/>
            <w:right w:val="none" w:sz="0" w:space="0" w:color="auto"/>
          </w:divBdr>
        </w:div>
        <w:div w:id="1766802728">
          <w:marLeft w:val="0"/>
          <w:marRight w:val="0"/>
          <w:marTop w:val="0"/>
          <w:marBottom w:val="0"/>
          <w:divBdr>
            <w:top w:val="none" w:sz="0" w:space="0" w:color="auto"/>
            <w:left w:val="none" w:sz="0" w:space="0" w:color="auto"/>
            <w:bottom w:val="none" w:sz="0" w:space="0" w:color="auto"/>
            <w:right w:val="none" w:sz="0" w:space="0" w:color="auto"/>
          </w:divBdr>
        </w:div>
        <w:div w:id="1769040812">
          <w:marLeft w:val="0"/>
          <w:marRight w:val="0"/>
          <w:marTop w:val="0"/>
          <w:marBottom w:val="0"/>
          <w:divBdr>
            <w:top w:val="none" w:sz="0" w:space="0" w:color="auto"/>
            <w:left w:val="none" w:sz="0" w:space="0" w:color="auto"/>
            <w:bottom w:val="none" w:sz="0" w:space="0" w:color="auto"/>
            <w:right w:val="none" w:sz="0" w:space="0" w:color="auto"/>
          </w:divBdr>
        </w:div>
        <w:div w:id="1769932530">
          <w:marLeft w:val="0"/>
          <w:marRight w:val="0"/>
          <w:marTop w:val="0"/>
          <w:marBottom w:val="0"/>
          <w:divBdr>
            <w:top w:val="none" w:sz="0" w:space="0" w:color="auto"/>
            <w:left w:val="none" w:sz="0" w:space="0" w:color="auto"/>
            <w:bottom w:val="none" w:sz="0" w:space="0" w:color="auto"/>
            <w:right w:val="none" w:sz="0" w:space="0" w:color="auto"/>
          </w:divBdr>
        </w:div>
        <w:div w:id="1770003175">
          <w:marLeft w:val="0"/>
          <w:marRight w:val="0"/>
          <w:marTop w:val="0"/>
          <w:marBottom w:val="0"/>
          <w:divBdr>
            <w:top w:val="none" w:sz="0" w:space="0" w:color="auto"/>
            <w:left w:val="none" w:sz="0" w:space="0" w:color="auto"/>
            <w:bottom w:val="none" w:sz="0" w:space="0" w:color="auto"/>
            <w:right w:val="none" w:sz="0" w:space="0" w:color="auto"/>
          </w:divBdr>
        </w:div>
        <w:div w:id="1778215209">
          <w:marLeft w:val="0"/>
          <w:marRight w:val="0"/>
          <w:marTop w:val="0"/>
          <w:marBottom w:val="0"/>
          <w:divBdr>
            <w:top w:val="none" w:sz="0" w:space="0" w:color="auto"/>
            <w:left w:val="none" w:sz="0" w:space="0" w:color="auto"/>
            <w:bottom w:val="none" w:sz="0" w:space="0" w:color="auto"/>
            <w:right w:val="none" w:sz="0" w:space="0" w:color="auto"/>
          </w:divBdr>
        </w:div>
        <w:div w:id="1781877289">
          <w:marLeft w:val="0"/>
          <w:marRight w:val="0"/>
          <w:marTop w:val="0"/>
          <w:marBottom w:val="0"/>
          <w:divBdr>
            <w:top w:val="none" w:sz="0" w:space="0" w:color="auto"/>
            <w:left w:val="none" w:sz="0" w:space="0" w:color="auto"/>
            <w:bottom w:val="none" w:sz="0" w:space="0" w:color="auto"/>
            <w:right w:val="none" w:sz="0" w:space="0" w:color="auto"/>
          </w:divBdr>
        </w:div>
        <w:div w:id="1782145713">
          <w:marLeft w:val="0"/>
          <w:marRight w:val="0"/>
          <w:marTop w:val="0"/>
          <w:marBottom w:val="0"/>
          <w:divBdr>
            <w:top w:val="none" w:sz="0" w:space="0" w:color="auto"/>
            <w:left w:val="none" w:sz="0" w:space="0" w:color="auto"/>
            <w:bottom w:val="none" w:sz="0" w:space="0" w:color="auto"/>
            <w:right w:val="none" w:sz="0" w:space="0" w:color="auto"/>
          </w:divBdr>
        </w:div>
        <w:div w:id="1784108201">
          <w:marLeft w:val="0"/>
          <w:marRight w:val="0"/>
          <w:marTop w:val="0"/>
          <w:marBottom w:val="0"/>
          <w:divBdr>
            <w:top w:val="none" w:sz="0" w:space="0" w:color="auto"/>
            <w:left w:val="none" w:sz="0" w:space="0" w:color="auto"/>
            <w:bottom w:val="none" w:sz="0" w:space="0" w:color="auto"/>
            <w:right w:val="none" w:sz="0" w:space="0" w:color="auto"/>
          </w:divBdr>
        </w:div>
        <w:div w:id="1787459116">
          <w:marLeft w:val="0"/>
          <w:marRight w:val="0"/>
          <w:marTop w:val="0"/>
          <w:marBottom w:val="0"/>
          <w:divBdr>
            <w:top w:val="none" w:sz="0" w:space="0" w:color="auto"/>
            <w:left w:val="none" w:sz="0" w:space="0" w:color="auto"/>
            <w:bottom w:val="none" w:sz="0" w:space="0" w:color="auto"/>
            <w:right w:val="none" w:sz="0" w:space="0" w:color="auto"/>
          </w:divBdr>
        </w:div>
        <w:div w:id="1789934788">
          <w:marLeft w:val="0"/>
          <w:marRight w:val="0"/>
          <w:marTop w:val="0"/>
          <w:marBottom w:val="0"/>
          <w:divBdr>
            <w:top w:val="none" w:sz="0" w:space="0" w:color="auto"/>
            <w:left w:val="none" w:sz="0" w:space="0" w:color="auto"/>
            <w:bottom w:val="none" w:sz="0" w:space="0" w:color="auto"/>
            <w:right w:val="none" w:sz="0" w:space="0" w:color="auto"/>
          </w:divBdr>
        </w:div>
        <w:div w:id="1795439923">
          <w:marLeft w:val="0"/>
          <w:marRight w:val="0"/>
          <w:marTop w:val="0"/>
          <w:marBottom w:val="0"/>
          <w:divBdr>
            <w:top w:val="none" w:sz="0" w:space="0" w:color="auto"/>
            <w:left w:val="none" w:sz="0" w:space="0" w:color="auto"/>
            <w:bottom w:val="none" w:sz="0" w:space="0" w:color="auto"/>
            <w:right w:val="none" w:sz="0" w:space="0" w:color="auto"/>
          </w:divBdr>
        </w:div>
        <w:div w:id="1796099181">
          <w:marLeft w:val="0"/>
          <w:marRight w:val="0"/>
          <w:marTop w:val="0"/>
          <w:marBottom w:val="0"/>
          <w:divBdr>
            <w:top w:val="none" w:sz="0" w:space="0" w:color="auto"/>
            <w:left w:val="none" w:sz="0" w:space="0" w:color="auto"/>
            <w:bottom w:val="none" w:sz="0" w:space="0" w:color="auto"/>
            <w:right w:val="none" w:sz="0" w:space="0" w:color="auto"/>
          </w:divBdr>
        </w:div>
        <w:div w:id="1796216259">
          <w:marLeft w:val="0"/>
          <w:marRight w:val="0"/>
          <w:marTop w:val="0"/>
          <w:marBottom w:val="0"/>
          <w:divBdr>
            <w:top w:val="none" w:sz="0" w:space="0" w:color="auto"/>
            <w:left w:val="none" w:sz="0" w:space="0" w:color="auto"/>
            <w:bottom w:val="none" w:sz="0" w:space="0" w:color="auto"/>
            <w:right w:val="none" w:sz="0" w:space="0" w:color="auto"/>
          </w:divBdr>
        </w:div>
        <w:div w:id="1796869258">
          <w:marLeft w:val="0"/>
          <w:marRight w:val="0"/>
          <w:marTop w:val="0"/>
          <w:marBottom w:val="0"/>
          <w:divBdr>
            <w:top w:val="none" w:sz="0" w:space="0" w:color="auto"/>
            <w:left w:val="none" w:sz="0" w:space="0" w:color="auto"/>
            <w:bottom w:val="none" w:sz="0" w:space="0" w:color="auto"/>
            <w:right w:val="none" w:sz="0" w:space="0" w:color="auto"/>
          </w:divBdr>
        </w:div>
        <w:div w:id="1803306334">
          <w:marLeft w:val="0"/>
          <w:marRight w:val="0"/>
          <w:marTop w:val="0"/>
          <w:marBottom w:val="0"/>
          <w:divBdr>
            <w:top w:val="none" w:sz="0" w:space="0" w:color="auto"/>
            <w:left w:val="none" w:sz="0" w:space="0" w:color="auto"/>
            <w:bottom w:val="none" w:sz="0" w:space="0" w:color="auto"/>
            <w:right w:val="none" w:sz="0" w:space="0" w:color="auto"/>
          </w:divBdr>
        </w:div>
        <w:div w:id="1803497842">
          <w:marLeft w:val="0"/>
          <w:marRight w:val="0"/>
          <w:marTop w:val="0"/>
          <w:marBottom w:val="0"/>
          <w:divBdr>
            <w:top w:val="none" w:sz="0" w:space="0" w:color="auto"/>
            <w:left w:val="none" w:sz="0" w:space="0" w:color="auto"/>
            <w:bottom w:val="none" w:sz="0" w:space="0" w:color="auto"/>
            <w:right w:val="none" w:sz="0" w:space="0" w:color="auto"/>
          </w:divBdr>
        </w:div>
        <w:div w:id="1807896682">
          <w:marLeft w:val="0"/>
          <w:marRight w:val="0"/>
          <w:marTop w:val="0"/>
          <w:marBottom w:val="0"/>
          <w:divBdr>
            <w:top w:val="none" w:sz="0" w:space="0" w:color="auto"/>
            <w:left w:val="none" w:sz="0" w:space="0" w:color="auto"/>
            <w:bottom w:val="none" w:sz="0" w:space="0" w:color="auto"/>
            <w:right w:val="none" w:sz="0" w:space="0" w:color="auto"/>
          </w:divBdr>
        </w:div>
        <w:div w:id="1809667967">
          <w:marLeft w:val="0"/>
          <w:marRight w:val="0"/>
          <w:marTop w:val="0"/>
          <w:marBottom w:val="0"/>
          <w:divBdr>
            <w:top w:val="none" w:sz="0" w:space="0" w:color="auto"/>
            <w:left w:val="none" w:sz="0" w:space="0" w:color="auto"/>
            <w:bottom w:val="none" w:sz="0" w:space="0" w:color="auto"/>
            <w:right w:val="none" w:sz="0" w:space="0" w:color="auto"/>
          </w:divBdr>
        </w:div>
        <w:div w:id="1814057659">
          <w:marLeft w:val="0"/>
          <w:marRight w:val="0"/>
          <w:marTop w:val="0"/>
          <w:marBottom w:val="0"/>
          <w:divBdr>
            <w:top w:val="none" w:sz="0" w:space="0" w:color="auto"/>
            <w:left w:val="none" w:sz="0" w:space="0" w:color="auto"/>
            <w:bottom w:val="none" w:sz="0" w:space="0" w:color="auto"/>
            <w:right w:val="none" w:sz="0" w:space="0" w:color="auto"/>
          </w:divBdr>
        </w:div>
        <w:div w:id="1814323941">
          <w:marLeft w:val="0"/>
          <w:marRight w:val="0"/>
          <w:marTop w:val="0"/>
          <w:marBottom w:val="0"/>
          <w:divBdr>
            <w:top w:val="none" w:sz="0" w:space="0" w:color="auto"/>
            <w:left w:val="none" w:sz="0" w:space="0" w:color="auto"/>
            <w:bottom w:val="none" w:sz="0" w:space="0" w:color="auto"/>
            <w:right w:val="none" w:sz="0" w:space="0" w:color="auto"/>
          </w:divBdr>
        </w:div>
        <w:div w:id="1815636999">
          <w:marLeft w:val="0"/>
          <w:marRight w:val="0"/>
          <w:marTop w:val="0"/>
          <w:marBottom w:val="0"/>
          <w:divBdr>
            <w:top w:val="none" w:sz="0" w:space="0" w:color="auto"/>
            <w:left w:val="none" w:sz="0" w:space="0" w:color="auto"/>
            <w:bottom w:val="none" w:sz="0" w:space="0" w:color="auto"/>
            <w:right w:val="none" w:sz="0" w:space="0" w:color="auto"/>
          </w:divBdr>
        </w:div>
        <w:div w:id="1816019566">
          <w:marLeft w:val="0"/>
          <w:marRight w:val="0"/>
          <w:marTop w:val="0"/>
          <w:marBottom w:val="0"/>
          <w:divBdr>
            <w:top w:val="none" w:sz="0" w:space="0" w:color="auto"/>
            <w:left w:val="none" w:sz="0" w:space="0" w:color="auto"/>
            <w:bottom w:val="none" w:sz="0" w:space="0" w:color="auto"/>
            <w:right w:val="none" w:sz="0" w:space="0" w:color="auto"/>
          </w:divBdr>
        </w:div>
        <w:div w:id="1822231884">
          <w:marLeft w:val="0"/>
          <w:marRight w:val="0"/>
          <w:marTop w:val="0"/>
          <w:marBottom w:val="0"/>
          <w:divBdr>
            <w:top w:val="none" w:sz="0" w:space="0" w:color="auto"/>
            <w:left w:val="none" w:sz="0" w:space="0" w:color="auto"/>
            <w:bottom w:val="none" w:sz="0" w:space="0" w:color="auto"/>
            <w:right w:val="none" w:sz="0" w:space="0" w:color="auto"/>
          </w:divBdr>
        </w:div>
        <w:div w:id="1823039830">
          <w:marLeft w:val="0"/>
          <w:marRight w:val="0"/>
          <w:marTop w:val="0"/>
          <w:marBottom w:val="0"/>
          <w:divBdr>
            <w:top w:val="none" w:sz="0" w:space="0" w:color="auto"/>
            <w:left w:val="none" w:sz="0" w:space="0" w:color="auto"/>
            <w:bottom w:val="none" w:sz="0" w:space="0" w:color="auto"/>
            <w:right w:val="none" w:sz="0" w:space="0" w:color="auto"/>
          </w:divBdr>
        </w:div>
        <w:div w:id="1824470262">
          <w:marLeft w:val="0"/>
          <w:marRight w:val="0"/>
          <w:marTop w:val="0"/>
          <w:marBottom w:val="0"/>
          <w:divBdr>
            <w:top w:val="none" w:sz="0" w:space="0" w:color="auto"/>
            <w:left w:val="none" w:sz="0" w:space="0" w:color="auto"/>
            <w:bottom w:val="none" w:sz="0" w:space="0" w:color="auto"/>
            <w:right w:val="none" w:sz="0" w:space="0" w:color="auto"/>
          </w:divBdr>
        </w:div>
        <w:div w:id="1827554653">
          <w:marLeft w:val="0"/>
          <w:marRight w:val="0"/>
          <w:marTop w:val="0"/>
          <w:marBottom w:val="0"/>
          <w:divBdr>
            <w:top w:val="none" w:sz="0" w:space="0" w:color="auto"/>
            <w:left w:val="none" w:sz="0" w:space="0" w:color="auto"/>
            <w:bottom w:val="none" w:sz="0" w:space="0" w:color="auto"/>
            <w:right w:val="none" w:sz="0" w:space="0" w:color="auto"/>
          </w:divBdr>
        </w:div>
        <w:div w:id="1829593220">
          <w:marLeft w:val="0"/>
          <w:marRight w:val="0"/>
          <w:marTop w:val="0"/>
          <w:marBottom w:val="0"/>
          <w:divBdr>
            <w:top w:val="none" w:sz="0" w:space="0" w:color="auto"/>
            <w:left w:val="none" w:sz="0" w:space="0" w:color="auto"/>
            <w:bottom w:val="none" w:sz="0" w:space="0" w:color="auto"/>
            <w:right w:val="none" w:sz="0" w:space="0" w:color="auto"/>
          </w:divBdr>
        </w:div>
        <w:div w:id="1830632202">
          <w:marLeft w:val="0"/>
          <w:marRight w:val="0"/>
          <w:marTop w:val="0"/>
          <w:marBottom w:val="0"/>
          <w:divBdr>
            <w:top w:val="none" w:sz="0" w:space="0" w:color="auto"/>
            <w:left w:val="none" w:sz="0" w:space="0" w:color="auto"/>
            <w:bottom w:val="none" w:sz="0" w:space="0" w:color="auto"/>
            <w:right w:val="none" w:sz="0" w:space="0" w:color="auto"/>
          </w:divBdr>
        </w:div>
        <w:div w:id="1833989182">
          <w:marLeft w:val="0"/>
          <w:marRight w:val="0"/>
          <w:marTop w:val="0"/>
          <w:marBottom w:val="0"/>
          <w:divBdr>
            <w:top w:val="none" w:sz="0" w:space="0" w:color="auto"/>
            <w:left w:val="none" w:sz="0" w:space="0" w:color="auto"/>
            <w:bottom w:val="none" w:sz="0" w:space="0" w:color="auto"/>
            <w:right w:val="none" w:sz="0" w:space="0" w:color="auto"/>
          </w:divBdr>
        </w:div>
        <w:div w:id="1837187694">
          <w:marLeft w:val="0"/>
          <w:marRight w:val="0"/>
          <w:marTop w:val="0"/>
          <w:marBottom w:val="0"/>
          <w:divBdr>
            <w:top w:val="none" w:sz="0" w:space="0" w:color="auto"/>
            <w:left w:val="none" w:sz="0" w:space="0" w:color="auto"/>
            <w:bottom w:val="none" w:sz="0" w:space="0" w:color="auto"/>
            <w:right w:val="none" w:sz="0" w:space="0" w:color="auto"/>
          </w:divBdr>
        </w:div>
        <w:div w:id="1838421347">
          <w:marLeft w:val="0"/>
          <w:marRight w:val="0"/>
          <w:marTop w:val="0"/>
          <w:marBottom w:val="0"/>
          <w:divBdr>
            <w:top w:val="none" w:sz="0" w:space="0" w:color="auto"/>
            <w:left w:val="none" w:sz="0" w:space="0" w:color="auto"/>
            <w:bottom w:val="none" w:sz="0" w:space="0" w:color="auto"/>
            <w:right w:val="none" w:sz="0" w:space="0" w:color="auto"/>
          </w:divBdr>
        </w:div>
        <w:div w:id="1840997399">
          <w:marLeft w:val="0"/>
          <w:marRight w:val="0"/>
          <w:marTop w:val="0"/>
          <w:marBottom w:val="0"/>
          <w:divBdr>
            <w:top w:val="none" w:sz="0" w:space="0" w:color="auto"/>
            <w:left w:val="none" w:sz="0" w:space="0" w:color="auto"/>
            <w:bottom w:val="none" w:sz="0" w:space="0" w:color="auto"/>
            <w:right w:val="none" w:sz="0" w:space="0" w:color="auto"/>
          </w:divBdr>
        </w:div>
        <w:div w:id="1841235725">
          <w:marLeft w:val="0"/>
          <w:marRight w:val="0"/>
          <w:marTop w:val="0"/>
          <w:marBottom w:val="0"/>
          <w:divBdr>
            <w:top w:val="none" w:sz="0" w:space="0" w:color="auto"/>
            <w:left w:val="none" w:sz="0" w:space="0" w:color="auto"/>
            <w:bottom w:val="none" w:sz="0" w:space="0" w:color="auto"/>
            <w:right w:val="none" w:sz="0" w:space="0" w:color="auto"/>
          </w:divBdr>
        </w:div>
        <w:div w:id="1846893051">
          <w:marLeft w:val="0"/>
          <w:marRight w:val="0"/>
          <w:marTop w:val="0"/>
          <w:marBottom w:val="0"/>
          <w:divBdr>
            <w:top w:val="none" w:sz="0" w:space="0" w:color="auto"/>
            <w:left w:val="none" w:sz="0" w:space="0" w:color="auto"/>
            <w:bottom w:val="none" w:sz="0" w:space="0" w:color="auto"/>
            <w:right w:val="none" w:sz="0" w:space="0" w:color="auto"/>
          </w:divBdr>
        </w:div>
        <w:div w:id="1848329216">
          <w:marLeft w:val="0"/>
          <w:marRight w:val="0"/>
          <w:marTop w:val="0"/>
          <w:marBottom w:val="0"/>
          <w:divBdr>
            <w:top w:val="none" w:sz="0" w:space="0" w:color="auto"/>
            <w:left w:val="none" w:sz="0" w:space="0" w:color="auto"/>
            <w:bottom w:val="none" w:sz="0" w:space="0" w:color="auto"/>
            <w:right w:val="none" w:sz="0" w:space="0" w:color="auto"/>
          </w:divBdr>
        </w:div>
        <w:div w:id="1848666642">
          <w:marLeft w:val="0"/>
          <w:marRight w:val="0"/>
          <w:marTop w:val="0"/>
          <w:marBottom w:val="0"/>
          <w:divBdr>
            <w:top w:val="none" w:sz="0" w:space="0" w:color="auto"/>
            <w:left w:val="none" w:sz="0" w:space="0" w:color="auto"/>
            <w:bottom w:val="none" w:sz="0" w:space="0" w:color="auto"/>
            <w:right w:val="none" w:sz="0" w:space="0" w:color="auto"/>
          </w:divBdr>
        </w:div>
        <w:div w:id="1849320472">
          <w:marLeft w:val="0"/>
          <w:marRight w:val="0"/>
          <w:marTop w:val="0"/>
          <w:marBottom w:val="0"/>
          <w:divBdr>
            <w:top w:val="none" w:sz="0" w:space="0" w:color="auto"/>
            <w:left w:val="none" w:sz="0" w:space="0" w:color="auto"/>
            <w:bottom w:val="none" w:sz="0" w:space="0" w:color="auto"/>
            <w:right w:val="none" w:sz="0" w:space="0" w:color="auto"/>
          </w:divBdr>
        </w:div>
        <w:div w:id="1849757242">
          <w:marLeft w:val="0"/>
          <w:marRight w:val="0"/>
          <w:marTop w:val="0"/>
          <w:marBottom w:val="0"/>
          <w:divBdr>
            <w:top w:val="none" w:sz="0" w:space="0" w:color="auto"/>
            <w:left w:val="none" w:sz="0" w:space="0" w:color="auto"/>
            <w:bottom w:val="none" w:sz="0" w:space="0" w:color="auto"/>
            <w:right w:val="none" w:sz="0" w:space="0" w:color="auto"/>
          </w:divBdr>
        </w:div>
        <w:div w:id="1851601280">
          <w:marLeft w:val="0"/>
          <w:marRight w:val="0"/>
          <w:marTop w:val="0"/>
          <w:marBottom w:val="0"/>
          <w:divBdr>
            <w:top w:val="none" w:sz="0" w:space="0" w:color="auto"/>
            <w:left w:val="none" w:sz="0" w:space="0" w:color="auto"/>
            <w:bottom w:val="none" w:sz="0" w:space="0" w:color="auto"/>
            <w:right w:val="none" w:sz="0" w:space="0" w:color="auto"/>
          </w:divBdr>
        </w:div>
        <w:div w:id="1853376592">
          <w:marLeft w:val="0"/>
          <w:marRight w:val="0"/>
          <w:marTop w:val="0"/>
          <w:marBottom w:val="0"/>
          <w:divBdr>
            <w:top w:val="none" w:sz="0" w:space="0" w:color="auto"/>
            <w:left w:val="none" w:sz="0" w:space="0" w:color="auto"/>
            <w:bottom w:val="none" w:sz="0" w:space="0" w:color="auto"/>
            <w:right w:val="none" w:sz="0" w:space="0" w:color="auto"/>
          </w:divBdr>
        </w:div>
        <w:div w:id="1854106243">
          <w:marLeft w:val="0"/>
          <w:marRight w:val="0"/>
          <w:marTop w:val="0"/>
          <w:marBottom w:val="0"/>
          <w:divBdr>
            <w:top w:val="none" w:sz="0" w:space="0" w:color="auto"/>
            <w:left w:val="none" w:sz="0" w:space="0" w:color="auto"/>
            <w:bottom w:val="none" w:sz="0" w:space="0" w:color="auto"/>
            <w:right w:val="none" w:sz="0" w:space="0" w:color="auto"/>
          </w:divBdr>
        </w:div>
        <w:div w:id="1855261791">
          <w:marLeft w:val="0"/>
          <w:marRight w:val="0"/>
          <w:marTop w:val="0"/>
          <w:marBottom w:val="0"/>
          <w:divBdr>
            <w:top w:val="none" w:sz="0" w:space="0" w:color="auto"/>
            <w:left w:val="none" w:sz="0" w:space="0" w:color="auto"/>
            <w:bottom w:val="none" w:sz="0" w:space="0" w:color="auto"/>
            <w:right w:val="none" w:sz="0" w:space="0" w:color="auto"/>
          </w:divBdr>
        </w:div>
        <w:div w:id="1856112432">
          <w:marLeft w:val="0"/>
          <w:marRight w:val="0"/>
          <w:marTop w:val="0"/>
          <w:marBottom w:val="0"/>
          <w:divBdr>
            <w:top w:val="none" w:sz="0" w:space="0" w:color="auto"/>
            <w:left w:val="none" w:sz="0" w:space="0" w:color="auto"/>
            <w:bottom w:val="none" w:sz="0" w:space="0" w:color="auto"/>
            <w:right w:val="none" w:sz="0" w:space="0" w:color="auto"/>
          </w:divBdr>
        </w:div>
        <w:div w:id="1861965376">
          <w:marLeft w:val="0"/>
          <w:marRight w:val="0"/>
          <w:marTop w:val="0"/>
          <w:marBottom w:val="0"/>
          <w:divBdr>
            <w:top w:val="none" w:sz="0" w:space="0" w:color="auto"/>
            <w:left w:val="none" w:sz="0" w:space="0" w:color="auto"/>
            <w:bottom w:val="none" w:sz="0" w:space="0" w:color="auto"/>
            <w:right w:val="none" w:sz="0" w:space="0" w:color="auto"/>
          </w:divBdr>
        </w:div>
        <w:div w:id="1864125780">
          <w:marLeft w:val="0"/>
          <w:marRight w:val="0"/>
          <w:marTop w:val="0"/>
          <w:marBottom w:val="0"/>
          <w:divBdr>
            <w:top w:val="none" w:sz="0" w:space="0" w:color="auto"/>
            <w:left w:val="none" w:sz="0" w:space="0" w:color="auto"/>
            <w:bottom w:val="none" w:sz="0" w:space="0" w:color="auto"/>
            <w:right w:val="none" w:sz="0" w:space="0" w:color="auto"/>
          </w:divBdr>
        </w:div>
        <w:div w:id="1864585993">
          <w:marLeft w:val="0"/>
          <w:marRight w:val="0"/>
          <w:marTop w:val="0"/>
          <w:marBottom w:val="0"/>
          <w:divBdr>
            <w:top w:val="none" w:sz="0" w:space="0" w:color="auto"/>
            <w:left w:val="none" w:sz="0" w:space="0" w:color="auto"/>
            <w:bottom w:val="none" w:sz="0" w:space="0" w:color="auto"/>
            <w:right w:val="none" w:sz="0" w:space="0" w:color="auto"/>
          </w:divBdr>
        </w:div>
        <w:div w:id="1865440006">
          <w:marLeft w:val="0"/>
          <w:marRight w:val="0"/>
          <w:marTop w:val="0"/>
          <w:marBottom w:val="0"/>
          <w:divBdr>
            <w:top w:val="none" w:sz="0" w:space="0" w:color="auto"/>
            <w:left w:val="none" w:sz="0" w:space="0" w:color="auto"/>
            <w:bottom w:val="none" w:sz="0" w:space="0" w:color="auto"/>
            <w:right w:val="none" w:sz="0" w:space="0" w:color="auto"/>
          </w:divBdr>
        </w:div>
        <w:div w:id="1868594013">
          <w:marLeft w:val="0"/>
          <w:marRight w:val="0"/>
          <w:marTop w:val="0"/>
          <w:marBottom w:val="0"/>
          <w:divBdr>
            <w:top w:val="none" w:sz="0" w:space="0" w:color="auto"/>
            <w:left w:val="none" w:sz="0" w:space="0" w:color="auto"/>
            <w:bottom w:val="none" w:sz="0" w:space="0" w:color="auto"/>
            <w:right w:val="none" w:sz="0" w:space="0" w:color="auto"/>
          </w:divBdr>
        </w:div>
        <w:div w:id="1868982898">
          <w:marLeft w:val="0"/>
          <w:marRight w:val="0"/>
          <w:marTop w:val="0"/>
          <w:marBottom w:val="0"/>
          <w:divBdr>
            <w:top w:val="none" w:sz="0" w:space="0" w:color="auto"/>
            <w:left w:val="none" w:sz="0" w:space="0" w:color="auto"/>
            <w:bottom w:val="none" w:sz="0" w:space="0" w:color="auto"/>
            <w:right w:val="none" w:sz="0" w:space="0" w:color="auto"/>
          </w:divBdr>
        </w:div>
        <w:div w:id="1872499363">
          <w:marLeft w:val="0"/>
          <w:marRight w:val="0"/>
          <w:marTop w:val="0"/>
          <w:marBottom w:val="0"/>
          <w:divBdr>
            <w:top w:val="none" w:sz="0" w:space="0" w:color="auto"/>
            <w:left w:val="none" w:sz="0" w:space="0" w:color="auto"/>
            <w:bottom w:val="none" w:sz="0" w:space="0" w:color="auto"/>
            <w:right w:val="none" w:sz="0" w:space="0" w:color="auto"/>
          </w:divBdr>
        </w:div>
        <w:div w:id="1872985341">
          <w:marLeft w:val="0"/>
          <w:marRight w:val="0"/>
          <w:marTop w:val="0"/>
          <w:marBottom w:val="0"/>
          <w:divBdr>
            <w:top w:val="none" w:sz="0" w:space="0" w:color="auto"/>
            <w:left w:val="none" w:sz="0" w:space="0" w:color="auto"/>
            <w:bottom w:val="none" w:sz="0" w:space="0" w:color="auto"/>
            <w:right w:val="none" w:sz="0" w:space="0" w:color="auto"/>
          </w:divBdr>
        </w:div>
        <w:div w:id="1873572634">
          <w:marLeft w:val="0"/>
          <w:marRight w:val="0"/>
          <w:marTop w:val="0"/>
          <w:marBottom w:val="0"/>
          <w:divBdr>
            <w:top w:val="none" w:sz="0" w:space="0" w:color="auto"/>
            <w:left w:val="none" w:sz="0" w:space="0" w:color="auto"/>
            <w:bottom w:val="none" w:sz="0" w:space="0" w:color="auto"/>
            <w:right w:val="none" w:sz="0" w:space="0" w:color="auto"/>
          </w:divBdr>
        </w:div>
        <w:div w:id="1875002457">
          <w:marLeft w:val="0"/>
          <w:marRight w:val="0"/>
          <w:marTop w:val="0"/>
          <w:marBottom w:val="0"/>
          <w:divBdr>
            <w:top w:val="none" w:sz="0" w:space="0" w:color="auto"/>
            <w:left w:val="none" w:sz="0" w:space="0" w:color="auto"/>
            <w:bottom w:val="none" w:sz="0" w:space="0" w:color="auto"/>
            <w:right w:val="none" w:sz="0" w:space="0" w:color="auto"/>
          </w:divBdr>
        </w:div>
        <w:div w:id="1875196041">
          <w:marLeft w:val="0"/>
          <w:marRight w:val="0"/>
          <w:marTop w:val="0"/>
          <w:marBottom w:val="0"/>
          <w:divBdr>
            <w:top w:val="none" w:sz="0" w:space="0" w:color="auto"/>
            <w:left w:val="none" w:sz="0" w:space="0" w:color="auto"/>
            <w:bottom w:val="none" w:sz="0" w:space="0" w:color="auto"/>
            <w:right w:val="none" w:sz="0" w:space="0" w:color="auto"/>
          </w:divBdr>
        </w:div>
        <w:div w:id="1875338101">
          <w:marLeft w:val="0"/>
          <w:marRight w:val="0"/>
          <w:marTop w:val="0"/>
          <w:marBottom w:val="0"/>
          <w:divBdr>
            <w:top w:val="none" w:sz="0" w:space="0" w:color="auto"/>
            <w:left w:val="none" w:sz="0" w:space="0" w:color="auto"/>
            <w:bottom w:val="none" w:sz="0" w:space="0" w:color="auto"/>
            <w:right w:val="none" w:sz="0" w:space="0" w:color="auto"/>
          </w:divBdr>
        </w:div>
        <w:div w:id="1875382387">
          <w:marLeft w:val="0"/>
          <w:marRight w:val="0"/>
          <w:marTop w:val="0"/>
          <w:marBottom w:val="0"/>
          <w:divBdr>
            <w:top w:val="none" w:sz="0" w:space="0" w:color="auto"/>
            <w:left w:val="none" w:sz="0" w:space="0" w:color="auto"/>
            <w:bottom w:val="none" w:sz="0" w:space="0" w:color="auto"/>
            <w:right w:val="none" w:sz="0" w:space="0" w:color="auto"/>
          </w:divBdr>
        </w:div>
        <w:div w:id="1877502433">
          <w:marLeft w:val="0"/>
          <w:marRight w:val="0"/>
          <w:marTop w:val="0"/>
          <w:marBottom w:val="0"/>
          <w:divBdr>
            <w:top w:val="none" w:sz="0" w:space="0" w:color="auto"/>
            <w:left w:val="none" w:sz="0" w:space="0" w:color="auto"/>
            <w:bottom w:val="none" w:sz="0" w:space="0" w:color="auto"/>
            <w:right w:val="none" w:sz="0" w:space="0" w:color="auto"/>
          </w:divBdr>
        </w:div>
        <w:div w:id="1883055312">
          <w:marLeft w:val="0"/>
          <w:marRight w:val="0"/>
          <w:marTop w:val="0"/>
          <w:marBottom w:val="0"/>
          <w:divBdr>
            <w:top w:val="none" w:sz="0" w:space="0" w:color="auto"/>
            <w:left w:val="none" w:sz="0" w:space="0" w:color="auto"/>
            <w:bottom w:val="none" w:sz="0" w:space="0" w:color="auto"/>
            <w:right w:val="none" w:sz="0" w:space="0" w:color="auto"/>
          </w:divBdr>
        </w:div>
        <w:div w:id="1884828693">
          <w:marLeft w:val="0"/>
          <w:marRight w:val="0"/>
          <w:marTop w:val="0"/>
          <w:marBottom w:val="0"/>
          <w:divBdr>
            <w:top w:val="none" w:sz="0" w:space="0" w:color="auto"/>
            <w:left w:val="none" w:sz="0" w:space="0" w:color="auto"/>
            <w:bottom w:val="none" w:sz="0" w:space="0" w:color="auto"/>
            <w:right w:val="none" w:sz="0" w:space="0" w:color="auto"/>
          </w:divBdr>
        </w:div>
        <w:div w:id="1886330772">
          <w:marLeft w:val="0"/>
          <w:marRight w:val="0"/>
          <w:marTop w:val="0"/>
          <w:marBottom w:val="0"/>
          <w:divBdr>
            <w:top w:val="none" w:sz="0" w:space="0" w:color="auto"/>
            <w:left w:val="none" w:sz="0" w:space="0" w:color="auto"/>
            <w:bottom w:val="none" w:sz="0" w:space="0" w:color="auto"/>
            <w:right w:val="none" w:sz="0" w:space="0" w:color="auto"/>
          </w:divBdr>
        </w:div>
        <w:div w:id="1889142302">
          <w:marLeft w:val="0"/>
          <w:marRight w:val="0"/>
          <w:marTop w:val="0"/>
          <w:marBottom w:val="0"/>
          <w:divBdr>
            <w:top w:val="none" w:sz="0" w:space="0" w:color="auto"/>
            <w:left w:val="none" w:sz="0" w:space="0" w:color="auto"/>
            <w:bottom w:val="none" w:sz="0" w:space="0" w:color="auto"/>
            <w:right w:val="none" w:sz="0" w:space="0" w:color="auto"/>
          </w:divBdr>
        </w:div>
        <w:div w:id="1889606702">
          <w:marLeft w:val="0"/>
          <w:marRight w:val="0"/>
          <w:marTop w:val="0"/>
          <w:marBottom w:val="0"/>
          <w:divBdr>
            <w:top w:val="none" w:sz="0" w:space="0" w:color="auto"/>
            <w:left w:val="none" w:sz="0" w:space="0" w:color="auto"/>
            <w:bottom w:val="none" w:sz="0" w:space="0" w:color="auto"/>
            <w:right w:val="none" w:sz="0" w:space="0" w:color="auto"/>
          </w:divBdr>
        </w:div>
        <w:div w:id="1890461034">
          <w:marLeft w:val="0"/>
          <w:marRight w:val="0"/>
          <w:marTop w:val="0"/>
          <w:marBottom w:val="0"/>
          <w:divBdr>
            <w:top w:val="none" w:sz="0" w:space="0" w:color="auto"/>
            <w:left w:val="none" w:sz="0" w:space="0" w:color="auto"/>
            <w:bottom w:val="none" w:sz="0" w:space="0" w:color="auto"/>
            <w:right w:val="none" w:sz="0" w:space="0" w:color="auto"/>
          </w:divBdr>
        </w:div>
        <w:div w:id="1892155723">
          <w:marLeft w:val="0"/>
          <w:marRight w:val="0"/>
          <w:marTop w:val="0"/>
          <w:marBottom w:val="0"/>
          <w:divBdr>
            <w:top w:val="none" w:sz="0" w:space="0" w:color="auto"/>
            <w:left w:val="none" w:sz="0" w:space="0" w:color="auto"/>
            <w:bottom w:val="none" w:sz="0" w:space="0" w:color="auto"/>
            <w:right w:val="none" w:sz="0" w:space="0" w:color="auto"/>
          </w:divBdr>
        </w:div>
        <w:div w:id="1895313253">
          <w:marLeft w:val="0"/>
          <w:marRight w:val="0"/>
          <w:marTop w:val="0"/>
          <w:marBottom w:val="0"/>
          <w:divBdr>
            <w:top w:val="none" w:sz="0" w:space="0" w:color="auto"/>
            <w:left w:val="none" w:sz="0" w:space="0" w:color="auto"/>
            <w:bottom w:val="none" w:sz="0" w:space="0" w:color="auto"/>
            <w:right w:val="none" w:sz="0" w:space="0" w:color="auto"/>
          </w:divBdr>
        </w:div>
        <w:div w:id="1897817335">
          <w:marLeft w:val="0"/>
          <w:marRight w:val="0"/>
          <w:marTop w:val="0"/>
          <w:marBottom w:val="0"/>
          <w:divBdr>
            <w:top w:val="none" w:sz="0" w:space="0" w:color="auto"/>
            <w:left w:val="none" w:sz="0" w:space="0" w:color="auto"/>
            <w:bottom w:val="none" w:sz="0" w:space="0" w:color="auto"/>
            <w:right w:val="none" w:sz="0" w:space="0" w:color="auto"/>
          </w:divBdr>
        </w:div>
        <w:div w:id="1898396089">
          <w:marLeft w:val="0"/>
          <w:marRight w:val="0"/>
          <w:marTop w:val="0"/>
          <w:marBottom w:val="0"/>
          <w:divBdr>
            <w:top w:val="none" w:sz="0" w:space="0" w:color="auto"/>
            <w:left w:val="none" w:sz="0" w:space="0" w:color="auto"/>
            <w:bottom w:val="none" w:sz="0" w:space="0" w:color="auto"/>
            <w:right w:val="none" w:sz="0" w:space="0" w:color="auto"/>
          </w:divBdr>
        </w:div>
        <w:div w:id="1901556663">
          <w:marLeft w:val="0"/>
          <w:marRight w:val="0"/>
          <w:marTop w:val="0"/>
          <w:marBottom w:val="0"/>
          <w:divBdr>
            <w:top w:val="none" w:sz="0" w:space="0" w:color="auto"/>
            <w:left w:val="none" w:sz="0" w:space="0" w:color="auto"/>
            <w:bottom w:val="none" w:sz="0" w:space="0" w:color="auto"/>
            <w:right w:val="none" w:sz="0" w:space="0" w:color="auto"/>
          </w:divBdr>
        </w:div>
        <w:div w:id="1915117138">
          <w:marLeft w:val="0"/>
          <w:marRight w:val="0"/>
          <w:marTop w:val="0"/>
          <w:marBottom w:val="0"/>
          <w:divBdr>
            <w:top w:val="none" w:sz="0" w:space="0" w:color="auto"/>
            <w:left w:val="none" w:sz="0" w:space="0" w:color="auto"/>
            <w:bottom w:val="none" w:sz="0" w:space="0" w:color="auto"/>
            <w:right w:val="none" w:sz="0" w:space="0" w:color="auto"/>
          </w:divBdr>
        </w:div>
        <w:div w:id="1916042560">
          <w:marLeft w:val="0"/>
          <w:marRight w:val="0"/>
          <w:marTop w:val="0"/>
          <w:marBottom w:val="0"/>
          <w:divBdr>
            <w:top w:val="none" w:sz="0" w:space="0" w:color="auto"/>
            <w:left w:val="none" w:sz="0" w:space="0" w:color="auto"/>
            <w:bottom w:val="none" w:sz="0" w:space="0" w:color="auto"/>
            <w:right w:val="none" w:sz="0" w:space="0" w:color="auto"/>
          </w:divBdr>
        </w:div>
        <w:div w:id="1916695069">
          <w:marLeft w:val="0"/>
          <w:marRight w:val="0"/>
          <w:marTop w:val="0"/>
          <w:marBottom w:val="0"/>
          <w:divBdr>
            <w:top w:val="none" w:sz="0" w:space="0" w:color="auto"/>
            <w:left w:val="none" w:sz="0" w:space="0" w:color="auto"/>
            <w:bottom w:val="none" w:sz="0" w:space="0" w:color="auto"/>
            <w:right w:val="none" w:sz="0" w:space="0" w:color="auto"/>
          </w:divBdr>
        </w:div>
        <w:div w:id="1917203033">
          <w:marLeft w:val="0"/>
          <w:marRight w:val="0"/>
          <w:marTop w:val="0"/>
          <w:marBottom w:val="0"/>
          <w:divBdr>
            <w:top w:val="none" w:sz="0" w:space="0" w:color="auto"/>
            <w:left w:val="none" w:sz="0" w:space="0" w:color="auto"/>
            <w:bottom w:val="none" w:sz="0" w:space="0" w:color="auto"/>
            <w:right w:val="none" w:sz="0" w:space="0" w:color="auto"/>
          </w:divBdr>
        </w:div>
        <w:div w:id="1919896007">
          <w:marLeft w:val="0"/>
          <w:marRight w:val="0"/>
          <w:marTop w:val="0"/>
          <w:marBottom w:val="0"/>
          <w:divBdr>
            <w:top w:val="none" w:sz="0" w:space="0" w:color="auto"/>
            <w:left w:val="none" w:sz="0" w:space="0" w:color="auto"/>
            <w:bottom w:val="none" w:sz="0" w:space="0" w:color="auto"/>
            <w:right w:val="none" w:sz="0" w:space="0" w:color="auto"/>
          </w:divBdr>
        </w:div>
        <w:div w:id="1920360401">
          <w:marLeft w:val="0"/>
          <w:marRight w:val="0"/>
          <w:marTop w:val="0"/>
          <w:marBottom w:val="0"/>
          <w:divBdr>
            <w:top w:val="none" w:sz="0" w:space="0" w:color="auto"/>
            <w:left w:val="none" w:sz="0" w:space="0" w:color="auto"/>
            <w:bottom w:val="none" w:sz="0" w:space="0" w:color="auto"/>
            <w:right w:val="none" w:sz="0" w:space="0" w:color="auto"/>
          </w:divBdr>
        </w:div>
        <w:div w:id="1921790394">
          <w:marLeft w:val="0"/>
          <w:marRight w:val="0"/>
          <w:marTop w:val="0"/>
          <w:marBottom w:val="0"/>
          <w:divBdr>
            <w:top w:val="none" w:sz="0" w:space="0" w:color="auto"/>
            <w:left w:val="none" w:sz="0" w:space="0" w:color="auto"/>
            <w:bottom w:val="none" w:sz="0" w:space="0" w:color="auto"/>
            <w:right w:val="none" w:sz="0" w:space="0" w:color="auto"/>
          </w:divBdr>
        </w:div>
        <w:div w:id="1923759025">
          <w:marLeft w:val="0"/>
          <w:marRight w:val="0"/>
          <w:marTop w:val="0"/>
          <w:marBottom w:val="0"/>
          <w:divBdr>
            <w:top w:val="none" w:sz="0" w:space="0" w:color="auto"/>
            <w:left w:val="none" w:sz="0" w:space="0" w:color="auto"/>
            <w:bottom w:val="none" w:sz="0" w:space="0" w:color="auto"/>
            <w:right w:val="none" w:sz="0" w:space="0" w:color="auto"/>
          </w:divBdr>
        </w:div>
        <w:div w:id="1924413065">
          <w:marLeft w:val="0"/>
          <w:marRight w:val="0"/>
          <w:marTop w:val="0"/>
          <w:marBottom w:val="0"/>
          <w:divBdr>
            <w:top w:val="none" w:sz="0" w:space="0" w:color="auto"/>
            <w:left w:val="none" w:sz="0" w:space="0" w:color="auto"/>
            <w:bottom w:val="none" w:sz="0" w:space="0" w:color="auto"/>
            <w:right w:val="none" w:sz="0" w:space="0" w:color="auto"/>
          </w:divBdr>
        </w:div>
        <w:div w:id="1924727938">
          <w:marLeft w:val="0"/>
          <w:marRight w:val="0"/>
          <w:marTop w:val="0"/>
          <w:marBottom w:val="0"/>
          <w:divBdr>
            <w:top w:val="none" w:sz="0" w:space="0" w:color="auto"/>
            <w:left w:val="none" w:sz="0" w:space="0" w:color="auto"/>
            <w:bottom w:val="none" w:sz="0" w:space="0" w:color="auto"/>
            <w:right w:val="none" w:sz="0" w:space="0" w:color="auto"/>
          </w:divBdr>
        </w:div>
        <w:div w:id="1925258576">
          <w:marLeft w:val="0"/>
          <w:marRight w:val="0"/>
          <w:marTop w:val="0"/>
          <w:marBottom w:val="0"/>
          <w:divBdr>
            <w:top w:val="none" w:sz="0" w:space="0" w:color="auto"/>
            <w:left w:val="none" w:sz="0" w:space="0" w:color="auto"/>
            <w:bottom w:val="none" w:sz="0" w:space="0" w:color="auto"/>
            <w:right w:val="none" w:sz="0" w:space="0" w:color="auto"/>
          </w:divBdr>
        </w:div>
        <w:div w:id="1926264862">
          <w:marLeft w:val="0"/>
          <w:marRight w:val="0"/>
          <w:marTop w:val="0"/>
          <w:marBottom w:val="0"/>
          <w:divBdr>
            <w:top w:val="none" w:sz="0" w:space="0" w:color="auto"/>
            <w:left w:val="none" w:sz="0" w:space="0" w:color="auto"/>
            <w:bottom w:val="none" w:sz="0" w:space="0" w:color="auto"/>
            <w:right w:val="none" w:sz="0" w:space="0" w:color="auto"/>
          </w:divBdr>
        </w:div>
        <w:div w:id="1933279061">
          <w:marLeft w:val="0"/>
          <w:marRight w:val="0"/>
          <w:marTop w:val="0"/>
          <w:marBottom w:val="0"/>
          <w:divBdr>
            <w:top w:val="none" w:sz="0" w:space="0" w:color="auto"/>
            <w:left w:val="none" w:sz="0" w:space="0" w:color="auto"/>
            <w:bottom w:val="none" w:sz="0" w:space="0" w:color="auto"/>
            <w:right w:val="none" w:sz="0" w:space="0" w:color="auto"/>
          </w:divBdr>
        </w:div>
        <w:div w:id="1933782827">
          <w:marLeft w:val="0"/>
          <w:marRight w:val="0"/>
          <w:marTop w:val="0"/>
          <w:marBottom w:val="0"/>
          <w:divBdr>
            <w:top w:val="none" w:sz="0" w:space="0" w:color="auto"/>
            <w:left w:val="none" w:sz="0" w:space="0" w:color="auto"/>
            <w:bottom w:val="none" w:sz="0" w:space="0" w:color="auto"/>
            <w:right w:val="none" w:sz="0" w:space="0" w:color="auto"/>
          </w:divBdr>
        </w:div>
        <w:div w:id="1938101543">
          <w:marLeft w:val="0"/>
          <w:marRight w:val="0"/>
          <w:marTop w:val="0"/>
          <w:marBottom w:val="0"/>
          <w:divBdr>
            <w:top w:val="none" w:sz="0" w:space="0" w:color="auto"/>
            <w:left w:val="none" w:sz="0" w:space="0" w:color="auto"/>
            <w:bottom w:val="none" w:sz="0" w:space="0" w:color="auto"/>
            <w:right w:val="none" w:sz="0" w:space="0" w:color="auto"/>
          </w:divBdr>
        </w:div>
        <w:div w:id="1938295073">
          <w:marLeft w:val="0"/>
          <w:marRight w:val="0"/>
          <w:marTop w:val="0"/>
          <w:marBottom w:val="0"/>
          <w:divBdr>
            <w:top w:val="none" w:sz="0" w:space="0" w:color="auto"/>
            <w:left w:val="none" w:sz="0" w:space="0" w:color="auto"/>
            <w:bottom w:val="none" w:sz="0" w:space="0" w:color="auto"/>
            <w:right w:val="none" w:sz="0" w:space="0" w:color="auto"/>
          </w:divBdr>
        </w:div>
        <w:div w:id="1940987477">
          <w:marLeft w:val="0"/>
          <w:marRight w:val="0"/>
          <w:marTop w:val="0"/>
          <w:marBottom w:val="0"/>
          <w:divBdr>
            <w:top w:val="none" w:sz="0" w:space="0" w:color="auto"/>
            <w:left w:val="none" w:sz="0" w:space="0" w:color="auto"/>
            <w:bottom w:val="none" w:sz="0" w:space="0" w:color="auto"/>
            <w:right w:val="none" w:sz="0" w:space="0" w:color="auto"/>
          </w:divBdr>
        </w:div>
        <w:div w:id="1943763240">
          <w:marLeft w:val="0"/>
          <w:marRight w:val="0"/>
          <w:marTop w:val="0"/>
          <w:marBottom w:val="0"/>
          <w:divBdr>
            <w:top w:val="none" w:sz="0" w:space="0" w:color="auto"/>
            <w:left w:val="none" w:sz="0" w:space="0" w:color="auto"/>
            <w:bottom w:val="none" w:sz="0" w:space="0" w:color="auto"/>
            <w:right w:val="none" w:sz="0" w:space="0" w:color="auto"/>
          </w:divBdr>
        </w:div>
        <w:div w:id="1943955357">
          <w:marLeft w:val="0"/>
          <w:marRight w:val="0"/>
          <w:marTop w:val="0"/>
          <w:marBottom w:val="0"/>
          <w:divBdr>
            <w:top w:val="none" w:sz="0" w:space="0" w:color="auto"/>
            <w:left w:val="none" w:sz="0" w:space="0" w:color="auto"/>
            <w:bottom w:val="none" w:sz="0" w:space="0" w:color="auto"/>
            <w:right w:val="none" w:sz="0" w:space="0" w:color="auto"/>
          </w:divBdr>
        </w:div>
        <w:div w:id="1948347336">
          <w:marLeft w:val="0"/>
          <w:marRight w:val="0"/>
          <w:marTop w:val="0"/>
          <w:marBottom w:val="0"/>
          <w:divBdr>
            <w:top w:val="none" w:sz="0" w:space="0" w:color="auto"/>
            <w:left w:val="none" w:sz="0" w:space="0" w:color="auto"/>
            <w:bottom w:val="none" w:sz="0" w:space="0" w:color="auto"/>
            <w:right w:val="none" w:sz="0" w:space="0" w:color="auto"/>
          </w:divBdr>
        </w:div>
        <w:div w:id="1949583462">
          <w:marLeft w:val="0"/>
          <w:marRight w:val="0"/>
          <w:marTop w:val="0"/>
          <w:marBottom w:val="0"/>
          <w:divBdr>
            <w:top w:val="none" w:sz="0" w:space="0" w:color="auto"/>
            <w:left w:val="none" w:sz="0" w:space="0" w:color="auto"/>
            <w:bottom w:val="none" w:sz="0" w:space="0" w:color="auto"/>
            <w:right w:val="none" w:sz="0" w:space="0" w:color="auto"/>
          </w:divBdr>
        </w:div>
        <w:div w:id="1952859367">
          <w:marLeft w:val="0"/>
          <w:marRight w:val="0"/>
          <w:marTop w:val="0"/>
          <w:marBottom w:val="0"/>
          <w:divBdr>
            <w:top w:val="none" w:sz="0" w:space="0" w:color="auto"/>
            <w:left w:val="none" w:sz="0" w:space="0" w:color="auto"/>
            <w:bottom w:val="none" w:sz="0" w:space="0" w:color="auto"/>
            <w:right w:val="none" w:sz="0" w:space="0" w:color="auto"/>
          </w:divBdr>
        </w:div>
        <w:div w:id="1953783301">
          <w:marLeft w:val="0"/>
          <w:marRight w:val="0"/>
          <w:marTop w:val="0"/>
          <w:marBottom w:val="0"/>
          <w:divBdr>
            <w:top w:val="none" w:sz="0" w:space="0" w:color="auto"/>
            <w:left w:val="none" w:sz="0" w:space="0" w:color="auto"/>
            <w:bottom w:val="none" w:sz="0" w:space="0" w:color="auto"/>
            <w:right w:val="none" w:sz="0" w:space="0" w:color="auto"/>
          </w:divBdr>
        </w:div>
        <w:div w:id="1962111658">
          <w:marLeft w:val="0"/>
          <w:marRight w:val="0"/>
          <w:marTop w:val="0"/>
          <w:marBottom w:val="0"/>
          <w:divBdr>
            <w:top w:val="none" w:sz="0" w:space="0" w:color="auto"/>
            <w:left w:val="none" w:sz="0" w:space="0" w:color="auto"/>
            <w:bottom w:val="none" w:sz="0" w:space="0" w:color="auto"/>
            <w:right w:val="none" w:sz="0" w:space="0" w:color="auto"/>
          </w:divBdr>
        </w:div>
        <w:div w:id="1962611794">
          <w:marLeft w:val="0"/>
          <w:marRight w:val="0"/>
          <w:marTop w:val="0"/>
          <w:marBottom w:val="0"/>
          <w:divBdr>
            <w:top w:val="none" w:sz="0" w:space="0" w:color="auto"/>
            <w:left w:val="none" w:sz="0" w:space="0" w:color="auto"/>
            <w:bottom w:val="none" w:sz="0" w:space="0" w:color="auto"/>
            <w:right w:val="none" w:sz="0" w:space="0" w:color="auto"/>
          </w:divBdr>
        </w:div>
        <w:div w:id="1967391608">
          <w:marLeft w:val="0"/>
          <w:marRight w:val="0"/>
          <w:marTop w:val="0"/>
          <w:marBottom w:val="0"/>
          <w:divBdr>
            <w:top w:val="none" w:sz="0" w:space="0" w:color="auto"/>
            <w:left w:val="none" w:sz="0" w:space="0" w:color="auto"/>
            <w:bottom w:val="none" w:sz="0" w:space="0" w:color="auto"/>
            <w:right w:val="none" w:sz="0" w:space="0" w:color="auto"/>
          </w:divBdr>
        </w:div>
        <w:div w:id="1967657113">
          <w:marLeft w:val="0"/>
          <w:marRight w:val="0"/>
          <w:marTop w:val="0"/>
          <w:marBottom w:val="0"/>
          <w:divBdr>
            <w:top w:val="none" w:sz="0" w:space="0" w:color="auto"/>
            <w:left w:val="none" w:sz="0" w:space="0" w:color="auto"/>
            <w:bottom w:val="none" w:sz="0" w:space="0" w:color="auto"/>
            <w:right w:val="none" w:sz="0" w:space="0" w:color="auto"/>
          </w:divBdr>
        </w:div>
        <w:div w:id="1971862358">
          <w:marLeft w:val="0"/>
          <w:marRight w:val="0"/>
          <w:marTop w:val="0"/>
          <w:marBottom w:val="0"/>
          <w:divBdr>
            <w:top w:val="none" w:sz="0" w:space="0" w:color="auto"/>
            <w:left w:val="none" w:sz="0" w:space="0" w:color="auto"/>
            <w:bottom w:val="none" w:sz="0" w:space="0" w:color="auto"/>
            <w:right w:val="none" w:sz="0" w:space="0" w:color="auto"/>
          </w:divBdr>
        </w:div>
        <w:div w:id="1972906780">
          <w:marLeft w:val="0"/>
          <w:marRight w:val="0"/>
          <w:marTop w:val="0"/>
          <w:marBottom w:val="0"/>
          <w:divBdr>
            <w:top w:val="none" w:sz="0" w:space="0" w:color="auto"/>
            <w:left w:val="none" w:sz="0" w:space="0" w:color="auto"/>
            <w:bottom w:val="none" w:sz="0" w:space="0" w:color="auto"/>
            <w:right w:val="none" w:sz="0" w:space="0" w:color="auto"/>
          </w:divBdr>
        </w:div>
        <w:div w:id="1976442586">
          <w:marLeft w:val="0"/>
          <w:marRight w:val="0"/>
          <w:marTop w:val="0"/>
          <w:marBottom w:val="0"/>
          <w:divBdr>
            <w:top w:val="none" w:sz="0" w:space="0" w:color="auto"/>
            <w:left w:val="none" w:sz="0" w:space="0" w:color="auto"/>
            <w:bottom w:val="none" w:sz="0" w:space="0" w:color="auto"/>
            <w:right w:val="none" w:sz="0" w:space="0" w:color="auto"/>
          </w:divBdr>
        </w:div>
        <w:div w:id="1976593581">
          <w:marLeft w:val="0"/>
          <w:marRight w:val="0"/>
          <w:marTop w:val="0"/>
          <w:marBottom w:val="0"/>
          <w:divBdr>
            <w:top w:val="none" w:sz="0" w:space="0" w:color="auto"/>
            <w:left w:val="none" w:sz="0" w:space="0" w:color="auto"/>
            <w:bottom w:val="none" w:sz="0" w:space="0" w:color="auto"/>
            <w:right w:val="none" w:sz="0" w:space="0" w:color="auto"/>
          </w:divBdr>
        </w:div>
        <w:div w:id="1977099556">
          <w:marLeft w:val="0"/>
          <w:marRight w:val="0"/>
          <w:marTop w:val="0"/>
          <w:marBottom w:val="0"/>
          <w:divBdr>
            <w:top w:val="none" w:sz="0" w:space="0" w:color="auto"/>
            <w:left w:val="none" w:sz="0" w:space="0" w:color="auto"/>
            <w:bottom w:val="none" w:sz="0" w:space="0" w:color="auto"/>
            <w:right w:val="none" w:sz="0" w:space="0" w:color="auto"/>
          </w:divBdr>
        </w:div>
        <w:div w:id="1984850256">
          <w:marLeft w:val="0"/>
          <w:marRight w:val="0"/>
          <w:marTop w:val="0"/>
          <w:marBottom w:val="0"/>
          <w:divBdr>
            <w:top w:val="none" w:sz="0" w:space="0" w:color="auto"/>
            <w:left w:val="none" w:sz="0" w:space="0" w:color="auto"/>
            <w:bottom w:val="none" w:sz="0" w:space="0" w:color="auto"/>
            <w:right w:val="none" w:sz="0" w:space="0" w:color="auto"/>
          </w:divBdr>
        </w:div>
        <w:div w:id="1984851847">
          <w:marLeft w:val="0"/>
          <w:marRight w:val="0"/>
          <w:marTop w:val="0"/>
          <w:marBottom w:val="0"/>
          <w:divBdr>
            <w:top w:val="none" w:sz="0" w:space="0" w:color="auto"/>
            <w:left w:val="none" w:sz="0" w:space="0" w:color="auto"/>
            <w:bottom w:val="none" w:sz="0" w:space="0" w:color="auto"/>
            <w:right w:val="none" w:sz="0" w:space="0" w:color="auto"/>
          </w:divBdr>
        </w:div>
        <w:div w:id="1998727540">
          <w:marLeft w:val="0"/>
          <w:marRight w:val="0"/>
          <w:marTop w:val="0"/>
          <w:marBottom w:val="0"/>
          <w:divBdr>
            <w:top w:val="none" w:sz="0" w:space="0" w:color="auto"/>
            <w:left w:val="none" w:sz="0" w:space="0" w:color="auto"/>
            <w:bottom w:val="none" w:sz="0" w:space="0" w:color="auto"/>
            <w:right w:val="none" w:sz="0" w:space="0" w:color="auto"/>
          </w:divBdr>
        </w:div>
        <w:div w:id="2000377653">
          <w:marLeft w:val="0"/>
          <w:marRight w:val="0"/>
          <w:marTop w:val="0"/>
          <w:marBottom w:val="0"/>
          <w:divBdr>
            <w:top w:val="none" w:sz="0" w:space="0" w:color="auto"/>
            <w:left w:val="none" w:sz="0" w:space="0" w:color="auto"/>
            <w:bottom w:val="none" w:sz="0" w:space="0" w:color="auto"/>
            <w:right w:val="none" w:sz="0" w:space="0" w:color="auto"/>
          </w:divBdr>
        </w:div>
        <w:div w:id="2003506177">
          <w:marLeft w:val="0"/>
          <w:marRight w:val="0"/>
          <w:marTop w:val="0"/>
          <w:marBottom w:val="0"/>
          <w:divBdr>
            <w:top w:val="none" w:sz="0" w:space="0" w:color="auto"/>
            <w:left w:val="none" w:sz="0" w:space="0" w:color="auto"/>
            <w:bottom w:val="none" w:sz="0" w:space="0" w:color="auto"/>
            <w:right w:val="none" w:sz="0" w:space="0" w:color="auto"/>
          </w:divBdr>
        </w:div>
        <w:div w:id="2005737860">
          <w:marLeft w:val="0"/>
          <w:marRight w:val="0"/>
          <w:marTop w:val="0"/>
          <w:marBottom w:val="0"/>
          <w:divBdr>
            <w:top w:val="none" w:sz="0" w:space="0" w:color="auto"/>
            <w:left w:val="none" w:sz="0" w:space="0" w:color="auto"/>
            <w:bottom w:val="none" w:sz="0" w:space="0" w:color="auto"/>
            <w:right w:val="none" w:sz="0" w:space="0" w:color="auto"/>
          </w:divBdr>
        </w:div>
        <w:div w:id="2006546476">
          <w:marLeft w:val="0"/>
          <w:marRight w:val="0"/>
          <w:marTop w:val="0"/>
          <w:marBottom w:val="0"/>
          <w:divBdr>
            <w:top w:val="none" w:sz="0" w:space="0" w:color="auto"/>
            <w:left w:val="none" w:sz="0" w:space="0" w:color="auto"/>
            <w:bottom w:val="none" w:sz="0" w:space="0" w:color="auto"/>
            <w:right w:val="none" w:sz="0" w:space="0" w:color="auto"/>
          </w:divBdr>
        </w:div>
        <w:div w:id="2007589288">
          <w:marLeft w:val="0"/>
          <w:marRight w:val="0"/>
          <w:marTop w:val="0"/>
          <w:marBottom w:val="0"/>
          <w:divBdr>
            <w:top w:val="none" w:sz="0" w:space="0" w:color="auto"/>
            <w:left w:val="none" w:sz="0" w:space="0" w:color="auto"/>
            <w:bottom w:val="none" w:sz="0" w:space="0" w:color="auto"/>
            <w:right w:val="none" w:sz="0" w:space="0" w:color="auto"/>
          </w:divBdr>
        </w:div>
        <w:div w:id="2008241140">
          <w:marLeft w:val="0"/>
          <w:marRight w:val="0"/>
          <w:marTop w:val="0"/>
          <w:marBottom w:val="0"/>
          <w:divBdr>
            <w:top w:val="none" w:sz="0" w:space="0" w:color="auto"/>
            <w:left w:val="none" w:sz="0" w:space="0" w:color="auto"/>
            <w:bottom w:val="none" w:sz="0" w:space="0" w:color="auto"/>
            <w:right w:val="none" w:sz="0" w:space="0" w:color="auto"/>
          </w:divBdr>
        </w:div>
        <w:div w:id="2010208556">
          <w:marLeft w:val="0"/>
          <w:marRight w:val="0"/>
          <w:marTop w:val="0"/>
          <w:marBottom w:val="0"/>
          <w:divBdr>
            <w:top w:val="none" w:sz="0" w:space="0" w:color="auto"/>
            <w:left w:val="none" w:sz="0" w:space="0" w:color="auto"/>
            <w:bottom w:val="none" w:sz="0" w:space="0" w:color="auto"/>
            <w:right w:val="none" w:sz="0" w:space="0" w:color="auto"/>
          </w:divBdr>
        </w:div>
        <w:div w:id="2011057519">
          <w:marLeft w:val="0"/>
          <w:marRight w:val="0"/>
          <w:marTop w:val="0"/>
          <w:marBottom w:val="0"/>
          <w:divBdr>
            <w:top w:val="none" w:sz="0" w:space="0" w:color="auto"/>
            <w:left w:val="none" w:sz="0" w:space="0" w:color="auto"/>
            <w:bottom w:val="none" w:sz="0" w:space="0" w:color="auto"/>
            <w:right w:val="none" w:sz="0" w:space="0" w:color="auto"/>
          </w:divBdr>
        </w:div>
        <w:div w:id="2014264294">
          <w:marLeft w:val="0"/>
          <w:marRight w:val="0"/>
          <w:marTop w:val="0"/>
          <w:marBottom w:val="0"/>
          <w:divBdr>
            <w:top w:val="none" w:sz="0" w:space="0" w:color="auto"/>
            <w:left w:val="none" w:sz="0" w:space="0" w:color="auto"/>
            <w:bottom w:val="none" w:sz="0" w:space="0" w:color="auto"/>
            <w:right w:val="none" w:sz="0" w:space="0" w:color="auto"/>
          </w:divBdr>
        </w:div>
        <w:div w:id="2014916017">
          <w:marLeft w:val="0"/>
          <w:marRight w:val="0"/>
          <w:marTop w:val="0"/>
          <w:marBottom w:val="0"/>
          <w:divBdr>
            <w:top w:val="none" w:sz="0" w:space="0" w:color="auto"/>
            <w:left w:val="none" w:sz="0" w:space="0" w:color="auto"/>
            <w:bottom w:val="none" w:sz="0" w:space="0" w:color="auto"/>
            <w:right w:val="none" w:sz="0" w:space="0" w:color="auto"/>
          </w:divBdr>
        </w:div>
        <w:div w:id="2022777264">
          <w:marLeft w:val="0"/>
          <w:marRight w:val="0"/>
          <w:marTop w:val="0"/>
          <w:marBottom w:val="0"/>
          <w:divBdr>
            <w:top w:val="none" w:sz="0" w:space="0" w:color="auto"/>
            <w:left w:val="none" w:sz="0" w:space="0" w:color="auto"/>
            <w:bottom w:val="none" w:sz="0" w:space="0" w:color="auto"/>
            <w:right w:val="none" w:sz="0" w:space="0" w:color="auto"/>
          </w:divBdr>
        </w:div>
        <w:div w:id="2023121326">
          <w:marLeft w:val="0"/>
          <w:marRight w:val="0"/>
          <w:marTop w:val="0"/>
          <w:marBottom w:val="0"/>
          <w:divBdr>
            <w:top w:val="none" w:sz="0" w:space="0" w:color="auto"/>
            <w:left w:val="none" w:sz="0" w:space="0" w:color="auto"/>
            <w:bottom w:val="none" w:sz="0" w:space="0" w:color="auto"/>
            <w:right w:val="none" w:sz="0" w:space="0" w:color="auto"/>
          </w:divBdr>
        </w:div>
        <w:div w:id="2025131705">
          <w:marLeft w:val="0"/>
          <w:marRight w:val="0"/>
          <w:marTop w:val="0"/>
          <w:marBottom w:val="0"/>
          <w:divBdr>
            <w:top w:val="none" w:sz="0" w:space="0" w:color="auto"/>
            <w:left w:val="none" w:sz="0" w:space="0" w:color="auto"/>
            <w:bottom w:val="none" w:sz="0" w:space="0" w:color="auto"/>
            <w:right w:val="none" w:sz="0" w:space="0" w:color="auto"/>
          </w:divBdr>
        </w:div>
        <w:div w:id="2026010607">
          <w:marLeft w:val="0"/>
          <w:marRight w:val="0"/>
          <w:marTop w:val="0"/>
          <w:marBottom w:val="0"/>
          <w:divBdr>
            <w:top w:val="none" w:sz="0" w:space="0" w:color="auto"/>
            <w:left w:val="none" w:sz="0" w:space="0" w:color="auto"/>
            <w:bottom w:val="none" w:sz="0" w:space="0" w:color="auto"/>
            <w:right w:val="none" w:sz="0" w:space="0" w:color="auto"/>
          </w:divBdr>
        </w:div>
        <w:div w:id="2027897603">
          <w:marLeft w:val="0"/>
          <w:marRight w:val="0"/>
          <w:marTop w:val="0"/>
          <w:marBottom w:val="0"/>
          <w:divBdr>
            <w:top w:val="none" w:sz="0" w:space="0" w:color="auto"/>
            <w:left w:val="none" w:sz="0" w:space="0" w:color="auto"/>
            <w:bottom w:val="none" w:sz="0" w:space="0" w:color="auto"/>
            <w:right w:val="none" w:sz="0" w:space="0" w:color="auto"/>
          </w:divBdr>
        </w:div>
        <w:div w:id="2029986517">
          <w:marLeft w:val="0"/>
          <w:marRight w:val="0"/>
          <w:marTop w:val="0"/>
          <w:marBottom w:val="0"/>
          <w:divBdr>
            <w:top w:val="none" w:sz="0" w:space="0" w:color="auto"/>
            <w:left w:val="none" w:sz="0" w:space="0" w:color="auto"/>
            <w:bottom w:val="none" w:sz="0" w:space="0" w:color="auto"/>
            <w:right w:val="none" w:sz="0" w:space="0" w:color="auto"/>
          </w:divBdr>
        </w:div>
        <w:div w:id="2030374305">
          <w:marLeft w:val="0"/>
          <w:marRight w:val="0"/>
          <w:marTop w:val="0"/>
          <w:marBottom w:val="0"/>
          <w:divBdr>
            <w:top w:val="none" w:sz="0" w:space="0" w:color="auto"/>
            <w:left w:val="none" w:sz="0" w:space="0" w:color="auto"/>
            <w:bottom w:val="none" w:sz="0" w:space="0" w:color="auto"/>
            <w:right w:val="none" w:sz="0" w:space="0" w:color="auto"/>
          </w:divBdr>
        </w:div>
        <w:div w:id="2043624253">
          <w:marLeft w:val="0"/>
          <w:marRight w:val="0"/>
          <w:marTop w:val="0"/>
          <w:marBottom w:val="0"/>
          <w:divBdr>
            <w:top w:val="none" w:sz="0" w:space="0" w:color="auto"/>
            <w:left w:val="none" w:sz="0" w:space="0" w:color="auto"/>
            <w:bottom w:val="none" w:sz="0" w:space="0" w:color="auto"/>
            <w:right w:val="none" w:sz="0" w:space="0" w:color="auto"/>
          </w:divBdr>
        </w:div>
        <w:div w:id="2044209212">
          <w:marLeft w:val="0"/>
          <w:marRight w:val="0"/>
          <w:marTop w:val="0"/>
          <w:marBottom w:val="0"/>
          <w:divBdr>
            <w:top w:val="none" w:sz="0" w:space="0" w:color="auto"/>
            <w:left w:val="none" w:sz="0" w:space="0" w:color="auto"/>
            <w:bottom w:val="none" w:sz="0" w:space="0" w:color="auto"/>
            <w:right w:val="none" w:sz="0" w:space="0" w:color="auto"/>
          </w:divBdr>
        </w:div>
        <w:div w:id="2049526330">
          <w:marLeft w:val="0"/>
          <w:marRight w:val="0"/>
          <w:marTop w:val="0"/>
          <w:marBottom w:val="0"/>
          <w:divBdr>
            <w:top w:val="none" w:sz="0" w:space="0" w:color="auto"/>
            <w:left w:val="none" w:sz="0" w:space="0" w:color="auto"/>
            <w:bottom w:val="none" w:sz="0" w:space="0" w:color="auto"/>
            <w:right w:val="none" w:sz="0" w:space="0" w:color="auto"/>
          </w:divBdr>
        </w:div>
        <w:div w:id="2054424664">
          <w:marLeft w:val="0"/>
          <w:marRight w:val="0"/>
          <w:marTop w:val="0"/>
          <w:marBottom w:val="0"/>
          <w:divBdr>
            <w:top w:val="none" w:sz="0" w:space="0" w:color="auto"/>
            <w:left w:val="none" w:sz="0" w:space="0" w:color="auto"/>
            <w:bottom w:val="none" w:sz="0" w:space="0" w:color="auto"/>
            <w:right w:val="none" w:sz="0" w:space="0" w:color="auto"/>
          </w:divBdr>
        </w:div>
        <w:div w:id="2054688698">
          <w:marLeft w:val="0"/>
          <w:marRight w:val="0"/>
          <w:marTop w:val="0"/>
          <w:marBottom w:val="0"/>
          <w:divBdr>
            <w:top w:val="none" w:sz="0" w:space="0" w:color="auto"/>
            <w:left w:val="none" w:sz="0" w:space="0" w:color="auto"/>
            <w:bottom w:val="none" w:sz="0" w:space="0" w:color="auto"/>
            <w:right w:val="none" w:sz="0" w:space="0" w:color="auto"/>
          </w:divBdr>
        </w:div>
        <w:div w:id="2057927564">
          <w:marLeft w:val="0"/>
          <w:marRight w:val="0"/>
          <w:marTop w:val="0"/>
          <w:marBottom w:val="0"/>
          <w:divBdr>
            <w:top w:val="none" w:sz="0" w:space="0" w:color="auto"/>
            <w:left w:val="none" w:sz="0" w:space="0" w:color="auto"/>
            <w:bottom w:val="none" w:sz="0" w:space="0" w:color="auto"/>
            <w:right w:val="none" w:sz="0" w:space="0" w:color="auto"/>
          </w:divBdr>
        </w:div>
        <w:div w:id="2058778573">
          <w:marLeft w:val="0"/>
          <w:marRight w:val="0"/>
          <w:marTop w:val="0"/>
          <w:marBottom w:val="0"/>
          <w:divBdr>
            <w:top w:val="none" w:sz="0" w:space="0" w:color="auto"/>
            <w:left w:val="none" w:sz="0" w:space="0" w:color="auto"/>
            <w:bottom w:val="none" w:sz="0" w:space="0" w:color="auto"/>
            <w:right w:val="none" w:sz="0" w:space="0" w:color="auto"/>
          </w:divBdr>
        </w:div>
        <w:div w:id="2059162016">
          <w:marLeft w:val="0"/>
          <w:marRight w:val="0"/>
          <w:marTop w:val="0"/>
          <w:marBottom w:val="0"/>
          <w:divBdr>
            <w:top w:val="none" w:sz="0" w:space="0" w:color="auto"/>
            <w:left w:val="none" w:sz="0" w:space="0" w:color="auto"/>
            <w:bottom w:val="none" w:sz="0" w:space="0" w:color="auto"/>
            <w:right w:val="none" w:sz="0" w:space="0" w:color="auto"/>
          </w:divBdr>
        </w:div>
        <w:div w:id="2060474407">
          <w:marLeft w:val="0"/>
          <w:marRight w:val="0"/>
          <w:marTop w:val="0"/>
          <w:marBottom w:val="0"/>
          <w:divBdr>
            <w:top w:val="none" w:sz="0" w:space="0" w:color="auto"/>
            <w:left w:val="none" w:sz="0" w:space="0" w:color="auto"/>
            <w:bottom w:val="none" w:sz="0" w:space="0" w:color="auto"/>
            <w:right w:val="none" w:sz="0" w:space="0" w:color="auto"/>
          </w:divBdr>
        </w:div>
        <w:div w:id="2064518984">
          <w:marLeft w:val="0"/>
          <w:marRight w:val="0"/>
          <w:marTop w:val="0"/>
          <w:marBottom w:val="0"/>
          <w:divBdr>
            <w:top w:val="none" w:sz="0" w:space="0" w:color="auto"/>
            <w:left w:val="none" w:sz="0" w:space="0" w:color="auto"/>
            <w:bottom w:val="none" w:sz="0" w:space="0" w:color="auto"/>
            <w:right w:val="none" w:sz="0" w:space="0" w:color="auto"/>
          </w:divBdr>
        </w:div>
        <w:div w:id="2070300180">
          <w:marLeft w:val="0"/>
          <w:marRight w:val="0"/>
          <w:marTop w:val="0"/>
          <w:marBottom w:val="0"/>
          <w:divBdr>
            <w:top w:val="none" w:sz="0" w:space="0" w:color="auto"/>
            <w:left w:val="none" w:sz="0" w:space="0" w:color="auto"/>
            <w:bottom w:val="none" w:sz="0" w:space="0" w:color="auto"/>
            <w:right w:val="none" w:sz="0" w:space="0" w:color="auto"/>
          </w:divBdr>
        </w:div>
        <w:div w:id="2071689455">
          <w:marLeft w:val="0"/>
          <w:marRight w:val="0"/>
          <w:marTop w:val="0"/>
          <w:marBottom w:val="0"/>
          <w:divBdr>
            <w:top w:val="none" w:sz="0" w:space="0" w:color="auto"/>
            <w:left w:val="none" w:sz="0" w:space="0" w:color="auto"/>
            <w:bottom w:val="none" w:sz="0" w:space="0" w:color="auto"/>
            <w:right w:val="none" w:sz="0" w:space="0" w:color="auto"/>
          </w:divBdr>
        </w:div>
        <w:div w:id="2072272057">
          <w:marLeft w:val="0"/>
          <w:marRight w:val="0"/>
          <w:marTop w:val="0"/>
          <w:marBottom w:val="0"/>
          <w:divBdr>
            <w:top w:val="none" w:sz="0" w:space="0" w:color="auto"/>
            <w:left w:val="none" w:sz="0" w:space="0" w:color="auto"/>
            <w:bottom w:val="none" w:sz="0" w:space="0" w:color="auto"/>
            <w:right w:val="none" w:sz="0" w:space="0" w:color="auto"/>
          </w:divBdr>
        </w:div>
        <w:div w:id="2072579119">
          <w:marLeft w:val="0"/>
          <w:marRight w:val="0"/>
          <w:marTop w:val="0"/>
          <w:marBottom w:val="0"/>
          <w:divBdr>
            <w:top w:val="none" w:sz="0" w:space="0" w:color="auto"/>
            <w:left w:val="none" w:sz="0" w:space="0" w:color="auto"/>
            <w:bottom w:val="none" w:sz="0" w:space="0" w:color="auto"/>
            <w:right w:val="none" w:sz="0" w:space="0" w:color="auto"/>
          </w:divBdr>
        </w:div>
        <w:div w:id="2079206026">
          <w:marLeft w:val="0"/>
          <w:marRight w:val="0"/>
          <w:marTop w:val="0"/>
          <w:marBottom w:val="0"/>
          <w:divBdr>
            <w:top w:val="none" w:sz="0" w:space="0" w:color="auto"/>
            <w:left w:val="none" w:sz="0" w:space="0" w:color="auto"/>
            <w:bottom w:val="none" w:sz="0" w:space="0" w:color="auto"/>
            <w:right w:val="none" w:sz="0" w:space="0" w:color="auto"/>
          </w:divBdr>
        </w:div>
        <w:div w:id="2089112560">
          <w:marLeft w:val="0"/>
          <w:marRight w:val="0"/>
          <w:marTop w:val="0"/>
          <w:marBottom w:val="0"/>
          <w:divBdr>
            <w:top w:val="none" w:sz="0" w:space="0" w:color="auto"/>
            <w:left w:val="none" w:sz="0" w:space="0" w:color="auto"/>
            <w:bottom w:val="none" w:sz="0" w:space="0" w:color="auto"/>
            <w:right w:val="none" w:sz="0" w:space="0" w:color="auto"/>
          </w:divBdr>
        </w:div>
        <w:div w:id="2093967844">
          <w:marLeft w:val="0"/>
          <w:marRight w:val="0"/>
          <w:marTop w:val="0"/>
          <w:marBottom w:val="0"/>
          <w:divBdr>
            <w:top w:val="none" w:sz="0" w:space="0" w:color="auto"/>
            <w:left w:val="none" w:sz="0" w:space="0" w:color="auto"/>
            <w:bottom w:val="none" w:sz="0" w:space="0" w:color="auto"/>
            <w:right w:val="none" w:sz="0" w:space="0" w:color="auto"/>
          </w:divBdr>
        </w:div>
        <w:div w:id="2094429486">
          <w:marLeft w:val="0"/>
          <w:marRight w:val="0"/>
          <w:marTop w:val="0"/>
          <w:marBottom w:val="0"/>
          <w:divBdr>
            <w:top w:val="none" w:sz="0" w:space="0" w:color="auto"/>
            <w:left w:val="none" w:sz="0" w:space="0" w:color="auto"/>
            <w:bottom w:val="none" w:sz="0" w:space="0" w:color="auto"/>
            <w:right w:val="none" w:sz="0" w:space="0" w:color="auto"/>
          </w:divBdr>
        </w:div>
        <w:div w:id="2095785887">
          <w:marLeft w:val="0"/>
          <w:marRight w:val="0"/>
          <w:marTop w:val="0"/>
          <w:marBottom w:val="0"/>
          <w:divBdr>
            <w:top w:val="none" w:sz="0" w:space="0" w:color="auto"/>
            <w:left w:val="none" w:sz="0" w:space="0" w:color="auto"/>
            <w:bottom w:val="none" w:sz="0" w:space="0" w:color="auto"/>
            <w:right w:val="none" w:sz="0" w:space="0" w:color="auto"/>
          </w:divBdr>
        </w:div>
        <w:div w:id="2095858252">
          <w:marLeft w:val="0"/>
          <w:marRight w:val="0"/>
          <w:marTop w:val="0"/>
          <w:marBottom w:val="0"/>
          <w:divBdr>
            <w:top w:val="none" w:sz="0" w:space="0" w:color="auto"/>
            <w:left w:val="none" w:sz="0" w:space="0" w:color="auto"/>
            <w:bottom w:val="none" w:sz="0" w:space="0" w:color="auto"/>
            <w:right w:val="none" w:sz="0" w:space="0" w:color="auto"/>
          </w:divBdr>
        </w:div>
        <w:div w:id="2097360038">
          <w:marLeft w:val="0"/>
          <w:marRight w:val="0"/>
          <w:marTop w:val="0"/>
          <w:marBottom w:val="0"/>
          <w:divBdr>
            <w:top w:val="none" w:sz="0" w:space="0" w:color="auto"/>
            <w:left w:val="none" w:sz="0" w:space="0" w:color="auto"/>
            <w:bottom w:val="none" w:sz="0" w:space="0" w:color="auto"/>
            <w:right w:val="none" w:sz="0" w:space="0" w:color="auto"/>
          </w:divBdr>
        </w:div>
        <w:div w:id="2100708121">
          <w:marLeft w:val="0"/>
          <w:marRight w:val="0"/>
          <w:marTop w:val="0"/>
          <w:marBottom w:val="0"/>
          <w:divBdr>
            <w:top w:val="none" w:sz="0" w:space="0" w:color="auto"/>
            <w:left w:val="none" w:sz="0" w:space="0" w:color="auto"/>
            <w:bottom w:val="none" w:sz="0" w:space="0" w:color="auto"/>
            <w:right w:val="none" w:sz="0" w:space="0" w:color="auto"/>
          </w:divBdr>
        </w:div>
        <w:div w:id="2102798379">
          <w:marLeft w:val="0"/>
          <w:marRight w:val="0"/>
          <w:marTop w:val="0"/>
          <w:marBottom w:val="0"/>
          <w:divBdr>
            <w:top w:val="none" w:sz="0" w:space="0" w:color="auto"/>
            <w:left w:val="none" w:sz="0" w:space="0" w:color="auto"/>
            <w:bottom w:val="none" w:sz="0" w:space="0" w:color="auto"/>
            <w:right w:val="none" w:sz="0" w:space="0" w:color="auto"/>
          </w:divBdr>
        </w:div>
        <w:div w:id="2103602507">
          <w:marLeft w:val="0"/>
          <w:marRight w:val="0"/>
          <w:marTop w:val="0"/>
          <w:marBottom w:val="0"/>
          <w:divBdr>
            <w:top w:val="none" w:sz="0" w:space="0" w:color="auto"/>
            <w:left w:val="none" w:sz="0" w:space="0" w:color="auto"/>
            <w:bottom w:val="none" w:sz="0" w:space="0" w:color="auto"/>
            <w:right w:val="none" w:sz="0" w:space="0" w:color="auto"/>
          </w:divBdr>
        </w:div>
        <w:div w:id="2108307290">
          <w:marLeft w:val="0"/>
          <w:marRight w:val="0"/>
          <w:marTop w:val="0"/>
          <w:marBottom w:val="0"/>
          <w:divBdr>
            <w:top w:val="none" w:sz="0" w:space="0" w:color="auto"/>
            <w:left w:val="none" w:sz="0" w:space="0" w:color="auto"/>
            <w:bottom w:val="none" w:sz="0" w:space="0" w:color="auto"/>
            <w:right w:val="none" w:sz="0" w:space="0" w:color="auto"/>
          </w:divBdr>
        </w:div>
        <w:div w:id="2110151202">
          <w:marLeft w:val="0"/>
          <w:marRight w:val="0"/>
          <w:marTop w:val="0"/>
          <w:marBottom w:val="0"/>
          <w:divBdr>
            <w:top w:val="none" w:sz="0" w:space="0" w:color="auto"/>
            <w:left w:val="none" w:sz="0" w:space="0" w:color="auto"/>
            <w:bottom w:val="none" w:sz="0" w:space="0" w:color="auto"/>
            <w:right w:val="none" w:sz="0" w:space="0" w:color="auto"/>
          </w:divBdr>
        </w:div>
        <w:div w:id="2110539491">
          <w:marLeft w:val="0"/>
          <w:marRight w:val="0"/>
          <w:marTop w:val="0"/>
          <w:marBottom w:val="0"/>
          <w:divBdr>
            <w:top w:val="none" w:sz="0" w:space="0" w:color="auto"/>
            <w:left w:val="none" w:sz="0" w:space="0" w:color="auto"/>
            <w:bottom w:val="none" w:sz="0" w:space="0" w:color="auto"/>
            <w:right w:val="none" w:sz="0" w:space="0" w:color="auto"/>
          </w:divBdr>
        </w:div>
        <w:div w:id="2111585011">
          <w:marLeft w:val="0"/>
          <w:marRight w:val="0"/>
          <w:marTop w:val="0"/>
          <w:marBottom w:val="0"/>
          <w:divBdr>
            <w:top w:val="none" w:sz="0" w:space="0" w:color="auto"/>
            <w:left w:val="none" w:sz="0" w:space="0" w:color="auto"/>
            <w:bottom w:val="none" w:sz="0" w:space="0" w:color="auto"/>
            <w:right w:val="none" w:sz="0" w:space="0" w:color="auto"/>
          </w:divBdr>
        </w:div>
        <w:div w:id="2112897528">
          <w:marLeft w:val="0"/>
          <w:marRight w:val="0"/>
          <w:marTop w:val="0"/>
          <w:marBottom w:val="0"/>
          <w:divBdr>
            <w:top w:val="none" w:sz="0" w:space="0" w:color="auto"/>
            <w:left w:val="none" w:sz="0" w:space="0" w:color="auto"/>
            <w:bottom w:val="none" w:sz="0" w:space="0" w:color="auto"/>
            <w:right w:val="none" w:sz="0" w:space="0" w:color="auto"/>
          </w:divBdr>
        </w:div>
        <w:div w:id="2116242822">
          <w:marLeft w:val="0"/>
          <w:marRight w:val="0"/>
          <w:marTop w:val="0"/>
          <w:marBottom w:val="0"/>
          <w:divBdr>
            <w:top w:val="none" w:sz="0" w:space="0" w:color="auto"/>
            <w:left w:val="none" w:sz="0" w:space="0" w:color="auto"/>
            <w:bottom w:val="none" w:sz="0" w:space="0" w:color="auto"/>
            <w:right w:val="none" w:sz="0" w:space="0" w:color="auto"/>
          </w:divBdr>
        </w:div>
        <w:div w:id="2119374398">
          <w:marLeft w:val="0"/>
          <w:marRight w:val="0"/>
          <w:marTop w:val="0"/>
          <w:marBottom w:val="0"/>
          <w:divBdr>
            <w:top w:val="none" w:sz="0" w:space="0" w:color="auto"/>
            <w:left w:val="none" w:sz="0" w:space="0" w:color="auto"/>
            <w:bottom w:val="none" w:sz="0" w:space="0" w:color="auto"/>
            <w:right w:val="none" w:sz="0" w:space="0" w:color="auto"/>
          </w:divBdr>
        </w:div>
        <w:div w:id="2121484037">
          <w:marLeft w:val="0"/>
          <w:marRight w:val="0"/>
          <w:marTop w:val="0"/>
          <w:marBottom w:val="0"/>
          <w:divBdr>
            <w:top w:val="none" w:sz="0" w:space="0" w:color="auto"/>
            <w:left w:val="none" w:sz="0" w:space="0" w:color="auto"/>
            <w:bottom w:val="none" w:sz="0" w:space="0" w:color="auto"/>
            <w:right w:val="none" w:sz="0" w:space="0" w:color="auto"/>
          </w:divBdr>
        </w:div>
        <w:div w:id="2121953776">
          <w:marLeft w:val="0"/>
          <w:marRight w:val="0"/>
          <w:marTop w:val="0"/>
          <w:marBottom w:val="0"/>
          <w:divBdr>
            <w:top w:val="none" w:sz="0" w:space="0" w:color="auto"/>
            <w:left w:val="none" w:sz="0" w:space="0" w:color="auto"/>
            <w:bottom w:val="none" w:sz="0" w:space="0" w:color="auto"/>
            <w:right w:val="none" w:sz="0" w:space="0" w:color="auto"/>
          </w:divBdr>
        </w:div>
        <w:div w:id="2124494064">
          <w:marLeft w:val="0"/>
          <w:marRight w:val="0"/>
          <w:marTop w:val="0"/>
          <w:marBottom w:val="0"/>
          <w:divBdr>
            <w:top w:val="none" w:sz="0" w:space="0" w:color="auto"/>
            <w:left w:val="none" w:sz="0" w:space="0" w:color="auto"/>
            <w:bottom w:val="none" w:sz="0" w:space="0" w:color="auto"/>
            <w:right w:val="none" w:sz="0" w:space="0" w:color="auto"/>
          </w:divBdr>
        </w:div>
        <w:div w:id="2124837650">
          <w:marLeft w:val="0"/>
          <w:marRight w:val="0"/>
          <w:marTop w:val="0"/>
          <w:marBottom w:val="0"/>
          <w:divBdr>
            <w:top w:val="none" w:sz="0" w:space="0" w:color="auto"/>
            <w:left w:val="none" w:sz="0" w:space="0" w:color="auto"/>
            <w:bottom w:val="none" w:sz="0" w:space="0" w:color="auto"/>
            <w:right w:val="none" w:sz="0" w:space="0" w:color="auto"/>
          </w:divBdr>
        </w:div>
        <w:div w:id="2127847509">
          <w:marLeft w:val="0"/>
          <w:marRight w:val="0"/>
          <w:marTop w:val="0"/>
          <w:marBottom w:val="0"/>
          <w:divBdr>
            <w:top w:val="none" w:sz="0" w:space="0" w:color="auto"/>
            <w:left w:val="none" w:sz="0" w:space="0" w:color="auto"/>
            <w:bottom w:val="none" w:sz="0" w:space="0" w:color="auto"/>
            <w:right w:val="none" w:sz="0" w:space="0" w:color="auto"/>
          </w:divBdr>
        </w:div>
        <w:div w:id="2128893407">
          <w:marLeft w:val="0"/>
          <w:marRight w:val="0"/>
          <w:marTop w:val="0"/>
          <w:marBottom w:val="0"/>
          <w:divBdr>
            <w:top w:val="none" w:sz="0" w:space="0" w:color="auto"/>
            <w:left w:val="none" w:sz="0" w:space="0" w:color="auto"/>
            <w:bottom w:val="none" w:sz="0" w:space="0" w:color="auto"/>
            <w:right w:val="none" w:sz="0" w:space="0" w:color="auto"/>
          </w:divBdr>
        </w:div>
        <w:div w:id="2129200016">
          <w:marLeft w:val="0"/>
          <w:marRight w:val="0"/>
          <w:marTop w:val="0"/>
          <w:marBottom w:val="0"/>
          <w:divBdr>
            <w:top w:val="none" w:sz="0" w:space="0" w:color="auto"/>
            <w:left w:val="none" w:sz="0" w:space="0" w:color="auto"/>
            <w:bottom w:val="none" w:sz="0" w:space="0" w:color="auto"/>
            <w:right w:val="none" w:sz="0" w:space="0" w:color="auto"/>
          </w:divBdr>
        </w:div>
        <w:div w:id="2137261768">
          <w:marLeft w:val="0"/>
          <w:marRight w:val="0"/>
          <w:marTop w:val="0"/>
          <w:marBottom w:val="0"/>
          <w:divBdr>
            <w:top w:val="none" w:sz="0" w:space="0" w:color="auto"/>
            <w:left w:val="none" w:sz="0" w:space="0" w:color="auto"/>
            <w:bottom w:val="none" w:sz="0" w:space="0" w:color="auto"/>
            <w:right w:val="none" w:sz="0" w:space="0" w:color="auto"/>
          </w:divBdr>
        </w:div>
        <w:div w:id="2141262708">
          <w:marLeft w:val="0"/>
          <w:marRight w:val="0"/>
          <w:marTop w:val="0"/>
          <w:marBottom w:val="0"/>
          <w:divBdr>
            <w:top w:val="none" w:sz="0" w:space="0" w:color="auto"/>
            <w:left w:val="none" w:sz="0" w:space="0" w:color="auto"/>
            <w:bottom w:val="none" w:sz="0" w:space="0" w:color="auto"/>
            <w:right w:val="none" w:sz="0" w:space="0" w:color="auto"/>
          </w:divBdr>
        </w:div>
        <w:div w:id="2147237782">
          <w:marLeft w:val="0"/>
          <w:marRight w:val="0"/>
          <w:marTop w:val="0"/>
          <w:marBottom w:val="0"/>
          <w:divBdr>
            <w:top w:val="none" w:sz="0" w:space="0" w:color="auto"/>
            <w:left w:val="none" w:sz="0" w:space="0" w:color="auto"/>
            <w:bottom w:val="none" w:sz="0" w:space="0" w:color="auto"/>
            <w:right w:val="none" w:sz="0" w:space="0" w:color="auto"/>
          </w:divBdr>
        </w:div>
      </w:divsChild>
    </w:div>
    <w:div w:id="1783379789">
      <w:bodyDiv w:val="1"/>
      <w:marLeft w:val="0"/>
      <w:marRight w:val="0"/>
      <w:marTop w:val="0"/>
      <w:marBottom w:val="0"/>
      <w:divBdr>
        <w:top w:val="none" w:sz="0" w:space="0" w:color="auto"/>
        <w:left w:val="none" w:sz="0" w:space="0" w:color="auto"/>
        <w:bottom w:val="none" w:sz="0" w:space="0" w:color="auto"/>
        <w:right w:val="none" w:sz="0" w:space="0" w:color="auto"/>
      </w:divBdr>
    </w:div>
    <w:div w:id="1829132246">
      <w:bodyDiv w:val="1"/>
      <w:marLeft w:val="0"/>
      <w:marRight w:val="0"/>
      <w:marTop w:val="0"/>
      <w:marBottom w:val="0"/>
      <w:divBdr>
        <w:top w:val="none" w:sz="0" w:space="0" w:color="auto"/>
        <w:left w:val="none" w:sz="0" w:space="0" w:color="auto"/>
        <w:bottom w:val="none" w:sz="0" w:space="0" w:color="auto"/>
        <w:right w:val="none" w:sz="0" w:space="0" w:color="auto"/>
      </w:divBdr>
    </w:div>
    <w:div w:id="1879859033">
      <w:bodyDiv w:val="1"/>
      <w:marLeft w:val="0"/>
      <w:marRight w:val="0"/>
      <w:marTop w:val="0"/>
      <w:marBottom w:val="0"/>
      <w:divBdr>
        <w:top w:val="none" w:sz="0" w:space="0" w:color="auto"/>
        <w:left w:val="none" w:sz="0" w:space="0" w:color="auto"/>
        <w:bottom w:val="none" w:sz="0" w:space="0" w:color="auto"/>
        <w:right w:val="none" w:sz="0" w:space="0" w:color="auto"/>
      </w:divBdr>
    </w:div>
    <w:div w:id="1880194293">
      <w:bodyDiv w:val="1"/>
      <w:marLeft w:val="0"/>
      <w:marRight w:val="0"/>
      <w:marTop w:val="0"/>
      <w:marBottom w:val="0"/>
      <w:divBdr>
        <w:top w:val="none" w:sz="0" w:space="0" w:color="auto"/>
        <w:left w:val="none" w:sz="0" w:space="0" w:color="auto"/>
        <w:bottom w:val="none" w:sz="0" w:space="0" w:color="auto"/>
        <w:right w:val="none" w:sz="0" w:space="0" w:color="auto"/>
      </w:divBdr>
    </w:div>
    <w:div w:id="1895656282">
      <w:bodyDiv w:val="1"/>
      <w:marLeft w:val="0"/>
      <w:marRight w:val="0"/>
      <w:marTop w:val="0"/>
      <w:marBottom w:val="0"/>
      <w:divBdr>
        <w:top w:val="none" w:sz="0" w:space="0" w:color="auto"/>
        <w:left w:val="none" w:sz="0" w:space="0" w:color="auto"/>
        <w:bottom w:val="none" w:sz="0" w:space="0" w:color="auto"/>
        <w:right w:val="none" w:sz="0" w:space="0" w:color="auto"/>
      </w:divBdr>
    </w:div>
    <w:div w:id="1934585795">
      <w:bodyDiv w:val="1"/>
      <w:marLeft w:val="0"/>
      <w:marRight w:val="0"/>
      <w:marTop w:val="0"/>
      <w:marBottom w:val="0"/>
      <w:divBdr>
        <w:top w:val="none" w:sz="0" w:space="0" w:color="auto"/>
        <w:left w:val="none" w:sz="0" w:space="0" w:color="auto"/>
        <w:bottom w:val="none" w:sz="0" w:space="0" w:color="auto"/>
        <w:right w:val="none" w:sz="0" w:space="0" w:color="auto"/>
      </w:divBdr>
    </w:div>
    <w:div w:id="1934779551">
      <w:bodyDiv w:val="1"/>
      <w:marLeft w:val="0"/>
      <w:marRight w:val="0"/>
      <w:marTop w:val="0"/>
      <w:marBottom w:val="0"/>
      <w:divBdr>
        <w:top w:val="none" w:sz="0" w:space="0" w:color="auto"/>
        <w:left w:val="none" w:sz="0" w:space="0" w:color="auto"/>
        <w:bottom w:val="none" w:sz="0" w:space="0" w:color="auto"/>
        <w:right w:val="none" w:sz="0" w:space="0" w:color="auto"/>
      </w:divBdr>
      <w:divsChild>
        <w:div w:id="509179959">
          <w:marLeft w:val="0"/>
          <w:marRight w:val="0"/>
          <w:marTop w:val="0"/>
          <w:marBottom w:val="0"/>
          <w:divBdr>
            <w:top w:val="none" w:sz="0" w:space="0" w:color="auto"/>
            <w:left w:val="none" w:sz="0" w:space="0" w:color="auto"/>
            <w:bottom w:val="none" w:sz="0" w:space="0" w:color="auto"/>
            <w:right w:val="none" w:sz="0" w:space="0" w:color="auto"/>
          </w:divBdr>
          <w:divsChild>
            <w:div w:id="1204901596">
              <w:marLeft w:val="0"/>
              <w:marRight w:val="0"/>
              <w:marTop w:val="0"/>
              <w:marBottom w:val="0"/>
              <w:divBdr>
                <w:top w:val="none" w:sz="0" w:space="0" w:color="auto"/>
                <w:left w:val="none" w:sz="0" w:space="0" w:color="auto"/>
                <w:bottom w:val="none" w:sz="0" w:space="0" w:color="auto"/>
                <w:right w:val="none" w:sz="0" w:space="0" w:color="auto"/>
              </w:divBdr>
              <w:divsChild>
                <w:div w:id="12462261">
                  <w:marLeft w:val="224"/>
                  <w:marRight w:val="224"/>
                  <w:marTop w:val="0"/>
                  <w:marBottom w:val="0"/>
                  <w:divBdr>
                    <w:top w:val="none" w:sz="0" w:space="0" w:color="auto"/>
                    <w:left w:val="none" w:sz="0" w:space="0" w:color="auto"/>
                    <w:bottom w:val="none" w:sz="0" w:space="0" w:color="auto"/>
                    <w:right w:val="none" w:sz="0" w:space="0" w:color="auto"/>
                  </w:divBdr>
                  <w:divsChild>
                    <w:div w:id="991638091">
                      <w:marLeft w:val="0"/>
                      <w:marRight w:val="0"/>
                      <w:marTop w:val="0"/>
                      <w:marBottom w:val="0"/>
                      <w:divBdr>
                        <w:top w:val="none" w:sz="0" w:space="0" w:color="auto"/>
                        <w:left w:val="none" w:sz="0" w:space="0" w:color="auto"/>
                        <w:bottom w:val="none" w:sz="0" w:space="0" w:color="auto"/>
                        <w:right w:val="none" w:sz="0" w:space="0" w:color="auto"/>
                      </w:divBdr>
                      <w:divsChild>
                        <w:div w:id="16817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1735">
              <w:marLeft w:val="0"/>
              <w:marRight w:val="0"/>
              <w:marTop w:val="0"/>
              <w:marBottom w:val="240"/>
              <w:divBdr>
                <w:top w:val="none" w:sz="0" w:space="0" w:color="auto"/>
                <w:left w:val="none" w:sz="0" w:space="0" w:color="auto"/>
                <w:bottom w:val="none" w:sz="0" w:space="0" w:color="auto"/>
                <w:right w:val="none" w:sz="0" w:space="0" w:color="auto"/>
              </w:divBdr>
            </w:div>
          </w:divsChild>
        </w:div>
        <w:div w:id="275255664">
          <w:marLeft w:val="0"/>
          <w:marRight w:val="561"/>
          <w:marTop w:val="0"/>
          <w:marBottom w:val="0"/>
          <w:divBdr>
            <w:top w:val="none" w:sz="0" w:space="0" w:color="auto"/>
            <w:left w:val="none" w:sz="0" w:space="0" w:color="auto"/>
            <w:bottom w:val="none" w:sz="0" w:space="0" w:color="auto"/>
            <w:right w:val="none" w:sz="0" w:space="0" w:color="auto"/>
          </w:divBdr>
          <w:divsChild>
            <w:div w:id="246617899">
              <w:marLeft w:val="0"/>
              <w:marRight w:val="0"/>
              <w:marTop w:val="0"/>
              <w:marBottom w:val="0"/>
              <w:divBdr>
                <w:top w:val="none" w:sz="0" w:space="0" w:color="auto"/>
                <w:left w:val="none" w:sz="0" w:space="0" w:color="auto"/>
                <w:bottom w:val="none" w:sz="0" w:space="0" w:color="auto"/>
                <w:right w:val="none" w:sz="0" w:space="0" w:color="auto"/>
              </w:divBdr>
              <w:divsChild>
                <w:div w:id="997809272">
                  <w:marLeft w:val="0"/>
                  <w:marRight w:val="0"/>
                  <w:marTop w:val="0"/>
                  <w:marBottom w:val="0"/>
                  <w:divBdr>
                    <w:top w:val="none" w:sz="0" w:space="0" w:color="auto"/>
                    <w:left w:val="none" w:sz="0" w:space="0" w:color="auto"/>
                    <w:bottom w:val="none" w:sz="0" w:space="0" w:color="auto"/>
                    <w:right w:val="none" w:sz="0" w:space="0" w:color="auto"/>
                  </w:divBdr>
                  <w:divsChild>
                    <w:div w:id="19672688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82807933">
      <w:bodyDiv w:val="1"/>
      <w:marLeft w:val="0"/>
      <w:marRight w:val="0"/>
      <w:marTop w:val="0"/>
      <w:marBottom w:val="0"/>
      <w:divBdr>
        <w:top w:val="none" w:sz="0" w:space="0" w:color="auto"/>
        <w:left w:val="none" w:sz="0" w:space="0" w:color="auto"/>
        <w:bottom w:val="none" w:sz="0" w:space="0" w:color="auto"/>
        <w:right w:val="none" w:sz="0" w:space="0" w:color="auto"/>
      </w:divBdr>
    </w:div>
    <w:div w:id="2004888530">
      <w:bodyDiv w:val="1"/>
      <w:marLeft w:val="0"/>
      <w:marRight w:val="0"/>
      <w:marTop w:val="0"/>
      <w:marBottom w:val="0"/>
      <w:divBdr>
        <w:top w:val="none" w:sz="0" w:space="0" w:color="auto"/>
        <w:left w:val="none" w:sz="0" w:space="0" w:color="auto"/>
        <w:bottom w:val="none" w:sz="0" w:space="0" w:color="auto"/>
        <w:right w:val="none" w:sz="0" w:space="0" w:color="auto"/>
      </w:divBdr>
    </w:div>
    <w:div w:id="2022311677">
      <w:bodyDiv w:val="1"/>
      <w:marLeft w:val="0"/>
      <w:marRight w:val="0"/>
      <w:marTop w:val="0"/>
      <w:marBottom w:val="0"/>
      <w:divBdr>
        <w:top w:val="none" w:sz="0" w:space="0" w:color="auto"/>
        <w:left w:val="none" w:sz="0" w:space="0" w:color="auto"/>
        <w:bottom w:val="none" w:sz="0" w:space="0" w:color="auto"/>
        <w:right w:val="none" w:sz="0" w:space="0" w:color="auto"/>
      </w:divBdr>
    </w:div>
    <w:div w:id="2022582831">
      <w:bodyDiv w:val="1"/>
      <w:marLeft w:val="0"/>
      <w:marRight w:val="0"/>
      <w:marTop w:val="0"/>
      <w:marBottom w:val="0"/>
      <w:divBdr>
        <w:top w:val="none" w:sz="0" w:space="0" w:color="auto"/>
        <w:left w:val="none" w:sz="0" w:space="0" w:color="auto"/>
        <w:bottom w:val="none" w:sz="0" w:space="0" w:color="auto"/>
        <w:right w:val="none" w:sz="0" w:space="0" w:color="auto"/>
      </w:divBdr>
      <w:divsChild>
        <w:div w:id="88046535">
          <w:marLeft w:val="0"/>
          <w:marRight w:val="0"/>
          <w:marTop w:val="0"/>
          <w:marBottom w:val="0"/>
          <w:divBdr>
            <w:top w:val="single" w:sz="6" w:space="4" w:color="CCCCCC"/>
            <w:left w:val="single" w:sz="6" w:space="8" w:color="CCCCCC"/>
            <w:bottom w:val="single" w:sz="6" w:space="4" w:color="CCCCCC"/>
            <w:right w:val="single" w:sz="6" w:space="8" w:color="CCCCCC"/>
          </w:divBdr>
        </w:div>
        <w:div w:id="149561918">
          <w:marLeft w:val="0"/>
          <w:marRight w:val="0"/>
          <w:marTop w:val="0"/>
          <w:marBottom w:val="0"/>
          <w:divBdr>
            <w:top w:val="single" w:sz="6" w:space="4" w:color="CCCCCC"/>
            <w:left w:val="single" w:sz="6" w:space="8" w:color="CCCCCC"/>
            <w:bottom w:val="single" w:sz="6" w:space="4" w:color="CCCCCC"/>
            <w:right w:val="single" w:sz="6" w:space="8" w:color="CCCCCC"/>
          </w:divBdr>
        </w:div>
        <w:div w:id="157580154">
          <w:marLeft w:val="0"/>
          <w:marRight w:val="0"/>
          <w:marTop w:val="0"/>
          <w:marBottom w:val="0"/>
          <w:divBdr>
            <w:top w:val="single" w:sz="6" w:space="4" w:color="CCCCCC"/>
            <w:left w:val="single" w:sz="6" w:space="8" w:color="CCCCCC"/>
            <w:bottom w:val="single" w:sz="6" w:space="4" w:color="CCCCCC"/>
            <w:right w:val="single" w:sz="6" w:space="8" w:color="CCCCCC"/>
          </w:divBdr>
        </w:div>
        <w:div w:id="459301366">
          <w:marLeft w:val="0"/>
          <w:marRight w:val="0"/>
          <w:marTop w:val="0"/>
          <w:marBottom w:val="0"/>
          <w:divBdr>
            <w:top w:val="single" w:sz="6" w:space="4" w:color="CCCCCC"/>
            <w:left w:val="single" w:sz="6" w:space="8" w:color="CCCCCC"/>
            <w:bottom w:val="single" w:sz="6" w:space="4" w:color="CCCCCC"/>
            <w:right w:val="single" w:sz="6" w:space="8" w:color="CCCCCC"/>
          </w:divBdr>
        </w:div>
        <w:div w:id="732852664">
          <w:marLeft w:val="0"/>
          <w:marRight w:val="0"/>
          <w:marTop w:val="0"/>
          <w:marBottom w:val="0"/>
          <w:divBdr>
            <w:top w:val="single" w:sz="6" w:space="4" w:color="CCCCCC"/>
            <w:left w:val="single" w:sz="6" w:space="8" w:color="CCCCCC"/>
            <w:bottom w:val="single" w:sz="6" w:space="4" w:color="CCCCCC"/>
            <w:right w:val="single" w:sz="6" w:space="8" w:color="CCCCCC"/>
          </w:divBdr>
        </w:div>
        <w:div w:id="1134522289">
          <w:marLeft w:val="0"/>
          <w:marRight w:val="0"/>
          <w:marTop w:val="0"/>
          <w:marBottom w:val="0"/>
          <w:divBdr>
            <w:top w:val="single" w:sz="6" w:space="4" w:color="CCCCCC"/>
            <w:left w:val="single" w:sz="6" w:space="8" w:color="CCCCCC"/>
            <w:bottom w:val="single" w:sz="6" w:space="4" w:color="CCCCCC"/>
            <w:right w:val="single" w:sz="6" w:space="8" w:color="CCCCCC"/>
          </w:divBdr>
        </w:div>
        <w:div w:id="1194533057">
          <w:marLeft w:val="0"/>
          <w:marRight w:val="0"/>
          <w:marTop w:val="0"/>
          <w:marBottom w:val="0"/>
          <w:divBdr>
            <w:top w:val="single" w:sz="6" w:space="4" w:color="CCCCCC"/>
            <w:left w:val="single" w:sz="6" w:space="8" w:color="CCCCCC"/>
            <w:bottom w:val="single" w:sz="6" w:space="4" w:color="CCCCCC"/>
            <w:right w:val="single" w:sz="6" w:space="8" w:color="CCCCCC"/>
          </w:divBdr>
        </w:div>
        <w:div w:id="1287272348">
          <w:marLeft w:val="0"/>
          <w:marRight w:val="0"/>
          <w:marTop w:val="0"/>
          <w:marBottom w:val="0"/>
          <w:divBdr>
            <w:top w:val="single" w:sz="6" w:space="4" w:color="CCCCCC"/>
            <w:left w:val="single" w:sz="6" w:space="8" w:color="CCCCCC"/>
            <w:bottom w:val="single" w:sz="6" w:space="4" w:color="CCCCCC"/>
            <w:right w:val="single" w:sz="6" w:space="8" w:color="CCCCCC"/>
          </w:divBdr>
        </w:div>
        <w:div w:id="1309357373">
          <w:marLeft w:val="0"/>
          <w:marRight w:val="0"/>
          <w:marTop w:val="0"/>
          <w:marBottom w:val="0"/>
          <w:divBdr>
            <w:top w:val="single" w:sz="6" w:space="4" w:color="CCCCCC"/>
            <w:left w:val="single" w:sz="6" w:space="8" w:color="CCCCCC"/>
            <w:bottom w:val="single" w:sz="6" w:space="4" w:color="CCCCCC"/>
            <w:right w:val="single" w:sz="6" w:space="8" w:color="CCCCCC"/>
          </w:divBdr>
        </w:div>
        <w:div w:id="19343203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723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sait.ru/norma_doc/4/4722/index.htm" TargetMode="External"/><Relationship Id="rId21" Type="http://schemas.openxmlformats.org/officeDocument/2006/relationships/hyperlink" Target="http://www.ugadn18.ru/Fedzakon_7.htm" TargetMode="External"/><Relationship Id="rId42" Type="http://schemas.openxmlformats.org/officeDocument/2006/relationships/hyperlink" Target="file:///C:\ekologicheskij-konsalting\ekologicheskij-audit\" TargetMode="External"/><Relationship Id="rId47" Type="http://schemas.openxmlformats.org/officeDocument/2006/relationships/hyperlink" Target="http://www.centreco.ru/projects/1315.doc" TargetMode="External"/><Relationship Id="rId63" Type="http://schemas.openxmlformats.org/officeDocument/2006/relationships/hyperlink" Target="http://base.garant.ru/57747663/14/" TargetMode="External"/><Relationship Id="rId68" Type="http://schemas.openxmlformats.org/officeDocument/2006/relationships/hyperlink" Target="file:///C:\194365\" TargetMode="External"/><Relationship Id="rId84" Type="http://schemas.openxmlformats.org/officeDocument/2006/relationships/hyperlink" Target="http://kounb.kurganobl.ru/cgi-bin/irbis64r_13/cgiirbis_64.exe?LNG=&amp;Z21ID=&amp;I21DBN=KNIGA&amp;P21DBN=KNIGA&amp;S21STN=1&amp;S21REF=&amp;S21FMT=fullwebr&amp;C21COM=S&amp;S21CNR=20&amp;S21P01=0&amp;S21P02=1&amp;S21P03=A=&amp;S21STR=%D0%90%D0%BD%D1%81%D0%B5%D1%80%D0%BE%D0%B2,%20%D0%AE.%20%D0%9C." TargetMode="External"/><Relationship Id="rId89" Type="http://schemas.openxmlformats.org/officeDocument/2006/relationships/hyperlink" Target="http://base.garant.ru/5425755/" TargetMode="External"/><Relationship Id="rId7" Type="http://schemas.openxmlformats.org/officeDocument/2006/relationships/endnotes" Target="endnotes.xml"/><Relationship Id="rId71" Type="http://schemas.openxmlformats.org/officeDocument/2006/relationships/hyperlink" Target="http://www.cep.by/4-6.html" TargetMode="External"/><Relationship Id="rId92" Type="http://schemas.openxmlformats.org/officeDocument/2006/relationships/hyperlink" Target="file:///C:\12182911\" TargetMode="External"/><Relationship Id="rId2" Type="http://schemas.openxmlformats.org/officeDocument/2006/relationships/numbering" Target="numbering.xml"/><Relationship Id="rId16" Type="http://schemas.openxmlformats.org/officeDocument/2006/relationships/hyperlink" Target="file:///C:\194365\" TargetMode="External"/><Relationship Id="rId29" Type="http://schemas.openxmlformats.org/officeDocument/2006/relationships/hyperlink" Target="http://www.infosait.ru/norma_doc/7/7636/index.htm" TargetMode="External"/><Relationship Id="rId11" Type="http://schemas.openxmlformats.org/officeDocument/2006/relationships/hyperlink" Target="file:///C:\182088\" TargetMode="External"/><Relationship Id="rId24" Type="http://schemas.openxmlformats.org/officeDocument/2006/relationships/hyperlink" Target="http://www.ugadn18.ru/Fedzakon_7.htm" TargetMode="External"/><Relationship Id="rId32" Type="http://schemas.openxmlformats.org/officeDocument/2006/relationships/hyperlink" Target="http://www.infosait.ru/norma_doc/4/4722/index.htm" TargetMode="External"/><Relationship Id="rId37" Type="http://schemas.openxmlformats.org/officeDocument/2006/relationships/hyperlink" Target="http://files.stroyinf.ru/Data1/45/45045/index.htm" TargetMode="External"/><Relationship Id="rId40" Type="http://schemas.openxmlformats.org/officeDocument/2006/relationships/hyperlink" Target="file:///C:\ekologicheskoe-proektirovanie\sanitarno-zashchitnaya-zona-szz\" TargetMode="External"/><Relationship Id="rId45" Type="http://schemas.openxmlformats.org/officeDocument/2006/relationships/hyperlink" Target="http://www.centreco.ru/projects/fz_52.doc" TargetMode="External"/><Relationship Id="rId53" Type="http://schemas.openxmlformats.org/officeDocument/2006/relationships/hyperlink" Target="http://base.garant.ru/70338602/" TargetMode="External"/><Relationship Id="rId58" Type="http://schemas.openxmlformats.org/officeDocument/2006/relationships/hyperlink" Target="http://www.consultant.ru/document/cons_doc_LAW_34823/a3208b67106163348fb551ad82f72f34bf5cede9/" TargetMode="External"/><Relationship Id="rId66" Type="http://schemas.openxmlformats.org/officeDocument/2006/relationships/hyperlink" Target="http://ecologcontrol.ru/proekt-fz-ob-obrashhenii-s-othodami-proizvodstva-i-potrebleniya-i-vtorichnymi-resursami/" TargetMode="External"/><Relationship Id="rId74" Type="http://schemas.openxmlformats.org/officeDocument/2006/relationships/hyperlink" Target="http://www.cep.by/4-6.html" TargetMode="External"/><Relationship Id="rId79" Type="http://schemas.openxmlformats.org/officeDocument/2006/relationships/hyperlink" Target="http://www.cep.by/proizvodstvenno-ecologicheskiy-control.html" TargetMode="External"/><Relationship Id="rId87" Type="http://schemas.openxmlformats.org/officeDocument/2006/relationships/hyperlink" Target="https://text.ru/rd/aHR0cDovL2Vjby1jbnRyLnJ1L3NlcnZpY2UvcmF6cmFib3RrYS1pLXNvZ2xhc292YW5pZS1wZHY%3D"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consultant.ru/document/cons_doc_LAW_34823/a3208b67106163348fb551ad82f72f34bf5cede9/" TargetMode="External"/><Relationship Id="rId82" Type="http://schemas.openxmlformats.org/officeDocument/2006/relationships/hyperlink" Target="http://www.cep.by/4-1.html" TargetMode="External"/><Relationship Id="rId90" Type="http://schemas.openxmlformats.org/officeDocument/2006/relationships/hyperlink" Target="http://base.garant.ru/12112084/1/" TargetMode="External"/><Relationship Id="rId95" Type="http://schemas.openxmlformats.org/officeDocument/2006/relationships/hyperlink" Target="http://www.eco-holding.ru/proektirovanie/pnoolr" TargetMode="External"/><Relationship Id="rId19" Type="http://schemas.openxmlformats.org/officeDocument/2006/relationships/hyperlink" Target="http://www.ugadn18.ru/Fedzakon_7.htm" TargetMode="External"/><Relationship Id="rId14" Type="http://schemas.openxmlformats.org/officeDocument/2006/relationships/hyperlink" Target="http://netprava.ru/ek/b3/" TargetMode="External"/><Relationship Id="rId22" Type="http://schemas.openxmlformats.org/officeDocument/2006/relationships/hyperlink" Target="http://www.ugadn18.ru/Fedzakon_7.htm" TargetMode="External"/><Relationship Id="rId27" Type="http://schemas.openxmlformats.org/officeDocument/2006/relationships/hyperlink" Target="http://www.infosait.ru/norma_doc/9/9207/index.htm" TargetMode="External"/><Relationship Id="rId30" Type="http://schemas.openxmlformats.org/officeDocument/2006/relationships/hyperlink" Target="http://www.infosait.ru/norma_doc/38/38171/index.htm" TargetMode="External"/><Relationship Id="rId35" Type="http://schemas.openxmlformats.org/officeDocument/2006/relationships/hyperlink" Target="http://files.stroyinf.ru/Data1/7/7109/index.htm" TargetMode="External"/><Relationship Id="rId43" Type="http://schemas.openxmlformats.org/officeDocument/2006/relationships/hyperlink" Target="http://www.grandars.ru/college/ekonomika-firmy/predpriyatie.html" TargetMode="External"/><Relationship Id="rId48" Type="http://schemas.openxmlformats.org/officeDocument/2006/relationships/hyperlink" Target="http://www.centreco.ru/projects/333.doc" TargetMode="External"/><Relationship Id="rId56" Type="http://schemas.openxmlformats.org/officeDocument/2006/relationships/hyperlink" Target="file:///C:\document\901798965" TargetMode="External"/><Relationship Id="rId64" Type="http://schemas.openxmlformats.org/officeDocument/2006/relationships/hyperlink" Target="http://base.garant.ru/70700466/" TargetMode="External"/><Relationship Id="rId69" Type="http://schemas.openxmlformats.org/officeDocument/2006/relationships/hyperlink" Target="http://www.cep.by/4-3.html" TargetMode="External"/><Relationship Id="rId77" Type="http://schemas.openxmlformats.org/officeDocument/2006/relationships/hyperlink" Target="http://www.cep.by/4-1.html" TargetMode="External"/><Relationship Id="rId100" Type="http://schemas.openxmlformats.org/officeDocument/2006/relationships/hyperlink" Target="http://ecokom.ru/viewtopic.php?t=2961" TargetMode="External"/><Relationship Id="rId8" Type="http://schemas.openxmlformats.org/officeDocument/2006/relationships/hyperlink" Target="http://www.labirint.ru/search/%D0%94%D0%BB%D1%8F%20%D1%81%D1%82%D1%83%D0%B4%D0%B5%D0%BD%D1%82%D0%BE%D0%B2/" TargetMode="External"/><Relationship Id="rId51" Type="http://schemas.openxmlformats.org/officeDocument/2006/relationships/hyperlink" Target="http://www.consultant.ru/document/cons_doc_LAW_132971/" TargetMode="External"/><Relationship Id="rId72" Type="http://schemas.openxmlformats.org/officeDocument/2006/relationships/hyperlink" Target="http://www.cep.by/4-1.html" TargetMode="External"/><Relationship Id="rId80" Type="http://schemas.openxmlformats.org/officeDocument/2006/relationships/hyperlink" Target="http://www.cep.by/4-2.html" TargetMode="External"/><Relationship Id="rId85" Type="http://schemas.openxmlformats.org/officeDocument/2006/relationships/hyperlink" Target="http://netprava.ru/ek/b3/" TargetMode="External"/><Relationship Id="rId93" Type="http://schemas.openxmlformats.org/officeDocument/2006/relationships/hyperlink" Target="file:///C:\ekologicheskoe-proektirovanie\perechen-meropriyatij-po-okhrane-okruzhayushchej-sredy-pmoos\" TargetMode="External"/><Relationship Id="rId98" Type="http://schemas.openxmlformats.org/officeDocument/2006/relationships/hyperlink" Target="file:///C:\12182911\" TargetMode="External"/><Relationship Id="rId3" Type="http://schemas.openxmlformats.org/officeDocument/2006/relationships/styles" Target="styles.xml"/><Relationship Id="rId12" Type="http://schemas.openxmlformats.org/officeDocument/2006/relationships/hyperlink" Target="file:///C:\12125350\" TargetMode="External"/><Relationship Id="rId17" Type="http://schemas.openxmlformats.org/officeDocument/2006/relationships/hyperlink" Target="http://netprava.ru/ek/b3/" TargetMode="External"/><Relationship Id="rId25" Type="http://schemas.openxmlformats.org/officeDocument/2006/relationships/hyperlink" Target="http://www.ugadn18.ru/Fedzakon_7.htm" TargetMode="External"/><Relationship Id="rId33" Type="http://schemas.openxmlformats.org/officeDocument/2006/relationships/hyperlink" Target="http://www.infosait.ru/norma_doc/11/11256/index.htm" TargetMode="External"/><Relationship Id="rId38" Type="http://schemas.openxmlformats.org/officeDocument/2006/relationships/hyperlink" Target="file:///C:\ekologicheskoe-proektirovanie\predelno-dopustimye-vybrosy-pdv\raschet-pdv-v-atmosferu\" TargetMode="External"/><Relationship Id="rId46" Type="http://schemas.openxmlformats.org/officeDocument/2006/relationships/hyperlink" Target="http://www.centreco.ru/projects/980.doc" TargetMode="External"/><Relationship Id="rId59" Type="http://schemas.openxmlformats.org/officeDocument/2006/relationships/hyperlink" Target="http://www.consultant.ru/document/cons_doc_LAW_34823/a3208b67106163348fb551ad82f72f34bf5cede9/" TargetMode="External"/><Relationship Id="rId67" Type="http://schemas.openxmlformats.org/officeDocument/2006/relationships/hyperlink" Target="http://&#1101;&#1082;&#1086;&#1083;&#1072;&#1081;&#1092;26.&#1088;&#1092;/upload/iblock/549/5498832d4473521506304383aa95a7d2.pdf" TargetMode="External"/><Relationship Id="rId103" Type="http://schemas.openxmlformats.org/officeDocument/2006/relationships/fontTable" Target="fontTable.xml"/><Relationship Id="rId20" Type="http://schemas.openxmlformats.org/officeDocument/2006/relationships/hyperlink" Target="garantf1://2070984.1000/" TargetMode="External"/><Relationship Id="rId41" Type="http://schemas.openxmlformats.org/officeDocument/2006/relationships/hyperlink" Target="file:///C:\ekologicheskoe-proektirovanie\pnoolr\" TargetMode="External"/><Relationship Id="rId54" Type="http://schemas.openxmlformats.org/officeDocument/2006/relationships/hyperlink" Target="http://base.garant.ru/70552684/1/" TargetMode="External"/><Relationship Id="rId62" Type="http://schemas.openxmlformats.org/officeDocument/2006/relationships/hyperlink" Target="http://www.consultant.ru/document/cons_doc_LAW_34823/a3208b67106163348fb551ad82f72f34bf5cede9/" TargetMode="External"/><Relationship Id="rId70" Type="http://schemas.openxmlformats.org/officeDocument/2006/relationships/hyperlink" Target="http://www.cep.by/4-4.html" TargetMode="External"/><Relationship Id="rId75" Type="http://schemas.openxmlformats.org/officeDocument/2006/relationships/hyperlink" Target="http://www.cep.by/4-3.html" TargetMode="External"/><Relationship Id="rId83" Type="http://schemas.openxmlformats.org/officeDocument/2006/relationships/hyperlink" Target="file:///C:\194365\" TargetMode="External"/><Relationship Id="rId88" Type="http://schemas.openxmlformats.org/officeDocument/2006/relationships/hyperlink" Target="https://text.ru/rd/aHR0cDovLzN5cy5ydS9la29sb2dpY2hlc2tpZS1yaXNraS9la29sb2dpemF0c2l5YS1wcm9penZvZHN0dmEuaHRtbA%3D%3D" TargetMode="External"/><Relationship Id="rId91" Type="http://schemas.openxmlformats.org/officeDocument/2006/relationships/hyperlink" Target="file:///C:\12182911\" TargetMode="External"/><Relationship Id="rId96" Type="http://schemas.openxmlformats.org/officeDocument/2006/relationships/hyperlink" Target="http://www.eco-holding.ru/proektirovanie/technicheskii-otchet-o-neizmennost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irsoft-bit.ru/media/normativi/PR_MPR_2010-02-25_N49.doc" TargetMode="External"/><Relationship Id="rId23" Type="http://schemas.openxmlformats.org/officeDocument/2006/relationships/hyperlink" Target="http://www.ugadn18.ru/Fedzakon_7.htm" TargetMode="External"/><Relationship Id="rId28" Type="http://schemas.openxmlformats.org/officeDocument/2006/relationships/hyperlink" Target="http://www.infosait.ru/norma_doc/7/7637/index.htm" TargetMode="External"/><Relationship Id="rId36" Type="http://schemas.openxmlformats.org/officeDocument/2006/relationships/hyperlink" Target="http://files.stroyinf.ru/Data1/1/1653/index.htm" TargetMode="External"/><Relationship Id="rId49" Type="http://schemas.openxmlformats.org/officeDocument/2006/relationships/hyperlink" Target="http://www.consultant.ru/document/cons_doc_LAW_132813/?dst=100141" TargetMode="External"/><Relationship Id="rId57" Type="http://schemas.openxmlformats.org/officeDocument/2006/relationships/hyperlink" Target="http://www.profiz.ru/eco/8_2014/tex_otchet/" TargetMode="External"/><Relationship Id="rId10" Type="http://schemas.openxmlformats.org/officeDocument/2006/relationships/hyperlink" Target="file:///C:\12125350\" TargetMode="External"/><Relationship Id="rId31" Type="http://schemas.openxmlformats.org/officeDocument/2006/relationships/hyperlink" Target="http://www.infosait.ru/norma_doc/11/11256/index.htm" TargetMode="External"/><Relationship Id="rId44" Type="http://schemas.openxmlformats.org/officeDocument/2006/relationships/hyperlink" Target="http://www.grandars.ru/shkola/geografiya/prirodnye-resursy.html" TargetMode="External"/><Relationship Id="rId52" Type="http://schemas.openxmlformats.org/officeDocument/2006/relationships/hyperlink" Target="http://ecokom.ru/viewtopic.php?t=2961" TargetMode="External"/><Relationship Id="rId60" Type="http://schemas.openxmlformats.org/officeDocument/2006/relationships/hyperlink" Target="http://www.consultant.ru/document/cons_doc_LAW_34823/a3208b67106163348fb551ad82f72f34bf5cede9/" TargetMode="External"/><Relationship Id="rId65" Type="http://schemas.openxmlformats.org/officeDocument/2006/relationships/hyperlink" Target="http://base.garant.ru/70700466/" TargetMode="External"/><Relationship Id="rId73" Type="http://schemas.openxmlformats.org/officeDocument/2006/relationships/hyperlink" Target="http://www.cep.by/4-5.html" TargetMode="External"/><Relationship Id="rId78" Type="http://schemas.openxmlformats.org/officeDocument/2006/relationships/hyperlink" Target="http://www.cep.by/4-4.html" TargetMode="External"/><Relationship Id="rId81" Type="http://schemas.openxmlformats.org/officeDocument/2006/relationships/hyperlink" Target="http://www.cep.by/" TargetMode="External"/><Relationship Id="rId86" Type="http://schemas.openxmlformats.org/officeDocument/2006/relationships/hyperlink" Target="https://text.ru/rd/aHR0cDovL3d3dy5jZW50cmVjby5ydS9wcm9qZWN0c19uZHMucGhw" TargetMode="External"/><Relationship Id="rId94" Type="http://schemas.openxmlformats.org/officeDocument/2006/relationships/hyperlink" Target="http://www.eco-holding.ru/nvos" TargetMode="External"/><Relationship Id="rId99" Type="http://schemas.openxmlformats.org/officeDocument/2006/relationships/hyperlink" Target="file:///C:\12182911\"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10103000\" TargetMode="External"/><Relationship Id="rId13" Type="http://schemas.openxmlformats.org/officeDocument/2006/relationships/hyperlink" Target="file:///C:\194365\" TargetMode="External"/><Relationship Id="rId18" Type="http://schemas.openxmlformats.org/officeDocument/2006/relationships/hyperlink" Target="http://www.ugadn18.ru/Fedzakon_7.htm" TargetMode="External"/><Relationship Id="rId39" Type="http://schemas.openxmlformats.org/officeDocument/2006/relationships/hyperlink" Target="file:///C:\ekologicheskoe-proektirovanie\predelno-dopustimyj-sbros-pds\" TargetMode="External"/><Relationship Id="rId34" Type="http://schemas.openxmlformats.org/officeDocument/2006/relationships/hyperlink" Target="http://docs.cntd.ru/document/9014668" TargetMode="External"/><Relationship Id="rId50" Type="http://schemas.openxmlformats.org/officeDocument/2006/relationships/hyperlink" Target="http://www.consultant.ru/document/cons_doc_LAW_138643/?dst=100056" TargetMode="External"/><Relationship Id="rId55" Type="http://schemas.openxmlformats.org/officeDocument/2006/relationships/hyperlink" Target="file:///C:\document\901798965" TargetMode="External"/><Relationship Id="rId76" Type="http://schemas.openxmlformats.org/officeDocument/2006/relationships/hyperlink" Target="http://www.cep.by/4-5.html" TargetMode="External"/><Relationship Id="rId97" Type="http://schemas.openxmlformats.org/officeDocument/2006/relationships/hyperlink" Target="http://www.eco-holding.ru/proektirovanie/razrabotka-pdv"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1F995-B632-4854-B3B4-4843321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416</Pages>
  <Words>145150</Words>
  <Characters>827358</Characters>
  <Application>Microsoft Office Word</Application>
  <DocSecurity>0</DocSecurity>
  <Lines>6894</Lines>
  <Paragraphs>1941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2016-10-17T01:21:00Z</cp:lastPrinted>
  <dcterms:created xsi:type="dcterms:W3CDTF">2016-10-17T01:59:00Z</dcterms:created>
  <dcterms:modified xsi:type="dcterms:W3CDTF">2020-11-20T08:39:00Z</dcterms:modified>
</cp:coreProperties>
</file>