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CD" w:rsidRDefault="00E44D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894FCD" w:rsidRDefault="00E44D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Гимназия №11 Дзержинского района  Волгограда»       </w:t>
      </w:r>
    </w:p>
    <w:p w:rsidR="00894FCD" w:rsidRDefault="00894FCD">
      <w:pPr>
        <w:spacing w:after="0"/>
        <w:jc w:val="center"/>
        <w:rPr>
          <w:rFonts w:ascii="Times New Roman" w:hAnsi="Times New Roman" w:cs="Times New Roman"/>
          <w:sz w:val="28"/>
          <w:szCs w:val="28"/>
        </w:rPr>
      </w:pPr>
    </w:p>
    <w:p w:rsidR="00894FCD" w:rsidRDefault="00894FCD">
      <w:pPr>
        <w:jc w:val="center"/>
        <w:rPr>
          <w:rFonts w:ascii="Times New Roman" w:hAnsi="Times New Roman" w:cs="Times New Roman"/>
          <w:sz w:val="40"/>
          <w:szCs w:val="40"/>
        </w:rPr>
      </w:pPr>
    </w:p>
    <w:p w:rsidR="00894FCD" w:rsidRDefault="00894FCD">
      <w:pPr>
        <w:jc w:val="center"/>
        <w:rPr>
          <w:rFonts w:ascii="Times New Roman" w:hAnsi="Times New Roman" w:cs="Times New Roman"/>
          <w:sz w:val="40"/>
          <w:szCs w:val="40"/>
        </w:rPr>
      </w:pPr>
    </w:p>
    <w:p w:rsidR="00894FCD" w:rsidRDefault="00E44DED">
      <w:pPr>
        <w:jc w:val="center"/>
        <w:rPr>
          <w:rFonts w:ascii="Times New Roman" w:hAnsi="Times New Roman" w:cs="Times New Roman"/>
          <w:sz w:val="36"/>
          <w:szCs w:val="36"/>
        </w:rPr>
      </w:pPr>
      <w:r>
        <w:rPr>
          <w:rFonts w:ascii="Times New Roman" w:hAnsi="Times New Roman" w:cs="Times New Roman"/>
          <w:sz w:val="36"/>
          <w:szCs w:val="36"/>
        </w:rPr>
        <w:t>Исследовательская работа</w:t>
      </w:r>
    </w:p>
    <w:p w:rsidR="0044656F" w:rsidRDefault="0044656F">
      <w:pPr>
        <w:jc w:val="center"/>
        <w:rPr>
          <w:rFonts w:ascii="Times New Roman" w:hAnsi="Times New Roman" w:cs="Times New Roman"/>
          <w:sz w:val="36"/>
          <w:szCs w:val="36"/>
        </w:rPr>
      </w:pPr>
      <w:r>
        <w:rPr>
          <w:rFonts w:ascii="Times New Roman" w:hAnsi="Times New Roman" w:cs="Times New Roman"/>
          <w:sz w:val="36"/>
          <w:szCs w:val="36"/>
        </w:rPr>
        <w:t xml:space="preserve">на тему: </w:t>
      </w:r>
    </w:p>
    <w:p w:rsidR="00894FCD" w:rsidRDefault="0044656F">
      <w:pPr>
        <w:jc w:val="center"/>
        <w:rPr>
          <w:rFonts w:ascii="Times New Roman" w:hAnsi="Times New Roman" w:cs="Times New Roman"/>
          <w:sz w:val="40"/>
          <w:szCs w:val="40"/>
        </w:rPr>
      </w:pPr>
      <w:r>
        <w:rPr>
          <w:rFonts w:ascii="Times New Roman" w:hAnsi="Times New Roman" w:cs="Times New Roman"/>
          <w:sz w:val="40"/>
          <w:szCs w:val="40"/>
        </w:rPr>
        <w:t>«</w:t>
      </w:r>
      <w:r w:rsidR="00E44DED">
        <w:rPr>
          <w:rFonts w:ascii="Times New Roman" w:hAnsi="Times New Roman" w:cs="Times New Roman"/>
          <w:sz w:val="40"/>
          <w:szCs w:val="40"/>
        </w:rPr>
        <w:t xml:space="preserve">33 </w:t>
      </w:r>
      <w:proofErr w:type="gramStart"/>
      <w:r w:rsidR="00E44DED">
        <w:rPr>
          <w:rFonts w:ascii="Times New Roman" w:hAnsi="Times New Roman" w:cs="Times New Roman"/>
          <w:sz w:val="40"/>
          <w:szCs w:val="40"/>
        </w:rPr>
        <w:t>забытых</w:t>
      </w:r>
      <w:proofErr w:type="gramEnd"/>
      <w:r w:rsidR="00E44DED">
        <w:rPr>
          <w:rFonts w:ascii="Times New Roman" w:hAnsi="Times New Roman" w:cs="Times New Roman"/>
          <w:sz w:val="40"/>
          <w:szCs w:val="40"/>
        </w:rPr>
        <w:t xml:space="preserve"> героя.                                                                  Невероятный </w:t>
      </w:r>
      <w:proofErr w:type="spellStart"/>
      <w:r w:rsidR="00E44DED">
        <w:rPr>
          <w:rFonts w:ascii="Times New Roman" w:hAnsi="Times New Roman" w:cs="Times New Roman"/>
          <w:sz w:val="40"/>
          <w:szCs w:val="40"/>
        </w:rPr>
        <w:t>подвиг</w:t>
      </w:r>
      <w:proofErr w:type="gramStart"/>
      <w:r w:rsidR="00E44DED">
        <w:rPr>
          <w:rFonts w:ascii="Times New Roman" w:hAnsi="Times New Roman" w:cs="Times New Roman"/>
          <w:sz w:val="40"/>
          <w:szCs w:val="40"/>
        </w:rPr>
        <w:t>«с</w:t>
      </w:r>
      <w:proofErr w:type="gramEnd"/>
      <w:r w:rsidR="00E44DED">
        <w:rPr>
          <w:rFonts w:ascii="Times New Roman" w:hAnsi="Times New Roman" w:cs="Times New Roman"/>
          <w:sz w:val="40"/>
          <w:szCs w:val="40"/>
        </w:rPr>
        <w:t>талинградских</w:t>
      </w:r>
      <w:proofErr w:type="spellEnd"/>
      <w:r w:rsidR="00E44DED">
        <w:rPr>
          <w:rFonts w:ascii="Times New Roman" w:hAnsi="Times New Roman" w:cs="Times New Roman"/>
          <w:sz w:val="40"/>
          <w:szCs w:val="40"/>
        </w:rPr>
        <w:t xml:space="preserve"> панфиловцев».</w:t>
      </w:r>
    </w:p>
    <w:p w:rsidR="00894FCD" w:rsidRDefault="00894FCD">
      <w:pPr>
        <w:jc w:val="center"/>
        <w:rPr>
          <w:rFonts w:ascii="Times New Roman" w:hAnsi="Times New Roman" w:cs="Times New Roman"/>
          <w:sz w:val="40"/>
          <w:szCs w:val="40"/>
        </w:rPr>
      </w:pPr>
    </w:p>
    <w:p w:rsidR="00894FCD" w:rsidRDefault="00E44DED">
      <w:pPr>
        <w:tabs>
          <w:tab w:val="left" w:pos="2240"/>
        </w:tabs>
        <w:rPr>
          <w:rFonts w:ascii="Times New Roman" w:hAnsi="Times New Roman" w:cs="Times New Roman"/>
          <w:sz w:val="36"/>
          <w:szCs w:val="36"/>
        </w:rPr>
      </w:pPr>
      <w:r>
        <w:rPr>
          <w:rFonts w:ascii="Times New Roman" w:hAnsi="Times New Roman" w:cs="Times New Roman"/>
          <w:sz w:val="36"/>
          <w:szCs w:val="36"/>
        </w:rPr>
        <w:tab/>
      </w:r>
    </w:p>
    <w:p w:rsidR="00894FCD" w:rsidRDefault="00894FCD">
      <w:pPr>
        <w:jc w:val="center"/>
        <w:rPr>
          <w:rFonts w:ascii="Times New Roman" w:hAnsi="Times New Roman" w:cs="Times New Roman"/>
          <w:sz w:val="36"/>
          <w:szCs w:val="36"/>
        </w:rPr>
      </w:pPr>
    </w:p>
    <w:p w:rsidR="00894FCD" w:rsidRDefault="00E44DE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94FCD" w:rsidRDefault="00E44DE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894FCD" w:rsidRDefault="00894FCD">
      <w:pPr>
        <w:spacing w:after="0" w:line="360" w:lineRule="auto"/>
        <w:jc w:val="right"/>
        <w:rPr>
          <w:rFonts w:ascii="Times New Roman" w:hAnsi="Times New Roman" w:cs="Times New Roman"/>
          <w:sz w:val="28"/>
          <w:szCs w:val="28"/>
        </w:rPr>
      </w:pPr>
    </w:p>
    <w:p w:rsidR="00894FCD" w:rsidRDefault="00894FCD">
      <w:pPr>
        <w:jc w:val="right"/>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E44DED">
      <w:pPr>
        <w:tabs>
          <w:tab w:val="left" w:pos="3690"/>
          <w:tab w:val="center" w:pos="4677"/>
        </w:tabs>
        <w:rPr>
          <w:rFonts w:ascii="Times New Roman" w:hAnsi="Times New Roman" w:cs="Times New Roman"/>
          <w:sz w:val="28"/>
          <w:szCs w:val="28"/>
        </w:rPr>
      </w:pPr>
      <w:r>
        <w:rPr>
          <w:rFonts w:ascii="Times New Roman" w:hAnsi="Times New Roman" w:cs="Times New Roman"/>
          <w:sz w:val="28"/>
          <w:szCs w:val="28"/>
        </w:rPr>
        <w:tab/>
      </w:r>
    </w:p>
    <w:p w:rsidR="00894FCD" w:rsidRDefault="00E44DE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Выполнил: </w:t>
      </w:r>
      <w:r>
        <w:rPr>
          <w:rFonts w:ascii="Times New Roman" w:hAnsi="Times New Roman" w:cs="Times New Roman"/>
          <w:sz w:val="28"/>
          <w:szCs w:val="28"/>
        </w:rPr>
        <w:t xml:space="preserve">Зыков Дмитрий,   </w:t>
      </w:r>
    </w:p>
    <w:p w:rsidR="00894FCD" w:rsidRDefault="00E44D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ученик </w:t>
      </w:r>
      <w:r w:rsidR="00843B0F">
        <w:rPr>
          <w:rFonts w:ascii="Times New Roman" w:hAnsi="Times New Roman" w:cs="Times New Roman"/>
          <w:sz w:val="28"/>
          <w:szCs w:val="28"/>
        </w:rPr>
        <w:t>3-Д</w:t>
      </w:r>
      <w:r>
        <w:rPr>
          <w:rFonts w:ascii="Times New Roman" w:hAnsi="Times New Roman" w:cs="Times New Roman"/>
          <w:sz w:val="28"/>
          <w:szCs w:val="28"/>
        </w:rPr>
        <w:t xml:space="preserve"> класса</w:t>
      </w:r>
    </w:p>
    <w:p w:rsidR="00894FCD" w:rsidRDefault="00E44DED">
      <w:pPr>
        <w:spacing w:after="0" w:line="240" w:lineRule="auto"/>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sz w:val="28"/>
          <w:szCs w:val="28"/>
        </w:rPr>
        <w:t xml:space="preserve">  </w:t>
      </w:r>
    </w:p>
    <w:p w:rsidR="00894FCD" w:rsidRDefault="00E44DED">
      <w:pPr>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b/>
          <w:sz w:val="28"/>
          <w:szCs w:val="28"/>
        </w:rPr>
        <w:t>Руководитель:</w:t>
      </w:r>
      <w:r>
        <w:rPr>
          <w:rFonts w:ascii="Times New Roman" w:hAnsi="Times New Roman" w:cs="Times New Roman"/>
          <w:sz w:val="28"/>
          <w:szCs w:val="28"/>
        </w:rPr>
        <w:t xml:space="preserve"> Исаева-Чернявская Ж.А.,</w:t>
      </w:r>
    </w:p>
    <w:p w:rsidR="00894FCD" w:rsidRDefault="00E44D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43B0F">
        <w:rPr>
          <w:rFonts w:ascii="Times New Roman" w:hAnsi="Times New Roman" w:cs="Times New Roman"/>
          <w:sz w:val="28"/>
          <w:szCs w:val="28"/>
        </w:rPr>
        <w:t xml:space="preserve">     учитель начальных классов</w:t>
      </w:r>
    </w:p>
    <w:p w:rsidR="00894FCD" w:rsidRDefault="00894FCD">
      <w:pPr>
        <w:tabs>
          <w:tab w:val="left" w:pos="3690"/>
          <w:tab w:val="center" w:pos="4677"/>
        </w:tabs>
        <w:spacing w:line="240" w:lineRule="auto"/>
        <w:rPr>
          <w:rFonts w:ascii="Times New Roman" w:hAnsi="Times New Roman" w:cs="Times New Roman"/>
          <w:sz w:val="28"/>
          <w:szCs w:val="28"/>
        </w:rPr>
      </w:pPr>
    </w:p>
    <w:p w:rsidR="00894FCD" w:rsidRDefault="00894FCD">
      <w:pPr>
        <w:tabs>
          <w:tab w:val="left" w:pos="3690"/>
          <w:tab w:val="center" w:pos="4677"/>
        </w:tabs>
        <w:spacing w:line="240" w:lineRule="auto"/>
        <w:rPr>
          <w:rFonts w:ascii="Times New Roman" w:hAnsi="Times New Roman" w:cs="Times New Roman"/>
          <w:sz w:val="28"/>
          <w:szCs w:val="28"/>
        </w:rPr>
      </w:pPr>
    </w:p>
    <w:p w:rsidR="00894FCD" w:rsidRDefault="00894FCD">
      <w:pPr>
        <w:tabs>
          <w:tab w:val="left" w:pos="3690"/>
          <w:tab w:val="center" w:pos="4677"/>
        </w:tabs>
        <w:spacing w:line="240" w:lineRule="auto"/>
        <w:rPr>
          <w:rFonts w:ascii="Times New Roman" w:hAnsi="Times New Roman" w:cs="Times New Roman"/>
          <w:sz w:val="28"/>
          <w:szCs w:val="28"/>
        </w:rPr>
      </w:pPr>
    </w:p>
    <w:p w:rsidR="00894FCD" w:rsidRDefault="00894FCD">
      <w:pPr>
        <w:tabs>
          <w:tab w:val="left" w:pos="3690"/>
          <w:tab w:val="center" w:pos="4677"/>
        </w:tabs>
        <w:spacing w:line="240" w:lineRule="auto"/>
        <w:rPr>
          <w:rFonts w:ascii="Times New Roman" w:hAnsi="Times New Roman" w:cs="Times New Roman"/>
          <w:sz w:val="28"/>
          <w:szCs w:val="28"/>
        </w:rPr>
      </w:pPr>
    </w:p>
    <w:p w:rsidR="00894FCD" w:rsidRDefault="00E44DED">
      <w:pPr>
        <w:tabs>
          <w:tab w:val="left" w:pos="3690"/>
          <w:tab w:val="center" w:pos="4677"/>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43B0F">
        <w:rPr>
          <w:rFonts w:ascii="Times New Roman" w:hAnsi="Times New Roman" w:cs="Times New Roman"/>
          <w:sz w:val="28"/>
          <w:szCs w:val="28"/>
        </w:rPr>
        <w:t>Волгоград, 2021</w:t>
      </w:r>
    </w:p>
    <w:p w:rsidR="00843B0F" w:rsidRDefault="00843B0F">
      <w:pPr>
        <w:tabs>
          <w:tab w:val="left" w:pos="3690"/>
          <w:tab w:val="center" w:pos="4677"/>
        </w:tabs>
        <w:spacing w:line="240" w:lineRule="auto"/>
        <w:jc w:val="center"/>
        <w:rPr>
          <w:rFonts w:ascii="Times New Roman" w:hAnsi="Times New Roman" w:cs="Times New Roman"/>
          <w:sz w:val="28"/>
          <w:szCs w:val="28"/>
        </w:rPr>
      </w:pPr>
    </w:p>
    <w:p w:rsidR="00894FCD" w:rsidRDefault="00E44DED">
      <w:r>
        <w:rPr>
          <w:rFonts w:ascii="Times New Roman" w:hAnsi="Times New Roman" w:cs="Times New Roman"/>
          <w:b/>
          <w:sz w:val="28"/>
          <w:szCs w:val="28"/>
        </w:rPr>
        <w:t>Оглавление</w:t>
      </w:r>
    </w:p>
    <w:tbl>
      <w:tblPr>
        <w:tblStyle w:val="af1"/>
        <w:tblW w:w="9889" w:type="dxa"/>
        <w:tblCellMar>
          <w:left w:w="113" w:type="dxa"/>
        </w:tblCellMar>
        <w:tblLook w:val="04A0" w:firstRow="1" w:lastRow="0" w:firstColumn="1" w:lastColumn="0" w:noHBand="0" w:noVBand="1"/>
      </w:tblPr>
      <w:tblGrid>
        <w:gridCol w:w="9341"/>
        <w:gridCol w:w="548"/>
      </w:tblGrid>
      <w:tr w:rsidR="00894FCD">
        <w:tc>
          <w:tcPr>
            <w:tcW w:w="9340" w:type="dxa"/>
            <w:tcBorders>
              <w:top w:val="nil"/>
              <w:left w:val="nil"/>
              <w:bottom w:val="nil"/>
              <w:right w:val="nil"/>
            </w:tcBorders>
            <w:shd w:val="clear" w:color="auto" w:fill="auto"/>
            <w:vAlign w:val="center"/>
          </w:tcPr>
          <w:p w:rsidR="00894FCD" w:rsidRDefault="00894FCD">
            <w:pPr>
              <w:spacing w:line="360" w:lineRule="auto"/>
              <w:rPr>
                <w:sz w:val="28"/>
                <w:szCs w:val="28"/>
                <w:lang w:val="en-US"/>
              </w:rPr>
            </w:pPr>
          </w:p>
          <w:p w:rsidR="00894FCD" w:rsidRDefault="00E44DED" w:rsidP="0024589F">
            <w:pPr>
              <w:spacing w:line="360" w:lineRule="auto"/>
              <w:rPr>
                <w:rFonts w:ascii="Times New Roman" w:hAnsi="Times New Roman" w:cs="Times New Roman"/>
                <w:sz w:val="28"/>
                <w:szCs w:val="28"/>
              </w:rPr>
            </w:pPr>
            <w:r>
              <w:rPr>
                <w:sz w:val="28"/>
                <w:szCs w:val="28"/>
              </w:rPr>
              <w:t>Введение</w:t>
            </w:r>
            <w:r w:rsidR="0024589F">
              <w:rPr>
                <w:rFonts w:ascii="Times New Roman" w:eastAsia="Calibri" w:hAnsi="Times New Roman"/>
                <w:color w:val="000000"/>
                <w:sz w:val="28"/>
                <w:szCs w:val="28"/>
              </w:rPr>
              <w:t xml:space="preserve">…………………………………………………………………                                </w:t>
            </w:r>
          </w:p>
        </w:tc>
        <w:tc>
          <w:tcPr>
            <w:tcW w:w="548" w:type="dxa"/>
            <w:tcBorders>
              <w:top w:val="nil"/>
              <w:left w:val="nil"/>
              <w:bottom w:val="nil"/>
              <w:right w:val="nil"/>
            </w:tcBorders>
            <w:shd w:val="clear" w:color="auto" w:fill="auto"/>
            <w:vAlign w:val="center"/>
          </w:tcPr>
          <w:p w:rsidR="0024589F" w:rsidRDefault="0024589F" w:rsidP="0024589F">
            <w:pPr>
              <w:spacing w:line="360" w:lineRule="auto"/>
              <w:rPr>
                <w:rFonts w:ascii="Times New Roman" w:hAnsi="Times New Roman" w:cs="Times New Roman"/>
                <w:sz w:val="28"/>
                <w:szCs w:val="28"/>
              </w:rPr>
            </w:pPr>
          </w:p>
          <w:p w:rsidR="0024589F" w:rsidRDefault="0024589F" w:rsidP="0024589F">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894FCD">
        <w:tc>
          <w:tcPr>
            <w:tcW w:w="9340" w:type="dxa"/>
            <w:tcBorders>
              <w:top w:val="nil"/>
              <w:left w:val="nil"/>
              <w:bottom w:val="nil"/>
              <w:right w:val="nil"/>
            </w:tcBorders>
            <w:shd w:val="clear" w:color="auto" w:fill="auto"/>
            <w:vAlign w:val="center"/>
          </w:tcPr>
          <w:p w:rsidR="00894FCD" w:rsidRDefault="00E44DED" w:rsidP="0024589F">
            <w:pPr>
              <w:pStyle w:val="ad"/>
              <w:spacing w:line="360" w:lineRule="auto"/>
              <w:ind w:left="0"/>
              <w:jc w:val="both"/>
              <w:rPr>
                <w:rFonts w:ascii="Times New Roman" w:hAnsi="Times New Roman"/>
                <w:color w:val="000000"/>
                <w:sz w:val="28"/>
                <w:szCs w:val="28"/>
                <w:lang w:eastAsia="en-US"/>
              </w:rPr>
            </w:pPr>
            <w:r>
              <w:rPr>
                <w:rFonts w:ascii="Times New Roman" w:eastAsia="Calibri" w:hAnsi="Times New Roman"/>
                <w:color w:val="000000"/>
                <w:sz w:val="28"/>
                <w:szCs w:val="28"/>
                <w:lang w:eastAsia="en-US"/>
              </w:rPr>
              <w:t xml:space="preserve">33 </w:t>
            </w:r>
            <w:proofErr w:type="gramStart"/>
            <w:r>
              <w:rPr>
                <w:rFonts w:ascii="Times New Roman" w:eastAsia="Calibri" w:hAnsi="Times New Roman"/>
                <w:color w:val="000000"/>
                <w:sz w:val="28"/>
                <w:szCs w:val="28"/>
                <w:lang w:eastAsia="en-US"/>
              </w:rPr>
              <w:t>забытых</w:t>
            </w:r>
            <w:proofErr w:type="gramEnd"/>
            <w:r>
              <w:rPr>
                <w:rFonts w:ascii="Times New Roman" w:eastAsia="Calibri" w:hAnsi="Times New Roman"/>
                <w:color w:val="000000"/>
                <w:sz w:val="28"/>
                <w:szCs w:val="28"/>
                <w:lang w:eastAsia="en-US"/>
              </w:rPr>
              <w:t xml:space="preserve"> героя ………………………………………………………</w:t>
            </w:r>
          </w:p>
        </w:tc>
        <w:tc>
          <w:tcPr>
            <w:tcW w:w="548" w:type="dxa"/>
            <w:tcBorders>
              <w:top w:val="nil"/>
              <w:left w:val="nil"/>
              <w:bottom w:val="nil"/>
              <w:right w:val="nil"/>
            </w:tcBorders>
            <w:shd w:val="clear" w:color="auto" w:fill="auto"/>
            <w:vAlign w:val="center"/>
          </w:tcPr>
          <w:p w:rsidR="00894FCD" w:rsidRDefault="00E44DE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94FCD">
        <w:tc>
          <w:tcPr>
            <w:tcW w:w="9340" w:type="dxa"/>
            <w:tcBorders>
              <w:top w:val="nil"/>
              <w:left w:val="nil"/>
              <w:bottom w:val="nil"/>
              <w:right w:val="nil"/>
            </w:tcBorders>
            <w:shd w:val="clear" w:color="auto" w:fill="auto"/>
            <w:vAlign w:val="center"/>
          </w:tcPr>
          <w:p w:rsidR="00894FCD" w:rsidRDefault="00E44DED">
            <w:pPr>
              <w:spacing w:line="360" w:lineRule="auto"/>
              <w:jc w:val="both"/>
            </w:pPr>
            <w:r>
              <w:rPr>
                <w:rFonts w:ascii="Times New Roman" w:hAnsi="Times New Roman" w:cs="Times New Roman"/>
                <w:bCs/>
                <w:sz w:val="28"/>
                <w:szCs w:val="28"/>
              </w:rPr>
              <w:t xml:space="preserve">Практическая часть……………………………………………………..          </w:t>
            </w:r>
          </w:p>
        </w:tc>
        <w:tc>
          <w:tcPr>
            <w:tcW w:w="548" w:type="dxa"/>
            <w:tcBorders>
              <w:top w:val="nil"/>
              <w:left w:val="nil"/>
              <w:bottom w:val="nil"/>
              <w:right w:val="nil"/>
            </w:tcBorders>
            <w:shd w:val="clear" w:color="auto" w:fill="auto"/>
            <w:vAlign w:val="center"/>
          </w:tcPr>
          <w:p w:rsidR="00894FCD" w:rsidRDefault="00E44DED">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894FCD">
        <w:trPr>
          <w:trHeight w:hRule="exact" w:val="23"/>
        </w:trPr>
        <w:tc>
          <w:tcPr>
            <w:tcW w:w="9340" w:type="dxa"/>
            <w:tcBorders>
              <w:top w:val="nil"/>
              <w:left w:val="nil"/>
              <w:bottom w:val="nil"/>
              <w:right w:val="nil"/>
            </w:tcBorders>
            <w:shd w:val="clear" w:color="auto" w:fill="auto"/>
            <w:vAlign w:val="center"/>
          </w:tcPr>
          <w:p w:rsidR="00894FCD" w:rsidRDefault="00894FCD">
            <w:pPr>
              <w:spacing w:line="360" w:lineRule="auto"/>
              <w:rPr>
                <w:bCs/>
                <w:sz w:val="28"/>
              </w:rPr>
            </w:pPr>
          </w:p>
        </w:tc>
        <w:tc>
          <w:tcPr>
            <w:tcW w:w="548" w:type="dxa"/>
            <w:tcBorders>
              <w:top w:val="nil"/>
              <w:left w:val="nil"/>
              <w:bottom w:val="nil"/>
              <w:right w:val="nil"/>
            </w:tcBorders>
            <w:shd w:val="clear" w:color="auto" w:fill="auto"/>
            <w:vAlign w:val="center"/>
          </w:tcPr>
          <w:p w:rsidR="00894FCD" w:rsidRDefault="00894FCD">
            <w:pPr>
              <w:spacing w:line="360" w:lineRule="auto"/>
              <w:rPr>
                <w:sz w:val="28"/>
              </w:rPr>
            </w:pPr>
          </w:p>
        </w:tc>
      </w:tr>
      <w:tr w:rsidR="00894FCD">
        <w:tc>
          <w:tcPr>
            <w:tcW w:w="9340" w:type="dxa"/>
            <w:tcBorders>
              <w:top w:val="nil"/>
              <w:left w:val="nil"/>
              <w:bottom w:val="nil"/>
              <w:right w:val="nil"/>
            </w:tcBorders>
            <w:shd w:val="clear" w:color="auto" w:fill="auto"/>
            <w:vAlign w:val="center"/>
          </w:tcPr>
          <w:p w:rsidR="00894FCD" w:rsidRDefault="00E44DED" w:rsidP="0024589F">
            <w:pPr>
              <w:spacing w:line="360" w:lineRule="auto"/>
              <w:rPr>
                <w:rFonts w:ascii="Times New Roman" w:hAnsi="Times New Roman" w:cs="Times New Roman"/>
                <w:bCs/>
                <w:sz w:val="28"/>
                <w:szCs w:val="28"/>
              </w:rPr>
            </w:pPr>
            <w:r>
              <w:rPr>
                <w:rFonts w:ascii="Times New Roman" w:hAnsi="Times New Roman" w:cs="Times New Roman"/>
                <w:bCs/>
                <w:sz w:val="28"/>
                <w:szCs w:val="28"/>
              </w:rPr>
              <w:t>Заключение……………………………………………………………….</w:t>
            </w:r>
          </w:p>
        </w:tc>
        <w:tc>
          <w:tcPr>
            <w:tcW w:w="548" w:type="dxa"/>
            <w:tcBorders>
              <w:top w:val="nil"/>
              <w:left w:val="nil"/>
              <w:bottom w:val="nil"/>
              <w:right w:val="nil"/>
            </w:tcBorders>
            <w:shd w:val="clear" w:color="auto" w:fill="auto"/>
            <w:vAlign w:val="center"/>
          </w:tcPr>
          <w:p w:rsidR="00894FCD" w:rsidRDefault="00E44DED">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894FCD">
        <w:tc>
          <w:tcPr>
            <w:tcW w:w="9340" w:type="dxa"/>
            <w:tcBorders>
              <w:top w:val="nil"/>
              <w:left w:val="nil"/>
              <w:bottom w:val="nil"/>
              <w:right w:val="nil"/>
            </w:tcBorders>
            <w:shd w:val="clear" w:color="auto" w:fill="auto"/>
            <w:vAlign w:val="center"/>
          </w:tcPr>
          <w:p w:rsidR="00894FCD" w:rsidRDefault="00E44DED" w:rsidP="0024589F">
            <w:pPr>
              <w:spacing w:line="360" w:lineRule="auto"/>
              <w:rPr>
                <w:rFonts w:ascii="Times New Roman" w:hAnsi="Times New Roman" w:cs="Times New Roman"/>
                <w:bCs/>
                <w:sz w:val="28"/>
                <w:szCs w:val="28"/>
              </w:rPr>
            </w:pPr>
            <w:r>
              <w:rPr>
                <w:rFonts w:ascii="Times New Roman" w:hAnsi="Times New Roman" w:cs="Times New Roman"/>
                <w:bCs/>
                <w:sz w:val="28"/>
                <w:szCs w:val="28"/>
              </w:rPr>
              <w:t>Список использованной литературы …………………………………..</w:t>
            </w:r>
          </w:p>
        </w:tc>
        <w:tc>
          <w:tcPr>
            <w:tcW w:w="548" w:type="dxa"/>
            <w:tcBorders>
              <w:top w:val="nil"/>
              <w:left w:val="nil"/>
              <w:bottom w:val="nil"/>
              <w:right w:val="nil"/>
            </w:tcBorders>
            <w:shd w:val="clear" w:color="auto" w:fill="auto"/>
            <w:vAlign w:val="center"/>
          </w:tcPr>
          <w:p w:rsidR="00894FCD" w:rsidRDefault="00E44DED" w:rsidP="0024589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4589F">
              <w:rPr>
                <w:rFonts w:ascii="Times New Roman" w:hAnsi="Times New Roman" w:cs="Times New Roman"/>
                <w:sz w:val="28"/>
                <w:szCs w:val="28"/>
              </w:rPr>
              <w:t>1</w:t>
            </w:r>
          </w:p>
        </w:tc>
      </w:tr>
    </w:tbl>
    <w:p w:rsidR="00894FCD" w:rsidRDefault="00894FCD">
      <w:pPr>
        <w:rPr>
          <w:rFonts w:ascii="Times New Roman" w:hAnsi="Times New Roman" w:cs="Times New Roman"/>
          <w:b/>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pPr>
        <w:jc w:val="center"/>
        <w:rPr>
          <w:rFonts w:ascii="Times New Roman" w:hAnsi="Times New Roman" w:cs="Times New Roman"/>
          <w:sz w:val="28"/>
          <w:szCs w:val="28"/>
        </w:rPr>
      </w:pPr>
    </w:p>
    <w:p w:rsidR="00894FCD" w:rsidRDefault="00894FCD" w:rsidP="00E44DED">
      <w:pPr>
        <w:rPr>
          <w:rFonts w:ascii="Times New Roman" w:hAnsi="Times New Roman" w:cs="Times New Roman"/>
          <w:sz w:val="28"/>
          <w:szCs w:val="28"/>
        </w:rPr>
      </w:pPr>
    </w:p>
    <w:p w:rsidR="00E44DED" w:rsidRDefault="00E44DED" w:rsidP="00E44DED">
      <w:pPr>
        <w:rPr>
          <w:rFonts w:ascii="Times New Roman" w:hAnsi="Times New Roman" w:cs="Times New Roman"/>
          <w:b/>
          <w:sz w:val="28"/>
          <w:szCs w:val="28"/>
        </w:rPr>
      </w:pPr>
    </w:p>
    <w:p w:rsidR="00894FCD" w:rsidRDefault="00894FCD">
      <w:pPr>
        <w:ind w:left="709"/>
        <w:rPr>
          <w:rFonts w:ascii="Times New Roman" w:hAnsi="Times New Roman" w:cs="Times New Roman"/>
          <w:b/>
          <w:sz w:val="28"/>
          <w:szCs w:val="28"/>
        </w:rPr>
      </w:pPr>
    </w:p>
    <w:p w:rsidR="00894FCD" w:rsidRDefault="00E44DED">
      <w:pPr>
        <w:ind w:left="709"/>
        <w:rPr>
          <w:rFonts w:ascii="Times New Roman" w:hAnsi="Times New Roman" w:cs="Times New Roman"/>
          <w:b/>
          <w:sz w:val="28"/>
          <w:szCs w:val="28"/>
        </w:rPr>
      </w:pPr>
      <w:r>
        <w:rPr>
          <w:rFonts w:ascii="Times New Roman" w:hAnsi="Times New Roman" w:cs="Times New Roman"/>
          <w:b/>
          <w:sz w:val="28"/>
          <w:szCs w:val="28"/>
        </w:rPr>
        <w:t>Введение</w:t>
      </w:r>
      <w:r>
        <w:rPr>
          <w:rFonts w:ascii="Times New Roman" w:hAnsi="Times New Roman" w:cs="Times New Roman"/>
          <w:color w:val="333333"/>
          <w:sz w:val="28"/>
          <w:szCs w:val="28"/>
        </w:rPr>
        <w:t xml:space="preserve">   </w:t>
      </w:r>
      <w:r>
        <w:rPr>
          <w:rFonts w:ascii="Arial" w:hAnsi="Arial" w:cs="Arial"/>
          <w:i/>
          <w:iCs/>
          <w:color w:val="000000"/>
          <w:sz w:val="13"/>
          <w:szCs w:val="13"/>
          <w:shd w:val="clear" w:color="auto" w:fill="FFFFFF"/>
        </w:rPr>
        <w:t xml:space="preserve">        </w:t>
      </w:r>
    </w:p>
    <w:p w:rsidR="00894FCD" w:rsidRDefault="00E44DED">
      <w:pPr>
        <w:spacing w:after="0" w:line="360" w:lineRule="auto"/>
        <w:textAlignment w:val="baseline"/>
        <w:rPr>
          <w:rFonts w:ascii="Arial" w:hAnsi="Arial" w:cs="Arial"/>
          <w:i/>
          <w:iCs/>
          <w:color w:val="000000"/>
          <w:sz w:val="13"/>
          <w:szCs w:val="13"/>
          <w:highlight w:val="white"/>
        </w:rPr>
      </w:pPr>
      <w:r>
        <w:rPr>
          <w:rFonts w:ascii="Arial" w:hAnsi="Arial" w:cs="Arial"/>
          <w:i/>
          <w:iCs/>
          <w:color w:val="000000"/>
          <w:sz w:val="13"/>
          <w:szCs w:val="13"/>
          <w:shd w:val="clear" w:color="auto" w:fill="FFFFFF"/>
        </w:rPr>
        <w:t xml:space="preserve">                          </w:t>
      </w:r>
    </w:p>
    <w:p w:rsidR="00894FCD" w:rsidRDefault="00E44DED">
      <w:pPr>
        <w:spacing w:after="0" w:line="240" w:lineRule="auto"/>
        <w:ind w:left="709"/>
        <w:textAlignment w:val="baseline"/>
        <w:rPr>
          <w:rFonts w:ascii="Times New Roman" w:hAnsi="Times New Roman" w:cs="Times New Roman"/>
          <w:iCs/>
          <w:color w:val="000000"/>
          <w:sz w:val="24"/>
          <w:szCs w:val="24"/>
          <w:highlight w:val="white"/>
        </w:rPr>
      </w:pPr>
      <w:r>
        <w:rPr>
          <w:rFonts w:ascii="Arial" w:hAnsi="Arial" w:cs="Arial"/>
          <w:i/>
          <w:iCs/>
          <w:color w:val="000000"/>
          <w:sz w:val="13"/>
          <w:szCs w:val="13"/>
          <w:shd w:val="clear" w:color="auto" w:fill="FFFFFF"/>
        </w:rPr>
        <w:t xml:space="preserve">                                                                                                                                               </w:t>
      </w:r>
      <w:r>
        <w:rPr>
          <w:rFonts w:ascii="Times New Roman" w:hAnsi="Times New Roman" w:cs="Times New Roman"/>
          <w:iCs/>
          <w:color w:val="000000"/>
          <w:sz w:val="24"/>
          <w:szCs w:val="24"/>
          <w:shd w:val="clear" w:color="auto" w:fill="FFFFFF"/>
        </w:rPr>
        <w:t xml:space="preserve">«Тридцать три не дрогнули. </w:t>
      </w:r>
    </w:p>
    <w:p w:rsidR="00894FCD" w:rsidRDefault="00E44DED">
      <w:pPr>
        <w:spacing w:after="0" w:line="240" w:lineRule="auto"/>
        <w:ind w:left="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Они уничтожали танки пулями,</w:t>
      </w:r>
    </w:p>
    <w:p w:rsidR="00894FCD" w:rsidRDefault="00E44DED">
      <w:pPr>
        <w:spacing w:after="0" w:line="240" w:lineRule="auto"/>
        <w:ind w:left="709" w:firstLine="4536"/>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гранатами, бутылками.          </w:t>
      </w:r>
    </w:p>
    <w:p w:rsidR="00894FCD" w:rsidRDefault="00E44DED">
      <w:pPr>
        <w:spacing w:after="0" w:line="240" w:lineRule="auto"/>
        <w:ind w:left="709" w:firstLine="4536"/>
        <w:textAlignment w:val="baseline"/>
        <w:rPr>
          <w:rFonts w:ascii="Arial" w:hAnsi="Arial" w:cs="Arial"/>
          <w:i/>
          <w:iCs/>
          <w:color w:val="000000"/>
          <w:sz w:val="13"/>
          <w:szCs w:val="13"/>
          <w:highlight w:val="white"/>
        </w:rPr>
      </w:pPr>
      <w:r>
        <w:rPr>
          <w:rFonts w:ascii="Times New Roman" w:hAnsi="Times New Roman" w:cs="Times New Roman"/>
          <w:iCs/>
          <w:color w:val="000000"/>
          <w:sz w:val="24"/>
          <w:szCs w:val="24"/>
          <w:shd w:val="clear" w:color="auto" w:fill="FFFFFF"/>
        </w:rPr>
        <w:t xml:space="preserve">           Они уничтожили двадцать семь</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танков. Еще раз русское сердце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оказалось крепче железа. Если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чужестранец нам скажет, что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только чудо может спасти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Сталинград, мы   ответим:</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разве не чудо подвиг  тридцати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трех? Враг еще не знает, </w:t>
      </w:r>
      <w:proofErr w:type="gramStart"/>
      <w:r>
        <w:rPr>
          <w:rFonts w:ascii="Times New Roman" w:hAnsi="Times New Roman" w:cs="Times New Roman"/>
          <w:iCs/>
          <w:color w:val="000000"/>
          <w:sz w:val="24"/>
          <w:szCs w:val="24"/>
          <w:shd w:val="clear" w:color="auto" w:fill="FFFFFF"/>
        </w:rPr>
        <w:t>на</w:t>
      </w:r>
      <w:proofErr w:type="gramEnd"/>
      <w:r>
        <w:rPr>
          <w:rFonts w:ascii="Times New Roman" w:hAnsi="Times New Roman" w:cs="Times New Roman"/>
          <w:iCs/>
          <w:color w:val="000000"/>
          <w:sz w:val="24"/>
          <w:szCs w:val="24"/>
          <w:shd w:val="clear" w:color="auto" w:fill="FFFFFF"/>
        </w:rPr>
        <w:t xml:space="preserve">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что способен русский  человек,   </w:t>
      </w:r>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когда он защищает </w:t>
      </w:r>
      <w:proofErr w:type="gramStart"/>
      <w:r>
        <w:rPr>
          <w:rFonts w:ascii="Times New Roman" w:hAnsi="Times New Roman" w:cs="Times New Roman"/>
          <w:iCs/>
          <w:color w:val="000000"/>
          <w:sz w:val="24"/>
          <w:szCs w:val="24"/>
          <w:shd w:val="clear" w:color="auto" w:fill="FFFFFF"/>
        </w:rPr>
        <w:t>свою</w:t>
      </w:r>
      <w:proofErr w:type="gramEnd"/>
    </w:p>
    <w:p w:rsidR="00894FCD" w:rsidRDefault="00E44DED">
      <w:pPr>
        <w:spacing w:after="0"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землю»</w:t>
      </w:r>
      <w:r>
        <w:rPr>
          <w:rFonts w:ascii="Times New Roman" w:hAnsi="Times New Roman" w:cs="Times New Roman"/>
          <w:color w:val="000000"/>
          <w:sz w:val="24"/>
          <w:szCs w:val="24"/>
          <w:shd w:val="clear" w:color="auto" w:fill="FFFFFF"/>
        </w:rPr>
        <w:t>.</w:t>
      </w:r>
    </w:p>
    <w:p w:rsidR="00894FCD" w:rsidRDefault="00E44DED">
      <w:pPr>
        <w:spacing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color w:val="000000"/>
          <w:sz w:val="24"/>
          <w:szCs w:val="24"/>
          <w:shd w:val="clear" w:color="auto" w:fill="FFFFFF"/>
        </w:rPr>
        <w:t xml:space="preserve">                                                                                                      Илья Эренбург</w:t>
      </w:r>
    </w:p>
    <w:p w:rsidR="00894FCD" w:rsidRDefault="00E44DED">
      <w:pPr>
        <w:spacing w:line="240" w:lineRule="auto"/>
        <w:ind w:left="709" w:firstLine="709"/>
        <w:textAlignment w:val="baseline"/>
        <w:rPr>
          <w:rFonts w:ascii="Times New Roman" w:hAnsi="Times New Roman" w:cs="Times New Roman"/>
          <w:iCs/>
          <w:color w:val="000000"/>
          <w:sz w:val="24"/>
          <w:szCs w:val="24"/>
          <w:highlight w:val="white"/>
        </w:rPr>
      </w:pPr>
      <w:r>
        <w:rPr>
          <w:rFonts w:ascii="Times New Roman" w:hAnsi="Times New Roman" w:cs="Times New Roman"/>
          <w:iCs/>
          <w:color w:val="000000"/>
          <w:sz w:val="24"/>
          <w:szCs w:val="24"/>
          <w:shd w:val="clear" w:color="auto" w:fill="FFFFFF"/>
        </w:rPr>
        <w:t xml:space="preserve">                                                                                                                                                                                                                                                       </w:t>
      </w:r>
      <w:r>
        <w:rPr>
          <w:rFonts w:ascii="Arial" w:hAnsi="Arial" w:cs="Arial"/>
          <w:color w:val="000000"/>
          <w:sz w:val="13"/>
          <w:szCs w:val="13"/>
          <w:shd w:val="clear" w:color="auto" w:fill="FFFFFF"/>
        </w:rPr>
        <w:t xml:space="preserve">                                                                                                                                                                                           </w:t>
      </w:r>
      <w:r>
        <w:rPr>
          <w:rFonts w:ascii="Times New Roman" w:hAnsi="Times New Roman" w:cs="Times New Roman"/>
          <w:color w:val="333333"/>
          <w:sz w:val="28"/>
          <w:szCs w:val="28"/>
        </w:rPr>
        <w:t xml:space="preserve">                          </w:t>
      </w:r>
    </w:p>
    <w:p w:rsidR="00894FCD" w:rsidRDefault="00843B0F">
      <w:pPr>
        <w:spacing w:line="240" w:lineRule="auto"/>
        <w:ind w:left="709"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44DED">
        <w:rPr>
          <w:rFonts w:ascii="Times New Roman" w:eastAsia="Times New Roman" w:hAnsi="Times New Roman" w:cs="Times New Roman"/>
          <w:sz w:val="28"/>
          <w:szCs w:val="28"/>
          <w:lang w:eastAsia="ru-RU"/>
        </w:rPr>
        <w:t xml:space="preserve">а втором этаже начального отделения </w:t>
      </w:r>
      <w:r>
        <w:rPr>
          <w:rFonts w:ascii="Times New Roman" w:eastAsia="Times New Roman" w:hAnsi="Times New Roman" w:cs="Times New Roman"/>
          <w:sz w:val="28"/>
          <w:szCs w:val="28"/>
          <w:lang w:eastAsia="ru-RU"/>
        </w:rPr>
        <w:t>нашей гимназии находи</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00E44DED">
        <w:rPr>
          <w:rFonts w:ascii="Times New Roman" w:eastAsia="Times New Roman" w:hAnsi="Times New Roman" w:cs="Times New Roman"/>
          <w:sz w:val="28"/>
          <w:szCs w:val="28"/>
          <w:lang w:eastAsia="ru-RU"/>
        </w:rPr>
        <w:t xml:space="preserve"> макет-экспонат. Размером с очень большой массивный стол, где,  под стеклом разворачивается</w:t>
      </w:r>
      <w:r w:rsidR="00E44DED">
        <w:rPr>
          <w:rFonts w:ascii="Times New Roman" w:eastAsia="Times New Roman" w:hAnsi="Times New Roman" w:cs="Times New Roman"/>
          <w:color w:val="FF0000"/>
          <w:sz w:val="28"/>
          <w:szCs w:val="28"/>
          <w:lang w:eastAsia="ru-RU"/>
        </w:rPr>
        <w:t xml:space="preserve"> </w:t>
      </w:r>
      <w:r w:rsidR="00E44DED">
        <w:rPr>
          <w:rFonts w:ascii="Times New Roman" w:eastAsia="Times New Roman" w:hAnsi="Times New Roman" w:cs="Times New Roman"/>
          <w:sz w:val="28"/>
          <w:szCs w:val="28"/>
          <w:lang w:eastAsia="ru-RU"/>
        </w:rPr>
        <w:t xml:space="preserve">некое военное </w:t>
      </w:r>
      <w:proofErr w:type="gramStart"/>
      <w:r w:rsidR="00E44DED">
        <w:rPr>
          <w:rFonts w:ascii="Times New Roman" w:eastAsia="Times New Roman" w:hAnsi="Times New Roman" w:cs="Times New Roman"/>
          <w:sz w:val="28"/>
          <w:szCs w:val="28"/>
          <w:lang w:eastAsia="ru-RU"/>
        </w:rPr>
        <w:t>действо</w:t>
      </w:r>
      <w:proofErr w:type="gramEnd"/>
      <w:r w:rsidR="00E44D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заинтерес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вался и выяснил: </w:t>
      </w:r>
      <w:r w:rsidR="00E44DED">
        <w:rPr>
          <w:rFonts w:ascii="Times New Roman" w:eastAsia="Times New Roman" w:hAnsi="Times New Roman" w:cs="Times New Roman"/>
          <w:sz w:val="28"/>
          <w:szCs w:val="28"/>
          <w:lang w:eastAsia="ru-RU"/>
        </w:rPr>
        <w:t>ока</w:t>
      </w:r>
      <w:r>
        <w:rPr>
          <w:rFonts w:ascii="Times New Roman" w:eastAsia="Times New Roman" w:hAnsi="Times New Roman" w:cs="Times New Roman"/>
          <w:sz w:val="28"/>
          <w:szCs w:val="28"/>
          <w:lang w:eastAsia="ru-RU"/>
        </w:rPr>
        <w:t>зывается</w:t>
      </w:r>
      <w:r w:rsidR="00E44D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изображение </w:t>
      </w:r>
      <w:r w:rsidR="00E44DED">
        <w:rPr>
          <w:rFonts w:ascii="Times New Roman" w:eastAsia="Times New Roman" w:hAnsi="Times New Roman" w:cs="Times New Roman"/>
          <w:sz w:val="28"/>
          <w:szCs w:val="28"/>
          <w:lang w:eastAsia="ru-RU"/>
        </w:rPr>
        <w:t>настоящего боя</w:t>
      </w:r>
      <w:r>
        <w:rPr>
          <w:rFonts w:ascii="Times New Roman" w:eastAsia="Times New Roman" w:hAnsi="Times New Roman" w:cs="Times New Roman"/>
          <w:sz w:val="28"/>
          <w:szCs w:val="28"/>
          <w:lang w:eastAsia="ru-RU"/>
        </w:rPr>
        <w:t>,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рый </w:t>
      </w:r>
      <w:r w:rsidR="00E44DED">
        <w:rPr>
          <w:rFonts w:ascii="Times New Roman" w:eastAsia="Times New Roman" w:hAnsi="Times New Roman" w:cs="Times New Roman"/>
          <w:sz w:val="28"/>
          <w:szCs w:val="28"/>
          <w:lang w:eastAsia="ru-RU"/>
        </w:rPr>
        <w:t xml:space="preserve"> разворач</w:t>
      </w:r>
      <w:r>
        <w:rPr>
          <w:rFonts w:ascii="Times New Roman" w:eastAsia="Times New Roman" w:hAnsi="Times New Roman" w:cs="Times New Roman"/>
          <w:sz w:val="28"/>
          <w:szCs w:val="28"/>
          <w:lang w:eastAsia="ru-RU"/>
        </w:rPr>
        <w:t>и</w:t>
      </w:r>
      <w:r w:rsidR="00E44DED">
        <w:rPr>
          <w:rFonts w:ascii="Times New Roman" w:eastAsia="Times New Roman" w:hAnsi="Times New Roman" w:cs="Times New Roman"/>
          <w:sz w:val="28"/>
          <w:szCs w:val="28"/>
          <w:lang w:eastAsia="ru-RU"/>
        </w:rPr>
        <w:t>валс</w:t>
      </w:r>
      <w:r>
        <w:rPr>
          <w:rFonts w:ascii="Times New Roman" w:eastAsia="Times New Roman" w:hAnsi="Times New Roman" w:cs="Times New Roman"/>
          <w:sz w:val="28"/>
          <w:szCs w:val="28"/>
          <w:lang w:eastAsia="ru-RU"/>
        </w:rPr>
        <w:t>я</w:t>
      </w:r>
      <w:r w:rsidR="00E44DED">
        <w:rPr>
          <w:rFonts w:ascii="Times New Roman" w:eastAsia="Times New Roman" w:hAnsi="Times New Roman" w:cs="Times New Roman"/>
          <w:sz w:val="28"/>
          <w:szCs w:val="28"/>
          <w:lang w:eastAsia="ru-RU"/>
        </w:rPr>
        <w:t xml:space="preserve"> близ хутора  </w:t>
      </w:r>
      <w:proofErr w:type="spellStart"/>
      <w:r w:rsidR="00E44DED">
        <w:rPr>
          <w:rFonts w:ascii="Times New Roman" w:eastAsia="Times New Roman" w:hAnsi="Times New Roman" w:cs="Times New Roman"/>
          <w:sz w:val="28"/>
          <w:szCs w:val="28"/>
          <w:lang w:eastAsia="ru-RU"/>
        </w:rPr>
        <w:t>Россошка</w:t>
      </w:r>
      <w:proofErr w:type="spellEnd"/>
      <w:r w:rsidR="00E44DED">
        <w:rPr>
          <w:rFonts w:ascii="Times New Roman" w:eastAsia="Times New Roman" w:hAnsi="Times New Roman" w:cs="Times New Roman"/>
          <w:sz w:val="28"/>
          <w:szCs w:val="28"/>
          <w:lang w:eastAsia="ru-RU"/>
        </w:rPr>
        <w:t xml:space="preserve">. Стыдно признаться, но до этого момента я никогда не слышал о подвиге 33-х героев. И решил узнать об этом </w:t>
      </w:r>
      <w:proofErr w:type="gramStart"/>
      <w:r w:rsidR="00E44DED">
        <w:rPr>
          <w:rFonts w:ascii="Times New Roman" w:eastAsia="Times New Roman" w:hAnsi="Times New Roman" w:cs="Times New Roman"/>
          <w:sz w:val="28"/>
          <w:szCs w:val="28"/>
          <w:lang w:eastAsia="ru-RU"/>
        </w:rPr>
        <w:t>побольше</w:t>
      </w:r>
      <w:proofErr w:type="gramEnd"/>
      <w:r w:rsidR="00E44DED">
        <w:rPr>
          <w:rFonts w:ascii="Times New Roman" w:eastAsia="Times New Roman" w:hAnsi="Times New Roman" w:cs="Times New Roman"/>
          <w:sz w:val="28"/>
          <w:szCs w:val="28"/>
          <w:lang w:eastAsia="ru-RU"/>
        </w:rPr>
        <w:t>, а также рассказать другим, чтобы и им не было стыдно когда-нибудь, как мне сейчас, и чтобы помнили... Своими</w:t>
      </w:r>
      <w:r w:rsidR="00E44DED">
        <w:rPr>
          <w:rFonts w:ascii="Times New Roman" w:eastAsia="Times New Roman" w:hAnsi="Times New Roman" w:cs="Times New Roman"/>
          <w:color w:val="FF0000"/>
          <w:sz w:val="28"/>
          <w:szCs w:val="28"/>
          <w:lang w:eastAsia="ru-RU"/>
        </w:rPr>
        <w:t xml:space="preserve"> </w:t>
      </w:r>
      <w:r w:rsidR="00E44DED">
        <w:rPr>
          <w:rFonts w:ascii="Times New Roman" w:eastAsia="Times New Roman" w:hAnsi="Times New Roman" w:cs="Times New Roman"/>
          <w:sz w:val="28"/>
          <w:szCs w:val="28"/>
          <w:lang w:eastAsia="ru-RU"/>
        </w:rPr>
        <w:t>вопросами я заинтересовал маму, и вместе мы решили углубиться в и</w:t>
      </w:r>
      <w:r w:rsidR="00E44DED">
        <w:rPr>
          <w:rFonts w:ascii="Times New Roman" w:eastAsia="Times New Roman" w:hAnsi="Times New Roman" w:cs="Times New Roman"/>
          <w:sz w:val="28"/>
          <w:szCs w:val="28"/>
          <w:lang w:eastAsia="ru-RU"/>
        </w:rPr>
        <w:t>с</w:t>
      </w:r>
      <w:r w:rsidR="00E44DED">
        <w:rPr>
          <w:rFonts w:ascii="Times New Roman" w:eastAsia="Times New Roman" w:hAnsi="Times New Roman" w:cs="Times New Roman"/>
          <w:sz w:val="28"/>
          <w:szCs w:val="28"/>
          <w:lang w:eastAsia="ru-RU"/>
        </w:rPr>
        <w:t>торию по теме данного вопроса.</w:t>
      </w:r>
    </w:p>
    <w:p w:rsidR="00894FCD" w:rsidRDefault="00E44DED">
      <w:pPr>
        <w:spacing w:line="240" w:lineRule="auto"/>
        <w:ind w:left="709" w:firstLine="709"/>
      </w:pPr>
      <w:proofErr w:type="gramStart"/>
      <w:r>
        <w:rPr>
          <w:rFonts w:ascii="Times New Roman" w:hAnsi="Times New Roman" w:cs="Times New Roman"/>
          <w:color w:val="222222"/>
          <w:sz w:val="28"/>
          <w:szCs w:val="28"/>
          <w:shd w:val="clear" w:color="auto" w:fill="FFFFFF"/>
        </w:rPr>
        <w:t>24 августа 1942 года 33 советских бойца приняли неравный бой в окрестностях Сталинграда.</w:t>
      </w:r>
      <w:proofErr w:type="gramEnd"/>
      <w:r>
        <w:rPr>
          <w:rFonts w:ascii="Times New Roman" w:hAnsi="Times New Roman" w:cs="Times New Roman"/>
          <w:color w:val="222222"/>
          <w:sz w:val="28"/>
          <w:szCs w:val="28"/>
          <w:shd w:val="clear" w:color="auto" w:fill="FFFFFF"/>
        </w:rPr>
        <w:t xml:space="preserve"> В условиях острой нехватки боеприпасов и отсутствия связи с полком они смогли уничтожить 27 гитлеровских танков и около 150 немецких солдат. Отстоять занятую высоту бойцам удалось без единой потери. Их подвиг вошел в историю как подвиг «тридцати трёх».</w:t>
      </w:r>
      <w:r>
        <w:rPr>
          <w:rFonts w:ascii="Times New Roman" w:hAnsi="Times New Roman" w:cs="Times New Roman"/>
          <w:color w:val="222222"/>
          <w:sz w:val="28"/>
          <w:szCs w:val="28"/>
        </w:rPr>
        <w:br/>
      </w:r>
      <w:r>
        <w:rPr>
          <w:rFonts w:ascii="Times New Roman" w:hAnsi="Times New Roman" w:cs="Times New Roman"/>
          <w:sz w:val="28"/>
          <w:szCs w:val="28"/>
        </w:rPr>
        <w:t xml:space="preserve">            Мы выдвинули </w:t>
      </w:r>
      <w:r>
        <w:rPr>
          <w:rFonts w:ascii="Times New Roman" w:hAnsi="Times New Roman" w:cs="Times New Roman"/>
          <w:b/>
          <w:sz w:val="28"/>
          <w:szCs w:val="28"/>
        </w:rPr>
        <w:t xml:space="preserve">гипотезу, </w:t>
      </w:r>
      <w:r>
        <w:rPr>
          <w:rFonts w:ascii="Times New Roman" w:hAnsi="Times New Roman" w:cs="Times New Roman"/>
          <w:sz w:val="28"/>
          <w:szCs w:val="28"/>
        </w:rPr>
        <w:t xml:space="preserve">что 33 солдата, </w:t>
      </w:r>
      <w:proofErr w:type="gramStart"/>
      <w:r>
        <w:rPr>
          <w:rFonts w:ascii="Times New Roman" w:hAnsi="Times New Roman" w:cs="Times New Roman"/>
          <w:sz w:val="28"/>
          <w:szCs w:val="28"/>
        </w:rPr>
        <w:t>участвуя в бесприме</w:t>
      </w:r>
      <w:r>
        <w:rPr>
          <w:rFonts w:ascii="Times New Roman" w:hAnsi="Times New Roman" w:cs="Times New Roman"/>
          <w:sz w:val="28"/>
          <w:szCs w:val="28"/>
        </w:rPr>
        <w:t>р</w:t>
      </w:r>
      <w:r>
        <w:rPr>
          <w:rFonts w:ascii="Times New Roman" w:hAnsi="Times New Roman" w:cs="Times New Roman"/>
          <w:sz w:val="28"/>
          <w:szCs w:val="28"/>
        </w:rPr>
        <w:t xml:space="preserve">но небывалом сражении у хутора Малая </w:t>
      </w:r>
      <w:proofErr w:type="spellStart"/>
      <w:r>
        <w:rPr>
          <w:rFonts w:ascii="Times New Roman" w:hAnsi="Times New Roman" w:cs="Times New Roman"/>
          <w:sz w:val="28"/>
          <w:szCs w:val="28"/>
        </w:rPr>
        <w:t>Россошка</w:t>
      </w:r>
      <w:proofErr w:type="spellEnd"/>
      <w:r>
        <w:rPr>
          <w:rFonts w:ascii="Times New Roman" w:hAnsi="Times New Roman" w:cs="Times New Roman"/>
          <w:sz w:val="28"/>
          <w:szCs w:val="28"/>
        </w:rPr>
        <w:t>, близ</w:t>
      </w:r>
      <w:proofErr w:type="gramEnd"/>
      <w:r>
        <w:rPr>
          <w:rFonts w:ascii="Times New Roman" w:hAnsi="Times New Roman" w:cs="Times New Roman"/>
          <w:sz w:val="28"/>
          <w:szCs w:val="28"/>
        </w:rPr>
        <w:t xml:space="preserve"> Сталинграда,  приблизили Победу над фашистами в Великой Отечественной войне.</w:t>
      </w:r>
    </w:p>
    <w:p w:rsidR="00894FCD" w:rsidRDefault="00E44DED">
      <w:pPr>
        <w:spacing w:line="240" w:lineRule="auto"/>
        <w:ind w:left="709" w:firstLine="709"/>
      </w:pPr>
      <w:r>
        <w:rPr>
          <w:rFonts w:ascii="Times New Roman" w:hAnsi="Times New Roman"/>
          <w:b/>
          <w:sz w:val="28"/>
          <w:szCs w:val="28"/>
        </w:rPr>
        <w:t>Цель нашего исследования</w:t>
      </w:r>
      <w:r>
        <w:rPr>
          <w:rFonts w:ascii="Times New Roman" w:hAnsi="Times New Roman"/>
          <w:sz w:val="28"/>
          <w:szCs w:val="28"/>
        </w:rPr>
        <w:t xml:space="preserve"> – расширить знания </w:t>
      </w:r>
      <w:bookmarkStart w:id="0" w:name="_Hlk479802869"/>
      <w:r>
        <w:rPr>
          <w:rFonts w:ascii="Times New Roman" w:hAnsi="Times New Roman"/>
          <w:sz w:val="28"/>
          <w:szCs w:val="28"/>
        </w:rPr>
        <w:t>об истории Сталинградской битвы в годы Великой Отечественной войны</w:t>
      </w:r>
      <w:bookmarkEnd w:id="0"/>
      <w:r>
        <w:rPr>
          <w:rFonts w:ascii="Times New Roman" w:hAnsi="Times New Roman"/>
          <w:sz w:val="28"/>
          <w:szCs w:val="28"/>
        </w:rPr>
        <w:t xml:space="preserve">. </w:t>
      </w:r>
    </w:p>
    <w:p w:rsidR="00894FCD" w:rsidRDefault="00E44DED">
      <w:pPr>
        <w:spacing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44656F" w:rsidRDefault="0044656F">
      <w:pPr>
        <w:spacing w:line="240" w:lineRule="auto"/>
        <w:ind w:left="709"/>
        <w:jc w:val="both"/>
        <w:rPr>
          <w:rFonts w:ascii="Times New Roman" w:hAnsi="Times New Roman" w:cs="Times New Roman"/>
          <w:b/>
          <w:sz w:val="28"/>
          <w:szCs w:val="28"/>
        </w:rPr>
      </w:pPr>
    </w:p>
    <w:p w:rsidR="00894FCD" w:rsidRDefault="00E44DED">
      <w:pPr>
        <w:spacing w:line="240" w:lineRule="auto"/>
        <w:ind w:left="709"/>
        <w:jc w:val="both"/>
        <w:rPr>
          <w:rFonts w:ascii="Times New Roman" w:hAnsi="Times New Roman" w:cs="Times New Roman"/>
          <w:color w:val="FF0000"/>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w:t>
      </w:r>
    </w:p>
    <w:p w:rsidR="00894FCD" w:rsidRDefault="00E44DED">
      <w:pPr>
        <w:pStyle w:val="ad"/>
        <w:numPr>
          <w:ilvl w:val="0"/>
          <w:numId w:val="1"/>
        </w:numPr>
        <w:spacing w:line="240" w:lineRule="auto"/>
        <w:ind w:left="709" w:firstLine="709"/>
        <w:jc w:val="both"/>
        <w:rPr>
          <w:rFonts w:ascii="Times New Roman" w:hAnsi="Times New Roman"/>
          <w:sz w:val="28"/>
          <w:szCs w:val="28"/>
        </w:rPr>
      </w:pPr>
      <w:r>
        <w:rPr>
          <w:rFonts w:ascii="Times New Roman" w:hAnsi="Times New Roman"/>
          <w:sz w:val="28"/>
          <w:szCs w:val="28"/>
        </w:rPr>
        <w:t xml:space="preserve">изучить информацию, литературу о событиях </w:t>
      </w:r>
      <w:r>
        <w:rPr>
          <w:rFonts w:ascii="Times New Roman" w:hAnsi="Times New Roman"/>
          <w:bCs/>
          <w:iCs/>
          <w:color w:val="000000"/>
          <w:sz w:val="28"/>
          <w:szCs w:val="28"/>
          <w:shd w:val="clear" w:color="auto" w:fill="FFFFFF"/>
        </w:rPr>
        <w:t xml:space="preserve">24 августа 1942 года у хутора Малая </w:t>
      </w:r>
      <w:proofErr w:type="spellStart"/>
      <w:r>
        <w:rPr>
          <w:rFonts w:ascii="Times New Roman" w:hAnsi="Times New Roman"/>
          <w:bCs/>
          <w:iCs/>
          <w:color w:val="000000"/>
          <w:sz w:val="28"/>
          <w:szCs w:val="28"/>
          <w:shd w:val="clear" w:color="auto" w:fill="FFFFFF"/>
        </w:rPr>
        <w:t>Россошка</w:t>
      </w:r>
      <w:proofErr w:type="spellEnd"/>
      <w:r>
        <w:rPr>
          <w:rFonts w:ascii="Times New Roman" w:hAnsi="Times New Roman"/>
          <w:sz w:val="28"/>
          <w:szCs w:val="28"/>
        </w:rPr>
        <w:t xml:space="preserve">; </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выяснить, какой вклад внесли в Победу «33 </w:t>
      </w:r>
      <w:proofErr w:type="gramStart"/>
      <w:r>
        <w:rPr>
          <w:rFonts w:ascii="Times New Roman" w:hAnsi="Times New Roman"/>
          <w:sz w:val="28"/>
          <w:szCs w:val="28"/>
        </w:rPr>
        <w:t>забытых</w:t>
      </w:r>
      <w:proofErr w:type="gramEnd"/>
      <w:r>
        <w:rPr>
          <w:rFonts w:ascii="Times New Roman" w:hAnsi="Times New Roman"/>
          <w:sz w:val="28"/>
          <w:szCs w:val="28"/>
        </w:rPr>
        <w:t xml:space="preserve"> г</w:t>
      </w:r>
      <w:r>
        <w:rPr>
          <w:rFonts w:ascii="Times New Roman" w:hAnsi="Times New Roman"/>
          <w:sz w:val="28"/>
          <w:szCs w:val="28"/>
        </w:rPr>
        <w:t>е</w:t>
      </w:r>
      <w:r>
        <w:rPr>
          <w:rFonts w:ascii="Times New Roman" w:hAnsi="Times New Roman"/>
          <w:sz w:val="28"/>
          <w:szCs w:val="28"/>
        </w:rPr>
        <w:t xml:space="preserve">роя»; </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провести опрос среди школьников-сверстников о событиях близ хутора Малая </w:t>
      </w:r>
      <w:proofErr w:type="spellStart"/>
      <w:r>
        <w:rPr>
          <w:rFonts w:ascii="Times New Roman" w:hAnsi="Times New Roman"/>
          <w:sz w:val="28"/>
          <w:szCs w:val="28"/>
        </w:rPr>
        <w:t>Россошка</w:t>
      </w:r>
      <w:proofErr w:type="spellEnd"/>
      <w:r>
        <w:rPr>
          <w:rFonts w:ascii="Times New Roman" w:hAnsi="Times New Roman"/>
          <w:sz w:val="28"/>
          <w:szCs w:val="28"/>
        </w:rPr>
        <w:t xml:space="preserve"> в годы Великой Отечественной Войны; </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color w:val="000000"/>
          <w:sz w:val="28"/>
          <w:szCs w:val="28"/>
        </w:rPr>
        <w:t>пробудить интерес моих сверстников к истории Великой Отечественной войны;</w:t>
      </w:r>
    </w:p>
    <w:p w:rsidR="00894FCD" w:rsidRDefault="00E44DED">
      <w:pPr>
        <w:pStyle w:val="ad"/>
        <w:numPr>
          <w:ilvl w:val="0"/>
          <w:numId w:val="1"/>
        </w:numPr>
        <w:spacing w:line="240" w:lineRule="auto"/>
        <w:ind w:left="709" w:firstLine="709"/>
        <w:jc w:val="both"/>
        <w:rPr>
          <w:rStyle w:val="apple-converted-space"/>
          <w:rFonts w:ascii="Times New Roman" w:hAnsi="Times New Roman"/>
          <w:sz w:val="28"/>
          <w:szCs w:val="28"/>
        </w:rPr>
      </w:pPr>
      <w:r>
        <w:rPr>
          <w:rFonts w:ascii="Times New Roman" w:hAnsi="Times New Roman"/>
          <w:color w:val="000000"/>
          <w:sz w:val="28"/>
          <w:szCs w:val="28"/>
        </w:rPr>
        <w:t xml:space="preserve"> сохранить память о героизме людей тех военных лет.</w:t>
      </w:r>
      <w:r>
        <w:rPr>
          <w:rStyle w:val="apple-converted-space"/>
          <w:rFonts w:ascii="Times New Roman" w:hAnsi="Times New Roman"/>
          <w:color w:val="000000"/>
          <w:sz w:val="28"/>
          <w:szCs w:val="28"/>
        </w:rPr>
        <w:t> </w:t>
      </w:r>
    </w:p>
    <w:p w:rsidR="00894FCD" w:rsidRDefault="00E44DED">
      <w:pPr>
        <w:spacing w:line="240" w:lineRule="auto"/>
        <w:ind w:left="709"/>
        <w:jc w:val="both"/>
      </w:pPr>
      <w:r>
        <w:rPr>
          <w:rStyle w:val="apple-converted-space"/>
          <w:rFonts w:ascii="Times New Roman" w:hAnsi="Times New Roman" w:cs="Times New Roman"/>
          <w:b/>
          <w:color w:val="000000"/>
          <w:sz w:val="28"/>
          <w:szCs w:val="28"/>
        </w:rPr>
        <w:t xml:space="preserve">  Объект</w:t>
      </w:r>
      <w:r>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b/>
          <w:color w:val="000000"/>
          <w:sz w:val="28"/>
          <w:szCs w:val="28"/>
        </w:rPr>
        <w:t>исследования</w:t>
      </w:r>
      <w:r>
        <w:rPr>
          <w:rStyle w:val="apple-converted-space"/>
          <w:rFonts w:ascii="Times New Roman" w:hAnsi="Times New Roman" w:cs="Times New Roman"/>
          <w:color w:val="000000"/>
          <w:sz w:val="28"/>
          <w:szCs w:val="28"/>
        </w:rPr>
        <w:t xml:space="preserve"> – сражение у хутора Малая </w:t>
      </w:r>
      <w:proofErr w:type="spellStart"/>
      <w:r>
        <w:rPr>
          <w:rStyle w:val="apple-converted-space"/>
          <w:rFonts w:ascii="Times New Roman" w:hAnsi="Times New Roman" w:cs="Times New Roman"/>
          <w:color w:val="000000"/>
          <w:sz w:val="28"/>
          <w:szCs w:val="28"/>
        </w:rPr>
        <w:t>Россошка</w:t>
      </w:r>
      <w:proofErr w:type="spellEnd"/>
      <w:r>
        <w:rPr>
          <w:rStyle w:val="apple-converted-space"/>
          <w:rFonts w:ascii="Times New Roman" w:hAnsi="Times New Roman" w:cs="Times New Roman"/>
          <w:color w:val="000000"/>
          <w:sz w:val="28"/>
          <w:szCs w:val="28"/>
        </w:rPr>
        <w:t xml:space="preserve"> 24.08.1942 г.</w:t>
      </w:r>
    </w:p>
    <w:p w:rsidR="00894FCD" w:rsidRDefault="00E44DED">
      <w:pPr>
        <w:spacing w:line="240" w:lineRule="auto"/>
        <w:ind w:left="709"/>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b/>
          <w:color w:val="000000"/>
          <w:sz w:val="28"/>
          <w:szCs w:val="28"/>
        </w:rPr>
        <w:t xml:space="preserve">  Предмет исследования</w:t>
      </w:r>
      <w:r>
        <w:rPr>
          <w:rStyle w:val="apple-converted-space"/>
          <w:rFonts w:ascii="Times New Roman" w:hAnsi="Times New Roman" w:cs="Times New Roman"/>
          <w:color w:val="000000"/>
          <w:sz w:val="28"/>
          <w:szCs w:val="28"/>
        </w:rPr>
        <w:t xml:space="preserve"> – влияние произошедшего 24.08.1942 г. ср</w:t>
      </w:r>
      <w:r>
        <w:rPr>
          <w:rStyle w:val="apple-converted-space"/>
          <w:rFonts w:ascii="Times New Roman" w:hAnsi="Times New Roman" w:cs="Times New Roman"/>
          <w:color w:val="000000"/>
          <w:sz w:val="28"/>
          <w:szCs w:val="28"/>
        </w:rPr>
        <w:t>а</w:t>
      </w:r>
      <w:r>
        <w:rPr>
          <w:rStyle w:val="apple-converted-space"/>
          <w:rFonts w:ascii="Times New Roman" w:hAnsi="Times New Roman" w:cs="Times New Roman"/>
          <w:color w:val="000000"/>
          <w:sz w:val="28"/>
          <w:szCs w:val="28"/>
        </w:rPr>
        <w:t>жения на исход Сталинградской битвы и войны в целом.</w:t>
      </w:r>
    </w:p>
    <w:p w:rsidR="00894FCD" w:rsidRDefault="00E44DED">
      <w:pPr>
        <w:spacing w:after="0" w:line="240" w:lineRule="auto"/>
        <w:ind w:left="709"/>
        <w:jc w:val="both"/>
        <w:rPr>
          <w:rFonts w:ascii="Times New Roman" w:hAnsi="Times New Roman" w:cs="Times New Roman"/>
          <w:b/>
          <w:sz w:val="28"/>
          <w:szCs w:val="28"/>
        </w:rPr>
      </w:pPr>
      <w:r>
        <w:rPr>
          <w:rStyle w:val="apple-converted-space"/>
          <w:rFonts w:ascii="Times New Roman" w:hAnsi="Times New Roman" w:cs="Times New Roman"/>
          <w:color w:val="000000"/>
          <w:sz w:val="28"/>
          <w:szCs w:val="28"/>
        </w:rPr>
        <w:t xml:space="preserve"> </w:t>
      </w:r>
      <w:r w:rsidR="008A5C07">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b/>
          <w:color w:val="000000"/>
          <w:sz w:val="28"/>
          <w:szCs w:val="28"/>
        </w:rPr>
        <w:t xml:space="preserve">Тип работы – </w:t>
      </w:r>
      <w:proofErr w:type="spellStart"/>
      <w:r>
        <w:rPr>
          <w:rStyle w:val="apple-converted-space"/>
          <w:rFonts w:ascii="Times New Roman" w:hAnsi="Times New Roman" w:cs="Times New Roman"/>
          <w:color w:val="000000"/>
          <w:sz w:val="28"/>
          <w:szCs w:val="28"/>
        </w:rPr>
        <w:t>исследовательско</w:t>
      </w:r>
      <w:proofErr w:type="spellEnd"/>
      <w:r>
        <w:rPr>
          <w:rStyle w:val="apple-converted-space"/>
          <w:rFonts w:ascii="Times New Roman" w:hAnsi="Times New Roman" w:cs="Times New Roman"/>
          <w:color w:val="000000"/>
          <w:sz w:val="28"/>
          <w:szCs w:val="28"/>
        </w:rPr>
        <w:t xml:space="preserve"> - информационный.</w:t>
      </w:r>
    </w:p>
    <w:p w:rsidR="00894FCD" w:rsidRDefault="00E44DED">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Основные методы</w:t>
      </w:r>
      <w:r>
        <w:rPr>
          <w:rFonts w:ascii="Times New Roman" w:hAnsi="Times New Roman" w:cs="Times New Roman"/>
          <w:sz w:val="28"/>
          <w:szCs w:val="28"/>
        </w:rPr>
        <w:t>, которые мы использовали в своей работе:</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изучение и анализ литературы по теме (книги, энциклоп</w:t>
      </w:r>
      <w:r>
        <w:rPr>
          <w:rFonts w:ascii="Times New Roman" w:hAnsi="Times New Roman"/>
          <w:sz w:val="28"/>
          <w:szCs w:val="28"/>
        </w:rPr>
        <w:t>е</w:t>
      </w:r>
      <w:r>
        <w:rPr>
          <w:rFonts w:ascii="Times New Roman" w:hAnsi="Times New Roman"/>
          <w:sz w:val="28"/>
          <w:szCs w:val="28"/>
        </w:rPr>
        <w:t>дии, архивные материалы, справочники, учебники, интерне</w:t>
      </w:r>
      <w:proofErr w:type="gramStart"/>
      <w:r>
        <w:rPr>
          <w:rFonts w:ascii="Times New Roman" w:hAnsi="Times New Roman"/>
          <w:sz w:val="28"/>
          <w:szCs w:val="28"/>
        </w:rPr>
        <w:t>т-</w:t>
      </w:r>
      <w:proofErr w:type="gramEnd"/>
      <w:r>
        <w:rPr>
          <w:rFonts w:ascii="Times New Roman" w:hAnsi="Times New Roman"/>
          <w:sz w:val="28"/>
          <w:szCs w:val="28"/>
        </w:rPr>
        <w:t xml:space="preserve"> источн</w:t>
      </w:r>
      <w:r>
        <w:rPr>
          <w:rFonts w:ascii="Times New Roman" w:hAnsi="Times New Roman"/>
          <w:sz w:val="28"/>
          <w:szCs w:val="28"/>
        </w:rPr>
        <w:t>и</w:t>
      </w:r>
      <w:r>
        <w:rPr>
          <w:rFonts w:ascii="Times New Roman" w:hAnsi="Times New Roman"/>
          <w:sz w:val="28"/>
          <w:szCs w:val="28"/>
        </w:rPr>
        <w:t>ки);</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собеседование; </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опрос;</w:t>
      </w:r>
    </w:p>
    <w:p w:rsidR="00894FCD" w:rsidRDefault="00E44DED">
      <w:pPr>
        <w:pStyle w:val="ad"/>
        <w:numPr>
          <w:ilvl w:val="0"/>
          <w:numId w:val="1"/>
        </w:numPr>
        <w:spacing w:after="0" w:line="240" w:lineRule="auto"/>
        <w:ind w:left="709" w:firstLine="709"/>
        <w:jc w:val="both"/>
        <w:rPr>
          <w:rFonts w:ascii="Times New Roman" w:hAnsi="Times New Roman"/>
          <w:sz w:val="28"/>
          <w:szCs w:val="28"/>
        </w:rPr>
      </w:pPr>
      <w:r>
        <w:rPr>
          <w:rFonts w:ascii="Times New Roman" w:hAnsi="Times New Roman"/>
          <w:sz w:val="28"/>
          <w:szCs w:val="28"/>
        </w:rPr>
        <w:t>систематизация и обработка собранной информации.</w:t>
      </w:r>
    </w:p>
    <w:p w:rsidR="00894FCD" w:rsidRDefault="00E44DED">
      <w:pPr>
        <w:spacing w:line="240" w:lineRule="auto"/>
        <w:ind w:left="709"/>
        <w:jc w:val="both"/>
      </w:pPr>
      <w:r>
        <w:rPr>
          <w:rFonts w:ascii="Times New Roman" w:hAnsi="Times New Roman" w:cs="Times New Roman"/>
          <w:b/>
          <w:color w:val="000000"/>
          <w:sz w:val="28"/>
          <w:szCs w:val="28"/>
        </w:rPr>
        <w:t xml:space="preserve">  Практическая значимость</w:t>
      </w:r>
      <w:r>
        <w:rPr>
          <w:rFonts w:ascii="Times New Roman" w:hAnsi="Times New Roman" w:cs="Times New Roman"/>
          <w:color w:val="000000"/>
          <w:sz w:val="28"/>
          <w:szCs w:val="28"/>
        </w:rPr>
        <w:t xml:space="preserve"> - материал можно использовать на уроках истории, по окружающему миру, краеведению,  на классн</w:t>
      </w:r>
      <w:r>
        <w:rPr>
          <w:rFonts w:ascii="Times New Roman" w:hAnsi="Times New Roman" w:cs="Times New Roman"/>
          <w:sz w:val="28"/>
          <w:szCs w:val="28"/>
        </w:rPr>
        <w:t>ых</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час</w:t>
      </w:r>
      <w:r>
        <w:rPr>
          <w:rFonts w:ascii="Times New Roman" w:hAnsi="Times New Roman" w:cs="Times New Roman"/>
          <w:sz w:val="28"/>
          <w:szCs w:val="28"/>
        </w:rPr>
        <w:t>ах</w:t>
      </w:r>
      <w:r>
        <w:rPr>
          <w:rFonts w:ascii="Times New Roman" w:hAnsi="Times New Roman" w:cs="Times New Roman"/>
          <w:color w:val="000000"/>
          <w:sz w:val="28"/>
          <w:szCs w:val="28"/>
        </w:rPr>
        <w:t>, з</w:t>
      </w:r>
      <w:r>
        <w:rPr>
          <w:rFonts w:ascii="Times New Roman" w:hAnsi="Times New Roman" w:cs="Times New Roman"/>
          <w:color w:val="000000"/>
          <w:sz w:val="28"/>
          <w:szCs w:val="28"/>
        </w:rPr>
        <w:t>а</w:t>
      </w:r>
      <w:r>
        <w:rPr>
          <w:rFonts w:ascii="Times New Roman" w:hAnsi="Times New Roman" w:cs="Times New Roman"/>
          <w:color w:val="000000"/>
          <w:sz w:val="28"/>
          <w:szCs w:val="28"/>
        </w:rPr>
        <w:t>нятиях в объединениях дополнительного образования, семинарах, ви</w:t>
      </w:r>
      <w:r>
        <w:rPr>
          <w:rFonts w:ascii="Times New Roman" w:hAnsi="Times New Roman" w:cs="Times New Roman"/>
          <w:color w:val="000000"/>
          <w:sz w:val="28"/>
          <w:szCs w:val="28"/>
        </w:rPr>
        <w:t>к</w:t>
      </w:r>
      <w:r>
        <w:rPr>
          <w:rFonts w:ascii="Times New Roman" w:hAnsi="Times New Roman" w:cs="Times New Roman"/>
          <w:color w:val="000000"/>
          <w:sz w:val="28"/>
          <w:szCs w:val="28"/>
        </w:rPr>
        <w:t>торинах, конкурсах.</w:t>
      </w:r>
    </w:p>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Наша исследовательская работа </w:t>
      </w:r>
      <w:r>
        <w:rPr>
          <w:rFonts w:ascii="Times New Roman" w:hAnsi="Times New Roman" w:cs="Times New Roman"/>
          <w:b/>
          <w:sz w:val="28"/>
          <w:szCs w:val="28"/>
        </w:rPr>
        <w:t xml:space="preserve">актуальна </w:t>
      </w:r>
      <w:r>
        <w:rPr>
          <w:rFonts w:ascii="Times New Roman" w:hAnsi="Times New Roman" w:cs="Times New Roman"/>
          <w:sz w:val="28"/>
          <w:szCs w:val="28"/>
        </w:rPr>
        <w:t>и сегодня тем, что пр</w:t>
      </w:r>
      <w:r>
        <w:rPr>
          <w:rFonts w:ascii="Times New Roman" w:hAnsi="Times New Roman" w:cs="Times New Roman"/>
          <w:sz w:val="28"/>
          <w:szCs w:val="28"/>
        </w:rPr>
        <w:t>о</w:t>
      </w:r>
      <w:r>
        <w:rPr>
          <w:rFonts w:ascii="Times New Roman" w:hAnsi="Times New Roman" w:cs="Times New Roman"/>
          <w:sz w:val="28"/>
          <w:szCs w:val="28"/>
        </w:rPr>
        <w:t>буждает интерес людей, особенно молодежи и моих сверстников к и</w:t>
      </w:r>
      <w:r>
        <w:rPr>
          <w:rFonts w:ascii="Times New Roman" w:hAnsi="Times New Roman" w:cs="Times New Roman"/>
          <w:sz w:val="28"/>
          <w:szCs w:val="28"/>
        </w:rPr>
        <w:t>с</w:t>
      </w:r>
      <w:r>
        <w:rPr>
          <w:rFonts w:ascii="Times New Roman" w:hAnsi="Times New Roman" w:cs="Times New Roman"/>
          <w:sz w:val="28"/>
          <w:szCs w:val="28"/>
        </w:rPr>
        <w:t>тории Великой Отечественной войны, важно сохранить  в памяти по</w:t>
      </w:r>
      <w:r>
        <w:rPr>
          <w:rFonts w:ascii="Times New Roman" w:hAnsi="Times New Roman" w:cs="Times New Roman"/>
          <w:sz w:val="28"/>
          <w:szCs w:val="28"/>
        </w:rPr>
        <w:t>д</w:t>
      </w:r>
      <w:r>
        <w:rPr>
          <w:rFonts w:ascii="Times New Roman" w:hAnsi="Times New Roman" w:cs="Times New Roman"/>
          <w:sz w:val="28"/>
          <w:szCs w:val="28"/>
        </w:rPr>
        <w:t xml:space="preserve">линные  истории о героизме людей тех лет.         </w:t>
      </w:r>
    </w:p>
    <w:p w:rsidR="00894FCD" w:rsidRDefault="00E44DED">
      <w:pPr>
        <w:spacing w:line="240" w:lineRule="auto"/>
        <w:ind w:left="709"/>
        <w:jc w:val="both"/>
        <w:rPr>
          <w:rFonts w:ascii="Times New Roman" w:hAnsi="Times New Roman" w:cs="Times New Roman"/>
          <w:b/>
          <w:sz w:val="28"/>
          <w:szCs w:val="28"/>
        </w:rPr>
      </w:pPr>
      <w:r>
        <w:rPr>
          <w:rFonts w:ascii="Times New Roman" w:hAnsi="Times New Roman" w:cs="Times New Roman"/>
          <w:sz w:val="28"/>
          <w:szCs w:val="28"/>
        </w:rPr>
        <w:t xml:space="preserve">        Мы считаем, что ничто не должно быть забыто, и пока мы помним о людях, участвовавших в той страшной войне, живёт память о ней и гордость за Родину, за её Великую Победу. Мы должны сохранить в нашей памяти подвиги  </w:t>
      </w:r>
      <w:r w:rsidR="00843B0F">
        <w:rPr>
          <w:rFonts w:ascii="Times New Roman" w:hAnsi="Times New Roman" w:cs="Times New Roman"/>
          <w:sz w:val="28"/>
          <w:szCs w:val="28"/>
        </w:rPr>
        <w:t>советских</w:t>
      </w:r>
      <w:r>
        <w:rPr>
          <w:rFonts w:ascii="Times New Roman" w:hAnsi="Times New Roman" w:cs="Times New Roman"/>
          <w:sz w:val="28"/>
          <w:szCs w:val="28"/>
        </w:rPr>
        <w:t xml:space="preserve"> солдат и передать  следующим пок</w:t>
      </w:r>
      <w:r>
        <w:rPr>
          <w:rFonts w:ascii="Times New Roman" w:hAnsi="Times New Roman" w:cs="Times New Roman"/>
          <w:sz w:val="28"/>
          <w:szCs w:val="28"/>
        </w:rPr>
        <w:t>о</w:t>
      </w:r>
      <w:r>
        <w:rPr>
          <w:rFonts w:ascii="Times New Roman" w:hAnsi="Times New Roman" w:cs="Times New Roman"/>
          <w:sz w:val="28"/>
          <w:szCs w:val="28"/>
        </w:rPr>
        <w:t>лениям.</w:t>
      </w:r>
      <w:r>
        <w:rPr>
          <w:rFonts w:ascii="Times New Roman" w:hAnsi="Times New Roman" w:cs="Times New Roman"/>
          <w:b/>
          <w:sz w:val="28"/>
          <w:szCs w:val="28"/>
        </w:rPr>
        <w:t xml:space="preserve">                          </w:t>
      </w: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center"/>
        <w:rPr>
          <w:rFonts w:ascii="Times New Roman" w:hAnsi="Times New Roman" w:cs="Times New Roman"/>
          <w:b/>
          <w:sz w:val="28"/>
          <w:szCs w:val="28"/>
        </w:rPr>
      </w:pPr>
    </w:p>
    <w:p w:rsidR="00894FCD" w:rsidRDefault="00894FCD">
      <w:pPr>
        <w:spacing w:line="240" w:lineRule="auto"/>
        <w:jc w:val="center"/>
        <w:rPr>
          <w:rFonts w:ascii="Times New Roman" w:hAnsi="Times New Roman" w:cs="Times New Roman"/>
          <w:b/>
          <w:sz w:val="28"/>
          <w:szCs w:val="28"/>
        </w:rPr>
      </w:pPr>
    </w:p>
    <w:p w:rsidR="00894FCD" w:rsidRDefault="00E44DED">
      <w:pPr>
        <w:spacing w:line="240" w:lineRule="auto"/>
        <w:ind w:left="709"/>
        <w:rPr>
          <w:rFonts w:ascii="Times New Roman" w:hAnsi="Times New Roman" w:cs="Times New Roman"/>
          <w:b/>
          <w:sz w:val="28"/>
          <w:szCs w:val="28"/>
        </w:rPr>
      </w:pPr>
      <w:r>
        <w:rPr>
          <w:rFonts w:ascii="Times New Roman" w:hAnsi="Times New Roman" w:cs="Times New Roman"/>
          <w:b/>
          <w:sz w:val="28"/>
          <w:szCs w:val="28"/>
        </w:rPr>
        <w:lastRenderedPageBreak/>
        <w:t xml:space="preserve">33 </w:t>
      </w:r>
      <w:proofErr w:type="gramStart"/>
      <w:r>
        <w:rPr>
          <w:rFonts w:ascii="Times New Roman" w:hAnsi="Times New Roman" w:cs="Times New Roman"/>
          <w:b/>
          <w:sz w:val="28"/>
          <w:szCs w:val="28"/>
        </w:rPr>
        <w:t>забытых</w:t>
      </w:r>
      <w:proofErr w:type="gramEnd"/>
      <w:r>
        <w:rPr>
          <w:rFonts w:ascii="Times New Roman" w:hAnsi="Times New Roman" w:cs="Times New Roman"/>
          <w:b/>
          <w:sz w:val="28"/>
          <w:szCs w:val="28"/>
        </w:rPr>
        <w:t xml:space="preserve"> героя</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Им сказали стоять до последнего,</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Им сказали: «Ни шагу назад!»</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Да и сами они понимали,</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Отступать от Россошек – никак.</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И потеряна связь и </w:t>
      </w:r>
      <w:proofErr w:type="gramStart"/>
      <w:r>
        <w:rPr>
          <w:rFonts w:ascii="Times New Roman" w:hAnsi="Times New Roman" w:cs="Times New Roman"/>
          <w:sz w:val="24"/>
          <w:szCs w:val="24"/>
        </w:rPr>
        <w:t>подмоги</w:t>
      </w:r>
      <w:proofErr w:type="gramEnd"/>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Не дождаться в положенный срок,</w:t>
      </w:r>
    </w:p>
    <w:p w:rsidR="00894FCD" w:rsidRDefault="008A5C07" w:rsidP="00843B0F">
      <w:pPr>
        <w:spacing w:after="0" w:line="240" w:lineRule="auto"/>
        <w:ind w:left="709"/>
        <w:jc w:val="right"/>
      </w:pPr>
      <w:r>
        <w:rPr>
          <w:rFonts w:ascii="Times New Roman" w:hAnsi="Times New Roman" w:cs="Times New Roman"/>
          <w:sz w:val="24"/>
          <w:szCs w:val="24"/>
        </w:rPr>
        <w:t xml:space="preserve">                                                                            </w:t>
      </w:r>
      <w:r w:rsidR="00E44DED">
        <w:rPr>
          <w:rFonts w:ascii="Times New Roman" w:hAnsi="Times New Roman" w:cs="Times New Roman"/>
          <w:sz w:val="24"/>
          <w:szCs w:val="24"/>
        </w:rPr>
        <w:t>«Танки!</w:t>
      </w:r>
      <w:proofErr w:type="gramStart"/>
      <w:r w:rsidR="00E44DED">
        <w:rPr>
          <w:rFonts w:ascii="Times New Roman" w:hAnsi="Times New Roman" w:cs="Times New Roman"/>
          <w:sz w:val="24"/>
          <w:szCs w:val="24"/>
        </w:rPr>
        <w:t>»-</w:t>
      </w:r>
      <w:proofErr w:type="gramEnd"/>
      <w:r w:rsidR="00E44DED">
        <w:rPr>
          <w:rFonts w:ascii="Times New Roman" w:hAnsi="Times New Roman" w:cs="Times New Roman"/>
          <w:sz w:val="24"/>
          <w:szCs w:val="24"/>
        </w:rPr>
        <w:t>крикнул солдат наблюдатель,</w:t>
      </w:r>
    </w:p>
    <w:p w:rsidR="00894FCD" w:rsidRDefault="00E44DED" w:rsidP="00843B0F">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C07">
        <w:rPr>
          <w:rFonts w:ascii="Times New Roman" w:hAnsi="Times New Roman" w:cs="Times New Roman"/>
          <w:sz w:val="24"/>
          <w:szCs w:val="24"/>
        </w:rPr>
        <w:t xml:space="preserve">                              </w:t>
      </w:r>
      <w:r>
        <w:rPr>
          <w:rFonts w:ascii="Times New Roman" w:hAnsi="Times New Roman" w:cs="Times New Roman"/>
          <w:sz w:val="24"/>
          <w:szCs w:val="24"/>
        </w:rPr>
        <w:t xml:space="preserve">  И притих на минуту весь взвод…</w:t>
      </w:r>
    </w:p>
    <w:p w:rsidR="00894FCD" w:rsidRDefault="00894FCD">
      <w:pPr>
        <w:spacing w:after="0" w:line="240" w:lineRule="auto"/>
        <w:ind w:left="709"/>
        <w:jc w:val="center"/>
        <w:rPr>
          <w:rFonts w:ascii="Times New Roman" w:hAnsi="Times New Roman" w:cs="Times New Roman"/>
          <w:b/>
          <w:sz w:val="28"/>
          <w:szCs w:val="28"/>
        </w:rPr>
      </w:pPr>
    </w:p>
    <w:p w:rsidR="00894FCD" w:rsidRDefault="00E44DED">
      <w:pPr>
        <w:spacing w:line="240" w:lineRule="auto"/>
        <w:ind w:left="709" w:firstLine="709"/>
        <w:jc w:val="both"/>
        <w:rPr>
          <w:rFonts w:ascii="Times New Roman" w:hAnsi="Times New Roman" w:cs="Times New Roman"/>
          <w:color w:val="222222"/>
          <w:sz w:val="28"/>
          <w:szCs w:val="28"/>
          <w:highlight w:val="white"/>
        </w:rPr>
      </w:pPr>
      <w:r>
        <w:rPr>
          <w:rFonts w:ascii="Times New Roman" w:hAnsi="Times New Roman" w:cs="Times New Roman"/>
          <w:color w:val="222222"/>
          <w:sz w:val="28"/>
          <w:szCs w:val="28"/>
          <w:shd w:val="clear" w:color="auto" w:fill="FFFFFF"/>
        </w:rPr>
        <w:t xml:space="preserve">23 августа 1942 года немецкие войска прорвали линию фронта на рубеже 4-й </w:t>
      </w:r>
      <w:proofErr w:type="gramStart"/>
      <w:r>
        <w:rPr>
          <w:rFonts w:ascii="Times New Roman" w:hAnsi="Times New Roman" w:cs="Times New Roman"/>
          <w:color w:val="222222"/>
          <w:sz w:val="28"/>
          <w:szCs w:val="28"/>
          <w:shd w:val="clear" w:color="auto" w:fill="FFFFFF"/>
        </w:rPr>
        <w:t>танковой</w:t>
      </w:r>
      <w:proofErr w:type="gramEnd"/>
      <w:r>
        <w:rPr>
          <w:rFonts w:ascii="Times New Roman" w:hAnsi="Times New Roman" w:cs="Times New Roman"/>
          <w:color w:val="222222"/>
          <w:sz w:val="28"/>
          <w:szCs w:val="28"/>
          <w:shd w:val="clear" w:color="auto" w:fill="FFFFFF"/>
        </w:rPr>
        <w:t xml:space="preserve"> и 62-й армий и направились к Сталинграду.</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Именно в этот критический момент Сталинградской битвы, когда на кону стоял исход всей войны, в</w:t>
      </w:r>
      <w:r>
        <w:rPr>
          <w:rFonts w:ascii="Times New Roman" w:hAnsi="Times New Roman" w:cs="Times New Roman"/>
          <w:color w:val="222222"/>
          <w:sz w:val="28"/>
          <w:szCs w:val="28"/>
          <w:shd w:val="clear" w:color="auto" w:fill="FFFFFF"/>
        </w:rPr>
        <w:t xml:space="preserve"> 40 километрах от города, близ хутора Малая </w:t>
      </w:r>
      <w:proofErr w:type="spellStart"/>
      <w:r>
        <w:rPr>
          <w:rFonts w:ascii="Times New Roman" w:hAnsi="Times New Roman" w:cs="Times New Roman"/>
          <w:color w:val="222222"/>
          <w:sz w:val="28"/>
          <w:szCs w:val="28"/>
          <w:shd w:val="clear" w:color="auto" w:fill="FFFFFF"/>
        </w:rPr>
        <w:t>Россошка</w:t>
      </w:r>
      <w:proofErr w:type="spellEnd"/>
      <w:r>
        <w:rPr>
          <w:rFonts w:ascii="Times New Roman" w:hAnsi="Times New Roman" w:cs="Times New Roman"/>
          <w:color w:val="222222"/>
          <w:sz w:val="28"/>
          <w:szCs w:val="28"/>
          <w:shd w:val="clear" w:color="auto" w:fill="FFFFFF"/>
        </w:rPr>
        <w:t>,  в районе высоты 77,6 позицию занимали соедини</w:t>
      </w:r>
      <w:r>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 xml:space="preserve">шиеся разведывательный взвод 1379-го полка  87-й стрелковой дивизии под командованием лейтенанта </w:t>
      </w:r>
      <w:proofErr w:type="spellStart"/>
      <w:r>
        <w:rPr>
          <w:rFonts w:ascii="Times New Roman" w:hAnsi="Times New Roman" w:cs="Times New Roman"/>
          <w:color w:val="222222"/>
          <w:sz w:val="28"/>
          <w:szCs w:val="28"/>
          <w:shd w:val="clear" w:color="auto" w:fill="FFFFFF"/>
        </w:rPr>
        <w:t>Шмелёва</w:t>
      </w:r>
      <w:proofErr w:type="spellEnd"/>
      <w:r>
        <w:rPr>
          <w:rFonts w:ascii="Times New Roman" w:hAnsi="Times New Roman" w:cs="Times New Roman"/>
          <w:color w:val="222222"/>
          <w:sz w:val="28"/>
          <w:szCs w:val="28"/>
          <w:shd w:val="clear" w:color="auto" w:fill="FFFFFF"/>
        </w:rPr>
        <w:t xml:space="preserve">, взвод автоматчиков во главе со старшиной Дмитрием </w:t>
      </w:r>
      <w:proofErr w:type="spellStart"/>
      <w:r>
        <w:rPr>
          <w:rFonts w:ascii="Times New Roman" w:hAnsi="Times New Roman" w:cs="Times New Roman"/>
          <w:color w:val="222222"/>
          <w:sz w:val="28"/>
          <w:szCs w:val="28"/>
          <w:shd w:val="clear" w:color="auto" w:fill="FFFFFF"/>
        </w:rPr>
        <w:t>Пуказовым</w:t>
      </w:r>
      <w:proofErr w:type="spellEnd"/>
      <w:r>
        <w:rPr>
          <w:rFonts w:ascii="Times New Roman" w:hAnsi="Times New Roman" w:cs="Times New Roman"/>
          <w:color w:val="222222"/>
          <w:sz w:val="28"/>
          <w:szCs w:val="28"/>
          <w:shd w:val="clear" w:color="auto" w:fill="FFFFFF"/>
        </w:rPr>
        <w:t xml:space="preserve"> и связисты, которыми руководил младший политрук Алексей Евтифеев.</w:t>
      </w:r>
      <w:proofErr w:type="gramEnd"/>
      <w:r>
        <w:rPr>
          <w:rFonts w:ascii="Times New Roman" w:hAnsi="Times New Roman" w:cs="Times New Roman"/>
          <w:color w:val="222222"/>
          <w:sz w:val="28"/>
          <w:szCs w:val="28"/>
        </w:rPr>
        <w:br/>
      </w:r>
      <w:r>
        <w:rPr>
          <w:rFonts w:ascii="Times New Roman" w:hAnsi="Times New Roman" w:cs="Times New Roman"/>
          <w:color w:val="000000"/>
          <w:sz w:val="28"/>
          <w:szCs w:val="28"/>
          <w:shd w:val="clear" w:color="auto" w:fill="FFFFFF"/>
        </w:rPr>
        <w:t xml:space="preserve">          Бойцы потеряли связь с полком, никаких приказов им  уже не п</w:t>
      </w:r>
      <w:r>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ступало, а значит, и оставить высоту они не могли. И  солдаты продо</w:t>
      </w:r>
      <w:r>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жали удерживать позиции. В течение двух дней они подвергались мощнейшим авиа бомбардировкам  и артобстрелам, атакам отдельных групп пехоты противника.  В итоге на момент начала вошедшего в и</w:t>
      </w: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торию сражения на высотке оставалось 6 связистов, 15 разведчиков и 12 автоматчиков – всего 33 бойца и командира.</w:t>
      </w:r>
    </w:p>
    <w:p w:rsidR="00894FCD" w:rsidRDefault="00E44DED">
      <w:pPr>
        <w:spacing w:line="240" w:lineRule="auto"/>
        <w:ind w:left="709" w:firstLine="709"/>
        <w:jc w:val="both"/>
        <w:rPr>
          <w:rFonts w:ascii="Times New Roman" w:hAnsi="Times New Roman" w:cs="Times New Roman"/>
          <w:color w:val="222222"/>
          <w:sz w:val="28"/>
          <w:szCs w:val="28"/>
          <w:highlight w:val="white"/>
        </w:rPr>
      </w:pPr>
      <w:r>
        <w:rPr>
          <w:rFonts w:ascii="Times New Roman" w:hAnsi="Times New Roman" w:cs="Times New Roman"/>
          <w:color w:val="222222"/>
          <w:sz w:val="28"/>
          <w:szCs w:val="28"/>
          <w:shd w:val="clear" w:color="auto" w:fill="FFFFFF"/>
        </w:rPr>
        <w:t>Выжившие бойцы начали подготовку к предстоящему бою. Они были уверены, что это будет их последний бой. Углубили окопы, как смогли, укрепили и замаскировали их. Подсчитали немногочисленные боеприпасы: бутылки с горючей смесью, автоматы, винтовки, гранаты.</w:t>
      </w:r>
    </w:p>
    <w:p w:rsidR="00894FCD" w:rsidRDefault="00E44DED">
      <w:pPr>
        <w:spacing w:line="240" w:lineRule="auto"/>
        <w:ind w:left="709" w:firstLine="709"/>
        <w:jc w:val="both"/>
        <w:rPr>
          <w:rFonts w:ascii="Times New Roman" w:hAnsi="Times New Roman" w:cs="Times New Roman"/>
          <w:color w:val="222222"/>
          <w:sz w:val="28"/>
          <w:szCs w:val="28"/>
          <w:highlight w:val="white"/>
        </w:rPr>
      </w:pPr>
      <w:r>
        <w:rPr>
          <w:rFonts w:ascii="Times New Roman" w:hAnsi="Times New Roman" w:cs="Times New Roman"/>
          <w:color w:val="222222"/>
          <w:sz w:val="28"/>
          <w:szCs w:val="28"/>
          <w:shd w:val="clear" w:color="auto" w:fill="FFFFFF"/>
        </w:rPr>
        <w:t>Немецкие орудия смолкли, наступила тишина, однако сомнений у взвода не было — это затишье перед бурей. Вражеские войска пол</w:t>
      </w:r>
      <w:r>
        <w:rPr>
          <w:rFonts w:ascii="Times New Roman" w:hAnsi="Times New Roman" w:cs="Times New Roman"/>
          <w:color w:val="222222"/>
          <w:sz w:val="28"/>
          <w:szCs w:val="28"/>
          <w:shd w:val="clear" w:color="auto" w:fill="FFFFFF"/>
        </w:rPr>
        <w:t>у</w:t>
      </w:r>
      <w:r>
        <w:rPr>
          <w:rFonts w:ascii="Times New Roman" w:hAnsi="Times New Roman" w:cs="Times New Roman"/>
          <w:color w:val="222222"/>
          <w:sz w:val="28"/>
          <w:szCs w:val="28"/>
          <w:shd w:val="clear" w:color="auto" w:fill="FFFFFF"/>
        </w:rPr>
        <w:t>чили приказ взять непременно Сталинград к 25 августа, и они ни перед чем не остановятся, чтобы отвоевать занятую советскими бойцами в</w:t>
      </w:r>
      <w:r>
        <w:rPr>
          <w:rFonts w:ascii="Times New Roman" w:hAnsi="Times New Roman" w:cs="Times New Roman"/>
          <w:color w:val="222222"/>
          <w:sz w:val="28"/>
          <w:szCs w:val="28"/>
          <w:shd w:val="clear" w:color="auto" w:fill="FFFFFF"/>
        </w:rPr>
        <w:t>ы</w:t>
      </w:r>
      <w:r>
        <w:rPr>
          <w:rFonts w:ascii="Times New Roman" w:hAnsi="Times New Roman" w:cs="Times New Roman"/>
          <w:color w:val="222222"/>
          <w:sz w:val="28"/>
          <w:szCs w:val="28"/>
          <w:shd w:val="clear" w:color="auto" w:fill="FFFFFF"/>
        </w:rPr>
        <w:t>соту.</w:t>
      </w:r>
      <w:r>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Младший политрук Евтифеев нашел  в соседнем окопе против</w:t>
      </w:r>
      <w:r>
        <w:rPr>
          <w:rFonts w:ascii="Times New Roman" w:hAnsi="Times New Roman" w:cs="Times New Roman"/>
          <w:color w:val="222222"/>
          <w:sz w:val="28"/>
          <w:szCs w:val="28"/>
          <w:shd w:val="clear" w:color="auto" w:fill="FFFFFF"/>
        </w:rPr>
        <w:t>о</w:t>
      </w:r>
      <w:r>
        <w:rPr>
          <w:rFonts w:ascii="Times New Roman" w:hAnsi="Times New Roman" w:cs="Times New Roman"/>
          <w:color w:val="222222"/>
          <w:sz w:val="28"/>
          <w:szCs w:val="28"/>
          <w:shd w:val="clear" w:color="auto" w:fill="FFFFFF"/>
        </w:rPr>
        <w:t>танковое орудие и патроны. Ни одному из присутствующих солдат еще не доводилось из него стрелять. Старшие по званию провели беседу с бойцами, воодушевили их хорошими новостями с Западного и Кал</w:t>
      </w:r>
      <w:r>
        <w:rPr>
          <w:rFonts w:ascii="Times New Roman" w:hAnsi="Times New Roman" w:cs="Times New Roman"/>
          <w:color w:val="222222"/>
          <w:sz w:val="28"/>
          <w:szCs w:val="28"/>
          <w:shd w:val="clear" w:color="auto" w:fill="FFFFFF"/>
        </w:rPr>
        <w:t>и</w:t>
      </w:r>
      <w:r>
        <w:rPr>
          <w:rFonts w:ascii="Times New Roman" w:hAnsi="Times New Roman" w:cs="Times New Roman"/>
          <w:color w:val="222222"/>
          <w:sz w:val="28"/>
          <w:szCs w:val="28"/>
          <w:shd w:val="clear" w:color="auto" w:fill="FFFFFF"/>
        </w:rPr>
        <w:t>нинского фронтов, где наши войска прорвали оборону противника.</w:t>
      </w:r>
      <w:r>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 xml:space="preserve">         Так, в  гнетущем ожидании, прошел почти весь день. А на закате они услышали рев моторов надвигающейся колонны немецких танков.  </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Вот как описывал начало того боя один из его участников: «...Солнце клонилось к закату, когда один из солдат наблюдательного поста крикнул: “Танки!”. Немецкие машины  выползали из расселины и направлялись к высотке</w:t>
      </w:r>
      <w:proofErr w:type="gramStart"/>
      <w:r>
        <w:rPr>
          <w:rFonts w:ascii="Times New Roman" w:hAnsi="Times New Roman" w:cs="Times New Roman"/>
          <w:color w:val="000000"/>
          <w:sz w:val="28"/>
          <w:szCs w:val="28"/>
        </w:rPr>
        <w:t>… В</w:t>
      </w:r>
      <w:proofErr w:type="gramEnd"/>
      <w:r>
        <w:rPr>
          <w:rFonts w:ascii="Times New Roman" w:hAnsi="Times New Roman" w:cs="Times New Roman"/>
          <w:color w:val="000000"/>
          <w:sz w:val="28"/>
          <w:szCs w:val="28"/>
        </w:rPr>
        <w:t xml:space="preserve"> окопах стало очень тихо. Бойцы перегл</w:t>
      </w:r>
      <w:r>
        <w:rPr>
          <w:rFonts w:ascii="Times New Roman" w:hAnsi="Times New Roman" w:cs="Times New Roman"/>
          <w:color w:val="000000"/>
          <w:sz w:val="28"/>
          <w:szCs w:val="28"/>
        </w:rPr>
        <w:t>я</w:t>
      </w:r>
      <w:r>
        <w:rPr>
          <w:rFonts w:ascii="Times New Roman" w:hAnsi="Times New Roman" w:cs="Times New Roman"/>
          <w:color w:val="000000"/>
          <w:sz w:val="28"/>
          <w:szCs w:val="28"/>
        </w:rPr>
        <w:t>дывались: “Выдержим ли, выстоим ли?” Минуту напряжённого сомн</w:t>
      </w:r>
      <w:r>
        <w:rPr>
          <w:rFonts w:ascii="Times New Roman" w:hAnsi="Times New Roman" w:cs="Times New Roman"/>
          <w:color w:val="000000"/>
          <w:sz w:val="28"/>
          <w:szCs w:val="28"/>
        </w:rPr>
        <w:t>е</w:t>
      </w:r>
      <w:r>
        <w:rPr>
          <w:rFonts w:ascii="Times New Roman" w:hAnsi="Times New Roman" w:cs="Times New Roman"/>
          <w:color w:val="000000"/>
          <w:sz w:val="28"/>
          <w:szCs w:val="28"/>
        </w:rPr>
        <w:t>ния прервал голос комсомольца Леонида Ковалёва: “Друзья! – сказал он  своим товарищам. – Не видать фашистам Волги! Будем драться до последнего вздоха!” Его слова затронули и всколыхнули дух всех бо</w:t>
      </w:r>
      <w:r>
        <w:rPr>
          <w:rFonts w:ascii="Times New Roman" w:hAnsi="Times New Roman" w:cs="Times New Roman"/>
          <w:color w:val="000000"/>
          <w:sz w:val="28"/>
          <w:szCs w:val="28"/>
        </w:rPr>
        <w:t>й</w:t>
      </w:r>
      <w:r>
        <w:rPr>
          <w:rFonts w:ascii="Times New Roman" w:hAnsi="Times New Roman" w:cs="Times New Roman"/>
          <w:color w:val="000000"/>
          <w:sz w:val="28"/>
          <w:szCs w:val="28"/>
        </w:rPr>
        <w:t>цов. Было решено стоять насмерть и ни шагу назад…»</w:t>
      </w:r>
      <w:r>
        <w:rPr>
          <w:rFonts w:ascii="Times New Roman" w:hAnsi="Times New Roman" w:cs="Times New Roman"/>
          <w:sz w:val="28"/>
          <w:szCs w:val="28"/>
        </w:rPr>
        <w:t>[6]</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Почти все оставшиеся на высотке солдаты не имели большого боевого опыта, а некоторые и вообще никогда не видели так близко танки. Больше того, у них  в распоряжении было только одно случайно найденное противотанковое орудие и еще бутылки с зажигательной смесью. Одними только танками немцы превосходили по численности наших бойцов, а немецких солдат было в разы больше. Позже  стало известно, что по проходящей здесь дороге, немецкое командование бросило 70 танков и сотни солдат. Казалось бы, что никаких перспе</w:t>
      </w:r>
      <w:r>
        <w:rPr>
          <w:rFonts w:ascii="Times New Roman" w:hAnsi="Times New Roman" w:cs="Times New Roman"/>
          <w:color w:val="000000"/>
          <w:sz w:val="28"/>
          <w:szCs w:val="28"/>
        </w:rPr>
        <w:t>к</w:t>
      </w:r>
      <w:r>
        <w:rPr>
          <w:rFonts w:ascii="Times New Roman" w:hAnsi="Times New Roman" w:cs="Times New Roman"/>
          <w:color w:val="000000"/>
          <w:sz w:val="28"/>
          <w:szCs w:val="28"/>
        </w:rPr>
        <w:t>тив у наших защитников высоты нет, но…крепче бронированных немецких танков оказалось мужество, воинский братский дух и упо</w:t>
      </w:r>
      <w:r>
        <w:rPr>
          <w:rFonts w:ascii="Times New Roman" w:hAnsi="Times New Roman" w:cs="Times New Roman"/>
          <w:color w:val="000000"/>
          <w:sz w:val="28"/>
          <w:szCs w:val="28"/>
        </w:rPr>
        <w:t>р</w:t>
      </w:r>
      <w:r>
        <w:rPr>
          <w:rFonts w:ascii="Times New Roman" w:hAnsi="Times New Roman" w:cs="Times New Roman"/>
          <w:color w:val="000000"/>
          <w:sz w:val="28"/>
          <w:szCs w:val="28"/>
        </w:rPr>
        <w:t xml:space="preserve">ство наших солдат. </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Немцы, ворвавшись на танках на высоту, встретили упорное с</w:t>
      </w:r>
      <w:r>
        <w:rPr>
          <w:rFonts w:ascii="Times New Roman" w:hAnsi="Times New Roman" w:cs="Times New Roman"/>
          <w:color w:val="000000"/>
          <w:sz w:val="28"/>
          <w:szCs w:val="28"/>
        </w:rPr>
        <w:t>о</w:t>
      </w:r>
      <w:r>
        <w:rPr>
          <w:rFonts w:ascii="Times New Roman" w:hAnsi="Times New Roman" w:cs="Times New Roman"/>
          <w:color w:val="000000"/>
          <w:sz w:val="28"/>
          <w:szCs w:val="28"/>
        </w:rPr>
        <w:t>противление  и взбешенные, пытались уничтожить гусеницами танков горстку храбрецов. Солдат Семен Калита, залег на дно окопа, выждал, когда танк зависнет сверху и бросил бутылку с зажигательной смесью в моторную часть машины. Танк вспыхнул, а Семен так поджег еще два танка врага.</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 Семена Калиты всех наших бойцов </w:t>
      </w:r>
      <w:proofErr w:type="gramStart"/>
      <w:r>
        <w:rPr>
          <w:rFonts w:ascii="Times New Roman" w:hAnsi="Times New Roman" w:cs="Times New Roman"/>
          <w:color w:val="000000"/>
          <w:sz w:val="28"/>
          <w:szCs w:val="28"/>
        </w:rPr>
        <w:t>воодушевил</w:t>
      </w:r>
      <w:proofErr w:type="gramEnd"/>
      <w:r>
        <w:rPr>
          <w:rFonts w:ascii="Times New Roman" w:hAnsi="Times New Roman" w:cs="Times New Roman"/>
          <w:color w:val="000000"/>
          <w:sz w:val="28"/>
          <w:szCs w:val="28"/>
        </w:rPr>
        <w:t xml:space="preserve"> и в та</w:t>
      </w:r>
      <w:r>
        <w:rPr>
          <w:rFonts w:ascii="Times New Roman" w:hAnsi="Times New Roman" w:cs="Times New Roman"/>
          <w:color w:val="000000"/>
          <w:sz w:val="28"/>
          <w:szCs w:val="28"/>
        </w:rPr>
        <w:t>н</w:t>
      </w:r>
      <w:r>
        <w:rPr>
          <w:rFonts w:ascii="Times New Roman" w:hAnsi="Times New Roman" w:cs="Times New Roman"/>
          <w:color w:val="000000"/>
          <w:sz w:val="28"/>
          <w:szCs w:val="28"/>
        </w:rPr>
        <w:t>ки полетели бутылки. Те загорались и останавливались. Выскакива</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ших из горящих машин гитлеровцев уничтожали автоматным огнём. </w:t>
      </w:r>
    </w:p>
    <w:p w:rsidR="00894FCD" w:rsidRDefault="008A5C07">
      <w:pPr>
        <w:spacing w:after="0" w:line="240" w:lineRule="auto"/>
        <w:ind w:left="709"/>
        <w:jc w:val="both"/>
        <w:rPr>
          <w:rFonts w:ascii="Times New Roman" w:hAnsi="Times New Roman" w:cs="Times New Roman"/>
          <w:color w:val="C00000"/>
          <w:sz w:val="28"/>
          <w:szCs w:val="28"/>
        </w:rPr>
      </w:pPr>
      <w:r>
        <w:rPr>
          <w:rFonts w:ascii="Times New Roman" w:hAnsi="Times New Roman" w:cs="Times New Roman"/>
          <w:color w:val="000000"/>
          <w:sz w:val="28"/>
          <w:szCs w:val="28"/>
        </w:rPr>
        <w:t xml:space="preserve">          </w:t>
      </w:r>
      <w:r w:rsidR="00E44DED">
        <w:rPr>
          <w:rFonts w:ascii="Times New Roman" w:hAnsi="Times New Roman" w:cs="Times New Roman"/>
          <w:color w:val="000000"/>
          <w:sz w:val="28"/>
          <w:szCs w:val="28"/>
        </w:rPr>
        <w:t>Целый день продолжалась эта схватка. Боеприпасы у наших бо</w:t>
      </w:r>
      <w:r w:rsidR="00E44DED">
        <w:rPr>
          <w:rFonts w:ascii="Times New Roman" w:hAnsi="Times New Roman" w:cs="Times New Roman"/>
          <w:color w:val="000000"/>
          <w:sz w:val="28"/>
          <w:szCs w:val="28"/>
        </w:rPr>
        <w:t>й</w:t>
      </w:r>
      <w:r w:rsidR="00E44DED">
        <w:rPr>
          <w:rFonts w:ascii="Times New Roman" w:hAnsi="Times New Roman" w:cs="Times New Roman"/>
          <w:color w:val="000000"/>
          <w:sz w:val="28"/>
          <w:szCs w:val="28"/>
        </w:rPr>
        <w:t>цов заканчивались.  Пополнить их было негде. Помощи ждать не от к</w:t>
      </w:r>
      <w:r w:rsidR="00E44DED">
        <w:rPr>
          <w:rFonts w:ascii="Times New Roman" w:hAnsi="Times New Roman" w:cs="Times New Roman"/>
          <w:color w:val="000000"/>
          <w:sz w:val="28"/>
          <w:szCs w:val="28"/>
        </w:rPr>
        <w:t>о</w:t>
      </w:r>
      <w:r w:rsidR="00E44DED">
        <w:rPr>
          <w:rFonts w:ascii="Times New Roman" w:hAnsi="Times New Roman" w:cs="Times New Roman"/>
          <w:color w:val="000000"/>
          <w:sz w:val="28"/>
          <w:szCs w:val="28"/>
        </w:rPr>
        <w:t>го.</w:t>
      </w:r>
      <w:r w:rsidR="00E44DED">
        <w:rPr>
          <w:rFonts w:ascii="Times New Roman" w:hAnsi="Times New Roman" w:cs="Times New Roman"/>
          <w:color w:val="FF0000"/>
          <w:sz w:val="28"/>
          <w:szCs w:val="28"/>
        </w:rPr>
        <w:t xml:space="preserve"> </w:t>
      </w:r>
      <w:r w:rsidR="00E44DED">
        <w:rPr>
          <w:rFonts w:ascii="Times New Roman" w:hAnsi="Times New Roman" w:cs="Times New Roman"/>
          <w:color w:val="000000"/>
          <w:sz w:val="28"/>
          <w:szCs w:val="28"/>
        </w:rPr>
        <w:t>На вопрос одного из автоматчиков о том, что делать дальше, ста</w:t>
      </w:r>
      <w:r w:rsidR="00E44DED">
        <w:rPr>
          <w:rFonts w:ascii="Times New Roman" w:hAnsi="Times New Roman" w:cs="Times New Roman"/>
          <w:color w:val="000000"/>
          <w:sz w:val="28"/>
          <w:szCs w:val="28"/>
        </w:rPr>
        <w:t>р</w:t>
      </w:r>
      <w:r w:rsidR="00E44DED">
        <w:rPr>
          <w:rFonts w:ascii="Times New Roman" w:hAnsi="Times New Roman" w:cs="Times New Roman"/>
          <w:color w:val="000000"/>
          <w:sz w:val="28"/>
          <w:szCs w:val="28"/>
        </w:rPr>
        <w:t xml:space="preserve">шина </w:t>
      </w:r>
      <w:proofErr w:type="spellStart"/>
      <w:r w:rsidR="00E44DED">
        <w:rPr>
          <w:rFonts w:ascii="Times New Roman" w:hAnsi="Times New Roman" w:cs="Times New Roman"/>
          <w:color w:val="000000"/>
          <w:sz w:val="28"/>
          <w:szCs w:val="28"/>
        </w:rPr>
        <w:t>Пуказов</w:t>
      </w:r>
      <w:proofErr w:type="spellEnd"/>
      <w:r w:rsidR="00E44DED">
        <w:rPr>
          <w:rFonts w:ascii="Times New Roman" w:hAnsi="Times New Roman" w:cs="Times New Roman"/>
          <w:color w:val="000000"/>
          <w:sz w:val="28"/>
          <w:szCs w:val="28"/>
        </w:rPr>
        <w:t xml:space="preserve"> ответил: «Биться до последнего, в случае чего живыми  </w:t>
      </w:r>
      <w:proofErr w:type="gramStart"/>
      <w:r w:rsidR="00E44DED">
        <w:rPr>
          <w:rFonts w:ascii="Times New Roman" w:hAnsi="Times New Roman" w:cs="Times New Roman"/>
          <w:color w:val="000000"/>
          <w:sz w:val="28"/>
          <w:szCs w:val="28"/>
        </w:rPr>
        <w:t>гадам</w:t>
      </w:r>
      <w:proofErr w:type="gramEnd"/>
      <w:r w:rsidR="00E44DED">
        <w:rPr>
          <w:rFonts w:ascii="Times New Roman" w:hAnsi="Times New Roman" w:cs="Times New Roman"/>
          <w:color w:val="000000"/>
          <w:sz w:val="28"/>
          <w:szCs w:val="28"/>
        </w:rPr>
        <w:t xml:space="preserve"> не сдадимся».</w:t>
      </w:r>
      <w:r w:rsidR="00E44DED">
        <w:rPr>
          <w:rFonts w:ascii="Times New Roman" w:hAnsi="Times New Roman" w:cs="Times New Roman"/>
          <w:sz w:val="28"/>
          <w:szCs w:val="28"/>
        </w:rPr>
        <w:t xml:space="preserve"> [4]</w:t>
      </w:r>
      <w:r w:rsidR="00E44DED">
        <w:rPr>
          <w:rFonts w:ascii="Times New Roman" w:hAnsi="Times New Roman" w:cs="Times New Roman"/>
          <w:color w:val="C00000"/>
          <w:sz w:val="28"/>
          <w:szCs w:val="28"/>
        </w:rPr>
        <w:t xml:space="preserve">  </w:t>
      </w:r>
    </w:p>
    <w:p w:rsidR="00894FCD" w:rsidRDefault="00E44DED">
      <w:pPr>
        <w:spacing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И бойцы из последних сил продолжали сражаться за Родину, за зан</w:t>
      </w:r>
      <w:r>
        <w:rPr>
          <w:rFonts w:ascii="Times New Roman" w:hAnsi="Times New Roman" w:cs="Times New Roman"/>
          <w:color w:val="000000"/>
          <w:sz w:val="28"/>
          <w:szCs w:val="28"/>
        </w:rPr>
        <w:t>я</w:t>
      </w:r>
      <w:r>
        <w:rPr>
          <w:rFonts w:ascii="Times New Roman" w:hAnsi="Times New Roman" w:cs="Times New Roman"/>
          <w:color w:val="000000"/>
          <w:sz w:val="28"/>
          <w:szCs w:val="28"/>
        </w:rPr>
        <w:t xml:space="preserve">тую высоту. </w:t>
      </w:r>
    </w:p>
    <w:p w:rsidR="00894FCD" w:rsidRDefault="00E44DED">
      <w:pPr>
        <w:spacing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Неравный бой утих только к ночи – гитлеровцы так и не смогли преодолеть препятствие в виде горстки  смельчаков. Оставив на поле брани  27 разбитых танков и около 150 солдат и офицеров, немцы были вынуждены отступить. 33 защитника отстояли занятую позицию, не дав врагу прорваться к Волге, подступить к Сталинграду. И что ос</w:t>
      </w:r>
      <w:r>
        <w:rPr>
          <w:rFonts w:ascii="Times New Roman" w:hAnsi="Times New Roman" w:cs="Times New Roman"/>
          <w:color w:val="000000"/>
          <w:sz w:val="28"/>
          <w:szCs w:val="28"/>
        </w:rPr>
        <w:t>о</w:t>
      </w:r>
      <w:r>
        <w:rPr>
          <w:rFonts w:ascii="Times New Roman" w:hAnsi="Times New Roman" w:cs="Times New Roman"/>
          <w:color w:val="000000"/>
          <w:sz w:val="28"/>
          <w:szCs w:val="28"/>
        </w:rPr>
        <w:lastRenderedPageBreak/>
        <w:t>бенно удивляет, все советские солдаты остались живы, только двое б</w:t>
      </w:r>
      <w:r>
        <w:rPr>
          <w:rFonts w:ascii="Times New Roman" w:hAnsi="Times New Roman" w:cs="Times New Roman"/>
          <w:color w:val="000000"/>
          <w:sz w:val="28"/>
          <w:szCs w:val="28"/>
        </w:rPr>
        <w:t>ы</w:t>
      </w:r>
      <w:r>
        <w:rPr>
          <w:rFonts w:ascii="Times New Roman" w:hAnsi="Times New Roman" w:cs="Times New Roman"/>
          <w:color w:val="000000"/>
          <w:sz w:val="28"/>
          <w:szCs w:val="28"/>
        </w:rPr>
        <w:t>ли ранены. Более того, ночью уставшие  герои вышли к учебному бат</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льону 35-й гвардейской стрелковой дивизии и вместе с ним добрались до своей части.                                   </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 дни подвиг «сталинградских панфиловцев» получил шир</w:t>
      </w:r>
      <w:r>
        <w:rPr>
          <w:rFonts w:ascii="Times New Roman" w:hAnsi="Times New Roman" w:cs="Times New Roman"/>
          <w:color w:val="000000"/>
          <w:sz w:val="28"/>
          <w:szCs w:val="28"/>
        </w:rPr>
        <w:t>о</w:t>
      </w:r>
      <w:r>
        <w:rPr>
          <w:rFonts w:ascii="Times New Roman" w:hAnsi="Times New Roman" w:cs="Times New Roman"/>
          <w:color w:val="000000"/>
          <w:sz w:val="28"/>
          <w:szCs w:val="28"/>
        </w:rPr>
        <w:t>кую известность. Но, к сожалению, никому из них, в отличие от па</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филовцев или </w:t>
      </w:r>
      <w:proofErr w:type="spellStart"/>
      <w:r>
        <w:rPr>
          <w:rFonts w:ascii="Times New Roman" w:hAnsi="Times New Roman" w:cs="Times New Roman"/>
          <w:color w:val="000000"/>
          <w:sz w:val="28"/>
          <w:szCs w:val="28"/>
        </w:rPr>
        <w:t>широнинцев</w:t>
      </w:r>
      <w:proofErr w:type="spellEnd"/>
      <w:r>
        <w:rPr>
          <w:rFonts w:ascii="Times New Roman" w:hAnsi="Times New Roman" w:cs="Times New Roman"/>
          <w:color w:val="000000"/>
          <w:sz w:val="28"/>
          <w:szCs w:val="28"/>
        </w:rPr>
        <w:t xml:space="preserve"> (солдаты взвода под командованием лейт</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нанта П. Н. </w:t>
      </w:r>
      <w:proofErr w:type="spellStart"/>
      <w:r>
        <w:rPr>
          <w:rFonts w:ascii="Times New Roman" w:hAnsi="Times New Roman" w:cs="Times New Roman"/>
          <w:color w:val="000000"/>
          <w:sz w:val="28"/>
          <w:szCs w:val="28"/>
        </w:rPr>
        <w:t>Широнина</w:t>
      </w:r>
      <w:proofErr w:type="spellEnd"/>
      <w:r>
        <w:rPr>
          <w:rFonts w:ascii="Times New Roman" w:hAnsi="Times New Roman" w:cs="Times New Roman"/>
          <w:color w:val="000000"/>
          <w:sz w:val="28"/>
          <w:szCs w:val="28"/>
        </w:rPr>
        <w:t>), не присвоили звание Героя Советского Союза. Семь человек были удостоены ордена Ленина, двенадцать – ордена Красного Знамени, семь – медали «За отвагу», шесть – медали «За бо</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вые заслуги». 12 сентября 1942 года награды были вручены героям на Мамаевом кургане в Сталинграде членом Военного совета 62-й армии генерал-лейтенантом Кузьмой Акимовичем Гуровым.                                                                                             </w:t>
      </w:r>
    </w:p>
    <w:p w:rsidR="00894FCD" w:rsidRDefault="00E44DED">
      <w:pPr>
        <w:spacing w:line="240" w:lineRule="auto"/>
        <w:ind w:left="709" w:firstLine="709"/>
        <w:jc w:val="both"/>
      </w:pPr>
      <w:r>
        <w:rPr>
          <w:rFonts w:ascii="Times New Roman" w:hAnsi="Times New Roman" w:cs="Times New Roman"/>
          <w:color w:val="000000"/>
          <w:sz w:val="28"/>
          <w:szCs w:val="28"/>
        </w:rPr>
        <w:t>Известный публицист и писатель тех времен Илья Эренбург написал: «Тридцать три не дрогнули. Они уничтожили танки пулями, бутылками, гранатами. Они уничтожили 27 танков. Еще раз русское сердце оказалось крепче железа. Если чужестранец нам скажет, что только чудо может спасти Сталинград, мы ответим: разве не чудо п</w:t>
      </w:r>
      <w:r>
        <w:rPr>
          <w:rFonts w:ascii="Times New Roman" w:hAnsi="Times New Roman" w:cs="Times New Roman"/>
          <w:color w:val="000000"/>
          <w:sz w:val="28"/>
          <w:szCs w:val="28"/>
        </w:rPr>
        <w:t>о</w:t>
      </w:r>
      <w:r>
        <w:rPr>
          <w:rFonts w:ascii="Times New Roman" w:hAnsi="Times New Roman" w:cs="Times New Roman"/>
          <w:color w:val="000000"/>
          <w:sz w:val="28"/>
          <w:szCs w:val="28"/>
        </w:rPr>
        <w:t>двиг тридцати трёх? Враг еще не знает, на что способен русский чел</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век, когда он защищает свою землю».  </w:t>
      </w:r>
      <w:r>
        <w:rPr>
          <w:rFonts w:ascii="Times New Roman" w:hAnsi="Times New Roman" w:cs="Times New Roman"/>
          <w:color w:val="000000"/>
          <w:sz w:val="28"/>
          <w:szCs w:val="28"/>
          <w:lang w:val="en-US"/>
        </w:rPr>
        <w:t>[5]</w:t>
      </w:r>
      <w:r>
        <w:rPr>
          <w:rFonts w:ascii="Times New Roman" w:hAnsi="Times New Roman" w:cs="Times New Roman"/>
          <w:color w:val="00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  </w:t>
      </w:r>
    </w:p>
    <w:p w:rsidR="00894FCD" w:rsidRDefault="00E44DED">
      <w:pPr>
        <w:spacing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в Красноармейском районе Волгограда есть улица 33 Героев. К сожалению, сейчас, спустя 76 лет, мало кто может сказать, в честь каких именно героев она названа. А между тем, прорвись эта та</w:t>
      </w:r>
      <w:r>
        <w:rPr>
          <w:rFonts w:ascii="Times New Roman" w:hAnsi="Times New Roman" w:cs="Times New Roman"/>
          <w:color w:val="000000"/>
          <w:sz w:val="28"/>
          <w:szCs w:val="28"/>
        </w:rPr>
        <w:t>н</w:t>
      </w:r>
      <w:r>
        <w:rPr>
          <w:rFonts w:ascii="Times New Roman" w:hAnsi="Times New Roman" w:cs="Times New Roman"/>
          <w:color w:val="000000"/>
          <w:sz w:val="28"/>
          <w:szCs w:val="28"/>
        </w:rPr>
        <w:t>ковая группа к Волге, она могла бы наделать очень много бед... Никто не сможет подсчитать, для скольких солдат эти люди стали тогда, в т</w:t>
      </w:r>
      <w:r>
        <w:rPr>
          <w:rFonts w:ascii="Times New Roman" w:hAnsi="Times New Roman" w:cs="Times New Roman"/>
          <w:color w:val="000000"/>
          <w:sz w:val="28"/>
          <w:szCs w:val="28"/>
        </w:rPr>
        <w:t>я</w:t>
      </w:r>
      <w:r>
        <w:rPr>
          <w:rFonts w:ascii="Times New Roman" w:hAnsi="Times New Roman" w:cs="Times New Roman"/>
          <w:color w:val="000000"/>
          <w:sz w:val="28"/>
          <w:szCs w:val="28"/>
        </w:rPr>
        <w:t xml:space="preserve">жёлые дни лета и осени 1942 года, настоящим примером того, как надо бить врага, как добиваться победы.                                                                        И конечно, нельзя не отметить, что этим боем </w:t>
      </w:r>
      <w:proofErr w:type="gramStart"/>
      <w:r>
        <w:rPr>
          <w:rFonts w:ascii="Times New Roman" w:hAnsi="Times New Roman" w:cs="Times New Roman"/>
          <w:color w:val="000000"/>
          <w:sz w:val="28"/>
          <w:szCs w:val="28"/>
        </w:rPr>
        <w:t>отважные</w:t>
      </w:r>
      <w:proofErr w:type="gramEnd"/>
      <w:r>
        <w:rPr>
          <w:rFonts w:ascii="Times New Roman" w:hAnsi="Times New Roman" w:cs="Times New Roman"/>
          <w:color w:val="000000"/>
          <w:sz w:val="28"/>
          <w:szCs w:val="28"/>
        </w:rPr>
        <w:t xml:space="preserve"> 33 бойца и к</w:t>
      </w:r>
      <w:r>
        <w:rPr>
          <w:rFonts w:ascii="Times New Roman" w:hAnsi="Times New Roman" w:cs="Times New Roman"/>
          <w:color w:val="000000"/>
          <w:sz w:val="28"/>
          <w:szCs w:val="28"/>
        </w:rPr>
        <w:t>о</w:t>
      </w:r>
      <w:r>
        <w:rPr>
          <w:rFonts w:ascii="Times New Roman" w:hAnsi="Times New Roman" w:cs="Times New Roman"/>
          <w:color w:val="000000"/>
          <w:sz w:val="28"/>
          <w:szCs w:val="28"/>
        </w:rPr>
        <w:t>мандира в очередной раз подтвердили нетленную суворовскую истину о том, что врага нужно бить не числом, а умением…</w:t>
      </w: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Pr="00E44DED" w:rsidRDefault="00894FCD">
      <w:pPr>
        <w:spacing w:line="240" w:lineRule="auto"/>
        <w:ind w:left="709"/>
        <w:jc w:val="both"/>
        <w:rPr>
          <w:rFonts w:ascii="Times New Roman" w:hAnsi="Times New Roman" w:cs="Times New Roman"/>
          <w:b/>
          <w:sz w:val="28"/>
          <w:szCs w:val="28"/>
        </w:rPr>
      </w:pPr>
    </w:p>
    <w:p w:rsidR="00E44DED" w:rsidRDefault="00E44DED">
      <w:pPr>
        <w:spacing w:line="240" w:lineRule="auto"/>
        <w:ind w:left="709"/>
        <w:rPr>
          <w:rFonts w:ascii="Times New Roman" w:hAnsi="Times New Roman" w:cs="Times New Roman"/>
          <w:b/>
          <w:sz w:val="28"/>
          <w:szCs w:val="28"/>
        </w:rPr>
      </w:pPr>
    </w:p>
    <w:p w:rsidR="00E44DED" w:rsidRDefault="00E44DED">
      <w:pPr>
        <w:spacing w:line="240" w:lineRule="auto"/>
        <w:ind w:left="709"/>
        <w:rPr>
          <w:rFonts w:ascii="Times New Roman" w:hAnsi="Times New Roman" w:cs="Times New Roman"/>
          <w:b/>
          <w:sz w:val="28"/>
          <w:szCs w:val="28"/>
        </w:rPr>
      </w:pPr>
    </w:p>
    <w:p w:rsidR="00894FCD" w:rsidRDefault="00E44DED">
      <w:pPr>
        <w:spacing w:line="240" w:lineRule="auto"/>
        <w:ind w:left="709"/>
      </w:pPr>
      <w:r>
        <w:rPr>
          <w:rFonts w:ascii="Times New Roman" w:hAnsi="Times New Roman" w:cs="Times New Roman"/>
          <w:b/>
          <w:sz w:val="28"/>
          <w:szCs w:val="28"/>
        </w:rPr>
        <w:lastRenderedPageBreak/>
        <w:t>Практическая часть</w:t>
      </w:r>
    </w:p>
    <w:p w:rsidR="00894FCD" w:rsidRDefault="00E44DED">
      <w:pPr>
        <w:spacing w:after="0" w:line="240" w:lineRule="auto"/>
        <w:ind w:left="709"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РЕЗУЛЬТАТЫ ОПРОСА</w:t>
      </w:r>
    </w:p>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моего опроса среди учащихся МОУ «Гимназия № 11» я составил небольшой отчет:</w:t>
      </w:r>
    </w:p>
    <w:p w:rsidR="00894FCD" w:rsidRDefault="00E44DED">
      <w:pPr>
        <w:spacing w:line="240" w:lineRule="auto"/>
        <w:ind w:left="709" w:firstLine="709"/>
        <w:jc w:val="both"/>
        <w:rPr>
          <w:rFonts w:ascii="Times New Roman" w:hAnsi="Times New Roman" w:cs="Times New Roman"/>
          <w:b/>
          <w:bCs/>
          <w:sz w:val="28"/>
          <w:szCs w:val="28"/>
        </w:rPr>
      </w:pPr>
      <w:r>
        <w:rPr>
          <w:rFonts w:ascii="Times New Roman" w:hAnsi="Times New Roman" w:cs="Times New Roman"/>
          <w:sz w:val="28"/>
          <w:szCs w:val="28"/>
        </w:rPr>
        <w:t>Вопрос: «З</w:t>
      </w:r>
      <w:r>
        <w:rPr>
          <w:rFonts w:ascii="Times New Roman" w:hAnsi="Times New Roman" w:cs="Times New Roman"/>
          <w:bCs/>
          <w:i/>
          <w:sz w:val="28"/>
          <w:szCs w:val="28"/>
        </w:rPr>
        <w:t>наешь ли ты, что за экспонат находиться в холле на 2 этаже начальной школы гимназии?»</w:t>
      </w:r>
    </w:p>
    <w:tbl>
      <w:tblPr>
        <w:tblStyle w:val="af1"/>
        <w:tblW w:w="9570" w:type="dxa"/>
        <w:tblInd w:w="-5" w:type="dxa"/>
        <w:tblCellMar>
          <w:left w:w="103" w:type="dxa"/>
        </w:tblCellMar>
        <w:tblLook w:val="04A0" w:firstRow="1" w:lastRow="0" w:firstColumn="1" w:lastColumn="0" w:noHBand="0" w:noVBand="1"/>
      </w:tblPr>
      <w:tblGrid>
        <w:gridCol w:w="3935"/>
        <w:gridCol w:w="2976"/>
        <w:gridCol w:w="2659"/>
      </w:tblGrid>
      <w:tr w:rsidR="00894FCD">
        <w:tc>
          <w:tcPr>
            <w:tcW w:w="3935" w:type="dxa"/>
            <w:shd w:val="clear" w:color="auto" w:fill="auto"/>
            <w:tcMar>
              <w:left w:w="103" w:type="dxa"/>
            </w:tcMar>
            <w:vAlign w:val="cente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Класс</w:t>
            </w:r>
          </w:p>
        </w:tc>
        <w:tc>
          <w:tcPr>
            <w:tcW w:w="2976" w:type="dxa"/>
            <w:shd w:val="clear" w:color="auto" w:fill="auto"/>
            <w:tcMar>
              <w:left w:w="103" w:type="dxa"/>
            </w:tcMar>
            <w:vAlign w:val="cente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Опрошено (чел)</w:t>
            </w:r>
          </w:p>
        </w:tc>
        <w:tc>
          <w:tcPr>
            <w:tcW w:w="2659" w:type="dxa"/>
            <w:shd w:val="clear" w:color="auto" w:fill="auto"/>
            <w:tcMar>
              <w:left w:w="103" w:type="dxa"/>
            </w:tcMar>
            <w:vAlign w:val="cente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Знают</w:t>
            </w:r>
          </w:p>
        </w:tc>
      </w:tr>
      <w:tr w:rsidR="00894FCD">
        <w:tc>
          <w:tcPr>
            <w:tcW w:w="3935" w:type="dxa"/>
            <w:shd w:val="clear" w:color="auto" w:fill="auto"/>
            <w:tcMar>
              <w:left w:w="103" w:type="dxa"/>
            </w:tcMar>
          </w:tcPr>
          <w:p w:rsidR="00894FCD" w:rsidRDefault="0044656F">
            <w:pPr>
              <w:spacing w:line="240" w:lineRule="auto"/>
              <w:rPr>
                <w:rFonts w:ascii="Times New Roman" w:hAnsi="Times New Roman" w:cs="Times New Roman"/>
                <w:sz w:val="28"/>
                <w:szCs w:val="28"/>
              </w:rPr>
            </w:pPr>
            <w:r>
              <w:rPr>
                <w:rFonts w:ascii="Times New Roman" w:hAnsi="Times New Roman" w:cs="Times New Roman"/>
                <w:sz w:val="28"/>
                <w:szCs w:val="28"/>
              </w:rPr>
              <w:t>3</w:t>
            </w:r>
            <w:r w:rsidR="00E44DED">
              <w:rPr>
                <w:rFonts w:ascii="Times New Roman" w:hAnsi="Times New Roman" w:cs="Times New Roman"/>
                <w:sz w:val="28"/>
                <w:szCs w:val="28"/>
              </w:rPr>
              <w:t xml:space="preserve"> класс МОУ «Гимназия №11»</w:t>
            </w:r>
          </w:p>
        </w:tc>
        <w:tc>
          <w:tcPr>
            <w:tcW w:w="2976"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23</w:t>
            </w:r>
          </w:p>
        </w:tc>
        <w:tc>
          <w:tcPr>
            <w:tcW w:w="26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4</w:t>
            </w:r>
          </w:p>
        </w:tc>
      </w:tr>
      <w:tr w:rsidR="00894FCD">
        <w:tc>
          <w:tcPr>
            <w:tcW w:w="3935"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5 класс МОУ «Гимназия №11»</w:t>
            </w:r>
          </w:p>
        </w:tc>
        <w:tc>
          <w:tcPr>
            <w:tcW w:w="2976"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30</w:t>
            </w:r>
          </w:p>
        </w:tc>
        <w:tc>
          <w:tcPr>
            <w:tcW w:w="26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6</w:t>
            </w:r>
          </w:p>
        </w:tc>
      </w:tr>
      <w:tr w:rsidR="00894FCD">
        <w:tc>
          <w:tcPr>
            <w:tcW w:w="3935"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10 класс МОУ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имназия№11»</w:t>
            </w:r>
          </w:p>
        </w:tc>
        <w:tc>
          <w:tcPr>
            <w:tcW w:w="2976"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24</w:t>
            </w:r>
          </w:p>
        </w:tc>
        <w:tc>
          <w:tcPr>
            <w:tcW w:w="26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7</w:t>
            </w:r>
          </w:p>
        </w:tc>
      </w:tr>
    </w:tbl>
    <w:p w:rsidR="00894FCD" w:rsidRDefault="00894FCD">
      <w:pPr>
        <w:spacing w:after="0" w:line="240" w:lineRule="auto"/>
        <w:ind w:left="709" w:firstLine="709"/>
        <w:jc w:val="both"/>
        <w:rPr>
          <w:rFonts w:ascii="Times New Roman" w:hAnsi="Times New Roman" w:cs="Times New Roman"/>
          <w:sz w:val="28"/>
          <w:szCs w:val="28"/>
        </w:rPr>
      </w:pPr>
    </w:p>
    <w:p w:rsidR="00894FCD" w:rsidRDefault="00E44DED">
      <w:pPr>
        <w:spacing w:line="240" w:lineRule="auto"/>
        <w:ind w:left="709" w:firstLine="709"/>
        <w:jc w:val="both"/>
        <w:rPr>
          <w:rFonts w:ascii="Times New Roman" w:hAnsi="Times New Roman" w:cs="Times New Roman"/>
          <w:i/>
          <w:sz w:val="28"/>
          <w:szCs w:val="28"/>
        </w:rPr>
      </w:pPr>
      <w:r>
        <w:rPr>
          <w:rFonts w:ascii="Times New Roman" w:hAnsi="Times New Roman" w:cs="Times New Roman"/>
          <w:sz w:val="28"/>
          <w:szCs w:val="28"/>
        </w:rPr>
        <w:t xml:space="preserve">Вопрос: </w:t>
      </w:r>
      <w:r>
        <w:rPr>
          <w:rFonts w:ascii="Times New Roman" w:hAnsi="Times New Roman" w:cs="Times New Roman"/>
          <w:i/>
          <w:sz w:val="28"/>
          <w:szCs w:val="28"/>
        </w:rPr>
        <w:t>«Знаешь ли ты о сражении в Россошках?</w:t>
      </w:r>
      <w:r>
        <w:rPr>
          <w:rFonts w:ascii="Times New Roman" w:hAnsi="Times New Roman" w:cs="Times New Roman"/>
          <w:bCs/>
          <w:i/>
          <w:sz w:val="28"/>
          <w:szCs w:val="28"/>
        </w:rPr>
        <w:t>»</w:t>
      </w:r>
    </w:p>
    <w:tbl>
      <w:tblPr>
        <w:tblStyle w:val="af1"/>
        <w:tblW w:w="9570" w:type="dxa"/>
        <w:tblInd w:w="-5" w:type="dxa"/>
        <w:tblCellMar>
          <w:left w:w="103" w:type="dxa"/>
        </w:tblCellMar>
        <w:tblLook w:val="04A0" w:firstRow="1" w:lastRow="0" w:firstColumn="1" w:lastColumn="0" w:noHBand="0" w:noVBand="1"/>
      </w:tblPr>
      <w:tblGrid>
        <w:gridCol w:w="3937"/>
        <w:gridCol w:w="1992"/>
        <w:gridCol w:w="1754"/>
        <w:gridCol w:w="1887"/>
      </w:tblGrid>
      <w:tr w:rsidR="00894FCD">
        <w:tc>
          <w:tcPr>
            <w:tcW w:w="3936" w:type="dxa"/>
            <w:shd w:val="clear" w:color="auto" w:fill="auto"/>
            <w:tcMar>
              <w:left w:w="103" w:type="dxa"/>
            </w:tcMar>
            <w:vAlign w:val="cente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Класс</w:t>
            </w:r>
          </w:p>
        </w:tc>
        <w:tc>
          <w:tcPr>
            <w:tcW w:w="1992" w:type="dxa"/>
            <w:shd w:val="clear" w:color="auto" w:fill="auto"/>
            <w:tcMar>
              <w:left w:w="103" w:type="dxa"/>
            </w:tcMar>
            <w:vAlign w:val="cente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Опрошено (чел)</w:t>
            </w:r>
          </w:p>
        </w:tc>
        <w:tc>
          <w:tcPr>
            <w:tcW w:w="1754"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Не знают</w:t>
            </w:r>
          </w:p>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(чел)</w:t>
            </w:r>
          </w:p>
        </w:tc>
        <w:tc>
          <w:tcPr>
            <w:tcW w:w="1887" w:type="dxa"/>
            <w:shd w:val="clear" w:color="auto" w:fill="auto"/>
            <w:tcMar>
              <w:left w:w="103" w:type="dxa"/>
            </w:tcMar>
            <w:vAlign w:val="cente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Знают</w:t>
            </w:r>
          </w:p>
          <w:p w:rsidR="00894FCD" w:rsidRDefault="00E44DED">
            <w:pPr>
              <w:spacing w:line="240" w:lineRule="auto"/>
              <w:ind w:left="709"/>
              <w:rPr>
                <w:rFonts w:ascii="Times New Roman" w:hAnsi="Times New Roman" w:cs="Times New Roman"/>
                <w:sz w:val="28"/>
                <w:szCs w:val="28"/>
              </w:rPr>
            </w:pPr>
            <w:r>
              <w:rPr>
                <w:rFonts w:ascii="Times New Roman" w:hAnsi="Times New Roman" w:cs="Times New Roman"/>
                <w:sz w:val="28"/>
                <w:szCs w:val="28"/>
              </w:rPr>
              <w:t>(чел)</w:t>
            </w:r>
          </w:p>
        </w:tc>
      </w:tr>
      <w:tr w:rsidR="00894FCD">
        <w:tc>
          <w:tcPr>
            <w:tcW w:w="3936" w:type="dxa"/>
            <w:shd w:val="clear" w:color="auto" w:fill="auto"/>
            <w:tcMar>
              <w:left w:w="103" w:type="dxa"/>
            </w:tcMar>
          </w:tcPr>
          <w:p w:rsidR="00894FCD" w:rsidRDefault="0044656F">
            <w:pPr>
              <w:spacing w:line="240" w:lineRule="auto"/>
              <w:rPr>
                <w:rFonts w:ascii="Times New Roman" w:hAnsi="Times New Roman" w:cs="Times New Roman"/>
                <w:sz w:val="28"/>
                <w:szCs w:val="28"/>
              </w:rPr>
            </w:pPr>
            <w:r>
              <w:rPr>
                <w:rFonts w:ascii="Times New Roman" w:hAnsi="Times New Roman" w:cs="Times New Roman"/>
                <w:sz w:val="28"/>
                <w:szCs w:val="28"/>
              </w:rPr>
              <w:t>3</w:t>
            </w:r>
            <w:r w:rsidR="00E44DED">
              <w:rPr>
                <w:rFonts w:ascii="Times New Roman" w:hAnsi="Times New Roman" w:cs="Times New Roman"/>
                <w:sz w:val="28"/>
                <w:szCs w:val="28"/>
              </w:rPr>
              <w:t xml:space="preserve"> класс МОУ «Гимназия №11»</w:t>
            </w:r>
          </w:p>
        </w:tc>
        <w:tc>
          <w:tcPr>
            <w:tcW w:w="1992"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23</w:t>
            </w:r>
          </w:p>
        </w:tc>
        <w:tc>
          <w:tcPr>
            <w:tcW w:w="1754"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20</w:t>
            </w:r>
          </w:p>
        </w:tc>
        <w:tc>
          <w:tcPr>
            <w:tcW w:w="1887"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3</w:t>
            </w:r>
          </w:p>
        </w:tc>
      </w:tr>
      <w:tr w:rsidR="00894FCD">
        <w:tc>
          <w:tcPr>
            <w:tcW w:w="3936"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5 класс МОУ «Гимназия №11»</w:t>
            </w:r>
          </w:p>
        </w:tc>
        <w:tc>
          <w:tcPr>
            <w:tcW w:w="1992"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30</w:t>
            </w:r>
          </w:p>
        </w:tc>
        <w:tc>
          <w:tcPr>
            <w:tcW w:w="1754"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25</w:t>
            </w:r>
          </w:p>
        </w:tc>
        <w:tc>
          <w:tcPr>
            <w:tcW w:w="1887"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5</w:t>
            </w:r>
          </w:p>
        </w:tc>
      </w:tr>
      <w:tr w:rsidR="00894FCD">
        <w:tc>
          <w:tcPr>
            <w:tcW w:w="3936"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10 класс МОУ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имназия№11»</w:t>
            </w:r>
          </w:p>
        </w:tc>
        <w:tc>
          <w:tcPr>
            <w:tcW w:w="1992"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24</w:t>
            </w:r>
          </w:p>
        </w:tc>
        <w:tc>
          <w:tcPr>
            <w:tcW w:w="1754"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19</w:t>
            </w:r>
          </w:p>
        </w:tc>
        <w:tc>
          <w:tcPr>
            <w:tcW w:w="1887" w:type="dxa"/>
            <w:shd w:val="clear" w:color="auto" w:fill="auto"/>
            <w:tcMar>
              <w:left w:w="103" w:type="dxa"/>
            </w:tcMar>
          </w:tcPr>
          <w:p w:rsidR="00894FCD" w:rsidRDefault="00E44DE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5</w:t>
            </w:r>
          </w:p>
        </w:tc>
      </w:tr>
    </w:tbl>
    <w:p w:rsidR="00894FCD" w:rsidRDefault="00894FCD">
      <w:pPr>
        <w:spacing w:after="0" w:line="240" w:lineRule="auto"/>
        <w:ind w:left="709" w:firstLine="709"/>
        <w:jc w:val="both"/>
        <w:rPr>
          <w:rFonts w:ascii="Times New Roman" w:hAnsi="Times New Roman" w:cs="Times New Roman"/>
          <w:sz w:val="28"/>
          <w:szCs w:val="28"/>
        </w:rPr>
      </w:pPr>
    </w:p>
    <w:p w:rsidR="00894FCD" w:rsidRDefault="00E44DED">
      <w:pPr>
        <w:spacing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Вопрос: «</w:t>
      </w:r>
      <w:r>
        <w:rPr>
          <w:rFonts w:ascii="Times New Roman" w:hAnsi="Times New Roman" w:cs="Times New Roman"/>
          <w:i/>
          <w:sz w:val="28"/>
          <w:szCs w:val="28"/>
        </w:rPr>
        <w:t>Знаешь ли ты о подвиге 33героев?</w:t>
      </w:r>
      <w:r>
        <w:rPr>
          <w:rFonts w:ascii="Times New Roman" w:hAnsi="Times New Roman" w:cs="Times New Roman"/>
          <w:bCs/>
          <w:i/>
          <w:sz w:val="28"/>
          <w:szCs w:val="28"/>
        </w:rPr>
        <w:t>»</w:t>
      </w:r>
    </w:p>
    <w:tbl>
      <w:tblPr>
        <w:tblStyle w:val="af1"/>
        <w:tblW w:w="9571" w:type="dxa"/>
        <w:tblInd w:w="-5" w:type="dxa"/>
        <w:tblCellMar>
          <w:left w:w="103" w:type="dxa"/>
        </w:tblCellMar>
        <w:tblLook w:val="04A0" w:firstRow="1" w:lastRow="0" w:firstColumn="1" w:lastColumn="0" w:noHBand="0" w:noVBand="1"/>
      </w:tblPr>
      <w:tblGrid>
        <w:gridCol w:w="3934"/>
        <w:gridCol w:w="1559"/>
        <w:gridCol w:w="1134"/>
        <w:gridCol w:w="1845"/>
        <w:gridCol w:w="1099"/>
      </w:tblGrid>
      <w:tr w:rsidR="00894FCD">
        <w:tc>
          <w:tcPr>
            <w:tcW w:w="3934" w:type="dxa"/>
            <w:shd w:val="clear" w:color="auto" w:fill="auto"/>
            <w:tcMar>
              <w:left w:w="103" w:type="dxa"/>
            </w:tcMar>
            <w:vAlign w:val="cente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Класс</w:t>
            </w:r>
          </w:p>
        </w:tc>
        <w:tc>
          <w:tcPr>
            <w:tcW w:w="1559" w:type="dxa"/>
            <w:shd w:val="clear" w:color="auto" w:fill="auto"/>
            <w:tcMar>
              <w:left w:w="103" w:type="dxa"/>
            </w:tcMar>
            <w:vAlign w:val="cente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Опрошено (чел)</w:t>
            </w:r>
          </w:p>
        </w:tc>
        <w:tc>
          <w:tcPr>
            <w:tcW w:w="1134" w:type="dxa"/>
            <w:shd w:val="clear" w:color="auto" w:fill="auto"/>
            <w:tcMar>
              <w:left w:w="103" w:type="dxa"/>
            </w:tcMar>
            <w:vAlign w:val="cente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1845"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Слышал, но точно не знаю</w:t>
            </w:r>
          </w:p>
        </w:tc>
        <w:tc>
          <w:tcPr>
            <w:tcW w:w="1099"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894FCD">
        <w:tc>
          <w:tcPr>
            <w:tcW w:w="3934" w:type="dxa"/>
            <w:shd w:val="clear" w:color="auto" w:fill="auto"/>
            <w:tcMar>
              <w:left w:w="103" w:type="dxa"/>
            </w:tcMar>
          </w:tcPr>
          <w:p w:rsidR="00894FCD" w:rsidRDefault="0044656F">
            <w:pPr>
              <w:spacing w:line="240" w:lineRule="auto"/>
              <w:rPr>
                <w:rFonts w:ascii="Times New Roman" w:hAnsi="Times New Roman" w:cs="Times New Roman"/>
                <w:sz w:val="28"/>
                <w:szCs w:val="28"/>
              </w:rPr>
            </w:pPr>
            <w:r>
              <w:rPr>
                <w:rFonts w:ascii="Times New Roman" w:hAnsi="Times New Roman" w:cs="Times New Roman"/>
                <w:sz w:val="28"/>
                <w:szCs w:val="28"/>
              </w:rPr>
              <w:t>3</w:t>
            </w:r>
            <w:r w:rsidR="00E44DED">
              <w:rPr>
                <w:rFonts w:ascii="Times New Roman" w:hAnsi="Times New Roman" w:cs="Times New Roman"/>
                <w:sz w:val="28"/>
                <w:szCs w:val="28"/>
              </w:rPr>
              <w:t xml:space="preserve"> класс МОУ</w:t>
            </w:r>
            <w:proofErr w:type="gramStart"/>
            <w:r w:rsidR="00E44DED">
              <w:rPr>
                <w:rFonts w:ascii="Times New Roman" w:hAnsi="Times New Roman" w:cs="Times New Roman"/>
                <w:sz w:val="28"/>
                <w:szCs w:val="28"/>
              </w:rPr>
              <w:t>«Г</w:t>
            </w:r>
            <w:proofErr w:type="gramEnd"/>
            <w:r w:rsidR="00E44DED">
              <w:rPr>
                <w:rFonts w:ascii="Times New Roman" w:hAnsi="Times New Roman" w:cs="Times New Roman"/>
                <w:sz w:val="28"/>
                <w:szCs w:val="28"/>
              </w:rPr>
              <w:t>имназия№11»</w:t>
            </w:r>
          </w:p>
        </w:tc>
        <w:tc>
          <w:tcPr>
            <w:tcW w:w="15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3</w:t>
            </w:r>
          </w:p>
        </w:tc>
        <w:tc>
          <w:tcPr>
            <w:tcW w:w="1845"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3</w:t>
            </w:r>
          </w:p>
        </w:tc>
        <w:tc>
          <w:tcPr>
            <w:tcW w:w="1099"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894FCD">
        <w:tc>
          <w:tcPr>
            <w:tcW w:w="3934"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5 класс МОУ «Гимназия№11»</w:t>
            </w:r>
          </w:p>
        </w:tc>
        <w:tc>
          <w:tcPr>
            <w:tcW w:w="15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7</w:t>
            </w:r>
          </w:p>
        </w:tc>
        <w:tc>
          <w:tcPr>
            <w:tcW w:w="1845"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5</w:t>
            </w:r>
          </w:p>
        </w:tc>
        <w:tc>
          <w:tcPr>
            <w:tcW w:w="1099"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894FCD">
        <w:trPr>
          <w:trHeight w:val="983"/>
        </w:trPr>
        <w:tc>
          <w:tcPr>
            <w:tcW w:w="3934" w:type="dxa"/>
            <w:shd w:val="clear" w:color="auto" w:fill="auto"/>
            <w:tcMar>
              <w:left w:w="103" w:type="dxa"/>
            </w:tcMar>
          </w:tcPr>
          <w:p w:rsidR="00894FCD" w:rsidRDefault="00E44DED">
            <w:pPr>
              <w:spacing w:line="240" w:lineRule="auto"/>
              <w:rPr>
                <w:rFonts w:ascii="Times New Roman" w:hAnsi="Times New Roman" w:cs="Times New Roman"/>
                <w:sz w:val="28"/>
                <w:szCs w:val="28"/>
              </w:rPr>
            </w:pPr>
            <w:r>
              <w:rPr>
                <w:rFonts w:ascii="Times New Roman" w:hAnsi="Times New Roman" w:cs="Times New Roman"/>
                <w:sz w:val="28"/>
                <w:szCs w:val="28"/>
              </w:rPr>
              <w:t>10 класс МОУ «Гимн</w:t>
            </w:r>
            <w:r>
              <w:rPr>
                <w:rFonts w:ascii="Times New Roman" w:hAnsi="Times New Roman" w:cs="Times New Roman"/>
                <w:sz w:val="28"/>
                <w:szCs w:val="28"/>
              </w:rPr>
              <w:t>а</w:t>
            </w:r>
            <w:r>
              <w:rPr>
                <w:rFonts w:ascii="Times New Roman" w:hAnsi="Times New Roman" w:cs="Times New Roman"/>
                <w:sz w:val="28"/>
                <w:szCs w:val="28"/>
              </w:rPr>
              <w:t>зия№11»</w:t>
            </w:r>
          </w:p>
        </w:tc>
        <w:tc>
          <w:tcPr>
            <w:tcW w:w="1559"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5</w:t>
            </w:r>
          </w:p>
        </w:tc>
        <w:tc>
          <w:tcPr>
            <w:tcW w:w="1845" w:type="dxa"/>
            <w:shd w:val="clear" w:color="auto" w:fill="auto"/>
            <w:tcMar>
              <w:left w:w="103" w:type="dxa"/>
            </w:tcMar>
          </w:tcPr>
          <w:p w:rsidR="00894FCD" w:rsidRDefault="00E44DED">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5</w:t>
            </w:r>
          </w:p>
        </w:tc>
        <w:tc>
          <w:tcPr>
            <w:tcW w:w="1099" w:type="dxa"/>
            <w:shd w:val="clear" w:color="auto" w:fill="auto"/>
            <w:tcMar>
              <w:left w:w="103" w:type="dxa"/>
            </w:tcMar>
          </w:tcPr>
          <w:p w:rsidR="00894FCD" w:rsidRDefault="00E44DED">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bl>
    <w:p w:rsidR="00894FCD" w:rsidRDefault="00894FCD">
      <w:pPr>
        <w:spacing w:before="120" w:after="0" w:line="240" w:lineRule="auto"/>
        <w:ind w:left="709" w:firstLine="709"/>
        <w:jc w:val="both"/>
        <w:rPr>
          <w:rFonts w:ascii="Times New Roman" w:eastAsia="Times New Roman" w:hAnsi="Times New Roman" w:cs="Times New Roman"/>
          <w:b/>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b/>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b/>
          <w:sz w:val="28"/>
          <w:szCs w:val="28"/>
          <w:lang w:val="en-US" w:eastAsia="ru-RU"/>
        </w:rPr>
      </w:pPr>
    </w:p>
    <w:p w:rsidR="00894FCD" w:rsidRDefault="00894FCD">
      <w:pPr>
        <w:spacing w:before="120" w:after="0" w:line="240" w:lineRule="auto"/>
        <w:ind w:left="709" w:firstLine="709"/>
        <w:jc w:val="both"/>
        <w:rPr>
          <w:rFonts w:ascii="Times New Roman" w:eastAsia="Times New Roman" w:hAnsi="Times New Roman" w:cs="Times New Roman"/>
          <w:b/>
          <w:sz w:val="28"/>
          <w:szCs w:val="28"/>
          <w:lang w:eastAsia="ru-RU"/>
        </w:rPr>
      </w:pPr>
    </w:p>
    <w:p w:rsidR="00894FCD" w:rsidRDefault="00E44DED">
      <w:pPr>
        <w:spacing w:line="240" w:lineRule="auto"/>
        <w:ind w:left="709"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                                    </w:t>
      </w:r>
    </w:p>
    <w:p w:rsidR="00894FCD" w:rsidRDefault="00E44DED" w:rsidP="00E44DED">
      <w:pPr>
        <w:spacing w:line="240" w:lineRule="auto"/>
        <w:ind w:left="70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РЕЗУЛЬТАТЫ БЕСЕД</w:t>
      </w:r>
    </w:p>
    <w:p w:rsidR="00894FCD" w:rsidRDefault="00E44DED">
      <w:pPr>
        <w:spacing w:line="240" w:lineRule="auto"/>
        <w:ind w:left="709"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Вопрос: «</w:t>
      </w:r>
      <w:r>
        <w:rPr>
          <w:rFonts w:ascii="Times New Roman" w:hAnsi="Times New Roman" w:cs="Times New Roman"/>
          <w:i/>
          <w:sz w:val="28"/>
          <w:szCs w:val="28"/>
        </w:rPr>
        <w:t>Знаешь ли ты о подвиге 33героев?</w:t>
      </w:r>
      <w:r>
        <w:rPr>
          <w:rFonts w:ascii="Times New Roman" w:hAnsi="Times New Roman" w:cs="Times New Roman"/>
          <w:bCs/>
          <w:i/>
          <w:sz w:val="28"/>
          <w:szCs w:val="28"/>
        </w:rPr>
        <w:t>»</w:t>
      </w:r>
    </w:p>
    <w:p w:rsidR="00894FCD" w:rsidRDefault="00E44DED">
      <w:pPr>
        <w:tabs>
          <w:tab w:val="left" w:pos="4755"/>
        </w:tabs>
        <w:spacing w:after="0" w:line="240" w:lineRule="auto"/>
        <w:ind w:left="709"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894FCD" w:rsidRPr="00E44DED" w:rsidRDefault="00894FCD">
      <w:pPr>
        <w:spacing w:before="120" w:after="0" w:line="240" w:lineRule="auto"/>
        <w:ind w:left="709" w:firstLine="709"/>
        <w:rPr>
          <w:rFonts w:ascii="Times New Roman" w:eastAsia="Times New Roman" w:hAnsi="Times New Roman" w:cs="Times New Roman"/>
          <w:b/>
          <w:sz w:val="28"/>
          <w:szCs w:val="28"/>
          <w:lang w:eastAsia="ru-RU"/>
        </w:rPr>
      </w:pPr>
    </w:p>
    <w:p w:rsidR="00894FCD" w:rsidRDefault="00E44DED" w:rsidP="008A5C07">
      <w:pPr>
        <w:spacing w:before="120" w:after="0" w:line="240" w:lineRule="auto"/>
        <w:ind w:firstLine="709"/>
        <w:rPr>
          <w:rFonts w:ascii="Times New Roman" w:eastAsia="Times New Roman" w:hAnsi="Times New Roman" w:cs="Times New Roman"/>
          <w:b/>
          <w:sz w:val="28"/>
          <w:szCs w:val="28"/>
          <w:lang w:val="en-US" w:eastAsia="ru-RU"/>
        </w:rPr>
      </w:pPr>
      <w:r>
        <w:rPr>
          <w:noProof/>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4FCD" w:rsidRDefault="00894FCD">
      <w:pPr>
        <w:spacing w:line="240" w:lineRule="auto"/>
        <w:jc w:val="both"/>
        <w:rPr>
          <w:rFonts w:ascii="Times New Roman" w:eastAsia="Times New Roman" w:hAnsi="Times New Roman" w:cs="Times New Roman"/>
          <w:b/>
          <w:sz w:val="28"/>
          <w:szCs w:val="28"/>
          <w:lang w:val="en-US" w:eastAsia="ru-RU"/>
        </w:rPr>
      </w:pPr>
    </w:p>
    <w:p w:rsidR="00894FCD" w:rsidRDefault="00E44DED">
      <w:pPr>
        <w:spacing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я беседовал на данную тему с друзьями, товарищами по футболу, секции плавания и в кружке моделирования.</w:t>
      </w:r>
    </w:p>
    <w:p w:rsidR="00894FCD" w:rsidRDefault="00E44DED">
      <w:pPr>
        <w:spacing w:before="120" w:after="0" w:line="240" w:lineRule="auto"/>
        <w:ind w:left="709" w:firstLine="709"/>
        <w:jc w:val="both"/>
      </w:pPr>
      <w:r>
        <w:rPr>
          <w:rFonts w:ascii="Times New Roman" w:eastAsia="Times New Roman" w:hAnsi="Times New Roman" w:cs="Times New Roman"/>
          <w:sz w:val="28"/>
          <w:szCs w:val="28"/>
          <w:lang w:eastAsia="ru-RU"/>
        </w:rPr>
        <w:t>Всего я побеседовал с 18 ребятами, из них: 16 ничего не знали об этом, 1 знал, 1 слышал, но не знал, точно, о чем это. Оказывается, пра</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тически никто из них не знает историю </w:t>
      </w:r>
      <w:proofErr w:type="spellStart"/>
      <w:r>
        <w:rPr>
          <w:rFonts w:ascii="Times New Roman" w:eastAsia="Times New Roman" w:hAnsi="Times New Roman" w:cs="Times New Roman"/>
          <w:sz w:val="28"/>
          <w:szCs w:val="28"/>
          <w:lang w:eastAsia="ru-RU"/>
        </w:rPr>
        <w:t>Россошинского</w:t>
      </w:r>
      <w:proofErr w:type="spellEnd"/>
      <w:r>
        <w:rPr>
          <w:rFonts w:ascii="Times New Roman" w:eastAsia="Times New Roman" w:hAnsi="Times New Roman" w:cs="Times New Roman"/>
          <w:sz w:val="28"/>
          <w:szCs w:val="28"/>
          <w:lang w:eastAsia="ru-RU"/>
        </w:rPr>
        <w:t xml:space="preserve"> боя, «подвиг тридцати трех».  </w:t>
      </w:r>
    </w:p>
    <w:p w:rsidR="00894FCD" w:rsidRDefault="00E44DED">
      <w:pPr>
        <w:spacing w:before="120" w:after="0" w:line="240" w:lineRule="auto"/>
        <w:ind w:left="709"/>
        <w:jc w:val="both"/>
      </w:pPr>
      <w:r>
        <w:rPr>
          <w:rFonts w:ascii="Times New Roman" w:eastAsia="Times New Roman" w:hAnsi="Times New Roman" w:cs="Times New Roman"/>
          <w:sz w:val="28"/>
          <w:szCs w:val="28"/>
          <w:lang w:eastAsia="ru-RU"/>
        </w:rPr>
        <w:t xml:space="preserve">         Из результатов опроса и бесед со сверстниками мне стало ясно, что очень мало детей знают свою историю, жизнь своих предков. Это не значит, что их родственники не участвовали в войне. Это говорит о том, что не во всех семьях разговаривают об этом. </w:t>
      </w:r>
    </w:p>
    <w:p w:rsidR="00894FCD" w:rsidRDefault="00894FCD">
      <w:pPr>
        <w:spacing w:before="120" w:after="0" w:line="240" w:lineRule="auto"/>
        <w:ind w:left="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firstLine="709"/>
        <w:jc w:val="both"/>
        <w:rPr>
          <w:rFonts w:ascii="Times New Roman" w:eastAsia="Times New Roman" w:hAnsi="Times New Roman" w:cs="Times New Roman"/>
          <w:sz w:val="28"/>
          <w:szCs w:val="28"/>
          <w:lang w:eastAsia="ru-RU"/>
        </w:rPr>
      </w:pPr>
    </w:p>
    <w:p w:rsidR="00894FCD" w:rsidRDefault="00894FCD">
      <w:pPr>
        <w:spacing w:before="120" w:after="0" w:line="240" w:lineRule="auto"/>
        <w:ind w:left="709"/>
        <w:jc w:val="both"/>
        <w:rPr>
          <w:rFonts w:ascii="Times New Roman" w:eastAsia="Times New Roman" w:hAnsi="Times New Roman" w:cs="Times New Roman"/>
          <w:sz w:val="28"/>
          <w:szCs w:val="28"/>
          <w:lang w:eastAsia="ru-RU"/>
        </w:rPr>
      </w:pPr>
    </w:p>
    <w:p w:rsidR="00894FCD" w:rsidRPr="00E44DED" w:rsidRDefault="00894FCD">
      <w:pPr>
        <w:spacing w:before="120" w:after="0" w:line="240" w:lineRule="auto"/>
        <w:rPr>
          <w:rFonts w:ascii="Times New Roman" w:eastAsia="Times New Roman" w:hAnsi="Times New Roman" w:cs="Times New Roman"/>
          <w:sz w:val="28"/>
          <w:szCs w:val="28"/>
          <w:lang w:eastAsia="ru-RU"/>
        </w:rPr>
      </w:pPr>
    </w:p>
    <w:p w:rsidR="00894FCD" w:rsidRDefault="00E44DED">
      <w:pPr>
        <w:spacing w:before="12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894FCD" w:rsidRDefault="00E44DED">
      <w:pPr>
        <w:spacing w:before="120"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результате проделанной работы было установлено, что:</w:t>
      </w:r>
    </w:p>
    <w:p w:rsidR="00894FCD" w:rsidRDefault="00E44DED">
      <w:pPr>
        <w:spacing w:before="120"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33 героя в течение  двух дней вели неравный бой с противником </w:t>
      </w:r>
      <w:r>
        <w:rPr>
          <w:rFonts w:ascii="Times New Roman" w:eastAsia="Times New Roman" w:hAnsi="Times New Roman" w:cs="Times New Roman"/>
          <w:iCs/>
          <w:color w:val="000000"/>
          <w:sz w:val="28"/>
          <w:szCs w:val="28"/>
          <w:shd w:val="clear" w:color="auto" w:fill="FFFFFF"/>
          <w:lang w:eastAsia="ru-RU"/>
        </w:rPr>
        <w:t xml:space="preserve">у хутора Малая </w:t>
      </w:r>
      <w:proofErr w:type="spellStart"/>
      <w:r>
        <w:rPr>
          <w:rFonts w:ascii="Times New Roman" w:eastAsia="Times New Roman" w:hAnsi="Times New Roman" w:cs="Times New Roman"/>
          <w:iCs/>
          <w:color w:val="000000"/>
          <w:sz w:val="28"/>
          <w:szCs w:val="28"/>
          <w:shd w:val="clear" w:color="auto" w:fill="FFFFFF"/>
          <w:lang w:eastAsia="ru-RU"/>
        </w:rPr>
        <w:t>Россошка</w:t>
      </w:r>
      <w:proofErr w:type="spellEnd"/>
      <w:r>
        <w:rPr>
          <w:rFonts w:ascii="Times New Roman" w:eastAsia="Times New Roman" w:hAnsi="Times New Roman" w:cs="Times New Roman"/>
          <w:iCs/>
          <w:color w:val="000000"/>
          <w:sz w:val="28"/>
          <w:szCs w:val="28"/>
          <w:shd w:val="clear" w:color="auto" w:fill="FFFFFF"/>
          <w:lang w:eastAsia="ru-RU"/>
        </w:rPr>
        <w:t xml:space="preserve"> на подступах к Сталинграду;</w:t>
      </w:r>
    </w:p>
    <w:p w:rsidR="00894FCD" w:rsidRDefault="00E44DED">
      <w:pPr>
        <w:spacing w:before="120"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iCs/>
          <w:color w:val="000000"/>
          <w:sz w:val="28"/>
          <w:szCs w:val="28"/>
          <w:shd w:val="clear" w:color="auto" w:fill="FFFFFF"/>
          <w:lang w:eastAsia="ru-RU"/>
        </w:rPr>
        <w:t>2) внесли неоценимый вклад в общую победу;</w:t>
      </w:r>
    </w:p>
    <w:p w:rsidR="00894FCD" w:rsidRDefault="00E44DED">
      <w:pPr>
        <w:spacing w:before="120" w:after="0" w:line="240" w:lineRule="auto"/>
        <w:ind w:left="709"/>
        <w:jc w:val="both"/>
      </w:pPr>
      <w:r>
        <w:rPr>
          <w:rFonts w:ascii="Times New Roman" w:eastAsia="Times New Roman" w:hAnsi="Times New Roman" w:cs="Times New Roman"/>
          <w:iCs/>
          <w:color w:val="000000"/>
          <w:sz w:val="28"/>
          <w:szCs w:val="28"/>
          <w:shd w:val="clear" w:color="auto" w:fill="FFFFFF"/>
          <w:lang w:eastAsia="ru-RU"/>
        </w:rPr>
        <w:t>3) является ярким примером героизма, самоотверженности, самоп</w:t>
      </w:r>
      <w:r>
        <w:rPr>
          <w:rFonts w:ascii="Times New Roman" w:eastAsia="Times New Roman" w:hAnsi="Times New Roman" w:cs="Times New Roman"/>
          <w:iCs/>
          <w:color w:val="000000"/>
          <w:sz w:val="28"/>
          <w:szCs w:val="28"/>
          <w:shd w:val="clear" w:color="auto" w:fill="FFFFFF"/>
          <w:lang w:eastAsia="ru-RU"/>
        </w:rPr>
        <w:t>о</w:t>
      </w:r>
      <w:r>
        <w:rPr>
          <w:rFonts w:ascii="Times New Roman" w:eastAsia="Times New Roman" w:hAnsi="Times New Roman" w:cs="Times New Roman"/>
          <w:iCs/>
          <w:color w:val="000000"/>
          <w:sz w:val="28"/>
          <w:szCs w:val="28"/>
          <w:shd w:val="clear" w:color="auto" w:fill="FFFFFF"/>
          <w:lang w:eastAsia="ru-RU"/>
        </w:rPr>
        <w:t>жертвования людей, защищавших родную землю от врага.</w:t>
      </w:r>
    </w:p>
    <w:p w:rsidR="00894FCD" w:rsidRDefault="00E44DED">
      <w:pPr>
        <w:spacing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неумолимо и беспощадно стирает страницы памяти. И наступит время, когда уйдут из жизни все участники тех событий, и уже некому будет вспоминать или рассказывать о бессмертном муж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стве и героизме в годы войны. Но мы, молодежь, должны чтить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тия, их бессмертные подвиги. Мы должны рассказывать об этих подв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гах нашим друзьям, товарищам, родным и близким, нашим будущим детям. </w:t>
      </w:r>
    </w:p>
    <w:p w:rsidR="00894FCD" w:rsidRDefault="00E44DED">
      <w:pPr>
        <w:spacing w:line="240" w:lineRule="auto"/>
        <w:ind w:left="709"/>
        <w:jc w:val="both"/>
      </w:pPr>
      <w:r>
        <w:rPr>
          <w:rFonts w:ascii="Times New Roman" w:hAnsi="Times New Roman" w:cs="Times New Roman"/>
          <w:sz w:val="28"/>
          <w:szCs w:val="28"/>
          <w:shd w:val="clear" w:color="auto" w:fill="FFFFFF"/>
        </w:rPr>
        <w:t xml:space="preserve">          </w:t>
      </w:r>
    </w:p>
    <w:p w:rsidR="00894FCD" w:rsidRDefault="00E44DED">
      <w:pPr>
        <w:spacing w:line="240" w:lineRule="auto"/>
        <w:ind w:left="709"/>
        <w:jc w:val="both"/>
      </w:pPr>
      <w:r>
        <w:rPr>
          <w:rStyle w:val="apple-converted-space"/>
          <w:rFonts w:ascii="Times New Roman" w:hAnsi="Times New Roman" w:cs="Times New Roman"/>
          <w:sz w:val="28"/>
          <w:szCs w:val="28"/>
          <w:shd w:val="clear" w:color="auto" w:fill="FFFFFF"/>
        </w:rPr>
        <w:t xml:space="preserve">     </w:t>
      </w:r>
    </w:p>
    <w:p w:rsidR="00894FCD" w:rsidRDefault="00E44DED">
      <w:pPr>
        <w:spacing w:line="240" w:lineRule="auto"/>
        <w:ind w:left="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xml:space="preserve">   </w:t>
      </w:r>
    </w:p>
    <w:p w:rsidR="00894FCD" w:rsidRDefault="00E44DED">
      <w:pPr>
        <w:spacing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Default="00894FCD">
      <w:pPr>
        <w:spacing w:line="240" w:lineRule="auto"/>
        <w:ind w:left="709"/>
        <w:jc w:val="both"/>
        <w:rPr>
          <w:rFonts w:ascii="Times New Roman" w:hAnsi="Times New Roman" w:cs="Times New Roman"/>
          <w:b/>
          <w:sz w:val="28"/>
          <w:szCs w:val="28"/>
        </w:rPr>
      </w:pPr>
    </w:p>
    <w:p w:rsidR="00894FCD" w:rsidRPr="00E44DED" w:rsidRDefault="00894FCD">
      <w:pPr>
        <w:spacing w:line="240" w:lineRule="auto"/>
        <w:ind w:left="709"/>
        <w:jc w:val="both"/>
        <w:rPr>
          <w:rFonts w:ascii="Times New Roman" w:hAnsi="Times New Roman" w:cs="Times New Roman"/>
          <w:b/>
          <w:bCs/>
          <w:color w:val="000000"/>
          <w:sz w:val="28"/>
          <w:szCs w:val="28"/>
          <w:highlight w:val="white"/>
        </w:rPr>
      </w:pPr>
    </w:p>
    <w:p w:rsidR="00894FCD" w:rsidRDefault="00894FCD">
      <w:pPr>
        <w:spacing w:after="0" w:line="240" w:lineRule="auto"/>
        <w:rPr>
          <w:rFonts w:ascii="Times New Roman" w:hAnsi="Times New Roman" w:cs="Times New Roman"/>
          <w:b/>
          <w:bCs/>
          <w:color w:val="000000"/>
          <w:sz w:val="28"/>
          <w:szCs w:val="28"/>
          <w:highlight w:val="white"/>
        </w:rPr>
      </w:pPr>
    </w:p>
    <w:p w:rsidR="00894FCD" w:rsidRDefault="00E44DED">
      <w:pPr>
        <w:spacing w:after="0" w:line="240" w:lineRule="auto"/>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Список использованной литературы</w:t>
      </w:r>
    </w:p>
    <w:p w:rsidR="00894FCD" w:rsidRDefault="00894FCD">
      <w:pPr>
        <w:spacing w:line="240" w:lineRule="auto"/>
        <w:ind w:left="709"/>
        <w:jc w:val="center"/>
        <w:rPr>
          <w:rFonts w:ascii="Times New Roman" w:hAnsi="Times New Roman" w:cs="Times New Roman"/>
          <w:b/>
          <w:sz w:val="28"/>
          <w:szCs w:val="28"/>
        </w:rPr>
      </w:pPr>
    </w:p>
    <w:p w:rsidR="00894FCD" w:rsidRDefault="00E44DED">
      <w:pPr>
        <w:pStyle w:val="ad"/>
        <w:numPr>
          <w:ilvl w:val="0"/>
          <w:numId w:val="2"/>
        </w:numPr>
        <w:spacing w:beforeAutospacing="1" w:after="0" w:line="240" w:lineRule="auto"/>
        <w:ind w:left="709"/>
        <w:jc w:val="both"/>
        <w:rPr>
          <w:rFonts w:ascii="Times New Roman" w:hAnsi="Times New Roman"/>
          <w:sz w:val="28"/>
          <w:szCs w:val="28"/>
        </w:rPr>
      </w:pPr>
      <w:r>
        <w:rPr>
          <w:rFonts w:ascii="Times New Roman" w:hAnsi="Times New Roman"/>
          <w:sz w:val="28"/>
          <w:szCs w:val="28"/>
        </w:rPr>
        <w:t xml:space="preserve">Архив МО, ф. 87сд, </w:t>
      </w:r>
      <w:proofErr w:type="gramStart"/>
      <w:r>
        <w:rPr>
          <w:rFonts w:ascii="Times New Roman" w:hAnsi="Times New Roman"/>
          <w:sz w:val="28"/>
          <w:szCs w:val="28"/>
        </w:rPr>
        <w:t>оп</w:t>
      </w:r>
      <w:proofErr w:type="gramEnd"/>
      <w:r>
        <w:rPr>
          <w:rFonts w:ascii="Times New Roman" w:hAnsi="Times New Roman"/>
          <w:sz w:val="28"/>
          <w:szCs w:val="28"/>
        </w:rPr>
        <w:t>. 517983, д. 1, л. 21. Статья красноармейца В.И. Матюшенко «В окопе с бутылкой я сильнее врага» (Сборник матери</w:t>
      </w:r>
      <w:r>
        <w:rPr>
          <w:rFonts w:ascii="Times New Roman" w:hAnsi="Times New Roman"/>
          <w:sz w:val="28"/>
          <w:szCs w:val="28"/>
        </w:rPr>
        <w:t>а</w:t>
      </w:r>
      <w:r>
        <w:rPr>
          <w:rFonts w:ascii="Times New Roman" w:hAnsi="Times New Roman"/>
          <w:sz w:val="28"/>
          <w:szCs w:val="28"/>
        </w:rPr>
        <w:t>лов о битве 33 героев).</w:t>
      </w:r>
    </w:p>
    <w:p w:rsidR="00894FCD" w:rsidRDefault="00E44DED">
      <w:pPr>
        <w:pStyle w:val="ad"/>
        <w:numPr>
          <w:ilvl w:val="0"/>
          <w:numId w:val="2"/>
        </w:numPr>
        <w:spacing w:beforeAutospacing="1" w:after="0" w:line="240" w:lineRule="auto"/>
        <w:ind w:left="709"/>
        <w:jc w:val="both"/>
        <w:rPr>
          <w:rFonts w:ascii="Times New Roman" w:hAnsi="Times New Roman"/>
          <w:sz w:val="28"/>
          <w:szCs w:val="28"/>
        </w:rPr>
      </w:pPr>
      <w:r>
        <w:rPr>
          <w:rFonts w:ascii="Times New Roman" w:hAnsi="Times New Roman"/>
          <w:sz w:val="28"/>
          <w:szCs w:val="28"/>
        </w:rPr>
        <w:t xml:space="preserve">Архив МО, ф. 87сд, </w:t>
      </w:r>
      <w:proofErr w:type="gramStart"/>
      <w:r>
        <w:rPr>
          <w:rFonts w:ascii="Times New Roman" w:hAnsi="Times New Roman"/>
          <w:sz w:val="28"/>
          <w:szCs w:val="28"/>
        </w:rPr>
        <w:t>оп</w:t>
      </w:r>
      <w:proofErr w:type="gramEnd"/>
      <w:r>
        <w:rPr>
          <w:rFonts w:ascii="Times New Roman" w:hAnsi="Times New Roman"/>
          <w:sz w:val="28"/>
          <w:szCs w:val="28"/>
        </w:rPr>
        <w:t xml:space="preserve">. 517983, д. 1, </w:t>
      </w:r>
      <w:proofErr w:type="spellStart"/>
      <w:r>
        <w:rPr>
          <w:rFonts w:ascii="Times New Roman" w:hAnsi="Times New Roman"/>
          <w:sz w:val="28"/>
          <w:szCs w:val="28"/>
        </w:rPr>
        <w:t>лл</w:t>
      </w:r>
      <w:proofErr w:type="spellEnd"/>
      <w:r>
        <w:rPr>
          <w:rFonts w:ascii="Times New Roman" w:hAnsi="Times New Roman"/>
          <w:sz w:val="28"/>
          <w:szCs w:val="28"/>
        </w:rPr>
        <w:t>. 23—24. Статья младшего се</w:t>
      </w:r>
      <w:r>
        <w:rPr>
          <w:rFonts w:ascii="Times New Roman" w:hAnsi="Times New Roman"/>
          <w:sz w:val="28"/>
          <w:szCs w:val="28"/>
        </w:rPr>
        <w:t>р</w:t>
      </w:r>
      <w:bookmarkStart w:id="1" w:name="_GoBack"/>
      <w:bookmarkEnd w:id="1"/>
      <w:r>
        <w:rPr>
          <w:rFonts w:ascii="Times New Roman" w:hAnsi="Times New Roman"/>
          <w:sz w:val="28"/>
          <w:szCs w:val="28"/>
        </w:rPr>
        <w:t>жанта А.Г. Рудых «О мужестве, стойкости и дисциплине» (Сборник материалов о битве 33 героев).</w:t>
      </w:r>
    </w:p>
    <w:p w:rsidR="00894FCD" w:rsidRDefault="00E44DED">
      <w:pPr>
        <w:pStyle w:val="ad"/>
        <w:numPr>
          <w:ilvl w:val="0"/>
          <w:numId w:val="2"/>
        </w:numPr>
        <w:spacing w:beforeAutospacing="1" w:after="0" w:line="240" w:lineRule="auto"/>
        <w:ind w:left="709"/>
        <w:jc w:val="both"/>
        <w:rPr>
          <w:rFonts w:ascii="Times New Roman" w:hAnsi="Times New Roman"/>
          <w:sz w:val="28"/>
          <w:szCs w:val="28"/>
        </w:rPr>
      </w:pPr>
      <w:r>
        <w:rPr>
          <w:rFonts w:ascii="Times New Roman" w:hAnsi="Times New Roman"/>
          <w:sz w:val="28"/>
          <w:szCs w:val="28"/>
        </w:rPr>
        <w:t xml:space="preserve"> Архив МО, ф. 87сд, </w:t>
      </w:r>
      <w:proofErr w:type="gramStart"/>
      <w:r>
        <w:rPr>
          <w:rFonts w:ascii="Times New Roman" w:hAnsi="Times New Roman"/>
          <w:sz w:val="28"/>
          <w:szCs w:val="28"/>
        </w:rPr>
        <w:t>оп</w:t>
      </w:r>
      <w:proofErr w:type="gramEnd"/>
      <w:r>
        <w:rPr>
          <w:rFonts w:ascii="Times New Roman" w:hAnsi="Times New Roman"/>
          <w:sz w:val="28"/>
          <w:szCs w:val="28"/>
        </w:rPr>
        <w:t xml:space="preserve">. 517983, д. 1, </w:t>
      </w:r>
      <w:proofErr w:type="spellStart"/>
      <w:r>
        <w:rPr>
          <w:rFonts w:ascii="Times New Roman" w:hAnsi="Times New Roman"/>
          <w:sz w:val="28"/>
          <w:szCs w:val="28"/>
        </w:rPr>
        <w:t>лл</w:t>
      </w:r>
      <w:proofErr w:type="spellEnd"/>
      <w:r>
        <w:rPr>
          <w:rFonts w:ascii="Times New Roman" w:hAnsi="Times New Roman"/>
          <w:sz w:val="28"/>
          <w:szCs w:val="28"/>
        </w:rPr>
        <w:t>. 25—26. Статья С. Прошина. «В бою побеждает смелый и умелый» (Сборник материалов о битве 33 героев).</w:t>
      </w:r>
    </w:p>
    <w:p w:rsidR="00894FCD" w:rsidRDefault="00E44DED">
      <w:pPr>
        <w:pStyle w:val="ad"/>
        <w:numPr>
          <w:ilvl w:val="0"/>
          <w:numId w:val="2"/>
        </w:numPr>
        <w:spacing w:beforeAutospacing="1" w:after="0" w:line="240" w:lineRule="auto"/>
        <w:ind w:left="709"/>
        <w:jc w:val="both"/>
        <w:rPr>
          <w:rFonts w:ascii="Times New Roman" w:hAnsi="Times New Roman"/>
          <w:sz w:val="28"/>
          <w:szCs w:val="28"/>
        </w:rPr>
      </w:pPr>
      <w:r>
        <w:rPr>
          <w:rFonts w:ascii="Times New Roman" w:hAnsi="Times New Roman"/>
          <w:sz w:val="28"/>
          <w:szCs w:val="28"/>
        </w:rPr>
        <w:t xml:space="preserve"> Архив МО, ф. 87сд, </w:t>
      </w:r>
      <w:proofErr w:type="gramStart"/>
      <w:r>
        <w:rPr>
          <w:rFonts w:ascii="Times New Roman" w:hAnsi="Times New Roman"/>
          <w:sz w:val="28"/>
          <w:szCs w:val="28"/>
        </w:rPr>
        <w:t>оп</w:t>
      </w:r>
      <w:proofErr w:type="gramEnd"/>
      <w:r>
        <w:rPr>
          <w:rFonts w:ascii="Times New Roman" w:hAnsi="Times New Roman"/>
          <w:sz w:val="28"/>
          <w:szCs w:val="28"/>
        </w:rPr>
        <w:t xml:space="preserve">. 517983, д. 1, л. 12. Статья старшины Д. И. </w:t>
      </w:r>
      <w:proofErr w:type="spellStart"/>
      <w:r>
        <w:rPr>
          <w:rFonts w:ascii="Times New Roman" w:hAnsi="Times New Roman"/>
          <w:sz w:val="28"/>
          <w:szCs w:val="28"/>
        </w:rPr>
        <w:t>П</w:t>
      </w:r>
      <w:r>
        <w:rPr>
          <w:rFonts w:ascii="Times New Roman" w:hAnsi="Times New Roman"/>
          <w:sz w:val="28"/>
          <w:szCs w:val="28"/>
        </w:rPr>
        <w:t>у</w:t>
      </w:r>
      <w:r>
        <w:rPr>
          <w:rFonts w:ascii="Times New Roman" w:hAnsi="Times New Roman"/>
          <w:sz w:val="28"/>
          <w:szCs w:val="28"/>
        </w:rPr>
        <w:t>казова</w:t>
      </w:r>
      <w:proofErr w:type="spellEnd"/>
      <w:r>
        <w:rPr>
          <w:rFonts w:ascii="Times New Roman" w:hAnsi="Times New Roman"/>
          <w:sz w:val="28"/>
          <w:szCs w:val="28"/>
        </w:rPr>
        <w:t xml:space="preserve"> «Воля командира» (Сборник материалов о битве 33 героев).</w:t>
      </w:r>
    </w:p>
    <w:p w:rsidR="00894FCD" w:rsidRDefault="00E44DED">
      <w:pPr>
        <w:pStyle w:val="ad"/>
        <w:numPr>
          <w:ilvl w:val="0"/>
          <w:numId w:val="2"/>
        </w:numPr>
        <w:spacing w:after="0" w:line="240" w:lineRule="auto"/>
        <w:ind w:left="709"/>
        <w:jc w:val="both"/>
        <w:rPr>
          <w:rFonts w:ascii="Times New Roman" w:hAnsi="Times New Roman"/>
          <w:sz w:val="28"/>
          <w:szCs w:val="28"/>
        </w:rPr>
      </w:pPr>
      <w:r>
        <w:rPr>
          <w:rFonts w:ascii="Times New Roman" w:hAnsi="Times New Roman"/>
          <w:sz w:val="28"/>
          <w:szCs w:val="28"/>
        </w:rPr>
        <w:t>"Военно-исторический журнал" 1962. № 10. С. 79-89</w:t>
      </w:r>
    </w:p>
    <w:p w:rsidR="00894FCD" w:rsidRDefault="00E44DED">
      <w:pPr>
        <w:pStyle w:val="ad"/>
        <w:numPr>
          <w:ilvl w:val="0"/>
          <w:numId w:val="2"/>
        </w:numPr>
        <w:spacing w:after="0" w:line="240" w:lineRule="auto"/>
        <w:ind w:left="709"/>
        <w:jc w:val="both"/>
        <w:rPr>
          <w:rFonts w:ascii="Times New Roman" w:hAnsi="Times New Roman"/>
          <w:sz w:val="28"/>
          <w:szCs w:val="28"/>
        </w:rPr>
      </w:pPr>
      <w:r>
        <w:rPr>
          <w:rFonts w:ascii="Times New Roman" w:hAnsi="Times New Roman"/>
          <w:bCs/>
          <w:sz w:val="28"/>
          <w:szCs w:val="28"/>
          <w:shd w:val="clear" w:color="auto" w:fill="FFFFFF"/>
        </w:rPr>
        <w:t>«</w:t>
      </w:r>
      <w:proofErr w:type="spellStart"/>
      <w:r>
        <w:rPr>
          <w:rFonts w:ascii="Times New Roman" w:hAnsi="Times New Roman"/>
          <w:bCs/>
          <w:sz w:val="28"/>
          <w:szCs w:val="28"/>
          <w:shd w:val="clear" w:color="auto" w:fill="FFFFFF"/>
        </w:rPr>
        <w:t>Россошинский</w:t>
      </w:r>
      <w:proofErr w:type="spellEnd"/>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рубеж. Сталинград. Август 1942» И. Я. Гончаров</w:t>
      </w:r>
    </w:p>
    <w:p w:rsidR="00894FCD" w:rsidRDefault="00E44DED">
      <w:pPr>
        <w:pStyle w:val="ad"/>
        <w:numPr>
          <w:ilvl w:val="0"/>
          <w:numId w:val="2"/>
        </w:numPr>
        <w:spacing w:after="0" w:line="240" w:lineRule="auto"/>
        <w:ind w:left="709"/>
        <w:jc w:val="both"/>
      </w:pPr>
      <w:r>
        <w:rPr>
          <w:rFonts w:ascii="Times New Roman" w:hAnsi="Times New Roman"/>
          <w:sz w:val="28"/>
          <w:szCs w:val="28"/>
        </w:rPr>
        <w:t xml:space="preserve">«Подвиг 33-х богатырей: поединок против 70 немецких танков»  </w:t>
      </w:r>
      <w:hyperlink r:id="rId10">
        <w:r>
          <w:rPr>
            <w:rStyle w:val="-"/>
            <w:rFonts w:ascii="Times New Roman" w:hAnsi="Times New Roman"/>
            <w:sz w:val="28"/>
            <w:szCs w:val="28"/>
            <w:lang w:val="en-US"/>
          </w:rPr>
          <w:t>www</w:t>
        </w:r>
        <w:r>
          <w:rPr>
            <w:rStyle w:val="-"/>
            <w:rFonts w:ascii="Times New Roman" w:hAnsi="Times New Roman"/>
            <w:sz w:val="28"/>
            <w:szCs w:val="28"/>
          </w:rPr>
          <w:t>.</w:t>
        </w:r>
        <w:r>
          <w:rPr>
            <w:rStyle w:val="-"/>
            <w:rFonts w:ascii="Times New Roman" w:hAnsi="Times New Roman"/>
            <w:sz w:val="28"/>
            <w:szCs w:val="28"/>
            <w:lang w:val="en-US"/>
          </w:rPr>
          <w:t>k</w:t>
        </w:r>
        <w:r>
          <w:rPr>
            <w:rStyle w:val="-"/>
            <w:rFonts w:ascii="Times New Roman" w:hAnsi="Times New Roman"/>
            <w:sz w:val="28"/>
            <w:szCs w:val="28"/>
          </w:rPr>
          <w:t>-</w:t>
        </w:r>
        <w:proofErr w:type="spellStart"/>
        <w:r>
          <w:rPr>
            <w:rStyle w:val="-"/>
            <w:rFonts w:ascii="Times New Roman" w:hAnsi="Times New Roman"/>
            <w:sz w:val="28"/>
            <w:szCs w:val="28"/>
            <w:lang w:val="en-US"/>
          </w:rPr>
          <w:t>istina</w:t>
        </w:r>
        <w:proofErr w:type="spellEnd"/>
        <w:r>
          <w:rPr>
            <w:rStyle w:val="-"/>
            <w:rFonts w:ascii="Times New Roman" w:hAnsi="Times New Roman"/>
            <w:sz w:val="28"/>
            <w:szCs w:val="28"/>
          </w:rPr>
          <w:t>.</w:t>
        </w:r>
        <w:proofErr w:type="spellStart"/>
        <w:r>
          <w:rPr>
            <w:rStyle w:val="-"/>
            <w:rFonts w:ascii="Times New Roman" w:hAnsi="Times New Roman"/>
            <w:sz w:val="28"/>
            <w:szCs w:val="28"/>
            <w:lang w:val="en-US"/>
          </w:rPr>
          <w:t>ru</w:t>
        </w:r>
        <w:proofErr w:type="spellEnd"/>
      </w:hyperlink>
    </w:p>
    <w:p w:rsidR="00894FCD" w:rsidRDefault="00E44DED">
      <w:pPr>
        <w:pStyle w:val="ad"/>
        <w:numPr>
          <w:ilvl w:val="0"/>
          <w:numId w:val="2"/>
        </w:numPr>
        <w:spacing w:after="0" w:line="240" w:lineRule="auto"/>
        <w:ind w:left="709"/>
        <w:jc w:val="both"/>
      </w:pPr>
      <w:proofErr w:type="gramStart"/>
      <w:r>
        <w:rPr>
          <w:rFonts w:ascii="Times New Roman" w:hAnsi="Times New Roman"/>
          <w:sz w:val="28"/>
          <w:szCs w:val="28"/>
        </w:rPr>
        <w:t xml:space="preserve">«33 советских бойца на подступах к Сталинграду» </w:t>
      </w:r>
      <w:hyperlink r:id="rId11">
        <w:r>
          <w:rPr>
            <w:rStyle w:val="-"/>
            <w:rFonts w:ascii="Times New Roman" w:hAnsi="Times New Roman"/>
            <w:sz w:val="28"/>
            <w:szCs w:val="28"/>
            <w:lang w:val="en-US"/>
          </w:rPr>
          <w:t>www</w:t>
        </w:r>
        <w:r>
          <w:rPr>
            <w:rStyle w:val="-"/>
            <w:rFonts w:ascii="Times New Roman" w:hAnsi="Times New Roman"/>
            <w:sz w:val="28"/>
            <w:szCs w:val="28"/>
          </w:rPr>
          <w:t>.</w:t>
        </w:r>
        <w:proofErr w:type="spellStart"/>
        <w:r>
          <w:rPr>
            <w:rStyle w:val="-"/>
            <w:rFonts w:ascii="Times New Roman" w:hAnsi="Times New Roman"/>
            <w:sz w:val="28"/>
            <w:szCs w:val="28"/>
            <w:lang w:val="en-US"/>
          </w:rPr>
          <w:t>ribalych</w:t>
        </w:r>
        <w:proofErr w:type="spellEnd"/>
        <w:r>
          <w:rPr>
            <w:rStyle w:val="-"/>
            <w:rFonts w:ascii="Times New Roman" w:hAnsi="Times New Roman"/>
            <w:sz w:val="28"/>
            <w:szCs w:val="28"/>
          </w:rPr>
          <w:t>.</w:t>
        </w:r>
        <w:proofErr w:type="spellStart"/>
        <w:r>
          <w:rPr>
            <w:rStyle w:val="-"/>
            <w:rFonts w:ascii="Times New Roman" w:hAnsi="Times New Roman"/>
            <w:sz w:val="28"/>
            <w:szCs w:val="28"/>
            <w:lang w:val="en-US"/>
          </w:rPr>
          <w:t>ru</w:t>
        </w:r>
        <w:proofErr w:type="spellEnd"/>
      </w:hyperlink>
      <w:proofErr w:type="gramEnd"/>
    </w:p>
    <w:p w:rsidR="00894FCD" w:rsidRDefault="00E44DED">
      <w:pPr>
        <w:pStyle w:val="ad"/>
        <w:numPr>
          <w:ilvl w:val="0"/>
          <w:numId w:val="2"/>
        </w:numPr>
        <w:spacing w:after="0" w:line="240" w:lineRule="auto"/>
        <w:ind w:left="709"/>
        <w:jc w:val="both"/>
      </w:pPr>
      <w:r>
        <w:rPr>
          <w:rFonts w:ascii="Times New Roman" w:hAnsi="Times New Roman"/>
          <w:sz w:val="28"/>
          <w:szCs w:val="28"/>
        </w:rPr>
        <w:t xml:space="preserve">«Сталиград:33 героя отразили две атаки 70 танков немцев, </w:t>
      </w:r>
      <w:proofErr w:type="gramStart"/>
      <w:r>
        <w:rPr>
          <w:rFonts w:ascii="Times New Roman" w:hAnsi="Times New Roman"/>
          <w:sz w:val="28"/>
          <w:szCs w:val="28"/>
        </w:rPr>
        <w:t>уничтожив 27 из них/История и события</w:t>
      </w:r>
      <w:proofErr w:type="gramEnd"/>
      <w:r>
        <w:rPr>
          <w:rFonts w:ascii="Times New Roman" w:hAnsi="Times New Roman"/>
          <w:sz w:val="28"/>
          <w:szCs w:val="28"/>
        </w:rPr>
        <w:t>/</w:t>
      </w:r>
      <w:proofErr w:type="spellStart"/>
      <w:r>
        <w:rPr>
          <w:rFonts w:ascii="Times New Roman" w:hAnsi="Times New Roman"/>
          <w:sz w:val="28"/>
          <w:szCs w:val="28"/>
          <w:lang w:val="en-US"/>
        </w:rPr>
        <w:t>MyWebs</w:t>
      </w:r>
      <w:proofErr w:type="spellEnd"/>
      <w:r>
        <w:rPr>
          <w:rFonts w:ascii="Times New Roman" w:hAnsi="Times New Roman"/>
          <w:sz w:val="28"/>
          <w:szCs w:val="28"/>
        </w:rPr>
        <w:t xml:space="preserve"> </w:t>
      </w:r>
      <w:hyperlink r:id="rId12">
        <w:r>
          <w:rPr>
            <w:rStyle w:val="-"/>
            <w:rFonts w:ascii="Times New Roman" w:hAnsi="Times New Roman"/>
            <w:sz w:val="28"/>
            <w:szCs w:val="28"/>
            <w:lang w:val="en-US"/>
          </w:rPr>
          <w:t>www</w:t>
        </w:r>
        <w:r>
          <w:rPr>
            <w:rStyle w:val="-"/>
            <w:rFonts w:ascii="Times New Roman" w:hAnsi="Times New Roman"/>
            <w:sz w:val="28"/>
            <w:szCs w:val="28"/>
          </w:rPr>
          <w:t>.</w:t>
        </w:r>
        <w:proofErr w:type="spellStart"/>
        <w:r>
          <w:rPr>
            <w:rStyle w:val="-"/>
            <w:rFonts w:ascii="Times New Roman" w:hAnsi="Times New Roman"/>
            <w:sz w:val="28"/>
            <w:szCs w:val="28"/>
            <w:lang w:val="en-US"/>
          </w:rPr>
          <w:t>mywebs</w:t>
        </w:r>
        <w:proofErr w:type="spellEnd"/>
        <w:r>
          <w:rPr>
            <w:rStyle w:val="-"/>
            <w:rFonts w:ascii="Times New Roman" w:hAnsi="Times New Roman"/>
            <w:sz w:val="28"/>
            <w:szCs w:val="28"/>
          </w:rPr>
          <w:t>.</w:t>
        </w:r>
        <w:proofErr w:type="spellStart"/>
        <w:r>
          <w:rPr>
            <w:rStyle w:val="-"/>
            <w:rFonts w:ascii="Times New Roman" w:hAnsi="Times New Roman"/>
            <w:sz w:val="28"/>
            <w:szCs w:val="28"/>
            <w:lang w:val="en-US"/>
          </w:rPr>
          <w:t>su</w:t>
        </w:r>
        <w:proofErr w:type="spellEnd"/>
      </w:hyperlink>
    </w:p>
    <w:p w:rsidR="00894FCD" w:rsidRDefault="00E44DED">
      <w:pPr>
        <w:pStyle w:val="ad"/>
        <w:numPr>
          <w:ilvl w:val="0"/>
          <w:numId w:val="2"/>
        </w:numPr>
        <w:spacing w:after="0" w:line="240" w:lineRule="auto"/>
        <w:ind w:left="709"/>
        <w:jc w:val="both"/>
      </w:pPr>
      <w:r w:rsidRPr="00E44DED">
        <w:rPr>
          <w:rFonts w:ascii="Times New Roman" w:hAnsi="Times New Roman"/>
          <w:sz w:val="28"/>
          <w:szCs w:val="28"/>
        </w:rPr>
        <w:t xml:space="preserve"> </w:t>
      </w:r>
      <w:r>
        <w:rPr>
          <w:rFonts w:ascii="Times New Roman" w:hAnsi="Times New Roman"/>
          <w:sz w:val="28"/>
          <w:szCs w:val="28"/>
        </w:rPr>
        <w:t xml:space="preserve">«33 </w:t>
      </w:r>
      <w:proofErr w:type="gramStart"/>
      <w:r>
        <w:rPr>
          <w:rFonts w:ascii="Times New Roman" w:hAnsi="Times New Roman"/>
          <w:sz w:val="28"/>
          <w:szCs w:val="28"/>
        </w:rPr>
        <w:t>забытых</w:t>
      </w:r>
      <w:proofErr w:type="gramEnd"/>
      <w:r>
        <w:rPr>
          <w:rFonts w:ascii="Times New Roman" w:hAnsi="Times New Roman"/>
          <w:sz w:val="28"/>
          <w:szCs w:val="28"/>
        </w:rPr>
        <w:t xml:space="preserve"> героя. Невероятный подвиг «сталинградских панфило</w:t>
      </w:r>
      <w:r>
        <w:rPr>
          <w:rFonts w:ascii="Times New Roman" w:hAnsi="Times New Roman"/>
          <w:sz w:val="28"/>
          <w:szCs w:val="28"/>
        </w:rPr>
        <w:t>в</w:t>
      </w:r>
      <w:r>
        <w:rPr>
          <w:rFonts w:ascii="Times New Roman" w:hAnsi="Times New Roman"/>
          <w:sz w:val="28"/>
          <w:szCs w:val="28"/>
        </w:rPr>
        <w:t>цев</w:t>
      </w:r>
      <w:proofErr w:type="gramStart"/>
      <w:r>
        <w:rPr>
          <w:rFonts w:ascii="Times New Roman" w:hAnsi="Times New Roman"/>
          <w:sz w:val="28"/>
          <w:szCs w:val="28"/>
        </w:rPr>
        <w:t>»-</w:t>
      </w:r>
      <w:proofErr w:type="gramEnd"/>
      <w:r>
        <w:rPr>
          <w:rFonts w:ascii="Times New Roman" w:hAnsi="Times New Roman"/>
          <w:sz w:val="28"/>
          <w:szCs w:val="28"/>
        </w:rPr>
        <w:t xml:space="preserve">История России </w:t>
      </w:r>
      <w:hyperlink r:id="rId13">
        <w:r>
          <w:rPr>
            <w:rStyle w:val="-"/>
            <w:rFonts w:ascii="Times New Roman" w:hAnsi="Times New Roman"/>
            <w:sz w:val="28"/>
            <w:szCs w:val="28"/>
            <w:lang w:val="en-US"/>
          </w:rPr>
          <w:t>www</w:t>
        </w:r>
        <w:r>
          <w:rPr>
            <w:rStyle w:val="-"/>
            <w:rFonts w:ascii="Times New Roman" w:hAnsi="Times New Roman"/>
            <w:sz w:val="28"/>
            <w:szCs w:val="28"/>
          </w:rPr>
          <w:t>.</w:t>
        </w:r>
        <w:proofErr w:type="spellStart"/>
        <w:r>
          <w:rPr>
            <w:rStyle w:val="-"/>
            <w:rFonts w:ascii="Times New Roman" w:hAnsi="Times New Roman"/>
            <w:sz w:val="28"/>
            <w:szCs w:val="28"/>
            <w:lang w:val="en-US"/>
          </w:rPr>
          <w:t>histrf</w:t>
        </w:r>
        <w:proofErr w:type="spellEnd"/>
        <w:r>
          <w:rPr>
            <w:rStyle w:val="-"/>
            <w:rFonts w:ascii="Times New Roman" w:hAnsi="Times New Roman"/>
            <w:sz w:val="28"/>
            <w:szCs w:val="28"/>
          </w:rPr>
          <w:t>.</w:t>
        </w:r>
        <w:proofErr w:type="spellStart"/>
        <w:r>
          <w:rPr>
            <w:rStyle w:val="-"/>
            <w:rFonts w:ascii="Times New Roman" w:hAnsi="Times New Roman"/>
            <w:sz w:val="28"/>
            <w:szCs w:val="28"/>
            <w:lang w:val="en-US"/>
          </w:rPr>
          <w:t>ru</w:t>
        </w:r>
        <w:proofErr w:type="spellEnd"/>
      </w:hyperlink>
      <w:r>
        <w:rPr>
          <w:rFonts w:ascii="Times New Roman" w:hAnsi="Times New Roman"/>
          <w:sz w:val="28"/>
          <w:szCs w:val="28"/>
        </w:rPr>
        <w:t xml:space="preserve"> </w:t>
      </w:r>
    </w:p>
    <w:p w:rsidR="00894FCD" w:rsidRDefault="00E44DED">
      <w:pPr>
        <w:pStyle w:val="ad"/>
        <w:numPr>
          <w:ilvl w:val="0"/>
          <w:numId w:val="2"/>
        </w:numPr>
        <w:spacing w:after="0" w:line="240" w:lineRule="auto"/>
        <w:ind w:left="709"/>
        <w:jc w:val="both"/>
      </w:pPr>
      <w:r>
        <w:rPr>
          <w:rFonts w:ascii="Times New Roman" w:hAnsi="Times New Roman"/>
          <w:sz w:val="28"/>
          <w:szCs w:val="28"/>
        </w:rPr>
        <w:t xml:space="preserve"> «</w:t>
      </w:r>
      <w:proofErr w:type="gramStart"/>
      <w:r>
        <w:rPr>
          <w:rFonts w:ascii="Times New Roman" w:hAnsi="Times New Roman"/>
          <w:sz w:val="28"/>
          <w:szCs w:val="28"/>
        </w:rPr>
        <w:t>Правда</w:t>
      </w:r>
      <w:proofErr w:type="gramEnd"/>
      <w:r>
        <w:rPr>
          <w:rFonts w:ascii="Times New Roman" w:hAnsi="Times New Roman"/>
          <w:sz w:val="28"/>
          <w:szCs w:val="28"/>
        </w:rPr>
        <w:t xml:space="preserve"> о подвиге 33 богатырей» </w:t>
      </w:r>
      <w:r>
        <w:rPr>
          <w:rFonts w:ascii="Times New Roman" w:hAnsi="Times New Roman"/>
          <w:sz w:val="28"/>
          <w:szCs w:val="28"/>
          <w:shd w:val="clear" w:color="auto" w:fill="FFFFFF"/>
        </w:rPr>
        <w:t xml:space="preserve"> </w:t>
      </w:r>
      <w:hyperlink r:id="rId14">
        <w:r>
          <w:rPr>
            <w:rStyle w:val="-"/>
            <w:rFonts w:ascii="Times New Roman" w:hAnsi="Times New Roman"/>
            <w:sz w:val="28"/>
            <w:szCs w:val="28"/>
            <w:highlight w:val="white"/>
            <w:lang w:val="en-US"/>
          </w:rPr>
          <w:t>www</w:t>
        </w:r>
        <w:r>
          <w:rPr>
            <w:rStyle w:val="-"/>
            <w:rFonts w:ascii="Times New Roman" w:hAnsi="Times New Roman"/>
            <w:sz w:val="28"/>
            <w:szCs w:val="28"/>
            <w:highlight w:val="white"/>
          </w:rPr>
          <w:t>.</w:t>
        </w:r>
        <w:r>
          <w:rPr>
            <w:rStyle w:val="-"/>
            <w:rFonts w:ascii="Times New Roman" w:hAnsi="Times New Roman"/>
            <w:sz w:val="28"/>
            <w:szCs w:val="28"/>
            <w:highlight w:val="white"/>
            <w:lang w:val="en-US"/>
          </w:rPr>
          <w:t>inter</w:t>
        </w:r>
        <w:r>
          <w:rPr>
            <w:rStyle w:val="-"/>
            <w:rFonts w:ascii="Times New Roman" w:hAnsi="Times New Roman"/>
            <w:sz w:val="28"/>
            <w:szCs w:val="28"/>
            <w:highlight w:val="white"/>
          </w:rPr>
          <w:t>-</w:t>
        </w:r>
        <w:proofErr w:type="spellStart"/>
        <w:r>
          <w:rPr>
            <w:rStyle w:val="-"/>
            <w:rFonts w:ascii="Times New Roman" w:hAnsi="Times New Roman"/>
            <w:sz w:val="28"/>
            <w:szCs w:val="28"/>
            <w:highlight w:val="white"/>
            <w:lang w:val="en-US"/>
          </w:rPr>
          <w:t>volgograd</w:t>
        </w:r>
        <w:proofErr w:type="spellEnd"/>
        <w:r>
          <w:rPr>
            <w:rStyle w:val="-"/>
            <w:rFonts w:ascii="Times New Roman" w:hAnsi="Times New Roman"/>
            <w:sz w:val="28"/>
            <w:szCs w:val="28"/>
            <w:highlight w:val="white"/>
          </w:rPr>
          <w:t>.</w:t>
        </w:r>
        <w:proofErr w:type="spellStart"/>
        <w:r>
          <w:rPr>
            <w:rStyle w:val="-"/>
            <w:rFonts w:ascii="Times New Roman" w:hAnsi="Times New Roman"/>
            <w:sz w:val="28"/>
            <w:szCs w:val="28"/>
            <w:highlight w:val="white"/>
            <w:lang w:val="en-US"/>
          </w:rPr>
          <w:t>ru</w:t>
        </w:r>
        <w:proofErr w:type="spellEnd"/>
      </w:hyperlink>
    </w:p>
    <w:p w:rsidR="00894FCD" w:rsidRDefault="00E44DED">
      <w:pPr>
        <w:pStyle w:val="ad"/>
        <w:numPr>
          <w:ilvl w:val="0"/>
          <w:numId w:val="2"/>
        </w:numPr>
        <w:spacing w:after="0" w:line="240" w:lineRule="auto"/>
        <w:ind w:left="709"/>
        <w:jc w:val="both"/>
      </w:pPr>
      <w:r>
        <w:rPr>
          <w:rFonts w:ascii="Times New Roman" w:hAnsi="Times New Roman"/>
          <w:sz w:val="28"/>
          <w:szCs w:val="28"/>
          <w:shd w:val="clear" w:color="auto" w:fill="FFFFFF"/>
        </w:rPr>
        <w:t xml:space="preserve"> «33 героя, </w:t>
      </w:r>
      <w:proofErr w:type="gramStart"/>
      <w:r>
        <w:rPr>
          <w:rFonts w:ascii="Times New Roman" w:hAnsi="Times New Roman"/>
          <w:sz w:val="28"/>
          <w:szCs w:val="28"/>
          <w:shd w:val="clear" w:color="auto" w:fill="FFFFFF"/>
        </w:rPr>
        <w:t>превзошедшие</w:t>
      </w:r>
      <w:proofErr w:type="gramEnd"/>
      <w:r>
        <w:rPr>
          <w:rFonts w:ascii="Times New Roman" w:hAnsi="Times New Roman"/>
          <w:sz w:val="28"/>
          <w:szCs w:val="28"/>
          <w:shd w:val="clear" w:color="auto" w:fill="FFFFFF"/>
        </w:rPr>
        <w:t xml:space="preserve"> панфиловцев» </w:t>
      </w:r>
      <w:hyperlink r:id="rId15">
        <w:r>
          <w:rPr>
            <w:rStyle w:val="-"/>
            <w:rFonts w:ascii="Times New Roman" w:hAnsi="Times New Roman"/>
            <w:sz w:val="28"/>
            <w:szCs w:val="28"/>
            <w:highlight w:val="white"/>
            <w:lang w:val="en-US"/>
          </w:rPr>
          <w:t>www</w:t>
        </w:r>
        <w:r>
          <w:rPr>
            <w:rStyle w:val="-"/>
            <w:rFonts w:ascii="Times New Roman" w:hAnsi="Times New Roman"/>
            <w:sz w:val="28"/>
            <w:szCs w:val="28"/>
            <w:highlight w:val="white"/>
          </w:rPr>
          <w:t>.</w:t>
        </w:r>
        <w:proofErr w:type="spellStart"/>
        <w:r>
          <w:rPr>
            <w:rStyle w:val="-"/>
            <w:rFonts w:ascii="Times New Roman" w:hAnsi="Times New Roman"/>
            <w:sz w:val="28"/>
            <w:szCs w:val="28"/>
            <w:highlight w:val="white"/>
            <w:lang w:val="en-US"/>
          </w:rPr>
          <w:t>pynop</w:t>
        </w:r>
        <w:proofErr w:type="spellEnd"/>
        <w:r>
          <w:rPr>
            <w:rStyle w:val="-"/>
            <w:rFonts w:ascii="Times New Roman" w:hAnsi="Times New Roman"/>
            <w:sz w:val="28"/>
            <w:szCs w:val="28"/>
            <w:highlight w:val="white"/>
          </w:rPr>
          <w:t>.</w:t>
        </w:r>
        <w:r>
          <w:rPr>
            <w:rStyle w:val="-"/>
            <w:rFonts w:ascii="Times New Roman" w:hAnsi="Times New Roman"/>
            <w:sz w:val="28"/>
            <w:szCs w:val="28"/>
            <w:highlight w:val="white"/>
            <w:lang w:val="en-US"/>
          </w:rPr>
          <w:t>com</w:t>
        </w:r>
      </w:hyperlink>
    </w:p>
    <w:p w:rsidR="00894FCD" w:rsidRDefault="00E44DED">
      <w:pPr>
        <w:pStyle w:val="ad"/>
        <w:numPr>
          <w:ilvl w:val="0"/>
          <w:numId w:val="2"/>
        </w:numPr>
        <w:spacing w:after="0" w:line="240" w:lineRule="auto"/>
        <w:ind w:left="709"/>
        <w:jc w:val="both"/>
        <w:rPr>
          <w:rFonts w:ascii="Times New Roman" w:hAnsi="Times New Roman"/>
          <w:sz w:val="28"/>
          <w:szCs w:val="28"/>
        </w:rPr>
      </w:pPr>
      <w:r>
        <w:rPr>
          <w:rFonts w:ascii="Times New Roman" w:hAnsi="Times New Roman"/>
          <w:sz w:val="28"/>
          <w:szCs w:val="28"/>
          <w:shd w:val="clear" w:color="auto" w:fill="FFFFFF"/>
        </w:rPr>
        <w:t xml:space="preserve"> «По местам боев и сражений Сталинградской </w:t>
      </w:r>
      <w:proofErr w:type="spellStart"/>
      <w:r>
        <w:rPr>
          <w:rFonts w:ascii="Times New Roman" w:hAnsi="Times New Roman"/>
          <w:sz w:val="28"/>
          <w:szCs w:val="28"/>
          <w:shd w:val="clear" w:color="auto" w:fill="FFFFFF"/>
        </w:rPr>
        <w:t>битвы»</w:t>
      </w:r>
      <w:proofErr w:type="gramStart"/>
      <w:r>
        <w:rPr>
          <w:rFonts w:ascii="Times New Roman" w:hAnsi="Times New Roman"/>
          <w:sz w:val="28"/>
          <w:szCs w:val="28"/>
          <w:shd w:val="clear" w:color="auto" w:fill="FFFFFF"/>
        </w:rPr>
        <w:t>.М</w:t>
      </w:r>
      <w:proofErr w:type="gramEnd"/>
      <w:r>
        <w:rPr>
          <w:rFonts w:ascii="Times New Roman" w:hAnsi="Times New Roman"/>
          <w:sz w:val="28"/>
          <w:szCs w:val="28"/>
          <w:shd w:val="clear" w:color="auto" w:fill="FFFFFF"/>
        </w:rPr>
        <w:t>узей</w:t>
      </w:r>
      <w:proofErr w:type="spellEnd"/>
      <w:r>
        <w:rPr>
          <w:rFonts w:ascii="Times New Roman" w:hAnsi="Times New Roman"/>
          <w:sz w:val="28"/>
          <w:szCs w:val="28"/>
          <w:shd w:val="clear" w:color="auto" w:fill="FFFFFF"/>
        </w:rPr>
        <w:t>-заповедник «</w:t>
      </w:r>
      <w:proofErr w:type="spellStart"/>
      <w:r>
        <w:rPr>
          <w:rFonts w:ascii="Times New Roman" w:hAnsi="Times New Roman"/>
          <w:sz w:val="28"/>
          <w:szCs w:val="28"/>
          <w:shd w:val="clear" w:color="auto" w:fill="FFFFFF"/>
        </w:rPr>
        <w:t>Сталиградская</w:t>
      </w:r>
      <w:proofErr w:type="spellEnd"/>
      <w:r>
        <w:rPr>
          <w:rFonts w:ascii="Times New Roman" w:hAnsi="Times New Roman"/>
          <w:sz w:val="28"/>
          <w:szCs w:val="28"/>
          <w:shd w:val="clear" w:color="auto" w:fill="FFFFFF"/>
        </w:rPr>
        <w:t xml:space="preserve"> битва»  </w:t>
      </w:r>
      <w:r>
        <w:rPr>
          <w:rFonts w:ascii="Times New Roman" w:hAnsi="Times New Roman"/>
          <w:sz w:val="28"/>
          <w:szCs w:val="28"/>
          <w:shd w:val="clear" w:color="auto" w:fill="FFFFFF"/>
          <w:lang w:val="en-US"/>
        </w:rPr>
        <w:t>www</w:t>
      </w:r>
      <w:r>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lang w:val="en-US"/>
        </w:rPr>
        <w:t>stalingrad</w:t>
      </w:r>
      <w:proofErr w:type="spellEnd"/>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battle</w:t>
      </w:r>
      <w:r>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lang w:val="en-US"/>
        </w:rPr>
        <w:t>ru</w:t>
      </w:r>
      <w:proofErr w:type="spellEnd"/>
    </w:p>
    <w:p w:rsidR="00894FCD" w:rsidRDefault="00894FCD">
      <w:pPr>
        <w:spacing w:after="0" w:line="240" w:lineRule="auto"/>
        <w:ind w:left="709"/>
        <w:jc w:val="both"/>
      </w:pPr>
    </w:p>
    <w:sectPr w:rsidR="00894FCD" w:rsidSect="00894FCD">
      <w:footerReference w:type="default" r:id="rId16"/>
      <w:pgSz w:w="11906" w:h="16838"/>
      <w:pgMar w:top="1134" w:right="85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06" w:rsidRDefault="00097006" w:rsidP="00894FCD">
      <w:pPr>
        <w:spacing w:after="0" w:line="240" w:lineRule="auto"/>
      </w:pPr>
      <w:r>
        <w:separator/>
      </w:r>
    </w:p>
  </w:endnote>
  <w:endnote w:type="continuationSeparator" w:id="0">
    <w:p w:rsidR="00097006" w:rsidRDefault="00097006" w:rsidP="0089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7186"/>
      <w:docPartObj>
        <w:docPartGallery w:val="Page Numbers (Bottom of Page)"/>
        <w:docPartUnique/>
      </w:docPartObj>
    </w:sdtPr>
    <w:sdtEndPr/>
    <w:sdtContent>
      <w:p w:rsidR="00894FCD" w:rsidRDefault="00894FCD">
        <w:pPr>
          <w:pStyle w:val="10"/>
          <w:jc w:val="right"/>
        </w:pPr>
        <w:r>
          <w:fldChar w:fldCharType="begin"/>
        </w:r>
        <w:r w:rsidR="00E44DED">
          <w:instrText>PAGE</w:instrText>
        </w:r>
        <w:r>
          <w:fldChar w:fldCharType="separate"/>
        </w:r>
        <w:r w:rsidR="0044656F">
          <w:rPr>
            <w:noProof/>
          </w:rPr>
          <w:t>11</w:t>
        </w:r>
        <w:r>
          <w:fldChar w:fldCharType="end"/>
        </w:r>
      </w:p>
    </w:sdtContent>
  </w:sdt>
  <w:p w:rsidR="00894FCD" w:rsidRDefault="00894FCD">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06" w:rsidRDefault="00097006" w:rsidP="00894FCD">
      <w:pPr>
        <w:spacing w:after="0" w:line="240" w:lineRule="auto"/>
      </w:pPr>
      <w:r>
        <w:separator/>
      </w:r>
    </w:p>
  </w:footnote>
  <w:footnote w:type="continuationSeparator" w:id="0">
    <w:p w:rsidR="00097006" w:rsidRDefault="00097006" w:rsidP="00894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6AE"/>
    <w:multiLevelType w:val="multilevel"/>
    <w:tmpl w:val="47AE749E"/>
    <w:lvl w:ilvl="0">
      <w:start w:val="1"/>
      <w:numFmt w:val="bullet"/>
      <w:lvlText w:val="•"/>
      <w:lvlJc w:val="left"/>
      <w:pPr>
        <w:ind w:left="1414" w:hanging="63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5D7309"/>
    <w:multiLevelType w:val="multilevel"/>
    <w:tmpl w:val="DC14806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7D42A6"/>
    <w:multiLevelType w:val="multilevel"/>
    <w:tmpl w:val="4CB074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94FCD"/>
    <w:rsid w:val="00097006"/>
    <w:rsid w:val="001B5E78"/>
    <w:rsid w:val="0024589F"/>
    <w:rsid w:val="002A393A"/>
    <w:rsid w:val="002C7F04"/>
    <w:rsid w:val="0044656F"/>
    <w:rsid w:val="00843B0F"/>
    <w:rsid w:val="00894FCD"/>
    <w:rsid w:val="008A5C07"/>
    <w:rsid w:val="009F5A4E"/>
    <w:rsid w:val="009F7460"/>
    <w:rsid w:val="00AC6E73"/>
    <w:rsid w:val="00D25070"/>
    <w:rsid w:val="00E4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9C"/>
    <w:pPr>
      <w:spacing w:after="200" w:line="276" w:lineRule="auto"/>
    </w:pPr>
    <w:rPr>
      <w:rFonts w:asciiTheme="minorHAnsi" w:eastAsiaTheme="minorHAnsi" w:hAnsiTheme="minorHAnsi" w:cstheme="minorBid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CD6A9C"/>
  </w:style>
  <w:style w:type="character" w:customStyle="1" w:styleId="a3">
    <w:name w:val="Нижний колонтитул Знак"/>
    <w:basedOn w:val="a0"/>
    <w:uiPriority w:val="99"/>
    <w:qFormat/>
    <w:rsid w:val="00CD6A9C"/>
    <w:rPr>
      <w:rFonts w:asciiTheme="minorHAnsi" w:eastAsiaTheme="minorHAnsi" w:hAnsiTheme="minorHAnsi" w:cstheme="minorBidi"/>
      <w:sz w:val="22"/>
      <w:szCs w:val="22"/>
      <w:lang w:eastAsia="en-US"/>
    </w:rPr>
  </w:style>
  <w:style w:type="character" w:customStyle="1" w:styleId="-">
    <w:name w:val="Интернет-ссылка"/>
    <w:basedOn w:val="a0"/>
    <w:uiPriority w:val="99"/>
    <w:unhideWhenUsed/>
    <w:rsid w:val="00CD6A9C"/>
    <w:rPr>
      <w:color w:val="0000FF" w:themeColor="hyperlink"/>
      <w:u w:val="single"/>
    </w:rPr>
  </w:style>
  <w:style w:type="character" w:customStyle="1" w:styleId="a4">
    <w:name w:val="Текст выноски Знак"/>
    <w:basedOn w:val="a0"/>
    <w:uiPriority w:val="99"/>
    <w:semiHidden/>
    <w:qFormat/>
    <w:rsid w:val="00846F49"/>
    <w:rPr>
      <w:rFonts w:ascii="Tahoma" w:eastAsiaTheme="minorHAnsi" w:hAnsi="Tahoma" w:cs="Tahoma"/>
      <w:sz w:val="16"/>
      <w:szCs w:val="16"/>
      <w:lang w:eastAsia="en-US"/>
    </w:rPr>
  </w:style>
  <w:style w:type="character" w:customStyle="1" w:styleId="a5">
    <w:name w:val="Текст концевой сноски Знак"/>
    <w:basedOn w:val="a0"/>
    <w:uiPriority w:val="99"/>
    <w:semiHidden/>
    <w:qFormat/>
    <w:rsid w:val="006A703D"/>
    <w:rPr>
      <w:rFonts w:asciiTheme="minorHAnsi" w:eastAsiaTheme="minorHAnsi" w:hAnsiTheme="minorHAnsi" w:cstheme="minorBidi"/>
      <w:lang w:eastAsia="en-US"/>
    </w:rPr>
  </w:style>
  <w:style w:type="character" w:styleId="a6">
    <w:name w:val="endnote reference"/>
    <w:basedOn w:val="a0"/>
    <w:uiPriority w:val="99"/>
    <w:semiHidden/>
    <w:unhideWhenUsed/>
    <w:qFormat/>
    <w:rsid w:val="006A703D"/>
    <w:rPr>
      <w:vertAlign w:val="superscript"/>
    </w:rPr>
  </w:style>
  <w:style w:type="character" w:customStyle="1" w:styleId="a7">
    <w:name w:val="Текст сноски Знак"/>
    <w:basedOn w:val="a0"/>
    <w:uiPriority w:val="99"/>
    <w:semiHidden/>
    <w:qFormat/>
    <w:rsid w:val="006A703D"/>
    <w:rPr>
      <w:rFonts w:asciiTheme="minorHAnsi" w:eastAsiaTheme="minorHAnsi" w:hAnsiTheme="minorHAnsi" w:cstheme="minorBidi"/>
      <w:lang w:eastAsia="en-US"/>
    </w:rPr>
  </w:style>
  <w:style w:type="character" w:styleId="a8">
    <w:name w:val="footnote reference"/>
    <w:basedOn w:val="a0"/>
    <w:uiPriority w:val="99"/>
    <w:semiHidden/>
    <w:unhideWhenUsed/>
    <w:qFormat/>
    <w:rsid w:val="006A703D"/>
    <w:rPr>
      <w:vertAlign w:val="superscript"/>
    </w:rPr>
  </w:style>
  <w:style w:type="character" w:customStyle="1" w:styleId="ListLabel1">
    <w:name w:val="ListLabel 1"/>
    <w:qFormat/>
    <w:rsid w:val="00894FCD"/>
    <w:rPr>
      <w:rFonts w:ascii="Times New Roman" w:eastAsia="Times New Roman" w:hAnsi="Times New Roman" w:cs="Times New Roman"/>
      <w:sz w:val="28"/>
    </w:rPr>
  </w:style>
  <w:style w:type="character" w:customStyle="1" w:styleId="ListLabel2">
    <w:name w:val="ListLabel 2"/>
    <w:qFormat/>
    <w:rsid w:val="00894FCD"/>
    <w:rPr>
      <w:rFonts w:cs="Courier New"/>
    </w:rPr>
  </w:style>
  <w:style w:type="character" w:customStyle="1" w:styleId="ListLabel3">
    <w:name w:val="ListLabel 3"/>
    <w:qFormat/>
    <w:rsid w:val="00894FCD"/>
    <w:rPr>
      <w:rFonts w:cs="Courier New"/>
    </w:rPr>
  </w:style>
  <w:style w:type="character" w:customStyle="1" w:styleId="ListLabel4">
    <w:name w:val="ListLabel 4"/>
    <w:qFormat/>
    <w:rsid w:val="00894FCD"/>
    <w:rPr>
      <w:rFonts w:cs="Courier New"/>
    </w:rPr>
  </w:style>
  <w:style w:type="character" w:customStyle="1" w:styleId="ListLabel5">
    <w:name w:val="ListLabel 5"/>
    <w:qFormat/>
    <w:rsid w:val="00894FCD"/>
    <w:rPr>
      <w:rFonts w:ascii="Times New Roman" w:hAnsi="Times New Roman" w:cs="Times New Roman"/>
      <w:sz w:val="28"/>
    </w:rPr>
  </w:style>
  <w:style w:type="character" w:customStyle="1" w:styleId="ListLabel6">
    <w:name w:val="ListLabel 6"/>
    <w:qFormat/>
    <w:rsid w:val="00894FCD"/>
    <w:rPr>
      <w:rFonts w:cs="Courier New"/>
    </w:rPr>
  </w:style>
  <w:style w:type="character" w:customStyle="1" w:styleId="ListLabel7">
    <w:name w:val="ListLabel 7"/>
    <w:qFormat/>
    <w:rsid w:val="00894FCD"/>
    <w:rPr>
      <w:rFonts w:cs="Wingdings"/>
    </w:rPr>
  </w:style>
  <w:style w:type="character" w:customStyle="1" w:styleId="ListLabel8">
    <w:name w:val="ListLabel 8"/>
    <w:qFormat/>
    <w:rsid w:val="00894FCD"/>
    <w:rPr>
      <w:rFonts w:cs="Symbol"/>
    </w:rPr>
  </w:style>
  <w:style w:type="character" w:customStyle="1" w:styleId="ListLabel9">
    <w:name w:val="ListLabel 9"/>
    <w:qFormat/>
    <w:rsid w:val="00894FCD"/>
    <w:rPr>
      <w:rFonts w:cs="Courier New"/>
    </w:rPr>
  </w:style>
  <w:style w:type="character" w:customStyle="1" w:styleId="ListLabel10">
    <w:name w:val="ListLabel 10"/>
    <w:qFormat/>
    <w:rsid w:val="00894FCD"/>
    <w:rPr>
      <w:rFonts w:cs="Wingdings"/>
    </w:rPr>
  </w:style>
  <w:style w:type="character" w:customStyle="1" w:styleId="ListLabel11">
    <w:name w:val="ListLabel 11"/>
    <w:qFormat/>
    <w:rsid w:val="00894FCD"/>
    <w:rPr>
      <w:rFonts w:cs="Symbol"/>
    </w:rPr>
  </w:style>
  <w:style w:type="character" w:customStyle="1" w:styleId="ListLabel12">
    <w:name w:val="ListLabel 12"/>
    <w:qFormat/>
    <w:rsid w:val="00894FCD"/>
    <w:rPr>
      <w:rFonts w:cs="Courier New"/>
    </w:rPr>
  </w:style>
  <w:style w:type="character" w:customStyle="1" w:styleId="ListLabel13">
    <w:name w:val="ListLabel 13"/>
    <w:qFormat/>
    <w:rsid w:val="00894FCD"/>
    <w:rPr>
      <w:rFonts w:cs="Wingdings"/>
    </w:rPr>
  </w:style>
  <w:style w:type="paragraph" w:customStyle="1" w:styleId="a9">
    <w:name w:val="Заголовок"/>
    <w:basedOn w:val="a"/>
    <w:next w:val="aa"/>
    <w:qFormat/>
    <w:rsid w:val="00894FCD"/>
    <w:pPr>
      <w:keepNext/>
      <w:spacing w:before="240" w:after="120"/>
    </w:pPr>
    <w:rPr>
      <w:rFonts w:ascii="Liberation Sans" w:eastAsia="Arial Unicode MS" w:hAnsi="Liberation Sans" w:cs="Mangal"/>
      <w:sz w:val="28"/>
      <w:szCs w:val="28"/>
    </w:rPr>
  </w:style>
  <w:style w:type="paragraph" w:styleId="aa">
    <w:name w:val="Body Text"/>
    <w:basedOn w:val="a"/>
    <w:rsid w:val="00894FCD"/>
    <w:pPr>
      <w:spacing w:after="140" w:line="288" w:lineRule="auto"/>
    </w:pPr>
  </w:style>
  <w:style w:type="paragraph" w:styleId="ab">
    <w:name w:val="List"/>
    <w:basedOn w:val="aa"/>
    <w:rsid w:val="00894FCD"/>
    <w:rPr>
      <w:rFonts w:cs="Mangal"/>
    </w:rPr>
  </w:style>
  <w:style w:type="paragraph" w:customStyle="1" w:styleId="1">
    <w:name w:val="Название объекта1"/>
    <w:basedOn w:val="a"/>
    <w:qFormat/>
    <w:rsid w:val="00894FCD"/>
    <w:pPr>
      <w:suppressLineNumbers/>
      <w:spacing w:before="120" w:after="120"/>
    </w:pPr>
    <w:rPr>
      <w:rFonts w:cs="Mangal"/>
      <w:i/>
      <w:iCs/>
      <w:sz w:val="24"/>
      <w:szCs w:val="24"/>
    </w:rPr>
  </w:style>
  <w:style w:type="paragraph" w:styleId="ac">
    <w:name w:val="index heading"/>
    <w:basedOn w:val="a"/>
    <w:qFormat/>
    <w:rsid w:val="00894FCD"/>
    <w:pPr>
      <w:suppressLineNumbers/>
    </w:pPr>
    <w:rPr>
      <w:rFonts w:cs="Mangal"/>
    </w:rPr>
  </w:style>
  <w:style w:type="paragraph" w:styleId="ad">
    <w:name w:val="List Paragraph"/>
    <w:basedOn w:val="a"/>
    <w:uiPriority w:val="34"/>
    <w:qFormat/>
    <w:rsid w:val="00CD6A9C"/>
    <w:pPr>
      <w:ind w:left="720"/>
      <w:contextualSpacing/>
    </w:pPr>
    <w:rPr>
      <w:rFonts w:ascii="Calibri" w:eastAsia="Times New Roman" w:hAnsi="Calibri" w:cs="Times New Roman"/>
      <w:lang w:eastAsia="ru-RU"/>
    </w:rPr>
  </w:style>
  <w:style w:type="paragraph" w:customStyle="1" w:styleId="10">
    <w:name w:val="Нижний колонтитул1"/>
    <w:basedOn w:val="a"/>
    <w:uiPriority w:val="99"/>
    <w:unhideWhenUsed/>
    <w:rsid w:val="00CD6A9C"/>
    <w:pPr>
      <w:tabs>
        <w:tab w:val="center" w:pos="4677"/>
        <w:tab w:val="right" w:pos="9355"/>
      </w:tabs>
      <w:spacing w:after="0" w:line="240" w:lineRule="auto"/>
    </w:pPr>
  </w:style>
  <w:style w:type="paragraph" w:styleId="ae">
    <w:name w:val="Balloon Text"/>
    <w:basedOn w:val="a"/>
    <w:uiPriority w:val="99"/>
    <w:semiHidden/>
    <w:unhideWhenUsed/>
    <w:qFormat/>
    <w:rsid w:val="00846F49"/>
    <w:pPr>
      <w:spacing w:after="0" w:line="240" w:lineRule="auto"/>
    </w:pPr>
    <w:rPr>
      <w:rFonts w:ascii="Tahoma" w:hAnsi="Tahoma" w:cs="Tahoma"/>
      <w:sz w:val="16"/>
      <w:szCs w:val="16"/>
    </w:rPr>
  </w:style>
  <w:style w:type="paragraph" w:styleId="af">
    <w:name w:val="endnote text"/>
    <w:basedOn w:val="a"/>
    <w:uiPriority w:val="99"/>
    <w:semiHidden/>
    <w:unhideWhenUsed/>
    <w:qFormat/>
    <w:rsid w:val="006A703D"/>
    <w:pPr>
      <w:spacing w:after="0" w:line="240" w:lineRule="auto"/>
    </w:pPr>
    <w:rPr>
      <w:sz w:val="20"/>
      <w:szCs w:val="20"/>
    </w:rPr>
  </w:style>
  <w:style w:type="paragraph" w:styleId="af0">
    <w:name w:val="footnote text"/>
    <w:basedOn w:val="a"/>
    <w:uiPriority w:val="99"/>
    <w:semiHidden/>
    <w:unhideWhenUsed/>
    <w:qFormat/>
    <w:rsid w:val="006A703D"/>
    <w:pPr>
      <w:spacing w:after="0" w:line="240" w:lineRule="auto"/>
    </w:pPr>
    <w:rPr>
      <w:sz w:val="20"/>
      <w:szCs w:val="20"/>
    </w:rPr>
  </w:style>
  <w:style w:type="table" w:styleId="af1">
    <w:name w:val="Table Grid"/>
    <w:basedOn w:val="a1"/>
    <w:uiPriority w:val="39"/>
    <w:rsid w:val="00CD6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4589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4589F"/>
    <w:rPr>
      <w:rFonts w:asciiTheme="minorHAnsi" w:eastAsiaTheme="minorHAnsi" w:hAnsiTheme="minorHAnsi" w:cstheme="minorBidi"/>
      <w:color w:val="00000A"/>
      <w:sz w:val="22"/>
      <w:szCs w:val="22"/>
      <w:lang w:eastAsia="en-US"/>
    </w:rPr>
  </w:style>
  <w:style w:type="paragraph" w:styleId="af4">
    <w:name w:val="footer"/>
    <w:basedOn w:val="a"/>
    <w:link w:val="11"/>
    <w:uiPriority w:val="99"/>
    <w:unhideWhenUsed/>
    <w:rsid w:val="0024589F"/>
    <w:pPr>
      <w:tabs>
        <w:tab w:val="center" w:pos="4677"/>
        <w:tab w:val="right" w:pos="9355"/>
      </w:tabs>
      <w:spacing w:after="0" w:line="240" w:lineRule="auto"/>
    </w:pPr>
  </w:style>
  <w:style w:type="character" w:customStyle="1" w:styleId="11">
    <w:name w:val="Нижний колонтитул Знак1"/>
    <w:basedOn w:val="a0"/>
    <w:link w:val="af4"/>
    <w:uiPriority w:val="99"/>
    <w:rsid w:val="0024589F"/>
    <w:rPr>
      <w:rFonts w:asciiTheme="minorHAnsi" w:eastAsiaTheme="minorHAns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webs.s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balych.ru/" TargetMode="External"/><Relationship Id="rId5" Type="http://schemas.openxmlformats.org/officeDocument/2006/relationships/settings" Target="settings.xml"/><Relationship Id="rId15" Type="http://schemas.openxmlformats.org/officeDocument/2006/relationships/hyperlink" Target="http://www.pynop.com/" TargetMode="External"/><Relationship Id="rId10" Type="http://schemas.openxmlformats.org/officeDocument/2006/relationships/hyperlink" Target="http://www.k-istina.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nter-volgograd.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800" b="1" strike="noStrike" spc="-1">
                <a:solidFill>
                  <a:srgbClr val="000000"/>
                </a:solidFill>
                <a:uFill>
                  <a:solidFill>
                    <a:srgbClr val="FFFFFF"/>
                  </a:solidFill>
                </a:uFill>
                <a:latin typeface="Calibri"/>
              </a:defRPr>
            </a:pPr>
            <a:r>
              <a:rPr lang="ru-RU" sz="1800" b="1" strike="noStrike" spc="-1">
                <a:solidFill>
                  <a:srgbClr val="000000"/>
                </a:solidFill>
                <a:uFill>
                  <a:solidFill>
                    <a:srgbClr val="FFFFFF"/>
                  </a:solidFill>
                </a:uFill>
                <a:latin typeface="Calibri"/>
              </a:rPr>
              <a:t>Опрос</a:t>
            </a:r>
          </a:p>
        </c:rich>
      </c:tx>
      <c:overlay val="0"/>
    </c:title>
    <c:autoTitleDeleted val="0"/>
    <c:view3D>
      <c:rotX val="30"/>
      <c:rotY val="0"/>
      <c:rAngAx val="0"/>
      <c:perspective val="3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Опрос</c:v>
                </c:pt>
              </c:strCache>
            </c:strRef>
          </c:tx>
          <c:spPr>
            <a:solidFill>
              <a:srgbClr val="4F81BD"/>
            </a:solidFill>
            <a:ln>
              <a:noFill/>
            </a:ln>
          </c:spPr>
          <c:dPt>
            <c:idx val="1"/>
            <c:bubble3D val="0"/>
            <c:spPr>
              <a:solidFill>
                <a:srgbClr val="C0504D"/>
              </a:solidFill>
              <a:ln>
                <a:noFill/>
              </a:ln>
            </c:spPr>
          </c:dPt>
          <c:dPt>
            <c:idx val="2"/>
            <c:bubble3D val="0"/>
            <c:spPr>
              <a:solidFill>
                <a:srgbClr val="9BBB59"/>
              </a:solidFill>
              <a:ln>
                <a:noFill/>
              </a:ln>
            </c:spPr>
          </c:dPt>
          <c:cat>
            <c:strRef>
              <c:f>categories</c:f>
              <c:strCache>
                <c:ptCount val="3"/>
                <c:pt idx="0">
                  <c:v>Знают</c:v>
                </c:pt>
                <c:pt idx="1">
                  <c:v>Не знают</c:v>
                </c:pt>
                <c:pt idx="2">
                  <c:v>Слышали, но точно не знают</c:v>
                </c:pt>
              </c:strCache>
            </c:strRef>
          </c:cat>
          <c:val>
            <c:numRef>
              <c:f>0</c:f>
              <c:numCache>
                <c:formatCode>General</c:formatCode>
                <c:ptCount val="3"/>
                <c:pt idx="0">
                  <c:v>1</c:v>
                </c:pt>
                <c:pt idx="1">
                  <c:v>16</c:v>
                </c:pt>
                <c:pt idx="2">
                  <c:v>1</c:v>
                </c:pt>
              </c:numCache>
            </c:numRef>
          </c:val>
        </c:ser>
        <c:dLbls>
          <c:showLegendKey val="0"/>
          <c:showVal val="0"/>
          <c:showCatName val="0"/>
          <c:showSerName val="0"/>
          <c:showPercent val="0"/>
          <c:showBubbleSize val="0"/>
          <c:showLeaderLines val="1"/>
        </c:dLbls>
      </c:pie3DChart>
      <c:spPr>
        <a:solidFill>
          <a:srgbClr val="D9D9D9"/>
        </a:solidFill>
        <a:ln>
          <a:noFill/>
        </a:ln>
      </c:spPr>
    </c:plotArea>
    <c:legend>
      <c:legendPos val="r"/>
      <c:layout>
        <c:manualLayout>
          <c:xMode val="edge"/>
          <c:yMode val="edge"/>
          <c:x val="0.66412500000000019"/>
          <c:y val="0.22711111111111104"/>
        </c:manualLayout>
      </c:layout>
      <c:overlay val="0"/>
      <c:spPr>
        <a:noFill/>
        <a:ln>
          <a:noFill/>
        </a:ln>
      </c:spPr>
    </c:legend>
    <c:plotVisOnly val="1"/>
    <c:dispBlanksAs val="zero"/>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3EFC6-CF16-4EE1-8A12-0A0E640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Ученик003</dc:creator>
  <cp:lastModifiedBy>!</cp:lastModifiedBy>
  <cp:revision>8</cp:revision>
  <cp:lastPrinted>2019-03-01T05:19:00Z</cp:lastPrinted>
  <dcterms:created xsi:type="dcterms:W3CDTF">2019-02-26T17:13:00Z</dcterms:created>
  <dcterms:modified xsi:type="dcterms:W3CDTF">2021-02-12T05:33:00Z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