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3F" w:rsidRPr="0046433F" w:rsidRDefault="007848B6" w:rsidP="0046433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г. Дзержинск</w:t>
      </w:r>
      <w:r w:rsidR="0046433F">
        <w:rPr>
          <w:rFonts w:asciiTheme="majorHAnsi" w:hAnsiTheme="majorHAnsi"/>
          <w:sz w:val="32"/>
          <w:szCs w:val="32"/>
        </w:rPr>
        <w:br/>
        <w:t>Муниципальное образовательн</w:t>
      </w:r>
      <w:r w:rsidR="00775A6A">
        <w:rPr>
          <w:rFonts w:asciiTheme="majorHAnsi" w:hAnsiTheme="majorHAnsi"/>
          <w:sz w:val="32"/>
          <w:szCs w:val="32"/>
        </w:rPr>
        <w:t>ое учреждение</w:t>
      </w:r>
      <w:r w:rsidR="00775A6A">
        <w:rPr>
          <w:rFonts w:asciiTheme="majorHAnsi" w:hAnsiTheme="majorHAnsi"/>
          <w:sz w:val="32"/>
          <w:szCs w:val="32"/>
        </w:rPr>
        <w:br/>
        <w:t>«Средняя школа №7</w:t>
      </w:r>
      <w:r w:rsidR="00775A6A">
        <w:rPr>
          <w:rFonts w:asciiTheme="majorHAnsi" w:hAnsiTheme="majorHAnsi"/>
          <w:sz w:val="32"/>
          <w:szCs w:val="32"/>
        </w:rPr>
        <w:br/>
        <w:t xml:space="preserve">с </w:t>
      </w:r>
      <w:r w:rsidR="0046433F">
        <w:rPr>
          <w:rFonts w:asciiTheme="majorHAnsi" w:hAnsiTheme="majorHAnsi"/>
          <w:sz w:val="32"/>
          <w:szCs w:val="32"/>
        </w:rPr>
        <w:t>углубленным изучением отдельных предметов</w:t>
      </w:r>
      <w:r w:rsidR="00775A6A">
        <w:rPr>
          <w:rFonts w:asciiTheme="majorHAnsi" w:hAnsiTheme="majorHAnsi"/>
          <w:sz w:val="32"/>
          <w:szCs w:val="32"/>
        </w:rPr>
        <w:t>»</w:t>
      </w:r>
    </w:p>
    <w:p w:rsidR="0039574B" w:rsidRDefault="0039574B" w:rsidP="0039574B">
      <w:pPr>
        <w:rPr>
          <w:rFonts w:asciiTheme="majorHAnsi" w:hAnsiTheme="majorHAnsi"/>
          <w:sz w:val="48"/>
          <w:szCs w:val="48"/>
        </w:rPr>
      </w:pPr>
    </w:p>
    <w:p w:rsidR="0039574B" w:rsidRDefault="0039574B" w:rsidP="0039574B">
      <w:pPr>
        <w:rPr>
          <w:rFonts w:asciiTheme="majorHAnsi" w:hAnsiTheme="majorHAnsi"/>
          <w:sz w:val="48"/>
          <w:szCs w:val="48"/>
        </w:rPr>
      </w:pPr>
    </w:p>
    <w:p w:rsidR="0039574B" w:rsidRDefault="0039574B" w:rsidP="0039574B">
      <w:pPr>
        <w:rPr>
          <w:rFonts w:asciiTheme="majorHAnsi" w:hAnsiTheme="majorHAnsi"/>
          <w:sz w:val="48"/>
          <w:szCs w:val="48"/>
        </w:rPr>
      </w:pPr>
    </w:p>
    <w:p w:rsidR="0046433F" w:rsidRDefault="0046433F" w:rsidP="0039574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46433F" w:rsidRPr="0046433F" w:rsidRDefault="0046433F" w:rsidP="0039574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433F">
        <w:rPr>
          <w:rFonts w:ascii="Times New Roman" w:eastAsia="Times New Roman" w:hAnsi="Times New Roman" w:cs="Times New Roman"/>
          <w:b/>
          <w:sz w:val="32"/>
          <w:szCs w:val="32"/>
        </w:rPr>
        <w:t>секция литературы</w:t>
      </w:r>
    </w:p>
    <w:p w:rsidR="0046433F" w:rsidRDefault="0046433F" w:rsidP="0039574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39574B" w:rsidRDefault="0039574B" w:rsidP="0039574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9574B">
        <w:rPr>
          <w:rFonts w:ascii="Times New Roman" w:eastAsia="Times New Roman" w:hAnsi="Times New Roman" w:cs="Times New Roman"/>
          <w:sz w:val="44"/>
          <w:szCs w:val="44"/>
        </w:rPr>
        <w:t>Миф о странствиях Одиссея в интерпретации Э.Э.Шмитта (по роману "Улисс из Багдада").</w:t>
      </w:r>
    </w:p>
    <w:p w:rsidR="0046433F" w:rsidRDefault="0046433F" w:rsidP="0039574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46433F" w:rsidRPr="0039574B" w:rsidRDefault="0046433F" w:rsidP="0039574B">
      <w:pPr>
        <w:spacing w:after="10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39574B" w:rsidRDefault="0039574B" w:rsidP="0039574B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</w:p>
    <w:p w:rsidR="00616CEB" w:rsidRDefault="00616CEB" w:rsidP="00616CEB">
      <w:pPr>
        <w:spacing w:line="240" w:lineRule="auto"/>
        <w:jc w:val="right"/>
        <w:rPr>
          <w:rFonts w:asciiTheme="majorHAnsi" w:hAnsiTheme="majorHAnsi"/>
          <w:sz w:val="32"/>
          <w:szCs w:val="32"/>
        </w:rPr>
      </w:pPr>
    </w:p>
    <w:p w:rsidR="00616CEB" w:rsidRDefault="00616CEB" w:rsidP="00616CEB">
      <w:pPr>
        <w:spacing w:line="240" w:lineRule="auto"/>
        <w:jc w:val="right"/>
        <w:rPr>
          <w:rFonts w:asciiTheme="majorHAnsi" w:hAnsiTheme="majorHAnsi"/>
          <w:sz w:val="32"/>
          <w:szCs w:val="32"/>
        </w:rPr>
      </w:pPr>
    </w:p>
    <w:p w:rsidR="00616CEB" w:rsidRPr="0039574B" w:rsidRDefault="0039574B" w:rsidP="00616CEB">
      <w:pPr>
        <w:spacing w:line="240" w:lineRule="auto"/>
        <w:jc w:val="right"/>
        <w:rPr>
          <w:rFonts w:asciiTheme="majorHAnsi" w:hAnsiTheme="majorHAnsi"/>
          <w:sz w:val="32"/>
          <w:szCs w:val="32"/>
        </w:rPr>
      </w:pPr>
      <w:r w:rsidRPr="0039574B">
        <w:rPr>
          <w:rFonts w:asciiTheme="majorHAnsi" w:hAnsiTheme="majorHAnsi"/>
          <w:sz w:val="32"/>
          <w:szCs w:val="32"/>
        </w:rPr>
        <w:t>Выполнила:</w:t>
      </w:r>
      <w:r>
        <w:rPr>
          <w:rFonts w:asciiTheme="majorHAnsi" w:hAnsiTheme="majorHAnsi"/>
          <w:sz w:val="32"/>
          <w:szCs w:val="32"/>
        </w:rPr>
        <w:br/>
        <w:t>Ученица 9 «А» класса</w:t>
      </w:r>
      <w:r>
        <w:rPr>
          <w:rFonts w:asciiTheme="majorHAnsi" w:hAnsiTheme="majorHAnsi"/>
          <w:sz w:val="32"/>
          <w:szCs w:val="32"/>
        </w:rPr>
        <w:br/>
        <w:t>Грызлова Ксения Александровна</w:t>
      </w:r>
      <w:r w:rsidR="00616CEB">
        <w:rPr>
          <w:rFonts w:asciiTheme="majorHAnsi" w:hAnsiTheme="majorHAnsi"/>
          <w:sz w:val="32"/>
          <w:szCs w:val="32"/>
        </w:rPr>
        <w:br/>
        <w:t xml:space="preserve">Научный руководитель: </w:t>
      </w:r>
      <w:r w:rsidR="00616CEB">
        <w:rPr>
          <w:rFonts w:asciiTheme="majorHAnsi" w:hAnsiTheme="majorHAnsi"/>
          <w:sz w:val="32"/>
          <w:szCs w:val="32"/>
        </w:rPr>
        <w:br/>
        <w:t>Смирнова И.Л.</w:t>
      </w:r>
    </w:p>
    <w:p w:rsidR="00616CEB" w:rsidRDefault="00616CEB" w:rsidP="00616CEB">
      <w:pPr>
        <w:rPr>
          <w:rFonts w:asciiTheme="majorHAnsi" w:hAnsiTheme="majorHAnsi"/>
          <w:sz w:val="32"/>
          <w:szCs w:val="32"/>
        </w:rPr>
      </w:pPr>
    </w:p>
    <w:p w:rsidR="0046433F" w:rsidRDefault="00616CEB" w:rsidP="00616C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</w:t>
      </w:r>
    </w:p>
    <w:p w:rsidR="0046433F" w:rsidRDefault="0046433F" w:rsidP="00616C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</w:t>
      </w:r>
      <w:r w:rsidR="00616CEB" w:rsidRPr="00616CEB">
        <w:rPr>
          <w:rFonts w:asciiTheme="majorHAnsi" w:hAnsiTheme="majorHAnsi"/>
          <w:sz w:val="32"/>
          <w:szCs w:val="32"/>
        </w:rPr>
        <w:t>2020</w:t>
      </w:r>
    </w:p>
    <w:p w:rsidR="009C6F0A" w:rsidRDefault="009C6F0A" w:rsidP="00616CEB">
      <w:pPr>
        <w:rPr>
          <w:rFonts w:asciiTheme="majorHAnsi" w:hAnsiTheme="majorHAnsi"/>
          <w:sz w:val="28"/>
          <w:szCs w:val="28"/>
        </w:rPr>
      </w:pPr>
    </w:p>
    <w:p w:rsidR="00616CEB" w:rsidRPr="00A452A0" w:rsidRDefault="009C6F0A" w:rsidP="00616C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  </w:t>
      </w:r>
      <w:r w:rsidR="00BD6ECC" w:rsidRPr="00A452A0">
        <w:rPr>
          <w:rFonts w:asciiTheme="majorHAnsi" w:hAnsiTheme="majorHAnsi"/>
          <w:sz w:val="28"/>
          <w:szCs w:val="28"/>
        </w:rPr>
        <w:t>Содержание</w:t>
      </w:r>
      <w:r w:rsidR="0046433F" w:rsidRPr="00A452A0">
        <w:rPr>
          <w:rFonts w:asciiTheme="majorHAnsi" w:hAnsiTheme="majorHAnsi"/>
          <w:sz w:val="28"/>
          <w:szCs w:val="28"/>
        </w:rPr>
        <w:t>.</w:t>
      </w:r>
    </w:p>
    <w:p w:rsidR="00110BC6" w:rsidRPr="00A452A0" w:rsidRDefault="00BD6ECC" w:rsidP="00BD6E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2A0">
        <w:rPr>
          <w:rFonts w:ascii="Times New Roman" w:eastAsia="Times New Roman" w:hAnsi="Times New Roman" w:cs="Times New Roman"/>
          <w:sz w:val="28"/>
          <w:szCs w:val="28"/>
        </w:rPr>
        <w:t xml:space="preserve"> Введение. </w:t>
      </w:r>
      <w:r w:rsidR="00110BC6" w:rsidRPr="00A452A0">
        <w:rPr>
          <w:rFonts w:ascii="Times New Roman" w:eastAsia="Times New Roman" w:hAnsi="Times New Roman" w:cs="Times New Roman"/>
          <w:sz w:val="28"/>
          <w:szCs w:val="28"/>
        </w:rPr>
        <w:t>Автор и его роман.</w:t>
      </w:r>
      <w:r w:rsidRPr="00A45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C6" w:rsidRPr="00A452A0">
        <w:rPr>
          <w:rFonts w:ascii="Times New Roman" w:eastAsia="Times New Roman" w:hAnsi="Times New Roman" w:cs="Times New Roman"/>
          <w:sz w:val="28"/>
          <w:szCs w:val="28"/>
        </w:rPr>
        <w:t>Что такое реминисценция.</w:t>
      </w:r>
      <w:r w:rsidRPr="00A45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BC6" w:rsidRPr="00841BB1" w:rsidRDefault="00110BC6" w:rsidP="00B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tted"/>
        </w:rPr>
      </w:pPr>
      <w:r w:rsidRPr="00A452A0">
        <w:rPr>
          <w:rFonts w:ascii="Times New Roman" w:eastAsia="Times New Roman" w:hAnsi="Times New Roman" w:cs="Times New Roman"/>
          <w:sz w:val="28"/>
          <w:szCs w:val="28"/>
        </w:rPr>
        <w:t>Цель и задачи работы.</w:t>
      </w:r>
      <w:r w:rsidR="00BD6ECC" w:rsidRPr="00A45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2A0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D544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BB1" w:rsidRPr="00D54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B1" w:rsidRPr="00D54427">
        <w:rPr>
          <w:rFonts w:ascii="Times New Roman" w:eastAsia="Times New Roman" w:hAnsi="Times New Roman" w:cs="Times New Roman"/>
          <w:sz w:val="28"/>
          <w:szCs w:val="28"/>
          <w:u w:val="dottedHeavy"/>
        </w:rPr>
        <w:t xml:space="preserve">     </w:t>
      </w:r>
      <w:r w:rsidR="00BD6ECC" w:rsidRPr="00D54427">
        <w:rPr>
          <w:rFonts w:ascii="Times New Roman" w:eastAsia="Times New Roman" w:hAnsi="Times New Roman" w:cs="Times New Roman"/>
          <w:sz w:val="28"/>
          <w:szCs w:val="28"/>
          <w:u w:val="dottedHeavy"/>
        </w:rPr>
        <w:t xml:space="preserve"> </w:t>
      </w:r>
      <w:r w:rsidR="00841BB1" w:rsidRPr="00D54427">
        <w:rPr>
          <w:rFonts w:ascii="Times New Roman" w:eastAsia="Times New Roman" w:hAnsi="Times New Roman" w:cs="Times New Roman"/>
          <w:sz w:val="28"/>
          <w:szCs w:val="28"/>
          <w:u w:val="dottedHeavy"/>
        </w:rPr>
        <w:t xml:space="preserve">                                           </w:t>
      </w:r>
      <w:r w:rsidR="00D54427" w:rsidRPr="00D54427">
        <w:rPr>
          <w:rFonts w:ascii="Times New Roman" w:eastAsia="Times New Roman" w:hAnsi="Times New Roman" w:cs="Times New Roman"/>
          <w:sz w:val="28"/>
          <w:szCs w:val="28"/>
          <w:u w:val="dottedHeavy"/>
        </w:rPr>
        <w:t xml:space="preserve"> </w:t>
      </w:r>
      <w:r w:rsidR="00D54427" w:rsidRPr="00D544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4427">
        <w:rPr>
          <w:rFonts w:ascii="Times New Roman" w:eastAsia="Times New Roman" w:hAnsi="Times New Roman" w:cs="Times New Roman"/>
          <w:sz w:val="28"/>
          <w:szCs w:val="28"/>
          <w:u w:val="dotted"/>
        </w:rPr>
        <w:t xml:space="preserve"> </w:t>
      </w:r>
    </w:p>
    <w:p w:rsidR="00BD6ECC" w:rsidRPr="00A452A0" w:rsidRDefault="00110BC6" w:rsidP="00110B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2A0">
        <w:rPr>
          <w:rFonts w:ascii="Times New Roman" w:eastAsia="Times New Roman" w:hAnsi="Times New Roman" w:cs="Times New Roman"/>
          <w:sz w:val="28"/>
          <w:szCs w:val="28"/>
        </w:rPr>
        <w:t xml:space="preserve"> Главная часть.</w:t>
      </w:r>
    </w:p>
    <w:p w:rsidR="00BD6ECC" w:rsidRPr="00A452A0" w:rsidRDefault="00BD6ECC" w:rsidP="00110BC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2A0">
        <w:rPr>
          <w:rFonts w:ascii="Times New Roman" w:eastAsia="Times New Roman" w:hAnsi="Times New Roman" w:cs="Times New Roman"/>
          <w:sz w:val="28"/>
          <w:szCs w:val="28"/>
        </w:rPr>
        <w:t>Странствия Одиссея и Саада.</w:t>
      </w:r>
      <w:r w:rsidR="00D54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427" w:rsidRPr="00D54427">
        <w:rPr>
          <w:rFonts w:ascii="Times New Roman" w:eastAsia="Times New Roman" w:hAnsi="Times New Roman" w:cs="Times New Roman"/>
          <w:sz w:val="28"/>
          <w:szCs w:val="28"/>
          <w:u w:val="dottedHeavy"/>
        </w:rPr>
        <w:t xml:space="preserve">                                           </w:t>
      </w:r>
      <w:r w:rsidR="00D5442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D6ECC" w:rsidRPr="00A452A0" w:rsidRDefault="00BD6ECC" w:rsidP="00110BC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2A0">
        <w:rPr>
          <w:rFonts w:ascii="Times New Roman" w:eastAsia="Times New Roman" w:hAnsi="Times New Roman" w:cs="Times New Roman"/>
          <w:sz w:val="28"/>
          <w:szCs w:val="28"/>
        </w:rPr>
        <w:t>Тема войны в романе</w:t>
      </w:r>
      <w:r w:rsidRPr="00D544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427" w:rsidRPr="00D54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427" w:rsidRPr="00D54427">
        <w:rPr>
          <w:rFonts w:ascii="Times New Roman" w:eastAsia="Times New Roman" w:hAnsi="Times New Roman" w:cs="Times New Roman"/>
          <w:sz w:val="28"/>
          <w:szCs w:val="28"/>
          <w:u w:val="dottedHeavy"/>
        </w:rPr>
        <w:t xml:space="preserve">                                                       </w:t>
      </w:r>
      <w:r w:rsidR="00D5442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D6ECC" w:rsidRPr="00A452A0" w:rsidRDefault="00BD6ECC" w:rsidP="00110BC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2A0">
        <w:rPr>
          <w:rFonts w:ascii="Times New Roman" w:eastAsia="Times New Roman" w:hAnsi="Times New Roman" w:cs="Times New Roman"/>
          <w:sz w:val="28"/>
          <w:szCs w:val="28"/>
        </w:rPr>
        <w:t>Тема отцов и детей в романе.</w:t>
      </w:r>
      <w:r w:rsidR="00D54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427" w:rsidRPr="00D54427">
        <w:rPr>
          <w:rFonts w:ascii="Times New Roman" w:eastAsia="Times New Roman" w:hAnsi="Times New Roman" w:cs="Times New Roman"/>
          <w:sz w:val="28"/>
          <w:szCs w:val="28"/>
          <w:u w:val="dottedHeavy"/>
        </w:rPr>
        <w:t xml:space="preserve">                                           </w:t>
      </w:r>
      <w:r w:rsidR="00D54427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D6ECC" w:rsidRPr="00A452A0" w:rsidRDefault="00BD6ECC" w:rsidP="00110B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2A0">
        <w:rPr>
          <w:rFonts w:ascii="Times New Roman" w:eastAsia="Times New Roman" w:hAnsi="Times New Roman" w:cs="Times New Roman"/>
          <w:sz w:val="28"/>
          <w:szCs w:val="28"/>
        </w:rPr>
        <w:t xml:space="preserve"> Выводы. Вечные темы в современной интерпретации.</w:t>
      </w:r>
      <w:r w:rsidR="00D54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427" w:rsidRPr="00D54427">
        <w:rPr>
          <w:rFonts w:ascii="Times New Roman" w:eastAsia="Times New Roman" w:hAnsi="Times New Roman" w:cs="Times New Roman"/>
          <w:sz w:val="28"/>
          <w:szCs w:val="28"/>
          <w:u w:val="dottedHeavy"/>
        </w:rPr>
        <w:t xml:space="preserve">         </w:t>
      </w:r>
      <w:r w:rsidR="00D544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32ED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BD6ECC" w:rsidRPr="00B630D6" w:rsidRDefault="00BD6ECC" w:rsidP="00B630D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D6">
        <w:rPr>
          <w:rFonts w:ascii="Times New Roman" w:eastAsia="Times New Roman" w:hAnsi="Times New Roman" w:cs="Times New Roman"/>
          <w:sz w:val="28"/>
          <w:szCs w:val="28"/>
        </w:rPr>
        <w:t xml:space="preserve"> Источники.</w:t>
      </w:r>
      <w:r w:rsidR="00D54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427" w:rsidRPr="00D54427">
        <w:rPr>
          <w:rFonts w:ascii="Times New Roman" w:eastAsia="Times New Roman" w:hAnsi="Times New Roman" w:cs="Times New Roman"/>
          <w:sz w:val="28"/>
          <w:szCs w:val="28"/>
          <w:u w:val="dottedHeavy"/>
        </w:rPr>
        <w:t xml:space="preserve">                                                                                  </w:t>
      </w:r>
      <w:r w:rsidR="00E632ED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BD6ECC" w:rsidRDefault="00BD6ECC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7848B6" w:rsidRDefault="007848B6" w:rsidP="00616CEB">
      <w:pPr>
        <w:rPr>
          <w:rFonts w:asciiTheme="majorHAnsi" w:hAnsiTheme="majorHAnsi"/>
          <w:sz w:val="32"/>
          <w:szCs w:val="32"/>
        </w:rPr>
      </w:pPr>
    </w:p>
    <w:p w:rsidR="009C6F0A" w:rsidRDefault="00EF45EF" w:rsidP="00EF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848B6" w:rsidRPr="00756FB4" w:rsidRDefault="00EF45EF" w:rsidP="00EF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C6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848B6" w:rsidRPr="00756FB4">
        <w:rPr>
          <w:rFonts w:ascii="Times New Roman" w:hAnsi="Times New Roman" w:cs="Times New Roman"/>
          <w:sz w:val="28"/>
          <w:szCs w:val="28"/>
        </w:rPr>
        <w:t>Введение.</w:t>
      </w:r>
    </w:p>
    <w:p w:rsidR="00EA46F3" w:rsidRPr="00756FB4" w:rsidRDefault="00EA46F3" w:rsidP="00DE59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 xml:space="preserve">   </w:t>
      </w:r>
      <w:r w:rsidR="009C6F0A">
        <w:rPr>
          <w:rFonts w:ascii="Times New Roman" w:hAnsi="Times New Roman" w:cs="Times New Roman"/>
          <w:sz w:val="28"/>
          <w:szCs w:val="28"/>
        </w:rPr>
        <w:t xml:space="preserve"> </w:t>
      </w:r>
      <w:r w:rsidR="00A82F14" w:rsidRPr="00756FB4">
        <w:rPr>
          <w:rFonts w:ascii="Times New Roman" w:hAnsi="Times New Roman" w:cs="Times New Roman"/>
          <w:sz w:val="28"/>
          <w:szCs w:val="28"/>
        </w:rPr>
        <w:t>Для исследования нами</w:t>
      </w:r>
      <w:r w:rsidRPr="00756FB4">
        <w:rPr>
          <w:rFonts w:ascii="Times New Roman" w:hAnsi="Times New Roman" w:cs="Times New Roman"/>
          <w:sz w:val="28"/>
          <w:szCs w:val="28"/>
        </w:rPr>
        <w:t xml:space="preserve"> взят</w:t>
      </w:r>
      <w:r w:rsidR="00476373" w:rsidRPr="00756FB4">
        <w:rPr>
          <w:rFonts w:ascii="Times New Roman" w:hAnsi="Times New Roman" w:cs="Times New Roman"/>
          <w:sz w:val="28"/>
          <w:szCs w:val="28"/>
        </w:rPr>
        <w:t xml:space="preserve"> роман «Улисс из Багдада», написанный Э.Э. Шмиттом. </w:t>
      </w:r>
      <w:r w:rsidR="00476373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Эрик-Эмманюэль Шмитт родился в 1960 году, в детстве с большим увлечением занимался музыкой, играл на фортепиано. Намеревался стать композитором, но оставил эту затею, поступив в коллеж, где преподаватели заметили и поощряли его литературный талант. Свою литературную карьеру он начал с театра. Зрительские симпатии и признание критики ему принесли первые пьесы: «Ночь в Валони» и «Посетитель». Успех пьесы «Посетитель» стал решающим событием в карьере Шмитта. Он  полностью посвятил себя литературе. С тех пор спектакли по его произведениям не сходя</w:t>
      </w:r>
      <w:r w:rsidRPr="00756FB4">
        <w:rPr>
          <w:rFonts w:ascii="Times New Roman" w:hAnsi="Times New Roman" w:cs="Times New Roman"/>
          <w:color w:val="000000"/>
          <w:sz w:val="28"/>
          <w:szCs w:val="28"/>
        </w:rPr>
        <w:t>т со сцен многих театров  мира</w:t>
      </w:r>
      <w:r w:rsidR="00E336CD" w:rsidRPr="00756FB4">
        <w:rPr>
          <w:rFonts w:ascii="Times New Roman" w:hAnsi="Times New Roman" w:cs="Times New Roman"/>
          <w:color w:val="000000"/>
          <w:sz w:val="28"/>
          <w:szCs w:val="28"/>
        </w:rPr>
        <w:t>, в том числе и Росси</w:t>
      </w:r>
      <w:r w:rsidR="00A44293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</w:p>
    <w:p w:rsidR="00FA6726" w:rsidRPr="00756FB4" w:rsidRDefault="00EA46F3" w:rsidP="00DE59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 На просторах интернета не</w:t>
      </w:r>
      <w:r w:rsidR="00C30B2C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293" w:rsidRPr="00756FB4">
        <w:rPr>
          <w:rFonts w:ascii="Times New Roman" w:hAnsi="Times New Roman" w:cs="Times New Roman"/>
          <w:color w:val="000000"/>
          <w:sz w:val="28"/>
          <w:szCs w:val="28"/>
        </w:rPr>
        <w:t>много информации об авторе,</w:t>
      </w:r>
      <w:r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больше видеоинтервью, в</w:t>
      </w:r>
      <w:r w:rsidR="00A44293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одном из</w:t>
      </w:r>
      <w:r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он признаётся</w:t>
      </w:r>
      <w:r w:rsidR="00A44293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: «В своих книгах я всегда стараюсь показать, что жизнь гораздо богаче воображения. Я пишу о людях, которые думают, что они что-то знают. Затем дверь отворяется, входит жизнь и говорит: </w:t>
      </w:r>
      <w:r w:rsidR="00B55A2D" w:rsidRPr="00756F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A44293" w:rsidRPr="00756FB4">
        <w:rPr>
          <w:rFonts w:ascii="Times New Roman" w:hAnsi="Times New Roman" w:cs="Times New Roman"/>
          <w:color w:val="000000"/>
          <w:sz w:val="28"/>
          <w:szCs w:val="28"/>
        </w:rPr>
        <w:t>Послушайте, все не так прост</w:t>
      </w:r>
      <w:r w:rsidRPr="00756FB4">
        <w:rPr>
          <w:rFonts w:ascii="Times New Roman" w:hAnsi="Times New Roman" w:cs="Times New Roman"/>
          <w:color w:val="000000"/>
          <w:sz w:val="28"/>
          <w:szCs w:val="28"/>
        </w:rPr>
        <w:t>о».</w:t>
      </w:r>
    </w:p>
    <w:p w:rsidR="00EA46F3" w:rsidRPr="00756FB4" w:rsidRDefault="009C6F0A" w:rsidP="00DE59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A46F3" w:rsidRPr="00756FB4">
        <w:rPr>
          <w:rFonts w:ascii="Times New Roman" w:hAnsi="Times New Roman" w:cs="Times New Roman"/>
          <w:color w:val="000000"/>
          <w:sz w:val="28"/>
          <w:szCs w:val="28"/>
        </w:rPr>
        <w:t>Читая роман «Улисс из Багдада»,</w:t>
      </w:r>
      <w:r w:rsidR="00FA6726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6F3" w:rsidRPr="00756FB4">
        <w:rPr>
          <w:rFonts w:ascii="Times New Roman" w:hAnsi="Times New Roman" w:cs="Times New Roman"/>
          <w:color w:val="000000"/>
          <w:sz w:val="28"/>
          <w:szCs w:val="28"/>
        </w:rPr>
        <w:t>многое начинаешь переоценивать и понимать: жизнь всегда преподносит человеку множество трудностей и испытаний, сумеет</w:t>
      </w:r>
      <w:r w:rsidR="00FA6726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 w:rsidR="00EA46F3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726" w:rsidRPr="00756FB4">
        <w:rPr>
          <w:rFonts w:ascii="Times New Roman" w:hAnsi="Times New Roman" w:cs="Times New Roman"/>
          <w:color w:val="000000"/>
          <w:sz w:val="28"/>
          <w:szCs w:val="28"/>
        </w:rPr>
        <w:t>он достойно выдержать их, и кто поможет</w:t>
      </w:r>
      <w:r w:rsidR="00EA46F3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726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или, наоборот, будет чинить </w:t>
      </w:r>
      <w:r w:rsidR="00EA46F3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только препятствия.</w:t>
      </w:r>
    </w:p>
    <w:p w:rsidR="00FA6726" w:rsidRPr="00756FB4" w:rsidRDefault="00EA46F3" w:rsidP="00DE59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0BBF" w:rsidRPr="00756FB4">
        <w:rPr>
          <w:rFonts w:ascii="Times New Roman" w:hAnsi="Times New Roman" w:cs="Times New Roman"/>
          <w:color w:val="000000"/>
          <w:sz w:val="28"/>
          <w:szCs w:val="28"/>
        </w:rPr>
        <w:t>Произведение очень необычное.</w:t>
      </w:r>
      <w:r w:rsidR="00FA6726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Само заглавие романа заставляет вспомнить, в первую очередь, название романа </w:t>
      </w:r>
      <w:r w:rsidR="00A82F14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писателя двадцатого века </w:t>
      </w:r>
      <w:r w:rsidR="00FA6726" w:rsidRPr="00756FB4">
        <w:rPr>
          <w:rFonts w:ascii="Times New Roman" w:hAnsi="Times New Roman" w:cs="Times New Roman"/>
          <w:color w:val="000000"/>
          <w:sz w:val="28"/>
          <w:szCs w:val="28"/>
        </w:rPr>
        <w:t>Джойса «Улисс» и, конечно же, Улисса – Одиссея, царя Итаки, участника Троянской войны, в течение десяти лет не могущего вернуться на родину к жене и сыну.</w:t>
      </w:r>
    </w:p>
    <w:p w:rsidR="00405932" w:rsidRPr="00756FB4" w:rsidRDefault="009C6F0A" w:rsidP="00DE59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A6726" w:rsidRPr="00756FB4">
        <w:rPr>
          <w:rFonts w:ascii="Times New Roman" w:hAnsi="Times New Roman" w:cs="Times New Roman"/>
          <w:color w:val="000000"/>
          <w:sz w:val="28"/>
          <w:szCs w:val="28"/>
        </w:rPr>
        <w:t>На протяжении всего повествования автор использует приём  реминисценции</w:t>
      </w:r>
      <w:r w:rsidR="001F636F" w:rsidRPr="00756F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5932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ситуациях, </w:t>
      </w:r>
      <w:r w:rsidR="00CE542A" w:rsidRPr="00756FB4">
        <w:rPr>
          <w:rFonts w:ascii="Times New Roman" w:hAnsi="Times New Roman" w:cs="Times New Roman"/>
          <w:color w:val="000000"/>
          <w:sz w:val="28"/>
          <w:szCs w:val="28"/>
        </w:rPr>
        <w:t>в которые попадает его герой, Шмитт</w:t>
      </w:r>
      <w:r w:rsidR="00405932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 к поэме Гомера «Одиссея»</w:t>
      </w:r>
      <w:r w:rsidR="00A82F14" w:rsidRPr="00756FB4">
        <w:rPr>
          <w:rFonts w:ascii="Times New Roman" w:hAnsi="Times New Roman" w:cs="Times New Roman"/>
          <w:color w:val="000000"/>
          <w:sz w:val="28"/>
          <w:szCs w:val="28"/>
        </w:rPr>
        <w:t>. Возникает ощущение, что,</w:t>
      </w:r>
      <w:r w:rsidR="00405932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читая о странствиях главного героя </w:t>
      </w:r>
      <w:r w:rsidR="00CE542A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современного </w:t>
      </w:r>
      <w:r w:rsidR="00405932" w:rsidRPr="00756FB4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CE542A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мана, </w:t>
      </w:r>
      <w:r w:rsidR="00A82F14" w:rsidRPr="00756FB4">
        <w:rPr>
          <w:rFonts w:ascii="Times New Roman" w:hAnsi="Times New Roman" w:cs="Times New Roman"/>
          <w:color w:val="000000"/>
          <w:sz w:val="28"/>
          <w:szCs w:val="28"/>
        </w:rPr>
        <w:t>попутно вспоминаешь</w:t>
      </w:r>
      <w:r w:rsidR="00405932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гомеровский эпос или хотя </w:t>
      </w:r>
      <w:r w:rsidR="00A82F14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405932" w:rsidRPr="00756FB4">
        <w:rPr>
          <w:rFonts w:ascii="Times New Roman" w:hAnsi="Times New Roman" w:cs="Times New Roman"/>
          <w:color w:val="000000"/>
          <w:sz w:val="28"/>
          <w:szCs w:val="28"/>
        </w:rPr>
        <w:t>миф о возвращении Одиссея домой. В учебнике по</w:t>
      </w:r>
      <w:r w:rsidR="001F636F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теории литературы Хализева</w:t>
      </w:r>
      <w:r w:rsidR="00405932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36F" w:rsidRPr="00756FB4">
        <w:rPr>
          <w:rFonts w:ascii="Times New Roman" w:hAnsi="Times New Roman" w:cs="Times New Roman"/>
          <w:color w:val="000000"/>
          <w:sz w:val="28"/>
          <w:szCs w:val="28"/>
        </w:rPr>
        <w:t>В.Е. параграф третий полностью посвящён рассмотрению этого приёма. Мы воспользуемся следующим определением: « этим термином обозначаются присутствующие в художественных текстах «отсылки»</w:t>
      </w:r>
      <w:r w:rsidR="00405932" w:rsidRPr="0075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36F" w:rsidRPr="00756FB4">
        <w:rPr>
          <w:rFonts w:ascii="Times New Roman" w:hAnsi="Times New Roman" w:cs="Times New Roman"/>
          <w:color w:val="000000"/>
          <w:sz w:val="28"/>
          <w:szCs w:val="28"/>
        </w:rPr>
        <w:t>к предшествующим литературным фактам; отдельным произведениям или группам, напоминания о них. Реминисценции, говоря иначе, - это образы литературы в литературе</w:t>
      </w:r>
      <w:r w:rsidR="00405932" w:rsidRPr="00756FB4">
        <w:rPr>
          <w:rFonts w:ascii="Times New Roman" w:hAnsi="Times New Roman" w:cs="Times New Roman"/>
          <w:color w:val="000000"/>
          <w:sz w:val="28"/>
          <w:szCs w:val="28"/>
        </w:rPr>
        <w:t>». (    )</w:t>
      </w:r>
      <w:r w:rsidR="00C30B2C" w:rsidRPr="00756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30B2C" w:rsidRPr="00756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5932" w:rsidRPr="00756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Цель</w:t>
      </w:r>
      <w:r w:rsidR="00A82F14" w:rsidRPr="00756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B2C" w:rsidRPr="00756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C30B2C" w:rsidRPr="00756FB4">
        <w:rPr>
          <w:rFonts w:ascii="Times New Roman" w:eastAsia="Times New Roman" w:hAnsi="Times New Roman" w:cs="Times New Roman"/>
          <w:sz w:val="28"/>
          <w:szCs w:val="28"/>
        </w:rPr>
        <w:t>определить роль реминисценций в романе "Улисс из Багдада"</w:t>
      </w:r>
      <w:r w:rsidR="0085178C" w:rsidRPr="00756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932" w:rsidRPr="00756FB4" w:rsidRDefault="00A82F14" w:rsidP="00DE59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6FB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5932" w:rsidRPr="00756FB4">
        <w:rPr>
          <w:rFonts w:ascii="Times New Roman" w:eastAsia="Times New Roman" w:hAnsi="Times New Roman" w:cs="Times New Roman"/>
          <w:sz w:val="28"/>
          <w:szCs w:val="28"/>
        </w:rPr>
        <w:t xml:space="preserve"> Задачи:</w:t>
      </w:r>
    </w:p>
    <w:p w:rsidR="00405932" w:rsidRPr="00756FB4" w:rsidRDefault="00405932" w:rsidP="00DE59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6FB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5178C" w:rsidRPr="00756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212" w:rsidRPr="00756FB4">
        <w:rPr>
          <w:rFonts w:ascii="Times New Roman" w:eastAsia="Times New Roman" w:hAnsi="Times New Roman" w:cs="Times New Roman"/>
          <w:sz w:val="28"/>
          <w:szCs w:val="28"/>
        </w:rPr>
        <w:t>сопоставить события ст</w:t>
      </w:r>
      <w:r w:rsidRPr="00756FB4">
        <w:rPr>
          <w:rFonts w:ascii="Times New Roman" w:eastAsia="Times New Roman" w:hAnsi="Times New Roman" w:cs="Times New Roman"/>
          <w:sz w:val="28"/>
          <w:szCs w:val="28"/>
        </w:rPr>
        <w:t>ранствий Одиссея и Саада;</w:t>
      </w:r>
    </w:p>
    <w:p w:rsidR="00405932" w:rsidRPr="00756FB4" w:rsidRDefault="00DE3212" w:rsidP="00DE59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6F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проанализировать тему войны в романе</w:t>
      </w:r>
      <w:r w:rsidR="00405932" w:rsidRPr="00756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5932" w:rsidRPr="00756FB4" w:rsidRDefault="00B55A2D" w:rsidP="00DE59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6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212" w:rsidRPr="00756F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5932" w:rsidRPr="00756FB4">
        <w:rPr>
          <w:rFonts w:ascii="Times New Roman" w:eastAsia="Times New Roman" w:hAnsi="Times New Roman" w:cs="Times New Roman"/>
          <w:sz w:val="28"/>
          <w:szCs w:val="28"/>
        </w:rPr>
        <w:t>рассмотреть тему отцов и детей в</w:t>
      </w:r>
      <w:r w:rsidR="00DE3212" w:rsidRPr="00756FB4">
        <w:rPr>
          <w:rFonts w:ascii="Times New Roman" w:eastAsia="Times New Roman" w:hAnsi="Times New Roman" w:cs="Times New Roman"/>
          <w:sz w:val="28"/>
          <w:szCs w:val="28"/>
        </w:rPr>
        <w:t xml:space="preserve"> сопоставлении Одиссей-Телемак и отец-Саад.</w:t>
      </w:r>
    </w:p>
    <w:p w:rsidR="00A82F14" w:rsidRPr="00756FB4" w:rsidRDefault="00405932" w:rsidP="00DE59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6FB4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Актуальность. Роман «Улисс из Багдада» переведен</w:t>
      </w:r>
      <w:r w:rsidR="00B55A2D" w:rsidRPr="00756FB4">
        <w:rPr>
          <w:rFonts w:ascii="Times New Roman" w:eastAsia="Times New Roman" w:hAnsi="Times New Roman" w:cs="Times New Roman"/>
          <w:sz w:val="28"/>
          <w:szCs w:val="28"/>
        </w:rPr>
        <w:t xml:space="preserve"> на 16 я</w:t>
      </w:r>
      <w:r w:rsidRPr="00756FB4">
        <w:rPr>
          <w:rFonts w:ascii="Times New Roman" w:eastAsia="Times New Roman" w:hAnsi="Times New Roman" w:cs="Times New Roman"/>
          <w:sz w:val="28"/>
          <w:szCs w:val="28"/>
        </w:rPr>
        <w:t xml:space="preserve">зыков. Однако мы не смогли обнаружить </w:t>
      </w:r>
      <w:r w:rsidR="00A82F14" w:rsidRPr="00756FB4">
        <w:rPr>
          <w:rFonts w:ascii="Times New Roman" w:eastAsia="Times New Roman" w:hAnsi="Times New Roman" w:cs="Times New Roman"/>
          <w:sz w:val="28"/>
          <w:szCs w:val="28"/>
        </w:rPr>
        <w:t xml:space="preserve">интересных работ, связанных с его анализом. Сам автор тоже неохотно рассказывает об этом произведении. </w:t>
      </w:r>
    </w:p>
    <w:p w:rsidR="00B55A2D" w:rsidRPr="00756FB4" w:rsidRDefault="00A82F14" w:rsidP="00DE59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6FB4">
        <w:rPr>
          <w:rFonts w:ascii="Times New Roman" w:eastAsia="Times New Roman" w:hAnsi="Times New Roman" w:cs="Times New Roman"/>
          <w:sz w:val="28"/>
          <w:szCs w:val="28"/>
        </w:rPr>
        <w:t xml:space="preserve">Наше исследование будет являться попыткой самостоятельного осмысления романа современного автора с определённой точки зрения. </w:t>
      </w:r>
    </w:p>
    <w:p w:rsidR="00DE599D" w:rsidRDefault="00DE599D" w:rsidP="00A452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56" w:rsidRPr="00756FB4" w:rsidRDefault="009E7456" w:rsidP="00A45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Главная часть.</w:t>
      </w:r>
    </w:p>
    <w:p w:rsidR="009E7456" w:rsidRPr="00756FB4" w:rsidRDefault="009E7456" w:rsidP="009E7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>Странствия Одиссея и Саада.</w:t>
      </w:r>
    </w:p>
    <w:p w:rsidR="009E7456" w:rsidRPr="004329FA" w:rsidRDefault="009E7456" w:rsidP="004329FA">
      <w:pPr>
        <w:tabs>
          <w:tab w:val="left" w:pos="7035"/>
        </w:tabs>
        <w:rPr>
          <w:color w:val="000000" w:themeColor="text1"/>
          <w:sz w:val="28"/>
          <w:szCs w:val="28"/>
        </w:rPr>
      </w:pPr>
      <w:r w:rsidRPr="004329FA">
        <w:rPr>
          <w:rFonts w:ascii="Times New Roman" w:hAnsi="Times New Roman" w:cs="Times New Roman"/>
          <w:sz w:val="28"/>
          <w:szCs w:val="28"/>
        </w:rPr>
        <w:t xml:space="preserve">  Сюжет романа  Шмитта настолько увлекателен, а повороты его настолько неожиданны, что невозможно  предугадать, что будет дальше. «Меня зовут Саад Саад, что означает по-арабски Надежда Надежда, а по-английски – Грустный Грустный…»</w:t>
      </w:r>
      <w:r w:rsidR="005E362A">
        <w:rPr>
          <w:rFonts w:ascii="Times New Roman" w:hAnsi="Times New Roman" w:cs="Times New Roman"/>
          <w:sz w:val="28"/>
          <w:szCs w:val="28"/>
        </w:rPr>
        <w:t xml:space="preserve"> (3, стр.</w:t>
      </w:r>
      <w:r w:rsidR="008B2729">
        <w:rPr>
          <w:rFonts w:ascii="Times New Roman" w:hAnsi="Times New Roman" w:cs="Times New Roman"/>
          <w:sz w:val="28"/>
          <w:szCs w:val="28"/>
        </w:rPr>
        <w:t>7)</w:t>
      </w:r>
      <w:r w:rsidRPr="004329FA">
        <w:rPr>
          <w:rFonts w:ascii="Times New Roman" w:hAnsi="Times New Roman" w:cs="Times New Roman"/>
          <w:sz w:val="28"/>
          <w:szCs w:val="28"/>
        </w:rPr>
        <w:t xml:space="preserve"> – так начинается произведение. Главный герой, от чьего лица ведется повествование, молодой парень, которому жизнь предоставила множество испытаний. Когда начинается война в Ираке, случайно погибает его любимый отец, и мать настаивает, чтобы он покинул  </w:t>
      </w:r>
      <w:r w:rsidRPr="009C6F0A">
        <w:rPr>
          <w:rFonts w:ascii="Times New Roman" w:hAnsi="Times New Roman" w:cs="Times New Roman"/>
          <w:color w:val="000000" w:themeColor="text1"/>
          <w:sz w:val="28"/>
          <w:szCs w:val="28"/>
        </w:rPr>
        <w:t>Родину. Так  начинаются его «приключения» - путешествие, затянувшееся на долгие</w:t>
      </w:r>
      <w:r w:rsidRPr="004329FA">
        <w:rPr>
          <w:rFonts w:ascii="Times New Roman" w:hAnsi="Times New Roman" w:cs="Times New Roman"/>
          <w:sz w:val="28"/>
          <w:szCs w:val="28"/>
        </w:rPr>
        <w:t xml:space="preserve"> годы. Вспомним, как Одиссей в поэме Гомера в течение 10 лет пытается вернуться на Родину к жене и сыну. Множество испытаний предстоит ему пройти, так же, как и нашему герою, но, в отличие от Одиссея, Саад не возвращается домой, а бежит из дома. </w:t>
      </w:r>
      <w:r w:rsidR="004329FA" w:rsidRPr="004329FA">
        <w:rPr>
          <w:rFonts w:ascii="Times New Roman" w:hAnsi="Times New Roman" w:cs="Times New Roman"/>
          <w:sz w:val="28"/>
          <w:szCs w:val="28"/>
        </w:rPr>
        <w:t xml:space="preserve"> «</w:t>
      </w:r>
      <w:r w:rsidR="004329FA" w:rsidRPr="004329FA">
        <w:rPr>
          <w:rFonts w:ascii="Times New Roman" w:hAnsi="Times New Roman" w:cs="Times New Roman"/>
          <w:color w:val="000000" w:themeColor="text1"/>
          <w:sz w:val="28"/>
          <w:szCs w:val="28"/>
        </w:rPr>
        <w:t>Три тысячи лет назад один человек – Улисс – мечтал вернуться домой после войны. Я же мечтал покинуть родину, охваченную войной. Я стал противоположностью Улисса. Он возвращался, я иду вперед. Мой путь -  туда, его – обратно. Он стремился в дом, который любил, - я отдаляюсь от хаоса, который ненавижу. Он знал, г</w:t>
      </w:r>
      <w:r w:rsidR="008B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его дом, я же ищу его» (3, стр. 379). </w:t>
      </w:r>
      <w:r w:rsidRPr="00756FB4">
        <w:rPr>
          <w:rFonts w:ascii="Times New Roman" w:hAnsi="Times New Roman" w:cs="Times New Roman"/>
          <w:sz w:val="28"/>
          <w:szCs w:val="28"/>
        </w:rPr>
        <w:t xml:space="preserve">Сын Одиссея Телемак по настоянию матери отправляется на поиски отца, Саад же по настоянию матери покидает дом, чтобы начать новую жизнь в стране, где нет войны, а именно в Англии. (Может быть, поэтому автор  переводит его имя на два языка – как Одиссей и Улисс).  </w:t>
      </w:r>
    </w:p>
    <w:p w:rsidR="009E7456" w:rsidRPr="00756FB4" w:rsidRDefault="009E7456" w:rsidP="009E7456">
      <w:pPr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 xml:space="preserve">    Выехать из страны очень сложно, и единственный шанс, используемый Саадом, это перевоз наркотиков. Спутники Саада ему не знакомы,  дорога длинна, поэтому</w:t>
      </w:r>
      <w:r w:rsidR="005611A8">
        <w:rPr>
          <w:rFonts w:ascii="Times New Roman" w:hAnsi="Times New Roman" w:cs="Times New Roman"/>
          <w:sz w:val="28"/>
          <w:szCs w:val="28"/>
        </w:rPr>
        <w:t xml:space="preserve"> во время отдыха Хабиб и Хатим,</w:t>
      </w:r>
      <w:r w:rsidRPr="00756FB4">
        <w:rPr>
          <w:rFonts w:ascii="Times New Roman" w:hAnsi="Times New Roman" w:cs="Times New Roman"/>
          <w:sz w:val="28"/>
          <w:szCs w:val="28"/>
        </w:rPr>
        <w:t xml:space="preserve"> употребив наркотики, забывают о цели своей поездки. А через некоторое время и вовсе не желают отправляться д</w:t>
      </w:r>
      <w:r w:rsidR="005611A8">
        <w:rPr>
          <w:rFonts w:ascii="Times New Roman" w:hAnsi="Times New Roman" w:cs="Times New Roman"/>
          <w:sz w:val="28"/>
          <w:szCs w:val="28"/>
        </w:rPr>
        <w:t xml:space="preserve">альше. Наркотики делают с ними </w:t>
      </w:r>
      <w:r w:rsidRPr="00756FB4">
        <w:rPr>
          <w:rFonts w:ascii="Times New Roman" w:hAnsi="Times New Roman" w:cs="Times New Roman"/>
          <w:sz w:val="28"/>
          <w:szCs w:val="28"/>
        </w:rPr>
        <w:t xml:space="preserve">то же самое, что и лотос со спутниками Одиссея на острове лотофагов. Именно на это и намекает Сааду </w:t>
      </w:r>
      <w:r w:rsidRPr="00756FB4">
        <w:rPr>
          <w:rFonts w:ascii="Times New Roman" w:hAnsi="Times New Roman" w:cs="Times New Roman"/>
          <w:sz w:val="28"/>
          <w:szCs w:val="28"/>
        </w:rPr>
        <w:lastRenderedPageBreak/>
        <w:t>отец, рассказывая ему целый эпизод из путешествия Одиссея: «На десятый день Улисс и его спутники оказались в стране пожирателей цветов, и звали их лотофаги. Эти люди едят лотос во время трапезы. Но кто попробует этот плод, сладкий как мед, тот не захочет больше возвращаться домой и давать о себе вести, но будет упорствовать и останется с лотофагами, поглощая лотос</w:t>
      </w:r>
      <w:r w:rsidR="008B2729">
        <w:rPr>
          <w:rFonts w:ascii="Times New Roman" w:hAnsi="Times New Roman" w:cs="Times New Roman"/>
          <w:sz w:val="28"/>
          <w:szCs w:val="28"/>
        </w:rPr>
        <w:t>, предав забвению дорогу назад»</w:t>
      </w:r>
      <w:r w:rsidR="00A66AE4">
        <w:rPr>
          <w:rFonts w:ascii="Times New Roman" w:hAnsi="Times New Roman" w:cs="Times New Roman"/>
          <w:sz w:val="28"/>
          <w:szCs w:val="28"/>
        </w:rPr>
        <w:t xml:space="preserve"> </w:t>
      </w:r>
      <w:r w:rsidR="008B2729">
        <w:rPr>
          <w:rFonts w:ascii="Times New Roman" w:hAnsi="Times New Roman" w:cs="Times New Roman"/>
          <w:sz w:val="28"/>
          <w:szCs w:val="28"/>
        </w:rPr>
        <w:t xml:space="preserve"> (3</w:t>
      </w:r>
      <w:r w:rsidR="00A66AE4">
        <w:rPr>
          <w:rFonts w:ascii="Times New Roman" w:hAnsi="Times New Roman" w:cs="Times New Roman"/>
          <w:sz w:val="28"/>
          <w:szCs w:val="28"/>
        </w:rPr>
        <w:t xml:space="preserve"> стр.141)</w:t>
      </w:r>
    </w:p>
    <w:p w:rsidR="009E7456" w:rsidRPr="00756FB4" w:rsidRDefault="009E7456" w:rsidP="009E7456">
      <w:pPr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 xml:space="preserve">И действительно, ситуация, в которой оказался Саад, требует от него быстрого и правильного решения: воздействие лотоса хоть и сопоставимо с наркотическим, но ситуация гораздо сложнее и опаснее. Не на ту дорогу встаёт он, в отчаянии пытаясь покинуть дом. Именно на это и намекает отец. Поэтому, в отличие от Одиссея, который силой возвращает спутников на корабль, Саад бросает Хабиба и Хатима, потому что помочь им уже невозможно. Необычна связь отца и сына: после смерти отец, с которым Саад связан крепкой дружбой и любовью и со смертью которого  не может смириться, начинает разговаривать с сыном в самые трудные моменты его путешествия и помогает  принять правильное решение. </w:t>
      </w:r>
      <w:r w:rsidRPr="00756FB4">
        <w:rPr>
          <w:rFonts w:ascii="Times New Roman" w:hAnsi="Times New Roman" w:cs="Times New Roman"/>
          <w:sz w:val="28"/>
          <w:szCs w:val="28"/>
        </w:rPr>
        <w:br/>
        <w:t xml:space="preserve">    Далее Саад попадает в посольство, где должен  взять справку, доказывающую, что он беженец, и попадает, как и все, на приём к « доктору Цирцее». Вспомним, как волшебница  Цирцея  у Гомера обратила спутников Одиссея в свиней. Доктор Цирцея не волшебница, но в её власти судьбы сотен беженцев, и она со своими помощниками распоряжается их жизнями: кому-то выплачивают пособия и предоставляют крышу над головой, а кого-то лишают такой возможности, как это и произошло с Саадом и многими другими. В отличие от Гомера дальнейшего общения с Цирцеей у Саада не было, он вынужден сам искать возможность зарабо</w:t>
      </w:r>
      <w:r w:rsidR="00634AFC">
        <w:rPr>
          <w:rFonts w:ascii="Times New Roman" w:hAnsi="Times New Roman" w:cs="Times New Roman"/>
          <w:sz w:val="28"/>
          <w:szCs w:val="28"/>
        </w:rPr>
        <w:t xml:space="preserve">тка, чтобы снова </w:t>
      </w:r>
      <w:r w:rsidRPr="00756FB4">
        <w:rPr>
          <w:rFonts w:ascii="Times New Roman" w:hAnsi="Times New Roman" w:cs="Times New Roman"/>
          <w:sz w:val="28"/>
          <w:szCs w:val="28"/>
        </w:rPr>
        <w:t xml:space="preserve"> отправиться в путь.</w:t>
      </w:r>
      <w:r w:rsidRPr="00756FB4">
        <w:rPr>
          <w:rFonts w:ascii="Times New Roman" w:hAnsi="Times New Roman" w:cs="Times New Roman"/>
          <w:sz w:val="28"/>
          <w:szCs w:val="28"/>
        </w:rPr>
        <w:br/>
        <w:t xml:space="preserve">      Теперь жизнь сводит е</w:t>
      </w:r>
      <w:r w:rsidR="00634AFC">
        <w:rPr>
          <w:rFonts w:ascii="Times New Roman" w:hAnsi="Times New Roman" w:cs="Times New Roman"/>
          <w:sz w:val="28"/>
          <w:szCs w:val="28"/>
        </w:rPr>
        <w:t>го с рок-группой</w:t>
      </w:r>
      <w:r w:rsidRPr="00756FB4">
        <w:rPr>
          <w:rFonts w:ascii="Times New Roman" w:hAnsi="Times New Roman" w:cs="Times New Roman"/>
          <w:sz w:val="28"/>
          <w:szCs w:val="28"/>
        </w:rPr>
        <w:t xml:space="preserve"> «Сирены». «Любой, кто присутствовал на их концерте, понимает, что их название объясняется, главным образом, пронзительностью звука»</w:t>
      </w:r>
      <w:r w:rsidR="00A66AE4">
        <w:rPr>
          <w:rFonts w:ascii="Times New Roman" w:hAnsi="Times New Roman" w:cs="Times New Roman"/>
          <w:sz w:val="28"/>
          <w:szCs w:val="28"/>
        </w:rPr>
        <w:t xml:space="preserve"> (3 стр.</w:t>
      </w:r>
      <w:r w:rsidR="008D687F">
        <w:rPr>
          <w:rFonts w:ascii="Times New Roman" w:hAnsi="Times New Roman" w:cs="Times New Roman"/>
          <w:sz w:val="28"/>
          <w:szCs w:val="28"/>
        </w:rPr>
        <w:t>198)</w:t>
      </w:r>
      <w:r w:rsidRPr="00756FB4">
        <w:rPr>
          <w:rFonts w:ascii="Times New Roman" w:hAnsi="Times New Roman" w:cs="Times New Roman"/>
          <w:sz w:val="28"/>
          <w:szCs w:val="28"/>
        </w:rPr>
        <w:t xml:space="preserve"> - вот  что говорится в «Улиссе из Багдада».  В «Одиссее» читаем: «Прежде всего, ты сирен повстречаешь, которые пеньем всех обольщают людей… звонкою песнью своею его очаруют сирены»</w:t>
      </w:r>
      <w:r w:rsidR="008D687F">
        <w:rPr>
          <w:rFonts w:ascii="Times New Roman" w:hAnsi="Times New Roman" w:cs="Times New Roman"/>
          <w:sz w:val="28"/>
          <w:szCs w:val="28"/>
        </w:rPr>
        <w:t xml:space="preserve"> (1 стр. 432)</w:t>
      </w:r>
      <w:r w:rsidR="00753810">
        <w:rPr>
          <w:rFonts w:ascii="Times New Roman" w:hAnsi="Times New Roman" w:cs="Times New Roman"/>
          <w:sz w:val="28"/>
          <w:szCs w:val="28"/>
        </w:rPr>
        <w:t>. Но музыка группы «Сирен</w:t>
      </w:r>
      <w:r w:rsidRPr="00756FB4">
        <w:rPr>
          <w:rFonts w:ascii="Times New Roman" w:hAnsi="Times New Roman" w:cs="Times New Roman"/>
          <w:sz w:val="28"/>
          <w:szCs w:val="28"/>
        </w:rPr>
        <w:t xml:space="preserve">» представляла собой хрип, вой и хаос звуков и никак не напоминала сладкозвучное убаюкивание гомеровских сирен, поэтому Шмитт, скорее, использует реминисценцию в ироническом плане, хотя и это тоже вынужденная остановка-задержка на пути к цели. С этой «ловушкой» судьбы Саад справляется, попросту сбежав, потому что понимает, что скоро  оглохнет и сойдёт с ума. </w:t>
      </w:r>
    </w:p>
    <w:p w:rsidR="009E7456" w:rsidRPr="00756FB4" w:rsidRDefault="009E7456" w:rsidP="009E7456">
      <w:pPr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lastRenderedPageBreak/>
        <w:t xml:space="preserve">     Саад, арестованный пограничниками, попадает в камеру предварительного заключения, где всем заправляет «одноглазый генерал». Читатель, привычный к  невольным отсылкам к Гомеру, понимает, что Шмитт намекает на пребывание Одиссея на острове великанов-циклопов и на самого кровожадного из них -  циклопа Полифема.  И циркуль, который видит среди ручек, линеек и карандашей Саад во время допроса, и его ответ на вопрос  одноглазого в камере, кто он («Никто»), и сам побег из камеры, когда одноглазый хочет схватить Саада, а тот вынужден использовать припрятанный циркуль – все эти рассыпанные по эпизоду намёки очень хорошо напоминают всем известную сцену. Автор, на наш взгляд, специально строит этот эпизод так, чтобы любой читатель сразу вспомнил и одноглазого  великана, и способ, который помог Одиссею бежать из его пещеры. </w:t>
      </w:r>
      <w:r w:rsidRPr="00756FB4">
        <w:rPr>
          <w:rFonts w:ascii="Times New Roman" w:hAnsi="Times New Roman" w:cs="Times New Roman"/>
          <w:sz w:val="28"/>
          <w:szCs w:val="28"/>
        </w:rPr>
        <w:br/>
        <w:t xml:space="preserve">     Саад лежит на берегу без сознания, и его находит девушка по имени  Виттория.  Он не хочет называть себя, поэтому девушка говорит: «</w:t>
      </w:r>
      <w:r w:rsidRPr="00756FB4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я нашла тебя на пляже, как Навсикая, обнаружившая нагого Улисса среди камышей, я буду звать тебя Улисс»</w:t>
      </w:r>
      <w:r w:rsidR="008D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 стр.259)</w:t>
      </w:r>
      <w:r w:rsidRPr="00756FB4">
        <w:rPr>
          <w:rFonts w:ascii="Times New Roman" w:hAnsi="Times New Roman" w:cs="Times New Roman"/>
          <w:color w:val="000000" w:themeColor="text1"/>
          <w:sz w:val="28"/>
          <w:szCs w:val="28"/>
        </w:rPr>
        <w:t>. В «Одиссее» читаем:</w:t>
      </w:r>
      <w:r w:rsidRPr="00756FB4">
        <w:rPr>
          <w:rFonts w:ascii="Times New Roman" w:hAnsi="Times New Roman" w:cs="Times New Roman"/>
          <w:sz w:val="28"/>
          <w:szCs w:val="28"/>
        </w:rPr>
        <w:t xml:space="preserve"> «Бросила мяч Навсикая в подружек, но, в них не попавши, он в волны шумящие прянул, громко они закричали, их крик пробудил Одиссея»</w:t>
      </w:r>
      <w:r w:rsidR="008D687F">
        <w:rPr>
          <w:rFonts w:ascii="Times New Roman" w:hAnsi="Times New Roman" w:cs="Times New Roman"/>
          <w:sz w:val="28"/>
          <w:szCs w:val="28"/>
        </w:rPr>
        <w:t xml:space="preserve"> (3 стр. 398)</w:t>
      </w:r>
      <w:r w:rsidRPr="00756FB4">
        <w:rPr>
          <w:rFonts w:ascii="Times New Roman" w:hAnsi="Times New Roman" w:cs="Times New Roman"/>
          <w:sz w:val="28"/>
          <w:szCs w:val="28"/>
        </w:rPr>
        <w:t>. По желанию Афины, помогающей Одиссею вернуться домой, его находит дочь царя Алкиноя Навсикая и приводит во дворец, где его радушно встречают. Во время пира Одиссей и рассказывает историю своего странствия. Он, действительно, скоро окажется дома. Путь его завершён по воле богов. Сааду же предстоит ещё испытать глубокое и сильное чувство Виттории, которая полюбит его, ведь так не хватает любви и заботы о близком человеке. Он будет переживать о том, что вынужден обманывать её и в конечном итоге покинуть, но прежняя любовь и желание найти её и обрести дом окажутся сильнее. Он снова в пути.</w:t>
      </w:r>
    </w:p>
    <w:p w:rsidR="009E7456" w:rsidRPr="00756FB4" w:rsidRDefault="009E7456" w:rsidP="009E7456">
      <w:pPr>
        <w:rPr>
          <w:rFonts w:ascii="Times New Roman" w:hAnsi="Times New Roman" w:cs="Times New Roman"/>
          <w:sz w:val="28"/>
          <w:szCs w:val="28"/>
        </w:rPr>
      </w:pPr>
      <w:r w:rsidRPr="00756FB4">
        <w:rPr>
          <w:rFonts w:ascii="Times New Roman" w:hAnsi="Times New Roman" w:cs="Times New Roman"/>
          <w:sz w:val="28"/>
          <w:szCs w:val="28"/>
        </w:rPr>
        <w:t xml:space="preserve">     Вспомним, что говорит отец Сааду в начале его странствий: «Одиссея», сынок, первый рассказ о путешествии в истории человечества. Странствие описано слепцом, Гомером, что доказывает, что лучше описывать воображаемое, чем увиденное воочию»</w:t>
      </w:r>
      <w:r w:rsidR="008D687F">
        <w:rPr>
          <w:rFonts w:ascii="Times New Roman" w:hAnsi="Times New Roman" w:cs="Times New Roman"/>
          <w:sz w:val="28"/>
          <w:szCs w:val="28"/>
        </w:rPr>
        <w:t xml:space="preserve"> (3 стр. 141)</w:t>
      </w:r>
      <w:r w:rsidRPr="00756FB4">
        <w:rPr>
          <w:rFonts w:ascii="Times New Roman" w:hAnsi="Times New Roman" w:cs="Times New Roman"/>
          <w:sz w:val="28"/>
          <w:szCs w:val="28"/>
        </w:rPr>
        <w:t xml:space="preserve">. История человечества состоит из историй отдельных людей, и в них оказывается много общего. Мы всегда будем покидать отчий дом и стремиться к отчему дому, нас всегда будут ждать трудности и испытания, мы будем встречать на своём пути друзей и врагов. Боги ли будут препятствовать или помогать нам, зависит от нас самих и времени, когда мы отправляемся в путь. «Одиссея» - вечная книга, поэтому она прорастает в других, написанных после неё. История странствия Саада оказывается гораздо страшнее, чем история странствий Одиссея: здесь и наркотики, и побеги, и преследования, и тюрьма, и лагерь </w:t>
      </w:r>
      <w:r w:rsidRPr="00756FB4">
        <w:rPr>
          <w:rFonts w:ascii="Times New Roman" w:hAnsi="Times New Roman" w:cs="Times New Roman"/>
          <w:sz w:val="28"/>
          <w:szCs w:val="28"/>
        </w:rPr>
        <w:lastRenderedPageBreak/>
        <w:t xml:space="preserve">беженцев. Современное странствие-побег страшнее, чем странствие-возвращение. По воле богов Одиссей вынужден так долго возвращаться домой. Его находчивость и сами боги помогают(или мешают) ему. Читая о странствиях Одиссея, мы всё равно понимаем, что рано или поздно они счастливо закончатся. Одиссей расплатится за ошибки и будет возвращён на родину. Саад никаких ошибок не совершал, кроме того, что вынужден неправедным путём бежать из страны. А испытания его оказываются гораздо более жестокими и справляться должен он сам. Возникает чувство, что Шмитт как будто ужесточает все, происходящее с Одиссеем, перекладывая на плечи современного юноши, пытающегося найти своё место в жизни. </w:t>
      </w:r>
    </w:p>
    <w:p w:rsidR="009E7456" w:rsidRPr="00756FB4" w:rsidRDefault="009E7456" w:rsidP="009E7456">
      <w:pPr>
        <w:rPr>
          <w:rFonts w:ascii="Times New Roman" w:hAnsi="Times New Roman" w:cs="Times New Roman"/>
          <w:sz w:val="24"/>
          <w:szCs w:val="24"/>
        </w:rPr>
      </w:pPr>
    </w:p>
    <w:p w:rsidR="009E7456" w:rsidRPr="00756FB4" w:rsidRDefault="009E7456" w:rsidP="009E7456">
      <w:pPr>
        <w:rPr>
          <w:rFonts w:ascii="Times New Roman" w:hAnsi="Times New Roman" w:cs="Times New Roman"/>
          <w:sz w:val="24"/>
          <w:szCs w:val="24"/>
        </w:rPr>
      </w:pPr>
    </w:p>
    <w:p w:rsidR="009E7456" w:rsidRPr="00756FB4" w:rsidRDefault="009E7456" w:rsidP="009E7456">
      <w:pPr>
        <w:rPr>
          <w:rFonts w:ascii="Times New Roman" w:hAnsi="Times New Roman" w:cs="Times New Roman"/>
          <w:sz w:val="24"/>
          <w:szCs w:val="24"/>
        </w:rPr>
      </w:pPr>
    </w:p>
    <w:p w:rsidR="009E7456" w:rsidRPr="00E56B49" w:rsidRDefault="00EF45EF" w:rsidP="00EF4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E7456" w:rsidRPr="00E56B49">
        <w:rPr>
          <w:rFonts w:ascii="Times New Roman" w:hAnsi="Times New Roman" w:cs="Times New Roman"/>
          <w:sz w:val="28"/>
          <w:szCs w:val="28"/>
        </w:rPr>
        <w:t>Тема войны в романе</w:t>
      </w:r>
      <w:r w:rsidR="00756FB4" w:rsidRPr="00E56B49">
        <w:rPr>
          <w:rFonts w:ascii="Times New Roman" w:hAnsi="Times New Roman" w:cs="Times New Roman"/>
          <w:sz w:val="28"/>
          <w:szCs w:val="28"/>
        </w:rPr>
        <w:t>.</w:t>
      </w:r>
    </w:p>
    <w:p w:rsidR="000F578D" w:rsidRPr="00756FB4" w:rsidRDefault="00756FB4" w:rsidP="000F578D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78D" w:rsidRPr="00756FB4">
        <w:rPr>
          <w:rFonts w:ascii="Times New Roman" w:hAnsi="Times New Roman" w:cs="Times New Roman"/>
          <w:sz w:val="28"/>
          <w:szCs w:val="28"/>
        </w:rPr>
        <w:t>Тема войны в романе Шмитта занимает важное место.</w:t>
      </w:r>
      <w:r w:rsidR="00943124" w:rsidRPr="00756FB4">
        <w:rPr>
          <w:rFonts w:ascii="Times New Roman" w:hAnsi="Times New Roman" w:cs="Times New Roman"/>
          <w:sz w:val="28"/>
          <w:szCs w:val="28"/>
        </w:rPr>
        <w:t xml:space="preserve"> Более 3 тысячелетий отделяют две войны. Сравнивая события обеих</w:t>
      </w:r>
      <w:r w:rsidR="000F578D" w:rsidRPr="00756FB4">
        <w:rPr>
          <w:rFonts w:ascii="Times New Roman" w:hAnsi="Times New Roman" w:cs="Times New Roman"/>
          <w:sz w:val="28"/>
          <w:szCs w:val="28"/>
        </w:rPr>
        <w:t>, мы снова приходим к некоторым аналогиям</w:t>
      </w:r>
      <w:r w:rsidR="00943124" w:rsidRPr="00756FB4">
        <w:rPr>
          <w:rFonts w:ascii="Times New Roman" w:hAnsi="Times New Roman" w:cs="Times New Roman"/>
          <w:sz w:val="28"/>
          <w:szCs w:val="28"/>
        </w:rPr>
        <w:t>. Троянская окончилась</w:t>
      </w:r>
      <w:r w:rsidR="000F578D" w:rsidRPr="00756FB4">
        <w:rPr>
          <w:rFonts w:ascii="Times New Roman" w:hAnsi="Times New Roman" w:cs="Times New Roman"/>
          <w:sz w:val="28"/>
          <w:szCs w:val="28"/>
        </w:rPr>
        <w:t xml:space="preserve"> в 1260 году до н.э. В 1990 году началась война Ирака с Кувейтом, которая привела к блокаде ООН Ирака </w:t>
      </w:r>
      <w:r w:rsidR="00943124" w:rsidRPr="00756FB4">
        <w:rPr>
          <w:rFonts w:ascii="Times New Roman" w:hAnsi="Times New Roman" w:cs="Times New Roman"/>
          <w:sz w:val="28"/>
          <w:szCs w:val="28"/>
        </w:rPr>
        <w:t>(</w:t>
      </w:r>
      <w:r w:rsidR="000F578D" w:rsidRPr="00756FB4">
        <w:rPr>
          <w:rFonts w:ascii="Times New Roman" w:hAnsi="Times New Roman" w:cs="Times New Roman"/>
          <w:sz w:val="28"/>
          <w:szCs w:val="28"/>
        </w:rPr>
        <w:t>длившейся 10 лет), и закончилась вводом американских войск в Ирак. «После двадцати шести дней боев президент Буш объявил себя победителем. Официальные сражения прекратились»</w:t>
      </w:r>
      <w:r w:rsidR="008D687F">
        <w:rPr>
          <w:rFonts w:ascii="Times New Roman" w:hAnsi="Times New Roman" w:cs="Times New Roman"/>
          <w:sz w:val="28"/>
          <w:szCs w:val="28"/>
        </w:rPr>
        <w:t xml:space="preserve"> (3 стр.</w:t>
      </w:r>
      <w:r w:rsidR="00325AF5">
        <w:rPr>
          <w:rFonts w:ascii="Times New Roman" w:hAnsi="Times New Roman" w:cs="Times New Roman"/>
          <w:sz w:val="28"/>
          <w:szCs w:val="28"/>
        </w:rPr>
        <w:t xml:space="preserve"> 67)</w:t>
      </w:r>
      <w:r w:rsidR="000F578D" w:rsidRPr="00756FB4">
        <w:rPr>
          <w:rFonts w:ascii="Times New Roman" w:hAnsi="Times New Roman" w:cs="Times New Roman"/>
          <w:sz w:val="28"/>
          <w:szCs w:val="28"/>
        </w:rPr>
        <w:t xml:space="preserve">. </w:t>
      </w:r>
      <w:r w:rsidR="00DD1A7B" w:rsidRPr="00756FB4">
        <w:rPr>
          <w:rFonts w:ascii="Times New Roman" w:hAnsi="Times New Roman" w:cs="Times New Roman"/>
          <w:sz w:val="28"/>
          <w:szCs w:val="28"/>
        </w:rPr>
        <w:t xml:space="preserve">Осада Трои тоже длилась 10 лет. Может быть, это просто совпадение, а может, именно такие совпадения и приводят автора к замыслу нового произведения. </w:t>
      </w:r>
    </w:p>
    <w:p w:rsidR="00756FB4" w:rsidRDefault="00756FB4" w:rsidP="009431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1A7B" w:rsidRPr="00756FB4">
        <w:rPr>
          <w:rFonts w:ascii="Times New Roman" w:hAnsi="Times New Roman" w:cs="Times New Roman"/>
          <w:sz w:val="28"/>
          <w:szCs w:val="28"/>
        </w:rPr>
        <w:t>Множество боёв и длительная осада Трои, а затем быстрый исход войны, когда хитроумный план Одиссея сработал и ликующие троянцы уже праздновали снятие осады и окончание десятилетней войны, очень напоминают события в Багдаде, когда молодые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24" w:rsidRPr="00756FB4">
        <w:rPr>
          <w:rFonts w:ascii="Times New Roman" w:hAnsi="Times New Roman" w:cs="Times New Roman"/>
          <w:sz w:val="28"/>
          <w:szCs w:val="28"/>
        </w:rPr>
        <w:t>(</w:t>
      </w:r>
      <w:r w:rsidR="00DD1A7B" w:rsidRPr="00756FB4">
        <w:rPr>
          <w:rFonts w:ascii="Times New Roman" w:hAnsi="Times New Roman" w:cs="Times New Roman"/>
          <w:sz w:val="28"/>
          <w:szCs w:val="28"/>
        </w:rPr>
        <w:t>и Саад в их числе</w:t>
      </w:r>
      <w:r w:rsidR="00943124" w:rsidRPr="00756FB4">
        <w:rPr>
          <w:rFonts w:ascii="Times New Roman" w:hAnsi="Times New Roman" w:cs="Times New Roman"/>
          <w:sz w:val="28"/>
          <w:szCs w:val="28"/>
        </w:rPr>
        <w:t>)</w:t>
      </w:r>
      <w:r w:rsidR="00DD1A7B" w:rsidRPr="00756FB4">
        <w:rPr>
          <w:rFonts w:ascii="Times New Roman" w:hAnsi="Times New Roman" w:cs="Times New Roman"/>
          <w:sz w:val="28"/>
          <w:szCs w:val="28"/>
        </w:rPr>
        <w:t xml:space="preserve"> ждали с нетерпением прихода американцев, кото</w:t>
      </w:r>
      <w:r>
        <w:rPr>
          <w:rFonts w:ascii="Times New Roman" w:hAnsi="Times New Roman" w:cs="Times New Roman"/>
          <w:sz w:val="28"/>
          <w:szCs w:val="28"/>
        </w:rPr>
        <w:t xml:space="preserve">рые должны были принести </w:t>
      </w:r>
      <w:r w:rsidR="00DD1A7B" w:rsidRPr="00756FB4">
        <w:rPr>
          <w:rFonts w:ascii="Times New Roman" w:hAnsi="Times New Roman" w:cs="Times New Roman"/>
          <w:sz w:val="28"/>
          <w:szCs w:val="28"/>
        </w:rPr>
        <w:t xml:space="preserve"> избавление от режима Саддама Хусейна</w:t>
      </w:r>
      <w:r w:rsidR="00943124" w:rsidRPr="00756FB4">
        <w:rPr>
          <w:rFonts w:ascii="Times New Roman" w:hAnsi="Times New Roman" w:cs="Times New Roman"/>
          <w:sz w:val="28"/>
          <w:szCs w:val="28"/>
        </w:rPr>
        <w:t>: «Я был бы рад разделить эту иллюзию счастливцев…, но это блаженство было вырвано у меня войной, диктатурой, хаосом, тысячами страданий, избытком смертей»</w:t>
      </w:r>
      <w:r w:rsidR="00325AF5">
        <w:rPr>
          <w:rFonts w:ascii="Times New Roman" w:hAnsi="Times New Roman" w:cs="Times New Roman"/>
          <w:sz w:val="28"/>
          <w:szCs w:val="28"/>
        </w:rPr>
        <w:t xml:space="preserve"> (3 стр</w:t>
      </w:r>
      <w:r w:rsidR="00943124" w:rsidRPr="00756FB4">
        <w:rPr>
          <w:rFonts w:ascii="Times New Roman" w:hAnsi="Times New Roman" w:cs="Times New Roman"/>
          <w:sz w:val="28"/>
          <w:szCs w:val="28"/>
        </w:rPr>
        <w:t>.</w:t>
      </w:r>
      <w:r w:rsidR="00325AF5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943124" w:rsidRPr="00756FB4" w:rsidRDefault="00756FB4" w:rsidP="0094312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124" w:rsidRPr="00756FB4">
        <w:rPr>
          <w:rFonts w:ascii="Times New Roman" w:hAnsi="Times New Roman" w:cs="Times New Roman"/>
          <w:sz w:val="28"/>
          <w:szCs w:val="28"/>
        </w:rPr>
        <w:t xml:space="preserve"> В итоге один из богатейших городов Азии был уничтожен, а в Ираке началась гражданская война, приведшая людей к нищете, потере родных и близких, а страну – к страшному кризису.</w:t>
      </w:r>
    </w:p>
    <w:p w:rsidR="00E56B49" w:rsidRDefault="00756FB4" w:rsidP="00756FB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124" w:rsidRPr="00756FB4">
        <w:rPr>
          <w:rFonts w:ascii="Times New Roman" w:hAnsi="Times New Roman" w:cs="Times New Roman"/>
          <w:sz w:val="28"/>
          <w:szCs w:val="28"/>
        </w:rPr>
        <w:t xml:space="preserve">Самый счастливый человек в Трое – Парис, ведь та, в которую он влюблён, рядом. </w:t>
      </w:r>
      <w:r w:rsidR="00090756" w:rsidRPr="00756FB4">
        <w:rPr>
          <w:rFonts w:ascii="Times New Roman" w:hAnsi="Times New Roman" w:cs="Times New Roman"/>
          <w:sz w:val="28"/>
          <w:szCs w:val="28"/>
        </w:rPr>
        <w:t xml:space="preserve">Самый счастливый человек в Багдаде – Саад, влюблённый в Лейлу. </w:t>
      </w:r>
      <w:r w:rsidR="00090756" w:rsidRPr="00756FB4">
        <w:rPr>
          <w:rFonts w:ascii="Times New Roman" w:hAnsi="Times New Roman" w:cs="Times New Roman"/>
          <w:sz w:val="28"/>
          <w:szCs w:val="28"/>
        </w:rPr>
        <w:lastRenderedPageBreak/>
        <w:t xml:space="preserve">Их чувства разгораются по мере нарастания военных действий: чем страшнее вокруг, тем сильнее они. </w:t>
      </w:r>
      <w:r w:rsidR="001354D0" w:rsidRPr="00756FB4">
        <w:rPr>
          <w:rFonts w:ascii="Times New Roman" w:hAnsi="Times New Roman" w:cs="Times New Roman"/>
          <w:sz w:val="28"/>
          <w:szCs w:val="28"/>
        </w:rPr>
        <w:t>«А вот тебе, Саад, что нужно, чтобы осмелиться и открыть свою любовь женщине?»- спрашивает отец. -Война!»</w:t>
      </w:r>
      <w:r w:rsidR="00325AF5">
        <w:rPr>
          <w:rFonts w:ascii="Times New Roman" w:hAnsi="Times New Roman" w:cs="Times New Roman"/>
          <w:sz w:val="28"/>
          <w:szCs w:val="28"/>
        </w:rPr>
        <w:t xml:space="preserve"> (3 стр. 49)</w:t>
      </w:r>
      <w:r w:rsidR="001354D0" w:rsidRPr="00756FB4">
        <w:rPr>
          <w:rFonts w:ascii="Times New Roman" w:hAnsi="Times New Roman" w:cs="Times New Roman"/>
          <w:sz w:val="28"/>
          <w:szCs w:val="28"/>
        </w:rPr>
        <w:t xml:space="preserve"> «Не было для меня ничего более возбуждающего, чем эта война!»</w:t>
      </w:r>
      <w:r w:rsidR="00325AF5">
        <w:rPr>
          <w:rFonts w:ascii="Times New Roman" w:hAnsi="Times New Roman" w:cs="Times New Roman"/>
          <w:sz w:val="28"/>
          <w:szCs w:val="28"/>
        </w:rPr>
        <w:t xml:space="preserve"> (3 стр. 55).</w:t>
      </w:r>
      <w:r w:rsidR="001354D0" w:rsidRPr="00756FB4">
        <w:rPr>
          <w:rFonts w:ascii="Times New Roman" w:hAnsi="Times New Roman" w:cs="Times New Roman"/>
          <w:sz w:val="28"/>
          <w:szCs w:val="28"/>
        </w:rPr>
        <w:t xml:space="preserve"> Чувства молодого человека можно понять, ведь и то, и другое связано с переменами, и так хочется верить, что они будут самыми прекрасными. С окончанием войны оба героя теряют своих возлюбленных. Мы знаем, что Парис погибает ещё до окончания войны, но и Саад говорит, что с войной «окончилось его счастье». Почему Саад стремится именно в Англию? Потому что, когда ему сообщили, что дом Лейлы разбомблен, он вспомнил, как она хотела когда-нибудь поехать в Англию. Он стремится туда в безумной надежде найти возлюбленную, как стремится домой к любимой и верной Пенелопе Одиссей.</w:t>
      </w:r>
      <w:r w:rsidR="006013BD" w:rsidRPr="00756FB4">
        <w:rPr>
          <w:rFonts w:ascii="Times New Roman" w:hAnsi="Times New Roman" w:cs="Times New Roman"/>
          <w:sz w:val="28"/>
          <w:szCs w:val="28"/>
        </w:rPr>
        <w:t xml:space="preserve"> Подумаем о стечении обстоятельств, случае или роке в обоих произведениях. Не похить Парис Елену или исправь ошибку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3BD" w:rsidRPr="00756FB4">
        <w:rPr>
          <w:rFonts w:ascii="Times New Roman" w:hAnsi="Times New Roman" w:cs="Times New Roman"/>
          <w:sz w:val="28"/>
          <w:szCs w:val="28"/>
        </w:rPr>
        <w:t>(отдай законному мужу Менелаю), не началась бы Троянская война. Миф объясняет причину войны спором богинь, то есть волею богов. Шмитт устами главного героя произносит следующее: «… откуда возникают войны? Причины конфликтов – это «мы»: «мы» одного сообщества, против другого, если это мы отражает определенные признаки и оправдывает агрессию против людей с другими признаками»</w:t>
      </w:r>
      <w:r w:rsidR="0065785D">
        <w:rPr>
          <w:rFonts w:ascii="Times New Roman" w:hAnsi="Times New Roman" w:cs="Times New Roman"/>
          <w:sz w:val="28"/>
          <w:szCs w:val="28"/>
        </w:rPr>
        <w:t xml:space="preserve"> (3 стр. 336</w:t>
      </w:r>
      <w:r w:rsidR="00325AF5">
        <w:rPr>
          <w:rFonts w:ascii="Times New Roman" w:hAnsi="Times New Roman" w:cs="Times New Roman"/>
          <w:sz w:val="28"/>
          <w:szCs w:val="28"/>
        </w:rPr>
        <w:t>)</w:t>
      </w:r>
      <w:r w:rsidR="006013BD" w:rsidRPr="00756FB4">
        <w:rPr>
          <w:rFonts w:ascii="Times New Roman" w:hAnsi="Times New Roman" w:cs="Times New Roman"/>
          <w:sz w:val="28"/>
          <w:szCs w:val="28"/>
        </w:rPr>
        <w:t>. В результате войны, которой как избавления ждала молодёжь Багдада, погиб</w:t>
      </w:r>
      <w:r w:rsidR="00A01D9C">
        <w:rPr>
          <w:rFonts w:ascii="Times New Roman" w:hAnsi="Times New Roman" w:cs="Times New Roman"/>
          <w:sz w:val="28"/>
          <w:szCs w:val="28"/>
        </w:rPr>
        <w:t xml:space="preserve">ает от рук союзников отец Саада </w:t>
      </w:r>
      <w:r w:rsidR="006013BD" w:rsidRPr="00756FB4">
        <w:rPr>
          <w:rFonts w:ascii="Times New Roman" w:hAnsi="Times New Roman" w:cs="Times New Roman"/>
          <w:sz w:val="28"/>
          <w:szCs w:val="28"/>
        </w:rPr>
        <w:t xml:space="preserve"> и он теряет ту, которую любит. Что это как не расплата за безумные желания! </w:t>
      </w:r>
      <w:r w:rsidRPr="00756FB4">
        <w:rPr>
          <w:rFonts w:ascii="Times New Roman" w:hAnsi="Times New Roman" w:cs="Times New Roman"/>
          <w:sz w:val="28"/>
          <w:szCs w:val="28"/>
        </w:rPr>
        <w:t>Мотив потерь постоянно присутствует и в возвращении Одиссея, когда он постепенно теряет всех своих друзей и остаётся один.</w:t>
      </w:r>
    </w:p>
    <w:p w:rsidR="00756FB4" w:rsidRPr="00E56B49" w:rsidRDefault="00756FB4" w:rsidP="00756FB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>Когда Саад думает над тем, что случилось с ним и его современниками, он приходит к выводу: «Наверно, это и есть современная война, война без победителей и проигравших»</w:t>
      </w:r>
      <w:r w:rsidR="0065785D">
        <w:rPr>
          <w:rFonts w:ascii="Times New Roman" w:hAnsi="Times New Roman" w:cs="Times New Roman"/>
          <w:sz w:val="28"/>
          <w:szCs w:val="28"/>
        </w:rPr>
        <w:t xml:space="preserve"> (3 стр. 313)</w:t>
      </w:r>
      <w:r w:rsidRPr="00E56B49">
        <w:rPr>
          <w:rFonts w:ascii="Times New Roman" w:hAnsi="Times New Roman" w:cs="Times New Roman"/>
          <w:sz w:val="28"/>
          <w:szCs w:val="28"/>
        </w:rPr>
        <w:t>. «Я хочу, чтобы мир стал космополитичным. Я мечтаю о том, чтобы «мы», которое я однажды произнесу, означало сообщество умных людей, стремящихся к миру»</w:t>
      </w:r>
      <w:r w:rsidR="0065785D">
        <w:rPr>
          <w:rFonts w:ascii="Times New Roman" w:hAnsi="Times New Roman" w:cs="Times New Roman"/>
          <w:sz w:val="28"/>
          <w:szCs w:val="28"/>
        </w:rPr>
        <w:t xml:space="preserve"> (3 стр. 337)</w:t>
      </w:r>
      <w:r w:rsidRPr="00E56B49">
        <w:rPr>
          <w:rFonts w:ascii="Times New Roman" w:hAnsi="Times New Roman" w:cs="Times New Roman"/>
          <w:sz w:val="28"/>
          <w:szCs w:val="28"/>
        </w:rPr>
        <w:t>. Второе высказывание вполне могло бы прозвучать из уст Одиссея.</w:t>
      </w:r>
    </w:p>
    <w:p w:rsidR="00756FB4" w:rsidRDefault="00756FB4" w:rsidP="006013BD">
      <w:pPr>
        <w:tabs>
          <w:tab w:val="left" w:pos="7035"/>
        </w:tabs>
        <w:rPr>
          <w:sz w:val="28"/>
          <w:szCs w:val="28"/>
        </w:rPr>
      </w:pPr>
    </w:p>
    <w:p w:rsidR="00943124" w:rsidRDefault="00943124" w:rsidP="00943124">
      <w:pPr>
        <w:tabs>
          <w:tab w:val="left" w:pos="7035"/>
        </w:tabs>
        <w:rPr>
          <w:sz w:val="28"/>
          <w:szCs w:val="28"/>
        </w:rPr>
      </w:pPr>
    </w:p>
    <w:p w:rsidR="007848B6" w:rsidRPr="00EF45EF" w:rsidRDefault="00EF45EF" w:rsidP="00EF45EF">
      <w:pPr>
        <w:tabs>
          <w:tab w:val="left" w:pos="6075"/>
        </w:tabs>
      </w:pPr>
      <w:r>
        <w:rPr>
          <w:sz w:val="28"/>
          <w:szCs w:val="28"/>
        </w:rPr>
        <w:t xml:space="preserve">                                          </w:t>
      </w:r>
      <w:r w:rsidR="00E56B49" w:rsidRPr="00166841">
        <w:rPr>
          <w:rFonts w:ascii="Times New Roman" w:hAnsi="Times New Roman" w:cs="Times New Roman"/>
          <w:sz w:val="28"/>
          <w:szCs w:val="28"/>
        </w:rPr>
        <w:t>Тема отцов и детей в романе.</w:t>
      </w:r>
    </w:p>
    <w:p w:rsidR="00E56B49" w:rsidRPr="00166841" w:rsidRDefault="00E56B49" w:rsidP="00E56B49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>Эта тема, на наш взгляд, является главной в романе. Она берёт начало в войне</w:t>
      </w:r>
      <w:r w:rsidR="00C22996" w:rsidRPr="00166841">
        <w:rPr>
          <w:rFonts w:ascii="Times New Roman" w:hAnsi="Times New Roman" w:cs="Times New Roman"/>
          <w:sz w:val="28"/>
          <w:szCs w:val="28"/>
        </w:rPr>
        <w:t>,  всегда и навеки разделяющей родных и любящих,</w:t>
      </w:r>
      <w:r w:rsidRPr="00166841">
        <w:rPr>
          <w:rFonts w:ascii="Times New Roman" w:hAnsi="Times New Roman" w:cs="Times New Roman"/>
          <w:sz w:val="28"/>
          <w:szCs w:val="28"/>
        </w:rPr>
        <w:t xml:space="preserve"> и разворачивается в полную мощь во время странствия Саада, к</w:t>
      </w:r>
      <w:r w:rsidR="00166841">
        <w:rPr>
          <w:rFonts w:ascii="Times New Roman" w:hAnsi="Times New Roman" w:cs="Times New Roman"/>
          <w:sz w:val="28"/>
          <w:szCs w:val="28"/>
        </w:rPr>
        <w:t>огда его отца уже нет в живых, но</w:t>
      </w:r>
      <w:r w:rsidRPr="00166841">
        <w:rPr>
          <w:rFonts w:ascii="Times New Roman" w:hAnsi="Times New Roman" w:cs="Times New Roman"/>
          <w:sz w:val="28"/>
          <w:szCs w:val="28"/>
        </w:rPr>
        <w:t xml:space="preserve"> он становится таким же важным участником действия, как и </w:t>
      </w:r>
      <w:r w:rsidR="007E41F5" w:rsidRPr="00166841">
        <w:rPr>
          <w:rFonts w:ascii="Times New Roman" w:hAnsi="Times New Roman" w:cs="Times New Roman"/>
          <w:sz w:val="28"/>
          <w:szCs w:val="28"/>
        </w:rPr>
        <w:t xml:space="preserve">сын, а может </w:t>
      </w:r>
      <w:r w:rsidR="007E41F5" w:rsidRPr="00166841">
        <w:rPr>
          <w:rFonts w:ascii="Times New Roman" w:hAnsi="Times New Roman" w:cs="Times New Roman"/>
          <w:sz w:val="28"/>
          <w:szCs w:val="28"/>
        </w:rPr>
        <w:lastRenderedPageBreak/>
        <w:t xml:space="preserve">быть, и важнее. Без помощи отца, мы считаем, Саад не сумел бы преодолеть все трудности своего «путешествия». </w:t>
      </w:r>
    </w:p>
    <w:p w:rsidR="00C22996" w:rsidRPr="00166841" w:rsidRDefault="007E41F5" w:rsidP="00E56B49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>Телемаку 18 лет. Его воспитывала мать</w:t>
      </w:r>
      <w:r w:rsidR="001E289D" w:rsidRPr="00166841">
        <w:rPr>
          <w:rFonts w:ascii="Times New Roman" w:hAnsi="Times New Roman" w:cs="Times New Roman"/>
          <w:sz w:val="28"/>
          <w:szCs w:val="28"/>
        </w:rPr>
        <w:t>(как, мы не знаем)</w:t>
      </w:r>
      <w:r w:rsidRPr="00166841">
        <w:rPr>
          <w:rFonts w:ascii="Times New Roman" w:hAnsi="Times New Roman" w:cs="Times New Roman"/>
          <w:sz w:val="28"/>
          <w:szCs w:val="28"/>
        </w:rPr>
        <w:t>, потому что он не видел и не знает отца. Он любит мать и защищает её от притязаний женихов. Не зная ничего о судьбе отца, он отправляется в пут</w:t>
      </w:r>
      <w:r w:rsidR="001E289D" w:rsidRPr="00166841">
        <w:rPr>
          <w:rFonts w:ascii="Times New Roman" w:hAnsi="Times New Roman" w:cs="Times New Roman"/>
          <w:sz w:val="28"/>
          <w:szCs w:val="28"/>
        </w:rPr>
        <w:t>ь, чтобы узнать хоть что-нибудь</w:t>
      </w:r>
      <w:r w:rsidRPr="00166841">
        <w:rPr>
          <w:rFonts w:ascii="Times New Roman" w:hAnsi="Times New Roman" w:cs="Times New Roman"/>
          <w:sz w:val="28"/>
          <w:szCs w:val="28"/>
        </w:rPr>
        <w:t>. Сааду – 20, он очень любит мать</w:t>
      </w:r>
      <w:r w:rsidR="001E289D" w:rsidRPr="00166841">
        <w:rPr>
          <w:rFonts w:ascii="Times New Roman" w:hAnsi="Times New Roman" w:cs="Times New Roman"/>
          <w:sz w:val="28"/>
          <w:szCs w:val="28"/>
        </w:rPr>
        <w:t>, но воспитывал его отец, и мы наблюдаем за тем, как он это делает, тогда, когда его уже нет в живых. Просто он нач</w:t>
      </w:r>
      <w:r w:rsidR="00C22996" w:rsidRPr="00166841">
        <w:rPr>
          <w:rFonts w:ascii="Times New Roman" w:hAnsi="Times New Roman" w:cs="Times New Roman"/>
          <w:sz w:val="28"/>
          <w:szCs w:val="28"/>
        </w:rPr>
        <w:t>инает разговаривать с Саадом в самые страшные и, казалось бы, безвыходные моменты его жизни.</w:t>
      </w:r>
      <w:r w:rsidR="00166841">
        <w:rPr>
          <w:rFonts w:ascii="Times New Roman" w:hAnsi="Times New Roman" w:cs="Times New Roman"/>
          <w:sz w:val="28"/>
          <w:szCs w:val="28"/>
        </w:rPr>
        <w:t xml:space="preserve"> Или же Саад вспоминает,</w:t>
      </w:r>
      <w:r w:rsidR="006F5B21" w:rsidRPr="00166841">
        <w:rPr>
          <w:rFonts w:ascii="Times New Roman" w:hAnsi="Times New Roman" w:cs="Times New Roman"/>
          <w:sz w:val="28"/>
          <w:szCs w:val="28"/>
        </w:rPr>
        <w:t>что говорил отец, как называл его, как относился к нему.</w:t>
      </w:r>
      <w:r w:rsidR="00C22996" w:rsidRPr="00166841">
        <w:rPr>
          <w:rFonts w:ascii="Times New Roman" w:hAnsi="Times New Roman" w:cs="Times New Roman"/>
          <w:sz w:val="28"/>
          <w:szCs w:val="28"/>
        </w:rPr>
        <w:t xml:space="preserve"> Выполнив свою роль и миссию, отец исчезнет. Как Телемаку в е</w:t>
      </w:r>
      <w:r w:rsidR="00EC5E42" w:rsidRPr="00166841">
        <w:rPr>
          <w:rFonts w:ascii="Times New Roman" w:hAnsi="Times New Roman" w:cs="Times New Roman"/>
          <w:sz w:val="28"/>
          <w:szCs w:val="28"/>
        </w:rPr>
        <w:t>го поисках помогает Афина, принявшая облик Ментора (друга его отца)</w:t>
      </w:r>
      <w:r w:rsidR="00C22996" w:rsidRPr="00166841">
        <w:rPr>
          <w:rFonts w:ascii="Times New Roman" w:hAnsi="Times New Roman" w:cs="Times New Roman"/>
          <w:sz w:val="28"/>
          <w:szCs w:val="28"/>
        </w:rPr>
        <w:t xml:space="preserve">, так  Сааду помогает отец, </w:t>
      </w:r>
      <w:r w:rsidR="00D11F63" w:rsidRPr="00166841">
        <w:rPr>
          <w:rFonts w:ascii="Times New Roman" w:hAnsi="Times New Roman" w:cs="Times New Roman"/>
          <w:sz w:val="28"/>
          <w:szCs w:val="28"/>
        </w:rPr>
        <w:t>человек начитанный, прекрасно разбирающийся в философии и литературе</w:t>
      </w:r>
      <w:r w:rsidR="00C22996" w:rsidRPr="00166841">
        <w:rPr>
          <w:rFonts w:ascii="Times New Roman" w:hAnsi="Times New Roman" w:cs="Times New Roman"/>
          <w:sz w:val="28"/>
          <w:szCs w:val="28"/>
        </w:rPr>
        <w:t xml:space="preserve">. Они спорят, обижаются, ссорятся, как будто живут рядом. А разве это не так? Разве может отец оставить сына без защиты и помощи? Разве может сын забыть любимого отца? </w:t>
      </w:r>
    </w:p>
    <w:p w:rsidR="00EC5E42" w:rsidRPr="00166841" w:rsidRDefault="00C22996" w:rsidP="00E56B49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 xml:space="preserve">Самые запоминающиеся страницы романа связаны именно с этими появлениями – встречами и разговорами с отцом. </w:t>
      </w:r>
      <w:r w:rsidR="00EC5E42" w:rsidRPr="00166841">
        <w:rPr>
          <w:rFonts w:ascii="Times New Roman" w:hAnsi="Times New Roman" w:cs="Times New Roman"/>
          <w:sz w:val="28"/>
          <w:szCs w:val="28"/>
        </w:rPr>
        <w:t>Он, словно живой, шутит, острит, язвит и издевается, учит жить – подсказывает правильное решение вместе с Гомером.</w:t>
      </w:r>
    </w:p>
    <w:p w:rsidR="00D11F63" w:rsidRPr="00166841" w:rsidRDefault="00EC5E42" w:rsidP="00E56B49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>В «Одиссее» главное действующее лицо – отец,</w:t>
      </w:r>
      <w:r w:rsidR="00813A79" w:rsidRPr="00166841">
        <w:rPr>
          <w:rFonts w:ascii="Times New Roman" w:hAnsi="Times New Roman" w:cs="Times New Roman"/>
          <w:sz w:val="28"/>
          <w:szCs w:val="28"/>
        </w:rPr>
        <w:t xml:space="preserve"> его долгое странствие становится пищей для размышлений</w:t>
      </w:r>
      <w:r w:rsidR="00BE5273" w:rsidRPr="00166841">
        <w:rPr>
          <w:rFonts w:ascii="Times New Roman" w:hAnsi="Times New Roman" w:cs="Times New Roman"/>
          <w:sz w:val="28"/>
          <w:szCs w:val="28"/>
        </w:rPr>
        <w:t xml:space="preserve"> читателя</w:t>
      </w:r>
      <w:r w:rsidR="00813A79" w:rsidRPr="00166841">
        <w:rPr>
          <w:rFonts w:ascii="Times New Roman" w:hAnsi="Times New Roman" w:cs="Times New Roman"/>
          <w:sz w:val="28"/>
          <w:szCs w:val="28"/>
        </w:rPr>
        <w:t>.  О</w:t>
      </w:r>
      <w:r w:rsidRPr="00166841">
        <w:rPr>
          <w:rFonts w:ascii="Times New Roman" w:hAnsi="Times New Roman" w:cs="Times New Roman"/>
          <w:sz w:val="28"/>
          <w:szCs w:val="28"/>
        </w:rPr>
        <w:t>н никак не связан и не контактирует с сыном</w:t>
      </w:r>
      <w:r w:rsidR="00325AF5">
        <w:rPr>
          <w:rFonts w:ascii="Times New Roman" w:hAnsi="Times New Roman" w:cs="Times New Roman"/>
          <w:sz w:val="28"/>
          <w:szCs w:val="28"/>
        </w:rPr>
        <w:t xml:space="preserve"> (</w:t>
      </w:r>
      <w:r w:rsidR="00813A79" w:rsidRPr="00166841">
        <w:rPr>
          <w:rFonts w:ascii="Times New Roman" w:hAnsi="Times New Roman" w:cs="Times New Roman"/>
          <w:sz w:val="28"/>
          <w:szCs w:val="28"/>
        </w:rPr>
        <w:t>мы становим</w:t>
      </w:r>
      <w:r w:rsidR="00166841">
        <w:rPr>
          <w:rFonts w:ascii="Times New Roman" w:hAnsi="Times New Roman" w:cs="Times New Roman"/>
          <w:sz w:val="28"/>
          <w:szCs w:val="28"/>
        </w:rPr>
        <w:t>ся свидетелями их встречи</w:t>
      </w:r>
      <w:r w:rsidR="00813A79" w:rsidRPr="00166841">
        <w:rPr>
          <w:rFonts w:ascii="Times New Roman" w:hAnsi="Times New Roman" w:cs="Times New Roman"/>
          <w:sz w:val="28"/>
          <w:szCs w:val="28"/>
        </w:rPr>
        <w:t>, когда Одиссей вернулся домой)</w:t>
      </w:r>
      <w:r w:rsidRPr="00166841">
        <w:rPr>
          <w:rFonts w:ascii="Times New Roman" w:hAnsi="Times New Roman" w:cs="Times New Roman"/>
          <w:sz w:val="28"/>
          <w:szCs w:val="28"/>
        </w:rPr>
        <w:t>, в «Улиссе из Багдада» главное – взаимоотношения отца и сына, их внутренняя</w:t>
      </w:r>
      <w:r w:rsidR="00813A79" w:rsidRPr="00166841">
        <w:rPr>
          <w:rFonts w:ascii="Times New Roman" w:hAnsi="Times New Roman" w:cs="Times New Roman"/>
          <w:sz w:val="28"/>
          <w:szCs w:val="28"/>
        </w:rPr>
        <w:t>,</w:t>
      </w:r>
      <w:r w:rsidRPr="00166841">
        <w:rPr>
          <w:rFonts w:ascii="Times New Roman" w:hAnsi="Times New Roman" w:cs="Times New Roman"/>
          <w:sz w:val="28"/>
          <w:szCs w:val="28"/>
        </w:rPr>
        <w:t xml:space="preserve"> духовная</w:t>
      </w:r>
      <w:r w:rsidR="00813A79" w:rsidRPr="00166841">
        <w:rPr>
          <w:rFonts w:ascii="Times New Roman" w:hAnsi="Times New Roman" w:cs="Times New Roman"/>
          <w:sz w:val="28"/>
          <w:szCs w:val="28"/>
        </w:rPr>
        <w:t>,</w:t>
      </w:r>
      <w:r w:rsidRPr="00166841">
        <w:rPr>
          <w:rFonts w:ascii="Times New Roman" w:hAnsi="Times New Roman" w:cs="Times New Roman"/>
          <w:sz w:val="28"/>
          <w:szCs w:val="28"/>
        </w:rPr>
        <w:t xml:space="preserve"> связь.</w:t>
      </w:r>
      <w:r w:rsidR="00CF436E" w:rsidRPr="00166841">
        <w:rPr>
          <w:rFonts w:ascii="Times New Roman" w:hAnsi="Times New Roman" w:cs="Times New Roman"/>
          <w:sz w:val="28"/>
          <w:szCs w:val="28"/>
        </w:rPr>
        <w:t xml:space="preserve"> Когда Саад думает о том, откуда появляется отец, он отвечает ему:</w:t>
      </w:r>
      <w:r w:rsidRPr="00166841">
        <w:rPr>
          <w:rFonts w:ascii="Times New Roman" w:hAnsi="Times New Roman" w:cs="Times New Roman"/>
          <w:sz w:val="28"/>
          <w:szCs w:val="28"/>
        </w:rPr>
        <w:t xml:space="preserve"> </w:t>
      </w:r>
      <w:r w:rsidR="00CF436E" w:rsidRPr="00166841">
        <w:rPr>
          <w:rFonts w:ascii="Times New Roman" w:hAnsi="Times New Roman" w:cs="Times New Roman"/>
          <w:sz w:val="28"/>
          <w:szCs w:val="28"/>
        </w:rPr>
        <w:t>«Это место внутри тебя, Саад. Я иду из твоего тела, из сердца, из привычек. Ты мой сын. Я вписан в тебя, в твою память так же прочно, как твои гены»</w:t>
      </w:r>
      <w:r w:rsidR="0065785D">
        <w:rPr>
          <w:rFonts w:ascii="Times New Roman" w:hAnsi="Times New Roman" w:cs="Times New Roman"/>
          <w:sz w:val="28"/>
          <w:szCs w:val="28"/>
        </w:rPr>
        <w:t xml:space="preserve"> ( 3 стр. 226)</w:t>
      </w:r>
      <w:r w:rsidR="00D11F63" w:rsidRPr="00166841">
        <w:rPr>
          <w:rFonts w:ascii="Times New Roman" w:hAnsi="Times New Roman" w:cs="Times New Roman"/>
          <w:sz w:val="28"/>
          <w:szCs w:val="28"/>
        </w:rPr>
        <w:t>.</w:t>
      </w:r>
    </w:p>
    <w:p w:rsidR="00D11F63" w:rsidRPr="00166841" w:rsidRDefault="00D11F63" w:rsidP="00D11F63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 xml:space="preserve">Проследим развитие этой темы в романе. Саад был «вскормлен отцом на старинных легендах». Отец знал их множество и постоянно возбуждал его любопытство. Сын обожал общество отца, потому что он всегда выражался красиво, с ним любая беседа «шла поворотами и зигзагами, и надо было уметь смаковать саспенс». Вот как отец называл сына: «плоть от плоти моей, кровь от крови моей, испарина звезд», «чудеснейший из двуногих, что так прекрасно читает мои мысли». Что это как не единение двух родственных душ. </w:t>
      </w:r>
    </w:p>
    <w:p w:rsidR="00803845" w:rsidRDefault="00D11F63" w:rsidP="00323A83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>И когда о</w:t>
      </w:r>
      <w:r w:rsidR="0021036A" w:rsidRPr="00166841">
        <w:rPr>
          <w:rFonts w:ascii="Times New Roman" w:hAnsi="Times New Roman" w:cs="Times New Roman"/>
          <w:sz w:val="28"/>
          <w:szCs w:val="28"/>
        </w:rPr>
        <w:t xml:space="preserve">дин погибает, пытаясь помочь людям, другой не может смириться с потерей. «Не раз хотелось мне снова стать ребенком в его объятиях – тем </w:t>
      </w:r>
      <w:r w:rsidR="0021036A" w:rsidRPr="00166841">
        <w:rPr>
          <w:rFonts w:ascii="Times New Roman" w:hAnsi="Times New Roman" w:cs="Times New Roman"/>
          <w:sz w:val="28"/>
          <w:szCs w:val="28"/>
        </w:rPr>
        <w:lastRenderedPageBreak/>
        <w:t>мальчиком, которого, он думал, не умеет утешать и которого утешал так прекрасно». Именно поэтому душа отца и «проросла» в сыне</w:t>
      </w:r>
      <w:r w:rsidR="00803845">
        <w:rPr>
          <w:rFonts w:ascii="Times New Roman" w:hAnsi="Times New Roman" w:cs="Times New Roman"/>
          <w:sz w:val="28"/>
          <w:szCs w:val="28"/>
        </w:rPr>
        <w:t>.</w:t>
      </w:r>
      <w:r w:rsidR="0021036A" w:rsidRPr="00166841">
        <w:rPr>
          <w:rFonts w:ascii="Times New Roman" w:hAnsi="Times New Roman" w:cs="Times New Roman"/>
          <w:sz w:val="28"/>
          <w:szCs w:val="28"/>
        </w:rPr>
        <w:t xml:space="preserve"> Внутренняя боль Саада внешне выражается в появлении бородавок, мешающих ему ходить. Когда боль становится невыносимой, и появляется отец: « Бородавки – это цветы, которыми прорастает на коже человека измученная душа». Чем тяжелее и</w:t>
      </w:r>
      <w:r w:rsidR="00323A83" w:rsidRPr="00166841">
        <w:rPr>
          <w:rFonts w:ascii="Times New Roman" w:hAnsi="Times New Roman" w:cs="Times New Roman"/>
          <w:sz w:val="28"/>
          <w:szCs w:val="28"/>
        </w:rPr>
        <w:t xml:space="preserve">спытание, тем нужнее совет отца: и в истории с наркотиками, </w:t>
      </w:r>
      <w:r w:rsidR="00803845">
        <w:rPr>
          <w:rFonts w:ascii="Times New Roman" w:hAnsi="Times New Roman" w:cs="Times New Roman"/>
          <w:sz w:val="28"/>
          <w:szCs w:val="28"/>
        </w:rPr>
        <w:t>и в пересыльной камере. К</w:t>
      </w:r>
      <w:r w:rsidR="00323A83" w:rsidRPr="00166841">
        <w:rPr>
          <w:rFonts w:ascii="Times New Roman" w:hAnsi="Times New Roman" w:cs="Times New Roman"/>
          <w:sz w:val="28"/>
          <w:szCs w:val="28"/>
        </w:rPr>
        <w:t xml:space="preserve">огда Саад совсем упал духом, отец начинает иронизировать: </w:t>
      </w:r>
    </w:p>
    <w:p w:rsidR="00323A83" w:rsidRPr="00166841" w:rsidRDefault="00323A83" w:rsidP="00323A83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>«Взять что ли, и прыгнуть? Но можно ли утопиться в Ниле?</w:t>
      </w:r>
    </w:p>
    <w:p w:rsidR="00323A83" w:rsidRPr="00166841" w:rsidRDefault="00323A83" w:rsidP="00323A83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>-Нет, сынок, глубины мало. А течение далеко не унесет. Послушай, сынок, не будем стенать всю ночь напролет. Есть проблема – значит, есть выход.</w:t>
      </w:r>
    </w:p>
    <w:p w:rsidR="00323A83" w:rsidRPr="00166841" w:rsidRDefault="00323A83" w:rsidP="00323A83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>-Выход – взять и утопиться в Ниле!</w:t>
      </w:r>
    </w:p>
    <w:p w:rsidR="00323A83" w:rsidRPr="00166841" w:rsidRDefault="00323A83" w:rsidP="00323A83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 xml:space="preserve">-А можно еще зарезаться ножом, которым намазывают масло. Он хихикнул и добавил: </w:t>
      </w:r>
    </w:p>
    <w:p w:rsidR="00951EE5" w:rsidRPr="00166841" w:rsidRDefault="00323A83" w:rsidP="00323A83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>-Или до смерти упиться отваром ромашки»</w:t>
      </w:r>
      <w:r w:rsidR="00334BD9">
        <w:rPr>
          <w:rFonts w:ascii="Times New Roman" w:hAnsi="Times New Roman" w:cs="Times New Roman"/>
          <w:sz w:val="28"/>
          <w:szCs w:val="28"/>
        </w:rPr>
        <w:t xml:space="preserve"> (3 стр. 188)</w:t>
      </w:r>
      <w:r w:rsidRPr="00166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A83" w:rsidRPr="00166841" w:rsidRDefault="00323A83" w:rsidP="00323A83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>И когда Саад,</w:t>
      </w:r>
      <w:r w:rsidR="00951EE5" w:rsidRPr="00166841">
        <w:rPr>
          <w:rFonts w:ascii="Times New Roman" w:hAnsi="Times New Roman" w:cs="Times New Roman"/>
          <w:sz w:val="28"/>
          <w:szCs w:val="28"/>
        </w:rPr>
        <w:t xml:space="preserve"> воодушевлённый словами отца,</w:t>
      </w:r>
      <w:r w:rsidRPr="00166841">
        <w:rPr>
          <w:rFonts w:ascii="Times New Roman" w:hAnsi="Times New Roman" w:cs="Times New Roman"/>
          <w:sz w:val="28"/>
          <w:szCs w:val="28"/>
        </w:rPr>
        <w:t xml:space="preserve"> говорит, что добьётся своего во что бы то н</w:t>
      </w:r>
      <w:r w:rsidR="00951EE5" w:rsidRPr="00166841">
        <w:rPr>
          <w:rFonts w:ascii="Times New Roman" w:hAnsi="Times New Roman" w:cs="Times New Roman"/>
          <w:sz w:val="28"/>
          <w:szCs w:val="28"/>
        </w:rPr>
        <w:t>и стало, потому что выбрал цель</w:t>
      </w:r>
      <w:r w:rsidRPr="00166841">
        <w:rPr>
          <w:rFonts w:ascii="Times New Roman" w:hAnsi="Times New Roman" w:cs="Times New Roman"/>
          <w:sz w:val="28"/>
          <w:szCs w:val="28"/>
        </w:rPr>
        <w:t>, отец</w:t>
      </w:r>
      <w:r w:rsidR="00951EE5" w:rsidRPr="00166841">
        <w:rPr>
          <w:rFonts w:ascii="Times New Roman" w:hAnsi="Times New Roman" w:cs="Times New Roman"/>
          <w:sz w:val="28"/>
          <w:szCs w:val="28"/>
        </w:rPr>
        <w:t xml:space="preserve"> ,радуясь, восклицает: «Что бы ни случилось, я с тобой!»</w:t>
      </w:r>
      <w:r w:rsidR="00166841" w:rsidRPr="00166841">
        <w:rPr>
          <w:rFonts w:ascii="Times New Roman" w:hAnsi="Times New Roman" w:cs="Times New Roman"/>
          <w:sz w:val="28"/>
          <w:szCs w:val="28"/>
        </w:rPr>
        <w:t xml:space="preserve"> И действительно, на протяжении всего романа мы видим, как отец и сын идут рядом.</w:t>
      </w:r>
    </w:p>
    <w:p w:rsidR="00166841" w:rsidRDefault="00951EE5" w:rsidP="00166841">
      <w:pPr>
        <w:rPr>
          <w:rFonts w:ascii="Times New Roman" w:hAnsi="Times New Roman" w:cs="Times New Roman"/>
          <w:sz w:val="28"/>
          <w:szCs w:val="28"/>
        </w:rPr>
      </w:pPr>
      <w:r w:rsidRPr="00166841">
        <w:rPr>
          <w:rFonts w:ascii="Times New Roman" w:hAnsi="Times New Roman" w:cs="Times New Roman"/>
          <w:sz w:val="28"/>
          <w:szCs w:val="28"/>
        </w:rPr>
        <w:t>Мудрые советы или сл</w:t>
      </w:r>
      <w:r w:rsidR="006915EA" w:rsidRPr="00166841">
        <w:rPr>
          <w:rFonts w:ascii="Times New Roman" w:hAnsi="Times New Roman" w:cs="Times New Roman"/>
          <w:sz w:val="28"/>
          <w:szCs w:val="28"/>
        </w:rPr>
        <w:t>ова отца всегда вспоминает Саад. Ч</w:t>
      </w:r>
      <w:r w:rsidRPr="00166841">
        <w:rPr>
          <w:rFonts w:ascii="Times New Roman" w:hAnsi="Times New Roman" w:cs="Times New Roman"/>
          <w:sz w:val="28"/>
          <w:szCs w:val="28"/>
        </w:rPr>
        <w:t xml:space="preserve">аще всего отец </w:t>
      </w:r>
      <w:r w:rsidR="00166841" w:rsidRPr="00166841">
        <w:rPr>
          <w:rFonts w:ascii="Times New Roman" w:hAnsi="Times New Roman" w:cs="Times New Roman"/>
          <w:sz w:val="28"/>
          <w:szCs w:val="28"/>
        </w:rPr>
        <w:t>обращается к Гомеру; и ситуации</w:t>
      </w:r>
      <w:r w:rsidR="006915EA" w:rsidRPr="00166841">
        <w:rPr>
          <w:rFonts w:ascii="Times New Roman" w:hAnsi="Times New Roman" w:cs="Times New Roman"/>
          <w:sz w:val="28"/>
          <w:szCs w:val="28"/>
        </w:rPr>
        <w:t xml:space="preserve">, из которых приходилось выпутываться Одиссею, очень напоминают те, в которых оказывается его сын. Когда, в очередной раз, сын возмущается, доказывая отцу, что в литературе всё совсем не так, как в жизни и советы его не годятся, отец, в обиде за мудрого слепца, произносит: </w:t>
      </w:r>
      <w:r w:rsidR="00166841" w:rsidRPr="00166841">
        <w:rPr>
          <w:rFonts w:ascii="Times New Roman" w:hAnsi="Times New Roman" w:cs="Times New Roman"/>
          <w:sz w:val="28"/>
          <w:szCs w:val="28"/>
        </w:rPr>
        <w:t>«Сын, со мной ты можешь говорить как угодно, лучшего я не стою, но про великих гениев, пожалуйста, говори с уважением»</w:t>
      </w:r>
      <w:r w:rsidR="00334BD9">
        <w:rPr>
          <w:rFonts w:ascii="Times New Roman" w:hAnsi="Times New Roman" w:cs="Times New Roman"/>
          <w:sz w:val="28"/>
          <w:szCs w:val="28"/>
        </w:rPr>
        <w:t xml:space="preserve"> (3 стр. 370)</w:t>
      </w:r>
      <w:r w:rsidR="00166841" w:rsidRPr="00166841">
        <w:rPr>
          <w:rFonts w:ascii="Times New Roman" w:hAnsi="Times New Roman" w:cs="Times New Roman"/>
          <w:sz w:val="28"/>
          <w:szCs w:val="28"/>
        </w:rPr>
        <w:t>.</w:t>
      </w:r>
    </w:p>
    <w:p w:rsidR="00803845" w:rsidRPr="00166841" w:rsidRDefault="00803845" w:rsidP="00166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страницы романа, раскрывающие тему отцов и детей, кажется, что отец Саада так же мудр, как Гомер, что древний автор настолько глубоко постигнут современным читателем – отцом Гомера, что невозможно не верить им обоим в понимании жизни.</w:t>
      </w:r>
    </w:p>
    <w:p w:rsidR="00951EE5" w:rsidRDefault="00951EE5" w:rsidP="00951EE5">
      <w:pPr>
        <w:rPr>
          <w:sz w:val="28"/>
          <w:szCs w:val="28"/>
        </w:rPr>
      </w:pPr>
    </w:p>
    <w:p w:rsidR="0021036A" w:rsidRDefault="0021036A" w:rsidP="0021036A">
      <w:pPr>
        <w:rPr>
          <w:sz w:val="28"/>
          <w:szCs w:val="28"/>
        </w:rPr>
      </w:pPr>
    </w:p>
    <w:p w:rsidR="00EF45EF" w:rsidRDefault="00EF45EF" w:rsidP="00194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F3" w:rsidRDefault="00803845" w:rsidP="0019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AF3">
        <w:rPr>
          <w:rFonts w:ascii="Times New Roman" w:hAnsi="Times New Roman" w:cs="Times New Roman"/>
          <w:sz w:val="28"/>
          <w:szCs w:val="28"/>
        </w:rPr>
        <w:lastRenderedPageBreak/>
        <w:t>Выводы.</w:t>
      </w:r>
    </w:p>
    <w:p w:rsidR="00D11F63" w:rsidRDefault="00803845" w:rsidP="0019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AF3">
        <w:rPr>
          <w:rFonts w:ascii="Times New Roman" w:hAnsi="Times New Roman" w:cs="Times New Roman"/>
          <w:sz w:val="28"/>
          <w:szCs w:val="28"/>
        </w:rPr>
        <w:t>Вечные темы в современной интерпретации.</w:t>
      </w:r>
    </w:p>
    <w:p w:rsidR="009B19DC" w:rsidRDefault="009B19DC" w:rsidP="009B1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«Упомянув притчу об Улиссе, я подсказал тебе решение». Эт</w:t>
      </w:r>
      <w:r w:rsidR="0050671E">
        <w:rPr>
          <w:rFonts w:ascii="Times New Roman" w:hAnsi="Times New Roman" w:cs="Times New Roman"/>
          <w:sz w:val="28"/>
          <w:szCs w:val="28"/>
        </w:rPr>
        <w:t>и слова отца Саада можно</w:t>
      </w:r>
      <w:r>
        <w:rPr>
          <w:rFonts w:ascii="Times New Roman" w:hAnsi="Times New Roman" w:cs="Times New Roman"/>
          <w:sz w:val="28"/>
          <w:szCs w:val="28"/>
        </w:rPr>
        <w:t xml:space="preserve"> взять эпиграфом к нашей работе.</w:t>
      </w:r>
    </w:p>
    <w:p w:rsidR="009B19DC" w:rsidRPr="00194AF3" w:rsidRDefault="009B19DC" w:rsidP="009B1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Миф об Улиссе лёг в основу романа современного автора. Мы знаем миф из первоисточника – «Одиссеи» Гомера. Кто сейчас будет его читать? Вопрос важный, так как наступило время,</w:t>
      </w:r>
      <w:r w:rsidR="0050671E">
        <w:rPr>
          <w:rFonts w:ascii="Times New Roman" w:hAnsi="Times New Roman" w:cs="Times New Roman"/>
          <w:sz w:val="28"/>
          <w:szCs w:val="28"/>
        </w:rPr>
        <w:t xml:space="preserve"> когда первоисточники могут стать не нужны, потому что их будет некому читать.</w:t>
      </w:r>
      <w:r>
        <w:rPr>
          <w:rFonts w:ascii="Times New Roman" w:hAnsi="Times New Roman" w:cs="Times New Roman"/>
          <w:sz w:val="28"/>
          <w:szCs w:val="28"/>
        </w:rPr>
        <w:t xml:space="preserve"> Этот </w:t>
      </w:r>
      <w:r w:rsidR="009118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="009118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ушедшей в далёкое прошлое </w:t>
      </w:r>
      <w:r w:rsidR="009118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9118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воскрешает на своих страницах современный автор.</w:t>
      </w:r>
    </w:p>
    <w:p w:rsidR="009B19DC" w:rsidRDefault="00194AF3" w:rsidP="00194AF3">
      <w:pPr>
        <w:rPr>
          <w:rFonts w:ascii="Times New Roman" w:hAnsi="Times New Roman" w:cs="Times New Roman"/>
          <w:sz w:val="28"/>
          <w:szCs w:val="28"/>
        </w:rPr>
      </w:pPr>
      <w:r w:rsidRPr="00194AF3">
        <w:rPr>
          <w:rFonts w:ascii="Times New Roman" w:hAnsi="Times New Roman" w:cs="Times New Roman"/>
          <w:sz w:val="28"/>
          <w:szCs w:val="28"/>
        </w:rPr>
        <w:t xml:space="preserve"> Данное Хализевым Е.В. метафорическое опреде</w:t>
      </w:r>
      <w:r w:rsidR="009B19DC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911848">
        <w:rPr>
          <w:rFonts w:ascii="Times New Roman" w:hAnsi="Times New Roman" w:cs="Times New Roman"/>
          <w:sz w:val="28"/>
          <w:szCs w:val="28"/>
        </w:rPr>
        <w:t>реминисценции</w:t>
      </w:r>
      <w:r w:rsidR="0050671E">
        <w:rPr>
          <w:rFonts w:ascii="Times New Roman" w:hAnsi="Times New Roman" w:cs="Times New Roman"/>
          <w:sz w:val="28"/>
          <w:szCs w:val="28"/>
        </w:rPr>
        <w:t xml:space="preserve"> </w:t>
      </w:r>
      <w:r w:rsidR="00911848">
        <w:rPr>
          <w:rFonts w:ascii="Times New Roman" w:hAnsi="Times New Roman" w:cs="Times New Roman"/>
          <w:sz w:val="28"/>
          <w:szCs w:val="28"/>
        </w:rPr>
        <w:t>как «образа литературы в литературе»</w:t>
      </w:r>
      <w:r w:rsidR="009B19DC">
        <w:rPr>
          <w:rFonts w:ascii="Times New Roman" w:hAnsi="Times New Roman" w:cs="Times New Roman"/>
          <w:sz w:val="28"/>
          <w:szCs w:val="28"/>
        </w:rPr>
        <w:t xml:space="preserve"> и стало предметом </w:t>
      </w:r>
      <w:r w:rsidR="0050671E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B19DC">
        <w:rPr>
          <w:rFonts w:ascii="Times New Roman" w:hAnsi="Times New Roman" w:cs="Times New Roman"/>
          <w:sz w:val="28"/>
          <w:szCs w:val="28"/>
        </w:rPr>
        <w:t>исследования.</w:t>
      </w:r>
      <w:r w:rsidR="00911848">
        <w:rPr>
          <w:rFonts w:ascii="Times New Roman" w:hAnsi="Times New Roman" w:cs="Times New Roman"/>
          <w:sz w:val="28"/>
          <w:szCs w:val="28"/>
        </w:rPr>
        <w:t xml:space="preserve"> Э.Э.Шмитт берёт «вечный сюжет» странствия и растворяет его в современной жизни, показывая, что миф вечен, так как вечны темы войны, любви, отцов и детей. И если в трактовке темы войны авторы, разделённые тысячелетиями, сходятся, то</w:t>
      </w:r>
      <w:r w:rsidR="0050671E">
        <w:rPr>
          <w:rFonts w:ascii="Times New Roman" w:hAnsi="Times New Roman" w:cs="Times New Roman"/>
          <w:sz w:val="28"/>
          <w:szCs w:val="28"/>
        </w:rPr>
        <w:t>,</w:t>
      </w:r>
      <w:r w:rsidR="00911848">
        <w:rPr>
          <w:rFonts w:ascii="Times New Roman" w:hAnsi="Times New Roman" w:cs="Times New Roman"/>
          <w:sz w:val="28"/>
          <w:szCs w:val="28"/>
        </w:rPr>
        <w:t xml:space="preserve"> размышляя о связях современных отцов и детей, Шмитт утверждает важность и нерасторжимость их духовного родства.</w:t>
      </w:r>
    </w:p>
    <w:p w:rsidR="00194AF3" w:rsidRPr="00194AF3" w:rsidRDefault="00911848" w:rsidP="0019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94AF3" w:rsidRPr="00194AF3">
        <w:rPr>
          <w:rFonts w:ascii="Times New Roman" w:hAnsi="Times New Roman" w:cs="Times New Roman"/>
          <w:sz w:val="28"/>
          <w:szCs w:val="28"/>
        </w:rPr>
        <w:t>браз ушедшей в далёкое прошлое л</w:t>
      </w:r>
      <w:r w:rsidR="0050671E">
        <w:rPr>
          <w:rFonts w:ascii="Times New Roman" w:hAnsi="Times New Roman" w:cs="Times New Roman"/>
          <w:sz w:val="28"/>
          <w:szCs w:val="28"/>
        </w:rPr>
        <w:t>итературы оказывается очень</w:t>
      </w:r>
      <w:r w:rsidR="00194AF3" w:rsidRPr="00194AF3">
        <w:rPr>
          <w:rFonts w:ascii="Times New Roman" w:hAnsi="Times New Roman" w:cs="Times New Roman"/>
          <w:sz w:val="28"/>
          <w:szCs w:val="28"/>
        </w:rPr>
        <w:t xml:space="preserve"> современным. Это образ мудрого старца-отца: слепого старца Гомера, создавшего бессмертные произведения, и погибшего случайно отца Саада, знающего их и понимающего, что древний автор может дать ответы на все современные вопросы и помочь сыну в его странствиях, ведь «только великий художник может сделать мимолётное вечным». Мудрым же человек становится тогда, когда хранит в себе великие творения человеческого духа, помогающие жить и «обогащать свои сюжеты». </w:t>
      </w:r>
    </w:p>
    <w:p w:rsidR="00803845" w:rsidRDefault="00803845" w:rsidP="00D11F63">
      <w:pPr>
        <w:rPr>
          <w:sz w:val="28"/>
          <w:szCs w:val="28"/>
        </w:rPr>
      </w:pPr>
    </w:p>
    <w:p w:rsidR="00803845" w:rsidRDefault="00803845" w:rsidP="00D11F63">
      <w:pPr>
        <w:rPr>
          <w:sz w:val="28"/>
          <w:szCs w:val="28"/>
        </w:rPr>
      </w:pPr>
    </w:p>
    <w:p w:rsidR="00F311A9" w:rsidRPr="00EF45EF" w:rsidRDefault="00813A79" w:rsidP="00F311A9">
      <w:pPr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C22996">
        <w:rPr>
          <w:rFonts w:asciiTheme="majorHAnsi" w:hAnsiTheme="majorHAnsi"/>
          <w:sz w:val="28"/>
          <w:szCs w:val="28"/>
        </w:rPr>
        <w:t xml:space="preserve"> </w:t>
      </w:r>
      <w:r w:rsidR="00EF45EF">
        <w:rPr>
          <w:sz w:val="28"/>
          <w:szCs w:val="28"/>
        </w:rPr>
        <w:t xml:space="preserve">                                                         </w:t>
      </w:r>
      <w:r w:rsidR="00F311A9">
        <w:rPr>
          <w:rFonts w:asciiTheme="majorHAnsi" w:hAnsiTheme="majorHAnsi"/>
          <w:sz w:val="28"/>
          <w:szCs w:val="28"/>
        </w:rPr>
        <w:t>Источники.</w:t>
      </w:r>
    </w:p>
    <w:p w:rsidR="00F311A9" w:rsidRPr="009C4276" w:rsidRDefault="00F311A9" w:rsidP="00F311A9">
      <w:pPr>
        <w:spacing w:line="240" w:lineRule="auto"/>
        <w:ind w:left="737" w:right="709"/>
        <w:jc w:val="both"/>
        <w:rPr>
          <w:rFonts w:ascii="Times New Roman" w:hAnsi="Times New Roman"/>
          <w:sz w:val="24"/>
          <w:szCs w:val="24"/>
        </w:rPr>
      </w:pPr>
    </w:p>
    <w:p w:rsidR="005E362A" w:rsidRPr="00F311A9" w:rsidRDefault="005E362A" w:rsidP="005E362A">
      <w:pPr>
        <w:pStyle w:val="a3"/>
        <w:numPr>
          <w:ilvl w:val="0"/>
          <w:numId w:val="5"/>
        </w:numPr>
        <w:spacing w:line="240" w:lineRule="auto"/>
        <w:ind w:left="1066" w:righ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11A9">
        <w:rPr>
          <w:rFonts w:ascii="Times New Roman" w:hAnsi="Times New Roman" w:cs="Times New Roman"/>
          <w:sz w:val="28"/>
          <w:szCs w:val="28"/>
        </w:rPr>
        <w:t>Гомер, перевод В.А.Жуковский «Одиссея» // Госуд. изд. худож. лит-ры 1960 С.783</w:t>
      </w:r>
    </w:p>
    <w:p w:rsidR="00F311A9" w:rsidRDefault="00F311A9" w:rsidP="00F311A9">
      <w:pPr>
        <w:pStyle w:val="a3"/>
        <w:numPr>
          <w:ilvl w:val="0"/>
          <w:numId w:val="5"/>
        </w:numPr>
        <w:spacing w:line="240" w:lineRule="auto"/>
        <w:ind w:left="1066" w:righ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11A9">
        <w:rPr>
          <w:rFonts w:ascii="Times New Roman" w:hAnsi="Times New Roman" w:cs="Times New Roman"/>
          <w:sz w:val="28"/>
          <w:szCs w:val="28"/>
        </w:rPr>
        <w:t>Н.А.Кун «Легенды и мифы древней Греции» // М.: Просвещение 1975 С. 445</w:t>
      </w:r>
    </w:p>
    <w:p w:rsidR="005E362A" w:rsidRPr="005E362A" w:rsidRDefault="005E362A" w:rsidP="005E362A">
      <w:pPr>
        <w:pStyle w:val="a3"/>
        <w:numPr>
          <w:ilvl w:val="0"/>
          <w:numId w:val="5"/>
        </w:numPr>
        <w:spacing w:line="240" w:lineRule="auto"/>
        <w:ind w:left="1066" w:righ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11A9">
        <w:rPr>
          <w:rFonts w:ascii="Times New Roman" w:hAnsi="Times New Roman" w:cs="Times New Roman"/>
          <w:sz w:val="28"/>
          <w:szCs w:val="28"/>
        </w:rPr>
        <w:t>Э.Э.Шмитт «Улисс из Багдада» // Азбука 2013 С. 381</w:t>
      </w:r>
    </w:p>
    <w:p w:rsidR="00110BC6" w:rsidRPr="00EF45EF" w:rsidRDefault="00110BC6" w:rsidP="00EF45E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10BC6" w:rsidRPr="00EF45EF" w:rsidSect="002576B5">
      <w:footerReference w:type="default" r:id="rId8"/>
      <w:footerReference w:type="first" r:id="rId9"/>
      <w:pgSz w:w="11906" w:h="16838"/>
      <w:pgMar w:top="567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1E" w:rsidRDefault="002D0B1E" w:rsidP="00761EF6">
      <w:pPr>
        <w:spacing w:after="0" w:line="240" w:lineRule="auto"/>
      </w:pPr>
      <w:r>
        <w:separator/>
      </w:r>
    </w:p>
  </w:endnote>
  <w:endnote w:type="continuationSeparator" w:id="1">
    <w:p w:rsidR="002D0B1E" w:rsidRDefault="002D0B1E" w:rsidP="0076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4426"/>
      <w:docPartObj>
        <w:docPartGallery w:val="Page Numbers (Bottom of Page)"/>
        <w:docPartUnique/>
      </w:docPartObj>
    </w:sdtPr>
    <w:sdtContent>
      <w:p w:rsidR="00E632ED" w:rsidRDefault="0064265C">
        <w:pPr>
          <w:pStyle w:val="a7"/>
          <w:jc w:val="center"/>
        </w:pPr>
        <w:fldSimple w:instr=" PAGE   \* MERGEFORMAT ">
          <w:r w:rsidR="00E3602F">
            <w:rPr>
              <w:noProof/>
            </w:rPr>
            <w:t>10</w:t>
          </w:r>
        </w:fldSimple>
      </w:p>
    </w:sdtContent>
  </w:sdt>
  <w:p w:rsidR="00761EF6" w:rsidRPr="006A5654" w:rsidRDefault="00761EF6">
    <w:pPr>
      <w:pStyle w:val="a7"/>
      <w:rPr>
        <w:color w:val="000000" w:themeColor="text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54" w:rsidRDefault="006A5654">
    <w:pPr>
      <w:pStyle w:val="a7"/>
      <w:jc w:val="center"/>
    </w:pPr>
  </w:p>
  <w:p w:rsidR="006A5654" w:rsidRDefault="006A56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1E" w:rsidRDefault="002D0B1E" w:rsidP="00761EF6">
      <w:pPr>
        <w:spacing w:after="0" w:line="240" w:lineRule="auto"/>
      </w:pPr>
      <w:r>
        <w:separator/>
      </w:r>
    </w:p>
  </w:footnote>
  <w:footnote w:type="continuationSeparator" w:id="1">
    <w:p w:rsidR="002D0B1E" w:rsidRDefault="002D0B1E" w:rsidP="0076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2D4"/>
    <w:multiLevelType w:val="hybridMultilevel"/>
    <w:tmpl w:val="6B3AF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01430"/>
    <w:multiLevelType w:val="hybridMultilevel"/>
    <w:tmpl w:val="BF1ACC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1E90"/>
    <w:multiLevelType w:val="hybridMultilevel"/>
    <w:tmpl w:val="3D18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B5984"/>
    <w:multiLevelType w:val="hybridMultilevel"/>
    <w:tmpl w:val="2C2E273E"/>
    <w:lvl w:ilvl="0" w:tplc="C6C05A3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1AF493F"/>
    <w:multiLevelType w:val="hybridMultilevel"/>
    <w:tmpl w:val="703409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9574B"/>
    <w:rsid w:val="0007440C"/>
    <w:rsid w:val="00090756"/>
    <w:rsid w:val="000F578D"/>
    <w:rsid w:val="00110BC6"/>
    <w:rsid w:val="001354D0"/>
    <w:rsid w:val="00166841"/>
    <w:rsid w:val="00194AF3"/>
    <w:rsid w:val="001B1E72"/>
    <w:rsid w:val="001E289D"/>
    <w:rsid w:val="001F636F"/>
    <w:rsid w:val="0021036A"/>
    <w:rsid w:val="002576B5"/>
    <w:rsid w:val="00263ED4"/>
    <w:rsid w:val="002D0B1E"/>
    <w:rsid w:val="00323A83"/>
    <w:rsid w:val="00325AF5"/>
    <w:rsid w:val="00327E9F"/>
    <w:rsid w:val="00334BD9"/>
    <w:rsid w:val="0039574B"/>
    <w:rsid w:val="00405932"/>
    <w:rsid w:val="004329FA"/>
    <w:rsid w:val="0046433F"/>
    <w:rsid w:val="00476373"/>
    <w:rsid w:val="004815ED"/>
    <w:rsid w:val="0048332D"/>
    <w:rsid w:val="0050671E"/>
    <w:rsid w:val="005611A8"/>
    <w:rsid w:val="005E362A"/>
    <w:rsid w:val="006013BD"/>
    <w:rsid w:val="00616CEB"/>
    <w:rsid w:val="00634AFC"/>
    <w:rsid w:val="0064265C"/>
    <w:rsid w:val="0065785D"/>
    <w:rsid w:val="006915EA"/>
    <w:rsid w:val="006A5654"/>
    <w:rsid w:val="006F5B21"/>
    <w:rsid w:val="00753810"/>
    <w:rsid w:val="00756FB4"/>
    <w:rsid w:val="00761EF6"/>
    <w:rsid w:val="00771ACD"/>
    <w:rsid w:val="00775A6A"/>
    <w:rsid w:val="007848B6"/>
    <w:rsid w:val="007A6DB2"/>
    <w:rsid w:val="007E41F5"/>
    <w:rsid w:val="007F2FE2"/>
    <w:rsid w:val="00803845"/>
    <w:rsid w:val="00813A79"/>
    <w:rsid w:val="00841BB1"/>
    <w:rsid w:val="00845A9C"/>
    <w:rsid w:val="0085178C"/>
    <w:rsid w:val="008B2729"/>
    <w:rsid w:val="008D687F"/>
    <w:rsid w:val="008E52D2"/>
    <w:rsid w:val="00911848"/>
    <w:rsid w:val="00943124"/>
    <w:rsid w:val="00951EE5"/>
    <w:rsid w:val="009B19DC"/>
    <w:rsid w:val="009B3F68"/>
    <w:rsid w:val="009C6F0A"/>
    <w:rsid w:val="009E7456"/>
    <w:rsid w:val="00A01D9C"/>
    <w:rsid w:val="00A44293"/>
    <w:rsid w:val="00A452A0"/>
    <w:rsid w:val="00A60795"/>
    <w:rsid w:val="00A66AE4"/>
    <w:rsid w:val="00A82F14"/>
    <w:rsid w:val="00B50DBB"/>
    <w:rsid w:val="00B55A2D"/>
    <w:rsid w:val="00B630D6"/>
    <w:rsid w:val="00B64180"/>
    <w:rsid w:val="00BD6ECC"/>
    <w:rsid w:val="00BE5273"/>
    <w:rsid w:val="00C202AA"/>
    <w:rsid w:val="00C22996"/>
    <w:rsid w:val="00C30B2C"/>
    <w:rsid w:val="00C715D1"/>
    <w:rsid w:val="00CE542A"/>
    <w:rsid w:val="00CF0BBF"/>
    <w:rsid w:val="00CF436E"/>
    <w:rsid w:val="00D11F63"/>
    <w:rsid w:val="00D36B39"/>
    <w:rsid w:val="00D54427"/>
    <w:rsid w:val="00DA5387"/>
    <w:rsid w:val="00DA6215"/>
    <w:rsid w:val="00DD1A7B"/>
    <w:rsid w:val="00DE3212"/>
    <w:rsid w:val="00DE599D"/>
    <w:rsid w:val="00E336CD"/>
    <w:rsid w:val="00E3602F"/>
    <w:rsid w:val="00E56B49"/>
    <w:rsid w:val="00E632ED"/>
    <w:rsid w:val="00EA46F3"/>
    <w:rsid w:val="00EC5E42"/>
    <w:rsid w:val="00EF45EF"/>
    <w:rsid w:val="00F311A9"/>
    <w:rsid w:val="00F91990"/>
    <w:rsid w:val="00FA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EF6"/>
  </w:style>
  <w:style w:type="paragraph" w:styleId="a7">
    <w:name w:val="footer"/>
    <w:basedOn w:val="a"/>
    <w:link w:val="a8"/>
    <w:uiPriority w:val="99"/>
    <w:unhideWhenUsed/>
    <w:rsid w:val="0076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29B1-5C33-41EC-A63F-48FAF743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13</cp:revision>
  <dcterms:created xsi:type="dcterms:W3CDTF">2020-12-11T19:16:00Z</dcterms:created>
  <dcterms:modified xsi:type="dcterms:W3CDTF">2021-01-05T16:07:00Z</dcterms:modified>
</cp:coreProperties>
</file>