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A8" w:rsidRPr="00114E78" w:rsidRDefault="00827CA8" w:rsidP="00827CA8">
      <w:pPr>
        <w:spacing w:after="0" w:line="240" w:lineRule="auto"/>
        <w:rPr>
          <w:rFonts w:ascii="Times New Roman" w:hAnsi="Times New Roman" w:cs="Times New Roman"/>
          <w:sz w:val="28"/>
          <w:szCs w:val="28"/>
        </w:rPr>
      </w:pPr>
      <w:r w:rsidRPr="00114E78">
        <w:rPr>
          <w:rFonts w:ascii="Times New Roman" w:hAnsi="Times New Roman" w:cs="Times New Roman"/>
          <w:sz w:val="28"/>
          <w:szCs w:val="28"/>
        </w:rPr>
        <w:t>УДК 372.881.111.1</w:t>
      </w:r>
    </w:p>
    <w:p w:rsidR="00827CA8" w:rsidRPr="00114E78" w:rsidRDefault="00827CA8" w:rsidP="00827CA8">
      <w:pPr>
        <w:spacing w:after="0" w:line="240" w:lineRule="auto"/>
        <w:rPr>
          <w:rFonts w:ascii="Times New Roman" w:hAnsi="Times New Roman" w:cs="Times New Roman"/>
          <w:sz w:val="28"/>
          <w:szCs w:val="28"/>
        </w:rPr>
      </w:pPr>
      <w:r w:rsidRPr="00114E78">
        <w:rPr>
          <w:rFonts w:ascii="Times New Roman" w:hAnsi="Times New Roman" w:cs="Times New Roman"/>
          <w:sz w:val="28"/>
          <w:szCs w:val="28"/>
        </w:rPr>
        <w:t>Направление статьи: Методика преподавания отдельных предметов</w:t>
      </w:r>
    </w:p>
    <w:p w:rsidR="00827CA8" w:rsidRPr="00114E78" w:rsidRDefault="00827CA8" w:rsidP="00827CA8">
      <w:pPr>
        <w:spacing w:after="0" w:line="240" w:lineRule="auto"/>
        <w:rPr>
          <w:rFonts w:ascii="Times New Roman" w:hAnsi="Times New Roman" w:cs="Times New Roman"/>
          <w:sz w:val="28"/>
          <w:szCs w:val="28"/>
        </w:rPr>
      </w:pPr>
    </w:p>
    <w:p w:rsidR="0097411B" w:rsidRPr="00E00B96" w:rsidRDefault="00E32390" w:rsidP="00E32390">
      <w:pPr>
        <w:spacing w:after="0" w:line="240" w:lineRule="auto"/>
        <w:jc w:val="center"/>
        <w:rPr>
          <w:rFonts w:ascii="Times New Roman" w:hAnsi="Times New Roman" w:cs="Times New Roman"/>
          <w:b/>
          <w:sz w:val="28"/>
          <w:szCs w:val="28"/>
        </w:rPr>
      </w:pPr>
      <w:r w:rsidRPr="00E00B96">
        <w:rPr>
          <w:rFonts w:ascii="Times New Roman" w:hAnsi="Times New Roman" w:cs="Times New Roman"/>
          <w:b/>
          <w:sz w:val="28"/>
          <w:szCs w:val="28"/>
        </w:rPr>
        <w:t>Приём</w:t>
      </w:r>
      <w:r w:rsidR="0097411B" w:rsidRPr="00E00B96">
        <w:rPr>
          <w:rFonts w:ascii="Times New Roman" w:hAnsi="Times New Roman" w:cs="Times New Roman"/>
          <w:b/>
          <w:sz w:val="28"/>
          <w:szCs w:val="28"/>
        </w:rPr>
        <w:t xml:space="preserve">ы овладения эмоционально-ценностным компонентом </w:t>
      </w:r>
    </w:p>
    <w:p w:rsidR="00E32390" w:rsidRPr="00E00B96" w:rsidRDefault="0097411B" w:rsidP="00E32390">
      <w:pPr>
        <w:spacing w:after="0" w:line="240" w:lineRule="auto"/>
        <w:jc w:val="center"/>
        <w:rPr>
          <w:rFonts w:ascii="Times New Roman" w:hAnsi="Times New Roman" w:cs="Times New Roman"/>
          <w:b/>
          <w:sz w:val="28"/>
          <w:szCs w:val="28"/>
        </w:rPr>
      </w:pPr>
      <w:r w:rsidRPr="00E00B96">
        <w:rPr>
          <w:rFonts w:ascii="Times New Roman" w:hAnsi="Times New Roman" w:cs="Times New Roman"/>
          <w:b/>
          <w:sz w:val="28"/>
          <w:szCs w:val="28"/>
        </w:rPr>
        <w:t>содержания иноязычного образования</w:t>
      </w:r>
      <w:r w:rsidR="00E32390" w:rsidRPr="00E00B96">
        <w:rPr>
          <w:rFonts w:ascii="Times New Roman" w:hAnsi="Times New Roman" w:cs="Times New Roman"/>
          <w:b/>
          <w:sz w:val="28"/>
          <w:szCs w:val="28"/>
        </w:rPr>
        <w:t xml:space="preserve"> </w:t>
      </w:r>
    </w:p>
    <w:p w:rsidR="00827CA8" w:rsidRPr="00E00B96" w:rsidRDefault="00827CA8" w:rsidP="00827CA8">
      <w:pPr>
        <w:spacing w:after="0" w:line="240" w:lineRule="auto"/>
        <w:jc w:val="center"/>
        <w:rPr>
          <w:rFonts w:ascii="Times New Roman" w:hAnsi="Times New Roman" w:cs="Times New Roman"/>
          <w:sz w:val="28"/>
          <w:szCs w:val="28"/>
        </w:rPr>
      </w:pPr>
    </w:p>
    <w:p w:rsidR="00CB316A" w:rsidRPr="00E00B96" w:rsidRDefault="00827CA8" w:rsidP="00CB316A">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b/>
          <w:i/>
          <w:sz w:val="28"/>
          <w:szCs w:val="28"/>
        </w:rPr>
        <w:t>Проблема исследования.</w:t>
      </w:r>
      <w:r w:rsidRPr="00E00B96">
        <w:rPr>
          <w:rFonts w:ascii="Times New Roman" w:hAnsi="Times New Roman" w:cs="Times New Roman"/>
          <w:sz w:val="28"/>
          <w:szCs w:val="28"/>
        </w:rPr>
        <w:t xml:space="preserve"> </w:t>
      </w:r>
      <w:r w:rsidR="007E5548" w:rsidRPr="00E00B96">
        <w:rPr>
          <w:rFonts w:ascii="Times New Roman" w:hAnsi="Times New Roman" w:cs="Times New Roman"/>
          <w:sz w:val="28"/>
          <w:szCs w:val="28"/>
        </w:rPr>
        <w:t xml:space="preserve">В связи с направленностью иноязычного образования на нравственное совершенствование </w:t>
      </w:r>
      <w:r w:rsidR="00CB316A" w:rsidRPr="00E00B96">
        <w:rPr>
          <w:rFonts w:ascii="Times New Roman" w:hAnsi="Times New Roman" w:cs="Times New Roman"/>
          <w:sz w:val="28"/>
          <w:szCs w:val="28"/>
        </w:rPr>
        <w:t xml:space="preserve">подрастающей личности </w:t>
      </w:r>
      <w:r w:rsidR="007E5548" w:rsidRPr="00E00B96">
        <w:rPr>
          <w:rFonts w:ascii="Times New Roman" w:hAnsi="Times New Roman" w:cs="Times New Roman"/>
          <w:sz w:val="28"/>
          <w:szCs w:val="28"/>
        </w:rPr>
        <w:t xml:space="preserve">и развитие творческих начал </w:t>
      </w:r>
      <w:r w:rsidR="001B3660" w:rsidRPr="00E00B96">
        <w:rPr>
          <w:rFonts w:ascii="Times New Roman" w:hAnsi="Times New Roman" w:cs="Times New Roman"/>
          <w:sz w:val="28"/>
          <w:szCs w:val="28"/>
        </w:rPr>
        <w:t xml:space="preserve">учащегося </w:t>
      </w:r>
      <w:r w:rsidR="00CB316A" w:rsidRPr="00E00B96">
        <w:rPr>
          <w:rFonts w:ascii="Times New Roman" w:hAnsi="Times New Roman" w:cs="Times New Roman"/>
          <w:sz w:val="28"/>
          <w:szCs w:val="28"/>
        </w:rPr>
        <w:t>в компонентную структуру содержания многие исследователи включают не только «интеллектуальные», но и эмоционально-ценностный компонент. В связи с этим всё</w:t>
      </w:r>
      <w:r w:rsidR="007E5548" w:rsidRPr="00E00B96">
        <w:rPr>
          <w:rFonts w:ascii="Times New Roman" w:hAnsi="Times New Roman" w:cs="Times New Roman"/>
          <w:sz w:val="28"/>
          <w:szCs w:val="28"/>
        </w:rPr>
        <w:t xml:space="preserve"> более актуальной становится проблема </w:t>
      </w:r>
      <w:r w:rsidR="00CB316A" w:rsidRPr="00E00B96">
        <w:rPr>
          <w:rFonts w:ascii="Times New Roman" w:hAnsi="Times New Roman" w:cs="Times New Roman"/>
          <w:sz w:val="28"/>
          <w:szCs w:val="28"/>
        </w:rPr>
        <w:t xml:space="preserve">разработки </w:t>
      </w:r>
      <w:r w:rsidR="001B3660" w:rsidRPr="00E00B96">
        <w:rPr>
          <w:rFonts w:ascii="Times New Roman" w:hAnsi="Times New Roman" w:cs="Times New Roman"/>
          <w:sz w:val="28"/>
          <w:szCs w:val="28"/>
        </w:rPr>
        <w:t xml:space="preserve">соответствующего </w:t>
      </w:r>
      <w:r w:rsidR="00CB316A" w:rsidRPr="00E00B96">
        <w:rPr>
          <w:rFonts w:ascii="Times New Roman" w:hAnsi="Times New Roman" w:cs="Times New Roman"/>
          <w:sz w:val="28"/>
          <w:szCs w:val="28"/>
        </w:rPr>
        <w:t>деятельностного компонента</w:t>
      </w:r>
      <w:r w:rsidR="007D083E" w:rsidRPr="00E00B96">
        <w:rPr>
          <w:rFonts w:ascii="Times New Roman" w:hAnsi="Times New Roman" w:cs="Times New Roman"/>
          <w:sz w:val="28"/>
          <w:szCs w:val="28"/>
        </w:rPr>
        <w:t xml:space="preserve"> – приёмов</w:t>
      </w:r>
      <w:r w:rsidR="00CB316A" w:rsidRPr="00E00B96">
        <w:rPr>
          <w:rFonts w:ascii="Times New Roman" w:hAnsi="Times New Roman" w:cs="Times New Roman"/>
          <w:sz w:val="28"/>
          <w:szCs w:val="28"/>
        </w:rPr>
        <w:t>, которы</w:t>
      </w:r>
      <w:r w:rsidR="007D083E" w:rsidRPr="00E00B96">
        <w:rPr>
          <w:rFonts w:ascii="Times New Roman" w:hAnsi="Times New Roman" w:cs="Times New Roman"/>
          <w:sz w:val="28"/>
          <w:szCs w:val="28"/>
        </w:rPr>
        <w:t>е</w:t>
      </w:r>
      <w:r w:rsidR="00CB316A" w:rsidRPr="00E00B96">
        <w:rPr>
          <w:rFonts w:ascii="Times New Roman" w:hAnsi="Times New Roman" w:cs="Times New Roman"/>
          <w:sz w:val="28"/>
          <w:szCs w:val="28"/>
        </w:rPr>
        <w:t xml:space="preserve"> </w:t>
      </w:r>
      <w:r w:rsidR="00C96417" w:rsidRPr="00E00B96">
        <w:rPr>
          <w:rFonts w:ascii="Times New Roman" w:hAnsi="Times New Roman" w:cs="Times New Roman"/>
          <w:sz w:val="28"/>
          <w:szCs w:val="28"/>
        </w:rPr>
        <w:t>способствовал</w:t>
      </w:r>
      <w:r w:rsidR="007D083E" w:rsidRPr="00E00B96">
        <w:rPr>
          <w:rFonts w:ascii="Times New Roman" w:hAnsi="Times New Roman" w:cs="Times New Roman"/>
          <w:sz w:val="28"/>
          <w:szCs w:val="28"/>
        </w:rPr>
        <w:t>и</w:t>
      </w:r>
      <w:r w:rsidR="00C96417" w:rsidRPr="00E00B96">
        <w:rPr>
          <w:rFonts w:ascii="Times New Roman" w:hAnsi="Times New Roman" w:cs="Times New Roman"/>
          <w:sz w:val="28"/>
          <w:szCs w:val="28"/>
        </w:rPr>
        <w:t xml:space="preserve"> бы реализации резервов такого содержания и присвоению школьниками культурного наследия человечества. </w:t>
      </w:r>
    </w:p>
    <w:p w:rsidR="00C0260E" w:rsidRPr="00E00B96" w:rsidRDefault="00827CA8" w:rsidP="005B41CC">
      <w:pPr>
        <w:spacing w:after="0" w:line="240" w:lineRule="auto"/>
        <w:ind w:firstLine="709"/>
        <w:jc w:val="both"/>
        <w:rPr>
          <w:rFonts w:ascii="Times New Roman" w:eastAsia="Times New Roman" w:hAnsi="Times New Roman" w:cs="Times New Roman"/>
          <w:bCs/>
          <w:color w:val="000000"/>
          <w:sz w:val="28"/>
          <w:szCs w:val="28"/>
          <w:lang w:eastAsia="ru-RU"/>
        </w:rPr>
      </w:pPr>
      <w:r w:rsidRPr="00E00B96">
        <w:rPr>
          <w:rFonts w:ascii="Times New Roman" w:hAnsi="Times New Roman" w:cs="Times New Roman"/>
          <w:b/>
          <w:i/>
          <w:sz w:val="28"/>
          <w:szCs w:val="28"/>
        </w:rPr>
        <w:t>Методы исследования.</w:t>
      </w:r>
      <w:r w:rsidRPr="00E00B96">
        <w:rPr>
          <w:rFonts w:ascii="Times New Roman" w:hAnsi="Times New Roman" w:cs="Times New Roman"/>
          <w:sz w:val="28"/>
          <w:szCs w:val="28"/>
        </w:rPr>
        <w:t xml:space="preserve"> </w:t>
      </w:r>
      <w:r w:rsidR="006019B1" w:rsidRPr="00E00B96">
        <w:rPr>
          <w:rFonts w:ascii="Times New Roman" w:hAnsi="Times New Roman" w:cs="Times New Roman"/>
          <w:sz w:val="28"/>
          <w:szCs w:val="28"/>
        </w:rPr>
        <w:t>В исследовании приняли участие школьники на начальной (1–4</w:t>
      </w:r>
      <w:r w:rsidR="00A97B69" w:rsidRPr="00E00B96">
        <w:rPr>
          <w:rFonts w:ascii="Times New Roman" w:hAnsi="Times New Roman" w:cs="Times New Roman"/>
          <w:sz w:val="28"/>
          <w:szCs w:val="28"/>
        </w:rPr>
        <w:t>-й</w:t>
      </w:r>
      <w:r w:rsidR="006019B1" w:rsidRPr="00E00B96">
        <w:rPr>
          <w:rFonts w:ascii="Times New Roman" w:hAnsi="Times New Roman" w:cs="Times New Roman"/>
          <w:sz w:val="28"/>
          <w:szCs w:val="28"/>
        </w:rPr>
        <w:t xml:space="preserve"> классы), средней (5–7</w:t>
      </w:r>
      <w:r w:rsidR="00A97B69" w:rsidRPr="00E00B96">
        <w:rPr>
          <w:rFonts w:ascii="Times New Roman" w:hAnsi="Times New Roman" w:cs="Times New Roman"/>
          <w:sz w:val="28"/>
          <w:szCs w:val="28"/>
        </w:rPr>
        <w:t>-й</w:t>
      </w:r>
      <w:r w:rsidR="006019B1" w:rsidRPr="00E00B96">
        <w:rPr>
          <w:rFonts w:ascii="Times New Roman" w:hAnsi="Times New Roman" w:cs="Times New Roman"/>
          <w:sz w:val="28"/>
          <w:szCs w:val="28"/>
        </w:rPr>
        <w:t xml:space="preserve"> классы), старшей (8–9</w:t>
      </w:r>
      <w:r w:rsidR="00A97B69" w:rsidRPr="00E00B96">
        <w:rPr>
          <w:rFonts w:ascii="Times New Roman" w:hAnsi="Times New Roman" w:cs="Times New Roman"/>
          <w:sz w:val="28"/>
          <w:szCs w:val="28"/>
        </w:rPr>
        <w:t>-й</w:t>
      </w:r>
      <w:r w:rsidR="00FC02CA" w:rsidRPr="00E00B96">
        <w:rPr>
          <w:rFonts w:ascii="Times New Roman" w:hAnsi="Times New Roman" w:cs="Times New Roman"/>
          <w:sz w:val="28"/>
          <w:szCs w:val="28"/>
        </w:rPr>
        <w:t xml:space="preserve"> классы) и про</w:t>
      </w:r>
      <w:r w:rsidR="006019B1" w:rsidRPr="00E00B96">
        <w:rPr>
          <w:rFonts w:ascii="Times New Roman" w:hAnsi="Times New Roman" w:cs="Times New Roman"/>
          <w:sz w:val="28"/>
          <w:szCs w:val="28"/>
        </w:rPr>
        <w:t>фильно-ориентированной (10–11</w:t>
      </w:r>
      <w:r w:rsidR="00A97B69" w:rsidRPr="00E00B96">
        <w:rPr>
          <w:rFonts w:ascii="Times New Roman" w:hAnsi="Times New Roman" w:cs="Times New Roman"/>
          <w:sz w:val="28"/>
          <w:szCs w:val="28"/>
        </w:rPr>
        <w:t>-й</w:t>
      </w:r>
      <w:r w:rsidR="006019B1" w:rsidRPr="00E00B96">
        <w:rPr>
          <w:rFonts w:ascii="Times New Roman" w:hAnsi="Times New Roman" w:cs="Times New Roman"/>
          <w:sz w:val="28"/>
          <w:szCs w:val="28"/>
        </w:rPr>
        <w:t xml:space="preserve"> классы) ступенях школьного иноязычного образования. Это </w:t>
      </w:r>
      <w:r w:rsidR="00A97B69" w:rsidRPr="00E00B96">
        <w:rPr>
          <w:rFonts w:ascii="Times New Roman" w:hAnsi="Times New Roman" w:cs="Times New Roman"/>
          <w:sz w:val="28"/>
          <w:szCs w:val="28"/>
        </w:rPr>
        <w:t>138 учащихся школ гг. </w:t>
      </w:r>
      <w:r w:rsidR="006019B1" w:rsidRPr="00E00B96">
        <w:rPr>
          <w:rFonts w:ascii="Times New Roman" w:hAnsi="Times New Roman" w:cs="Times New Roman"/>
          <w:sz w:val="28"/>
          <w:szCs w:val="28"/>
        </w:rPr>
        <w:t xml:space="preserve">Кирова, Кировской области, Ижевска и городского округа «Город Лесной». </w:t>
      </w:r>
      <w:r w:rsidR="00C0260E" w:rsidRPr="00E00B96">
        <w:rPr>
          <w:rFonts w:ascii="Times New Roman" w:hAnsi="Times New Roman" w:cs="Times New Roman"/>
          <w:sz w:val="28"/>
          <w:szCs w:val="28"/>
        </w:rPr>
        <w:t>В опытно-экспериментальной работе использовался иноязычный текстовый материал эмоционально-ценностного содержания, а также приём</w:t>
      </w:r>
      <w:r w:rsidR="005B41CC" w:rsidRPr="00E00B96">
        <w:rPr>
          <w:rFonts w:ascii="Times New Roman" w:hAnsi="Times New Roman" w:cs="Times New Roman"/>
          <w:sz w:val="28"/>
          <w:szCs w:val="28"/>
        </w:rPr>
        <w:t>ы овладения эмоционально-ценностным компонентом содержания иноязычного образования</w:t>
      </w:r>
      <w:r w:rsidR="00C0260E" w:rsidRPr="00E00B96">
        <w:rPr>
          <w:rFonts w:ascii="Times New Roman" w:hAnsi="Times New Roman" w:cs="Times New Roman"/>
          <w:sz w:val="28"/>
          <w:szCs w:val="28"/>
        </w:rPr>
        <w:t xml:space="preserve">. </w:t>
      </w:r>
      <w:r w:rsidR="00C0260E" w:rsidRPr="00E00B96">
        <w:rPr>
          <w:rFonts w:ascii="Times New Roman" w:eastAsia="Calibri" w:hAnsi="Times New Roman" w:cs="Times New Roman"/>
          <w:sz w:val="28"/>
          <w:szCs w:val="28"/>
        </w:rPr>
        <w:t xml:space="preserve">Обработка результатов проводилась с помощью методов математической статистики (дисперсия, </w:t>
      </w:r>
      <w:r w:rsidR="00C0260E" w:rsidRPr="00E00B96">
        <w:rPr>
          <w:rFonts w:ascii="Times New Roman" w:eastAsia="Calibri" w:hAnsi="Times New Roman" w:cs="Times New Roman"/>
          <w:color w:val="000000"/>
          <w:sz w:val="28"/>
          <w:szCs w:val="28"/>
        </w:rPr>
        <w:t xml:space="preserve">стандартное отклонение, </w:t>
      </w:r>
      <w:r w:rsidR="00C0260E" w:rsidRPr="00E00B96">
        <w:rPr>
          <w:rFonts w:ascii="Times New Roman" w:eastAsia="Times New Roman" w:hAnsi="Times New Roman" w:cs="Times New Roman"/>
          <w:bCs/>
          <w:color w:val="000000"/>
          <w:sz w:val="28"/>
          <w:szCs w:val="28"/>
          <w:lang w:eastAsia="ru-RU"/>
        </w:rPr>
        <w:t>критерий Фишера).</w:t>
      </w:r>
    </w:p>
    <w:p w:rsidR="00C0260E" w:rsidRPr="00E00B96" w:rsidRDefault="00827CA8" w:rsidP="00827CA8">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b/>
          <w:i/>
          <w:sz w:val="28"/>
          <w:szCs w:val="28"/>
        </w:rPr>
        <w:t>Результаты исследования.</w:t>
      </w:r>
      <w:r w:rsidR="00BB7738" w:rsidRPr="00E00B96">
        <w:rPr>
          <w:rFonts w:ascii="Times New Roman" w:hAnsi="Times New Roman" w:cs="Times New Roman"/>
          <w:sz w:val="28"/>
          <w:szCs w:val="28"/>
        </w:rPr>
        <w:t xml:space="preserve"> </w:t>
      </w:r>
      <w:r w:rsidR="00334F47" w:rsidRPr="00E00B96">
        <w:rPr>
          <w:rFonts w:ascii="Times New Roman" w:hAnsi="Times New Roman" w:cs="Times New Roman"/>
          <w:sz w:val="28"/>
          <w:szCs w:val="28"/>
        </w:rPr>
        <w:t xml:space="preserve">Уровень владения «интеллектуальным» блоком (ключевыми компетенциями) в области иноязычного образования вырос у </w:t>
      </w:r>
      <w:r w:rsidR="00F66764" w:rsidRPr="00E00B96">
        <w:rPr>
          <w:rFonts w:ascii="Times New Roman" w:hAnsi="Times New Roman" w:cs="Times New Roman"/>
          <w:sz w:val="28"/>
          <w:szCs w:val="28"/>
        </w:rPr>
        <w:t>85 %</w:t>
      </w:r>
      <w:r w:rsidR="00334F47" w:rsidRPr="00E00B96">
        <w:rPr>
          <w:rFonts w:ascii="Times New Roman" w:hAnsi="Times New Roman" w:cs="Times New Roman"/>
          <w:sz w:val="28"/>
          <w:szCs w:val="28"/>
        </w:rPr>
        <w:t xml:space="preserve"> учащихся, а субкомпонентами эмоционально-ценностным компонента – у </w:t>
      </w:r>
      <w:r w:rsidR="00F66764" w:rsidRPr="00E00B96">
        <w:rPr>
          <w:rFonts w:ascii="Times New Roman" w:hAnsi="Times New Roman" w:cs="Times New Roman"/>
          <w:sz w:val="28"/>
          <w:szCs w:val="28"/>
        </w:rPr>
        <w:t>95 %</w:t>
      </w:r>
      <w:r w:rsidR="00334F47" w:rsidRPr="00E00B96">
        <w:rPr>
          <w:rFonts w:ascii="Times New Roman" w:hAnsi="Times New Roman" w:cs="Times New Roman"/>
          <w:sz w:val="28"/>
          <w:szCs w:val="28"/>
        </w:rPr>
        <w:t xml:space="preserve">. При этом лишь у </w:t>
      </w:r>
      <w:r w:rsidR="00F66764" w:rsidRPr="00E00B96">
        <w:rPr>
          <w:rFonts w:ascii="Times New Roman" w:hAnsi="Times New Roman" w:cs="Times New Roman"/>
          <w:sz w:val="28"/>
          <w:szCs w:val="28"/>
        </w:rPr>
        <w:t>4 %</w:t>
      </w:r>
      <w:r w:rsidR="00334F47" w:rsidRPr="00E00B96">
        <w:rPr>
          <w:rFonts w:ascii="Times New Roman" w:hAnsi="Times New Roman" w:cs="Times New Roman"/>
          <w:sz w:val="28"/>
          <w:szCs w:val="28"/>
        </w:rPr>
        <w:t xml:space="preserve"> школьников показатели </w:t>
      </w:r>
      <w:r w:rsidR="00F66764" w:rsidRPr="00E00B96">
        <w:rPr>
          <w:rFonts w:ascii="Times New Roman" w:hAnsi="Times New Roman" w:cs="Times New Roman"/>
          <w:sz w:val="28"/>
          <w:szCs w:val="28"/>
        </w:rPr>
        <w:t xml:space="preserve">обеих групп </w:t>
      </w:r>
      <w:r w:rsidR="00334F47" w:rsidRPr="00E00B96">
        <w:rPr>
          <w:rFonts w:ascii="Times New Roman" w:hAnsi="Times New Roman" w:cs="Times New Roman"/>
          <w:sz w:val="28"/>
          <w:szCs w:val="28"/>
        </w:rPr>
        <w:t xml:space="preserve">в конце конструктивного эксперимента стали ниже. </w:t>
      </w:r>
      <w:r w:rsidR="00C0260E" w:rsidRPr="00E00B96">
        <w:rPr>
          <w:rFonts w:ascii="Times New Roman" w:hAnsi="Times New Roman" w:cs="Times New Roman"/>
          <w:sz w:val="28"/>
          <w:szCs w:val="28"/>
        </w:rPr>
        <w:t xml:space="preserve">Применение </w:t>
      </w:r>
      <w:r w:rsidR="008B6EFF" w:rsidRPr="00E00B96">
        <w:rPr>
          <w:rFonts w:ascii="Times New Roman" w:hAnsi="Times New Roman" w:cs="Times New Roman"/>
          <w:sz w:val="28"/>
          <w:szCs w:val="28"/>
        </w:rPr>
        <w:t xml:space="preserve">методов математической статистики </w:t>
      </w:r>
      <w:r w:rsidR="00C0260E" w:rsidRPr="00E00B96">
        <w:rPr>
          <w:rFonts w:ascii="Times New Roman" w:hAnsi="Times New Roman" w:cs="Times New Roman"/>
          <w:sz w:val="28"/>
          <w:szCs w:val="28"/>
        </w:rPr>
        <w:t>позволило выявить статистически достоверн</w:t>
      </w:r>
      <w:r w:rsidR="008B6EFF" w:rsidRPr="00E00B96">
        <w:rPr>
          <w:rFonts w:ascii="Times New Roman" w:hAnsi="Times New Roman" w:cs="Times New Roman"/>
          <w:sz w:val="28"/>
          <w:szCs w:val="28"/>
        </w:rPr>
        <w:t xml:space="preserve">ые </w:t>
      </w:r>
      <w:r w:rsidR="00C0260E" w:rsidRPr="00E00B96">
        <w:rPr>
          <w:rFonts w:ascii="Times New Roman" w:hAnsi="Times New Roman" w:cs="Times New Roman"/>
          <w:sz w:val="28"/>
          <w:szCs w:val="28"/>
        </w:rPr>
        <w:t>различия</w:t>
      </w:r>
      <w:r w:rsidR="008B6EFF" w:rsidRPr="00E00B96">
        <w:rPr>
          <w:rFonts w:ascii="Times New Roman" w:hAnsi="Times New Roman" w:cs="Times New Roman"/>
          <w:sz w:val="28"/>
          <w:szCs w:val="28"/>
        </w:rPr>
        <w:t xml:space="preserve"> начальных и конечных показателей учащихся при вертикальной форме среза </w:t>
      </w:r>
      <w:r w:rsidR="00C0260E" w:rsidRPr="00E00B96">
        <w:rPr>
          <w:rFonts w:ascii="Times New Roman" w:hAnsi="Times New Roman" w:cs="Times New Roman"/>
          <w:sz w:val="28"/>
          <w:szCs w:val="28"/>
        </w:rPr>
        <w:t>на уровне значимости р = 0,05.</w:t>
      </w:r>
    </w:p>
    <w:p w:rsidR="00C3354D" w:rsidRPr="00E00B96" w:rsidRDefault="00827CA8" w:rsidP="007D16A8">
      <w:pPr>
        <w:spacing w:after="0" w:line="240" w:lineRule="auto"/>
        <w:ind w:firstLine="709"/>
        <w:jc w:val="both"/>
        <w:rPr>
          <w:rFonts w:ascii="Times New Roman" w:eastAsia="Calibri" w:hAnsi="Times New Roman" w:cs="Times New Roman"/>
          <w:sz w:val="28"/>
          <w:szCs w:val="28"/>
        </w:rPr>
      </w:pPr>
      <w:r w:rsidRPr="00E00B96">
        <w:rPr>
          <w:rFonts w:ascii="Times New Roman" w:hAnsi="Times New Roman" w:cs="Times New Roman"/>
          <w:b/>
          <w:i/>
          <w:sz w:val="28"/>
          <w:szCs w:val="28"/>
        </w:rPr>
        <w:t>Выводы.</w:t>
      </w:r>
      <w:r w:rsidRPr="00E00B96">
        <w:rPr>
          <w:rFonts w:ascii="Times New Roman" w:eastAsia="Calibri" w:hAnsi="Times New Roman" w:cs="Times New Roman"/>
          <w:sz w:val="28"/>
          <w:szCs w:val="28"/>
        </w:rPr>
        <w:t xml:space="preserve"> </w:t>
      </w:r>
      <w:r w:rsidR="007D16A8">
        <w:rPr>
          <w:rFonts w:ascii="Times New Roman" w:eastAsia="Calibri" w:hAnsi="Times New Roman" w:cs="Times New Roman"/>
          <w:sz w:val="28"/>
          <w:szCs w:val="28"/>
        </w:rPr>
        <w:t xml:space="preserve">Результаты </w:t>
      </w:r>
      <w:r w:rsidR="005A6626" w:rsidRPr="00E00B96">
        <w:rPr>
          <w:rFonts w:ascii="Times New Roman" w:eastAsia="Calibri" w:hAnsi="Times New Roman" w:cs="Times New Roman"/>
          <w:sz w:val="28"/>
          <w:szCs w:val="28"/>
        </w:rPr>
        <w:t xml:space="preserve">контрольного эксперимента подтвердили </w:t>
      </w:r>
      <w:r w:rsidR="007D16A8">
        <w:rPr>
          <w:rFonts w:ascii="Times New Roman" w:eastAsia="Calibri" w:hAnsi="Times New Roman" w:cs="Times New Roman"/>
          <w:sz w:val="28"/>
          <w:szCs w:val="28"/>
        </w:rPr>
        <w:t xml:space="preserve">необходимость </w:t>
      </w:r>
      <w:r w:rsidR="005A6626" w:rsidRPr="00E00B96">
        <w:rPr>
          <w:rFonts w:ascii="Times New Roman" w:eastAsia="Calibri" w:hAnsi="Times New Roman" w:cs="Times New Roman"/>
          <w:sz w:val="28"/>
          <w:szCs w:val="28"/>
        </w:rPr>
        <w:t xml:space="preserve">внедрения </w:t>
      </w:r>
      <w:r w:rsidR="007D16A8">
        <w:rPr>
          <w:rFonts w:ascii="Times New Roman" w:eastAsia="Calibri" w:hAnsi="Times New Roman" w:cs="Times New Roman"/>
          <w:sz w:val="28"/>
          <w:szCs w:val="28"/>
        </w:rPr>
        <w:t>приёмов</w:t>
      </w:r>
      <w:r w:rsidR="007D16A8" w:rsidRPr="007D16A8">
        <w:rPr>
          <w:rFonts w:ascii="Times New Roman" w:eastAsia="Calibri" w:hAnsi="Times New Roman" w:cs="Times New Roman"/>
          <w:sz w:val="28"/>
          <w:szCs w:val="28"/>
        </w:rPr>
        <w:t xml:space="preserve"> овладения эмоционально-ценностным компонентом содержания иноязычного образования </w:t>
      </w:r>
      <w:r w:rsidR="007D16A8">
        <w:rPr>
          <w:rFonts w:ascii="Times New Roman" w:eastAsia="Calibri" w:hAnsi="Times New Roman" w:cs="Times New Roman"/>
          <w:sz w:val="28"/>
          <w:szCs w:val="28"/>
        </w:rPr>
        <w:t>в массовую практику общеобразовательной школы.</w:t>
      </w:r>
      <w:r w:rsidR="005A6626" w:rsidRPr="00E00B96">
        <w:rPr>
          <w:rFonts w:ascii="Times New Roman" w:eastAsia="Calibri" w:hAnsi="Times New Roman" w:cs="Times New Roman"/>
          <w:sz w:val="28"/>
          <w:szCs w:val="28"/>
        </w:rPr>
        <w:t xml:space="preserve"> </w:t>
      </w:r>
      <w:r w:rsidR="007D16A8">
        <w:rPr>
          <w:rFonts w:ascii="Times New Roman" w:eastAsia="Calibri" w:hAnsi="Times New Roman" w:cs="Times New Roman"/>
          <w:sz w:val="28"/>
          <w:szCs w:val="28"/>
        </w:rPr>
        <w:t xml:space="preserve">Полученные данные носят принципиальный характер </w:t>
      </w:r>
      <w:r w:rsidR="005A6626" w:rsidRPr="00E00B96">
        <w:rPr>
          <w:rFonts w:ascii="Times New Roman" w:eastAsia="Calibri" w:hAnsi="Times New Roman" w:cs="Times New Roman"/>
          <w:sz w:val="28"/>
          <w:szCs w:val="28"/>
        </w:rPr>
        <w:t xml:space="preserve">на пути </w:t>
      </w:r>
      <w:r w:rsidR="00C3354D" w:rsidRPr="00E00B96">
        <w:rPr>
          <w:rFonts w:ascii="Times New Roman" w:eastAsia="Calibri" w:hAnsi="Times New Roman" w:cs="Times New Roman"/>
          <w:color w:val="000000"/>
          <w:sz w:val="28"/>
          <w:szCs w:val="28"/>
        </w:rPr>
        <w:t>формирования</w:t>
      </w:r>
      <w:r w:rsidR="005A6626" w:rsidRPr="00E00B96">
        <w:rPr>
          <w:rFonts w:ascii="Times New Roman" w:eastAsia="Calibri" w:hAnsi="Times New Roman" w:cs="Times New Roman"/>
          <w:color w:val="000000"/>
          <w:sz w:val="28"/>
          <w:szCs w:val="28"/>
        </w:rPr>
        <w:t xml:space="preserve"> </w:t>
      </w:r>
      <w:r w:rsidR="00C3354D" w:rsidRPr="00E00B96">
        <w:rPr>
          <w:rFonts w:ascii="Times New Roman" w:eastAsia="Calibri" w:hAnsi="Times New Roman" w:cs="Times New Roman"/>
          <w:color w:val="000000"/>
          <w:sz w:val="28"/>
          <w:szCs w:val="28"/>
        </w:rPr>
        <w:t xml:space="preserve">школьника в качестве </w:t>
      </w:r>
      <w:r w:rsidR="005A6626" w:rsidRPr="00E00B96">
        <w:rPr>
          <w:rFonts w:ascii="Times New Roman" w:eastAsia="Calibri" w:hAnsi="Times New Roman" w:cs="Times New Roman"/>
          <w:color w:val="000000"/>
          <w:sz w:val="28"/>
          <w:szCs w:val="28"/>
        </w:rPr>
        <w:t>межкультурной языковой личности</w:t>
      </w:r>
      <w:r w:rsidR="00C3354D" w:rsidRPr="00E00B96">
        <w:rPr>
          <w:rFonts w:ascii="Times New Roman" w:eastAsia="Calibri" w:hAnsi="Times New Roman" w:cs="Times New Roman"/>
          <w:color w:val="000000"/>
          <w:sz w:val="28"/>
          <w:szCs w:val="28"/>
        </w:rPr>
        <w:t>.</w:t>
      </w:r>
    </w:p>
    <w:p w:rsidR="008B6EFF" w:rsidRPr="00E00B96" w:rsidRDefault="008B6EFF" w:rsidP="00827CA8">
      <w:pPr>
        <w:spacing w:after="0" w:line="240" w:lineRule="auto"/>
        <w:ind w:firstLine="709"/>
        <w:jc w:val="both"/>
        <w:rPr>
          <w:rFonts w:ascii="Times New Roman" w:eastAsia="Calibri" w:hAnsi="Times New Roman" w:cs="Times New Roman"/>
          <w:sz w:val="28"/>
          <w:szCs w:val="28"/>
        </w:rPr>
      </w:pPr>
    </w:p>
    <w:p w:rsidR="008733E0" w:rsidRPr="00E00B96" w:rsidRDefault="00827CA8" w:rsidP="00827CA8">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b/>
          <w:sz w:val="28"/>
          <w:szCs w:val="28"/>
        </w:rPr>
        <w:t>Ключевые слова:</w:t>
      </w:r>
      <w:r w:rsidRPr="00E00B96">
        <w:rPr>
          <w:rFonts w:ascii="Times New Roman" w:hAnsi="Times New Roman" w:cs="Times New Roman"/>
          <w:sz w:val="28"/>
          <w:szCs w:val="28"/>
        </w:rPr>
        <w:t xml:space="preserve"> </w:t>
      </w:r>
      <w:r w:rsidR="007D16A8">
        <w:rPr>
          <w:rFonts w:ascii="Times New Roman" w:hAnsi="Times New Roman" w:cs="Times New Roman"/>
          <w:sz w:val="28"/>
          <w:szCs w:val="28"/>
        </w:rPr>
        <w:t xml:space="preserve">школьное </w:t>
      </w:r>
      <w:r w:rsidR="008733E0" w:rsidRPr="00E00B96">
        <w:rPr>
          <w:rFonts w:ascii="Times New Roman" w:hAnsi="Times New Roman" w:cs="Times New Roman"/>
          <w:sz w:val="28"/>
          <w:szCs w:val="28"/>
        </w:rPr>
        <w:t xml:space="preserve">иноязычное образование, </w:t>
      </w:r>
      <w:r w:rsidR="0001374B" w:rsidRPr="00E00B96">
        <w:rPr>
          <w:rFonts w:ascii="Times New Roman" w:hAnsi="Times New Roman" w:cs="Times New Roman"/>
          <w:sz w:val="28"/>
          <w:szCs w:val="28"/>
        </w:rPr>
        <w:t xml:space="preserve">содержание эмоционально-ценностного компонента, </w:t>
      </w:r>
      <w:r w:rsidR="007D16A8">
        <w:rPr>
          <w:rFonts w:ascii="Times New Roman" w:hAnsi="Times New Roman" w:cs="Times New Roman"/>
          <w:sz w:val="28"/>
          <w:szCs w:val="28"/>
        </w:rPr>
        <w:t xml:space="preserve">эмоционально-ценностный </w:t>
      </w:r>
      <w:r w:rsidR="008733E0" w:rsidRPr="00E00B96">
        <w:rPr>
          <w:rFonts w:ascii="Times New Roman" w:hAnsi="Times New Roman" w:cs="Times New Roman"/>
          <w:sz w:val="28"/>
          <w:szCs w:val="28"/>
        </w:rPr>
        <w:t>деятельностный компонент, приём, э</w:t>
      </w:r>
      <w:r w:rsidR="00E119DF" w:rsidRPr="00E00B96">
        <w:rPr>
          <w:rFonts w:ascii="Times New Roman" w:hAnsi="Times New Roman" w:cs="Times New Roman"/>
          <w:sz w:val="28"/>
          <w:szCs w:val="28"/>
        </w:rPr>
        <w:t>моционально-ценностная единица.</w:t>
      </w:r>
    </w:p>
    <w:p w:rsidR="00EC2FEE" w:rsidRPr="00E00B96" w:rsidRDefault="00EC2FEE" w:rsidP="00827CA8">
      <w:pPr>
        <w:spacing w:after="0" w:line="240" w:lineRule="auto"/>
        <w:ind w:firstLine="709"/>
        <w:jc w:val="both"/>
        <w:rPr>
          <w:rFonts w:ascii="Times New Roman" w:hAnsi="Times New Roman" w:cs="Times New Roman"/>
          <w:sz w:val="28"/>
          <w:szCs w:val="28"/>
        </w:rPr>
      </w:pPr>
    </w:p>
    <w:p w:rsidR="00211C6C" w:rsidRPr="00E00B96" w:rsidRDefault="00211C6C" w:rsidP="00521BCB">
      <w:pPr>
        <w:spacing w:after="0" w:line="240" w:lineRule="auto"/>
        <w:ind w:firstLine="709"/>
        <w:jc w:val="center"/>
        <w:rPr>
          <w:rFonts w:ascii="Times New Roman" w:hAnsi="Times New Roman" w:cs="Times New Roman"/>
          <w:b/>
          <w:sz w:val="28"/>
          <w:szCs w:val="28"/>
        </w:rPr>
      </w:pPr>
    </w:p>
    <w:p w:rsidR="00211C6C" w:rsidRPr="00E00B96" w:rsidRDefault="00211C6C" w:rsidP="00521BCB">
      <w:pPr>
        <w:spacing w:after="0" w:line="240" w:lineRule="auto"/>
        <w:ind w:firstLine="709"/>
        <w:jc w:val="center"/>
        <w:rPr>
          <w:rFonts w:ascii="Times New Roman" w:hAnsi="Times New Roman" w:cs="Times New Roman"/>
          <w:b/>
          <w:sz w:val="28"/>
          <w:szCs w:val="28"/>
        </w:rPr>
      </w:pPr>
    </w:p>
    <w:p w:rsidR="00211C6C" w:rsidRPr="00E00B96" w:rsidRDefault="00211C6C" w:rsidP="00521BCB">
      <w:pPr>
        <w:spacing w:after="0" w:line="240" w:lineRule="auto"/>
        <w:ind w:firstLine="709"/>
        <w:jc w:val="center"/>
        <w:rPr>
          <w:rFonts w:ascii="Times New Roman" w:hAnsi="Times New Roman" w:cs="Times New Roman"/>
          <w:b/>
          <w:sz w:val="28"/>
          <w:szCs w:val="28"/>
        </w:rPr>
      </w:pPr>
    </w:p>
    <w:p w:rsidR="005B41CC" w:rsidRPr="00E00B96" w:rsidRDefault="00521BCB" w:rsidP="005B41CC">
      <w:pPr>
        <w:spacing w:after="0" w:line="240" w:lineRule="auto"/>
        <w:ind w:firstLine="709"/>
        <w:jc w:val="center"/>
        <w:rPr>
          <w:rFonts w:ascii="Times New Roman" w:hAnsi="Times New Roman" w:cs="Times New Roman"/>
          <w:b/>
          <w:sz w:val="28"/>
          <w:szCs w:val="28"/>
          <w:lang w:val="en-US"/>
        </w:rPr>
      </w:pPr>
      <w:r w:rsidRPr="00E00B96">
        <w:rPr>
          <w:rFonts w:ascii="Times New Roman" w:hAnsi="Times New Roman" w:cs="Times New Roman"/>
          <w:b/>
          <w:sz w:val="28"/>
          <w:szCs w:val="28"/>
          <w:lang w:val="en-US"/>
        </w:rPr>
        <w:t>Technique</w:t>
      </w:r>
      <w:r w:rsidR="005B41CC" w:rsidRPr="00E00B96">
        <w:rPr>
          <w:rFonts w:ascii="Times New Roman" w:hAnsi="Times New Roman" w:cs="Times New Roman"/>
          <w:b/>
          <w:sz w:val="28"/>
          <w:szCs w:val="28"/>
          <w:lang w:val="en-US"/>
        </w:rPr>
        <w:t>s of mastering the emotional component</w:t>
      </w:r>
    </w:p>
    <w:p w:rsidR="005B41CC" w:rsidRPr="00E00B96" w:rsidRDefault="005B41CC" w:rsidP="005B41CC">
      <w:pPr>
        <w:spacing w:after="0" w:line="240" w:lineRule="auto"/>
        <w:ind w:firstLine="709"/>
        <w:jc w:val="center"/>
        <w:rPr>
          <w:rFonts w:ascii="Times New Roman" w:hAnsi="Times New Roman" w:cs="Times New Roman"/>
          <w:b/>
          <w:sz w:val="28"/>
          <w:szCs w:val="28"/>
          <w:lang w:val="en-US"/>
        </w:rPr>
      </w:pPr>
      <w:r w:rsidRPr="00E00B96">
        <w:rPr>
          <w:rFonts w:ascii="Times New Roman" w:hAnsi="Times New Roman" w:cs="Times New Roman"/>
          <w:b/>
          <w:sz w:val="28"/>
          <w:szCs w:val="28"/>
          <w:lang w:val="en-US"/>
        </w:rPr>
        <w:t xml:space="preserve">of the content of foreign-language education </w:t>
      </w:r>
    </w:p>
    <w:p w:rsidR="00827CA8" w:rsidRPr="00E00B96" w:rsidRDefault="00827CA8" w:rsidP="00827CA8">
      <w:pPr>
        <w:spacing w:after="0" w:line="240" w:lineRule="auto"/>
        <w:jc w:val="center"/>
        <w:rPr>
          <w:rFonts w:ascii="Times New Roman" w:eastAsia="Calibri" w:hAnsi="Times New Roman" w:cs="Times New Roman"/>
          <w:b/>
          <w:sz w:val="24"/>
          <w:szCs w:val="24"/>
          <w:lang w:val="en-US"/>
        </w:rPr>
      </w:pPr>
    </w:p>
    <w:p w:rsidR="002A4AF8" w:rsidRPr="00E00B96" w:rsidRDefault="002A4AF8" w:rsidP="002A4AF8">
      <w:pPr>
        <w:spacing w:after="0" w:line="240" w:lineRule="auto"/>
        <w:ind w:firstLine="709"/>
        <w:jc w:val="both"/>
        <w:rPr>
          <w:rFonts w:ascii="Times New Roman" w:hAnsi="Times New Roman" w:cs="Times New Roman"/>
          <w:sz w:val="28"/>
          <w:szCs w:val="28"/>
          <w:lang w:val="en-US"/>
        </w:rPr>
      </w:pPr>
      <w:r w:rsidRPr="00E00B96">
        <w:rPr>
          <w:rFonts w:ascii="Times New Roman" w:hAnsi="Times New Roman" w:cs="Times New Roman"/>
          <w:b/>
          <w:i/>
          <w:sz w:val="28"/>
          <w:szCs w:val="28"/>
          <w:lang w:val="en-US"/>
        </w:rPr>
        <w:t>The problem for the research.</w:t>
      </w:r>
      <w:r w:rsidR="000901D4" w:rsidRPr="00E00B96">
        <w:rPr>
          <w:rFonts w:ascii="Times New Roman" w:hAnsi="Times New Roman" w:cs="Times New Roman"/>
          <w:b/>
          <w:i/>
          <w:sz w:val="28"/>
          <w:szCs w:val="28"/>
          <w:lang w:val="en-US"/>
        </w:rPr>
        <w:t xml:space="preserve"> </w:t>
      </w:r>
      <w:r w:rsidR="001B3660" w:rsidRPr="00E00B96">
        <w:rPr>
          <w:rFonts w:ascii="Times New Roman" w:hAnsi="Times New Roman" w:cs="Times New Roman"/>
          <w:sz w:val="28"/>
          <w:szCs w:val="28"/>
          <w:lang w:val="en-US"/>
        </w:rPr>
        <w:t xml:space="preserve">Due to the focus of foreign-language education on the moral perfection of a younger personality and the development of a student’s creative abilities, many researchers </w:t>
      </w:r>
      <w:r w:rsidR="00744511" w:rsidRPr="00E00B96">
        <w:rPr>
          <w:rFonts w:ascii="Times New Roman" w:hAnsi="Times New Roman" w:cs="Times New Roman"/>
          <w:sz w:val="28"/>
          <w:szCs w:val="28"/>
          <w:lang w:val="en-US"/>
        </w:rPr>
        <w:t xml:space="preserve">consider that the structure of its content should </w:t>
      </w:r>
      <w:r w:rsidR="001B3660" w:rsidRPr="00E00B96">
        <w:rPr>
          <w:rFonts w:ascii="Times New Roman" w:hAnsi="Times New Roman" w:cs="Times New Roman"/>
          <w:sz w:val="28"/>
          <w:szCs w:val="28"/>
          <w:lang w:val="en-US"/>
        </w:rPr>
        <w:t>include not only the “intellectual”, but also the emotional component.</w:t>
      </w:r>
      <w:r w:rsidR="00744511" w:rsidRPr="00E00B96">
        <w:rPr>
          <w:rFonts w:ascii="Times New Roman" w:hAnsi="Times New Roman" w:cs="Times New Roman"/>
          <w:sz w:val="28"/>
          <w:szCs w:val="28"/>
          <w:lang w:val="en-US"/>
        </w:rPr>
        <w:t xml:space="preserve"> </w:t>
      </w:r>
      <w:r w:rsidR="00507BBF" w:rsidRPr="00E00B96">
        <w:rPr>
          <w:rFonts w:ascii="Times New Roman" w:hAnsi="Times New Roman" w:cs="Times New Roman"/>
          <w:sz w:val="28"/>
          <w:szCs w:val="28"/>
          <w:lang w:val="en-US"/>
        </w:rPr>
        <w:t>In this regard, the problem of developing an appropriate activity component that would contribute to the realization of reserves of such content and the appropriation of the cultural heritage of humanity by schoolchildren is becoming more and more urgent.</w:t>
      </w:r>
    </w:p>
    <w:p w:rsidR="002A4AF8" w:rsidRPr="00E00B96" w:rsidRDefault="002A4AF8" w:rsidP="005B41CC">
      <w:pPr>
        <w:spacing w:after="0" w:line="240" w:lineRule="auto"/>
        <w:ind w:firstLine="709"/>
        <w:jc w:val="both"/>
        <w:rPr>
          <w:rFonts w:ascii="Times New Roman" w:hAnsi="Times New Roman" w:cs="Times New Roman"/>
          <w:sz w:val="28"/>
          <w:szCs w:val="28"/>
          <w:lang w:val="en-US"/>
        </w:rPr>
      </w:pPr>
      <w:r w:rsidRPr="00E00B96">
        <w:rPr>
          <w:rFonts w:ascii="Times New Roman" w:hAnsi="Times New Roman" w:cs="Times New Roman"/>
          <w:b/>
          <w:i/>
          <w:sz w:val="28"/>
          <w:szCs w:val="28"/>
          <w:lang w:val="en-US"/>
        </w:rPr>
        <w:t>Methods of investigation.</w:t>
      </w:r>
      <w:r w:rsidR="00507BBF" w:rsidRPr="00E00B96">
        <w:rPr>
          <w:lang w:val="en-US"/>
        </w:rPr>
        <w:t xml:space="preserve"> </w:t>
      </w:r>
      <w:r w:rsidR="00507BBF" w:rsidRPr="00E00B96">
        <w:rPr>
          <w:rFonts w:ascii="Times New Roman" w:hAnsi="Times New Roman" w:cs="Times New Roman"/>
          <w:sz w:val="28"/>
          <w:szCs w:val="28"/>
          <w:lang w:val="en-US"/>
        </w:rPr>
        <w:t xml:space="preserve">The study involved students at the primary (grades 1–4), secondary (grades 5–7), high (grades 8–9) and </w:t>
      </w:r>
      <w:r w:rsidR="00A97B69" w:rsidRPr="00E00B96">
        <w:rPr>
          <w:rFonts w:ascii="Times New Roman" w:hAnsi="Times New Roman" w:cs="Times New Roman"/>
          <w:sz w:val="28"/>
          <w:szCs w:val="28"/>
          <w:lang w:val="en-US"/>
        </w:rPr>
        <w:t>subject</w:t>
      </w:r>
      <w:r w:rsidR="00507BBF" w:rsidRPr="00E00B96">
        <w:rPr>
          <w:rFonts w:ascii="Times New Roman" w:hAnsi="Times New Roman" w:cs="Times New Roman"/>
          <w:sz w:val="28"/>
          <w:szCs w:val="28"/>
          <w:lang w:val="en-US"/>
        </w:rPr>
        <w:t>-oriented (grades 10–11) levels of school foreign-language education.</w:t>
      </w:r>
      <w:r w:rsidR="000901D4" w:rsidRPr="00E00B96">
        <w:rPr>
          <w:rFonts w:ascii="Times New Roman" w:hAnsi="Times New Roman" w:cs="Times New Roman"/>
          <w:sz w:val="28"/>
          <w:szCs w:val="28"/>
          <w:lang w:val="en-US"/>
        </w:rPr>
        <w:t xml:space="preserve"> </w:t>
      </w:r>
      <w:r w:rsidR="00A97B69" w:rsidRPr="00E00B96">
        <w:rPr>
          <w:rFonts w:ascii="Times New Roman" w:hAnsi="Times New Roman" w:cs="Times New Roman"/>
          <w:sz w:val="28"/>
          <w:szCs w:val="28"/>
          <w:lang w:val="en-US"/>
        </w:rPr>
        <w:t xml:space="preserve">These are 138 students of schools in Kirov, Kirov Region, Izhevsk and the urban district “Lesnoy”. </w:t>
      </w:r>
      <w:r w:rsidR="00671381" w:rsidRPr="00E00B96">
        <w:rPr>
          <w:rFonts w:ascii="Times New Roman" w:hAnsi="Times New Roman" w:cs="Times New Roman"/>
          <w:sz w:val="28"/>
          <w:szCs w:val="28"/>
          <w:lang w:val="en-US"/>
        </w:rPr>
        <w:t>In the experimental work foreign-language text material of emotional content was used, as well as the technique</w:t>
      </w:r>
      <w:r w:rsidR="005B41CC" w:rsidRPr="00E00B96">
        <w:rPr>
          <w:rFonts w:ascii="Times New Roman" w:hAnsi="Times New Roman" w:cs="Times New Roman"/>
          <w:sz w:val="28"/>
          <w:szCs w:val="28"/>
          <w:lang w:val="en-US"/>
        </w:rPr>
        <w:t>s of mastering the emotional component of the content of foreign-language education</w:t>
      </w:r>
      <w:r w:rsidR="00671381" w:rsidRPr="00E00B96">
        <w:rPr>
          <w:rFonts w:ascii="Times New Roman" w:hAnsi="Times New Roman" w:cs="Times New Roman"/>
          <w:sz w:val="28"/>
          <w:szCs w:val="28"/>
          <w:lang w:val="en-US"/>
        </w:rPr>
        <w:t xml:space="preserve"> as a unit of emotional activity component of foreign-language education. </w:t>
      </w:r>
      <w:r w:rsidR="00982D2E" w:rsidRPr="00E00B96">
        <w:rPr>
          <w:rFonts w:ascii="Times New Roman" w:hAnsi="Times New Roman" w:cs="Times New Roman"/>
          <w:sz w:val="28"/>
          <w:szCs w:val="28"/>
          <w:lang w:val="en-US"/>
        </w:rPr>
        <w:t>The results were processed using methods of mathematical statistics (dispersion, standard deviation, Fisher’s criterion).</w:t>
      </w:r>
    </w:p>
    <w:p w:rsidR="002A4AF8" w:rsidRPr="00E00B96" w:rsidRDefault="00577F75" w:rsidP="002A4AF8">
      <w:pPr>
        <w:spacing w:after="0" w:line="240" w:lineRule="auto"/>
        <w:ind w:firstLine="709"/>
        <w:jc w:val="both"/>
        <w:rPr>
          <w:rFonts w:ascii="Times New Roman" w:hAnsi="Times New Roman" w:cs="Times New Roman"/>
          <w:sz w:val="28"/>
          <w:szCs w:val="28"/>
          <w:lang w:val="en-US"/>
        </w:rPr>
      </w:pPr>
      <w:r w:rsidRPr="00E00B96">
        <w:rPr>
          <w:rFonts w:ascii="Times New Roman" w:hAnsi="Times New Roman" w:cs="Times New Roman"/>
          <w:b/>
          <w:i/>
          <w:sz w:val="28"/>
          <w:szCs w:val="28"/>
          <w:lang w:val="en-US"/>
        </w:rPr>
        <w:t>The findings of the study.</w:t>
      </w:r>
      <w:r w:rsidR="000901D4" w:rsidRPr="00E00B96">
        <w:rPr>
          <w:rFonts w:ascii="Times New Roman" w:hAnsi="Times New Roman" w:cs="Times New Roman"/>
          <w:b/>
          <w:i/>
          <w:sz w:val="28"/>
          <w:szCs w:val="28"/>
          <w:lang w:val="en-US"/>
        </w:rPr>
        <w:t xml:space="preserve"> </w:t>
      </w:r>
      <w:r w:rsidR="001E5F0F" w:rsidRPr="00E00B96">
        <w:rPr>
          <w:rFonts w:ascii="Times New Roman" w:hAnsi="Times New Roman" w:cs="Times New Roman"/>
          <w:sz w:val="28"/>
          <w:szCs w:val="28"/>
          <w:lang w:val="en-US"/>
        </w:rPr>
        <w:t>The level of proficiency in the “intellectual” block (key competencies) in the field of foreign-language education increased in 85</w:t>
      </w:r>
      <w:r w:rsidR="00BD4CF2" w:rsidRPr="00E00B96">
        <w:rPr>
          <w:rFonts w:ascii="Times New Roman" w:hAnsi="Times New Roman" w:cs="Times New Roman"/>
          <w:sz w:val="28"/>
          <w:szCs w:val="28"/>
          <w:lang w:val="en-US"/>
        </w:rPr>
        <w:t> </w:t>
      </w:r>
      <w:r w:rsidR="001E5F0F" w:rsidRPr="00E00B96">
        <w:rPr>
          <w:rFonts w:ascii="Times New Roman" w:hAnsi="Times New Roman" w:cs="Times New Roman"/>
          <w:sz w:val="28"/>
          <w:szCs w:val="28"/>
          <w:lang w:val="en-US"/>
        </w:rPr>
        <w:t xml:space="preserve">% of students, and the sub-components of the emotional component – in 95 %. </w:t>
      </w:r>
      <w:r w:rsidR="00D47DEE" w:rsidRPr="00E00B96">
        <w:rPr>
          <w:rFonts w:ascii="Times New Roman" w:hAnsi="Times New Roman" w:cs="Times New Roman"/>
          <w:sz w:val="28"/>
          <w:szCs w:val="28"/>
          <w:lang w:val="en-US"/>
        </w:rPr>
        <w:t>At the same time, only 4 % of students in both groups had lower indicators at the end of the constructive experiment.</w:t>
      </w:r>
      <w:r w:rsidR="00C74D80" w:rsidRPr="00E00B96">
        <w:rPr>
          <w:rFonts w:ascii="Times New Roman" w:hAnsi="Times New Roman" w:cs="Times New Roman"/>
          <w:sz w:val="28"/>
          <w:szCs w:val="28"/>
          <w:lang w:val="en-US"/>
        </w:rPr>
        <w:t xml:space="preserve"> </w:t>
      </w:r>
      <w:r w:rsidR="00D3748C" w:rsidRPr="00E00B96">
        <w:rPr>
          <w:rFonts w:ascii="Times New Roman" w:hAnsi="Times New Roman" w:cs="Times New Roman"/>
          <w:sz w:val="28"/>
          <w:szCs w:val="28"/>
          <w:lang w:val="en-US"/>
        </w:rPr>
        <w:t xml:space="preserve">The use of mathematical statistics methods allowed us to identify statistically significant differences in the initial and final indicators of students with a vertical </w:t>
      </w:r>
      <w:r w:rsidR="00F25582" w:rsidRPr="00E00B96">
        <w:rPr>
          <w:rFonts w:ascii="Times New Roman" w:hAnsi="Times New Roman" w:cs="Times New Roman"/>
          <w:sz w:val="28"/>
          <w:szCs w:val="28"/>
          <w:lang w:val="en-US"/>
        </w:rPr>
        <w:t xml:space="preserve">form of control </w:t>
      </w:r>
      <w:r w:rsidR="00D3748C" w:rsidRPr="00E00B96">
        <w:rPr>
          <w:rFonts w:ascii="Times New Roman" w:hAnsi="Times New Roman" w:cs="Times New Roman"/>
          <w:sz w:val="28"/>
          <w:szCs w:val="28"/>
          <w:lang w:val="en-US"/>
        </w:rPr>
        <w:t>at the significance level of p = 0.05.</w:t>
      </w:r>
    </w:p>
    <w:p w:rsidR="00577F75" w:rsidRPr="00E00B96" w:rsidRDefault="00466DCF" w:rsidP="00421889">
      <w:pPr>
        <w:spacing w:after="0" w:line="240" w:lineRule="auto"/>
        <w:ind w:firstLine="709"/>
        <w:jc w:val="both"/>
        <w:rPr>
          <w:rFonts w:ascii="Times New Roman" w:hAnsi="Times New Roman" w:cs="Times New Roman"/>
          <w:sz w:val="28"/>
          <w:szCs w:val="28"/>
          <w:lang w:val="en-US"/>
        </w:rPr>
      </w:pPr>
      <w:r w:rsidRPr="00E00B96">
        <w:rPr>
          <w:rFonts w:ascii="Times New Roman" w:hAnsi="Times New Roman" w:cs="Times New Roman"/>
          <w:b/>
          <w:i/>
          <w:sz w:val="28"/>
          <w:szCs w:val="28"/>
          <w:lang w:val="en-US"/>
        </w:rPr>
        <w:t>Conclusions.</w:t>
      </w:r>
      <w:r w:rsidR="00ED36A6" w:rsidRPr="00E00B96">
        <w:rPr>
          <w:rFonts w:ascii="Times New Roman" w:hAnsi="Times New Roman" w:cs="Times New Roman"/>
          <w:b/>
          <w:i/>
          <w:sz w:val="28"/>
          <w:szCs w:val="28"/>
          <w:lang w:val="en-US"/>
        </w:rPr>
        <w:t xml:space="preserve"> </w:t>
      </w:r>
      <w:r w:rsidR="00ED36A6" w:rsidRPr="00E00B96">
        <w:rPr>
          <w:rFonts w:ascii="Times New Roman" w:hAnsi="Times New Roman" w:cs="Times New Roman"/>
          <w:sz w:val="28"/>
          <w:szCs w:val="28"/>
          <w:lang w:val="en-US"/>
        </w:rPr>
        <w:t xml:space="preserve">The </w:t>
      </w:r>
      <w:r w:rsidR="00211C6C" w:rsidRPr="00E00B96">
        <w:rPr>
          <w:rFonts w:ascii="Times New Roman" w:hAnsi="Times New Roman" w:cs="Times New Roman"/>
          <w:sz w:val="28"/>
          <w:szCs w:val="28"/>
          <w:lang w:val="en-US"/>
        </w:rPr>
        <w:t xml:space="preserve">results </w:t>
      </w:r>
      <w:r w:rsidR="00ED36A6" w:rsidRPr="00E00B96">
        <w:rPr>
          <w:rFonts w:ascii="Times New Roman" w:hAnsi="Times New Roman" w:cs="Times New Roman"/>
          <w:sz w:val="28"/>
          <w:szCs w:val="28"/>
          <w:lang w:val="en-US"/>
        </w:rPr>
        <w:t xml:space="preserve">of the control experiment confirmed the feasibility of introducing </w:t>
      </w:r>
      <w:r w:rsidR="00421889">
        <w:rPr>
          <w:rFonts w:ascii="Times New Roman" w:hAnsi="Times New Roman" w:cs="Times New Roman"/>
          <w:sz w:val="28"/>
          <w:szCs w:val="28"/>
          <w:lang w:val="en-US"/>
        </w:rPr>
        <w:t xml:space="preserve">techniques of </w:t>
      </w:r>
      <w:r w:rsidR="00421889" w:rsidRPr="00421889">
        <w:rPr>
          <w:rFonts w:ascii="Times New Roman" w:hAnsi="Times New Roman" w:cs="Times New Roman"/>
          <w:sz w:val="28"/>
          <w:szCs w:val="28"/>
          <w:lang w:val="en-US"/>
        </w:rPr>
        <w:t>mastering the emotional component</w:t>
      </w:r>
      <w:r w:rsidR="00421889">
        <w:rPr>
          <w:rFonts w:ascii="Times New Roman" w:hAnsi="Times New Roman" w:cs="Times New Roman"/>
          <w:sz w:val="28"/>
          <w:szCs w:val="28"/>
          <w:lang w:val="en-US"/>
        </w:rPr>
        <w:t xml:space="preserve"> </w:t>
      </w:r>
      <w:r w:rsidR="00421889" w:rsidRPr="00421889">
        <w:rPr>
          <w:rFonts w:ascii="Times New Roman" w:hAnsi="Times New Roman" w:cs="Times New Roman"/>
          <w:sz w:val="28"/>
          <w:szCs w:val="28"/>
          <w:lang w:val="en-US"/>
        </w:rPr>
        <w:t xml:space="preserve">of the content of foreign-language education </w:t>
      </w:r>
      <w:r w:rsidR="00ED36A6" w:rsidRPr="00E00B96">
        <w:rPr>
          <w:rFonts w:ascii="Times New Roman" w:hAnsi="Times New Roman" w:cs="Times New Roman"/>
          <w:sz w:val="28"/>
          <w:szCs w:val="28"/>
          <w:lang w:val="en-US"/>
        </w:rPr>
        <w:t xml:space="preserve">in the </w:t>
      </w:r>
      <w:r w:rsidR="00421889">
        <w:rPr>
          <w:rFonts w:ascii="Times New Roman" w:hAnsi="Times New Roman" w:cs="Times New Roman"/>
          <w:sz w:val="28"/>
          <w:szCs w:val="28"/>
          <w:lang w:val="en-US"/>
        </w:rPr>
        <w:t xml:space="preserve">mass </w:t>
      </w:r>
      <w:r w:rsidR="00ED36A6" w:rsidRPr="00E00B96">
        <w:rPr>
          <w:rFonts w:ascii="Times New Roman" w:hAnsi="Times New Roman" w:cs="Times New Roman"/>
          <w:sz w:val="28"/>
          <w:szCs w:val="28"/>
          <w:lang w:val="en-US"/>
        </w:rPr>
        <w:t xml:space="preserve">practice of </w:t>
      </w:r>
      <w:r w:rsidR="00421889">
        <w:rPr>
          <w:rFonts w:ascii="Times New Roman" w:hAnsi="Times New Roman" w:cs="Times New Roman"/>
          <w:sz w:val="28"/>
          <w:szCs w:val="28"/>
          <w:lang w:val="en-US"/>
        </w:rPr>
        <w:t xml:space="preserve">secondary </w:t>
      </w:r>
      <w:r w:rsidR="00ED36A6" w:rsidRPr="00E00B96">
        <w:rPr>
          <w:rFonts w:ascii="Times New Roman" w:hAnsi="Times New Roman" w:cs="Times New Roman"/>
          <w:sz w:val="28"/>
          <w:szCs w:val="28"/>
          <w:lang w:val="en-US"/>
        </w:rPr>
        <w:t>school</w:t>
      </w:r>
      <w:r w:rsidR="00421889">
        <w:rPr>
          <w:rFonts w:ascii="Times New Roman" w:hAnsi="Times New Roman" w:cs="Times New Roman"/>
          <w:sz w:val="28"/>
          <w:szCs w:val="28"/>
          <w:lang w:val="en-US"/>
        </w:rPr>
        <w:t>s</w:t>
      </w:r>
      <w:r w:rsidR="00ED36A6" w:rsidRPr="00E00B96">
        <w:rPr>
          <w:rFonts w:ascii="Times New Roman" w:hAnsi="Times New Roman" w:cs="Times New Roman"/>
          <w:sz w:val="28"/>
          <w:szCs w:val="28"/>
          <w:lang w:val="en-US"/>
        </w:rPr>
        <w:t xml:space="preserve">. </w:t>
      </w:r>
      <w:r w:rsidR="00421889" w:rsidRPr="00421889">
        <w:rPr>
          <w:rFonts w:ascii="Times New Roman" w:hAnsi="Times New Roman" w:cs="Times New Roman"/>
          <w:sz w:val="28"/>
          <w:szCs w:val="28"/>
          <w:lang w:val="en-US"/>
        </w:rPr>
        <w:t>The</w:t>
      </w:r>
      <w:r w:rsidR="00421889">
        <w:rPr>
          <w:rFonts w:ascii="Times New Roman" w:hAnsi="Times New Roman" w:cs="Times New Roman"/>
          <w:sz w:val="28"/>
          <w:szCs w:val="28"/>
          <w:lang w:val="en-US"/>
        </w:rPr>
        <w:t>se</w:t>
      </w:r>
      <w:r w:rsidR="00421889" w:rsidRPr="00421889">
        <w:rPr>
          <w:rFonts w:ascii="Times New Roman" w:hAnsi="Times New Roman" w:cs="Times New Roman"/>
          <w:sz w:val="28"/>
          <w:szCs w:val="28"/>
          <w:lang w:val="en-US"/>
        </w:rPr>
        <w:t xml:space="preserve"> data are of a fundamental nature on the way to the </w:t>
      </w:r>
      <w:r w:rsidR="00211C6C" w:rsidRPr="00E00B96">
        <w:rPr>
          <w:rFonts w:ascii="Times New Roman" w:hAnsi="Times New Roman" w:cs="Times New Roman"/>
          <w:sz w:val="28"/>
          <w:szCs w:val="28"/>
          <w:lang w:val="en-US"/>
        </w:rPr>
        <w:t>of a student as an intercultural language personality.</w:t>
      </w:r>
    </w:p>
    <w:p w:rsidR="00466DCF" w:rsidRDefault="00466DCF" w:rsidP="002A4AF8">
      <w:pPr>
        <w:spacing w:after="0" w:line="240" w:lineRule="auto"/>
        <w:ind w:firstLine="709"/>
        <w:jc w:val="both"/>
        <w:rPr>
          <w:rFonts w:ascii="Times New Roman" w:hAnsi="Times New Roman" w:cs="Times New Roman"/>
          <w:b/>
          <w:i/>
          <w:sz w:val="28"/>
          <w:szCs w:val="28"/>
          <w:lang w:val="en-US"/>
        </w:rPr>
      </w:pPr>
    </w:p>
    <w:p w:rsidR="00466DCF" w:rsidRPr="00E00B96" w:rsidRDefault="00466DCF" w:rsidP="002A4AF8">
      <w:pPr>
        <w:spacing w:after="0" w:line="240" w:lineRule="auto"/>
        <w:ind w:firstLine="709"/>
        <w:jc w:val="both"/>
        <w:rPr>
          <w:rFonts w:ascii="Times New Roman" w:hAnsi="Times New Roman" w:cs="Times New Roman"/>
          <w:sz w:val="28"/>
          <w:szCs w:val="28"/>
          <w:lang w:val="en-US"/>
        </w:rPr>
      </w:pPr>
      <w:r w:rsidRPr="00E00B96">
        <w:rPr>
          <w:rFonts w:ascii="Times New Roman" w:hAnsi="Times New Roman" w:cs="Times New Roman"/>
          <w:b/>
          <w:sz w:val="28"/>
          <w:szCs w:val="28"/>
          <w:lang w:val="en-US"/>
        </w:rPr>
        <w:t>Keywords:</w:t>
      </w:r>
      <w:r w:rsidR="000901D4" w:rsidRPr="00421889">
        <w:rPr>
          <w:rFonts w:ascii="Times New Roman" w:hAnsi="Times New Roman" w:cs="Times New Roman"/>
          <w:sz w:val="28"/>
          <w:szCs w:val="28"/>
          <w:lang w:val="en-US"/>
        </w:rPr>
        <w:t xml:space="preserve"> </w:t>
      </w:r>
      <w:r w:rsidR="00421889" w:rsidRPr="00421889">
        <w:rPr>
          <w:rFonts w:ascii="Times New Roman" w:hAnsi="Times New Roman" w:cs="Times New Roman"/>
          <w:sz w:val="28"/>
          <w:szCs w:val="28"/>
          <w:lang w:val="en-US"/>
        </w:rPr>
        <w:t>school</w:t>
      </w:r>
      <w:r w:rsidR="00421889">
        <w:rPr>
          <w:rFonts w:ascii="Times New Roman" w:hAnsi="Times New Roman" w:cs="Times New Roman"/>
          <w:b/>
          <w:sz w:val="28"/>
          <w:szCs w:val="28"/>
          <w:lang w:val="en-US"/>
        </w:rPr>
        <w:t xml:space="preserve"> </w:t>
      </w:r>
      <w:r w:rsidR="00421889">
        <w:rPr>
          <w:rFonts w:ascii="Times New Roman" w:hAnsi="Times New Roman" w:cs="Times New Roman"/>
          <w:sz w:val="28"/>
          <w:szCs w:val="28"/>
          <w:lang w:val="en-US"/>
        </w:rPr>
        <w:t>foreign-</w:t>
      </w:r>
      <w:r w:rsidR="00211C6C" w:rsidRPr="00E00B96">
        <w:rPr>
          <w:rFonts w:ascii="Times New Roman" w:hAnsi="Times New Roman" w:cs="Times New Roman"/>
          <w:sz w:val="28"/>
          <w:szCs w:val="28"/>
          <w:lang w:val="en-US"/>
        </w:rPr>
        <w:t xml:space="preserve">language education, </w:t>
      </w:r>
      <w:r w:rsidR="0001374B" w:rsidRPr="00E00B96">
        <w:rPr>
          <w:rFonts w:ascii="Times New Roman" w:hAnsi="Times New Roman" w:cs="Times New Roman"/>
          <w:sz w:val="28"/>
          <w:szCs w:val="28"/>
          <w:lang w:val="en-US"/>
        </w:rPr>
        <w:t xml:space="preserve">the content of emotional component, </w:t>
      </w:r>
      <w:r w:rsidR="00211C6C" w:rsidRPr="00E00B96">
        <w:rPr>
          <w:rFonts w:ascii="Times New Roman" w:hAnsi="Times New Roman" w:cs="Times New Roman"/>
          <w:sz w:val="28"/>
          <w:szCs w:val="28"/>
          <w:lang w:val="en-US"/>
        </w:rPr>
        <w:t>an activity component, a technique, an emotional unit.</w:t>
      </w:r>
    </w:p>
    <w:p w:rsidR="00466DCF" w:rsidRPr="00E00B96" w:rsidRDefault="00466DCF" w:rsidP="002A4AF8">
      <w:pPr>
        <w:spacing w:after="0" w:line="240" w:lineRule="auto"/>
        <w:ind w:firstLine="709"/>
        <w:jc w:val="both"/>
        <w:rPr>
          <w:rFonts w:ascii="Times New Roman" w:hAnsi="Times New Roman" w:cs="Times New Roman"/>
          <w:b/>
          <w:sz w:val="28"/>
          <w:szCs w:val="28"/>
          <w:lang w:val="en-US"/>
        </w:rPr>
      </w:pPr>
    </w:p>
    <w:p w:rsidR="00E12E1C" w:rsidRPr="00E00B96" w:rsidRDefault="005270B8" w:rsidP="005270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П</w:t>
      </w:r>
      <w:r w:rsidR="00D130C8" w:rsidRPr="00E00B96">
        <w:rPr>
          <w:rFonts w:ascii="Times New Roman" w:eastAsia="Calibri" w:hAnsi="Times New Roman" w:cs="Times New Roman"/>
          <w:sz w:val="28"/>
          <w:szCs w:val="28"/>
        </w:rPr>
        <w:t>онятие «иноязычное образование»</w:t>
      </w:r>
      <w:r w:rsidR="005D2EDC" w:rsidRPr="00E00B96">
        <w:rPr>
          <w:rFonts w:ascii="Times New Roman" w:eastAsia="Calibri" w:hAnsi="Times New Roman" w:cs="Times New Roman"/>
          <w:sz w:val="28"/>
          <w:szCs w:val="28"/>
        </w:rPr>
        <w:t xml:space="preserve"> сегодня </w:t>
      </w:r>
      <w:r w:rsidR="00D130C8" w:rsidRPr="00E00B96">
        <w:rPr>
          <w:rFonts w:ascii="Times New Roman" w:eastAsia="Calibri" w:hAnsi="Times New Roman" w:cs="Times New Roman"/>
          <w:sz w:val="28"/>
          <w:szCs w:val="28"/>
        </w:rPr>
        <w:t>начинает приобретать общепринятый характер</w:t>
      </w:r>
      <w:r w:rsidR="005D2EDC" w:rsidRPr="00E00B96">
        <w:rPr>
          <w:rFonts w:ascii="Times New Roman" w:eastAsia="Calibri" w:hAnsi="Times New Roman" w:cs="Times New Roman"/>
          <w:sz w:val="28"/>
          <w:szCs w:val="28"/>
        </w:rPr>
        <w:t xml:space="preserve"> и </w:t>
      </w:r>
      <w:r w:rsidR="00D130C8" w:rsidRPr="00E00B96">
        <w:rPr>
          <w:rFonts w:ascii="Times New Roman" w:eastAsia="Calibri" w:hAnsi="Times New Roman" w:cs="Times New Roman"/>
          <w:sz w:val="28"/>
          <w:szCs w:val="28"/>
        </w:rPr>
        <w:t>предполагает обучение и воспитание школьников через содержание предмета «Иностранный язык», позитивно влияющ</w:t>
      </w:r>
      <w:r w:rsidR="003325EC" w:rsidRPr="00E00B96">
        <w:rPr>
          <w:rFonts w:ascii="Times New Roman" w:eastAsia="Calibri" w:hAnsi="Times New Roman" w:cs="Times New Roman"/>
          <w:sz w:val="28"/>
          <w:szCs w:val="28"/>
        </w:rPr>
        <w:t>и</w:t>
      </w:r>
      <w:r w:rsidR="00D130C8" w:rsidRPr="00E00B96">
        <w:rPr>
          <w:rFonts w:ascii="Times New Roman" w:eastAsia="Calibri" w:hAnsi="Times New Roman" w:cs="Times New Roman"/>
          <w:sz w:val="28"/>
          <w:szCs w:val="28"/>
        </w:rPr>
        <w:t>е на духовное совершенствование и развитие творческих начал</w:t>
      </w:r>
      <w:r w:rsidR="003325EC" w:rsidRPr="00E00B96">
        <w:rPr>
          <w:rFonts w:ascii="Times New Roman" w:eastAsia="Calibri" w:hAnsi="Times New Roman" w:cs="Times New Roman"/>
          <w:sz w:val="28"/>
          <w:szCs w:val="28"/>
        </w:rPr>
        <w:t xml:space="preserve"> личности</w:t>
      </w:r>
      <w:r w:rsidR="00D130C8" w:rsidRPr="00E00B96">
        <w:rPr>
          <w:rFonts w:ascii="Times New Roman" w:eastAsia="Calibri" w:hAnsi="Times New Roman" w:cs="Times New Roman"/>
          <w:sz w:val="28"/>
          <w:szCs w:val="28"/>
        </w:rPr>
        <w:t xml:space="preserve">. </w:t>
      </w:r>
      <w:r w:rsidR="005D2EDC" w:rsidRPr="00E00B96">
        <w:rPr>
          <w:rFonts w:ascii="Times New Roman" w:eastAsia="Calibri" w:hAnsi="Times New Roman" w:cs="Times New Roman"/>
          <w:sz w:val="28"/>
          <w:szCs w:val="28"/>
        </w:rPr>
        <w:t>Это интегративная часть и одновременно специфический тип образования лингвокультурологической направленности; самостоятельная научно-образовательная система и дидактическая область, имеющая собственную иерархию принци</w:t>
      </w:r>
      <w:r w:rsidR="005D2EDC" w:rsidRPr="00E00B96">
        <w:rPr>
          <w:rFonts w:ascii="Times New Roman" w:eastAsia="Calibri" w:hAnsi="Times New Roman" w:cs="Times New Roman"/>
          <w:sz w:val="28"/>
          <w:szCs w:val="28"/>
        </w:rPr>
        <w:lastRenderedPageBreak/>
        <w:t>пов и понятий</w:t>
      </w:r>
      <w:r w:rsidR="00E70BA0" w:rsidRPr="00E00B96">
        <w:rPr>
          <w:rFonts w:ascii="Times New Roman" w:eastAsia="Calibri" w:hAnsi="Times New Roman" w:cs="Times New Roman"/>
          <w:sz w:val="28"/>
          <w:szCs w:val="28"/>
        </w:rPr>
        <w:t xml:space="preserve"> (Н. Е. Кузовлева, С. С. </w:t>
      </w:r>
      <w:r w:rsidR="005D2EDC" w:rsidRPr="00E00B96">
        <w:rPr>
          <w:rFonts w:ascii="Times New Roman" w:eastAsia="Calibri" w:hAnsi="Times New Roman" w:cs="Times New Roman"/>
          <w:sz w:val="28"/>
          <w:szCs w:val="28"/>
        </w:rPr>
        <w:t xml:space="preserve">Кунанбаева, </w:t>
      </w:r>
      <w:r w:rsidR="00E70BA0" w:rsidRPr="00E00B96">
        <w:rPr>
          <w:rFonts w:ascii="Times New Roman" w:eastAsia="Calibri" w:hAnsi="Times New Roman" w:cs="Times New Roman"/>
          <w:sz w:val="28"/>
          <w:szCs w:val="28"/>
        </w:rPr>
        <w:t>Е. И. </w:t>
      </w:r>
      <w:r w:rsidR="005D2EDC" w:rsidRPr="00E00B96">
        <w:rPr>
          <w:rFonts w:ascii="Times New Roman" w:eastAsia="Calibri" w:hAnsi="Times New Roman" w:cs="Times New Roman"/>
          <w:sz w:val="28"/>
          <w:szCs w:val="28"/>
        </w:rPr>
        <w:t>Пассов</w:t>
      </w:r>
      <w:r w:rsidR="00E70BA0" w:rsidRPr="00E00B96">
        <w:rPr>
          <w:rFonts w:ascii="Times New Roman" w:eastAsia="Calibri" w:hAnsi="Times New Roman" w:cs="Times New Roman"/>
          <w:sz w:val="28"/>
          <w:szCs w:val="28"/>
        </w:rPr>
        <w:t> и </w:t>
      </w:r>
      <w:r w:rsidR="005D2EDC" w:rsidRPr="00E00B96">
        <w:rPr>
          <w:rFonts w:ascii="Times New Roman" w:eastAsia="Calibri" w:hAnsi="Times New Roman" w:cs="Times New Roman"/>
          <w:sz w:val="28"/>
          <w:szCs w:val="28"/>
        </w:rPr>
        <w:t>др. [</w:t>
      </w:r>
      <w:r w:rsidR="0014367D" w:rsidRPr="00E00B96">
        <w:rPr>
          <w:rFonts w:ascii="Times New Roman" w:eastAsia="Calibri" w:hAnsi="Times New Roman" w:cs="Times New Roman"/>
          <w:sz w:val="28"/>
          <w:szCs w:val="28"/>
        </w:rPr>
        <w:t>1–3</w:t>
      </w:r>
      <w:r w:rsidR="005D2EDC" w:rsidRPr="00E00B96">
        <w:rPr>
          <w:rFonts w:ascii="Times New Roman" w:eastAsia="Calibri" w:hAnsi="Times New Roman" w:cs="Times New Roman"/>
          <w:sz w:val="28"/>
          <w:szCs w:val="28"/>
        </w:rPr>
        <w:t xml:space="preserve">]. </w:t>
      </w:r>
      <w:r w:rsidR="00D130C8" w:rsidRPr="00E00B96">
        <w:rPr>
          <w:rFonts w:ascii="Times New Roman" w:eastAsia="Calibri" w:hAnsi="Times New Roman" w:cs="Times New Roman"/>
          <w:sz w:val="28"/>
          <w:szCs w:val="28"/>
        </w:rPr>
        <w:t xml:space="preserve">Отличительной чертой иноязычного образования является то значимое и ценное, что не только заложено в языке, но и присутствует в культуре его носителей. </w:t>
      </w:r>
    </w:p>
    <w:p w:rsidR="00E01190" w:rsidRPr="00E00B96" w:rsidRDefault="005D2EDC" w:rsidP="00E12E1C">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sz w:val="28"/>
          <w:szCs w:val="28"/>
        </w:rPr>
        <w:t xml:space="preserve">В контексте личностно-ориентированного подхода </w:t>
      </w:r>
      <w:r w:rsidR="00E12E1C" w:rsidRPr="00E00B96">
        <w:rPr>
          <w:rFonts w:ascii="Times New Roman" w:eastAsia="Calibri" w:hAnsi="Times New Roman" w:cs="Times New Roman"/>
          <w:sz w:val="28"/>
          <w:szCs w:val="28"/>
        </w:rPr>
        <w:t>с</w:t>
      </w:r>
      <w:r w:rsidR="00D130C8" w:rsidRPr="00E00B96">
        <w:rPr>
          <w:rFonts w:ascii="Times New Roman" w:eastAsia="Calibri" w:hAnsi="Times New Roman" w:cs="Times New Roman"/>
          <w:iCs/>
          <w:color w:val="000000"/>
          <w:sz w:val="28"/>
          <w:szCs w:val="28"/>
        </w:rPr>
        <w:t xml:space="preserve">одержание образования трактуется в нормативных документах Российской Федерации как </w:t>
      </w:r>
      <w:r w:rsidR="00D130C8" w:rsidRPr="00E00B96">
        <w:rPr>
          <w:rFonts w:ascii="Times New Roman" w:eastAsia="Calibri" w:hAnsi="Times New Roman" w:cs="Times New Roman"/>
          <w:color w:val="000000"/>
          <w:sz w:val="28"/>
          <w:szCs w:val="28"/>
        </w:rPr>
        <w:t>один из важнейших факторов прогресса общества, формирования и самоопределения духовно-нравственной личности, интеграции её в национальную и мирову</w:t>
      </w:r>
      <w:r w:rsidR="00E12E1C" w:rsidRPr="00E00B96">
        <w:rPr>
          <w:rFonts w:ascii="Times New Roman" w:eastAsia="Calibri" w:hAnsi="Times New Roman" w:cs="Times New Roman"/>
          <w:color w:val="000000"/>
          <w:sz w:val="28"/>
          <w:szCs w:val="28"/>
        </w:rPr>
        <w:t>ю культуру [</w:t>
      </w:r>
      <w:r w:rsidR="0014367D" w:rsidRPr="00E00B96">
        <w:rPr>
          <w:rFonts w:ascii="Times New Roman" w:eastAsia="Calibri" w:hAnsi="Times New Roman" w:cs="Times New Roman"/>
          <w:color w:val="000000"/>
          <w:sz w:val="28"/>
          <w:szCs w:val="28"/>
        </w:rPr>
        <w:t>4</w:t>
      </w:r>
      <w:r w:rsidR="00E12E1C" w:rsidRPr="00E00B96">
        <w:rPr>
          <w:rFonts w:ascii="Times New Roman" w:eastAsia="Calibri" w:hAnsi="Times New Roman" w:cs="Times New Roman"/>
          <w:color w:val="000000"/>
          <w:sz w:val="28"/>
          <w:szCs w:val="28"/>
        </w:rPr>
        <w:t>]. Содержанием иноязычного образования является иноязычная культура как часть культуры общечеловеческой, которой школьник овладевает в процессе коммуникативного иноязычного образования [</w:t>
      </w:r>
      <w:r w:rsidR="0014367D" w:rsidRPr="00E00B96">
        <w:rPr>
          <w:rFonts w:ascii="Times New Roman" w:eastAsia="Calibri" w:hAnsi="Times New Roman" w:cs="Times New Roman"/>
          <w:color w:val="000000"/>
          <w:sz w:val="28"/>
          <w:szCs w:val="28"/>
        </w:rPr>
        <w:t>5</w:t>
      </w:r>
      <w:r w:rsidR="00E12E1C" w:rsidRPr="00E00B96">
        <w:rPr>
          <w:rFonts w:ascii="Times New Roman" w:eastAsia="Calibri" w:hAnsi="Times New Roman" w:cs="Times New Roman"/>
          <w:color w:val="000000"/>
          <w:sz w:val="28"/>
          <w:szCs w:val="28"/>
        </w:rPr>
        <w:t xml:space="preserve">]. Значимость обучения культуре через язык, подчеркнута в </w:t>
      </w:r>
      <w:r w:rsidR="0001374B" w:rsidRPr="00E00B96">
        <w:rPr>
          <w:rFonts w:ascii="Times New Roman" w:eastAsia="Calibri" w:hAnsi="Times New Roman" w:cs="Times New Roman"/>
          <w:color w:val="000000"/>
          <w:sz w:val="28"/>
          <w:szCs w:val="28"/>
        </w:rPr>
        <w:t xml:space="preserve">Федеральном государственном образовательном стандарте </w:t>
      </w:r>
      <w:r w:rsidR="00E12E1C" w:rsidRPr="00E00B96">
        <w:rPr>
          <w:rFonts w:ascii="Times New Roman" w:eastAsia="Calibri" w:hAnsi="Times New Roman" w:cs="Times New Roman"/>
          <w:color w:val="000000"/>
          <w:sz w:val="28"/>
          <w:szCs w:val="28"/>
        </w:rPr>
        <w:t>по иностранным языкам [</w:t>
      </w:r>
      <w:r w:rsidR="0014367D" w:rsidRPr="00E00B96">
        <w:rPr>
          <w:rFonts w:ascii="Times New Roman" w:eastAsia="Calibri" w:hAnsi="Times New Roman" w:cs="Times New Roman"/>
          <w:color w:val="000000"/>
          <w:sz w:val="28"/>
          <w:szCs w:val="28"/>
        </w:rPr>
        <w:t>6</w:t>
      </w:r>
      <w:r w:rsidR="00E12E1C" w:rsidRPr="00E00B96">
        <w:rPr>
          <w:rFonts w:ascii="Times New Roman" w:eastAsia="Calibri" w:hAnsi="Times New Roman" w:cs="Times New Roman"/>
          <w:color w:val="000000"/>
          <w:sz w:val="28"/>
          <w:szCs w:val="28"/>
        </w:rPr>
        <w:t xml:space="preserve">]. </w:t>
      </w:r>
    </w:p>
    <w:p w:rsidR="002A2E1F" w:rsidRPr="00E00B96" w:rsidRDefault="00E01190" w:rsidP="00386B95">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xml:space="preserve">Характеристика содержания иноязычного образования в наших более ранних исследованиях позволила утверждать, что </w:t>
      </w:r>
      <w:r w:rsidR="00386B95" w:rsidRPr="00E00B96">
        <w:rPr>
          <w:rFonts w:ascii="Times New Roman" w:eastAsia="Calibri" w:hAnsi="Times New Roman" w:cs="Times New Roman"/>
          <w:color w:val="000000"/>
          <w:sz w:val="28"/>
          <w:szCs w:val="28"/>
        </w:rPr>
        <w:t xml:space="preserve">его компонентная структура охватывает предметно-материальные, процессуальные </w:t>
      </w:r>
      <w:r w:rsidR="00107BE5" w:rsidRPr="00E00B96">
        <w:rPr>
          <w:rFonts w:ascii="Times New Roman" w:eastAsia="Calibri" w:hAnsi="Times New Roman" w:cs="Times New Roman"/>
          <w:color w:val="000000"/>
          <w:sz w:val="28"/>
          <w:szCs w:val="28"/>
        </w:rPr>
        <w:t xml:space="preserve">(т. е. «интеллектуальные») </w:t>
      </w:r>
      <w:r w:rsidR="00386B95" w:rsidRPr="00E00B96">
        <w:rPr>
          <w:rFonts w:ascii="Times New Roman" w:eastAsia="Calibri" w:hAnsi="Times New Roman" w:cs="Times New Roman"/>
          <w:color w:val="000000"/>
          <w:sz w:val="28"/>
          <w:szCs w:val="28"/>
        </w:rPr>
        <w:t xml:space="preserve">и эмоционально-оценочные аспекты. Все составляющие содержания тесно взаимосвязаны, образуя подсистему целостной системы иноязычного образования. </w:t>
      </w:r>
      <w:r w:rsidR="00571671" w:rsidRPr="00E00B96">
        <w:rPr>
          <w:rFonts w:ascii="Times New Roman" w:eastAsia="Calibri" w:hAnsi="Times New Roman" w:cs="Times New Roman"/>
          <w:color w:val="000000"/>
          <w:sz w:val="28"/>
          <w:szCs w:val="28"/>
        </w:rPr>
        <w:t>Подсистема компонентов содержания находит отражение в текстах эмоционально-ценностного содержания – связных речевых микро- или макро высказываниях, отражающее духовный опыт человечества и гарантирующ</w:t>
      </w:r>
      <w:r w:rsidR="00FC2796" w:rsidRPr="00E00B96">
        <w:rPr>
          <w:rFonts w:ascii="Times New Roman" w:eastAsia="Calibri" w:hAnsi="Times New Roman" w:cs="Times New Roman"/>
          <w:color w:val="000000"/>
          <w:sz w:val="28"/>
          <w:szCs w:val="28"/>
        </w:rPr>
        <w:t>их</w:t>
      </w:r>
      <w:r w:rsidR="00571671" w:rsidRPr="00E00B96">
        <w:rPr>
          <w:rFonts w:ascii="Times New Roman" w:eastAsia="Calibri" w:hAnsi="Times New Roman" w:cs="Times New Roman"/>
          <w:color w:val="000000"/>
          <w:sz w:val="28"/>
          <w:szCs w:val="28"/>
        </w:rPr>
        <w:t xml:space="preserve"> реализацию эмоционально-ценностного компонента </w:t>
      </w:r>
      <w:r w:rsidR="00700A76" w:rsidRPr="00E00B96">
        <w:rPr>
          <w:rFonts w:ascii="Times New Roman" w:eastAsia="Calibri" w:hAnsi="Times New Roman" w:cs="Times New Roman"/>
          <w:color w:val="000000"/>
          <w:sz w:val="28"/>
          <w:szCs w:val="28"/>
        </w:rPr>
        <w:t xml:space="preserve">(ЭЦК) </w:t>
      </w:r>
      <w:r w:rsidR="00571671" w:rsidRPr="00E00B96">
        <w:rPr>
          <w:rFonts w:ascii="Times New Roman" w:eastAsia="Calibri" w:hAnsi="Times New Roman" w:cs="Times New Roman"/>
          <w:color w:val="000000"/>
          <w:sz w:val="28"/>
          <w:szCs w:val="28"/>
        </w:rPr>
        <w:t>содержания иноязычного образования</w:t>
      </w:r>
      <w:r w:rsidR="00FC2796" w:rsidRPr="00E00B96">
        <w:rPr>
          <w:rFonts w:ascii="Times New Roman" w:eastAsia="Calibri" w:hAnsi="Times New Roman" w:cs="Times New Roman"/>
          <w:color w:val="000000"/>
          <w:sz w:val="28"/>
          <w:szCs w:val="28"/>
        </w:rPr>
        <w:t xml:space="preserve"> [</w:t>
      </w:r>
      <w:r w:rsidR="00BD4F59" w:rsidRPr="00E00B96">
        <w:rPr>
          <w:rFonts w:ascii="Times New Roman" w:eastAsia="Calibri" w:hAnsi="Times New Roman" w:cs="Times New Roman"/>
          <w:color w:val="000000"/>
          <w:sz w:val="28"/>
          <w:szCs w:val="28"/>
        </w:rPr>
        <w:t>7–8</w:t>
      </w:r>
      <w:r w:rsidR="00FC2796" w:rsidRPr="00E00B96">
        <w:rPr>
          <w:rFonts w:ascii="Times New Roman" w:eastAsia="Calibri" w:hAnsi="Times New Roman" w:cs="Times New Roman"/>
          <w:color w:val="000000"/>
          <w:sz w:val="28"/>
          <w:szCs w:val="28"/>
        </w:rPr>
        <w:t>]</w:t>
      </w:r>
      <w:r w:rsidR="00571671" w:rsidRPr="00E00B96">
        <w:rPr>
          <w:rFonts w:ascii="Times New Roman" w:eastAsia="Calibri" w:hAnsi="Times New Roman" w:cs="Times New Roman"/>
          <w:color w:val="000000"/>
          <w:sz w:val="28"/>
          <w:szCs w:val="28"/>
        </w:rPr>
        <w:t xml:space="preserve">. </w:t>
      </w:r>
      <w:r w:rsidR="00C20629" w:rsidRPr="00E00B96">
        <w:rPr>
          <w:rFonts w:ascii="Times New Roman" w:eastAsia="Calibri" w:hAnsi="Times New Roman" w:cs="Times New Roman"/>
          <w:color w:val="000000"/>
          <w:sz w:val="28"/>
          <w:szCs w:val="28"/>
        </w:rPr>
        <w:t xml:space="preserve">В качестве составляющих данного компонента мы предлагаем рассматривать совокупность ценностных, эмоциональных, волевого субкомпонентов и личностных универсальных учебных действий (УУД). </w:t>
      </w:r>
      <w:r w:rsidR="00386B95" w:rsidRPr="00E00B96">
        <w:rPr>
          <w:rFonts w:ascii="Times New Roman" w:eastAsia="Calibri" w:hAnsi="Times New Roman" w:cs="Times New Roman"/>
          <w:color w:val="000000"/>
          <w:sz w:val="28"/>
          <w:szCs w:val="28"/>
        </w:rPr>
        <w:t>Та</w:t>
      </w:r>
      <w:r w:rsidR="002C2CE0" w:rsidRPr="00E00B96">
        <w:rPr>
          <w:rFonts w:ascii="Times New Roman" w:eastAsia="Calibri" w:hAnsi="Times New Roman" w:cs="Times New Roman"/>
          <w:color w:val="000000"/>
          <w:sz w:val="28"/>
          <w:szCs w:val="28"/>
        </w:rPr>
        <w:t>кое содержание формирует картину мира обучающегося, кот</w:t>
      </w:r>
      <w:r w:rsidR="00386B95" w:rsidRPr="00E00B96">
        <w:rPr>
          <w:rFonts w:ascii="Times New Roman" w:eastAsia="Calibri" w:hAnsi="Times New Roman" w:cs="Times New Roman"/>
          <w:color w:val="000000"/>
          <w:sz w:val="28"/>
          <w:szCs w:val="28"/>
        </w:rPr>
        <w:t>орая у гармонично развитой инди</w:t>
      </w:r>
      <w:r w:rsidR="002C2CE0" w:rsidRPr="00E00B96">
        <w:rPr>
          <w:rFonts w:ascii="Times New Roman" w:eastAsia="Calibri" w:hAnsi="Times New Roman" w:cs="Times New Roman"/>
          <w:color w:val="000000"/>
          <w:sz w:val="28"/>
          <w:szCs w:val="28"/>
        </w:rPr>
        <w:t>видуальности должна отличаться целостностью</w:t>
      </w:r>
      <w:r w:rsidR="00B435CD" w:rsidRPr="00E00B96">
        <w:rPr>
          <w:rFonts w:ascii="Times New Roman" w:eastAsia="Calibri" w:hAnsi="Times New Roman" w:cs="Times New Roman"/>
          <w:color w:val="000000"/>
          <w:sz w:val="28"/>
          <w:szCs w:val="28"/>
        </w:rPr>
        <w:t>.</w:t>
      </w:r>
      <w:r w:rsidR="00386B95" w:rsidRPr="00E00B96">
        <w:rPr>
          <w:rFonts w:ascii="Times New Roman" w:eastAsia="Calibri" w:hAnsi="Times New Roman" w:cs="Times New Roman"/>
          <w:color w:val="000000"/>
          <w:sz w:val="28"/>
          <w:szCs w:val="28"/>
        </w:rPr>
        <w:t xml:space="preserve"> В результате, происходит становление духовности подрастающей личности. Это осуществляется через присвоение творческого наследия культуры [</w:t>
      </w:r>
      <w:r w:rsidR="00ED2686" w:rsidRPr="00E00B96">
        <w:rPr>
          <w:rFonts w:ascii="Times New Roman" w:eastAsia="Calibri" w:hAnsi="Times New Roman" w:cs="Times New Roman"/>
          <w:color w:val="000000"/>
          <w:sz w:val="28"/>
          <w:szCs w:val="28"/>
        </w:rPr>
        <w:t>9</w:t>
      </w:r>
      <w:r w:rsidR="00386B95" w:rsidRPr="00E00B96">
        <w:rPr>
          <w:rFonts w:ascii="Times New Roman" w:eastAsia="Calibri" w:hAnsi="Times New Roman" w:cs="Times New Roman"/>
          <w:color w:val="000000"/>
          <w:sz w:val="28"/>
          <w:szCs w:val="28"/>
        </w:rPr>
        <w:t>]</w:t>
      </w:r>
      <w:r w:rsidR="002A2E1F" w:rsidRPr="00E00B96">
        <w:rPr>
          <w:rFonts w:ascii="Times New Roman" w:eastAsia="Calibri" w:hAnsi="Times New Roman" w:cs="Times New Roman"/>
          <w:color w:val="000000"/>
          <w:sz w:val="28"/>
          <w:szCs w:val="28"/>
        </w:rPr>
        <w:t xml:space="preserve"> </w:t>
      </w:r>
      <w:r w:rsidR="00FC2796" w:rsidRPr="00E00B96">
        <w:rPr>
          <w:rFonts w:ascii="Times New Roman" w:eastAsia="Calibri" w:hAnsi="Times New Roman" w:cs="Times New Roman"/>
          <w:color w:val="000000"/>
          <w:sz w:val="28"/>
          <w:szCs w:val="28"/>
        </w:rPr>
        <w:t xml:space="preserve">в деятельности преподавателя и учащихся, </w:t>
      </w:r>
      <w:r w:rsidR="00386B95" w:rsidRPr="00E00B96">
        <w:rPr>
          <w:rFonts w:ascii="Times New Roman" w:eastAsia="Calibri" w:hAnsi="Times New Roman" w:cs="Times New Roman"/>
          <w:color w:val="000000"/>
          <w:sz w:val="28"/>
          <w:szCs w:val="28"/>
        </w:rPr>
        <w:t xml:space="preserve">что требует соответствующего деятельностного компонента иноязычного образования. </w:t>
      </w:r>
    </w:p>
    <w:p w:rsidR="0083780F" w:rsidRPr="00E00B96" w:rsidRDefault="002A2E1F"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xml:space="preserve">Как известно, деятельностный компонент образовательного процесса нацелен на становление и развитие </w:t>
      </w:r>
      <w:r w:rsidR="00970279" w:rsidRPr="00E00B96">
        <w:rPr>
          <w:rFonts w:ascii="Times New Roman" w:eastAsia="Calibri" w:hAnsi="Times New Roman" w:cs="Times New Roman"/>
          <w:color w:val="000000"/>
          <w:sz w:val="28"/>
          <w:szCs w:val="28"/>
        </w:rPr>
        <w:t>субъектности</w:t>
      </w:r>
      <w:r w:rsidRPr="00E00B96">
        <w:rPr>
          <w:rFonts w:ascii="Times New Roman" w:eastAsia="Calibri" w:hAnsi="Times New Roman" w:cs="Times New Roman"/>
          <w:color w:val="000000"/>
          <w:sz w:val="28"/>
          <w:szCs w:val="28"/>
        </w:rPr>
        <w:t xml:space="preserve"> обучающегося, что предполагает со стороны педагога организацию и управление «активной и сознательной познавательной деятельностью» обучающихся по усвоению содержания образовательного процесса [</w:t>
      </w:r>
      <w:r w:rsidR="00A6597C" w:rsidRPr="00E00B96">
        <w:rPr>
          <w:rFonts w:ascii="Times New Roman" w:eastAsia="Calibri" w:hAnsi="Times New Roman" w:cs="Times New Roman"/>
          <w:color w:val="000000"/>
          <w:sz w:val="28"/>
          <w:szCs w:val="28"/>
        </w:rPr>
        <w:t>10, с. </w:t>
      </w:r>
      <w:r w:rsidRPr="00E00B96">
        <w:rPr>
          <w:rFonts w:ascii="Times New Roman" w:eastAsia="Calibri" w:hAnsi="Times New Roman" w:cs="Times New Roman"/>
          <w:color w:val="000000"/>
          <w:sz w:val="28"/>
          <w:szCs w:val="28"/>
        </w:rPr>
        <w:t>187].</w:t>
      </w:r>
      <w:r w:rsidR="00970279" w:rsidRPr="00E00B96">
        <w:rPr>
          <w:rFonts w:ascii="Times New Roman" w:eastAsia="Calibri" w:hAnsi="Times New Roman" w:cs="Times New Roman"/>
          <w:color w:val="000000"/>
          <w:sz w:val="28"/>
          <w:szCs w:val="28"/>
        </w:rPr>
        <w:t xml:space="preserve"> </w:t>
      </w:r>
      <w:r w:rsidR="00E83E3A" w:rsidRPr="00E00B96">
        <w:rPr>
          <w:rFonts w:ascii="Times New Roman" w:eastAsia="Calibri" w:hAnsi="Times New Roman" w:cs="Times New Roman"/>
          <w:color w:val="000000"/>
          <w:sz w:val="28"/>
          <w:szCs w:val="28"/>
        </w:rPr>
        <w:t>Е. И. </w:t>
      </w:r>
      <w:r w:rsidR="0083780F" w:rsidRPr="00E00B96">
        <w:rPr>
          <w:rFonts w:ascii="Times New Roman" w:eastAsia="Calibri" w:hAnsi="Times New Roman" w:cs="Times New Roman"/>
          <w:color w:val="000000"/>
          <w:sz w:val="28"/>
          <w:szCs w:val="28"/>
        </w:rPr>
        <w:t>Пассов считает деятельностный компонент м</w:t>
      </w:r>
      <w:r w:rsidR="00B435CD" w:rsidRPr="00E00B96">
        <w:rPr>
          <w:rFonts w:ascii="Times New Roman" w:eastAsia="Calibri" w:hAnsi="Times New Roman" w:cs="Times New Roman"/>
          <w:color w:val="000000"/>
          <w:sz w:val="28"/>
          <w:szCs w:val="28"/>
        </w:rPr>
        <w:t>оделью определённой системы обу</w:t>
      </w:r>
      <w:r w:rsidR="0083780F" w:rsidRPr="00E00B96">
        <w:rPr>
          <w:rFonts w:ascii="Times New Roman" w:eastAsia="Calibri" w:hAnsi="Times New Roman" w:cs="Times New Roman"/>
          <w:color w:val="000000"/>
          <w:sz w:val="28"/>
          <w:szCs w:val="28"/>
        </w:rPr>
        <w:t xml:space="preserve">чения, признаками которой являются: </w:t>
      </w:r>
    </w:p>
    <w:p w:rsidR="0083780F" w:rsidRPr="00E00B96" w:rsidRDefault="002B7C35"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дифференцированность, т. </w:t>
      </w:r>
      <w:r w:rsidR="0083780F" w:rsidRPr="00E00B96">
        <w:rPr>
          <w:rFonts w:ascii="Times New Roman" w:eastAsia="Calibri" w:hAnsi="Times New Roman" w:cs="Times New Roman"/>
          <w:color w:val="000000"/>
          <w:sz w:val="28"/>
          <w:szCs w:val="28"/>
        </w:rPr>
        <w:t>е. адекватность определённой цели;</w:t>
      </w:r>
    </w:p>
    <w:p w:rsidR="0083780F" w:rsidRPr="00E00B96" w:rsidRDefault="0083780F"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независимость от конкретных условий обучения</w:t>
      </w:r>
      <w:r w:rsidR="00CE383F" w:rsidRPr="00E00B96">
        <w:rPr>
          <w:rFonts w:ascii="Times New Roman" w:eastAsia="Calibri" w:hAnsi="Times New Roman" w:cs="Times New Roman"/>
          <w:color w:val="000000"/>
          <w:sz w:val="28"/>
          <w:szCs w:val="28"/>
        </w:rPr>
        <w:t>: нацеленность на стратегию ино</w:t>
      </w:r>
      <w:r w:rsidRPr="00E00B96">
        <w:rPr>
          <w:rFonts w:ascii="Times New Roman" w:eastAsia="Calibri" w:hAnsi="Times New Roman" w:cs="Times New Roman"/>
          <w:color w:val="000000"/>
          <w:sz w:val="28"/>
          <w:szCs w:val="28"/>
        </w:rPr>
        <w:t>язычного образования, а не на его тактику;</w:t>
      </w:r>
    </w:p>
    <w:p w:rsidR="0083780F" w:rsidRPr="00E00B96" w:rsidRDefault="0083780F"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способность включать все стороны иноязычного образования в опоре на иерархию его принципов;</w:t>
      </w:r>
    </w:p>
    <w:p w:rsidR="0083780F" w:rsidRPr="00E00B96" w:rsidRDefault="0083780F"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наличие ключевой идеи, стрежня, интегрирующий принц</w:t>
      </w:r>
      <w:r w:rsidR="00E83E3A" w:rsidRPr="00E00B96">
        <w:rPr>
          <w:rFonts w:ascii="Times New Roman" w:eastAsia="Calibri" w:hAnsi="Times New Roman" w:cs="Times New Roman"/>
          <w:color w:val="000000"/>
          <w:sz w:val="28"/>
          <w:szCs w:val="28"/>
        </w:rPr>
        <w:t>ипы, на которых основан дея</w:t>
      </w:r>
      <w:r w:rsidRPr="00E00B96">
        <w:rPr>
          <w:rFonts w:ascii="Times New Roman" w:eastAsia="Calibri" w:hAnsi="Times New Roman" w:cs="Times New Roman"/>
          <w:color w:val="000000"/>
          <w:sz w:val="28"/>
          <w:szCs w:val="28"/>
        </w:rPr>
        <w:t>тельностный компонент иноязычного образования.</w:t>
      </w:r>
    </w:p>
    <w:p w:rsidR="00E83E3A" w:rsidRPr="00E00B96" w:rsidRDefault="0083780F"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lastRenderedPageBreak/>
        <w:t>Названным признакам соотв</w:t>
      </w:r>
      <w:r w:rsidR="00E83E3A" w:rsidRPr="00E00B96">
        <w:rPr>
          <w:rFonts w:ascii="Times New Roman" w:eastAsia="Calibri" w:hAnsi="Times New Roman" w:cs="Times New Roman"/>
          <w:color w:val="000000"/>
          <w:sz w:val="28"/>
          <w:szCs w:val="28"/>
        </w:rPr>
        <w:t>етствует авторское понимание Е. И. Пассовым понятия при</w:t>
      </w:r>
      <w:r w:rsidRPr="00E00B96">
        <w:rPr>
          <w:rFonts w:ascii="Times New Roman" w:eastAsia="Calibri" w:hAnsi="Times New Roman" w:cs="Times New Roman"/>
          <w:color w:val="000000"/>
          <w:sz w:val="28"/>
          <w:szCs w:val="28"/>
        </w:rPr>
        <w:t>ём как базовой единицы образовательного процесса, имеющей набор характеристик некоего целого и автономную ценность [</w:t>
      </w:r>
      <w:r w:rsidR="00A6597C" w:rsidRPr="00E00B96">
        <w:rPr>
          <w:rFonts w:ascii="Times New Roman" w:eastAsia="Calibri" w:hAnsi="Times New Roman" w:cs="Times New Roman"/>
          <w:color w:val="000000"/>
          <w:sz w:val="28"/>
          <w:szCs w:val="28"/>
        </w:rPr>
        <w:t>9, с. </w:t>
      </w:r>
      <w:r w:rsidRPr="00E00B96">
        <w:rPr>
          <w:rFonts w:ascii="Times New Roman" w:eastAsia="Calibri" w:hAnsi="Times New Roman" w:cs="Times New Roman"/>
          <w:color w:val="000000"/>
          <w:sz w:val="28"/>
          <w:szCs w:val="28"/>
        </w:rPr>
        <w:t xml:space="preserve">68]. </w:t>
      </w:r>
    </w:p>
    <w:p w:rsidR="002407B8" w:rsidRPr="00E00B96" w:rsidRDefault="0083780F" w:rsidP="0083780F">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 xml:space="preserve">Следует </w:t>
      </w:r>
      <w:r w:rsidR="00E83E3A" w:rsidRPr="00E00B96">
        <w:rPr>
          <w:rFonts w:ascii="Times New Roman" w:eastAsia="Calibri" w:hAnsi="Times New Roman" w:cs="Times New Roman"/>
          <w:color w:val="000000"/>
          <w:sz w:val="28"/>
          <w:szCs w:val="28"/>
        </w:rPr>
        <w:t>отметить, что исследователь раз</w:t>
      </w:r>
      <w:r w:rsidRPr="00E00B96">
        <w:rPr>
          <w:rFonts w:ascii="Times New Roman" w:eastAsia="Calibri" w:hAnsi="Times New Roman" w:cs="Times New Roman"/>
          <w:color w:val="000000"/>
          <w:sz w:val="28"/>
          <w:szCs w:val="28"/>
        </w:rPr>
        <w:t>граничивает два уровня данного термина – «приём-понятие</w:t>
      </w:r>
      <w:r w:rsidR="00E83E3A" w:rsidRPr="00E00B96">
        <w:rPr>
          <w:rFonts w:ascii="Times New Roman" w:eastAsia="Calibri" w:hAnsi="Times New Roman" w:cs="Times New Roman"/>
          <w:color w:val="000000"/>
          <w:sz w:val="28"/>
          <w:szCs w:val="28"/>
        </w:rPr>
        <w:t>» (умозрительный уровень) и «пр</w:t>
      </w:r>
      <w:r w:rsidRPr="00E00B96">
        <w:rPr>
          <w:rFonts w:ascii="Times New Roman" w:eastAsia="Calibri" w:hAnsi="Times New Roman" w:cs="Times New Roman"/>
          <w:color w:val="000000"/>
          <w:sz w:val="28"/>
          <w:szCs w:val="28"/>
        </w:rPr>
        <w:t>ём-поступок» (практико-технологический уровень), присва</w:t>
      </w:r>
      <w:r w:rsidR="00E83E3A" w:rsidRPr="00E00B96">
        <w:rPr>
          <w:rFonts w:ascii="Times New Roman" w:eastAsia="Calibri" w:hAnsi="Times New Roman" w:cs="Times New Roman"/>
          <w:color w:val="000000"/>
          <w:sz w:val="28"/>
          <w:szCs w:val="28"/>
        </w:rPr>
        <w:t>ивая последнему качества направ</w:t>
      </w:r>
      <w:r w:rsidRPr="00E00B96">
        <w:rPr>
          <w:rFonts w:ascii="Times New Roman" w:eastAsia="Calibri" w:hAnsi="Times New Roman" w:cs="Times New Roman"/>
          <w:color w:val="000000"/>
          <w:sz w:val="28"/>
          <w:szCs w:val="28"/>
        </w:rPr>
        <w:t>ленности и упорядоченности. Имен</w:t>
      </w:r>
      <w:r w:rsidR="00E83E3A" w:rsidRPr="00E00B96">
        <w:rPr>
          <w:rFonts w:ascii="Times New Roman" w:eastAsia="Calibri" w:hAnsi="Times New Roman" w:cs="Times New Roman"/>
          <w:color w:val="000000"/>
          <w:sz w:val="28"/>
          <w:szCs w:val="28"/>
        </w:rPr>
        <w:t xml:space="preserve">но </w:t>
      </w:r>
      <w:r w:rsidR="00E940C2" w:rsidRPr="00E00B96">
        <w:rPr>
          <w:rFonts w:ascii="Times New Roman" w:eastAsia="Calibri" w:hAnsi="Times New Roman" w:cs="Times New Roman"/>
          <w:color w:val="000000"/>
          <w:sz w:val="28"/>
          <w:szCs w:val="28"/>
        </w:rPr>
        <w:t>приём-поступок трактуется Е. И. </w:t>
      </w:r>
      <w:r w:rsidR="00E83E3A" w:rsidRPr="00E00B96">
        <w:rPr>
          <w:rFonts w:ascii="Times New Roman" w:eastAsia="Calibri" w:hAnsi="Times New Roman" w:cs="Times New Roman"/>
          <w:color w:val="000000"/>
          <w:sz w:val="28"/>
          <w:szCs w:val="28"/>
        </w:rPr>
        <w:t>Пассовым как модель</w:t>
      </w:r>
      <w:r w:rsidRPr="00E00B96">
        <w:rPr>
          <w:rFonts w:ascii="Times New Roman" w:eastAsia="Calibri" w:hAnsi="Times New Roman" w:cs="Times New Roman"/>
          <w:color w:val="000000"/>
          <w:sz w:val="28"/>
          <w:szCs w:val="28"/>
        </w:rPr>
        <w:t>ный узел образовательного влияния, представляющий собой единство конкретного комплекта операционных и материальных средств, сопровождаемых способами их применения в опоре на условия, и нацеленный на решение конкретной задачи учебн</w:t>
      </w:r>
      <w:r w:rsidR="00E83E3A" w:rsidRPr="00E00B96">
        <w:rPr>
          <w:rFonts w:ascii="Times New Roman" w:eastAsia="Calibri" w:hAnsi="Times New Roman" w:cs="Times New Roman"/>
          <w:color w:val="000000"/>
          <w:sz w:val="28"/>
          <w:szCs w:val="28"/>
        </w:rPr>
        <w:t>о-воспитательного процесса [</w:t>
      </w:r>
      <w:r w:rsidR="00E940C2" w:rsidRPr="00E00B96">
        <w:rPr>
          <w:rFonts w:ascii="Times New Roman" w:eastAsia="Calibri" w:hAnsi="Times New Roman" w:cs="Times New Roman"/>
          <w:color w:val="000000"/>
          <w:sz w:val="28"/>
          <w:szCs w:val="28"/>
        </w:rPr>
        <w:t>11, с </w:t>
      </w:r>
      <w:r w:rsidRPr="00E00B96">
        <w:rPr>
          <w:rFonts w:ascii="Times New Roman" w:eastAsia="Calibri" w:hAnsi="Times New Roman" w:cs="Times New Roman"/>
          <w:color w:val="000000"/>
          <w:sz w:val="28"/>
          <w:szCs w:val="28"/>
        </w:rPr>
        <w:t>32].</w:t>
      </w:r>
    </w:p>
    <w:p w:rsidR="00386B95" w:rsidRPr="00E00B96" w:rsidRDefault="0039409D" w:rsidP="0039409D">
      <w:pPr>
        <w:spacing w:after="0" w:line="240" w:lineRule="auto"/>
        <w:ind w:firstLine="709"/>
        <w:jc w:val="both"/>
        <w:rPr>
          <w:rFonts w:ascii="Times New Roman" w:eastAsia="Calibri" w:hAnsi="Times New Roman" w:cs="Times New Roman"/>
          <w:color w:val="000000"/>
          <w:sz w:val="28"/>
          <w:szCs w:val="28"/>
        </w:rPr>
      </w:pPr>
      <w:r w:rsidRPr="00E00B96">
        <w:rPr>
          <w:rFonts w:ascii="Times New Roman" w:eastAsia="Calibri" w:hAnsi="Times New Roman" w:cs="Times New Roman"/>
          <w:color w:val="000000"/>
          <w:sz w:val="28"/>
          <w:szCs w:val="28"/>
        </w:rPr>
        <w:t>Приём как д</w:t>
      </w:r>
      <w:r w:rsidR="00970279" w:rsidRPr="00E00B96">
        <w:rPr>
          <w:rFonts w:ascii="Times New Roman" w:eastAsia="Calibri" w:hAnsi="Times New Roman" w:cs="Times New Roman"/>
          <w:color w:val="000000"/>
          <w:sz w:val="28"/>
          <w:szCs w:val="28"/>
        </w:rPr>
        <w:t xml:space="preserve">еятельностный компонент иноязычного образования </w:t>
      </w:r>
      <w:r w:rsidR="00E83E3A" w:rsidRPr="00E00B96">
        <w:rPr>
          <w:rFonts w:ascii="Times New Roman" w:eastAsia="Calibri" w:hAnsi="Times New Roman" w:cs="Times New Roman"/>
          <w:color w:val="000000"/>
          <w:sz w:val="28"/>
          <w:szCs w:val="28"/>
        </w:rPr>
        <w:t xml:space="preserve">должен </w:t>
      </w:r>
      <w:r w:rsidR="00970279" w:rsidRPr="00E00B96">
        <w:rPr>
          <w:rFonts w:ascii="Times New Roman" w:eastAsia="Calibri" w:hAnsi="Times New Roman" w:cs="Times New Roman"/>
          <w:color w:val="000000"/>
          <w:sz w:val="28"/>
          <w:szCs w:val="28"/>
        </w:rPr>
        <w:t>наилучшим образом обеспечива</w:t>
      </w:r>
      <w:r w:rsidRPr="00E00B96">
        <w:rPr>
          <w:rFonts w:ascii="Times New Roman" w:eastAsia="Calibri" w:hAnsi="Times New Roman" w:cs="Times New Roman"/>
          <w:color w:val="000000"/>
          <w:sz w:val="28"/>
          <w:szCs w:val="28"/>
        </w:rPr>
        <w:t xml:space="preserve">ть </w:t>
      </w:r>
      <w:r w:rsidR="00970279" w:rsidRPr="00E00B96">
        <w:rPr>
          <w:rFonts w:ascii="Times New Roman" w:eastAsia="Calibri" w:hAnsi="Times New Roman" w:cs="Times New Roman"/>
          <w:color w:val="000000"/>
          <w:sz w:val="28"/>
          <w:szCs w:val="28"/>
        </w:rPr>
        <w:t>достижение стратегической цели учебно-воспитательного процесса по иностранным языкам – формирование межкультурной языковой личности обучающегося (Н. Д. Гальскова, Ю. Н. Караулов, Л. П. Халяпина), способной отображать картину мира средствами изучаемого языка и в опоре на собственные возможности достигать поставленные перед собой цели [</w:t>
      </w:r>
      <w:r w:rsidR="008F7F9E" w:rsidRPr="00E00B96">
        <w:rPr>
          <w:rFonts w:ascii="Times New Roman" w:eastAsia="Calibri" w:hAnsi="Times New Roman" w:cs="Times New Roman"/>
          <w:color w:val="000000"/>
          <w:sz w:val="28"/>
          <w:szCs w:val="28"/>
        </w:rPr>
        <w:t>12–14</w:t>
      </w:r>
      <w:r w:rsidR="00970279" w:rsidRPr="00E00B96">
        <w:rPr>
          <w:rFonts w:ascii="Times New Roman" w:eastAsia="Calibri" w:hAnsi="Times New Roman" w:cs="Times New Roman"/>
          <w:color w:val="000000"/>
          <w:sz w:val="28"/>
          <w:szCs w:val="28"/>
        </w:rPr>
        <w:t xml:space="preserve">]. Такой деятельностный компонент должен быть адекватен </w:t>
      </w:r>
      <w:r w:rsidR="002A2E1F" w:rsidRPr="00E00B96">
        <w:rPr>
          <w:rFonts w:ascii="Times New Roman" w:eastAsia="Calibri" w:hAnsi="Times New Roman" w:cs="Times New Roman"/>
          <w:color w:val="000000"/>
          <w:sz w:val="28"/>
          <w:szCs w:val="28"/>
        </w:rPr>
        <w:t xml:space="preserve">аксиологическому потенциалу </w:t>
      </w:r>
      <w:r w:rsidR="00412C8C" w:rsidRPr="00E00B96">
        <w:rPr>
          <w:rFonts w:ascii="Times New Roman" w:eastAsia="Calibri" w:hAnsi="Times New Roman" w:cs="Times New Roman"/>
          <w:color w:val="000000"/>
          <w:sz w:val="28"/>
          <w:szCs w:val="28"/>
        </w:rPr>
        <w:t>и</w:t>
      </w:r>
      <w:r w:rsidRPr="00E00B96">
        <w:rPr>
          <w:rFonts w:ascii="Times New Roman" w:eastAsia="Calibri" w:hAnsi="Times New Roman" w:cs="Times New Roman"/>
          <w:color w:val="000000"/>
          <w:sz w:val="28"/>
          <w:szCs w:val="28"/>
        </w:rPr>
        <w:t>ноязычного текстового материала, т. е. представлять собой единицу эмоционально-ценностного деятельностного компонента иноязычного образования</w:t>
      </w:r>
    </w:p>
    <w:p w:rsidR="002407B8" w:rsidRPr="00E00B96" w:rsidRDefault="002407B8" w:rsidP="0039409D">
      <w:pPr>
        <w:spacing w:after="0" w:line="240" w:lineRule="auto"/>
        <w:ind w:firstLine="709"/>
        <w:jc w:val="both"/>
        <w:rPr>
          <w:rFonts w:ascii="Times New Roman" w:hAnsi="Times New Roman" w:cs="Times New Roman"/>
          <w:sz w:val="28"/>
          <w:szCs w:val="28"/>
        </w:rPr>
      </w:pPr>
      <w:r w:rsidRPr="00E00B96">
        <w:rPr>
          <w:rFonts w:ascii="Times New Roman" w:eastAsia="Calibri" w:hAnsi="Times New Roman" w:cs="Times New Roman"/>
          <w:i/>
          <w:sz w:val="28"/>
          <w:szCs w:val="28"/>
          <w:lang w:eastAsia="ru-RU"/>
        </w:rPr>
        <w:t>Целью</w:t>
      </w:r>
      <w:r w:rsidRPr="00E00B96">
        <w:rPr>
          <w:rFonts w:ascii="Times New Roman" w:eastAsia="Calibri" w:hAnsi="Times New Roman" w:cs="Times New Roman"/>
          <w:sz w:val="28"/>
          <w:szCs w:val="28"/>
          <w:lang w:eastAsia="ru-RU"/>
        </w:rPr>
        <w:t xml:space="preserve"> статьи является </w:t>
      </w:r>
      <w:r w:rsidR="00AD045B" w:rsidRPr="00E00B96">
        <w:rPr>
          <w:rFonts w:ascii="Times New Roman" w:eastAsia="Calibri" w:hAnsi="Times New Roman" w:cs="Times New Roman"/>
          <w:sz w:val="28"/>
          <w:szCs w:val="28"/>
        </w:rPr>
        <w:t>теоретическое и опытно-экспериментальное обоснование</w:t>
      </w:r>
      <w:r w:rsidR="00D52D9D" w:rsidRPr="00E00B96">
        <w:rPr>
          <w:rFonts w:ascii="Times New Roman" w:eastAsia="Calibri" w:hAnsi="Times New Roman" w:cs="Times New Roman"/>
          <w:sz w:val="28"/>
          <w:szCs w:val="28"/>
          <w:lang w:eastAsia="ru-RU"/>
        </w:rPr>
        <w:t xml:space="preserve"> </w:t>
      </w:r>
      <w:r w:rsidR="00700A76" w:rsidRPr="00E00B96">
        <w:rPr>
          <w:rFonts w:ascii="Times New Roman" w:eastAsia="Calibri" w:hAnsi="Times New Roman" w:cs="Times New Roman"/>
          <w:sz w:val="28"/>
          <w:szCs w:val="28"/>
          <w:lang w:eastAsia="ru-RU"/>
        </w:rPr>
        <w:t xml:space="preserve">эффективности использования </w:t>
      </w:r>
      <w:r w:rsidR="0039409D" w:rsidRPr="00E00B96">
        <w:rPr>
          <w:rFonts w:ascii="Times New Roman" w:eastAsia="Calibri" w:hAnsi="Times New Roman" w:cs="Times New Roman"/>
          <w:sz w:val="28"/>
          <w:szCs w:val="28"/>
          <w:lang w:eastAsia="ru-RU"/>
        </w:rPr>
        <w:t>приём</w:t>
      </w:r>
      <w:r w:rsidR="00700A76" w:rsidRPr="00E00B96">
        <w:rPr>
          <w:rFonts w:ascii="Times New Roman" w:eastAsia="Calibri" w:hAnsi="Times New Roman" w:cs="Times New Roman"/>
          <w:sz w:val="28"/>
          <w:szCs w:val="28"/>
          <w:lang w:eastAsia="ru-RU"/>
        </w:rPr>
        <w:t>ов овладения ЭЦК содержания иноязычного образования</w:t>
      </w:r>
      <w:r w:rsidRPr="00E00B96">
        <w:rPr>
          <w:rFonts w:ascii="Times New Roman" w:eastAsia="Calibri" w:hAnsi="Times New Roman" w:cs="Times New Roman"/>
          <w:sz w:val="28"/>
          <w:szCs w:val="28"/>
          <w:lang w:eastAsia="ru-RU"/>
        </w:rPr>
        <w:t>.</w:t>
      </w:r>
    </w:p>
    <w:p w:rsidR="002407B8" w:rsidRPr="00E00B96" w:rsidRDefault="002407B8" w:rsidP="002407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Для достижения данной цели решались следующие </w:t>
      </w:r>
      <w:r w:rsidRPr="00E00B96">
        <w:rPr>
          <w:rFonts w:ascii="Times New Roman" w:eastAsia="Calibri" w:hAnsi="Times New Roman" w:cs="Times New Roman"/>
          <w:i/>
          <w:sz w:val="28"/>
          <w:szCs w:val="28"/>
        </w:rPr>
        <w:t>задачи</w:t>
      </w:r>
      <w:r w:rsidRPr="00E00B96">
        <w:rPr>
          <w:rFonts w:ascii="Times New Roman" w:eastAsia="Calibri" w:hAnsi="Times New Roman" w:cs="Times New Roman"/>
          <w:sz w:val="28"/>
          <w:szCs w:val="28"/>
        </w:rPr>
        <w:t>:</w:t>
      </w:r>
    </w:p>
    <w:p w:rsidR="002407B8" w:rsidRPr="00E00B96" w:rsidRDefault="002407B8" w:rsidP="002407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1) описать </w:t>
      </w:r>
      <w:r w:rsidR="0039409D" w:rsidRPr="00E00B96">
        <w:rPr>
          <w:rFonts w:ascii="Times New Roman" w:eastAsia="Calibri" w:hAnsi="Times New Roman" w:cs="Times New Roman"/>
          <w:sz w:val="28"/>
          <w:szCs w:val="28"/>
        </w:rPr>
        <w:t>приём как базов</w:t>
      </w:r>
      <w:r w:rsidR="009C6B3A" w:rsidRPr="00E00B96">
        <w:rPr>
          <w:rFonts w:ascii="Times New Roman" w:eastAsia="Calibri" w:hAnsi="Times New Roman" w:cs="Times New Roman"/>
          <w:sz w:val="28"/>
          <w:szCs w:val="28"/>
        </w:rPr>
        <w:t>ую</w:t>
      </w:r>
      <w:r w:rsidR="0039409D" w:rsidRPr="00E00B96">
        <w:rPr>
          <w:rFonts w:ascii="Times New Roman" w:eastAsia="Calibri" w:hAnsi="Times New Roman" w:cs="Times New Roman"/>
          <w:sz w:val="28"/>
          <w:szCs w:val="28"/>
        </w:rPr>
        <w:t xml:space="preserve"> единиц</w:t>
      </w:r>
      <w:r w:rsidR="009C6B3A" w:rsidRPr="00E00B96">
        <w:rPr>
          <w:rFonts w:ascii="Times New Roman" w:eastAsia="Calibri" w:hAnsi="Times New Roman" w:cs="Times New Roman"/>
          <w:sz w:val="28"/>
          <w:szCs w:val="28"/>
        </w:rPr>
        <w:t>у</w:t>
      </w:r>
      <w:r w:rsidR="0039409D" w:rsidRPr="00E00B96">
        <w:rPr>
          <w:rFonts w:ascii="Times New Roman" w:eastAsia="Calibri" w:hAnsi="Times New Roman" w:cs="Times New Roman"/>
          <w:sz w:val="28"/>
          <w:szCs w:val="28"/>
        </w:rPr>
        <w:t xml:space="preserve"> иноязычного образовательного процесса</w:t>
      </w:r>
      <w:r w:rsidRPr="00E00B96">
        <w:rPr>
          <w:rFonts w:ascii="Times New Roman" w:eastAsia="Calibri" w:hAnsi="Times New Roman" w:cs="Times New Roman"/>
          <w:sz w:val="28"/>
          <w:szCs w:val="28"/>
        </w:rPr>
        <w:t>;</w:t>
      </w:r>
    </w:p>
    <w:p w:rsidR="002407B8" w:rsidRPr="00E00B96" w:rsidRDefault="002407B8" w:rsidP="0039409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2) представить </w:t>
      </w:r>
      <w:r w:rsidR="0039409D" w:rsidRPr="00E00B96">
        <w:rPr>
          <w:rFonts w:ascii="Times New Roman" w:eastAsia="Calibri" w:hAnsi="Times New Roman" w:cs="Times New Roman"/>
          <w:sz w:val="28"/>
          <w:szCs w:val="28"/>
        </w:rPr>
        <w:t>приём как единиц</w:t>
      </w:r>
      <w:r w:rsidR="003C033C" w:rsidRPr="00E00B96">
        <w:rPr>
          <w:rFonts w:ascii="Times New Roman" w:eastAsia="Calibri" w:hAnsi="Times New Roman" w:cs="Times New Roman"/>
          <w:sz w:val="28"/>
          <w:szCs w:val="28"/>
        </w:rPr>
        <w:t>у</w:t>
      </w:r>
      <w:r w:rsidR="0039409D" w:rsidRPr="00E00B96">
        <w:rPr>
          <w:rFonts w:ascii="Times New Roman" w:eastAsia="Calibri" w:hAnsi="Times New Roman" w:cs="Times New Roman"/>
          <w:sz w:val="28"/>
          <w:szCs w:val="28"/>
        </w:rPr>
        <w:t xml:space="preserve"> эмоционально-ценностного деятельностного компонента иноязычного образования</w:t>
      </w:r>
      <w:r w:rsidRPr="00E00B96">
        <w:rPr>
          <w:rFonts w:ascii="Times New Roman" w:eastAsia="Calibri" w:hAnsi="Times New Roman" w:cs="Times New Roman"/>
          <w:sz w:val="28"/>
          <w:szCs w:val="28"/>
        </w:rPr>
        <w:t xml:space="preserve">; </w:t>
      </w:r>
    </w:p>
    <w:p w:rsidR="00D52D9D" w:rsidRPr="00E00B96" w:rsidRDefault="00D52D9D" w:rsidP="00D52D9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3) разработать т</w:t>
      </w:r>
      <w:r w:rsidR="00700A76" w:rsidRPr="00E00B96">
        <w:rPr>
          <w:rFonts w:ascii="Times New Roman" w:eastAsia="Calibri" w:hAnsi="Times New Roman" w:cs="Times New Roman"/>
          <w:sz w:val="28"/>
          <w:szCs w:val="28"/>
        </w:rPr>
        <w:t>ипологию</w:t>
      </w:r>
      <w:r w:rsidRPr="00E00B96">
        <w:rPr>
          <w:rFonts w:ascii="Times New Roman" w:eastAsia="Calibri" w:hAnsi="Times New Roman" w:cs="Times New Roman"/>
          <w:sz w:val="28"/>
          <w:szCs w:val="28"/>
        </w:rPr>
        <w:t xml:space="preserve"> приёмов овладения </w:t>
      </w:r>
      <w:r w:rsidR="00700A76" w:rsidRPr="00E00B96">
        <w:rPr>
          <w:rFonts w:ascii="Times New Roman" w:eastAsia="Calibri" w:hAnsi="Times New Roman" w:cs="Times New Roman"/>
          <w:sz w:val="28"/>
          <w:szCs w:val="28"/>
        </w:rPr>
        <w:t xml:space="preserve">ЭЦК </w:t>
      </w:r>
      <w:r w:rsidRPr="00E00B96">
        <w:rPr>
          <w:rFonts w:ascii="Times New Roman" w:eastAsia="Calibri" w:hAnsi="Times New Roman" w:cs="Times New Roman"/>
          <w:sz w:val="28"/>
          <w:szCs w:val="28"/>
        </w:rPr>
        <w:t>содержания иноязычного образования</w:t>
      </w:r>
      <w:r w:rsidR="006041EF" w:rsidRPr="00E00B96">
        <w:rPr>
          <w:rFonts w:ascii="Times New Roman" w:eastAsia="Calibri" w:hAnsi="Times New Roman" w:cs="Times New Roman"/>
          <w:sz w:val="28"/>
          <w:szCs w:val="28"/>
        </w:rPr>
        <w:t>;</w:t>
      </w:r>
    </w:p>
    <w:p w:rsidR="002407B8" w:rsidRPr="00E00B96" w:rsidRDefault="00700A76" w:rsidP="002407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4</w:t>
      </w:r>
      <w:r w:rsidR="002407B8" w:rsidRPr="00E00B96">
        <w:rPr>
          <w:rFonts w:ascii="Times New Roman" w:eastAsia="Calibri" w:hAnsi="Times New Roman" w:cs="Times New Roman"/>
          <w:sz w:val="28"/>
          <w:szCs w:val="28"/>
        </w:rPr>
        <w:t xml:space="preserve">) </w:t>
      </w:r>
      <w:r w:rsidR="00DF4C08" w:rsidRPr="00E00B96">
        <w:rPr>
          <w:rFonts w:ascii="Times New Roman" w:eastAsia="Calibri" w:hAnsi="Times New Roman" w:cs="Times New Roman"/>
          <w:sz w:val="28"/>
          <w:szCs w:val="28"/>
        </w:rPr>
        <w:t>п</w:t>
      </w:r>
      <w:r w:rsidR="009A7D6F" w:rsidRPr="00E00B96">
        <w:rPr>
          <w:rFonts w:ascii="Times New Roman" w:eastAsia="Calibri" w:hAnsi="Times New Roman" w:cs="Times New Roman"/>
          <w:sz w:val="28"/>
          <w:szCs w:val="28"/>
        </w:rPr>
        <w:t xml:space="preserve">оказать </w:t>
      </w:r>
      <w:r w:rsidR="00DF4C08" w:rsidRPr="00E00B96">
        <w:rPr>
          <w:rFonts w:ascii="Times New Roman" w:eastAsia="Calibri" w:hAnsi="Times New Roman" w:cs="Times New Roman"/>
          <w:sz w:val="28"/>
          <w:szCs w:val="28"/>
        </w:rPr>
        <w:t>результаты о</w:t>
      </w:r>
      <w:r w:rsidR="006041EF" w:rsidRPr="00E00B96">
        <w:rPr>
          <w:rFonts w:ascii="Times New Roman" w:eastAsia="Calibri" w:hAnsi="Times New Roman" w:cs="Times New Roman"/>
          <w:sz w:val="28"/>
          <w:szCs w:val="28"/>
        </w:rPr>
        <w:t>пытно-экспериментальной работы</w:t>
      </w:r>
      <w:r w:rsidR="00DF4C08" w:rsidRPr="00E00B96">
        <w:rPr>
          <w:rFonts w:ascii="Times New Roman" w:eastAsia="Calibri" w:hAnsi="Times New Roman" w:cs="Times New Roman"/>
          <w:sz w:val="28"/>
          <w:szCs w:val="28"/>
        </w:rPr>
        <w:t xml:space="preserve"> со школьниками с использованием </w:t>
      </w:r>
      <w:r w:rsidRPr="00E00B96">
        <w:rPr>
          <w:rFonts w:ascii="Times New Roman" w:eastAsia="Calibri" w:hAnsi="Times New Roman" w:cs="Times New Roman"/>
          <w:sz w:val="28"/>
          <w:szCs w:val="28"/>
        </w:rPr>
        <w:t>приёмов овладения ЭЦК содержания иноязычного образования.</w:t>
      </w:r>
      <w:r w:rsidR="002407B8" w:rsidRPr="00E00B96">
        <w:rPr>
          <w:rFonts w:ascii="Times New Roman" w:eastAsia="Calibri" w:hAnsi="Times New Roman" w:cs="Times New Roman"/>
          <w:sz w:val="28"/>
          <w:szCs w:val="28"/>
        </w:rPr>
        <w:t xml:space="preserve"> </w:t>
      </w:r>
    </w:p>
    <w:p w:rsidR="00EE2E24" w:rsidRPr="00E00B96" w:rsidRDefault="00EE2E24" w:rsidP="00EE2E24">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sz w:val="28"/>
          <w:szCs w:val="28"/>
        </w:rPr>
        <w:t xml:space="preserve">Мы намерены решить поставленные задачи через использование </w:t>
      </w:r>
      <w:r w:rsidRPr="00E00B96">
        <w:rPr>
          <w:rFonts w:ascii="Times New Roman" w:hAnsi="Times New Roman" w:cs="Times New Roman"/>
          <w:i/>
          <w:sz w:val="28"/>
          <w:szCs w:val="28"/>
        </w:rPr>
        <w:t>методов</w:t>
      </w:r>
      <w:r w:rsidRPr="00E00B96">
        <w:rPr>
          <w:rFonts w:ascii="Times New Roman" w:hAnsi="Times New Roman" w:cs="Times New Roman"/>
          <w:sz w:val="28"/>
          <w:szCs w:val="28"/>
        </w:rPr>
        <w:t xml:space="preserve">: теоретического анализа; конструктивного </w:t>
      </w:r>
      <w:r w:rsidR="00334F47" w:rsidRPr="00E00B96">
        <w:rPr>
          <w:rFonts w:ascii="Times New Roman" w:hAnsi="Times New Roman" w:cs="Times New Roman"/>
          <w:sz w:val="28"/>
          <w:szCs w:val="28"/>
        </w:rPr>
        <w:t xml:space="preserve">и контрольного </w:t>
      </w:r>
      <w:r w:rsidRPr="00E00B96">
        <w:rPr>
          <w:rFonts w:ascii="Times New Roman" w:hAnsi="Times New Roman" w:cs="Times New Roman"/>
          <w:sz w:val="28"/>
          <w:szCs w:val="28"/>
        </w:rPr>
        <w:t xml:space="preserve">эксперимента, проектирования; математической статистики, графического и табличного представления информации. </w:t>
      </w:r>
    </w:p>
    <w:p w:rsidR="00386B95" w:rsidRPr="00E00B96" w:rsidRDefault="00386B95" w:rsidP="00E01190">
      <w:pPr>
        <w:spacing w:after="0" w:line="240" w:lineRule="auto"/>
        <w:ind w:firstLine="709"/>
        <w:jc w:val="both"/>
        <w:rPr>
          <w:rFonts w:ascii="Times New Roman" w:eastAsia="Calibri" w:hAnsi="Times New Roman" w:cs="Times New Roman"/>
          <w:color w:val="000000"/>
          <w:sz w:val="28"/>
          <w:szCs w:val="28"/>
        </w:rPr>
      </w:pPr>
    </w:p>
    <w:p w:rsidR="00EE2E24" w:rsidRPr="00E00B96" w:rsidRDefault="00EE2E24" w:rsidP="00EE2E24">
      <w:pPr>
        <w:spacing w:after="0" w:line="240" w:lineRule="auto"/>
        <w:jc w:val="center"/>
        <w:rPr>
          <w:rFonts w:ascii="Times New Roman" w:eastAsia="Calibri" w:hAnsi="Times New Roman" w:cs="Times New Roman"/>
          <w:b/>
          <w:sz w:val="28"/>
          <w:szCs w:val="28"/>
        </w:rPr>
      </w:pPr>
      <w:r w:rsidRPr="00E00B96">
        <w:rPr>
          <w:rFonts w:ascii="Times New Roman" w:eastAsia="Calibri" w:hAnsi="Times New Roman" w:cs="Times New Roman"/>
          <w:b/>
          <w:sz w:val="28"/>
          <w:szCs w:val="28"/>
        </w:rPr>
        <w:t>Материалы и методы</w:t>
      </w:r>
    </w:p>
    <w:p w:rsidR="00055A14" w:rsidRPr="00E00B96" w:rsidRDefault="00EE2E24" w:rsidP="00EE2E24">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i/>
          <w:sz w:val="28"/>
          <w:szCs w:val="28"/>
        </w:rPr>
        <w:t>Объект исследования</w:t>
      </w:r>
      <w:r w:rsidRPr="00E00B96">
        <w:rPr>
          <w:rFonts w:ascii="Times New Roman" w:hAnsi="Times New Roman" w:cs="Times New Roman"/>
          <w:sz w:val="28"/>
          <w:szCs w:val="28"/>
        </w:rPr>
        <w:t xml:space="preserve"> – </w:t>
      </w:r>
      <w:r w:rsidR="009A7D6F" w:rsidRPr="00E00B96">
        <w:rPr>
          <w:rFonts w:ascii="Times New Roman" w:hAnsi="Times New Roman" w:cs="Times New Roman"/>
          <w:sz w:val="28"/>
          <w:szCs w:val="28"/>
        </w:rPr>
        <w:t xml:space="preserve">деятельностный компонент </w:t>
      </w:r>
      <w:r w:rsidRPr="00E00B96">
        <w:rPr>
          <w:rFonts w:ascii="Times New Roman" w:hAnsi="Times New Roman" w:cs="Times New Roman"/>
          <w:sz w:val="28"/>
          <w:szCs w:val="28"/>
        </w:rPr>
        <w:t>иноязычн</w:t>
      </w:r>
      <w:r w:rsidR="009A7D6F" w:rsidRPr="00E00B96">
        <w:rPr>
          <w:rFonts w:ascii="Times New Roman" w:hAnsi="Times New Roman" w:cs="Times New Roman"/>
          <w:sz w:val="28"/>
          <w:szCs w:val="28"/>
        </w:rPr>
        <w:t>ого</w:t>
      </w:r>
      <w:r w:rsidRPr="00E00B96">
        <w:rPr>
          <w:rFonts w:ascii="Times New Roman" w:hAnsi="Times New Roman" w:cs="Times New Roman"/>
          <w:sz w:val="28"/>
          <w:szCs w:val="28"/>
        </w:rPr>
        <w:t xml:space="preserve"> образовательн</w:t>
      </w:r>
      <w:r w:rsidR="00055A14" w:rsidRPr="00E00B96">
        <w:rPr>
          <w:rFonts w:ascii="Times New Roman" w:hAnsi="Times New Roman" w:cs="Times New Roman"/>
          <w:sz w:val="28"/>
          <w:szCs w:val="28"/>
        </w:rPr>
        <w:t>ого процесса в общеобразовательной школе</w:t>
      </w:r>
      <w:r w:rsidRPr="00E00B96">
        <w:rPr>
          <w:rFonts w:ascii="Times New Roman" w:hAnsi="Times New Roman" w:cs="Times New Roman"/>
          <w:sz w:val="28"/>
          <w:szCs w:val="28"/>
        </w:rPr>
        <w:t>.</w:t>
      </w:r>
    </w:p>
    <w:p w:rsidR="00055A14" w:rsidRPr="00E00B96" w:rsidRDefault="00055A14" w:rsidP="00055A14">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i/>
          <w:sz w:val="28"/>
          <w:szCs w:val="28"/>
        </w:rPr>
        <w:t>Предмет исследования</w:t>
      </w:r>
      <w:r w:rsidRPr="00E00B96">
        <w:rPr>
          <w:rFonts w:ascii="Times New Roman" w:hAnsi="Times New Roman" w:cs="Times New Roman"/>
          <w:sz w:val="28"/>
          <w:szCs w:val="28"/>
        </w:rPr>
        <w:t xml:space="preserve"> – </w:t>
      </w:r>
      <w:r w:rsidRPr="00E00B96">
        <w:rPr>
          <w:rFonts w:ascii="Times New Roman" w:eastAsia="Calibri" w:hAnsi="Times New Roman" w:cs="Times New Roman"/>
          <w:sz w:val="28"/>
          <w:szCs w:val="28"/>
          <w:lang w:eastAsia="ru-RU"/>
        </w:rPr>
        <w:t>приём как единица эмоционально-ценностного деятельностного компонента школьного иноязычного образования.</w:t>
      </w:r>
    </w:p>
    <w:p w:rsidR="007F742D" w:rsidRPr="00E00B96" w:rsidRDefault="00EE2E24" w:rsidP="007F742D">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i/>
          <w:sz w:val="28"/>
          <w:szCs w:val="28"/>
        </w:rPr>
        <w:lastRenderedPageBreak/>
        <w:t>Перв</w:t>
      </w:r>
      <w:r w:rsidR="00055A14" w:rsidRPr="00E00B96">
        <w:rPr>
          <w:rFonts w:ascii="Times New Roman" w:hAnsi="Times New Roman" w:cs="Times New Roman"/>
          <w:i/>
          <w:sz w:val="28"/>
          <w:szCs w:val="28"/>
        </w:rPr>
        <w:t>ую задачу</w:t>
      </w:r>
      <w:r w:rsidR="00055A14" w:rsidRPr="00E00B96">
        <w:rPr>
          <w:rFonts w:ascii="Times New Roman" w:hAnsi="Times New Roman" w:cs="Times New Roman"/>
          <w:sz w:val="28"/>
          <w:szCs w:val="28"/>
        </w:rPr>
        <w:t xml:space="preserve"> статьи </w:t>
      </w:r>
      <w:r w:rsidR="001E7C2A" w:rsidRPr="00E00B96">
        <w:rPr>
          <w:rFonts w:ascii="Times New Roman" w:hAnsi="Times New Roman" w:cs="Times New Roman"/>
          <w:sz w:val="28"/>
          <w:szCs w:val="28"/>
        </w:rPr>
        <w:t>(</w:t>
      </w:r>
      <w:r w:rsidR="001E7C2A" w:rsidRPr="00E00B96">
        <w:rPr>
          <w:rFonts w:ascii="Times New Roman" w:eastAsia="Calibri" w:hAnsi="Times New Roman" w:cs="Times New Roman"/>
          <w:sz w:val="28"/>
          <w:szCs w:val="28"/>
        </w:rPr>
        <w:t>описать приём как базовую единицу иноязычного образовательного процесса</w:t>
      </w:r>
      <w:r w:rsidR="001E7C2A" w:rsidRPr="00E00B96">
        <w:rPr>
          <w:rFonts w:ascii="Times New Roman" w:hAnsi="Times New Roman" w:cs="Times New Roman"/>
          <w:sz w:val="28"/>
          <w:szCs w:val="28"/>
        </w:rPr>
        <w:t xml:space="preserve">) </w:t>
      </w:r>
      <w:r w:rsidR="00055A14" w:rsidRPr="00E00B96">
        <w:rPr>
          <w:rFonts w:ascii="Times New Roman" w:hAnsi="Times New Roman" w:cs="Times New Roman"/>
          <w:sz w:val="28"/>
          <w:szCs w:val="28"/>
        </w:rPr>
        <w:t xml:space="preserve">мы решали, используя методы теоретического анализа. </w:t>
      </w:r>
      <w:r w:rsidR="001E7C2A" w:rsidRPr="00E00B96">
        <w:rPr>
          <w:rFonts w:ascii="Times New Roman" w:hAnsi="Times New Roman" w:cs="Times New Roman"/>
          <w:sz w:val="28"/>
          <w:szCs w:val="28"/>
        </w:rPr>
        <w:t>И</w:t>
      </w:r>
      <w:r w:rsidR="007F742D" w:rsidRPr="00E00B96">
        <w:rPr>
          <w:rFonts w:ascii="Times New Roman" w:hAnsi="Times New Roman" w:cs="Times New Roman"/>
          <w:sz w:val="28"/>
          <w:szCs w:val="28"/>
        </w:rPr>
        <w:t>з разнообразия характеристик структуры и содержания</w:t>
      </w:r>
      <w:r w:rsidR="001E7C2A" w:rsidRPr="00E00B96">
        <w:rPr>
          <w:rFonts w:ascii="Times New Roman" w:hAnsi="Times New Roman" w:cs="Times New Roman"/>
          <w:sz w:val="28"/>
          <w:szCs w:val="28"/>
        </w:rPr>
        <w:t xml:space="preserve"> понятия «приём»</w:t>
      </w:r>
      <w:r w:rsidR="007F742D" w:rsidRPr="00E00B96">
        <w:rPr>
          <w:rFonts w:ascii="Times New Roman" w:hAnsi="Times New Roman" w:cs="Times New Roman"/>
          <w:sz w:val="28"/>
          <w:szCs w:val="28"/>
        </w:rPr>
        <w:t>, содержащихс</w:t>
      </w:r>
      <w:r w:rsidR="006E06ED" w:rsidRPr="00E00B96">
        <w:rPr>
          <w:rFonts w:ascii="Times New Roman" w:hAnsi="Times New Roman" w:cs="Times New Roman"/>
          <w:sz w:val="28"/>
          <w:szCs w:val="28"/>
        </w:rPr>
        <w:t xml:space="preserve">я в методической литературе </w:t>
      </w:r>
      <w:r w:rsidR="00C47CF7" w:rsidRPr="00E00B96">
        <w:rPr>
          <w:rFonts w:ascii="Times New Roman" w:hAnsi="Times New Roman" w:cs="Times New Roman"/>
          <w:sz w:val="28"/>
          <w:szCs w:val="28"/>
        </w:rPr>
        <w:t>[</w:t>
      </w:r>
      <w:r w:rsidR="008F7F9E" w:rsidRPr="00E00B96">
        <w:rPr>
          <w:rFonts w:ascii="Times New Roman" w:hAnsi="Times New Roman" w:cs="Times New Roman"/>
          <w:sz w:val="28"/>
          <w:szCs w:val="28"/>
        </w:rPr>
        <w:t>11; 15–16</w:t>
      </w:r>
      <w:r w:rsidR="00C47CF7" w:rsidRPr="00E00B96">
        <w:rPr>
          <w:rFonts w:ascii="Times New Roman" w:hAnsi="Times New Roman" w:cs="Times New Roman"/>
          <w:sz w:val="28"/>
          <w:szCs w:val="28"/>
        </w:rPr>
        <w:t xml:space="preserve">] </w:t>
      </w:r>
      <w:r w:rsidR="001E7C2A" w:rsidRPr="00E00B96">
        <w:rPr>
          <w:rFonts w:ascii="Times New Roman" w:hAnsi="Times New Roman" w:cs="Times New Roman"/>
          <w:sz w:val="28"/>
          <w:szCs w:val="28"/>
        </w:rPr>
        <w:t>была выбрана выбрать трактовка</w:t>
      </w:r>
      <w:r w:rsidR="009D1E8B" w:rsidRPr="00E00B96">
        <w:rPr>
          <w:rFonts w:ascii="Times New Roman" w:hAnsi="Times New Roman" w:cs="Times New Roman"/>
          <w:sz w:val="28"/>
          <w:szCs w:val="28"/>
        </w:rPr>
        <w:t xml:space="preserve"> Е. И. </w:t>
      </w:r>
      <w:r w:rsidR="007F742D" w:rsidRPr="00E00B96">
        <w:rPr>
          <w:rFonts w:ascii="Times New Roman" w:hAnsi="Times New Roman" w:cs="Times New Roman"/>
          <w:sz w:val="28"/>
          <w:szCs w:val="28"/>
        </w:rPr>
        <w:t>Пассова</w:t>
      </w:r>
      <w:r w:rsidR="006F7105" w:rsidRPr="00E00B96">
        <w:rPr>
          <w:rFonts w:ascii="Times New Roman" w:hAnsi="Times New Roman" w:cs="Times New Roman"/>
          <w:sz w:val="28"/>
          <w:szCs w:val="28"/>
        </w:rPr>
        <w:t xml:space="preserve"> [</w:t>
      </w:r>
      <w:r w:rsidR="008F7F9E" w:rsidRPr="00E00B96">
        <w:rPr>
          <w:rFonts w:ascii="Times New Roman" w:hAnsi="Times New Roman" w:cs="Times New Roman"/>
          <w:sz w:val="28"/>
          <w:szCs w:val="28"/>
        </w:rPr>
        <w:t>11, с. </w:t>
      </w:r>
      <w:r w:rsidR="006F7105" w:rsidRPr="00E00B96">
        <w:rPr>
          <w:rFonts w:ascii="Times New Roman" w:eastAsia="Calibri" w:hAnsi="Times New Roman" w:cs="Times New Roman"/>
          <w:color w:val="000000"/>
          <w:sz w:val="28"/>
          <w:szCs w:val="28"/>
        </w:rPr>
        <w:t>32</w:t>
      </w:r>
      <w:r w:rsidR="006F7105" w:rsidRPr="00E00B96">
        <w:rPr>
          <w:rFonts w:ascii="Times New Roman" w:hAnsi="Times New Roman" w:cs="Times New Roman"/>
          <w:sz w:val="28"/>
          <w:szCs w:val="28"/>
        </w:rPr>
        <w:t>]</w:t>
      </w:r>
      <w:r w:rsidR="007F742D" w:rsidRPr="00E00B96">
        <w:rPr>
          <w:rFonts w:ascii="Times New Roman" w:hAnsi="Times New Roman" w:cs="Times New Roman"/>
          <w:sz w:val="28"/>
          <w:szCs w:val="28"/>
        </w:rPr>
        <w:t>. Предст</w:t>
      </w:r>
      <w:r w:rsidR="006E06ED" w:rsidRPr="00E00B96">
        <w:rPr>
          <w:rFonts w:ascii="Times New Roman" w:hAnsi="Times New Roman" w:cs="Times New Roman"/>
          <w:sz w:val="28"/>
          <w:szCs w:val="28"/>
        </w:rPr>
        <w:t>авленное в трудах этого исследо</w:t>
      </w:r>
      <w:r w:rsidR="007F742D" w:rsidRPr="00E00B96">
        <w:rPr>
          <w:rFonts w:ascii="Times New Roman" w:hAnsi="Times New Roman" w:cs="Times New Roman"/>
          <w:sz w:val="28"/>
          <w:szCs w:val="28"/>
        </w:rPr>
        <w:t xml:space="preserve">вателя толкование приёма: </w:t>
      </w:r>
    </w:p>
    <w:p w:rsidR="007F742D" w:rsidRPr="00E00B96" w:rsidRDefault="007F742D" w:rsidP="007F742D">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sz w:val="28"/>
          <w:szCs w:val="28"/>
        </w:rPr>
        <w:t>1) связано с учебной деятельностью школьников и на</w:t>
      </w:r>
      <w:r w:rsidR="006E06ED" w:rsidRPr="00E00B96">
        <w:rPr>
          <w:rFonts w:ascii="Times New Roman" w:hAnsi="Times New Roman" w:cs="Times New Roman"/>
          <w:sz w:val="28"/>
          <w:szCs w:val="28"/>
        </w:rPr>
        <w:t>правлено на достижение цели уро</w:t>
      </w:r>
      <w:r w:rsidRPr="00E00B96">
        <w:rPr>
          <w:rFonts w:ascii="Times New Roman" w:hAnsi="Times New Roman" w:cs="Times New Roman"/>
          <w:sz w:val="28"/>
          <w:szCs w:val="28"/>
        </w:rPr>
        <w:t>ка иноязычного образования;</w:t>
      </w:r>
    </w:p>
    <w:p w:rsidR="007F742D" w:rsidRPr="00E00B96" w:rsidRDefault="007F742D" w:rsidP="007F742D">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sz w:val="28"/>
          <w:szCs w:val="28"/>
        </w:rPr>
        <w:t>2) позволяет охарактеризовать его как интегративну</w:t>
      </w:r>
      <w:r w:rsidR="006E06ED" w:rsidRPr="00E00B96">
        <w:rPr>
          <w:rFonts w:ascii="Times New Roman" w:hAnsi="Times New Roman" w:cs="Times New Roman"/>
          <w:sz w:val="28"/>
          <w:szCs w:val="28"/>
        </w:rPr>
        <w:t>ю единицу, структура которой от</w:t>
      </w:r>
      <w:r w:rsidRPr="00E00B96">
        <w:rPr>
          <w:rFonts w:ascii="Times New Roman" w:hAnsi="Times New Roman" w:cs="Times New Roman"/>
          <w:sz w:val="28"/>
          <w:szCs w:val="28"/>
        </w:rPr>
        <w:t xml:space="preserve">ражает принципиальные связи между: а) операционными и материальными средствами; б) способами их использования и в) условиями иноязычного образования. </w:t>
      </w:r>
    </w:p>
    <w:p w:rsidR="00FC3A0B" w:rsidRPr="00E00B96" w:rsidRDefault="007F742D" w:rsidP="007F742D">
      <w:pPr>
        <w:spacing w:after="0" w:line="240" w:lineRule="auto"/>
        <w:ind w:firstLine="709"/>
        <w:jc w:val="both"/>
        <w:rPr>
          <w:rFonts w:ascii="Times New Roman" w:hAnsi="Times New Roman" w:cs="Times New Roman"/>
          <w:sz w:val="28"/>
          <w:szCs w:val="28"/>
        </w:rPr>
      </w:pPr>
      <w:r w:rsidRPr="00E00B96">
        <w:rPr>
          <w:rFonts w:ascii="Times New Roman" w:hAnsi="Times New Roman" w:cs="Times New Roman"/>
          <w:sz w:val="28"/>
          <w:szCs w:val="28"/>
        </w:rPr>
        <w:t>Речь идёт не только о структуре и содержании приёма</w:t>
      </w:r>
      <w:r w:rsidR="006E06ED" w:rsidRPr="00E00B96">
        <w:rPr>
          <w:rFonts w:ascii="Times New Roman" w:hAnsi="Times New Roman" w:cs="Times New Roman"/>
          <w:sz w:val="28"/>
          <w:szCs w:val="28"/>
        </w:rPr>
        <w:t>, но и о механизмах его функцио</w:t>
      </w:r>
      <w:r w:rsidRPr="00E00B96">
        <w:rPr>
          <w:rFonts w:ascii="Times New Roman" w:hAnsi="Times New Roman" w:cs="Times New Roman"/>
          <w:sz w:val="28"/>
          <w:szCs w:val="28"/>
        </w:rPr>
        <w:t>нирования на уроке, поскольку в конкретном приёме облига</w:t>
      </w:r>
      <w:r w:rsidR="006E06ED" w:rsidRPr="00E00B96">
        <w:rPr>
          <w:rFonts w:ascii="Times New Roman" w:hAnsi="Times New Roman" w:cs="Times New Roman"/>
          <w:sz w:val="28"/>
          <w:szCs w:val="28"/>
        </w:rPr>
        <w:t>торно присутствует то, что помо</w:t>
      </w:r>
      <w:r w:rsidRPr="00E00B96">
        <w:rPr>
          <w:rFonts w:ascii="Times New Roman" w:hAnsi="Times New Roman" w:cs="Times New Roman"/>
          <w:sz w:val="28"/>
          <w:szCs w:val="28"/>
        </w:rPr>
        <w:t>гает решать сопутствующие задачи образовательного процесса на пути к его глобальной цели. Поэтому как методическое и технологическое целое приё</w:t>
      </w:r>
      <w:r w:rsidR="006E06ED" w:rsidRPr="00E00B96">
        <w:rPr>
          <w:rFonts w:ascii="Times New Roman" w:hAnsi="Times New Roman" w:cs="Times New Roman"/>
          <w:sz w:val="28"/>
          <w:szCs w:val="28"/>
        </w:rPr>
        <w:t>м генерирует ключевые составляю</w:t>
      </w:r>
      <w:r w:rsidRPr="00E00B96">
        <w:rPr>
          <w:rFonts w:ascii="Times New Roman" w:hAnsi="Times New Roman" w:cs="Times New Roman"/>
          <w:sz w:val="28"/>
          <w:szCs w:val="28"/>
        </w:rPr>
        <w:t>щие иноязычного образования и обладает способностью соз</w:t>
      </w:r>
      <w:r w:rsidR="006E06ED" w:rsidRPr="00E00B96">
        <w:rPr>
          <w:rFonts w:ascii="Times New Roman" w:hAnsi="Times New Roman" w:cs="Times New Roman"/>
          <w:sz w:val="28"/>
          <w:szCs w:val="28"/>
        </w:rPr>
        <w:t>дать его соответствующий органи</w:t>
      </w:r>
      <w:r w:rsidRPr="00E00B96">
        <w:rPr>
          <w:rFonts w:ascii="Times New Roman" w:hAnsi="Times New Roman" w:cs="Times New Roman"/>
          <w:sz w:val="28"/>
          <w:szCs w:val="28"/>
        </w:rPr>
        <w:t xml:space="preserve">зационно-координационный уровень. </w:t>
      </w:r>
      <w:r w:rsidR="00055A14" w:rsidRPr="00E00B96">
        <w:rPr>
          <w:rFonts w:ascii="Times New Roman" w:hAnsi="Times New Roman" w:cs="Times New Roman"/>
          <w:sz w:val="28"/>
          <w:szCs w:val="28"/>
        </w:rPr>
        <w:t>описать составляющие приёма как базовой единицы иноязычного образовательного процесса</w:t>
      </w:r>
      <w:r w:rsidR="009364C8" w:rsidRPr="00E00B96">
        <w:rPr>
          <w:rFonts w:ascii="Times New Roman" w:hAnsi="Times New Roman" w:cs="Times New Roman"/>
          <w:sz w:val="28"/>
          <w:szCs w:val="28"/>
        </w:rPr>
        <w:t>, которая облигаторно включает всё то, что помогает решать его сопутствующие задачи на пути к указанной цели</w:t>
      </w:r>
      <w:r w:rsidR="003B60A9" w:rsidRPr="00E00B96">
        <w:rPr>
          <w:rFonts w:ascii="Times New Roman" w:hAnsi="Times New Roman" w:cs="Times New Roman"/>
          <w:sz w:val="28"/>
          <w:szCs w:val="28"/>
        </w:rPr>
        <w:t>: средства, способы и условия.</w:t>
      </w:r>
      <w:r w:rsidR="009364C8" w:rsidRPr="00E00B96">
        <w:rPr>
          <w:rFonts w:ascii="Times New Roman" w:hAnsi="Times New Roman" w:cs="Times New Roman"/>
          <w:sz w:val="28"/>
          <w:szCs w:val="28"/>
        </w:rPr>
        <w:t xml:space="preserve"> </w:t>
      </w:r>
    </w:p>
    <w:p w:rsidR="00C02292" w:rsidRPr="00E00B96" w:rsidRDefault="00FC3A0B" w:rsidP="00256C65">
      <w:pPr>
        <w:spacing w:after="0" w:line="240" w:lineRule="auto"/>
        <w:ind w:firstLine="709"/>
        <w:jc w:val="both"/>
        <w:rPr>
          <w:rFonts w:ascii="Times New Roman" w:eastAsia="Calibri" w:hAnsi="Times New Roman" w:cs="Times New Roman"/>
          <w:bCs/>
          <w:sz w:val="28"/>
          <w:szCs w:val="28"/>
          <w:lang w:eastAsia="ru-RU"/>
        </w:rPr>
      </w:pPr>
      <w:r w:rsidRPr="00E00B96">
        <w:rPr>
          <w:rFonts w:ascii="Times New Roman" w:eastAsia="Calibri" w:hAnsi="Times New Roman" w:cs="Times New Roman"/>
          <w:sz w:val="28"/>
          <w:szCs w:val="28"/>
        </w:rPr>
        <w:t>Изложенное позвол</w:t>
      </w:r>
      <w:r w:rsidR="003B60A9" w:rsidRPr="00E00B96">
        <w:rPr>
          <w:rFonts w:ascii="Times New Roman" w:eastAsia="Calibri" w:hAnsi="Times New Roman" w:cs="Times New Roman"/>
          <w:sz w:val="28"/>
          <w:szCs w:val="28"/>
        </w:rPr>
        <w:t xml:space="preserve">ило </w:t>
      </w:r>
      <w:r w:rsidRPr="00E00B96">
        <w:rPr>
          <w:rFonts w:ascii="Times New Roman" w:eastAsia="Calibri" w:hAnsi="Times New Roman" w:cs="Times New Roman"/>
          <w:sz w:val="28"/>
          <w:szCs w:val="28"/>
        </w:rPr>
        <w:t xml:space="preserve">нам перейти к решению </w:t>
      </w:r>
      <w:r w:rsidRPr="00E00B96">
        <w:rPr>
          <w:rFonts w:ascii="Times New Roman" w:eastAsia="Calibri" w:hAnsi="Times New Roman" w:cs="Times New Roman"/>
          <w:i/>
          <w:sz w:val="28"/>
          <w:szCs w:val="28"/>
        </w:rPr>
        <w:t>второй задачи</w:t>
      </w:r>
      <w:r w:rsidRPr="00E00B96">
        <w:rPr>
          <w:rFonts w:ascii="Times New Roman" w:eastAsia="Calibri" w:hAnsi="Times New Roman" w:cs="Times New Roman"/>
          <w:sz w:val="28"/>
          <w:szCs w:val="28"/>
        </w:rPr>
        <w:t xml:space="preserve"> статьи, которая также име</w:t>
      </w:r>
      <w:r w:rsidR="003B60A9" w:rsidRPr="00E00B96">
        <w:rPr>
          <w:rFonts w:ascii="Times New Roman" w:eastAsia="Calibri" w:hAnsi="Times New Roman" w:cs="Times New Roman"/>
          <w:sz w:val="28"/>
          <w:szCs w:val="28"/>
        </w:rPr>
        <w:t>ла</w:t>
      </w:r>
      <w:r w:rsidRPr="00E00B96">
        <w:rPr>
          <w:rFonts w:ascii="Times New Roman" w:eastAsia="Calibri" w:hAnsi="Times New Roman" w:cs="Times New Roman"/>
          <w:sz w:val="28"/>
          <w:szCs w:val="28"/>
        </w:rPr>
        <w:t xml:space="preserve"> теоретический характер. Теперь мы </w:t>
      </w:r>
      <w:r w:rsidR="003B60A9" w:rsidRPr="00E00B96">
        <w:rPr>
          <w:rFonts w:ascii="Times New Roman" w:eastAsia="Calibri" w:hAnsi="Times New Roman" w:cs="Times New Roman"/>
          <w:sz w:val="28"/>
          <w:szCs w:val="28"/>
        </w:rPr>
        <w:t xml:space="preserve">были </w:t>
      </w:r>
      <w:r w:rsidRPr="00E00B96">
        <w:rPr>
          <w:rFonts w:ascii="Times New Roman" w:eastAsia="Calibri" w:hAnsi="Times New Roman" w:cs="Times New Roman"/>
          <w:sz w:val="28"/>
          <w:szCs w:val="28"/>
        </w:rPr>
        <w:t>намерены представить приём как единицу эмоционально-ценностного деятельностного компонента иноязычного образования</w:t>
      </w:r>
      <w:r w:rsidR="00C02292" w:rsidRPr="00E00B96">
        <w:rPr>
          <w:rFonts w:ascii="Times New Roman" w:eastAsia="Calibri" w:hAnsi="Times New Roman" w:cs="Times New Roman"/>
          <w:sz w:val="28"/>
          <w:szCs w:val="28"/>
        </w:rPr>
        <w:t>, что было осуществлено в опоре на</w:t>
      </w:r>
      <w:r w:rsidR="006041EF" w:rsidRPr="00E00B96">
        <w:rPr>
          <w:rFonts w:ascii="Times New Roman" w:eastAsia="Calibri" w:hAnsi="Times New Roman" w:cs="Times New Roman"/>
          <w:sz w:val="28"/>
          <w:szCs w:val="28"/>
        </w:rPr>
        <w:t xml:space="preserve"> </w:t>
      </w:r>
      <w:r w:rsidR="00957647" w:rsidRPr="00E00B96">
        <w:rPr>
          <w:rFonts w:ascii="Times New Roman" w:eastAsia="Calibri" w:hAnsi="Times New Roman" w:cs="Times New Roman"/>
          <w:sz w:val="28"/>
          <w:szCs w:val="28"/>
        </w:rPr>
        <w:t>психолого-педагогические исследования Л. С. Выготского, М. Г. Яновской [</w:t>
      </w:r>
      <w:r w:rsidR="00D50D8D" w:rsidRPr="00E00B96">
        <w:rPr>
          <w:rFonts w:ascii="Times New Roman" w:eastAsia="Calibri" w:hAnsi="Times New Roman" w:cs="Times New Roman"/>
          <w:sz w:val="28"/>
          <w:szCs w:val="28"/>
        </w:rPr>
        <w:t>17–18</w:t>
      </w:r>
      <w:r w:rsidR="00957647" w:rsidRPr="00E00B96">
        <w:rPr>
          <w:rFonts w:ascii="Times New Roman" w:eastAsia="Calibri" w:hAnsi="Times New Roman" w:cs="Times New Roman"/>
          <w:sz w:val="28"/>
          <w:szCs w:val="28"/>
        </w:rPr>
        <w:t xml:space="preserve">]; </w:t>
      </w:r>
      <w:r w:rsidR="00C02292" w:rsidRPr="00E00B96">
        <w:rPr>
          <w:rFonts w:ascii="Times New Roman" w:eastAsia="Calibri" w:hAnsi="Times New Roman" w:cs="Times New Roman"/>
          <w:sz w:val="28"/>
          <w:szCs w:val="28"/>
        </w:rPr>
        <w:t xml:space="preserve">труды </w:t>
      </w:r>
      <w:r w:rsidR="00957647" w:rsidRPr="00E00B96">
        <w:rPr>
          <w:rFonts w:ascii="Times New Roman" w:eastAsia="Calibri" w:hAnsi="Times New Roman" w:cs="Times New Roman"/>
          <w:sz w:val="28"/>
          <w:szCs w:val="28"/>
        </w:rPr>
        <w:t>в области культурологии (</w:t>
      </w:r>
      <w:r w:rsidR="00C02292" w:rsidRPr="00E00B96">
        <w:rPr>
          <w:rFonts w:ascii="Times New Roman" w:eastAsia="Calibri" w:hAnsi="Times New Roman" w:cs="Times New Roman"/>
          <w:bCs/>
          <w:sz w:val="28"/>
          <w:szCs w:val="28"/>
          <w:lang w:eastAsia="ru-RU"/>
        </w:rPr>
        <w:t>Ю. Б. Борева, Л. Я. Дорфман</w:t>
      </w:r>
      <w:r w:rsidR="00957647" w:rsidRPr="00E00B96">
        <w:rPr>
          <w:rFonts w:ascii="Times New Roman" w:eastAsia="Calibri" w:hAnsi="Times New Roman" w:cs="Times New Roman"/>
          <w:bCs/>
          <w:sz w:val="28"/>
          <w:szCs w:val="28"/>
          <w:lang w:eastAsia="ru-RU"/>
        </w:rPr>
        <w:t>) [</w:t>
      </w:r>
      <w:r w:rsidR="00D50D8D" w:rsidRPr="00E00B96">
        <w:rPr>
          <w:rFonts w:ascii="Times New Roman" w:eastAsia="Calibri" w:hAnsi="Times New Roman" w:cs="Times New Roman"/>
          <w:bCs/>
          <w:sz w:val="28"/>
          <w:szCs w:val="28"/>
          <w:lang w:eastAsia="ru-RU"/>
        </w:rPr>
        <w:t>19–20</w:t>
      </w:r>
      <w:r w:rsidR="00957647" w:rsidRPr="00E00B96">
        <w:rPr>
          <w:rFonts w:ascii="Times New Roman" w:eastAsia="Calibri" w:hAnsi="Times New Roman" w:cs="Times New Roman"/>
          <w:bCs/>
          <w:sz w:val="28"/>
          <w:szCs w:val="28"/>
          <w:lang w:eastAsia="ru-RU"/>
        </w:rPr>
        <w:t xml:space="preserve">] и методики обучения иностранным языкам (Н. Д. Гальскова, Л. В. Павлова, </w:t>
      </w:r>
      <w:r w:rsidR="00957647" w:rsidRPr="00E00B96">
        <w:rPr>
          <w:rFonts w:ascii="Times New Roman" w:eastAsia="Calibri" w:hAnsi="Times New Roman" w:cs="Times New Roman"/>
          <w:sz w:val="28"/>
          <w:szCs w:val="28"/>
          <w:lang w:eastAsia="ru-RU"/>
        </w:rPr>
        <w:t>Е. И. Пассов</w:t>
      </w:r>
      <w:r w:rsidR="00FA2088" w:rsidRPr="00E00B96">
        <w:rPr>
          <w:rFonts w:ascii="Times New Roman" w:eastAsia="Calibri" w:hAnsi="Times New Roman" w:cs="Times New Roman"/>
          <w:bCs/>
          <w:sz w:val="28"/>
          <w:szCs w:val="28"/>
          <w:lang w:eastAsia="ru-RU"/>
        </w:rPr>
        <w:t>) [</w:t>
      </w:r>
      <w:r w:rsidR="00D50D8D" w:rsidRPr="00E00B96">
        <w:rPr>
          <w:rFonts w:ascii="Times New Roman" w:eastAsia="Calibri" w:hAnsi="Times New Roman" w:cs="Times New Roman"/>
          <w:bCs/>
          <w:sz w:val="28"/>
          <w:szCs w:val="28"/>
          <w:lang w:eastAsia="ru-RU"/>
        </w:rPr>
        <w:t>21–23</w:t>
      </w:r>
      <w:r w:rsidR="00FA2088" w:rsidRPr="00E00B96">
        <w:rPr>
          <w:rFonts w:ascii="Times New Roman" w:eastAsia="Calibri" w:hAnsi="Times New Roman" w:cs="Times New Roman"/>
          <w:bCs/>
          <w:sz w:val="28"/>
          <w:szCs w:val="28"/>
          <w:lang w:eastAsia="ru-RU"/>
        </w:rPr>
        <w:t>] и др.</w:t>
      </w:r>
      <w:r w:rsidR="004D0AB4" w:rsidRPr="00E00B96">
        <w:rPr>
          <w:rFonts w:ascii="Times New Roman" w:eastAsia="Calibri" w:hAnsi="Times New Roman" w:cs="Times New Roman"/>
          <w:bCs/>
          <w:sz w:val="28"/>
          <w:szCs w:val="28"/>
          <w:lang w:eastAsia="ru-RU"/>
        </w:rPr>
        <w:t>, а также зарубежные исследования (</w:t>
      </w:r>
      <w:r w:rsidR="00256C65" w:rsidRPr="00E00B96">
        <w:rPr>
          <w:rFonts w:ascii="Times New Roman" w:eastAsia="Calibri" w:hAnsi="Times New Roman" w:cs="Times New Roman"/>
          <w:bCs/>
          <w:sz w:val="28"/>
          <w:szCs w:val="28"/>
          <w:lang w:eastAsia="ru-RU"/>
        </w:rPr>
        <w:t xml:space="preserve">R. Maguire, </w:t>
      </w:r>
      <w:r w:rsidR="00256C65" w:rsidRPr="00E00B96">
        <w:rPr>
          <w:rFonts w:ascii="Times New Roman" w:eastAsia="Calibri" w:hAnsi="Times New Roman" w:cs="Times New Roman"/>
          <w:bCs/>
          <w:sz w:val="28"/>
          <w:szCs w:val="28"/>
          <w:lang w:val="en-US" w:eastAsia="ru-RU"/>
        </w:rPr>
        <w:t>J</w:t>
      </w:r>
      <w:r w:rsidR="00256C65" w:rsidRPr="00E00B96">
        <w:rPr>
          <w:rFonts w:ascii="Times New Roman" w:eastAsia="Calibri" w:hAnsi="Times New Roman" w:cs="Times New Roman"/>
          <w:bCs/>
          <w:sz w:val="28"/>
          <w:szCs w:val="28"/>
          <w:lang w:eastAsia="ru-RU"/>
        </w:rPr>
        <w:t>.</w:t>
      </w:r>
      <w:r w:rsidR="00256C65" w:rsidRPr="00E00B96">
        <w:rPr>
          <w:rFonts w:ascii="Times New Roman" w:eastAsia="Calibri" w:hAnsi="Times New Roman" w:cs="Times New Roman"/>
          <w:bCs/>
          <w:sz w:val="28"/>
          <w:szCs w:val="28"/>
          <w:lang w:val="en-US" w:eastAsia="ru-RU"/>
        </w:rPr>
        <w:t> Mullins</w:t>
      </w:r>
      <w:r w:rsidR="00256C65" w:rsidRPr="00E00B96">
        <w:rPr>
          <w:rFonts w:ascii="Times New Roman" w:eastAsia="Calibri" w:hAnsi="Times New Roman" w:cs="Times New Roman"/>
          <w:bCs/>
          <w:sz w:val="28"/>
          <w:szCs w:val="28"/>
          <w:lang w:eastAsia="ru-RU"/>
        </w:rPr>
        <w:t xml:space="preserve">, </w:t>
      </w:r>
      <w:r w:rsidR="0040139E" w:rsidRPr="00E00B96">
        <w:rPr>
          <w:rFonts w:ascii="Times New Roman" w:eastAsia="Calibri" w:hAnsi="Times New Roman" w:cs="Times New Roman"/>
          <w:bCs/>
          <w:sz w:val="28"/>
          <w:szCs w:val="28"/>
          <w:lang w:val="en-US" w:eastAsia="ru-RU"/>
        </w:rPr>
        <w:t>C</w:t>
      </w:r>
      <w:r w:rsidR="0040139E" w:rsidRPr="00E00B96">
        <w:rPr>
          <w:rFonts w:ascii="Times New Roman" w:eastAsia="Calibri" w:hAnsi="Times New Roman" w:cs="Times New Roman"/>
          <w:bCs/>
          <w:sz w:val="28"/>
          <w:szCs w:val="28"/>
          <w:lang w:eastAsia="ru-RU"/>
        </w:rPr>
        <w:t>. Radu </w:t>
      </w:r>
      <w:r w:rsidR="00256C65" w:rsidRPr="00E00B96">
        <w:rPr>
          <w:rFonts w:ascii="Times New Roman" w:eastAsia="Calibri" w:hAnsi="Times New Roman" w:cs="Times New Roman"/>
          <w:bCs/>
          <w:sz w:val="28"/>
          <w:szCs w:val="28"/>
          <w:lang w:eastAsia="ru-RU"/>
        </w:rPr>
        <w:t>и др.</w:t>
      </w:r>
      <w:r w:rsidR="006929CB" w:rsidRPr="00E00B96">
        <w:rPr>
          <w:rFonts w:ascii="Times New Roman" w:eastAsia="Calibri" w:hAnsi="Times New Roman" w:cs="Times New Roman"/>
          <w:bCs/>
          <w:sz w:val="28"/>
          <w:szCs w:val="28"/>
          <w:lang w:eastAsia="ru-RU"/>
        </w:rPr>
        <w:t xml:space="preserve"> [</w:t>
      </w:r>
      <w:r w:rsidR="00D50D8D" w:rsidRPr="00E00B96">
        <w:rPr>
          <w:rFonts w:ascii="Times New Roman" w:eastAsia="Calibri" w:hAnsi="Times New Roman" w:cs="Times New Roman"/>
          <w:bCs/>
          <w:sz w:val="28"/>
          <w:szCs w:val="28"/>
          <w:lang w:eastAsia="ru-RU"/>
        </w:rPr>
        <w:t>24–26</w:t>
      </w:r>
      <w:r w:rsidR="006929CB" w:rsidRPr="00E00B96">
        <w:rPr>
          <w:rFonts w:ascii="Times New Roman" w:eastAsia="Calibri" w:hAnsi="Times New Roman" w:cs="Times New Roman"/>
          <w:bCs/>
          <w:sz w:val="28"/>
          <w:szCs w:val="28"/>
          <w:lang w:eastAsia="ru-RU"/>
        </w:rPr>
        <w:t>]</w:t>
      </w:r>
      <w:r w:rsidR="004D0AB4" w:rsidRPr="00E00B96">
        <w:rPr>
          <w:rFonts w:ascii="Times New Roman" w:eastAsia="Calibri" w:hAnsi="Times New Roman" w:cs="Times New Roman"/>
          <w:bCs/>
          <w:sz w:val="28"/>
          <w:szCs w:val="28"/>
          <w:lang w:eastAsia="ru-RU"/>
        </w:rPr>
        <w:t>).</w:t>
      </w:r>
    </w:p>
    <w:p w:rsidR="003B60A9" w:rsidRPr="00E00B96" w:rsidRDefault="00FC3A0B" w:rsidP="003B60A9">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Поскольку приём работы с текстами эмоционально-ценностного содержания должен соответствовать их аксиологическому потенциалу, т. е. актуализировать и активизировать гуманистическую, ценностно-ориентационную направленность иноязычного образования, он </w:t>
      </w:r>
      <w:r w:rsidR="003B60A9" w:rsidRPr="00E00B96">
        <w:rPr>
          <w:rFonts w:ascii="Times New Roman" w:eastAsia="Calibri" w:hAnsi="Times New Roman" w:cs="Times New Roman"/>
          <w:sz w:val="28"/>
          <w:szCs w:val="28"/>
        </w:rPr>
        <w:t>должен был носить</w:t>
      </w:r>
      <w:r w:rsidRPr="00E00B96">
        <w:rPr>
          <w:rFonts w:ascii="Times New Roman" w:eastAsia="Calibri" w:hAnsi="Times New Roman" w:cs="Times New Roman"/>
          <w:sz w:val="28"/>
          <w:szCs w:val="28"/>
        </w:rPr>
        <w:t xml:space="preserve"> не только информационно-познавательный, но и ценностно-аналитический, аффективно-оценочный, интерактивный, рефлексивно-актуализирующий характер. Такой приём </w:t>
      </w:r>
      <w:r w:rsidR="003B60A9" w:rsidRPr="00E00B96">
        <w:rPr>
          <w:rFonts w:ascii="Times New Roman" w:eastAsia="Calibri" w:hAnsi="Times New Roman" w:cs="Times New Roman"/>
          <w:sz w:val="28"/>
          <w:szCs w:val="28"/>
        </w:rPr>
        <w:t xml:space="preserve">был представлен в качестве </w:t>
      </w:r>
      <w:r w:rsidRPr="00E00B96">
        <w:rPr>
          <w:rFonts w:ascii="Times New Roman" w:eastAsia="Calibri" w:hAnsi="Times New Roman" w:cs="Times New Roman"/>
          <w:sz w:val="28"/>
          <w:szCs w:val="28"/>
        </w:rPr>
        <w:t>единиц</w:t>
      </w:r>
      <w:r w:rsidR="003B60A9" w:rsidRPr="00E00B96">
        <w:rPr>
          <w:rFonts w:ascii="Times New Roman" w:eastAsia="Calibri" w:hAnsi="Times New Roman" w:cs="Times New Roman"/>
          <w:sz w:val="28"/>
          <w:szCs w:val="28"/>
        </w:rPr>
        <w:t>ы</w:t>
      </w:r>
      <w:r w:rsidRPr="00E00B96">
        <w:rPr>
          <w:rFonts w:ascii="Times New Roman" w:eastAsia="Calibri" w:hAnsi="Times New Roman" w:cs="Times New Roman"/>
          <w:sz w:val="28"/>
          <w:szCs w:val="28"/>
        </w:rPr>
        <w:t xml:space="preserve"> эмоционально-ценностного деятельностного ком</w:t>
      </w:r>
      <w:r w:rsidR="003B60A9" w:rsidRPr="00E00B96">
        <w:rPr>
          <w:rFonts w:ascii="Times New Roman" w:eastAsia="Calibri" w:hAnsi="Times New Roman" w:cs="Times New Roman"/>
          <w:sz w:val="28"/>
          <w:szCs w:val="28"/>
        </w:rPr>
        <w:t>понента иноязычного образования.</w:t>
      </w:r>
    </w:p>
    <w:p w:rsidR="006041EF" w:rsidRPr="00E00B96" w:rsidRDefault="00EC1616" w:rsidP="003B60A9">
      <w:pPr>
        <w:spacing w:after="0" w:line="240" w:lineRule="auto"/>
        <w:ind w:firstLine="709"/>
        <w:jc w:val="both"/>
        <w:rPr>
          <w:rFonts w:ascii="Times New Roman" w:eastAsia="Calibri" w:hAnsi="Times New Roman" w:cs="Times New Roman"/>
          <w:sz w:val="28"/>
          <w:szCs w:val="28"/>
          <w:lang w:eastAsia="ru-RU"/>
        </w:rPr>
      </w:pPr>
      <w:r w:rsidRPr="00E00B96">
        <w:rPr>
          <w:rFonts w:ascii="Times New Roman" w:eastAsia="Calibri" w:hAnsi="Times New Roman" w:cs="Times New Roman"/>
          <w:sz w:val="28"/>
          <w:szCs w:val="28"/>
        </w:rPr>
        <w:t>В процессе решения</w:t>
      </w:r>
      <w:r w:rsidRPr="00E00B96">
        <w:rPr>
          <w:rFonts w:ascii="Times New Roman" w:eastAsia="Calibri" w:hAnsi="Times New Roman" w:cs="Times New Roman"/>
          <w:i/>
          <w:sz w:val="28"/>
          <w:szCs w:val="28"/>
        </w:rPr>
        <w:t xml:space="preserve"> т</w:t>
      </w:r>
      <w:r w:rsidR="006041EF" w:rsidRPr="00E00B96">
        <w:rPr>
          <w:rFonts w:ascii="Times New Roman" w:eastAsia="Calibri" w:hAnsi="Times New Roman" w:cs="Times New Roman"/>
          <w:i/>
          <w:sz w:val="28"/>
          <w:szCs w:val="28"/>
        </w:rPr>
        <w:t>реть</w:t>
      </w:r>
      <w:r w:rsidRPr="00E00B96">
        <w:rPr>
          <w:rFonts w:ascii="Times New Roman" w:eastAsia="Calibri" w:hAnsi="Times New Roman" w:cs="Times New Roman"/>
          <w:i/>
          <w:sz w:val="28"/>
          <w:szCs w:val="28"/>
        </w:rPr>
        <w:t>ей</w:t>
      </w:r>
      <w:r w:rsidR="006041EF" w:rsidRPr="00E00B96">
        <w:rPr>
          <w:rFonts w:ascii="Times New Roman" w:eastAsia="Calibri" w:hAnsi="Times New Roman" w:cs="Times New Roman"/>
          <w:i/>
          <w:sz w:val="28"/>
          <w:szCs w:val="28"/>
        </w:rPr>
        <w:t xml:space="preserve"> задач</w:t>
      </w:r>
      <w:r w:rsidRPr="00E00B96">
        <w:rPr>
          <w:rFonts w:ascii="Times New Roman" w:eastAsia="Calibri" w:hAnsi="Times New Roman" w:cs="Times New Roman"/>
          <w:i/>
          <w:sz w:val="28"/>
          <w:szCs w:val="28"/>
        </w:rPr>
        <w:t>и</w:t>
      </w:r>
      <w:r w:rsidR="006041EF" w:rsidRPr="00E00B96">
        <w:rPr>
          <w:rFonts w:ascii="Times New Roman" w:eastAsia="Calibri" w:hAnsi="Times New Roman" w:cs="Times New Roman"/>
          <w:sz w:val="28"/>
          <w:szCs w:val="28"/>
        </w:rPr>
        <w:t xml:space="preserve"> статьи (разработать типологию приёмов овладения ЭЦК содержания иноязычного образования) использовал-ся типологический подход. </w:t>
      </w:r>
      <w:r w:rsidRPr="00E00B96">
        <w:rPr>
          <w:rFonts w:ascii="Times New Roman" w:eastAsia="Calibri" w:hAnsi="Times New Roman" w:cs="Times New Roman"/>
          <w:sz w:val="28"/>
          <w:szCs w:val="28"/>
        </w:rPr>
        <w:t>Представленная т</w:t>
      </w:r>
      <w:r w:rsidR="006041EF" w:rsidRPr="00E00B96">
        <w:rPr>
          <w:rFonts w:ascii="Times New Roman" w:eastAsia="Calibri" w:hAnsi="Times New Roman" w:cs="Times New Roman"/>
          <w:sz w:val="28"/>
          <w:szCs w:val="28"/>
        </w:rPr>
        <w:t xml:space="preserve">ипология приёмов для овладения ЭЦК содержания иноязычного образования </w:t>
      </w:r>
      <w:r w:rsidRPr="00E00B96">
        <w:rPr>
          <w:rFonts w:ascii="Times New Roman" w:eastAsia="Calibri" w:hAnsi="Times New Roman" w:cs="Times New Roman"/>
          <w:sz w:val="28"/>
          <w:szCs w:val="28"/>
        </w:rPr>
        <w:t xml:space="preserve">призвана </w:t>
      </w:r>
      <w:r w:rsidR="006041EF" w:rsidRPr="00E00B96">
        <w:rPr>
          <w:rFonts w:ascii="Times New Roman" w:eastAsia="Calibri" w:hAnsi="Times New Roman" w:cs="Times New Roman"/>
          <w:sz w:val="28"/>
          <w:szCs w:val="28"/>
        </w:rPr>
        <w:t>структурировать и в отдельных случаях алгоритм</w:t>
      </w:r>
      <w:r w:rsidRPr="00E00B96">
        <w:rPr>
          <w:rFonts w:ascii="Times New Roman" w:eastAsia="Calibri" w:hAnsi="Times New Roman" w:cs="Times New Roman"/>
          <w:sz w:val="28"/>
          <w:szCs w:val="28"/>
        </w:rPr>
        <w:t>изировать деятель</w:t>
      </w:r>
      <w:r w:rsidR="006041EF" w:rsidRPr="00E00B96">
        <w:rPr>
          <w:rFonts w:ascii="Times New Roman" w:eastAsia="Calibri" w:hAnsi="Times New Roman" w:cs="Times New Roman"/>
          <w:sz w:val="28"/>
          <w:szCs w:val="28"/>
        </w:rPr>
        <w:t xml:space="preserve">ность педагога и обучающихся при освоении </w:t>
      </w:r>
      <w:r w:rsidRPr="00E00B96">
        <w:rPr>
          <w:rFonts w:ascii="Times New Roman" w:eastAsia="Calibri" w:hAnsi="Times New Roman" w:cs="Times New Roman"/>
          <w:sz w:val="28"/>
          <w:szCs w:val="28"/>
        </w:rPr>
        <w:t>содержания ЭЦК</w:t>
      </w:r>
      <w:r w:rsidR="006041EF" w:rsidRPr="00E00B96">
        <w:rPr>
          <w:rFonts w:ascii="Times New Roman" w:eastAsia="Calibri" w:hAnsi="Times New Roman" w:cs="Times New Roman"/>
          <w:sz w:val="28"/>
          <w:szCs w:val="28"/>
        </w:rPr>
        <w:t>.</w:t>
      </w:r>
    </w:p>
    <w:p w:rsidR="00C47A72" w:rsidRPr="00E00B96" w:rsidRDefault="006041EF"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i/>
          <w:sz w:val="28"/>
          <w:szCs w:val="28"/>
        </w:rPr>
        <w:lastRenderedPageBreak/>
        <w:t xml:space="preserve">Четвёртая </w:t>
      </w:r>
      <w:r w:rsidR="00EE2E24" w:rsidRPr="00E00B96">
        <w:rPr>
          <w:rFonts w:ascii="Times New Roman" w:eastAsia="Calibri" w:hAnsi="Times New Roman" w:cs="Times New Roman"/>
          <w:i/>
          <w:sz w:val="28"/>
          <w:szCs w:val="28"/>
        </w:rPr>
        <w:t>задача</w:t>
      </w:r>
      <w:r w:rsidR="00EE2E24" w:rsidRPr="00E00B96">
        <w:rPr>
          <w:rFonts w:ascii="Times New Roman" w:eastAsia="Calibri" w:hAnsi="Times New Roman" w:cs="Times New Roman"/>
          <w:sz w:val="28"/>
          <w:szCs w:val="28"/>
        </w:rPr>
        <w:t xml:space="preserve"> статьи (</w:t>
      </w:r>
      <w:r w:rsidR="00C66F3E" w:rsidRPr="00E00B96">
        <w:rPr>
          <w:rFonts w:ascii="Times New Roman" w:eastAsia="Calibri" w:hAnsi="Times New Roman" w:cs="Times New Roman"/>
          <w:sz w:val="28"/>
          <w:szCs w:val="28"/>
        </w:rPr>
        <w:t>показать результаты опытно-экспериментальной работе со школьниками с использованием приёма как единицы эмоционально-ценностного деятельностного компонента иноязычного образования)</w:t>
      </w:r>
      <w:r w:rsidR="00476057" w:rsidRPr="00E00B96">
        <w:rPr>
          <w:rFonts w:ascii="Times New Roman" w:eastAsia="Calibri" w:hAnsi="Times New Roman" w:cs="Times New Roman"/>
          <w:sz w:val="28"/>
          <w:szCs w:val="28"/>
        </w:rPr>
        <w:t xml:space="preserve"> требовала применения экспериментальных мето</w:t>
      </w:r>
      <w:r w:rsidR="00F82C2C" w:rsidRPr="00E00B96">
        <w:rPr>
          <w:rFonts w:ascii="Times New Roman" w:eastAsia="Calibri" w:hAnsi="Times New Roman" w:cs="Times New Roman"/>
          <w:sz w:val="28"/>
          <w:szCs w:val="28"/>
        </w:rPr>
        <w:t xml:space="preserve">дов исследования. </w:t>
      </w:r>
      <w:r w:rsidRPr="00E00B96">
        <w:rPr>
          <w:rFonts w:ascii="Times New Roman" w:eastAsia="Calibri" w:hAnsi="Times New Roman" w:cs="Times New Roman"/>
          <w:sz w:val="28"/>
          <w:szCs w:val="28"/>
        </w:rPr>
        <w:t>Б</w:t>
      </w:r>
      <w:r w:rsidR="00B16935" w:rsidRPr="00E00B96">
        <w:rPr>
          <w:rFonts w:ascii="Times New Roman" w:eastAsia="Calibri" w:hAnsi="Times New Roman" w:cs="Times New Roman"/>
          <w:sz w:val="28"/>
          <w:szCs w:val="28"/>
        </w:rPr>
        <w:t>ыл организован и проведён конструктивный эксперимент с использованием приёма как единицы эмоционально-ценностного деятельностного компонента иноязычного образования с учащимися разных сту</w:t>
      </w:r>
      <w:r w:rsidR="00D37FB2" w:rsidRPr="00E00B96">
        <w:rPr>
          <w:rFonts w:ascii="Times New Roman" w:eastAsia="Calibri" w:hAnsi="Times New Roman" w:cs="Times New Roman"/>
          <w:sz w:val="28"/>
          <w:szCs w:val="28"/>
        </w:rPr>
        <w:t xml:space="preserve">пеней обучения. Полученные в ходе констатирующих замеров данные об исходном состоянии участников опытно-экспериментальной деятельности </w:t>
      </w:r>
      <w:r w:rsidR="009C1933" w:rsidRPr="00E00B96">
        <w:rPr>
          <w:rFonts w:ascii="Times New Roman" w:eastAsia="Calibri" w:hAnsi="Times New Roman" w:cs="Times New Roman"/>
          <w:sz w:val="28"/>
          <w:szCs w:val="28"/>
        </w:rPr>
        <w:t xml:space="preserve">как формирующихся межкультурных языковых личностей </w:t>
      </w:r>
      <w:r w:rsidR="00D37FB2" w:rsidRPr="00E00B96">
        <w:rPr>
          <w:rFonts w:ascii="Times New Roman" w:eastAsia="Calibri" w:hAnsi="Times New Roman" w:cs="Times New Roman"/>
          <w:sz w:val="28"/>
          <w:szCs w:val="28"/>
        </w:rPr>
        <w:t>позволили нам перейти к его второму этапу, который носил формирующий характер</w:t>
      </w:r>
      <w:r w:rsidR="009C1933" w:rsidRPr="00E00B96">
        <w:rPr>
          <w:rFonts w:ascii="Times New Roman" w:eastAsia="Calibri" w:hAnsi="Times New Roman" w:cs="Times New Roman"/>
          <w:sz w:val="28"/>
          <w:szCs w:val="28"/>
        </w:rPr>
        <w:t xml:space="preserve"> и на котором, как указывают Л. В. Байбородова и А. П. </w:t>
      </w:r>
      <w:r w:rsidR="00D37FB2" w:rsidRPr="00E00B96">
        <w:rPr>
          <w:rFonts w:ascii="Times New Roman" w:eastAsia="Calibri" w:hAnsi="Times New Roman" w:cs="Times New Roman"/>
          <w:sz w:val="28"/>
          <w:szCs w:val="28"/>
        </w:rPr>
        <w:t>Чернявская, происходит введение нового фактора</w:t>
      </w:r>
      <w:r w:rsidR="009C1933" w:rsidRPr="00E00B96">
        <w:rPr>
          <w:rFonts w:ascii="Times New Roman" w:eastAsia="Calibri" w:hAnsi="Times New Roman" w:cs="Times New Roman"/>
          <w:sz w:val="28"/>
          <w:szCs w:val="28"/>
        </w:rPr>
        <w:t xml:space="preserve"> [</w:t>
      </w:r>
      <w:r w:rsidR="00691A55" w:rsidRPr="00E00B96">
        <w:rPr>
          <w:rFonts w:ascii="Times New Roman" w:eastAsia="Calibri" w:hAnsi="Times New Roman" w:cs="Times New Roman"/>
          <w:sz w:val="28"/>
          <w:szCs w:val="28"/>
        </w:rPr>
        <w:t>27</w:t>
      </w:r>
      <w:r w:rsidR="006D481F" w:rsidRPr="00E00B96">
        <w:rPr>
          <w:rFonts w:ascii="Times New Roman" w:eastAsia="Calibri" w:hAnsi="Times New Roman" w:cs="Times New Roman"/>
          <w:sz w:val="28"/>
          <w:szCs w:val="28"/>
        </w:rPr>
        <w:t>, с. </w:t>
      </w:r>
      <w:r w:rsidR="009C1933" w:rsidRPr="00E00B96">
        <w:rPr>
          <w:rFonts w:ascii="Times New Roman" w:eastAsia="Calibri" w:hAnsi="Times New Roman" w:cs="Times New Roman"/>
          <w:sz w:val="28"/>
          <w:szCs w:val="28"/>
        </w:rPr>
        <w:t>169]. В нашем случае таким фактором стал приём как</w:t>
      </w:r>
      <w:r w:rsidR="009C1933" w:rsidRPr="00E00B96">
        <w:t xml:space="preserve"> </w:t>
      </w:r>
      <w:r w:rsidR="009C1933" w:rsidRPr="00E00B96">
        <w:rPr>
          <w:rFonts w:ascii="Times New Roman" w:eastAsia="Calibri" w:hAnsi="Times New Roman" w:cs="Times New Roman"/>
          <w:sz w:val="28"/>
          <w:szCs w:val="28"/>
        </w:rPr>
        <w:t xml:space="preserve">единица эмоционально-ценностного деятельностного компонента иноязычного образования. </w:t>
      </w:r>
    </w:p>
    <w:p w:rsidR="00FC3A0B"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Данный этап опытно-экспериментальной работы предполагал использова</w:t>
      </w:r>
      <w:r w:rsidR="009C1933" w:rsidRPr="00E00B96">
        <w:rPr>
          <w:rFonts w:ascii="Times New Roman" w:eastAsia="Calibri" w:hAnsi="Times New Roman" w:cs="Times New Roman"/>
          <w:sz w:val="28"/>
          <w:szCs w:val="28"/>
        </w:rPr>
        <w:t xml:space="preserve">ние методики опытного обучения, которое </w:t>
      </w:r>
      <w:r w:rsidRPr="00E00B96">
        <w:rPr>
          <w:rFonts w:ascii="Times New Roman" w:eastAsia="Calibri" w:hAnsi="Times New Roman" w:cs="Times New Roman"/>
          <w:sz w:val="28"/>
          <w:szCs w:val="28"/>
        </w:rPr>
        <w:t>включало четыре серии в связи с тем, что апробация разработанных м</w:t>
      </w:r>
      <w:r w:rsidR="009C1933" w:rsidRPr="00E00B96">
        <w:rPr>
          <w:rFonts w:ascii="Times New Roman" w:eastAsia="Calibri" w:hAnsi="Times New Roman" w:cs="Times New Roman"/>
          <w:sz w:val="28"/>
          <w:szCs w:val="28"/>
        </w:rPr>
        <w:t xml:space="preserve">атериалов </w:t>
      </w:r>
      <w:r w:rsidRPr="00E00B96">
        <w:rPr>
          <w:rFonts w:ascii="Times New Roman" w:eastAsia="Calibri" w:hAnsi="Times New Roman" w:cs="Times New Roman"/>
          <w:sz w:val="28"/>
          <w:szCs w:val="28"/>
        </w:rPr>
        <w:t>проводилась на начально</w:t>
      </w:r>
      <w:r w:rsidR="009C1933" w:rsidRPr="00E00B96">
        <w:rPr>
          <w:rFonts w:ascii="Times New Roman" w:eastAsia="Calibri" w:hAnsi="Times New Roman" w:cs="Times New Roman"/>
          <w:sz w:val="28"/>
          <w:szCs w:val="28"/>
        </w:rPr>
        <w:t>м (1–4 классы)</w:t>
      </w:r>
      <w:r w:rsidRPr="00E00B96">
        <w:rPr>
          <w:rFonts w:ascii="Times New Roman" w:eastAsia="Calibri" w:hAnsi="Times New Roman" w:cs="Times New Roman"/>
          <w:sz w:val="28"/>
          <w:szCs w:val="28"/>
        </w:rPr>
        <w:t>, средне</w:t>
      </w:r>
      <w:r w:rsidR="009C1933" w:rsidRPr="00E00B96">
        <w:rPr>
          <w:rFonts w:ascii="Times New Roman" w:eastAsia="Calibri" w:hAnsi="Times New Roman" w:cs="Times New Roman"/>
          <w:sz w:val="28"/>
          <w:szCs w:val="28"/>
        </w:rPr>
        <w:t>м (5–7 классы)</w:t>
      </w:r>
      <w:r w:rsidRPr="00E00B96">
        <w:rPr>
          <w:rFonts w:ascii="Times New Roman" w:eastAsia="Calibri" w:hAnsi="Times New Roman" w:cs="Times New Roman"/>
          <w:sz w:val="28"/>
          <w:szCs w:val="28"/>
        </w:rPr>
        <w:t>, старше</w:t>
      </w:r>
      <w:r w:rsidR="009C1933" w:rsidRPr="00E00B96">
        <w:rPr>
          <w:rFonts w:ascii="Times New Roman" w:eastAsia="Calibri" w:hAnsi="Times New Roman" w:cs="Times New Roman"/>
          <w:sz w:val="28"/>
          <w:szCs w:val="28"/>
        </w:rPr>
        <w:t>м</w:t>
      </w:r>
      <w:r w:rsidRPr="00E00B96">
        <w:rPr>
          <w:rFonts w:ascii="Times New Roman" w:eastAsia="Calibri" w:hAnsi="Times New Roman" w:cs="Times New Roman"/>
          <w:sz w:val="28"/>
          <w:szCs w:val="28"/>
        </w:rPr>
        <w:t xml:space="preserve"> </w:t>
      </w:r>
      <w:r w:rsidR="009C1933" w:rsidRPr="00E00B96">
        <w:rPr>
          <w:rFonts w:ascii="Times New Roman" w:eastAsia="Calibri" w:hAnsi="Times New Roman" w:cs="Times New Roman"/>
          <w:sz w:val="28"/>
          <w:szCs w:val="28"/>
        </w:rPr>
        <w:t xml:space="preserve">(8–9 классы) </w:t>
      </w:r>
      <w:r w:rsidRPr="00E00B96">
        <w:rPr>
          <w:rFonts w:ascii="Times New Roman" w:eastAsia="Calibri" w:hAnsi="Times New Roman" w:cs="Times New Roman"/>
          <w:sz w:val="28"/>
          <w:szCs w:val="28"/>
        </w:rPr>
        <w:t>и профильно-ориентированно</w:t>
      </w:r>
      <w:r w:rsidR="009C1933" w:rsidRPr="00E00B96">
        <w:rPr>
          <w:rFonts w:ascii="Times New Roman" w:eastAsia="Calibri" w:hAnsi="Times New Roman" w:cs="Times New Roman"/>
          <w:sz w:val="28"/>
          <w:szCs w:val="28"/>
        </w:rPr>
        <w:t xml:space="preserve">м (10–11 классы) этапах формирования поликультурной языковой личности школьника. </w:t>
      </w:r>
      <w:r w:rsidRPr="00E00B96">
        <w:rPr>
          <w:rFonts w:ascii="Times New Roman" w:eastAsia="Calibri" w:hAnsi="Times New Roman" w:cs="Times New Roman"/>
          <w:sz w:val="28"/>
          <w:szCs w:val="28"/>
        </w:rPr>
        <w:t>В общей сложности в формирующем эксперименте участвовало 138</w:t>
      </w:r>
      <w:r w:rsidR="00C47A72" w:rsidRPr="00E00B96">
        <w:rPr>
          <w:rFonts w:ascii="Times New Roman" w:eastAsia="Calibri" w:hAnsi="Times New Roman" w:cs="Times New Roman"/>
          <w:sz w:val="28"/>
          <w:szCs w:val="28"/>
        </w:rPr>
        <w:t xml:space="preserve"> учащихся школ гг. </w:t>
      </w:r>
      <w:r w:rsidR="00FC3A0B" w:rsidRPr="00E00B96">
        <w:rPr>
          <w:rFonts w:ascii="Times New Roman" w:eastAsia="Calibri" w:hAnsi="Times New Roman" w:cs="Times New Roman"/>
          <w:sz w:val="28"/>
          <w:szCs w:val="28"/>
        </w:rPr>
        <w:t xml:space="preserve">Кирова, Кирово-Чепецка, Нолинска, Ижевска и </w:t>
      </w:r>
      <w:r w:rsidRPr="00E00B96">
        <w:rPr>
          <w:rFonts w:ascii="Times New Roman" w:eastAsia="Calibri" w:hAnsi="Times New Roman" w:cs="Times New Roman"/>
          <w:sz w:val="28"/>
          <w:szCs w:val="28"/>
        </w:rPr>
        <w:t>г</w:t>
      </w:r>
      <w:r w:rsidR="00FC3A0B" w:rsidRPr="00E00B96">
        <w:rPr>
          <w:rFonts w:ascii="Times New Roman" w:eastAsia="Calibri" w:hAnsi="Times New Roman" w:cs="Times New Roman"/>
          <w:sz w:val="28"/>
          <w:szCs w:val="28"/>
        </w:rPr>
        <w:t xml:space="preserve">ородского округа «Город Лесной». </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В соответствии с требованием определённости, среди главных характеристик учебно-воспитательного процесса, которые оказывают влияние на овладение содержанием иноязычного образования, были выделены варьируемые и объективн</w:t>
      </w:r>
      <w:r w:rsidR="00FC3A0B" w:rsidRPr="00E00B96">
        <w:rPr>
          <w:rFonts w:ascii="Times New Roman" w:eastAsia="Calibri" w:hAnsi="Times New Roman" w:cs="Times New Roman"/>
          <w:sz w:val="28"/>
          <w:szCs w:val="28"/>
        </w:rPr>
        <w:t>о не варьируемые компоненты (М. В. </w:t>
      </w:r>
      <w:r w:rsidRPr="00E00B96">
        <w:rPr>
          <w:rFonts w:ascii="Times New Roman" w:eastAsia="Calibri" w:hAnsi="Times New Roman" w:cs="Times New Roman"/>
          <w:sz w:val="28"/>
          <w:szCs w:val="28"/>
        </w:rPr>
        <w:t>Ляховицкий) [</w:t>
      </w:r>
      <w:r w:rsidR="00691A55" w:rsidRPr="00E00B96">
        <w:rPr>
          <w:rFonts w:ascii="Times New Roman" w:eastAsia="Calibri" w:hAnsi="Times New Roman" w:cs="Times New Roman"/>
          <w:sz w:val="28"/>
          <w:szCs w:val="28"/>
        </w:rPr>
        <w:t>28</w:t>
      </w:r>
      <w:r w:rsidR="00BE6D9B" w:rsidRPr="00E00B96">
        <w:rPr>
          <w:rFonts w:ascii="Times New Roman" w:eastAsia="Calibri" w:hAnsi="Times New Roman" w:cs="Times New Roman"/>
          <w:sz w:val="28"/>
          <w:szCs w:val="28"/>
        </w:rPr>
        <w:t>, с. </w:t>
      </w:r>
      <w:r w:rsidRPr="00E00B96">
        <w:rPr>
          <w:rFonts w:ascii="Times New Roman" w:eastAsia="Calibri" w:hAnsi="Times New Roman" w:cs="Times New Roman"/>
          <w:sz w:val="28"/>
          <w:szCs w:val="28"/>
        </w:rPr>
        <w:t xml:space="preserve">47]. В группу последних вошли: </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1) продолжительность времени, отводимого на достижение цели работы с каждым текстом; </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2) количество речевого материала, подлежащего усвоению;</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3) ступень обучения, где проводилась опытно-экспериментальная работа, чтобы возрастные особенности школьников как внутренние условия функционирования приёмов работы с текстами были бы примерно одинаковы;</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4) время проведения срезов: сразу после эксперимента;</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5) методика проведения срезов и обработки полученных данных.</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 качестве варьируемых компонентов использовались: </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1) качество речевого материала, подлежащего усвоению в экспериментальных группах. Содержание текстов, с которыми шла работа, соответствовало всем критериям текста эмоционально-ценностного содержания. При его отборе использовались учебники и учебно-методические пособия отечественных и зарубежных авторов-составителей. До начала эксперимента, однако, использовался речевой материал и упражнения для работы с ним, предложенные авторами УМК «Английский в фокусе» для каждой из четырёх ступеней школьного иноязычного образо</w:t>
      </w:r>
      <w:r w:rsidR="00C47A72" w:rsidRPr="00E00B96">
        <w:rPr>
          <w:rFonts w:ascii="Times New Roman" w:eastAsia="Calibri" w:hAnsi="Times New Roman" w:cs="Times New Roman"/>
          <w:sz w:val="28"/>
          <w:szCs w:val="28"/>
        </w:rPr>
        <w:t>в</w:t>
      </w:r>
      <w:r w:rsidRPr="00E00B96">
        <w:rPr>
          <w:rFonts w:ascii="Times New Roman" w:eastAsia="Calibri" w:hAnsi="Times New Roman" w:cs="Times New Roman"/>
          <w:sz w:val="28"/>
          <w:szCs w:val="28"/>
        </w:rPr>
        <w:t>ания</w:t>
      </w:r>
      <w:r w:rsidR="00134C91" w:rsidRPr="00E00B96">
        <w:rPr>
          <w:rFonts w:ascii="Times New Roman" w:eastAsia="Calibri" w:hAnsi="Times New Roman" w:cs="Times New Roman"/>
          <w:sz w:val="28"/>
          <w:szCs w:val="28"/>
        </w:rPr>
        <w:t>: младшей [</w:t>
      </w:r>
      <w:r w:rsidR="00691A55" w:rsidRPr="00E00B96">
        <w:rPr>
          <w:rFonts w:ascii="Times New Roman" w:eastAsia="Calibri" w:hAnsi="Times New Roman" w:cs="Times New Roman"/>
          <w:sz w:val="28"/>
          <w:szCs w:val="28"/>
        </w:rPr>
        <w:t>29</w:t>
      </w:r>
      <w:r w:rsidR="00134C91" w:rsidRPr="00E00B96">
        <w:rPr>
          <w:rFonts w:ascii="Times New Roman" w:eastAsia="Calibri" w:hAnsi="Times New Roman" w:cs="Times New Roman"/>
          <w:sz w:val="28"/>
          <w:szCs w:val="28"/>
        </w:rPr>
        <w:t>], средней [</w:t>
      </w:r>
      <w:r w:rsidR="00691A55" w:rsidRPr="00E00B96">
        <w:rPr>
          <w:rFonts w:ascii="Times New Roman" w:eastAsia="Calibri" w:hAnsi="Times New Roman" w:cs="Times New Roman"/>
          <w:sz w:val="28"/>
          <w:szCs w:val="28"/>
        </w:rPr>
        <w:t>30</w:t>
      </w:r>
      <w:r w:rsidR="00134C91" w:rsidRPr="00E00B96">
        <w:rPr>
          <w:rFonts w:ascii="Times New Roman" w:eastAsia="Calibri" w:hAnsi="Times New Roman" w:cs="Times New Roman"/>
          <w:sz w:val="28"/>
          <w:szCs w:val="28"/>
        </w:rPr>
        <w:t>], старшей [</w:t>
      </w:r>
      <w:r w:rsidR="00691A55" w:rsidRPr="00E00B96">
        <w:rPr>
          <w:rFonts w:ascii="Times New Roman" w:eastAsia="Calibri" w:hAnsi="Times New Roman" w:cs="Times New Roman"/>
          <w:sz w:val="28"/>
          <w:szCs w:val="28"/>
        </w:rPr>
        <w:t>31</w:t>
      </w:r>
      <w:r w:rsidR="00134C91" w:rsidRPr="00E00B96">
        <w:rPr>
          <w:rFonts w:ascii="Times New Roman" w:eastAsia="Calibri" w:hAnsi="Times New Roman" w:cs="Times New Roman"/>
          <w:sz w:val="28"/>
          <w:szCs w:val="28"/>
        </w:rPr>
        <w:t>], профильно-ориентированной</w:t>
      </w:r>
      <w:r w:rsidR="008E1E50" w:rsidRPr="00E00B96">
        <w:rPr>
          <w:rFonts w:ascii="Times New Roman" w:eastAsia="Calibri" w:hAnsi="Times New Roman" w:cs="Times New Roman"/>
          <w:sz w:val="28"/>
          <w:szCs w:val="28"/>
        </w:rPr>
        <w:t xml:space="preserve"> [</w:t>
      </w:r>
      <w:r w:rsidR="00691A55" w:rsidRPr="00E00B96">
        <w:rPr>
          <w:rFonts w:ascii="Times New Roman" w:eastAsia="Calibri" w:hAnsi="Times New Roman" w:cs="Times New Roman"/>
          <w:sz w:val="28"/>
          <w:szCs w:val="28"/>
        </w:rPr>
        <w:t>32</w:t>
      </w:r>
      <w:r w:rsidR="008E1E50"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 xml:space="preserve">; </w:t>
      </w:r>
    </w:p>
    <w:p w:rsidR="00D37FB2" w:rsidRPr="00E00B96" w:rsidRDefault="00D37FB2" w:rsidP="00FC3A0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 xml:space="preserve">2) средства, способы, внешние условия (аксиологический и деятельностный компоненты) как составляющие приёмов работы с текстами. </w:t>
      </w:r>
    </w:p>
    <w:p w:rsidR="00CF0905" w:rsidRPr="00E00B96" w:rsidRDefault="00C47A72" w:rsidP="00C47A72">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На стадии «организация» осуществлялось формирование экспериментальных групп учащихся, а также шла п</w:t>
      </w:r>
      <w:r w:rsidR="00D37FB2" w:rsidRPr="00E00B96">
        <w:rPr>
          <w:rFonts w:ascii="Times New Roman" w:eastAsia="Calibri" w:hAnsi="Times New Roman" w:cs="Times New Roman"/>
          <w:sz w:val="28"/>
          <w:szCs w:val="28"/>
        </w:rPr>
        <w:t>одготовка экспериментальных материалов в виде разработок уроков: текстов эмоционально-ценностного содержания и приёмов работы с ними.</w:t>
      </w:r>
      <w:r w:rsidRPr="00E00B96">
        <w:rPr>
          <w:rFonts w:ascii="Times New Roman" w:eastAsia="Calibri" w:hAnsi="Times New Roman" w:cs="Times New Roman"/>
          <w:sz w:val="28"/>
          <w:szCs w:val="28"/>
        </w:rPr>
        <w:t xml:space="preserve"> Последние использовались на стадии «реализация», т.</w:t>
      </w:r>
      <w:r w:rsidR="00AA31D2" w:rsidRPr="00E00B96">
        <w:rPr>
          <w:rFonts w:ascii="Times New Roman" w:eastAsia="Calibri" w:hAnsi="Times New Roman" w:cs="Times New Roman"/>
          <w:sz w:val="28"/>
          <w:szCs w:val="28"/>
        </w:rPr>
        <w:t> </w:t>
      </w:r>
      <w:r w:rsidRPr="00E00B96">
        <w:rPr>
          <w:rFonts w:ascii="Times New Roman" w:eastAsia="Calibri" w:hAnsi="Times New Roman" w:cs="Times New Roman"/>
          <w:sz w:val="28"/>
          <w:szCs w:val="28"/>
        </w:rPr>
        <w:t xml:space="preserve">е. непосредственно в ходе </w:t>
      </w:r>
      <w:r w:rsidR="00D37FB2" w:rsidRPr="00E00B96">
        <w:rPr>
          <w:rFonts w:ascii="Times New Roman" w:eastAsia="Calibri" w:hAnsi="Times New Roman" w:cs="Times New Roman"/>
          <w:sz w:val="28"/>
          <w:szCs w:val="28"/>
        </w:rPr>
        <w:t xml:space="preserve">опытного обучения </w:t>
      </w:r>
      <w:r w:rsidRPr="00E00B96">
        <w:rPr>
          <w:rFonts w:ascii="Times New Roman" w:eastAsia="Calibri" w:hAnsi="Times New Roman" w:cs="Times New Roman"/>
          <w:sz w:val="28"/>
          <w:szCs w:val="28"/>
        </w:rPr>
        <w:t xml:space="preserve">школьников. </w:t>
      </w:r>
      <w:r w:rsidR="00D37FB2" w:rsidRPr="00E00B96">
        <w:rPr>
          <w:rFonts w:ascii="Times New Roman" w:eastAsia="Calibri" w:hAnsi="Times New Roman" w:cs="Times New Roman"/>
          <w:sz w:val="28"/>
          <w:szCs w:val="28"/>
        </w:rPr>
        <w:t xml:space="preserve">На фазе </w:t>
      </w:r>
      <w:r w:rsidRPr="00E00B96">
        <w:rPr>
          <w:rFonts w:ascii="Times New Roman" w:eastAsia="Calibri" w:hAnsi="Times New Roman" w:cs="Times New Roman"/>
          <w:sz w:val="28"/>
          <w:szCs w:val="28"/>
        </w:rPr>
        <w:t>«</w:t>
      </w:r>
      <w:r w:rsidR="00D37FB2" w:rsidRPr="00E00B96">
        <w:rPr>
          <w:rFonts w:ascii="Times New Roman" w:eastAsia="Calibri" w:hAnsi="Times New Roman" w:cs="Times New Roman"/>
          <w:sz w:val="28"/>
          <w:szCs w:val="28"/>
        </w:rPr>
        <w:t>констатаци</w:t>
      </w:r>
      <w:r w:rsidRPr="00E00B96">
        <w:rPr>
          <w:rFonts w:ascii="Times New Roman" w:eastAsia="Calibri" w:hAnsi="Times New Roman" w:cs="Times New Roman"/>
          <w:sz w:val="28"/>
          <w:szCs w:val="28"/>
        </w:rPr>
        <w:t xml:space="preserve">я» </w:t>
      </w:r>
      <w:r w:rsidR="00D37FB2" w:rsidRPr="00E00B96">
        <w:rPr>
          <w:rFonts w:ascii="Times New Roman" w:eastAsia="Calibri" w:hAnsi="Times New Roman" w:cs="Times New Roman"/>
          <w:sz w:val="28"/>
          <w:szCs w:val="28"/>
        </w:rPr>
        <w:t xml:space="preserve">использовалась так называемая вертикальная форма среза, предполагающая сравнение показателей овладения компонентами содержания иноязычного образования у одних и тех же учащихся в разное время: до и после опытного обучения. </w:t>
      </w:r>
    </w:p>
    <w:p w:rsidR="00D37FB2" w:rsidRPr="00E00B96" w:rsidRDefault="00D37FB2" w:rsidP="00CF0905">
      <w:pPr>
        <w:spacing w:after="0" w:line="240" w:lineRule="auto"/>
        <w:ind w:firstLine="709"/>
        <w:jc w:val="both"/>
        <w:rPr>
          <w:rFonts w:ascii="Times New Roman" w:eastAsia="Times New Roman" w:hAnsi="Times New Roman" w:cs="Times New Roman"/>
          <w:bCs/>
          <w:color w:val="000000"/>
          <w:sz w:val="28"/>
          <w:szCs w:val="28"/>
          <w:lang w:eastAsia="ru-RU"/>
        </w:rPr>
      </w:pPr>
      <w:r w:rsidRPr="00E00B96">
        <w:rPr>
          <w:rFonts w:ascii="Times New Roman" w:eastAsia="Calibri" w:hAnsi="Times New Roman" w:cs="Times New Roman"/>
          <w:sz w:val="28"/>
          <w:szCs w:val="28"/>
        </w:rPr>
        <w:t>Обработка результатов проводилась с помощью специальной программы, предназначенной для статистического анализа количественных данных. Для этого был использован метод измерения разброса данных</w:t>
      </w:r>
      <w:r w:rsidR="00CF0905" w:rsidRPr="00E00B96">
        <w:rPr>
          <w:rFonts w:ascii="Times New Roman" w:eastAsia="Calibri" w:hAnsi="Times New Roman" w:cs="Times New Roman"/>
          <w:sz w:val="28"/>
          <w:szCs w:val="28"/>
        </w:rPr>
        <w:t xml:space="preserve"> </w:t>
      </w:r>
      <w:r w:rsidR="00CF0905" w:rsidRPr="00E00B96">
        <w:rPr>
          <w:rFonts w:ascii="Times New Roman" w:eastAsia="Calibri" w:hAnsi="Times New Roman" w:cs="Times New Roman"/>
          <w:i/>
          <w:sz w:val="28"/>
          <w:szCs w:val="28"/>
        </w:rPr>
        <w:t>(дисперсия)</w:t>
      </w:r>
      <w:r w:rsidR="00CF0905" w:rsidRPr="00E00B96">
        <w:rPr>
          <w:rFonts w:ascii="Times New Roman" w:eastAsia="Calibri" w:hAnsi="Times New Roman" w:cs="Times New Roman"/>
          <w:sz w:val="28"/>
          <w:szCs w:val="28"/>
        </w:rPr>
        <w:t xml:space="preserve">. </w:t>
      </w:r>
      <w:r w:rsidRPr="00E00B96">
        <w:rPr>
          <w:rFonts w:ascii="Times New Roman" w:eastAsia="Calibri" w:hAnsi="Times New Roman" w:cs="Times New Roman"/>
          <w:sz w:val="28"/>
          <w:szCs w:val="28"/>
        </w:rPr>
        <w:t>В основе – принятие во внимание разности между любым отдельным результатом и среднеарифметическим по группе.</w:t>
      </w:r>
      <w:r w:rsidRPr="00E00B96">
        <w:rPr>
          <w:rFonts w:ascii="Times New Roman" w:eastAsia="Calibri" w:hAnsi="Times New Roman" w:cs="Times New Roman"/>
          <w:sz w:val="24"/>
          <w:szCs w:val="24"/>
        </w:rPr>
        <w:t xml:space="preserve"> </w:t>
      </w:r>
      <w:r w:rsidRPr="00E00B96">
        <w:rPr>
          <w:rFonts w:ascii="Times New Roman" w:eastAsia="Calibri" w:hAnsi="Times New Roman" w:cs="Times New Roman"/>
          <w:color w:val="000000"/>
          <w:sz w:val="28"/>
          <w:szCs w:val="28"/>
        </w:rPr>
        <w:t xml:space="preserve">Однако более рациональной мерой варьирования считается производное от дисперсии значение под названием </w:t>
      </w:r>
      <w:r w:rsidRPr="00E00B96">
        <w:rPr>
          <w:rFonts w:ascii="Times New Roman" w:eastAsia="Calibri" w:hAnsi="Times New Roman" w:cs="Times New Roman"/>
          <w:i/>
          <w:color w:val="000000"/>
          <w:sz w:val="28"/>
          <w:szCs w:val="28"/>
        </w:rPr>
        <w:t>стандартное отклонение</w:t>
      </w:r>
      <w:r w:rsidRPr="00E00B96">
        <w:rPr>
          <w:rFonts w:ascii="Times New Roman" w:eastAsia="Calibri" w:hAnsi="Times New Roman" w:cs="Times New Roman"/>
          <w:color w:val="000000"/>
          <w:sz w:val="28"/>
          <w:szCs w:val="28"/>
        </w:rPr>
        <w:t xml:space="preserve">. Оно </w:t>
      </w:r>
      <w:r w:rsidR="00CF0905" w:rsidRPr="00E00B96">
        <w:rPr>
          <w:rFonts w:ascii="Times New Roman" w:eastAsia="Calibri" w:hAnsi="Times New Roman" w:cs="Times New Roman"/>
          <w:color w:val="000000"/>
          <w:sz w:val="28"/>
          <w:szCs w:val="28"/>
        </w:rPr>
        <w:t xml:space="preserve">позволило нам </w:t>
      </w:r>
      <w:r w:rsidRPr="00E00B96">
        <w:rPr>
          <w:rFonts w:ascii="Times New Roman" w:eastAsia="Calibri" w:hAnsi="Times New Roman" w:cs="Times New Roman"/>
          <w:color w:val="000000"/>
          <w:sz w:val="28"/>
          <w:szCs w:val="28"/>
        </w:rPr>
        <w:t xml:space="preserve">определить, в каких пределах от среднего показателя по группе расположено большинство результатов эксперимента. </w:t>
      </w:r>
      <w:r w:rsidR="00CF0905" w:rsidRPr="00E00B96">
        <w:rPr>
          <w:rFonts w:ascii="Times New Roman" w:eastAsia="Calibri" w:hAnsi="Times New Roman" w:cs="Times New Roman"/>
          <w:color w:val="000000"/>
          <w:sz w:val="28"/>
          <w:szCs w:val="28"/>
        </w:rPr>
        <w:t xml:space="preserve">Наконец, для </w:t>
      </w:r>
      <w:r w:rsidR="00CF0905" w:rsidRPr="00E00B96">
        <w:rPr>
          <w:rFonts w:ascii="Times New Roman" w:eastAsia="Calibri" w:hAnsi="Times New Roman" w:cs="Times New Roman"/>
          <w:sz w:val="28"/>
          <w:szCs w:val="28"/>
        </w:rPr>
        <w:t>о</w:t>
      </w:r>
      <w:r w:rsidRPr="00E00B96">
        <w:rPr>
          <w:rFonts w:ascii="Times New Roman" w:eastAsia="Calibri" w:hAnsi="Times New Roman" w:cs="Times New Roman"/>
          <w:sz w:val="28"/>
          <w:szCs w:val="28"/>
        </w:rPr>
        <w:t>боснова</w:t>
      </w:r>
      <w:r w:rsidR="00CF0905" w:rsidRPr="00E00B96">
        <w:rPr>
          <w:rFonts w:ascii="Times New Roman" w:eastAsia="Calibri" w:hAnsi="Times New Roman" w:cs="Times New Roman"/>
          <w:sz w:val="28"/>
          <w:szCs w:val="28"/>
        </w:rPr>
        <w:t xml:space="preserve">ния </w:t>
      </w:r>
      <w:r w:rsidRPr="00E00B96">
        <w:rPr>
          <w:rFonts w:ascii="Times New Roman" w:eastAsia="Calibri" w:hAnsi="Times New Roman" w:cs="Times New Roman"/>
          <w:sz w:val="28"/>
          <w:szCs w:val="28"/>
        </w:rPr>
        <w:t>закономерност</w:t>
      </w:r>
      <w:r w:rsidR="00CF0905" w:rsidRPr="00E00B96">
        <w:rPr>
          <w:rFonts w:ascii="Times New Roman" w:eastAsia="Calibri" w:hAnsi="Times New Roman" w:cs="Times New Roman"/>
          <w:sz w:val="28"/>
          <w:szCs w:val="28"/>
        </w:rPr>
        <w:t>и</w:t>
      </w:r>
      <w:r w:rsidRPr="00E00B96">
        <w:rPr>
          <w:rFonts w:ascii="Times New Roman" w:eastAsia="Calibri" w:hAnsi="Times New Roman" w:cs="Times New Roman"/>
          <w:sz w:val="28"/>
          <w:szCs w:val="28"/>
        </w:rPr>
        <w:t xml:space="preserve"> и значимост</w:t>
      </w:r>
      <w:r w:rsidR="00CF0905" w:rsidRPr="00E00B96">
        <w:rPr>
          <w:rFonts w:ascii="Times New Roman" w:eastAsia="Calibri" w:hAnsi="Times New Roman" w:cs="Times New Roman"/>
          <w:sz w:val="28"/>
          <w:szCs w:val="28"/>
        </w:rPr>
        <w:t>и</w:t>
      </w:r>
      <w:r w:rsidRPr="00E00B96">
        <w:rPr>
          <w:rFonts w:ascii="Times New Roman" w:eastAsia="Calibri" w:hAnsi="Times New Roman" w:cs="Times New Roman"/>
          <w:sz w:val="28"/>
          <w:szCs w:val="28"/>
        </w:rPr>
        <w:t xml:space="preserve"> результатов формирующего эксперимента в пределах статистической погрешности и отсутствия влияния случайности в полученных показателей</w:t>
      </w:r>
      <w:r w:rsidR="00CF0905" w:rsidRPr="00E00B96">
        <w:rPr>
          <w:rFonts w:ascii="Times New Roman" w:eastAsia="Calibri" w:hAnsi="Times New Roman" w:cs="Times New Roman"/>
          <w:sz w:val="28"/>
          <w:szCs w:val="28"/>
        </w:rPr>
        <w:t xml:space="preserve"> </w:t>
      </w:r>
      <w:r w:rsidRPr="00E00B96">
        <w:rPr>
          <w:rFonts w:ascii="Times New Roman" w:eastAsia="Times New Roman" w:hAnsi="Times New Roman" w:cs="Times New Roman"/>
          <w:color w:val="000000"/>
          <w:sz w:val="28"/>
          <w:szCs w:val="28"/>
          <w:lang w:eastAsia="ru-RU"/>
        </w:rPr>
        <w:t>использ</w:t>
      </w:r>
      <w:r w:rsidR="00CF0905" w:rsidRPr="00E00B96">
        <w:rPr>
          <w:rFonts w:ascii="Times New Roman" w:eastAsia="Times New Roman" w:hAnsi="Times New Roman" w:cs="Times New Roman"/>
          <w:color w:val="000000"/>
          <w:sz w:val="28"/>
          <w:szCs w:val="28"/>
          <w:lang w:eastAsia="ru-RU"/>
        </w:rPr>
        <w:t xml:space="preserve">овался </w:t>
      </w:r>
      <w:r w:rsidRPr="00E00B96">
        <w:rPr>
          <w:rFonts w:ascii="Times New Roman" w:eastAsia="Times New Roman" w:hAnsi="Times New Roman" w:cs="Times New Roman"/>
          <w:bCs/>
          <w:i/>
          <w:color w:val="000000"/>
          <w:sz w:val="28"/>
          <w:szCs w:val="28"/>
          <w:lang w:eastAsia="ru-RU"/>
        </w:rPr>
        <w:t>критерий Фишер</w:t>
      </w:r>
      <w:r w:rsidR="00CF0905" w:rsidRPr="00E00B96">
        <w:rPr>
          <w:rFonts w:ascii="Times New Roman" w:eastAsia="Times New Roman" w:hAnsi="Times New Roman" w:cs="Times New Roman"/>
          <w:bCs/>
          <w:i/>
          <w:color w:val="000000"/>
          <w:sz w:val="28"/>
          <w:szCs w:val="28"/>
          <w:lang w:eastAsia="ru-RU"/>
        </w:rPr>
        <w:t>а</w:t>
      </w:r>
      <w:r w:rsidR="00CF0905" w:rsidRPr="00E00B96">
        <w:rPr>
          <w:rFonts w:ascii="Times New Roman" w:eastAsia="Times New Roman" w:hAnsi="Times New Roman" w:cs="Times New Roman"/>
          <w:bCs/>
          <w:color w:val="000000"/>
          <w:sz w:val="28"/>
          <w:szCs w:val="28"/>
          <w:lang w:eastAsia="ru-RU"/>
        </w:rPr>
        <w:t>.</w:t>
      </w:r>
    </w:p>
    <w:p w:rsidR="00CF0905" w:rsidRPr="00E00B96" w:rsidRDefault="00CF0905" w:rsidP="00CF0905">
      <w:pPr>
        <w:spacing w:after="0" w:line="240" w:lineRule="auto"/>
        <w:ind w:firstLine="709"/>
        <w:jc w:val="both"/>
        <w:rPr>
          <w:rFonts w:ascii="Times New Roman" w:eastAsia="Times New Roman" w:hAnsi="Times New Roman" w:cs="Times New Roman"/>
          <w:bCs/>
          <w:color w:val="000000"/>
          <w:sz w:val="28"/>
          <w:szCs w:val="28"/>
          <w:lang w:eastAsia="ru-RU"/>
        </w:rPr>
      </w:pPr>
    </w:p>
    <w:p w:rsidR="00CF0905" w:rsidRPr="00E00B96" w:rsidRDefault="00CF0905" w:rsidP="00CF0905">
      <w:pPr>
        <w:spacing w:after="0" w:line="240" w:lineRule="auto"/>
        <w:jc w:val="center"/>
        <w:rPr>
          <w:rFonts w:ascii="Times New Roman" w:eastAsia="Calibri" w:hAnsi="Times New Roman" w:cs="Times New Roman"/>
          <w:b/>
          <w:sz w:val="28"/>
          <w:szCs w:val="28"/>
        </w:rPr>
      </w:pPr>
      <w:r w:rsidRPr="00E00B96">
        <w:rPr>
          <w:rFonts w:ascii="Times New Roman" w:eastAsia="Calibri" w:hAnsi="Times New Roman" w:cs="Times New Roman"/>
          <w:b/>
          <w:sz w:val="28"/>
          <w:szCs w:val="28"/>
        </w:rPr>
        <w:t>Результаты исследования</w:t>
      </w:r>
    </w:p>
    <w:p w:rsidR="00DB77A0" w:rsidRPr="00E00B96" w:rsidRDefault="00DB77A0" w:rsidP="00DB77A0">
      <w:pPr>
        <w:spacing w:after="0" w:line="240" w:lineRule="auto"/>
        <w:ind w:firstLine="709"/>
        <w:jc w:val="both"/>
        <w:rPr>
          <w:rFonts w:ascii="Times New Roman" w:eastAsia="Calibri" w:hAnsi="Times New Roman" w:cs="Times New Roman"/>
          <w:sz w:val="28"/>
          <w:szCs w:val="28"/>
          <w:lang w:eastAsia="ru-RU"/>
        </w:rPr>
      </w:pPr>
      <w:r w:rsidRPr="00E00B96">
        <w:rPr>
          <w:rFonts w:ascii="Times New Roman" w:eastAsia="Calibri" w:hAnsi="Times New Roman" w:cs="Times New Roman"/>
          <w:sz w:val="28"/>
          <w:szCs w:val="28"/>
          <w:lang w:eastAsia="ru-RU"/>
        </w:rPr>
        <w:t xml:space="preserve">Рассмотрим составляющие приёма как как модельного узла иноязычного образовательного процесса. </w:t>
      </w:r>
    </w:p>
    <w:p w:rsidR="00DB77A0" w:rsidRPr="00E00B96" w:rsidRDefault="00DB77A0" w:rsidP="00DB77A0">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b/>
          <w:i/>
          <w:sz w:val="28"/>
          <w:szCs w:val="28"/>
        </w:rPr>
        <w:t>Средства</w:t>
      </w:r>
      <w:r w:rsidRPr="00E00B96">
        <w:rPr>
          <w:rFonts w:ascii="Times New Roman" w:eastAsia="Calibri" w:hAnsi="Times New Roman" w:cs="Times New Roman"/>
          <w:sz w:val="28"/>
          <w:szCs w:val="28"/>
        </w:rPr>
        <w:t xml:space="preserve"> – это «разнохарактерные речемыслительные действия или различного вида объекты, используемые для достижения цели…» [</w:t>
      </w:r>
      <w:r w:rsidR="007F250B" w:rsidRPr="00E00B96">
        <w:rPr>
          <w:rFonts w:ascii="Times New Roman" w:eastAsia="Calibri" w:hAnsi="Times New Roman" w:cs="Times New Roman"/>
          <w:sz w:val="28"/>
          <w:szCs w:val="28"/>
        </w:rPr>
        <w:t>11, с. </w:t>
      </w:r>
      <w:r w:rsidRPr="00E00B96">
        <w:rPr>
          <w:rFonts w:ascii="Times New Roman" w:eastAsia="Calibri" w:hAnsi="Times New Roman" w:cs="Times New Roman"/>
          <w:sz w:val="28"/>
          <w:szCs w:val="28"/>
        </w:rPr>
        <w:t xml:space="preserve">24–26]. Средства подразделяются на операционные и материальные. Под </w:t>
      </w:r>
      <w:r w:rsidRPr="00E00B96">
        <w:rPr>
          <w:rFonts w:ascii="Times New Roman" w:eastAsia="Calibri" w:hAnsi="Times New Roman" w:cs="Times New Roman"/>
          <w:i/>
          <w:sz w:val="28"/>
          <w:szCs w:val="28"/>
        </w:rPr>
        <w:t>операционными средствами</w:t>
      </w:r>
      <w:r w:rsidRPr="00E00B96">
        <w:rPr>
          <w:rFonts w:ascii="Times New Roman" w:eastAsia="Calibri" w:hAnsi="Times New Roman" w:cs="Times New Roman"/>
          <w:sz w:val="28"/>
          <w:szCs w:val="28"/>
        </w:rPr>
        <w:t xml:space="preserve"> следует понимать действия, которые школьники выполняют, осваивая иноязычную культуру [</w:t>
      </w:r>
      <w:r w:rsidR="007F250B" w:rsidRPr="00E00B96">
        <w:rPr>
          <w:rFonts w:ascii="Times New Roman" w:eastAsia="Calibri" w:hAnsi="Times New Roman" w:cs="Times New Roman"/>
          <w:sz w:val="28"/>
          <w:szCs w:val="28"/>
        </w:rPr>
        <w:t>23, с. </w:t>
      </w:r>
      <w:r w:rsidRPr="00E00B96">
        <w:rPr>
          <w:rFonts w:ascii="Times New Roman" w:eastAsia="Calibri" w:hAnsi="Times New Roman" w:cs="Times New Roman"/>
          <w:sz w:val="28"/>
          <w:szCs w:val="28"/>
        </w:rPr>
        <w:t xml:space="preserve">74]. В свою очередь, </w:t>
      </w:r>
      <w:r w:rsidRPr="00E00B96">
        <w:rPr>
          <w:rFonts w:ascii="Times New Roman" w:eastAsia="Calibri" w:hAnsi="Times New Roman" w:cs="Times New Roman"/>
          <w:i/>
          <w:sz w:val="28"/>
          <w:szCs w:val="28"/>
        </w:rPr>
        <w:t>материальные средства</w:t>
      </w:r>
      <w:r w:rsidRPr="00E00B96">
        <w:rPr>
          <w:rFonts w:ascii="Times New Roman" w:eastAsia="Calibri" w:hAnsi="Times New Roman" w:cs="Times New Roman"/>
          <w:sz w:val="28"/>
          <w:szCs w:val="28"/>
        </w:rPr>
        <w:t xml:space="preserve"> представляют собой те физические объекты, которые используют учитель и ученик в работе с речевым материалом. К </w:t>
      </w:r>
      <w:r w:rsidRPr="00E00B96">
        <w:rPr>
          <w:rFonts w:ascii="Times New Roman" w:eastAsia="Calibri" w:hAnsi="Times New Roman" w:cs="Times New Roman"/>
          <w:i/>
          <w:sz w:val="28"/>
          <w:szCs w:val="28"/>
        </w:rPr>
        <w:t>материальным средствам</w:t>
      </w:r>
      <w:r w:rsidRPr="00E00B96">
        <w:rPr>
          <w:rFonts w:ascii="Times New Roman" w:eastAsia="Calibri" w:hAnsi="Times New Roman" w:cs="Times New Roman"/>
          <w:sz w:val="28"/>
          <w:szCs w:val="28"/>
        </w:rPr>
        <w:t xml:space="preserve"> мы относим все то, что возможно видеть, слышать, а также осязать и чувствовать на запах и вкус.</w:t>
      </w:r>
    </w:p>
    <w:p w:rsidR="00DB77A0" w:rsidRPr="00E00B96" w:rsidRDefault="00DB77A0" w:rsidP="00DB77A0">
      <w:pPr>
        <w:spacing w:after="0" w:line="240" w:lineRule="auto"/>
        <w:ind w:firstLine="709"/>
        <w:jc w:val="both"/>
        <w:rPr>
          <w:rFonts w:ascii="Times New Roman" w:eastAsia="Calibri" w:hAnsi="Times New Roman" w:cs="Times New Roman"/>
          <w:i/>
          <w:sz w:val="28"/>
          <w:szCs w:val="28"/>
          <w:lang w:eastAsia="ru-RU"/>
        </w:rPr>
      </w:pPr>
      <w:r w:rsidRPr="00E00B96">
        <w:rPr>
          <w:rFonts w:ascii="Times New Roman" w:eastAsia="Calibri" w:hAnsi="Times New Roman" w:cs="Times New Roman"/>
          <w:sz w:val="28"/>
          <w:szCs w:val="28"/>
          <w:lang w:eastAsia="ru-RU"/>
        </w:rPr>
        <w:t xml:space="preserve">Приём как организационная и регулирующая единица иноязычного образовательного процесса содержит в своей структуре ещё один важный компонент – </w:t>
      </w:r>
      <w:r w:rsidRPr="00E00B96">
        <w:rPr>
          <w:rFonts w:ascii="Times New Roman" w:eastAsia="Calibri" w:hAnsi="Times New Roman" w:cs="Times New Roman"/>
          <w:b/>
          <w:i/>
          <w:sz w:val="28"/>
          <w:szCs w:val="28"/>
          <w:lang w:eastAsia="ru-RU"/>
        </w:rPr>
        <w:t>способ</w:t>
      </w:r>
      <w:r w:rsidRPr="00E00B96">
        <w:rPr>
          <w:rFonts w:ascii="Times New Roman" w:eastAsia="Calibri" w:hAnsi="Times New Roman" w:cs="Times New Roman"/>
          <w:sz w:val="28"/>
          <w:szCs w:val="28"/>
          <w:lang w:eastAsia="ru-RU"/>
        </w:rPr>
        <w:t xml:space="preserve"> действия как «определенный образ совершения действия», отвечающий на вопрос «как действовать?» при известных «инструментах-средствах, чтобы достигнуть цели» [</w:t>
      </w:r>
      <w:r w:rsidR="00455A06" w:rsidRPr="00E00B96">
        <w:rPr>
          <w:rFonts w:ascii="Times New Roman" w:eastAsia="Calibri" w:hAnsi="Times New Roman" w:cs="Times New Roman"/>
          <w:sz w:val="28"/>
          <w:szCs w:val="28"/>
          <w:lang w:eastAsia="ru-RU"/>
        </w:rPr>
        <w:t>11, с. </w:t>
      </w:r>
      <w:r w:rsidRPr="00E00B96">
        <w:rPr>
          <w:rFonts w:ascii="Times New Roman" w:eastAsia="Calibri" w:hAnsi="Times New Roman" w:cs="Times New Roman"/>
          <w:sz w:val="28"/>
          <w:szCs w:val="28"/>
          <w:lang w:eastAsia="ru-RU"/>
        </w:rPr>
        <w:t xml:space="preserve">27]. На уроке используются </w:t>
      </w:r>
      <w:r w:rsidRPr="00E00B96">
        <w:rPr>
          <w:rFonts w:ascii="Times New Roman" w:eastAsia="Calibri" w:hAnsi="Times New Roman" w:cs="Times New Roman"/>
          <w:i/>
          <w:sz w:val="28"/>
          <w:szCs w:val="28"/>
          <w:lang w:eastAsia="ru-RU"/>
        </w:rPr>
        <w:t xml:space="preserve">качественные, количественные, организационные </w:t>
      </w:r>
      <w:r w:rsidRPr="00E00B96">
        <w:rPr>
          <w:rFonts w:ascii="Times New Roman" w:eastAsia="Calibri" w:hAnsi="Times New Roman" w:cs="Times New Roman"/>
          <w:sz w:val="28"/>
          <w:szCs w:val="28"/>
          <w:lang w:eastAsia="ru-RU"/>
        </w:rPr>
        <w:t>и</w:t>
      </w:r>
      <w:r w:rsidRPr="00E00B96">
        <w:rPr>
          <w:rFonts w:ascii="Times New Roman" w:eastAsia="Calibri" w:hAnsi="Times New Roman" w:cs="Times New Roman"/>
          <w:i/>
          <w:sz w:val="28"/>
          <w:szCs w:val="28"/>
          <w:lang w:eastAsia="ru-RU"/>
        </w:rPr>
        <w:t xml:space="preserve"> способы предъявления материала.</w:t>
      </w:r>
    </w:p>
    <w:p w:rsidR="00DB77A0" w:rsidRPr="00E00B96" w:rsidRDefault="00DB77A0" w:rsidP="00DB77A0">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 xml:space="preserve">Наконец, говоря об </w:t>
      </w:r>
      <w:r w:rsidRPr="00E00B96">
        <w:rPr>
          <w:rFonts w:ascii="Times New Roman" w:eastAsia="Calibri" w:hAnsi="Times New Roman" w:cs="Times New Roman"/>
          <w:b/>
          <w:i/>
          <w:sz w:val="28"/>
          <w:szCs w:val="28"/>
        </w:rPr>
        <w:t>условиях</w:t>
      </w:r>
      <w:r w:rsidRPr="00E00B96">
        <w:rPr>
          <w:rFonts w:ascii="Times New Roman" w:eastAsia="Calibri" w:hAnsi="Times New Roman" w:cs="Times New Roman"/>
          <w:sz w:val="28"/>
          <w:szCs w:val="28"/>
        </w:rPr>
        <w:t xml:space="preserve"> иноязычного образования, следует иметь в виду </w:t>
      </w:r>
      <w:r w:rsidRPr="00E00B96">
        <w:rPr>
          <w:rFonts w:ascii="Times New Roman" w:eastAsia="Calibri" w:hAnsi="Times New Roman" w:cs="Times New Roman"/>
          <w:i/>
          <w:sz w:val="28"/>
          <w:szCs w:val="28"/>
        </w:rPr>
        <w:t>внешние</w:t>
      </w:r>
      <w:r w:rsidRPr="00E00B96">
        <w:rPr>
          <w:rFonts w:ascii="Times New Roman" w:eastAsia="Calibri" w:hAnsi="Times New Roman" w:cs="Times New Roman"/>
          <w:sz w:val="28"/>
          <w:szCs w:val="28"/>
        </w:rPr>
        <w:t xml:space="preserve"> и </w:t>
      </w:r>
      <w:r w:rsidRPr="00E00B96">
        <w:rPr>
          <w:rFonts w:ascii="Times New Roman" w:eastAsia="Calibri" w:hAnsi="Times New Roman" w:cs="Times New Roman"/>
          <w:i/>
          <w:sz w:val="28"/>
          <w:szCs w:val="28"/>
        </w:rPr>
        <w:t xml:space="preserve">внутренние </w:t>
      </w:r>
      <w:r w:rsidRPr="00E00B96">
        <w:rPr>
          <w:rFonts w:ascii="Times New Roman" w:eastAsia="Calibri" w:hAnsi="Times New Roman" w:cs="Times New Roman"/>
          <w:sz w:val="28"/>
          <w:szCs w:val="28"/>
        </w:rPr>
        <w:t xml:space="preserve">обстоятельства, которые способствуют освоению учебного материала или, напротив, затрудняют этот процесс. </w:t>
      </w:r>
    </w:p>
    <w:p w:rsidR="00DB77A0" w:rsidRPr="00E00B96" w:rsidRDefault="00386CDA" w:rsidP="00DB77A0">
      <w:pPr>
        <w:spacing w:after="0" w:line="240" w:lineRule="auto"/>
        <w:ind w:firstLine="709"/>
        <w:jc w:val="both"/>
        <w:rPr>
          <w:rFonts w:ascii="Times New Roman" w:eastAsia="Calibri" w:hAnsi="Times New Roman" w:cs="Times New Roman"/>
          <w:sz w:val="28"/>
          <w:szCs w:val="28"/>
        </w:rPr>
      </w:pPr>
      <w:r w:rsidRPr="00E00B96">
        <w:rPr>
          <w:rFonts w:ascii="Times New Roman" w:eastAsia="Times New Roman" w:hAnsi="Times New Roman" w:cs="Times New Roman"/>
          <w:sz w:val="28"/>
          <w:szCs w:val="28"/>
        </w:rPr>
        <w:t xml:space="preserve">Имея представление о его сущности и составляющих, педагог может сам подбирать приём для достижения цели в данных условиях. </w:t>
      </w:r>
      <w:r w:rsidR="00DB77A0" w:rsidRPr="00E00B96">
        <w:rPr>
          <w:rFonts w:ascii="Times New Roman" w:eastAsia="Times New Roman" w:hAnsi="Times New Roman" w:cs="Times New Roman"/>
          <w:sz w:val="28"/>
          <w:szCs w:val="28"/>
        </w:rPr>
        <w:t xml:space="preserve">Так, </w:t>
      </w:r>
      <w:r w:rsidR="00DB77A0" w:rsidRPr="00E00B96">
        <w:rPr>
          <w:rFonts w:ascii="Times New Roman" w:eastAsia="Calibri" w:hAnsi="Times New Roman" w:cs="Times New Roman"/>
          <w:sz w:val="28"/>
          <w:szCs w:val="28"/>
        </w:rPr>
        <w:t>приёмы, используемые для формирования, совершенствования навыков и развития умений иноязычной речевой деятельности, имеют свою специфику.</w:t>
      </w:r>
      <w:r w:rsidR="009364C8" w:rsidRPr="00E00B96">
        <w:rPr>
          <w:rFonts w:ascii="Times New Roman" w:eastAsia="Calibri" w:hAnsi="Times New Roman" w:cs="Times New Roman"/>
          <w:sz w:val="28"/>
          <w:szCs w:val="28"/>
        </w:rPr>
        <w:t xml:space="preserve"> Типы приёмов будут отличаться на основании различия фа</w:t>
      </w:r>
      <w:r w:rsidR="0052718E" w:rsidRPr="00E00B96">
        <w:rPr>
          <w:rFonts w:ascii="Times New Roman" w:eastAsia="Calibri" w:hAnsi="Times New Roman" w:cs="Times New Roman"/>
          <w:sz w:val="28"/>
          <w:szCs w:val="28"/>
        </w:rPr>
        <w:t>кторов, присущих каждому из этапов. В исследованиях С. </w:t>
      </w:r>
      <w:r w:rsidR="00FC02CA" w:rsidRPr="00E00B96">
        <w:rPr>
          <w:rFonts w:ascii="Times New Roman" w:eastAsia="Calibri" w:hAnsi="Times New Roman" w:cs="Times New Roman"/>
          <w:sz w:val="28"/>
          <w:szCs w:val="28"/>
        </w:rPr>
        <w:t>С. </w:t>
      </w:r>
      <w:r w:rsidR="009364C8" w:rsidRPr="00E00B96">
        <w:rPr>
          <w:rFonts w:ascii="Times New Roman" w:eastAsia="Calibri" w:hAnsi="Times New Roman" w:cs="Times New Roman"/>
          <w:sz w:val="28"/>
          <w:szCs w:val="28"/>
        </w:rPr>
        <w:t>Куклиной такими факторами яв</w:t>
      </w:r>
      <w:r w:rsidR="0052718E" w:rsidRPr="00E00B96">
        <w:rPr>
          <w:rFonts w:ascii="Times New Roman" w:eastAsia="Calibri" w:hAnsi="Times New Roman" w:cs="Times New Roman"/>
          <w:sz w:val="28"/>
          <w:szCs w:val="28"/>
        </w:rPr>
        <w:t>ляются цель этапа, соответствую</w:t>
      </w:r>
      <w:r w:rsidR="009364C8" w:rsidRPr="00E00B96">
        <w:rPr>
          <w:rFonts w:ascii="Times New Roman" w:eastAsia="Calibri" w:hAnsi="Times New Roman" w:cs="Times New Roman"/>
          <w:sz w:val="28"/>
          <w:szCs w:val="28"/>
        </w:rPr>
        <w:t>щая учебно-речевая задача, нацеливающая на достижение школьником определённого уровня социального опыта, и особенности решения э</w:t>
      </w:r>
      <w:r w:rsidR="00415D32" w:rsidRPr="00E00B96">
        <w:rPr>
          <w:rFonts w:ascii="Times New Roman" w:eastAsia="Calibri" w:hAnsi="Times New Roman" w:cs="Times New Roman"/>
          <w:sz w:val="28"/>
          <w:szCs w:val="28"/>
        </w:rPr>
        <w:t>той задачи [</w:t>
      </w:r>
      <w:r w:rsidR="00691A55" w:rsidRPr="00E00B96">
        <w:rPr>
          <w:rFonts w:ascii="Times New Roman" w:eastAsia="Calibri" w:hAnsi="Times New Roman" w:cs="Times New Roman"/>
          <w:sz w:val="28"/>
          <w:szCs w:val="28"/>
        </w:rPr>
        <w:t>33</w:t>
      </w:r>
      <w:r w:rsidR="002304CB" w:rsidRPr="00E00B96">
        <w:rPr>
          <w:rFonts w:ascii="Times New Roman" w:eastAsia="Calibri" w:hAnsi="Times New Roman" w:cs="Times New Roman"/>
          <w:sz w:val="28"/>
          <w:szCs w:val="28"/>
        </w:rPr>
        <w:t>, с. </w:t>
      </w:r>
      <w:r w:rsidR="00415D32" w:rsidRPr="00E00B96">
        <w:rPr>
          <w:rFonts w:ascii="Times New Roman" w:eastAsia="Calibri" w:hAnsi="Times New Roman" w:cs="Times New Roman"/>
          <w:sz w:val="28"/>
          <w:szCs w:val="28"/>
        </w:rPr>
        <w:t>19]:</w:t>
      </w:r>
    </w:p>
    <w:p w:rsidR="00415D32" w:rsidRPr="00E00B96" w:rsidRDefault="00415D32" w:rsidP="00DB77A0">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 </w:t>
      </w:r>
      <w:r w:rsidR="0052718E" w:rsidRPr="00E00B96">
        <w:rPr>
          <w:rFonts w:ascii="Times New Roman" w:eastAsia="Calibri" w:hAnsi="Times New Roman" w:cs="Times New Roman"/>
          <w:i/>
          <w:sz w:val="28"/>
          <w:szCs w:val="28"/>
        </w:rPr>
        <w:t>приёмы репродуктивного типа</w:t>
      </w:r>
      <w:r w:rsidR="0052718E" w:rsidRPr="00E00B96">
        <w:rPr>
          <w:rFonts w:ascii="Times New Roman" w:eastAsia="Calibri" w:hAnsi="Times New Roman" w:cs="Times New Roman"/>
          <w:sz w:val="28"/>
          <w:szCs w:val="28"/>
        </w:rPr>
        <w:t xml:space="preserve"> </w:t>
      </w:r>
      <w:r w:rsidR="00C07D84" w:rsidRPr="00E00B96">
        <w:rPr>
          <w:rFonts w:ascii="Times New Roman" w:eastAsia="Calibri" w:hAnsi="Times New Roman" w:cs="Times New Roman"/>
          <w:sz w:val="28"/>
          <w:szCs w:val="28"/>
        </w:rPr>
        <w:t>используются на первом этапе овладения иноязычной речевой деятельностью. Они н</w:t>
      </w:r>
      <w:r w:rsidR="0052718E" w:rsidRPr="00E00B96">
        <w:rPr>
          <w:rFonts w:ascii="Times New Roman" w:eastAsia="Calibri" w:hAnsi="Times New Roman" w:cs="Times New Roman"/>
          <w:sz w:val="28"/>
          <w:szCs w:val="28"/>
        </w:rPr>
        <w:t>ацелены</w:t>
      </w:r>
      <w:r w:rsidR="005872B4" w:rsidRPr="00E00B96">
        <w:rPr>
          <w:rFonts w:ascii="Times New Roman" w:eastAsia="Calibri" w:hAnsi="Times New Roman" w:cs="Times New Roman"/>
          <w:sz w:val="28"/>
          <w:szCs w:val="28"/>
        </w:rPr>
        <w:t xml:space="preserve"> </w:t>
      </w:r>
      <w:r w:rsidR="0052718E" w:rsidRPr="00E00B96">
        <w:rPr>
          <w:rFonts w:ascii="Times New Roman" w:eastAsia="Calibri" w:hAnsi="Times New Roman" w:cs="Times New Roman"/>
          <w:sz w:val="28"/>
          <w:szCs w:val="28"/>
        </w:rPr>
        <w:t>на ознакомление учащихся с новым языковым или речевым материал</w:t>
      </w:r>
      <w:r w:rsidR="00C07D84" w:rsidRPr="00E00B96">
        <w:rPr>
          <w:rFonts w:ascii="Times New Roman" w:eastAsia="Calibri" w:hAnsi="Times New Roman" w:cs="Times New Roman"/>
          <w:sz w:val="28"/>
          <w:szCs w:val="28"/>
        </w:rPr>
        <w:t>ом и формирование авто</w:t>
      </w:r>
      <w:r w:rsidR="0052718E" w:rsidRPr="00E00B96">
        <w:rPr>
          <w:rFonts w:ascii="Times New Roman" w:eastAsia="Calibri" w:hAnsi="Times New Roman" w:cs="Times New Roman"/>
          <w:sz w:val="28"/>
          <w:szCs w:val="28"/>
        </w:rPr>
        <w:t>матизированных, гибких, устойчивых навыков в результате решения учебных и речевых задач репродуктивного характера</w:t>
      </w:r>
      <w:r w:rsidRPr="00E00B96">
        <w:rPr>
          <w:rFonts w:ascii="Times New Roman" w:eastAsia="Calibri" w:hAnsi="Times New Roman" w:cs="Times New Roman"/>
          <w:sz w:val="28"/>
          <w:szCs w:val="28"/>
        </w:rPr>
        <w:t>;</w:t>
      </w:r>
    </w:p>
    <w:p w:rsidR="009364C8" w:rsidRPr="00E00B96" w:rsidRDefault="00415D32" w:rsidP="00DB77A0">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 </w:t>
      </w:r>
      <w:r w:rsidRPr="00E00B96">
        <w:rPr>
          <w:rFonts w:ascii="Times New Roman" w:eastAsia="Calibri" w:hAnsi="Times New Roman" w:cs="Times New Roman"/>
          <w:i/>
          <w:sz w:val="28"/>
          <w:szCs w:val="28"/>
        </w:rPr>
        <w:t>п</w:t>
      </w:r>
      <w:r w:rsidR="005872B4" w:rsidRPr="00E00B96">
        <w:rPr>
          <w:rFonts w:ascii="Times New Roman" w:eastAsia="Calibri" w:hAnsi="Times New Roman" w:cs="Times New Roman"/>
          <w:i/>
          <w:sz w:val="28"/>
          <w:szCs w:val="28"/>
        </w:rPr>
        <w:t xml:space="preserve">риёмы репродуктивно-поискового типа </w:t>
      </w:r>
      <w:r w:rsidR="00C07D84" w:rsidRPr="00E00B96">
        <w:rPr>
          <w:rFonts w:ascii="Times New Roman" w:eastAsia="Calibri" w:hAnsi="Times New Roman" w:cs="Times New Roman"/>
          <w:sz w:val="28"/>
          <w:szCs w:val="28"/>
        </w:rPr>
        <w:t>используются на следующем, втором этапе овладения иноязычной речевой деятельностью.</w:t>
      </w:r>
      <w:r w:rsidR="00C07D84" w:rsidRPr="00E00B96">
        <w:rPr>
          <w:rFonts w:ascii="Times New Roman" w:eastAsia="Calibri" w:hAnsi="Times New Roman" w:cs="Times New Roman"/>
          <w:i/>
          <w:sz w:val="28"/>
          <w:szCs w:val="28"/>
        </w:rPr>
        <w:t xml:space="preserve"> </w:t>
      </w:r>
      <w:r w:rsidR="00C07D84" w:rsidRPr="00E00B96">
        <w:rPr>
          <w:rFonts w:ascii="Times New Roman" w:eastAsia="Calibri" w:hAnsi="Times New Roman" w:cs="Times New Roman"/>
          <w:sz w:val="28"/>
          <w:szCs w:val="28"/>
        </w:rPr>
        <w:t xml:space="preserve">Они </w:t>
      </w:r>
      <w:r w:rsidR="005872B4" w:rsidRPr="00E00B96">
        <w:rPr>
          <w:rFonts w:ascii="Times New Roman" w:eastAsia="Calibri" w:hAnsi="Times New Roman" w:cs="Times New Roman"/>
          <w:sz w:val="28"/>
          <w:szCs w:val="28"/>
        </w:rPr>
        <w:t xml:space="preserve">направлены на </w:t>
      </w:r>
      <w:r w:rsidR="00C07D84" w:rsidRPr="00E00B96">
        <w:rPr>
          <w:rFonts w:ascii="Times New Roman" w:eastAsia="Calibri" w:hAnsi="Times New Roman" w:cs="Times New Roman"/>
          <w:sz w:val="28"/>
          <w:szCs w:val="28"/>
        </w:rPr>
        <w:t>со</w:t>
      </w:r>
      <w:r w:rsidR="005872B4" w:rsidRPr="00E00B96">
        <w:rPr>
          <w:rFonts w:ascii="Times New Roman" w:eastAsia="Calibri" w:hAnsi="Times New Roman" w:cs="Times New Roman"/>
          <w:sz w:val="28"/>
          <w:szCs w:val="28"/>
        </w:rPr>
        <w:t>вершенствование навыков иноязычной речевой деятельности. Это реализуется в процессе решения репродуктивных и поисковых задач учебного и речевого характера. В поисковых задачах присутствуют цель и ситуация, однако действия, необходимые для её решения, обучающиеся выбирают из числа тех, которые были освоены ими ранее, постепенно переходя к действиям более сложного, поискового характера. При этом ситуация, в которой разворачивается деятельность обучающихся, не до конца ясна, поскольку она лишь частично обусловлена по форме и содержанию. Доопределяя её, школьники осуществляют преобразование способов решения репродуктивных задач, конструируя новый. Таким образом навыки иноязычной речевой деятельности становятся более гибкими, ус</w:t>
      </w:r>
      <w:r w:rsidR="000E563B" w:rsidRPr="00E00B96">
        <w:rPr>
          <w:rFonts w:ascii="Times New Roman" w:eastAsia="Calibri" w:hAnsi="Times New Roman" w:cs="Times New Roman"/>
          <w:sz w:val="28"/>
          <w:szCs w:val="28"/>
        </w:rPr>
        <w:t>тойчивыми и автоматизированными;</w:t>
      </w:r>
    </w:p>
    <w:p w:rsidR="000E563B" w:rsidRPr="00E00B96" w:rsidRDefault="000E563B" w:rsidP="00DB77A0">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 </w:t>
      </w:r>
      <w:r w:rsidR="00C07D84" w:rsidRPr="00E00B96">
        <w:rPr>
          <w:rFonts w:ascii="Times New Roman" w:eastAsia="Calibri" w:hAnsi="Times New Roman" w:cs="Times New Roman"/>
          <w:sz w:val="28"/>
          <w:szCs w:val="28"/>
        </w:rPr>
        <w:t xml:space="preserve">приёмы, используемые на следующем, третьем этапе овладения учащимися иноязычной речевой деятельностью, называются </w:t>
      </w:r>
      <w:r w:rsidR="00C07D84" w:rsidRPr="00E00B96">
        <w:rPr>
          <w:rFonts w:ascii="Times New Roman" w:eastAsia="Calibri" w:hAnsi="Times New Roman" w:cs="Times New Roman"/>
          <w:i/>
          <w:sz w:val="28"/>
          <w:szCs w:val="28"/>
        </w:rPr>
        <w:t>приёмами поисково-творческого типа.</w:t>
      </w:r>
      <w:r w:rsidR="00C07D84" w:rsidRPr="00E00B96">
        <w:rPr>
          <w:rFonts w:ascii="Times New Roman" w:eastAsia="Calibri" w:hAnsi="Times New Roman" w:cs="Times New Roman"/>
          <w:sz w:val="28"/>
          <w:szCs w:val="28"/>
        </w:rPr>
        <w:t xml:space="preserve"> Они предназначены для развития у школьников целенаправленных, динамичных, интегрированных, самостоятельных и иерархически организованных умений иноязычной речевой деятельности и синтезированных способов овладения ими в опоре на личный опыт обучающихся и содержание прочитанного или прослушанного. Для достижения цели этапа школьники выполняют учебную деятельность продуктивного характера в процессе решения сначала поисковых, затем творческих по характеру задач. Последний – пока неизвестный ученикам тип задач, которые появляются только на данном этапе. В творческих задачах либо способ решения, либо результат, либо и то, и другое являются для обучающихся в значительной степени новыми [</w:t>
      </w:r>
      <w:r w:rsidR="00691A55" w:rsidRPr="00E00B96">
        <w:rPr>
          <w:rFonts w:ascii="Times New Roman" w:eastAsia="Calibri" w:hAnsi="Times New Roman" w:cs="Times New Roman"/>
          <w:sz w:val="28"/>
          <w:szCs w:val="28"/>
        </w:rPr>
        <w:t>34</w:t>
      </w:r>
      <w:r w:rsidR="002304CB" w:rsidRPr="00E00B96">
        <w:rPr>
          <w:rFonts w:ascii="Times New Roman" w:eastAsia="Calibri" w:hAnsi="Times New Roman" w:cs="Times New Roman"/>
          <w:sz w:val="28"/>
          <w:szCs w:val="28"/>
        </w:rPr>
        <w:t>, с. </w:t>
      </w:r>
      <w:r w:rsidR="00C07D84" w:rsidRPr="00E00B96">
        <w:rPr>
          <w:rFonts w:ascii="Times New Roman" w:eastAsia="Calibri" w:hAnsi="Times New Roman" w:cs="Times New Roman"/>
          <w:sz w:val="28"/>
          <w:szCs w:val="28"/>
        </w:rPr>
        <w:t>106]. В. </w:t>
      </w:r>
      <w:r w:rsidR="00A963DD" w:rsidRPr="00E00B96">
        <w:rPr>
          <w:rFonts w:ascii="Times New Roman" w:eastAsia="Calibri" w:hAnsi="Times New Roman" w:cs="Times New Roman"/>
          <w:sz w:val="28"/>
          <w:szCs w:val="28"/>
        </w:rPr>
        <w:t>Б. </w:t>
      </w:r>
      <w:r w:rsidR="00C07D84" w:rsidRPr="00E00B96">
        <w:rPr>
          <w:rFonts w:ascii="Times New Roman" w:eastAsia="Calibri" w:hAnsi="Times New Roman" w:cs="Times New Roman"/>
          <w:sz w:val="28"/>
          <w:szCs w:val="28"/>
        </w:rPr>
        <w:t>Царькова указывает, что решение такого типа задач разворачивается в необусловленных речевых ситуациях значительного интеллектуального затруднения [</w:t>
      </w:r>
      <w:r w:rsidR="00691A55" w:rsidRPr="00E00B96">
        <w:rPr>
          <w:rFonts w:ascii="Times New Roman" w:eastAsia="Calibri" w:hAnsi="Times New Roman" w:cs="Times New Roman"/>
          <w:sz w:val="28"/>
          <w:szCs w:val="28"/>
        </w:rPr>
        <w:t>35</w:t>
      </w:r>
      <w:r w:rsidR="00D75FC6" w:rsidRPr="00E00B96">
        <w:rPr>
          <w:rFonts w:ascii="Times New Roman" w:eastAsia="Calibri" w:hAnsi="Times New Roman" w:cs="Times New Roman"/>
          <w:sz w:val="28"/>
          <w:szCs w:val="28"/>
        </w:rPr>
        <w:t>, с. </w:t>
      </w:r>
      <w:r w:rsidR="00C07D84" w:rsidRPr="00E00B96">
        <w:rPr>
          <w:rFonts w:ascii="Times New Roman" w:eastAsia="Calibri" w:hAnsi="Times New Roman" w:cs="Times New Roman"/>
          <w:sz w:val="28"/>
          <w:szCs w:val="28"/>
        </w:rPr>
        <w:t>31], с опорами и без них.</w:t>
      </w:r>
    </w:p>
    <w:p w:rsidR="00BB5B98" w:rsidRPr="00E00B96" w:rsidRDefault="00BB5B98" w:rsidP="00BB5B9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 xml:space="preserve">● на этапе функционирования иноязычного речевого общения при обслуживании познавательной, преобразовательной и ценностно-ориентационной деятельности </w:t>
      </w:r>
      <w:r w:rsidR="00D2104F" w:rsidRPr="00E00B96">
        <w:rPr>
          <w:rFonts w:ascii="Times New Roman" w:eastAsia="Calibri" w:hAnsi="Times New Roman" w:cs="Times New Roman"/>
          <w:sz w:val="28"/>
          <w:szCs w:val="28"/>
        </w:rPr>
        <w:t>[</w:t>
      </w:r>
      <w:r w:rsidR="00691A55" w:rsidRPr="00E00B96">
        <w:rPr>
          <w:rFonts w:ascii="Times New Roman" w:eastAsia="Calibri" w:hAnsi="Times New Roman" w:cs="Times New Roman"/>
          <w:sz w:val="28"/>
          <w:szCs w:val="28"/>
        </w:rPr>
        <w:t>36, с. </w:t>
      </w:r>
      <w:r w:rsidR="00D2104F" w:rsidRPr="00E00B96">
        <w:rPr>
          <w:rFonts w:ascii="Times New Roman" w:eastAsia="Calibri" w:hAnsi="Times New Roman" w:cs="Times New Roman"/>
          <w:sz w:val="28"/>
          <w:szCs w:val="28"/>
        </w:rPr>
        <w:t xml:space="preserve">130–131] используются </w:t>
      </w:r>
      <w:r w:rsidRPr="00E00B96">
        <w:rPr>
          <w:rFonts w:ascii="Times New Roman" w:eastAsia="Calibri" w:hAnsi="Times New Roman" w:cs="Times New Roman"/>
          <w:i/>
          <w:sz w:val="28"/>
          <w:szCs w:val="28"/>
        </w:rPr>
        <w:t>приёмы творческого типа.</w:t>
      </w:r>
      <w:r w:rsidRPr="00E00B96">
        <w:rPr>
          <w:rFonts w:ascii="Times New Roman" w:eastAsia="Calibri" w:hAnsi="Times New Roman" w:cs="Times New Roman"/>
          <w:sz w:val="28"/>
          <w:szCs w:val="28"/>
        </w:rPr>
        <w:t xml:space="preserve"> На данном этапе школьники усваивают языковой и речевой материал индивидуального пользования; информацию об особе</w:t>
      </w:r>
      <w:r w:rsidR="00D2104F" w:rsidRPr="00E00B96">
        <w:rPr>
          <w:rFonts w:ascii="Times New Roman" w:eastAsia="Calibri" w:hAnsi="Times New Roman" w:cs="Times New Roman"/>
          <w:sz w:val="28"/>
          <w:szCs w:val="28"/>
        </w:rPr>
        <w:t>нностях познавательной, преобра</w:t>
      </w:r>
      <w:r w:rsidRPr="00E00B96">
        <w:rPr>
          <w:rFonts w:ascii="Times New Roman" w:eastAsia="Calibri" w:hAnsi="Times New Roman" w:cs="Times New Roman"/>
          <w:sz w:val="28"/>
          <w:szCs w:val="28"/>
        </w:rPr>
        <w:t>зовательной и ценностно-ориентационной деятельности, способах и средствах их реализации, которые составляют предметно-содержательный компонент</w:t>
      </w:r>
      <w:r w:rsidR="00D2104F" w:rsidRPr="00E00B96">
        <w:rPr>
          <w:rFonts w:ascii="Times New Roman" w:eastAsia="Calibri" w:hAnsi="Times New Roman" w:cs="Times New Roman"/>
          <w:sz w:val="28"/>
          <w:szCs w:val="28"/>
        </w:rPr>
        <w:t xml:space="preserve"> методически адаптированного со</w:t>
      </w:r>
      <w:r w:rsidRPr="00E00B96">
        <w:rPr>
          <w:rFonts w:ascii="Times New Roman" w:eastAsia="Calibri" w:hAnsi="Times New Roman" w:cs="Times New Roman"/>
          <w:sz w:val="28"/>
          <w:szCs w:val="28"/>
        </w:rPr>
        <w:t>циально-личностного опыта. Вторая составляющая такого о</w:t>
      </w:r>
      <w:r w:rsidR="00D2104F" w:rsidRPr="00E00B96">
        <w:rPr>
          <w:rFonts w:ascii="Times New Roman" w:eastAsia="Calibri" w:hAnsi="Times New Roman" w:cs="Times New Roman"/>
          <w:sz w:val="28"/>
          <w:szCs w:val="28"/>
        </w:rPr>
        <w:t>пыта – это опыт творческой учебной и речевой деятельности, т. </w:t>
      </w:r>
      <w:r w:rsidRPr="00E00B96">
        <w:rPr>
          <w:rFonts w:ascii="Times New Roman" w:eastAsia="Calibri" w:hAnsi="Times New Roman" w:cs="Times New Roman"/>
          <w:sz w:val="28"/>
          <w:szCs w:val="28"/>
        </w:rPr>
        <w:t xml:space="preserve">е. самостоятельное применение учащимся усвоенного на предыдущих этапах, в новых ситуациях в рамках участия в </w:t>
      </w:r>
      <w:r w:rsidR="00D2104F" w:rsidRPr="00E00B96">
        <w:rPr>
          <w:rFonts w:ascii="Times New Roman" w:eastAsia="Calibri" w:hAnsi="Times New Roman" w:cs="Times New Roman"/>
          <w:sz w:val="28"/>
          <w:szCs w:val="28"/>
        </w:rPr>
        <w:t>познавательной, преобразователь</w:t>
      </w:r>
      <w:r w:rsidRPr="00E00B96">
        <w:rPr>
          <w:rFonts w:ascii="Times New Roman" w:eastAsia="Calibri" w:hAnsi="Times New Roman" w:cs="Times New Roman"/>
          <w:sz w:val="28"/>
          <w:szCs w:val="28"/>
        </w:rPr>
        <w:t>ной и ценностно-ориентационной деятельности. Это осуществляется школьниками в процессе решения творческих задач, в которых либо результат, либо и процесс, и результат выполнения учащимися названных видов деятельности являются новыми.</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Приём как единица эмоционально-ценностного деятельностного компонента иноязычного образования должен соответствовать аксиологическому потенциалу иноязычных эмоционально-ценностных текстов, описанных нами в более ранних публикациях [</w:t>
      </w:r>
      <w:r w:rsidR="00691A55" w:rsidRPr="00E00B96">
        <w:rPr>
          <w:rFonts w:ascii="Times New Roman" w:eastAsia="Calibri" w:hAnsi="Times New Roman" w:cs="Times New Roman"/>
          <w:sz w:val="28"/>
          <w:szCs w:val="28"/>
        </w:rPr>
        <w:t>7–8; 37</w:t>
      </w:r>
      <w:r w:rsidRPr="00E00B96">
        <w:rPr>
          <w:rFonts w:ascii="Times New Roman" w:eastAsia="Calibri" w:hAnsi="Times New Roman" w:cs="Times New Roman"/>
          <w:sz w:val="28"/>
          <w:szCs w:val="28"/>
        </w:rPr>
        <w:t xml:space="preserve">]. В связи с этим нас интересуют приёмы, которые: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1) обеспечивают отражение главных ценностей цивилизации (личность, жизнь, счастье, общество, природа);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2) способствуют реализации целесообразных эмоционально-волевых и оценочных отношений учащихся к миру вокруг;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3) делают возможным учёт возрастных лингвопсихологических особенностей и показателей поликультурного развития школьников, соответствуют их коммуникативно-когнитивным потребностям и интересам;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4) расширяют знания обучающихся о предметной социокультурной действительности, жизни представителей различных этнических сообществ, рас, социальных слоёв, специфике и самобытности разных социумов, взгляде на культуру носителя иностранного языка, в том числе сквозь призму его родной культуры; формируют восприятие её уникальности в контексте достижений мировой цивилизации;</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5) способствуют активизации эмоционально-волевой и мыслительной деятельности учащихся благодаря присутствию в содержании задач и противоречий, создающих проблемные ситуации, ориентированные на развитие интересов, потребностей и способностей школьника.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Соответственно, основываясь на исследованиях Е. И. Пассова [</w:t>
      </w:r>
      <w:r w:rsidR="00691A55" w:rsidRPr="00E00B96">
        <w:rPr>
          <w:rFonts w:ascii="Times New Roman" w:eastAsia="Calibri" w:hAnsi="Times New Roman" w:cs="Times New Roman"/>
          <w:sz w:val="28"/>
          <w:szCs w:val="28"/>
        </w:rPr>
        <w:t>11, с. </w:t>
      </w:r>
      <w:r w:rsidRPr="00E00B96">
        <w:rPr>
          <w:rFonts w:ascii="Times New Roman" w:eastAsia="Calibri" w:hAnsi="Times New Roman" w:cs="Times New Roman"/>
          <w:sz w:val="28"/>
          <w:szCs w:val="28"/>
        </w:rPr>
        <w:t>31–32; 2</w:t>
      </w:r>
      <w:r w:rsidR="00691A55" w:rsidRPr="00E00B96">
        <w:rPr>
          <w:rFonts w:ascii="Times New Roman" w:eastAsia="Calibri" w:hAnsi="Times New Roman" w:cs="Times New Roman"/>
          <w:sz w:val="28"/>
          <w:szCs w:val="28"/>
        </w:rPr>
        <w:t>3, с. </w:t>
      </w:r>
      <w:r w:rsidRPr="00E00B96">
        <w:rPr>
          <w:rFonts w:ascii="Times New Roman" w:eastAsia="Calibri" w:hAnsi="Times New Roman" w:cs="Times New Roman"/>
          <w:sz w:val="28"/>
          <w:szCs w:val="28"/>
        </w:rPr>
        <w:t xml:space="preserve">17], мы определяем приём – единицу эмоционально-ценностного деятельностного компонента иноязычного образования как интегративное целое, нацеленное на формирование межкультурной языковой личности учащегося, структура которого отражает значимые связи между: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1) эмоционально-ценностными материальными средствами; </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2) операционными средствами-действиями, представленными совокупностью учебных, предметных и лежащих в их основе УУД;</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3) эмоционально-окрашенными способами их использования;</w:t>
      </w:r>
    </w:p>
    <w:p w:rsidR="00972B4F" w:rsidRPr="00E00B96" w:rsidRDefault="00972B4F" w:rsidP="00972B4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4) условиями работы с иноязычными текстами эмоционально-ценностного содержания.</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Такой приём отражает концептуальные положения иерархии подходов, развивающихся в рамках антропоцентрической парадигмы, что соответствующим образом характеризует составлявшие его средства, способы и условия. В частности, </w:t>
      </w:r>
      <w:r w:rsidRPr="00E00B96">
        <w:rPr>
          <w:rFonts w:ascii="Times New Roman" w:eastAsia="Calibri" w:hAnsi="Times New Roman" w:cs="Times New Roman"/>
          <w:b/>
          <w:i/>
          <w:sz w:val="28"/>
          <w:szCs w:val="28"/>
        </w:rPr>
        <w:t>эмоционально-ценностные материальные средства</w:t>
      </w:r>
      <w:r w:rsidRPr="00E00B96">
        <w:rPr>
          <w:rFonts w:ascii="Times New Roman" w:eastAsia="Calibri" w:hAnsi="Times New Roman" w:cs="Times New Roman"/>
          <w:sz w:val="28"/>
          <w:szCs w:val="28"/>
        </w:rPr>
        <w:t xml:space="preserve"> должны преподноситься школьникам как факты культуры и помогать моделировать ситуации личностно-значимого для ученика эмоционально-волевого напряжения и творческого взаимодействия. Поэтому в рамках такого приёма любая работа школьников с </w:t>
      </w:r>
      <w:r w:rsidRPr="00E00B96">
        <w:rPr>
          <w:rFonts w:ascii="Times New Roman" w:eastAsia="Calibri" w:hAnsi="Times New Roman" w:cs="Times New Roman"/>
          <w:i/>
          <w:sz w:val="28"/>
          <w:szCs w:val="28"/>
        </w:rPr>
        <w:t>вербальными средствами</w:t>
      </w:r>
      <w:r w:rsidRPr="00E00B96">
        <w:rPr>
          <w:rFonts w:ascii="Times New Roman" w:eastAsia="Calibri" w:hAnsi="Times New Roman" w:cs="Times New Roman"/>
          <w:sz w:val="28"/>
          <w:szCs w:val="28"/>
        </w:rPr>
        <w:t xml:space="preserve"> – это работа с ценностными компонентами культуры. Восприятии учащимися речевых сообщений эмоционально-ценностного содержания должно обеспечивать распознание не только коммуникативного, логического и синтаксического планов высказыва-ния, но и его эмоциональную оценку, стремление соотнести любое проявление чувств и воли с объективной социокультурной реальностью.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Кроме того, успех взаимодействий субъектов на уроке обеспечивается при помощи таких вербальных средств, как памятки и руководства, которые содержат рекомендации по работе с речевым материалом эмоционально-ценностного характера. Эти рекомендации способствуют: осмыслению и усвоению обучающимися общечеловеческих ценностей в ходе активного аккумулирования и воспроизведения социокультурного опыта в рамках родной и изучаемой лингвокультур; развитию у школьников целей, мотивов и потребностей в общении; освоению ценностей цивилизации (личность, жизнь, счастье, общество, природа); развитию целесообразных эмоционально-волевых и оценочных отношений учащихся к миру вокруг; активизации эмоционально-волевой и мыслительной деятельности; формированию их предметных и мета-предметных навыков и умений, личностных УУД с целью комплексного развития личности в интеллектуальном и эмоционально-ценностном измерениях.</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Тексты эмоционально-ценностного содержания могут также сопровождаться </w:t>
      </w:r>
      <w:r w:rsidRPr="00E00B96">
        <w:rPr>
          <w:rFonts w:ascii="Times New Roman" w:eastAsia="Calibri" w:hAnsi="Times New Roman" w:cs="Times New Roman"/>
          <w:i/>
          <w:sz w:val="28"/>
          <w:szCs w:val="28"/>
        </w:rPr>
        <w:t>изобразительными или знаковыми средствами</w:t>
      </w:r>
      <w:r w:rsidRPr="00E00B96">
        <w:rPr>
          <w:rFonts w:ascii="Times New Roman" w:eastAsia="Calibri" w:hAnsi="Times New Roman" w:cs="Times New Roman"/>
          <w:sz w:val="28"/>
          <w:szCs w:val="28"/>
        </w:rPr>
        <w:t xml:space="preserve">, наряду с текстами выполняющими функцию репрезентации педагогически целесообразных эмоционально-волевых и эмоционально-оценочных отношений учащихся. Они обеспечивают более точное, полное и глубокое понимание эмоционально-ценностного содержания и смысла речевого сообщения.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Так же, как и в случае вербальных, к </w:t>
      </w:r>
      <w:r w:rsidRPr="00E00B96">
        <w:rPr>
          <w:rFonts w:ascii="Times New Roman" w:eastAsia="Calibri" w:hAnsi="Times New Roman" w:cs="Times New Roman"/>
          <w:i/>
          <w:sz w:val="28"/>
          <w:szCs w:val="28"/>
        </w:rPr>
        <w:t>изобразительным средствам</w:t>
      </w:r>
      <w:r w:rsidRPr="00E00B96">
        <w:rPr>
          <w:rFonts w:ascii="Times New Roman" w:eastAsia="Calibri" w:hAnsi="Times New Roman" w:cs="Times New Roman"/>
          <w:sz w:val="28"/>
          <w:szCs w:val="28"/>
        </w:rPr>
        <w:t xml:space="preserve"> мы относим всё то, что характеризует культуры народов мира и их уникальные особенности. Суть их использования – в активном вхождении во внутреннее эмоциональное состояние учащегося, создании эффекта идентификации, эмоционального заражения [</w:t>
      </w:r>
      <w:r w:rsidR="0007592C" w:rsidRPr="00E00B96">
        <w:rPr>
          <w:rFonts w:ascii="Times New Roman" w:eastAsia="Calibri" w:hAnsi="Times New Roman" w:cs="Times New Roman"/>
          <w:sz w:val="28"/>
          <w:szCs w:val="28"/>
        </w:rPr>
        <w:t>38, с. </w:t>
      </w:r>
      <w:r w:rsidRPr="00E00B96">
        <w:rPr>
          <w:rFonts w:ascii="Times New Roman" w:eastAsia="Calibri" w:hAnsi="Times New Roman" w:cs="Times New Roman"/>
          <w:sz w:val="28"/>
          <w:szCs w:val="28"/>
        </w:rPr>
        <w:t>73]. Важно отметить, что в качестве изобразительных средств в данном случае часто выступают и произведения искусства, которые обладают огромным эмоциогенным потенциалом и позволяют генерировать разнообразные эмоциональные состояния учащихся. Л. Я. Дорфман отмечает, что эмоциогенные потенции произведений искусства в силу их выразительности весьма велики [</w:t>
      </w:r>
      <w:r w:rsidR="008037E6" w:rsidRPr="00E00B96">
        <w:rPr>
          <w:rFonts w:ascii="Times New Roman" w:eastAsia="Calibri" w:hAnsi="Times New Roman" w:cs="Times New Roman"/>
          <w:sz w:val="28"/>
          <w:szCs w:val="28"/>
        </w:rPr>
        <w:t>20, с. </w:t>
      </w:r>
      <w:r w:rsidRPr="00E00B96">
        <w:rPr>
          <w:rFonts w:ascii="Times New Roman" w:eastAsia="Calibri" w:hAnsi="Times New Roman" w:cs="Times New Roman"/>
          <w:sz w:val="28"/>
          <w:szCs w:val="28"/>
        </w:rPr>
        <w:t xml:space="preserve">113].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Сложность и полифоничность искусства влияет на то, что механизм воздействия художественного произведения на психику и на речевое развитие личности описать чрезвычайно сложно. Эта мысль находит своё отражение в высказывании Л. С. Выготского о том, что «никогда невозможно сказать, почему понравилось или не понравилось то или иное произведение. Переживание, испытываемое при ознакомлении с ним, трудно описать словами» [</w:t>
      </w:r>
      <w:r w:rsidR="007C1747" w:rsidRPr="00E00B96">
        <w:rPr>
          <w:rFonts w:ascii="Times New Roman" w:eastAsia="Calibri" w:hAnsi="Times New Roman" w:cs="Times New Roman"/>
          <w:sz w:val="28"/>
          <w:szCs w:val="28"/>
        </w:rPr>
        <w:t>17, с. </w:t>
      </w:r>
      <w:r w:rsidRPr="00E00B96">
        <w:rPr>
          <w:rFonts w:ascii="Times New Roman" w:eastAsia="Calibri" w:hAnsi="Times New Roman" w:cs="Times New Roman"/>
          <w:sz w:val="28"/>
          <w:szCs w:val="28"/>
        </w:rPr>
        <w:t>68]. Благодаря эстетическому потенциалу произведения искусства механизм его эмоционального воздействия на школьника находится в самом произведении, в его выразительно-смысловых компонентах. В процессе художественного восприятия человек познаёт своё «я»; он проигрывает в художественном переживании, как образно высказался Ю. Б. Борев, одну из неисполненных в жизни ролей и приобретает опыт этой не прожитой, а проигранной жизни [</w:t>
      </w:r>
      <w:r w:rsidR="007C1747" w:rsidRPr="00E00B96">
        <w:rPr>
          <w:rFonts w:ascii="Times New Roman" w:eastAsia="Calibri" w:hAnsi="Times New Roman" w:cs="Times New Roman"/>
          <w:sz w:val="28"/>
          <w:szCs w:val="28"/>
        </w:rPr>
        <w:t>19, с. </w:t>
      </w:r>
      <w:r w:rsidRPr="00E00B96">
        <w:rPr>
          <w:rFonts w:ascii="Times New Roman" w:eastAsia="Calibri" w:hAnsi="Times New Roman" w:cs="Times New Roman"/>
          <w:sz w:val="28"/>
          <w:szCs w:val="28"/>
        </w:rPr>
        <w:t>70].</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Знаковые средства в работе с текстами эмоционально-ценностного содержания обеспечивают возникновение у школьников всего комплекса ощущений и позволяют им работать с речевым материалом с большим интересом, мобилизуя эмоционально-волевую активность, снижая утомление, тренируя своё творческое воображение.</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Использование </w:t>
      </w:r>
      <w:r w:rsidRPr="00E00B96">
        <w:rPr>
          <w:rFonts w:ascii="Times New Roman" w:eastAsia="Calibri" w:hAnsi="Times New Roman" w:cs="Times New Roman"/>
          <w:i/>
          <w:sz w:val="28"/>
          <w:szCs w:val="28"/>
        </w:rPr>
        <w:t>смешанных средств</w:t>
      </w:r>
      <w:r w:rsidRPr="00E00B96">
        <w:rPr>
          <w:rFonts w:ascii="Times New Roman" w:eastAsia="Calibri" w:hAnsi="Times New Roman" w:cs="Times New Roman"/>
          <w:sz w:val="28"/>
          <w:szCs w:val="28"/>
        </w:rPr>
        <w:t xml:space="preserve"> в рамках диалога культур позволяет преодолеть сложности создания коммуникативного пространства при «столкновении» с явлениями иной культуры. Выявляя ценность таких средств, Е. И. Пассов указывает, что удачные в методическом плане сочетания вербальных, изобразительных, знаковых средств вызывают у школьников ассоциации с жизненным и речевым опытом, способных опосредованно помочь порождению речевого высказывания» [</w:t>
      </w:r>
      <w:r w:rsidR="00123F6A" w:rsidRPr="00E00B96">
        <w:rPr>
          <w:rFonts w:ascii="Times New Roman" w:eastAsia="Calibri" w:hAnsi="Times New Roman" w:cs="Times New Roman"/>
          <w:sz w:val="28"/>
          <w:szCs w:val="28"/>
        </w:rPr>
        <w:t>39, с. </w:t>
      </w:r>
      <w:r w:rsidRPr="00E00B96">
        <w:rPr>
          <w:rFonts w:ascii="Times New Roman" w:eastAsia="Calibri" w:hAnsi="Times New Roman" w:cs="Times New Roman"/>
          <w:sz w:val="28"/>
          <w:szCs w:val="28"/>
        </w:rPr>
        <w:t xml:space="preserve">205].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i/>
          <w:sz w:val="28"/>
          <w:szCs w:val="28"/>
        </w:rPr>
        <w:t>Информационно-коммуникационные средства</w:t>
      </w:r>
      <w:r w:rsidRPr="00E00B96">
        <w:rPr>
          <w:rFonts w:ascii="Times New Roman" w:eastAsia="Calibri" w:hAnsi="Times New Roman" w:cs="Times New Roman"/>
          <w:sz w:val="28"/>
          <w:szCs w:val="28"/>
        </w:rPr>
        <w:t xml:space="preserve"> должны быть связаны с ценностными ориентациями школьников, их эмоционально-волевой активностью. Они направлены на овладение ценностями двух взаимодействующих культур и способствуют их сближению, поскольку благодаря использованию таких средств культуры разных стран становятся видимыми и слышимыми, а не только представляемыми, воображаемыми. По причине яркости, выразительности и информационной насыщенности таких средств, знакомящих с ценностями культуры страны изучаемого языка, повышается мотивационная сторона обучения различным видам иноязычной речевой деятельности.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Регулярное использование эмоционально-ценностных материальных средств помогает частично компенсировать отсутствие естественной языковой среды на всех этапах работы с речевым материалом. Это создаёт благоприятные условия для освоения школьниками субкомпонентов ЭЦК иноязычного образования. В этом случае процесс овладения учебно-речевым материалом приобретает для учащегося личностный смысл, предполагает приобретение личностью субъективного опыта иноязычного устного и письменного общения путем рефлексии, самопознания, самоопределения в целях собственного профессионального и личностного роста.</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Набор </w:t>
      </w:r>
      <w:r w:rsidRPr="00E00B96">
        <w:rPr>
          <w:rFonts w:ascii="Times New Roman" w:eastAsia="Calibri" w:hAnsi="Times New Roman" w:cs="Times New Roman"/>
          <w:b/>
          <w:i/>
          <w:sz w:val="28"/>
          <w:szCs w:val="28"/>
        </w:rPr>
        <w:t>операционных средств</w:t>
      </w:r>
      <w:r w:rsidRPr="00E00B96">
        <w:rPr>
          <w:rFonts w:ascii="Times New Roman" w:eastAsia="Calibri" w:hAnsi="Times New Roman" w:cs="Times New Roman"/>
          <w:sz w:val="28"/>
          <w:szCs w:val="28"/>
        </w:rPr>
        <w:t>, требующихся для овладения школьниками эмоционально-ценностными материальными средствами, включает:</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i/>
          <w:sz w:val="28"/>
          <w:szCs w:val="28"/>
        </w:rPr>
        <w:lastRenderedPageBreak/>
        <w:t>1) учебно-речевые средства-действия (рецептивно-познавательного, репродуктивно-преобразовательного и продуктивного характера)</w:t>
      </w:r>
      <w:r w:rsidRPr="00E00B96">
        <w:rPr>
          <w:rFonts w:ascii="Times New Roman" w:eastAsia="Calibri" w:hAnsi="Times New Roman" w:cs="Times New Roman"/>
          <w:sz w:val="28"/>
          <w:szCs w:val="28"/>
        </w:rPr>
        <w:t>, которые учащиеся выполняют как под управлением учителя, так и с использованием памятки или руководства, или же самостоятельно на том или ином этапе овладения иноязычной речевой деятельностью в говорении, аудировании, чтении и письменной речи;</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i/>
          <w:sz w:val="28"/>
          <w:szCs w:val="28"/>
        </w:rPr>
        <w:t>2) предметные действия, характерные для познавательной, преобразовательной и ценностно-ориентационной деятельности</w:t>
      </w:r>
      <w:r w:rsidRPr="00E00B96">
        <w:rPr>
          <w:rFonts w:ascii="Times New Roman" w:eastAsia="Calibri" w:hAnsi="Times New Roman" w:cs="Times New Roman"/>
          <w:sz w:val="28"/>
          <w:szCs w:val="28"/>
        </w:rPr>
        <w:t>, обслуживаемых четырьмя видами иноязычной речевой деятельности в говорении, аудировании, чтении и письменной речи;</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3) лежащие в основе всех перечисленных видов </w:t>
      </w:r>
      <w:r w:rsidRPr="00E00B96">
        <w:rPr>
          <w:rFonts w:ascii="Times New Roman" w:eastAsia="Calibri" w:hAnsi="Times New Roman" w:cs="Times New Roman"/>
          <w:i/>
          <w:sz w:val="28"/>
          <w:szCs w:val="28"/>
        </w:rPr>
        <w:t>УУД.</w:t>
      </w:r>
      <w:r w:rsidRPr="00E00B96">
        <w:rPr>
          <w:rFonts w:ascii="Times New Roman" w:eastAsia="Calibri" w:hAnsi="Times New Roman" w:cs="Times New Roman"/>
          <w:sz w:val="28"/>
          <w:szCs w:val="28"/>
        </w:rPr>
        <w:t xml:space="preserve"> Это, например, могут быть действия планирования; выбора средств и способов выполнения учебно-речевых действий; реализации плана наиболее эффективным способом и с помощью выбранных средств; текущего, промежуточного и итогового контроля полученного результата, со</w:t>
      </w:r>
      <w:r w:rsidR="00C17BCA" w:rsidRPr="00E00B96">
        <w:rPr>
          <w:rFonts w:ascii="Times New Roman" w:eastAsia="Calibri" w:hAnsi="Times New Roman" w:cs="Times New Roman"/>
          <w:sz w:val="28"/>
          <w:szCs w:val="28"/>
        </w:rPr>
        <w:t>поставление цели и резуль</w:t>
      </w:r>
      <w:r w:rsidRPr="00E00B96">
        <w:rPr>
          <w:rFonts w:ascii="Times New Roman" w:eastAsia="Calibri" w:hAnsi="Times New Roman" w:cs="Times New Roman"/>
          <w:sz w:val="28"/>
          <w:szCs w:val="28"/>
        </w:rPr>
        <w:t xml:space="preserve">тата действия, оценки результата и др. Как уже было отмечено, в зависимости от способа ре-шения учебно-речевой задачи этапа такие действия могут быть репродуктивными, поисковыми (эвристическими), творческими.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Представленный набор операционных средств предъявления и реализации эмоционально-ценностных материальных средств предполагает выбор адекватных </w:t>
      </w:r>
      <w:r w:rsidRPr="00E00B96">
        <w:rPr>
          <w:rFonts w:ascii="Times New Roman" w:eastAsia="Calibri" w:hAnsi="Times New Roman" w:cs="Times New Roman"/>
          <w:b/>
          <w:i/>
          <w:sz w:val="28"/>
          <w:szCs w:val="28"/>
        </w:rPr>
        <w:t>способов</w:t>
      </w:r>
      <w:r w:rsidRPr="00E00B96">
        <w:rPr>
          <w:rFonts w:ascii="Times New Roman" w:eastAsia="Calibri" w:hAnsi="Times New Roman" w:cs="Times New Roman"/>
          <w:sz w:val="28"/>
          <w:szCs w:val="28"/>
        </w:rPr>
        <w:t xml:space="preserve"> их использования, направленных на решение школьниками учебных речемыслительных задач в социокультурных ситуациях разной степени интеллектуального затруднения и эмоционально-волевого напряжения с целью достижения обучающимися предметных, мета предметных и личностных результатов. Такие способы должны придавать описанным операционным средствам эмоционально-ценностную маркированность, т. е. большинство их должны быть </w:t>
      </w:r>
      <w:r w:rsidRPr="00E00B96">
        <w:rPr>
          <w:rFonts w:ascii="Times New Roman" w:eastAsia="Calibri" w:hAnsi="Times New Roman" w:cs="Times New Roman"/>
          <w:b/>
          <w:i/>
          <w:sz w:val="28"/>
          <w:szCs w:val="28"/>
        </w:rPr>
        <w:t>эмоционально-окрашенными.</w:t>
      </w:r>
      <w:r w:rsidRPr="00E00B96">
        <w:rPr>
          <w:rFonts w:ascii="Times New Roman" w:eastAsia="Calibri" w:hAnsi="Times New Roman" w:cs="Times New Roman"/>
          <w:sz w:val="28"/>
          <w:szCs w:val="28"/>
        </w:rPr>
        <w:t xml:space="preserve">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К </w:t>
      </w:r>
      <w:r w:rsidRPr="00E00B96">
        <w:rPr>
          <w:rFonts w:ascii="Times New Roman" w:eastAsia="Calibri" w:hAnsi="Times New Roman" w:cs="Times New Roman"/>
          <w:i/>
          <w:sz w:val="28"/>
          <w:szCs w:val="28"/>
        </w:rPr>
        <w:t>эмоционально-окрашенным качественным способам</w:t>
      </w:r>
      <w:r w:rsidRPr="00E00B96">
        <w:rPr>
          <w:rFonts w:ascii="Times New Roman" w:eastAsia="Calibri" w:hAnsi="Times New Roman" w:cs="Times New Roman"/>
          <w:sz w:val="28"/>
          <w:szCs w:val="28"/>
        </w:rPr>
        <w:t xml:space="preserve"> реализации описанных средств относятся такие, в которых выполнение операционных действий вызывало бы положительную мотивацию и интерес школьников естественным путем, через эмоциональное принятие ценности усваиваемой дозы социально-личностного опыта. Содержание этих способов будет определяется принципами отбора эмоционально-ценностного деятельностного компонента иноязычного образования. Это значит, что такого рода качественные способы должны быть направлены не только на формирование или совершенствование иноязычных навыков и развитие умений, но и на освоение культурных ценностей стран изучаемого языка в сопоставлении с культурными ценностями родной страны, формирования адекватного отношения к одним и тем же явлениям, по-разному воспринимаемым в двух культурах, а также на пробуждение и развитие эмоциональных переживаний и воли учащихся. </w:t>
      </w:r>
    </w:p>
    <w:p w:rsidR="00191FB8" w:rsidRPr="00E00B96" w:rsidRDefault="00191FB8" w:rsidP="007F778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Эмоционально-окрашенные качественные способы предполагают создание специфических ситуаций иноязычного речевого общения в ходе решения адекватных им учебных и предметных задач. В опоре на исследования Е.</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И.</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 xml:space="preserve">Пассова такая совокупность речевых и неречевых условий иноязычного </w:t>
      </w:r>
      <w:r w:rsidRPr="00E00B96">
        <w:rPr>
          <w:rFonts w:ascii="Times New Roman" w:eastAsia="Calibri" w:hAnsi="Times New Roman" w:cs="Times New Roman"/>
          <w:sz w:val="28"/>
          <w:szCs w:val="28"/>
        </w:rPr>
        <w:lastRenderedPageBreak/>
        <w:t>учебно-речевого общения была представлена как ситуация нравственных взаимоотношений, проявляющихся во всех сферах жизнедеятельности личности и определяющих проявление чувств, воли, эмоционального склада, темпера-мента, состояния обучающегося [</w:t>
      </w:r>
      <w:r w:rsidR="00D0668E" w:rsidRPr="00E00B96">
        <w:rPr>
          <w:rFonts w:ascii="Times New Roman" w:eastAsia="Calibri" w:hAnsi="Times New Roman" w:cs="Times New Roman"/>
          <w:sz w:val="28"/>
          <w:szCs w:val="28"/>
        </w:rPr>
        <w:t>23, с. </w:t>
      </w:r>
      <w:r w:rsidRPr="00E00B96">
        <w:rPr>
          <w:rFonts w:ascii="Times New Roman" w:eastAsia="Calibri" w:hAnsi="Times New Roman" w:cs="Times New Roman"/>
          <w:sz w:val="28"/>
          <w:szCs w:val="28"/>
        </w:rPr>
        <w:t xml:space="preserve">173].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Поскольку нравственные взаимоотношения участников иноязычного общения приобретают в одноимённых ситуациях проблемно-ценностный, социокультурный и межкультурный характер, мы назовём их </w:t>
      </w:r>
      <w:r w:rsidRPr="00E00B96">
        <w:rPr>
          <w:rFonts w:ascii="Times New Roman" w:eastAsia="Calibri" w:hAnsi="Times New Roman" w:cs="Times New Roman"/>
          <w:i/>
          <w:sz w:val="28"/>
          <w:szCs w:val="28"/>
        </w:rPr>
        <w:t>эмоционально-ценностно маркированными проблемными ситуациями.</w:t>
      </w:r>
      <w:r w:rsidRPr="00E00B96">
        <w:rPr>
          <w:rFonts w:ascii="Times New Roman" w:eastAsia="Calibri" w:hAnsi="Times New Roman" w:cs="Times New Roman"/>
          <w:sz w:val="28"/>
          <w:szCs w:val="28"/>
        </w:rPr>
        <w:t xml:space="preserve"> Они будут положены в основу эмоционально-окрашенных качественных способов выполнения школьниками операционных действий. Эмоционально-ценностно маркированные проблемные ситуации могут создаваться по-разному:</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1) содержанием текста высокой степени эмоциональной ценностнос</w:t>
      </w:r>
      <w:r w:rsidR="006B460B" w:rsidRPr="00E00B96">
        <w:rPr>
          <w:rFonts w:ascii="Times New Roman" w:eastAsia="Calibri" w:hAnsi="Times New Roman" w:cs="Times New Roman"/>
          <w:sz w:val="28"/>
          <w:szCs w:val="28"/>
        </w:rPr>
        <w:t>ти, которые</w:t>
      </w:r>
      <w:r w:rsidRPr="00E00B96">
        <w:rPr>
          <w:rFonts w:ascii="Times New Roman" w:eastAsia="Calibri" w:hAnsi="Times New Roman" w:cs="Times New Roman"/>
          <w:sz w:val="28"/>
          <w:szCs w:val="28"/>
        </w:rPr>
        <w:t>:</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а) отражают главные ценности цивилизации;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б) представляют целесообразные эмоционально-во</w:t>
      </w:r>
      <w:r w:rsidR="006B460B" w:rsidRPr="00E00B96">
        <w:rPr>
          <w:rFonts w:ascii="Times New Roman" w:eastAsia="Calibri" w:hAnsi="Times New Roman" w:cs="Times New Roman"/>
          <w:sz w:val="28"/>
          <w:szCs w:val="28"/>
        </w:rPr>
        <w:t>левые и оценочные отношения уча</w:t>
      </w:r>
      <w:r w:rsidRPr="00E00B96">
        <w:rPr>
          <w:rFonts w:ascii="Times New Roman" w:eastAsia="Calibri" w:hAnsi="Times New Roman" w:cs="Times New Roman"/>
          <w:sz w:val="28"/>
          <w:szCs w:val="28"/>
        </w:rPr>
        <w:t xml:space="preserve">щихся к миру вокруг;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в) соответствую возрастным и лингвопсихологическ</w:t>
      </w:r>
      <w:r w:rsidR="006B460B" w:rsidRPr="00E00B96">
        <w:rPr>
          <w:rFonts w:ascii="Times New Roman" w:eastAsia="Calibri" w:hAnsi="Times New Roman" w:cs="Times New Roman"/>
          <w:sz w:val="28"/>
          <w:szCs w:val="28"/>
        </w:rPr>
        <w:t>им особенностям, показателям по</w:t>
      </w:r>
      <w:r w:rsidRPr="00E00B96">
        <w:rPr>
          <w:rFonts w:ascii="Times New Roman" w:eastAsia="Calibri" w:hAnsi="Times New Roman" w:cs="Times New Roman"/>
          <w:sz w:val="28"/>
          <w:szCs w:val="28"/>
        </w:rPr>
        <w:t>ликультурного развития школьников, их коммуникативно-</w:t>
      </w:r>
      <w:r w:rsidR="006B460B" w:rsidRPr="00E00B96">
        <w:rPr>
          <w:rFonts w:ascii="Times New Roman" w:eastAsia="Calibri" w:hAnsi="Times New Roman" w:cs="Times New Roman"/>
          <w:sz w:val="28"/>
          <w:szCs w:val="28"/>
        </w:rPr>
        <w:t>когнитивным потребностям и инте</w:t>
      </w:r>
      <w:r w:rsidRPr="00E00B96">
        <w:rPr>
          <w:rFonts w:ascii="Times New Roman" w:eastAsia="Calibri" w:hAnsi="Times New Roman" w:cs="Times New Roman"/>
          <w:sz w:val="28"/>
          <w:szCs w:val="28"/>
        </w:rPr>
        <w:t>ресам школьников;</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г) приобщают учащегося не только к иному способу коммуникации, но и </w:t>
      </w:r>
      <w:r w:rsidR="006B460B" w:rsidRPr="00E00B96">
        <w:rPr>
          <w:rFonts w:ascii="Times New Roman" w:eastAsia="Calibri" w:hAnsi="Times New Roman" w:cs="Times New Roman"/>
          <w:sz w:val="28"/>
          <w:szCs w:val="28"/>
        </w:rPr>
        <w:t>к культуре но</w:t>
      </w:r>
      <w:r w:rsidRPr="00E00B96">
        <w:rPr>
          <w:rFonts w:ascii="Times New Roman" w:eastAsia="Calibri" w:hAnsi="Times New Roman" w:cs="Times New Roman"/>
          <w:sz w:val="28"/>
          <w:szCs w:val="28"/>
        </w:rPr>
        <w:t xml:space="preserve">сителей языка в сравнении с родной, к национальным особенностям их речевого и неречевого поведения;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д) обеспечивают активизацию мыслительных проц</w:t>
      </w:r>
      <w:r w:rsidR="006B460B" w:rsidRPr="00E00B96">
        <w:rPr>
          <w:rFonts w:ascii="Times New Roman" w:eastAsia="Calibri" w:hAnsi="Times New Roman" w:cs="Times New Roman"/>
          <w:sz w:val="28"/>
          <w:szCs w:val="28"/>
        </w:rPr>
        <w:t>ессов, интеллектуальной, эмоцио</w:t>
      </w:r>
      <w:r w:rsidRPr="00E00B96">
        <w:rPr>
          <w:rFonts w:ascii="Times New Roman" w:eastAsia="Calibri" w:hAnsi="Times New Roman" w:cs="Times New Roman"/>
          <w:sz w:val="28"/>
          <w:szCs w:val="28"/>
        </w:rPr>
        <w:t>нальной и волевой сфер учащегося с целью комплексного развития л</w:t>
      </w:r>
      <w:r w:rsidR="006B460B" w:rsidRPr="00E00B96">
        <w:rPr>
          <w:rFonts w:ascii="Times New Roman" w:eastAsia="Calibri" w:hAnsi="Times New Roman" w:cs="Times New Roman"/>
          <w:sz w:val="28"/>
          <w:szCs w:val="28"/>
        </w:rPr>
        <w:t>ичности в интеллектуаль</w:t>
      </w:r>
      <w:r w:rsidRPr="00E00B96">
        <w:rPr>
          <w:rFonts w:ascii="Times New Roman" w:eastAsia="Calibri" w:hAnsi="Times New Roman" w:cs="Times New Roman"/>
          <w:sz w:val="28"/>
          <w:szCs w:val="28"/>
        </w:rPr>
        <w:t>ном и эмоционально-ценностном измерениях.</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Учебная речемыслительная задача в данном случае также носит проблемный характер. Она нацеливает школьников (в опоре на индивидуальный жизненный опыт) на проявление и выражение избирательного отношения к эмоционально-ценностному содержанию текста, к форме его презентации, а также и к актуальным проблемам,</w:t>
      </w:r>
      <w:r w:rsidR="006B460B" w:rsidRPr="00E00B96">
        <w:rPr>
          <w:rFonts w:ascii="Times New Roman" w:eastAsia="Calibri" w:hAnsi="Times New Roman" w:cs="Times New Roman"/>
          <w:sz w:val="28"/>
          <w:szCs w:val="28"/>
        </w:rPr>
        <w:t xml:space="preserve"> затронутым в нём, вызывая сово</w:t>
      </w:r>
      <w:r w:rsidRPr="00E00B96">
        <w:rPr>
          <w:rFonts w:ascii="Times New Roman" w:eastAsia="Calibri" w:hAnsi="Times New Roman" w:cs="Times New Roman"/>
          <w:sz w:val="28"/>
          <w:szCs w:val="28"/>
        </w:rPr>
        <w:t>купность необходимых для решения такой задачи операционных средств-действий;</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2) учебным заданием, если используемое вербальное материальное средство является текстом достаточной, но не высокой степени эмоциональной ценностности. Эмоционально-ценностно маркированная проблемная ситуация и проблемная речемыслительная задача, предъявляемые школьникам в учебном задании, должны б</w:t>
      </w:r>
      <w:r w:rsidR="006B460B" w:rsidRPr="00E00B96">
        <w:rPr>
          <w:rFonts w:ascii="Times New Roman" w:eastAsia="Calibri" w:hAnsi="Times New Roman" w:cs="Times New Roman"/>
          <w:sz w:val="28"/>
          <w:szCs w:val="28"/>
        </w:rPr>
        <w:t>ыть сформулированном таким обра</w:t>
      </w:r>
      <w:r w:rsidRPr="00E00B96">
        <w:rPr>
          <w:rFonts w:ascii="Times New Roman" w:eastAsia="Calibri" w:hAnsi="Times New Roman" w:cs="Times New Roman"/>
          <w:sz w:val="28"/>
          <w:szCs w:val="28"/>
        </w:rPr>
        <w:t xml:space="preserve">зом, чтобы: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а) представить содержательные субкомпоненты ЭЦК;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б) быть соотнесёнными с познавательно-коммуник</w:t>
      </w:r>
      <w:r w:rsidR="006B460B" w:rsidRPr="00E00B96">
        <w:rPr>
          <w:rFonts w:ascii="Times New Roman" w:eastAsia="Calibri" w:hAnsi="Times New Roman" w:cs="Times New Roman"/>
          <w:sz w:val="28"/>
          <w:szCs w:val="28"/>
        </w:rPr>
        <w:t>ативными потребностями и возмож</w:t>
      </w:r>
      <w:r w:rsidRPr="00E00B96">
        <w:rPr>
          <w:rFonts w:ascii="Times New Roman" w:eastAsia="Calibri" w:hAnsi="Times New Roman" w:cs="Times New Roman"/>
          <w:sz w:val="28"/>
          <w:szCs w:val="28"/>
        </w:rPr>
        <w:t>ностями обучающегося, отражая механизмы усвоения ценностей и эмоционально-волевого развития личности, активизируя соответствующие её сферы и актуализируя уже усвоенный школьником социально-личностный опыт;</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в) вызвать набор операционных средств-действий,</w:t>
      </w:r>
      <w:r w:rsidR="006B460B" w:rsidRPr="00E00B96">
        <w:rPr>
          <w:rFonts w:ascii="Times New Roman" w:eastAsia="Calibri" w:hAnsi="Times New Roman" w:cs="Times New Roman"/>
          <w:sz w:val="28"/>
          <w:szCs w:val="28"/>
        </w:rPr>
        <w:t xml:space="preserve"> требующихся для решения постав</w:t>
      </w:r>
      <w:r w:rsidRPr="00E00B96">
        <w:rPr>
          <w:rFonts w:ascii="Times New Roman" w:eastAsia="Calibri" w:hAnsi="Times New Roman" w:cs="Times New Roman"/>
          <w:sz w:val="28"/>
          <w:szCs w:val="28"/>
        </w:rPr>
        <w:t xml:space="preserve">ленной задачи.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Таким образом, совокупность эмоционально-окра</w:t>
      </w:r>
      <w:r w:rsidR="006B460B" w:rsidRPr="00E00B96">
        <w:rPr>
          <w:rFonts w:ascii="Times New Roman" w:eastAsia="Calibri" w:hAnsi="Times New Roman" w:cs="Times New Roman"/>
          <w:sz w:val="28"/>
          <w:szCs w:val="28"/>
        </w:rPr>
        <w:t>шенных качественных способов вы</w:t>
      </w:r>
      <w:r w:rsidRPr="00E00B96">
        <w:rPr>
          <w:rFonts w:ascii="Times New Roman" w:eastAsia="Calibri" w:hAnsi="Times New Roman" w:cs="Times New Roman"/>
          <w:sz w:val="28"/>
          <w:szCs w:val="28"/>
        </w:rPr>
        <w:t>полнения учащимися операционных действий включает:</w:t>
      </w:r>
    </w:p>
    <w:p w:rsidR="00191FB8" w:rsidRPr="00E00B96" w:rsidRDefault="00191FB8" w:rsidP="00191FB8">
      <w:pPr>
        <w:spacing w:after="0" w:line="240" w:lineRule="auto"/>
        <w:ind w:firstLine="709"/>
        <w:jc w:val="both"/>
        <w:rPr>
          <w:rFonts w:ascii="Times New Roman" w:eastAsia="Calibri" w:hAnsi="Times New Roman" w:cs="Times New Roman"/>
          <w:i/>
          <w:sz w:val="28"/>
          <w:szCs w:val="28"/>
        </w:rPr>
      </w:pPr>
      <w:r w:rsidRPr="00E00B96">
        <w:rPr>
          <w:rFonts w:ascii="Times New Roman" w:eastAsia="Calibri" w:hAnsi="Times New Roman" w:cs="Times New Roman"/>
          <w:i/>
          <w:sz w:val="28"/>
          <w:szCs w:val="28"/>
        </w:rPr>
        <w:t>1) действия в эмоционально-ценностно маркированной проблемной ситуации, заданной содержанием текста высокой степени эмоциональной ценностности;</w:t>
      </w:r>
    </w:p>
    <w:p w:rsidR="00191FB8" w:rsidRPr="00E00B96" w:rsidRDefault="00191FB8" w:rsidP="00191FB8">
      <w:pPr>
        <w:spacing w:after="0" w:line="240" w:lineRule="auto"/>
        <w:ind w:firstLine="709"/>
        <w:jc w:val="both"/>
        <w:rPr>
          <w:rFonts w:ascii="Times New Roman" w:eastAsia="Calibri" w:hAnsi="Times New Roman" w:cs="Times New Roman"/>
          <w:i/>
          <w:sz w:val="28"/>
          <w:szCs w:val="28"/>
        </w:rPr>
      </w:pPr>
      <w:r w:rsidRPr="00E00B96">
        <w:rPr>
          <w:rFonts w:ascii="Times New Roman" w:eastAsia="Calibri" w:hAnsi="Times New Roman" w:cs="Times New Roman"/>
          <w:i/>
          <w:sz w:val="28"/>
          <w:szCs w:val="28"/>
        </w:rPr>
        <w:t>2) действия в эмоционально-ценностно маркирован</w:t>
      </w:r>
      <w:r w:rsidR="006B460B" w:rsidRPr="00E00B96">
        <w:rPr>
          <w:rFonts w:ascii="Times New Roman" w:eastAsia="Calibri" w:hAnsi="Times New Roman" w:cs="Times New Roman"/>
          <w:i/>
          <w:sz w:val="28"/>
          <w:szCs w:val="28"/>
        </w:rPr>
        <w:t>ной проблемной ситуации, сформу</w:t>
      </w:r>
      <w:r w:rsidRPr="00E00B96">
        <w:rPr>
          <w:rFonts w:ascii="Times New Roman" w:eastAsia="Calibri" w:hAnsi="Times New Roman" w:cs="Times New Roman"/>
          <w:i/>
          <w:sz w:val="28"/>
          <w:szCs w:val="28"/>
        </w:rPr>
        <w:t>лированной в учебном задании.</w:t>
      </w:r>
    </w:p>
    <w:p w:rsidR="00191FB8" w:rsidRPr="00E00B96" w:rsidRDefault="00191FB8" w:rsidP="00191FB8">
      <w:pPr>
        <w:spacing w:after="0" w:line="240" w:lineRule="auto"/>
        <w:ind w:firstLine="709"/>
        <w:jc w:val="both"/>
        <w:rPr>
          <w:rFonts w:ascii="Times New Roman" w:eastAsia="Calibri" w:hAnsi="Times New Roman" w:cs="Times New Roman"/>
          <w:i/>
          <w:sz w:val="28"/>
          <w:szCs w:val="28"/>
        </w:rPr>
      </w:pPr>
      <w:r w:rsidRPr="00E00B96">
        <w:rPr>
          <w:rFonts w:ascii="Times New Roman" w:eastAsia="Calibri" w:hAnsi="Times New Roman" w:cs="Times New Roman"/>
          <w:sz w:val="28"/>
          <w:szCs w:val="28"/>
        </w:rPr>
        <w:t xml:space="preserve">Реализация школьниками представленных эмоционально-окрашенных качественных способов выполнения операционных действий осуществляется под </w:t>
      </w:r>
      <w:r w:rsidRPr="00E00B96">
        <w:rPr>
          <w:rFonts w:ascii="Times New Roman" w:eastAsia="Calibri" w:hAnsi="Times New Roman" w:cs="Times New Roman"/>
          <w:i/>
          <w:sz w:val="28"/>
          <w:szCs w:val="28"/>
        </w:rPr>
        <w:t xml:space="preserve">руководством учителя, </w:t>
      </w:r>
      <w:r w:rsidR="006B460B" w:rsidRPr="00E00B96">
        <w:rPr>
          <w:rFonts w:ascii="Times New Roman" w:eastAsia="Calibri" w:hAnsi="Times New Roman" w:cs="Times New Roman"/>
          <w:i/>
          <w:sz w:val="28"/>
          <w:szCs w:val="28"/>
        </w:rPr>
        <w:t>сле</w:t>
      </w:r>
      <w:r w:rsidRPr="00E00B96">
        <w:rPr>
          <w:rFonts w:ascii="Times New Roman" w:eastAsia="Calibri" w:hAnsi="Times New Roman" w:cs="Times New Roman"/>
          <w:i/>
          <w:sz w:val="28"/>
          <w:szCs w:val="28"/>
        </w:rPr>
        <w:t xml:space="preserve">дуя указаниям памятки и руководства, наконец, самостоятельно.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Реализация эмоционально-окрашенных способов выполнения операционных действий под руководством учителя предполагает, что педагог пози</w:t>
      </w:r>
      <w:r w:rsidR="006B460B" w:rsidRPr="00E00B96">
        <w:rPr>
          <w:rFonts w:ascii="Times New Roman" w:eastAsia="Calibri" w:hAnsi="Times New Roman" w:cs="Times New Roman"/>
          <w:sz w:val="28"/>
          <w:szCs w:val="28"/>
        </w:rPr>
        <w:t>ционирует себя как старший това</w:t>
      </w:r>
      <w:r w:rsidRPr="00E00B96">
        <w:rPr>
          <w:rFonts w:ascii="Times New Roman" w:eastAsia="Calibri" w:hAnsi="Times New Roman" w:cs="Times New Roman"/>
          <w:sz w:val="28"/>
          <w:szCs w:val="28"/>
        </w:rPr>
        <w:t>рищ и помощник школьников. Он проявляет эмоционально</w:t>
      </w:r>
      <w:r w:rsidR="006B460B" w:rsidRPr="00E00B96">
        <w:rPr>
          <w:rFonts w:ascii="Times New Roman" w:eastAsia="Calibri" w:hAnsi="Times New Roman" w:cs="Times New Roman"/>
          <w:sz w:val="28"/>
          <w:szCs w:val="28"/>
        </w:rPr>
        <w:t>-ценностное отношение к происхо</w:t>
      </w:r>
      <w:r w:rsidRPr="00E00B96">
        <w:rPr>
          <w:rFonts w:ascii="Times New Roman" w:eastAsia="Calibri" w:hAnsi="Times New Roman" w:cs="Times New Roman"/>
          <w:sz w:val="28"/>
          <w:szCs w:val="28"/>
        </w:rPr>
        <w:t>дящему на уроке, демонстрируя собственную волю и жела</w:t>
      </w:r>
      <w:r w:rsidR="006B460B" w:rsidRPr="00E00B96">
        <w:rPr>
          <w:rFonts w:ascii="Times New Roman" w:eastAsia="Calibri" w:hAnsi="Times New Roman" w:cs="Times New Roman"/>
          <w:sz w:val="28"/>
          <w:szCs w:val="28"/>
        </w:rPr>
        <w:t>ние оказывать учащимся необходи</w:t>
      </w:r>
      <w:r w:rsidRPr="00E00B96">
        <w:rPr>
          <w:rFonts w:ascii="Times New Roman" w:eastAsia="Calibri" w:hAnsi="Times New Roman" w:cs="Times New Roman"/>
          <w:sz w:val="28"/>
          <w:szCs w:val="28"/>
        </w:rPr>
        <w:t>мую помощь и поддержку. Педагог обращает внимание на</w:t>
      </w:r>
      <w:r w:rsidR="006B460B" w:rsidRPr="00E00B96">
        <w:rPr>
          <w:rFonts w:ascii="Times New Roman" w:eastAsia="Calibri" w:hAnsi="Times New Roman" w:cs="Times New Roman"/>
          <w:sz w:val="28"/>
          <w:szCs w:val="28"/>
        </w:rPr>
        <w:t xml:space="preserve"> эмоциональное отношение обучаю</w:t>
      </w:r>
      <w:r w:rsidRPr="00E00B96">
        <w:rPr>
          <w:rFonts w:ascii="Times New Roman" w:eastAsia="Calibri" w:hAnsi="Times New Roman" w:cs="Times New Roman"/>
          <w:sz w:val="28"/>
          <w:szCs w:val="28"/>
        </w:rPr>
        <w:t>щихся к общенациональным и общечеловеческим ценност</w:t>
      </w:r>
      <w:r w:rsidR="006B460B" w:rsidRPr="00E00B96">
        <w:rPr>
          <w:rFonts w:ascii="Times New Roman" w:eastAsia="Calibri" w:hAnsi="Times New Roman" w:cs="Times New Roman"/>
          <w:sz w:val="28"/>
          <w:szCs w:val="28"/>
        </w:rPr>
        <w:t>ям и поднятым проблемам, активи</w:t>
      </w:r>
      <w:r w:rsidRPr="00E00B96">
        <w:rPr>
          <w:rFonts w:ascii="Times New Roman" w:eastAsia="Calibri" w:hAnsi="Times New Roman" w:cs="Times New Roman"/>
          <w:sz w:val="28"/>
          <w:szCs w:val="28"/>
        </w:rPr>
        <w:t>зирует их волевые усилия, актуализирует гностические (</w:t>
      </w:r>
      <w:r w:rsidR="006B460B" w:rsidRPr="00E00B96">
        <w:rPr>
          <w:rFonts w:ascii="Times New Roman" w:eastAsia="Calibri" w:hAnsi="Times New Roman" w:cs="Times New Roman"/>
          <w:sz w:val="28"/>
          <w:szCs w:val="28"/>
        </w:rPr>
        <w:t>интеллектуальные), коммуникатив</w:t>
      </w:r>
      <w:r w:rsidRPr="00E00B96">
        <w:rPr>
          <w:rFonts w:ascii="Times New Roman" w:eastAsia="Calibri" w:hAnsi="Times New Roman" w:cs="Times New Roman"/>
          <w:sz w:val="28"/>
          <w:szCs w:val="28"/>
        </w:rPr>
        <w:t>ные, праксические, эстетические эмоции и чувства. Он зам</w:t>
      </w:r>
      <w:r w:rsidR="006B460B" w:rsidRPr="00E00B96">
        <w:rPr>
          <w:rFonts w:ascii="Times New Roman" w:eastAsia="Calibri" w:hAnsi="Times New Roman" w:cs="Times New Roman"/>
          <w:sz w:val="28"/>
          <w:szCs w:val="28"/>
        </w:rPr>
        <w:t>ечает, что эмоциональные состоя</w:t>
      </w:r>
      <w:r w:rsidRPr="00E00B96">
        <w:rPr>
          <w:rFonts w:ascii="Times New Roman" w:eastAsia="Calibri" w:hAnsi="Times New Roman" w:cs="Times New Roman"/>
          <w:sz w:val="28"/>
          <w:szCs w:val="28"/>
        </w:rPr>
        <w:t>ния школьников зачастую бывают противоречивы; часто чер</w:t>
      </w:r>
      <w:r w:rsidR="006B460B" w:rsidRPr="00E00B96">
        <w:rPr>
          <w:rFonts w:ascii="Times New Roman" w:eastAsia="Calibri" w:hAnsi="Times New Roman" w:cs="Times New Roman"/>
          <w:sz w:val="28"/>
          <w:szCs w:val="28"/>
        </w:rPr>
        <w:t>едуются, а положительные и отри</w:t>
      </w:r>
      <w:r w:rsidRPr="00E00B96">
        <w:rPr>
          <w:rFonts w:ascii="Times New Roman" w:eastAsia="Calibri" w:hAnsi="Times New Roman" w:cs="Times New Roman"/>
          <w:sz w:val="28"/>
          <w:szCs w:val="28"/>
        </w:rPr>
        <w:t>цательные эмоции нередко сменяют друг друга. Учитель ст</w:t>
      </w:r>
      <w:r w:rsidR="006B460B" w:rsidRPr="00E00B96">
        <w:rPr>
          <w:rFonts w:ascii="Times New Roman" w:eastAsia="Calibri" w:hAnsi="Times New Roman" w:cs="Times New Roman"/>
          <w:sz w:val="28"/>
          <w:szCs w:val="28"/>
        </w:rPr>
        <w:t>ремится к установлению педагоги</w:t>
      </w:r>
      <w:r w:rsidRPr="00E00B96">
        <w:rPr>
          <w:rFonts w:ascii="Times New Roman" w:eastAsia="Calibri" w:hAnsi="Times New Roman" w:cs="Times New Roman"/>
          <w:sz w:val="28"/>
          <w:szCs w:val="28"/>
        </w:rPr>
        <w:t>чески целесообразных отношений с обучающимися на основе гуманистической ценностной диспозиции его личности. Г</w:t>
      </w:r>
      <w:r w:rsidR="006B460B" w:rsidRPr="00E00B96">
        <w:rPr>
          <w:rFonts w:ascii="Times New Roman" w:eastAsia="Calibri" w:hAnsi="Times New Roman" w:cs="Times New Roman"/>
          <w:sz w:val="28"/>
          <w:szCs w:val="28"/>
        </w:rPr>
        <w:t>. С. </w:t>
      </w:r>
      <w:r w:rsidRPr="00E00B96">
        <w:rPr>
          <w:rFonts w:ascii="Times New Roman" w:eastAsia="Calibri" w:hAnsi="Times New Roman" w:cs="Times New Roman"/>
          <w:sz w:val="28"/>
          <w:szCs w:val="28"/>
        </w:rPr>
        <w:t>Трофимова относит к гуманистическим качествам педагога эмпатию,</w:t>
      </w:r>
      <w:r w:rsidR="006B460B" w:rsidRPr="00E00B96">
        <w:rPr>
          <w:rFonts w:ascii="Times New Roman" w:eastAsia="Calibri" w:hAnsi="Times New Roman" w:cs="Times New Roman"/>
          <w:sz w:val="28"/>
          <w:szCs w:val="28"/>
        </w:rPr>
        <w:t xml:space="preserve"> рефлексию, искренность, такт и </w:t>
      </w:r>
      <w:r w:rsidRPr="00E00B96">
        <w:rPr>
          <w:rFonts w:ascii="Times New Roman" w:eastAsia="Calibri" w:hAnsi="Times New Roman" w:cs="Times New Roman"/>
          <w:sz w:val="28"/>
          <w:szCs w:val="28"/>
        </w:rPr>
        <w:t>др. [</w:t>
      </w:r>
      <w:r w:rsidR="00796E41" w:rsidRPr="00E00B96">
        <w:rPr>
          <w:rFonts w:ascii="Times New Roman" w:eastAsia="Calibri" w:hAnsi="Times New Roman" w:cs="Times New Roman"/>
          <w:sz w:val="28"/>
          <w:szCs w:val="28"/>
        </w:rPr>
        <w:t>40, с. </w:t>
      </w:r>
      <w:r w:rsidRPr="00E00B96">
        <w:rPr>
          <w:rFonts w:ascii="Times New Roman" w:eastAsia="Calibri" w:hAnsi="Times New Roman" w:cs="Times New Roman"/>
          <w:sz w:val="28"/>
          <w:szCs w:val="28"/>
        </w:rPr>
        <w:t>202].</w:t>
      </w:r>
      <w:r w:rsidR="006B460B" w:rsidRPr="00E00B96">
        <w:rPr>
          <w:rFonts w:ascii="Times New Roman" w:eastAsia="Calibri" w:hAnsi="Times New Roman" w:cs="Times New Roman"/>
          <w:sz w:val="28"/>
          <w:szCs w:val="28"/>
        </w:rPr>
        <w:t xml:space="preserve"> Однако педагог не явля</w:t>
      </w:r>
      <w:r w:rsidRPr="00E00B96">
        <w:rPr>
          <w:rFonts w:ascii="Times New Roman" w:eastAsia="Calibri" w:hAnsi="Times New Roman" w:cs="Times New Roman"/>
          <w:sz w:val="28"/>
          <w:szCs w:val="28"/>
        </w:rPr>
        <w:t>ется центральной фигурой на уроке. Создание эмоционал</w:t>
      </w:r>
      <w:r w:rsidR="006B460B" w:rsidRPr="00E00B96">
        <w:rPr>
          <w:rFonts w:ascii="Times New Roman" w:eastAsia="Calibri" w:hAnsi="Times New Roman" w:cs="Times New Roman"/>
          <w:sz w:val="28"/>
          <w:szCs w:val="28"/>
        </w:rPr>
        <w:t>ьно-ценностно маркированных про</w:t>
      </w:r>
      <w:r w:rsidRPr="00E00B96">
        <w:rPr>
          <w:rFonts w:ascii="Times New Roman" w:eastAsia="Calibri" w:hAnsi="Times New Roman" w:cs="Times New Roman"/>
          <w:sz w:val="28"/>
          <w:szCs w:val="28"/>
        </w:rPr>
        <w:t xml:space="preserve">блемных ситуаций общения-взаимодействия между учителем и обучающимися опосредуется эмоционально-ценностным содержанием текстов и взаимоотношениями школьников друг с другом.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Реализация эмоционально-окрашенных способов выполнения операционных действий с помощью памятки и руководства. Требования, предъявляемые к памяткам и руководствам как эмоционально-ценностным материальным средствам вербал</w:t>
      </w:r>
      <w:r w:rsidR="006B460B" w:rsidRPr="00E00B96">
        <w:rPr>
          <w:rFonts w:ascii="Times New Roman" w:eastAsia="Calibri" w:hAnsi="Times New Roman" w:cs="Times New Roman"/>
          <w:sz w:val="28"/>
          <w:szCs w:val="28"/>
        </w:rPr>
        <w:t>ьного характера были представле</w:t>
      </w:r>
      <w:r w:rsidRPr="00E00B96">
        <w:rPr>
          <w:rFonts w:ascii="Times New Roman" w:eastAsia="Calibri" w:hAnsi="Times New Roman" w:cs="Times New Roman"/>
          <w:sz w:val="28"/>
          <w:szCs w:val="28"/>
        </w:rPr>
        <w:t>ны выше. Такие средства призваны оказывать эффективную помощь и поддержку в освоении школьниками ЭЦК иноязычного образования, их становлени</w:t>
      </w:r>
      <w:r w:rsidR="006B460B" w:rsidRPr="00E00B96">
        <w:rPr>
          <w:rFonts w:ascii="Times New Roman" w:eastAsia="Calibri" w:hAnsi="Times New Roman" w:cs="Times New Roman"/>
          <w:sz w:val="28"/>
          <w:szCs w:val="28"/>
        </w:rPr>
        <w:t>и в качестве поликультурных язы</w:t>
      </w:r>
      <w:r w:rsidRPr="00E00B96">
        <w:rPr>
          <w:rFonts w:ascii="Times New Roman" w:eastAsia="Calibri" w:hAnsi="Times New Roman" w:cs="Times New Roman"/>
          <w:sz w:val="28"/>
          <w:szCs w:val="28"/>
        </w:rPr>
        <w:t xml:space="preserve">ковых личностей.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Реализация эмоционально-окрашенных способов выполнения операционных действий самостоятельно. В данном случае основами самооргани</w:t>
      </w:r>
      <w:r w:rsidR="006B460B" w:rsidRPr="00E00B96">
        <w:rPr>
          <w:rFonts w:ascii="Times New Roman" w:eastAsia="Calibri" w:hAnsi="Times New Roman" w:cs="Times New Roman"/>
          <w:sz w:val="28"/>
          <w:szCs w:val="28"/>
        </w:rPr>
        <w:t>зации работы обучающегося с вер</w:t>
      </w:r>
      <w:r w:rsidRPr="00E00B96">
        <w:rPr>
          <w:rFonts w:ascii="Times New Roman" w:eastAsia="Calibri" w:hAnsi="Times New Roman" w:cs="Times New Roman"/>
          <w:sz w:val="28"/>
          <w:szCs w:val="28"/>
        </w:rPr>
        <w:t>бальными средствами эмоционально-ценностного содержания являются осознание её мотивов, задач, высокий уровень владения набором требующихся для решения учебно-речевой задачи операционных средств-действий, а главное – интерес и воля</w:t>
      </w:r>
      <w:r w:rsidR="006B460B" w:rsidRPr="00E00B96">
        <w:rPr>
          <w:rFonts w:ascii="Times New Roman" w:eastAsia="Calibri" w:hAnsi="Times New Roman" w:cs="Times New Roman"/>
          <w:sz w:val="28"/>
          <w:szCs w:val="28"/>
        </w:rPr>
        <w:t xml:space="preserve"> к приобретению новой дозы соци</w:t>
      </w:r>
      <w:r w:rsidRPr="00E00B96">
        <w:rPr>
          <w:rFonts w:ascii="Times New Roman" w:eastAsia="Calibri" w:hAnsi="Times New Roman" w:cs="Times New Roman"/>
          <w:sz w:val="28"/>
          <w:szCs w:val="28"/>
        </w:rPr>
        <w:t xml:space="preserve">ально-личностного опыта, освоению культурных ценностей и идеалов.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 xml:space="preserve">Диапазон </w:t>
      </w:r>
      <w:r w:rsidRPr="00E00B96">
        <w:rPr>
          <w:rFonts w:ascii="Times New Roman" w:eastAsia="Calibri" w:hAnsi="Times New Roman" w:cs="Times New Roman"/>
          <w:i/>
          <w:sz w:val="28"/>
          <w:szCs w:val="28"/>
        </w:rPr>
        <w:t>количественных способов</w:t>
      </w:r>
      <w:r w:rsidRPr="00E00B96">
        <w:rPr>
          <w:rFonts w:ascii="Times New Roman" w:eastAsia="Calibri" w:hAnsi="Times New Roman" w:cs="Times New Roman"/>
          <w:sz w:val="28"/>
          <w:szCs w:val="28"/>
        </w:rPr>
        <w:t xml:space="preserve"> совершения операционных действий охватывает следующие варианты: </w:t>
      </w:r>
      <w:r w:rsidRPr="00E00B96">
        <w:rPr>
          <w:rFonts w:ascii="Times New Roman" w:eastAsia="Calibri" w:hAnsi="Times New Roman" w:cs="Times New Roman"/>
          <w:i/>
          <w:sz w:val="28"/>
          <w:szCs w:val="28"/>
        </w:rPr>
        <w:t>в быстром или медленном темпе; в своём (индивидуальном для ученика) темпе; ограниченно и неограниченно по времени; при объёме использования эмоционально-ценностных материальных средств, соответствующих особ</w:t>
      </w:r>
      <w:r w:rsidR="006B460B" w:rsidRPr="00E00B96">
        <w:rPr>
          <w:rFonts w:ascii="Times New Roman" w:eastAsia="Calibri" w:hAnsi="Times New Roman" w:cs="Times New Roman"/>
          <w:i/>
          <w:sz w:val="28"/>
          <w:szCs w:val="28"/>
        </w:rPr>
        <w:t>енностям индивидуального воспри</w:t>
      </w:r>
      <w:r w:rsidRPr="00E00B96">
        <w:rPr>
          <w:rFonts w:ascii="Times New Roman" w:eastAsia="Calibri" w:hAnsi="Times New Roman" w:cs="Times New Roman"/>
          <w:i/>
          <w:sz w:val="28"/>
          <w:szCs w:val="28"/>
        </w:rPr>
        <w:t>ятия школьника</w:t>
      </w:r>
      <w:r w:rsidRPr="00E00B96">
        <w:rPr>
          <w:rFonts w:ascii="Times New Roman" w:eastAsia="Calibri" w:hAnsi="Times New Roman" w:cs="Times New Roman"/>
          <w:sz w:val="28"/>
          <w:szCs w:val="28"/>
        </w:rPr>
        <w:t xml:space="preserve"> [</w:t>
      </w:r>
      <w:r w:rsidR="00DC3A81" w:rsidRPr="00E00B96">
        <w:rPr>
          <w:rFonts w:ascii="Times New Roman" w:eastAsia="Calibri" w:hAnsi="Times New Roman" w:cs="Times New Roman"/>
          <w:sz w:val="28"/>
          <w:szCs w:val="28"/>
        </w:rPr>
        <w:t>23, с. </w:t>
      </w:r>
      <w:r w:rsidRPr="00E00B96">
        <w:rPr>
          <w:rFonts w:ascii="Times New Roman" w:eastAsia="Calibri" w:hAnsi="Times New Roman" w:cs="Times New Roman"/>
          <w:sz w:val="28"/>
          <w:szCs w:val="28"/>
        </w:rPr>
        <w:t>18</w:t>
      </w:r>
      <w:r w:rsidR="00DC3A81" w:rsidRPr="00E00B96">
        <w:rPr>
          <w:rFonts w:ascii="Times New Roman" w:eastAsia="Calibri" w:hAnsi="Times New Roman" w:cs="Times New Roman"/>
          <w:sz w:val="28"/>
          <w:szCs w:val="28"/>
        </w:rPr>
        <w:t>8–190; 41, с. </w:t>
      </w:r>
      <w:r w:rsidRPr="00E00B96">
        <w:rPr>
          <w:rFonts w:ascii="Times New Roman" w:eastAsia="Calibri" w:hAnsi="Times New Roman" w:cs="Times New Roman"/>
          <w:sz w:val="28"/>
          <w:szCs w:val="28"/>
        </w:rPr>
        <w:t>99].</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 основу </w:t>
      </w:r>
      <w:r w:rsidRPr="00E00B96">
        <w:rPr>
          <w:rFonts w:ascii="Times New Roman" w:eastAsia="Calibri" w:hAnsi="Times New Roman" w:cs="Times New Roman"/>
          <w:i/>
          <w:sz w:val="28"/>
          <w:szCs w:val="28"/>
        </w:rPr>
        <w:t>организационных способов</w:t>
      </w:r>
      <w:r w:rsidRPr="00E00B96">
        <w:rPr>
          <w:rFonts w:ascii="Times New Roman" w:eastAsia="Calibri" w:hAnsi="Times New Roman" w:cs="Times New Roman"/>
          <w:sz w:val="28"/>
          <w:szCs w:val="28"/>
        </w:rPr>
        <w:t xml:space="preserve"> выполнения операционных д</w:t>
      </w:r>
      <w:r w:rsidR="006B460B" w:rsidRPr="00E00B96">
        <w:rPr>
          <w:rFonts w:ascii="Times New Roman" w:eastAsia="Calibri" w:hAnsi="Times New Roman" w:cs="Times New Roman"/>
          <w:sz w:val="28"/>
          <w:szCs w:val="28"/>
        </w:rPr>
        <w:t>ействий как субком</w:t>
      </w:r>
      <w:r w:rsidRPr="00E00B96">
        <w:rPr>
          <w:rFonts w:ascii="Times New Roman" w:eastAsia="Calibri" w:hAnsi="Times New Roman" w:cs="Times New Roman"/>
          <w:sz w:val="28"/>
          <w:szCs w:val="28"/>
        </w:rPr>
        <w:t xml:space="preserve">понентов такого приёма следует положить ситуации нравственных отношений, отличающиеся разнообразием форм социального взаимодействия субъектов иноязычного образовательного процесса </w:t>
      </w:r>
      <w:r w:rsidR="006B460B" w:rsidRPr="00E00B96">
        <w:rPr>
          <w:rFonts w:ascii="Times New Roman" w:eastAsia="Calibri" w:hAnsi="Times New Roman" w:cs="Times New Roman"/>
          <w:sz w:val="28"/>
          <w:szCs w:val="28"/>
        </w:rPr>
        <w:t>[</w:t>
      </w:r>
      <w:r w:rsidR="00CA291A" w:rsidRPr="00E00B96">
        <w:rPr>
          <w:rFonts w:ascii="Times New Roman" w:eastAsia="Calibri" w:hAnsi="Times New Roman" w:cs="Times New Roman"/>
          <w:sz w:val="28"/>
          <w:szCs w:val="28"/>
        </w:rPr>
        <w:t>42, с. </w:t>
      </w:r>
      <w:r w:rsidR="006B460B" w:rsidRPr="00E00B96">
        <w:rPr>
          <w:rFonts w:ascii="Times New Roman" w:eastAsia="Calibri" w:hAnsi="Times New Roman" w:cs="Times New Roman"/>
          <w:sz w:val="28"/>
          <w:szCs w:val="28"/>
        </w:rPr>
        <w:t>85]. С. С. </w:t>
      </w:r>
      <w:r w:rsidRPr="00E00B96">
        <w:rPr>
          <w:rFonts w:ascii="Times New Roman" w:eastAsia="Calibri" w:hAnsi="Times New Roman" w:cs="Times New Roman"/>
          <w:sz w:val="28"/>
          <w:szCs w:val="28"/>
        </w:rPr>
        <w:t>Куклина указывает, что, участвуя в таких ситуациях, учащиеся решают учебную задачу «с целью их приобщения к накопленному социально-личностному опыту преобразования окружающей действительности» [</w:t>
      </w:r>
      <w:r w:rsidR="00432ACB" w:rsidRPr="00E00B96">
        <w:rPr>
          <w:rFonts w:ascii="Times New Roman" w:eastAsia="Calibri" w:hAnsi="Times New Roman" w:cs="Times New Roman"/>
          <w:sz w:val="28"/>
          <w:szCs w:val="28"/>
        </w:rPr>
        <w:t>43, с. </w:t>
      </w:r>
      <w:r w:rsidRPr="00E00B96">
        <w:rPr>
          <w:rFonts w:ascii="Times New Roman" w:eastAsia="Calibri" w:hAnsi="Times New Roman" w:cs="Times New Roman"/>
          <w:sz w:val="28"/>
          <w:szCs w:val="28"/>
        </w:rPr>
        <w:t>46]. Так, реализация эмоционально-окрашенных способов выполнения дейст</w:t>
      </w:r>
      <w:r w:rsidR="006B460B" w:rsidRPr="00E00B96">
        <w:rPr>
          <w:rFonts w:ascii="Times New Roman" w:eastAsia="Calibri" w:hAnsi="Times New Roman" w:cs="Times New Roman"/>
          <w:sz w:val="28"/>
          <w:szCs w:val="28"/>
        </w:rPr>
        <w:t>вий (например, под руко</w:t>
      </w:r>
      <w:r w:rsidRPr="00E00B96">
        <w:rPr>
          <w:rFonts w:ascii="Times New Roman" w:eastAsia="Calibri" w:hAnsi="Times New Roman" w:cs="Times New Roman"/>
          <w:sz w:val="28"/>
          <w:szCs w:val="28"/>
        </w:rPr>
        <w:t>водством учителя, с помощью памятки и руководства и</w:t>
      </w:r>
      <w:r w:rsidR="006B460B" w:rsidRPr="00E00B96">
        <w:rPr>
          <w:rFonts w:ascii="Times New Roman" w:eastAsia="Calibri" w:hAnsi="Times New Roman" w:cs="Times New Roman"/>
          <w:sz w:val="28"/>
          <w:szCs w:val="28"/>
        </w:rPr>
        <w:t>ли же самостоятельно) может осу</w:t>
      </w:r>
      <w:r w:rsidRPr="00E00B96">
        <w:rPr>
          <w:rFonts w:ascii="Times New Roman" w:eastAsia="Calibri" w:hAnsi="Times New Roman" w:cs="Times New Roman"/>
          <w:sz w:val="28"/>
          <w:szCs w:val="28"/>
        </w:rPr>
        <w:t xml:space="preserve">ществляться как </w:t>
      </w:r>
      <w:r w:rsidRPr="00E00B96">
        <w:rPr>
          <w:rFonts w:ascii="Times New Roman" w:eastAsia="Calibri" w:hAnsi="Times New Roman" w:cs="Times New Roman"/>
          <w:i/>
          <w:sz w:val="28"/>
          <w:szCs w:val="28"/>
        </w:rPr>
        <w:t>фронтально, так и индивидуально и, наконец, коллективно (в паре, в группе)</w:t>
      </w:r>
      <w:r w:rsidRPr="00E00B96">
        <w:rPr>
          <w:rFonts w:ascii="Times New Roman" w:eastAsia="Calibri" w:hAnsi="Times New Roman" w:cs="Times New Roman"/>
          <w:sz w:val="28"/>
          <w:szCs w:val="28"/>
        </w:rPr>
        <w:t>. При этом формы социального взаимодействия в ситуациях нравственных отношений должны быть личностно значимы для каждого ученика. Это способс</w:t>
      </w:r>
      <w:r w:rsidR="006B460B" w:rsidRPr="00E00B96">
        <w:rPr>
          <w:rFonts w:ascii="Times New Roman" w:eastAsia="Calibri" w:hAnsi="Times New Roman" w:cs="Times New Roman"/>
          <w:sz w:val="28"/>
          <w:szCs w:val="28"/>
        </w:rPr>
        <w:t>твует развитию чувства их ответ</w:t>
      </w:r>
      <w:r w:rsidRPr="00E00B96">
        <w:rPr>
          <w:rFonts w:ascii="Times New Roman" w:eastAsia="Calibri" w:hAnsi="Times New Roman" w:cs="Times New Roman"/>
          <w:sz w:val="28"/>
          <w:szCs w:val="28"/>
        </w:rPr>
        <w:t xml:space="preserve">ственности за результат собственной деятельности, интереса к ней, мотивации.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Данные ситуации способствуют развитию эмоционально-волевой сферы школьников, становлению их нравственно-этических позиций, формиров</w:t>
      </w:r>
      <w:r w:rsidR="006B460B" w:rsidRPr="00E00B96">
        <w:rPr>
          <w:rFonts w:ascii="Times New Roman" w:eastAsia="Calibri" w:hAnsi="Times New Roman" w:cs="Times New Roman"/>
          <w:sz w:val="28"/>
          <w:szCs w:val="28"/>
        </w:rPr>
        <w:t>анию эстетического вкуса и миро</w:t>
      </w:r>
      <w:r w:rsidRPr="00E00B96">
        <w:rPr>
          <w:rFonts w:ascii="Times New Roman" w:eastAsia="Calibri" w:hAnsi="Times New Roman" w:cs="Times New Roman"/>
          <w:sz w:val="28"/>
          <w:szCs w:val="28"/>
        </w:rPr>
        <w:t>воззрения. Эмоционально-окрашенные организационные способы выполнения операционных действий создают благоприятные условия для развития способности учащихся к адекватной оценке и самооценке, саморефлексии, самовоспитанию, формируют их умения самостоятельно постигать язык и культуру. Они органично сочетаются с э</w:t>
      </w:r>
      <w:r w:rsidR="004679BA" w:rsidRPr="00E00B96">
        <w:rPr>
          <w:rFonts w:ascii="Times New Roman" w:eastAsia="Calibri" w:hAnsi="Times New Roman" w:cs="Times New Roman"/>
          <w:sz w:val="28"/>
          <w:szCs w:val="28"/>
        </w:rPr>
        <w:t xml:space="preserve">моционально-окрашенными </w:t>
      </w:r>
      <w:r w:rsidR="004679BA" w:rsidRPr="00E00B96">
        <w:rPr>
          <w:rFonts w:ascii="Times New Roman" w:eastAsia="Calibri" w:hAnsi="Times New Roman" w:cs="Times New Roman"/>
          <w:i/>
          <w:sz w:val="28"/>
          <w:szCs w:val="28"/>
        </w:rPr>
        <w:t>визуаль</w:t>
      </w:r>
      <w:r w:rsidRPr="00E00B96">
        <w:rPr>
          <w:rFonts w:ascii="Times New Roman" w:eastAsia="Calibri" w:hAnsi="Times New Roman" w:cs="Times New Roman"/>
          <w:i/>
          <w:sz w:val="28"/>
          <w:szCs w:val="28"/>
        </w:rPr>
        <w:t>ными, аудитивными, комбинированными (аудиовизуальными)</w:t>
      </w:r>
      <w:r w:rsidRPr="00E00B96">
        <w:rPr>
          <w:rFonts w:ascii="Times New Roman" w:eastAsia="Calibri" w:hAnsi="Times New Roman" w:cs="Times New Roman"/>
          <w:sz w:val="28"/>
          <w:szCs w:val="28"/>
        </w:rPr>
        <w:t xml:space="preserve"> </w:t>
      </w:r>
      <w:r w:rsidRPr="00E00B96">
        <w:rPr>
          <w:rFonts w:ascii="Times New Roman" w:eastAsia="Calibri" w:hAnsi="Times New Roman" w:cs="Times New Roman"/>
          <w:i/>
          <w:sz w:val="28"/>
          <w:szCs w:val="28"/>
        </w:rPr>
        <w:t>спос</w:t>
      </w:r>
      <w:r w:rsidR="004679BA" w:rsidRPr="00E00B96">
        <w:rPr>
          <w:rFonts w:ascii="Times New Roman" w:eastAsia="Calibri" w:hAnsi="Times New Roman" w:cs="Times New Roman"/>
          <w:i/>
          <w:sz w:val="28"/>
          <w:szCs w:val="28"/>
        </w:rPr>
        <w:t>обами предъявления мате</w:t>
      </w:r>
      <w:r w:rsidRPr="00E00B96">
        <w:rPr>
          <w:rFonts w:ascii="Times New Roman" w:eastAsia="Calibri" w:hAnsi="Times New Roman" w:cs="Times New Roman"/>
          <w:i/>
          <w:sz w:val="28"/>
          <w:szCs w:val="28"/>
        </w:rPr>
        <w:t>риальных средств</w:t>
      </w:r>
      <w:r w:rsidRPr="00E00B96">
        <w:rPr>
          <w:rFonts w:ascii="Times New Roman" w:eastAsia="Calibri" w:hAnsi="Times New Roman" w:cs="Times New Roman"/>
          <w:sz w:val="28"/>
          <w:szCs w:val="28"/>
        </w:rPr>
        <w:t xml:space="preserve"> приёма.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На этапе восприятия текста эмоционально-ценностно</w:t>
      </w:r>
      <w:r w:rsidR="006B460B" w:rsidRPr="00E00B96">
        <w:rPr>
          <w:rFonts w:ascii="Times New Roman" w:eastAsia="Calibri" w:hAnsi="Times New Roman" w:cs="Times New Roman"/>
          <w:sz w:val="28"/>
          <w:szCs w:val="28"/>
        </w:rPr>
        <w:t>го содержания особенно важно яр</w:t>
      </w:r>
      <w:r w:rsidRPr="00E00B96">
        <w:rPr>
          <w:rFonts w:ascii="Times New Roman" w:eastAsia="Calibri" w:hAnsi="Times New Roman" w:cs="Times New Roman"/>
          <w:sz w:val="28"/>
          <w:szCs w:val="28"/>
        </w:rPr>
        <w:t xml:space="preserve">кое, эмоциональное начало. Визуальные способы при этом </w:t>
      </w:r>
      <w:r w:rsidR="006B460B" w:rsidRPr="00E00B96">
        <w:rPr>
          <w:rFonts w:ascii="Times New Roman" w:eastAsia="Calibri" w:hAnsi="Times New Roman" w:cs="Times New Roman"/>
          <w:sz w:val="28"/>
          <w:szCs w:val="28"/>
        </w:rPr>
        <w:t>не только позволяют пояснить не</w:t>
      </w:r>
      <w:r w:rsidRPr="00E00B96">
        <w:rPr>
          <w:rFonts w:ascii="Times New Roman" w:eastAsia="Calibri" w:hAnsi="Times New Roman" w:cs="Times New Roman"/>
          <w:sz w:val="28"/>
          <w:szCs w:val="28"/>
        </w:rPr>
        <w:t>обходимые детали речевого сообщения, правильно расставив в нём ценностно-ориентационные акценты, но и сд</w:t>
      </w:r>
      <w:r w:rsidR="006B460B" w:rsidRPr="00E00B96">
        <w:rPr>
          <w:rFonts w:ascii="Times New Roman" w:eastAsia="Calibri" w:hAnsi="Times New Roman" w:cs="Times New Roman"/>
          <w:sz w:val="28"/>
          <w:szCs w:val="28"/>
        </w:rPr>
        <w:t>елать презентацию зрелищной. В. М. </w:t>
      </w:r>
      <w:r w:rsidRPr="00E00B96">
        <w:rPr>
          <w:rFonts w:ascii="Times New Roman" w:eastAsia="Calibri" w:hAnsi="Times New Roman" w:cs="Times New Roman"/>
          <w:sz w:val="28"/>
          <w:szCs w:val="28"/>
        </w:rPr>
        <w:t>Кузнецов рассматривает видеограммы как один из эффективных путей преодоления отрыва информации от её эмоционально-ценностного содержания. При восприятии иноязычных речевых сообщений на слух видео-граммы способны создать эмоционально-благоприятные дид</w:t>
      </w:r>
      <w:r w:rsidR="006B460B" w:rsidRPr="00E00B96">
        <w:rPr>
          <w:rFonts w:ascii="Times New Roman" w:eastAsia="Calibri" w:hAnsi="Times New Roman" w:cs="Times New Roman"/>
          <w:sz w:val="28"/>
          <w:szCs w:val="28"/>
        </w:rPr>
        <w:t>актические условия работы с тек</w:t>
      </w:r>
      <w:r w:rsidRPr="00E00B96">
        <w:rPr>
          <w:rFonts w:ascii="Times New Roman" w:eastAsia="Calibri" w:hAnsi="Times New Roman" w:cs="Times New Roman"/>
          <w:sz w:val="28"/>
          <w:szCs w:val="28"/>
        </w:rPr>
        <w:t>стами, что рассматривается не только как улучшение объек</w:t>
      </w:r>
      <w:r w:rsidR="006B460B" w:rsidRPr="00E00B96">
        <w:rPr>
          <w:rFonts w:ascii="Times New Roman" w:eastAsia="Calibri" w:hAnsi="Times New Roman" w:cs="Times New Roman"/>
          <w:sz w:val="28"/>
          <w:szCs w:val="28"/>
        </w:rPr>
        <w:t>тивных (внешних) условий: инфор</w:t>
      </w:r>
      <w:r w:rsidRPr="00E00B96">
        <w:rPr>
          <w:rFonts w:ascii="Times New Roman" w:eastAsia="Calibri" w:hAnsi="Times New Roman" w:cs="Times New Roman"/>
          <w:sz w:val="28"/>
          <w:szCs w:val="28"/>
        </w:rPr>
        <w:t>мационных, методических, учебно-организационных, гигиени</w:t>
      </w:r>
      <w:r w:rsidR="006B460B" w:rsidRPr="00E00B96">
        <w:rPr>
          <w:rFonts w:ascii="Times New Roman" w:eastAsia="Calibri" w:hAnsi="Times New Roman" w:cs="Times New Roman"/>
          <w:sz w:val="28"/>
          <w:szCs w:val="28"/>
        </w:rPr>
        <w:t>ческих, но и как создание благо</w:t>
      </w:r>
      <w:r w:rsidRPr="00E00B96">
        <w:rPr>
          <w:rFonts w:ascii="Times New Roman" w:eastAsia="Calibri" w:hAnsi="Times New Roman" w:cs="Times New Roman"/>
          <w:sz w:val="28"/>
          <w:szCs w:val="28"/>
        </w:rPr>
        <w:t xml:space="preserve">приятных субъективных, или внутренних условий, направленных на активизацию речевой и учебной деятельности учащихся.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Видеограммы способны обеспечить воплощение ценностных эстетических категорий в текстах для аудирования через их «внешние» параметры: организацию в тексте элементов изобразительных средств, цветовое решение, выбор музыка</w:t>
      </w:r>
      <w:r w:rsidR="006B460B" w:rsidRPr="00E00B96">
        <w:rPr>
          <w:rFonts w:ascii="Times New Roman" w:eastAsia="Calibri" w:hAnsi="Times New Roman" w:cs="Times New Roman"/>
          <w:sz w:val="28"/>
          <w:szCs w:val="28"/>
        </w:rPr>
        <w:t>льного сопровождения. Видеограм</w:t>
      </w:r>
      <w:r w:rsidRPr="00E00B96">
        <w:rPr>
          <w:rFonts w:ascii="Times New Roman" w:eastAsia="Calibri" w:hAnsi="Times New Roman" w:cs="Times New Roman"/>
          <w:sz w:val="28"/>
          <w:szCs w:val="28"/>
        </w:rPr>
        <w:t>мы фиксируют специфическую красоту закономерностей природы и общества, их постижения человеком. В этом проявляется эстетика текста посредством видеограмм. Эмоционально-ценностное содержание такого текста усиливается за счёт образного видения, подчёркивания в кадре главн</w:t>
      </w:r>
      <w:r w:rsidR="006B460B" w:rsidRPr="00E00B96">
        <w:rPr>
          <w:rFonts w:ascii="Times New Roman" w:eastAsia="Calibri" w:hAnsi="Times New Roman" w:cs="Times New Roman"/>
          <w:sz w:val="28"/>
          <w:szCs w:val="28"/>
        </w:rPr>
        <w:t>ой мысли, динамического монтажа и т. </w:t>
      </w:r>
      <w:r w:rsidRPr="00E00B96">
        <w:rPr>
          <w:rFonts w:ascii="Times New Roman" w:eastAsia="Calibri" w:hAnsi="Times New Roman" w:cs="Times New Roman"/>
          <w:sz w:val="28"/>
          <w:szCs w:val="28"/>
        </w:rPr>
        <w:t>п. Эмоциональное воздействие видеограмм растёт благодаря яркости имеющихся у учащихся представл</w:t>
      </w:r>
      <w:r w:rsidR="006B460B" w:rsidRPr="00E00B96">
        <w:rPr>
          <w:rFonts w:ascii="Times New Roman" w:eastAsia="Calibri" w:hAnsi="Times New Roman" w:cs="Times New Roman"/>
          <w:sz w:val="28"/>
          <w:szCs w:val="28"/>
        </w:rPr>
        <w:t>ений о ценностных объектах и яв</w:t>
      </w:r>
      <w:r w:rsidRPr="00E00B96">
        <w:rPr>
          <w:rFonts w:ascii="Times New Roman" w:eastAsia="Calibri" w:hAnsi="Times New Roman" w:cs="Times New Roman"/>
          <w:sz w:val="28"/>
          <w:szCs w:val="28"/>
        </w:rPr>
        <w:t xml:space="preserve">лениях и предлагаемой аудиовизуальной информации. При </w:t>
      </w:r>
      <w:r w:rsidR="006B460B" w:rsidRPr="00E00B96">
        <w:rPr>
          <w:rFonts w:ascii="Times New Roman" w:eastAsia="Calibri" w:hAnsi="Times New Roman" w:cs="Times New Roman"/>
          <w:sz w:val="28"/>
          <w:szCs w:val="28"/>
        </w:rPr>
        <w:t>этом более высокий уровень пони</w:t>
      </w:r>
      <w:r w:rsidRPr="00E00B96">
        <w:rPr>
          <w:rFonts w:ascii="Times New Roman" w:eastAsia="Calibri" w:hAnsi="Times New Roman" w:cs="Times New Roman"/>
          <w:sz w:val="28"/>
          <w:szCs w:val="28"/>
        </w:rPr>
        <w:t>мания содержания видеограммы наступает тогда, когда учащ</w:t>
      </w:r>
      <w:r w:rsidR="006B460B" w:rsidRPr="00E00B96">
        <w:rPr>
          <w:rFonts w:ascii="Times New Roman" w:eastAsia="Calibri" w:hAnsi="Times New Roman" w:cs="Times New Roman"/>
          <w:sz w:val="28"/>
          <w:szCs w:val="28"/>
        </w:rPr>
        <w:t>ийся воспринимает его как произ</w:t>
      </w:r>
      <w:r w:rsidRPr="00E00B96">
        <w:rPr>
          <w:rFonts w:ascii="Times New Roman" w:eastAsia="Calibri" w:hAnsi="Times New Roman" w:cs="Times New Roman"/>
          <w:sz w:val="28"/>
          <w:szCs w:val="28"/>
        </w:rPr>
        <w:t>ведение искусства, когда налицо единство познания, переживания и оценки учащимися образ-ной структуры в активной соотнесённости с собственным жизненным, в том числе речевым опытом, знаниями, социальной позицией [</w:t>
      </w:r>
      <w:r w:rsidR="009007FD" w:rsidRPr="00E00B96">
        <w:rPr>
          <w:rFonts w:ascii="Times New Roman" w:eastAsia="Calibri" w:hAnsi="Times New Roman" w:cs="Times New Roman"/>
          <w:sz w:val="28"/>
          <w:szCs w:val="28"/>
        </w:rPr>
        <w:t>44, с. </w:t>
      </w:r>
      <w:r w:rsidRPr="00E00B96">
        <w:rPr>
          <w:rFonts w:ascii="Times New Roman" w:eastAsia="Calibri" w:hAnsi="Times New Roman" w:cs="Times New Roman"/>
          <w:sz w:val="28"/>
          <w:szCs w:val="28"/>
        </w:rPr>
        <w:t xml:space="preserve">96–97].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Аудитивные способы (использование аудио материал</w:t>
      </w:r>
      <w:r w:rsidR="006B460B" w:rsidRPr="00E00B96">
        <w:rPr>
          <w:rFonts w:ascii="Times New Roman" w:eastAsia="Calibri" w:hAnsi="Times New Roman" w:cs="Times New Roman"/>
          <w:sz w:val="28"/>
          <w:szCs w:val="28"/>
        </w:rPr>
        <w:t>ов общегуманитарного и культуро</w:t>
      </w:r>
      <w:r w:rsidRPr="00E00B96">
        <w:rPr>
          <w:rFonts w:ascii="Times New Roman" w:eastAsia="Calibri" w:hAnsi="Times New Roman" w:cs="Times New Roman"/>
          <w:sz w:val="28"/>
          <w:szCs w:val="28"/>
        </w:rPr>
        <w:t>ведческого характера) позволяют не только реализовать вс</w:t>
      </w:r>
      <w:r w:rsidR="006B460B" w:rsidRPr="00E00B96">
        <w:rPr>
          <w:rFonts w:ascii="Times New Roman" w:eastAsia="Calibri" w:hAnsi="Times New Roman" w:cs="Times New Roman"/>
          <w:sz w:val="28"/>
          <w:szCs w:val="28"/>
        </w:rPr>
        <w:t>евозможные виды звуковой нагляд</w:t>
      </w:r>
      <w:r w:rsidRPr="00E00B96">
        <w:rPr>
          <w:rFonts w:ascii="Times New Roman" w:eastAsia="Calibri" w:hAnsi="Times New Roman" w:cs="Times New Roman"/>
          <w:sz w:val="28"/>
          <w:szCs w:val="28"/>
        </w:rPr>
        <w:t>ности при обучении устным видам иноязычной речевой де</w:t>
      </w:r>
      <w:r w:rsidR="006B460B" w:rsidRPr="00E00B96">
        <w:rPr>
          <w:rFonts w:ascii="Times New Roman" w:eastAsia="Calibri" w:hAnsi="Times New Roman" w:cs="Times New Roman"/>
          <w:sz w:val="28"/>
          <w:szCs w:val="28"/>
        </w:rPr>
        <w:t>ятельности (говорению, аудирова</w:t>
      </w:r>
      <w:r w:rsidRPr="00E00B96">
        <w:rPr>
          <w:rFonts w:ascii="Times New Roman" w:eastAsia="Calibri" w:hAnsi="Times New Roman" w:cs="Times New Roman"/>
          <w:sz w:val="28"/>
          <w:szCs w:val="28"/>
        </w:rPr>
        <w:t>нию), но и позволяют представлять иноязычный текст в ест</w:t>
      </w:r>
      <w:r w:rsidR="006B460B" w:rsidRPr="00E00B96">
        <w:rPr>
          <w:rFonts w:ascii="Times New Roman" w:eastAsia="Calibri" w:hAnsi="Times New Roman" w:cs="Times New Roman"/>
          <w:sz w:val="28"/>
          <w:szCs w:val="28"/>
        </w:rPr>
        <w:t>ественной речевой форме, способ</w:t>
      </w:r>
      <w:r w:rsidRPr="00E00B96">
        <w:rPr>
          <w:rFonts w:ascii="Times New Roman" w:eastAsia="Calibri" w:hAnsi="Times New Roman" w:cs="Times New Roman"/>
          <w:sz w:val="28"/>
          <w:szCs w:val="28"/>
        </w:rPr>
        <w:t xml:space="preserve">ствующей усилению степени его эмоциональной ценностности.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С появлением новых информационных технологий основным способом использования видеограмм в обучении аудированию следует считать мультимедийный, когда разные виды зрительной и слуховой наглядности представлены интегр</w:t>
      </w:r>
      <w:r w:rsidR="006B460B" w:rsidRPr="00E00B96">
        <w:rPr>
          <w:rFonts w:ascii="Times New Roman" w:eastAsia="Calibri" w:hAnsi="Times New Roman" w:cs="Times New Roman"/>
          <w:sz w:val="28"/>
          <w:szCs w:val="28"/>
        </w:rPr>
        <w:t>ативно на новейших носителях ин</w:t>
      </w:r>
      <w:r w:rsidRPr="00E00B96">
        <w:rPr>
          <w:rFonts w:ascii="Times New Roman" w:eastAsia="Calibri" w:hAnsi="Times New Roman" w:cs="Times New Roman"/>
          <w:sz w:val="28"/>
          <w:szCs w:val="28"/>
        </w:rPr>
        <w:t>формации и в процессе ее предъявления и усвоения её эмоционально-ценностного содержания. Современные аудиовизуальные способы предъявления материальных ср</w:t>
      </w:r>
      <w:r w:rsidR="006B460B" w:rsidRPr="00E00B96">
        <w:rPr>
          <w:rFonts w:ascii="Times New Roman" w:eastAsia="Calibri" w:hAnsi="Times New Roman" w:cs="Times New Roman"/>
          <w:sz w:val="28"/>
          <w:szCs w:val="28"/>
        </w:rPr>
        <w:t>едств приёма – это раз</w:t>
      </w:r>
      <w:r w:rsidRPr="00E00B96">
        <w:rPr>
          <w:rFonts w:ascii="Times New Roman" w:eastAsia="Calibri" w:hAnsi="Times New Roman" w:cs="Times New Roman"/>
          <w:sz w:val="28"/>
          <w:szCs w:val="28"/>
        </w:rPr>
        <w:t xml:space="preserve">нообразные мультимедийные средства, обучающее видео, компьютерные программы, веб-проекты, аутентичные видеокасты, мобильные справочные </w:t>
      </w:r>
      <w:r w:rsidR="006B460B" w:rsidRPr="00E00B96">
        <w:rPr>
          <w:rFonts w:ascii="Times New Roman" w:eastAsia="Calibri" w:hAnsi="Times New Roman" w:cs="Times New Roman"/>
          <w:sz w:val="28"/>
          <w:szCs w:val="28"/>
        </w:rPr>
        <w:t>приложения, гипертексты. Они яв</w:t>
      </w:r>
      <w:r w:rsidRPr="00E00B96">
        <w:rPr>
          <w:rFonts w:ascii="Times New Roman" w:eastAsia="Calibri" w:hAnsi="Times New Roman" w:cs="Times New Roman"/>
          <w:sz w:val="28"/>
          <w:szCs w:val="28"/>
        </w:rPr>
        <w:t xml:space="preserve">ляются важным средством формирования бикультурного пространства в </w:t>
      </w:r>
      <w:r w:rsidR="006B460B" w:rsidRPr="00E00B96">
        <w:rPr>
          <w:rFonts w:ascii="Times New Roman" w:eastAsia="Calibri" w:hAnsi="Times New Roman" w:cs="Times New Roman"/>
          <w:sz w:val="28"/>
          <w:szCs w:val="28"/>
        </w:rPr>
        <w:t>работе с речевым ма</w:t>
      </w:r>
      <w:r w:rsidRPr="00E00B96">
        <w:rPr>
          <w:rFonts w:ascii="Times New Roman" w:eastAsia="Calibri" w:hAnsi="Times New Roman" w:cs="Times New Roman"/>
          <w:sz w:val="28"/>
          <w:szCs w:val="28"/>
        </w:rPr>
        <w:t>териалом. С их помощью создаётся пространство диалога культур, максимально приближенное к реальности; сближаются две культуры; они становятся видимыми и слышимыми, а не только представляемыми, воображаемыми.</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b/>
          <w:i/>
          <w:sz w:val="28"/>
          <w:szCs w:val="28"/>
        </w:rPr>
        <w:t xml:space="preserve">Условия </w:t>
      </w:r>
      <w:r w:rsidRPr="00E00B96">
        <w:rPr>
          <w:rFonts w:ascii="Times New Roman" w:eastAsia="Calibri" w:hAnsi="Times New Roman" w:cs="Times New Roman"/>
          <w:sz w:val="28"/>
          <w:szCs w:val="28"/>
        </w:rPr>
        <w:t>как третья составляющая приёма работы с текстами эмоционально-ценностного содержания должны обеспечивать формирование ценностных ориентаций у школьников разных ступеней обучения, свободу их мышлени</w:t>
      </w:r>
      <w:r w:rsidR="006B460B" w:rsidRPr="00E00B96">
        <w:rPr>
          <w:rFonts w:ascii="Times New Roman" w:eastAsia="Calibri" w:hAnsi="Times New Roman" w:cs="Times New Roman"/>
          <w:sz w:val="28"/>
          <w:szCs w:val="28"/>
        </w:rPr>
        <w:t>я и речевой деятельности в соот</w:t>
      </w:r>
      <w:r w:rsidRPr="00E00B96">
        <w:rPr>
          <w:rFonts w:ascii="Times New Roman" w:eastAsia="Calibri" w:hAnsi="Times New Roman" w:cs="Times New Roman"/>
          <w:sz w:val="28"/>
          <w:szCs w:val="28"/>
        </w:rPr>
        <w:t>ветствии с личностными потребностями [</w:t>
      </w:r>
      <w:r w:rsidR="00987482" w:rsidRPr="00E00B96">
        <w:rPr>
          <w:rFonts w:ascii="Times New Roman" w:eastAsia="Calibri" w:hAnsi="Times New Roman" w:cs="Times New Roman"/>
          <w:sz w:val="28"/>
          <w:szCs w:val="28"/>
        </w:rPr>
        <w:t>42, с. </w:t>
      </w:r>
      <w:r w:rsidRPr="00E00B96">
        <w:rPr>
          <w:rFonts w:ascii="Times New Roman" w:eastAsia="Calibri" w:hAnsi="Times New Roman" w:cs="Times New Roman"/>
          <w:sz w:val="28"/>
          <w:szCs w:val="28"/>
        </w:rPr>
        <w:t xml:space="preserve">85]. </w:t>
      </w:r>
      <w:r w:rsidR="001B1A35" w:rsidRPr="00E00B96">
        <w:rPr>
          <w:rFonts w:ascii="Times New Roman" w:eastAsia="Calibri" w:hAnsi="Times New Roman" w:cs="Times New Roman"/>
          <w:sz w:val="28"/>
          <w:szCs w:val="28"/>
        </w:rPr>
        <w:t>Условия в стату</w:t>
      </w:r>
      <w:r w:rsidRPr="00E00B96">
        <w:rPr>
          <w:rFonts w:ascii="Times New Roman" w:eastAsia="Calibri" w:hAnsi="Times New Roman" w:cs="Times New Roman"/>
          <w:sz w:val="28"/>
          <w:szCs w:val="28"/>
        </w:rPr>
        <w:t>се составляющей приёма работы с речевым материалом представлены как совокупность внешних и внутренних обстоятельств, которые имеют прин</w:t>
      </w:r>
      <w:r w:rsidR="001B1A35" w:rsidRPr="00E00B96">
        <w:rPr>
          <w:rFonts w:ascii="Times New Roman" w:eastAsia="Calibri" w:hAnsi="Times New Roman" w:cs="Times New Roman"/>
          <w:sz w:val="28"/>
          <w:szCs w:val="28"/>
        </w:rPr>
        <w:t>ципиальный характер и детермини</w:t>
      </w:r>
      <w:r w:rsidRPr="00E00B96">
        <w:rPr>
          <w:rFonts w:ascii="Times New Roman" w:eastAsia="Calibri" w:hAnsi="Times New Roman" w:cs="Times New Roman"/>
          <w:sz w:val="28"/>
          <w:szCs w:val="28"/>
        </w:rPr>
        <w:t>руют деятельность субъектов образовательного процесса.</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Все обязательные </w:t>
      </w:r>
      <w:r w:rsidRPr="00E00B96">
        <w:rPr>
          <w:rFonts w:ascii="Times New Roman" w:eastAsia="Calibri" w:hAnsi="Times New Roman" w:cs="Times New Roman"/>
          <w:i/>
          <w:sz w:val="28"/>
          <w:szCs w:val="28"/>
        </w:rPr>
        <w:t>внешние условия</w:t>
      </w:r>
      <w:r w:rsidRPr="00E00B96">
        <w:rPr>
          <w:rFonts w:ascii="Times New Roman" w:eastAsia="Calibri" w:hAnsi="Times New Roman" w:cs="Times New Roman"/>
          <w:sz w:val="28"/>
          <w:szCs w:val="28"/>
        </w:rPr>
        <w:t xml:space="preserve"> как составляющие приёма работы с эмоционально-ценностным ре</w:t>
      </w:r>
      <w:r w:rsidR="001B1A35" w:rsidRPr="00E00B96">
        <w:rPr>
          <w:rFonts w:ascii="Times New Roman" w:eastAsia="Calibri" w:hAnsi="Times New Roman" w:cs="Times New Roman"/>
          <w:sz w:val="28"/>
          <w:szCs w:val="28"/>
        </w:rPr>
        <w:t>чевым материалом мы вслед за Л. М. </w:t>
      </w:r>
      <w:r w:rsidRPr="00E00B96">
        <w:rPr>
          <w:rFonts w:ascii="Times New Roman" w:eastAsia="Calibri" w:hAnsi="Times New Roman" w:cs="Times New Roman"/>
          <w:sz w:val="28"/>
          <w:szCs w:val="28"/>
        </w:rPr>
        <w:t>Ризаевой</w:t>
      </w:r>
      <w:r w:rsidR="001B1A35" w:rsidRPr="00E00B96">
        <w:rPr>
          <w:rFonts w:ascii="Times New Roman" w:eastAsia="Calibri" w:hAnsi="Times New Roman" w:cs="Times New Roman"/>
          <w:sz w:val="28"/>
          <w:szCs w:val="28"/>
        </w:rPr>
        <w:t xml:space="preserve"> </w:t>
      </w:r>
      <w:r w:rsidR="001B1A35" w:rsidRPr="00E00B96">
        <w:rPr>
          <w:rFonts w:ascii="Times New Roman" w:eastAsia="Calibri" w:hAnsi="Times New Roman" w:cs="Times New Roman"/>
          <w:sz w:val="28"/>
          <w:szCs w:val="28"/>
        </w:rPr>
        <w:lastRenderedPageBreak/>
        <w:t>делим на аксиологический и дея</w:t>
      </w:r>
      <w:r w:rsidRPr="00E00B96">
        <w:rPr>
          <w:rFonts w:ascii="Times New Roman" w:eastAsia="Calibri" w:hAnsi="Times New Roman" w:cs="Times New Roman"/>
          <w:sz w:val="28"/>
          <w:szCs w:val="28"/>
        </w:rPr>
        <w:t>тельностный компоненты пространства диалога культур [</w:t>
      </w:r>
      <w:r w:rsidR="009413E0" w:rsidRPr="00E00B96">
        <w:rPr>
          <w:rFonts w:ascii="Times New Roman" w:eastAsia="Calibri" w:hAnsi="Times New Roman" w:cs="Times New Roman"/>
          <w:sz w:val="28"/>
          <w:szCs w:val="28"/>
        </w:rPr>
        <w:t>45, с. </w:t>
      </w:r>
      <w:r w:rsidRPr="00E00B96">
        <w:rPr>
          <w:rFonts w:ascii="Times New Roman" w:eastAsia="Calibri" w:hAnsi="Times New Roman" w:cs="Times New Roman"/>
          <w:sz w:val="28"/>
          <w:szCs w:val="28"/>
        </w:rPr>
        <w:t xml:space="preserve">80]. </w:t>
      </w:r>
      <w:r w:rsidR="001B1A35" w:rsidRPr="00E00B96">
        <w:rPr>
          <w:rFonts w:ascii="Times New Roman" w:eastAsia="Calibri" w:hAnsi="Times New Roman" w:cs="Times New Roman"/>
          <w:sz w:val="28"/>
          <w:szCs w:val="28"/>
        </w:rPr>
        <w:t>В научных трудах Л. В. </w:t>
      </w:r>
      <w:r w:rsidRPr="00E00B96">
        <w:rPr>
          <w:rFonts w:ascii="Times New Roman" w:eastAsia="Calibri" w:hAnsi="Times New Roman" w:cs="Times New Roman"/>
          <w:sz w:val="28"/>
          <w:szCs w:val="28"/>
        </w:rPr>
        <w:t xml:space="preserve">Павловой </w:t>
      </w:r>
      <w:r w:rsidRPr="00E00B96">
        <w:rPr>
          <w:rFonts w:ascii="Times New Roman" w:eastAsia="Calibri" w:hAnsi="Times New Roman" w:cs="Times New Roman"/>
          <w:i/>
          <w:sz w:val="28"/>
          <w:szCs w:val="28"/>
        </w:rPr>
        <w:t>аксиологический компонент</w:t>
      </w:r>
      <w:r w:rsidRPr="00E00B96">
        <w:rPr>
          <w:rFonts w:ascii="Times New Roman" w:eastAsia="Calibri" w:hAnsi="Times New Roman" w:cs="Times New Roman"/>
          <w:sz w:val="28"/>
          <w:szCs w:val="28"/>
        </w:rPr>
        <w:t xml:space="preserve"> включает познания о совокупности ценностей соизучаемых лингвокультур, о системе универсальных (общ</w:t>
      </w:r>
      <w:r w:rsidR="001B1A35" w:rsidRPr="00E00B96">
        <w:rPr>
          <w:rFonts w:ascii="Times New Roman" w:eastAsia="Calibri" w:hAnsi="Times New Roman" w:cs="Times New Roman"/>
          <w:sz w:val="28"/>
          <w:szCs w:val="28"/>
        </w:rPr>
        <w:t>ечеловеческих) культурных ценно</w:t>
      </w:r>
      <w:r w:rsidRPr="00E00B96">
        <w:rPr>
          <w:rFonts w:ascii="Times New Roman" w:eastAsia="Calibri" w:hAnsi="Times New Roman" w:cs="Times New Roman"/>
          <w:sz w:val="28"/>
          <w:szCs w:val="28"/>
        </w:rPr>
        <w:t>стей; данные о связи и соотношении ценностей различных стран с глобальными ценностями мировой цивилизации, умения распознавать культурные ц</w:t>
      </w:r>
      <w:r w:rsidR="001B1A35" w:rsidRPr="00E00B96">
        <w:rPr>
          <w:rFonts w:ascii="Times New Roman" w:eastAsia="Calibri" w:hAnsi="Times New Roman" w:cs="Times New Roman"/>
          <w:sz w:val="28"/>
          <w:szCs w:val="28"/>
        </w:rPr>
        <w:t>енности и их воздействие на вер</w:t>
      </w:r>
      <w:r w:rsidRPr="00E00B96">
        <w:rPr>
          <w:rFonts w:ascii="Times New Roman" w:eastAsia="Calibri" w:hAnsi="Times New Roman" w:cs="Times New Roman"/>
          <w:sz w:val="28"/>
          <w:szCs w:val="28"/>
        </w:rPr>
        <w:t>бальное и неречевое поведение в процессе коммуникации</w:t>
      </w:r>
      <w:r w:rsidR="001B1A35" w:rsidRPr="00E00B96">
        <w:rPr>
          <w:rFonts w:ascii="Times New Roman" w:eastAsia="Calibri" w:hAnsi="Times New Roman" w:cs="Times New Roman"/>
          <w:sz w:val="28"/>
          <w:szCs w:val="28"/>
        </w:rPr>
        <w:t xml:space="preserve"> с иноязычным собеседником [</w:t>
      </w:r>
      <w:r w:rsidR="005D2006" w:rsidRPr="00E00B96">
        <w:rPr>
          <w:rFonts w:ascii="Times New Roman" w:eastAsia="Calibri" w:hAnsi="Times New Roman" w:cs="Times New Roman"/>
          <w:sz w:val="28"/>
          <w:szCs w:val="28"/>
        </w:rPr>
        <w:t>22</w:t>
      </w:r>
      <w:r w:rsidRPr="00E00B96">
        <w:rPr>
          <w:rFonts w:ascii="Times New Roman" w:eastAsia="Calibri" w:hAnsi="Times New Roman" w:cs="Times New Roman"/>
          <w:sz w:val="28"/>
          <w:szCs w:val="28"/>
        </w:rPr>
        <w:t>]. Аксиологический компонент находит отражение в соде</w:t>
      </w:r>
      <w:r w:rsidR="001B1A35" w:rsidRPr="00E00B96">
        <w:rPr>
          <w:rFonts w:ascii="Times New Roman" w:eastAsia="Calibri" w:hAnsi="Times New Roman" w:cs="Times New Roman"/>
          <w:sz w:val="28"/>
          <w:szCs w:val="28"/>
        </w:rPr>
        <w:t>ржании речевого мате</w:t>
      </w:r>
      <w:r w:rsidRPr="00E00B96">
        <w:rPr>
          <w:rFonts w:ascii="Times New Roman" w:eastAsia="Calibri" w:hAnsi="Times New Roman" w:cs="Times New Roman"/>
          <w:sz w:val="28"/>
          <w:szCs w:val="28"/>
        </w:rPr>
        <w:t>риала (микро- и макро текстов) эмоционально-ценностно</w:t>
      </w:r>
      <w:r w:rsidR="001B1A35" w:rsidRPr="00E00B96">
        <w:rPr>
          <w:rFonts w:ascii="Times New Roman" w:eastAsia="Calibri" w:hAnsi="Times New Roman" w:cs="Times New Roman"/>
          <w:sz w:val="28"/>
          <w:szCs w:val="28"/>
        </w:rPr>
        <w:t>го содержания, предложенного ав</w:t>
      </w:r>
      <w:r w:rsidRPr="00E00B96">
        <w:rPr>
          <w:rFonts w:ascii="Times New Roman" w:eastAsia="Calibri" w:hAnsi="Times New Roman" w:cs="Times New Roman"/>
          <w:sz w:val="28"/>
          <w:szCs w:val="28"/>
        </w:rPr>
        <w:t xml:space="preserve">торским коллективом </w:t>
      </w:r>
      <w:r w:rsidR="00C20629" w:rsidRPr="00E00B96">
        <w:rPr>
          <w:rFonts w:ascii="Times New Roman" w:eastAsia="Calibri" w:hAnsi="Times New Roman" w:cs="Times New Roman"/>
          <w:sz w:val="28"/>
          <w:szCs w:val="28"/>
        </w:rPr>
        <w:t>учебно-методического комплекса</w:t>
      </w:r>
      <w:r w:rsidR="00E833F8"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 xml:space="preserve">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Однако запланированный результат вряд ли будет достигнут, если приёмы работы с эмоционально-ценностным текстом подобраны некорректно и неадекватны задаче реализации аксиологического потенциала речевого материала. Поэтом</w:t>
      </w:r>
      <w:r w:rsidR="001B1A35" w:rsidRPr="00E00B96">
        <w:rPr>
          <w:rFonts w:ascii="Times New Roman" w:eastAsia="Calibri" w:hAnsi="Times New Roman" w:cs="Times New Roman"/>
          <w:sz w:val="28"/>
          <w:szCs w:val="28"/>
        </w:rPr>
        <w:t>у аксиологический компонент про</w:t>
      </w:r>
      <w:r w:rsidRPr="00E00B96">
        <w:rPr>
          <w:rFonts w:ascii="Times New Roman" w:eastAsia="Calibri" w:hAnsi="Times New Roman" w:cs="Times New Roman"/>
          <w:sz w:val="28"/>
          <w:szCs w:val="28"/>
        </w:rPr>
        <w:t xml:space="preserve">странства диалога культур не может существовать в отрыве </w:t>
      </w:r>
      <w:r w:rsidR="001B1A35" w:rsidRPr="00E00B96">
        <w:rPr>
          <w:rFonts w:ascii="Times New Roman" w:eastAsia="Calibri" w:hAnsi="Times New Roman" w:cs="Times New Roman"/>
          <w:sz w:val="28"/>
          <w:szCs w:val="28"/>
        </w:rPr>
        <w:t xml:space="preserve">от его </w:t>
      </w:r>
      <w:r w:rsidR="001B1A35" w:rsidRPr="00E00B96">
        <w:rPr>
          <w:rFonts w:ascii="Times New Roman" w:eastAsia="Calibri" w:hAnsi="Times New Roman" w:cs="Times New Roman"/>
          <w:i/>
          <w:sz w:val="28"/>
          <w:szCs w:val="28"/>
        </w:rPr>
        <w:t>деятельностного компонен</w:t>
      </w:r>
      <w:r w:rsidRPr="00E00B96">
        <w:rPr>
          <w:rFonts w:ascii="Times New Roman" w:eastAsia="Calibri" w:hAnsi="Times New Roman" w:cs="Times New Roman"/>
          <w:i/>
          <w:sz w:val="28"/>
          <w:szCs w:val="28"/>
        </w:rPr>
        <w:t>та</w:t>
      </w:r>
      <w:r w:rsidRPr="00E00B96">
        <w:rPr>
          <w:rFonts w:ascii="Times New Roman" w:eastAsia="Calibri" w:hAnsi="Times New Roman" w:cs="Times New Roman"/>
          <w:sz w:val="28"/>
          <w:szCs w:val="28"/>
        </w:rPr>
        <w:t xml:space="preserve">. </w:t>
      </w:r>
      <w:r w:rsidR="003E707B" w:rsidRPr="00E00B96">
        <w:rPr>
          <w:rFonts w:ascii="Times New Roman" w:eastAsia="Calibri" w:hAnsi="Times New Roman" w:cs="Times New Roman"/>
          <w:sz w:val="28"/>
          <w:szCs w:val="28"/>
        </w:rPr>
        <w:t xml:space="preserve">Он пронизан идеей гуманистического общения, в контексте которого все </w:t>
      </w:r>
      <w:r w:rsidRPr="00E00B96">
        <w:rPr>
          <w:rFonts w:ascii="Times New Roman" w:eastAsia="Calibri" w:hAnsi="Times New Roman" w:cs="Times New Roman"/>
          <w:sz w:val="28"/>
          <w:szCs w:val="28"/>
        </w:rPr>
        <w:t xml:space="preserve">представленные материальные средства являются эмоционально-ценностными, а способы совершения операционных действий – эмоционально-окрашенными, моделирующими речевое и экстралингвистическое поведение учащихся в контексте освоения ценностей родной и иноязычной лингвокультур. Это позволяет сделать процесс овладения ценностями мировой культуры осмысленным и обеспечивает значимость решения учебно-речевой задачи.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На эффективность процесса овладения обучающими</w:t>
      </w:r>
      <w:r w:rsidR="001B1A35" w:rsidRPr="00E00B96">
        <w:rPr>
          <w:rFonts w:ascii="Times New Roman" w:eastAsia="Calibri" w:hAnsi="Times New Roman" w:cs="Times New Roman"/>
          <w:sz w:val="28"/>
          <w:szCs w:val="28"/>
        </w:rPr>
        <w:t>ся ценностями иноязычной культу</w:t>
      </w:r>
      <w:r w:rsidRPr="00E00B96">
        <w:rPr>
          <w:rFonts w:ascii="Times New Roman" w:eastAsia="Calibri" w:hAnsi="Times New Roman" w:cs="Times New Roman"/>
          <w:sz w:val="28"/>
          <w:szCs w:val="28"/>
        </w:rPr>
        <w:t>ры влияет психологически благоприятная атмосфера иноязычного образовательного процесса, которая создаётся за счёт преобладания положительных эмоций и хорошего настроения суб</w:t>
      </w:r>
      <w:r w:rsidR="001B1A35" w:rsidRPr="00E00B96">
        <w:rPr>
          <w:rFonts w:ascii="Times New Roman" w:eastAsia="Calibri" w:hAnsi="Times New Roman" w:cs="Times New Roman"/>
          <w:sz w:val="28"/>
          <w:szCs w:val="28"/>
        </w:rPr>
        <w:t>ъ</w:t>
      </w:r>
      <w:r w:rsidRPr="00E00B96">
        <w:rPr>
          <w:rFonts w:ascii="Times New Roman" w:eastAsia="Calibri" w:hAnsi="Times New Roman" w:cs="Times New Roman"/>
          <w:sz w:val="28"/>
          <w:szCs w:val="28"/>
        </w:rPr>
        <w:t>ектов д</w:t>
      </w:r>
      <w:r w:rsidR="001B1A35" w:rsidRPr="00E00B96">
        <w:rPr>
          <w:rFonts w:ascii="Times New Roman" w:eastAsia="Calibri" w:hAnsi="Times New Roman" w:cs="Times New Roman"/>
          <w:sz w:val="28"/>
          <w:szCs w:val="28"/>
        </w:rPr>
        <w:t>еятельности. В исследованиях Л. М. </w:t>
      </w:r>
      <w:r w:rsidRPr="00E00B96">
        <w:rPr>
          <w:rFonts w:ascii="Times New Roman" w:eastAsia="Calibri" w:hAnsi="Times New Roman" w:cs="Times New Roman"/>
          <w:sz w:val="28"/>
          <w:szCs w:val="28"/>
        </w:rPr>
        <w:t>Ризаевой отмечено</w:t>
      </w:r>
      <w:r w:rsidR="001B1A35" w:rsidRPr="00E00B96">
        <w:rPr>
          <w:rFonts w:ascii="Times New Roman" w:eastAsia="Calibri" w:hAnsi="Times New Roman" w:cs="Times New Roman"/>
          <w:sz w:val="28"/>
          <w:szCs w:val="28"/>
        </w:rPr>
        <w:t>, что для этого необходимо, что</w:t>
      </w:r>
      <w:r w:rsidRPr="00E00B96">
        <w:rPr>
          <w:rFonts w:ascii="Times New Roman" w:eastAsia="Calibri" w:hAnsi="Times New Roman" w:cs="Times New Roman"/>
          <w:sz w:val="28"/>
          <w:szCs w:val="28"/>
        </w:rPr>
        <w:t>бы педагог обращал внимание на их отношение к себе, жизни, Родине, другим людям, труду и делу, правилам и правам, здоровью, чистоте, спорту, природе, питанию (акси</w:t>
      </w:r>
      <w:r w:rsidR="001B1A35" w:rsidRPr="00E00B96">
        <w:rPr>
          <w:rFonts w:ascii="Times New Roman" w:eastAsia="Calibri" w:hAnsi="Times New Roman" w:cs="Times New Roman"/>
          <w:sz w:val="28"/>
          <w:szCs w:val="28"/>
        </w:rPr>
        <w:t>ологический ком</w:t>
      </w:r>
      <w:r w:rsidRPr="00E00B96">
        <w:rPr>
          <w:rFonts w:ascii="Times New Roman" w:eastAsia="Calibri" w:hAnsi="Times New Roman" w:cs="Times New Roman"/>
          <w:sz w:val="28"/>
          <w:szCs w:val="28"/>
        </w:rPr>
        <w:t>понент) [</w:t>
      </w:r>
      <w:r w:rsidR="005D2006" w:rsidRPr="00E00B96">
        <w:rPr>
          <w:rFonts w:ascii="Times New Roman" w:eastAsia="Calibri" w:hAnsi="Times New Roman" w:cs="Times New Roman"/>
          <w:sz w:val="28"/>
          <w:szCs w:val="28"/>
        </w:rPr>
        <w:t>45, с. </w:t>
      </w:r>
      <w:r w:rsidRPr="00E00B96">
        <w:rPr>
          <w:rFonts w:ascii="Times New Roman" w:eastAsia="Calibri" w:hAnsi="Times New Roman" w:cs="Times New Roman"/>
          <w:sz w:val="28"/>
          <w:szCs w:val="28"/>
        </w:rPr>
        <w:t>80]. Схожую иде</w:t>
      </w:r>
      <w:r w:rsidR="001B1A35" w:rsidRPr="00E00B96">
        <w:rPr>
          <w:rFonts w:ascii="Times New Roman" w:eastAsia="Calibri" w:hAnsi="Times New Roman" w:cs="Times New Roman"/>
          <w:sz w:val="28"/>
          <w:szCs w:val="28"/>
        </w:rPr>
        <w:t>ю мы находим в исследованиях А. Н. Шамова, кото</w:t>
      </w:r>
      <w:r w:rsidRPr="00E00B96">
        <w:rPr>
          <w:rFonts w:ascii="Times New Roman" w:eastAsia="Calibri" w:hAnsi="Times New Roman" w:cs="Times New Roman"/>
          <w:sz w:val="28"/>
          <w:szCs w:val="28"/>
        </w:rPr>
        <w:t xml:space="preserve">рый подчёркивает, что залогом успеха обучающей деятельности преподавателя являются его коммуникативные качества, открытость, общительность и контактность, хорошая обратная связь с учебной группой, с каждым учеником.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 свою очередь, это помогает развитию эмоционально-волевой регуляции школьника, его интересов, потребностей и склонностей; содействует </w:t>
      </w:r>
      <w:r w:rsidR="001B1A35" w:rsidRPr="00E00B96">
        <w:rPr>
          <w:rFonts w:ascii="Times New Roman" w:eastAsia="Calibri" w:hAnsi="Times New Roman" w:cs="Times New Roman"/>
          <w:sz w:val="28"/>
          <w:szCs w:val="28"/>
        </w:rPr>
        <w:t>положительному отношению к пред</w:t>
      </w:r>
      <w:r w:rsidRPr="00E00B96">
        <w:rPr>
          <w:rFonts w:ascii="Times New Roman" w:eastAsia="Calibri" w:hAnsi="Times New Roman" w:cs="Times New Roman"/>
          <w:sz w:val="28"/>
          <w:szCs w:val="28"/>
        </w:rPr>
        <w:t>мету «иностранный язык» [</w:t>
      </w:r>
      <w:r w:rsidR="00C56186" w:rsidRPr="00E00B96">
        <w:rPr>
          <w:rFonts w:ascii="Times New Roman" w:eastAsia="Calibri" w:hAnsi="Times New Roman" w:cs="Times New Roman"/>
          <w:sz w:val="28"/>
          <w:szCs w:val="28"/>
        </w:rPr>
        <w:t>46, с. </w:t>
      </w:r>
      <w:r w:rsidRPr="00E00B96">
        <w:rPr>
          <w:rFonts w:ascii="Times New Roman" w:eastAsia="Calibri" w:hAnsi="Times New Roman" w:cs="Times New Roman"/>
          <w:sz w:val="28"/>
          <w:szCs w:val="28"/>
        </w:rPr>
        <w:t>199]. Важно строит</w:t>
      </w:r>
      <w:r w:rsidR="001B1A35" w:rsidRPr="00E00B96">
        <w:rPr>
          <w:rFonts w:ascii="Times New Roman" w:eastAsia="Calibri" w:hAnsi="Times New Roman" w:cs="Times New Roman"/>
          <w:sz w:val="28"/>
          <w:szCs w:val="28"/>
        </w:rPr>
        <w:t>ь процесс работы с речевым мате</w:t>
      </w:r>
      <w:r w:rsidRPr="00E00B96">
        <w:rPr>
          <w:rFonts w:ascii="Times New Roman" w:eastAsia="Calibri" w:hAnsi="Times New Roman" w:cs="Times New Roman"/>
          <w:sz w:val="28"/>
          <w:szCs w:val="28"/>
        </w:rPr>
        <w:t>риалом таким образом, чтобы учащийся, решая задачи коммуникативного характера, ощущал потребность и мог осуществить свои намерения в общении, проявлял волю как способность создавать собственную систему ценностей и прикладывать усилия для овладения ценностями мировой культуры в процессе совершения учебно-речевых и</w:t>
      </w:r>
      <w:r w:rsidR="001B1A35" w:rsidRPr="00E00B96">
        <w:rPr>
          <w:rFonts w:ascii="Times New Roman" w:eastAsia="Calibri" w:hAnsi="Times New Roman" w:cs="Times New Roman"/>
          <w:sz w:val="28"/>
          <w:szCs w:val="28"/>
        </w:rPr>
        <w:t xml:space="preserve"> УУД. Это позволяет сделать про</w:t>
      </w:r>
      <w:r w:rsidRPr="00E00B96">
        <w:rPr>
          <w:rFonts w:ascii="Times New Roman" w:eastAsia="Calibri" w:hAnsi="Times New Roman" w:cs="Times New Roman"/>
          <w:sz w:val="28"/>
          <w:szCs w:val="28"/>
        </w:rPr>
        <w:t>цесс овладения ценностями мировой куль</w:t>
      </w:r>
      <w:r w:rsidRPr="00E00B96">
        <w:rPr>
          <w:rFonts w:ascii="Times New Roman" w:eastAsia="Calibri" w:hAnsi="Times New Roman" w:cs="Times New Roman"/>
          <w:sz w:val="28"/>
          <w:szCs w:val="28"/>
        </w:rPr>
        <w:lastRenderedPageBreak/>
        <w:t>туры осмысленн</w:t>
      </w:r>
      <w:r w:rsidR="001B1A35" w:rsidRPr="00E00B96">
        <w:rPr>
          <w:rFonts w:ascii="Times New Roman" w:eastAsia="Calibri" w:hAnsi="Times New Roman" w:cs="Times New Roman"/>
          <w:sz w:val="28"/>
          <w:szCs w:val="28"/>
        </w:rPr>
        <w:t>ым и обеспечивает значимость ре</w:t>
      </w:r>
      <w:r w:rsidRPr="00E00B96">
        <w:rPr>
          <w:rFonts w:ascii="Times New Roman" w:eastAsia="Calibri" w:hAnsi="Times New Roman" w:cs="Times New Roman"/>
          <w:sz w:val="28"/>
          <w:szCs w:val="28"/>
        </w:rPr>
        <w:t>шения речевой задачи. В конечном счёте, психологически благоприятная атмосфера инояз</w:t>
      </w:r>
      <w:r w:rsidR="001C6C3F" w:rsidRPr="00E00B96">
        <w:rPr>
          <w:rFonts w:ascii="Times New Roman" w:eastAsia="Calibri" w:hAnsi="Times New Roman" w:cs="Times New Roman"/>
          <w:sz w:val="28"/>
          <w:szCs w:val="28"/>
        </w:rPr>
        <w:t>ыч</w:t>
      </w:r>
      <w:r w:rsidRPr="00E00B96">
        <w:rPr>
          <w:rFonts w:ascii="Times New Roman" w:eastAsia="Calibri" w:hAnsi="Times New Roman" w:cs="Times New Roman"/>
          <w:sz w:val="28"/>
          <w:szCs w:val="28"/>
        </w:rPr>
        <w:t>ного образовательного процесса повышает воспитываю</w:t>
      </w:r>
      <w:r w:rsidR="001B1A35" w:rsidRPr="00E00B96">
        <w:rPr>
          <w:rFonts w:ascii="Times New Roman" w:eastAsia="Calibri" w:hAnsi="Times New Roman" w:cs="Times New Roman"/>
          <w:sz w:val="28"/>
          <w:szCs w:val="28"/>
        </w:rPr>
        <w:t>щий, мотивирующий и корректирую</w:t>
      </w:r>
      <w:r w:rsidRPr="00E00B96">
        <w:rPr>
          <w:rFonts w:ascii="Times New Roman" w:eastAsia="Calibri" w:hAnsi="Times New Roman" w:cs="Times New Roman"/>
          <w:sz w:val="28"/>
          <w:szCs w:val="28"/>
        </w:rPr>
        <w:t xml:space="preserve">щий потенциал урока иностранного языка.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Перейдём к характеристике внутренних условий как составляющих приёма работы с иноязычным текстом эмоционально-ценностного содержания. Характеризуя деятельностный компонент иноязычного образования в первой главе исследо</w:t>
      </w:r>
      <w:r w:rsidR="001B1A35" w:rsidRPr="00E00B96">
        <w:rPr>
          <w:rFonts w:ascii="Times New Roman" w:eastAsia="Calibri" w:hAnsi="Times New Roman" w:cs="Times New Roman"/>
          <w:sz w:val="28"/>
          <w:szCs w:val="28"/>
        </w:rPr>
        <w:t>вания, мы отметили, что внутрен</w:t>
      </w:r>
      <w:r w:rsidRPr="00E00B96">
        <w:rPr>
          <w:rFonts w:ascii="Times New Roman" w:eastAsia="Calibri" w:hAnsi="Times New Roman" w:cs="Times New Roman"/>
          <w:sz w:val="28"/>
          <w:szCs w:val="28"/>
        </w:rPr>
        <w:t>ние условия в его структуре включают возрастные особенности обучающихся, характеристики их индивидуальности (индивидные, субъектные, личнос</w:t>
      </w:r>
      <w:r w:rsidR="001B1A35" w:rsidRPr="00E00B96">
        <w:rPr>
          <w:rFonts w:ascii="Times New Roman" w:eastAsia="Calibri" w:hAnsi="Times New Roman" w:cs="Times New Roman"/>
          <w:sz w:val="28"/>
          <w:szCs w:val="28"/>
        </w:rPr>
        <w:t>тные), присущие им как формирую</w:t>
      </w:r>
      <w:r w:rsidRPr="00E00B96">
        <w:rPr>
          <w:rFonts w:ascii="Times New Roman" w:eastAsia="Calibri" w:hAnsi="Times New Roman" w:cs="Times New Roman"/>
          <w:sz w:val="28"/>
          <w:szCs w:val="28"/>
        </w:rPr>
        <w:t xml:space="preserve">щимся межкультурным языковым личностям и на той или иной ступени </w:t>
      </w:r>
      <w:r w:rsidR="001B1A35" w:rsidRPr="00E00B96">
        <w:rPr>
          <w:rFonts w:ascii="Times New Roman" w:eastAsia="Calibri" w:hAnsi="Times New Roman" w:cs="Times New Roman"/>
          <w:sz w:val="28"/>
          <w:szCs w:val="28"/>
        </w:rPr>
        <w:t>школьного иноязыч</w:t>
      </w:r>
      <w:r w:rsidRPr="00E00B96">
        <w:rPr>
          <w:rFonts w:ascii="Times New Roman" w:eastAsia="Calibri" w:hAnsi="Times New Roman" w:cs="Times New Roman"/>
          <w:sz w:val="28"/>
          <w:szCs w:val="28"/>
        </w:rPr>
        <w:t>ного образования. В числе индивидных характеристик в методической литерат</w:t>
      </w:r>
      <w:r w:rsidR="001B1A35" w:rsidRPr="00E00B96">
        <w:rPr>
          <w:rFonts w:ascii="Times New Roman" w:eastAsia="Calibri" w:hAnsi="Times New Roman" w:cs="Times New Roman"/>
          <w:sz w:val="28"/>
          <w:szCs w:val="28"/>
        </w:rPr>
        <w:t>уре упоминают</w:t>
      </w:r>
      <w:r w:rsidRPr="00E00B96">
        <w:rPr>
          <w:rFonts w:ascii="Times New Roman" w:eastAsia="Calibri" w:hAnsi="Times New Roman" w:cs="Times New Roman"/>
          <w:sz w:val="28"/>
          <w:szCs w:val="28"/>
        </w:rPr>
        <w:t>ся органические свойства личности (темперамент, природ</w:t>
      </w:r>
      <w:r w:rsidR="001B1A35" w:rsidRPr="00E00B96">
        <w:rPr>
          <w:rFonts w:ascii="Times New Roman" w:eastAsia="Calibri" w:hAnsi="Times New Roman" w:cs="Times New Roman"/>
          <w:sz w:val="28"/>
          <w:szCs w:val="28"/>
        </w:rPr>
        <w:t>ные задатки, жизненные потребно</w:t>
      </w:r>
      <w:r w:rsidRPr="00E00B96">
        <w:rPr>
          <w:rFonts w:ascii="Times New Roman" w:eastAsia="Calibri" w:hAnsi="Times New Roman" w:cs="Times New Roman"/>
          <w:sz w:val="28"/>
          <w:szCs w:val="28"/>
        </w:rPr>
        <w:t>сти) [</w:t>
      </w:r>
      <w:r w:rsidR="001C6C3F" w:rsidRPr="00E00B96">
        <w:rPr>
          <w:rFonts w:ascii="Times New Roman" w:eastAsia="Calibri" w:hAnsi="Times New Roman" w:cs="Times New Roman"/>
          <w:sz w:val="28"/>
          <w:szCs w:val="28"/>
        </w:rPr>
        <w:t>23, с. </w:t>
      </w:r>
      <w:r w:rsidRPr="00E00B96">
        <w:rPr>
          <w:rFonts w:ascii="Times New Roman" w:eastAsia="Calibri" w:hAnsi="Times New Roman" w:cs="Times New Roman"/>
          <w:sz w:val="28"/>
          <w:szCs w:val="28"/>
        </w:rPr>
        <w:t xml:space="preserve">214].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Субъектные свойства школьников проявляются в инд</w:t>
      </w:r>
      <w:r w:rsidR="001B1A35" w:rsidRPr="00E00B96">
        <w:rPr>
          <w:rFonts w:ascii="Times New Roman" w:eastAsia="Calibri" w:hAnsi="Times New Roman" w:cs="Times New Roman"/>
          <w:sz w:val="28"/>
          <w:szCs w:val="28"/>
        </w:rPr>
        <w:t>ивидуальном стиле их учебной де</w:t>
      </w:r>
      <w:r w:rsidRPr="00E00B96">
        <w:rPr>
          <w:rFonts w:ascii="Times New Roman" w:eastAsia="Calibri" w:hAnsi="Times New Roman" w:cs="Times New Roman"/>
          <w:sz w:val="28"/>
          <w:szCs w:val="28"/>
        </w:rPr>
        <w:t>ятельности школьников, в частности, модальности (аудиалы, визуалы, кинестетики). Его учёт обеспечивает наиболее эффективное освоение эмоциональн</w:t>
      </w:r>
      <w:r w:rsidR="001B1A35" w:rsidRPr="00E00B96">
        <w:rPr>
          <w:rFonts w:ascii="Times New Roman" w:eastAsia="Calibri" w:hAnsi="Times New Roman" w:cs="Times New Roman"/>
          <w:sz w:val="28"/>
          <w:szCs w:val="28"/>
        </w:rPr>
        <w:t>о-ценностного текстового матери</w:t>
      </w:r>
      <w:r w:rsidRPr="00E00B96">
        <w:rPr>
          <w:rFonts w:ascii="Times New Roman" w:eastAsia="Calibri" w:hAnsi="Times New Roman" w:cs="Times New Roman"/>
          <w:sz w:val="28"/>
          <w:szCs w:val="28"/>
        </w:rPr>
        <w:t xml:space="preserve">ала, неизвестных ранее способов действий, предлагает разнообразные материалы и задания, которые стимулируют развитие всех типов модальности. Так, школьники-визуалы с целью усвоения нового должны наблюдать за жестами и выражением лица педагога или речевого партнёра. С этой целью используются всевозможные виды наглядности: иллюстрации, схемы, таблицы, диаграммы, видеофильмы и прочие составляющие визуального ряда.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Для аудиалов удобны и полезны словесные объяснени</w:t>
      </w:r>
      <w:r w:rsidR="001B1A35" w:rsidRPr="00E00B96">
        <w:rPr>
          <w:rFonts w:ascii="Times New Roman" w:eastAsia="Calibri" w:hAnsi="Times New Roman" w:cs="Times New Roman"/>
          <w:sz w:val="28"/>
          <w:szCs w:val="28"/>
        </w:rPr>
        <w:t>я, дискуссия, упражнения, выпол</w:t>
      </w:r>
      <w:r w:rsidRPr="00E00B96">
        <w:rPr>
          <w:rFonts w:ascii="Times New Roman" w:eastAsia="Calibri" w:hAnsi="Times New Roman" w:cs="Times New Roman"/>
          <w:sz w:val="28"/>
          <w:szCs w:val="28"/>
        </w:rPr>
        <w:t>няемые на слух. Письменные материалы способны оказать гораздо меньшую помощь таким учащимся, особенно когда они не озвучены. Так, например, организуя чтение текста, учителю лучше включить аудиозапись. Кинестетики обязательно должны «потрогать», ощутить новый предмет «на ощупь». Этим ученикам непросто долго сидеть</w:t>
      </w:r>
      <w:r w:rsidR="001B1A35" w:rsidRPr="00E00B96">
        <w:rPr>
          <w:rFonts w:ascii="Times New Roman" w:eastAsia="Calibri" w:hAnsi="Times New Roman" w:cs="Times New Roman"/>
          <w:sz w:val="28"/>
          <w:szCs w:val="28"/>
        </w:rPr>
        <w:t xml:space="preserve"> неподвижно; они с лёгкостью от</w:t>
      </w:r>
      <w:r w:rsidRPr="00E00B96">
        <w:rPr>
          <w:rFonts w:ascii="Times New Roman" w:eastAsia="Calibri" w:hAnsi="Times New Roman" w:cs="Times New Roman"/>
          <w:sz w:val="28"/>
          <w:szCs w:val="28"/>
        </w:rPr>
        <w:t>ключаются от содержания урока, отвлекаются. Потребность</w:t>
      </w:r>
      <w:r w:rsidR="001B1A35" w:rsidRPr="00E00B96">
        <w:rPr>
          <w:rFonts w:ascii="Times New Roman" w:eastAsia="Calibri" w:hAnsi="Times New Roman" w:cs="Times New Roman"/>
          <w:sz w:val="28"/>
          <w:szCs w:val="28"/>
        </w:rPr>
        <w:t xml:space="preserve"> кинестетиков в двигательной ак</w:t>
      </w:r>
      <w:r w:rsidRPr="00E00B96">
        <w:rPr>
          <w:rFonts w:ascii="Times New Roman" w:eastAsia="Calibri" w:hAnsi="Times New Roman" w:cs="Times New Roman"/>
          <w:sz w:val="28"/>
          <w:szCs w:val="28"/>
        </w:rPr>
        <w:t xml:space="preserve">тивности предполагает, что для них эффективны следующие </w:t>
      </w:r>
      <w:r w:rsidR="001B1A35" w:rsidRPr="00E00B96">
        <w:rPr>
          <w:rFonts w:ascii="Times New Roman" w:eastAsia="Calibri" w:hAnsi="Times New Roman" w:cs="Times New Roman"/>
          <w:sz w:val="28"/>
          <w:szCs w:val="28"/>
        </w:rPr>
        <w:t>виды учебной деятельности: роле</w:t>
      </w:r>
      <w:r w:rsidRPr="00E00B96">
        <w:rPr>
          <w:rFonts w:ascii="Times New Roman" w:eastAsia="Calibri" w:hAnsi="Times New Roman" w:cs="Times New Roman"/>
          <w:sz w:val="28"/>
          <w:szCs w:val="28"/>
        </w:rPr>
        <w:t xml:space="preserve">вая игра, парная работа, проектная деятельность и другие активные формы взаимодействия. </w:t>
      </w:r>
    </w:p>
    <w:p w:rsidR="00191FB8"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Личностные свойства школьников проявляются в их отношении к речевому материалу эмоционально-ценностного содержания, его оценивание в опоре на имеющиеся личный опыт, мировоззрение, интересы и склонности [</w:t>
      </w:r>
      <w:r w:rsidR="00F97C0F" w:rsidRPr="00E00B96">
        <w:rPr>
          <w:rFonts w:ascii="Times New Roman" w:eastAsia="Calibri" w:hAnsi="Times New Roman" w:cs="Times New Roman"/>
          <w:sz w:val="28"/>
          <w:szCs w:val="28"/>
        </w:rPr>
        <w:t>47, с. </w:t>
      </w:r>
      <w:r w:rsidRPr="00E00B96">
        <w:rPr>
          <w:rFonts w:ascii="Times New Roman" w:eastAsia="Calibri" w:hAnsi="Times New Roman" w:cs="Times New Roman"/>
          <w:sz w:val="28"/>
          <w:szCs w:val="28"/>
        </w:rPr>
        <w:t>79–80</w:t>
      </w:r>
      <w:r w:rsidR="001B1A35" w:rsidRPr="00E00B96">
        <w:rPr>
          <w:rFonts w:ascii="Times New Roman" w:eastAsia="Calibri" w:hAnsi="Times New Roman" w:cs="Times New Roman"/>
          <w:sz w:val="28"/>
          <w:szCs w:val="28"/>
        </w:rPr>
        <w:t>]. Е. В. </w:t>
      </w:r>
      <w:r w:rsidRPr="00E00B96">
        <w:rPr>
          <w:rFonts w:ascii="Times New Roman" w:eastAsia="Calibri" w:hAnsi="Times New Roman" w:cs="Times New Roman"/>
          <w:sz w:val="28"/>
          <w:szCs w:val="28"/>
        </w:rPr>
        <w:t>Борзова пишет, что учёт таких особенностей очень значим в контексте становления</w:t>
      </w:r>
      <w:r w:rsidR="001B1A35" w:rsidRPr="00E00B96">
        <w:rPr>
          <w:rFonts w:ascii="Times New Roman" w:eastAsia="Calibri" w:hAnsi="Times New Roman" w:cs="Times New Roman"/>
          <w:sz w:val="28"/>
          <w:szCs w:val="28"/>
        </w:rPr>
        <w:t xml:space="preserve"> учащихся разных ступеней обуче</w:t>
      </w:r>
      <w:r w:rsidRPr="00E00B96">
        <w:rPr>
          <w:rFonts w:ascii="Times New Roman" w:eastAsia="Calibri" w:hAnsi="Times New Roman" w:cs="Times New Roman"/>
          <w:sz w:val="28"/>
          <w:szCs w:val="28"/>
        </w:rPr>
        <w:t>ния как межкультурных языковых личностей, «их приобщения к культуре и создания своей личностной культуры» [</w:t>
      </w:r>
      <w:r w:rsidR="00D00163" w:rsidRPr="00E00B96">
        <w:rPr>
          <w:rFonts w:ascii="Times New Roman" w:eastAsia="Calibri" w:hAnsi="Times New Roman" w:cs="Times New Roman"/>
          <w:sz w:val="28"/>
          <w:szCs w:val="28"/>
        </w:rPr>
        <w:t>48, с. </w:t>
      </w:r>
      <w:r w:rsidRPr="00E00B96">
        <w:rPr>
          <w:rFonts w:ascii="Times New Roman" w:eastAsia="Calibri" w:hAnsi="Times New Roman" w:cs="Times New Roman"/>
          <w:sz w:val="28"/>
          <w:szCs w:val="28"/>
        </w:rPr>
        <w:t>11–12].</w:t>
      </w:r>
    </w:p>
    <w:p w:rsidR="001B1A35" w:rsidRPr="00E00B96" w:rsidRDefault="001B1A35" w:rsidP="001B1A35">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 своих исследованиях </w:t>
      </w:r>
      <w:r w:rsidR="00C20629" w:rsidRPr="00E00B96">
        <w:rPr>
          <w:rFonts w:ascii="Times New Roman" w:eastAsia="Calibri" w:hAnsi="Times New Roman" w:cs="Times New Roman"/>
          <w:sz w:val="28"/>
          <w:szCs w:val="28"/>
        </w:rPr>
        <w:t xml:space="preserve">ЭЦК содержания иноязычного образования </w:t>
      </w:r>
      <w:r w:rsidRPr="00E00B96">
        <w:rPr>
          <w:rFonts w:ascii="Times New Roman" w:eastAsia="Calibri" w:hAnsi="Times New Roman" w:cs="Times New Roman"/>
          <w:sz w:val="28"/>
          <w:szCs w:val="28"/>
        </w:rPr>
        <w:t>[</w:t>
      </w:r>
      <w:r w:rsidR="00CA76C1" w:rsidRPr="00E00B96">
        <w:rPr>
          <w:rFonts w:ascii="Times New Roman" w:eastAsia="Calibri" w:hAnsi="Times New Roman" w:cs="Times New Roman"/>
          <w:sz w:val="28"/>
          <w:szCs w:val="28"/>
        </w:rPr>
        <w:t>49</w:t>
      </w:r>
      <w:r w:rsidRPr="00E00B96">
        <w:rPr>
          <w:rFonts w:ascii="Times New Roman" w:eastAsia="Calibri" w:hAnsi="Times New Roman" w:cs="Times New Roman"/>
          <w:sz w:val="28"/>
          <w:szCs w:val="28"/>
        </w:rPr>
        <w:t>, с. 49–50] мы пришли к выводу, что межкультурную языковую личность должно отличать:</w:t>
      </w:r>
    </w:p>
    <w:p w:rsidR="001B1A35" w:rsidRPr="00E00B96" w:rsidRDefault="001B1A35" w:rsidP="001B1A35">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 xml:space="preserve">1) владение ключевыми компетенциями в области иноязычного образования; </w:t>
      </w:r>
    </w:p>
    <w:p w:rsidR="001B1A35" w:rsidRPr="00E00B96" w:rsidRDefault="001B1A35" w:rsidP="001B1A35">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2) собственная система ценностей учащегося;</w:t>
      </w:r>
    </w:p>
    <w:p w:rsidR="001B1A35" w:rsidRPr="00E00B96" w:rsidRDefault="001B1A35" w:rsidP="001B1A35">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3) </w:t>
      </w:r>
      <w:r w:rsidR="004A4EC9" w:rsidRPr="00E00B96">
        <w:rPr>
          <w:rFonts w:ascii="Times New Roman" w:eastAsia="Calibri" w:hAnsi="Times New Roman" w:cs="Times New Roman"/>
          <w:sz w:val="28"/>
          <w:szCs w:val="28"/>
        </w:rPr>
        <w:t xml:space="preserve">наличие </w:t>
      </w:r>
      <w:r w:rsidRPr="00E00B96">
        <w:rPr>
          <w:rFonts w:ascii="Times New Roman" w:eastAsia="Calibri" w:hAnsi="Times New Roman" w:cs="Times New Roman"/>
          <w:sz w:val="28"/>
          <w:szCs w:val="28"/>
        </w:rPr>
        <w:t xml:space="preserve">эмоциональной компетентности </w:t>
      </w:r>
      <w:r w:rsidR="004A4EC9" w:rsidRPr="00E00B96">
        <w:rPr>
          <w:rFonts w:ascii="Times New Roman" w:eastAsia="Calibri" w:hAnsi="Times New Roman" w:cs="Times New Roman"/>
          <w:sz w:val="28"/>
          <w:szCs w:val="28"/>
        </w:rPr>
        <w:t>(э</w:t>
      </w:r>
      <w:r w:rsidRPr="00E00B96">
        <w:rPr>
          <w:rFonts w:ascii="Times New Roman" w:eastAsia="Calibri" w:hAnsi="Times New Roman" w:cs="Times New Roman"/>
          <w:sz w:val="28"/>
          <w:szCs w:val="28"/>
        </w:rPr>
        <w:t>моционального интеллекта</w:t>
      </w:r>
      <w:r w:rsidR="004A4EC9"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 xml:space="preserve">; </w:t>
      </w:r>
    </w:p>
    <w:p w:rsidR="001B1A35" w:rsidRPr="00E00B96" w:rsidRDefault="001B1A35" w:rsidP="001B1A35">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4) </w:t>
      </w:r>
      <w:r w:rsidR="004A4EC9" w:rsidRPr="00E00B96">
        <w:rPr>
          <w:rFonts w:ascii="Times New Roman" w:eastAsia="Calibri" w:hAnsi="Times New Roman" w:cs="Times New Roman"/>
          <w:sz w:val="28"/>
          <w:szCs w:val="28"/>
        </w:rPr>
        <w:t xml:space="preserve">определённый уровень </w:t>
      </w:r>
      <w:r w:rsidRPr="00E00B96">
        <w:rPr>
          <w:rFonts w:ascii="Times New Roman" w:eastAsia="Calibri" w:hAnsi="Times New Roman" w:cs="Times New Roman"/>
          <w:sz w:val="28"/>
          <w:szCs w:val="28"/>
        </w:rPr>
        <w:t xml:space="preserve">развития волевой сферы; </w:t>
      </w:r>
    </w:p>
    <w:p w:rsidR="001B1A35" w:rsidRPr="00E00B96" w:rsidRDefault="001B1A35" w:rsidP="001B1A35">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5) набор личностных УУД.</w:t>
      </w:r>
    </w:p>
    <w:p w:rsidR="001B1A35" w:rsidRPr="00E00B96" w:rsidRDefault="00191FB8" w:rsidP="00191FB8">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Эти характеристики межкультурной языковой личнос</w:t>
      </w:r>
      <w:r w:rsidR="001B1A35" w:rsidRPr="00E00B96">
        <w:rPr>
          <w:rFonts w:ascii="Times New Roman" w:eastAsia="Calibri" w:hAnsi="Times New Roman" w:cs="Times New Roman"/>
          <w:sz w:val="28"/>
          <w:szCs w:val="28"/>
        </w:rPr>
        <w:t>ти, основой которых являются ин</w:t>
      </w:r>
      <w:r w:rsidRPr="00E00B96">
        <w:rPr>
          <w:rFonts w:ascii="Times New Roman" w:eastAsia="Calibri" w:hAnsi="Times New Roman" w:cs="Times New Roman"/>
          <w:sz w:val="28"/>
          <w:szCs w:val="28"/>
        </w:rPr>
        <w:t>дивидные, субъектные и личностные свойства учащегося, становятся внутренними условиями в рамках приёма как эмоционально-ценностной деятельност</w:t>
      </w:r>
      <w:r w:rsidR="001B1A35" w:rsidRPr="00E00B96">
        <w:rPr>
          <w:rFonts w:ascii="Times New Roman" w:eastAsia="Calibri" w:hAnsi="Times New Roman" w:cs="Times New Roman"/>
          <w:sz w:val="28"/>
          <w:szCs w:val="28"/>
        </w:rPr>
        <w:t>ной составляющей иноязычного образования. Рис</w:t>
      </w:r>
      <w:r w:rsidR="00722A45" w:rsidRPr="00E00B96">
        <w:rPr>
          <w:rFonts w:ascii="Times New Roman" w:eastAsia="Calibri" w:hAnsi="Times New Roman" w:cs="Times New Roman"/>
          <w:sz w:val="28"/>
          <w:szCs w:val="28"/>
        </w:rPr>
        <w:t>. 1</w:t>
      </w:r>
      <w:r w:rsidRPr="00E00B96">
        <w:rPr>
          <w:rFonts w:ascii="Times New Roman" w:eastAsia="Calibri" w:hAnsi="Times New Roman" w:cs="Times New Roman"/>
          <w:sz w:val="28"/>
          <w:szCs w:val="28"/>
        </w:rPr>
        <w:t xml:space="preserve"> демонстрирует внешние и внутренние</w:t>
      </w:r>
      <w:r w:rsidR="001B1A35" w:rsidRPr="00E00B96">
        <w:rPr>
          <w:rFonts w:ascii="Times New Roman" w:eastAsia="Calibri" w:hAnsi="Times New Roman" w:cs="Times New Roman"/>
          <w:sz w:val="28"/>
          <w:szCs w:val="28"/>
        </w:rPr>
        <w:t xml:space="preserve"> условия как субкомпоненты тако</w:t>
      </w:r>
      <w:r w:rsidRPr="00E00B96">
        <w:rPr>
          <w:rFonts w:ascii="Times New Roman" w:eastAsia="Calibri" w:hAnsi="Times New Roman" w:cs="Times New Roman"/>
          <w:sz w:val="28"/>
          <w:szCs w:val="28"/>
        </w:rPr>
        <w:t xml:space="preserve">го приёма. </w:t>
      </w:r>
    </w:p>
    <w:p w:rsidR="003016D8" w:rsidRPr="00E00B96" w:rsidRDefault="003016D8" w:rsidP="003016D8">
      <w:pPr>
        <w:spacing w:after="0" w:line="360" w:lineRule="auto"/>
        <w:jc w:val="both"/>
        <w:rPr>
          <w:rFonts w:ascii="Times New Roman" w:eastAsia="Calibri" w:hAnsi="Times New Roman" w:cs="Times New Roman"/>
          <w:sz w:val="24"/>
          <w:szCs w:val="24"/>
          <w:lang w:eastAsia="ru-RU"/>
        </w:rPr>
      </w:pPr>
      <w:r w:rsidRPr="00E00B96">
        <w:rPr>
          <w:rFonts w:ascii="Times New Roman" w:eastAsia="Calibri" w:hAnsi="Times New Roman" w:cs="Times New Roman"/>
          <w:noProof/>
          <w:sz w:val="24"/>
          <w:szCs w:val="24"/>
          <w:lang w:eastAsia="ru-RU"/>
        </w:rPr>
        <w:drawing>
          <wp:inline distT="0" distB="0" distL="0" distR="0" wp14:anchorId="57344DE9" wp14:editId="0C9DC548">
            <wp:extent cx="6299835" cy="5452007"/>
            <wp:effectExtent l="0" t="0" r="5715" b="0"/>
            <wp:docPr id="2" name="Рисунок 2" descr="C:\Users\user\Pictures\Рисунок 7 в главе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Рисунок 7 в главе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5452007"/>
                    </a:xfrm>
                    <a:prstGeom prst="rect">
                      <a:avLst/>
                    </a:prstGeom>
                    <a:noFill/>
                    <a:ln>
                      <a:noFill/>
                    </a:ln>
                  </pic:spPr>
                </pic:pic>
              </a:graphicData>
            </a:graphic>
          </wp:inline>
        </w:drawing>
      </w:r>
    </w:p>
    <w:p w:rsidR="00722A45" w:rsidRPr="00E00B96" w:rsidRDefault="003016D8" w:rsidP="00722A45">
      <w:pPr>
        <w:spacing w:after="0" w:line="240" w:lineRule="auto"/>
        <w:jc w:val="center"/>
        <w:rPr>
          <w:rFonts w:ascii="Times New Roman" w:eastAsia="Calibri" w:hAnsi="Times New Roman" w:cs="Times New Roman"/>
          <w:sz w:val="28"/>
          <w:szCs w:val="28"/>
          <w:lang w:eastAsia="ru-RU"/>
        </w:rPr>
      </w:pPr>
      <w:r w:rsidRPr="00E00B96">
        <w:rPr>
          <w:rFonts w:ascii="Times New Roman" w:eastAsia="Calibri" w:hAnsi="Times New Roman" w:cs="Times New Roman"/>
          <w:b/>
          <w:sz w:val="28"/>
          <w:szCs w:val="28"/>
          <w:lang w:eastAsia="ru-RU"/>
        </w:rPr>
        <w:t>Рисунок </w:t>
      </w:r>
      <w:r w:rsidR="00722A45" w:rsidRPr="00E00B96">
        <w:rPr>
          <w:rFonts w:ascii="Times New Roman" w:eastAsia="Calibri" w:hAnsi="Times New Roman" w:cs="Times New Roman"/>
          <w:b/>
          <w:sz w:val="28"/>
          <w:szCs w:val="28"/>
          <w:lang w:eastAsia="ru-RU"/>
        </w:rPr>
        <w:t>1</w:t>
      </w:r>
      <w:r w:rsidR="00722A45" w:rsidRPr="00E00B96">
        <w:rPr>
          <w:rFonts w:ascii="Times New Roman" w:eastAsia="Calibri" w:hAnsi="Times New Roman" w:cs="Times New Roman"/>
          <w:sz w:val="28"/>
          <w:szCs w:val="28"/>
          <w:lang w:eastAsia="ru-RU"/>
        </w:rPr>
        <w:t xml:space="preserve"> </w:t>
      </w:r>
      <w:r w:rsidRPr="00E00B96">
        <w:rPr>
          <w:rFonts w:ascii="Times New Roman" w:eastAsia="Calibri" w:hAnsi="Times New Roman" w:cs="Times New Roman"/>
          <w:sz w:val="28"/>
          <w:szCs w:val="28"/>
          <w:lang w:eastAsia="ru-RU"/>
        </w:rPr>
        <w:t xml:space="preserve">Внешние и внутренние условия в составе приёма </w:t>
      </w:r>
    </w:p>
    <w:p w:rsidR="00722A45" w:rsidRPr="00E00B96" w:rsidRDefault="003016D8" w:rsidP="00722A45">
      <w:pPr>
        <w:spacing w:after="0" w:line="240" w:lineRule="auto"/>
        <w:jc w:val="center"/>
        <w:rPr>
          <w:rFonts w:ascii="Times New Roman" w:eastAsia="Calibri" w:hAnsi="Times New Roman" w:cs="Times New Roman"/>
          <w:sz w:val="28"/>
          <w:szCs w:val="28"/>
          <w:lang w:eastAsia="ru-RU"/>
        </w:rPr>
      </w:pPr>
      <w:r w:rsidRPr="00E00B96">
        <w:rPr>
          <w:rFonts w:ascii="Times New Roman" w:eastAsia="Calibri" w:hAnsi="Times New Roman" w:cs="Times New Roman"/>
          <w:sz w:val="28"/>
          <w:szCs w:val="28"/>
          <w:lang w:eastAsia="ru-RU"/>
        </w:rPr>
        <w:t xml:space="preserve">как единицы эмоционально-ценностной деятельностной составляющей </w:t>
      </w:r>
    </w:p>
    <w:p w:rsidR="003016D8" w:rsidRPr="00E00B96" w:rsidRDefault="003016D8" w:rsidP="00722A45">
      <w:pPr>
        <w:spacing w:after="0" w:line="240" w:lineRule="auto"/>
        <w:jc w:val="center"/>
        <w:rPr>
          <w:rFonts w:ascii="Times New Roman" w:eastAsia="Calibri" w:hAnsi="Times New Roman" w:cs="Times New Roman"/>
          <w:sz w:val="28"/>
          <w:szCs w:val="28"/>
          <w:lang w:eastAsia="ru-RU"/>
        </w:rPr>
      </w:pPr>
      <w:r w:rsidRPr="00E00B96">
        <w:rPr>
          <w:rFonts w:ascii="Times New Roman" w:eastAsia="Calibri" w:hAnsi="Times New Roman" w:cs="Times New Roman"/>
          <w:sz w:val="28"/>
          <w:szCs w:val="28"/>
          <w:lang w:eastAsia="ru-RU"/>
        </w:rPr>
        <w:t>иноязычного образования</w:t>
      </w:r>
    </w:p>
    <w:p w:rsidR="003016D8" w:rsidRPr="00E00B96" w:rsidRDefault="003016D8" w:rsidP="003016D8">
      <w:pPr>
        <w:spacing w:after="0" w:line="240" w:lineRule="auto"/>
        <w:jc w:val="center"/>
        <w:rPr>
          <w:rFonts w:ascii="Times New Roman" w:eastAsia="Calibri" w:hAnsi="Times New Roman" w:cs="Times New Roman"/>
          <w:sz w:val="24"/>
          <w:szCs w:val="24"/>
          <w:lang w:eastAsia="ru-RU"/>
        </w:rPr>
      </w:pPr>
    </w:p>
    <w:p w:rsidR="00191FB8" w:rsidRPr="00E00B96" w:rsidRDefault="00EC4AFD" w:rsidP="00191F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 целью эффективного выполнения возложенных на них функций, составляющие приёма как единицы</w:t>
      </w:r>
      <w:r w:rsidRPr="00E00B96">
        <w:rPr>
          <w:rFonts w:ascii="Times New Roman" w:eastAsia="Calibri" w:hAnsi="Times New Roman" w:cs="Times New Roman"/>
          <w:sz w:val="28"/>
          <w:szCs w:val="28"/>
        </w:rPr>
        <w:t xml:space="preserve"> эмоционально-ценностного деятельностного компонента иноязычного образования </w:t>
      </w:r>
      <w:r>
        <w:rPr>
          <w:rFonts w:ascii="Times New Roman" w:eastAsia="Calibri" w:hAnsi="Times New Roman" w:cs="Times New Roman"/>
          <w:sz w:val="28"/>
          <w:szCs w:val="28"/>
        </w:rPr>
        <w:t xml:space="preserve">должны представлять собой </w:t>
      </w:r>
      <w:r w:rsidR="00191FB8" w:rsidRPr="00E00B96">
        <w:rPr>
          <w:rFonts w:ascii="Times New Roman" w:eastAsia="Calibri" w:hAnsi="Times New Roman" w:cs="Times New Roman"/>
          <w:sz w:val="28"/>
          <w:szCs w:val="28"/>
        </w:rPr>
        <w:t>методическо</w:t>
      </w:r>
      <w:r>
        <w:rPr>
          <w:rFonts w:ascii="Times New Roman" w:eastAsia="Calibri" w:hAnsi="Times New Roman" w:cs="Times New Roman"/>
          <w:sz w:val="28"/>
          <w:szCs w:val="28"/>
        </w:rPr>
        <w:t>е</w:t>
      </w:r>
      <w:r w:rsidR="00191FB8" w:rsidRPr="00E00B96">
        <w:rPr>
          <w:rFonts w:ascii="Times New Roman" w:eastAsia="Calibri" w:hAnsi="Times New Roman" w:cs="Times New Roman"/>
          <w:sz w:val="28"/>
          <w:szCs w:val="28"/>
        </w:rPr>
        <w:t xml:space="preserve"> и технологическо</w:t>
      </w:r>
      <w:r>
        <w:rPr>
          <w:rFonts w:ascii="Times New Roman" w:eastAsia="Calibri" w:hAnsi="Times New Roman" w:cs="Times New Roman"/>
          <w:sz w:val="28"/>
          <w:szCs w:val="28"/>
        </w:rPr>
        <w:t>е</w:t>
      </w:r>
      <w:r w:rsidR="00191FB8" w:rsidRPr="00E00B96">
        <w:rPr>
          <w:rFonts w:ascii="Times New Roman" w:eastAsia="Calibri" w:hAnsi="Times New Roman" w:cs="Times New Roman"/>
          <w:sz w:val="28"/>
          <w:szCs w:val="28"/>
        </w:rPr>
        <w:t xml:space="preserve"> цело</w:t>
      </w:r>
      <w:r>
        <w:rPr>
          <w:rFonts w:ascii="Times New Roman" w:eastAsia="Calibri" w:hAnsi="Times New Roman" w:cs="Times New Roman"/>
          <w:sz w:val="28"/>
          <w:szCs w:val="28"/>
        </w:rPr>
        <w:t xml:space="preserve">е. Для придания им целостности была сконструирована </w:t>
      </w:r>
      <w:r w:rsidR="003016D8" w:rsidRPr="00E00B96">
        <w:rPr>
          <w:rFonts w:ascii="Times New Roman" w:eastAsia="Calibri" w:hAnsi="Times New Roman" w:cs="Times New Roman"/>
          <w:sz w:val="28"/>
          <w:szCs w:val="28"/>
        </w:rPr>
        <w:t>модел</w:t>
      </w:r>
      <w:r>
        <w:rPr>
          <w:rFonts w:ascii="Times New Roman" w:eastAsia="Calibri" w:hAnsi="Times New Roman" w:cs="Times New Roman"/>
          <w:sz w:val="28"/>
          <w:szCs w:val="28"/>
        </w:rPr>
        <w:t xml:space="preserve">ь такого </w:t>
      </w:r>
      <w:r w:rsidR="003016D8" w:rsidRPr="00E00B96">
        <w:rPr>
          <w:rFonts w:ascii="Times New Roman" w:eastAsia="Calibri" w:hAnsi="Times New Roman" w:cs="Times New Roman"/>
          <w:sz w:val="28"/>
          <w:szCs w:val="28"/>
        </w:rPr>
        <w:t>приёма (Рис</w:t>
      </w:r>
      <w:r w:rsidR="00722A45" w:rsidRPr="00E00B96">
        <w:rPr>
          <w:rFonts w:ascii="Times New Roman" w:eastAsia="Calibri" w:hAnsi="Times New Roman" w:cs="Times New Roman"/>
          <w:sz w:val="28"/>
          <w:szCs w:val="28"/>
        </w:rPr>
        <w:t>.</w:t>
      </w:r>
      <w:r w:rsidR="003016D8" w:rsidRPr="00E00B96">
        <w:rPr>
          <w:rFonts w:ascii="Times New Roman" w:eastAsia="Calibri" w:hAnsi="Times New Roman" w:cs="Times New Roman"/>
          <w:sz w:val="28"/>
          <w:szCs w:val="28"/>
        </w:rPr>
        <w:t> </w:t>
      </w:r>
      <w:r w:rsidR="00722A45" w:rsidRPr="00E00B96">
        <w:rPr>
          <w:rFonts w:ascii="Times New Roman" w:eastAsia="Calibri" w:hAnsi="Times New Roman" w:cs="Times New Roman"/>
          <w:sz w:val="28"/>
          <w:szCs w:val="28"/>
        </w:rPr>
        <w:t>2</w:t>
      </w:r>
      <w:r w:rsidR="00191FB8" w:rsidRPr="00E00B96">
        <w:rPr>
          <w:rFonts w:ascii="Times New Roman" w:eastAsia="Calibri" w:hAnsi="Times New Roman" w:cs="Times New Roman"/>
          <w:sz w:val="28"/>
          <w:szCs w:val="28"/>
        </w:rPr>
        <w:t xml:space="preserve">). </w:t>
      </w:r>
    </w:p>
    <w:p w:rsidR="003016D8" w:rsidRPr="00E00B96" w:rsidRDefault="003016D8" w:rsidP="003016D8">
      <w:pPr>
        <w:spacing w:after="0" w:line="240" w:lineRule="auto"/>
        <w:jc w:val="center"/>
        <w:rPr>
          <w:rFonts w:ascii="Times New Roman" w:eastAsia="Calibri" w:hAnsi="Times New Roman" w:cs="Times New Roman"/>
          <w:sz w:val="24"/>
          <w:szCs w:val="24"/>
          <w:lang w:eastAsia="ru-RU"/>
        </w:rPr>
      </w:pPr>
      <w:r w:rsidRPr="00E00B96">
        <w:rPr>
          <w:rFonts w:ascii="Times New Roman" w:eastAsia="Calibri" w:hAnsi="Times New Roman" w:cs="Times New Roman"/>
          <w:noProof/>
          <w:sz w:val="24"/>
          <w:szCs w:val="24"/>
          <w:lang w:eastAsia="ru-RU"/>
        </w:rPr>
        <w:lastRenderedPageBreak/>
        <w:drawing>
          <wp:inline distT="0" distB="0" distL="0" distR="0" wp14:anchorId="56AEDF55" wp14:editId="0DBAB359">
            <wp:extent cx="5959184" cy="8253095"/>
            <wp:effectExtent l="0" t="0" r="3810" b="0"/>
            <wp:docPr id="3" name="Рисунок 3" descr="C:\Users\user\Pictures\Рис8 г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Рис8 гл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327" cy="8256063"/>
                    </a:xfrm>
                    <a:prstGeom prst="rect">
                      <a:avLst/>
                    </a:prstGeom>
                    <a:noFill/>
                    <a:ln>
                      <a:noFill/>
                    </a:ln>
                  </pic:spPr>
                </pic:pic>
              </a:graphicData>
            </a:graphic>
          </wp:inline>
        </w:drawing>
      </w:r>
    </w:p>
    <w:p w:rsidR="003016D8" w:rsidRPr="00E00B96" w:rsidRDefault="003016D8" w:rsidP="00722A45">
      <w:pPr>
        <w:spacing w:after="0" w:line="240" w:lineRule="auto"/>
        <w:jc w:val="center"/>
        <w:rPr>
          <w:rFonts w:ascii="Times New Roman" w:eastAsia="Calibri" w:hAnsi="Times New Roman" w:cs="Times New Roman"/>
          <w:sz w:val="28"/>
          <w:szCs w:val="28"/>
        </w:rPr>
      </w:pPr>
      <w:r w:rsidRPr="00E00B96">
        <w:rPr>
          <w:rFonts w:ascii="Times New Roman" w:eastAsia="Calibri" w:hAnsi="Times New Roman" w:cs="Times New Roman"/>
          <w:b/>
          <w:sz w:val="28"/>
          <w:szCs w:val="28"/>
          <w:lang w:eastAsia="ru-RU"/>
        </w:rPr>
        <w:t>Рисунок </w:t>
      </w:r>
      <w:r w:rsidR="00722A45" w:rsidRPr="00E00B96">
        <w:rPr>
          <w:rFonts w:ascii="Times New Roman" w:eastAsia="Calibri" w:hAnsi="Times New Roman" w:cs="Times New Roman"/>
          <w:b/>
          <w:sz w:val="28"/>
          <w:szCs w:val="28"/>
          <w:lang w:eastAsia="ru-RU"/>
        </w:rPr>
        <w:t>2</w:t>
      </w:r>
      <w:r w:rsidR="00722A45" w:rsidRPr="00E00B96">
        <w:rPr>
          <w:rFonts w:ascii="Times New Roman" w:eastAsia="Calibri" w:hAnsi="Times New Roman" w:cs="Times New Roman"/>
          <w:sz w:val="28"/>
          <w:szCs w:val="28"/>
          <w:lang w:eastAsia="ru-RU"/>
        </w:rPr>
        <w:t xml:space="preserve"> </w:t>
      </w:r>
      <w:r w:rsidRPr="00E00B96">
        <w:rPr>
          <w:rFonts w:ascii="Times New Roman" w:eastAsia="Calibri" w:hAnsi="Times New Roman" w:cs="Times New Roman"/>
          <w:sz w:val="28"/>
          <w:szCs w:val="28"/>
          <w:lang w:eastAsia="ru-RU"/>
        </w:rPr>
        <w:t xml:space="preserve">Модель приёма как </w:t>
      </w:r>
      <w:r w:rsidRPr="00E00B96">
        <w:rPr>
          <w:rFonts w:ascii="Times New Roman" w:eastAsia="Calibri" w:hAnsi="Times New Roman" w:cs="Times New Roman"/>
          <w:sz w:val="28"/>
          <w:szCs w:val="28"/>
        </w:rPr>
        <w:t xml:space="preserve">единицы эмоционально-ценностного </w:t>
      </w:r>
    </w:p>
    <w:p w:rsidR="003016D8" w:rsidRPr="00E00B96" w:rsidRDefault="003016D8" w:rsidP="00722A45">
      <w:pPr>
        <w:spacing w:after="0" w:line="240" w:lineRule="auto"/>
        <w:jc w:val="center"/>
        <w:rPr>
          <w:rFonts w:ascii="Times New Roman" w:eastAsia="Calibri" w:hAnsi="Times New Roman" w:cs="Times New Roman"/>
          <w:color w:val="FF0000"/>
          <w:sz w:val="28"/>
          <w:szCs w:val="28"/>
        </w:rPr>
      </w:pPr>
      <w:r w:rsidRPr="00E00B96">
        <w:rPr>
          <w:rFonts w:ascii="Times New Roman" w:eastAsia="Calibri" w:hAnsi="Times New Roman" w:cs="Times New Roman"/>
          <w:sz w:val="28"/>
          <w:szCs w:val="28"/>
        </w:rPr>
        <w:t>деятельностного компонента иноязычного образован</w:t>
      </w:r>
      <w:r w:rsidR="008267B7" w:rsidRPr="00E00B96">
        <w:rPr>
          <w:rFonts w:ascii="Times New Roman" w:eastAsia="Calibri" w:hAnsi="Times New Roman" w:cs="Times New Roman"/>
          <w:sz w:val="28"/>
          <w:szCs w:val="28"/>
        </w:rPr>
        <w:t>ия</w:t>
      </w:r>
    </w:p>
    <w:p w:rsidR="003016D8" w:rsidRPr="00E00B96" w:rsidRDefault="003016D8" w:rsidP="005C6656">
      <w:pPr>
        <w:spacing w:after="0" w:line="240" w:lineRule="auto"/>
        <w:ind w:firstLine="709"/>
        <w:jc w:val="both"/>
        <w:rPr>
          <w:rFonts w:ascii="Times New Roman" w:eastAsia="Calibri" w:hAnsi="Times New Roman" w:cs="Times New Roman"/>
          <w:sz w:val="28"/>
          <w:szCs w:val="28"/>
        </w:rPr>
      </w:pPr>
    </w:p>
    <w:p w:rsidR="00C20629" w:rsidRPr="00E00B96" w:rsidRDefault="00C20629" w:rsidP="00C20629">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На рисунке показано, что благодаря взаимодействию условий, способов и средств иноязычного образования приём как единица эмоционально-ценностного деятельностного компонента способен обеспечить овладение школь-</w:t>
      </w:r>
    </w:p>
    <w:p w:rsidR="008267B7" w:rsidRPr="00E00B96" w:rsidRDefault="008267B7" w:rsidP="008267B7">
      <w:pPr>
        <w:spacing w:after="0" w:line="240" w:lineRule="auto"/>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никами ЭЦК содержания иноязычного образования через специфическую организацию и управление их деятельностью, актуализирующих гуманистическую, эмоционально-насыщенную и ценностно-ориентационную направленность урока иностранного языка.</w:t>
      </w:r>
    </w:p>
    <w:p w:rsidR="003016D8" w:rsidRPr="00E00B96" w:rsidRDefault="003016D8" w:rsidP="005C6656">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Это побудило нас создать типологию приемов овладения данным компонентом, </w:t>
      </w:r>
      <w:r w:rsidR="00487AF8" w:rsidRPr="00E00B96">
        <w:rPr>
          <w:rFonts w:ascii="Times New Roman" w:eastAsia="Calibri" w:hAnsi="Times New Roman" w:cs="Times New Roman"/>
          <w:sz w:val="28"/>
          <w:szCs w:val="28"/>
        </w:rPr>
        <w:t xml:space="preserve">которая </w:t>
      </w:r>
      <w:r w:rsidRPr="00E00B96">
        <w:rPr>
          <w:rFonts w:ascii="Times New Roman" w:eastAsia="Calibri" w:hAnsi="Times New Roman" w:cs="Times New Roman"/>
          <w:sz w:val="28"/>
          <w:szCs w:val="28"/>
        </w:rPr>
        <w:t>позволяет структурировать и в отдельных случаях алго</w:t>
      </w:r>
      <w:r w:rsidR="00487AF8" w:rsidRPr="00E00B96">
        <w:rPr>
          <w:rFonts w:ascii="Times New Roman" w:eastAsia="Calibri" w:hAnsi="Times New Roman" w:cs="Times New Roman"/>
          <w:sz w:val="28"/>
          <w:szCs w:val="28"/>
        </w:rPr>
        <w:t>ритмизировать деятельность педа</w:t>
      </w:r>
      <w:r w:rsidRPr="00E00B96">
        <w:rPr>
          <w:rFonts w:ascii="Times New Roman" w:eastAsia="Calibri" w:hAnsi="Times New Roman" w:cs="Times New Roman"/>
          <w:sz w:val="28"/>
          <w:szCs w:val="28"/>
        </w:rPr>
        <w:t xml:space="preserve">гога и обучающихся при освоении </w:t>
      </w:r>
      <w:r w:rsidR="00487AF8" w:rsidRPr="00E00B96">
        <w:rPr>
          <w:rFonts w:ascii="Times New Roman" w:eastAsia="Calibri" w:hAnsi="Times New Roman" w:cs="Times New Roman"/>
          <w:sz w:val="28"/>
          <w:szCs w:val="28"/>
        </w:rPr>
        <w:t>содержания ЭЦК</w:t>
      </w:r>
      <w:r w:rsidRPr="00E00B96">
        <w:rPr>
          <w:rFonts w:ascii="Times New Roman" w:eastAsia="Calibri" w:hAnsi="Times New Roman" w:cs="Times New Roman"/>
          <w:sz w:val="28"/>
          <w:szCs w:val="28"/>
        </w:rPr>
        <w:t>.</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1. Первым шагом в построении типологии было выделение четырёх типов приемов, отражающих механизмы усвоения ценностей и эмоционально-волевого развития личности [</w:t>
      </w:r>
      <w:r w:rsidR="00142D55" w:rsidRPr="00E00B96">
        <w:rPr>
          <w:rFonts w:ascii="Times New Roman" w:eastAsia="Calibri" w:hAnsi="Times New Roman" w:cs="Times New Roman"/>
          <w:sz w:val="28"/>
          <w:szCs w:val="28"/>
        </w:rPr>
        <w:t>50–52</w:t>
      </w:r>
      <w:r w:rsidRPr="00E00B96">
        <w:rPr>
          <w:rFonts w:ascii="Times New Roman" w:eastAsia="Calibri" w:hAnsi="Times New Roman" w:cs="Times New Roman"/>
          <w:sz w:val="28"/>
          <w:szCs w:val="28"/>
        </w:rPr>
        <w:t xml:space="preserve">]. Именно их совокупность обеспечивает поэтапное формирование эмоционально-ценностных и волевых </w:t>
      </w:r>
      <w:r w:rsidRPr="00E00B96">
        <w:rPr>
          <w:rFonts w:ascii="Times New Roman" w:eastAsia="Times New Roman" w:hAnsi="Times New Roman" w:cs="Times New Roman"/>
          <w:sz w:val="28"/>
          <w:szCs w:val="28"/>
        </w:rPr>
        <w:t>новообразований личности, проникая и гармонично вписываясь в структуру личностных УУД, Я-концепции обучающегося [</w:t>
      </w:r>
      <w:r w:rsidR="00D96F36" w:rsidRPr="00E00B96">
        <w:rPr>
          <w:rFonts w:ascii="Times New Roman" w:eastAsia="Times New Roman" w:hAnsi="Times New Roman" w:cs="Times New Roman"/>
          <w:sz w:val="28"/>
          <w:szCs w:val="28"/>
        </w:rPr>
        <w:t>52, с. </w:t>
      </w:r>
      <w:r w:rsidRPr="00E00B96">
        <w:rPr>
          <w:rFonts w:ascii="Times New Roman" w:eastAsia="Times New Roman" w:hAnsi="Times New Roman" w:cs="Times New Roman"/>
          <w:sz w:val="28"/>
          <w:szCs w:val="28"/>
        </w:rPr>
        <w:t>91]. В приёмах каждого типа используются учебно-речевые задачи разной степени интеллектуального затруднения (И. А. Зимняя) [</w:t>
      </w:r>
      <w:r w:rsidR="001715C4" w:rsidRPr="00E00B96">
        <w:rPr>
          <w:rFonts w:ascii="Times New Roman" w:eastAsia="Times New Roman" w:hAnsi="Times New Roman" w:cs="Times New Roman"/>
          <w:sz w:val="28"/>
          <w:szCs w:val="28"/>
        </w:rPr>
        <w:t>47</w:t>
      </w:r>
      <w:r w:rsidRPr="00E00B96">
        <w:rPr>
          <w:rFonts w:ascii="Times New Roman" w:eastAsia="Times New Roman" w:hAnsi="Times New Roman" w:cs="Times New Roman"/>
          <w:sz w:val="28"/>
          <w:szCs w:val="28"/>
        </w:rPr>
        <w:t xml:space="preserve">]. </w:t>
      </w:r>
    </w:p>
    <w:p w:rsidR="00B650D3" w:rsidRPr="00E00B96" w:rsidRDefault="00B650D3" w:rsidP="00B650D3">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i/>
          <w:sz w:val="28"/>
          <w:szCs w:val="28"/>
        </w:rPr>
        <w:t>Приёмы первого типа</w:t>
      </w:r>
      <w:r w:rsidRPr="00E00B96">
        <w:rPr>
          <w:rFonts w:ascii="Times New Roman" w:eastAsia="Times New Roman" w:hAnsi="Times New Roman" w:cs="Times New Roman"/>
          <w:sz w:val="28"/>
          <w:szCs w:val="28"/>
        </w:rPr>
        <w:t xml:space="preserve"> обеспечивают принятие учащимися ценности на эмоциональном уровне, сопровождающееся появлением соответствующих эмоций и волевых проявлений</w:t>
      </w:r>
      <w:r w:rsidRPr="00E00B96">
        <w:rPr>
          <w:sz w:val="28"/>
          <w:szCs w:val="28"/>
        </w:rPr>
        <w:t xml:space="preserve">, </w:t>
      </w:r>
      <w:r w:rsidRPr="00E00B96">
        <w:rPr>
          <w:rFonts w:ascii="Times New Roman" w:hAnsi="Times New Roman" w:cs="Times New Roman"/>
          <w:sz w:val="28"/>
          <w:szCs w:val="28"/>
        </w:rPr>
        <w:t xml:space="preserve">отражающих </w:t>
      </w:r>
      <w:r w:rsidRPr="00E00B96">
        <w:rPr>
          <w:rFonts w:ascii="Times New Roman" w:eastAsia="Times New Roman" w:hAnsi="Times New Roman" w:cs="Times New Roman"/>
          <w:sz w:val="28"/>
          <w:szCs w:val="28"/>
        </w:rPr>
        <w:t>исходное, смутное и неопределённое эмоциональное вникание личности в мало изведанную жизненную сферу. Применение таких приёмов пока не подразумевает, что учащийся действует согласно ценностям в своей повседневной жизни. Напротив, он знает ценностные субкомпоненты, но они не являются внутренне признанными и призывающими к действию. Неслучайно К. Д. Ушинский рассуждает о том, что красиво говорить о достоинстве и вести себя достойно – это две разные вещи; а проявлять справедливость на словах – не то же самое, что совершать справедливые поступки [</w:t>
      </w:r>
      <w:r w:rsidR="0021029A" w:rsidRPr="00E00B96">
        <w:rPr>
          <w:rFonts w:ascii="Times New Roman" w:eastAsia="Times New Roman" w:hAnsi="Times New Roman" w:cs="Times New Roman"/>
          <w:sz w:val="28"/>
          <w:szCs w:val="28"/>
        </w:rPr>
        <w:t>53, с. </w:t>
      </w:r>
      <w:r w:rsidRPr="00E00B96">
        <w:rPr>
          <w:rFonts w:ascii="Times New Roman" w:eastAsia="Times New Roman" w:hAnsi="Times New Roman" w:cs="Times New Roman"/>
          <w:sz w:val="28"/>
          <w:szCs w:val="28"/>
        </w:rPr>
        <w:t xml:space="preserve">323]. </w:t>
      </w:r>
    </w:p>
    <w:p w:rsidR="00B650D3" w:rsidRPr="00E00B96" w:rsidRDefault="00B650D3" w:rsidP="00B650D3">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i/>
          <w:sz w:val="28"/>
          <w:szCs w:val="28"/>
        </w:rPr>
        <w:t>Приёмы второго типа</w:t>
      </w:r>
      <w:r w:rsidRPr="00E00B96">
        <w:rPr>
          <w:rFonts w:ascii="Times New Roman" w:eastAsia="Times New Roman" w:hAnsi="Times New Roman" w:cs="Times New Roman"/>
          <w:sz w:val="28"/>
          <w:szCs w:val="28"/>
        </w:rPr>
        <w:t xml:space="preserve"> делают возможным осмысление и акцентирование ценности, её принятие в качестве необходимости, сопровождающееся физическим и духовным отражением нового чувства в активности учащегося, его волевых проявлениях. Происходит усиление и совершенствование первоначального неясно выраженного чувства. Однако обучающийся пока в основном действует в согласии с ценностями, первостепенными для других людей, но не для себя. Он делает это из страха обличения, укора, но не из собственных благих желаний и намерений. Школьник готов и отступить от выбранной линии поведения, если меняются внешние стимулы и параметры оценивания. </w:t>
      </w:r>
    </w:p>
    <w:p w:rsidR="00B650D3" w:rsidRPr="00E00B96" w:rsidRDefault="00B650D3" w:rsidP="00B650D3">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i/>
          <w:sz w:val="28"/>
          <w:szCs w:val="28"/>
        </w:rPr>
        <w:t>Приёмы третьего типа</w:t>
      </w:r>
      <w:r w:rsidRPr="00E00B96">
        <w:rPr>
          <w:rFonts w:ascii="Times New Roman" w:eastAsia="Times New Roman" w:hAnsi="Times New Roman" w:cs="Times New Roman"/>
          <w:sz w:val="28"/>
          <w:szCs w:val="28"/>
        </w:rPr>
        <w:t xml:space="preserve"> нацелены на чувственное вникание обучающегося во внутренний мир другого человека; «вписывание» ценности в систему собственных индивидуально-личностных ценностных ориентаций и волевых проявлений; её эмотивно-чувственное признание; внутреннее постижение ценностных смыслов, без понимания их значимости и принципиального ха</w:t>
      </w:r>
      <w:r w:rsidRPr="00E00B96">
        <w:rPr>
          <w:rFonts w:ascii="Times New Roman" w:eastAsia="Times New Roman" w:hAnsi="Times New Roman" w:cs="Times New Roman"/>
          <w:sz w:val="28"/>
          <w:szCs w:val="28"/>
        </w:rPr>
        <w:lastRenderedPageBreak/>
        <w:t xml:space="preserve">рактера. При таких условиях ценности культуры становятся внутренним мотивом действий и поступков ученика, однако при рассогласовании их с его поведением серьёзного диссонанса или жизненного кризиса не возникает. </w:t>
      </w:r>
    </w:p>
    <w:p w:rsidR="00B650D3" w:rsidRPr="00E00B96" w:rsidRDefault="00B650D3" w:rsidP="00B650D3">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t xml:space="preserve">Действие </w:t>
      </w:r>
      <w:r w:rsidRPr="00E00B96">
        <w:rPr>
          <w:rFonts w:ascii="Times New Roman" w:eastAsia="Times New Roman" w:hAnsi="Times New Roman" w:cs="Times New Roman"/>
          <w:i/>
          <w:sz w:val="28"/>
          <w:szCs w:val="28"/>
        </w:rPr>
        <w:t>приёмов четвёртого типа</w:t>
      </w:r>
      <w:r w:rsidRPr="00E00B96">
        <w:rPr>
          <w:rFonts w:ascii="Times New Roman" w:eastAsia="Times New Roman" w:hAnsi="Times New Roman" w:cs="Times New Roman"/>
          <w:sz w:val="28"/>
          <w:szCs w:val="28"/>
        </w:rPr>
        <w:t xml:space="preserve"> отличается эмоциональным принятием и осмысленностью отношения учащегося к ценностям диалога культур. Это свидетельствует о наличии у школьника определённой системы ценностных ориентаций и сильной воли. Внешние воздействия и влияния пропускаются через фильтр его эмоциональной сферы и индивидуального жизненного опыта. </w:t>
      </w:r>
    </w:p>
    <w:p w:rsidR="00B650D3" w:rsidRPr="00E00B96" w:rsidRDefault="00B650D3" w:rsidP="00B650D3">
      <w:pPr>
        <w:spacing w:after="0" w:line="240" w:lineRule="auto"/>
        <w:ind w:firstLine="709"/>
        <w:jc w:val="both"/>
        <w:rPr>
          <w:rFonts w:ascii="Times New Roman" w:eastAsia="Times New Roman" w:hAnsi="Times New Roman" w:cs="Times New Roman"/>
          <w:sz w:val="28"/>
          <w:szCs w:val="28"/>
        </w:rPr>
      </w:pPr>
      <w:r w:rsidRPr="00E00B96">
        <w:rPr>
          <w:rFonts w:ascii="Times New Roman" w:eastAsia="Calibri" w:hAnsi="Times New Roman" w:cs="Times New Roman"/>
          <w:sz w:val="28"/>
          <w:szCs w:val="28"/>
        </w:rPr>
        <w:t xml:space="preserve">2. Внутри типов были выделены виды приёмов, которые отличаются в зависимости от </w:t>
      </w:r>
      <w:r w:rsidR="00EF15CE" w:rsidRPr="00E00B96">
        <w:rPr>
          <w:rFonts w:ascii="Times New Roman" w:eastAsia="Calibri" w:hAnsi="Times New Roman" w:cs="Times New Roman"/>
          <w:sz w:val="28"/>
          <w:szCs w:val="28"/>
        </w:rPr>
        <w:t xml:space="preserve">характеристик </w:t>
      </w:r>
      <w:r w:rsidRPr="00E00B96">
        <w:rPr>
          <w:rFonts w:ascii="Times New Roman" w:eastAsia="Calibri" w:hAnsi="Times New Roman" w:cs="Times New Roman"/>
          <w:sz w:val="28"/>
          <w:szCs w:val="28"/>
        </w:rPr>
        <w:t xml:space="preserve">речевого материала эмоционально-ценностного содержания и сложности учебно-речевых задач, на решение которых каждый из них направлен. Приёмы </w:t>
      </w:r>
      <w:r w:rsidRPr="00E00B96">
        <w:rPr>
          <w:rFonts w:ascii="Times New Roman" w:eastAsia="Calibri" w:hAnsi="Times New Roman" w:cs="Times New Roman"/>
          <w:i/>
          <w:sz w:val="28"/>
          <w:szCs w:val="28"/>
        </w:rPr>
        <w:t>вида </w:t>
      </w:r>
      <w:r w:rsidRPr="00E00B96">
        <w:rPr>
          <w:rFonts w:ascii="Times New Roman" w:eastAsia="Calibri" w:hAnsi="Times New Roman" w:cs="Times New Roman"/>
          <w:i/>
          <w:sz w:val="28"/>
          <w:szCs w:val="28"/>
          <w:lang w:val="en-US"/>
        </w:rPr>
        <w:t>I</w:t>
      </w:r>
      <w:r w:rsidRPr="00E00B96">
        <w:rPr>
          <w:rFonts w:ascii="Times New Roman" w:eastAsia="Calibri" w:hAnsi="Times New Roman" w:cs="Times New Roman"/>
          <w:sz w:val="28"/>
          <w:szCs w:val="28"/>
        </w:rPr>
        <w:t xml:space="preserve"> используются в работе с эмоционально-ценностными микротекстами </w:t>
      </w:r>
      <w:r w:rsidRPr="00E00B96">
        <w:rPr>
          <w:rFonts w:ascii="Times New Roman" w:eastAsia="Calibri" w:hAnsi="Times New Roman" w:cs="Times New Roman"/>
          <w:bCs/>
          <w:sz w:val="28"/>
          <w:szCs w:val="28"/>
          <w:lang w:eastAsia="ru-RU"/>
        </w:rPr>
        <w:t xml:space="preserve">этапа совершенствования лексико-грамматических навыков и предполагают решение задач репродуктивно-поискового характера. </w:t>
      </w:r>
      <w:r w:rsidRPr="00E00B96">
        <w:rPr>
          <w:rFonts w:ascii="Times New Roman" w:eastAsia="Times New Roman" w:hAnsi="Times New Roman" w:cs="Times New Roman"/>
          <w:sz w:val="28"/>
          <w:szCs w:val="28"/>
        </w:rPr>
        <w:t>Учебно-речевая задача в рамках приёмов перво</w:t>
      </w:r>
      <w:r w:rsidR="00C20629" w:rsidRPr="00E00B96">
        <w:rPr>
          <w:rFonts w:ascii="Times New Roman" w:eastAsia="Times New Roman" w:hAnsi="Times New Roman" w:cs="Times New Roman"/>
          <w:sz w:val="28"/>
          <w:szCs w:val="28"/>
        </w:rPr>
        <w:t>го вида нацеливает школьников: а</w:t>
      </w:r>
      <w:r w:rsidRPr="00E00B96">
        <w:rPr>
          <w:rFonts w:ascii="Times New Roman" w:eastAsia="Times New Roman" w:hAnsi="Times New Roman" w:cs="Times New Roman"/>
          <w:sz w:val="28"/>
          <w:szCs w:val="28"/>
        </w:rPr>
        <w:t>) на выявление в содержании речевого материала составляющих ЭЦК;</w:t>
      </w:r>
      <w:r w:rsidR="00C20629" w:rsidRPr="00E00B96">
        <w:rPr>
          <w:rFonts w:ascii="Times New Roman" w:eastAsia="Times New Roman" w:hAnsi="Times New Roman" w:cs="Times New Roman"/>
          <w:sz w:val="28"/>
          <w:szCs w:val="28"/>
        </w:rPr>
        <w:t xml:space="preserve"> б</w:t>
      </w:r>
      <w:r w:rsidRPr="00E00B96">
        <w:rPr>
          <w:rFonts w:ascii="Times New Roman" w:eastAsia="Times New Roman" w:hAnsi="Times New Roman" w:cs="Times New Roman"/>
          <w:sz w:val="28"/>
          <w:szCs w:val="28"/>
        </w:rPr>
        <w:t>) на выявление в содержании речевого материала составляющих ЭЦК и сравнение особенностей их проявления в родной и иноязычной культурах.</w:t>
      </w:r>
    </w:p>
    <w:p w:rsidR="00B650D3" w:rsidRPr="00E00B96" w:rsidRDefault="00B650D3" w:rsidP="00B650D3">
      <w:pPr>
        <w:shd w:val="clear" w:color="auto" w:fill="FFFFFF"/>
        <w:spacing w:after="0" w:line="240" w:lineRule="auto"/>
        <w:ind w:firstLine="709"/>
        <w:jc w:val="both"/>
        <w:rPr>
          <w:rFonts w:ascii="Times New Roman" w:eastAsia="Calibri" w:hAnsi="Times New Roman" w:cs="Times New Roman"/>
          <w:bCs/>
          <w:sz w:val="28"/>
          <w:szCs w:val="28"/>
          <w:lang w:eastAsia="ru-RU"/>
        </w:rPr>
      </w:pPr>
      <w:r w:rsidRPr="00E00B96">
        <w:rPr>
          <w:rFonts w:ascii="Times New Roman" w:eastAsia="Calibri" w:hAnsi="Times New Roman" w:cs="Times New Roman"/>
          <w:bCs/>
          <w:sz w:val="28"/>
          <w:szCs w:val="28"/>
          <w:lang w:eastAsia="ru-RU"/>
        </w:rPr>
        <w:t xml:space="preserve">Приёмы </w:t>
      </w:r>
      <w:r w:rsidRPr="00E00B96">
        <w:rPr>
          <w:rFonts w:ascii="Times New Roman" w:eastAsia="Calibri" w:hAnsi="Times New Roman" w:cs="Times New Roman"/>
          <w:bCs/>
          <w:i/>
          <w:sz w:val="28"/>
          <w:szCs w:val="28"/>
          <w:lang w:eastAsia="ru-RU"/>
        </w:rPr>
        <w:t>вида </w:t>
      </w:r>
      <w:r w:rsidRPr="00E00B96">
        <w:rPr>
          <w:rFonts w:ascii="Times New Roman" w:eastAsia="Calibri" w:hAnsi="Times New Roman" w:cs="Times New Roman"/>
          <w:bCs/>
          <w:i/>
          <w:sz w:val="28"/>
          <w:szCs w:val="28"/>
          <w:lang w:val="en-US" w:eastAsia="ru-RU"/>
        </w:rPr>
        <w:t>II</w:t>
      </w:r>
      <w:r w:rsidRPr="00E00B96">
        <w:rPr>
          <w:rFonts w:ascii="Times New Roman" w:eastAsia="Calibri" w:hAnsi="Times New Roman" w:cs="Times New Roman"/>
          <w:bCs/>
          <w:sz w:val="28"/>
          <w:szCs w:val="28"/>
          <w:lang w:eastAsia="ru-RU"/>
        </w:rPr>
        <w:t xml:space="preserve"> применимы в работе с эмоционально-ценностными макро текстами этапа развития иноязычных речевых умений в четырёх видах иноязычной речевой деятельности (говорении, аудировании, чтении, письменной речи). Это требует от учащихся решения задач поисково-творческого характера. Поисковая часть учебно-речевой задачи в данном случае призывает учащихся выявить в содержании текста составляющие ЭЦК, сравнить особенности их проявления в родной и иноязычной культурах, а творческая – и интерпретировать их, расставив необходимые для этого эмоционально-волевые и ценностно-ориентационные акценты.</w:t>
      </w:r>
    </w:p>
    <w:p w:rsidR="00B650D3" w:rsidRPr="00E00B96" w:rsidRDefault="00B650D3" w:rsidP="00B650D3">
      <w:pPr>
        <w:spacing w:after="0" w:line="240" w:lineRule="auto"/>
        <w:ind w:firstLine="709"/>
        <w:jc w:val="both"/>
        <w:rPr>
          <w:rFonts w:ascii="Times New Roman" w:eastAsia="Times New Roman" w:hAnsi="Times New Roman" w:cs="Times New Roman"/>
          <w:sz w:val="28"/>
          <w:szCs w:val="28"/>
        </w:rPr>
      </w:pPr>
      <w:r w:rsidRPr="00E00B96">
        <w:rPr>
          <w:rFonts w:ascii="Times New Roman" w:eastAsia="Calibri" w:hAnsi="Times New Roman" w:cs="Times New Roman"/>
          <w:bCs/>
          <w:sz w:val="28"/>
          <w:szCs w:val="28"/>
          <w:lang w:eastAsia="ru-RU"/>
        </w:rPr>
        <w:t xml:space="preserve">Наконец, приёмы </w:t>
      </w:r>
      <w:r w:rsidRPr="00E00B96">
        <w:rPr>
          <w:rFonts w:ascii="Times New Roman" w:eastAsia="Calibri" w:hAnsi="Times New Roman" w:cs="Times New Roman"/>
          <w:bCs/>
          <w:i/>
          <w:sz w:val="28"/>
          <w:szCs w:val="28"/>
          <w:lang w:eastAsia="ru-RU"/>
        </w:rPr>
        <w:t>вида </w:t>
      </w:r>
      <w:r w:rsidRPr="00E00B96">
        <w:rPr>
          <w:rFonts w:ascii="Times New Roman" w:eastAsia="Calibri" w:hAnsi="Times New Roman" w:cs="Times New Roman"/>
          <w:bCs/>
          <w:i/>
          <w:sz w:val="28"/>
          <w:szCs w:val="28"/>
          <w:lang w:val="en-US" w:eastAsia="ru-RU"/>
        </w:rPr>
        <w:t>III</w:t>
      </w:r>
      <w:r w:rsidRPr="00E00B96">
        <w:rPr>
          <w:rFonts w:ascii="Times New Roman" w:eastAsia="Calibri" w:hAnsi="Times New Roman" w:cs="Times New Roman"/>
          <w:bCs/>
          <w:sz w:val="28"/>
          <w:szCs w:val="28"/>
          <w:lang w:eastAsia="ru-RU"/>
        </w:rPr>
        <w:t xml:space="preserve"> адекватны этапу функционирования общения и применяются в работе с эмоционально-ценностным речевым материалом индивидуального пользования в процессе решения творческих задач: </w:t>
      </w:r>
      <w:r w:rsidRPr="00E00B96">
        <w:rPr>
          <w:rFonts w:ascii="Times New Roman" w:eastAsia="Times New Roman" w:hAnsi="Times New Roman" w:cs="Times New Roman"/>
          <w:sz w:val="28"/>
          <w:szCs w:val="28"/>
        </w:rPr>
        <w:t xml:space="preserve">выявить в содержании текста составляющие ЭЦК, сравнить особенности их проявления в родной и иноязычной культурах, интерпретировать и зрелищно представить. </w:t>
      </w:r>
    </w:p>
    <w:p w:rsidR="00B650D3" w:rsidRPr="00E00B96" w:rsidRDefault="00B650D3" w:rsidP="00B650D3">
      <w:pPr>
        <w:spacing w:after="0" w:line="240" w:lineRule="auto"/>
        <w:ind w:firstLine="709"/>
        <w:jc w:val="both"/>
        <w:rPr>
          <w:rFonts w:ascii="Times New Roman" w:eastAsia="Calibri" w:hAnsi="Times New Roman" w:cs="Times New Roman"/>
          <w:i/>
          <w:sz w:val="28"/>
          <w:szCs w:val="28"/>
        </w:rPr>
      </w:pPr>
      <w:r w:rsidRPr="00E00B96">
        <w:rPr>
          <w:rFonts w:ascii="Times New Roman" w:eastAsia="Calibri" w:hAnsi="Times New Roman" w:cs="Times New Roman"/>
          <w:sz w:val="28"/>
          <w:szCs w:val="28"/>
        </w:rPr>
        <w:t xml:space="preserve">3. Виды типологии приёмов представлены разновидностями с учётом степени самостоятельности использования школьниками эмоционально-окрашенных способов выполнения операционных действий. Так, приёмы </w:t>
      </w:r>
      <w:r w:rsidRPr="00E00B96">
        <w:rPr>
          <w:rFonts w:ascii="Times New Roman" w:eastAsia="Calibri" w:hAnsi="Times New Roman" w:cs="Times New Roman"/>
          <w:i/>
          <w:sz w:val="28"/>
          <w:szCs w:val="28"/>
        </w:rPr>
        <w:t>разновидности </w:t>
      </w:r>
      <w:r w:rsidRPr="00E00B96">
        <w:rPr>
          <w:rFonts w:ascii="Times New Roman" w:eastAsia="Calibri" w:hAnsi="Times New Roman" w:cs="Times New Roman"/>
          <w:i/>
          <w:sz w:val="28"/>
          <w:szCs w:val="28"/>
          <w:lang w:val="en-US"/>
        </w:rPr>
        <w:t>I</w:t>
      </w:r>
      <w:r w:rsidRPr="00E00B96">
        <w:rPr>
          <w:rFonts w:ascii="Times New Roman" w:eastAsia="Calibri" w:hAnsi="Times New Roman" w:cs="Times New Roman"/>
          <w:sz w:val="28"/>
          <w:szCs w:val="28"/>
        </w:rPr>
        <w:t xml:space="preserve"> предполагают выполнение таких действий </w:t>
      </w:r>
      <w:r w:rsidRPr="00E00B96">
        <w:rPr>
          <w:rFonts w:ascii="Times New Roman" w:eastAsia="Calibri" w:hAnsi="Times New Roman" w:cs="Times New Roman"/>
          <w:i/>
          <w:sz w:val="28"/>
          <w:szCs w:val="28"/>
        </w:rPr>
        <w:t>под руководством учителя;</w:t>
      </w:r>
      <w:r w:rsidRPr="00E00B96">
        <w:rPr>
          <w:rFonts w:ascii="Times New Roman" w:eastAsia="Calibri" w:hAnsi="Times New Roman" w:cs="Times New Roman"/>
          <w:sz w:val="28"/>
          <w:szCs w:val="28"/>
        </w:rPr>
        <w:t xml:space="preserve"> </w:t>
      </w:r>
      <w:r w:rsidRPr="00E00B96">
        <w:rPr>
          <w:rFonts w:ascii="Times New Roman" w:eastAsia="Calibri" w:hAnsi="Times New Roman" w:cs="Times New Roman"/>
          <w:i/>
          <w:sz w:val="28"/>
          <w:szCs w:val="28"/>
          <w:lang w:val="en-US"/>
        </w:rPr>
        <w:t>II</w:t>
      </w:r>
      <w:r w:rsidRPr="00E00B96">
        <w:rPr>
          <w:rFonts w:ascii="Times New Roman" w:eastAsia="Calibri" w:hAnsi="Times New Roman" w:cs="Times New Roman"/>
          <w:sz w:val="28"/>
          <w:szCs w:val="28"/>
        </w:rPr>
        <w:t xml:space="preserve"> – </w:t>
      </w:r>
      <w:r w:rsidRPr="00E00B96">
        <w:rPr>
          <w:rFonts w:ascii="Times New Roman" w:eastAsia="Calibri" w:hAnsi="Times New Roman" w:cs="Times New Roman"/>
          <w:i/>
          <w:sz w:val="28"/>
          <w:szCs w:val="28"/>
        </w:rPr>
        <w:t>следуя указаниям памятки и руководства;</w:t>
      </w:r>
      <w:r w:rsidRPr="00E00B96">
        <w:rPr>
          <w:rFonts w:ascii="Times New Roman" w:eastAsia="Calibri" w:hAnsi="Times New Roman" w:cs="Times New Roman"/>
          <w:sz w:val="28"/>
          <w:szCs w:val="28"/>
        </w:rPr>
        <w:t xml:space="preserve"> </w:t>
      </w:r>
      <w:r w:rsidRPr="00E00B96">
        <w:rPr>
          <w:rFonts w:ascii="Times New Roman" w:eastAsia="Calibri" w:hAnsi="Times New Roman" w:cs="Times New Roman"/>
          <w:i/>
          <w:sz w:val="28"/>
          <w:szCs w:val="28"/>
          <w:lang w:val="en-US"/>
        </w:rPr>
        <w:t>III</w:t>
      </w:r>
      <w:r w:rsidRPr="00E00B96">
        <w:rPr>
          <w:rFonts w:ascii="Times New Roman" w:eastAsia="Calibri" w:hAnsi="Times New Roman" w:cs="Times New Roman"/>
          <w:sz w:val="28"/>
          <w:szCs w:val="28"/>
        </w:rPr>
        <w:t xml:space="preserve"> – </w:t>
      </w:r>
      <w:r w:rsidRPr="00E00B96">
        <w:rPr>
          <w:rFonts w:ascii="Times New Roman" w:eastAsia="Calibri" w:hAnsi="Times New Roman" w:cs="Times New Roman"/>
          <w:i/>
          <w:sz w:val="28"/>
          <w:szCs w:val="28"/>
        </w:rPr>
        <w:t>самостоятельно.</w:t>
      </w:r>
    </w:p>
    <w:p w:rsidR="00B650D3" w:rsidRPr="00E00B96" w:rsidRDefault="00B650D3" w:rsidP="00B650D3">
      <w:pPr>
        <w:spacing w:after="0" w:line="240" w:lineRule="auto"/>
        <w:ind w:firstLine="709"/>
        <w:jc w:val="both"/>
        <w:rPr>
          <w:rFonts w:ascii="Times New Roman" w:eastAsia="Calibri" w:hAnsi="Times New Roman" w:cs="Times New Roman"/>
          <w:bCs/>
          <w:sz w:val="28"/>
          <w:szCs w:val="28"/>
          <w:lang w:eastAsia="ru-RU"/>
        </w:rPr>
      </w:pPr>
      <w:r w:rsidRPr="00E00B96">
        <w:rPr>
          <w:rFonts w:ascii="Times New Roman" w:eastAsia="Calibri" w:hAnsi="Times New Roman" w:cs="Times New Roman"/>
          <w:sz w:val="28"/>
          <w:szCs w:val="28"/>
        </w:rPr>
        <w:t xml:space="preserve">4. Наконец, учёт организационных способов выполнения операционных действий в </w:t>
      </w:r>
      <w:r w:rsidRPr="00E00B96">
        <w:rPr>
          <w:rFonts w:ascii="Times New Roman" w:eastAsia="Calibri" w:hAnsi="Times New Roman" w:cs="Times New Roman"/>
          <w:bCs/>
          <w:sz w:val="28"/>
          <w:szCs w:val="28"/>
        </w:rPr>
        <w:t xml:space="preserve">ситуациях нравственных отношений, отличающиеся разнообразием форм социального взаимодействия субъектов, </w:t>
      </w:r>
      <w:r w:rsidRPr="00E00B96">
        <w:rPr>
          <w:rFonts w:ascii="Times New Roman" w:eastAsia="Calibri" w:hAnsi="Times New Roman" w:cs="Times New Roman"/>
          <w:sz w:val="28"/>
          <w:szCs w:val="28"/>
        </w:rPr>
        <w:t xml:space="preserve">привёл нас к необходимости выделения на последнем уровне типологии трёх вариантов приёмов: </w:t>
      </w:r>
      <w:r w:rsidRPr="00E00B96">
        <w:rPr>
          <w:rFonts w:ascii="Times New Roman" w:eastAsia="Calibri" w:hAnsi="Times New Roman" w:cs="Times New Roman"/>
          <w:i/>
          <w:sz w:val="28"/>
          <w:szCs w:val="28"/>
        </w:rPr>
        <w:t xml:space="preserve">вариант </w:t>
      </w:r>
      <w:r w:rsidRPr="00E00B96">
        <w:rPr>
          <w:rFonts w:ascii="Times New Roman" w:eastAsia="Calibri" w:hAnsi="Times New Roman" w:cs="Times New Roman"/>
          <w:i/>
          <w:sz w:val="28"/>
          <w:szCs w:val="28"/>
          <w:lang w:val="en-US"/>
        </w:rPr>
        <w:t>I</w:t>
      </w:r>
      <w:r w:rsidRPr="00E00B96">
        <w:rPr>
          <w:rFonts w:ascii="Times New Roman" w:eastAsia="Calibri" w:hAnsi="Times New Roman" w:cs="Times New Roman"/>
          <w:i/>
          <w:sz w:val="28"/>
          <w:szCs w:val="28"/>
        </w:rPr>
        <w:t xml:space="preserve"> –</w:t>
      </w:r>
      <w:r w:rsidRPr="00E00B96">
        <w:rPr>
          <w:rFonts w:ascii="Times New Roman" w:eastAsia="Calibri" w:hAnsi="Times New Roman" w:cs="Times New Roman"/>
          <w:bCs/>
          <w:i/>
          <w:sz w:val="28"/>
          <w:szCs w:val="28"/>
          <w:lang w:eastAsia="ru-RU"/>
        </w:rPr>
        <w:t xml:space="preserve"> реализация школьниками эмоционально-окрашенных способов выполнения операционных действий фронтально</w:t>
      </w:r>
      <w:r w:rsidRPr="00E00B96">
        <w:rPr>
          <w:rFonts w:ascii="Times New Roman" w:eastAsia="Calibri" w:hAnsi="Times New Roman" w:cs="Times New Roman"/>
          <w:i/>
          <w:sz w:val="28"/>
          <w:szCs w:val="28"/>
        </w:rPr>
        <w:t xml:space="preserve">; вариант </w:t>
      </w:r>
      <w:r w:rsidRPr="00E00B96">
        <w:rPr>
          <w:rFonts w:ascii="Times New Roman" w:eastAsia="Calibri" w:hAnsi="Times New Roman" w:cs="Times New Roman"/>
          <w:i/>
          <w:sz w:val="28"/>
          <w:szCs w:val="28"/>
          <w:lang w:val="en-US"/>
        </w:rPr>
        <w:t>II</w:t>
      </w:r>
      <w:r w:rsidRPr="00E00B96">
        <w:rPr>
          <w:rFonts w:ascii="Times New Roman" w:eastAsia="Calibri" w:hAnsi="Times New Roman" w:cs="Times New Roman"/>
          <w:i/>
          <w:sz w:val="28"/>
          <w:szCs w:val="28"/>
        </w:rPr>
        <w:t xml:space="preserve"> – индивидуально</w:t>
      </w:r>
      <w:r w:rsidRPr="00E00B96">
        <w:rPr>
          <w:rFonts w:ascii="Times New Roman" w:eastAsia="Calibri" w:hAnsi="Times New Roman" w:cs="Times New Roman"/>
          <w:bCs/>
          <w:i/>
          <w:sz w:val="28"/>
          <w:szCs w:val="28"/>
          <w:lang w:eastAsia="ru-RU"/>
        </w:rPr>
        <w:t>;</w:t>
      </w:r>
      <w:r w:rsidRPr="00E00B96">
        <w:rPr>
          <w:rFonts w:ascii="Times New Roman" w:eastAsia="Calibri" w:hAnsi="Times New Roman" w:cs="Times New Roman"/>
          <w:i/>
          <w:sz w:val="28"/>
          <w:szCs w:val="28"/>
        </w:rPr>
        <w:t xml:space="preserve"> вариант </w:t>
      </w:r>
      <w:r w:rsidRPr="00E00B96">
        <w:rPr>
          <w:rFonts w:ascii="Times New Roman" w:eastAsia="Calibri" w:hAnsi="Times New Roman" w:cs="Times New Roman"/>
          <w:i/>
          <w:sz w:val="28"/>
          <w:szCs w:val="28"/>
          <w:lang w:val="en-US"/>
        </w:rPr>
        <w:t>III</w:t>
      </w:r>
      <w:r w:rsidRPr="00E00B96">
        <w:rPr>
          <w:rFonts w:ascii="Times New Roman" w:eastAsia="Calibri" w:hAnsi="Times New Roman" w:cs="Times New Roman"/>
          <w:i/>
          <w:sz w:val="28"/>
          <w:szCs w:val="28"/>
        </w:rPr>
        <w:t xml:space="preserve"> – коллективно (в паре, в группе).</w:t>
      </w:r>
      <w:r w:rsidRPr="00E00B96">
        <w:rPr>
          <w:rFonts w:ascii="Times New Roman" w:eastAsia="Calibri" w:hAnsi="Times New Roman" w:cs="Times New Roman"/>
          <w:bCs/>
          <w:sz w:val="28"/>
          <w:szCs w:val="28"/>
          <w:lang w:eastAsia="ru-RU"/>
        </w:rPr>
        <w:t xml:space="preserve"> </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lastRenderedPageBreak/>
        <w:t>Представим типологию приёмов овладения ЭЦК содержания иноязычного образования на Рис</w:t>
      </w:r>
      <w:r w:rsidR="008267B7"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 </w:t>
      </w:r>
      <w:r w:rsidR="008267B7" w:rsidRPr="00E00B96">
        <w:rPr>
          <w:rFonts w:ascii="Times New Roman" w:eastAsia="Calibri" w:hAnsi="Times New Roman" w:cs="Times New Roman"/>
          <w:sz w:val="28"/>
          <w:szCs w:val="28"/>
        </w:rPr>
        <w:t>3</w:t>
      </w:r>
      <w:r w:rsidRPr="00E00B96">
        <w:rPr>
          <w:rFonts w:ascii="Times New Roman" w:eastAsia="Calibri" w:hAnsi="Times New Roman" w:cs="Times New Roman"/>
          <w:sz w:val="28"/>
          <w:szCs w:val="28"/>
        </w:rPr>
        <w:t xml:space="preserve">. </w:t>
      </w:r>
    </w:p>
    <w:p w:rsidR="00B650D3" w:rsidRPr="00E00B96" w:rsidRDefault="00B650D3" w:rsidP="00B650D3">
      <w:pPr>
        <w:spacing w:after="0" w:line="240" w:lineRule="auto"/>
        <w:jc w:val="both"/>
        <w:rPr>
          <w:rFonts w:ascii="Times New Roman" w:eastAsia="Calibri" w:hAnsi="Times New Roman" w:cs="Times New Roman"/>
          <w:sz w:val="24"/>
          <w:szCs w:val="24"/>
        </w:rPr>
      </w:pPr>
    </w:p>
    <w:p w:rsidR="00B650D3" w:rsidRPr="00E00B96" w:rsidRDefault="0001374B" w:rsidP="00B650D3">
      <w:pPr>
        <w:spacing w:after="0" w:line="360" w:lineRule="auto"/>
        <w:jc w:val="center"/>
        <w:rPr>
          <w:rFonts w:ascii="Times New Roman" w:eastAsia="Calibri" w:hAnsi="Times New Roman" w:cs="Times New Roman"/>
          <w:bCs/>
          <w:sz w:val="24"/>
          <w:szCs w:val="24"/>
          <w:lang w:eastAsia="ru-RU"/>
        </w:rPr>
      </w:pPr>
      <w:r w:rsidRPr="00E00B96">
        <w:rPr>
          <w:rFonts w:ascii="Times New Roman" w:eastAsia="Calibri" w:hAnsi="Times New Roman" w:cs="Times New Roman"/>
          <w:bCs/>
          <w:noProof/>
          <w:sz w:val="24"/>
          <w:szCs w:val="24"/>
          <w:lang w:eastAsia="ru-RU"/>
        </w:rPr>
        <w:drawing>
          <wp:inline distT="0" distB="0" distL="0" distR="0">
            <wp:extent cx="5940425" cy="6157923"/>
            <wp:effectExtent l="0" t="0" r="3175" b="0"/>
            <wp:docPr id="6" name="Рисунок 6" descr="C:\Users\user\Pictures\Рисунок 10 глав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Рисунок 10 глава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6157923"/>
                    </a:xfrm>
                    <a:prstGeom prst="rect">
                      <a:avLst/>
                    </a:prstGeom>
                    <a:noFill/>
                    <a:ln>
                      <a:noFill/>
                    </a:ln>
                  </pic:spPr>
                </pic:pic>
              </a:graphicData>
            </a:graphic>
          </wp:inline>
        </w:drawing>
      </w:r>
    </w:p>
    <w:p w:rsidR="008267B7" w:rsidRPr="00E00B96" w:rsidRDefault="00B650D3" w:rsidP="008267B7">
      <w:pPr>
        <w:spacing w:after="0" w:line="240" w:lineRule="auto"/>
        <w:jc w:val="center"/>
        <w:rPr>
          <w:rFonts w:ascii="Times New Roman" w:eastAsia="Calibri" w:hAnsi="Times New Roman" w:cs="Times New Roman"/>
          <w:sz w:val="28"/>
          <w:szCs w:val="28"/>
        </w:rPr>
      </w:pPr>
      <w:r w:rsidRPr="00E00B96">
        <w:rPr>
          <w:rFonts w:ascii="Times New Roman" w:eastAsia="Calibri" w:hAnsi="Times New Roman" w:cs="Times New Roman"/>
          <w:b/>
          <w:bCs/>
          <w:sz w:val="28"/>
          <w:szCs w:val="28"/>
          <w:lang w:eastAsia="ru-RU"/>
        </w:rPr>
        <w:t>Рисунок </w:t>
      </w:r>
      <w:r w:rsidR="008267B7" w:rsidRPr="00E00B96">
        <w:rPr>
          <w:rFonts w:ascii="Times New Roman" w:eastAsia="Calibri" w:hAnsi="Times New Roman" w:cs="Times New Roman"/>
          <w:b/>
          <w:bCs/>
          <w:sz w:val="28"/>
          <w:szCs w:val="28"/>
          <w:lang w:eastAsia="ru-RU"/>
        </w:rPr>
        <w:t>3</w:t>
      </w:r>
      <w:r w:rsidR="008267B7" w:rsidRPr="00E00B96">
        <w:rPr>
          <w:rFonts w:ascii="Times New Roman" w:eastAsia="Calibri" w:hAnsi="Times New Roman" w:cs="Times New Roman"/>
          <w:bCs/>
          <w:sz w:val="28"/>
          <w:szCs w:val="28"/>
          <w:lang w:eastAsia="ru-RU"/>
        </w:rPr>
        <w:t xml:space="preserve"> </w:t>
      </w:r>
      <w:r w:rsidRPr="00E00B96">
        <w:rPr>
          <w:rFonts w:ascii="Times New Roman" w:eastAsia="Calibri" w:hAnsi="Times New Roman" w:cs="Times New Roman"/>
          <w:bCs/>
          <w:sz w:val="28"/>
          <w:szCs w:val="28"/>
          <w:lang w:eastAsia="ru-RU"/>
        </w:rPr>
        <w:t xml:space="preserve">Типология </w:t>
      </w:r>
      <w:r w:rsidRPr="00E00B96">
        <w:rPr>
          <w:rFonts w:ascii="Times New Roman" w:eastAsia="Calibri" w:hAnsi="Times New Roman" w:cs="Times New Roman"/>
          <w:sz w:val="28"/>
          <w:szCs w:val="28"/>
        </w:rPr>
        <w:t xml:space="preserve">приёмов овладения эмоционально-ценностным </w:t>
      </w:r>
    </w:p>
    <w:p w:rsidR="00B650D3" w:rsidRPr="00E00B96" w:rsidRDefault="00B650D3" w:rsidP="008267B7">
      <w:pPr>
        <w:spacing w:after="0" w:line="240" w:lineRule="auto"/>
        <w:jc w:val="center"/>
        <w:rPr>
          <w:rFonts w:ascii="Times New Roman" w:eastAsia="Calibri" w:hAnsi="Times New Roman" w:cs="Times New Roman"/>
          <w:bCs/>
          <w:sz w:val="28"/>
          <w:szCs w:val="28"/>
          <w:lang w:eastAsia="ru-RU"/>
        </w:rPr>
      </w:pPr>
      <w:r w:rsidRPr="00E00B96">
        <w:rPr>
          <w:rFonts w:ascii="Times New Roman" w:eastAsia="Calibri" w:hAnsi="Times New Roman" w:cs="Times New Roman"/>
          <w:sz w:val="28"/>
          <w:szCs w:val="28"/>
        </w:rPr>
        <w:t xml:space="preserve">компонентом </w:t>
      </w:r>
      <w:r w:rsidRPr="00E00B96">
        <w:rPr>
          <w:rFonts w:ascii="Times New Roman" w:eastAsia="Calibri" w:hAnsi="Times New Roman" w:cs="Times New Roman"/>
          <w:bCs/>
          <w:sz w:val="28"/>
          <w:szCs w:val="28"/>
          <w:lang w:eastAsia="ru-RU"/>
        </w:rPr>
        <w:t xml:space="preserve">содержания иноязычного образования </w:t>
      </w:r>
    </w:p>
    <w:p w:rsidR="00B650D3" w:rsidRPr="00E00B96" w:rsidRDefault="00B650D3" w:rsidP="00B650D3">
      <w:pPr>
        <w:spacing w:after="0" w:line="240" w:lineRule="auto"/>
        <w:jc w:val="center"/>
        <w:rPr>
          <w:rFonts w:ascii="Times New Roman" w:eastAsia="Calibri" w:hAnsi="Times New Roman" w:cs="Times New Roman"/>
          <w:bCs/>
          <w:sz w:val="24"/>
          <w:szCs w:val="24"/>
          <w:lang w:eastAsia="ru-RU"/>
        </w:rPr>
      </w:pP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Воспользуемся данной типологией приемов овладения ЭЦК содержания иноязычного образования, чтобы показать, как она реализуется на уроках иностранного языка в общеобразовательной школе. Принятие учащимися ценности на эмоциональном уровне, а затем её осмысление, акцентирование и осмысление в качестве необходимости происходит в работе с эмоционально-ценностными микротекстами этапа совершенствования лексико-грамматических навыков. Ему адекватны учебно-речевые задачи поискового характера, для решения которых требуются комплексы аффективно-актуализирующих </w:t>
      </w:r>
      <w:r w:rsidR="002A7C9B" w:rsidRPr="00E00B96">
        <w:rPr>
          <w:rFonts w:ascii="Times New Roman" w:eastAsia="Calibri" w:hAnsi="Times New Roman" w:cs="Times New Roman"/>
          <w:sz w:val="28"/>
          <w:szCs w:val="28"/>
        </w:rPr>
        <w:lastRenderedPageBreak/>
        <w:t>условно-речевых упражнений (</w:t>
      </w:r>
      <w:r w:rsidRPr="00E00B96">
        <w:rPr>
          <w:rFonts w:ascii="Times New Roman" w:eastAsia="Calibri" w:hAnsi="Times New Roman" w:cs="Times New Roman"/>
          <w:sz w:val="28"/>
          <w:szCs w:val="28"/>
        </w:rPr>
        <w:t>УРУ</w:t>
      </w:r>
      <w:r w:rsidR="002A7C9B"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 xml:space="preserve"> и проблемных ценностно-центрированных речевых упражнений </w:t>
      </w:r>
      <w:r w:rsidR="002A7C9B"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РУ</w:t>
      </w:r>
      <w:r w:rsidR="002A7C9B"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Комплекс аффективно-актуализирующих УРУ предназначены для создания психологически благоприятной атмосферы иноязычного образовательного процесса, вовлечение в образовательный процесс эмоциональной сферы обучающихся, активизации форм их самооценки, саморефлексии и самовоспитания.</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Проблемные ценностн</w:t>
      </w:r>
      <w:r w:rsidR="0062258C" w:rsidRPr="00E00B96">
        <w:rPr>
          <w:rFonts w:ascii="Times New Roman" w:eastAsia="Calibri" w:hAnsi="Times New Roman" w:cs="Times New Roman"/>
          <w:sz w:val="28"/>
          <w:szCs w:val="28"/>
        </w:rPr>
        <w:t>о-центрированные РУ делятся на: 1)</w:t>
      </w:r>
      <w:r w:rsidRPr="00E00B96">
        <w:rPr>
          <w:rFonts w:ascii="Times New Roman" w:eastAsia="Calibri" w:hAnsi="Times New Roman" w:cs="Times New Roman"/>
          <w:sz w:val="28"/>
          <w:szCs w:val="28"/>
        </w:rPr>
        <w:t xml:space="preserve"> проблемные ценностно-центрированные ознакомительные, нацеливающие школьников как на выявление в содержании речевого материала составляющих Э</w:t>
      </w:r>
      <w:r w:rsidR="0062258C" w:rsidRPr="00E00B96">
        <w:rPr>
          <w:rFonts w:ascii="Times New Roman" w:eastAsia="Calibri" w:hAnsi="Times New Roman" w:cs="Times New Roman"/>
          <w:sz w:val="28"/>
          <w:szCs w:val="28"/>
        </w:rPr>
        <w:t>ЦК; 2</w:t>
      </w:r>
      <w:r w:rsidRPr="00E00B96">
        <w:rPr>
          <w:rFonts w:ascii="Times New Roman" w:eastAsia="Calibri" w:hAnsi="Times New Roman" w:cs="Times New Roman"/>
          <w:sz w:val="28"/>
          <w:szCs w:val="28"/>
        </w:rPr>
        <w:t>) проблемные ценностно-центрированные сопоставительные, направленные на сравнение особенностей проявления составляющих ЭЦК в родной и иноязычной культурах.</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Эмотивно-чувственное признание ценности и внутреннее постижение её смысла осуществляется в процессе работы с эмоционально-ценностными макро текстами этапа развития иноязычных речевых умений в говорении, аудировании, чтении, письменной речи. Для этого используются комплексы: 1) проблемных ценностно-центрированных сопоставительных РУ; 2) проблемных ценностно-центрированных аналитических РУ, в ходе выполнения которых обучающиеся решают поисково-творческие учебно-речевые задачи. В первом случае поисковая часть задачи призывает школьников выявить в содержании текста составляющие ЭЦК, сравнить особенности их проявления в родной и иноязычной культурах. Во втором случае творческая часть задачи предлагает интерпретировать их.</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Эмоциональное принятие и осмысленное отношение ученика к ценностям диалога культур происходит на этапе функционирования общения, в работе с эмоционально-ценностным речевым материалом индивидуального пользования. Это требует от обучающихся решения творческих задач большего интеллектуального затруднения, которое осуществляется ими в ходе выполнения</w:t>
      </w:r>
      <w:r w:rsidRPr="00E00B96">
        <w:rPr>
          <w:sz w:val="28"/>
          <w:szCs w:val="28"/>
        </w:rPr>
        <w:t xml:space="preserve"> </w:t>
      </w:r>
      <w:r w:rsidRPr="00E00B96">
        <w:rPr>
          <w:rFonts w:ascii="Times New Roman" w:hAnsi="Times New Roman" w:cs="Times New Roman"/>
          <w:sz w:val="28"/>
          <w:szCs w:val="28"/>
        </w:rPr>
        <w:t>проблемных ценностно-центрированных</w:t>
      </w:r>
      <w:r w:rsidRPr="00E00B96">
        <w:rPr>
          <w:sz w:val="28"/>
          <w:szCs w:val="28"/>
        </w:rPr>
        <w:t xml:space="preserve"> </w:t>
      </w:r>
      <w:r w:rsidRPr="00E00B96">
        <w:rPr>
          <w:rFonts w:ascii="Times New Roman" w:eastAsia="Calibri" w:hAnsi="Times New Roman" w:cs="Times New Roman"/>
          <w:sz w:val="28"/>
          <w:szCs w:val="28"/>
        </w:rPr>
        <w:t>РУ рефлексивно-актуализирующего характера. Цель таких РУ – выявить в содержании материальных средств составляющие ЭЦК, сравнить особенности их проявления в родной и иноязычной культурах, интерпретировать и зрелищно представить при осуществлении познавательной, преобразовательной и ценностно-ориентационной деятельности.</w:t>
      </w:r>
    </w:p>
    <w:p w:rsidR="00B650D3" w:rsidRPr="00E00B96" w:rsidRDefault="00B650D3" w:rsidP="00B650D3">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Для управления учебно-речевыми действиями школьников, совершаемыми фронтально, индивидуально, либо же в паре или в группе как под руководством учителя, так и самостоятельно, используются памятки и руководства. В данном случае они рассматриваются как материальные средства, содержащие рекомендации по работе с микро- и макро текстами эмоционально-ценностного характера, а также образцы решения проблемных речемыслительных задач, листы и критерии оценивания и т. п. Наряду с этим применяются средства текущей и итоговой диагностики, с помощью которых учитель определяет уровень развития школьника как межкультурной языковой личности. Указанные средства будут представлены в проектируемой эмоциональной </w:t>
      </w:r>
      <w:r w:rsidRPr="00E00B96">
        <w:rPr>
          <w:rFonts w:ascii="Times New Roman" w:eastAsia="Calibri" w:hAnsi="Times New Roman" w:cs="Times New Roman"/>
          <w:sz w:val="28"/>
          <w:szCs w:val="28"/>
        </w:rPr>
        <w:lastRenderedPageBreak/>
        <w:t>технологии иноязычного образования в виде диагностического инструментария, «который позволяет выявить успех ее функционирования, а также определить ее эффективность и результативность» [</w:t>
      </w:r>
      <w:r w:rsidR="00AB599F" w:rsidRPr="00E00B96">
        <w:rPr>
          <w:rFonts w:ascii="Times New Roman" w:eastAsia="Calibri" w:hAnsi="Times New Roman" w:cs="Times New Roman"/>
          <w:sz w:val="28"/>
          <w:szCs w:val="28"/>
        </w:rPr>
        <w:t>54, с. </w:t>
      </w:r>
      <w:r w:rsidRPr="00E00B96">
        <w:rPr>
          <w:rFonts w:ascii="Times New Roman" w:eastAsia="Calibri" w:hAnsi="Times New Roman" w:cs="Times New Roman"/>
          <w:sz w:val="28"/>
          <w:szCs w:val="28"/>
        </w:rPr>
        <w:t xml:space="preserve"> 91].</w:t>
      </w:r>
    </w:p>
    <w:p w:rsidR="005C6656" w:rsidRPr="00E00B96" w:rsidRDefault="005C6656" w:rsidP="005C6656">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Комплекс приёмов как единиц эмоционально-ценностного деятельностного компонента иноязычного образования ориентирован на интегрированное достижение обучающимися предметных и метапредметных результатов овладения «интеллектуальными» компонентами содержания иноязычного образования и личностных результ</w:t>
      </w:r>
      <w:r w:rsidR="00814D1F" w:rsidRPr="00E00B96">
        <w:rPr>
          <w:rFonts w:ascii="Times New Roman" w:eastAsia="Calibri" w:hAnsi="Times New Roman" w:cs="Times New Roman"/>
          <w:sz w:val="28"/>
          <w:szCs w:val="28"/>
        </w:rPr>
        <w:t>атов освоения ЭЦК, т. е. на фор</w:t>
      </w:r>
      <w:r w:rsidRPr="00E00B96">
        <w:rPr>
          <w:rFonts w:ascii="Times New Roman" w:eastAsia="Calibri" w:hAnsi="Times New Roman" w:cs="Times New Roman"/>
          <w:sz w:val="28"/>
          <w:szCs w:val="28"/>
        </w:rPr>
        <w:t xml:space="preserve">мирование школьника в качестве межкультурной языковой личности. </w:t>
      </w:r>
    </w:p>
    <w:p w:rsidR="00CF0905" w:rsidRPr="00E00B96" w:rsidRDefault="008729A1" w:rsidP="00311C1D">
      <w:pPr>
        <w:spacing w:after="0" w:line="240" w:lineRule="auto"/>
        <w:ind w:firstLine="709"/>
        <w:jc w:val="both"/>
        <w:rPr>
          <w:rFonts w:ascii="Times New Roman" w:hAnsi="Times New Roman" w:cs="Times New Roman"/>
          <w:sz w:val="28"/>
          <w:szCs w:val="28"/>
        </w:rPr>
      </w:pPr>
      <w:r w:rsidRPr="00E00B96">
        <w:rPr>
          <w:rFonts w:ascii="Times New Roman" w:eastAsia="Calibri" w:hAnsi="Times New Roman" w:cs="Times New Roman"/>
          <w:sz w:val="28"/>
          <w:szCs w:val="28"/>
        </w:rPr>
        <w:t>Для примера п</w:t>
      </w:r>
      <w:r w:rsidR="00AE6F27" w:rsidRPr="00E00B96">
        <w:rPr>
          <w:rFonts w:ascii="Times New Roman" w:eastAsia="Calibri" w:hAnsi="Times New Roman" w:cs="Times New Roman"/>
          <w:sz w:val="28"/>
          <w:szCs w:val="28"/>
        </w:rPr>
        <w:t xml:space="preserve">родемонстрируем </w:t>
      </w:r>
      <w:r w:rsidR="00201C0D" w:rsidRPr="00E00B96">
        <w:rPr>
          <w:rFonts w:ascii="Times New Roman" w:eastAsia="Calibri" w:hAnsi="Times New Roman" w:cs="Times New Roman"/>
          <w:sz w:val="28"/>
          <w:szCs w:val="28"/>
        </w:rPr>
        <w:t xml:space="preserve">в табличном виде (Табл. 1) </w:t>
      </w:r>
      <w:r w:rsidR="00AE6F27" w:rsidRPr="00E00B96">
        <w:rPr>
          <w:rFonts w:ascii="Times New Roman" w:eastAsia="Calibri" w:hAnsi="Times New Roman" w:cs="Times New Roman"/>
          <w:sz w:val="28"/>
          <w:szCs w:val="28"/>
        </w:rPr>
        <w:t xml:space="preserve">приём как </w:t>
      </w:r>
      <w:r w:rsidR="00AE6F27" w:rsidRPr="00E00B96">
        <w:rPr>
          <w:rFonts w:ascii="Times New Roman" w:hAnsi="Times New Roman" w:cs="Times New Roman"/>
          <w:sz w:val="28"/>
          <w:szCs w:val="28"/>
        </w:rPr>
        <w:t>единицу эмоционально-ценностного деятельностного компонента иноязычного образования на примере работы с текстом</w:t>
      </w:r>
      <w:r w:rsidR="00AE6F27" w:rsidRPr="00E00B96">
        <w:t xml:space="preserve"> </w:t>
      </w:r>
      <w:r w:rsidR="00BE4AC1" w:rsidRPr="00E00B96">
        <w:rPr>
          <w:rFonts w:ascii="Times New Roman" w:hAnsi="Times New Roman" w:cs="Times New Roman"/>
          <w:sz w:val="28"/>
          <w:szCs w:val="28"/>
        </w:rPr>
        <w:t>для обучения аудированию</w:t>
      </w:r>
      <w:r w:rsidR="00BE4AC1" w:rsidRPr="00E00B96">
        <w:t xml:space="preserve"> </w:t>
      </w:r>
      <w:r w:rsidR="00AE6F27" w:rsidRPr="00E00B96">
        <w:rPr>
          <w:rFonts w:ascii="Times New Roman" w:hAnsi="Times New Roman" w:cs="Times New Roman"/>
          <w:sz w:val="28"/>
          <w:szCs w:val="28"/>
        </w:rPr>
        <w:t>”</w:t>
      </w:r>
      <w:r w:rsidR="00AE6F27" w:rsidRPr="00E00B96">
        <w:rPr>
          <w:rFonts w:ascii="Times New Roman" w:hAnsi="Times New Roman" w:cs="Times New Roman"/>
          <w:sz w:val="28"/>
          <w:szCs w:val="28"/>
          <w:lang w:val="en-US"/>
        </w:rPr>
        <w:t>About</w:t>
      </w:r>
      <w:r w:rsidR="00AE6F27" w:rsidRPr="00E00B96">
        <w:rPr>
          <w:rFonts w:ascii="Times New Roman" w:hAnsi="Times New Roman" w:cs="Times New Roman"/>
          <w:sz w:val="28"/>
          <w:szCs w:val="28"/>
        </w:rPr>
        <w:t xml:space="preserve"> entertain</w:t>
      </w:r>
      <w:r w:rsidR="00AE6F27" w:rsidRPr="00E00B96">
        <w:rPr>
          <w:rFonts w:ascii="Times New Roman" w:hAnsi="Times New Roman" w:cs="Times New Roman"/>
          <w:sz w:val="28"/>
          <w:szCs w:val="28"/>
          <w:lang w:val="en-US"/>
        </w:rPr>
        <w:t>m</w:t>
      </w:r>
      <w:r w:rsidR="00AE6F27" w:rsidRPr="00E00B96">
        <w:rPr>
          <w:rFonts w:ascii="Times New Roman" w:hAnsi="Times New Roman" w:cs="Times New Roman"/>
          <w:sz w:val="28"/>
          <w:szCs w:val="28"/>
        </w:rPr>
        <w:t>ent and TV programmes” («</w:t>
      </w:r>
      <w:r w:rsidR="003A3221" w:rsidRPr="00E00B96">
        <w:rPr>
          <w:rFonts w:ascii="Times New Roman" w:hAnsi="Times New Roman" w:cs="Times New Roman"/>
          <w:sz w:val="28"/>
          <w:szCs w:val="28"/>
        </w:rPr>
        <w:t>О развлечениях и телевизионных программах</w:t>
      </w:r>
      <w:r w:rsidR="00AE6F27" w:rsidRPr="00E00B96">
        <w:rPr>
          <w:rFonts w:ascii="Times New Roman" w:hAnsi="Times New Roman" w:cs="Times New Roman"/>
          <w:sz w:val="28"/>
          <w:szCs w:val="28"/>
        </w:rPr>
        <w:t>») в 6-м классе [</w:t>
      </w:r>
      <w:r w:rsidR="0021029A" w:rsidRPr="00E00B96">
        <w:rPr>
          <w:rFonts w:ascii="Times New Roman" w:hAnsi="Times New Roman" w:cs="Times New Roman"/>
          <w:sz w:val="28"/>
          <w:szCs w:val="28"/>
        </w:rPr>
        <w:t>30</w:t>
      </w:r>
      <w:r w:rsidR="00AE6F27" w:rsidRPr="00E00B96">
        <w:rPr>
          <w:rFonts w:ascii="Times New Roman" w:hAnsi="Times New Roman" w:cs="Times New Roman"/>
          <w:sz w:val="28"/>
          <w:szCs w:val="28"/>
        </w:rPr>
        <w:t>].</w:t>
      </w:r>
      <w:r w:rsidRPr="00E00B96">
        <w:rPr>
          <w:rFonts w:ascii="Times New Roman" w:hAnsi="Times New Roman" w:cs="Times New Roman"/>
          <w:sz w:val="28"/>
          <w:szCs w:val="28"/>
        </w:rPr>
        <w:t xml:space="preserve"> Как видно их материалов таблицы, это приём</w:t>
      </w:r>
      <w:r w:rsidR="00311C1D" w:rsidRPr="00E00B96">
        <w:rPr>
          <w:rFonts w:ascii="Times New Roman" w:hAnsi="Times New Roman" w:cs="Times New Roman"/>
          <w:sz w:val="28"/>
          <w:szCs w:val="28"/>
        </w:rPr>
        <w:t>,</w:t>
      </w:r>
      <w:r w:rsidRPr="00E00B96">
        <w:rPr>
          <w:rFonts w:ascii="Times New Roman" w:hAnsi="Times New Roman" w:cs="Times New Roman"/>
          <w:sz w:val="28"/>
          <w:szCs w:val="28"/>
        </w:rPr>
        <w:t xml:space="preserve"> </w:t>
      </w:r>
      <w:r w:rsidR="00311C1D" w:rsidRPr="00E00B96">
        <w:rPr>
          <w:rFonts w:ascii="Times New Roman" w:hAnsi="Times New Roman" w:cs="Times New Roman"/>
          <w:sz w:val="28"/>
          <w:szCs w:val="28"/>
        </w:rPr>
        <w:t>нацеленный на эмотивно-чувственное признание и внутреннее постижение учащимися ценностных смыслов в процессе решения учебно-речевых задач поисково-творческого типа</w:t>
      </w:r>
      <w:r w:rsidRPr="00E00B96">
        <w:rPr>
          <w:rFonts w:ascii="Times New Roman" w:hAnsi="Times New Roman" w:cs="Times New Roman"/>
          <w:sz w:val="28"/>
          <w:szCs w:val="28"/>
        </w:rPr>
        <w:t xml:space="preserve">, соответствующий </w:t>
      </w:r>
      <w:r w:rsidR="00EE1668" w:rsidRPr="00E00B96">
        <w:rPr>
          <w:rFonts w:ascii="Times New Roman" w:hAnsi="Times New Roman" w:cs="Times New Roman"/>
          <w:sz w:val="28"/>
          <w:szCs w:val="28"/>
        </w:rPr>
        <w:t xml:space="preserve">этапу </w:t>
      </w:r>
      <w:r w:rsidR="00311C1D" w:rsidRPr="00E00B96">
        <w:rPr>
          <w:rFonts w:ascii="Times New Roman" w:hAnsi="Times New Roman" w:cs="Times New Roman"/>
          <w:sz w:val="28"/>
          <w:szCs w:val="28"/>
        </w:rPr>
        <w:t xml:space="preserve">развития умений устного рецептивного вида </w:t>
      </w:r>
      <w:r w:rsidRPr="00E00B96">
        <w:rPr>
          <w:rFonts w:ascii="Times New Roman" w:hAnsi="Times New Roman" w:cs="Times New Roman"/>
          <w:sz w:val="28"/>
          <w:szCs w:val="28"/>
        </w:rPr>
        <w:t>иноязычной речевой деятельности</w:t>
      </w:r>
      <w:r w:rsidR="00311C1D" w:rsidRPr="00E00B96">
        <w:rPr>
          <w:rFonts w:ascii="Times New Roman" w:hAnsi="Times New Roman" w:cs="Times New Roman"/>
          <w:sz w:val="28"/>
          <w:szCs w:val="28"/>
        </w:rPr>
        <w:t xml:space="preserve"> (аудирования)</w:t>
      </w:r>
      <w:r w:rsidRPr="00E00B96">
        <w:rPr>
          <w:rFonts w:ascii="Times New Roman" w:hAnsi="Times New Roman" w:cs="Times New Roman"/>
          <w:sz w:val="28"/>
          <w:szCs w:val="28"/>
        </w:rPr>
        <w:t xml:space="preserve">. </w:t>
      </w:r>
      <w:r w:rsidR="000A29BE" w:rsidRPr="00E00B96">
        <w:rPr>
          <w:rFonts w:ascii="Times New Roman" w:hAnsi="Times New Roman" w:cs="Times New Roman"/>
          <w:sz w:val="28"/>
          <w:szCs w:val="28"/>
        </w:rPr>
        <w:t xml:space="preserve">Затем </w:t>
      </w:r>
      <w:r w:rsidR="00EE1668" w:rsidRPr="00E00B96">
        <w:rPr>
          <w:rFonts w:ascii="Times New Roman" w:hAnsi="Times New Roman" w:cs="Times New Roman"/>
          <w:sz w:val="28"/>
          <w:szCs w:val="28"/>
        </w:rPr>
        <w:t>работа механизмов данного приёма легла</w:t>
      </w:r>
      <w:r w:rsidR="000A29BE" w:rsidRPr="00E00B96">
        <w:rPr>
          <w:rFonts w:ascii="Times New Roman" w:hAnsi="Times New Roman" w:cs="Times New Roman"/>
          <w:sz w:val="28"/>
          <w:szCs w:val="28"/>
        </w:rPr>
        <w:t xml:space="preserve"> в основу эмоционально-ценностной технологии иноязычного образования, которая была использована в ходе работы с данным текстом. Представим </w:t>
      </w:r>
      <w:r w:rsidR="00311C1D" w:rsidRPr="00E00B96">
        <w:rPr>
          <w:rFonts w:ascii="Times New Roman" w:hAnsi="Times New Roman" w:cs="Times New Roman"/>
          <w:sz w:val="28"/>
          <w:szCs w:val="28"/>
        </w:rPr>
        <w:t>разработанные нами материалы</w:t>
      </w:r>
      <w:r w:rsidR="000A29BE" w:rsidRPr="00E00B96">
        <w:rPr>
          <w:rFonts w:ascii="Times New Roman" w:hAnsi="Times New Roman" w:cs="Times New Roman"/>
          <w:sz w:val="28"/>
          <w:szCs w:val="28"/>
        </w:rPr>
        <w:t xml:space="preserve">. </w:t>
      </w:r>
    </w:p>
    <w:p w:rsidR="000A29BE" w:rsidRPr="00E00B96" w:rsidRDefault="000A29BE" w:rsidP="00AE6F27">
      <w:pPr>
        <w:spacing w:after="0" w:line="240" w:lineRule="auto"/>
        <w:ind w:firstLine="709"/>
        <w:jc w:val="both"/>
        <w:rPr>
          <w:rFonts w:ascii="Times New Roman" w:eastAsia="Calibri" w:hAnsi="Times New Roman" w:cs="Times New Roman"/>
          <w:sz w:val="28"/>
          <w:szCs w:val="28"/>
        </w:rPr>
      </w:pPr>
    </w:p>
    <w:p w:rsidR="00516B2A" w:rsidRPr="00E00B96" w:rsidRDefault="00516B2A" w:rsidP="00516B2A">
      <w:pPr>
        <w:spacing w:after="0" w:line="240" w:lineRule="auto"/>
        <w:jc w:val="center"/>
        <w:rPr>
          <w:rFonts w:ascii="Times New Roman" w:hAnsi="Times New Roman" w:cs="Times New Roman"/>
          <w:b/>
          <w:i/>
          <w:sz w:val="24"/>
          <w:szCs w:val="24"/>
        </w:rPr>
      </w:pPr>
      <w:r w:rsidRPr="00E00B96">
        <w:rPr>
          <w:rFonts w:ascii="Times New Roman" w:eastAsia="Calibri" w:hAnsi="Times New Roman" w:cs="Times New Roman"/>
          <w:b/>
          <w:i/>
          <w:sz w:val="24"/>
          <w:szCs w:val="24"/>
        </w:rPr>
        <w:t>Ход работы с текстом “</w:t>
      </w:r>
      <w:r w:rsidRPr="00E00B96">
        <w:rPr>
          <w:rFonts w:ascii="Times New Roman" w:hAnsi="Times New Roman" w:cs="Times New Roman"/>
          <w:b/>
          <w:i/>
          <w:sz w:val="24"/>
          <w:szCs w:val="24"/>
          <w:lang w:val="en-US"/>
        </w:rPr>
        <w:t>About</w:t>
      </w:r>
      <w:r w:rsidRPr="00E00B96">
        <w:rPr>
          <w:rFonts w:ascii="Times New Roman" w:hAnsi="Times New Roman" w:cs="Times New Roman"/>
          <w:b/>
          <w:i/>
          <w:sz w:val="24"/>
          <w:szCs w:val="24"/>
        </w:rPr>
        <w:t xml:space="preserve"> </w:t>
      </w:r>
      <w:r w:rsidR="008810BB" w:rsidRPr="00E00B96">
        <w:rPr>
          <w:rFonts w:ascii="Times New Roman" w:hAnsi="Times New Roman" w:cs="Times New Roman"/>
          <w:b/>
          <w:i/>
          <w:sz w:val="24"/>
          <w:szCs w:val="24"/>
          <w:lang w:val="en-US"/>
        </w:rPr>
        <w:t>E</w:t>
      </w:r>
      <w:r w:rsidRPr="00E00B96">
        <w:rPr>
          <w:rFonts w:ascii="Times New Roman" w:hAnsi="Times New Roman" w:cs="Times New Roman"/>
          <w:b/>
          <w:i/>
          <w:sz w:val="24"/>
          <w:szCs w:val="24"/>
          <w:lang w:val="en-US"/>
        </w:rPr>
        <w:t>ntertainment</w:t>
      </w:r>
      <w:r w:rsidRPr="00E00B96">
        <w:rPr>
          <w:rFonts w:ascii="Times New Roman" w:hAnsi="Times New Roman" w:cs="Times New Roman"/>
          <w:b/>
          <w:i/>
          <w:sz w:val="24"/>
          <w:szCs w:val="24"/>
        </w:rPr>
        <w:t xml:space="preserve"> </w:t>
      </w:r>
      <w:r w:rsidRPr="00E00B96">
        <w:rPr>
          <w:rFonts w:ascii="Times New Roman" w:hAnsi="Times New Roman" w:cs="Times New Roman"/>
          <w:b/>
          <w:i/>
          <w:sz w:val="24"/>
          <w:szCs w:val="24"/>
          <w:lang w:val="en-US"/>
        </w:rPr>
        <w:t>and</w:t>
      </w:r>
      <w:r w:rsidRPr="00E00B96">
        <w:rPr>
          <w:rFonts w:ascii="Times New Roman" w:hAnsi="Times New Roman" w:cs="Times New Roman"/>
          <w:b/>
          <w:i/>
          <w:sz w:val="24"/>
          <w:szCs w:val="24"/>
        </w:rPr>
        <w:t xml:space="preserve"> </w:t>
      </w:r>
      <w:r w:rsidRPr="00E00B96">
        <w:rPr>
          <w:rFonts w:ascii="Times New Roman" w:hAnsi="Times New Roman" w:cs="Times New Roman"/>
          <w:b/>
          <w:i/>
          <w:sz w:val="24"/>
          <w:szCs w:val="24"/>
          <w:lang w:val="en-US"/>
        </w:rPr>
        <w:t>TV</w:t>
      </w:r>
      <w:r w:rsidRPr="00E00B96">
        <w:rPr>
          <w:rFonts w:ascii="Times New Roman" w:hAnsi="Times New Roman" w:cs="Times New Roman"/>
          <w:b/>
          <w:i/>
          <w:sz w:val="24"/>
          <w:szCs w:val="24"/>
        </w:rPr>
        <w:t xml:space="preserve"> </w:t>
      </w:r>
      <w:r w:rsidR="008810BB" w:rsidRPr="00E00B96">
        <w:rPr>
          <w:rFonts w:ascii="Times New Roman" w:hAnsi="Times New Roman" w:cs="Times New Roman"/>
          <w:b/>
          <w:i/>
          <w:sz w:val="24"/>
          <w:szCs w:val="24"/>
          <w:lang w:val="en-US"/>
        </w:rPr>
        <w:t>P</w:t>
      </w:r>
      <w:r w:rsidRPr="00E00B96">
        <w:rPr>
          <w:rFonts w:ascii="Times New Roman" w:hAnsi="Times New Roman" w:cs="Times New Roman"/>
          <w:b/>
          <w:i/>
          <w:sz w:val="24"/>
          <w:szCs w:val="24"/>
          <w:lang w:val="en-US"/>
        </w:rPr>
        <w:t>rogrammes</w:t>
      </w:r>
      <w:r w:rsidRPr="00E00B96">
        <w:rPr>
          <w:rFonts w:ascii="Times New Roman" w:hAnsi="Times New Roman" w:cs="Times New Roman"/>
          <w:b/>
          <w:i/>
          <w:sz w:val="24"/>
          <w:szCs w:val="24"/>
        </w:rPr>
        <w:t>”, 6-й класс</w:t>
      </w:r>
    </w:p>
    <w:p w:rsidR="00516B2A" w:rsidRPr="00E00B96" w:rsidRDefault="00EE1668" w:rsidP="00516B2A">
      <w:pPr>
        <w:spacing w:after="0" w:line="240" w:lineRule="auto"/>
        <w:jc w:val="center"/>
        <w:rPr>
          <w:rFonts w:ascii="Times New Roman" w:hAnsi="Times New Roman" w:cs="Times New Roman"/>
          <w:b/>
          <w:i/>
          <w:sz w:val="24"/>
          <w:szCs w:val="24"/>
        </w:rPr>
      </w:pPr>
      <w:r w:rsidRPr="00E00B96">
        <w:rPr>
          <w:rFonts w:ascii="Times New Roman" w:hAnsi="Times New Roman" w:cs="Times New Roman"/>
          <w:b/>
          <w:i/>
          <w:sz w:val="24"/>
          <w:szCs w:val="24"/>
        </w:rPr>
        <w:t>н</w:t>
      </w:r>
      <w:r w:rsidR="00516B2A" w:rsidRPr="00E00B96">
        <w:rPr>
          <w:rFonts w:ascii="Times New Roman" w:hAnsi="Times New Roman" w:cs="Times New Roman"/>
          <w:b/>
          <w:i/>
          <w:sz w:val="24"/>
          <w:szCs w:val="24"/>
        </w:rPr>
        <w:t>а основе эмоционально-ценностной технологии иноязычного образования</w:t>
      </w:r>
    </w:p>
    <w:p w:rsidR="00516B2A" w:rsidRPr="00E00B96" w:rsidRDefault="00516B2A" w:rsidP="00516B2A">
      <w:pPr>
        <w:spacing w:after="0" w:line="240" w:lineRule="auto"/>
        <w:jc w:val="center"/>
        <w:rPr>
          <w:rFonts w:ascii="Times New Roman" w:hAnsi="Times New Roman" w:cs="Times New Roman"/>
          <w:b/>
          <w:i/>
          <w:sz w:val="24"/>
          <w:szCs w:val="24"/>
        </w:rPr>
      </w:pPr>
    </w:p>
    <w:p w:rsidR="00955B5F" w:rsidRPr="00E00B96" w:rsidRDefault="008D2B53" w:rsidP="006F5AB4">
      <w:pP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i/>
          <w:sz w:val="24"/>
          <w:szCs w:val="24"/>
          <w:lang w:val="en-US" w:eastAsia="ru-RU"/>
        </w:rPr>
        <w:t>1.</w:t>
      </w:r>
      <w:r w:rsidRPr="00E00B96">
        <w:rPr>
          <w:rFonts w:ascii="Times New Roman" w:eastAsia="Calibri" w:hAnsi="Times New Roman" w:cs="Times New Roman"/>
          <w:sz w:val="24"/>
          <w:szCs w:val="24"/>
          <w:lang w:val="en-US" w:eastAsia="ru-RU"/>
        </w:rPr>
        <w:t xml:space="preserve"> </w:t>
      </w:r>
      <w:r w:rsidR="0020128B" w:rsidRPr="00E00B96">
        <w:rPr>
          <w:rFonts w:ascii="Times New Roman" w:eastAsia="Calibri" w:hAnsi="Times New Roman" w:cs="Times New Roman"/>
          <w:i/>
          <w:sz w:val="24"/>
          <w:szCs w:val="24"/>
          <w:lang w:eastAsia="ru-RU"/>
        </w:rPr>
        <w:t>Экспозиция</w:t>
      </w:r>
      <w:r w:rsidR="0020128B" w:rsidRPr="00E00B96">
        <w:rPr>
          <w:rFonts w:ascii="Times New Roman" w:eastAsia="Calibri" w:hAnsi="Times New Roman" w:cs="Times New Roman"/>
          <w:i/>
          <w:sz w:val="24"/>
          <w:szCs w:val="24"/>
          <w:lang w:val="en-US" w:eastAsia="ru-RU"/>
        </w:rPr>
        <w:t xml:space="preserve"> </w:t>
      </w:r>
      <w:r w:rsidR="0020128B" w:rsidRPr="00E00B96">
        <w:rPr>
          <w:rFonts w:ascii="Times New Roman" w:eastAsia="Calibri" w:hAnsi="Times New Roman" w:cs="Times New Roman"/>
          <w:i/>
          <w:sz w:val="24"/>
          <w:szCs w:val="24"/>
          <w:lang w:eastAsia="ru-RU"/>
        </w:rPr>
        <w:t>в</w:t>
      </w:r>
      <w:r w:rsidR="0020128B" w:rsidRPr="00E00B96">
        <w:rPr>
          <w:rFonts w:ascii="Times New Roman" w:eastAsia="Calibri" w:hAnsi="Times New Roman" w:cs="Times New Roman"/>
          <w:i/>
          <w:sz w:val="24"/>
          <w:szCs w:val="24"/>
          <w:lang w:val="en-US" w:eastAsia="ru-RU"/>
        </w:rPr>
        <w:t xml:space="preserve"> </w:t>
      </w:r>
      <w:r w:rsidR="0020128B" w:rsidRPr="00E00B96">
        <w:rPr>
          <w:rFonts w:ascii="Times New Roman" w:eastAsia="Calibri" w:hAnsi="Times New Roman" w:cs="Times New Roman"/>
          <w:i/>
          <w:sz w:val="24"/>
          <w:szCs w:val="24"/>
          <w:lang w:eastAsia="ru-RU"/>
        </w:rPr>
        <w:t>тему</w:t>
      </w:r>
      <w:r w:rsidR="0020128B" w:rsidRPr="00E00B96">
        <w:rPr>
          <w:rFonts w:ascii="Times New Roman" w:eastAsia="Calibri" w:hAnsi="Times New Roman" w:cs="Times New Roman"/>
          <w:i/>
          <w:sz w:val="24"/>
          <w:szCs w:val="24"/>
          <w:lang w:val="en-US" w:eastAsia="ru-RU"/>
        </w:rPr>
        <w:t xml:space="preserve"> </w:t>
      </w:r>
      <w:r w:rsidR="0020128B" w:rsidRPr="00E00B96">
        <w:rPr>
          <w:rFonts w:ascii="Times New Roman" w:eastAsia="Calibri" w:hAnsi="Times New Roman" w:cs="Times New Roman"/>
          <w:i/>
          <w:sz w:val="24"/>
          <w:szCs w:val="24"/>
          <w:lang w:eastAsia="ru-RU"/>
        </w:rPr>
        <w:t>урока</w:t>
      </w:r>
      <w:r w:rsidR="0020128B" w:rsidRPr="00E00B96">
        <w:rPr>
          <w:rFonts w:ascii="Times New Roman" w:eastAsia="Calibri" w:hAnsi="Times New Roman" w:cs="Times New Roman"/>
          <w:i/>
          <w:sz w:val="24"/>
          <w:szCs w:val="24"/>
          <w:lang w:val="en-US" w:eastAsia="ru-RU"/>
        </w:rPr>
        <w:t xml:space="preserve">. </w:t>
      </w:r>
      <w:r w:rsidR="002545B5" w:rsidRPr="00E00B96">
        <w:rPr>
          <w:rFonts w:ascii="Times New Roman" w:eastAsia="Calibri" w:hAnsi="Times New Roman" w:cs="Times New Roman"/>
          <w:sz w:val="24"/>
          <w:szCs w:val="24"/>
          <w:lang w:val="en-US" w:eastAsia="ru-RU"/>
        </w:rPr>
        <w:t xml:space="preserve">Police, camera, action. These words are known to every-body today. And this is a </w:t>
      </w:r>
      <w:r w:rsidR="00882465">
        <w:rPr>
          <w:rFonts w:ascii="Times New Roman" w:eastAsia="Calibri" w:hAnsi="Times New Roman" w:cs="Times New Roman"/>
          <w:sz w:val="24"/>
          <w:szCs w:val="24"/>
          <w:lang w:val="en-US" w:eastAsia="ru-RU"/>
        </w:rPr>
        <w:t>well-known</w:t>
      </w:r>
      <w:r w:rsidR="002545B5" w:rsidRPr="00E00B96">
        <w:rPr>
          <w:rFonts w:ascii="Times New Roman" w:eastAsia="Calibri" w:hAnsi="Times New Roman" w:cs="Times New Roman"/>
          <w:sz w:val="24"/>
          <w:szCs w:val="24"/>
          <w:lang w:val="en-US" w:eastAsia="ru-RU"/>
        </w:rPr>
        <w:t xml:space="preserve"> TV series. </w:t>
      </w:r>
    </w:p>
    <w:p w:rsidR="00271148" w:rsidRPr="00E00B96" w:rsidRDefault="0094006D" w:rsidP="006F5AB4">
      <w:pP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rPr>
        <w:t xml:space="preserve">Brainstorming. </w:t>
      </w:r>
      <w:r w:rsidR="006F5AB4" w:rsidRPr="00E00B96">
        <w:rPr>
          <w:rFonts w:ascii="Times New Roman" w:eastAsia="Calibri" w:hAnsi="Times New Roman" w:cs="Times New Roman"/>
          <w:sz w:val="24"/>
          <w:szCs w:val="24"/>
          <w:lang w:val="en-US" w:eastAsia="ru-RU"/>
        </w:rPr>
        <w:t xml:space="preserve">Work in groups of </w:t>
      </w:r>
      <w:r w:rsidR="000D0291" w:rsidRPr="00E00B96">
        <w:rPr>
          <w:rFonts w:ascii="Times New Roman" w:eastAsia="Calibri" w:hAnsi="Times New Roman" w:cs="Times New Roman"/>
          <w:sz w:val="24"/>
          <w:szCs w:val="24"/>
          <w:lang w:val="en-US" w:eastAsia="ru-RU"/>
        </w:rPr>
        <w:t>three</w:t>
      </w:r>
      <w:r w:rsidR="006F5AB4" w:rsidRPr="00E00B96">
        <w:rPr>
          <w:rFonts w:ascii="Times New Roman" w:eastAsia="Calibri" w:hAnsi="Times New Roman" w:cs="Times New Roman"/>
          <w:sz w:val="24"/>
          <w:szCs w:val="24"/>
          <w:lang w:val="en-US" w:eastAsia="ru-RU"/>
        </w:rPr>
        <w:t>. Look at the pictures. What do you think the series is about?</w:t>
      </w:r>
      <w:r w:rsidR="00271148" w:rsidRPr="00E00B96">
        <w:rPr>
          <w:rFonts w:ascii="Times New Roman" w:eastAsia="Calibri" w:hAnsi="Times New Roman" w:cs="Times New Roman"/>
          <w:sz w:val="24"/>
          <w:szCs w:val="24"/>
          <w:lang w:val="en-US" w:eastAsia="ru-RU"/>
        </w:rPr>
        <w:t xml:space="preserve"> </w:t>
      </w:r>
      <w:r w:rsidR="005E470B" w:rsidRPr="00E00B96">
        <w:rPr>
          <w:rFonts w:ascii="Times New Roman" w:eastAsia="Calibri" w:hAnsi="Times New Roman" w:cs="Times New Roman"/>
          <w:sz w:val="24"/>
          <w:szCs w:val="24"/>
          <w:lang w:val="en-US" w:eastAsia="ru-RU"/>
        </w:rPr>
        <w:t xml:space="preserve">Compare your ideas. </w:t>
      </w:r>
      <w:r w:rsidR="00271148" w:rsidRPr="00E00B96">
        <w:rPr>
          <w:rFonts w:ascii="Times New Roman" w:eastAsia="Calibri" w:hAnsi="Times New Roman" w:cs="Times New Roman"/>
          <w:sz w:val="24"/>
          <w:szCs w:val="24"/>
          <w:lang w:val="en-US" w:eastAsia="ru-RU"/>
        </w:rPr>
        <w:t xml:space="preserve">The </w:t>
      </w:r>
      <w:r w:rsidR="005F45D6" w:rsidRPr="00E00B96">
        <w:rPr>
          <w:rFonts w:ascii="Times New Roman" w:eastAsia="Calibri" w:hAnsi="Times New Roman" w:cs="Times New Roman"/>
          <w:sz w:val="24"/>
          <w:szCs w:val="24"/>
          <w:lang w:val="en-US" w:eastAsia="ru-RU"/>
        </w:rPr>
        <w:t>key words</w:t>
      </w:r>
      <w:r w:rsidR="00271148" w:rsidRPr="00E00B96">
        <w:rPr>
          <w:rFonts w:ascii="Times New Roman" w:eastAsia="Calibri" w:hAnsi="Times New Roman" w:cs="Times New Roman"/>
          <w:sz w:val="24"/>
          <w:szCs w:val="24"/>
          <w:lang w:val="en-US" w:eastAsia="ru-RU"/>
        </w:rPr>
        <w:t xml:space="preserve"> may help you: </w:t>
      </w:r>
    </w:p>
    <w:p w:rsidR="00311C1D" w:rsidRPr="00E00B96" w:rsidRDefault="00311C1D" w:rsidP="00311C1D">
      <w:pP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Begin your answer like this:</w:t>
      </w:r>
    </w:p>
    <w:p w:rsidR="00311C1D" w:rsidRPr="00E00B96" w:rsidRDefault="00311C1D" w:rsidP="00311C1D">
      <w:pPr>
        <w:spacing w:after="0" w:line="240" w:lineRule="auto"/>
        <w:ind w:firstLine="709"/>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i/>
          <w:sz w:val="24"/>
          <w:szCs w:val="24"/>
          <w:lang w:val="en-US" w:eastAsia="ru-RU"/>
        </w:rPr>
        <w:t>We think, the series “Police, camera, action” is about ….</w:t>
      </w:r>
    </w:p>
    <w:p w:rsidR="00311C1D" w:rsidRPr="00E00B96" w:rsidRDefault="00311C1D" w:rsidP="00311C1D">
      <w:pPr>
        <w:spacing w:after="0" w:line="240" w:lineRule="auto"/>
        <w:ind w:firstLine="709"/>
        <w:jc w:val="both"/>
        <w:rPr>
          <w:rFonts w:ascii="Times New Roman" w:eastAsia="Calibri" w:hAnsi="Times New Roman" w:cs="Times New Roman"/>
          <w:sz w:val="24"/>
          <w:szCs w:val="24"/>
          <w:lang w:val="en-US" w:eastAsia="ru-RU"/>
        </w:rPr>
      </w:pPr>
    </w:p>
    <w:p w:rsidR="00311C1D" w:rsidRPr="00E00B96" w:rsidRDefault="00311C1D" w:rsidP="00311C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a road crime</w:t>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t>a pedestrian</w:t>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t>a hand-held camera</w:t>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t>speed</w:t>
      </w:r>
    </w:p>
    <w:p w:rsidR="00311C1D" w:rsidRPr="00E00B96" w:rsidRDefault="00311C1D" w:rsidP="00311C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sz w:val="24"/>
          <w:szCs w:val="24"/>
          <w:lang w:val="en-US" w:eastAsia="ru-RU"/>
        </w:rPr>
        <w:t>a police car</w:t>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t>traffic</w:t>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t>a U-turn (разворот)</w:t>
      </w:r>
      <w:r w:rsidRPr="00E00B96">
        <w:rPr>
          <w:rFonts w:ascii="Times New Roman" w:eastAsia="Calibri" w:hAnsi="Times New Roman" w:cs="Times New Roman"/>
          <w:sz w:val="24"/>
          <w:szCs w:val="24"/>
          <w:lang w:val="en-US" w:eastAsia="ru-RU"/>
        </w:rPr>
        <w:tab/>
      </w:r>
      <w:r w:rsidRPr="00E00B96">
        <w:rPr>
          <w:rFonts w:ascii="Times New Roman" w:eastAsia="Calibri" w:hAnsi="Times New Roman" w:cs="Times New Roman"/>
          <w:sz w:val="24"/>
          <w:szCs w:val="24"/>
          <w:lang w:val="en-US" w:eastAsia="ru-RU"/>
        </w:rPr>
        <w:tab/>
        <w:t>injured</w:t>
      </w:r>
    </w:p>
    <w:p w:rsidR="00311C1D" w:rsidRPr="00E00B96" w:rsidRDefault="00311C1D" w:rsidP="00311C1D">
      <w:pPr>
        <w:spacing w:after="0" w:line="240" w:lineRule="auto"/>
        <w:ind w:firstLine="709"/>
        <w:jc w:val="both"/>
        <w:rPr>
          <w:rFonts w:ascii="Times New Roman" w:eastAsia="Calibri" w:hAnsi="Times New Roman" w:cs="Times New Roman"/>
          <w:i/>
          <w:sz w:val="24"/>
          <w:szCs w:val="24"/>
          <w:lang w:val="en-US" w:eastAsia="ru-RU"/>
        </w:rPr>
      </w:pPr>
    </w:p>
    <w:p w:rsidR="00311C1D" w:rsidRPr="00E00B96" w:rsidRDefault="00311C1D" w:rsidP="00311C1D">
      <w:pPr>
        <w:spacing w:after="0" w:line="240" w:lineRule="auto"/>
        <w:ind w:firstLine="709"/>
        <w:jc w:val="both"/>
        <w:rPr>
          <w:rFonts w:ascii="Times New Roman" w:eastAsia="Calibri" w:hAnsi="Times New Roman" w:cs="Times New Roman"/>
          <w:i/>
          <w:sz w:val="24"/>
          <w:szCs w:val="24"/>
        </w:rPr>
      </w:pPr>
      <w:r w:rsidRPr="00E00B96">
        <w:rPr>
          <w:rFonts w:ascii="Times New Roman" w:eastAsia="Calibri" w:hAnsi="Times New Roman" w:cs="Times New Roman"/>
          <w:i/>
          <w:sz w:val="28"/>
          <w:szCs w:val="28"/>
        </w:rPr>
        <w:t>2</w:t>
      </w:r>
      <w:r w:rsidRPr="00E00B96">
        <w:rPr>
          <w:rFonts w:ascii="Times New Roman" w:eastAsia="Calibri" w:hAnsi="Times New Roman" w:cs="Times New Roman"/>
          <w:i/>
          <w:sz w:val="24"/>
          <w:szCs w:val="24"/>
        </w:rPr>
        <w:t xml:space="preserve">. Проблемное ценностно-центрированное сопоставительное РУ. </w:t>
      </w:r>
    </w:p>
    <w:p w:rsidR="00311C1D" w:rsidRPr="00E00B96" w:rsidRDefault="00311C1D" w:rsidP="00311C1D">
      <w:pPr>
        <w:spacing w:after="0" w:line="240" w:lineRule="auto"/>
        <w:ind w:firstLine="709"/>
        <w:jc w:val="both"/>
        <w:rPr>
          <w:rFonts w:ascii="Times New Roman" w:eastAsia="Calibri" w:hAnsi="Times New Roman" w:cs="Times New Roman"/>
          <w:i/>
          <w:sz w:val="24"/>
          <w:szCs w:val="24"/>
          <w:lang w:val="en-US"/>
        </w:rPr>
      </w:pPr>
      <w:r w:rsidRPr="00E00B96">
        <w:rPr>
          <w:rFonts w:ascii="Times New Roman" w:eastAsia="Calibri" w:hAnsi="Times New Roman" w:cs="Times New Roman"/>
          <w:sz w:val="24"/>
          <w:szCs w:val="24"/>
          <w:lang w:val="en-US"/>
        </w:rPr>
        <w:t>a)</w:t>
      </w:r>
      <w:r w:rsidRPr="00E00B96">
        <w:rPr>
          <w:rFonts w:ascii="Times New Roman" w:eastAsia="Calibri" w:hAnsi="Times New Roman" w:cs="Times New Roman"/>
          <w:i/>
          <w:sz w:val="24"/>
          <w:szCs w:val="24"/>
          <w:lang w:val="en-US"/>
        </w:rPr>
        <w:t xml:space="preserve"> </w:t>
      </w:r>
      <w:r w:rsidRPr="00E00B96">
        <w:rPr>
          <w:rFonts w:ascii="Times New Roman" w:eastAsia="Calibri" w:hAnsi="Times New Roman" w:cs="Times New Roman"/>
          <w:sz w:val="24"/>
          <w:szCs w:val="24"/>
          <w:lang w:val="en-US" w:eastAsia="ru-RU"/>
        </w:rPr>
        <w:t>Синквейн.</w:t>
      </w:r>
    </w:p>
    <w:p w:rsidR="005E470B" w:rsidRPr="00E00B96" w:rsidRDefault="00311C1D" w:rsidP="006F5AB4">
      <w:pP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Listen and check your ideas. Is there any similar series on our Russian TV? What is its title? Study Guide 1 and in groups make up the cinquains on both series. </w:t>
      </w:r>
    </w:p>
    <w:p w:rsidR="00311C1D" w:rsidRPr="00E00B96" w:rsidRDefault="00311C1D" w:rsidP="006F5AB4">
      <w:pPr>
        <w:spacing w:after="0" w:line="240" w:lineRule="auto"/>
        <w:ind w:firstLine="709"/>
        <w:jc w:val="both"/>
        <w:rPr>
          <w:rFonts w:ascii="Times New Roman" w:eastAsia="Calibri" w:hAnsi="Times New Roman" w:cs="Times New Roman"/>
          <w:sz w:val="24"/>
          <w:szCs w:val="24"/>
          <w:lang w:val="en-US" w:eastAsia="ru-RU"/>
        </w:rPr>
      </w:pPr>
    </w:p>
    <w:p w:rsidR="00311C1D" w:rsidRPr="00E00B96" w:rsidRDefault="00311C1D" w:rsidP="00311C1D">
      <w:pPr>
        <w:spacing w:after="0" w:line="240" w:lineRule="auto"/>
        <w:ind w:firstLine="709"/>
        <w:jc w:val="both"/>
        <w:rPr>
          <w:rFonts w:ascii="Times New Roman" w:eastAsia="Calibri" w:hAnsi="Times New Roman" w:cs="Times New Roman"/>
          <w:i/>
          <w:sz w:val="24"/>
          <w:szCs w:val="24"/>
          <w:lang w:val="en-US" w:eastAsia="ru-RU"/>
        </w:rPr>
      </w:pPr>
    </w:p>
    <w:p w:rsidR="00136248" w:rsidRPr="00E00B96" w:rsidRDefault="00136248" w:rsidP="00201C0D">
      <w:pPr>
        <w:spacing w:after="0" w:line="440" w:lineRule="exact"/>
        <w:jc w:val="right"/>
        <w:rPr>
          <w:rFonts w:ascii="Times New Roman" w:eastAsia="Calibri" w:hAnsi="Times New Roman" w:cs="Times New Roman"/>
          <w:b/>
          <w:sz w:val="28"/>
          <w:szCs w:val="28"/>
          <w:lang w:val="en-US" w:eastAsia="ru-RU"/>
        </w:rPr>
        <w:sectPr w:rsidR="00136248" w:rsidRPr="00E00B96">
          <w:pgSz w:w="11906" w:h="16838"/>
          <w:pgMar w:top="1134" w:right="850" w:bottom="1134" w:left="1701" w:header="708" w:footer="708" w:gutter="0"/>
          <w:cols w:space="708"/>
          <w:docGrid w:linePitch="360"/>
        </w:sectPr>
      </w:pPr>
    </w:p>
    <w:p w:rsidR="00201C0D" w:rsidRPr="00E00B96" w:rsidRDefault="00201C0D" w:rsidP="00201C0D">
      <w:pPr>
        <w:spacing w:after="0" w:line="440" w:lineRule="exact"/>
        <w:jc w:val="right"/>
        <w:rPr>
          <w:rFonts w:ascii="Times New Roman" w:eastAsia="Calibri" w:hAnsi="Times New Roman" w:cs="Times New Roman"/>
          <w:b/>
          <w:sz w:val="28"/>
          <w:szCs w:val="28"/>
          <w:lang w:eastAsia="ru-RU"/>
        </w:rPr>
      </w:pPr>
      <w:r w:rsidRPr="00E00B96">
        <w:rPr>
          <w:rFonts w:ascii="Times New Roman" w:eastAsia="Calibri" w:hAnsi="Times New Roman" w:cs="Times New Roman"/>
          <w:b/>
          <w:sz w:val="28"/>
          <w:szCs w:val="28"/>
          <w:lang w:eastAsia="ru-RU"/>
        </w:rPr>
        <w:lastRenderedPageBreak/>
        <w:t>Таблица</w:t>
      </w:r>
      <w:r w:rsidR="00662F4E" w:rsidRPr="00E00B96">
        <w:rPr>
          <w:rFonts w:ascii="Times New Roman" w:eastAsia="Calibri" w:hAnsi="Times New Roman" w:cs="Times New Roman"/>
          <w:b/>
          <w:sz w:val="28"/>
          <w:szCs w:val="28"/>
          <w:lang w:val="en-US" w:eastAsia="ru-RU"/>
        </w:rPr>
        <w:t> </w:t>
      </w:r>
      <w:r w:rsidR="00662F4E" w:rsidRPr="00E00B96">
        <w:rPr>
          <w:rFonts w:ascii="Times New Roman" w:eastAsia="Calibri" w:hAnsi="Times New Roman" w:cs="Times New Roman"/>
          <w:b/>
          <w:sz w:val="28"/>
          <w:szCs w:val="28"/>
          <w:lang w:eastAsia="ru-RU"/>
        </w:rPr>
        <w:t>1</w:t>
      </w:r>
    </w:p>
    <w:p w:rsidR="00201C0D" w:rsidRPr="00E00B96" w:rsidRDefault="00201C0D" w:rsidP="00201C0D">
      <w:pPr>
        <w:spacing w:after="0" w:line="240" w:lineRule="auto"/>
        <w:ind w:firstLine="709"/>
        <w:jc w:val="center"/>
        <w:rPr>
          <w:rFonts w:ascii="Times New Roman" w:hAnsi="Times New Roman" w:cs="Times New Roman"/>
          <w:sz w:val="28"/>
          <w:szCs w:val="28"/>
        </w:rPr>
      </w:pPr>
      <w:r w:rsidRPr="00E00B96">
        <w:rPr>
          <w:rFonts w:ascii="Times New Roman" w:eastAsia="Calibri" w:hAnsi="Times New Roman" w:cs="Times New Roman"/>
          <w:sz w:val="28"/>
          <w:szCs w:val="28"/>
        </w:rPr>
        <w:t xml:space="preserve">Приём как </w:t>
      </w:r>
      <w:r w:rsidRPr="00E00B96">
        <w:rPr>
          <w:rFonts w:ascii="Times New Roman" w:hAnsi="Times New Roman" w:cs="Times New Roman"/>
          <w:sz w:val="28"/>
          <w:szCs w:val="28"/>
        </w:rPr>
        <w:t xml:space="preserve">единица эмоционально-ценностного </w:t>
      </w:r>
    </w:p>
    <w:p w:rsidR="00201C0D" w:rsidRPr="00E00B96" w:rsidRDefault="00201C0D" w:rsidP="00201C0D">
      <w:pPr>
        <w:spacing w:after="0" w:line="240" w:lineRule="auto"/>
        <w:ind w:firstLine="709"/>
        <w:jc w:val="center"/>
        <w:rPr>
          <w:rFonts w:ascii="Times New Roman" w:hAnsi="Times New Roman" w:cs="Times New Roman"/>
          <w:sz w:val="28"/>
          <w:szCs w:val="28"/>
        </w:rPr>
      </w:pPr>
      <w:r w:rsidRPr="00E00B96">
        <w:rPr>
          <w:rFonts w:ascii="Times New Roman" w:hAnsi="Times New Roman" w:cs="Times New Roman"/>
          <w:sz w:val="28"/>
          <w:szCs w:val="28"/>
        </w:rPr>
        <w:t xml:space="preserve">деятельностного компонента иноязычного образования </w:t>
      </w:r>
    </w:p>
    <w:p w:rsidR="00201C0D" w:rsidRPr="00E00B96" w:rsidRDefault="00201C0D" w:rsidP="00201C0D">
      <w:pPr>
        <w:spacing w:after="0" w:line="240" w:lineRule="auto"/>
        <w:ind w:firstLine="709"/>
        <w:jc w:val="center"/>
        <w:rPr>
          <w:rFonts w:ascii="Times New Roman" w:hAnsi="Times New Roman" w:cs="Times New Roman"/>
          <w:sz w:val="28"/>
          <w:szCs w:val="28"/>
        </w:rPr>
      </w:pPr>
      <w:r w:rsidRPr="00E00B96">
        <w:rPr>
          <w:rFonts w:ascii="Times New Roman" w:hAnsi="Times New Roman" w:cs="Times New Roman"/>
          <w:sz w:val="28"/>
          <w:szCs w:val="28"/>
        </w:rPr>
        <w:t>(на примере работы с текстом</w:t>
      </w:r>
      <w:r w:rsidRPr="00E00B96">
        <w:t xml:space="preserve"> </w:t>
      </w:r>
      <w:r w:rsidRPr="00E00B96">
        <w:rPr>
          <w:rFonts w:ascii="Times New Roman" w:hAnsi="Times New Roman" w:cs="Times New Roman"/>
          <w:sz w:val="28"/>
          <w:szCs w:val="28"/>
        </w:rPr>
        <w:t>”</w:t>
      </w:r>
      <w:r w:rsidRPr="00E00B96">
        <w:rPr>
          <w:rFonts w:ascii="Times New Roman" w:hAnsi="Times New Roman" w:cs="Times New Roman"/>
          <w:sz w:val="28"/>
          <w:szCs w:val="28"/>
          <w:lang w:val="en-US"/>
        </w:rPr>
        <w:t>About</w:t>
      </w:r>
      <w:r w:rsidRPr="00E00B96">
        <w:rPr>
          <w:rFonts w:ascii="Times New Roman" w:hAnsi="Times New Roman" w:cs="Times New Roman"/>
          <w:sz w:val="28"/>
          <w:szCs w:val="28"/>
        </w:rPr>
        <w:t xml:space="preserve"> </w:t>
      </w:r>
      <w:r w:rsidR="008810BB" w:rsidRPr="00E00B96">
        <w:rPr>
          <w:rFonts w:ascii="Times New Roman" w:hAnsi="Times New Roman" w:cs="Times New Roman"/>
          <w:sz w:val="28"/>
          <w:szCs w:val="28"/>
          <w:lang w:val="en-US"/>
        </w:rPr>
        <w:t>E</w:t>
      </w:r>
      <w:r w:rsidRPr="00E00B96">
        <w:rPr>
          <w:rFonts w:ascii="Times New Roman" w:hAnsi="Times New Roman" w:cs="Times New Roman"/>
          <w:sz w:val="28"/>
          <w:szCs w:val="28"/>
          <w:lang w:val="en-US"/>
        </w:rPr>
        <w:t>ntertainment</w:t>
      </w:r>
      <w:r w:rsidRPr="00E00B96">
        <w:rPr>
          <w:rFonts w:ascii="Times New Roman" w:hAnsi="Times New Roman" w:cs="Times New Roman"/>
          <w:sz w:val="28"/>
          <w:szCs w:val="28"/>
        </w:rPr>
        <w:t xml:space="preserve"> </w:t>
      </w:r>
      <w:r w:rsidRPr="00E00B96">
        <w:rPr>
          <w:rFonts w:ascii="Times New Roman" w:hAnsi="Times New Roman" w:cs="Times New Roman"/>
          <w:sz w:val="28"/>
          <w:szCs w:val="28"/>
          <w:lang w:val="en-US"/>
        </w:rPr>
        <w:t>and</w:t>
      </w:r>
      <w:r w:rsidRPr="00E00B96">
        <w:rPr>
          <w:rFonts w:ascii="Times New Roman" w:hAnsi="Times New Roman" w:cs="Times New Roman"/>
          <w:sz w:val="28"/>
          <w:szCs w:val="28"/>
        </w:rPr>
        <w:t xml:space="preserve"> </w:t>
      </w:r>
      <w:r w:rsidRPr="00E00B96">
        <w:rPr>
          <w:rFonts w:ascii="Times New Roman" w:hAnsi="Times New Roman" w:cs="Times New Roman"/>
          <w:sz w:val="28"/>
          <w:szCs w:val="28"/>
          <w:lang w:val="en-US"/>
        </w:rPr>
        <w:t>TV</w:t>
      </w:r>
      <w:r w:rsidRPr="00E00B96">
        <w:rPr>
          <w:rFonts w:ascii="Times New Roman" w:hAnsi="Times New Roman" w:cs="Times New Roman"/>
          <w:sz w:val="28"/>
          <w:szCs w:val="28"/>
        </w:rPr>
        <w:t xml:space="preserve"> </w:t>
      </w:r>
      <w:r w:rsidR="008810BB" w:rsidRPr="00E00B96">
        <w:rPr>
          <w:rFonts w:ascii="Times New Roman" w:hAnsi="Times New Roman" w:cs="Times New Roman"/>
          <w:sz w:val="28"/>
          <w:szCs w:val="28"/>
          <w:lang w:val="en-US"/>
        </w:rPr>
        <w:t>P</w:t>
      </w:r>
      <w:r w:rsidRPr="00E00B96">
        <w:rPr>
          <w:rFonts w:ascii="Times New Roman" w:hAnsi="Times New Roman" w:cs="Times New Roman"/>
          <w:sz w:val="28"/>
          <w:szCs w:val="28"/>
          <w:lang w:val="en-US"/>
        </w:rPr>
        <w:t>rogrammes</w:t>
      </w:r>
      <w:r w:rsidRPr="00E00B96">
        <w:rPr>
          <w:rFonts w:ascii="Times New Roman" w:hAnsi="Times New Roman" w:cs="Times New Roman"/>
          <w:sz w:val="28"/>
          <w:szCs w:val="28"/>
        </w:rPr>
        <w:t>”, 6-й класс)</w:t>
      </w:r>
    </w:p>
    <w:tbl>
      <w:tblPr>
        <w:tblStyle w:val="a9"/>
        <w:tblW w:w="14884" w:type="dxa"/>
        <w:tblInd w:w="-147" w:type="dxa"/>
        <w:tblLook w:val="04A0" w:firstRow="1" w:lastRow="0" w:firstColumn="1" w:lastColumn="0" w:noHBand="0" w:noVBand="1"/>
      </w:tblPr>
      <w:tblGrid>
        <w:gridCol w:w="851"/>
        <w:gridCol w:w="851"/>
        <w:gridCol w:w="992"/>
        <w:gridCol w:w="3969"/>
        <w:gridCol w:w="4819"/>
        <w:gridCol w:w="3402"/>
      </w:tblGrid>
      <w:tr w:rsidR="0064215D" w:rsidRPr="00E00B96" w:rsidTr="004679BA">
        <w:tc>
          <w:tcPr>
            <w:tcW w:w="851" w:type="dxa"/>
            <w:vMerge w:val="restart"/>
            <w:vAlign w:val="center"/>
          </w:tcPr>
          <w:p w:rsidR="0064215D" w:rsidRPr="00E00B96" w:rsidRDefault="0064215D" w:rsidP="00B3252B">
            <w:pPr>
              <w:jc w:val="center"/>
              <w:rPr>
                <w:rFonts w:ascii="Times New Roman" w:eastAsia="Calibri" w:hAnsi="Times New Roman" w:cs="Times New Roman"/>
              </w:rPr>
            </w:pPr>
            <w:r w:rsidRPr="00E00B96">
              <w:rPr>
                <w:rFonts w:ascii="Times New Roman" w:eastAsia="Calibri" w:hAnsi="Times New Roman" w:cs="Times New Roman"/>
              </w:rPr>
              <w:t>Модуль</w:t>
            </w:r>
          </w:p>
        </w:tc>
        <w:tc>
          <w:tcPr>
            <w:tcW w:w="851" w:type="dxa"/>
            <w:vMerge w:val="restart"/>
            <w:vAlign w:val="center"/>
          </w:tcPr>
          <w:p w:rsidR="0064215D" w:rsidRPr="00E00B96" w:rsidRDefault="0064215D" w:rsidP="00B3252B">
            <w:pPr>
              <w:jc w:val="center"/>
              <w:rPr>
                <w:rFonts w:ascii="Times New Roman" w:eastAsia="Calibri" w:hAnsi="Times New Roman" w:cs="Times New Roman"/>
              </w:rPr>
            </w:pPr>
            <w:r w:rsidRPr="00E00B96">
              <w:rPr>
                <w:rFonts w:ascii="Times New Roman" w:eastAsia="Calibri" w:hAnsi="Times New Roman" w:cs="Times New Roman"/>
              </w:rPr>
              <w:t>Текст</w:t>
            </w:r>
          </w:p>
        </w:tc>
        <w:tc>
          <w:tcPr>
            <w:tcW w:w="992" w:type="dxa"/>
            <w:vMerge w:val="restart"/>
            <w:vAlign w:val="center"/>
          </w:tcPr>
          <w:p w:rsidR="0064215D" w:rsidRPr="00E00B96" w:rsidRDefault="0064215D" w:rsidP="0064215D">
            <w:pPr>
              <w:jc w:val="center"/>
              <w:rPr>
                <w:rFonts w:ascii="Times New Roman" w:eastAsia="Calibri" w:hAnsi="Times New Roman" w:cs="Times New Roman"/>
              </w:rPr>
            </w:pPr>
            <w:r w:rsidRPr="00E00B96">
              <w:rPr>
                <w:rFonts w:ascii="Times New Roman" w:eastAsia="Calibri" w:hAnsi="Times New Roman" w:cs="Times New Roman"/>
              </w:rPr>
              <w:t>Приём</w:t>
            </w:r>
          </w:p>
        </w:tc>
        <w:tc>
          <w:tcPr>
            <w:tcW w:w="12190" w:type="dxa"/>
            <w:gridSpan w:val="3"/>
          </w:tcPr>
          <w:p w:rsidR="0064215D" w:rsidRPr="00E00B96" w:rsidRDefault="0064215D" w:rsidP="00201C0D">
            <w:pPr>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Составляющие приёма</w:t>
            </w:r>
          </w:p>
        </w:tc>
      </w:tr>
      <w:tr w:rsidR="0064215D" w:rsidRPr="00E00B96" w:rsidTr="00F721B4">
        <w:tc>
          <w:tcPr>
            <w:tcW w:w="851" w:type="dxa"/>
            <w:vMerge/>
          </w:tcPr>
          <w:p w:rsidR="0064215D" w:rsidRPr="00E00B96" w:rsidRDefault="0064215D" w:rsidP="00201C0D">
            <w:pPr>
              <w:jc w:val="center"/>
              <w:rPr>
                <w:rFonts w:ascii="Times New Roman" w:eastAsia="Calibri" w:hAnsi="Times New Roman" w:cs="Times New Roman"/>
                <w:sz w:val="24"/>
                <w:szCs w:val="24"/>
              </w:rPr>
            </w:pPr>
          </w:p>
        </w:tc>
        <w:tc>
          <w:tcPr>
            <w:tcW w:w="851" w:type="dxa"/>
            <w:vMerge/>
          </w:tcPr>
          <w:p w:rsidR="0064215D" w:rsidRPr="00E00B96" w:rsidRDefault="0064215D" w:rsidP="00201C0D">
            <w:pPr>
              <w:jc w:val="center"/>
              <w:rPr>
                <w:rFonts w:ascii="Times New Roman" w:eastAsia="Calibri" w:hAnsi="Times New Roman" w:cs="Times New Roman"/>
                <w:sz w:val="24"/>
                <w:szCs w:val="24"/>
              </w:rPr>
            </w:pPr>
          </w:p>
        </w:tc>
        <w:tc>
          <w:tcPr>
            <w:tcW w:w="992" w:type="dxa"/>
            <w:vMerge/>
          </w:tcPr>
          <w:p w:rsidR="0064215D" w:rsidRPr="00E00B96" w:rsidRDefault="0064215D" w:rsidP="00201C0D">
            <w:pPr>
              <w:jc w:val="center"/>
              <w:rPr>
                <w:rFonts w:ascii="Times New Roman" w:eastAsia="Calibri" w:hAnsi="Times New Roman" w:cs="Times New Roman"/>
                <w:sz w:val="24"/>
                <w:szCs w:val="24"/>
              </w:rPr>
            </w:pPr>
          </w:p>
        </w:tc>
        <w:tc>
          <w:tcPr>
            <w:tcW w:w="3969" w:type="dxa"/>
          </w:tcPr>
          <w:p w:rsidR="0064215D" w:rsidRPr="00E00B96" w:rsidRDefault="0064215D" w:rsidP="00201C0D">
            <w:pPr>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 xml:space="preserve">средства </w:t>
            </w:r>
          </w:p>
        </w:tc>
        <w:tc>
          <w:tcPr>
            <w:tcW w:w="4819" w:type="dxa"/>
          </w:tcPr>
          <w:p w:rsidR="0064215D" w:rsidRPr="00E00B96" w:rsidRDefault="0064215D" w:rsidP="00201C0D">
            <w:pPr>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способы</w:t>
            </w:r>
          </w:p>
        </w:tc>
        <w:tc>
          <w:tcPr>
            <w:tcW w:w="3402" w:type="dxa"/>
          </w:tcPr>
          <w:p w:rsidR="0064215D" w:rsidRPr="00E00B96" w:rsidRDefault="0064215D" w:rsidP="00201C0D">
            <w:pPr>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условия</w:t>
            </w:r>
          </w:p>
        </w:tc>
      </w:tr>
      <w:tr w:rsidR="0064215D" w:rsidRPr="00E00B96" w:rsidTr="004679BA">
        <w:tc>
          <w:tcPr>
            <w:tcW w:w="851" w:type="dxa"/>
            <w:vMerge/>
          </w:tcPr>
          <w:p w:rsidR="0064215D" w:rsidRPr="00E00B96" w:rsidRDefault="0064215D" w:rsidP="00201C0D">
            <w:pPr>
              <w:jc w:val="center"/>
              <w:rPr>
                <w:rFonts w:ascii="Times New Roman" w:eastAsia="Calibri" w:hAnsi="Times New Roman" w:cs="Times New Roman"/>
                <w:sz w:val="24"/>
                <w:szCs w:val="24"/>
              </w:rPr>
            </w:pPr>
          </w:p>
        </w:tc>
        <w:tc>
          <w:tcPr>
            <w:tcW w:w="851" w:type="dxa"/>
            <w:vMerge/>
          </w:tcPr>
          <w:p w:rsidR="0064215D" w:rsidRPr="00E00B96" w:rsidRDefault="0064215D" w:rsidP="00201C0D">
            <w:pPr>
              <w:jc w:val="center"/>
              <w:rPr>
                <w:rFonts w:ascii="Times New Roman" w:eastAsia="Calibri" w:hAnsi="Times New Roman" w:cs="Times New Roman"/>
                <w:sz w:val="24"/>
                <w:szCs w:val="24"/>
              </w:rPr>
            </w:pPr>
          </w:p>
        </w:tc>
        <w:tc>
          <w:tcPr>
            <w:tcW w:w="992" w:type="dxa"/>
            <w:vMerge/>
          </w:tcPr>
          <w:p w:rsidR="0064215D" w:rsidRPr="00E00B96" w:rsidRDefault="0064215D" w:rsidP="00201C0D">
            <w:pPr>
              <w:jc w:val="center"/>
              <w:rPr>
                <w:rFonts w:ascii="Times New Roman" w:eastAsia="Calibri" w:hAnsi="Times New Roman" w:cs="Times New Roman"/>
                <w:sz w:val="24"/>
                <w:szCs w:val="24"/>
              </w:rPr>
            </w:pPr>
          </w:p>
        </w:tc>
        <w:tc>
          <w:tcPr>
            <w:tcW w:w="12190" w:type="dxa"/>
            <w:gridSpan w:val="3"/>
          </w:tcPr>
          <w:p w:rsidR="0064215D" w:rsidRPr="00E00B96" w:rsidRDefault="0064215D" w:rsidP="00201C0D">
            <w:pPr>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иноязычного образования</w:t>
            </w:r>
          </w:p>
        </w:tc>
      </w:tr>
      <w:tr w:rsidR="0064215D" w:rsidRPr="00E00B96" w:rsidTr="00F721B4">
        <w:trPr>
          <w:cantSplit/>
          <w:trHeight w:val="564"/>
        </w:trPr>
        <w:tc>
          <w:tcPr>
            <w:tcW w:w="851" w:type="dxa"/>
            <w:vMerge w:val="restart"/>
            <w:textDirection w:val="btLr"/>
            <w:vAlign w:val="center"/>
          </w:tcPr>
          <w:p w:rsidR="0064215D" w:rsidRPr="00E00B96" w:rsidRDefault="0064215D" w:rsidP="00F721B4">
            <w:pPr>
              <w:ind w:left="113" w:right="113"/>
              <w:jc w:val="center"/>
              <w:rPr>
                <w:rFonts w:ascii="Times New Roman" w:hAnsi="Times New Roman" w:cs="Times New Roman"/>
                <w:b/>
                <w:sz w:val="23"/>
                <w:szCs w:val="23"/>
                <w:lang w:val="en-GB"/>
              </w:rPr>
            </w:pPr>
            <w:r w:rsidRPr="00E00B96">
              <w:rPr>
                <w:rFonts w:ascii="Times New Roman" w:hAnsi="Times New Roman" w:cs="Times New Roman"/>
                <w:b/>
                <w:sz w:val="23"/>
                <w:szCs w:val="23"/>
                <w:lang w:val="en-GB"/>
              </w:rPr>
              <w:t xml:space="preserve">Module </w:t>
            </w:r>
            <w:r w:rsidRPr="00E00B96">
              <w:rPr>
                <w:rFonts w:ascii="Times New Roman" w:hAnsi="Times New Roman" w:cs="Times New Roman"/>
                <w:b/>
                <w:sz w:val="23"/>
                <w:szCs w:val="23"/>
                <w:lang w:val="en-US"/>
              </w:rPr>
              <w:t>4</w:t>
            </w:r>
            <w:r w:rsidRPr="00E00B96">
              <w:rPr>
                <w:rFonts w:ascii="Times New Roman" w:hAnsi="Times New Roman" w:cs="Times New Roman"/>
                <w:b/>
                <w:sz w:val="23"/>
                <w:szCs w:val="23"/>
                <w:lang w:val="en-GB"/>
              </w:rPr>
              <w:t xml:space="preserve"> </w:t>
            </w:r>
            <w:r w:rsidR="004679BA" w:rsidRPr="00E00B96">
              <w:rPr>
                <w:rFonts w:ascii="Times New Roman" w:hAnsi="Times New Roman" w:cs="Times New Roman"/>
                <w:b/>
                <w:sz w:val="23"/>
                <w:szCs w:val="23"/>
                <w:lang w:val="en-GB"/>
              </w:rPr>
              <w:t xml:space="preserve">Day </w:t>
            </w:r>
            <w:r w:rsidRPr="00E00B96">
              <w:rPr>
                <w:rFonts w:ascii="Times New Roman" w:hAnsi="Times New Roman" w:cs="Times New Roman"/>
                <w:b/>
                <w:sz w:val="23"/>
                <w:szCs w:val="23"/>
                <w:lang w:val="en-GB"/>
              </w:rPr>
              <w:t>after day</w:t>
            </w:r>
          </w:p>
          <w:p w:rsidR="0064215D" w:rsidRPr="00E00B96" w:rsidRDefault="0064215D" w:rsidP="00F721B4">
            <w:pPr>
              <w:ind w:left="113" w:right="113"/>
              <w:jc w:val="center"/>
              <w:rPr>
                <w:rFonts w:ascii="Times New Roman" w:eastAsia="Calibri" w:hAnsi="Times New Roman" w:cs="Times New Roman"/>
                <w:sz w:val="28"/>
                <w:szCs w:val="28"/>
                <w:lang w:val="en-US"/>
              </w:rPr>
            </w:pPr>
            <w:r w:rsidRPr="00E00B96">
              <w:rPr>
                <w:rFonts w:ascii="Times New Roman" w:hAnsi="Times New Roman" w:cs="Times New Roman"/>
                <w:sz w:val="23"/>
                <w:szCs w:val="23"/>
                <w:lang w:val="en-GB"/>
              </w:rPr>
              <w:t>[</w:t>
            </w:r>
            <w:r w:rsidRPr="00E00B96">
              <w:rPr>
                <w:rFonts w:ascii="Times New Roman" w:hAnsi="Times New Roman" w:cs="Times New Roman"/>
                <w:sz w:val="23"/>
                <w:szCs w:val="23"/>
              </w:rPr>
              <w:t>Ваулина</w:t>
            </w:r>
            <w:r w:rsidRPr="00E00B96">
              <w:rPr>
                <w:rFonts w:ascii="Times New Roman" w:hAnsi="Times New Roman" w:cs="Times New Roman"/>
                <w:sz w:val="23"/>
                <w:szCs w:val="23"/>
                <w:lang w:val="en-GB"/>
              </w:rPr>
              <w:t xml:space="preserve"> </w:t>
            </w:r>
            <w:r w:rsidRPr="00E00B96">
              <w:rPr>
                <w:rFonts w:ascii="Times New Roman" w:hAnsi="Times New Roman" w:cs="Times New Roman"/>
                <w:sz w:val="23"/>
                <w:szCs w:val="23"/>
              </w:rPr>
              <w:t>и</w:t>
            </w:r>
            <w:r w:rsidRPr="00E00B96">
              <w:rPr>
                <w:rFonts w:ascii="Times New Roman" w:hAnsi="Times New Roman" w:cs="Times New Roman"/>
                <w:sz w:val="23"/>
                <w:szCs w:val="23"/>
                <w:lang w:val="en-GB"/>
              </w:rPr>
              <w:t xml:space="preserve"> </w:t>
            </w:r>
            <w:r w:rsidRPr="00E00B96">
              <w:rPr>
                <w:rFonts w:ascii="Times New Roman" w:hAnsi="Times New Roman" w:cs="Times New Roman"/>
                <w:sz w:val="23"/>
                <w:szCs w:val="23"/>
              </w:rPr>
              <w:t>др</w:t>
            </w:r>
            <w:r w:rsidRPr="00E00B96">
              <w:rPr>
                <w:rFonts w:ascii="Times New Roman" w:hAnsi="Times New Roman" w:cs="Times New Roman"/>
                <w:sz w:val="23"/>
                <w:szCs w:val="23"/>
                <w:lang w:val="en-GB"/>
              </w:rPr>
              <w:t>., 2019: 35–44]</w:t>
            </w:r>
          </w:p>
        </w:tc>
        <w:tc>
          <w:tcPr>
            <w:tcW w:w="851" w:type="dxa"/>
            <w:vMerge w:val="restart"/>
            <w:textDirection w:val="btLr"/>
            <w:vAlign w:val="center"/>
          </w:tcPr>
          <w:p w:rsidR="0064215D" w:rsidRPr="00E00B96" w:rsidRDefault="004679BA" w:rsidP="00F721B4">
            <w:pPr>
              <w:jc w:val="center"/>
              <w:rPr>
                <w:rFonts w:ascii="Times New Roman" w:eastAsia="Calibri" w:hAnsi="Times New Roman" w:cs="Times New Roman"/>
                <w:sz w:val="28"/>
                <w:szCs w:val="28"/>
                <w:lang w:val="en-US"/>
              </w:rPr>
            </w:pPr>
            <w:r w:rsidRPr="00E00B96">
              <w:rPr>
                <w:rFonts w:ascii="Times New Roman" w:eastAsia="Calibri" w:hAnsi="Times New Roman" w:cs="Times New Roman"/>
                <w:sz w:val="23"/>
                <w:szCs w:val="23"/>
                <w:lang w:val="en-US"/>
              </w:rPr>
              <w:t>E</w:t>
            </w:r>
            <w:r w:rsidR="0064215D" w:rsidRPr="00E00B96">
              <w:rPr>
                <w:rFonts w:ascii="Times New Roman" w:eastAsia="Calibri" w:hAnsi="Times New Roman" w:cs="Times New Roman"/>
                <w:sz w:val="23"/>
                <w:szCs w:val="23"/>
                <w:lang w:val="en-US"/>
              </w:rPr>
              <w:t>ntertainment</w:t>
            </w:r>
            <w:r w:rsidRPr="00E00B96">
              <w:rPr>
                <w:rFonts w:ascii="Times New Roman" w:eastAsia="Calibri" w:hAnsi="Times New Roman" w:cs="Times New Roman"/>
                <w:sz w:val="23"/>
                <w:szCs w:val="23"/>
                <w:lang w:val="en-US"/>
              </w:rPr>
              <w:t xml:space="preserve"> </w:t>
            </w:r>
            <w:r w:rsidR="0064215D" w:rsidRPr="00E00B96">
              <w:rPr>
                <w:rFonts w:ascii="Times New Roman" w:eastAsia="Calibri" w:hAnsi="Times New Roman" w:cs="Times New Roman"/>
                <w:sz w:val="23"/>
                <w:szCs w:val="23"/>
                <w:lang w:val="en-US"/>
              </w:rPr>
              <w:t>and TV programmes</w:t>
            </w:r>
          </w:p>
        </w:tc>
        <w:tc>
          <w:tcPr>
            <w:tcW w:w="992" w:type="dxa"/>
            <w:vMerge w:val="restart"/>
            <w:textDirection w:val="btLr"/>
            <w:vAlign w:val="center"/>
          </w:tcPr>
          <w:p w:rsidR="00904876" w:rsidRPr="00E00B96" w:rsidRDefault="00F721B4" w:rsidP="00F721B4">
            <w:pPr>
              <w:ind w:left="113" w:right="113"/>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 xml:space="preserve">Тип </w:t>
            </w:r>
            <w:r w:rsidRPr="00E00B96">
              <w:rPr>
                <w:rFonts w:ascii="Times New Roman" w:eastAsia="Calibri" w:hAnsi="Times New Roman" w:cs="Times New Roman"/>
                <w:sz w:val="24"/>
                <w:szCs w:val="24"/>
                <w:lang w:val="en-US"/>
              </w:rPr>
              <w:t>III</w:t>
            </w:r>
            <w:r w:rsidRPr="00E00B96">
              <w:rPr>
                <w:rFonts w:ascii="Times New Roman" w:eastAsia="Calibri" w:hAnsi="Times New Roman" w:cs="Times New Roman"/>
                <w:sz w:val="24"/>
                <w:szCs w:val="24"/>
              </w:rPr>
              <w:t xml:space="preserve">, вид </w:t>
            </w:r>
            <w:r w:rsidRPr="00E00B96">
              <w:rPr>
                <w:rFonts w:ascii="Times New Roman" w:eastAsia="Calibri" w:hAnsi="Times New Roman" w:cs="Times New Roman"/>
                <w:sz w:val="24"/>
                <w:szCs w:val="24"/>
                <w:lang w:val="en-US"/>
              </w:rPr>
              <w:t>II</w:t>
            </w:r>
            <w:r w:rsidRPr="00E00B96">
              <w:rPr>
                <w:rFonts w:ascii="Times New Roman" w:eastAsia="Calibri" w:hAnsi="Times New Roman" w:cs="Times New Roman"/>
                <w:sz w:val="24"/>
                <w:szCs w:val="24"/>
              </w:rPr>
              <w:t xml:space="preserve">, варианты </w:t>
            </w:r>
            <w:r w:rsidRPr="00E00B96">
              <w:rPr>
                <w:rFonts w:ascii="Times New Roman" w:eastAsia="Calibri" w:hAnsi="Times New Roman" w:cs="Times New Roman"/>
                <w:sz w:val="24"/>
                <w:szCs w:val="24"/>
                <w:lang w:val="en-US"/>
              </w:rPr>
              <w:t>II</w:t>
            </w:r>
            <w:r w:rsidRPr="00E00B96">
              <w:rPr>
                <w:rFonts w:ascii="Times New Roman" w:eastAsia="Calibri" w:hAnsi="Times New Roman" w:cs="Times New Roman"/>
                <w:sz w:val="24"/>
                <w:szCs w:val="24"/>
              </w:rPr>
              <w:t>–</w:t>
            </w:r>
            <w:r w:rsidRPr="00E00B96">
              <w:rPr>
                <w:rFonts w:ascii="Times New Roman" w:eastAsia="Calibri" w:hAnsi="Times New Roman" w:cs="Times New Roman"/>
                <w:sz w:val="24"/>
                <w:szCs w:val="24"/>
                <w:lang w:val="en-US"/>
              </w:rPr>
              <w:t>III</w:t>
            </w:r>
            <w:r w:rsidRPr="00E00B96">
              <w:rPr>
                <w:rFonts w:ascii="Times New Roman" w:eastAsia="Calibri" w:hAnsi="Times New Roman" w:cs="Times New Roman"/>
                <w:sz w:val="24"/>
                <w:szCs w:val="24"/>
              </w:rPr>
              <w:t xml:space="preserve">, разновидности </w:t>
            </w:r>
            <w:r w:rsidRPr="00E00B96">
              <w:rPr>
                <w:rFonts w:ascii="Times New Roman" w:eastAsia="Calibri" w:hAnsi="Times New Roman" w:cs="Times New Roman"/>
                <w:sz w:val="24"/>
                <w:szCs w:val="24"/>
                <w:lang w:val="en-US"/>
              </w:rPr>
              <w:t>II</w:t>
            </w:r>
            <w:r w:rsidRPr="00E00B96">
              <w:rPr>
                <w:rFonts w:ascii="Times New Roman" w:eastAsia="Calibri" w:hAnsi="Times New Roman" w:cs="Times New Roman"/>
                <w:sz w:val="24"/>
                <w:szCs w:val="24"/>
              </w:rPr>
              <w:t>–</w:t>
            </w:r>
            <w:r w:rsidRPr="00E00B96">
              <w:rPr>
                <w:rFonts w:ascii="Times New Roman" w:eastAsia="Calibri" w:hAnsi="Times New Roman" w:cs="Times New Roman"/>
                <w:sz w:val="24"/>
                <w:szCs w:val="24"/>
                <w:lang w:val="en-US"/>
              </w:rPr>
              <w:t>III</w:t>
            </w:r>
          </w:p>
        </w:tc>
        <w:tc>
          <w:tcPr>
            <w:tcW w:w="12190" w:type="dxa"/>
            <w:gridSpan w:val="3"/>
            <w:vAlign w:val="center"/>
          </w:tcPr>
          <w:p w:rsidR="00F721B4" w:rsidRPr="00E00B96" w:rsidRDefault="007F778D" w:rsidP="00C7120E">
            <w:pPr>
              <w:jc w:val="center"/>
              <w:rPr>
                <w:rFonts w:ascii="Times New Roman" w:eastAsia="Calibri" w:hAnsi="Times New Roman" w:cs="Times New Roman"/>
                <w:b/>
                <w:i/>
                <w:sz w:val="24"/>
                <w:szCs w:val="24"/>
              </w:rPr>
            </w:pPr>
            <w:r w:rsidRPr="00E00B96">
              <w:rPr>
                <w:rFonts w:ascii="Times New Roman" w:eastAsia="Calibri" w:hAnsi="Times New Roman" w:cs="Times New Roman"/>
                <w:b/>
                <w:i/>
                <w:sz w:val="24"/>
                <w:szCs w:val="24"/>
              </w:rPr>
              <w:t>Н</w:t>
            </w:r>
            <w:r w:rsidR="00F721B4" w:rsidRPr="00E00B96">
              <w:rPr>
                <w:rFonts w:ascii="Times New Roman" w:eastAsia="Calibri" w:hAnsi="Times New Roman" w:cs="Times New Roman"/>
                <w:b/>
                <w:i/>
                <w:sz w:val="24"/>
                <w:szCs w:val="24"/>
              </w:rPr>
              <w:t>ацелен</w:t>
            </w:r>
            <w:r w:rsidRPr="00E00B96">
              <w:rPr>
                <w:rFonts w:ascii="Times New Roman" w:eastAsia="Calibri" w:hAnsi="Times New Roman" w:cs="Times New Roman"/>
                <w:b/>
                <w:i/>
                <w:sz w:val="24"/>
                <w:szCs w:val="24"/>
              </w:rPr>
              <w:t xml:space="preserve">ы </w:t>
            </w:r>
            <w:r w:rsidR="00F721B4" w:rsidRPr="00E00B96">
              <w:rPr>
                <w:rFonts w:ascii="Times New Roman" w:eastAsia="Calibri" w:hAnsi="Times New Roman" w:cs="Times New Roman"/>
                <w:b/>
                <w:i/>
                <w:sz w:val="24"/>
                <w:szCs w:val="24"/>
              </w:rPr>
              <w:t xml:space="preserve">на эмотивно-чувственное признание и внутреннее постижение </w:t>
            </w:r>
            <w:r w:rsidRPr="00E00B96">
              <w:rPr>
                <w:rFonts w:ascii="Times New Roman" w:eastAsia="Calibri" w:hAnsi="Times New Roman" w:cs="Times New Roman"/>
                <w:b/>
                <w:i/>
                <w:sz w:val="24"/>
                <w:szCs w:val="24"/>
              </w:rPr>
              <w:t xml:space="preserve">учащимися </w:t>
            </w:r>
            <w:r w:rsidR="00F721B4" w:rsidRPr="00E00B96">
              <w:rPr>
                <w:rFonts w:ascii="Times New Roman" w:eastAsia="Calibri" w:hAnsi="Times New Roman" w:cs="Times New Roman"/>
                <w:b/>
                <w:i/>
                <w:sz w:val="24"/>
                <w:szCs w:val="24"/>
              </w:rPr>
              <w:t>ценностных смыслов</w:t>
            </w:r>
          </w:p>
          <w:p w:rsidR="0064215D" w:rsidRPr="00E00B96" w:rsidRDefault="00F721B4" w:rsidP="007F778D">
            <w:pPr>
              <w:jc w:val="center"/>
              <w:rPr>
                <w:rFonts w:ascii="Times New Roman" w:eastAsia="Calibri" w:hAnsi="Times New Roman" w:cs="Times New Roman"/>
                <w:b/>
                <w:i/>
                <w:sz w:val="24"/>
                <w:szCs w:val="24"/>
              </w:rPr>
            </w:pPr>
            <w:r w:rsidRPr="00E00B96">
              <w:rPr>
                <w:rFonts w:ascii="Times New Roman" w:eastAsia="Calibri" w:hAnsi="Times New Roman" w:cs="Times New Roman"/>
                <w:b/>
                <w:i/>
                <w:sz w:val="24"/>
                <w:szCs w:val="24"/>
              </w:rPr>
              <w:t xml:space="preserve">в </w:t>
            </w:r>
            <w:r w:rsidR="007F778D" w:rsidRPr="00E00B96">
              <w:rPr>
                <w:rFonts w:ascii="Times New Roman" w:eastAsia="Calibri" w:hAnsi="Times New Roman" w:cs="Times New Roman"/>
                <w:b/>
                <w:i/>
                <w:sz w:val="24"/>
                <w:szCs w:val="24"/>
              </w:rPr>
              <w:t xml:space="preserve">процессе решения учебно-речевых задач </w:t>
            </w:r>
            <w:r w:rsidR="0064215D" w:rsidRPr="00E00B96">
              <w:rPr>
                <w:rFonts w:ascii="Times New Roman" w:eastAsia="Calibri" w:hAnsi="Times New Roman" w:cs="Times New Roman"/>
                <w:b/>
                <w:i/>
                <w:sz w:val="24"/>
                <w:szCs w:val="24"/>
              </w:rPr>
              <w:t>поисково</w:t>
            </w:r>
            <w:r w:rsidR="007F778D" w:rsidRPr="00E00B96">
              <w:rPr>
                <w:rFonts w:ascii="Times New Roman" w:eastAsia="Calibri" w:hAnsi="Times New Roman" w:cs="Times New Roman"/>
                <w:b/>
                <w:i/>
                <w:sz w:val="24"/>
                <w:szCs w:val="24"/>
              </w:rPr>
              <w:t xml:space="preserve">-творческого </w:t>
            </w:r>
            <w:r w:rsidR="0064215D" w:rsidRPr="00E00B96">
              <w:rPr>
                <w:rFonts w:ascii="Times New Roman" w:eastAsia="Calibri" w:hAnsi="Times New Roman" w:cs="Times New Roman"/>
                <w:b/>
                <w:i/>
                <w:sz w:val="24"/>
                <w:szCs w:val="24"/>
              </w:rPr>
              <w:t>типа</w:t>
            </w:r>
          </w:p>
        </w:tc>
      </w:tr>
      <w:tr w:rsidR="0064215D" w:rsidRPr="00E00B96" w:rsidTr="00F721B4">
        <w:trPr>
          <w:cantSplit/>
          <w:trHeight w:val="6225"/>
        </w:trPr>
        <w:tc>
          <w:tcPr>
            <w:tcW w:w="851" w:type="dxa"/>
            <w:vMerge/>
            <w:textDirection w:val="btLr"/>
          </w:tcPr>
          <w:p w:rsidR="0064215D" w:rsidRPr="00E00B96" w:rsidRDefault="0064215D" w:rsidP="00B3252B">
            <w:pPr>
              <w:ind w:left="113" w:right="113"/>
              <w:jc w:val="center"/>
              <w:rPr>
                <w:rFonts w:ascii="Times New Roman" w:hAnsi="Times New Roman" w:cs="Times New Roman"/>
                <w:b/>
                <w:sz w:val="23"/>
                <w:szCs w:val="23"/>
              </w:rPr>
            </w:pPr>
          </w:p>
        </w:tc>
        <w:tc>
          <w:tcPr>
            <w:tcW w:w="851" w:type="dxa"/>
            <w:vMerge/>
            <w:textDirection w:val="btLr"/>
          </w:tcPr>
          <w:p w:rsidR="0064215D" w:rsidRPr="00E00B96" w:rsidRDefault="0064215D" w:rsidP="00B3252B">
            <w:pPr>
              <w:jc w:val="center"/>
              <w:rPr>
                <w:rFonts w:ascii="Times New Roman" w:eastAsia="Calibri" w:hAnsi="Times New Roman" w:cs="Times New Roman"/>
                <w:sz w:val="23"/>
                <w:szCs w:val="23"/>
              </w:rPr>
            </w:pPr>
          </w:p>
        </w:tc>
        <w:tc>
          <w:tcPr>
            <w:tcW w:w="992" w:type="dxa"/>
            <w:vMerge/>
            <w:textDirection w:val="btLr"/>
          </w:tcPr>
          <w:p w:rsidR="0064215D" w:rsidRPr="00E00B96" w:rsidRDefault="0064215D" w:rsidP="00B3252B">
            <w:pPr>
              <w:jc w:val="center"/>
              <w:rPr>
                <w:rFonts w:ascii="Times New Roman" w:eastAsia="Calibri" w:hAnsi="Times New Roman" w:cs="Times New Roman"/>
                <w:sz w:val="23"/>
                <w:szCs w:val="23"/>
              </w:rPr>
            </w:pPr>
          </w:p>
        </w:tc>
        <w:tc>
          <w:tcPr>
            <w:tcW w:w="3969" w:type="dxa"/>
          </w:tcPr>
          <w:p w:rsidR="0064215D" w:rsidRPr="00E00B96" w:rsidRDefault="0064215D" w:rsidP="00BD3F29">
            <w:pPr>
              <w:rPr>
                <w:rFonts w:ascii="Times New Roman" w:eastAsia="Calibri" w:hAnsi="Times New Roman" w:cs="Times New Roman"/>
                <w:b/>
                <w:sz w:val="24"/>
                <w:szCs w:val="24"/>
              </w:rPr>
            </w:pPr>
            <w:r w:rsidRPr="00E00B96">
              <w:rPr>
                <w:rFonts w:ascii="Times New Roman" w:eastAsia="Calibri" w:hAnsi="Times New Roman" w:cs="Times New Roman"/>
                <w:b/>
                <w:sz w:val="24"/>
                <w:szCs w:val="24"/>
              </w:rPr>
              <w:t>• Материальные</w:t>
            </w:r>
            <w:r w:rsidR="004679BA" w:rsidRPr="00E00B96">
              <w:rPr>
                <w:rFonts w:ascii="Times New Roman" w:eastAsia="Calibri" w:hAnsi="Times New Roman" w:cs="Times New Roman"/>
                <w:b/>
                <w:sz w:val="24"/>
                <w:szCs w:val="24"/>
              </w:rPr>
              <w:t>:</w:t>
            </w:r>
          </w:p>
          <w:p w:rsidR="0064215D" w:rsidRPr="00E00B96" w:rsidRDefault="0064215D" w:rsidP="00BD3F29">
            <w:pPr>
              <w:rPr>
                <w:rFonts w:ascii="Times New Roman" w:eastAsia="Calibri" w:hAnsi="Times New Roman" w:cs="Times New Roman"/>
                <w:sz w:val="23"/>
                <w:szCs w:val="23"/>
              </w:rPr>
            </w:pPr>
            <w:r w:rsidRPr="00E00B96">
              <w:rPr>
                <w:rFonts w:ascii="Times New Roman" w:eastAsia="Calibri" w:hAnsi="Times New Roman" w:cs="Times New Roman"/>
                <w:i/>
                <w:sz w:val="24"/>
                <w:szCs w:val="24"/>
              </w:rPr>
              <w:t xml:space="preserve">а) вербальные: </w:t>
            </w:r>
            <w:r w:rsidRPr="00E00B96">
              <w:rPr>
                <w:rFonts w:ascii="Times New Roman" w:eastAsia="Calibri" w:hAnsi="Times New Roman" w:cs="Times New Roman"/>
                <w:sz w:val="24"/>
                <w:szCs w:val="24"/>
              </w:rPr>
              <w:t xml:space="preserve">макро текст эмоционально-ценностного содержания, </w:t>
            </w:r>
            <w:r w:rsidRPr="00E00B96">
              <w:rPr>
                <w:rFonts w:ascii="Times New Roman" w:eastAsia="Calibri" w:hAnsi="Times New Roman" w:cs="Times New Roman"/>
                <w:sz w:val="23"/>
                <w:szCs w:val="23"/>
              </w:rPr>
              <w:t>логико-синтаксическая схема</w:t>
            </w:r>
            <w:r w:rsidR="00904876" w:rsidRPr="00E00B96">
              <w:rPr>
                <w:rFonts w:ascii="Times New Roman" w:eastAsia="Calibri" w:hAnsi="Times New Roman" w:cs="Times New Roman"/>
                <w:sz w:val="23"/>
                <w:szCs w:val="23"/>
              </w:rPr>
              <w:t>, руководства</w:t>
            </w:r>
            <w:r w:rsidR="004679BA" w:rsidRPr="00E00B96">
              <w:rPr>
                <w:rFonts w:ascii="Times New Roman" w:eastAsia="Calibri" w:hAnsi="Times New Roman" w:cs="Times New Roman"/>
                <w:sz w:val="23"/>
                <w:szCs w:val="23"/>
              </w:rPr>
              <w:t>;</w:t>
            </w:r>
          </w:p>
          <w:p w:rsidR="0064215D" w:rsidRPr="00E00B96" w:rsidRDefault="0064215D" w:rsidP="00BD3F29">
            <w:pPr>
              <w:rPr>
                <w:rFonts w:ascii="Times New Roman" w:eastAsia="Calibri" w:hAnsi="Times New Roman" w:cs="Times New Roman"/>
                <w:sz w:val="23"/>
                <w:szCs w:val="23"/>
              </w:rPr>
            </w:pPr>
            <w:r w:rsidRPr="00E00B96">
              <w:rPr>
                <w:rFonts w:ascii="Times New Roman" w:eastAsia="Calibri" w:hAnsi="Times New Roman" w:cs="Times New Roman"/>
                <w:i/>
                <w:sz w:val="24"/>
                <w:szCs w:val="24"/>
              </w:rPr>
              <w:t xml:space="preserve">б) изобразительные: </w:t>
            </w:r>
            <w:r w:rsidRPr="00E00B96">
              <w:rPr>
                <w:rFonts w:ascii="Times New Roman" w:eastAsia="Calibri" w:hAnsi="Times New Roman" w:cs="Times New Roman"/>
                <w:sz w:val="23"/>
                <w:szCs w:val="23"/>
              </w:rPr>
              <w:t>рисунок</w:t>
            </w:r>
            <w:r w:rsidR="004679BA" w:rsidRPr="00E00B96">
              <w:rPr>
                <w:rFonts w:ascii="Times New Roman" w:eastAsia="Calibri" w:hAnsi="Times New Roman" w:cs="Times New Roman"/>
                <w:sz w:val="23"/>
                <w:szCs w:val="23"/>
              </w:rPr>
              <w:t>;</w:t>
            </w:r>
          </w:p>
          <w:p w:rsidR="0064215D" w:rsidRPr="00E00B96" w:rsidRDefault="0064215D" w:rsidP="00BD3F29">
            <w:pPr>
              <w:rPr>
                <w:rFonts w:ascii="Times New Roman" w:eastAsia="Calibri" w:hAnsi="Times New Roman" w:cs="Times New Roman"/>
                <w:sz w:val="23"/>
                <w:szCs w:val="23"/>
              </w:rPr>
            </w:pPr>
            <w:r w:rsidRPr="00E00B96">
              <w:rPr>
                <w:rFonts w:ascii="Times New Roman" w:eastAsia="Calibri" w:hAnsi="Times New Roman" w:cs="Times New Roman"/>
                <w:i/>
                <w:sz w:val="23"/>
                <w:szCs w:val="23"/>
              </w:rPr>
              <w:t xml:space="preserve">в) информационно-коммуникационные: </w:t>
            </w:r>
            <w:r w:rsidRPr="00E00B96">
              <w:rPr>
                <w:rFonts w:ascii="Times New Roman" w:eastAsia="Calibri" w:hAnsi="Times New Roman" w:cs="Times New Roman"/>
                <w:sz w:val="23"/>
                <w:szCs w:val="23"/>
              </w:rPr>
              <w:t>мультимедийные программы</w:t>
            </w:r>
            <w:r w:rsidR="004679BA" w:rsidRPr="00E00B96">
              <w:rPr>
                <w:rFonts w:ascii="Times New Roman" w:eastAsia="Calibri" w:hAnsi="Times New Roman" w:cs="Times New Roman"/>
                <w:sz w:val="23"/>
                <w:szCs w:val="23"/>
              </w:rPr>
              <w:t>;</w:t>
            </w:r>
          </w:p>
          <w:p w:rsidR="00A3371E" w:rsidRPr="00E00B96" w:rsidRDefault="0064215D" w:rsidP="00BD3F29">
            <w:pPr>
              <w:rPr>
                <w:rFonts w:ascii="Times New Roman" w:eastAsia="Calibri" w:hAnsi="Times New Roman" w:cs="Times New Roman"/>
                <w:b/>
                <w:sz w:val="24"/>
                <w:szCs w:val="24"/>
              </w:rPr>
            </w:pPr>
            <w:r w:rsidRPr="00E00B96">
              <w:rPr>
                <w:rFonts w:ascii="Times New Roman" w:eastAsia="Calibri" w:hAnsi="Times New Roman" w:cs="Times New Roman"/>
                <w:b/>
                <w:sz w:val="24"/>
                <w:szCs w:val="24"/>
              </w:rPr>
              <w:t>• Операционные</w:t>
            </w:r>
            <w:r w:rsidR="004679BA" w:rsidRPr="00E00B96">
              <w:rPr>
                <w:rFonts w:ascii="Times New Roman" w:eastAsia="Calibri" w:hAnsi="Times New Roman" w:cs="Times New Roman"/>
                <w:b/>
                <w:sz w:val="24"/>
                <w:szCs w:val="24"/>
              </w:rPr>
              <w:t>:</w:t>
            </w:r>
            <w:r w:rsidRPr="00E00B96">
              <w:rPr>
                <w:rFonts w:ascii="Times New Roman" w:eastAsia="Calibri" w:hAnsi="Times New Roman" w:cs="Times New Roman"/>
                <w:b/>
                <w:sz w:val="24"/>
                <w:szCs w:val="24"/>
              </w:rPr>
              <w:t xml:space="preserve"> </w:t>
            </w:r>
          </w:p>
          <w:p w:rsidR="0064215D" w:rsidRPr="00E00B96" w:rsidRDefault="0064215D" w:rsidP="00BD3F29">
            <w:pPr>
              <w:rPr>
                <w:rFonts w:ascii="Times New Roman" w:eastAsia="Calibri" w:hAnsi="Times New Roman" w:cs="Times New Roman"/>
                <w:sz w:val="24"/>
                <w:szCs w:val="24"/>
              </w:rPr>
            </w:pPr>
            <w:r w:rsidRPr="00E00B96">
              <w:rPr>
                <w:rFonts w:ascii="Times New Roman" w:eastAsia="Calibri" w:hAnsi="Times New Roman" w:cs="Times New Roman"/>
                <w:sz w:val="24"/>
                <w:szCs w:val="24"/>
              </w:rPr>
              <w:t>(на уровне макро текста эмоционально-ценностного содержания)</w:t>
            </w:r>
          </w:p>
          <w:p w:rsidR="00A3371E" w:rsidRPr="00E00B96" w:rsidRDefault="0064215D" w:rsidP="00BD3F29">
            <w:pPr>
              <w:rPr>
                <w:rFonts w:ascii="Times New Roman" w:eastAsia="Calibri" w:hAnsi="Times New Roman" w:cs="Times New Roman"/>
                <w:sz w:val="24"/>
                <w:szCs w:val="24"/>
              </w:rPr>
            </w:pPr>
            <w:r w:rsidRPr="00E00B96">
              <w:rPr>
                <w:rFonts w:ascii="Times New Roman" w:eastAsia="Calibri" w:hAnsi="Times New Roman" w:cs="Times New Roman"/>
                <w:sz w:val="24"/>
                <w:szCs w:val="24"/>
              </w:rPr>
              <w:t xml:space="preserve">а) </w:t>
            </w:r>
            <w:r w:rsidR="00A3371E" w:rsidRPr="00E00B96">
              <w:rPr>
                <w:rFonts w:ascii="Times New Roman" w:eastAsia="Calibri" w:hAnsi="Times New Roman" w:cs="Times New Roman"/>
                <w:sz w:val="24"/>
                <w:szCs w:val="24"/>
              </w:rPr>
              <w:t>учебно-речевые средства-действия (рецептивно-познавательного, репродуктивно-преобразовательного и продуктивного характера);</w:t>
            </w:r>
          </w:p>
          <w:p w:rsidR="00F721B4" w:rsidRPr="00E00B96" w:rsidRDefault="0064215D" w:rsidP="00F721B4">
            <w:pPr>
              <w:rPr>
                <w:rFonts w:ascii="Times New Roman" w:eastAsia="Calibri" w:hAnsi="Times New Roman" w:cs="Times New Roman"/>
                <w:sz w:val="24"/>
                <w:szCs w:val="24"/>
              </w:rPr>
            </w:pPr>
            <w:r w:rsidRPr="00E00B96">
              <w:rPr>
                <w:rFonts w:ascii="Times New Roman" w:eastAsia="Calibri" w:hAnsi="Times New Roman" w:cs="Times New Roman"/>
                <w:sz w:val="23"/>
                <w:szCs w:val="23"/>
              </w:rPr>
              <w:t xml:space="preserve">б) </w:t>
            </w:r>
            <w:r w:rsidR="00A3371E" w:rsidRPr="00E00B96">
              <w:rPr>
                <w:rFonts w:ascii="Times New Roman" w:eastAsia="Calibri" w:hAnsi="Times New Roman" w:cs="Times New Roman"/>
                <w:sz w:val="23"/>
                <w:szCs w:val="23"/>
              </w:rPr>
              <w:t xml:space="preserve">лежащие в их основе </w:t>
            </w:r>
            <w:r w:rsidR="00A3371E" w:rsidRPr="00E00B96">
              <w:rPr>
                <w:rFonts w:ascii="Times New Roman" w:eastAsia="Calibri" w:hAnsi="Times New Roman" w:cs="Times New Roman"/>
                <w:sz w:val="28"/>
                <w:szCs w:val="28"/>
              </w:rPr>
              <w:t>УУД</w:t>
            </w:r>
          </w:p>
        </w:tc>
        <w:tc>
          <w:tcPr>
            <w:tcW w:w="4819" w:type="dxa"/>
          </w:tcPr>
          <w:p w:rsidR="0064215D" w:rsidRPr="00E00B96" w:rsidRDefault="0064215D" w:rsidP="00904876">
            <w:pPr>
              <w:rPr>
                <w:rFonts w:ascii="Times New Roman" w:eastAsia="Calibri" w:hAnsi="Times New Roman" w:cs="Times New Roman"/>
                <w:b/>
                <w:sz w:val="23"/>
                <w:szCs w:val="23"/>
              </w:rPr>
            </w:pPr>
            <w:r w:rsidRPr="00E00B96">
              <w:rPr>
                <w:rFonts w:ascii="Times New Roman" w:eastAsia="Calibri" w:hAnsi="Times New Roman" w:cs="Times New Roman"/>
                <w:b/>
              </w:rPr>
              <w:t xml:space="preserve">• </w:t>
            </w:r>
            <w:r w:rsidRPr="00E00B96">
              <w:rPr>
                <w:rFonts w:ascii="Times New Roman" w:eastAsia="Calibri" w:hAnsi="Times New Roman" w:cs="Times New Roman"/>
                <w:b/>
                <w:sz w:val="23"/>
                <w:szCs w:val="23"/>
              </w:rPr>
              <w:t>Качественные</w:t>
            </w:r>
            <w:r w:rsidR="004679BA" w:rsidRPr="00E00B96">
              <w:rPr>
                <w:rFonts w:ascii="Times New Roman" w:eastAsia="Calibri" w:hAnsi="Times New Roman" w:cs="Times New Roman"/>
                <w:b/>
                <w:sz w:val="23"/>
                <w:szCs w:val="23"/>
              </w:rPr>
              <w:t>:</w:t>
            </w:r>
            <w:r w:rsidRPr="00E00B96">
              <w:rPr>
                <w:rFonts w:ascii="Times New Roman" w:eastAsia="Calibri" w:hAnsi="Times New Roman" w:cs="Times New Roman"/>
                <w:b/>
                <w:sz w:val="23"/>
                <w:szCs w:val="23"/>
              </w:rPr>
              <w:t xml:space="preserve"> </w:t>
            </w:r>
          </w:p>
          <w:p w:rsidR="00904876" w:rsidRPr="00E00B96" w:rsidRDefault="00904876" w:rsidP="00904876">
            <w:pPr>
              <w:rPr>
                <w:rFonts w:ascii="Times New Roman" w:eastAsia="Calibri" w:hAnsi="Times New Roman" w:cs="Times New Roman"/>
                <w:sz w:val="23"/>
                <w:szCs w:val="23"/>
              </w:rPr>
            </w:pPr>
            <w:r w:rsidRPr="00E00B96">
              <w:rPr>
                <w:rFonts w:ascii="Times New Roman" w:eastAsia="Calibri" w:hAnsi="Times New Roman" w:cs="Times New Roman"/>
                <w:sz w:val="23"/>
                <w:szCs w:val="23"/>
              </w:rPr>
              <w:t>а) действия в эмоционально-ценностно маркированной проблемной ситуации, сформулированной в учебном задании</w:t>
            </w:r>
          </w:p>
          <w:p w:rsidR="00904876" w:rsidRPr="00E00B96" w:rsidRDefault="00904876" w:rsidP="00904876">
            <w:pPr>
              <w:rPr>
                <w:rFonts w:ascii="Times New Roman" w:eastAsia="Calibri" w:hAnsi="Times New Roman" w:cs="Times New Roman"/>
                <w:sz w:val="23"/>
                <w:szCs w:val="23"/>
              </w:rPr>
            </w:pPr>
            <w:r w:rsidRPr="00E00B96">
              <w:rPr>
                <w:rFonts w:ascii="Times New Roman" w:eastAsia="Calibri" w:hAnsi="Times New Roman" w:cs="Times New Roman"/>
                <w:sz w:val="23"/>
                <w:szCs w:val="23"/>
              </w:rPr>
              <w:t xml:space="preserve">б) </w:t>
            </w:r>
            <w:r w:rsidR="00A3371E" w:rsidRPr="00E00B96">
              <w:rPr>
                <w:rFonts w:ascii="Times New Roman" w:eastAsia="Calibri" w:hAnsi="Times New Roman" w:cs="Times New Roman"/>
                <w:sz w:val="23"/>
                <w:szCs w:val="23"/>
              </w:rPr>
              <w:t>р</w:t>
            </w:r>
            <w:r w:rsidR="00955B5F" w:rsidRPr="00E00B96">
              <w:rPr>
                <w:rFonts w:ascii="Times New Roman" w:eastAsia="Calibri" w:hAnsi="Times New Roman" w:cs="Times New Roman"/>
                <w:sz w:val="23"/>
                <w:szCs w:val="23"/>
              </w:rPr>
              <w:t>еализация эмоционально-окрашенных способов выполнения операционных действий с помощью руководства и самостоятельно</w:t>
            </w:r>
          </w:p>
          <w:p w:rsidR="0064215D" w:rsidRPr="00E00B96" w:rsidRDefault="0064215D" w:rsidP="00955B5F">
            <w:pPr>
              <w:rPr>
                <w:rFonts w:ascii="Times New Roman" w:eastAsia="Calibri" w:hAnsi="Times New Roman" w:cs="Times New Roman"/>
                <w:sz w:val="23"/>
                <w:szCs w:val="23"/>
              </w:rPr>
            </w:pPr>
            <w:r w:rsidRPr="00E00B96">
              <w:rPr>
                <w:rFonts w:ascii="Times New Roman" w:eastAsia="Calibri" w:hAnsi="Times New Roman" w:cs="Times New Roman"/>
                <w:b/>
                <w:sz w:val="23"/>
                <w:szCs w:val="23"/>
              </w:rPr>
              <w:t>• Количественные</w:t>
            </w:r>
            <w:r w:rsidR="004679BA" w:rsidRPr="00E00B96">
              <w:rPr>
                <w:rFonts w:ascii="Times New Roman" w:eastAsia="Calibri" w:hAnsi="Times New Roman" w:cs="Times New Roman"/>
                <w:b/>
                <w:sz w:val="23"/>
                <w:szCs w:val="23"/>
              </w:rPr>
              <w:t>:</w:t>
            </w:r>
            <w:r w:rsidRPr="00E00B96">
              <w:rPr>
                <w:rFonts w:ascii="Times New Roman" w:eastAsia="Calibri" w:hAnsi="Times New Roman" w:cs="Times New Roman"/>
                <w:sz w:val="23"/>
                <w:szCs w:val="23"/>
              </w:rPr>
              <w:t xml:space="preserve"> </w:t>
            </w:r>
            <w:r w:rsidR="00955B5F" w:rsidRPr="00E00B96">
              <w:rPr>
                <w:rFonts w:ascii="Times New Roman" w:eastAsia="Calibri" w:hAnsi="Times New Roman" w:cs="Times New Roman"/>
                <w:sz w:val="23"/>
                <w:szCs w:val="23"/>
              </w:rPr>
              <w:t xml:space="preserve">в индивидуальном </w:t>
            </w:r>
            <w:r w:rsidR="003E707B" w:rsidRPr="00E00B96">
              <w:rPr>
                <w:rFonts w:ascii="Times New Roman" w:eastAsia="Calibri" w:hAnsi="Times New Roman" w:cs="Times New Roman"/>
                <w:sz w:val="23"/>
                <w:szCs w:val="23"/>
              </w:rPr>
              <w:t>темпе</w:t>
            </w:r>
            <w:r w:rsidR="004679BA" w:rsidRPr="00E00B96">
              <w:rPr>
                <w:rFonts w:ascii="Times New Roman" w:eastAsia="Calibri" w:hAnsi="Times New Roman" w:cs="Times New Roman"/>
                <w:sz w:val="23"/>
                <w:szCs w:val="23"/>
              </w:rPr>
              <w:t xml:space="preserve">; </w:t>
            </w:r>
            <w:r w:rsidR="00955B5F" w:rsidRPr="00E00B96">
              <w:rPr>
                <w:rFonts w:ascii="Times New Roman" w:eastAsia="Calibri" w:hAnsi="Times New Roman" w:cs="Times New Roman"/>
                <w:sz w:val="23"/>
                <w:szCs w:val="23"/>
              </w:rPr>
              <w:t>ограниченно (в классе) и неограниченно по времени</w:t>
            </w:r>
            <w:r w:rsidR="004679BA" w:rsidRPr="00E00B96">
              <w:rPr>
                <w:rFonts w:ascii="Times New Roman" w:eastAsia="Calibri" w:hAnsi="Times New Roman" w:cs="Times New Roman"/>
                <w:sz w:val="23"/>
                <w:szCs w:val="23"/>
              </w:rPr>
              <w:t xml:space="preserve"> (дома); </w:t>
            </w:r>
            <w:r w:rsidR="00955B5F" w:rsidRPr="00E00B96">
              <w:rPr>
                <w:rFonts w:ascii="Times New Roman" w:eastAsia="Calibri" w:hAnsi="Times New Roman" w:cs="Times New Roman"/>
                <w:sz w:val="23"/>
                <w:szCs w:val="23"/>
              </w:rPr>
              <w:t>при объёме использования эмоционально-ценностных материальн</w:t>
            </w:r>
            <w:r w:rsidR="003E707B" w:rsidRPr="00E00B96">
              <w:rPr>
                <w:rFonts w:ascii="Times New Roman" w:eastAsia="Calibri" w:hAnsi="Times New Roman" w:cs="Times New Roman"/>
                <w:sz w:val="23"/>
                <w:szCs w:val="23"/>
              </w:rPr>
              <w:t>ых средств, соответствующих осо</w:t>
            </w:r>
            <w:r w:rsidR="00955B5F" w:rsidRPr="00E00B96">
              <w:rPr>
                <w:rFonts w:ascii="Times New Roman" w:eastAsia="Calibri" w:hAnsi="Times New Roman" w:cs="Times New Roman"/>
                <w:sz w:val="23"/>
                <w:szCs w:val="23"/>
              </w:rPr>
              <w:t>бенностям индивидуального восприятия школьника</w:t>
            </w:r>
          </w:p>
          <w:p w:rsidR="003E707B" w:rsidRPr="00E00B96" w:rsidRDefault="003E707B" w:rsidP="003E707B">
            <w:pPr>
              <w:rPr>
                <w:rFonts w:ascii="Times New Roman" w:eastAsia="Calibri" w:hAnsi="Times New Roman" w:cs="Times New Roman"/>
                <w:sz w:val="23"/>
                <w:szCs w:val="23"/>
              </w:rPr>
            </w:pPr>
            <w:r w:rsidRPr="00E00B96">
              <w:rPr>
                <w:rFonts w:ascii="Times New Roman" w:eastAsia="Calibri" w:hAnsi="Times New Roman" w:cs="Times New Roman"/>
                <w:b/>
                <w:sz w:val="23"/>
                <w:szCs w:val="23"/>
              </w:rPr>
              <w:t>• Организационные</w:t>
            </w:r>
            <w:r w:rsidR="004679BA" w:rsidRPr="00E00B96">
              <w:rPr>
                <w:rFonts w:ascii="Times New Roman" w:eastAsia="Calibri" w:hAnsi="Times New Roman" w:cs="Times New Roman"/>
                <w:b/>
                <w:sz w:val="23"/>
                <w:szCs w:val="23"/>
              </w:rPr>
              <w:t>:</w:t>
            </w:r>
            <w:r w:rsidRPr="00E00B96">
              <w:rPr>
                <w:rFonts w:ascii="Times New Roman" w:eastAsia="Calibri" w:hAnsi="Times New Roman" w:cs="Times New Roman"/>
                <w:i/>
                <w:sz w:val="23"/>
                <w:szCs w:val="23"/>
              </w:rPr>
              <w:t xml:space="preserve"> </w:t>
            </w:r>
            <w:r w:rsidRPr="00E00B96">
              <w:rPr>
                <w:rFonts w:ascii="Times New Roman" w:eastAsia="Calibri" w:hAnsi="Times New Roman" w:cs="Times New Roman"/>
                <w:sz w:val="23"/>
                <w:szCs w:val="23"/>
              </w:rPr>
              <w:t xml:space="preserve">фронтально, индивидуально, коллективно (в паре, в группе) </w:t>
            </w:r>
            <w:r w:rsidR="004679BA" w:rsidRPr="00E00B96">
              <w:rPr>
                <w:rFonts w:ascii="Times New Roman" w:eastAsia="Calibri" w:hAnsi="Times New Roman" w:cs="Times New Roman"/>
                <w:sz w:val="23"/>
                <w:szCs w:val="23"/>
              </w:rPr>
              <w:t>в ситуациях</w:t>
            </w:r>
            <w:r w:rsidRPr="00E00B96">
              <w:rPr>
                <w:rFonts w:ascii="Times New Roman" w:eastAsia="Calibri" w:hAnsi="Times New Roman" w:cs="Times New Roman"/>
                <w:sz w:val="23"/>
                <w:szCs w:val="23"/>
              </w:rPr>
              <w:t xml:space="preserve"> нравственных отношений, отличающиеся разнообразием форм социального взаимодействия субъектов иноязычного образовательного процесса</w:t>
            </w:r>
          </w:p>
          <w:p w:rsidR="003E707B" w:rsidRPr="00E00B96" w:rsidRDefault="003E707B" w:rsidP="004679BA">
            <w:pPr>
              <w:rPr>
                <w:rFonts w:ascii="Times New Roman" w:eastAsia="Calibri" w:hAnsi="Times New Roman" w:cs="Times New Roman"/>
                <w:b/>
                <w:sz w:val="23"/>
                <w:szCs w:val="23"/>
              </w:rPr>
            </w:pPr>
            <w:r w:rsidRPr="00E00B96">
              <w:rPr>
                <w:rFonts w:ascii="Times New Roman" w:eastAsia="Calibri" w:hAnsi="Times New Roman" w:cs="Times New Roman"/>
                <w:b/>
                <w:sz w:val="23"/>
                <w:szCs w:val="23"/>
              </w:rPr>
              <w:t>• Предъявления материала</w:t>
            </w:r>
            <w:r w:rsidR="004679BA" w:rsidRPr="00E00B96">
              <w:rPr>
                <w:rFonts w:ascii="Times New Roman" w:eastAsia="Calibri" w:hAnsi="Times New Roman" w:cs="Times New Roman"/>
                <w:b/>
                <w:sz w:val="23"/>
                <w:szCs w:val="23"/>
              </w:rPr>
              <w:t xml:space="preserve">: </w:t>
            </w:r>
            <w:r w:rsidR="004679BA" w:rsidRPr="00E00B96">
              <w:rPr>
                <w:rFonts w:ascii="Times New Roman" w:eastAsia="Calibri" w:hAnsi="Times New Roman" w:cs="Times New Roman"/>
                <w:sz w:val="23"/>
                <w:szCs w:val="23"/>
              </w:rPr>
              <w:t>эмоционально-окрашенные визуальные и аудитивные способы предъявления материальных средств приёма</w:t>
            </w:r>
          </w:p>
        </w:tc>
        <w:tc>
          <w:tcPr>
            <w:tcW w:w="3402" w:type="dxa"/>
          </w:tcPr>
          <w:p w:rsidR="0064215D" w:rsidRPr="00E00B96" w:rsidRDefault="0064215D" w:rsidP="00BD3F29">
            <w:pPr>
              <w:rPr>
                <w:rFonts w:ascii="Times New Roman" w:eastAsia="Calibri" w:hAnsi="Times New Roman" w:cs="Times New Roman"/>
                <w:b/>
                <w:sz w:val="24"/>
                <w:szCs w:val="24"/>
              </w:rPr>
            </w:pPr>
            <w:r w:rsidRPr="00E00B96">
              <w:rPr>
                <w:rFonts w:ascii="Times New Roman" w:eastAsia="Calibri" w:hAnsi="Times New Roman" w:cs="Times New Roman"/>
                <w:b/>
                <w:sz w:val="24"/>
                <w:szCs w:val="24"/>
              </w:rPr>
              <w:t>• Внешние</w:t>
            </w:r>
            <w:r w:rsidR="004679BA" w:rsidRPr="00E00B96">
              <w:rPr>
                <w:rFonts w:ascii="Times New Roman" w:eastAsia="Calibri" w:hAnsi="Times New Roman" w:cs="Times New Roman"/>
                <w:b/>
                <w:sz w:val="24"/>
                <w:szCs w:val="24"/>
              </w:rPr>
              <w:t>:</w:t>
            </w:r>
          </w:p>
          <w:p w:rsidR="0064215D" w:rsidRPr="00E00B96" w:rsidRDefault="0064215D" w:rsidP="00D8558E">
            <w:pPr>
              <w:rPr>
                <w:rFonts w:ascii="Times New Roman" w:eastAsia="Calibri" w:hAnsi="Times New Roman" w:cs="Times New Roman"/>
                <w:sz w:val="23"/>
                <w:szCs w:val="23"/>
              </w:rPr>
            </w:pPr>
            <w:r w:rsidRPr="00E00B96">
              <w:rPr>
                <w:rFonts w:ascii="Times New Roman" w:eastAsia="Calibri" w:hAnsi="Times New Roman" w:cs="Times New Roman"/>
                <w:i/>
                <w:sz w:val="24"/>
                <w:szCs w:val="24"/>
              </w:rPr>
              <w:t>а)</w:t>
            </w:r>
            <w:r w:rsidRPr="00E00B96">
              <w:rPr>
                <w:rFonts w:ascii="Times New Roman" w:eastAsia="Calibri" w:hAnsi="Times New Roman" w:cs="Times New Roman"/>
                <w:b/>
                <w:sz w:val="24"/>
                <w:szCs w:val="24"/>
              </w:rPr>
              <w:t xml:space="preserve"> </w:t>
            </w:r>
            <w:r w:rsidRPr="00E00B96">
              <w:rPr>
                <w:rFonts w:ascii="Times New Roman" w:eastAsia="Calibri" w:hAnsi="Times New Roman" w:cs="Times New Roman"/>
                <w:i/>
                <w:sz w:val="23"/>
                <w:szCs w:val="23"/>
              </w:rPr>
              <w:t>аксиологический компонент</w:t>
            </w:r>
            <w:r w:rsidRPr="00E00B96">
              <w:rPr>
                <w:rFonts w:ascii="Times New Roman" w:eastAsia="Calibri" w:hAnsi="Times New Roman" w:cs="Times New Roman"/>
                <w:sz w:val="23"/>
                <w:szCs w:val="23"/>
              </w:rPr>
              <w:t>: общечеловеческие ценности (</w:t>
            </w:r>
            <w:r w:rsidRPr="00E00B96">
              <w:rPr>
                <w:rFonts w:ascii="Times New Roman" w:eastAsia="Calibri" w:hAnsi="Times New Roman" w:cs="Times New Roman"/>
                <w:sz w:val="24"/>
                <w:szCs w:val="24"/>
              </w:rPr>
              <w:t>личность, режим труда и отдыха, увлечения)</w:t>
            </w:r>
            <w:r w:rsidRPr="00E00B96">
              <w:rPr>
                <w:rFonts w:ascii="Times New Roman" w:eastAsia="Calibri" w:hAnsi="Times New Roman" w:cs="Times New Roman"/>
                <w:sz w:val="23"/>
                <w:szCs w:val="23"/>
              </w:rPr>
              <w:t xml:space="preserve">; </w:t>
            </w:r>
          </w:p>
          <w:p w:rsidR="0064215D" w:rsidRPr="00E00B96" w:rsidRDefault="0064215D" w:rsidP="00D8558E">
            <w:pPr>
              <w:rPr>
                <w:rFonts w:ascii="Times New Roman" w:eastAsia="Calibri" w:hAnsi="Times New Roman" w:cs="Times New Roman"/>
                <w:sz w:val="23"/>
                <w:szCs w:val="23"/>
              </w:rPr>
            </w:pPr>
            <w:r w:rsidRPr="00E00B96">
              <w:rPr>
                <w:rFonts w:ascii="Times New Roman" w:eastAsia="Calibri" w:hAnsi="Times New Roman" w:cs="Times New Roman"/>
                <w:i/>
                <w:sz w:val="23"/>
                <w:szCs w:val="23"/>
              </w:rPr>
              <w:t>б) деятельностный компонент</w:t>
            </w:r>
            <w:r w:rsidRPr="00E00B96">
              <w:rPr>
                <w:rFonts w:ascii="Times New Roman" w:eastAsia="Calibri" w:hAnsi="Times New Roman" w:cs="Times New Roman"/>
                <w:sz w:val="23"/>
                <w:szCs w:val="23"/>
              </w:rPr>
              <w:t xml:space="preserve"> пронизан идеей гуманистического общения (см. средства и способы работы)</w:t>
            </w:r>
          </w:p>
          <w:p w:rsidR="0064215D" w:rsidRPr="00E00B96" w:rsidRDefault="0064215D" w:rsidP="004679BA">
            <w:pPr>
              <w:rPr>
                <w:rFonts w:ascii="Times New Roman" w:eastAsia="Calibri" w:hAnsi="Times New Roman" w:cs="Times New Roman"/>
                <w:i/>
                <w:sz w:val="24"/>
                <w:szCs w:val="24"/>
              </w:rPr>
            </w:pPr>
            <w:r w:rsidRPr="00E00B96">
              <w:rPr>
                <w:rFonts w:ascii="Times New Roman" w:eastAsia="Calibri" w:hAnsi="Times New Roman" w:cs="Times New Roman"/>
                <w:b/>
                <w:sz w:val="24"/>
                <w:szCs w:val="24"/>
              </w:rPr>
              <w:t>• Внутренние</w:t>
            </w:r>
            <w:r w:rsidR="004679BA" w:rsidRPr="00E00B96">
              <w:rPr>
                <w:rFonts w:ascii="Times New Roman" w:eastAsia="Calibri" w:hAnsi="Times New Roman" w:cs="Times New Roman"/>
                <w:b/>
                <w:sz w:val="24"/>
                <w:szCs w:val="24"/>
              </w:rPr>
              <w:t xml:space="preserve">: </w:t>
            </w:r>
            <w:r w:rsidR="00A3371E" w:rsidRPr="00E00B96">
              <w:rPr>
                <w:rFonts w:ascii="Times New Roman" w:eastAsia="Calibri" w:hAnsi="Times New Roman" w:cs="Times New Roman"/>
                <w:sz w:val="24"/>
                <w:szCs w:val="24"/>
              </w:rPr>
              <w:t>индив</w:t>
            </w:r>
            <w:r w:rsidR="00904876" w:rsidRPr="00E00B96">
              <w:rPr>
                <w:rFonts w:ascii="Times New Roman" w:eastAsia="Calibri" w:hAnsi="Times New Roman" w:cs="Times New Roman"/>
                <w:sz w:val="24"/>
                <w:szCs w:val="24"/>
              </w:rPr>
              <w:t xml:space="preserve">идные, субъектные и личностные </w:t>
            </w:r>
            <w:r w:rsidRPr="00E00B96">
              <w:rPr>
                <w:rFonts w:ascii="Times New Roman" w:eastAsia="Calibri" w:hAnsi="Times New Roman" w:cs="Times New Roman"/>
                <w:sz w:val="24"/>
                <w:szCs w:val="24"/>
              </w:rPr>
              <w:t>особенности учащихся средней ступени как формирующ</w:t>
            </w:r>
            <w:r w:rsidR="00904876" w:rsidRPr="00E00B96">
              <w:rPr>
                <w:rFonts w:ascii="Times New Roman" w:eastAsia="Calibri" w:hAnsi="Times New Roman" w:cs="Times New Roman"/>
                <w:sz w:val="24"/>
                <w:szCs w:val="24"/>
              </w:rPr>
              <w:t>ихся поликультурных языковых личнос</w:t>
            </w:r>
            <w:r w:rsidR="00A3371E" w:rsidRPr="00E00B96">
              <w:rPr>
                <w:rFonts w:ascii="Times New Roman" w:eastAsia="Calibri" w:hAnsi="Times New Roman" w:cs="Times New Roman"/>
                <w:sz w:val="24"/>
                <w:szCs w:val="24"/>
              </w:rPr>
              <w:t>т</w:t>
            </w:r>
            <w:r w:rsidR="00904876" w:rsidRPr="00E00B96">
              <w:rPr>
                <w:rFonts w:ascii="Times New Roman" w:eastAsia="Calibri" w:hAnsi="Times New Roman" w:cs="Times New Roman"/>
                <w:sz w:val="24"/>
                <w:szCs w:val="24"/>
              </w:rPr>
              <w:t>ей</w:t>
            </w:r>
          </w:p>
        </w:tc>
      </w:tr>
    </w:tbl>
    <w:p w:rsidR="008B5603" w:rsidRPr="00E00B96" w:rsidRDefault="008B5603" w:rsidP="00201C0D">
      <w:pPr>
        <w:spacing w:after="0" w:line="240" w:lineRule="auto"/>
        <w:ind w:firstLine="709"/>
        <w:jc w:val="center"/>
        <w:rPr>
          <w:rFonts w:ascii="Times New Roman" w:eastAsia="Calibri" w:hAnsi="Times New Roman" w:cs="Times New Roman"/>
          <w:sz w:val="28"/>
          <w:szCs w:val="28"/>
        </w:rPr>
        <w:sectPr w:rsidR="008B5603" w:rsidRPr="00E00B96" w:rsidSect="00136248">
          <w:pgSz w:w="16838" w:h="11906" w:orient="landscape"/>
          <w:pgMar w:top="1701" w:right="1134" w:bottom="851" w:left="1134" w:header="709" w:footer="709" w:gutter="0"/>
          <w:cols w:space="708"/>
          <w:docGrid w:linePitch="360"/>
        </w:sectPr>
      </w:pPr>
    </w:p>
    <w:p w:rsidR="00831B52" w:rsidRPr="00E00B96" w:rsidRDefault="00831B52" w:rsidP="00243BCE">
      <w:pPr>
        <w:pBdr>
          <w:top w:val="single" w:sz="4" w:space="1" w:color="auto"/>
          <w:left w:val="single" w:sz="4" w:space="4" w:color="auto"/>
          <w:bottom w:val="single" w:sz="4" w:space="1" w:color="auto"/>
          <w:right w:val="single" w:sz="4" w:space="4" w:color="auto"/>
        </w:pBdr>
        <w:spacing w:after="0" w:line="240" w:lineRule="auto"/>
        <w:ind w:firstLine="709"/>
        <w:jc w:val="right"/>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lastRenderedPageBreak/>
        <w:t>Guide</w:t>
      </w:r>
      <w:r w:rsidR="00243BCE" w:rsidRPr="00E00B96">
        <w:rPr>
          <w:rFonts w:ascii="Times New Roman" w:eastAsia="Calibri" w:hAnsi="Times New Roman" w:cs="Times New Roman"/>
          <w:sz w:val="24"/>
          <w:szCs w:val="24"/>
          <w:lang w:val="en-US" w:eastAsia="ru-RU"/>
        </w:rPr>
        <w:t> 1</w:t>
      </w:r>
    </w:p>
    <w:p w:rsidR="00831B52" w:rsidRPr="00E00B96" w:rsidRDefault="00831B52" w:rsidP="00243B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lang w:val="en-US" w:eastAsia="ru-RU"/>
        </w:rPr>
      </w:pPr>
      <w:r w:rsidRPr="00E00B96">
        <w:rPr>
          <w:rFonts w:ascii="Times New Roman" w:eastAsia="Calibri" w:hAnsi="Times New Roman" w:cs="Times New Roman"/>
          <w:b/>
          <w:sz w:val="24"/>
          <w:szCs w:val="24"/>
          <w:lang w:val="en-US" w:eastAsia="ru-RU"/>
        </w:rPr>
        <w:t>How to make a cinquain?</w:t>
      </w:r>
    </w:p>
    <w:p w:rsidR="00831B52" w:rsidRPr="00E00B96" w:rsidRDefault="00831B52" w:rsidP="00243B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lang w:val="en-US" w:eastAsia="ru-RU"/>
        </w:rPr>
      </w:pPr>
    </w:p>
    <w:p w:rsidR="0039349A" w:rsidRPr="00E00B96" w:rsidRDefault="00831B52"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Today you have to make a cinquain. </w:t>
      </w:r>
      <w:r w:rsidR="0039349A" w:rsidRPr="00E00B96">
        <w:rPr>
          <w:rFonts w:ascii="Times New Roman" w:eastAsia="Calibri" w:hAnsi="Times New Roman" w:cs="Times New Roman"/>
          <w:sz w:val="24"/>
          <w:szCs w:val="24"/>
          <w:lang w:val="en-US" w:eastAsia="ru-RU"/>
        </w:rPr>
        <w:t>Mind the following.</w:t>
      </w:r>
    </w:p>
    <w:p w:rsidR="0039349A"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1. </w:t>
      </w:r>
      <w:r w:rsidR="00831B52" w:rsidRPr="00E00B96">
        <w:rPr>
          <w:rFonts w:ascii="Times New Roman" w:eastAsia="Calibri" w:hAnsi="Times New Roman" w:cs="Times New Roman"/>
          <w:sz w:val="24"/>
          <w:szCs w:val="24"/>
          <w:lang w:val="en-US" w:eastAsia="ru-RU"/>
        </w:rPr>
        <w:t>It is a creative and exciting process. It is simple</w:t>
      </w:r>
      <w:r w:rsidRPr="00E00B96">
        <w:rPr>
          <w:rFonts w:ascii="Times New Roman" w:eastAsia="Calibri" w:hAnsi="Times New Roman" w:cs="Times New Roman"/>
          <w:sz w:val="24"/>
          <w:szCs w:val="24"/>
          <w:lang w:val="en-US" w:eastAsia="ru-RU"/>
        </w:rPr>
        <w:t xml:space="preserve">, but you need to have knowledge and understanding of the material. </w:t>
      </w:r>
    </w:p>
    <w:p w:rsidR="00831B52"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2. To make it use the scheme:</w:t>
      </w:r>
    </w:p>
    <w:p w:rsidR="004C168C"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a) the topic in one word (a noun).</w:t>
      </w:r>
    </w:p>
    <w:p w:rsidR="004C168C"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b) i</w:t>
      </w:r>
      <w:r w:rsidR="004C168C" w:rsidRPr="00E00B96">
        <w:rPr>
          <w:rFonts w:ascii="Times New Roman" w:eastAsia="Calibri" w:hAnsi="Times New Roman" w:cs="Times New Roman"/>
          <w:sz w:val="24"/>
          <w:szCs w:val="24"/>
          <w:lang w:val="en-US" w:eastAsia="ru-RU"/>
        </w:rPr>
        <w:t>ts description in two words (adjectives);</w:t>
      </w:r>
    </w:p>
    <w:p w:rsidR="004C168C"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c) a</w:t>
      </w:r>
      <w:r w:rsidR="004C168C" w:rsidRPr="00E00B96">
        <w:rPr>
          <w:rFonts w:ascii="Times New Roman" w:eastAsia="Calibri" w:hAnsi="Times New Roman" w:cs="Times New Roman"/>
          <w:sz w:val="24"/>
          <w:szCs w:val="24"/>
          <w:lang w:val="en-US" w:eastAsia="ru-RU"/>
        </w:rPr>
        <w:t>ctions within this topic in three words (verbs);</w:t>
      </w:r>
    </w:p>
    <w:p w:rsidR="004C168C"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d) a</w:t>
      </w:r>
      <w:r w:rsidR="004C168C" w:rsidRPr="00E00B96">
        <w:rPr>
          <w:rFonts w:ascii="Times New Roman" w:eastAsia="Calibri" w:hAnsi="Times New Roman" w:cs="Times New Roman"/>
          <w:sz w:val="24"/>
          <w:szCs w:val="24"/>
          <w:lang w:val="en-US" w:eastAsia="ru-RU"/>
        </w:rPr>
        <w:t xml:space="preserve"> four-word phrase – your attitude to the topic (your feelings in one sentence);</w:t>
      </w:r>
    </w:p>
    <w:p w:rsidR="0039349A" w:rsidRPr="00E00B96" w:rsidRDefault="0039349A"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e) a synonym (the topic in another word). </w:t>
      </w:r>
    </w:p>
    <w:p w:rsidR="0039349A" w:rsidRPr="00E00B96" w:rsidRDefault="00180F15"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3. Look at </w:t>
      </w:r>
      <w:r w:rsidR="0039349A" w:rsidRPr="00E00B96">
        <w:rPr>
          <w:rFonts w:ascii="Times New Roman" w:eastAsia="Calibri" w:hAnsi="Times New Roman" w:cs="Times New Roman"/>
          <w:sz w:val="24"/>
          <w:szCs w:val="24"/>
          <w:lang w:val="en-US" w:eastAsia="ru-RU"/>
        </w:rPr>
        <w:t>examples of cinquains, made up by schoolchildren</w:t>
      </w:r>
      <w:r w:rsidRPr="00E00B96">
        <w:rPr>
          <w:rFonts w:ascii="Times New Roman" w:eastAsia="Calibri" w:hAnsi="Times New Roman" w:cs="Times New Roman"/>
          <w:sz w:val="24"/>
          <w:szCs w:val="24"/>
          <w:lang w:val="en-US" w:eastAsia="ru-RU"/>
        </w:rPr>
        <w:t>. They are going to help you in doing your task.</w:t>
      </w:r>
    </w:p>
    <w:p w:rsidR="00180F15" w:rsidRPr="00E00B96" w:rsidRDefault="00180F15" w:rsidP="00243BC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p>
    <w:p w:rsidR="00180F15" w:rsidRPr="00E00B96" w:rsidRDefault="00180F15" w:rsidP="00243BCE">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Calibri" w:hAnsi="Times New Roman" w:cs="Times New Roman"/>
          <w:i/>
          <w:sz w:val="24"/>
          <w:szCs w:val="24"/>
          <w:lang w:val="en-US" w:eastAsia="ru-RU"/>
        </w:rPr>
      </w:pPr>
      <w:r w:rsidRPr="00E00B96">
        <w:rPr>
          <w:rFonts w:ascii="Times New Roman" w:eastAsia="Calibri" w:hAnsi="Times New Roman" w:cs="Times New Roman"/>
          <w:b/>
          <w:i/>
          <w:sz w:val="24"/>
          <w:szCs w:val="24"/>
          <w:lang w:val="en-US" w:eastAsia="ru-RU"/>
        </w:rPr>
        <w:t>Summer</w:t>
      </w:r>
      <w:r w:rsidRPr="00E00B96">
        <w:rPr>
          <w:rFonts w:ascii="Times New Roman" w:eastAsia="Calibri" w:hAnsi="Times New Roman" w:cs="Times New Roman"/>
          <w:b/>
          <w:i/>
          <w:sz w:val="24"/>
          <w:szCs w:val="24"/>
          <w:lang w:val="en-US" w:eastAsia="ru-RU"/>
        </w:rPr>
        <w:tab/>
      </w:r>
      <w:r w:rsidRPr="00E00B96">
        <w:rPr>
          <w:rFonts w:ascii="Times New Roman" w:eastAsia="Calibri" w:hAnsi="Times New Roman" w:cs="Times New Roman"/>
          <w:b/>
          <w:i/>
          <w:sz w:val="24"/>
          <w:szCs w:val="24"/>
          <w:lang w:val="en-US" w:eastAsia="ru-RU"/>
        </w:rPr>
        <w:tab/>
      </w:r>
      <w:r w:rsidRPr="00E00B96">
        <w:rPr>
          <w:rFonts w:ascii="Times New Roman" w:eastAsia="Calibri" w:hAnsi="Times New Roman" w:cs="Times New Roman"/>
          <w:b/>
          <w:i/>
          <w:sz w:val="24"/>
          <w:szCs w:val="24"/>
          <w:lang w:val="en-US" w:eastAsia="ru-RU"/>
        </w:rPr>
        <w:tab/>
        <w:t>War</w:t>
      </w:r>
    </w:p>
    <w:p w:rsidR="00180F15" w:rsidRPr="00E00B96" w:rsidRDefault="00180F15" w:rsidP="00243BC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i/>
          <w:sz w:val="24"/>
          <w:szCs w:val="24"/>
          <w:lang w:val="en-US" w:eastAsia="ru-RU"/>
        </w:rPr>
        <w:t>Warm, sunny.</w:t>
      </w:r>
      <w:r w:rsidRPr="00E00B96">
        <w:rPr>
          <w:rFonts w:ascii="Times New Roman" w:eastAsia="Calibri" w:hAnsi="Times New Roman" w:cs="Times New Roman"/>
          <w:i/>
          <w:sz w:val="24"/>
          <w:szCs w:val="24"/>
          <w:lang w:val="en-US" w:eastAsia="ru-RU"/>
        </w:rPr>
        <w:tab/>
      </w:r>
      <w:r w:rsidRPr="00E00B96">
        <w:rPr>
          <w:rFonts w:ascii="Times New Roman" w:eastAsia="Calibri" w:hAnsi="Times New Roman" w:cs="Times New Roman"/>
          <w:i/>
          <w:sz w:val="24"/>
          <w:szCs w:val="24"/>
          <w:lang w:val="en-US" w:eastAsia="ru-RU"/>
        </w:rPr>
        <w:tab/>
      </w:r>
      <w:r w:rsidRPr="00E00B96">
        <w:rPr>
          <w:rFonts w:ascii="Times New Roman" w:eastAsia="Calibri" w:hAnsi="Times New Roman" w:cs="Times New Roman"/>
          <w:i/>
          <w:sz w:val="24"/>
          <w:szCs w:val="24"/>
          <w:lang w:val="en-US" w:eastAsia="ru-RU"/>
        </w:rPr>
        <w:tab/>
        <w:t xml:space="preserve">Cruel, terrible. </w:t>
      </w:r>
    </w:p>
    <w:p w:rsidR="00243BCE" w:rsidRPr="00E00B96" w:rsidRDefault="00243BCE" w:rsidP="00243BC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i/>
          <w:sz w:val="24"/>
          <w:szCs w:val="24"/>
          <w:lang w:val="en-US" w:eastAsia="ru-RU"/>
        </w:rPr>
        <w:t>Swim, relax, walk.</w:t>
      </w:r>
      <w:r w:rsidRPr="00E00B96">
        <w:rPr>
          <w:rFonts w:ascii="Times New Roman" w:eastAsia="Calibri" w:hAnsi="Times New Roman" w:cs="Times New Roman"/>
          <w:i/>
          <w:sz w:val="24"/>
          <w:szCs w:val="24"/>
          <w:lang w:val="en-US" w:eastAsia="ru-RU"/>
        </w:rPr>
        <w:tab/>
      </w:r>
      <w:r w:rsidRPr="00E00B96">
        <w:rPr>
          <w:rFonts w:ascii="Times New Roman" w:eastAsia="Calibri" w:hAnsi="Times New Roman" w:cs="Times New Roman"/>
          <w:i/>
          <w:sz w:val="24"/>
          <w:szCs w:val="24"/>
          <w:lang w:val="en-US" w:eastAsia="ru-RU"/>
        </w:rPr>
        <w:tab/>
        <w:t xml:space="preserve">Kills, tortures, shoots. </w:t>
      </w:r>
    </w:p>
    <w:p w:rsidR="00243BCE" w:rsidRPr="00E00B96" w:rsidRDefault="00180F15" w:rsidP="00243BC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i/>
          <w:sz w:val="24"/>
          <w:szCs w:val="24"/>
          <w:lang w:val="en-US" w:eastAsia="ru-RU"/>
        </w:rPr>
        <w:t xml:space="preserve">Best time of </w:t>
      </w:r>
      <w:r w:rsidR="00243BCE" w:rsidRPr="00E00B96">
        <w:rPr>
          <w:rFonts w:ascii="Times New Roman" w:eastAsia="Calibri" w:hAnsi="Times New Roman" w:cs="Times New Roman"/>
          <w:i/>
          <w:sz w:val="24"/>
          <w:szCs w:val="24"/>
          <w:lang w:val="en-US" w:eastAsia="ru-RU"/>
        </w:rPr>
        <w:t>year.</w:t>
      </w:r>
      <w:r w:rsidR="00243BCE" w:rsidRPr="00E00B96">
        <w:rPr>
          <w:rFonts w:ascii="Times New Roman" w:eastAsia="Calibri" w:hAnsi="Times New Roman" w:cs="Times New Roman"/>
          <w:i/>
          <w:sz w:val="24"/>
          <w:szCs w:val="24"/>
          <w:lang w:val="en-US" w:eastAsia="ru-RU"/>
        </w:rPr>
        <w:tab/>
      </w:r>
      <w:r w:rsidR="00243BCE" w:rsidRPr="00E00B96">
        <w:rPr>
          <w:rFonts w:ascii="Times New Roman" w:eastAsia="Calibri" w:hAnsi="Times New Roman" w:cs="Times New Roman"/>
          <w:i/>
          <w:sz w:val="24"/>
          <w:szCs w:val="24"/>
          <w:lang w:val="en-US" w:eastAsia="ru-RU"/>
        </w:rPr>
        <w:tab/>
        <w:t>I’ve seen war movies.</w:t>
      </w:r>
    </w:p>
    <w:p w:rsidR="00180F15" w:rsidRPr="00E00B96" w:rsidRDefault="00180F15" w:rsidP="00243BCE">
      <w:pPr>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Calibri" w:hAnsi="Times New Roman" w:cs="Times New Roman"/>
          <w:i/>
          <w:sz w:val="24"/>
          <w:szCs w:val="24"/>
          <w:lang w:val="en-US" w:eastAsia="ru-RU"/>
        </w:rPr>
      </w:pPr>
      <w:r w:rsidRPr="00E00B96">
        <w:rPr>
          <w:rFonts w:ascii="Times New Roman" w:eastAsia="Calibri" w:hAnsi="Times New Roman" w:cs="Times New Roman"/>
          <w:i/>
          <w:sz w:val="24"/>
          <w:szCs w:val="24"/>
          <w:lang w:val="en-US" w:eastAsia="ru-RU"/>
        </w:rPr>
        <w:t>Vacation.</w:t>
      </w:r>
      <w:r w:rsidR="00243BCE" w:rsidRPr="00E00B96">
        <w:rPr>
          <w:rFonts w:ascii="Times New Roman" w:eastAsia="Calibri" w:hAnsi="Times New Roman" w:cs="Times New Roman"/>
          <w:i/>
          <w:sz w:val="24"/>
          <w:szCs w:val="24"/>
          <w:lang w:val="en-US" w:eastAsia="ru-RU"/>
        </w:rPr>
        <w:tab/>
      </w:r>
      <w:r w:rsidR="00243BCE" w:rsidRPr="00E00B96">
        <w:rPr>
          <w:rFonts w:ascii="Times New Roman" w:eastAsia="Calibri" w:hAnsi="Times New Roman" w:cs="Times New Roman"/>
          <w:i/>
          <w:sz w:val="24"/>
          <w:szCs w:val="24"/>
          <w:lang w:val="en-US" w:eastAsia="ru-RU"/>
        </w:rPr>
        <w:tab/>
      </w:r>
      <w:r w:rsidR="00243BCE" w:rsidRPr="00E00B96">
        <w:rPr>
          <w:rFonts w:ascii="Times New Roman" w:eastAsia="Calibri" w:hAnsi="Times New Roman" w:cs="Times New Roman"/>
          <w:i/>
          <w:sz w:val="24"/>
          <w:szCs w:val="24"/>
          <w:lang w:val="en-US" w:eastAsia="ru-RU"/>
        </w:rPr>
        <w:tab/>
        <w:t>Fear</w:t>
      </w:r>
    </w:p>
    <w:p w:rsidR="00243BCE" w:rsidRPr="00E00B96" w:rsidRDefault="00243BCE" w:rsidP="00243BCE">
      <w:pPr>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Calibri" w:hAnsi="Times New Roman" w:cs="Times New Roman"/>
          <w:sz w:val="24"/>
          <w:szCs w:val="24"/>
          <w:lang w:val="en-US" w:eastAsia="ru-RU"/>
        </w:rPr>
      </w:pPr>
    </w:p>
    <w:p w:rsidR="00180F15" w:rsidRPr="00E00B96" w:rsidRDefault="00180F15" w:rsidP="004C168C">
      <w:pPr>
        <w:spacing w:after="0" w:line="240" w:lineRule="auto"/>
        <w:ind w:firstLine="709"/>
        <w:jc w:val="both"/>
        <w:rPr>
          <w:rFonts w:ascii="Times New Roman" w:eastAsia="Calibri" w:hAnsi="Times New Roman" w:cs="Times New Roman"/>
          <w:sz w:val="24"/>
          <w:szCs w:val="24"/>
          <w:lang w:val="en-US" w:eastAsia="ru-RU"/>
        </w:rPr>
      </w:pPr>
    </w:p>
    <w:p w:rsidR="004C168C" w:rsidRPr="00E00B96" w:rsidRDefault="00243BCE" w:rsidP="004C168C">
      <w:pPr>
        <w:spacing w:after="0" w:line="240" w:lineRule="auto"/>
        <w:ind w:firstLine="709"/>
        <w:jc w:val="both"/>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val="en-US" w:eastAsia="ru-RU"/>
        </w:rPr>
        <w:t xml:space="preserve">b) </w:t>
      </w:r>
      <w:r w:rsidR="004C168C" w:rsidRPr="00E00B96">
        <w:rPr>
          <w:rFonts w:ascii="Times New Roman" w:eastAsia="Calibri" w:hAnsi="Times New Roman" w:cs="Times New Roman"/>
          <w:sz w:val="24"/>
          <w:szCs w:val="24"/>
          <w:lang w:val="en-US" w:eastAsia="ru-RU"/>
        </w:rPr>
        <w:t>Which series would you like to watch right now? Why</w:t>
      </w:r>
      <w:r w:rsidR="004C168C" w:rsidRPr="00E00B96">
        <w:rPr>
          <w:rFonts w:ascii="Times New Roman" w:eastAsia="Calibri" w:hAnsi="Times New Roman" w:cs="Times New Roman"/>
          <w:sz w:val="24"/>
          <w:szCs w:val="24"/>
          <w:lang w:eastAsia="ru-RU"/>
        </w:rPr>
        <w:t xml:space="preserve">? </w:t>
      </w:r>
    </w:p>
    <w:p w:rsidR="004C168C" w:rsidRPr="00E00B96" w:rsidRDefault="004C168C" w:rsidP="001F20A0">
      <w:pPr>
        <w:spacing w:after="0" w:line="240" w:lineRule="auto"/>
        <w:ind w:firstLine="709"/>
        <w:jc w:val="both"/>
        <w:rPr>
          <w:rFonts w:ascii="Times New Roman" w:eastAsia="Calibri" w:hAnsi="Times New Roman" w:cs="Times New Roman"/>
          <w:sz w:val="24"/>
          <w:szCs w:val="24"/>
          <w:lang w:eastAsia="ru-RU"/>
        </w:rPr>
      </w:pPr>
    </w:p>
    <w:p w:rsidR="0094006D" w:rsidRPr="00E00B96" w:rsidRDefault="008D2B53" w:rsidP="0094006D">
      <w:pPr>
        <w:spacing w:after="0" w:line="240" w:lineRule="auto"/>
        <w:ind w:firstLine="709"/>
        <w:rPr>
          <w:rFonts w:ascii="Times New Roman" w:eastAsia="Calibri" w:hAnsi="Times New Roman" w:cs="Times New Roman"/>
          <w:sz w:val="24"/>
          <w:szCs w:val="24"/>
          <w:lang w:eastAsia="ru-RU"/>
        </w:rPr>
      </w:pPr>
      <w:r w:rsidRPr="00E00B96">
        <w:rPr>
          <w:rFonts w:ascii="Times New Roman" w:eastAsia="Calibri" w:hAnsi="Times New Roman" w:cs="Times New Roman"/>
          <w:i/>
          <w:sz w:val="24"/>
          <w:szCs w:val="24"/>
          <w:lang w:eastAsia="ru-RU"/>
        </w:rPr>
        <w:t xml:space="preserve">3. Проблемное ценностно-центрированное </w:t>
      </w:r>
      <w:r w:rsidR="00DC1F9C" w:rsidRPr="00E00B96">
        <w:rPr>
          <w:rFonts w:ascii="Times New Roman" w:eastAsia="Calibri" w:hAnsi="Times New Roman" w:cs="Times New Roman"/>
          <w:i/>
          <w:sz w:val="24"/>
          <w:szCs w:val="24"/>
          <w:lang w:eastAsia="ru-RU"/>
        </w:rPr>
        <w:t xml:space="preserve">аналитическое </w:t>
      </w:r>
      <w:r w:rsidRPr="00E00B96">
        <w:rPr>
          <w:rFonts w:ascii="Times New Roman" w:eastAsia="Calibri" w:hAnsi="Times New Roman" w:cs="Times New Roman"/>
          <w:i/>
          <w:sz w:val="24"/>
          <w:szCs w:val="24"/>
          <w:lang w:eastAsia="ru-RU"/>
        </w:rPr>
        <w:t xml:space="preserve">РУ. </w:t>
      </w:r>
      <w:r w:rsidRPr="00E00B96">
        <w:rPr>
          <w:rFonts w:ascii="Times New Roman" w:eastAsia="Calibri" w:hAnsi="Times New Roman" w:cs="Times New Roman"/>
          <w:sz w:val="24"/>
          <w:szCs w:val="24"/>
          <w:lang w:eastAsia="ru-RU"/>
        </w:rPr>
        <w:t xml:space="preserve">Прослушивание с остановками. </w:t>
      </w:r>
      <w:r w:rsidR="001F20A0" w:rsidRPr="00E00B96">
        <w:rPr>
          <w:rFonts w:ascii="Times New Roman" w:eastAsia="Calibri" w:hAnsi="Times New Roman" w:cs="Times New Roman"/>
          <w:sz w:val="24"/>
          <w:szCs w:val="24"/>
          <w:lang w:eastAsia="ru-RU"/>
        </w:rPr>
        <w:t xml:space="preserve">«Тонкие» и «толстые» вопросы. </w:t>
      </w:r>
    </w:p>
    <w:p w:rsidR="001F20A0" w:rsidRPr="00E00B96" w:rsidRDefault="00243BCE" w:rsidP="0094006D">
      <w:pPr>
        <w:spacing w:after="0" w:line="240" w:lineRule="auto"/>
        <w:ind w:firstLine="709"/>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a) </w:t>
      </w:r>
      <w:r w:rsidR="00694B28" w:rsidRPr="00E00B96">
        <w:rPr>
          <w:rFonts w:ascii="Times New Roman" w:eastAsia="Calibri" w:hAnsi="Times New Roman" w:cs="Times New Roman"/>
          <w:sz w:val="24"/>
          <w:szCs w:val="24"/>
          <w:lang w:val="en-US" w:eastAsia="ru-RU"/>
        </w:rPr>
        <w:t xml:space="preserve">Listen again. This time we will make pauses for you to think over the information. </w:t>
      </w:r>
      <w:r w:rsidR="004C168C" w:rsidRPr="00E00B96">
        <w:rPr>
          <w:rFonts w:ascii="Times New Roman" w:eastAsia="Calibri" w:hAnsi="Times New Roman" w:cs="Times New Roman"/>
          <w:sz w:val="24"/>
          <w:szCs w:val="24"/>
          <w:lang w:val="en-US" w:eastAsia="ru-RU"/>
        </w:rPr>
        <w:t xml:space="preserve">In </w:t>
      </w:r>
      <w:r w:rsidRPr="00E00B96">
        <w:rPr>
          <w:rFonts w:ascii="Times New Roman" w:eastAsia="Calibri" w:hAnsi="Times New Roman" w:cs="Times New Roman"/>
          <w:sz w:val="24"/>
          <w:szCs w:val="24"/>
          <w:lang w:val="en-US" w:eastAsia="ru-RU"/>
        </w:rPr>
        <w:t xml:space="preserve">groups of three </w:t>
      </w:r>
      <w:r w:rsidR="004C168C" w:rsidRPr="00E00B96">
        <w:rPr>
          <w:rFonts w:ascii="Times New Roman" w:eastAsia="Calibri" w:hAnsi="Times New Roman" w:cs="Times New Roman"/>
          <w:sz w:val="24"/>
          <w:szCs w:val="24"/>
          <w:lang w:val="en-US" w:eastAsia="ru-RU"/>
        </w:rPr>
        <w:t>make up three</w:t>
      </w:r>
      <w:r w:rsidR="001F20A0" w:rsidRPr="00E00B96">
        <w:rPr>
          <w:rFonts w:ascii="Times New Roman" w:eastAsia="Calibri" w:hAnsi="Times New Roman" w:cs="Times New Roman"/>
          <w:sz w:val="24"/>
          <w:szCs w:val="24"/>
          <w:lang w:val="en-US" w:eastAsia="ru-RU"/>
        </w:rPr>
        <w:t xml:space="preserve"> “thin” and </w:t>
      </w:r>
      <w:r w:rsidR="004C168C" w:rsidRPr="00E00B96">
        <w:rPr>
          <w:rFonts w:ascii="Times New Roman" w:eastAsia="Calibri" w:hAnsi="Times New Roman" w:cs="Times New Roman"/>
          <w:sz w:val="24"/>
          <w:szCs w:val="24"/>
          <w:lang w:val="en-US" w:eastAsia="ru-RU"/>
        </w:rPr>
        <w:t xml:space="preserve">three </w:t>
      </w:r>
      <w:r w:rsidR="001F20A0" w:rsidRPr="00E00B96">
        <w:rPr>
          <w:rFonts w:ascii="Times New Roman" w:eastAsia="Calibri" w:hAnsi="Times New Roman" w:cs="Times New Roman"/>
          <w:sz w:val="24"/>
          <w:szCs w:val="24"/>
          <w:lang w:val="en-US" w:eastAsia="ru-RU"/>
        </w:rPr>
        <w:t xml:space="preserve">“thick” questions on the text. </w:t>
      </w:r>
    </w:p>
    <w:p w:rsidR="001F20A0" w:rsidRPr="00E00B96" w:rsidRDefault="001F20A0" w:rsidP="001F20A0">
      <w:pPr>
        <w:spacing w:after="0" w:line="240" w:lineRule="auto"/>
        <w:ind w:firstLine="709"/>
        <w:jc w:val="both"/>
        <w:rPr>
          <w:rFonts w:ascii="Times New Roman" w:eastAsia="Calibri" w:hAnsi="Times New Roman" w:cs="Times New Roman"/>
          <w:sz w:val="24"/>
          <w:szCs w:val="24"/>
          <w:lang w:val="en-US" w:eastAsia="ru-RU"/>
        </w:rPr>
      </w:pPr>
    </w:p>
    <w:tbl>
      <w:tblPr>
        <w:tblStyle w:val="a9"/>
        <w:tblW w:w="0" w:type="auto"/>
        <w:tblLook w:val="04A0" w:firstRow="1" w:lastRow="0" w:firstColumn="1" w:lastColumn="0" w:noHBand="0" w:noVBand="1"/>
      </w:tblPr>
      <w:tblGrid>
        <w:gridCol w:w="3398"/>
        <w:gridCol w:w="3399"/>
      </w:tblGrid>
      <w:tr w:rsidR="001F20A0" w:rsidRPr="00E00B96" w:rsidTr="001F20A0">
        <w:tc>
          <w:tcPr>
            <w:tcW w:w="3398" w:type="dxa"/>
            <w:vAlign w:val="center"/>
          </w:tcPr>
          <w:p w:rsidR="001F20A0" w:rsidRPr="00E00B96" w:rsidRDefault="001F20A0" w:rsidP="004C168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w:t>
            </w:r>
          </w:p>
        </w:tc>
        <w:tc>
          <w:tcPr>
            <w:tcW w:w="3399" w:type="dxa"/>
          </w:tcPr>
          <w:p w:rsidR="001F20A0" w:rsidRPr="00E00B96" w:rsidRDefault="001F20A0" w:rsidP="001F20A0">
            <w:pPr>
              <w:jc w:val="center"/>
              <w:rPr>
                <w:rFonts w:ascii="Times New Roman" w:eastAsia="Calibri" w:hAnsi="Times New Roman" w:cs="Times New Roman"/>
                <w:sz w:val="40"/>
                <w:szCs w:val="40"/>
                <w:lang w:val="en-US" w:eastAsia="ru-RU"/>
              </w:rPr>
            </w:pPr>
            <w:r w:rsidRPr="00E00B96">
              <w:rPr>
                <w:rFonts w:ascii="Times New Roman" w:eastAsia="Calibri" w:hAnsi="Times New Roman" w:cs="Times New Roman"/>
                <w:sz w:val="40"/>
                <w:szCs w:val="40"/>
                <w:lang w:eastAsia="ru-RU"/>
              </w:rPr>
              <w:t>??</w:t>
            </w:r>
            <w:r w:rsidR="004C168C" w:rsidRPr="00E00B96">
              <w:rPr>
                <w:rFonts w:ascii="Times New Roman" w:eastAsia="Calibri" w:hAnsi="Times New Roman" w:cs="Times New Roman"/>
                <w:sz w:val="40"/>
                <w:szCs w:val="40"/>
                <w:lang w:val="en-US" w:eastAsia="ru-RU"/>
              </w:rPr>
              <w:t>?</w:t>
            </w:r>
          </w:p>
        </w:tc>
      </w:tr>
      <w:tr w:rsidR="001F20A0" w:rsidRPr="00E00B96" w:rsidTr="001F20A0">
        <w:tc>
          <w:tcPr>
            <w:tcW w:w="3398" w:type="dxa"/>
          </w:tcPr>
          <w:p w:rsidR="001F20A0" w:rsidRPr="00E00B96" w:rsidRDefault="001F20A0" w:rsidP="001F20A0">
            <w:pPr>
              <w:rPr>
                <w:rFonts w:ascii="Times New Roman" w:eastAsia="Calibri" w:hAnsi="Times New Roman" w:cs="Times New Roman"/>
                <w:sz w:val="24"/>
                <w:szCs w:val="24"/>
                <w:lang w:val="en-US" w:eastAsia="ru-RU"/>
              </w:rPr>
            </w:pPr>
          </w:p>
        </w:tc>
        <w:tc>
          <w:tcPr>
            <w:tcW w:w="3399" w:type="dxa"/>
          </w:tcPr>
          <w:p w:rsidR="001F20A0" w:rsidRPr="00E00B96" w:rsidRDefault="001F20A0" w:rsidP="001F20A0">
            <w:pPr>
              <w:rPr>
                <w:rFonts w:ascii="Times New Roman" w:eastAsia="Calibri" w:hAnsi="Times New Roman" w:cs="Times New Roman"/>
                <w:sz w:val="24"/>
                <w:szCs w:val="24"/>
                <w:lang w:val="en-US" w:eastAsia="ru-RU"/>
              </w:rPr>
            </w:pPr>
          </w:p>
        </w:tc>
      </w:tr>
    </w:tbl>
    <w:p w:rsidR="001F20A0" w:rsidRPr="00E00B96" w:rsidRDefault="001F20A0" w:rsidP="004C168C">
      <w:pPr>
        <w:spacing w:after="0" w:line="240" w:lineRule="auto"/>
        <w:ind w:firstLine="709"/>
        <w:jc w:val="both"/>
        <w:rPr>
          <w:rFonts w:ascii="Times New Roman" w:eastAsia="Calibri" w:hAnsi="Times New Roman" w:cs="Times New Roman"/>
          <w:sz w:val="24"/>
          <w:szCs w:val="24"/>
          <w:lang w:val="en-US" w:eastAsia="ru-RU"/>
        </w:rPr>
      </w:pPr>
    </w:p>
    <w:p w:rsidR="004C168C" w:rsidRPr="00E00B96" w:rsidRDefault="00243BCE" w:rsidP="00243BCE">
      <w:pPr>
        <w:spacing w:after="0" w:line="240" w:lineRule="auto"/>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G</w:t>
      </w:r>
      <w:r w:rsidR="004C168C" w:rsidRPr="00E00B96">
        <w:rPr>
          <w:rFonts w:ascii="Times New Roman" w:eastAsia="Calibri" w:hAnsi="Times New Roman" w:cs="Times New Roman"/>
          <w:sz w:val="24"/>
          <w:szCs w:val="24"/>
          <w:lang w:val="en-US" w:eastAsia="ru-RU"/>
        </w:rPr>
        <w:t>uide</w:t>
      </w:r>
      <w:r w:rsidRPr="00E00B96">
        <w:rPr>
          <w:rFonts w:ascii="Times New Roman" w:eastAsia="Calibri" w:hAnsi="Times New Roman" w:cs="Times New Roman"/>
          <w:sz w:val="24"/>
          <w:szCs w:val="24"/>
          <w:lang w:val="en-US" w:eastAsia="ru-RU"/>
        </w:rPr>
        <w:t> 2</w:t>
      </w:r>
      <w:r w:rsidR="004C168C" w:rsidRPr="00E00B96">
        <w:rPr>
          <w:rFonts w:ascii="Times New Roman" w:eastAsia="Calibri" w:hAnsi="Times New Roman" w:cs="Times New Roman"/>
          <w:sz w:val="24"/>
          <w:szCs w:val="24"/>
          <w:lang w:val="en-US" w:eastAsia="ru-RU"/>
        </w:rPr>
        <w:t xml:space="preserve"> will help you:</w:t>
      </w:r>
    </w:p>
    <w:p w:rsidR="00243BCE" w:rsidRPr="00E00B96" w:rsidRDefault="00243BCE" w:rsidP="00243BCE">
      <w:pPr>
        <w:spacing w:after="0" w:line="240" w:lineRule="auto"/>
        <w:jc w:val="both"/>
        <w:rPr>
          <w:rFonts w:ascii="Times New Roman" w:eastAsia="Calibri" w:hAnsi="Times New Roman" w:cs="Times New Roman"/>
          <w:sz w:val="24"/>
          <w:szCs w:val="24"/>
          <w:lang w:val="en-US" w:eastAsia="ru-RU"/>
        </w:rPr>
      </w:pPr>
    </w:p>
    <w:p w:rsidR="00451B47" w:rsidRPr="00E00B96" w:rsidRDefault="004C168C" w:rsidP="004C168C">
      <w:pPr>
        <w:pBdr>
          <w:top w:val="single" w:sz="4" w:space="1" w:color="auto"/>
          <w:left w:val="single" w:sz="4" w:space="4" w:color="auto"/>
          <w:bottom w:val="single" w:sz="4" w:space="1" w:color="auto"/>
          <w:right w:val="single" w:sz="4" w:space="4" w:color="auto"/>
        </w:pBdr>
        <w:spacing w:after="0" w:line="240" w:lineRule="auto"/>
        <w:ind w:firstLine="709"/>
        <w:jc w:val="right"/>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val="en-US" w:eastAsia="ru-RU"/>
        </w:rPr>
        <w:t>Guide</w:t>
      </w:r>
      <w:r w:rsidR="00243BCE" w:rsidRPr="00E00B96">
        <w:rPr>
          <w:rFonts w:ascii="Times New Roman" w:eastAsia="Calibri" w:hAnsi="Times New Roman" w:cs="Times New Roman"/>
          <w:sz w:val="24"/>
          <w:szCs w:val="24"/>
          <w:lang w:val="en-US" w:eastAsia="ru-RU"/>
        </w:rPr>
        <w:t> 2</w:t>
      </w:r>
    </w:p>
    <w:p w:rsidR="00451B47" w:rsidRPr="00E00B96" w:rsidRDefault="00451B47" w:rsidP="004C168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eastAsia="ru-RU"/>
        </w:rPr>
      </w:pPr>
    </w:p>
    <w:p w:rsidR="00451B47" w:rsidRPr="00E00B96" w:rsidRDefault="00451B47" w:rsidP="00831B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lang w:val="en-US" w:eastAsia="ru-RU"/>
        </w:rPr>
      </w:pPr>
      <w:r w:rsidRPr="00E00B96">
        <w:rPr>
          <w:rFonts w:ascii="Times New Roman" w:eastAsia="Calibri" w:hAnsi="Times New Roman" w:cs="Times New Roman"/>
          <w:b/>
          <w:sz w:val="24"/>
          <w:szCs w:val="24"/>
          <w:lang w:val="en-US" w:eastAsia="ru-RU"/>
        </w:rPr>
        <w:t>How do we ask “thin” and two “thick” questions?</w:t>
      </w:r>
    </w:p>
    <w:p w:rsidR="00451B47" w:rsidRPr="00E00B96" w:rsidRDefault="00451B47" w:rsidP="004C168C">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Calibri" w:hAnsi="Times New Roman" w:cs="Times New Roman"/>
          <w:b/>
          <w:sz w:val="24"/>
          <w:szCs w:val="24"/>
          <w:lang w:val="en-US" w:eastAsia="ru-RU"/>
        </w:rPr>
      </w:pPr>
    </w:p>
    <w:p w:rsidR="00451B47" w:rsidRPr="00E00B96" w:rsidRDefault="00451B47" w:rsidP="004C168C">
      <w:pPr>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If you get a task to ask “thin” and two “thick” q</w:t>
      </w:r>
      <w:r w:rsidR="000D64E6" w:rsidRPr="00E00B96">
        <w:rPr>
          <w:rFonts w:ascii="Times New Roman" w:eastAsia="Calibri" w:hAnsi="Times New Roman" w:cs="Times New Roman"/>
          <w:sz w:val="24"/>
          <w:szCs w:val="24"/>
          <w:lang w:val="en-US" w:eastAsia="ru-RU"/>
        </w:rPr>
        <w:t>uestions on the text, mind the following.</w:t>
      </w:r>
    </w:p>
    <w:p w:rsidR="000D64E6" w:rsidRPr="00E00B96" w:rsidRDefault="000D64E6" w:rsidP="004C168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sz w:val="24"/>
          <w:szCs w:val="24"/>
          <w:lang w:val="en-US" w:eastAsia="ru-RU"/>
        </w:rPr>
        <w:t>1.</w:t>
      </w:r>
      <w:r w:rsidRPr="00E00B96">
        <w:rPr>
          <w:lang w:val="en-US"/>
        </w:rPr>
        <w:t xml:space="preserve"> </w:t>
      </w:r>
      <w:r w:rsidRPr="00E00B96">
        <w:rPr>
          <w:rFonts w:ascii="Times New Roman" w:hAnsi="Times New Roman" w:cs="Times New Roman"/>
          <w:lang w:val="en-US"/>
        </w:rPr>
        <w:t xml:space="preserve">A </w:t>
      </w:r>
      <w:r w:rsidRPr="00E00B96">
        <w:rPr>
          <w:rFonts w:ascii="Times New Roman" w:eastAsia="Calibri" w:hAnsi="Times New Roman" w:cs="Times New Roman"/>
          <w:sz w:val="24"/>
          <w:szCs w:val="24"/>
          <w:lang w:val="en-US" w:eastAsia="ru-RU"/>
        </w:rPr>
        <w:t>“thin”</w:t>
      </w:r>
      <w:r w:rsidRPr="00E00B96">
        <w:rPr>
          <w:lang w:val="en-US"/>
        </w:rPr>
        <w:t xml:space="preserve"> </w:t>
      </w:r>
      <w:r w:rsidRPr="00E00B96">
        <w:rPr>
          <w:rFonts w:ascii="Times New Roman" w:eastAsia="Calibri" w:hAnsi="Times New Roman" w:cs="Times New Roman"/>
          <w:sz w:val="24"/>
          <w:szCs w:val="24"/>
          <w:lang w:val="en-US" w:eastAsia="ru-RU"/>
        </w:rPr>
        <w:t xml:space="preserve">question needs a short </w:t>
      </w:r>
      <w:r w:rsidR="00C3240E" w:rsidRPr="00E00B96">
        <w:rPr>
          <w:rFonts w:ascii="Times New Roman" w:eastAsia="Calibri" w:hAnsi="Times New Roman" w:cs="Times New Roman"/>
          <w:sz w:val="24"/>
          <w:szCs w:val="24"/>
          <w:lang w:val="en-US" w:eastAsia="ru-RU"/>
        </w:rPr>
        <w:t xml:space="preserve">definite </w:t>
      </w:r>
      <w:r w:rsidRPr="00E00B96">
        <w:rPr>
          <w:rFonts w:ascii="Times New Roman" w:eastAsia="Calibri" w:hAnsi="Times New Roman" w:cs="Times New Roman"/>
          <w:sz w:val="24"/>
          <w:szCs w:val="24"/>
          <w:lang w:val="en-US" w:eastAsia="ru-RU"/>
        </w:rPr>
        <w:t>answer.</w:t>
      </w:r>
      <w:r w:rsidR="00C3240E" w:rsidRPr="00E00B96">
        <w:rPr>
          <w:rFonts w:ascii="Times New Roman" w:eastAsia="Calibri" w:hAnsi="Times New Roman" w:cs="Times New Roman"/>
          <w:sz w:val="24"/>
          <w:szCs w:val="24"/>
          <w:lang w:val="en-US" w:eastAsia="ru-RU"/>
        </w:rPr>
        <w:t xml:space="preserve"> Such questions start in the following way:</w:t>
      </w:r>
      <w:r w:rsidR="00C3240E" w:rsidRPr="00E00B96">
        <w:rPr>
          <w:lang w:val="en-US"/>
        </w:rPr>
        <w:t xml:space="preserve"> </w:t>
      </w:r>
      <w:r w:rsidR="00C3240E" w:rsidRPr="00E00B96">
        <w:rPr>
          <w:rFonts w:ascii="Times New Roman" w:eastAsia="Calibri" w:hAnsi="Times New Roman" w:cs="Times New Roman"/>
          <w:i/>
          <w:sz w:val="24"/>
          <w:szCs w:val="24"/>
          <w:lang w:val="en-US" w:eastAsia="ru-RU"/>
        </w:rPr>
        <w:t xml:space="preserve">Who...? What...? When...? Is there...? What was the name of...? Was there...? Do you agree...? Is it true...? </w:t>
      </w:r>
    </w:p>
    <w:p w:rsidR="00DB0FB3" w:rsidRPr="00E00B96" w:rsidRDefault="00C3240E" w:rsidP="004C168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sz w:val="24"/>
          <w:szCs w:val="24"/>
          <w:lang w:val="en-US" w:eastAsia="ru-RU"/>
        </w:rPr>
        <w:t xml:space="preserve">2. A “thick” question needs detailed answer. </w:t>
      </w:r>
      <w:r w:rsidR="00DB0FB3" w:rsidRPr="00E00B96">
        <w:rPr>
          <w:rFonts w:ascii="Times New Roman" w:eastAsia="Calibri" w:hAnsi="Times New Roman" w:cs="Times New Roman"/>
          <w:sz w:val="24"/>
          <w:szCs w:val="24"/>
          <w:lang w:val="en-US" w:eastAsia="ru-RU"/>
        </w:rPr>
        <w:t xml:space="preserve">Examples: </w:t>
      </w:r>
      <w:r w:rsidR="00DB0FB3" w:rsidRPr="00E00B96">
        <w:rPr>
          <w:rFonts w:ascii="Times New Roman" w:eastAsia="Calibri" w:hAnsi="Times New Roman" w:cs="Times New Roman"/>
          <w:i/>
          <w:sz w:val="24"/>
          <w:szCs w:val="24"/>
          <w:lang w:val="en-US" w:eastAsia="ru-RU"/>
        </w:rPr>
        <w:t>Give three explanations why…</w:t>
      </w:r>
    </w:p>
    <w:p w:rsidR="00C3240E" w:rsidRPr="00E00B96" w:rsidRDefault="00DB0FB3" w:rsidP="004C16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i/>
          <w:sz w:val="24"/>
          <w:szCs w:val="24"/>
          <w:lang w:val="en-US" w:eastAsia="ru-RU"/>
        </w:rPr>
      </w:pPr>
      <w:r w:rsidRPr="00E00B96">
        <w:rPr>
          <w:rFonts w:ascii="Times New Roman" w:eastAsia="Calibri" w:hAnsi="Times New Roman" w:cs="Times New Roman"/>
          <w:i/>
          <w:sz w:val="24"/>
          <w:szCs w:val="24"/>
          <w:lang w:val="en-US" w:eastAsia="ru-RU"/>
        </w:rPr>
        <w:t>Explain why…Why do you think...? What is the difference...? What if...?</w:t>
      </w:r>
    </w:p>
    <w:p w:rsidR="00DB0FB3" w:rsidRPr="00E00B96" w:rsidRDefault="00DB0FB3" w:rsidP="004C168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3. To ask “thin” questions you should remember the word order in them.</w:t>
      </w:r>
    </w:p>
    <w:p w:rsidR="00DB0FB3" w:rsidRPr="00E00B96" w:rsidRDefault="00DB0FB3" w:rsidP="004C168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4. To ask “thick” questions you should analyze the facts, compare them, draw conclusions.</w:t>
      </w:r>
    </w:p>
    <w:p w:rsidR="00451B47" w:rsidRPr="00E00B96" w:rsidRDefault="00451B47" w:rsidP="00451B47">
      <w:pPr>
        <w:spacing w:after="0" w:line="240" w:lineRule="auto"/>
        <w:jc w:val="both"/>
        <w:rPr>
          <w:rFonts w:ascii="Times New Roman" w:eastAsia="Calibri" w:hAnsi="Times New Roman" w:cs="Times New Roman"/>
          <w:i/>
          <w:sz w:val="24"/>
          <w:szCs w:val="24"/>
          <w:lang w:val="en-US" w:eastAsia="ru-RU"/>
        </w:rPr>
      </w:pPr>
    </w:p>
    <w:p w:rsidR="00243BCE" w:rsidRPr="00E00B96" w:rsidRDefault="00243BCE" w:rsidP="001F20A0">
      <w:pPr>
        <w:spacing w:after="0" w:line="240" w:lineRule="auto"/>
        <w:ind w:firstLine="709"/>
        <w:jc w:val="both"/>
        <w:rPr>
          <w:rFonts w:ascii="Times New Roman" w:eastAsia="Calibri" w:hAnsi="Times New Roman" w:cs="Times New Roman"/>
          <w:sz w:val="24"/>
          <w:szCs w:val="24"/>
          <w:lang w:val="en-US" w:eastAsia="ru-RU"/>
        </w:rPr>
      </w:pPr>
      <w:r w:rsidRPr="00E00B96">
        <w:rPr>
          <w:rFonts w:ascii="Times New Roman" w:eastAsia="Calibri" w:hAnsi="Times New Roman" w:cs="Times New Roman"/>
          <w:sz w:val="24"/>
          <w:szCs w:val="24"/>
          <w:lang w:val="en-US" w:eastAsia="ru-RU"/>
        </w:rPr>
        <w:t xml:space="preserve">b) </w:t>
      </w:r>
      <w:r w:rsidR="000D0291" w:rsidRPr="00E00B96">
        <w:rPr>
          <w:rFonts w:ascii="Times New Roman" w:eastAsia="Calibri" w:hAnsi="Times New Roman" w:cs="Times New Roman"/>
          <w:sz w:val="24"/>
          <w:szCs w:val="24"/>
          <w:lang w:val="en-US" w:eastAsia="ru-RU"/>
        </w:rPr>
        <w:t>Work in pairs with a new partner/ Ex</w:t>
      </w:r>
      <w:r w:rsidR="001F20A0" w:rsidRPr="00E00B96">
        <w:rPr>
          <w:rFonts w:ascii="Times New Roman" w:eastAsia="Calibri" w:hAnsi="Times New Roman" w:cs="Times New Roman"/>
          <w:sz w:val="24"/>
          <w:szCs w:val="24"/>
          <w:lang w:val="en-US" w:eastAsia="ru-RU"/>
        </w:rPr>
        <w:t xml:space="preserve">change </w:t>
      </w:r>
      <w:r w:rsidRPr="00E00B96">
        <w:rPr>
          <w:rFonts w:ascii="Times New Roman" w:eastAsia="Calibri" w:hAnsi="Times New Roman" w:cs="Times New Roman"/>
          <w:sz w:val="24"/>
          <w:szCs w:val="24"/>
          <w:lang w:val="en-US" w:eastAsia="ru-RU"/>
        </w:rPr>
        <w:t>“</w:t>
      </w:r>
      <w:r w:rsidR="001F20A0" w:rsidRPr="00E00B96">
        <w:rPr>
          <w:rFonts w:ascii="Times New Roman" w:eastAsia="Calibri" w:hAnsi="Times New Roman" w:cs="Times New Roman"/>
          <w:sz w:val="24"/>
          <w:szCs w:val="24"/>
          <w:lang w:val="en-US" w:eastAsia="ru-RU"/>
        </w:rPr>
        <w:t>th</w:t>
      </w:r>
      <w:r w:rsidRPr="00E00B96">
        <w:rPr>
          <w:rFonts w:ascii="Times New Roman" w:eastAsia="Calibri" w:hAnsi="Times New Roman" w:cs="Times New Roman"/>
          <w:sz w:val="24"/>
          <w:szCs w:val="24"/>
          <w:lang w:val="en-US" w:eastAsia="ru-RU"/>
        </w:rPr>
        <w:t>in”</w:t>
      </w:r>
      <w:r w:rsidR="001F20A0" w:rsidRPr="00E00B96">
        <w:rPr>
          <w:rFonts w:ascii="Times New Roman" w:eastAsia="Calibri" w:hAnsi="Times New Roman" w:cs="Times New Roman"/>
          <w:sz w:val="24"/>
          <w:szCs w:val="24"/>
          <w:lang w:val="en-US" w:eastAsia="ru-RU"/>
        </w:rPr>
        <w:t xml:space="preserve"> questions and the answers with them. </w:t>
      </w:r>
    </w:p>
    <w:p w:rsidR="00243BCE" w:rsidRPr="00E00B96" w:rsidRDefault="00243BCE" w:rsidP="001F20A0">
      <w:pPr>
        <w:spacing w:after="0" w:line="240" w:lineRule="auto"/>
        <w:ind w:firstLine="709"/>
        <w:jc w:val="both"/>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val="en-US" w:eastAsia="ru-RU"/>
        </w:rPr>
        <w:t xml:space="preserve">c) </w:t>
      </w:r>
      <w:r w:rsidR="000D0291" w:rsidRPr="00E00B96">
        <w:rPr>
          <w:rFonts w:ascii="Times New Roman" w:eastAsia="Calibri" w:hAnsi="Times New Roman" w:cs="Times New Roman"/>
          <w:sz w:val="24"/>
          <w:szCs w:val="24"/>
          <w:lang w:val="en-US" w:eastAsia="ru-RU"/>
        </w:rPr>
        <w:t xml:space="preserve">Work in your former groups of three again. Each student chooses one “thick” question. </w:t>
      </w:r>
      <w:r w:rsidRPr="00E00B96">
        <w:rPr>
          <w:rFonts w:ascii="Times New Roman" w:eastAsia="Calibri" w:hAnsi="Times New Roman" w:cs="Times New Roman"/>
          <w:sz w:val="24"/>
          <w:szCs w:val="24"/>
          <w:lang w:val="en-US" w:eastAsia="ru-RU"/>
        </w:rPr>
        <w:t>At</w:t>
      </w:r>
      <w:r w:rsidRPr="00E00B96">
        <w:rPr>
          <w:rFonts w:ascii="Times New Roman" w:eastAsia="Calibri" w:hAnsi="Times New Roman" w:cs="Times New Roman"/>
          <w:sz w:val="24"/>
          <w:szCs w:val="24"/>
          <w:lang w:eastAsia="ru-RU"/>
        </w:rPr>
        <w:t xml:space="preserve"> </w:t>
      </w:r>
      <w:r w:rsidRPr="00E00B96">
        <w:rPr>
          <w:rFonts w:ascii="Times New Roman" w:eastAsia="Calibri" w:hAnsi="Times New Roman" w:cs="Times New Roman"/>
          <w:sz w:val="24"/>
          <w:szCs w:val="24"/>
          <w:lang w:val="en-US" w:eastAsia="ru-RU"/>
        </w:rPr>
        <w:t>home</w:t>
      </w:r>
      <w:r w:rsidRPr="00E00B96">
        <w:rPr>
          <w:rFonts w:ascii="Times New Roman" w:eastAsia="Calibri" w:hAnsi="Times New Roman" w:cs="Times New Roman"/>
          <w:sz w:val="24"/>
          <w:szCs w:val="24"/>
          <w:lang w:eastAsia="ru-RU"/>
        </w:rPr>
        <w:t xml:space="preserve"> </w:t>
      </w:r>
      <w:r w:rsidRPr="00E00B96">
        <w:rPr>
          <w:rFonts w:ascii="Times New Roman" w:eastAsia="Calibri" w:hAnsi="Times New Roman" w:cs="Times New Roman"/>
          <w:sz w:val="24"/>
          <w:szCs w:val="24"/>
          <w:lang w:val="en-US" w:eastAsia="ru-RU"/>
        </w:rPr>
        <w:t>prepare</w:t>
      </w:r>
      <w:r w:rsidRPr="00E00B96">
        <w:rPr>
          <w:rFonts w:ascii="Times New Roman" w:eastAsia="Calibri" w:hAnsi="Times New Roman" w:cs="Times New Roman"/>
          <w:sz w:val="24"/>
          <w:szCs w:val="24"/>
          <w:lang w:eastAsia="ru-RU"/>
        </w:rPr>
        <w:t xml:space="preserve"> </w:t>
      </w:r>
      <w:r w:rsidRPr="00E00B96">
        <w:rPr>
          <w:rFonts w:ascii="Times New Roman" w:eastAsia="Calibri" w:hAnsi="Times New Roman" w:cs="Times New Roman"/>
          <w:sz w:val="24"/>
          <w:szCs w:val="24"/>
          <w:lang w:val="en-US" w:eastAsia="ru-RU"/>
        </w:rPr>
        <w:t>a</w:t>
      </w:r>
      <w:r w:rsidRPr="00E00B96">
        <w:rPr>
          <w:rFonts w:ascii="Times New Roman" w:eastAsia="Calibri" w:hAnsi="Times New Roman" w:cs="Times New Roman"/>
          <w:sz w:val="24"/>
          <w:szCs w:val="24"/>
          <w:lang w:eastAsia="ru-RU"/>
        </w:rPr>
        <w:t xml:space="preserve"> </w:t>
      </w:r>
      <w:r w:rsidRPr="00E00B96">
        <w:rPr>
          <w:rFonts w:ascii="Times New Roman" w:eastAsia="Calibri" w:hAnsi="Times New Roman" w:cs="Times New Roman"/>
          <w:sz w:val="24"/>
          <w:szCs w:val="24"/>
          <w:lang w:val="en-US" w:eastAsia="ru-RU"/>
        </w:rPr>
        <w:t>detailed</w:t>
      </w:r>
      <w:r w:rsidRPr="00E00B96">
        <w:rPr>
          <w:rFonts w:ascii="Times New Roman" w:eastAsia="Calibri" w:hAnsi="Times New Roman" w:cs="Times New Roman"/>
          <w:sz w:val="24"/>
          <w:szCs w:val="24"/>
          <w:lang w:eastAsia="ru-RU"/>
        </w:rPr>
        <w:t xml:space="preserve"> </w:t>
      </w:r>
      <w:r w:rsidRPr="00E00B96">
        <w:rPr>
          <w:rFonts w:ascii="Times New Roman" w:eastAsia="Calibri" w:hAnsi="Times New Roman" w:cs="Times New Roman"/>
          <w:sz w:val="24"/>
          <w:szCs w:val="24"/>
          <w:lang w:val="en-US" w:eastAsia="ru-RU"/>
        </w:rPr>
        <w:t>answer</w:t>
      </w:r>
      <w:r w:rsidRPr="00E00B96">
        <w:rPr>
          <w:rFonts w:ascii="Times New Roman" w:eastAsia="Calibri" w:hAnsi="Times New Roman" w:cs="Times New Roman"/>
          <w:sz w:val="24"/>
          <w:szCs w:val="24"/>
          <w:lang w:eastAsia="ru-RU"/>
        </w:rPr>
        <w:t xml:space="preserve"> </w:t>
      </w:r>
      <w:r w:rsidR="000D0291" w:rsidRPr="00E00B96">
        <w:rPr>
          <w:rFonts w:ascii="Times New Roman" w:eastAsia="Calibri" w:hAnsi="Times New Roman" w:cs="Times New Roman"/>
          <w:sz w:val="24"/>
          <w:szCs w:val="24"/>
          <w:lang w:val="en-US" w:eastAsia="ru-RU"/>
        </w:rPr>
        <w:t>to</w:t>
      </w:r>
      <w:r w:rsidR="000D0291" w:rsidRPr="00E00B96">
        <w:rPr>
          <w:rFonts w:ascii="Times New Roman" w:eastAsia="Calibri" w:hAnsi="Times New Roman" w:cs="Times New Roman"/>
          <w:sz w:val="24"/>
          <w:szCs w:val="24"/>
          <w:lang w:eastAsia="ru-RU"/>
        </w:rPr>
        <w:t xml:space="preserve"> </w:t>
      </w:r>
      <w:r w:rsidR="000D0291" w:rsidRPr="00E00B96">
        <w:rPr>
          <w:rFonts w:ascii="Times New Roman" w:eastAsia="Calibri" w:hAnsi="Times New Roman" w:cs="Times New Roman"/>
          <w:sz w:val="24"/>
          <w:szCs w:val="24"/>
          <w:lang w:val="en-US" w:eastAsia="ru-RU"/>
        </w:rPr>
        <w:t>it</w:t>
      </w:r>
      <w:r w:rsidR="000D0291" w:rsidRPr="00E00B96">
        <w:rPr>
          <w:rFonts w:ascii="Times New Roman" w:eastAsia="Calibri" w:hAnsi="Times New Roman" w:cs="Times New Roman"/>
          <w:sz w:val="24"/>
          <w:szCs w:val="24"/>
          <w:lang w:eastAsia="ru-RU"/>
        </w:rPr>
        <w:t xml:space="preserve"> (4–5 </w:t>
      </w:r>
      <w:r w:rsidR="000D0291" w:rsidRPr="00E00B96">
        <w:rPr>
          <w:rFonts w:ascii="Times New Roman" w:eastAsia="Calibri" w:hAnsi="Times New Roman" w:cs="Times New Roman"/>
          <w:sz w:val="24"/>
          <w:szCs w:val="24"/>
          <w:lang w:val="en-US" w:eastAsia="ru-RU"/>
        </w:rPr>
        <w:t>sentences</w:t>
      </w:r>
      <w:r w:rsidR="000D0291" w:rsidRPr="00E00B96">
        <w:rPr>
          <w:rFonts w:ascii="Times New Roman" w:eastAsia="Calibri" w:hAnsi="Times New Roman" w:cs="Times New Roman"/>
          <w:sz w:val="24"/>
          <w:szCs w:val="24"/>
          <w:lang w:eastAsia="ru-RU"/>
        </w:rPr>
        <w:t>).</w:t>
      </w:r>
    </w:p>
    <w:p w:rsidR="00F411E7" w:rsidRPr="00E00B96" w:rsidRDefault="00F411E7" w:rsidP="006D552A">
      <w:pPr>
        <w:spacing w:after="0" w:line="240" w:lineRule="auto"/>
        <w:ind w:firstLine="709"/>
        <w:rPr>
          <w:rFonts w:ascii="Times New Roman" w:eastAsia="Calibri" w:hAnsi="Times New Roman" w:cs="Times New Roman"/>
          <w:sz w:val="24"/>
          <w:szCs w:val="24"/>
          <w:lang w:eastAsia="ru-RU"/>
        </w:rPr>
      </w:pPr>
    </w:p>
    <w:p w:rsidR="00662F4E" w:rsidRPr="00E00B96" w:rsidRDefault="000E011C" w:rsidP="00662F4E">
      <w:pPr>
        <w:spacing w:after="0" w:line="240" w:lineRule="auto"/>
        <w:ind w:firstLine="709"/>
        <w:jc w:val="both"/>
        <w:rPr>
          <w:rFonts w:ascii="Times New Roman" w:eastAsia="Calibri" w:hAnsi="Times New Roman" w:cs="Times New Roman"/>
          <w:sz w:val="24"/>
          <w:szCs w:val="24"/>
          <w:lang w:eastAsia="ru-RU"/>
        </w:rPr>
      </w:pPr>
      <w:r w:rsidRPr="00E00B96">
        <w:rPr>
          <w:rFonts w:ascii="Times New Roman" w:eastAsia="Calibri" w:hAnsi="Times New Roman" w:cs="Times New Roman"/>
          <w:sz w:val="28"/>
          <w:szCs w:val="28"/>
        </w:rPr>
        <w:lastRenderedPageBreak/>
        <w:t xml:space="preserve">Статистические </w:t>
      </w:r>
      <w:r w:rsidR="00662F4E" w:rsidRPr="00E00B96">
        <w:rPr>
          <w:rFonts w:ascii="Times New Roman" w:eastAsia="Calibri" w:hAnsi="Times New Roman" w:cs="Times New Roman"/>
          <w:sz w:val="28"/>
          <w:szCs w:val="28"/>
        </w:rPr>
        <w:t>результаты конструктивного эксперимента по использованию приём</w:t>
      </w:r>
      <w:r w:rsidR="00882465">
        <w:rPr>
          <w:rFonts w:ascii="Times New Roman" w:eastAsia="Calibri" w:hAnsi="Times New Roman" w:cs="Times New Roman"/>
          <w:sz w:val="28"/>
          <w:szCs w:val="28"/>
        </w:rPr>
        <w:t>ов овладения ЭЦК содержания иноязычного образования п</w:t>
      </w:r>
      <w:r w:rsidR="00662F4E" w:rsidRPr="00E00B96">
        <w:rPr>
          <w:rFonts w:ascii="Times New Roman" w:eastAsia="Calibri" w:hAnsi="Times New Roman" w:cs="Times New Roman"/>
          <w:sz w:val="28"/>
          <w:szCs w:val="28"/>
        </w:rPr>
        <w:t>редставлены в Табл. 2.</w:t>
      </w:r>
    </w:p>
    <w:p w:rsidR="00662F4E" w:rsidRPr="00E00B96" w:rsidRDefault="00EB5F35" w:rsidP="00662F4E">
      <w:pPr>
        <w:spacing w:after="0" w:line="440" w:lineRule="exact"/>
        <w:jc w:val="right"/>
        <w:rPr>
          <w:rFonts w:ascii="Times New Roman" w:eastAsia="Calibri" w:hAnsi="Times New Roman" w:cs="Times New Roman"/>
          <w:b/>
          <w:sz w:val="28"/>
          <w:szCs w:val="28"/>
          <w:lang w:eastAsia="ru-RU"/>
        </w:rPr>
      </w:pPr>
      <w:r w:rsidRPr="00E00B96">
        <w:rPr>
          <w:rFonts w:ascii="Times New Roman" w:eastAsia="Calibri" w:hAnsi="Times New Roman" w:cs="Times New Roman"/>
          <w:b/>
          <w:sz w:val="28"/>
          <w:szCs w:val="28"/>
          <w:lang w:eastAsia="ru-RU"/>
        </w:rPr>
        <w:t>Таблица </w:t>
      </w:r>
      <w:r w:rsidR="00662F4E" w:rsidRPr="00E00B96">
        <w:rPr>
          <w:rFonts w:ascii="Times New Roman" w:eastAsia="Calibri" w:hAnsi="Times New Roman" w:cs="Times New Roman"/>
          <w:b/>
          <w:sz w:val="28"/>
          <w:szCs w:val="28"/>
          <w:lang w:eastAsia="ru-RU"/>
        </w:rPr>
        <w:t>2</w:t>
      </w:r>
    </w:p>
    <w:p w:rsidR="00662F4E" w:rsidRPr="00E00B96" w:rsidRDefault="000E011C" w:rsidP="00662F4E">
      <w:pPr>
        <w:spacing w:after="0" w:line="240" w:lineRule="auto"/>
        <w:jc w:val="center"/>
        <w:rPr>
          <w:rFonts w:ascii="Times New Roman" w:eastAsia="Calibri" w:hAnsi="Times New Roman" w:cs="Times New Roman"/>
          <w:sz w:val="28"/>
          <w:szCs w:val="28"/>
          <w:lang w:eastAsia="ru-RU"/>
        </w:rPr>
      </w:pPr>
      <w:r w:rsidRPr="00E00B96">
        <w:rPr>
          <w:rFonts w:ascii="Times New Roman" w:eastAsia="Calibri" w:hAnsi="Times New Roman" w:cs="Times New Roman"/>
          <w:sz w:val="28"/>
          <w:szCs w:val="28"/>
        </w:rPr>
        <w:t xml:space="preserve">Статистические </w:t>
      </w:r>
      <w:r w:rsidR="00662F4E" w:rsidRPr="00E00B96">
        <w:rPr>
          <w:rFonts w:ascii="Times New Roman" w:eastAsia="Calibri" w:hAnsi="Times New Roman" w:cs="Times New Roman"/>
          <w:sz w:val="28"/>
          <w:szCs w:val="28"/>
        </w:rPr>
        <w:t>результаты конструктивного эксперимента</w:t>
      </w:r>
    </w:p>
    <w:tbl>
      <w:tblPr>
        <w:tblStyle w:val="a9"/>
        <w:tblW w:w="9348" w:type="dxa"/>
        <w:tblLayout w:type="fixed"/>
        <w:tblLook w:val="04A0" w:firstRow="1" w:lastRow="0" w:firstColumn="1" w:lastColumn="0" w:noHBand="0" w:noVBand="1"/>
      </w:tblPr>
      <w:tblGrid>
        <w:gridCol w:w="1271"/>
        <w:gridCol w:w="988"/>
        <w:gridCol w:w="368"/>
        <w:gridCol w:w="740"/>
        <w:gridCol w:w="603"/>
        <w:gridCol w:w="1091"/>
        <w:gridCol w:w="252"/>
        <w:gridCol w:w="1292"/>
        <w:gridCol w:w="50"/>
        <w:gridCol w:w="1278"/>
        <w:gridCol w:w="1415"/>
      </w:tblGrid>
      <w:tr w:rsidR="00E833F8" w:rsidRPr="00E00B96" w:rsidTr="00E833F8">
        <w:tc>
          <w:tcPr>
            <w:tcW w:w="1271" w:type="dxa"/>
            <w:vMerge w:val="restart"/>
            <w:textDirection w:val="btLr"/>
            <w:vAlign w:val="center"/>
          </w:tcPr>
          <w:p w:rsidR="00E833F8" w:rsidRPr="00E00B96" w:rsidRDefault="00E833F8" w:rsidP="00F411E7">
            <w:pPr>
              <w:ind w:left="113" w:right="113"/>
              <w:jc w:val="center"/>
              <w:rPr>
                <w:rFonts w:ascii="Times New Roman" w:eastAsia="Calibri" w:hAnsi="Times New Roman" w:cs="Times New Roman"/>
                <w:sz w:val="24"/>
                <w:szCs w:val="24"/>
                <w:lang w:val="en-US" w:eastAsia="ru-RU"/>
              </w:rPr>
            </w:pPr>
            <w:r w:rsidRPr="00E00B96">
              <w:rPr>
                <w:rFonts w:ascii="Times New Roman" w:hAnsi="Times New Roman" w:cs="Times New Roman"/>
                <w:i/>
                <w:sz w:val="24"/>
                <w:szCs w:val="24"/>
              </w:rPr>
              <w:t>Изменение показателей учащихся</w:t>
            </w:r>
          </w:p>
        </w:tc>
        <w:tc>
          <w:tcPr>
            <w:tcW w:w="988" w:type="dxa"/>
            <w:vMerge w:val="restart"/>
            <w:textDirection w:val="btLr"/>
            <w:vAlign w:val="center"/>
          </w:tcPr>
          <w:p w:rsidR="00E833F8" w:rsidRPr="00E00B96" w:rsidRDefault="00E833F8" w:rsidP="00C20629">
            <w:pPr>
              <w:ind w:left="113" w:right="113"/>
              <w:jc w:val="center"/>
              <w:rPr>
                <w:rFonts w:ascii="Times New Roman" w:eastAsia="Calibri" w:hAnsi="Times New Roman" w:cs="Times New Roman"/>
                <w:sz w:val="24"/>
                <w:szCs w:val="24"/>
                <w:lang w:val="en-US" w:eastAsia="ru-RU"/>
              </w:rPr>
            </w:pPr>
            <w:r w:rsidRPr="00E00B96">
              <w:rPr>
                <w:rFonts w:ascii="Times New Roman" w:hAnsi="Times New Roman" w:cs="Times New Roman"/>
                <w:b/>
                <w:i/>
                <w:sz w:val="24"/>
                <w:szCs w:val="24"/>
              </w:rPr>
              <w:t>«Интеллектуальный» блок</w:t>
            </w:r>
          </w:p>
        </w:tc>
        <w:tc>
          <w:tcPr>
            <w:tcW w:w="5674" w:type="dxa"/>
            <w:gridSpan w:val="8"/>
          </w:tcPr>
          <w:p w:rsidR="00E833F8" w:rsidRPr="00E00B96" w:rsidRDefault="00E833F8" w:rsidP="00F411E7">
            <w:pPr>
              <w:jc w:val="center"/>
              <w:rPr>
                <w:rFonts w:ascii="Times New Roman Полужирный" w:eastAsia="Calibri" w:hAnsi="Times New Roman Полужирный" w:cs="Times New Roman"/>
                <w:b/>
                <w:spacing w:val="60"/>
                <w:sz w:val="24"/>
                <w:szCs w:val="24"/>
                <w:lang w:val="en-US" w:eastAsia="ru-RU"/>
              </w:rPr>
            </w:pPr>
            <w:r w:rsidRPr="00E00B96">
              <w:rPr>
                <w:rFonts w:ascii="Times New Roman Полужирный" w:hAnsi="Times New Roman Полужирный" w:cs="Times New Roman"/>
                <w:b/>
                <w:i/>
                <w:spacing w:val="60"/>
                <w:sz w:val="24"/>
                <w:szCs w:val="24"/>
              </w:rPr>
              <w:t>Субкомпоненты содержания ЭЦК</w:t>
            </w:r>
          </w:p>
        </w:tc>
        <w:tc>
          <w:tcPr>
            <w:tcW w:w="1415" w:type="dxa"/>
            <w:vMerge w:val="restart"/>
            <w:textDirection w:val="btLr"/>
            <w:vAlign w:val="center"/>
          </w:tcPr>
          <w:p w:rsidR="00E833F8" w:rsidRPr="00E00B96" w:rsidRDefault="00E833F8" w:rsidP="00E833F8">
            <w:pPr>
              <w:ind w:left="113" w:right="113"/>
              <w:jc w:val="center"/>
              <w:rPr>
                <w:rFonts w:ascii="Times New Roman" w:hAnsi="Times New Roman" w:cs="Times New Roman"/>
                <w:b/>
                <w:i/>
                <w:sz w:val="24"/>
                <w:szCs w:val="24"/>
              </w:rPr>
            </w:pPr>
            <w:r w:rsidRPr="00E00B96">
              <w:rPr>
                <w:rFonts w:ascii="Times New Roman" w:hAnsi="Times New Roman" w:cs="Times New Roman"/>
                <w:b/>
                <w:i/>
                <w:sz w:val="24"/>
                <w:szCs w:val="24"/>
              </w:rPr>
              <w:t>Общие</w:t>
            </w:r>
          </w:p>
          <w:p w:rsidR="00E833F8" w:rsidRPr="00E00B96" w:rsidRDefault="00E833F8" w:rsidP="00E833F8">
            <w:pPr>
              <w:ind w:left="113" w:right="113"/>
              <w:jc w:val="center"/>
              <w:rPr>
                <w:rFonts w:ascii="Times New Roman" w:hAnsi="Times New Roman" w:cs="Times New Roman"/>
                <w:b/>
                <w:i/>
                <w:sz w:val="24"/>
                <w:szCs w:val="24"/>
              </w:rPr>
            </w:pPr>
            <w:r w:rsidRPr="00E00B96">
              <w:rPr>
                <w:rFonts w:ascii="Times New Roman" w:hAnsi="Times New Roman" w:cs="Times New Roman"/>
                <w:b/>
                <w:i/>
                <w:sz w:val="24"/>
                <w:szCs w:val="24"/>
              </w:rPr>
              <w:t>показа</w:t>
            </w:r>
          </w:p>
          <w:p w:rsidR="00E833F8" w:rsidRPr="00E00B96" w:rsidRDefault="00E833F8" w:rsidP="00E833F8">
            <w:pPr>
              <w:ind w:left="113" w:right="113"/>
              <w:jc w:val="center"/>
              <w:rPr>
                <w:rFonts w:ascii="Times New Roman" w:eastAsia="Calibri" w:hAnsi="Times New Roman" w:cs="Times New Roman"/>
                <w:b/>
                <w:sz w:val="24"/>
                <w:szCs w:val="24"/>
                <w:lang w:val="en-US" w:eastAsia="ru-RU"/>
              </w:rPr>
            </w:pPr>
            <w:r w:rsidRPr="00E00B96">
              <w:rPr>
                <w:rFonts w:ascii="Times New Roman" w:hAnsi="Times New Roman" w:cs="Times New Roman"/>
                <w:b/>
                <w:i/>
                <w:sz w:val="24"/>
                <w:szCs w:val="24"/>
              </w:rPr>
              <w:t>тели</w:t>
            </w:r>
          </w:p>
        </w:tc>
      </w:tr>
      <w:tr w:rsidR="00E833F8" w:rsidRPr="00E00B96" w:rsidTr="008450FB">
        <w:trPr>
          <w:trHeight w:val="1090"/>
        </w:trPr>
        <w:tc>
          <w:tcPr>
            <w:tcW w:w="1271" w:type="dxa"/>
            <w:vMerge/>
          </w:tcPr>
          <w:p w:rsidR="00E833F8" w:rsidRPr="00E00B96" w:rsidRDefault="00E833F8" w:rsidP="00F411E7">
            <w:pPr>
              <w:rPr>
                <w:rFonts w:ascii="Times New Roman" w:eastAsia="Calibri" w:hAnsi="Times New Roman" w:cs="Times New Roman"/>
                <w:sz w:val="24"/>
                <w:szCs w:val="24"/>
                <w:lang w:val="en-US" w:eastAsia="ru-RU"/>
              </w:rPr>
            </w:pPr>
          </w:p>
        </w:tc>
        <w:tc>
          <w:tcPr>
            <w:tcW w:w="988" w:type="dxa"/>
            <w:vMerge/>
          </w:tcPr>
          <w:p w:rsidR="00E833F8" w:rsidRPr="00E00B96" w:rsidRDefault="00E833F8" w:rsidP="00F411E7">
            <w:pPr>
              <w:rPr>
                <w:rFonts w:ascii="Times New Roman" w:eastAsia="Calibri" w:hAnsi="Times New Roman" w:cs="Times New Roman"/>
                <w:sz w:val="24"/>
                <w:szCs w:val="24"/>
                <w:lang w:val="en-US" w:eastAsia="ru-RU"/>
              </w:rPr>
            </w:pPr>
          </w:p>
        </w:tc>
        <w:tc>
          <w:tcPr>
            <w:tcW w:w="1108" w:type="dxa"/>
            <w:gridSpan w:val="2"/>
            <w:tcBorders>
              <w:top w:val="single" w:sz="4" w:space="0" w:color="auto"/>
            </w:tcBorders>
            <w:shd w:val="clear" w:color="auto" w:fill="auto"/>
            <w:vAlign w:val="center"/>
          </w:tcPr>
          <w:p w:rsidR="00E833F8" w:rsidRPr="00E00B96" w:rsidRDefault="00E833F8" w:rsidP="00F411E7">
            <w:pPr>
              <w:jc w:val="center"/>
              <w:rPr>
                <w:rFonts w:ascii="Times New Roman" w:hAnsi="Times New Roman" w:cs="Times New Roman"/>
                <w:i/>
                <w:sz w:val="24"/>
                <w:szCs w:val="24"/>
              </w:rPr>
            </w:pPr>
            <w:r w:rsidRPr="00E00B96">
              <w:rPr>
                <w:rFonts w:ascii="Times New Roman" w:hAnsi="Times New Roman" w:cs="Times New Roman"/>
                <w:i/>
                <w:sz w:val="24"/>
                <w:szCs w:val="24"/>
              </w:rPr>
              <w:t>Ценностный</w:t>
            </w:r>
          </w:p>
        </w:tc>
        <w:tc>
          <w:tcPr>
            <w:tcW w:w="1694" w:type="dxa"/>
            <w:gridSpan w:val="2"/>
            <w:tcBorders>
              <w:top w:val="single" w:sz="4" w:space="0" w:color="auto"/>
            </w:tcBorders>
            <w:shd w:val="clear" w:color="auto" w:fill="auto"/>
            <w:vAlign w:val="center"/>
          </w:tcPr>
          <w:p w:rsidR="00E833F8" w:rsidRPr="00E00B96" w:rsidRDefault="00E833F8" w:rsidP="00F411E7">
            <w:pPr>
              <w:jc w:val="center"/>
              <w:rPr>
                <w:rFonts w:ascii="Times New Roman" w:hAnsi="Times New Roman" w:cs="Times New Roman"/>
                <w:i/>
                <w:sz w:val="24"/>
                <w:szCs w:val="24"/>
              </w:rPr>
            </w:pPr>
            <w:r w:rsidRPr="00E00B96">
              <w:rPr>
                <w:rFonts w:ascii="Times New Roman" w:hAnsi="Times New Roman" w:cs="Times New Roman"/>
                <w:i/>
                <w:sz w:val="24"/>
                <w:szCs w:val="24"/>
              </w:rPr>
              <w:t xml:space="preserve">Эмоциональ-ный </w:t>
            </w:r>
          </w:p>
        </w:tc>
        <w:tc>
          <w:tcPr>
            <w:tcW w:w="1544" w:type="dxa"/>
            <w:gridSpan w:val="2"/>
            <w:tcBorders>
              <w:top w:val="single" w:sz="4" w:space="0" w:color="auto"/>
            </w:tcBorders>
            <w:shd w:val="clear" w:color="auto" w:fill="auto"/>
            <w:vAlign w:val="center"/>
          </w:tcPr>
          <w:p w:rsidR="00E833F8" w:rsidRPr="00E00B96" w:rsidRDefault="00E833F8" w:rsidP="00F411E7">
            <w:pPr>
              <w:jc w:val="center"/>
              <w:rPr>
                <w:rFonts w:ascii="Times New Roman" w:hAnsi="Times New Roman" w:cs="Times New Roman"/>
                <w:i/>
                <w:sz w:val="24"/>
                <w:szCs w:val="24"/>
              </w:rPr>
            </w:pPr>
            <w:r w:rsidRPr="00E00B96">
              <w:rPr>
                <w:rFonts w:ascii="Times New Roman" w:hAnsi="Times New Roman" w:cs="Times New Roman"/>
                <w:i/>
                <w:sz w:val="24"/>
                <w:szCs w:val="24"/>
              </w:rPr>
              <w:t>Волевой</w:t>
            </w:r>
          </w:p>
        </w:tc>
        <w:tc>
          <w:tcPr>
            <w:tcW w:w="1328" w:type="dxa"/>
            <w:gridSpan w:val="2"/>
            <w:tcBorders>
              <w:top w:val="single" w:sz="4" w:space="0" w:color="auto"/>
            </w:tcBorders>
            <w:shd w:val="clear" w:color="auto" w:fill="auto"/>
            <w:vAlign w:val="center"/>
          </w:tcPr>
          <w:p w:rsidR="00E833F8" w:rsidRPr="00E00B96" w:rsidRDefault="00E833F8" w:rsidP="00F411E7">
            <w:pPr>
              <w:jc w:val="center"/>
              <w:rPr>
                <w:rFonts w:ascii="Times New Roman" w:hAnsi="Times New Roman" w:cs="Times New Roman"/>
                <w:i/>
                <w:sz w:val="24"/>
                <w:szCs w:val="24"/>
              </w:rPr>
            </w:pPr>
            <w:r w:rsidRPr="00E00B96">
              <w:rPr>
                <w:rFonts w:ascii="Times New Roman" w:hAnsi="Times New Roman" w:cs="Times New Roman"/>
                <w:i/>
                <w:sz w:val="24"/>
                <w:szCs w:val="24"/>
              </w:rPr>
              <w:t>Личностные УУД</w:t>
            </w:r>
          </w:p>
        </w:tc>
        <w:tc>
          <w:tcPr>
            <w:tcW w:w="1415" w:type="dxa"/>
            <w:vMerge/>
            <w:shd w:val="clear" w:color="auto" w:fill="auto"/>
            <w:vAlign w:val="center"/>
          </w:tcPr>
          <w:p w:rsidR="00E833F8" w:rsidRPr="00E00B96" w:rsidRDefault="00E833F8" w:rsidP="00F411E7">
            <w:pPr>
              <w:jc w:val="center"/>
              <w:rPr>
                <w:rFonts w:ascii="Times New Roman" w:hAnsi="Times New Roman" w:cs="Times New Roman"/>
                <w:i/>
                <w:sz w:val="24"/>
                <w:szCs w:val="24"/>
              </w:rPr>
            </w:pPr>
          </w:p>
        </w:tc>
      </w:tr>
      <w:tr w:rsidR="00F411E7" w:rsidRPr="00E00B96" w:rsidTr="00211C6C">
        <w:tc>
          <w:tcPr>
            <w:tcW w:w="1271" w:type="dxa"/>
            <w:vMerge/>
          </w:tcPr>
          <w:p w:rsidR="00F411E7" w:rsidRPr="00E00B96" w:rsidRDefault="00F411E7" w:rsidP="00F411E7">
            <w:pPr>
              <w:rPr>
                <w:rFonts w:ascii="Times New Roman" w:eastAsia="Calibri" w:hAnsi="Times New Roman" w:cs="Times New Roman"/>
                <w:sz w:val="24"/>
                <w:szCs w:val="24"/>
                <w:lang w:val="en-US" w:eastAsia="ru-RU"/>
              </w:rPr>
            </w:pPr>
          </w:p>
        </w:tc>
        <w:tc>
          <w:tcPr>
            <w:tcW w:w="8077" w:type="dxa"/>
            <w:gridSpan w:val="10"/>
          </w:tcPr>
          <w:p w:rsidR="00F411E7" w:rsidRPr="00E00B96" w:rsidRDefault="00F411E7" w:rsidP="00F411E7">
            <w:pPr>
              <w:jc w:val="center"/>
              <w:rPr>
                <w:rFonts w:ascii="Times New Roman" w:eastAsia="Calibri" w:hAnsi="Times New Roman" w:cs="Times New Roman"/>
                <w:sz w:val="24"/>
                <w:szCs w:val="24"/>
                <w:lang w:val="en-US" w:eastAsia="ru-RU"/>
              </w:rPr>
            </w:pPr>
            <w:r w:rsidRPr="00E00B96">
              <w:rPr>
                <w:rFonts w:ascii="Times New Roman" w:hAnsi="Times New Roman" w:cs="Times New Roman"/>
                <w:b/>
                <w:spacing w:val="160"/>
                <w:sz w:val="24"/>
                <w:szCs w:val="24"/>
              </w:rPr>
              <w:t>Общее количество испытуемых (138учащихся)</w:t>
            </w:r>
          </w:p>
        </w:tc>
      </w:tr>
      <w:tr w:rsidR="00F411E7" w:rsidRPr="00E00B96" w:rsidTr="00E833F8">
        <w:tc>
          <w:tcPr>
            <w:tcW w:w="1271" w:type="dxa"/>
          </w:tcPr>
          <w:p w:rsidR="00F411E7" w:rsidRPr="00E00B96" w:rsidRDefault="00E90E9B" w:rsidP="00F411E7">
            <w:pPr>
              <w:jc w:val="center"/>
              <w:rPr>
                <w:rFonts w:ascii="Times New Roman" w:hAnsi="Times New Roman" w:cs="Times New Roman"/>
                <w:sz w:val="24"/>
                <w:szCs w:val="24"/>
              </w:rPr>
            </w:pPr>
            <w:r w:rsidRPr="00E00B96">
              <w:rPr>
                <w:rFonts w:ascii="Times New Roman" w:hAnsi="Times New Roman" w:cs="Times New Roman"/>
                <w:sz w:val="24"/>
                <w:szCs w:val="24"/>
              </w:rPr>
              <w:t>↑</w:t>
            </w:r>
            <w:r w:rsidR="001F20A0" w:rsidRPr="00E00B96">
              <w:rPr>
                <w:rStyle w:val="a6"/>
                <w:rFonts w:ascii="Times New Roman" w:hAnsi="Times New Roman" w:cs="Times New Roman"/>
                <w:sz w:val="24"/>
                <w:szCs w:val="24"/>
              </w:rPr>
              <w:footnoteReference w:id="1"/>
            </w:r>
          </w:p>
        </w:tc>
        <w:tc>
          <w:tcPr>
            <w:tcW w:w="1356"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b/>
                <w:sz w:val="24"/>
                <w:szCs w:val="24"/>
              </w:rPr>
              <w:t>117</w:t>
            </w:r>
          </w:p>
        </w:tc>
        <w:tc>
          <w:tcPr>
            <w:tcW w:w="1343"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117</w:t>
            </w:r>
          </w:p>
        </w:tc>
        <w:tc>
          <w:tcPr>
            <w:tcW w:w="1343"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110</w:t>
            </w:r>
          </w:p>
        </w:tc>
        <w:tc>
          <w:tcPr>
            <w:tcW w:w="1342"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112</w:t>
            </w:r>
          </w:p>
        </w:tc>
        <w:tc>
          <w:tcPr>
            <w:tcW w:w="1278" w:type="dxa"/>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98</w:t>
            </w:r>
          </w:p>
        </w:tc>
        <w:tc>
          <w:tcPr>
            <w:tcW w:w="1415" w:type="dxa"/>
            <w:vAlign w:val="center"/>
          </w:tcPr>
          <w:p w:rsidR="00F411E7" w:rsidRPr="00E00B96" w:rsidRDefault="00F411E7" w:rsidP="00F411E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131</w:t>
            </w:r>
          </w:p>
        </w:tc>
      </w:tr>
      <w:tr w:rsidR="00E90E9B" w:rsidRPr="00E00B96" w:rsidTr="00E833F8">
        <w:tc>
          <w:tcPr>
            <w:tcW w:w="1271" w:type="dxa"/>
          </w:tcPr>
          <w:p w:rsidR="00F411E7" w:rsidRPr="00E00B96" w:rsidRDefault="00E90E9B" w:rsidP="00F411E7">
            <w:pPr>
              <w:jc w:val="center"/>
              <w:rPr>
                <w:rFonts w:ascii="Times New Roman" w:hAnsi="Times New Roman" w:cs="Times New Roman"/>
                <w:sz w:val="24"/>
                <w:szCs w:val="24"/>
              </w:rPr>
            </w:pPr>
            <w:r w:rsidRPr="00E00B96">
              <w:rPr>
                <w:rFonts w:ascii="Times New Roman" w:hAnsi="Times New Roman" w:cs="Times New Roman"/>
                <w:sz w:val="24"/>
                <w:szCs w:val="24"/>
              </w:rPr>
              <w:t>→</w:t>
            </w:r>
          </w:p>
        </w:tc>
        <w:tc>
          <w:tcPr>
            <w:tcW w:w="1356"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b/>
                <w:sz w:val="24"/>
                <w:szCs w:val="24"/>
              </w:rPr>
              <w:t>16</w:t>
            </w:r>
          </w:p>
        </w:tc>
        <w:tc>
          <w:tcPr>
            <w:tcW w:w="1343"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11</w:t>
            </w:r>
          </w:p>
        </w:tc>
        <w:tc>
          <w:tcPr>
            <w:tcW w:w="1343"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22</w:t>
            </w:r>
          </w:p>
        </w:tc>
        <w:tc>
          <w:tcPr>
            <w:tcW w:w="1342"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21</w:t>
            </w:r>
          </w:p>
        </w:tc>
        <w:tc>
          <w:tcPr>
            <w:tcW w:w="1278" w:type="dxa"/>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40</w:t>
            </w:r>
          </w:p>
        </w:tc>
        <w:tc>
          <w:tcPr>
            <w:tcW w:w="1415" w:type="dxa"/>
            <w:vAlign w:val="center"/>
          </w:tcPr>
          <w:p w:rsidR="00F411E7" w:rsidRPr="00E00B96" w:rsidRDefault="00F411E7" w:rsidP="00F411E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w:t>
            </w:r>
          </w:p>
        </w:tc>
      </w:tr>
      <w:tr w:rsidR="00E90E9B" w:rsidRPr="00E00B96" w:rsidTr="00E833F8">
        <w:tc>
          <w:tcPr>
            <w:tcW w:w="1271" w:type="dxa"/>
          </w:tcPr>
          <w:p w:rsidR="00F411E7" w:rsidRPr="00E00B96" w:rsidRDefault="00E90E9B" w:rsidP="00F411E7">
            <w:pPr>
              <w:jc w:val="center"/>
              <w:rPr>
                <w:rFonts w:ascii="Times New Roman" w:hAnsi="Times New Roman" w:cs="Times New Roman"/>
                <w:sz w:val="24"/>
                <w:szCs w:val="24"/>
              </w:rPr>
            </w:pPr>
            <w:r w:rsidRPr="00E00B96">
              <w:rPr>
                <w:rFonts w:ascii="Times New Roman" w:hAnsi="Times New Roman" w:cs="Times New Roman"/>
                <w:sz w:val="24"/>
                <w:szCs w:val="24"/>
              </w:rPr>
              <w:t>↓</w:t>
            </w:r>
          </w:p>
        </w:tc>
        <w:tc>
          <w:tcPr>
            <w:tcW w:w="1356"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b/>
                <w:sz w:val="24"/>
                <w:szCs w:val="24"/>
              </w:rPr>
              <w:t>5</w:t>
            </w:r>
          </w:p>
        </w:tc>
        <w:tc>
          <w:tcPr>
            <w:tcW w:w="1343"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10</w:t>
            </w:r>
          </w:p>
        </w:tc>
        <w:tc>
          <w:tcPr>
            <w:tcW w:w="1343"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6</w:t>
            </w:r>
          </w:p>
        </w:tc>
        <w:tc>
          <w:tcPr>
            <w:tcW w:w="1342" w:type="dxa"/>
            <w:gridSpan w:val="2"/>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5</w:t>
            </w:r>
          </w:p>
        </w:tc>
        <w:tc>
          <w:tcPr>
            <w:tcW w:w="1278" w:type="dxa"/>
            <w:vAlign w:val="center"/>
          </w:tcPr>
          <w:p w:rsidR="00F411E7" w:rsidRPr="00E00B96" w:rsidRDefault="00F411E7" w:rsidP="00F411E7">
            <w:pPr>
              <w:spacing w:line="360" w:lineRule="auto"/>
              <w:jc w:val="center"/>
              <w:rPr>
                <w:rFonts w:ascii="Times New Roman" w:hAnsi="Times New Roman" w:cs="Times New Roman"/>
                <w:sz w:val="24"/>
                <w:szCs w:val="24"/>
              </w:rPr>
            </w:pPr>
            <w:r w:rsidRPr="00E00B96">
              <w:rPr>
                <w:rFonts w:ascii="Times New Roman" w:hAnsi="Times New Roman" w:cs="Times New Roman"/>
                <w:sz w:val="24"/>
                <w:szCs w:val="24"/>
              </w:rPr>
              <w:t>–</w:t>
            </w:r>
          </w:p>
        </w:tc>
        <w:tc>
          <w:tcPr>
            <w:tcW w:w="1415" w:type="dxa"/>
            <w:vAlign w:val="center"/>
          </w:tcPr>
          <w:p w:rsidR="00F411E7" w:rsidRPr="00E00B96" w:rsidRDefault="00F411E7" w:rsidP="00F411E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6</w:t>
            </w:r>
          </w:p>
        </w:tc>
      </w:tr>
      <w:tr w:rsidR="007B207C" w:rsidRPr="00E00B96" w:rsidTr="007B207C">
        <w:trPr>
          <w:trHeight w:val="249"/>
        </w:trPr>
        <w:tc>
          <w:tcPr>
            <w:tcW w:w="9348" w:type="dxa"/>
            <w:gridSpan w:val="11"/>
          </w:tcPr>
          <w:p w:rsidR="007B207C" w:rsidRPr="00E00B96" w:rsidRDefault="007B207C" w:rsidP="00F411E7">
            <w:pPr>
              <w:spacing w:line="360" w:lineRule="auto"/>
              <w:jc w:val="center"/>
              <w:rPr>
                <w:rFonts w:ascii="Times New Roman" w:hAnsi="Times New Roman" w:cs="Times New Roman"/>
                <w:b/>
                <w:sz w:val="24"/>
                <w:szCs w:val="24"/>
              </w:rPr>
            </w:pPr>
          </w:p>
        </w:tc>
      </w:tr>
      <w:tr w:rsidR="00211C6C" w:rsidRPr="00E00B96" w:rsidTr="00211C6C">
        <w:tc>
          <w:tcPr>
            <w:tcW w:w="1271" w:type="dxa"/>
          </w:tcPr>
          <w:p w:rsidR="00211C6C" w:rsidRPr="00E00B96" w:rsidRDefault="00211C6C" w:rsidP="00211C6C">
            <w:pPr>
              <w:jc w:val="center"/>
              <w:rPr>
                <w:rFonts w:ascii="Times New Roman" w:hAnsi="Times New Roman" w:cs="Times New Roman"/>
                <w:b/>
                <w:sz w:val="24"/>
                <w:szCs w:val="24"/>
              </w:rPr>
            </w:pPr>
            <w:r w:rsidRPr="00E00B96">
              <w:rPr>
                <w:rFonts w:ascii="Times New Roman" w:hAnsi="Times New Roman" w:cs="Times New Roman"/>
                <w:i/>
                <w:sz w:val="24"/>
                <w:szCs w:val="24"/>
              </w:rPr>
              <w:t>Ступень обучения</w:t>
            </w:r>
          </w:p>
        </w:tc>
        <w:tc>
          <w:tcPr>
            <w:tcW w:w="8077" w:type="dxa"/>
            <w:gridSpan w:val="10"/>
            <w:vAlign w:val="center"/>
          </w:tcPr>
          <w:p w:rsidR="00211C6C" w:rsidRPr="00E00B96" w:rsidRDefault="00211C6C" w:rsidP="007B207C">
            <w:pPr>
              <w:jc w:val="center"/>
              <w:rPr>
                <w:rFonts w:ascii="Times New Roman" w:eastAsia="Calibri" w:hAnsi="Times New Roman" w:cs="Times New Roman"/>
                <w:i/>
                <w:spacing w:val="100"/>
                <w:sz w:val="24"/>
                <w:szCs w:val="24"/>
              </w:rPr>
            </w:pPr>
            <w:r w:rsidRPr="00E00B96">
              <w:rPr>
                <w:rFonts w:ascii="Times New Roman" w:eastAsia="Calibri" w:hAnsi="Times New Roman" w:cs="Times New Roman"/>
                <w:i/>
                <w:spacing w:val="100"/>
                <w:sz w:val="24"/>
                <w:szCs w:val="24"/>
              </w:rPr>
              <w:t xml:space="preserve">Стандартное отклонение σ </w:t>
            </w:r>
          </w:p>
          <w:p w:rsidR="00211C6C" w:rsidRPr="00E00B96" w:rsidRDefault="00211C6C" w:rsidP="007B207C">
            <w:pPr>
              <w:jc w:val="center"/>
              <w:rPr>
                <w:rFonts w:ascii="Times New Roman" w:hAnsi="Times New Roman" w:cs="Times New Roman"/>
                <w:b/>
                <w:i/>
                <w:spacing w:val="100"/>
                <w:sz w:val="24"/>
                <w:szCs w:val="24"/>
              </w:rPr>
            </w:pPr>
            <w:r w:rsidRPr="00E00B96">
              <w:rPr>
                <w:rFonts w:ascii="Times New Roman" w:eastAsia="Calibri" w:hAnsi="Times New Roman" w:cs="Times New Roman"/>
                <w:sz w:val="24"/>
                <w:szCs w:val="24"/>
              </w:rPr>
              <w:t xml:space="preserve">(до </w:t>
            </w:r>
            <w:r w:rsidR="007B207C" w:rsidRPr="00E00B96">
              <w:rPr>
                <w:rFonts w:ascii="Times New Roman" w:eastAsia="Calibri" w:hAnsi="Times New Roman" w:cs="Times New Roman"/>
                <w:sz w:val="24"/>
                <w:szCs w:val="24"/>
              </w:rPr>
              <w:t>/</w:t>
            </w:r>
            <w:r w:rsidRPr="00E00B96">
              <w:rPr>
                <w:rFonts w:ascii="Times New Roman" w:eastAsia="Calibri" w:hAnsi="Times New Roman" w:cs="Times New Roman"/>
                <w:sz w:val="24"/>
                <w:szCs w:val="24"/>
              </w:rPr>
              <w:t xml:space="preserve"> после опытного обучения)</w:t>
            </w:r>
          </w:p>
        </w:tc>
      </w:tr>
      <w:tr w:rsidR="00211C6C" w:rsidRPr="00E00B96" w:rsidTr="00DB2D77">
        <w:tc>
          <w:tcPr>
            <w:tcW w:w="1271" w:type="dxa"/>
            <w:vAlign w:val="center"/>
          </w:tcPr>
          <w:p w:rsidR="00211C6C" w:rsidRPr="00E00B96" w:rsidRDefault="00211C6C" w:rsidP="00211C6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Младшая)</w:t>
            </w:r>
          </w:p>
        </w:tc>
        <w:tc>
          <w:tcPr>
            <w:tcW w:w="1356" w:type="dxa"/>
            <w:gridSpan w:val="2"/>
          </w:tcPr>
          <w:p w:rsidR="00211C6C" w:rsidRPr="00E00B96" w:rsidRDefault="00211C6C" w:rsidP="00211C6C">
            <w:pPr>
              <w:spacing w:line="360" w:lineRule="auto"/>
              <w:jc w:val="center"/>
              <w:rPr>
                <w:rFonts w:ascii="Times New Roman" w:hAnsi="Times New Roman" w:cs="Times New Roman"/>
                <w:b/>
                <w:sz w:val="24"/>
                <w:szCs w:val="24"/>
                <w:lang w:val="en-US"/>
              </w:rPr>
            </w:pPr>
            <w:r w:rsidRPr="00E00B96">
              <w:rPr>
                <w:rFonts w:ascii="Times New Roman" w:hAnsi="Times New Roman" w:cs="Times New Roman"/>
                <w:b/>
                <w:sz w:val="24"/>
                <w:szCs w:val="24"/>
              </w:rPr>
              <w:t>0</w:t>
            </w:r>
            <w:r w:rsidRPr="00E00B96">
              <w:rPr>
                <w:rFonts w:ascii="Times New Roman" w:hAnsi="Times New Roman" w:cs="Times New Roman"/>
                <w:b/>
                <w:sz w:val="24"/>
                <w:szCs w:val="24"/>
                <w:lang w:val="en-US"/>
              </w:rPr>
              <w:t>,</w:t>
            </w:r>
            <w:r w:rsidRPr="00E00B96">
              <w:rPr>
                <w:rFonts w:ascii="Times New Roman" w:hAnsi="Times New Roman" w:cs="Times New Roman"/>
                <w:b/>
                <w:sz w:val="24"/>
                <w:szCs w:val="24"/>
              </w:rPr>
              <w:t>17/0,1</w:t>
            </w:r>
            <w:r w:rsidRPr="00E00B96">
              <w:rPr>
                <w:rFonts w:ascii="Times New Roman" w:hAnsi="Times New Roman" w:cs="Times New Roman"/>
                <w:b/>
                <w:sz w:val="24"/>
                <w:szCs w:val="24"/>
                <w:lang w:val="en-US"/>
              </w:rPr>
              <w:t>2</w:t>
            </w:r>
          </w:p>
        </w:tc>
        <w:tc>
          <w:tcPr>
            <w:tcW w:w="6721" w:type="dxa"/>
            <w:gridSpan w:val="8"/>
            <w:vAlign w:val="center"/>
          </w:tcPr>
          <w:p w:rsidR="00211C6C" w:rsidRPr="00E00B96" w:rsidRDefault="00DB2D77" w:rsidP="00DB2D7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5,7/4,7</w:t>
            </w:r>
          </w:p>
        </w:tc>
      </w:tr>
      <w:tr w:rsidR="00211C6C" w:rsidRPr="00E00B96" w:rsidTr="00DB2D77">
        <w:tc>
          <w:tcPr>
            <w:tcW w:w="1271" w:type="dxa"/>
            <w:vAlign w:val="center"/>
          </w:tcPr>
          <w:p w:rsidR="00211C6C" w:rsidRPr="00E00B96" w:rsidRDefault="00211C6C" w:rsidP="00211C6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Средняя</w:t>
            </w:r>
          </w:p>
        </w:tc>
        <w:tc>
          <w:tcPr>
            <w:tcW w:w="1356" w:type="dxa"/>
            <w:gridSpan w:val="2"/>
          </w:tcPr>
          <w:p w:rsidR="00211C6C" w:rsidRPr="00E00B96" w:rsidRDefault="007B207C" w:rsidP="00211C6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0,24/0,15</w:t>
            </w:r>
          </w:p>
        </w:tc>
        <w:tc>
          <w:tcPr>
            <w:tcW w:w="6721" w:type="dxa"/>
            <w:gridSpan w:val="8"/>
            <w:vAlign w:val="center"/>
          </w:tcPr>
          <w:p w:rsidR="00211C6C" w:rsidRPr="00E00B96" w:rsidRDefault="00DB2D77" w:rsidP="00DB2D7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23,6/19</w:t>
            </w:r>
          </w:p>
        </w:tc>
      </w:tr>
      <w:tr w:rsidR="00211C6C" w:rsidRPr="00E00B96" w:rsidTr="00DB2D77">
        <w:tc>
          <w:tcPr>
            <w:tcW w:w="1271" w:type="dxa"/>
            <w:vAlign w:val="center"/>
          </w:tcPr>
          <w:p w:rsidR="00211C6C" w:rsidRPr="00E00B96" w:rsidRDefault="00211C6C" w:rsidP="00211C6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Старшая</w:t>
            </w:r>
          </w:p>
        </w:tc>
        <w:tc>
          <w:tcPr>
            <w:tcW w:w="1356" w:type="dxa"/>
            <w:gridSpan w:val="2"/>
          </w:tcPr>
          <w:p w:rsidR="00211C6C" w:rsidRPr="00E00B96" w:rsidRDefault="007B207C" w:rsidP="00211C6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0,19/0,14</w:t>
            </w:r>
          </w:p>
        </w:tc>
        <w:tc>
          <w:tcPr>
            <w:tcW w:w="6721" w:type="dxa"/>
            <w:gridSpan w:val="8"/>
            <w:vAlign w:val="center"/>
          </w:tcPr>
          <w:p w:rsidR="00211C6C" w:rsidRPr="00E00B96" w:rsidRDefault="00DB2D77" w:rsidP="00DB2D7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15,9/15,9</w:t>
            </w:r>
          </w:p>
        </w:tc>
      </w:tr>
      <w:tr w:rsidR="00211C6C" w:rsidRPr="00E00B96" w:rsidTr="00DB2D77">
        <w:tc>
          <w:tcPr>
            <w:tcW w:w="1271" w:type="dxa"/>
            <w:vAlign w:val="center"/>
          </w:tcPr>
          <w:p w:rsidR="00211C6C" w:rsidRPr="00E00B96" w:rsidRDefault="00211C6C" w:rsidP="00211C6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Профильно-ориентированная</w:t>
            </w:r>
          </w:p>
        </w:tc>
        <w:tc>
          <w:tcPr>
            <w:tcW w:w="1356" w:type="dxa"/>
            <w:gridSpan w:val="2"/>
            <w:vAlign w:val="center"/>
          </w:tcPr>
          <w:p w:rsidR="00211C6C" w:rsidRPr="00E00B96" w:rsidRDefault="007B207C"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0,16/0,1</w:t>
            </w:r>
          </w:p>
        </w:tc>
        <w:tc>
          <w:tcPr>
            <w:tcW w:w="6721" w:type="dxa"/>
            <w:gridSpan w:val="8"/>
            <w:vAlign w:val="center"/>
          </w:tcPr>
          <w:p w:rsidR="00211C6C" w:rsidRPr="00E00B96" w:rsidRDefault="00DB2D77" w:rsidP="00DB2D77">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20,6/19,9</w:t>
            </w:r>
          </w:p>
        </w:tc>
      </w:tr>
      <w:tr w:rsidR="007B207C" w:rsidRPr="00E00B96" w:rsidTr="00544153">
        <w:tc>
          <w:tcPr>
            <w:tcW w:w="9348" w:type="dxa"/>
            <w:gridSpan w:val="11"/>
          </w:tcPr>
          <w:p w:rsidR="007B207C" w:rsidRPr="00E00B96" w:rsidRDefault="007B207C" w:rsidP="00211C6C">
            <w:pPr>
              <w:spacing w:line="360" w:lineRule="auto"/>
              <w:jc w:val="center"/>
              <w:rPr>
                <w:rFonts w:ascii="Times New Roman" w:hAnsi="Times New Roman" w:cs="Times New Roman"/>
                <w:b/>
                <w:sz w:val="24"/>
                <w:szCs w:val="24"/>
              </w:rPr>
            </w:pPr>
          </w:p>
        </w:tc>
      </w:tr>
      <w:tr w:rsidR="007B207C" w:rsidRPr="00E00B96" w:rsidTr="00544153">
        <w:tc>
          <w:tcPr>
            <w:tcW w:w="1271" w:type="dxa"/>
          </w:tcPr>
          <w:p w:rsidR="007B207C" w:rsidRPr="00E00B96" w:rsidRDefault="007B207C" w:rsidP="007B207C">
            <w:pPr>
              <w:jc w:val="center"/>
              <w:rPr>
                <w:rFonts w:ascii="Times New Roman" w:hAnsi="Times New Roman" w:cs="Times New Roman"/>
                <w:b/>
                <w:sz w:val="24"/>
                <w:szCs w:val="24"/>
              </w:rPr>
            </w:pPr>
            <w:r w:rsidRPr="00E00B96">
              <w:rPr>
                <w:rFonts w:ascii="Times New Roman" w:hAnsi="Times New Roman" w:cs="Times New Roman"/>
                <w:i/>
                <w:sz w:val="24"/>
                <w:szCs w:val="24"/>
              </w:rPr>
              <w:t>Ступень обучения</w:t>
            </w:r>
          </w:p>
        </w:tc>
        <w:tc>
          <w:tcPr>
            <w:tcW w:w="8077" w:type="dxa"/>
            <w:gridSpan w:val="10"/>
            <w:vAlign w:val="center"/>
          </w:tcPr>
          <w:p w:rsidR="007B207C" w:rsidRPr="00E00B96" w:rsidRDefault="007B207C" w:rsidP="007B207C">
            <w:pPr>
              <w:jc w:val="center"/>
              <w:rPr>
                <w:rFonts w:ascii="Times New Roman" w:hAnsi="Times New Roman" w:cs="Times New Roman"/>
                <w:b/>
                <w:sz w:val="24"/>
                <w:szCs w:val="24"/>
              </w:rPr>
            </w:pPr>
            <w:r w:rsidRPr="00E00B96">
              <w:rPr>
                <w:rFonts w:ascii="Times New Roman" w:eastAsia="Calibri" w:hAnsi="Times New Roman" w:cs="Times New Roman"/>
                <w:i/>
                <w:sz w:val="24"/>
                <w:szCs w:val="24"/>
              </w:rPr>
              <w:t>Сумма квадратов отклонений точек данных от среднего по выборке Ʃ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d</m:t>
                  </m:r>
                </m:e>
                <m:sub>
                  <m:r>
                    <w:rPr>
                      <w:rFonts w:ascii="Cambria Math" w:eastAsia="Calibri" w:hAnsi="Cambria Math" w:cs="Times New Roman"/>
                      <w:sz w:val="24"/>
                      <w:szCs w:val="24"/>
                    </w:rPr>
                    <m:t>x</m:t>
                  </m:r>
                </m:sub>
                <m:sup>
                  <m:r>
                    <w:rPr>
                      <w:rFonts w:ascii="Cambria Math" w:eastAsia="Calibri" w:hAnsi="Cambria Math" w:cs="Times New Roman"/>
                      <w:sz w:val="24"/>
                      <w:szCs w:val="24"/>
                    </w:rPr>
                    <m:t>2</m:t>
                  </m:r>
                </m:sup>
              </m:sSubSup>
            </m:oMath>
            <w:r w:rsidRPr="00E00B96">
              <w:rPr>
                <w:rFonts w:ascii="Times New Roman" w:eastAsia="Calibri" w:hAnsi="Times New Roman" w:cs="Times New Roman"/>
                <w:i/>
                <w:sz w:val="24"/>
                <w:szCs w:val="24"/>
              </w:rPr>
              <w:t>)</w:t>
            </w:r>
            <w:r w:rsidRPr="00E00B96">
              <w:rPr>
                <w:rFonts w:ascii="Times New Roman" w:eastAsia="Calibri" w:hAnsi="Times New Roman" w:cs="Times New Roman"/>
                <w:sz w:val="24"/>
                <w:szCs w:val="24"/>
              </w:rPr>
              <w:t xml:space="preserve"> (до / после опытного обучения)</w:t>
            </w:r>
          </w:p>
        </w:tc>
      </w:tr>
      <w:tr w:rsidR="007B207C" w:rsidRPr="00E00B96" w:rsidTr="00544153">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Младшая)</w:t>
            </w:r>
          </w:p>
        </w:tc>
        <w:tc>
          <w:tcPr>
            <w:tcW w:w="1356" w:type="dxa"/>
            <w:gridSpan w:val="2"/>
          </w:tcPr>
          <w:p w:rsidR="007B207C" w:rsidRPr="00E00B96" w:rsidRDefault="007B207C" w:rsidP="007B207C">
            <w:pPr>
              <w:spacing w:line="360" w:lineRule="auto"/>
              <w:jc w:val="center"/>
              <w:rPr>
                <w:rFonts w:ascii="Times New Roman" w:hAnsi="Times New Roman" w:cs="Times New Roman"/>
                <w:b/>
                <w:sz w:val="24"/>
                <w:szCs w:val="24"/>
                <w:lang w:val="en-US"/>
              </w:rPr>
            </w:pPr>
            <w:r w:rsidRPr="00E00B96">
              <w:rPr>
                <w:rFonts w:ascii="Times New Roman" w:hAnsi="Times New Roman" w:cs="Times New Roman"/>
                <w:b/>
                <w:sz w:val="24"/>
                <w:szCs w:val="24"/>
              </w:rPr>
              <w:t>0</w:t>
            </w:r>
            <w:r w:rsidRPr="00E00B96">
              <w:rPr>
                <w:rFonts w:ascii="Times New Roman" w:hAnsi="Times New Roman" w:cs="Times New Roman"/>
                <w:b/>
                <w:sz w:val="24"/>
                <w:szCs w:val="24"/>
                <w:lang w:val="en-US"/>
              </w:rPr>
              <w:t>,</w:t>
            </w:r>
            <w:r w:rsidRPr="00E00B96">
              <w:rPr>
                <w:rFonts w:ascii="Times New Roman" w:hAnsi="Times New Roman" w:cs="Times New Roman"/>
                <w:b/>
                <w:sz w:val="24"/>
                <w:szCs w:val="24"/>
              </w:rPr>
              <w:t>89/0,47</w:t>
            </w:r>
          </w:p>
        </w:tc>
        <w:tc>
          <w:tcPr>
            <w:tcW w:w="6721" w:type="dxa"/>
            <w:gridSpan w:val="8"/>
          </w:tcPr>
          <w:p w:rsidR="007B207C" w:rsidRPr="00E00B96" w:rsidRDefault="00C259FA"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1005/780</w:t>
            </w:r>
          </w:p>
        </w:tc>
      </w:tr>
      <w:tr w:rsidR="007B207C" w:rsidRPr="00E00B96" w:rsidTr="00544153">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Средняя</w:t>
            </w:r>
          </w:p>
        </w:tc>
        <w:tc>
          <w:tcPr>
            <w:tcW w:w="1356" w:type="dxa"/>
            <w:gridSpan w:val="2"/>
          </w:tcPr>
          <w:p w:rsidR="007B207C" w:rsidRPr="00E00B96" w:rsidRDefault="00DB2D77"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1,78/0,72</w:t>
            </w:r>
          </w:p>
        </w:tc>
        <w:tc>
          <w:tcPr>
            <w:tcW w:w="6721" w:type="dxa"/>
            <w:gridSpan w:val="8"/>
          </w:tcPr>
          <w:p w:rsidR="007B207C" w:rsidRPr="00E00B96" w:rsidRDefault="00C259FA"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17337,3/11508,3</w:t>
            </w:r>
          </w:p>
        </w:tc>
      </w:tr>
      <w:tr w:rsidR="007B207C" w:rsidRPr="00E00B96" w:rsidTr="00544153">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Старшая</w:t>
            </w:r>
          </w:p>
        </w:tc>
        <w:tc>
          <w:tcPr>
            <w:tcW w:w="1356" w:type="dxa"/>
            <w:gridSpan w:val="2"/>
          </w:tcPr>
          <w:p w:rsidR="007B207C" w:rsidRPr="00E00B96" w:rsidRDefault="007B207C"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1.34/0,78</w:t>
            </w:r>
          </w:p>
        </w:tc>
        <w:tc>
          <w:tcPr>
            <w:tcW w:w="6721" w:type="dxa"/>
            <w:gridSpan w:val="8"/>
          </w:tcPr>
          <w:p w:rsidR="007B207C" w:rsidRPr="00E00B96" w:rsidRDefault="00C259FA"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9610/9588</w:t>
            </w:r>
          </w:p>
        </w:tc>
      </w:tr>
      <w:tr w:rsidR="007B207C" w:rsidRPr="00E00B96" w:rsidTr="005B7DFE">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Профильно-ориентированная</w:t>
            </w:r>
          </w:p>
        </w:tc>
        <w:tc>
          <w:tcPr>
            <w:tcW w:w="1356" w:type="dxa"/>
            <w:gridSpan w:val="2"/>
            <w:vAlign w:val="center"/>
          </w:tcPr>
          <w:p w:rsidR="007B207C" w:rsidRPr="00E00B96" w:rsidRDefault="007B207C" w:rsidP="007B207C">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0,85/0,36</w:t>
            </w:r>
          </w:p>
        </w:tc>
        <w:tc>
          <w:tcPr>
            <w:tcW w:w="6721" w:type="dxa"/>
            <w:gridSpan w:val="8"/>
            <w:vAlign w:val="center"/>
          </w:tcPr>
          <w:p w:rsidR="007B207C" w:rsidRPr="00E00B96" w:rsidRDefault="00C259FA" w:rsidP="005B7DFE">
            <w:pPr>
              <w:spacing w:line="360" w:lineRule="auto"/>
              <w:jc w:val="center"/>
              <w:rPr>
                <w:rFonts w:ascii="Times New Roman" w:hAnsi="Times New Roman" w:cs="Times New Roman"/>
                <w:b/>
                <w:sz w:val="24"/>
                <w:szCs w:val="24"/>
              </w:rPr>
            </w:pPr>
            <w:r w:rsidRPr="00E00B96">
              <w:rPr>
                <w:rFonts w:ascii="Times New Roman" w:hAnsi="Times New Roman" w:cs="Times New Roman"/>
                <w:b/>
                <w:sz w:val="24"/>
                <w:szCs w:val="24"/>
              </w:rPr>
              <w:t>14433,6/</w:t>
            </w:r>
            <w:r w:rsidR="006813D8" w:rsidRPr="00E00B96">
              <w:rPr>
                <w:rFonts w:ascii="Times New Roman" w:hAnsi="Times New Roman" w:cs="Times New Roman"/>
                <w:b/>
                <w:sz w:val="24"/>
                <w:szCs w:val="24"/>
              </w:rPr>
              <w:t>+</w:t>
            </w:r>
            <w:r w:rsidRPr="00E00B96">
              <w:rPr>
                <w:rFonts w:ascii="Times New Roman" w:hAnsi="Times New Roman" w:cs="Times New Roman"/>
                <w:b/>
                <w:sz w:val="24"/>
                <w:szCs w:val="24"/>
              </w:rPr>
              <w:t>13413,6</w:t>
            </w:r>
          </w:p>
        </w:tc>
      </w:tr>
      <w:tr w:rsidR="007B207C" w:rsidRPr="00E00B96" w:rsidTr="00544153">
        <w:tc>
          <w:tcPr>
            <w:tcW w:w="9348" w:type="dxa"/>
            <w:gridSpan w:val="11"/>
          </w:tcPr>
          <w:p w:rsidR="007B207C" w:rsidRPr="00E00B96" w:rsidRDefault="007B207C" w:rsidP="007B207C">
            <w:pPr>
              <w:spacing w:line="360" w:lineRule="auto"/>
              <w:jc w:val="center"/>
              <w:rPr>
                <w:rFonts w:ascii="Times New Roman" w:hAnsi="Times New Roman" w:cs="Times New Roman"/>
                <w:b/>
                <w:sz w:val="24"/>
                <w:szCs w:val="24"/>
              </w:rPr>
            </w:pPr>
          </w:p>
        </w:tc>
      </w:tr>
      <w:tr w:rsidR="007B207C" w:rsidRPr="00E00B96" w:rsidTr="00211C6C">
        <w:tc>
          <w:tcPr>
            <w:tcW w:w="1271" w:type="dxa"/>
          </w:tcPr>
          <w:p w:rsidR="007B207C" w:rsidRPr="00E00B96" w:rsidRDefault="007B207C" w:rsidP="007B207C">
            <w:pPr>
              <w:jc w:val="center"/>
              <w:rPr>
                <w:rFonts w:ascii="Times New Roman" w:hAnsi="Times New Roman" w:cs="Times New Roman"/>
                <w:i/>
                <w:sz w:val="24"/>
                <w:szCs w:val="24"/>
              </w:rPr>
            </w:pPr>
            <w:r w:rsidRPr="00E00B96">
              <w:rPr>
                <w:rFonts w:ascii="Times New Roman" w:hAnsi="Times New Roman" w:cs="Times New Roman"/>
                <w:i/>
                <w:sz w:val="24"/>
                <w:szCs w:val="24"/>
              </w:rPr>
              <w:t>Ступень обучения</w:t>
            </w:r>
          </w:p>
        </w:tc>
        <w:tc>
          <w:tcPr>
            <w:tcW w:w="8077" w:type="dxa"/>
            <w:gridSpan w:val="10"/>
            <w:vAlign w:val="center"/>
          </w:tcPr>
          <w:p w:rsidR="007B207C" w:rsidRPr="00E00B96" w:rsidRDefault="007B207C" w:rsidP="007B207C">
            <w:pPr>
              <w:spacing w:line="360" w:lineRule="auto"/>
              <w:jc w:val="center"/>
              <w:rPr>
                <w:rFonts w:ascii="Times New Roman" w:hAnsi="Times New Roman" w:cs="Times New Roman"/>
                <w:b/>
                <w:i/>
                <w:spacing w:val="100"/>
                <w:sz w:val="24"/>
                <w:szCs w:val="24"/>
              </w:rPr>
            </w:pPr>
            <w:r w:rsidRPr="00E00B96">
              <w:rPr>
                <w:rFonts w:ascii="Times New Roman" w:eastAsia="Calibri" w:hAnsi="Times New Roman" w:cs="Times New Roman"/>
                <w:i/>
                <w:spacing w:val="100"/>
                <w:sz w:val="24"/>
                <w:szCs w:val="24"/>
              </w:rPr>
              <w:t>Показатели критерия Фишера</w:t>
            </w:r>
          </w:p>
        </w:tc>
      </w:tr>
      <w:tr w:rsidR="007B207C" w:rsidRPr="00E00B96" w:rsidTr="00211C6C">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Младшая)</w:t>
            </w:r>
          </w:p>
        </w:tc>
        <w:tc>
          <w:tcPr>
            <w:tcW w:w="1356" w:type="dxa"/>
            <w:gridSpan w:val="2"/>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1,89/1 (p&lt;0.05)</w:t>
            </w:r>
          </w:p>
        </w:tc>
        <w:tc>
          <w:tcPr>
            <w:tcW w:w="6721" w:type="dxa"/>
            <w:gridSpan w:val="8"/>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1</w:t>
            </w:r>
            <w:r w:rsidRPr="00E00B96">
              <w:rPr>
                <w:rFonts w:ascii="Times New Roman" w:eastAsiaTheme="minorEastAsia" w:hAnsi="Times New Roman" w:cs="Times New Roman"/>
                <w:b/>
                <w:sz w:val="24"/>
                <w:szCs w:val="24"/>
                <w:lang w:val="en-US"/>
              </w:rPr>
              <w:t>,3</w:t>
            </w:r>
            <w:r w:rsidRPr="00E00B96">
              <w:rPr>
                <w:rFonts w:ascii="Times New Roman" w:eastAsiaTheme="minorEastAsia" w:hAnsi="Times New Roman" w:cs="Times New Roman"/>
                <w:b/>
                <w:sz w:val="24"/>
                <w:szCs w:val="24"/>
              </w:rPr>
              <w:t>/1 (p&lt;0.05)</w:t>
            </w:r>
          </w:p>
        </w:tc>
      </w:tr>
      <w:tr w:rsidR="007B207C" w:rsidRPr="00E00B96" w:rsidTr="00211C6C">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lastRenderedPageBreak/>
              <w:t>Средняя</w:t>
            </w:r>
          </w:p>
        </w:tc>
        <w:tc>
          <w:tcPr>
            <w:tcW w:w="1356" w:type="dxa"/>
            <w:gridSpan w:val="2"/>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2,47</w:t>
            </w:r>
            <w:r w:rsidRPr="00E00B96">
              <w:rPr>
                <w:rFonts w:ascii="Times New Roman" w:eastAsiaTheme="minorEastAsia" w:hAnsi="Times New Roman" w:cs="Times New Roman"/>
                <w:b/>
                <w:sz w:val="24"/>
                <w:szCs w:val="24"/>
                <w:lang w:val="en-US"/>
              </w:rPr>
              <w:t>/</w:t>
            </w:r>
            <w:r w:rsidRPr="00E00B96">
              <w:rPr>
                <w:rFonts w:ascii="Times New Roman" w:eastAsiaTheme="minorEastAsia" w:hAnsi="Times New Roman" w:cs="Times New Roman"/>
                <w:b/>
                <w:sz w:val="24"/>
                <w:szCs w:val="24"/>
              </w:rPr>
              <w:t>1 (p&lt;0.05)</w:t>
            </w:r>
          </w:p>
        </w:tc>
        <w:tc>
          <w:tcPr>
            <w:tcW w:w="6721" w:type="dxa"/>
            <w:gridSpan w:val="8"/>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1</w:t>
            </w:r>
            <w:r w:rsidRPr="00E00B96">
              <w:rPr>
                <w:rFonts w:ascii="Times New Roman" w:eastAsiaTheme="minorEastAsia" w:hAnsi="Times New Roman" w:cs="Times New Roman"/>
                <w:b/>
                <w:sz w:val="24"/>
                <w:szCs w:val="24"/>
                <w:lang w:val="en-US"/>
              </w:rPr>
              <w:t>,5</w:t>
            </w:r>
            <w:r w:rsidRPr="00E00B96">
              <w:rPr>
                <w:rFonts w:ascii="Times New Roman" w:eastAsiaTheme="minorEastAsia" w:hAnsi="Times New Roman" w:cs="Times New Roman"/>
                <w:b/>
                <w:sz w:val="24"/>
                <w:szCs w:val="24"/>
              </w:rPr>
              <w:t>/1 (p&lt;0.05)</w:t>
            </w:r>
          </w:p>
        </w:tc>
      </w:tr>
      <w:tr w:rsidR="007B207C" w:rsidRPr="00E00B96" w:rsidTr="00211C6C">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Старшая</w:t>
            </w:r>
          </w:p>
        </w:tc>
        <w:tc>
          <w:tcPr>
            <w:tcW w:w="1356" w:type="dxa"/>
            <w:gridSpan w:val="2"/>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1,7/1 (p&lt;0.05)</w:t>
            </w:r>
          </w:p>
        </w:tc>
        <w:tc>
          <w:tcPr>
            <w:tcW w:w="6721" w:type="dxa"/>
            <w:gridSpan w:val="8"/>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1,00</w:t>
            </w:r>
            <w:r w:rsidRPr="00E00B96">
              <w:rPr>
                <w:rFonts w:ascii="Times New Roman" w:eastAsiaTheme="minorEastAsia" w:hAnsi="Times New Roman" w:cs="Times New Roman"/>
                <w:b/>
                <w:sz w:val="24"/>
                <w:szCs w:val="24"/>
                <w:lang w:val="en-US"/>
              </w:rPr>
              <w:t>22</w:t>
            </w:r>
            <w:r w:rsidRPr="00E00B96">
              <w:rPr>
                <w:rFonts w:ascii="Times New Roman" w:eastAsiaTheme="minorEastAsia" w:hAnsi="Times New Roman" w:cs="Times New Roman"/>
                <w:b/>
                <w:sz w:val="24"/>
                <w:szCs w:val="24"/>
              </w:rPr>
              <w:t>/1 (p&lt;0.05)</w:t>
            </w:r>
          </w:p>
        </w:tc>
      </w:tr>
      <w:tr w:rsidR="007B207C" w:rsidRPr="00E00B96" w:rsidTr="00211C6C">
        <w:tc>
          <w:tcPr>
            <w:tcW w:w="1271" w:type="dxa"/>
            <w:vAlign w:val="center"/>
          </w:tcPr>
          <w:p w:rsidR="007B207C" w:rsidRPr="00E00B96" w:rsidRDefault="007B207C" w:rsidP="007B207C">
            <w:pPr>
              <w:jc w:val="center"/>
              <w:rPr>
                <w:rFonts w:ascii="Times New Roman" w:eastAsia="Calibri" w:hAnsi="Times New Roman" w:cs="Times New Roman"/>
                <w:sz w:val="24"/>
                <w:szCs w:val="24"/>
                <w:lang w:eastAsia="ru-RU"/>
              </w:rPr>
            </w:pPr>
            <w:r w:rsidRPr="00E00B96">
              <w:rPr>
                <w:rFonts w:ascii="Times New Roman" w:eastAsia="Calibri" w:hAnsi="Times New Roman" w:cs="Times New Roman"/>
                <w:sz w:val="24"/>
                <w:szCs w:val="24"/>
                <w:lang w:eastAsia="ru-RU"/>
              </w:rPr>
              <w:t>Профильно-ориентированная</w:t>
            </w:r>
          </w:p>
        </w:tc>
        <w:tc>
          <w:tcPr>
            <w:tcW w:w="1356" w:type="dxa"/>
            <w:gridSpan w:val="2"/>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Theme="minorEastAsia" w:hAnsi="Times New Roman" w:cs="Times New Roman"/>
                <w:b/>
                <w:sz w:val="24"/>
                <w:szCs w:val="24"/>
              </w:rPr>
              <w:t>2,36/1 (p&lt;0.05)</w:t>
            </w:r>
          </w:p>
        </w:tc>
        <w:tc>
          <w:tcPr>
            <w:tcW w:w="6721" w:type="dxa"/>
            <w:gridSpan w:val="8"/>
            <w:vAlign w:val="center"/>
          </w:tcPr>
          <w:p w:rsidR="007B207C" w:rsidRPr="00E00B96" w:rsidRDefault="007B207C" w:rsidP="007B207C">
            <w:pPr>
              <w:jc w:val="center"/>
              <w:rPr>
                <w:rFonts w:ascii="Times New Roman" w:eastAsia="Calibri" w:hAnsi="Times New Roman" w:cs="Times New Roman"/>
                <w:b/>
                <w:sz w:val="24"/>
                <w:szCs w:val="24"/>
                <w:lang w:eastAsia="ru-RU"/>
              </w:rPr>
            </w:pPr>
            <w:r w:rsidRPr="00E00B96">
              <w:rPr>
                <w:rFonts w:ascii="Times New Roman" w:eastAsia="Calibri" w:hAnsi="Times New Roman" w:cs="Times New Roman"/>
                <w:b/>
                <w:sz w:val="24"/>
                <w:szCs w:val="24"/>
              </w:rPr>
              <w:t>1,08</w:t>
            </w:r>
            <w:r w:rsidRPr="00E00B96">
              <w:rPr>
                <w:rFonts w:ascii="Times New Roman" w:eastAsia="Times New Roman" w:hAnsi="Times New Roman" w:cs="Times New Roman"/>
                <w:b/>
                <w:sz w:val="24"/>
                <w:szCs w:val="24"/>
              </w:rPr>
              <w:t>/1 (p&lt;0.05)</w:t>
            </w:r>
          </w:p>
        </w:tc>
      </w:tr>
    </w:tbl>
    <w:p w:rsidR="00F411E7" w:rsidRPr="00E00B96" w:rsidRDefault="00F411E7" w:rsidP="006D552A">
      <w:pPr>
        <w:spacing w:after="0" w:line="240" w:lineRule="auto"/>
        <w:ind w:firstLine="709"/>
        <w:rPr>
          <w:rFonts w:ascii="Times New Roman" w:eastAsia="Calibri" w:hAnsi="Times New Roman" w:cs="Times New Roman"/>
          <w:sz w:val="24"/>
          <w:szCs w:val="24"/>
          <w:lang w:val="en-US" w:eastAsia="ru-RU"/>
        </w:rPr>
      </w:pPr>
    </w:p>
    <w:p w:rsidR="00EB5F35" w:rsidRPr="00E00B96" w:rsidRDefault="00EB5F35" w:rsidP="00EB5F35">
      <w:pPr>
        <w:spacing w:after="0" w:line="240" w:lineRule="auto"/>
        <w:jc w:val="center"/>
        <w:rPr>
          <w:rFonts w:ascii="Times New Roman" w:eastAsia="Calibri" w:hAnsi="Times New Roman" w:cs="Times New Roman"/>
          <w:b/>
          <w:sz w:val="28"/>
          <w:szCs w:val="28"/>
        </w:rPr>
      </w:pPr>
      <w:r w:rsidRPr="00E00B96">
        <w:rPr>
          <w:rFonts w:ascii="Times New Roman" w:eastAsia="Calibri" w:hAnsi="Times New Roman" w:cs="Times New Roman"/>
          <w:b/>
          <w:sz w:val="28"/>
          <w:szCs w:val="28"/>
        </w:rPr>
        <w:t>Обсуждение результатов</w:t>
      </w:r>
    </w:p>
    <w:p w:rsidR="0080291F" w:rsidRPr="00E00B96" w:rsidRDefault="001A1798" w:rsidP="0075558F">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t xml:space="preserve">Проблема отбора и организации деятельностного компонента до сегодняшнего дня остаётся не до конца изученной областью методических исследований. </w:t>
      </w:r>
      <w:r w:rsidR="009D1E8B" w:rsidRPr="00E00B96">
        <w:rPr>
          <w:rFonts w:ascii="Times New Roman" w:eastAsia="Times New Roman" w:hAnsi="Times New Roman" w:cs="Times New Roman"/>
          <w:sz w:val="28"/>
          <w:szCs w:val="28"/>
        </w:rPr>
        <w:t>Взаимообусловленные и объединенные общей целью приемы введения нового языкового и речевого материала, формирования и совершенствования речевых навыков, развития умений являются составляющими конкретного метода обучения. Н. Д. Гальскова (2017 </w:t>
      </w:r>
      <w:r w:rsidRPr="00E00B96">
        <w:rPr>
          <w:rFonts w:ascii="Times New Roman" w:eastAsia="Times New Roman" w:hAnsi="Times New Roman" w:cs="Times New Roman"/>
          <w:sz w:val="28"/>
          <w:szCs w:val="28"/>
        </w:rPr>
        <w:t>г.) предлагает большое количество критериев, в соответствии с которыми методы должны быть нацелены на то, чтобы: создавать на уроке атмосферу, в которой школьники могли бы чувствовать себя легко и непринуждённо; стимулировать познавательные интересы обучающихся; вовлекать в образовательный процесс их эмоциональную сферу и др. [</w:t>
      </w:r>
      <w:r w:rsidR="0021029A" w:rsidRPr="00E00B96">
        <w:rPr>
          <w:rFonts w:ascii="Times New Roman" w:eastAsia="Times New Roman" w:hAnsi="Times New Roman" w:cs="Times New Roman"/>
          <w:sz w:val="28"/>
          <w:szCs w:val="28"/>
        </w:rPr>
        <w:t>42</w:t>
      </w:r>
      <w:r w:rsidRPr="00E00B96">
        <w:rPr>
          <w:rFonts w:ascii="Times New Roman" w:eastAsia="Times New Roman" w:hAnsi="Times New Roman" w:cs="Times New Roman"/>
          <w:sz w:val="28"/>
          <w:szCs w:val="28"/>
        </w:rPr>
        <w:t>]. А. Н. Шамов приводит ряд факторов объективного и субъективного характера, определяющих выбор ключевого метод</w:t>
      </w:r>
      <w:r w:rsidR="0080291F" w:rsidRPr="00E00B96">
        <w:rPr>
          <w:rFonts w:ascii="Times New Roman" w:eastAsia="Times New Roman" w:hAnsi="Times New Roman" w:cs="Times New Roman"/>
          <w:sz w:val="28"/>
          <w:szCs w:val="28"/>
        </w:rPr>
        <w:t>а в существующих условиях (2020 </w:t>
      </w:r>
      <w:r w:rsidRPr="00E00B96">
        <w:rPr>
          <w:rFonts w:ascii="Times New Roman" w:eastAsia="Times New Roman" w:hAnsi="Times New Roman" w:cs="Times New Roman"/>
          <w:sz w:val="28"/>
          <w:szCs w:val="28"/>
        </w:rPr>
        <w:t>г.). К объективным обстоятельствам он относит цель обучения, психолого-педагогические характеристики обучающихся, связь лингвистических особенностей иностранного с их родным языком, специфику иноязычного учебного курса и наличие материальной базы для его реализации. Субъективные детерминанты деятельностного компонента – это методический опыт и мастерств</w:t>
      </w:r>
      <w:r w:rsidR="0080291F" w:rsidRPr="00E00B96">
        <w:rPr>
          <w:rFonts w:ascii="Times New Roman" w:eastAsia="Times New Roman" w:hAnsi="Times New Roman" w:cs="Times New Roman"/>
          <w:sz w:val="28"/>
          <w:szCs w:val="28"/>
        </w:rPr>
        <w:t>о учителя, а также индиви</w:t>
      </w:r>
      <w:r w:rsidRPr="00E00B96">
        <w:rPr>
          <w:rFonts w:ascii="Times New Roman" w:eastAsia="Times New Roman" w:hAnsi="Times New Roman" w:cs="Times New Roman"/>
          <w:sz w:val="28"/>
          <w:szCs w:val="28"/>
        </w:rPr>
        <w:t>дуальные особенности школьников [</w:t>
      </w:r>
      <w:r w:rsidR="00C52267" w:rsidRPr="00E00B96">
        <w:rPr>
          <w:rFonts w:ascii="Times New Roman" w:eastAsia="Times New Roman" w:hAnsi="Times New Roman" w:cs="Times New Roman"/>
          <w:sz w:val="28"/>
          <w:szCs w:val="28"/>
        </w:rPr>
        <w:t>16, с. </w:t>
      </w:r>
      <w:r w:rsidRPr="00E00B96">
        <w:rPr>
          <w:rFonts w:ascii="Times New Roman" w:eastAsia="Times New Roman" w:hAnsi="Times New Roman" w:cs="Times New Roman"/>
          <w:sz w:val="28"/>
          <w:szCs w:val="28"/>
        </w:rPr>
        <w:t xml:space="preserve">191–192]. </w:t>
      </w:r>
    </w:p>
    <w:p w:rsidR="003E5788" w:rsidRPr="00E00B96" w:rsidRDefault="00386CDA" w:rsidP="0075558F">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t xml:space="preserve">По мнению Е. И. Пассова, представленная </w:t>
      </w:r>
      <w:r w:rsidR="0080291F" w:rsidRPr="00E00B96">
        <w:rPr>
          <w:rFonts w:ascii="Times New Roman" w:eastAsia="Times New Roman" w:hAnsi="Times New Roman" w:cs="Times New Roman"/>
          <w:sz w:val="28"/>
          <w:szCs w:val="28"/>
        </w:rPr>
        <w:t>в его трудах [</w:t>
      </w:r>
      <w:r w:rsidR="00E20137" w:rsidRPr="00E00B96">
        <w:rPr>
          <w:rFonts w:ascii="Times New Roman" w:eastAsia="Times New Roman" w:hAnsi="Times New Roman" w:cs="Times New Roman"/>
          <w:sz w:val="28"/>
          <w:szCs w:val="28"/>
        </w:rPr>
        <w:t>11; 23</w:t>
      </w:r>
      <w:r w:rsidR="0080291F" w:rsidRPr="00E00B96">
        <w:rPr>
          <w:rFonts w:ascii="Times New Roman" w:eastAsia="Times New Roman" w:hAnsi="Times New Roman" w:cs="Times New Roman"/>
          <w:sz w:val="28"/>
          <w:szCs w:val="28"/>
        </w:rPr>
        <w:t xml:space="preserve">] и взятая за основу в данной статье </w:t>
      </w:r>
      <w:r w:rsidRPr="00E00B96">
        <w:rPr>
          <w:rFonts w:ascii="Times New Roman" w:eastAsia="Times New Roman" w:hAnsi="Times New Roman" w:cs="Times New Roman"/>
          <w:sz w:val="28"/>
          <w:szCs w:val="28"/>
        </w:rPr>
        <w:t xml:space="preserve">трактовка приёма </w:t>
      </w:r>
      <w:r w:rsidR="00B72B1B" w:rsidRPr="00E00B96">
        <w:rPr>
          <w:rFonts w:ascii="Times New Roman" w:eastAsia="Times New Roman" w:hAnsi="Times New Roman" w:cs="Times New Roman"/>
          <w:sz w:val="28"/>
          <w:szCs w:val="28"/>
        </w:rPr>
        <w:t xml:space="preserve">как модельного узла образовательного влияния </w:t>
      </w:r>
      <w:r w:rsidRPr="00E00B96">
        <w:rPr>
          <w:rFonts w:ascii="Times New Roman" w:eastAsia="Times New Roman" w:hAnsi="Times New Roman" w:cs="Times New Roman"/>
          <w:sz w:val="28"/>
          <w:szCs w:val="28"/>
        </w:rPr>
        <w:t xml:space="preserve">характеризуется полнотой, глубиной, адресностью и композиционной целостностью. </w:t>
      </w:r>
      <w:r w:rsidR="00C44389" w:rsidRPr="00E00B96">
        <w:rPr>
          <w:rFonts w:ascii="Times New Roman" w:eastAsia="Times New Roman" w:hAnsi="Times New Roman" w:cs="Times New Roman"/>
          <w:sz w:val="28"/>
          <w:szCs w:val="28"/>
        </w:rPr>
        <w:t xml:space="preserve">Именно в опоре на </w:t>
      </w:r>
      <w:r w:rsidR="00B72B1B" w:rsidRPr="00E00B96">
        <w:rPr>
          <w:rFonts w:ascii="Times New Roman" w:eastAsia="Times New Roman" w:hAnsi="Times New Roman" w:cs="Times New Roman"/>
          <w:sz w:val="28"/>
          <w:szCs w:val="28"/>
        </w:rPr>
        <w:t xml:space="preserve">неё </w:t>
      </w:r>
      <w:r w:rsidR="00C44389" w:rsidRPr="00E00B96">
        <w:rPr>
          <w:rFonts w:ascii="Times New Roman" w:eastAsia="Times New Roman" w:hAnsi="Times New Roman" w:cs="Times New Roman"/>
          <w:sz w:val="28"/>
          <w:szCs w:val="28"/>
        </w:rPr>
        <w:t xml:space="preserve">в статье было представлено понятие приёма как единицы эмоционально-ценностного деятельностного компонента иноязычного образования. По своим сущностным характеристикам такой приём соответствует </w:t>
      </w:r>
      <w:r w:rsidR="0080291F" w:rsidRPr="00E00B96">
        <w:rPr>
          <w:rFonts w:ascii="Times New Roman" w:eastAsia="Times New Roman" w:hAnsi="Times New Roman" w:cs="Times New Roman"/>
          <w:sz w:val="28"/>
          <w:szCs w:val="28"/>
        </w:rPr>
        <w:t>аксиологическому потенциалу</w:t>
      </w:r>
      <w:r w:rsidR="00C44389" w:rsidRPr="00E00B96">
        <w:rPr>
          <w:rFonts w:ascii="Times New Roman" w:eastAsia="Times New Roman" w:hAnsi="Times New Roman" w:cs="Times New Roman"/>
          <w:sz w:val="28"/>
          <w:szCs w:val="28"/>
        </w:rPr>
        <w:t xml:space="preserve"> иноязычного текстового материала, </w:t>
      </w:r>
      <w:r w:rsidR="00B017D5" w:rsidRPr="00E00B96">
        <w:rPr>
          <w:rFonts w:ascii="Times New Roman" w:eastAsia="Times New Roman" w:hAnsi="Times New Roman" w:cs="Times New Roman"/>
          <w:sz w:val="28"/>
          <w:szCs w:val="28"/>
        </w:rPr>
        <w:t xml:space="preserve">в котором находит отражение взаимосвязь «интеллектуальных» и эмоционально-ценностного компонента содержания иноязычного образования. Следовательно, приём работы с текстами эмоционально-ценностного содержания </w:t>
      </w:r>
      <w:r w:rsidR="0080291F" w:rsidRPr="00E00B96">
        <w:rPr>
          <w:rFonts w:ascii="Times New Roman" w:eastAsia="Times New Roman" w:hAnsi="Times New Roman" w:cs="Times New Roman"/>
          <w:sz w:val="28"/>
          <w:szCs w:val="28"/>
        </w:rPr>
        <w:t>имеет не только информационно-познавательный, но и ценностно-аналитический, аффектив</w:t>
      </w:r>
      <w:r w:rsidR="004F0C73" w:rsidRPr="00E00B96">
        <w:rPr>
          <w:rFonts w:ascii="Times New Roman" w:eastAsia="Times New Roman" w:hAnsi="Times New Roman" w:cs="Times New Roman"/>
          <w:sz w:val="28"/>
          <w:szCs w:val="28"/>
        </w:rPr>
        <w:t>но-оценочный, интерактивный, ре</w:t>
      </w:r>
      <w:r w:rsidR="0080291F" w:rsidRPr="00E00B96">
        <w:rPr>
          <w:rFonts w:ascii="Times New Roman" w:eastAsia="Times New Roman" w:hAnsi="Times New Roman" w:cs="Times New Roman"/>
          <w:sz w:val="28"/>
          <w:szCs w:val="28"/>
        </w:rPr>
        <w:t>флексивно-актуализирующий характер.</w:t>
      </w:r>
      <w:r w:rsidR="00B017D5" w:rsidRPr="00E00B96">
        <w:rPr>
          <w:rFonts w:ascii="Times New Roman" w:eastAsia="Times New Roman" w:hAnsi="Times New Roman" w:cs="Times New Roman"/>
          <w:sz w:val="28"/>
          <w:szCs w:val="28"/>
        </w:rPr>
        <w:t xml:space="preserve"> </w:t>
      </w:r>
    </w:p>
    <w:p w:rsidR="00D52D9D" w:rsidRPr="00E00B96" w:rsidRDefault="00D52D9D" w:rsidP="007F778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Такие приёмы ещё недостаточно изучены в педагогической и методической литературе, хотя попытки </w:t>
      </w:r>
      <w:r w:rsidR="00BB220F" w:rsidRPr="00E00B96">
        <w:rPr>
          <w:rFonts w:ascii="Times New Roman" w:eastAsia="Calibri" w:hAnsi="Times New Roman" w:cs="Times New Roman"/>
          <w:sz w:val="28"/>
          <w:szCs w:val="28"/>
        </w:rPr>
        <w:t>описать их есть в трудах: Н. Д. </w:t>
      </w:r>
      <w:r w:rsidRPr="00E00B96">
        <w:rPr>
          <w:rFonts w:ascii="Times New Roman" w:eastAsia="Calibri" w:hAnsi="Times New Roman" w:cs="Times New Roman"/>
          <w:sz w:val="28"/>
          <w:szCs w:val="28"/>
        </w:rPr>
        <w:t>Гальсковой</w:t>
      </w:r>
      <w:r w:rsidR="00BB220F" w:rsidRPr="00E00B96">
        <w:rPr>
          <w:rFonts w:ascii="Times New Roman" w:eastAsia="Calibri" w:hAnsi="Times New Roman" w:cs="Times New Roman"/>
          <w:sz w:val="28"/>
          <w:szCs w:val="28"/>
        </w:rPr>
        <w:t xml:space="preserve"> [12</w:t>
      </w:r>
      <w:r w:rsidR="006B1EC2" w:rsidRPr="00E00B96">
        <w:rPr>
          <w:rFonts w:ascii="Times New Roman" w:eastAsia="Calibri" w:hAnsi="Times New Roman" w:cs="Times New Roman"/>
          <w:sz w:val="28"/>
          <w:szCs w:val="28"/>
        </w:rPr>
        <w:t>; 42</w:t>
      </w:r>
      <w:r w:rsidR="00BB220F" w:rsidRPr="00E00B96">
        <w:rPr>
          <w:rFonts w:ascii="Times New Roman" w:eastAsia="Calibri" w:hAnsi="Times New Roman" w:cs="Times New Roman"/>
          <w:sz w:val="28"/>
          <w:szCs w:val="28"/>
        </w:rPr>
        <w:t>]</w:t>
      </w:r>
      <w:r w:rsidRPr="00E00B96">
        <w:rPr>
          <w:rFonts w:ascii="Times New Roman" w:eastAsia="Calibri" w:hAnsi="Times New Roman" w:cs="Times New Roman"/>
          <w:sz w:val="28"/>
          <w:szCs w:val="28"/>
        </w:rPr>
        <w:t>, Л. В. Павловой</w:t>
      </w:r>
      <w:r w:rsidR="00BB220F" w:rsidRPr="00E00B96">
        <w:rPr>
          <w:rFonts w:ascii="Times New Roman" w:eastAsia="Calibri" w:hAnsi="Times New Roman" w:cs="Times New Roman"/>
          <w:sz w:val="28"/>
          <w:szCs w:val="28"/>
        </w:rPr>
        <w:t xml:space="preserve"> [22]</w:t>
      </w:r>
      <w:r w:rsidRPr="00E00B96">
        <w:rPr>
          <w:rFonts w:ascii="Times New Roman" w:eastAsia="Calibri" w:hAnsi="Times New Roman" w:cs="Times New Roman"/>
          <w:sz w:val="28"/>
          <w:szCs w:val="28"/>
        </w:rPr>
        <w:t>, М.</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Г.</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Яновской [</w:t>
      </w:r>
      <w:r w:rsidR="00BB220F" w:rsidRPr="00E00B96">
        <w:rPr>
          <w:rFonts w:ascii="Times New Roman" w:eastAsia="Calibri" w:hAnsi="Times New Roman" w:cs="Times New Roman"/>
          <w:sz w:val="28"/>
          <w:szCs w:val="28"/>
        </w:rPr>
        <w:t>18</w:t>
      </w:r>
      <w:r w:rsidRPr="00E00B96">
        <w:rPr>
          <w:rFonts w:ascii="Times New Roman" w:eastAsia="Calibri" w:hAnsi="Times New Roman" w:cs="Times New Roman"/>
          <w:sz w:val="28"/>
          <w:szCs w:val="28"/>
        </w:rPr>
        <w:t>], а также J.</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Mullins, R.</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 xml:space="preserve">Sabherwal </w:t>
      </w:r>
      <w:r w:rsidR="00BB220F" w:rsidRPr="00E00B96">
        <w:rPr>
          <w:rFonts w:ascii="Times New Roman" w:eastAsia="Calibri" w:hAnsi="Times New Roman" w:cs="Times New Roman"/>
          <w:sz w:val="28"/>
          <w:szCs w:val="28"/>
        </w:rPr>
        <w:lastRenderedPageBreak/>
        <w:t>[25], C.</w:t>
      </w:r>
      <w:r w:rsidR="00BB220F" w:rsidRPr="00E00B96">
        <w:rPr>
          <w:rFonts w:ascii="Times New Roman" w:eastAsia="Calibri" w:hAnsi="Times New Roman" w:cs="Times New Roman"/>
          <w:sz w:val="28"/>
          <w:szCs w:val="28"/>
          <w:lang w:val="en-US"/>
        </w:rPr>
        <w:t> </w:t>
      </w:r>
      <w:r w:rsidR="00BB220F" w:rsidRPr="00E00B96">
        <w:rPr>
          <w:rFonts w:ascii="Times New Roman" w:eastAsia="Calibri" w:hAnsi="Times New Roman" w:cs="Times New Roman"/>
          <w:sz w:val="28"/>
          <w:szCs w:val="28"/>
        </w:rPr>
        <w:t xml:space="preserve">Radu </w:t>
      </w:r>
      <w:r w:rsidRPr="00E00B96">
        <w:rPr>
          <w:rFonts w:ascii="Times New Roman" w:eastAsia="Calibri" w:hAnsi="Times New Roman" w:cs="Times New Roman"/>
          <w:sz w:val="28"/>
          <w:szCs w:val="28"/>
        </w:rPr>
        <w:t>[</w:t>
      </w:r>
      <w:r w:rsidR="00BB220F" w:rsidRPr="00E00B96">
        <w:rPr>
          <w:rFonts w:ascii="Times New Roman" w:eastAsia="Calibri" w:hAnsi="Times New Roman" w:cs="Times New Roman"/>
          <w:sz w:val="28"/>
          <w:szCs w:val="28"/>
        </w:rPr>
        <w:t>26</w:t>
      </w:r>
      <w:r w:rsidRPr="00E00B96">
        <w:rPr>
          <w:rFonts w:ascii="Times New Roman" w:eastAsia="Calibri" w:hAnsi="Times New Roman" w:cs="Times New Roman"/>
          <w:sz w:val="28"/>
          <w:szCs w:val="28"/>
        </w:rPr>
        <w:t>] и</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 xml:space="preserve">др. В их основу вышеназванными исследователями были, например, положены: </w:t>
      </w:r>
    </w:p>
    <w:p w:rsidR="007F778D" w:rsidRPr="00E00B96" w:rsidRDefault="007F778D" w:rsidP="007F778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1) ситуации эмоционально-ценностных контрастов. Педагог, демонстрируя противоположные ценности и вызывая противоречивые чувства учеников, обостряет их переживание значимых чувств и осознание ценностей диалога культур, введение их в систему ценностных ориентаций личности. В трудах М.</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Г.</w:t>
      </w:r>
      <w:r w:rsidRPr="00E00B96">
        <w:rPr>
          <w:rFonts w:ascii="Times New Roman" w:eastAsia="Calibri" w:hAnsi="Times New Roman" w:cs="Times New Roman"/>
          <w:sz w:val="28"/>
          <w:szCs w:val="28"/>
          <w:lang w:val="en-US"/>
        </w:rPr>
        <w:t> </w:t>
      </w:r>
      <w:r w:rsidRPr="00E00B96">
        <w:rPr>
          <w:rFonts w:ascii="Times New Roman" w:eastAsia="Calibri" w:hAnsi="Times New Roman" w:cs="Times New Roman"/>
          <w:sz w:val="28"/>
          <w:szCs w:val="28"/>
        </w:rPr>
        <w:t>Яновской способы создания эмоционально-ценностных контрастов – это проблемность, игра в её различных модификациях, использование художественных (эмоционально-образных) средств, оценочно-рефлексивная деятельность [</w:t>
      </w:r>
      <w:r w:rsidR="00AF7280" w:rsidRPr="00E00B96">
        <w:rPr>
          <w:rFonts w:ascii="Times New Roman" w:eastAsia="Calibri" w:hAnsi="Times New Roman" w:cs="Times New Roman"/>
          <w:sz w:val="28"/>
          <w:szCs w:val="28"/>
        </w:rPr>
        <w:t>18, с. </w:t>
      </w:r>
      <w:r w:rsidRPr="00E00B96">
        <w:rPr>
          <w:rFonts w:ascii="Times New Roman" w:eastAsia="Calibri" w:hAnsi="Times New Roman" w:cs="Times New Roman"/>
          <w:sz w:val="28"/>
          <w:szCs w:val="28"/>
        </w:rPr>
        <w:t>44];</w:t>
      </w:r>
    </w:p>
    <w:p w:rsidR="007F778D" w:rsidRPr="00E00B96" w:rsidRDefault="007F778D" w:rsidP="007F778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2) аутентичные ситуации иноязычного речевого общения, стимулирующие мотивацию учащихся в процессе устной и письменной иноязычной коммуникации; положительные эмоциональные состояния и волю школьников, их познавательный интерес в процессе использования иностранного языка как инструмента знакомства с миром культурных ценностей в диалоге культур; анализ и объективную оценку обучающимися приобретённого речевого и культурного опыта [</w:t>
      </w:r>
      <w:r w:rsidR="006B1EC2" w:rsidRPr="00E00B96">
        <w:rPr>
          <w:rFonts w:ascii="Times New Roman" w:eastAsia="Calibri" w:hAnsi="Times New Roman" w:cs="Times New Roman"/>
          <w:sz w:val="28"/>
          <w:szCs w:val="28"/>
        </w:rPr>
        <w:t>42, с. </w:t>
      </w:r>
      <w:r w:rsidRPr="00E00B96">
        <w:rPr>
          <w:rFonts w:ascii="Times New Roman" w:eastAsia="Calibri" w:hAnsi="Times New Roman" w:cs="Times New Roman"/>
          <w:sz w:val="28"/>
          <w:szCs w:val="28"/>
        </w:rPr>
        <w:t>85];</w:t>
      </w:r>
    </w:p>
    <w:p w:rsidR="007F778D" w:rsidRPr="00E00B96" w:rsidRDefault="007F778D" w:rsidP="007F778D">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3) проблемные ценностно центрированные ситуации, активизирующие речемыслительную деятельность, требующие от обучающегося выражения активной жизненной позиции к усваиваемым ценностям и культурным моделям в ходе иноязычного общения [</w:t>
      </w:r>
      <w:r w:rsidR="006B1EC2" w:rsidRPr="00E00B96">
        <w:rPr>
          <w:rFonts w:ascii="Times New Roman" w:eastAsia="Calibri" w:hAnsi="Times New Roman" w:cs="Times New Roman"/>
          <w:sz w:val="28"/>
          <w:szCs w:val="28"/>
        </w:rPr>
        <w:t>22, с. 138</w:t>
      </w:r>
      <w:r w:rsidRPr="00E00B96">
        <w:rPr>
          <w:rFonts w:ascii="Times New Roman" w:eastAsia="Calibri" w:hAnsi="Times New Roman" w:cs="Times New Roman"/>
          <w:sz w:val="28"/>
          <w:szCs w:val="28"/>
        </w:rPr>
        <w:t>].</w:t>
      </w:r>
    </w:p>
    <w:p w:rsidR="003E5788" w:rsidRPr="00E00B96" w:rsidRDefault="003E5788" w:rsidP="0075558F">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t>Для придания составляющим приёма как единицы эмоцион</w:t>
      </w:r>
      <w:r w:rsidR="009D1E8B" w:rsidRPr="00E00B96">
        <w:rPr>
          <w:rFonts w:ascii="Times New Roman" w:eastAsia="Times New Roman" w:hAnsi="Times New Roman" w:cs="Times New Roman"/>
          <w:sz w:val="28"/>
          <w:szCs w:val="28"/>
        </w:rPr>
        <w:t>ально-ценностного деятельностно</w:t>
      </w:r>
      <w:r w:rsidRPr="00E00B96">
        <w:rPr>
          <w:rFonts w:ascii="Times New Roman" w:eastAsia="Times New Roman" w:hAnsi="Times New Roman" w:cs="Times New Roman"/>
          <w:sz w:val="28"/>
          <w:szCs w:val="28"/>
        </w:rPr>
        <w:t xml:space="preserve">го компонента иноязычного образования характера методического и технологического целого </w:t>
      </w:r>
      <w:r w:rsidR="00D52D9D" w:rsidRPr="00E00B96">
        <w:rPr>
          <w:rFonts w:ascii="Times New Roman" w:eastAsia="Times New Roman" w:hAnsi="Times New Roman" w:cs="Times New Roman"/>
          <w:sz w:val="28"/>
          <w:szCs w:val="28"/>
        </w:rPr>
        <w:t xml:space="preserve">нами </w:t>
      </w:r>
      <w:r w:rsidRPr="00E00B96">
        <w:rPr>
          <w:rFonts w:ascii="Times New Roman" w:eastAsia="Times New Roman" w:hAnsi="Times New Roman" w:cs="Times New Roman"/>
          <w:sz w:val="28"/>
          <w:szCs w:val="28"/>
        </w:rPr>
        <w:t xml:space="preserve">был создан его соответствующий организационно-координационный уровень. Предложенная </w:t>
      </w:r>
      <w:r w:rsidR="00D52D9D" w:rsidRPr="00E00B96">
        <w:rPr>
          <w:rFonts w:ascii="Times New Roman" w:eastAsia="Times New Roman" w:hAnsi="Times New Roman" w:cs="Times New Roman"/>
          <w:sz w:val="28"/>
          <w:szCs w:val="28"/>
        </w:rPr>
        <w:t xml:space="preserve">в статье </w:t>
      </w:r>
      <w:r w:rsidRPr="00E00B96">
        <w:rPr>
          <w:rFonts w:ascii="Times New Roman" w:eastAsia="Times New Roman" w:hAnsi="Times New Roman" w:cs="Times New Roman"/>
          <w:sz w:val="28"/>
          <w:szCs w:val="28"/>
        </w:rPr>
        <w:t>модель приёма показывает, что благодаря интеграции условий, способов и средств он приобретает способность обеспечить организацию и управление деятельностью школьников на всех этапах овладения ими речевой деятельностью, актуализируя гуманистическую, эмоционально-насыщенную и ценностно-ориентационную направленность урока ино</w:t>
      </w:r>
      <w:r w:rsidR="00D52D9D" w:rsidRPr="00E00B96">
        <w:rPr>
          <w:rFonts w:ascii="Times New Roman" w:eastAsia="Times New Roman" w:hAnsi="Times New Roman" w:cs="Times New Roman"/>
          <w:sz w:val="28"/>
          <w:szCs w:val="28"/>
        </w:rPr>
        <w:t xml:space="preserve">странного языка. </w:t>
      </w:r>
      <w:r w:rsidRPr="00E00B96">
        <w:rPr>
          <w:rFonts w:ascii="Times New Roman" w:eastAsia="Times New Roman" w:hAnsi="Times New Roman" w:cs="Times New Roman"/>
          <w:sz w:val="28"/>
          <w:szCs w:val="28"/>
        </w:rPr>
        <w:t xml:space="preserve"> </w:t>
      </w:r>
    </w:p>
    <w:p w:rsidR="003E5788" w:rsidRPr="00E00B96" w:rsidRDefault="00D52D9D" w:rsidP="00D52D9D">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t xml:space="preserve">Типология </w:t>
      </w:r>
      <w:r w:rsidR="003E5788" w:rsidRPr="00E00B96">
        <w:rPr>
          <w:rFonts w:ascii="Times New Roman" w:eastAsia="Times New Roman" w:hAnsi="Times New Roman" w:cs="Times New Roman"/>
          <w:sz w:val="28"/>
          <w:szCs w:val="28"/>
        </w:rPr>
        <w:t xml:space="preserve">приёмов </w:t>
      </w:r>
      <w:r w:rsidRPr="00E00B96">
        <w:rPr>
          <w:rFonts w:ascii="Times New Roman" w:eastAsia="Times New Roman" w:hAnsi="Times New Roman" w:cs="Times New Roman"/>
          <w:sz w:val="28"/>
          <w:szCs w:val="28"/>
        </w:rPr>
        <w:t xml:space="preserve">овладения эмоционально-ценностным компонентом содержания иноязычного образования </w:t>
      </w:r>
      <w:r w:rsidR="003E5788" w:rsidRPr="00E00B96">
        <w:rPr>
          <w:rFonts w:ascii="Times New Roman" w:eastAsia="Times New Roman" w:hAnsi="Times New Roman" w:cs="Times New Roman"/>
          <w:sz w:val="28"/>
          <w:szCs w:val="28"/>
        </w:rPr>
        <w:t>ориентирован</w:t>
      </w:r>
      <w:r w:rsidRPr="00E00B96">
        <w:rPr>
          <w:rFonts w:ascii="Times New Roman" w:eastAsia="Times New Roman" w:hAnsi="Times New Roman" w:cs="Times New Roman"/>
          <w:sz w:val="28"/>
          <w:szCs w:val="28"/>
        </w:rPr>
        <w:t>а</w:t>
      </w:r>
      <w:r w:rsidR="003E5788" w:rsidRPr="00E00B96">
        <w:rPr>
          <w:rFonts w:ascii="Times New Roman" w:eastAsia="Times New Roman" w:hAnsi="Times New Roman" w:cs="Times New Roman"/>
          <w:sz w:val="28"/>
          <w:szCs w:val="28"/>
        </w:rPr>
        <w:t xml:space="preserve"> на интегрированное достижение учащимися</w:t>
      </w:r>
      <w:r w:rsidR="0001374B" w:rsidRPr="00E00B96">
        <w:rPr>
          <w:rFonts w:ascii="Times New Roman" w:eastAsia="Times New Roman" w:hAnsi="Times New Roman" w:cs="Times New Roman"/>
          <w:sz w:val="28"/>
          <w:szCs w:val="28"/>
        </w:rPr>
        <w:t>: 1</w:t>
      </w:r>
      <w:r w:rsidR="003E5788" w:rsidRPr="00E00B96">
        <w:rPr>
          <w:rFonts w:ascii="Times New Roman" w:eastAsia="Times New Roman" w:hAnsi="Times New Roman" w:cs="Times New Roman"/>
          <w:sz w:val="28"/>
          <w:szCs w:val="28"/>
        </w:rPr>
        <w:t>) предметных и метапредметных результатов овладения «интеллектуальными» компонентами содержания иноязычного образования</w:t>
      </w:r>
      <w:r w:rsidR="0001374B" w:rsidRPr="00E00B96">
        <w:rPr>
          <w:rFonts w:ascii="Times New Roman" w:eastAsia="Times New Roman" w:hAnsi="Times New Roman" w:cs="Times New Roman"/>
          <w:sz w:val="28"/>
          <w:szCs w:val="28"/>
        </w:rPr>
        <w:t>; 2</w:t>
      </w:r>
      <w:r w:rsidR="003E5788" w:rsidRPr="00E00B96">
        <w:rPr>
          <w:rFonts w:ascii="Times New Roman" w:eastAsia="Times New Roman" w:hAnsi="Times New Roman" w:cs="Times New Roman"/>
          <w:sz w:val="28"/>
          <w:szCs w:val="28"/>
        </w:rPr>
        <w:t>) личностных результатов освоения его эмоциона</w:t>
      </w:r>
      <w:r w:rsidRPr="00E00B96">
        <w:rPr>
          <w:rFonts w:ascii="Times New Roman" w:eastAsia="Times New Roman" w:hAnsi="Times New Roman" w:cs="Times New Roman"/>
          <w:sz w:val="28"/>
          <w:szCs w:val="28"/>
        </w:rPr>
        <w:t>льно-ценностного компонента, т. </w:t>
      </w:r>
      <w:r w:rsidR="003E5788" w:rsidRPr="00E00B96">
        <w:rPr>
          <w:rFonts w:ascii="Times New Roman" w:eastAsia="Times New Roman" w:hAnsi="Times New Roman" w:cs="Times New Roman"/>
          <w:sz w:val="28"/>
          <w:szCs w:val="28"/>
        </w:rPr>
        <w:t>е. на формирование школьника в качестве межкультурной языковой личности.</w:t>
      </w:r>
    </w:p>
    <w:p w:rsidR="009D1E8B" w:rsidRPr="00E00B96" w:rsidRDefault="003E5788" w:rsidP="0075558F">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t xml:space="preserve">Поскольку формирование межкультурной языковой личности ученика как глобальной цели иноязычного образования осуществляется только в деятельности, приём как единица эмоционально-ценностного деятельностного компонента иноязычного образования должен обладать предпосылками для реализации содержания эмоционально-ценностного компонента иноязыч-ного образования. Поэтому составляющие такого приёма должны быть отобраны на основании принципов, базирующихся на подходах антропоцентрической парадигмы, и соответствующим образом организованы. </w:t>
      </w:r>
    </w:p>
    <w:p w:rsidR="0080291F" w:rsidRPr="00E00B96" w:rsidRDefault="00A072C3" w:rsidP="0075558F">
      <w:pPr>
        <w:spacing w:after="0" w:line="240" w:lineRule="auto"/>
        <w:ind w:firstLine="709"/>
        <w:jc w:val="both"/>
        <w:rPr>
          <w:rFonts w:ascii="Times New Roman" w:eastAsia="Times New Roman" w:hAnsi="Times New Roman" w:cs="Times New Roman"/>
          <w:sz w:val="28"/>
          <w:szCs w:val="28"/>
        </w:rPr>
      </w:pPr>
      <w:r w:rsidRPr="00E00B96">
        <w:rPr>
          <w:rFonts w:ascii="Times New Roman" w:eastAsia="Times New Roman" w:hAnsi="Times New Roman" w:cs="Times New Roman"/>
          <w:sz w:val="28"/>
          <w:szCs w:val="28"/>
        </w:rPr>
        <w:lastRenderedPageBreak/>
        <w:t>Только при этом условии отобранный и организованный приём как единица эмоционально-ценностного деятельностного компонента иноязычного образования может стать основой эмоционально-ценностной технологии иноязычного образования, которая предполагает включе</w:t>
      </w:r>
      <w:r w:rsidR="00FE732B" w:rsidRPr="00E00B96">
        <w:rPr>
          <w:rFonts w:ascii="Times New Roman" w:eastAsia="Times New Roman" w:hAnsi="Times New Roman" w:cs="Times New Roman"/>
          <w:sz w:val="28"/>
          <w:szCs w:val="28"/>
        </w:rPr>
        <w:t>ние в ткань урока жизненных цен</w:t>
      </w:r>
      <w:r w:rsidRPr="00E00B96">
        <w:rPr>
          <w:rFonts w:ascii="Times New Roman" w:eastAsia="Times New Roman" w:hAnsi="Times New Roman" w:cs="Times New Roman"/>
          <w:sz w:val="28"/>
          <w:szCs w:val="28"/>
        </w:rPr>
        <w:t>ностей, способствующих развитию эмоциональной сферы школьников; создание условий для развития индивидуальности учащегося, удовлетворения его учебно-речевых, нравственных и социальных запросов, интересов и потребностей.</w:t>
      </w:r>
    </w:p>
    <w:p w:rsidR="00817096" w:rsidRPr="00E00B96" w:rsidRDefault="00FE732B" w:rsidP="0075558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Данные Т</w:t>
      </w:r>
      <w:r w:rsidR="00280E29" w:rsidRPr="00E00B96">
        <w:rPr>
          <w:rFonts w:ascii="Times New Roman" w:eastAsia="Calibri" w:hAnsi="Times New Roman" w:cs="Times New Roman"/>
          <w:sz w:val="28"/>
          <w:szCs w:val="28"/>
        </w:rPr>
        <w:t>абл</w:t>
      </w:r>
      <w:r w:rsidRPr="00E00B96">
        <w:rPr>
          <w:rFonts w:ascii="Times New Roman" w:eastAsia="Calibri" w:hAnsi="Times New Roman" w:cs="Times New Roman"/>
          <w:sz w:val="28"/>
          <w:szCs w:val="28"/>
        </w:rPr>
        <w:t xml:space="preserve">. 2, отражающие результаты опытно-экспериментальной работе со школьниками с использованием приёма как единицы эмоционально-ценностного деятельностного компонента иноязычного образования, </w:t>
      </w:r>
      <w:r w:rsidR="00280E29" w:rsidRPr="00E00B96">
        <w:rPr>
          <w:rFonts w:ascii="Times New Roman" w:eastAsia="Calibri" w:hAnsi="Times New Roman" w:cs="Times New Roman"/>
          <w:sz w:val="28"/>
          <w:szCs w:val="28"/>
        </w:rPr>
        <w:t xml:space="preserve">демонстрируют положительную динамику в овладении </w:t>
      </w:r>
      <w:r w:rsidRPr="00E00B96">
        <w:rPr>
          <w:rFonts w:ascii="Times New Roman" w:eastAsia="Calibri" w:hAnsi="Times New Roman" w:cs="Times New Roman"/>
          <w:sz w:val="28"/>
          <w:szCs w:val="28"/>
        </w:rPr>
        <w:t xml:space="preserve">учащимися </w:t>
      </w:r>
      <w:r w:rsidR="00280E29" w:rsidRPr="00E00B96">
        <w:rPr>
          <w:rFonts w:ascii="Times New Roman" w:eastAsia="Calibri" w:hAnsi="Times New Roman" w:cs="Times New Roman"/>
          <w:sz w:val="28"/>
          <w:szCs w:val="28"/>
        </w:rPr>
        <w:t>не только «интеллектуальными»</w:t>
      </w:r>
      <w:r w:rsidR="00107BE5" w:rsidRPr="00E00B96">
        <w:rPr>
          <w:rFonts w:ascii="Times New Roman" w:eastAsia="Calibri" w:hAnsi="Times New Roman" w:cs="Times New Roman"/>
          <w:sz w:val="28"/>
          <w:szCs w:val="28"/>
        </w:rPr>
        <w:t xml:space="preserve">, но и </w:t>
      </w:r>
      <w:r w:rsidR="00D52D9D" w:rsidRPr="00E00B96">
        <w:rPr>
          <w:rFonts w:ascii="Times New Roman" w:eastAsia="Calibri" w:hAnsi="Times New Roman" w:cs="Times New Roman"/>
          <w:sz w:val="28"/>
          <w:szCs w:val="28"/>
        </w:rPr>
        <w:t xml:space="preserve">ЭЦК </w:t>
      </w:r>
      <w:r w:rsidR="00280E29" w:rsidRPr="00E00B96">
        <w:rPr>
          <w:rFonts w:ascii="Times New Roman" w:eastAsia="Calibri" w:hAnsi="Times New Roman" w:cs="Times New Roman"/>
          <w:sz w:val="28"/>
          <w:szCs w:val="28"/>
        </w:rPr>
        <w:t xml:space="preserve">содержания иноязычного образования. </w:t>
      </w:r>
      <w:r w:rsidR="00150DD5" w:rsidRPr="00E00B96">
        <w:rPr>
          <w:rFonts w:ascii="Times New Roman" w:eastAsia="Calibri" w:hAnsi="Times New Roman" w:cs="Times New Roman"/>
          <w:sz w:val="28"/>
          <w:szCs w:val="28"/>
        </w:rPr>
        <w:t xml:space="preserve">Они </w:t>
      </w:r>
      <w:r w:rsidR="00280E29" w:rsidRPr="00E00B96">
        <w:rPr>
          <w:rFonts w:ascii="Times New Roman" w:eastAsia="Calibri" w:hAnsi="Times New Roman" w:cs="Times New Roman"/>
          <w:sz w:val="28"/>
          <w:szCs w:val="28"/>
        </w:rPr>
        <w:t>показывают, что</w:t>
      </w:r>
      <w:r w:rsidR="00817096" w:rsidRPr="00E00B96">
        <w:rPr>
          <w:rFonts w:ascii="Times New Roman" w:eastAsia="Calibri" w:hAnsi="Times New Roman" w:cs="Times New Roman"/>
          <w:sz w:val="28"/>
          <w:szCs w:val="28"/>
        </w:rPr>
        <w:t>:</w:t>
      </w:r>
    </w:p>
    <w:p w:rsidR="00817096" w:rsidRPr="00E00B96" w:rsidRDefault="00817096" w:rsidP="0075558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1)</w:t>
      </w:r>
      <w:r w:rsidR="00280E29" w:rsidRPr="00E00B96">
        <w:rPr>
          <w:rFonts w:ascii="Times New Roman" w:eastAsia="Calibri" w:hAnsi="Times New Roman" w:cs="Times New Roman"/>
          <w:sz w:val="28"/>
          <w:szCs w:val="28"/>
        </w:rPr>
        <w:t xml:space="preserve"> средние групповые итоги </w:t>
      </w:r>
      <w:r w:rsidR="00FE732B" w:rsidRPr="00E00B96">
        <w:rPr>
          <w:rFonts w:ascii="Times New Roman" w:eastAsia="Calibri" w:hAnsi="Times New Roman" w:cs="Times New Roman"/>
          <w:sz w:val="28"/>
          <w:szCs w:val="28"/>
        </w:rPr>
        <w:t xml:space="preserve">работы с иноязычными текстами эмоционально-ценностного содержания у </w:t>
      </w:r>
      <w:r w:rsidR="00280E29" w:rsidRPr="00E00B96">
        <w:rPr>
          <w:rFonts w:ascii="Times New Roman" w:eastAsia="Calibri" w:hAnsi="Times New Roman" w:cs="Times New Roman"/>
          <w:sz w:val="28"/>
          <w:szCs w:val="28"/>
        </w:rPr>
        <w:t>школьник</w:t>
      </w:r>
      <w:r w:rsidR="00FE732B" w:rsidRPr="00E00B96">
        <w:rPr>
          <w:rFonts w:ascii="Times New Roman" w:eastAsia="Calibri" w:hAnsi="Times New Roman" w:cs="Times New Roman"/>
          <w:sz w:val="28"/>
          <w:szCs w:val="28"/>
        </w:rPr>
        <w:t xml:space="preserve">ов </w:t>
      </w:r>
      <w:r w:rsidR="00280E29" w:rsidRPr="00E00B96">
        <w:rPr>
          <w:rFonts w:ascii="Times New Roman" w:eastAsia="Calibri" w:hAnsi="Times New Roman" w:cs="Times New Roman"/>
          <w:sz w:val="28"/>
          <w:szCs w:val="28"/>
        </w:rPr>
        <w:t>разных возрастных групп после опытного обучения улучшились и переместились на более высокий уровень</w:t>
      </w:r>
      <w:r w:rsidRPr="00E00B96">
        <w:rPr>
          <w:rFonts w:ascii="Times New Roman" w:eastAsia="Calibri" w:hAnsi="Times New Roman" w:cs="Times New Roman"/>
          <w:sz w:val="28"/>
          <w:szCs w:val="28"/>
        </w:rPr>
        <w:t>;</w:t>
      </w:r>
    </w:p>
    <w:p w:rsidR="006E625B" w:rsidRPr="00E00B96" w:rsidRDefault="00817096" w:rsidP="001D1326">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2) </w:t>
      </w:r>
      <w:r w:rsidR="00280E29" w:rsidRPr="00E00B96">
        <w:rPr>
          <w:rFonts w:ascii="Times New Roman" w:eastAsia="Calibri" w:hAnsi="Times New Roman" w:cs="Times New Roman"/>
          <w:sz w:val="28"/>
          <w:szCs w:val="28"/>
        </w:rPr>
        <w:t>различие в результатах пред- и постэкспериментального срезов определя</w:t>
      </w:r>
      <w:r w:rsidRPr="00E00B96">
        <w:rPr>
          <w:rFonts w:ascii="Times New Roman" w:eastAsia="Calibri" w:hAnsi="Times New Roman" w:cs="Times New Roman"/>
          <w:sz w:val="28"/>
          <w:szCs w:val="28"/>
        </w:rPr>
        <w:t xml:space="preserve">лось </w:t>
      </w:r>
      <w:r w:rsidR="00280E29" w:rsidRPr="00E00B96">
        <w:rPr>
          <w:rFonts w:ascii="Times New Roman" w:eastAsia="Calibri" w:hAnsi="Times New Roman" w:cs="Times New Roman"/>
          <w:sz w:val="28"/>
          <w:szCs w:val="28"/>
        </w:rPr>
        <w:t xml:space="preserve">не случайными факторами, а проведением формирующего эксперимента. </w:t>
      </w:r>
    </w:p>
    <w:p w:rsidR="00311C1D" w:rsidRPr="00E00B96" w:rsidRDefault="00FE732B" w:rsidP="00311C1D">
      <w:pPr>
        <w:spacing w:after="0" w:line="240" w:lineRule="auto"/>
        <w:ind w:firstLine="709"/>
        <w:jc w:val="both"/>
        <w:rPr>
          <w:rFonts w:ascii="Times New Roman" w:hAnsi="Times New Roman" w:cs="Times New Roman"/>
          <w:sz w:val="28"/>
          <w:szCs w:val="28"/>
        </w:rPr>
      </w:pPr>
      <w:r w:rsidRPr="00E00B96">
        <w:rPr>
          <w:rFonts w:ascii="Times New Roman" w:eastAsia="Calibri" w:hAnsi="Times New Roman" w:cs="Times New Roman"/>
          <w:sz w:val="28"/>
          <w:szCs w:val="28"/>
        </w:rPr>
        <w:t xml:space="preserve">Изложенное </w:t>
      </w:r>
      <w:r w:rsidR="00AD045B" w:rsidRPr="00E00B96">
        <w:rPr>
          <w:rFonts w:ascii="Times New Roman" w:eastAsia="Calibri" w:hAnsi="Times New Roman" w:cs="Times New Roman"/>
          <w:sz w:val="28"/>
          <w:szCs w:val="28"/>
        </w:rPr>
        <w:t xml:space="preserve">позволяет утверждать, что цель статьи достигнута: было дано теоретическое и опытно-экспериментальное обоснование </w:t>
      </w:r>
      <w:r w:rsidR="00311C1D" w:rsidRPr="00E00B96">
        <w:rPr>
          <w:rFonts w:ascii="Times New Roman" w:eastAsia="Calibri" w:hAnsi="Times New Roman" w:cs="Times New Roman"/>
          <w:sz w:val="28"/>
          <w:szCs w:val="28"/>
          <w:lang w:eastAsia="ru-RU"/>
        </w:rPr>
        <w:t>эффективности использования приёмов овладения ЭЦК содержания иноязычного образования.</w:t>
      </w:r>
    </w:p>
    <w:p w:rsidR="00617CBC" w:rsidRPr="00E00B96" w:rsidRDefault="00617CBC" w:rsidP="00617CBC">
      <w:pPr>
        <w:spacing w:after="0" w:line="240" w:lineRule="auto"/>
        <w:jc w:val="center"/>
        <w:rPr>
          <w:rFonts w:ascii="Times New Roman Полужирный" w:hAnsi="Times New Roman Полужирный" w:cs="Times New Roman"/>
          <w:b/>
          <w:sz w:val="28"/>
          <w:szCs w:val="28"/>
          <w:shd w:val="clear" w:color="auto" w:fill="FFFFFF"/>
        </w:rPr>
      </w:pPr>
      <w:r w:rsidRPr="00E00B96">
        <w:rPr>
          <w:rFonts w:ascii="Times New Roman Полужирный" w:hAnsi="Times New Roman Полужирный" w:cs="Times New Roman"/>
          <w:b/>
          <w:sz w:val="28"/>
          <w:szCs w:val="28"/>
          <w:shd w:val="clear" w:color="auto" w:fill="FFFFFF"/>
        </w:rPr>
        <w:t>Заключение</w:t>
      </w:r>
    </w:p>
    <w:p w:rsidR="00617CBC" w:rsidRPr="00E00B96" w:rsidRDefault="008D25D5" w:rsidP="00617CBC">
      <w:pPr>
        <w:spacing w:after="0" w:line="240" w:lineRule="auto"/>
        <w:ind w:firstLine="709"/>
        <w:jc w:val="both"/>
        <w:rPr>
          <w:rFonts w:ascii="Times New Roman" w:eastAsia="Calibri" w:hAnsi="Times New Roman" w:cs="Times New Roman"/>
          <w:sz w:val="28"/>
          <w:szCs w:val="28"/>
          <w:lang w:eastAsia="ru-RU"/>
        </w:rPr>
      </w:pPr>
      <w:r w:rsidRPr="00E00B96">
        <w:rPr>
          <w:rFonts w:ascii="Times New Roman" w:eastAsia="Calibri" w:hAnsi="Times New Roman" w:cs="Times New Roman"/>
          <w:sz w:val="28"/>
          <w:szCs w:val="28"/>
          <w:lang w:eastAsia="ru-RU"/>
        </w:rPr>
        <w:t xml:space="preserve">Достижение поставленной в статье цели осуществлялось </w:t>
      </w:r>
      <w:r w:rsidR="00617CBC" w:rsidRPr="00E00B96">
        <w:rPr>
          <w:rFonts w:ascii="Times New Roman" w:eastAsia="Calibri" w:hAnsi="Times New Roman" w:cs="Times New Roman"/>
          <w:sz w:val="28"/>
          <w:szCs w:val="28"/>
          <w:lang w:eastAsia="ru-RU"/>
        </w:rPr>
        <w:t xml:space="preserve">в </w:t>
      </w:r>
      <w:r w:rsidRPr="00E00B96">
        <w:rPr>
          <w:rFonts w:ascii="Times New Roman" w:eastAsia="Calibri" w:hAnsi="Times New Roman" w:cs="Times New Roman"/>
          <w:sz w:val="28"/>
          <w:szCs w:val="28"/>
          <w:lang w:eastAsia="ru-RU"/>
        </w:rPr>
        <w:t xml:space="preserve">ходе </w:t>
      </w:r>
      <w:r w:rsidR="00617CBC" w:rsidRPr="00E00B96">
        <w:rPr>
          <w:rFonts w:ascii="Times New Roman" w:eastAsia="Calibri" w:hAnsi="Times New Roman" w:cs="Times New Roman"/>
          <w:sz w:val="28"/>
          <w:szCs w:val="28"/>
          <w:lang w:eastAsia="ru-RU"/>
        </w:rPr>
        <w:t xml:space="preserve">решения </w:t>
      </w:r>
      <w:r w:rsidR="00AB0A1E" w:rsidRPr="00E00B96">
        <w:rPr>
          <w:rFonts w:ascii="Times New Roman" w:eastAsia="Calibri" w:hAnsi="Times New Roman" w:cs="Times New Roman"/>
          <w:sz w:val="28"/>
          <w:szCs w:val="28"/>
          <w:lang w:eastAsia="ru-RU"/>
        </w:rPr>
        <w:t xml:space="preserve">ряда взаимосвязанных </w:t>
      </w:r>
      <w:r w:rsidR="00617CBC" w:rsidRPr="00E00B96">
        <w:rPr>
          <w:rFonts w:ascii="Times New Roman" w:eastAsia="Calibri" w:hAnsi="Times New Roman" w:cs="Times New Roman"/>
          <w:sz w:val="28"/>
          <w:szCs w:val="28"/>
          <w:lang w:eastAsia="ru-RU"/>
        </w:rPr>
        <w:t>задач</w:t>
      </w:r>
      <w:r w:rsidR="00AB0A1E" w:rsidRPr="00E00B96">
        <w:rPr>
          <w:rFonts w:ascii="Times New Roman" w:eastAsia="Calibri" w:hAnsi="Times New Roman" w:cs="Times New Roman"/>
          <w:sz w:val="28"/>
          <w:szCs w:val="28"/>
          <w:lang w:eastAsia="ru-RU"/>
        </w:rPr>
        <w:t xml:space="preserve"> как </w:t>
      </w:r>
      <w:r w:rsidR="00617CBC" w:rsidRPr="00E00B96">
        <w:rPr>
          <w:rFonts w:ascii="Times New Roman" w:eastAsia="Calibri" w:hAnsi="Times New Roman" w:cs="Times New Roman"/>
          <w:sz w:val="28"/>
          <w:szCs w:val="28"/>
          <w:lang w:eastAsia="ru-RU"/>
        </w:rPr>
        <w:t>теоретическ</w:t>
      </w:r>
      <w:r w:rsidR="00AB0A1E" w:rsidRPr="00E00B96">
        <w:rPr>
          <w:rFonts w:ascii="Times New Roman" w:eastAsia="Calibri" w:hAnsi="Times New Roman" w:cs="Times New Roman"/>
          <w:sz w:val="28"/>
          <w:szCs w:val="28"/>
          <w:lang w:eastAsia="ru-RU"/>
        </w:rPr>
        <w:t xml:space="preserve">ого, так и опытно-экспериментального </w:t>
      </w:r>
      <w:r w:rsidR="00617CBC" w:rsidRPr="00E00B96">
        <w:rPr>
          <w:rFonts w:ascii="Times New Roman" w:eastAsia="Calibri" w:hAnsi="Times New Roman" w:cs="Times New Roman"/>
          <w:sz w:val="28"/>
          <w:szCs w:val="28"/>
          <w:lang w:eastAsia="ru-RU"/>
        </w:rPr>
        <w:t>характер</w:t>
      </w:r>
      <w:r w:rsidR="00AB0A1E" w:rsidRPr="00E00B96">
        <w:rPr>
          <w:rFonts w:ascii="Times New Roman" w:eastAsia="Calibri" w:hAnsi="Times New Roman" w:cs="Times New Roman"/>
          <w:sz w:val="28"/>
          <w:szCs w:val="28"/>
          <w:lang w:eastAsia="ru-RU"/>
        </w:rPr>
        <w:t>а</w:t>
      </w:r>
      <w:r w:rsidR="00617CBC" w:rsidRPr="00E00B96">
        <w:rPr>
          <w:rFonts w:ascii="Times New Roman" w:eastAsia="Calibri" w:hAnsi="Times New Roman" w:cs="Times New Roman"/>
          <w:sz w:val="28"/>
          <w:szCs w:val="28"/>
          <w:lang w:eastAsia="ru-RU"/>
        </w:rPr>
        <w:t>.</w:t>
      </w:r>
      <w:r w:rsidR="00AB0A1E" w:rsidRPr="00E00B96">
        <w:rPr>
          <w:rFonts w:ascii="Times New Roman" w:eastAsia="Calibri" w:hAnsi="Times New Roman" w:cs="Times New Roman"/>
          <w:sz w:val="28"/>
          <w:szCs w:val="28"/>
          <w:lang w:eastAsia="ru-RU"/>
        </w:rPr>
        <w:t xml:space="preserve"> </w:t>
      </w:r>
    </w:p>
    <w:p w:rsidR="00AB0A1E" w:rsidRPr="00E00B96" w:rsidRDefault="00617CBC" w:rsidP="00BD056B">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В</w:t>
      </w:r>
      <w:r w:rsidR="00AB0A1E" w:rsidRPr="00E00B96">
        <w:rPr>
          <w:rFonts w:ascii="Times New Roman" w:eastAsia="Calibri" w:hAnsi="Times New Roman" w:cs="Times New Roman"/>
          <w:sz w:val="28"/>
          <w:szCs w:val="28"/>
        </w:rPr>
        <w:t xml:space="preserve">о-первых, </w:t>
      </w:r>
      <w:r w:rsidR="001D4901" w:rsidRPr="00E00B96">
        <w:rPr>
          <w:rFonts w:ascii="Times New Roman" w:eastAsia="Calibri" w:hAnsi="Times New Roman" w:cs="Times New Roman"/>
          <w:sz w:val="28"/>
          <w:szCs w:val="28"/>
        </w:rPr>
        <w:t xml:space="preserve">представлена </w:t>
      </w:r>
      <w:r w:rsidR="00BD056B" w:rsidRPr="00E00B96">
        <w:rPr>
          <w:rFonts w:ascii="Times New Roman" w:eastAsia="Calibri" w:hAnsi="Times New Roman" w:cs="Times New Roman"/>
          <w:sz w:val="28"/>
          <w:szCs w:val="28"/>
        </w:rPr>
        <w:t>трактовка понятия «приём» как базов</w:t>
      </w:r>
      <w:r w:rsidR="001D4901" w:rsidRPr="00E00B96">
        <w:rPr>
          <w:rFonts w:ascii="Times New Roman" w:eastAsia="Calibri" w:hAnsi="Times New Roman" w:cs="Times New Roman"/>
          <w:sz w:val="28"/>
          <w:szCs w:val="28"/>
        </w:rPr>
        <w:t xml:space="preserve">ая </w:t>
      </w:r>
      <w:r w:rsidR="00BD056B" w:rsidRPr="00E00B96">
        <w:rPr>
          <w:rFonts w:ascii="Times New Roman" w:eastAsia="Calibri" w:hAnsi="Times New Roman" w:cs="Times New Roman"/>
          <w:sz w:val="28"/>
          <w:szCs w:val="28"/>
        </w:rPr>
        <w:t>единиц</w:t>
      </w:r>
      <w:r w:rsidR="001D4901" w:rsidRPr="00E00B96">
        <w:rPr>
          <w:rFonts w:ascii="Times New Roman" w:eastAsia="Calibri" w:hAnsi="Times New Roman" w:cs="Times New Roman"/>
          <w:sz w:val="28"/>
          <w:szCs w:val="28"/>
        </w:rPr>
        <w:t>а</w:t>
      </w:r>
      <w:r w:rsidR="00BD056B" w:rsidRPr="00E00B96">
        <w:rPr>
          <w:rFonts w:ascii="Times New Roman" w:eastAsia="Calibri" w:hAnsi="Times New Roman" w:cs="Times New Roman"/>
          <w:sz w:val="28"/>
          <w:szCs w:val="28"/>
        </w:rPr>
        <w:t xml:space="preserve"> образовательного процесса, имеющ</w:t>
      </w:r>
      <w:r w:rsidR="001D4901" w:rsidRPr="00E00B96">
        <w:rPr>
          <w:rFonts w:ascii="Times New Roman" w:eastAsia="Calibri" w:hAnsi="Times New Roman" w:cs="Times New Roman"/>
          <w:sz w:val="28"/>
          <w:szCs w:val="28"/>
        </w:rPr>
        <w:t>ая</w:t>
      </w:r>
      <w:r w:rsidR="00BD056B" w:rsidRPr="00E00B96">
        <w:rPr>
          <w:rFonts w:ascii="Times New Roman" w:eastAsia="Calibri" w:hAnsi="Times New Roman" w:cs="Times New Roman"/>
          <w:sz w:val="28"/>
          <w:szCs w:val="28"/>
        </w:rPr>
        <w:t xml:space="preserve"> набор характеристик целого и автономную ценность</w:t>
      </w:r>
      <w:r w:rsidR="001D4901" w:rsidRPr="00E00B96">
        <w:rPr>
          <w:rFonts w:ascii="Times New Roman" w:eastAsia="Calibri" w:hAnsi="Times New Roman" w:cs="Times New Roman"/>
          <w:sz w:val="28"/>
          <w:szCs w:val="28"/>
        </w:rPr>
        <w:t xml:space="preserve">. Это </w:t>
      </w:r>
      <w:r w:rsidR="00BD056B" w:rsidRPr="00E00B96">
        <w:rPr>
          <w:rFonts w:ascii="Times New Roman" w:eastAsia="Calibri" w:hAnsi="Times New Roman" w:cs="Times New Roman"/>
          <w:sz w:val="28"/>
          <w:szCs w:val="28"/>
        </w:rPr>
        <w:t>комплект операционных и материальных средств, сопровождаемых способами их примен</w:t>
      </w:r>
      <w:r w:rsidR="001D4901" w:rsidRPr="00E00B96">
        <w:rPr>
          <w:rFonts w:ascii="Times New Roman" w:eastAsia="Calibri" w:hAnsi="Times New Roman" w:cs="Times New Roman"/>
          <w:sz w:val="28"/>
          <w:szCs w:val="28"/>
        </w:rPr>
        <w:t>ения в опоре на условия, наце</w:t>
      </w:r>
      <w:r w:rsidR="00BD056B" w:rsidRPr="00E00B96">
        <w:rPr>
          <w:rFonts w:ascii="Times New Roman" w:eastAsia="Calibri" w:hAnsi="Times New Roman" w:cs="Times New Roman"/>
          <w:sz w:val="28"/>
          <w:szCs w:val="28"/>
        </w:rPr>
        <w:t xml:space="preserve">ленный на решение конкретной задачи </w:t>
      </w:r>
      <w:r w:rsidR="001D4901" w:rsidRPr="00E00B96">
        <w:rPr>
          <w:rFonts w:ascii="Times New Roman" w:eastAsia="Calibri" w:hAnsi="Times New Roman" w:cs="Times New Roman"/>
          <w:sz w:val="28"/>
          <w:szCs w:val="28"/>
        </w:rPr>
        <w:t>учебно-воспитательного процесса. П</w:t>
      </w:r>
      <w:r w:rsidR="00BD056B" w:rsidRPr="00E00B96">
        <w:rPr>
          <w:rFonts w:ascii="Times New Roman" w:eastAsia="Calibri" w:hAnsi="Times New Roman" w:cs="Times New Roman"/>
          <w:sz w:val="28"/>
          <w:szCs w:val="28"/>
        </w:rPr>
        <w:t>риёмы, используемые для формирования, совершенствования навыков</w:t>
      </w:r>
      <w:r w:rsidR="00311C1D" w:rsidRPr="00E00B96">
        <w:rPr>
          <w:rFonts w:ascii="Times New Roman" w:eastAsia="Calibri" w:hAnsi="Times New Roman" w:cs="Times New Roman"/>
          <w:sz w:val="28"/>
          <w:szCs w:val="28"/>
        </w:rPr>
        <w:t xml:space="preserve">, </w:t>
      </w:r>
      <w:r w:rsidR="00BD056B" w:rsidRPr="00E00B96">
        <w:rPr>
          <w:rFonts w:ascii="Times New Roman" w:eastAsia="Calibri" w:hAnsi="Times New Roman" w:cs="Times New Roman"/>
          <w:sz w:val="28"/>
          <w:szCs w:val="28"/>
        </w:rPr>
        <w:t>развития ум</w:t>
      </w:r>
      <w:r w:rsidR="001D4901" w:rsidRPr="00E00B96">
        <w:rPr>
          <w:rFonts w:ascii="Times New Roman" w:eastAsia="Calibri" w:hAnsi="Times New Roman" w:cs="Times New Roman"/>
          <w:sz w:val="28"/>
          <w:szCs w:val="28"/>
        </w:rPr>
        <w:t>ений иноязычной речевой деятель</w:t>
      </w:r>
      <w:r w:rsidR="00BD056B" w:rsidRPr="00E00B96">
        <w:rPr>
          <w:rFonts w:ascii="Times New Roman" w:eastAsia="Calibri" w:hAnsi="Times New Roman" w:cs="Times New Roman"/>
          <w:sz w:val="28"/>
          <w:szCs w:val="28"/>
        </w:rPr>
        <w:t>ности</w:t>
      </w:r>
      <w:r w:rsidR="00311C1D" w:rsidRPr="00E00B96">
        <w:rPr>
          <w:rFonts w:ascii="Times New Roman" w:eastAsia="Calibri" w:hAnsi="Times New Roman" w:cs="Times New Roman"/>
          <w:sz w:val="28"/>
          <w:szCs w:val="28"/>
        </w:rPr>
        <w:t>, а также функционирования иноязычного речевого общения</w:t>
      </w:r>
      <w:r w:rsidR="00BD056B" w:rsidRPr="00E00B96">
        <w:rPr>
          <w:rFonts w:ascii="Times New Roman" w:eastAsia="Calibri" w:hAnsi="Times New Roman" w:cs="Times New Roman"/>
          <w:sz w:val="28"/>
          <w:szCs w:val="28"/>
        </w:rPr>
        <w:t xml:space="preserve"> имеют свои особенности и специфический набор суб</w:t>
      </w:r>
      <w:r w:rsidR="001D4901" w:rsidRPr="00E00B96">
        <w:rPr>
          <w:rFonts w:ascii="Times New Roman" w:eastAsia="Calibri" w:hAnsi="Times New Roman" w:cs="Times New Roman"/>
          <w:sz w:val="28"/>
          <w:szCs w:val="28"/>
        </w:rPr>
        <w:t>компонентов. Приёмами, адекватн</w:t>
      </w:r>
      <w:r w:rsidR="00BD056B" w:rsidRPr="00E00B96">
        <w:rPr>
          <w:rFonts w:ascii="Times New Roman" w:eastAsia="Calibri" w:hAnsi="Times New Roman" w:cs="Times New Roman"/>
          <w:sz w:val="28"/>
          <w:szCs w:val="28"/>
        </w:rPr>
        <w:t>ыми данным этапам, соответственно являются: репродуктивный, репродуктивно-поисковый</w:t>
      </w:r>
      <w:r w:rsidR="00311C1D" w:rsidRPr="00E00B96">
        <w:rPr>
          <w:rFonts w:ascii="Times New Roman" w:eastAsia="Calibri" w:hAnsi="Times New Roman" w:cs="Times New Roman"/>
          <w:sz w:val="28"/>
          <w:szCs w:val="28"/>
        </w:rPr>
        <w:t xml:space="preserve">, </w:t>
      </w:r>
      <w:r w:rsidR="00BD056B" w:rsidRPr="00E00B96">
        <w:rPr>
          <w:rFonts w:ascii="Times New Roman" w:eastAsia="Calibri" w:hAnsi="Times New Roman" w:cs="Times New Roman"/>
          <w:sz w:val="28"/>
          <w:szCs w:val="28"/>
        </w:rPr>
        <w:t>поисково-твор</w:t>
      </w:r>
      <w:r w:rsidR="00181283" w:rsidRPr="00E00B96">
        <w:rPr>
          <w:rFonts w:ascii="Times New Roman" w:eastAsia="Calibri" w:hAnsi="Times New Roman" w:cs="Times New Roman"/>
          <w:sz w:val="28"/>
          <w:szCs w:val="28"/>
        </w:rPr>
        <w:t>ческий</w:t>
      </w:r>
      <w:r w:rsidR="00311C1D" w:rsidRPr="00E00B96">
        <w:rPr>
          <w:rFonts w:ascii="Times New Roman" w:eastAsia="Calibri" w:hAnsi="Times New Roman" w:cs="Times New Roman"/>
          <w:sz w:val="28"/>
          <w:szCs w:val="28"/>
        </w:rPr>
        <w:t xml:space="preserve"> и творческий</w:t>
      </w:r>
      <w:r w:rsidR="00181283" w:rsidRPr="00E00B96">
        <w:rPr>
          <w:rFonts w:ascii="Times New Roman" w:eastAsia="Calibri" w:hAnsi="Times New Roman" w:cs="Times New Roman"/>
          <w:sz w:val="28"/>
          <w:szCs w:val="28"/>
        </w:rPr>
        <w:t>.</w:t>
      </w:r>
    </w:p>
    <w:p w:rsidR="00181283" w:rsidRPr="00E00B96" w:rsidRDefault="001D4901" w:rsidP="00617CBC">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Во-вторых, </w:t>
      </w:r>
      <w:r w:rsidR="00181283" w:rsidRPr="00E00B96">
        <w:rPr>
          <w:rFonts w:ascii="Times New Roman" w:eastAsia="Calibri" w:hAnsi="Times New Roman" w:cs="Times New Roman"/>
          <w:sz w:val="28"/>
          <w:szCs w:val="28"/>
        </w:rPr>
        <w:t>приём как единица эмоцион</w:t>
      </w:r>
      <w:r w:rsidR="00F95FCD" w:rsidRPr="00E00B96">
        <w:rPr>
          <w:rFonts w:ascii="Times New Roman" w:eastAsia="Calibri" w:hAnsi="Times New Roman" w:cs="Times New Roman"/>
          <w:sz w:val="28"/>
          <w:szCs w:val="28"/>
        </w:rPr>
        <w:t>ально-ценностного деятельностно</w:t>
      </w:r>
      <w:r w:rsidR="00181283" w:rsidRPr="00E00B96">
        <w:rPr>
          <w:rFonts w:ascii="Times New Roman" w:eastAsia="Calibri" w:hAnsi="Times New Roman" w:cs="Times New Roman"/>
          <w:sz w:val="28"/>
          <w:szCs w:val="28"/>
        </w:rPr>
        <w:t xml:space="preserve">го компонента иноязычного образования должен быть адекватным аксиологическому потенциалу иноязычного речевого материала (текстов). Такой приём </w:t>
      </w:r>
      <w:r w:rsidR="000E3DE7" w:rsidRPr="00E00B96">
        <w:rPr>
          <w:rFonts w:ascii="Times New Roman" w:eastAsia="Calibri" w:hAnsi="Times New Roman" w:cs="Times New Roman"/>
          <w:sz w:val="28"/>
          <w:szCs w:val="28"/>
        </w:rPr>
        <w:t xml:space="preserve">является </w:t>
      </w:r>
      <w:r w:rsidR="00181283" w:rsidRPr="00E00B96">
        <w:rPr>
          <w:rFonts w:ascii="Times New Roman" w:eastAsia="Calibri" w:hAnsi="Times New Roman" w:cs="Times New Roman"/>
          <w:sz w:val="28"/>
          <w:szCs w:val="28"/>
        </w:rPr>
        <w:t>информационно-познавательны</w:t>
      </w:r>
      <w:r w:rsidR="000E3DE7" w:rsidRPr="00E00B96">
        <w:rPr>
          <w:rFonts w:ascii="Times New Roman" w:eastAsia="Calibri" w:hAnsi="Times New Roman" w:cs="Times New Roman"/>
          <w:sz w:val="28"/>
          <w:szCs w:val="28"/>
        </w:rPr>
        <w:t>м</w:t>
      </w:r>
      <w:r w:rsidR="00181283" w:rsidRPr="00E00B96">
        <w:rPr>
          <w:rFonts w:ascii="Times New Roman" w:eastAsia="Calibri" w:hAnsi="Times New Roman" w:cs="Times New Roman"/>
          <w:sz w:val="28"/>
          <w:szCs w:val="28"/>
        </w:rPr>
        <w:t>, ценностно-аналитическ</w:t>
      </w:r>
      <w:r w:rsidR="000E3DE7" w:rsidRPr="00E00B96">
        <w:rPr>
          <w:rFonts w:ascii="Times New Roman" w:eastAsia="Calibri" w:hAnsi="Times New Roman" w:cs="Times New Roman"/>
          <w:sz w:val="28"/>
          <w:szCs w:val="28"/>
        </w:rPr>
        <w:t xml:space="preserve">им, </w:t>
      </w:r>
      <w:r w:rsidR="00181283" w:rsidRPr="00E00B96">
        <w:rPr>
          <w:rFonts w:ascii="Times New Roman" w:eastAsia="Calibri" w:hAnsi="Times New Roman" w:cs="Times New Roman"/>
          <w:sz w:val="28"/>
          <w:szCs w:val="28"/>
        </w:rPr>
        <w:t>аффективно-оценочн</w:t>
      </w:r>
      <w:r w:rsidR="000E3DE7" w:rsidRPr="00E00B96">
        <w:rPr>
          <w:rFonts w:ascii="Times New Roman" w:eastAsia="Calibri" w:hAnsi="Times New Roman" w:cs="Times New Roman"/>
          <w:sz w:val="28"/>
          <w:szCs w:val="28"/>
        </w:rPr>
        <w:t xml:space="preserve">ым, </w:t>
      </w:r>
      <w:r w:rsidR="00181283" w:rsidRPr="00E00B96">
        <w:rPr>
          <w:rFonts w:ascii="Times New Roman" w:eastAsia="Calibri" w:hAnsi="Times New Roman" w:cs="Times New Roman"/>
          <w:sz w:val="28"/>
          <w:szCs w:val="28"/>
        </w:rPr>
        <w:t>интерактивны</w:t>
      </w:r>
      <w:r w:rsidR="000E3DE7" w:rsidRPr="00E00B96">
        <w:rPr>
          <w:rFonts w:ascii="Times New Roman" w:eastAsia="Calibri" w:hAnsi="Times New Roman" w:cs="Times New Roman"/>
          <w:sz w:val="28"/>
          <w:szCs w:val="28"/>
        </w:rPr>
        <w:t>м</w:t>
      </w:r>
      <w:r w:rsidR="00214445" w:rsidRPr="00E00B96">
        <w:rPr>
          <w:rFonts w:ascii="Times New Roman" w:eastAsia="Calibri" w:hAnsi="Times New Roman" w:cs="Times New Roman"/>
          <w:sz w:val="28"/>
          <w:szCs w:val="28"/>
        </w:rPr>
        <w:t xml:space="preserve">, </w:t>
      </w:r>
      <w:r w:rsidR="000E3DE7" w:rsidRPr="00E00B96">
        <w:rPr>
          <w:rFonts w:ascii="Times New Roman" w:eastAsia="Calibri" w:hAnsi="Times New Roman" w:cs="Times New Roman"/>
          <w:sz w:val="28"/>
          <w:szCs w:val="28"/>
        </w:rPr>
        <w:t>ре</w:t>
      </w:r>
      <w:r w:rsidR="00181283" w:rsidRPr="00E00B96">
        <w:rPr>
          <w:rFonts w:ascii="Times New Roman" w:eastAsia="Calibri" w:hAnsi="Times New Roman" w:cs="Times New Roman"/>
          <w:sz w:val="28"/>
          <w:szCs w:val="28"/>
        </w:rPr>
        <w:t>флексивно-актуализирующи</w:t>
      </w:r>
      <w:r w:rsidR="000E3DE7" w:rsidRPr="00E00B96">
        <w:rPr>
          <w:rFonts w:ascii="Times New Roman" w:eastAsia="Calibri" w:hAnsi="Times New Roman" w:cs="Times New Roman"/>
          <w:sz w:val="28"/>
          <w:szCs w:val="28"/>
        </w:rPr>
        <w:t xml:space="preserve">м. </w:t>
      </w:r>
      <w:r w:rsidR="003E5788" w:rsidRPr="00E00B96">
        <w:rPr>
          <w:rFonts w:ascii="Times New Roman" w:eastAsia="Calibri" w:hAnsi="Times New Roman" w:cs="Times New Roman"/>
          <w:sz w:val="28"/>
          <w:szCs w:val="28"/>
        </w:rPr>
        <w:t xml:space="preserve">Он </w:t>
      </w:r>
      <w:r w:rsidR="003E5788" w:rsidRPr="00E00B96">
        <w:rPr>
          <w:rFonts w:ascii="Times New Roman" w:eastAsia="Calibri" w:hAnsi="Times New Roman" w:cs="Times New Roman"/>
          <w:sz w:val="28"/>
          <w:szCs w:val="28"/>
        </w:rPr>
        <w:lastRenderedPageBreak/>
        <w:t>представляет собой интегративное целое, структура которого отражает значимые связи между: материальными средствами социокультурной, ценностно-ориентационной направленности</w:t>
      </w:r>
      <w:r w:rsidR="0008560F" w:rsidRPr="00E00B96">
        <w:rPr>
          <w:rFonts w:ascii="Times New Roman" w:eastAsia="Calibri" w:hAnsi="Times New Roman" w:cs="Times New Roman"/>
          <w:sz w:val="28"/>
          <w:szCs w:val="28"/>
        </w:rPr>
        <w:t xml:space="preserve">, операционными средствами-действиями, </w:t>
      </w:r>
      <w:r w:rsidR="003E5788" w:rsidRPr="00E00B96">
        <w:rPr>
          <w:rFonts w:ascii="Times New Roman" w:eastAsia="Calibri" w:hAnsi="Times New Roman" w:cs="Times New Roman"/>
          <w:sz w:val="28"/>
          <w:szCs w:val="28"/>
        </w:rPr>
        <w:t xml:space="preserve"> эмоционально-окрашенными способами их использования и </w:t>
      </w:r>
      <w:r w:rsidR="0008560F" w:rsidRPr="00E00B96">
        <w:rPr>
          <w:rFonts w:ascii="Times New Roman" w:eastAsia="Calibri" w:hAnsi="Times New Roman" w:cs="Times New Roman"/>
          <w:sz w:val="28"/>
          <w:szCs w:val="28"/>
        </w:rPr>
        <w:t xml:space="preserve">внешними и внутренними </w:t>
      </w:r>
      <w:r w:rsidR="003E5788" w:rsidRPr="00E00B96">
        <w:rPr>
          <w:rFonts w:ascii="Times New Roman" w:eastAsia="Calibri" w:hAnsi="Times New Roman" w:cs="Times New Roman"/>
          <w:sz w:val="28"/>
          <w:szCs w:val="28"/>
        </w:rPr>
        <w:t>условиями работы с иноязычными текстами эмоци</w:t>
      </w:r>
      <w:r w:rsidR="009D1E8B" w:rsidRPr="00E00B96">
        <w:rPr>
          <w:rFonts w:ascii="Times New Roman" w:eastAsia="Calibri" w:hAnsi="Times New Roman" w:cs="Times New Roman"/>
          <w:sz w:val="28"/>
          <w:szCs w:val="28"/>
        </w:rPr>
        <w:t>онально-ценностного содержания</w:t>
      </w:r>
      <w:r w:rsidR="0008560F" w:rsidRPr="00E00B96">
        <w:rPr>
          <w:rFonts w:ascii="Times New Roman" w:eastAsia="Calibri" w:hAnsi="Times New Roman" w:cs="Times New Roman"/>
          <w:sz w:val="28"/>
          <w:szCs w:val="28"/>
        </w:rPr>
        <w:t xml:space="preserve"> на уроке иностранного языка</w:t>
      </w:r>
      <w:r w:rsidR="009D1E8B" w:rsidRPr="00E00B96">
        <w:rPr>
          <w:rFonts w:ascii="Times New Roman" w:eastAsia="Calibri" w:hAnsi="Times New Roman" w:cs="Times New Roman"/>
          <w:sz w:val="28"/>
          <w:szCs w:val="28"/>
        </w:rPr>
        <w:t>.</w:t>
      </w:r>
    </w:p>
    <w:p w:rsidR="0008560F" w:rsidRPr="00E00B96" w:rsidRDefault="0008560F" w:rsidP="00617CBC">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В-третьих, благодаря взаимодействию условий, способов и средств иноязычного образования приём как единица эмоционально-ценностного деятельностного компонента способен обеспечить овладение школьниками эмоционально-ценностным компонентом его содержания через особую организацию и управление их деятельностью. Это побудило нас создать типологию таких приёмов, которая позволяет структурировать и в отдельных случаях алгоритмизировать деятельность педагога и обучающихся. </w:t>
      </w:r>
    </w:p>
    <w:p w:rsidR="0008560F" w:rsidRPr="00E00B96" w:rsidRDefault="0008560F" w:rsidP="00617CBC">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Типология приёмов стала основой эмоционально-ценностной технологии иноязычного образования, которая я готова функционировать в различных обстоятельствах иноязычного образовательного процесса в общеобразовательной школе. Однако на каждой его ступени она будет иметь свою специфику, исходящую из присущих условий обучения. Это положение найдёт воплощение в подсистемах приёмов овладения ЭЦК содержания иноязычного образования, адекватных разным ступеням школьного иноязычного образования. Подсистемы будут представлены в наших дальнейших исследованиях ЭЦК иноязычного образования</w:t>
      </w:r>
    </w:p>
    <w:p w:rsidR="00F82C2C" w:rsidRPr="00E00B96" w:rsidRDefault="00214445" w:rsidP="00617CBC">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В-</w:t>
      </w:r>
      <w:r w:rsidR="0008560F" w:rsidRPr="00E00B96">
        <w:rPr>
          <w:rFonts w:ascii="Times New Roman" w:eastAsia="Calibri" w:hAnsi="Times New Roman" w:cs="Times New Roman"/>
          <w:sz w:val="28"/>
          <w:szCs w:val="28"/>
        </w:rPr>
        <w:t>четвёртых</w:t>
      </w:r>
      <w:r w:rsidRPr="00E00B96">
        <w:rPr>
          <w:rFonts w:ascii="Times New Roman" w:eastAsia="Calibri" w:hAnsi="Times New Roman" w:cs="Times New Roman"/>
          <w:sz w:val="28"/>
          <w:szCs w:val="28"/>
        </w:rPr>
        <w:t xml:space="preserve">, </w:t>
      </w:r>
      <w:r w:rsidR="00195C8F" w:rsidRPr="00E00B96">
        <w:rPr>
          <w:rFonts w:ascii="Times New Roman" w:eastAsia="Calibri" w:hAnsi="Times New Roman" w:cs="Times New Roman"/>
          <w:sz w:val="28"/>
          <w:szCs w:val="28"/>
        </w:rPr>
        <w:t xml:space="preserve">результаты </w:t>
      </w:r>
      <w:r w:rsidR="00F82C2C" w:rsidRPr="00E00B96">
        <w:rPr>
          <w:rFonts w:ascii="Times New Roman" w:eastAsia="Calibri" w:hAnsi="Times New Roman" w:cs="Times New Roman"/>
          <w:sz w:val="28"/>
          <w:szCs w:val="28"/>
        </w:rPr>
        <w:t xml:space="preserve">конструктивного эксперимента с использованием приёма как единицы эмоционально-ценностного деятельностного компонента на разных ступенях школьного иноязычного образования свидетельствуют о </w:t>
      </w:r>
      <w:r w:rsidR="00297D0D" w:rsidRPr="00E00B96">
        <w:rPr>
          <w:rFonts w:ascii="Times New Roman" w:eastAsia="Calibri" w:hAnsi="Times New Roman" w:cs="Times New Roman"/>
          <w:sz w:val="28"/>
          <w:szCs w:val="28"/>
        </w:rPr>
        <w:t xml:space="preserve">целесообразности и перспективности внедрения инновации в массовую практику </w:t>
      </w:r>
      <w:r w:rsidR="00AA31D2" w:rsidRPr="00E00B96">
        <w:rPr>
          <w:rFonts w:ascii="Times New Roman" w:eastAsia="Calibri" w:hAnsi="Times New Roman" w:cs="Times New Roman"/>
          <w:sz w:val="28"/>
          <w:szCs w:val="28"/>
        </w:rPr>
        <w:t xml:space="preserve">для достижения </w:t>
      </w:r>
      <w:r w:rsidR="00AA31D2" w:rsidRPr="00E00B96">
        <w:rPr>
          <w:rFonts w:ascii="Times New Roman" w:eastAsia="Calibri" w:hAnsi="Times New Roman" w:cs="Times New Roman"/>
          <w:color w:val="000000"/>
          <w:sz w:val="28"/>
          <w:szCs w:val="28"/>
        </w:rPr>
        <w:t>стратегической цели учебно-воспитательного процесса по иностранным языкам – формирование межкультурной языковой личности обучающегося.</w:t>
      </w:r>
    </w:p>
    <w:p w:rsidR="0008560F" w:rsidRPr="00E00B96" w:rsidRDefault="00617CBC" w:rsidP="0008560F">
      <w:pPr>
        <w:spacing w:after="0" w:line="240" w:lineRule="auto"/>
        <w:ind w:firstLine="709"/>
        <w:jc w:val="both"/>
        <w:rPr>
          <w:rFonts w:ascii="Times New Roman" w:eastAsia="Calibri" w:hAnsi="Times New Roman" w:cs="Times New Roman"/>
          <w:sz w:val="28"/>
          <w:szCs w:val="28"/>
        </w:rPr>
      </w:pPr>
      <w:r w:rsidRPr="00E00B96">
        <w:rPr>
          <w:rFonts w:ascii="Times New Roman" w:eastAsia="Calibri" w:hAnsi="Times New Roman" w:cs="Times New Roman"/>
          <w:sz w:val="28"/>
          <w:szCs w:val="28"/>
        </w:rPr>
        <w:t xml:space="preserve">Ограничения связаны с тем, что </w:t>
      </w:r>
      <w:r w:rsidR="008E796F" w:rsidRPr="00E00B96">
        <w:rPr>
          <w:rFonts w:ascii="Times New Roman" w:eastAsia="Calibri" w:hAnsi="Times New Roman" w:cs="Times New Roman"/>
          <w:sz w:val="28"/>
          <w:szCs w:val="28"/>
        </w:rPr>
        <w:t xml:space="preserve">в статье представлена лишь небольшая часть методических материалов, использованных в опытном обучении школьников. </w:t>
      </w:r>
      <w:r w:rsidRPr="00E00B96">
        <w:rPr>
          <w:rFonts w:ascii="Times New Roman" w:eastAsia="Calibri" w:hAnsi="Times New Roman" w:cs="Times New Roman"/>
          <w:sz w:val="28"/>
          <w:szCs w:val="28"/>
        </w:rPr>
        <w:t xml:space="preserve">Практическая значимость исследования могла бы быть усилена за счёт описания </w:t>
      </w:r>
      <w:r w:rsidR="008E796F" w:rsidRPr="00E00B96">
        <w:rPr>
          <w:rFonts w:ascii="Times New Roman" w:eastAsia="Calibri" w:hAnsi="Times New Roman" w:cs="Times New Roman"/>
          <w:sz w:val="28"/>
          <w:szCs w:val="28"/>
        </w:rPr>
        <w:t xml:space="preserve">материалов, использованных на всех четырёх ступенях школьного иноязычного образования. </w:t>
      </w:r>
    </w:p>
    <w:p w:rsidR="00506C67" w:rsidRPr="00E00B96" w:rsidRDefault="00506C67" w:rsidP="008B5603">
      <w:pPr>
        <w:spacing w:after="0" w:line="240" w:lineRule="auto"/>
        <w:jc w:val="center"/>
        <w:rPr>
          <w:rFonts w:ascii="Times New Roman" w:eastAsia="Calibri" w:hAnsi="Times New Roman" w:cs="Times New Roman"/>
          <w:sz w:val="28"/>
          <w:szCs w:val="28"/>
        </w:rPr>
      </w:pPr>
    </w:p>
    <w:p w:rsidR="00120375" w:rsidRPr="00E00B96" w:rsidRDefault="00120375" w:rsidP="00120375">
      <w:pPr>
        <w:spacing w:after="0" w:line="240" w:lineRule="auto"/>
        <w:jc w:val="center"/>
        <w:rPr>
          <w:rFonts w:ascii="Times New Roman" w:eastAsia="Calibri" w:hAnsi="Times New Roman" w:cs="Times New Roman"/>
          <w:sz w:val="24"/>
          <w:szCs w:val="24"/>
        </w:rPr>
      </w:pPr>
      <w:r w:rsidRPr="00E00B96">
        <w:rPr>
          <w:rFonts w:ascii="Times New Roman" w:eastAsia="Calibri" w:hAnsi="Times New Roman" w:cs="Times New Roman"/>
          <w:sz w:val="24"/>
          <w:szCs w:val="24"/>
        </w:rPr>
        <w:t>ЛИТЕРАТУРА</w:t>
      </w:r>
    </w:p>
    <w:p w:rsidR="00120375" w:rsidRPr="00E00B96" w:rsidRDefault="00120375" w:rsidP="00120375">
      <w:pPr>
        <w:spacing w:after="0" w:line="240" w:lineRule="auto"/>
        <w:jc w:val="center"/>
        <w:rPr>
          <w:rFonts w:ascii="Times New Roman" w:eastAsia="Calibri" w:hAnsi="Times New Roman" w:cs="Times New Roman"/>
          <w:sz w:val="24"/>
          <w:szCs w:val="24"/>
        </w:rPr>
      </w:pP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1. Пассов Е. И., Кузовлева Н. Е. Основы коммуникативной теории и технологии иноязычного образования: методическое пособие для преподавателей русского языка как иностранного. М.: Русский язык. Курсы, 2010. 568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2. Пассов Е. И. Методика как теория и технология иноязычного образования. Кн. 1. Елец: ЕГУ им. И. А. Бунина, 2010. 543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3. Кунанбаева C. C. Теория и практика современного иноязычного образования. Алматы: Изд-во КазУМО и МЯ, 2010. 344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 Федеральный закон «Об образовании в Российской Федерации». М.: Омега Л., 2014. 134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lastRenderedPageBreak/>
        <w:t>5. Пассов Е. И. Теория методики: принципы иноязычного образования. Кн. 6. Елец: МУП «Типография» г. Ельца, 2013. 604 с.</w:t>
      </w:r>
    </w:p>
    <w:p w:rsidR="004E3EDF" w:rsidRPr="00E00B96"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rPr>
        <w:t xml:space="preserve">6. Примерные программы по учебным предметам. Иностранный язык. 5–9 классы. М.: Просвещение, 2012. </w:t>
      </w:r>
      <w:r w:rsidRPr="00E00B96">
        <w:rPr>
          <w:rFonts w:ascii="Times New Roman" w:eastAsia="Calibri" w:hAnsi="Times New Roman" w:cs="Times New Roman"/>
          <w:sz w:val="24"/>
          <w:szCs w:val="24"/>
          <w:lang w:val="en-US"/>
        </w:rPr>
        <w:t>144 </w:t>
      </w:r>
      <w:r w:rsidRPr="00E00B96">
        <w:rPr>
          <w:rFonts w:ascii="Times New Roman" w:eastAsia="Calibri" w:hAnsi="Times New Roman" w:cs="Times New Roman"/>
          <w:sz w:val="24"/>
          <w:szCs w:val="24"/>
        </w:rPr>
        <w:t>с</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Стандарты</w:t>
      </w:r>
      <w:r w:rsidRPr="00E00B96">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второго</w:t>
      </w:r>
      <w:r w:rsidRPr="00E00B96">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поколения</w:t>
      </w:r>
      <w:r w:rsidRPr="00E00B96">
        <w:rPr>
          <w:rFonts w:ascii="Times New Roman" w:eastAsia="Calibri" w:hAnsi="Times New Roman" w:cs="Times New Roman"/>
          <w:sz w:val="24"/>
          <w:szCs w:val="24"/>
          <w:lang w:val="en-US"/>
        </w:rPr>
        <w:t>).</w:t>
      </w:r>
    </w:p>
    <w:p w:rsidR="004E3EDF" w:rsidRPr="00E00B96"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lang w:val="en-US"/>
        </w:rPr>
        <w:t xml:space="preserve">7. Tatarinova M. N., Sungurova O. V. The Implementation of Emotionally-Valuable Component of the Content of Foreign-Language Education (on the Material of Study Course “Spot37light”). Part I // </w:t>
      </w:r>
      <w:r w:rsidRPr="00E00B96">
        <w:rPr>
          <w:rFonts w:ascii="Times New Roman" w:eastAsia="Calibri" w:hAnsi="Times New Roman" w:cs="Times New Roman"/>
          <w:sz w:val="24"/>
          <w:szCs w:val="24"/>
        </w:rPr>
        <w:t>Образование</w:t>
      </w:r>
      <w:r w:rsidRPr="00E00B96">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и</w:t>
      </w:r>
      <w:r w:rsidRPr="00E00B96">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наука</w:t>
      </w:r>
      <w:r w:rsidRPr="00E00B96">
        <w:rPr>
          <w:rFonts w:ascii="Times New Roman" w:eastAsia="Calibri" w:hAnsi="Times New Roman" w:cs="Times New Roman"/>
          <w:sz w:val="24"/>
          <w:szCs w:val="24"/>
          <w:lang w:val="en-US"/>
        </w:rPr>
        <w:t xml:space="preserve">. 2019 </w:t>
      </w:r>
      <w:r w:rsidRPr="00E00B96">
        <w:rPr>
          <w:rFonts w:ascii="Times New Roman" w:eastAsia="Calibri" w:hAnsi="Times New Roman" w:cs="Times New Roman"/>
          <w:sz w:val="24"/>
          <w:szCs w:val="24"/>
        </w:rPr>
        <w:t>Т</w:t>
      </w:r>
      <w:r w:rsidRPr="00E00B96">
        <w:rPr>
          <w:rFonts w:ascii="Times New Roman" w:eastAsia="Calibri" w:hAnsi="Times New Roman" w:cs="Times New Roman"/>
          <w:sz w:val="24"/>
          <w:szCs w:val="24"/>
          <w:lang w:val="en-US"/>
        </w:rPr>
        <w:t xml:space="preserve">. 21. № 6. </w:t>
      </w:r>
      <w:r w:rsidRPr="00E00B96">
        <w:rPr>
          <w:rFonts w:ascii="Times New Roman" w:eastAsia="Calibri" w:hAnsi="Times New Roman" w:cs="Times New Roman"/>
          <w:sz w:val="24"/>
          <w:szCs w:val="24"/>
        </w:rPr>
        <w:t>С</w:t>
      </w:r>
      <w:r w:rsidRPr="00E00B96">
        <w:rPr>
          <w:rFonts w:ascii="Times New Roman" w:eastAsia="Calibri" w:hAnsi="Times New Roman" w:cs="Times New Roman"/>
          <w:sz w:val="24"/>
          <w:szCs w:val="24"/>
          <w:lang w:val="en-US"/>
        </w:rPr>
        <w:t xml:space="preserve">. 146–170. </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lang w:val="en-US"/>
        </w:rPr>
        <w:t>8. Tatarinova M. N., Sungurova O. V. The Implementation of Emotionally-Valuable Component of the Content of Foreign-Language Education (on the Material of Study Course “Spotlight”). Part</w:t>
      </w:r>
      <w:r w:rsidRPr="00E00B96">
        <w:rPr>
          <w:rFonts w:ascii="Times New Roman" w:eastAsia="Calibri" w:hAnsi="Times New Roman" w:cs="Times New Roman"/>
          <w:sz w:val="24"/>
          <w:szCs w:val="24"/>
        </w:rPr>
        <w:t xml:space="preserve"> </w:t>
      </w:r>
      <w:r w:rsidRPr="00E00B96">
        <w:rPr>
          <w:rFonts w:ascii="Times New Roman" w:eastAsia="Calibri" w:hAnsi="Times New Roman" w:cs="Times New Roman"/>
          <w:sz w:val="24"/>
          <w:szCs w:val="24"/>
          <w:lang w:val="en-US"/>
        </w:rPr>
        <w:t>II</w:t>
      </w:r>
      <w:r w:rsidRPr="00E00B96">
        <w:rPr>
          <w:rFonts w:ascii="Times New Roman" w:eastAsia="Calibri" w:hAnsi="Times New Roman" w:cs="Times New Roman"/>
          <w:sz w:val="24"/>
          <w:szCs w:val="24"/>
        </w:rPr>
        <w:t xml:space="preserve"> // Образование и наука. 2019 Т. 21. №</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7. С.</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 xml:space="preserve">164–202. </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9. Пассов</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Е.</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И. Коммуникативное иноязычное образование: Концепция коммуникативного иноязычного образования «Развитие индивидуальности в диалоге культур». М.: Просвещение, 2000. 154 c.</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10. Сластёнин В. А., Исаев И. Ф., Шиянов Е. Н. Педагогика: Учеб. пособие для студ. высш. пед. учеб. заведений / Под ред. В. А. Сластёнина. М.: Издательский центр «Академия», 2011. 608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11. Пассов Е. И. Сорок лет спустя, или сто и одна методическая идея. М.: Глосса-Пресс, 2006. 240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12. Гальскова Н. Д. Современная цель обучения иностранным языкам: от комплексного подхода к интеграции // Теория и практика обучения иностранным языкам: традиции и инновации: Сборник статей международной научно-практической конференции памяти академика И. Л. Бим. М.: ТЕЗАУРУС, 2013. С. 25–34.</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13. Караулов Ю. Н. Русский язык и языковая личность. Изд. 7-е. М.: Издательство ЛКИ, 2010. 264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14. Халяпина Л. П. Трансформация концепта «языковая личность» в теории и методике обучения иностранным языкам // Известия Российского государственного педагогического университета им. А. И. Герцена. 2006. № 21 (1). Т. 7. С. 91–102.</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15. Гез Н. И., Ляховицкий М. В., Миролюбов А. А. и др. Методика обучения иностранным языкам в средней школе. М.: Высш. школа, 1982. 373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hAnsi="Times New Roman" w:cs="Times New Roman"/>
          <w:sz w:val="24"/>
          <w:szCs w:val="24"/>
        </w:rPr>
        <w:t xml:space="preserve">16. </w:t>
      </w:r>
      <w:r w:rsidRPr="00E00B96">
        <w:rPr>
          <w:rFonts w:ascii="Times New Roman" w:eastAsia="Calibri" w:hAnsi="Times New Roman" w:cs="Times New Roman"/>
          <w:sz w:val="24"/>
          <w:szCs w:val="24"/>
        </w:rPr>
        <w:t>Шамов А. Н. Методика обучения иностранным языкам: Теоретический курс: учеб. пособие. М.: ФЛИНТА, 2020. 296</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17. Выготский Л. С. Психология искусства. М.: Педагогика, 1987. 341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18. Яновская М. Г. Эмоциональный фактор в процессе формирования интеллигентности будущего специалиста. Киров: Изд-во ВятГГУ, 2008. 79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19. Борев Ю. Б. Эстетика. 4-е изд., доп. М.: Политиздат, 1988. 495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20. Дорфман Л. Я. Эмоции в искусстве: теоретические подходы и эмпирические исследования. М.: Смысл, 1997. 424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21. Гальскова Н. Д. Современная система обучения иностранным языкам: понятие и особенности // Иностранные языки в школе. 2018. № 5. С. 2–12.</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 xml:space="preserve">22. Павлова Л. В. Приемы развития гуманитарной культуры студентов в процессе иноязычного образования в вузе // Сибирский педагогический журнал. Новосибирск: ООО «Немо Пресс», 2009. № 13. С. 137–148. </w:t>
      </w:r>
    </w:p>
    <w:p w:rsidR="004E3EDF" w:rsidRPr="00E00B96" w:rsidRDefault="004E3EDF" w:rsidP="004E3EDF">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rPr>
        <w:t>23. Пассов Е. И. Теория методики: приём как единица теории и технологии. Кн</w:t>
      </w:r>
      <w:r w:rsidRPr="00E00B96">
        <w:rPr>
          <w:rFonts w:ascii="Times New Roman" w:hAnsi="Times New Roman" w:cs="Times New Roman"/>
          <w:sz w:val="24"/>
          <w:szCs w:val="24"/>
          <w:lang w:val="en-US"/>
        </w:rPr>
        <w:t xml:space="preserve">. 7. </w:t>
      </w:r>
      <w:r w:rsidRPr="00E00B96">
        <w:rPr>
          <w:rFonts w:ascii="Times New Roman" w:hAnsi="Times New Roman" w:cs="Times New Roman"/>
          <w:sz w:val="24"/>
          <w:szCs w:val="24"/>
        </w:rPr>
        <w:t>Липецк</w:t>
      </w:r>
      <w:r w:rsidRPr="00E00B96">
        <w:rPr>
          <w:rFonts w:ascii="Times New Roman" w:hAnsi="Times New Roman" w:cs="Times New Roman"/>
          <w:sz w:val="24"/>
          <w:szCs w:val="24"/>
          <w:lang w:val="en-US"/>
        </w:rPr>
        <w:t>: [</w:t>
      </w:r>
      <w:r w:rsidRPr="00E00B96">
        <w:rPr>
          <w:rFonts w:ascii="Times New Roman" w:hAnsi="Times New Roman" w:cs="Times New Roman"/>
          <w:sz w:val="24"/>
          <w:szCs w:val="24"/>
        </w:rPr>
        <w:t>б</w:t>
      </w:r>
      <w:r w:rsidRPr="00E00B96">
        <w:rPr>
          <w:rFonts w:ascii="Times New Roman" w:hAnsi="Times New Roman" w:cs="Times New Roman"/>
          <w:sz w:val="24"/>
          <w:szCs w:val="24"/>
          <w:lang w:val="en-US"/>
        </w:rPr>
        <w:t xml:space="preserve">. </w:t>
      </w:r>
      <w:r w:rsidRPr="00E00B96">
        <w:rPr>
          <w:rFonts w:ascii="Times New Roman" w:hAnsi="Times New Roman" w:cs="Times New Roman"/>
          <w:sz w:val="24"/>
          <w:szCs w:val="24"/>
        </w:rPr>
        <w:t>и</w:t>
      </w:r>
      <w:r w:rsidRPr="00E00B96">
        <w:rPr>
          <w:rFonts w:ascii="Times New Roman" w:hAnsi="Times New Roman" w:cs="Times New Roman"/>
          <w:sz w:val="24"/>
          <w:szCs w:val="24"/>
          <w:lang w:val="en-US"/>
        </w:rPr>
        <w:t>.], 2014. 656 </w:t>
      </w:r>
      <w:r w:rsidRPr="00E00B96">
        <w:rPr>
          <w:rFonts w:ascii="Times New Roman" w:hAnsi="Times New Roman" w:cs="Times New Roman"/>
          <w:sz w:val="24"/>
          <w:szCs w:val="24"/>
        </w:rPr>
        <w:t>с</w:t>
      </w:r>
      <w:r w:rsidRPr="00E00B96">
        <w:rPr>
          <w:rFonts w:ascii="Times New Roman" w:hAnsi="Times New Roman" w:cs="Times New Roman"/>
          <w:sz w:val="24"/>
          <w:szCs w:val="24"/>
          <w:lang w:val="en-US"/>
        </w:rPr>
        <w:t>.</w:t>
      </w:r>
    </w:p>
    <w:p w:rsidR="004E3EDF" w:rsidRPr="00E00B96"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lang w:val="en-US"/>
        </w:rPr>
        <w:t>24. Engaging Students Emotionally: the Role of Emotional Intelligence in Predicting Cognitive and Affective Engagement i</w:t>
      </w:r>
      <w:r w:rsidR="005040AC" w:rsidRPr="00E00B96">
        <w:rPr>
          <w:rFonts w:ascii="Times New Roman" w:eastAsia="Calibri" w:hAnsi="Times New Roman" w:cs="Times New Roman"/>
          <w:sz w:val="24"/>
          <w:szCs w:val="24"/>
          <w:lang w:val="en-US"/>
        </w:rPr>
        <w:t>n Higher Education / R. Maguire</w:t>
      </w:r>
      <w:r w:rsidRPr="00E00B96">
        <w:rPr>
          <w:rFonts w:ascii="Times New Roman" w:eastAsia="Calibri" w:hAnsi="Times New Roman" w:cs="Times New Roman"/>
          <w:sz w:val="24"/>
          <w:szCs w:val="24"/>
          <w:lang w:val="en-US"/>
        </w:rPr>
        <w:t xml:space="preserve"> et al. // Higher Education Research &amp; Development, 36, 2 (2017), </w:t>
      </w:r>
      <w:r w:rsidRPr="00E00B96">
        <w:rPr>
          <w:rFonts w:ascii="Times New Roman" w:eastAsia="Calibri" w:hAnsi="Times New Roman" w:cs="Times New Roman"/>
          <w:sz w:val="24"/>
          <w:szCs w:val="24"/>
        </w:rPr>
        <w:t>Р</w:t>
      </w:r>
      <w:r w:rsidRPr="00E00B96">
        <w:rPr>
          <w:rFonts w:ascii="Times New Roman" w:eastAsia="Calibri" w:hAnsi="Times New Roman" w:cs="Times New Roman"/>
          <w:sz w:val="24"/>
          <w:szCs w:val="24"/>
          <w:lang w:val="en-US"/>
        </w:rPr>
        <w:t>. 343–357.</w:t>
      </w:r>
    </w:p>
    <w:p w:rsidR="004E3EDF" w:rsidRPr="00E00B96"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lang w:val="en-US"/>
        </w:rPr>
        <w:t xml:space="preserve">25. Mullins J., Sabherwal R. Beyond Enjoyment: a Cognitive-Emotional Perspective of Gamification // 51st Hawaii International Conference on System Sciences. Hawaii: University of Hawaii, 2018, </w:t>
      </w:r>
      <w:r w:rsidRPr="00E00B96">
        <w:rPr>
          <w:rFonts w:ascii="Times New Roman" w:eastAsia="Calibri" w:hAnsi="Times New Roman" w:cs="Times New Roman"/>
          <w:sz w:val="24"/>
          <w:szCs w:val="24"/>
        </w:rPr>
        <w:t>Р</w:t>
      </w:r>
      <w:r w:rsidRPr="00E00B96">
        <w:rPr>
          <w:rFonts w:ascii="Times New Roman" w:eastAsia="Calibri" w:hAnsi="Times New Roman" w:cs="Times New Roman"/>
          <w:sz w:val="24"/>
          <w:szCs w:val="24"/>
          <w:lang w:val="en-US"/>
        </w:rPr>
        <w:t>. 1237–1246.</w:t>
      </w:r>
    </w:p>
    <w:p w:rsidR="004E3EDF" w:rsidRPr="00E00B96" w:rsidRDefault="004E3EDF" w:rsidP="004E3EDF">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lang w:val="en-US"/>
        </w:rPr>
        <w:t xml:space="preserve">26. Radu C. Emotional Intelligence – How Do We Motivate Our Students? // Procedia-Social and Behavioral Sciences, 141 (2014), </w:t>
      </w:r>
      <w:r w:rsidRPr="00E00B96">
        <w:rPr>
          <w:rFonts w:ascii="Times New Roman" w:hAnsi="Times New Roman" w:cs="Times New Roman"/>
          <w:sz w:val="24"/>
          <w:szCs w:val="24"/>
        </w:rPr>
        <w:t>Р</w:t>
      </w:r>
      <w:r w:rsidRPr="00E00B96">
        <w:rPr>
          <w:rFonts w:ascii="Times New Roman" w:hAnsi="Times New Roman" w:cs="Times New Roman"/>
          <w:sz w:val="24"/>
          <w:szCs w:val="24"/>
          <w:lang w:val="en-US"/>
        </w:rPr>
        <w:t>  271–274.</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lastRenderedPageBreak/>
        <w:t>27. Байбородова Л. В, Чернявская А. П. Методология и методы научного исследования: учебное пособие. Ярославль: РИО ЯГПУ, 2014. 283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28. Ляховицкий М. В. Методика преподавания иностранных языков. М.: Высш. шк. 1981. 159 с.</w:t>
      </w:r>
    </w:p>
    <w:p w:rsidR="004E3EDF" w:rsidRPr="00236905" w:rsidRDefault="004E3EDF" w:rsidP="004E3EDF">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rPr>
        <w:t>29. Английский в фокусе для 3 класса / Н. И. Быкова и др. М</w:t>
      </w:r>
      <w:r w:rsidRPr="00E00B96">
        <w:rPr>
          <w:rFonts w:ascii="Times New Roman" w:hAnsi="Times New Roman" w:cs="Times New Roman"/>
          <w:sz w:val="24"/>
          <w:szCs w:val="24"/>
          <w:lang w:val="en-US"/>
        </w:rPr>
        <w:t xml:space="preserve">.: Express Publishing: </w:t>
      </w:r>
      <w:r w:rsidRPr="00E00B96">
        <w:rPr>
          <w:rFonts w:ascii="Times New Roman" w:hAnsi="Times New Roman" w:cs="Times New Roman"/>
          <w:sz w:val="24"/>
          <w:szCs w:val="24"/>
        </w:rPr>
        <w:t>Просвещение</w:t>
      </w:r>
      <w:r w:rsidRPr="00E00B96">
        <w:rPr>
          <w:rFonts w:ascii="Times New Roman" w:hAnsi="Times New Roman" w:cs="Times New Roman"/>
          <w:sz w:val="24"/>
          <w:szCs w:val="24"/>
          <w:lang w:val="en-US"/>
        </w:rPr>
        <w:t xml:space="preserve">, 2017. </w:t>
      </w:r>
      <w:r w:rsidRPr="00236905">
        <w:rPr>
          <w:rFonts w:ascii="Times New Roman" w:hAnsi="Times New Roman" w:cs="Times New Roman"/>
          <w:sz w:val="24"/>
          <w:szCs w:val="24"/>
          <w:lang w:val="en-US"/>
        </w:rPr>
        <w:t>178</w:t>
      </w:r>
      <w:r w:rsidRPr="00E00B96">
        <w:rPr>
          <w:rFonts w:ascii="Times New Roman" w:hAnsi="Times New Roman" w:cs="Times New Roman"/>
          <w:sz w:val="24"/>
          <w:szCs w:val="24"/>
          <w:lang w:val="en-US"/>
        </w:rPr>
        <w:t> </w:t>
      </w:r>
      <w:r w:rsidRPr="00E00B96">
        <w:rPr>
          <w:rFonts w:ascii="Times New Roman" w:hAnsi="Times New Roman" w:cs="Times New Roman"/>
          <w:sz w:val="24"/>
          <w:szCs w:val="24"/>
        </w:rPr>
        <w:t>с</w:t>
      </w:r>
      <w:r w:rsidRPr="00236905">
        <w:rPr>
          <w:rFonts w:ascii="Times New Roman" w:hAnsi="Times New Roman" w:cs="Times New Roman"/>
          <w:sz w:val="24"/>
          <w:szCs w:val="24"/>
          <w:lang w:val="en-US"/>
        </w:rPr>
        <w:t>.</w:t>
      </w:r>
    </w:p>
    <w:p w:rsidR="004E3EDF" w:rsidRPr="00236905" w:rsidRDefault="004E3EDF" w:rsidP="004E3EDF">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rPr>
        <w:t>30. Английский в фокусе для 6 класса / Ю. Е. Ваулина и др. М</w:t>
      </w:r>
      <w:r w:rsidRPr="00E00B96">
        <w:rPr>
          <w:rFonts w:ascii="Times New Roman" w:hAnsi="Times New Roman" w:cs="Times New Roman"/>
          <w:sz w:val="24"/>
          <w:szCs w:val="24"/>
          <w:lang w:val="en-US"/>
        </w:rPr>
        <w:t xml:space="preserve">.: Express Publishing: </w:t>
      </w:r>
      <w:r w:rsidRPr="00E00B96">
        <w:rPr>
          <w:rFonts w:ascii="Times New Roman" w:hAnsi="Times New Roman" w:cs="Times New Roman"/>
          <w:sz w:val="24"/>
          <w:szCs w:val="24"/>
        </w:rPr>
        <w:t>Просвещение</w:t>
      </w:r>
      <w:r w:rsidRPr="00E00B96">
        <w:rPr>
          <w:rFonts w:ascii="Times New Roman" w:hAnsi="Times New Roman" w:cs="Times New Roman"/>
          <w:sz w:val="24"/>
          <w:szCs w:val="24"/>
          <w:lang w:val="en-US"/>
        </w:rPr>
        <w:t xml:space="preserve">, 2019. </w:t>
      </w:r>
      <w:r w:rsidRPr="00236905">
        <w:rPr>
          <w:rFonts w:ascii="Times New Roman" w:hAnsi="Times New Roman" w:cs="Times New Roman"/>
          <w:sz w:val="24"/>
          <w:szCs w:val="24"/>
          <w:lang w:val="en-US"/>
        </w:rPr>
        <w:t>144</w:t>
      </w:r>
      <w:r w:rsidRPr="00E00B96">
        <w:rPr>
          <w:rFonts w:ascii="Times New Roman" w:hAnsi="Times New Roman" w:cs="Times New Roman"/>
          <w:sz w:val="24"/>
          <w:szCs w:val="24"/>
          <w:lang w:val="en-US"/>
        </w:rPr>
        <w:t> </w:t>
      </w:r>
      <w:r w:rsidRPr="00E00B96">
        <w:rPr>
          <w:rFonts w:ascii="Times New Roman" w:hAnsi="Times New Roman" w:cs="Times New Roman"/>
          <w:sz w:val="24"/>
          <w:szCs w:val="24"/>
        </w:rPr>
        <w:t>с</w:t>
      </w:r>
      <w:r w:rsidRPr="00236905">
        <w:rPr>
          <w:rFonts w:ascii="Times New Roman" w:hAnsi="Times New Roman" w:cs="Times New Roman"/>
          <w:sz w:val="24"/>
          <w:szCs w:val="24"/>
          <w:lang w:val="en-US"/>
        </w:rPr>
        <w:t>.</w:t>
      </w:r>
    </w:p>
    <w:p w:rsidR="004E3EDF" w:rsidRPr="00236905"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rPr>
        <w:t>31. Английский в фокусе для 9 класса / Ю. Е. Ваулина и др. М</w:t>
      </w:r>
      <w:r w:rsidRPr="00E00B96">
        <w:rPr>
          <w:rFonts w:ascii="Times New Roman" w:eastAsia="Calibri" w:hAnsi="Times New Roman" w:cs="Times New Roman"/>
          <w:sz w:val="24"/>
          <w:szCs w:val="24"/>
          <w:lang w:val="en-US"/>
        </w:rPr>
        <w:t xml:space="preserve">.: Express Publishing: </w:t>
      </w:r>
      <w:r w:rsidRPr="00E00B96">
        <w:rPr>
          <w:rFonts w:ascii="Times New Roman" w:eastAsia="Calibri" w:hAnsi="Times New Roman" w:cs="Times New Roman"/>
          <w:sz w:val="24"/>
          <w:szCs w:val="24"/>
        </w:rPr>
        <w:t>Просвещение</w:t>
      </w:r>
      <w:r w:rsidRPr="00E00B96">
        <w:rPr>
          <w:rFonts w:ascii="Times New Roman" w:eastAsia="Calibri" w:hAnsi="Times New Roman" w:cs="Times New Roman"/>
          <w:sz w:val="24"/>
          <w:szCs w:val="24"/>
          <w:lang w:val="en-US"/>
        </w:rPr>
        <w:t xml:space="preserve">, 2018. </w:t>
      </w:r>
      <w:r w:rsidRPr="00236905">
        <w:rPr>
          <w:rFonts w:ascii="Times New Roman" w:eastAsia="Calibri" w:hAnsi="Times New Roman" w:cs="Times New Roman"/>
          <w:sz w:val="24"/>
          <w:szCs w:val="24"/>
          <w:lang w:val="en-US"/>
        </w:rPr>
        <w:t>216</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с</w:t>
      </w:r>
      <w:r w:rsidRPr="00236905">
        <w:rPr>
          <w:rFonts w:ascii="Times New Roman" w:eastAsia="Calibri" w:hAnsi="Times New Roman" w:cs="Times New Roman"/>
          <w:sz w:val="24"/>
          <w:szCs w:val="24"/>
          <w:lang w:val="en-US"/>
        </w:rPr>
        <w:t>.</w:t>
      </w:r>
    </w:p>
    <w:p w:rsidR="004E3EDF" w:rsidRPr="00E00B96"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rPr>
        <w:t>32. Английский в фокусе для 11 класса / О. В. Афанасьева и др. М</w:t>
      </w:r>
      <w:r w:rsidRPr="00E00B96">
        <w:rPr>
          <w:rFonts w:ascii="Times New Roman" w:eastAsia="Calibri" w:hAnsi="Times New Roman" w:cs="Times New Roman"/>
          <w:sz w:val="24"/>
          <w:szCs w:val="24"/>
          <w:lang w:val="en-US"/>
        </w:rPr>
        <w:t xml:space="preserve">.: Express Publishing: </w:t>
      </w:r>
      <w:r w:rsidRPr="00E00B96">
        <w:rPr>
          <w:rFonts w:ascii="Times New Roman" w:eastAsia="Calibri" w:hAnsi="Times New Roman" w:cs="Times New Roman"/>
          <w:sz w:val="24"/>
          <w:szCs w:val="24"/>
        </w:rPr>
        <w:t>Просвещение</w:t>
      </w:r>
      <w:r w:rsidRPr="00E00B96">
        <w:rPr>
          <w:rFonts w:ascii="Times New Roman" w:eastAsia="Calibri" w:hAnsi="Times New Roman" w:cs="Times New Roman"/>
          <w:sz w:val="24"/>
          <w:szCs w:val="24"/>
          <w:lang w:val="en-US"/>
        </w:rPr>
        <w:t>, 2018. 244 </w:t>
      </w:r>
      <w:r w:rsidRPr="00E00B96">
        <w:rPr>
          <w:rFonts w:ascii="Times New Roman" w:eastAsia="Calibri" w:hAnsi="Times New Roman" w:cs="Times New Roman"/>
          <w:sz w:val="24"/>
          <w:szCs w:val="24"/>
        </w:rPr>
        <w:t>с</w:t>
      </w:r>
      <w:r w:rsidRPr="00E00B96">
        <w:rPr>
          <w:rFonts w:ascii="Times New Roman" w:eastAsia="Calibri" w:hAnsi="Times New Roman" w:cs="Times New Roman"/>
          <w:sz w:val="24"/>
          <w:szCs w:val="24"/>
          <w:lang w:val="en-US"/>
        </w:rPr>
        <w:t>.</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33. Балл Г. А. Теория учебных задач: Психолого-педагогический аспект. М.: Педагогика, 1990. 184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34. Куклина С. С. Организационные формы коллективной учебной деятельности школьников на разных ступенях обучения иноязычному общению: монография. Киров: Изд-во ВятГГУ, 2009. 163 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35. Царькова В. Б. Речевые упражнения на немецком языке: Пособие для учителей ст. классов сред. школы. М.: Просвещение, 1980. 144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hAnsi="Times New Roman" w:cs="Times New Roman"/>
          <w:sz w:val="24"/>
          <w:szCs w:val="24"/>
        </w:rPr>
        <w:t xml:space="preserve">36. </w:t>
      </w:r>
      <w:r w:rsidRPr="00E00B96">
        <w:rPr>
          <w:rFonts w:ascii="Times New Roman" w:eastAsia="Calibri" w:hAnsi="Times New Roman" w:cs="Times New Roman"/>
          <w:sz w:val="24"/>
          <w:szCs w:val="24"/>
        </w:rPr>
        <w:t>Пассов</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Е.</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И. Основы коммуникативной методики обучения иноязычному общению. М.: Рус. яз., 1989. 276</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с.</w:t>
      </w:r>
    </w:p>
    <w:p w:rsidR="004E3EDF" w:rsidRPr="00E00B96" w:rsidRDefault="004E3EDF" w:rsidP="004E3EDF">
      <w:pPr>
        <w:spacing w:after="0" w:line="240" w:lineRule="auto"/>
        <w:ind w:firstLine="709"/>
        <w:jc w:val="both"/>
        <w:rPr>
          <w:rFonts w:ascii="Times New Roman" w:hAnsi="Times New Roman" w:cs="Times New Roman"/>
          <w:sz w:val="24"/>
          <w:szCs w:val="24"/>
        </w:rPr>
      </w:pPr>
      <w:r w:rsidRPr="00E00B96">
        <w:rPr>
          <w:rFonts w:ascii="Times New Roman" w:hAnsi="Times New Roman" w:cs="Times New Roman"/>
          <w:sz w:val="24"/>
          <w:szCs w:val="24"/>
        </w:rPr>
        <w:t>37. Татаринова М. Н., Швецова М. Г., Хеберляйн Ф. А. Проблема модернизации содержания школьного иноязычного образования в контексте включения в его структуру эмоционально-ценностного компонента // Перспективы науки и образования. 2020. № 1 (43). С. 218–241.</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38. Татаринова М. Н., Яновская М. Г. Активизация эмоциональной сферы студентов в образовательном процессе: учебное пособие. Киров: Изд-во ВятГГУ, 2005. 92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39. Пассов Е. И. Коммуникативный метод обучения иноязычному говорению. 2-е изд. М.: Просвещение, 1991. 223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40. Трофимова Г. С. Педагогическая коммуникативная компетентность учителя как основа гуманистического образования // Актуальные проблемы совершенствования преподавания иностранных языков в свете личностно-деятельностной парадигмы: материалы III Международ. науч.-практ. конф. г. Киров, 20–21 ноября 2014 года / отв. ред. С. С. Куклина. Киров: Изд-во ВятГГУ, 2014. С. 200–203.</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41. Ризаева Л. М. О критерии начала приобщения ребенка к иностранному языку и культуре // Наука и школа. 2013. № 1. С. 65–69.</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42. Основы методики обучения иностранным языкам: учебное пособие / Н. Д. Гальскова и др. Москва: КНОРУС, 2017. 90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43. Куклина С. С. Система организационных форм коллективной учебной деятельности в группе для овладения учащимися иноязычным общением: монография. Киров: Изд-во ВятГГУ, 2007. 209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44. Кузнецов В. М. Дидактические основы вузовского учебного телевидения: дис. … доктора пед. наук. М.: МГУ, 1982. 456 </w:t>
      </w:r>
      <w:r w:rsidRPr="00E00B96">
        <w:rPr>
          <w:rFonts w:ascii="Times New Roman" w:eastAsia="Calibri" w:hAnsi="Times New Roman" w:cs="Times New Roman"/>
          <w:sz w:val="24"/>
          <w:szCs w:val="24"/>
          <w:lang w:val="en-US"/>
        </w:rPr>
        <w:t>c</w:t>
      </w:r>
      <w:r w:rsidRPr="00E00B96">
        <w:rPr>
          <w:rFonts w:ascii="Times New Roman" w:eastAsia="Calibri" w:hAnsi="Times New Roman" w:cs="Times New Roman"/>
          <w:sz w:val="24"/>
          <w:szCs w:val="24"/>
        </w:rPr>
        <w:t xml:space="preserve">.  </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45. Ризаева Л. М. Формирование познавательного интереса детей старшего дошкольного возраста к диалогу культур: дис. ... канд. пед. наук. Челябинск, БГУ, 2014. 198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46. Шамов А. Н. Учитель иностранного языка: портрет педагогической деятельности: монография. Н. Новгород: Мининский университет, 2019. 276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47. Зимняя И. А. Психология обучения иностранным языкам в школе. М.: Просвещение, 1991. 222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48. Борзова Е. В. Новый Федеральный государственный стандарт общего образования и методика обучения иностранным языкам // Иностранные языки в школе. 2013. № 7. С. 10–17.</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lastRenderedPageBreak/>
        <w:t>49. Татаринова М. Н. Эмоционально-ценностный компонент содержания иноязычного образования с позиций системно-структурного и структурно-функционального подходов: монография. Киров: Научное изд-во ВятГУ, 2016. 121</w:t>
      </w:r>
      <w:r w:rsidRPr="00E00B96">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50. Додонов Б. И. Эмоции как ценности. М.: Политиздат, 1978. 270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51. Зеньковский В. В. Педагогика</w:t>
      </w:r>
      <w:r w:rsidR="00530D54" w:rsidRPr="00E00B96">
        <w:rPr>
          <w:rFonts w:ascii="Times New Roman" w:eastAsia="Calibri" w:hAnsi="Times New Roman" w:cs="Times New Roman"/>
          <w:sz w:val="24"/>
          <w:szCs w:val="24"/>
        </w:rPr>
        <w:t xml:space="preserve">. </w:t>
      </w:r>
      <w:r w:rsidRPr="00E00B96">
        <w:rPr>
          <w:rFonts w:ascii="Times New Roman" w:eastAsia="Calibri" w:hAnsi="Times New Roman" w:cs="Times New Roman"/>
          <w:sz w:val="24"/>
          <w:szCs w:val="24"/>
        </w:rPr>
        <w:t xml:space="preserve">Клин: Фонд «Христианская жизнь», 2002. 290 с. </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52. Лернер И. Я. Дидактические основы методов обучения. М.: Педагогика, 1981. 186 с.</w:t>
      </w:r>
    </w:p>
    <w:p w:rsidR="004E3EDF" w:rsidRPr="00E00B96" w:rsidRDefault="004E3EDF" w:rsidP="004E3EDF">
      <w:pPr>
        <w:spacing w:after="0" w:line="240" w:lineRule="auto"/>
        <w:ind w:firstLine="709"/>
        <w:jc w:val="both"/>
        <w:rPr>
          <w:rFonts w:ascii="Times New Roman" w:eastAsia="Calibri" w:hAnsi="Times New Roman" w:cs="Times New Roman"/>
          <w:sz w:val="24"/>
          <w:szCs w:val="24"/>
        </w:rPr>
      </w:pPr>
      <w:r w:rsidRPr="00E00B96">
        <w:rPr>
          <w:rFonts w:ascii="Times New Roman" w:eastAsia="Calibri" w:hAnsi="Times New Roman" w:cs="Times New Roman"/>
          <w:sz w:val="24"/>
          <w:szCs w:val="24"/>
        </w:rPr>
        <w:t>53. Ушинский К. Д. Педагогические сочинения: в 6 т. Т. 6 / Сост. С. Ф. Егоров. М.: Педагогика, 1988. 330 с.</w:t>
      </w:r>
    </w:p>
    <w:p w:rsidR="004E3EDF" w:rsidRPr="00236905" w:rsidRDefault="004E3EDF" w:rsidP="004E3EDF">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rPr>
        <w:t>54. Кудряшова А. А. Формирование умений учебно-речевого взаимодействия при обучении устному иноязычному общению младших школьников: дис. ... канд. пед. наук. Нижний</w:t>
      </w:r>
      <w:r w:rsidRPr="00236905">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Новгород</w:t>
      </w:r>
      <w:r w:rsidRPr="00236905">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НГЛУ</w:t>
      </w:r>
      <w:r w:rsidRPr="00236905">
        <w:rPr>
          <w:rFonts w:ascii="Times New Roman" w:eastAsia="Calibri" w:hAnsi="Times New Roman" w:cs="Times New Roman"/>
          <w:sz w:val="24"/>
          <w:szCs w:val="24"/>
          <w:lang w:val="en-US"/>
        </w:rPr>
        <w:t xml:space="preserve"> </w:t>
      </w:r>
      <w:r w:rsidRPr="00E00B96">
        <w:rPr>
          <w:rFonts w:ascii="Times New Roman" w:eastAsia="Calibri" w:hAnsi="Times New Roman" w:cs="Times New Roman"/>
          <w:sz w:val="24"/>
          <w:szCs w:val="24"/>
        </w:rPr>
        <w:t>им</w:t>
      </w:r>
      <w:r w:rsidRPr="00236905">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Н</w:t>
      </w:r>
      <w:r w:rsidRPr="00236905">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А</w:t>
      </w:r>
      <w:r w:rsidRPr="00236905">
        <w:rPr>
          <w:rFonts w:ascii="Times New Roman" w:eastAsia="Calibri" w:hAnsi="Times New Roman" w:cs="Times New Roman"/>
          <w:sz w:val="24"/>
          <w:szCs w:val="24"/>
          <w:lang w:val="en-US"/>
        </w:rPr>
        <w:t>. </w:t>
      </w:r>
      <w:r w:rsidRPr="00E00B96">
        <w:rPr>
          <w:rFonts w:ascii="Times New Roman" w:eastAsia="Calibri" w:hAnsi="Times New Roman" w:cs="Times New Roman"/>
          <w:sz w:val="24"/>
          <w:szCs w:val="24"/>
        </w:rPr>
        <w:t>Добролюбова</w:t>
      </w:r>
      <w:r w:rsidRPr="00236905">
        <w:rPr>
          <w:rFonts w:ascii="Times New Roman" w:eastAsia="Calibri" w:hAnsi="Times New Roman" w:cs="Times New Roman"/>
          <w:sz w:val="24"/>
          <w:szCs w:val="24"/>
          <w:lang w:val="en-US"/>
        </w:rPr>
        <w:t>, 2016. 187 </w:t>
      </w:r>
      <w:r w:rsidRPr="00E00B96">
        <w:rPr>
          <w:rFonts w:ascii="Times New Roman" w:eastAsia="Calibri" w:hAnsi="Times New Roman" w:cs="Times New Roman"/>
          <w:sz w:val="24"/>
          <w:szCs w:val="24"/>
        </w:rPr>
        <w:t>с</w:t>
      </w:r>
      <w:r w:rsidRPr="00236905">
        <w:rPr>
          <w:rFonts w:ascii="Times New Roman" w:eastAsia="Calibri" w:hAnsi="Times New Roman" w:cs="Times New Roman"/>
          <w:sz w:val="24"/>
          <w:szCs w:val="24"/>
          <w:lang w:val="en-US"/>
        </w:rPr>
        <w:t>.</w:t>
      </w:r>
    </w:p>
    <w:p w:rsidR="00506C67" w:rsidRPr="00E00B96" w:rsidRDefault="00506C67" w:rsidP="008B5603">
      <w:pPr>
        <w:spacing w:after="0" w:line="240" w:lineRule="auto"/>
        <w:jc w:val="center"/>
        <w:rPr>
          <w:rFonts w:ascii="Times New Roman" w:eastAsia="Calibri" w:hAnsi="Times New Roman" w:cs="Times New Roman"/>
          <w:sz w:val="28"/>
          <w:szCs w:val="28"/>
          <w:lang w:val="en-US"/>
        </w:rPr>
      </w:pPr>
    </w:p>
    <w:p w:rsidR="0014367D" w:rsidRPr="00E00B96" w:rsidRDefault="0014367D" w:rsidP="0014367D">
      <w:pPr>
        <w:spacing w:after="0" w:line="240" w:lineRule="auto"/>
        <w:jc w:val="center"/>
        <w:rPr>
          <w:rFonts w:ascii="Times New Roman" w:hAnsi="Times New Roman" w:cs="Times New Roman"/>
          <w:sz w:val="24"/>
          <w:szCs w:val="24"/>
          <w:lang w:val="en-US"/>
        </w:rPr>
      </w:pPr>
      <w:r w:rsidRPr="00E00B96">
        <w:rPr>
          <w:rFonts w:ascii="Times New Roman" w:hAnsi="Times New Roman" w:cs="Times New Roman"/>
          <w:sz w:val="24"/>
          <w:szCs w:val="24"/>
          <w:lang w:val="en-US"/>
        </w:rPr>
        <w:t>REFERENCES</w:t>
      </w:r>
    </w:p>
    <w:p w:rsidR="0014367D" w:rsidRPr="00E00B96" w:rsidRDefault="0014367D" w:rsidP="0014367D">
      <w:pPr>
        <w:spacing w:after="0" w:line="240" w:lineRule="auto"/>
        <w:jc w:val="center"/>
        <w:rPr>
          <w:rFonts w:ascii="Times New Roman" w:hAnsi="Times New Roman" w:cs="Times New Roman"/>
          <w:sz w:val="24"/>
          <w:szCs w:val="24"/>
          <w:lang w:val="en-US"/>
        </w:rPr>
      </w:pP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 Passov E. I., Kuzovleva N. E. Fundamentals of Communicative Theory and Technology of Foreign-Language Education: a Methodological Guide for Teachers of Russian as a Foreign Language. Moscow, the Russian Language, Courses, 2010. 568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2. Passov E. I. Methods Theory and Technology of Foreign Language Education. Book 1. Yelets: YSU Named after I. A. Bunin, 2010. 543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3. Kunanbayeva C. C. Theory and Practice of Modern Foreign-Language Education. Almaty: KazUMO and MYA Publishing House, 2010. 344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4. Federal Law “On Education in the Russian Federation”. Moscow, Omega L., 2014. 134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5. Passov E. I. Theory of Methodology: Principles of Foreign-Language Education. Book 6. Yelets, MUE “Printing Office” of Yelets, 2013. 604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6. Sample Programmes for Academic Subjects. Foreign Language. Grades 5–9. Moscow, Education, 2012. 144 p. (The Second Generation of Standards). (In Russian)</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B914C7">
        <w:rPr>
          <w:rFonts w:ascii="Times New Roman" w:eastAsia="Calibri" w:hAnsi="Times New Roman" w:cs="Times New Roman"/>
          <w:sz w:val="24"/>
          <w:szCs w:val="24"/>
          <w:lang w:val="en-US"/>
        </w:rPr>
        <w:t xml:space="preserve">7. Tatarinova M. N., Sungurova O. V. The Implementation of Emotionally-Valuable Component of the Content of Foreign-Language Education (on the Material of Study Course “Spot-light”). Part I. </w:t>
      </w:r>
      <w:r w:rsidRPr="00B914C7">
        <w:rPr>
          <w:rFonts w:ascii="Times New Roman" w:eastAsia="Calibri" w:hAnsi="Times New Roman" w:cs="Times New Roman"/>
          <w:i/>
          <w:sz w:val="24"/>
          <w:szCs w:val="24"/>
          <w:lang w:val="en-US"/>
        </w:rPr>
        <w:t>Education and Science Journal</w:t>
      </w:r>
      <w:r w:rsidRPr="00B914C7">
        <w:rPr>
          <w:rFonts w:ascii="Times New Roman" w:eastAsia="Calibri" w:hAnsi="Times New Roman" w:cs="Times New Roman"/>
          <w:sz w:val="24"/>
          <w:szCs w:val="24"/>
          <w:lang w:val="en-US"/>
        </w:rPr>
        <w:t xml:space="preserve">, 2019, vol. 21, no. 6, pp. 146 –170. </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B914C7">
        <w:rPr>
          <w:rFonts w:ascii="Times New Roman" w:eastAsia="Calibri" w:hAnsi="Times New Roman" w:cs="Times New Roman"/>
          <w:sz w:val="24"/>
          <w:szCs w:val="24"/>
          <w:lang w:val="en-US"/>
        </w:rPr>
        <w:t xml:space="preserve">8. Tatarinova M. N., Sungurova O. V. The Implementation of Emotionally-Valuable Component of the Content of Foreign-Language Education (on the Material of Study Course “Spotlight”). Part II. </w:t>
      </w:r>
      <w:r w:rsidRPr="00B914C7">
        <w:rPr>
          <w:rFonts w:ascii="Times New Roman" w:eastAsia="Calibri" w:hAnsi="Times New Roman" w:cs="Times New Roman"/>
          <w:i/>
          <w:sz w:val="24"/>
          <w:szCs w:val="24"/>
          <w:lang w:val="en-US"/>
        </w:rPr>
        <w:t>Education and Science Journal</w:t>
      </w:r>
      <w:r w:rsidRPr="00B914C7">
        <w:rPr>
          <w:rFonts w:ascii="Times New Roman" w:eastAsia="Calibri" w:hAnsi="Times New Roman" w:cs="Times New Roman"/>
          <w:sz w:val="24"/>
          <w:szCs w:val="24"/>
          <w:lang w:val="en-US"/>
        </w:rPr>
        <w:t xml:space="preserve">, 2019, vol. 21, no. 7, pp. 164 –202. </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eastAsia="Calibri" w:hAnsi="Times New Roman" w:cs="Times New Roman"/>
          <w:sz w:val="24"/>
          <w:szCs w:val="24"/>
          <w:lang w:val="en-US"/>
        </w:rPr>
        <w:t xml:space="preserve">9. </w:t>
      </w:r>
      <w:r w:rsidRPr="00B914C7">
        <w:rPr>
          <w:rFonts w:ascii="Times New Roman" w:hAnsi="Times New Roman" w:cs="Times New Roman"/>
          <w:sz w:val="24"/>
          <w:szCs w:val="24"/>
          <w:lang w:val="en-US"/>
        </w:rPr>
        <w:t>Passov E. I. Communicative Foreign-Language Education: the Concept of Communicative Foreign-language Education “Development of Individuality in the Dialogue of Cultures”. Moscow, Education, 2000. 154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10. Slastenin V. A., Isaev I. F., Shiyanov E. N. Pedagogy: Textbook for Students of Ped. Universities</w:t>
      </w:r>
      <w:r w:rsidRPr="00E00B96">
        <w:rPr>
          <w:rFonts w:ascii="Times New Roman" w:hAnsi="Times New Roman" w:cs="Times New Roman"/>
          <w:sz w:val="24"/>
          <w:szCs w:val="24"/>
          <w:lang w:val="en-US"/>
        </w:rPr>
        <w:t>.</w:t>
      </w:r>
      <w:r w:rsidRPr="00B914C7">
        <w:rPr>
          <w:rFonts w:ascii="Times New Roman" w:hAnsi="Times New Roman" w:cs="Times New Roman"/>
          <w:sz w:val="24"/>
          <w:szCs w:val="24"/>
          <w:lang w:val="en-US"/>
        </w:rPr>
        <w:t xml:space="preserve"> Ed</w:t>
      </w:r>
      <w:r w:rsidRPr="00E00B96">
        <w:rPr>
          <w:rFonts w:ascii="Times New Roman" w:hAnsi="Times New Roman" w:cs="Times New Roman"/>
          <w:sz w:val="24"/>
          <w:szCs w:val="24"/>
          <w:lang w:val="en-US"/>
        </w:rPr>
        <w:t xml:space="preserve">. </w:t>
      </w:r>
      <w:r w:rsidRPr="00B914C7">
        <w:rPr>
          <w:rFonts w:ascii="Times New Roman" w:hAnsi="Times New Roman" w:cs="Times New Roman"/>
          <w:sz w:val="24"/>
          <w:szCs w:val="24"/>
          <w:lang w:val="en-US"/>
        </w:rPr>
        <w:t>by V. A. Slastenin. Moscow, “The Academy” Publishing Centre, 2011. 608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11. Passov E. I. Forty Years Later, or One Hundred and One Methodical Idea. Moscow, Glossa-Press, 2006. 240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 xml:space="preserve">12. Galskova N. D. The Current Goal of Foreign Language Teaching: from Comprehensive Approach to Integration. </w:t>
      </w:r>
      <w:r w:rsidRPr="00B914C7">
        <w:rPr>
          <w:rFonts w:ascii="Times New Roman" w:hAnsi="Times New Roman" w:cs="Times New Roman"/>
          <w:i/>
          <w:sz w:val="24"/>
          <w:szCs w:val="24"/>
          <w:lang w:val="en-US"/>
        </w:rPr>
        <w:t>Theory and Practice of Teaching Foreign Languages: Traditions and Innovations: Collection of Articles of the International Scientific and Practical Conference in Memory of Academician I. L. Bim.</w:t>
      </w:r>
      <w:r w:rsidRPr="00B914C7">
        <w:rPr>
          <w:rFonts w:ascii="Times New Roman" w:hAnsi="Times New Roman" w:cs="Times New Roman"/>
          <w:sz w:val="24"/>
          <w:szCs w:val="24"/>
          <w:lang w:val="en-US"/>
        </w:rPr>
        <w:t xml:space="preserve"> Moscow, THESAURUS, 2013, pp. 25–34.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13. Karaulov Yu. N. The Russian Language and Language Personality. Ed. 7. Moscow, LKI Publishing House, 2010. 264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 xml:space="preserve">14. Halyapina L. P. The Transformation of the Concept “Linguistic Personality” in Theory and Methods of Teaching Foreign Languages. </w:t>
      </w:r>
      <w:r w:rsidRPr="00B914C7">
        <w:rPr>
          <w:rFonts w:ascii="Times New Roman" w:hAnsi="Times New Roman" w:cs="Times New Roman"/>
          <w:i/>
          <w:sz w:val="24"/>
          <w:szCs w:val="24"/>
          <w:lang w:val="en-US"/>
        </w:rPr>
        <w:t>Proceedings of the Russian State Pedagogical University Named after A. I. Herzen</w:t>
      </w:r>
      <w:r w:rsidRPr="00B914C7">
        <w:rPr>
          <w:rFonts w:ascii="Times New Roman" w:hAnsi="Times New Roman" w:cs="Times New Roman"/>
          <w:sz w:val="24"/>
          <w:szCs w:val="24"/>
          <w:lang w:val="en-US"/>
        </w:rPr>
        <w:t>, 2006, no. 21 (1), vol. 7, pp. 91–102.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lastRenderedPageBreak/>
        <w:t>15. Gez N. I., Lyakhovitsky M. V., Mirolyubov A. A. et al. Methods of Teaching Foreign Languages at Secondary School. Moscow: Higher school, 1982. 373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16. Shamov A. N. Methods of Teaching Foreign Languages: a Theoretical Course: a Manual. Moscow, FLINT, 2020. 296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17. Vygotsky L. S. Psychology of Art. Moscow, Pedagogy, 1987. 341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18. Yanovskaya M. G. Emotional Factor in the Process of a Future Specialist’s Intelligence Formation. Kirov, VSUH Publishing House, 2008. 79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19. Borev Yu. B. Esthetics. 4th Ed., Add. Moscow, Politedit, 1988. 495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20. Dorfman L. Ya. Emotions in Art: Theoretical Approaches and Empirical Research. Moscow, Sense, 1997. 424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 xml:space="preserve">21. Galskova N. D. Modern System of Teaching Foreign Languages: the Concept and Pecuiliarities. </w:t>
      </w:r>
      <w:r w:rsidRPr="00B914C7">
        <w:rPr>
          <w:rFonts w:ascii="Times New Roman" w:hAnsi="Times New Roman" w:cs="Times New Roman"/>
          <w:i/>
          <w:sz w:val="24"/>
          <w:szCs w:val="24"/>
          <w:lang w:val="en-US"/>
        </w:rPr>
        <w:t>Foreign Languages at School Journal,</w:t>
      </w:r>
      <w:r w:rsidRPr="00B914C7">
        <w:rPr>
          <w:rFonts w:ascii="Times New Roman" w:hAnsi="Times New Roman" w:cs="Times New Roman"/>
          <w:sz w:val="24"/>
          <w:szCs w:val="24"/>
          <w:lang w:val="en-US"/>
        </w:rPr>
        <w:t xml:space="preserve"> 2018, no. 5, pp. 2–12.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 xml:space="preserve">22. Pavlova L. V. Techniques of Development of Students’ Humanitarian Culture in University Foreign-Language Education. </w:t>
      </w:r>
      <w:r w:rsidRPr="00B914C7">
        <w:rPr>
          <w:rFonts w:ascii="Times New Roman" w:hAnsi="Times New Roman" w:cs="Times New Roman"/>
          <w:i/>
          <w:sz w:val="24"/>
          <w:szCs w:val="24"/>
          <w:lang w:val="en-US"/>
        </w:rPr>
        <w:t>Siberian Pedagogical Journal.</w:t>
      </w:r>
      <w:r w:rsidRPr="00B914C7">
        <w:rPr>
          <w:rFonts w:ascii="Times New Roman" w:hAnsi="Times New Roman" w:cs="Times New Roman"/>
          <w:sz w:val="24"/>
          <w:szCs w:val="24"/>
          <w:lang w:val="en-US"/>
        </w:rPr>
        <w:t xml:space="preserve"> 2009, no. 13, pp. 137–148.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23. Passov E. I. Theory of Methodology: a Technique as a Unit of Theory and Technology. B. 7. Lipetsk, [b. e.], 2014. 656 p. (In Russian)</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B914C7">
        <w:rPr>
          <w:rFonts w:ascii="Times New Roman" w:hAnsi="Times New Roman" w:cs="Times New Roman"/>
          <w:sz w:val="24"/>
          <w:szCs w:val="24"/>
          <w:lang w:val="en-US"/>
        </w:rPr>
        <w:t xml:space="preserve">24. Maguire R., Egan A., Hyland P., Maguire P. </w:t>
      </w:r>
      <w:r w:rsidRPr="00B914C7">
        <w:rPr>
          <w:rFonts w:ascii="Times New Roman" w:eastAsia="Calibri" w:hAnsi="Times New Roman" w:cs="Times New Roman"/>
          <w:sz w:val="24"/>
          <w:szCs w:val="24"/>
          <w:lang w:val="en-US"/>
        </w:rPr>
        <w:t xml:space="preserve">Engaging Students Emotionally: the Role of Emotional Intelligence in Predicting Cognitive and Affective Engagement in Higher Education. </w:t>
      </w:r>
      <w:r w:rsidRPr="00B914C7">
        <w:rPr>
          <w:rFonts w:ascii="Times New Roman" w:eastAsia="Calibri" w:hAnsi="Times New Roman" w:cs="Times New Roman"/>
          <w:i/>
          <w:sz w:val="24"/>
          <w:szCs w:val="24"/>
          <w:lang w:val="en-US"/>
        </w:rPr>
        <w:t>Higher Education Research &amp; Development,</w:t>
      </w:r>
      <w:r w:rsidRPr="00B914C7">
        <w:rPr>
          <w:rFonts w:ascii="Times New Roman" w:eastAsia="Calibri" w:hAnsi="Times New Roman" w:cs="Times New Roman"/>
          <w:sz w:val="24"/>
          <w:szCs w:val="24"/>
          <w:lang w:val="en-US"/>
        </w:rPr>
        <w:t xml:space="preserve"> 2017, no. 36 (2), pp. 343–357.</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B914C7">
        <w:rPr>
          <w:rFonts w:ascii="Times New Roman" w:eastAsia="Calibri" w:hAnsi="Times New Roman" w:cs="Times New Roman"/>
          <w:sz w:val="24"/>
          <w:szCs w:val="24"/>
          <w:lang w:val="en-US"/>
        </w:rPr>
        <w:t xml:space="preserve">25. Mullins J., Sabherwal R. Beyond Enjoyment: a Cognitive-Emotional Perspective of Gamification. </w:t>
      </w:r>
      <w:r w:rsidRPr="00B914C7">
        <w:rPr>
          <w:rFonts w:ascii="Times New Roman" w:eastAsia="Calibri" w:hAnsi="Times New Roman" w:cs="Times New Roman"/>
          <w:i/>
          <w:sz w:val="24"/>
          <w:szCs w:val="24"/>
          <w:lang w:val="en-US"/>
        </w:rPr>
        <w:t>51st Hawaii International Conference on System Sciences.</w:t>
      </w:r>
      <w:r w:rsidRPr="00B914C7">
        <w:rPr>
          <w:rFonts w:ascii="Times New Roman" w:eastAsia="Calibri" w:hAnsi="Times New Roman" w:cs="Times New Roman"/>
          <w:sz w:val="24"/>
          <w:szCs w:val="24"/>
          <w:lang w:val="en-US"/>
        </w:rPr>
        <w:t xml:space="preserve"> Hawaii: University of Hawaii, 2018, pp. 1237–1246.</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 xml:space="preserve">26. Radu C. Emotional Intelligence – How Do We Motivate Our Students? </w:t>
      </w:r>
      <w:r w:rsidRPr="00B914C7">
        <w:rPr>
          <w:rFonts w:ascii="Times New Roman" w:hAnsi="Times New Roman" w:cs="Times New Roman"/>
          <w:i/>
          <w:sz w:val="24"/>
          <w:szCs w:val="24"/>
          <w:lang w:val="en-US"/>
        </w:rPr>
        <w:t>Procedia-Social and Behavioral Sciences,</w:t>
      </w:r>
      <w:r w:rsidRPr="00B914C7">
        <w:rPr>
          <w:rFonts w:ascii="Times New Roman" w:hAnsi="Times New Roman" w:cs="Times New Roman"/>
          <w:sz w:val="24"/>
          <w:szCs w:val="24"/>
          <w:lang w:val="en-US"/>
        </w:rPr>
        <w:t xml:space="preserve"> 2014, no. 141, pp. 271–274.</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lang w:val="en-US"/>
        </w:rPr>
        <w:t>27</w:t>
      </w:r>
      <w:r w:rsidRPr="00B914C7">
        <w:rPr>
          <w:rFonts w:ascii="Times New Roman" w:hAnsi="Times New Roman" w:cs="Times New Roman"/>
          <w:sz w:val="24"/>
          <w:szCs w:val="24"/>
          <w:lang w:val="en-US"/>
        </w:rPr>
        <w:t>. Bayborodova L., Chernyavsky A. P. Methodology and Methods of Scientific Research: a Textbook. Yaroslavl, YASPU Scientific Publishing House, 2014. 283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lang w:val="en-US"/>
        </w:rPr>
        <w:t>28</w:t>
      </w:r>
      <w:r w:rsidRPr="00B914C7">
        <w:rPr>
          <w:rFonts w:ascii="Times New Roman" w:hAnsi="Times New Roman" w:cs="Times New Roman"/>
          <w:sz w:val="24"/>
          <w:szCs w:val="24"/>
          <w:lang w:val="en-US"/>
        </w:rPr>
        <w:t>. Lyakhovitsky M. V. Methods of Teaching Foreign Languages. Moscow, Higher School, 1981. 159 p. (In Russian)</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E00B96">
        <w:rPr>
          <w:rFonts w:ascii="Times New Roman" w:hAnsi="Times New Roman" w:cs="Times New Roman"/>
          <w:sz w:val="24"/>
          <w:szCs w:val="24"/>
          <w:lang w:val="en-US"/>
        </w:rPr>
        <w:t>39</w:t>
      </w:r>
      <w:r w:rsidRPr="00B914C7">
        <w:rPr>
          <w:rFonts w:ascii="Times New Roman" w:hAnsi="Times New Roman" w:cs="Times New Roman"/>
          <w:sz w:val="24"/>
          <w:szCs w:val="24"/>
          <w:lang w:val="en-US"/>
        </w:rPr>
        <w:t xml:space="preserve">. Bykova N. I., Dooley J., Pospelova M. D., Evans V. </w:t>
      </w:r>
      <w:r w:rsidRPr="00B914C7">
        <w:rPr>
          <w:rFonts w:ascii="Times New Roman" w:eastAsia="Calibri" w:hAnsi="Times New Roman" w:cs="Times New Roman"/>
          <w:sz w:val="24"/>
          <w:szCs w:val="24"/>
          <w:lang w:val="en-US"/>
        </w:rPr>
        <w:t>Spotlight. Grade 3. Moscow, Express Publishing, Education, 2017. 178 p.</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lang w:val="en-US"/>
        </w:rPr>
        <w:t>30</w:t>
      </w:r>
      <w:r w:rsidRPr="00B914C7">
        <w:rPr>
          <w:rFonts w:ascii="Times New Roman" w:eastAsia="Calibri" w:hAnsi="Times New Roman" w:cs="Times New Roman"/>
          <w:sz w:val="24"/>
          <w:szCs w:val="24"/>
          <w:lang w:val="en-US"/>
        </w:rPr>
        <w:t>. Vaulina Yu. E., Dooley J., Podolyako O. E., Evans V. Spotlight. Grade 6. Moscow, Express Publishing, Education, 2019. 144 p.</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E00B96">
        <w:rPr>
          <w:rFonts w:ascii="Times New Roman" w:hAnsi="Times New Roman" w:cs="Times New Roman"/>
          <w:sz w:val="24"/>
          <w:szCs w:val="24"/>
          <w:lang w:val="en-US"/>
        </w:rPr>
        <w:t>31</w:t>
      </w:r>
      <w:r w:rsidRPr="00B914C7">
        <w:rPr>
          <w:rFonts w:ascii="Times New Roman" w:hAnsi="Times New Roman" w:cs="Times New Roman"/>
          <w:sz w:val="24"/>
          <w:szCs w:val="24"/>
          <w:lang w:val="en-US"/>
        </w:rPr>
        <w:t xml:space="preserve">. </w:t>
      </w:r>
      <w:r w:rsidRPr="00B914C7">
        <w:rPr>
          <w:rFonts w:ascii="Times New Roman" w:eastAsia="Calibri" w:hAnsi="Times New Roman" w:cs="Times New Roman"/>
          <w:sz w:val="24"/>
          <w:szCs w:val="24"/>
          <w:lang w:val="en-US"/>
        </w:rPr>
        <w:t>Vaulina Yu. E., Evans V., Dooley J., Podolyako O. E. Spotlight. Grade 9. Moscow, Express Publishing, Education, 2018. 216 p.</w:t>
      </w:r>
    </w:p>
    <w:p w:rsidR="00D056F8" w:rsidRPr="00B914C7" w:rsidRDefault="00D056F8" w:rsidP="00D056F8">
      <w:pPr>
        <w:spacing w:after="0" w:line="240" w:lineRule="auto"/>
        <w:ind w:firstLine="709"/>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lang w:val="en-US"/>
        </w:rPr>
        <w:t>32</w:t>
      </w:r>
      <w:r w:rsidRPr="00B914C7">
        <w:rPr>
          <w:rFonts w:ascii="Times New Roman" w:eastAsia="Calibri" w:hAnsi="Times New Roman" w:cs="Times New Roman"/>
          <w:sz w:val="24"/>
          <w:szCs w:val="24"/>
          <w:lang w:val="en-US"/>
        </w:rPr>
        <w:t>. Afanasyeva O. V., Dooley J., Mikheeva I. V., Obi B., Evans V. Spotlight. Grade 11. Moscow, Express Publishing, Education, 2018. 244 p.</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lang w:val="en-US"/>
        </w:rPr>
        <w:t>33</w:t>
      </w:r>
      <w:r w:rsidRPr="00B914C7">
        <w:rPr>
          <w:rFonts w:ascii="Times New Roman" w:hAnsi="Times New Roman" w:cs="Times New Roman"/>
          <w:sz w:val="24"/>
          <w:szCs w:val="24"/>
          <w:lang w:val="en-US"/>
        </w:rPr>
        <w:t>. Kuklina S. S. Organizational Forms of Collective Educational Activity of Students at Different Stages of Teaching Foreign-Language Communication: a Monograph. Kirov, VSUH Publishing House, 2009. 163 p.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eastAsia="Calibri" w:hAnsi="Times New Roman" w:cs="Times New Roman"/>
          <w:sz w:val="24"/>
          <w:szCs w:val="24"/>
          <w:lang w:val="en-US"/>
        </w:rPr>
        <w:t>34</w:t>
      </w:r>
      <w:r w:rsidRPr="00B914C7">
        <w:rPr>
          <w:rFonts w:ascii="Times New Roman" w:eastAsia="Calibri" w:hAnsi="Times New Roman" w:cs="Times New Roman"/>
          <w:sz w:val="24"/>
          <w:szCs w:val="24"/>
          <w:lang w:val="en-US"/>
        </w:rPr>
        <w:t xml:space="preserve">. </w:t>
      </w:r>
      <w:r w:rsidRPr="00B914C7">
        <w:rPr>
          <w:rFonts w:ascii="Times New Roman" w:hAnsi="Times New Roman" w:cs="Times New Roman"/>
          <w:sz w:val="24"/>
          <w:szCs w:val="24"/>
          <w:lang w:val="en-US"/>
        </w:rPr>
        <w:t>Ball G. A. Theory of Educational Tasks: Psychological and Pedagogical Aspect. Moscow, Pedagogy, 1990. 184 p. (In Russian)</w:t>
      </w:r>
    </w:p>
    <w:p w:rsidR="00D056F8" w:rsidRPr="00E00B96"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lang w:val="en-US"/>
        </w:rPr>
        <w:t>35</w:t>
      </w:r>
      <w:r w:rsidRPr="00B914C7">
        <w:rPr>
          <w:rFonts w:ascii="Times New Roman" w:hAnsi="Times New Roman" w:cs="Times New Roman"/>
          <w:sz w:val="24"/>
          <w:szCs w:val="24"/>
          <w:lang w:val="en-US"/>
        </w:rPr>
        <w:t>. Tsarkova V. B. Speech Exercises in German: A Handbook for High School Teachers. Moscow, Education, 1980. 144 p. (In Russian)</w:t>
      </w:r>
    </w:p>
    <w:p w:rsidR="00D056F8" w:rsidRPr="00E00B96"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hAnsi="Times New Roman" w:cs="Times New Roman"/>
          <w:sz w:val="24"/>
          <w:szCs w:val="24"/>
          <w:lang w:val="en-US"/>
        </w:rPr>
        <w:t xml:space="preserve">36. Passov E. I. Fundamentals of Сommunicative Methods of Teaching Foreign Language Communication. Moscow, Rus. lang., 1989. 276 p. </w:t>
      </w:r>
      <w:r w:rsidRPr="00B914C7">
        <w:rPr>
          <w:rFonts w:ascii="Times New Roman" w:hAnsi="Times New Roman" w:cs="Times New Roman"/>
          <w:sz w:val="24"/>
          <w:szCs w:val="24"/>
          <w:lang w:val="en-US"/>
        </w:rPr>
        <w:t>(In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eastAsia="Calibri" w:hAnsi="Times New Roman" w:cs="Times New Roman"/>
          <w:sz w:val="24"/>
          <w:szCs w:val="24"/>
          <w:lang w:val="en-US"/>
        </w:rPr>
        <w:t xml:space="preserve">37. </w:t>
      </w:r>
      <w:r w:rsidRPr="00E00B96">
        <w:rPr>
          <w:rFonts w:ascii="Times New Roman" w:eastAsia="Calibri" w:hAnsi="Times New Roman" w:cs="Times New Roman"/>
          <w:sz w:val="24"/>
          <w:szCs w:val="24"/>
          <w:lang w:val="en-US"/>
        </w:rPr>
        <w:t xml:space="preserve">Tatarinova M. N., Shvetsova M. G., Heberlein F. A. The Problem of Modernizing the Content of School Foreign-Language Education and Including the Emotional Component in Its Structure. </w:t>
      </w:r>
      <w:r w:rsidRPr="00B914C7">
        <w:rPr>
          <w:rFonts w:ascii="Times New Roman" w:hAnsi="Times New Roman" w:cs="Times New Roman"/>
          <w:i/>
          <w:sz w:val="24"/>
          <w:szCs w:val="24"/>
          <w:lang w:val="en-US"/>
        </w:rPr>
        <w:t xml:space="preserve">Perspectives of Science &amp; Education, </w:t>
      </w:r>
      <w:r w:rsidRPr="00E00B96">
        <w:rPr>
          <w:rFonts w:ascii="Times New Roman" w:hAnsi="Times New Roman" w:cs="Times New Roman"/>
          <w:sz w:val="24"/>
          <w:szCs w:val="24"/>
          <w:lang w:val="en-US"/>
        </w:rPr>
        <w:t>2020, vol. 43</w:t>
      </w:r>
      <w:r w:rsidRPr="00B914C7">
        <w:rPr>
          <w:rFonts w:ascii="Times New Roman" w:hAnsi="Times New Roman" w:cs="Times New Roman"/>
          <w:sz w:val="24"/>
          <w:szCs w:val="24"/>
          <w:lang w:val="en-US"/>
        </w:rPr>
        <w:t>, n</w:t>
      </w:r>
      <w:r w:rsidRPr="00E00B96">
        <w:rPr>
          <w:rFonts w:ascii="Times New Roman" w:hAnsi="Times New Roman" w:cs="Times New Roman"/>
          <w:sz w:val="24"/>
          <w:szCs w:val="24"/>
          <w:lang w:val="en-US"/>
        </w:rPr>
        <w:t>o. 1, pp. 218</w:t>
      </w:r>
      <w:r w:rsidRPr="00B914C7">
        <w:rPr>
          <w:rFonts w:ascii="Times New Roman" w:hAnsi="Times New Roman" w:cs="Times New Roman"/>
          <w:sz w:val="24"/>
          <w:szCs w:val="24"/>
          <w:lang w:val="en-US"/>
        </w:rPr>
        <w:t>–</w:t>
      </w:r>
      <w:r w:rsidRPr="00E00B96">
        <w:rPr>
          <w:rFonts w:ascii="Times New Roman" w:hAnsi="Times New Roman" w:cs="Times New Roman"/>
          <w:sz w:val="24"/>
          <w:szCs w:val="24"/>
          <w:lang w:val="en-US"/>
        </w:rPr>
        <w:t>241</w:t>
      </w:r>
      <w:r w:rsidRPr="00B914C7">
        <w:rPr>
          <w:rFonts w:ascii="Times New Roman" w:hAnsi="Times New Roman" w:cs="Times New Roman"/>
          <w:sz w:val="24"/>
          <w:szCs w:val="24"/>
          <w:lang w:val="en-US"/>
        </w:rPr>
        <w:t>. (In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E00B96">
        <w:rPr>
          <w:rFonts w:ascii="Times New Roman" w:eastAsia="Calibri" w:hAnsi="Times New Roman" w:cs="Times New Roman"/>
          <w:sz w:val="24"/>
          <w:szCs w:val="24"/>
          <w:lang w:val="en-US"/>
        </w:rPr>
        <w:t xml:space="preserve">38. </w:t>
      </w:r>
      <w:r w:rsidRPr="00B914C7">
        <w:rPr>
          <w:rFonts w:ascii="Times New Roman" w:eastAsia="Calibri" w:hAnsi="Times New Roman" w:cs="Times New Roman"/>
          <w:sz w:val="24"/>
          <w:szCs w:val="24"/>
          <w:lang w:val="en-US"/>
        </w:rPr>
        <w:t xml:space="preserve">Tatarinova M. N., Yanovskaya M. G. Activation of Students’ Emotional Sphere in the Educational Process: a Textbook. Kirov: VSUH Scientific Publishing House, 2005. 92 p.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39</w:t>
      </w:r>
      <w:r w:rsidRPr="00B914C7">
        <w:rPr>
          <w:rFonts w:ascii="Times New Roman" w:eastAsia="Calibri" w:hAnsi="Times New Roman" w:cs="Times New Roman"/>
          <w:sz w:val="24"/>
          <w:szCs w:val="24"/>
          <w:lang w:val="en-US"/>
        </w:rPr>
        <w:t xml:space="preserve">. Passov E. I. Communicative Method of Teaching Foreign-Language Speaking. 2nd ed. Moscow, </w:t>
      </w:r>
      <w:r w:rsidRPr="00B914C7">
        <w:rPr>
          <w:rFonts w:ascii="Times New Roman" w:hAnsi="Times New Roman" w:cs="Times New Roman"/>
          <w:sz w:val="24"/>
          <w:szCs w:val="24"/>
          <w:lang w:val="en-US"/>
        </w:rPr>
        <w:t xml:space="preserve">Education, </w:t>
      </w:r>
      <w:r w:rsidRPr="00B914C7">
        <w:rPr>
          <w:rFonts w:ascii="Times New Roman" w:eastAsia="Calibri" w:hAnsi="Times New Roman" w:cs="Times New Roman"/>
          <w:sz w:val="24"/>
          <w:szCs w:val="24"/>
          <w:lang w:val="en-US"/>
        </w:rPr>
        <w:t xml:space="preserve">1991. 223 p.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40. Trofimova G. S. Pedagogical Communicative competence of a Teacher as the Basis of Humanistic E</w:t>
      </w:r>
      <w:r w:rsidRPr="006078D2">
        <w:rPr>
          <w:rFonts w:ascii="Times New Roman" w:hAnsi="Times New Roman" w:cs="Times New Roman"/>
          <w:sz w:val="24"/>
          <w:szCs w:val="24"/>
          <w:lang w:val="en-US"/>
        </w:rPr>
        <w:t>ducation</w:t>
      </w:r>
      <w:r>
        <w:rPr>
          <w:rFonts w:ascii="Times New Roman" w:hAnsi="Times New Roman" w:cs="Times New Roman"/>
          <w:sz w:val="24"/>
          <w:szCs w:val="24"/>
          <w:lang w:val="en-US"/>
        </w:rPr>
        <w:t>.</w:t>
      </w:r>
      <w:r w:rsidRPr="006078D2">
        <w:rPr>
          <w:rFonts w:ascii="Times New Roman" w:hAnsi="Times New Roman" w:cs="Times New Roman"/>
          <w:sz w:val="24"/>
          <w:szCs w:val="24"/>
          <w:lang w:val="en-US"/>
        </w:rPr>
        <w:t xml:space="preserve"> </w:t>
      </w:r>
      <w:r w:rsidRPr="00103E51">
        <w:rPr>
          <w:rFonts w:ascii="Times New Roman" w:hAnsi="Times New Roman" w:cs="Times New Roman"/>
          <w:i/>
          <w:sz w:val="24"/>
          <w:szCs w:val="24"/>
          <w:lang w:val="en-US"/>
        </w:rPr>
        <w:t xml:space="preserve">Actual Problems of Improving Teaching of Foreign Languages in the Light of the Personal-Activity Paradigm: Materials of the III International Conference. Scientific and Practical Conf. </w:t>
      </w:r>
      <w:r w:rsidRPr="00103E51">
        <w:rPr>
          <w:rFonts w:ascii="Times New Roman" w:hAnsi="Times New Roman" w:cs="Times New Roman"/>
          <w:sz w:val="24"/>
          <w:szCs w:val="24"/>
          <w:lang w:val="en-US"/>
        </w:rPr>
        <w:t>Kirov, November 20-21, 2014</w:t>
      </w:r>
      <w:r>
        <w:rPr>
          <w:rFonts w:ascii="Times New Roman" w:hAnsi="Times New Roman" w:cs="Times New Roman"/>
          <w:sz w:val="24"/>
          <w:szCs w:val="24"/>
          <w:lang w:val="en-US"/>
        </w:rPr>
        <w:t>. E</w:t>
      </w:r>
      <w:r w:rsidRPr="00103E51">
        <w:rPr>
          <w:rFonts w:ascii="Times New Roman" w:hAnsi="Times New Roman" w:cs="Times New Roman"/>
          <w:sz w:val="24"/>
          <w:szCs w:val="24"/>
          <w:lang w:val="en-US"/>
        </w:rPr>
        <w:t>d. by S. S. Kuklina.</w:t>
      </w:r>
      <w:r>
        <w:rPr>
          <w:rFonts w:ascii="Times New Roman" w:hAnsi="Times New Roman" w:cs="Times New Roman"/>
          <w:sz w:val="24"/>
          <w:szCs w:val="24"/>
          <w:lang w:val="en-US"/>
        </w:rPr>
        <w:t xml:space="preserve"> Kirov: VSHU</w:t>
      </w:r>
      <w:r w:rsidRPr="006078D2">
        <w:rPr>
          <w:rFonts w:ascii="Times New Roman" w:hAnsi="Times New Roman" w:cs="Times New Roman"/>
          <w:sz w:val="24"/>
          <w:szCs w:val="24"/>
          <w:lang w:val="en-US"/>
        </w:rPr>
        <w:t xml:space="preserve"> Publishing House, 2014</w:t>
      </w:r>
      <w:r>
        <w:rPr>
          <w:rFonts w:ascii="Times New Roman" w:hAnsi="Times New Roman" w:cs="Times New Roman"/>
          <w:sz w:val="24"/>
          <w:szCs w:val="24"/>
          <w:lang w:val="en-US"/>
        </w:rPr>
        <w:t>, pp. 200–</w:t>
      </w:r>
      <w:r w:rsidRPr="006078D2">
        <w:rPr>
          <w:rFonts w:ascii="Times New Roman" w:hAnsi="Times New Roman" w:cs="Times New Roman"/>
          <w:sz w:val="24"/>
          <w:szCs w:val="24"/>
          <w:lang w:val="en-US"/>
        </w:rPr>
        <w:t>203.</w:t>
      </w:r>
      <w:r>
        <w:rPr>
          <w:rFonts w:ascii="Times New Roman"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sidRPr="00B914C7">
        <w:rPr>
          <w:rFonts w:ascii="Times New Roman" w:hAnsi="Times New Roman" w:cs="Times New Roman"/>
          <w:sz w:val="24"/>
          <w:szCs w:val="24"/>
          <w:lang w:val="en-US"/>
        </w:rPr>
        <w:t xml:space="preserve">41. Rizaeva L. M. On the Criteria for Introducing a Child to a Foreign Language and Culture. </w:t>
      </w:r>
      <w:r w:rsidRPr="00B914C7">
        <w:rPr>
          <w:rFonts w:ascii="Times New Roman" w:hAnsi="Times New Roman" w:cs="Times New Roman"/>
          <w:i/>
          <w:sz w:val="24"/>
          <w:szCs w:val="24"/>
          <w:lang w:val="en-US"/>
        </w:rPr>
        <w:t>Science and School Journal,</w:t>
      </w:r>
      <w:r w:rsidRPr="00B914C7">
        <w:rPr>
          <w:rFonts w:ascii="Times New Roman" w:hAnsi="Times New Roman" w:cs="Times New Roman"/>
          <w:sz w:val="24"/>
          <w:szCs w:val="24"/>
          <w:lang w:val="en-US"/>
        </w:rPr>
        <w:t xml:space="preserve"> 2013. no. 1, pp. 65-69. (In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 </w:t>
      </w:r>
      <w:r w:rsidRPr="00B914C7">
        <w:rPr>
          <w:rFonts w:ascii="Times New Roman" w:eastAsia="Calibri" w:hAnsi="Times New Roman" w:cs="Times New Roman"/>
          <w:sz w:val="24"/>
          <w:szCs w:val="24"/>
          <w:lang w:val="en-US"/>
        </w:rPr>
        <w:t xml:space="preserve">Galskova N. D., Vasilevich A. P., Koryakovtseva N. F., Akimova N. V. Basic Methods of Teaching Foreign Languages: a Textbook. Moscow, KNORUS, 2017. 390 p.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43. Kuklina S. S. System of Organizational Forms of Students’ Collective Educational Activities in a Group for Mastering Foreign-Language C</w:t>
      </w:r>
      <w:r w:rsidRPr="000A0C79">
        <w:rPr>
          <w:rFonts w:ascii="Times New Roman" w:hAnsi="Times New Roman" w:cs="Times New Roman"/>
          <w:sz w:val="24"/>
          <w:szCs w:val="24"/>
          <w:lang w:val="en-US"/>
        </w:rPr>
        <w:t xml:space="preserve">ommunication: </w:t>
      </w:r>
      <w:r>
        <w:rPr>
          <w:rFonts w:ascii="Times New Roman" w:hAnsi="Times New Roman" w:cs="Times New Roman"/>
          <w:sz w:val="24"/>
          <w:szCs w:val="24"/>
          <w:lang w:val="en-US"/>
        </w:rPr>
        <w:t>a M</w:t>
      </w:r>
      <w:r w:rsidRPr="000A0C79">
        <w:rPr>
          <w:rFonts w:ascii="Times New Roman" w:hAnsi="Times New Roman" w:cs="Times New Roman"/>
          <w:sz w:val="24"/>
          <w:szCs w:val="24"/>
          <w:lang w:val="en-US"/>
        </w:rPr>
        <w:t>onograph. Kirov</w:t>
      </w:r>
      <w:r>
        <w:rPr>
          <w:rFonts w:ascii="Times New Roman" w:hAnsi="Times New Roman" w:cs="Times New Roman"/>
          <w:sz w:val="24"/>
          <w:szCs w:val="24"/>
          <w:lang w:val="en-US"/>
        </w:rPr>
        <w:t xml:space="preserve">, </w:t>
      </w:r>
      <w:r w:rsidRPr="000A0C79">
        <w:rPr>
          <w:rFonts w:ascii="Times New Roman" w:hAnsi="Times New Roman" w:cs="Times New Roman"/>
          <w:sz w:val="24"/>
          <w:szCs w:val="24"/>
          <w:lang w:val="en-US"/>
        </w:rPr>
        <w:t>VSUH P</w:t>
      </w:r>
      <w:r>
        <w:rPr>
          <w:rFonts w:ascii="Times New Roman" w:hAnsi="Times New Roman" w:cs="Times New Roman"/>
          <w:sz w:val="24"/>
          <w:szCs w:val="24"/>
          <w:lang w:val="en-US"/>
        </w:rPr>
        <w:t>ublishing House, 2007</w:t>
      </w:r>
      <w:r w:rsidRPr="000A0C79">
        <w:rPr>
          <w:rFonts w:ascii="Times New Roman" w:hAnsi="Times New Roman" w:cs="Times New Roman"/>
          <w:sz w:val="24"/>
          <w:szCs w:val="24"/>
          <w:lang w:val="en-US"/>
        </w:rPr>
        <w:t xml:space="preserve">. </w:t>
      </w:r>
      <w:r>
        <w:rPr>
          <w:rFonts w:ascii="Times New Roman" w:hAnsi="Times New Roman" w:cs="Times New Roman"/>
          <w:sz w:val="24"/>
          <w:szCs w:val="24"/>
          <w:lang w:val="en-US"/>
        </w:rPr>
        <w:t>209</w:t>
      </w:r>
      <w:r w:rsidRPr="000A0C79">
        <w:rPr>
          <w:rFonts w:ascii="Times New Roman" w:hAnsi="Times New Roman" w:cs="Times New Roman"/>
          <w:sz w:val="24"/>
          <w:szCs w:val="24"/>
          <w:lang w:val="en-US"/>
        </w:rPr>
        <w:t xml:space="preserve"> p. (In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44</w:t>
      </w:r>
      <w:r w:rsidRPr="00B914C7">
        <w:rPr>
          <w:rFonts w:ascii="Times New Roman" w:eastAsia="Calibri" w:hAnsi="Times New Roman" w:cs="Times New Roman"/>
          <w:sz w:val="24"/>
          <w:szCs w:val="24"/>
          <w:lang w:val="en-US"/>
        </w:rPr>
        <w:t xml:space="preserve">. Kuznetsov V. M. Didactic Foundations of University Educational Television: a Thesis </w:t>
      </w:r>
      <w:r>
        <w:rPr>
          <w:rFonts w:ascii="Times New Roman" w:eastAsia="Calibri" w:hAnsi="Times New Roman" w:cs="Times New Roman"/>
          <w:sz w:val="24"/>
          <w:szCs w:val="24"/>
          <w:lang w:val="en-US"/>
        </w:rPr>
        <w:t>for</w:t>
      </w:r>
      <w:r w:rsidRPr="00B914C7">
        <w:rPr>
          <w:rFonts w:ascii="Times New Roman" w:eastAsia="Calibri" w:hAnsi="Times New Roman" w:cs="Times New Roman"/>
          <w:sz w:val="24"/>
          <w:szCs w:val="24"/>
          <w:lang w:val="en-US"/>
        </w:rPr>
        <w:t xml:space="preserve"> a Doctor of Pedagogical Sciences. Moscow</w:t>
      </w:r>
      <w:r>
        <w:rPr>
          <w:rFonts w:ascii="Times New Roman" w:eastAsia="Calibri" w:hAnsi="Times New Roman" w:cs="Times New Roman"/>
          <w:sz w:val="24"/>
          <w:szCs w:val="24"/>
          <w:lang w:val="en-US"/>
        </w:rPr>
        <w:t>,</w:t>
      </w:r>
      <w:r w:rsidRPr="00B914C7">
        <w:rPr>
          <w:rFonts w:ascii="Times New Roman" w:eastAsia="Calibri" w:hAnsi="Times New Roman" w:cs="Times New Roman"/>
          <w:sz w:val="24"/>
          <w:szCs w:val="24"/>
          <w:lang w:val="en-US"/>
        </w:rPr>
        <w:t xml:space="preserve"> MSU Scientific Publishing House, 1982. 456 p. </w:t>
      </w:r>
      <w:r w:rsidRPr="00B914C7">
        <w:rPr>
          <w:rFonts w:ascii="Times New Roman" w:hAnsi="Times New Roman" w:cs="Times New Roman"/>
          <w:sz w:val="24"/>
          <w:szCs w:val="24"/>
          <w:lang w:val="en-US"/>
        </w:rPr>
        <w:t>(In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45. Rizaeva L. </w:t>
      </w:r>
      <w:r w:rsidRPr="003B4535">
        <w:rPr>
          <w:rFonts w:ascii="Times New Roman" w:hAnsi="Times New Roman" w:cs="Times New Roman"/>
          <w:sz w:val="24"/>
          <w:szCs w:val="24"/>
          <w:lang w:val="en-US"/>
        </w:rPr>
        <w:t xml:space="preserve">M. Formation of </w:t>
      </w:r>
      <w:r>
        <w:rPr>
          <w:rFonts w:ascii="Times New Roman" w:hAnsi="Times New Roman" w:cs="Times New Roman"/>
          <w:sz w:val="24"/>
          <w:szCs w:val="24"/>
          <w:lang w:val="en-US"/>
        </w:rPr>
        <w:t>Senior Preschool C</w:t>
      </w:r>
      <w:r w:rsidRPr="003B4535">
        <w:rPr>
          <w:rFonts w:ascii="Times New Roman" w:hAnsi="Times New Roman" w:cs="Times New Roman"/>
          <w:sz w:val="24"/>
          <w:szCs w:val="24"/>
          <w:lang w:val="en-US"/>
        </w:rPr>
        <w:t>hildren</w:t>
      </w:r>
      <w:r>
        <w:rPr>
          <w:rFonts w:ascii="Times New Roman" w:hAnsi="Times New Roman" w:cs="Times New Roman"/>
          <w:sz w:val="24"/>
          <w:szCs w:val="24"/>
          <w:lang w:val="en-US"/>
        </w:rPr>
        <w:t>’s</w:t>
      </w:r>
      <w:r w:rsidRPr="003B4535">
        <w:rPr>
          <w:rFonts w:ascii="Times New Roman" w:hAnsi="Times New Roman" w:cs="Times New Roman"/>
          <w:sz w:val="24"/>
          <w:szCs w:val="24"/>
          <w:lang w:val="en-US"/>
        </w:rPr>
        <w:t xml:space="preserve"> </w:t>
      </w:r>
      <w:r>
        <w:rPr>
          <w:rFonts w:ascii="Times New Roman" w:hAnsi="Times New Roman" w:cs="Times New Roman"/>
          <w:sz w:val="24"/>
          <w:szCs w:val="24"/>
          <w:lang w:val="en-US"/>
        </w:rPr>
        <w:t>Cognitive I</w:t>
      </w:r>
      <w:r w:rsidRPr="003B4535">
        <w:rPr>
          <w:rFonts w:ascii="Times New Roman" w:hAnsi="Times New Roman" w:cs="Times New Roman"/>
          <w:sz w:val="24"/>
          <w:szCs w:val="24"/>
          <w:lang w:val="en-US"/>
        </w:rPr>
        <w:t xml:space="preserve">nterest </w:t>
      </w:r>
      <w:r>
        <w:rPr>
          <w:rFonts w:ascii="Times New Roman" w:hAnsi="Times New Roman" w:cs="Times New Roman"/>
          <w:sz w:val="24"/>
          <w:szCs w:val="24"/>
          <w:lang w:val="en-US"/>
        </w:rPr>
        <w:t>to the Dialogue of C</w:t>
      </w:r>
      <w:r w:rsidRPr="003B4535">
        <w:rPr>
          <w:rFonts w:ascii="Times New Roman" w:hAnsi="Times New Roman" w:cs="Times New Roman"/>
          <w:sz w:val="24"/>
          <w:szCs w:val="24"/>
          <w:lang w:val="en-US"/>
        </w:rPr>
        <w:t xml:space="preserve">ultures: </w:t>
      </w:r>
      <w:r>
        <w:rPr>
          <w:rFonts w:ascii="Times New Roman" w:hAnsi="Times New Roman" w:cs="Times New Roman"/>
          <w:sz w:val="24"/>
          <w:szCs w:val="24"/>
          <w:lang w:val="en-US"/>
        </w:rPr>
        <w:t>a Thesis for the Degree of C</w:t>
      </w:r>
      <w:r w:rsidRPr="007B5062">
        <w:rPr>
          <w:rFonts w:ascii="Times New Roman" w:hAnsi="Times New Roman" w:cs="Times New Roman"/>
          <w:sz w:val="24"/>
          <w:szCs w:val="24"/>
          <w:lang w:val="en-US"/>
        </w:rPr>
        <w:t>and</w:t>
      </w:r>
      <w:r>
        <w:rPr>
          <w:rFonts w:ascii="Times New Roman" w:hAnsi="Times New Roman" w:cs="Times New Roman"/>
          <w:sz w:val="24"/>
          <w:szCs w:val="24"/>
          <w:lang w:val="en-US"/>
        </w:rPr>
        <w:t xml:space="preserve">idate </w:t>
      </w:r>
      <w:r w:rsidRPr="007B5062">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Pedagogical </w:t>
      </w:r>
      <w:r w:rsidRPr="007B5062">
        <w:rPr>
          <w:rFonts w:ascii="Times New Roman" w:hAnsi="Times New Roman" w:cs="Times New Roman"/>
          <w:sz w:val="24"/>
          <w:szCs w:val="24"/>
          <w:lang w:val="en-US"/>
        </w:rPr>
        <w:t xml:space="preserve">Sciences. </w:t>
      </w:r>
      <w:r>
        <w:rPr>
          <w:rFonts w:ascii="Times New Roman" w:hAnsi="Times New Roman" w:cs="Times New Roman"/>
          <w:sz w:val="24"/>
          <w:szCs w:val="24"/>
          <w:lang w:val="en-US"/>
        </w:rPr>
        <w:t xml:space="preserve">Chelyabinsk, BSU </w:t>
      </w:r>
      <w:r w:rsidRPr="00262C62">
        <w:rPr>
          <w:rFonts w:ascii="Times New Roman" w:hAnsi="Times New Roman" w:cs="Times New Roman"/>
          <w:sz w:val="24"/>
          <w:szCs w:val="24"/>
          <w:lang w:val="en-US"/>
        </w:rPr>
        <w:t>Scientific Publishing House</w:t>
      </w:r>
      <w:r>
        <w:rPr>
          <w:rFonts w:ascii="Times New Roman" w:hAnsi="Times New Roman" w:cs="Times New Roman"/>
          <w:sz w:val="24"/>
          <w:szCs w:val="24"/>
          <w:lang w:val="en-US"/>
        </w:rPr>
        <w:t>, 2014. 198 </w:t>
      </w:r>
      <w:r w:rsidRPr="003B4535">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46</w:t>
      </w:r>
      <w:r w:rsidRPr="00B914C7">
        <w:rPr>
          <w:rFonts w:ascii="Times New Roman" w:hAnsi="Times New Roman" w:cs="Times New Roman"/>
          <w:sz w:val="24"/>
          <w:szCs w:val="24"/>
          <w:lang w:val="en-US"/>
        </w:rPr>
        <w:t xml:space="preserve">. Shamov A. N. A Teacher of a Foreign Language: a Portrait of Pedagogical Activity: a Monograph. N. Novgorod: Mininsky University </w:t>
      </w:r>
      <w:r w:rsidRPr="00B914C7">
        <w:rPr>
          <w:rFonts w:ascii="Times New Roman" w:eastAsia="Calibri" w:hAnsi="Times New Roman" w:cs="Times New Roman"/>
          <w:sz w:val="24"/>
          <w:szCs w:val="24"/>
          <w:lang w:val="en-US"/>
        </w:rPr>
        <w:t>Scientific Publishing House,</w:t>
      </w:r>
      <w:r w:rsidRPr="00B914C7">
        <w:rPr>
          <w:rFonts w:ascii="Times New Roman" w:hAnsi="Times New Roman" w:cs="Times New Roman"/>
          <w:sz w:val="24"/>
          <w:szCs w:val="24"/>
          <w:lang w:val="en-US"/>
        </w:rPr>
        <w:t xml:space="preserve"> 2019. 276 p. (In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47. Zimnyaya I. A. Psychology of Teaching Foreign Languages at S</w:t>
      </w:r>
      <w:r w:rsidRPr="00262C62">
        <w:rPr>
          <w:rFonts w:ascii="Times New Roman" w:hAnsi="Times New Roman" w:cs="Times New Roman"/>
          <w:sz w:val="24"/>
          <w:szCs w:val="24"/>
          <w:lang w:val="en-US"/>
        </w:rPr>
        <w:t>chool. Moscow</w:t>
      </w:r>
      <w:r>
        <w:rPr>
          <w:rFonts w:ascii="Times New Roman" w:hAnsi="Times New Roman" w:cs="Times New Roman"/>
          <w:sz w:val="24"/>
          <w:szCs w:val="24"/>
          <w:lang w:val="en-US"/>
        </w:rPr>
        <w:t>, Education, 1991. 222 </w:t>
      </w:r>
      <w:r w:rsidRPr="00262C62">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48. Borzova E. V. New Federal State Standard of General E</w:t>
      </w:r>
      <w:r w:rsidRPr="00E86F42">
        <w:rPr>
          <w:rFonts w:ascii="Times New Roman" w:hAnsi="Times New Roman" w:cs="Times New Roman"/>
          <w:sz w:val="24"/>
          <w:szCs w:val="24"/>
          <w:lang w:val="en-US"/>
        </w:rPr>
        <w:t>ducation</w:t>
      </w:r>
      <w:r>
        <w:rPr>
          <w:rFonts w:ascii="Times New Roman" w:hAnsi="Times New Roman" w:cs="Times New Roman"/>
          <w:sz w:val="24"/>
          <w:szCs w:val="24"/>
          <w:lang w:val="en-US"/>
        </w:rPr>
        <w:t xml:space="preserve"> and Methods of Teaching Foreign L</w:t>
      </w:r>
      <w:r w:rsidRPr="00E86F42">
        <w:rPr>
          <w:rFonts w:ascii="Times New Roman" w:hAnsi="Times New Roman" w:cs="Times New Roman"/>
          <w:sz w:val="24"/>
          <w:szCs w:val="24"/>
          <w:lang w:val="en-US"/>
        </w:rPr>
        <w:t>anguages</w:t>
      </w:r>
      <w:r>
        <w:rPr>
          <w:rFonts w:ascii="Times New Roman" w:hAnsi="Times New Roman" w:cs="Times New Roman"/>
          <w:sz w:val="24"/>
          <w:szCs w:val="24"/>
          <w:lang w:val="en-US"/>
        </w:rPr>
        <w:t xml:space="preserve">. </w:t>
      </w:r>
      <w:r w:rsidRPr="00E71606">
        <w:rPr>
          <w:rFonts w:ascii="Times New Roman" w:hAnsi="Times New Roman" w:cs="Times New Roman"/>
          <w:i/>
          <w:sz w:val="24"/>
          <w:szCs w:val="24"/>
          <w:lang w:val="en-US"/>
        </w:rPr>
        <w:t>Foreign Languages at School</w:t>
      </w:r>
      <w:r>
        <w:rPr>
          <w:rFonts w:ascii="Times New Roman" w:hAnsi="Times New Roman" w:cs="Times New Roman"/>
          <w:i/>
          <w:sz w:val="24"/>
          <w:szCs w:val="24"/>
          <w:lang w:val="en-US"/>
        </w:rPr>
        <w:t xml:space="preserve"> </w:t>
      </w:r>
      <w:r w:rsidRPr="00B914C7">
        <w:rPr>
          <w:rFonts w:ascii="Times New Roman" w:hAnsi="Times New Roman" w:cs="Times New Roman"/>
          <w:i/>
          <w:sz w:val="24"/>
          <w:szCs w:val="24"/>
          <w:lang w:val="en-US"/>
        </w:rPr>
        <w:t>Journal</w:t>
      </w:r>
      <w:r w:rsidRPr="00E71606">
        <w:rPr>
          <w:rFonts w:ascii="Times New Roman" w:hAnsi="Times New Roman" w:cs="Times New Roman"/>
          <w:i/>
          <w:sz w:val="24"/>
          <w:szCs w:val="24"/>
          <w:lang w:val="en-US"/>
        </w:rPr>
        <w:t>,</w:t>
      </w:r>
      <w:r>
        <w:rPr>
          <w:rFonts w:ascii="Times New Roman" w:hAnsi="Times New Roman" w:cs="Times New Roman"/>
          <w:sz w:val="24"/>
          <w:szCs w:val="24"/>
          <w:lang w:val="en-US"/>
        </w:rPr>
        <w:t xml:space="preserve"> 2013. no. </w:t>
      </w:r>
      <w:r w:rsidRPr="00E86F42">
        <w:rPr>
          <w:rFonts w:ascii="Times New Roman" w:hAnsi="Times New Roman" w:cs="Times New Roman"/>
          <w:sz w:val="24"/>
          <w:szCs w:val="24"/>
          <w:lang w:val="en-US"/>
        </w:rPr>
        <w:t>7</w:t>
      </w:r>
      <w:r>
        <w:rPr>
          <w:rFonts w:ascii="Times New Roman" w:hAnsi="Times New Roman" w:cs="Times New Roman"/>
          <w:sz w:val="24"/>
          <w:szCs w:val="24"/>
          <w:lang w:val="en-US"/>
        </w:rPr>
        <w:t>, pp. 10–</w:t>
      </w:r>
      <w:r w:rsidRPr="00E86F42">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Pr="00B914C7" w:rsidRDefault="00D056F8" w:rsidP="00D056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49</w:t>
      </w:r>
      <w:r w:rsidRPr="00B914C7">
        <w:rPr>
          <w:rFonts w:ascii="Times New Roman" w:hAnsi="Times New Roman" w:cs="Times New Roman"/>
          <w:sz w:val="24"/>
          <w:szCs w:val="24"/>
          <w:lang w:val="en-US"/>
        </w:rPr>
        <w:t>. Tatarinova M. N. The Emotional</w:t>
      </w:r>
      <w:r>
        <w:rPr>
          <w:rFonts w:ascii="Times New Roman" w:hAnsi="Times New Roman" w:cs="Times New Roman"/>
          <w:sz w:val="24"/>
          <w:szCs w:val="24"/>
          <w:lang w:val="en-US"/>
        </w:rPr>
        <w:t xml:space="preserve"> </w:t>
      </w:r>
      <w:r w:rsidRPr="00B914C7">
        <w:rPr>
          <w:rFonts w:ascii="Times New Roman" w:hAnsi="Times New Roman" w:cs="Times New Roman"/>
          <w:sz w:val="24"/>
          <w:szCs w:val="24"/>
          <w:lang w:val="en-US"/>
        </w:rPr>
        <w:t>Component of the Content of Foreign-Language Education from the Positions of Systemic and Functional Approaches: a Monograph. Kirov, VyatSU Scientific Publishing House, 2016. 121 p. (In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sidRPr="00010E7D">
        <w:rPr>
          <w:rFonts w:ascii="Times New Roman" w:eastAsia="Calibri" w:hAnsi="Times New Roman" w:cs="Times New Roman"/>
          <w:sz w:val="24"/>
          <w:szCs w:val="24"/>
          <w:lang w:val="en-US"/>
        </w:rPr>
        <w:t xml:space="preserve">50. </w:t>
      </w:r>
      <w:r>
        <w:rPr>
          <w:rFonts w:ascii="Times New Roman" w:eastAsia="Calibri" w:hAnsi="Times New Roman" w:cs="Times New Roman"/>
          <w:sz w:val="24"/>
          <w:szCs w:val="24"/>
          <w:lang w:val="en-US"/>
        </w:rPr>
        <w:t>Dodonov B. I. Emotions as V</w:t>
      </w:r>
      <w:r w:rsidRPr="00B100AB">
        <w:rPr>
          <w:rFonts w:ascii="Times New Roman" w:eastAsia="Calibri" w:hAnsi="Times New Roman" w:cs="Times New Roman"/>
          <w:sz w:val="24"/>
          <w:szCs w:val="24"/>
          <w:lang w:val="en-US"/>
        </w:rPr>
        <w:t>alues. Moscow</w:t>
      </w:r>
      <w:r w:rsidRPr="00D056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Politizdat</w:t>
      </w:r>
      <w:r w:rsidRPr="00D056F8">
        <w:rPr>
          <w:rFonts w:ascii="Times New Roman" w:eastAsia="Calibri" w:hAnsi="Times New Roman" w:cs="Times New Roman"/>
          <w:sz w:val="24"/>
          <w:szCs w:val="24"/>
          <w:lang w:val="en-US"/>
        </w:rPr>
        <w:t xml:space="preserve">, 1978. </w:t>
      </w:r>
      <w:r w:rsidRPr="00B100AB">
        <w:rPr>
          <w:rFonts w:ascii="Times New Roman" w:eastAsia="Calibri" w:hAnsi="Times New Roman" w:cs="Times New Roman"/>
          <w:sz w:val="24"/>
          <w:szCs w:val="24"/>
          <w:lang w:val="en-US"/>
        </w:rPr>
        <w:t>270</w:t>
      </w:r>
      <w:r>
        <w:rPr>
          <w:rFonts w:ascii="Times New Roman" w:eastAsia="Calibri" w:hAnsi="Times New Roman" w:cs="Times New Roman"/>
          <w:sz w:val="24"/>
          <w:szCs w:val="24"/>
          <w:lang w:val="en-US"/>
        </w:rPr>
        <w:t> </w:t>
      </w:r>
      <w:r w:rsidRPr="00B100AB">
        <w:rPr>
          <w:rFonts w:ascii="Times New Roman" w:eastAsia="Calibri" w:hAnsi="Times New Roman" w:cs="Times New Roman"/>
          <w:sz w:val="24"/>
          <w:szCs w:val="24"/>
          <w:lang w:val="en-US"/>
        </w:rPr>
        <w:t xml:space="preserve">p.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sidRPr="00B100AB">
        <w:rPr>
          <w:rFonts w:ascii="Times New Roman" w:eastAsia="Calibri" w:hAnsi="Times New Roman" w:cs="Times New Roman"/>
          <w:sz w:val="24"/>
          <w:szCs w:val="24"/>
          <w:lang w:val="en-US"/>
        </w:rPr>
        <w:t xml:space="preserve">51. </w:t>
      </w:r>
      <w:r>
        <w:rPr>
          <w:rFonts w:ascii="Times New Roman" w:eastAsia="Calibri" w:hAnsi="Times New Roman" w:cs="Times New Roman"/>
          <w:sz w:val="24"/>
          <w:szCs w:val="24"/>
          <w:lang w:val="en-US"/>
        </w:rPr>
        <w:t>Zenkovsky V. </w:t>
      </w:r>
      <w:r w:rsidRPr="00B100AB">
        <w:rPr>
          <w:rFonts w:ascii="Times New Roman" w:eastAsia="Calibri" w:hAnsi="Times New Roman" w:cs="Times New Roman"/>
          <w:sz w:val="24"/>
          <w:szCs w:val="24"/>
          <w:lang w:val="en-US"/>
        </w:rPr>
        <w:t>V. Pedagogy</w:t>
      </w:r>
      <w:r>
        <w:rPr>
          <w:rFonts w:ascii="Times New Roman" w:eastAsia="Calibri" w:hAnsi="Times New Roman" w:cs="Times New Roman"/>
          <w:sz w:val="24"/>
          <w:szCs w:val="24"/>
          <w:lang w:val="en-US"/>
        </w:rPr>
        <w:t xml:space="preserve">. </w:t>
      </w:r>
      <w:r w:rsidRPr="00B100AB">
        <w:rPr>
          <w:rFonts w:ascii="Times New Roman" w:eastAsia="Calibri" w:hAnsi="Times New Roman" w:cs="Times New Roman"/>
          <w:sz w:val="24"/>
          <w:szCs w:val="24"/>
          <w:lang w:val="en-US"/>
        </w:rPr>
        <w:t>Klin</w:t>
      </w:r>
      <w:r>
        <w:rPr>
          <w:rFonts w:ascii="Times New Roman" w:eastAsia="Calibri" w:hAnsi="Times New Roman" w:cs="Times New Roman"/>
          <w:sz w:val="24"/>
          <w:szCs w:val="24"/>
          <w:lang w:val="en-US"/>
        </w:rPr>
        <w:t>, Foundation ”</w:t>
      </w:r>
      <w:r w:rsidRPr="00B100AB">
        <w:rPr>
          <w:rFonts w:ascii="Times New Roman" w:eastAsia="Calibri" w:hAnsi="Times New Roman" w:cs="Times New Roman"/>
          <w:sz w:val="24"/>
          <w:szCs w:val="24"/>
          <w:lang w:val="en-US"/>
        </w:rPr>
        <w:t>Ch</w:t>
      </w:r>
      <w:r>
        <w:rPr>
          <w:rFonts w:ascii="Times New Roman" w:eastAsia="Calibri" w:hAnsi="Times New Roman" w:cs="Times New Roman"/>
          <w:sz w:val="24"/>
          <w:szCs w:val="24"/>
          <w:lang w:val="en-US"/>
        </w:rPr>
        <w:t>ristian life”, 2002. 290 </w:t>
      </w:r>
      <w:r w:rsidRPr="00B100AB">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sidRPr="004B63A4">
        <w:rPr>
          <w:rFonts w:ascii="Times New Roman" w:eastAsia="Calibri" w:hAnsi="Times New Roman" w:cs="Times New Roman"/>
          <w:sz w:val="24"/>
          <w:szCs w:val="24"/>
          <w:lang w:val="en-US"/>
        </w:rPr>
        <w:t xml:space="preserve">52. </w:t>
      </w:r>
      <w:r>
        <w:rPr>
          <w:rFonts w:ascii="Times New Roman" w:eastAsia="Calibri" w:hAnsi="Times New Roman" w:cs="Times New Roman"/>
          <w:sz w:val="24"/>
          <w:szCs w:val="24"/>
          <w:lang w:val="en-US"/>
        </w:rPr>
        <w:t>Lerner I. Ya. Didactic Foundations of Teaching M</w:t>
      </w:r>
      <w:r w:rsidRPr="004B63A4">
        <w:rPr>
          <w:rFonts w:ascii="Times New Roman" w:eastAsia="Calibri" w:hAnsi="Times New Roman" w:cs="Times New Roman"/>
          <w:sz w:val="24"/>
          <w:szCs w:val="24"/>
          <w:lang w:val="en-US"/>
        </w:rPr>
        <w:t>ethods. M</w:t>
      </w:r>
      <w:r>
        <w:rPr>
          <w:rFonts w:ascii="Times New Roman" w:eastAsia="Calibri" w:hAnsi="Times New Roman" w:cs="Times New Roman"/>
          <w:sz w:val="24"/>
          <w:szCs w:val="24"/>
          <w:lang w:val="en-US"/>
        </w:rPr>
        <w:t>oscow</w:t>
      </w:r>
      <w:r w:rsidRPr="00D056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Pedagogy</w:t>
      </w:r>
      <w:r w:rsidRPr="00D056F8">
        <w:rPr>
          <w:rFonts w:ascii="Times New Roman" w:eastAsia="Calibri" w:hAnsi="Times New Roman" w:cs="Times New Roman"/>
          <w:sz w:val="24"/>
          <w:szCs w:val="24"/>
          <w:lang w:val="en-US"/>
        </w:rPr>
        <w:t xml:space="preserve">, 1981. </w:t>
      </w:r>
      <w:r w:rsidRPr="006E300A">
        <w:rPr>
          <w:rFonts w:ascii="Times New Roman" w:eastAsia="Calibri" w:hAnsi="Times New Roman" w:cs="Times New Roman"/>
          <w:sz w:val="24"/>
          <w:szCs w:val="24"/>
          <w:lang w:val="en-US"/>
        </w:rPr>
        <w:t>186</w:t>
      </w:r>
      <w:r>
        <w:rPr>
          <w:rFonts w:ascii="Times New Roman" w:eastAsia="Calibri" w:hAnsi="Times New Roman" w:cs="Times New Roman"/>
          <w:sz w:val="24"/>
          <w:szCs w:val="24"/>
          <w:lang w:val="en-US"/>
        </w:rPr>
        <w:t> </w:t>
      </w:r>
      <w:r w:rsidRPr="004B63A4">
        <w:rPr>
          <w:rFonts w:ascii="Times New Roman" w:eastAsia="Calibri" w:hAnsi="Times New Roman" w:cs="Times New Roman"/>
          <w:sz w:val="24"/>
          <w:szCs w:val="24"/>
          <w:lang w:val="en-US"/>
        </w:rPr>
        <w:t>p</w:t>
      </w:r>
      <w:r w:rsidRPr="006E300A">
        <w:rPr>
          <w:rFonts w:ascii="Times New Roman" w:eastAsia="Calibri"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Default="00D056F8" w:rsidP="00D056F8">
      <w:pPr>
        <w:spacing w:after="0" w:line="240" w:lineRule="auto"/>
        <w:ind w:firstLine="709"/>
        <w:jc w:val="both"/>
        <w:rPr>
          <w:rFonts w:ascii="Times New Roman" w:hAnsi="Times New Roman" w:cs="Times New Roman"/>
          <w:sz w:val="24"/>
          <w:szCs w:val="24"/>
          <w:lang w:val="en-US"/>
        </w:rPr>
      </w:pPr>
      <w:r w:rsidRPr="006E300A">
        <w:rPr>
          <w:rFonts w:ascii="Times New Roman" w:eastAsia="Calibri" w:hAnsi="Times New Roman" w:cs="Times New Roman"/>
          <w:sz w:val="24"/>
          <w:szCs w:val="24"/>
          <w:lang w:val="en-US"/>
        </w:rPr>
        <w:t xml:space="preserve">53. </w:t>
      </w:r>
      <w:r>
        <w:rPr>
          <w:rFonts w:ascii="Times New Roman" w:eastAsia="Calibri" w:hAnsi="Times New Roman" w:cs="Times New Roman"/>
          <w:sz w:val="24"/>
          <w:szCs w:val="24"/>
          <w:lang w:val="en-US"/>
        </w:rPr>
        <w:t>Ushinsky K. D. Pedagogical Works: in 6 Vol</w:t>
      </w:r>
      <w:r w:rsidRPr="006E30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 6. Comp. by S. F. </w:t>
      </w:r>
      <w:r w:rsidRPr="006E300A">
        <w:rPr>
          <w:rFonts w:ascii="Times New Roman" w:eastAsia="Calibri" w:hAnsi="Times New Roman" w:cs="Times New Roman"/>
          <w:sz w:val="24"/>
          <w:szCs w:val="24"/>
          <w:lang w:val="en-US"/>
        </w:rPr>
        <w:t>Egorov. M</w:t>
      </w:r>
      <w:r>
        <w:rPr>
          <w:rFonts w:ascii="Times New Roman" w:eastAsia="Calibri" w:hAnsi="Times New Roman" w:cs="Times New Roman"/>
          <w:sz w:val="24"/>
          <w:szCs w:val="24"/>
          <w:lang w:val="en-US"/>
        </w:rPr>
        <w:t>oscow</w:t>
      </w:r>
      <w:r w:rsidRPr="00D056F8">
        <w:rPr>
          <w:rFonts w:ascii="Times New Roman" w:eastAsia="Calibri" w:hAnsi="Times New Roman" w:cs="Times New Roman"/>
          <w:sz w:val="24"/>
          <w:szCs w:val="24"/>
          <w:lang w:val="en-US"/>
        </w:rPr>
        <w:t xml:space="preserve">, </w:t>
      </w:r>
      <w:r w:rsidRPr="006E300A">
        <w:rPr>
          <w:rFonts w:ascii="Times New Roman" w:eastAsia="Calibri" w:hAnsi="Times New Roman" w:cs="Times New Roman"/>
          <w:sz w:val="24"/>
          <w:szCs w:val="24"/>
          <w:lang w:val="en-US"/>
        </w:rPr>
        <w:t>Pedagogy</w:t>
      </w:r>
      <w:r w:rsidRPr="00D056F8">
        <w:rPr>
          <w:rFonts w:ascii="Times New Roman" w:eastAsia="Calibri" w:hAnsi="Times New Roman" w:cs="Times New Roman"/>
          <w:sz w:val="24"/>
          <w:szCs w:val="24"/>
          <w:lang w:val="en-US"/>
        </w:rPr>
        <w:t xml:space="preserve">, 1988. </w:t>
      </w:r>
      <w:r w:rsidRPr="001754DA">
        <w:rPr>
          <w:rFonts w:ascii="Times New Roman" w:eastAsia="Calibri" w:hAnsi="Times New Roman" w:cs="Times New Roman"/>
          <w:sz w:val="24"/>
          <w:szCs w:val="24"/>
          <w:lang w:val="en-US"/>
        </w:rPr>
        <w:t>330</w:t>
      </w:r>
      <w:r>
        <w:rPr>
          <w:rFonts w:ascii="Times New Roman" w:eastAsia="Calibri" w:hAnsi="Times New Roman" w:cs="Times New Roman"/>
          <w:sz w:val="24"/>
          <w:szCs w:val="24"/>
          <w:lang w:val="en-US"/>
        </w:rPr>
        <w:t> </w:t>
      </w:r>
      <w:r w:rsidRPr="006E300A">
        <w:rPr>
          <w:rFonts w:ascii="Times New Roman" w:eastAsia="Calibri" w:hAnsi="Times New Roman" w:cs="Times New Roman"/>
          <w:sz w:val="24"/>
          <w:szCs w:val="24"/>
          <w:lang w:val="en-US"/>
        </w:rPr>
        <w:t>p</w:t>
      </w:r>
      <w:r w:rsidRPr="001754DA">
        <w:rPr>
          <w:rFonts w:ascii="Times New Roman" w:eastAsia="Calibri" w:hAnsi="Times New Roman" w:cs="Times New Roman"/>
          <w:sz w:val="24"/>
          <w:szCs w:val="24"/>
          <w:lang w:val="en-US"/>
        </w:rPr>
        <w:t xml:space="preserve">. </w:t>
      </w:r>
      <w:r w:rsidRPr="00B914C7">
        <w:rPr>
          <w:rFonts w:ascii="Times New Roman" w:hAnsi="Times New Roman" w:cs="Times New Roman"/>
          <w:sz w:val="24"/>
          <w:szCs w:val="24"/>
          <w:lang w:val="en-US"/>
        </w:rPr>
        <w:t>(In Russian)</w:t>
      </w:r>
    </w:p>
    <w:p w:rsidR="00D056F8" w:rsidRPr="008450FB" w:rsidRDefault="00D056F8" w:rsidP="00D056F8">
      <w:pPr>
        <w:spacing w:after="0" w:line="240" w:lineRule="auto"/>
        <w:ind w:firstLine="709"/>
        <w:jc w:val="both"/>
        <w:rPr>
          <w:rFonts w:ascii="Times New Roman" w:hAnsi="Times New Roman" w:cs="Times New Roman"/>
          <w:sz w:val="24"/>
          <w:szCs w:val="24"/>
        </w:rPr>
      </w:pPr>
      <w:r w:rsidRPr="001754DA">
        <w:rPr>
          <w:rFonts w:ascii="Times New Roman" w:eastAsia="Calibri" w:hAnsi="Times New Roman" w:cs="Times New Roman"/>
          <w:sz w:val="24"/>
          <w:szCs w:val="24"/>
          <w:lang w:val="en-US"/>
        </w:rPr>
        <w:t xml:space="preserve">54. </w:t>
      </w:r>
      <w:r>
        <w:rPr>
          <w:rFonts w:ascii="Times New Roman" w:eastAsia="Calibri" w:hAnsi="Times New Roman" w:cs="Times New Roman"/>
          <w:sz w:val="24"/>
          <w:szCs w:val="24"/>
          <w:lang w:val="en-US"/>
        </w:rPr>
        <w:t>Kudryashova A. A. Formation of Skills of Educational and Speech Interaction in Teaching Oral Foreign-Language Communication to Younger S</w:t>
      </w:r>
      <w:r w:rsidRPr="001754DA">
        <w:rPr>
          <w:rFonts w:ascii="Times New Roman" w:eastAsia="Calibri" w:hAnsi="Times New Roman" w:cs="Times New Roman"/>
          <w:sz w:val="24"/>
          <w:szCs w:val="24"/>
          <w:lang w:val="en-US"/>
        </w:rPr>
        <w:t xml:space="preserve">choolchildren: </w:t>
      </w:r>
      <w:r>
        <w:rPr>
          <w:rFonts w:ascii="Times New Roman" w:hAnsi="Times New Roman" w:cs="Times New Roman"/>
          <w:sz w:val="24"/>
          <w:szCs w:val="24"/>
          <w:lang w:val="en-US"/>
        </w:rPr>
        <w:t>a Thesis for the Degree of C</w:t>
      </w:r>
      <w:r w:rsidRPr="007B5062">
        <w:rPr>
          <w:rFonts w:ascii="Times New Roman" w:hAnsi="Times New Roman" w:cs="Times New Roman"/>
          <w:sz w:val="24"/>
          <w:szCs w:val="24"/>
          <w:lang w:val="en-US"/>
        </w:rPr>
        <w:t>and</w:t>
      </w:r>
      <w:r>
        <w:rPr>
          <w:rFonts w:ascii="Times New Roman" w:hAnsi="Times New Roman" w:cs="Times New Roman"/>
          <w:sz w:val="24"/>
          <w:szCs w:val="24"/>
          <w:lang w:val="en-US"/>
        </w:rPr>
        <w:t xml:space="preserve">idate </w:t>
      </w:r>
      <w:r w:rsidRPr="007B5062">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Pedagogical </w:t>
      </w:r>
      <w:r w:rsidRPr="007B5062">
        <w:rPr>
          <w:rFonts w:ascii="Times New Roman" w:hAnsi="Times New Roman" w:cs="Times New Roman"/>
          <w:sz w:val="24"/>
          <w:szCs w:val="24"/>
          <w:lang w:val="en-US"/>
        </w:rPr>
        <w:t>Sciences.</w:t>
      </w:r>
      <w:r w:rsidRPr="001754DA">
        <w:rPr>
          <w:rFonts w:ascii="Times New Roman" w:eastAsia="Calibri" w:hAnsi="Times New Roman" w:cs="Times New Roman"/>
          <w:sz w:val="24"/>
          <w:szCs w:val="24"/>
          <w:lang w:val="en-US"/>
        </w:rPr>
        <w:t xml:space="preserve"> Nizhn</w:t>
      </w:r>
      <w:r>
        <w:rPr>
          <w:rFonts w:ascii="Times New Roman" w:eastAsia="Calibri" w:hAnsi="Times New Roman" w:cs="Times New Roman"/>
          <w:sz w:val="24"/>
          <w:szCs w:val="24"/>
          <w:lang w:val="en-US"/>
        </w:rPr>
        <w:t>y Novgorod: NGLU named after N. A. </w:t>
      </w:r>
      <w:r w:rsidRPr="001754DA">
        <w:rPr>
          <w:rFonts w:ascii="Times New Roman" w:eastAsia="Calibri" w:hAnsi="Times New Roman" w:cs="Times New Roman"/>
          <w:sz w:val="24"/>
          <w:szCs w:val="24"/>
          <w:lang w:val="en-US"/>
        </w:rPr>
        <w:t>Dobrolyubov</w:t>
      </w:r>
      <w:r>
        <w:rPr>
          <w:rFonts w:ascii="Times New Roman" w:eastAsia="Calibri" w:hAnsi="Times New Roman" w:cs="Times New Roman"/>
          <w:sz w:val="24"/>
          <w:szCs w:val="24"/>
          <w:lang w:val="en-US"/>
        </w:rPr>
        <w:t xml:space="preserve"> </w:t>
      </w:r>
      <w:r w:rsidRPr="00262C62">
        <w:rPr>
          <w:rFonts w:ascii="Times New Roman" w:hAnsi="Times New Roman" w:cs="Times New Roman"/>
          <w:sz w:val="24"/>
          <w:szCs w:val="24"/>
          <w:lang w:val="en-US"/>
        </w:rPr>
        <w:t>Scientific Publishing House</w:t>
      </w:r>
      <w:r w:rsidRPr="001754DA">
        <w:rPr>
          <w:rFonts w:ascii="Times New Roman" w:eastAsia="Calibri" w:hAnsi="Times New Roman" w:cs="Times New Roman"/>
          <w:sz w:val="24"/>
          <w:szCs w:val="24"/>
          <w:lang w:val="en-US"/>
        </w:rPr>
        <w:t xml:space="preserve">, 2016. </w:t>
      </w:r>
      <w:r w:rsidRPr="008450FB">
        <w:rPr>
          <w:rFonts w:ascii="Times New Roman" w:eastAsia="Calibri" w:hAnsi="Times New Roman" w:cs="Times New Roman"/>
          <w:sz w:val="24"/>
          <w:szCs w:val="24"/>
        </w:rPr>
        <w:t>187</w:t>
      </w:r>
      <w:r>
        <w:rPr>
          <w:rFonts w:ascii="Times New Roman" w:eastAsia="Calibri" w:hAnsi="Times New Roman" w:cs="Times New Roman"/>
          <w:sz w:val="24"/>
          <w:szCs w:val="24"/>
          <w:lang w:val="en-US"/>
        </w:rPr>
        <w:t> </w:t>
      </w:r>
      <w:r w:rsidRPr="001754DA">
        <w:rPr>
          <w:rFonts w:ascii="Times New Roman" w:eastAsia="Calibri" w:hAnsi="Times New Roman" w:cs="Times New Roman"/>
          <w:sz w:val="24"/>
          <w:szCs w:val="24"/>
          <w:lang w:val="en-US"/>
        </w:rPr>
        <w:t>p</w:t>
      </w:r>
      <w:r w:rsidRPr="008450FB">
        <w:rPr>
          <w:rFonts w:ascii="Times New Roman" w:eastAsia="Calibri" w:hAnsi="Times New Roman" w:cs="Times New Roman"/>
          <w:sz w:val="24"/>
          <w:szCs w:val="24"/>
        </w:rPr>
        <w:t xml:space="preserve">. </w:t>
      </w:r>
      <w:r w:rsidRPr="008450FB">
        <w:rPr>
          <w:rFonts w:ascii="Times New Roman" w:hAnsi="Times New Roman" w:cs="Times New Roman"/>
          <w:sz w:val="24"/>
          <w:szCs w:val="24"/>
        </w:rPr>
        <w:t>(</w:t>
      </w:r>
      <w:r w:rsidRPr="00B914C7">
        <w:rPr>
          <w:rFonts w:ascii="Times New Roman" w:hAnsi="Times New Roman" w:cs="Times New Roman"/>
          <w:sz w:val="24"/>
          <w:szCs w:val="24"/>
          <w:lang w:val="en-US"/>
        </w:rPr>
        <w:t>In</w:t>
      </w:r>
      <w:r w:rsidRPr="008450FB">
        <w:rPr>
          <w:rFonts w:ascii="Times New Roman" w:hAnsi="Times New Roman" w:cs="Times New Roman"/>
          <w:sz w:val="24"/>
          <w:szCs w:val="24"/>
        </w:rPr>
        <w:t xml:space="preserve"> </w:t>
      </w:r>
      <w:r w:rsidRPr="00B914C7">
        <w:rPr>
          <w:rFonts w:ascii="Times New Roman" w:hAnsi="Times New Roman" w:cs="Times New Roman"/>
          <w:sz w:val="24"/>
          <w:szCs w:val="24"/>
          <w:lang w:val="en-US"/>
        </w:rPr>
        <w:t>Russian</w:t>
      </w:r>
      <w:r w:rsidRPr="008450FB">
        <w:rPr>
          <w:rFonts w:ascii="Times New Roman" w:hAnsi="Times New Roman" w:cs="Times New Roman"/>
          <w:sz w:val="24"/>
          <w:szCs w:val="24"/>
        </w:rPr>
        <w:t>)</w:t>
      </w:r>
    </w:p>
    <w:p w:rsidR="00506C67" w:rsidRPr="008450FB" w:rsidRDefault="00506C67" w:rsidP="008B5603">
      <w:pPr>
        <w:spacing w:after="0" w:line="240" w:lineRule="auto"/>
        <w:jc w:val="center"/>
        <w:rPr>
          <w:rFonts w:ascii="Times New Roman" w:eastAsia="Calibri" w:hAnsi="Times New Roman" w:cs="Times New Roman"/>
          <w:sz w:val="28"/>
          <w:szCs w:val="28"/>
        </w:rPr>
      </w:pPr>
    </w:p>
    <w:p w:rsidR="008450FB" w:rsidRPr="00114E78" w:rsidRDefault="008450FB" w:rsidP="008450F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Информация об автор</w:t>
      </w:r>
      <w:r w:rsidR="00236905">
        <w:rPr>
          <w:rFonts w:ascii="Times New Roman" w:hAnsi="Times New Roman" w:cs="Times New Roman"/>
          <w:b/>
          <w:sz w:val="28"/>
          <w:szCs w:val="28"/>
        </w:rPr>
        <w:t>е</w:t>
      </w:r>
    </w:p>
    <w:p w:rsidR="008450FB" w:rsidRPr="00114E78" w:rsidRDefault="008450FB" w:rsidP="008450FB">
      <w:pPr>
        <w:spacing w:after="0" w:line="240" w:lineRule="auto"/>
        <w:ind w:firstLine="709"/>
        <w:jc w:val="both"/>
        <w:rPr>
          <w:rFonts w:ascii="Times New Roman" w:hAnsi="Times New Roman" w:cs="Times New Roman"/>
          <w:sz w:val="28"/>
          <w:szCs w:val="28"/>
        </w:rPr>
      </w:pPr>
      <w:r w:rsidRPr="00114E78">
        <w:rPr>
          <w:rFonts w:ascii="Times New Roman" w:hAnsi="Times New Roman" w:cs="Times New Roman"/>
          <w:sz w:val="28"/>
          <w:szCs w:val="28"/>
        </w:rPr>
        <w:t xml:space="preserve">Татаринова Майя Николаевна (Россия, Киров) </w:t>
      </w:r>
    </w:p>
    <w:p w:rsidR="008450FB" w:rsidRPr="00114E78" w:rsidRDefault="008450FB" w:rsidP="008450FB">
      <w:pPr>
        <w:spacing w:after="0" w:line="240" w:lineRule="auto"/>
        <w:ind w:firstLine="709"/>
        <w:jc w:val="both"/>
        <w:rPr>
          <w:rFonts w:ascii="Times New Roman" w:hAnsi="Times New Roman" w:cs="Times New Roman"/>
          <w:sz w:val="28"/>
          <w:szCs w:val="28"/>
        </w:rPr>
      </w:pPr>
      <w:r w:rsidRPr="00114E78">
        <w:rPr>
          <w:rFonts w:ascii="Times New Roman" w:hAnsi="Times New Roman" w:cs="Times New Roman"/>
          <w:sz w:val="28"/>
          <w:szCs w:val="28"/>
        </w:rPr>
        <w:t>Кандидат педагогических наук, доцент</w:t>
      </w:r>
    </w:p>
    <w:p w:rsidR="008450FB" w:rsidRPr="00114E78" w:rsidRDefault="008450FB" w:rsidP="008450FB">
      <w:pPr>
        <w:spacing w:after="0" w:line="240" w:lineRule="auto"/>
        <w:ind w:firstLine="709"/>
        <w:jc w:val="both"/>
        <w:rPr>
          <w:rFonts w:ascii="Times New Roman" w:hAnsi="Times New Roman" w:cs="Times New Roman"/>
          <w:sz w:val="28"/>
          <w:szCs w:val="28"/>
        </w:rPr>
      </w:pPr>
      <w:r w:rsidRPr="00114E78">
        <w:rPr>
          <w:rFonts w:ascii="Times New Roman" w:hAnsi="Times New Roman" w:cs="Times New Roman"/>
          <w:sz w:val="28"/>
          <w:szCs w:val="28"/>
        </w:rPr>
        <w:t xml:space="preserve">кафедры иностранных языков и методики обучения иностранным языкам </w:t>
      </w:r>
    </w:p>
    <w:p w:rsidR="008450FB" w:rsidRPr="00114E78" w:rsidRDefault="008450FB" w:rsidP="008450FB">
      <w:pPr>
        <w:spacing w:after="0" w:line="240" w:lineRule="auto"/>
        <w:ind w:firstLine="709"/>
        <w:jc w:val="both"/>
        <w:rPr>
          <w:rFonts w:ascii="Times New Roman" w:hAnsi="Times New Roman" w:cs="Times New Roman"/>
          <w:sz w:val="28"/>
          <w:szCs w:val="28"/>
        </w:rPr>
      </w:pPr>
      <w:r w:rsidRPr="00114E78">
        <w:rPr>
          <w:rFonts w:ascii="Times New Roman" w:hAnsi="Times New Roman" w:cs="Times New Roman"/>
          <w:sz w:val="28"/>
          <w:szCs w:val="28"/>
        </w:rPr>
        <w:t xml:space="preserve">Вятский государственный университет </w:t>
      </w:r>
    </w:p>
    <w:p w:rsidR="008450FB" w:rsidRPr="00C349A3" w:rsidRDefault="008450FB" w:rsidP="008450FB">
      <w:pPr>
        <w:spacing w:after="0" w:line="240" w:lineRule="auto"/>
        <w:ind w:firstLine="709"/>
        <w:jc w:val="both"/>
        <w:rPr>
          <w:rFonts w:ascii="Times New Roman" w:hAnsi="Times New Roman" w:cs="Times New Roman"/>
          <w:sz w:val="28"/>
          <w:szCs w:val="28"/>
          <w:lang w:val="de-DE"/>
        </w:rPr>
      </w:pPr>
      <w:r w:rsidRPr="00C349A3">
        <w:rPr>
          <w:rFonts w:ascii="Times New Roman" w:hAnsi="Times New Roman" w:cs="Times New Roman"/>
          <w:sz w:val="28"/>
          <w:szCs w:val="28"/>
          <w:lang w:val="de-DE"/>
        </w:rPr>
        <w:t>E-mail: mayya.tatarinova@mail.ru</w:t>
      </w:r>
    </w:p>
    <w:p w:rsidR="008450FB"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ORCID</w:t>
      </w:r>
      <w:r w:rsidRPr="003D10C2">
        <w:rPr>
          <w:rFonts w:ascii="Times New Roman" w:hAnsi="Times New Roman" w:cs="Times New Roman"/>
          <w:sz w:val="28"/>
          <w:szCs w:val="28"/>
          <w:lang w:val="en-US"/>
        </w:rPr>
        <w:t xml:space="preserve">: </w:t>
      </w:r>
      <w:r w:rsidRPr="00114E78">
        <w:rPr>
          <w:rFonts w:ascii="Times New Roman" w:hAnsi="Times New Roman" w:cs="Times New Roman"/>
          <w:sz w:val="28"/>
          <w:szCs w:val="28"/>
          <w:lang w:val="en-US"/>
        </w:rPr>
        <w:t>https</w:t>
      </w:r>
      <w:r w:rsidRPr="003D10C2">
        <w:rPr>
          <w:rFonts w:ascii="Times New Roman" w:hAnsi="Times New Roman" w:cs="Times New Roman"/>
          <w:sz w:val="28"/>
          <w:szCs w:val="28"/>
          <w:lang w:val="en-US"/>
        </w:rPr>
        <w:t>://</w:t>
      </w:r>
      <w:r w:rsidRPr="00114E78">
        <w:rPr>
          <w:rFonts w:ascii="Times New Roman" w:hAnsi="Times New Roman" w:cs="Times New Roman"/>
          <w:sz w:val="28"/>
          <w:szCs w:val="28"/>
          <w:lang w:val="en-US"/>
        </w:rPr>
        <w:t>orcid</w:t>
      </w:r>
      <w:r w:rsidRPr="003D10C2">
        <w:rPr>
          <w:rFonts w:ascii="Times New Roman" w:hAnsi="Times New Roman" w:cs="Times New Roman"/>
          <w:sz w:val="28"/>
          <w:szCs w:val="28"/>
          <w:lang w:val="en-US"/>
        </w:rPr>
        <w:t>.</w:t>
      </w:r>
      <w:r w:rsidRPr="00114E78">
        <w:rPr>
          <w:rFonts w:ascii="Times New Roman" w:hAnsi="Times New Roman" w:cs="Times New Roman"/>
          <w:sz w:val="28"/>
          <w:szCs w:val="28"/>
          <w:lang w:val="en-US"/>
        </w:rPr>
        <w:t>org</w:t>
      </w:r>
      <w:r w:rsidRPr="003D10C2">
        <w:rPr>
          <w:rFonts w:ascii="Times New Roman" w:hAnsi="Times New Roman" w:cs="Times New Roman"/>
          <w:sz w:val="28"/>
          <w:szCs w:val="28"/>
          <w:lang w:val="en-US"/>
        </w:rPr>
        <w:t>/– 0000-0003-1593-8213</w:t>
      </w:r>
      <w:r>
        <w:rPr>
          <w:rFonts w:ascii="Times New Roman" w:hAnsi="Times New Roman" w:cs="Times New Roman"/>
          <w:sz w:val="28"/>
          <w:szCs w:val="28"/>
          <w:lang w:val="en-US"/>
        </w:rPr>
        <w:t xml:space="preserve"> </w:t>
      </w:r>
    </w:p>
    <w:p w:rsidR="008450FB" w:rsidRPr="003D10C2" w:rsidRDefault="008450FB" w:rsidP="008450F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Scopus ID: </w:t>
      </w:r>
      <w:r w:rsidRPr="003D10C2">
        <w:rPr>
          <w:rFonts w:ascii="Times New Roman" w:hAnsi="Times New Roman" w:cs="Times New Roman"/>
          <w:sz w:val="28"/>
          <w:szCs w:val="28"/>
          <w:lang w:val="en-US"/>
        </w:rPr>
        <w:t>57103791200</w:t>
      </w:r>
    </w:p>
    <w:p w:rsidR="008450FB" w:rsidRPr="00545B85" w:rsidRDefault="008450FB" w:rsidP="008450FB">
      <w:pPr>
        <w:spacing w:after="0" w:line="240" w:lineRule="auto"/>
        <w:ind w:firstLine="709"/>
        <w:jc w:val="both"/>
        <w:rPr>
          <w:rFonts w:ascii="Times New Roman" w:hAnsi="Times New Roman" w:cs="Times New Roman"/>
          <w:sz w:val="24"/>
          <w:szCs w:val="24"/>
          <w:lang w:val="en-US"/>
        </w:rPr>
      </w:pPr>
    </w:p>
    <w:p w:rsidR="008450FB" w:rsidRPr="00114E78" w:rsidRDefault="008450FB" w:rsidP="008450FB">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Information about the author</w:t>
      </w:r>
    </w:p>
    <w:p w:rsidR="008450FB" w:rsidRPr="00114E78" w:rsidRDefault="008450FB" w:rsidP="008450F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Maya N. </w:t>
      </w:r>
      <w:r w:rsidRPr="00114E78">
        <w:rPr>
          <w:rFonts w:ascii="Times New Roman" w:hAnsi="Times New Roman" w:cs="Times New Roman"/>
          <w:sz w:val="28"/>
          <w:szCs w:val="28"/>
          <w:lang w:val="en-US"/>
        </w:rPr>
        <w:t>Tatarinova</w:t>
      </w:r>
    </w:p>
    <w:p w:rsidR="008450FB" w:rsidRPr="00114E78"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(Russia, Kirov)</w:t>
      </w:r>
    </w:p>
    <w:p w:rsidR="008450FB" w:rsidRPr="00114E78"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 xml:space="preserve">Ph.D. in Pedagogics, Associate Professor </w:t>
      </w:r>
    </w:p>
    <w:p w:rsidR="008450FB" w:rsidRPr="00114E78"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 xml:space="preserve">of the Department of Foreign Languages </w:t>
      </w:r>
    </w:p>
    <w:p w:rsidR="008450FB" w:rsidRPr="00114E78"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and Methods of Teaching Foreign Languages</w:t>
      </w:r>
    </w:p>
    <w:p w:rsidR="008450FB" w:rsidRPr="00114E78"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 xml:space="preserve">Vyatka State University </w:t>
      </w:r>
    </w:p>
    <w:p w:rsidR="008450FB" w:rsidRPr="00C349A3" w:rsidRDefault="008450FB" w:rsidP="008450FB">
      <w:pPr>
        <w:spacing w:after="0" w:line="240" w:lineRule="auto"/>
        <w:ind w:firstLine="709"/>
        <w:jc w:val="both"/>
        <w:rPr>
          <w:rFonts w:ascii="Times New Roman" w:hAnsi="Times New Roman" w:cs="Times New Roman"/>
          <w:sz w:val="28"/>
          <w:szCs w:val="28"/>
          <w:lang w:val="de-DE"/>
        </w:rPr>
      </w:pPr>
      <w:r w:rsidRPr="00C349A3">
        <w:rPr>
          <w:rFonts w:ascii="Times New Roman" w:hAnsi="Times New Roman" w:cs="Times New Roman"/>
          <w:sz w:val="28"/>
          <w:szCs w:val="28"/>
          <w:lang w:val="de-DE"/>
        </w:rPr>
        <w:t>E-mail: mayya.tatarinova@mail.ru</w:t>
      </w:r>
    </w:p>
    <w:p w:rsidR="008450FB" w:rsidRDefault="008450FB" w:rsidP="008450FB">
      <w:pPr>
        <w:spacing w:after="0" w:line="240" w:lineRule="auto"/>
        <w:ind w:firstLine="709"/>
        <w:jc w:val="both"/>
        <w:rPr>
          <w:rFonts w:ascii="Times New Roman" w:hAnsi="Times New Roman" w:cs="Times New Roman"/>
          <w:sz w:val="28"/>
          <w:szCs w:val="28"/>
          <w:lang w:val="en-US"/>
        </w:rPr>
      </w:pPr>
      <w:r w:rsidRPr="00114E78">
        <w:rPr>
          <w:rFonts w:ascii="Times New Roman" w:hAnsi="Times New Roman" w:cs="Times New Roman"/>
          <w:sz w:val="28"/>
          <w:szCs w:val="28"/>
          <w:lang w:val="en-US"/>
        </w:rPr>
        <w:t>ORCID</w:t>
      </w:r>
      <w:r w:rsidRPr="003D10C2">
        <w:rPr>
          <w:rFonts w:ascii="Times New Roman" w:hAnsi="Times New Roman" w:cs="Times New Roman"/>
          <w:sz w:val="28"/>
          <w:szCs w:val="28"/>
          <w:lang w:val="en-US"/>
        </w:rPr>
        <w:t xml:space="preserve">: </w:t>
      </w:r>
      <w:r w:rsidRPr="00114E78">
        <w:rPr>
          <w:rFonts w:ascii="Times New Roman" w:hAnsi="Times New Roman" w:cs="Times New Roman"/>
          <w:sz w:val="28"/>
          <w:szCs w:val="28"/>
          <w:lang w:val="en-US"/>
        </w:rPr>
        <w:t>https</w:t>
      </w:r>
      <w:r w:rsidRPr="003D10C2">
        <w:rPr>
          <w:rFonts w:ascii="Times New Roman" w:hAnsi="Times New Roman" w:cs="Times New Roman"/>
          <w:sz w:val="28"/>
          <w:szCs w:val="28"/>
          <w:lang w:val="en-US"/>
        </w:rPr>
        <w:t>://</w:t>
      </w:r>
      <w:r w:rsidRPr="00114E78">
        <w:rPr>
          <w:rFonts w:ascii="Times New Roman" w:hAnsi="Times New Roman" w:cs="Times New Roman"/>
          <w:sz w:val="28"/>
          <w:szCs w:val="28"/>
          <w:lang w:val="en-US"/>
        </w:rPr>
        <w:t>orcid</w:t>
      </w:r>
      <w:r w:rsidRPr="003D10C2">
        <w:rPr>
          <w:rFonts w:ascii="Times New Roman" w:hAnsi="Times New Roman" w:cs="Times New Roman"/>
          <w:sz w:val="28"/>
          <w:szCs w:val="28"/>
          <w:lang w:val="en-US"/>
        </w:rPr>
        <w:t>.</w:t>
      </w:r>
      <w:r w:rsidRPr="00114E78">
        <w:rPr>
          <w:rFonts w:ascii="Times New Roman" w:hAnsi="Times New Roman" w:cs="Times New Roman"/>
          <w:sz w:val="28"/>
          <w:szCs w:val="28"/>
          <w:lang w:val="en-US"/>
        </w:rPr>
        <w:t>org</w:t>
      </w:r>
      <w:r w:rsidRPr="003D10C2">
        <w:rPr>
          <w:rFonts w:ascii="Times New Roman" w:hAnsi="Times New Roman" w:cs="Times New Roman"/>
          <w:sz w:val="28"/>
          <w:szCs w:val="28"/>
          <w:lang w:val="en-US"/>
        </w:rPr>
        <w:t>/– 0000-0003-1593-8213</w:t>
      </w:r>
      <w:r>
        <w:rPr>
          <w:rFonts w:ascii="Times New Roman" w:hAnsi="Times New Roman" w:cs="Times New Roman"/>
          <w:sz w:val="28"/>
          <w:szCs w:val="28"/>
          <w:lang w:val="en-US"/>
        </w:rPr>
        <w:t xml:space="preserve"> </w:t>
      </w:r>
    </w:p>
    <w:p w:rsidR="008450FB" w:rsidRPr="003D10C2" w:rsidRDefault="008450FB" w:rsidP="008450F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Scopus ID: </w:t>
      </w:r>
      <w:r w:rsidRPr="003D10C2">
        <w:rPr>
          <w:rFonts w:ascii="Times New Roman" w:hAnsi="Times New Roman" w:cs="Times New Roman"/>
          <w:sz w:val="28"/>
          <w:szCs w:val="28"/>
          <w:lang w:val="en-US"/>
        </w:rPr>
        <w:t>57103791200</w:t>
      </w:r>
    </w:p>
    <w:p w:rsidR="008450FB" w:rsidRPr="00233E83" w:rsidRDefault="008450FB" w:rsidP="008450FB">
      <w:pPr>
        <w:spacing w:after="0" w:line="240" w:lineRule="auto"/>
        <w:ind w:firstLine="709"/>
        <w:jc w:val="both"/>
        <w:rPr>
          <w:rFonts w:ascii="Times New Roman" w:hAnsi="Times New Roman" w:cs="Times New Roman"/>
          <w:sz w:val="28"/>
          <w:szCs w:val="28"/>
          <w:lang w:val="de-DE"/>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bookmarkStart w:id="0" w:name="_GoBack"/>
      <w:bookmarkEnd w:id="0"/>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8B5603">
      <w:pPr>
        <w:spacing w:after="0" w:line="240" w:lineRule="auto"/>
        <w:jc w:val="center"/>
        <w:rPr>
          <w:rFonts w:ascii="Times New Roman" w:eastAsia="Calibri" w:hAnsi="Times New Roman" w:cs="Times New Roman"/>
          <w:sz w:val="28"/>
          <w:szCs w:val="28"/>
          <w:lang w:val="en-US"/>
        </w:rPr>
      </w:pPr>
    </w:p>
    <w:p w:rsidR="00506C67" w:rsidRPr="00F04F5D" w:rsidRDefault="00506C67" w:rsidP="00EB5F35">
      <w:pPr>
        <w:spacing w:after="0" w:line="240" w:lineRule="auto"/>
        <w:jc w:val="center"/>
        <w:rPr>
          <w:rFonts w:ascii="Times New Roman" w:eastAsia="Calibri" w:hAnsi="Times New Roman" w:cs="Times New Roman"/>
          <w:sz w:val="28"/>
          <w:szCs w:val="28"/>
          <w:lang w:val="en-US"/>
        </w:rPr>
      </w:pPr>
    </w:p>
    <w:sectPr w:rsidR="00506C67" w:rsidRPr="00F04F5D" w:rsidSect="00EB5F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BB" w:rsidRDefault="001F53BB" w:rsidP="00827CA8">
      <w:pPr>
        <w:spacing w:after="0" w:line="240" w:lineRule="auto"/>
      </w:pPr>
      <w:r>
        <w:separator/>
      </w:r>
    </w:p>
  </w:endnote>
  <w:endnote w:type="continuationSeparator" w:id="0">
    <w:p w:rsidR="001F53BB" w:rsidRDefault="001F53BB" w:rsidP="0082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BB" w:rsidRDefault="001F53BB" w:rsidP="00827CA8">
      <w:pPr>
        <w:spacing w:after="0" w:line="240" w:lineRule="auto"/>
      </w:pPr>
      <w:r>
        <w:separator/>
      </w:r>
    </w:p>
  </w:footnote>
  <w:footnote w:type="continuationSeparator" w:id="0">
    <w:p w:rsidR="001F53BB" w:rsidRDefault="001F53BB" w:rsidP="00827CA8">
      <w:pPr>
        <w:spacing w:after="0" w:line="240" w:lineRule="auto"/>
      </w:pPr>
      <w:r>
        <w:continuationSeparator/>
      </w:r>
    </w:p>
  </w:footnote>
  <w:footnote w:id="1">
    <w:p w:rsidR="008450FB" w:rsidRPr="008810BB" w:rsidRDefault="008450FB">
      <w:pPr>
        <w:pStyle w:val="a4"/>
        <w:rPr>
          <w:rFonts w:ascii="Times New Roman" w:hAnsi="Times New Roman" w:cs="Times New Roman"/>
          <w:sz w:val="24"/>
          <w:szCs w:val="24"/>
        </w:rPr>
      </w:pPr>
      <w:r w:rsidRPr="008810BB">
        <w:rPr>
          <w:rFonts w:ascii="Times New Roman" w:hAnsi="Times New Roman" w:cs="Times New Roman"/>
          <w:sz w:val="24"/>
          <w:szCs w:val="24"/>
        </w:rPr>
        <w:t>Условные обозначения в таблице: ↑– результаты учащихся повысились; → – результаты учащихся остались на том же уровне; ↓– результаты учащихся понизились.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6BD0"/>
    <w:multiLevelType w:val="multilevel"/>
    <w:tmpl w:val="CDE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21063"/>
    <w:multiLevelType w:val="hybridMultilevel"/>
    <w:tmpl w:val="10E4765E"/>
    <w:lvl w:ilvl="0" w:tplc="D6E8149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58"/>
    <w:rsid w:val="0001374B"/>
    <w:rsid w:val="00036D53"/>
    <w:rsid w:val="00040846"/>
    <w:rsid w:val="000523DE"/>
    <w:rsid w:val="0005499D"/>
    <w:rsid w:val="00055A14"/>
    <w:rsid w:val="00066FB1"/>
    <w:rsid w:val="0007592C"/>
    <w:rsid w:val="0008560F"/>
    <w:rsid w:val="000901D4"/>
    <w:rsid w:val="000A022B"/>
    <w:rsid w:val="000A2146"/>
    <w:rsid w:val="000A29BE"/>
    <w:rsid w:val="000A5EAD"/>
    <w:rsid w:val="000B0CD4"/>
    <w:rsid w:val="000B1F70"/>
    <w:rsid w:val="000B280F"/>
    <w:rsid w:val="000D0291"/>
    <w:rsid w:val="000D1DBC"/>
    <w:rsid w:val="000D64E6"/>
    <w:rsid w:val="000E011C"/>
    <w:rsid w:val="000E12D5"/>
    <w:rsid w:val="000E3DE7"/>
    <w:rsid w:val="000E563B"/>
    <w:rsid w:val="000F2DAB"/>
    <w:rsid w:val="00107BE5"/>
    <w:rsid w:val="00115F4A"/>
    <w:rsid w:val="00117284"/>
    <w:rsid w:val="00120375"/>
    <w:rsid w:val="00123BC9"/>
    <w:rsid w:val="00123F6A"/>
    <w:rsid w:val="0013037C"/>
    <w:rsid w:val="00130879"/>
    <w:rsid w:val="00134C91"/>
    <w:rsid w:val="00136248"/>
    <w:rsid w:val="00142D55"/>
    <w:rsid w:val="0014367D"/>
    <w:rsid w:val="00150DD5"/>
    <w:rsid w:val="00152C33"/>
    <w:rsid w:val="00155001"/>
    <w:rsid w:val="0016061C"/>
    <w:rsid w:val="00163060"/>
    <w:rsid w:val="001715C4"/>
    <w:rsid w:val="00171AB1"/>
    <w:rsid w:val="00174A20"/>
    <w:rsid w:val="00180F15"/>
    <w:rsid w:val="00181283"/>
    <w:rsid w:val="0018205B"/>
    <w:rsid w:val="00191FB8"/>
    <w:rsid w:val="00195C8F"/>
    <w:rsid w:val="001A1798"/>
    <w:rsid w:val="001B1A35"/>
    <w:rsid w:val="001B3660"/>
    <w:rsid w:val="001B7FEB"/>
    <w:rsid w:val="001C1925"/>
    <w:rsid w:val="001C2207"/>
    <w:rsid w:val="001C3658"/>
    <w:rsid w:val="001C6C3F"/>
    <w:rsid w:val="001D0DCC"/>
    <w:rsid w:val="001D1326"/>
    <w:rsid w:val="001D4901"/>
    <w:rsid w:val="001E283D"/>
    <w:rsid w:val="001E5F0F"/>
    <w:rsid w:val="001E609B"/>
    <w:rsid w:val="001E7C2A"/>
    <w:rsid w:val="001F0D82"/>
    <w:rsid w:val="001F20A0"/>
    <w:rsid w:val="001F53BB"/>
    <w:rsid w:val="001F79CD"/>
    <w:rsid w:val="0020128B"/>
    <w:rsid w:val="00201C0D"/>
    <w:rsid w:val="002061B1"/>
    <w:rsid w:val="0021029A"/>
    <w:rsid w:val="00211C6C"/>
    <w:rsid w:val="00214445"/>
    <w:rsid w:val="00217338"/>
    <w:rsid w:val="002304CB"/>
    <w:rsid w:val="00230BF7"/>
    <w:rsid w:val="00236905"/>
    <w:rsid w:val="002407B8"/>
    <w:rsid w:val="0024260E"/>
    <w:rsid w:val="00243BCE"/>
    <w:rsid w:val="0024596A"/>
    <w:rsid w:val="00247B4B"/>
    <w:rsid w:val="002545B5"/>
    <w:rsid w:val="00256C65"/>
    <w:rsid w:val="0026390F"/>
    <w:rsid w:val="00271148"/>
    <w:rsid w:val="00280E29"/>
    <w:rsid w:val="002813EB"/>
    <w:rsid w:val="00293EC0"/>
    <w:rsid w:val="00297D0D"/>
    <w:rsid w:val="002A2E1F"/>
    <w:rsid w:val="002A3956"/>
    <w:rsid w:val="002A4AF8"/>
    <w:rsid w:val="002A77A9"/>
    <w:rsid w:val="002A7C9B"/>
    <w:rsid w:val="002B7C35"/>
    <w:rsid w:val="002C2CE0"/>
    <w:rsid w:val="002D5C69"/>
    <w:rsid w:val="002E50B8"/>
    <w:rsid w:val="002E76BE"/>
    <w:rsid w:val="002F258D"/>
    <w:rsid w:val="003004C4"/>
    <w:rsid w:val="003016D8"/>
    <w:rsid w:val="00311C1D"/>
    <w:rsid w:val="0031756E"/>
    <w:rsid w:val="00325264"/>
    <w:rsid w:val="0033184E"/>
    <w:rsid w:val="003325EC"/>
    <w:rsid w:val="00333DB5"/>
    <w:rsid w:val="00333FA4"/>
    <w:rsid w:val="00334658"/>
    <w:rsid w:val="00334F47"/>
    <w:rsid w:val="0034508E"/>
    <w:rsid w:val="003535BD"/>
    <w:rsid w:val="003549D0"/>
    <w:rsid w:val="00354B88"/>
    <w:rsid w:val="00362B7A"/>
    <w:rsid w:val="00364AB4"/>
    <w:rsid w:val="00366F22"/>
    <w:rsid w:val="00374279"/>
    <w:rsid w:val="00386B95"/>
    <w:rsid w:val="00386CDA"/>
    <w:rsid w:val="0039349A"/>
    <w:rsid w:val="0039409D"/>
    <w:rsid w:val="003970DD"/>
    <w:rsid w:val="003A3221"/>
    <w:rsid w:val="003A7C4C"/>
    <w:rsid w:val="003B4AEC"/>
    <w:rsid w:val="003B5C0F"/>
    <w:rsid w:val="003B60A9"/>
    <w:rsid w:val="003C033C"/>
    <w:rsid w:val="003C7F93"/>
    <w:rsid w:val="003E5788"/>
    <w:rsid w:val="003E66A1"/>
    <w:rsid w:val="003E707B"/>
    <w:rsid w:val="003F1B07"/>
    <w:rsid w:val="003F2D2C"/>
    <w:rsid w:val="0040139E"/>
    <w:rsid w:val="00402BF2"/>
    <w:rsid w:val="00406979"/>
    <w:rsid w:val="00412C8C"/>
    <w:rsid w:val="00415D32"/>
    <w:rsid w:val="004176D0"/>
    <w:rsid w:val="00421889"/>
    <w:rsid w:val="004235CD"/>
    <w:rsid w:val="00432ACB"/>
    <w:rsid w:val="004352FB"/>
    <w:rsid w:val="00440F0A"/>
    <w:rsid w:val="0044349C"/>
    <w:rsid w:val="00451B47"/>
    <w:rsid w:val="00455A06"/>
    <w:rsid w:val="00460AAD"/>
    <w:rsid w:val="00462740"/>
    <w:rsid w:val="00466DCF"/>
    <w:rsid w:val="004679BA"/>
    <w:rsid w:val="00471030"/>
    <w:rsid w:val="00474CA5"/>
    <w:rsid w:val="00476057"/>
    <w:rsid w:val="004832B0"/>
    <w:rsid w:val="00487AF8"/>
    <w:rsid w:val="004A4EC9"/>
    <w:rsid w:val="004A56FB"/>
    <w:rsid w:val="004B1D71"/>
    <w:rsid w:val="004C168C"/>
    <w:rsid w:val="004D0AB4"/>
    <w:rsid w:val="004D4BC6"/>
    <w:rsid w:val="004D627B"/>
    <w:rsid w:val="004E3EDF"/>
    <w:rsid w:val="004E6C3E"/>
    <w:rsid w:val="004F0C73"/>
    <w:rsid w:val="004F157B"/>
    <w:rsid w:val="004F6C2D"/>
    <w:rsid w:val="005040AC"/>
    <w:rsid w:val="00506C67"/>
    <w:rsid w:val="00507BBF"/>
    <w:rsid w:val="00516B2A"/>
    <w:rsid w:val="00521BCB"/>
    <w:rsid w:val="00522688"/>
    <w:rsid w:val="005260DF"/>
    <w:rsid w:val="00526219"/>
    <w:rsid w:val="005270B8"/>
    <w:rsid w:val="0052718E"/>
    <w:rsid w:val="00530D54"/>
    <w:rsid w:val="00537314"/>
    <w:rsid w:val="00544153"/>
    <w:rsid w:val="00554563"/>
    <w:rsid w:val="00554CEC"/>
    <w:rsid w:val="00555422"/>
    <w:rsid w:val="005608C3"/>
    <w:rsid w:val="00571671"/>
    <w:rsid w:val="00577F75"/>
    <w:rsid w:val="0058070E"/>
    <w:rsid w:val="005872B4"/>
    <w:rsid w:val="00591ABF"/>
    <w:rsid w:val="005A599B"/>
    <w:rsid w:val="005A6626"/>
    <w:rsid w:val="005B0310"/>
    <w:rsid w:val="005B41CC"/>
    <w:rsid w:val="005B44E9"/>
    <w:rsid w:val="005B7DFE"/>
    <w:rsid w:val="005C3447"/>
    <w:rsid w:val="005C6656"/>
    <w:rsid w:val="005D0050"/>
    <w:rsid w:val="005D2006"/>
    <w:rsid w:val="005D2EDC"/>
    <w:rsid w:val="005E2AA6"/>
    <w:rsid w:val="005E470B"/>
    <w:rsid w:val="005E7D86"/>
    <w:rsid w:val="005F3171"/>
    <w:rsid w:val="005F35E9"/>
    <w:rsid w:val="005F45D6"/>
    <w:rsid w:val="005F5049"/>
    <w:rsid w:val="006019B1"/>
    <w:rsid w:val="006041EF"/>
    <w:rsid w:val="00617CBC"/>
    <w:rsid w:val="0062258C"/>
    <w:rsid w:val="00622AE7"/>
    <w:rsid w:val="00627C69"/>
    <w:rsid w:val="0063057E"/>
    <w:rsid w:val="00641595"/>
    <w:rsid w:val="0064215D"/>
    <w:rsid w:val="006428DE"/>
    <w:rsid w:val="00655979"/>
    <w:rsid w:val="006569BB"/>
    <w:rsid w:val="00662F4E"/>
    <w:rsid w:val="00671381"/>
    <w:rsid w:val="006807BB"/>
    <w:rsid w:val="006813D8"/>
    <w:rsid w:val="00691A55"/>
    <w:rsid w:val="006929CB"/>
    <w:rsid w:val="00694B28"/>
    <w:rsid w:val="006B1EC2"/>
    <w:rsid w:val="006B460B"/>
    <w:rsid w:val="006C44DA"/>
    <w:rsid w:val="006C68D7"/>
    <w:rsid w:val="006D1C91"/>
    <w:rsid w:val="006D28D2"/>
    <w:rsid w:val="006D481F"/>
    <w:rsid w:val="006D5368"/>
    <w:rsid w:val="006D552A"/>
    <w:rsid w:val="006E06ED"/>
    <w:rsid w:val="006E0ADB"/>
    <w:rsid w:val="006E2F3C"/>
    <w:rsid w:val="006E625B"/>
    <w:rsid w:val="006E7C56"/>
    <w:rsid w:val="006F2D38"/>
    <w:rsid w:val="006F5AB4"/>
    <w:rsid w:val="006F7105"/>
    <w:rsid w:val="00700A76"/>
    <w:rsid w:val="00705721"/>
    <w:rsid w:val="00707BCF"/>
    <w:rsid w:val="007143FE"/>
    <w:rsid w:val="00722A45"/>
    <w:rsid w:val="00724AF5"/>
    <w:rsid w:val="00744511"/>
    <w:rsid w:val="00745508"/>
    <w:rsid w:val="0075558F"/>
    <w:rsid w:val="007712B4"/>
    <w:rsid w:val="00783E6C"/>
    <w:rsid w:val="007870A4"/>
    <w:rsid w:val="00790B61"/>
    <w:rsid w:val="0079234D"/>
    <w:rsid w:val="00796E41"/>
    <w:rsid w:val="007B207C"/>
    <w:rsid w:val="007B645C"/>
    <w:rsid w:val="007C0784"/>
    <w:rsid w:val="007C1747"/>
    <w:rsid w:val="007C2975"/>
    <w:rsid w:val="007D083E"/>
    <w:rsid w:val="007D16A8"/>
    <w:rsid w:val="007D3BC7"/>
    <w:rsid w:val="007E5548"/>
    <w:rsid w:val="007F250B"/>
    <w:rsid w:val="007F3A69"/>
    <w:rsid w:val="007F742D"/>
    <w:rsid w:val="007F778D"/>
    <w:rsid w:val="0080291F"/>
    <w:rsid w:val="008037E6"/>
    <w:rsid w:val="00810706"/>
    <w:rsid w:val="0081447E"/>
    <w:rsid w:val="00814D1F"/>
    <w:rsid w:val="00814E8B"/>
    <w:rsid w:val="00817096"/>
    <w:rsid w:val="0082339B"/>
    <w:rsid w:val="008267B7"/>
    <w:rsid w:val="00827CA8"/>
    <w:rsid w:val="0083148F"/>
    <w:rsid w:val="00831B52"/>
    <w:rsid w:val="008351F0"/>
    <w:rsid w:val="0083780F"/>
    <w:rsid w:val="00844579"/>
    <w:rsid w:val="008450FB"/>
    <w:rsid w:val="008625BC"/>
    <w:rsid w:val="00863745"/>
    <w:rsid w:val="008729A1"/>
    <w:rsid w:val="008733E0"/>
    <w:rsid w:val="00877B6C"/>
    <w:rsid w:val="008810BB"/>
    <w:rsid w:val="00882465"/>
    <w:rsid w:val="00886363"/>
    <w:rsid w:val="008A47F6"/>
    <w:rsid w:val="008B350F"/>
    <w:rsid w:val="008B406D"/>
    <w:rsid w:val="008B5603"/>
    <w:rsid w:val="008B6EFF"/>
    <w:rsid w:val="008C16B5"/>
    <w:rsid w:val="008C7291"/>
    <w:rsid w:val="008D25D5"/>
    <w:rsid w:val="008D2B53"/>
    <w:rsid w:val="008D57DC"/>
    <w:rsid w:val="008D65C9"/>
    <w:rsid w:val="008E1E50"/>
    <w:rsid w:val="008E57EC"/>
    <w:rsid w:val="008E796F"/>
    <w:rsid w:val="008F3BFB"/>
    <w:rsid w:val="008F7F9E"/>
    <w:rsid w:val="009007FD"/>
    <w:rsid w:val="00904876"/>
    <w:rsid w:val="0090713B"/>
    <w:rsid w:val="00920557"/>
    <w:rsid w:val="00934DC6"/>
    <w:rsid w:val="009364C8"/>
    <w:rsid w:val="0094006D"/>
    <w:rsid w:val="009413E0"/>
    <w:rsid w:val="00953ACE"/>
    <w:rsid w:val="00954BBC"/>
    <w:rsid w:val="00955B5F"/>
    <w:rsid w:val="00957647"/>
    <w:rsid w:val="00962A28"/>
    <w:rsid w:val="00970279"/>
    <w:rsid w:val="00972B4F"/>
    <w:rsid w:val="0097411B"/>
    <w:rsid w:val="00976EA3"/>
    <w:rsid w:val="00982D2E"/>
    <w:rsid w:val="00987482"/>
    <w:rsid w:val="00987D37"/>
    <w:rsid w:val="00996325"/>
    <w:rsid w:val="009A75D3"/>
    <w:rsid w:val="009A7D6F"/>
    <w:rsid w:val="009B0D3A"/>
    <w:rsid w:val="009C1933"/>
    <w:rsid w:val="009C6B3A"/>
    <w:rsid w:val="009D1E8B"/>
    <w:rsid w:val="009D4CA0"/>
    <w:rsid w:val="009D6AEC"/>
    <w:rsid w:val="009E4635"/>
    <w:rsid w:val="009F3D9B"/>
    <w:rsid w:val="009F7248"/>
    <w:rsid w:val="009F7C2A"/>
    <w:rsid w:val="00A072C3"/>
    <w:rsid w:val="00A1374B"/>
    <w:rsid w:val="00A21DC3"/>
    <w:rsid w:val="00A22AC7"/>
    <w:rsid w:val="00A3371E"/>
    <w:rsid w:val="00A52B6E"/>
    <w:rsid w:val="00A6597C"/>
    <w:rsid w:val="00A745A8"/>
    <w:rsid w:val="00A76804"/>
    <w:rsid w:val="00A911F5"/>
    <w:rsid w:val="00A963DD"/>
    <w:rsid w:val="00A97B69"/>
    <w:rsid w:val="00AA1C05"/>
    <w:rsid w:val="00AA31D2"/>
    <w:rsid w:val="00AB0A1E"/>
    <w:rsid w:val="00AB13C7"/>
    <w:rsid w:val="00AB4BF4"/>
    <w:rsid w:val="00AB599F"/>
    <w:rsid w:val="00AD045B"/>
    <w:rsid w:val="00AE3C19"/>
    <w:rsid w:val="00AE6F27"/>
    <w:rsid w:val="00AF66ED"/>
    <w:rsid w:val="00AF7280"/>
    <w:rsid w:val="00B00DD6"/>
    <w:rsid w:val="00B0132B"/>
    <w:rsid w:val="00B017D5"/>
    <w:rsid w:val="00B05089"/>
    <w:rsid w:val="00B105D7"/>
    <w:rsid w:val="00B16935"/>
    <w:rsid w:val="00B216AD"/>
    <w:rsid w:val="00B3252B"/>
    <w:rsid w:val="00B4093C"/>
    <w:rsid w:val="00B435CD"/>
    <w:rsid w:val="00B600BF"/>
    <w:rsid w:val="00B62E11"/>
    <w:rsid w:val="00B650D3"/>
    <w:rsid w:val="00B71107"/>
    <w:rsid w:val="00B72B1B"/>
    <w:rsid w:val="00B766D2"/>
    <w:rsid w:val="00B91324"/>
    <w:rsid w:val="00B94DA2"/>
    <w:rsid w:val="00B96EF8"/>
    <w:rsid w:val="00B97417"/>
    <w:rsid w:val="00B97A3D"/>
    <w:rsid w:val="00BA4C7F"/>
    <w:rsid w:val="00BA6921"/>
    <w:rsid w:val="00BB185B"/>
    <w:rsid w:val="00BB1CA2"/>
    <w:rsid w:val="00BB220F"/>
    <w:rsid w:val="00BB2301"/>
    <w:rsid w:val="00BB5116"/>
    <w:rsid w:val="00BB5B98"/>
    <w:rsid w:val="00BB7738"/>
    <w:rsid w:val="00BC24A6"/>
    <w:rsid w:val="00BC3089"/>
    <w:rsid w:val="00BD056B"/>
    <w:rsid w:val="00BD140E"/>
    <w:rsid w:val="00BD3F29"/>
    <w:rsid w:val="00BD4CF2"/>
    <w:rsid w:val="00BD4F59"/>
    <w:rsid w:val="00BD6173"/>
    <w:rsid w:val="00BD70BB"/>
    <w:rsid w:val="00BE4788"/>
    <w:rsid w:val="00BE4AC1"/>
    <w:rsid w:val="00BE6D9B"/>
    <w:rsid w:val="00C02292"/>
    <w:rsid w:val="00C0260E"/>
    <w:rsid w:val="00C07D84"/>
    <w:rsid w:val="00C171AF"/>
    <w:rsid w:val="00C17BCA"/>
    <w:rsid w:val="00C20629"/>
    <w:rsid w:val="00C24C7F"/>
    <w:rsid w:val="00C24F84"/>
    <w:rsid w:val="00C259FA"/>
    <w:rsid w:val="00C25F00"/>
    <w:rsid w:val="00C30C4F"/>
    <w:rsid w:val="00C3240E"/>
    <w:rsid w:val="00C3354D"/>
    <w:rsid w:val="00C362D3"/>
    <w:rsid w:val="00C44389"/>
    <w:rsid w:val="00C47A72"/>
    <w:rsid w:val="00C47CF7"/>
    <w:rsid w:val="00C52267"/>
    <w:rsid w:val="00C524AC"/>
    <w:rsid w:val="00C56186"/>
    <w:rsid w:val="00C57678"/>
    <w:rsid w:val="00C62B6E"/>
    <w:rsid w:val="00C66F3E"/>
    <w:rsid w:val="00C7120E"/>
    <w:rsid w:val="00C7276C"/>
    <w:rsid w:val="00C73937"/>
    <w:rsid w:val="00C74D80"/>
    <w:rsid w:val="00C922D6"/>
    <w:rsid w:val="00C96417"/>
    <w:rsid w:val="00CA291A"/>
    <w:rsid w:val="00CA76C1"/>
    <w:rsid w:val="00CB316A"/>
    <w:rsid w:val="00CC4ADC"/>
    <w:rsid w:val="00CC5931"/>
    <w:rsid w:val="00CD3241"/>
    <w:rsid w:val="00CE383F"/>
    <w:rsid w:val="00CF0905"/>
    <w:rsid w:val="00CF4702"/>
    <w:rsid w:val="00D00163"/>
    <w:rsid w:val="00D056F8"/>
    <w:rsid w:val="00D0668E"/>
    <w:rsid w:val="00D130C8"/>
    <w:rsid w:val="00D2104F"/>
    <w:rsid w:val="00D26014"/>
    <w:rsid w:val="00D3748C"/>
    <w:rsid w:val="00D37FB2"/>
    <w:rsid w:val="00D478CD"/>
    <w:rsid w:val="00D47DEE"/>
    <w:rsid w:val="00D50D8D"/>
    <w:rsid w:val="00D51C85"/>
    <w:rsid w:val="00D51E32"/>
    <w:rsid w:val="00D52D9D"/>
    <w:rsid w:val="00D530D8"/>
    <w:rsid w:val="00D544C7"/>
    <w:rsid w:val="00D544D3"/>
    <w:rsid w:val="00D747F7"/>
    <w:rsid w:val="00D75FC6"/>
    <w:rsid w:val="00D8558E"/>
    <w:rsid w:val="00D96A7F"/>
    <w:rsid w:val="00D96F36"/>
    <w:rsid w:val="00DA1D61"/>
    <w:rsid w:val="00DB0FB3"/>
    <w:rsid w:val="00DB2D77"/>
    <w:rsid w:val="00DB77A0"/>
    <w:rsid w:val="00DC06C5"/>
    <w:rsid w:val="00DC1F9C"/>
    <w:rsid w:val="00DC3A81"/>
    <w:rsid w:val="00DD5D28"/>
    <w:rsid w:val="00DD5F2F"/>
    <w:rsid w:val="00DE38ED"/>
    <w:rsid w:val="00DF12C1"/>
    <w:rsid w:val="00DF280B"/>
    <w:rsid w:val="00DF4C08"/>
    <w:rsid w:val="00E00B96"/>
    <w:rsid w:val="00E01190"/>
    <w:rsid w:val="00E04F72"/>
    <w:rsid w:val="00E11473"/>
    <w:rsid w:val="00E119DF"/>
    <w:rsid w:val="00E12E1C"/>
    <w:rsid w:val="00E20137"/>
    <w:rsid w:val="00E22B21"/>
    <w:rsid w:val="00E26E1E"/>
    <w:rsid w:val="00E27937"/>
    <w:rsid w:val="00E32390"/>
    <w:rsid w:val="00E328C4"/>
    <w:rsid w:val="00E37E80"/>
    <w:rsid w:val="00E70BA0"/>
    <w:rsid w:val="00E71807"/>
    <w:rsid w:val="00E80EE8"/>
    <w:rsid w:val="00E833F8"/>
    <w:rsid w:val="00E83E3A"/>
    <w:rsid w:val="00E90E9B"/>
    <w:rsid w:val="00E940C2"/>
    <w:rsid w:val="00EA6252"/>
    <w:rsid w:val="00EB500F"/>
    <w:rsid w:val="00EB5F35"/>
    <w:rsid w:val="00EC1616"/>
    <w:rsid w:val="00EC2FEE"/>
    <w:rsid w:val="00EC4AFD"/>
    <w:rsid w:val="00ED2686"/>
    <w:rsid w:val="00ED36A6"/>
    <w:rsid w:val="00ED6B76"/>
    <w:rsid w:val="00EE02CE"/>
    <w:rsid w:val="00EE1668"/>
    <w:rsid w:val="00EE2E24"/>
    <w:rsid w:val="00EE4E70"/>
    <w:rsid w:val="00EF15CE"/>
    <w:rsid w:val="00F01A65"/>
    <w:rsid w:val="00F01E41"/>
    <w:rsid w:val="00F02A16"/>
    <w:rsid w:val="00F0318A"/>
    <w:rsid w:val="00F039A0"/>
    <w:rsid w:val="00F04F5D"/>
    <w:rsid w:val="00F115C2"/>
    <w:rsid w:val="00F23DC6"/>
    <w:rsid w:val="00F25582"/>
    <w:rsid w:val="00F30920"/>
    <w:rsid w:val="00F411E7"/>
    <w:rsid w:val="00F44AAE"/>
    <w:rsid w:val="00F47A8A"/>
    <w:rsid w:val="00F50891"/>
    <w:rsid w:val="00F526F0"/>
    <w:rsid w:val="00F61C1E"/>
    <w:rsid w:val="00F62F3E"/>
    <w:rsid w:val="00F66764"/>
    <w:rsid w:val="00F67484"/>
    <w:rsid w:val="00F721B4"/>
    <w:rsid w:val="00F73405"/>
    <w:rsid w:val="00F82C2C"/>
    <w:rsid w:val="00F86807"/>
    <w:rsid w:val="00F918DA"/>
    <w:rsid w:val="00F949C3"/>
    <w:rsid w:val="00F95FCD"/>
    <w:rsid w:val="00F96C77"/>
    <w:rsid w:val="00F96E6D"/>
    <w:rsid w:val="00F97C0F"/>
    <w:rsid w:val="00FA2088"/>
    <w:rsid w:val="00FB786D"/>
    <w:rsid w:val="00FC02CA"/>
    <w:rsid w:val="00FC2796"/>
    <w:rsid w:val="00FC3A0B"/>
    <w:rsid w:val="00FC560C"/>
    <w:rsid w:val="00FE05DB"/>
    <w:rsid w:val="00FE603A"/>
    <w:rsid w:val="00FE732B"/>
    <w:rsid w:val="00FE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CF24A-880C-4B78-BE18-32538E2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A8"/>
    <w:pPr>
      <w:ind w:left="720"/>
      <w:contextualSpacing/>
    </w:pPr>
  </w:style>
  <w:style w:type="paragraph" w:styleId="a4">
    <w:name w:val="footnote text"/>
    <w:basedOn w:val="a"/>
    <w:link w:val="a5"/>
    <w:uiPriority w:val="99"/>
    <w:semiHidden/>
    <w:unhideWhenUsed/>
    <w:rsid w:val="00827CA8"/>
    <w:pPr>
      <w:spacing w:after="0" w:line="240" w:lineRule="auto"/>
    </w:pPr>
    <w:rPr>
      <w:sz w:val="20"/>
      <w:szCs w:val="20"/>
    </w:rPr>
  </w:style>
  <w:style w:type="character" w:customStyle="1" w:styleId="a5">
    <w:name w:val="Текст сноски Знак"/>
    <w:basedOn w:val="a0"/>
    <w:link w:val="a4"/>
    <w:uiPriority w:val="99"/>
    <w:semiHidden/>
    <w:rsid w:val="00827CA8"/>
    <w:rPr>
      <w:sz w:val="20"/>
      <w:szCs w:val="20"/>
    </w:rPr>
  </w:style>
  <w:style w:type="character" w:styleId="a6">
    <w:name w:val="footnote reference"/>
    <w:uiPriority w:val="99"/>
    <w:semiHidden/>
    <w:unhideWhenUsed/>
    <w:rsid w:val="00827CA8"/>
    <w:rPr>
      <w:vertAlign w:val="superscript"/>
    </w:rPr>
  </w:style>
  <w:style w:type="paragraph" w:styleId="a7">
    <w:name w:val="Balloon Text"/>
    <w:basedOn w:val="a"/>
    <w:link w:val="a8"/>
    <w:uiPriority w:val="99"/>
    <w:semiHidden/>
    <w:unhideWhenUsed/>
    <w:rsid w:val="00827C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CA8"/>
    <w:rPr>
      <w:rFonts w:ascii="Tahoma" w:hAnsi="Tahoma" w:cs="Tahoma"/>
      <w:sz w:val="16"/>
      <w:szCs w:val="16"/>
    </w:rPr>
  </w:style>
  <w:style w:type="table" w:styleId="a9">
    <w:name w:val="Table Grid"/>
    <w:basedOn w:val="a1"/>
    <w:uiPriority w:val="59"/>
    <w:rsid w:val="0082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EE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EE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F25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258D"/>
  </w:style>
  <w:style w:type="paragraph" w:styleId="ac">
    <w:name w:val="footer"/>
    <w:basedOn w:val="a"/>
    <w:link w:val="ad"/>
    <w:uiPriority w:val="99"/>
    <w:unhideWhenUsed/>
    <w:rsid w:val="002F25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258D"/>
  </w:style>
  <w:style w:type="character" w:styleId="ae">
    <w:name w:val="Placeholder Text"/>
    <w:basedOn w:val="a0"/>
    <w:uiPriority w:val="99"/>
    <w:semiHidden/>
    <w:rsid w:val="00982D2E"/>
    <w:rPr>
      <w:color w:val="808080"/>
    </w:rPr>
  </w:style>
  <w:style w:type="character" w:styleId="af">
    <w:name w:val="Hyperlink"/>
    <w:basedOn w:val="a0"/>
    <w:uiPriority w:val="99"/>
    <w:unhideWhenUsed/>
    <w:rsid w:val="001C3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E431-F26E-4FFF-86FA-E989D3F0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39</Pages>
  <Words>14648</Words>
  <Characters>83499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2020-09-12T05:19:00Z</dcterms:created>
  <dcterms:modified xsi:type="dcterms:W3CDTF">2020-12-13T10:41:00Z</dcterms:modified>
</cp:coreProperties>
</file>