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DA9" w:rsidRPr="00DE4C17" w:rsidRDefault="00D51DA9" w:rsidP="009801CB">
      <w:pPr>
        <w:jc w:val="center"/>
        <w:rPr>
          <w:b/>
          <w:sz w:val="28"/>
          <w:szCs w:val="28"/>
        </w:rPr>
      </w:pPr>
      <w:r w:rsidRPr="00DE4C17">
        <w:rPr>
          <w:b/>
          <w:sz w:val="28"/>
          <w:szCs w:val="28"/>
        </w:rPr>
        <w:t xml:space="preserve">5 </w:t>
      </w:r>
      <w:proofErr w:type="spellStart"/>
      <w:r w:rsidRPr="00DE4C17">
        <w:rPr>
          <w:b/>
          <w:sz w:val="28"/>
          <w:szCs w:val="28"/>
        </w:rPr>
        <w:t>лайфхаков</w:t>
      </w:r>
      <w:proofErr w:type="spellEnd"/>
      <w:r w:rsidRPr="00DE4C17">
        <w:rPr>
          <w:b/>
          <w:sz w:val="28"/>
          <w:szCs w:val="28"/>
        </w:rPr>
        <w:t xml:space="preserve"> для коррекционных педагогов</w:t>
      </w:r>
      <w:r w:rsidR="00F57835">
        <w:rPr>
          <w:b/>
          <w:sz w:val="28"/>
          <w:szCs w:val="28"/>
        </w:rPr>
        <w:t>:</w:t>
      </w:r>
    </w:p>
    <w:p w:rsidR="001B568D" w:rsidRPr="00DE4C17" w:rsidRDefault="001B568D" w:rsidP="009801CB">
      <w:pPr>
        <w:jc w:val="center"/>
        <w:rPr>
          <w:b/>
          <w:sz w:val="28"/>
          <w:szCs w:val="28"/>
        </w:rPr>
      </w:pPr>
      <w:r w:rsidRPr="00DE4C17">
        <w:rPr>
          <w:b/>
          <w:sz w:val="28"/>
          <w:szCs w:val="28"/>
        </w:rPr>
        <w:t>«</w:t>
      </w:r>
      <w:r w:rsidR="00D51DA9" w:rsidRPr="00DE4C17">
        <w:rPr>
          <w:b/>
          <w:sz w:val="28"/>
          <w:szCs w:val="28"/>
        </w:rPr>
        <w:t xml:space="preserve">Как </w:t>
      </w:r>
      <w:r w:rsidR="003F5F82" w:rsidRPr="00DE4C17">
        <w:rPr>
          <w:b/>
          <w:sz w:val="28"/>
          <w:szCs w:val="28"/>
        </w:rPr>
        <w:t>разработать</w:t>
      </w:r>
      <w:r w:rsidR="005462CC" w:rsidRPr="00DE4C17">
        <w:rPr>
          <w:b/>
          <w:sz w:val="28"/>
          <w:szCs w:val="28"/>
        </w:rPr>
        <w:t xml:space="preserve"> </w:t>
      </w:r>
      <w:r w:rsidR="00D51DA9" w:rsidRPr="00DE4C17">
        <w:rPr>
          <w:b/>
          <w:sz w:val="28"/>
          <w:szCs w:val="28"/>
        </w:rPr>
        <w:t>дидактическую</w:t>
      </w:r>
      <w:r w:rsidR="009C148D" w:rsidRPr="00DE4C17">
        <w:rPr>
          <w:b/>
          <w:sz w:val="28"/>
          <w:szCs w:val="28"/>
        </w:rPr>
        <w:t xml:space="preserve"> игру </w:t>
      </w:r>
      <w:r w:rsidR="00D51DA9" w:rsidRPr="00DE4C17">
        <w:rPr>
          <w:b/>
          <w:sz w:val="28"/>
          <w:szCs w:val="28"/>
        </w:rPr>
        <w:t xml:space="preserve">для дошкольников с </w:t>
      </w:r>
      <w:r w:rsidR="009C148D" w:rsidRPr="00DE4C17">
        <w:rPr>
          <w:b/>
          <w:sz w:val="28"/>
          <w:szCs w:val="28"/>
        </w:rPr>
        <w:t>ОВЗ</w:t>
      </w:r>
      <w:r w:rsidR="00A877AB" w:rsidRPr="00DE4C17">
        <w:rPr>
          <w:b/>
          <w:sz w:val="28"/>
          <w:szCs w:val="28"/>
        </w:rPr>
        <w:t>»</w:t>
      </w:r>
    </w:p>
    <w:p w:rsidR="001B568D" w:rsidRPr="00BE1142" w:rsidRDefault="00D51DA9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 xml:space="preserve">Современная трактовка понятия </w:t>
      </w:r>
      <w:proofErr w:type="spellStart"/>
      <w:r w:rsidRPr="00BE1142">
        <w:rPr>
          <w:sz w:val="28"/>
          <w:szCs w:val="28"/>
        </w:rPr>
        <w:t>лайфхак</w:t>
      </w:r>
      <w:proofErr w:type="spellEnd"/>
      <w:r w:rsidRPr="00BE1142">
        <w:rPr>
          <w:sz w:val="28"/>
          <w:szCs w:val="28"/>
        </w:rPr>
        <w:t xml:space="preserve"> – это, в первую очередь, успешно функционирующий способ, а также прекрасное решение для того, чтобы быстро и без особых усилий совершить какое-то действие. Под действием может быть, что угодно: способы, советы, технологии, алгоритмы, применяя которые вы сбережете время, а иногда и нервы.</w:t>
      </w:r>
    </w:p>
    <w:p w:rsidR="001B568D" w:rsidRPr="00BE1142" w:rsidRDefault="001B568D" w:rsidP="00DE4C17">
      <w:pPr>
        <w:spacing w:line="240" w:lineRule="auto"/>
        <w:rPr>
          <w:b/>
          <w:sz w:val="28"/>
          <w:szCs w:val="28"/>
        </w:rPr>
      </w:pPr>
      <w:r w:rsidRPr="00BE1142">
        <w:rPr>
          <w:b/>
          <w:sz w:val="28"/>
          <w:szCs w:val="28"/>
        </w:rPr>
        <w:t xml:space="preserve">Полезный и работающий </w:t>
      </w:r>
      <w:proofErr w:type="spellStart"/>
      <w:r w:rsidRPr="00BE1142">
        <w:rPr>
          <w:b/>
          <w:sz w:val="28"/>
          <w:szCs w:val="28"/>
        </w:rPr>
        <w:t>лайфхак</w:t>
      </w:r>
      <w:proofErr w:type="spellEnd"/>
      <w:r w:rsidRPr="00BE1142">
        <w:rPr>
          <w:b/>
          <w:sz w:val="28"/>
          <w:szCs w:val="28"/>
        </w:rPr>
        <w:t xml:space="preserve"> имеет отличительные черты:</w:t>
      </w:r>
    </w:p>
    <w:p w:rsidR="001B568D" w:rsidRPr="00BE1142" w:rsidRDefault="001B568D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Позволяет посмотреть на сложную проблему с разных сторон;</w:t>
      </w:r>
    </w:p>
    <w:p w:rsidR="001B568D" w:rsidRPr="00BE1142" w:rsidRDefault="001B568D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Сохраняет целостность ресурсов (время, терпение, силы, деньги, выдержку);</w:t>
      </w:r>
    </w:p>
    <w:p w:rsidR="001B568D" w:rsidRPr="00BE1142" w:rsidRDefault="001B568D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Упрощает человеческий труд и легко восприимчив;</w:t>
      </w:r>
    </w:p>
    <w:p w:rsidR="001B568D" w:rsidRPr="00BE1142" w:rsidRDefault="001B568D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Для большинства служит полезным советом, который облегчит в разы какое-либо действие или проблему.</w:t>
      </w:r>
    </w:p>
    <w:p w:rsidR="001B568D" w:rsidRPr="00BE1142" w:rsidRDefault="001B568D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 xml:space="preserve">Работаю с детьми с </w:t>
      </w:r>
      <w:r w:rsidR="009C148D" w:rsidRPr="00BE1142">
        <w:rPr>
          <w:sz w:val="28"/>
          <w:szCs w:val="28"/>
        </w:rPr>
        <w:t xml:space="preserve">нарушениями зрения </w:t>
      </w:r>
      <w:r w:rsidRPr="00BE1142">
        <w:rPr>
          <w:sz w:val="28"/>
          <w:szCs w:val="28"/>
        </w:rPr>
        <w:t xml:space="preserve">более 30 лет. Дидактическая игра является </w:t>
      </w:r>
      <w:r w:rsidR="009C148D" w:rsidRPr="00BE1142">
        <w:rPr>
          <w:sz w:val="28"/>
          <w:szCs w:val="28"/>
        </w:rPr>
        <w:t xml:space="preserve">одним из основных средств коррекционно-развивающей работы с дошкольниками с ограниченными возможностями здоровья. </w:t>
      </w:r>
    </w:p>
    <w:p w:rsidR="001B568D" w:rsidRPr="00BE1142" w:rsidRDefault="009C148D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Специальных   дидактических игр для детей с нарушениями зрения в магазинах</w:t>
      </w:r>
      <w:r w:rsidR="005462CC" w:rsidRPr="00BE1142">
        <w:rPr>
          <w:sz w:val="28"/>
          <w:szCs w:val="28"/>
        </w:rPr>
        <w:t xml:space="preserve"> практически  </w:t>
      </w:r>
      <w:r w:rsidRPr="00BE1142">
        <w:rPr>
          <w:sz w:val="28"/>
          <w:szCs w:val="28"/>
        </w:rPr>
        <w:t xml:space="preserve"> не</w:t>
      </w:r>
      <w:r w:rsidR="005462CC" w:rsidRPr="00BE1142">
        <w:rPr>
          <w:sz w:val="28"/>
          <w:szCs w:val="28"/>
        </w:rPr>
        <w:t>т</w:t>
      </w:r>
      <w:r w:rsidRPr="00BE1142">
        <w:rPr>
          <w:sz w:val="28"/>
          <w:szCs w:val="28"/>
        </w:rPr>
        <w:t xml:space="preserve">. Приходится </w:t>
      </w:r>
      <w:r w:rsidR="005462CC" w:rsidRPr="00BE1142">
        <w:rPr>
          <w:sz w:val="28"/>
          <w:szCs w:val="28"/>
        </w:rPr>
        <w:t xml:space="preserve">осуществлять строгий отбор дидактических игр, </w:t>
      </w:r>
      <w:r w:rsidRPr="00BE1142">
        <w:rPr>
          <w:sz w:val="28"/>
          <w:szCs w:val="28"/>
        </w:rPr>
        <w:t>адаптировать</w:t>
      </w:r>
      <w:r w:rsidR="005462CC" w:rsidRPr="00BE1142">
        <w:rPr>
          <w:sz w:val="28"/>
          <w:szCs w:val="28"/>
        </w:rPr>
        <w:t xml:space="preserve"> их   к зрительным и познавательным возможностям детей или изготавливать дидактические   игры   самостоятельно.</w:t>
      </w:r>
    </w:p>
    <w:p w:rsidR="00841D8A" w:rsidRPr="00BE1142" w:rsidRDefault="005462CC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 xml:space="preserve">Хочу поделится своим опытом создания дидактических игр для развития зрительного восприятия у дошкольников. Данное направление работы является ведущим </w:t>
      </w:r>
      <w:r w:rsidR="00841D8A" w:rsidRPr="00BE1142">
        <w:rPr>
          <w:sz w:val="28"/>
          <w:szCs w:val="28"/>
        </w:rPr>
        <w:t>в коррекционно- развивающей работе с детьми с ОВЗ, и</w:t>
      </w:r>
      <w:r w:rsidR="00D42794" w:rsidRPr="00BE1142">
        <w:rPr>
          <w:sz w:val="28"/>
          <w:szCs w:val="28"/>
        </w:rPr>
        <w:t xml:space="preserve"> с дошкольниками с нарушениями зрения</w:t>
      </w:r>
      <w:r w:rsidR="0012560E">
        <w:rPr>
          <w:sz w:val="28"/>
          <w:szCs w:val="28"/>
        </w:rPr>
        <w:t>,</w:t>
      </w:r>
      <w:r w:rsidR="00841D8A" w:rsidRPr="00BE1142">
        <w:rPr>
          <w:sz w:val="28"/>
          <w:szCs w:val="28"/>
        </w:rPr>
        <w:t xml:space="preserve"> в частности.</w:t>
      </w:r>
    </w:p>
    <w:p w:rsidR="00841D8A" w:rsidRPr="00BE1142" w:rsidRDefault="00841D8A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 xml:space="preserve">Перехожу непосредственно к </w:t>
      </w:r>
      <w:proofErr w:type="spellStart"/>
      <w:r w:rsidRPr="00BE1142">
        <w:rPr>
          <w:sz w:val="28"/>
          <w:szCs w:val="28"/>
        </w:rPr>
        <w:t>лайфакам</w:t>
      </w:r>
      <w:proofErr w:type="spellEnd"/>
      <w:r w:rsidRPr="00BE1142">
        <w:rPr>
          <w:sz w:val="28"/>
          <w:szCs w:val="28"/>
        </w:rPr>
        <w:t>.</w:t>
      </w:r>
    </w:p>
    <w:p w:rsidR="00841D8A" w:rsidRPr="00BE1142" w:rsidRDefault="00841D8A" w:rsidP="00DE4C17">
      <w:pPr>
        <w:spacing w:line="240" w:lineRule="auto"/>
        <w:rPr>
          <w:b/>
          <w:sz w:val="28"/>
          <w:szCs w:val="28"/>
        </w:rPr>
      </w:pPr>
      <w:proofErr w:type="spellStart"/>
      <w:r w:rsidRPr="00BE1142">
        <w:rPr>
          <w:b/>
          <w:sz w:val="28"/>
          <w:szCs w:val="28"/>
        </w:rPr>
        <w:t>Лайф</w:t>
      </w:r>
      <w:r w:rsidR="006B249C">
        <w:rPr>
          <w:b/>
          <w:sz w:val="28"/>
          <w:szCs w:val="28"/>
        </w:rPr>
        <w:t>х</w:t>
      </w:r>
      <w:r w:rsidRPr="00BE1142">
        <w:rPr>
          <w:b/>
          <w:sz w:val="28"/>
          <w:szCs w:val="28"/>
        </w:rPr>
        <w:t>ак</w:t>
      </w:r>
      <w:proofErr w:type="spellEnd"/>
      <w:r w:rsidRPr="00BE1142">
        <w:rPr>
          <w:b/>
          <w:sz w:val="28"/>
          <w:szCs w:val="28"/>
        </w:rPr>
        <w:t xml:space="preserve"> 1.</w:t>
      </w:r>
    </w:p>
    <w:p w:rsidR="00402DE5" w:rsidRPr="00BE1142" w:rsidRDefault="00AA25CE" w:rsidP="00DE4C17">
      <w:pPr>
        <w:spacing w:line="240" w:lineRule="auto"/>
        <w:rPr>
          <w:sz w:val="28"/>
          <w:szCs w:val="28"/>
          <w:u w:val="single"/>
        </w:rPr>
      </w:pPr>
      <w:r w:rsidRPr="00BE1142">
        <w:rPr>
          <w:sz w:val="28"/>
          <w:szCs w:val="28"/>
          <w:u w:val="single"/>
        </w:rPr>
        <w:t>Необходимо с</w:t>
      </w:r>
      <w:r w:rsidR="00402DE5" w:rsidRPr="00BE1142">
        <w:rPr>
          <w:sz w:val="28"/>
          <w:szCs w:val="28"/>
          <w:u w:val="single"/>
        </w:rPr>
        <w:t>облюд</w:t>
      </w:r>
      <w:r w:rsidRPr="00BE1142">
        <w:rPr>
          <w:sz w:val="28"/>
          <w:szCs w:val="28"/>
          <w:u w:val="single"/>
        </w:rPr>
        <w:t>ать</w:t>
      </w:r>
      <w:r w:rsidR="00402DE5" w:rsidRPr="00BE1142">
        <w:rPr>
          <w:sz w:val="28"/>
          <w:szCs w:val="28"/>
          <w:u w:val="single"/>
        </w:rPr>
        <w:t xml:space="preserve"> офтальмо-гигиенических требований к наглядности для детей с нарушениями зрения.</w:t>
      </w:r>
    </w:p>
    <w:p w:rsidR="005462CC" w:rsidRPr="00BE1142" w:rsidRDefault="00402DE5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Предлагаемый материал может состоять из реальных объектов, геометрических плоскостных и объемных форм, изображений (рельефных и плоскостных) на карточках и листах бумаги, как контурного, так и заполненного, силуэтного характера, в различной цветовой гамме.</w:t>
      </w:r>
      <w:r w:rsidR="007375F9">
        <w:rPr>
          <w:sz w:val="28"/>
          <w:szCs w:val="28"/>
        </w:rPr>
        <w:t xml:space="preserve"> </w:t>
      </w:r>
      <w:r w:rsidRPr="00BE1142">
        <w:rPr>
          <w:sz w:val="28"/>
          <w:szCs w:val="28"/>
        </w:rPr>
        <w:t xml:space="preserve">Контрастность предъявляемых объектов и изображений по отношению к фону должна быть от 60 до 100%. Отрицательный контраст </w:t>
      </w:r>
      <w:r w:rsidRPr="00BE1142">
        <w:rPr>
          <w:sz w:val="28"/>
          <w:szCs w:val="28"/>
        </w:rPr>
        <w:lastRenderedPageBreak/>
        <w:t xml:space="preserve">предпочтительнее, т.к. дети лучше различают черные объекты на белом фоне, по сравнению с белым на черном. Они также лучше воспринимают заполненные, силуэтные фигуры, нежели контурные. </w:t>
      </w:r>
      <w:r w:rsidR="007375F9">
        <w:rPr>
          <w:sz w:val="28"/>
          <w:szCs w:val="28"/>
        </w:rPr>
        <w:t xml:space="preserve"> </w:t>
      </w:r>
      <w:r w:rsidRPr="00BE1142">
        <w:rPr>
          <w:sz w:val="28"/>
          <w:szCs w:val="28"/>
        </w:rPr>
        <w:t xml:space="preserve">В изображениях, предъявляемых детям, должны быть соблюдены пропорциональности отношений по величине в соответствии с отношениями реальных объектов, соотношение с реальным цветом объектов, высокий цветовой контраст, более четкое выделение ближнего, среднего и дальнего планов. </w:t>
      </w:r>
      <w:r w:rsidR="007375F9">
        <w:rPr>
          <w:sz w:val="28"/>
          <w:szCs w:val="28"/>
        </w:rPr>
        <w:t xml:space="preserve"> </w:t>
      </w:r>
      <w:r w:rsidRPr="00BE1142">
        <w:rPr>
          <w:sz w:val="28"/>
          <w:szCs w:val="28"/>
        </w:rPr>
        <w:t xml:space="preserve">Величина предъявляемых объектов должны быть определена в зависимости от двух факторов – возраста и зрительных возможностей детей. </w:t>
      </w:r>
      <w:r w:rsidR="007375F9">
        <w:rPr>
          <w:sz w:val="28"/>
          <w:szCs w:val="28"/>
        </w:rPr>
        <w:t xml:space="preserve"> </w:t>
      </w:r>
      <w:r w:rsidRPr="00BE1142">
        <w:rPr>
          <w:sz w:val="28"/>
          <w:szCs w:val="28"/>
        </w:rPr>
        <w:t xml:space="preserve">Для детей дошкольного и младшего школьного возраста фон, на котором предъявляется объект, должен быть разгружен от излишних деталей, иначе возникают затруднения в опознании объекта и его качества в соответствии с заданием. </w:t>
      </w:r>
      <w:r w:rsidR="007375F9">
        <w:rPr>
          <w:sz w:val="28"/>
          <w:szCs w:val="28"/>
        </w:rPr>
        <w:t xml:space="preserve"> </w:t>
      </w:r>
      <w:r w:rsidRPr="00BE1142">
        <w:rPr>
          <w:sz w:val="28"/>
          <w:szCs w:val="28"/>
        </w:rPr>
        <w:t>Желательно использование желто- красно- оранжевого и зеленого тонов, насыщенность тонов – 0,8 – 1,0.</w:t>
      </w:r>
    </w:p>
    <w:p w:rsidR="00402DE5" w:rsidRPr="00BE1142" w:rsidRDefault="00402DE5" w:rsidP="00DE4C17">
      <w:pPr>
        <w:spacing w:line="240" w:lineRule="auto"/>
        <w:rPr>
          <w:b/>
          <w:sz w:val="28"/>
          <w:szCs w:val="28"/>
        </w:rPr>
      </w:pPr>
      <w:proofErr w:type="spellStart"/>
      <w:proofErr w:type="gramStart"/>
      <w:r w:rsidRPr="00BE1142">
        <w:rPr>
          <w:b/>
          <w:sz w:val="28"/>
          <w:szCs w:val="28"/>
        </w:rPr>
        <w:t>Лайф</w:t>
      </w:r>
      <w:r w:rsidR="006B249C">
        <w:rPr>
          <w:b/>
          <w:sz w:val="28"/>
          <w:szCs w:val="28"/>
        </w:rPr>
        <w:t>х</w:t>
      </w:r>
      <w:r w:rsidRPr="00BE1142">
        <w:rPr>
          <w:b/>
          <w:sz w:val="28"/>
          <w:szCs w:val="28"/>
        </w:rPr>
        <w:t>ак</w:t>
      </w:r>
      <w:proofErr w:type="spellEnd"/>
      <w:r w:rsidRPr="00BE1142">
        <w:rPr>
          <w:b/>
          <w:sz w:val="28"/>
          <w:szCs w:val="28"/>
        </w:rPr>
        <w:t xml:space="preserve">  2</w:t>
      </w:r>
      <w:proofErr w:type="gramEnd"/>
      <w:r w:rsidRPr="00BE1142">
        <w:rPr>
          <w:b/>
          <w:sz w:val="28"/>
          <w:szCs w:val="28"/>
        </w:rPr>
        <w:t>.</w:t>
      </w:r>
    </w:p>
    <w:p w:rsidR="00292514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  <w:u w:val="single"/>
        </w:rPr>
        <w:t>П</w:t>
      </w:r>
      <w:r w:rsidR="00402DE5" w:rsidRPr="00BE1142">
        <w:rPr>
          <w:sz w:val="28"/>
          <w:szCs w:val="28"/>
          <w:u w:val="single"/>
        </w:rPr>
        <w:t>едагог</w:t>
      </w:r>
      <w:r w:rsidRPr="00BE1142">
        <w:rPr>
          <w:sz w:val="28"/>
          <w:szCs w:val="28"/>
          <w:u w:val="single"/>
        </w:rPr>
        <w:t xml:space="preserve"> должен хорошо знать</w:t>
      </w:r>
      <w:r w:rsidR="00402DE5" w:rsidRPr="00BE1142">
        <w:rPr>
          <w:sz w:val="28"/>
          <w:szCs w:val="28"/>
          <w:u w:val="single"/>
        </w:rPr>
        <w:t xml:space="preserve"> </w:t>
      </w:r>
      <w:r w:rsidR="00D42794" w:rsidRPr="00BE1142">
        <w:rPr>
          <w:sz w:val="28"/>
          <w:szCs w:val="28"/>
          <w:u w:val="single"/>
        </w:rPr>
        <w:t>задач</w:t>
      </w:r>
      <w:r w:rsidRPr="00BE1142">
        <w:rPr>
          <w:sz w:val="28"/>
          <w:szCs w:val="28"/>
          <w:u w:val="single"/>
        </w:rPr>
        <w:t>и</w:t>
      </w:r>
      <w:r w:rsidR="00D42794" w:rsidRPr="00BE1142">
        <w:rPr>
          <w:sz w:val="28"/>
          <w:szCs w:val="28"/>
          <w:u w:val="single"/>
        </w:rPr>
        <w:t xml:space="preserve"> </w:t>
      </w:r>
      <w:proofErr w:type="spellStart"/>
      <w:r w:rsidR="00D42794" w:rsidRPr="00BE1142">
        <w:rPr>
          <w:sz w:val="28"/>
          <w:szCs w:val="28"/>
          <w:u w:val="single"/>
        </w:rPr>
        <w:t>коррекционо</w:t>
      </w:r>
      <w:proofErr w:type="spellEnd"/>
      <w:r w:rsidR="00D42794" w:rsidRPr="00BE1142">
        <w:rPr>
          <w:sz w:val="28"/>
          <w:szCs w:val="28"/>
          <w:u w:val="single"/>
        </w:rPr>
        <w:t>-развивающей работы по развитию зрительного восприятия у дошкольников с нарушениями зрения</w:t>
      </w:r>
      <w:r w:rsidR="00D42794" w:rsidRPr="00BE1142">
        <w:rPr>
          <w:sz w:val="28"/>
          <w:szCs w:val="28"/>
        </w:rPr>
        <w:t xml:space="preserve"> (все четыре года обучения), а также задач</w:t>
      </w:r>
      <w:r w:rsidRPr="00BE1142">
        <w:rPr>
          <w:sz w:val="28"/>
          <w:szCs w:val="28"/>
        </w:rPr>
        <w:t>и</w:t>
      </w:r>
      <w:r w:rsidR="00D42794" w:rsidRPr="00BE1142">
        <w:rPr>
          <w:sz w:val="28"/>
          <w:szCs w:val="28"/>
        </w:rPr>
        <w:t xml:space="preserve"> коррекционной </w:t>
      </w:r>
      <w:proofErr w:type="gramStart"/>
      <w:r w:rsidR="00D42794" w:rsidRPr="00BE1142">
        <w:rPr>
          <w:sz w:val="28"/>
          <w:szCs w:val="28"/>
        </w:rPr>
        <w:t>работы  с</w:t>
      </w:r>
      <w:proofErr w:type="gramEnd"/>
      <w:r w:rsidR="00D42794" w:rsidRPr="00BE1142">
        <w:rPr>
          <w:sz w:val="28"/>
          <w:szCs w:val="28"/>
        </w:rPr>
        <w:t xml:space="preserve">  теми детьми, с которыми педагог работает в данный момент.</w:t>
      </w:r>
    </w:p>
    <w:p w:rsidR="003E534F" w:rsidRPr="003E534F" w:rsidRDefault="0012560E" w:rsidP="003E534F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разделы коррекцион</w:t>
      </w:r>
      <w:r w:rsidR="00D35E5F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ой</w:t>
      </w:r>
      <w:r w:rsidR="003E534F" w:rsidRPr="003E534F">
        <w:rPr>
          <w:b/>
          <w:sz w:val="28"/>
          <w:szCs w:val="28"/>
        </w:rPr>
        <w:t xml:space="preserve"> программы «Развитие зрительного восприятия»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1559"/>
        <w:gridCol w:w="1701"/>
        <w:gridCol w:w="1559"/>
        <w:gridCol w:w="2126"/>
      </w:tblGrid>
      <w:tr w:rsidR="003E534F" w:rsidRPr="004245A8" w:rsidTr="00D35E5F">
        <w:tc>
          <w:tcPr>
            <w:tcW w:w="846" w:type="dxa"/>
          </w:tcPr>
          <w:p w:rsidR="003E534F" w:rsidRDefault="005A622E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  <w:p w:rsidR="005A622E" w:rsidRDefault="005A622E" w:rsidP="00C764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обу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5A622E" w:rsidRPr="004245A8" w:rsidRDefault="005A622E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че-</w:t>
            </w:r>
            <w:proofErr w:type="spellStart"/>
            <w:r>
              <w:rPr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843" w:type="dxa"/>
          </w:tcPr>
          <w:p w:rsidR="005A622E" w:rsidRDefault="005A622E" w:rsidP="00C76420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Формирова-ние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представ-</w:t>
            </w:r>
          </w:p>
          <w:p w:rsidR="003E534F" w:rsidRPr="004245A8" w:rsidRDefault="005A622E" w:rsidP="00C764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лений</w:t>
            </w:r>
            <w:proofErr w:type="spellEnd"/>
            <w:r>
              <w:rPr>
                <w:sz w:val="28"/>
                <w:szCs w:val="28"/>
              </w:rPr>
              <w:t xml:space="preserve"> о системе эталонов величины</w:t>
            </w:r>
          </w:p>
        </w:tc>
        <w:tc>
          <w:tcPr>
            <w:tcW w:w="1559" w:type="dxa"/>
          </w:tcPr>
          <w:p w:rsidR="005A622E" w:rsidRPr="005A622E" w:rsidRDefault="005A622E" w:rsidP="005A622E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5A622E">
              <w:rPr>
                <w:sz w:val="28"/>
                <w:szCs w:val="28"/>
              </w:rPr>
              <w:t>Формиро</w:t>
            </w:r>
            <w:r>
              <w:rPr>
                <w:sz w:val="28"/>
                <w:szCs w:val="28"/>
              </w:rPr>
              <w:t>-</w:t>
            </w:r>
            <w:r w:rsidRPr="005A622E">
              <w:rPr>
                <w:sz w:val="28"/>
                <w:szCs w:val="28"/>
              </w:rPr>
              <w:t>вание</w:t>
            </w:r>
            <w:proofErr w:type="spellEnd"/>
            <w:proofErr w:type="gramEnd"/>
            <w:r w:rsidRPr="005A622E">
              <w:rPr>
                <w:sz w:val="28"/>
                <w:szCs w:val="28"/>
              </w:rPr>
              <w:t xml:space="preserve"> представ</w:t>
            </w:r>
            <w:r>
              <w:rPr>
                <w:sz w:val="28"/>
                <w:szCs w:val="28"/>
              </w:rPr>
              <w:t>-</w:t>
            </w:r>
          </w:p>
          <w:p w:rsidR="003E534F" w:rsidRDefault="005A622E" w:rsidP="005A622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</w:t>
            </w:r>
            <w:r w:rsidRPr="005A622E">
              <w:rPr>
                <w:sz w:val="28"/>
                <w:szCs w:val="28"/>
              </w:rPr>
              <w:t>ений</w:t>
            </w:r>
            <w:proofErr w:type="spellEnd"/>
            <w:r w:rsidRPr="005A622E">
              <w:rPr>
                <w:sz w:val="28"/>
                <w:szCs w:val="28"/>
              </w:rPr>
              <w:t xml:space="preserve"> о системе эталонов</w:t>
            </w:r>
          </w:p>
          <w:p w:rsidR="005A622E" w:rsidRPr="004245A8" w:rsidRDefault="005A622E" w:rsidP="005A6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</w:t>
            </w:r>
          </w:p>
        </w:tc>
        <w:tc>
          <w:tcPr>
            <w:tcW w:w="1701" w:type="dxa"/>
          </w:tcPr>
          <w:p w:rsidR="003E534F" w:rsidRDefault="005A622E" w:rsidP="005A622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Формирова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5A622E" w:rsidRDefault="005A622E" w:rsidP="005A622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ние</w:t>
            </w:r>
            <w:proofErr w:type="spellEnd"/>
            <w:r>
              <w:rPr>
                <w:sz w:val="28"/>
                <w:szCs w:val="28"/>
              </w:rPr>
              <w:t xml:space="preserve"> системы</w:t>
            </w:r>
          </w:p>
          <w:p w:rsidR="005A622E" w:rsidRPr="004245A8" w:rsidRDefault="005A622E" w:rsidP="005A6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эталонов цвета</w:t>
            </w:r>
          </w:p>
        </w:tc>
        <w:tc>
          <w:tcPr>
            <w:tcW w:w="1559" w:type="dxa"/>
          </w:tcPr>
          <w:p w:rsidR="005A622E" w:rsidRDefault="005A622E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сенсорных операций </w:t>
            </w:r>
          </w:p>
          <w:p w:rsidR="003E534F" w:rsidRDefault="005A622E" w:rsidP="005A6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систем </w:t>
            </w:r>
            <w:proofErr w:type="spellStart"/>
            <w:proofErr w:type="gramStart"/>
            <w:r>
              <w:rPr>
                <w:sz w:val="28"/>
                <w:szCs w:val="28"/>
              </w:rPr>
              <w:t>исследова-тельских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5A622E" w:rsidRPr="004245A8" w:rsidRDefault="005A622E" w:rsidP="005A62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действий</w:t>
            </w:r>
          </w:p>
        </w:tc>
        <w:tc>
          <w:tcPr>
            <w:tcW w:w="2126" w:type="dxa"/>
          </w:tcPr>
          <w:p w:rsidR="005A622E" w:rsidRDefault="005A622E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предметности восприятия.</w:t>
            </w:r>
          </w:p>
          <w:p w:rsidR="005A622E" w:rsidRDefault="005A622E" w:rsidP="00C76420">
            <w:pPr>
              <w:rPr>
                <w:sz w:val="28"/>
                <w:szCs w:val="28"/>
              </w:rPr>
            </w:pPr>
          </w:p>
          <w:p w:rsidR="003E534F" w:rsidRPr="004245A8" w:rsidRDefault="005A622E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восприятия сюжетных изображений.</w:t>
            </w:r>
          </w:p>
        </w:tc>
      </w:tr>
      <w:tr w:rsidR="003E534F" w:rsidRPr="004245A8" w:rsidTr="00D35E5F">
        <w:tc>
          <w:tcPr>
            <w:tcW w:w="846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1 год обучения </w:t>
            </w:r>
          </w:p>
        </w:tc>
        <w:tc>
          <w:tcPr>
            <w:tcW w:w="1843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Pr="004245A8">
              <w:rPr>
                <w:sz w:val="28"/>
                <w:szCs w:val="28"/>
              </w:rPr>
              <w:t>чить различать, выделять и сравнивать величину предметов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(большой, маленький)</w:t>
            </w:r>
            <w:r>
              <w:rPr>
                <w:sz w:val="28"/>
                <w:szCs w:val="28"/>
              </w:rPr>
              <w:t>.</w:t>
            </w:r>
            <w:r w:rsidRPr="004245A8">
              <w:rPr>
                <w:sz w:val="28"/>
                <w:szCs w:val="28"/>
              </w:rPr>
              <w:t xml:space="preserve">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245A8">
              <w:rPr>
                <w:sz w:val="28"/>
                <w:szCs w:val="28"/>
              </w:rPr>
              <w:t>Учить различать и называть форму геометрических фигур (круг,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квадрат, </w:t>
            </w:r>
            <w:proofErr w:type="spellStart"/>
            <w:proofErr w:type="gramStart"/>
            <w:r w:rsidRPr="004245A8">
              <w:rPr>
                <w:sz w:val="28"/>
                <w:szCs w:val="28"/>
              </w:rPr>
              <w:t>треуголь</w:t>
            </w:r>
            <w:proofErr w:type="spellEnd"/>
            <w:r>
              <w:rPr>
                <w:sz w:val="28"/>
                <w:szCs w:val="28"/>
              </w:rPr>
              <w:t>-</w:t>
            </w:r>
            <w:r w:rsidRPr="004245A8">
              <w:rPr>
                <w:sz w:val="28"/>
                <w:szCs w:val="28"/>
              </w:rPr>
              <w:t>ник</w:t>
            </w:r>
            <w:proofErr w:type="gramEnd"/>
            <w:r w:rsidRPr="004245A8">
              <w:rPr>
                <w:sz w:val="28"/>
                <w:szCs w:val="28"/>
              </w:rPr>
              <w:t>, овал)</w:t>
            </w:r>
          </w:p>
        </w:tc>
        <w:tc>
          <w:tcPr>
            <w:tcW w:w="1701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Различать и называть основные цвета (красный, жел</w:t>
            </w:r>
            <w:r w:rsidR="00D35E5F">
              <w:rPr>
                <w:sz w:val="28"/>
                <w:szCs w:val="28"/>
              </w:rPr>
              <w:t>тый, зеленый, синий, коричневый,</w:t>
            </w:r>
            <w:r w:rsidRPr="004245A8">
              <w:rPr>
                <w:sz w:val="28"/>
                <w:szCs w:val="28"/>
              </w:rPr>
              <w:t xml:space="preserve"> черный)</w:t>
            </w:r>
          </w:p>
        </w:tc>
        <w:tc>
          <w:tcPr>
            <w:tcW w:w="1559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- развивать умение замечать форму, цвет в </w:t>
            </w:r>
            <w:proofErr w:type="gramStart"/>
            <w:r w:rsidRPr="004245A8">
              <w:rPr>
                <w:sz w:val="28"/>
                <w:szCs w:val="28"/>
              </w:rPr>
              <w:t>окружаю</w:t>
            </w:r>
            <w:r w:rsidR="00D35E5F">
              <w:rPr>
                <w:sz w:val="28"/>
                <w:szCs w:val="28"/>
              </w:rPr>
              <w:t>-</w:t>
            </w:r>
            <w:proofErr w:type="spellStart"/>
            <w:r w:rsidRPr="004245A8">
              <w:rPr>
                <w:sz w:val="28"/>
                <w:szCs w:val="28"/>
              </w:rPr>
              <w:t>щих</w:t>
            </w:r>
            <w:proofErr w:type="spellEnd"/>
            <w:proofErr w:type="gramEnd"/>
            <w:r w:rsidRPr="004245A8">
              <w:rPr>
                <w:sz w:val="28"/>
                <w:szCs w:val="28"/>
              </w:rPr>
              <w:t xml:space="preserve"> </w:t>
            </w:r>
          </w:p>
          <w:p w:rsidR="003E534F" w:rsidRPr="004245A8" w:rsidRDefault="00D35E5F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E534F" w:rsidRPr="004245A8">
              <w:rPr>
                <w:sz w:val="28"/>
                <w:szCs w:val="28"/>
              </w:rPr>
              <w:t>редметах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- учить группиров</w:t>
            </w:r>
            <w:r w:rsidRPr="004245A8">
              <w:rPr>
                <w:sz w:val="28"/>
                <w:szCs w:val="28"/>
              </w:rPr>
              <w:lastRenderedPageBreak/>
              <w:t>ать однородные предметы по одному из сенсорных признаков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(форма, цвет,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величина)</w:t>
            </w:r>
          </w:p>
        </w:tc>
        <w:tc>
          <w:tcPr>
            <w:tcW w:w="2126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lastRenderedPageBreak/>
              <w:t xml:space="preserve">Учить соотносить изображение на картинке с реальным объектом по силуэтному или контурному изображению: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- находить реальный </w:t>
            </w:r>
            <w:r w:rsidRPr="004245A8">
              <w:rPr>
                <w:sz w:val="28"/>
                <w:szCs w:val="28"/>
              </w:rPr>
              <w:lastRenderedPageBreak/>
              <w:t>предмет по цветному, по силуэтному, по контурному изображению</w:t>
            </w:r>
            <w:r>
              <w:rPr>
                <w:sz w:val="28"/>
                <w:szCs w:val="28"/>
              </w:rPr>
              <w:t>.</w:t>
            </w:r>
          </w:p>
        </w:tc>
      </w:tr>
      <w:tr w:rsidR="003E534F" w:rsidRPr="004245A8" w:rsidTr="00D35E5F">
        <w:tc>
          <w:tcPr>
            <w:tcW w:w="846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lastRenderedPageBreak/>
              <w:t>2 год обучения</w:t>
            </w:r>
          </w:p>
        </w:tc>
        <w:tc>
          <w:tcPr>
            <w:tcW w:w="1843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Pr="004245A8">
              <w:rPr>
                <w:sz w:val="28"/>
                <w:szCs w:val="28"/>
              </w:rPr>
              <w:t xml:space="preserve">чить выделять, соотносить </w:t>
            </w:r>
            <w:proofErr w:type="gramStart"/>
            <w:r w:rsidRPr="004245A8">
              <w:rPr>
                <w:sz w:val="28"/>
                <w:szCs w:val="28"/>
              </w:rPr>
              <w:t>и  словесно</w:t>
            </w:r>
            <w:proofErr w:type="gramEnd"/>
            <w:r w:rsidRPr="004245A8">
              <w:rPr>
                <w:sz w:val="28"/>
                <w:szCs w:val="28"/>
              </w:rPr>
              <w:t xml:space="preserve"> обозначать величину предметов: большой - меньший, маленький - высокий, ниже низенький, толстый - тоненький и т. д.</w:t>
            </w:r>
          </w:p>
        </w:tc>
        <w:tc>
          <w:tcPr>
            <w:tcW w:w="1559" w:type="dxa"/>
          </w:tcPr>
          <w:p w:rsidR="003E534F" w:rsidRDefault="003E534F" w:rsidP="00C7642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Pr="004245A8">
              <w:rPr>
                <w:sz w:val="28"/>
                <w:szCs w:val="28"/>
              </w:rPr>
              <w:t>родол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3E534F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жать учить различать </w:t>
            </w:r>
            <w:proofErr w:type="gramStart"/>
            <w:r w:rsidRPr="004245A8">
              <w:rPr>
                <w:sz w:val="28"/>
                <w:szCs w:val="28"/>
              </w:rPr>
              <w:t>и  называть</w:t>
            </w:r>
            <w:proofErr w:type="gramEnd"/>
            <w:r w:rsidRPr="004245A8">
              <w:rPr>
                <w:sz w:val="28"/>
                <w:szCs w:val="28"/>
              </w:rPr>
              <w:t xml:space="preserve"> форму </w:t>
            </w:r>
            <w:proofErr w:type="spellStart"/>
            <w:r w:rsidRPr="004245A8">
              <w:rPr>
                <w:sz w:val="28"/>
                <w:szCs w:val="28"/>
              </w:rPr>
              <w:t>геометри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3E534F" w:rsidRDefault="003E534F" w:rsidP="00C76420">
            <w:pPr>
              <w:rPr>
                <w:sz w:val="28"/>
                <w:szCs w:val="28"/>
              </w:rPr>
            </w:pPr>
            <w:proofErr w:type="spellStart"/>
            <w:r w:rsidRPr="004245A8">
              <w:rPr>
                <w:sz w:val="28"/>
                <w:szCs w:val="28"/>
              </w:rPr>
              <w:t>ческих</w:t>
            </w:r>
            <w:proofErr w:type="spellEnd"/>
            <w:r w:rsidRPr="004245A8">
              <w:rPr>
                <w:sz w:val="28"/>
                <w:szCs w:val="28"/>
              </w:rPr>
              <w:t xml:space="preserve"> фигур (круг, квадрат, </w:t>
            </w:r>
            <w:proofErr w:type="spellStart"/>
            <w:r w:rsidRPr="004245A8">
              <w:rPr>
                <w:sz w:val="28"/>
                <w:szCs w:val="28"/>
              </w:rPr>
              <w:t>прямоу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3E534F" w:rsidRDefault="003E534F" w:rsidP="00C76420">
            <w:pPr>
              <w:rPr>
                <w:sz w:val="28"/>
                <w:szCs w:val="28"/>
              </w:rPr>
            </w:pPr>
            <w:proofErr w:type="spellStart"/>
            <w:r w:rsidRPr="004245A8">
              <w:rPr>
                <w:sz w:val="28"/>
                <w:szCs w:val="28"/>
              </w:rPr>
              <w:t>гольник</w:t>
            </w:r>
            <w:proofErr w:type="spellEnd"/>
            <w:r w:rsidRPr="004245A8">
              <w:rPr>
                <w:sz w:val="28"/>
                <w:szCs w:val="28"/>
              </w:rPr>
              <w:t xml:space="preserve">, </w:t>
            </w:r>
            <w:proofErr w:type="spellStart"/>
            <w:r w:rsidRPr="004245A8">
              <w:rPr>
                <w:sz w:val="28"/>
                <w:szCs w:val="28"/>
              </w:rPr>
              <w:t>треуголь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ник, овал)</w:t>
            </w:r>
          </w:p>
        </w:tc>
        <w:tc>
          <w:tcPr>
            <w:tcW w:w="1701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Развивать </w:t>
            </w:r>
            <w:proofErr w:type="spellStart"/>
            <w:r w:rsidRPr="004245A8">
              <w:rPr>
                <w:sz w:val="28"/>
                <w:szCs w:val="28"/>
              </w:rPr>
              <w:t>цветовос</w:t>
            </w:r>
            <w:proofErr w:type="spellEnd"/>
            <w:r w:rsidR="00D35E5F">
              <w:rPr>
                <w:sz w:val="28"/>
                <w:szCs w:val="28"/>
              </w:rPr>
              <w:t>-</w:t>
            </w:r>
            <w:r w:rsidRPr="004245A8">
              <w:rPr>
                <w:sz w:val="28"/>
                <w:szCs w:val="28"/>
              </w:rPr>
              <w:t xml:space="preserve">приятие, закреплять знание основных цветов спектра: красный оранжевый, желтый, зеленый, синий, голубой, фиолетовый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(коричневый, черный)</w:t>
            </w:r>
          </w:p>
        </w:tc>
        <w:tc>
          <w:tcPr>
            <w:tcW w:w="1559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закреплять умение анализировать основные признаки предметов: форму, цвет, величину и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пространственное </w:t>
            </w:r>
            <w:proofErr w:type="spellStart"/>
            <w:proofErr w:type="gramStart"/>
            <w:r w:rsidRPr="004245A8">
              <w:rPr>
                <w:sz w:val="28"/>
                <w:szCs w:val="28"/>
              </w:rPr>
              <w:t>положе</w:t>
            </w:r>
            <w:r w:rsidR="00D35E5F">
              <w:rPr>
                <w:sz w:val="28"/>
                <w:szCs w:val="28"/>
              </w:rPr>
              <w:t>-</w:t>
            </w:r>
            <w:r w:rsidRPr="004245A8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Pr="004245A8">
              <w:rPr>
                <w:sz w:val="28"/>
                <w:szCs w:val="28"/>
              </w:rPr>
              <w:t>;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  <w:p w:rsidR="00D35E5F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-</w:t>
            </w:r>
            <w:proofErr w:type="spellStart"/>
            <w:r w:rsidRPr="004245A8">
              <w:rPr>
                <w:sz w:val="28"/>
                <w:szCs w:val="28"/>
              </w:rPr>
              <w:t>продол</w:t>
            </w:r>
            <w:proofErr w:type="spellEnd"/>
            <w:r w:rsidR="00D35E5F">
              <w:rPr>
                <w:sz w:val="28"/>
                <w:szCs w:val="28"/>
              </w:rPr>
              <w:t>-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жать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учить </w:t>
            </w:r>
            <w:proofErr w:type="spellStart"/>
            <w:proofErr w:type="gramStart"/>
            <w:r w:rsidRPr="004245A8">
              <w:rPr>
                <w:sz w:val="28"/>
                <w:szCs w:val="28"/>
              </w:rPr>
              <w:t>группиро</w:t>
            </w:r>
            <w:r w:rsidR="00D35E5F">
              <w:rPr>
                <w:sz w:val="28"/>
                <w:szCs w:val="28"/>
              </w:rPr>
              <w:t>-</w:t>
            </w:r>
            <w:r w:rsidRPr="004245A8">
              <w:rPr>
                <w:sz w:val="28"/>
                <w:szCs w:val="28"/>
              </w:rPr>
              <w:t>вать</w:t>
            </w:r>
            <w:proofErr w:type="spellEnd"/>
            <w:proofErr w:type="gramEnd"/>
            <w:r w:rsidRPr="004245A8">
              <w:rPr>
                <w:sz w:val="28"/>
                <w:szCs w:val="28"/>
              </w:rPr>
              <w:t xml:space="preserve"> предметы по одному из сенсорных признаков (форме,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цвету, величине) в играх</w:t>
            </w:r>
          </w:p>
        </w:tc>
        <w:tc>
          <w:tcPr>
            <w:tcW w:w="2126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Учить сличению контурных, силуэтных, реальных изображений и соотносить их с реальными предметами;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- учить сличать изображения с реальным предметом в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4245A8">
              <w:rPr>
                <w:sz w:val="28"/>
                <w:szCs w:val="28"/>
              </w:rPr>
              <w:t>грах.</w:t>
            </w:r>
          </w:p>
        </w:tc>
      </w:tr>
      <w:tr w:rsidR="003E534F" w:rsidRPr="004245A8" w:rsidTr="00D35E5F">
        <w:tc>
          <w:tcPr>
            <w:tcW w:w="846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lastRenderedPageBreak/>
              <w:t>3 год обучения</w:t>
            </w:r>
          </w:p>
        </w:tc>
        <w:tc>
          <w:tcPr>
            <w:tcW w:w="1843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Pr="004245A8">
              <w:rPr>
                <w:sz w:val="28"/>
                <w:szCs w:val="28"/>
              </w:rPr>
              <w:t xml:space="preserve">чить узнавать и словесно </w:t>
            </w:r>
            <w:proofErr w:type="gramStart"/>
            <w:r w:rsidRPr="004245A8">
              <w:rPr>
                <w:sz w:val="28"/>
                <w:szCs w:val="28"/>
              </w:rPr>
              <w:t>обозначать  ширину</w:t>
            </w:r>
            <w:proofErr w:type="gramEnd"/>
            <w:r w:rsidRPr="004245A8">
              <w:rPr>
                <w:sz w:val="28"/>
                <w:szCs w:val="28"/>
              </w:rPr>
              <w:t>, длину, высоту  предмет</w:t>
            </w:r>
            <w:r>
              <w:rPr>
                <w:sz w:val="28"/>
                <w:szCs w:val="28"/>
              </w:rPr>
              <w:t>ов</w:t>
            </w:r>
            <w:r w:rsidRPr="004245A8">
              <w:rPr>
                <w:sz w:val="28"/>
                <w:szCs w:val="28"/>
              </w:rPr>
              <w:t xml:space="preserve">;  учить зрительному анализу величины  предметов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Закреп</w:t>
            </w:r>
            <w:r w:rsidR="00D35E5F">
              <w:rPr>
                <w:sz w:val="28"/>
                <w:szCs w:val="28"/>
              </w:rPr>
              <w:t>-</w:t>
            </w:r>
            <w:proofErr w:type="spellStart"/>
            <w:r w:rsidRPr="004245A8">
              <w:rPr>
                <w:sz w:val="28"/>
                <w:szCs w:val="28"/>
              </w:rPr>
              <w:t>лять</w:t>
            </w:r>
            <w:proofErr w:type="spellEnd"/>
            <w:r w:rsidRPr="004245A8">
              <w:rPr>
                <w:sz w:val="28"/>
                <w:szCs w:val="28"/>
              </w:rPr>
              <w:t xml:space="preserve"> умение различать </w:t>
            </w:r>
            <w:proofErr w:type="gramStart"/>
            <w:r w:rsidRPr="004245A8">
              <w:rPr>
                <w:sz w:val="28"/>
                <w:szCs w:val="28"/>
              </w:rPr>
              <w:t>и  называть</w:t>
            </w:r>
            <w:proofErr w:type="gramEnd"/>
            <w:r w:rsidRPr="004245A8">
              <w:rPr>
                <w:sz w:val="28"/>
                <w:szCs w:val="28"/>
              </w:rPr>
              <w:t xml:space="preserve"> форму </w:t>
            </w:r>
            <w:proofErr w:type="spellStart"/>
            <w:r w:rsidRPr="004245A8">
              <w:rPr>
                <w:sz w:val="28"/>
                <w:szCs w:val="28"/>
              </w:rPr>
              <w:t>геометри</w:t>
            </w:r>
            <w:r w:rsidR="00D35E5F">
              <w:rPr>
                <w:sz w:val="28"/>
                <w:szCs w:val="28"/>
              </w:rPr>
              <w:t>-</w:t>
            </w:r>
            <w:r w:rsidRPr="004245A8">
              <w:rPr>
                <w:sz w:val="28"/>
                <w:szCs w:val="28"/>
              </w:rPr>
              <w:t>ческих</w:t>
            </w:r>
            <w:proofErr w:type="spellEnd"/>
            <w:r w:rsidRPr="004245A8">
              <w:rPr>
                <w:sz w:val="28"/>
                <w:szCs w:val="28"/>
              </w:rPr>
              <w:t xml:space="preserve">  фигур (круг, квадрат, овал,  </w:t>
            </w:r>
            <w:proofErr w:type="spellStart"/>
            <w:r w:rsidRPr="004245A8">
              <w:rPr>
                <w:sz w:val="28"/>
                <w:szCs w:val="28"/>
              </w:rPr>
              <w:t>треуголь</w:t>
            </w:r>
            <w:proofErr w:type="spellEnd"/>
            <w:r w:rsidR="00D35E5F">
              <w:rPr>
                <w:sz w:val="28"/>
                <w:szCs w:val="28"/>
              </w:rPr>
              <w:t>-</w:t>
            </w:r>
            <w:r w:rsidRPr="004245A8">
              <w:rPr>
                <w:sz w:val="28"/>
                <w:szCs w:val="28"/>
              </w:rPr>
              <w:t xml:space="preserve">ник, </w:t>
            </w:r>
            <w:proofErr w:type="spellStart"/>
            <w:r w:rsidRPr="004245A8">
              <w:rPr>
                <w:sz w:val="28"/>
                <w:szCs w:val="28"/>
              </w:rPr>
              <w:t>прямоу</w:t>
            </w:r>
            <w:r w:rsidR="00D35E5F">
              <w:rPr>
                <w:sz w:val="28"/>
                <w:szCs w:val="28"/>
              </w:rPr>
              <w:t>-</w:t>
            </w:r>
            <w:r w:rsidRPr="004245A8">
              <w:rPr>
                <w:sz w:val="28"/>
                <w:szCs w:val="28"/>
              </w:rPr>
              <w:t>гольник</w:t>
            </w:r>
            <w:proofErr w:type="spellEnd"/>
            <w:r w:rsidRPr="004245A8">
              <w:rPr>
                <w:sz w:val="28"/>
                <w:szCs w:val="28"/>
              </w:rPr>
              <w:t>, ромб) в разных пространственных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положениях</w:t>
            </w:r>
          </w:p>
        </w:tc>
        <w:tc>
          <w:tcPr>
            <w:tcW w:w="1701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Уметь отличать основные оттенки цвета, насыщенность, контрастность цветов, светлоту</w:t>
            </w:r>
          </w:p>
        </w:tc>
        <w:tc>
          <w:tcPr>
            <w:tcW w:w="1559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- закреплять умение анализировать, </w:t>
            </w:r>
            <w:proofErr w:type="spellStart"/>
            <w:r w:rsidRPr="004245A8">
              <w:rPr>
                <w:sz w:val="28"/>
                <w:szCs w:val="28"/>
              </w:rPr>
              <w:t>классифициро</w:t>
            </w:r>
            <w:proofErr w:type="spellEnd"/>
            <w:r w:rsidRPr="004245A8">
              <w:rPr>
                <w:sz w:val="28"/>
                <w:szCs w:val="28"/>
              </w:rPr>
              <w:t xml:space="preserve"> -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proofErr w:type="spellStart"/>
            <w:r w:rsidRPr="004245A8">
              <w:rPr>
                <w:sz w:val="28"/>
                <w:szCs w:val="28"/>
              </w:rPr>
              <w:t>вать</w:t>
            </w:r>
            <w:proofErr w:type="spellEnd"/>
            <w:r w:rsidRPr="004245A8">
              <w:rPr>
                <w:sz w:val="28"/>
                <w:szCs w:val="28"/>
              </w:rPr>
              <w:t xml:space="preserve"> предметы по их основным признакам;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- учить зрительно различать и называть группы предметов с однородными признаками (форма, цвет, величина и пространственное </w:t>
            </w:r>
            <w:proofErr w:type="spellStart"/>
            <w:proofErr w:type="gramStart"/>
            <w:r w:rsidRPr="004245A8">
              <w:rPr>
                <w:sz w:val="28"/>
                <w:szCs w:val="28"/>
              </w:rPr>
              <w:t>положе</w:t>
            </w:r>
            <w:r w:rsidR="00D35E5F">
              <w:rPr>
                <w:sz w:val="28"/>
                <w:szCs w:val="28"/>
              </w:rPr>
              <w:t>-</w:t>
            </w:r>
            <w:r w:rsidRPr="004245A8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Pr="004245A8">
              <w:rPr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- Учить сличению контурных, силуэтных, реальных изображений и соотносить их с </w:t>
            </w:r>
          </w:p>
          <w:p w:rsidR="003E534F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реальными предметами; </w:t>
            </w:r>
          </w:p>
          <w:p w:rsidR="00F30E2B" w:rsidRPr="004245A8" w:rsidRDefault="00F30E2B" w:rsidP="00C76420">
            <w:pPr>
              <w:rPr>
                <w:sz w:val="28"/>
                <w:szCs w:val="28"/>
              </w:rPr>
            </w:pP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-</w:t>
            </w:r>
            <w:r w:rsidRPr="004245A8">
              <w:rPr>
                <w:sz w:val="28"/>
                <w:szCs w:val="28"/>
              </w:rPr>
              <w:tab/>
              <w:t xml:space="preserve">учить описывать предметы и находить их по описанию;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-   </w:t>
            </w:r>
            <w:proofErr w:type="gramStart"/>
            <w:r>
              <w:rPr>
                <w:sz w:val="28"/>
                <w:szCs w:val="28"/>
              </w:rPr>
              <w:t xml:space="preserve">учить </w:t>
            </w:r>
            <w:r w:rsidRPr="004245A8">
              <w:rPr>
                <w:sz w:val="28"/>
                <w:szCs w:val="28"/>
              </w:rPr>
              <w:t xml:space="preserve"> находить</w:t>
            </w:r>
            <w:proofErr w:type="gramEnd"/>
            <w:r w:rsidRPr="004245A8">
              <w:rPr>
                <w:sz w:val="28"/>
                <w:szCs w:val="28"/>
              </w:rPr>
              <w:t xml:space="preserve"> </w:t>
            </w:r>
            <w:r w:rsidRPr="004245A8">
              <w:rPr>
                <w:sz w:val="28"/>
                <w:szCs w:val="28"/>
              </w:rPr>
              <w:tab/>
              <w:t xml:space="preserve">по </w:t>
            </w:r>
            <w:r w:rsidRPr="004245A8">
              <w:rPr>
                <w:sz w:val="28"/>
                <w:szCs w:val="28"/>
              </w:rPr>
              <w:tab/>
              <w:t>части</w:t>
            </w:r>
          </w:p>
          <w:p w:rsidR="003E534F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предмета целый;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составлять из частей целое</w:t>
            </w:r>
          </w:p>
        </w:tc>
      </w:tr>
      <w:tr w:rsidR="003E534F" w:rsidRPr="004245A8" w:rsidTr="00D35E5F">
        <w:tc>
          <w:tcPr>
            <w:tcW w:w="846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4 год обучения</w:t>
            </w:r>
          </w:p>
        </w:tc>
        <w:tc>
          <w:tcPr>
            <w:tcW w:w="1843" w:type="dxa"/>
          </w:tcPr>
          <w:p w:rsidR="003E534F" w:rsidRDefault="003E534F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Pr="004245A8">
              <w:rPr>
                <w:sz w:val="28"/>
                <w:szCs w:val="28"/>
              </w:rPr>
              <w:t xml:space="preserve">чить зрительно </w:t>
            </w:r>
            <w:proofErr w:type="spellStart"/>
            <w:r w:rsidRPr="004245A8">
              <w:rPr>
                <w:sz w:val="28"/>
                <w:szCs w:val="28"/>
              </w:rPr>
              <w:t>анализиро</w:t>
            </w:r>
            <w:proofErr w:type="spellEnd"/>
            <w:r>
              <w:rPr>
                <w:sz w:val="28"/>
                <w:szCs w:val="28"/>
              </w:rPr>
              <w:t xml:space="preserve"> -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proofErr w:type="spellStart"/>
            <w:r w:rsidRPr="004245A8">
              <w:rPr>
                <w:sz w:val="28"/>
                <w:szCs w:val="28"/>
              </w:rPr>
              <w:t>вать</w:t>
            </w:r>
            <w:proofErr w:type="spellEnd"/>
            <w:r w:rsidRPr="004245A8">
              <w:rPr>
                <w:sz w:val="28"/>
                <w:szCs w:val="28"/>
              </w:rPr>
              <w:t xml:space="preserve">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ширину, длину, высоту предметов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Упражнять в различении и </w:t>
            </w:r>
            <w:proofErr w:type="gramStart"/>
            <w:r w:rsidRPr="004245A8">
              <w:rPr>
                <w:sz w:val="28"/>
                <w:szCs w:val="28"/>
              </w:rPr>
              <w:t>назывании  геометрических</w:t>
            </w:r>
            <w:proofErr w:type="gramEnd"/>
            <w:r w:rsidRPr="004245A8">
              <w:rPr>
                <w:sz w:val="28"/>
                <w:szCs w:val="28"/>
              </w:rPr>
              <w:t xml:space="preserve"> фигур (круг, квадрат,  </w:t>
            </w:r>
            <w:r w:rsidRPr="004245A8">
              <w:rPr>
                <w:sz w:val="28"/>
                <w:szCs w:val="28"/>
              </w:rPr>
              <w:lastRenderedPageBreak/>
              <w:t>овал, треугольник, прямоугольник,  ромб трапеция, пятиугольник) в  разных пространственных положениях</w:t>
            </w:r>
          </w:p>
        </w:tc>
        <w:tc>
          <w:tcPr>
            <w:tcW w:w="1701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lastRenderedPageBreak/>
              <w:t xml:space="preserve">Продолжать учить называть основные цвета и </w:t>
            </w:r>
            <w:proofErr w:type="gramStart"/>
            <w:r w:rsidRPr="004245A8">
              <w:rPr>
                <w:sz w:val="28"/>
                <w:szCs w:val="28"/>
              </w:rPr>
              <w:t>оттенки(</w:t>
            </w:r>
            <w:proofErr w:type="gramEnd"/>
            <w:r w:rsidRPr="004245A8">
              <w:rPr>
                <w:sz w:val="28"/>
                <w:szCs w:val="28"/>
              </w:rPr>
              <w:t xml:space="preserve">по насыщенности,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светлоте)</w:t>
            </w:r>
          </w:p>
        </w:tc>
        <w:tc>
          <w:tcPr>
            <w:tcW w:w="1559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- закреплять умение выделять главные (существенные) признаки;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lastRenderedPageBreak/>
              <w:t xml:space="preserve">-упражнять группировать предметы по отдельным признакам (форма, цвет, величина или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пространственное</w:t>
            </w:r>
          </w:p>
        </w:tc>
        <w:tc>
          <w:tcPr>
            <w:tcW w:w="2126" w:type="dxa"/>
          </w:tcPr>
          <w:p w:rsidR="003E534F" w:rsidRPr="004245A8" w:rsidRDefault="003E534F" w:rsidP="00C7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4245A8">
              <w:rPr>
                <w:sz w:val="28"/>
                <w:szCs w:val="28"/>
              </w:rPr>
              <w:t xml:space="preserve">Продолжать учить сличению контурных, силуэтных, реальных изображений и соотносить их с реальными предметами;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lastRenderedPageBreak/>
              <w:t>-</w:t>
            </w:r>
            <w:r w:rsidRPr="004245A8">
              <w:rPr>
                <w:sz w:val="28"/>
                <w:szCs w:val="28"/>
              </w:rPr>
              <w:tab/>
              <w:t xml:space="preserve">учить описывать предметы и находить их по описанию; 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</w:p>
          <w:p w:rsidR="003E534F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Учить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 xml:space="preserve">находить где детали, где целый предмет, составлять и дополнять из частей целый предмет, сюжетное </w:t>
            </w:r>
          </w:p>
          <w:p w:rsidR="003E534F" w:rsidRPr="004245A8" w:rsidRDefault="003E534F" w:rsidP="00C76420">
            <w:pPr>
              <w:rPr>
                <w:sz w:val="28"/>
                <w:szCs w:val="28"/>
              </w:rPr>
            </w:pPr>
            <w:r w:rsidRPr="004245A8">
              <w:rPr>
                <w:sz w:val="28"/>
                <w:szCs w:val="28"/>
              </w:rPr>
              <w:t>Изображение.</w:t>
            </w:r>
          </w:p>
        </w:tc>
      </w:tr>
    </w:tbl>
    <w:p w:rsidR="00857F6E" w:rsidRPr="00BE1142" w:rsidRDefault="00857F6E" w:rsidP="00BE1142">
      <w:pPr>
        <w:rPr>
          <w:sz w:val="28"/>
          <w:szCs w:val="28"/>
        </w:rPr>
      </w:pPr>
    </w:p>
    <w:p w:rsidR="00D42794" w:rsidRPr="00BE1142" w:rsidRDefault="00D42794" w:rsidP="00DE4C17">
      <w:pPr>
        <w:spacing w:line="240" w:lineRule="auto"/>
        <w:rPr>
          <w:b/>
          <w:sz w:val="28"/>
          <w:szCs w:val="28"/>
        </w:rPr>
      </w:pPr>
      <w:proofErr w:type="spellStart"/>
      <w:proofErr w:type="gramStart"/>
      <w:r w:rsidRPr="00BE1142">
        <w:rPr>
          <w:b/>
          <w:sz w:val="28"/>
          <w:szCs w:val="28"/>
        </w:rPr>
        <w:t>Лайф</w:t>
      </w:r>
      <w:r w:rsidR="006B249C">
        <w:rPr>
          <w:b/>
          <w:sz w:val="28"/>
          <w:szCs w:val="28"/>
        </w:rPr>
        <w:t>х</w:t>
      </w:r>
      <w:r w:rsidRPr="00BE1142">
        <w:rPr>
          <w:b/>
          <w:sz w:val="28"/>
          <w:szCs w:val="28"/>
        </w:rPr>
        <w:t>ак</w:t>
      </w:r>
      <w:proofErr w:type="spellEnd"/>
      <w:r w:rsidRPr="00BE1142">
        <w:rPr>
          <w:b/>
          <w:sz w:val="28"/>
          <w:szCs w:val="28"/>
        </w:rPr>
        <w:t xml:space="preserve">  3</w:t>
      </w:r>
      <w:proofErr w:type="gramEnd"/>
      <w:r w:rsidRPr="00BE1142">
        <w:rPr>
          <w:b/>
          <w:sz w:val="28"/>
          <w:szCs w:val="28"/>
        </w:rPr>
        <w:t>.</w:t>
      </w:r>
    </w:p>
    <w:p w:rsidR="00AA25CE" w:rsidRPr="00BE1142" w:rsidRDefault="00AA25CE" w:rsidP="00DE4C17">
      <w:pPr>
        <w:spacing w:line="240" w:lineRule="auto"/>
        <w:rPr>
          <w:sz w:val="28"/>
          <w:szCs w:val="28"/>
          <w:u w:val="single"/>
        </w:rPr>
      </w:pPr>
      <w:r w:rsidRPr="00BE1142">
        <w:rPr>
          <w:sz w:val="28"/>
          <w:szCs w:val="28"/>
          <w:u w:val="single"/>
        </w:rPr>
        <w:t>Следует продумать варианты практических заданий, способствующих развитию зрительного восприятия у детей с нарушениями зрения.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Содержанием этих заданий являются задачи, предъявляющие жесткие требования к восприятию. Психологи к таким задачам относят, во-первых, практические задачи, требующие специфического учета тех или иных свойств и отношений предметов, и, во-вторых, задачи познавательные, предусматривающие необходимость качественной и количественной характеристики этих свойств и отношений.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 xml:space="preserve"> Основными задачами на восприятие являются поиск, обнаружение, различение, идентификация и отражение объективной природы, внешних свойств и отношений предметов. Такие задачи и составляют основное содержание заданий в процессе развития зрительного восприятия.</w:t>
      </w:r>
    </w:p>
    <w:p w:rsidR="00D35E5F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 xml:space="preserve">В зависимости от этапа и задач обучения педагог подбирает задания, ориентируясь не только на их содержание, но и на возможный характер их решения ребенком. 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Причем характер решения задачи должен быть заложен в самом задании. По этому критерию задания можно классифицировать следующим образом.</w:t>
      </w:r>
    </w:p>
    <w:p w:rsidR="00AA25CE" w:rsidRPr="00BE1142" w:rsidRDefault="00AA25CE" w:rsidP="00DE4C17">
      <w:pPr>
        <w:spacing w:line="240" w:lineRule="auto"/>
        <w:rPr>
          <w:sz w:val="28"/>
          <w:szCs w:val="28"/>
          <w:u w:val="single"/>
        </w:rPr>
      </w:pPr>
      <w:r w:rsidRPr="00BE1142">
        <w:rPr>
          <w:sz w:val="28"/>
          <w:szCs w:val="28"/>
          <w:u w:val="single"/>
        </w:rPr>
        <w:t>1. Задания, в которых решение задачи на зрительное во</w:t>
      </w:r>
      <w:r w:rsidR="003A4349" w:rsidRPr="00BE1142">
        <w:rPr>
          <w:sz w:val="28"/>
          <w:szCs w:val="28"/>
          <w:u w:val="single"/>
        </w:rPr>
        <w:t>с</w:t>
      </w:r>
      <w:r w:rsidRPr="00BE1142">
        <w:rPr>
          <w:sz w:val="28"/>
          <w:szCs w:val="28"/>
          <w:u w:val="single"/>
        </w:rPr>
        <w:t xml:space="preserve">приятие должно осуществляться одновременно и </w:t>
      </w:r>
      <w:proofErr w:type="gramStart"/>
      <w:r w:rsidRPr="00BE1142">
        <w:rPr>
          <w:sz w:val="28"/>
          <w:szCs w:val="28"/>
          <w:u w:val="single"/>
        </w:rPr>
        <w:t>интеллектуально</w:t>
      </w:r>
      <w:proofErr w:type="gramEnd"/>
      <w:r w:rsidRPr="00BE1142">
        <w:rPr>
          <w:sz w:val="28"/>
          <w:szCs w:val="28"/>
          <w:u w:val="single"/>
        </w:rPr>
        <w:t xml:space="preserve"> и практически. 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proofErr w:type="gramStart"/>
      <w:r w:rsidRPr="00BE1142">
        <w:rPr>
          <w:sz w:val="28"/>
          <w:szCs w:val="28"/>
        </w:rPr>
        <w:lastRenderedPageBreak/>
        <w:t>Например</w:t>
      </w:r>
      <w:proofErr w:type="gramEnd"/>
      <w:r w:rsidRPr="00BE1142">
        <w:rPr>
          <w:sz w:val="28"/>
          <w:szCs w:val="28"/>
        </w:rPr>
        <w:t>: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 xml:space="preserve">• сгруппируй </w:t>
      </w:r>
      <w:r w:rsidR="003A4349" w:rsidRPr="00BE1142">
        <w:rPr>
          <w:sz w:val="28"/>
          <w:szCs w:val="28"/>
        </w:rPr>
        <w:t xml:space="preserve">предметы (картинки) </w:t>
      </w:r>
      <w:r w:rsidRPr="00BE1142">
        <w:rPr>
          <w:sz w:val="28"/>
          <w:szCs w:val="28"/>
        </w:rPr>
        <w:t>по определенному признаку</w:t>
      </w:r>
      <w:r w:rsidR="003A4349" w:rsidRPr="00BE1142">
        <w:rPr>
          <w:sz w:val="28"/>
          <w:szCs w:val="28"/>
        </w:rPr>
        <w:t xml:space="preserve"> (цвет, форма, величина)</w:t>
      </w:r>
      <w:r w:rsidRPr="00BE1142">
        <w:rPr>
          <w:sz w:val="28"/>
          <w:szCs w:val="28"/>
        </w:rPr>
        <w:t>;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• расставь предметы в пространстве под словесную диктовку;</w:t>
      </w:r>
      <w:r w:rsidR="003A4349" w:rsidRPr="00BE1142">
        <w:rPr>
          <w:sz w:val="28"/>
          <w:szCs w:val="28"/>
        </w:rPr>
        <w:t xml:space="preserve"> по образцу.</w:t>
      </w:r>
    </w:p>
    <w:p w:rsidR="003A4349" w:rsidRPr="00BE1142" w:rsidRDefault="00AA25CE" w:rsidP="00DE4C17">
      <w:pPr>
        <w:spacing w:line="240" w:lineRule="auto"/>
        <w:rPr>
          <w:sz w:val="28"/>
          <w:szCs w:val="28"/>
          <w:u w:val="single"/>
        </w:rPr>
      </w:pPr>
      <w:r w:rsidRPr="00BE1142">
        <w:rPr>
          <w:sz w:val="28"/>
          <w:szCs w:val="28"/>
          <w:u w:val="single"/>
        </w:rPr>
        <w:t>2. Задания, в которых решение задачи на зрительное восприятие выполняется практически, то есть в процессе решения ребенок должен выполнить конкретное действие и получить совершенно определенный результат.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К таким заданиям можно отнести следующие: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• обведи рисунок по трафарету (внешнему или внутреннему);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• соотнеси изображение с контуром, силуэтом (соедини линией)</w:t>
      </w:r>
    </w:p>
    <w:p w:rsidR="00AA25CE" w:rsidRPr="00BE1142" w:rsidRDefault="00AA25CE" w:rsidP="00DE4C17">
      <w:pPr>
        <w:spacing w:line="240" w:lineRule="auto"/>
        <w:rPr>
          <w:sz w:val="28"/>
          <w:szCs w:val="28"/>
          <w:u w:val="single"/>
        </w:rPr>
      </w:pPr>
      <w:r w:rsidRPr="00BE1142">
        <w:rPr>
          <w:sz w:val="28"/>
          <w:szCs w:val="28"/>
          <w:u w:val="single"/>
        </w:rPr>
        <w:t>3. Задания, в которых решение задачи на зрительное восприятие осуществляется во внутреннем плане, а результат решения проявляется либо в выборе объекта, либо оформляется словесно.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К первой группе данного типа заданий относятся задачи, требующие поиска и выбора объектов из двух или из множества.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Выбор ребенок может производить по наглядному образцу, по указанному признаку</w:t>
      </w:r>
      <w:r w:rsidR="003A4349" w:rsidRPr="00BE1142">
        <w:rPr>
          <w:sz w:val="28"/>
          <w:szCs w:val="28"/>
        </w:rPr>
        <w:t xml:space="preserve">. </w:t>
      </w:r>
      <w:r w:rsidRPr="00BE1142">
        <w:rPr>
          <w:sz w:val="28"/>
          <w:szCs w:val="28"/>
        </w:rPr>
        <w:t>Ответ детей может быть оформлен словесно или в показе выбранного объекта. К таким заданиям можно отнести следующие: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• сравни с образцом;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• найди пару предложенному образцу;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• назови и покажи все элементы предложенного множества;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• выбери по описанию;</w:t>
      </w:r>
      <w:r w:rsidRPr="00BE1142">
        <w:rPr>
          <w:sz w:val="28"/>
          <w:szCs w:val="28"/>
        </w:rPr>
        <w:tab/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Ко второй группе относятся задания, требующие словесного ответа:</w:t>
      </w:r>
    </w:p>
    <w:p w:rsidR="00AA25CE" w:rsidRPr="00BE1142" w:rsidRDefault="00AA25CE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• узнай и назови (перечисли) эталоны, предметы, изображения;</w:t>
      </w:r>
    </w:p>
    <w:p w:rsidR="00AA25CE" w:rsidRPr="00BE1142" w:rsidRDefault="007A2486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• запомни, перечисли по памяти;</w:t>
      </w:r>
    </w:p>
    <w:p w:rsidR="00D42794" w:rsidRPr="00BE1142" w:rsidRDefault="007A2486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В</w:t>
      </w:r>
      <w:r w:rsidR="00AA25CE" w:rsidRPr="00BE1142">
        <w:rPr>
          <w:sz w:val="28"/>
          <w:szCs w:val="28"/>
        </w:rPr>
        <w:t xml:space="preserve"> предложенной классификации имеется некоторая условность, так как в процессе обучения задания тесно пере</w:t>
      </w:r>
      <w:r w:rsidRPr="00BE1142">
        <w:rPr>
          <w:sz w:val="28"/>
          <w:szCs w:val="28"/>
        </w:rPr>
        <w:t xml:space="preserve">плетаются, дополняя и </w:t>
      </w:r>
      <w:proofErr w:type="spellStart"/>
      <w:r w:rsidR="00AA25CE" w:rsidRPr="00BE1142">
        <w:rPr>
          <w:sz w:val="28"/>
          <w:szCs w:val="28"/>
        </w:rPr>
        <w:t>взаимозаменяя</w:t>
      </w:r>
      <w:proofErr w:type="spellEnd"/>
      <w:r w:rsidR="00AA25CE" w:rsidRPr="00BE1142">
        <w:rPr>
          <w:sz w:val="28"/>
          <w:szCs w:val="28"/>
        </w:rPr>
        <w:t xml:space="preserve"> </w:t>
      </w:r>
      <w:r w:rsidR="00015753" w:rsidRPr="00BE1142">
        <w:rPr>
          <w:sz w:val="28"/>
          <w:szCs w:val="28"/>
        </w:rPr>
        <w:t xml:space="preserve"> </w:t>
      </w:r>
      <w:r w:rsidR="00AA25CE" w:rsidRPr="00BE1142">
        <w:rPr>
          <w:sz w:val="28"/>
          <w:szCs w:val="28"/>
        </w:rPr>
        <w:t xml:space="preserve"> </w:t>
      </w:r>
      <w:proofErr w:type="gramStart"/>
      <w:r w:rsidR="00AA25CE" w:rsidRPr="00BE1142">
        <w:rPr>
          <w:sz w:val="28"/>
          <w:szCs w:val="28"/>
        </w:rPr>
        <w:t>друг  друга</w:t>
      </w:r>
      <w:proofErr w:type="gramEnd"/>
      <w:r w:rsidR="00AA25CE" w:rsidRPr="00BE1142">
        <w:rPr>
          <w:sz w:val="28"/>
          <w:szCs w:val="28"/>
        </w:rPr>
        <w:t>.</w:t>
      </w:r>
    </w:p>
    <w:p w:rsidR="008E3AF6" w:rsidRPr="00BE1142" w:rsidRDefault="00D42794" w:rsidP="00DE4C17">
      <w:pPr>
        <w:spacing w:line="240" w:lineRule="auto"/>
        <w:rPr>
          <w:b/>
          <w:sz w:val="28"/>
          <w:szCs w:val="28"/>
        </w:rPr>
      </w:pPr>
      <w:proofErr w:type="spellStart"/>
      <w:proofErr w:type="gramStart"/>
      <w:r w:rsidRPr="00BE1142">
        <w:rPr>
          <w:b/>
          <w:sz w:val="28"/>
          <w:szCs w:val="28"/>
        </w:rPr>
        <w:t>Лайф</w:t>
      </w:r>
      <w:r w:rsidR="006B249C">
        <w:rPr>
          <w:b/>
          <w:sz w:val="28"/>
          <w:szCs w:val="28"/>
        </w:rPr>
        <w:t>х</w:t>
      </w:r>
      <w:r w:rsidRPr="00BE1142">
        <w:rPr>
          <w:b/>
          <w:sz w:val="28"/>
          <w:szCs w:val="28"/>
        </w:rPr>
        <w:t>ак</w:t>
      </w:r>
      <w:proofErr w:type="spellEnd"/>
      <w:r w:rsidRPr="00BE1142">
        <w:rPr>
          <w:b/>
          <w:sz w:val="28"/>
          <w:szCs w:val="28"/>
        </w:rPr>
        <w:t xml:space="preserve">  4</w:t>
      </w:r>
      <w:proofErr w:type="gramEnd"/>
      <w:r w:rsidRPr="00BE1142">
        <w:rPr>
          <w:b/>
          <w:sz w:val="28"/>
          <w:szCs w:val="28"/>
        </w:rPr>
        <w:t>.</w:t>
      </w:r>
      <w:r w:rsidR="008E3AF6" w:rsidRPr="00BE1142">
        <w:rPr>
          <w:b/>
          <w:sz w:val="28"/>
          <w:szCs w:val="28"/>
        </w:rPr>
        <w:t xml:space="preserve"> </w:t>
      </w:r>
    </w:p>
    <w:p w:rsidR="008E3AF6" w:rsidRPr="00BE1142" w:rsidRDefault="008E3AF6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>Игра должна быть проста в изготовлении и использовании. По возможности, ее элементы должны быть легко заменяемыми.  Изготовление игр</w:t>
      </w:r>
      <w:r w:rsidR="00A877AB" w:rsidRPr="00BE1142">
        <w:rPr>
          <w:sz w:val="28"/>
          <w:szCs w:val="28"/>
        </w:rPr>
        <w:t xml:space="preserve">ы не должно требовать больших материальных затрат. </w:t>
      </w:r>
      <w:r w:rsidRPr="00BE1142">
        <w:rPr>
          <w:sz w:val="28"/>
          <w:szCs w:val="28"/>
        </w:rPr>
        <w:t xml:space="preserve"> </w:t>
      </w:r>
    </w:p>
    <w:p w:rsidR="00402DE5" w:rsidRPr="00BE1142" w:rsidRDefault="00D42794" w:rsidP="00DE4C17">
      <w:pPr>
        <w:spacing w:line="240" w:lineRule="auto"/>
        <w:rPr>
          <w:b/>
          <w:sz w:val="28"/>
          <w:szCs w:val="28"/>
        </w:rPr>
      </w:pPr>
      <w:proofErr w:type="spellStart"/>
      <w:proofErr w:type="gramStart"/>
      <w:r w:rsidRPr="00BE1142">
        <w:rPr>
          <w:b/>
          <w:sz w:val="28"/>
          <w:szCs w:val="28"/>
        </w:rPr>
        <w:lastRenderedPageBreak/>
        <w:t>Лайф</w:t>
      </w:r>
      <w:r w:rsidR="006B249C">
        <w:rPr>
          <w:b/>
          <w:sz w:val="28"/>
          <w:szCs w:val="28"/>
        </w:rPr>
        <w:t>х</w:t>
      </w:r>
      <w:r w:rsidRPr="00BE1142">
        <w:rPr>
          <w:b/>
          <w:sz w:val="28"/>
          <w:szCs w:val="28"/>
        </w:rPr>
        <w:t>ак</w:t>
      </w:r>
      <w:proofErr w:type="spellEnd"/>
      <w:r w:rsidRPr="00BE1142">
        <w:rPr>
          <w:b/>
          <w:sz w:val="28"/>
          <w:szCs w:val="28"/>
        </w:rPr>
        <w:t xml:space="preserve">  </w:t>
      </w:r>
      <w:r w:rsidR="00ED06B6" w:rsidRPr="00BE1142">
        <w:rPr>
          <w:b/>
          <w:sz w:val="28"/>
          <w:szCs w:val="28"/>
        </w:rPr>
        <w:t>5</w:t>
      </w:r>
      <w:proofErr w:type="gramEnd"/>
      <w:r w:rsidRPr="00BE1142">
        <w:rPr>
          <w:b/>
          <w:sz w:val="28"/>
          <w:szCs w:val="28"/>
        </w:rPr>
        <w:t>.</w:t>
      </w:r>
    </w:p>
    <w:p w:rsidR="003E534F" w:rsidRDefault="0000099B" w:rsidP="00DE4C17">
      <w:pPr>
        <w:spacing w:line="240" w:lineRule="auto"/>
        <w:rPr>
          <w:sz w:val="28"/>
          <w:szCs w:val="28"/>
        </w:rPr>
      </w:pPr>
      <w:r w:rsidRPr="00BE1142">
        <w:rPr>
          <w:sz w:val="28"/>
          <w:szCs w:val="28"/>
        </w:rPr>
        <w:t xml:space="preserve">Целесообразно создавать </w:t>
      </w:r>
      <w:r w:rsidR="00BE1142">
        <w:rPr>
          <w:sz w:val="28"/>
          <w:szCs w:val="28"/>
        </w:rPr>
        <w:t>дидактические игры по основным лексическим темам (времена года, животные, птицы, насекомые, посуда, мебель, одежда, игрушки и т.д.)</w:t>
      </w:r>
      <w:r w:rsidR="003E534F">
        <w:rPr>
          <w:sz w:val="28"/>
          <w:szCs w:val="28"/>
        </w:rPr>
        <w:t>.</w:t>
      </w:r>
      <w:r w:rsidR="00BE1142">
        <w:rPr>
          <w:sz w:val="28"/>
          <w:szCs w:val="28"/>
        </w:rPr>
        <w:t xml:space="preserve"> </w:t>
      </w:r>
      <w:r w:rsidR="00DC01DF">
        <w:rPr>
          <w:sz w:val="28"/>
          <w:szCs w:val="28"/>
        </w:rPr>
        <w:t>У одного практического задания должно быть несколько вариантов.</w:t>
      </w:r>
    </w:p>
    <w:p w:rsidR="009801CB" w:rsidRDefault="009801CB" w:rsidP="00DE4C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Хочу проиллюстрировать </w:t>
      </w:r>
      <w:r w:rsidR="00833374">
        <w:rPr>
          <w:sz w:val="28"/>
          <w:szCs w:val="28"/>
        </w:rPr>
        <w:t>свои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лайф</w:t>
      </w:r>
      <w:r w:rsidR="0026490E">
        <w:rPr>
          <w:sz w:val="28"/>
          <w:szCs w:val="28"/>
        </w:rPr>
        <w:t>х</w:t>
      </w:r>
      <w:r>
        <w:rPr>
          <w:sz w:val="28"/>
          <w:szCs w:val="28"/>
        </w:rPr>
        <w:t>аки</w:t>
      </w:r>
      <w:proofErr w:type="spellEnd"/>
      <w:r>
        <w:rPr>
          <w:sz w:val="28"/>
          <w:szCs w:val="28"/>
        </w:rPr>
        <w:t xml:space="preserve"> на примере создания</w:t>
      </w:r>
      <w:r w:rsidR="0026490E">
        <w:rPr>
          <w:sz w:val="28"/>
          <w:szCs w:val="28"/>
        </w:rPr>
        <w:t xml:space="preserve"> дидактической</w:t>
      </w:r>
      <w:r>
        <w:rPr>
          <w:sz w:val="28"/>
          <w:szCs w:val="28"/>
        </w:rPr>
        <w:t xml:space="preserve"> игры осенней тематики «По лесу ёжик шел».</w:t>
      </w:r>
    </w:p>
    <w:p w:rsidR="00BD3C11" w:rsidRDefault="009801CB" w:rsidP="00DE4C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Яблоки, грибы, цветы, разноцветные листья – подарки осени. Я решила использовать эти предметы для </w:t>
      </w:r>
      <w:r w:rsidR="00833374">
        <w:rPr>
          <w:sz w:val="28"/>
          <w:szCs w:val="28"/>
        </w:rPr>
        <w:t xml:space="preserve">создания дидактической игры. А идею мне подсказала веселая развивающая песенка для детей </w:t>
      </w:r>
      <w:r w:rsidR="00833374" w:rsidRPr="00833374">
        <w:rPr>
          <w:sz w:val="28"/>
          <w:szCs w:val="28"/>
        </w:rPr>
        <w:t>«По лесу ёжик шел»</w:t>
      </w:r>
      <w:r w:rsidR="00833374">
        <w:rPr>
          <w:sz w:val="28"/>
          <w:szCs w:val="28"/>
        </w:rPr>
        <w:t xml:space="preserve"> и игруш</w:t>
      </w:r>
      <w:r w:rsidR="00C37D6B">
        <w:rPr>
          <w:sz w:val="28"/>
          <w:szCs w:val="28"/>
        </w:rPr>
        <w:t>ка «Запасливый</w:t>
      </w:r>
      <w:r w:rsidR="00833374">
        <w:rPr>
          <w:sz w:val="28"/>
          <w:szCs w:val="28"/>
        </w:rPr>
        <w:t xml:space="preserve"> ёжик</w:t>
      </w:r>
      <w:r w:rsidR="00C37D6B">
        <w:rPr>
          <w:sz w:val="28"/>
          <w:szCs w:val="28"/>
        </w:rPr>
        <w:t>»</w:t>
      </w:r>
      <w:r w:rsidR="00833374">
        <w:rPr>
          <w:sz w:val="28"/>
          <w:szCs w:val="28"/>
        </w:rPr>
        <w:t xml:space="preserve"> с листом, грибом, цветком и яблоком на спине</w:t>
      </w:r>
      <w:r w:rsidR="00833374" w:rsidRPr="00833374">
        <w:rPr>
          <w:sz w:val="28"/>
          <w:szCs w:val="28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253"/>
        <w:gridCol w:w="2829"/>
      </w:tblGrid>
      <w:tr w:rsidR="00BD3C11" w:rsidTr="00A931B9">
        <w:tc>
          <w:tcPr>
            <w:tcW w:w="2263" w:type="dxa"/>
          </w:tcPr>
          <w:p w:rsidR="00BD3C11" w:rsidRDefault="00BD3C11" w:rsidP="00BE1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r>
              <w:rPr>
                <w:sz w:val="28"/>
                <w:szCs w:val="28"/>
              </w:rPr>
              <w:t>лайф</w:t>
            </w:r>
            <w:r w:rsidR="00D30DF1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ака</w:t>
            </w:r>
            <w:proofErr w:type="spellEnd"/>
          </w:p>
        </w:tc>
        <w:tc>
          <w:tcPr>
            <w:tcW w:w="4253" w:type="dxa"/>
          </w:tcPr>
          <w:p w:rsidR="00BD3C11" w:rsidRDefault="00344590" w:rsidP="00264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</w:t>
            </w:r>
            <w:r w:rsidR="0026490E">
              <w:rPr>
                <w:sz w:val="28"/>
                <w:szCs w:val="28"/>
              </w:rPr>
              <w:t>й</w:t>
            </w:r>
          </w:p>
        </w:tc>
        <w:tc>
          <w:tcPr>
            <w:tcW w:w="2829" w:type="dxa"/>
          </w:tcPr>
          <w:p w:rsidR="00BD3C11" w:rsidRDefault="00344590" w:rsidP="00BE1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Наглядность</w:t>
            </w:r>
          </w:p>
        </w:tc>
      </w:tr>
      <w:tr w:rsidR="00BD3C11" w:rsidTr="00A931B9">
        <w:tc>
          <w:tcPr>
            <w:tcW w:w="2263" w:type="dxa"/>
          </w:tcPr>
          <w:p w:rsidR="00BD3C11" w:rsidRPr="0007201B" w:rsidRDefault="00BD3C11" w:rsidP="00BE1142">
            <w:pPr>
              <w:rPr>
                <w:b/>
                <w:sz w:val="28"/>
                <w:szCs w:val="28"/>
              </w:rPr>
            </w:pPr>
            <w:proofErr w:type="spellStart"/>
            <w:r w:rsidRPr="0007201B">
              <w:rPr>
                <w:b/>
                <w:sz w:val="28"/>
                <w:szCs w:val="28"/>
              </w:rPr>
              <w:t>Лайф</w:t>
            </w:r>
            <w:r w:rsidR="006B249C">
              <w:rPr>
                <w:b/>
                <w:sz w:val="28"/>
                <w:szCs w:val="28"/>
              </w:rPr>
              <w:t>х</w:t>
            </w:r>
            <w:r w:rsidRPr="0007201B">
              <w:rPr>
                <w:b/>
                <w:sz w:val="28"/>
                <w:szCs w:val="28"/>
              </w:rPr>
              <w:t>ак</w:t>
            </w:r>
            <w:proofErr w:type="spellEnd"/>
            <w:r w:rsidRPr="0007201B">
              <w:rPr>
                <w:b/>
                <w:sz w:val="28"/>
                <w:szCs w:val="28"/>
              </w:rPr>
              <w:t xml:space="preserve"> 1</w:t>
            </w:r>
          </w:p>
          <w:p w:rsidR="0007201B" w:rsidRDefault="0007201B" w:rsidP="00BE1142">
            <w:pPr>
              <w:rPr>
                <w:sz w:val="28"/>
                <w:szCs w:val="28"/>
              </w:rPr>
            </w:pPr>
          </w:p>
          <w:p w:rsidR="0007201B" w:rsidRDefault="0007201B" w:rsidP="00B960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07201B">
              <w:rPr>
                <w:sz w:val="28"/>
                <w:szCs w:val="28"/>
              </w:rPr>
              <w:t>фтальмо-гигиенически</w:t>
            </w:r>
            <w:r>
              <w:rPr>
                <w:sz w:val="28"/>
                <w:szCs w:val="28"/>
              </w:rPr>
              <w:t>е</w:t>
            </w:r>
            <w:r w:rsidRPr="0007201B">
              <w:rPr>
                <w:sz w:val="28"/>
                <w:szCs w:val="28"/>
              </w:rPr>
              <w:t xml:space="preserve"> требовани</w:t>
            </w:r>
            <w:r>
              <w:rPr>
                <w:sz w:val="28"/>
                <w:szCs w:val="28"/>
              </w:rPr>
              <w:t>я</w:t>
            </w:r>
            <w:r w:rsidRPr="0007201B">
              <w:rPr>
                <w:sz w:val="28"/>
                <w:szCs w:val="28"/>
              </w:rPr>
              <w:t xml:space="preserve"> к наглядности для детей с нарушениями зрения</w:t>
            </w:r>
          </w:p>
        </w:tc>
        <w:tc>
          <w:tcPr>
            <w:tcW w:w="4253" w:type="dxa"/>
          </w:tcPr>
          <w:p w:rsidR="00BD3C11" w:rsidRDefault="00BD3C11" w:rsidP="00BE1142">
            <w:pPr>
              <w:rPr>
                <w:sz w:val="28"/>
                <w:szCs w:val="28"/>
              </w:rPr>
            </w:pPr>
            <w:r w:rsidRPr="00BD3C11">
              <w:rPr>
                <w:sz w:val="28"/>
                <w:szCs w:val="28"/>
              </w:rPr>
              <w:t>Игрушка «Запасливый ёжик» соответствует офтальмо-гигиеническим требованиям к наглядности для детей с нарушениями зрения.</w:t>
            </w:r>
          </w:p>
        </w:tc>
        <w:tc>
          <w:tcPr>
            <w:tcW w:w="2829" w:type="dxa"/>
          </w:tcPr>
          <w:p w:rsidR="00BD3C11" w:rsidRDefault="00BD3C11" w:rsidP="00BE114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0A7DDC">
                  <wp:extent cx="1666875" cy="124707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88" cy="1285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11" w:rsidTr="00A931B9">
        <w:tc>
          <w:tcPr>
            <w:tcW w:w="2263" w:type="dxa"/>
          </w:tcPr>
          <w:p w:rsidR="00BD3C11" w:rsidRPr="0007201B" w:rsidRDefault="00BD3C11" w:rsidP="00BE1142">
            <w:pPr>
              <w:rPr>
                <w:b/>
                <w:sz w:val="28"/>
                <w:szCs w:val="28"/>
              </w:rPr>
            </w:pPr>
            <w:proofErr w:type="spellStart"/>
            <w:r w:rsidRPr="0007201B">
              <w:rPr>
                <w:b/>
                <w:sz w:val="28"/>
                <w:szCs w:val="28"/>
              </w:rPr>
              <w:t>Лайф</w:t>
            </w:r>
            <w:r w:rsidR="006B249C">
              <w:rPr>
                <w:b/>
                <w:sz w:val="28"/>
                <w:szCs w:val="28"/>
              </w:rPr>
              <w:t>х</w:t>
            </w:r>
            <w:r w:rsidRPr="0007201B">
              <w:rPr>
                <w:b/>
                <w:sz w:val="28"/>
                <w:szCs w:val="28"/>
              </w:rPr>
              <w:t>ак</w:t>
            </w:r>
            <w:proofErr w:type="spellEnd"/>
            <w:r w:rsidRPr="0007201B">
              <w:rPr>
                <w:b/>
                <w:sz w:val="28"/>
                <w:szCs w:val="28"/>
              </w:rPr>
              <w:t xml:space="preserve"> 2</w:t>
            </w:r>
          </w:p>
          <w:p w:rsidR="0007201B" w:rsidRPr="0007201B" w:rsidRDefault="0007201B" w:rsidP="00BE1142">
            <w:pPr>
              <w:rPr>
                <w:b/>
                <w:sz w:val="28"/>
                <w:szCs w:val="28"/>
              </w:rPr>
            </w:pPr>
          </w:p>
          <w:p w:rsidR="0007201B" w:rsidRPr="0007201B" w:rsidRDefault="0007201B" w:rsidP="0007201B">
            <w:pPr>
              <w:rPr>
                <w:sz w:val="28"/>
                <w:szCs w:val="28"/>
              </w:rPr>
            </w:pPr>
            <w:r w:rsidRPr="0007201B">
              <w:rPr>
                <w:sz w:val="28"/>
                <w:szCs w:val="28"/>
              </w:rPr>
              <w:t xml:space="preserve">Задачи по развитию зрительного восприятия </w:t>
            </w:r>
            <w:proofErr w:type="gramStart"/>
            <w:r w:rsidRPr="0007201B">
              <w:rPr>
                <w:sz w:val="28"/>
                <w:szCs w:val="28"/>
              </w:rPr>
              <w:t>у  дошкольников</w:t>
            </w:r>
            <w:proofErr w:type="gramEnd"/>
            <w:r w:rsidRPr="0007201B">
              <w:rPr>
                <w:sz w:val="28"/>
                <w:szCs w:val="28"/>
              </w:rPr>
              <w:t xml:space="preserve"> с нарушениями зрения</w:t>
            </w:r>
          </w:p>
          <w:p w:rsidR="0007201B" w:rsidRDefault="0007201B" w:rsidP="00BE114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7201B" w:rsidRDefault="0007201B" w:rsidP="00870D51">
            <w:pPr>
              <w:rPr>
                <w:sz w:val="28"/>
                <w:szCs w:val="28"/>
              </w:rPr>
            </w:pPr>
          </w:p>
          <w:p w:rsidR="00870D51" w:rsidRDefault="00870D51" w:rsidP="00870D51">
            <w:pPr>
              <w:rPr>
                <w:sz w:val="28"/>
                <w:szCs w:val="28"/>
              </w:rPr>
            </w:pPr>
            <w:r w:rsidRPr="00870D51">
              <w:rPr>
                <w:sz w:val="28"/>
                <w:szCs w:val="28"/>
              </w:rPr>
              <w:t>- Учить сличению контурных, силуэтных, реальных изображений и соотносить их с реальными предметами.</w:t>
            </w: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A931B9" w:rsidRDefault="00A931B9" w:rsidP="00870D51">
            <w:pPr>
              <w:rPr>
                <w:sz w:val="28"/>
                <w:szCs w:val="28"/>
              </w:rPr>
            </w:pPr>
          </w:p>
          <w:p w:rsidR="00A931B9" w:rsidRDefault="00A931B9" w:rsidP="00870D51">
            <w:pPr>
              <w:rPr>
                <w:sz w:val="28"/>
                <w:szCs w:val="28"/>
              </w:rPr>
            </w:pPr>
          </w:p>
          <w:p w:rsidR="00A931B9" w:rsidRPr="00870D51" w:rsidRDefault="00A931B9" w:rsidP="00870D51">
            <w:pPr>
              <w:rPr>
                <w:sz w:val="28"/>
                <w:szCs w:val="28"/>
              </w:rPr>
            </w:pPr>
          </w:p>
          <w:p w:rsidR="00870D51" w:rsidRDefault="00870D51" w:rsidP="00BE1142">
            <w:pPr>
              <w:rPr>
                <w:sz w:val="28"/>
                <w:szCs w:val="28"/>
              </w:rPr>
            </w:pPr>
          </w:p>
          <w:p w:rsidR="00BD3C11" w:rsidRDefault="003E534F" w:rsidP="00BE1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</w:t>
            </w:r>
            <w:r w:rsidR="00412F6B">
              <w:rPr>
                <w:sz w:val="28"/>
                <w:szCs w:val="28"/>
              </w:rPr>
              <w:t>ть</w:t>
            </w:r>
            <w:r>
              <w:rPr>
                <w:sz w:val="28"/>
                <w:szCs w:val="28"/>
              </w:rPr>
              <w:t xml:space="preserve"> систем</w:t>
            </w:r>
            <w:r w:rsidR="00412F6B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эталонов цвета </w:t>
            </w:r>
            <w:r w:rsidR="00A931B9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 год обучения).</w:t>
            </w:r>
          </w:p>
          <w:p w:rsidR="003E534F" w:rsidRDefault="003E534F" w:rsidP="00BE1142">
            <w:pPr>
              <w:rPr>
                <w:sz w:val="28"/>
                <w:szCs w:val="28"/>
              </w:rPr>
            </w:pPr>
          </w:p>
          <w:p w:rsidR="0007201B" w:rsidRDefault="0007201B" w:rsidP="00BE1142">
            <w:pPr>
              <w:rPr>
                <w:sz w:val="28"/>
                <w:szCs w:val="28"/>
              </w:rPr>
            </w:pPr>
          </w:p>
          <w:p w:rsidR="003E534F" w:rsidRPr="003E534F" w:rsidRDefault="003E534F" w:rsidP="003E534F">
            <w:pPr>
              <w:rPr>
                <w:sz w:val="28"/>
                <w:szCs w:val="28"/>
              </w:rPr>
            </w:pPr>
            <w:r w:rsidRPr="003E534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</w:t>
            </w:r>
            <w:r w:rsidRPr="003E534F">
              <w:rPr>
                <w:sz w:val="28"/>
                <w:szCs w:val="28"/>
              </w:rPr>
              <w:t>чить группировать однородные предметы по одному из сенсорных признаков</w:t>
            </w:r>
            <w:r>
              <w:rPr>
                <w:sz w:val="28"/>
                <w:szCs w:val="28"/>
              </w:rPr>
              <w:t>:</w:t>
            </w:r>
          </w:p>
          <w:p w:rsidR="00412F6B" w:rsidRDefault="003E534F" w:rsidP="00412F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форма, цвет  </w:t>
            </w:r>
          </w:p>
          <w:p w:rsidR="00A931B9" w:rsidRDefault="003E534F" w:rsidP="00412F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(1,2</w:t>
            </w:r>
            <w:r w:rsidR="00412F6B">
              <w:rPr>
                <w:sz w:val="28"/>
                <w:szCs w:val="28"/>
              </w:rPr>
              <w:t xml:space="preserve">, 3,4 </w:t>
            </w:r>
            <w:r>
              <w:rPr>
                <w:sz w:val="28"/>
                <w:szCs w:val="28"/>
              </w:rPr>
              <w:t>год обучения).</w:t>
            </w:r>
          </w:p>
          <w:p w:rsidR="0007201B" w:rsidRDefault="0007201B" w:rsidP="00412F6B">
            <w:pPr>
              <w:rPr>
                <w:sz w:val="28"/>
                <w:szCs w:val="28"/>
              </w:rPr>
            </w:pPr>
          </w:p>
          <w:p w:rsidR="00870D51" w:rsidRPr="00870D51" w:rsidRDefault="00870D51" w:rsidP="00870D51">
            <w:pPr>
              <w:rPr>
                <w:sz w:val="28"/>
                <w:szCs w:val="28"/>
              </w:rPr>
            </w:pPr>
            <w:r w:rsidRPr="00870D51">
              <w:rPr>
                <w:sz w:val="28"/>
                <w:szCs w:val="28"/>
              </w:rPr>
              <w:t>- Учить (закреплять умение) анализировать основные призн</w:t>
            </w:r>
            <w:r w:rsidR="007111EF">
              <w:rPr>
                <w:sz w:val="28"/>
                <w:szCs w:val="28"/>
              </w:rPr>
              <w:t xml:space="preserve">аки предметов: форму, </w:t>
            </w:r>
            <w:proofErr w:type="gramStart"/>
            <w:r w:rsidR="007111EF">
              <w:rPr>
                <w:sz w:val="28"/>
                <w:szCs w:val="28"/>
              </w:rPr>
              <w:t>цвет,  и</w:t>
            </w:r>
            <w:proofErr w:type="gramEnd"/>
            <w:r w:rsidR="007111EF">
              <w:rPr>
                <w:sz w:val="28"/>
                <w:szCs w:val="28"/>
              </w:rPr>
              <w:t xml:space="preserve"> </w:t>
            </w:r>
            <w:r w:rsidRPr="00870D51">
              <w:rPr>
                <w:sz w:val="28"/>
                <w:szCs w:val="28"/>
              </w:rPr>
              <w:t>пространственное положение</w:t>
            </w:r>
          </w:p>
          <w:p w:rsidR="00870D51" w:rsidRDefault="00870D51" w:rsidP="00870D51">
            <w:pPr>
              <w:rPr>
                <w:sz w:val="28"/>
                <w:szCs w:val="28"/>
              </w:rPr>
            </w:pPr>
            <w:r w:rsidRPr="00870D51">
              <w:rPr>
                <w:sz w:val="28"/>
                <w:szCs w:val="28"/>
              </w:rPr>
              <w:t>(1,2, 3,4 год обучения);</w:t>
            </w:r>
          </w:p>
          <w:p w:rsidR="00043139" w:rsidRDefault="00043139" w:rsidP="00870D51">
            <w:pPr>
              <w:rPr>
                <w:sz w:val="28"/>
                <w:szCs w:val="28"/>
              </w:rPr>
            </w:pPr>
          </w:p>
          <w:p w:rsidR="00043139" w:rsidRDefault="00043139" w:rsidP="00870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-Для выкладывания силуэтов </w:t>
            </w:r>
          </w:p>
          <w:p w:rsidR="00043139" w:rsidRDefault="00043139" w:rsidP="00870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Готовятся карточки (формат А4).</w:t>
            </w:r>
          </w:p>
          <w:p w:rsidR="00870D51" w:rsidRDefault="00870D51" w:rsidP="00412F6B">
            <w:pPr>
              <w:rPr>
                <w:sz w:val="28"/>
                <w:szCs w:val="28"/>
              </w:rPr>
            </w:pPr>
          </w:p>
          <w:p w:rsidR="00412F6B" w:rsidRDefault="00412F6B" w:rsidP="00412F6B">
            <w:pPr>
              <w:rPr>
                <w:sz w:val="28"/>
                <w:szCs w:val="28"/>
              </w:rPr>
            </w:pPr>
          </w:p>
          <w:p w:rsidR="00864E78" w:rsidRDefault="00864E78" w:rsidP="00412F6B">
            <w:pPr>
              <w:rPr>
                <w:sz w:val="28"/>
                <w:szCs w:val="28"/>
              </w:rPr>
            </w:pPr>
          </w:p>
          <w:p w:rsidR="00864E78" w:rsidRDefault="00864E78" w:rsidP="00412F6B">
            <w:pPr>
              <w:rPr>
                <w:sz w:val="28"/>
                <w:szCs w:val="28"/>
              </w:rPr>
            </w:pPr>
          </w:p>
          <w:p w:rsidR="00864E78" w:rsidRDefault="00864E78" w:rsidP="00412F6B">
            <w:pPr>
              <w:rPr>
                <w:sz w:val="28"/>
                <w:szCs w:val="28"/>
              </w:rPr>
            </w:pPr>
          </w:p>
          <w:p w:rsidR="00864E78" w:rsidRDefault="00864E78" w:rsidP="00412F6B">
            <w:pPr>
              <w:rPr>
                <w:sz w:val="28"/>
                <w:szCs w:val="28"/>
              </w:rPr>
            </w:pPr>
          </w:p>
          <w:p w:rsidR="00864E78" w:rsidRDefault="00864E78" w:rsidP="00412F6B">
            <w:pPr>
              <w:rPr>
                <w:sz w:val="28"/>
                <w:szCs w:val="28"/>
              </w:rPr>
            </w:pPr>
          </w:p>
          <w:p w:rsidR="00864E78" w:rsidRDefault="00864E78" w:rsidP="00412F6B">
            <w:pPr>
              <w:rPr>
                <w:sz w:val="28"/>
                <w:szCs w:val="28"/>
              </w:rPr>
            </w:pPr>
          </w:p>
          <w:p w:rsidR="00864E78" w:rsidRDefault="00864E78" w:rsidP="00412F6B">
            <w:pPr>
              <w:rPr>
                <w:sz w:val="28"/>
                <w:szCs w:val="28"/>
              </w:rPr>
            </w:pPr>
          </w:p>
          <w:p w:rsidR="00864E78" w:rsidRDefault="00864E78" w:rsidP="00412F6B">
            <w:pPr>
              <w:rPr>
                <w:sz w:val="28"/>
                <w:szCs w:val="28"/>
              </w:rPr>
            </w:pPr>
          </w:p>
          <w:p w:rsidR="00412F6B" w:rsidRDefault="00412F6B" w:rsidP="00870D51">
            <w:pPr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870D51" w:rsidRDefault="00870D51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5A7C28" w:rsidRDefault="00870D51" w:rsidP="00BE114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C8C01">
                  <wp:extent cx="1704975" cy="127860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295" cy="1296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201B" w:rsidRDefault="0007201B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5A7C28" w:rsidRDefault="005A7C28" w:rsidP="00BE114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463FC2">
                  <wp:extent cx="1039169" cy="1382374"/>
                  <wp:effectExtent l="0" t="0" r="889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078961" cy="1435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201B" w:rsidRDefault="0007201B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FD709C" w:rsidRDefault="005A7C28" w:rsidP="00BE114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20221">
                  <wp:extent cx="1191034" cy="1336739"/>
                  <wp:effectExtent l="3175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1455" cy="143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4E78" w:rsidRDefault="00864E78" w:rsidP="00BE1142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67C2A6" wp14:editId="4D71C920">
                  <wp:extent cx="1476060" cy="1107046"/>
                  <wp:effectExtent l="0" t="6033" r="4128" b="4127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0488" cy="111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E78" w:rsidRDefault="00864E78" w:rsidP="00BE1142">
            <w:pPr>
              <w:rPr>
                <w:sz w:val="28"/>
                <w:szCs w:val="28"/>
              </w:rPr>
            </w:pPr>
          </w:p>
          <w:p w:rsidR="00864E78" w:rsidRDefault="00864E78" w:rsidP="00BE1142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EAC7A" wp14:editId="2CBBB238">
                  <wp:extent cx="1476375" cy="1107183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91" cy="111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1EF" w:rsidRDefault="007111EF" w:rsidP="00BE1142">
            <w:pPr>
              <w:rPr>
                <w:sz w:val="28"/>
                <w:szCs w:val="28"/>
              </w:rPr>
            </w:pPr>
          </w:p>
          <w:p w:rsidR="007111EF" w:rsidRDefault="007111EF" w:rsidP="00BE1142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A9F11" wp14:editId="4A246150">
                  <wp:extent cx="1472070" cy="1104053"/>
                  <wp:effectExtent l="0" t="6350" r="7620" b="762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8777" cy="115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1EF" w:rsidRDefault="007111EF" w:rsidP="00BE1142">
            <w:pPr>
              <w:rPr>
                <w:sz w:val="28"/>
                <w:szCs w:val="28"/>
              </w:rPr>
            </w:pPr>
          </w:p>
        </w:tc>
      </w:tr>
      <w:tr w:rsidR="00870D51" w:rsidTr="00A931B9">
        <w:tc>
          <w:tcPr>
            <w:tcW w:w="2263" w:type="dxa"/>
          </w:tcPr>
          <w:p w:rsidR="00870D51" w:rsidRPr="00344590" w:rsidRDefault="00870D51" w:rsidP="00870D5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344590">
              <w:rPr>
                <w:b/>
                <w:sz w:val="28"/>
                <w:szCs w:val="28"/>
              </w:rPr>
              <w:lastRenderedPageBreak/>
              <w:t>Лайф</w:t>
            </w:r>
            <w:r w:rsidR="006B249C">
              <w:rPr>
                <w:b/>
                <w:sz w:val="28"/>
                <w:szCs w:val="28"/>
              </w:rPr>
              <w:t>х</w:t>
            </w:r>
            <w:r w:rsidRPr="00344590">
              <w:rPr>
                <w:b/>
                <w:sz w:val="28"/>
                <w:szCs w:val="28"/>
              </w:rPr>
              <w:t>ак</w:t>
            </w:r>
            <w:proofErr w:type="spellEnd"/>
            <w:r w:rsidRPr="00344590">
              <w:rPr>
                <w:b/>
                <w:sz w:val="28"/>
                <w:szCs w:val="28"/>
              </w:rPr>
              <w:t xml:space="preserve">  3</w:t>
            </w:r>
            <w:proofErr w:type="gramEnd"/>
          </w:p>
          <w:p w:rsidR="00344590" w:rsidRDefault="00344590" w:rsidP="00870D51">
            <w:pPr>
              <w:rPr>
                <w:sz w:val="28"/>
                <w:szCs w:val="28"/>
              </w:rPr>
            </w:pPr>
          </w:p>
          <w:p w:rsidR="00344590" w:rsidRDefault="00344590" w:rsidP="00870D51">
            <w:pPr>
              <w:rPr>
                <w:sz w:val="28"/>
                <w:szCs w:val="28"/>
              </w:rPr>
            </w:pPr>
            <w:r w:rsidRPr="00344590">
              <w:rPr>
                <w:sz w:val="28"/>
                <w:szCs w:val="28"/>
              </w:rPr>
              <w:t>Варианты практических заданий, способствующих развитию зрительного восприятия у детей с нарушениями зрения.</w:t>
            </w: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FD709C" w:rsidRDefault="00FD709C" w:rsidP="00870D51">
            <w:pPr>
              <w:rPr>
                <w:sz w:val="28"/>
                <w:szCs w:val="28"/>
              </w:rPr>
            </w:pPr>
          </w:p>
          <w:p w:rsidR="00344590" w:rsidRDefault="00344590" w:rsidP="00FD709C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870D51" w:rsidRDefault="00344590" w:rsidP="00BE1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Р</w:t>
            </w:r>
            <w:r w:rsidRPr="00344590">
              <w:rPr>
                <w:sz w:val="28"/>
                <w:szCs w:val="28"/>
              </w:rPr>
              <w:t>асставь предметы в пространстве под словесную диктовку; по образцу.</w:t>
            </w: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BE1142">
            <w:pPr>
              <w:rPr>
                <w:sz w:val="28"/>
                <w:szCs w:val="28"/>
              </w:rPr>
            </w:pPr>
          </w:p>
          <w:p w:rsidR="00807711" w:rsidRDefault="00807711" w:rsidP="00FF3B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Пальчиком беги по дорожке и</w:t>
            </w:r>
            <w:r>
              <w:t xml:space="preserve"> </w:t>
            </w:r>
            <w:r>
              <w:rPr>
                <w:sz w:val="28"/>
                <w:szCs w:val="28"/>
              </w:rPr>
              <w:t>н</w:t>
            </w:r>
            <w:r w:rsidRPr="00807711">
              <w:rPr>
                <w:sz w:val="28"/>
                <w:szCs w:val="28"/>
              </w:rPr>
              <w:t>айд</w:t>
            </w:r>
            <w:r w:rsidR="00FF3B96">
              <w:rPr>
                <w:sz w:val="28"/>
                <w:szCs w:val="28"/>
              </w:rPr>
              <w:t>ёшь</w:t>
            </w:r>
            <w:r w:rsidRPr="00807711">
              <w:rPr>
                <w:sz w:val="28"/>
                <w:szCs w:val="28"/>
              </w:rPr>
              <w:t xml:space="preserve"> место второму цветку.</w:t>
            </w:r>
          </w:p>
          <w:p w:rsidR="00043139" w:rsidRDefault="00043139" w:rsidP="00FF3B96">
            <w:pPr>
              <w:rPr>
                <w:sz w:val="28"/>
                <w:szCs w:val="28"/>
              </w:rPr>
            </w:pPr>
          </w:p>
          <w:p w:rsidR="00043139" w:rsidRPr="00043139" w:rsidRDefault="00043139" w:rsidP="000431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043139">
              <w:rPr>
                <w:sz w:val="28"/>
                <w:szCs w:val="28"/>
              </w:rPr>
              <w:t xml:space="preserve">Для выкладывания силуэтов </w:t>
            </w:r>
          </w:p>
          <w:p w:rsidR="00043139" w:rsidRDefault="00043139" w:rsidP="000431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43139">
              <w:rPr>
                <w:sz w:val="28"/>
                <w:szCs w:val="28"/>
              </w:rPr>
              <w:t>отовятся карточки</w:t>
            </w:r>
            <w:r>
              <w:rPr>
                <w:sz w:val="28"/>
                <w:szCs w:val="28"/>
              </w:rPr>
              <w:t xml:space="preserve"> (формат зависит от величины силуэтов).</w:t>
            </w:r>
          </w:p>
          <w:p w:rsidR="00FF3B96" w:rsidRDefault="00FF3B96" w:rsidP="00FF3B96">
            <w:pPr>
              <w:rPr>
                <w:sz w:val="28"/>
                <w:szCs w:val="28"/>
              </w:rPr>
            </w:pPr>
          </w:p>
          <w:p w:rsidR="00FF3B96" w:rsidRDefault="00FF3B96" w:rsidP="00FF3B96">
            <w:pPr>
              <w:rPr>
                <w:sz w:val="28"/>
                <w:szCs w:val="28"/>
              </w:rPr>
            </w:pPr>
          </w:p>
          <w:p w:rsidR="00730F48" w:rsidRDefault="00730F48" w:rsidP="00FF3B96">
            <w:pPr>
              <w:rPr>
                <w:sz w:val="28"/>
                <w:szCs w:val="28"/>
              </w:rPr>
            </w:pPr>
          </w:p>
          <w:p w:rsidR="00043139" w:rsidRDefault="00043139" w:rsidP="00FF3B96">
            <w:pPr>
              <w:rPr>
                <w:sz w:val="28"/>
                <w:szCs w:val="28"/>
              </w:rPr>
            </w:pPr>
          </w:p>
          <w:p w:rsidR="00FF3B96" w:rsidRDefault="00FF3B96" w:rsidP="00FF3B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Составь узор с помощью наружных трафаретов по образцу, по словесной инструкции, по желанию.</w:t>
            </w:r>
          </w:p>
          <w:p w:rsidR="00FD709C" w:rsidRDefault="00FD709C" w:rsidP="00FF3B96">
            <w:pPr>
              <w:rPr>
                <w:sz w:val="28"/>
                <w:szCs w:val="28"/>
              </w:rPr>
            </w:pPr>
          </w:p>
          <w:p w:rsidR="00DC01DF" w:rsidRPr="00870D51" w:rsidRDefault="00DC01DF" w:rsidP="00FD709C">
            <w:pPr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870D51" w:rsidRDefault="00344590" w:rsidP="00BE114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DA767C" wp14:editId="1A04BFC7">
                  <wp:extent cx="1363345" cy="1022783"/>
                  <wp:effectExtent l="0" t="0" r="8255" b="635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14" cy="102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590" w:rsidRDefault="00344590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344590" w:rsidRDefault="00344590" w:rsidP="00BE114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FD60C" wp14:editId="04E3BF74">
                  <wp:extent cx="1264178" cy="948135"/>
                  <wp:effectExtent l="5397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0950" cy="95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095" w:rsidRDefault="00B96095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B96095" w:rsidRDefault="00B96095" w:rsidP="00BE114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E6E01" wp14:editId="3FE3DF12">
                  <wp:extent cx="1209666" cy="907168"/>
                  <wp:effectExtent l="0" t="0" r="0" b="762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41" cy="91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095" w:rsidRDefault="00B96095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B96095" w:rsidRDefault="00B96095" w:rsidP="00BE114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FA8F23" wp14:editId="27ECC47E">
                  <wp:extent cx="1664811" cy="1248609"/>
                  <wp:effectExtent l="0" t="1587" r="0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3907" cy="12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3B96" w:rsidRDefault="00FF3B96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FF3B96" w:rsidRDefault="00FF3B96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FF3B96" w:rsidRDefault="00FF3B96" w:rsidP="00BE114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D98EF" wp14:editId="0751BE4F">
                  <wp:extent cx="1625744" cy="121920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232" cy="12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3B96" w:rsidRDefault="00FF3B96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B96095" w:rsidRDefault="00FF3B96" w:rsidP="00BE114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30D8F" wp14:editId="554BA707">
                  <wp:extent cx="1571625" cy="1178615"/>
                  <wp:effectExtent l="0" t="0" r="0" b="254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57" cy="11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11" w:rsidTr="00A931B9">
        <w:tc>
          <w:tcPr>
            <w:tcW w:w="2263" w:type="dxa"/>
          </w:tcPr>
          <w:p w:rsidR="00FD709C" w:rsidRPr="006B249C" w:rsidRDefault="00FD709C" w:rsidP="00FD709C">
            <w:pPr>
              <w:rPr>
                <w:b/>
                <w:sz w:val="28"/>
                <w:szCs w:val="28"/>
              </w:rPr>
            </w:pPr>
            <w:proofErr w:type="spellStart"/>
            <w:r w:rsidRPr="006B249C">
              <w:rPr>
                <w:b/>
                <w:sz w:val="28"/>
                <w:szCs w:val="28"/>
              </w:rPr>
              <w:lastRenderedPageBreak/>
              <w:t>Лайф</w:t>
            </w:r>
            <w:r w:rsidR="006B249C" w:rsidRPr="006B249C">
              <w:rPr>
                <w:b/>
                <w:sz w:val="28"/>
                <w:szCs w:val="28"/>
              </w:rPr>
              <w:t>х</w:t>
            </w:r>
            <w:r w:rsidRPr="006B249C">
              <w:rPr>
                <w:b/>
                <w:sz w:val="28"/>
                <w:szCs w:val="28"/>
              </w:rPr>
              <w:t>ак</w:t>
            </w:r>
            <w:proofErr w:type="spellEnd"/>
            <w:r w:rsidRPr="006B249C">
              <w:rPr>
                <w:b/>
                <w:sz w:val="28"/>
                <w:szCs w:val="28"/>
              </w:rPr>
              <w:t xml:space="preserve"> 4</w:t>
            </w:r>
          </w:p>
          <w:p w:rsidR="00FD709C" w:rsidRPr="00FD709C" w:rsidRDefault="00FD709C" w:rsidP="00FD709C">
            <w:pPr>
              <w:rPr>
                <w:sz w:val="28"/>
                <w:szCs w:val="28"/>
              </w:rPr>
            </w:pPr>
          </w:p>
          <w:p w:rsidR="00BD3C11" w:rsidRDefault="00FD709C" w:rsidP="00FD709C">
            <w:pPr>
              <w:rPr>
                <w:sz w:val="28"/>
                <w:szCs w:val="28"/>
              </w:rPr>
            </w:pPr>
            <w:r w:rsidRPr="00FD709C">
              <w:rPr>
                <w:sz w:val="28"/>
                <w:szCs w:val="28"/>
              </w:rPr>
              <w:t>Простота изготовления игры.</w:t>
            </w: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  <w:p w:rsidR="00DC01DF" w:rsidRDefault="00DC01DF" w:rsidP="00FD709C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FD709C" w:rsidRDefault="00FD709C" w:rsidP="00FD70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BD3C11">
              <w:rPr>
                <w:sz w:val="28"/>
                <w:szCs w:val="28"/>
              </w:rPr>
              <w:t>асти</w:t>
            </w:r>
            <w:r>
              <w:rPr>
                <w:sz w:val="28"/>
                <w:szCs w:val="28"/>
              </w:rPr>
              <w:t xml:space="preserve"> игрушки</w:t>
            </w:r>
          </w:p>
          <w:p w:rsidR="00FD709C" w:rsidRDefault="00FD709C" w:rsidP="00FD70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(гриб, лист, цветок, яблоко) </w:t>
            </w:r>
            <w:r w:rsidRPr="00BD3C11">
              <w:rPr>
                <w:sz w:val="28"/>
                <w:szCs w:val="28"/>
              </w:rPr>
              <w:t>использ</w:t>
            </w:r>
            <w:r w:rsidR="0026490E">
              <w:rPr>
                <w:sz w:val="28"/>
                <w:szCs w:val="28"/>
              </w:rPr>
              <w:t>уются</w:t>
            </w:r>
            <w:r w:rsidRPr="00BD3C11">
              <w:rPr>
                <w:sz w:val="28"/>
                <w:szCs w:val="28"/>
              </w:rPr>
              <w:t xml:space="preserve"> в качестве трафаретов для изготовления элементов дидак</w:t>
            </w:r>
            <w:r w:rsidRPr="00FD709C">
              <w:rPr>
                <w:sz w:val="28"/>
                <w:szCs w:val="28"/>
              </w:rPr>
              <w:t>тической игры и как наружные трафарет</w:t>
            </w:r>
            <w:r>
              <w:rPr>
                <w:sz w:val="28"/>
                <w:szCs w:val="28"/>
              </w:rPr>
              <w:t>ы</w:t>
            </w:r>
            <w:r w:rsidRPr="00FD709C">
              <w:rPr>
                <w:sz w:val="28"/>
                <w:szCs w:val="28"/>
              </w:rPr>
              <w:t xml:space="preserve"> для самостоятельного рисования детей.</w:t>
            </w:r>
          </w:p>
          <w:p w:rsidR="00FD709C" w:rsidRDefault="00FD709C" w:rsidP="00FD70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изготовления предметных силуэтов использовался цветной картон основных цветов; для изготовления образцов –цветная бумага</w:t>
            </w:r>
            <w:r w:rsidR="00A931B9">
              <w:rPr>
                <w:sz w:val="28"/>
                <w:szCs w:val="28"/>
              </w:rPr>
              <w:t xml:space="preserve"> и ватман</w:t>
            </w:r>
            <w:r>
              <w:rPr>
                <w:sz w:val="28"/>
                <w:szCs w:val="28"/>
              </w:rPr>
              <w:t>.</w:t>
            </w:r>
          </w:p>
          <w:p w:rsidR="00FD709C" w:rsidRDefault="00A931B9" w:rsidP="000431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заданий на ориентировку в пространстве </w:t>
            </w:r>
            <w:r w:rsidR="00043139">
              <w:rPr>
                <w:sz w:val="28"/>
                <w:szCs w:val="28"/>
              </w:rPr>
              <w:t xml:space="preserve">из ватмана </w:t>
            </w:r>
            <w:r>
              <w:rPr>
                <w:sz w:val="28"/>
                <w:szCs w:val="28"/>
              </w:rPr>
              <w:t>изгот</w:t>
            </w:r>
            <w:r w:rsidR="00D30DF1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вл</w:t>
            </w:r>
            <w:r w:rsidR="00DC0E2C">
              <w:rPr>
                <w:sz w:val="28"/>
                <w:szCs w:val="28"/>
              </w:rPr>
              <w:t>ива</w:t>
            </w:r>
            <w:r w:rsidR="00D30DF1">
              <w:rPr>
                <w:sz w:val="28"/>
                <w:szCs w:val="28"/>
              </w:rPr>
              <w:t>ю</w:t>
            </w:r>
            <w:r w:rsidR="00DC0E2C">
              <w:rPr>
                <w:sz w:val="28"/>
                <w:szCs w:val="28"/>
              </w:rPr>
              <w:t>тся</w:t>
            </w:r>
            <w:r>
              <w:rPr>
                <w:sz w:val="28"/>
                <w:szCs w:val="28"/>
              </w:rPr>
              <w:t xml:space="preserve"> </w:t>
            </w:r>
            <w:r w:rsidR="00043139">
              <w:rPr>
                <w:sz w:val="28"/>
                <w:szCs w:val="28"/>
              </w:rPr>
              <w:t>карточки</w:t>
            </w:r>
            <w:r>
              <w:rPr>
                <w:sz w:val="28"/>
                <w:szCs w:val="28"/>
              </w:rPr>
              <w:t xml:space="preserve"> для выкладывания силуэтов.</w:t>
            </w:r>
          </w:p>
        </w:tc>
        <w:tc>
          <w:tcPr>
            <w:tcW w:w="2829" w:type="dxa"/>
          </w:tcPr>
          <w:p w:rsidR="00A931B9" w:rsidRDefault="00A931B9" w:rsidP="00BE1142">
            <w:pPr>
              <w:rPr>
                <w:noProof/>
                <w:sz w:val="28"/>
                <w:szCs w:val="28"/>
                <w:lang w:eastAsia="ru-RU"/>
              </w:rPr>
            </w:pPr>
          </w:p>
          <w:p w:rsidR="00BD3C11" w:rsidRDefault="00DC01DF" w:rsidP="00BE114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07399" wp14:editId="1E0F7FD0">
                  <wp:extent cx="1663110" cy="1276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24" cy="135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1DF" w:rsidTr="00A931B9">
        <w:tc>
          <w:tcPr>
            <w:tcW w:w="2263" w:type="dxa"/>
          </w:tcPr>
          <w:p w:rsidR="00DC01DF" w:rsidRPr="006B249C" w:rsidRDefault="00DC01DF" w:rsidP="00FD709C">
            <w:pPr>
              <w:rPr>
                <w:b/>
                <w:sz w:val="28"/>
                <w:szCs w:val="28"/>
              </w:rPr>
            </w:pPr>
            <w:proofErr w:type="spellStart"/>
            <w:r w:rsidRPr="006B249C">
              <w:rPr>
                <w:b/>
                <w:sz w:val="28"/>
                <w:szCs w:val="28"/>
              </w:rPr>
              <w:t>Лайф</w:t>
            </w:r>
            <w:r w:rsidR="006B249C" w:rsidRPr="006B249C">
              <w:rPr>
                <w:b/>
                <w:sz w:val="28"/>
                <w:szCs w:val="28"/>
              </w:rPr>
              <w:t>х</w:t>
            </w:r>
            <w:r w:rsidRPr="006B249C">
              <w:rPr>
                <w:b/>
                <w:sz w:val="28"/>
                <w:szCs w:val="28"/>
              </w:rPr>
              <w:t>ак</w:t>
            </w:r>
            <w:proofErr w:type="spellEnd"/>
            <w:r w:rsidRPr="006B249C">
              <w:rPr>
                <w:b/>
                <w:sz w:val="28"/>
                <w:szCs w:val="28"/>
              </w:rPr>
              <w:t xml:space="preserve"> 5</w:t>
            </w:r>
          </w:p>
        </w:tc>
        <w:tc>
          <w:tcPr>
            <w:tcW w:w="4253" w:type="dxa"/>
          </w:tcPr>
          <w:p w:rsidR="00DC01DF" w:rsidRDefault="00DC01DF" w:rsidP="00FD70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Вариативность практических заданий.</w:t>
            </w:r>
          </w:p>
        </w:tc>
        <w:tc>
          <w:tcPr>
            <w:tcW w:w="2829" w:type="dxa"/>
          </w:tcPr>
          <w:p w:rsidR="00DC01DF" w:rsidRDefault="00DC01DF" w:rsidP="00BE1142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Презентация.</w:t>
            </w:r>
          </w:p>
        </w:tc>
      </w:tr>
    </w:tbl>
    <w:p w:rsidR="00674B72" w:rsidRDefault="00674B72" w:rsidP="00DE4C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Дидактическая игра по развитию зрительного восприятия </w:t>
      </w:r>
      <w:r w:rsidRPr="00674B72">
        <w:rPr>
          <w:sz w:val="28"/>
          <w:szCs w:val="28"/>
        </w:rPr>
        <w:t>«По лесу ёжик шел»</w:t>
      </w:r>
      <w:r>
        <w:rPr>
          <w:sz w:val="28"/>
          <w:szCs w:val="28"/>
        </w:rPr>
        <w:t xml:space="preserve"> может использоваться в работе с детьми 3-7 лет.</w:t>
      </w:r>
      <w:r w:rsidR="006B249C">
        <w:rPr>
          <w:sz w:val="28"/>
          <w:szCs w:val="28"/>
        </w:rPr>
        <w:t xml:space="preserve"> И</w:t>
      </w:r>
      <w:r>
        <w:rPr>
          <w:sz w:val="28"/>
          <w:szCs w:val="28"/>
        </w:rPr>
        <w:t>гру целесообразно организовать после</w:t>
      </w:r>
      <w:r w:rsidR="006B249C">
        <w:rPr>
          <w:sz w:val="28"/>
          <w:szCs w:val="28"/>
        </w:rPr>
        <w:t xml:space="preserve"> целевых прогулок, экскурсий в осенний </w:t>
      </w:r>
      <w:r w:rsidR="006B7F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B249C">
        <w:rPr>
          <w:sz w:val="28"/>
          <w:szCs w:val="28"/>
        </w:rPr>
        <w:t xml:space="preserve">парк, </w:t>
      </w:r>
      <w:r>
        <w:rPr>
          <w:sz w:val="28"/>
          <w:szCs w:val="28"/>
        </w:rPr>
        <w:t>серии занятий познавательного цикла</w:t>
      </w:r>
      <w:r w:rsidR="006B249C">
        <w:rPr>
          <w:sz w:val="28"/>
          <w:szCs w:val="28"/>
        </w:rPr>
        <w:t xml:space="preserve"> на тему «Осень» (Осень золота</w:t>
      </w:r>
      <w:r w:rsidR="006B7F66">
        <w:rPr>
          <w:sz w:val="28"/>
          <w:szCs w:val="28"/>
        </w:rPr>
        <w:t>.</w:t>
      </w:r>
      <w:r w:rsidR="006B249C">
        <w:rPr>
          <w:sz w:val="28"/>
          <w:szCs w:val="28"/>
        </w:rPr>
        <w:t xml:space="preserve"> Что нам осень принесла? Как лесные животные к зиме готовятся?). С детьми младшего</w:t>
      </w:r>
      <w:r w:rsidR="006B7F66">
        <w:rPr>
          <w:sz w:val="28"/>
          <w:szCs w:val="28"/>
        </w:rPr>
        <w:t xml:space="preserve"> и среднего</w:t>
      </w:r>
      <w:r w:rsidR="006B249C">
        <w:rPr>
          <w:sz w:val="28"/>
          <w:szCs w:val="28"/>
        </w:rPr>
        <w:t xml:space="preserve"> дошкольного возраста </w:t>
      </w:r>
      <w:r w:rsidR="006B7F66">
        <w:rPr>
          <w:sz w:val="28"/>
          <w:szCs w:val="28"/>
        </w:rPr>
        <w:t xml:space="preserve">можно посмотреть мультфильм </w:t>
      </w:r>
      <w:r w:rsidR="006B7F66" w:rsidRPr="006B7F66">
        <w:rPr>
          <w:sz w:val="28"/>
          <w:szCs w:val="28"/>
        </w:rPr>
        <w:t>«По лесу ёжик шел»</w:t>
      </w:r>
      <w:r w:rsidR="006B7F66">
        <w:rPr>
          <w:sz w:val="28"/>
          <w:szCs w:val="28"/>
        </w:rPr>
        <w:t xml:space="preserve">, выучить </w:t>
      </w:r>
      <w:r w:rsidR="002F1712" w:rsidRPr="002F1712">
        <w:rPr>
          <w:sz w:val="28"/>
          <w:szCs w:val="28"/>
        </w:rPr>
        <w:t xml:space="preserve">с детьми </w:t>
      </w:r>
      <w:r w:rsidR="006B7F66">
        <w:rPr>
          <w:sz w:val="28"/>
          <w:szCs w:val="28"/>
        </w:rPr>
        <w:t>песенку</w:t>
      </w:r>
      <w:r w:rsidR="002F1712">
        <w:rPr>
          <w:sz w:val="28"/>
          <w:szCs w:val="28"/>
        </w:rPr>
        <w:t xml:space="preserve"> про ёжика</w:t>
      </w:r>
      <w:r w:rsidR="006B7F66">
        <w:rPr>
          <w:sz w:val="28"/>
          <w:szCs w:val="28"/>
        </w:rPr>
        <w:t>, обыграть ее.</w:t>
      </w:r>
      <w:r w:rsidR="00E90725">
        <w:rPr>
          <w:sz w:val="28"/>
          <w:szCs w:val="28"/>
        </w:rPr>
        <w:t xml:space="preserve"> После </w:t>
      </w:r>
      <w:r w:rsidR="002F1712">
        <w:rPr>
          <w:sz w:val="28"/>
          <w:szCs w:val="28"/>
        </w:rPr>
        <w:t xml:space="preserve">такой </w:t>
      </w:r>
      <w:r w:rsidR="00E90725">
        <w:rPr>
          <w:sz w:val="28"/>
          <w:szCs w:val="28"/>
        </w:rPr>
        <w:t>предварительной работы дети будут мотивированы на игру.</w:t>
      </w:r>
    </w:p>
    <w:p w:rsidR="002F1712" w:rsidRDefault="00E90725" w:rsidP="00DE4C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 время </w:t>
      </w:r>
      <w:r w:rsidR="002F1712">
        <w:rPr>
          <w:sz w:val="28"/>
          <w:szCs w:val="28"/>
        </w:rPr>
        <w:t>проведения</w:t>
      </w:r>
      <w:r>
        <w:rPr>
          <w:sz w:val="28"/>
          <w:szCs w:val="28"/>
        </w:rPr>
        <w:t xml:space="preserve"> дидактической игры </w:t>
      </w:r>
      <w:r w:rsidR="00AF2EE9">
        <w:rPr>
          <w:sz w:val="28"/>
          <w:szCs w:val="28"/>
        </w:rPr>
        <w:t>следует</w:t>
      </w:r>
      <w:r w:rsidR="002F1712">
        <w:rPr>
          <w:sz w:val="28"/>
          <w:szCs w:val="28"/>
        </w:rPr>
        <w:t xml:space="preserve"> следить за посадкой детей, освещением, длительностью непрерывной зрительной нагрузки. </w:t>
      </w:r>
    </w:p>
    <w:p w:rsidR="002F1712" w:rsidRDefault="002F1712" w:rsidP="00DE4C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Необходимо помнить, что н</w:t>
      </w:r>
      <w:r w:rsidRPr="002F1712">
        <w:rPr>
          <w:sz w:val="28"/>
          <w:szCs w:val="28"/>
        </w:rPr>
        <w:t>а занятиях со зрительным напряжением на 10-11</w:t>
      </w:r>
      <w:r w:rsidR="00AF2EE9">
        <w:rPr>
          <w:sz w:val="28"/>
          <w:szCs w:val="28"/>
        </w:rPr>
        <w:t>о</w:t>
      </w:r>
      <w:r w:rsidRPr="002F1712">
        <w:rPr>
          <w:sz w:val="28"/>
          <w:szCs w:val="28"/>
        </w:rPr>
        <w:t>й минуте в течение 2-3 минут</w:t>
      </w:r>
      <w:r>
        <w:rPr>
          <w:sz w:val="28"/>
          <w:szCs w:val="28"/>
        </w:rPr>
        <w:t xml:space="preserve"> проводится г</w:t>
      </w:r>
      <w:r w:rsidRPr="002F1712">
        <w:rPr>
          <w:sz w:val="28"/>
          <w:szCs w:val="28"/>
        </w:rPr>
        <w:t>имнастика для глаз или отдельные упражнения из комплекса физкультминутки</w:t>
      </w:r>
      <w:r>
        <w:rPr>
          <w:sz w:val="28"/>
          <w:szCs w:val="28"/>
        </w:rPr>
        <w:t>.</w:t>
      </w:r>
      <w:r w:rsidRPr="002F1712">
        <w:rPr>
          <w:sz w:val="28"/>
          <w:szCs w:val="28"/>
        </w:rPr>
        <w:t xml:space="preserve"> </w:t>
      </w:r>
    </w:p>
    <w:p w:rsidR="00AF2EE9" w:rsidRDefault="00AF2EE9" w:rsidP="00DE4C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 дидактической игрой</w:t>
      </w:r>
      <w:r w:rsidR="00DC0E2C" w:rsidRPr="00DC0E2C">
        <w:t xml:space="preserve"> </w:t>
      </w:r>
      <w:r w:rsidR="00DC0E2C" w:rsidRPr="00DC0E2C">
        <w:rPr>
          <w:sz w:val="28"/>
          <w:szCs w:val="28"/>
        </w:rPr>
        <w:t>детей</w:t>
      </w:r>
      <w:r>
        <w:rPr>
          <w:sz w:val="28"/>
          <w:szCs w:val="28"/>
        </w:rPr>
        <w:t xml:space="preserve"> знакомит учитель-дефектолог (тифлопедагог), затем по рекомендации </w:t>
      </w:r>
      <w:r w:rsidRPr="00AF2EE9">
        <w:rPr>
          <w:sz w:val="28"/>
          <w:szCs w:val="28"/>
        </w:rPr>
        <w:t>учител</w:t>
      </w:r>
      <w:r>
        <w:rPr>
          <w:sz w:val="28"/>
          <w:szCs w:val="28"/>
        </w:rPr>
        <w:t>я</w:t>
      </w:r>
      <w:r w:rsidRPr="00AF2EE9">
        <w:rPr>
          <w:sz w:val="28"/>
          <w:szCs w:val="28"/>
        </w:rPr>
        <w:t>-дефектолог</w:t>
      </w:r>
      <w:r>
        <w:rPr>
          <w:sz w:val="28"/>
          <w:szCs w:val="28"/>
        </w:rPr>
        <w:t>а</w:t>
      </w:r>
      <w:r w:rsidRPr="00AF2EE9">
        <w:rPr>
          <w:sz w:val="28"/>
          <w:szCs w:val="28"/>
        </w:rPr>
        <w:t xml:space="preserve"> </w:t>
      </w:r>
      <w:r w:rsidR="0026490E" w:rsidRPr="0026490E">
        <w:rPr>
          <w:sz w:val="28"/>
          <w:szCs w:val="28"/>
        </w:rPr>
        <w:t>воспитатель</w:t>
      </w:r>
      <w:r w:rsidR="0026490E" w:rsidRPr="0026490E">
        <w:t xml:space="preserve"> </w:t>
      </w:r>
      <w:r w:rsidR="0026490E" w:rsidRPr="0026490E">
        <w:rPr>
          <w:sz w:val="28"/>
          <w:szCs w:val="28"/>
        </w:rPr>
        <w:t xml:space="preserve">организует с   детьми   </w:t>
      </w:r>
      <w:r>
        <w:rPr>
          <w:sz w:val="28"/>
          <w:szCs w:val="28"/>
        </w:rPr>
        <w:t>варианты дидактической игры в коррекционном уголке в утренние или вечерние отрезки времени.</w:t>
      </w:r>
    </w:p>
    <w:p w:rsidR="00AC0B7E" w:rsidRDefault="0026490E" w:rsidP="00DE4C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Мы считаем</w:t>
      </w:r>
      <w:r w:rsidR="00E35E3E">
        <w:rPr>
          <w:sz w:val="28"/>
          <w:szCs w:val="28"/>
        </w:rPr>
        <w:t>,</w:t>
      </w:r>
      <w:r>
        <w:rPr>
          <w:sz w:val="28"/>
          <w:szCs w:val="28"/>
        </w:rPr>
        <w:t xml:space="preserve"> что</w:t>
      </w:r>
      <w:r w:rsidR="00E35E3E">
        <w:rPr>
          <w:sz w:val="28"/>
          <w:szCs w:val="28"/>
        </w:rPr>
        <w:t xml:space="preserve"> о</w:t>
      </w:r>
      <w:r w:rsidR="00DC01DF">
        <w:rPr>
          <w:sz w:val="28"/>
          <w:szCs w:val="28"/>
        </w:rPr>
        <w:t>писанн</w:t>
      </w:r>
      <w:r w:rsidR="0012560E">
        <w:rPr>
          <w:sz w:val="28"/>
          <w:szCs w:val="28"/>
        </w:rPr>
        <w:t>ая</w:t>
      </w:r>
      <w:r w:rsidR="00DC01DF">
        <w:rPr>
          <w:sz w:val="28"/>
          <w:szCs w:val="28"/>
        </w:rPr>
        <w:t xml:space="preserve"> </w:t>
      </w:r>
      <w:r w:rsidR="0012560E">
        <w:rPr>
          <w:sz w:val="28"/>
          <w:szCs w:val="28"/>
        </w:rPr>
        <w:t>технология</w:t>
      </w:r>
      <w:r w:rsidR="00E35E3E">
        <w:rPr>
          <w:sz w:val="28"/>
          <w:szCs w:val="28"/>
        </w:rPr>
        <w:t xml:space="preserve"> создания дидактической игры</w:t>
      </w:r>
      <w:r w:rsidR="0012560E">
        <w:rPr>
          <w:sz w:val="28"/>
          <w:szCs w:val="28"/>
        </w:rPr>
        <w:t xml:space="preserve"> позволяет </w:t>
      </w:r>
      <w:r w:rsidR="0012560E" w:rsidRPr="0012560E">
        <w:rPr>
          <w:sz w:val="28"/>
          <w:szCs w:val="28"/>
        </w:rPr>
        <w:t>быстро</w:t>
      </w:r>
      <w:r w:rsidR="005A622E">
        <w:rPr>
          <w:sz w:val="28"/>
          <w:szCs w:val="28"/>
        </w:rPr>
        <w:t>,</w:t>
      </w:r>
      <w:r w:rsidR="0012560E" w:rsidRPr="0012560E">
        <w:rPr>
          <w:sz w:val="28"/>
          <w:szCs w:val="28"/>
        </w:rPr>
        <w:t xml:space="preserve"> без особых усилий</w:t>
      </w:r>
      <w:r w:rsidR="0012560E">
        <w:rPr>
          <w:sz w:val="28"/>
          <w:szCs w:val="28"/>
        </w:rPr>
        <w:t xml:space="preserve"> </w:t>
      </w:r>
      <w:r w:rsidR="005A622E">
        <w:rPr>
          <w:sz w:val="28"/>
          <w:szCs w:val="28"/>
        </w:rPr>
        <w:t xml:space="preserve">и материальных затрат </w:t>
      </w:r>
      <w:r w:rsidR="003F5F82">
        <w:rPr>
          <w:sz w:val="28"/>
          <w:szCs w:val="28"/>
        </w:rPr>
        <w:t xml:space="preserve">разработать </w:t>
      </w:r>
      <w:r w:rsidR="00DC01DF">
        <w:rPr>
          <w:sz w:val="28"/>
          <w:szCs w:val="28"/>
        </w:rPr>
        <w:t>дидактическ</w:t>
      </w:r>
      <w:r w:rsidR="0012560E">
        <w:rPr>
          <w:sz w:val="28"/>
          <w:szCs w:val="28"/>
        </w:rPr>
        <w:t>ую</w:t>
      </w:r>
      <w:r w:rsidR="00DC01DF">
        <w:rPr>
          <w:sz w:val="28"/>
          <w:szCs w:val="28"/>
        </w:rPr>
        <w:t xml:space="preserve"> игр</w:t>
      </w:r>
      <w:r>
        <w:rPr>
          <w:sz w:val="28"/>
          <w:szCs w:val="28"/>
        </w:rPr>
        <w:t>у</w:t>
      </w:r>
      <w:r w:rsidR="00DC01DF">
        <w:rPr>
          <w:sz w:val="28"/>
          <w:szCs w:val="28"/>
        </w:rPr>
        <w:t xml:space="preserve"> </w:t>
      </w:r>
      <w:r w:rsidR="007D5D37">
        <w:rPr>
          <w:sz w:val="28"/>
          <w:szCs w:val="28"/>
        </w:rPr>
        <w:t>для дошкольников с нарушениями зрения</w:t>
      </w:r>
      <w:r w:rsidR="0012560E">
        <w:rPr>
          <w:sz w:val="28"/>
          <w:szCs w:val="28"/>
        </w:rPr>
        <w:t>, а также для</w:t>
      </w:r>
      <w:r w:rsidR="005A622E">
        <w:rPr>
          <w:sz w:val="28"/>
          <w:szCs w:val="28"/>
        </w:rPr>
        <w:t xml:space="preserve"> детей</w:t>
      </w:r>
      <w:r w:rsidR="0012560E">
        <w:rPr>
          <w:sz w:val="28"/>
          <w:szCs w:val="28"/>
        </w:rPr>
        <w:t xml:space="preserve"> с ОВЗ других нозологий и нормативно развивающихся д</w:t>
      </w:r>
      <w:r w:rsidR="005A622E">
        <w:rPr>
          <w:sz w:val="28"/>
          <w:szCs w:val="28"/>
        </w:rPr>
        <w:t>ошкольников</w:t>
      </w:r>
      <w:r w:rsidR="0012560E">
        <w:rPr>
          <w:sz w:val="28"/>
          <w:szCs w:val="28"/>
        </w:rPr>
        <w:t>.</w:t>
      </w:r>
    </w:p>
    <w:p w:rsidR="00C37D6B" w:rsidRPr="00C410D8" w:rsidRDefault="00AC0B7E" w:rsidP="00DE4C17">
      <w:pPr>
        <w:spacing w:line="240" w:lineRule="auto"/>
        <w:rPr>
          <w:b/>
          <w:sz w:val="28"/>
          <w:szCs w:val="28"/>
        </w:rPr>
      </w:pPr>
      <w:r w:rsidRPr="00C410D8">
        <w:rPr>
          <w:b/>
          <w:sz w:val="28"/>
          <w:szCs w:val="28"/>
        </w:rPr>
        <w:t>Литература:</w:t>
      </w:r>
      <w:r w:rsidR="0012560E" w:rsidRPr="00C410D8">
        <w:rPr>
          <w:b/>
          <w:sz w:val="28"/>
          <w:szCs w:val="28"/>
        </w:rPr>
        <w:t xml:space="preserve"> </w:t>
      </w:r>
      <w:r w:rsidR="00DC01DF" w:rsidRPr="00C410D8">
        <w:rPr>
          <w:b/>
          <w:sz w:val="28"/>
          <w:szCs w:val="28"/>
        </w:rPr>
        <w:t xml:space="preserve"> </w:t>
      </w:r>
    </w:p>
    <w:p w:rsidR="00833374" w:rsidRDefault="00730F48" w:rsidP="00DE4C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B7822" w:rsidRPr="00BB7822">
        <w:rPr>
          <w:sz w:val="28"/>
          <w:szCs w:val="28"/>
        </w:rPr>
        <w:t xml:space="preserve">Занятия по развитию зрительного восприятия у дошкольников с нарушениями зрения. Методические рекомендации.  / Сост. Л.А. Дружинина и др.; науч. ред. Л.А. </w:t>
      </w:r>
      <w:proofErr w:type="gramStart"/>
      <w:r w:rsidR="00BB7822" w:rsidRPr="00BB7822">
        <w:rPr>
          <w:sz w:val="28"/>
          <w:szCs w:val="28"/>
        </w:rPr>
        <w:t xml:space="preserve">Дружинина,   </w:t>
      </w:r>
      <w:proofErr w:type="gramEnd"/>
      <w:r w:rsidR="00BB7822" w:rsidRPr="00BB7822">
        <w:rPr>
          <w:sz w:val="28"/>
          <w:szCs w:val="28"/>
        </w:rPr>
        <w:t xml:space="preserve">— Челябинск: АЛИМ, изд-во Марины Волковой, 2007.  </w:t>
      </w:r>
    </w:p>
    <w:p w:rsidR="00BB7822" w:rsidRDefault="00730F48" w:rsidP="00DE4C1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B7822" w:rsidRPr="00BB7822">
        <w:rPr>
          <w:sz w:val="28"/>
          <w:szCs w:val="28"/>
        </w:rPr>
        <w:t xml:space="preserve">Плаксина Л.И., </w:t>
      </w:r>
      <w:proofErr w:type="spellStart"/>
      <w:r w:rsidR="00BB7822" w:rsidRPr="00BB7822">
        <w:rPr>
          <w:sz w:val="28"/>
          <w:szCs w:val="28"/>
        </w:rPr>
        <w:t>Сековец</w:t>
      </w:r>
      <w:proofErr w:type="spellEnd"/>
      <w:r w:rsidR="00BB7822" w:rsidRPr="00BB7822">
        <w:rPr>
          <w:sz w:val="28"/>
          <w:szCs w:val="28"/>
        </w:rPr>
        <w:t xml:space="preserve"> Л.С. Коррекционно-развивающая среда в дошкольных образовательных учреждениях компенсирующего вида: Учебно-методическое пособие. - М.: ЗАО «ЭЛТИ-КУДИЦ», 2006.</w:t>
      </w:r>
    </w:p>
    <w:p w:rsidR="009D0D96" w:rsidRDefault="00730F48" w:rsidP="00DE4C17">
      <w:pPr>
        <w:spacing w:line="240" w:lineRule="auto"/>
        <w:rPr>
          <w:sz w:val="28"/>
          <w:szCs w:val="28"/>
        </w:rPr>
      </w:pPr>
      <w:r w:rsidRPr="00730F48">
        <w:rPr>
          <w:sz w:val="28"/>
          <w:szCs w:val="28"/>
        </w:rPr>
        <w:t xml:space="preserve">3. Программы специальных (коррекционных) образовательных учреждений IV вида (для детей с нарушением зрения). Программы детского сада. Коррекционная работа в детском саду. Под ред. Плаксиной Л.И.  – М.: Просвещение, 1997.  </w:t>
      </w:r>
      <w:bookmarkStart w:id="0" w:name="_GoBack"/>
      <w:bookmarkEnd w:id="0"/>
    </w:p>
    <w:p w:rsidR="00A52807" w:rsidRDefault="00730F48" w:rsidP="00730F48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Шадрина Ирина Борисовна</w:t>
      </w:r>
    </w:p>
    <w:p w:rsidR="00730F48" w:rsidRDefault="00730F48" w:rsidP="00730F48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учитель-дефектолог</w:t>
      </w:r>
    </w:p>
    <w:p w:rsidR="00C410D8" w:rsidRDefault="00730F48" w:rsidP="00730F48">
      <w:pPr>
        <w:spacing w:line="240" w:lineRule="auto"/>
        <w:jc w:val="right"/>
        <w:rPr>
          <w:sz w:val="28"/>
          <w:szCs w:val="28"/>
        </w:rPr>
      </w:pPr>
      <w:r w:rsidRPr="00730F48">
        <w:rPr>
          <w:sz w:val="28"/>
          <w:szCs w:val="28"/>
        </w:rPr>
        <w:t>МАОУ «Адаптивная школа-интернат «Ступени» г. Перми</w:t>
      </w:r>
      <w:r w:rsidR="00C410D8">
        <w:rPr>
          <w:sz w:val="28"/>
          <w:szCs w:val="28"/>
        </w:rPr>
        <w:t>»</w:t>
      </w:r>
    </w:p>
    <w:p w:rsidR="00730F48" w:rsidRDefault="00C410D8" w:rsidP="00730F48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декабрь 2020 года</w:t>
      </w:r>
      <w:r w:rsidR="00730F48">
        <w:rPr>
          <w:sz w:val="28"/>
          <w:szCs w:val="28"/>
        </w:rPr>
        <w:t xml:space="preserve"> </w:t>
      </w:r>
    </w:p>
    <w:p w:rsidR="00A52807" w:rsidRDefault="00A52807" w:rsidP="00DE4C17">
      <w:pPr>
        <w:spacing w:line="240" w:lineRule="auto"/>
        <w:rPr>
          <w:sz w:val="28"/>
          <w:szCs w:val="28"/>
        </w:rPr>
      </w:pPr>
    </w:p>
    <w:p w:rsidR="0000099B" w:rsidRDefault="009801CB" w:rsidP="00BE114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1142" w:rsidRPr="00BE1142" w:rsidRDefault="00BE1142" w:rsidP="00BE1142">
      <w:pPr>
        <w:rPr>
          <w:sz w:val="28"/>
          <w:szCs w:val="28"/>
        </w:rPr>
      </w:pPr>
    </w:p>
    <w:p w:rsidR="00A877AB" w:rsidRPr="00BE1142" w:rsidRDefault="00A877AB" w:rsidP="00BE1142">
      <w:pPr>
        <w:rPr>
          <w:sz w:val="28"/>
          <w:szCs w:val="28"/>
        </w:rPr>
      </w:pPr>
    </w:p>
    <w:p w:rsidR="00D42794" w:rsidRPr="00BE1142" w:rsidRDefault="00D42794" w:rsidP="00BE1142">
      <w:pPr>
        <w:rPr>
          <w:sz w:val="28"/>
          <w:szCs w:val="28"/>
        </w:rPr>
      </w:pPr>
    </w:p>
    <w:sectPr w:rsidR="00D42794" w:rsidRPr="00BE1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660"/>
    <w:rsid w:val="0000099B"/>
    <w:rsid w:val="00015753"/>
    <w:rsid w:val="00043139"/>
    <w:rsid w:val="0007201B"/>
    <w:rsid w:val="0012560E"/>
    <w:rsid w:val="001B568D"/>
    <w:rsid w:val="001C5BB3"/>
    <w:rsid w:val="0026490E"/>
    <w:rsid w:val="00292514"/>
    <w:rsid w:val="002F1712"/>
    <w:rsid w:val="00344590"/>
    <w:rsid w:val="003A4349"/>
    <w:rsid w:val="003E534F"/>
    <w:rsid w:val="003F5F82"/>
    <w:rsid w:val="00402DE5"/>
    <w:rsid w:val="00412F6B"/>
    <w:rsid w:val="00514660"/>
    <w:rsid w:val="005462CC"/>
    <w:rsid w:val="00592B87"/>
    <w:rsid w:val="005A622E"/>
    <w:rsid w:val="005A7C28"/>
    <w:rsid w:val="00660840"/>
    <w:rsid w:val="00674B72"/>
    <w:rsid w:val="006B249C"/>
    <w:rsid w:val="006B7F66"/>
    <w:rsid w:val="007111EF"/>
    <w:rsid w:val="00730F48"/>
    <w:rsid w:val="007375F9"/>
    <w:rsid w:val="007A2486"/>
    <w:rsid w:val="007D5D37"/>
    <w:rsid w:val="00807711"/>
    <w:rsid w:val="00833374"/>
    <w:rsid w:val="00841D8A"/>
    <w:rsid w:val="00845B9C"/>
    <w:rsid w:val="00857F6E"/>
    <w:rsid w:val="00864E78"/>
    <w:rsid w:val="00870D51"/>
    <w:rsid w:val="008A247B"/>
    <w:rsid w:val="008E3AF6"/>
    <w:rsid w:val="009801CB"/>
    <w:rsid w:val="009C148D"/>
    <w:rsid w:val="009D0D96"/>
    <w:rsid w:val="00A52807"/>
    <w:rsid w:val="00A877AB"/>
    <w:rsid w:val="00A931B9"/>
    <w:rsid w:val="00AA25CE"/>
    <w:rsid w:val="00AC0B7E"/>
    <w:rsid w:val="00AF2EE9"/>
    <w:rsid w:val="00B96095"/>
    <w:rsid w:val="00BB7822"/>
    <w:rsid w:val="00BD3C11"/>
    <w:rsid w:val="00BE1142"/>
    <w:rsid w:val="00C03CF9"/>
    <w:rsid w:val="00C37D6B"/>
    <w:rsid w:val="00C410D8"/>
    <w:rsid w:val="00D30DF1"/>
    <w:rsid w:val="00D35E5F"/>
    <w:rsid w:val="00D42794"/>
    <w:rsid w:val="00D51DA9"/>
    <w:rsid w:val="00DC01DF"/>
    <w:rsid w:val="00DC0E2C"/>
    <w:rsid w:val="00DE4C17"/>
    <w:rsid w:val="00E35E3E"/>
    <w:rsid w:val="00E90725"/>
    <w:rsid w:val="00ED06B6"/>
    <w:rsid w:val="00F30E2B"/>
    <w:rsid w:val="00F57835"/>
    <w:rsid w:val="00FD709C"/>
    <w:rsid w:val="00FF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B3CF9-FFA0-4C8F-98B8-3FAFF32A9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3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2126</Words>
  <Characters>12123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</dc:creator>
  <cp:keywords/>
  <dc:description/>
  <cp:lastModifiedBy>Kseniya</cp:lastModifiedBy>
  <cp:revision>32</cp:revision>
  <dcterms:created xsi:type="dcterms:W3CDTF">2020-12-09T14:25:00Z</dcterms:created>
  <dcterms:modified xsi:type="dcterms:W3CDTF">2020-12-11T11:49:00Z</dcterms:modified>
</cp:coreProperties>
</file>